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8B3D6" w14:textId="77777777" w:rsidR="005B72B7" w:rsidRDefault="005B72B7" w:rsidP="005B72B7">
      <w:pPr>
        <w:spacing w:line="240" w:lineRule="auto"/>
        <w:rPr>
          <w:rFonts w:ascii="Sakkal Majalla" w:hAnsi="Sakkal Majalla" w:cs="Sakkal Majalla"/>
          <w:b/>
          <w:bCs/>
          <w:sz w:val="28"/>
          <w:szCs w:val="28"/>
          <w:lang w:bidi="ar-EG"/>
        </w:rPr>
      </w:pPr>
      <w:bookmarkStart w:id="0" w:name="_Hlk214353362"/>
      <w:bookmarkStart w:id="1" w:name="_Hlk203586847"/>
      <w:r>
        <w:rPr>
          <w:rFonts w:ascii="Sakkal Majalla" w:hAnsi="Sakkal Majalla" w:cs="Sakkal Majalla" w:hint="cs"/>
          <w:b/>
          <w:bCs/>
          <w:noProof/>
          <w:sz w:val="28"/>
          <w:szCs w:val="28"/>
        </w:rPr>
        <w:drawing>
          <wp:anchor distT="0" distB="0" distL="114300" distR="114300" simplePos="0" relativeHeight="251671552" behindDoc="0" locked="0" layoutInCell="1" allowOverlap="1" wp14:anchorId="714D42FE" wp14:editId="3C100C33">
            <wp:simplePos x="0" y="0"/>
            <wp:positionH relativeFrom="margin">
              <wp:posOffset>-291465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36C81965" w14:textId="77777777" w:rsidR="005B72B7" w:rsidRDefault="005B72B7" w:rsidP="005B72B7">
      <w:pPr>
        <w:spacing w:line="24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35830CD0" w14:textId="77777777" w:rsidR="005B72B7" w:rsidRPr="00251FCC" w:rsidRDefault="005B72B7" w:rsidP="005B72B7">
      <w:pPr>
        <w:spacing w:line="240"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أعمال</w:t>
      </w:r>
    </w:p>
    <w:p w14:paraId="7F8F4839" w14:textId="77777777" w:rsidR="005B72B7" w:rsidRDefault="005B72B7" w:rsidP="005B72B7">
      <w:pPr>
        <w:spacing w:after="0" w:line="360" w:lineRule="auto"/>
        <w:rPr>
          <w:rFonts w:ascii="Sakkal Majalla" w:hAnsi="Sakkal Majalla" w:cs="Sakkal Majalla"/>
          <w:sz w:val="28"/>
          <w:szCs w:val="28"/>
          <w:rtl/>
          <w:lang w:bidi="ar-EG"/>
        </w:rPr>
      </w:pPr>
    </w:p>
    <w:p w14:paraId="36D2A98B" w14:textId="77777777" w:rsidR="005B72B7" w:rsidRDefault="005B72B7" w:rsidP="005B72B7">
      <w:pPr>
        <w:spacing w:after="0" w:line="360" w:lineRule="auto"/>
        <w:rPr>
          <w:rFonts w:ascii="Sakkal Majalla" w:hAnsi="Sakkal Majalla" w:cs="Sakkal Majalla"/>
          <w:b/>
          <w:bCs/>
          <w:sz w:val="28"/>
          <w:szCs w:val="28"/>
          <w:rtl/>
          <w:lang w:bidi="ar-EG"/>
        </w:rPr>
      </w:pPr>
    </w:p>
    <w:p w14:paraId="4ABF16A2" w14:textId="77777777" w:rsidR="005B72B7" w:rsidRDefault="005B72B7" w:rsidP="005B72B7">
      <w:pPr>
        <w:spacing w:after="0" w:line="360" w:lineRule="auto"/>
        <w:rPr>
          <w:rFonts w:ascii="Sakkal Majalla" w:hAnsi="Sakkal Majalla" w:cs="Sakkal Majalla"/>
          <w:b/>
          <w:bCs/>
          <w:sz w:val="28"/>
          <w:szCs w:val="28"/>
          <w:rtl/>
          <w:lang w:bidi="ar-EG"/>
        </w:rPr>
      </w:pPr>
    </w:p>
    <w:p w14:paraId="1FD4163A" w14:textId="77777777" w:rsidR="005B72B7" w:rsidRDefault="005B72B7" w:rsidP="005B72B7">
      <w:pPr>
        <w:spacing w:after="0" w:line="276" w:lineRule="auto"/>
        <w:jc w:val="center"/>
        <w:rPr>
          <w:rFonts w:ascii="Sakkal Majalla" w:hAnsi="Sakkal Majalla" w:cs="Sakkal Majalla"/>
          <w:b/>
          <w:bCs/>
          <w:sz w:val="32"/>
          <w:szCs w:val="32"/>
          <w:rtl/>
          <w:lang w:bidi="ar-EG"/>
        </w:rPr>
      </w:pPr>
      <w:r w:rsidRPr="005D219A">
        <w:rPr>
          <w:rFonts w:ascii="Sakkal Majalla" w:hAnsi="Sakkal Majalla" w:cs="Sakkal Majalla"/>
          <w:b/>
          <w:bCs/>
          <w:sz w:val="32"/>
          <w:szCs w:val="32"/>
          <w:rtl/>
          <w:lang w:bidi="ar-EG"/>
        </w:rPr>
        <w:t>أثر تطبيقات الذكاء الاصطناعي على تحسين كفاءة استهلاك الطاقة في المملكة العربية السعودية</w:t>
      </w:r>
      <w:r>
        <w:rPr>
          <w:rFonts w:ascii="Sakkal Majalla" w:hAnsi="Sakkal Majalla" w:cs="Sakkal Majalla" w:hint="cs"/>
          <w:b/>
          <w:bCs/>
          <w:sz w:val="32"/>
          <w:szCs w:val="32"/>
          <w:rtl/>
          <w:lang w:bidi="ar-EG"/>
        </w:rPr>
        <w:t xml:space="preserve">: </w:t>
      </w:r>
      <w:r w:rsidRPr="005D219A">
        <w:rPr>
          <w:rFonts w:ascii="Sakkal Majalla" w:hAnsi="Sakkal Majalla" w:cs="Sakkal Majalla"/>
          <w:b/>
          <w:bCs/>
          <w:sz w:val="32"/>
          <w:szCs w:val="32"/>
          <w:rtl/>
          <w:lang w:bidi="ar-EG"/>
        </w:rPr>
        <w:t>دراسة تحليلية</w:t>
      </w:r>
    </w:p>
    <w:p w14:paraId="26656C97" w14:textId="77777777" w:rsidR="005B72B7" w:rsidRDefault="005B72B7" w:rsidP="005B72B7">
      <w:pPr>
        <w:spacing w:line="360" w:lineRule="auto"/>
        <w:jc w:val="center"/>
        <w:rPr>
          <w:rFonts w:ascii="Sakkal Majalla" w:hAnsi="Sakkal Majalla" w:cs="Sakkal Majalla"/>
          <w:b/>
          <w:bCs/>
          <w:sz w:val="28"/>
          <w:szCs w:val="28"/>
          <w:rtl/>
          <w:lang w:bidi="ar-EG"/>
        </w:rPr>
      </w:pPr>
    </w:p>
    <w:p w14:paraId="5C95515F" w14:textId="77777777" w:rsidR="00945942" w:rsidRPr="004B4A24" w:rsidRDefault="00945942" w:rsidP="005B72B7">
      <w:pPr>
        <w:spacing w:line="360" w:lineRule="auto"/>
        <w:jc w:val="center"/>
        <w:rPr>
          <w:rFonts w:ascii="Sakkal Majalla" w:hAnsi="Sakkal Majalla" w:cs="Sakkal Majalla"/>
          <w:b/>
          <w:bCs/>
          <w:sz w:val="28"/>
          <w:szCs w:val="28"/>
          <w:rtl/>
          <w:lang w:bidi="ar-EG"/>
        </w:rPr>
      </w:pPr>
    </w:p>
    <w:p w14:paraId="1C039534" w14:textId="77777777" w:rsidR="005B72B7" w:rsidRDefault="005B72B7" w:rsidP="005B72B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507FB625" w14:textId="19D1292C" w:rsidR="005B72B7" w:rsidRDefault="0027042F" w:rsidP="0027042F">
      <w:pPr>
        <w:jc w:val="center"/>
        <w:rPr>
          <w:rFonts w:ascii="Sakkal Majalla" w:hAnsi="Sakkal Majalla" w:cs="Sakkal Majalla"/>
          <w:b/>
          <w:bCs/>
          <w:sz w:val="28"/>
          <w:szCs w:val="28"/>
          <w:rtl/>
          <w:lang w:bidi="ar-EG"/>
        </w:rPr>
      </w:pPr>
      <w:r w:rsidRPr="0027042F">
        <w:rPr>
          <w:rFonts w:ascii="Sakkal Majalla" w:hAnsi="Sakkal Majalla" w:cs="Sakkal Majalla" w:hint="eastAsia"/>
          <w:b/>
          <w:bCs/>
          <w:sz w:val="28"/>
          <w:szCs w:val="28"/>
          <w:rtl/>
          <w:lang w:bidi="ar-EG"/>
        </w:rPr>
        <w:t>محمد</w:t>
      </w:r>
      <w:r w:rsidRPr="0027042F">
        <w:rPr>
          <w:rFonts w:ascii="Sakkal Majalla" w:hAnsi="Sakkal Majalla" w:cs="Sakkal Majalla"/>
          <w:b/>
          <w:bCs/>
          <w:sz w:val="28"/>
          <w:szCs w:val="28"/>
          <w:rtl/>
          <w:lang w:bidi="ar-EG"/>
        </w:rPr>
        <w:t xml:space="preserve"> </w:t>
      </w:r>
      <w:r w:rsidRPr="0027042F">
        <w:rPr>
          <w:rFonts w:ascii="Sakkal Majalla" w:hAnsi="Sakkal Majalla" w:cs="Sakkal Majalla" w:hint="eastAsia"/>
          <w:b/>
          <w:bCs/>
          <w:sz w:val="28"/>
          <w:szCs w:val="28"/>
          <w:rtl/>
          <w:lang w:bidi="ar-EG"/>
        </w:rPr>
        <w:t>حسن</w:t>
      </w:r>
      <w:r w:rsidRPr="0027042F">
        <w:rPr>
          <w:rFonts w:ascii="Sakkal Majalla" w:hAnsi="Sakkal Majalla" w:cs="Sakkal Majalla"/>
          <w:b/>
          <w:bCs/>
          <w:sz w:val="28"/>
          <w:szCs w:val="28"/>
          <w:rtl/>
          <w:lang w:bidi="ar-EG"/>
        </w:rPr>
        <w:t xml:space="preserve"> </w:t>
      </w:r>
      <w:r w:rsidRPr="0027042F">
        <w:rPr>
          <w:rFonts w:ascii="Sakkal Majalla" w:hAnsi="Sakkal Majalla" w:cs="Sakkal Majalla" w:hint="eastAsia"/>
          <w:b/>
          <w:bCs/>
          <w:sz w:val="28"/>
          <w:szCs w:val="28"/>
          <w:rtl/>
          <w:lang w:bidi="ar-EG"/>
        </w:rPr>
        <w:t>السادات</w:t>
      </w:r>
    </w:p>
    <w:p w14:paraId="4E7B8381" w14:textId="77777777" w:rsidR="005B72B7" w:rsidRDefault="005B72B7" w:rsidP="0027042F">
      <w:pPr>
        <w:jc w:val="center"/>
        <w:rPr>
          <w:rFonts w:ascii="Sakkal Majalla" w:hAnsi="Sakkal Majalla" w:cs="Sakkal Majalla"/>
          <w:b/>
          <w:bCs/>
          <w:sz w:val="28"/>
          <w:szCs w:val="28"/>
          <w:rtl/>
          <w:lang w:bidi="ar-EG"/>
        </w:rPr>
      </w:pPr>
    </w:p>
    <w:p w14:paraId="7370D270" w14:textId="77777777" w:rsidR="005B72B7" w:rsidRDefault="005B72B7" w:rsidP="005B72B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4A460614" w14:textId="05FC7883" w:rsidR="005B72B7" w:rsidRDefault="00D10A65" w:rsidP="0027042F">
      <w:pPr>
        <w:jc w:val="center"/>
        <w:rPr>
          <w:rFonts w:ascii="Sakkal Majalla" w:hAnsi="Sakkal Majalla" w:cs="Sakkal Majalla"/>
          <w:b/>
          <w:bCs/>
          <w:sz w:val="28"/>
          <w:szCs w:val="28"/>
          <w:rtl/>
          <w:lang w:bidi="ar-EG"/>
        </w:rPr>
      </w:pPr>
      <w:r w:rsidRPr="00D10A65">
        <w:rPr>
          <w:rFonts w:ascii="Sakkal Majalla" w:hAnsi="Sakkal Majalla" w:cs="Sakkal Majalla"/>
          <w:b/>
          <w:bCs/>
          <w:sz w:val="28"/>
          <w:szCs w:val="28"/>
          <w:rtl/>
          <w:lang w:bidi="ar-EG"/>
        </w:rPr>
        <w:t>253001206</w:t>
      </w:r>
    </w:p>
    <w:p w14:paraId="7B63FC9D" w14:textId="77777777" w:rsidR="005B72B7" w:rsidRDefault="005B72B7" w:rsidP="005B72B7">
      <w:pPr>
        <w:rPr>
          <w:rFonts w:ascii="Sakkal Majalla" w:hAnsi="Sakkal Majalla" w:cs="Sakkal Majalla"/>
          <w:b/>
          <w:bCs/>
          <w:sz w:val="28"/>
          <w:szCs w:val="28"/>
          <w:rtl/>
          <w:lang w:bidi="ar-EG"/>
        </w:rPr>
      </w:pPr>
    </w:p>
    <w:p w14:paraId="45DEFA96" w14:textId="77777777" w:rsidR="005B72B7" w:rsidRDefault="005B72B7" w:rsidP="005B72B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16402788" w14:textId="41143574" w:rsidR="005B72B7" w:rsidRDefault="00D10A65" w:rsidP="005B72B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أسماء أبو عنزة </w:t>
      </w:r>
    </w:p>
    <w:p w14:paraId="36395A7C" w14:textId="77777777" w:rsidR="005B72B7" w:rsidRDefault="005B72B7" w:rsidP="005B72B7">
      <w:pPr>
        <w:jc w:val="center"/>
        <w:rPr>
          <w:rFonts w:ascii="Sakkal Majalla" w:hAnsi="Sakkal Majalla" w:cs="Sakkal Majalla"/>
          <w:b/>
          <w:bCs/>
          <w:sz w:val="28"/>
          <w:szCs w:val="28"/>
          <w:rtl/>
          <w:lang w:bidi="ar-EG"/>
        </w:rPr>
      </w:pPr>
    </w:p>
    <w:p w14:paraId="515104DD" w14:textId="77777777" w:rsidR="005B72B7" w:rsidRDefault="005B72B7" w:rsidP="005B72B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2C346682" w14:textId="77777777" w:rsidR="005B72B7" w:rsidRDefault="005B72B7" w:rsidP="005B72B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789EED89" w14:textId="77777777" w:rsidR="00C1575A" w:rsidRDefault="00C1575A" w:rsidP="00C1575A">
      <w:pPr>
        <w:jc w:val="center"/>
        <w:rPr>
          <w:rFonts w:ascii="Sakkal Majalla" w:hAnsi="Sakkal Majalla" w:cs="Sakkal Majalla"/>
          <w:b/>
          <w:bCs/>
          <w:sz w:val="28"/>
          <w:szCs w:val="28"/>
          <w:rtl/>
          <w:lang w:bidi="ar-EG"/>
        </w:rPr>
      </w:pPr>
    </w:p>
    <w:p w14:paraId="4B5E540B" w14:textId="77777777" w:rsidR="00094247" w:rsidRDefault="00094247" w:rsidP="00BE587C">
      <w:pPr>
        <w:rPr>
          <w:noProof/>
          <w:rtl/>
          <w:lang w:bidi="ar-EG"/>
        </w:rPr>
      </w:pPr>
    </w:p>
    <w:bookmarkEnd w:id="0"/>
    <w:p w14:paraId="48BEAB26" w14:textId="77777777" w:rsidR="00094247" w:rsidRDefault="00094247" w:rsidP="00BE587C">
      <w:pPr>
        <w:rPr>
          <w:noProof/>
          <w:rtl/>
        </w:rPr>
      </w:pPr>
    </w:p>
    <w:p w14:paraId="31F61B2C" w14:textId="1FED941E" w:rsidR="00094247" w:rsidRDefault="00094247" w:rsidP="00BE587C">
      <w:pPr>
        <w:rPr>
          <w:noProof/>
          <w:rtl/>
        </w:rPr>
      </w:pPr>
    </w:p>
    <w:bookmarkEnd w:id="1"/>
    <w:p w14:paraId="0D8D077E" w14:textId="6ADEEA8D" w:rsidR="00094247" w:rsidRDefault="00094247" w:rsidP="001A1FD3">
      <w:pPr>
        <w:jc w:val="center"/>
        <w:rPr>
          <w:noProof/>
          <w:rtl/>
        </w:rPr>
      </w:pPr>
    </w:p>
    <w:p w14:paraId="4123E1C1" w14:textId="77777777" w:rsidR="00BE1D8E" w:rsidRDefault="00BE1D8E" w:rsidP="00CD63D2">
      <w:pPr>
        <w:rPr>
          <w:noProof/>
          <w:rtl/>
        </w:rPr>
      </w:pPr>
    </w:p>
    <w:p w14:paraId="576CB7C9" w14:textId="77777777" w:rsidR="00945942" w:rsidRDefault="00945942" w:rsidP="001A1FD3">
      <w:pPr>
        <w:jc w:val="center"/>
        <w:rPr>
          <w:noProof/>
          <w:rtl/>
        </w:rPr>
      </w:pPr>
    </w:p>
    <w:p w14:paraId="4F2401A6" w14:textId="77777777" w:rsidR="00945942" w:rsidRDefault="00945942" w:rsidP="001A1FD3">
      <w:pPr>
        <w:jc w:val="center"/>
        <w:rPr>
          <w:noProof/>
          <w:rtl/>
        </w:rPr>
      </w:pPr>
    </w:p>
    <w:p w14:paraId="085C23F8" w14:textId="77777777" w:rsidR="00945942" w:rsidRDefault="00945942" w:rsidP="001A1FD3">
      <w:pPr>
        <w:jc w:val="center"/>
        <w:rPr>
          <w:noProof/>
          <w:rtl/>
        </w:rPr>
      </w:pPr>
    </w:p>
    <w:p w14:paraId="50980B4C" w14:textId="51DC9877" w:rsidR="00E11448" w:rsidRDefault="00E11448" w:rsidP="001A1FD3">
      <w:pPr>
        <w:jc w:val="center"/>
        <w:rPr>
          <w:noProof/>
          <w:rtl/>
        </w:rPr>
      </w:pPr>
      <w:r>
        <w:rPr>
          <w:noProof/>
        </w:rPr>
        <w:drawing>
          <wp:anchor distT="0" distB="0" distL="114300" distR="114300" simplePos="0" relativeHeight="251661312" behindDoc="1" locked="0" layoutInCell="1" allowOverlap="1" wp14:anchorId="591E54AC" wp14:editId="082533FC">
            <wp:simplePos x="0" y="0"/>
            <wp:positionH relativeFrom="page">
              <wp:align>center</wp:align>
            </wp:positionH>
            <wp:positionV relativeFrom="paragraph">
              <wp:posOffset>362585</wp:posOffset>
            </wp:positionV>
            <wp:extent cx="6031230" cy="3730625"/>
            <wp:effectExtent l="0" t="0" r="7620" b="3175"/>
            <wp:wrapTight wrapText="bothSides">
              <wp:wrapPolygon edited="0">
                <wp:start x="0" y="0"/>
                <wp:lineTo x="0" y="21508"/>
                <wp:lineTo x="21559" y="21508"/>
                <wp:lineTo x="21559" y="0"/>
                <wp:lineTo x="0" y="0"/>
              </wp:wrapPolygon>
            </wp:wrapTight>
            <wp:docPr id="3075409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31230" cy="3730625"/>
                    </a:xfrm>
                    <a:prstGeom prst="rect">
                      <a:avLst/>
                    </a:prstGeom>
                    <a:noFill/>
                    <a:ln>
                      <a:noFill/>
                    </a:ln>
                  </pic:spPr>
                </pic:pic>
              </a:graphicData>
            </a:graphic>
          </wp:anchor>
        </w:drawing>
      </w:r>
    </w:p>
    <w:p w14:paraId="4BC4138E" w14:textId="0ECA37EB" w:rsidR="00E11448" w:rsidRDefault="00E11448" w:rsidP="001A1FD3">
      <w:pPr>
        <w:jc w:val="center"/>
        <w:rPr>
          <w:noProof/>
          <w:rtl/>
        </w:rPr>
      </w:pPr>
    </w:p>
    <w:p w14:paraId="54E82930" w14:textId="43D75856" w:rsidR="00191EAE" w:rsidRDefault="00191EAE" w:rsidP="001A1FD3">
      <w:pPr>
        <w:jc w:val="center"/>
        <w:rPr>
          <w:noProof/>
          <w:rtl/>
        </w:rPr>
      </w:pPr>
    </w:p>
    <w:p w14:paraId="7ADDC596" w14:textId="77777777" w:rsidR="00094247" w:rsidRDefault="00094247" w:rsidP="001A1FD3">
      <w:pPr>
        <w:jc w:val="center"/>
        <w:rPr>
          <w:noProof/>
          <w:rtl/>
        </w:rPr>
      </w:pPr>
    </w:p>
    <w:p w14:paraId="6BDF2465" w14:textId="77777777" w:rsidR="00094247" w:rsidRDefault="00094247" w:rsidP="001A1FD3">
      <w:pPr>
        <w:jc w:val="center"/>
        <w:rPr>
          <w:noProof/>
          <w:rtl/>
        </w:rPr>
      </w:pPr>
    </w:p>
    <w:p w14:paraId="22337757" w14:textId="77777777" w:rsidR="00094247" w:rsidRDefault="00094247" w:rsidP="001A1FD3">
      <w:pPr>
        <w:jc w:val="center"/>
        <w:rPr>
          <w:noProof/>
          <w:rtl/>
        </w:rPr>
      </w:pPr>
    </w:p>
    <w:p w14:paraId="66B42C76" w14:textId="77777777" w:rsidR="00094247" w:rsidRDefault="00094247" w:rsidP="001A1FD3">
      <w:pPr>
        <w:jc w:val="center"/>
        <w:rPr>
          <w:noProof/>
          <w:rtl/>
        </w:rPr>
      </w:pPr>
    </w:p>
    <w:p w14:paraId="49BB7DEB" w14:textId="77777777" w:rsidR="00094247" w:rsidRPr="00E628DC" w:rsidRDefault="00094247" w:rsidP="001A1FD3">
      <w:pPr>
        <w:jc w:val="center"/>
        <w:rPr>
          <w:noProof/>
          <w:rtl/>
        </w:rPr>
      </w:pPr>
    </w:p>
    <w:p w14:paraId="37DACF1B" w14:textId="313CE378" w:rsidR="00763E4D" w:rsidRPr="00043E7C" w:rsidRDefault="00763E4D" w:rsidP="00F449FC">
      <w:pPr>
        <w:pStyle w:val="1"/>
        <w:spacing w:line="480" w:lineRule="auto"/>
        <w:jc w:val="center"/>
        <w:rPr>
          <w:rFonts w:ascii="Andalus" w:eastAsia="Diwani Bent" w:hAnsi="Andalus" w:cs="Andalus"/>
          <w:b/>
          <w:bCs/>
          <w:color w:val="auto"/>
          <w:sz w:val="56"/>
          <w:szCs w:val="56"/>
        </w:rPr>
      </w:pPr>
      <w:bookmarkStart w:id="2" w:name="_Toc217821149"/>
      <w:r w:rsidRPr="00043E7C">
        <w:rPr>
          <w:rFonts w:ascii="Andalus" w:eastAsia="Diwani Bent" w:hAnsi="Andalus" w:cs="Andalus"/>
          <w:b/>
          <w:bCs/>
          <w:color w:val="auto"/>
          <w:sz w:val="56"/>
          <w:szCs w:val="56"/>
          <w:rtl/>
        </w:rPr>
        <w:t>إهداء</w:t>
      </w:r>
      <w:bookmarkEnd w:id="2"/>
    </w:p>
    <w:p w14:paraId="5C3E8124"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من غرَس فيَّ القيم، وسقاني من معين الحكمة،</w:t>
      </w:r>
    </w:p>
    <w:p w14:paraId="64ED262E"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lastRenderedPageBreak/>
        <w:t>إلى من كان دعاؤهم سرّ توفيقي، وسندًا لي في كل مراحل حياتي،</w:t>
      </w:r>
    </w:p>
    <w:p w14:paraId="78DEA652"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والديّ الكريمين، أهُدي ثمرة جهدي وعملي، عرفانًا وتقديرًا.</w:t>
      </w:r>
    </w:p>
    <w:p w14:paraId="109FA269"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وإلى من ساندني وشجّعني في مسيرتي العلمية،</w:t>
      </w:r>
    </w:p>
    <w:p w14:paraId="57264B1E"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إخوتي وأصدقائي وزملائي،</w:t>
      </w:r>
    </w:p>
    <w:p w14:paraId="731CA7D8"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لكم جميعًا أهُدي هذا العمل المتواضع، امتنانًا لكل دعمٍ صادق.</w:t>
      </w:r>
    </w:p>
    <w:p w14:paraId="798DC13C" w14:textId="77777777" w:rsidR="00763E4D" w:rsidRDefault="00763E4D" w:rsidP="001D0E42">
      <w:pPr>
        <w:rPr>
          <w:rFonts w:ascii="Sakkal Majalla" w:hAnsi="Sakkal Majalla" w:cs="Sakkal Majalla"/>
          <w:b/>
          <w:bCs/>
          <w:sz w:val="32"/>
          <w:szCs w:val="32"/>
          <w:rtl/>
          <w:lang w:bidi="ar-EG"/>
        </w:rPr>
      </w:pPr>
    </w:p>
    <w:p w14:paraId="4B2BD078" w14:textId="77777777" w:rsidR="00763E4D" w:rsidRDefault="00763E4D" w:rsidP="001D0E42">
      <w:pPr>
        <w:rPr>
          <w:rFonts w:ascii="Sakkal Majalla" w:hAnsi="Sakkal Majalla" w:cs="Sakkal Majalla"/>
          <w:b/>
          <w:bCs/>
          <w:sz w:val="32"/>
          <w:szCs w:val="32"/>
          <w:rtl/>
          <w:lang w:bidi="ar-EG"/>
        </w:rPr>
      </w:pPr>
    </w:p>
    <w:p w14:paraId="18E7ADD9" w14:textId="77777777" w:rsidR="00763E4D" w:rsidRDefault="00763E4D" w:rsidP="001D0E42">
      <w:pPr>
        <w:rPr>
          <w:rFonts w:ascii="Sakkal Majalla" w:hAnsi="Sakkal Majalla" w:cs="Sakkal Majalla"/>
          <w:b/>
          <w:bCs/>
          <w:sz w:val="32"/>
          <w:szCs w:val="32"/>
          <w:rtl/>
          <w:lang w:bidi="ar-EG"/>
        </w:rPr>
      </w:pPr>
    </w:p>
    <w:p w14:paraId="60D6E2EF" w14:textId="77777777" w:rsidR="00763E4D" w:rsidRDefault="00763E4D" w:rsidP="001D0E42">
      <w:pPr>
        <w:rPr>
          <w:rFonts w:ascii="Sakkal Majalla" w:hAnsi="Sakkal Majalla" w:cs="Sakkal Majalla"/>
          <w:b/>
          <w:bCs/>
          <w:sz w:val="32"/>
          <w:szCs w:val="32"/>
          <w:rtl/>
          <w:lang w:bidi="ar-EG"/>
        </w:rPr>
      </w:pPr>
    </w:p>
    <w:p w14:paraId="012B793A" w14:textId="77777777" w:rsidR="00763E4D" w:rsidRDefault="00763E4D" w:rsidP="001D0E42">
      <w:pPr>
        <w:rPr>
          <w:rFonts w:ascii="Sakkal Majalla" w:hAnsi="Sakkal Majalla" w:cs="Sakkal Majalla"/>
          <w:b/>
          <w:bCs/>
          <w:sz w:val="32"/>
          <w:szCs w:val="32"/>
          <w:rtl/>
          <w:lang w:bidi="ar-EG"/>
        </w:rPr>
      </w:pPr>
    </w:p>
    <w:p w14:paraId="683EECA7" w14:textId="77777777" w:rsidR="00763E4D" w:rsidRDefault="00763E4D" w:rsidP="001D0E42">
      <w:pPr>
        <w:rPr>
          <w:rFonts w:ascii="Sakkal Majalla" w:hAnsi="Sakkal Majalla" w:cs="Sakkal Majalla"/>
          <w:b/>
          <w:bCs/>
          <w:sz w:val="32"/>
          <w:szCs w:val="32"/>
          <w:rtl/>
          <w:lang w:bidi="ar-EG"/>
        </w:rPr>
      </w:pPr>
    </w:p>
    <w:p w14:paraId="7BCE15FA" w14:textId="77777777" w:rsidR="00763E4D" w:rsidRDefault="00763E4D" w:rsidP="001D0E42">
      <w:pPr>
        <w:rPr>
          <w:rFonts w:ascii="Sakkal Majalla" w:hAnsi="Sakkal Majalla" w:cs="Sakkal Majalla"/>
          <w:b/>
          <w:bCs/>
          <w:sz w:val="32"/>
          <w:szCs w:val="32"/>
          <w:rtl/>
          <w:lang w:bidi="ar-EG"/>
        </w:rPr>
      </w:pPr>
    </w:p>
    <w:p w14:paraId="7F4570F5" w14:textId="77777777" w:rsidR="00763E4D" w:rsidRDefault="00763E4D" w:rsidP="001D0E42">
      <w:pPr>
        <w:rPr>
          <w:rFonts w:ascii="Sakkal Majalla" w:hAnsi="Sakkal Majalla" w:cs="Sakkal Majalla"/>
          <w:b/>
          <w:bCs/>
          <w:sz w:val="32"/>
          <w:szCs w:val="32"/>
          <w:rtl/>
          <w:lang w:bidi="ar-EG"/>
        </w:rPr>
      </w:pPr>
    </w:p>
    <w:p w14:paraId="4B7FC867" w14:textId="77777777" w:rsidR="006F277C" w:rsidRDefault="006F277C" w:rsidP="001D0E42">
      <w:pPr>
        <w:rPr>
          <w:rFonts w:ascii="Sakkal Majalla" w:hAnsi="Sakkal Majalla" w:cs="Sakkal Majalla"/>
          <w:b/>
          <w:bCs/>
          <w:sz w:val="32"/>
          <w:szCs w:val="32"/>
          <w:rtl/>
          <w:lang w:bidi="ar-EG"/>
        </w:rPr>
      </w:pPr>
    </w:p>
    <w:p w14:paraId="239D846F" w14:textId="77777777" w:rsidR="006F277C" w:rsidRDefault="006F277C" w:rsidP="001D0E42">
      <w:pPr>
        <w:rPr>
          <w:rFonts w:ascii="Sakkal Majalla" w:hAnsi="Sakkal Majalla" w:cs="Sakkal Majalla"/>
          <w:b/>
          <w:bCs/>
          <w:sz w:val="32"/>
          <w:szCs w:val="32"/>
          <w:rtl/>
          <w:lang w:bidi="ar-EG"/>
        </w:rPr>
      </w:pPr>
    </w:p>
    <w:p w14:paraId="1EAE4C23" w14:textId="77777777" w:rsidR="00763E4D" w:rsidRDefault="00763E4D" w:rsidP="001D0E42">
      <w:pPr>
        <w:rPr>
          <w:rFonts w:ascii="Sakkal Majalla" w:hAnsi="Sakkal Majalla" w:cs="Sakkal Majalla"/>
          <w:b/>
          <w:bCs/>
          <w:sz w:val="32"/>
          <w:szCs w:val="32"/>
          <w:rtl/>
          <w:lang w:bidi="ar-EG"/>
        </w:rPr>
      </w:pPr>
    </w:p>
    <w:p w14:paraId="5CF49BA7" w14:textId="03ED4834" w:rsidR="0044298C" w:rsidRPr="00043E7C" w:rsidRDefault="0044298C" w:rsidP="0044298C">
      <w:pPr>
        <w:pStyle w:val="1"/>
        <w:spacing w:line="480" w:lineRule="auto"/>
        <w:jc w:val="center"/>
        <w:rPr>
          <w:rFonts w:ascii="Andalus" w:eastAsia="Diwani Bent" w:hAnsi="Andalus" w:cs="Andalus"/>
          <w:b/>
          <w:bCs/>
          <w:color w:val="auto"/>
          <w:sz w:val="56"/>
          <w:szCs w:val="56"/>
          <w:rtl/>
        </w:rPr>
      </w:pPr>
      <w:bookmarkStart w:id="3" w:name="_Toc217821150"/>
      <w:r w:rsidRPr="00043E7C">
        <w:rPr>
          <w:rFonts w:ascii="Andalus" w:eastAsia="Diwani Bent" w:hAnsi="Andalus" w:cs="Andalus"/>
          <w:b/>
          <w:bCs/>
          <w:color w:val="auto"/>
          <w:sz w:val="56"/>
          <w:szCs w:val="56"/>
          <w:rtl/>
        </w:rPr>
        <w:t>شكر وتقدير</w:t>
      </w:r>
      <w:bookmarkEnd w:id="3"/>
    </w:p>
    <w:p w14:paraId="1ABC18B4"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الحمد لله الذي بنعمته تتمّ الصالحات، وبعونه وتوفيقه أنجزت هذا العمل المتواضع.</w:t>
      </w:r>
    </w:p>
    <w:p w14:paraId="5D115AAE" w14:textId="48D9ED0E" w:rsidR="00094247" w:rsidRPr="0044298C" w:rsidRDefault="00094247" w:rsidP="007448D6">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lastRenderedPageBreak/>
        <w:t xml:space="preserve">أتقدم بخالص الشكر وعظيم الامتنان لمشرفي الكريم الأستاذ الدكتور </w:t>
      </w:r>
      <w:r w:rsidR="007448D6" w:rsidRPr="007448D6">
        <w:rPr>
          <w:rFonts w:ascii="Sakkal Majalla" w:hAnsi="Sakkal Majalla" w:cs="Sakkal Majalla"/>
          <w:sz w:val="32"/>
          <w:szCs w:val="32"/>
          <w:rtl/>
        </w:rPr>
        <w:t>د. الفيصل عبد الحميد</w:t>
      </w:r>
      <w:r w:rsidR="007448D6">
        <w:rPr>
          <w:rFonts w:ascii="Sakkal Majalla" w:hAnsi="Sakkal Majalla" w:cs="Sakkal Majalla" w:hint="cs"/>
          <w:sz w:val="32"/>
          <w:szCs w:val="32"/>
          <w:rtl/>
        </w:rPr>
        <w:t xml:space="preserve">، </w:t>
      </w:r>
      <w:r w:rsidR="007448D6" w:rsidRPr="007448D6">
        <w:rPr>
          <w:rFonts w:ascii="Sakkal Majalla" w:hAnsi="Sakkal Majalla" w:cs="Sakkal Majalla"/>
          <w:sz w:val="32"/>
          <w:szCs w:val="32"/>
          <w:rtl/>
        </w:rPr>
        <w:t>د. فايز جراد</w:t>
      </w:r>
      <w:r w:rsidRPr="0044298C">
        <w:rPr>
          <w:rFonts w:ascii="Sakkal Majalla" w:hAnsi="Sakkal Majalla" w:cs="Sakkal Majalla"/>
          <w:sz w:val="32"/>
          <w:szCs w:val="32"/>
          <w:rtl/>
        </w:rPr>
        <w:t>، الذي كان</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لدعمه</w:t>
      </w:r>
      <w:r w:rsidR="007448D6">
        <w:rPr>
          <w:rFonts w:ascii="Sakkal Majalla" w:hAnsi="Sakkal Majalla" w:cs="Sakkal Majalla" w:hint="cs"/>
          <w:sz w:val="32"/>
          <w:szCs w:val="32"/>
          <w:rtl/>
        </w:rPr>
        <w:t>ا</w:t>
      </w:r>
      <w:r w:rsidRPr="0044298C">
        <w:rPr>
          <w:rFonts w:ascii="Sakkal Majalla" w:hAnsi="Sakkal Majalla" w:cs="Sakkal Majalla"/>
          <w:sz w:val="32"/>
          <w:szCs w:val="32"/>
          <w:rtl/>
        </w:rPr>
        <w:t xml:space="preserve"> العلمي، وتوجيهاته</w:t>
      </w:r>
      <w:r w:rsidR="007448D6">
        <w:rPr>
          <w:rFonts w:ascii="Sakkal Majalla" w:hAnsi="Sakkal Majalla" w:cs="Sakkal Majalla" w:hint="cs"/>
          <w:sz w:val="32"/>
          <w:szCs w:val="32"/>
          <w:rtl/>
        </w:rPr>
        <w:t>م</w:t>
      </w:r>
      <w:r w:rsidRPr="0044298C">
        <w:rPr>
          <w:rFonts w:ascii="Sakkal Majalla" w:hAnsi="Sakkal Majalla" w:cs="Sakkal Majalla"/>
          <w:sz w:val="32"/>
          <w:szCs w:val="32"/>
          <w:rtl/>
        </w:rPr>
        <w:t xml:space="preserve"> السديدة، وملاحظاته</w:t>
      </w:r>
      <w:r w:rsidR="007448D6">
        <w:rPr>
          <w:rFonts w:ascii="Sakkal Majalla" w:hAnsi="Sakkal Majalla" w:cs="Sakkal Majalla" w:hint="cs"/>
          <w:sz w:val="32"/>
          <w:szCs w:val="32"/>
          <w:rtl/>
        </w:rPr>
        <w:t>م</w:t>
      </w:r>
      <w:r w:rsidRPr="0044298C">
        <w:rPr>
          <w:rFonts w:ascii="Sakkal Majalla" w:hAnsi="Sakkal Majalla" w:cs="Sakkal Majalla"/>
          <w:sz w:val="32"/>
          <w:szCs w:val="32"/>
          <w:rtl/>
        </w:rPr>
        <w:t xml:space="preserve"> القيمة، الأثر الأكبر في إنجاز هذه الرسالة. لقد</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كان مثالاً يُحتذى به في العلم والأخلاق والتفاني.</w:t>
      </w:r>
    </w:p>
    <w:p w14:paraId="4B18BD5D" w14:textId="10C02AC2" w:rsidR="00094247" w:rsidRPr="0044298C" w:rsidRDefault="00094247" w:rsidP="007448D6">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كما أتوجه بالشكر الجزيل لأعضاء لجنة المناقشة الكرام على وقتهم</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وجهدهم وملاحظاتهم البنّاءة التي أثرت هذا العمل.</w:t>
      </w:r>
    </w:p>
    <w:p w14:paraId="0F2575A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ولا يفوتني أن أعبرّ عن تقديري العميق لكل من ساندني ووقف إلى جانبي خلال فترة إعداد</w:t>
      </w:r>
    </w:p>
    <w:p w14:paraId="2B1E30A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الرسالة، من أسرتي وأصدقائي وزملائي، وخاصة والديّ العزيزين، الذين كان لدعائهما</w:t>
      </w:r>
    </w:p>
    <w:p w14:paraId="403C382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ودعمهما المعنوي والمادي بالغ الأثر في وصولي إلى هذه المرحلة.</w:t>
      </w:r>
    </w:p>
    <w:p w14:paraId="614200D6" w14:textId="77777777" w:rsidR="00094247" w:rsidRPr="0044298C" w:rsidRDefault="00094247" w:rsidP="00094247">
      <w:pPr>
        <w:spacing w:line="360" w:lineRule="auto"/>
        <w:jc w:val="center"/>
        <w:rPr>
          <w:rFonts w:ascii="Sakkal Majalla" w:hAnsi="Sakkal Majalla" w:cs="Sakkal Majalla"/>
          <w:sz w:val="32"/>
          <w:szCs w:val="32"/>
        </w:rPr>
      </w:pPr>
      <w:r w:rsidRPr="0044298C">
        <w:rPr>
          <w:rFonts w:ascii="Sakkal Majalla" w:hAnsi="Sakkal Majalla" w:cs="Sakkal Majalla"/>
          <w:sz w:val="32"/>
          <w:szCs w:val="32"/>
          <w:rtl/>
        </w:rPr>
        <w:t>لكم جميعًا، كل الشكر والتقدير والامتنان.</w:t>
      </w:r>
    </w:p>
    <w:p w14:paraId="17BC2E76" w14:textId="77777777" w:rsidR="00763E4D" w:rsidRPr="00094247" w:rsidRDefault="00763E4D" w:rsidP="0044298C">
      <w:pPr>
        <w:spacing w:line="360" w:lineRule="auto"/>
        <w:jc w:val="center"/>
        <w:rPr>
          <w:rFonts w:ascii="Sakkal Majalla" w:hAnsi="Sakkal Majalla" w:cs="Sakkal Majalla"/>
          <w:b/>
          <w:bCs/>
          <w:sz w:val="44"/>
          <w:szCs w:val="44"/>
          <w:rtl/>
          <w:lang w:bidi="ar-EG"/>
        </w:rPr>
      </w:pPr>
    </w:p>
    <w:p w14:paraId="5BFB0767" w14:textId="77777777" w:rsidR="00763E4D" w:rsidRDefault="00763E4D" w:rsidP="001D0E42">
      <w:pPr>
        <w:rPr>
          <w:rFonts w:ascii="Sakkal Majalla" w:hAnsi="Sakkal Majalla" w:cs="Sakkal Majalla"/>
          <w:b/>
          <w:bCs/>
          <w:sz w:val="32"/>
          <w:szCs w:val="32"/>
          <w:rtl/>
          <w:lang w:bidi="ar-EG"/>
        </w:rPr>
      </w:pPr>
    </w:p>
    <w:p w14:paraId="714DA1E8" w14:textId="77777777" w:rsidR="00763E4D" w:rsidRDefault="00763E4D" w:rsidP="001D0E42">
      <w:pPr>
        <w:rPr>
          <w:rFonts w:ascii="Sakkal Majalla" w:hAnsi="Sakkal Majalla" w:cs="Sakkal Majalla"/>
          <w:b/>
          <w:bCs/>
          <w:sz w:val="32"/>
          <w:szCs w:val="32"/>
          <w:rtl/>
          <w:lang w:bidi="ar-EG"/>
        </w:rPr>
      </w:pPr>
    </w:p>
    <w:p w14:paraId="43E91C4D" w14:textId="77777777" w:rsidR="00205197" w:rsidRDefault="00205197" w:rsidP="001D0E42">
      <w:pPr>
        <w:rPr>
          <w:rFonts w:ascii="Sakkal Majalla" w:hAnsi="Sakkal Majalla" w:cs="Sakkal Majalla"/>
          <w:b/>
          <w:bCs/>
          <w:sz w:val="32"/>
          <w:szCs w:val="32"/>
          <w:rtl/>
          <w:lang w:bidi="ar-EG"/>
        </w:rPr>
      </w:pPr>
    </w:p>
    <w:p w14:paraId="7EDF7AF6" w14:textId="77777777" w:rsidR="00400833" w:rsidRPr="00132A3E" w:rsidRDefault="00400833" w:rsidP="001D0E42">
      <w:pPr>
        <w:rPr>
          <w:rFonts w:ascii="Sakkal Majalla" w:hAnsi="Sakkal Majalla" w:cs="Sakkal Majalla"/>
          <w:b/>
          <w:bCs/>
          <w:sz w:val="32"/>
          <w:szCs w:val="32"/>
          <w:lang w:bidi="ar-EG"/>
        </w:rPr>
      </w:pPr>
    </w:p>
    <w:p w14:paraId="59694236" w14:textId="70327D7F" w:rsidR="003B49C1" w:rsidRPr="00043E7C" w:rsidRDefault="009125CE" w:rsidP="0044298C">
      <w:pPr>
        <w:pStyle w:val="a7"/>
        <w:bidi/>
        <w:spacing w:before="0" w:line="240" w:lineRule="auto"/>
        <w:jc w:val="center"/>
        <w:rPr>
          <w:rFonts w:ascii="Andalus" w:hAnsi="Andalus" w:cs="Andalus"/>
          <w:b/>
          <w:bCs/>
          <w:sz w:val="12"/>
          <w:szCs w:val="12"/>
        </w:rPr>
      </w:pPr>
      <w:r w:rsidRPr="00043E7C">
        <w:rPr>
          <w:rFonts w:ascii="Andalus" w:hAnsi="Andalus" w:cs="Andalus"/>
          <w:b/>
          <w:bCs/>
          <w:color w:val="000000" w:themeColor="text1"/>
          <w:sz w:val="40"/>
          <w:szCs w:val="40"/>
          <w:rtl/>
          <w:lang w:bidi="ar-EG"/>
        </w:rPr>
        <w:t xml:space="preserve">فهرس </w:t>
      </w:r>
      <w:r w:rsidR="00FA01B6" w:rsidRPr="00043E7C">
        <w:rPr>
          <w:rFonts w:ascii="Andalus" w:hAnsi="Andalus" w:cs="Andalus"/>
          <w:b/>
          <w:bCs/>
          <w:color w:val="000000" w:themeColor="text1"/>
          <w:sz w:val="40"/>
          <w:szCs w:val="40"/>
          <w:rtl/>
          <w:lang w:bidi="ar-EG"/>
        </w:rPr>
        <w:t>المحتويات</w:t>
      </w:r>
    </w:p>
    <w:sdt>
      <w:sdtPr>
        <w:rPr>
          <w:rFonts w:ascii="Sakkal Majalla" w:eastAsiaTheme="minorHAnsi" w:hAnsi="Sakkal Majalla" w:cs="Sakkal Majalla"/>
          <w:color w:val="auto"/>
          <w:kern w:val="2"/>
          <w:sz w:val="28"/>
          <w:szCs w:val="28"/>
          <w:rtl/>
          <w14:ligatures w14:val="standardContextual"/>
        </w:rPr>
        <w:id w:val="-1208327024"/>
        <w:docPartObj>
          <w:docPartGallery w:val="Table of Contents"/>
          <w:docPartUnique/>
        </w:docPartObj>
      </w:sdtPr>
      <w:sdtEndPr>
        <w:rPr>
          <w:noProof/>
        </w:rPr>
      </w:sdtEndPr>
      <w:sdtContent>
        <w:p w14:paraId="47388ED2" w14:textId="25503155" w:rsidR="00073125" w:rsidRPr="00082265" w:rsidRDefault="00073125" w:rsidP="00330585">
          <w:pPr>
            <w:pStyle w:val="a7"/>
            <w:bidi/>
            <w:spacing w:before="0" w:line="276" w:lineRule="auto"/>
            <w:jc w:val="both"/>
            <w:rPr>
              <w:rFonts w:ascii="Sakkal Majalla" w:hAnsi="Sakkal Majalla" w:cs="Sakkal Majalla"/>
              <w:color w:val="auto"/>
              <w:sz w:val="10"/>
              <w:szCs w:val="10"/>
            </w:rPr>
          </w:pPr>
        </w:p>
        <w:p w14:paraId="5DBAB05F" w14:textId="149F0D41" w:rsidR="006A64A6" w:rsidRPr="00082265" w:rsidRDefault="00073125">
          <w:pPr>
            <w:pStyle w:val="10"/>
            <w:tabs>
              <w:tab w:val="right" w:leader="dot" w:pos="9488"/>
            </w:tabs>
            <w:rPr>
              <w:rFonts w:ascii="Sakkal Majalla" w:eastAsiaTheme="minorEastAsia" w:hAnsi="Sakkal Majalla" w:cs="Sakkal Majalla"/>
              <w:noProof/>
              <w:sz w:val="28"/>
              <w:szCs w:val="28"/>
              <w:rtl/>
            </w:rPr>
          </w:pPr>
          <w:r w:rsidRPr="00082265">
            <w:rPr>
              <w:rFonts w:ascii="Sakkal Majalla" w:hAnsi="Sakkal Majalla" w:cs="Sakkal Majalla"/>
              <w:sz w:val="28"/>
              <w:szCs w:val="28"/>
            </w:rPr>
            <w:fldChar w:fldCharType="begin"/>
          </w:r>
          <w:r w:rsidRPr="00082265">
            <w:rPr>
              <w:rFonts w:ascii="Sakkal Majalla" w:hAnsi="Sakkal Majalla" w:cs="Sakkal Majalla"/>
              <w:sz w:val="28"/>
              <w:szCs w:val="28"/>
            </w:rPr>
            <w:instrText xml:space="preserve"> TOC \o "1-3" \h \z \u </w:instrText>
          </w:r>
          <w:r w:rsidRPr="00082265">
            <w:rPr>
              <w:rFonts w:ascii="Sakkal Majalla" w:hAnsi="Sakkal Majalla" w:cs="Sakkal Majalla"/>
              <w:sz w:val="28"/>
              <w:szCs w:val="28"/>
            </w:rPr>
            <w:fldChar w:fldCharType="separate"/>
          </w:r>
          <w:hyperlink w:anchor="_Toc217821149" w:history="1">
            <w:r w:rsidR="006A64A6" w:rsidRPr="00082265">
              <w:rPr>
                <w:rStyle w:val="Hyperlink"/>
                <w:rFonts w:ascii="Sakkal Majalla" w:eastAsia="Diwani Bent" w:hAnsi="Sakkal Majalla" w:cs="Sakkal Majalla"/>
                <w:noProof/>
                <w:color w:val="auto"/>
                <w:sz w:val="28"/>
                <w:szCs w:val="28"/>
                <w:rtl/>
              </w:rPr>
              <w:t>إهداء</w:t>
            </w:r>
            <w:r w:rsidR="006A64A6" w:rsidRPr="00082265">
              <w:rPr>
                <w:rFonts w:ascii="Sakkal Majalla" w:hAnsi="Sakkal Majalla" w:cs="Sakkal Majalla"/>
                <w:noProof/>
                <w:webHidden/>
                <w:sz w:val="28"/>
                <w:szCs w:val="28"/>
                <w:rtl/>
              </w:rPr>
              <w:tab/>
            </w:r>
            <w:r w:rsidR="006A64A6" w:rsidRPr="00082265">
              <w:rPr>
                <w:rFonts w:ascii="Sakkal Majalla" w:hAnsi="Sakkal Majalla" w:cs="Sakkal Majalla"/>
                <w:noProof/>
                <w:webHidden/>
                <w:sz w:val="28"/>
                <w:szCs w:val="28"/>
                <w:rtl/>
              </w:rPr>
              <w:fldChar w:fldCharType="begin"/>
            </w:r>
            <w:r w:rsidR="006A64A6" w:rsidRPr="00082265">
              <w:rPr>
                <w:rFonts w:ascii="Sakkal Majalla" w:hAnsi="Sakkal Majalla" w:cs="Sakkal Majalla"/>
                <w:noProof/>
                <w:webHidden/>
                <w:sz w:val="28"/>
                <w:szCs w:val="28"/>
                <w:rtl/>
              </w:rPr>
              <w:instrText xml:space="preserve"> </w:instrText>
            </w:r>
            <w:r w:rsidR="006A64A6" w:rsidRPr="00082265">
              <w:rPr>
                <w:rFonts w:ascii="Sakkal Majalla" w:hAnsi="Sakkal Majalla" w:cs="Sakkal Majalla"/>
                <w:noProof/>
                <w:webHidden/>
                <w:sz w:val="28"/>
                <w:szCs w:val="28"/>
              </w:rPr>
              <w:instrText>PAGEREF</w:instrText>
            </w:r>
            <w:r w:rsidR="006A64A6" w:rsidRPr="00082265">
              <w:rPr>
                <w:rFonts w:ascii="Sakkal Majalla" w:hAnsi="Sakkal Majalla" w:cs="Sakkal Majalla"/>
                <w:noProof/>
                <w:webHidden/>
                <w:sz w:val="28"/>
                <w:szCs w:val="28"/>
                <w:rtl/>
              </w:rPr>
              <w:instrText xml:space="preserve"> _</w:instrText>
            </w:r>
            <w:r w:rsidR="006A64A6" w:rsidRPr="00082265">
              <w:rPr>
                <w:rFonts w:ascii="Sakkal Majalla" w:hAnsi="Sakkal Majalla" w:cs="Sakkal Majalla"/>
                <w:noProof/>
                <w:webHidden/>
                <w:sz w:val="28"/>
                <w:szCs w:val="28"/>
              </w:rPr>
              <w:instrText>Toc217821149 \h</w:instrText>
            </w:r>
            <w:r w:rsidR="006A64A6" w:rsidRPr="00082265">
              <w:rPr>
                <w:rFonts w:ascii="Sakkal Majalla" w:hAnsi="Sakkal Majalla" w:cs="Sakkal Majalla"/>
                <w:noProof/>
                <w:webHidden/>
                <w:sz w:val="28"/>
                <w:szCs w:val="28"/>
                <w:rtl/>
              </w:rPr>
              <w:instrText xml:space="preserve"> </w:instrText>
            </w:r>
            <w:r w:rsidR="006A64A6" w:rsidRPr="00082265">
              <w:rPr>
                <w:rFonts w:ascii="Sakkal Majalla" w:hAnsi="Sakkal Majalla" w:cs="Sakkal Majalla"/>
                <w:noProof/>
                <w:webHidden/>
                <w:sz w:val="28"/>
                <w:szCs w:val="28"/>
                <w:rtl/>
              </w:rPr>
            </w:r>
            <w:r w:rsidR="006A64A6"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3</w:t>
            </w:r>
            <w:r w:rsidR="006A64A6" w:rsidRPr="00082265">
              <w:rPr>
                <w:rFonts w:ascii="Sakkal Majalla" w:hAnsi="Sakkal Majalla" w:cs="Sakkal Majalla"/>
                <w:noProof/>
                <w:webHidden/>
                <w:sz w:val="28"/>
                <w:szCs w:val="28"/>
                <w:rtl/>
              </w:rPr>
              <w:fldChar w:fldCharType="end"/>
            </w:r>
          </w:hyperlink>
        </w:p>
        <w:p w14:paraId="5E0D10D7" w14:textId="19C7AB64" w:rsidR="006A64A6" w:rsidRPr="00082265" w:rsidRDefault="006A64A6">
          <w:pPr>
            <w:pStyle w:val="10"/>
            <w:tabs>
              <w:tab w:val="right" w:leader="dot" w:pos="9488"/>
            </w:tabs>
            <w:rPr>
              <w:rFonts w:ascii="Sakkal Majalla" w:eastAsiaTheme="minorEastAsia" w:hAnsi="Sakkal Majalla" w:cs="Sakkal Majalla"/>
              <w:noProof/>
              <w:sz w:val="28"/>
              <w:szCs w:val="28"/>
              <w:rtl/>
            </w:rPr>
          </w:pPr>
          <w:hyperlink w:anchor="_Toc217821150" w:history="1">
            <w:r w:rsidRPr="00082265">
              <w:rPr>
                <w:rStyle w:val="Hyperlink"/>
                <w:rFonts w:ascii="Sakkal Majalla" w:eastAsia="Diwani Bent" w:hAnsi="Sakkal Majalla" w:cs="Sakkal Majalla"/>
                <w:noProof/>
                <w:color w:val="auto"/>
                <w:sz w:val="28"/>
                <w:szCs w:val="28"/>
                <w:rtl/>
              </w:rPr>
              <w:t>شكر وتقدير</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Toc217821150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4</w:t>
            </w:r>
            <w:r w:rsidRPr="00082265">
              <w:rPr>
                <w:rFonts w:ascii="Sakkal Majalla" w:hAnsi="Sakkal Majalla" w:cs="Sakkal Majalla"/>
                <w:noProof/>
                <w:webHidden/>
                <w:sz w:val="28"/>
                <w:szCs w:val="28"/>
                <w:rtl/>
              </w:rPr>
              <w:fldChar w:fldCharType="end"/>
            </w:r>
          </w:hyperlink>
        </w:p>
        <w:p w14:paraId="364BEA43" w14:textId="4B698FD2" w:rsidR="006A64A6" w:rsidRPr="00082265" w:rsidRDefault="006A64A6">
          <w:pPr>
            <w:pStyle w:val="10"/>
            <w:tabs>
              <w:tab w:val="right" w:leader="dot" w:pos="9488"/>
            </w:tabs>
            <w:rPr>
              <w:rFonts w:ascii="Sakkal Majalla" w:eastAsiaTheme="minorEastAsia" w:hAnsi="Sakkal Majalla" w:cs="Sakkal Majalla"/>
              <w:noProof/>
              <w:sz w:val="28"/>
              <w:szCs w:val="28"/>
              <w:rtl/>
            </w:rPr>
          </w:pPr>
          <w:hyperlink w:anchor="_Toc217821151" w:history="1">
            <w:r w:rsidRPr="00082265">
              <w:rPr>
                <w:rStyle w:val="Hyperlink"/>
                <w:rFonts w:ascii="Sakkal Majalla" w:hAnsi="Sakkal Majalla" w:cs="Sakkal Majalla"/>
                <w:noProof/>
                <w:color w:val="auto"/>
                <w:sz w:val="28"/>
                <w:szCs w:val="28"/>
                <w:rtl/>
                <w:lang w:bidi="ar-EG"/>
              </w:rPr>
              <w:t>قائمة الجداول</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Toc217821151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7</w:t>
            </w:r>
            <w:r w:rsidRPr="00082265">
              <w:rPr>
                <w:rFonts w:ascii="Sakkal Majalla" w:hAnsi="Sakkal Majalla" w:cs="Sakkal Majalla"/>
                <w:noProof/>
                <w:webHidden/>
                <w:sz w:val="28"/>
                <w:szCs w:val="28"/>
                <w:rtl/>
              </w:rPr>
              <w:fldChar w:fldCharType="end"/>
            </w:r>
          </w:hyperlink>
        </w:p>
        <w:p w14:paraId="1966E43C" w14:textId="6233A706" w:rsidR="006A64A6" w:rsidRPr="00082265" w:rsidRDefault="006A64A6">
          <w:pPr>
            <w:pStyle w:val="10"/>
            <w:tabs>
              <w:tab w:val="right" w:leader="dot" w:pos="9488"/>
            </w:tabs>
            <w:rPr>
              <w:rFonts w:ascii="Sakkal Majalla" w:eastAsiaTheme="minorEastAsia" w:hAnsi="Sakkal Majalla" w:cs="Sakkal Majalla"/>
              <w:noProof/>
              <w:sz w:val="28"/>
              <w:szCs w:val="28"/>
              <w:rtl/>
            </w:rPr>
          </w:pPr>
          <w:hyperlink w:anchor="_Toc217821152" w:history="1">
            <w:r w:rsidRPr="00082265">
              <w:rPr>
                <w:rStyle w:val="Hyperlink"/>
                <w:rFonts w:ascii="Sakkal Majalla" w:hAnsi="Sakkal Majalla" w:cs="Sakkal Majalla"/>
                <w:noProof/>
                <w:color w:val="auto"/>
                <w:sz w:val="28"/>
                <w:szCs w:val="28"/>
                <w:rtl/>
                <w:lang w:bidi="ar-EG"/>
              </w:rPr>
              <w:t>فهرس الأشكال</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Toc217821152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9</w:t>
            </w:r>
            <w:r w:rsidRPr="00082265">
              <w:rPr>
                <w:rFonts w:ascii="Sakkal Majalla" w:hAnsi="Sakkal Majalla" w:cs="Sakkal Majalla"/>
                <w:noProof/>
                <w:webHidden/>
                <w:sz w:val="28"/>
                <w:szCs w:val="28"/>
                <w:rtl/>
              </w:rPr>
              <w:fldChar w:fldCharType="end"/>
            </w:r>
          </w:hyperlink>
        </w:p>
        <w:p w14:paraId="1B4E87BF" w14:textId="50C9E073" w:rsidR="006A64A6" w:rsidRPr="00082265" w:rsidRDefault="006A64A6">
          <w:pPr>
            <w:pStyle w:val="10"/>
            <w:tabs>
              <w:tab w:val="right" w:leader="dot" w:pos="9488"/>
            </w:tabs>
            <w:rPr>
              <w:rFonts w:ascii="Sakkal Majalla" w:eastAsiaTheme="minorEastAsia" w:hAnsi="Sakkal Majalla" w:cs="Sakkal Majalla"/>
              <w:noProof/>
              <w:sz w:val="28"/>
              <w:szCs w:val="28"/>
              <w:rtl/>
            </w:rPr>
          </w:pPr>
          <w:hyperlink w:anchor="_Toc217821153" w:history="1">
            <w:r w:rsidRPr="00082265">
              <w:rPr>
                <w:rStyle w:val="Hyperlink"/>
                <w:rFonts w:ascii="Sakkal Majalla" w:hAnsi="Sakkal Majalla" w:cs="Sakkal Majalla"/>
                <w:noProof/>
                <w:color w:val="auto"/>
                <w:sz w:val="28"/>
                <w:szCs w:val="28"/>
                <w:rtl/>
                <w:lang w:bidi="ar-EG"/>
              </w:rPr>
              <w:t>المستخلص</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Toc217821153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11</w:t>
            </w:r>
            <w:r w:rsidRPr="00082265">
              <w:rPr>
                <w:rFonts w:ascii="Sakkal Majalla" w:hAnsi="Sakkal Majalla" w:cs="Sakkal Majalla"/>
                <w:noProof/>
                <w:webHidden/>
                <w:sz w:val="28"/>
                <w:szCs w:val="28"/>
                <w:rtl/>
              </w:rPr>
              <w:fldChar w:fldCharType="end"/>
            </w:r>
          </w:hyperlink>
        </w:p>
        <w:p w14:paraId="2EBA7BD6" w14:textId="08EDD396" w:rsidR="006A64A6" w:rsidRPr="00082265" w:rsidRDefault="006A64A6">
          <w:pPr>
            <w:pStyle w:val="10"/>
            <w:tabs>
              <w:tab w:val="right" w:leader="dot" w:pos="9488"/>
            </w:tabs>
            <w:rPr>
              <w:rFonts w:ascii="Sakkal Majalla" w:eastAsiaTheme="minorEastAsia" w:hAnsi="Sakkal Majalla" w:cs="Sakkal Majalla"/>
              <w:noProof/>
              <w:sz w:val="28"/>
              <w:szCs w:val="28"/>
              <w:rtl/>
            </w:rPr>
          </w:pPr>
          <w:hyperlink w:anchor="_Toc217821154" w:history="1">
            <w:r w:rsidRPr="00082265">
              <w:rPr>
                <w:rStyle w:val="Hyperlink"/>
                <w:rFonts w:ascii="Sakkal Majalla" w:hAnsi="Sakkal Majalla" w:cs="Sakkal Majalla"/>
                <w:noProof/>
                <w:color w:val="auto"/>
                <w:sz w:val="28"/>
                <w:szCs w:val="28"/>
                <w:rtl/>
              </w:rPr>
              <w:t>الفصل الأول</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Toc217821154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12</w:t>
            </w:r>
            <w:r w:rsidRPr="00082265">
              <w:rPr>
                <w:rFonts w:ascii="Sakkal Majalla" w:hAnsi="Sakkal Majalla" w:cs="Sakkal Majalla"/>
                <w:noProof/>
                <w:webHidden/>
                <w:sz w:val="28"/>
                <w:szCs w:val="28"/>
                <w:rtl/>
              </w:rPr>
              <w:fldChar w:fldCharType="end"/>
            </w:r>
          </w:hyperlink>
        </w:p>
        <w:p w14:paraId="432D853A" w14:textId="34627D2E" w:rsidR="006A64A6" w:rsidRPr="00082265" w:rsidRDefault="006A64A6">
          <w:pPr>
            <w:pStyle w:val="20"/>
            <w:tabs>
              <w:tab w:val="right" w:leader="dot" w:pos="9488"/>
            </w:tabs>
            <w:rPr>
              <w:rFonts w:ascii="Sakkal Majalla" w:eastAsiaTheme="minorEastAsia" w:hAnsi="Sakkal Majalla" w:cs="Sakkal Majalla"/>
              <w:noProof/>
              <w:sz w:val="28"/>
              <w:szCs w:val="28"/>
              <w:rtl/>
            </w:rPr>
          </w:pPr>
          <w:hyperlink w:anchor="_Toc217821155" w:history="1">
            <w:r w:rsidRPr="00082265">
              <w:rPr>
                <w:rStyle w:val="Hyperlink"/>
                <w:rFonts w:ascii="Sakkal Majalla" w:hAnsi="Sakkal Majalla" w:cs="Sakkal Majalla"/>
                <w:noProof/>
                <w:color w:val="auto"/>
                <w:sz w:val="28"/>
                <w:szCs w:val="28"/>
                <w:rtl/>
              </w:rPr>
              <w:t>المقدمة</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Toc217821155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13</w:t>
            </w:r>
            <w:r w:rsidRPr="00082265">
              <w:rPr>
                <w:rFonts w:ascii="Sakkal Majalla" w:hAnsi="Sakkal Majalla" w:cs="Sakkal Majalla"/>
                <w:noProof/>
                <w:webHidden/>
                <w:sz w:val="28"/>
                <w:szCs w:val="28"/>
                <w:rtl/>
              </w:rPr>
              <w:fldChar w:fldCharType="end"/>
            </w:r>
          </w:hyperlink>
        </w:p>
        <w:p w14:paraId="445CDCA9" w14:textId="7933687F" w:rsidR="006A64A6" w:rsidRPr="00082265" w:rsidRDefault="006A64A6">
          <w:pPr>
            <w:pStyle w:val="10"/>
            <w:tabs>
              <w:tab w:val="right" w:leader="dot" w:pos="9488"/>
            </w:tabs>
            <w:rPr>
              <w:rFonts w:ascii="Sakkal Majalla" w:eastAsiaTheme="minorEastAsia" w:hAnsi="Sakkal Majalla" w:cs="Sakkal Majalla"/>
              <w:noProof/>
              <w:sz w:val="28"/>
              <w:szCs w:val="28"/>
              <w:rtl/>
            </w:rPr>
          </w:pPr>
          <w:r w:rsidRPr="00082265">
            <w:rPr>
              <w:rStyle w:val="Hyperlink"/>
              <w:rFonts w:ascii="Sakkal Majalla" w:hAnsi="Sakkal Majalla" w:cs="Sakkal Majalla" w:hint="cs"/>
              <w:noProof/>
              <w:color w:val="auto"/>
              <w:sz w:val="28"/>
              <w:szCs w:val="28"/>
              <w:u w:val="none"/>
              <w:rtl/>
            </w:rPr>
            <w:t xml:space="preserve">     </w:t>
          </w:r>
          <w:hyperlink w:anchor="_Toc217821156" w:history="1">
            <w:r w:rsidRPr="00082265">
              <w:rPr>
                <w:rStyle w:val="Hyperlink"/>
                <w:rFonts w:ascii="Sakkal Majalla" w:hAnsi="Sakkal Majalla" w:cs="Sakkal Majalla"/>
                <w:noProof/>
                <w:color w:val="auto"/>
                <w:sz w:val="28"/>
                <w:szCs w:val="28"/>
                <w:rtl/>
              </w:rPr>
              <w:t>مشكلة الدراسة</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Toc217821156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13</w:t>
            </w:r>
            <w:r w:rsidRPr="00082265">
              <w:rPr>
                <w:rFonts w:ascii="Sakkal Majalla" w:hAnsi="Sakkal Majalla" w:cs="Sakkal Majalla"/>
                <w:noProof/>
                <w:webHidden/>
                <w:sz w:val="28"/>
                <w:szCs w:val="28"/>
                <w:rtl/>
              </w:rPr>
              <w:fldChar w:fldCharType="end"/>
            </w:r>
          </w:hyperlink>
        </w:p>
        <w:p w14:paraId="398A0A06" w14:textId="6AE678CD" w:rsidR="006A64A6" w:rsidRPr="00082265" w:rsidRDefault="006A64A6">
          <w:pPr>
            <w:pStyle w:val="20"/>
            <w:tabs>
              <w:tab w:val="right" w:leader="dot" w:pos="9488"/>
            </w:tabs>
            <w:rPr>
              <w:rFonts w:ascii="Sakkal Majalla" w:eastAsiaTheme="minorEastAsia" w:hAnsi="Sakkal Majalla" w:cs="Sakkal Majalla"/>
              <w:noProof/>
              <w:sz w:val="28"/>
              <w:szCs w:val="28"/>
              <w:rtl/>
            </w:rPr>
          </w:pPr>
          <w:hyperlink w:anchor="_Toc217821157" w:history="1">
            <w:r w:rsidRPr="00082265">
              <w:rPr>
                <w:rStyle w:val="Hyperlink"/>
                <w:rFonts w:ascii="Sakkal Majalla" w:hAnsi="Sakkal Majalla" w:cs="Sakkal Majalla"/>
                <w:noProof/>
                <w:color w:val="auto"/>
                <w:sz w:val="28"/>
                <w:szCs w:val="28"/>
                <w:rtl/>
              </w:rPr>
              <w:t>أهمية الدراسة</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Toc217821157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15</w:t>
            </w:r>
            <w:r w:rsidRPr="00082265">
              <w:rPr>
                <w:rFonts w:ascii="Sakkal Majalla" w:hAnsi="Sakkal Majalla" w:cs="Sakkal Majalla"/>
                <w:noProof/>
                <w:webHidden/>
                <w:sz w:val="28"/>
                <w:szCs w:val="28"/>
                <w:rtl/>
              </w:rPr>
              <w:fldChar w:fldCharType="end"/>
            </w:r>
          </w:hyperlink>
        </w:p>
        <w:p w14:paraId="7FAF5EB8" w14:textId="111C1A41" w:rsidR="006A64A6" w:rsidRPr="00082265" w:rsidRDefault="006A64A6">
          <w:pPr>
            <w:pStyle w:val="20"/>
            <w:tabs>
              <w:tab w:val="right" w:leader="dot" w:pos="9488"/>
            </w:tabs>
            <w:rPr>
              <w:rFonts w:ascii="Sakkal Majalla" w:eastAsiaTheme="minorEastAsia" w:hAnsi="Sakkal Majalla" w:cs="Sakkal Majalla"/>
              <w:noProof/>
              <w:sz w:val="28"/>
              <w:szCs w:val="28"/>
              <w:rtl/>
            </w:rPr>
          </w:pPr>
          <w:hyperlink w:anchor="_Toc217821158" w:history="1">
            <w:r w:rsidRPr="00082265">
              <w:rPr>
                <w:rStyle w:val="Hyperlink"/>
                <w:rFonts w:ascii="Sakkal Majalla" w:hAnsi="Sakkal Majalla" w:cs="Sakkal Majalla"/>
                <w:noProof/>
                <w:color w:val="auto"/>
                <w:sz w:val="28"/>
                <w:szCs w:val="28"/>
                <w:rtl/>
              </w:rPr>
              <w:t>أهداف الدراسة</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Toc217821158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15</w:t>
            </w:r>
            <w:r w:rsidRPr="00082265">
              <w:rPr>
                <w:rFonts w:ascii="Sakkal Majalla" w:hAnsi="Sakkal Majalla" w:cs="Sakkal Majalla"/>
                <w:noProof/>
                <w:webHidden/>
                <w:sz w:val="28"/>
                <w:szCs w:val="28"/>
                <w:rtl/>
              </w:rPr>
              <w:fldChar w:fldCharType="end"/>
            </w:r>
          </w:hyperlink>
        </w:p>
        <w:p w14:paraId="05D1B12F" w14:textId="5E6D366D" w:rsidR="006A64A6" w:rsidRPr="00082265" w:rsidRDefault="006A64A6">
          <w:pPr>
            <w:pStyle w:val="20"/>
            <w:tabs>
              <w:tab w:val="right" w:leader="dot" w:pos="9488"/>
            </w:tabs>
            <w:rPr>
              <w:rFonts w:ascii="Sakkal Majalla" w:eastAsiaTheme="minorEastAsia" w:hAnsi="Sakkal Majalla" w:cs="Sakkal Majalla"/>
              <w:noProof/>
              <w:sz w:val="28"/>
              <w:szCs w:val="28"/>
              <w:rtl/>
            </w:rPr>
          </w:pPr>
          <w:hyperlink w:anchor="_Toc217821159" w:history="1">
            <w:r w:rsidRPr="00082265">
              <w:rPr>
                <w:rStyle w:val="Hyperlink"/>
                <w:rFonts w:ascii="Sakkal Majalla" w:hAnsi="Sakkal Majalla" w:cs="Sakkal Majalla"/>
                <w:noProof/>
                <w:color w:val="auto"/>
                <w:sz w:val="28"/>
                <w:szCs w:val="28"/>
                <w:rtl/>
              </w:rPr>
              <w:t>تساؤلات الدراسة</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Toc217821159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16</w:t>
            </w:r>
            <w:r w:rsidRPr="00082265">
              <w:rPr>
                <w:rFonts w:ascii="Sakkal Majalla" w:hAnsi="Sakkal Majalla" w:cs="Sakkal Majalla"/>
                <w:noProof/>
                <w:webHidden/>
                <w:sz w:val="28"/>
                <w:szCs w:val="28"/>
                <w:rtl/>
              </w:rPr>
              <w:fldChar w:fldCharType="end"/>
            </w:r>
          </w:hyperlink>
        </w:p>
        <w:p w14:paraId="588700C2" w14:textId="5BB32C4D" w:rsidR="006A64A6" w:rsidRPr="00082265" w:rsidRDefault="006A64A6">
          <w:pPr>
            <w:pStyle w:val="20"/>
            <w:tabs>
              <w:tab w:val="right" w:leader="dot" w:pos="9488"/>
            </w:tabs>
            <w:rPr>
              <w:rFonts w:ascii="Sakkal Majalla" w:eastAsiaTheme="minorEastAsia" w:hAnsi="Sakkal Majalla" w:cs="Sakkal Majalla"/>
              <w:noProof/>
              <w:sz w:val="28"/>
              <w:szCs w:val="28"/>
              <w:rtl/>
            </w:rPr>
          </w:pPr>
          <w:hyperlink w:anchor="_Toc217821160" w:history="1">
            <w:r w:rsidRPr="00082265">
              <w:rPr>
                <w:rStyle w:val="Hyperlink"/>
                <w:rFonts w:ascii="Sakkal Majalla" w:hAnsi="Sakkal Majalla" w:cs="Sakkal Majalla"/>
                <w:noProof/>
                <w:color w:val="auto"/>
                <w:sz w:val="28"/>
                <w:szCs w:val="28"/>
                <w:rtl/>
              </w:rPr>
              <w:t>فرضيات الدراسة</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Toc217821160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17</w:t>
            </w:r>
            <w:r w:rsidRPr="00082265">
              <w:rPr>
                <w:rFonts w:ascii="Sakkal Majalla" w:hAnsi="Sakkal Majalla" w:cs="Sakkal Majalla"/>
                <w:noProof/>
                <w:webHidden/>
                <w:sz w:val="28"/>
                <w:szCs w:val="28"/>
                <w:rtl/>
              </w:rPr>
              <w:fldChar w:fldCharType="end"/>
            </w:r>
          </w:hyperlink>
        </w:p>
        <w:p w14:paraId="4E350484" w14:textId="30085C06" w:rsidR="006A64A6" w:rsidRPr="00082265" w:rsidRDefault="006A64A6">
          <w:pPr>
            <w:pStyle w:val="20"/>
            <w:tabs>
              <w:tab w:val="right" w:leader="dot" w:pos="9488"/>
            </w:tabs>
            <w:rPr>
              <w:rFonts w:ascii="Sakkal Majalla" w:eastAsiaTheme="minorEastAsia" w:hAnsi="Sakkal Majalla" w:cs="Sakkal Majalla"/>
              <w:noProof/>
              <w:sz w:val="28"/>
              <w:szCs w:val="28"/>
              <w:rtl/>
            </w:rPr>
          </w:pPr>
          <w:hyperlink w:anchor="_Toc217821161" w:history="1">
            <w:r w:rsidRPr="00082265">
              <w:rPr>
                <w:rStyle w:val="Hyperlink"/>
                <w:rFonts w:ascii="Sakkal Majalla" w:hAnsi="Sakkal Majalla" w:cs="Sakkal Majalla"/>
                <w:noProof/>
                <w:color w:val="auto"/>
                <w:sz w:val="28"/>
                <w:szCs w:val="28"/>
                <w:rtl/>
              </w:rPr>
              <w:t>النظرية العلمية المتبعة لإعداد البحث</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Toc217821161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18</w:t>
            </w:r>
            <w:r w:rsidRPr="00082265">
              <w:rPr>
                <w:rFonts w:ascii="Sakkal Majalla" w:hAnsi="Sakkal Majalla" w:cs="Sakkal Majalla"/>
                <w:noProof/>
                <w:webHidden/>
                <w:sz w:val="28"/>
                <w:szCs w:val="28"/>
                <w:rtl/>
              </w:rPr>
              <w:fldChar w:fldCharType="end"/>
            </w:r>
          </w:hyperlink>
        </w:p>
        <w:p w14:paraId="62FB2753" w14:textId="7F84536F" w:rsidR="006A64A6" w:rsidRPr="00082265" w:rsidRDefault="006A64A6">
          <w:pPr>
            <w:pStyle w:val="10"/>
            <w:tabs>
              <w:tab w:val="right" w:leader="dot" w:pos="9488"/>
            </w:tabs>
            <w:rPr>
              <w:rFonts w:ascii="Sakkal Majalla" w:eastAsiaTheme="minorEastAsia" w:hAnsi="Sakkal Majalla" w:cs="Sakkal Majalla"/>
              <w:noProof/>
              <w:sz w:val="28"/>
              <w:szCs w:val="28"/>
              <w:rtl/>
            </w:rPr>
          </w:pPr>
          <w:hyperlink w:anchor="_Toc217821162" w:history="1">
            <w:r w:rsidRPr="00082265">
              <w:rPr>
                <w:rStyle w:val="Hyperlink"/>
                <w:rFonts w:ascii="Sakkal Majalla" w:hAnsi="Sakkal Majalla" w:cs="Sakkal Majalla"/>
                <w:noProof/>
                <w:color w:val="auto"/>
                <w:sz w:val="28"/>
                <w:szCs w:val="28"/>
                <w:rtl/>
              </w:rPr>
              <w:t>الفصل الثاني</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Toc217821162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21</w:t>
            </w:r>
            <w:r w:rsidRPr="00082265">
              <w:rPr>
                <w:rFonts w:ascii="Sakkal Majalla" w:hAnsi="Sakkal Majalla" w:cs="Sakkal Majalla"/>
                <w:noProof/>
                <w:webHidden/>
                <w:sz w:val="28"/>
                <w:szCs w:val="28"/>
                <w:rtl/>
              </w:rPr>
              <w:fldChar w:fldCharType="end"/>
            </w:r>
          </w:hyperlink>
        </w:p>
        <w:p w14:paraId="58208028" w14:textId="17B59673" w:rsidR="006A64A6" w:rsidRPr="00082265" w:rsidRDefault="006A64A6">
          <w:pPr>
            <w:pStyle w:val="10"/>
            <w:tabs>
              <w:tab w:val="right" w:leader="dot" w:pos="9488"/>
            </w:tabs>
            <w:rPr>
              <w:rFonts w:ascii="Sakkal Majalla" w:eastAsiaTheme="minorEastAsia" w:hAnsi="Sakkal Majalla" w:cs="Sakkal Majalla"/>
              <w:noProof/>
              <w:sz w:val="28"/>
              <w:szCs w:val="28"/>
              <w:rtl/>
            </w:rPr>
          </w:pPr>
          <w:hyperlink w:anchor="_Toc217821163" w:history="1">
            <w:r w:rsidRPr="00082265">
              <w:rPr>
                <w:rStyle w:val="Hyperlink"/>
                <w:rFonts w:ascii="Sakkal Majalla" w:hAnsi="Sakkal Majalla" w:cs="Sakkal Majalla"/>
                <w:noProof/>
                <w:color w:val="auto"/>
                <w:sz w:val="28"/>
                <w:szCs w:val="28"/>
                <w:rtl/>
              </w:rPr>
              <w:t>الدراسات السابقة</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Toc217821163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21</w:t>
            </w:r>
            <w:r w:rsidRPr="00082265">
              <w:rPr>
                <w:rFonts w:ascii="Sakkal Majalla" w:hAnsi="Sakkal Majalla" w:cs="Sakkal Majalla"/>
                <w:noProof/>
                <w:webHidden/>
                <w:sz w:val="28"/>
                <w:szCs w:val="28"/>
                <w:rtl/>
              </w:rPr>
              <w:fldChar w:fldCharType="end"/>
            </w:r>
          </w:hyperlink>
        </w:p>
        <w:p w14:paraId="71E152AC" w14:textId="7DF7C5D3" w:rsidR="006A64A6" w:rsidRPr="00082265" w:rsidRDefault="006A64A6">
          <w:pPr>
            <w:pStyle w:val="20"/>
            <w:tabs>
              <w:tab w:val="right" w:leader="dot" w:pos="9488"/>
            </w:tabs>
            <w:rPr>
              <w:rFonts w:ascii="Sakkal Majalla" w:eastAsiaTheme="minorEastAsia" w:hAnsi="Sakkal Majalla" w:cs="Sakkal Majalla"/>
              <w:noProof/>
              <w:sz w:val="28"/>
              <w:szCs w:val="28"/>
              <w:rtl/>
            </w:rPr>
          </w:pPr>
          <w:hyperlink w:anchor="_Toc217821164" w:history="1">
            <w:r w:rsidRPr="00082265">
              <w:rPr>
                <w:rStyle w:val="Hyperlink"/>
                <w:rFonts w:ascii="Sakkal Majalla" w:hAnsi="Sakkal Majalla" w:cs="Sakkal Majalla"/>
                <w:noProof/>
                <w:color w:val="auto"/>
                <w:sz w:val="28"/>
                <w:szCs w:val="28"/>
                <w:rtl/>
              </w:rPr>
              <w:t>المقدمة</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Toc217821164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22</w:t>
            </w:r>
            <w:r w:rsidRPr="00082265">
              <w:rPr>
                <w:rFonts w:ascii="Sakkal Majalla" w:hAnsi="Sakkal Majalla" w:cs="Sakkal Majalla"/>
                <w:noProof/>
                <w:webHidden/>
                <w:sz w:val="28"/>
                <w:szCs w:val="28"/>
                <w:rtl/>
              </w:rPr>
              <w:fldChar w:fldCharType="end"/>
            </w:r>
          </w:hyperlink>
        </w:p>
        <w:p w14:paraId="6C2D9003" w14:textId="688419B8" w:rsidR="006A64A6" w:rsidRPr="00082265" w:rsidRDefault="006A64A6">
          <w:pPr>
            <w:pStyle w:val="10"/>
            <w:tabs>
              <w:tab w:val="right" w:leader="dot" w:pos="9488"/>
            </w:tabs>
            <w:rPr>
              <w:rFonts w:ascii="Sakkal Majalla" w:eastAsiaTheme="minorEastAsia" w:hAnsi="Sakkal Majalla" w:cs="Sakkal Majalla"/>
              <w:noProof/>
              <w:sz w:val="28"/>
              <w:szCs w:val="28"/>
              <w:rtl/>
            </w:rPr>
          </w:pPr>
          <w:r w:rsidRPr="00082265">
            <w:rPr>
              <w:rStyle w:val="Hyperlink"/>
              <w:rFonts w:ascii="Sakkal Majalla" w:hAnsi="Sakkal Majalla" w:cs="Sakkal Majalla" w:hint="cs"/>
              <w:noProof/>
              <w:color w:val="auto"/>
              <w:sz w:val="28"/>
              <w:szCs w:val="28"/>
              <w:u w:val="none"/>
              <w:rtl/>
            </w:rPr>
            <w:t xml:space="preserve">     </w:t>
          </w:r>
          <w:hyperlink w:anchor="_Toc217821165" w:history="1">
            <w:r w:rsidRPr="00082265">
              <w:rPr>
                <w:rStyle w:val="Hyperlink"/>
                <w:rFonts w:ascii="Sakkal Majalla" w:hAnsi="Sakkal Majalla" w:cs="Sakkal Majalla"/>
                <w:noProof/>
                <w:color w:val="auto"/>
                <w:sz w:val="28"/>
                <w:szCs w:val="28"/>
                <w:rtl/>
              </w:rPr>
              <w:t>المتغير التابع والمستقل</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Toc217821165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24</w:t>
            </w:r>
            <w:r w:rsidRPr="00082265">
              <w:rPr>
                <w:rFonts w:ascii="Sakkal Majalla" w:hAnsi="Sakkal Majalla" w:cs="Sakkal Majalla"/>
                <w:noProof/>
                <w:webHidden/>
                <w:sz w:val="28"/>
                <w:szCs w:val="28"/>
                <w:rtl/>
              </w:rPr>
              <w:fldChar w:fldCharType="end"/>
            </w:r>
          </w:hyperlink>
        </w:p>
        <w:p w14:paraId="2AFAA2ED" w14:textId="3B26CD67" w:rsidR="006A64A6" w:rsidRPr="00082265" w:rsidRDefault="006A64A6">
          <w:pPr>
            <w:pStyle w:val="20"/>
            <w:tabs>
              <w:tab w:val="right" w:leader="dot" w:pos="9488"/>
            </w:tabs>
            <w:rPr>
              <w:rFonts w:ascii="Sakkal Majalla" w:eastAsiaTheme="minorEastAsia" w:hAnsi="Sakkal Majalla" w:cs="Sakkal Majalla"/>
              <w:noProof/>
              <w:sz w:val="28"/>
              <w:szCs w:val="28"/>
              <w:rtl/>
            </w:rPr>
          </w:pPr>
          <w:hyperlink w:anchor="_Toc217821166" w:history="1">
            <w:r w:rsidRPr="00082265">
              <w:rPr>
                <w:rStyle w:val="Hyperlink"/>
                <w:rFonts w:ascii="Sakkal Majalla" w:hAnsi="Sakkal Majalla" w:cs="Sakkal Majalla"/>
                <w:noProof/>
                <w:color w:val="auto"/>
                <w:sz w:val="28"/>
                <w:szCs w:val="28"/>
                <w:rtl/>
              </w:rPr>
              <w:t>الدراسات السابقة</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Toc217821166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27</w:t>
            </w:r>
            <w:r w:rsidRPr="00082265">
              <w:rPr>
                <w:rFonts w:ascii="Sakkal Majalla" w:hAnsi="Sakkal Majalla" w:cs="Sakkal Majalla"/>
                <w:noProof/>
                <w:webHidden/>
                <w:sz w:val="28"/>
                <w:szCs w:val="28"/>
                <w:rtl/>
              </w:rPr>
              <w:fldChar w:fldCharType="end"/>
            </w:r>
          </w:hyperlink>
        </w:p>
        <w:p w14:paraId="6C491DDC" w14:textId="31A70847" w:rsidR="006A64A6" w:rsidRPr="00082265" w:rsidRDefault="006A64A6">
          <w:pPr>
            <w:pStyle w:val="20"/>
            <w:tabs>
              <w:tab w:val="right" w:leader="dot" w:pos="9488"/>
            </w:tabs>
            <w:rPr>
              <w:rFonts w:ascii="Sakkal Majalla" w:eastAsiaTheme="minorEastAsia" w:hAnsi="Sakkal Majalla" w:cs="Sakkal Majalla"/>
              <w:noProof/>
              <w:sz w:val="28"/>
              <w:szCs w:val="28"/>
              <w:rtl/>
            </w:rPr>
          </w:pPr>
          <w:hyperlink w:anchor="_Toc217821167" w:history="1">
            <w:r w:rsidRPr="00082265">
              <w:rPr>
                <w:rStyle w:val="Hyperlink"/>
                <w:rFonts w:ascii="Sakkal Majalla" w:hAnsi="Sakkal Majalla" w:cs="Sakkal Majalla"/>
                <w:noProof/>
                <w:color w:val="auto"/>
                <w:sz w:val="28"/>
                <w:szCs w:val="28"/>
                <w:rtl/>
              </w:rPr>
              <w:t>الإطار النظري للدراسة</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Toc217821167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32</w:t>
            </w:r>
            <w:r w:rsidRPr="00082265">
              <w:rPr>
                <w:rFonts w:ascii="Sakkal Majalla" w:hAnsi="Sakkal Majalla" w:cs="Sakkal Majalla"/>
                <w:noProof/>
                <w:webHidden/>
                <w:sz w:val="28"/>
                <w:szCs w:val="28"/>
                <w:rtl/>
              </w:rPr>
              <w:fldChar w:fldCharType="end"/>
            </w:r>
          </w:hyperlink>
        </w:p>
        <w:p w14:paraId="4C0B70DD" w14:textId="33827273" w:rsidR="006A64A6" w:rsidRPr="00082265" w:rsidRDefault="006A64A6">
          <w:pPr>
            <w:pStyle w:val="10"/>
            <w:tabs>
              <w:tab w:val="right" w:leader="dot" w:pos="9488"/>
            </w:tabs>
            <w:rPr>
              <w:rFonts w:ascii="Sakkal Majalla" w:eastAsiaTheme="minorEastAsia" w:hAnsi="Sakkal Majalla" w:cs="Sakkal Majalla"/>
              <w:noProof/>
              <w:sz w:val="28"/>
              <w:szCs w:val="28"/>
              <w:rtl/>
            </w:rPr>
          </w:pPr>
          <w:hyperlink w:anchor="_Toc217821168" w:history="1">
            <w:r w:rsidRPr="00082265">
              <w:rPr>
                <w:rStyle w:val="Hyperlink"/>
                <w:rFonts w:ascii="Sakkal Majalla" w:hAnsi="Sakkal Majalla" w:cs="Sakkal Majalla"/>
                <w:noProof/>
                <w:color w:val="auto"/>
                <w:sz w:val="28"/>
                <w:szCs w:val="28"/>
                <w:rtl/>
              </w:rPr>
              <w:t>الفصل الثالث</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Toc217821168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35</w:t>
            </w:r>
            <w:r w:rsidRPr="00082265">
              <w:rPr>
                <w:rFonts w:ascii="Sakkal Majalla" w:hAnsi="Sakkal Majalla" w:cs="Sakkal Majalla"/>
                <w:noProof/>
                <w:webHidden/>
                <w:sz w:val="28"/>
                <w:szCs w:val="28"/>
                <w:rtl/>
              </w:rPr>
              <w:fldChar w:fldCharType="end"/>
            </w:r>
          </w:hyperlink>
        </w:p>
        <w:p w14:paraId="6DF5B682" w14:textId="365609A5" w:rsidR="006A64A6" w:rsidRPr="00082265" w:rsidRDefault="006A64A6">
          <w:pPr>
            <w:pStyle w:val="10"/>
            <w:tabs>
              <w:tab w:val="right" w:leader="dot" w:pos="9488"/>
            </w:tabs>
            <w:rPr>
              <w:rFonts w:ascii="Sakkal Majalla" w:eastAsiaTheme="minorEastAsia" w:hAnsi="Sakkal Majalla" w:cs="Sakkal Majalla"/>
              <w:noProof/>
              <w:sz w:val="28"/>
              <w:szCs w:val="28"/>
              <w:rtl/>
            </w:rPr>
          </w:pPr>
          <w:hyperlink w:anchor="_Toc217821169" w:history="1">
            <w:r w:rsidRPr="00082265">
              <w:rPr>
                <w:rStyle w:val="Hyperlink"/>
                <w:rFonts w:ascii="Sakkal Majalla" w:hAnsi="Sakkal Majalla" w:cs="Sakkal Majalla"/>
                <w:noProof/>
                <w:color w:val="auto"/>
                <w:sz w:val="28"/>
                <w:szCs w:val="28"/>
                <w:rtl/>
              </w:rPr>
              <w:t>منهجية الدراسة</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Toc217821169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35</w:t>
            </w:r>
            <w:r w:rsidRPr="00082265">
              <w:rPr>
                <w:rFonts w:ascii="Sakkal Majalla" w:hAnsi="Sakkal Majalla" w:cs="Sakkal Majalla"/>
                <w:noProof/>
                <w:webHidden/>
                <w:sz w:val="28"/>
                <w:szCs w:val="28"/>
                <w:rtl/>
              </w:rPr>
              <w:fldChar w:fldCharType="end"/>
            </w:r>
          </w:hyperlink>
        </w:p>
        <w:p w14:paraId="06678C78" w14:textId="70064BA3" w:rsidR="006A64A6" w:rsidRPr="00082265" w:rsidRDefault="006A64A6">
          <w:pPr>
            <w:pStyle w:val="20"/>
            <w:tabs>
              <w:tab w:val="right" w:leader="dot" w:pos="9488"/>
            </w:tabs>
            <w:rPr>
              <w:rFonts w:ascii="Sakkal Majalla" w:eastAsiaTheme="minorEastAsia" w:hAnsi="Sakkal Majalla" w:cs="Sakkal Majalla"/>
              <w:noProof/>
              <w:sz w:val="28"/>
              <w:szCs w:val="28"/>
              <w:rtl/>
            </w:rPr>
          </w:pPr>
          <w:hyperlink w:anchor="_Toc217821170" w:history="1">
            <w:r w:rsidRPr="00082265">
              <w:rPr>
                <w:rStyle w:val="Hyperlink"/>
                <w:rFonts w:ascii="Sakkal Majalla" w:hAnsi="Sakkal Majalla" w:cs="Sakkal Majalla"/>
                <w:noProof/>
                <w:color w:val="auto"/>
                <w:sz w:val="28"/>
                <w:szCs w:val="28"/>
                <w:rtl/>
              </w:rPr>
              <w:t>المقدمة</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Toc217821170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36</w:t>
            </w:r>
            <w:r w:rsidRPr="00082265">
              <w:rPr>
                <w:rFonts w:ascii="Sakkal Majalla" w:hAnsi="Sakkal Majalla" w:cs="Sakkal Majalla"/>
                <w:noProof/>
                <w:webHidden/>
                <w:sz w:val="28"/>
                <w:szCs w:val="28"/>
                <w:rtl/>
              </w:rPr>
              <w:fldChar w:fldCharType="end"/>
            </w:r>
          </w:hyperlink>
        </w:p>
        <w:p w14:paraId="4D849928" w14:textId="139B28FC" w:rsidR="006A64A6" w:rsidRPr="00082265" w:rsidRDefault="006A64A6">
          <w:pPr>
            <w:pStyle w:val="20"/>
            <w:tabs>
              <w:tab w:val="right" w:leader="dot" w:pos="9488"/>
            </w:tabs>
            <w:rPr>
              <w:rFonts w:ascii="Sakkal Majalla" w:eastAsiaTheme="minorEastAsia" w:hAnsi="Sakkal Majalla" w:cs="Sakkal Majalla"/>
              <w:noProof/>
              <w:sz w:val="28"/>
              <w:szCs w:val="28"/>
              <w:rtl/>
            </w:rPr>
          </w:pPr>
          <w:hyperlink w:anchor="_Toc217821171" w:history="1">
            <w:r w:rsidRPr="00082265">
              <w:rPr>
                <w:rStyle w:val="Hyperlink"/>
                <w:rFonts w:ascii="Sakkal Majalla" w:hAnsi="Sakkal Majalla" w:cs="Sakkal Majalla"/>
                <w:noProof/>
                <w:color w:val="auto"/>
                <w:sz w:val="28"/>
                <w:szCs w:val="28"/>
                <w:rtl/>
              </w:rPr>
              <w:t>مجتمع البحث</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Toc217821171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37</w:t>
            </w:r>
            <w:r w:rsidRPr="00082265">
              <w:rPr>
                <w:rFonts w:ascii="Sakkal Majalla" w:hAnsi="Sakkal Majalla" w:cs="Sakkal Majalla"/>
                <w:noProof/>
                <w:webHidden/>
                <w:sz w:val="28"/>
                <w:szCs w:val="28"/>
                <w:rtl/>
              </w:rPr>
              <w:fldChar w:fldCharType="end"/>
            </w:r>
          </w:hyperlink>
        </w:p>
        <w:p w14:paraId="72F46AE5" w14:textId="45D71ECA" w:rsidR="006A64A6" w:rsidRPr="00082265" w:rsidRDefault="006A64A6">
          <w:pPr>
            <w:pStyle w:val="20"/>
            <w:tabs>
              <w:tab w:val="right" w:leader="dot" w:pos="9488"/>
            </w:tabs>
            <w:rPr>
              <w:rFonts w:ascii="Sakkal Majalla" w:eastAsiaTheme="minorEastAsia" w:hAnsi="Sakkal Majalla" w:cs="Sakkal Majalla"/>
              <w:noProof/>
              <w:sz w:val="28"/>
              <w:szCs w:val="28"/>
              <w:rtl/>
            </w:rPr>
          </w:pPr>
          <w:hyperlink w:anchor="_Toc217821172" w:history="1">
            <w:r w:rsidRPr="00082265">
              <w:rPr>
                <w:rStyle w:val="Hyperlink"/>
                <w:rFonts w:ascii="Sakkal Majalla" w:hAnsi="Sakkal Majalla" w:cs="Sakkal Majalla"/>
                <w:noProof/>
                <w:color w:val="auto"/>
                <w:sz w:val="28"/>
                <w:szCs w:val="28"/>
                <w:rtl/>
              </w:rPr>
              <w:t>المنهجية وطرق البحث</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Toc217821172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38</w:t>
            </w:r>
            <w:r w:rsidRPr="00082265">
              <w:rPr>
                <w:rFonts w:ascii="Sakkal Majalla" w:hAnsi="Sakkal Majalla" w:cs="Sakkal Majalla"/>
                <w:noProof/>
                <w:webHidden/>
                <w:sz w:val="28"/>
                <w:szCs w:val="28"/>
                <w:rtl/>
              </w:rPr>
              <w:fldChar w:fldCharType="end"/>
            </w:r>
          </w:hyperlink>
        </w:p>
        <w:p w14:paraId="25B5CB74" w14:textId="678BE2B7" w:rsidR="006A64A6" w:rsidRPr="00082265" w:rsidRDefault="006A64A6">
          <w:pPr>
            <w:pStyle w:val="20"/>
            <w:tabs>
              <w:tab w:val="right" w:leader="dot" w:pos="9488"/>
            </w:tabs>
            <w:rPr>
              <w:rFonts w:ascii="Sakkal Majalla" w:eastAsiaTheme="minorEastAsia" w:hAnsi="Sakkal Majalla" w:cs="Sakkal Majalla"/>
              <w:noProof/>
              <w:sz w:val="28"/>
              <w:szCs w:val="28"/>
              <w:rtl/>
            </w:rPr>
          </w:pPr>
          <w:hyperlink w:anchor="_Toc217821173" w:history="1">
            <w:r w:rsidRPr="00082265">
              <w:rPr>
                <w:rStyle w:val="Hyperlink"/>
                <w:rFonts w:ascii="Sakkal Majalla" w:hAnsi="Sakkal Majalla" w:cs="Sakkal Majalla"/>
                <w:noProof/>
                <w:color w:val="auto"/>
                <w:sz w:val="28"/>
                <w:szCs w:val="28"/>
                <w:rtl/>
              </w:rPr>
              <w:t>أدوات الدراسة</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Toc217821173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40</w:t>
            </w:r>
            <w:r w:rsidRPr="00082265">
              <w:rPr>
                <w:rFonts w:ascii="Sakkal Majalla" w:hAnsi="Sakkal Majalla" w:cs="Sakkal Majalla"/>
                <w:noProof/>
                <w:webHidden/>
                <w:sz w:val="28"/>
                <w:szCs w:val="28"/>
                <w:rtl/>
              </w:rPr>
              <w:fldChar w:fldCharType="end"/>
            </w:r>
          </w:hyperlink>
        </w:p>
        <w:p w14:paraId="4A4AE925" w14:textId="27E62C42" w:rsidR="006A64A6" w:rsidRPr="00082265" w:rsidRDefault="006A64A6">
          <w:pPr>
            <w:pStyle w:val="20"/>
            <w:tabs>
              <w:tab w:val="right" w:leader="dot" w:pos="9488"/>
            </w:tabs>
            <w:rPr>
              <w:rFonts w:ascii="Sakkal Majalla" w:eastAsiaTheme="minorEastAsia" w:hAnsi="Sakkal Majalla" w:cs="Sakkal Majalla"/>
              <w:noProof/>
              <w:sz w:val="28"/>
              <w:szCs w:val="28"/>
              <w:rtl/>
            </w:rPr>
          </w:pPr>
          <w:hyperlink w:anchor="_Toc217821174" w:history="1">
            <w:r w:rsidRPr="00082265">
              <w:rPr>
                <w:rStyle w:val="Hyperlink"/>
                <w:rFonts w:ascii="Sakkal Majalla" w:hAnsi="Sakkal Majalla" w:cs="Sakkal Majalla"/>
                <w:noProof/>
                <w:color w:val="auto"/>
                <w:sz w:val="28"/>
                <w:szCs w:val="28"/>
                <w:rtl/>
              </w:rPr>
              <w:t>خطوات جمع البيانات</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Toc217821174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40</w:t>
            </w:r>
            <w:r w:rsidRPr="00082265">
              <w:rPr>
                <w:rFonts w:ascii="Sakkal Majalla" w:hAnsi="Sakkal Majalla" w:cs="Sakkal Majalla"/>
                <w:noProof/>
                <w:webHidden/>
                <w:sz w:val="28"/>
                <w:szCs w:val="28"/>
                <w:rtl/>
              </w:rPr>
              <w:fldChar w:fldCharType="end"/>
            </w:r>
          </w:hyperlink>
        </w:p>
        <w:p w14:paraId="36DF1FA3" w14:textId="676F6714" w:rsidR="006A64A6" w:rsidRPr="00082265" w:rsidRDefault="006A64A6">
          <w:pPr>
            <w:pStyle w:val="20"/>
            <w:tabs>
              <w:tab w:val="right" w:leader="dot" w:pos="9488"/>
            </w:tabs>
            <w:rPr>
              <w:rFonts w:ascii="Sakkal Majalla" w:eastAsiaTheme="minorEastAsia" w:hAnsi="Sakkal Majalla" w:cs="Sakkal Majalla"/>
              <w:noProof/>
              <w:sz w:val="28"/>
              <w:szCs w:val="28"/>
              <w:rtl/>
            </w:rPr>
          </w:pPr>
          <w:hyperlink w:anchor="_Toc217821175" w:history="1">
            <w:r w:rsidRPr="00082265">
              <w:rPr>
                <w:rStyle w:val="Hyperlink"/>
                <w:rFonts w:ascii="Sakkal Majalla" w:hAnsi="Sakkal Majalla" w:cs="Sakkal Majalla"/>
                <w:noProof/>
                <w:color w:val="auto"/>
                <w:sz w:val="28"/>
                <w:szCs w:val="28"/>
                <w:rtl/>
              </w:rPr>
              <w:t>حدود البحث</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Toc217821175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43</w:t>
            </w:r>
            <w:r w:rsidRPr="00082265">
              <w:rPr>
                <w:rFonts w:ascii="Sakkal Majalla" w:hAnsi="Sakkal Majalla" w:cs="Sakkal Majalla"/>
                <w:noProof/>
                <w:webHidden/>
                <w:sz w:val="28"/>
                <w:szCs w:val="28"/>
                <w:rtl/>
              </w:rPr>
              <w:fldChar w:fldCharType="end"/>
            </w:r>
          </w:hyperlink>
        </w:p>
        <w:p w14:paraId="28CD78F9" w14:textId="1E680DFA" w:rsidR="006A64A6" w:rsidRPr="00082265" w:rsidRDefault="006A64A6">
          <w:pPr>
            <w:pStyle w:val="10"/>
            <w:tabs>
              <w:tab w:val="right" w:leader="dot" w:pos="9488"/>
            </w:tabs>
            <w:rPr>
              <w:rFonts w:ascii="Sakkal Majalla" w:eastAsiaTheme="minorEastAsia" w:hAnsi="Sakkal Majalla" w:cs="Sakkal Majalla"/>
              <w:noProof/>
              <w:sz w:val="28"/>
              <w:szCs w:val="28"/>
              <w:rtl/>
            </w:rPr>
          </w:pPr>
          <w:hyperlink w:anchor="_Toc217821176" w:history="1">
            <w:r w:rsidRPr="00082265">
              <w:rPr>
                <w:rStyle w:val="Hyperlink"/>
                <w:rFonts w:ascii="Sakkal Majalla" w:hAnsi="Sakkal Majalla" w:cs="Sakkal Majalla"/>
                <w:noProof/>
                <w:color w:val="auto"/>
                <w:sz w:val="28"/>
                <w:szCs w:val="28"/>
                <w:rtl/>
              </w:rPr>
              <w:t>الفصل الرابع</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Toc217821176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44</w:t>
            </w:r>
            <w:r w:rsidRPr="00082265">
              <w:rPr>
                <w:rFonts w:ascii="Sakkal Majalla" w:hAnsi="Sakkal Majalla" w:cs="Sakkal Majalla"/>
                <w:noProof/>
                <w:webHidden/>
                <w:sz w:val="28"/>
                <w:szCs w:val="28"/>
                <w:rtl/>
              </w:rPr>
              <w:fldChar w:fldCharType="end"/>
            </w:r>
          </w:hyperlink>
        </w:p>
        <w:p w14:paraId="6DA6AA3E" w14:textId="525A31F9" w:rsidR="006A64A6" w:rsidRPr="00082265" w:rsidRDefault="006A64A6">
          <w:pPr>
            <w:pStyle w:val="10"/>
            <w:tabs>
              <w:tab w:val="right" w:leader="dot" w:pos="9488"/>
            </w:tabs>
            <w:rPr>
              <w:rFonts w:ascii="Sakkal Majalla" w:eastAsiaTheme="minorEastAsia" w:hAnsi="Sakkal Majalla" w:cs="Sakkal Majalla"/>
              <w:noProof/>
              <w:sz w:val="28"/>
              <w:szCs w:val="28"/>
              <w:rtl/>
            </w:rPr>
          </w:pPr>
          <w:hyperlink w:anchor="_Toc217821177" w:history="1">
            <w:r w:rsidRPr="00082265">
              <w:rPr>
                <w:rStyle w:val="Hyperlink"/>
                <w:rFonts w:ascii="Sakkal Majalla" w:hAnsi="Sakkal Majalla" w:cs="Sakkal Majalla"/>
                <w:noProof/>
                <w:color w:val="auto"/>
                <w:sz w:val="28"/>
                <w:szCs w:val="28"/>
                <w:rtl/>
              </w:rPr>
              <w:t>نتائج الدراسة</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Toc217821177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44</w:t>
            </w:r>
            <w:r w:rsidRPr="00082265">
              <w:rPr>
                <w:rFonts w:ascii="Sakkal Majalla" w:hAnsi="Sakkal Majalla" w:cs="Sakkal Majalla"/>
                <w:noProof/>
                <w:webHidden/>
                <w:sz w:val="28"/>
                <w:szCs w:val="28"/>
                <w:rtl/>
              </w:rPr>
              <w:fldChar w:fldCharType="end"/>
            </w:r>
          </w:hyperlink>
        </w:p>
        <w:p w14:paraId="2DDDF8CC" w14:textId="3AE7432A" w:rsidR="006A64A6" w:rsidRPr="00082265" w:rsidRDefault="006A64A6">
          <w:pPr>
            <w:pStyle w:val="20"/>
            <w:tabs>
              <w:tab w:val="right" w:leader="dot" w:pos="9488"/>
            </w:tabs>
            <w:rPr>
              <w:rFonts w:ascii="Sakkal Majalla" w:eastAsiaTheme="minorEastAsia" w:hAnsi="Sakkal Majalla" w:cs="Sakkal Majalla"/>
              <w:noProof/>
              <w:sz w:val="28"/>
              <w:szCs w:val="28"/>
              <w:rtl/>
            </w:rPr>
          </w:pPr>
          <w:hyperlink w:anchor="_Toc217821178" w:history="1">
            <w:r w:rsidRPr="00082265">
              <w:rPr>
                <w:rStyle w:val="Hyperlink"/>
                <w:rFonts w:ascii="Sakkal Majalla" w:hAnsi="Sakkal Majalla" w:cs="Sakkal Majalla"/>
                <w:noProof/>
                <w:color w:val="auto"/>
                <w:sz w:val="28"/>
                <w:szCs w:val="28"/>
                <w:rtl/>
              </w:rPr>
              <w:t>المقدمة</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Toc217821178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45</w:t>
            </w:r>
            <w:r w:rsidRPr="00082265">
              <w:rPr>
                <w:rFonts w:ascii="Sakkal Majalla" w:hAnsi="Sakkal Majalla" w:cs="Sakkal Majalla"/>
                <w:noProof/>
                <w:webHidden/>
                <w:sz w:val="28"/>
                <w:szCs w:val="28"/>
                <w:rtl/>
              </w:rPr>
              <w:fldChar w:fldCharType="end"/>
            </w:r>
          </w:hyperlink>
        </w:p>
        <w:p w14:paraId="379E6FB8" w14:textId="3FAAB27B" w:rsidR="006A64A6" w:rsidRPr="00082265" w:rsidRDefault="006A64A6">
          <w:pPr>
            <w:pStyle w:val="20"/>
            <w:tabs>
              <w:tab w:val="right" w:leader="dot" w:pos="9488"/>
            </w:tabs>
            <w:rPr>
              <w:rFonts w:ascii="Sakkal Majalla" w:eastAsiaTheme="minorEastAsia" w:hAnsi="Sakkal Majalla" w:cs="Sakkal Majalla"/>
              <w:noProof/>
              <w:sz w:val="28"/>
              <w:szCs w:val="28"/>
              <w:rtl/>
            </w:rPr>
          </w:pPr>
          <w:hyperlink w:anchor="_Toc217821179" w:history="1">
            <w:r w:rsidRPr="00082265">
              <w:rPr>
                <w:rStyle w:val="Hyperlink"/>
                <w:rFonts w:ascii="Sakkal Majalla" w:hAnsi="Sakkal Majalla" w:cs="Sakkal Majalla"/>
                <w:noProof/>
                <w:color w:val="auto"/>
                <w:sz w:val="28"/>
                <w:szCs w:val="28"/>
                <w:rtl/>
              </w:rPr>
              <w:t>تحليل البيانات</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Toc217821179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46</w:t>
            </w:r>
            <w:r w:rsidRPr="00082265">
              <w:rPr>
                <w:rFonts w:ascii="Sakkal Majalla" w:hAnsi="Sakkal Majalla" w:cs="Sakkal Majalla"/>
                <w:noProof/>
                <w:webHidden/>
                <w:sz w:val="28"/>
                <w:szCs w:val="28"/>
                <w:rtl/>
              </w:rPr>
              <w:fldChar w:fldCharType="end"/>
            </w:r>
          </w:hyperlink>
        </w:p>
        <w:p w14:paraId="5430B5DE" w14:textId="6AD18E05" w:rsidR="006A64A6" w:rsidRPr="00082265" w:rsidRDefault="006A64A6">
          <w:pPr>
            <w:pStyle w:val="20"/>
            <w:tabs>
              <w:tab w:val="right" w:leader="dot" w:pos="9488"/>
            </w:tabs>
            <w:rPr>
              <w:rFonts w:ascii="Sakkal Majalla" w:eastAsiaTheme="minorEastAsia" w:hAnsi="Sakkal Majalla" w:cs="Sakkal Majalla"/>
              <w:noProof/>
              <w:sz w:val="28"/>
              <w:szCs w:val="28"/>
              <w:rtl/>
            </w:rPr>
          </w:pPr>
          <w:hyperlink w:anchor="_Toc217821180" w:history="1">
            <w:r w:rsidRPr="00082265">
              <w:rPr>
                <w:rStyle w:val="Hyperlink"/>
                <w:rFonts w:ascii="Sakkal Majalla" w:hAnsi="Sakkal Majalla" w:cs="Sakkal Majalla"/>
                <w:noProof/>
                <w:color w:val="auto"/>
                <w:sz w:val="28"/>
                <w:szCs w:val="28"/>
                <w:rtl/>
              </w:rPr>
              <w:t>المناقشة</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Toc217821180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86</w:t>
            </w:r>
            <w:r w:rsidRPr="00082265">
              <w:rPr>
                <w:rFonts w:ascii="Sakkal Majalla" w:hAnsi="Sakkal Majalla" w:cs="Sakkal Majalla"/>
                <w:noProof/>
                <w:webHidden/>
                <w:sz w:val="28"/>
                <w:szCs w:val="28"/>
                <w:rtl/>
              </w:rPr>
              <w:fldChar w:fldCharType="end"/>
            </w:r>
          </w:hyperlink>
        </w:p>
        <w:p w14:paraId="6BBDDF2F" w14:textId="003B4BF2" w:rsidR="006A64A6" w:rsidRPr="00082265" w:rsidRDefault="006A64A6">
          <w:pPr>
            <w:pStyle w:val="20"/>
            <w:tabs>
              <w:tab w:val="right" w:leader="dot" w:pos="9488"/>
            </w:tabs>
            <w:rPr>
              <w:rFonts w:ascii="Sakkal Majalla" w:eastAsiaTheme="minorEastAsia" w:hAnsi="Sakkal Majalla" w:cs="Sakkal Majalla"/>
              <w:noProof/>
              <w:sz w:val="28"/>
              <w:szCs w:val="28"/>
              <w:rtl/>
            </w:rPr>
          </w:pPr>
          <w:hyperlink w:anchor="_Toc217821181" w:history="1">
            <w:r w:rsidRPr="00082265">
              <w:rPr>
                <w:rStyle w:val="Hyperlink"/>
                <w:rFonts w:ascii="Sakkal Majalla" w:hAnsi="Sakkal Majalla" w:cs="Sakkal Majalla"/>
                <w:noProof/>
                <w:color w:val="auto"/>
                <w:sz w:val="28"/>
                <w:szCs w:val="28"/>
                <w:rtl/>
              </w:rPr>
              <w:t>الخاتمة</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Toc217821181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88</w:t>
            </w:r>
            <w:r w:rsidRPr="00082265">
              <w:rPr>
                <w:rFonts w:ascii="Sakkal Majalla" w:hAnsi="Sakkal Majalla" w:cs="Sakkal Majalla"/>
                <w:noProof/>
                <w:webHidden/>
                <w:sz w:val="28"/>
                <w:szCs w:val="28"/>
                <w:rtl/>
              </w:rPr>
              <w:fldChar w:fldCharType="end"/>
            </w:r>
          </w:hyperlink>
        </w:p>
        <w:p w14:paraId="6E281099" w14:textId="2B6B0145" w:rsidR="006A64A6" w:rsidRPr="00082265" w:rsidRDefault="006A64A6">
          <w:pPr>
            <w:pStyle w:val="20"/>
            <w:tabs>
              <w:tab w:val="right" w:leader="dot" w:pos="9488"/>
            </w:tabs>
            <w:rPr>
              <w:rFonts w:ascii="Sakkal Majalla" w:eastAsiaTheme="minorEastAsia" w:hAnsi="Sakkal Majalla" w:cs="Sakkal Majalla"/>
              <w:noProof/>
              <w:sz w:val="28"/>
              <w:szCs w:val="28"/>
              <w:rtl/>
            </w:rPr>
          </w:pPr>
          <w:hyperlink w:anchor="_Toc217821182" w:history="1">
            <w:r w:rsidRPr="00082265">
              <w:rPr>
                <w:rStyle w:val="Hyperlink"/>
                <w:rFonts w:ascii="Sakkal Majalla" w:hAnsi="Sakkal Majalla" w:cs="Sakkal Majalla"/>
                <w:noProof/>
                <w:color w:val="auto"/>
                <w:sz w:val="28"/>
                <w:szCs w:val="28"/>
                <w:rtl/>
              </w:rPr>
              <w:t>التوصيات</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Toc217821182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89</w:t>
            </w:r>
            <w:r w:rsidRPr="00082265">
              <w:rPr>
                <w:rFonts w:ascii="Sakkal Majalla" w:hAnsi="Sakkal Majalla" w:cs="Sakkal Majalla"/>
                <w:noProof/>
                <w:webHidden/>
                <w:sz w:val="28"/>
                <w:szCs w:val="28"/>
                <w:rtl/>
              </w:rPr>
              <w:fldChar w:fldCharType="end"/>
            </w:r>
          </w:hyperlink>
        </w:p>
        <w:p w14:paraId="1211A79C" w14:textId="3652336D" w:rsidR="006A64A6" w:rsidRPr="00082265" w:rsidRDefault="006A64A6">
          <w:pPr>
            <w:pStyle w:val="10"/>
            <w:tabs>
              <w:tab w:val="right" w:leader="dot" w:pos="9488"/>
            </w:tabs>
            <w:rPr>
              <w:rFonts w:ascii="Sakkal Majalla" w:eastAsiaTheme="minorEastAsia" w:hAnsi="Sakkal Majalla" w:cs="Sakkal Majalla"/>
              <w:noProof/>
              <w:sz w:val="28"/>
              <w:szCs w:val="28"/>
              <w:rtl/>
            </w:rPr>
          </w:pPr>
          <w:hyperlink w:anchor="_Toc217821183" w:history="1">
            <w:r w:rsidRPr="00082265">
              <w:rPr>
                <w:rStyle w:val="Hyperlink"/>
                <w:rFonts w:ascii="Sakkal Majalla" w:hAnsi="Sakkal Majalla" w:cs="Sakkal Majalla"/>
                <w:noProof/>
                <w:color w:val="auto"/>
                <w:sz w:val="28"/>
                <w:szCs w:val="28"/>
                <w:rtl/>
              </w:rPr>
              <w:t>المراجع</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Toc217821183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90</w:t>
            </w:r>
            <w:r w:rsidRPr="00082265">
              <w:rPr>
                <w:rFonts w:ascii="Sakkal Majalla" w:hAnsi="Sakkal Majalla" w:cs="Sakkal Majalla"/>
                <w:noProof/>
                <w:webHidden/>
                <w:sz w:val="28"/>
                <w:szCs w:val="28"/>
                <w:rtl/>
              </w:rPr>
              <w:fldChar w:fldCharType="end"/>
            </w:r>
          </w:hyperlink>
        </w:p>
        <w:p w14:paraId="4A57C00C" w14:textId="28C0E7F4" w:rsidR="006A64A6" w:rsidRPr="00082265" w:rsidRDefault="006A64A6">
          <w:pPr>
            <w:pStyle w:val="10"/>
            <w:tabs>
              <w:tab w:val="right" w:leader="dot" w:pos="9488"/>
            </w:tabs>
            <w:rPr>
              <w:rFonts w:ascii="Sakkal Majalla" w:eastAsiaTheme="minorEastAsia" w:hAnsi="Sakkal Majalla" w:cs="Sakkal Majalla"/>
              <w:noProof/>
              <w:sz w:val="28"/>
              <w:szCs w:val="28"/>
              <w:rtl/>
            </w:rPr>
          </w:pPr>
          <w:hyperlink w:anchor="_Toc217821184" w:history="1">
            <w:r w:rsidRPr="00082265">
              <w:rPr>
                <w:rStyle w:val="Hyperlink"/>
                <w:rFonts w:ascii="Sakkal Majalla" w:hAnsi="Sakkal Majalla" w:cs="Sakkal Majalla"/>
                <w:noProof/>
                <w:color w:val="auto"/>
                <w:sz w:val="28"/>
                <w:szCs w:val="28"/>
                <w:rtl/>
              </w:rPr>
              <w:t>الملاحق</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Toc217821184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93</w:t>
            </w:r>
            <w:r w:rsidRPr="00082265">
              <w:rPr>
                <w:rFonts w:ascii="Sakkal Majalla" w:hAnsi="Sakkal Majalla" w:cs="Sakkal Majalla"/>
                <w:noProof/>
                <w:webHidden/>
                <w:sz w:val="28"/>
                <w:szCs w:val="28"/>
                <w:rtl/>
              </w:rPr>
              <w:fldChar w:fldCharType="end"/>
            </w:r>
          </w:hyperlink>
        </w:p>
        <w:p w14:paraId="236F64ED" w14:textId="120C012C" w:rsidR="006A64A6" w:rsidRPr="00082265" w:rsidRDefault="006A64A6">
          <w:pPr>
            <w:pStyle w:val="10"/>
            <w:tabs>
              <w:tab w:val="right" w:leader="dot" w:pos="9488"/>
            </w:tabs>
            <w:rPr>
              <w:rFonts w:ascii="Sakkal Majalla" w:eastAsiaTheme="minorEastAsia" w:hAnsi="Sakkal Majalla" w:cs="Sakkal Majalla"/>
              <w:noProof/>
              <w:sz w:val="28"/>
              <w:szCs w:val="28"/>
              <w:rtl/>
            </w:rPr>
          </w:pPr>
          <w:hyperlink w:anchor="_Toc217821185" w:history="1">
            <w:r w:rsidRPr="00082265">
              <w:rPr>
                <w:rStyle w:val="Hyperlink"/>
                <w:rFonts w:ascii="Sakkal Majalla" w:hAnsi="Sakkal Majalla" w:cs="Sakkal Majalla"/>
                <w:noProof/>
                <w:color w:val="auto"/>
                <w:sz w:val="28"/>
                <w:szCs w:val="28"/>
              </w:rPr>
              <w:t>Abstract</w:t>
            </w:r>
            <w:r w:rsidRPr="00082265">
              <w:rPr>
                <w:rFonts w:ascii="Sakkal Majalla" w:hAnsi="Sakkal Majalla" w:cs="Sakkal Majalla"/>
                <w:noProof/>
                <w:webHidden/>
                <w:sz w:val="28"/>
                <w:szCs w:val="28"/>
                <w:rtl/>
              </w:rPr>
              <w:tab/>
            </w:r>
            <w:r w:rsidRPr="00082265">
              <w:rPr>
                <w:rFonts w:ascii="Sakkal Majalla" w:hAnsi="Sakkal Majalla" w:cs="Sakkal Majalla"/>
                <w:noProof/>
                <w:webHidden/>
                <w:sz w:val="28"/>
                <w:szCs w:val="28"/>
                <w:rtl/>
              </w:rPr>
              <w:fldChar w:fldCharType="begin"/>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Pr>
              <w:instrText>PAGEREF</w:instrText>
            </w:r>
            <w:r w:rsidRPr="00082265">
              <w:rPr>
                <w:rFonts w:ascii="Sakkal Majalla" w:hAnsi="Sakkal Majalla" w:cs="Sakkal Majalla"/>
                <w:noProof/>
                <w:webHidden/>
                <w:sz w:val="28"/>
                <w:szCs w:val="28"/>
                <w:rtl/>
              </w:rPr>
              <w:instrText xml:space="preserve"> _</w:instrText>
            </w:r>
            <w:r w:rsidRPr="00082265">
              <w:rPr>
                <w:rFonts w:ascii="Sakkal Majalla" w:hAnsi="Sakkal Majalla" w:cs="Sakkal Majalla"/>
                <w:noProof/>
                <w:webHidden/>
                <w:sz w:val="28"/>
                <w:szCs w:val="28"/>
              </w:rPr>
              <w:instrText>Toc217821185 \h</w:instrText>
            </w:r>
            <w:r w:rsidRPr="00082265">
              <w:rPr>
                <w:rFonts w:ascii="Sakkal Majalla" w:hAnsi="Sakkal Majalla" w:cs="Sakkal Majalla"/>
                <w:noProof/>
                <w:webHidden/>
                <w:sz w:val="28"/>
                <w:szCs w:val="28"/>
                <w:rtl/>
              </w:rPr>
              <w:instrText xml:space="preserve"> </w:instrText>
            </w:r>
            <w:r w:rsidRPr="00082265">
              <w:rPr>
                <w:rFonts w:ascii="Sakkal Majalla" w:hAnsi="Sakkal Majalla" w:cs="Sakkal Majalla"/>
                <w:noProof/>
                <w:webHidden/>
                <w:sz w:val="28"/>
                <w:szCs w:val="28"/>
                <w:rtl/>
              </w:rPr>
            </w:r>
            <w:r w:rsidRPr="00082265">
              <w:rPr>
                <w:rFonts w:ascii="Sakkal Majalla" w:hAnsi="Sakkal Majalla" w:cs="Sakkal Majalla"/>
                <w:noProof/>
                <w:webHidden/>
                <w:sz w:val="28"/>
                <w:szCs w:val="28"/>
                <w:rtl/>
              </w:rPr>
              <w:fldChar w:fldCharType="separate"/>
            </w:r>
            <w:r w:rsidR="005D51CD">
              <w:rPr>
                <w:rFonts w:ascii="Sakkal Majalla" w:hAnsi="Sakkal Majalla" w:cs="Sakkal Majalla"/>
                <w:noProof/>
                <w:webHidden/>
                <w:sz w:val="28"/>
                <w:szCs w:val="28"/>
                <w:rtl/>
              </w:rPr>
              <w:t>98</w:t>
            </w:r>
            <w:r w:rsidRPr="00082265">
              <w:rPr>
                <w:rFonts w:ascii="Sakkal Majalla" w:hAnsi="Sakkal Majalla" w:cs="Sakkal Majalla"/>
                <w:noProof/>
                <w:webHidden/>
                <w:sz w:val="28"/>
                <w:szCs w:val="28"/>
                <w:rtl/>
              </w:rPr>
              <w:fldChar w:fldCharType="end"/>
            </w:r>
          </w:hyperlink>
        </w:p>
        <w:p w14:paraId="5FCBEAE6" w14:textId="037FA667" w:rsidR="00073125" w:rsidRDefault="00073125" w:rsidP="00330585">
          <w:pPr>
            <w:spacing w:line="276" w:lineRule="auto"/>
            <w:jc w:val="both"/>
          </w:pPr>
          <w:r w:rsidRPr="00082265">
            <w:rPr>
              <w:rFonts w:ascii="Sakkal Majalla" w:hAnsi="Sakkal Majalla" w:cs="Sakkal Majalla"/>
              <w:noProof/>
              <w:sz w:val="28"/>
              <w:szCs w:val="28"/>
            </w:rPr>
            <w:fldChar w:fldCharType="end"/>
          </w:r>
        </w:p>
      </w:sdtContent>
    </w:sdt>
    <w:p w14:paraId="029846D6" w14:textId="1846BF80" w:rsidR="002F3EB7" w:rsidRPr="00073125" w:rsidRDefault="002F3EB7">
      <w:pPr>
        <w:rPr>
          <w:rFonts w:ascii="Sakkal Majalla" w:hAnsi="Sakkal Majalla" w:cs="Sakkal Majalla"/>
          <w:sz w:val="28"/>
          <w:szCs w:val="28"/>
        </w:rPr>
      </w:pPr>
    </w:p>
    <w:p w14:paraId="0C71A77E" w14:textId="2A2D9483" w:rsidR="00707200" w:rsidRPr="00707200" w:rsidRDefault="00707200" w:rsidP="00707200">
      <w:pPr>
        <w:pStyle w:val="a7"/>
        <w:bidi/>
        <w:spacing w:before="0" w:line="360" w:lineRule="auto"/>
        <w:rPr>
          <w:rFonts w:ascii="Sakkal Majalla" w:hAnsi="Sakkal Majalla" w:cs="Sakkal Majalla"/>
          <w:sz w:val="6"/>
          <w:szCs w:val="6"/>
        </w:rPr>
      </w:pPr>
    </w:p>
    <w:p w14:paraId="34A96E33" w14:textId="76A46E4B" w:rsidR="0063310C" w:rsidRPr="00CC6B43" w:rsidRDefault="0063310C" w:rsidP="0063310C">
      <w:pPr>
        <w:spacing w:after="0" w:line="360" w:lineRule="auto"/>
        <w:rPr>
          <w:rFonts w:ascii="Sakkal Majalla" w:hAnsi="Sakkal Majalla" w:cs="Sakkal Majalla"/>
          <w:b/>
          <w:bCs/>
          <w:color w:val="000000" w:themeColor="text1"/>
          <w:sz w:val="28"/>
          <w:szCs w:val="28"/>
          <w:rtl/>
          <w:lang w:bidi="ar-EG"/>
        </w:rPr>
      </w:pPr>
    </w:p>
    <w:p w14:paraId="392148AA" w14:textId="23C7C8EE" w:rsidR="00AC267E" w:rsidRDefault="00AC267E">
      <w:pPr>
        <w:rPr>
          <w:rtl/>
        </w:rPr>
      </w:pPr>
    </w:p>
    <w:p w14:paraId="67F12CFF" w14:textId="77777777" w:rsidR="008D110B" w:rsidRDefault="008D110B">
      <w:pPr>
        <w:rPr>
          <w:rtl/>
        </w:rPr>
      </w:pPr>
    </w:p>
    <w:p w14:paraId="3E2A910D" w14:textId="77777777" w:rsidR="008D110B" w:rsidRDefault="008D110B">
      <w:pPr>
        <w:rPr>
          <w:rtl/>
        </w:rPr>
      </w:pPr>
    </w:p>
    <w:p w14:paraId="0CCD804A" w14:textId="77777777" w:rsidR="008D110B" w:rsidRDefault="008D110B">
      <w:pPr>
        <w:rPr>
          <w:rtl/>
        </w:rPr>
      </w:pPr>
    </w:p>
    <w:p w14:paraId="41D65A18" w14:textId="77777777" w:rsidR="008D110B" w:rsidRDefault="008D110B">
      <w:pPr>
        <w:rPr>
          <w:rtl/>
        </w:rPr>
      </w:pPr>
    </w:p>
    <w:p w14:paraId="7767A365" w14:textId="77777777" w:rsidR="008D110B" w:rsidRDefault="008D110B">
      <w:pPr>
        <w:rPr>
          <w:rtl/>
        </w:rPr>
      </w:pPr>
    </w:p>
    <w:p w14:paraId="6C6C84A7" w14:textId="77777777" w:rsidR="007365EF" w:rsidRDefault="007365EF">
      <w:pPr>
        <w:rPr>
          <w:rtl/>
        </w:rPr>
      </w:pPr>
    </w:p>
    <w:p w14:paraId="55C3E331" w14:textId="77777777" w:rsidR="007365EF" w:rsidRDefault="007365EF">
      <w:pPr>
        <w:rPr>
          <w:rtl/>
        </w:rPr>
      </w:pPr>
    </w:p>
    <w:p w14:paraId="43F743CF" w14:textId="77777777" w:rsidR="007365EF" w:rsidRDefault="007365EF">
      <w:pPr>
        <w:rPr>
          <w:rtl/>
        </w:rPr>
      </w:pPr>
    </w:p>
    <w:p w14:paraId="648A859A" w14:textId="77777777" w:rsidR="007365EF" w:rsidRDefault="007365EF">
      <w:pPr>
        <w:rPr>
          <w:rtl/>
        </w:rPr>
      </w:pPr>
    </w:p>
    <w:p w14:paraId="5B7CECF6" w14:textId="77777777" w:rsidR="005F5FEE" w:rsidRDefault="005F5FEE" w:rsidP="009125CE">
      <w:pPr>
        <w:rPr>
          <w:rFonts w:ascii="Sakkal Majalla" w:hAnsi="Sakkal Majalla" w:cs="Sakkal Majalla"/>
          <w:sz w:val="28"/>
          <w:szCs w:val="28"/>
          <w:u w:val="single"/>
          <w:rtl/>
          <w:lang w:bidi="ar-EG"/>
        </w:rPr>
      </w:pPr>
    </w:p>
    <w:p w14:paraId="0F199B44" w14:textId="725CE10C" w:rsidR="00A33619" w:rsidRPr="00043E7C" w:rsidRDefault="009125CE" w:rsidP="0044298C">
      <w:pPr>
        <w:pStyle w:val="1"/>
        <w:spacing w:before="0" w:line="360" w:lineRule="auto"/>
        <w:jc w:val="center"/>
        <w:rPr>
          <w:rFonts w:ascii="Andalus" w:hAnsi="Andalus" w:cs="Andalus"/>
          <w:b/>
          <w:bCs/>
          <w:color w:val="000000" w:themeColor="text1"/>
          <w:sz w:val="40"/>
          <w:szCs w:val="40"/>
          <w:rtl/>
          <w:lang w:bidi="ar-EG"/>
        </w:rPr>
      </w:pPr>
      <w:bookmarkStart w:id="4" w:name="_Toc172397772"/>
      <w:bookmarkStart w:id="5" w:name="_Toc172746086"/>
      <w:bookmarkStart w:id="6" w:name="_Toc179741523"/>
      <w:bookmarkStart w:id="7" w:name="_Toc217821151"/>
      <w:r w:rsidRPr="00043E7C">
        <w:rPr>
          <w:rFonts w:ascii="Andalus" w:hAnsi="Andalus" w:cs="Andalus"/>
          <w:b/>
          <w:bCs/>
          <w:color w:val="000000" w:themeColor="text1"/>
          <w:sz w:val="40"/>
          <w:szCs w:val="40"/>
          <w:rtl/>
          <w:lang w:bidi="ar-EG"/>
        </w:rPr>
        <w:t>قائمة الجداول</w:t>
      </w:r>
      <w:bookmarkEnd w:id="4"/>
      <w:bookmarkEnd w:id="5"/>
      <w:bookmarkEnd w:id="6"/>
      <w:bookmarkEnd w:id="7"/>
    </w:p>
    <w:p w14:paraId="08E097E2" w14:textId="413BFB38" w:rsidR="00DD7FFD" w:rsidRPr="00C11014" w:rsidRDefault="0044298C" w:rsidP="00C11014">
      <w:pPr>
        <w:pStyle w:val="af2"/>
        <w:tabs>
          <w:tab w:val="right" w:leader="dot" w:pos="9488"/>
        </w:tabs>
        <w:spacing w:line="276" w:lineRule="auto"/>
        <w:rPr>
          <w:rFonts w:ascii="Sakkal Majalla" w:eastAsiaTheme="minorEastAsia" w:hAnsi="Sakkal Majalla" w:cs="Sakkal Majalla"/>
          <w:noProof/>
          <w:sz w:val="32"/>
          <w:szCs w:val="32"/>
          <w:rtl/>
        </w:rPr>
      </w:pPr>
      <w:r w:rsidRPr="00047A21">
        <w:rPr>
          <w:rFonts w:ascii="Sakkal Majalla" w:hAnsi="Sakkal Majalla" w:cs="Sakkal Majalla"/>
          <w:sz w:val="28"/>
          <w:szCs w:val="28"/>
          <w:rtl/>
          <w:lang w:bidi="ar-EG"/>
        </w:rPr>
        <w:fldChar w:fldCharType="begin"/>
      </w:r>
      <w:r w:rsidRPr="00047A21">
        <w:rPr>
          <w:rFonts w:ascii="Sakkal Majalla" w:hAnsi="Sakkal Majalla" w:cs="Sakkal Majalla"/>
          <w:sz w:val="28"/>
          <w:szCs w:val="28"/>
          <w:rtl/>
          <w:lang w:bidi="ar-EG"/>
        </w:rPr>
        <w:instrText xml:space="preserve"> </w:instrText>
      </w:r>
      <w:r w:rsidRPr="00047A21">
        <w:rPr>
          <w:rFonts w:ascii="Sakkal Majalla" w:hAnsi="Sakkal Majalla" w:cs="Sakkal Majalla"/>
          <w:sz w:val="28"/>
          <w:szCs w:val="28"/>
          <w:lang w:bidi="ar-EG"/>
        </w:rPr>
        <w:instrText>TOC</w:instrText>
      </w:r>
      <w:r w:rsidRPr="00047A21">
        <w:rPr>
          <w:rFonts w:ascii="Sakkal Majalla" w:hAnsi="Sakkal Majalla" w:cs="Sakkal Majalla"/>
          <w:sz w:val="28"/>
          <w:szCs w:val="28"/>
          <w:rtl/>
          <w:lang w:bidi="ar-EG"/>
        </w:rPr>
        <w:instrText xml:space="preserve"> \</w:instrText>
      </w:r>
      <w:r w:rsidRPr="00047A21">
        <w:rPr>
          <w:rFonts w:ascii="Sakkal Majalla" w:hAnsi="Sakkal Majalla" w:cs="Sakkal Majalla"/>
          <w:sz w:val="28"/>
          <w:szCs w:val="28"/>
          <w:lang w:bidi="ar-EG"/>
        </w:rPr>
        <w:instrText>h \z \c</w:instrText>
      </w:r>
      <w:r w:rsidRPr="00047A21">
        <w:rPr>
          <w:rFonts w:ascii="Sakkal Majalla" w:hAnsi="Sakkal Majalla" w:cs="Sakkal Majalla"/>
          <w:sz w:val="28"/>
          <w:szCs w:val="28"/>
          <w:rtl/>
          <w:lang w:bidi="ar-EG"/>
        </w:rPr>
        <w:instrText xml:space="preserve"> "جدول" </w:instrText>
      </w:r>
      <w:r w:rsidRPr="00047A21">
        <w:rPr>
          <w:rFonts w:ascii="Sakkal Majalla" w:hAnsi="Sakkal Majalla" w:cs="Sakkal Majalla"/>
          <w:sz w:val="28"/>
          <w:szCs w:val="28"/>
          <w:rtl/>
          <w:lang w:bidi="ar-EG"/>
        </w:rPr>
        <w:fldChar w:fldCharType="separate"/>
      </w:r>
      <w:hyperlink w:anchor="_Toc234271644" w:history="1">
        <w:r w:rsidR="00DD7FFD" w:rsidRPr="00C11014">
          <w:rPr>
            <w:rStyle w:val="Hyperlink"/>
            <w:rFonts w:ascii="Sakkal Majalla" w:hAnsi="Sakkal Majalla" w:cs="Sakkal Majalla"/>
            <w:noProof/>
            <w:sz w:val="28"/>
            <w:szCs w:val="28"/>
            <w:rtl/>
          </w:rPr>
          <w:t>جدول</w:t>
        </w:r>
        <w:r w:rsidR="00DD7FFD" w:rsidRPr="00C11014">
          <w:rPr>
            <w:rStyle w:val="Hyperlink"/>
            <w:rFonts w:ascii="Sakkal Majalla" w:hAnsi="Sakkal Majalla" w:cs="Sakkal Majalla"/>
            <w:noProof/>
            <w:sz w:val="28"/>
            <w:szCs w:val="28"/>
          </w:rPr>
          <w:t xml:space="preserve"> 1 </w:t>
        </w:r>
        <w:r w:rsidR="00DD7FFD" w:rsidRPr="00C11014">
          <w:rPr>
            <w:rStyle w:val="Hyperlink"/>
            <w:rFonts w:ascii="Sakkal Majalla" w:hAnsi="Sakkal Majalla" w:cs="Sakkal Majalla"/>
            <w:noProof/>
            <w:sz w:val="28"/>
            <w:szCs w:val="28"/>
            <w:rtl/>
          </w:rPr>
          <w:t>: التحليلات الإحصائية</w:t>
        </w:r>
        <w:r w:rsidR="00DD7FFD" w:rsidRPr="00C11014">
          <w:rPr>
            <w:rFonts w:ascii="Sakkal Majalla" w:hAnsi="Sakkal Majalla" w:cs="Sakkal Majalla"/>
            <w:noProof/>
            <w:webHidden/>
            <w:sz w:val="28"/>
            <w:szCs w:val="28"/>
            <w:rtl/>
          </w:rPr>
          <w:tab/>
        </w:r>
        <w:r w:rsidR="00DD7FFD" w:rsidRPr="00C11014">
          <w:rPr>
            <w:rFonts w:ascii="Sakkal Majalla" w:hAnsi="Sakkal Majalla" w:cs="Sakkal Majalla"/>
            <w:noProof/>
            <w:webHidden/>
            <w:sz w:val="28"/>
            <w:szCs w:val="28"/>
            <w:rtl/>
          </w:rPr>
          <w:fldChar w:fldCharType="begin"/>
        </w:r>
        <w:r w:rsidR="00DD7FFD" w:rsidRPr="00C11014">
          <w:rPr>
            <w:rFonts w:ascii="Sakkal Majalla" w:hAnsi="Sakkal Majalla" w:cs="Sakkal Majalla"/>
            <w:noProof/>
            <w:webHidden/>
            <w:sz w:val="28"/>
            <w:szCs w:val="28"/>
            <w:rtl/>
          </w:rPr>
          <w:instrText xml:space="preserve"> </w:instrText>
        </w:r>
        <w:r w:rsidR="00DD7FFD" w:rsidRPr="00C11014">
          <w:rPr>
            <w:rFonts w:ascii="Sakkal Majalla" w:hAnsi="Sakkal Majalla" w:cs="Sakkal Majalla"/>
            <w:noProof/>
            <w:webHidden/>
            <w:sz w:val="28"/>
            <w:szCs w:val="28"/>
          </w:rPr>
          <w:instrText>PAGEREF</w:instrText>
        </w:r>
        <w:r w:rsidR="00DD7FFD" w:rsidRPr="00C11014">
          <w:rPr>
            <w:rFonts w:ascii="Sakkal Majalla" w:hAnsi="Sakkal Majalla" w:cs="Sakkal Majalla"/>
            <w:noProof/>
            <w:webHidden/>
            <w:sz w:val="28"/>
            <w:szCs w:val="28"/>
            <w:rtl/>
          </w:rPr>
          <w:instrText xml:space="preserve"> _</w:instrText>
        </w:r>
        <w:r w:rsidR="00DD7FFD" w:rsidRPr="00C11014">
          <w:rPr>
            <w:rFonts w:ascii="Sakkal Majalla" w:hAnsi="Sakkal Majalla" w:cs="Sakkal Majalla"/>
            <w:noProof/>
            <w:webHidden/>
            <w:sz w:val="28"/>
            <w:szCs w:val="28"/>
          </w:rPr>
          <w:instrText>Toc</w:instrText>
        </w:r>
        <w:r w:rsidR="00DD7FFD" w:rsidRPr="00C11014">
          <w:rPr>
            <w:rFonts w:ascii="Sakkal Majalla" w:hAnsi="Sakkal Majalla" w:cs="Sakkal Majalla"/>
            <w:noProof/>
            <w:webHidden/>
            <w:sz w:val="28"/>
            <w:szCs w:val="28"/>
            <w:rtl/>
          </w:rPr>
          <w:instrText xml:space="preserve">234271644 </w:instrText>
        </w:r>
        <w:r w:rsidR="00DD7FFD" w:rsidRPr="00C11014">
          <w:rPr>
            <w:rFonts w:ascii="Sakkal Majalla" w:hAnsi="Sakkal Majalla" w:cs="Sakkal Majalla"/>
            <w:noProof/>
            <w:webHidden/>
            <w:sz w:val="28"/>
            <w:szCs w:val="28"/>
          </w:rPr>
          <w:instrText>\h</w:instrText>
        </w:r>
        <w:r w:rsidR="00DD7FFD" w:rsidRPr="00C11014">
          <w:rPr>
            <w:rFonts w:ascii="Sakkal Majalla" w:hAnsi="Sakkal Majalla" w:cs="Sakkal Majalla"/>
            <w:noProof/>
            <w:webHidden/>
            <w:sz w:val="28"/>
            <w:szCs w:val="28"/>
            <w:rtl/>
          </w:rPr>
          <w:instrText xml:space="preserve"> </w:instrText>
        </w:r>
        <w:r w:rsidR="00DD7FFD" w:rsidRPr="00C11014">
          <w:rPr>
            <w:rFonts w:ascii="Sakkal Majalla" w:hAnsi="Sakkal Majalla" w:cs="Sakkal Majalla"/>
            <w:noProof/>
            <w:webHidden/>
            <w:sz w:val="28"/>
            <w:szCs w:val="28"/>
            <w:rtl/>
          </w:rPr>
        </w:r>
        <w:r w:rsidR="00DD7FFD"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48</w:t>
        </w:r>
        <w:r w:rsidR="00DD7FFD" w:rsidRPr="00C11014">
          <w:rPr>
            <w:rFonts w:ascii="Sakkal Majalla" w:hAnsi="Sakkal Majalla" w:cs="Sakkal Majalla"/>
            <w:noProof/>
            <w:webHidden/>
            <w:sz w:val="28"/>
            <w:szCs w:val="28"/>
            <w:rtl/>
          </w:rPr>
          <w:fldChar w:fldCharType="end"/>
        </w:r>
      </w:hyperlink>
    </w:p>
    <w:p w14:paraId="2B2F6A68" w14:textId="5C9AA171"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32"/>
          <w:szCs w:val="32"/>
          <w:rtl/>
        </w:rPr>
      </w:pPr>
      <w:hyperlink w:anchor="_Toc234271645" w:history="1">
        <w:r w:rsidRPr="00C11014">
          <w:rPr>
            <w:rStyle w:val="Hyperlink"/>
            <w:rFonts w:ascii="Sakkal Majalla" w:hAnsi="Sakkal Majalla" w:cs="Sakkal Majalla"/>
            <w:noProof/>
            <w:sz w:val="28"/>
            <w:szCs w:val="28"/>
            <w:rtl/>
          </w:rPr>
          <w:t>جدول</w:t>
        </w:r>
        <w:r w:rsidRPr="00C11014">
          <w:rPr>
            <w:rStyle w:val="Hyperlink"/>
            <w:rFonts w:ascii="Sakkal Majalla" w:hAnsi="Sakkal Majalla" w:cs="Sakkal Majalla"/>
            <w:noProof/>
            <w:sz w:val="28"/>
            <w:szCs w:val="28"/>
          </w:rPr>
          <w:t xml:space="preserve"> 2 </w:t>
        </w:r>
        <w:r w:rsidRPr="00C11014">
          <w:rPr>
            <w:rStyle w:val="Hyperlink"/>
            <w:rFonts w:ascii="Sakkal Majalla" w:hAnsi="Sakkal Majalla" w:cs="Sakkal Majalla"/>
            <w:noProof/>
            <w:sz w:val="28"/>
            <w:szCs w:val="28"/>
            <w:rtl/>
          </w:rPr>
          <w:t>: التحليل الإحصائي للعمر</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234271645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49</w:t>
        </w:r>
        <w:r w:rsidRPr="00C11014">
          <w:rPr>
            <w:rFonts w:ascii="Sakkal Majalla" w:hAnsi="Sakkal Majalla" w:cs="Sakkal Majalla"/>
            <w:noProof/>
            <w:webHidden/>
            <w:sz w:val="28"/>
            <w:szCs w:val="28"/>
            <w:rtl/>
          </w:rPr>
          <w:fldChar w:fldCharType="end"/>
        </w:r>
      </w:hyperlink>
    </w:p>
    <w:p w14:paraId="5511DF30" w14:textId="5D9CF182"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32"/>
          <w:szCs w:val="32"/>
          <w:rtl/>
        </w:rPr>
      </w:pPr>
      <w:hyperlink w:anchor="_Toc234271646" w:history="1">
        <w:r w:rsidRPr="00C11014">
          <w:rPr>
            <w:rStyle w:val="Hyperlink"/>
            <w:rFonts w:ascii="Sakkal Majalla" w:hAnsi="Sakkal Majalla" w:cs="Sakkal Majalla"/>
            <w:noProof/>
            <w:sz w:val="28"/>
            <w:szCs w:val="28"/>
            <w:rtl/>
          </w:rPr>
          <w:t>جدول</w:t>
        </w:r>
        <w:r w:rsidRPr="00C11014">
          <w:rPr>
            <w:rStyle w:val="Hyperlink"/>
            <w:rFonts w:ascii="Sakkal Majalla" w:hAnsi="Sakkal Majalla" w:cs="Sakkal Majalla"/>
            <w:noProof/>
            <w:sz w:val="28"/>
            <w:szCs w:val="28"/>
          </w:rPr>
          <w:t xml:space="preserve"> 3 </w:t>
        </w:r>
        <w:r w:rsidRPr="00C11014">
          <w:rPr>
            <w:rStyle w:val="Hyperlink"/>
            <w:rFonts w:ascii="Sakkal Majalla" w:hAnsi="Sakkal Majalla" w:cs="Sakkal Majalla"/>
            <w:noProof/>
            <w:sz w:val="28"/>
            <w:szCs w:val="28"/>
            <w:rtl/>
          </w:rPr>
          <w:t>: التحليل الإحصائي للجنس</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234271646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50</w:t>
        </w:r>
        <w:r w:rsidRPr="00C11014">
          <w:rPr>
            <w:rFonts w:ascii="Sakkal Majalla" w:hAnsi="Sakkal Majalla" w:cs="Sakkal Majalla"/>
            <w:noProof/>
            <w:webHidden/>
            <w:sz w:val="28"/>
            <w:szCs w:val="28"/>
            <w:rtl/>
          </w:rPr>
          <w:fldChar w:fldCharType="end"/>
        </w:r>
      </w:hyperlink>
    </w:p>
    <w:p w14:paraId="29AC1240" w14:textId="716702C4"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32"/>
          <w:szCs w:val="32"/>
          <w:rtl/>
        </w:rPr>
      </w:pPr>
      <w:hyperlink w:anchor="_Toc234271647" w:history="1">
        <w:r w:rsidRPr="00C11014">
          <w:rPr>
            <w:rStyle w:val="Hyperlink"/>
            <w:rFonts w:ascii="Sakkal Majalla" w:hAnsi="Sakkal Majalla" w:cs="Sakkal Majalla"/>
            <w:noProof/>
            <w:sz w:val="28"/>
            <w:szCs w:val="28"/>
            <w:rtl/>
          </w:rPr>
          <w:t>جدول</w:t>
        </w:r>
        <w:r w:rsidRPr="00C11014">
          <w:rPr>
            <w:rStyle w:val="Hyperlink"/>
            <w:rFonts w:ascii="Sakkal Majalla" w:hAnsi="Sakkal Majalla" w:cs="Sakkal Majalla"/>
            <w:noProof/>
            <w:sz w:val="28"/>
            <w:szCs w:val="28"/>
          </w:rPr>
          <w:t xml:space="preserve"> 4 </w:t>
        </w:r>
        <w:r w:rsidRPr="00C11014">
          <w:rPr>
            <w:rStyle w:val="Hyperlink"/>
            <w:rFonts w:ascii="Sakkal Majalla" w:hAnsi="Sakkal Majalla" w:cs="Sakkal Majalla"/>
            <w:noProof/>
            <w:sz w:val="28"/>
            <w:szCs w:val="28"/>
            <w:rtl/>
          </w:rPr>
          <w:t>: التحليل الإحصائي للدرجة العلمية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234271647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51</w:t>
        </w:r>
        <w:r w:rsidRPr="00C11014">
          <w:rPr>
            <w:rFonts w:ascii="Sakkal Majalla" w:hAnsi="Sakkal Majalla" w:cs="Sakkal Majalla"/>
            <w:noProof/>
            <w:webHidden/>
            <w:sz w:val="28"/>
            <w:szCs w:val="28"/>
            <w:rtl/>
          </w:rPr>
          <w:fldChar w:fldCharType="end"/>
        </w:r>
      </w:hyperlink>
    </w:p>
    <w:p w14:paraId="4944E49C" w14:textId="54F5FEFB"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32"/>
          <w:szCs w:val="32"/>
          <w:rtl/>
        </w:rPr>
      </w:pPr>
      <w:hyperlink w:anchor="_Toc234271648" w:history="1">
        <w:r w:rsidRPr="00C11014">
          <w:rPr>
            <w:rStyle w:val="Hyperlink"/>
            <w:rFonts w:ascii="Sakkal Majalla" w:hAnsi="Sakkal Majalla" w:cs="Sakkal Majalla"/>
            <w:noProof/>
            <w:sz w:val="28"/>
            <w:szCs w:val="28"/>
            <w:rtl/>
          </w:rPr>
          <w:t>جدول</w:t>
        </w:r>
        <w:r w:rsidRPr="00C11014">
          <w:rPr>
            <w:rStyle w:val="Hyperlink"/>
            <w:rFonts w:ascii="Sakkal Majalla" w:hAnsi="Sakkal Majalla" w:cs="Sakkal Majalla"/>
            <w:noProof/>
            <w:sz w:val="28"/>
            <w:szCs w:val="28"/>
          </w:rPr>
          <w:t xml:space="preserve"> 5 </w:t>
        </w:r>
        <w:r w:rsidRPr="00C11014">
          <w:rPr>
            <w:rStyle w:val="Hyperlink"/>
            <w:rFonts w:ascii="Sakkal Majalla" w:hAnsi="Sakkal Majalla" w:cs="Sakkal Majalla"/>
            <w:noProof/>
            <w:sz w:val="28"/>
            <w:szCs w:val="28"/>
            <w:rtl/>
          </w:rPr>
          <w:t>: التحليل الإحصائي لاعتماد المؤسسة على تطبيقات الذكاء الاصطناعي في إدارة استهلاك الطاقة.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234271648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53</w:t>
        </w:r>
        <w:r w:rsidRPr="00C11014">
          <w:rPr>
            <w:rFonts w:ascii="Sakkal Majalla" w:hAnsi="Sakkal Majalla" w:cs="Sakkal Majalla"/>
            <w:noProof/>
            <w:webHidden/>
            <w:sz w:val="28"/>
            <w:szCs w:val="28"/>
            <w:rtl/>
          </w:rPr>
          <w:fldChar w:fldCharType="end"/>
        </w:r>
      </w:hyperlink>
    </w:p>
    <w:p w14:paraId="730319D3" w14:textId="5191547E"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32"/>
          <w:szCs w:val="32"/>
          <w:rtl/>
        </w:rPr>
      </w:pPr>
      <w:hyperlink w:anchor="_Toc234271649" w:history="1">
        <w:r w:rsidRPr="00C11014">
          <w:rPr>
            <w:rStyle w:val="Hyperlink"/>
            <w:rFonts w:ascii="Sakkal Majalla" w:hAnsi="Sakkal Majalla" w:cs="Sakkal Majalla"/>
            <w:noProof/>
            <w:sz w:val="28"/>
            <w:szCs w:val="28"/>
            <w:rtl/>
          </w:rPr>
          <w:t>جدول</w:t>
        </w:r>
        <w:r w:rsidRPr="00C11014">
          <w:rPr>
            <w:rStyle w:val="Hyperlink"/>
            <w:rFonts w:ascii="Sakkal Majalla" w:hAnsi="Sakkal Majalla" w:cs="Sakkal Majalla"/>
            <w:noProof/>
            <w:sz w:val="28"/>
            <w:szCs w:val="28"/>
          </w:rPr>
          <w:t xml:space="preserve"> 6 </w:t>
        </w:r>
        <w:r w:rsidRPr="00C11014">
          <w:rPr>
            <w:rStyle w:val="Hyperlink"/>
            <w:rFonts w:ascii="Sakkal Majalla" w:hAnsi="Sakkal Majalla" w:cs="Sakkal Majalla"/>
            <w:noProof/>
            <w:sz w:val="28"/>
            <w:szCs w:val="28"/>
            <w:rtl/>
          </w:rPr>
          <w:t>: التحليل الإحصائي لمساهمة تطبيقات الذكاء الاصطناعي في مراقبة استهلاك الطاقة بصورة مستمرة.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234271649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54</w:t>
        </w:r>
        <w:r w:rsidRPr="00C11014">
          <w:rPr>
            <w:rFonts w:ascii="Sakkal Majalla" w:hAnsi="Sakkal Majalla" w:cs="Sakkal Majalla"/>
            <w:noProof/>
            <w:webHidden/>
            <w:sz w:val="28"/>
            <w:szCs w:val="28"/>
            <w:rtl/>
          </w:rPr>
          <w:fldChar w:fldCharType="end"/>
        </w:r>
      </w:hyperlink>
    </w:p>
    <w:p w14:paraId="590295BB" w14:textId="2E60F223"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32"/>
          <w:szCs w:val="32"/>
          <w:rtl/>
        </w:rPr>
      </w:pPr>
      <w:hyperlink w:anchor="_Toc234271650" w:history="1">
        <w:r w:rsidRPr="00C11014">
          <w:rPr>
            <w:rStyle w:val="Hyperlink"/>
            <w:rFonts w:ascii="Sakkal Majalla" w:hAnsi="Sakkal Majalla" w:cs="Sakkal Majalla"/>
            <w:noProof/>
            <w:sz w:val="28"/>
            <w:szCs w:val="28"/>
            <w:rtl/>
          </w:rPr>
          <w:t>جدول</w:t>
        </w:r>
        <w:r w:rsidRPr="00C11014">
          <w:rPr>
            <w:rStyle w:val="Hyperlink"/>
            <w:rFonts w:ascii="Sakkal Majalla" w:hAnsi="Sakkal Majalla" w:cs="Sakkal Majalla"/>
            <w:noProof/>
            <w:sz w:val="28"/>
            <w:szCs w:val="28"/>
          </w:rPr>
          <w:t xml:space="preserve"> 7 </w:t>
        </w:r>
        <w:r w:rsidRPr="00C11014">
          <w:rPr>
            <w:rStyle w:val="Hyperlink"/>
            <w:rFonts w:ascii="Sakkal Majalla" w:hAnsi="Sakkal Majalla" w:cs="Sakkal Majalla"/>
            <w:noProof/>
            <w:sz w:val="28"/>
            <w:szCs w:val="28"/>
            <w:rtl/>
          </w:rPr>
          <w:t>: التحليل الإحصائي لمساعدة استخدام الذكاء الاصطناعي في اكتشاف الهدر في استهلاك الطاقة.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234271650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55</w:t>
        </w:r>
        <w:r w:rsidRPr="00C11014">
          <w:rPr>
            <w:rFonts w:ascii="Sakkal Majalla" w:hAnsi="Sakkal Majalla" w:cs="Sakkal Majalla"/>
            <w:noProof/>
            <w:webHidden/>
            <w:sz w:val="28"/>
            <w:szCs w:val="28"/>
            <w:rtl/>
          </w:rPr>
          <w:fldChar w:fldCharType="end"/>
        </w:r>
      </w:hyperlink>
    </w:p>
    <w:p w14:paraId="53371E4B" w14:textId="2B4650AC"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32"/>
          <w:szCs w:val="32"/>
          <w:rtl/>
        </w:rPr>
      </w:pPr>
      <w:hyperlink w:anchor="_Toc234271651" w:history="1">
        <w:r w:rsidRPr="00C11014">
          <w:rPr>
            <w:rStyle w:val="Hyperlink"/>
            <w:rFonts w:ascii="Sakkal Majalla" w:hAnsi="Sakkal Majalla" w:cs="Sakkal Majalla"/>
            <w:noProof/>
            <w:sz w:val="28"/>
            <w:szCs w:val="28"/>
            <w:rtl/>
          </w:rPr>
          <w:t>جدول</w:t>
        </w:r>
        <w:r w:rsidRPr="00C11014">
          <w:rPr>
            <w:rStyle w:val="Hyperlink"/>
            <w:rFonts w:ascii="Sakkal Majalla" w:hAnsi="Sakkal Majalla" w:cs="Sakkal Majalla"/>
            <w:noProof/>
            <w:sz w:val="28"/>
            <w:szCs w:val="28"/>
          </w:rPr>
          <w:t xml:space="preserve"> 8 </w:t>
        </w:r>
        <w:r w:rsidRPr="00C11014">
          <w:rPr>
            <w:rStyle w:val="Hyperlink"/>
            <w:rFonts w:ascii="Sakkal Majalla" w:hAnsi="Sakkal Majalla" w:cs="Sakkal Majalla"/>
            <w:noProof/>
            <w:sz w:val="28"/>
            <w:szCs w:val="28"/>
            <w:rtl/>
          </w:rPr>
          <w:t>: التحليل الإحصائي لتعزيز تطبيقات الذكاء الاصطناعي كفاءة إدارة موارد الطاقة داخل المؤسسة.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234271651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57</w:t>
        </w:r>
        <w:r w:rsidRPr="00C11014">
          <w:rPr>
            <w:rFonts w:ascii="Sakkal Majalla" w:hAnsi="Sakkal Majalla" w:cs="Sakkal Majalla"/>
            <w:noProof/>
            <w:webHidden/>
            <w:sz w:val="28"/>
            <w:szCs w:val="28"/>
            <w:rtl/>
          </w:rPr>
          <w:fldChar w:fldCharType="end"/>
        </w:r>
      </w:hyperlink>
    </w:p>
    <w:p w14:paraId="04920AA7" w14:textId="463A7C6E"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32"/>
          <w:szCs w:val="32"/>
          <w:rtl/>
        </w:rPr>
      </w:pPr>
      <w:hyperlink w:anchor="_Toc234271652" w:history="1">
        <w:r w:rsidRPr="00C11014">
          <w:rPr>
            <w:rStyle w:val="Hyperlink"/>
            <w:rFonts w:ascii="Sakkal Majalla" w:hAnsi="Sakkal Majalla" w:cs="Sakkal Majalla"/>
            <w:noProof/>
            <w:sz w:val="28"/>
            <w:szCs w:val="28"/>
            <w:rtl/>
          </w:rPr>
          <w:t>جدول</w:t>
        </w:r>
        <w:r w:rsidRPr="00C11014">
          <w:rPr>
            <w:rStyle w:val="Hyperlink"/>
            <w:rFonts w:ascii="Sakkal Majalla" w:hAnsi="Sakkal Majalla" w:cs="Sakkal Majalla"/>
            <w:noProof/>
            <w:sz w:val="28"/>
            <w:szCs w:val="28"/>
          </w:rPr>
          <w:t xml:space="preserve"> 9 </w:t>
        </w:r>
        <w:r w:rsidRPr="00C11014">
          <w:rPr>
            <w:rStyle w:val="Hyperlink"/>
            <w:rFonts w:ascii="Sakkal Majalla" w:hAnsi="Sakkal Majalla" w:cs="Sakkal Majalla"/>
            <w:noProof/>
            <w:sz w:val="28"/>
            <w:szCs w:val="28"/>
            <w:rtl/>
          </w:rPr>
          <w:t>: التحليل الإحصائي لتوفير تقنيات الذكاء الاصطناعي تنبؤات دقيقة بالطلب المستقبلي على الطاقة.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234271652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58</w:t>
        </w:r>
        <w:r w:rsidRPr="00C11014">
          <w:rPr>
            <w:rFonts w:ascii="Sakkal Majalla" w:hAnsi="Sakkal Majalla" w:cs="Sakkal Majalla"/>
            <w:noProof/>
            <w:webHidden/>
            <w:sz w:val="28"/>
            <w:szCs w:val="28"/>
            <w:rtl/>
          </w:rPr>
          <w:fldChar w:fldCharType="end"/>
        </w:r>
      </w:hyperlink>
    </w:p>
    <w:p w14:paraId="71AF4F41" w14:textId="23BDD499"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32"/>
          <w:szCs w:val="32"/>
          <w:rtl/>
        </w:rPr>
      </w:pPr>
      <w:hyperlink w:anchor="_Toc234271653" w:history="1">
        <w:r w:rsidRPr="00C11014">
          <w:rPr>
            <w:rStyle w:val="Hyperlink"/>
            <w:rFonts w:ascii="Sakkal Majalla" w:hAnsi="Sakkal Majalla" w:cs="Sakkal Majalla"/>
            <w:noProof/>
            <w:sz w:val="28"/>
            <w:szCs w:val="28"/>
            <w:rtl/>
          </w:rPr>
          <w:t>جدول</w:t>
        </w:r>
        <w:r w:rsidRPr="00C11014">
          <w:rPr>
            <w:rStyle w:val="Hyperlink"/>
            <w:rFonts w:ascii="Sakkal Majalla" w:hAnsi="Sakkal Majalla" w:cs="Sakkal Majalla"/>
            <w:noProof/>
            <w:sz w:val="28"/>
            <w:szCs w:val="28"/>
          </w:rPr>
          <w:t xml:space="preserve"> 10 </w:t>
        </w:r>
        <w:r w:rsidRPr="00C11014">
          <w:rPr>
            <w:rStyle w:val="Hyperlink"/>
            <w:rFonts w:ascii="Sakkal Majalla" w:hAnsi="Sakkal Majalla" w:cs="Sakkal Majalla"/>
            <w:noProof/>
            <w:sz w:val="28"/>
            <w:szCs w:val="28"/>
            <w:rtl/>
          </w:rPr>
          <w:t>: التحليل الإحصائي لمساعدة التحليلات التنبؤية في تحسين تخطيط استهلاك الطاقة.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234271653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59</w:t>
        </w:r>
        <w:r w:rsidRPr="00C11014">
          <w:rPr>
            <w:rFonts w:ascii="Sakkal Majalla" w:hAnsi="Sakkal Majalla" w:cs="Sakkal Majalla"/>
            <w:noProof/>
            <w:webHidden/>
            <w:sz w:val="28"/>
            <w:szCs w:val="28"/>
            <w:rtl/>
          </w:rPr>
          <w:fldChar w:fldCharType="end"/>
        </w:r>
      </w:hyperlink>
    </w:p>
    <w:p w14:paraId="6D805F5B" w14:textId="2361B785"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32"/>
          <w:szCs w:val="32"/>
          <w:rtl/>
        </w:rPr>
      </w:pPr>
      <w:hyperlink w:anchor="_Toc234271654" w:history="1">
        <w:r w:rsidRPr="00C11014">
          <w:rPr>
            <w:rStyle w:val="Hyperlink"/>
            <w:rFonts w:ascii="Sakkal Majalla" w:hAnsi="Sakkal Majalla" w:cs="Sakkal Majalla"/>
            <w:noProof/>
            <w:sz w:val="28"/>
            <w:szCs w:val="28"/>
            <w:rtl/>
          </w:rPr>
          <w:t>جدول</w:t>
        </w:r>
        <w:r w:rsidRPr="00C11014">
          <w:rPr>
            <w:rStyle w:val="Hyperlink"/>
            <w:rFonts w:ascii="Sakkal Majalla" w:hAnsi="Sakkal Majalla" w:cs="Sakkal Majalla"/>
            <w:noProof/>
            <w:sz w:val="28"/>
            <w:szCs w:val="28"/>
          </w:rPr>
          <w:t xml:space="preserve"> 11 </w:t>
        </w:r>
        <w:r w:rsidRPr="00C11014">
          <w:rPr>
            <w:rStyle w:val="Hyperlink"/>
            <w:rFonts w:ascii="Sakkal Majalla" w:hAnsi="Sakkal Majalla" w:cs="Sakkal Majalla"/>
            <w:noProof/>
            <w:sz w:val="28"/>
            <w:szCs w:val="28"/>
            <w:rtl/>
          </w:rPr>
          <w:t>: التحليل الإحصائي لمساهمة البيانات التي يحللها الذكاء الاصطناعي في دعم قرارات إدارة الطاقة.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234271654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61</w:t>
        </w:r>
        <w:r w:rsidRPr="00C11014">
          <w:rPr>
            <w:rFonts w:ascii="Sakkal Majalla" w:hAnsi="Sakkal Majalla" w:cs="Sakkal Majalla"/>
            <w:noProof/>
            <w:webHidden/>
            <w:sz w:val="28"/>
            <w:szCs w:val="28"/>
            <w:rtl/>
          </w:rPr>
          <w:fldChar w:fldCharType="end"/>
        </w:r>
      </w:hyperlink>
    </w:p>
    <w:p w14:paraId="70D711E1" w14:textId="43C7DD85"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32"/>
          <w:szCs w:val="32"/>
          <w:rtl/>
        </w:rPr>
      </w:pPr>
      <w:hyperlink w:anchor="_Toc234271655" w:history="1">
        <w:r w:rsidRPr="00C11014">
          <w:rPr>
            <w:rStyle w:val="Hyperlink"/>
            <w:rFonts w:ascii="Sakkal Majalla" w:hAnsi="Sakkal Majalla" w:cs="Sakkal Majalla"/>
            <w:noProof/>
            <w:sz w:val="28"/>
            <w:szCs w:val="28"/>
            <w:rtl/>
          </w:rPr>
          <w:t>جدول</w:t>
        </w:r>
        <w:r w:rsidRPr="00C11014">
          <w:rPr>
            <w:rStyle w:val="Hyperlink"/>
            <w:rFonts w:ascii="Sakkal Majalla" w:hAnsi="Sakkal Majalla" w:cs="Sakkal Majalla"/>
            <w:noProof/>
            <w:sz w:val="28"/>
            <w:szCs w:val="28"/>
          </w:rPr>
          <w:t xml:space="preserve"> 12 </w:t>
        </w:r>
        <w:r w:rsidRPr="00C11014">
          <w:rPr>
            <w:rStyle w:val="Hyperlink"/>
            <w:rFonts w:ascii="Sakkal Majalla" w:hAnsi="Sakkal Majalla" w:cs="Sakkal Majalla"/>
            <w:noProof/>
            <w:sz w:val="28"/>
            <w:szCs w:val="28"/>
            <w:rtl/>
          </w:rPr>
          <w:t>: التحليل الإحصائي لأداء دقة التنبؤ إلى تقليل الفاقد في استهلاك الطاقة.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234271655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62</w:t>
        </w:r>
        <w:r w:rsidRPr="00C11014">
          <w:rPr>
            <w:rFonts w:ascii="Sakkal Majalla" w:hAnsi="Sakkal Majalla" w:cs="Sakkal Majalla"/>
            <w:noProof/>
            <w:webHidden/>
            <w:sz w:val="28"/>
            <w:szCs w:val="28"/>
            <w:rtl/>
          </w:rPr>
          <w:fldChar w:fldCharType="end"/>
        </w:r>
      </w:hyperlink>
    </w:p>
    <w:p w14:paraId="05D5CD44" w14:textId="7D61F5F5"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32"/>
          <w:szCs w:val="32"/>
          <w:rtl/>
        </w:rPr>
      </w:pPr>
      <w:hyperlink w:anchor="_Toc234271656" w:history="1">
        <w:r w:rsidRPr="00C11014">
          <w:rPr>
            <w:rStyle w:val="Hyperlink"/>
            <w:rFonts w:ascii="Sakkal Majalla" w:hAnsi="Sakkal Majalla" w:cs="Sakkal Majalla"/>
            <w:noProof/>
            <w:sz w:val="28"/>
            <w:szCs w:val="28"/>
            <w:rtl/>
          </w:rPr>
          <w:t>جدول</w:t>
        </w:r>
        <w:r w:rsidRPr="00C11014">
          <w:rPr>
            <w:rStyle w:val="Hyperlink"/>
            <w:rFonts w:ascii="Sakkal Majalla" w:hAnsi="Sakkal Majalla" w:cs="Sakkal Majalla"/>
            <w:noProof/>
            <w:sz w:val="28"/>
            <w:szCs w:val="28"/>
          </w:rPr>
          <w:t xml:space="preserve"> 13 </w:t>
        </w:r>
        <w:r w:rsidRPr="00C11014">
          <w:rPr>
            <w:rStyle w:val="Hyperlink"/>
            <w:rFonts w:ascii="Sakkal Majalla" w:hAnsi="Sakkal Majalla" w:cs="Sakkal Majalla"/>
            <w:noProof/>
            <w:sz w:val="28"/>
            <w:szCs w:val="28"/>
            <w:rtl/>
          </w:rPr>
          <w:t>: التحليل الإحصائي لمساهمة الأتمتة الذكية في تحسين تشغيل أنظمة الطاقة بكفاءة أعلى.</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234271656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63</w:t>
        </w:r>
        <w:r w:rsidRPr="00C11014">
          <w:rPr>
            <w:rFonts w:ascii="Sakkal Majalla" w:hAnsi="Sakkal Majalla" w:cs="Sakkal Majalla"/>
            <w:noProof/>
            <w:webHidden/>
            <w:sz w:val="28"/>
            <w:szCs w:val="28"/>
            <w:rtl/>
          </w:rPr>
          <w:fldChar w:fldCharType="end"/>
        </w:r>
      </w:hyperlink>
    </w:p>
    <w:p w14:paraId="76306C29" w14:textId="6BF05CCF"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32"/>
          <w:szCs w:val="32"/>
          <w:rtl/>
        </w:rPr>
      </w:pPr>
      <w:hyperlink w:anchor="_Toc234271657" w:history="1">
        <w:r w:rsidRPr="00C11014">
          <w:rPr>
            <w:rStyle w:val="Hyperlink"/>
            <w:rFonts w:ascii="Sakkal Majalla" w:hAnsi="Sakkal Majalla" w:cs="Sakkal Majalla"/>
            <w:noProof/>
            <w:sz w:val="28"/>
            <w:szCs w:val="28"/>
            <w:rtl/>
          </w:rPr>
          <w:t>جدول</w:t>
        </w:r>
        <w:r w:rsidRPr="00C11014">
          <w:rPr>
            <w:rStyle w:val="Hyperlink"/>
            <w:rFonts w:ascii="Sakkal Majalla" w:hAnsi="Sakkal Majalla" w:cs="Sakkal Majalla"/>
            <w:noProof/>
            <w:sz w:val="28"/>
            <w:szCs w:val="28"/>
          </w:rPr>
          <w:t xml:space="preserve"> 14 </w:t>
        </w:r>
        <w:r w:rsidRPr="00C11014">
          <w:rPr>
            <w:rStyle w:val="Hyperlink"/>
            <w:rFonts w:ascii="Sakkal Majalla" w:hAnsi="Sakkal Majalla" w:cs="Sakkal Majalla"/>
            <w:noProof/>
            <w:sz w:val="28"/>
            <w:szCs w:val="28"/>
            <w:rtl/>
          </w:rPr>
          <w:t>: التحليل الإحصائي لمساعدة أنظمة الذكاء الاصطناعي على التحكم الآلي في استهلاك الطاقة وفق الاحتياج الفعلي.</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234271657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65</w:t>
        </w:r>
        <w:r w:rsidRPr="00C11014">
          <w:rPr>
            <w:rFonts w:ascii="Sakkal Majalla" w:hAnsi="Sakkal Majalla" w:cs="Sakkal Majalla"/>
            <w:noProof/>
            <w:webHidden/>
            <w:sz w:val="28"/>
            <w:szCs w:val="28"/>
            <w:rtl/>
          </w:rPr>
          <w:fldChar w:fldCharType="end"/>
        </w:r>
      </w:hyperlink>
    </w:p>
    <w:p w14:paraId="3AB26585" w14:textId="589C43B0"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32"/>
          <w:szCs w:val="32"/>
          <w:rtl/>
        </w:rPr>
      </w:pPr>
      <w:hyperlink w:anchor="_Toc234271658" w:history="1">
        <w:r w:rsidRPr="00C11014">
          <w:rPr>
            <w:rStyle w:val="Hyperlink"/>
            <w:rFonts w:ascii="Sakkal Majalla" w:hAnsi="Sakkal Majalla" w:cs="Sakkal Majalla"/>
            <w:noProof/>
            <w:sz w:val="28"/>
            <w:szCs w:val="28"/>
            <w:rtl/>
          </w:rPr>
          <w:t>جدول</w:t>
        </w:r>
        <w:r w:rsidRPr="00C11014">
          <w:rPr>
            <w:rStyle w:val="Hyperlink"/>
            <w:rFonts w:ascii="Sakkal Majalla" w:hAnsi="Sakkal Majalla" w:cs="Sakkal Majalla"/>
            <w:noProof/>
            <w:sz w:val="28"/>
            <w:szCs w:val="28"/>
          </w:rPr>
          <w:t xml:space="preserve"> 15 </w:t>
        </w:r>
        <w:r w:rsidRPr="00C11014">
          <w:rPr>
            <w:rStyle w:val="Hyperlink"/>
            <w:rFonts w:ascii="Sakkal Majalla" w:hAnsi="Sakkal Majalla" w:cs="Sakkal Majalla"/>
            <w:noProof/>
            <w:sz w:val="28"/>
            <w:szCs w:val="28"/>
            <w:rtl/>
          </w:rPr>
          <w:t>: التحليل الإحصائي لتقليل تطبيقات الذكاء الاصطناعي من التدخل البشري في إدارة أنظمة الطاقة.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234271658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66</w:t>
        </w:r>
        <w:r w:rsidRPr="00C11014">
          <w:rPr>
            <w:rFonts w:ascii="Sakkal Majalla" w:hAnsi="Sakkal Majalla" w:cs="Sakkal Majalla"/>
            <w:noProof/>
            <w:webHidden/>
            <w:sz w:val="28"/>
            <w:szCs w:val="28"/>
            <w:rtl/>
          </w:rPr>
          <w:fldChar w:fldCharType="end"/>
        </w:r>
      </w:hyperlink>
    </w:p>
    <w:p w14:paraId="68ED6645" w14:textId="37A0789F"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32"/>
          <w:szCs w:val="32"/>
          <w:rtl/>
        </w:rPr>
      </w:pPr>
      <w:hyperlink w:anchor="_Toc234271659" w:history="1">
        <w:r w:rsidRPr="00C11014">
          <w:rPr>
            <w:rStyle w:val="Hyperlink"/>
            <w:rFonts w:ascii="Sakkal Majalla" w:hAnsi="Sakkal Majalla" w:cs="Sakkal Majalla"/>
            <w:noProof/>
            <w:sz w:val="28"/>
            <w:szCs w:val="28"/>
            <w:rtl/>
          </w:rPr>
          <w:t>جدول</w:t>
        </w:r>
        <w:r w:rsidRPr="00C11014">
          <w:rPr>
            <w:rStyle w:val="Hyperlink"/>
            <w:rFonts w:ascii="Sakkal Majalla" w:hAnsi="Sakkal Majalla" w:cs="Sakkal Majalla"/>
            <w:noProof/>
            <w:sz w:val="28"/>
            <w:szCs w:val="28"/>
          </w:rPr>
          <w:t xml:space="preserve"> 16 </w:t>
        </w:r>
        <w:r w:rsidRPr="00C11014">
          <w:rPr>
            <w:rStyle w:val="Hyperlink"/>
            <w:rFonts w:ascii="Sakkal Majalla" w:hAnsi="Sakkal Majalla" w:cs="Sakkal Majalla"/>
            <w:noProof/>
            <w:sz w:val="28"/>
            <w:szCs w:val="28"/>
            <w:rtl/>
          </w:rPr>
          <w:t>: التحليل الإحصائي لمساهمة التشغيل الذكي لأنظمة الطاقة في رفع الكفاءة التشغيلية للمؤسسة.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234271659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67</w:t>
        </w:r>
        <w:r w:rsidRPr="00C11014">
          <w:rPr>
            <w:rFonts w:ascii="Sakkal Majalla" w:hAnsi="Sakkal Majalla" w:cs="Sakkal Majalla"/>
            <w:noProof/>
            <w:webHidden/>
            <w:sz w:val="28"/>
            <w:szCs w:val="28"/>
            <w:rtl/>
          </w:rPr>
          <w:fldChar w:fldCharType="end"/>
        </w:r>
      </w:hyperlink>
    </w:p>
    <w:p w14:paraId="767965CA" w14:textId="15EBFFEE"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32"/>
          <w:szCs w:val="32"/>
          <w:rtl/>
        </w:rPr>
      </w:pPr>
      <w:hyperlink w:anchor="_Toc234271660" w:history="1">
        <w:r w:rsidRPr="00C11014">
          <w:rPr>
            <w:rStyle w:val="Hyperlink"/>
            <w:rFonts w:ascii="Sakkal Majalla" w:hAnsi="Sakkal Majalla" w:cs="Sakkal Majalla"/>
            <w:noProof/>
            <w:sz w:val="28"/>
            <w:szCs w:val="28"/>
            <w:rtl/>
          </w:rPr>
          <w:t>جدول</w:t>
        </w:r>
        <w:r w:rsidRPr="00C11014">
          <w:rPr>
            <w:rStyle w:val="Hyperlink"/>
            <w:rFonts w:ascii="Sakkal Majalla" w:hAnsi="Sakkal Majalla" w:cs="Sakkal Majalla"/>
            <w:noProof/>
            <w:sz w:val="28"/>
            <w:szCs w:val="28"/>
          </w:rPr>
          <w:t xml:space="preserve"> 17 </w:t>
        </w:r>
        <w:r w:rsidRPr="00C11014">
          <w:rPr>
            <w:rStyle w:val="Hyperlink"/>
            <w:rFonts w:ascii="Sakkal Majalla" w:hAnsi="Sakkal Majalla" w:cs="Sakkal Majalla"/>
            <w:noProof/>
            <w:sz w:val="28"/>
            <w:szCs w:val="28"/>
            <w:rtl/>
          </w:rPr>
          <w:t>: التحليل الإحصائي لأداء استخدام تطبيقات الذكاء الاصطناعي إلى خفض استهلاك الطاقة في المؤسسة.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234271660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69</w:t>
        </w:r>
        <w:r w:rsidRPr="00C11014">
          <w:rPr>
            <w:rFonts w:ascii="Sakkal Majalla" w:hAnsi="Sakkal Majalla" w:cs="Sakkal Majalla"/>
            <w:noProof/>
            <w:webHidden/>
            <w:sz w:val="28"/>
            <w:szCs w:val="28"/>
            <w:rtl/>
          </w:rPr>
          <w:fldChar w:fldCharType="end"/>
        </w:r>
      </w:hyperlink>
    </w:p>
    <w:p w14:paraId="2A42F8D6" w14:textId="60465902"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32"/>
          <w:szCs w:val="32"/>
          <w:rtl/>
        </w:rPr>
      </w:pPr>
      <w:hyperlink w:anchor="_Toc234271661" w:history="1">
        <w:r w:rsidRPr="00C11014">
          <w:rPr>
            <w:rStyle w:val="Hyperlink"/>
            <w:rFonts w:ascii="Sakkal Majalla" w:hAnsi="Sakkal Majalla" w:cs="Sakkal Majalla"/>
            <w:noProof/>
            <w:sz w:val="28"/>
            <w:szCs w:val="28"/>
            <w:rtl/>
          </w:rPr>
          <w:t>جدول</w:t>
        </w:r>
        <w:r w:rsidRPr="00C11014">
          <w:rPr>
            <w:rStyle w:val="Hyperlink"/>
            <w:rFonts w:ascii="Sakkal Majalla" w:hAnsi="Sakkal Majalla" w:cs="Sakkal Majalla"/>
            <w:noProof/>
            <w:sz w:val="28"/>
            <w:szCs w:val="28"/>
          </w:rPr>
          <w:t xml:space="preserve"> 18 </w:t>
        </w:r>
        <w:r w:rsidRPr="00C11014">
          <w:rPr>
            <w:rStyle w:val="Hyperlink"/>
            <w:rFonts w:ascii="Sakkal Majalla" w:hAnsi="Sakkal Majalla" w:cs="Sakkal Majalla"/>
            <w:noProof/>
            <w:sz w:val="28"/>
            <w:szCs w:val="28"/>
            <w:rtl/>
          </w:rPr>
          <w:t>: التحليل الإحصائي لمساهمة تطبيقات الذكاء الاصطناعي في تحسين كفاءة استخدام الطاقة مقارنة بالأساليب التقليدية.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234271661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70</w:t>
        </w:r>
        <w:r w:rsidRPr="00C11014">
          <w:rPr>
            <w:rFonts w:ascii="Sakkal Majalla" w:hAnsi="Sakkal Majalla" w:cs="Sakkal Majalla"/>
            <w:noProof/>
            <w:webHidden/>
            <w:sz w:val="28"/>
            <w:szCs w:val="28"/>
            <w:rtl/>
          </w:rPr>
          <w:fldChar w:fldCharType="end"/>
        </w:r>
      </w:hyperlink>
    </w:p>
    <w:p w14:paraId="6650E65B" w14:textId="51E2AB4F"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32"/>
          <w:szCs w:val="32"/>
          <w:rtl/>
        </w:rPr>
      </w:pPr>
      <w:hyperlink w:anchor="_Toc234271662" w:history="1">
        <w:r w:rsidRPr="00C11014">
          <w:rPr>
            <w:rStyle w:val="Hyperlink"/>
            <w:rFonts w:ascii="Sakkal Majalla" w:hAnsi="Sakkal Majalla" w:cs="Sakkal Majalla"/>
            <w:noProof/>
            <w:sz w:val="28"/>
            <w:szCs w:val="28"/>
            <w:rtl/>
          </w:rPr>
          <w:t>جدول</w:t>
        </w:r>
        <w:r w:rsidRPr="00C11014">
          <w:rPr>
            <w:rStyle w:val="Hyperlink"/>
            <w:rFonts w:ascii="Sakkal Majalla" w:hAnsi="Sakkal Majalla" w:cs="Sakkal Majalla"/>
            <w:noProof/>
            <w:sz w:val="28"/>
            <w:szCs w:val="28"/>
          </w:rPr>
          <w:t xml:space="preserve"> 19 </w:t>
        </w:r>
        <w:r w:rsidRPr="00C11014">
          <w:rPr>
            <w:rStyle w:val="Hyperlink"/>
            <w:rFonts w:ascii="Sakkal Majalla" w:hAnsi="Sakkal Majalla" w:cs="Sakkal Majalla"/>
            <w:noProof/>
            <w:sz w:val="28"/>
            <w:szCs w:val="28"/>
            <w:rtl/>
          </w:rPr>
          <w:t>: التحليل الإحصائي لمساعدة تطبيقات الذكاء الاصطناعي في تقليل تكاليف استهلاك الطاقة.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234271662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71</w:t>
        </w:r>
        <w:r w:rsidRPr="00C11014">
          <w:rPr>
            <w:rFonts w:ascii="Sakkal Majalla" w:hAnsi="Sakkal Majalla" w:cs="Sakkal Majalla"/>
            <w:noProof/>
            <w:webHidden/>
            <w:sz w:val="28"/>
            <w:szCs w:val="28"/>
            <w:rtl/>
          </w:rPr>
          <w:fldChar w:fldCharType="end"/>
        </w:r>
      </w:hyperlink>
    </w:p>
    <w:p w14:paraId="48A22F3D" w14:textId="5947C693"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32"/>
          <w:szCs w:val="32"/>
          <w:rtl/>
        </w:rPr>
      </w:pPr>
      <w:hyperlink w:anchor="_Toc234271663" w:history="1">
        <w:r w:rsidRPr="00C11014">
          <w:rPr>
            <w:rStyle w:val="Hyperlink"/>
            <w:rFonts w:ascii="Sakkal Majalla" w:hAnsi="Sakkal Majalla" w:cs="Sakkal Majalla"/>
            <w:noProof/>
            <w:sz w:val="28"/>
            <w:szCs w:val="28"/>
            <w:rtl/>
          </w:rPr>
          <w:t>جدول</w:t>
        </w:r>
        <w:r w:rsidRPr="00C11014">
          <w:rPr>
            <w:rStyle w:val="Hyperlink"/>
            <w:rFonts w:ascii="Sakkal Majalla" w:hAnsi="Sakkal Majalla" w:cs="Sakkal Majalla"/>
            <w:noProof/>
            <w:sz w:val="28"/>
            <w:szCs w:val="28"/>
          </w:rPr>
          <w:t xml:space="preserve"> 20 </w:t>
        </w:r>
        <w:r w:rsidRPr="00C11014">
          <w:rPr>
            <w:rStyle w:val="Hyperlink"/>
            <w:rFonts w:ascii="Sakkal Majalla" w:hAnsi="Sakkal Majalla" w:cs="Sakkal Majalla"/>
            <w:noProof/>
            <w:sz w:val="28"/>
            <w:szCs w:val="28"/>
            <w:rtl/>
          </w:rPr>
          <w:t>: التحليل الإحصائي لمساهمة تطبيقات الذكاء الاصطناعي في تعزيز استدامة استخدام الطاقة داخل المؤسسة.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234271663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73</w:t>
        </w:r>
        <w:r w:rsidRPr="00C11014">
          <w:rPr>
            <w:rFonts w:ascii="Sakkal Majalla" w:hAnsi="Sakkal Majalla" w:cs="Sakkal Majalla"/>
            <w:noProof/>
            <w:webHidden/>
            <w:sz w:val="28"/>
            <w:szCs w:val="28"/>
            <w:rtl/>
          </w:rPr>
          <w:fldChar w:fldCharType="end"/>
        </w:r>
      </w:hyperlink>
    </w:p>
    <w:p w14:paraId="10FB0C82" w14:textId="76203EA3"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32"/>
          <w:szCs w:val="32"/>
          <w:rtl/>
        </w:rPr>
      </w:pPr>
      <w:hyperlink w:anchor="_Toc234271664" w:history="1">
        <w:r w:rsidRPr="00C11014">
          <w:rPr>
            <w:rStyle w:val="Hyperlink"/>
            <w:rFonts w:ascii="Sakkal Majalla" w:hAnsi="Sakkal Majalla" w:cs="Sakkal Majalla"/>
            <w:noProof/>
            <w:sz w:val="28"/>
            <w:szCs w:val="28"/>
            <w:rtl/>
          </w:rPr>
          <w:t>جدول</w:t>
        </w:r>
        <w:r w:rsidRPr="00C11014">
          <w:rPr>
            <w:rStyle w:val="Hyperlink"/>
            <w:rFonts w:ascii="Sakkal Majalla" w:hAnsi="Sakkal Majalla" w:cs="Sakkal Majalla"/>
            <w:noProof/>
            <w:sz w:val="28"/>
            <w:szCs w:val="28"/>
          </w:rPr>
          <w:t xml:space="preserve"> 21 </w:t>
        </w:r>
        <w:r w:rsidRPr="00C11014">
          <w:rPr>
            <w:rStyle w:val="Hyperlink"/>
            <w:rFonts w:ascii="Sakkal Majalla" w:hAnsi="Sakkal Majalla" w:cs="Sakkal Majalla"/>
            <w:noProof/>
            <w:sz w:val="28"/>
            <w:szCs w:val="28"/>
            <w:rtl/>
          </w:rPr>
          <w:t>: التحليل الإحصائي للاعتقاد أن تطبيقات الذكاء الاصطناعي تؤثر بشكل مباشر في تحسين كفاءة استهلاك الطاقة في المملكة العربية السعودية.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234271664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74</w:t>
        </w:r>
        <w:r w:rsidRPr="00C11014">
          <w:rPr>
            <w:rFonts w:ascii="Sakkal Majalla" w:hAnsi="Sakkal Majalla" w:cs="Sakkal Majalla"/>
            <w:noProof/>
            <w:webHidden/>
            <w:sz w:val="28"/>
            <w:szCs w:val="28"/>
            <w:rtl/>
          </w:rPr>
          <w:fldChar w:fldCharType="end"/>
        </w:r>
      </w:hyperlink>
    </w:p>
    <w:p w14:paraId="0A1B866F" w14:textId="5658D1D7"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32"/>
          <w:szCs w:val="32"/>
          <w:rtl/>
        </w:rPr>
      </w:pPr>
      <w:hyperlink w:anchor="_Toc234271665" w:history="1">
        <w:r w:rsidRPr="00C11014">
          <w:rPr>
            <w:rStyle w:val="Hyperlink"/>
            <w:rFonts w:ascii="Sakkal Majalla" w:hAnsi="Sakkal Majalla" w:cs="Sakkal Majalla"/>
            <w:noProof/>
            <w:sz w:val="28"/>
            <w:szCs w:val="28"/>
            <w:rtl/>
          </w:rPr>
          <w:t>جدول</w:t>
        </w:r>
        <w:r w:rsidRPr="00C11014">
          <w:rPr>
            <w:rStyle w:val="Hyperlink"/>
            <w:rFonts w:ascii="Sakkal Majalla" w:hAnsi="Sakkal Majalla" w:cs="Sakkal Majalla"/>
            <w:noProof/>
            <w:sz w:val="28"/>
            <w:szCs w:val="28"/>
          </w:rPr>
          <w:t xml:space="preserve"> 22 </w:t>
        </w:r>
        <w:r w:rsidRPr="00C11014">
          <w:rPr>
            <w:rStyle w:val="Hyperlink"/>
            <w:rFonts w:ascii="Sakkal Majalla" w:hAnsi="Sakkal Majalla" w:cs="Sakkal Majalla"/>
            <w:noProof/>
            <w:sz w:val="28"/>
            <w:szCs w:val="28"/>
            <w:rtl/>
          </w:rPr>
          <w:t>: ملخص التحليلات الإحصائية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234271665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76</w:t>
        </w:r>
        <w:r w:rsidRPr="00C11014">
          <w:rPr>
            <w:rFonts w:ascii="Sakkal Majalla" w:hAnsi="Sakkal Majalla" w:cs="Sakkal Majalla"/>
            <w:noProof/>
            <w:webHidden/>
            <w:sz w:val="28"/>
            <w:szCs w:val="28"/>
            <w:rtl/>
          </w:rPr>
          <w:fldChar w:fldCharType="end"/>
        </w:r>
      </w:hyperlink>
    </w:p>
    <w:p w14:paraId="5D01146F" w14:textId="787E3751"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32"/>
          <w:szCs w:val="32"/>
          <w:rtl/>
        </w:rPr>
      </w:pPr>
      <w:hyperlink w:anchor="_Toc234271666" w:history="1">
        <w:r w:rsidRPr="00C11014">
          <w:rPr>
            <w:rStyle w:val="Hyperlink"/>
            <w:rFonts w:ascii="Sakkal Majalla" w:hAnsi="Sakkal Majalla" w:cs="Sakkal Majalla"/>
            <w:noProof/>
            <w:sz w:val="28"/>
            <w:szCs w:val="28"/>
            <w:rtl/>
          </w:rPr>
          <w:t>جدول</w:t>
        </w:r>
        <w:r w:rsidRPr="00C11014">
          <w:rPr>
            <w:rStyle w:val="Hyperlink"/>
            <w:rFonts w:ascii="Sakkal Majalla" w:hAnsi="Sakkal Majalla" w:cs="Sakkal Majalla"/>
            <w:noProof/>
            <w:sz w:val="28"/>
            <w:szCs w:val="28"/>
          </w:rPr>
          <w:t xml:space="preserve"> 23 </w:t>
        </w:r>
        <w:r w:rsidRPr="00C11014">
          <w:rPr>
            <w:rStyle w:val="Hyperlink"/>
            <w:rFonts w:ascii="Sakkal Majalla" w:hAnsi="Sakkal Majalla" w:cs="Sakkal Majalla"/>
            <w:noProof/>
            <w:sz w:val="28"/>
            <w:szCs w:val="28"/>
            <w:rtl/>
          </w:rPr>
          <w:t>: اختبار الثبات والموثوقية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234271666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76</w:t>
        </w:r>
        <w:r w:rsidRPr="00C11014">
          <w:rPr>
            <w:rFonts w:ascii="Sakkal Majalla" w:hAnsi="Sakkal Majalla" w:cs="Sakkal Majalla"/>
            <w:noProof/>
            <w:webHidden/>
            <w:sz w:val="28"/>
            <w:szCs w:val="28"/>
            <w:rtl/>
          </w:rPr>
          <w:fldChar w:fldCharType="end"/>
        </w:r>
      </w:hyperlink>
    </w:p>
    <w:p w14:paraId="0D79C470" w14:textId="7DF99D2A"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32"/>
          <w:szCs w:val="32"/>
          <w:rtl/>
        </w:rPr>
      </w:pPr>
      <w:hyperlink w:anchor="_Toc234271667" w:history="1">
        <w:r w:rsidRPr="00C11014">
          <w:rPr>
            <w:rStyle w:val="Hyperlink"/>
            <w:rFonts w:ascii="Sakkal Majalla" w:hAnsi="Sakkal Majalla" w:cs="Sakkal Majalla"/>
            <w:noProof/>
            <w:sz w:val="28"/>
            <w:szCs w:val="28"/>
            <w:rtl/>
          </w:rPr>
          <w:t>جدول</w:t>
        </w:r>
        <w:r w:rsidRPr="00C11014">
          <w:rPr>
            <w:rStyle w:val="Hyperlink"/>
            <w:rFonts w:ascii="Sakkal Majalla" w:hAnsi="Sakkal Majalla" w:cs="Sakkal Majalla"/>
            <w:noProof/>
            <w:sz w:val="28"/>
            <w:szCs w:val="28"/>
          </w:rPr>
          <w:t xml:space="preserve"> 24 </w:t>
        </w:r>
        <w:r w:rsidRPr="00C11014">
          <w:rPr>
            <w:rStyle w:val="Hyperlink"/>
            <w:rFonts w:ascii="Sakkal Majalla" w:hAnsi="Sakkal Majalla" w:cs="Sakkal Majalla"/>
            <w:noProof/>
            <w:sz w:val="28"/>
            <w:szCs w:val="28"/>
            <w:rtl/>
          </w:rPr>
          <w:t>: اختبار كاي اسكوير للعلاقة بين تحسين كفاءة استهلاك الطاقة. وتوظيف تطبيقات الذكاء الاصطناعي في إدارة الطاقة.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234271667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78</w:t>
        </w:r>
        <w:r w:rsidRPr="00C11014">
          <w:rPr>
            <w:rFonts w:ascii="Sakkal Majalla" w:hAnsi="Sakkal Majalla" w:cs="Sakkal Majalla"/>
            <w:noProof/>
            <w:webHidden/>
            <w:sz w:val="28"/>
            <w:szCs w:val="28"/>
            <w:rtl/>
          </w:rPr>
          <w:fldChar w:fldCharType="end"/>
        </w:r>
      </w:hyperlink>
    </w:p>
    <w:p w14:paraId="1371B590" w14:textId="22F726E4"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32"/>
          <w:szCs w:val="32"/>
          <w:rtl/>
        </w:rPr>
      </w:pPr>
      <w:hyperlink w:anchor="_Toc234271668" w:history="1">
        <w:r w:rsidRPr="00C11014">
          <w:rPr>
            <w:rStyle w:val="Hyperlink"/>
            <w:rFonts w:ascii="Sakkal Majalla" w:hAnsi="Sakkal Majalla" w:cs="Sakkal Majalla"/>
            <w:noProof/>
            <w:sz w:val="28"/>
            <w:szCs w:val="28"/>
            <w:rtl/>
          </w:rPr>
          <w:t>جدول</w:t>
        </w:r>
        <w:r w:rsidRPr="00C11014">
          <w:rPr>
            <w:rStyle w:val="Hyperlink"/>
            <w:rFonts w:ascii="Sakkal Majalla" w:hAnsi="Sakkal Majalla" w:cs="Sakkal Majalla"/>
            <w:noProof/>
            <w:sz w:val="28"/>
            <w:szCs w:val="28"/>
          </w:rPr>
          <w:t xml:space="preserve"> 25 </w:t>
        </w:r>
        <w:r w:rsidRPr="00C11014">
          <w:rPr>
            <w:rStyle w:val="Hyperlink"/>
            <w:rFonts w:ascii="Sakkal Majalla" w:hAnsi="Sakkal Majalla" w:cs="Sakkal Majalla"/>
            <w:noProof/>
            <w:sz w:val="28"/>
            <w:szCs w:val="28"/>
            <w:rtl/>
          </w:rPr>
          <w:t>: اختبار كاي اسكوير للعلاقة بين تحسين كفاءة استهلاك الطاقة. ودقة التحليلات والتنبؤ بالطلب على الطاقة.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234271668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80</w:t>
        </w:r>
        <w:r w:rsidRPr="00C11014">
          <w:rPr>
            <w:rFonts w:ascii="Sakkal Majalla" w:hAnsi="Sakkal Majalla" w:cs="Sakkal Majalla"/>
            <w:noProof/>
            <w:webHidden/>
            <w:sz w:val="28"/>
            <w:szCs w:val="28"/>
            <w:rtl/>
          </w:rPr>
          <w:fldChar w:fldCharType="end"/>
        </w:r>
      </w:hyperlink>
    </w:p>
    <w:p w14:paraId="0C4F039F" w14:textId="3636721C"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32"/>
          <w:szCs w:val="32"/>
          <w:rtl/>
        </w:rPr>
      </w:pPr>
      <w:hyperlink w:anchor="_Toc234271669" w:history="1">
        <w:r w:rsidRPr="00C11014">
          <w:rPr>
            <w:rStyle w:val="Hyperlink"/>
            <w:rFonts w:ascii="Sakkal Majalla" w:hAnsi="Sakkal Majalla" w:cs="Sakkal Majalla"/>
            <w:noProof/>
            <w:sz w:val="28"/>
            <w:szCs w:val="28"/>
            <w:rtl/>
          </w:rPr>
          <w:t>جدول</w:t>
        </w:r>
        <w:r w:rsidRPr="00C11014">
          <w:rPr>
            <w:rStyle w:val="Hyperlink"/>
            <w:rFonts w:ascii="Sakkal Majalla" w:hAnsi="Sakkal Majalla" w:cs="Sakkal Majalla"/>
            <w:noProof/>
            <w:sz w:val="28"/>
            <w:szCs w:val="28"/>
          </w:rPr>
          <w:t xml:space="preserve"> 26 </w:t>
        </w:r>
        <w:r w:rsidRPr="00C11014">
          <w:rPr>
            <w:rStyle w:val="Hyperlink"/>
            <w:rFonts w:ascii="Sakkal Majalla" w:hAnsi="Sakkal Majalla" w:cs="Sakkal Majalla"/>
            <w:noProof/>
            <w:sz w:val="28"/>
            <w:szCs w:val="28"/>
            <w:rtl/>
          </w:rPr>
          <w:t>: اختبار كاي اسكوير للعلاقة بين تحسين كفاءة استهلاك الطاقة. والأتمتة الذكية وتحسين تشغيل أنظمة الطاقة.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234271669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81</w:t>
        </w:r>
        <w:r w:rsidRPr="00C11014">
          <w:rPr>
            <w:rFonts w:ascii="Sakkal Majalla" w:hAnsi="Sakkal Majalla" w:cs="Sakkal Majalla"/>
            <w:noProof/>
            <w:webHidden/>
            <w:sz w:val="28"/>
            <w:szCs w:val="28"/>
            <w:rtl/>
          </w:rPr>
          <w:fldChar w:fldCharType="end"/>
        </w:r>
      </w:hyperlink>
    </w:p>
    <w:p w14:paraId="4E4AA7FA" w14:textId="49911B85"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32"/>
          <w:szCs w:val="32"/>
          <w:rtl/>
        </w:rPr>
      </w:pPr>
      <w:hyperlink w:anchor="_Toc234271670" w:history="1">
        <w:r w:rsidRPr="00C11014">
          <w:rPr>
            <w:rStyle w:val="Hyperlink"/>
            <w:rFonts w:ascii="Sakkal Majalla" w:hAnsi="Sakkal Majalla" w:cs="Sakkal Majalla"/>
            <w:noProof/>
            <w:sz w:val="28"/>
            <w:szCs w:val="28"/>
            <w:rtl/>
          </w:rPr>
          <w:t>جدول</w:t>
        </w:r>
        <w:r w:rsidRPr="00C11014">
          <w:rPr>
            <w:rStyle w:val="Hyperlink"/>
            <w:rFonts w:ascii="Sakkal Majalla" w:hAnsi="Sakkal Majalla" w:cs="Sakkal Majalla"/>
            <w:noProof/>
            <w:sz w:val="28"/>
            <w:szCs w:val="28"/>
          </w:rPr>
          <w:t xml:space="preserve"> 27 </w:t>
        </w:r>
        <w:r w:rsidRPr="00C11014">
          <w:rPr>
            <w:rStyle w:val="Hyperlink"/>
            <w:rFonts w:ascii="Sakkal Majalla" w:hAnsi="Sakkal Majalla" w:cs="Sakkal Majalla"/>
            <w:noProof/>
            <w:sz w:val="28"/>
            <w:szCs w:val="28"/>
            <w:rtl/>
          </w:rPr>
          <w:t>: ملخص النموذج</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234271670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82</w:t>
        </w:r>
        <w:r w:rsidRPr="00C11014">
          <w:rPr>
            <w:rFonts w:ascii="Sakkal Majalla" w:hAnsi="Sakkal Majalla" w:cs="Sakkal Majalla"/>
            <w:noProof/>
            <w:webHidden/>
            <w:sz w:val="28"/>
            <w:szCs w:val="28"/>
            <w:rtl/>
          </w:rPr>
          <w:fldChar w:fldCharType="end"/>
        </w:r>
      </w:hyperlink>
    </w:p>
    <w:p w14:paraId="211B0B06" w14:textId="5C606D03"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32"/>
          <w:szCs w:val="32"/>
          <w:rtl/>
        </w:rPr>
      </w:pPr>
      <w:hyperlink w:anchor="_Toc234271671" w:history="1">
        <w:r w:rsidRPr="00C11014">
          <w:rPr>
            <w:rStyle w:val="Hyperlink"/>
            <w:rFonts w:ascii="Sakkal Majalla" w:hAnsi="Sakkal Majalla" w:cs="Sakkal Majalla"/>
            <w:noProof/>
            <w:sz w:val="28"/>
            <w:szCs w:val="28"/>
            <w:rtl/>
          </w:rPr>
          <w:t>جدول</w:t>
        </w:r>
        <w:r w:rsidRPr="00C11014">
          <w:rPr>
            <w:rStyle w:val="Hyperlink"/>
            <w:rFonts w:ascii="Sakkal Majalla" w:hAnsi="Sakkal Majalla" w:cs="Sakkal Majalla"/>
            <w:noProof/>
            <w:sz w:val="28"/>
            <w:szCs w:val="28"/>
          </w:rPr>
          <w:t xml:space="preserve"> 28 </w:t>
        </w:r>
        <w:r w:rsidRPr="00C11014">
          <w:rPr>
            <w:rStyle w:val="Hyperlink"/>
            <w:rFonts w:ascii="Sakkal Majalla" w:hAnsi="Sakkal Majalla" w:cs="Sakkal Majalla"/>
            <w:noProof/>
            <w:sz w:val="28"/>
            <w:szCs w:val="28"/>
            <w:rtl/>
          </w:rPr>
          <w:t>: تحليل التباين</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234271671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82</w:t>
        </w:r>
        <w:r w:rsidRPr="00C11014">
          <w:rPr>
            <w:rFonts w:ascii="Sakkal Majalla" w:hAnsi="Sakkal Majalla" w:cs="Sakkal Majalla"/>
            <w:noProof/>
            <w:webHidden/>
            <w:sz w:val="28"/>
            <w:szCs w:val="28"/>
            <w:rtl/>
          </w:rPr>
          <w:fldChar w:fldCharType="end"/>
        </w:r>
      </w:hyperlink>
    </w:p>
    <w:p w14:paraId="2582998E" w14:textId="76500C8A"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32"/>
          <w:szCs w:val="32"/>
          <w:rtl/>
        </w:rPr>
      </w:pPr>
      <w:hyperlink w:anchor="_Toc234271672" w:history="1">
        <w:r w:rsidRPr="00C11014">
          <w:rPr>
            <w:rStyle w:val="Hyperlink"/>
            <w:rFonts w:ascii="Sakkal Majalla" w:hAnsi="Sakkal Majalla" w:cs="Sakkal Majalla"/>
            <w:noProof/>
            <w:sz w:val="28"/>
            <w:szCs w:val="28"/>
            <w:rtl/>
          </w:rPr>
          <w:t>جدول</w:t>
        </w:r>
        <w:r w:rsidRPr="00C11014">
          <w:rPr>
            <w:rStyle w:val="Hyperlink"/>
            <w:rFonts w:ascii="Sakkal Majalla" w:hAnsi="Sakkal Majalla" w:cs="Sakkal Majalla"/>
            <w:noProof/>
            <w:sz w:val="28"/>
            <w:szCs w:val="28"/>
          </w:rPr>
          <w:t xml:space="preserve"> 29 </w:t>
        </w:r>
        <w:r w:rsidRPr="00C11014">
          <w:rPr>
            <w:rStyle w:val="Hyperlink"/>
            <w:rFonts w:ascii="Sakkal Majalla" w:hAnsi="Sakkal Majalla" w:cs="Sakkal Majalla"/>
            <w:noProof/>
            <w:sz w:val="28"/>
            <w:szCs w:val="28"/>
            <w:rtl/>
          </w:rPr>
          <w:t>: معاملات تحليل الانحدار المتعدد</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234271672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83</w:t>
        </w:r>
        <w:r w:rsidRPr="00C11014">
          <w:rPr>
            <w:rFonts w:ascii="Sakkal Majalla" w:hAnsi="Sakkal Majalla" w:cs="Sakkal Majalla"/>
            <w:noProof/>
            <w:webHidden/>
            <w:sz w:val="28"/>
            <w:szCs w:val="28"/>
            <w:rtl/>
          </w:rPr>
          <w:fldChar w:fldCharType="end"/>
        </w:r>
      </w:hyperlink>
    </w:p>
    <w:p w14:paraId="1E49B527" w14:textId="676C5C29"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32"/>
          <w:szCs w:val="32"/>
          <w:rtl/>
        </w:rPr>
      </w:pPr>
      <w:hyperlink w:anchor="_Toc234271673" w:history="1">
        <w:r w:rsidRPr="00C11014">
          <w:rPr>
            <w:rStyle w:val="Hyperlink"/>
            <w:rFonts w:ascii="Sakkal Majalla" w:hAnsi="Sakkal Majalla" w:cs="Sakkal Majalla"/>
            <w:noProof/>
            <w:sz w:val="28"/>
            <w:szCs w:val="28"/>
            <w:rtl/>
          </w:rPr>
          <w:t>جدول</w:t>
        </w:r>
        <w:r w:rsidRPr="00C11014">
          <w:rPr>
            <w:rStyle w:val="Hyperlink"/>
            <w:rFonts w:ascii="Sakkal Majalla" w:hAnsi="Sakkal Majalla" w:cs="Sakkal Majalla"/>
            <w:noProof/>
            <w:sz w:val="28"/>
            <w:szCs w:val="28"/>
          </w:rPr>
          <w:t xml:space="preserve"> 30 </w:t>
        </w:r>
        <w:r w:rsidRPr="00C11014">
          <w:rPr>
            <w:rStyle w:val="Hyperlink"/>
            <w:rFonts w:ascii="Sakkal Majalla" w:hAnsi="Sakkal Majalla" w:cs="Sakkal Majalla"/>
            <w:noProof/>
            <w:sz w:val="28"/>
            <w:szCs w:val="28"/>
            <w:rtl/>
          </w:rPr>
          <w:t>: اختبار التباين الأحادي</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234271673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85</w:t>
        </w:r>
        <w:r w:rsidRPr="00C11014">
          <w:rPr>
            <w:rFonts w:ascii="Sakkal Majalla" w:hAnsi="Sakkal Majalla" w:cs="Sakkal Majalla"/>
            <w:noProof/>
            <w:webHidden/>
            <w:sz w:val="28"/>
            <w:szCs w:val="28"/>
            <w:rtl/>
          </w:rPr>
          <w:fldChar w:fldCharType="end"/>
        </w:r>
      </w:hyperlink>
    </w:p>
    <w:p w14:paraId="0CB76779" w14:textId="1D7560EF" w:rsidR="00DD7FFD" w:rsidRPr="00C11014" w:rsidRDefault="00DD7FFD" w:rsidP="00C11014">
      <w:pPr>
        <w:pStyle w:val="af2"/>
        <w:tabs>
          <w:tab w:val="right" w:leader="dot" w:pos="9488"/>
        </w:tabs>
        <w:spacing w:line="276" w:lineRule="auto"/>
        <w:rPr>
          <w:rStyle w:val="Hyperlink"/>
          <w:rFonts w:ascii="Sakkal Majalla" w:hAnsi="Sakkal Majalla" w:cs="Sakkal Majalla"/>
          <w:noProof/>
          <w:sz w:val="28"/>
          <w:szCs w:val="28"/>
          <w:rtl/>
        </w:rPr>
      </w:pPr>
      <w:hyperlink w:anchor="_Toc234271674" w:history="1">
        <w:r w:rsidRPr="00C11014">
          <w:rPr>
            <w:rStyle w:val="Hyperlink"/>
            <w:rFonts w:ascii="Sakkal Majalla" w:hAnsi="Sakkal Majalla" w:cs="Sakkal Majalla"/>
            <w:noProof/>
            <w:sz w:val="28"/>
            <w:szCs w:val="28"/>
            <w:rtl/>
          </w:rPr>
          <w:t>جدول</w:t>
        </w:r>
        <w:r w:rsidRPr="00C11014">
          <w:rPr>
            <w:rStyle w:val="Hyperlink"/>
            <w:rFonts w:ascii="Sakkal Majalla" w:hAnsi="Sakkal Majalla" w:cs="Sakkal Majalla"/>
            <w:noProof/>
            <w:sz w:val="28"/>
            <w:szCs w:val="28"/>
          </w:rPr>
          <w:t xml:space="preserve"> 31 </w:t>
        </w:r>
        <w:r w:rsidRPr="00C11014">
          <w:rPr>
            <w:rStyle w:val="Hyperlink"/>
            <w:rFonts w:ascii="Sakkal Majalla" w:hAnsi="Sakkal Majalla" w:cs="Sakkal Majalla"/>
            <w:noProof/>
            <w:sz w:val="28"/>
            <w:szCs w:val="28"/>
            <w:rtl/>
          </w:rPr>
          <w:t>: ملخص نموذج معامل بايز</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234271674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85</w:t>
        </w:r>
        <w:r w:rsidRPr="00C11014">
          <w:rPr>
            <w:rFonts w:ascii="Sakkal Majalla" w:hAnsi="Sakkal Majalla" w:cs="Sakkal Majalla"/>
            <w:noProof/>
            <w:webHidden/>
            <w:sz w:val="28"/>
            <w:szCs w:val="28"/>
            <w:rtl/>
          </w:rPr>
          <w:fldChar w:fldCharType="end"/>
        </w:r>
      </w:hyperlink>
    </w:p>
    <w:p w14:paraId="571DEF90" w14:textId="77777777" w:rsidR="00DD7FFD" w:rsidRPr="00C11014" w:rsidRDefault="00DD7FFD" w:rsidP="00C11014">
      <w:pPr>
        <w:spacing w:line="276" w:lineRule="auto"/>
        <w:rPr>
          <w:rFonts w:ascii="Sakkal Majalla" w:hAnsi="Sakkal Majalla" w:cs="Sakkal Majalla"/>
          <w:noProof/>
          <w:sz w:val="28"/>
          <w:szCs w:val="28"/>
          <w:rtl/>
        </w:rPr>
      </w:pPr>
    </w:p>
    <w:p w14:paraId="67A21B62" w14:textId="77777777" w:rsidR="00DD7FFD" w:rsidRDefault="00DD7FFD" w:rsidP="00DD7FFD">
      <w:pPr>
        <w:rPr>
          <w:noProof/>
          <w:rtl/>
        </w:rPr>
      </w:pPr>
    </w:p>
    <w:p w14:paraId="40CF3D7E" w14:textId="77777777" w:rsidR="00DD7FFD" w:rsidRDefault="00DD7FFD" w:rsidP="00DD7FFD">
      <w:pPr>
        <w:rPr>
          <w:noProof/>
          <w:rtl/>
        </w:rPr>
      </w:pPr>
    </w:p>
    <w:p w14:paraId="0FF6BAAD" w14:textId="77777777" w:rsidR="00DD7FFD" w:rsidRDefault="00DD7FFD" w:rsidP="00DD7FFD">
      <w:pPr>
        <w:rPr>
          <w:noProof/>
          <w:rtl/>
        </w:rPr>
      </w:pPr>
    </w:p>
    <w:p w14:paraId="2D4F84C5" w14:textId="77777777" w:rsidR="00DD7FFD" w:rsidRDefault="00DD7FFD" w:rsidP="00DD7FFD">
      <w:pPr>
        <w:rPr>
          <w:noProof/>
          <w:rtl/>
        </w:rPr>
      </w:pPr>
    </w:p>
    <w:p w14:paraId="04E2AC76" w14:textId="77777777" w:rsidR="00DD7FFD" w:rsidRDefault="00DD7FFD" w:rsidP="00DD7FFD">
      <w:pPr>
        <w:rPr>
          <w:noProof/>
          <w:rtl/>
        </w:rPr>
      </w:pPr>
    </w:p>
    <w:p w14:paraId="7A206D96" w14:textId="77777777" w:rsidR="00DD7FFD" w:rsidRDefault="00DD7FFD" w:rsidP="00DD7FFD">
      <w:pPr>
        <w:rPr>
          <w:noProof/>
          <w:rtl/>
        </w:rPr>
      </w:pPr>
    </w:p>
    <w:p w14:paraId="3D15B970" w14:textId="77777777" w:rsidR="00C11014" w:rsidRDefault="00C11014" w:rsidP="00DD7FFD">
      <w:pPr>
        <w:rPr>
          <w:noProof/>
          <w:rtl/>
        </w:rPr>
      </w:pPr>
    </w:p>
    <w:p w14:paraId="5E60EC92" w14:textId="77777777" w:rsidR="00C11014" w:rsidRDefault="00C11014" w:rsidP="00DD7FFD">
      <w:pPr>
        <w:rPr>
          <w:noProof/>
          <w:rtl/>
        </w:rPr>
      </w:pPr>
    </w:p>
    <w:p w14:paraId="5E359F72" w14:textId="77777777" w:rsidR="00C11014" w:rsidRDefault="00C11014" w:rsidP="00DD7FFD">
      <w:pPr>
        <w:rPr>
          <w:noProof/>
          <w:rtl/>
        </w:rPr>
      </w:pPr>
    </w:p>
    <w:p w14:paraId="1A7F24A7" w14:textId="77777777" w:rsidR="00C11014" w:rsidRDefault="00C11014" w:rsidP="00DD7FFD">
      <w:pPr>
        <w:rPr>
          <w:noProof/>
          <w:rtl/>
        </w:rPr>
      </w:pPr>
    </w:p>
    <w:p w14:paraId="1A540166" w14:textId="77777777" w:rsidR="00C11014" w:rsidRDefault="00C11014" w:rsidP="00DD7FFD">
      <w:pPr>
        <w:rPr>
          <w:noProof/>
          <w:rtl/>
        </w:rPr>
      </w:pPr>
    </w:p>
    <w:p w14:paraId="0CF5161B" w14:textId="77777777" w:rsidR="00C11014" w:rsidRDefault="00C11014" w:rsidP="00DD7FFD">
      <w:pPr>
        <w:rPr>
          <w:noProof/>
          <w:rtl/>
        </w:rPr>
      </w:pPr>
    </w:p>
    <w:p w14:paraId="7486C770" w14:textId="77777777" w:rsidR="00C11014" w:rsidRDefault="00C11014" w:rsidP="00DD7FFD">
      <w:pPr>
        <w:rPr>
          <w:noProof/>
          <w:rtl/>
        </w:rPr>
      </w:pPr>
    </w:p>
    <w:p w14:paraId="57B30C0E" w14:textId="77777777" w:rsidR="00C11014" w:rsidRDefault="00C11014" w:rsidP="00DD7FFD">
      <w:pPr>
        <w:rPr>
          <w:noProof/>
          <w:rtl/>
        </w:rPr>
      </w:pPr>
    </w:p>
    <w:p w14:paraId="28E91587" w14:textId="77777777" w:rsidR="00C11014" w:rsidRDefault="00C11014" w:rsidP="00DD7FFD">
      <w:pPr>
        <w:rPr>
          <w:noProof/>
          <w:rtl/>
        </w:rPr>
      </w:pPr>
    </w:p>
    <w:p w14:paraId="3ADED11B" w14:textId="77777777" w:rsidR="00C11014" w:rsidRDefault="00C11014" w:rsidP="00DD7FFD">
      <w:pPr>
        <w:rPr>
          <w:noProof/>
          <w:rtl/>
        </w:rPr>
      </w:pPr>
    </w:p>
    <w:p w14:paraId="19A00653" w14:textId="77777777" w:rsidR="00C11014" w:rsidRDefault="00C11014" w:rsidP="00DD7FFD">
      <w:pPr>
        <w:rPr>
          <w:noProof/>
          <w:rtl/>
        </w:rPr>
      </w:pPr>
    </w:p>
    <w:p w14:paraId="6EE3F89E" w14:textId="77777777" w:rsidR="00C11014" w:rsidRDefault="00C11014" w:rsidP="00DD7FFD">
      <w:pPr>
        <w:rPr>
          <w:noProof/>
          <w:rtl/>
        </w:rPr>
      </w:pPr>
    </w:p>
    <w:p w14:paraId="0E12B112" w14:textId="77777777" w:rsidR="00C11014" w:rsidRDefault="00C11014" w:rsidP="00DD7FFD">
      <w:pPr>
        <w:rPr>
          <w:noProof/>
          <w:rtl/>
        </w:rPr>
      </w:pPr>
    </w:p>
    <w:p w14:paraId="61ADEA11" w14:textId="77777777" w:rsidR="00DD7FFD" w:rsidRDefault="00DD7FFD" w:rsidP="00DD7FFD">
      <w:pPr>
        <w:rPr>
          <w:noProof/>
          <w:rtl/>
        </w:rPr>
      </w:pPr>
    </w:p>
    <w:p w14:paraId="664ED0AA" w14:textId="77777777" w:rsidR="00DD7FFD" w:rsidRDefault="00DD7FFD" w:rsidP="00DD7FFD">
      <w:pPr>
        <w:rPr>
          <w:noProof/>
          <w:rtl/>
        </w:rPr>
      </w:pPr>
    </w:p>
    <w:p w14:paraId="5DF607CD" w14:textId="77777777" w:rsidR="00DD7FFD" w:rsidRPr="00DD7FFD" w:rsidRDefault="00DD7FFD" w:rsidP="00DD7FFD">
      <w:pPr>
        <w:rPr>
          <w:noProof/>
          <w:rtl/>
        </w:rPr>
      </w:pPr>
    </w:p>
    <w:p w14:paraId="74B48B90" w14:textId="73093950" w:rsidR="000C7450" w:rsidRPr="000C7450" w:rsidRDefault="0044298C" w:rsidP="00047A21">
      <w:pPr>
        <w:spacing w:after="0" w:line="276" w:lineRule="auto"/>
        <w:jc w:val="both"/>
        <w:rPr>
          <w:rFonts w:ascii="Sakkal Majalla" w:hAnsi="Sakkal Majalla" w:cs="Sakkal Majalla"/>
          <w:sz w:val="2"/>
          <w:szCs w:val="2"/>
          <w:rtl/>
          <w:lang w:bidi="ar-EG"/>
        </w:rPr>
      </w:pPr>
      <w:r w:rsidRPr="00047A21">
        <w:rPr>
          <w:rFonts w:ascii="Sakkal Majalla" w:hAnsi="Sakkal Majalla" w:cs="Sakkal Majalla"/>
          <w:sz w:val="28"/>
          <w:szCs w:val="28"/>
          <w:rtl/>
          <w:lang w:bidi="ar-EG"/>
        </w:rPr>
        <w:fldChar w:fldCharType="end"/>
      </w:r>
    </w:p>
    <w:p w14:paraId="1F541126" w14:textId="0C14243E" w:rsidR="00E83063" w:rsidRDefault="00D52480" w:rsidP="00DC6DCD">
      <w:pPr>
        <w:pStyle w:val="1"/>
        <w:spacing w:before="0" w:line="360" w:lineRule="auto"/>
        <w:jc w:val="center"/>
        <w:rPr>
          <w:rFonts w:ascii="Sakkal Majalla" w:eastAsiaTheme="minorHAnsi" w:hAnsi="Sakkal Majalla" w:cs="Sakkal Majalla"/>
          <w:color w:val="auto"/>
          <w:sz w:val="28"/>
          <w:szCs w:val="28"/>
          <w:rtl/>
          <w:lang w:bidi="ar-EG"/>
        </w:rPr>
      </w:pPr>
      <w:bookmarkStart w:id="8" w:name="_Toc172397773"/>
      <w:bookmarkStart w:id="9" w:name="_Toc179741524"/>
      <w:bookmarkStart w:id="10" w:name="_Toc217821152"/>
      <w:r w:rsidRPr="00043E7C">
        <w:rPr>
          <w:rFonts w:ascii="Andalus" w:hAnsi="Andalus" w:cs="Andalus"/>
          <w:b/>
          <w:bCs/>
          <w:color w:val="auto"/>
          <w:sz w:val="40"/>
          <w:szCs w:val="40"/>
          <w:rtl/>
          <w:lang w:bidi="ar-EG"/>
        </w:rPr>
        <w:t>فهرس الأشكال</w:t>
      </w:r>
      <w:bookmarkEnd w:id="8"/>
      <w:bookmarkEnd w:id="9"/>
      <w:bookmarkEnd w:id="10"/>
    </w:p>
    <w:p w14:paraId="5E392519" w14:textId="28293891" w:rsidR="00DD7FFD" w:rsidRPr="00C11014" w:rsidRDefault="00605C92" w:rsidP="00C11014">
      <w:pPr>
        <w:pStyle w:val="af2"/>
        <w:tabs>
          <w:tab w:val="right" w:leader="dot" w:pos="9488"/>
        </w:tabs>
        <w:spacing w:line="276" w:lineRule="auto"/>
        <w:rPr>
          <w:rFonts w:ascii="Sakkal Majalla" w:eastAsiaTheme="minorEastAsia" w:hAnsi="Sakkal Majalla" w:cs="Sakkal Majalla"/>
          <w:noProof/>
          <w:sz w:val="28"/>
          <w:szCs w:val="28"/>
          <w:rtl/>
        </w:rPr>
      </w:pPr>
      <w:r w:rsidRPr="00082265">
        <w:rPr>
          <w:rFonts w:ascii="Sakkal Majalla" w:hAnsi="Sakkal Majalla" w:cs="Sakkal Majalla"/>
          <w:sz w:val="28"/>
          <w:szCs w:val="28"/>
          <w:rtl/>
          <w:lang w:bidi="ar-EG"/>
        </w:rPr>
        <w:fldChar w:fldCharType="begin"/>
      </w:r>
      <w:r w:rsidRPr="00082265">
        <w:rPr>
          <w:rFonts w:ascii="Sakkal Majalla" w:hAnsi="Sakkal Majalla" w:cs="Sakkal Majalla"/>
          <w:sz w:val="28"/>
          <w:szCs w:val="28"/>
          <w:rtl/>
          <w:lang w:bidi="ar-EG"/>
        </w:rPr>
        <w:instrText xml:space="preserve"> </w:instrText>
      </w:r>
      <w:r w:rsidRPr="00082265">
        <w:rPr>
          <w:rFonts w:ascii="Sakkal Majalla" w:hAnsi="Sakkal Majalla" w:cs="Sakkal Majalla"/>
          <w:sz w:val="28"/>
          <w:szCs w:val="28"/>
          <w:lang w:bidi="ar-EG"/>
        </w:rPr>
        <w:instrText>TOC</w:instrText>
      </w:r>
      <w:r w:rsidRPr="00082265">
        <w:rPr>
          <w:rFonts w:ascii="Sakkal Majalla" w:hAnsi="Sakkal Majalla" w:cs="Sakkal Majalla"/>
          <w:sz w:val="28"/>
          <w:szCs w:val="28"/>
          <w:rtl/>
          <w:lang w:bidi="ar-EG"/>
        </w:rPr>
        <w:instrText xml:space="preserve"> \</w:instrText>
      </w:r>
      <w:r w:rsidRPr="00082265">
        <w:rPr>
          <w:rFonts w:ascii="Sakkal Majalla" w:hAnsi="Sakkal Majalla" w:cs="Sakkal Majalla"/>
          <w:sz w:val="28"/>
          <w:szCs w:val="28"/>
          <w:lang w:bidi="ar-EG"/>
        </w:rPr>
        <w:instrText>h \z \c</w:instrText>
      </w:r>
      <w:r w:rsidRPr="00082265">
        <w:rPr>
          <w:rFonts w:ascii="Sakkal Majalla" w:hAnsi="Sakkal Majalla" w:cs="Sakkal Majalla"/>
          <w:sz w:val="28"/>
          <w:szCs w:val="28"/>
          <w:rtl/>
          <w:lang w:bidi="ar-EG"/>
        </w:rPr>
        <w:instrText xml:space="preserve"> "شكل توضيحي" </w:instrText>
      </w:r>
      <w:r w:rsidRPr="00082265">
        <w:rPr>
          <w:rFonts w:ascii="Sakkal Majalla" w:hAnsi="Sakkal Majalla" w:cs="Sakkal Majalla"/>
          <w:sz w:val="28"/>
          <w:szCs w:val="28"/>
          <w:rtl/>
          <w:lang w:bidi="ar-EG"/>
        </w:rPr>
        <w:fldChar w:fldCharType="separate"/>
      </w:r>
      <w:hyperlink w:anchor="_Toc234271675" w:history="1">
        <w:r w:rsidR="00DD7FFD" w:rsidRPr="00C11014">
          <w:rPr>
            <w:rStyle w:val="Hyperlink"/>
            <w:rFonts w:ascii="Sakkal Majalla" w:hAnsi="Sakkal Majalla" w:cs="Sakkal Majalla"/>
            <w:noProof/>
            <w:sz w:val="28"/>
            <w:szCs w:val="28"/>
            <w:rtl/>
          </w:rPr>
          <w:t>شكل توضيحي</w:t>
        </w:r>
        <w:r w:rsidR="00DD7FFD" w:rsidRPr="00C11014">
          <w:rPr>
            <w:rStyle w:val="Hyperlink"/>
            <w:rFonts w:ascii="Sakkal Majalla" w:hAnsi="Sakkal Majalla" w:cs="Sakkal Majalla"/>
            <w:noProof/>
            <w:sz w:val="28"/>
            <w:szCs w:val="28"/>
          </w:rPr>
          <w:t xml:space="preserve"> 1 </w:t>
        </w:r>
        <w:r w:rsidR="00DD7FFD" w:rsidRPr="00C11014">
          <w:rPr>
            <w:rStyle w:val="Hyperlink"/>
            <w:rFonts w:ascii="Sakkal Majalla" w:hAnsi="Sakkal Majalla" w:cs="Sakkal Majalla"/>
            <w:noProof/>
            <w:sz w:val="28"/>
            <w:szCs w:val="28"/>
            <w:rtl/>
          </w:rPr>
          <w:t>: التمثيل البياني للعمر</w:t>
        </w:r>
        <w:r w:rsidR="00DD7FFD" w:rsidRPr="00C11014">
          <w:rPr>
            <w:rFonts w:ascii="Sakkal Majalla" w:hAnsi="Sakkal Majalla" w:cs="Sakkal Majalla"/>
            <w:noProof/>
            <w:webHidden/>
            <w:sz w:val="28"/>
            <w:szCs w:val="28"/>
            <w:rtl/>
          </w:rPr>
          <w:tab/>
        </w:r>
        <w:r w:rsidR="00DD7FFD" w:rsidRPr="00C11014">
          <w:rPr>
            <w:rFonts w:ascii="Sakkal Majalla" w:hAnsi="Sakkal Majalla" w:cs="Sakkal Majalla"/>
            <w:noProof/>
            <w:webHidden/>
            <w:sz w:val="28"/>
            <w:szCs w:val="28"/>
            <w:rtl/>
          </w:rPr>
          <w:fldChar w:fldCharType="begin"/>
        </w:r>
        <w:r w:rsidR="00DD7FFD" w:rsidRPr="00C11014">
          <w:rPr>
            <w:rFonts w:ascii="Sakkal Majalla" w:hAnsi="Sakkal Majalla" w:cs="Sakkal Majalla"/>
            <w:noProof/>
            <w:webHidden/>
            <w:sz w:val="28"/>
            <w:szCs w:val="28"/>
            <w:rtl/>
          </w:rPr>
          <w:instrText xml:space="preserve"> </w:instrText>
        </w:r>
        <w:r w:rsidR="00DD7FFD" w:rsidRPr="00C11014">
          <w:rPr>
            <w:rFonts w:ascii="Sakkal Majalla" w:hAnsi="Sakkal Majalla" w:cs="Sakkal Majalla"/>
            <w:noProof/>
            <w:webHidden/>
            <w:sz w:val="28"/>
            <w:szCs w:val="28"/>
          </w:rPr>
          <w:instrText>PAGEREF</w:instrText>
        </w:r>
        <w:r w:rsidR="00DD7FFD" w:rsidRPr="00C11014">
          <w:rPr>
            <w:rFonts w:ascii="Sakkal Majalla" w:hAnsi="Sakkal Majalla" w:cs="Sakkal Majalla"/>
            <w:noProof/>
            <w:webHidden/>
            <w:sz w:val="28"/>
            <w:szCs w:val="28"/>
            <w:rtl/>
          </w:rPr>
          <w:instrText xml:space="preserve"> _</w:instrText>
        </w:r>
        <w:r w:rsidR="00DD7FFD" w:rsidRPr="00C11014">
          <w:rPr>
            <w:rFonts w:ascii="Sakkal Majalla" w:hAnsi="Sakkal Majalla" w:cs="Sakkal Majalla"/>
            <w:noProof/>
            <w:webHidden/>
            <w:sz w:val="28"/>
            <w:szCs w:val="28"/>
          </w:rPr>
          <w:instrText>Toc</w:instrText>
        </w:r>
        <w:r w:rsidR="00DD7FFD" w:rsidRPr="00C11014">
          <w:rPr>
            <w:rFonts w:ascii="Sakkal Majalla" w:hAnsi="Sakkal Majalla" w:cs="Sakkal Majalla"/>
            <w:noProof/>
            <w:webHidden/>
            <w:sz w:val="28"/>
            <w:szCs w:val="28"/>
            <w:rtl/>
          </w:rPr>
          <w:instrText xml:space="preserve">234271675 </w:instrText>
        </w:r>
        <w:r w:rsidR="00DD7FFD" w:rsidRPr="00C11014">
          <w:rPr>
            <w:rFonts w:ascii="Sakkal Majalla" w:hAnsi="Sakkal Majalla" w:cs="Sakkal Majalla"/>
            <w:noProof/>
            <w:webHidden/>
            <w:sz w:val="28"/>
            <w:szCs w:val="28"/>
          </w:rPr>
          <w:instrText>\h</w:instrText>
        </w:r>
        <w:r w:rsidR="00DD7FFD" w:rsidRPr="00C11014">
          <w:rPr>
            <w:rFonts w:ascii="Sakkal Majalla" w:hAnsi="Sakkal Majalla" w:cs="Sakkal Majalla"/>
            <w:noProof/>
            <w:webHidden/>
            <w:sz w:val="28"/>
            <w:szCs w:val="28"/>
            <w:rtl/>
          </w:rPr>
          <w:instrText xml:space="preserve"> </w:instrText>
        </w:r>
        <w:r w:rsidR="00DD7FFD" w:rsidRPr="00C11014">
          <w:rPr>
            <w:rFonts w:ascii="Sakkal Majalla" w:hAnsi="Sakkal Majalla" w:cs="Sakkal Majalla"/>
            <w:noProof/>
            <w:webHidden/>
            <w:sz w:val="28"/>
            <w:szCs w:val="28"/>
            <w:rtl/>
          </w:rPr>
        </w:r>
        <w:r w:rsidR="00DD7FFD"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49</w:t>
        </w:r>
        <w:r w:rsidR="00DD7FFD" w:rsidRPr="00C11014">
          <w:rPr>
            <w:rFonts w:ascii="Sakkal Majalla" w:hAnsi="Sakkal Majalla" w:cs="Sakkal Majalla"/>
            <w:noProof/>
            <w:webHidden/>
            <w:sz w:val="28"/>
            <w:szCs w:val="28"/>
            <w:rtl/>
          </w:rPr>
          <w:fldChar w:fldCharType="end"/>
        </w:r>
      </w:hyperlink>
    </w:p>
    <w:p w14:paraId="515112B0" w14:textId="54CDF31C"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28"/>
          <w:szCs w:val="28"/>
          <w:rtl/>
        </w:rPr>
      </w:pPr>
      <w:hyperlink w:anchor="_Toc234271676" w:history="1">
        <w:r w:rsidRPr="00C11014">
          <w:rPr>
            <w:rStyle w:val="Hyperlink"/>
            <w:rFonts w:ascii="Sakkal Majalla" w:hAnsi="Sakkal Majalla" w:cs="Sakkal Majalla"/>
            <w:noProof/>
            <w:sz w:val="28"/>
            <w:szCs w:val="28"/>
            <w:rtl/>
          </w:rPr>
          <w:t>شكل توضيحي</w:t>
        </w:r>
        <w:r w:rsidRPr="00C11014">
          <w:rPr>
            <w:rStyle w:val="Hyperlink"/>
            <w:rFonts w:ascii="Sakkal Majalla" w:hAnsi="Sakkal Majalla" w:cs="Sakkal Majalla"/>
            <w:noProof/>
            <w:sz w:val="28"/>
            <w:szCs w:val="28"/>
          </w:rPr>
          <w:t xml:space="preserve"> 2 </w:t>
        </w:r>
        <w:r w:rsidRPr="00C11014">
          <w:rPr>
            <w:rStyle w:val="Hyperlink"/>
            <w:rFonts w:ascii="Sakkal Majalla" w:hAnsi="Sakkal Majalla" w:cs="Sakkal Majalla"/>
            <w:noProof/>
            <w:sz w:val="28"/>
            <w:szCs w:val="28"/>
            <w:rtl/>
          </w:rPr>
          <w:t>: التمثيل البياني للجنس</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234271676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50</w:t>
        </w:r>
        <w:r w:rsidRPr="00C11014">
          <w:rPr>
            <w:rFonts w:ascii="Sakkal Majalla" w:hAnsi="Sakkal Majalla" w:cs="Sakkal Majalla"/>
            <w:noProof/>
            <w:webHidden/>
            <w:sz w:val="28"/>
            <w:szCs w:val="28"/>
            <w:rtl/>
          </w:rPr>
          <w:fldChar w:fldCharType="end"/>
        </w:r>
      </w:hyperlink>
    </w:p>
    <w:p w14:paraId="2E46C547" w14:textId="69E48BF2"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28"/>
          <w:szCs w:val="28"/>
          <w:rtl/>
        </w:rPr>
      </w:pPr>
      <w:hyperlink w:anchor="_Toc234271677" w:history="1">
        <w:r w:rsidRPr="00C11014">
          <w:rPr>
            <w:rStyle w:val="Hyperlink"/>
            <w:rFonts w:ascii="Sakkal Majalla" w:hAnsi="Sakkal Majalla" w:cs="Sakkal Majalla"/>
            <w:noProof/>
            <w:sz w:val="28"/>
            <w:szCs w:val="28"/>
            <w:rtl/>
          </w:rPr>
          <w:t>شكل توضيحي</w:t>
        </w:r>
        <w:r w:rsidRPr="00C11014">
          <w:rPr>
            <w:rStyle w:val="Hyperlink"/>
            <w:rFonts w:ascii="Sakkal Majalla" w:hAnsi="Sakkal Majalla" w:cs="Sakkal Majalla"/>
            <w:noProof/>
            <w:sz w:val="28"/>
            <w:szCs w:val="28"/>
          </w:rPr>
          <w:t xml:space="preserve"> 3 </w:t>
        </w:r>
        <w:r w:rsidRPr="00C11014">
          <w:rPr>
            <w:rStyle w:val="Hyperlink"/>
            <w:rFonts w:ascii="Sakkal Majalla" w:hAnsi="Sakkal Majalla" w:cs="Sakkal Majalla"/>
            <w:noProof/>
            <w:sz w:val="28"/>
            <w:szCs w:val="28"/>
            <w:rtl/>
          </w:rPr>
          <w:t>: التمثيل البياني للدرجة العلمية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234271677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52</w:t>
        </w:r>
        <w:r w:rsidRPr="00C11014">
          <w:rPr>
            <w:rFonts w:ascii="Sakkal Majalla" w:hAnsi="Sakkal Majalla" w:cs="Sakkal Majalla"/>
            <w:noProof/>
            <w:webHidden/>
            <w:sz w:val="28"/>
            <w:szCs w:val="28"/>
            <w:rtl/>
          </w:rPr>
          <w:fldChar w:fldCharType="end"/>
        </w:r>
      </w:hyperlink>
    </w:p>
    <w:p w14:paraId="6C0AF860" w14:textId="5D9B448A"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28"/>
          <w:szCs w:val="28"/>
          <w:rtl/>
        </w:rPr>
      </w:pPr>
      <w:hyperlink w:anchor="_Toc234271678" w:history="1">
        <w:r w:rsidRPr="00C11014">
          <w:rPr>
            <w:rStyle w:val="Hyperlink"/>
            <w:rFonts w:ascii="Sakkal Majalla" w:hAnsi="Sakkal Majalla" w:cs="Sakkal Majalla"/>
            <w:noProof/>
            <w:sz w:val="28"/>
            <w:szCs w:val="28"/>
            <w:rtl/>
          </w:rPr>
          <w:t>شكل توضيحي</w:t>
        </w:r>
        <w:r w:rsidRPr="00C11014">
          <w:rPr>
            <w:rStyle w:val="Hyperlink"/>
            <w:rFonts w:ascii="Sakkal Majalla" w:hAnsi="Sakkal Majalla" w:cs="Sakkal Majalla"/>
            <w:noProof/>
            <w:sz w:val="28"/>
            <w:szCs w:val="28"/>
          </w:rPr>
          <w:t xml:space="preserve"> 4 </w:t>
        </w:r>
        <w:r w:rsidRPr="00C11014">
          <w:rPr>
            <w:rStyle w:val="Hyperlink"/>
            <w:rFonts w:ascii="Sakkal Majalla" w:hAnsi="Sakkal Majalla" w:cs="Sakkal Majalla"/>
            <w:noProof/>
            <w:sz w:val="28"/>
            <w:szCs w:val="28"/>
            <w:rtl/>
          </w:rPr>
          <w:t>: التمثيل البياني لاعتماد المؤسسة على تطبيقات الذكاء الاصطناعي في إدارة استهلاك الطاقة.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234271678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53</w:t>
        </w:r>
        <w:r w:rsidRPr="00C11014">
          <w:rPr>
            <w:rFonts w:ascii="Sakkal Majalla" w:hAnsi="Sakkal Majalla" w:cs="Sakkal Majalla"/>
            <w:noProof/>
            <w:webHidden/>
            <w:sz w:val="28"/>
            <w:szCs w:val="28"/>
            <w:rtl/>
          </w:rPr>
          <w:fldChar w:fldCharType="end"/>
        </w:r>
      </w:hyperlink>
    </w:p>
    <w:p w14:paraId="7BE774EE" w14:textId="4CD70D82"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28"/>
          <w:szCs w:val="28"/>
          <w:rtl/>
        </w:rPr>
      </w:pPr>
      <w:hyperlink w:anchor="_Toc234271679" w:history="1">
        <w:r w:rsidRPr="00C11014">
          <w:rPr>
            <w:rStyle w:val="Hyperlink"/>
            <w:rFonts w:ascii="Sakkal Majalla" w:hAnsi="Sakkal Majalla" w:cs="Sakkal Majalla"/>
            <w:noProof/>
            <w:sz w:val="28"/>
            <w:szCs w:val="28"/>
            <w:rtl/>
          </w:rPr>
          <w:t>شكل توضيحي</w:t>
        </w:r>
        <w:r w:rsidRPr="00C11014">
          <w:rPr>
            <w:rStyle w:val="Hyperlink"/>
            <w:rFonts w:ascii="Sakkal Majalla" w:hAnsi="Sakkal Majalla" w:cs="Sakkal Majalla"/>
            <w:noProof/>
            <w:sz w:val="28"/>
            <w:szCs w:val="28"/>
          </w:rPr>
          <w:t xml:space="preserve"> 5 </w:t>
        </w:r>
        <w:r w:rsidRPr="00C11014">
          <w:rPr>
            <w:rStyle w:val="Hyperlink"/>
            <w:rFonts w:ascii="Sakkal Majalla" w:hAnsi="Sakkal Majalla" w:cs="Sakkal Majalla"/>
            <w:noProof/>
            <w:sz w:val="28"/>
            <w:szCs w:val="28"/>
            <w:rtl/>
          </w:rPr>
          <w:t>: التمثيل البياني لمساهمة تطبيقات الذكاء الاصطناعي في مراقبة استهلاك الطاقة بصورة مستمرة.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234271679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54</w:t>
        </w:r>
        <w:r w:rsidRPr="00C11014">
          <w:rPr>
            <w:rFonts w:ascii="Sakkal Majalla" w:hAnsi="Sakkal Majalla" w:cs="Sakkal Majalla"/>
            <w:noProof/>
            <w:webHidden/>
            <w:sz w:val="28"/>
            <w:szCs w:val="28"/>
            <w:rtl/>
          </w:rPr>
          <w:fldChar w:fldCharType="end"/>
        </w:r>
      </w:hyperlink>
    </w:p>
    <w:p w14:paraId="797DCA9D" w14:textId="0EC1B525"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28"/>
          <w:szCs w:val="28"/>
          <w:rtl/>
        </w:rPr>
      </w:pPr>
      <w:hyperlink w:anchor="_Toc234271680" w:history="1">
        <w:r w:rsidRPr="00C11014">
          <w:rPr>
            <w:rStyle w:val="Hyperlink"/>
            <w:rFonts w:ascii="Sakkal Majalla" w:hAnsi="Sakkal Majalla" w:cs="Sakkal Majalla"/>
            <w:noProof/>
            <w:sz w:val="28"/>
            <w:szCs w:val="28"/>
            <w:rtl/>
          </w:rPr>
          <w:t>شكل توضيحي</w:t>
        </w:r>
        <w:r w:rsidRPr="00C11014">
          <w:rPr>
            <w:rStyle w:val="Hyperlink"/>
            <w:rFonts w:ascii="Sakkal Majalla" w:hAnsi="Sakkal Majalla" w:cs="Sakkal Majalla"/>
            <w:noProof/>
            <w:sz w:val="28"/>
            <w:szCs w:val="28"/>
          </w:rPr>
          <w:t xml:space="preserve"> 6 </w:t>
        </w:r>
        <w:r w:rsidRPr="00C11014">
          <w:rPr>
            <w:rStyle w:val="Hyperlink"/>
            <w:rFonts w:ascii="Sakkal Majalla" w:hAnsi="Sakkal Majalla" w:cs="Sakkal Majalla"/>
            <w:noProof/>
            <w:sz w:val="28"/>
            <w:szCs w:val="28"/>
            <w:rtl/>
          </w:rPr>
          <w:t>: التمثيل البياني لمساعدة استخدام الذكاء الاصطناعي في اكتشاف الهدر في استهلاك الطاقة.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234271680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56</w:t>
        </w:r>
        <w:r w:rsidRPr="00C11014">
          <w:rPr>
            <w:rFonts w:ascii="Sakkal Majalla" w:hAnsi="Sakkal Majalla" w:cs="Sakkal Majalla"/>
            <w:noProof/>
            <w:webHidden/>
            <w:sz w:val="28"/>
            <w:szCs w:val="28"/>
            <w:rtl/>
          </w:rPr>
          <w:fldChar w:fldCharType="end"/>
        </w:r>
      </w:hyperlink>
    </w:p>
    <w:p w14:paraId="69D2E87C" w14:textId="4A18A7E7"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28"/>
          <w:szCs w:val="28"/>
          <w:rtl/>
        </w:rPr>
      </w:pPr>
      <w:hyperlink w:anchor="_Toc234271681" w:history="1">
        <w:r w:rsidRPr="00C11014">
          <w:rPr>
            <w:rStyle w:val="Hyperlink"/>
            <w:rFonts w:ascii="Sakkal Majalla" w:hAnsi="Sakkal Majalla" w:cs="Sakkal Majalla"/>
            <w:noProof/>
            <w:sz w:val="28"/>
            <w:szCs w:val="28"/>
            <w:rtl/>
          </w:rPr>
          <w:t>شكل توضيحي</w:t>
        </w:r>
        <w:r w:rsidRPr="00C11014">
          <w:rPr>
            <w:rStyle w:val="Hyperlink"/>
            <w:rFonts w:ascii="Sakkal Majalla" w:hAnsi="Sakkal Majalla" w:cs="Sakkal Majalla"/>
            <w:noProof/>
            <w:sz w:val="28"/>
            <w:szCs w:val="28"/>
          </w:rPr>
          <w:t xml:space="preserve"> 7 </w:t>
        </w:r>
        <w:r w:rsidRPr="00C11014">
          <w:rPr>
            <w:rStyle w:val="Hyperlink"/>
            <w:rFonts w:ascii="Sakkal Majalla" w:hAnsi="Sakkal Majalla" w:cs="Sakkal Majalla"/>
            <w:noProof/>
            <w:sz w:val="28"/>
            <w:szCs w:val="28"/>
            <w:rtl/>
          </w:rPr>
          <w:t>: التمثيل البياني لتعزيز تطبيقات الذكاء الاصطناعي كفاءة إدارة موارد الطاقة داخل المؤسسة.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234271681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57</w:t>
        </w:r>
        <w:r w:rsidRPr="00C11014">
          <w:rPr>
            <w:rFonts w:ascii="Sakkal Majalla" w:hAnsi="Sakkal Majalla" w:cs="Sakkal Majalla"/>
            <w:noProof/>
            <w:webHidden/>
            <w:sz w:val="28"/>
            <w:szCs w:val="28"/>
            <w:rtl/>
          </w:rPr>
          <w:fldChar w:fldCharType="end"/>
        </w:r>
      </w:hyperlink>
    </w:p>
    <w:p w14:paraId="5B2DDC33" w14:textId="03E2D9AF"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28"/>
          <w:szCs w:val="28"/>
          <w:rtl/>
        </w:rPr>
      </w:pPr>
      <w:hyperlink w:anchor="_Toc234271682" w:history="1">
        <w:r w:rsidRPr="00C11014">
          <w:rPr>
            <w:rStyle w:val="Hyperlink"/>
            <w:rFonts w:ascii="Sakkal Majalla" w:hAnsi="Sakkal Majalla" w:cs="Sakkal Majalla"/>
            <w:noProof/>
            <w:sz w:val="28"/>
            <w:szCs w:val="28"/>
            <w:rtl/>
          </w:rPr>
          <w:t>شكل توضيحي</w:t>
        </w:r>
        <w:r w:rsidRPr="00C11014">
          <w:rPr>
            <w:rStyle w:val="Hyperlink"/>
            <w:rFonts w:ascii="Sakkal Majalla" w:hAnsi="Sakkal Majalla" w:cs="Sakkal Majalla"/>
            <w:noProof/>
            <w:sz w:val="28"/>
            <w:szCs w:val="28"/>
          </w:rPr>
          <w:t xml:space="preserve"> 8 </w:t>
        </w:r>
        <w:r w:rsidRPr="00C11014">
          <w:rPr>
            <w:rStyle w:val="Hyperlink"/>
            <w:rFonts w:ascii="Sakkal Majalla" w:hAnsi="Sakkal Majalla" w:cs="Sakkal Majalla"/>
            <w:noProof/>
            <w:sz w:val="28"/>
            <w:szCs w:val="28"/>
            <w:rtl/>
          </w:rPr>
          <w:t>: التمثيل البياني لتوفير تقنيات الذكاء الاصطناعي تنبؤات دقيقة بالطلب المستقبلي على الطاقة.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234271682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58</w:t>
        </w:r>
        <w:r w:rsidRPr="00C11014">
          <w:rPr>
            <w:rFonts w:ascii="Sakkal Majalla" w:hAnsi="Sakkal Majalla" w:cs="Sakkal Majalla"/>
            <w:noProof/>
            <w:webHidden/>
            <w:sz w:val="28"/>
            <w:szCs w:val="28"/>
            <w:rtl/>
          </w:rPr>
          <w:fldChar w:fldCharType="end"/>
        </w:r>
      </w:hyperlink>
    </w:p>
    <w:p w14:paraId="096573BC" w14:textId="2BF1D292"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28"/>
          <w:szCs w:val="28"/>
          <w:rtl/>
        </w:rPr>
      </w:pPr>
      <w:hyperlink w:anchor="_Toc234271683" w:history="1">
        <w:r w:rsidRPr="00C11014">
          <w:rPr>
            <w:rStyle w:val="Hyperlink"/>
            <w:rFonts w:ascii="Sakkal Majalla" w:hAnsi="Sakkal Majalla" w:cs="Sakkal Majalla"/>
            <w:noProof/>
            <w:sz w:val="28"/>
            <w:szCs w:val="28"/>
            <w:rtl/>
          </w:rPr>
          <w:t>شكل توضيحي</w:t>
        </w:r>
        <w:r w:rsidRPr="00C11014">
          <w:rPr>
            <w:rStyle w:val="Hyperlink"/>
            <w:rFonts w:ascii="Sakkal Majalla" w:hAnsi="Sakkal Majalla" w:cs="Sakkal Majalla"/>
            <w:noProof/>
            <w:sz w:val="28"/>
            <w:szCs w:val="28"/>
          </w:rPr>
          <w:t xml:space="preserve"> 9 </w:t>
        </w:r>
        <w:r w:rsidRPr="00C11014">
          <w:rPr>
            <w:rStyle w:val="Hyperlink"/>
            <w:rFonts w:ascii="Sakkal Majalla" w:hAnsi="Sakkal Majalla" w:cs="Sakkal Majalla"/>
            <w:noProof/>
            <w:sz w:val="28"/>
            <w:szCs w:val="28"/>
            <w:rtl/>
          </w:rPr>
          <w:t>: التمثيل البياني لمساعدة التحليلات التنبؤية في تحسين تخطيط استهلاك الطاقة.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234271683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60</w:t>
        </w:r>
        <w:r w:rsidRPr="00C11014">
          <w:rPr>
            <w:rFonts w:ascii="Sakkal Majalla" w:hAnsi="Sakkal Majalla" w:cs="Sakkal Majalla"/>
            <w:noProof/>
            <w:webHidden/>
            <w:sz w:val="28"/>
            <w:szCs w:val="28"/>
            <w:rtl/>
          </w:rPr>
          <w:fldChar w:fldCharType="end"/>
        </w:r>
      </w:hyperlink>
    </w:p>
    <w:p w14:paraId="1415B9A8" w14:textId="53DA4E39"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28"/>
          <w:szCs w:val="28"/>
          <w:rtl/>
        </w:rPr>
      </w:pPr>
      <w:hyperlink w:anchor="_Toc234271684" w:history="1">
        <w:r w:rsidRPr="00C11014">
          <w:rPr>
            <w:rStyle w:val="Hyperlink"/>
            <w:rFonts w:ascii="Sakkal Majalla" w:hAnsi="Sakkal Majalla" w:cs="Sakkal Majalla"/>
            <w:noProof/>
            <w:sz w:val="28"/>
            <w:szCs w:val="28"/>
            <w:rtl/>
          </w:rPr>
          <w:t>شكل توضيحي</w:t>
        </w:r>
        <w:r w:rsidRPr="00C11014">
          <w:rPr>
            <w:rStyle w:val="Hyperlink"/>
            <w:rFonts w:ascii="Sakkal Majalla" w:hAnsi="Sakkal Majalla" w:cs="Sakkal Majalla"/>
            <w:noProof/>
            <w:sz w:val="28"/>
            <w:szCs w:val="28"/>
          </w:rPr>
          <w:t xml:space="preserve"> 10 </w:t>
        </w:r>
        <w:r w:rsidRPr="00C11014">
          <w:rPr>
            <w:rStyle w:val="Hyperlink"/>
            <w:rFonts w:ascii="Sakkal Majalla" w:hAnsi="Sakkal Majalla" w:cs="Sakkal Majalla"/>
            <w:noProof/>
            <w:sz w:val="28"/>
            <w:szCs w:val="28"/>
            <w:rtl/>
          </w:rPr>
          <w:t>: التمثيل البياني لمساهمة البيانات التي يحللها الذكاء الاصطناعي في دعم قرارات إدارة الطاقة.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234271684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61</w:t>
        </w:r>
        <w:r w:rsidRPr="00C11014">
          <w:rPr>
            <w:rFonts w:ascii="Sakkal Majalla" w:hAnsi="Sakkal Majalla" w:cs="Sakkal Majalla"/>
            <w:noProof/>
            <w:webHidden/>
            <w:sz w:val="28"/>
            <w:szCs w:val="28"/>
            <w:rtl/>
          </w:rPr>
          <w:fldChar w:fldCharType="end"/>
        </w:r>
      </w:hyperlink>
    </w:p>
    <w:p w14:paraId="20802B03" w14:textId="527761A2"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28"/>
          <w:szCs w:val="28"/>
          <w:rtl/>
        </w:rPr>
      </w:pPr>
      <w:hyperlink w:anchor="_Toc234271685" w:history="1">
        <w:r w:rsidRPr="00C11014">
          <w:rPr>
            <w:rStyle w:val="Hyperlink"/>
            <w:rFonts w:ascii="Sakkal Majalla" w:hAnsi="Sakkal Majalla" w:cs="Sakkal Majalla"/>
            <w:noProof/>
            <w:sz w:val="28"/>
            <w:szCs w:val="28"/>
            <w:rtl/>
          </w:rPr>
          <w:t>شكل توضيحي</w:t>
        </w:r>
        <w:r w:rsidRPr="00C11014">
          <w:rPr>
            <w:rStyle w:val="Hyperlink"/>
            <w:rFonts w:ascii="Sakkal Majalla" w:hAnsi="Sakkal Majalla" w:cs="Sakkal Majalla"/>
            <w:noProof/>
            <w:sz w:val="28"/>
            <w:szCs w:val="28"/>
          </w:rPr>
          <w:t xml:space="preserve"> 11 </w:t>
        </w:r>
        <w:r w:rsidRPr="00C11014">
          <w:rPr>
            <w:rStyle w:val="Hyperlink"/>
            <w:rFonts w:ascii="Sakkal Majalla" w:hAnsi="Sakkal Majalla" w:cs="Sakkal Majalla"/>
            <w:noProof/>
            <w:sz w:val="28"/>
            <w:szCs w:val="28"/>
            <w:rtl/>
          </w:rPr>
          <w:t>: التمثيل البياني لأداء دقة التنبؤ إلى تقليل الفاقد في استهلاك الطاقة.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234271685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62</w:t>
        </w:r>
        <w:r w:rsidRPr="00C11014">
          <w:rPr>
            <w:rFonts w:ascii="Sakkal Majalla" w:hAnsi="Sakkal Majalla" w:cs="Sakkal Majalla"/>
            <w:noProof/>
            <w:webHidden/>
            <w:sz w:val="28"/>
            <w:szCs w:val="28"/>
            <w:rtl/>
          </w:rPr>
          <w:fldChar w:fldCharType="end"/>
        </w:r>
      </w:hyperlink>
    </w:p>
    <w:p w14:paraId="6FFEE8C7" w14:textId="3F037B36"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28"/>
          <w:szCs w:val="28"/>
          <w:rtl/>
        </w:rPr>
      </w:pPr>
      <w:hyperlink w:anchor="_Toc234271686" w:history="1">
        <w:r w:rsidRPr="00C11014">
          <w:rPr>
            <w:rStyle w:val="Hyperlink"/>
            <w:rFonts w:ascii="Sakkal Majalla" w:hAnsi="Sakkal Majalla" w:cs="Sakkal Majalla"/>
            <w:noProof/>
            <w:sz w:val="28"/>
            <w:szCs w:val="28"/>
            <w:rtl/>
          </w:rPr>
          <w:t>شكل توضيحي</w:t>
        </w:r>
        <w:r w:rsidRPr="00C11014">
          <w:rPr>
            <w:rStyle w:val="Hyperlink"/>
            <w:rFonts w:ascii="Sakkal Majalla" w:hAnsi="Sakkal Majalla" w:cs="Sakkal Majalla"/>
            <w:noProof/>
            <w:sz w:val="28"/>
            <w:szCs w:val="28"/>
          </w:rPr>
          <w:t xml:space="preserve"> 12 </w:t>
        </w:r>
        <w:r w:rsidRPr="00C11014">
          <w:rPr>
            <w:rStyle w:val="Hyperlink"/>
            <w:rFonts w:ascii="Sakkal Majalla" w:hAnsi="Sakkal Majalla" w:cs="Sakkal Majalla"/>
            <w:noProof/>
            <w:sz w:val="28"/>
            <w:szCs w:val="28"/>
            <w:rtl/>
          </w:rPr>
          <w:t>: التمثيل البياني لمساهمة الأتمتة الذكية في تحسين تشغيل أنظمة الطاقة بكفاءة أعلى.</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234271686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64</w:t>
        </w:r>
        <w:r w:rsidRPr="00C11014">
          <w:rPr>
            <w:rFonts w:ascii="Sakkal Majalla" w:hAnsi="Sakkal Majalla" w:cs="Sakkal Majalla"/>
            <w:noProof/>
            <w:webHidden/>
            <w:sz w:val="28"/>
            <w:szCs w:val="28"/>
            <w:rtl/>
          </w:rPr>
          <w:fldChar w:fldCharType="end"/>
        </w:r>
      </w:hyperlink>
    </w:p>
    <w:p w14:paraId="21352091" w14:textId="5BDCD343"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28"/>
          <w:szCs w:val="28"/>
          <w:rtl/>
        </w:rPr>
      </w:pPr>
      <w:hyperlink w:anchor="_Toc234271687" w:history="1">
        <w:r w:rsidRPr="00C11014">
          <w:rPr>
            <w:rStyle w:val="Hyperlink"/>
            <w:rFonts w:ascii="Sakkal Majalla" w:hAnsi="Sakkal Majalla" w:cs="Sakkal Majalla"/>
            <w:noProof/>
            <w:sz w:val="28"/>
            <w:szCs w:val="28"/>
            <w:rtl/>
          </w:rPr>
          <w:t>شكل توضيحي</w:t>
        </w:r>
        <w:r w:rsidRPr="00C11014">
          <w:rPr>
            <w:rStyle w:val="Hyperlink"/>
            <w:rFonts w:ascii="Sakkal Majalla" w:hAnsi="Sakkal Majalla" w:cs="Sakkal Majalla"/>
            <w:noProof/>
            <w:sz w:val="28"/>
            <w:szCs w:val="28"/>
          </w:rPr>
          <w:t xml:space="preserve"> 13 </w:t>
        </w:r>
        <w:r w:rsidRPr="00C11014">
          <w:rPr>
            <w:rStyle w:val="Hyperlink"/>
            <w:rFonts w:ascii="Sakkal Majalla" w:hAnsi="Sakkal Majalla" w:cs="Sakkal Majalla"/>
            <w:noProof/>
            <w:sz w:val="28"/>
            <w:szCs w:val="28"/>
            <w:rtl/>
          </w:rPr>
          <w:t>: التمثيل البياني لمساعدة أنظمة الذكاء الاصطناعي على التحكم الآلي في استهلاك الطاقة وفق الاحتياج الفعلي.</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234271687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65</w:t>
        </w:r>
        <w:r w:rsidRPr="00C11014">
          <w:rPr>
            <w:rFonts w:ascii="Sakkal Majalla" w:hAnsi="Sakkal Majalla" w:cs="Sakkal Majalla"/>
            <w:noProof/>
            <w:webHidden/>
            <w:sz w:val="28"/>
            <w:szCs w:val="28"/>
            <w:rtl/>
          </w:rPr>
          <w:fldChar w:fldCharType="end"/>
        </w:r>
      </w:hyperlink>
    </w:p>
    <w:p w14:paraId="0E2F2156" w14:textId="7227FE8C"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28"/>
          <w:szCs w:val="28"/>
          <w:rtl/>
        </w:rPr>
      </w:pPr>
      <w:hyperlink w:anchor="_Toc234271688" w:history="1">
        <w:r w:rsidRPr="00C11014">
          <w:rPr>
            <w:rStyle w:val="Hyperlink"/>
            <w:rFonts w:ascii="Sakkal Majalla" w:hAnsi="Sakkal Majalla" w:cs="Sakkal Majalla"/>
            <w:noProof/>
            <w:sz w:val="28"/>
            <w:szCs w:val="28"/>
            <w:rtl/>
          </w:rPr>
          <w:t>شكل توضيحي</w:t>
        </w:r>
        <w:r w:rsidRPr="00C11014">
          <w:rPr>
            <w:rStyle w:val="Hyperlink"/>
            <w:rFonts w:ascii="Sakkal Majalla" w:hAnsi="Sakkal Majalla" w:cs="Sakkal Majalla"/>
            <w:noProof/>
            <w:sz w:val="28"/>
            <w:szCs w:val="28"/>
          </w:rPr>
          <w:t xml:space="preserve"> 14 </w:t>
        </w:r>
        <w:r w:rsidRPr="00C11014">
          <w:rPr>
            <w:rStyle w:val="Hyperlink"/>
            <w:rFonts w:ascii="Sakkal Majalla" w:hAnsi="Sakkal Majalla" w:cs="Sakkal Majalla"/>
            <w:noProof/>
            <w:sz w:val="28"/>
            <w:szCs w:val="28"/>
            <w:rtl/>
          </w:rPr>
          <w:t>: التمثيل البياني لتقليل تطبيقات الذكاء الاصطناعي من التدخل البشري في إدارة أنظمة الطاقة.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234271688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66</w:t>
        </w:r>
        <w:r w:rsidRPr="00C11014">
          <w:rPr>
            <w:rFonts w:ascii="Sakkal Majalla" w:hAnsi="Sakkal Majalla" w:cs="Sakkal Majalla"/>
            <w:noProof/>
            <w:webHidden/>
            <w:sz w:val="28"/>
            <w:szCs w:val="28"/>
            <w:rtl/>
          </w:rPr>
          <w:fldChar w:fldCharType="end"/>
        </w:r>
      </w:hyperlink>
    </w:p>
    <w:p w14:paraId="411E9EBC" w14:textId="285FB98C"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28"/>
          <w:szCs w:val="28"/>
          <w:rtl/>
        </w:rPr>
      </w:pPr>
      <w:hyperlink w:anchor="_Toc234271689" w:history="1">
        <w:r w:rsidRPr="00C11014">
          <w:rPr>
            <w:rStyle w:val="Hyperlink"/>
            <w:rFonts w:ascii="Sakkal Majalla" w:hAnsi="Sakkal Majalla" w:cs="Sakkal Majalla"/>
            <w:noProof/>
            <w:sz w:val="28"/>
            <w:szCs w:val="28"/>
            <w:rtl/>
          </w:rPr>
          <w:t>شكل توضيحي</w:t>
        </w:r>
        <w:r w:rsidRPr="00C11014">
          <w:rPr>
            <w:rStyle w:val="Hyperlink"/>
            <w:rFonts w:ascii="Sakkal Majalla" w:hAnsi="Sakkal Majalla" w:cs="Sakkal Majalla"/>
            <w:noProof/>
            <w:sz w:val="28"/>
            <w:szCs w:val="28"/>
          </w:rPr>
          <w:t xml:space="preserve"> 15 </w:t>
        </w:r>
        <w:r w:rsidRPr="00C11014">
          <w:rPr>
            <w:rStyle w:val="Hyperlink"/>
            <w:rFonts w:ascii="Sakkal Majalla" w:hAnsi="Sakkal Majalla" w:cs="Sakkal Majalla"/>
            <w:noProof/>
            <w:sz w:val="28"/>
            <w:szCs w:val="28"/>
            <w:rtl/>
          </w:rPr>
          <w:t>: التمثيل البياني لمساهمة التشغيل الذكي لأنظمة الطاقة في رفع الكفاءة التشغيلية للمؤسسة.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234271689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68</w:t>
        </w:r>
        <w:r w:rsidRPr="00C11014">
          <w:rPr>
            <w:rFonts w:ascii="Sakkal Majalla" w:hAnsi="Sakkal Majalla" w:cs="Sakkal Majalla"/>
            <w:noProof/>
            <w:webHidden/>
            <w:sz w:val="28"/>
            <w:szCs w:val="28"/>
            <w:rtl/>
          </w:rPr>
          <w:fldChar w:fldCharType="end"/>
        </w:r>
      </w:hyperlink>
    </w:p>
    <w:p w14:paraId="4EBC5881" w14:textId="6108D0CF"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28"/>
          <w:szCs w:val="28"/>
          <w:rtl/>
        </w:rPr>
      </w:pPr>
      <w:hyperlink w:anchor="_Toc234271690" w:history="1">
        <w:r w:rsidRPr="00C11014">
          <w:rPr>
            <w:rStyle w:val="Hyperlink"/>
            <w:rFonts w:ascii="Sakkal Majalla" w:hAnsi="Sakkal Majalla" w:cs="Sakkal Majalla"/>
            <w:noProof/>
            <w:sz w:val="28"/>
            <w:szCs w:val="28"/>
            <w:rtl/>
          </w:rPr>
          <w:t>شكل توضيحي</w:t>
        </w:r>
        <w:r w:rsidRPr="00C11014">
          <w:rPr>
            <w:rStyle w:val="Hyperlink"/>
            <w:rFonts w:ascii="Sakkal Majalla" w:hAnsi="Sakkal Majalla" w:cs="Sakkal Majalla"/>
            <w:noProof/>
            <w:sz w:val="28"/>
            <w:szCs w:val="28"/>
          </w:rPr>
          <w:t xml:space="preserve"> 16 </w:t>
        </w:r>
        <w:r w:rsidRPr="00C11014">
          <w:rPr>
            <w:rStyle w:val="Hyperlink"/>
            <w:rFonts w:ascii="Sakkal Majalla" w:hAnsi="Sakkal Majalla" w:cs="Sakkal Majalla"/>
            <w:noProof/>
            <w:sz w:val="28"/>
            <w:szCs w:val="28"/>
            <w:rtl/>
          </w:rPr>
          <w:t>: التمثيل البياني لأداء استخدام تطبيقات الذكاء الاصطناعي إلى خفض استهلاك الطاقة في المؤسسة.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234271690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69</w:t>
        </w:r>
        <w:r w:rsidRPr="00C11014">
          <w:rPr>
            <w:rFonts w:ascii="Sakkal Majalla" w:hAnsi="Sakkal Majalla" w:cs="Sakkal Majalla"/>
            <w:noProof/>
            <w:webHidden/>
            <w:sz w:val="28"/>
            <w:szCs w:val="28"/>
            <w:rtl/>
          </w:rPr>
          <w:fldChar w:fldCharType="end"/>
        </w:r>
      </w:hyperlink>
    </w:p>
    <w:p w14:paraId="2A9C2E46" w14:textId="63BDE8D0"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28"/>
          <w:szCs w:val="28"/>
          <w:rtl/>
        </w:rPr>
      </w:pPr>
      <w:hyperlink w:anchor="_Toc234271691" w:history="1">
        <w:r w:rsidRPr="00C11014">
          <w:rPr>
            <w:rStyle w:val="Hyperlink"/>
            <w:rFonts w:ascii="Sakkal Majalla" w:hAnsi="Sakkal Majalla" w:cs="Sakkal Majalla"/>
            <w:noProof/>
            <w:sz w:val="28"/>
            <w:szCs w:val="28"/>
            <w:rtl/>
          </w:rPr>
          <w:t>شكل توضيحي</w:t>
        </w:r>
        <w:r w:rsidRPr="00C11014">
          <w:rPr>
            <w:rStyle w:val="Hyperlink"/>
            <w:rFonts w:ascii="Sakkal Majalla" w:hAnsi="Sakkal Majalla" w:cs="Sakkal Majalla"/>
            <w:noProof/>
            <w:sz w:val="28"/>
            <w:szCs w:val="28"/>
          </w:rPr>
          <w:t xml:space="preserve"> 17 </w:t>
        </w:r>
        <w:r w:rsidRPr="00C11014">
          <w:rPr>
            <w:rStyle w:val="Hyperlink"/>
            <w:rFonts w:ascii="Sakkal Majalla" w:hAnsi="Sakkal Majalla" w:cs="Sakkal Majalla"/>
            <w:noProof/>
            <w:sz w:val="28"/>
            <w:szCs w:val="28"/>
            <w:rtl/>
          </w:rPr>
          <w:t>: التمثيل البياني لمساهمة تطبيقات الذكاء الاصطناعي في تحسين كفاءة استخدام الطاقة مقارنة بالأساليب التقليدية.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234271691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70</w:t>
        </w:r>
        <w:r w:rsidRPr="00C11014">
          <w:rPr>
            <w:rFonts w:ascii="Sakkal Majalla" w:hAnsi="Sakkal Majalla" w:cs="Sakkal Majalla"/>
            <w:noProof/>
            <w:webHidden/>
            <w:sz w:val="28"/>
            <w:szCs w:val="28"/>
            <w:rtl/>
          </w:rPr>
          <w:fldChar w:fldCharType="end"/>
        </w:r>
      </w:hyperlink>
    </w:p>
    <w:p w14:paraId="44A7EC00" w14:textId="22885412"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28"/>
          <w:szCs w:val="28"/>
          <w:rtl/>
        </w:rPr>
      </w:pPr>
      <w:hyperlink w:anchor="_Toc234271692" w:history="1">
        <w:r w:rsidRPr="00C11014">
          <w:rPr>
            <w:rStyle w:val="Hyperlink"/>
            <w:rFonts w:ascii="Sakkal Majalla" w:hAnsi="Sakkal Majalla" w:cs="Sakkal Majalla"/>
            <w:noProof/>
            <w:sz w:val="28"/>
            <w:szCs w:val="28"/>
            <w:rtl/>
          </w:rPr>
          <w:t>شكل توضيحي</w:t>
        </w:r>
        <w:r w:rsidRPr="00C11014">
          <w:rPr>
            <w:rStyle w:val="Hyperlink"/>
            <w:rFonts w:ascii="Sakkal Majalla" w:hAnsi="Sakkal Majalla" w:cs="Sakkal Majalla"/>
            <w:noProof/>
            <w:sz w:val="28"/>
            <w:szCs w:val="28"/>
          </w:rPr>
          <w:t xml:space="preserve"> 18 </w:t>
        </w:r>
        <w:r w:rsidRPr="00C11014">
          <w:rPr>
            <w:rStyle w:val="Hyperlink"/>
            <w:rFonts w:ascii="Sakkal Majalla" w:hAnsi="Sakkal Majalla" w:cs="Sakkal Majalla"/>
            <w:noProof/>
            <w:sz w:val="28"/>
            <w:szCs w:val="28"/>
            <w:rtl/>
          </w:rPr>
          <w:t>: التمثيل البياني لمساعدة تطبيقات الذكاء الاصطناعي في تقليل تكاليف استهلاك الطاقة.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234271692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72</w:t>
        </w:r>
        <w:r w:rsidRPr="00C11014">
          <w:rPr>
            <w:rFonts w:ascii="Sakkal Majalla" w:hAnsi="Sakkal Majalla" w:cs="Sakkal Majalla"/>
            <w:noProof/>
            <w:webHidden/>
            <w:sz w:val="28"/>
            <w:szCs w:val="28"/>
            <w:rtl/>
          </w:rPr>
          <w:fldChar w:fldCharType="end"/>
        </w:r>
      </w:hyperlink>
    </w:p>
    <w:p w14:paraId="79159B28" w14:textId="2A2D523A"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28"/>
          <w:szCs w:val="28"/>
          <w:rtl/>
        </w:rPr>
      </w:pPr>
      <w:hyperlink w:anchor="_Toc234271693" w:history="1">
        <w:r w:rsidRPr="00C11014">
          <w:rPr>
            <w:rStyle w:val="Hyperlink"/>
            <w:rFonts w:ascii="Sakkal Majalla" w:hAnsi="Sakkal Majalla" w:cs="Sakkal Majalla"/>
            <w:noProof/>
            <w:sz w:val="28"/>
            <w:szCs w:val="28"/>
            <w:rtl/>
          </w:rPr>
          <w:t>شكل توضيحي</w:t>
        </w:r>
        <w:r w:rsidRPr="00C11014">
          <w:rPr>
            <w:rStyle w:val="Hyperlink"/>
            <w:rFonts w:ascii="Sakkal Majalla" w:hAnsi="Sakkal Majalla" w:cs="Sakkal Majalla"/>
            <w:noProof/>
            <w:sz w:val="28"/>
            <w:szCs w:val="28"/>
          </w:rPr>
          <w:t xml:space="preserve"> 19 </w:t>
        </w:r>
        <w:r w:rsidRPr="00C11014">
          <w:rPr>
            <w:rStyle w:val="Hyperlink"/>
            <w:rFonts w:ascii="Sakkal Majalla" w:hAnsi="Sakkal Majalla" w:cs="Sakkal Majalla"/>
            <w:noProof/>
            <w:sz w:val="28"/>
            <w:szCs w:val="28"/>
            <w:rtl/>
          </w:rPr>
          <w:t>: التمثيل البياني لمساهمة تطبيقات الذكاء الاصطناعي في تعزيز استدامة استخدام الطاقة داخل المؤسسة.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234271693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73</w:t>
        </w:r>
        <w:r w:rsidRPr="00C11014">
          <w:rPr>
            <w:rFonts w:ascii="Sakkal Majalla" w:hAnsi="Sakkal Majalla" w:cs="Sakkal Majalla"/>
            <w:noProof/>
            <w:webHidden/>
            <w:sz w:val="28"/>
            <w:szCs w:val="28"/>
            <w:rtl/>
          </w:rPr>
          <w:fldChar w:fldCharType="end"/>
        </w:r>
      </w:hyperlink>
    </w:p>
    <w:p w14:paraId="4CEE4198" w14:textId="639317DA"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28"/>
          <w:szCs w:val="28"/>
          <w:rtl/>
        </w:rPr>
      </w:pPr>
      <w:hyperlink w:anchor="_Toc234271694" w:history="1">
        <w:r w:rsidRPr="00C11014">
          <w:rPr>
            <w:rStyle w:val="Hyperlink"/>
            <w:rFonts w:ascii="Sakkal Majalla" w:hAnsi="Sakkal Majalla" w:cs="Sakkal Majalla"/>
            <w:noProof/>
            <w:sz w:val="28"/>
            <w:szCs w:val="28"/>
            <w:rtl/>
          </w:rPr>
          <w:t>شكل توضيحي</w:t>
        </w:r>
        <w:r w:rsidRPr="00C11014">
          <w:rPr>
            <w:rStyle w:val="Hyperlink"/>
            <w:rFonts w:ascii="Sakkal Majalla" w:hAnsi="Sakkal Majalla" w:cs="Sakkal Majalla"/>
            <w:noProof/>
            <w:sz w:val="28"/>
            <w:szCs w:val="28"/>
          </w:rPr>
          <w:t xml:space="preserve"> 20 </w:t>
        </w:r>
        <w:r w:rsidRPr="00C11014">
          <w:rPr>
            <w:rStyle w:val="Hyperlink"/>
            <w:rFonts w:ascii="Sakkal Majalla" w:hAnsi="Sakkal Majalla" w:cs="Sakkal Majalla"/>
            <w:noProof/>
            <w:sz w:val="28"/>
            <w:szCs w:val="28"/>
            <w:rtl/>
          </w:rPr>
          <w:t>: التمثيل البياني للاعتقاد أن تطبيقات الذكاء الاصطناعي تؤثر بشكل مباشر في تحسين كفاءة استهلاك الطاقة في المملكة العربية السعودية.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234271694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75</w:t>
        </w:r>
        <w:r w:rsidRPr="00C11014">
          <w:rPr>
            <w:rFonts w:ascii="Sakkal Majalla" w:hAnsi="Sakkal Majalla" w:cs="Sakkal Majalla"/>
            <w:noProof/>
            <w:webHidden/>
            <w:sz w:val="28"/>
            <w:szCs w:val="28"/>
            <w:rtl/>
          </w:rPr>
          <w:fldChar w:fldCharType="end"/>
        </w:r>
      </w:hyperlink>
    </w:p>
    <w:p w14:paraId="6B574BFE" w14:textId="2EE6E740"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28"/>
          <w:szCs w:val="28"/>
          <w:rtl/>
        </w:rPr>
      </w:pPr>
      <w:hyperlink w:anchor="_Toc234271695" w:history="1">
        <w:r w:rsidRPr="00C11014">
          <w:rPr>
            <w:rStyle w:val="Hyperlink"/>
            <w:rFonts w:ascii="Sakkal Majalla" w:hAnsi="Sakkal Majalla" w:cs="Sakkal Majalla"/>
            <w:noProof/>
            <w:sz w:val="28"/>
            <w:szCs w:val="28"/>
            <w:rtl/>
          </w:rPr>
          <w:t>شكل توضيحي</w:t>
        </w:r>
        <w:r w:rsidRPr="00C11014">
          <w:rPr>
            <w:rStyle w:val="Hyperlink"/>
            <w:rFonts w:ascii="Sakkal Majalla" w:hAnsi="Sakkal Majalla" w:cs="Sakkal Majalla"/>
            <w:noProof/>
            <w:sz w:val="28"/>
            <w:szCs w:val="28"/>
          </w:rPr>
          <w:t xml:space="preserve"> 21 </w:t>
        </w:r>
        <w:r w:rsidRPr="00C11014">
          <w:rPr>
            <w:rStyle w:val="Hyperlink"/>
            <w:rFonts w:ascii="Sakkal Majalla" w:hAnsi="Sakkal Majalla" w:cs="Sakkal Majalla"/>
            <w:noProof/>
            <w:sz w:val="28"/>
            <w:szCs w:val="28"/>
            <w:rtl/>
          </w:rPr>
          <w:t>: المقاييس المتماثلة لتحليل الجداول المتقاطعة للعلاقة بين تحسين كفاءة استهلاك الطاقة. وتوظيف تطبيقات الذكاء الاصطناعي في إدارة الطاقة.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234271695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79</w:t>
        </w:r>
        <w:r w:rsidRPr="00C11014">
          <w:rPr>
            <w:rFonts w:ascii="Sakkal Majalla" w:hAnsi="Sakkal Majalla" w:cs="Sakkal Majalla"/>
            <w:noProof/>
            <w:webHidden/>
            <w:sz w:val="28"/>
            <w:szCs w:val="28"/>
            <w:rtl/>
          </w:rPr>
          <w:fldChar w:fldCharType="end"/>
        </w:r>
      </w:hyperlink>
    </w:p>
    <w:p w14:paraId="0F0B3F12" w14:textId="68081BBD"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28"/>
          <w:szCs w:val="28"/>
          <w:rtl/>
        </w:rPr>
      </w:pPr>
      <w:hyperlink w:anchor="_Toc234271696" w:history="1">
        <w:r w:rsidRPr="00C11014">
          <w:rPr>
            <w:rStyle w:val="Hyperlink"/>
            <w:rFonts w:ascii="Sakkal Majalla" w:hAnsi="Sakkal Majalla" w:cs="Sakkal Majalla"/>
            <w:noProof/>
            <w:sz w:val="28"/>
            <w:szCs w:val="28"/>
            <w:rtl/>
          </w:rPr>
          <w:t>شكل توضيحي</w:t>
        </w:r>
        <w:r w:rsidRPr="00C11014">
          <w:rPr>
            <w:rStyle w:val="Hyperlink"/>
            <w:rFonts w:ascii="Sakkal Majalla" w:hAnsi="Sakkal Majalla" w:cs="Sakkal Majalla"/>
            <w:noProof/>
            <w:sz w:val="28"/>
            <w:szCs w:val="28"/>
          </w:rPr>
          <w:t xml:space="preserve"> 22 </w:t>
        </w:r>
        <w:r w:rsidRPr="00C11014">
          <w:rPr>
            <w:rStyle w:val="Hyperlink"/>
            <w:rFonts w:ascii="Sakkal Majalla" w:hAnsi="Sakkal Majalla" w:cs="Sakkal Majalla"/>
            <w:noProof/>
            <w:sz w:val="28"/>
            <w:szCs w:val="28"/>
            <w:rtl/>
          </w:rPr>
          <w:t>: المقاييس المتماثلة لتحليل الجداول المتقاطعة للعلاقة بين تحسين كفاءة استهلاك الطاقة. ودقة التحليلات والتنبؤ بالطلب على الطاقة.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234271696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80</w:t>
        </w:r>
        <w:r w:rsidRPr="00C11014">
          <w:rPr>
            <w:rFonts w:ascii="Sakkal Majalla" w:hAnsi="Sakkal Majalla" w:cs="Sakkal Majalla"/>
            <w:noProof/>
            <w:webHidden/>
            <w:sz w:val="28"/>
            <w:szCs w:val="28"/>
            <w:rtl/>
          </w:rPr>
          <w:fldChar w:fldCharType="end"/>
        </w:r>
      </w:hyperlink>
    </w:p>
    <w:p w14:paraId="3D7F4951" w14:textId="669E1B83"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28"/>
          <w:szCs w:val="28"/>
          <w:rtl/>
        </w:rPr>
      </w:pPr>
      <w:hyperlink w:anchor="_Toc234271697" w:history="1">
        <w:r w:rsidRPr="00C11014">
          <w:rPr>
            <w:rStyle w:val="Hyperlink"/>
            <w:rFonts w:ascii="Sakkal Majalla" w:hAnsi="Sakkal Majalla" w:cs="Sakkal Majalla"/>
            <w:noProof/>
            <w:sz w:val="28"/>
            <w:szCs w:val="28"/>
            <w:rtl/>
          </w:rPr>
          <w:t>شكل توضيحي</w:t>
        </w:r>
        <w:r w:rsidRPr="00C11014">
          <w:rPr>
            <w:rStyle w:val="Hyperlink"/>
            <w:rFonts w:ascii="Sakkal Majalla" w:hAnsi="Sakkal Majalla" w:cs="Sakkal Majalla"/>
            <w:noProof/>
            <w:sz w:val="28"/>
            <w:szCs w:val="28"/>
          </w:rPr>
          <w:t xml:space="preserve"> 23 </w:t>
        </w:r>
        <w:r w:rsidRPr="00C11014">
          <w:rPr>
            <w:rStyle w:val="Hyperlink"/>
            <w:rFonts w:ascii="Sakkal Majalla" w:hAnsi="Sakkal Majalla" w:cs="Sakkal Majalla"/>
            <w:noProof/>
            <w:sz w:val="28"/>
            <w:szCs w:val="28"/>
            <w:rtl/>
          </w:rPr>
          <w:t>: المقاييس المتماثلة لتحليل الجداول المتقاطعة للعلاقة بين تحسين كفاءة استهلاك الطاقة. والأتمتة الذكية وتحسين تشغيل أنظمة الطاقة.</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234271697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81</w:t>
        </w:r>
        <w:r w:rsidRPr="00C11014">
          <w:rPr>
            <w:rFonts w:ascii="Sakkal Majalla" w:hAnsi="Sakkal Majalla" w:cs="Sakkal Majalla"/>
            <w:noProof/>
            <w:webHidden/>
            <w:sz w:val="28"/>
            <w:szCs w:val="28"/>
            <w:rtl/>
          </w:rPr>
          <w:fldChar w:fldCharType="end"/>
        </w:r>
      </w:hyperlink>
    </w:p>
    <w:p w14:paraId="572C6F9B" w14:textId="3D09C3EC" w:rsidR="00DD7FFD" w:rsidRPr="00C11014" w:rsidRDefault="00DD7FFD" w:rsidP="00C11014">
      <w:pPr>
        <w:pStyle w:val="af2"/>
        <w:tabs>
          <w:tab w:val="right" w:leader="dot" w:pos="9488"/>
        </w:tabs>
        <w:spacing w:line="276" w:lineRule="auto"/>
        <w:rPr>
          <w:rFonts w:ascii="Sakkal Majalla" w:eastAsiaTheme="minorEastAsia" w:hAnsi="Sakkal Majalla" w:cs="Sakkal Majalla"/>
          <w:noProof/>
          <w:sz w:val="28"/>
          <w:szCs w:val="28"/>
          <w:rtl/>
        </w:rPr>
      </w:pPr>
      <w:hyperlink w:anchor="_Toc234271698" w:history="1">
        <w:r w:rsidRPr="00C11014">
          <w:rPr>
            <w:rStyle w:val="Hyperlink"/>
            <w:rFonts w:ascii="Sakkal Majalla" w:hAnsi="Sakkal Majalla" w:cs="Sakkal Majalla"/>
            <w:noProof/>
            <w:sz w:val="28"/>
            <w:szCs w:val="28"/>
            <w:rtl/>
          </w:rPr>
          <w:t>شكل توضيحي</w:t>
        </w:r>
        <w:r w:rsidRPr="00C11014">
          <w:rPr>
            <w:rStyle w:val="Hyperlink"/>
            <w:rFonts w:ascii="Sakkal Majalla" w:hAnsi="Sakkal Majalla" w:cs="Sakkal Majalla"/>
            <w:noProof/>
            <w:sz w:val="28"/>
            <w:szCs w:val="28"/>
          </w:rPr>
          <w:t xml:space="preserve"> 24 </w:t>
        </w:r>
        <w:r w:rsidRPr="00C11014">
          <w:rPr>
            <w:rStyle w:val="Hyperlink"/>
            <w:rFonts w:ascii="Sakkal Majalla" w:hAnsi="Sakkal Majalla" w:cs="Sakkal Majalla"/>
            <w:noProof/>
            <w:sz w:val="28"/>
            <w:szCs w:val="28"/>
            <w:rtl/>
          </w:rPr>
          <w:t>: شكل الانتشار للبواقي</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234271698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83</w:t>
        </w:r>
        <w:r w:rsidRPr="00C11014">
          <w:rPr>
            <w:rFonts w:ascii="Sakkal Majalla" w:hAnsi="Sakkal Majalla" w:cs="Sakkal Majalla"/>
            <w:noProof/>
            <w:webHidden/>
            <w:sz w:val="28"/>
            <w:szCs w:val="28"/>
            <w:rtl/>
          </w:rPr>
          <w:fldChar w:fldCharType="end"/>
        </w:r>
      </w:hyperlink>
    </w:p>
    <w:p w14:paraId="5EC27C93" w14:textId="409A8449" w:rsidR="00DD7FFD" w:rsidRPr="00C11014" w:rsidRDefault="00DD7FFD" w:rsidP="00C11014">
      <w:pPr>
        <w:pStyle w:val="af2"/>
        <w:tabs>
          <w:tab w:val="right" w:leader="dot" w:pos="9488"/>
        </w:tabs>
        <w:spacing w:line="276" w:lineRule="auto"/>
        <w:rPr>
          <w:rStyle w:val="Hyperlink"/>
          <w:rFonts w:ascii="Sakkal Majalla" w:hAnsi="Sakkal Majalla" w:cs="Sakkal Majalla"/>
          <w:noProof/>
          <w:sz w:val="28"/>
          <w:szCs w:val="28"/>
          <w:rtl/>
        </w:rPr>
      </w:pPr>
      <w:hyperlink w:anchor="_Toc234271699" w:history="1">
        <w:r w:rsidRPr="00C11014">
          <w:rPr>
            <w:rStyle w:val="Hyperlink"/>
            <w:rFonts w:ascii="Sakkal Majalla" w:hAnsi="Sakkal Majalla" w:cs="Sakkal Majalla"/>
            <w:noProof/>
            <w:sz w:val="28"/>
            <w:szCs w:val="28"/>
            <w:rtl/>
          </w:rPr>
          <w:t>شكل توضيحي</w:t>
        </w:r>
        <w:r w:rsidRPr="00C11014">
          <w:rPr>
            <w:rStyle w:val="Hyperlink"/>
            <w:rFonts w:ascii="Sakkal Majalla" w:hAnsi="Sakkal Majalla" w:cs="Sakkal Majalla"/>
            <w:noProof/>
            <w:sz w:val="28"/>
            <w:szCs w:val="28"/>
          </w:rPr>
          <w:t xml:space="preserve"> 25 </w:t>
        </w:r>
        <w:r w:rsidRPr="00C11014">
          <w:rPr>
            <w:rStyle w:val="Hyperlink"/>
            <w:rFonts w:ascii="Sakkal Majalla" w:hAnsi="Sakkal Majalla" w:cs="Sakkal Majalla"/>
            <w:noProof/>
            <w:sz w:val="28"/>
            <w:szCs w:val="28"/>
            <w:rtl/>
          </w:rPr>
          <w:t>: مصفوفة شكل الانتشار</w:t>
        </w:r>
        <w:r w:rsidRPr="00C11014">
          <w:rPr>
            <w:rFonts w:ascii="Sakkal Majalla" w:hAnsi="Sakkal Majalla" w:cs="Sakkal Majalla"/>
            <w:noProof/>
            <w:webHidden/>
            <w:sz w:val="28"/>
            <w:szCs w:val="28"/>
            <w:rtl/>
          </w:rPr>
          <w:tab/>
        </w:r>
        <w:r w:rsidRPr="00C11014">
          <w:rPr>
            <w:rFonts w:ascii="Sakkal Majalla" w:hAnsi="Sakkal Majalla" w:cs="Sakkal Majalla"/>
            <w:noProof/>
            <w:webHidden/>
            <w:sz w:val="28"/>
            <w:szCs w:val="28"/>
            <w:rtl/>
          </w:rPr>
          <w:fldChar w:fldCharType="begin"/>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Pr>
          <w:instrText>PAGEREF</w:instrText>
        </w:r>
        <w:r w:rsidRPr="00C11014">
          <w:rPr>
            <w:rFonts w:ascii="Sakkal Majalla" w:hAnsi="Sakkal Majalla" w:cs="Sakkal Majalla"/>
            <w:noProof/>
            <w:webHidden/>
            <w:sz w:val="28"/>
            <w:szCs w:val="28"/>
            <w:rtl/>
          </w:rPr>
          <w:instrText xml:space="preserve"> _</w:instrText>
        </w:r>
        <w:r w:rsidRPr="00C11014">
          <w:rPr>
            <w:rFonts w:ascii="Sakkal Majalla" w:hAnsi="Sakkal Majalla" w:cs="Sakkal Majalla"/>
            <w:noProof/>
            <w:webHidden/>
            <w:sz w:val="28"/>
            <w:szCs w:val="28"/>
          </w:rPr>
          <w:instrText>Toc</w:instrText>
        </w:r>
        <w:r w:rsidRPr="00C11014">
          <w:rPr>
            <w:rFonts w:ascii="Sakkal Majalla" w:hAnsi="Sakkal Majalla" w:cs="Sakkal Majalla"/>
            <w:noProof/>
            <w:webHidden/>
            <w:sz w:val="28"/>
            <w:szCs w:val="28"/>
            <w:rtl/>
          </w:rPr>
          <w:instrText xml:space="preserve">234271699 </w:instrText>
        </w:r>
        <w:r w:rsidRPr="00C11014">
          <w:rPr>
            <w:rFonts w:ascii="Sakkal Majalla" w:hAnsi="Sakkal Majalla" w:cs="Sakkal Majalla"/>
            <w:noProof/>
            <w:webHidden/>
            <w:sz w:val="28"/>
            <w:szCs w:val="28"/>
          </w:rPr>
          <w:instrText>\h</w:instrText>
        </w:r>
        <w:r w:rsidRPr="00C11014">
          <w:rPr>
            <w:rFonts w:ascii="Sakkal Majalla" w:hAnsi="Sakkal Majalla" w:cs="Sakkal Majalla"/>
            <w:noProof/>
            <w:webHidden/>
            <w:sz w:val="28"/>
            <w:szCs w:val="28"/>
            <w:rtl/>
          </w:rPr>
          <w:instrText xml:space="preserve"> </w:instrText>
        </w:r>
        <w:r w:rsidRPr="00C11014">
          <w:rPr>
            <w:rFonts w:ascii="Sakkal Majalla" w:hAnsi="Sakkal Majalla" w:cs="Sakkal Majalla"/>
            <w:noProof/>
            <w:webHidden/>
            <w:sz w:val="28"/>
            <w:szCs w:val="28"/>
            <w:rtl/>
          </w:rPr>
        </w:r>
        <w:r w:rsidRPr="00C11014">
          <w:rPr>
            <w:rFonts w:ascii="Sakkal Majalla" w:hAnsi="Sakkal Majalla" w:cs="Sakkal Majalla"/>
            <w:noProof/>
            <w:webHidden/>
            <w:sz w:val="28"/>
            <w:szCs w:val="28"/>
            <w:rtl/>
          </w:rPr>
          <w:fldChar w:fldCharType="separate"/>
        </w:r>
        <w:r w:rsidR="00C11014">
          <w:rPr>
            <w:rFonts w:ascii="Sakkal Majalla" w:hAnsi="Sakkal Majalla" w:cs="Sakkal Majalla"/>
            <w:noProof/>
            <w:webHidden/>
            <w:sz w:val="28"/>
            <w:szCs w:val="28"/>
            <w:rtl/>
          </w:rPr>
          <w:t>84</w:t>
        </w:r>
        <w:r w:rsidRPr="00C11014">
          <w:rPr>
            <w:rFonts w:ascii="Sakkal Majalla" w:hAnsi="Sakkal Majalla" w:cs="Sakkal Majalla"/>
            <w:noProof/>
            <w:webHidden/>
            <w:sz w:val="28"/>
            <w:szCs w:val="28"/>
            <w:rtl/>
          </w:rPr>
          <w:fldChar w:fldCharType="end"/>
        </w:r>
      </w:hyperlink>
    </w:p>
    <w:p w14:paraId="2D754E83" w14:textId="77777777" w:rsidR="00DD7FFD" w:rsidRPr="00C11014" w:rsidRDefault="00DD7FFD" w:rsidP="00C11014">
      <w:pPr>
        <w:spacing w:line="276" w:lineRule="auto"/>
        <w:rPr>
          <w:rFonts w:ascii="Sakkal Majalla" w:hAnsi="Sakkal Majalla" w:cs="Sakkal Majalla"/>
          <w:noProof/>
          <w:sz w:val="28"/>
          <w:szCs w:val="28"/>
          <w:rtl/>
        </w:rPr>
      </w:pPr>
    </w:p>
    <w:p w14:paraId="43723670" w14:textId="77777777" w:rsidR="00DD7FFD" w:rsidRPr="00C11014" w:rsidRDefault="00DD7FFD" w:rsidP="00C11014">
      <w:pPr>
        <w:spacing w:line="276" w:lineRule="auto"/>
        <w:rPr>
          <w:rFonts w:ascii="Sakkal Majalla" w:hAnsi="Sakkal Majalla" w:cs="Sakkal Majalla"/>
          <w:noProof/>
          <w:sz w:val="28"/>
          <w:szCs w:val="28"/>
          <w:rtl/>
        </w:rPr>
      </w:pPr>
    </w:p>
    <w:p w14:paraId="6BF6E727" w14:textId="77777777" w:rsidR="00DD7FFD" w:rsidRPr="00C11014" w:rsidRDefault="00DD7FFD" w:rsidP="00C11014">
      <w:pPr>
        <w:spacing w:line="276" w:lineRule="auto"/>
        <w:rPr>
          <w:rFonts w:ascii="Sakkal Majalla" w:hAnsi="Sakkal Majalla" w:cs="Sakkal Majalla"/>
          <w:noProof/>
          <w:sz w:val="28"/>
          <w:szCs w:val="28"/>
          <w:rtl/>
        </w:rPr>
      </w:pPr>
    </w:p>
    <w:p w14:paraId="1FC96EF5" w14:textId="77777777" w:rsidR="00DD7FFD" w:rsidRDefault="00DD7FFD" w:rsidP="00DD7FFD">
      <w:pPr>
        <w:rPr>
          <w:noProof/>
          <w:rtl/>
        </w:rPr>
      </w:pPr>
    </w:p>
    <w:p w14:paraId="131FF2D6" w14:textId="77777777" w:rsidR="00DD7FFD" w:rsidRDefault="00DD7FFD" w:rsidP="00DD7FFD">
      <w:pPr>
        <w:rPr>
          <w:noProof/>
          <w:rtl/>
        </w:rPr>
      </w:pPr>
    </w:p>
    <w:p w14:paraId="48587D60" w14:textId="77777777" w:rsidR="00DD7FFD" w:rsidRDefault="00DD7FFD" w:rsidP="00DD7FFD">
      <w:pPr>
        <w:rPr>
          <w:noProof/>
          <w:rtl/>
        </w:rPr>
      </w:pPr>
    </w:p>
    <w:p w14:paraId="658F99F1" w14:textId="77777777" w:rsidR="00DD7FFD" w:rsidRDefault="00DD7FFD" w:rsidP="00DD7FFD">
      <w:pPr>
        <w:rPr>
          <w:noProof/>
          <w:rtl/>
        </w:rPr>
      </w:pPr>
    </w:p>
    <w:p w14:paraId="2B65D16E" w14:textId="77777777" w:rsidR="00DD7FFD" w:rsidRDefault="00DD7FFD" w:rsidP="00DD7FFD">
      <w:pPr>
        <w:rPr>
          <w:noProof/>
          <w:rtl/>
        </w:rPr>
      </w:pPr>
    </w:p>
    <w:p w14:paraId="7A42A013" w14:textId="77777777" w:rsidR="00DD7FFD" w:rsidRDefault="00DD7FFD" w:rsidP="00DD7FFD">
      <w:pPr>
        <w:rPr>
          <w:noProof/>
          <w:rtl/>
        </w:rPr>
      </w:pPr>
    </w:p>
    <w:p w14:paraId="5B242BE2" w14:textId="77777777" w:rsidR="00C11014" w:rsidRDefault="00C11014" w:rsidP="00DD7FFD">
      <w:pPr>
        <w:rPr>
          <w:noProof/>
          <w:rtl/>
        </w:rPr>
      </w:pPr>
    </w:p>
    <w:p w14:paraId="41923792" w14:textId="77777777" w:rsidR="00C11014" w:rsidRDefault="00C11014" w:rsidP="00DD7FFD">
      <w:pPr>
        <w:rPr>
          <w:noProof/>
          <w:rtl/>
        </w:rPr>
      </w:pPr>
    </w:p>
    <w:p w14:paraId="13692617" w14:textId="77777777" w:rsidR="00C11014" w:rsidRDefault="00C11014" w:rsidP="00DD7FFD">
      <w:pPr>
        <w:rPr>
          <w:noProof/>
          <w:rtl/>
        </w:rPr>
      </w:pPr>
    </w:p>
    <w:p w14:paraId="0E02859B" w14:textId="77777777" w:rsidR="00C11014" w:rsidRDefault="00C11014" w:rsidP="00DD7FFD">
      <w:pPr>
        <w:rPr>
          <w:noProof/>
          <w:rtl/>
        </w:rPr>
      </w:pPr>
    </w:p>
    <w:p w14:paraId="6529A453" w14:textId="77777777" w:rsidR="00C11014" w:rsidRDefault="00C11014" w:rsidP="00DD7FFD">
      <w:pPr>
        <w:rPr>
          <w:noProof/>
          <w:rtl/>
        </w:rPr>
      </w:pPr>
    </w:p>
    <w:p w14:paraId="4036FA52" w14:textId="77777777" w:rsidR="00C11014" w:rsidRDefault="00C11014" w:rsidP="00DD7FFD">
      <w:pPr>
        <w:rPr>
          <w:noProof/>
          <w:rtl/>
        </w:rPr>
      </w:pPr>
    </w:p>
    <w:p w14:paraId="33E4CDCD" w14:textId="77777777" w:rsidR="00C11014" w:rsidRDefault="00C11014" w:rsidP="00DD7FFD">
      <w:pPr>
        <w:rPr>
          <w:noProof/>
          <w:rtl/>
        </w:rPr>
      </w:pPr>
    </w:p>
    <w:p w14:paraId="0F4345FA" w14:textId="77777777" w:rsidR="00C11014" w:rsidRDefault="00C11014" w:rsidP="00DD7FFD">
      <w:pPr>
        <w:rPr>
          <w:noProof/>
          <w:rtl/>
        </w:rPr>
      </w:pPr>
    </w:p>
    <w:p w14:paraId="12748013" w14:textId="77777777" w:rsidR="00C11014" w:rsidRDefault="00C11014" w:rsidP="00DD7FFD">
      <w:pPr>
        <w:rPr>
          <w:noProof/>
          <w:rtl/>
        </w:rPr>
      </w:pPr>
    </w:p>
    <w:p w14:paraId="3DFD7CDC" w14:textId="77777777" w:rsidR="00C11014" w:rsidRDefault="00C11014" w:rsidP="00DD7FFD">
      <w:pPr>
        <w:rPr>
          <w:noProof/>
          <w:rtl/>
        </w:rPr>
      </w:pPr>
    </w:p>
    <w:p w14:paraId="1BFFD82C" w14:textId="77777777" w:rsidR="00C11014" w:rsidRDefault="00C11014" w:rsidP="00DD7FFD">
      <w:pPr>
        <w:rPr>
          <w:noProof/>
          <w:rtl/>
        </w:rPr>
      </w:pPr>
    </w:p>
    <w:p w14:paraId="53C6A11C" w14:textId="77777777" w:rsidR="00C11014" w:rsidRDefault="00C11014" w:rsidP="00DD7FFD">
      <w:pPr>
        <w:rPr>
          <w:noProof/>
          <w:rtl/>
        </w:rPr>
      </w:pPr>
    </w:p>
    <w:p w14:paraId="027C0DE7" w14:textId="77777777" w:rsidR="00C11014" w:rsidRDefault="00C11014" w:rsidP="00DD7FFD">
      <w:pPr>
        <w:rPr>
          <w:noProof/>
          <w:rtl/>
        </w:rPr>
      </w:pPr>
    </w:p>
    <w:p w14:paraId="3FC43A2C" w14:textId="77777777" w:rsidR="00C11014" w:rsidRDefault="00C11014" w:rsidP="00DD7FFD">
      <w:pPr>
        <w:rPr>
          <w:noProof/>
          <w:rtl/>
        </w:rPr>
      </w:pPr>
    </w:p>
    <w:p w14:paraId="0AE2FBF2" w14:textId="77777777" w:rsidR="00C11014" w:rsidRDefault="00C11014" w:rsidP="00DD7FFD">
      <w:pPr>
        <w:rPr>
          <w:noProof/>
          <w:rtl/>
        </w:rPr>
      </w:pPr>
    </w:p>
    <w:p w14:paraId="7AE66103" w14:textId="77777777" w:rsidR="00DD7FFD" w:rsidRPr="00DD7FFD" w:rsidRDefault="00DD7FFD" w:rsidP="00DD7FFD">
      <w:pPr>
        <w:rPr>
          <w:noProof/>
          <w:rtl/>
        </w:rPr>
      </w:pPr>
    </w:p>
    <w:p w14:paraId="4BFA3728" w14:textId="6632097D" w:rsidR="00C35B51" w:rsidRPr="000C7450" w:rsidRDefault="00605C92" w:rsidP="00082265">
      <w:pPr>
        <w:spacing w:after="0" w:line="276" w:lineRule="auto"/>
        <w:jc w:val="both"/>
        <w:rPr>
          <w:rFonts w:ascii="Sakkal Majalla" w:hAnsi="Sakkal Majalla" w:cs="Sakkal Majalla"/>
          <w:sz w:val="4"/>
          <w:szCs w:val="4"/>
          <w:rtl/>
          <w:lang w:bidi="ar-EG"/>
        </w:rPr>
      </w:pPr>
      <w:r w:rsidRPr="00082265">
        <w:rPr>
          <w:rFonts w:ascii="Sakkal Majalla" w:hAnsi="Sakkal Majalla" w:cs="Sakkal Majalla"/>
          <w:sz w:val="28"/>
          <w:szCs w:val="28"/>
          <w:rtl/>
          <w:lang w:bidi="ar-EG"/>
        </w:rPr>
        <w:fldChar w:fldCharType="end"/>
      </w:r>
    </w:p>
    <w:p w14:paraId="0B9B449A" w14:textId="1BABEFC5" w:rsidR="00581DD2" w:rsidRPr="003F39D1" w:rsidRDefault="009125CE" w:rsidP="00CF7405">
      <w:pPr>
        <w:pStyle w:val="1"/>
        <w:spacing w:before="0" w:line="360" w:lineRule="auto"/>
        <w:rPr>
          <w:rFonts w:ascii="Sakkal Majalla" w:hAnsi="Sakkal Majalla" w:cs="Sakkal Majalla"/>
          <w:b/>
          <w:bCs/>
          <w:color w:val="000000" w:themeColor="text1"/>
          <w:sz w:val="28"/>
          <w:szCs w:val="28"/>
          <w:rtl/>
        </w:rPr>
      </w:pPr>
      <w:bookmarkStart w:id="11" w:name="_Toc172397774"/>
      <w:bookmarkStart w:id="12" w:name="_Toc172746087"/>
      <w:bookmarkStart w:id="13" w:name="_Toc179741525"/>
      <w:bookmarkStart w:id="14" w:name="_Toc217821153"/>
      <w:r w:rsidRPr="00132A3E">
        <w:rPr>
          <w:rFonts w:ascii="Sakkal Majalla" w:hAnsi="Sakkal Majalla" w:cs="Sakkal Majalla"/>
          <w:b/>
          <w:bCs/>
          <w:color w:val="000000" w:themeColor="text1"/>
          <w:sz w:val="28"/>
          <w:szCs w:val="28"/>
          <w:rtl/>
          <w:lang w:bidi="ar-EG"/>
        </w:rPr>
        <w:t>المستخلص</w:t>
      </w:r>
      <w:bookmarkStart w:id="15" w:name="_Hlk202640243"/>
      <w:bookmarkEnd w:id="11"/>
      <w:bookmarkEnd w:id="12"/>
      <w:bookmarkEnd w:id="13"/>
      <w:bookmarkEnd w:id="14"/>
    </w:p>
    <w:p w14:paraId="322D01FB" w14:textId="77777777" w:rsidR="00DD7FFD" w:rsidRDefault="00DD7FFD" w:rsidP="00DD7FFD">
      <w:pPr>
        <w:spacing w:line="360" w:lineRule="auto"/>
        <w:ind w:firstLine="567"/>
        <w:jc w:val="both"/>
        <w:rPr>
          <w:rFonts w:ascii="Sakkal Majalla" w:hAnsi="Sakkal Majalla" w:cs="Sakkal Majalla"/>
          <w:sz w:val="28"/>
          <w:szCs w:val="28"/>
          <w:rtl/>
        </w:rPr>
      </w:pPr>
      <w:bookmarkStart w:id="16" w:name="_Hlk213561754"/>
      <w:r w:rsidRPr="00DD7FFD">
        <w:rPr>
          <w:rFonts w:ascii="Sakkal Majalla" w:hAnsi="Sakkal Majalla" w:cs="Sakkal Majalla"/>
          <w:sz w:val="28"/>
          <w:szCs w:val="28"/>
          <w:rtl/>
        </w:rPr>
        <w:t>هدفت هذه الدراسة إلى التعرف على أثر تطبيقات الذكاء الاصطناعي على تحسين كفاءة استهلاك الطاقة في المملكة العربية السعودية، من خلال دراسة أثر ثلاثة أبعاد رئيسة هي: توظيف تطبيقات الذكاء الاصطناعي في إدارة الطاقة، ودقة التحليلات والتنبؤ بالطلب على الطاقة، والأتمتة الذكية وتحسين تشغيل أنظمة الطاقة، في تحسين كفاءة استهلاك الطاقة. واعتمدت الدراسة على المنهج الكمي باستخدام الاستبانة أداةً رئيسة لجمع البيانات، وتم توزيعها على عينة مكونة من 268 مفردة من العاملين والمتخصصين في الجهات ذات العلاقة بقطاع الطاقة والتحول الرقمي في المملكة العربية السعودية. وتم تحليل البيانات باستخدام الأساليب الإحصائية المناسبة لاختبار فرضيات الدراسة وتحليل العلاقات بين متغيراتها. وأظهرت النتائج وجود أثر إيجابي ذي دلالة إحصائية لتطبيقات الذكاء الاصطناعي في تحسين كفاءة استهلاك الطاقة، كما تبين أن توظيف تطبيقات الذكاء الاصطناعي في إدارة الطاقة، ودقة التحليلات والتنبؤ بالطلب، والأتمتة الذكية، تسهم جميعها في رفع كفاءة التشغيل، وتقليل الهدر، وتحسين إدارة الموارد الطاقية. وأوصت الدراسة بالتوسع في تبني تطبيقات الذكاء الاصطناعي في قطاع الطاقة، وتعزيز الاستثمار في البنية التحتية الرقمية، وتطوير أنظمة التحليلات التنبؤية، ودعم برامج التدريب والتأهيل للعاملين، إلى جانب تعزيز الشراكات البحثية ووضع سياسات تنظيمية تدعم الاستخدام الفعال والآمن لتقنيات الذكاء الاصطناعي بما يحقق مستهدفات رؤية المملكة العربية السعودية 2030.</w:t>
      </w:r>
    </w:p>
    <w:p w14:paraId="6DCB1872" w14:textId="64D09D3C" w:rsidR="0019797C" w:rsidRPr="00945741" w:rsidRDefault="00DD7FFD" w:rsidP="00DD7FFD">
      <w:pPr>
        <w:spacing w:line="360" w:lineRule="auto"/>
        <w:ind w:firstLine="567"/>
        <w:jc w:val="both"/>
        <w:rPr>
          <w:rFonts w:ascii="Sakkal Majalla" w:hAnsi="Sakkal Majalla" w:cs="Sakkal Majalla"/>
          <w:sz w:val="28"/>
          <w:szCs w:val="28"/>
        </w:rPr>
      </w:pPr>
      <w:r w:rsidRPr="00DD7FFD">
        <w:rPr>
          <w:rFonts w:ascii="Sakkal Majalla" w:hAnsi="Sakkal Majalla" w:cs="Sakkal Majalla"/>
          <w:b/>
          <w:bCs/>
          <w:sz w:val="28"/>
          <w:szCs w:val="28"/>
          <w:rtl/>
        </w:rPr>
        <w:t>الكلمات المفتاحية:</w:t>
      </w:r>
      <w:r>
        <w:rPr>
          <w:rFonts w:ascii="Sakkal Majalla" w:hAnsi="Sakkal Majalla" w:cs="Sakkal Majalla" w:hint="cs"/>
          <w:sz w:val="28"/>
          <w:szCs w:val="28"/>
          <w:rtl/>
        </w:rPr>
        <w:t xml:space="preserve"> </w:t>
      </w:r>
      <w:r w:rsidRPr="00DD7FFD">
        <w:rPr>
          <w:rFonts w:ascii="Sakkal Majalla" w:hAnsi="Sakkal Majalla" w:cs="Sakkal Majalla"/>
          <w:sz w:val="28"/>
          <w:szCs w:val="28"/>
          <w:rtl/>
        </w:rPr>
        <w:t>الذكاء الاصطناعي، كفاءة استهلاك الطاقة، إدارة الطاقة، التحليلات التنبؤية، الأتمتة الذكية، التحول الرقمي، المملكة العربية السعودية.</w:t>
      </w:r>
    </w:p>
    <w:p w14:paraId="3EF5F9F0" w14:textId="77777777" w:rsidR="0019797C" w:rsidRDefault="0019797C" w:rsidP="009125CE">
      <w:pPr>
        <w:rPr>
          <w:rFonts w:ascii="Sakkal Majalla" w:hAnsi="Sakkal Majalla" w:cs="Sakkal Majalla"/>
          <w:sz w:val="28"/>
          <w:szCs w:val="28"/>
        </w:rPr>
      </w:pPr>
    </w:p>
    <w:p w14:paraId="0963909E" w14:textId="77777777" w:rsidR="0019797C" w:rsidRDefault="0019797C" w:rsidP="00A50799"/>
    <w:p w14:paraId="2C106AD8" w14:textId="77777777" w:rsidR="0019797C" w:rsidRDefault="0019797C" w:rsidP="00A50799"/>
    <w:p w14:paraId="45DF7D4F" w14:textId="77777777" w:rsidR="0019797C" w:rsidRDefault="0019797C" w:rsidP="00A50799">
      <w:pPr>
        <w:rPr>
          <w:rtl/>
        </w:rPr>
      </w:pPr>
      <w:bookmarkStart w:id="17" w:name="_Hlk204884678"/>
      <w:bookmarkStart w:id="18" w:name="_Hlk203348889"/>
      <w:bookmarkStart w:id="19" w:name="_Hlk203586919"/>
      <w:bookmarkStart w:id="20" w:name="_Hlk214019995"/>
    </w:p>
    <w:p w14:paraId="0D97C673" w14:textId="77777777" w:rsidR="006F349A" w:rsidRDefault="006F349A" w:rsidP="00A50799">
      <w:pPr>
        <w:rPr>
          <w:u w:val="single"/>
          <w:rtl/>
        </w:rPr>
      </w:pPr>
      <w:bookmarkStart w:id="21" w:name="_Hlk214353403"/>
    </w:p>
    <w:p w14:paraId="11392D03" w14:textId="77777777" w:rsidR="00C35B51" w:rsidRDefault="00C35B51" w:rsidP="00A50799">
      <w:pPr>
        <w:rPr>
          <w:rtl/>
        </w:rPr>
      </w:pPr>
      <w:bookmarkStart w:id="22" w:name="_Toc172397775"/>
      <w:bookmarkStart w:id="23" w:name="_Toc172746088"/>
      <w:bookmarkStart w:id="24" w:name="_Toc179741526"/>
      <w:bookmarkStart w:id="25" w:name="_Toc217821154"/>
      <w:bookmarkStart w:id="26" w:name="_Hlk217821434"/>
    </w:p>
    <w:p w14:paraId="06D37FCD" w14:textId="77777777" w:rsidR="00B30A9F" w:rsidRDefault="00B30A9F" w:rsidP="00C35B51">
      <w:pPr>
        <w:rPr>
          <w:rtl/>
        </w:rPr>
      </w:pPr>
    </w:p>
    <w:p w14:paraId="30DB6A5C" w14:textId="77777777" w:rsidR="00A75A5D" w:rsidRDefault="00A75A5D" w:rsidP="00C35B51">
      <w:pPr>
        <w:rPr>
          <w:rtl/>
        </w:rPr>
      </w:pPr>
    </w:p>
    <w:p w14:paraId="543F9263" w14:textId="77777777" w:rsidR="00A75A5D" w:rsidRDefault="00A75A5D" w:rsidP="00C35B51">
      <w:pPr>
        <w:rPr>
          <w:rtl/>
        </w:rPr>
      </w:pPr>
    </w:p>
    <w:p w14:paraId="131BA32F" w14:textId="77777777" w:rsidR="00A75A5D" w:rsidRDefault="00A75A5D" w:rsidP="00C35B51">
      <w:pPr>
        <w:rPr>
          <w:rtl/>
        </w:rPr>
      </w:pPr>
    </w:p>
    <w:p w14:paraId="64DC7045" w14:textId="77777777" w:rsidR="00A75A5D" w:rsidRDefault="00A75A5D" w:rsidP="00C35B51">
      <w:pPr>
        <w:rPr>
          <w:rtl/>
        </w:rPr>
      </w:pPr>
    </w:p>
    <w:p w14:paraId="6922F508" w14:textId="77777777" w:rsidR="00A75A5D" w:rsidRDefault="00A75A5D" w:rsidP="00C35B51">
      <w:pPr>
        <w:rPr>
          <w:rtl/>
        </w:rPr>
      </w:pPr>
    </w:p>
    <w:p w14:paraId="2BBB25EC" w14:textId="77777777" w:rsidR="00A75A5D" w:rsidRDefault="00A75A5D" w:rsidP="00C35B51">
      <w:pPr>
        <w:rPr>
          <w:rtl/>
        </w:rPr>
      </w:pPr>
    </w:p>
    <w:p w14:paraId="1346B9B3" w14:textId="77777777" w:rsidR="00A50799" w:rsidRDefault="00A50799" w:rsidP="00C35B51">
      <w:pPr>
        <w:rPr>
          <w:rtl/>
        </w:rPr>
      </w:pPr>
    </w:p>
    <w:p w14:paraId="2875F27A" w14:textId="77777777" w:rsidR="00047A21" w:rsidRDefault="00047A21" w:rsidP="00C35B51">
      <w:pPr>
        <w:rPr>
          <w:rtl/>
        </w:rPr>
      </w:pPr>
    </w:p>
    <w:p w14:paraId="55EC5533" w14:textId="77777777" w:rsidR="00DD7FFD" w:rsidRDefault="00DD7FFD" w:rsidP="00C35B51">
      <w:pPr>
        <w:rPr>
          <w:rtl/>
        </w:rPr>
      </w:pPr>
    </w:p>
    <w:p w14:paraId="58CFA7F9" w14:textId="77777777" w:rsidR="00DD7FFD" w:rsidRDefault="00DD7FFD" w:rsidP="00C35B51">
      <w:pPr>
        <w:rPr>
          <w:rtl/>
        </w:rPr>
      </w:pPr>
    </w:p>
    <w:p w14:paraId="147A6CE6" w14:textId="77777777" w:rsidR="00DD7FFD" w:rsidRDefault="00DD7FFD" w:rsidP="00C35B51">
      <w:pPr>
        <w:rPr>
          <w:rtl/>
        </w:rPr>
      </w:pPr>
    </w:p>
    <w:p w14:paraId="08F406F9" w14:textId="77777777" w:rsidR="00DD7FFD" w:rsidRDefault="00DD7FFD" w:rsidP="00C35B51">
      <w:pPr>
        <w:rPr>
          <w:rtl/>
        </w:rPr>
      </w:pPr>
    </w:p>
    <w:p w14:paraId="144FDE6E" w14:textId="77777777" w:rsidR="00DD7FFD" w:rsidRDefault="00DD7FFD" w:rsidP="00C35B51">
      <w:pPr>
        <w:rPr>
          <w:rtl/>
        </w:rPr>
      </w:pPr>
    </w:p>
    <w:p w14:paraId="54334808" w14:textId="77777777" w:rsidR="00DD7FFD" w:rsidRPr="00C35B51" w:rsidRDefault="00DD7FFD" w:rsidP="00C35B51">
      <w:pPr>
        <w:rPr>
          <w:rtl/>
        </w:rPr>
      </w:pPr>
    </w:p>
    <w:p w14:paraId="700D5866" w14:textId="74558E18" w:rsidR="009125CE" w:rsidRPr="005E5457" w:rsidRDefault="009125CE" w:rsidP="0011230B">
      <w:pPr>
        <w:pStyle w:val="1"/>
        <w:jc w:val="center"/>
        <w:rPr>
          <w:rFonts w:ascii="Andalus" w:hAnsi="Andalus" w:cs="Andalus"/>
          <w:b/>
          <w:bCs/>
          <w:sz w:val="200"/>
          <w:szCs w:val="200"/>
          <w:rtl/>
        </w:rPr>
      </w:pPr>
      <w:r w:rsidRPr="005E5457">
        <w:rPr>
          <w:rFonts w:ascii="Andalus" w:hAnsi="Andalus" w:cs="Andalus"/>
          <w:b/>
          <w:bCs/>
          <w:sz w:val="200"/>
          <w:szCs w:val="200"/>
          <w:rtl/>
        </w:rPr>
        <w:t>الفصل الأول</w:t>
      </w:r>
      <w:bookmarkEnd w:id="22"/>
      <w:bookmarkEnd w:id="23"/>
      <w:bookmarkEnd w:id="24"/>
      <w:bookmarkEnd w:id="25"/>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38C539C4" w14:textId="77777777" w:rsidR="00A33192" w:rsidRDefault="00A33192" w:rsidP="009125CE">
      <w:pPr>
        <w:rPr>
          <w:rFonts w:ascii="Sakkal Majalla" w:hAnsi="Sakkal Majalla" w:cs="Sakkal Majalla"/>
          <w:sz w:val="28"/>
          <w:szCs w:val="28"/>
          <w:u w:val="single"/>
          <w:rtl/>
        </w:rPr>
      </w:pPr>
    </w:p>
    <w:p w14:paraId="5040505C" w14:textId="77777777" w:rsidR="00400833" w:rsidRDefault="00400833" w:rsidP="009125CE">
      <w:pPr>
        <w:rPr>
          <w:rFonts w:ascii="Sakkal Majalla" w:hAnsi="Sakkal Majalla" w:cs="Sakkal Majalla"/>
          <w:sz w:val="28"/>
          <w:szCs w:val="28"/>
          <w:u w:val="single"/>
          <w:rtl/>
        </w:rPr>
      </w:pPr>
    </w:p>
    <w:p w14:paraId="159EC1DA" w14:textId="77777777" w:rsidR="00400833" w:rsidRDefault="00400833" w:rsidP="009125CE">
      <w:pPr>
        <w:rPr>
          <w:rFonts w:ascii="Sakkal Majalla" w:hAnsi="Sakkal Majalla" w:cs="Sakkal Majalla"/>
          <w:sz w:val="28"/>
          <w:szCs w:val="28"/>
          <w:u w:val="single"/>
          <w:rtl/>
        </w:rPr>
      </w:pPr>
    </w:p>
    <w:p w14:paraId="0014AC6A" w14:textId="057D190A" w:rsidR="00A50799" w:rsidRPr="00A50799" w:rsidRDefault="009125CE" w:rsidP="00A50799">
      <w:pPr>
        <w:pStyle w:val="2"/>
        <w:spacing w:before="0" w:line="360" w:lineRule="auto"/>
        <w:rPr>
          <w:rFonts w:ascii="Sakkal Majalla" w:hAnsi="Sakkal Majalla" w:cs="Sakkal Majalla"/>
          <w:b/>
          <w:bCs/>
          <w:color w:val="000000" w:themeColor="text1"/>
          <w:sz w:val="28"/>
          <w:szCs w:val="28"/>
          <w:rtl/>
        </w:rPr>
      </w:pPr>
      <w:bookmarkStart w:id="27" w:name="_Toc172397776"/>
      <w:bookmarkStart w:id="28" w:name="_Toc172746089"/>
      <w:bookmarkStart w:id="29" w:name="_Toc179741527"/>
      <w:bookmarkStart w:id="30" w:name="_Toc217821155"/>
      <w:bookmarkStart w:id="31" w:name="_Hlk217889383"/>
      <w:bookmarkStart w:id="32" w:name="_Hlk218530871"/>
      <w:r w:rsidRPr="00132A3E">
        <w:rPr>
          <w:rFonts w:ascii="Sakkal Majalla" w:hAnsi="Sakkal Majalla" w:cs="Sakkal Majalla"/>
          <w:b/>
          <w:bCs/>
          <w:color w:val="000000" w:themeColor="text1"/>
          <w:sz w:val="28"/>
          <w:szCs w:val="28"/>
          <w:rtl/>
        </w:rPr>
        <w:t>المقدمة</w:t>
      </w:r>
      <w:bookmarkEnd w:id="27"/>
      <w:bookmarkEnd w:id="28"/>
      <w:bookmarkEnd w:id="29"/>
      <w:bookmarkEnd w:id="30"/>
    </w:p>
    <w:p w14:paraId="3E62067C" w14:textId="77777777" w:rsidR="00E51045" w:rsidRDefault="00E51045" w:rsidP="00E51045">
      <w:pPr>
        <w:spacing w:line="360" w:lineRule="auto"/>
        <w:ind w:firstLine="610"/>
        <w:jc w:val="both"/>
        <w:rPr>
          <w:rFonts w:ascii="Sakkal Majalla" w:hAnsi="Sakkal Majalla" w:cs="Sakkal Majalla"/>
          <w:sz w:val="28"/>
          <w:szCs w:val="28"/>
          <w:rtl/>
        </w:rPr>
      </w:pPr>
      <w:bookmarkStart w:id="33" w:name="_Toc171380653"/>
      <w:bookmarkStart w:id="34" w:name="_Toc175325838"/>
      <w:bookmarkStart w:id="35" w:name="_Toc217821156"/>
      <w:r w:rsidRPr="005D219A">
        <w:rPr>
          <w:rFonts w:ascii="Sakkal Majalla" w:hAnsi="Sakkal Majalla" w:cs="Sakkal Majalla"/>
          <w:sz w:val="28"/>
          <w:szCs w:val="28"/>
          <w:rtl/>
        </w:rPr>
        <w:t>شهد العالم خلال العقدين الأخيرين تحولًا جذريًا في مجالات التكنولوجيا والابتكار، حيث أصبح الذكاء الاصطناعي أحد أهم القوى المحركة للتطور الاقتصادي والاجتماعي. فالقدرة على معالجة البيانات الضخمة وتحليل الأنماط السلوكية واتخاذ القرارات المبنية على الأدلة، جعلت من الذكاء الاصطناعي أداة محورية لإعادة هيكلة القطاعات الاقتصادية المختلفة، بما في ذلك قطاع الطاقة. وقد أثبتت التجارب العالمية أن استخدام تقنيات الذكاء الاصطناعي في هذا القطاع يساهم بشكل مباشر في تحسين كفاءة استهلاك الطاقة من خلال التنبؤ بالطلب، وتحسين عمليات الإنتاج والتوزيع، وتقليل الهدر الطاقي. ويكمن التحدي الحقيقي في قدرة الدول على توظيف هذه التقنيات بشكل فعال بما يتوافق مع خصوصياتها الاقتصادية والبيئية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5651334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Yua24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35D6F">
            <w:rPr>
              <w:rFonts w:ascii="Sakkal Majalla" w:hAnsi="Sakkal Majalla" w:cs="Sakkal Majalla" w:hint="cs"/>
              <w:noProof/>
              <w:sz w:val="28"/>
              <w:szCs w:val="28"/>
              <w:rtl/>
              <w:lang w:bidi="ar-EG"/>
            </w:rPr>
            <w:t>(</w:t>
          </w:r>
          <w:r w:rsidRPr="00435D6F">
            <w:rPr>
              <w:rFonts w:ascii="Sakkal Majalla" w:hAnsi="Sakkal Majalla" w:cs="Sakkal Majalla" w:hint="cs"/>
              <w:noProof/>
              <w:sz w:val="28"/>
              <w:szCs w:val="28"/>
              <w:lang w:bidi="ar-EG"/>
            </w:rPr>
            <w:t>Yuan</w:t>
          </w:r>
          <w:r w:rsidRPr="00435D6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D219A">
        <w:rPr>
          <w:rFonts w:ascii="Sakkal Majalla" w:hAnsi="Sakkal Majalla" w:cs="Sakkal Majalla"/>
          <w:sz w:val="28"/>
          <w:szCs w:val="28"/>
        </w:rPr>
        <w:t>.</w:t>
      </w:r>
    </w:p>
    <w:p w14:paraId="519F9B9D" w14:textId="77777777" w:rsidR="00E51045" w:rsidRDefault="00E51045" w:rsidP="00E51045">
      <w:pPr>
        <w:spacing w:line="360" w:lineRule="auto"/>
        <w:ind w:firstLine="610"/>
        <w:jc w:val="both"/>
        <w:rPr>
          <w:rFonts w:ascii="Sakkal Majalla" w:hAnsi="Sakkal Majalla" w:cs="Sakkal Majalla"/>
          <w:sz w:val="28"/>
          <w:szCs w:val="28"/>
          <w:rtl/>
        </w:rPr>
      </w:pPr>
      <w:r w:rsidRPr="005D219A">
        <w:rPr>
          <w:rFonts w:ascii="Sakkal Majalla" w:hAnsi="Sakkal Majalla" w:cs="Sakkal Majalla"/>
          <w:sz w:val="28"/>
          <w:szCs w:val="28"/>
          <w:rtl/>
        </w:rPr>
        <w:t>وفي سياق المملكة العربية السعودية، يكتسب موضوع تحسين كفاءة استهلاك الطاقة أهمية استراتيجية بالغة، نظرًا للدور المحوري الذي يلعبه قطاع الطاقة في دعم الاقتصاد الوطني. فالاقتصاد السعودي يعتمد بشكل كبير على إنتاج النفط والغاز، بينما تشهد المملكة تحولاً نحو تنويع مصادر الطاقة وتعزيز الاستدامة البيئية وفق رؤية 2030. ويعتبر إدخال الذكاء الاصطناعي في قطاع الطاقة خطوة محورية لتحقيق هذا التحول، حيث يمكن استخدامه في تحسين كفاءة استهلاك الطاقة في المصانع، والمباني، وشبكات الكهرباء، وكذلك في دمج مصادر الطاقة المتجددة بشكل أكثر فعالية. هذا الاستخدام الاستراتيجي للذكاء الاصطناعي لا يسهم فقط في تقليل الهدر وتحسين الأداء الاقتصادي، بل يسهم أيضًا في تقليل الأثر البيئي المرتبط بالاستهلاك المفرط للوقود الأحفوري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3843471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Mar238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35D6F">
            <w:rPr>
              <w:rFonts w:ascii="Sakkal Majalla" w:hAnsi="Sakkal Majalla" w:cs="Sakkal Majalla" w:hint="cs"/>
              <w:noProof/>
              <w:sz w:val="28"/>
              <w:szCs w:val="28"/>
              <w:rtl/>
              <w:lang w:bidi="ar-EG"/>
            </w:rPr>
            <w:t>(</w:t>
          </w:r>
          <w:r w:rsidRPr="00435D6F">
            <w:rPr>
              <w:rFonts w:ascii="Sakkal Majalla" w:hAnsi="Sakkal Majalla" w:cs="Sakkal Majalla" w:hint="cs"/>
              <w:noProof/>
              <w:sz w:val="28"/>
              <w:szCs w:val="28"/>
              <w:lang w:bidi="ar-EG"/>
            </w:rPr>
            <w:t>Mariani</w:t>
          </w:r>
          <w:r w:rsidRPr="00435D6F">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D219A">
        <w:rPr>
          <w:rFonts w:ascii="Sakkal Majalla" w:hAnsi="Sakkal Majalla" w:cs="Sakkal Majalla"/>
          <w:sz w:val="28"/>
          <w:szCs w:val="28"/>
        </w:rPr>
        <w:t>.</w:t>
      </w:r>
    </w:p>
    <w:p w14:paraId="7321A455" w14:textId="77777777" w:rsidR="00E51045" w:rsidRDefault="00E51045" w:rsidP="00E51045">
      <w:pPr>
        <w:spacing w:line="360" w:lineRule="auto"/>
        <w:ind w:firstLine="610"/>
        <w:jc w:val="both"/>
        <w:rPr>
          <w:rFonts w:ascii="Sakkal Majalla" w:hAnsi="Sakkal Majalla" w:cs="Sakkal Majalla"/>
          <w:sz w:val="28"/>
          <w:szCs w:val="28"/>
          <w:rtl/>
        </w:rPr>
      </w:pPr>
      <w:r w:rsidRPr="005D219A">
        <w:rPr>
          <w:rFonts w:ascii="Sakkal Majalla" w:hAnsi="Sakkal Majalla" w:cs="Sakkal Majalla"/>
          <w:sz w:val="28"/>
          <w:szCs w:val="28"/>
          <w:rtl/>
        </w:rPr>
        <w:t>على المستوى العلمي، توفر تقنيات الذكاء الاصطناعي مجموعة من الأدوات المتقدمة لتحليل البيانات الطاقية بكفاءة عالية. فمن خلال خوارزميات التعلم الآلي والتعلم العميق، يمكن التنبؤ بالأنماط المستقبلية لاستهلاك الطاقة، وتحليل سلوك المستهلكين، وتحديد الفرص المناسبة لتقليل الفاقد الطاقي. كما أن استخدام الذكاء الاصطناعي في إدارة الشبكات الكهربائية يتيح توزيعًا أكثر فعالية للطاقة، ويحقق تكاملًا سلسًا بين مصادر الطاقة التقليدية والمتجددة، ما يزيد من مرونة الشبكة ويعزز استقرارها. هذا الأمر يفتح المجال أمام المملكة لاعتماد نماذج تشغيل أكثر ذكاءً تتوافق مع أهداف الاستدامة والكفاءة الاقتصادية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1098936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Sho254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766D5">
            <w:rPr>
              <w:rFonts w:ascii="Sakkal Majalla" w:hAnsi="Sakkal Majalla" w:cs="Sakkal Majalla" w:hint="cs"/>
              <w:noProof/>
              <w:sz w:val="28"/>
              <w:szCs w:val="28"/>
              <w:rtl/>
              <w:lang w:bidi="ar-EG"/>
            </w:rPr>
            <w:t>(</w:t>
          </w:r>
          <w:r w:rsidRPr="00A766D5">
            <w:rPr>
              <w:rFonts w:ascii="Sakkal Majalla" w:hAnsi="Sakkal Majalla" w:cs="Sakkal Majalla" w:hint="cs"/>
              <w:noProof/>
              <w:sz w:val="28"/>
              <w:szCs w:val="28"/>
              <w:lang w:bidi="ar-EG"/>
            </w:rPr>
            <w:t>Shobanke</w:t>
          </w:r>
          <w:r w:rsidRPr="00A766D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D219A">
        <w:rPr>
          <w:rFonts w:ascii="Sakkal Majalla" w:hAnsi="Sakkal Majalla" w:cs="Sakkal Majalla"/>
          <w:sz w:val="28"/>
          <w:szCs w:val="28"/>
        </w:rPr>
        <w:t>.</w:t>
      </w:r>
    </w:p>
    <w:p w14:paraId="6CAA49F6" w14:textId="77777777" w:rsidR="00E51045" w:rsidRDefault="00E51045" w:rsidP="00E51045">
      <w:pPr>
        <w:spacing w:line="360" w:lineRule="auto"/>
        <w:ind w:firstLine="610"/>
        <w:jc w:val="both"/>
        <w:rPr>
          <w:rFonts w:ascii="Sakkal Majalla" w:hAnsi="Sakkal Majalla" w:cs="Sakkal Majalla"/>
          <w:sz w:val="28"/>
          <w:szCs w:val="28"/>
          <w:rtl/>
        </w:rPr>
      </w:pPr>
      <w:r w:rsidRPr="005D219A">
        <w:rPr>
          <w:rFonts w:ascii="Sakkal Majalla" w:hAnsi="Sakkal Majalla" w:cs="Sakkal Majalla"/>
          <w:sz w:val="28"/>
          <w:szCs w:val="28"/>
          <w:rtl/>
        </w:rPr>
        <w:t>وعلى المستوى التطبيقي، فإن دمج الذكاء الاصطناعي في قطاع الطاقة يواجه تحديات تقنية وتنظيمية وإدارية، تشمل جودة البيانات، ونقص الكفاءات البشرية المتخصصة، والحاجة إلى سياسات داعمة لتشجيع الابتكار والاستثمار في هذه التقنيات. ومن هنا، فإن دراسة أثر هذه التطبيقات على تحسين كفاءة استهلاك الطاقة تصبح ضرورية لتوفير قاعدة معرفية قوية تساعد صناع القرار على تطوير استراتيجيات فعالة، وتسهم في تعزيز التكامل بين الابتكار التكنولوجي والتنمية المستدامة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927916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Mhl23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766D5">
            <w:rPr>
              <w:rFonts w:ascii="Sakkal Majalla" w:hAnsi="Sakkal Majalla" w:cs="Sakkal Majalla" w:hint="cs"/>
              <w:noProof/>
              <w:sz w:val="28"/>
              <w:szCs w:val="28"/>
              <w:rtl/>
              <w:lang w:bidi="ar-EG"/>
            </w:rPr>
            <w:t>(</w:t>
          </w:r>
          <w:r w:rsidRPr="00A766D5">
            <w:rPr>
              <w:rFonts w:ascii="Sakkal Majalla" w:hAnsi="Sakkal Majalla" w:cs="Sakkal Majalla" w:hint="cs"/>
              <w:noProof/>
              <w:sz w:val="28"/>
              <w:szCs w:val="28"/>
              <w:lang w:bidi="ar-EG"/>
            </w:rPr>
            <w:t>Mhlanga</w:t>
          </w:r>
          <w:r w:rsidRPr="00A766D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D219A">
        <w:rPr>
          <w:rFonts w:ascii="Sakkal Majalla" w:hAnsi="Sakkal Majalla" w:cs="Sakkal Majalla"/>
          <w:sz w:val="28"/>
          <w:szCs w:val="28"/>
        </w:rPr>
        <w:t>.</w:t>
      </w:r>
      <w:r>
        <w:rPr>
          <w:rFonts w:ascii="Sakkal Majalla" w:hAnsi="Sakkal Majalla" w:cs="Sakkal Majalla" w:hint="cs"/>
          <w:sz w:val="28"/>
          <w:szCs w:val="28"/>
          <w:rtl/>
        </w:rPr>
        <w:t xml:space="preserve">   </w:t>
      </w:r>
    </w:p>
    <w:p w14:paraId="5BE45096" w14:textId="77777777" w:rsidR="00E51045" w:rsidRPr="005D219A" w:rsidRDefault="00E51045" w:rsidP="00E51045">
      <w:pPr>
        <w:spacing w:line="360" w:lineRule="auto"/>
        <w:ind w:firstLine="610"/>
        <w:jc w:val="both"/>
        <w:rPr>
          <w:rFonts w:ascii="Sakkal Majalla" w:hAnsi="Sakkal Majalla" w:cs="Sakkal Majalla"/>
          <w:sz w:val="28"/>
          <w:szCs w:val="28"/>
        </w:rPr>
      </w:pPr>
      <w:r w:rsidRPr="005D219A">
        <w:rPr>
          <w:rFonts w:ascii="Sakkal Majalla" w:hAnsi="Sakkal Majalla" w:cs="Sakkal Majalla"/>
          <w:sz w:val="28"/>
          <w:szCs w:val="28"/>
          <w:rtl/>
        </w:rPr>
        <w:t>تهدف هذه الدراسة إلى تقديم تحليل شامل ودقيق لتطبيقات الذكاء الاصطناعي في قطاع الطاقة في المملكة العربية السعودية، مع تقييم أثرها على الكفاءة الطاقية، وتقديم توصيات عملية لتعظيم الفوائد الاقتصادية والبيئية. من خلال هذه الدراسة، يمكن إلقاء الضوء على الإمكانات المستقبلية لتقنيات الذكاء الاصطناعي في دعم رؤية المملكة 2030، وتعزيز مسيرة التحول الرقمي نحو اقتصاد أكثر استدامة وكفاءة</w:t>
      </w:r>
      <w:r w:rsidRPr="005D219A">
        <w:rPr>
          <w:rFonts w:ascii="Sakkal Majalla" w:hAnsi="Sakkal Majalla" w:cs="Sakkal Majalla"/>
          <w:sz w:val="28"/>
          <w:szCs w:val="28"/>
        </w:rPr>
        <w:t>.</w:t>
      </w:r>
    </w:p>
    <w:p w14:paraId="43E31829" w14:textId="77777777" w:rsidR="00E03A4C" w:rsidRPr="00E51045" w:rsidRDefault="00E03A4C" w:rsidP="00E03A4C">
      <w:pPr>
        <w:spacing w:line="360" w:lineRule="auto"/>
        <w:jc w:val="both"/>
        <w:rPr>
          <w:rFonts w:ascii="Sakkal Majalla" w:hAnsi="Sakkal Majalla" w:cs="Sakkal Majalla"/>
          <w:sz w:val="28"/>
          <w:szCs w:val="28"/>
        </w:rPr>
      </w:pPr>
    </w:p>
    <w:p w14:paraId="0A787CF8" w14:textId="6A983E25" w:rsidR="009F5C61" w:rsidRDefault="009F5C61" w:rsidP="009F5C61">
      <w:pPr>
        <w:pStyle w:val="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33"/>
      <w:bookmarkEnd w:id="34"/>
      <w:bookmarkEnd w:id="35"/>
    </w:p>
    <w:p w14:paraId="160A7B9A" w14:textId="77777777" w:rsidR="00E51045" w:rsidRPr="005D219A" w:rsidRDefault="00E51045" w:rsidP="00E51045">
      <w:pPr>
        <w:spacing w:after="0" w:line="360" w:lineRule="auto"/>
        <w:ind w:firstLine="610"/>
        <w:jc w:val="both"/>
        <w:rPr>
          <w:rFonts w:ascii="Sakkal Majalla" w:hAnsi="Sakkal Majalla" w:cs="Sakkal Majalla"/>
          <w:sz w:val="28"/>
          <w:szCs w:val="28"/>
        </w:rPr>
      </w:pPr>
      <w:bookmarkStart w:id="36" w:name="_Toc172397777"/>
      <w:bookmarkStart w:id="37" w:name="_Toc172746090"/>
      <w:bookmarkStart w:id="38" w:name="_Toc179741528"/>
      <w:r w:rsidRPr="005D219A">
        <w:rPr>
          <w:rFonts w:ascii="Sakkal Majalla" w:hAnsi="Sakkal Majalla" w:cs="Sakkal Majalla"/>
          <w:sz w:val="28"/>
          <w:szCs w:val="28"/>
          <w:rtl/>
        </w:rPr>
        <w:t>على الرغم من التقدم الكبير الذي شهدته المملكة العربية السعودية في تطوير قطاع الطاقة واعتماد سياسات تهدف إلى تحسين الاستدامة الطاقية، إلا أن معدلات استهلاك الطاقة ما تزال مرتفعة نسبيًا مقارنة بالقدرات الإنتاجية الفعلية. ويعود ذلك إلى عدة عوامل، منها الاعتماد الكبير على الوقود الأحفوري، وعدم كفاءة بعض الشبكات الكهربائية التقليدية، بالإضافة إلى غياب التكامل الكامل بين مصادر الطاقة التقليدية والمتجددة. كما أن الاستخدام غير الأمثل للطاقة في المنشآت الصناعية والتجارية والسكنية يؤدي إلى فقدان طاقات كبيرة، مما يزيد العبء الاقتصادي والبيئي على الدولة. وفي الوقت ذاته، يشهد العالم ثورة تكنولوجية في مجال الذكاء الاصطناعي، التي أثبتت فعاليتها في تحسين كفاءة استهلاك الطاقة، سواء عبر التنبؤ بالطلب الطاقي، أو إدارة الموارد بكفاءة، أو تقليل الهدر الطاقي، إلا أن تطبيق هذه التقنيات على نطاق واسع في المملكة ما يزال محدودًا بسبب نقص الدراسات التحليلية الشاملة التي تقيّم أثرها العملي والتطبيقي</w:t>
      </w:r>
      <w:r w:rsidRPr="005D219A">
        <w:rPr>
          <w:rFonts w:ascii="Sakkal Majalla" w:hAnsi="Sakkal Majalla" w:cs="Sakkal Majalla"/>
          <w:sz w:val="28"/>
          <w:szCs w:val="28"/>
        </w:rPr>
        <w:t>.</w:t>
      </w:r>
    </w:p>
    <w:p w14:paraId="2B3473BA" w14:textId="77777777" w:rsidR="00E51045" w:rsidRPr="005D219A" w:rsidRDefault="00E51045" w:rsidP="00E51045">
      <w:pPr>
        <w:pStyle w:val="a8"/>
        <w:numPr>
          <w:ilvl w:val="0"/>
          <w:numId w:val="42"/>
        </w:numPr>
        <w:spacing w:after="0" w:line="360" w:lineRule="auto"/>
        <w:jc w:val="both"/>
        <w:rPr>
          <w:rFonts w:ascii="Sakkal Majalla" w:hAnsi="Sakkal Majalla" w:cs="Sakkal Majalla"/>
          <w:b/>
          <w:bCs/>
          <w:sz w:val="28"/>
          <w:szCs w:val="28"/>
        </w:rPr>
      </w:pPr>
      <w:r w:rsidRPr="005D219A">
        <w:rPr>
          <w:rFonts w:ascii="Sakkal Majalla" w:hAnsi="Sakkal Majalla" w:cs="Sakkal Majalla"/>
          <w:b/>
          <w:bCs/>
          <w:sz w:val="28"/>
          <w:szCs w:val="28"/>
          <w:rtl/>
        </w:rPr>
        <w:t>المشاكل المترتبة على مشكلة الدراسة</w:t>
      </w:r>
    </w:p>
    <w:p w14:paraId="16486391" w14:textId="77777777" w:rsidR="00E51045" w:rsidRPr="005D219A" w:rsidRDefault="00E51045" w:rsidP="00E51045">
      <w:pPr>
        <w:spacing w:after="0" w:line="360" w:lineRule="auto"/>
        <w:jc w:val="both"/>
        <w:rPr>
          <w:rFonts w:ascii="Sakkal Majalla" w:hAnsi="Sakkal Majalla" w:cs="Sakkal Majalla"/>
          <w:sz w:val="28"/>
          <w:szCs w:val="28"/>
        </w:rPr>
      </w:pPr>
      <w:r w:rsidRPr="005D219A">
        <w:rPr>
          <w:rFonts w:ascii="Sakkal Majalla" w:hAnsi="Sakkal Majalla" w:cs="Sakkal Majalla"/>
          <w:sz w:val="28"/>
          <w:szCs w:val="28"/>
          <w:rtl/>
        </w:rPr>
        <w:t>تترتب على مشكلة الدراسة الرئيسية مجموعة من التحديات والمشكلات التي تؤثر على قطاع الطاقة في المملكة، ومن أبرزها</w:t>
      </w:r>
      <w:r w:rsidRPr="005D219A">
        <w:rPr>
          <w:rFonts w:ascii="Sakkal Majalla" w:hAnsi="Sakkal Majalla" w:cs="Sakkal Majalla"/>
          <w:sz w:val="28"/>
          <w:szCs w:val="28"/>
        </w:rPr>
        <w:t>:</w:t>
      </w:r>
    </w:p>
    <w:p w14:paraId="72205F9B" w14:textId="77777777" w:rsidR="00E51045" w:rsidRPr="005D219A" w:rsidRDefault="00E51045" w:rsidP="00E51045">
      <w:pPr>
        <w:numPr>
          <w:ilvl w:val="0"/>
          <w:numId w:val="41"/>
        </w:numPr>
        <w:spacing w:after="0" w:line="360" w:lineRule="auto"/>
        <w:jc w:val="both"/>
        <w:rPr>
          <w:rFonts w:ascii="Sakkal Majalla" w:hAnsi="Sakkal Majalla" w:cs="Sakkal Majalla"/>
          <w:sz w:val="28"/>
          <w:szCs w:val="28"/>
        </w:rPr>
      </w:pPr>
      <w:r w:rsidRPr="005D219A">
        <w:rPr>
          <w:rFonts w:ascii="Sakkal Majalla" w:hAnsi="Sakkal Majalla" w:cs="Sakkal Majalla"/>
          <w:sz w:val="28"/>
          <w:szCs w:val="28"/>
          <w:rtl/>
        </w:rPr>
        <w:t>الهدر الطاقي والاقتصادي</w:t>
      </w:r>
      <w:r w:rsidRPr="005D219A">
        <w:rPr>
          <w:rFonts w:ascii="Sakkal Majalla" w:hAnsi="Sakkal Majalla" w:cs="Sakkal Majalla" w:hint="cs"/>
          <w:sz w:val="28"/>
          <w:szCs w:val="28"/>
          <w:rtl/>
        </w:rPr>
        <w:t>؛</w:t>
      </w:r>
      <w:r w:rsidRPr="005D219A">
        <w:rPr>
          <w:rFonts w:ascii="Sakkal Majalla" w:hAnsi="Sakkal Majalla" w:cs="Sakkal Majalla"/>
          <w:sz w:val="28"/>
          <w:szCs w:val="28"/>
        </w:rPr>
        <w:t xml:space="preserve"> </w:t>
      </w:r>
      <w:r w:rsidRPr="005D219A">
        <w:rPr>
          <w:rFonts w:ascii="Sakkal Majalla" w:hAnsi="Sakkal Majalla" w:cs="Sakkal Majalla"/>
          <w:sz w:val="28"/>
          <w:szCs w:val="28"/>
          <w:rtl/>
        </w:rPr>
        <w:t>استمرار استهلاك الطاقة بشكل غير فعال يؤدي إلى زيادة التكاليف التشغيلية، سواء على مستوى المصانع أو الشبكات الكهربائية، مما يثقل كاهل الاقتصاد الوطني</w:t>
      </w:r>
      <w:r w:rsidRPr="005D219A">
        <w:rPr>
          <w:rFonts w:ascii="Sakkal Majalla" w:hAnsi="Sakkal Majalla" w:cs="Sakkal Majalla"/>
          <w:sz w:val="28"/>
          <w:szCs w:val="28"/>
        </w:rPr>
        <w:t>.</w:t>
      </w:r>
    </w:p>
    <w:p w14:paraId="5F00A469" w14:textId="77777777" w:rsidR="00E51045" w:rsidRPr="005D219A" w:rsidRDefault="00E51045" w:rsidP="00E51045">
      <w:pPr>
        <w:numPr>
          <w:ilvl w:val="0"/>
          <w:numId w:val="41"/>
        </w:numPr>
        <w:spacing w:after="0" w:line="360" w:lineRule="auto"/>
        <w:jc w:val="both"/>
        <w:rPr>
          <w:rFonts w:ascii="Sakkal Majalla" w:hAnsi="Sakkal Majalla" w:cs="Sakkal Majalla"/>
          <w:sz w:val="28"/>
          <w:szCs w:val="28"/>
        </w:rPr>
      </w:pPr>
      <w:r w:rsidRPr="005D219A">
        <w:rPr>
          <w:rFonts w:ascii="Sakkal Majalla" w:hAnsi="Sakkal Majalla" w:cs="Sakkal Majalla"/>
          <w:sz w:val="28"/>
          <w:szCs w:val="28"/>
          <w:rtl/>
        </w:rPr>
        <w:t>الأثر البيئي</w:t>
      </w:r>
      <w:r w:rsidRPr="005D219A">
        <w:rPr>
          <w:rFonts w:ascii="Sakkal Majalla" w:hAnsi="Sakkal Majalla" w:cs="Sakkal Majalla" w:hint="cs"/>
          <w:sz w:val="28"/>
          <w:szCs w:val="28"/>
          <w:rtl/>
        </w:rPr>
        <w:t>؛</w:t>
      </w:r>
      <w:r w:rsidRPr="005D219A">
        <w:rPr>
          <w:rFonts w:ascii="Sakkal Majalla" w:hAnsi="Sakkal Majalla" w:cs="Sakkal Majalla"/>
          <w:sz w:val="28"/>
          <w:szCs w:val="28"/>
        </w:rPr>
        <w:t xml:space="preserve"> </w:t>
      </w:r>
      <w:r w:rsidRPr="005D219A">
        <w:rPr>
          <w:rFonts w:ascii="Sakkal Majalla" w:hAnsi="Sakkal Majalla" w:cs="Sakkal Majalla"/>
          <w:sz w:val="28"/>
          <w:szCs w:val="28"/>
          <w:rtl/>
        </w:rPr>
        <w:t>الإفراط في استهلاك الطاقة يترتب عليه زيادة الانبعاثات الكربونية والملوثات البيئية، مما يعارض أهداف الاستدامة البيئية التي تسعى إليها المملكة ضمن رؤية 2030</w:t>
      </w:r>
      <w:r w:rsidRPr="005D219A">
        <w:rPr>
          <w:rFonts w:ascii="Sakkal Majalla" w:hAnsi="Sakkal Majalla" w:cs="Sakkal Majalla"/>
          <w:sz w:val="28"/>
          <w:szCs w:val="28"/>
        </w:rPr>
        <w:t>.</w:t>
      </w:r>
    </w:p>
    <w:p w14:paraId="36B02796" w14:textId="77777777" w:rsidR="00E51045" w:rsidRPr="005D219A" w:rsidRDefault="00E51045" w:rsidP="00E51045">
      <w:pPr>
        <w:numPr>
          <w:ilvl w:val="0"/>
          <w:numId w:val="41"/>
        </w:numPr>
        <w:spacing w:after="0" w:line="360" w:lineRule="auto"/>
        <w:jc w:val="both"/>
        <w:rPr>
          <w:rFonts w:ascii="Sakkal Majalla" w:hAnsi="Sakkal Majalla" w:cs="Sakkal Majalla"/>
          <w:sz w:val="28"/>
          <w:szCs w:val="28"/>
        </w:rPr>
      </w:pPr>
      <w:r w:rsidRPr="005D219A">
        <w:rPr>
          <w:rFonts w:ascii="Sakkal Majalla" w:hAnsi="Sakkal Majalla" w:cs="Sakkal Majalla"/>
          <w:sz w:val="28"/>
          <w:szCs w:val="28"/>
          <w:rtl/>
        </w:rPr>
        <w:t>ضعف التكامل بين مصادر الطاقة التقليدية والمتجددة</w:t>
      </w:r>
      <w:r w:rsidRPr="005D219A">
        <w:rPr>
          <w:rFonts w:ascii="Sakkal Majalla" w:hAnsi="Sakkal Majalla" w:cs="Sakkal Majalla" w:hint="cs"/>
          <w:sz w:val="28"/>
          <w:szCs w:val="28"/>
          <w:rtl/>
        </w:rPr>
        <w:t>؛</w:t>
      </w:r>
      <w:r w:rsidRPr="005D219A">
        <w:rPr>
          <w:rFonts w:ascii="Sakkal Majalla" w:hAnsi="Sakkal Majalla" w:cs="Sakkal Majalla"/>
          <w:sz w:val="28"/>
          <w:szCs w:val="28"/>
        </w:rPr>
        <w:t xml:space="preserve"> </w:t>
      </w:r>
      <w:r w:rsidRPr="005D219A">
        <w:rPr>
          <w:rFonts w:ascii="Sakkal Majalla" w:hAnsi="Sakkal Majalla" w:cs="Sakkal Majalla"/>
          <w:sz w:val="28"/>
          <w:szCs w:val="28"/>
          <w:rtl/>
        </w:rPr>
        <w:t>عدم توظيف الذكاء الاصطناعي بشكل فعال في إدارة الشبكات يحد من الاستفادة القصوى من الطاقة الشمسية والرياح، وبالتالي يقلل من مرونة النظام الطاقي واستدامته</w:t>
      </w:r>
      <w:r w:rsidRPr="005D219A">
        <w:rPr>
          <w:rFonts w:ascii="Sakkal Majalla" w:hAnsi="Sakkal Majalla" w:cs="Sakkal Majalla"/>
          <w:sz w:val="28"/>
          <w:szCs w:val="28"/>
        </w:rPr>
        <w:t>.</w:t>
      </w:r>
    </w:p>
    <w:p w14:paraId="1EEB7E5C" w14:textId="77777777" w:rsidR="00E51045" w:rsidRPr="005D219A" w:rsidRDefault="00E51045" w:rsidP="00E51045">
      <w:pPr>
        <w:numPr>
          <w:ilvl w:val="0"/>
          <w:numId w:val="41"/>
        </w:numPr>
        <w:spacing w:after="0" w:line="360" w:lineRule="auto"/>
        <w:jc w:val="both"/>
        <w:rPr>
          <w:rFonts w:ascii="Sakkal Majalla" w:hAnsi="Sakkal Majalla" w:cs="Sakkal Majalla"/>
          <w:sz w:val="28"/>
          <w:szCs w:val="28"/>
        </w:rPr>
      </w:pPr>
      <w:r w:rsidRPr="005D219A">
        <w:rPr>
          <w:rFonts w:ascii="Sakkal Majalla" w:hAnsi="Sakkal Majalla" w:cs="Sakkal Majalla"/>
          <w:sz w:val="28"/>
          <w:szCs w:val="28"/>
          <w:rtl/>
        </w:rPr>
        <w:t>نقص الدراسات التحليلية والتطبيقية</w:t>
      </w:r>
      <w:r w:rsidRPr="005D219A">
        <w:rPr>
          <w:rFonts w:ascii="Sakkal Majalla" w:hAnsi="Sakkal Majalla" w:cs="Sakkal Majalla" w:hint="cs"/>
          <w:sz w:val="28"/>
          <w:szCs w:val="28"/>
          <w:rtl/>
        </w:rPr>
        <w:t>؛</w:t>
      </w:r>
      <w:r w:rsidRPr="005D219A">
        <w:rPr>
          <w:rFonts w:ascii="Sakkal Majalla" w:hAnsi="Sakkal Majalla" w:cs="Sakkal Majalla"/>
          <w:sz w:val="28"/>
          <w:szCs w:val="28"/>
        </w:rPr>
        <w:t xml:space="preserve"> </w:t>
      </w:r>
      <w:r w:rsidRPr="005D219A">
        <w:rPr>
          <w:rFonts w:ascii="Sakkal Majalla" w:hAnsi="Sakkal Majalla" w:cs="Sakkal Majalla"/>
          <w:sz w:val="28"/>
          <w:szCs w:val="28"/>
          <w:rtl/>
        </w:rPr>
        <w:t>غياب الدراسات التي تقيم تأثير تطبيقات الذكاء الاصطناعي على تحسين الكفاءة الطاقية يضع صناع القرار في موقف غير مدعوم بالبيانات الدقيقة والمعمقة، ما يبطئ عملية التحول الرقمي في القطاع</w:t>
      </w:r>
      <w:r w:rsidRPr="005D219A">
        <w:rPr>
          <w:rFonts w:ascii="Sakkal Majalla" w:hAnsi="Sakkal Majalla" w:cs="Sakkal Majalla"/>
          <w:sz w:val="28"/>
          <w:szCs w:val="28"/>
        </w:rPr>
        <w:t>.</w:t>
      </w:r>
    </w:p>
    <w:p w14:paraId="4B5B533B" w14:textId="77777777" w:rsidR="00E51045" w:rsidRPr="005D219A" w:rsidRDefault="00E51045" w:rsidP="00E51045">
      <w:pPr>
        <w:numPr>
          <w:ilvl w:val="0"/>
          <w:numId w:val="41"/>
        </w:numPr>
        <w:spacing w:after="0" w:line="360" w:lineRule="auto"/>
        <w:jc w:val="both"/>
        <w:rPr>
          <w:rFonts w:ascii="Sakkal Majalla" w:hAnsi="Sakkal Majalla" w:cs="Sakkal Majalla"/>
          <w:sz w:val="28"/>
          <w:szCs w:val="28"/>
        </w:rPr>
      </w:pPr>
      <w:r w:rsidRPr="005D219A">
        <w:rPr>
          <w:rFonts w:ascii="Sakkal Majalla" w:hAnsi="Sakkal Majalla" w:cs="Sakkal Majalla"/>
          <w:sz w:val="28"/>
          <w:szCs w:val="28"/>
          <w:rtl/>
        </w:rPr>
        <w:t>التحديات التقنية والإدارية</w:t>
      </w:r>
      <w:r w:rsidRPr="005D219A">
        <w:rPr>
          <w:rFonts w:ascii="Sakkal Majalla" w:hAnsi="Sakkal Majalla" w:cs="Sakkal Majalla" w:hint="cs"/>
          <w:sz w:val="28"/>
          <w:szCs w:val="28"/>
          <w:rtl/>
        </w:rPr>
        <w:t>؛</w:t>
      </w:r>
      <w:r w:rsidRPr="005D219A">
        <w:rPr>
          <w:rFonts w:ascii="Sakkal Majalla" w:hAnsi="Sakkal Majalla" w:cs="Sakkal Majalla"/>
          <w:sz w:val="28"/>
          <w:szCs w:val="28"/>
        </w:rPr>
        <w:t xml:space="preserve"> </w:t>
      </w:r>
      <w:r w:rsidRPr="005D219A">
        <w:rPr>
          <w:rFonts w:ascii="Sakkal Majalla" w:hAnsi="Sakkal Majalla" w:cs="Sakkal Majalla"/>
          <w:sz w:val="28"/>
          <w:szCs w:val="28"/>
          <w:rtl/>
        </w:rPr>
        <w:t>يتطلب دمج الذكاء الاصطناعي في قطاع الطاقة وجود بنية تحتية متقدمة، وكوادر بشرية متخصصة، وسياسات تنظيمية داعمة، وهو ما يشكل عائقًا أمام التنفيذ الفعال للتقنيات الحديثة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5730530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Sel251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766D5">
            <w:rPr>
              <w:rFonts w:ascii="Sakkal Majalla" w:hAnsi="Sakkal Majalla" w:cs="Sakkal Majalla" w:hint="cs"/>
              <w:noProof/>
              <w:sz w:val="28"/>
              <w:szCs w:val="28"/>
              <w:rtl/>
              <w:lang w:bidi="ar-EG"/>
            </w:rPr>
            <w:t>(</w:t>
          </w:r>
          <w:r w:rsidRPr="00A766D5">
            <w:rPr>
              <w:rFonts w:ascii="Sakkal Majalla" w:hAnsi="Sakkal Majalla" w:cs="Sakkal Majalla" w:hint="cs"/>
              <w:noProof/>
              <w:sz w:val="28"/>
              <w:szCs w:val="28"/>
              <w:lang w:bidi="ar-EG"/>
            </w:rPr>
            <w:t>Selim</w:t>
          </w:r>
          <w:r w:rsidRPr="00A766D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D219A">
        <w:rPr>
          <w:rFonts w:ascii="Sakkal Majalla" w:hAnsi="Sakkal Majalla" w:cs="Sakkal Majalla"/>
          <w:sz w:val="28"/>
          <w:szCs w:val="28"/>
        </w:rPr>
        <w:t>.</w:t>
      </w:r>
      <w:r>
        <w:rPr>
          <w:rFonts w:ascii="Sakkal Majalla" w:hAnsi="Sakkal Majalla" w:cs="Sakkal Majalla" w:hint="cs"/>
          <w:sz w:val="28"/>
          <w:szCs w:val="28"/>
          <w:rtl/>
        </w:rPr>
        <w:t xml:space="preserve"> </w:t>
      </w:r>
    </w:p>
    <w:p w14:paraId="0994E70A" w14:textId="77777777" w:rsidR="00E51045" w:rsidRPr="005D219A" w:rsidRDefault="00E51045" w:rsidP="00E51045">
      <w:pPr>
        <w:spacing w:after="0" w:line="360" w:lineRule="auto"/>
        <w:jc w:val="both"/>
        <w:rPr>
          <w:rFonts w:ascii="Sakkal Majalla" w:hAnsi="Sakkal Majalla" w:cs="Sakkal Majalla"/>
          <w:sz w:val="28"/>
          <w:szCs w:val="28"/>
        </w:rPr>
      </w:pPr>
      <w:r w:rsidRPr="005D219A">
        <w:rPr>
          <w:rFonts w:ascii="Sakkal Majalla" w:hAnsi="Sakkal Majalla" w:cs="Sakkal Majalla"/>
          <w:sz w:val="28"/>
          <w:szCs w:val="28"/>
          <w:rtl/>
        </w:rPr>
        <w:t>استنادًا إلى مشكلة الدراسة الرئيسية والتحديات المترتبة عليها، يمكن صياغة السؤال الرئيسي للدراسة على النحو التالي</w:t>
      </w:r>
      <w:r w:rsidRPr="005D219A">
        <w:rPr>
          <w:rFonts w:ascii="Sakkal Majalla" w:hAnsi="Sakkal Majalla" w:cs="Sakkal Majalla"/>
          <w:sz w:val="28"/>
          <w:szCs w:val="28"/>
        </w:rPr>
        <w:t>:</w:t>
      </w:r>
      <w:r>
        <w:rPr>
          <w:rFonts w:ascii="Sakkal Majalla" w:hAnsi="Sakkal Majalla" w:cs="Sakkal Majalla" w:hint="cs"/>
          <w:sz w:val="28"/>
          <w:szCs w:val="28"/>
          <w:rtl/>
        </w:rPr>
        <w:t xml:space="preserve"> </w:t>
      </w:r>
      <w:r w:rsidRPr="005D219A">
        <w:rPr>
          <w:rFonts w:ascii="Sakkal Majalla" w:hAnsi="Sakkal Majalla" w:cs="Sakkal Majalla"/>
          <w:b/>
          <w:bCs/>
          <w:sz w:val="28"/>
          <w:szCs w:val="28"/>
          <w:rtl/>
        </w:rPr>
        <w:t>ما أثر تطبيقات الذكاء الاصطناعي على تحسين كفاءة استهلاك الطاقة في المملكة العربية السعودية، وكيف يمكن توظيف هذه التطبيقات بشكل فعال لتحقيق الاستدامة الاقتصادية والبيئية؟</w:t>
      </w:r>
    </w:p>
    <w:p w14:paraId="7C7834B9" w14:textId="77777777" w:rsidR="00C1575A" w:rsidRPr="00E476DF" w:rsidRDefault="00C1575A" w:rsidP="00276610">
      <w:pPr>
        <w:spacing w:after="0" w:line="360" w:lineRule="auto"/>
        <w:jc w:val="both"/>
        <w:rPr>
          <w:rFonts w:ascii="Sakkal Majalla" w:eastAsia="Calibri" w:hAnsi="Sakkal Majalla" w:cs="Sakkal Majalla"/>
          <w:sz w:val="28"/>
          <w:szCs w:val="28"/>
        </w:rPr>
      </w:pPr>
    </w:p>
    <w:p w14:paraId="3822A027" w14:textId="32C2A2D5" w:rsidR="003A6C31" w:rsidRPr="00AC666F" w:rsidRDefault="00C8602B" w:rsidP="00276610">
      <w:pPr>
        <w:pStyle w:val="2"/>
        <w:spacing w:line="360" w:lineRule="auto"/>
        <w:jc w:val="both"/>
        <w:rPr>
          <w:rFonts w:ascii="Sakkal Majalla" w:hAnsi="Sakkal Majalla" w:cs="Sakkal Majalla"/>
          <w:b/>
          <w:bCs/>
          <w:color w:val="000000" w:themeColor="text1"/>
          <w:sz w:val="28"/>
          <w:szCs w:val="28"/>
          <w:rtl/>
        </w:rPr>
      </w:pPr>
      <w:bookmarkStart w:id="39" w:name="_Toc217821157"/>
      <w:r>
        <w:rPr>
          <w:rFonts w:ascii="Sakkal Majalla" w:hAnsi="Sakkal Majalla" w:cs="Sakkal Majalla" w:hint="cs"/>
          <w:b/>
          <w:bCs/>
          <w:color w:val="000000" w:themeColor="text1"/>
          <w:sz w:val="28"/>
          <w:szCs w:val="28"/>
          <w:rtl/>
        </w:rPr>
        <w:t>أهمية</w:t>
      </w:r>
      <w:r w:rsidR="00D22171" w:rsidRPr="00132A3E">
        <w:rPr>
          <w:rFonts w:ascii="Sakkal Majalla" w:hAnsi="Sakkal Majalla" w:cs="Sakkal Majalla"/>
          <w:b/>
          <w:bCs/>
          <w:color w:val="000000" w:themeColor="text1"/>
          <w:sz w:val="28"/>
          <w:szCs w:val="28"/>
          <w:rtl/>
        </w:rPr>
        <w:t xml:space="preserve"> الدراسة</w:t>
      </w:r>
      <w:bookmarkEnd w:id="36"/>
      <w:bookmarkEnd w:id="37"/>
      <w:bookmarkEnd w:id="38"/>
      <w:bookmarkEnd w:id="39"/>
      <w:r w:rsidR="00D22171" w:rsidRPr="00132A3E">
        <w:rPr>
          <w:rFonts w:ascii="Sakkal Majalla" w:hAnsi="Sakkal Majalla" w:cs="Sakkal Majalla"/>
          <w:b/>
          <w:bCs/>
          <w:color w:val="000000" w:themeColor="text1"/>
          <w:sz w:val="28"/>
          <w:szCs w:val="28"/>
          <w:rtl/>
        </w:rPr>
        <w:t xml:space="preserve"> </w:t>
      </w:r>
      <w:bookmarkStart w:id="40" w:name="_Toc172397779"/>
      <w:bookmarkStart w:id="41" w:name="_Toc172746092"/>
      <w:bookmarkStart w:id="42" w:name="_Toc179741530"/>
      <w:bookmarkStart w:id="43" w:name="_Toc217821158"/>
    </w:p>
    <w:p w14:paraId="6859A57B" w14:textId="77777777" w:rsidR="00E51045" w:rsidRPr="005D219A" w:rsidRDefault="00E51045" w:rsidP="00E51045">
      <w:pPr>
        <w:pStyle w:val="a8"/>
        <w:numPr>
          <w:ilvl w:val="0"/>
          <w:numId w:val="23"/>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العلمية</w:t>
      </w:r>
    </w:p>
    <w:p w14:paraId="522E503A" w14:textId="77777777" w:rsidR="00E51045" w:rsidRPr="005D219A" w:rsidRDefault="00E51045" w:rsidP="00E51045">
      <w:pPr>
        <w:spacing w:line="360" w:lineRule="auto"/>
        <w:jc w:val="both"/>
        <w:rPr>
          <w:rFonts w:ascii="Sakkal Majalla" w:hAnsi="Sakkal Majalla" w:cs="Sakkal Majalla"/>
          <w:sz w:val="28"/>
          <w:szCs w:val="28"/>
          <w:rtl/>
        </w:rPr>
      </w:pPr>
      <w:r w:rsidRPr="005D219A">
        <w:rPr>
          <w:rFonts w:ascii="Sakkal Majalla" w:hAnsi="Sakkal Majalla" w:cs="Sakkal Majalla"/>
          <w:sz w:val="28"/>
          <w:szCs w:val="28"/>
          <w:rtl/>
        </w:rPr>
        <w:t>تكمن الأهمية العلمية لهذه الدراسة في تقديم تحليل معمّق لدور تطبيقات الذكاء الاصطناعي في تحسين كفاءة استهلاك الطاقة، وهو موضوع يشهد اهتمامًا متزايدًا على المستوى العالمي، لكنه ما زال محدود التطبيق والدراسة في السياق السعودي. فإدخال الذكاء الاصطناعي في قطاع الطاقة يتطلب فهمًا دقيقًا للتقنيات الحديثة مثل التعلم الآلي، والتعلم العميق، وخوارزميات التنبؤ بالطاقة، وكيفية تكاملها مع الشبكات الكهربائية وأنظمة الإنتاج. ومن خلال هذه الدراسة، سيتم تطوير إطار تحليلي يعكس العلاقة بين تطبيقات الذكاء الاصطناعي وتحسين الكفاءة الطاقية، مع التركيز على الخصائص الفريدة للسوق السعودي وبيئته الاقتصادية والطبيعية. وبالتالي، فإن هذه الدراسة تضيف إلى المعرفة العلمية قاعدة بيانات متكاملة يمكن للباحثين والمهتمين الاستفادة منها في الدراسات المستقبلية، سواء في مجالات الطاقة، أو الاستدامة البيئية، أو التطبيقات الذكية لتقنيات الذكاء الاصطناعي. كما أن الدراسة تسهم في سد الفجوة البحثية المتعلقة بتقييم أثر الذكاء الاصطناعي على الكفاءة الطاقية في دول تعتمد بشكل رئيسي على الطاقة، وهو ما يتيح تطوير نماذج نظرية وتطبيقية قابلة للاختبار والتحسين في السياقات المشابهة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2684423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Hus244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766D5">
            <w:rPr>
              <w:rFonts w:ascii="Sakkal Majalla" w:hAnsi="Sakkal Majalla" w:cs="Sakkal Majalla" w:hint="cs"/>
              <w:noProof/>
              <w:sz w:val="28"/>
              <w:szCs w:val="28"/>
              <w:rtl/>
              <w:lang w:bidi="ar-EG"/>
            </w:rPr>
            <w:t>(</w:t>
          </w:r>
          <w:r w:rsidRPr="00A766D5">
            <w:rPr>
              <w:rFonts w:ascii="Sakkal Majalla" w:hAnsi="Sakkal Majalla" w:cs="Sakkal Majalla" w:hint="cs"/>
              <w:noProof/>
              <w:sz w:val="28"/>
              <w:szCs w:val="28"/>
              <w:lang w:bidi="ar-EG"/>
            </w:rPr>
            <w:t>Husein</w:t>
          </w:r>
          <w:r w:rsidRPr="00A766D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D219A">
        <w:rPr>
          <w:rFonts w:ascii="Sakkal Majalla" w:hAnsi="Sakkal Majalla" w:cs="Sakkal Majalla"/>
          <w:sz w:val="28"/>
          <w:szCs w:val="28"/>
        </w:rPr>
        <w:t>.</w:t>
      </w:r>
    </w:p>
    <w:p w14:paraId="55C8942A" w14:textId="77777777" w:rsidR="00E51045" w:rsidRPr="005D219A" w:rsidRDefault="00E51045" w:rsidP="00E51045">
      <w:pPr>
        <w:pStyle w:val="a8"/>
        <w:numPr>
          <w:ilvl w:val="0"/>
          <w:numId w:val="23"/>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العملية</w:t>
      </w:r>
    </w:p>
    <w:p w14:paraId="0AE8F9F6" w14:textId="77777777" w:rsidR="00E51045" w:rsidRPr="005D219A" w:rsidRDefault="00E51045" w:rsidP="00E51045">
      <w:pPr>
        <w:spacing w:line="360" w:lineRule="auto"/>
        <w:jc w:val="both"/>
        <w:rPr>
          <w:rFonts w:ascii="Sakkal Majalla" w:hAnsi="Sakkal Majalla" w:cs="Sakkal Majalla"/>
          <w:sz w:val="28"/>
          <w:szCs w:val="28"/>
        </w:rPr>
      </w:pPr>
      <w:r w:rsidRPr="005D219A">
        <w:rPr>
          <w:rFonts w:ascii="Sakkal Majalla" w:hAnsi="Sakkal Majalla" w:cs="Sakkal Majalla"/>
          <w:sz w:val="28"/>
          <w:szCs w:val="28"/>
          <w:rtl/>
        </w:rPr>
        <w:t>أما الأهمية العملية لهذه الدراسة فتتجلى في قدرتها على تقديم توصيات استراتيجية لصناع القرار والمؤسسات الوطنية في قطاع الطاقة، بما يسهم في تحقيق كفاءة أعلى في الاستهلاك الطاقي وتقليل الهدر، وبالتالي تعزيز الاستدامة الاقتصادية والبيئية. فالاستفادة من الذكاء الاصطناعي في إدارة الطلب على الطاقة، وتحسين تشغيل الشبكات، ودمج مصادر الطاقة المتجددة، يمكن أن يؤدي إلى توفير الموارد، وتقليل التكاليف التشغيلية، وتحسين جودة الخدمات المقدمة للمستهلكين. كما أن النتائج العملية لهذه الدراسة يمكن أن تساعد في تطوير برامج تدريبية للكفاءات البشرية المتخصصة، وتصميم سياسات داعمة للتحول الرقمي في قطاع الطاقة، بما يعزز جاهزية المملكة لتحقيق أهداف رؤية 2030 في الاستدامة والتحول الرقمي. بالإضافة إلى ذلك، فإن الدراسة توفر أدوات تقييم عملية لتحديد مجالات التحسين في استهلاك الطاقة على المستويين الصناعي والمنزلي، مما يساهم في الحد من الانبعاثات البيئية وتحقيق التوازن بين التنمية الاقتصادية والحفاظ على الموارد الطبيعية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5673287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Tem25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766D5">
            <w:rPr>
              <w:rFonts w:ascii="Sakkal Majalla" w:hAnsi="Sakkal Majalla" w:cs="Sakkal Majalla" w:hint="cs"/>
              <w:noProof/>
              <w:sz w:val="28"/>
              <w:szCs w:val="28"/>
              <w:rtl/>
              <w:lang w:bidi="ar-EG"/>
            </w:rPr>
            <w:t>(</w:t>
          </w:r>
          <w:r w:rsidRPr="00A766D5">
            <w:rPr>
              <w:rFonts w:ascii="Sakkal Majalla" w:hAnsi="Sakkal Majalla" w:cs="Sakkal Majalla" w:hint="cs"/>
              <w:noProof/>
              <w:sz w:val="28"/>
              <w:szCs w:val="28"/>
              <w:lang w:bidi="ar-EG"/>
            </w:rPr>
            <w:t>Temizöz</w:t>
          </w:r>
          <w:r w:rsidRPr="00A766D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D219A">
        <w:rPr>
          <w:rFonts w:ascii="Sakkal Majalla" w:hAnsi="Sakkal Majalla" w:cs="Sakkal Majalla"/>
          <w:sz w:val="28"/>
          <w:szCs w:val="28"/>
        </w:rPr>
        <w:t>.</w:t>
      </w:r>
      <w:r>
        <w:rPr>
          <w:rFonts w:ascii="Sakkal Majalla" w:hAnsi="Sakkal Majalla" w:cs="Sakkal Majalla" w:hint="cs"/>
          <w:sz w:val="28"/>
          <w:szCs w:val="28"/>
          <w:rtl/>
        </w:rPr>
        <w:t xml:space="preserve"> </w:t>
      </w:r>
    </w:p>
    <w:p w14:paraId="27C4128F" w14:textId="77777777" w:rsidR="00C1575A" w:rsidRPr="00E51045" w:rsidRDefault="00C1575A" w:rsidP="00E06067">
      <w:pPr>
        <w:spacing w:after="0" w:line="360" w:lineRule="auto"/>
        <w:jc w:val="both"/>
        <w:rPr>
          <w:rFonts w:ascii="Sakkal Majalla" w:eastAsia="Calibri" w:hAnsi="Sakkal Majalla" w:cs="Sakkal Majalla"/>
          <w:sz w:val="28"/>
          <w:szCs w:val="28"/>
        </w:rPr>
      </w:pPr>
    </w:p>
    <w:p w14:paraId="58EACCA3" w14:textId="4963AE69" w:rsidR="00C0114D" w:rsidRPr="003A6C31" w:rsidRDefault="00D22171" w:rsidP="003A6C31">
      <w:pPr>
        <w:pStyle w:val="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أهداف الدراسة</w:t>
      </w:r>
      <w:bookmarkStart w:id="44" w:name="_Toc172397781"/>
      <w:bookmarkStart w:id="45" w:name="_Toc172746094"/>
      <w:bookmarkStart w:id="46" w:name="_Toc179741532"/>
      <w:bookmarkEnd w:id="40"/>
      <w:bookmarkEnd w:id="41"/>
      <w:bookmarkEnd w:id="42"/>
      <w:bookmarkEnd w:id="43"/>
    </w:p>
    <w:p w14:paraId="4E6AF33C" w14:textId="77777777" w:rsidR="00E51045" w:rsidRDefault="00E51045" w:rsidP="00E51045">
      <w:pPr>
        <w:spacing w:after="0" w:line="360" w:lineRule="auto"/>
        <w:jc w:val="both"/>
        <w:rPr>
          <w:rFonts w:ascii="Sakkal Majalla" w:hAnsi="Sakkal Majalla" w:cs="Sakkal Majalla"/>
          <w:b/>
          <w:bCs/>
          <w:sz w:val="28"/>
          <w:szCs w:val="28"/>
          <w:rtl/>
        </w:rPr>
      </w:pPr>
      <w:bookmarkStart w:id="47" w:name="_Toc217821159"/>
      <w:r w:rsidRPr="005D219A">
        <w:rPr>
          <w:rFonts w:ascii="Sakkal Majalla" w:hAnsi="Sakkal Majalla" w:cs="Sakkal Majalla"/>
          <w:b/>
          <w:bCs/>
          <w:sz w:val="28"/>
          <w:szCs w:val="28"/>
          <w:rtl/>
        </w:rPr>
        <w:t>الهدف الرئيسي</w:t>
      </w:r>
      <w:r w:rsidRPr="005D219A">
        <w:rPr>
          <w:rFonts w:ascii="Sakkal Majalla" w:hAnsi="Sakkal Majalla" w:cs="Sakkal Majalla"/>
          <w:b/>
          <w:bCs/>
          <w:sz w:val="28"/>
          <w:szCs w:val="28"/>
        </w:rPr>
        <w:t>:</w:t>
      </w:r>
    </w:p>
    <w:p w14:paraId="780233C3" w14:textId="77777777" w:rsidR="00E51045" w:rsidRPr="005D219A" w:rsidRDefault="00E51045" w:rsidP="00E51045">
      <w:pPr>
        <w:pStyle w:val="a8"/>
        <w:numPr>
          <w:ilvl w:val="0"/>
          <w:numId w:val="23"/>
        </w:numPr>
        <w:spacing w:after="0" w:line="360" w:lineRule="auto"/>
        <w:jc w:val="both"/>
        <w:rPr>
          <w:rFonts w:ascii="Sakkal Majalla" w:hAnsi="Sakkal Majalla" w:cs="Sakkal Majalla"/>
          <w:sz w:val="28"/>
          <w:szCs w:val="28"/>
        </w:rPr>
      </w:pPr>
      <w:r w:rsidRPr="005D219A">
        <w:rPr>
          <w:rFonts w:ascii="Sakkal Majalla" w:hAnsi="Sakkal Majalla" w:cs="Sakkal Majalla"/>
          <w:sz w:val="28"/>
          <w:szCs w:val="28"/>
          <w:rtl/>
        </w:rPr>
        <w:t>تسعى هذه الدراسة إلى تحديد أثر تطبيقات الذكاء الاصطناعي على تحسين كفاءة استهلاك الطاقة في المملكة العربية السعودية، وتقييم دور هذه التطبيقات في تعزيز الاستدامة الاقتصادية والبيئية</w:t>
      </w:r>
      <w:r w:rsidRPr="005D219A">
        <w:rPr>
          <w:rFonts w:ascii="Sakkal Majalla" w:hAnsi="Sakkal Majalla" w:cs="Sakkal Majalla"/>
          <w:sz w:val="28"/>
          <w:szCs w:val="28"/>
        </w:rPr>
        <w:t>.</w:t>
      </w:r>
    </w:p>
    <w:p w14:paraId="0788C06C" w14:textId="77777777" w:rsidR="00E51045" w:rsidRPr="005D219A" w:rsidRDefault="00E51045" w:rsidP="00E51045">
      <w:pPr>
        <w:spacing w:after="0" w:line="360" w:lineRule="auto"/>
        <w:jc w:val="both"/>
        <w:rPr>
          <w:rFonts w:ascii="Sakkal Majalla" w:hAnsi="Sakkal Majalla" w:cs="Sakkal Majalla"/>
          <w:b/>
          <w:bCs/>
          <w:sz w:val="28"/>
          <w:szCs w:val="28"/>
        </w:rPr>
      </w:pPr>
      <w:r w:rsidRPr="005D219A">
        <w:rPr>
          <w:rFonts w:ascii="Sakkal Majalla" w:hAnsi="Sakkal Majalla" w:cs="Sakkal Majalla"/>
          <w:b/>
          <w:bCs/>
          <w:sz w:val="28"/>
          <w:szCs w:val="28"/>
          <w:rtl/>
        </w:rPr>
        <w:t>الأهداف الفرعية</w:t>
      </w:r>
      <w:r w:rsidRPr="005D219A">
        <w:rPr>
          <w:rFonts w:ascii="Sakkal Majalla" w:hAnsi="Sakkal Majalla" w:cs="Sakkal Majalla"/>
          <w:b/>
          <w:bCs/>
          <w:sz w:val="28"/>
          <w:szCs w:val="28"/>
        </w:rPr>
        <w:t>:</w:t>
      </w:r>
    </w:p>
    <w:p w14:paraId="244A9706" w14:textId="77777777" w:rsidR="00E51045" w:rsidRPr="005D219A" w:rsidRDefault="00E51045" w:rsidP="00E51045">
      <w:pPr>
        <w:numPr>
          <w:ilvl w:val="0"/>
          <w:numId w:val="43"/>
        </w:numPr>
        <w:spacing w:after="0" w:line="360" w:lineRule="auto"/>
        <w:jc w:val="both"/>
        <w:rPr>
          <w:rFonts w:ascii="Sakkal Majalla" w:hAnsi="Sakkal Majalla" w:cs="Sakkal Majalla"/>
          <w:sz w:val="28"/>
          <w:szCs w:val="28"/>
        </w:rPr>
      </w:pPr>
      <w:r w:rsidRPr="005D219A">
        <w:rPr>
          <w:rFonts w:ascii="Sakkal Majalla" w:hAnsi="Sakkal Majalla" w:cs="Sakkal Majalla"/>
          <w:sz w:val="28"/>
          <w:szCs w:val="28"/>
          <w:rtl/>
        </w:rPr>
        <w:t>تحليل دور تقنيات الذكاء الاصطناعي في التنبؤ بالطلب على الطاقة وتقليل الفاقد الطاقي</w:t>
      </w:r>
      <w:r w:rsidRPr="005D219A">
        <w:rPr>
          <w:rFonts w:ascii="Sakkal Majalla" w:hAnsi="Sakkal Majalla" w:cs="Sakkal Majalla"/>
          <w:sz w:val="28"/>
          <w:szCs w:val="28"/>
        </w:rPr>
        <w:t>.</w:t>
      </w:r>
    </w:p>
    <w:p w14:paraId="5C9085F6" w14:textId="77777777" w:rsidR="00E51045" w:rsidRPr="005D219A" w:rsidRDefault="00E51045" w:rsidP="00E51045">
      <w:pPr>
        <w:numPr>
          <w:ilvl w:val="0"/>
          <w:numId w:val="43"/>
        </w:numPr>
        <w:spacing w:after="0" w:line="360" w:lineRule="auto"/>
        <w:jc w:val="both"/>
        <w:rPr>
          <w:rFonts w:ascii="Sakkal Majalla" w:hAnsi="Sakkal Majalla" w:cs="Sakkal Majalla"/>
          <w:sz w:val="28"/>
          <w:szCs w:val="28"/>
        </w:rPr>
      </w:pPr>
      <w:r w:rsidRPr="005D219A">
        <w:rPr>
          <w:rFonts w:ascii="Sakkal Majalla" w:hAnsi="Sakkal Majalla" w:cs="Sakkal Majalla"/>
          <w:sz w:val="28"/>
          <w:szCs w:val="28"/>
          <w:rtl/>
        </w:rPr>
        <w:t>تقييم مدى فعالية استخدام الذكاء الاصطناعي في تحسين كفاءة تشغيل الشبكات الكهربائية والمصادر التقليدية والمتجددة للطاقة</w:t>
      </w:r>
      <w:r w:rsidRPr="005D219A">
        <w:rPr>
          <w:rFonts w:ascii="Sakkal Majalla" w:hAnsi="Sakkal Majalla" w:cs="Sakkal Majalla"/>
          <w:sz w:val="28"/>
          <w:szCs w:val="28"/>
        </w:rPr>
        <w:t>.</w:t>
      </w:r>
    </w:p>
    <w:p w14:paraId="2F7024D5" w14:textId="77777777" w:rsidR="00E51045" w:rsidRPr="005D219A" w:rsidRDefault="00E51045" w:rsidP="00E51045">
      <w:pPr>
        <w:numPr>
          <w:ilvl w:val="0"/>
          <w:numId w:val="43"/>
        </w:numPr>
        <w:spacing w:after="0" w:line="360" w:lineRule="auto"/>
        <w:jc w:val="both"/>
        <w:rPr>
          <w:rFonts w:ascii="Sakkal Majalla" w:hAnsi="Sakkal Majalla" w:cs="Sakkal Majalla"/>
          <w:sz w:val="28"/>
          <w:szCs w:val="28"/>
        </w:rPr>
      </w:pPr>
      <w:r w:rsidRPr="005D219A">
        <w:rPr>
          <w:rFonts w:ascii="Sakkal Majalla" w:hAnsi="Sakkal Majalla" w:cs="Sakkal Majalla"/>
          <w:sz w:val="28"/>
          <w:szCs w:val="28"/>
          <w:rtl/>
        </w:rPr>
        <w:t>استكشاف الإمكانات المتاحة لتوظيف الذكاء الاصطناعي في قطاع الطاقة لتعزيز الاستدامة البيئية وتقليل الانبعاثات الكربونية</w:t>
      </w:r>
      <w:r w:rsidRPr="005D219A">
        <w:rPr>
          <w:rFonts w:ascii="Sakkal Majalla" w:hAnsi="Sakkal Majalla" w:cs="Sakkal Majalla"/>
          <w:sz w:val="28"/>
          <w:szCs w:val="28"/>
        </w:rPr>
        <w:t>.</w:t>
      </w:r>
    </w:p>
    <w:p w14:paraId="7C41B985" w14:textId="77777777" w:rsidR="00E51045" w:rsidRPr="005D219A" w:rsidRDefault="00E51045" w:rsidP="00E51045">
      <w:pPr>
        <w:numPr>
          <w:ilvl w:val="0"/>
          <w:numId w:val="43"/>
        </w:numPr>
        <w:spacing w:after="0" w:line="360" w:lineRule="auto"/>
        <w:jc w:val="both"/>
        <w:rPr>
          <w:rFonts w:ascii="Sakkal Majalla" w:hAnsi="Sakkal Majalla" w:cs="Sakkal Majalla"/>
          <w:sz w:val="28"/>
          <w:szCs w:val="28"/>
        </w:rPr>
      </w:pPr>
      <w:r w:rsidRPr="005D219A">
        <w:rPr>
          <w:rFonts w:ascii="Sakkal Majalla" w:hAnsi="Sakkal Majalla" w:cs="Sakkal Majalla"/>
          <w:sz w:val="28"/>
          <w:szCs w:val="28"/>
          <w:rtl/>
        </w:rPr>
        <w:t>تحديد التحديات التقنية والإدارية التي تواجه تطبيق الذكاء الاصطناعي في قطاع الطاقة بالمملكة وسبل معالجتها</w:t>
      </w:r>
      <w:r w:rsidRPr="005D219A">
        <w:rPr>
          <w:rFonts w:ascii="Sakkal Majalla" w:hAnsi="Sakkal Majalla" w:cs="Sakkal Majalla"/>
          <w:sz w:val="28"/>
          <w:szCs w:val="28"/>
        </w:rPr>
        <w:t>.</w:t>
      </w:r>
    </w:p>
    <w:p w14:paraId="1CDC08A0" w14:textId="6D63A0A5" w:rsidR="00C1575A" w:rsidRPr="00E51045" w:rsidRDefault="00E51045" w:rsidP="00E51045">
      <w:pPr>
        <w:numPr>
          <w:ilvl w:val="0"/>
          <w:numId w:val="43"/>
        </w:numPr>
        <w:spacing w:after="0" w:line="360" w:lineRule="auto"/>
        <w:jc w:val="both"/>
        <w:rPr>
          <w:rFonts w:ascii="Sakkal Majalla" w:hAnsi="Sakkal Majalla" w:cs="Sakkal Majalla"/>
          <w:sz w:val="28"/>
          <w:szCs w:val="28"/>
          <w:rtl/>
        </w:rPr>
      </w:pPr>
      <w:r w:rsidRPr="005D219A">
        <w:rPr>
          <w:rFonts w:ascii="Sakkal Majalla" w:hAnsi="Sakkal Majalla" w:cs="Sakkal Majalla"/>
          <w:sz w:val="28"/>
          <w:szCs w:val="28"/>
          <w:rtl/>
        </w:rPr>
        <w:t>تقديم توصيات استراتيجية لصناع القرار والمؤسسات الوطنية لتعظيم الاستفادة من تطبيقات الذكاء الاصطناعي في تحسين الكفاءة الطاقية</w:t>
      </w:r>
      <w:r w:rsidRPr="005D219A">
        <w:rPr>
          <w:rFonts w:ascii="Sakkal Majalla" w:hAnsi="Sakkal Majalla" w:cs="Sakkal Majalla"/>
          <w:sz w:val="28"/>
          <w:szCs w:val="28"/>
        </w:rPr>
        <w:t>.</w:t>
      </w:r>
    </w:p>
    <w:p w14:paraId="5B2EC66B" w14:textId="1703A6FA" w:rsidR="002B309A" w:rsidRDefault="002B309A" w:rsidP="002B309A">
      <w:pPr>
        <w:pStyle w:val="2"/>
        <w:spacing w:before="0"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47"/>
    </w:p>
    <w:p w14:paraId="71D00341" w14:textId="77777777" w:rsidR="00E51045" w:rsidRDefault="00E51045" w:rsidP="00E51045">
      <w:pPr>
        <w:spacing w:after="0" w:line="360" w:lineRule="auto"/>
        <w:jc w:val="both"/>
        <w:rPr>
          <w:rFonts w:ascii="Sakkal Majalla" w:hAnsi="Sakkal Majalla" w:cs="Sakkal Majalla"/>
          <w:b/>
          <w:bCs/>
          <w:sz w:val="28"/>
          <w:szCs w:val="28"/>
          <w:rtl/>
        </w:rPr>
      </w:pPr>
      <w:r w:rsidRPr="005D219A">
        <w:rPr>
          <w:rFonts w:ascii="Sakkal Majalla" w:hAnsi="Sakkal Majalla" w:cs="Sakkal Majalla"/>
          <w:b/>
          <w:bCs/>
          <w:sz w:val="28"/>
          <w:szCs w:val="28"/>
          <w:rtl/>
        </w:rPr>
        <w:t>التساؤل الرئيسي</w:t>
      </w:r>
      <w:r w:rsidRPr="005D219A">
        <w:rPr>
          <w:rFonts w:ascii="Sakkal Majalla" w:hAnsi="Sakkal Majalla" w:cs="Sakkal Majalla"/>
          <w:b/>
          <w:bCs/>
          <w:sz w:val="28"/>
          <w:szCs w:val="28"/>
        </w:rPr>
        <w:t>:</w:t>
      </w:r>
    </w:p>
    <w:p w14:paraId="5419C3CE" w14:textId="77777777" w:rsidR="00E51045" w:rsidRPr="005D219A" w:rsidRDefault="00E51045" w:rsidP="00E51045">
      <w:pPr>
        <w:pStyle w:val="a8"/>
        <w:numPr>
          <w:ilvl w:val="0"/>
          <w:numId w:val="23"/>
        </w:numPr>
        <w:spacing w:after="0" w:line="360" w:lineRule="auto"/>
        <w:jc w:val="both"/>
        <w:rPr>
          <w:rFonts w:ascii="Sakkal Majalla" w:hAnsi="Sakkal Majalla" w:cs="Sakkal Majalla"/>
          <w:sz w:val="28"/>
          <w:szCs w:val="28"/>
        </w:rPr>
      </w:pPr>
      <w:r w:rsidRPr="005D219A">
        <w:rPr>
          <w:rFonts w:ascii="Sakkal Majalla" w:hAnsi="Sakkal Majalla" w:cs="Sakkal Majalla"/>
          <w:sz w:val="28"/>
          <w:szCs w:val="28"/>
          <w:rtl/>
        </w:rPr>
        <w:t>ما أثر تطبيقات الذكاء الاصطناعي على تحسين كفاءة استهلاك الطاقة في المملكة العربية السعودية، وكيف يمكن توظيف هذه التطبيقات بشكل فعال لتحقيق الاستدامة الاقتصادية والبيئية؟</w:t>
      </w:r>
    </w:p>
    <w:p w14:paraId="7B79A4F4" w14:textId="77777777" w:rsidR="00E51045" w:rsidRPr="005D219A" w:rsidRDefault="00E51045" w:rsidP="00E51045">
      <w:pPr>
        <w:spacing w:after="0" w:line="360" w:lineRule="auto"/>
        <w:jc w:val="both"/>
        <w:rPr>
          <w:rFonts w:ascii="Sakkal Majalla" w:hAnsi="Sakkal Majalla" w:cs="Sakkal Majalla"/>
          <w:b/>
          <w:bCs/>
          <w:sz w:val="28"/>
          <w:szCs w:val="28"/>
        </w:rPr>
      </w:pPr>
      <w:r w:rsidRPr="005D219A">
        <w:rPr>
          <w:rFonts w:ascii="Sakkal Majalla" w:hAnsi="Sakkal Majalla" w:cs="Sakkal Majalla"/>
          <w:b/>
          <w:bCs/>
          <w:sz w:val="28"/>
          <w:szCs w:val="28"/>
          <w:rtl/>
        </w:rPr>
        <w:t>الأسئلة الفرعية</w:t>
      </w:r>
      <w:r w:rsidRPr="005D219A">
        <w:rPr>
          <w:rFonts w:ascii="Sakkal Majalla" w:hAnsi="Sakkal Majalla" w:cs="Sakkal Majalla"/>
          <w:b/>
          <w:bCs/>
          <w:sz w:val="28"/>
          <w:szCs w:val="28"/>
        </w:rPr>
        <w:t>:</w:t>
      </w:r>
    </w:p>
    <w:p w14:paraId="04BA0CCB" w14:textId="77777777" w:rsidR="00E51045" w:rsidRPr="005D219A" w:rsidRDefault="00E51045" w:rsidP="00E51045">
      <w:pPr>
        <w:numPr>
          <w:ilvl w:val="0"/>
          <w:numId w:val="44"/>
        </w:numPr>
        <w:spacing w:after="0" w:line="360" w:lineRule="auto"/>
        <w:jc w:val="both"/>
        <w:rPr>
          <w:rFonts w:ascii="Sakkal Majalla" w:hAnsi="Sakkal Majalla" w:cs="Sakkal Majalla"/>
          <w:sz w:val="28"/>
          <w:szCs w:val="28"/>
        </w:rPr>
      </w:pPr>
      <w:r w:rsidRPr="005D219A">
        <w:rPr>
          <w:rFonts w:ascii="Sakkal Majalla" w:hAnsi="Sakkal Majalla" w:cs="Sakkal Majalla"/>
          <w:sz w:val="28"/>
          <w:szCs w:val="28"/>
          <w:rtl/>
        </w:rPr>
        <w:t>كيف تسهم تقنيات الذكاء الاصطناعي في التنبؤ بالطلب على الطاقة وتقليل الفاقد في استهلاكها؟</w:t>
      </w:r>
    </w:p>
    <w:p w14:paraId="70898DCD" w14:textId="77777777" w:rsidR="00E51045" w:rsidRPr="005D219A" w:rsidRDefault="00E51045" w:rsidP="00E51045">
      <w:pPr>
        <w:numPr>
          <w:ilvl w:val="0"/>
          <w:numId w:val="44"/>
        </w:numPr>
        <w:spacing w:after="0" w:line="360" w:lineRule="auto"/>
        <w:jc w:val="both"/>
        <w:rPr>
          <w:rFonts w:ascii="Sakkal Majalla" w:hAnsi="Sakkal Majalla" w:cs="Sakkal Majalla"/>
          <w:sz w:val="28"/>
          <w:szCs w:val="28"/>
        </w:rPr>
      </w:pPr>
      <w:r w:rsidRPr="005D219A">
        <w:rPr>
          <w:rFonts w:ascii="Sakkal Majalla" w:hAnsi="Sakkal Majalla" w:cs="Sakkal Majalla"/>
          <w:sz w:val="28"/>
          <w:szCs w:val="28"/>
          <w:rtl/>
        </w:rPr>
        <w:t>ما مدى فعالية تطبيق الذكاء الاصطناعي في تحسين تشغيل الشبكات الكهربائية وتوزيع الطاقة بين المصادر التقليدية والمتجددة؟</w:t>
      </w:r>
    </w:p>
    <w:p w14:paraId="6811EB4E" w14:textId="77777777" w:rsidR="00E51045" w:rsidRPr="005D219A" w:rsidRDefault="00E51045" w:rsidP="00E51045">
      <w:pPr>
        <w:numPr>
          <w:ilvl w:val="0"/>
          <w:numId w:val="44"/>
        </w:numPr>
        <w:spacing w:after="0" w:line="360" w:lineRule="auto"/>
        <w:jc w:val="both"/>
        <w:rPr>
          <w:rFonts w:ascii="Sakkal Majalla" w:hAnsi="Sakkal Majalla" w:cs="Sakkal Majalla"/>
          <w:sz w:val="28"/>
          <w:szCs w:val="28"/>
        </w:rPr>
      </w:pPr>
      <w:r w:rsidRPr="005D219A">
        <w:rPr>
          <w:rFonts w:ascii="Sakkal Majalla" w:hAnsi="Sakkal Majalla" w:cs="Sakkal Majalla"/>
          <w:sz w:val="28"/>
          <w:szCs w:val="28"/>
          <w:rtl/>
        </w:rPr>
        <w:t>كيف يمكن للذكاء الاصطناعي أن يساهم في تقليل الأثر البيئي الناتج عن استهلاك الطاقة في المملكة؟</w:t>
      </w:r>
    </w:p>
    <w:p w14:paraId="127CF6AA" w14:textId="77777777" w:rsidR="00E51045" w:rsidRPr="005D219A" w:rsidRDefault="00E51045" w:rsidP="00E51045">
      <w:pPr>
        <w:numPr>
          <w:ilvl w:val="0"/>
          <w:numId w:val="44"/>
        </w:numPr>
        <w:spacing w:after="0" w:line="360" w:lineRule="auto"/>
        <w:jc w:val="both"/>
        <w:rPr>
          <w:rFonts w:ascii="Sakkal Majalla" w:hAnsi="Sakkal Majalla" w:cs="Sakkal Majalla"/>
          <w:sz w:val="28"/>
          <w:szCs w:val="28"/>
        </w:rPr>
      </w:pPr>
      <w:r w:rsidRPr="005D219A">
        <w:rPr>
          <w:rFonts w:ascii="Sakkal Majalla" w:hAnsi="Sakkal Majalla" w:cs="Sakkal Majalla"/>
          <w:sz w:val="28"/>
          <w:szCs w:val="28"/>
          <w:rtl/>
        </w:rPr>
        <w:t>ما هي التحديات التقنية والإدارية التي تواجه تطبيق الذكاء الاصطناعي في قطاع الطاقة، وكيف يمكن التغلب عليها؟</w:t>
      </w:r>
    </w:p>
    <w:p w14:paraId="5F0F9DBD" w14:textId="77777777" w:rsidR="00E51045" w:rsidRPr="005D219A" w:rsidRDefault="00E51045" w:rsidP="00E51045">
      <w:pPr>
        <w:numPr>
          <w:ilvl w:val="0"/>
          <w:numId w:val="44"/>
        </w:numPr>
        <w:spacing w:after="0" w:line="360" w:lineRule="auto"/>
        <w:jc w:val="both"/>
        <w:rPr>
          <w:rFonts w:ascii="Sakkal Majalla" w:hAnsi="Sakkal Majalla" w:cs="Sakkal Majalla"/>
          <w:sz w:val="28"/>
          <w:szCs w:val="28"/>
        </w:rPr>
      </w:pPr>
      <w:r w:rsidRPr="005D219A">
        <w:rPr>
          <w:rFonts w:ascii="Sakkal Majalla" w:hAnsi="Sakkal Majalla" w:cs="Sakkal Majalla"/>
          <w:sz w:val="28"/>
          <w:szCs w:val="28"/>
          <w:rtl/>
        </w:rPr>
        <w:t>ما السياسات والاستراتيجيات التي يمكن تبنيها لتعظيم الاستفادة من الذكاء الاصطناعي في تعزيز كفاءة استهلاك الطاقة؟</w:t>
      </w:r>
    </w:p>
    <w:p w14:paraId="5EE44FFB" w14:textId="77777777" w:rsidR="00E51045" w:rsidRPr="00276610" w:rsidRDefault="00E51045" w:rsidP="00276610"/>
    <w:p w14:paraId="7C41EBBD" w14:textId="298C5FF0" w:rsidR="00DF1464" w:rsidRPr="00DF1464" w:rsidRDefault="00611AFB" w:rsidP="00DF1464">
      <w:pPr>
        <w:pStyle w:val="2"/>
        <w:spacing w:before="0" w:line="360" w:lineRule="auto"/>
        <w:jc w:val="both"/>
        <w:rPr>
          <w:rFonts w:ascii="Sakkal Majalla" w:hAnsi="Sakkal Majalla" w:cs="Sakkal Majalla"/>
          <w:b/>
          <w:bCs/>
          <w:color w:val="000000" w:themeColor="text1"/>
          <w:sz w:val="28"/>
          <w:szCs w:val="28"/>
        </w:rPr>
      </w:pPr>
      <w:bookmarkStart w:id="48" w:name="_Toc217821160"/>
      <w:r>
        <w:rPr>
          <w:rFonts w:ascii="Sakkal Majalla" w:hAnsi="Sakkal Majalla" w:cs="Sakkal Majalla" w:hint="cs"/>
          <w:b/>
          <w:bCs/>
          <w:color w:val="000000" w:themeColor="text1"/>
          <w:sz w:val="28"/>
          <w:szCs w:val="28"/>
          <w:rtl/>
        </w:rPr>
        <w:t>فرضيات</w:t>
      </w:r>
      <w:r w:rsidR="00D52480" w:rsidRPr="006A2E5C">
        <w:rPr>
          <w:rFonts w:ascii="Sakkal Majalla" w:hAnsi="Sakkal Majalla" w:cs="Sakkal Majalla"/>
          <w:b/>
          <w:bCs/>
          <w:color w:val="000000" w:themeColor="text1"/>
          <w:sz w:val="28"/>
          <w:szCs w:val="28"/>
          <w:rtl/>
        </w:rPr>
        <w:t xml:space="preserve"> الدراسة</w:t>
      </w:r>
      <w:bookmarkEnd w:id="44"/>
      <w:bookmarkEnd w:id="45"/>
      <w:bookmarkEnd w:id="46"/>
      <w:bookmarkEnd w:id="48"/>
    </w:p>
    <w:p w14:paraId="05CEFDA0" w14:textId="77777777" w:rsidR="00E51045" w:rsidRDefault="00E51045" w:rsidP="00E51045">
      <w:pPr>
        <w:spacing w:after="0" w:line="360" w:lineRule="auto"/>
        <w:jc w:val="both"/>
        <w:rPr>
          <w:rFonts w:ascii="Sakkal Majalla" w:hAnsi="Sakkal Majalla" w:cs="Sakkal Majalla"/>
          <w:b/>
          <w:bCs/>
          <w:color w:val="000000"/>
          <w:sz w:val="28"/>
          <w:szCs w:val="28"/>
          <w:rtl/>
        </w:rPr>
      </w:pPr>
      <w:r w:rsidRPr="005D219A">
        <w:rPr>
          <w:rFonts w:ascii="Sakkal Majalla" w:hAnsi="Sakkal Majalla" w:cs="Sakkal Majalla"/>
          <w:b/>
          <w:bCs/>
          <w:color w:val="000000"/>
          <w:sz w:val="28"/>
          <w:szCs w:val="28"/>
          <w:rtl/>
        </w:rPr>
        <w:t>الفرضية الرئيسية</w:t>
      </w:r>
      <w:r w:rsidRPr="005D219A">
        <w:rPr>
          <w:rFonts w:ascii="Sakkal Majalla" w:hAnsi="Sakkal Majalla" w:cs="Sakkal Majalla"/>
          <w:b/>
          <w:bCs/>
          <w:color w:val="000000"/>
          <w:sz w:val="28"/>
          <w:szCs w:val="28"/>
        </w:rPr>
        <w:t>:</w:t>
      </w:r>
    </w:p>
    <w:p w14:paraId="70E48AC2" w14:textId="77777777" w:rsidR="00E51045" w:rsidRPr="005D219A" w:rsidRDefault="00E51045" w:rsidP="00E51045">
      <w:pPr>
        <w:pStyle w:val="a8"/>
        <w:numPr>
          <w:ilvl w:val="0"/>
          <w:numId w:val="23"/>
        </w:numPr>
        <w:spacing w:after="0" w:line="360" w:lineRule="auto"/>
        <w:jc w:val="both"/>
        <w:rPr>
          <w:rFonts w:ascii="Sakkal Majalla" w:hAnsi="Sakkal Majalla" w:cs="Sakkal Majalla"/>
          <w:color w:val="000000"/>
          <w:sz w:val="28"/>
          <w:szCs w:val="28"/>
        </w:rPr>
      </w:pPr>
      <w:r w:rsidRPr="005D219A">
        <w:rPr>
          <w:rFonts w:ascii="Sakkal Majalla" w:hAnsi="Sakkal Majalla" w:cs="Sakkal Majalla"/>
          <w:color w:val="000000"/>
          <w:sz w:val="28"/>
          <w:szCs w:val="28"/>
          <w:rtl/>
        </w:rPr>
        <w:t>تُفترض هذه الدراسة أن تطبيقات الذكاء الاصطناعي لها أثر إيجابي وملحوظ على تحسين كفاءة استهلاك الطاقة في المملكة العربية السعودية، بما يساهم في تعزيز الاستدامة الاقتصادية والبيئية</w:t>
      </w:r>
      <w:r w:rsidRPr="005D219A">
        <w:rPr>
          <w:rFonts w:ascii="Sakkal Majalla" w:hAnsi="Sakkal Majalla" w:cs="Sakkal Majalla"/>
          <w:color w:val="000000"/>
          <w:sz w:val="28"/>
          <w:szCs w:val="28"/>
        </w:rPr>
        <w:t>.</w:t>
      </w:r>
    </w:p>
    <w:p w14:paraId="0AAC380E" w14:textId="77777777" w:rsidR="00E51045" w:rsidRPr="005D219A" w:rsidRDefault="00E51045" w:rsidP="00E51045">
      <w:pPr>
        <w:spacing w:after="0" w:line="360" w:lineRule="auto"/>
        <w:jc w:val="both"/>
        <w:rPr>
          <w:rFonts w:ascii="Sakkal Majalla" w:hAnsi="Sakkal Majalla" w:cs="Sakkal Majalla"/>
          <w:b/>
          <w:bCs/>
          <w:color w:val="000000"/>
          <w:sz w:val="28"/>
          <w:szCs w:val="28"/>
        </w:rPr>
      </w:pPr>
      <w:r w:rsidRPr="005D219A">
        <w:rPr>
          <w:rFonts w:ascii="Sakkal Majalla" w:hAnsi="Sakkal Majalla" w:cs="Sakkal Majalla"/>
          <w:b/>
          <w:bCs/>
          <w:color w:val="000000"/>
          <w:sz w:val="28"/>
          <w:szCs w:val="28"/>
          <w:rtl/>
        </w:rPr>
        <w:t>الفرضيات الفرعية</w:t>
      </w:r>
      <w:r w:rsidRPr="005D219A">
        <w:rPr>
          <w:rFonts w:ascii="Sakkal Majalla" w:hAnsi="Sakkal Majalla" w:cs="Sakkal Majalla"/>
          <w:b/>
          <w:bCs/>
          <w:color w:val="000000"/>
          <w:sz w:val="28"/>
          <w:szCs w:val="28"/>
        </w:rPr>
        <w:t>:</w:t>
      </w:r>
    </w:p>
    <w:p w14:paraId="0BEF2311" w14:textId="77777777" w:rsidR="00E51045" w:rsidRPr="005D219A" w:rsidRDefault="00E51045" w:rsidP="00E51045">
      <w:pPr>
        <w:numPr>
          <w:ilvl w:val="0"/>
          <w:numId w:val="45"/>
        </w:numPr>
        <w:spacing w:after="0" w:line="360" w:lineRule="auto"/>
        <w:jc w:val="both"/>
        <w:rPr>
          <w:rFonts w:ascii="Sakkal Majalla" w:hAnsi="Sakkal Majalla" w:cs="Sakkal Majalla"/>
          <w:color w:val="000000"/>
          <w:sz w:val="28"/>
          <w:szCs w:val="28"/>
        </w:rPr>
      </w:pPr>
      <w:r w:rsidRPr="005D219A">
        <w:rPr>
          <w:rFonts w:ascii="Sakkal Majalla" w:hAnsi="Sakkal Majalla" w:cs="Sakkal Majalla"/>
          <w:color w:val="000000"/>
          <w:sz w:val="28"/>
          <w:szCs w:val="28"/>
          <w:rtl/>
        </w:rPr>
        <w:t>استخدام تقنيات الذكاء الاصطناعي يقلل بشكل ملحوظ الفاقد الطاقي ويزيد كفاءة التنبؤ بالطلب على الطاقة</w:t>
      </w:r>
      <w:r w:rsidRPr="005D219A">
        <w:rPr>
          <w:rFonts w:ascii="Sakkal Majalla" w:hAnsi="Sakkal Majalla" w:cs="Sakkal Majalla"/>
          <w:color w:val="000000"/>
          <w:sz w:val="28"/>
          <w:szCs w:val="28"/>
        </w:rPr>
        <w:t>.</w:t>
      </w:r>
    </w:p>
    <w:p w14:paraId="7020FC91" w14:textId="77777777" w:rsidR="00E51045" w:rsidRPr="005D219A" w:rsidRDefault="00E51045" w:rsidP="00E51045">
      <w:pPr>
        <w:numPr>
          <w:ilvl w:val="0"/>
          <w:numId w:val="45"/>
        </w:numPr>
        <w:spacing w:after="0" w:line="360" w:lineRule="auto"/>
        <w:jc w:val="both"/>
        <w:rPr>
          <w:rFonts w:ascii="Sakkal Majalla" w:hAnsi="Sakkal Majalla" w:cs="Sakkal Majalla"/>
          <w:color w:val="000000"/>
          <w:sz w:val="28"/>
          <w:szCs w:val="28"/>
        </w:rPr>
      </w:pPr>
      <w:r w:rsidRPr="005D219A">
        <w:rPr>
          <w:rFonts w:ascii="Sakkal Majalla" w:hAnsi="Sakkal Majalla" w:cs="Sakkal Majalla"/>
          <w:color w:val="000000"/>
          <w:sz w:val="28"/>
          <w:szCs w:val="28"/>
          <w:rtl/>
        </w:rPr>
        <w:t>تطبيق الذكاء الاصطناعي في تشغيل الشبكات الكهربائية يساهم في تحسين توزيع الطاقة بين المصادر التقليدية والمتجددة</w:t>
      </w:r>
      <w:r w:rsidRPr="005D219A">
        <w:rPr>
          <w:rFonts w:ascii="Sakkal Majalla" w:hAnsi="Sakkal Majalla" w:cs="Sakkal Majalla"/>
          <w:color w:val="000000"/>
          <w:sz w:val="28"/>
          <w:szCs w:val="28"/>
        </w:rPr>
        <w:t>.</w:t>
      </w:r>
    </w:p>
    <w:p w14:paraId="3C864C20" w14:textId="77777777" w:rsidR="00E51045" w:rsidRPr="005D219A" w:rsidRDefault="00E51045" w:rsidP="00E51045">
      <w:pPr>
        <w:numPr>
          <w:ilvl w:val="0"/>
          <w:numId w:val="45"/>
        </w:numPr>
        <w:spacing w:after="0" w:line="360" w:lineRule="auto"/>
        <w:jc w:val="both"/>
        <w:rPr>
          <w:rFonts w:ascii="Sakkal Majalla" w:hAnsi="Sakkal Majalla" w:cs="Sakkal Majalla"/>
          <w:color w:val="000000"/>
          <w:sz w:val="28"/>
          <w:szCs w:val="28"/>
        </w:rPr>
      </w:pPr>
      <w:r w:rsidRPr="005D219A">
        <w:rPr>
          <w:rFonts w:ascii="Sakkal Majalla" w:hAnsi="Sakkal Majalla" w:cs="Sakkal Majalla"/>
          <w:color w:val="000000"/>
          <w:sz w:val="28"/>
          <w:szCs w:val="28"/>
          <w:rtl/>
        </w:rPr>
        <w:t>اعتماد الذكاء الاصطناعي في إدارة الطاقة يؤدي إلى تقليل الانبعاثات الكربونية والأثر البيئي السلبي المرتبط بالاستهلاك الطاقي</w:t>
      </w:r>
      <w:r w:rsidRPr="005D219A">
        <w:rPr>
          <w:rFonts w:ascii="Sakkal Majalla" w:hAnsi="Sakkal Majalla" w:cs="Sakkal Majalla"/>
          <w:color w:val="000000"/>
          <w:sz w:val="28"/>
          <w:szCs w:val="28"/>
        </w:rPr>
        <w:t>.</w:t>
      </w:r>
    </w:p>
    <w:p w14:paraId="07232E70" w14:textId="77777777" w:rsidR="00E51045" w:rsidRPr="005D219A" w:rsidRDefault="00E51045" w:rsidP="00E51045">
      <w:pPr>
        <w:numPr>
          <w:ilvl w:val="0"/>
          <w:numId w:val="45"/>
        </w:numPr>
        <w:spacing w:after="0" w:line="360" w:lineRule="auto"/>
        <w:jc w:val="both"/>
        <w:rPr>
          <w:rFonts w:ascii="Sakkal Majalla" w:hAnsi="Sakkal Majalla" w:cs="Sakkal Majalla"/>
          <w:color w:val="000000"/>
          <w:sz w:val="28"/>
          <w:szCs w:val="28"/>
        </w:rPr>
      </w:pPr>
      <w:r w:rsidRPr="005D219A">
        <w:rPr>
          <w:rFonts w:ascii="Sakkal Majalla" w:hAnsi="Sakkal Majalla" w:cs="Sakkal Majalla"/>
          <w:color w:val="000000"/>
          <w:sz w:val="28"/>
          <w:szCs w:val="28"/>
          <w:rtl/>
        </w:rPr>
        <w:t>وجود بنية تحتية متقدمة وكفاءات بشرية متخصصة سيزيد من فعالية تطبيقات الذكاء الاصطناعي في قطاع الطاقة</w:t>
      </w:r>
      <w:r w:rsidRPr="005D219A">
        <w:rPr>
          <w:rFonts w:ascii="Sakkal Majalla" w:hAnsi="Sakkal Majalla" w:cs="Sakkal Majalla"/>
          <w:color w:val="000000"/>
          <w:sz w:val="28"/>
          <w:szCs w:val="28"/>
        </w:rPr>
        <w:t>.</w:t>
      </w:r>
    </w:p>
    <w:p w14:paraId="6BB924C0" w14:textId="77777777" w:rsidR="00E51045" w:rsidRPr="005D219A" w:rsidRDefault="00E51045" w:rsidP="00E51045">
      <w:pPr>
        <w:numPr>
          <w:ilvl w:val="0"/>
          <w:numId w:val="45"/>
        </w:numPr>
        <w:spacing w:after="0" w:line="360" w:lineRule="auto"/>
        <w:jc w:val="both"/>
        <w:rPr>
          <w:rFonts w:ascii="Sakkal Majalla" w:hAnsi="Sakkal Majalla" w:cs="Sakkal Majalla"/>
          <w:color w:val="000000"/>
          <w:sz w:val="28"/>
          <w:szCs w:val="28"/>
        </w:rPr>
      </w:pPr>
      <w:r w:rsidRPr="005D219A">
        <w:rPr>
          <w:rFonts w:ascii="Sakkal Majalla" w:hAnsi="Sakkal Majalla" w:cs="Sakkal Majalla"/>
          <w:color w:val="000000"/>
          <w:sz w:val="28"/>
          <w:szCs w:val="28"/>
          <w:rtl/>
        </w:rPr>
        <w:t>تبني سياسات واستراتيجيات داعمة لتطبيق الذكاء الاصطناعي يعزز تحقيق أهداف الاستدامة والتحول الرقمي في المملكة</w:t>
      </w:r>
      <w:r w:rsidRPr="005D219A">
        <w:rPr>
          <w:rFonts w:ascii="Sakkal Majalla" w:hAnsi="Sakkal Majalla" w:cs="Sakkal Majalla"/>
          <w:color w:val="000000"/>
          <w:sz w:val="28"/>
          <w:szCs w:val="28"/>
        </w:rPr>
        <w:t>.</w:t>
      </w:r>
    </w:p>
    <w:p w14:paraId="5470C8AA" w14:textId="77777777" w:rsidR="00E51045" w:rsidRPr="00C1575A" w:rsidRDefault="00E51045" w:rsidP="00276610">
      <w:pPr>
        <w:spacing w:after="0" w:line="360" w:lineRule="auto"/>
        <w:jc w:val="both"/>
        <w:rPr>
          <w:rFonts w:ascii="Sakkal Majalla" w:hAnsi="Sakkal Majalla" w:cs="Sakkal Majalla"/>
          <w:kern w:val="0"/>
          <w:sz w:val="24"/>
          <w:szCs w:val="28"/>
          <w:rtl/>
          <w14:ligatures w14:val="none"/>
        </w:rPr>
      </w:pPr>
    </w:p>
    <w:p w14:paraId="4FB1877F" w14:textId="2C25AA86" w:rsidR="009A440E" w:rsidRPr="009A440E" w:rsidRDefault="00F925D0" w:rsidP="009A440E">
      <w:pPr>
        <w:pStyle w:val="2"/>
        <w:spacing w:line="360" w:lineRule="auto"/>
        <w:jc w:val="both"/>
        <w:rPr>
          <w:rFonts w:ascii="Sakkal Majalla" w:hAnsi="Sakkal Majalla" w:cs="Sakkal Majalla"/>
          <w:b/>
          <w:bCs/>
          <w:color w:val="000000" w:themeColor="text1"/>
          <w:sz w:val="28"/>
          <w:szCs w:val="28"/>
        </w:rPr>
      </w:pPr>
      <w:bookmarkStart w:id="49" w:name="_Toc172397782"/>
      <w:bookmarkStart w:id="50" w:name="_Toc172746095"/>
      <w:bookmarkStart w:id="51" w:name="_Toc179741533"/>
      <w:bookmarkStart w:id="52" w:name="_Toc217821161"/>
      <w:r w:rsidRPr="00933133">
        <w:rPr>
          <w:rFonts w:ascii="Sakkal Majalla" w:hAnsi="Sakkal Majalla" w:cs="Sakkal Majalla"/>
          <w:b/>
          <w:bCs/>
          <w:color w:val="000000" w:themeColor="text1"/>
          <w:sz w:val="28"/>
          <w:szCs w:val="28"/>
          <w:rtl/>
        </w:rPr>
        <w:t>النظرية العلمية المتبعة لإعداد البحث</w:t>
      </w:r>
      <w:bookmarkEnd w:id="49"/>
      <w:bookmarkEnd w:id="50"/>
      <w:bookmarkEnd w:id="51"/>
      <w:bookmarkEnd w:id="52"/>
    </w:p>
    <w:p w14:paraId="71D1F91F" w14:textId="12C1BB91" w:rsidR="00E51045" w:rsidRPr="00E51045" w:rsidRDefault="00E51045" w:rsidP="00E51045">
      <w:pPr>
        <w:spacing w:line="360" w:lineRule="auto"/>
        <w:jc w:val="both"/>
        <w:rPr>
          <w:rFonts w:ascii="Sakkal Majalla" w:hAnsi="Sakkal Majalla" w:cs="Sakkal Majalla"/>
          <w:sz w:val="28"/>
          <w:szCs w:val="28"/>
        </w:rPr>
      </w:pPr>
      <w:r w:rsidRPr="00E51045">
        <w:rPr>
          <w:rFonts w:ascii="Sakkal Majalla" w:hAnsi="Sakkal Majalla" w:cs="Sakkal Majalla" w:hint="cs"/>
          <w:sz w:val="28"/>
          <w:szCs w:val="28"/>
          <w:rtl/>
        </w:rPr>
        <w:t>تشكل</w:t>
      </w:r>
      <w:r w:rsidRPr="00E51045">
        <w:rPr>
          <w:rFonts w:ascii="Sakkal Majalla" w:hAnsi="Sakkal Majalla" w:cs="Sakkal Majalla"/>
          <w:sz w:val="28"/>
          <w:szCs w:val="28"/>
          <w:rtl/>
        </w:rPr>
        <w:t xml:space="preserve"> نظرية الانتشار التكنولوجي التي طورها إيفرت روجرز من أكثر النظريات ملاءمة لتفسير العلاقة بين تطبيقات الذكاء الاصطناعي وتحسين كفاءة استهلاك الطاقة، إذ تفسر كيفية انتقال الابتكارات التقنية من مرحلة التطوير إلى مرحلة التبني والاستخدام الواسع داخل المؤسسات والمجتمعات، والعوامل التي تؤثر في سرعة انتشارها ومدى قبولها. وتفترض النظرية أن نجاح أي تقنية حديثة لا يعتمد فقط على كفاءتها التقنية، وإنما يتوقف أيضًا على إدراك المستخدمين لقيمتها الاقتصادية والبيئية، وسهولة استخدامها، ومدى توافقها مع الأنظمة القائمة، وإمكانية اختبارها قبل التطبيق الكامل، بالإضافة إلى وضوح النتائج الإيجابية المترتبة عليها</w:t>
      </w:r>
      <w:r w:rsidRPr="00E51045">
        <w:rPr>
          <w:rFonts w:ascii="Sakkal Majalla" w:hAnsi="Sakkal Majalla" w:cs="Sakkal Majalla"/>
          <w:sz w:val="28"/>
          <w:szCs w:val="28"/>
        </w:rPr>
        <w:t>.</w:t>
      </w:r>
    </w:p>
    <w:p w14:paraId="1F4F0AA8" w14:textId="5C3E0E5E" w:rsidR="00E51045" w:rsidRPr="00E51045" w:rsidRDefault="00E51045" w:rsidP="00E51045">
      <w:pPr>
        <w:spacing w:line="360" w:lineRule="auto"/>
        <w:jc w:val="both"/>
        <w:rPr>
          <w:rFonts w:ascii="Sakkal Majalla" w:hAnsi="Sakkal Majalla" w:cs="Sakkal Majalla"/>
          <w:sz w:val="28"/>
          <w:szCs w:val="28"/>
        </w:rPr>
      </w:pPr>
      <w:r w:rsidRPr="00E51045">
        <w:rPr>
          <w:rFonts w:ascii="Sakkal Majalla" w:hAnsi="Sakkal Majalla" w:cs="Sakkal Majalla"/>
          <w:sz w:val="28"/>
          <w:szCs w:val="28"/>
          <w:rtl/>
        </w:rPr>
        <w:t>تمثل تطبيقات الذكاء الاصطناعي أحد أهم الابتكارات التقنية التي تشهد انتشارًا متسارعًا في قطاع الطاقة بالمملكة العربية السعودية، حيث تتجه الجهات الحكومية والشركات إلى توظيف تقنيات التعلم الآلي، وتحليل البيانات الضخمة، وإنترنت الأشياء، وأنظمة التنبؤ الذكية من أجل إدارة استهلاك الطاقة بكفاءة أعلى، وتقليل الهدر، وتحسين استدامة الموارد. ووفقًا للنظرية، فإن المؤسسات التي تدرك المزايا النسبية لهذه التطبيقات تكون أكثر استعدادًا لتبنيها مقارنة بالمؤسسات التي لا تزال تعتمد على الأساليب التقليدية لإدارة الطاقة</w:t>
      </w:r>
      <w:r w:rsidRPr="00E51045">
        <w:rPr>
          <w:rFonts w:ascii="Sakkal Majalla" w:hAnsi="Sakkal Majalla" w:cs="Sakkal Majalla"/>
          <w:sz w:val="28"/>
          <w:szCs w:val="28"/>
        </w:rPr>
        <w:t>.</w:t>
      </w:r>
    </w:p>
    <w:p w14:paraId="36589431" w14:textId="77777777" w:rsidR="00E51045" w:rsidRPr="00E51045" w:rsidRDefault="00E51045" w:rsidP="00E51045">
      <w:pPr>
        <w:spacing w:line="360" w:lineRule="auto"/>
        <w:jc w:val="both"/>
        <w:rPr>
          <w:rFonts w:ascii="Sakkal Majalla" w:hAnsi="Sakkal Majalla" w:cs="Sakkal Majalla"/>
          <w:sz w:val="28"/>
          <w:szCs w:val="28"/>
        </w:rPr>
      </w:pPr>
      <w:r w:rsidRPr="00E51045">
        <w:rPr>
          <w:rFonts w:ascii="Sakkal Majalla" w:hAnsi="Sakkal Majalla" w:cs="Sakkal Majalla"/>
          <w:sz w:val="28"/>
          <w:szCs w:val="28"/>
          <w:rtl/>
        </w:rPr>
        <w:t>وتوضح النظرية أن عملية تبني الابتكار تمر بعدة مراحل تبدأ بالوعي بالتقنية الجديدة، ثم الاهتمام بها، يلي ذلك تقييم مدى ملاءمتها لاحتياجات المؤسسة، ثم تجربتها بصورة محدودة، وأخيرًا اعتمادها بشكل كامل ضمن العمليات التشغيلية. ويمكن إسقاط هذه المراحل على واقع التحول الرقمي في قطاع الطاقة السعودي؛ إذ بدأت العديد من الجهات في تنفيذ مشاريع تجريبية تعتمد على الذكاء الاصطناعي لإدارة الأحمال الكهربائية، ومراقبة الشبكات، والتنبؤ بالاستهلاك، قبل تعميم هذه الحلول على نطاق أوسع. ويعكس هذا التسلسل المنطقي المراحل التي أشارت إليها النظرية في تفسير انتشار الابتكارات التقنية</w:t>
      </w:r>
      <w:r w:rsidRPr="00E51045">
        <w:rPr>
          <w:rFonts w:ascii="Sakkal Majalla" w:hAnsi="Sakkal Majalla" w:cs="Sakkal Majalla"/>
          <w:sz w:val="28"/>
          <w:szCs w:val="28"/>
        </w:rPr>
        <w:t>.</w:t>
      </w:r>
    </w:p>
    <w:p w14:paraId="7F39E860" w14:textId="77777777" w:rsidR="00E51045" w:rsidRPr="00E51045" w:rsidRDefault="00E51045" w:rsidP="00E51045">
      <w:pPr>
        <w:spacing w:line="360" w:lineRule="auto"/>
        <w:jc w:val="both"/>
        <w:rPr>
          <w:rFonts w:ascii="Sakkal Majalla" w:hAnsi="Sakkal Majalla" w:cs="Sakkal Majalla"/>
          <w:sz w:val="28"/>
          <w:szCs w:val="28"/>
        </w:rPr>
      </w:pPr>
      <w:r w:rsidRPr="00E51045">
        <w:rPr>
          <w:rFonts w:ascii="Sakkal Majalla" w:hAnsi="Sakkal Majalla" w:cs="Sakkal Majalla"/>
          <w:sz w:val="28"/>
          <w:szCs w:val="28"/>
          <w:rtl/>
        </w:rPr>
        <w:t>كما تؤكد النظرية أن الخصائص الأساسية للابتكار تؤثر بصورة مباشرة في معدل انتشاره، ومن أهمها الميزة النسبية، أي مقدار ما تحققه التقنية من فوائد مقارنة بالحلول التقليدية. وفي حالة تطبيقات الذكاء الاصطناعي، تتمثل هذه الميزة في قدرتها على تحليل ملايين البيانات التشغيلية بصورة لحظية، والتنبؤ بأوقات الذروة، واكتشاف الأعطال قبل وقوعها، وتحسين توزيع الأحمال الكهربائية، الأمر الذي يؤدي إلى رفع كفاءة استخدام الطاقة وتقليل التكاليف التشغيلية. أما الخاصية الثانية فهي التوافق، والتي تشير إلى مدى انسجام الابتكار مع الأنظمة والسياسات القائمة، وهو ما يتوافق مع رؤية المملكة 2030 التي جعلت التحول الرقمي والطاقة المستدامة من أهم مرتكزات التنمية الاقتصادية</w:t>
      </w:r>
      <w:r w:rsidRPr="00E51045">
        <w:rPr>
          <w:rFonts w:ascii="Sakkal Majalla" w:hAnsi="Sakkal Majalla" w:cs="Sakkal Majalla"/>
          <w:sz w:val="28"/>
          <w:szCs w:val="28"/>
        </w:rPr>
        <w:t>.</w:t>
      </w:r>
    </w:p>
    <w:p w14:paraId="6B949D23" w14:textId="77777777" w:rsidR="00E51045" w:rsidRPr="00E51045" w:rsidRDefault="00E51045" w:rsidP="00E51045">
      <w:pPr>
        <w:spacing w:line="360" w:lineRule="auto"/>
        <w:jc w:val="both"/>
        <w:rPr>
          <w:rFonts w:ascii="Sakkal Majalla" w:hAnsi="Sakkal Majalla" w:cs="Sakkal Majalla"/>
          <w:sz w:val="28"/>
          <w:szCs w:val="28"/>
        </w:rPr>
      </w:pPr>
      <w:r w:rsidRPr="00E51045">
        <w:rPr>
          <w:rFonts w:ascii="Sakkal Majalla" w:hAnsi="Sakkal Majalla" w:cs="Sakkal Majalla"/>
          <w:sz w:val="28"/>
          <w:szCs w:val="28"/>
          <w:rtl/>
        </w:rPr>
        <w:t>وتبرز كذلك خاصية سهولة الاستخدام باعتبارها عاملًا مهمًا في نجاح تطبيقات الذكاء الاصطناعي، إذ كلما كانت الأنظمة الذكية سهلة التشغيل وقابلة للتكامل مع البنية الرقمية للمؤسسات، زادت فرص انتشارها وتوسع استخدامها. كما تؤكد النظرية أهمية إمكانية تجربة الابتكار على نطاق محدود قبل تعميمه، وهو ما يسمح بتقليل المخاطر التشغيلية وتحسين مستوى الثقة لدى متخذي القرار. إضافة إلى ذلك، فإن وضوح النتائج الإيجابية المترتبة على استخدام الذكاء الاصطناعي، مثل انخفاض معدلات استهلاك الطاقة وتحسن كفاءة التشغيل، يشجع المؤسسات الأخرى على تبني هذه التطبيقات، وهو ما يؤدي إلى تسارع انتشارها داخل القطاع</w:t>
      </w:r>
      <w:r w:rsidRPr="00E51045">
        <w:rPr>
          <w:rFonts w:ascii="Sakkal Majalla" w:hAnsi="Sakkal Majalla" w:cs="Sakkal Majalla"/>
          <w:sz w:val="28"/>
          <w:szCs w:val="28"/>
        </w:rPr>
        <w:t>.</w:t>
      </w:r>
    </w:p>
    <w:p w14:paraId="3F5D4811" w14:textId="77777777" w:rsidR="00E51045" w:rsidRPr="00E51045" w:rsidRDefault="00E51045" w:rsidP="00E51045">
      <w:pPr>
        <w:spacing w:line="360" w:lineRule="auto"/>
        <w:jc w:val="both"/>
        <w:rPr>
          <w:rFonts w:ascii="Sakkal Majalla" w:hAnsi="Sakkal Majalla" w:cs="Sakkal Majalla"/>
          <w:sz w:val="28"/>
          <w:szCs w:val="28"/>
        </w:rPr>
      </w:pPr>
      <w:r w:rsidRPr="00E51045">
        <w:rPr>
          <w:rFonts w:ascii="Sakkal Majalla" w:hAnsi="Sakkal Majalla" w:cs="Sakkal Majalla"/>
          <w:sz w:val="28"/>
          <w:szCs w:val="28"/>
          <w:rtl/>
        </w:rPr>
        <w:t>ومن منظور الدراسة الحالية، تساعد نظرية الانتشار التكنولوجي في تفسير الكيفية التي تؤثر بها تطبيقات الذكاء الاصطناعي في تحسين كفاءة استهلاك الطاقة، حيث تفترض أن ارتفاع مستوى تبني هذه التطبيقات داخل المؤسسات السعودية يؤدي إلى تحسين جودة القرارات التشغيلية، وزيادة دقة التنبؤ بالاستهلاك، وتحقيق إدارة أكثر كفاءة للموارد الطاقية. كما توضح أن نجاح تطبيقات الذكاء الاصطناعي لا يرتبط بالتقنية وحدها، وإنما يعتمد أيضًا على جاهزية البنية التحتية الرقمية، وتوافر الكفاءات البشرية، والدعم الحكومي، والثقافة التنظيمية الداعمة للابتكار</w:t>
      </w:r>
      <w:r w:rsidRPr="00E51045">
        <w:rPr>
          <w:rFonts w:ascii="Sakkal Majalla" w:hAnsi="Sakkal Majalla" w:cs="Sakkal Majalla"/>
          <w:sz w:val="28"/>
          <w:szCs w:val="28"/>
        </w:rPr>
        <w:t>.</w:t>
      </w:r>
    </w:p>
    <w:p w14:paraId="78A293DB" w14:textId="77777777" w:rsidR="00E51045" w:rsidRPr="00E51045" w:rsidRDefault="00E51045" w:rsidP="00E51045">
      <w:pPr>
        <w:spacing w:line="360" w:lineRule="auto"/>
        <w:jc w:val="both"/>
        <w:rPr>
          <w:rFonts w:ascii="Sakkal Majalla" w:hAnsi="Sakkal Majalla" w:cs="Sakkal Majalla"/>
          <w:sz w:val="28"/>
          <w:szCs w:val="28"/>
        </w:rPr>
      </w:pPr>
      <w:r w:rsidRPr="00E51045">
        <w:rPr>
          <w:rFonts w:ascii="Sakkal Majalla" w:hAnsi="Sakkal Majalla" w:cs="Sakkal Majalla"/>
          <w:sz w:val="28"/>
          <w:szCs w:val="28"/>
          <w:rtl/>
        </w:rPr>
        <w:t>وتنسجم هذه النظرية بصورة كبيرة مع واقع المملكة العربية السعودية، التي تشهد توسعًا ملحوظًا في برامج التحول الرقمي ومشروعات المدن الذكية والطاقة المتجددة، حيث أصبح الذكاء الاصطناعي أحد المحركات الرئيسة لتطوير شبكات الكهرباء الذكية، وتحسين كفاءة إدارة الطاقة في القطاعات الصناعية والتجارية والسكنية. كما تدعم المبادرات الوطنية الخاصة بالتحول الرقمي والاقتصاد المعرفي عملية انتشار هذه التقنيات، وهو ما يجعل نظرية الانتشار التكنولوجي إطارًا علميًا مناسبًا لتفسير العلاقة بين متغيرات الدراسة</w:t>
      </w:r>
      <w:r w:rsidRPr="00E51045">
        <w:rPr>
          <w:rFonts w:ascii="Sakkal Majalla" w:hAnsi="Sakkal Majalla" w:cs="Sakkal Majalla"/>
          <w:sz w:val="28"/>
          <w:szCs w:val="28"/>
        </w:rPr>
        <w:t>.</w:t>
      </w:r>
    </w:p>
    <w:p w14:paraId="100F370A" w14:textId="2D457248" w:rsidR="00E51045" w:rsidRPr="00E51045" w:rsidRDefault="00E51045" w:rsidP="00E51045">
      <w:pPr>
        <w:spacing w:line="360" w:lineRule="auto"/>
        <w:jc w:val="both"/>
        <w:rPr>
          <w:rFonts w:ascii="Sakkal Majalla" w:hAnsi="Sakkal Majalla" w:cs="Sakkal Majalla"/>
          <w:sz w:val="28"/>
          <w:szCs w:val="28"/>
        </w:rPr>
      </w:pPr>
      <w:r w:rsidRPr="00E51045">
        <w:rPr>
          <w:rFonts w:ascii="Sakkal Majalla" w:hAnsi="Sakkal Majalla" w:cs="Sakkal Majalla"/>
          <w:sz w:val="28"/>
          <w:szCs w:val="28"/>
          <w:rtl/>
        </w:rPr>
        <w:t>تعتمد الدراسة الحالية على نظرية الانتشار التكنولوجي بوصفها الإطار النظري الرئيس الذي يفسر العلاقة بين المتغير المستقل المتمثل في تطبيقات الذكاء الاصطناعي، والمتغير التابع المتمثل في تحسين كفاءة استهلاك الطاقة، إذ تفترض النظرية أن زيادة تبني تطبيقات الذكاء الاصطناعي وانتشارها داخل المؤسسات السعودية يسهم في تعزيز كفاءة استخدام الطاقة، وتحسين عمليات المراقبة والتحليل، وتقليل الفاقد، ودعم الاستدامة البيئية والاقتصادية، بما ينسجم مع مستهدفات التنمية المستدامة ورؤية المملكة العربية السعودية 2030</w:t>
      </w:r>
      <w:r w:rsidRPr="00E51045">
        <w:rPr>
          <w:rFonts w:ascii="Sakkal Majalla" w:hAnsi="Sakkal Majalla" w:cs="Sakkal Majalla"/>
          <w:sz w:val="28"/>
          <w:szCs w:val="28"/>
        </w:rPr>
        <w:t>.</w:t>
      </w:r>
    </w:p>
    <w:p w14:paraId="4A26C3CE" w14:textId="77777777" w:rsidR="004C610A" w:rsidRPr="00E51045" w:rsidRDefault="004C610A" w:rsidP="00C1575A">
      <w:pPr>
        <w:spacing w:line="360" w:lineRule="auto"/>
        <w:jc w:val="both"/>
        <w:rPr>
          <w:rFonts w:ascii="Sakkal Majalla" w:hAnsi="Sakkal Majalla" w:cs="Sakkal Majalla"/>
          <w:sz w:val="28"/>
          <w:szCs w:val="28"/>
          <w:rtl/>
        </w:rPr>
      </w:pPr>
    </w:p>
    <w:p w14:paraId="7E697548" w14:textId="77777777" w:rsidR="004C610A" w:rsidRDefault="004C610A" w:rsidP="00F60EDD">
      <w:pPr>
        <w:rPr>
          <w:rtl/>
        </w:rPr>
      </w:pPr>
    </w:p>
    <w:p w14:paraId="7BD73DC2" w14:textId="77777777" w:rsidR="00821C55" w:rsidRDefault="00821C55" w:rsidP="00F60EDD">
      <w:pPr>
        <w:rPr>
          <w:rtl/>
        </w:rPr>
      </w:pPr>
    </w:p>
    <w:p w14:paraId="0304F8BB" w14:textId="77777777" w:rsidR="00821C55" w:rsidRDefault="00821C55" w:rsidP="00F60EDD">
      <w:pPr>
        <w:rPr>
          <w:rtl/>
        </w:rPr>
      </w:pPr>
    </w:p>
    <w:p w14:paraId="4F9D717C" w14:textId="77777777" w:rsidR="00AE48D5" w:rsidRDefault="00AE48D5" w:rsidP="00F60EDD">
      <w:pPr>
        <w:rPr>
          <w:rtl/>
        </w:rPr>
      </w:pPr>
    </w:p>
    <w:p w14:paraId="5C457C1C" w14:textId="77777777" w:rsidR="00E476DF" w:rsidRDefault="00E476DF" w:rsidP="00F60EDD"/>
    <w:p w14:paraId="48021CE5" w14:textId="77777777" w:rsidR="00E476DF" w:rsidRDefault="00E476DF" w:rsidP="00F60EDD">
      <w:pPr>
        <w:rPr>
          <w:rtl/>
        </w:rPr>
      </w:pPr>
    </w:p>
    <w:p w14:paraId="3415D7E0" w14:textId="77777777" w:rsidR="00C1575A" w:rsidRDefault="00C1575A" w:rsidP="00F60EDD">
      <w:pPr>
        <w:rPr>
          <w:rtl/>
        </w:rPr>
      </w:pPr>
    </w:p>
    <w:p w14:paraId="4995A19B" w14:textId="77777777" w:rsidR="00C1575A" w:rsidRDefault="00C1575A" w:rsidP="00F60EDD">
      <w:pPr>
        <w:rPr>
          <w:rtl/>
        </w:rPr>
      </w:pPr>
    </w:p>
    <w:p w14:paraId="2EA3BA4F" w14:textId="77777777" w:rsidR="00C1575A" w:rsidRDefault="00C1575A" w:rsidP="00F60EDD">
      <w:pPr>
        <w:rPr>
          <w:rtl/>
        </w:rPr>
      </w:pPr>
    </w:p>
    <w:p w14:paraId="5D38F1EE" w14:textId="77777777" w:rsidR="00C1575A" w:rsidRDefault="00C1575A" w:rsidP="00F60EDD">
      <w:pPr>
        <w:rPr>
          <w:rtl/>
        </w:rPr>
      </w:pPr>
    </w:p>
    <w:p w14:paraId="3D73604C" w14:textId="77777777" w:rsidR="00C1575A" w:rsidRDefault="00C1575A" w:rsidP="00F60EDD">
      <w:pPr>
        <w:rPr>
          <w:rtl/>
        </w:rPr>
      </w:pPr>
    </w:p>
    <w:p w14:paraId="166E391D" w14:textId="77777777" w:rsidR="00C1575A" w:rsidRDefault="00C1575A" w:rsidP="00F60EDD">
      <w:pPr>
        <w:rPr>
          <w:rtl/>
        </w:rPr>
      </w:pPr>
    </w:p>
    <w:p w14:paraId="2683DE8B" w14:textId="77777777" w:rsidR="00E51045" w:rsidRDefault="00E51045" w:rsidP="00F60EDD">
      <w:pPr>
        <w:rPr>
          <w:rtl/>
        </w:rPr>
      </w:pPr>
    </w:p>
    <w:p w14:paraId="2F2389BA" w14:textId="77777777" w:rsidR="00E51045" w:rsidRDefault="00E51045" w:rsidP="00F60EDD">
      <w:pPr>
        <w:rPr>
          <w:rtl/>
        </w:rPr>
      </w:pPr>
    </w:p>
    <w:p w14:paraId="7A2456EB" w14:textId="77777777" w:rsidR="00E51045" w:rsidRDefault="00E51045" w:rsidP="00F60EDD">
      <w:pPr>
        <w:rPr>
          <w:rtl/>
        </w:rPr>
      </w:pPr>
    </w:p>
    <w:p w14:paraId="05584267" w14:textId="77777777" w:rsidR="00E51045" w:rsidRDefault="00E51045" w:rsidP="00F60EDD">
      <w:pPr>
        <w:rPr>
          <w:rtl/>
        </w:rPr>
      </w:pPr>
    </w:p>
    <w:p w14:paraId="3A6AEF83" w14:textId="77777777" w:rsidR="00E51045" w:rsidRDefault="00E51045" w:rsidP="00F60EDD">
      <w:pPr>
        <w:rPr>
          <w:rtl/>
        </w:rPr>
      </w:pPr>
    </w:p>
    <w:p w14:paraId="66DA230F" w14:textId="77777777" w:rsidR="00E51045" w:rsidRDefault="00E51045" w:rsidP="00F60EDD">
      <w:pPr>
        <w:rPr>
          <w:rtl/>
        </w:rPr>
      </w:pPr>
    </w:p>
    <w:p w14:paraId="17ED927B" w14:textId="77777777" w:rsidR="00E51045" w:rsidRDefault="00E51045" w:rsidP="00F60EDD">
      <w:pPr>
        <w:rPr>
          <w:rtl/>
        </w:rPr>
      </w:pPr>
    </w:p>
    <w:p w14:paraId="3066D694" w14:textId="77777777" w:rsidR="00E51045" w:rsidRDefault="00E51045" w:rsidP="00F60EDD">
      <w:pPr>
        <w:rPr>
          <w:rtl/>
        </w:rPr>
      </w:pPr>
    </w:p>
    <w:p w14:paraId="3CB86A1E" w14:textId="77777777" w:rsidR="00E51045" w:rsidRDefault="00E51045" w:rsidP="00F60EDD">
      <w:pPr>
        <w:rPr>
          <w:rtl/>
        </w:rPr>
      </w:pPr>
    </w:p>
    <w:p w14:paraId="6996B8BB" w14:textId="77777777" w:rsidR="00E51045" w:rsidRDefault="00E51045" w:rsidP="00F60EDD">
      <w:pPr>
        <w:rPr>
          <w:rtl/>
        </w:rPr>
      </w:pPr>
    </w:p>
    <w:p w14:paraId="0287D35C" w14:textId="77777777" w:rsidR="00E51045" w:rsidRDefault="00E51045" w:rsidP="00F60EDD">
      <w:pPr>
        <w:rPr>
          <w:rtl/>
        </w:rPr>
      </w:pPr>
    </w:p>
    <w:p w14:paraId="12ECBCDF" w14:textId="77777777" w:rsidR="00E51045" w:rsidRDefault="00E51045" w:rsidP="00F60EDD">
      <w:pPr>
        <w:rPr>
          <w:rtl/>
        </w:rPr>
      </w:pPr>
    </w:p>
    <w:p w14:paraId="38D23CA9" w14:textId="77777777" w:rsidR="00E51045" w:rsidRDefault="00E51045" w:rsidP="00F60EDD">
      <w:pPr>
        <w:rPr>
          <w:rtl/>
        </w:rPr>
      </w:pPr>
    </w:p>
    <w:p w14:paraId="3B8912C0" w14:textId="77777777" w:rsidR="00E51045" w:rsidRDefault="00E51045" w:rsidP="00F60EDD">
      <w:pPr>
        <w:rPr>
          <w:rtl/>
        </w:rPr>
      </w:pPr>
    </w:p>
    <w:p w14:paraId="0757C56D" w14:textId="77777777" w:rsidR="00E51045" w:rsidRDefault="00E51045" w:rsidP="00F60EDD">
      <w:pPr>
        <w:rPr>
          <w:rtl/>
        </w:rPr>
      </w:pPr>
    </w:p>
    <w:p w14:paraId="4F01DFF0" w14:textId="77777777" w:rsidR="00E51045" w:rsidRDefault="00E51045" w:rsidP="00F60EDD">
      <w:pPr>
        <w:rPr>
          <w:rtl/>
        </w:rPr>
      </w:pPr>
    </w:p>
    <w:p w14:paraId="04A8F0B4" w14:textId="77777777" w:rsidR="00E51045" w:rsidRDefault="00E51045" w:rsidP="00F60EDD">
      <w:pPr>
        <w:rPr>
          <w:rtl/>
        </w:rPr>
      </w:pPr>
    </w:p>
    <w:p w14:paraId="4E10C107" w14:textId="77777777" w:rsidR="00E51045" w:rsidRDefault="00E51045" w:rsidP="00F60EDD">
      <w:pPr>
        <w:rPr>
          <w:rtl/>
        </w:rPr>
      </w:pPr>
    </w:p>
    <w:p w14:paraId="27721DF7" w14:textId="77777777" w:rsidR="00E51045" w:rsidRDefault="00E51045" w:rsidP="00F60EDD">
      <w:pPr>
        <w:rPr>
          <w:rtl/>
        </w:rPr>
      </w:pPr>
    </w:p>
    <w:p w14:paraId="3C71D356" w14:textId="77777777" w:rsidR="00E51045" w:rsidRDefault="00E51045" w:rsidP="00F60EDD">
      <w:pPr>
        <w:rPr>
          <w:rtl/>
        </w:rPr>
      </w:pPr>
    </w:p>
    <w:p w14:paraId="3DA87FA4" w14:textId="77777777" w:rsidR="00E51045" w:rsidRDefault="00E51045" w:rsidP="00F60EDD">
      <w:pPr>
        <w:rPr>
          <w:rtl/>
        </w:rPr>
      </w:pPr>
    </w:p>
    <w:p w14:paraId="7A5EB080" w14:textId="77777777" w:rsidR="00C1575A" w:rsidRPr="00C1575A" w:rsidRDefault="00C1575A" w:rsidP="00F60EDD"/>
    <w:p w14:paraId="77DC5074" w14:textId="77777777" w:rsidR="00E476DF" w:rsidRPr="00F60EDD" w:rsidRDefault="00E476DF" w:rsidP="00F60EDD"/>
    <w:p w14:paraId="1143C502" w14:textId="014A396D" w:rsidR="00C361C5" w:rsidRPr="00AF05ED" w:rsidRDefault="00C361C5" w:rsidP="00C361C5">
      <w:pPr>
        <w:pStyle w:val="1"/>
        <w:spacing w:before="0" w:line="240" w:lineRule="auto"/>
        <w:jc w:val="center"/>
        <w:rPr>
          <w:rFonts w:ascii="Andalus" w:hAnsi="Andalus" w:cs="Andalus"/>
          <w:b/>
          <w:bCs/>
          <w:sz w:val="180"/>
          <w:szCs w:val="180"/>
          <w:rtl/>
        </w:rPr>
      </w:pPr>
      <w:bookmarkStart w:id="53" w:name="_Toc217821162"/>
      <w:bookmarkStart w:id="54" w:name="_Toc172397784"/>
      <w:bookmarkStart w:id="55" w:name="_Toc172746097"/>
      <w:bookmarkStart w:id="56" w:name="_Toc179741535"/>
      <w:r w:rsidRPr="00AF05ED">
        <w:rPr>
          <w:rFonts w:ascii="Andalus" w:hAnsi="Andalus" w:cs="Andalus"/>
          <w:b/>
          <w:bCs/>
          <w:sz w:val="180"/>
          <w:szCs w:val="180"/>
          <w:rtl/>
        </w:rPr>
        <w:t>الفصل الثاني</w:t>
      </w:r>
      <w:bookmarkEnd w:id="53"/>
    </w:p>
    <w:p w14:paraId="1789BB4E" w14:textId="74A56AEF" w:rsidR="00C361C5" w:rsidRPr="00AF05ED" w:rsidRDefault="00C361C5" w:rsidP="00C361C5">
      <w:pPr>
        <w:pStyle w:val="1"/>
        <w:spacing w:before="0" w:line="240" w:lineRule="auto"/>
        <w:jc w:val="center"/>
        <w:rPr>
          <w:rFonts w:ascii="Andalus" w:hAnsi="Andalus" w:cs="Andalus"/>
          <w:b/>
          <w:bCs/>
          <w:sz w:val="160"/>
          <w:szCs w:val="160"/>
          <w:rtl/>
        </w:rPr>
      </w:pPr>
      <w:bookmarkStart w:id="57" w:name="_Toc217821163"/>
      <w:bookmarkEnd w:id="54"/>
      <w:bookmarkEnd w:id="55"/>
      <w:bookmarkEnd w:id="56"/>
      <w:r w:rsidRPr="00AF05ED">
        <w:rPr>
          <w:rFonts w:ascii="Andalus" w:hAnsi="Andalus" w:cs="Andalus"/>
          <w:b/>
          <w:bCs/>
          <w:sz w:val="160"/>
          <w:szCs w:val="160"/>
          <w:rtl/>
        </w:rPr>
        <w:t>الدراسات السابقة</w:t>
      </w:r>
      <w:bookmarkEnd w:id="57"/>
    </w:p>
    <w:p w14:paraId="34548D0B" w14:textId="77777777" w:rsidR="00F925D0" w:rsidRPr="00B7326F" w:rsidRDefault="00F925D0" w:rsidP="00372B11">
      <w:pPr>
        <w:rPr>
          <w:b/>
          <w:bCs/>
          <w:color w:val="ED7D31" w:themeColor="accent2"/>
          <w:rtl/>
        </w:rPr>
      </w:pPr>
    </w:p>
    <w:p w14:paraId="6F4FB3C2" w14:textId="77777777" w:rsidR="003528B1" w:rsidRPr="00B7326F" w:rsidRDefault="003528B1" w:rsidP="00372B11">
      <w:pPr>
        <w:rPr>
          <w:b/>
          <w:bCs/>
          <w:color w:val="ED7D31" w:themeColor="accent2"/>
          <w:rtl/>
        </w:rPr>
      </w:pPr>
    </w:p>
    <w:p w14:paraId="036D7235" w14:textId="77777777" w:rsidR="00F925D0" w:rsidRPr="003B5A4D" w:rsidRDefault="00F925D0" w:rsidP="00D22171">
      <w:pPr>
        <w:rPr>
          <w:rFonts w:ascii="Sakkal Majalla" w:hAnsi="Sakkal Majalla" w:cs="Sakkal Majalla"/>
          <w:b/>
          <w:bCs/>
          <w:sz w:val="28"/>
          <w:szCs w:val="28"/>
          <w:u w:val="single"/>
          <w:rtl/>
        </w:rPr>
      </w:pPr>
    </w:p>
    <w:p w14:paraId="10C7EEB3" w14:textId="77777777" w:rsidR="00F925D0" w:rsidRDefault="00F925D0" w:rsidP="00D22171">
      <w:pPr>
        <w:rPr>
          <w:rFonts w:ascii="Sakkal Majalla" w:hAnsi="Sakkal Majalla" w:cs="Sakkal Majalla"/>
          <w:b/>
          <w:bCs/>
          <w:sz w:val="28"/>
          <w:szCs w:val="28"/>
          <w:u w:val="single"/>
          <w:rtl/>
        </w:rPr>
      </w:pPr>
    </w:p>
    <w:p w14:paraId="573D12A5" w14:textId="77777777" w:rsidR="002060F1" w:rsidRDefault="002060F1" w:rsidP="00D22171">
      <w:pPr>
        <w:rPr>
          <w:rFonts w:ascii="Sakkal Majalla" w:hAnsi="Sakkal Majalla" w:cs="Sakkal Majalla"/>
          <w:b/>
          <w:bCs/>
          <w:sz w:val="28"/>
          <w:szCs w:val="28"/>
          <w:u w:val="single"/>
          <w:rtl/>
        </w:rPr>
      </w:pPr>
    </w:p>
    <w:p w14:paraId="0DA9E14C" w14:textId="77777777" w:rsidR="002060F1" w:rsidRPr="003B5A4D" w:rsidRDefault="002060F1" w:rsidP="00D22171">
      <w:pPr>
        <w:rPr>
          <w:rFonts w:ascii="Sakkal Majalla" w:hAnsi="Sakkal Majalla" w:cs="Sakkal Majalla"/>
          <w:b/>
          <w:bCs/>
          <w:sz w:val="28"/>
          <w:szCs w:val="28"/>
          <w:u w:val="single"/>
          <w:rtl/>
        </w:rPr>
      </w:pPr>
    </w:p>
    <w:p w14:paraId="1E5462C4" w14:textId="77777777" w:rsidR="00F925D0" w:rsidRPr="003B5A4D" w:rsidRDefault="00F925D0" w:rsidP="00D22171">
      <w:pPr>
        <w:rPr>
          <w:rFonts w:ascii="Sakkal Majalla" w:hAnsi="Sakkal Majalla" w:cs="Sakkal Majalla"/>
          <w:b/>
          <w:bCs/>
          <w:sz w:val="28"/>
          <w:szCs w:val="28"/>
          <w:u w:val="single"/>
          <w:rtl/>
        </w:rPr>
      </w:pPr>
    </w:p>
    <w:p w14:paraId="5AF5E917" w14:textId="77777777" w:rsidR="00D04DEE" w:rsidRDefault="00D04DEE" w:rsidP="00D22171">
      <w:pPr>
        <w:rPr>
          <w:rFonts w:ascii="Sakkal Majalla" w:hAnsi="Sakkal Majalla" w:cs="Sakkal Majalla"/>
          <w:sz w:val="28"/>
          <w:szCs w:val="28"/>
          <w:u w:val="single"/>
          <w:rtl/>
        </w:rPr>
      </w:pPr>
    </w:p>
    <w:p w14:paraId="013F80DD" w14:textId="77777777" w:rsidR="007641B2" w:rsidRDefault="007641B2" w:rsidP="00D22171">
      <w:pPr>
        <w:rPr>
          <w:rFonts w:ascii="Sakkal Majalla" w:hAnsi="Sakkal Majalla" w:cs="Sakkal Majalla"/>
          <w:sz w:val="28"/>
          <w:szCs w:val="28"/>
          <w:u w:val="single"/>
          <w:rtl/>
        </w:rPr>
      </w:pPr>
    </w:p>
    <w:p w14:paraId="19B150DB" w14:textId="6CF74B9C" w:rsidR="005E54ED" w:rsidRDefault="0057207E" w:rsidP="005E54ED">
      <w:pPr>
        <w:pStyle w:val="2"/>
        <w:spacing w:before="0" w:line="360" w:lineRule="auto"/>
        <w:rPr>
          <w:rFonts w:ascii="Sakkal Majalla" w:hAnsi="Sakkal Majalla" w:cs="Sakkal Majalla"/>
          <w:b/>
          <w:bCs/>
          <w:color w:val="000000" w:themeColor="text1"/>
          <w:sz w:val="28"/>
          <w:szCs w:val="28"/>
          <w:rtl/>
        </w:rPr>
      </w:pPr>
      <w:bookmarkStart w:id="58" w:name="_Toc172397785"/>
      <w:bookmarkStart w:id="59" w:name="_Toc172746098"/>
      <w:bookmarkStart w:id="60" w:name="_Toc179741536"/>
      <w:bookmarkStart w:id="61" w:name="_Toc217821164"/>
      <w:r>
        <w:rPr>
          <w:rFonts w:ascii="Sakkal Majalla" w:hAnsi="Sakkal Majalla" w:cs="Sakkal Majalla" w:hint="cs"/>
          <w:b/>
          <w:bCs/>
          <w:color w:val="000000" w:themeColor="text1"/>
          <w:sz w:val="28"/>
          <w:szCs w:val="28"/>
          <w:rtl/>
        </w:rPr>
        <w:t>ال</w:t>
      </w:r>
      <w:r w:rsidR="00F925D0" w:rsidRPr="00655BD4">
        <w:rPr>
          <w:rFonts w:ascii="Sakkal Majalla" w:hAnsi="Sakkal Majalla" w:cs="Sakkal Majalla"/>
          <w:b/>
          <w:bCs/>
          <w:color w:val="000000" w:themeColor="text1"/>
          <w:sz w:val="28"/>
          <w:szCs w:val="28"/>
          <w:rtl/>
        </w:rPr>
        <w:t>مقدم</w:t>
      </w:r>
      <w:bookmarkEnd w:id="58"/>
      <w:bookmarkEnd w:id="59"/>
      <w:bookmarkEnd w:id="60"/>
      <w:r w:rsidR="00C91555">
        <w:rPr>
          <w:rFonts w:ascii="Sakkal Majalla" w:hAnsi="Sakkal Majalla" w:cs="Sakkal Majalla" w:hint="cs"/>
          <w:b/>
          <w:bCs/>
          <w:color w:val="000000" w:themeColor="text1"/>
          <w:sz w:val="28"/>
          <w:szCs w:val="28"/>
          <w:rtl/>
        </w:rPr>
        <w:t>ة</w:t>
      </w:r>
      <w:bookmarkEnd w:id="61"/>
    </w:p>
    <w:p w14:paraId="4F935FFE" w14:textId="77777777" w:rsidR="00E51045" w:rsidRPr="00E51045" w:rsidRDefault="00E51045" w:rsidP="00E51045">
      <w:pPr>
        <w:spacing w:line="360" w:lineRule="auto"/>
        <w:jc w:val="both"/>
        <w:rPr>
          <w:rFonts w:ascii="Sakkal Majalla" w:hAnsi="Sakkal Majalla" w:cs="Sakkal Majalla"/>
          <w:sz w:val="28"/>
          <w:szCs w:val="28"/>
        </w:rPr>
      </w:pPr>
      <w:r w:rsidRPr="00E51045">
        <w:rPr>
          <w:rFonts w:ascii="Sakkal Majalla" w:hAnsi="Sakkal Majalla" w:cs="Sakkal Majalla"/>
          <w:sz w:val="28"/>
          <w:szCs w:val="28"/>
          <w:rtl/>
        </w:rPr>
        <w:t>يمثل الفصل الثاني الركيزة العلمية التي يستند إليها البحث في بناء إطاره الفكري والمعرفي، إذ يهدف إلى تقديم معالجة علمية متعمقة للمفاهيم الأساسية المرتبطة بموضوع الدراسة، مع توضيح العلاقات التي تربط بين متغيراتها في ضوء الأدبيات العلمية الحديثة والنظريات ذات الصلة. ويكتسب هذا الفصل أهميته من كونه يوفر الأساس الذي تُبنى عليه بقية فصول الدراسة، حيث يسهم في تحديد المفاهيم بدقة، وإزالة أي غموض قد يحيط بها، إضافة إلى توضيح الاتجاهات العلمية المختلفة التي تناولت موضوع الذكاء الاصطناعي وكفاءة استهلاك الطاقة، بما يضمن وجود قاعدة معرفية راسخة تساعد في تفسير النتائج التي سيتم التوصل إليها لاحقًا</w:t>
      </w:r>
      <w:r w:rsidRPr="00E51045">
        <w:rPr>
          <w:rFonts w:ascii="Sakkal Majalla" w:hAnsi="Sakkal Majalla" w:cs="Sakkal Majalla"/>
          <w:sz w:val="28"/>
          <w:szCs w:val="28"/>
        </w:rPr>
        <w:t>.</w:t>
      </w:r>
    </w:p>
    <w:p w14:paraId="63D67F65" w14:textId="77777777" w:rsidR="00E51045" w:rsidRPr="00E51045" w:rsidRDefault="00E51045" w:rsidP="00E51045">
      <w:pPr>
        <w:spacing w:line="360" w:lineRule="auto"/>
        <w:jc w:val="both"/>
        <w:rPr>
          <w:rFonts w:ascii="Sakkal Majalla" w:hAnsi="Sakkal Majalla" w:cs="Sakkal Majalla"/>
          <w:sz w:val="28"/>
          <w:szCs w:val="28"/>
        </w:rPr>
      </w:pPr>
      <w:r w:rsidRPr="00E51045">
        <w:rPr>
          <w:rFonts w:ascii="Sakkal Majalla" w:hAnsi="Sakkal Majalla" w:cs="Sakkal Majalla"/>
          <w:sz w:val="28"/>
          <w:szCs w:val="28"/>
          <w:rtl/>
        </w:rPr>
        <w:t>ويأتي هذا الفصل استجابة للتطورات المتسارعة التي يشهدها مجال الذكاء الاصطناعي وتطبيقاته في مختلف القطاعات، ولا سيما قطاع الطاقة الذي أصبح أحد أكثر القطاعات اعتمادًا على التقنيات الذكية لتحقيق الكفاءة التشغيلية والاستدامة البيئية. ومن هذا المنطلق، يسعى الفصل إلى استعراض البناء المفاهيمي للدراسة بصورة مترابطة، مع بيان كيفية تطور الأفكار العلمية المرتبطة بالموضوع، وتوضيح أبعادها المختلفة، واستعراض أهم النماذج والتوجهات التي تناولها الباحثون في الأدبيات السابقة، بما يسهم في تكوين رؤية علمية شاملة حول طبيعة العلاقة بين تطبيقات الذكاء الاصطناعي وتحسين كفاءة استهلاك الطاقة</w:t>
      </w:r>
      <w:r w:rsidRPr="00E51045">
        <w:rPr>
          <w:rFonts w:ascii="Sakkal Majalla" w:hAnsi="Sakkal Majalla" w:cs="Sakkal Majalla"/>
          <w:sz w:val="28"/>
          <w:szCs w:val="28"/>
        </w:rPr>
        <w:t>.</w:t>
      </w:r>
    </w:p>
    <w:p w14:paraId="36E223A7" w14:textId="77777777" w:rsidR="00E51045" w:rsidRPr="00E51045" w:rsidRDefault="00E51045" w:rsidP="00E51045">
      <w:pPr>
        <w:spacing w:line="360" w:lineRule="auto"/>
        <w:jc w:val="both"/>
        <w:rPr>
          <w:rFonts w:ascii="Sakkal Majalla" w:hAnsi="Sakkal Majalla" w:cs="Sakkal Majalla"/>
          <w:sz w:val="28"/>
          <w:szCs w:val="28"/>
        </w:rPr>
      </w:pPr>
      <w:r w:rsidRPr="00E51045">
        <w:rPr>
          <w:rFonts w:ascii="Sakkal Majalla" w:hAnsi="Sakkal Majalla" w:cs="Sakkal Majalla"/>
          <w:sz w:val="28"/>
          <w:szCs w:val="28"/>
          <w:rtl/>
        </w:rPr>
        <w:t>كما يركز هذا الفصل على تحليل النتاج العلمي السابق من خلال استعراض أبرز الدراسات التي تناولت موضوع الدراسة بصورة مباشرة أو غير مباشرة، ومناقشة ما توصلت إليه من نتائج، مع إبراز أوجه الاتفاق والاختلاف بينها، وتحديد الجوانب التي لا تزال بحاجة إلى مزيد من البحث والدراسة. ويساعد هذا التحليل في الكشف عن الفجوة البحثية التي تسعى الدراسة الحالية إلى معالجتها، كما يبرز القيمة العلمية المضافة التي تقدمها مقارنة بالدراسات السابقة، سواء من حيث البيئة التطبيقية أو المتغيرات المدروسة أو المنهجية المستخدمة</w:t>
      </w:r>
      <w:r w:rsidRPr="00E51045">
        <w:rPr>
          <w:rFonts w:ascii="Sakkal Majalla" w:hAnsi="Sakkal Majalla" w:cs="Sakkal Majalla"/>
          <w:sz w:val="28"/>
          <w:szCs w:val="28"/>
        </w:rPr>
        <w:t>.</w:t>
      </w:r>
    </w:p>
    <w:p w14:paraId="1C7E8EF8" w14:textId="77777777" w:rsidR="00E51045" w:rsidRPr="00E51045" w:rsidRDefault="00E51045" w:rsidP="00E51045">
      <w:pPr>
        <w:spacing w:line="360" w:lineRule="auto"/>
        <w:jc w:val="both"/>
        <w:rPr>
          <w:rFonts w:ascii="Sakkal Majalla" w:hAnsi="Sakkal Majalla" w:cs="Sakkal Majalla"/>
          <w:sz w:val="28"/>
          <w:szCs w:val="28"/>
        </w:rPr>
      </w:pPr>
      <w:r w:rsidRPr="00E51045">
        <w:rPr>
          <w:rFonts w:ascii="Sakkal Majalla" w:hAnsi="Sakkal Majalla" w:cs="Sakkal Majalla"/>
          <w:sz w:val="28"/>
          <w:szCs w:val="28"/>
          <w:rtl/>
        </w:rPr>
        <w:t>وتبرز أهمية هذا الفصل كذلك في اعتماده على إطار نظري متماسك يفسر العلاقات بين متغيرات الدراسة، ويقدم الأساس العلمي الذي يمكن من خلاله تفسير النتائج ومناقشتها في ضوء النظريات العلمية المعاصرة. فالإطار النظري لا يقتصر على عرض المفاهيم، وإنما يسهم في بناء نموذج فكري يوضح آلية تأثير تطبيقات الذكاء الاصطناعي في رفع كفاءة استهلاك الطاقة، ويعزز من قدرة الباحث على تفسير النتائج تفسيرًا علميًا ومنطقيًا، بما يحقق الترابط بين الجوانب النظرية والتطبيقية للدراسة</w:t>
      </w:r>
      <w:r w:rsidRPr="00E51045">
        <w:rPr>
          <w:rFonts w:ascii="Sakkal Majalla" w:hAnsi="Sakkal Majalla" w:cs="Sakkal Majalla"/>
          <w:sz w:val="28"/>
          <w:szCs w:val="28"/>
        </w:rPr>
        <w:t>.</w:t>
      </w:r>
    </w:p>
    <w:p w14:paraId="3E3F76A4" w14:textId="3BCC3FBB" w:rsidR="00E51045" w:rsidRPr="00E51045" w:rsidRDefault="00E51045" w:rsidP="00E51045">
      <w:pPr>
        <w:spacing w:line="360" w:lineRule="auto"/>
        <w:jc w:val="both"/>
        <w:rPr>
          <w:rFonts w:ascii="Sakkal Majalla" w:hAnsi="Sakkal Majalla" w:cs="Sakkal Majalla"/>
          <w:sz w:val="28"/>
          <w:szCs w:val="28"/>
        </w:rPr>
      </w:pPr>
      <w:r w:rsidRPr="00E51045">
        <w:rPr>
          <w:rFonts w:ascii="Sakkal Majalla" w:hAnsi="Sakkal Majalla" w:cs="Sakkal Majalla"/>
          <w:sz w:val="28"/>
          <w:szCs w:val="28"/>
          <w:rtl/>
        </w:rPr>
        <w:t>يمثل هذا الفصل نقطة الانطلاق الفكرية للبحث، حيث يجمع بين التأصيل العلمي والتحليل النقدي للأدبيات وبناء الأساس النظري الذي تستند إليه الدراسة. كما يسهم في تكوين تصور متكامل حول موضوع البحث، ويعزز من قوة الدراسة العلمية من خلال الربط المنهجي بين المعرفة النظرية والواقع التطبيقي في المملكة العربية السعودية، بما يدعم تحقيق أهداف الدراسة والإجابة عن تساؤلاتها بصورة علمية دقيقة</w:t>
      </w:r>
      <w:r w:rsidRPr="00E51045">
        <w:rPr>
          <w:rFonts w:ascii="Sakkal Majalla" w:hAnsi="Sakkal Majalla" w:cs="Sakkal Majalla"/>
          <w:sz w:val="28"/>
          <w:szCs w:val="28"/>
        </w:rPr>
        <w:t>.</w:t>
      </w:r>
    </w:p>
    <w:p w14:paraId="110100B2" w14:textId="77777777" w:rsidR="00AE48D5" w:rsidRPr="00E51045" w:rsidRDefault="00AE48D5" w:rsidP="00CD3834">
      <w:pPr>
        <w:spacing w:line="360" w:lineRule="auto"/>
        <w:jc w:val="both"/>
        <w:rPr>
          <w:rtl/>
        </w:rPr>
      </w:pPr>
    </w:p>
    <w:p w14:paraId="56A37421" w14:textId="77777777" w:rsidR="00AE48D5" w:rsidRDefault="00AE48D5" w:rsidP="00AE48D5">
      <w:pPr>
        <w:rPr>
          <w:rtl/>
        </w:rPr>
      </w:pPr>
    </w:p>
    <w:p w14:paraId="0817D992" w14:textId="77777777" w:rsidR="00EA3078" w:rsidRDefault="00EA3078" w:rsidP="00AE48D5">
      <w:pPr>
        <w:rPr>
          <w:rtl/>
        </w:rPr>
      </w:pPr>
    </w:p>
    <w:p w14:paraId="4A540836" w14:textId="77777777" w:rsidR="00E51045" w:rsidRDefault="00E51045" w:rsidP="00AE48D5">
      <w:pPr>
        <w:rPr>
          <w:rtl/>
        </w:rPr>
      </w:pPr>
    </w:p>
    <w:p w14:paraId="6C900198" w14:textId="77777777" w:rsidR="00E51045" w:rsidRDefault="00E51045" w:rsidP="00AE48D5">
      <w:pPr>
        <w:rPr>
          <w:rtl/>
        </w:rPr>
      </w:pPr>
    </w:p>
    <w:p w14:paraId="11C7C854" w14:textId="77777777" w:rsidR="00E51045" w:rsidRDefault="00E51045" w:rsidP="00AE48D5">
      <w:pPr>
        <w:rPr>
          <w:rtl/>
        </w:rPr>
      </w:pPr>
    </w:p>
    <w:p w14:paraId="62CD5726" w14:textId="77777777" w:rsidR="00E51045" w:rsidRDefault="00E51045" w:rsidP="00AE48D5">
      <w:pPr>
        <w:rPr>
          <w:rtl/>
        </w:rPr>
      </w:pPr>
    </w:p>
    <w:p w14:paraId="48400ADF" w14:textId="77777777" w:rsidR="00E51045" w:rsidRDefault="00E51045" w:rsidP="00AE48D5">
      <w:pPr>
        <w:rPr>
          <w:rtl/>
        </w:rPr>
      </w:pPr>
    </w:p>
    <w:p w14:paraId="4F429BF0" w14:textId="77777777" w:rsidR="00E51045" w:rsidRDefault="00E51045" w:rsidP="00AE48D5">
      <w:pPr>
        <w:rPr>
          <w:rtl/>
        </w:rPr>
      </w:pPr>
    </w:p>
    <w:p w14:paraId="4881B318" w14:textId="77777777" w:rsidR="00E51045" w:rsidRDefault="00E51045" w:rsidP="00AE48D5">
      <w:pPr>
        <w:rPr>
          <w:rtl/>
        </w:rPr>
      </w:pPr>
    </w:p>
    <w:p w14:paraId="1B94452D" w14:textId="77777777" w:rsidR="00E51045" w:rsidRDefault="00E51045" w:rsidP="00AE48D5">
      <w:pPr>
        <w:rPr>
          <w:rtl/>
        </w:rPr>
      </w:pPr>
    </w:p>
    <w:p w14:paraId="719C3970" w14:textId="77777777" w:rsidR="00E51045" w:rsidRDefault="00E51045" w:rsidP="00AE48D5">
      <w:pPr>
        <w:rPr>
          <w:rtl/>
        </w:rPr>
      </w:pPr>
    </w:p>
    <w:p w14:paraId="6DE20E70" w14:textId="77777777" w:rsidR="00E51045" w:rsidRDefault="00E51045" w:rsidP="00AE48D5">
      <w:pPr>
        <w:rPr>
          <w:rtl/>
        </w:rPr>
      </w:pPr>
    </w:p>
    <w:p w14:paraId="7E2D3B04" w14:textId="77777777" w:rsidR="00E51045" w:rsidRDefault="00E51045" w:rsidP="00AE48D5">
      <w:pPr>
        <w:rPr>
          <w:rtl/>
        </w:rPr>
      </w:pPr>
    </w:p>
    <w:p w14:paraId="6EF305F2" w14:textId="77777777" w:rsidR="00E51045" w:rsidRDefault="00E51045" w:rsidP="00AE48D5">
      <w:pPr>
        <w:rPr>
          <w:rtl/>
        </w:rPr>
      </w:pPr>
    </w:p>
    <w:p w14:paraId="0C41AC3C" w14:textId="77777777" w:rsidR="00E51045" w:rsidRDefault="00E51045" w:rsidP="00AE48D5">
      <w:pPr>
        <w:rPr>
          <w:rtl/>
        </w:rPr>
      </w:pPr>
    </w:p>
    <w:p w14:paraId="1BF28F46" w14:textId="77777777" w:rsidR="00E51045" w:rsidRDefault="00E51045" w:rsidP="00AE48D5">
      <w:pPr>
        <w:rPr>
          <w:rtl/>
        </w:rPr>
      </w:pPr>
    </w:p>
    <w:p w14:paraId="1BD7F4E7" w14:textId="77777777" w:rsidR="00E51045" w:rsidRDefault="00E51045" w:rsidP="00AE48D5">
      <w:pPr>
        <w:rPr>
          <w:rtl/>
        </w:rPr>
      </w:pPr>
    </w:p>
    <w:p w14:paraId="591074D8" w14:textId="77777777" w:rsidR="00E51045" w:rsidRDefault="00E51045" w:rsidP="00AE48D5">
      <w:pPr>
        <w:rPr>
          <w:rtl/>
        </w:rPr>
      </w:pPr>
    </w:p>
    <w:p w14:paraId="539B2F62" w14:textId="77777777" w:rsidR="00E51045" w:rsidRDefault="00E51045" w:rsidP="00AE48D5">
      <w:pPr>
        <w:rPr>
          <w:rtl/>
        </w:rPr>
      </w:pPr>
    </w:p>
    <w:p w14:paraId="53865B22" w14:textId="77777777" w:rsidR="00E51045" w:rsidRDefault="00E51045" w:rsidP="00AE48D5">
      <w:pPr>
        <w:rPr>
          <w:rtl/>
        </w:rPr>
      </w:pPr>
    </w:p>
    <w:p w14:paraId="475F2D62" w14:textId="77777777" w:rsidR="00E51045" w:rsidRDefault="00E51045" w:rsidP="00AE48D5">
      <w:pPr>
        <w:rPr>
          <w:rtl/>
        </w:rPr>
      </w:pPr>
    </w:p>
    <w:p w14:paraId="1125A0FD" w14:textId="77777777" w:rsidR="00CD3834" w:rsidRDefault="00CD3834" w:rsidP="00AE48D5">
      <w:pPr>
        <w:rPr>
          <w:rtl/>
        </w:rPr>
      </w:pPr>
    </w:p>
    <w:p w14:paraId="6F2EDAAC" w14:textId="77777777" w:rsidR="00CD3834" w:rsidRPr="00AE48D5" w:rsidRDefault="00CD3834" w:rsidP="00AE48D5"/>
    <w:p w14:paraId="3D456955" w14:textId="1431D383" w:rsidR="00AE48D5" w:rsidRPr="00AE48D5" w:rsidRDefault="00CF40BC" w:rsidP="00AE48D5">
      <w:pPr>
        <w:pStyle w:val="1"/>
        <w:spacing w:line="360" w:lineRule="auto"/>
        <w:jc w:val="both"/>
        <w:rPr>
          <w:rFonts w:ascii="Sakkal Majalla" w:hAnsi="Sakkal Majalla" w:cs="Sakkal Majalla"/>
          <w:b/>
          <w:bCs/>
          <w:color w:val="auto"/>
          <w:sz w:val="28"/>
          <w:szCs w:val="28"/>
        </w:rPr>
      </w:pPr>
      <w:bookmarkStart w:id="62" w:name="_Toc217821165"/>
      <w:r w:rsidRPr="00CF40BC">
        <w:rPr>
          <w:rFonts w:ascii="Sakkal Majalla" w:hAnsi="Sakkal Majalla" w:cs="Sakkal Majalla"/>
          <w:b/>
          <w:bCs/>
          <w:color w:val="auto"/>
          <w:sz w:val="28"/>
          <w:szCs w:val="28"/>
          <w:rtl/>
        </w:rPr>
        <w:t>المتغير التابع والمستقل</w:t>
      </w:r>
      <w:bookmarkStart w:id="63" w:name="_Toc172397786"/>
      <w:bookmarkStart w:id="64" w:name="_Toc172746099"/>
      <w:bookmarkStart w:id="65" w:name="_Toc179741537"/>
      <w:bookmarkEnd w:id="62"/>
    </w:p>
    <w:p w14:paraId="64375E44" w14:textId="1D1D76BE" w:rsidR="001E3024" w:rsidRPr="001E3024" w:rsidRDefault="001E3024" w:rsidP="001E3024">
      <w:pPr>
        <w:spacing w:line="360" w:lineRule="auto"/>
        <w:jc w:val="both"/>
        <w:rPr>
          <w:rFonts w:ascii="Sakkal Majalla" w:hAnsi="Sakkal Majalla" w:cs="Sakkal Majalla"/>
          <w:sz w:val="28"/>
          <w:szCs w:val="28"/>
        </w:rPr>
      </w:pPr>
      <w:r w:rsidRPr="001E3024">
        <w:rPr>
          <w:rFonts w:ascii="Sakkal Majalla" w:hAnsi="Sakkal Majalla" w:cs="Sakkal Majalla"/>
          <w:sz w:val="28"/>
          <w:szCs w:val="28"/>
          <w:rtl/>
        </w:rPr>
        <w:t>تستند الدراسة الحالية إلى نموذج بحثي يهدف إلى تفسير أثر تطبيقات الذكاء الاصطناعي في تحسين كفاءة استهلاك الطاقة في المملكة العربية السعودية، وذلك من خلال دراسة مجموعة من المتغيرات المستقلة التي تمثل أبعاد توظيف الذكاء الاصطناعي في قطاع الطاقة، وقياس مدى تأثيرها في المتغير التابع المتمثل في تحسين كفاءة استهلاك الطاقة. ويعكس هذا النموذج الاتجاهات الحديثة في الدراسات الإدارية والتقنية التي تؤكد أن الاستفادة من الذكاء الاصطناعي لا تقتصر على تطوير العمليات التشغيلية فحسب، بل تمتد لتشمل تعزيز كفاءة استخدام الموارد، ورفع مستوى الاستدامة، وتحسين جودة القرارات المتعلقة بإدارة الطاقة. وفيما يلي عرض تفصيلي لمتغيرات الدراسة</w:t>
      </w:r>
      <w:r w:rsidRPr="001E3024">
        <w:rPr>
          <w:rFonts w:ascii="Sakkal Majalla" w:hAnsi="Sakkal Majalla" w:cs="Sakkal Majalla"/>
          <w:sz w:val="28"/>
          <w:szCs w:val="28"/>
        </w:rPr>
        <w:t>.</w:t>
      </w:r>
    </w:p>
    <w:p w14:paraId="3B283078" w14:textId="5625D303" w:rsidR="001E3024" w:rsidRPr="001E3024" w:rsidRDefault="001E3024" w:rsidP="001E3024">
      <w:pPr>
        <w:pStyle w:val="a8"/>
        <w:numPr>
          <w:ilvl w:val="0"/>
          <w:numId w:val="23"/>
        </w:numPr>
        <w:spacing w:line="360" w:lineRule="auto"/>
        <w:jc w:val="both"/>
        <w:rPr>
          <w:rFonts w:ascii="Sakkal Majalla" w:hAnsi="Sakkal Majalla" w:cs="Sakkal Majalla"/>
          <w:b/>
          <w:bCs/>
          <w:sz w:val="28"/>
          <w:szCs w:val="28"/>
        </w:rPr>
      </w:pPr>
      <w:r w:rsidRPr="001E3024">
        <w:rPr>
          <w:rFonts w:ascii="Sakkal Majalla" w:hAnsi="Sakkal Majalla" w:cs="Sakkal Majalla"/>
          <w:b/>
          <w:bCs/>
          <w:sz w:val="28"/>
          <w:szCs w:val="28"/>
          <w:rtl/>
        </w:rPr>
        <w:t xml:space="preserve"> المتغير التابع: تحسين كفاءة استهلاك الطاقة</w:t>
      </w:r>
    </w:p>
    <w:p w14:paraId="0FD8364D" w14:textId="77777777" w:rsidR="001E3024" w:rsidRPr="001E3024" w:rsidRDefault="001E3024" w:rsidP="001E3024">
      <w:pPr>
        <w:spacing w:line="360" w:lineRule="auto"/>
        <w:jc w:val="both"/>
        <w:rPr>
          <w:rFonts w:ascii="Sakkal Majalla" w:hAnsi="Sakkal Majalla" w:cs="Sakkal Majalla"/>
          <w:sz w:val="28"/>
          <w:szCs w:val="28"/>
        </w:rPr>
      </w:pPr>
      <w:r w:rsidRPr="001E3024">
        <w:rPr>
          <w:rFonts w:ascii="Sakkal Majalla" w:hAnsi="Sakkal Majalla" w:cs="Sakkal Majalla"/>
          <w:sz w:val="28"/>
          <w:szCs w:val="28"/>
          <w:rtl/>
        </w:rPr>
        <w:t>يشير تحسين كفاءة استهلاك الطاقة إلى قدرة المؤسسات على استخدام الطاقة بصورة تحقق أعلى إنتاجية ممكنة مع تقليل معدلات الفاقد والهدر، وذلك من خلال تحسين إدارة الموارد الطاقية، وترشيد الاستهلاك، وزيادة كفاءة تشغيل الأنظمة المختلفة. ويعد هذا المفهوم من أهم المؤشرات التي تعتمد عليها الدول لقياس مستوى الاستدامة الاقتصادية والبيئية، حيث يسهم في تخفيض التكاليف التشغيلية، وتقليل الانبعاثات الكربونية، والمحافظة على الموارد الطبيعية، وتحقيق الاستخدام الأمثل لمصادر الطاقة</w:t>
      </w:r>
      <w:r w:rsidRPr="001E3024">
        <w:rPr>
          <w:rFonts w:ascii="Sakkal Majalla" w:hAnsi="Sakkal Majalla" w:cs="Sakkal Majalla"/>
          <w:sz w:val="28"/>
          <w:szCs w:val="28"/>
        </w:rPr>
        <w:t>.</w:t>
      </w:r>
    </w:p>
    <w:p w14:paraId="74A7DF1E" w14:textId="77777777" w:rsidR="001E3024" w:rsidRPr="001E3024" w:rsidRDefault="001E3024" w:rsidP="001E3024">
      <w:pPr>
        <w:spacing w:line="360" w:lineRule="auto"/>
        <w:jc w:val="both"/>
        <w:rPr>
          <w:rFonts w:ascii="Sakkal Majalla" w:hAnsi="Sakkal Majalla" w:cs="Sakkal Majalla"/>
          <w:sz w:val="28"/>
          <w:szCs w:val="28"/>
        </w:rPr>
      </w:pPr>
      <w:r w:rsidRPr="001E3024">
        <w:rPr>
          <w:rFonts w:ascii="Sakkal Majalla" w:hAnsi="Sakkal Majalla" w:cs="Sakkal Majalla"/>
          <w:sz w:val="28"/>
          <w:szCs w:val="28"/>
          <w:rtl/>
        </w:rPr>
        <w:t>وفي ظل التطورات التقنية الحديثة، لم يعد تحسين كفاءة استهلاك الطاقة يعتمد على الإجراءات التقليدية فقط، بل أصبح يرتبط بصورة وثيقة بالحلول الرقمية الذكية التي تعتمد على الذكاء الاصطناعي وتحليل البيانات الضخمة وإنترنت الأشياء. إذ تتيح هذه التقنيات مراقبة استهلاك الطاقة بصورة لحظية، وتحليل الأنماط التشغيلية، والتنبؤ بمستويات الطلب المستقبلية، والكشف المبكر عن مصادر الهدر، مما يساعد متخذي القرار على تنفيذ إجراءات تصحيحية تسهم في رفع كفاءة الأداء وتقليل الاستهلاك غير الضروري</w:t>
      </w:r>
      <w:r w:rsidRPr="001E3024">
        <w:rPr>
          <w:rFonts w:ascii="Sakkal Majalla" w:hAnsi="Sakkal Majalla" w:cs="Sakkal Majalla"/>
          <w:sz w:val="28"/>
          <w:szCs w:val="28"/>
        </w:rPr>
        <w:t>.</w:t>
      </w:r>
    </w:p>
    <w:p w14:paraId="6727761C" w14:textId="77777777" w:rsidR="001E3024" w:rsidRPr="001E3024" w:rsidRDefault="001E3024" w:rsidP="001E3024">
      <w:pPr>
        <w:spacing w:line="360" w:lineRule="auto"/>
        <w:jc w:val="both"/>
        <w:rPr>
          <w:rFonts w:ascii="Sakkal Majalla" w:hAnsi="Sakkal Majalla" w:cs="Sakkal Majalla"/>
          <w:sz w:val="28"/>
          <w:szCs w:val="28"/>
        </w:rPr>
      </w:pPr>
      <w:r w:rsidRPr="001E3024">
        <w:rPr>
          <w:rFonts w:ascii="Sakkal Majalla" w:hAnsi="Sakkal Majalla" w:cs="Sakkal Majalla"/>
          <w:sz w:val="28"/>
          <w:szCs w:val="28"/>
          <w:rtl/>
        </w:rPr>
        <w:t>كما يمثل تحسين كفاءة استهلاك الطاقة أحد الأهداف الرئيسة لرؤية المملكة العربية السعودية 2030، التي أولت اهتمامًا كبيرًا بتطوير قطاع الطاقة من خلال التحول الرقمي وتوظيف التقنيات الذكية في إدارة الشبكات الكهربائية والمنشآت الصناعية والمرافق الحكومية. ويؤدي تحقيق مستويات مرتفعة من الكفاءة إلى تحسين القدرة التنافسية للمؤسسات، وتعزيز استدامة التنمية الاقتصادية، وزيادة الاعتماد على الطاقة النظيفة، وتحقيق الاستخدام الأمثل للموارد الوطنية</w:t>
      </w:r>
      <w:r w:rsidRPr="001E3024">
        <w:rPr>
          <w:rFonts w:ascii="Sakkal Majalla" w:hAnsi="Sakkal Majalla" w:cs="Sakkal Majalla"/>
          <w:sz w:val="28"/>
          <w:szCs w:val="28"/>
        </w:rPr>
        <w:t>.</w:t>
      </w:r>
    </w:p>
    <w:p w14:paraId="264D96A8" w14:textId="1EA05539" w:rsidR="001E3024" w:rsidRPr="001E3024" w:rsidRDefault="001E3024" w:rsidP="001E3024">
      <w:pPr>
        <w:spacing w:line="360" w:lineRule="auto"/>
        <w:jc w:val="both"/>
        <w:rPr>
          <w:rFonts w:ascii="Sakkal Majalla" w:hAnsi="Sakkal Majalla" w:cs="Sakkal Majalla"/>
          <w:sz w:val="28"/>
          <w:szCs w:val="28"/>
        </w:rPr>
      </w:pPr>
      <w:r w:rsidRPr="001E3024">
        <w:rPr>
          <w:rFonts w:ascii="Sakkal Majalla" w:hAnsi="Sakkal Majalla" w:cs="Sakkal Majalla"/>
          <w:sz w:val="28"/>
          <w:szCs w:val="28"/>
          <w:rtl/>
        </w:rPr>
        <w:t>ومن ثم فإن المتغير التابع في هذه الدراسة يعبر عن مستوى التحسن الذي تحققه المؤسسات في إدارة الطاقة نتيجة تبني تقنيات الذكاء الاصطناعي، ويقاس من خلال مؤشرات متعددة تشمل تقليل معدلات الهدر، ورفع كفاءة التشغيل، وتحسين إدارة الأحمال الكهربائية، وخفض تكاليف استهلاك الطاقة، وزيادة كفاءة استخدام الموارد الطاقية</w:t>
      </w:r>
      <w:r w:rsidRPr="001E3024">
        <w:rPr>
          <w:rFonts w:ascii="Sakkal Majalla" w:hAnsi="Sakkal Majalla" w:cs="Sakkal Majalla"/>
          <w:sz w:val="28"/>
          <w:szCs w:val="28"/>
        </w:rPr>
        <w:t>.</w:t>
      </w:r>
    </w:p>
    <w:p w14:paraId="09995FB6" w14:textId="3A97114A" w:rsidR="001E3024" w:rsidRPr="001E3024" w:rsidRDefault="001E3024" w:rsidP="001E3024">
      <w:pPr>
        <w:pStyle w:val="a8"/>
        <w:numPr>
          <w:ilvl w:val="0"/>
          <w:numId w:val="23"/>
        </w:numPr>
        <w:spacing w:line="360" w:lineRule="auto"/>
        <w:jc w:val="both"/>
        <w:rPr>
          <w:rFonts w:ascii="Sakkal Majalla" w:hAnsi="Sakkal Majalla" w:cs="Sakkal Majalla"/>
          <w:b/>
          <w:bCs/>
          <w:sz w:val="28"/>
          <w:szCs w:val="28"/>
        </w:rPr>
      </w:pPr>
      <w:r w:rsidRPr="001E3024">
        <w:rPr>
          <w:rFonts w:ascii="Sakkal Majalla" w:hAnsi="Sakkal Majalla" w:cs="Sakkal Majalla"/>
          <w:b/>
          <w:bCs/>
          <w:sz w:val="28"/>
          <w:szCs w:val="28"/>
          <w:rtl/>
        </w:rPr>
        <w:t xml:space="preserve"> المتغيرات المستقلة</w:t>
      </w:r>
    </w:p>
    <w:p w14:paraId="5BF970D4" w14:textId="488E3868" w:rsidR="001E3024" w:rsidRPr="001E3024" w:rsidRDefault="001E3024" w:rsidP="001E3024">
      <w:pPr>
        <w:pStyle w:val="a8"/>
        <w:numPr>
          <w:ilvl w:val="0"/>
          <w:numId w:val="46"/>
        </w:numPr>
        <w:spacing w:line="360" w:lineRule="auto"/>
        <w:jc w:val="both"/>
        <w:rPr>
          <w:rFonts w:ascii="Sakkal Majalla" w:hAnsi="Sakkal Majalla" w:cs="Sakkal Majalla"/>
          <w:b/>
          <w:bCs/>
          <w:sz w:val="28"/>
          <w:szCs w:val="28"/>
        </w:rPr>
      </w:pPr>
      <w:r w:rsidRPr="001E3024">
        <w:rPr>
          <w:rFonts w:ascii="Sakkal Majalla" w:hAnsi="Sakkal Majalla" w:cs="Sakkal Majalla"/>
          <w:b/>
          <w:bCs/>
          <w:sz w:val="28"/>
          <w:szCs w:val="28"/>
        </w:rPr>
        <w:t xml:space="preserve"> </w:t>
      </w:r>
      <w:r w:rsidRPr="001E3024">
        <w:rPr>
          <w:rFonts w:ascii="Sakkal Majalla" w:hAnsi="Sakkal Majalla" w:cs="Sakkal Majalla"/>
          <w:b/>
          <w:bCs/>
          <w:sz w:val="28"/>
          <w:szCs w:val="28"/>
          <w:rtl/>
        </w:rPr>
        <w:t>توظيف تطبيقات الذكاء الاصطناعي في إدارة الطاقة</w:t>
      </w:r>
    </w:p>
    <w:p w14:paraId="0B6A5933" w14:textId="77777777" w:rsidR="001E3024" w:rsidRPr="001E3024" w:rsidRDefault="001E3024" w:rsidP="001E3024">
      <w:pPr>
        <w:spacing w:line="360" w:lineRule="auto"/>
        <w:jc w:val="both"/>
        <w:rPr>
          <w:rFonts w:ascii="Sakkal Majalla" w:hAnsi="Sakkal Majalla" w:cs="Sakkal Majalla"/>
          <w:sz w:val="28"/>
          <w:szCs w:val="28"/>
        </w:rPr>
      </w:pPr>
      <w:r w:rsidRPr="001E3024">
        <w:rPr>
          <w:rFonts w:ascii="Sakkal Majalla" w:hAnsi="Sakkal Majalla" w:cs="Sakkal Majalla"/>
          <w:sz w:val="28"/>
          <w:szCs w:val="28"/>
          <w:rtl/>
        </w:rPr>
        <w:t>يقصد بتوظيف تطبيقات الذكاء الاصطناعي في إدارة الطاقة استخدام الأنظمة الذكية والخوارزميات المتقدمة في مراقبة عمليات إنتاج الطاقة وتوزيعها واستهلاكها، بهدف تحسين كفاءة الإدارة واتخاذ القرارات بصورة أكثر دقة وسرعة. وتشمل هذه التطبيقات تقنيات التعلم الآلي، والشبكات العصبية الاصطناعية، وتحليل البيانات الضخمة، والرؤية الحاسوبية، وإنترنت الأشياء، والتي أصبحت تمثل الأساس التقني للشبكات الكهربائية الذكية وأنظمة إدارة الطاقة الحديثة</w:t>
      </w:r>
      <w:r w:rsidRPr="001E3024">
        <w:rPr>
          <w:rFonts w:ascii="Sakkal Majalla" w:hAnsi="Sakkal Majalla" w:cs="Sakkal Majalla"/>
          <w:sz w:val="28"/>
          <w:szCs w:val="28"/>
        </w:rPr>
        <w:t>.</w:t>
      </w:r>
    </w:p>
    <w:p w14:paraId="09ECA763" w14:textId="77777777" w:rsidR="001E3024" w:rsidRPr="001E3024" w:rsidRDefault="001E3024" w:rsidP="001E3024">
      <w:pPr>
        <w:spacing w:line="360" w:lineRule="auto"/>
        <w:jc w:val="both"/>
        <w:rPr>
          <w:rFonts w:ascii="Sakkal Majalla" w:hAnsi="Sakkal Majalla" w:cs="Sakkal Majalla"/>
          <w:sz w:val="28"/>
          <w:szCs w:val="28"/>
        </w:rPr>
      </w:pPr>
      <w:r w:rsidRPr="001E3024">
        <w:rPr>
          <w:rFonts w:ascii="Sakkal Majalla" w:hAnsi="Sakkal Majalla" w:cs="Sakkal Majalla"/>
          <w:sz w:val="28"/>
          <w:szCs w:val="28"/>
          <w:rtl/>
        </w:rPr>
        <w:t>وتكمن أهمية هذا المتغير في أن الذكاء الاصطناعي يتيح للمؤسسات تحليل كميات ضخمة من البيانات التشغيلية في وقت قصير، مما يساعد على اكتشاف الأنماط غير الطبيعية في استهلاك الطاقة، وتحديد مصادر الفاقد، وتحسين توزيع الأحمال الكهربائية، وإدارة الموارد الطاقية بصورة أكثر كفاءة. كما يسهم في دعم القرارات التشغيلية والاستراتيجية من خلال توفير معلومات دقيقة وحديثة تساعد المديرين في التخطيط وإدارة الطاقة وفق أسس علمية</w:t>
      </w:r>
      <w:r w:rsidRPr="001E3024">
        <w:rPr>
          <w:rFonts w:ascii="Sakkal Majalla" w:hAnsi="Sakkal Majalla" w:cs="Sakkal Majalla"/>
          <w:sz w:val="28"/>
          <w:szCs w:val="28"/>
        </w:rPr>
        <w:t>.</w:t>
      </w:r>
    </w:p>
    <w:p w14:paraId="268019DC" w14:textId="3CB17CE8" w:rsidR="001E3024" w:rsidRPr="001E3024" w:rsidRDefault="001E3024" w:rsidP="001E3024">
      <w:pPr>
        <w:spacing w:line="360" w:lineRule="auto"/>
        <w:jc w:val="both"/>
        <w:rPr>
          <w:rFonts w:ascii="Sakkal Majalla" w:hAnsi="Sakkal Majalla" w:cs="Sakkal Majalla"/>
          <w:sz w:val="28"/>
          <w:szCs w:val="28"/>
        </w:rPr>
      </w:pPr>
      <w:r w:rsidRPr="001E3024">
        <w:rPr>
          <w:rFonts w:ascii="Sakkal Majalla" w:hAnsi="Sakkal Majalla" w:cs="Sakkal Majalla"/>
          <w:sz w:val="28"/>
          <w:szCs w:val="28"/>
          <w:rtl/>
        </w:rPr>
        <w:t>وتزداد أهمية هذا المتغير في المملكة العربية السعودية في ظل التوسع في مشاريع التحول الرقمي والمدن الذكية، حيث تسعى الجهات الحكومية والقطاع الخاص إلى توظيف تطبيقات الذكاء الاصطناعي لتعزيز استدامة قطاع الطاقة وتحسين كفاءة استخدام الموارد. ولذلك فإن ارتفاع مستوى توظيف تطبيقات الذكاء الاصطناعي في إدارة الطاقة من المتوقع أن يؤدي إلى تحسين الأداء التشغيلي، وتقليل معدلات الاستهلاك، وتعزيز كفاءة إدارة الطاقة داخل المؤسسات</w:t>
      </w:r>
      <w:r w:rsidRPr="001E3024">
        <w:rPr>
          <w:rFonts w:ascii="Sakkal Majalla" w:hAnsi="Sakkal Majalla" w:cs="Sakkal Majalla"/>
          <w:sz w:val="28"/>
          <w:szCs w:val="28"/>
        </w:rPr>
        <w:t>.</w:t>
      </w:r>
    </w:p>
    <w:p w14:paraId="1B6CE56A" w14:textId="2B42D7B5" w:rsidR="001E3024" w:rsidRPr="001E3024" w:rsidRDefault="001E3024" w:rsidP="001E3024">
      <w:pPr>
        <w:pStyle w:val="a8"/>
        <w:numPr>
          <w:ilvl w:val="0"/>
          <w:numId w:val="46"/>
        </w:numPr>
        <w:spacing w:line="360" w:lineRule="auto"/>
        <w:jc w:val="both"/>
        <w:rPr>
          <w:rFonts w:ascii="Sakkal Majalla" w:hAnsi="Sakkal Majalla" w:cs="Sakkal Majalla"/>
          <w:b/>
          <w:bCs/>
          <w:sz w:val="28"/>
          <w:szCs w:val="28"/>
        </w:rPr>
      </w:pPr>
      <w:r w:rsidRPr="001E3024">
        <w:rPr>
          <w:rFonts w:ascii="Sakkal Majalla" w:hAnsi="Sakkal Majalla" w:cs="Sakkal Majalla"/>
          <w:b/>
          <w:bCs/>
          <w:sz w:val="28"/>
          <w:szCs w:val="28"/>
        </w:rPr>
        <w:t xml:space="preserve"> </w:t>
      </w:r>
      <w:r w:rsidRPr="001E3024">
        <w:rPr>
          <w:rFonts w:ascii="Sakkal Majalla" w:hAnsi="Sakkal Majalla" w:cs="Sakkal Majalla"/>
          <w:b/>
          <w:bCs/>
          <w:sz w:val="28"/>
          <w:szCs w:val="28"/>
          <w:rtl/>
        </w:rPr>
        <w:t>دقة التحليلات والتنبؤ بالطلب على الطاقة</w:t>
      </w:r>
    </w:p>
    <w:p w14:paraId="3BA9DAD7" w14:textId="77777777" w:rsidR="001E3024" w:rsidRPr="001E3024" w:rsidRDefault="001E3024" w:rsidP="001E3024">
      <w:pPr>
        <w:spacing w:line="360" w:lineRule="auto"/>
        <w:jc w:val="both"/>
        <w:rPr>
          <w:rFonts w:ascii="Sakkal Majalla" w:hAnsi="Sakkal Majalla" w:cs="Sakkal Majalla"/>
          <w:sz w:val="28"/>
          <w:szCs w:val="28"/>
        </w:rPr>
      </w:pPr>
      <w:r w:rsidRPr="001E3024">
        <w:rPr>
          <w:rFonts w:ascii="Sakkal Majalla" w:hAnsi="Sakkal Majalla" w:cs="Sakkal Majalla"/>
          <w:sz w:val="28"/>
          <w:szCs w:val="28"/>
          <w:rtl/>
        </w:rPr>
        <w:t>تمثل دقة التحليلات والتنبؤ بالطلب على الطاقة أحد أهم تطبيقات الذكاء الاصطناعي في قطاع الطاقة، حيث تعتمد الأنظمة الذكية على تحليل البيانات التاريخية والبيانات اللحظية والمتغيرات البيئية والاقتصادية والسكانية للتنبؤ بمستويات الطلب المستقبلية على الطاقة بدرجة عالية من الدقة. ويساعد ذلك الجهات المسؤولة على إعداد خطط تشغيلية أكثر كفاءة، وتوزيع الموارد بصورة تحقق أعلى مستويات الأداء</w:t>
      </w:r>
      <w:r w:rsidRPr="001E3024">
        <w:rPr>
          <w:rFonts w:ascii="Sakkal Majalla" w:hAnsi="Sakkal Majalla" w:cs="Sakkal Majalla"/>
          <w:sz w:val="28"/>
          <w:szCs w:val="28"/>
        </w:rPr>
        <w:t>.</w:t>
      </w:r>
    </w:p>
    <w:p w14:paraId="7E3D40F2" w14:textId="77777777" w:rsidR="001E3024" w:rsidRPr="001E3024" w:rsidRDefault="001E3024" w:rsidP="001E3024">
      <w:pPr>
        <w:spacing w:line="360" w:lineRule="auto"/>
        <w:jc w:val="both"/>
        <w:rPr>
          <w:rFonts w:ascii="Sakkal Majalla" w:hAnsi="Sakkal Majalla" w:cs="Sakkal Majalla"/>
          <w:sz w:val="28"/>
          <w:szCs w:val="28"/>
        </w:rPr>
      </w:pPr>
      <w:r w:rsidRPr="001E3024">
        <w:rPr>
          <w:rFonts w:ascii="Sakkal Majalla" w:hAnsi="Sakkal Majalla" w:cs="Sakkal Majalla"/>
          <w:sz w:val="28"/>
          <w:szCs w:val="28"/>
          <w:rtl/>
        </w:rPr>
        <w:t>وتساهم تقنيات الذكاء الاصطناعي في تحسين جودة التحليلات من خلال استخدام نماذج تعلم آلي قادرة على التعرف على الأنماط المعقدة التي يصعب اكتشافها باستخدام الأساليب التقليدية، مما يؤدي إلى تحسين دقة التوقعات وتقليل الأخطاء في تقدير الأحمال الكهربائية. كما تساعد هذه النماذج في التنبؤ بأوقات الذروة، والاستعداد للتغيرات المفاجئة في معدلات الاستهلاك، وإدارة الموارد الطاقية بصورة أكثر مرونة</w:t>
      </w:r>
      <w:r w:rsidRPr="001E3024">
        <w:rPr>
          <w:rFonts w:ascii="Sakkal Majalla" w:hAnsi="Sakkal Majalla" w:cs="Sakkal Majalla"/>
          <w:sz w:val="28"/>
          <w:szCs w:val="28"/>
        </w:rPr>
        <w:t>.</w:t>
      </w:r>
    </w:p>
    <w:p w14:paraId="5FA60467" w14:textId="05C38A22" w:rsidR="001E3024" w:rsidRPr="001E3024" w:rsidRDefault="001E3024" w:rsidP="001E3024">
      <w:pPr>
        <w:spacing w:line="360" w:lineRule="auto"/>
        <w:jc w:val="both"/>
        <w:rPr>
          <w:rFonts w:ascii="Sakkal Majalla" w:hAnsi="Sakkal Majalla" w:cs="Sakkal Majalla"/>
          <w:sz w:val="28"/>
          <w:szCs w:val="28"/>
        </w:rPr>
      </w:pPr>
      <w:r w:rsidRPr="001E3024">
        <w:rPr>
          <w:rFonts w:ascii="Sakkal Majalla" w:hAnsi="Sakkal Majalla" w:cs="Sakkal Majalla"/>
          <w:sz w:val="28"/>
          <w:szCs w:val="28"/>
          <w:rtl/>
        </w:rPr>
        <w:t>إن التنبؤ الدقيق بالطلب يسهم في تقليل الفاقد الناتج عن الإنتاج الزائد أو النقص في الطاقة، ويخفض التكاليف التشغيلية، ويزيد من استقرار الشبكات الكهربائية، ويعزز القدرة على دمج مصادر الطاقة المتجددة ضمن منظومة الطاقة الوطنية. ولذلك يمثل هذا المتغير أحد أهم العوامل المؤثرة في رفع كفاءة استهلاك الطاقة وتحقيق الاستخدام الأمثل للموارد</w:t>
      </w:r>
      <w:r w:rsidRPr="001E3024">
        <w:rPr>
          <w:rFonts w:ascii="Sakkal Majalla" w:hAnsi="Sakkal Majalla" w:cs="Sakkal Majalla"/>
          <w:sz w:val="28"/>
          <w:szCs w:val="28"/>
        </w:rPr>
        <w:t>.</w:t>
      </w:r>
    </w:p>
    <w:p w14:paraId="7F03D6F4" w14:textId="3C2625C0" w:rsidR="001E3024" w:rsidRPr="001E3024" w:rsidRDefault="001E3024" w:rsidP="001E3024">
      <w:pPr>
        <w:pStyle w:val="a8"/>
        <w:numPr>
          <w:ilvl w:val="0"/>
          <w:numId w:val="46"/>
        </w:numPr>
        <w:spacing w:line="360" w:lineRule="auto"/>
        <w:jc w:val="both"/>
        <w:rPr>
          <w:rFonts w:ascii="Sakkal Majalla" w:hAnsi="Sakkal Majalla" w:cs="Sakkal Majalla"/>
          <w:b/>
          <w:bCs/>
          <w:sz w:val="28"/>
          <w:szCs w:val="28"/>
        </w:rPr>
      </w:pPr>
      <w:r w:rsidRPr="001E3024">
        <w:rPr>
          <w:rFonts w:ascii="Sakkal Majalla" w:hAnsi="Sakkal Majalla" w:cs="Sakkal Majalla"/>
          <w:b/>
          <w:bCs/>
          <w:sz w:val="28"/>
          <w:szCs w:val="28"/>
        </w:rPr>
        <w:t xml:space="preserve"> </w:t>
      </w:r>
      <w:r w:rsidRPr="001E3024">
        <w:rPr>
          <w:rFonts w:ascii="Sakkal Majalla" w:hAnsi="Sakkal Majalla" w:cs="Sakkal Majalla"/>
          <w:b/>
          <w:bCs/>
          <w:sz w:val="28"/>
          <w:szCs w:val="28"/>
          <w:rtl/>
        </w:rPr>
        <w:t>الأتمتة الذكية وتحسين تشغيل أنظمة الطاقة</w:t>
      </w:r>
    </w:p>
    <w:p w14:paraId="515A524A" w14:textId="77777777" w:rsidR="001E3024" w:rsidRPr="001E3024" w:rsidRDefault="001E3024" w:rsidP="001E3024">
      <w:pPr>
        <w:spacing w:line="360" w:lineRule="auto"/>
        <w:jc w:val="both"/>
        <w:rPr>
          <w:rFonts w:ascii="Sakkal Majalla" w:hAnsi="Sakkal Majalla" w:cs="Sakkal Majalla"/>
          <w:sz w:val="28"/>
          <w:szCs w:val="28"/>
        </w:rPr>
      </w:pPr>
      <w:r w:rsidRPr="001E3024">
        <w:rPr>
          <w:rFonts w:ascii="Sakkal Majalla" w:hAnsi="Sakkal Majalla" w:cs="Sakkal Majalla"/>
          <w:sz w:val="28"/>
          <w:szCs w:val="28"/>
          <w:rtl/>
        </w:rPr>
        <w:t>تشير الأتمتة الذكية إلى استخدام تقنيات الذكاء الاصطناعي في تشغيل الأنظمة المختلفة بصورة آلية مع الحد الأدنى من التدخل البشري، اعتمادًا على تحليل البيانات واتخاذ القرارات التشغيلية بصورة فورية. وتعد الأتمتة من أبرز تطبيقات الثورة الصناعية الرابعة، حيث تسهم في رفع كفاءة الأداء وتقليل الأخطاء البشرية وتحسين سرعة الاستجابة للمتغيرات التشغيلية</w:t>
      </w:r>
      <w:r w:rsidRPr="001E3024">
        <w:rPr>
          <w:rFonts w:ascii="Sakkal Majalla" w:hAnsi="Sakkal Majalla" w:cs="Sakkal Majalla"/>
          <w:sz w:val="28"/>
          <w:szCs w:val="28"/>
        </w:rPr>
        <w:t>.</w:t>
      </w:r>
    </w:p>
    <w:p w14:paraId="1113C045" w14:textId="77777777" w:rsidR="001E3024" w:rsidRPr="001E3024" w:rsidRDefault="001E3024" w:rsidP="001E3024">
      <w:pPr>
        <w:spacing w:line="360" w:lineRule="auto"/>
        <w:jc w:val="both"/>
        <w:rPr>
          <w:rFonts w:ascii="Sakkal Majalla" w:hAnsi="Sakkal Majalla" w:cs="Sakkal Majalla"/>
          <w:sz w:val="28"/>
          <w:szCs w:val="28"/>
        </w:rPr>
      </w:pPr>
      <w:r w:rsidRPr="001E3024">
        <w:rPr>
          <w:rFonts w:ascii="Sakkal Majalla" w:hAnsi="Sakkal Majalla" w:cs="Sakkal Majalla"/>
          <w:sz w:val="28"/>
          <w:szCs w:val="28"/>
          <w:rtl/>
        </w:rPr>
        <w:t>وفي قطاع الطاقة، تسهم الأتمتة الذكية في مراقبة الشبكات الكهربائية بشكل مستمر، واكتشاف الأعطال بصورة مبكرة، وإعادة توزيع الأحمال تلقائيًا، وإدارة عمليات التشغيل والإيقاف وفق مستويات الطلب الفعلية. كما تساعد على تنفيذ الصيانة التنبؤية للمعدات، مما يقلل من الأعطال المفاجئة ويطيل العمر التشغيلي للأصول ويخفض تكاليف الصيانة</w:t>
      </w:r>
      <w:r w:rsidRPr="001E3024">
        <w:rPr>
          <w:rFonts w:ascii="Sakkal Majalla" w:hAnsi="Sakkal Majalla" w:cs="Sakkal Majalla"/>
          <w:sz w:val="28"/>
          <w:szCs w:val="28"/>
        </w:rPr>
        <w:t>.</w:t>
      </w:r>
    </w:p>
    <w:p w14:paraId="1C8E590A" w14:textId="66840C57" w:rsidR="001E3024" w:rsidRPr="001E3024" w:rsidRDefault="001E3024" w:rsidP="001E3024">
      <w:pPr>
        <w:spacing w:line="360" w:lineRule="auto"/>
        <w:jc w:val="both"/>
        <w:rPr>
          <w:rFonts w:ascii="Sakkal Majalla" w:hAnsi="Sakkal Majalla" w:cs="Sakkal Majalla"/>
          <w:sz w:val="28"/>
          <w:szCs w:val="28"/>
        </w:rPr>
      </w:pPr>
      <w:r w:rsidRPr="001E3024">
        <w:rPr>
          <w:rFonts w:ascii="Sakkal Majalla" w:hAnsi="Sakkal Majalla" w:cs="Sakkal Majalla"/>
          <w:sz w:val="28"/>
          <w:szCs w:val="28"/>
          <w:rtl/>
        </w:rPr>
        <w:t>وتؤدي الأتمتة الذكية أيضًا إلى تحسين كفاءة استخدام الطاقة من خلال تشغيل المعدات وفق الاحتياجات الفعلية، وتقليل فترات التشغيل غير الضرورية، وتحسين استهلاك الطاقة في المباني والمنشآت الصناعية والمرافق العامة. ولذلك فإن المؤسسات التي تتوسع في تطبيق حلول الأتمتة الذكية تحقق مستويات أعلى من الكفاءة التشغيلية والاستدامة مقارنة بالمؤسسات التي تعتمد على الأنظمة التقليدية</w:t>
      </w:r>
      <w:r w:rsidRPr="001E3024">
        <w:rPr>
          <w:rFonts w:ascii="Sakkal Majalla" w:hAnsi="Sakkal Majalla" w:cs="Sakkal Majalla"/>
          <w:sz w:val="28"/>
          <w:szCs w:val="28"/>
        </w:rPr>
        <w:t>.</w:t>
      </w:r>
    </w:p>
    <w:p w14:paraId="1BFA9838" w14:textId="77777777" w:rsidR="001E3024" w:rsidRPr="001E3024" w:rsidRDefault="001E3024" w:rsidP="001E3024">
      <w:pPr>
        <w:spacing w:line="360" w:lineRule="auto"/>
        <w:jc w:val="both"/>
        <w:rPr>
          <w:rFonts w:ascii="Sakkal Majalla" w:hAnsi="Sakkal Majalla" w:cs="Sakkal Majalla"/>
          <w:b/>
          <w:bCs/>
          <w:sz w:val="28"/>
          <w:szCs w:val="28"/>
          <w:u w:val="single"/>
        </w:rPr>
      </w:pPr>
      <w:r w:rsidRPr="001E3024">
        <w:rPr>
          <w:rFonts w:ascii="Sakkal Majalla" w:hAnsi="Sakkal Majalla" w:cs="Sakkal Majalla"/>
          <w:b/>
          <w:bCs/>
          <w:sz w:val="28"/>
          <w:szCs w:val="28"/>
          <w:u w:val="single"/>
          <w:rtl/>
        </w:rPr>
        <w:t>العلاقة بين المتغيرات المستقلة والمتغير التابع</w:t>
      </w:r>
    </w:p>
    <w:p w14:paraId="77AE7009" w14:textId="77777777" w:rsidR="001E3024" w:rsidRPr="001E3024" w:rsidRDefault="001E3024" w:rsidP="001E3024">
      <w:pPr>
        <w:spacing w:line="360" w:lineRule="auto"/>
        <w:jc w:val="both"/>
        <w:rPr>
          <w:rFonts w:ascii="Sakkal Majalla" w:hAnsi="Sakkal Majalla" w:cs="Sakkal Majalla"/>
          <w:sz w:val="28"/>
          <w:szCs w:val="28"/>
        </w:rPr>
      </w:pPr>
      <w:r w:rsidRPr="001E3024">
        <w:rPr>
          <w:rFonts w:ascii="Sakkal Majalla" w:hAnsi="Sakkal Majalla" w:cs="Sakkal Majalla"/>
          <w:sz w:val="28"/>
          <w:szCs w:val="28"/>
          <w:rtl/>
        </w:rPr>
        <w:t>تقوم الدراسة الحالية على افتراض وجود علاقة تأثير إيجابية مباشرة بين المتغيرات المستقلة والمتغير التابع، حيث إن توظيف تطبيقات الذكاء الاصطناعي في إدارة الطاقة يوفر بيئة تشغيلية تعتمد على البيانات والتحليلات الذكية، مما يسهم في تحسين إدارة الموارد الطاقية واتخاذ قرارات أكثر كفاءة. كما أن ارتفاع مستوى دقة التحليلات والتنبؤ بالطلب على الطاقة يؤدي إلى تحسين التخطيط للإنتاج والتوزيع وتقليل الفاقد الناتج عن سوء تقدير الاحتياجات المستقبلية، الأمر الذي ينعكس إيجابًا على كفاءة استهلاك الطاقة</w:t>
      </w:r>
      <w:r w:rsidRPr="001E3024">
        <w:rPr>
          <w:rFonts w:ascii="Sakkal Majalla" w:hAnsi="Sakkal Majalla" w:cs="Sakkal Majalla"/>
          <w:sz w:val="28"/>
          <w:szCs w:val="28"/>
        </w:rPr>
        <w:t>.</w:t>
      </w:r>
    </w:p>
    <w:p w14:paraId="7A0D0559" w14:textId="77777777" w:rsidR="001E3024" w:rsidRPr="001E3024" w:rsidRDefault="001E3024" w:rsidP="001E3024">
      <w:pPr>
        <w:spacing w:line="360" w:lineRule="auto"/>
        <w:jc w:val="both"/>
        <w:rPr>
          <w:rFonts w:ascii="Sakkal Majalla" w:hAnsi="Sakkal Majalla" w:cs="Sakkal Majalla"/>
          <w:sz w:val="28"/>
          <w:szCs w:val="28"/>
        </w:rPr>
      </w:pPr>
      <w:r w:rsidRPr="001E3024">
        <w:rPr>
          <w:rFonts w:ascii="Sakkal Majalla" w:hAnsi="Sakkal Majalla" w:cs="Sakkal Majalla"/>
          <w:sz w:val="28"/>
          <w:szCs w:val="28"/>
          <w:rtl/>
        </w:rPr>
        <w:t>وفي الوقت نفسه، تسهم الأتمتة الذكية في تحسين تشغيل أنظمة الطاقة من خلال التحكم الآلي في العمليات التشغيلية، والاكتشاف المبكر للأعطال، وإدارة الأحمال بصورة ديناميكية، وهو ما يؤدي إلى تقليل الهدر ورفع كفاءة الأداء التشغيلي. ومن المتوقع أن تعمل هذه المتغيرات بصورة تكاملية، بحيث يعزز كل منها أثر الآخر، مما يؤدي إلى تحقيق مستويات أعلى من كفاءة استهلاك الطاقة داخل المؤسسات السعودية</w:t>
      </w:r>
      <w:r w:rsidRPr="001E3024">
        <w:rPr>
          <w:rFonts w:ascii="Sakkal Majalla" w:hAnsi="Sakkal Majalla" w:cs="Sakkal Majalla"/>
          <w:sz w:val="28"/>
          <w:szCs w:val="28"/>
        </w:rPr>
        <w:t>.</w:t>
      </w:r>
    </w:p>
    <w:p w14:paraId="548605E1" w14:textId="3F38AB1B" w:rsidR="001E3024" w:rsidRDefault="001E3024" w:rsidP="001E3024">
      <w:pPr>
        <w:spacing w:line="360" w:lineRule="auto"/>
        <w:jc w:val="both"/>
        <w:rPr>
          <w:rFonts w:ascii="Sakkal Majalla" w:hAnsi="Sakkal Majalla" w:cs="Sakkal Majalla"/>
          <w:sz w:val="28"/>
          <w:szCs w:val="28"/>
          <w:rtl/>
        </w:rPr>
      </w:pPr>
      <w:r w:rsidRPr="001E3024">
        <w:rPr>
          <w:rFonts w:ascii="Sakkal Majalla" w:hAnsi="Sakkal Majalla" w:cs="Sakkal Majalla"/>
          <w:sz w:val="28"/>
          <w:szCs w:val="28"/>
          <w:rtl/>
        </w:rPr>
        <w:t>تفترض الدراسة أن كلما ارتفع مستوى توظيف تطبيقات الذكاء الاصطناعي في إدارة الطاقة، وزادت دقة التحليلات والتنبؤ بالطلب، وتوسعت ممارسات الأتمتة الذكية في تشغيل أنظمة الطاقة، ارتفع مستوى تحسين كفاءة استهلاك الطاقة</w:t>
      </w:r>
      <w:r w:rsidRPr="001E3024">
        <w:rPr>
          <w:rFonts w:ascii="Sakkal Majalla" w:hAnsi="Sakkal Majalla" w:cs="Sakkal Majalla"/>
          <w:sz w:val="28"/>
          <w:szCs w:val="28"/>
        </w:rPr>
        <w:t xml:space="preserve">. </w:t>
      </w:r>
      <w:r w:rsidRPr="001E3024">
        <w:rPr>
          <w:rFonts w:ascii="Sakkal Majalla" w:hAnsi="Sakkal Majalla" w:cs="Sakkal Majalla"/>
          <w:sz w:val="28"/>
          <w:szCs w:val="28"/>
          <w:rtl/>
        </w:rPr>
        <w:t>ومن ثم فإن هذه المتغيرات المستقلة تمثل المحركات الرئيسة التي تسعى الدراسة إلى اختبار أثرها في تحقيق الاستخدام الأمثل للطاقة ودعم الاستدامة وتحقيق مستهدفات رؤية المملكة العربية السعودية 2030 في مجال التحول الرقمي وكفاءة الطاقة</w:t>
      </w:r>
      <w:r w:rsidRPr="001E3024">
        <w:rPr>
          <w:rFonts w:ascii="Sakkal Majalla" w:hAnsi="Sakkal Majalla" w:cs="Sakkal Majalla"/>
          <w:sz w:val="28"/>
          <w:szCs w:val="28"/>
        </w:rPr>
        <w:t>.</w:t>
      </w:r>
    </w:p>
    <w:p w14:paraId="797869F7" w14:textId="77777777" w:rsidR="001E3024" w:rsidRPr="00CD3834" w:rsidRDefault="001E3024" w:rsidP="001E3024">
      <w:pPr>
        <w:spacing w:line="360" w:lineRule="auto"/>
        <w:jc w:val="both"/>
        <w:rPr>
          <w:rFonts w:ascii="Sakkal Majalla" w:hAnsi="Sakkal Majalla" w:cs="Sakkal Majalla"/>
          <w:sz w:val="28"/>
          <w:szCs w:val="28"/>
        </w:rPr>
      </w:pPr>
    </w:p>
    <w:p w14:paraId="004067C9" w14:textId="34063AD2" w:rsidR="00F55202" w:rsidRDefault="00F925D0" w:rsidP="00370474">
      <w:pPr>
        <w:pStyle w:val="2"/>
        <w:spacing w:line="360" w:lineRule="auto"/>
        <w:jc w:val="both"/>
        <w:rPr>
          <w:rFonts w:ascii="Sakkal Majalla" w:hAnsi="Sakkal Majalla" w:cs="Sakkal Majalla"/>
          <w:b/>
          <w:bCs/>
          <w:color w:val="000000" w:themeColor="text1"/>
          <w:sz w:val="28"/>
          <w:szCs w:val="28"/>
          <w:rtl/>
        </w:rPr>
      </w:pPr>
      <w:bookmarkStart w:id="66" w:name="_Toc217821166"/>
      <w:r w:rsidRPr="00D23490">
        <w:rPr>
          <w:rFonts w:ascii="Sakkal Majalla" w:hAnsi="Sakkal Majalla" w:cs="Sakkal Majalla"/>
          <w:b/>
          <w:bCs/>
          <w:color w:val="000000" w:themeColor="text1"/>
          <w:sz w:val="28"/>
          <w:szCs w:val="28"/>
          <w:rtl/>
        </w:rPr>
        <w:t>الدراسات السابقة</w:t>
      </w:r>
      <w:bookmarkEnd w:id="63"/>
      <w:bookmarkEnd w:id="64"/>
      <w:bookmarkEnd w:id="65"/>
      <w:bookmarkEnd w:id="66"/>
    </w:p>
    <w:p w14:paraId="082E6B93" w14:textId="77777777" w:rsidR="00CE15B8" w:rsidRDefault="00CE15B8" w:rsidP="00CE15B8">
      <w:pPr>
        <w:spacing w:line="360" w:lineRule="auto"/>
        <w:ind w:firstLine="610"/>
        <w:jc w:val="both"/>
        <w:rPr>
          <w:rFonts w:ascii="Sakkal Majalla" w:hAnsi="Sakkal Majalla" w:cs="Sakkal Majalla"/>
          <w:sz w:val="28"/>
          <w:szCs w:val="28"/>
          <w:rtl/>
        </w:rPr>
      </w:pPr>
      <w:r w:rsidRPr="00AF52E9">
        <w:rPr>
          <w:rFonts w:ascii="Sakkal Majalla" w:hAnsi="Sakkal Majalla" w:cs="Sakkal Majalla"/>
          <w:sz w:val="28"/>
          <w:szCs w:val="28"/>
          <w:rtl/>
        </w:rPr>
        <w:t xml:space="preserve">أصبح الذكاء الاصطناعي جزءًا لا يتجزأ من العمليات اليومية للمؤسسات، لا سيما في مجال المحاسبة، حيث يُسهم في رفع كفاءة ودقة العمل على مختلف المهام، فضلًا عن تحسين نتائج تحليل البيانات. وفي المملكة العربية السعودية، يُعدّ تبني الذكاء الاصطناعي في أنظمة المحاسبة للشركات الصناعية عنصرًا أساسيًا في تحقيق رؤية 2030، التي تهدف إلى الابتكار والتنويع الاقتصادي والتنمية المستدامة. يقيّم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54112388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Mek242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F52E9">
            <w:rPr>
              <w:rFonts w:ascii="Sakkal Majalla" w:hAnsi="Sakkal Majalla" w:cs="Sakkal Majalla" w:hint="cs"/>
              <w:noProof/>
              <w:sz w:val="28"/>
              <w:szCs w:val="28"/>
              <w:rtl/>
              <w:lang w:bidi="ar-EG"/>
            </w:rPr>
            <w:t>(</w:t>
          </w:r>
          <w:r w:rsidRPr="00AF52E9">
            <w:rPr>
              <w:rFonts w:ascii="Sakkal Majalla" w:hAnsi="Sakkal Majalla" w:cs="Sakkal Majalla" w:hint="cs"/>
              <w:noProof/>
              <w:sz w:val="28"/>
              <w:szCs w:val="28"/>
              <w:lang w:bidi="ar-EG"/>
            </w:rPr>
            <w:t>Mekhlaf</w:t>
          </w:r>
          <w:r w:rsidRPr="00AF52E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F52E9">
        <w:rPr>
          <w:rFonts w:ascii="Sakkal Majalla" w:hAnsi="Sakkal Majalla" w:cs="Sakkal Majalla"/>
          <w:sz w:val="28"/>
          <w:szCs w:val="28"/>
          <w:rtl/>
        </w:rPr>
        <w:t xml:space="preserve"> دور الذكاء الاصطناعي في تحسين أنظمة المحاسبة وتأثيره على أهداف التنمية المستدامة لرؤية 2030. أُجريت الدراسة على 250 محاسبًا ومديرًا ماليًا باستخدام استبيانات كمية، وعلى 15 متخصصًا في الذكاء الاصطناعي والمحاسبة من خلال مقابلات نوعية. كما جُمعت المعلومات من التقارير السنوية للشركات والوثائق الحكومية. استُخدم برنامج </w:t>
      </w:r>
      <w:r w:rsidRPr="00AF52E9">
        <w:rPr>
          <w:rFonts w:ascii="Sakkal Majalla" w:hAnsi="Sakkal Majalla" w:cs="Sakkal Majalla"/>
          <w:sz w:val="28"/>
          <w:szCs w:val="28"/>
        </w:rPr>
        <w:t>SPSS</w:t>
      </w:r>
      <w:r w:rsidRPr="00AF52E9">
        <w:rPr>
          <w:rFonts w:ascii="Sakkal Majalla" w:hAnsi="Sakkal Majalla" w:cs="Sakkal Majalla"/>
          <w:sz w:val="28"/>
          <w:szCs w:val="28"/>
          <w:rtl/>
        </w:rPr>
        <w:t xml:space="preserve"> لتحليل البيانات الإحصائية الوصفية، بينما خضعت البيانات النوعية للتحليل الموضوعي. أظهرت الدراسة أن تطبيق الذكاء الاصطناعي حسّن من تقليل الأخطاء بنسبة 85%، وتحسين إعداد التقارير بنسبة 78%، والتنبؤ بنسبة 67%. ومن أبرز المشكلات التي واجهها الباحثون: نقص المهارات التقنية (59%)، وارتفاع تكاليف التطبيق (52%). أظهرت الدراسة وجود علاقة إيجابية بين استخدام الذكاء الاصطناعي وتحقيق الأهداف الاقتصادية والبيئية لرؤية 2030. كما ركزت الدراسة على التحديات التي يجب معالجتها لتعزيز تطبيق الذكاء الاصطناعي في دعم التنمية الصناعية المستدامة، بما في ذلك تدريب الموظفين والاستثمار في البنية التحتية.</w:t>
      </w:r>
    </w:p>
    <w:p w14:paraId="77E1917C" w14:textId="77777777" w:rsidR="00CE15B8" w:rsidRDefault="00CE15B8" w:rsidP="00CE15B8">
      <w:pPr>
        <w:spacing w:line="360" w:lineRule="auto"/>
        <w:ind w:firstLine="610"/>
        <w:jc w:val="both"/>
        <w:rPr>
          <w:rFonts w:ascii="Sakkal Majalla" w:hAnsi="Sakkal Majalla" w:cs="Sakkal Majalla"/>
          <w:sz w:val="28"/>
          <w:szCs w:val="28"/>
          <w:rtl/>
        </w:rPr>
      </w:pPr>
      <w:r w:rsidRPr="00AF52E9">
        <w:rPr>
          <w:rFonts w:ascii="Sakkal Majalla" w:hAnsi="Sakkal Majalla" w:cs="Sakkal Majalla"/>
          <w:sz w:val="28"/>
          <w:szCs w:val="28"/>
          <w:rtl/>
        </w:rPr>
        <w:t xml:space="preserve">تستكشف </w:t>
      </w:r>
      <w:r>
        <w:rPr>
          <w:rFonts w:ascii="Sakkal Majalla" w:hAnsi="Sakkal Majalla" w:cs="Sakkal Majalla" w:hint="cs"/>
          <w:sz w:val="28"/>
          <w:szCs w:val="28"/>
          <w:rtl/>
        </w:rPr>
        <w:t>دراسة</w:t>
      </w:r>
      <w:sdt>
        <w:sdtPr>
          <w:rPr>
            <w:rFonts w:ascii="Sakkal Majalla" w:hAnsi="Sakkal Majalla" w:cs="Sakkal Majalla" w:hint="cs"/>
            <w:sz w:val="28"/>
            <w:szCs w:val="28"/>
            <w:rtl/>
          </w:rPr>
          <w:id w:val="140203068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jaw24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F52E9">
            <w:rPr>
              <w:rFonts w:ascii="Sakkal Majalla" w:hAnsi="Sakkal Majalla" w:cs="Sakkal Majalla" w:hint="cs"/>
              <w:noProof/>
              <w:sz w:val="28"/>
              <w:szCs w:val="28"/>
              <w:rtl/>
              <w:lang w:bidi="ar-EG"/>
            </w:rPr>
            <w:t>(</w:t>
          </w:r>
          <w:r w:rsidRPr="00AF52E9">
            <w:rPr>
              <w:rFonts w:ascii="Sakkal Majalla" w:hAnsi="Sakkal Majalla" w:cs="Sakkal Majalla" w:hint="cs"/>
              <w:noProof/>
              <w:sz w:val="28"/>
              <w:szCs w:val="28"/>
              <w:lang w:bidi="ar-EG"/>
            </w:rPr>
            <w:t>jawad</w:t>
          </w:r>
          <w:r w:rsidRPr="00AF52E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F52E9">
        <w:rPr>
          <w:rFonts w:ascii="Sakkal Majalla" w:hAnsi="Sakkal Majalla" w:cs="Sakkal Majalla"/>
          <w:sz w:val="28"/>
          <w:szCs w:val="28"/>
          <w:rtl/>
        </w:rPr>
        <w:t xml:space="preserve"> إمكانات الذكاء الاصطناعي في تعزيز التنمية المستدامة من خلال تحسين الابتكار، وتبسيط عملية صنع القرار، وزيادة الإنتاجية. وتركز على معالجة القضايا الاجتماعية والاقتصادية والبيئية باستخدام تقنيات الذكاء الاصطناعي، مثل التعلم الآلي وتحليلات البيانات الضخمة. يمكن للذكاء الاصطناعي تحسين الكفاءة الاقتصادية من خلال تعزيز الإنتاجية، والحد من هدر الموارد، وتبسيط سلاسل التوريد. كما يمكنه توفير الوصول إلى الخدمات الأساسية كالرعاية الصحية والتعليم، وتقديم حلول مخصصة تلبي احتياجات المجتمعات المحلية، مما يعزز العدالة الاجتماعية. تناقش الدراسة أصول الذكاء الاصطناعي وتطوره، بالإضافة إلى تطبيقاته العملية في الزراعة المستدامة، وإدارة المياه، والطاقة. وتسلط الضوء على تحديات مثل قضايا الخصوصية والأخلاقيات، وتؤكد على الحاجة إلى حلول متكاملة لتحقيق أهداف التنمية المستدامة. يهدف المشروع إلى دراسة كيفية دعم الذكاء الاصطناعي للتنمية المستدامة من خلال تحسين التصنيع، والحد من الأثر البيئي، وتعزيز كفاءة استخدام الموارد الطبيعية. كما يسعى إلى تحسين التعاون بين مختلف الجهات المعنية، كالحكومات والشركات والمجتمع المدني.</w:t>
      </w:r>
    </w:p>
    <w:p w14:paraId="23972CE6" w14:textId="77777777" w:rsidR="00CE15B8" w:rsidRDefault="00CE15B8" w:rsidP="00CE15B8">
      <w:pPr>
        <w:spacing w:line="360" w:lineRule="auto"/>
        <w:ind w:firstLine="610"/>
        <w:jc w:val="both"/>
        <w:rPr>
          <w:rFonts w:ascii="Sakkal Majalla" w:hAnsi="Sakkal Majalla" w:cs="Sakkal Majalla"/>
          <w:sz w:val="28"/>
          <w:szCs w:val="28"/>
          <w:rtl/>
        </w:rPr>
      </w:pPr>
      <w:r w:rsidRPr="002835AE">
        <w:rPr>
          <w:rFonts w:ascii="Sakkal Majalla" w:hAnsi="Sakkal Majalla" w:cs="Sakkal Majalla"/>
          <w:sz w:val="28"/>
          <w:szCs w:val="28"/>
          <w:rtl/>
        </w:rPr>
        <w:t xml:space="preserve">تستكشف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60133569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Mga</w:instrText>
          </w:r>
          <w:r>
            <w:rPr>
              <w:rFonts w:ascii="Sakkal Majalla" w:hAnsi="Sakkal Majalla" w:cs="Sakkal Majalla" w:hint="cs"/>
              <w:sz w:val="28"/>
              <w:szCs w:val="28"/>
              <w:rtl/>
              <w:lang w:bidi="ar-EG"/>
            </w:rPr>
            <w:instrText xml:space="preserve">241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835AE">
            <w:rPr>
              <w:rFonts w:ascii="Sakkal Majalla" w:hAnsi="Sakkal Majalla" w:cs="Sakkal Majalla" w:hint="cs"/>
              <w:noProof/>
              <w:sz w:val="28"/>
              <w:szCs w:val="28"/>
              <w:rtl/>
              <w:lang w:bidi="ar-EG"/>
            </w:rPr>
            <w:t>(</w:t>
          </w:r>
          <w:r w:rsidRPr="002835AE">
            <w:rPr>
              <w:rFonts w:ascii="Sakkal Majalla" w:hAnsi="Sakkal Majalla" w:cs="Sakkal Majalla" w:hint="cs"/>
              <w:noProof/>
              <w:sz w:val="28"/>
              <w:szCs w:val="28"/>
              <w:lang w:bidi="ar-EG"/>
            </w:rPr>
            <w:t>Mgammal</w:t>
          </w:r>
          <w:r w:rsidRPr="002835A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2835AE">
        <w:rPr>
          <w:rFonts w:ascii="Sakkal Majalla" w:hAnsi="Sakkal Majalla" w:cs="Sakkal Majalla"/>
          <w:sz w:val="28"/>
          <w:szCs w:val="28"/>
          <w:rtl/>
        </w:rPr>
        <w:t xml:space="preserve"> التأثير التحويلي للذكاء الاصطناعي على الإجراءات المحاسبية في المملكة العربية السعودية، وذلك من خلال دراسة مواقف المحاسبين وفهمهم وممارساتهم فيما يتعلق بتطبيق الذكاء الاصطناعي. وباستخدام استبيان وُزِّع على المحاسبين في المملكة، تم تحليل البيانات باستخدام تقنية المربعات الصغرى الجزئية (</w:t>
      </w:r>
      <w:r w:rsidRPr="002835AE">
        <w:rPr>
          <w:rFonts w:ascii="Sakkal Majalla" w:hAnsi="Sakkal Majalla" w:cs="Sakkal Majalla"/>
          <w:sz w:val="28"/>
          <w:szCs w:val="28"/>
        </w:rPr>
        <w:t>PLS</w:t>
      </w:r>
      <w:r w:rsidRPr="002835AE">
        <w:rPr>
          <w:rFonts w:ascii="Sakkal Majalla" w:hAnsi="Sakkal Majalla" w:cs="Sakkal Majalla"/>
          <w:sz w:val="28"/>
          <w:szCs w:val="28"/>
          <w:rtl/>
        </w:rPr>
        <w:t>). وقد وجدنا علاقات مباشرة هامة بين الوعي بالذكاء الاصطناعي واستخدامه، وبين تفاعل المحاسبين معه، وتأثير الذكاء الاصطناعي على الإجراءات المحاسبية. تشير هذه النتيجة إلى أن المحاسبين الملمين بالذكاء الاصطناعي والمستخدمين له هم أكثر عرضة للانخراط فيه، مما يؤدي إلى تغييرات إيجابية في الإجراءات المحاسبية. علاوة على ذلك، تشير العلاقة الإيجابية القوية بين تأثير الذكاء الاصطناعي على الإجراءات المحاسبية وكفاءة المحاسبة إلى تأثير إيجابي كبير. وكشفت النتائج أن تفاعل المحاسبين مع الذكاء الاصطناعي وتأثيره لعبا دورًا وسيطًا هامًا في هذه العلاقات. تشير هذه النتائج إلى أنه في حين أن الوعي بالذكاء الاصطناعي واستخدامه وحدهما يمكن أن يؤديا إلى تحسين النتائج المحاسبية، إلا أن هذا التأثير يتوسطه مستوى التفاعل مع الذكاء الاصطناعي وتأثيره. نقدم أدلة قوية على أن الذكاء الاصطناعي يؤثر إيجابًا على مهنة المحاسبة. فالمحاسبون الذين يدركون أهمية الذكاء الاصطناعي ويستخدمونه هم أكثر عرضة للانخراط فيه وتجربته، وبالتالي تحقيق تغييرات إيجابية في إجراءاتهم المحاسبية. نقدم رؤى نظرية حول تأثير الذكاء الاصطناعي على الإجراءات المحاسبية، ونوفر موارد قيّمة للأكاديميين، ونقترح مجالات للبحث المستقبلي. كما نزود الممارسين باستراتيجيات فعّالة لدمج الذكاء الاصطناعي في ممارساتهم، مع تسليط الضوء على تسخير إمكاناته التحويلية ومعالجة التحديات المحتملة.</w:t>
      </w:r>
    </w:p>
    <w:p w14:paraId="7278324B" w14:textId="3DE14FE5" w:rsidR="00CE15B8" w:rsidRDefault="00CE15B8" w:rsidP="00CE15B8">
      <w:pPr>
        <w:spacing w:line="360" w:lineRule="auto"/>
        <w:ind w:firstLine="610"/>
        <w:jc w:val="both"/>
        <w:rPr>
          <w:rFonts w:ascii="Sakkal Majalla" w:hAnsi="Sakkal Majalla" w:cs="Sakkal Majalla"/>
          <w:sz w:val="28"/>
          <w:szCs w:val="28"/>
          <w:rtl/>
        </w:rPr>
      </w:pPr>
      <w:r w:rsidRPr="002835AE">
        <w:rPr>
          <w:rFonts w:ascii="Sakkal Majalla" w:hAnsi="Sakkal Majalla" w:cs="Sakkal Majalla"/>
          <w:sz w:val="28"/>
          <w:szCs w:val="28"/>
          <w:rtl/>
        </w:rPr>
        <w:t xml:space="preserve">تدرس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99171206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AlR</w:instrText>
          </w:r>
          <w:r>
            <w:rPr>
              <w:rFonts w:ascii="Sakkal Majalla" w:hAnsi="Sakkal Majalla" w:cs="Sakkal Majalla" w:hint="cs"/>
              <w:sz w:val="28"/>
              <w:szCs w:val="28"/>
              <w:rtl/>
              <w:lang w:bidi="ar-EG"/>
            </w:rPr>
            <w:instrText xml:space="preserve">241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835AE">
            <w:rPr>
              <w:rFonts w:ascii="Sakkal Majalla" w:hAnsi="Sakkal Majalla" w:cs="Sakkal Majalla" w:hint="cs"/>
              <w:noProof/>
              <w:sz w:val="28"/>
              <w:szCs w:val="28"/>
              <w:rtl/>
              <w:lang w:bidi="ar-EG"/>
            </w:rPr>
            <w:t>(</w:t>
          </w:r>
          <w:r w:rsidRPr="002835AE">
            <w:rPr>
              <w:rFonts w:ascii="Sakkal Majalla" w:hAnsi="Sakkal Majalla" w:cs="Sakkal Majalla" w:hint="cs"/>
              <w:noProof/>
              <w:sz w:val="28"/>
              <w:szCs w:val="28"/>
              <w:lang w:bidi="ar-EG"/>
            </w:rPr>
            <w:t>Al-Ruwailiy</w:t>
          </w:r>
          <w:r w:rsidRPr="002835A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2835AE">
        <w:rPr>
          <w:rFonts w:ascii="Sakkal Majalla" w:hAnsi="Sakkal Majalla" w:cs="Sakkal Majalla"/>
          <w:sz w:val="28"/>
          <w:szCs w:val="28"/>
          <w:rtl/>
        </w:rPr>
        <w:t xml:space="preserve"> أثر تطبيقات الذكاء الاصطناعي على جودة أنظمة الطاقة الشمسية الكهروضوئية في المملكة العربية السعودية، مع التركيز على أدوار هذه التطبيقات: التنبؤ والتوقع، وإدارة استجابة الطلب، وتحسين الشبكة وأتمتتها، ودمج موارد الطاقة الموزعة، وتحسين تخزين الطاقة، وتعزيز الأمن والمرونة، وتأثيرها على مؤشرات أنظمة الطاقة الشمسية الكهروضوئية، وأدائها، وموثوقيتها وصيانتها، وجودة مكوناتها، وتأثيرها البيئي ومتانتها، وسلامتها والتزامها بالمعايير، ورضا المستخدمين بشكل عام. ونظرًا لتزايد دور تطبيقات الذكاء الاصطناعي في إعادة تشكيل الصناعات العالمية، فإن فهم فوائدها المحددة في سياق المملكة العربية السعودية يُعد أمرًا بالغ الأهمية لتحقيق رؤية المملكة 2030. وقد اعتمد البحث منهجًا كميًا، مستهدفًا العاملين في ثلاث محطات توليد طاقة في المملكة. وتم جمع البيانات من خلال استبيان منظم، حيث تم الاحتفاظ بـ 344 استجابة صالحة. واستخدم تحليل الانحدار الخطي المتعدد لتحليل العلاقات بين أبعاد أدوار تطبيقات الذكاء الاصطناعي ومؤشرات جودة أنظمة الطاقة الشمسية الكهروضوئية. وأكدت النتائج أن جميع أبعاد أدوار تطبيقات الذكاء الاصطناعي لها تأثير إيجابي كبير على جودة أنظمة الطاقة الشمسية الكهروضوئية. تُسهم هذه الدراسة في إثراء الأبحاث المحدودة حول دور تطبيقات الذكاء الاصطناعي في جودة أنظمة الطاقة الشمسية الكهروضوئية في المملكة العربية السعودية، مُقدمةً رؤى قيّمة لأصحاب المصلحة الساعين إلى تحسين جودة هذه الأنظمة بشكل عام. وتشمل التوصيات إعطاء الأولوية لتبني تطبيقات الذكاء الاصطناعي التي تُعزز أداء أنظمة الطاقة الشمسية الكهروضوئية، وموثوقيتها، وسهولة صيانتها، وجودة مكوناتها، وتأثيرها البيئي، ومتانتها، وسلامتها، والتزامها بالمعايير، ورضا المستخدمين عنها، وذلك لتحقيق الجودة المثلى لهذه الأنظمة.</w:t>
      </w:r>
    </w:p>
    <w:p w14:paraId="25562600" w14:textId="2D34BF00" w:rsidR="00CE15B8" w:rsidRDefault="001E3024" w:rsidP="00CE15B8">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 xml:space="preserve">تتناول دراسة </w:t>
      </w:r>
      <w:sdt>
        <w:sdtPr>
          <w:rPr>
            <w:rFonts w:ascii="Sakkal Majalla" w:hAnsi="Sakkal Majalla" w:cs="Sakkal Majalla" w:hint="cs"/>
            <w:sz w:val="28"/>
            <w:szCs w:val="28"/>
            <w:rtl/>
          </w:rPr>
          <w:id w:val="188082341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Alh2512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F52E9">
            <w:rPr>
              <w:rFonts w:ascii="Sakkal Majalla" w:hAnsi="Sakkal Majalla" w:cs="Sakkal Majalla" w:hint="cs"/>
              <w:noProof/>
              <w:sz w:val="28"/>
              <w:szCs w:val="28"/>
              <w:rtl/>
              <w:lang w:bidi="ar-EG"/>
            </w:rPr>
            <w:t>(</w:t>
          </w:r>
          <w:r w:rsidRPr="00AF52E9">
            <w:rPr>
              <w:rFonts w:ascii="Sakkal Majalla" w:hAnsi="Sakkal Majalla" w:cs="Sakkal Majalla" w:hint="cs"/>
              <w:noProof/>
              <w:sz w:val="28"/>
              <w:szCs w:val="28"/>
              <w:lang w:bidi="ar-EG"/>
            </w:rPr>
            <w:t>Alharbi</w:t>
          </w:r>
          <w:r w:rsidRPr="00AF52E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AF52E9">
        <w:rPr>
          <w:rFonts w:ascii="Sakkal Majalla" w:hAnsi="Sakkal Majalla" w:cs="Sakkal Majalla"/>
          <w:sz w:val="28"/>
          <w:szCs w:val="28"/>
          <w:rtl/>
        </w:rPr>
        <w:t xml:space="preserve"> الدور المحوري للذكاء الاصطناعي في قطاع الطاقة بالمملكة العربية السعودية، مع التركيز على أثره في تحسين إنتاج النفط والغاز وتعزيز حلول الطاقة المتجددة. ونظرًا لاعتماد المملكة الاقتصادي على الطاقة، أؤكد أن الذكاء الاصطناعي لا يُحسّن الكفاءة التشغيلية فحسب، بل يلعب أيضًا دورًا حاسمًا في تسهيل التحول نحو ممارسات الطاقة المستدامة. ومن خلال تحليل شامل، أستعرض السياق التاريخي للذكاء الاصطناعي في صناعة النفط والغاز، وأدرس تطبيقاته في الصيانة التنبؤية وتحليل البيانات، وأُسلط الضوء على دراسات حالة ناجحة تُبيّن فعالية الذكاء الاصطناعي في قطاعي الطاقة التقليدية والمتجددة. وتُبرز النتائج إمكانات الذكاء الاصطناعي في دفع عجلة الاستدامة الاقتصادية وتحقيق الأهداف البيئية، مما يُشير في نهاية المطاف إلى أن المزيد من البحوث والدعم السياسي ضروريان لتعظيم فوائد الذكاء الاصطناعي في قطاع الطاقة بالمملكة العربية السعودية.</w:t>
      </w:r>
    </w:p>
    <w:p w14:paraId="6AA50E9A" w14:textId="0AD655D0" w:rsidR="00CE15B8" w:rsidRDefault="001E3024" w:rsidP="00CE15B8">
      <w:pPr>
        <w:spacing w:line="360" w:lineRule="auto"/>
        <w:ind w:firstLine="610"/>
        <w:jc w:val="both"/>
        <w:rPr>
          <w:rFonts w:ascii="Sakkal Majalla" w:hAnsi="Sakkal Majalla" w:cs="Sakkal Majalla"/>
          <w:sz w:val="28"/>
          <w:szCs w:val="28"/>
          <w:rtl/>
        </w:rPr>
      </w:pPr>
      <w:r w:rsidRPr="00AF52E9">
        <w:rPr>
          <w:rFonts w:ascii="Sakkal Majalla" w:hAnsi="Sakkal Majalla" w:cs="Sakkal Majalla"/>
          <w:sz w:val="28"/>
          <w:szCs w:val="28"/>
          <w:rtl/>
        </w:rPr>
        <w:t>أعلنت المملكة العربية السعودية عن هدفها الطموح المتمثل في إنتاج نحو 50% من احتياجاتها من الكهرباء من مصادر الطاقة المتجددة، وذلك ضمن رؤيتها 2030. وقد حظي تأثير سياسة الطاقة في المملكة على المجالات الاقتصادية باهتمام بحثي مكثف خلال العقد الماضي.</w:t>
      </w:r>
      <w:r>
        <w:rPr>
          <w:rFonts w:ascii="Sakkal Majalla" w:hAnsi="Sakkal Majalla" w:cs="Sakkal Majalla" w:hint="cs"/>
          <w:sz w:val="28"/>
          <w:szCs w:val="28"/>
          <w:rtl/>
        </w:rPr>
        <w:t xml:space="preserve"> </w:t>
      </w:r>
      <w:r w:rsidRPr="00AF52E9">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4261247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Aln253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F52E9">
            <w:rPr>
              <w:rFonts w:ascii="Sakkal Majalla" w:hAnsi="Sakkal Majalla" w:cs="Sakkal Majalla" w:hint="cs"/>
              <w:noProof/>
              <w:sz w:val="28"/>
              <w:szCs w:val="28"/>
              <w:rtl/>
              <w:lang w:bidi="ar-EG"/>
            </w:rPr>
            <w:t>(</w:t>
          </w:r>
          <w:r w:rsidRPr="00AF52E9">
            <w:rPr>
              <w:rFonts w:ascii="Sakkal Majalla" w:hAnsi="Sakkal Majalla" w:cs="Sakkal Majalla" w:hint="cs"/>
              <w:noProof/>
              <w:sz w:val="28"/>
              <w:szCs w:val="28"/>
              <w:lang w:bidi="ar-EG"/>
            </w:rPr>
            <w:t>Alnemeiri</w:t>
          </w:r>
          <w:r w:rsidRPr="00AF52E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AF52E9">
        <w:rPr>
          <w:rFonts w:ascii="Sakkal Majalla" w:hAnsi="Sakkal Majalla" w:cs="Sakkal Majalla"/>
          <w:sz w:val="28"/>
          <w:szCs w:val="28"/>
          <w:rtl/>
        </w:rPr>
        <w:t xml:space="preserve"> إلى تحقيق هدفين رئيسيين: أولهما، إجراء تحليل منهجي ومبسط للدراسات السابقة، وثانيهما، تحديد الثغرات المحتملة التي ينبغي تغطيتها في الأدبيات المتخصصة في هذا الموضوع.</w:t>
      </w:r>
      <w:r>
        <w:rPr>
          <w:rFonts w:ascii="Sakkal Majalla" w:hAnsi="Sakkal Majalla" w:cs="Sakkal Majalla" w:hint="cs"/>
          <w:sz w:val="28"/>
          <w:szCs w:val="28"/>
          <w:rtl/>
        </w:rPr>
        <w:t xml:space="preserve"> </w:t>
      </w:r>
      <w:r w:rsidRPr="00AF52E9">
        <w:rPr>
          <w:rFonts w:ascii="Sakkal Majalla" w:hAnsi="Sakkal Majalla" w:cs="Sakkal Majalla"/>
          <w:sz w:val="28"/>
          <w:szCs w:val="28"/>
          <w:rtl/>
        </w:rPr>
        <w:t>يستند هذا التحليل إلى بحث انتقائي عن المنشورات ذات الصلة في قواعد بيانات أكاديمية معترف بها. وقد جُمعت الدراسات في خمسة مجالات لتقديم مراجعة معمقة لاستراتيجية تنويع مصادر الطاقة في المملكة العربية السعودية خلال فترات زمنية مختلفة. وتشمل هذه المجالات: التأثير على الاقتصاد المحلي، والبصمة البيئية للمملكة، وإمكانات الاستثمار، والتحليل التقني والاقتصادي، ودور شركة أرامكو السعودية.</w:t>
      </w:r>
      <w:r>
        <w:rPr>
          <w:rFonts w:ascii="Sakkal Majalla" w:hAnsi="Sakkal Majalla" w:cs="Sakkal Majalla" w:hint="cs"/>
          <w:sz w:val="28"/>
          <w:szCs w:val="28"/>
          <w:rtl/>
        </w:rPr>
        <w:t xml:space="preserve"> </w:t>
      </w:r>
      <w:r w:rsidRPr="00AF52E9">
        <w:rPr>
          <w:rFonts w:ascii="Sakkal Majalla" w:hAnsi="Sakkal Majalla" w:cs="Sakkal Majalla"/>
          <w:sz w:val="28"/>
          <w:szCs w:val="28"/>
          <w:rtl/>
        </w:rPr>
        <w:t>نتناول في هذا البحث تأثير هذه الاستراتيجية على الاقتصاد المحلي، والبصمة البيئية للمملكة، وإمكانات الاستثمار، والتحليل التقني والاقتصادي، ودور شركة أرامكو السعودية. استنادًا إلى مراجعتنا للأدبيات، توصلت معظم الدراسات إلى وجود ارتباط إيجابي بين الطاقة المتجددة والقطاعات الاقتصادية في المملكة العربية السعودية، ومساهمتها في تقليل الأثر البيئي، وحاجتها إلى استثمارات ضخمة، لا سيما في تطوير الطاقة الشمسية والأنظمة الهجينة، حيث تُعدّ أرامكو من أبرز المستثمرين في هذا المجال. مع ذلك، فإنّ تأثير أنظمة الطاقة المتجددة الواعدة والمجدية على عائدات النفط في المملكة العربية السعودية موضوعٌ جديرٌ بمزيد من البحث.</w:t>
      </w:r>
    </w:p>
    <w:p w14:paraId="5CF22F92" w14:textId="115BB06F" w:rsidR="001E3024" w:rsidRDefault="00CE15B8" w:rsidP="001E3024">
      <w:pPr>
        <w:spacing w:line="360" w:lineRule="auto"/>
        <w:ind w:firstLine="610"/>
        <w:jc w:val="both"/>
        <w:rPr>
          <w:rFonts w:ascii="Sakkal Majalla" w:hAnsi="Sakkal Majalla" w:cs="Sakkal Majalla"/>
          <w:sz w:val="28"/>
          <w:szCs w:val="28"/>
          <w:rtl/>
        </w:rPr>
      </w:pPr>
      <w:r w:rsidRPr="00CE15B8">
        <w:rPr>
          <w:rFonts w:ascii="Sakkal Majalla" w:hAnsi="Sakkal Majalla" w:cs="Sakkal Majalla"/>
          <w:sz w:val="28"/>
          <w:szCs w:val="28"/>
          <w:rtl/>
        </w:rPr>
        <w:t>على الرغم من أن الذكاء الاصطناعي يُعدّ محركًا أساسيًا للجولة الجديدة من التحول التكنولوجي، إلا أن دوره المحوري في تحسين كفاءة استخدام الطاقة لم يحظَ بالاهتمام الكافي. يستكشف هذا التحليل تجريبيًا كيفية تأثير تطبيق تقنية الذكاء الاصطناعي على كفاءة استخدام الطاقة باستخدام بيانات من مدن صينية خلال الفترة من 2008 إلى 2021. وفيما يلي الاستنتاجات الرئيسية: (1) تطبيقات تقنية الذكاء الاصطناعي قادرة على تعزيز كفاءة استخدام الطاقة، وتبقى النتائج صحيحة بعد إجراء اختبارات موثوقية شاملة؛ (2) يُظهر البحث في الآلية أن تطبيقات تقنية الذكاء الاصطناعي قادرة على تحسين كفاءة استخدام الطاقة من خلال التأثيرات التكنولوجية وتأثيرات الحجم؛ (3) تُعدّ اللوائح البيئية والبنية التحتية الرقمية عوامل مُعدِّلة إيجابية لتأثير تطبيقات تقنية الذكاء الاصطناعي على كفاءة استخدام الطاقة؛ (4) يُظهر تحليل التباين أن التأثير الإيجابي لتطبيقات تقنية الذكاء الاصطناعي على كفاءة استخدام الطاقة يكون أكثر وضوحًا في المدن التي تعتمد على الموارد، والمدن ذات الأسس الصناعية غير التقليدية، وتلك التي تُولي اهتمامًا كبيرًا لحماية البيئة. إن تطبيق تقنية الذكاء الاصطناعي يعزز بشكل كبير كفاءة الطاقة، وهو ما يثبت صحته عبر اختبارات موثوقية متعددة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7483873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Xie</w:instrText>
          </w:r>
          <w:r>
            <w:rPr>
              <w:rFonts w:ascii="Sakkal Majalla" w:hAnsi="Sakkal Majalla" w:cs="Sakkal Majalla" w:hint="cs"/>
              <w:sz w:val="28"/>
              <w:szCs w:val="28"/>
              <w:rtl/>
              <w:lang w:bidi="ar-EG"/>
            </w:rPr>
            <w:instrText xml:space="preserve">25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E15B8">
            <w:rPr>
              <w:rFonts w:ascii="Sakkal Majalla" w:hAnsi="Sakkal Majalla" w:cs="Sakkal Majalla" w:hint="cs"/>
              <w:noProof/>
              <w:sz w:val="28"/>
              <w:szCs w:val="28"/>
              <w:rtl/>
              <w:lang w:bidi="ar-EG"/>
            </w:rPr>
            <w:t>(</w:t>
          </w:r>
          <w:r w:rsidRPr="00CE15B8">
            <w:rPr>
              <w:rFonts w:ascii="Sakkal Majalla" w:hAnsi="Sakkal Majalla" w:cs="Sakkal Majalla" w:hint="cs"/>
              <w:noProof/>
              <w:sz w:val="28"/>
              <w:szCs w:val="28"/>
              <w:lang w:bidi="ar-EG"/>
            </w:rPr>
            <w:t>Xie</w:t>
          </w:r>
          <w:r w:rsidRPr="00CE15B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E15B8">
        <w:rPr>
          <w:rFonts w:ascii="Sakkal Majalla" w:hAnsi="Sakkal Majalla" w:cs="Sakkal Majalla"/>
          <w:sz w:val="28"/>
          <w:szCs w:val="28"/>
          <w:rtl/>
        </w:rPr>
        <w:t>.</w:t>
      </w:r>
    </w:p>
    <w:p w14:paraId="43C080B7" w14:textId="168D4360" w:rsidR="00CE15B8" w:rsidRDefault="00CE15B8" w:rsidP="00CE15B8">
      <w:pPr>
        <w:spacing w:line="360" w:lineRule="auto"/>
        <w:ind w:firstLine="610"/>
        <w:jc w:val="both"/>
        <w:rPr>
          <w:rFonts w:ascii="Sakkal Majalla" w:hAnsi="Sakkal Majalla" w:cs="Sakkal Majalla"/>
          <w:sz w:val="28"/>
          <w:szCs w:val="28"/>
          <w:rtl/>
        </w:rPr>
      </w:pPr>
      <w:r w:rsidRPr="00AF52E9">
        <w:rPr>
          <w:rFonts w:ascii="Sakkal Majalla" w:hAnsi="Sakkal Majalla" w:cs="Sakkal Majalla"/>
          <w:sz w:val="28"/>
          <w:szCs w:val="28"/>
          <w:rtl/>
        </w:rPr>
        <w:t xml:space="preserve">مع استمرار تزايد الطلب العالمي على الطاقة، تُتيح ابتكارات تكنولوجيا الذكاء الاصطناعي فرصًا واعدة لتحسين كفاءة الطاقة ودعم التحولات المستدامة في هذا القطاع. في الوقت نفسه، يُعيد دمج الطاقة المتجددة تشكيل أنظمة الطاقة ويؤثر على أنماط استهلاكها. 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59050734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Gya26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F52E9">
            <w:rPr>
              <w:rFonts w:ascii="Sakkal Majalla" w:hAnsi="Sakkal Majalla" w:cs="Sakkal Majalla" w:hint="cs"/>
              <w:noProof/>
              <w:sz w:val="28"/>
              <w:szCs w:val="28"/>
              <w:rtl/>
              <w:lang w:bidi="ar-EG"/>
            </w:rPr>
            <w:t>(</w:t>
          </w:r>
          <w:r w:rsidRPr="00AF52E9">
            <w:rPr>
              <w:rFonts w:ascii="Sakkal Majalla" w:hAnsi="Sakkal Majalla" w:cs="Sakkal Majalla" w:hint="cs"/>
              <w:noProof/>
              <w:sz w:val="28"/>
              <w:szCs w:val="28"/>
              <w:lang w:bidi="ar-EG"/>
            </w:rPr>
            <w:t>Gyau</w:t>
          </w:r>
          <w:r w:rsidRPr="00AF52E9">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AF52E9">
        <w:rPr>
          <w:rFonts w:ascii="Sakkal Majalla" w:hAnsi="Sakkal Majalla" w:cs="Sakkal Majalla"/>
          <w:sz w:val="28"/>
          <w:szCs w:val="28"/>
          <w:rtl/>
        </w:rPr>
        <w:t xml:space="preserve"> العلاقة بين ابتكارات تكنولوجيا الذكاء الاصطناعي وكثافة الطاقة باستخدام بيانات لوحة لـ 42 دولة خلال الفترة 2000-2022. يكشف التحليل باستخدام طريقة انحدار التأثيرات الثابتة للأخطاء المعيارية لدريسكول وكراي أن ابتكارات تكنولوجيا الذكاء الاصطناعي تُقلل بشكل ملحوظ من كثافة الطاقة؛ ومع ذلك، تشير الأدلة على وجود علاقة على شكل حرف </w:t>
      </w:r>
      <w:r w:rsidRPr="00AF52E9">
        <w:rPr>
          <w:rFonts w:ascii="Sakkal Majalla" w:hAnsi="Sakkal Majalla" w:cs="Sakkal Majalla"/>
          <w:sz w:val="28"/>
          <w:szCs w:val="28"/>
        </w:rPr>
        <w:t>U</w:t>
      </w:r>
      <w:r w:rsidRPr="00AF52E9">
        <w:rPr>
          <w:rFonts w:ascii="Sakkal Majalla" w:hAnsi="Sakkal Majalla" w:cs="Sakkal Majalla"/>
          <w:sz w:val="28"/>
          <w:szCs w:val="28"/>
          <w:rtl/>
        </w:rPr>
        <w:t xml:space="preserve"> إلى أن تأثيرها المُخفِّض قد ينعكس عند تجاوز عتبة معينة. يُساهم النمو الاقتصادي، والانفتاح التجاري، والتطور المالي، واللوائح الحكومية في خفض كثافة الطاقة، بينما يُؤدي الاستثمار الأجنبي والعمالة الماهرة إلى زيادتها. تُظهر اختبارات الآلية أن ابتكارات تكنولوجيا الذكاء الاصطناعي تُقلل من كثافة الطاقة من خلال تعزيز تطوير تكنولوجيا المعلومات والاتصالات، وأن الطاقة المتجددة تُعزز هذا التأثير. تُشير تحليلات التباين إلى أن تأثير ابتكارات تكنولوجيا الذكاء الاصطناعي على كثافة الطاقة كبير في الاقتصادات المتقدمة، ولكنه ضئيل في الدول النامية. توفر هذه النتائج رؤية تجريبية لصناع السياسات، مؤكدة على ضرورة مواءمة مبادرة الشفافية في مجال الطاقة مع التحولات في مجال الطاقة المتجددة من خلال استراتيجيات مصممة خصيصًا تعكس التنوع الاقتصادي والظروف الإقليمية.</w:t>
      </w:r>
    </w:p>
    <w:p w14:paraId="3AF1BDB6" w14:textId="77777777" w:rsidR="001E3024" w:rsidRDefault="001E3024" w:rsidP="001E3024">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6707C4FC" w14:textId="77777777" w:rsidR="001E3024" w:rsidRPr="002522D5" w:rsidRDefault="001E3024" w:rsidP="001E3024">
      <w:pPr>
        <w:pStyle w:val="a8"/>
        <w:numPr>
          <w:ilvl w:val="0"/>
          <w:numId w:val="10"/>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301CD788" w14:textId="77777777" w:rsidR="001E3024" w:rsidRDefault="001E3024" w:rsidP="001E3024">
      <w:pPr>
        <w:spacing w:line="360" w:lineRule="auto"/>
        <w:jc w:val="both"/>
        <w:rPr>
          <w:rFonts w:ascii="Sakkal Majalla" w:hAnsi="Sakkal Majalla" w:cs="Sakkal Majalla"/>
          <w:sz w:val="28"/>
          <w:szCs w:val="28"/>
          <w:rtl/>
        </w:rPr>
      </w:pPr>
      <w:r w:rsidRPr="002522D5">
        <w:rPr>
          <w:rFonts w:ascii="Sakkal Majalla" w:hAnsi="Sakkal Majalla" w:cs="Sakkal Majalla"/>
          <w:sz w:val="28"/>
          <w:szCs w:val="28"/>
          <w:rtl/>
        </w:rPr>
        <w:t>تتشابه الدراسات السابقة في التأكيد على الدور الفعّال للذكاء الاصطناعي في تحسين الكفاءة الطاقية، سواء من حيث التنبؤ بالطلب على الطاقة، أو إدارة الشبكات الكهربائية، أو دمج مصادر الطاقة المتجددة. كما اتفقت على أهمية الدعم المؤسسي والسياسات الحكومية لتعظيم الفائدة من هذه التطبيقات، وإدراك الإمكانات الكبيرة للذكاء الاصطناعي في تحقيق الاستدامة الاقتصادية والبيئية. بالإضافة إلى ذلك، ركزت الدراسات على استخدام المنهجيات الكمية وتحليل البيانات الإحصائية لقياس أثر هذه التطبيقات على الأداء التشغيلي والطاقة المستهلكة</w:t>
      </w:r>
      <w:r w:rsidRPr="002522D5">
        <w:rPr>
          <w:rFonts w:ascii="Sakkal Majalla" w:hAnsi="Sakkal Majalla" w:cs="Sakkal Majalla"/>
          <w:sz w:val="28"/>
          <w:szCs w:val="28"/>
        </w:rPr>
        <w:t>.</w:t>
      </w:r>
    </w:p>
    <w:p w14:paraId="750BED92" w14:textId="77777777" w:rsidR="00CE15B8" w:rsidRPr="002522D5" w:rsidRDefault="00CE15B8" w:rsidP="001E3024">
      <w:pPr>
        <w:spacing w:line="360" w:lineRule="auto"/>
        <w:jc w:val="both"/>
        <w:rPr>
          <w:rFonts w:ascii="Sakkal Majalla" w:hAnsi="Sakkal Majalla" w:cs="Sakkal Majalla"/>
          <w:sz w:val="28"/>
          <w:szCs w:val="28"/>
          <w:rtl/>
        </w:rPr>
      </w:pPr>
    </w:p>
    <w:p w14:paraId="5D854A08" w14:textId="77777777" w:rsidR="001E3024" w:rsidRPr="002522D5" w:rsidRDefault="001E3024" w:rsidP="001E3024">
      <w:pPr>
        <w:pStyle w:val="a8"/>
        <w:numPr>
          <w:ilvl w:val="0"/>
          <w:numId w:val="10"/>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457F11C8" w14:textId="3E45146C" w:rsidR="001E3024" w:rsidRPr="002522D5" w:rsidRDefault="001E3024" w:rsidP="001E3024">
      <w:pPr>
        <w:spacing w:line="360" w:lineRule="auto"/>
        <w:jc w:val="both"/>
        <w:rPr>
          <w:rFonts w:ascii="Sakkal Majalla" w:hAnsi="Sakkal Majalla" w:cs="Sakkal Majalla"/>
          <w:sz w:val="28"/>
          <w:szCs w:val="28"/>
          <w:rtl/>
        </w:rPr>
      </w:pPr>
      <w:r w:rsidRPr="002522D5">
        <w:rPr>
          <w:rFonts w:ascii="Sakkal Majalla" w:hAnsi="Sakkal Majalla" w:cs="Sakkal Majalla"/>
          <w:sz w:val="28"/>
          <w:szCs w:val="28"/>
          <w:rtl/>
        </w:rPr>
        <w:t>تختلف الدراسات السابقة في نطاق التطبيق والجوانب المدروسة، حيث ركزت بعض الدراسات على قطاع الطاقة التقليدي مثل النفط والغاز، في حين تناولت دراسات أخرى الطاقة المتجددة أو دمجها مع الشبكات الذكية. كما اختلفت الدراسات في الأدوات المستخدمة، فبعضها اعتمد على تحليل البيانات الثانوية والإحصاءات الرسمية، بينما ركزت أخرى على استبيانات ومقابلات مع الخبراء والموظفين. إضافة إلى ذلك، اختلفت الدراسات في النطاق الجغرافي والزمني للبحث، ما أثر على النتائج والاستنتاجات، خصوصًا عند مقارنة تطبيقات الذكاء الاصطناعي في الاقتصادات المتقدمة والدول النامية</w:t>
      </w:r>
      <w:r w:rsidRPr="002522D5">
        <w:rPr>
          <w:rFonts w:ascii="Sakkal Majalla" w:hAnsi="Sakkal Majalla" w:cs="Sakkal Majalla"/>
          <w:sz w:val="28"/>
          <w:szCs w:val="28"/>
        </w:rPr>
        <w:t>.</w:t>
      </w:r>
    </w:p>
    <w:p w14:paraId="36D9EFFC" w14:textId="77777777" w:rsidR="001E3024" w:rsidRPr="002522D5" w:rsidRDefault="001E3024" w:rsidP="001E3024">
      <w:pPr>
        <w:pStyle w:val="a8"/>
        <w:numPr>
          <w:ilvl w:val="0"/>
          <w:numId w:val="10"/>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61D87794" w14:textId="77777777" w:rsidR="001E3024" w:rsidRPr="002522D5" w:rsidRDefault="001E3024" w:rsidP="001E3024">
      <w:pPr>
        <w:spacing w:line="360" w:lineRule="auto"/>
        <w:jc w:val="both"/>
        <w:rPr>
          <w:rFonts w:ascii="Sakkal Majalla" w:hAnsi="Sakkal Majalla" w:cs="Sakkal Majalla"/>
          <w:sz w:val="28"/>
          <w:szCs w:val="28"/>
        </w:rPr>
      </w:pPr>
      <w:r w:rsidRPr="002522D5">
        <w:rPr>
          <w:rFonts w:ascii="Sakkal Majalla" w:hAnsi="Sakkal Majalla" w:cs="Sakkal Majalla"/>
          <w:sz w:val="28"/>
          <w:szCs w:val="28"/>
          <w:rtl/>
        </w:rPr>
        <w:t>تتجلى الفجوة البحثية التي يهدف البحث الحالي إلى معالجتها في نقص الدراسات التحليلية المتكاملة التي تربط بين تطبيقات الذكاء الاصطناعي وكفاءة استهلاك الطاقة في السياق السعودي بشكل شامل، مع دمج البعد الاقتصادي والبيئي والسياسات الوطنية في إطار واحد. كما أن الدراسات السابقة لم تركز بشكل كافٍ على القياس الكمي المباشر لتأثير الذكاء الاصطناعي على استهلاك الطاقة في القطاعات المختلفة داخل المملكة، ولم توفر توصيات عملية قابلة للتطبيق لدعم استراتيجيات التحول الرقمي والطاقة المستدامة. وبالتالي، يميز هذا البحث عن غيره توظيف المنهجية الكمية لقياس أثر الذكاء الاصطناعي على الكفاءة الطاقية بشكل مباشر، مع التركيز على خصوصية البيئة السعودية واحتياجاتها الاقتصادية والتنموية، ما يسهم في سد الفجوة المعرفية وتقديم إطار عملي لصناع القرار</w:t>
      </w:r>
      <w:r w:rsidRPr="002522D5">
        <w:rPr>
          <w:rFonts w:ascii="Sakkal Majalla" w:hAnsi="Sakkal Majalla" w:cs="Sakkal Majalla"/>
          <w:sz w:val="28"/>
          <w:szCs w:val="28"/>
        </w:rPr>
        <w:t>.</w:t>
      </w:r>
    </w:p>
    <w:p w14:paraId="56E02A21" w14:textId="77777777" w:rsidR="001E3024" w:rsidRPr="00F00CB0" w:rsidRDefault="001E3024" w:rsidP="00F00CB0">
      <w:pPr>
        <w:spacing w:after="0" w:line="360" w:lineRule="auto"/>
        <w:jc w:val="both"/>
        <w:rPr>
          <w:rFonts w:ascii="Sakkal Majalla" w:eastAsia="Times New Roman" w:hAnsi="Sakkal Majalla" w:cs="Sakkal Majalla"/>
          <w:b/>
          <w:bCs/>
          <w:color w:val="1F1F1F"/>
          <w:sz w:val="28"/>
          <w:szCs w:val="28"/>
          <w:rtl/>
          <w:lang w:bidi="ar-EG"/>
        </w:rPr>
      </w:pPr>
    </w:p>
    <w:p w14:paraId="771F02F5" w14:textId="3566E1A1" w:rsidR="00F00CB0" w:rsidRDefault="00F925D0" w:rsidP="00F00CB0">
      <w:pPr>
        <w:pStyle w:val="2"/>
        <w:spacing w:line="360" w:lineRule="auto"/>
        <w:jc w:val="both"/>
        <w:rPr>
          <w:rFonts w:ascii="Sakkal Majalla" w:hAnsi="Sakkal Majalla" w:cs="Sakkal Majalla"/>
          <w:b/>
          <w:bCs/>
          <w:color w:val="000000" w:themeColor="text1"/>
          <w:sz w:val="28"/>
          <w:szCs w:val="28"/>
          <w:rtl/>
        </w:rPr>
      </w:pPr>
      <w:bookmarkStart w:id="67" w:name="_Toc172397787"/>
      <w:bookmarkStart w:id="68" w:name="_Toc172746100"/>
      <w:bookmarkStart w:id="69" w:name="_Toc179741538"/>
      <w:bookmarkStart w:id="70" w:name="_Toc217821167"/>
      <w:r w:rsidRPr="0000562A">
        <w:rPr>
          <w:rFonts w:ascii="Sakkal Majalla" w:hAnsi="Sakkal Majalla" w:cs="Sakkal Majalla"/>
          <w:b/>
          <w:bCs/>
          <w:color w:val="000000" w:themeColor="text1"/>
          <w:sz w:val="28"/>
          <w:szCs w:val="28"/>
          <w:rtl/>
        </w:rPr>
        <w:t>الإطار النظري</w:t>
      </w:r>
      <w:bookmarkEnd w:id="67"/>
      <w:bookmarkEnd w:id="68"/>
      <w:bookmarkEnd w:id="69"/>
      <w:r w:rsidR="00145FBA">
        <w:rPr>
          <w:rFonts w:ascii="Sakkal Majalla" w:hAnsi="Sakkal Majalla" w:cs="Sakkal Majalla" w:hint="cs"/>
          <w:b/>
          <w:bCs/>
          <w:color w:val="000000" w:themeColor="text1"/>
          <w:sz w:val="28"/>
          <w:szCs w:val="28"/>
          <w:rtl/>
        </w:rPr>
        <w:t xml:space="preserve"> للدراسة</w:t>
      </w:r>
      <w:bookmarkEnd w:id="15"/>
      <w:bookmarkEnd w:id="16"/>
      <w:bookmarkEnd w:id="17"/>
      <w:bookmarkEnd w:id="18"/>
      <w:bookmarkEnd w:id="19"/>
      <w:bookmarkEnd w:id="26"/>
      <w:bookmarkEnd w:id="31"/>
      <w:bookmarkEnd w:id="32"/>
      <w:bookmarkEnd w:id="70"/>
    </w:p>
    <w:p w14:paraId="7EB5DA72" w14:textId="7630EADA" w:rsidR="00CE15B8" w:rsidRDefault="00CE15B8" w:rsidP="00CE15B8">
      <w:pPr>
        <w:spacing w:line="360" w:lineRule="auto"/>
        <w:jc w:val="both"/>
        <w:rPr>
          <w:rFonts w:ascii="Sakkal Majalla" w:hAnsi="Sakkal Majalla" w:cs="Sakkal Majalla"/>
          <w:sz w:val="28"/>
          <w:szCs w:val="28"/>
          <w:rtl/>
        </w:rPr>
      </w:pPr>
      <w:r w:rsidRPr="005D219A">
        <w:rPr>
          <w:rFonts w:ascii="Sakkal Majalla" w:hAnsi="Sakkal Majalla" w:cs="Sakkal Majalla"/>
          <w:sz w:val="28"/>
          <w:szCs w:val="28"/>
          <w:rtl/>
        </w:rPr>
        <w:t>يشهد العالم في الوقت الراهن تحوّلاً تكنولوجياً متسارعاً، حيث بات الذكاء الاصطناعي أحد الأدوات الأساسية لتعزيز الكفاءة والإنتاجية في مختلف القطاعات الحيوية، ويعد قطاع الطاقة من أبرز هذه القطاعات نظراً لدوره المحوري في دعم الاقتصاد الوطني وضمان الاستدامة البيئية. وفي المملكة العربية السعودية، التي تعتمد اقتصادياً بشكل كبير على النفط والغاز وتسعى ضمن رؤية 2030 إلى تنويع مصادر الطاقة وزيادة الاعتماد على المصادر المتجددة، يبرز الذكاء الاصطناعي كأداة استراتيجية يمكن من خلالها تحسين كفاءة استهلاك الطاقة عبر التنبؤ الدقيق بالطلب الطاقي، وتحسين تشغيل الشبكات الكهربائية، وتقليل الفاقد الطاقي، وتحقيق التوازن بين الإنتاج والاستهلاك. كما أن التطبيقات الذكية للطاقة توفر إمكانيات كبيرة لخفض التكاليف التشغيلية وتقليل الانبعاثات الكربونية، بما يعزز الاستدامة الاقتصادية والبيئية، ويتيح للباحثين وصناع القرار تبني استراتيجيات أكثر فاعلية في إدارة الموارد الطاقية. ومن هذا المنطلق، تهدف هذه الدراسة إلى تحليل أثر تطبيقات الذكاء الاصطناعي على تحسين كفاءة استهلاك الطاقة في المملكة العربية السعودية، مع تقديم توصيات عملية تساهم في دمج التكنولوجيا الحديثة مع السياسات الوطنية</w:t>
      </w:r>
      <w:r>
        <w:rPr>
          <w:rFonts w:ascii="Sakkal Majalla" w:hAnsi="Sakkal Majalla" w:cs="Sakkal Majalla" w:hint="cs"/>
          <w:sz w:val="28"/>
          <w:szCs w:val="28"/>
          <w:rtl/>
        </w:rPr>
        <w:t>.</w:t>
      </w:r>
    </w:p>
    <w:p w14:paraId="218A3ABB" w14:textId="77777777" w:rsidR="00CE15B8" w:rsidRDefault="0027042F" w:rsidP="00CE15B8">
      <w:pPr>
        <w:spacing w:line="360" w:lineRule="auto"/>
        <w:jc w:val="center"/>
        <w:rPr>
          <w:rFonts w:ascii="Sakkal Majalla" w:hAnsi="Sakkal Majalla" w:cs="Sakkal Majalla"/>
          <w:sz w:val="28"/>
          <w:szCs w:val="28"/>
          <w:rtl/>
        </w:rPr>
      </w:pPr>
      <w:r>
        <w:rPr>
          <w:noProof/>
        </w:rPr>
      </w:r>
      <w:r w:rsidR="0027042F">
        <w:rPr>
          <w:noProof/>
        </w:rPr>
        <w:object w:dxaOrig="10336" w:dyaOrig="4306" w14:anchorId="53AA15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0.95pt;height:183.75pt" o:ole="">
            <v:imagedata r:id="rId10" o:title=""/>
          </v:shape>
          <o:OLEObject Type="Embed" ProgID="Visio.Drawing.15" ShapeID="_x0000_i1025" DrawAspect="Content" ObjectID="_1844885452" r:id="rId11"/>
        </w:object>
      </w:r>
    </w:p>
    <w:p w14:paraId="4EFBE063" w14:textId="77777777" w:rsidR="00CE15B8" w:rsidRPr="005D219A" w:rsidRDefault="00CE15B8" w:rsidP="00CE15B8">
      <w:pPr>
        <w:pStyle w:val="a9"/>
        <w:jc w:val="center"/>
        <w:rPr>
          <w:rFonts w:ascii="Sakkal Majalla" w:hAnsi="Sakkal Majalla" w:cs="Sakkal Majalla"/>
          <w:sz w:val="28"/>
          <w:szCs w:val="28"/>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w:t>
      </w:r>
      <w:r w:rsidRPr="00B92496">
        <w:rPr>
          <w:rFonts w:hint="eastAsia"/>
          <w:rtl/>
          <w:lang w:bidi="ar-EG"/>
        </w:rPr>
        <w:t>المنطلقات</w:t>
      </w:r>
      <w:r w:rsidRPr="00B92496">
        <w:rPr>
          <w:rtl/>
          <w:lang w:bidi="ar-EG"/>
        </w:rPr>
        <w:t xml:space="preserve"> </w:t>
      </w:r>
      <w:r w:rsidRPr="00B92496">
        <w:rPr>
          <w:rFonts w:hint="eastAsia"/>
          <w:rtl/>
          <w:lang w:bidi="ar-EG"/>
        </w:rPr>
        <w:t>النظرية</w:t>
      </w:r>
      <w:r w:rsidRPr="00B92496">
        <w:rPr>
          <w:rtl/>
          <w:lang w:bidi="ar-EG"/>
        </w:rPr>
        <w:t xml:space="preserve"> </w:t>
      </w:r>
      <w:r w:rsidRPr="00B92496">
        <w:rPr>
          <w:rFonts w:hint="eastAsia"/>
          <w:rtl/>
          <w:lang w:bidi="ar-EG"/>
        </w:rPr>
        <w:t>للدراسة</w:t>
      </w:r>
    </w:p>
    <w:p w14:paraId="2FDC289B" w14:textId="77777777" w:rsidR="00CE15B8" w:rsidRPr="005D219A" w:rsidRDefault="00CE15B8" w:rsidP="00CE15B8">
      <w:pPr>
        <w:pStyle w:val="a8"/>
        <w:numPr>
          <w:ilvl w:val="0"/>
          <w:numId w:val="10"/>
        </w:numPr>
        <w:spacing w:line="360" w:lineRule="auto"/>
        <w:jc w:val="both"/>
        <w:rPr>
          <w:rFonts w:ascii="Sakkal Majalla" w:hAnsi="Sakkal Majalla" w:cs="Sakkal Majalla"/>
          <w:b/>
          <w:bCs/>
          <w:sz w:val="28"/>
          <w:szCs w:val="28"/>
        </w:rPr>
      </w:pPr>
      <w:r w:rsidRPr="005D219A">
        <w:rPr>
          <w:rFonts w:ascii="Sakkal Majalla" w:hAnsi="Sakkal Majalla" w:cs="Sakkal Majalla"/>
          <w:b/>
          <w:bCs/>
          <w:sz w:val="28"/>
          <w:szCs w:val="28"/>
        </w:rPr>
        <w:t xml:space="preserve"> </w:t>
      </w:r>
      <w:r w:rsidRPr="005D219A">
        <w:rPr>
          <w:rFonts w:ascii="Sakkal Majalla" w:hAnsi="Sakkal Majalla" w:cs="Sakkal Majalla"/>
          <w:b/>
          <w:bCs/>
          <w:sz w:val="28"/>
          <w:szCs w:val="28"/>
          <w:rtl/>
        </w:rPr>
        <w:t>مفهوم الذكاء الاصطناعي وتطبيقاته في قطاع الطاقة</w:t>
      </w:r>
    </w:p>
    <w:p w14:paraId="2C0E98B4" w14:textId="77777777" w:rsidR="00CE15B8" w:rsidRPr="005D219A" w:rsidRDefault="00CE15B8" w:rsidP="00CE15B8">
      <w:pPr>
        <w:spacing w:line="360" w:lineRule="auto"/>
        <w:jc w:val="both"/>
        <w:rPr>
          <w:rFonts w:ascii="Sakkal Majalla" w:hAnsi="Sakkal Majalla" w:cs="Sakkal Majalla"/>
          <w:sz w:val="28"/>
          <w:szCs w:val="28"/>
        </w:rPr>
      </w:pPr>
      <w:r w:rsidRPr="005D219A">
        <w:rPr>
          <w:rFonts w:ascii="Sakkal Majalla" w:hAnsi="Sakkal Majalla" w:cs="Sakkal Majalla"/>
          <w:sz w:val="28"/>
          <w:szCs w:val="28"/>
          <w:rtl/>
        </w:rPr>
        <w:t>الذكاء الاصطناعي</w:t>
      </w:r>
      <w:r w:rsidRPr="005D219A">
        <w:rPr>
          <w:rFonts w:ascii="Sakkal Majalla" w:hAnsi="Sakkal Majalla" w:cs="Sakkal Majalla"/>
          <w:sz w:val="28"/>
          <w:szCs w:val="28"/>
        </w:rPr>
        <w:t xml:space="preserve"> (Artificial Intelligence) </w:t>
      </w:r>
      <w:r w:rsidRPr="005D219A">
        <w:rPr>
          <w:rFonts w:ascii="Sakkal Majalla" w:hAnsi="Sakkal Majalla" w:cs="Sakkal Majalla"/>
          <w:sz w:val="28"/>
          <w:szCs w:val="28"/>
          <w:rtl/>
        </w:rPr>
        <w:t>يُعرَّف على أنه قدرة الأنظمة الحاسوبية على أداء مهام تتطلب عادة ذكاءً بشريًا، مثل التعلم، والتفكير، واتخاذ القرارات، وحل المشكلات. وفي السياق الطاقي، تمثل تقنيات الذكاء الاصطناعي أدوات فعّالة لتحليل البيانات الضخمة المتولدة من الشبكات الكهربائية والمصانع والمباني السكنية والتجارية، بهدف تحسين الكفاءة وتقليل الفاقد الطاقي. وتشمل هذه التطبيقات خوارزميات التعلم الآلي</w:t>
      </w:r>
      <w:r w:rsidRPr="005D219A">
        <w:rPr>
          <w:rFonts w:ascii="Sakkal Majalla" w:hAnsi="Sakkal Majalla" w:cs="Sakkal Majalla"/>
          <w:sz w:val="28"/>
          <w:szCs w:val="28"/>
        </w:rPr>
        <w:t xml:space="preserve"> (Machine Learning) </w:t>
      </w:r>
      <w:r w:rsidRPr="005D219A">
        <w:rPr>
          <w:rFonts w:ascii="Sakkal Majalla" w:hAnsi="Sakkal Majalla" w:cs="Sakkal Majalla"/>
          <w:sz w:val="28"/>
          <w:szCs w:val="28"/>
          <w:rtl/>
        </w:rPr>
        <w:t>والتعلم العميق</w:t>
      </w:r>
      <w:r w:rsidRPr="005D219A">
        <w:rPr>
          <w:rFonts w:ascii="Sakkal Majalla" w:hAnsi="Sakkal Majalla" w:cs="Sakkal Majalla"/>
          <w:sz w:val="28"/>
          <w:szCs w:val="28"/>
        </w:rPr>
        <w:t xml:space="preserve"> (Deep Learning)</w:t>
      </w:r>
      <w:r w:rsidRPr="005D219A">
        <w:rPr>
          <w:rFonts w:ascii="Sakkal Majalla" w:hAnsi="Sakkal Majalla" w:cs="Sakkal Majalla"/>
          <w:sz w:val="28"/>
          <w:szCs w:val="28"/>
          <w:rtl/>
        </w:rPr>
        <w:t>، التي تمكن من التنبؤ بالطلب على الطاقة، وتحليل أنماط الاستهلاك، وتطوير حلول ذكية لإدارة الموارد، بما يضمن تحسين الأداء الكلي للقطاع الطاقي. ومن هذا المنطلق، يشكل الذكاء الاصطناعي قاعدة علمية أساسية لدراسة أثر التكنولوجيا الحديثة في تحسين الكفاءة الطاقية بالمملكة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0756012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الق252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35D6F">
            <w:rPr>
              <w:rFonts w:ascii="Sakkal Majalla" w:hAnsi="Sakkal Majalla" w:cs="Sakkal Majalla" w:hint="cs"/>
              <w:noProof/>
              <w:sz w:val="28"/>
              <w:szCs w:val="28"/>
              <w:rtl/>
              <w:lang w:bidi="ar-EG"/>
            </w:rPr>
            <w:t>(القزيري، 2025)</w:t>
          </w:r>
          <w:r>
            <w:rPr>
              <w:rFonts w:ascii="Sakkal Majalla" w:hAnsi="Sakkal Majalla" w:cs="Sakkal Majalla"/>
              <w:sz w:val="28"/>
              <w:szCs w:val="28"/>
              <w:rtl/>
            </w:rPr>
            <w:fldChar w:fldCharType="end"/>
          </w:r>
        </w:sdtContent>
      </w:sdt>
      <w:r w:rsidRPr="005D219A">
        <w:rPr>
          <w:rFonts w:ascii="Sakkal Majalla" w:hAnsi="Sakkal Majalla" w:cs="Sakkal Majalla"/>
          <w:sz w:val="28"/>
          <w:szCs w:val="28"/>
        </w:rPr>
        <w:t>.</w:t>
      </w:r>
    </w:p>
    <w:p w14:paraId="4704F56D" w14:textId="77777777" w:rsidR="00CE15B8" w:rsidRPr="005D219A" w:rsidRDefault="00CE15B8" w:rsidP="00CE15B8">
      <w:pPr>
        <w:pStyle w:val="a8"/>
        <w:numPr>
          <w:ilvl w:val="0"/>
          <w:numId w:val="10"/>
        </w:numPr>
        <w:spacing w:line="360" w:lineRule="auto"/>
        <w:jc w:val="both"/>
        <w:rPr>
          <w:rFonts w:ascii="Sakkal Majalla" w:hAnsi="Sakkal Majalla" w:cs="Sakkal Majalla"/>
          <w:b/>
          <w:bCs/>
          <w:sz w:val="28"/>
          <w:szCs w:val="28"/>
        </w:rPr>
      </w:pPr>
      <w:r w:rsidRPr="005D219A">
        <w:rPr>
          <w:rFonts w:ascii="Sakkal Majalla" w:hAnsi="Sakkal Majalla" w:cs="Sakkal Majalla"/>
          <w:b/>
          <w:bCs/>
          <w:sz w:val="28"/>
          <w:szCs w:val="28"/>
        </w:rPr>
        <w:t xml:space="preserve"> </w:t>
      </w:r>
      <w:r w:rsidRPr="005D219A">
        <w:rPr>
          <w:rFonts w:ascii="Sakkal Majalla" w:hAnsi="Sakkal Majalla" w:cs="Sakkal Majalla"/>
          <w:b/>
          <w:bCs/>
          <w:sz w:val="28"/>
          <w:szCs w:val="28"/>
          <w:rtl/>
        </w:rPr>
        <w:t>كفاءة استهلاك الطاقة وأهميتها</w:t>
      </w:r>
    </w:p>
    <w:p w14:paraId="24482DBE" w14:textId="77777777" w:rsidR="00CE15B8" w:rsidRPr="005D219A" w:rsidRDefault="00CE15B8" w:rsidP="00CE15B8">
      <w:pPr>
        <w:spacing w:line="360" w:lineRule="auto"/>
        <w:jc w:val="both"/>
        <w:rPr>
          <w:rFonts w:ascii="Sakkal Majalla" w:hAnsi="Sakkal Majalla" w:cs="Sakkal Majalla"/>
          <w:sz w:val="28"/>
          <w:szCs w:val="28"/>
        </w:rPr>
      </w:pPr>
      <w:r w:rsidRPr="005D219A">
        <w:rPr>
          <w:rFonts w:ascii="Sakkal Majalla" w:hAnsi="Sakkal Majalla" w:cs="Sakkal Majalla"/>
          <w:sz w:val="28"/>
          <w:szCs w:val="28"/>
          <w:rtl/>
        </w:rPr>
        <w:t>كفاءة استهلاك الطاقة تشير إلى الاستخدام الأمثل للطاقة لتحقيق أعلى إنتاجية ممكنة مع أقل فاقد ممكن. وهي معيار أساسي لتقليل التكاليف الاقتصادية وحماية البيئة، حيث يرتبط انخفاض الهدر الطاقي مباشرة بانخفاض الانبعاثات الكربونية وتقليل الضغط على الموارد الطبيعية. وتعتبر كفاءة الطاقة عنصرًا جوهريًا في الاستراتيجيات الوطنية للتحول الرقمي والاستدامة، بما في ذلك المبادرات الحكومية في المملكة العربية السعودية التي تهدف إلى تحقيق رؤية 2030. ومن المنطلق النظري، فإن فهم العلاقة بين تقنيات الذكاء الاصطناعي وكفاءة استهلاك الطاقة يتيح إنشاء نماذج قابلة للتطبيق تساعد على تحسين توزيع الطاقة وتحقيق المرونة في التشغيل، مع الحد من التأثيرات البيئية السلبية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4764624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الع2511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35D6F">
            <w:rPr>
              <w:rFonts w:ascii="Sakkal Majalla" w:hAnsi="Sakkal Majalla" w:cs="Sakkal Majalla" w:hint="cs"/>
              <w:noProof/>
              <w:sz w:val="28"/>
              <w:szCs w:val="28"/>
              <w:rtl/>
              <w:lang w:bidi="ar-EG"/>
            </w:rPr>
            <w:t>(العزاوي، 2025)</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000F8F05" w14:textId="77777777" w:rsidR="00CE15B8" w:rsidRPr="005D219A" w:rsidRDefault="00CE15B8" w:rsidP="00CE15B8">
      <w:pPr>
        <w:pStyle w:val="a8"/>
        <w:numPr>
          <w:ilvl w:val="0"/>
          <w:numId w:val="10"/>
        </w:numPr>
        <w:spacing w:line="360" w:lineRule="auto"/>
        <w:jc w:val="both"/>
        <w:rPr>
          <w:rFonts w:ascii="Sakkal Majalla" w:hAnsi="Sakkal Majalla" w:cs="Sakkal Majalla"/>
          <w:b/>
          <w:bCs/>
          <w:sz w:val="28"/>
          <w:szCs w:val="28"/>
        </w:rPr>
      </w:pPr>
      <w:r w:rsidRPr="005D219A">
        <w:rPr>
          <w:rFonts w:ascii="Sakkal Majalla" w:hAnsi="Sakkal Majalla" w:cs="Sakkal Majalla"/>
          <w:b/>
          <w:bCs/>
          <w:sz w:val="28"/>
          <w:szCs w:val="28"/>
        </w:rPr>
        <w:t xml:space="preserve"> </w:t>
      </w:r>
      <w:r w:rsidRPr="005D219A">
        <w:rPr>
          <w:rFonts w:ascii="Sakkal Majalla" w:hAnsi="Sakkal Majalla" w:cs="Sakkal Majalla"/>
          <w:b/>
          <w:bCs/>
          <w:sz w:val="28"/>
          <w:szCs w:val="28"/>
          <w:rtl/>
        </w:rPr>
        <w:t>العلاقة بين الذكاء الاصطناعي وكفاءة الطاقة</w:t>
      </w:r>
    </w:p>
    <w:p w14:paraId="6FEE60BF" w14:textId="77777777" w:rsidR="00CE15B8" w:rsidRPr="005D219A" w:rsidRDefault="00CE15B8" w:rsidP="00CE15B8">
      <w:pPr>
        <w:spacing w:line="360" w:lineRule="auto"/>
        <w:jc w:val="both"/>
        <w:rPr>
          <w:rFonts w:ascii="Sakkal Majalla" w:hAnsi="Sakkal Majalla" w:cs="Sakkal Majalla"/>
          <w:sz w:val="28"/>
          <w:szCs w:val="28"/>
        </w:rPr>
      </w:pPr>
      <w:r w:rsidRPr="005D219A">
        <w:rPr>
          <w:rFonts w:ascii="Sakkal Majalla" w:hAnsi="Sakkal Majalla" w:cs="Sakkal Majalla"/>
          <w:sz w:val="28"/>
          <w:szCs w:val="28"/>
          <w:rtl/>
        </w:rPr>
        <w:t>المنطلق النظري الثالث لهذه الدراسة يركز على العلاقة التفاعلية بين الذكاء الاصطناعي وكفاءة الطاقة. حيث تشير الدراسات الدولية إلى أن الذكاء الاصطناعي يمكن أن يحسن كفاءة استهلاك الطاقة عبر ثلاثة محاور رئيسية: أولاً، التنبؤ الدقيق بالطلب على الطاقة وتقليل الهدر الناتج عن التخطيط غير الفعال؛ ثانيًا، تحسين عمليات التشغيل والصيانة في المنشآت الصناعية والشبكات الكهربائية؛ ثالثًا، دمج مصادر الطاقة المتجددة بكفاءة مع الشبكات التقليدية، ما يعزز الاستدامة التشغيلية ويحد من الاعتماد على الوقود الأحفوري. وبالتالي، تشكل هذه العلاقة إطارًا نظريًا متينًا لدراسة كيفية توظيف الذكاء الاصطناعي في تحسين الكفاءة الطاقية في المملكة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2323380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Ash26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35D6F">
            <w:rPr>
              <w:rFonts w:ascii="Sakkal Majalla" w:hAnsi="Sakkal Majalla" w:cs="Sakkal Majalla" w:hint="cs"/>
              <w:noProof/>
              <w:sz w:val="28"/>
              <w:szCs w:val="28"/>
              <w:rtl/>
              <w:lang w:bidi="ar-EG"/>
            </w:rPr>
            <w:t>(</w:t>
          </w:r>
          <w:r w:rsidRPr="00435D6F">
            <w:rPr>
              <w:rFonts w:ascii="Sakkal Majalla" w:hAnsi="Sakkal Majalla" w:cs="Sakkal Majalla" w:hint="cs"/>
              <w:noProof/>
              <w:sz w:val="28"/>
              <w:szCs w:val="28"/>
              <w:lang w:bidi="ar-EG"/>
            </w:rPr>
            <w:t>Ashkbous</w:t>
          </w:r>
          <w:r w:rsidRPr="00435D6F">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5D219A">
        <w:rPr>
          <w:rFonts w:ascii="Sakkal Majalla" w:hAnsi="Sakkal Majalla" w:cs="Sakkal Majalla"/>
          <w:sz w:val="28"/>
          <w:szCs w:val="28"/>
        </w:rPr>
        <w:t>.</w:t>
      </w:r>
    </w:p>
    <w:p w14:paraId="2702667E" w14:textId="77777777" w:rsidR="00CE15B8" w:rsidRPr="005D219A" w:rsidRDefault="00CE15B8" w:rsidP="00CE15B8">
      <w:pPr>
        <w:pStyle w:val="a8"/>
        <w:numPr>
          <w:ilvl w:val="0"/>
          <w:numId w:val="10"/>
        </w:numPr>
        <w:spacing w:line="360" w:lineRule="auto"/>
        <w:jc w:val="both"/>
        <w:rPr>
          <w:rFonts w:ascii="Sakkal Majalla" w:hAnsi="Sakkal Majalla" w:cs="Sakkal Majalla"/>
          <w:b/>
          <w:bCs/>
          <w:sz w:val="28"/>
          <w:szCs w:val="28"/>
        </w:rPr>
      </w:pPr>
      <w:r w:rsidRPr="005D219A">
        <w:rPr>
          <w:rFonts w:ascii="Sakkal Majalla" w:hAnsi="Sakkal Majalla" w:cs="Sakkal Majalla"/>
          <w:b/>
          <w:bCs/>
          <w:sz w:val="28"/>
          <w:szCs w:val="28"/>
        </w:rPr>
        <w:t xml:space="preserve"> </w:t>
      </w:r>
      <w:r w:rsidRPr="005D219A">
        <w:rPr>
          <w:rFonts w:ascii="Sakkal Majalla" w:hAnsi="Sakkal Majalla" w:cs="Sakkal Majalla"/>
          <w:b/>
          <w:bCs/>
          <w:sz w:val="28"/>
          <w:szCs w:val="28"/>
          <w:rtl/>
        </w:rPr>
        <w:t>التحديات النظرية لتطبيق الذكاء الاصطناعي في قطاع الطاقة</w:t>
      </w:r>
    </w:p>
    <w:p w14:paraId="2222AEA4" w14:textId="77777777" w:rsidR="00CE15B8" w:rsidRPr="005D219A" w:rsidRDefault="00CE15B8" w:rsidP="00CE15B8">
      <w:pPr>
        <w:spacing w:line="360" w:lineRule="auto"/>
        <w:jc w:val="both"/>
        <w:rPr>
          <w:rFonts w:ascii="Sakkal Majalla" w:hAnsi="Sakkal Majalla" w:cs="Sakkal Majalla"/>
          <w:sz w:val="28"/>
          <w:szCs w:val="28"/>
        </w:rPr>
      </w:pPr>
      <w:r w:rsidRPr="005D219A">
        <w:rPr>
          <w:rFonts w:ascii="Sakkal Majalla" w:hAnsi="Sakkal Majalla" w:cs="Sakkal Majalla"/>
          <w:sz w:val="28"/>
          <w:szCs w:val="28"/>
          <w:rtl/>
        </w:rPr>
        <w:t>رغم الإمكانات الكبيرة للذكاء الاصطناعي، تواجه تطبيقاته في قطاع الطاقة مجموعة من التحديات النظرية التي يجب أخذها بعين الاعتبار. تشمل هذه التحديات نقص البيانات الدقيقة والموثوقة، وصعوبة دمج النظم الذكية مع البنية التحتية القائمة، بالإضافة إلى الحاجة إلى تطوير أطر تنظيمية وسياسات داعمة لضمان استخدام فعال ومستدام لهذه التقنيات. من الناحية النظرية، فإن دراسة هذه التحديات توفر قاعدة لفهم مدى إمكانية توظيف الذكاء الاصطناعي بشكل متكامل، وتوضح العوامل التي قد تحد من تحقيق كفاءة الطاقة على المستوى العملي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5783488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Yus241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35D6F">
            <w:rPr>
              <w:rFonts w:ascii="Sakkal Majalla" w:hAnsi="Sakkal Majalla" w:cs="Sakkal Majalla" w:hint="cs"/>
              <w:noProof/>
              <w:sz w:val="28"/>
              <w:szCs w:val="28"/>
              <w:rtl/>
              <w:lang w:bidi="ar-EG"/>
            </w:rPr>
            <w:t>(</w:t>
          </w:r>
          <w:r w:rsidRPr="00435D6F">
            <w:rPr>
              <w:rFonts w:ascii="Sakkal Majalla" w:hAnsi="Sakkal Majalla" w:cs="Sakkal Majalla" w:hint="cs"/>
              <w:noProof/>
              <w:sz w:val="28"/>
              <w:szCs w:val="28"/>
              <w:lang w:bidi="ar-EG"/>
            </w:rPr>
            <w:t>Yussuf</w:t>
          </w:r>
          <w:r w:rsidRPr="00435D6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D219A">
        <w:rPr>
          <w:rFonts w:ascii="Sakkal Majalla" w:hAnsi="Sakkal Majalla" w:cs="Sakkal Majalla"/>
          <w:sz w:val="28"/>
          <w:szCs w:val="28"/>
        </w:rPr>
        <w:t>.</w:t>
      </w:r>
    </w:p>
    <w:p w14:paraId="27928C44" w14:textId="77777777" w:rsidR="00CE15B8" w:rsidRPr="005D219A" w:rsidRDefault="00CE15B8" w:rsidP="00CE15B8">
      <w:pPr>
        <w:pStyle w:val="a8"/>
        <w:numPr>
          <w:ilvl w:val="0"/>
          <w:numId w:val="10"/>
        </w:numPr>
        <w:spacing w:line="360" w:lineRule="auto"/>
        <w:jc w:val="both"/>
        <w:rPr>
          <w:rFonts w:ascii="Sakkal Majalla" w:hAnsi="Sakkal Majalla" w:cs="Sakkal Majalla"/>
          <w:b/>
          <w:bCs/>
          <w:sz w:val="28"/>
          <w:szCs w:val="28"/>
        </w:rPr>
      </w:pPr>
      <w:r w:rsidRPr="005D219A">
        <w:rPr>
          <w:rFonts w:ascii="Sakkal Majalla" w:hAnsi="Sakkal Majalla" w:cs="Sakkal Majalla"/>
          <w:b/>
          <w:bCs/>
          <w:sz w:val="28"/>
          <w:szCs w:val="28"/>
        </w:rPr>
        <w:t xml:space="preserve"> </w:t>
      </w:r>
      <w:r w:rsidRPr="005D219A">
        <w:rPr>
          <w:rFonts w:ascii="Sakkal Majalla" w:hAnsi="Sakkal Majalla" w:cs="Sakkal Majalla"/>
          <w:b/>
          <w:bCs/>
          <w:sz w:val="28"/>
          <w:szCs w:val="28"/>
          <w:rtl/>
        </w:rPr>
        <w:t>الإطار النظري لتكامل الذكاء الاصطناعي مع استراتيجيات الطاقة الوطنية</w:t>
      </w:r>
    </w:p>
    <w:p w14:paraId="3C1BD981" w14:textId="77777777" w:rsidR="00CE15B8" w:rsidRDefault="00CE15B8" w:rsidP="00CE15B8">
      <w:pPr>
        <w:spacing w:line="360" w:lineRule="auto"/>
        <w:jc w:val="both"/>
        <w:rPr>
          <w:rFonts w:ascii="Sakkal Majalla" w:hAnsi="Sakkal Majalla" w:cs="Sakkal Majalla"/>
          <w:sz w:val="28"/>
          <w:szCs w:val="28"/>
          <w:rtl/>
        </w:rPr>
      </w:pPr>
      <w:r w:rsidRPr="005D219A">
        <w:rPr>
          <w:rFonts w:ascii="Sakkal Majalla" w:hAnsi="Sakkal Majalla" w:cs="Sakkal Majalla"/>
          <w:sz w:val="28"/>
          <w:szCs w:val="28"/>
          <w:rtl/>
        </w:rPr>
        <w:t>المنطلق الأخير يرتكز على ضرورة ربط تطبيقات الذكاء الاصطناعي مع السياسات الوطنية والاستراتيجيات طويلة المدى للطاقة. في المملكة العربية السعودية، تهدف رؤية 2030 إلى تعزيز الاستدامة، وتقليل الاعتماد على الوقود الأحفوري، وتحقيق كفاءة أعلى في استخدام الموارد. من هذا المنطلق، يوفر الذكاء الاصطناعي أداة عملية لتحقيق هذه الأهداف من خلال تحسين التخطيط الطاقي، وإدارة الشبكات بشكل ذكي، وزيادة كفاءة الاستهلاك في القطاعات المختلفة. ويشكل هذا التكامل بين النظرية والتطبيق أساسًا لفهم كيفية استثمار التقنيات الحديثة لدعم أهداف التنمية المستدامة في المملكة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5008620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Alq2411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35D6F">
            <w:rPr>
              <w:rFonts w:ascii="Sakkal Majalla" w:hAnsi="Sakkal Majalla" w:cs="Sakkal Majalla" w:hint="cs"/>
              <w:noProof/>
              <w:sz w:val="28"/>
              <w:szCs w:val="28"/>
              <w:rtl/>
              <w:lang w:bidi="ar-EG"/>
            </w:rPr>
            <w:t>(</w:t>
          </w:r>
          <w:r w:rsidRPr="00435D6F">
            <w:rPr>
              <w:rFonts w:ascii="Sakkal Majalla" w:hAnsi="Sakkal Majalla" w:cs="Sakkal Majalla" w:hint="cs"/>
              <w:noProof/>
              <w:sz w:val="28"/>
              <w:szCs w:val="28"/>
              <w:lang w:bidi="ar-EG"/>
            </w:rPr>
            <w:t>Alqublan</w:t>
          </w:r>
          <w:r w:rsidRPr="00435D6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D219A">
        <w:rPr>
          <w:rFonts w:ascii="Sakkal Majalla" w:hAnsi="Sakkal Majalla" w:cs="Sakkal Majalla"/>
          <w:sz w:val="28"/>
          <w:szCs w:val="28"/>
        </w:rPr>
        <w:t>.</w:t>
      </w:r>
      <w:r>
        <w:rPr>
          <w:rFonts w:ascii="Sakkal Majalla" w:hAnsi="Sakkal Majalla" w:cs="Sakkal Majalla" w:hint="cs"/>
          <w:sz w:val="28"/>
          <w:szCs w:val="28"/>
          <w:rtl/>
        </w:rPr>
        <w:t xml:space="preserve">  </w:t>
      </w:r>
    </w:p>
    <w:p w14:paraId="13740AAC" w14:textId="77777777" w:rsidR="00CE15B8" w:rsidRPr="00C86BD1" w:rsidRDefault="00CE15B8" w:rsidP="00CE15B8">
      <w:pPr>
        <w:spacing w:line="360" w:lineRule="auto"/>
        <w:jc w:val="both"/>
        <w:rPr>
          <w:rFonts w:ascii="Sakkal Majalla" w:hAnsi="Sakkal Majalla" w:cs="Sakkal Majalla"/>
          <w:sz w:val="28"/>
          <w:szCs w:val="28"/>
          <w:rtl/>
        </w:rPr>
      </w:pPr>
    </w:p>
    <w:p w14:paraId="6B6115A6" w14:textId="77777777" w:rsidR="00CD4244" w:rsidRPr="00CE15B8" w:rsidRDefault="00CD4244" w:rsidP="00CD4244">
      <w:pPr>
        <w:rPr>
          <w:rtl/>
        </w:rPr>
      </w:pPr>
    </w:p>
    <w:p w14:paraId="4B52D60C" w14:textId="77777777" w:rsidR="00CD4244" w:rsidRDefault="00CD4244" w:rsidP="00CD4244">
      <w:pPr>
        <w:rPr>
          <w:rtl/>
        </w:rPr>
      </w:pPr>
    </w:p>
    <w:p w14:paraId="58B88EB0" w14:textId="77777777" w:rsidR="00CD4244" w:rsidRDefault="00CD4244" w:rsidP="00CD4244">
      <w:pPr>
        <w:rPr>
          <w:rtl/>
        </w:rPr>
      </w:pPr>
    </w:p>
    <w:p w14:paraId="31240537" w14:textId="77777777" w:rsidR="00CD4244" w:rsidRPr="00CD4244" w:rsidRDefault="00CD4244" w:rsidP="00CD4244">
      <w:pPr>
        <w:rPr>
          <w:rtl/>
        </w:rPr>
      </w:pPr>
    </w:p>
    <w:bookmarkEnd w:id="21"/>
    <w:p w14:paraId="23393962" w14:textId="77777777" w:rsidR="00723567" w:rsidRPr="0041693A" w:rsidRDefault="00723567" w:rsidP="00723567">
      <w:pPr>
        <w:tabs>
          <w:tab w:val="left" w:pos="1854"/>
        </w:tabs>
        <w:spacing w:line="360" w:lineRule="auto"/>
        <w:rPr>
          <w:rFonts w:ascii="Sakkal Majalla" w:hAnsi="Sakkal Majalla" w:cs="Sakkal Majalla"/>
          <w:sz w:val="28"/>
          <w:szCs w:val="28"/>
          <w:rtl/>
        </w:rPr>
      </w:pPr>
    </w:p>
    <w:bookmarkEnd w:id="20"/>
    <w:p w14:paraId="47E41F81" w14:textId="77777777" w:rsidR="00771837" w:rsidRDefault="00771837" w:rsidP="00295719">
      <w:pPr>
        <w:tabs>
          <w:tab w:val="left" w:pos="1854"/>
        </w:tabs>
        <w:spacing w:line="240" w:lineRule="auto"/>
        <w:rPr>
          <w:rFonts w:ascii="Simplified Arabic" w:hAnsi="Simplified Arabic" w:cs="Simplified Arabic"/>
          <w:b/>
          <w:bCs/>
          <w:sz w:val="10"/>
          <w:szCs w:val="10"/>
          <w:rtl/>
        </w:rPr>
      </w:pPr>
    </w:p>
    <w:p w14:paraId="0BC4D8DD" w14:textId="77777777" w:rsidR="00CE15B8" w:rsidRPr="00365FB4" w:rsidRDefault="00CE15B8" w:rsidP="00295719">
      <w:pPr>
        <w:tabs>
          <w:tab w:val="left" w:pos="1854"/>
        </w:tabs>
        <w:spacing w:line="240" w:lineRule="auto"/>
        <w:rPr>
          <w:rFonts w:ascii="Simplified Arabic" w:hAnsi="Simplified Arabic" w:cs="Simplified Arabic"/>
          <w:b/>
          <w:bCs/>
          <w:sz w:val="10"/>
          <w:szCs w:val="10"/>
          <w:rtl/>
        </w:rPr>
      </w:pPr>
    </w:p>
    <w:p w14:paraId="08A5A866" w14:textId="276680CD" w:rsidR="00CB170A" w:rsidRPr="004A61CC" w:rsidRDefault="00CB170A" w:rsidP="00CB170A">
      <w:pPr>
        <w:pStyle w:val="1"/>
        <w:spacing w:before="0" w:line="240" w:lineRule="auto"/>
        <w:jc w:val="center"/>
        <w:rPr>
          <w:rFonts w:ascii="Andalus" w:hAnsi="Andalus" w:cs="Andalus"/>
          <w:b/>
          <w:bCs/>
          <w:sz w:val="180"/>
          <w:szCs w:val="198"/>
          <w:rtl/>
        </w:rPr>
      </w:pPr>
      <w:bookmarkStart w:id="71" w:name="_Toc217821168"/>
      <w:r w:rsidRPr="004A61CC">
        <w:rPr>
          <w:rFonts w:ascii="Andalus" w:hAnsi="Andalus" w:cs="Andalus"/>
          <w:b/>
          <w:bCs/>
          <w:sz w:val="180"/>
          <w:szCs w:val="198"/>
          <w:rtl/>
        </w:rPr>
        <w:t>الفصل الثالث</w:t>
      </w:r>
      <w:bookmarkEnd w:id="71"/>
    </w:p>
    <w:p w14:paraId="5639FE9C" w14:textId="2C39AF73" w:rsidR="00CB170A" w:rsidRPr="004A61CC" w:rsidRDefault="00CB170A" w:rsidP="00CB170A">
      <w:pPr>
        <w:pStyle w:val="1"/>
        <w:spacing w:before="0" w:line="240" w:lineRule="auto"/>
        <w:jc w:val="center"/>
        <w:rPr>
          <w:rFonts w:ascii="Andalus" w:hAnsi="Andalus" w:cs="Andalus"/>
          <w:b/>
          <w:bCs/>
          <w:sz w:val="160"/>
          <w:szCs w:val="178"/>
          <w:rtl/>
        </w:rPr>
      </w:pPr>
      <w:bookmarkStart w:id="72" w:name="_Toc217821169"/>
      <w:r w:rsidRPr="004A61CC">
        <w:rPr>
          <w:rFonts w:ascii="Andalus" w:hAnsi="Andalus" w:cs="Andalus"/>
          <w:b/>
          <w:bCs/>
          <w:sz w:val="160"/>
          <w:szCs w:val="178"/>
          <w:rtl/>
        </w:rPr>
        <w:t>منهجية الدراسة</w:t>
      </w:r>
      <w:bookmarkEnd w:id="72"/>
    </w:p>
    <w:p w14:paraId="21A85991" w14:textId="77777777" w:rsidR="00F925D0" w:rsidRPr="002D180B" w:rsidRDefault="00F925D0" w:rsidP="00410382">
      <w:pPr>
        <w:rPr>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2714B081" w14:textId="77777777" w:rsidR="002D180B" w:rsidRDefault="002D180B" w:rsidP="00D22171">
      <w:pPr>
        <w:rPr>
          <w:rFonts w:ascii="Sakkal Majalla" w:hAnsi="Sakkal Majalla" w:cs="Sakkal Majalla"/>
          <w:sz w:val="28"/>
          <w:szCs w:val="28"/>
          <w:u w:val="single"/>
          <w:rtl/>
        </w:rPr>
      </w:pPr>
    </w:p>
    <w:p w14:paraId="01ACB323" w14:textId="77777777" w:rsidR="002D180B" w:rsidRDefault="002D180B" w:rsidP="00D22171">
      <w:pPr>
        <w:rPr>
          <w:rFonts w:ascii="Sakkal Majalla" w:hAnsi="Sakkal Majalla" w:cs="Sakkal Majalla"/>
          <w:sz w:val="28"/>
          <w:szCs w:val="28"/>
          <w:u w:val="single"/>
          <w:rtl/>
        </w:rPr>
      </w:pPr>
    </w:p>
    <w:p w14:paraId="6FEFBBBF" w14:textId="77777777" w:rsidR="00DB2D4E" w:rsidRDefault="00DB2D4E" w:rsidP="00D22171">
      <w:pPr>
        <w:rPr>
          <w:rFonts w:ascii="Sakkal Majalla" w:hAnsi="Sakkal Majalla" w:cs="Sakkal Majalla"/>
          <w:sz w:val="28"/>
          <w:szCs w:val="28"/>
          <w:u w:val="single"/>
          <w:rtl/>
        </w:rPr>
      </w:pPr>
    </w:p>
    <w:p w14:paraId="412421DF" w14:textId="5A2734EC" w:rsidR="00167A26" w:rsidRPr="00167A26" w:rsidRDefault="0057207E" w:rsidP="00167A26">
      <w:pPr>
        <w:pStyle w:val="2"/>
        <w:spacing w:line="360" w:lineRule="auto"/>
        <w:jc w:val="both"/>
        <w:rPr>
          <w:rFonts w:ascii="Sakkal Majalla" w:hAnsi="Sakkal Majalla" w:cs="Sakkal Majalla"/>
          <w:b/>
          <w:bCs/>
          <w:color w:val="000000" w:themeColor="text1"/>
          <w:sz w:val="28"/>
          <w:szCs w:val="28"/>
        </w:rPr>
      </w:pPr>
      <w:bookmarkStart w:id="73" w:name="_Toc172397790"/>
      <w:bookmarkStart w:id="74" w:name="_Toc172746103"/>
      <w:bookmarkStart w:id="75" w:name="_Toc179741541"/>
      <w:bookmarkStart w:id="76" w:name="_Toc217821170"/>
      <w:r>
        <w:rPr>
          <w:rFonts w:ascii="Sakkal Majalla" w:hAnsi="Sakkal Majalla" w:cs="Sakkal Majalla" w:hint="cs"/>
          <w:b/>
          <w:bCs/>
          <w:color w:val="000000" w:themeColor="text1"/>
          <w:sz w:val="28"/>
          <w:szCs w:val="28"/>
          <w:rtl/>
        </w:rPr>
        <w:t>ال</w:t>
      </w:r>
      <w:r w:rsidR="00BC094B" w:rsidRPr="0000562A">
        <w:rPr>
          <w:rFonts w:ascii="Sakkal Majalla" w:hAnsi="Sakkal Majalla" w:cs="Sakkal Majalla"/>
          <w:b/>
          <w:bCs/>
          <w:color w:val="000000" w:themeColor="text1"/>
          <w:sz w:val="28"/>
          <w:szCs w:val="28"/>
          <w:rtl/>
        </w:rPr>
        <w:t>مقدمة</w:t>
      </w:r>
      <w:bookmarkEnd w:id="73"/>
      <w:bookmarkEnd w:id="74"/>
      <w:bookmarkEnd w:id="75"/>
      <w:bookmarkEnd w:id="76"/>
    </w:p>
    <w:p w14:paraId="1CD274EE" w14:textId="77777777" w:rsidR="00E51045" w:rsidRPr="00E51045" w:rsidRDefault="00E51045" w:rsidP="00E51045">
      <w:pPr>
        <w:spacing w:line="360" w:lineRule="auto"/>
        <w:jc w:val="both"/>
        <w:rPr>
          <w:rFonts w:ascii="Sakkal Majalla" w:hAnsi="Sakkal Majalla" w:cs="Sakkal Majalla"/>
          <w:sz w:val="28"/>
          <w:szCs w:val="28"/>
        </w:rPr>
      </w:pPr>
      <w:r w:rsidRPr="00E51045">
        <w:rPr>
          <w:rFonts w:ascii="Sakkal Majalla" w:hAnsi="Sakkal Majalla" w:cs="Sakkal Majalla"/>
          <w:sz w:val="28"/>
          <w:szCs w:val="28"/>
          <w:rtl/>
        </w:rPr>
        <w:t>يمثل الفصل الثالث الجانب المنهجي للدراسة، ويعد من أهم الفصول التي تعكس مدى الدقة العلمية والموضوعية التي اعتمدها الباحث في تنفيذ البحث. فبعد الانتهاء من بناء الأساس النظري للدراسة، تأتي هذه المرحلة لتوضيح الكيفية التي سيتم من خلالها تحويل الإطار النظري إلى إجراءات عملية قابلة للتطبيق، بما يضمن الوصول إلى نتائج تتمتع بدرجة عالية من المصداقية والموثوقية. وتنبع أهمية هذا الفصل من كونه يوضح الأسس العلمية التي استند إليها الباحث في تصميم الدراسة، ويبين الخطوات الإجرائية التي تم اتباعها منذ بداية البحث وحتى مرحلة تحليل البيانات، الأمر الذي يعزز من إمكانية تكرار الدراسة في بيئات بحثية أخرى والتحقق من نتائجها</w:t>
      </w:r>
      <w:r w:rsidRPr="00E51045">
        <w:rPr>
          <w:rFonts w:ascii="Sakkal Majalla" w:hAnsi="Sakkal Majalla" w:cs="Sakkal Majalla"/>
          <w:sz w:val="28"/>
          <w:szCs w:val="28"/>
        </w:rPr>
        <w:t>.</w:t>
      </w:r>
    </w:p>
    <w:p w14:paraId="50DC8023" w14:textId="77777777" w:rsidR="00E51045" w:rsidRPr="00E51045" w:rsidRDefault="00E51045" w:rsidP="00E51045">
      <w:pPr>
        <w:spacing w:line="360" w:lineRule="auto"/>
        <w:jc w:val="both"/>
        <w:rPr>
          <w:rFonts w:ascii="Sakkal Majalla" w:hAnsi="Sakkal Majalla" w:cs="Sakkal Majalla"/>
          <w:sz w:val="28"/>
          <w:szCs w:val="28"/>
        </w:rPr>
      </w:pPr>
      <w:r w:rsidRPr="00E51045">
        <w:rPr>
          <w:rFonts w:ascii="Sakkal Majalla" w:hAnsi="Sakkal Majalla" w:cs="Sakkal Majalla"/>
          <w:sz w:val="28"/>
          <w:szCs w:val="28"/>
          <w:rtl/>
        </w:rPr>
        <w:t>ويهدف هذا الفصل إلى تقديم وصف تفصيلي للإجراءات العلمية التي تم الاعتماد عليها في تنفيذ الدراسة، مع توضيح الأسس التي استند إليها الباحث في اختيار المنهج الملائم لطبيعة المشكلة البحثية وأهدافها. كما يوضح المبررات العلمية لاختيار البيئة التطبيقية للدراسة، ويبين الأساليب التي تم استخدامها لضمان تمثيل البيانات للواقع الفعلي بصورة دقيقة، بما ينعكس على جودة النتائج التي سيتم التوصل إليها. ويعكس هذا الجانب المنهجي مدى التزام الدراسة بالمعايير العلمية المتعارف عليها في البحوث الأكاديمية، والتي تؤكد أهمية التخطيط المنهجي قبل الشروع في جمع البيانات وتحليلها</w:t>
      </w:r>
      <w:r w:rsidRPr="00E51045">
        <w:rPr>
          <w:rFonts w:ascii="Sakkal Majalla" w:hAnsi="Sakkal Majalla" w:cs="Sakkal Majalla"/>
          <w:sz w:val="28"/>
          <w:szCs w:val="28"/>
        </w:rPr>
        <w:t>.</w:t>
      </w:r>
    </w:p>
    <w:p w14:paraId="362CA8F7" w14:textId="77777777" w:rsidR="00E51045" w:rsidRPr="00E51045" w:rsidRDefault="00E51045" w:rsidP="00E51045">
      <w:pPr>
        <w:spacing w:line="360" w:lineRule="auto"/>
        <w:jc w:val="both"/>
        <w:rPr>
          <w:rFonts w:ascii="Sakkal Majalla" w:hAnsi="Sakkal Majalla" w:cs="Sakkal Majalla"/>
          <w:sz w:val="28"/>
          <w:szCs w:val="28"/>
        </w:rPr>
      </w:pPr>
      <w:r w:rsidRPr="00E51045">
        <w:rPr>
          <w:rFonts w:ascii="Sakkal Majalla" w:hAnsi="Sakkal Majalla" w:cs="Sakkal Majalla"/>
          <w:sz w:val="28"/>
          <w:szCs w:val="28"/>
          <w:rtl/>
        </w:rPr>
        <w:t>كما يوضح الفصل الإجراءات التي اتبعها الباحث في تحديد الفئة المستهدفة للدراسة، والأسس الإحصائية التي اعتمد عليها للوصول إلى حجم مناسب للبيانات التي سيتم تحليلها، بما يضمن إمكانية تعميم النتائج بدرجة مقبولة من الثقة العلمية. كذلك يبين الخطوات العملية التي تم اتباعها أثناء جمع البيانات، والآليات المستخدمة لضمان دقتها وخلوها من الأخطاء، إضافة إلى توضيح الضوابط التي تحكم تنفيذ الدراسة بما يحقق أعلى درجات الموضوعية والحياد في جميع مراحل البحث</w:t>
      </w:r>
      <w:r w:rsidRPr="00E51045">
        <w:rPr>
          <w:rFonts w:ascii="Sakkal Majalla" w:hAnsi="Sakkal Majalla" w:cs="Sakkal Majalla"/>
          <w:sz w:val="28"/>
          <w:szCs w:val="28"/>
        </w:rPr>
        <w:t>.</w:t>
      </w:r>
    </w:p>
    <w:p w14:paraId="6A5AD4EF" w14:textId="77777777" w:rsidR="00E51045" w:rsidRPr="00E51045" w:rsidRDefault="00E51045" w:rsidP="00E51045">
      <w:pPr>
        <w:spacing w:line="360" w:lineRule="auto"/>
        <w:jc w:val="both"/>
        <w:rPr>
          <w:rFonts w:ascii="Sakkal Majalla" w:hAnsi="Sakkal Majalla" w:cs="Sakkal Majalla"/>
          <w:sz w:val="28"/>
          <w:szCs w:val="28"/>
        </w:rPr>
      </w:pPr>
      <w:r w:rsidRPr="00E51045">
        <w:rPr>
          <w:rFonts w:ascii="Sakkal Majalla" w:hAnsi="Sakkal Majalla" w:cs="Sakkal Majalla"/>
          <w:sz w:val="28"/>
          <w:szCs w:val="28"/>
          <w:rtl/>
        </w:rPr>
        <w:t>ويولي الفصل اهتمامًا كبيرًا بتحديد النطاق الذي أجريت الدراسة في إطاره، سواء من حيث المكان أو الزمن أو الموضوع، وذلك بهدف توضيح الحدود التي ينبغي مراعاتها عند تفسير النتائج أو تعميمها على مجتمعات أخرى. ويساعد هذا التحديد في تعزيز الشفافية العلمية، إذ يوضح للقارئ الظروف التي نُفذت فيها الدراسة والعوامل التي قد تؤثر في نتائجها، الأمر الذي يسهم في تقييم مدى إمكانية الاستفادة من نتائجها في دراسات مستقبلية أو تطبيقها في بيئات مختلفة</w:t>
      </w:r>
      <w:r w:rsidRPr="00E51045">
        <w:rPr>
          <w:rFonts w:ascii="Sakkal Majalla" w:hAnsi="Sakkal Majalla" w:cs="Sakkal Majalla"/>
          <w:sz w:val="28"/>
          <w:szCs w:val="28"/>
        </w:rPr>
        <w:t>.</w:t>
      </w:r>
    </w:p>
    <w:p w14:paraId="578BAFBC" w14:textId="51595742" w:rsidR="008D2AAA" w:rsidRPr="00E51045" w:rsidRDefault="00E51045" w:rsidP="00E51045">
      <w:pPr>
        <w:spacing w:line="360" w:lineRule="auto"/>
        <w:jc w:val="both"/>
        <w:rPr>
          <w:rFonts w:ascii="Sakkal Majalla" w:hAnsi="Sakkal Majalla" w:cs="Sakkal Majalla"/>
          <w:sz w:val="28"/>
          <w:szCs w:val="28"/>
          <w:rtl/>
        </w:rPr>
      </w:pPr>
      <w:r w:rsidRPr="00E51045">
        <w:rPr>
          <w:rFonts w:ascii="Sakkal Majalla" w:hAnsi="Sakkal Majalla" w:cs="Sakkal Majalla"/>
          <w:sz w:val="28"/>
          <w:szCs w:val="28"/>
          <w:rtl/>
        </w:rPr>
        <w:t>يشكل هذا الفصل الأساس التطبيقي للدراسة، إذ يربط بين الجانب النظري والإجراءات العملية، ويوضح بصورة منهجية كيفية تنفيذ البحث وفق أسس علمية دقيقة، بما يضمن سلامة النتائج وقابليتها للتحليل والمناقشة. كما يعكس مدى التزام الباحث بالمنهجية العلمية في جميع مراحل الدراسة، الأمر الذي يعزز من القيمة الأكاديمية للبحث ويزيد من موثوقية نتائجه</w:t>
      </w:r>
      <w:r w:rsidRPr="00E51045">
        <w:rPr>
          <w:rFonts w:ascii="Sakkal Majalla" w:hAnsi="Sakkal Majalla" w:cs="Sakkal Majalla"/>
          <w:sz w:val="28"/>
          <w:szCs w:val="28"/>
        </w:rPr>
        <w:t>.</w:t>
      </w:r>
    </w:p>
    <w:p w14:paraId="3822110C" w14:textId="256E5F72" w:rsidR="00F777A8" w:rsidRDefault="009A659D" w:rsidP="00F777A8">
      <w:pPr>
        <w:pStyle w:val="2"/>
        <w:spacing w:line="360" w:lineRule="auto"/>
        <w:jc w:val="both"/>
        <w:rPr>
          <w:rFonts w:ascii="Sakkal Majalla" w:hAnsi="Sakkal Majalla" w:cs="Sakkal Majalla"/>
          <w:b/>
          <w:bCs/>
          <w:color w:val="000000" w:themeColor="text1"/>
          <w:sz w:val="28"/>
          <w:szCs w:val="28"/>
          <w:rtl/>
        </w:rPr>
      </w:pPr>
      <w:bookmarkStart w:id="77" w:name="_Toc217821171"/>
      <w:r>
        <w:rPr>
          <w:rFonts w:ascii="Sakkal Majalla" w:hAnsi="Sakkal Majalla" w:cs="Sakkal Majalla" w:hint="cs"/>
          <w:b/>
          <w:bCs/>
          <w:color w:val="000000" w:themeColor="text1"/>
          <w:sz w:val="28"/>
          <w:szCs w:val="28"/>
          <w:rtl/>
        </w:rPr>
        <w:t>مجتمع البحث</w:t>
      </w:r>
      <w:bookmarkEnd w:id="77"/>
    </w:p>
    <w:p w14:paraId="33D65DFA" w14:textId="77777777" w:rsidR="00CE15B8" w:rsidRPr="00CE15B8" w:rsidRDefault="00CE15B8" w:rsidP="00CE15B8">
      <w:pPr>
        <w:spacing w:line="360" w:lineRule="auto"/>
        <w:jc w:val="both"/>
        <w:rPr>
          <w:rFonts w:ascii="Sakkal Majalla" w:hAnsi="Sakkal Majalla" w:cs="Sakkal Majalla"/>
          <w:sz w:val="28"/>
          <w:szCs w:val="28"/>
        </w:rPr>
      </w:pPr>
      <w:r w:rsidRPr="00CE15B8">
        <w:rPr>
          <w:rFonts w:ascii="Sakkal Majalla" w:hAnsi="Sakkal Majalla" w:cs="Sakkal Majalla"/>
          <w:sz w:val="28"/>
          <w:szCs w:val="28"/>
          <w:rtl/>
        </w:rPr>
        <w:t>يمثل مجتمع البحث جميع الأفراد أو الجهات التي تتوافر فيها الخصائص المرتبطة بموضوع الدراسة، والتي يسعى الباحث إلى استقصاء آرائها وقياس اتجاهاتها بهدف الوصول إلى نتائج يمكن تعميمها على البيئة محل الدراسة. ويعد تحديد مجتمع البحث من أهم الخطوات المنهجية في البحوث العلمية، لأنه يشكل الإطار الذي تُستمد منه البيانات، ويؤثر بصورة مباشرة في مستوى دقة النتائج وموضوعيتها وإمكانية الاستفادة منها في تقديم توصيات عملية تدعم متخذي القرار. كما أن تحديد مجتمع البحث بصورة واضحة يساعد على اختيار العينة المناسبة التي تعكس خصائص المجتمع الأصلي، ويضمن تمثيل مختلف الفئات ذات العلاقة بموضوع الدراسة</w:t>
      </w:r>
      <w:r w:rsidRPr="00CE15B8">
        <w:rPr>
          <w:rFonts w:ascii="Sakkal Majalla" w:hAnsi="Sakkal Majalla" w:cs="Sakkal Majalla"/>
          <w:sz w:val="28"/>
          <w:szCs w:val="28"/>
        </w:rPr>
        <w:t>.</w:t>
      </w:r>
    </w:p>
    <w:p w14:paraId="41E0165D" w14:textId="77777777" w:rsidR="00CE15B8" w:rsidRPr="00CE15B8" w:rsidRDefault="00CE15B8" w:rsidP="00CE15B8">
      <w:pPr>
        <w:spacing w:line="360" w:lineRule="auto"/>
        <w:jc w:val="both"/>
        <w:rPr>
          <w:rFonts w:ascii="Sakkal Majalla" w:hAnsi="Sakkal Majalla" w:cs="Sakkal Majalla"/>
          <w:sz w:val="28"/>
          <w:szCs w:val="28"/>
        </w:rPr>
      </w:pPr>
      <w:r w:rsidRPr="00CE15B8">
        <w:rPr>
          <w:rFonts w:ascii="Sakkal Majalla" w:hAnsi="Sakkal Majalla" w:cs="Sakkal Majalla"/>
          <w:sz w:val="28"/>
          <w:szCs w:val="28"/>
          <w:rtl/>
        </w:rPr>
        <w:t>وفي ضوء طبيعة الدراسة الحالية التي تتناول أثر تطبيقات الذكاء الاصطناعي على تحسين كفاءة استهلاك الطاقة في المملكة العربية السعودية، فإن مجتمع البحث يتمثل في العاملين والخبراء والمسؤولين في الجهات التي تعتمد بصورة مباشرة أو غير مباشرة على تطبيقات الذكاء الاصطناعي في إدارة الطاقة أو تطوير كفاءة استهلاكها داخل المملكة العربية السعودية. ويشمل ذلك العاملين في شركات الطاقة والكهرباء، والهيئات الحكومية ذات العلاقة بالطاقة والاستدامة، والمنشآت الصناعية الكبرى، إضافة إلى المختصين في مجالات التحول الرقمي، وتقنيات الذكاء الاصطناعي، وإدارة الطاقة، والهندسة الكهربائية، ونظم المعلومات، باعتبارهم الأكثر معرفة بالواقع العملي لتطبيقات الذكاء الاصطناعي في هذا القطاع الحيوي</w:t>
      </w:r>
      <w:r w:rsidRPr="00CE15B8">
        <w:rPr>
          <w:rFonts w:ascii="Sakkal Majalla" w:hAnsi="Sakkal Majalla" w:cs="Sakkal Majalla"/>
          <w:sz w:val="28"/>
          <w:szCs w:val="28"/>
        </w:rPr>
        <w:t>.</w:t>
      </w:r>
    </w:p>
    <w:p w14:paraId="4CC6BFC2" w14:textId="77777777" w:rsidR="00CE15B8" w:rsidRPr="00CE15B8" w:rsidRDefault="00CE15B8" w:rsidP="00CE15B8">
      <w:pPr>
        <w:spacing w:line="360" w:lineRule="auto"/>
        <w:jc w:val="both"/>
        <w:rPr>
          <w:rFonts w:ascii="Sakkal Majalla" w:hAnsi="Sakkal Majalla" w:cs="Sakkal Majalla"/>
          <w:sz w:val="28"/>
          <w:szCs w:val="28"/>
        </w:rPr>
      </w:pPr>
      <w:r w:rsidRPr="00CE15B8">
        <w:rPr>
          <w:rFonts w:ascii="Sakkal Majalla" w:hAnsi="Sakkal Majalla" w:cs="Sakkal Majalla"/>
          <w:sz w:val="28"/>
          <w:szCs w:val="28"/>
          <w:rtl/>
        </w:rPr>
        <w:t>ويستند اختيار هذا المجتمع إلى أن هذه الفئات تمتلك الخبرة العملية والمعرفة الفنية اللازمة لتقييم مستوى تطبيق تقنيات الذكاء الاصطناعي داخل مؤسساتهم، ومدى انعكاس هذه التطبيقات على رفع كفاءة استهلاك الطاقة وتحسين الأداء التشغيلي. كما أن أفراد هذا المجتمع يشاركون بصورة مباشرة في عمليات التخطيط، والتشغيل، وإدارة البيانات، واتخاذ القرارات المتعلقة بالطاقة، الأمر الذي يجعل استجاباتهم أكثر دقة وواقعية في قياس متغيرات الدراسة، ويمنح النتائج درجة مرتفعة من الموثوقية والاعتماد العلمي</w:t>
      </w:r>
      <w:r w:rsidRPr="00CE15B8">
        <w:rPr>
          <w:rFonts w:ascii="Sakkal Majalla" w:hAnsi="Sakkal Majalla" w:cs="Sakkal Majalla"/>
          <w:sz w:val="28"/>
          <w:szCs w:val="28"/>
        </w:rPr>
        <w:t>.</w:t>
      </w:r>
    </w:p>
    <w:p w14:paraId="7FB7445F" w14:textId="77777777" w:rsidR="00CE15B8" w:rsidRPr="00CE15B8" w:rsidRDefault="00CE15B8" w:rsidP="00CE15B8">
      <w:pPr>
        <w:spacing w:line="360" w:lineRule="auto"/>
        <w:jc w:val="both"/>
        <w:rPr>
          <w:rFonts w:ascii="Sakkal Majalla" w:hAnsi="Sakkal Majalla" w:cs="Sakkal Majalla"/>
          <w:sz w:val="28"/>
          <w:szCs w:val="28"/>
        </w:rPr>
      </w:pPr>
      <w:r w:rsidRPr="00CE15B8">
        <w:rPr>
          <w:rFonts w:ascii="Sakkal Majalla" w:hAnsi="Sakkal Majalla" w:cs="Sakkal Majalla"/>
          <w:sz w:val="28"/>
          <w:szCs w:val="28"/>
          <w:rtl/>
        </w:rPr>
        <w:t>كما يتميز مجتمع البحث بالتنوع من حيث التخصصات والخبرات والمستويات الإدارية، وهو ما يسهم في توفير بيانات شاملة تعكس وجهات نظر مختلفة حول استخدام تطبيقات الذكاء الاصطناعي في قطاع الطاقة. فالمسؤولون التنفيذيون ينظرون إلى هذه التطبيقات من منظور استراتيجي يتعلق بتحسين الأداء المؤسسي وتعظيم الاستفادة من الموارد، في حين يركز المختصون الفنيون على الجوانب التقنية المتعلقة بكفاءة الأنظمة الذكية ودقة التحليلات والأتمتة، أما العاملون في التشغيل فيقدمون تقييمًا عمليًا لمدى تأثير هذه التطبيقات على العمليات اليومية واستهلاك الطاقة. ويساعد هذا التنوع في تكوين صورة متكاملة عن واقع استخدام الذكاء الاصطناعي وأثره في تحسين كفاءة الطاقة</w:t>
      </w:r>
      <w:r w:rsidRPr="00CE15B8">
        <w:rPr>
          <w:rFonts w:ascii="Sakkal Majalla" w:hAnsi="Sakkal Majalla" w:cs="Sakkal Majalla"/>
          <w:sz w:val="28"/>
          <w:szCs w:val="28"/>
        </w:rPr>
        <w:t>.</w:t>
      </w:r>
    </w:p>
    <w:p w14:paraId="50973C6F" w14:textId="557FD9B1" w:rsidR="00CE15B8" w:rsidRPr="00CE15B8" w:rsidRDefault="00CE15B8" w:rsidP="00CE15B8">
      <w:pPr>
        <w:spacing w:line="360" w:lineRule="auto"/>
        <w:jc w:val="both"/>
        <w:rPr>
          <w:rFonts w:ascii="Sakkal Majalla" w:hAnsi="Sakkal Majalla" w:cs="Sakkal Majalla"/>
          <w:sz w:val="28"/>
          <w:szCs w:val="28"/>
        </w:rPr>
      </w:pPr>
      <w:r w:rsidRPr="00CE15B8">
        <w:rPr>
          <w:rFonts w:ascii="Sakkal Majalla" w:hAnsi="Sakkal Majalla" w:cs="Sakkal Majalla"/>
          <w:sz w:val="28"/>
          <w:szCs w:val="28"/>
          <w:rtl/>
        </w:rPr>
        <w:t>وتنبع أهمية اختيار مجتمع البحث من ارتباطه المباشر بأهداف الدراسة، حيث يتيح للباحث الحصول على معلومات واقعية حول مستوى تطبيق تقنيات الذكاء الاصطناعي، وأهم التحديات التي تواجه المؤسسات في تبني هذه التقنيات، ومدى إسهامها في تحسين إدارة الطاقة وتقليل معدلات الهدر ورفع كفاءة التشغيل. كما يسهم هذا المجتمع في تقديم بيانات يمكن الاعتماد عليها عند اختبار فرضيات الدراسة وتحليل العلاقات بين المتغيرات، بما يؤدي إلى الوصول إلى نتائج علمية قابلة للتفسير والاستفادة منها في دعم السياسات المستقبلية المتعلقة بالتحول الرقمي واستدامة الطاقة في المملكة العربية السعودية</w:t>
      </w:r>
      <w:r w:rsidRPr="00CE15B8">
        <w:rPr>
          <w:rFonts w:ascii="Sakkal Majalla" w:hAnsi="Sakkal Majalla" w:cs="Sakkal Majalla"/>
          <w:sz w:val="28"/>
          <w:szCs w:val="28"/>
        </w:rPr>
        <w:t>.</w:t>
      </w:r>
      <w:r>
        <w:rPr>
          <w:rFonts w:ascii="Sakkal Majalla" w:hAnsi="Sakkal Majalla" w:cs="Sakkal Majalla" w:hint="cs"/>
          <w:sz w:val="28"/>
          <w:szCs w:val="28"/>
          <w:rtl/>
        </w:rPr>
        <w:t xml:space="preserve"> </w:t>
      </w:r>
      <w:r w:rsidRPr="00CE15B8">
        <w:rPr>
          <w:rFonts w:ascii="Sakkal Majalla" w:hAnsi="Sakkal Majalla" w:cs="Sakkal Majalla"/>
          <w:sz w:val="28"/>
          <w:szCs w:val="28"/>
          <w:rtl/>
        </w:rPr>
        <w:t>إن مجتمع البحث يمثل المصدر الرئيس للبيانات الأولية التي تعتمد عليها الدراسة، ويشكل الأساس الذي تُبنى عليه التحليلات الإحصائية والاستنتاجات النهائية، الأمر الذي يجعله عنصرًا محوريًا في نجاح الدراسة وتحقيق أهدافها العلمية والتطبيقية</w:t>
      </w:r>
      <w:r w:rsidRPr="00CE15B8">
        <w:rPr>
          <w:rFonts w:ascii="Sakkal Majalla" w:hAnsi="Sakkal Majalla" w:cs="Sakkal Majalla"/>
          <w:sz w:val="28"/>
          <w:szCs w:val="28"/>
        </w:rPr>
        <w:t>.</w:t>
      </w:r>
    </w:p>
    <w:p w14:paraId="00D1EFE7" w14:textId="77777777" w:rsidR="00CE15B8" w:rsidRPr="00326E79" w:rsidRDefault="00CE15B8" w:rsidP="00CD4244">
      <w:pPr>
        <w:spacing w:line="360" w:lineRule="auto"/>
        <w:jc w:val="both"/>
        <w:rPr>
          <w:rFonts w:ascii="Sakkal Majalla" w:hAnsi="Sakkal Majalla" w:cs="Sakkal Majalla"/>
          <w:sz w:val="28"/>
          <w:szCs w:val="28"/>
          <w:rtl/>
        </w:rPr>
      </w:pPr>
    </w:p>
    <w:p w14:paraId="10BC1E90" w14:textId="3433F3AC" w:rsidR="00F86947" w:rsidRDefault="00D22171" w:rsidP="00F86947">
      <w:pPr>
        <w:pStyle w:val="2"/>
        <w:spacing w:line="360" w:lineRule="auto"/>
        <w:jc w:val="both"/>
        <w:rPr>
          <w:rFonts w:ascii="Sakkal Majalla" w:hAnsi="Sakkal Majalla" w:cs="Sakkal Majalla"/>
          <w:b/>
          <w:bCs/>
          <w:color w:val="000000" w:themeColor="text1"/>
          <w:sz w:val="28"/>
          <w:szCs w:val="28"/>
          <w:rtl/>
        </w:rPr>
      </w:pPr>
      <w:bookmarkStart w:id="78" w:name="_Toc172397791"/>
      <w:bookmarkStart w:id="79" w:name="_Toc172746104"/>
      <w:bookmarkStart w:id="80" w:name="_Toc179741542"/>
      <w:bookmarkStart w:id="81" w:name="_Toc217821172"/>
      <w:r w:rsidRPr="001C3E71">
        <w:rPr>
          <w:rFonts w:ascii="Sakkal Majalla" w:hAnsi="Sakkal Majalla" w:cs="Sakkal Majalla"/>
          <w:b/>
          <w:bCs/>
          <w:color w:val="000000" w:themeColor="text1"/>
          <w:sz w:val="28"/>
          <w:szCs w:val="28"/>
          <w:rtl/>
        </w:rPr>
        <w:t>المنهجية وطرق البحث</w:t>
      </w:r>
      <w:bookmarkEnd w:id="78"/>
      <w:bookmarkEnd w:id="79"/>
      <w:bookmarkEnd w:id="80"/>
      <w:bookmarkEnd w:id="81"/>
    </w:p>
    <w:p w14:paraId="0DF71F01" w14:textId="77777777" w:rsidR="00CE15B8" w:rsidRPr="005D219A" w:rsidRDefault="00CE15B8" w:rsidP="00CE15B8">
      <w:pPr>
        <w:spacing w:line="360" w:lineRule="auto"/>
        <w:jc w:val="both"/>
        <w:rPr>
          <w:rFonts w:ascii="Sakkal Majalla" w:hAnsi="Sakkal Majalla" w:cs="Sakkal Majalla"/>
          <w:sz w:val="28"/>
          <w:szCs w:val="28"/>
        </w:rPr>
      </w:pPr>
      <w:r w:rsidRPr="005D219A">
        <w:rPr>
          <w:rFonts w:ascii="Sakkal Majalla" w:hAnsi="Sakkal Majalla" w:cs="Sakkal Majalla"/>
          <w:sz w:val="28"/>
          <w:szCs w:val="28"/>
          <w:rtl/>
        </w:rPr>
        <w:t>تعتمد هذه الدراسة على المنهج الكمي كإطار أساسي لتحليل أثر تطبيقات الذكاء الاصطناعي على تحسين كفاءة استهلاك الطاقة في المملكة العربية السعودية. ويتيح هذا المنهج قياس المتغيرات بدقة، وفحص العلاقات بينهما باستخدام الأدوات الإحصائية، ما يوفر قدرة على تفسير الظواهر الطاقية بشكل موضوعي وموثوق. ويستند المنهج الكمي في هذه الدراسة إلى فكرة أن تحليل البيانات الرقمية والمعلومات الإحصائية يمكن أن يساهم في تقييم فعالية تطبيقات الذكاء الاصطناعي في تحسين كفاءة استخدام الطاقة، بما يشمل التنبؤ بالطلب، تقليل الهدر، وتحسين تشغيل الشبكات الكهربائية والمصادر المتجددة. وتتميز هذه المنهجية بقدرتها على إنتاج نتائج قابلة للقياس والتحقق، مما يتيح تقديم توصيات علمية مدعومة بالأدلة لصناع القرار في المملكة</w:t>
      </w:r>
      <w:r w:rsidRPr="005D219A">
        <w:rPr>
          <w:rFonts w:ascii="Sakkal Majalla" w:hAnsi="Sakkal Majalla" w:cs="Sakkal Majalla"/>
          <w:sz w:val="28"/>
          <w:szCs w:val="28"/>
        </w:rPr>
        <w:t>.</w:t>
      </w:r>
    </w:p>
    <w:p w14:paraId="5C6D0F6D" w14:textId="77777777" w:rsidR="00CE15B8" w:rsidRPr="005D219A" w:rsidRDefault="00CE15B8" w:rsidP="00CE15B8">
      <w:pPr>
        <w:pStyle w:val="a8"/>
        <w:numPr>
          <w:ilvl w:val="0"/>
          <w:numId w:val="10"/>
        </w:numPr>
        <w:spacing w:line="360" w:lineRule="auto"/>
        <w:jc w:val="both"/>
        <w:rPr>
          <w:rFonts w:ascii="Sakkal Majalla" w:hAnsi="Sakkal Majalla" w:cs="Sakkal Majalla"/>
          <w:b/>
          <w:bCs/>
          <w:sz w:val="28"/>
          <w:szCs w:val="28"/>
        </w:rPr>
      </w:pPr>
      <w:r w:rsidRPr="005D219A">
        <w:rPr>
          <w:rFonts w:ascii="Sakkal Majalla" w:hAnsi="Sakkal Majalla" w:cs="Sakkal Majalla"/>
          <w:b/>
          <w:bCs/>
          <w:sz w:val="28"/>
          <w:szCs w:val="28"/>
          <w:rtl/>
        </w:rPr>
        <w:t>أدوات جمع البيانات</w:t>
      </w:r>
    </w:p>
    <w:p w14:paraId="5EF5ACED" w14:textId="77777777" w:rsidR="00CE15B8" w:rsidRPr="005D219A" w:rsidRDefault="00CE15B8" w:rsidP="00CE15B8">
      <w:pPr>
        <w:spacing w:line="360" w:lineRule="auto"/>
        <w:jc w:val="both"/>
        <w:rPr>
          <w:rFonts w:ascii="Sakkal Majalla" w:hAnsi="Sakkal Majalla" w:cs="Sakkal Majalla"/>
          <w:sz w:val="28"/>
          <w:szCs w:val="28"/>
        </w:rPr>
      </w:pPr>
      <w:r w:rsidRPr="005D219A">
        <w:rPr>
          <w:rFonts w:ascii="Sakkal Majalla" w:hAnsi="Sakkal Majalla" w:cs="Sakkal Majalla"/>
          <w:sz w:val="28"/>
          <w:szCs w:val="28"/>
          <w:rtl/>
        </w:rPr>
        <w:t>في إطار هذه الدراسة، يتم جمع البيانات باستخدام أدوات كمية متنوعة تتيح تقييم أثر الذكاء الاصطناعي على استهلاك الطاقة بدقة. وتشمل هذه الأدوات الاستبيانات الموجهة للعاملين والمختصين في قطاع الطاقة، والتي صممت بطريقة تسمح بقياس مدى استخدام التطبيقات الذكية وتقييم تأثيرها على الكفاءة الطاقية. كما تم الاستفادة من البيانات الثانوية الصادرة عن الجهات الرسمية مثل وزارة الطاقة والهيئات الوطنية المعنية بالطاقة، والتي تتضمن مؤشرات استهلاك الطاقة في المنشآت الصناعية والتجارية قبل وبعد اعتماد تقنيات الذكاء الاصطناعي. ويتيح هذا الدمج بين البيانات الأولية والثانوية تكوين صورة شاملة حول مدى تأثير هذه التطبيقات على كفاءة استهلاك الطاقة في المملكة</w:t>
      </w:r>
      <w:r w:rsidRPr="005D219A">
        <w:rPr>
          <w:rFonts w:ascii="Sakkal Majalla" w:hAnsi="Sakkal Majalla" w:cs="Sakkal Majalla"/>
          <w:sz w:val="28"/>
          <w:szCs w:val="28"/>
        </w:rPr>
        <w:t>.</w:t>
      </w:r>
    </w:p>
    <w:p w14:paraId="11F7E242" w14:textId="77777777" w:rsidR="00CE15B8" w:rsidRPr="005D219A" w:rsidRDefault="00CE15B8" w:rsidP="00CE15B8">
      <w:pPr>
        <w:pStyle w:val="a8"/>
        <w:numPr>
          <w:ilvl w:val="0"/>
          <w:numId w:val="10"/>
        </w:numPr>
        <w:spacing w:line="360" w:lineRule="auto"/>
        <w:jc w:val="both"/>
        <w:rPr>
          <w:rFonts w:ascii="Sakkal Majalla" w:hAnsi="Sakkal Majalla" w:cs="Sakkal Majalla"/>
          <w:b/>
          <w:bCs/>
          <w:sz w:val="28"/>
          <w:szCs w:val="28"/>
        </w:rPr>
      </w:pPr>
      <w:r w:rsidRPr="005D219A">
        <w:rPr>
          <w:rFonts w:ascii="Sakkal Majalla" w:hAnsi="Sakkal Majalla" w:cs="Sakkal Majalla"/>
          <w:b/>
          <w:bCs/>
          <w:sz w:val="28"/>
          <w:szCs w:val="28"/>
          <w:rtl/>
        </w:rPr>
        <w:t>مجتمع وعينة الدراسة</w:t>
      </w:r>
    </w:p>
    <w:p w14:paraId="6DAFAF80" w14:textId="77777777" w:rsidR="00CE15B8" w:rsidRPr="005D219A" w:rsidRDefault="00CE15B8" w:rsidP="00CE15B8">
      <w:pPr>
        <w:spacing w:line="360" w:lineRule="auto"/>
        <w:jc w:val="both"/>
        <w:rPr>
          <w:rFonts w:ascii="Sakkal Majalla" w:hAnsi="Sakkal Majalla" w:cs="Sakkal Majalla"/>
          <w:sz w:val="28"/>
          <w:szCs w:val="28"/>
        </w:rPr>
      </w:pPr>
      <w:r w:rsidRPr="005D219A">
        <w:rPr>
          <w:rFonts w:ascii="Sakkal Majalla" w:hAnsi="Sakkal Majalla" w:cs="Sakkal Majalla"/>
          <w:sz w:val="28"/>
          <w:szCs w:val="28"/>
          <w:rtl/>
        </w:rPr>
        <w:t>يشمل مجتمع الدراسة جميع العاملين والمختصين في قطاع الطاقة بالمملكة العربية السعودية، سواء في الجهات الحكومية أو الشركات الخاصة التي تعتمد على حلول الذكاء الاصطناعي. ولضمان تمثيل جميع الفئات المرتبطة بالدراسة، تم اختيار عينة باستخدام أسلوب العينة العشوائية الطبقية، مع مراعاة حجم العينة الكافي لتحقيق موثوقية عالية في النتائج، وكذلك أخذ المتغيرات الأساسية بعين الاعتبار، مثل الخبرة العملية ونوع المؤسسة ونطاق استخدام تقنيات الذكاء الاصطناعي. هذا الأسلوب يضمن أن البيانات المجموعة تمثل الواقع الفعلي لتطبيقات الذكاء الاصطناعي في مختلف القطاعات الطاقية بالمملكة</w:t>
      </w:r>
      <w:r w:rsidRPr="005D219A">
        <w:rPr>
          <w:rFonts w:ascii="Sakkal Majalla" w:hAnsi="Sakkal Majalla" w:cs="Sakkal Majalla"/>
          <w:sz w:val="28"/>
          <w:szCs w:val="28"/>
        </w:rPr>
        <w:t>.</w:t>
      </w:r>
    </w:p>
    <w:p w14:paraId="07ECC42E" w14:textId="77777777" w:rsidR="00CE15B8" w:rsidRPr="005D219A" w:rsidRDefault="00CE15B8" w:rsidP="00CE15B8">
      <w:pPr>
        <w:pStyle w:val="a8"/>
        <w:numPr>
          <w:ilvl w:val="0"/>
          <w:numId w:val="10"/>
        </w:numPr>
        <w:spacing w:line="360" w:lineRule="auto"/>
        <w:jc w:val="both"/>
        <w:rPr>
          <w:rFonts w:ascii="Sakkal Majalla" w:hAnsi="Sakkal Majalla" w:cs="Sakkal Majalla"/>
          <w:b/>
          <w:bCs/>
          <w:sz w:val="28"/>
          <w:szCs w:val="28"/>
        </w:rPr>
      </w:pPr>
      <w:r w:rsidRPr="005D219A">
        <w:rPr>
          <w:rFonts w:ascii="Sakkal Majalla" w:hAnsi="Sakkal Majalla" w:cs="Sakkal Majalla"/>
          <w:b/>
          <w:bCs/>
          <w:sz w:val="28"/>
          <w:szCs w:val="28"/>
          <w:rtl/>
        </w:rPr>
        <w:t>أساليب تحليل البيانات</w:t>
      </w:r>
    </w:p>
    <w:p w14:paraId="212EC3CC" w14:textId="77777777" w:rsidR="00CE15B8" w:rsidRPr="005D219A" w:rsidRDefault="00CE15B8" w:rsidP="00CE15B8">
      <w:pPr>
        <w:spacing w:line="360" w:lineRule="auto"/>
        <w:jc w:val="both"/>
        <w:rPr>
          <w:rFonts w:ascii="Sakkal Majalla" w:hAnsi="Sakkal Majalla" w:cs="Sakkal Majalla"/>
          <w:sz w:val="28"/>
          <w:szCs w:val="28"/>
        </w:rPr>
      </w:pPr>
      <w:r w:rsidRPr="005D219A">
        <w:rPr>
          <w:rFonts w:ascii="Sakkal Majalla" w:hAnsi="Sakkal Majalla" w:cs="Sakkal Majalla"/>
          <w:sz w:val="28"/>
          <w:szCs w:val="28"/>
          <w:rtl/>
        </w:rPr>
        <w:t>بعد جمع البيانات، يتم استخدام أساليب التحليل الإحصائي الكمي لتفسير النتائج واختبار الفرضيات. ويشمل التحليل الوصفي وصف المتغيرات الأساسية مثل مستويات كفاءة استهلاك الطاقة ونسب تطبيقات الذكاء الاصطناعي في مختلف المنشآت. كما يتم إجراء التحليل الاستنتاجي باستخدام اختبارات الارتباط والانحدار لتحديد قوة العلاقة بين المتغيرات ومدى تأثيرها على الكفاءة الطاقية. ويتم اختبار الفرضيات الرئيسية والفرعية للدراسة للتحقق من صحة العلاقة بين استخدام تقنيات الذكاء الاصطناعي وتحسين استهلاك الطاقة، مما يتيح استنتاج نتائج علمية دقيقة يمكن تعميمها لدعم سياسات واستراتيجيات الطاقة في المملكة</w:t>
      </w:r>
      <w:r w:rsidRPr="005D219A">
        <w:rPr>
          <w:rFonts w:ascii="Sakkal Majalla" w:hAnsi="Sakkal Majalla" w:cs="Sakkal Majalla"/>
          <w:sz w:val="28"/>
          <w:szCs w:val="28"/>
        </w:rPr>
        <w:t>.</w:t>
      </w:r>
    </w:p>
    <w:p w14:paraId="1A1A2D99" w14:textId="77777777" w:rsidR="00CE15B8" w:rsidRPr="005D219A" w:rsidRDefault="00CE15B8" w:rsidP="00CE15B8">
      <w:pPr>
        <w:pStyle w:val="a8"/>
        <w:numPr>
          <w:ilvl w:val="0"/>
          <w:numId w:val="10"/>
        </w:numPr>
        <w:spacing w:line="360" w:lineRule="auto"/>
        <w:jc w:val="both"/>
        <w:rPr>
          <w:rFonts w:ascii="Sakkal Majalla" w:hAnsi="Sakkal Majalla" w:cs="Sakkal Majalla"/>
          <w:b/>
          <w:bCs/>
          <w:sz w:val="28"/>
          <w:szCs w:val="28"/>
        </w:rPr>
      </w:pPr>
      <w:r w:rsidRPr="005D219A">
        <w:rPr>
          <w:rFonts w:ascii="Sakkal Majalla" w:hAnsi="Sakkal Majalla" w:cs="Sakkal Majalla"/>
          <w:b/>
          <w:bCs/>
          <w:sz w:val="28"/>
          <w:szCs w:val="28"/>
          <w:rtl/>
        </w:rPr>
        <w:t>مزايا المنهجية الكمية</w:t>
      </w:r>
    </w:p>
    <w:p w14:paraId="3F445493" w14:textId="1E3617C3" w:rsidR="00CE15B8" w:rsidRPr="00075410" w:rsidRDefault="00CE15B8" w:rsidP="00CE15B8">
      <w:pPr>
        <w:spacing w:line="360" w:lineRule="auto"/>
        <w:jc w:val="both"/>
        <w:rPr>
          <w:rFonts w:ascii="Sakkal Majalla" w:hAnsi="Sakkal Majalla" w:cs="Sakkal Majalla"/>
          <w:sz w:val="28"/>
          <w:szCs w:val="28"/>
          <w:rtl/>
        </w:rPr>
      </w:pPr>
      <w:r w:rsidRPr="005D219A">
        <w:rPr>
          <w:rFonts w:ascii="Sakkal Majalla" w:hAnsi="Sakkal Majalla" w:cs="Sakkal Majalla"/>
          <w:sz w:val="28"/>
          <w:szCs w:val="28"/>
          <w:rtl/>
        </w:rPr>
        <w:t>تتميز المنهجية الكمية في هذه الدراسة بقدرتها على توفير قياسات دقيقة وموضوعية للمتغيرات المدروسة، مما يساعد على فهم الأثر الحقيقي لتطبيقات الذكاء الاصطناعي على الكفاءة الطاقية. كما أنها تتيح تعميم النتائج على نطاق أوسع داخل قطاع الطاقة، وتدعم اتخاذ القرارات المبنية على الأدلة، مع إمكانية دمج بعض البيانات النوعية في صورة مقاييس كمية لتعزيز فهم التحديات والفرص المرتبطة باستخدام الذكاء الاصطناعي. وبالتالي، تشكل المنهجية الكمية إطارًا متينًا يمكن الاعتماد عليه في تقديم توصيات عملية لصناع القرار في المملكة وتعزيز جهود الاستدامة والطاقة الذكية</w:t>
      </w:r>
      <w:r w:rsidRPr="005D219A">
        <w:rPr>
          <w:rFonts w:ascii="Sakkal Majalla" w:hAnsi="Sakkal Majalla" w:cs="Sakkal Majalla"/>
          <w:sz w:val="28"/>
          <w:szCs w:val="28"/>
        </w:rPr>
        <w:t>.</w:t>
      </w:r>
    </w:p>
    <w:p w14:paraId="79658C7A" w14:textId="77777777" w:rsidR="00730D5E" w:rsidRDefault="00730D5E" w:rsidP="00730D5E">
      <w:pPr>
        <w:pStyle w:val="2"/>
        <w:spacing w:line="360" w:lineRule="auto"/>
        <w:jc w:val="both"/>
        <w:rPr>
          <w:rFonts w:ascii="Sakkal Majalla" w:hAnsi="Sakkal Majalla" w:cs="Sakkal Majalla"/>
          <w:b/>
          <w:bCs/>
          <w:color w:val="000000" w:themeColor="text1"/>
          <w:sz w:val="28"/>
          <w:szCs w:val="28"/>
          <w:rtl/>
        </w:rPr>
      </w:pPr>
      <w:bookmarkStart w:id="82" w:name="_Toc217821173"/>
      <w:r>
        <w:rPr>
          <w:rFonts w:ascii="Sakkal Majalla" w:hAnsi="Sakkal Majalla" w:cs="Sakkal Majalla" w:hint="cs"/>
          <w:b/>
          <w:bCs/>
          <w:color w:val="000000" w:themeColor="text1"/>
          <w:sz w:val="28"/>
          <w:szCs w:val="28"/>
          <w:rtl/>
        </w:rPr>
        <w:t>أدوات الدراسة</w:t>
      </w:r>
      <w:bookmarkEnd w:id="82"/>
    </w:p>
    <w:p w14:paraId="314E5C52" w14:textId="77777777" w:rsidR="00CE15B8" w:rsidRDefault="00CE15B8" w:rsidP="00CE15B8">
      <w:pPr>
        <w:spacing w:line="360" w:lineRule="auto"/>
        <w:ind w:firstLine="610"/>
        <w:jc w:val="both"/>
        <w:rPr>
          <w:rFonts w:ascii="Sakkal Majalla" w:hAnsi="Sakkal Majalla" w:cs="Sakkal Majalla"/>
          <w:sz w:val="28"/>
          <w:szCs w:val="28"/>
          <w:rtl/>
        </w:rPr>
      </w:pPr>
      <w:r w:rsidRPr="00791F3D">
        <w:rPr>
          <w:rFonts w:ascii="Sakkal Majalla" w:hAnsi="Sakkal Majalla" w:cs="Sakkal Majalla"/>
          <w:sz w:val="28"/>
          <w:szCs w:val="28"/>
          <w:rtl/>
        </w:rPr>
        <w:t>تعتمد هذه الدراسة على المنهجية الكمية كأداة رئيسية لجمع وتحليل البيانات المتعلقة بتطبيقات الذكاء الاصطناعي وأثرها على كفاءة استهلاك الطاقة في المملكة العربية السعودية. ويتميز المنهج الكمي بقدرته على قياس المتغيرات بشكل دقيق وموضوعي، مما يتيح تحليل العلاقات بين استخدام تقنيات الذكاء الاصطناعي وكفاءة الاستهلاك الطاقي في مختلف القطاعات. ويقوم هذا المنهج على جمع البيانات الرقمية والمعلومات الإحصائية المتعلقة بالاستهلاك الطاقي وعمليات تشغيل الشبكات، مما يسمح بإجراء تحليلات كمية دقيقة مثل اختبارات الفرضيات، وتحليل الارتباط، والانحدار، وذلك بهدف قياس حجم التأثير وتحديد مدى فعالية التطبيقات الذكية في تحسين الكفاءة الطاقية</w:t>
      </w:r>
      <w:r w:rsidRPr="00791F3D">
        <w:rPr>
          <w:rFonts w:ascii="Sakkal Majalla" w:hAnsi="Sakkal Majalla" w:cs="Sakkal Majalla"/>
          <w:sz w:val="28"/>
          <w:szCs w:val="28"/>
        </w:rPr>
        <w:t>.</w:t>
      </w:r>
    </w:p>
    <w:p w14:paraId="26388A9C" w14:textId="77777777" w:rsidR="00CE15B8" w:rsidRDefault="00CE15B8" w:rsidP="00CE15B8">
      <w:pPr>
        <w:spacing w:line="360" w:lineRule="auto"/>
        <w:ind w:firstLine="610"/>
        <w:jc w:val="both"/>
        <w:rPr>
          <w:rFonts w:ascii="Sakkal Majalla" w:hAnsi="Sakkal Majalla" w:cs="Sakkal Majalla"/>
          <w:sz w:val="28"/>
          <w:szCs w:val="28"/>
          <w:rtl/>
        </w:rPr>
      </w:pPr>
      <w:r w:rsidRPr="00791F3D">
        <w:rPr>
          <w:rFonts w:ascii="Sakkal Majalla" w:hAnsi="Sakkal Majalla" w:cs="Sakkal Majalla"/>
          <w:sz w:val="28"/>
          <w:szCs w:val="28"/>
          <w:rtl/>
        </w:rPr>
        <w:t>يتم الاستعانة بالبيانات الثانوية كأداة داعمة، وتشمل الإحصاءات الصادرة عن وزارة الطاقة والهيئات الوطنية المعنية بالطاقة، والتي توفر معلومات موثوقة حول مستويات الاستهلاك الطاقي قبل وبعد إدخال تطبيقات الذكاء الاصطناعي في العمليات التشغيلية. ويتيح هذا الدمج بين البيانات الأولية والثانوية تكوين صورة شاملة وموثوقة حول تأثير التقنيات الذكية على كفاءة استهلاك الطاقة، بما يعزز من موضوعية النتائج العلمية وقابليتها للتعميم على نطاق أوسع داخل المملكة</w:t>
      </w:r>
      <w:r w:rsidRPr="00791F3D">
        <w:rPr>
          <w:rFonts w:ascii="Sakkal Majalla" w:hAnsi="Sakkal Majalla" w:cs="Sakkal Majalla"/>
          <w:sz w:val="28"/>
          <w:szCs w:val="28"/>
        </w:rPr>
        <w:t>.</w:t>
      </w:r>
    </w:p>
    <w:p w14:paraId="622A4DD3" w14:textId="77777777" w:rsidR="00CE15B8" w:rsidRPr="00791F3D" w:rsidRDefault="00CE15B8" w:rsidP="00CE15B8">
      <w:pPr>
        <w:spacing w:line="360" w:lineRule="auto"/>
        <w:ind w:firstLine="610"/>
        <w:jc w:val="both"/>
        <w:rPr>
          <w:rFonts w:ascii="Sakkal Majalla" w:hAnsi="Sakkal Majalla" w:cs="Sakkal Majalla"/>
          <w:sz w:val="28"/>
          <w:szCs w:val="28"/>
        </w:rPr>
      </w:pPr>
      <w:r w:rsidRPr="00791F3D">
        <w:rPr>
          <w:rFonts w:ascii="Sakkal Majalla" w:hAnsi="Sakkal Majalla" w:cs="Sakkal Majalla"/>
          <w:sz w:val="28"/>
          <w:szCs w:val="28"/>
          <w:rtl/>
        </w:rPr>
        <w:t>كما يوفر المنهج الكمي القدرة على تصميم أدوات جمع بيانات معيارية مثل الاستبيانات الرقمية المبنية على مقاييس ترتيبية</w:t>
      </w:r>
      <w:r w:rsidRPr="00791F3D">
        <w:rPr>
          <w:rFonts w:ascii="Sakkal Majalla" w:hAnsi="Sakkal Majalla" w:cs="Sakkal Majalla"/>
          <w:sz w:val="28"/>
          <w:szCs w:val="28"/>
        </w:rPr>
        <w:t xml:space="preserve"> (Likert Scale) </w:t>
      </w:r>
      <w:r w:rsidRPr="00791F3D">
        <w:rPr>
          <w:rFonts w:ascii="Sakkal Majalla" w:hAnsi="Sakkal Majalla" w:cs="Sakkal Majalla"/>
          <w:sz w:val="28"/>
          <w:szCs w:val="28"/>
          <w:rtl/>
        </w:rPr>
        <w:t>أو قياسات رقمية دقيقة للمتغيرات الطاقية، ما يسهل إجراء التحليل الإحصائي، واختبار الفرضيات الرئيسية والفرعية للدراسة. ومن هذا المنطلق، يمثل المنهج الكمي أداة الدراسة الأساسية، ليس فقط في جمع البيانات، بل أيضًا في معالجة النتائج وتحليلها للوصول إلى استنتاجات دقيقة تدعم اتخاذ القرارات المرتبطة بتحسين كفاءة الطاقة وتوظيف الذكاء الاصطناعي في المملكة</w:t>
      </w:r>
      <w:r w:rsidRPr="00791F3D">
        <w:rPr>
          <w:rFonts w:ascii="Sakkal Majalla" w:hAnsi="Sakkal Majalla" w:cs="Sakkal Majalla"/>
          <w:sz w:val="28"/>
          <w:szCs w:val="28"/>
        </w:rPr>
        <w:t>.</w:t>
      </w:r>
    </w:p>
    <w:p w14:paraId="6D7E9C74" w14:textId="77777777" w:rsidR="00CE15B8" w:rsidRPr="00CE15B8" w:rsidRDefault="00CE15B8" w:rsidP="00CE15B8">
      <w:pPr>
        <w:spacing w:line="360" w:lineRule="auto"/>
        <w:jc w:val="both"/>
        <w:rPr>
          <w:rFonts w:ascii="Sakkal Majalla" w:hAnsi="Sakkal Majalla" w:cs="Sakkal Majalla"/>
          <w:sz w:val="28"/>
          <w:szCs w:val="28"/>
          <w:rtl/>
        </w:rPr>
      </w:pPr>
    </w:p>
    <w:p w14:paraId="0F93986B" w14:textId="23AB3249" w:rsidR="00AB1A6E" w:rsidRDefault="009265CA" w:rsidP="00AB1A6E">
      <w:pPr>
        <w:pStyle w:val="2"/>
        <w:spacing w:line="360" w:lineRule="auto"/>
        <w:jc w:val="both"/>
        <w:rPr>
          <w:rFonts w:ascii="Sakkal Majalla" w:hAnsi="Sakkal Majalla" w:cs="Sakkal Majalla"/>
          <w:b/>
          <w:bCs/>
          <w:color w:val="000000" w:themeColor="text1"/>
          <w:sz w:val="28"/>
          <w:szCs w:val="28"/>
          <w:rtl/>
        </w:rPr>
      </w:pPr>
      <w:bookmarkStart w:id="83" w:name="_Toc217821174"/>
      <w:bookmarkStart w:id="84" w:name="_Toc172397793"/>
      <w:bookmarkStart w:id="85" w:name="_Toc172746106"/>
      <w:bookmarkStart w:id="86" w:name="_Toc179741544"/>
      <w:r>
        <w:rPr>
          <w:rFonts w:ascii="Sakkal Majalla" w:hAnsi="Sakkal Majalla" w:cs="Sakkal Majalla" w:hint="cs"/>
          <w:b/>
          <w:bCs/>
          <w:color w:val="000000" w:themeColor="text1"/>
          <w:sz w:val="28"/>
          <w:szCs w:val="28"/>
          <w:rtl/>
        </w:rPr>
        <w:t>خطوات جمع البيانات</w:t>
      </w:r>
      <w:bookmarkEnd w:id="83"/>
    </w:p>
    <w:p w14:paraId="0B468690" w14:textId="77777777" w:rsidR="00CE15B8" w:rsidRPr="00CE15B8" w:rsidRDefault="00CE15B8" w:rsidP="00CE15B8">
      <w:pPr>
        <w:spacing w:line="360" w:lineRule="auto"/>
        <w:jc w:val="both"/>
        <w:rPr>
          <w:rFonts w:ascii="Sakkal Majalla" w:hAnsi="Sakkal Majalla" w:cs="Sakkal Majalla"/>
          <w:sz w:val="28"/>
          <w:szCs w:val="28"/>
        </w:rPr>
      </w:pPr>
      <w:r w:rsidRPr="00CE15B8">
        <w:rPr>
          <w:rFonts w:ascii="Sakkal Majalla" w:hAnsi="Sakkal Majalla" w:cs="Sakkal Majalla"/>
          <w:sz w:val="28"/>
          <w:szCs w:val="28"/>
          <w:rtl/>
        </w:rPr>
        <w:t>اعتمدت الدراسة الحالية على المنهجية الكمية بوصفها المنهج الأكثر ملاءمة لطبيعة مشكلة البحث وأهدافه، وذلك لما تتميز به من قدرة على قياس العلاقات بين المتغيرات بصورة موضوعية، وتحويل الظواهر المدروسة إلى بيانات رقمية يمكن تحليلها باستخدام الأساليب الإحصائية المختلفة. وتتيح المنهجية الكمية للباحث اختبار الفرضيات العلمية، وقياس قوة واتجاه العلاقات بين المتغيرات، والوصول إلى نتائج دقيقة يمكن تعميمها بدرجة عالية من الثقة على مجتمع الدراسة، وهو ما يتناسب مع هدف الدراسة المتمثل في قياس أثر تطبيقات الذكاء الاصطناعي على تحسين كفاءة استهلاك الطاقة في المملكة العربية السعودية</w:t>
      </w:r>
      <w:r w:rsidRPr="00CE15B8">
        <w:rPr>
          <w:rFonts w:ascii="Sakkal Majalla" w:hAnsi="Sakkal Majalla" w:cs="Sakkal Majalla"/>
          <w:sz w:val="28"/>
          <w:szCs w:val="28"/>
        </w:rPr>
        <w:t>.</w:t>
      </w:r>
    </w:p>
    <w:p w14:paraId="2BA4E83A" w14:textId="298BEFD6" w:rsidR="00CE15B8" w:rsidRPr="00CE15B8" w:rsidRDefault="00CE15B8" w:rsidP="00CE15B8">
      <w:pPr>
        <w:pStyle w:val="a8"/>
        <w:numPr>
          <w:ilvl w:val="0"/>
          <w:numId w:val="10"/>
        </w:numPr>
        <w:spacing w:line="360" w:lineRule="auto"/>
        <w:jc w:val="both"/>
        <w:rPr>
          <w:rFonts w:ascii="Sakkal Majalla" w:hAnsi="Sakkal Majalla" w:cs="Sakkal Majalla"/>
          <w:b/>
          <w:bCs/>
          <w:sz w:val="28"/>
          <w:szCs w:val="28"/>
        </w:rPr>
      </w:pPr>
      <w:r w:rsidRPr="00CE15B8">
        <w:rPr>
          <w:rFonts w:ascii="Sakkal Majalla" w:hAnsi="Sakkal Majalla" w:cs="Sakkal Majalla"/>
          <w:b/>
          <w:bCs/>
          <w:sz w:val="28"/>
          <w:szCs w:val="28"/>
          <w:rtl/>
        </w:rPr>
        <w:t xml:space="preserve"> إعداد أداة جمع البيانات</w:t>
      </w:r>
    </w:p>
    <w:p w14:paraId="706DCF76" w14:textId="77777777" w:rsidR="00CE15B8" w:rsidRPr="00CE15B8" w:rsidRDefault="00CE15B8" w:rsidP="00CE15B8">
      <w:pPr>
        <w:spacing w:line="360" w:lineRule="auto"/>
        <w:jc w:val="both"/>
        <w:rPr>
          <w:rFonts w:ascii="Sakkal Majalla" w:hAnsi="Sakkal Majalla" w:cs="Sakkal Majalla"/>
          <w:sz w:val="28"/>
          <w:szCs w:val="28"/>
        </w:rPr>
      </w:pPr>
      <w:r w:rsidRPr="00CE15B8">
        <w:rPr>
          <w:rFonts w:ascii="Sakkal Majalla" w:hAnsi="Sakkal Majalla" w:cs="Sakkal Majalla"/>
          <w:sz w:val="28"/>
          <w:szCs w:val="28"/>
          <w:rtl/>
        </w:rPr>
        <w:t>بدأت عملية جمع البيانات بإعداد استبانة علمية باعتبارها الأداة الرئيسة لجمع البيانات الأولية، حيث صُممت بما يتوافق مع أهداف الدراسة ومتغيراتها، واستندت إلى الأدبيات العلمية والدراسات السابقة التي تناولت تطبيقات الذكاء الاصطناعي وإدارة الطاقة وكفاءة استهلاكها. وقد روعي عند إعداد الاستبانة أن تكون العبارات واضحة ومباشرة، وأن تغطي جميع أبعاد المتغيرات المستقلة والمتغير التابع، بما يسمح بقياسها بصورة دقيقة. كما تم تنظيم فقرات الاستبانة وفق محاور مترابطة، واستخدام مقياس ليكرت الخماسي لقياس درجة موافقة أفراد العينة على العبارات، لما يتميز به هذا المقياس من سهولة التطبيق وارتفاع مستوى الثبات والصدق في البحوث الكمية</w:t>
      </w:r>
      <w:r w:rsidRPr="00CE15B8">
        <w:rPr>
          <w:rFonts w:ascii="Sakkal Majalla" w:hAnsi="Sakkal Majalla" w:cs="Sakkal Majalla"/>
          <w:sz w:val="28"/>
          <w:szCs w:val="28"/>
        </w:rPr>
        <w:t>.</w:t>
      </w:r>
    </w:p>
    <w:p w14:paraId="3FBCCC44" w14:textId="059A62B4" w:rsidR="00CE15B8" w:rsidRPr="00CE15B8" w:rsidRDefault="00CE15B8" w:rsidP="00CE15B8">
      <w:pPr>
        <w:pStyle w:val="a8"/>
        <w:numPr>
          <w:ilvl w:val="0"/>
          <w:numId w:val="10"/>
        </w:numPr>
        <w:spacing w:line="360" w:lineRule="auto"/>
        <w:jc w:val="both"/>
        <w:rPr>
          <w:rFonts w:ascii="Sakkal Majalla" w:hAnsi="Sakkal Majalla" w:cs="Sakkal Majalla"/>
          <w:b/>
          <w:bCs/>
          <w:sz w:val="28"/>
          <w:szCs w:val="28"/>
        </w:rPr>
      </w:pPr>
      <w:r w:rsidRPr="00CE15B8">
        <w:rPr>
          <w:rFonts w:ascii="Sakkal Majalla" w:hAnsi="Sakkal Majalla" w:cs="Sakkal Majalla"/>
          <w:b/>
          <w:bCs/>
          <w:sz w:val="28"/>
          <w:szCs w:val="28"/>
          <w:rtl/>
        </w:rPr>
        <w:t xml:space="preserve"> مراجعة الأداة والتحقق من صلاحيتها</w:t>
      </w:r>
    </w:p>
    <w:p w14:paraId="48F523D8" w14:textId="77777777" w:rsidR="00CE15B8" w:rsidRPr="00CE15B8" w:rsidRDefault="00CE15B8" w:rsidP="00CE15B8">
      <w:pPr>
        <w:spacing w:line="360" w:lineRule="auto"/>
        <w:jc w:val="both"/>
        <w:rPr>
          <w:rFonts w:ascii="Sakkal Majalla" w:hAnsi="Sakkal Majalla" w:cs="Sakkal Majalla"/>
          <w:sz w:val="28"/>
          <w:szCs w:val="28"/>
        </w:rPr>
      </w:pPr>
      <w:r w:rsidRPr="00CE15B8">
        <w:rPr>
          <w:rFonts w:ascii="Sakkal Majalla" w:hAnsi="Sakkal Majalla" w:cs="Sakkal Majalla"/>
          <w:sz w:val="28"/>
          <w:szCs w:val="28"/>
          <w:rtl/>
        </w:rPr>
        <w:t>بعد الانتهاء من إعداد الاستبانة، تمت مراجعتها من الناحية العلمية واللغوية لضمان سلامة صياغة الفقرات ووضوحها، والتأكد من ملاءمتها لموضوع الدراسة. كما تمت الاستفادة من آراء عدد من المحكمين والمتخصصين في مجالات إدارة الأعمال، والذكاء الاصطناعي، والطاقة، ومناهج البحث العلمي، بهدف تقييم مدى ارتباط العبارات بمتغيرات الدراسة، وإجراء التعديلات اللازمة التي تسهم في تحسين جودة الأداة. وقد ساعدت هذه المرحلة في تعزيز الصدق الظاهري والمحتوى العلمي للاستبانة قبل توزيعها على أفراد العينة</w:t>
      </w:r>
      <w:r w:rsidRPr="00CE15B8">
        <w:rPr>
          <w:rFonts w:ascii="Sakkal Majalla" w:hAnsi="Sakkal Majalla" w:cs="Sakkal Majalla"/>
          <w:sz w:val="28"/>
          <w:szCs w:val="28"/>
        </w:rPr>
        <w:t>.</w:t>
      </w:r>
    </w:p>
    <w:p w14:paraId="7F6CF8D2" w14:textId="580BA92B" w:rsidR="00CE15B8" w:rsidRPr="00CE15B8" w:rsidRDefault="00CE15B8" w:rsidP="00CE15B8">
      <w:pPr>
        <w:pStyle w:val="a8"/>
        <w:numPr>
          <w:ilvl w:val="0"/>
          <w:numId w:val="10"/>
        </w:numPr>
        <w:spacing w:line="360" w:lineRule="auto"/>
        <w:jc w:val="both"/>
        <w:rPr>
          <w:rFonts w:ascii="Sakkal Majalla" w:hAnsi="Sakkal Majalla" w:cs="Sakkal Majalla"/>
          <w:b/>
          <w:bCs/>
          <w:sz w:val="28"/>
          <w:szCs w:val="28"/>
        </w:rPr>
      </w:pPr>
      <w:r w:rsidRPr="00CE15B8">
        <w:rPr>
          <w:rFonts w:ascii="Sakkal Majalla" w:hAnsi="Sakkal Majalla" w:cs="Sakkal Majalla"/>
          <w:b/>
          <w:bCs/>
          <w:sz w:val="28"/>
          <w:szCs w:val="28"/>
          <w:rtl/>
        </w:rPr>
        <w:t xml:space="preserve"> توزيع الاستبانة على أفراد العينة</w:t>
      </w:r>
    </w:p>
    <w:p w14:paraId="12928AF3" w14:textId="77777777" w:rsidR="00CE15B8" w:rsidRDefault="00CE15B8" w:rsidP="00CE15B8">
      <w:pPr>
        <w:spacing w:line="360" w:lineRule="auto"/>
        <w:jc w:val="both"/>
        <w:rPr>
          <w:rFonts w:ascii="Sakkal Majalla" w:hAnsi="Sakkal Majalla" w:cs="Sakkal Majalla"/>
          <w:sz w:val="28"/>
          <w:szCs w:val="28"/>
          <w:rtl/>
        </w:rPr>
      </w:pPr>
      <w:r w:rsidRPr="00CE15B8">
        <w:rPr>
          <w:rFonts w:ascii="Sakkal Majalla" w:hAnsi="Sakkal Majalla" w:cs="Sakkal Majalla"/>
          <w:sz w:val="28"/>
          <w:szCs w:val="28"/>
          <w:rtl/>
        </w:rPr>
        <w:t>بعد اعتماد الصيغة النهائية للاستبانة، تم توزيعها على أفراد العينة المستهدفة من العاملين والمتخصصين في الجهات ذات العلاقة بقطاع الطاقة والتحول الرقمي في المملكة العربية السعودية. وقد روعي عند توزيع الاستبانة توفير فرص متكافئة لجميع أفراد العينة للإجابة عنها، مع توضيح أهداف الدراسة وأهمية المشاركة فيها، والتأكيد على سرية البيانات وعدم استخدامها إلا لأغراض البحث العلمي. كما تم منح المشاركين الوقت الكافي للإجابة على جميع الفقرات، بما يضمن الحصول على استجابات دقيقة تعكس آراءهم الحقيقية</w:t>
      </w:r>
      <w:r w:rsidRPr="00CE15B8">
        <w:rPr>
          <w:rFonts w:ascii="Sakkal Majalla" w:hAnsi="Sakkal Majalla" w:cs="Sakkal Majalla"/>
          <w:sz w:val="28"/>
          <w:szCs w:val="28"/>
        </w:rPr>
        <w:t>.</w:t>
      </w:r>
    </w:p>
    <w:p w14:paraId="066696B8" w14:textId="77777777" w:rsidR="00CE15B8" w:rsidRPr="00CE15B8" w:rsidRDefault="00CE15B8" w:rsidP="00CE15B8">
      <w:pPr>
        <w:spacing w:line="360" w:lineRule="auto"/>
        <w:jc w:val="both"/>
        <w:rPr>
          <w:rFonts w:ascii="Sakkal Majalla" w:hAnsi="Sakkal Majalla" w:cs="Sakkal Majalla"/>
          <w:sz w:val="28"/>
          <w:szCs w:val="28"/>
        </w:rPr>
      </w:pPr>
    </w:p>
    <w:p w14:paraId="1AE94D18" w14:textId="537DB68F" w:rsidR="00CE15B8" w:rsidRPr="00CE15B8" w:rsidRDefault="00CE15B8" w:rsidP="00CE15B8">
      <w:pPr>
        <w:pStyle w:val="a8"/>
        <w:numPr>
          <w:ilvl w:val="0"/>
          <w:numId w:val="10"/>
        </w:numPr>
        <w:spacing w:line="360" w:lineRule="auto"/>
        <w:jc w:val="both"/>
        <w:rPr>
          <w:rFonts w:ascii="Sakkal Majalla" w:hAnsi="Sakkal Majalla" w:cs="Sakkal Majalla"/>
          <w:b/>
          <w:bCs/>
          <w:sz w:val="28"/>
          <w:szCs w:val="28"/>
        </w:rPr>
      </w:pPr>
      <w:r w:rsidRPr="00CE15B8">
        <w:rPr>
          <w:rFonts w:ascii="Sakkal Majalla" w:hAnsi="Sakkal Majalla" w:cs="Sakkal Majalla"/>
          <w:b/>
          <w:bCs/>
          <w:sz w:val="28"/>
          <w:szCs w:val="28"/>
          <w:rtl/>
        </w:rPr>
        <w:t xml:space="preserve"> جمع الاستبانات ومراجعتها</w:t>
      </w:r>
    </w:p>
    <w:p w14:paraId="033F49C5" w14:textId="77777777" w:rsidR="00CE15B8" w:rsidRPr="00CE15B8" w:rsidRDefault="00CE15B8" w:rsidP="00CE15B8">
      <w:pPr>
        <w:spacing w:line="360" w:lineRule="auto"/>
        <w:jc w:val="both"/>
        <w:rPr>
          <w:rFonts w:ascii="Sakkal Majalla" w:hAnsi="Sakkal Majalla" w:cs="Sakkal Majalla"/>
          <w:sz w:val="28"/>
          <w:szCs w:val="28"/>
        </w:rPr>
      </w:pPr>
      <w:r w:rsidRPr="00CE15B8">
        <w:rPr>
          <w:rFonts w:ascii="Sakkal Majalla" w:hAnsi="Sakkal Majalla" w:cs="Sakkal Majalla"/>
          <w:sz w:val="28"/>
          <w:szCs w:val="28"/>
          <w:rtl/>
        </w:rPr>
        <w:t>بعد انتهاء فترة جمع البيانات، تم استلام الاستبانات ومراجعتها مراجعة دقيقة للتأكد من اكتمال الإجابات وخلوها من الأخطاء أو النواقص التي قد تؤثر في نتائج التحليل الإحصائي. كما تم استبعاد الاستبانات غير المكتملة أو التي تضمنت إجابات غير منطقية أو متكررة بصورة تؤثر في جودة البيانات، وذلك لضمان الاعتماد على بيانات تتمتع بدرجة عالية من الدقة والموثوقية. وأسهمت هذه المرحلة في تكوين قاعدة بيانات سليمة يمكن استخدامها في التحليل الإحصائي بثقة</w:t>
      </w:r>
      <w:r w:rsidRPr="00CE15B8">
        <w:rPr>
          <w:rFonts w:ascii="Sakkal Majalla" w:hAnsi="Sakkal Majalla" w:cs="Sakkal Majalla"/>
          <w:sz w:val="28"/>
          <w:szCs w:val="28"/>
        </w:rPr>
        <w:t>.</w:t>
      </w:r>
    </w:p>
    <w:p w14:paraId="2DFDB8F3" w14:textId="187E1795" w:rsidR="00CE15B8" w:rsidRPr="00CE15B8" w:rsidRDefault="00CE15B8" w:rsidP="00CE15B8">
      <w:pPr>
        <w:pStyle w:val="a8"/>
        <w:numPr>
          <w:ilvl w:val="0"/>
          <w:numId w:val="10"/>
        </w:numPr>
        <w:spacing w:line="360" w:lineRule="auto"/>
        <w:jc w:val="both"/>
        <w:rPr>
          <w:rFonts w:ascii="Sakkal Majalla" w:hAnsi="Sakkal Majalla" w:cs="Sakkal Majalla"/>
          <w:b/>
          <w:bCs/>
          <w:sz w:val="28"/>
          <w:szCs w:val="28"/>
        </w:rPr>
      </w:pPr>
      <w:r w:rsidRPr="00CE15B8">
        <w:rPr>
          <w:rFonts w:ascii="Sakkal Majalla" w:hAnsi="Sakkal Majalla" w:cs="Sakkal Majalla"/>
          <w:b/>
          <w:bCs/>
          <w:sz w:val="28"/>
          <w:szCs w:val="28"/>
          <w:rtl/>
        </w:rPr>
        <w:t xml:space="preserve"> ترميز البيانات وإدخالها إلى البرنامج الإحصائي</w:t>
      </w:r>
    </w:p>
    <w:p w14:paraId="79AD0676" w14:textId="77777777" w:rsidR="00CE15B8" w:rsidRPr="00CE15B8" w:rsidRDefault="00CE15B8" w:rsidP="00CE15B8">
      <w:pPr>
        <w:spacing w:line="360" w:lineRule="auto"/>
        <w:jc w:val="both"/>
        <w:rPr>
          <w:rFonts w:ascii="Sakkal Majalla" w:hAnsi="Sakkal Majalla" w:cs="Sakkal Majalla"/>
          <w:sz w:val="28"/>
          <w:szCs w:val="28"/>
        </w:rPr>
      </w:pPr>
      <w:r w:rsidRPr="00CE15B8">
        <w:rPr>
          <w:rFonts w:ascii="Sakkal Majalla" w:hAnsi="Sakkal Majalla" w:cs="Sakkal Majalla"/>
          <w:sz w:val="28"/>
          <w:szCs w:val="28"/>
          <w:rtl/>
        </w:rPr>
        <w:t>في هذه المرحلة تم ترميز جميع الاستجابات وتحويلها إلى قيم رقمية وفق مقياس ليكرت الخماسي، ثم إدخالها إلى أحد البرامج الإحصائية المتخصصة لتحليل البيانات. كما تمت مراجعة البيانات المدخلة أكثر من مرة للتأكد من عدم وجود أخطاء في الإدخال أو الترميز، وإجراء عمليات التنظيف الإحصائي للكشف عن القيم المتطرفة أو البيانات غير المنطقية، بما يضمن سلامة قاعدة البيانات قبل البدء في التحليل الإحصائي</w:t>
      </w:r>
      <w:r w:rsidRPr="00CE15B8">
        <w:rPr>
          <w:rFonts w:ascii="Sakkal Majalla" w:hAnsi="Sakkal Majalla" w:cs="Sakkal Majalla"/>
          <w:sz w:val="28"/>
          <w:szCs w:val="28"/>
        </w:rPr>
        <w:t>.</w:t>
      </w:r>
    </w:p>
    <w:p w14:paraId="7DDDD8F2" w14:textId="1BF22BAA" w:rsidR="00CE15B8" w:rsidRPr="00CE15B8" w:rsidRDefault="00CE15B8" w:rsidP="00CE15B8">
      <w:pPr>
        <w:pStyle w:val="a8"/>
        <w:numPr>
          <w:ilvl w:val="0"/>
          <w:numId w:val="10"/>
        </w:numPr>
        <w:spacing w:line="360" w:lineRule="auto"/>
        <w:jc w:val="both"/>
        <w:rPr>
          <w:rFonts w:ascii="Sakkal Majalla" w:hAnsi="Sakkal Majalla" w:cs="Sakkal Majalla"/>
          <w:b/>
          <w:bCs/>
          <w:sz w:val="28"/>
          <w:szCs w:val="28"/>
        </w:rPr>
      </w:pPr>
      <w:r w:rsidRPr="00CE15B8">
        <w:rPr>
          <w:rFonts w:ascii="Sakkal Majalla" w:hAnsi="Sakkal Majalla" w:cs="Sakkal Majalla"/>
          <w:b/>
          <w:bCs/>
          <w:sz w:val="28"/>
          <w:szCs w:val="28"/>
          <w:rtl/>
        </w:rPr>
        <w:t xml:space="preserve"> التحقق من جودة البيانات</w:t>
      </w:r>
    </w:p>
    <w:p w14:paraId="42D8B453" w14:textId="77777777" w:rsidR="00CE15B8" w:rsidRPr="00CE15B8" w:rsidRDefault="00CE15B8" w:rsidP="00CE15B8">
      <w:pPr>
        <w:spacing w:line="360" w:lineRule="auto"/>
        <w:jc w:val="both"/>
        <w:rPr>
          <w:rFonts w:ascii="Sakkal Majalla" w:hAnsi="Sakkal Majalla" w:cs="Sakkal Majalla"/>
          <w:sz w:val="28"/>
          <w:szCs w:val="28"/>
        </w:rPr>
      </w:pPr>
      <w:r w:rsidRPr="00CE15B8">
        <w:rPr>
          <w:rFonts w:ascii="Sakkal Majalla" w:hAnsi="Sakkal Majalla" w:cs="Sakkal Majalla"/>
          <w:sz w:val="28"/>
          <w:szCs w:val="28"/>
          <w:rtl/>
        </w:rPr>
        <w:t>قبل الشروع في اختبار فرضيات الدراسة، تم إجراء مجموعة من الاختبارات الإحصائية للتأكد من جودة البيانات وصلاحيتها للتحليل، وذلك من خلال التحقق من مستوى الثبات والصدق، ودراسة توزيع البيانات، ومدى توافقها مع متطلبات الاختبارات الإحصائية المستخدمة. وتعد هذه المرحلة ضرورية لضمان أن النتائج المستخلصة تعكس الواقع بصورة دقيقة، وأن العلاقات الإحصائية التي سيتم التوصل إليها ناتجة عن بيانات تتمتع بدرجة عالية من الموثوقية</w:t>
      </w:r>
      <w:r w:rsidRPr="00CE15B8">
        <w:rPr>
          <w:rFonts w:ascii="Sakkal Majalla" w:hAnsi="Sakkal Majalla" w:cs="Sakkal Majalla"/>
          <w:sz w:val="28"/>
          <w:szCs w:val="28"/>
        </w:rPr>
        <w:t>.</w:t>
      </w:r>
    </w:p>
    <w:p w14:paraId="0E8AAA19" w14:textId="7E83CAA7" w:rsidR="00CE15B8" w:rsidRPr="00CE15B8" w:rsidRDefault="00CE15B8" w:rsidP="00CE15B8">
      <w:pPr>
        <w:pStyle w:val="a8"/>
        <w:numPr>
          <w:ilvl w:val="0"/>
          <w:numId w:val="10"/>
        </w:numPr>
        <w:spacing w:line="360" w:lineRule="auto"/>
        <w:jc w:val="both"/>
        <w:rPr>
          <w:rFonts w:ascii="Sakkal Majalla" w:hAnsi="Sakkal Majalla" w:cs="Sakkal Majalla"/>
          <w:b/>
          <w:bCs/>
          <w:sz w:val="28"/>
          <w:szCs w:val="28"/>
        </w:rPr>
      </w:pPr>
      <w:r w:rsidRPr="00CE15B8">
        <w:rPr>
          <w:rFonts w:ascii="Sakkal Majalla" w:hAnsi="Sakkal Majalla" w:cs="Sakkal Majalla"/>
          <w:b/>
          <w:bCs/>
          <w:sz w:val="28"/>
          <w:szCs w:val="28"/>
          <w:rtl/>
        </w:rPr>
        <w:t>تجهيز البيانات للتحليل الإحصائي</w:t>
      </w:r>
    </w:p>
    <w:p w14:paraId="4B55ADF6" w14:textId="0183B007" w:rsidR="00CE15B8" w:rsidRPr="00CD4244" w:rsidRDefault="00CE15B8" w:rsidP="00CE15B8">
      <w:pPr>
        <w:spacing w:line="360" w:lineRule="auto"/>
        <w:jc w:val="both"/>
        <w:rPr>
          <w:rFonts w:ascii="Sakkal Majalla" w:hAnsi="Sakkal Majalla" w:cs="Sakkal Majalla"/>
          <w:sz w:val="28"/>
          <w:szCs w:val="28"/>
        </w:rPr>
      </w:pPr>
      <w:r w:rsidRPr="00CE15B8">
        <w:rPr>
          <w:rFonts w:ascii="Sakkal Majalla" w:hAnsi="Sakkal Majalla" w:cs="Sakkal Majalla"/>
          <w:sz w:val="28"/>
          <w:szCs w:val="28"/>
          <w:rtl/>
        </w:rPr>
        <w:t>تمثل هذه المرحلة الخطوة الأخيرة في عملية جمع البيانات، حيث أصبحت البيانات جاهزة لإجراء التحليلات الإحصائية الوصفية والاستدلالية التي تهدف إلى اختبار فرضيات الدراسة وقياس أثر المتغيرات المستقلة في المتغير التابع. وتشمل هذه التحليلات حساب المتوسطات الحسابية والانحرافات المعيارية، واختبارات الثبات والصدق، وتحليل الارتباط والانحدار وغيرها من الأساليب الإحصائية المناسبة لطبيعة الدراسة. ومن خلال هذه الإجراءات يصبح الباحث قادرًا على تفسير البيانات بصورة علمية دقيقة، والوصول إلى نتائج موضوعية يمكن الاستناد إليها في صياغة الاستنتاجات والتوصيات التي تسهم في تعزيز استخدام تطبيقات الذكاء الاصطناعي لتحسين كفاءة استهلاك الطاقة في المملكة العربية السعودية</w:t>
      </w:r>
      <w:r w:rsidRPr="00CE15B8">
        <w:rPr>
          <w:rFonts w:ascii="Sakkal Majalla" w:hAnsi="Sakkal Majalla" w:cs="Sakkal Majalla"/>
          <w:sz w:val="28"/>
          <w:szCs w:val="28"/>
        </w:rPr>
        <w:t>.</w:t>
      </w:r>
    </w:p>
    <w:p w14:paraId="6A4D6AFF" w14:textId="56EB519C" w:rsidR="00042D6E" w:rsidRPr="00042D6E" w:rsidRDefault="00BC094B" w:rsidP="00042D6E">
      <w:pPr>
        <w:pStyle w:val="2"/>
        <w:spacing w:line="360" w:lineRule="auto"/>
        <w:jc w:val="both"/>
        <w:rPr>
          <w:rFonts w:ascii="Sakkal Majalla" w:hAnsi="Sakkal Majalla" w:cs="Sakkal Majalla"/>
          <w:b/>
          <w:bCs/>
          <w:color w:val="000000" w:themeColor="text1"/>
          <w:sz w:val="28"/>
          <w:szCs w:val="28"/>
        </w:rPr>
      </w:pPr>
      <w:bookmarkStart w:id="87" w:name="_Toc217821175"/>
      <w:r w:rsidRPr="001C3E71">
        <w:rPr>
          <w:rFonts w:ascii="Sakkal Majalla" w:hAnsi="Sakkal Majalla" w:cs="Sakkal Majalla"/>
          <w:b/>
          <w:bCs/>
          <w:color w:val="000000" w:themeColor="text1"/>
          <w:sz w:val="28"/>
          <w:szCs w:val="28"/>
          <w:rtl/>
        </w:rPr>
        <w:t>حدود البحث</w:t>
      </w:r>
      <w:bookmarkStart w:id="88" w:name="_Toc172397794"/>
      <w:bookmarkStart w:id="89" w:name="_Toc172746107"/>
      <w:bookmarkEnd w:id="84"/>
      <w:bookmarkEnd w:id="85"/>
      <w:bookmarkEnd w:id="86"/>
      <w:bookmarkEnd w:id="87"/>
    </w:p>
    <w:p w14:paraId="10347D63" w14:textId="77777777" w:rsidR="00CE15B8" w:rsidRPr="00791F3D" w:rsidRDefault="00CE15B8" w:rsidP="00CE15B8">
      <w:pPr>
        <w:pStyle w:val="a8"/>
        <w:numPr>
          <w:ilvl w:val="0"/>
          <w:numId w:val="10"/>
        </w:numPr>
        <w:spacing w:line="360" w:lineRule="auto"/>
        <w:jc w:val="both"/>
        <w:rPr>
          <w:rFonts w:ascii="Sakkal Majalla" w:hAnsi="Sakkal Majalla" w:cs="Sakkal Majalla"/>
          <w:b/>
          <w:bCs/>
          <w:sz w:val="28"/>
          <w:szCs w:val="28"/>
        </w:rPr>
      </w:pPr>
      <w:r w:rsidRPr="00791F3D">
        <w:rPr>
          <w:rFonts w:ascii="Sakkal Majalla" w:hAnsi="Sakkal Majalla" w:cs="Sakkal Majalla"/>
          <w:b/>
          <w:bCs/>
          <w:sz w:val="28"/>
          <w:szCs w:val="28"/>
          <w:rtl/>
        </w:rPr>
        <w:t>الحدود البشرية</w:t>
      </w:r>
    </w:p>
    <w:p w14:paraId="61DA981F" w14:textId="2E5295EC" w:rsidR="00CE15B8" w:rsidRPr="00791F3D" w:rsidRDefault="00CE15B8" w:rsidP="00CE15B8">
      <w:pPr>
        <w:spacing w:line="360" w:lineRule="auto"/>
        <w:jc w:val="both"/>
        <w:rPr>
          <w:rFonts w:ascii="Sakkal Majalla" w:hAnsi="Sakkal Majalla" w:cs="Sakkal Majalla"/>
          <w:sz w:val="28"/>
          <w:szCs w:val="28"/>
        </w:rPr>
      </w:pPr>
      <w:r w:rsidRPr="00791F3D">
        <w:rPr>
          <w:rFonts w:ascii="Sakkal Majalla" w:hAnsi="Sakkal Majalla" w:cs="Sakkal Majalla"/>
          <w:sz w:val="28"/>
          <w:szCs w:val="28"/>
          <w:rtl/>
        </w:rPr>
        <w:t>تقتصر حدود الدراسة البشرية على العاملين والمختصين في قطاع الطاقة بالمملكة العربية السعودية، سواء في الجهات الحكومية أو الشركات الخاصة التي تطبق تقنيات الذكاء الاصطناعي في إدارة الطاقة. ويشمل ذلك المهندسين والفنيين، والمخططين الطاقيين، والمديرين التنفيذيين المسؤولين عن تشغيل الشبكات الكهربائية وإدارة استهلاك الطاقة. وقد تم تحديد هذه الفئة لأنها الأكثر قدرة على تقديم بيانات دقيقة وموضوعية حول استخدام تقنيات الذكاء الاصطناعي، وآثارها الفعلية على كفاءة استهلاك الطاقة، مما يضمن موثوقية النتائج وتحقيق أهداف الدراسة بشكل علمي</w:t>
      </w:r>
      <w:r w:rsidRPr="00791F3D">
        <w:rPr>
          <w:rFonts w:ascii="Sakkal Majalla" w:hAnsi="Sakkal Majalla" w:cs="Sakkal Majalla"/>
          <w:sz w:val="28"/>
          <w:szCs w:val="28"/>
        </w:rPr>
        <w:t>.</w:t>
      </w:r>
    </w:p>
    <w:p w14:paraId="1A0AC304" w14:textId="77777777" w:rsidR="00CE15B8" w:rsidRPr="00791F3D" w:rsidRDefault="00CE15B8" w:rsidP="00CE15B8">
      <w:pPr>
        <w:pStyle w:val="a8"/>
        <w:numPr>
          <w:ilvl w:val="0"/>
          <w:numId w:val="10"/>
        </w:numPr>
        <w:spacing w:line="360" w:lineRule="auto"/>
        <w:jc w:val="both"/>
        <w:rPr>
          <w:rFonts w:ascii="Sakkal Majalla" w:hAnsi="Sakkal Majalla" w:cs="Sakkal Majalla"/>
          <w:b/>
          <w:bCs/>
          <w:sz w:val="28"/>
          <w:szCs w:val="28"/>
        </w:rPr>
      </w:pPr>
      <w:r w:rsidRPr="00791F3D">
        <w:rPr>
          <w:rFonts w:ascii="Sakkal Majalla" w:hAnsi="Sakkal Majalla" w:cs="Sakkal Majalla"/>
          <w:b/>
          <w:bCs/>
          <w:sz w:val="28"/>
          <w:szCs w:val="28"/>
          <w:rtl/>
        </w:rPr>
        <w:t xml:space="preserve"> الحدود الزمانية</w:t>
      </w:r>
    </w:p>
    <w:p w14:paraId="29E83D8E" w14:textId="77777777" w:rsidR="00CE15B8" w:rsidRPr="00791F3D" w:rsidRDefault="00CE15B8" w:rsidP="00CE15B8">
      <w:pPr>
        <w:spacing w:line="360" w:lineRule="auto"/>
        <w:jc w:val="both"/>
        <w:rPr>
          <w:rFonts w:ascii="Sakkal Majalla" w:hAnsi="Sakkal Majalla" w:cs="Sakkal Majalla"/>
          <w:sz w:val="28"/>
          <w:szCs w:val="28"/>
        </w:rPr>
      </w:pPr>
      <w:r w:rsidRPr="00791F3D">
        <w:rPr>
          <w:rFonts w:ascii="Sakkal Majalla" w:hAnsi="Sakkal Majalla" w:cs="Sakkal Majalla"/>
          <w:sz w:val="28"/>
          <w:szCs w:val="28"/>
          <w:rtl/>
        </w:rPr>
        <w:t>تقتصر الدراسة على الفترة الزمنية الممتدة من عام 2020 وحتى عام 2025، وهي فترة مهمة في سياق التطورات التكنولوجية والتحول الرقمي في قطاع الطاقة بالمملكة. وتم اختيار هذه الفترة لأنها تتزامن مع زيادة الاستثمارات في الذكاء الاصطناعي وتوسع تطبيقاته في إدارة الطاقة، بالإضافة إلى متابعة تطور السياسات الوطنية للطاقة المستدامة ورؤية المملكة 2030. هذا التحديد الزمني يسمح بتحليل تأثيرات التطبيقات الذكية على الكفاءة الطاقية في فترة محددة، مع مراعاة التغيرات الاقتصادية والتقنية المرتبطة بها</w:t>
      </w:r>
      <w:r w:rsidRPr="00791F3D">
        <w:rPr>
          <w:rFonts w:ascii="Sakkal Majalla" w:hAnsi="Sakkal Majalla" w:cs="Sakkal Majalla"/>
          <w:sz w:val="28"/>
          <w:szCs w:val="28"/>
        </w:rPr>
        <w:t>.</w:t>
      </w:r>
    </w:p>
    <w:p w14:paraId="4D8E46E7" w14:textId="77777777" w:rsidR="00CE15B8" w:rsidRPr="00791F3D" w:rsidRDefault="00CE15B8" w:rsidP="00CE15B8">
      <w:pPr>
        <w:pStyle w:val="a8"/>
        <w:numPr>
          <w:ilvl w:val="0"/>
          <w:numId w:val="10"/>
        </w:numPr>
        <w:spacing w:line="360" w:lineRule="auto"/>
        <w:jc w:val="both"/>
        <w:rPr>
          <w:rFonts w:ascii="Sakkal Majalla" w:hAnsi="Sakkal Majalla" w:cs="Sakkal Majalla"/>
          <w:b/>
          <w:bCs/>
          <w:sz w:val="28"/>
          <w:szCs w:val="28"/>
        </w:rPr>
      </w:pPr>
      <w:r w:rsidRPr="00791F3D">
        <w:rPr>
          <w:rFonts w:ascii="Sakkal Majalla" w:hAnsi="Sakkal Majalla" w:cs="Sakkal Majalla"/>
          <w:b/>
          <w:bCs/>
          <w:sz w:val="28"/>
          <w:szCs w:val="28"/>
          <w:rtl/>
        </w:rPr>
        <w:t xml:space="preserve"> الحدود المكانية</w:t>
      </w:r>
    </w:p>
    <w:p w14:paraId="6642EF59" w14:textId="77777777" w:rsidR="00CE15B8" w:rsidRPr="00791F3D" w:rsidRDefault="00CE15B8" w:rsidP="00CE15B8">
      <w:pPr>
        <w:spacing w:line="360" w:lineRule="auto"/>
        <w:jc w:val="both"/>
        <w:rPr>
          <w:rFonts w:ascii="Sakkal Majalla" w:hAnsi="Sakkal Majalla" w:cs="Sakkal Majalla"/>
          <w:sz w:val="28"/>
          <w:szCs w:val="28"/>
        </w:rPr>
      </w:pPr>
      <w:r w:rsidRPr="00791F3D">
        <w:rPr>
          <w:rFonts w:ascii="Sakkal Majalla" w:hAnsi="Sakkal Majalla" w:cs="Sakkal Majalla"/>
          <w:sz w:val="28"/>
          <w:szCs w:val="28"/>
          <w:rtl/>
        </w:rPr>
        <w:t>تقتصر الدراسة من الناحية المكانية على المملكة العربية السعودية، مع التركيز على المنشآت الصناعية والتجارية والحكومية التي تعتمد على تطبيقات الذكاء الاصطناعي في إدارة الطاقة. ويأتي هذا التحديد المكاني نظراً للخصوصية الاقتصادية والبيئية للسوق السعودي، ولأن البنية التحتية الطاقية والسياسات التنظيمية تختلف بين الدول، مما يجعل النتائج أكثر ملاءمة للتطبيق داخل المملكة. كما يتيح التركيز المكاني دراسة التحديات والفرص الوطنية المتعلقة بتوظيف الذكاء الاصطناعي في تحسين كفاءة استهلاك الطاقة بشكل دقيق وعملي</w:t>
      </w:r>
      <w:r w:rsidRPr="00791F3D">
        <w:rPr>
          <w:rFonts w:ascii="Sakkal Majalla" w:hAnsi="Sakkal Majalla" w:cs="Sakkal Majalla"/>
          <w:sz w:val="28"/>
          <w:szCs w:val="28"/>
        </w:rPr>
        <w:t>.</w:t>
      </w:r>
    </w:p>
    <w:p w14:paraId="4BCCD24F" w14:textId="77777777" w:rsidR="005E4306" w:rsidRPr="00CE15B8" w:rsidRDefault="005E4306" w:rsidP="005E4306">
      <w:pPr>
        <w:spacing w:line="360" w:lineRule="auto"/>
        <w:jc w:val="both"/>
        <w:rPr>
          <w:rFonts w:ascii="Sakkal Majalla" w:hAnsi="Sakkal Majalla" w:cs="Sakkal Majalla"/>
          <w:sz w:val="28"/>
          <w:szCs w:val="28"/>
          <w:rtl/>
        </w:rPr>
      </w:pPr>
    </w:p>
    <w:p w14:paraId="04D2604B" w14:textId="77777777" w:rsidR="005E4306" w:rsidRPr="0069712F" w:rsidRDefault="005E4306" w:rsidP="005E4306">
      <w:pPr>
        <w:spacing w:line="360" w:lineRule="auto"/>
        <w:jc w:val="both"/>
        <w:rPr>
          <w:rFonts w:ascii="Sakkal Majalla" w:hAnsi="Sakkal Majalla" w:cs="Sakkal Majalla"/>
          <w:sz w:val="28"/>
          <w:szCs w:val="28"/>
        </w:rPr>
      </w:pPr>
    </w:p>
    <w:p w14:paraId="70E8E109" w14:textId="77777777" w:rsidR="00075410" w:rsidRPr="005E4306" w:rsidRDefault="00075410" w:rsidP="00075410">
      <w:pPr>
        <w:rPr>
          <w:rtl/>
        </w:rPr>
      </w:pPr>
    </w:p>
    <w:p w14:paraId="310E0DEE" w14:textId="77777777" w:rsidR="00075410" w:rsidRDefault="00075410" w:rsidP="00075410">
      <w:pPr>
        <w:rPr>
          <w:rtl/>
        </w:rPr>
      </w:pPr>
    </w:p>
    <w:p w14:paraId="03394073" w14:textId="77777777" w:rsidR="00075410" w:rsidRDefault="00075410" w:rsidP="00075410">
      <w:pPr>
        <w:rPr>
          <w:rtl/>
        </w:rPr>
      </w:pPr>
    </w:p>
    <w:p w14:paraId="466A3F36" w14:textId="77777777" w:rsidR="00075410" w:rsidRDefault="00075410" w:rsidP="00075410">
      <w:pPr>
        <w:rPr>
          <w:rtl/>
        </w:rPr>
      </w:pPr>
    </w:p>
    <w:p w14:paraId="303BCE09" w14:textId="77777777" w:rsidR="005E4306" w:rsidRDefault="005E4306" w:rsidP="001819A4">
      <w:pPr>
        <w:tabs>
          <w:tab w:val="left" w:pos="3486"/>
        </w:tabs>
        <w:rPr>
          <w:color w:val="FF6699"/>
          <w:sz w:val="28"/>
          <w:szCs w:val="28"/>
          <w:rtl/>
        </w:rPr>
      </w:pPr>
    </w:p>
    <w:p w14:paraId="0F80B8DF" w14:textId="77777777" w:rsidR="00CE15B8" w:rsidRDefault="00CE15B8" w:rsidP="001819A4">
      <w:pPr>
        <w:tabs>
          <w:tab w:val="left" w:pos="3486"/>
        </w:tabs>
        <w:rPr>
          <w:color w:val="FF6699"/>
          <w:sz w:val="28"/>
          <w:szCs w:val="28"/>
          <w:rtl/>
        </w:rPr>
      </w:pPr>
    </w:p>
    <w:p w14:paraId="515C32A4" w14:textId="77777777" w:rsidR="00CE15B8" w:rsidRDefault="00CE15B8" w:rsidP="001819A4">
      <w:pPr>
        <w:tabs>
          <w:tab w:val="left" w:pos="3486"/>
        </w:tabs>
        <w:rPr>
          <w:color w:val="FF6699"/>
          <w:rtl/>
        </w:rPr>
      </w:pPr>
    </w:p>
    <w:p w14:paraId="659F269B" w14:textId="77777777" w:rsidR="005E4306" w:rsidRDefault="005E4306" w:rsidP="001819A4">
      <w:pPr>
        <w:tabs>
          <w:tab w:val="left" w:pos="3486"/>
        </w:tabs>
        <w:rPr>
          <w:color w:val="FF6699"/>
          <w:rtl/>
        </w:rPr>
      </w:pPr>
    </w:p>
    <w:p w14:paraId="4374A1A4" w14:textId="77777777" w:rsidR="005E4306" w:rsidRPr="00484084" w:rsidRDefault="005E4306" w:rsidP="001819A4">
      <w:pPr>
        <w:tabs>
          <w:tab w:val="left" w:pos="3486"/>
        </w:tabs>
        <w:rPr>
          <w:color w:val="FF6699"/>
        </w:rPr>
      </w:pPr>
    </w:p>
    <w:p w14:paraId="2CF878C3" w14:textId="72D8F54B" w:rsidR="00CB170A" w:rsidRPr="004A61CC" w:rsidRDefault="00CB170A" w:rsidP="00CB170A">
      <w:pPr>
        <w:pStyle w:val="1"/>
        <w:spacing w:before="0" w:line="240" w:lineRule="auto"/>
        <w:jc w:val="center"/>
        <w:rPr>
          <w:rFonts w:ascii="Andalus" w:hAnsi="Andalus" w:cs="Andalus"/>
          <w:b/>
          <w:bCs/>
          <w:sz w:val="180"/>
          <w:szCs w:val="198"/>
          <w:rtl/>
        </w:rPr>
      </w:pPr>
      <w:bookmarkStart w:id="90" w:name="_Toc217821176"/>
      <w:bookmarkEnd w:id="88"/>
      <w:bookmarkEnd w:id="89"/>
      <w:r w:rsidRPr="004A61CC">
        <w:rPr>
          <w:rFonts w:ascii="Andalus" w:hAnsi="Andalus" w:cs="Andalus"/>
          <w:b/>
          <w:bCs/>
          <w:sz w:val="180"/>
          <w:szCs w:val="198"/>
          <w:rtl/>
        </w:rPr>
        <w:t>الفصل الرابع</w:t>
      </w:r>
      <w:bookmarkEnd w:id="90"/>
    </w:p>
    <w:p w14:paraId="533D9087" w14:textId="7D910F42" w:rsidR="00CB170A" w:rsidRPr="004A61CC" w:rsidRDefault="00CB170A" w:rsidP="00CB170A">
      <w:pPr>
        <w:pStyle w:val="1"/>
        <w:spacing w:before="0" w:line="240" w:lineRule="auto"/>
        <w:jc w:val="center"/>
        <w:rPr>
          <w:rFonts w:ascii="Andalus" w:hAnsi="Andalus" w:cs="Andalus"/>
          <w:b/>
          <w:bCs/>
          <w:sz w:val="160"/>
          <w:szCs w:val="178"/>
          <w:rtl/>
        </w:rPr>
      </w:pPr>
      <w:bookmarkStart w:id="91" w:name="_Toc217821177"/>
      <w:r w:rsidRPr="004A61CC">
        <w:rPr>
          <w:rFonts w:ascii="Andalus" w:hAnsi="Andalus" w:cs="Andalus"/>
          <w:b/>
          <w:bCs/>
          <w:sz w:val="160"/>
          <w:szCs w:val="178"/>
          <w:rtl/>
        </w:rPr>
        <w:t>نتائج الدراسة</w:t>
      </w:r>
      <w:bookmarkEnd w:id="91"/>
    </w:p>
    <w:p w14:paraId="3C1780D6" w14:textId="77777777" w:rsidR="004163C7" w:rsidRPr="00E17873" w:rsidRDefault="004163C7" w:rsidP="00D22171">
      <w:pPr>
        <w:rPr>
          <w:rFonts w:ascii="Sakkal Majalla" w:hAnsi="Sakkal Majalla" w:cs="Sakkal Majalla"/>
          <w:color w:val="990099"/>
          <w:sz w:val="28"/>
          <w:szCs w:val="28"/>
          <w:u w:val="single"/>
          <w:rtl/>
        </w:rPr>
      </w:pPr>
    </w:p>
    <w:p w14:paraId="7987A7E4" w14:textId="77777777" w:rsidR="008D1057" w:rsidRPr="00E17873" w:rsidRDefault="008D1057" w:rsidP="00D22171">
      <w:pPr>
        <w:rPr>
          <w:rFonts w:ascii="Sakkal Majalla" w:hAnsi="Sakkal Majalla" w:cs="Sakkal Majalla"/>
          <w:color w:val="990099"/>
          <w:sz w:val="28"/>
          <w:szCs w:val="28"/>
          <w:u w:val="single"/>
          <w:rtl/>
        </w:rPr>
      </w:pPr>
    </w:p>
    <w:p w14:paraId="58EF3317" w14:textId="77777777" w:rsidR="0091554C" w:rsidRPr="00E17873" w:rsidRDefault="0091554C" w:rsidP="00D22171">
      <w:pPr>
        <w:rPr>
          <w:rFonts w:ascii="Sakkal Majalla" w:hAnsi="Sakkal Majalla" w:cs="Sakkal Majalla"/>
          <w:color w:val="990099"/>
          <w:sz w:val="28"/>
          <w:szCs w:val="28"/>
          <w:u w:val="single"/>
          <w:rtl/>
        </w:rPr>
      </w:pPr>
    </w:p>
    <w:p w14:paraId="48F2B90B" w14:textId="77777777" w:rsidR="00751892" w:rsidRDefault="00751892" w:rsidP="00D22171">
      <w:pPr>
        <w:rPr>
          <w:rFonts w:ascii="Sakkal Majalla" w:hAnsi="Sakkal Majalla" w:cs="Sakkal Majalla"/>
          <w:sz w:val="28"/>
          <w:szCs w:val="28"/>
          <w:u w:val="single"/>
          <w:rtl/>
        </w:rPr>
      </w:pPr>
    </w:p>
    <w:p w14:paraId="1082E325" w14:textId="77777777" w:rsidR="000D5CEC" w:rsidRDefault="000D5CEC" w:rsidP="00D22171">
      <w:pPr>
        <w:rPr>
          <w:rFonts w:ascii="Sakkal Majalla" w:hAnsi="Sakkal Majalla" w:cs="Sakkal Majalla"/>
          <w:sz w:val="28"/>
          <w:szCs w:val="28"/>
          <w:u w:val="single"/>
          <w:rtl/>
        </w:rPr>
      </w:pPr>
    </w:p>
    <w:p w14:paraId="60D6F3D8" w14:textId="77777777" w:rsidR="00CB533B" w:rsidRDefault="00CB533B" w:rsidP="00D22171">
      <w:pPr>
        <w:rPr>
          <w:rFonts w:ascii="Sakkal Majalla" w:hAnsi="Sakkal Majalla" w:cs="Sakkal Majalla"/>
          <w:sz w:val="28"/>
          <w:szCs w:val="28"/>
          <w:u w:val="single"/>
          <w:rtl/>
        </w:rPr>
      </w:pPr>
    </w:p>
    <w:p w14:paraId="62832FD8" w14:textId="77777777" w:rsidR="00CB5E1E" w:rsidRDefault="00CB5E1E" w:rsidP="00D22171">
      <w:pPr>
        <w:rPr>
          <w:rFonts w:ascii="Sakkal Majalla" w:hAnsi="Sakkal Majalla" w:cs="Sakkal Majalla"/>
          <w:sz w:val="28"/>
          <w:szCs w:val="28"/>
          <w:u w:val="single"/>
          <w:rtl/>
        </w:rPr>
      </w:pPr>
    </w:p>
    <w:p w14:paraId="6F7B9D18" w14:textId="6854A30F" w:rsidR="005E54ED" w:rsidRDefault="0057207E" w:rsidP="005E54ED">
      <w:pPr>
        <w:pStyle w:val="2"/>
        <w:spacing w:line="360" w:lineRule="auto"/>
        <w:jc w:val="both"/>
        <w:rPr>
          <w:rFonts w:ascii="Sakkal Majalla" w:hAnsi="Sakkal Majalla" w:cs="Sakkal Majalla"/>
          <w:b/>
          <w:bCs/>
          <w:color w:val="000000" w:themeColor="text1"/>
          <w:sz w:val="28"/>
          <w:szCs w:val="28"/>
          <w:rtl/>
        </w:rPr>
      </w:pPr>
      <w:bookmarkStart w:id="92" w:name="_Toc172397796"/>
      <w:bookmarkStart w:id="93" w:name="_Toc172746109"/>
      <w:bookmarkStart w:id="94" w:name="_Toc179741547"/>
      <w:bookmarkStart w:id="95" w:name="_Toc217821178"/>
      <w:r>
        <w:rPr>
          <w:rFonts w:ascii="Sakkal Majalla" w:hAnsi="Sakkal Majalla" w:cs="Sakkal Majalla" w:hint="cs"/>
          <w:b/>
          <w:bCs/>
          <w:color w:val="000000" w:themeColor="text1"/>
          <w:sz w:val="28"/>
          <w:szCs w:val="28"/>
          <w:rtl/>
        </w:rPr>
        <w:t>ال</w:t>
      </w:r>
      <w:r w:rsidR="004163C7" w:rsidRPr="0000562A">
        <w:rPr>
          <w:rFonts w:ascii="Sakkal Majalla" w:hAnsi="Sakkal Majalla" w:cs="Sakkal Majalla"/>
          <w:b/>
          <w:bCs/>
          <w:color w:val="000000" w:themeColor="text1"/>
          <w:sz w:val="28"/>
          <w:szCs w:val="28"/>
          <w:rtl/>
        </w:rPr>
        <w:t>مقدمة</w:t>
      </w:r>
      <w:bookmarkEnd w:id="92"/>
      <w:bookmarkEnd w:id="93"/>
      <w:bookmarkEnd w:id="94"/>
      <w:bookmarkEnd w:id="95"/>
    </w:p>
    <w:p w14:paraId="26CF574E" w14:textId="77777777" w:rsidR="004575B7" w:rsidRPr="004575B7" w:rsidRDefault="004575B7" w:rsidP="004575B7">
      <w:pPr>
        <w:spacing w:line="360" w:lineRule="auto"/>
        <w:jc w:val="both"/>
        <w:rPr>
          <w:rFonts w:ascii="Sakkal Majalla" w:hAnsi="Sakkal Majalla" w:cs="Sakkal Majalla"/>
          <w:sz w:val="28"/>
          <w:szCs w:val="28"/>
        </w:rPr>
      </w:pPr>
      <w:r w:rsidRPr="004575B7">
        <w:rPr>
          <w:rFonts w:ascii="Sakkal Majalla" w:hAnsi="Sakkal Majalla" w:cs="Sakkal Majalla"/>
          <w:sz w:val="28"/>
          <w:szCs w:val="28"/>
          <w:rtl/>
        </w:rPr>
        <w:t>يعد الفصل الرابع المرحلة التي تتحول فيها الجوانب النظرية والمنهجية إلى نتائج علمية قابلة للتفسير والاستفادة، حيث يمثل محور الدراسة الرئيس الذي يتم فيه عرض وتحليل البيانات بصورة منظمة، وصولًا إلى استخلاص النتائج التي تجيب عن أسئلة الدراسة وتحقق أهدافها. ويكتسب هذا الفصل أهمية خاصة لأنه يوضح مدى نجاح الدراسة في اختبار العلاقات بين متغيراتها، كما يكشف عن طبيعة التأثيرات التي تم التوصل إليها في البيئة التطبيقية، ويقدم الأدلة الإحصائية والعلمية التي تدعم الاستنتاجات النهائية</w:t>
      </w:r>
      <w:r w:rsidRPr="004575B7">
        <w:rPr>
          <w:rFonts w:ascii="Sakkal Majalla" w:hAnsi="Sakkal Majalla" w:cs="Sakkal Majalla"/>
          <w:sz w:val="28"/>
          <w:szCs w:val="28"/>
        </w:rPr>
        <w:t>.</w:t>
      </w:r>
    </w:p>
    <w:p w14:paraId="7B5503C1" w14:textId="77777777" w:rsidR="004575B7" w:rsidRPr="004575B7" w:rsidRDefault="004575B7" w:rsidP="004575B7">
      <w:pPr>
        <w:spacing w:line="360" w:lineRule="auto"/>
        <w:jc w:val="both"/>
        <w:rPr>
          <w:rFonts w:ascii="Sakkal Majalla" w:hAnsi="Sakkal Majalla" w:cs="Sakkal Majalla"/>
          <w:sz w:val="28"/>
          <w:szCs w:val="28"/>
        </w:rPr>
      </w:pPr>
      <w:r w:rsidRPr="004575B7">
        <w:rPr>
          <w:rFonts w:ascii="Sakkal Majalla" w:hAnsi="Sakkal Majalla" w:cs="Sakkal Majalla"/>
          <w:sz w:val="28"/>
          <w:szCs w:val="28"/>
          <w:rtl/>
        </w:rPr>
        <w:t>ويهدف هذا الفصل إلى تقديم معالجة علمية شاملة للبيانات التي تم جمعها، من خلال توظيف الأساليب الإحصائية المناسبة لتحويل البيانات الأولية إلى معلومات يمكن تفسيرها والاستفادة منها في فهم الظاهرة محل الدراسة. ولا يقتصر دور هذا الفصل على عرض النتائج بصورة رقمية، وإنما يمتد إلى تفسيرها وربطها بالإطار النظري والأدبيات العلمية السابقة، بما يساعد في الوصول إلى فهم أعمق للعوامل المؤثرة في تحسين كفاءة استهلاك الطاقة من خلال تطبيقات الذكاء الاصطناعي</w:t>
      </w:r>
      <w:r w:rsidRPr="004575B7">
        <w:rPr>
          <w:rFonts w:ascii="Sakkal Majalla" w:hAnsi="Sakkal Majalla" w:cs="Sakkal Majalla"/>
          <w:sz w:val="28"/>
          <w:szCs w:val="28"/>
        </w:rPr>
        <w:t>.</w:t>
      </w:r>
    </w:p>
    <w:p w14:paraId="077DFAB4" w14:textId="77777777" w:rsidR="004575B7" w:rsidRPr="004575B7" w:rsidRDefault="004575B7" w:rsidP="004575B7">
      <w:pPr>
        <w:spacing w:line="360" w:lineRule="auto"/>
        <w:jc w:val="both"/>
        <w:rPr>
          <w:rFonts w:ascii="Sakkal Majalla" w:hAnsi="Sakkal Majalla" w:cs="Sakkal Majalla"/>
          <w:sz w:val="28"/>
          <w:szCs w:val="28"/>
        </w:rPr>
      </w:pPr>
      <w:r w:rsidRPr="004575B7">
        <w:rPr>
          <w:rFonts w:ascii="Sakkal Majalla" w:hAnsi="Sakkal Majalla" w:cs="Sakkal Majalla"/>
          <w:sz w:val="28"/>
          <w:szCs w:val="28"/>
          <w:rtl/>
        </w:rPr>
        <w:t>كما يركز الفصل على مناقشة النتائج في ضوء ما توصلت إليه الدراسات السابقة، مع تحليل أوجه الاتفاق والاختلاف بينها، وبيان الأسباب المحتملة لهذه الفروق في ضوء طبيعة البيئة السعودية وخصائصها الاقتصادية والتنظيمية والتقنية. ويسهم هذا التحليل في تعزيز القيمة العلمية للدراسة، إذ لا يكتفي بعرض النتائج، بل يعمل على تفسيرها وربطها بالسياق العلمي والعملي، بما يثري المعرفة في مجال الذكاء الاصطناعي وإدارة الطاقة</w:t>
      </w:r>
      <w:r w:rsidRPr="004575B7">
        <w:rPr>
          <w:rFonts w:ascii="Sakkal Majalla" w:hAnsi="Sakkal Majalla" w:cs="Sakkal Majalla"/>
          <w:sz w:val="28"/>
          <w:szCs w:val="28"/>
        </w:rPr>
        <w:t>.</w:t>
      </w:r>
    </w:p>
    <w:p w14:paraId="07077AF9" w14:textId="77777777" w:rsidR="004575B7" w:rsidRPr="004575B7" w:rsidRDefault="004575B7" w:rsidP="004575B7">
      <w:pPr>
        <w:spacing w:line="360" w:lineRule="auto"/>
        <w:jc w:val="both"/>
        <w:rPr>
          <w:rFonts w:ascii="Sakkal Majalla" w:hAnsi="Sakkal Majalla" w:cs="Sakkal Majalla"/>
          <w:sz w:val="28"/>
          <w:szCs w:val="28"/>
        </w:rPr>
      </w:pPr>
      <w:r w:rsidRPr="004575B7">
        <w:rPr>
          <w:rFonts w:ascii="Sakkal Majalla" w:hAnsi="Sakkal Majalla" w:cs="Sakkal Majalla"/>
          <w:sz w:val="28"/>
          <w:szCs w:val="28"/>
          <w:rtl/>
        </w:rPr>
        <w:t>ويتناول الفصل كذلك استخلاص أهم الاستنتاجات التي تمثل الحصيلة النهائية للدراسة، مع توضيح دلالاتها العلمية والتطبيقية، وبيان مدى مساهمتها في تطوير المعرفة المتعلقة بموضوع البحث. كما يقدم مجموعة من المقترحات العملية التي يمكن أن تسهم في تعزيز توظيف تطبيقات الذكاء الاصطناعي لرفع كفاءة استهلاك الطاقة في المملكة العربية السعودية، بالإضافة إلى تقديم توصيات للباحثين وصناع القرار تساعد في توجيه الجهود المستقبلية نحو تطوير هذا المجال الحيوي</w:t>
      </w:r>
      <w:r w:rsidRPr="004575B7">
        <w:rPr>
          <w:rFonts w:ascii="Sakkal Majalla" w:hAnsi="Sakkal Majalla" w:cs="Sakkal Majalla"/>
          <w:sz w:val="28"/>
          <w:szCs w:val="28"/>
        </w:rPr>
        <w:t>.</w:t>
      </w:r>
    </w:p>
    <w:p w14:paraId="71923A4A" w14:textId="319863C6" w:rsidR="00036AC0" w:rsidRPr="00036AC0" w:rsidRDefault="004575B7" w:rsidP="004575B7">
      <w:pPr>
        <w:spacing w:line="360" w:lineRule="auto"/>
        <w:jc w:val="both"/>
        <w:rPr>
          <w:rFonts w:ascii="Sakkal Majalla" w:hAnsi="Sakkal Majalla" w:cs="Sakkal Majalla"/>
          <w:sz w:val="28"/>
          <w:szCs w:val="28"/>
          <w:rtl/>
        </w:rPr>
      </w:pPr>
      <w:r w:rsidRPr="004575B7">
        <w:rPr>
          <w:rFonts w:ascii="Sakkal Majalla" w:hAnsi="Sakkal Majalla" w:cs="Sakkal Majalla"/>
          <w:sz w:val="28"/>
          <w:szCs w:val="28"/>
          <w:rtl/>
        </w:rPr>
        <w:t>وفي ضوء ذلك، يمثل هذا الفصل خاتمة البناء العلمي للدراسة، إذ يجمع بين التحليل الإحصائي والتفسير العلمي والاستنتاجات التطبيقية في إطار متكامل، بما يعكس القيمة العلمية للبحث وقدرته على تقديم نتائج يمكن الاستفادة منها في دعم التحول الرقمي وتحقيق كفاءة استخدام الطاقة، بما يتوافق مع مستهدفات رؤية المملكة العربية السعودية 2030، ويسهم في دعم التنمية المستدامة وتعزيز الابتكار في قطاع الطاقة</w:t>
      </w:r>
      <w:r w:rsidRPr="004575B7">
        <w:rPr>
          <w:rFonts w:ascii="Sakkal Majalla" w:hAnsi="Sakkal Majalla" w:cs="Sakkal Majalla"/>
          <w:sz w:val="28"/>
          <w:szCs w:val="28"/>
        </w:rPr>
        <w:t>.</w:t>
      </w:r>
    </w:p>
    <w:p w14:paraId="2306744E" w14:textId="6377B864" w:rsidR="00945741" w:rsidRDefault="00BC094B" w:rsidP="00D238E8">
      <w:pPr>
        <w:pStyle w:val="2"/>
        <w:spacing w:before="0" w:line="360" w:lineRule="auto"/>
        <w:rPr>
          <w:rFonts w:ascii="Sakkal Majalla" w:hAnsi="Sakkal Majalla" w:cs="Sakkal Majalla"/>
          <w:b/>
          <w:bCs/>
          <w:color w:val="000000" w:themeColor="text1"/>
          <w:sz w:val="28"/>
          <w:szCs w:val="28"/>
          <w:rtl/>
        </w:rPr>
      </w:pPr>
      <w:bookmarkStart w:id="96" w:name="_Toc172397797"/>
      <w:bookmarkStart w:id="97" w:name="_Toc172746110"/>
      <w:bookmarkStart w:id="98" w:name="_Toc179741548"/>
      <w:bookmarkStart w:id="99" w:name="_Toc217821179"/>
      <w:r w:rsidRPr="003006A0">
        <w:rPr>
          <w:rFonts w:ascii="Sakkal Majalla" w:hAnsi="Sakkal Majalla" w:cs="Sakkal Majalla"/>
          <w:b/>
          <w:bCs/>
          <w:color w:val="000000" w:themeColor="text1"/>
          <w:sz w:val="28"/>
          <w:szCs w:val="28"/>
          <w:rtl/>
        </w:rPr>
        <w:t>تحليل البيانات</w:t>
      </w:r>
      <w:bookmarkStart w:id="100" w:name="_Hlk179622986"/>
      <w:bookmarkStart w:id="101" w:name="_Hlk180410769"/>
      <w:bookmarkEnd w:id="96"/>
      <w:bookmarkEnd w:id="97"/>
      <w:bookmarkEnd w:id="98"/>
      <w:bookmarkEnd w:id="99"/>
      <w:bookmarkEnd w:id="100"/>
      <w:bookmarkEnd w:id="101"/>
    </w:p>
    <w:p w14:paraId="35408294" w14:textId="77777777" w:rsidR="00B53909" w:rsidRPr="00D57FF6" w:rsidRDefault="00B53909" w:rsidP="00B53909">
      <w:pPr>
        <w:pStyle w:val="a"/>
        <w:widowControl w:val="0"/>
        <w:autoSpaceDE w:val="0"/>
        <w:autoSpaceDN w:val="0"/>
        <w:adjustRightInd w:val="0"/>
        <w:spacing w:after="0"/>
      </w:pPr>
      <w:r w:rsidRPr="00D57FF6">
        <w:rPr>
          <w:rtl/>
        </w:rPr>
        <w:t>الوصف الإحصائي للبيانات</w:t>
      </w:r>
    </w:p>
    <w:p w14:paraId="06DE4894" w14:textId="77777777" w:rsidR="00B53909" w:rsidRPr="00D57FF6" w:rsidRDefault="00B53909" w:rsidP="00B53909">
      <w:pPr>
        <w:pStyle w:val="afd"/>
      </w:pPr>
      <w:r w:rsidRPr="00D57FF6">
        <w:rPr>
          <w:rtl/>
        </w:rPr>
        <w:t xml:space="preserve">أسفرت نتائج الوصف الإحصائي للبيانات الديموغرافية والعبارات الأساسية عن تباين واضح في خصائص عينة الدراسة البالغ عددها 268 مفردة ؛ تشير قيم المتوسط الحسابي لمتغيرات العمر والجنس والدرجة العلمية إلى توزيعات محددة تحكم طبيعة المشاركين وتؤثر على وعيهم بموضوع البحث. يلاحظ أن الانحرافات المعيارية لمتغيرات الدراسة تظهر تشتتاً مقبولاً في الآراء؛ يعكس هذا التشتت تنوع الخلفيات العلمية والعملية للمستقصى منهم داخل المؤسسات. قيم الالتواء والتفرطح جاءت ضمن الحدود المقبولة إحصائياً؛ يؤكد ذلك اقتراب التوزيع من الاعتدالية وصلاحية البيانات للاختبارات المعلمية اللاحقة. إن ارتفاع المتوسطات الحسابية لغالبية العبارات فوق المحايد الفرضي يرجح وجود توجه إيجابي عام نحو تبني التقنيات الحديثة ؛ قد يسهم هذا القبول الإيجابي في تسريع وتيرة التحول الرقمي في قطاعات الطاقة المختلفة. ترتبط هذه الأرقام إحصائياً بمدى إدراك الموظفين لأهمية الأتمتة والتحليلات التنبؤية؛ يحتمل أن تنعكس هذه التصورات على كفاءة الأداء الفعلي وتقليل الهدر التشغيلي للموارد بشكل ملموس في بيئة العمل. </w:t>
      </w:r>
    </w:p>
    <w:tbl>
      <w:tblPr>
        <w:bidiVisual/>
        <w:tblW w:w="1014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771"/>
        <w:gridCol w:w="578"/>
        <w:gridCol w:w="777"/>
        <w:gridCol w:w="635"/>
        <w:gridCol w:w="795"/>
        <w:gridCol w:w="759"/>
        <w:gridCol w:w="960"/>
        <w:gridCol w:w="964"/>
        <w:gridCol w:w="1124"/>
        <w:gridCol w:w="812"/>
        <w:gridCol w:w="972"/>
      </w:tblGrid>
      <w:tr w:rsidR="00B53909" w:rsidRPr="00D57FF6" w14:paraId="5C26DD93" w14:textId="77777777" w:rsidTr="0054629A">
        <w:trPr>
          <w:cantSplit/>
          <w:trHeight w:val="380"/>
          <w:jc w:val="center"/>
        </w:trPr>
        <w:tc>
          <w:tcPr>
            <w:tcW w:w="0" w:type="auto"/>
            <w:gridSpan w:val="11"/>
            <w:tcBorders>
              <w:top w:val="single" w:sz="8" w:space="0" w:color="auto"/>
            </w:tcBorders>
            <w:shd w:val="clear" w:color="auto" w:fill="FFFFFF"/>
            <w:vAlign w:val="center"/>
          </w:tcPr>
          <w:p w14:paraId="18930B58"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b/>
                <w:bCs/>
                <w:color w:val="010205"/>
                <w:sz w:val="16"/>
                <w:szCs w:val="16"/>
              </w:rPr>
              <w:t>Statistics</w:t>
            </w:r>
          </w:p>
        </w:tc>
      </w:tr>
      <w:tr w:rsidR="00B53909" w:rsidRPr="00D57FF6" w14:paraId="78D84779" w14:textId="77777777" w:rsidTr="0054629A">
        <w:trPr>
          <w:cantSplit/>
          <w:trHeight w:val="394"/>
          <w:jc w:val="center"/>
        </w:trPr>
        <w:tc>
          <w:tcPr>
            <w:tcW w:w="0" w:type="auto"/>
            <w:vMerge w:val="restart"/>
            <w:shd w:val="clear" w:color="auto" w:fill="FFFFFF"/>
            <w:vAlign w:val="center"/>
          </w:tcPr>
          <w:p w14:paraId="5A0F297E" w14:textId="77777777" w:rsidR="00B53909" w:rsidRPr="00D57FF6" w:rsidRDefault="00B53909" w:rsidP="0054629A">
            <w:pPr>
              <w:jc w:val="center"/>
              <w:rPr>
                <w:rFonts w:ascii="Times New Roman" w:hAnsi="Times New Roman" w:cs="Times New Roman"/>
                <w:sz w:val="16"/>
                <w:szCs w:val="16"/>
              </w:rPr>
            </w:pPr>
          </w:p>
        </w:tc>
        <w:tc>
          <w:tcPr>
            <w:tcW w:w="0" w:type="auto"/>
            <w:gridSpan w:val="2"/>
            <w:shd w:val="clear" w:color="auto" w:fill="FFFFFF"/>
            <w:vAlign w:val="center"/>
          </w:tcPr>
          <w:p w14:paraId="12B79F7E"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Pr>
              <w:t>N</w:t>
            </w:r>
          </w:p>
        </w:tc>
        <w:tc>
          <w:tcPr>
            <w:tcW w:w="0" w:type="auto"/>
            <w:vMerge w:val="restart"/>
            <w:shd w:val="clear" w:color="auto" w:fill="FFFFFF"/>
            <w:vAlign w:val="center"/>
          </w:tcPr>
          <w:p w14:paraId="296E5AA6"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Pr>
              <w:t>Mean</w:t>
            </w:r>
          </w:p>
        </w:tc>
        <w:tc>
          <w:tcPr>
            <w:tcW w:w="0" w:type="auto"/>
            <w:vMerge w:val="restart"/>
            <w:shd w:val="clear" w:color="auto" w:fill="FFFFFF"/>
            <w:vAlign w:val="center"/>
          </w:tcPr>
          <w:p w14:paraId="09985CC9"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Pr>
              <w:t>Std. Error of Mean</w:t>
            </w:r>
          </w:p>
        </w:tc>
        <w:tc>
          <w:tcPr>
            <w:tcW w:w="0" w:type="auto"/>
            <w:vMerge w:val="restart"/>
            <w:shd w:val="clear" w:color="auto" w:fill="FFFFFF"/>
            <w:vAlign w:val="center"/>
          </w:tcPr>
          <w:p w14:paraId="352C53A0"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Pr>
              <w:t>Median</w:t>
            </w:r>
          </w:p>
        </w:tc>
        <w:tc>
          <w:tcPr>
            <w:tcW w:w="0" w:type="auto"/>
            <w:vMerge w:val="restart"/>
            <w:shd w:val="clear" w:color="auto" w:fill="FFFFFF"/>
            <w:vAlign w:val="center"/>
          </w:tcPr>
          <w:p w14:paraId="0090FB58"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Pr>
              <w:t>Std. Deviation</w:t>
            </w:r>
          </w:p>
        </w:tc>
        <w:tc>
          <w:tcPr>
            <w:tcW w:w="0" w:type="auto"/>
            <w:vMerge w:val="restart"/>
            <w:shd w:val="clear" w:color="auto" w:fill="FFFFFF"/>
            <w:vAlign w:val="center"/>
          </w:tcPr>
          <w:p w14:paraId="550706C1"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Pr>
              <w:t>Skewness</w:t>
            </w:r>
          </w:p>
        </w:tc>
        <w:tc>
          <w:tcPr>
            <w:tcW w:w="0" w:type="auto"/>
            <w:vMerge w:val="restart"/>
            <w:shd w:val="clear" w:color="auto" w:fill="FFFFFF"/>
            <w:vAlign w:val="center"/>
          </w:tcPr>
          <w:p w14:paraId="099B0544"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Pr>
              <w:t>Std. Error of Skewness</w:t>
            </w:r>
          </w:p>
        </w:tc>
        <w:tc>
          <w:tcPr>
            <w:tcW w:w="0" w:type="auto"/>
            <w:vMerge w:val="restart"/>
            <w:shd w:val="clear" w:color="auto" w:fill="FFFFFF"/>
            <w:vAlign w:val="center"/>
          </w:tcPr>
          <w:p w14:paraId="1B25B6E8"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Pr>
              <w:t>Kurtosis</w:t>
            </w:r>
          </w:p>
        </w:tc>
        <w:tc>
          <w:tcPr>
            <w:tcW w:w="0" w:type="auto"/>
            <w:vMerge w:val="restart"/>
            <w:shd w:val="clear" w:color="auto" w:fill="FFFFFF"/>
            <w:vAlign w:val="center"/>
          </w:tcPr>
          <w:p w14:paraId="10E69469"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Pr>
              <w:t>Std. Error of Kurtosis</w:t>
            </w:r>
          </w:p>
        </w:tc>
      </w:tr>
      <w:tr w:rsidR="00B53909" w:rsidRPr="00D57FF6" w14:paraId="6E437C7F" w14:textId="77777777" w:rsidTr="0054629A">
        <w:trPr>
          <w:cantSplit/>
          <w:trHeight w:val="175"/>
          <w:jc w:val="center"/>
        </w:trPr>
        <w:tc>
          <w:tcPr>
            <w:tcW w:w="0" w:type="auto"/>
            <w:vMerge/>
            <w:shd w:val="clear" w:color="auto" w:fill="FFFFFF"/>
            <w:vAlign w:val="center"/>
          </w:tcPr>
          <w:p w14:paraId="1C3AEA2A" w14:textId="77777777" w:rsidR="00B53909" w:rsidRPr="00D57FF6" w:rsidRDefault="00B53909" w:rsidP="0054629A">
            <w:pPr>
              <w:rPr>
                <w:rFonts w:ascii="Arial" w:hAnsi="Arial" w:cs="Arial"/>
                <w:color w:val="264A60"/>
                <w:sz w:val="16"/>
                <w:szCs w:val="16"/>
              </w:rPr>
            </w:pPr>
          </w:p>
        </w:tc>
        <w:tc>
          <w:tcPr>
            <w:tcW w:w="0" w:type="auto"/>
            <w:shd w:val="clear" w:color="auto" w:fill="FFFFFF"/>
            <w:vAlign w:val="center"/>
          </w:tcPr>
          <w:p w14:paraId="1B3614D1"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Pr>
              <w:t>Valid</w:t>
            </w:r>
          </w:p>
        </w:tc>
        <w:tc>
          <w:tcPr>
            <w:tcW w:w="0" w:type="auto"/>
            <w:shd w:val="clear" w:color="auto" w:fill="FFFFFF"/>
            <w:vAlign w:val="center"/>
          </w:tcPr>
          <w:p w14:paraId="04C95B50"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Pr>
              <w:t>Missing</w:t>
            </w:r>
          </w:p>
        </w:tc>
        <w:tc>
          <w:tcPr>
            <w:tcW w:w="0" w:type="auto"/>
            <w:vMerge/>
            <w:shd w:val="clear" w:color="auto" w:fill="FFFFFF"/>
            <w:vAlign w:val="center"/>
          </w:tcPr>
          <w:p w14:paraId="3BC0C72E" w14:textId="77777777" w:rsidR="00B53909" w:rsidRPr="00D57FF6" w:rsidRDefault="00B53909" w:rsidP="0054629A">
            <w:pPr>
              <w:rPr>
                <w:rFonts w:ascii="Arial" w:hAnsi="Arial" w:cs="Arial"/>
                <w:color w:val="264A60"/>
                <w:sz w:val="16"/>
                <w:szCs w:val="16"/>
              </w:rPr>
            </w:pPr>
          </w:p>
        </w:tc>
        <w:tc>
          <w:tcPr>
            <w:tcW w:w="0" w:type="auto"/>
            <w:vMerge/>
            <w:shd w:val="clear" w:color="auto" w:fill="FFFFFF"/>
            <w:vAlign w:val="center"/>
          </w:tcPr>
          <w:p w14:paraId="6DA6159C" w14:textId="77777777" w:rsidR="00B53909" w:rsidRPr="00D57FF6" w:rsidRDefault="00B53909" w:rsidP="0054629A">
            <w:pPr>
              <w:rPr>
                <w:rFonts w:ascii="Arial" w:hAnsi="Arial" w:cs="Arial"/>
                <w:color w:val="264A60"/>
                <w:sz w:val="16"/>
                <w:szCs w:val="16"/>
              </w:rPr>
            </w:pPr>
          </w:p>
        </w:tc>
        <w:tc>
          <w:tcPr>
            <w:tcW w:w="0" w:type="auto"/>
            <w:vMerge/>
            <w:shd w:val="clear" w:color="auto" w:fill="FFFFFF"/>
            <w:vAlign w:val="center"/>
          </w:tcPr>
          <w:p w14:paraId="17980313" w14:textId="77777777" w:rsidR="00B53909" w:rsidRPr="00D57FF6" w:rsidRDefault="00B53909" w:rsidP="0054629A">
            <w:pPr>
              <w:rPr>
                <w:rFonts w:ascii="Arial" w:hAnsi="Arial" w:cs="Arial"/>
                <w:color w:val="264A60"/>
                <w:sz w:val="16"/>
                <w:szCs w:val="16"/>
              </w:rPr>
            </w:pPr>
          </w:p>
        </w:tc>
        <w:tc>
          <w:tcPr>
            <w:tcW w:w="0" w:type="auto"/>
            <w:vMerge/>
            <w:shd w:val="clear" w:color="auto" w:fill="FFFFFF"/>
            <w:vAlign w:val="center"/>
          </w:tcPr>
          <w:p w14:paraId="3DBABE0E" w14:textId="77777777" w:rsidR="00B53909" w:rsidRPr="00D57FF6" w:rsidRDefault="00B53909" w:rsidP="0054629A">
            <w:pPr>
              <w:rPr>
                <w:rFonts w:ascii="Arial" w:hAnsi="Arial" w:cs="Arial"/>
                <w:color w:val="264A60"/>
                <w:sz w:val="16"/>
                <w:szCs w:val="16"/>
              </w:rPr>
            </w:pPr>
          </w:p>
        </w:tc>
        <w:tc>
          <w:tcPr>
            <w:tcW w:w="0" w:type="auto"/>
            <w:vMerge/>
            <w:shd w:val="clear" w:color="auto" w:fill="FFFFFF"/>
            <w:vAlign w:val="center"/>
          </w:tcPr>
          <w:p w14:paraId="4019E3DF" w14:textId="77777777" w:rsidR="00B53909" w:rsidRPr="00D57FF6" w:rsidRDefault="00B53909" w:rsidP="0054629A">
            <w:pPr>
              <w:rPr>
                <w:rFonts w:ascii="Arial" w:hAnsi="Arial" w:cs="Arial"/>
                <w:color w:val="264A60"/>
                <w:sz w:val="16"/>
                <w:szCs w:val="16"/>
              </w:rPr>
            </w:pPr>
          </w:p>
        </w:tc>
        <w:tc>
          <w:tcPr>
            <w:tcW w:w="0" w:type="auto"/>
            <w:vMerge/>
            <w:shd w:val="clear" w:color="auto" w:fill="FFFFFF"/>
            <w:vAlign w:val="center"/>
          </w:tcPr>
          <w:p w14:paraId="3C47B21C" w14:textId="77777777" w:rsidR="00B53909" w:rsidRPr="00D57FF6" w:rsidRDefault="00B53909" w:rsidP="0054629A">
            <w:pPr>
              <w:rPr>
                <w:rFonts w:ascii="Arial" w:hAnsi="Arial" w:cs="Arial"/>
                <w:color w:val="264A60"/>
                <w:sz w:val="16"/>
                <w:szCs w:val="16"/>
              </w:rPr>
            </w:pPr>
          </w:p>
        </w:tc>
        <w:tc>
          <w:tcPr>
            <w:tcW w:w="0" w:type="auto"/>
            <w:vMerge/>
            <w:shd w:val="clear" w:color="auto" w:fill="FFFFFF"/>
            <w:vAlign w:val="center"/>
          </w:tcPr>
          <w:p w14:paraId="2588BCAE" w14:textId="77777777" w:rsidR="00B53909" w:rsidRPr="00D57FF6" w:rsidRDefault="00B53909" w:rsidP="0054629A">
            <w:pPr>
              <w:rPr>
                <w:rFonts w:ascii="Arial" w:hAnsi="Arial" w:cs="Arial"/>
                <w:color w:val="264A60"/>
                <w:sz w:val="16"/>
                <w:szCs w:val="16"/>
              </w:rPr>
            </w:pPr>
          </w:p>
        </w:tc>
        <w:tc>
          <w:tcPr>
            <w:tcW w:w="0" w:type="auto"/>
            <w:vMerge/>
            <w:shd w:val="clear" w:color="auto" w:fill="FFFFFF"/>
            <w:vAlign w:val="center"/>
          </w:tcPr>
          <w:p w14:paraId="09BB3741" w14:textId="77777777" w:rsidR="00B53909" w:rsidRPr="00D57FF6" w:rsidRDefault="00B53909" w:rsidP="0054629A">
            <w:pPr>
              <w:rPr>
                <w:rFonts w:ascii="Arial" w:hAnsi="Arial" w:cs="Arial"/>
                <w:color w:val="264A60"/>
                <w:sz w:val="16"/>
                <w:szCs w:val="16"/>
              </w:rPr>
            </w:pPr>
          </w:p>
        </w:tc>
      </w:tr>
      <w:tr w:rsidR="00B53909" w:rsidRPr="00D57FF6" w14:paraId="3C506DB3" w14:textId="77777777" w:rsidTr="0054629A">
        <w:trPr>
          <w:cantSplit/>
          <w:trHeight w:val="394"/>
          <w:jc w:val="center"/>
        </w:trPr>
        <w:tc>
          <w:tcPr>
            <w:tcW w:w="0" w:type="auto"/>
            <w:shd w:val="clear" w:color="auto" w:fill="E0E0E0"/>
            <w:vAlign w:val="center"/>
          </w:tcPr>
          <w:p w14:paraId="2E0C03B5"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tl/>
              </w:rPr>
              <w:t>العمر</w:t>
            </w:r>
          </w:p>
        </w:tc>
        <w:tc>
          <w:tcPr>
            <w:tcW w:w="0" w:type="auto"/>
            <w:shd w:val="clear" w:color="auto" w:fill="F9F9FB"/>
            <w:vAlign w:val="center"/>
          </w:tcPr>
          <w:p w14:paraId="1DF6FC11"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268</w:t>
            </w:r>
          </w:p>
        </w:tc>
        <w:tc>
          <w:tcPr>
            <w:tcW w:w="0" w:type="auto"/>
            <w:shd w:val="clear" w:color="auto" w:fill="F9F9FB"/>
            <w:vAlign w:val="center"/>
          </w:tcPr>
          <w:p w14:paraId="2730CC54"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w:t>
            </w:r>
          </w:p>
        </w:tc>
        <w:tc>
          <w:tcPr>
            <w:tcW w:w="0" w:type="auto"/>
            <w:shd w:val="clear" w:color="auto" w:fill="F9F9FB"/>
            <w:vAlign w:val="center"/>
          </w:tcPr>
          <w:p w14:paraId="161B762E"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2.96</w:t>
            </w:r>
          </w:p>
        </w:tc>
        <w:tc>
          <w:tcPr>
            <w:tcW w:w="0" w:type="auto"/>
            <w:shd w:val="clear" w:color="auto" w:fill="F9F9FB"/>
            <w:vAlign w:val="center"/>
          </w:tcPr>
          <w:p w14:paraId="36917703"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.085</w:t>
            </w:r>
          </w:p>
        </w:tc>
        <w:tc>
          <w:tcPr>
            <w:tcW w:w="0" w:type="auto"/>
            <w:shd w:val="clear" w:color="auto" w:fill="F9F9FB"/>
            <w:vAlign w:val="center"/>
          </w:tcPr>
          <w:p w14:paraId="058F7FB1"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3.00</w:t>
            </w:r>
          </w:p>
        </w:tc>
        <w:tc>
          <w:tcPr>
            <w:tcW w:w="0" w:type="auto"/>
            <w:shd w:val="clear" w:color="auto" w:fill="F9F9FB"/>
            <w:vAlign w:val="center"/>
          </w:tcPr>
          <w:p w14:paraId="6D22555B"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1.391</w:t>
            </w:r>
          </w:p>
        </w:tc>
        <w:tc>
          <w:tcPr>
            <w:tcW w:w="0" w:type="auto"/>
            <w:shd w:val="clear" w:color="auto" w:fill="F9F9FB"/>
            <w:vAlign w:val="center"/>
          </w:tcPr>
          <w:p w14:paraId="59317CC4"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.099</w:t>
            </w:r>
          </w:p>
        </w:tc>
        <w:tc>
          <w:tcPr>
            <w:tcW w:w="0" w:type="auto"/>
            <w:shd w:val="clear" w:color="auto" w:fill="F9F9FB"/>
            <w:vAlign w:val="center"/>
          </w:tcPr>
          <w:p w14:paraId="5A8C5D05"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.149</w:t>
            </w:r>
          </w:p>
        </w:tc>
        <w:tc>
          <w:tcPr>
            <w:tcW w:w="0" w:type="auto"/>
            <w:shd w:val="clear" w:color="auto" w:fill="F9F9FB"/>
            <w:vAlign w:val="center"/>
          </w:tcPr>
          <w:p w14:paraId="55D95F48"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-1.233</w:t>
            </w:r>
          </w:p>
        </w:tc>
        <w:tc>
          <w:tcPr>
            <w:tcW w:w="0" w:type="auto"/>
            <w:shd w:val="clear" w:color="auto" w:fill="F9F9FB"/>
            <w:vAlign w:val="center"/>
          </w:tcPr>
          <w:p w14:paraId="0F293E87"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.297</w:t>
            </w:r>
          </w:p>
        </w:tc>
      </w:tr>
      <w:tr w:rsidR="00B53909" w:rsidRPr="00D57FF6" w14:paraId="4A4BCABC" w14:textId="77777777" w:rsidTr="0054629A">
        <w:trPr>
          <w:cantSplit/>
          <w:trHeight w:val="380"/>
          <w:jc w:val="center"/>
        </w:trPr>
        <w:tc>
          <w:tcPr>
            <w:tcW w:w="0" w:type="auto"/>
            <w:shd w:val="clear" w:color="auto" w:fill="E0E0E0"/>
            <w:vAlign w:val="center"/>
          </w:tcPr>
          <w:p w14:paraId="748D4FC1"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tl/>
              </w:rPr>
              <w:t>الجنس</w:t>
            </w:r>
          </w:p>
        </w:tc>
        <w:tc>
          <w:tcPr>
            <w:tcW w:w="0" w:type="auto"/>
            <w:shd w:val="clear" w:color="auto" w:fill="F9F9FB"/>
            <w:vAlign w:val="center"/>
          </w:tcPr>
          <w:p w14:paraId="6C39963F"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268</w:t>
            </w:r>
          </w:p>
        </w:tc>
        <w:tc>
          <w:tcPr>
            <w:tcW w:w="0" w:type="auto"/>
            <w:shd w:val="clear" w:color="auto" w:fill="F9F9FB"/>
            <w:vAlign w:val="center"/>
          </w:tcPr>
          <w:p w14:paraId="7845E7E5"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w:t>
            </w:r>
          </w:p>
        </w:tc>
        <w:tc>
          <w:tcPr>
            <w:tcW w:w="0" w:type="auto"/>
            <w:shd w:val="clear" w:color="auto" w:fill="F9F9FB"/>
            <w:vAlign w:val="center"/>
          </w:tcPr>
          <w:p w14:paraId="2CDE2385"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1.49</w:t>
            </w:r>
          </w:p>
        </w:tc>
        <w:tc>
          <w:tcPr>
            <w:tcW w:w="0" w:type="auto"/>
            <w:shd w:val="clear" w:color="auto" w:fill="F9F9FB"/>
            <w:vAlign w:val="center"/>
          </w:tcPr>
          <w:p w14:paraId="61056B5F"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.031</w:t>
            </w:r>
          </w:p>
        </w:tc>
        <w:tc>
          <w:tcPr>
            <w:tcW w:w="0" w:type="auto"/>
            <w:shd w:val="clear" w:color="auto" w:fill="F9F9FB"/>
            <w:vAlign w:val="center"/>
          </w:tcPr>
          <w:p w14:paraId="27F51559"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1.00</w:t>
            </w:r>
          </w:p>
        </w:tc>
        <w:tc>
          <w:tcPr>
            <w:tcW w:w="0" w:type="auto"/>
            <w:shd w:val="clear" w:color="auto" w:fill="F9F9FB"/>
            <w:vAlign w:val="center"/>
          </w:tcPr>
          <w:p w14:paraId="0040B826"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.501</w:t>
            </w:r>
          </w:p>
        </w:tc>
        <w:tc>
          <w:tcPr>
            <w:tcW w:w="0" w:type="auto"/>
            <w:shd w:val="clear" w:color="auto" w:fill="F9F9FB"/>
            <w:vAlign w:val="center"/>
          </w:tcPr>
          <w:p w14:paraId="4DE541DA"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.045</w:t>
            </w:r>
          </w:p>
        </w:tc>
        <w:tc>
          <w:tcPr>
            <w:tcW w:w="0" w:type="auto"/>
            <w:shd w:val="clear" w:color="auto" w:fill="F9F9FB"/>
            <w:vAlign w:val="center"/>
          </w:tcPr>
          <w:p w14:paraId="6F1C1CF0"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.149</w:t>
            </w:r>
          </w:p>
        </w:tc>
        <w:tc>
          <w:tcPr>
            <w:tcW w:w="0" w:type="auto"/>
            <w:shd w:val="clear" w:color="auto" w:fill="F9F9FB"/>
            <w:vAlign w:val="center"/>
          </w:tcPr>
          <w:p w14:paraId="248F1C20"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-2.013</w:t>
            </w:r>
          </w:p>
        </w:tc>
        <w:tc>
          <w:tcPr>
            <w:tcW w:w="0" w:type="auto"/>
            <w:shd w:val="clear" w:color="auto" w:fill="F9F9FB"/>
            <w:vAlign w:val="center"/>
          </w:tcPr>
          <w:p w14:paraId="2136B1B2"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.297</w:t>
            </w:r>
          </w:p>
        </w:tc>
      </w:tr>
      <w:tr w:rsidR="00B53909" w:rsidRPr="00D57FF6" w14:paraId="222BF9EA" w14:textId="77777777" w:rsidTr="0054629A">
        <w:trPr>
          <w:cantSplit/>
          <w:trHeight w:val="394"/>
          <w:jc w:val="center"/>
        </w:trPr>
        <w:tc>
          <w:tcPr>
            <w:tcW w:w="0" w:type="auto"/>
            <w:shd w:val="clear" w:color="auto" w:fill="E0E0E0"/>
            <w:vAlign w:val="center"/>
          </w:tcPr>
          <w:p w14:paraId="58AD7CAA"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tl/>
              </w:rPr>
              <w:t>الدرجة العلمية</w:t>
            </w:r>
          </w:p>
        </w:tc>
        <w:tc>
          <w:tcPr>
            <w:tcW w:w="0" w:type="auto"/>
            <w:shd w:val="clear" w:color="auto" w:fill="F9F9FB"/>
            <w:vAlign w:val="center"/>
          </w:tcPr>
          <w:p w14:paraId="129474F4"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268</w:t>
            </w:r>
          </w:p>
        </w:tc>
        <w:tc>
          <w:tcPr>
            <w:tcW w:w="0" w:type="auto"/>
            <w:shd w:val="clear" w:color="auto" w:fill="F9F9FB"/>
            <w:vAlign w:val="center"/>
          </w:tcPr>
          <w:p w14:paraId="64577D65"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w:t>
            </w:r>
          </w:p>
        </w:tc>
        <w:tc>
          <w:tcPr>
            <w:tcW w:w="0" w:type="auto"/>
            <w:shd w:val="clear" w:color="auto" w:fill="F9F9FB"/>
            <w:vAlign w:val="center"/>
          </w:tcPr>
          <w:p w14:paraId="0B7273D8"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3.43</w:t>
            </w:r>
          </w:p>
        </w:tc>
        <w:tc>
          <w:tcPr>
            <w:tcW w:w="0" w:type="auto"/>
            <w:shd w:val="clear" w:color="auto" w:fill="F9F9FB"/>
            <w:vAlign w:val="center"/>
          </w:tcPr>
          <w:p w14:paraId="40D2EB61"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.083</w:t>
            </w:r>
          </w:p>
        </w:tc>
        <w:tc>
          <w:tcPr>
            <w:tcW w:w="0" w:type="auto"/>
            <w:shd w:val="clear" w:color="auto" w:fill="F9F9FB"/>
            <w:vAlign w:val="center"/>
          </w:tcPr>
          <w:p w14:paraId="769CADC5"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3.50</w:t>
            </w:r>
          </w:p>
        </w:tc>
        <w:tc>
          <w:tcPr>
            <w:tcW w:w="0" w:type="auto"/>
            <w:shd w:val="clear" w:color="auto" w:fill="F9F9FB"/>
            <w:vAlign w:val="center"/>
          </w:tcPr>
          <w:p w14:paraId="73C34DFB"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1.351</w:t>
            </w:r>
          </w:p>
        </w:tc>
        <w:tc>
          <w:tcPr>
            <w:tcW w:w="0" w:type="auto"/>
            <w:shd w:val="clear" w:color="auto" w:fill="F9F9FB"/>
            <w:vAlign w:val="center"/>
          </w:tcPr>
          <w:p w14:paraId="26939A49"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-.293</w:t>
            </w:r>
          </w:p>
        </w:tc>
        <w:tc>
          <w:tcPr>
            <w:tcW w:w="0" w:type="auto"/>
            <w:shd w:val="clear" w:color="auto" w:fill="F9F9FB"/>
            <w:vAlign w:val="center"/>
          </w:tcPr>
          <w:p w14:paraId="07929EFE"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.149</w:t>
            </w:r>
          </w:p>
        </w:tc>
        <w:tc>
          <w:tcPr>
            <w:tcW w:w="0" w:type="auto"/>
            <w:shd w:val="clear" w:color="auto" w:fill="F9F9FB"/>
            <w:vAlign w:val="center"/>
          </w:tcPr>
          <w:p w14:paraId="1EEA19CB"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-1.166</w:t>
            </w:r>
          </w:p>
        </w:tc>
        <w:tc>
          <w:tcPr>
            <w:tcW w:w="0" w:type="auto"/>
            <w:shd w:val="clear" w:color="auto" w:fill="F9F9FB"/>
            <w:vAlign w:val="center"/>
          </w:tcPr>
          <w:p w14:paraId="15EC37F9"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.297</w:t>
            </w:r>
          </w:p>
        </w:tc>
      </w:tr>
      <w:tr w:rsidR="00B53909" w:rsidRPr="00D57FF6" w14:paraId="2605ADC5" w14:textId="77777777" w:rsidTr="0054629A">
        <w:trPr>
          <w:cantSplit/>
          <w:trHeight w:val="774"/>
          <w:jc w:val="center"/>
        </w:trPr>
        <w:tc>
          <w:tcPr>
            <w:tcW w:w="0" w:type="auto"/>
            <w:shd w:val="clear" w:color="auto" w:fill="E0E0E0"/>
            <w:vAlign w:val="center"/>
          </w:tcPr>
          <w:p w14:paraId="0C1F512A"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tl/>
              </w:rPr>
              <w:t>تعتمد المؤسسة على تطبيقات الذكاء الاصطناعي في إدارة استهلاك الطاقة</w:t>
            </w:r>
            <w:r w:rsidRPr="00D57FF6">
              <w:rPr>
                <w:rFonts w:ascii="Arial" w:hAnsi="Arial" w:cs="Arial"/>
                <w:color w:val="264A60"/>
                <w:sz w:val="16"/>
                <w:szCs w:val="16"/>
              </w:rPr>
              <w:t>.</w:t>
            </w:r>
          </w:p>
        </w:tc>
        <w:tc>
          <w:tcPr>
            <w:tcW w:w="0" w:type="auto"/>
            <w:shd w:val="clear" w:color="auto" w:fill="F9F9FB"/>
            <w:vAlign w:val="center"/>
          </w:tcPr>
          <w:p w14:paraId="287972DA"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268</w:t>
            </w:r>
          </w:p>
        </w:tc>
        <w:tc>
          <w:tcPr>
            <w:tcW w:w="0" w:type="auto"/>
            <w:shd w:val="clear" w:color="auto" w:fill="F9F9FB"/>
            <w:vAlign w:val="center"/>
          </w:tcPr>
          <w:p w14:paraId="5637F0AF"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w:t>
            </w:r>
          </w:p>
        </w:tc>
        <w:tc>
          <w:tcPr>
            <w:tcW w:w="0" w:type="auto"/>
            <w:shd w:val="clear" w:color="auto" w:fill="F9F9FB"/>
            <w:vAlign w:val="center"/>
          </w:tcPr>
          <w:p w14:paraId="3B193B19"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3.46</w:t>
            </w:r>
          </w:p>
        </w:tc>
        <w:tc>
          <w:tcPr>
            <w:tcW w:w="0" w:type="auto"/>
            <w:shd w:val="clear" w:color="auto" w:fill="F9F9FB"/>
            <w:vAlign w:val="center"/>
          </w:tcPr>
          <w:p w14:paraId="51FCF989"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.087</w:t>
            </w:r>
          </w:p>
        </w:tc>
        <w:tc>
          <w:tcPr>
            <w:tcW w:w="0" w:type="auto"/>
            <w:shd w:val="clear" w:color="auto" w:fill="F9F9FB"/>
            <w:vAlign w:val="center"/>
          </w:tcPr>
          <w:p w14:paraId="70FDD33C"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4.00</w:t>
            </w:r>
          </w:p>
        </w:tc>
        <w:tc>
          <w:tcPr>
            <w:tcW w:w="0" w:type="auto"/>
            <w:shd w:val="clear" w:color="auto" w:fill="F9F9FB"/>
            <w:vAlign w:val="center"/>
          </w:tcPr>
          <w:p w14:paraId="549D962A"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1.423</w:t>
            </w:r>
          </w:p>
        </w:tc>
        <w:tc>
          <w:tcPr>
            <w:tcW w:w="0" w:type="auto"/>
            <w:shd w:val="clear" w:color="auto" w:fill="F9F9FB"/>
            <w:vAlign w:val="center"/>
          </w:tcPr>
          <w:p w14:paraId="3C969C5B"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-.431</w:t>
            </w:r>
          </w:p>
        </w:tc>
        <w:tc>
          <w:tcPr>
            <w:tcW w:w="0" w:type="auto"/>
            <w:shd w:val="clear" w:color="auto" w:fill="F9F9FB"/>
            <w:vAlign w:val="center"/>
          </w:tcPr>
          <w:p w14:paraId="78F91364"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.149</w:t>
            </w:r>
          </w:p>
        </w:tc>
        <w:tc>
          <w:tcPr>
            <w:tcW w:w="0" w:type="auto"/>
            <w:shd w:val="clear" w:color="auto" w:fill="F9F9FB"/>
            <w:vAlign w:val="center"/>
          </w:tcPr>
          <w:p w14:paraId="0669D659"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-1.199</w:t>
            </w:r>
          </w:p>
        </w:tc>
        <w:tc>
          <w:tcPr>
            <w:tcW w:w="0" w:type="auto"/>
            <w:shd w:val="clear" w:color="auto" w:fill="F9F9FB"/>
            <w:vAlign w:val="center"/>
          </w:tcPr>
          <w:p w14:paraId="2550C0EB"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.297</w:t>
            </w:r>
          </w:p>
        </w:tc>
      </w:tr>
      <w:tr w:rsidR="00B53909" w:rsidRPr="00D57FF6" w14:paraId="48717278" w14:textId="77777777" w:rsidTr="0054629A">
        <w:trPr>
          <w:cantSplit/>
          <w:trHeight w:val="774"/>
          <w:jc w:val="center"/>
        </w:trPr>
        <w:tc>
          <w:tcPr>
            <w:tcW w:w="0" w:type="auto"/>
            <w:shd w:val="clear" w:color="auto" w:fill="E0E0E0"/>
            <w:vAlign w:val="center"/>
          </w:tcPr>
          <w:p w14:paraId="42E83376"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tl/>
              </w:rPr>
              <w:t>تسهم تطبيقات الذكاء الاصطناعي في مراقبة استهلاك الطاقة بصورة مستمرة</w:t>
            </w:r>
            <w:r w:rsidRPr="00D57FF6">
              <w:rPr>
                <w:rFonts w:ascii="Arial" w:hAnsi="Arial" w:cs="Arial"/>
                <w:color w:val="264A60"/>
                <w:sz w:val="16"/>
                <w:szCs w:val="16"/>
              </w:rPr>
              <w:t>.</w:t>
            </w:r>
          </w:p>
        </w:tc>
        <w:tc>
          <w:tcPr>
            <w:tcW w:w="0" w:type="auto"/>
            <w:shd w:val="clear" w:color="auto" w:fill="F9F9FB"/>
            <w:vAlign w:val="center"/>
          </w:tcPr>
          <w:p w14:paraId="610B07FD"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268</w:t>
            </w:r>
          </w:p>
        </w:tc>
        <w:tc>
          <w:tcPr>
            <w:tcW w:w="0" w:type="auto"/>
            <w:shd w:val="clear" w:color="auto" w:fill="F9F9FB"/>
            <w:vAlign w:val="center"/>
          </w:tcPr>
          <w:p w14:paraId="7F3E51BE"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w:t>
            </w:r>
          </w:p>
        </w:tc>
        <w:tc>
          <w:tcPr>
            <w:tcW w:w="0" w:type="auto"/>
            <w:shd w:val="clear" w:color="auto" w:fill="F9F9FB"/>
            <w:vAlign w:val="center"/>
          </w:tcPr>
          <w:p w14:paraId="14D2E840"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3.56</w:t>
            </w:r>
          </w:p>
        </w:tc>
        <w:tc>
          <w:tcPr>
            <w:tcW w:w="0" w:type="auto"/>
            <w:shd w:val="clear" w:color="auto" w:fill="F9F9FB"/>
            <w:vAlign w:val="center"/>
          </w:tcPr>
          <w:p w14:paraId="7A24AD66"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.089</w:t>
            </w:r>
          </w:p>
        </w:tc>
        <w:tc>
          <w:tcPr>
            <w:tcW w:w="0" w:type="auto"/>
            <w:shd w:val="clear" w:color="auto" w:fill="F9F9FB"/>
            <w:vAlign w:val="center"/>
          </w:tcPr>
          <w:p w14:paraId="6C1D0D33"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4.00</w:t>
            </w:r>
          </w:p>
        </w:tc>
        <w:tc>
          <w:tcPr>
            <w:tcW w:w="0" w:type="auto"/>
            <w:shd w:val="clear" w:color="auto" w:fill="F9F9FB"/>
            <w:vAlign w:val="center"/>
          </w:tcPr>
          <w:p w14:paraId="31905424"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1.459</w:t>
            </w:r>
          </w:p>
        </w:tc>
        <w:tc>
          <w:tcPr>
            <w:tcW w:w="0" w:type="auto"/>
            <w:shd w:val="clear" w:color="auto" w:fill="F9F9FB"/>
            <w:vAlign w:val="center"/>
          </w:tcPr>
          <w:p w14:paraId="08F8B13D"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-.553</w:t>
            </w:r>
          </w:p>
        </w:tc>
        <w:tc>
          <w:tcPr>
            <w:tcW w:w="0" w:type="auto"/>
            <w:shd w:val="clear" w:color="auto" w:fill="F9F9FB"/>
            <w:vAlign w:val="center"/>
          </w:tcPr>
          <w:p w14:paraId="47B42190"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.149</w:t>
            </w:r>
          </w:p>
        </w:tc>
        <w:tc>
          <w:tcPr>
            <w:tcW w:w="0" w:type="auto"/>
            <w:shd w:val="clear" w:color="auto" w:fill="F9F9FB"/>
            <w:vAlign w:val="center"/>
          </w:tcPr>
          <w:p w14:paraId="64787830"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-1.145</w:t>
            </w:r>
          </w:p>
        </w:tc>
        <w:tc>
          <w:tcPr>
            <w:tcW w:w="0" w:type="auto"/>
            <w:shd w:val="clear" w:color="auto" w:fill="F9F9FB"/>
            <w:vAlign w:val="center"/>
          </w:tcPr>
          <w:p w14:paraId="7CA7B255"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.297</w:t>
            </w:r>
          </w:p>
        </w:tc>
      </w:tr>
      <w:tr w:rsidR="00B53909" w:rsidRPr="00D57FF6" w14:paraId="5165181E" w14:textId="77777777" w:rsidTr="0054629A">
        <w:trPr>
          <w:cantSplit/>
          <w:trHeight w:val="394"/>
          <w:jc w:val="center"/>
        </w:trPr>
        <w:tc>
          <w:tcPr>
            <w:tcW w:w="0" w:type="auto"/>
            <w:shd w:val="clear" w:color="auto" w:fill="E0E0E0"/>
            <w:vAlign w:val="center"/>
          </w:tcPr>
          <w:p w14:paraId="43414EB8"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tl/>
              </w:rPr>
              <w:t>يساعد استخدام الذكاء الاصطناعي في اكتشاف الهدر في استهلاك الطاقة</w:t>
            </w:r>
            <w:r w:rsidRPr="00D57FF6">
              <w:rPr>
                <w:rFonts w:ascii="Arial" w:hAnsi="Arial" w:cs="Arial"/>
                <w:color w:val="264A60"/>
                <w:sz w:val="16"/>
                <w:szCs w:val="16"/>
              </w:rPr>
              <w:t>.</w:t>
            </w:r>
          </w:p>
        </w:tc>
        <w:tc>
          <w:tcPr>
            <w:tcW w:w="0" w:type="auto"/>
            <w:shd w:val="clear" w:color="auto" w:fill="F9F9FB"/>
            <w:vAlign w:val="center"/>
          </w:tcPr>
          <w:p w14:paraId="3B75BC9D"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268</w:t>
            </w:r>
          </w:p>
        </w:tc>
        <w:tc>
          <w:tcPr>
            <w:tcW w:w="0" w:type="auto"/>
            <w:shd w:val="clear" w:color="auto" w:fill="F9F9FB"/>
            <w:vAlign w:val="center"/>
          </w:tcPr>
          <w:p w14:paraId="2ED1AFB9"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w:t>
            </w:r>
          </w:p>
        </w:tc>
        <w:tc>
          <w:tcPr>
            <w:tcW w:w="0" w:type="auto"/>
            <w:shd w:val="clear" w:color="auto" w:fill="F9F9FB"/>
            <w:vAlign w:val="center"/>
          </w:tcPr>
          <w:p w14:paraId="3D4F1A22"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3.65</w:t>
            </w:r>
          </w:p>
        </w:tc>
        <w:tc>
          <w:tcPr>
            <w:tcW w:w="0" w:type="auto"/>
            <w:shd w:val="clear" w:color="auto" w:fill="F9F9FB"/>
            <w:vAlign w:val="center"/>
          </w:tcPr>
          <w:p w14:paraId="1EAA6099"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.087</w:t>
            </w:r>
          </w:p>
        </w:tc>
        <w:tc>
          <w:tcPr>
            <w:tcW w:w="0" w:type="auto"/>
            <w:shd w:val="clear" w:color="auto" w:fill="F9F9FB"/>
            <w:vAlign w:val="center"/>
          </w:tcPr>
          <w:p w14:paraId="094883AF"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4.00</w:t>
            </w:r>
          </w:p>
        </w:tc>
        <w:tc>
          <w:tcPr>
            <w:tcW w:w="0" w:type="auto"/>
            <w:shd w:val="clear" w:color="auto" w:fill="F9F9FB"/>
            <w:vAlign w:val="center"/>
          </w:tcPr>
          <w:p w14:paraId="3DF08998"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1.427</w:t>
            </w:r>
          </w:p>
        </w:tc>
        <w:tc>
          <w:tcPr>
            <w:tcW w:w="0" w:type="auto"/>
            <w:shd w:val="clear" w:color="auto" w:fill="F9F9FB"/>
            <w:vAlign w:val="center"/>
          </w:tcPr>
          <w:p w14:paraId="4FDB6ED3"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-.636</w:t>
            </w:r>
          </w:p>
        </w:tc>
        <w:tc>
          <w:tcPr>
            <w:tcW w:w="0" w:type="auto"/>
            <w:shd w:val="clear" w:color="auto" w:fill="F9F9FB"/>
            <w:vAlign w:val="center"/>
          </w:tcPr>
          <w:p w14:paraId="30376FFE"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.149</w:t>
            </w:r>
          </w:p>
        </w:tc>
        <w:tc>
          <w:tcPr>
            <w:tcW w:w="0" w:type="auto"/>
            <w:shd w:val="clear" w:color="auto" w:fill="F9F9FB"/>
            <w:vAlign w:val="center"/>
          </w:tcPr>
          <w:p w14:paraId="59D026DC"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-.994</w:t>
            </w:r>
          </w:p>
        </w:tc>
        <w:tc>
          <w:tcPr>
            <w:tcW w:w="0" w:type="auto"/>
            <w:shd w:val="clear" w:color="auto" w:fill="F9F9FB"/>
            <w:vAlign w:val="center"/>
          </w:tcPr>
          <w:p w14:paraId="216F999E"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.297</w:t>
            </w:r>
          </w:p>
        </w:tc>
      </w:tr>
      <w:tr w:rsidR="00B53909" w:rsidRPr="00D57FF6" w14:paraId="69F61CA2" w14:textId="77777777" w:rsidTr="0054629A">
        <w:trPr>
          <w:cantSplit/>
          <w:trHeight w:val="774"/>
          <w:jc w:val="center"/>
        </w:trPr>
        <w:tc>
          <w:tcPr>
            <w:tcW w:w="0" w:type="auto"/>
            <w:shd w:val="clear" w:color="auto" w:fill="E0E0E0"/>
            <w:vAlign w:val="center"/>
          </w:tcPr>
          <w:p w14:paraId="2E5B08F2"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tl/>
              </w:rPr>
              <w:t>تعزز تطبيقات الذكاء الاصطناعي كفاءة إدارة موارد الطاقة داخل المؤسسة</w:t>
            </w:r>
            <w:r w:rsidRPr="00D57FF6">
              <w:rPr>
                <w:rFonts w:ascii="Arial" w:hAnsi="Arial" w:cs="Arial"/>
                <w:color w:val="264A60"/>
                <w:sz w:val="16"/>
                <w:szCs w:val="16"/>
              </w:rPr>
              <w:t>.</w:t>
            </w:r>
          </w:p>
        </w:tc>
        <w:tc>
          <w:tcPr>
            <w:tcW w:w="0" w:type="auto"/>
            <w:shd w:val="clear" w:color="auto" w:fill="F9F9FB"/>
            <w:vAlign w:val="center"/>
          </w:tcPr>
          <w:p w14:paraId="757301C7"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268</w:t>
            </w:r>
          </w:p>
        </w:tc>
        <w:tc>
          <w:tcPr>
            <w:tcW w:w="0" w:type="auto"/>
            <w:shd w:val="clear" w:color="auto" w:fill="F9F9FB"/>
            <w:vAlign w:val="center"/>
          </w:tcPr>
          <w:p w14:paraId="581835A3"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w:t>
            </w:r>
          </w:p>
        </w:tc>
        <w:tc>
          <w:tcPr>
            <w:tcW w:w="0" w:type="auto"/>
            <w:shd w:val="clear" w:color="auto" w:fill="F9F9FB"/>
            <w:vAlign w:val="center"/>
          </w:tcPr>
          <w:p w14:paraId="33CEA248"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3.52</w:t>
            </w:r>
          </w:p>
        </w:tc>
        <w:tc>
          <w:tcPr>
            <w:tcW w:w="0" w:type="auto"/>
            <w:shd w:val="clear" w:color="auto" w:fill="F9F9FB"/>
            <w:vAlign w:val="center"/>
          </w:tcPr>
          <w:p w14:paraId="1934657F"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.095</w:t>
            </w:r>
          </w:p>
        </w:tc>
        <w:tc>
          <w:tcPr>
            <w:tcW w:w="0" w:type="auto"/>
            <w:shd w:val="clear" w:color="auto" w:fill="F9F9FB"/>
            <w:vAlign w:val="center"/>
          </w:tcPr>
          <w:p w14:paraId="0A267B9A"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4.00</w:t>
            </w:r>
          </w:p>
        </w:tc>
        <w:tc>
          <w:tcPr>
            <w:tcW w:w="0" w:type="auto"/>
            <w:shd w:val="clear" w:color="auto" w:fill="F9F9FB"/>
            <w:vAlign w:val="center"/>
          </w:tcPr>
          <w:p w14:paraId="01607AD9"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1.554</w:t>
            </w:r>
          </w:p>
        </w:tc>
        <w:tc>
          <w:tcPr>
            <w:tcW w:w="0" w:type="auto"/>
            <w:shd w:val="clear" w:color="auto" w:fill="F9F9FB"/>
            <w:vAlign w:val="center"/>
          </w:tcPr>
          <w:p w14:paraId="6D557746"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-.497</w:t>
            </w:r>
          </w:p>
        </w:tc>
        <w:tc>
          <w:tcPr>
            <w:tcW w:w="0" w:type="auto"/>
            <w:shd w:val="clear" w:color="auto" w:fill="F9F9FB"/>
            <w:vAlign w:val="center"/>
          </w:tcPr>
          <w:p w14:paraId="02CDAB3A"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.149</w:t>
            </w:r>
          </w:p>
        </w:tc>
        <w:tc>
          <w:tcPr>
            <w:tcW w:w="0" w:type="auto"/>
            <w:shd w:val="clear" w:color="auto" w:fill="F9F9FB"/>
            <w:vAlign w:val="center"/>
          </w:tcPr>
          <w:p w14:paraId="272E7337"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-1.337</w:t>
            </w:r>
          </w:p>
        </w:tc>
        <w:tc>
          <w:tcPr>
            <w:tcW w:w="0" w:type="auto"/>
            <w:shd w:val="clear" w:color="auto" w:fill="F9F9FB"/>
            <w:vAlign w:val="center"/>
          </w:tcPr>
          <w:p w14:paraId="3C06BFBA"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.297</w:t>
            </w:r>
          </w:p>
        </w:tc>
      </w:tr>
      <w:tr w:rsidR="00B53909" w:rsidRPr="00D57FF6" w14:paraId="02C97BDF" w14:textId="77777777" w:rsidTr="0054629A">
        <w:trPr>
          <w:cantSplit/>
          <w:trHeight w:val="774"/>
          <w:jc w:val="center"/>
        </w:trPr>
        <w:tc>
          <w:tcPr>
            <w:tcW w:w="0" w:type="auto"/>
            <w:shd w:val="clear" w:color="auto" w:fill="E0E0E0"/>
            <w:vAlign w:val="center"/>
          </w:tcPr>
          <w:p w14:paraId="21B5596E"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tl/>
              </w:rPr>
              <w:t>توفر تقنيات الذكاء الاصطناعي تنبؤات دقيقة بالطلب المستقبلي على الطاقة</w:t>
            </w:r>
            <w:r w:rsidRPr="00D57FF6">
              <w:rPr>
                <w:rFonts w:ascii="Arial" w:hAnsi="Arial" w:cs="Arial"/>
                <w:color w:val="264A60"/>
                <w:sz w:val="16"/>
                <w:szCs w:val="16"/>
              </w:rPr>
              <w:t>.</w:t>
            </w:r>
          </w:p>
        </w:tc>
        <w:tc>
          <w:tcPr>
            <w:tcW w:w="0" w:type="auto"/>
            <w:shd w:val="clear" w:color="auto" w:fill="F9F9FB"/>
            <w:vAlign w:val="center"/>
          </w:tcPr>
          <w:p w14:paraId="45349DFD"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268</w:t>
            </w:r>
          </w:p>
        </w:tc>
        <w:tc>
          <w:tcPr>
            <w:tcW w:w="0" w:type="auto"/>
            <w:shd w:val="clear" w:color="auto" w:fill="F9F9FB"/>
            <w:vAlign w:val="center"/>
          </w:tcPr>
          <w:p w14:paraId="0E9DC243"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w:t>
            </w:r>
          </w:p>
        </w:tc>
        <w:tc>
          <w:tcPr>
            <w:tcW w:w="0" w:type="auto"/>
            <w:shd w:val="clear" w:color="auto" w:fill="F9F9FB"/>
            <w:vAlign w:val="center"/>
          </w:tcPr>
          <w:p w14:paraId="55324587"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3.56</w:t>
            </w:r>
          </w:p>
        </w:tc>
        <w:tc>
          <w:tcPr>
            <w:tcW w:w="0" w:type="auto"/>
            <w:shd w:val="clear" w:color="auto" w:fill="F9F9FB"/>
            <w:vAlign w:val="center"/>
          </w:tcPr>
          <w:p w14:paraId="04A226EF"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.086</w:t>
            </w:r>
          </w:p>
        </w:tc>
        <w:tc>
          <w:tcPr>
            <w:tcW w:w="0" w:type="auto"/>
            <w:shd w:val="clear" w:color="auto" w:fill="F9F9FB"/>
            <w:vAlign w:val="center"/>
          </w:tcPr>
          <w:p w14:paraId="5BBC5EF6"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4.00</w:t>
            </w:r>
          </w:p>
        </w:tc>
        <w:tc>
          <w:tcPr>
            <w:tcW w:w="0" w:type="auto"/>
            <w:shd w:val="clear" w:color="auto" w:fill="F9F9FB"/>
            <w:vAlign w:val="center"/>
          </w:tcPr>
          <w:p w14:paraId="6493EFC9"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1.412</w:t>
            </w:r>
          </w:p>
        </w:tc>
        <w:tc>
          <w:tcPr>
            <w:tcW w:w="0" w:type="auto"/>
            <w:shd w:val="clear" w:color="auto" w:fill="F9F9FB"/>
            <w:vAlign w:val="center"/>
          </w:tcPr>
          <w:p w14:paraId="1A62EBDB"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-.489</w:t>
            </w:r>
          </w:p>
        </w:tc>
        <w:tc>
          <w:tcPr>
            <w:tcW w:w="0" w:type="auto"/>
            <w:shd w:val="clear" w:color="auto" w:fill="F9F9FB"/>
            <w:vAlign w:val="center"/>
          </w:tcPr>
          <w:p w14:paraId="5FFEF15F"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.149</w:t>
            </w:r>
          </w:p>
        </w:tc>
        <w:tc>
          <w:tcPr>
            <w:tcW w:w="0" w:type="auto"/>
            <w:shd w:val="clear" w:color="auto" w:fill="F9F9FB"/>
            <w:vAlign w:val="center"/>
          </w:tcPr>
          <w:p w14:paraId="527EA7EC"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-1.173</w:t>
            </w:r>
          </w:p>
        </w:tc>
        <w:tc>
          <w:tcPr>
            <w:tcW w:w="0" w:type="auto"/>
            <w:shd w:val="clear" w:color="auto" w:fill="F9F9FB"/>
            <w:vAlign w:val="center"/>
          </w:tcPr>
          <w:p w14:paraId="5FFCDD7A"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.297</w:t>
            </w:r>
          </w:p>
        </w:tc>
      </w:tr>
      <w:tr w:rsidR="00B53909" w:rsidRPr="00D57FF6" w14:paraId="787FD516" w14:textId="77777777" w:rsidTr="0054629A">
        <w:trPr>
          <w:cantSplit/>
          <w:trHeight w:val="394"/>
          <w:jc w:val="center"/>
        </w:trPr>
        <w:tc>
          <w:tcPr>
            <w:tcW w:w="0" w:type="auto"/>
            <w:shd w:val="clear" w:color="auto" w:fill="E0E0E0"/>
            <w:vAlign w:val="center"/>
          </w:tcPr>
          <w:p w14:paraId="06A1D8BB"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tl/>
              </w:rPr>
              <w:t>تساعد التحليلات التنبؤية في تحسين تخطيط استهلاك الطاقة</w:t>
            </w:r>
            <w:r w:rsidRPr="00D57FF6">
              <w:rPr>
                <w:rFonts w:ascii="Arial" w:hAnsi="Arial" w:cs="Arial"/>
                <w:color w:val="264A60"/>
                <w:sz w:val="16"/>
                <w:szCs w:val="16"/>
              </w:rPr>
              <w:t>.</w:t>
            </w:r>
          </w:p>
        </w:tc>
        <w:tc>
          <w:tcPr>
            <w:tcW w:w="0" w:type="auto"/>
            <w:shd w:val="clear" w:color="auto" w:fill="F9F9FB"/>
            <w:vAlign w:val="center"/>
          </w:tcPr>
          <w:p w14:paraId="0A0432B0"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268</w:t>
            </w:r>
          </w:p>
        </w:tc>
        <w:tc>
          <w:tcPr>
            <w:tcW w:w="0" w:type="auto"/>
            <w:shd w:val="clear" w:color="auto" w:fill="F9F9FB"/>
            <w:vAlign w:val="center"/>
          </w:tcPr>
          <w:p w14:paraId="5E194F9C"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w:t>
            </w:r>
          </w:p>
        </w:tc>
        <w:tc>
          <w:tcPr>
            <w:tcW w:w="0" w:type="auto"/>
            <w:shd w:val="clear" w:color="auto" w:fill="F9F9FB"/>
            <w:vAlign w:val="center"/>
          </w:tcPr>
          <w:p w14:paraId="0C1001C6"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3.69</w:t>
            </w:r>
          </w:p>
        </w:tc>
        <w:tc>
          <w:tcPr>
            <w:tcW w:w="0" w:type="auto"/>
            <w:shd w:val="clear" w:color="auto" w:fill="F9F9FB"/>
            <w:vAlign w:val="center"/>
          </w:tcPr>
          <w:p w14:paraId="5D20BD4E"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.088</w:t>
            </w:r>
          </w:p>
        </w:tc>
        <w:tc>
          <w:tcPr>
            <w:tcW w:w="0" w:type="auto"/>
            <w:shd w:val="clear" w:color="auto" w:fill="F9F9FB"/>
            <w:vAlign w:val="center"/>
          </w:tcPr>
          <w:p w14:paraId="4C0B31E7"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4.00</w:t>
            </w:r>
          </w:p>
        </w:tc>
        <w:tc>
          <w:tcPr>
            <w:tcW w:w="0" w:type="auto"/>
            <w:shd w:val="clear" w:color="auto" w:fill="F9F9FB"/>
            <w:vAlign w:val="center"/>
          </w:tcPr>
          <w:p w14:paraId="64863937"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1.447</w:t>
            </w:r>
          </w:p>
        </w:tc>
        <w:tc>
          <w:tcPr>
            <w:tcW w:w="0" w:type="auto"/>
            <w:shd w:val="clear" w:color="auto" w:fill="F9F9FB"/>
            <w:vAlign w:val="center"/>
          </w:tcPr>
          <w:p w14:paraId="0C4DEC11"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-.701</w:t>
            </w:r>
          </w:p>
        </w:tc>
        <w:tc>
          <w:tcPr>
            <w:tcW w:w="0" w:type="auto"/>
            <w:shd w:val="clear" w:color="auto" w:fill="F9F9FB"/>
            <w:vAlign w:val="center"/>
          </w:tcPr>
          <w:p w14:paraId="24661009"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.149</w:t>
            </w:r>
          </w:p>
        </w:tc>
        <w:tc>
          <w:tcPr>
            <w:tcW w:w="0" w:type="auto"/>
            <w:shd w:val="clear" w:color="auto" w:fill="F9F9FB"/>
            <w:vAlign w:val="center"/>
          </w:tcPr>
          <w:p w14:paraId="7A81E429"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-.964</w:t>
            </w:r>
          </w:p>
        </w:tc>
        <w:tc>
          <w:tcPr>
            <w:tcW w:w="0" w:type="auto"/>
            <w:shd w:val="clear" w:color="auto" w:fill="F9F9FB"/>
            <w:vAlign w:val="center"/>
          </w:tcPr>
          <w:p w14:paraId="641AF041"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.297</w:t>
            </w:r>
          </w:p>
        </w:tc>
      </w:tr>
      <w:tr w:rsidR="00B53909" w:rsidRPr="00D57FF6" w14:paraId="37559984" w14:textId="77777777" w:rsidTr="0054629A">
        <w:trPr>
          <w:cantSplit/>
          <w:trHeight w:val="774"/>
          <w:jc w:val="center"/>
        </w:trPr>
        <w:tc>
          <w:tcPr>
            <w:tcW w:w="0" w:type="auto"/>
            <w:shd w:val="clear" w:color="auto" w:fill="E0E0E0"/>
            <w:vAlign w:val="center"/>
          </w:tcPr>
          <w:p w14:paraId="5B1EA746"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tl/>
              </w:rPr>
              <w:t>تسهم البيانات التي يحللها الذكاء الاصطناعي في دعم قرارات إدارة الطاقة</w:t>
            </w:r>
            <w:r w:rsidRPr="00D57FF6">
              <w:rPr>
                <w:rFonts w:ascii="Arial" w:hAnsi="Arial" w:cs="Arial"/>
                <w:color w:val="264A60"/>
                <w:sz w:val="16"/>
                <w:szCs w:val="16"/>
              </w:rPr>
              <w:t>.</w:t>
            </w:r>
          </w:p>
        </w:tc>
        <w:tc>
          <w:tcPr>
            <w:tcW w:w="0" w:type="auto"/>
            <w:shd w:val="clear" w:color="auto" w:fill="F9F9FB"/>
            <w:vAlign w:val="center"/>
          </w:tcPr>
          <w:p w14:paraId="4204130E"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268</w:t>
            </w:r>
          </w:p>
        </w:tc>
        <w:tc>
          <w:tcPr>
            <w:tcW w:w="0" w:type="auto"/>
            <w:shd w:val="clear" w:color="auto" w:fill="F9F9FB"/>
            <w:vAlign w:val="center"/>
          </w:tcPr>
          <w:p w14:paraId="315BC5C5"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w:t>
            </w:r>
          </w:p>
        </w:tc>
        <w:tc>
          <w:tcPr>
            <w:tcW w:w="0" w:type="auto"/>
            <w:shd w:val="clear" w:color="auto" w:fill="F9F9FB"/>
            <w:vAlign w:val="center"/>
          </w:tcPr>
          <w:p w14:paraId="28BEED8F"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3.56</w:t>
            </w:r>
          </w:p>
        </w:tc>
        <w:tc>
          <w:tcPr>
            <w:tcW w:w="0" w:type="auto"/>
            <w:shd w:val="clear" w:color="auto" w:fill="F9F9FB"/>
            <w:vAlign w:val="center"/>
          </w:tcPr>
          <w:p w14:paraId="3FAC5C5E"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.088</w:t>
            </w:r>
          </w:p>
        </w:tc>
        <w:tc>
          <w:tcPr>
            <w:tcW w:w="0" w:type="auto"/>
            <w:shd w:val="clear" w:color="auto" w:fill="F9F9FB"/>
            <w:vAlign w:val="center"/>
          </w:tcPr>
          <w:p w14:paraId="52605EAF"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4.00</w:t>
            </w:r>
          </w:p>
        </w:tc>
        <w:tc>
          <w:tcPr>
            <w:tcW w:w="0" w:type="auto"/>
            <w:shd w:val="clear" w:color="auto" w:fill="F9F9FB"/>
            <w:vAlign w:val="center"/>
          </w:tcPr>
          <w:p w14:paraId="561D45ED"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1.446</w:t>
            </w:r>
          </w:p>
        </w:tc>
        <w:tc>
          <w:tcPr>
            <w:tcW w:w="0" w:type="auto"/>
            <w:shd w:val="clear" w:color="auto" w:fill="F9F9FB"/>
            <w:vAlign w:val="center"/>
          </w:tcPr>
          <w:p w14:paraId="3C107395"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-.584</w:t>
            </w:r>
          </w:p>
        </w:tc>
        <w:tc>
          <w:tcPr>
            <w:tcW w:w="0" w:type="auto"/>
            <w:shd w:val="clear" w:color="auto" w:fill="F9F9FB"/>
            <w:vAlign w:val="center"/>
          </w:tcPr>
          <w:p w14:paraId="5E2EF6D7"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.149</w:t>
            </w:r>
          </w:p>
        </w:tc>
        <w:tc>
          <w:tcPr>
            <w:tcW w:w="0" w:type="auto"/>
            <w:shd w:val="clear" w:color="auto" w:fill="F9F9FB"/>
            <w:vAlign w:val="center"/>
          </w:tcPr>
          <w:p w14:paraId="4AC07C88"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-1.075</w:t>
            </w:r>
          </w:p>
        </w:tc>
        <w:tc>
          <w:tcPr>
            <w:tcW w:w="0" w:type="auto"/>
            <w:shd w:val="clear" w:color="auto" w:fill="F9F9FB"/>
            <w:vAlign w:val="center"/>
          </w:tcPr>
          <w:p w14:paraId="557652DC"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.297</w:t>
            </w:r>
          </w:p>
        </w:tc>
      </w:tr>
      <w:tr w:rsidR="00B53909" w:rsidRPr="00D57FF6" w14:paraId="69805E0F" w14:textId="77777777" w:rsidTr="0054629A">
        <w:trPr>
          <w:cantSplit/>
          <w:trHeight w:val="380"/>
          <w:jc w:val="center"/>
        </w:trPr>
        <w:tc>
          <w:tcPr>
            <w:tcW w:w="0" w:type="auto"/>
            <w:shd w:val="clear" w:color="auto" w:fill="E0E0E0"/>
            <w:vAlign w:val="center"/>
          </w:tcPr>
          <w:p w14:paraId="69EF1D64"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tl/>
              </w:rPr>
              <w:t>تؤدي دقة التنبؤ إلى تقليل الفاقد في استهلاك الطاقة</w:t>
            </w:r>
            <w:r w:rsidRPr="00D57FF6">
              <w:rPr>
                <w:rFonts w:ascii="Arial" w:hAnsi="Arial" w:cs="Arial"/>
                <w:color w:val="264A60"/>
                <w:sz w:val="16"/>
                <w:szCs w:val="16"/>
              </w:rPr>
              <w:t>.</w:t>
            </w:r>
          </w:p>
        </w:tc>
        <w:tc>
          <w:tcPr>
            <w:tcW w:w="0" w:type="auto"/>
            <w:shd w:val="clear" w:color="auto" w:fill="F9F9FB"/>
            <w:vAlign w:val="center"/>
          </w:tcPr>
          <w:p w14:paraId="15476743"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268</w:t>
            </w:r>
          </w:p>
        </w:tc>
        <w:tc>
          <w:tcPr>
            <w:tcW w:w="0" w:type="auto"/>
            <w:shd w:val="clear" w:color="auto" w:fill="F9F9FB"/>
            <w:vAlign w:val="center"/>
          </w:tcPr>
          <w:p w14:paraId="6F513853"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w:t>
            </w:r>
          </w:p>
        </w:tc>
        <w:tc>
          <w:tcPr>
            <w:tcW w:w="0" w:type="auto"/>
            <w:shd w:val="clear" w:color="auto" w:fill="F9F9FB"/>
            <w:vAlign w:val="center"/>
          </w:tcPr>
          <w:p w14:paraId="19EAB0D4"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3.51</w:t>
            </w:r>
          </w:p>
        </w:tc>
        <w:tc>
          <w:tcPr>
            <w:tcW w:w="0" w:type="auto"/>
            <w:shd w:val="clear" w:color="auto" w:fill="F9F9FB"/>
            <w:vAlign w:val="center"/>
          </w:tcPr>
          <w:p w14:paraId="5B8E856A"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.098</w:t>
            </w:r>
          </w:p>
        </w:tc>
        <w:tc>
          <w:tcPr>
            <w:tcW w:w="0" w:type="auto"/>
            <w:shd w:val="clear" w:color="auto" w:fill="F9F9FB"/>
            <w:vAlign w:val="center"/>
          </w:tcPr>
          <w:p w14:paraId="05A10988"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4.00</w:t>
            </w:r>
          </w:p>
        </w:tc>
        <w:tc>
          <w:tcPr>
            <w:tcW w:w="0" w:type="auto"/>
            <w:shd w:val="clear" w:color="auto" w:fill="F9F9FB"/>
            <w:vAlign w:val="center"/>
          </w:tcPr>
          <w:p w14:paraId="0DF7479A"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1.597</w:t>
            </w:r>
          </w:p>
        </w:tc>
        <w:tc>
          <w:tcPr>
            <w:tcW w:w="0" w:type="auto"/>
            <w:shd w:val="clear" w:color="auto" w:fill="F9F9FB"/>
            <w:vAlign w:val="center"/>
          </w:tcPr>
          <w:p w14:paraId="6282A454"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-.529</w:t>
            </w:r>
          </w:p>
        </w:tc>
        <w:tc>
          <w:tcPr>
            <w:tcW w:w="0" w:type="auto"/>
            <w:shd w:val="clear" w:color="auto" w:fill="F9F9FB"/>
            <w:vAlign w:val="center"/>
          </w:tcPr>
          <w:p w14:paraId="48E70BFF"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.149</w:t>
            </w:r>
          </w:p>
        </w:tc>
        <w:tc>
          <w:tcPr>
            <w:tcW w:w="0" w:type="auto"/>
            <w:shd w:val="clear" w:color="auto" w:fill="F9F9FB"/>
            <w:vAlign w:val="center"/>
          </w:tcPr>
          <w:p w14:paraId="62C41B8A"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-1.356</w:t>
            </w:r>
          </w:p>
        </w:tc>
        <w:tc>
          <w:tcPr>
            <w:tcW w:w="0" w:type="auto"/>
            <w:shd w:val="clear" w:color="auto" w:fill="F9F9FB"/>
            <w:vAlign w:val="center"/>
          </w:tcPr>
          <w:p w14:paraId="1861582C"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.297</w:t>
            </w:r>
          </w:p>
        </w:tc>
      </w:tr>
      <w:tr w:rsidR="00B53909" w:rsidRPr="00D57FF6" w14:paraId="60C25588" w14:textId="77777777" w:rsidTr="0054629A">
        <w:trPr>
          <w:cantSplit/>
          <w:trHeight w:val="394"/>
          <w:jc w:val="center"/>
        </w:trPr>
        <w:tc>
          <w:tcPr>
            <w:tcW w:w="0" w:type="auto"/>
            <w:shd w:val="clear" w:color="auto" w:fill="E0E0E0"/>
            <w:vAlign w:val="center"/>
          </w:tcPr>
          <w:p w14:paraId="7CA549A0"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tl/>
              </w:rPr>
              <w:t>تسهم الأتمتة الذكية في تحسين تشغيل أنظمة الطاقة بكفاءة أعلى</w:t>
            </w:r>
            <w:r w:rsidRPr="00D57FF6">
              <w:rPr>
                <w:rFonts w:ascii="Arial" w:hAnsi="Arial" w:cs="Arial"/>
                <w:color w:val="264A60"/>
                <w:sz w:val="16"/>
                <w:szCs w:val="16"/>
              </w:rPr>
              <w:t>.</w:t>
            </w:r>
          </w:p>
        </w:tc>
        <w:tc>
          <w:tcPr>
            <w:tcW w:w="0" w:type="auto"/>
            <w:shd w:val="clear" w:color="auto" w:fill="F9F9FB"/>
            <w:vAlign w:val="center"/>
          </w:tcPr>
          <w:p w14:paraId="6C0679B5"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268</w:t>
            </w:r>
          </w:p>
        </w:tc>
        <w:tc>
          <w:tcPr>
            <w:tcW w:w="0" w:type="auto"/>
            <w:shd w:val="clear" w:color="auto" w:fill="F9F9FB"/>
            <w:vAlign w:val="center"/>
          </w:tcPr>
          <w:p w14:paraId="4F77F4E3"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w:t>
            </w:r>
          </w:p>
        </w:tc>
        <w:tc>
          <w:tcPr>
            <w:tcW w:w="0" w:type="auto"/>
            <w:shd w:val="clear" w:color="auto" w:fill="F9F9FB"/>
            <w:vAlign w:val="center"/>
          </w:tcPr>
          <w:p w14:paraId="47FA841A"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3.69</w:t>
            </w:r>
          </w:p>
        </w:tc>
        <w:tc>
          <w:tcPr>
            <w:tcW w:w="0" w:type="auto"/>
            <w:shd w:val="clear" w:color="auto" w:fill="F9F9FB"/>
            <w:vAlign w:val="center"/>
          </w:tcPr>
          <w:p w14:paraId="70AAB8E7"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.084</w:t>
            </w:r>
          </w:p>
        </w:tc>
        <w:tc>
          <w:tcPr>
            <w:tcW w:w="0" w:type="auto"/>
            <w:shd w:val="clear" w:color="auto" w:fill="F9F9FB"/>
            <w:vAlign w:val="center"/>
          </w:tcPr>
          <w:p w14:paraId="60845F7E"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4.00</w:t>
            </w:r>
          </w:p>
        </w:tc>
        <w:tc>
          <w:tcPr>
            <w:tcW w:w="0" w:type="auto"/>
            <w:shd w:val="clear" w:color="auto" w:fill="F9F9FB"/>
            <w:vAlign w:val="center"/>
          </w:tcPr>
          <w:p w14:paraId="51503C10"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1.373</w:t>
            </w:r>
          </w:p>
        </w:tc>
        <w:tc>
          <w:tcPr>
            <w:tcW w:w="0" w:type="auto"/>
            <w:shd w:val="clear" w:color="auto" w:fill="F9F9FB"/>
            <w:vAlign w:val="center"/>
          </w:tcPr>
          <w:p w14:paraId="0E1D231C"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-.722</w:t>
            </w:r>
          </w:p>
        </w:tc>
        <w:tc>
          <w:tcPr>
            <w:tcW w:w="0" w:type="auto"/>
            <w:shd w:val="clear" w:color="auto" w:fill="F9F9FB"/>
            <w:vAlign w:val="center"/>
          </w:tcPr>
          <w:p w14:paraId="0ED88EDD"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.149</w:t>
            </w:r>
          </w:p>
        </w:tc>
        <w:tc>
          <w:tcPr>
            <w:tcW w:w="0" w:type="auto"/>
            <w:shd w:val="clear" w:color="auto" w:fill="F9F9FB"/>
            <w:vAlign w:val="center"/>
          </w:tcPr>
          <w:p w14:paraId="24ED75C6"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-.775</w:t>
            </w:r>
          </w:p>
        </w:tc>
        <w:tc>
          <w:tcPr>
            <w:tcW w:w="0" w:type="auto"/>
            <w:shd w:val="clear" w:color="auto" w:fill="F9F9FB"/>
            <w:vAlign w:val="center"/>
          </w:tcPr>
          <w:p w14:paraId="44CBFD54"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.297</w:t>
            </w:r>
          </w:p>
        </w:tc>
      </w:tr>
      <w:tr w:rsidR="00B53909" w:rsidRPr="00D57FF6" w14:paraId="52EE9DDA" w14:textId="77777777" w:rsidTr="0054629A">
        <w:trPr>
          <w:cantSplit/>
          <w:trHeight w:val="774"/>
          <w:jc w:val="center"/>
        </w:trPr>
        <w:tc>
          <w:tcPr>
            <w:tcW w:w="0" w:type="auto"/>
            <w:shd w:val="clear" w:color="auto" w:fill="E0E0E0"/>
            <w:vAlign w:val="center"/>
          </w:tcPr>
          <w:p w14:paraId="1A583054"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tl/>
              </w:rPr>
              <w:t>تساعد أنظمة الذكاء الاصطناعي على التحكم الآلي في استهلاك الطاقة وفق الاحتياج الفعلي</w:t>
            </w:r>
            <w:r w:rsidRPr="00D57FF6">
              <w:rPr>
                <w:rFonts w:ascii="Arial" w:hAnsi="Arial" w:cs="Arial"/>
                <w:color w:val="264A60"/>
                <w:sz w:val="16"/>
                <w:szCs w:val="16"/>
              </w:rPr>
              <w:t>.</w:t>
            </w:r>
          </w:p>
        </w:tc>
        <w:tc>
          <w:tcPr>
            <w:tcW w:w="0" w:type="auto"/>
            <w:shd w:val="clear" w:color="auto" w:fill="F9F9FB"/>
            <w:vAlign w:val="center"/>
          </w:tcPr>
          <w:p w14:paraId="4442CBE6"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268</w:t>
            </w:r>
          </w:p>
        </w:tc>
        <w:tc>
          <w:tcPr>
            <w:tcW w:w="0" w:type="auto"/>
            <w:shd w:val="clear" w:color="auto" w:fill="F9F9FB"/>
            <w:vAlign w:val="center"/>
          </w:tcPr>
          <w:p w14:paraId="51951809"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w:t>
            </w:r>
          </w:p>
        </w:tc>
        <w:tc>
          <w:tcPr>
            <w:tcW w:w="0" w:type="auto"/>
            <w:shd w:val="clear" w:color="auto" w:fill="F9F9FB"/>
            <w:vAlign w:val="center"/>
          </w:tcPr>
          <w:p w14:paraId="5FC7F72C"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3.54</w:t>
            </w:r>
          </w:p>
        </w:tc>
        <w:tc>
          <w:tcPr>
            <w:tcW w:w="0" w:type="auto"/>
            <w:shd w:val="clear" w:color="auto" w:fill="F9F9FB"/>
            <w:vAlign w:val="center"/>
          </w:tcPr>
          <w:p w14:paraId="15622E06"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.090</w:t>
            </w:r>
          </w:p>
        </w:tc>
        <w:tc>
          <w:tcPr>
            <w:tcW w:w="0" w:type="auto"/>
            <w:shd w:val="clear" w:color="auto" w:fill="F9F9FB"/>
            <w:vAlign w:val="center"/>
          </w:tcPr>
          <w:p w14:paraId="728C6A41"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4.00</w:t>
            </w:r>
          </w:p>
        </w:tc>
        <w:tc>
          <w:tcPr>
            <w:tcW w:w="0" w:type="auto"/>
            <w:shd w:val="clear" w:color="auto" w:fill="F9F9FB"/>
            <w:vAlign w:val="center"/>
          </w:tcPr>
          <w:p w14:paraId="0FD523CC"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1.467</w:t>
            </w:r>
          </w:p>
        </w:tc>
        <w:tc>
          <w:tcPr>
            <w:tcW w:w="0" w:type="auto"/>
            <w:shd w:val="clear" w:color="auto" w:fill="F9F9FB"/>
            <w:vAlign w:val="center"/>
          </w:tcPr>
          <w:p w14:paraId="7ECAF709"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-.497</w:t>
            </w:r>
          </w:p>
        </w:tc>
        <w:tc>
          <w:tcPr>
            <w:tcW w:w="0" w:type="auto"/>
            <w:shd w:val="clear" w:color="auto" w:fill="F9F9FB"/>
            <w:vAlign w:val="center"/>
          </w:tcPr>
          <w:p w14:paraId="4B7421BC"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.149</w:t>
            </w:r>
          </w:p>
        </w:tc>
        <w:tc>
          <w:tcPr>
            <w:tcW w:w="0" w:type="auto"/>
            <w:shd w:val="clear" w:color="auto" w:fill="F9F9FB"/>
            <w:vAlign w:val="center"/>
          </w:tcPr>
          <w:p w14:paraId="413F00BD"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-1.223</w:t>
            </w:r>
          </w:p>
        </w:tc>
        <w:tc>
          <w:tcPr>
            <w:tcW w:w="0" w:type="auto"/>
            <w:shd w:val="clear" w:color="auto" w:fill="F9F9FB"/>
            <w:vAlign w:val="center"/>
          </w:tcPr>
          <w:p w14:paraId="290C2B87"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.297</w:t>
            </w:r>
          </w:p>
        </w:tc>
      </w:tr>
      <w:tr w:rsidR="00B53909" w:rsidRPr="00D57FF6" w14:paraId="21BD4CC6" w14:textId="77777777" w:rsidTr="0054629A">
        <w:trPr>
          <w:cantSplit/>
          <w:trHeight w:val="774"/>
          <w:jc w:val="center"/>
        </w:trPr>
        <w:tc>
          <w:tcPr>
            <w:tcW w:w="0" w:type="auto"/>
            <w:shd w:val="clear" w:color="auto" w:fill="E0E0E0"/>
            <w:vAlign w:val="center"/>
          </w:tcPr>
          <w:p w14:paraId="272A9CCC"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tl/>
              </w:rPr>
              <w:t>تقلل تطبيقات الذكاء الاصطناعي من التدخل البشري في إدارة أنظمة الطاقة</w:t>
            </w:r>
            <w:r w:rsidRPr="00D57FF6">
              <w:rPr>
                <w:rFonts w:ascii="Arial" w:hAnsi="Arial" w:cs="Arial"/>
                <w:color w:val="264A60"/>
                <w:sz w:val="16"/>
                <w:szCs w:val="16"/>
              </w:rPr>
              <w:t>.</w:t>
            </w:r>
          </w:p>
        </w:tc>
        <w:tc>
          <w:tcPr>
            <w:tcW w:w="0" w:type="auto"/>
            <w:shd w:val="clear" w:color="auto" w:fill="F9F9FB"/>
            <w:vAlign w:val="center"/>
          </w:tcPr>
          <w:p w14:paraId="28CE0777"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268</w:t>
            </w:r>
          </w:p>
        </w:tc>
        <w:tc>
          <w:tcPr>
            <w:tcW w:w="0" w:type="auto"/>
            <w:shd w:val="clear" w:color="auto" w:fill="F9F9FB"/>
            <w:vAlign w:val="center"/>
          </w:tcPr>
          <w:p w14:paraId="03013368"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w:t>
            </w:r>
          </w:p>
        </w:tc>
        <w:tc>
          <w:tcPr>
            <w:tcW w:w="0" w:type="auto"/>
            <w:shd w:val="clear" w:color="auto" w:fill="F9F9FB"/>
            <w:vAlign w:val="center"/>
          </w:tcPr>
          <w:p w14:paraId="601DC1B8"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3.43</w:t>
            </w:r>
          </w:p>
        </w:tc>
        <w:tc>
          <w:tcPr>
            <w:tcW w:w="0" w:type="auto"/>
            <w:shd w:val="clear" w:color="auto" w:fill="F9F9FB"/>
            <w:vAlign w:val="center"/>
          </w:tcPr>
          <w:p w14:paraId="709D9EBD"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.090</w:t>
            </w:r>
          </w:p>
        </w:tc>
        <w:tc>
          <w:tcPr>
            <w:tcW w:w="0" w:type="auto"/>
            <w:shd w:val="clear" w:color="auto" w:fill="F9F9FB"/>
            <w:vAlign w:val="center"/>
          </w:tcPr>
          <w:p w14:paraId="69DFA2E8"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4.00</w:t>
            </w:r>
          </w:p>
        </w:tc>
        <w:tc>
          <w:tcPr>
            <w:tcW w:w="0" w:type="auto"/>
            <w:shd w:val="clear" w:color="auto" w:fill="F9F9FB"/>
            <w:vAlign w:val="center"/>
          </w:tcPr>
          <w:p w14:paraId="43798E00"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1.466</w:t>
            </w:r>
          </w:p>
        </w:tc>
        <w:tc>
          <w:tcPr>
            <w:tcW w:w="0" w:type="auto"/>
            <w:shd w:val="clear" w:color="auto" w:fill="F9F9FB"/>
            <w:vAlign w:val="center"/>
          </w:tcPr>
          <w:p w14:paraId="2949692C"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-.406</w:t>
            </w:r>
          </w:p>
        </w:tc>
        <w:tc>
          <w:tcPr>
            <w:tcW w:w="0" w:type="auto"/>
            <w:shd w:val="clear" w:color="auto" w:fill="F9F9FB"/>
            <w:vAlign w:val="center"/>
          </w:tcPr>
          <w:p w14:paraId="0054884B"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.149</w:t>
            </w:r>
          </w:p>
        </w:tc>
        <w:tc>
          <w:tcPr>
            <w:tcW w:w="0" w:type="auto"/>
            <w:shd w:val="clear" w:color="auto" w:fill="F9F9FB"/>
            <w:vAlign w:val="center"/>
          </w:tcPr>
          <w:p w14:paraId="45FD476A"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-1.279</w:t>
            </w:r>
          </w:p>
        </w:tc>
        <w:tc>
          <w:tcPr>
            <w:tcW w:w="0" w:type="auto"/>
            <w:shd w:val="clear" w:color="auto" w:fill="F9F9FB"/>
            <w:vAlign w:val="center"/>
          </w:tcPr>
          <w:p w14:paraId="20A980C2"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.297</w:t>
            </w:r>
          </w:p>
        </w:tc>
      </w:tr>
      <w:tr w:rsidR="00B53909" w:rsidRPr="00D57FF6" w14:paraId="3CE556C8" w14:textId="77777777" w:rsidTr="0054629A">
        <w:trPr>
          <w:cantSplit/>
          <w:trHeight w:val="394"/>
          <w:jc w:val="center"/>
        </w:trPr>
        <w:tc>
          <w:tcPr>
            <w:tcW w:w="0" w:type="auto"/>
            <w:shd w:val="clear" w:color="auto" w:fill="E0E0E0"/>
            <w:vAlign w:val="center"/>
          </w:tcPr>
          <w:p w14:paraId="7637078A"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tl/>
              </w:rPr>
              <w:t>يسهم التشغيل الذكي لأنظمة الطاقة في رفع الكفاءة التشغيلية للمؤسسة</w:t>
            </w:r>
            <w:r w:rsidRPr="00D57FF6">
              <w:rPr>
                <w:rFonts w:ascii="Arial" w:hAnsi="Arial" w:cs="Arial"/>
                <w:color w:val="264A60"/>
                <w:sz w:val="16"/>
                <w:szCs w:val="16"/>
              </w:rPr>
              <w:t>.</w:t>
            </w:r>
          </w:p>
        </w:tc>
        <w:tc>
          <w:tcPr>
            <w:tcW w:w="0" w:type="auto"/>
            <w:shd w:val="clear" w:color="auto" w:fill="F9F9FB"/>
            <w:vAlign w:val="center"/>
          </w:tcPr>
          <w:p w14:paraId="38294181"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268</w:t>
            </w:r>
          </w:p>
        </w:tc>
        <w:tc>
          <w:tcPr>
            <w:tcW w:w="0" w:type="auto"/>
            <w:shd w:val="clear" w:color="auto" w:fill="F9F9FB"/>
            <w:vAlign w:val="center"/>
          </w:tcPr>
          <w:p w14:paraId="21C2BBD2"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w:t>
            </w:r>
          </w:p>
        </w:tc>
        <w:tc>
          <w:tcPr>
            <w:tcW w:w="0" w:type="auto"/>
            <w:shd w:val="clear" w:color="auto" w:fill="F9F9FB"/>
            <w:vAlign w:val="center"/>
          </w:tcPr>
          <w:p w14:paraId="46AC257B"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3.58</w:t>
            </w:r>
          </w:p>
        </w:tc>
        <w:tc>
          <w:tcPr>
            <w:tcW w:w="0" w:type="auto"/>
            <w:shd w:val="clear" w:color="auto" w:fill="F9F9FB"/>
            <w:vAlign w:val="center"/>
          </w:tcPr>
          <w:p w14:paraId="5526B061"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.093</w:t>
            </w:r>
          </w:p>
        </w:tc>
        <w:tc>
          <w:tcPr>
            <w:tcW w:w="0" w:type="auto"/>
            <w:shd w:val="clear" w:color="auto" w:fill="F9F9FB"/>
            <w:vAlign w:val="center"/>
          </w:tcPr>
          <w:p w14:paraId="48496B21"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4.00</w:t>
            </w:r>
          </w:p>
        </w:tc>
        <w:tc>
          <w:tcPr>
            <w:tcW w:w="0" w:type="auto"/>
            <w:shd w:val="clear" w:color="auto" w:fill="F9F9FB"/>
            <w:vAlign w:val="center"/>
          </w:tcPr>
          <w:p w14:paraId="439FAE6D"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1.518</w:t>
            </w:r>
          </w:p>
        </w:tc>
        <w:tc>
          <w:tcPr>
            <w:tcW w:w="0" w:type="auto"/>
            <w:shd w:val="clear" w:color="auto" w:fill="F9F9FB"/>
            <w:vAlign w:val="center"/>
          </w:tcPr>
          <w:p w14:paraId="5FF3527A"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-.561</w:t>
            </w:r>
          </w:p>
        </w:tc>
        <w:tc>
          <w:tcPr>
            <w:tcW w:w="0" w:type="auto"/>
            <w:shd w:val="clear" w:color="auto" w:fill="F9F9FB"/>
            <w:vAlign w:val="center"/>
          </w:tcPr>
          <w:p w14:paraId="14B00C15"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.149</w:t>
            </w:r>
          </w:p>
        </w:tc>
        <w:tc>
          <w:tcPr>
            <w:tcW w:w="0" w:type="auto"/>
            <w:shd w:val="clear" w:color="auto" w:fill="F9F9FB"/>
            <w:vAlign w:val="center"/>
          </w:tcPr>
          <w:p w14:paraId="40CC3B79"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-1.254</w:t>
            </w:r>
          </w:p>
        </w:tc>
        <w:tc>
          <w:tcPr>
            <w:tcW w:w="0" w:type="auto"/>
            <w:shd w:val="clear" w:color="auto" w:fill="F9F9FB"/>
            <w:vAlign w:val="center"/>
          </w:tcPr>
          <w:p w14:paraId="7612737C"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.297</w:t>
            </w:r>
          </w:p>
        </w:tc>
      </w:tr>
      <w:tr w:rsidR="00B53909" w:rsidRPr="00D57FF6" w14:paraId="4165364E" w14:textId="77777777" w:rsidTr="0054629A">
        <w:trPr>
          <w:cantSplit/>
          <w:trHeight w:val="774"/>
          <w:jc w:val="center"/>
        </w:trPr>
        <w:tc>
          <w:tcPr>
            <w:tcW w:w="0" w:type="auto"/>
            <w:shd w:val="clear" w:color="auto" w:fill="E0E0E0"/>
            <w:vAlign w:val="center"/>
          </w:tcPr>
          <w:p w14:paraId="453EFE83"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tl/>
              </w:rPr>
              <w:t>أدى استخدام تطبيقات الذكاء الاصطناعي إلى خفض استهلاك الطاقة في المؤسسة</w:t>
            </w:r>
            <w:r w:rsidRPr="00D57FF6">
              <w:rPr>
                <w:rFonts w:ascii="Arial" w:hAnsi="Arial" w:cs="Arial"/>
                <w:color w:val="264A60"/>
                <w:sz w:val="16"/>
                <w:szCs w:val="16"/>
              </w:rPr>
              <w:t>.</w:t>
            </w:r>
          </w:p>
        </w:tc>
        <w:tc>
          <w:tcPr>
            <w:tcW w:w="0" w:type="auto"/>
            <w:shd w:val="clear" w:color="auto" w:fill="F9F9FB"/>
            <w:vAlign w:val="center"/>
          </w:tcPr>
          <w:p w14:paraId="1CB6C8D9"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268</w:t>
            </w:r>
          </w:p>
        </w:tc>
        <w:tc>
          <w:tcPr>
            <w:tcW w:w="0" w:type="auto"/>
            <w:shd w:val="clear" w:color="auto" w:fill="F9F9FB"/>
            <w:vAlign w:val="center"/>
          </w:tcPr>
          <w:p w14:paraId="2B43FDD5"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w:t>
            </w:r>
          </w:p>
        </w:tc>
        <w:tc>
          <w:tcPr>
            <w:tcW w:w="0" w:type="auto"/>
            <w:shd w:val="clear" w:color="auto" w:fill="F9F9FB"/>
            <w:vAlign w:val="center"/>
          </w:tcPr>
          <w:p w14:paraId="6A6D956A"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3.61</w:t>
            </w:r>
          </w:p>
        </w:tc>
        <w:tc>
          <w:tcPr>
            <w:tcW w:w="0" w:type="auto"/>
            <w:shd w:val="clear" w:color="auto" w:fill="F9F9FB"/>
            <w:vAlign w:val="center"/>
          </w:tcPr>
          <w:p w14:paraId="0909F6D3"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.086</w:t>
            </w:r>
          </w:p>
        </w:tc>
        <w:tc>
          <w:tcPr>
            <w:tcW w:w="0" w:type="auto"/>
            <w:shd w:val="clear" w:color="auto" w:fill="F9F9FB"/>
            <w:vAlign w:val="center"/>
          </w:tcPr>
          <w:p w14:paraId="5E4EC508"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4.00</w:t>
            </w:r>
          </w:p>
        </w:tc>
        <w:tc>
          <w:tcPr>
            <w:tcW w:w="0" w:type="auto"/>
            <w:shd w:val="clear" w:color="auto" w:fill="F9F9FB"/>
            <w:vAlign w:val="center"/>
          </w:tcPr>
          <w:p w14:paraId="0EE9AF95"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1.400</w:t>
            </w:r>
          </w:p>
        </w:tc>
        <w:tc>
          <w:tcPr>
            <w:tcW w:w="0" w:type="auto"/>
            <w:shd w:val="clear" w:color="auto" w:fill="F9F9FB"/>
            <w:vAlign w:val="center"/>
          </w:tcPr>
          <w:p w14:paraId="36019B48"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-.512</w:t>
            </w:r>
          </w:p>
        </w:tc>
        <w:tc>
          <w:tcPr>
            <w:tcW w:w="0" w:type="auto"/>
            <w:shd w:val="clear" w:color="auto" w:fill="F9F9FB"/>
            <w:vAlign w:val="center"/>
          </w:tcPr>
          <w:p w14:paraId="76AEDCD0"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.149</w:t>
            </w:r>
          </w:p>
        </w:tc>
        <w:tc>
          <w:tcPr>
            <w:tcW w:w="0" w:type="auto"/>
            <w:shd w:val="clear" w:color="auto" w:fill="F9F9FB"/>
            <w:vAlign w:val="center"/>
          </w:tcPr>
          <w:p w14:paraId="2D5A1897"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-1.172</w:t>
            </w:r>
          </w:p>
        </w:tc>
        <w:tc>
          <w:tcPr>
            <w:tcW w:w="0" w:type="auto"/>
            <w:shd w:val="clear" w:color="auto" w:fill="F9F9FB"/>
            <w:vAlign w:val="center"/>
          </w:tcPr>
          <w:p w14:paraId="746E2A99"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.297</w:t>
            </w:r>
          </w:p>
        </w:tc>
      </w:tr>
      <w:tr w:rsidR="00B53909" w:rsidRPr="00D57FF6" w14:paraId="40C749FD" w14:textId="77777777" w:rsidTr="0054629A">
        <w:trPr>
          <w:cantSplit/>
          <w:trHeight w:val="774"/>
          <w:jc w:val="center"/>
        </w:trPr>
        <w:tc>
          <w:tcPr>
            <w:tcW w:w="0" w:type="auto"/>
            <w:shd w:val="clear" w:color="auto" w:fill="E0E0E0"/>
            <w:vAlign w:val="center"/>
          </w:tcPr>
          <w:p w14:paraId="62E11897"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tl/>
              </w:rPr>
              <w:t>أسهمت تطبيقات الذكاء الاصطناعي في تحسين كفاءة استخدام الطاقة مقارنة بالأساليب التقليدية</w:t>
            </w:r>
            <w:r w:rsidRPr="00D57FF6">
              <w:rPr>
                <w:rFonts w:ascii="Arial" w:hAnsi="Arial" w:cs="Arial"/>
                <w:color w:val="264A60"/>
                <w:sz w:val="16"/>
                <w:szCs w:val="16"/>
              </w:rPr>
              <w:t>.</w:t>
            </w:r>
          </w:p>
        </w:tc>
        <w:tc>
          <w:tcPr>
            <w:tcW w:w="0" w:type="auto"/>
            <w:shd w:val="clear" w:color="auto" w:fill="F9F9FB"/>
            <w:vAlign w:val="center"/>
          </w:tcPr>
          <w:p w14:paraId="707932EB"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268</w:t>
            </w:r>
          </w:p>
        </w:tc>
        <w:tc>
          <w:tcPr>
            <w:tcW w:w="0" w:type="auto"/>
            <w:shd w:val="clear" w:color="auto" w:fill="F9F9FB"/>
            <w:vAlign w:val="center"/>
          </w:tcPr>
          <w:p w14:paraId="74A347F2"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w:t>
            </w:r>
          </w:p>
        </w:tc>
        <w:tc>
          <w:tcPr>
            <w:tcW w:w="0" w:type="auto"/>
            <w:shd w:val="clear" w:color="auto" w:fill="F9F9FB"/>
            <w:vAlign w:val="center"/>
          </w:tcPr>
          <w:p w14:paraId="370C0261"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3.54</w:t>
            </w:r>
          </w:p>
        </w:tc>
        <w:tc>
          <w:tcPr>
            <w:tcW w:w="0" w:type="auto"/>
            <w:shd w:val="clear" w:color="auto" w:fill="F9F9FB"/>
            <w:vAlign w:val="center"/>
          </w:tcPr>
          <w:p w14:paraId="62C419A1"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.088</w:t>
            </w:r>
          </w:p>
        </w:tc>
        <w:tc>
          <w:tcPr>
            <w:tcW w:w="0" w:type="auto"/>
            <w:shd w:val="clear" w:color="auto" w:fill="F9F9FB"/>
            <w:vAlign w:val="center"/>
          </w:tcPr>
          <w:p w14:paraId="18181FE4"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4.00</w:t>
            </w:r>
          </w:p>
        </w:tc>
        <w:tc>
          <w:tcPr>
            <w:tcW w:w="0" w:type="auto"/>
            <w:shd w:val="clear" w:color="auto" w:fill="F9F9FB"/>
            <w:vAlign w:val="center"/>
          </w:tcPr>
          <w:p w14:paraId="708C1E9B"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1.436</w:t>
            </w:r>
          </w:p>
        </w:tc>
        <w:tc>
          <w:tcPr>
            <w:tcW w:w="0" w:type="auto"/>
            <w:shd w:val="clear" w:color="auto" w:fill="F9F9FB"/>
            <w:vAlign w:val="center"/>
          </w:tcPr>
          <w:p w14:paraId="4A7F03AA"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-.565</w:t>
            </w:r>
          </w:p>
        </w:tc>
        <w:tc>
          <w:tcPr>
            <w:tcW w:w="0" w:type="auto"/>
            <w:shd w:val="clear" w:color="auto" w:fill="F9F9FB"/>
            <w:vAlign w:val="center"/>
          </w:tcPr>
          <w:p w14:paraId="05BC6535"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.149</w:t>
            </w:r>
          </w:p>
        </w:tc>
        <w:tc>
          <w:tcPr>
            <w:tcW w:w="0" w:type="auto"/>
            <w:shd w:val="clear" w:color="auto" w:fill="F9F9FB"/>
            <w:vAlign w:val="center"/>
          </w:tcPr>
          <w:p w14:paraId="27834A91"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-1.106</w:t>
            </w:r>
          </w:p>
        </w:tc>
        <w:tc>
          <w:tcPr>
            <w:tcW w:w="0" w:type="auto"/>
            <w:shd w:val="clear" w:color="auto" w:fill="F9F9FB"/>
            <w:vAlign w:val="center"/>
          </w:tcPr>
          <w:p w14:paraId="72D06BDF"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.297</w:t>
            </w:r>
          </w:p>
        </w:tc>
      </w:tr>
      <w:tr w:rsidR="00B53909" w:rsidRPr="00D57FF6" w14:paraId="0C993968" w14:textId="77777777" w:rsidTr="0054629A">
        <w:trPr>
          <w:cantSplit/>
          <w:trHeight w:val="380"/>
          <w:jc w:val="center"/>
        </w:trPr>
        <w:tc>
          <w:tcPr>
            <w:tcW w:w="0" w:type="auto"/>
            <w:shd w:val="clear" w:color="auto" w:fill="E0E0E0"/>
            <w:vAlign w:val="center"/>
          </w:tcPr>
          <w:p w14:paraId="386E520B"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tl/>
              </w:rPr>
              <w:t>ساعدت تطبيقات الذكاء الاصطناعي في تقليل تكاليف استهلاك الطاقة</w:t>
            </w:r>
            <w:r w:rsidRPr="00D57FF6">
              <w:rPr>
                <w:rFonts w:ascii="Arial" w:hAnsi="Arial" w:cs="Arial"/>
                <w:color w:val="264A60"/>
                <w:sz w:val="16"/>
                <w:szCs w:val="16"/>
              </w:rPr>
              <w:t>.</w:t>
            </w:r>
          </w:p>
        </w:tc>
        <w:tc>
          <w:tcPr>
            <w:tcW w:w="0" w:type="auto"/>
            <w:shd w:val="clear" w:color="auto" w:fill="F9F9FB"/>
            <w:vAlign w:val="center"/>
          </w:tcPr>
          <w:p w14:paraId="7B4E2F62"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268</w:t>
            </w:r>
          </w:p>
        </w:tc>
        <w:tc>
          <w:tcPr>
            <w:tcW w:w="0" w:type="auto"/>
            <w:shd w:val="clear" w:color="auto" w:fill="F9F9FB"/>
            <w:vAlign w:val="center"/>
          </w:tcPr>
          <w:p w14:paraId="017CB612"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w:t>
            </w:r>
          </w:p>
        </w:tc>
        <w:tc>
          <w:tcPr>
            <w:tcW w:w="0" w:type="auto"/>
            <w:shd w:val="clear" w:color="auto" w:fill="F9F9FB"/>
            <w:vAlign w:val="center"/>
          </w:tcPr>
          <w:p w14:paraId="28618092"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3.43</w:t>
            </w:r>
          </w:p>
        </w:tc>
        <w:tc>
          <w:tcPr>
            <w:tcW w:w="0" w:type="auto"/>
            <w:shd w:val="clear" w:color="auto" w:fill="F9F9FB"/>
            <w:vAlign w:val="center"/>
          </w:tcPr>
          <w:p w14:paraId="3F8E2513"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.092</w:t>
            </w:r>
          </w:p>
        </w:tc>
        <w:tc>
          <w:tcPr>
            <w:tcW w:w="0" w:type="auto"/>
            <w:shd w:val="clear" w:color="auto" w:fill="F9F9FB"/>
            <w:vAlign w:val="center"/>
          </w:tcPr>
          <w:p w14:paraId="4B312C8C"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4.00</w:t>
            </w:r>
          </w:p>
        </w:tc>
        <w:tc>
          <w:tcPr>
            <w:tcW w:w="0" w:type="auto"/>
            <w:shd w:val="clear" w:color="auto" w:fill="F9F9FB"/>
            <w:vAlign w:val="center"/>
          </w:tcPr>
          <w:p w14:paraId="3886C28A"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1.506</w:t>
            </w:r>
          </w:p>
        </w:tc>
        <w:tc>
          <w:tcPr>
            <w:tcW w:w="0" w:type="auto"/>
            <w:shd w:val="clear" w:color="auto" w:fill="F9F9FB"/>
            <w:vAlign w:val="center"/>
          </w:tcPr>
          <w:p w14:paraId="24E1ED25"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-.393</w:t>
            </w:r>
          </w:p>
        </w:tc>
        <w:tc>
          <w:tcPr>
            <w:tcW w:w="0" w:type="auto"/>
            <w:shd w:val="clear" w:color="auto" w:fill="F9F9FB"/>
            <w:vAlign w:val="center"/>
          </w:tcPr>
          <w:p w14:paraId="0A536316"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.149</w:t>
            </w:r>
          </w:p>
        </w:tc>
        <w:tc>
          <w:tcPr>
            <w:tcW w:w="0" w:type="auto"/>
            <w:shd w:val="clear" w:color="auto" w:fill="F9F9FB"/>
            <w:vAlign w:val="center"/>
          </w:tcPr>
          <w:p w14:paraId="3C0CF0C6"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-1.350</w:t>
            </w:r>
          </w:p>
        </w:tc>
        <w:tc>
          <w:tcPr>
            <w:tcW w:w="0" w:type="auto"/>
            <w:shd w:val="clear" w:color="auto" w:fill="F9F9FB"/>
            <w:vAlign w:val="center"/>
          </w:tcPr>
          <w:p w14:paraId="577DB518"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.297</w:t>
            </w:r>
          </w:p>
        </w:tc>
      </w:tr>
      <w:tr w:rsidR="00B53909" w:rsidRPr="00D57FF6" w14:paraId="751E30A7" w14:textId="77777777" w:rsidTr="0054629A">
        <w:trPr>
          <w:cantSplit/>
          <w:trHeight w:val="789"/>
          <w:jc w:val="center"/>
        </w:trPr>
        <w:tc>
          <w:tcPr>
            <w:tcW w:w="0" w:type="auto"/>
            <w:shd w:val="clear" w:color="auto" w:fill="E0E0E0"/>
            <w:vAlign w:val="center"/>
          </w:tcPr>
          <w:p w14:paraId="6D3BFC88"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tl/>
              </w:rPr>
              <w:t>أسهمت تطبيقات الذكاء الاصطناعي في تعزيز استدامة استخدام الطاقة داخل المؤسسة</w:t>
            </w:r>
            <w:r w:rsidRPr="00D57FF6">
              <w:rPr>
                <w:rFonts w:ascii="Arial" w:hAnsi="Arial" w:cs="Arial"/>
                <w:color w:val="264A60"/>
                <w:sz w:val="16"/>
                <w:szCs w:val="16"/>
              </w:rPr>
              <w:t>.</w:t>
            </w:r>
          </w:p>
        </w:tc>
        <w:tc>
          <w:tcPr>
            <w:tcW w:w="0" w:type="auto"/>
            <w:shd w:val="clear" w:color="auto" w:fill="F9F9FB"/>
            <w:vAlign w:val="center"/>
          </w:tcPr>
          <w:p w14:paraId="3153DEA0"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268</w:t>
            </w:r>
          </w:p>
        </w:tc>
        <w:tc>
          <w:tcPr>
            <w:tcW w:w="0" w:type="auto"/>
            <w:shd w:val="clear" w:color="auto" w:fill="F9F9FB"/>
            <w:vAlign w:val="center"/>
          </w:tcPr>
          <w:p w14:paraId="79906548"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w:t>
            </w:r>
          </w:p>
        </w:tc>
        <w:tc>
          <w:tcPr>
            <w:tcW w:w="0" w:type="auto"/>
            <w:shd w:val="clear" w:color="auto" w:fill="F9F9FB"/>
            <w:vAlign w:val="center"/>
          </w:tcPr>
          <w:p w14:paraId="338A6E19"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3.46</w:t>
            </w:r>
          </w:p>
        </w:tc>
        <w:tc>
          <w:tcPr>
            <w:tcW w:w="0" w:type="auto"/>
            <w:shd w:val="clear" w:color="auto" w:fill="F9F9FB"/>
            <w:vAlign w:val="center"/>
          </w:tcPr>
          <w:p w14:paraId="60AE8122"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.097</w:t>
            </w:r>
          </w:p>
        </w:tc>
        <w:tc>
          <w:tcPr>
            <w:tcW w:w="0" w:type="auto"/>
            <w:shd w:val="clear" w:color="auto" w:fill="F9F9FB"/>
            <w:vAlign w:val="center"/>
          </w:tcPr>
          <w:p w14:paraId="219CDD34"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4.00</w:t>
            </w:r>
          </w:p>
        </w:tc>
        <w:tc>
          <w:tcPr>
            <w:tcW w:w="0" w:type="auto"/>
            <w:shd w:val="clear" w:color="auto" w:fill="F9F9FB"/>
            <w:vAlign w:val="center"/>
          </w:tcPr>
          <w:p w14:paraId="19DEE44B"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1.585</w:t>
            </w:r>
          </w:p>
        </w:tc>
        <w:tc>
          <w:tcPr>
            <w:tcW w:w="0" w:type="auto"/>
            <w:shd w:val="clear" w:color="auto" w:fill="F9F9FB"/>
            <w:vAlign w:val="center"/>
          </w:tcPr>
          <w:p w14:paraId="16E8C0E7"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-.447</w:t>
            </w:r>
          </w:p>
        </w:tc>
        <w:tc>
          <w:tcPr>
            <w:tcW w:w="0" w:type="auto"/>
            <w:shd w:val="clear" w:color="auto" w:fill="F9F9FB"/>
            <w:vAlign w:val="center"/>
          </w:tcPr>
          <w:p w14:paraId="7A3D2579"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.149</w:t>
            </w:r>
          </w:p>
        </w:tc>
        <w:tc>
          <w:tcPr>
            <w:tcW w:w="0" w:type="auto"/>
            <w:shd w:val="clear" w:color="auto" w:fill="F9F9FB"/>
            <w:vAlign w:val="center"/>
          </w:tcPr>
          <w:p w14:paraId="16D37EB5"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-1.405</w:t>
            </w:r>
          </w:p>
        </w:tc>
        <w:tc>
          <w:tcPr>
            <w:tcW w:w="0" w:type="auto"/>
            <w:shd w:val="clear" w:color="auto" w:fill="F9F9FB"/>
            <w:vAlign w:val="center"/>
          </w:tcPr>
          <w:p w14:paraId="4AB0A106"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.297</w:t>
            </w:r>
          </w:p>
        </w:tc>
      </w:tr>
      <w:tr w:rsidR="00B53909" w:rsidRPr="00D57FF6" w14:paraId="58E0257B" w14:textId="77777777" w:rsidTr="0054629A">
        <w:trPr>
          <w:cantSplit/>
          <w:trHeight w:val="760"/>
          <w:jc w:val="center"/>
        </w:trPr>
        <w:tc>
          <w:tcPr>
            <w:tcW w:w="0" w:type="auto"/>
            <w:tcBorders>
              <w:bottom w:val="single" w:sz="8" w:space="0" w:color="auto"/>
            </w:tcBorders>
            <w:shd w:val="clear" w:color="auto" w:fill="E0E0E0"/>
            <w:vAlign w:val="center"/>
          </w:tcPr>
          <w:p w14:paraId="223D6FD4" w14:textId="77777777" w:rsidR="00B53909" w:rsidRPr="00D57FF6" w:rsidRDefault="00B53909" w:rsidP="0054629A">
            <w:pPr>
              <w:spacing w:line="320" w:lineRule="atLeast"/>
              <w:ind w:left="60" w:right="60"/>
              <w:jc w:val="center"/>
              <w:rPr>
                <w:rFonts w:ascii="Arial" w:hAnsi="Arial" w:cs="Arial"/>
                <w:color w:val="264A60"/>
                <w:sz w:val="16"/>
                <w:szCs w:val="16"/>
              </w:rPr>
            </w:pPr>
            <w:r w:rsidRPr="00D57FF6">
              <w:rPr>
                <w:rFonts w:ascii="Arial" w:hAnsi="Arial" w:cs="Arial"/>
                <w:color w:val="264A60"/>
                <w:sz w:val="16"/>
                <w:szCs w:val="16"/>
                <w:rtl/>
              </w:rPr>
              <w:t>أرى أن تطبيقات الذكاء الاصطناعي تؤثر بشكل مباشر في تحسين كفاءة استهلاك الطاقة في المملكة العربية السعودية</w:t>
            </w:r>
            <w:r w:rsidRPr="00D57FF6">
              <w:rPr>
                <w:rFonts w:ascii="Arial" w:hAnsi="Arial" w:cs="Arial"/>
                <w:color w:val="264A60"/>
                <w:sz w:val="16"/>
                <w:szCs w:val="16"/>
              </w:rPr>
              <w:t>.</w:t>
            </w:r>
          </w:p>
        </w:tc>
        <w:tc>
          <w:tcPr>
            <w:tcW w:w="0" w:type="auto"/>
            <w:tcBorders>
              <w:bottom w:val="single" w:sz="8" w:space="0" w:color="auto"/>
            </w:tcBorders>
            <w:shd w:val="clear" w:color="auto" w:fill="F9F9FB"/>
            <w:vAlign w:val="center"/>
          </w:tcPr>
          <w:p w14:paraId="29F7E6EB"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268</w:t>
            </w:r>
          </w:p>
        </w:tc>
        <w:tc>
          <w:tcPr>
            <w:tcW w:w="0" w:type="auto"/>
            <w:tcBorders>
              <w:bottom w:val="single" w:sz="8" w:space="0" w:color="auto"/>
            </w:tcBorders>
            <w:shd w:val="clear" w:color="auto" w:fill="F9F9FB"/>
            <w:vAlign w:val="center"/>
          </w:tcPr>
          <w:p w14:paraId="2662831D"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w:t>
            </w:r>
          </w:p>
        </w:tc>
        <w:tc>
          <w:tcPr>
            <w:tcW w:w="0" w:type="auto"/>
            <w:tcBorders>
              <w:bottom w:val="single" w:sz="8" w:space="0" w:color="auto"/>
            </w:tcBorders>
            <w:shd w:val="clear" w:color="auto" w:fill="F9F9FB"/>
            <w:vAlign w:val="center"/>
          </w:tcPr>
          <w:p w14:paraId="2C4CBCCA"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3.60</w:t>
            </w:r>
          </w:p>
        </w:tc>
        <w:tc>
          <w:tcPr>
            <w:tcW w:w="0" w:type="auto"/>
            <w:tcBorders>
              <w:bottom w:val="single" w:sz="8" w:space="0" w:color="auto"/>
            </w:tcBorders>
            <w:shd w:val="clear" w:color="auto" w:fill="F9F9FB"/>
            <w:vAlign w:val="center"/>
          </w:tcPr>
          <w:p w14:paraId="16F34F47"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.087</w:t>
            </w:r>
          </w:p>
        </w:tc>
        <w:tc>
          <w:tcPr>
            <w:tcW w:w="0" w:type="auto"/>
            <w:tcBorders>
              <w:bottom w:val="single" w:sz="8" w:space="0" w:color="auto"/>
            </w:tcBorders>
            <w:shd w:val="clear" w:color="auto" w:fill="F9F9FB"/>
            <w:vAlign w:val="center"/>
          </w:tcPr>
          <w:p w14:paraId="0F350B9F"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4.00</w:t>
            </w:r>
          </w:p>
        </w:tc>
        <w:tc>
          <w:tcPr>
            <w:tcW w:w="0" w:type="auto"/>
            <w:tcBorders>
              <w:bottom w:val="single" w:sz="8" w:space="0" w:color="auto"/>
            </w:tcBorders>
            <w:shd w:val="clear" w:color="auto" w:fill="F9F9FB"/>
            <w:vAlign w:val="center"/>
          </w:tcPr>
          <w:p w14:paraId="010B886A"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1.430</w:t>
            </w:r>
          </w:p>
        </w:tc>
        <w:tc>
          <w:tcPr>
            <w:tcW w:w="0" w:type="auto"/>
            <w:tcBorders>
              <w:bottom w:val="single" w:sz="8" w:space="0" w:color="auto"/>
            </w:tcBorders>
            <w:shd w:val="clear" w:color="auto" w:fill="F9F9FB"/>
            <w:vAlign w:val="center"/>
          </w:tcPr>
          <w:p w14:paraId="327D0015"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-.541</w:t>
            </w:r>
          </w:p>
        </w:tc>
        <w:tc>
          <w:tcPr>
            <w:tcW w:w="0" w:type="auto"/>
            <w:tcBorders>
              <w:bottom w:val="single" w:sz="8" w:space="0" w:color="auto"/>
            </w:tcBorders>
            <w:shd w:val="clear" w:color="auto" w:fill="F9F9FB"/>
            <w:vAlign w:val="center"/>
          </w:tcPr>
          <w:p w14:paraId="0078FA9A"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.149</w:t>
            </w:r>
          </w:p>
        </w:tc>
        <w:tc>
          <w:tcPr>
            <w:tcW w:w="0" w:type="auto"/>
            <w:tcBorders>
              <w:bottom w:val="single" w:sz="8" w:space="0" w:color="auto"/>
            </w:tcBorders>
            <w:shd w:val="clear" w:color="auto" w:fill="F9F9FB"/>
            <w:vAlign w:val="center"/>
          </w:tcPr>
          <w:p w14:paraId="3C32A42C" w14:textId="77777777" w:rsidR="00B53909" w:rsidRPr="00D57FF6" w:rsidRDefault="00B53909" w:rsidP="0054629A">
            <w:pPr>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-1.111</w:t>
            </w:r>
          </w:p>
        </w:tc>
        <w:tc>
          <w:tcPr>
            <w:tcW w:w="0" w:type="auto"/>
            <w:tcBorders>
              <w:bottom w:val="single" w:sz="8" w:space="0" w:color="auto"/>
            </w:tcBorders>
            <w:shd w:val="clear" w:color="auto" w:fill="F9F9FB"/>
            <w:vAlign w:val="center"/>
          </w:tcPr>
          <w:p w14:paraId="7DD11358" w14:textId="77777777" w:rsidR="00B53909" w:rsidRPr="00D57FF6" w:rsidRDefault="00B53909" w:rsidP="0054629A">
            <w:pPr>
              <w:keepNext/>
              <w:spacing w:line="320" w:lineRule="atLeast"/>
              <w:ind w:left="60" w:right="60"/>
              <w:jc w:val="center"/>
              <w:rPr>
                <w:rFonts w:ascii="Arial" w:hAnsi="Arial" w:cs="Arial"/>
                <w:color w:val="010205"/>
                <w:sz w:val="16"/>
                <w:szCs w:val="16"/>
              </w:rPr>
            </w:pPr>
            <w:r w:rsidRPr="00D57FF6">
              <w:rPr>
                <w:rFonts w:ascii="Arial" w:hAnsi="Arial" w:cs="Arial"/>
                <w:color w:val="010205"/>
                <w:sz w:val="16"/>
                <w:szCs w:val="16"/>
              </w:rPr>
              <w:t>.297</w:t>
            </w:r>
          </w:p>
        </w:tc>
      </w:tr>
    </w:tbl>
    <w:p w14:paraId="2A0ACC1B" w14:textId="77777777" w:rsidR="00B53909" w:rsidRDefault="00B53909" w:rsidP="00B53909">
      <w:pPr>
        <w:pStyle w:val="a9"/>
        <w:jc w:val="center"/>
        <w:rPr>
          <w:color w:val="215E99"/>
          <w:rtl/>
        </w:rPr>
      </w:pPr>
      <w:bookmarkStart w:id="102" w:name="_Toc234271644"/>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1</w:t>
      </w:r>
      <w:r w:rsidRPr="00F12C16">
        <w:rPr>
          <w:color w:val="215E99"/>
        </w:rPr>
        <w:fldChar w:fldCharType="end"/>
      </w:r>
      <w:r w:rsidRPr="00F12C16">
        <w:rPr>
          <w:color w:val="215E99"/>
        </w:rPr>
        <w:t xml:space="preserve"> </w:t>
      </w:r>
      <w:r>
        <w:rPr>
          <w:color w:val="215E99"/>
          <w:rtl/>
        </w:rPr>
        <w:t>: التحليلات الإحصائية</w:t>
      </w:r>
      <w:bookmarkEnd w:id="102"/>
    </w:p>
    <w:p w14:paraId="7B44FB47" w14:textId="77777777" w:rsidR="00B53909" w:rsidRPr="00F12C16" w:rsidRDefault="00B53909" w:rsidP="00B53909">
      <w:pPr>
        <w:pStyle w:val="a9"/>
        <w:jc w:val="center"/>
        <w:rPr>
          <w:color w:val="215E99"/>
          <w:szCs w:val="24"/>
        </w:rPr>
      </w:pPr>
    </w:p>
    <w:p w14:paraId="2068B9F9" w14:textId="77777777" w:rsidR="00B53909" w:rsidRDefault="00B53909" w:rsidP="00B53909">
      <w:pPr>
        <w:pStyle w:val="a"/>
        <w:widowControl w:val="0"/>
        <w:autoSpaceDE w:val="0"/>
        <w:autoSpaceDN w:val="0"/>
        <w:adjustRightInd w:val="0"/>
        <w:spacing w:after="0"/>
      </w:pPr>
      <w:r>
        <w:rPr>
          <w:rFonts w:hint="cs"/>
          <w:rtl/>
        </w:rPr>
        <w:t>عمر المشاركين في التجربة</w:t>
      </w:r>
    </w:p>
    <w:p w14:paraId="6CB33D93" w14:textId="77777777" w:rsidR="00B53909" w:rsidRPr="00D57FF6" w:rsidRDefault="00B53909" w:rsidP="00B53909">
      <w:pPr>
        <w:pStyle w:val="afd"/>
        <w:rPr>
          <w:b/>
          <w:bCs/>
        </w:rPr>
      </w:pPr>
      <w:r w:rsidRPr="005F29E1">
        <w:rPr>
          <w:rtl/>
        </w:rPr>
        <w:t xml:space="preserve">أظهر التحليل الإحصائي لمتغير العمر توزيعاً متوازناً بين الفئات المختلفة للمشاركين في الدراسة ؛ سجلت الفئة العمرية من 30 إلى 40 عاماً التكرار الأعلى بواقع 61 فرداً وبنسبة 22.8%. تلتها مباشرة الفئة من 40 إلى 50 عاماً بتكرار بلغ 60 فرداً ونسبة 22.4% من إجمالي العينة ؛ يبرز هذا التقارب بين الفئتين سيطرة الكوادر الشابة والناضجة على هيكل القوى العاملة. جاءت الفئة التي تزيد عن 60 عاماً في المرتبة الثالثة بنسبة 19.8% ؛ يضمن وجود هذه الفئة تمثيلاً لأصحاب الخبرات الطويلة القيادية في اتخاذ القرار. بلغت نسبة المشاركين في الفئة من 20 إلى 30 عاماً حوالي 18.7% ؛ بينما حلت الفئة من 50 إلى 60 عاماً في المرتبة الأخيرة بنسبة 16.4%. يشير هذا التنوع العمري الإجمالي إلى شمولية عينة الدراسة؛ ربما يثري هذا التمايز نتائج البحث نظراً لدمج تطلعات الشباب الرقمية مع حكمة القيادات المخضرمة؛ قد ينعكس ذلك على فهم أعمق لآليات دمج تقنيات إدارة الطاقة الذكية.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91"/>
        <w:gridCol w:w="1274"/>
        <w:gridCol w:w="993"/>
        <w:gridCol w:w="1497"/>
        <w:gridCol w:w="2108"/>
      </w:tblGrid>
      <w:tr w:rsidR="00B53909" w14:paraId="59F358BF" w14:textId="77777777" w:rsidTr="0054629A">
        <w:trPr>
          <w:cantSplit/>
          <w:jc w:val="center"/>
        </w:trPr>
        <w:tc>
          <w:tcPr>
            <w:tcW w:w="0" w:type="auto"/>
            <w:gridSpan w:val="6"/>
            <w:tcBorders>
              <w:top w:val="single" w:sz="8" w:space="0" w:color="auto"/>
            </w:tcBorders>
            <w:shd w:val="clear" w:color="auto" w:fill="FFFFFF"/>
            <w:vAlign w:val="center"/>
          </w:tcPr>
          <w:p w14:paraId="334E327B" w14:textId="77777777" w:rsidR="00B53909" w:rsidRDefault="00B53909" w:rsidP="0054629A">
            <w:pPr>
              <w:spacing w:line="320" w:lineRule="atLeast"/>
              <w:ind w:left="60" w:right="60"/>
              <w:jc w:val="center"/>
              <w:rPr>
                <w:rFonts w:ascii="Arial" w:hAnsi="Arial" w:cs="Arial"/>
                <w:color w:val="010205"/>
              </w:rPr>
            </w:pPr>
            <w:r>
              <w:rPr>
                <w:rFonts w:ascii="Arial" w:hAnsi="Arial" w:cs="Arial"/>
                <w:b/>
                <w:bCs/>
                <w:color w:val="010205"/>
                <w:rtl/>
              </w:rPr>
              <w:t>العمر</w:t>
            </w:r>
          </w:p>
        </w:tc>
      </w:tr>
      <w:tr w:rsidR="00B53909" w14:paraId="2561E233" w14:textId="77777777" w:rsidTr="0054629A">
        <w:trPr>
          <w:cantSplit/>
          <w:jc w:val="center"/>
        </w:trPr>
        <w:tc>
          <w:tcPr>
            <w:tcW w:w="0" w:type="auto"/>
            <w:gridSpan w:val="2"/>
            <w:shd w:val="clear" w:color="auto" w:fill="FFFFFF"/>
            <w:vAlign w:val="center"/>
          </w:tcPr>
          <w:p w14:paraId="67A07CD6" w14:textId="77777777" w:rsidR="00B53909" w:rsidRDefault="00B53909" w:rsidP="0054629A">
            <w:pPr>
              <w:jc w:val="center"/>
              <w:rPr>
                <w:rFonts w:ascii="Times New Roman" w:hAnsi="Times New Roman" w:cs="Times New Roman"/>
                <w:sz w:val="24"/>
                <w:szCs w:val="24"/>
              </w:rPr>
            </w:pPr>
          </w:p>
        </w:tc>
        <w:tc>
          <w:tcPr>
            <w:tcW w:w="0" w:type="auto"/>
            <w:shd w:val="clear" w:color="auto" w:fill="FFFFFF"/>
            <w:vAlign w:val="center"/>
          </w:tcPr>
          <w:p w14:paraId="12E21BB3"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74D6278"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EC7512A"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F817B3D"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Cumulative Percent</w:t>
            </w:r>
          </w:p>
        </w:tc>
      </w:tr>
      <w:tr w:rsidR="00B53909" w14:paraId="37E795D6" w14:textId="77777777" w:rsidTr="0054629A">
        <w:trPr>
          <w:cantSplit/>
          <w:jc w:val="center"/>
        </w:trPr>
        <w:tc>
          <w:tcPr>
            <w:tcW w:w="0" w:type="auto"/>
            <w:vMerge w:val="restart"/>
            <w:shd w:val="clear" w:color="auto" w:fill="E0E0E0"/>
            <w:vAlign w:val="center"/>
          </w:tcPr>
          <w:p w14:paraId="372F8EED"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68AF01E"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30-40</w:t>
            </w:r>
          </w:p>
        </w:tc>
        <w:tc>
          <w:tcPr>
            <w:tcW w:w="0" w:type="auto"/>
            <w:shd w:val="clear" w:color="auto" w:fill="F9F9FB"/>
            <w:vAlign w:val="center"/>
          </w:tcPr>
          <w:p w14:paraId="0B2A767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770F2BE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22.8</w:t>
            </w:r>
          </w:p>
        </w:tc>
        <w:tc>
          <w:tcPr>
            <w:tcW w:w="0" w:type="auto"/>
            <w:shd w:val="clear" w:color="auto" w:fill="F9F9FB"/>
            <w:vAlign w:val="center"/>
          </w:tcPr>
          <w:p w14:paraId="1C1384F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22.8</w:t>
            </w:r>
          </w:p>
        </w:tc>
        <w:tc>
          <w:tcPr>
            <w:tcW w:w="0" w:type="auto"/>
            <w:shd w:val="clear" w:color="auto" w:fill="F9F9FB"/>
            <w:vAlign w:val="center"/>
          </w:tcPr>
          <w:p w14:paraId="33E01DE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22.8</w:t>
            </w:r>
          </w:p>
        </w:tc>
      </w:tr>
      <w:tr w:rsidR="00B53909" w14:paraId="12D3320E" w14:textId="77777777" w:rsidTr="0054629A">
        <w:trPr>
          <w:cantSplit/>
          <w:jc w:val="center"/>
        </w:trPr>
        <w:tc>
          <w:tcPr>
            <w:tcW w:w="0" w:type="auto"/>
            <w:vMerge/>
            <w:shd w:val="clear" w:color="auto" w:fill="E0E0E0"/>
            <w:vAlign w:val="center"/>
          </w:tcPr>
          <w:p w14:paraId="4A6BFCB2" w14:textId="77777777" w:rsidR="00B53909" w:rsidRDefault="00B53909" w:rsidP="0054629A">
            <w:pPr>
              <w:rPr>
                <w:rFonts w:ascii="Arial" w:hAnsi="Arial" w:cs="Arial"/>
                <w:color w:val="010205"/>
              </w:rPr>
            </w:pPr>
          </w:p>
        </w:tc>
        <w:tc>
          <w:tcPr>
            <w:tcW w:w="0" w:type="auto"/>
            <w:shd w:val="clear" w:color="auto" w:fill="E0E0E0"/>
            <w:vAlign w:val="center"/>
          </w:tcPr>
          <w:p w14:paraId="2BCA1D38"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40-50</w:t>
            </w:r>
          </w:p>
        </w:tc>
        <w:tc>
          <w:tcPr>
            <w:tcW w:w="0" w:type="auto"/>
            <w:shd w:val="clear" w:color="auto" w:fill="F9F9FB"/>
            <w:vAlign w:val="center"/>
          </w:tcPr>
          <w:p w14:paraId="03CFBE0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53BA778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22.4</w:t>
            </w:r>
          </w:p>
        </w:tc>
        <w:tc>
          <w:tcPr>
            <w:tcW w:w="0" w:type="auto"/>
            <w:shd w:val="clear" w:color="auto" w:fill="F9F9FB"/>
            <w:vAlign w:val="center"/>
          </w:tcPr>
          <w:p w14:paraId="33882D1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22.4</w:t>
            </w:r>
          </w:p>
        </w:tc>
        <w:tc>
          <w:tcPr>
            <w:tcW w:w="0" w:type="auto"/>
            <w:shd w:val="clear" w:color="auto" w:fill="F9F9FB"/>
            <w:vAlign w:val="center"/>
          </w:tcPr>
          <w:p w14:paraId="0A379EC9"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45.1</w:t>
            </w:r>
          </w:p>
        </w:tc>
      </w:tr>
      <w:tr w:rsidR="00B53909" w14:paraId="72EEE96F" w14:textId="77777777" w:rsidTr="0054629A">
        <w:trPr>
          <w:cantSplit/>
          <w:jc w:val="center"/>
        </w:trPr>
        <w:tc>
          <w:tcPr>
            <w:tcW w:w="0" w:type="auto"/>
            <w:vMerge/>
            <w:shd w:val="clear" w:color="auto" w:fill="E0E0E0"/>
            <w:vAlign w:val="center"/>
          </w:tcPr>
          <w:p w14:paraId="4B33FCEE" w14:textId="77777777" w:rsidR="00B53909" w:rsidRDefault="00B53909" w:rsidP="0054629A">
            <w:pPr>
              <w:rPr>
                <w:rFonts w:ascii="Arial" w:hAnsi="Arial" w:cs="Arial"/>
                <w:color w:val="010205"/>
              </w:rPr>
            </w:pPr>
          </w:p>
        </w:tc>
        <w:tc>
          <w:tcPr>
            <w:tcW w:w="0" w:type="auto"/>
            <w:shd w:val="clear" w:color="auto" w:fill="E0E0E0"/>
            <w:vAlign w:val="center"/>
          </w:tcPr>
          <w:p w14:paraId="247B18FE"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60+</w:t>
            </w:r>
          </w:p>
        </w:tc>
        <w:tc>
          <w:tcPr>
            <w:tcW w:w="0" w:type="auto"/>
            <w:shd w:val="clear" w:color="auto" w:fill="F9F9FB"/>
            <w:vAlign w:val="center"/>
          </w:tcPr>
          <w:p w14:paraId="217A9CA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77D82DA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3B5C0CA0"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555D2F5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64.9</w:t>
            </w:r>
          </w:p>
        </w:tc>
      </w:tr>
      <w:tr w:rsidR="00B53909" w14:paraId="597C6B49" w14:textId="77777777" w:rsidTr="0054629A">
        <w:trPr>
          <w:cantSplit/>
          <w:jc w:val="center"/>
        </w:trPr>
        <w:tc>
          <w:tcPr>
            <w:tcW w:w="0" w:type="auto"/>
            <w:vMerge/>
            <w:shd w:val="clear" w:color="auto" w:fill="E0E0E0"/>
            <w:vAlign w:val="center"/>
          </w:tcPr>
          <w:p w14:paraId="527E41AE" w14:textId="77777777" w:rsidR="00B53909" w:rsidRDefault="00B53909" w:rsidP="0054629A">
            <w:pPr>
              <w:rPr>
                <w:rFonts w:ascii="Arial" w:hAnsi="Arial" w:cs="Arial"/>
                <w:color w:val="010205"/>
              </w:rPr>
            </w:pPr>
          </w:p>
        </w:tc>
        <w:tc>
          <w:tcPr>
            <w:tcW w:w="0" w:type="auto"/>
            <w:shd w:val="clear" w:color="auto" w:fill="E0E0E0"/>
            <w:vAlign w:val="center"/>
          </w:tcPr>
          <w:p w14:paraId="50AAA1E0"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20-30</w:t>
            </w:r>
          </w:p>
        </w:tc>
        <w:tc>
          <w:tcPr>
            <w:tcW w:w="0" w:type="auto"/>
            <w:shd w:val="clear" w:color="auto" w:fill="F9F9FB"/>
            <w:vAlign w:val="center"/>
          </w:tcPr>
          <w:p w14:paraId="3D10FD4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4FD11350"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22DEB65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5505C5A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83.6</w:t>
            </w:r>
          </w:p>
        </w:tc>
      </w:tr>
      <w:tr w:rsidR="00B53909" w14:paraId="5863DAA7" w14:textId="77777777" w:rsidTr="0054629A">
        <w:trPr>
          <w:cantSplit/>
          <w:jc w:val="center"/>
        </w:trPr>
        <w:tc>
          <w:tcPr>
            <w:tcW w:w="0" w:type="auto"/>
            <w:vMerge/>
            <w:shd w:val="clear" w:color="auto" w:fill="E0E0E0"/>
            <w:vAlign w:val="center"/>
          </w:tcPr>
          <w:p w14:paraId="152CC4A3" w14:textId="77777777" w:rsidR="00B53909" w:rsidRDefault="00B53909" w:rsidP="0054629A">
            <w:pPr>
              <w:rPr>
                <w:rFonts w:ascii="Arial" w:hAnsi="Arial" w:cs="Arial"/>
                <w:color w:val="010205"/>
              </w:rPr>
            </w:pPr>
          </w:p>
        </w:tc>
        <w:tc>
          <w:tcPr>
            <w:tcW w:w="0" w:type="auto"/>
            <w:shd w:val="clear" w:color="auto" w:fill="E0E0E0"/>
            <w:vAlign w:val="center"/>
          </w:tcPr>
          <w:p w14:paraId="71805104"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50-60</w:t>
            </w:r>
          </w:p>
        </w:tc>
        <w:tc>
          <w:tcPr>
            <w:tcW w:w="0" w:type="auto"/>
            <w:shd w:val="clear" w:color="auto" w:fill="F9F9FB"/>
            <w:vAlign w:val="center"/>
          </w:tcPr>
          <w:p w14:paraId="62B1024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3BB2744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16.4</w:t>
            </w:r>
          </w:p>
        </w:tc>
        <w:tc>
          <w:tcPr>
            <w:tcW w:w="0" w:type="auto"/>
            <w:shd w:val="clear" w:color="auto" w:fill="F9F9FB"/>
            <w:vAlign w:val="center"/>
          </w:tcPr>
          <w:p w14:paraId="4823B0F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16.4</w:t>
            </w:r>
          </w:p>
        </w:tc>
        <w:tc>
          <w:tcPr>
            <w:tcW w:w="0" w:type="auto"/>
            <w:shd w:val="clear" w:color="auto" w:fill="F9F9FB"/>
            <w:vAlign w:val="center"/>
          </w:tcPr>
          <w:p w14:paraId="1C49DB0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r>
      <w:tr w:rsidR="00B53909" w14:paraId="03F52E3E" w14:textId="77777777" w:rsidTr="0054629A">
        <w:trPr>
          <w:cantSplit/>
          <w:jc w:val="center"/>
        </w:trPr>
        <w:tc>
          <w:tcPr>
            <w:tcW w:w="0" w:type="auto"/>
            <w:vMerge/>
            <w:tcBorders>
              <w:bottom w:val="single" w:sz="8" w:space="0" w:color="auto"/>
            </w:tcBorders>
            <w:shd w:val="clear" w:color="auto" w:fill="E0E0E0"/>
            <w:vAlign w:val="center"/>
          </w:tcPr>
          <w:p w14:paraId="09C82D56" w14:textId="77777777" w:rsidR="00B53909" w:rsidRDefault="00B53909" w:rsidP="0054629A">
            <w:pPr>
              <w:rPr>
                <w:rFonts w:ascii="Arial" w:hAnsi="Arial" w:cs="Arial"/>
                <w:color w:val="010205"/>
              </w:rPr>
            </w:pPr>
          </w:p>
        </w:tc>
        <w:tc>
          <w:tcPr>
            <w:tcW w:w="0" w:type="auto"/>
            <w:tcBorders>
              <w:bottom w:val="single" w:sz="8" w:space="0" w:color="auto"/>
            </w:tcBorders>
            <w:shd w:val="clear" w:color="auto" w:fill="E0E0E0"/>
            <w:vAlign w:val="center"/>
          </w:tcPr>
          <w:p w14:paraId="5F7FE899"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490B23C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268</w:t>
            </w:r>
          </w:p>
        </w:tc>
        <w:tc>
          <w:tcPr>
            <w:tcW w:w="0" w:type="auto"/>
            <w:tcBorders>
              <w:bottom w:val="single" w:sz="8" w:space="0" w:color="auto"/>
            </w:tcBorders>
            <w:shd w:val="clear" w:color="auto" w:fill="F9F9FB"/>
            <w:vAlign w:val="center"/>
          </w:tcPr>
          <w:p w14:paraId="4B6950BB"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24AE6E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E8A1FDD" w14:textId="77777777" w:rsidR="00B53909" w:rsidRDefault="00B53909" w:rsidP="0054629A">
            <w:pPr>
              <w:keepNext/>
              <w:jc w:val="center"/>
              <w:rPr>
                <w:rFonts w:ascii="Times New Roman" w:hAnsi="Times New Roman" w:cs="Times New Roman"/>
                <w:sz w:val="24"/>
                <w:szCs w:val="24"/>
              </w:rPr>
            </w:pPr>
          </w:p>
        </w:tc>
      </w:tr>
    </w:tbl>
    <w:p w14:paraId="6FFBA28A" w14:textId="77777777" w:rsidR="00B53909" w:rsidRDefault="00B53909" w:rsidP="00B53909">
      <w:pPr>
        <w:pStyle w:val="a9"/>
        <w:jc w:val="center"/>
        <w:rPr>
          <w:color w:val="215E99"/>
          <w:rtl/>
        </w:rPr>
      </w:pPr>
      <w:bookmarkStart w:id="103" w:name="_Toc234271645"/>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2</w:t>
      </w:r>
      <w:r w:rsidRPr="00F12C16">
        <w:rPr>
          <w:color w:val="215E99"/>
        </w:rPr>
        <w:fldChar w:fldCharType="end"/>
      </w:r>
      <w:r w:rsidRPr="00F12C16">
        <w:rPr>
          <w:color w:val="215E99"/>
        </w:rPr>
        <w:t xml:space="preserve"> </w:t>
      </w:r>
      <w:r>
        <w:rPr>
          <w:color w:val="215E99"/>
          <w:rtl/>
        </w:rPr>
        <w:t xml:space="preserve">: التحليل الإحصائي </w:t>
      </w:r>
      <w:r>
        <w:rPr>
          <w:rFonts w:hint="cs"/>
          <w:color w:val="215E99"/>
          <w:rtl/>
        </w:rPr>
        <w:t>للعمر</w:t>
      </w:r>
      <w:bookmarkEnd w:id="103"/>
    </w:p>
    <w:p w14:paraId="239773CF" w14:textId="77777777" w:rsidR="00B53909" w:rsidRPr="00F12C16" w:rsidRDefault="00B53909" w:rsidP="00B53909">
      <w:pPr>
        <w:pStyle w:val="a9"/>
        <w:jc w:val="center"/>
        <w:rPr>
          <w:color w:val="215E99"/>
          <w:szCs w:val="24"/>
        </w:rPr>
      </w:pPr>
    </w:p>
    <w:p w14:paraId="0442806E" w14:textId="77777777" w:rsidR="00B53909" w:rsidRDefault="00B53909" w:rsidP="00B53909">
      <w:pPr>
        <w:keepNext/>
        <w:jc w:val="center"/>
      </w:pPr>
      <w:r>
        <w:rPr>
          <w:rFonts w:ascii="Times New Roman" w:hAnsi="Times New Roman" w:cs="Times New Roman"/>
          <w:noProof/>
          <w:sz w:val="24"/>
          <w:szCs w:val="24"/>
        </w:rPr>
        <w:drawing>
          <wp:inline distT="0" distB="0" distL="0" distR="0" wp14:anchorId="43C6B84A" wp14:editId="3998CBDA">
            <wp:extent cx="5943600" cy="3962400"/>
            <wp:effectExtent l="0" t="0" r="0" b="0"/>
            <wp:docPr id="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645A03B" w14:textId="77777777" w:rsidR="00B53909" w:rsidRDefault="00B53909" w:rsidP="00B53909">
      <w:pPr>
        <w:pStyle w:val="a9"/>
        <w:jc w:val="center"/>
        <w:rPr>
          <w:color w:val="215E99"/>
          <w:rtl/>
        </w:rPr>
      </w:pPr>
      <w:bookmarkStart w:id="104" w:name="_Toc234271675"/>
      <w:r w:rsidRPr="00F12C16">
        <w:rPr>
          <w:color w:val="215E99"/>
          <w:rtl/>
        </w:rPr>
        <w:t>شكل توضيحي</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شكل_توضيحي</w:instrText>
      </w:r>
      <w:r w:rsidRPr="00F12C16">
        <w:rPr>
          <w:color w:val="215E99"/>
        </w:rPr>
        <w:instrText xml:space="preserve"> \* ARABIC </w:instrText>
      </w:r>
      <w:r w:rsidRPr="00F12C16">
        <w:rPr>
          <w:color w:val="215E99"/>
        </w:rPr>
        <w:fldChar w:fldCharType="separate"/>
      </w:r>
      <w:r>
        <w:rPr>
          <w:noProof/>
          <w:color w:val="215E99"/>
        </w:rPr>
        <w:t>1</w:t>
      </w:r>
      <w:r w:rsidRPr="00F12C16">
        <w:rPr>
          <w:color w:val="215E99"/>
        </w:rPr>
        <w:fldChar w:fldCharType="end"/>
      </w:r>
      <w:r w:rsidRPr="00F12C16">
        <w:rPr>
          <w:color w:val="215E99"/>
        </w:rPr>
        <w:t xml:space="preserve"> </w:t>
      </w:r>
      <w:r>
        <w:rPr>
          <w:color w:val="215E99"/>
          <w:rtl/>
        </w:rPr>
        <w:t xml:space="preserve">: التمثيل البياني </w:t>
      </w:r>
      <w:r>
        <w:rPr>
          <w:rFonts w:hint="cs"/>
          <w:color w:val="215E99"/>
          <w:rtl/>
        </w:rPr>
        <w:t>للعمر</w:t>
      </w:r>
      <w:bookmarkEnd w:id="104"/>
    </w:p>
    <w:p w14:paraId="3820A79D" w14:textId="77777777" w:rsidR="00B53909" w:rsidRPr="00F12C16" w:rsidRDefault="00B53909" w:rsidP="00B53909">
      <w:pPr>
        <w:pStyle w:val="a9"/>
        <w:jc w:val="center"/>
        <w:rPr>
          <w:color w:val="215E99"/>
          <w:szCs w:val="24"/>
        </w:rPr>
      </w:pPr>
    </w:p>
    <w:p w14:paraId="57CB0401" w14:textId="77777777" w:rsidR="00B53909" w:rsidRDefault="00B53909" w:rsidP="00B53909">
      <w:pPr>
        <w:pStyle w:val="a"/>
        <w:widowControl w:val="0"/>
        <w:autoSpaceDE w:val="0"/>
        <w:autoSpaceDN w:val="0"/>
        <w:adjustRightInd w:val="0"/>
        <w:spacing w:after="0"/>
      </w:pPr>
      <w:r>
        <w:rPr>
          <w:rFonts w:hint="cs"/>
          <w:rtl/>
        </w:rPr>
        <w:t>جنس المشاركين في التجربة</w:t>
      </w:r>
    </w:p>
    <w:p w14:paraId="22658FA1" w14:textId="77777777" w:rsidR="00B53909" w:rsidRPr="00D57FF6" w:rsidRDefault="00B53909" w:rsidP="00B53909">
      <w:pPr>
        <w:pStyle w:val="afd"/>
        <w:rPr>
          <w:b/>
          <w:bCs/>
        </w:rPr>
      </w:pPr>
      <w:r w:rsidRPr="005F29E1">
        <w:rPr>
          <w:rtl/>
        </w:rPr>
        <w:t xml:space="preserve">كشفت نتائج التحليل الإحصائي لمتغير الجنس عن تقارب كبير في نسب التمثيل بين الذكور والإناث داخل عينة الدراسة ؛ سجل تكرار الذكور 137 فرداً ليشكلوا النسبة الأعلى بنحو 51.1% من القوام الإجمالي للمشاركين. تقاطعت هذه النتيجة مع تكرار الإناث الذي بلغ 131 فردة بنسبة تمثيل وصلت إلى 48.9% ؛ يسهم هذا التوازن العددي في تحييد أثر النوع الاجتماعي عند استقراء الآراء حول تطبيقات التكنولوجيا. يبدو أن تقارب النسب يعكس طبيعة البيئات المؤسسية الحديثة التي تتيح فرصاً متكافئة للجنسين في قطاعات الإدارة والتشغيل والتحليل الفني؛ يحتمل أن يضفي هذا التساوي موثوقية أعلى على الاستجابات المحصلة. ترتبط هذه التوزيعات بفرص تفاعل كلا الجنسين مع أنظمة الذكاء الاصطناعي؛ قد تتلاقى رؤى الطرفين حول المزايا التشغيلية والبيئية لتلك التطبيقات الذكية؛ يقلل هذا الاستقرار في النسب من احتمالية الانحياز الإحصائي لصالح فئة دون أخرى.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8"/>
        <w:gridCol w:w="701"/>
        <w:gridCol w:w="1277"/>
        <w:gridCol w:w="995"/>
        <w:gridCol w:w="1530"/>
        <w:gridCol w:w="2159"/>
      </w:tblGrid>
      <w:tr w:rsidR="00B53909" w14:paraId="1DBE91B0" w14:textId="77777777" w:rsidTr="0054629A">
        <w:trPr>
          <w:cantSplit/>
          <w:jc w:val="center"/>
        </w:trPr>
        <w:tc>
          <w:tcPr>
            <w:tcW w:w="0" w:type="auto"/>
            <w:gridSpan w:val="6"/>
            <w:tcBorders>
              <w:top w:val="single" w:sz="8" w:space="0" w:color="auto"/>
            </w:tcBorders>
            <w:shd w:val="clear" w:color="auto" w:fill="FFFFFF"/>
            <w:vAlign w:val="center"/>
          </w:tcPr>
          <w:p w14:paraId="2D43D13B" w14:textId="77777777" w:rsidR="00B53909" w:rsidRDefault="00B53909" w:rsidP="0054629A">
            <w:pPr>
              <w:spacing w:line="320" w:lineRule="atLeast"/>
              <w:ind w:left="60" w:right="60"/>
              <w:jc w:val="center"/>
              <w:rPr>
                <w:rFonts w:ascii="Arial" w:hAnsi="Arial" w:cs="Arial"/>
                <w:color w:val="010205"/>
              </w:rPr>
            </w:pPr>
            <w:r>
              <w:rPr>
                <w:rFonts w:ascii="Arial" w:hAnsi="Arial" w:cs="Arial"/>
                <w:b/>
                <w:bCs/>
                <w:color w:val="010205"/>
                <w:rtl/>
              </w:rPr>
              <w:t>الجنس</w:t>
            </w:r>
          </w:p>
        </w:tc>
      </w:tr>
      <w:tr w:rsidR="00B53909" w14:paraId="32810F59" w14:textId="77777777" w:rsidTr="0054629A">
        <w:trPr>
          <w:cantSplit/>
          <w:jc w:val="center"/>
        </w:trPr>
        <w:tc>
          <w:tcPr>
            <w:tcW w:w="0" w:type="auto"/>
            <w:gridSpan w:val="2"/>
            <w:shd w:val="clear" w:color="auto" w:fill="FFFFFF"/>
            <w:vAlign w:val="center"/>
          </w:tcPr>
          <w:p w14:paraId="32E7CAD4" w14:textId="77777777" w:rsidR="00B53909" w:rsidRDefault="00B53909" w:rsidP="0054629A">
            <w:pPr>
              <w:jc w:val="center"/>
              <w:rPr>
                <w:rFonts w:ascii="Times New Roman" w:hAnsi="Times New Roman" w:cs="Times New Roman"/>
                <w:sz w:val="24"/>
                <w:szCs w:val="24"/>
              </w:rPr>
            </w:pPr>
          </w:p>
        </w:tc>
        <w:tc>
          <w:tcPr>
            <w:tcW w:w="0" w:type="auto"/>
            <w:shd w:val="clear" w:color="auto" w:fill="FFFFFF"/>
            <w:vAlign w:val="center"/>
          </w:tcPr>
          <w:p w14:paraId="015D0235"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82A60E7"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CD459DB"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98806FE"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Cumulative Percent</w:t>
            </w:r>
          </w:p>
        </w:tc>
      </w:tr>
      <w:tr w:rsidR="00B53909" w14:paraId="3D9A62FC" w14:textId="77777777" w:rsidTr="0054629A">
        <w:trPr>
          <w:cantSplit/>
          <w:jc w:val="center"/>
        </w:trPr>
        <w:tc>
          <w:tcPr>
            <w:tcW w:w="0" w:type="auto"/>
            <w:vMerge w:val="restart"/>
            <w:shd w:val="clear" w:color="auto" w:fill="E0E0E0"/>
            <w:vAlign w:val="center"/>
          </w:tcPr>
          <w:p w14:paraId="1C369157"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4727F6F"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ذكر</w:t>
            </w:r>
          </w:p>
        </w:tc>
        <w:tc>
          <w:tcPr>
            <w:tcW w:w="0" w:type="auto"/>
            <w:shd w:val="clear" w:color="auto" w:fill="F9F9FB"/>
            <w:vAlign w:val="center"/>
          </w:tcPr>
          <w:p w14:paraId="678FB47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0F0A3B4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51.1</w:t>
            </w:r>
          </w:p>
        </w:tc>
        <w:tc>
          <w:tcPr>
            <w:tcW w:w="0" w:type="auto"/>
            <w:shd w:val="clear" w:color="auto" w:fill="F9F9FB"/>
            <w:vAlign w:val="center"/>
          </w:tcPr>
          <w:p w14:paraId="1690DFA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51.1</w:t>
            </w:r>
          </w:p>
        </w:tc>
        <w:tc>
          <w:tcPr>
            <w:tcW w:w="0" w:type="auto"/>
            <w:shd w:val="clear" w:color="auto" w:fill="F9F9FB"/>
            <w:vAlign w:val="center"/>
          </w:tcPr>
          <w:p w14:paraId="4EE18AE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51.1</w:t>
            </w:r>
          </w:p>
        </w:tc>
      </w:tr>
      <w:tr w:rsidR="00B53909" w14:paraId="3D9B31CF" w14:textId="77777777" w:rsidTr="0054629A">
        <w:trPr>
          <w:cantSplit/>
          <w:jc w:val="center"/>
        </w:trPr>
        <w:tc>
          <w:tcPr>
            <w:tcW w:w="0" w:type="auto"/>
            <w:vMerge/>
            <w:shd w:val="clear" w:color="auto" w:fill="E0E0E0"/>
            <w:vAlign w:val="center"/>
          </w:tcPr>
          <w:p w14:paraId="66D437AF" w14:textId="77777777" w:rsidR="00B53909" w:rsidRDefault="00B53909" w:rsidP="0054629A">
            <w:pPr>
              <w:rPr>
                <w:rFonts w:ascii="Arial" w:hAnsi="Arial" w:cs="Arial"/>
                <w:color w:val="010205"/>
              </w:rPr>
            </w:pPr>
          </w:p>
        </w:tc>
        <w:tc>
          <w:tcPr>
            <w:tcW w:w="0" w:type="auto"/>
            <w:shd w:val="clear" w:color="auto" w:fill="E0E0E0"/>
            <w:vAlign w:val="center"/>
          </w:tcPr>
          <w:p w14:paraId="7669221E"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أنثى</w:t>
            </w:r>
          </w:p>
        </w:tc>
        <w:tc>
          <w:tcPr>
            <w:tcW w:w="0" w:type="auto"/>
            <w:shd w:val="clear" w:color="auto" w:fill="F9F9FB"/>
            <w:vAlign w:val="center"/>
          </w:tcPr>
          <w:p w14:paraId="3A4EC82B"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131</w:t>
            </w:r>
          </w:p>
        </w:tc>
        <w:tc>
          <w:tcPr>
            <w:tcW w:w="0" w:type="auto"/>
            <w:shd w:val="clear" w:color="auto" w:fill="F9F9FB"/>
            <w:vAlign w:val="center"/>
          </w:tcPr>
          <w:p w14:paraId="7B61E96B"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48.9</w:t>
            </w:r>
          </w:p>
        </w:tc>
        <w:tc>
          <w:tcPr>
            <w:tcW w:w="0" w:type="auto"/>
            <w:shd w:val="clear" w:color="auto" w:fill="F9F9FB"/>
            <w:vAlign w:val="center"/>
          </w:tcPr>
          <w:p w14:paraId="764498D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48.9</w:t>
            </w:r>
          </w:p>
        </w:tc>
        <w:tc>
          <w:tcPr>
            <w:tcW w:w="0" w:type="auto"/>
            <w:shd w:val="clear" w:color="auto" w:fill="F9F9FB"/>
            <w:vAlign w:val="center"/>
          </w:tcPr>
          <w:p w14:paraId="40A9652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r>
      <w:tr w:rsidR="00B53909" w14:paraId="20283E56" w14:textId="77777777" w:rsidTr="0054629A">
        <w:trPr>
          <w:cantSplit/>
          <w:jc w:val="center"/>
        </w:trPr>
        <w:tc>
          <w:tcPr>
            <w:tcW w:w="0" w:type="auto"/>
            <w:vMerge/>
            <w:tcBorders>
              <w:bottom w:val="single" w:sz="8" w:space="0" w:color="auto"/>
            </w:tcBorders>
            <w:shd w:val="clear" w:color="auto" w:fill="E0E0E0"/>
            <w:vAlign w:val="center"/>
          </w:tcPr>
          <w:p w14:paraId="05D2B076" w14:textId="77777777" w:rsidR="00B53909" w:rsidRDefault="00B53909" w:rsidP="0054629A">
            <w:pPr>
              <w:rPr>
                <w:rFonts w:ascii="Arial" w:hAnsi="Arial" w:cs="Arial"/>
                <w:color w:val="010205"/>
              </w:rPr>
            </w:pPr>
          </w:p>
        </w:tc>
        <w:tc>
          <w:tcPr>
            <w:tcW w:w="0" w:type="auto"/>
            <w:tcBorders>
              <w:bottom w:val="single" w:sz="8" w:space="0" w:color="auto"/>
            </w:tcBorders>
            <w:shd w:val="clear" w:color="auto" w:fill="E0E0E0"/>
            <w:vAlign w:val="center"/>
          </w:tcPr>
          <w:p w14:paraId="7EC865AC"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8F16A4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268</w:t>
            </w:r>
          </w:p>
        </w:tc>
        <w:tc>
          <w:tcPr>
            <w:tcW w:w="0" w:type="auto"/>
            <w:tcBorders>
              <w:bottom w:val="single" w:sz="8" w:space="0" w:color="auto"/>
            </w:tcBorders>
            <w:shd w:val="clear" w:color="auto" w:fill="F9F9FB"/>
            <w:vAlign w:val="center"/>
          </w:tcPr>
          <w:p w14:paraId="1086E3C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1DC6BA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019FDBF" w14:textId="77777777" w:rsidR="00B53909" w:rsidRDefault="00B53909" w:rsidP="0054629A">
            <w:pPr>
              <w:keepNext/>
              <w:jc w:val="center"/>
              <w:rPr>
                <w:rFonts w:ascii="Times New Roman" w:hAnsi="Times New Roman" w:cs="Times New Roman"/>
                <w:sz w:val="24"/>
                <w:szCs w:val="24"/>
              </w:rPr>
            </w:pPr>
          </w:p>
        </w:tc>
      </w:tr>
    </w:tbl>
    <w:p w14:paraId="42EC3AB0" w14:textId="77777777" w:rsidR="00B53909" w:rsidRDefault="00B53909" w:rsidP="00B53909">
      <w:pPr>
        <w:pStyle w:val="a9"/>
        <w:jc w:val="center"/>
        <w:rPr>
          <w:color w:val="215E99"/>
          <w:rtl/>
        </w:rPr>
      </w:pPr>
      <w:bookmarkStart w:id="105" w:name="_Toc234271646"/>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3</w:t>
      </w:r>
      <w:r w:rsidRPr="00F12C16">
        <w:rPr>
          <w:color w:val="215E99"/>
        </w:rPr>
        <w:fldChar w:fldCharType="end"/>
      </w:r>
      <w:r w:rsidRPr="00F12C16">
        <w:rPr>
          <w:color w:val="215E99"/>
        </w:rPr>
        <w:t xml:space="preserve"> </w:t>
      </w:r>
      <w:r>
        <w:rPr>
          <w:color w:val="215E99"/>
          <w:rtl/>
        </w:rPr>
        <w:t xml:space="preserve">: التحليل الإحصائي </w:t>
      </w:r>
      <w:r>
        <w:rPr>
          <w:rFonts w:hint="cs"/>
          <w:color w:val="215E99"/>
          <w:rtl/>
        </w:rPr>
        <w:t>للجنس</w:t>
      </w:r>
      <w:bookmarkEnd w:id="105"/>
    </w:p>
    <w:p w14:paraId="7B945CC8" w14:textId="77777777" w:rsidR="00B53909" w:rsidRPr="00F12C16" w:rsidRDefault="00B53909" w:rsidP="00B53909">
      <w:pPr>
        <w:pStyle w:val="a9"/>
        <w:jc w:val="center"/>
        <w:rPr>
          <w:color w:val="215E99"/>
          <w:szCs w:val="24"/>
        </w:rPr>
      </w:pPr>
    </w:p>
    <w:p w14:paraId="05B8659D" w14:textId="77777777" w:rsidR="00B53909" w:rsidRDefault="00B53909" w:rsidP="00B53909">
      <w:pPr>
        <w:keepNext/>
        <w:jc w:val="center"/>
      </w:pPr>
      <w:r>
        <w:rPr>
          <w:rFonts w:ascii="Times New Roman" w:hAnsi="Times New Roman" w:cs="Times New Roman"/>
          <w:noProof/>
          <w:sz w:val="24"/>
          <w:szCs w:val="24"/>
        </w:rPr>
        <w:drawing>
          <wp:inline distT="0" distB="0" distL="0" distR="0" wp14:anchorId="35D13580" wp14:editId="35FE3808">
            <wp:extent cx="5943600" cy="3962400"/>
            <wp:effectExtent l="0" t="0" r="0" b="0"/>
            <wp:docPr id="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E1EDC61" w14:textId="77777777" w:rsidR="00B53909" w:rsidRDefault="00B53909" w:rsidP="00B53909">
      <w:pPr>
        <w:pStyle w:val="a9"/>
        <w:jc w:val="center"/>
        <w:rPr>
          <w:color w:val="215E99"/>
          <w:rtl/>
        </w:rPr>
      </w:pPr>
      <w:bookmarkStart w:id="106" w:name="_Toc234271676"/>
      <w:r w:rsidRPr="00F12C16">
        <w:rPr>
          <w:color w:val="215E99"/>
          <w:rtl/>
        </w:rPr>
        <w:t>شكل توضيحي</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شكل_توضيحي</w:instrText>
      </w:r>
      <w:r w:rsidRPr="00F12C16">
        <w:rPr>
          <w:color w:val="215E99"/>
        </w:rPr>
        <w:instrText xml:space="preserve"> \* ARABIC </w:instrText>
      </w:r>
      <w:r w:rsidRPr="00F12C16">
        <w:rPr>
          <w:color w:val="215E99"/>
        </w:rPr>
        <w:fldChar w:fldCharType="separate"/>
      </w:r>
      <w:r>
        <w:rPr>
          <w:noProof/>
          <w:color w:val="215E99"/>
        </w:rPr>
        <w:t>2</w:t>
      </w:r>
      <w:r w:rsidRPr="00F12C16">
        <w:rPr>
          <w:color w:val="215E99"/>
        </w:rPr>
        <w:fldChar w:fldCharType="end"/>
      </w:r>
      <w:r w:rsidRPr="00F12C16">
        <w:rPr>
          <w:color w:val="215E99"/>
        </w:rPr>
        <w:t xml:space="preserve"> </w:t>
      </w:r>
      <w:r>
        <w:rPr>
          <w:color w:val="215E99"/>
          <w:rtl/>
        </w:rPr>
        <w:t xml:space="preserve">: التمثيل البياني </w:t>
      </w:r>
      <w:r>
        <w:rPr>
          <w:rFonts w:hint="cs"/>
          <w:color w:val="215E99"/>
          <w:rtl/>
        </w:rPr>
        <w:t>للجنس</w:t>
      </w:r>
      <w:bookmarkEnd w:id="106"/>
    </w:p>
    <w:p w14:paraId="50F92C63" w14:textId="77777777" w:rsidR="00B53909" w:rsidRPr="00F12C16" w:rsidRDefault="00B53909" w:rsidP="00B53909">
      <w:pPr>
        <w:pStyle w:val="a9"/>
        <w:jc w:val="center"/>
        <w:rPr>
          <w:color w:val="215E99"/>
          <w:szCs w:val="24"/>
        </w:rPr>
      </w:pPr>
    </w:p>
    <w:p w14:paraId="02289FD2" w14:textId="77777777" w:rsidR="00B53909" w:rsidRDefault="00B53909" w:rsidP="00B53909">
      <w:pPr>
        <w:pStyle w:val="a"/>
        <w:widowControl w:val="0"/>
        <w:autoSpaceDE w:val="0"/>
        <w:autoSpaceDN w:val="0"/>
        <w:adjustRightInd w:val="0"/>
        <w:spacing w:after="0"/>
      </w:pPr>
      <w:r>
        <w:rPr>
          <w:rtl/>
        </w:rPr>
        <w:t>الدرجة العلمية</w:t>
      </w:r>
    </w:p>
    <w:p w14:paraId="6B87E433" w14:textId="77777777" w:rsidR="00B53909" w:rsidRPr="00D57FF6" w:rsidRDefault="00B53909" w:rsidP="00B53909">
      <w:pPr>
        <w:pStyle w:val="afd"/>
        <w:rPr>
          <w:b/>
          <w:bCs/>
        </w:rPr>
      </w:pPr>
      <w:r w:rsidRPr="005F29E1">
        <w:rPr>
          <w:rtl/>
        </w:rPr>
        <w:t xml:space="preserve">بينت مؤشرات التحليل الإحصائي للدرجة العلمية ارتفاع المستويات الأكاديمية لأفراد عينة الدراسة بشكل ملحوظ ؛ استحوذ حاملو شهادة الدكتوراه على التكرار الأكبر بواقع 83 مشاركاً وبنسبة بلغت 31.0%. جاءت فئة الشهادات العليا الأخرى في المرتبة الثانية بتكرار 58 فرداً ونسبة 21.6% ؛ تلاها حملة الماجستير بنسبة 19.0% متقاربين مع حملة البكالوريوس الذين سجلوا نسبة 18.7%. انخفض تمثيل حاملي شهادة الدراسة الثانوية ليتوقف عند 26 فرداً بنسبة 9.7% فقط من إجمالي العينة ؛ تؤكد هذه التوليفة الأكاديمية تمتع المشاركين بخلفيات معرفية متقدمة تؤهلهم لاستيعاب المفاهيم التقنية المعقدة. يرجح أن ينعكس هذا التأهيل العلمي العالي على دقة الإجابات وقدرة العينة على تقييم أثر الذكاء الاصطناعي موضوعياً؛ قد تدعم هذه النخبوية التعليمية تبني حلول استدامة الطاقة المبنية على أسس بحثية؛ يحتمل أن تسهم هذه الرؤى المتقدمة في صياغة استراتيجيات تطبيقية فعالة داخل المؤسسة.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410"/>
        <w:gridCol w:w="1274"/>
        <w:gridCol w:w="993"/>
        <w:gridCol w:w="1253"/>
        <w:gridCol w:w="1733"/>
      </w:tblGrid>
      <w:tr w:rsidR="00B53909" w14:paraId="5A497D2F" w14:textId="77777777" w:rsidTr="0054629A">
        <w:trPr>
          <w:cantSplit/>
          <w:jc w:val="center"/>
        </w:trPr>
        <w:tc>
          <w:tcPr>
            <w:tcW w:w="0" w:type="auto"/>
            <w:gridSpan w:val="6"/>
            <w:tcBorders>
              <w:top w:val="single" w:sz="8" w:space="0" w:color="auto"/>
            </w:tcBorders>
            <w:shd w:val="clear" w:color="auto" w:fill="FFFFFF"/>
            <w:vAlign w:val="center"/>
          </w:tcPr>
          <w:p w14:paraId="574A591C" w14:textId="77777777" w:rsidR="00B53909" w:rsidRDefault="00B53909" w:rsidP="0054629A">
            <w:pPr>
              <w:spacing w:line="320" w:lineRule="atLeast"/>
              <w:ind w:left="60" w:right="60"/>
              <w:jc w:val="center"/>
              <w:rPr>
                <w:rFonts w:ascii="Arial" w:hAnsi="Arial" w:cs="Arial"/>
                <w:color w:val="010205"/>
              </w:rPr>
            </w:pPr>
            <w:r>
              <w:rPr>
                <w:rFonts w:ascii="Arial" w:hAnsi="Arial" w:cs="Arial"/>
                <w:b/>
                <w:bCs/>
                <w:color w:val="010205"/>
                <w:rtl/>
              </w:rPr>
              <w:t>الدرجة العلمية</w:t>
            </w:r>
          </w:p>
        </w:tc>
      </w:tr>
      <w:tr w:rsidR="00B53909" w14:paraId="2CD92B9E" w14:textId="77777777" w:rsidTr="0054629A">
        <w:trPr>
          <w:cantSplit/>
          <w:jc w:val="center"/>
        </w:trPr>
        <w:tc>
          <w:tcPr>
            <w:tcW w:w="0" w:type="auto"/>
            <w:gridSpan w:val="2"/>
            <w:shd w:val="clear" w:color="auto" w:fill="FFFFFF"/>
            <w:vAlign w:val="center"/>
          </w:tcPr>
          <w:p w14:paraId="50545122" w14:textId="77777777" w:rsidR="00B53909" w:rsidRDefault="00B53909" w:rsidP="0054629A">
            <w:pPr>
              <w:jc w:val="center"/>
              <w:rPr>
                <w:rFonts w:ascii="Times New Roman" w:hAnsi="Times New Roman" w:cs="Times New Roman"/>
                <w:sz w:val="24"/>
                <w:szCs w:val="24"/>
              </w:rPr>
            </w:pPr>
          </w:p>
        </w:tc>
        <w:tc>
          <w:tcPr>
            <w:tcW w:w="0" w:type="auto"/>
            <w:shd w:val="clear" w:color="auto" w:fill="FFFFFF"/>
            <w:vAlign w:val="center"/>
          </w:tcPr>
          <w:p w14:paraId="4DB9761E"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EF544E6"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26109E5"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FC53D9A"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Cumulative Percent</w:t>
            </w:r>
          </w:p>
        </w:tc>
      </w:tr>
      <w:tr w:rsidR="00B53909" w14:paraId="76A0475E" w14:textId="77777777" w:rsidTr="0054629A">
        <w:trPr>
          <w:cantSplit/>
          <w:jc w:val="center"/>
        </w:trPr>
        <w:tc>
          <w:tcPr>
            <w:tcW w:w="0" w:type="auto"/>
            <w:vMerge w:val="restart"/>
            <w:shd w:val="clear" w:color="auto" w:fill="E0E0E0"/>
            <w:vAlign w:val="center"/>
          </w:tcPr>
          <w:p w14:paraId="226B21BE"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2FA4B98"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دكتوراه</w:t>
            </w:r>
          </w:p>
        </w:tc>
        <w:tc>
          <w:tcPr>
            <w:tcW w:w="0" w:type="auto"/>
            <w:shd w:val="clear" w:color="auto" w:fill="F9F9FB"/>
            <w:vAlign w:val="center"/>
          </w:tcPr>
          <w:p w14:paraId="5732CA5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83</w:t>
            </w:r>
          </w:p>
        </w:tc>
        <w:tc>
          <w:tcPr>
            <w:tcW w:w="0" w:type="auto"/>
            <w:shd w:val="clear" w:color="auto" w:fill="F9F9FB"/>
            <w:vAlign w:val="center"/>
          </w:tcPr>
          <w:p w14:paraId="5288D6A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31.0</w:t>
            </w:r>
          </w:p>
        </w:tc>
        <w:tc>
          <w:tcPr>
            <w:tcW w:w="0" w:type="auto"/>
            <w:shd w:val="clear" w:color="auto" w:fill="F9F9FB"/>
            <w:vAlign w:val="center"/>
          </w:tcPr>
          <w:p w14:paraId="669EAE5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31.0</w:t>
            </w:r>
          </w:p>
        </w:tc>
        <w:tc>
          <w:tcPr>
            <w:tcW w:w="0" w:type="auto"/>
            <w:shd w:val="clear" w:color="auto" w:fill="F9F9FB"/>
            <w:vAlign w:val="center"/>
          </w:tcPr>
          <w:p w14:paraId="7093F16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31.0</w:t>
            </w:r>
          </w:p>
        </w:tc>
      </w:tr>
      <w:tr w:rsidR="00B53909" w14:paraId="700EE884" w14:textId="77777777" w:rsidTr="0054629A">
        <w:trPr>
          <w:cantSplit/>
          <w:jc w:val="center"/>
        </w:trPr>
        <w:tc>
          <w:tcPr>
            <w:tcW w:w="0" w:type="auto"/>
            <w:vMerge/>
            <w:shd w:val="clear" w:color="auto" w:fill="E0E0E0"/>
            <w:vAlign w:val="center"/>
          </w:tcPr>
          <w:p w14:paraId="7DDECA45" w14:textId="77777777" w:rsidR="00B53909" w:rsidRDefault="00B53909" w:rsidP="0054629A">
            <w:pPr>
              <w:rPr>
                <w:rFonts w:ascii="Arial" w:hAnsi="Arial" w:cs="Arial"/>
                <w:color w:val="010205"/>
              </w:rPr>
            </w:pPr>
          </w:p>
        </w:tc>
        <w:tc>
          <w:tcPr>
            <w:tcW w:w="0" w:type="auto"/>
            <w:shd w:val="clear" w:color="auto" w:fill="E0E0E0"/>
            <w:vAlign w:val="center"/>
          </w:tcPr>
          <w:p w14:paraId="6702B346"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شهادة عليا</w:t>
            </w:r>
          </w:p>
        </w:tc>
        <w:tc>
          <w:tcPr>
            <w:tcW w:w="0" w:type="auto"/>
            <w:shd w:val="clear" w:color="auto" w:fill="F9F9FB"/>
            <w:vAlign w:val="center"/>
          </w:tcPr>
          <w:p w14:paraId="6DA4682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573CBDAB"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21.6</w:t>
            </w:r>
          </w:p>
        </w:tc>
        <w:tc>
          <w:tcPr>
            <w:tcW w:w="0" w:type="auto"/>
            <w:shd w:val="clear" w:color="auto" w:fill="F9F9FB"/>
            <w:vAlign w:val="center"/>
          </w:tcPr>
          <w:p w14:paraId="50451BC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21.6</w:t>
            </w:r>
          </w:p>
        </w:tc>
        <w:tc>
          <w:tcPr>
            <w:tcW w:w="0" w:type="auto"/>
            <w:shd w:val="clear" w:color="auto" w:fill="F9F9FB"/>
            <w:vAlign w:val="center"/>
          </w:tcPr>
          <w:p w14:paraId="0647157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52.6</w:t>
            </w:r>
          </w:p>
        </w:tc>
      </w:tr>
      <w:tr w:rsidR="00B53909" w14:paraId="7947C927" w14:textId="77777777" w:rsidTr="0054629A">
        <w:trPr>
          <w:cantSplit/>
          <w:jc w:val="center"/>
        </w:trPr>
        <w:tc>
          <w:tcPr>
            <w:tcW w:w="0" w:type="auto"/>
            <w:vMerge/>
            <w:shd w:val="clear" w:color="auto" w:fill="E0E0E0"/>
            <w:vAlign w:val="center"/>
          </w:tcPr>
          <w:p w14:paraId="06FB06F1" w14:textId="77777777" w:rsidR="00B53909" w:rsidRDefault="00B53909" w:rsidP="0054629A">
            <w:pPr>
              <w:rPr>
                <w:rFonts w:ascii="Arial" w:hAnsi="Arial" w:cs="Arial"/>
                <w:color w:val="010205"/>
              </w:rPr>
            </w:pPr>
          </w:p>
        </w:tc>
        <w:tc>
          <w:tcPr>
            <w:tcW w:w="0" w:type="auto"/>
            <w:shd w:val="clear" w:color="auto" w:fill="E0E0E0"/>
            <w:vAlign w:val="center"/>
          </w:tcPr>
          <w:p w14:paraId="6746101C"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ماجستير</w:t>
            </w:r>
          </w:p>
        </w:tc>
        <w:tc>
          <w:tcPr>
            <w:tcW w:w="0" w:type="auto"/>
            <w:shd w:val="clear" w:color="auto" w:fill="F9F9FB"/>
            <w:vAlign w:val="center"/>
          </w:tcPr>
          <w:p w14:paraId="05E4E3BB"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3901437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00851CF9"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0DB5248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71.6</w:t>
            </w:r>
          </w:p>
        </w:tc>
      </w:tr>
      <w:tr w:rsidR="00B53909" w14:paraId="4AE8BC88" w14:textId="77777777" w:rsidTr="0054629A">
        <w:trPr>
          <w:cantSplit/>
          <w:jc w:val="center"/>
        </w:trPr>
        <w:tc>
          <w:tcPr>
            <w:tcW w:w="0" w:type="auto"/>
            <w:vMerge/>
            <w:shd w:val="clear" w:color="auto" w:fill="E0E0E0"/>
            <w:vAlign w:val="center"/>
          </w:tcPr>
          <w:p w14:paraId="51FCCEA5" w14:textId="77777777" w:rsidR="00B53909" w:rsidRDefault="00B53909" w:rsidP="0054629A">
            <w:pPr>
              <w:rPr>
                <w:rFonts w:ascii="Arial" w:hAnsi="Arial" w:cs="Arial"/>
                <w:color w:val="010205"/>
              </w:rPr>
            </w:pPr>
          </w:p>
        </w:tc>
        <w:tc>
          <w:tcPr>
            <w:tcW w:w="0" w:type="auto"/>
            <w:shd w:val="clear" w:color="auto" w:fill="E0E0E0"/>
            <w:vAlign w:val="center"/>
          </w:tcPr>
          <w:p w14:paraId="6A9080B5"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درجة البكالوريوس</w:t>
            </w:r>
          </w:p>
        </w:tc>
        <w:tc>
          <w:tcPr>
            <w:tcW w:w="0" w:type="auto"/>
            <w:shd w:val="clear" w:color="auto" w:fill="F9F9FB"/>
            <w:vAlign w:val="center"/>
          </w:tcPr>
          <w:p w14:paraId="44A687C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43B2D57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3EB36A8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040B91E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90.3</w:t>
            </w:r>
          </w:p>
        </w:tc>
      </w:tr>
      <w:tr w:rsidR="00B53909" w14:paraId="0A3B7749" w14:textId="77777777" w:rsidTr="0054629A">
        <w:trPr>
          <w:cantSplit/>
          <w:jc w:val="center"/>
        </w:trPr>
        <w:tc>
          <w:tcPr>
            <w:tcW w:w="0" w:type="auto"/>
            <w:vMerge/>
            <w:shd w:val="clear" w:color="auto" w:fill="E0E0E0"/>
            <w:vAlign w:val="center"/>
          </w:tcPr>
          <w:p w14:paraId="5D958C0A" w14:textId="77777777" w:rsidR="00B53909" w:rsidRDefault="00B53909" w:rsidP="0054629A">
            <w:pPr>
              <w:rPr>
                <w:rFonts w:ascii="Arial" w:hAnsi="Arial" w:cs="Arial"/>
                <w:color w:val="010205"/>
              </w:rPr>
            </w:pPr>
          </w:p>
        </w:tc>
        <w:tc>
          <w:tcPr>
            <w:tcW w:w="0" w:type="auto"/>
            <w:shd w:val="clear" w:color="auto" w:fill="E0E0E0"/>
            <w:vAlign w:val="center"/>
          </w:tcPr>
          <w:p w14:paraId="4D2A4548"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شهادة الدراسة الثانوية</w:t>
            </w:r>
          </w:p>
        </w:tc>
        <w:tc>
          <w:tcPr>
            <w:tcW w:w="0" w:type="auto"/>
            <w:shd w:val="clear" w:color="auto" w:fill="F9F9FB"/>
            <w:vAlign w:val="center"/>
          </w:tcPr>
          <w:p w14:paraId="69B0B95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w:t>
            </w:r>
          </w:p>
        </w:tc>
        <w:tc>
          <w:tcPr>
            <w:tcW w:w="0" w:type="auto"/>
            <w:shd w:val="clear" w:color="auto" w:fill="F9F9FB"/>
            <w:vAlign w:val="center"/>
          </w:tcPr>
          <w:p w14:paraId="3BC324C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4867E9B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557F285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r>
      <w:tr w:rsidR="00B53909" w14:paraId="55A4E59B" w14:textId="77777777" w:rsidTr="0054629A">
        <w:trPr>
          <w:cantSplit/>
          <w:jc w:val="center"/>
        </w:trPr>
        <w:tc>
          <w:tcPr>
            <w:tcW w:w="0" w:type="auto"/>
            <w:vMerge/>
            <w:tcBorders>
              <w:bottom w:val="single" w:sz="8" w:space="0" w:color="auto"/>
            </w:tcBorders>
            <w:shd w:val="clear" w:color="auto" w:fill="E0E0E0"/>
            <w:vAlign w:val="center"/>
          </w:tcPr>
          <w:p w14:paraId="265BF1A8" w14:textId="77777777" w:rsidR="00B53909" w:rsidRDefault="00B53909" w:rsidP="0054629A">
            <w:pPr>
              <w:rPr>
                <w:rFonts w:ascii="Arial" w:hAnsi="Arial" w:cs="Arial"/>
                <w:color w:val="010205"/>
              </w:rPr>
            </w:pPr>
          </w:p>
        </w:tc>
        <w:tc>
          <w:tcPr>
            <w:tcW w:w="0" w:type="auto"/>
            <w:tcBorders>
              <w:bottom w:val="single" w:sz="8" w:space="0" w:color="auto"/>
            </w:tcBorders>
            <w:shd w:val="clear" w:color="auto" w:fill="E0E0E0"/>
            <w:vAlign w:val="center"/>
          </w:tcPr>
          <w:p w14:paraId="30526E1C"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556E4D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268</w:t>
            </w:r>
          </w:p>
        </w:tc>
        <w:tc>
          <w:tcPr>
            <w:tcW w:w="0" w:type="auto"/>
            <w:tcBorders>
              <w:bottom w:val="single" w:sz="8" w:space="0" w:color="auto"/>
            </w:tcBorders>
            <w:shd w:val="clear" w:color="auto" w:fill="F9F9FB"/>
            <w:vAlign w:val="center"/>
          </w:tcPr>
          <w:p w14:paraId="5196D11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1DF70C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3F5BEC9" w14:textId="77777777" w:rsidR="00B53909" w:rsidRDefault="00B53909" w:rsidP="0054629A">
            <w:pPr>
              <w:keepNext/>
              <w:jc w:val="center"/>
              <w:rPr>
                <w:rFonts w:ascii="Times New Roman" w:hAnsi="Times New Roman" w:cs="Times New Roman"/>
                <w:sz w:val="24"/>
                <w:szCs w:val="24"/>
              </w:rPr>
            </w:pPr>
          </w:p>
        </w:tc>
      </w:tr>
    </w:tbl>
    <w:p w14:paraId="32095B2D" w14:textId="77777777" w:rsidR="00B53909" w:rsidRDefault="00B53909" w:rsidP="00B53909">
      <w:pPr>
        <w:pStyle w:val="a9"/>
        <w:jc w:val="center"/>
        <w:rPr>
          <w:color w:val="215E99"/>
          <w:rtl/>
        </w:rPr>
      </w:pPr>
      <w:bookmarkStart w:id="107" w:name="_Toc234271647"/>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4</w:t>
      </w:r>
      <w:r w:rsidRPr="00F12C16">
        <w:rPr>
          <w:color w:val="215E99"/>
        </w:rPr>
        <w:fldChar w:fldCharType="end"/>
      </w:r>
      <w:r w:rsidRPr="00F12C16">
        <w:rPr>
          <w:color w:val="215E99"/>
        </w:rPr>
        <w:t xml:space="preserve"> </w:t>
      </w:r>
      <w:r>
        <w:rPr>
          <w:color w:val="215E99"/>
          <w:rtl/>
        </w:rPr>
        <w:t>: التحليل الإحصائي للدرجة العلمية</w:t>
      </w:r>
      <w:bookmarkEnd w:id="107"/>
    </w:p>
    <w:p w14:paraId="2BFBAE75" w14:textId="77777777" w:rsidR="00B53909" w:rsidRPr="00F12C16" w:rsidRDefault="00B53909" w:rsidP="00B53909">
      <w:pPr>
        <w:pStyle w:val="a9"/>
        <w:jc w:val="center"/>
        <w:rPr>
          <w:color w:val="215E99"/>
          <w:szCs w:val="24"/>
        </w:rPr>
      </w:pPr>
    </w:p>
    <w:p w14:paraId="71608190" w14:textId="77777777" w:rsidR="00B53909" w:rsidRDefault="00B53909" w:rsidP="00B53909">
      <w:pPr>
        <w:keepNext/>
        <w:jc w:val="center"/>
      </w:pPr>
      <w:r>
        <w:rPr>
          <w:rFonts w:ascii="Times New Roman" w:hAnsi="Times New Roman" w:cs="Times New Roman"/>
          <w:noProof/>
          <w:sz w:val="24"/>
          <w:szCs w:val="24"/>
        </w:rPr>
        <w:drawing>
          <wp:inline distT="0" distB="0" distL="0" distR="0" wp14:anchorId="74B85E26" wp14:editId="6000D070">
            <wp:extent cx="5943600" cy="3962400"/>
            <wp:effectExtent l="0" t="0" r="0" b="0"/>
            <wp:docPr id="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E5760F5" w14:textId="77777777" w:rsidR="00B53909" w:rsidRDefault="00B53909" w:rsidP="00B53909">
      <w:pPr>
        <w:pStyle w:val="a9"/>
        <w:jc w:val="center"/>
        <w:rPr>
          <w:color w:val="215E99"/>
          <w:rtl/>
        </w:rPr>
      </w:pPr>
      <w:bookmarkStart w:id="108" w:name="_Toc234271677"/>
      <w:r w:rsidRPr="00F12C16">
        <w:rPr>
          <w:color w:val="215E99"/>
          <w:rtl/>
        </w:rPr>
        <w:t>شكل توضيحي</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شكل_توضيحي</w:instrText>
      </w:r>
      <w:r w:rsidRPr="00F12C16">
        <w:rPr>
          <w:color w:val="215E99"/>
        </w:rPr>
        <w:instrText xml:space="preserve"> \* ARABIC </w:instrText>
      </w:r>
      <w:r w:rsidRPr="00F12C16">
        <w:rPr>
          <w:color w:val="215E99"/>
        </w:rPr>
        <w:fldChar w:fldCharType="separate"/>
      </w:r>
      <w:r>
        <w:rPr>
          <w:noProof/>
          <w:color w:val="215E99"/>
        </w:rPr>
        <w:t>3</w:t>
      </w:r>
      <w:r w:rsidRPr="00F12C16">
        <w:rPr>
          <w:color w:val="215E99"/>
        </w:rPr>
        <w:fldChar w:fldCharType="end"/>
      </w:r>
      <w:r w:rsidRPr="00F12C16">
        <w:rPr>
          <w:color w:val="215E99"/>
        </w:rPr>
        <w:t xml:space="preserve"> </w:t>
      </w:r>
      <w:r>
        <w:rPr>
          <w:color w:val="215E99"/>
          <w:rtl/>
        </w:rPr>
        <w:t>: التمثيل البياني للدرجة العلمية</w:t>
      </w:r>
      <w:bookmarkEnd w:id="108"/>
    </w:p>
    <w:p w14:paraId="192F635C" w14:textId="77777777" w:rsidR="00B53909" w:rsidRPr="00F12C16" w:rsidRDefault="00B53909" w:rsidP="00B53909">
      <w:pPr>
        <w:pStyle w:val="a9"/>
        <w:jc w:val="center"/>
        <w:rPr>
          <w:color w:val="215E99"/>
          <w:szCs w:val="24"/>
        </w:rPr>
      </w:pPr>
    </w:p>
    <w:p w14:paraId="4A03776B" w14:textId="77777777" w:rsidR="00B53909" w:rsidRDefault="00B53909" w:rsidP="00B53909">
      <w:pPr>
        <w:pStyle w:val="a"/>
        <w:widowControl w:val="0"/>
        <w:autoSpaceDE w:val="0"/>
        <w:autoSpaceDN w:val="0"/>
        <w:adjustRightInd w:val="0"/>
        <w:spacing w:after="0"/>
      </w:pPr>
      <w:r>
        <w:rPr>
          <w:rtl/>
        </w:rPr>
        <w:t>تعتمد المؤسسة على تطبيقات الذكاء الاصطناعي في إدارة استهلاك الطاقة.</w:t>
      </w:r>
    </w:p>
    <w:p w14:paraId="02092A27" w14:textId="77777777" w:rsidR="00B53909" w:rsidRPr="00D57FF6" w:rsidRDefault="00B53909" w:rsidP="00B53909">
      <w:pPr>
        <w:pStyle w:val="afd"/>
        <w:rPr>
          <w:b/>
          <w:bCs/>
        </w:rPr>
      </w:pPr>
      <w:r w:rsidRPr="005F29E1">
        <w:rPr>
          <w:rtl/>
        </w:rPr>
        <w:t xml:space="preserve">أعربت غالبية أفراد العينة عن تأييدها لاعتماد المؤسسة على التقنيات الذكية في توجيه واستهلاك الطاقة داخل أروقتها ؛ وافق بشدة 88 مشاركاً بنسبة بلغت 32.8%. انضم إليهم 63 مشاركاً أعلنوا موافقتهم بنسبة 23.5%؛ يجعل هذا المجموع الكلي للمؤيدين يتجاوز نصف العينة الفعالة. أظهر 47 فرداً عدم موافقتهم بنسبة 17.5% ؛ بينما اتخذ 36 فرداً موقفاً محايداً بنسبة 13.4%. وقفت الفئة الرافضة بشدة في نهاية الترتيب بتكرار 34 ونسبة 12.7%. يشير هذا التباين الإيجابي العام إلى بدء تشكل وعي مؤسسي بأهمية البنية التحتية الذكية؛ يحتمل أن يرتبط التوجه الرافض بضعف التدريب أو الخوف من التقنيات الجديدة؛ قد يؤثر هذا القبول المتنامي في تحسين مستويات الكفاءة إذا ما رافقه توفير الدعم الفني المستمر للموظفين في مواقع العمل.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53909" w14:paraId="645EE89F" w14:textId="77777777" w:rsidTr="0054629A">
        <w:trPr>
          <w:cantSplit/>
          <w:jc w:val="center"/>
        </w:trPr>
        <w:tc>
          <w:tcPr>
            <w:tcW w:w="0" w:type="auto"/>
            <w:gridSpan w:val="6"/>
            <w:tcBorders>
              <w:top w:val="single" w:sz="8" w:space="0" w:color="auto"/>
            </w:tcBorders>
            <w:shd w:val="clear" w:color="auto" w:fill="FFFFFF"/>
            <w:vAlign w:val="center"/>
          </w:tcPr>
          <w:p w14:paraId="34A2CB52" w14:textId="77777777" w:rsidR="00B53909" w:rsidRDefault="00B53909" w:rsidP="0054629A">
            <w:pPr>
              <w:spacing w:line="320" w:lineRule="atLeast"/>
              <w:ind w:left="60" w:right="60"/>
              <w:jc w:val="center"/>
              <w:rPr>
                <w:rFonts w:ascii="Arial" w:hAnsi="Arial" w:cs="Arial"/>
                <w:color w:val="010205"/>
              </w:rPr>
            </w:pPr>
            <w:r>
              <w:rPr>
                <w:rFonts w:ascii="Arial" w:hAnsi="Arial" w:cs="Arial"/>
                <w:b/>
                <w:bCs/>
                <w:color w:val="010205"/>
                <w:rtl/>
              </w:rPr>
              <w:t>تعتمد المؤسسة على تطبيقات الذكاء الاصطناعي في إدارة استهلاك الطاقة</w:t>
            </w:r>
            <w:r>
              <w:rPr>
                <w:rFonts w:ascii="Arial" w:hAnsi="Arial" w:cs="Arial"/>
                <w:b/>
                <w:bCs/>
                <w:color w:val="010205"/>
              </w:rPr>
              <w:t>.</w:t>
            </w:r>
          </w:p>
        </w:tc>
      </w:tr>
      <w:tr w:rsidR="00B53909" w14:paraId="63FD429A" w14:textId="77777777" w:rsidTr="0054629A">
        <w:trPr>
          <w:cantSplit/>
          <w:jc w:val="center"/>
        </w:trPr>
        <w:tc>
          <w:tcPr>
            <w:tcW w:w="0" w:type="auto"/>
            <w:gridSpan w:val="2"/>
            <w:shd w:val="clear" w:color="auto" w:fill="FFFFFF"/>
            <w:vAlign w:val="center"/>
          </w:tcPr>
          <w:p w14:paraId="280F18D2" w14:textId="77777777" w:rsidR="00B53909" w:rsidRDefault="00B53909" w:rsidP="0054629A">
            <w:pPr>
              <w:jc w:val="center"/>
              <w:rPr>
                <w:rFonts w:ascii="Times New Roman" w:hAnsi="Times New Roman" w:cs="Times New Roman"/>
                <w:sz w:val="24"/>
                <w:szCs w:val="24"/>
              </w:rPr>
            </w:pPr>
          </w:p>
        </w:tc>
        <w:tc>
          <w:tcPr>
            <w:tcW w:w="0" w:type="auto"/>
            <w:shd w:val="clear" w:color="auto" w:fill="FFFFFF"/>
            <w:vAlign w:val="center"/>
          </w:tcPr>
          <w:p w14:paraId="6637E9D5"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A127D67"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26196EA"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4E72ED9"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Cumulative Percent</w:t>
            </w:r>
          </w:p>
        </w:tc>
      </w:tr>
      <w:tr w:rsidR="00B53909" w14:paraId="5A9714D2" w14:textId="77777777" w:rsidTr="0054629A">
        <w:trPr>
          <w:cantSplit/>
          <w:jc w:val="center"/>
        </w:trPr>
        <w:tc>
          <w:tcPr>
            <w:tcW w:w="0" w:type="auto"/>
            <w:vMerge w:val="restart"/>
            <w:shd w:val="clear" w:color="auto" w:fill="E0E0E0"/>
            <w:vAlign w:val="center"/>
          </w:tcPr>
          <w:p w14:paraId="05F103F6"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A31AB12"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2E7C759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88</w:t>
            </w:r>
          </w:p>
        </w:tc>
        <w:tc>
          <w:tcPr>
            <w:tcW w:w="0" w:type="auto"/>
            <w:shd w:val="clear" w:color="auto" w:fill="F9F9FB"/>
            <w:vAlign w:val="center"/>
          </w:tcPr>
          <w:p w14:paraId="77B796C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32.8</w:t>
            </w:r>
          </w:p>
        </w:tc>
        <w:tc>
          <w:tcPr>
            <w:tcW w:w="0" w:type="auto"/>
            <w:shd w:val="clear" w:color="auto" w:fill="F9F9FB"/>
            <w:vAlign w:val="center"/>
          </w:tcPr>
          <w:p w14:paraId="591FBB89"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32.8</w:t>
            </w:r>
          </w:p>
        </w:tc>
        <w:tc>
          <w:tcPr>
            <w:tcW w:w="0" w:type="auto"/>
            <w:shd w:val="clear" w:color="auto" w:fill="F9F9FB"/>
            <w:vAlign w:val="center"/>
          </w:tcPr>
          <w:p w14:paraId="316A6AF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32.8</w:t>
            </w:r>
          </w:p>
        </w:tc>
      </w:tr>
      <w:tr w:rsidR="00B53909" w14:paraId="1FE30F5F" w14:textId="77777777" w:rsidTr="0054629A">
        <w:trPr>
          <w:cantSplit/>
          <w:jc w:val="center"/>
        </w:trPr>
        <w:tc>
          <w:tcPr>
            <w:tcW w:w="0" w:type="auto"/>
            <w:vMerge/>
            <w:shd w:val="clear" w:color="auto" w:fill="E0E0E0"/>
            <w:vAlign w:val="center"/>
          </w:tcPr>
          <w:p w14:paraId="71069CDE" w14:textId="77777777" w:rsidR="00B53909" w:rsidRDefault="00B53909" w:rsidP="0054629A">
            <w:pPr>
              <w:rPr>
                <w:rFonts w:ascii="Arial" w:hAnsi="Arial" w:cs="Arial"/>
                <w:color w:val="010205"/>
              </w:rPr>
            </w:pPr>
          </w:p>
        </w:tc>
        <w:tc>
          <w:tcPr>
            <w:tcW w:w="0" w:type="auto"/>
            <w:shd w:val="clear" w:color="auto" w:fill="E0E0E0"/>
            <w:vAlign w:val="center"/>
          </w:tcPr>
          <w:p w14:paraId="25BCF606"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5D3703F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63</w:t>
            </w:r>
          </w:p>
        </w:tc>
        <w:tc>
          <w:tcPr>
            <w:tcW w:w="0" w:type="auto"/>
            <w:shd w:val="clear" w:color="auto" w:fill="F9F9FB"/>
            <w:vAlign w:val="center"/>
          </w:tcPr>
          <w:p w14:paraId="229F247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23.5</w:t>
            </w:r>
          </w:p>
        </w:tc>
        <w:tc>
          <w:tcPr>
            <w:tcW w:w="0" w:type="auto"/>
            <w:shd w:val="clear" w:color="auto" w:fill="F9F9FB"/>
            <w:vAlign w:val="center"/>
          </w:tcPr>
          <w:p w14:paraId="4E47DDD9"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23.5</w:t>
            </w:r>
          </w:p>
        </w:tc>
        <w:tc>
          <w:tcPr>
            <w:tcW w:w="0" w:type="auto"/>
            <w:shd w:val="clear" w:color="auto" w:fill="F9F9FB"/>
            <w:vAlign w:val="center"/>
          </w:tcPr>
          <w:p w14:paraId="3616B32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56.3</w:t>
            </w:r>
          </w:p>
        </w:tc>
      </w:tr>
      <w:tr w:rsidR="00B53909" w14:paraId="3E1A6E68" w14:textId="77777777" w:rsidTr="0054629A">
        <w:trPr>
          <w:cantSplit/>
          <w:jc w:val="center"/>
        </w:trPr>
        <w:tc>
          <w:tcPr>
            <w:tcW w:w="0" w:type="auto"/>
            <w:vMerge/>
            <w:shd w:val="clear" w:color="auto" w:fill="E0E0E0"/>
            <w:vAlign w:val="center"/>
          </w:tcPr>
          <w:p w14:paraId="64D17831" w14:textId="77777777" w:rsidR="00B53909" w:rsidRDefault="00B53909" w:rsidP="0054629A">
            <w:pPr>
              <w:rPr>
                <w:rFonts w:ascii="Arial" w:hAnsi="Arial" w:cs="Arial"/>
                <w:color w:val="010205"/>
              </w:rPr>
            </w:pPr>
          </w:p>
        </w:tc>
        <w:tc>
          <w:tcPr>
            <w:tcW w:w="0" w:type="auto"/>
            <w:shd w:val="clear" w:color="auto" w:fill="E0E0E0"/>
            <w:vAlign w:val="center"/>
          </w:tcPr>
          <w:p w14:paraId="52FCD0FB"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7EA1D9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7B7D7BE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17.5</w:t>
            </w:r>
          </w:p>
        </w:tc>
        <w:tc>
          <w:tcPr>
            <w:tcW w:w="0" w:type="auto"/>
            <w:shd w:val="clear" w:color="auto" w:fill="F9F9FB"/>
            <w:vAlign w:val="center"/>
          </w:tcPr>
          <w:p w14:paraId="1807FFA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17.5</w:t>
            </w:r>
          </w:p>
        </w:tc>
        <w:tc>
          <w:tcPr>
            <w:tcW w:w="0" w:type="auto"/>
            <w:shd w:val="clear" w:color="auto" w:fill="F9F9FB"/>
            <w:vAlign w:val="center"/>
          </w:tcPr>
          <w:p w14:paraId="05E85BE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73.9</w:t>
            </w:r>
          </w:p>
        </w:tc>
      </w:tr>
      <w:tr w:rsidR="00B53909" w14:paraId="49CF712F" w14:textId="77777777" w:rsidTr="0054629A">
        <w:trPr>
          <w:cantSplit/>
          <w:jc w:val="center"/>
        </w:trPr>
        <w:tc>
          <w:tcPr>
            <w:tcW w:w="0" w:type="auto"/>
            <w:vMerge/>
            <w:shd w:val="clear" w:color="auto" w:fill="E0E0E0"/>
            <w:vAlign w:val="center"/>
          </w:tcPr>
          <w:p w14:paraId="170A5C2F" w14:textId="77777777" w:rsidR="00B53909" w:rsidRDefault="00B53909" w:rsidP="0054629A">
            <w:pPr>
              <w:rPr>
                <w:rFonts w:ascii="Arial" w:hAnsi="Arial" w:cs="Arial"/>
                <w:color w:val="010205"/>
              </w:rPr>
            </w:pPr>
          </w:p>
        </w:tc>
        <w:tc>
          <w:tcPr>
            <w:tcW w:w="0" w:type="auto"/>
            <w:shd w:val="clear" w:color="auto" w:fill="E0E0E0"/>
            <w:vAlign w:val="center"/>
          </w:tcPr>
          <w:p w14:paraId="037F26BC"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FFD9B7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7F42F62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13.4</w:t>
            </w:r>
          </w:p>
        </w:tc>
        <w:tc>
          <w:tcPr>
            <w:tcW w:w="0" w:type="auto"/>
            <w:shd w:val="clear" w:color="auto" w:fill="F9F9FB"/>
            <w:vAlign w:val="center"/>
          </w:tcPr>
          <w:p w14:paraId="46EA3E0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13.4</w:t>
            </w:r>
          </w:p>
        </w:tc>
        <w:tc>
          <w:tcPr>
            <w:tcW w:w="0" w:type="auto"/>
            <w:shd w:val="clear" w:color="auto" w:fill="F9F9FB"/>
            <w:vAlign w:val="center"/>
          </w:tcPr>
          <w:p w14:paraId="2359DF1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87.3</w:t>
            </w:r>
          </w:p>
        </w:tc>
      </w:tr>
      <w:tr w:rsidR="00B53909" w14:paraId="0508A75B" w14:textId="77777777" w:rsidTr="0054629A">
        <w:trPr>
          <w:cantSplit/>
          <w:jc w:val="center"/>
        </w:trPr>
        <w:tc>
          <w:tcPr>
            <w:tcW w:w="0" w:type="auto"/>
            <w:vMerge/>
            <w:shd w:val="clear" w:color="auto" w:fill="E0E0E0"/>
            <w:vAlign w:val="center"/>
          </w:tcPr>
          <w:p w14:paraId="3635E208" w14:textId="77777777" w:rsidR="00B53909" w:rsidRDefault="00B53909" w:rsidP="0054629A">
            <w:pPr>
              <w:rPr>
                <w:rFonts w:ascii="Arial" w:hAnsi="Arial" w:cs="Arial"/>
                <w:color w:val="010205"/>
              </w:rPr>
            </w:pPr>
          </w:p>
        </w:tc>
        <w:tc>
          <w:tcPr>
            <w:tcW w:w="0" w:type="auto"/>
            <w:shd w:val="clear" w:color="auto" w:fill="E0E0E0"/>
            <w:vAlign w:val="center"/>
          </w:tcPr>
          <w:p w14:paraId="4C2D0B19"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770F8EC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2AE55A30"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3BC19A8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0D515A7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r>
      <w:tr w:rsidR="00B53909" w14:paraId="4C044BC1" w14:textId="77777777" w:rsidTr="0054629A">
        <w:trPr>
          <w:cantSplit/>
          <w:jc w:val="center"/>
        </w:trPr>
        <w:tc>
          <w:tcPr>
            <w:tcW w:w="0" w:type="auto"/>
            <w:vMerge/>
            <w:tcBorders>
              <w:bottom w:val="single" w:sz="8" w:space="0" w:color="auto"/>
            </w:tcBorders>
            <w:shd w:val="clear" w:color="auto" w:fill="E0E0E0"/>
            <w:vAlign w:val="center"/>
          </w:tcPr>
          <w:p w14:paraId="380907E7" w14:textId="77777777" w:rsidR="00B53909" w:rsidRDefault="00B53909" w:rsidP="0054629A">
            <w:pPr>
              <w:rPr>
                <w:rFonts w:ascii="Arial" w:hAnsi="Arial" w:cs="Arial"/>
                <w:color w:val="010205"/>
              </w:rPr>
            </w:pPr>
          </w:p>
        </w:tc>
        <w:tc>
          <w:tcPr>
            <w:tcW w:w="0" w:type="auto"/>
            <w:tcBorders>
              <w:bottom w:val="single" w:sz="8" w:space="0" w:color="auto"/>
            </w:tcBorders>
            <w:shd w:val="clear" w:color="auto" w:fill="E0E0E0"/>
            <w:vAlign w:val="center"/>
          </w:tcPr>
          <w:p w14:paraId="4D810B73"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AA10F2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268</w:t>
            </w:r>
          </w:p>
        </w:tc>
        <w:tc>
          <w:tcPr>
            <w:tcW w:w="0" w:type="auto"/>
            <w:tcBorders>
              <w:bottom w:val="single" w:sz="8" w:space="0" w:color="auto"/>
            </w:tcBorders>
            <w:shd w:val="clear" w:color="auto" w:fill="F9F9FB"/>
            <w:vAlign w:val="center"/>
          </w:tcPr>
          <w:p w14:paraId="3FCEEC8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05430E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8E533E3" w14:textId="77777777" w:rsidR="00B53909" w:rsidRDefault="00B53909" w:rsidP="0054629A">
            <w:pPr>
              <w:keepNext/>
              <w:jc w:val="center"/>
              <w:rPr>
                <w:rFonts w:ascii="Times New Roman" w:hAnsi="Times New Roman" w:cs="Times New Roman"/>
                <w:sz w:val="24"/>
                <w:szCs w:val="24"/>
              </w:rPr>
            </w:pPr>
          </w:p>
        </w:tc>
      </w:tr>
    </w:tbl>
    <w:p w14:paraId="5BDB0D7E" w14:textId="77777777" w:rsidR="00B53909" w:rsidRDefault="00B53909" w:rsidP="00B53909">
      <w:pPr>
        <w:pStyle w:val="a9"/>
        <w:jc w:val="center"/>
        <w:rPr>
          <w:color w:val="215E99"/>
          <w:rtl/>
        </w:rPr>
      </w:pPr>
      <w:bookmarkStart w:id="109" w:name="_Toc234271648"/>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5</w:t>
      </w:r>
      <w:r w:rsidRPr="00F12C16">
        <w:rPr>
          <w:color w:val="215E99"/>
        </w:rPr>
        <w:fldChar w:fldCharType="end"/>
      </w:r>
      <w:r w:rsidRPr="00F12C16">
        <w:rPr>
          <w:color w:val="215E99"/>
        </w:rPr>
        <w:t xml:space="preserve"> </w:t>
      </w:r>
      <w:r>
        <w:rPr>
          <w:color w:val="215E99"/>
          <w:rtl/>
        </w:rPr>
        <w:t xml:space="preserve">: التحليل الإحصائي </w:t>
      </w:r>
      <w:r>
        <w:rPr>
          <w:rFonts w:hint="cs"/>
          <w:color w:val="215E99"/>
          <w:rtl/>
        </w:rPr>
        <w:t>لاعتماد</w:t>
      </w:r>
      <w:r>
        <w:rPr>
          <w:color w:val="215E99"/>
          <w:rtl/>
        </w:rPr>
        <w:t xml:space="preserve"> المؤسسة على تطبيقات الذكاء الاصطناعي في إدارة استهلاك الطاقة.</w:t>
      </w:r>
      <w:bookmarkEnd w:id="109"/>
    </w:p>
    <w:p w14:paraId="7DA18791" w14:textId="77777777" w:rsidR="00B53909" w:rsidRPr="00F12C16" w:rsidRDefault="00B53909" w:rsidP="00B53909">
      <w:pPr>
        <w:pStyle w:val="a9"/>
        <w:jc w:val="center"/>
        <w:rPr>
          <w:color w:val="215E99"/>
          <w:szCs w:val="24"/>
        </w:rPr>
      </w:pPr>
    </w:p>
    <w:p w14:paraId="38DABBFD" w14:textId="77777777" w:rsidR="00B53909" w:rsidRDefault="00B53909" w:rsidP="00B53909">
      <w:pPr>
        <w:keepNext/>
        <w:jc w:val="center"/>
      </w:pPr>
      <w:r>
        <w:rPr>
          <w:rFonts w:ascii="Times New Roman" w:hAnsi="Times New Roman" w:cs="Times New Roman"/>
          <w:noProof/>
          <w:sz w:val="24"/>
          <w:szCs w:val="24"/>
        </w:rPr>
        <w:drawing>
          <wp:inline distT="0" distB="0" distL="0" distR="0" wp14:anchorId="1A49439D" wp14:editId="07B3993B">
            <wp:extent cx="5943600" cy="3962400"/>
            <wp:effectExtent l="0" t="0" r="0" b="0"/>
            <wp:docPr id="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A6AAB8F" w14:textId="77777777" w:rsidR="00B53909" w:rsidRDefault="00B53909" w:rsidP="00B53909">
      <w:pPr>
        <w:pStyle w:val="a9"/>
        <w:jc w:val="center"/>
        <w:rPr>
          <w:color w:val="215E99"/>
          <w:rtl/>
        </w:rPr>
      </w:pPr>
      <w:bookmarkStart w:id="110" w:name="_Toc234271678"/>
      <w:r w:rsidRPr="00F12C16">
        <w:rPr>
          <w:color w:val="215E99"/>
          <w:rtl/>
        </w:rPr>
        <w:t>شكل توضيحي</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شكل_توضيحي</w:instrText>
      </w:r>
      <w:r w:rsidRPr="00F12C16">
        <w:rPr>
          <w:color w:val="215E99"/>
        </w:rPr>
        <w:instrText xml:space="preserve"> \* ARABIC </w:instrText>
      </w:r>
      <w:r w:rsidRPr="00F12C16">
        <w:rPr>
          <w:color w:val="215E99"/>
        </w:rPr>
        <w:fldChar w:fldCharType="separate"/>
      </w:r>
      <w:r>
        <w:rPr>
          <w:noProof/>
          <w:color w:val="215E99"/>
        </w:rPr>
        <w:t>4</w:t>
      </w:r>
      <w:r w:rsidRPr="00F12C16">
        <w:rPr>
          <w:color w:val="215E99"/>
        </w:rPr>
        <w:fldChar w:fldCharType="end"/>
      </w:r>
      <w:r w:rsidRPr="00F12C16">
        <w:rPr>
          <w:color w:val="215E99"/>
        </w:rPr>
        <w:t xml:space="preserve"> </w:t>
      </w:r>
      <w:r>
        <w:rPr>
          <w:color w:val="215E99"/>
          <w:rtl/>
        </w:rPr>
        <w:t xml:space="preserve">: التمثيل البياني </w:t>
      </w:r>
      <w:r>
        <w:rPr>
          <w:rFonts w:hint="cs"/>
          <w:color w:val="215E99"/>
          <w:rtl/>
        </w:rPr>
        <w:t>لاعتماد</w:t>
      </w:r>
      <w:r>
        <w:rPr>
          <w:color w:val="215E99"/>
          <w:rtl/>
        </w:rPr>
        <w:t xml:space="preserve"> المؤسسة على تطبيقات الذكاء الاصطناعي في إدارة استهلاك الطاقة.</w:t>
      </w:r>
      <w:bookmarkEnd w:id="110"/>
    </w:p>
    <w:p w14:paraId="29444DD7" w14:textId="77777777" w:rsidR="00B53909" w:rsidRPr="00F12C16" w:rsidRDefault="00B53909" w:rsidP="00B53909">
      <w:pPr>
        <w:pStyle w:val="a9"/>
        <w:jc w:val="center"/>
        <w:rPr>
          <w:color w:val="215E99"/>
          <w:szCs w:val="24"/>
        </w:rPr>
      </w:pPr>
    </w:p>
    <w:p w14:paraId="3C6AF01F" w14:textId="77777777" w:rsidR="00B53909" w:rsidRDefault="00B53909" w:rsidP="00B53909">
      <w:pPr>
        <w:pStyle w:val="a"/>
        <w:widowControl w:val="0"/>
        <w:autoSpaceDE w:val="0"/>
        <w:autoSpaceDN w:val="0"/>
        <w:adjustRightInd w:val="0"/>
        <w:spacing w:after="0"/>
      </w:pPr>
      <w:r>
        <w:rPr>
          <w:rtl/>
        </w:rPr>
        <w:t>تسهم تطبيقات الذكاء الاصطناعي في مراقبة استهلاك الطاقة بصورة مستمرة.</w:t>
      </w:r>
    </w:p>
    <w:p w14:paraId="6D8AA5E2" w14:textId="77777777" w:rsidR="00B53909" w:rsidRPr="00D57FF6" w:rsidRDefault="00B53909" w:rsidP="00B53909">
      <w:pPr>
        <w:pStyle w:val="afd"/>
        <w:rPr>
          <w:b/>
          <w:bCs/>
        </w:rPr>
      </w:pPr>
      <w:r w:rsidRPr="005F29E1">
        <w:rPr>
          <w:rtl/>
        </w:rPr>
        <w:t xml:space="preserve">حازت فرضية مساهمة الأنظمة الذكية في المراقبة الدائمة للاستهلاك على تأييد واسع النطاق من المشاركين ؛ أبدى 102 مشاركاً موافقتهم الشديدة بنسبة ارتفعت إلى 38.1%. أكد 59 فرداً موافقتهم العادية بنسبة 22.0% ؛ مما يعزز الثقة في قدرة الأدوات الرقمية على الرصد اللحظي للموارد. عارض هذه الرؤية 41 مبحوثاً بنسبة 15.3% ؛ في حين مال 36 فرداً للمخالفة الشديدة بنسبة 13.4%. بقيت فئة المحايدين الأقل عدداً بواقع 30 تكراراً ونسبة 11.2%. تدل هذه التوزيعات على إدراك العينة لقيمة البيانات المستمرة في الوقت الفعلي؛ قد يكمن السبب وراء الرفض في عدم الاطلاع على آليات عمل المستشعرات الذكية؛ يبدو أن تطبيق هذا النمط الرقابي سيؤدي لتقليص الفجوات التشغيلية ومعالجة الانحرافات فور حدوثها.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53909" w14:paraId="658F59CF" w14:textId="77777777" w:rsidTr="0054629A">
        <w:trPr>
          <w:cantSplit/>
          <w:jc w:val="center"/>
        </w:trPr>
        <w:tc>
          <w:tcPr>
            <w:tcW w:w="0" w:type="auto"/>
            <w:gridSpan w:val="6"/>
            <w:tcBorders>
              <w:top w:val="single" w:sz="8" w:space="0" w:color="auto"/>
            </w:tcBorders>
            <w:shd w:val="clear" w:color="auto" w:fill="FFFFFF"/>
            <w:vAlign w:val="center"/>
          </w:tcPr>
          <w:p w14:paraId="7B0ABA05" w14:textId="77777777" w:rsidR="00B53909" w:rsidRDefault="00B53909" w:rsidP="0054629A">
            <w:pPr>
              <w:spacing w:line="320" w:lineRule="atLeast"/>
              <w:ind w:left="60" w:right="60"/>
              <w:jc w:val="center"/>
              <w:rPr>
                <w:rFonts w:ascii="Arial" w:hAnsi="Arial" w:cs="Arial"/>
                <w:color w:val="010205"/>
              </w:rPr>
            </w:pPr>
            <w:r>
              <w:rPr>
                <w:rFonts w:ascii="Arial" w:hAnsi="Arial" w:cs="Arial"/>
                <w:b/>
                <w:bCs/>
                <w:color w:val="010205"/>
                <w:rtl/>
              </w:rPr>
              <w:t>تسهم تطبيقات الذكاء الاصطناعي في مراقبة استهلاك الطاقة بصورة مستمرة</w:t>
            </w:r>
            <w:r>
              <w:rPr>
                <w:rFonts w:ascii="Arial" w:hAnsi="Arial" w:cs="Arial"/>
                <w:b/>
                <w:bCs/>
                <w:color w:val="010205"/>
              </w:rPr>
              <w:t>.</w:t>
            </w:r>
          </w:p>
        </w:tc>
      </w:tr>
      <w:tr w:rsidR="00B53909" w14:paraId="5929D798" w14:textId="77777777" w:rsidTr="0054629A">
        <w:trPr>
          <w:cantSplit/>
          <w:jc w:val="center"/>
        </w:trPr>
        <w:tc>
          <w:tcPr>
            <w:tcW w:w="0" w:type="auto"/>
            <w:gridSpan w:val="2"/>
            <w:shd w:val="clear" w:color="auto" w:fill="FFFFFF"/>
            <w:vAlign w:val="center"/>
          </w:tcPr>
          <w:p w14:paraId="47754E1D" w14:textId="77777777" w:rsidR="00B53909" w:rsidRDefault="00B53909" w:rsidP="0054629A">
            <w:pPr>
              <w:jc w:val="center"/>
              <w:rPr>
                <w:rFonts w:ascii="Times New Roman" w:hAnsi="Times New Roman" w:cs="Times New Roman"/>
                <w:sz w:val="24"/>
                <w:szCs w:val="24"/>
              </w:rPr>
            </w:pPr>
          </w:p>
        </w:tc>
        <w:tc>
          <w:tcPr>
            <w:tcW w:w="0" w:type="auto"/>
            <w:shd w:val="clear" w:color="auto" w:fill="FFFFFF"/>
            <w:vAlign w:val="center"/>
          </w:tcPr>
          <w:p w14:paraId="7A42884C"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573BCAD"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41A166F"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7DB7525"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Cumulative Percent</w:t>
            </w:r>
          </w:p>
        </w:tc>
      </w:tr>
      <w:tr w:rsidR="00B53909" w14:paraId="3AB64E46" w14:textId="77777777" w:rsidTr="0054629A">
        <w:trPr>
          <w:cantSplit/>
          <w:jc w:val="center"/>
        </w:trPr>
        <w:tc>
          <w:tcPr>
            <w:tcW w:w="0" w:type="auto"/>
            <w:vMerge w:val="restart"/>
            <w:shd w:val="clear" w:color="auto" w:fill="E0E0E0"/>
            <w:vAlign w:val="center"/>
          </w:tcPr>
          <w:p w14:paraId="3540C32D"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08C70D7"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76D1934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102</w:t>
            </w:r>
          </w:p>
        </w:tc>
        <w:tc>
          <w:tcPr>
            <w:tcW w:w="0" w:type="auto"/>
            <w:shd w:val="clear" w:color="auto" w:fill="F9F9FB"/>
            <w:vAlign w:val="center"/>
          </w:tcPr>
          <w:p w14:paraId="610B632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38.1</w:t>
            </w:r>
          </w:p>
        </w:tc>
        <w:tc>
          <w:tcPr>
            <w:tcW w:w="0" w:type="auto"/>
            <w:shd w:val="clear" w:color="auto" w:fill="F9F9FB"/>
            <w:vAlign w:val="center"/>
          </w:tcPr>
          <w:p w14:paraId="0CE7CC1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38.1</w:t>
            </w:r>
          </w:p>
        </w:tc>
        <w:tc>
          <w:tcPr>
            <w:tcW w:w="0" w:type="auto"/>
            <w:shd w:val="clear" w:color="auto" w:fill="F9F9FB"/>
            <w:vAlign w:val="center"/>
          </w:tcPr>
          <w:p w14:paraId="338CC6E0"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38.1</w:t>
            </w:r>
          </w:p>
        </w:tc>
      </w:tr>
      <w:tr w:rsidR="00B53909" w14:paraId="129DB084" w14:textId="77777777" w:rsidTr="0054629A">
        <w:trPr>
          <w:cantSplit/>
          <w:jc w:val="center"/>
        </w:trPr>
        <w:tc>
          <w:tcPr>
            <w:tcW w:w="0" w:type="auto"/>
            <w:vMerge/>
            <w:shd w:val="clear" w:color="auto" w:fill="E0E0E0"/>
            <w:vAlign w:val="center"/>
          </w:tcPr>
          <w:p w14:paraId="7EE5B788" w14:textId="77777777" w:rsidR="00B53909" w:rsidRDefault="00B53909" w:rsidP="0054629A">
            <w:pPr>
              <w:rPr>
                <w:rFonts w:ascii="Arial" w:hAnsi="Arial" w:cs="Arial"/>
                <w:color w:val="010205"/>
              </w:rPr>
            </w:pPr>
          </w:p>
        </w:tc>
        <w:tc>
          <w:tcPr>
            <w:tcW w:w="0" w:type="auto"/>
            <w:shd w:val="clear" w:color="auto" w:fill="E0E0E0"/>
            <w:vAlign w:val="center"/>
          </w:tcPr>
          <w:p w14:paraId="4DBED005"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C3F342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59</w:t>
            </w:r>
          </w:p>
        </w:tc>
        <w:tc>
          <w:tcPr>
            <w:tcW w:w="0" w:type="auto"/>
            <w:shd w:val="clear" w:color="auto" w:fill="F9F9FB"/>
            <w:vAlign w:val="center"/>
          </w:tcPr>
          <w:p w14:paraId="0FC0519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60073279"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0F28284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60.1</w:t>
            </w:r>
          </w:p>
        </w:tc>
      </w:tr>
      <w:tr w:rsidR="00B53909" w14:paraId="5214490C" w14:textId="77777777" w:rsidTr="0054629A">
        <w:trPr>
          <w:cantSplit/>
          <w:jc w:val="center"/>
        </w:trPr>
        <w:tc>
          <w:tcPr>
            <w:tcW w:w="0" w:type="auto"/>
            <w:vMerge/>
            <w:shd w:val="clear" w:color="auto" w:fill="E0E0E0"/>
            <w:vAlign w:val="center"/>
          </w:tcPr>
          <w:p w14:paraId="46897C70" w14:textId="77777777" w:rsidR="00B53909" w:rsidRDefault="00B53909" w:rsidP="0054629A">
            <w:pPr>
              <w:rPr>
                <w:rFonts w:ascii="Arial" w:hAnsi="Arial" w:cs="Arial"/>
                <w:color w:val="010205"/>
              </w:rPr>
            </w:pPr>
          </w:p>
        </w:tc>
        <w:tc>
          <w:tcPr>
            <w:tcW w:w="0" w:type="auto"/>
            <w:shd w:val="clear" w:color="auto" w:fill="E0E0E0"/>
            <w:vAlign w:val="center"/>
          </w:tcPr>
          <w:p w14:paraId="2377AF47"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18C016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331F62C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561D3E4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3AEA859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75.4</w:t>
            </w:r>
          </w:p>
        </w:tc>
      </w:tr>
      <w:tr w:rsidR="00B53909" w14:paraId="618F9087" w14:textId="77777777" w:rsidTr="0054629A">
        <w:trPr>
          <w:cantSplit/>
          <w:jc w:val="center"/>
        </w:trPr>
        <w:tc>
          <w:tcPr>
            <w:tcW w:w="0" w:type="auto"/>
            <w:vMerge/>
            <w:shd w:val="clear" w:color="auto" w:fill="E0E0E0"/>
            <w:vAlign w:val="center"/>
          </w:tcPr>
          <w:p w14:paraId="6F4344F9" w14:textId="77777777" w:rsidR="00B53909" w:rsidRDefault="00B53909" w:rsidP="0054629A">
            <w:pPr>
              <w:rPr>
                <w:rFonts w:ascii="Arial" w:hAnsi="Arial" w:cs="Arial"/>
                <w:color w:val="010205"/>
              </w:rPr>
            </w:pPr>
          </w:p>
        </w:tc>
        <w:tc>
          <w:tcPr>
            <w:tcW w:w="0" w:type="auto"/>
            <w:shd w:val="clear" w:color="auto" w:fill="E0E0E0"/>
            <w:vAlign w:val="center"/>
          </w:tcPr>
          <w:p w14:paraId="02B9E8B7"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3121697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69D7711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13.4</w:t>
            </w:r>
          </w:p>
        </w:tc>
        <w:tc>
          <w:tcPr>
            <w:tcW w:w="0" w:type="auto"/>
            <w:shd w:val="clear" w:color="auto" w:fill="F9F9FB"/>
            <w:vAlign w:val="center"/>
          </w:tcPr>
          <w:p w14:paraId="091A6A0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13.4</w:t>
            </w:r>
          </w:p>
        </w:tc>
        <w:tc>
          <w:tcPr>
            <w:tcW w:w="0" w:type="auto"/>
            <w:shd w:val="clear" w:color="auto" w:fill="F9F9FB"/>
            <w:vAlign w:val="center"/>
          </w:tcPr>
          <w:p w14:paraId="556367B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88.8</w:t>
            </w:r>
          </w:p>
        </w:tc>
      </w:tr>
      <w:tr w:rsidR="00B53909" w14:paraId="29129943" w14:textId="77777777" w:rsidTr="0054629A">
        <w:trPr>
          <w:cantSplit/>
          <w:jc w:val="center"/>
        </w:trPr>
        <w:tc>
          <w:tcPr>
            <w:tcW w:w="0" w:type="auto"/>
            <w:vMerge/>
            <w:shd w:val="clear" w:color="auto" w:fill="E0E0E0"/>
            <w:vAlign w:val="center"/>
          </w:tcPr>
          <w:p w14:paraId="5BA88733" w14:textId="77777777" w:rsidR="00B53909" w:rsidRDefault="00B53909" w:rsidP="0054629A">
            <w:pPr>
              <w:rPr>
                <w:rFonts w:ascii="Arial" w:hAnsi="Arial" w:cs="Arial"/>
                <w:color w:val="010205"/>
              </w:rPr>
            </w:pPr>
          </w:p>
        </w:tc>
        <w:tc>
          <w:tcPr>
            <w:tcW w:w="0" w:type="auto"/>
            <w:shd w:val="clear" w:color="auto" w:fill="E0E0E0"/>
            <w:vAlign w:val="center"/>
          </w:tcPr>
          <w:p w14:paraId="6B57888A"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81E0E3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541540F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11.2</w:t>
            </w:r>
          </w:p>
        </w:tc>
        <w:tc>
          <w:tcPr>
            <w:tcW w:w="0" w:type="auto"/>
            <w:shd w:val="clear" w:color="auto" w:fill="F9F9FB"/>
            <w:vAlign w:val="center"/>
          </w:tcPr>
          <w:p w14:paraId="4E69C81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11.2</w:t>
            </w:r>
          </w:p>
        </w:tc>
        <w:tc>
          <w:tcPr>
            <w:tcW w:w="0" w:type="auto"/>
            <w:shd w:val="clear" w:color="auto" w:fill="F9F9FB"/>
            <w:vAlign w:val="center"/>
          </w:tcPr>
          <w:p w14:paraId="4B2D6F4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r>
      <w:tr w:rsidR="00B53909" w14:paraId="1EE96ABA" w14:textId="77777777" w:rsidTr="0054629A">
        <w:trPr>
          <w:cantSplit/>
          <w:jc w:val="center"/>
        </w:trPr>
        <w:tc>
          <w:tcPr>
            <w:tcW w:w="0" w:type="auto"/>
            <w:vMerge/>
            <w:tcBorders>
              <w:bottom w:val="single" w:sz="8" w:space="0" w:color="auto"/>
            </w:tcBorders>
            <w:shd w:val="clear" w:color="auto" w:fill="E0E0E0"/>
            <w:vAlign w:val="center"/>
          </w:tcPr>
          <w:p w14:paraId="498E6818" w14:textId="77777777" w:rsidR="00B53909" w:rsidRDefault="00B53909" w:rsidP="0054629A">
            <w:pPr>
              <w:rPr>
                <w:rFonts w:ascii="Arial" w:hAnsi="Arial" w:cs="Arial"/>
                <w:color w:val="010205"/>
              </w:rPr>
            </w:pPr>
          </w:p>
        </w:tc>
        <w:tc>
          <w:tcPr>
            <w:tcW w:w="0" w:type="auto"/>
            <w:tcBorders>
              <w:bottom w:val="single" w:sz="8" w:space="0" w:color="auto"/>
            </w:tcBorders>
            <w:shd w:val="clear" w:color="auto" w:fill="E0E0E0"/>
            <w:vAlign w:val="center"/>
          </w:tcPr>
          <w:p w14:paraId="773C48DE"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EC458EB"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268</w:t>
            </w:r>
          </w:p>
        </w:tc>
        <w:tc>
          <w:tcPr>
            <w:tcW w:w="0" w:type="auto"/>
            <w:tcBorders>
              <w:bottom w:val="single" w:sz="8" w:space="0" w:color="auto"/>
            </w:tcBorders>
            <w:shd w:val="clear" w:color="auto" w:fill="F9F9FB"/>
            <w:vAlign w:val="center"/>
          </w:tcPr>
          <w:p w14:paraId="2D941B5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5E9CEF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5B6BFD1" w14:textId="77777777" w:rsidR="00B53909" w:rsidRDefault="00B53909" w:rsidP="0054629A">
            <w:pPr>
              <w:keepNext/>
              <w:jc w:val="center"/>
              <w:rPr>
                <w:rFonts w:ascii="Times New Roman" w:hAnsi="Times New Roman" w:cs="Times New Roman"/>
                <w:sz w:val="24"/>
                <w:szCs w:val="24"/>
              </w:rPr>
            </w:pPr>
          </w:p>
        </w:tc>
      </w:tr>
    </w:tbl>
    <w:p w14:paraId="7BB02514" w14:textId="77777777" w:rsidR="00B53909" w:rsidRDefault="00B53909" w:rsidP="00B53909">
      <w:pPr>
        <w:pStyle w:val="a9"/>
        <w:jc w:val="center"/>
        <w:rPr>
          <w:color w:val="215E99"/>
          <w:rtl/>
        </w:rPr>
      </w:pPr>
      <w:bookmarkStart w:id="111" w:name="_Toc234271649"/>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6</w:t>
      </w:r>
      <w:r w:rsidRPr="00F12C16">
        <w:rPr>
          <w:color w:val="215E99"/>
        </w:rPr>
        <w:fldChar w:fldCharType="end"/>
      </w:r>
      <w:r w:rsidRPr="00F12C16">
        <w:rPr>
          <w:color w:val="215E99"/>
        </w:rPr>
        <w:t xml:space="preserve"> </w:t>
      </w:r>
      <w:r>
        <w:rPr>
          <w:color w:val="215E99"/>
          <w:rtl/>
        </w:rPr>
        <w:t xml:space="preserve">: التحليل الإحصائي </w:t>
      </w:r>
      <w:r>
        <w:rPr>
          <w:rFonts w:hint="cs"/>
          <w:color w:val="215E99"/>
          <w:rtl/>
        </w:rPr>
        <w:t>لمساهمة</w:t>
      </w:r>
      <w:r>
        <w:rPr>
          <w:color w:val="215E99"/>
          <w:rtl/>
        </w:rPr>
        <w:t xml:space="preserve"> تطبيقات الذكاء الاصطناعي في مراقبة استهلاك الطاقة بصورة مستمرة.</w:t>
      </w:r>
      <w:bookmarkEnd w:id="111"/>
    </w:p>
    <w:p w14:paraId="2F8B635B" w14:textId="77777777" w:rsidR="00B53909" w:rsidRPr="00F12C16" w:rsidRDefault="00B53909" w:rsidP="00B53909">
      <w:pPr>
        <w:pStyle w:val="a9"/>
        <w:jc w:val="center"/>
        <w:rPr>
          <w:color w:val="215E99"/>
          <w:szCs w:val="24"/>
        </w:rPr>
      </w:pPr>
    </w:p>
    <w:p w14:paraId="116F73E7" w14:textId="77777777" w:rsidR="00B53909" w:rsidRDefault="00B53909" w:rsidP="00B53909">
      <w:pPr>
        <w:keepNext/>
        <w:jc w:val="center"/>
      </w:pPr>
      <w:r>
        <w:rPr>
          <w:rFonts w:ascii="Times New Roman" w:hAnsi="Times New Roman" w:cs="Times New Roman"/>
          <w:noProof/>
          <w:sz w:val="24"/>
          <w:szCs w:val="24"/>
        </w:rPr>
        <w:drawing>
          <wp:inline distT="0" distB="0" distL="0" distR="0" wp14:anchorId="100A32F2" wp14:editId="72511E77">
            <wp:extent cx="5943600" cy="3962400"/>
            <wp:effectExtent l="0" t="0" r="0" b="0"/>
            <wp:docPr id="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BBE1039" w14:textId="77777777" w:rsidR="00B53909" w:rsidRDefault="00B53909" w:rsidP="00B53909">
      <w:pPr>
        <w:pStyle w:val="a9"/>
        <w:jc w:val="center"/>
        <w:rPr>
          <w:color w:val="215E99"/>
          <w:rtl/>
        </w:rPr>
      </w:pPr>
      <w:bookmarkStart w:id="112" w:name="_Toc234271679"/>
      <w:r w:rsidRPr="00F12C16">
        <w:rPr>
          <w:color w:val="215E99"/>
          <w:rtl/>
        </w:rPr>
        <w:t>شكل توضيحي</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شكل_توضيحي</w:instrText>
      </w:r>
      <w:r w:rsidRPr="00F12C16">
        <w:rPr>
          <w:color w:val="215E99"/>
        </w:rPr>
        <w:instrText xml:space="preserve"> \* ARABIC </w:instrText>
      </w:r>
      <w:r w:rsidRPr="00F12C16">
        <w:rPr>
          <w:color w:val="215E99"/>
        </w:rPr>
        <w:fldChar w:fldCharType="separate"/>
      </w:r>
      <w:r>
        <w:rPr>
          <w:noProof/>
          <w:color w:val="215E99"/>
        </w:rPr>
        <w:t>5</w:t>
      </w:r>
      <w:r w:rsidRPr="00F12C16">
        <w:rPr>
          <w:color w:val="215E99"/>
        </w:rPr>
        <w:fldChar w:fldCharType="end"/>
      </w:r>
      <w:r w:rsidRPr="00F12C16">
        <w:rPr>
          <w:color w:val="215E99"/>
        </w:rPr>
        <w:t xml:space="preserve"> </w:t>
      </w:r>
      <w:r>
        <w:rPr>
          <w:color w:val="215E99"/>
          <w:rtl/>
        </w:rPr>
        <w:t xml:space="preserve">: التمثيل البياني </w:t>
      </w:r>
      <w:r>
        <w:rPr>
          <w:rFonts w:hint="cs"/>
          <w:color w:val="215E99"/>
          <w:rtl/>
        </w:rPr>
        <w:t>لمساهمة</w:t>
      </w:r>
      <w:r>
        <w:rPr>
          <w:color w:val="215E99"/>
          <w:rtl/>
        </w:rPr>
        <w:t xml:space="preserve"> تطبيقات الذكاء الاصطناعي في مراقبة استهلاك الطاقة بصورة مستمرة.</w:t>
      </w:r>
      <w:bookmarkEnd w:id="112"/>
    </w:p>
    <w:p w14:paraId="45815A76" w14:textId="77777777" w:rsidR="00B53909" w:rsidRPr="00F12C16" w:rsidRDefault="00B53909" w:rsidP="00B53909">
      <w:pPr>
        <w:pStyle w:val="a9"/>
        <w:jc w:val="center"/>
        <w:rPr>
          <w:color w:val="215E99"/>
          <w:szCs w:val="24"/>
        </w:rPr>
      </w:pPr>
    </w:p>
    <w:p w14:paraId="0E782F2C" w14:textId="77777777" w:rsidR="00B53909" w:rsidRDefault="00B53909" w:rsidP="00B53909">
      <w:pPr>
        <w:pStyle w:val="a"/>
        <w:widowControl w:val="0"/>
        <w:autoSpaceDE w:val="0"/>
        <w:autoSpaceDN w:val="0"/>
        <w:adjustRightInd w:val="0"/>
        <w:spacing w:after="0"/>
      </w:pPr>
      <w:r>
        <w:rPr>
          <w:rtl/>
        </w:rPr>
        <w:t>يساعد استخدام الذكاء الاصطناعي في اكتشاف الهدر في استهلاك الطاقة.</w:t>
      </w:r>
    </w:p>
    <w:p w14:paraId="33B65758" w14:textId="77777777" w:rsidR="00B53909" w:rsidRPr="00D57FF6" w:rsidRDefault="00B53909" w:rsidP="00B53909">
      <w:pPr>
        <w:pStyle w:val="afd"/>
        <w:rPr>
          <w:b/>
          <w:bCs/>
        </w:rPr>
      </w:pPr>
      <w:r w:rsidRPr="005F29E1">
        <w:rPr>
          <w:rtl/>
        </w:rPr>
        <w:t xml:space="preserve">صبت استجابات المبحوثين في اتجاه تأكيد الدور الفاعل للذكاء الاصطناعي في تتبع نقاط الضياع وفقد الطاقة ؛ وافق بشدة 109 فرداً بنسبة بلغت 40.7% من عينة الدراسة. سجل خيار أوافق تكراراً قدره 55 مشاركاً بنسبة 20.5% ؛ يبرهن ذلك على القيمة المضافة للتحليلات الذكية في كشف الأنماط الاستهلاكية غير الكفؤة. تساوت فئتا غير الموافقين والمحايدين بتكرار 36 ونسبة 13.4% لكل منهما ؛ بينما انحصر الرفض الشديد في 32 فرداً بنسبة 11.9%. يرجح هذا الاتجاه الإيجابي إمكانية الاعتماد على الخوارزميات لتوفير النفقات المهدرة؛ يحتمل أن ترتبط الشكوك بمخاوف حول دقة خوارزميات الكشف نفسها؛ قد يقود التوظيف السليم لهذه التكنولوجيا إلى تحسين العوائد المالية للمؤسسات عبر سد ثغرات الهدر التشغيلي.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53909" w14:paraId="6FAA89E8" w14:textId="77777777" w:rsidTr="0054629A">
        <w:trPr>
          <w:cantSplit/>
          <w:jc w:val="center"/>
        </w:trPr>
        <w:tc>
          <w:tcPr>
            <w:tcW w:w="0" w:type="auto"/>
            <w:gridSpan w:val="6"/>
            <w:tcBorders>
              <w:top w:val="single" w:sz="8" w:space="0" w:color="auto"/>
            </w:tcBorders>
            <w:shd w:val="clear" w:color="auto" w:fill="FFFFFF"/>
            <w:vAlign w:val="center"/>
          </w:tcPr>
          <w:p w14:paraId="754192D2" w14:textId="77777777" w:rsidR="00B53909" w:rsidRDefault="00B53909" w:rsidP="0054629A">
            <w:pPr>
              <w:spacing w:line="320" w:lineRule="atLeast"/>
              <w:ind w:left="60" w:right="60"/>
              <w:jc w:val="center"/>
              <w:rPr>
                <w:rFonts w:ascii="Arial" w:hAnsi="Arial" w:cs="Arial"/>
                <w:color w:val="010205"/>
              </w:rPr>
            </w:pPr>
            <w:r>
              <w:rPr>
                <w:rFonts w:ascii="Arial" w:hAnsi="Arial" w:cs="Arial"/>
                <w:b/>
                <w:bCs/>
                <w:color w:val="010205"/>
                <w:rtl/>
              </w:rPr>
              <w:t>يساعد استخدام الذكاء الاصطناعي في اكتشاف الهدر في استهلاك الطاقة</w:t>
            </w:r>
            <w:r>
              <w:rPr>
                <w:rFonts w:ascii="Arial" w:hAnsi="Arial" w:cs="Arial"/>
                <w:b/>
                <w:bCs/>
                <w:color w:val="010205"/>
              </w:rPr>
              <w:t>.</w:t>
            </w:r>
          </w:p>
        </w:tc>
      </w:tr>
      <w:tr w:rsidR="00B53909" w14:paraId="04B6233B" w14:textId="77777777" w:rsidTr="0054629A">
        <w:trPr>
          <w:cantSplit/>
          <w:jc w:val="center"/>
        </w:trPr>
        <w:tc>
          <w:tcPr>
            <w:tcW w:w="0" w:type="auto"/>
            <w:gridSpan w:val="2"/>
            <w:shd w:val="clear" w:color="auto" w:fill="FFFFFF"/>
            <w:vAlign w:val="center"/>
          </w:tcPr>
          <w:p w14:paraId="7C7980CA" w14:textId="77777777" w:rsidR="00B53909" w:rsidRDefault="00B53909" w:rsidP="0054629A">
            <w:pPr>
              <w:jc w:val="center"/>
              <w:rPr>
                <w:rFonts w:ascii="Times New Roman" w:hAnsi="Times New Roman" w:cs="Times New Roman"/>
                <w:sz w:val="24"/>
                <w:szCs w:val="24"/>
              </w:rPr>
            </w:pPr>
          </w:p>
        </w:tc>
        <w:tc>
          <w:tcPr>
            <w:tcW w:w="0" w:type="auto"/>
            <w:shd w:val="clear" w:color="auto" w:fill="FFFFFF"/>
            <w:vAlign w:val="center"/>
          </w:tcPr>
          <w:p w14:paraId="5C4EBACB"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360EFDC"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8DEBD43"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40F9439"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Cumulative Percent</w:t>
            </w:r>
          </w:p>
        </w:tc>
      </w:tr>
      <w:tr w:rsidR="00B53909" w14:paraId="57580F8D" w14:textId="77777777" w:rsidTr="0054629A">
        <w:trPr>
          <w:cantSplit/>
          <w:jc w:val="center"/>
        </w:trPr>
        <w:tc>
          <w:tcPr>
            <w:tcW w:w="0" w:type="auto"/>
            <w:vMerge w:val="restart"/>
            <w:shd w:val="clear" w:color="auto" w:fill="E0E0E0"/>
            <w:vAlign w:val="center"/>
          </w:tcPr>
          <w:p w14:paraId="5A723DB6"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BB6608E"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4EA327F0"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109</w:t>
            </w:r>
          </w:p>
        </w:tc>
        <w:tc>
          <w:tcPr>
            <w:tcW w:w="0" w:type="auto"/>
            <w:shd w:val="clear" w:color="auto" w:fill="F9F9FB"/>
            <w:vAlign w:val="center"/>
          </w:tcPr>
          <w:p w14:paraId="644001D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0694A02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0ECFDCD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40.7</w:t>
            </w:r>
          </w:p>
        </w:tc>
      </w:tr>
      <w:tr w:rsidR="00B53909" w14:paraId="2A7640F8" w14:textId="77777777" w:rsidTr="0054629A">
        <w:trPr>
          <w:cantSplit/>
          <w:jc w:val="center"/>
        </w:trPr>
        <w:tc>
          <w:tcPr>
            <w:tcW w:w="0" w:type="auto"/>
            <w:vMerge/>
            <w:shd w:val="clear" w:color="auto" w:fill="E0E0E0"/>
            <w:vAlign w:val="center"/>
          </w:tcPr>
          <w:p w14:paraId="68598031" w14:textId="77777777" w:rsidR="00B53909" w:rsidRDefault="00B53909" w:rsidP="0054629A">
            <w:pPr>
              <w:rPr>
                <w:rFonts w:ascii="Arial" w:hAnsi="Arial" w:cs="Arial"/>
                <w:color w:val="010205"/>
              </w:rPr>
            </w:pPr>
          </w:p>
        </w:tc>
        <w:tc>
          <w:tcPr>
            <w:tcW w:w="0" w:type="auto"/>
            <w:shd w:val="clear" w:color="auto" w:fill="E0E0E0"/>
            <w:vAlign w:val="center"/>
          </w:tcPr>
          <w:p w14:paraId="4C97CE30"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6CDE0F9"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533CB2FB"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20.5</w:t>
            </w:r>
          </w:p>
        </w:tc>
        <w:tc>
          <w:tcPr>
            <w:tcW w:w="0" w:type="auto"/>
            <w:shd w:val="clear" w:color="auto" w:fill="F9F9FB"/>
            <w:vAlign w:val="center"/>
          </w:tcPr>
          <w:p w14:paraId="5AAB313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20.5</w:t>
            </w:r>
          </w:p>
        </w:tc>
        <w:tc>
          <w:tcPr>
            <w:tcW w:w="0" w:type="auto"/>
            <w:shd w:val="clear" w:color="auto" w:fill="F9F9FB"/>
            <w:vAlign w:val="center"/>
          </w:tcPr>
          <w:p w14:paraId="748B98E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61.2</w:t>
            </w:r>
          </w:p>
        </w:tc>
      </w:tr>
      <w:tr w:rsidR="00B53909" w14:paraId="2E211F62" w14:textId="77777777" w:rsidTr="0054629A">
        <w:trPr>
          <w:cantSplit/>
          <w:jc w:val="center"/>
        </w:trPr>
        <w:tc>
          <w:tcPr>
            <w:tcW w:w="0" w:type="auto"/>
            <w:vMerge/>
            <w:shd w:val="clear" w:color="auto" w:fill="E0E0E0"/>
            <w:vAlign w:val="center"/>
          </w:tcPr>
          <w:p w14:paraId="15A73C98" w14:textId="77777777" w:rsidR="00B53909" w:rsidRDefault="00B53909" w:rsidP="0054629A">
            <w:pPr>
              <w:rPr>
                <w:rFonts w:ascii="Arial" w:hAnsi="Arial" w:cs="Arial"/>
                <w:color w:val="010205"/>
              </w:rPr>
            </w:pPr>
          </w:p>
        </w:tc>
        <w:tc>
          <w:tcPr>
            <w:tcW w:w="0" w:type="auto"/>
            <w:shd w:val="clear" w:color="auto" w:fill="E0E0E0"/>
            <w:vAlign w:val="center"/>
          </w:tcPr>
          <w:p w14:paraId="4BCC462B"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6ACCD3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5E4A936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13.4</w:t>
            </w:r>
          </w:p>
        </w:tc>
        <w:tc>
          <w:tcPr>
            <w:tcW w:w="0" w:type="auto"/>
            <w:shd w:val="clear" w:color="auto" w:fill="F9F9FB"/>
            <w:vAlign w:val="center"/>
          </w:tcPr>
          <w:p w14:paraId="6E057BC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13.4</w:t>
            </w:r>
          </w:p>
        </w:tc>
        <w:tc>
          <w:tcPr>
            <w:tcW w:w="0" w:type="auto"/>
            <w:shd w:val="clear" w:color="auto" w:fill="F9F9FB"/>
            <w:vAlign w:val="center"/>
          </w:tcPr>
          <w:p w14:paraId="636B802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74.6</w:t>
            </w:r>
          </w:p>
        </w:tc>
      </w:tr>
      <w:tr w:rsidR="00B53909" w14:paraId="46FED1F6" w14:textId="77777777" w:rsidTr="0054629A">
        <w:trPr>
          <w:cantSplit/>
          <w:jc w:val="center"/>
        </w:trPr>
        <w:tc>
          <w:tcPr>
            <w:tcW w:w="0" w:type="auto"/>
            <w:vMerge/>
            <w:shd w:val="clear" w:color="auto" w:fill="E0E0E0"/>
            <w:vAlign w:val="center"/>
          </w:tcPr>
          <w:p w14:paraId="47BDAEB2" w14:textId="77777777" w:rsidR="00B53909" w:rsidRDefault="00B53909" w:rsidP="0054629A">
            <w:pPr>
              <w:rPr>
                <w:rFonts w:ascii="Arial" w:hAnsi="Arial" w:cs="Arial"/>
                <w:color w:val="010205"/>
              </w:rPr>
            </w:pPr>
          </w:p>
        </w:tc>
        <w:tc>
          <w:tcPr>
            <w:tcW w:w="0" w:type="auto"/>
            <w:shd w:val="clear" w:color="auto" w:fill="E0E0E0"/>
            <w:vAlign w:val="center"/>
          </w:tcPr>
          <w:p w14:paraId="52E3B010"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3E6480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3465214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13.4</w:t>
            </w:r>
          </w:p>
        </w:tc>
        <w:tc>
          <w:tcPr>
            <w:tcW w:w="0" w:type="auto"/>
            <w:shd w:val="clear" w:color="auto" w:fill="F9F9FB"/>
            <w:vAlign w:val="center"/>
          </w:tcPr>
          <w:p w14:paraId="26BBB07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13.4</w:t>
            </w:r>
          </w:p>
        </w:tc>
        <w:tc>
          <w:tcPr>
            <w:tcW w:w="0" w:type="auto"/>
            <w:shd w:val="clear" w:color="auto" w:fill="F9F9FB"/>
            <w:vAlign w:val="center"/>
          </w:tcPr>
          <w:p w14:paraId="096D73C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88.1</w:t>
            </w:r>
          </w:p>
        </w:tc>
      </w:tr>
      <w:tr w:rsidR="00B53909" w14:paraId="53B62799" w14:textId="77777777" w:rsidTr="0054629A">
        <w:trPr>
          <w:cantSplit/>
          <w:jc w:val="center"/>
        </w:trPr>
        <w:tc>
          <w:tcPr>
            <w:tcW w:w="0" w:type="auto"/>
            <w:vMerge/>
            <w:shd w:val="clear" w:color="auto" w:fill="E0E0E0"/>
            <w:vAlign w:val="center"/>
          </w:tcPr>
          <w:p w14:paraId="38C9A734" w14:textId="77777777" w:rsidR="00B53909" w:rsidRDefault="00B53909" w:rsidP="0054629A">
            <w:pPr>
              <w:rPr>
                <w:rFonts w:ascii="Arial" w:hAnsi="Arial" w:cs="Arial"/>
                <w:color w:val="010205"/>
              </w:rPr>
            </w:pPr>
          </w:p>
        </w:tc>
        <w:tc>
          <w:tcPr>
            <w:tcW w:w="0" w:type="auto"/>
            <w:shd w:val="clear" w:color="auto" w:fill="E0E0E0"/>
            <w:vAlign w:val="center"/>
          </w:tcPr>
          <w:p w14:paraId="2B2051C1"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11ED271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520260B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11.9</w:t>
            </w:r>
          </w:p>
        </w:tc>
        <w:tc>
          <w:tcPr>
            <w:tcW w:w="0" w:type="auto"/>
            <w:shd w:val="clear" w:color="auto" w:fill="F9F9FB"/>
            <w:vAlign w:val="center"/>
          </w:tcPr>
          <w:p w14:paraId="404657B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11.9</w:t>
            </w:r>
          </w:p>
        </w:tc>
        <w:tc>
          <w:tcPr>
            <w:tcW w:w="0" w:type="auto"/>
            <w:shd w:val="clear" w:color="auto" w:fill="F9F9FB"/>
            <w:vAlign w:val="center"/>
          </w:tcPr>
          <w:p w14:paraId="65A05A5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r>
      <w:tr w:rsidR="00B53909" w14:paraId="33445C7D" w14:textId="77777777" w:rsidTr="0054629A">
        <w:trPr>
          <w:cantSplit/>
          <w:jc w:val="center"/>
        </w:trPr>
        <w:tc>
          <w:tcPr>
            <w:tcW w:w="0" w:type="auto"/>
            <w:vMerge/>
            <w:tcBorders>
              <w:bottom w:val="single" w:sz="8" w:space="0" w:color="auto"/>
            </w:tcBorders>
            <w:shd w:val="clear" w:color="auto" w:fill="E0E0E0"/>
            <w:vAlign w:val="center"/>
          </w:tcPr>
          <w:p w14:paraId="0E1A05AE" w14:textId="77777777" w:rsidR="00B53909" w:rsidRDefault="00B53909" w:rsidP="0054629A">
            <w:pPr>
              <w:rPr>
                <w:rFonts w:ascii="Arial" w:hAnsi="Arial" w:cs="Arial"/>
                <w:color w:val="010205"/>
              </w:rPr>
            </w:pPr>
          </w:p>
        </w:tc>
        <w:tc>
          <w:tcPr>
            <w:tcW w:w="0" w:type="auto"/>
            <w:tcBorders>
              <w:bottom w:val="single" w:sz="8" w:space="0" w:color="auto"/>
            </w:tcBorders>
            <w:shd w:val="clear" w:color="auto" w:fill="E0E0E0"/>
            <w:vAlign w:val="center"/>
          </w:tcPr>
          <w:p w14:paraId="1758A9AC"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3F71ED9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268</w:t>
            </w:r>
          </w:p>
        </w:tc>
        <w:tc>
          <w:tcPr>
            <w:tcW w:w="0" w:type="auto"/>
            <w:tcBorders>
              <w:bottom w:val="single" w:sz="8" w:space="0" w:color="auto"/>
            </w:tcBorders>
            <w:shd w:val="clear" w:color="auto" w:fill="F9F9FB"/>
            <w:vAlign w:val="center"/>
          </w:tcPr>
          <w:p w14:paraId="10B3DBD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F04E2B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979DDF1" w14:textId="77777777" w:rsidR="00B53909" w:rsidRDefault="00B53909" w:rsidP="0054629A">
            <w:pPr>
              <w:keepNext/>
              <w:jc w:val="center"/>
              <w:rPr>
                <w:rFonts w:ascii="Times New Roman" w:hAnsi="Times New Roman" w:cs="Times New Roman"/>
                <w:sz w:val="24"/>
                <w:szCs w:val="24"/>
              </w:rPr>
            </w:pPr>
          </w:p>
        </w:tc>
      </w:tr>
    </w:tbl>
    <w:p w14:paraId="609CFD80" w14:textId="77777777" w:rsidR="00B53909" w:rsidRDefault="00B53909" w:rsidP="00B53909">
      <w:pPr>
        <w:pStyle w:val="a9"/>
        <w:jc w:val="center"/>
        <w:rPr>
          <w:color w:val="215E99"/>
          <w:rtl/>
        </w:rPr>
      </w:pPr>
      <w:bookmarkStart w:id="113" w:name="_Toc234271650"/>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7</w:t>
      </w:r>
      <w:r w:rsidRPr="00F12C16">
        <w:rPr>
          <w:color w:val="215E99"/>
        </w:rPr>
        <w:fldChar w:fldCharType="end"/>
      </w:r>
      <w:r w:rsidRPr="00F12C16">
        <w:rPr>
          <w:color w:val="215E99"/>
        </w:rPr>
        <w:t xml:space="preserve"> </w:t>
      </w:r>
      <w:r>
        <w:rPr>
          <w:color w:val="215E99"/>
          <w:rtl/>
        </w:rPr>
        <w:t xml:space="preserve">: التحليل الإحصائي </w:t>
      </w:r>
      <w:r>
        <w:rPr>
          <w:rFonts w:hint="cs"/>
          <w:color w:val="215E99"/>
          <w:rtl/>
        </w:rPr>
        <w:t>لمساعدة</w:t>
      </w:r>
      <w:r>
        <w:rPr>
          <w:color w:val="215E99"/>
          <w:rtl/>
        </w:rPr>
        <w:t xml:space="preserve"> استخدام الذكاء الاصطناعي في اكتشاف الهدر في استهلاك الطاقة.</w:t>
      </w:r>
      <w:bookmarkEnd w:id="113"/>
    </w:p>
    <w:p w14:paraId="01B60C64" w14:textId="77777777" w:rsidR="00B53909" w:rsidRPr="00F12C16" w:rsidRDefault="00B53909" w:rsidP="00B53909">
      <w:pPr>
        <w:pStyle w:val="a9"/>
        <w:jc w:val="center"/>
        <w:rPr>
          <w:color w:val="215E99"/>
          <w:szCs w:val="24"/>
        </w:rPr>
      </w:pPr>
    </w:p>
    <w:p w14:paraId="40061997" w14:textId="77777777" w:rsidR="00B53909" w:rsidRDefault="00B53909" w:rsidP="00B53909">
      <w:pPr>
        <w:keepNext/>
        <w:jc w:val="center"/>
      </w:pPr>
      <w:r>
        <w:rPr>
          <w:rFonts w:ascii="Times New Roman" w:hAnsi="Times New Roman" w:cs="Times New Roman"/>
          <w:noProof/>
          <w:sz w:val="24"/>
          <w:szCs w:val="24"/>
        </w:rPr>
        <w:drawing>
          <wp:inline distT="0" distB="0" distL="0" distR="0" wp14:anchorId="2D0AB00C" wp14:editId="0E1076BB">
            <wp:extent cx="5943600" cy="3962400"/>
            <wp:effectExtent l="0" t="0" r="0" b="0"/>
            <wp:docPr id="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51097B7" w14:textId="77777777" w:rsidR="00B53909" w:rsidRDefault="00B53909" w:rsidP="00B53909">
      <w:pPr>
        <w:pStyle w:val="a9"/>
        <w:jc w:val="center"/>
        <w:rPr>
          <w:color w:val="215E99"/>
          <w:rtl/>
        </w:rPr>
      </w:pPr>
      <w:bookmarkStart w:id="114" w:name="_Toc234271680"/>
      <w:r w:rsidRPr="00F12C16">
        <w:rPr>
          <w:color w:val="215E99"/>
          <w:rtl/>
        </w:rPr>
        <w:t>شكل توضيحي</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شكل_توضيحي</w:instrText>
      </w:r>
      <w:r w:rsidRPr="00F12C16">
        <w:rPr>
          <w:color w:val="215E99"/>
        </w:rPr>
        <w:instrText xml:space="preserve"> \* ARABIC </w:instrText>
      </w:r>
      <w:r w:rsidRPr="00F12C16">
        <w:rPr>
          <w:color w:val="215E99"/>
        </w:rPr>
        <w:fldChar w:fldCharType="separate"/>
      </w:r>
      <w:r>
        <w:rPr>
          <w:noProof/>
          <w:color w:val="215E99"/>
        </w:rPr>
        <w:t>6</w:t>
      </w:r>
      <w:r w:rsidRPr="00F12C16">
        <w:rPr>
          <w:color w:val="215E99"/>
        </w:rPr>
        <w:fldChar w:fldCharType="end"/>
      </w:r>
      <w:r w:rsidRPr="00F12C16">
        <w:rPr>
          <w:color w:val="215E99"/>
        </w:rPr>
        <w:t xml:space="preserve"> </w:t>
      </w:r>
      <w:r>
        <w:rPr>
          <w:color w:val="215E99"/>
          <w:rtl/>
        </w:rPr>
        <w:t xml:space="preserve">: التمثيل البياني </w:t>
      </w:r>
      <w:r>
        <w:rPr>
          <w:rFonts w:hint="cs"/>
          <w:color w:val="215E99"/>
          <w:rtl/>
        </w:rPr>
        <w:t>لمساعدة</w:t>
      </w:r>
      <w:r>
        <w:rPr>
          <w:color w:val="215E99"/>
          <w:rtl/>
        </w:rPr>
        <w:t xml:space="preserve"> استخدام الذكاء الاصطناعي في اكتشاف الهدر في استهلاك الطاقة.</w:t>
      </w:r>
      <w:bookmarkEnd w:id="114"/>
    </w:p>
    <w:p w14:paraId="28991A81" w14:textId="77777777" w:rsidR="00B53909" w:rsidRPr="00F12C16" w:rsidRDefault="00B53909" w:rsidP="00B53909">
      <w:pPr>
        <w:pStyle w:val="a9"/>
        <w:jc w:val="center"/>
        <w:rPr>
          <w:color w:val="215E99"/>
          <w:szCs w:val="24"/>
        </w:rPr>
      </w:pPr>
    </w:p>
    <w:p w14:paraId="149A843C" w14:textId="77777777" w:rsidR="00B53909" w:rsidRDefault="00B53909" w:rsidP="00B53909">
      <w:pPr>
        <w:pStyle w:val="a"/>
        <w:widowControl w:val="0"/>
        <w:autoSpaceDE w:val="0"/>
        <w:autoSpaceDN w:val="0"/>
        <w:adjustRightInd w:val="0"/>
        <w:spacing w:after="0"/>
      </w:pPr>
      <w:r>
        <w:rPr>
          <w:rtl/>
        </w:rPr>
        <w:t>تعزز تطبيقات الذكاء الاصطناعي كفاءة إدارة موارد الطاقة داخل المؤسسة.</w:t>
      </w:r>
    </w:p>
    <w:p w14:paraId="06CF9C36" w14:textId="77777777" w:rsidR="00B53909" w:rsidRPr="00D57FF6" w:rsidRDefault="00B53909" w:rsidP="00B53909">
      <w:pPr>
        <w:pStyle w:val="afd"/>
        <w:rPr>
          <w:b/>
          <w:bCs/>
        </w:rPr>
      </w:pPr>
      <w:r w:rsidRPr="005F29E1">
        <w:rPr>
          <w:rtl/>
        </w:rPr>
        <w:t xml:space="preserve">أكدت المؤشرات التكرارية موافقة شريحة واسعة على دور التقنيات الذكية في ترقية كفاءة إدارة الموارد الداخلية ؛ اختار أوافق بشدة 114 مبحوثاً بنسبة تصدرت الخيارات عند 42.5%. لفت الانتباه حلول خيار لا أوافق بشدة في المرتبة الثانية بواقع 45 فرداً ونسبة 16.8% ؛ تلاه خيار أوافق بتكرار 42 ونسبة 15.7%. تقاربت فئة لا أوافق مع سابقتها مسجلة 40 تكراراً ونسبة 14.9% ؛ بينما تذيل المحايدون القائمة بـ 27 فرداً ونسبة 10.1%. يظهر الاستقطاب الواضح بين التأييد المرتفع والرفض الحاد انقساماً محتملاً حول آليات التطبيق الفعلي؛ قد يعود الرفض الشديد لتجارب سابقة غير ناجحة أو لعدم ملاءمة الأنظمة المطبقة لطبيعة العمل؛ يبدو أن نجاح التعزيز يتوقف على تهيئة البيئة التنظيمية لاستيعاب الحلول الرقمية.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53909" w14:paraId="09D3F211" w14:textId="77777777" w:rsidTr="0054629A">
        <w:trPr>
          <w:cantSplit/>
          <w:jc w:val="center"/>
        </w:trPr>
        <w:tc>
          <w:tcPr>
            <w:tcW w:w="0" w:type="auto"/>
            <w:gridSpan w:val="6"/>
            <w:tcBorders>
              <w:top w:val="single" w:sz="8" w:space="0" w:color="auto"/>
            </w:tcBorders>
            <w:shd w:val="clear" w:color="auto" w:fill="FFFFFF"/>
            <w:vAlign w:val="center"/>
          </w:tcPr>
          <w:p w14:paraId="65A86FBF" w14:textId="77777777" w:rsidR="00B53909" w:rsidRDefault="00B53909" w:rsidP="0054629A">
            <w:pPr>
              <w:spacing w:line="320" w:lineRule="atLeast"/>
              <w:ind w:left="60" w:right="60"/>
              <w:jc w:val="center"/>
              <w:rPr>
                <w:rFonts w:ascii="Arial" w:hAnsi="Arial" w:cs="Arial"/>
                <w:color w:val="010205"/>
              </w:rPr>
            </w:pPr>
            <w:r>
              <w:rPr>
                <w:rFonts w:ascii="Arial" w:hAnsi="Arial" w:cs="Arial"/>
                <w:b/>
                <w:bCs/>
                <w:color w:val="010205"/>
                <w:rtl/>
              </w:rPr>
              <w:t>تعزز تطبيقات الذكاء الاصطناعي كفاءة إدارة موارد الطاقة داخل المؤسسة</w:t>
            </w:r>
            <w:r>
              <w:rPr>
                <w:rFonts w:ascii="Arial" w:hAnsi="Arial" w:cs="Arial"/>
                <w:b/>
                <w:bCs/>
                <w:color w:val="010205"/>
              </w:rPr>
              <w:t>.</w:t>
            </w:r>
          </w:p>
        </w:tc>
      </w:tr>
      <w:tr w:rsidR="00B53909" w14:paraId="43C891CD" w14:textId="77777777" w:rsidTr="0054629A">
        <w:trPr>
          <w:cantSplit/>
          <w:jc w:val="center"/>
        </w:trPr>
        <w:tc>
          <w:tcPr>
            <w:tcW w:w="0" w:type="auto"/>
            <w:gridSpan w:val="2"/>
            <w:shd w:val="clear" w:color="auto" w:fill="FFFFFF"/>
            <w:vAlign w:val="center"/>
          </w:tcPr>
          <w:p w14:paraId="22FA3D6F" w14:textId="77777777" w:rsidR="00B53909" w:rsidRDefault="00B53909" w:rsidP="0054629A">
            <w:pPr>
              <w:jc w:val="center"/>
              <w:rPr>
                <w:rFonts w:ascii="Times New Roman" w:hAnsi="Times New Roman" w:cs="Times New Roman"/>
                <w:sz w:val="24"/>
                <w:szCs w:val="24"/>
              </w:rPr>
            </w:pPr>
          </w:p>
        </w:tc>
        <w:tc>
          <w:tcPr>
            <w:tcW w:w="0" w:type="auto"/>
            <w:shd w:val="clear" w:color="auto" w:fill="FFFFFF"/>
            <w:vAlign w:val="center"/>
          </w:tcPr>
          <w:p w14:paraId="75139B32"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C35BF22"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4F23979"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B937A52"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Cumulative Percent</w:t>
            </w:r>
          </w:p>
        </w:tc>
      </w:tr>
      <w:tr w:rsidR="00B53909" w14:paraId="1A1CBCEE" w14:textId="77777777" w:rsidTr="0054629A">
        <w:trPr>
          <w:cantSplit/>
          <w:jc w:val="center"/>
        </w:trPr>
        <w:tc>
          <w:tcPr>
            <w:tcW w:w="0" w:type="auto"/>
            <w:vMerge w:val="restart"/>
            <w:shd w:val="clear" w:color="auto" w:fill="E0E0E0"/>
            <w:vAlign w:val="center"/>
          </w:tcPr>
          <w:p w14:paraId="008E428A"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C9B4C2C"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1CC61BF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114</w:t>
            </w:r>
          </w:p>
        </w:tc>
        <w:tc>
          <w:tcPr>
            <w:tcW w:w="0" w:type="auto"/>
            <w:shd w:val="clear" w:color="auto" w:fill="F9F9FB"/>
            <w:vAlign w:val="center"/>
          </w:tcPr>
          <w:p w14:paraId="772C7C6B"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42.5</w:t>
            </w:r>
          </w:p>
        </w:tc>
        <w:tc>
          <w:tcPr>
            <w:tcW w:w="0" w:type="auto"/>
            <w:shd w:val="clear" w:color="auto" w:fill="F9F9FB"/>
            <w:vAlign w:val="center"/>
          </w:tcPr>
          <w:p w14:paraId="00AE07F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42.5</w:t>
            </w:r>
          </w:p>
        </w:tc>
        <w:tc>
          <w:tcPr>
            <w:tcW w:w="0" w:type="auto"/>
            <w:shd w:val="clear" w:color="auto" w:fill="F9F9FB"/>
            <w:vAlign w:val="center"/>
          </w:tcPr>
          <w:p w14:paraId="2F74423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42.5</w:t>
            </w:r>
          </w:p>
        </w:tc>
      </w:tr>
      <w:tr w:rsidR="00B53909" w14:paraId="1712EBC9" w14:textId="77777777" w:rsidTr="0054629A">
        <w:trPr>
          <w:cantSplit/>
          <w:jc w:val="center"/>
        </w:trPr>
        <w:tc>
          <w:tcPr>
            <w:tcW w:w="0" w:type="auto"/>
            <w:vMerge/>
            <w:shd w:val="clear" w:color="auto" w:fill="E0E0E0"/>
            <w:vAlign w:val="center"/>
          </w:tcPr>
          <w:p w14:paraId="5B88B4FD" w14:textId="77777777" w:rsidR="00B53909" w:rsidRDefault="00B53909" w:rsidP="0054629A">
            <w:pPr>
              <w:rPr>
                <w:rFonts w:ascii="Arial" w:hAnsi="Arial" w:cs="Arial"/>
                <w:color w:val="010205"/>
              </w:rPr>
            </w:pPr>
          </w:p>
        </w:tc>
        <w:tc>
          <w:tcPr>
            <w:tcW w:w="0" w:type="auto"/>
            <w:shd w:val="clear" w:color="auto" w:fill="E0E0E0"/>
            <w:vAlign w:val="center"/>
          </w:tcPr>
          <w:p w14:paraId="26942AC9"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1D3A2D2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5BE2D34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16.8</w:t>
            </w:r>
          </w:p>
        </w:tc>
        <w:tc>
          <w:tcPr>
            <w:tcW w:w="0" w:type="auto"/>
            <w:shd w:val="clear" w:color="auto" w:fill="F9F9FB"/>
            <w:vAlign w:val="center"/>
          </w:tcPr>
          <w:p w14:paraId="27CF7D9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16.8</w:t>
            </w:r>
          </w:p>
        </w:tc>
        <w:tc>
          <w:tcPr>
            <w:tcW w:w="0" w:type="auto"/>
            <w:shd w:val="clear" w:color="auto" w:fill="F9F9FB"/>
            <w:vAlign w:val="center"/>
          </w:tcPr>
          <w:p w14:paraId="5E12ECC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59.3</w:t>
            </w:r>
          </w:p>
        </w:tc>
      </w:tr>
      <w:tr w:rsidR="00B53909" w14:paraId="1A2B0817" w14:textId="77777777" w:rsidTr="0054629A">
        <w:trPr>
          <w:cantSplit/>
          <w:jc w:val="center"/>
        </w:trPr>
        <w:tc>
          <w:tcPr>
            <w:tcW w:w="0" w:type="auto"/>
            <w:vMerge/>
            <w:shd w:val="clear" w:color="auto" w:fill="E0E0E0"/>
            <w:vAlign w:val="center"/>
          </w:tcPr>
          <w:p w14:paraId="4BEC2ECC" w14:textId="77777777" w:rsidR="00B53909" w:rsidRDefault="00B53909" w:rsidP="0054629A">
            <w:pPr>
              <w:rPr>
                <w:rFonts w:ascii="Arial" w:hAnsi="Arial" w:cs="Arial"/>
                <w:color w:val="010205"/>
              </w:rPr>
            </w:pPr>
          </w:p>
        </w:tc>
        <w:tc>
          <w:tcPr>
            <w:tcW w:w="0" w:type="auto"/>
            <w:shd w:val="clear" w:color="auto" w:fill="E0E0E0"/>
            <w:vAlign w:val="center"/>
          </w:tcPr>
          <w:p w14:paraId="3ECC2B77"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39AC488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216723C9"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0CD4871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504FA2F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75.0</w:t>
            </w:r>
          </w:p>
        </w:tc>
      </w:tr>
      <w:tr w:rsidR="00B53909" w14:paraId="59F1FBA0" w14:textId="77777777" w:rsidTr="0054629A">
        <w:trPr>
          <w:cantSplit/>
          <w:jc w:val="center"/>
        </w:trPr>
        <w:tc>
          <w:tcPr>
            <w:tcW w:w="0" w:type="auto"/>
            <w:vMerge/>
            <w:shd w:val="clear" w:color="auto" w:fill="E0E0E0"/>
            <w:vAlign w:val="center"/>
          </w:tcPr>
          <w:p w14:paraId="7FE21C97" w14:textId="77777777" w:rsidR="00B53909" w:rsidRDefault="00B53909" w:rsidP="0054629A">
            <w:pPr>
              <w:rPr>
                <w:rFonts w:ascii="Arial" w:hAnsi="Arial" w:cs="Arial"/>
                <w:color w:val="010205"/>
              </w:rPr>
            </w:pPr>
          </w:p>
        </w:tc>
        <w:tc>
          <w:tcPr>
            <w:tcW w:w="0" w:type="auto"/>
            <w:shd w:val="clear" w:color="auto" w:fill="E0E0E0"/>
            <w:vAlign w:val="center"/>
          </w:tcPr>
          <w:p w14:paraId="206FBC93"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9A226A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5CB1809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209E725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7994BBB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89.9</w:t>
            </w:r>
          </w:p>
        </w:tc>
      </w:tr>
      <w:tr w:rsidR="00B53909" w14:paraId="7D7DCCB2" w14:textId="77777777" w:rsidTr="0054629A">
        <w:trPr>
          <w:cantSplit/>
          <w:jc w:val="center"/>
        </w:trPr>
        <w:tc>
          <w:tcPr>
            <w:tcW w:w="0" w:type="auto"/>
            <w:vMerge/>
            <w:shd w:val="clear" w:color="auto" w:fill="E0E0E0"/>
            <w:vAlign w:val="center"/>
          </w:tcPr>
          <w:p w14:paraId="334F001E" w14:textId="77777777" w:rsidR="00B53909" w:rsidRDefault="00B53909" w:rsidP="0054629A">
            <w:pPr>
              <w:rPr>
                <w:rFonts w:ascii="Arial" w:hAnsi="Arial" w:cs="Arial"/>
                <w:color w:val="010205"/>
              </w:rPr>
            </w:pPr>
          </w:p>
        </w:tc>
        <w:tc>
          <w:tcPr>
            <w:tcW w:w="0" w:type="auto"/>
            <w:shd w:val="clear" w:color="auto" w:fill="E0E0E0"/>
            <w:vAlign w:val="center"/>
          </w:tcPr>
          <w:p w14:paraId="78C45450"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EE383F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27</w:t>
            </w:r>
          </w:p>
        </w:tc>
        <w:tc>
          <w:tcPr>
            <w:tcW w:w="0" w:type="auto"/>
            <w:shd w:val="clear" w:color="auto" w:fill="F9F9FB"/>
            <w:vAlign w:val="center"/>
          </w:tcPr>
          <w:p w14:paraId="194A5AC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10.1</w:t>
            </w:r>
          </w:p>
        </w:tc>
        <w:tc>
          <w:tcPr>
            <w:tcW w:w="0" w:type="auto"/>
            <w:shd w:val="clear" w:color="auto" w:fill="F9F9FB"/>
            <w:vAlign w:val="center"/>
          </w:tcPr>
          <w:p w14:paraId="548A033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10.1</w:t>
            </w:r>
          </w:p>
        </w:tc>
        <w:tc>
          <w:tcPr>
            <w:tcW w:w="0" w:type="auto"/>
            <w:shd w:val="clear" w:color="auto" w:fill="F9F9FB"/>
            <w:vAlign w:val="center"/>
          </w:tcPr>
          <w:p w14:paraId="4DA9931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r>
      <w:tr w:rsidR="00B53909" w14:paraId="1F82F9EC" w14:textId="77777777" w:rsidTr="0054629A">
        <w:trPr>
          <w:cantSplit/>
          <w:jc w:val="center"/>
        </w:trPr>
        <w:tc>
          <w:tcPr>
            <w:tcW w:w="0" w:type="auto"/>
            <w:vMerge/>
            <w:tcBorders>
              <w:bottom w:val="single" w:sz="8" w:space="0" w:color="auto"/>
            </w:tcBorders>
            <w:shd w:val="clear" w:color="auto" w:fill="E0E0E0"/>
            <w:vAlign w:val="center"/>
          </w:tcPr>
          <w:p w14:paraId="5E22D0F5" w14:textId="77777777" w:rsidR="00B53909" w:rsidRDefault="00B53909" w:rsidP="0054629A">
            <w:pPr>
              <w:rPr>
                <w:rFonts w:ascii="Arial" w:hAnsi="Arial" w:cs="Arial"/>
                <w:color w:val="010205"/>
              </w:rPr>
            </w:pPr>
          </w:p>
        </w:tc>
        <w:tc>
          <w:tcPr>
            <w:tcW w:w="0" w:type="auto"/>
            <w:tcBorders>
              <w:bottom w:val="single" w:sz="8" w:space="0" w:color="auto"/>
            </w:tcBorders>
            <w:shd w:val="clear" w:color="auto" w:fill="E0E0E0"/>
            <w:vAlign w:val="center"/>
          </w:tcPr>
          <w:p w14:paraId="78B7306D"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6C9B53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268</w:t>
            </w:r>
          </w:p>
        </w:tc>
        <w:tc>
          <w:tcPr>
            <w:tcW w:w="0" w:type="auto"/>
            <w:tcBorders>
              <w:bottom w:val="single" w:sz="8" w:space="0" w:color="auto"/>
            </w:tcBorders>
            <w:shd w:val="clear" w:color="auto" w:fill="F9F9FB"/>
            <w:vAlign w:val="center"/>
          </w:tcPr>
          <w:p w14:paraId="233AD7E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37889B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248D792" w14:textId="77777777" w:rsidR="00B53909" w:rsidRDefault="00B53909" w:rsidP="0054629A">
            <w:pPr>
              <w:keepNext/>
              <w:jc w:val="center"/>
              <w:rPr>
                <w:rFonts w:ascii="Times New Roman" w:hAnsi="Times New Roman" w:cs="Times New Roman"/>
                <w:sz w:val="24"/>
                <w:szCs w:val="24"/>
              </w:rPr>
            </w:pPr>
          </w:p>
        </w:tc>
      </w:tr>
    </w:tbl>
    <w:p w14:paraId="7EBA8C33" w14:textId="77777777" w:rsidR="00B53909" w:rsidRDefault="00B53909" w:rsidP="00B53909">
      <w:pPr>
        <w:pStyle w:val="a9"/>
        <w:jc w:val="center"/>
        <w:rPr>
          <w:color w:val="215E99"/>
          <w:rtl/>
        </w:rPr>
      </w:pPr>
      <w:bookmarkStart w:id="115" w:name="_Toc234271651"/>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8</w:t>
      </w:r>
      <w:r w:rsidRPr="00F12C16">
        <w:rPr>
          <w:color w:val="215E99"/>
        </w:rPr>
        <w:fldChar w:fldCharType="end"/>
      </w:r>
      <w:r w:rsidRPr="00F12C16">
        <w:rPr>
          <w:color w:val="215E99"/>
        </w:rPr>
        <w:t xml:space="preserve"> </w:t>
      </w:r>
      <w:r>
        <w:rPr>
          <w:color w:val="215E99"/>
          <w:rtl/>
        </w:rPr>
        <w:t xml:space="preserve">: التحليل الإحصائي </w:t>
      </w:r>
      <w:r>
        <w:rPr>
          <w:rFonts w:hint="cs"/>
          <w:color w:val="215E99"/>
          <w:rtl/>
        </w:rPr>
        <w:t>لتعزيز</w:t>
      </w:r>
      <w:r>
        <w:rPr>
          <w:color w:val="215E99"/>
          <w:rtl/>
        </w:rPr>
        <w:t xml:space="preserve"> تطبيقات الذكاء الاصطناعي كفاءة إدارة موارد الطاقة داخل المؤسسة.</w:t>
      </w:r>
      <w:bookmarkEnd w:id="115"/>
    </w:p>
    <w:p w14:paraId="55A18CF1" w14:textId="77777777" w:rsidR="00B53909" w:rsidRPr="00F12C16" w:rsidRDefault="00B53909" w:rsidP="00B53909">
      <w:pPr>
        <w:pStyle w:val="a9"/>
        <w:jc w:val="center"/>
        <w:rPr>
          <w:color w:val="215E99"/>
          <w:szCs w:val="24"/>
        </w:rPr>
      </w:pPr>
    </w:p>
    <w:p w14:paraId="31A8E2AD" w14:textId="77777777" w:rsidR="00B53909" w:rsidRDefault="00B53909" w:rsidP="00B53909">
      <w:pPr>
        <w:keepNext/>
        <w:jc w:val="center"/>
      </w:pPr>
      <w:r>
        <w:rPr>
          <w:rFonts w:ascii="Times New Roman" w:hAnsi="Times New Roman" w:cs="Times New Roman"/>
          <w:noProof/>
          <w:sz w:val="24"/>
          <w:szCs w:val="24"/>
        </w:rPr>
        <w:drawing>
          <wp:inline distT="0" distB="0" distL="0" distR="0" wp14:anchorId="28A7AA85" wp14:editId="434567D7">
            <wp:extent cx="5943600" cy="3962400"/>
            <wp:effectExtent l="0" t="0" r="0" b="0"/>
            <wp:docPr id="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70CDA9E" w14:textId="77777777" w:rsidR="00B53909" w:rsidRDefault="00B53909" w:rsidP="00B53909">
      <w:pPr>
        <w:pStyle w:val="a9"/>
        <w:jc w:val="center"/>
        <w:rPr>
          <w:color w:val="215E99"/>
          <w:rtl/>
        </w:rPr>
      </w:pPr>
      <w:bookmarkStart w:id="116" w:name="_Toc234271681"/>
      <w:r w:rsidRPr="00F12C16">
        <w:rPr>
          <w:color w:val="215E99"/>
          <w:rtl/>
        </w:rPr>
        <w:t>شكل توضيحي</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شكل_توضيحي</w:instrText>
      </w:r>
      <w:r w:rsidRPr="00F12C16">
        <w:rPr>
          <w:color w:val="215E99"/>
        </w:rPr>
        <w:instrText xml:space="preserve"> \* ARABIC </w:instrText>
      </w:r>
      <w:r w:rsidRPr="00F12C16">
        <w:rPr>
          <w:color w:val="215E99"/>
        </w:rPr>
        <w:fldChar w:fldCharType="separate"/>
      </w:r>
      <w:r>
        <w:rPr>
          <w:noProof/>
          <w:color w:val="215E99"/>
        </w:rPr>
        <w:t>7</w:t>
      </w:r>
      <w:r w:rsidRPr="00F12C16">
        <w:rPr>
          <w:color w:val="215E99"/>
        </w:rPr>
        <w:fldChar w:fldCharType="end"/>
      </w:r>
      <w:r w:rsidRPr="00F12C16">
        <w:rPr>
          <w:color w:val="215E99"/>
        </w:rPr>
        <w:t xml:space="preserve"> </w:t>
      </w:r>
      <w:r>
        <w:rPr>
          <w:color w:val="215E99"/>
          <w:rtl/>
        </w:rPr>
        <w:t xml:space="preserve">: التمثيل البياني </w:t>
      </w:r>
      <w:r>
        <w:rPr>
          <w:rFonts w:hint="cs"/>
          <w:color w:val="215E99"/>
          <w:rtl/>
        </w:rPr>
        <w:t>لتعزيز</w:t>
      </w:r>
      <w:r>
        <w:rPr>
          <w:color w:val="215E99"/>
          <w:rtl/>
        </w:rPr>
        <w:t xml:space="preserve"> تطبيقات الذكاء الاصطناعي كفاءة إدارة موارد الطاقة داخل المؤسسة.</w:t>
      </w:r>
      <w:bookmarkEnd w:id="116"/>
    </w:p>
    <w:p w14:paraId="032BBC17" w14:textId="77777777" w:rsidR="00B53909" w:rsidRPr="00F12C16" w:rsidRDefault="00B53909" w:rsidP="00B53909">
      <w:pPr>
        <w:pStyle w:val="a9"/>
        <w:jc w:val="center"/>
        <w:rPr>
          <w:color w:val="215E99"/>
          <w:szCs w:val="24"/>
        </w:rPr>
      </w:pPr>
    </w:p>
    <w:p w14:paraId="3FDB65EB" w14:textId="77777777" w:rsidR="00B53909" w:rsidRDefault="00B53909" w:rsidP="00B53909">
      <w:pPr>
        <w:pStyle w:val="a"/>
        <w:widowControl w:val="0"/>
        <w:autoSpaceDE w:val="0"/>
        <w:autoSpaceDN w:val="0"/>
        <w:adjustRightInd w:val="0"/>
        <w:spacing w:after="0"/>
      </w:pPr>
      <w:r>
        <w:rPr>
          <w:rtl/>
        </w:rPr>
        <w:t>توفر تقنيات الذكاء الاصطناعي تنبؤات دقيقة بالطلب المستقبلي على الطاقة.</w:t>
      </w:r>
    </w:p>
    <w:p w14:paraId="5EE1BE9D" w14:textId="77777777" w:rsidR="00B53909" w:rsidRPr="00D57FF6" w:rsidRDefault="00B53909" w:rsidP="00B53909">
      <w:pPr>
        <w:pStyle w:val="afd"/>
        <w:rPr>
          <w:b/>
          <w:bCs/>
        </w:rPr>
      </w:pPr>
      <w:r w:rsidRPr="005F29E1">
        <w:rPr>
          <w:rtl/>
        </w:rPr>
        <w:t xml:space="preserve">أشارت نتائج استطلاع الآراء إلى ميل عينة الدراسة لتصديق قدرة الأنظمة الذكية على التنبؤ المستقبلي بدقة ؛ وافق بشدة 99 مشاركاً بنسبة شكلت 36.9% من المجموع الكلي. دعم خيار أوافق هذا التوجه بتكرار بلغ 58 ونسبة بلغت 21.6% ؛ مما يبرز الأهمية الاستراتيجية لنمذجة البيانات التاريخية. عارض هذا الرأي 50 فرداً بنسبة 18.7% ؛ في حين وقف 33 مبحوثاً في منطقة الحياد بنسبة 12.3%. تراجعت نسبة عدم الموافقين بشدة لتصل إلى 10.4% بواقع 28 تكراراً. يحتمل أن تعكس هذه البيانات ثقة الكوادر في النماذج الرياضية الحديثة؛ ربما يرتبط التحفظ بمدى تقلب العوامل الخارجية المؤثرة على دقة التنبؤ؛ قد يتيح هذا الاستشراف المستقبلي للمؤسسة التخطيط الاستباقي لعمليات الشراء وتفادي الأزمات المفاجئة في الإمدادات.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53909" w14:paraId="4C0084D1" w14:textId="77777777" w:rsidTr="0054629A">
        <w:trPr>
          <w:cantSplit/>
          <w:jc w:val="center"/>
        </w:trPr>
        <w:tc>
          <w:tcPr>
            <w:tcW w:w="0" w:type="auto"/>
            <w:gridSpan w:val="6"/>
            <w:tcBorders>
              <w:top w:val="single" w:sz="8" w:space="0" w:color="auto"/>
            </w:tcBorders>
            <w:shd w:val="clear" w:color="auto" w:fill="FFFFFF"/>
            <w:vAlign w:val="center"/>
          </w:tcPr>
          <w:p w14:paraId="155A8081" w14:textId="77777777" w:rsidR="00B53909" w:rsidRDefault="00B53909" w:rsidP="0054629A">
            <w:pPr>
              <w:spacing w:line="320" w:lineRule="atLeast"/>
              <w:ind w:left="60" w:right="60"/>
              <w:jc w:val="center"/>
              <w:rPr>
                <w:rFonts w:ascii="Arial" w:hAnsi="Arial" w:cs="Arial"/>
                <w:color w:val="010205"/>
              </w:rPr>
            </w:pPr>
            <w:r>
              <w:rPr>
                <w:rFonts w:ascii="Arial" w:hAnsi="Arial" w:cs="Arial"/>
                <w:b/>
                <w:bCs/>
                <w:color w:val="010205"/>
                <w:rtl/>
              </w:rPr>
              <w:t>توفر تقنيات الذكاء الاصطناعي تنبؤات دقيقة بالطلب المستقبلي على الطاقة</w:t>
            </w:r>
            <w:r>
              <w:rPr>
                <w:rFonts w:ascii="Arial" w:hAnsi="Arial" w:cs="Arial"/>
                <w:b/>
                <w:bCs/>
                <w:color w:val="010205"/>
              </w:rPr>
              <w:t>.</w:t>
            </w:r>
          </w:p>
        </w:tc>
      </w:tr>
      <w:tr w:rsidR="00B53909" w14:paraId="170AC17C" w14:textId="77777777" w:rsidTr="0054629A">
        <w:trPr>
          <w:cantSplit/>
          <w:jc w:val="center"/>
        </w:trPr>
        <w:tc>
          <w:tcPr>
            <w:tcW w:w="0" w:type="auto"/>
            <w:gridSpan w:val="2"/>
            <w:shd w:val="clear" w:color="auto" w:fill="FFFFFF"/>
            <w:vAlign w:val="center"/>
          </w:tcPr>
          <w:p w14:paraId="4AF4295B" w14:textId="77777777" w:rsidR="00B53909" w:rsidRDefault="00B53909" w:rsidP="0054629A">
            <w:pPr>
              <w:jc w:val="center"/>
              <w:rPr>
                <w:rFonts w:ascii="Times New Roman" w:hAnsi="Times New Roman" w:cs="Times New Roman"/>
                <w:sz w:val="24"/>
                <w:szCs w:val="24"/>
              </w:rPr>
            </w:pPr>
          </w:p>
        </w:tc>
        <w:tc>
          <w:tcPr>
            <w:tcW w:w="0" w:type="auto"/>
            <w:shd w:val="clear" w:color="auto" w:fill="FFFFFF"/>
            <w:vAlign w:val="center"/>
          </w:tcPr>
          <w:p w14:paraId="13E36353"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56623C6"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A771463"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555C8F3"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Cumulative Percent</w:t>
            </w:r>
          </w:p>
        </w:tc>
      </w:tr>
      <w:tr w:rsidR="00B53909" w14:paraId="274DECEB" w14:textId="77777777" w:rsidTr="0054629A">
        <w:trPr>
          <w:cantSplit/>
          <w:jc w:val="center"/>
        </w:trPr>
        <w:tc>
          <w:tcPr>
            <w:tcW w:w="0" w:type="auto"/>
            <w:vMerge w:val="restart"/>
            <w:shd w:val="clear" w:color="auto" w:fill="E0E0E0"/>
            <w:vAlign w:val="center"/>
          </w:tcPr>
          <w:p w14:paraId="12AD7629"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39ABAA5"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01F704D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99</w:t>
            </w:r>
          </w:p>
        </w:tc>
        <w:tc>
          <w:tcPr>
            <w:tcW w:w="0" w:type="auto"/>
            <w:shd w:val="clear" w:color="auto" w:fill="F9F9FB"/>
            <w:vAlign w:val="center"/>
          </w:tcPr>
          <w:p w14:paraId="7C80743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36.9</w:t>
            </w:r>
          </w:p>
        </w:tc>
        <w:tc>
          <w:tcPr>
            <w:tcW w:w="0" w:type="auto"/>
            <w:shd w:val="clear" w:color="auto" w:fill="F9F9FB"/>
            <w:vAlign w:val="center"/>
          </w:tcPr>
          <w:p w14:paraId="66F7DF0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36.9</w:t>
            </w:r>
          </w:p>
        </w:tc>
        <w:tc>
          <w:tcPr>
            <w:tcW w:w="0" w:type="auto"/>
            <w:shd w:val="clear" w:color="auto" w:fill="F9F9FB"/>
            <w:vAlign w:val="center"/>
          </w:tcPr>
          <w:p w14:paraId="4E33764B"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36.9</w:t>
            </w:r>
          </w:p>
        </w:tc>
      </w:tr>
      <w:tr w:rsidR="00B53909" w14:paraId="3D4D5177" w14:textId="77777777" w:rsidTr="0054629A">
        <w:trPr>
          <w:cantSplit/>
          <w:jc w:val="center"/>
        </w:trPr>
        <w:tc>
          <w:tcPr>
            <w:tcW w:w="0" w:type="auto"/>
            <w:vMerge/>
            <w:shd w:val="clear" w:color="auto" w:fill="E0E0E0"/>
            <w:vAlign w:val="center"/>
          </w:tcPr>
          <w:p w14:paraId="7386CCC2" w14:textId="77777777" w:rsidR="00B53909" w:rsidRDefault="00B53909" w:rsidP="0054629A">
            <w:pPr>
              <w:rPr>
                <w:rFonts w:ascii="Arial" w:hAnsi="Arial" w:cs="Arial"/>
                <w:color w:val="010205"/>
              </w:rPr>
            </w:pPr>
          </w:p>
        </w:tc>
        <w:tc>
          <w:tcPr>
            <w:tcW w:w="0" w:type="auto"/>
            <w:shd w:val="clear" w:color="auto" w:fill="E0E0E0"/>
            <w:vAlign w:val="center"/>
          </w:tcPr>
          <w:p w14:paraId="156A2311"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3D00EE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7FD98C6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21.6</w:t>
            </w:r>
          </w:p>
        </w:tc>
        <w:tc>
          <w:tcPr>
            <w:tcW w:w="0" w:type="auto"/>
            <w:shd w:val="clear" w:color="auto" w:fill="F9F9FB"/>
            <w:vAlign w:val="center"/>
          </w:tcPr>
          <w:p w14:paraId="57ED859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21.6</w:t>
            </w:r>
          </w:p>
        </w:tc>
        <w:tc>
          <w:tcPr>
            <w:tcW w:w="0" w:type="auto"/>
            <w:shd w:val="clear" w:color="auto" w:fill="F9F9FB"/>
            <w:vAlign w:val="center"/>
          </w:tcPr>
          <w:p w14:paraId="4E2A06A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58.6</w:t>
            </w:r>
          </w:p>
        </w:tc>
      </w:tr>
      <w:tr w:rsidR="00B53909" w14:paraId="47545615" w14:textId="77777777" w:rsidTr="0054629A">
        <w:trPr>
          <w:cantSplit/>
          <w:jc w:val="center"/>
        </w:trPr>
        <w:tc>
          <w:tcPr>
            <w:tcW w:w="0" w:type="auto"/>
            <w:vMerge/>
            <w:shd w:val="clear" w:color="auto" w:fill="E0E0E0"/>
            <w:vAlign w:val="center"/>
          </w:tcPr>
          <w:p w14:paraId="5A3B0930" w14:textId="77777777" w:rsidR="00B53909" w:rsidRDefault="00B53909" w:rsidP="0054629A">
            <w:pPr>
              <w:rPr>
                <w:rFonts w:ascii="Arial" w:hAnsi="Arial" w:cs="Arial"/>
                <w:color w:val="010205"/>
              </w:rPr>
            </w:pPr>
          </w:p>
        </w:tc>
        <w:tc>
          <w:tcPr>
            <w:tcW w:w="0" w:type="auto"/>
            <w:shd w:val="clear" w:color="auto" w:fill="E0E0E0"/>
            <w:vAlign w:val="center"/>
          </w:tcPr>
          <w:p w14:paraId="25DC50CE"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1014A490"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02F9E4D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47CD766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30444D40"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77.2</w:t>
            </w:r>
          </w:p>
        </w:tc>
      </w:tr>
      <w:tr w:rsidR="00B53909" w14:paraId="31C09FD3" w14:textId="77777777" w:rsidTr="0054629A">
        <w:trPr>
          <w:cantSplit/>
          <w:jc w:val="center"/>
        </w:trPr>
        <w:tc>
          <w:tcPr>
            <w:tcW w:w="0" w:type="auto"/>
            <w:vMerge/>
            <w:shd w:val="clear" w:color="auto" w:fill="E0E0E0"/>
            <w:vAlign w:val="center"/>
          </w:tcPr>
          <w:p w14:paraId="09774890" w14:textId="77777777" w:rsidR="00B53909" w:rsidRDefault="00B53909" w:rsidP="0054629A">
            <w:pPr>
              <w:rPr>
                <w:rFonts w:ascii="Arial" w:hAnsi="Arial" w:cs="Arial"/>
                <w:color w:val="010205"/>
              </w:rPr>
            </w:pPr>
          </w:p>
        </w:tc>
        <w:tc>
          <w:tcPr>
            <w:tcW w:w="0" w:type="auto"/>
            <w:shd w:val="clear" w:color="auto" w:fill="E0E0E0"/>
            <w:vAlign w:val="center"/>
          </w:tcPr>
          <w:p w14:paraId="40276320"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2129FE9"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5F8D8CF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5465484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4C92AB40"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89.6</w:t>
            </w:r>
          </w:p>
        </w:tc>
      </w:tr>
      <w:tr w:rsidR="00B53909" w14:paraId="2F27928D" w14:textId="77777777" w:rsidTr="0054629A">
        <w:trPr>
          <w:cantSplit/>
          <w:jc w:val="center"/>
        </w:trPr>
        <w:tc>
          <w:tcPr>
            <w:tcW w:w="0" w:type="auto"/>
            <w:vMerge/>
            <w:shd w:val="clear" w:color="auto" w:fill="E0E0E0"/>
            <w:vAlign w:val="center"/>
          </w:tcPr>
          <w:p w14:paraId="45C038DE" w14:textId="77777777" w:rsidR="00B53909" w:rsidRDefault="00B53909" w:rsidP="0054629A">
            <w:pPr>
              <w:rPr>
                <w:rFonts w:ascii="Arial" w:hAnsi="Arial" w:cs="Arial"/>
                <w:color w:val="010205"/>
              </w:rPr>
            </w:pPr>
          </w:p>
        </w:tc>
        <w:tc>
          <w:tcPr>
            <w:tcW w:w="0" w:type="auto"/>
            <w:shd w:val="clear" w:color="auto" w:fill="E0E0E0"/>
            <w:vAlign w:val="center"/>
          </w:tcPr>
          <w:p w14:paraId="7A5286F8"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4B10CEA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5ED3DE1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10.4</w:t>
            </w:r>
          </w:p>
        </w:tc>
        <w:tc>
          <w:tcPr>
            <w:tcW w:w="0" w:type="auto"/>
            <w:shd w:val="clear" w:color="auto" w:fill="F9F9FB"/>
            <w:vAlign w:val="center"/>
          </w:tcPr>
          <w:p w14:paraId="00FCE06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10.4</w:t>
            </w:r>
          </w:p>
        </w:tc>
        <w:tc>
          <w:tcPr>
            <w:tcW w:w="0" w:type="auto"/>
            <w:shd w:val="clear" w:color="auto" w:fill="F9F9FB"/>
            <w:vAlign w:val="center"/>
          </w:tcPr>
          <w:p w14:paraId="00393EB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r>
      <w:tr w:rsidR="00B53909" w14:paraId="18BB7DC1" w14:textId="77777777" w:rsidTr="0054629A">
        <w:trPr>
          <w:cantSplit/>
          <w:jc w:val="center"/>
        </w:trPr>
        <w:tc>
          <w:tcPr>
            <w:tcW w:w="0" w:type="auto"/>
            <w:vMerge/>
            <w:tcBorders>
              <w:bottom w:val="single" w:sz="8" w:space="0" w:color="auto"/>
            </w:tcBorders>
            <w:shd w:val="clear" w:color="auto" w:fill="E0E0E0"/>
            <w:vAlign w:val="center"/>
          </w:tcPr>
          <w:p w14:paraId="1C2E06AC" w14:textId="77777777" w:rsidR="00B53909" w:rsidRDefault="00B53909" w:rsidP="0054629A">
            <w:pPr>
              <w:rPr>
                <w:rFonts w:ascii="Arial" w:hAnsi="Arial" w:cs="Arial"/>
                <w:color w:val="010205"/>
              </w:rPr>
            </w:pPr>
          </w:p>
        </w:tc>
        <w:tc>
          <w:tcPr>
            <w:tcW w:w="0" w:type="auto"/>
            <w:tcBorders>
              <w:bottom w:val="single" w:sz="8" w:space="0" w:color="auto"/>
            </w:tcBorders>
            <w:shd w:val="clear" w:color="auto" w:fill="E0E0E0"/>
            <w:vAlign w:val="center"/>
          </w:tcPr>
          <w:p w14:paraId="2CC2C196"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46896DC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268</w:t>
            </w:r>
          </w:p>
        </w:tc>
        <w:tc>
          <w:tcPr>
            <w:tcW w:w="0" w:type="auto"/>
            <w:tcBorders>
              <w:bottom w:val="single" w:sz="8" w:space="0" w:color="auto"/>
            </w:tcBorders>
            <w:shd w:val="clear" w:color="auto" w:fill="F9F9FB"/>
            <w:vAlign w:val="center"/>
          </w:tcPr>
          <w:p w14:paraId="214681A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8E7D8C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17320BB" w14:textId="77777777" w:rsidR="00B53909" w:rsidRDefault="00B53909" w:rsidP="0054629A">
            <w:pPr>
              <w:keepNext/>
              <w:jc w:val="center"/>
              <w:rPr>
                <w:rFonts w:ascii="Times New Roman" w:hAnsi="Times New Roman" w:cs="Times New Roman"/>
                <w:sz w:val="24"/>
                <w:szCs w:val="24"/>
              </w:rPr>
            </w:pPr>
          </w:p>
        </w:tc>
      </w:tr>
    </w:tbl>
    <w:p w14:paraId="6BD40417" w14:textId="77777777" w:rsidR="00B53909" w:rsidRDefault="00B53909" w:rsidP="00B53909">
      <w:pPr>
        <w:pStyle w:val="a9"/>
        <w:jc w:val="center"/>
        <w:rPr>
          <w:color w:val="215E99"/>
          <w:rtl/>
        </w:rPr>
      </w:pPr>
      <w:bookmarkStart w:id="117" w:name="_Toc234271652"/>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9</w:t>
      </w:r>
      <w:r w:rsidRPr="00F12C16">
        <w:rPr>
          <w:color w:val="215E99"/>
        </w:rPr>
        <w:fldChar w:fldCharType="end"/>
      </w:r>
      <w:r w:rsidRPr="00F12C16">
        <w:rPr>
          <w:color w:val="215E99"/>
        </w:rPr>
        <w:t xml:space="preserve"> </w:t>
      </w:r>
      <w:r>
        <w:rPr>
          <w:color w:val="215E99"/>
          <w:rtl/>
        </w:rPr>
        <w:t>: التحليل الإحصائي لتوف</w:t>
      </w:r>
      <w:r>
        <w:rPr>
          <w:rFonts w:hint="cs"/>
          <w:color w:val="215E99"/>
          <w:rtl/>
        </w:rPr>
        <w:t>ي</w:t>
      </w:r>
      <w:r>
        <w:rPr>
          <w:color w:val="215E99"/>
          <w:rtl/>
        </w:rPr>
        <w:t>ر تقنيات الذكاء الاصطناعي تنبؤات دقيقة بالطلب المستقبلي على الطاقة.</w:t>
      </w:r>
      <w:bookmarkEnd w:id="117"/>
    </w:p>
    <w:p w14:paraId="3FADE24A" w14:textId="77777777" w:rsidR="00B53909" w:rsidRPr="00F12C16" w:rsidRDefault="00B53909" w:rsidP="00B53909">
      <w:pPr>
        <w:pStyle w:val="a9"/>
        <w:jc w:val="center"/>
        <w:rPr>
          <w:color w:val="215E99"/>
          <w:szCs w:val="24"/>
        </w:rPr>
      </w:pPr>
    </w:p>
    <w:p w14:paraId="0CCEF525" w14:textId="77777777" w:rsidR="00B53909" w:rsidRDefault="00B53909" w:rsidP="00B53909">
      <w:pPr>
        <w:keepNext/>
        <w:jc w:val="center"/>
      </w:pPr>
      <w:r>
        <w:rPr>
          <w:rFonts w:ascii="Times New Roman" w:hAnsi="Times New Roman" w:cs="Times New Roman"/>
          <w:noProof/>
          <w:sz w:val="24"/>
          <w:szCs w:val="24"/>
        </w:rPr>
        <w:drawing>
          <wp:inline distT="0" distB="0" distL="0" distR="0" wp14:anchorId="58AD6D6F" wp14:editId="104C1C5C">
            <wp:extent cx="5943600" cy="3962400"/>
            <wp:effectExtent l="0" t="0" r="0" b="0"/>
            <wp:docPr id="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A9F521F" w14:textId="77777777" w:rsidR="00B53909" w:rsidRDefault="00B53909" w:rsidP="00B53909">
      <w:pPr>
        <w:pStyle w:val="a9"/>
        <w:jc w:val="center"/>
        <w:rPr>
          <w:color w:val="215E99"/>
          <w:rtl/>
        </w:rPr>
      </w:pPr>
      <w:bookmarkStart w:id="118" w:name="_Toc234271682"/>
      <w:r w:rsidRPr="00F12C16">
        <w:rPr>
          <w:color w:val="215E99"/>
          <w:rtl/>
        </w:rPr>
        <w:t>شكل توضيحي</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شكل_توضيحي</w:instrText>
      </w:r>
      <w:r w:rsidRPr="00F12C16">
        <w:rPr>
          <w:color w:val="215E99"/>
        </w:rPr>
        <w:instrText xml:space="preserve"> \* ARABIC </w:instrText>
      </w:r>
      <w:r w:rsidRPr="00F12C16">
        <w:rPr>
          <w:color w:val="215E99"/>
        </w:rPr>
        <w:fldChar w:fldCharType="separate"/>
      </w:r>
      <w:r>
        <w:rPr>
          <w:noProof/>
          <w:color w:val="215E99"/>
        </w:rPr>
        <w:t>8</w:t>
      </w:r>
      <w:r w:rsidRPr="00F12C16">
        <w:rPr>
          <w:color w:val="215E99"/>
        </w:rPr>
        <w:fldChar w:fldCharType="end"/>
      </w:r>
      <w:r w:rsidRPr="00F12C16">
        <w:rPr>
          <w:color w:val="215E99"/>
        </w:rPr>
        <w:t xml:space="preserve"> </w:t>
      </w:r>
      <w:r>
        <w:rPr>
          <w:color w:val="215E99"/>
          <w:rtl/>
        </w:rPr>
        <w:t>: التمثيل البياني لتوف</w:t>
      </w:r>
      <w:r>
        <w:rPr>
          <w:rFonts w:hint="cs"/>
          <w:color w:val="215E99"/>
          <w:rtl/>
        </w:rPr>
        <w:t>ي</w:t>
      </w:r>
      <w:r>
        <w:rPr>
          <w:color w:val="215E99"/>
          <w:rtl/>
        </w:rPr>
        <w:t>ر تقنيات الذكاء الاصطناعي تنبؤات دقيقة بالطلب المستقبلي على الطاقة.</w:t>
      </w:r>
      <w:bookmarkEnd w:id="118"/>
    </w:p>
    <w:p w14:paraId="4D1E6C9E" w14:textId="77777777" w:rsidR="00B53909" w:rsidRPr="00F12C16" w:rsidRDefault="00B53909" w:rsidP="00B53909">
      <w:pPr>
        <w:pStyle w:val="a9"/>
        <w:jc w:val="center"/>
        <w:rPr>
          <w:color w:val="215E99"/>
          <w:szCs w:val="24"/>
        </w:rPr>
      </w:pPr>
    </w:p>
    <w:p w14:paraId="2339BEE5" w14:textId="77777777" w:rsidR="00B53909" w:rsidRDefault="00B53909" w:rsidP="00B53909">
      <w:pPr>
        <w:pStyle w:val="a"/>
        <w:widowControl w:val="0"/>
        <w:autoSpaceDE w:val="0"/>
        <w:autoSpaceDN w:val="0"/>
        <w:adjustRightInd w:val="0"/>
        <w:spacing w:after="0"/>
      </w:pPr>
      <w:r>
        <w:rPr>
          <w:rtl/>
        </w:rPr>
        <w:t>تساعد التحليلات التنبؤية في تحسين تخطيط استهلاك الطاقة.</w:t>
      </w:r>
    </w:p>
    <w:p w14:paraId="795D1454" w14:textId="77777777" w:rsidR="00B53909" w:rsidRPr="00D57FF6" w:rsidRDefault="00B53909" w:rsidP="00B53909">
      <w:pPr>
        <w:pStyle w:val="afd"/>
        <w:rPr>
          <w:b/>
          <w:bCs/>
        </w:rPr>
      </w:pPr>
      <w:r w:rsidRPr="005F29E1">
        <w:rPr>
          <w:rtl/>
        </w:rPr>
        <w:t xml:space="preserve">أفادت استجابات المشاركين بوجود دعم قوي لأهمية أدوات التنبؤ في صياغة خطط استهلاكية أكثر فاعلية ؛ وافق بشدة 116 فرداً بنسبة بلغت 43.3% من القوام العام للعينة. سجلت فئة الموافقين تكراراً قدره 55 ونسبة بلغت 20.5% ؛ يرسخ ذلك القناعة بجدوى الانتقال من التخطيط التقليدي إلى التخطيط القائم على البيانات الذكية. عارض العبارة 36 مبحوثاً بنسبة 13.4% ؛ بينما رفضها بشدة 33 فرداً بنسبة 12.3%. انحصرت فئة الحياد في 28 مشاركاً بنسبة 10.4%. يعكس هذا التموضع الإحصائي رغبة الكوادر في الاعتماد على المنهجيات العلمية؛ قد ترجع الشكوك المحدودة إلى ضعف التكامل بين الإدارات المختلفة عند مشاركة البيانات التنبؤية؛ يبدو أن التخطيط المحسن سيقلل من الهدر المالي ويضمن توزيعاً أمثلاً للأحمال الكهربائية والتشغيلية.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53909" w14:paraId="2ED2881B" w14:textId="77777777" w:rsidTr="0054629A">
        <w:trPr>
          <w:cantSplit/>
          <w:jc w:val="center"/>
        </w:trPr>
        <w:tc>
          <w:tcPr>
            <w:tcW w:w="0" w:type="auto"/>
            <w:gridSpan w:val="6"/>
            <w:tcBorders>
              <w:top w:val="single" w:sz="8" w:space="0" w:color="auto"/>
            </w:tcBorders>
            <w:shd w:val="clear" w:color="auto" w:fill="FFFFFF"/>
            <w:vAlign w:val="center"/>
          </w:tcPr>
          <w:p w14:paraId="02E1E31D" w14:textId="77777777" w:rsidR="00B53909" w:rsidRDefault="00B53909" w:rsidP="0054629A">
            <w:pPr>
              <w:spacing w:line="320" w:lineRule="atLeast"/>
              <w:ind w:left="60" w:right="60"/>
              <w:jc w:val="center"/>
              <w:rPr>
                <w:rFonts w:ascii="Arial" w:hAnsi="Arial" w:cs="Arial"/>
                <w:color w:val="010205"/>
              </w:rPr>
            </w:pPr>
            <w:r>
              <w:rPr>
                <w:rFonts w:ascii="Arial" w:hAnsi="Arial" w:cs="Arial"/>
                <w:b/>
                <w:bCs/>
                <w:color w:val="010205"/>
                <w:rtl/>
              </w:rPr>
              <w:t>تساعد التحليلات التنبؤية في تحسين تخطيط استهلاك الطاقة</w:t>
            </w:r>
            <w:r>
              <w:rPr>
                <w:rFonts w:ascii="Arial" w:hAnsi="Arial" w:cs="Arial"/>
                <w:b/>
                <w:bCs/>
                <w:color w:val="010205"/>
              </w:rPr>
              <w:t>.</w:t>
            </w:r>
          </w:p>
        </w:tc>
      </w:tr>
      <w:tr w:rsidR="00B53909" w14:paraId="61C89452" w14:textId="77777777" w:rsidTr="0054629A">
        <w:trPr>
          <w:cantSplit/>
          <w:jc w:val="center"/>
        </w:trPr>
        <w:tc>
          <w:tcPr>
            <w:tcW w:w="0" w:type="auto"/>
            <w:gridSpan w:val="2"/>
            <w:shd w:val="clear" w:color="auto" w:fill="FFFFFF"/>
            <w:vAlign w:val="center"/>
          </w:tcPr>
          <w:p w14:paraId="5DBC52F8" w14:textId="77777777" w:rsidR="00B53909" w:rsidRDefault="00B53909" w:rsidP="0054629A">
            <w:pPr>
              <w:jc w:val="center"/>
              <w:rPr>
                <w:rFonts w:ascii="Times New Roman" w:hAnsi="Times New Roman" w:cs="Times New Roman"/>
                <w:sz w:val="24"/>
                <w:szCs w:val="24"/>
              </w:rPr>
            </w:pPr>
          </w:p>
        </w:tc>
        <w:tc>
          <w:tcPr>
            <w:tcW w:w="0" w:type="auto"/>
            <w:shd w:val="clear" w:color="auto" w:fill="FFFFFF"/>
            <w:vAlign w:val="center"/>
          </w:tcPr>
          <w:p w14:paraId="1CC7D8CD"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9D4E8BF"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7F1AAAC"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D2D66AB"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Cumulative Percent</w:t>
            </w:r>
          </w:p>
        </w:tc>
      </w:tr>
      <w:tr w:rsidR="00B53909" w14:paraId="06BF031B" w14:textId="77777777" w:rsidTr="0054629A">
        <w:trPr>
          <w:cantSplit/>
          <w:jc w:val="center"/>
        </w:trPr>
        <w:tc>
          <w:tcPr>
            <w:tcW w:w="0" w:type="auto"/>
            <w:vMerge w:val="restart"/>
            <w:shd w:val="clear" w:color="auto" w:fill="E0E0E0"/>
            <w:vAlign w:val="center"/>
          </w:tcPr>
          <w:p w14:paraId="66EF04B3"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A942AFA"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2141C4D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116</w:t>
            </w:r>
          </w:p>
        </w:tc>
        <w:tc>
          <w:tcPr>
            <w:tcW w:w="0" w:type="auto"/>
            <w:shd w:val="clear" w:color="auto" w:fill="F9F9FB"/>
            <w:vAlign w:val="center"/>
          </w:tcPr>
          <w:p w14:paraId="732A187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43.3</w:t>
            </w:r>
          </w:p>
        </w:tc>
        <w:tc>
          <w:tcPr>
            <w:tcW w:w="0" w:type="auto"/>
            <w:shd w:val="clear" w:color="auto" w:fill="F9F9FB"/>
            <w:vAlign w:val="center"/>
          </w:tcPr>
          <w:p w14:paraId="30FA7B2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43.3</w:t>
            </w:r>
          </w:p>
        </w:tc>
        <w:tc>
          <w:tcPr>
            <w:tcW w:w="0" w:type="auto"/>
            <w:shd w:val="clear" w:color="auto" w:fill="F9F9FB"/>
            <w:vAlign w:val="center"/>
          </w:tcPr>
          <w:p w14:paraId="145472A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43.3</w:t>
            </w:r>
          </w:p>
        </w:tc>
      </w:tr>
      <w:tr w:rsidR="00B53909" w14:paraId="1890FC8F" w14:textId="77777777" w:rsidTr="0054629A">
        <w:trPr>
          <w:cantSplit/>
          <w:jc w:val="center"/>
        </w:trPr>
        <w:tc>
          <w:tcPr>
            <w:tcW w:w="0" w:type="auto"/>
            <w:vMerge/>
            <w:shd w:val="clear" w:color="auto" w:fill="E0E0E0"/>
            <w:vAlign w:val="center"/>
          </w:tcPr>
          <w:p w14:paraId="68E6CA25" w14:textId="77777777" w:rsidR="00B53909" w:rsidRDefault="00B53909" w:rsidP="0054629A">
            <w:pPr>
              <w:rPr>
                <w:rFonts w:ascii="Arial" w:hAnsi="Arial" w:cs="Arial"/>
                <w:color w:val="010205"/>
              </w:rPr>
            </w:pPr>
          </w:p>
        </w:tc>
        <w:tc>
          <w:tcPr>
            <w:tcW w:w="0" w:type="auto"/>
            <w:shd w:val="clear" w:color="auto" w:fill="E0E0E0"/>
            <w:vAlign w:val="center"/>
          </w:tcPr>
          <w:p w14:paraId="78E5D524"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42EAEE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2DF8B24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20.5</w:t>
            </w:r>
          </w:p>
        </w:tc>
        <w:tc>
          <w:tcPr>
            <w:tcW w:w="0" w:type="auto"/>
            <w:shd w:val="clear" w:color="auto" w:fill="F9F9FB"/>
            <w:vAlign w:val="center"/>
          </w:tcPr>
          <w:p w14:paraId="38DB356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20.5</w:t>
            </w:r>
          </w:p>
        </w:tc>
        <w:tc>
          <w:tcPr>
            <w:tcW w:w="0" w:type="auto"/>
            <w:shd w:val="clear" w:color="auto" w:fill="F9F9FB"/>
            <w:vAlign w:val="center"/>
          </w:tcPr>
          <w:p w14:paraId="4C9C05A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63.8</w:t>
            </w:r>
          </w:p>
        </w:tc>
      </w:tr>
      <w:tr w:rsidR="00B53909" w14:paraId="4DCA91C6" w14:textId="77777777" w:rsidTr="0054629A">
        <w:trPr>
          <w:cantSplit/>
          <w:jc w:val="center"/>
        </w:trPr>
        <w:tc>
          <w:tcPr>
            <w:tcW w:w="0" w:type="auto"/>
            <w:vMerge/>
            <w:shd w:val="clear" w:color="auto" w:fill="E0E0E0"/>
            <w:vAlign w:val="center"/>
          </w:tcPr>
          <w:p w14:paraId="0D35B239" w14:textId="77777777" w:rsidR="00B53909" w:rsidRDefault="00B53909" w:rsidP="0054629A">
            <w:pPr>
              <w:rPr>
                <w:rFonts w:ascii="Arial" w:hAnsi="Arial" w:cs="Arial"/>
                <w:color w:val="010205"/>
              </w:rPr>
            </w:pPr>
          </w:p>
        </w:tc>
        <w:tc>
          <w:tcPr>
            <w:tcW w:w="0" w:type="auto"/>
            <w:shd w:val="clear" w:color="auto" w:fill="E0E0E0"/>
            <w:vAlign w:val="center"/>
          </w:tcPr>
          <w:p w14:paraId="6002F7FE"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CF0A97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67A1D3B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13.4</w:t>
            </w:r>
          </w:p>
        </w:tc>
        <w:tc>
          <w:tcPr>
            <w:tcW w:w="0" w:type="auto"/>
            <w:shd w:val="clear" w:color="auto" w:fill="F9F9FB"/>
            <w:vAlign w:val="center"/>
          </w:tcPr>
          <w:p w14:paraId="4643974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13.4</w:t>
            </w:r>
          </w:p>
        </w:tc>
        <w:tc>
          <w:tcPr>
            <w:tcW w:w="0" w:type="auto"/>
            <w:shd w:val="clear" w:color="auto" w:fill="F9F9FB"/>
            <w:vAlign w:val="center"/>
          </w:tcPr>
          <w:p w14:paraId="2A1048E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77.2</w:t>
            </w:r>
          </w:p>
        </w:tc>
      </w:tr>
      <w:tr w:rsidR="00B53909" w14:paraId="7D32AB2E" w14:textId="77777777" w:rsidTr="0054629A">
        <w:trPr>
          <w:cantSplit/>
          <w:jc w:val="center"/>
        </w:trPr>
        <w:tc>
          <w:tcPr>
            <w:tcW w:w="0" w:type="auto"/>
            <w:vMerge/>
            <w:shd w:val="clear" w:color="auto" w:fill="E0E0E0"/>
            <w:vAlign w:val="center"/>
          </w:tcPr>
          <w:p w14:paraId="6F47456C" w14:textId="77777777" w:rsidR="00B53909" w:rsidRDefault="00B53909" w:rsidP="0054629A">
            <w:pPr>
              <w:rPr>
                <w:rFonts w:ascii="Arial" w:hAnsi="Arial" w:cs="Arial"/>
                <w:color w:val="010205"/>
              </w:rPr>
            </w:pPr>
          </w:p>
        </w:tc>
        <w:tc>
          <w:tcPr>
            <w:tcW w:w="0" w:type="auto"/>
            <w:shd w:val="clear" w:color="auto" w:fill="E0E0E0"/>
            <w:vAlign w:val="center"/>
          </w:tcPr>
          <w:p w14:paraId="1C3F410A"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41AED96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6BD703C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32B9E94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2138055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89.6</w:t>
            </w:r>
          </w:p>
        </w:tc>
      </w:tr>
      <w:tr w:rsidR="00B53909" w14:paraId="41BCC771" w14:textId="77777777" w:rsidTr="0054629A">
        <w:trPr>
          <w:cantSplit/>
          <w:jc w:val="center"/>
        </w:trPr>
        <w:tc>
          <w:tcPr>
            <w:tcW w:w="0" w:type="auto"/>
            <w:vMerge/>
            <w:shd w:val="clear" w:color="auto" w:fill="E0E0E0"/>
            <w:vAlign w:val="center"/>
          </w:tcPr>
          <w:p w14:paraId="1BDE0138" w14:textId="77777777" w:rsidR="00B53909" w:rsidRDefault="00B53909" w:rsidP="0054629A">
            <w:pPr>
              <w:rPr>
                <w:rFonts w:ascii="Arial" w:hAnsi="Arial" w:cs="Arial"/>
                <w:color w:val="010205"/>
              </w:rPr>
            </w:pPr>
          </w:p>
        </w:tc>
        <w:tc>
          <w:tcPr>
            <w:tcW w:w="0" w:type="auto"/>
            <w:shd w:val="clear" w:color="auto" w:fill="E0E0E0"/>
            <w:vAlign w:val="center"/>
          </w:tcPr>
          <w:p w14:paraId="2EE17E69"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BBB5D69"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7DFB41C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10.4</w:t>
            </w:r>
          </w:p>
        </w:tc>
        <w:tc>
          <w:tcPr>
            <w:tcW w:w="0" w:type="auto"/>
            <w:shd w:val="clear" w:color="auto" w:fill="F9F9FB"/>
            <w:vAlign w:val="center"/>
          </w:tcPr>
          <w:p w14:paraId="2B16ADA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10.4</w:t>
            </w:r>
          </w:p>
        </w:tc>
        <w:tc>
          <w:tcPr>
            <w:tcW w:w="0" w:type="auto"/>
            <w:shd w:val="clear" w:color="auto" w:fill="F9F9FB"/>
            <w:vAlign w:val="center"/>
          </w:tcPr>
          <w:p w14:paraId="2010DB60"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r>
      <w:tr w:rsidR="00B53909" w14:paraId="69D10A0C" w14:textId="77777777" w:rsidTr="0054629A">
        <w:trPr>
          <w:cantSplit/>
          <w:jc w:val="center"/>
        </w:trPr>
        <w:tc>
          <w:tcPr>
            <w:tcW w:w="0" w:type="auto"/>
            <w:vMerge/>
            <w:tcBorders>
              <w:bottom w:val="single" w:sz="8" w:space="0" w:color="auto"/>
            </w:tcBorders>
            <w:shd w:val="clear" w:color="auto" w:fill="E0E0E0"/>
            <w:vAlign w:val="center"/>
          </w:tcPr>
          <w:p w14:paraId="023C2487" w14:textId="77777777" w:rsidR="00B53909" w:rsidRDefault="00B53909" w:rsidP="0054629A">
            <w:pPr>
              <w:rPr>
                <w:rFonts w:ascii="Arial" w:hAnsi="Arial" w:cs="Arial"/>
                <w:color w:val="010205"/>
              </w:rPr>
            </w:pPr>
          </w:p>
        </w:tc>
        <w:tc>
          <w:tcPr>
            <w:tcW w:w="0" w:type="auto"/>
            <w:tcBorders>
              <w:bottom w:val="single" w:sz="8" w:space="0" w:color="auto"/>
            </w:tcBorders>
            <w:shd w:val="clear" w:color="auto" w:fill="E0E0E0"/>
            <w:vAlign w:val="center"/>
          </w:tcPr>
          <w:p w14:paraId="585206CA"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DDB529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268</w:t>
            </w:r>
          </w:p>
        </w:tc>
        <w:tc>
          <w:tcPr>
            <w:tcW w:w="0" w:type="auto"/>
            <w:tcBorders>
              <w:bottom w:val="single" w:sz="8" w:space="0" w:color="auto"/>
            </w:tcBorders>
            <w:shd w:val="clear" w:color="auto" w:fill="F9F9FB"/>
            <w:vAlign w:val="center"/>
          </w:tcPr>
          <w:p w14:paraId="41FD631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0CE840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DACD0BE" w14:textId="77777777" w:rsidR="00B53909" w:rsidRDefault="00B53909" w:rsidP="0054629A">
            <w:pPr>
              <w:keepNext/>
              <w:jc w:val="center"/>
              <w:rPr>
                <w:rFonts w:ascii="Times New Roman" w:hAnsi="Times New Roman" w:cs="Times New Roman"/>
                <w:sz w:val="24"/>
                <w:szCs w:val="24"/>
              </w:rPr>
            </w:pPr>
          </w:p>
        </w:tc>
      </w:tr>
    </w:tbl>
    <w:p w14:paraId="137B6679" w14:textId="77777777" w:rsidR="00B53909" w:rsidRDefault="00B53909" w:rsidP="00B53909">
      <w:pPr>
        <w:pStyle w:val="a9"/>
        <w:jc w:val="center"/>
        <w:rPr>
          <w:color w:val="215E99"/>
          <w:rtl/>
        </w:rPr>
      </w:pPr>
      <w:bookmarkStart w:id="119" w:name="_Toc234271653"/>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10</w:t>
      </w:r>
      <w:r w:rsidRPr="00F12C16">
        <w:rPr>
          <w:color w:val="215E99"/>
        </w:rPr>
        <w:fldChar w:fldCharType="end"/>
      </w:r>
      <w:r w:rsidRPr="00F12C16">
        <w:rPr>
          <w:color w:val="215E99"/>
        </w:rPr>
        <w:t xml:space="preserve"> </w:t>
      </w:r>
      <w:r>
        <w:rPr>
          <w:color w:val="215E99"/>
          <w:rtl/>
        </w:rPr>
        <w:t xml:space="preserve">: التحليل الإحصائي </w:t>
      </w:r>
      <w:r>
        <w:rPr>
          <w:rFonts w:hint="cs"/>
          <w:color w:val="215E99"/>
          <w:rtl/>
        </w:rPr>
        <w:t>لمساعدة</w:t>
      </w:r>
      <w:r>
        <w:rPr>
          <w:color w:val="215E99"/>
          <w:rtl/>
        </w:rPr>
        <w:t xml:space="preserve"> التحليلات التنبؤية في تحسين تخطيط استهلاك الطاقة.</w:t>
      </w:r>
      <w:bookmarkEnd w:id="119"/>
    </w:p>
    <w:p w14:paraId="0016E9F5" w14:textId="77777777" w:rsidR="00B53909" w:rsidRPr="00F12C16" w:rsidRDefault="00B53909" w:rsidP="00B53909">
      <w:pPr>
        <w:pStyle w:val="a9"/>
        <w:jc w:val="center"/>
        <w:rPr>
          <w:color w:val="215E99"/>
          <w:szCs w:val="24"/>
        </w:rPr>
      </w:pPr>
    </w:p>
    <w:p w14:paraId="0A19FFC0" w14:textId="77777777" w:rsidR="00B53909" w:rsidRDefault="00B53909" w:rsidP="00B53909">
      <w:pPr>
        <w:keepNext/>
        <w:jc w:val="center"/>
      </w:pPr>
      <w:r>
        <w:rPr>
          <w:rFonts w:ascii="Times New Roman" w:hAnsi="Times New Roman" w:cs="Times New Roman"/>
          <w:noProof/>
          <w:sz w:val="24"/>
          <w:szCs w:val="24"/>
        </w:rPr>
        <w:drawing>
          <wp:inline distT="0" distB="0" distL="0" distR="0" wp14:anchorId="52E8B183" wp14:editId="43EEE25B">
            <wp:extent cx="5943600" cy="3962400"/>
            <wp:effectExtent l="0" t="0" r="0" b="0"/>
            <wp:docPr id="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2750E84" w14:textId="77777777" w:rsidR="00B53909" w:rsidRDefault="00B53909" w:rsidP="00B53909">
      <w:pPr>
        <w:pStyle w:val="a9"/>
        <w:jc w:val="center"/>
        <w:rPr>
          <w:color w:val="215E99"/>
          <w:rtl/>
        </w:rPr>
      </w:pPr>
      <w:bookmarkStart w:id="120" w:name="_Toc234271683"/>
      <w:r w:rsidRPr="00F12C16">
        <w:rPr>
          <w:color w:val="215E99"/>
          <w:rtl/>
        </w:rPr>
        <w:t>شكل توضيحي</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شكل_توضيحي</w:instrText>
      </w:r>
      <w:r w:rsidRPr="00F12C16">
        <w:rPr>
          <w:color w:val="215E99"/>
        </w:rPr>
        <w:instrText xml:space="preserve"> \* ARABIC </w:instrText>
      </w:r>
      <w:r w:rsidRPr="00F12C16">
        <w:rPr>
          <w:color w:val="215E99"/>
        </w:rPr>
        <w:fldChar w:fldCharType="separate"/>
      </w:r>
      <w:r>
        <w:rPr>
          <w:noProof/>
          <w:color w:val="215E99"/>
        </w:rPr>
        <w:t>9</w:t>
      </w:r>
      <w:r w:rsidRPr="00F12C16">
        <w:rPr>
          <w:color w:val="215E99"/>
        </w:rPr>
        <w:fldChar w:fldCharType="end"/>
      </w:r>
      <w:r w:rsidRPr="00F12C16">
        <w:rPr>
          <w:color w:val="215E99"/>
        </w:rPr>
        <w:t xml:space="preserve"> </w:t>
      </w:r>
      <w:r>
        <w:rPr>
          <w:color w:val="215E99"/>
          <w:rtl/>
        </w:rPr>
        <w:t xml:space="preserve">: التمثيل البياني </w:t>
      </w:r>
      <w:r>
        <w:rPr>
          <w:rFonts w:hint="cs"/>
          <w:color w:val="215E99"/>
          <w:rtl/>
        </w:rPr>
        <w:t>لمساعدة</w:t>
      </w:r>
      <w:r>
        <w:rPr>
          <w:color w:val="215E99"/>
          <w:rtl/>
        </w:rPr>
        <w:t xml:space="preserve"> التحليلات التنبؤية في تحسين تخطيط استهلاك الطاقة.</w:t>
      </w:r>
      <w:bookmarkEnd w:id="120"/>
    </w:p>
    <w:p w14:paraId="7FBAB410" w14:textId="77777777" w:rsidR="00B53909" w:rsidRPr="00F12C16" w:rsidRDefault="00B53909" w:rsidP="00B53909">
      <w:pPr>
        <w:pStyle w:val="a9"/>
        <w:jc w:val="center"/>
        <w:rPr>
          <w:color w:val="215E99"/>
          <w:szCs w:val="24"/>
        </w:rPr>
      </w:pPr>
    </w:p>
    <w:p w14:paraId="389AB6D5" w14:textId="77777777" w:rsidR="00B53909" w:rsidRDefault="00B53909" w:rsidP="00B53909">
      <w:pPr>
        <w:pStyle w:val="a"/>
        <w:widowControl w:val="0"/>
        <w:autoSpaceDE w:val="0"/>
        <w:autoSpaceDN w:val="0"/>
        <w:adjustRightInd w:val="0"/>
        <w:spacing w:after="0"/>
      </w:pPr>
      <w:r>
        <w:rPr>
          <w:rtl/>
        </w:rPr>
        <w:t>تسهم البيانات التي يحللها الذكاء الاصطناعي في دعم قرارات إدارة الطاقة.</w:t>
      </w:r>
    </w:p>
    <w:p w14:paraId="2264EE4F" w14:textId="77777777" w:rsidR="00B53909" w:rsidRPr="00D57FF6" w:rsidRDefault="00B53909" w:rsidP="00B53909">
      <w:pPr>
        <w:pStyle w:val="afd"/>
        <w:rPr>
          <w:b/>
          <w:bCs/>
        </w:rPr>
      </w:pPr>
      <w:r w:rsidRPr="005F29E1">
        <w:rPr>
          <w:rtl/>
        </w:rPr>
        <w:t xml:space="preserve">أفرزت التكرارات تأييداً واضحاً لدور البيانات المحللة رقمياً في ترشيد وصناعة القرارات الإدارية الخاصة بالطاقة ؛ وافق بشدة 98 فرداً بنسبة وصلت إلى 36.6%. ساند هذا التوجه 65 مشاركاً أبدوا موافقتهم بنسبة 24.3% ؛ يظهر ذلك القيمة التنافسية لتحويل البيانات الخام إلى معرفة قابلة للتطبيق الفوري. تساوت كفتا الرفض الشديد والرفض العادي بتكرار 37 ونسبة 13.8% لكل منهما ؛ بينما اختار 31 مشاركاً الموقف المحايد بنسبة 11.6%. ترتبط هذه النتائج بمدى اعتماد القيادات على التقارير الفنية الذكية؛ يحتمل أن يعزى التحفظ لوجود فجوة بين المحللين الفنيين وصناع القرار التقليديين؛ قد يؤدي تعزيز الاعتماد على هذه التحليلات إلى تسريع وتيرة اتخاذ القرارات الاستراتيجية بدقة وأمان أعلى.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53909" w14:paraId="324883A9" w14:textId="77777777" w:rsidTr="0054629A">
        <w:trPr>
          <w:cantSplit/>
          <w:jc w:val="center"/>
        </w:trPr>
        <w:tc>
          <w:tcPr>
            <w:tcW w:w="0" w:type="auto"/>
            <w:gridSpan w:val="6"/>
            <w:tcBorders>
              <w:top w:val="single" w:sz="8" w:space="0" w:color="auto"/>
            </w:tcBorders>
            <w:shd w:val="clear" w:color="auto" w:fill="FFFFFF"/>
            <w:vAlign w:val="center"/>
          </w:tcPr>
          <w:p w14:paraId="151719E1" w14:textId="77777777" w:rsidR="00B53909" w:rsidRDefault="00B53909" w:rsidP="0054629A">
            <w:pPr>
              <w:spacing w:line="320" w:lineRule="atLeast"/>
              <w:ind w:left="60" w:right="60"/>
              <w:jc w:val="center"/>
              <w:rPr>
                <w:rFonts w:ascii="Arial" w:hAnsi="Arial" w:cs="Arial"/>
                <w:color w:val="010205"/>
              </w:rPr>
            </w:pPr>
            <w:r>
              <w:rPr>
                <w:rFonts w:ascii="Arial" w:hAnsi="Arial" w:cs="Arial"/>
                <w:b/>
                <w:bCs/>
                <w:color w:val="010205"/>
                <w:rtl/>
              </w:rPr>
              <w:t>تسهم البيانات التي يحللها الذكاء الاصطناعي في دعم قرارات إدارة الطاقة</w:t>
            </w:r>
            <w:r>
              <w:rPr>
                <w:rFonts w:ascii="Arial" w:hAnsi="Arial" w:cs="Arial"/>
                <w:b/>
                <w:bCs/>
                <w:color w:val="010205"/>
              </w:rPr>
              <w:t>.</w:t>
            </w:r>
          </w:p>
        </w:tc>
      </w:tr>
      <w:tr w:rsidR="00B53909" w14:paraId="0B61C4BA" w14:textId="77777777" w:rsidTr="0054629A">
        <w:trPr>
          <w:cantSplit/>
          <w:jc w:val="center"/>
        </w:trPr>
        <w:tc>
          <w:tcPr>
            <w:tcW w:w="0" w:type="auto"/>
            <w:gridSpan w:val="2"/>
            <w:shd w:val="clear" w:color="auto" w:fill="FFFFFF"/>
            <w:vAlign w:val="center"/>
          </w:tcPr>
          <w:p w14:paraId="22EFC9B5" w14:textId="77777777" w:rsidR="00B53909" w:rsidRDefault="00B53909" w:rsidP="0054629A">
            <w:pPr>
              <w:jc w:val="center"/>
              <w:rPr>
                <w:rFonts w:ascii="Times New Roman" w:hAnsi="Times New Roman" w:cs="Times New Roman"/>
                <w:sz w:val="24"/>
                <w:szCs w:val="24"/>
              </w:rPr>
            </w:pPr>
          </w:p>
        </w:tc>
        <w:tc>
          <w:tcPr>
            <w:tcW w:w="0" w:type="auto"/>
            <w:shd w:val="clear" w:color="auto" w:fill="FFFFFF"/>
            <w:vAlign w:val="center"/>
          </w:tcPr>
          <w:p w14:paraId="6419DA07"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ECE1E00"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461CF93"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765119E"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Cumulative Percent</w:t>
            </w:r>
          </w:p>
        </w:tc>
      </w:tr>
      <w:tr w:rsidR="00B53909" w14:paraId="548B647E" w14:textId="77777777" w:rsidTr="0054629A">
        <w:trPr>
          <w:cantSplit/>
          <w:jc w:val="center"/>
        </w:trPr>
        <w:tc>
          <w:tcPr>
            <w:tcW w:w="0" w:type="auto"/>
            <w:vMerge w:val="restart"/>
            <w:shd w:val="clear" w:color="auto" w:fill="E0E0E0"/>
            <w:vAlign w:val="center"/>
          </w:tcPr>
          <w:p w14:paraId="40C4BD61"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6A219B7"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23C1556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4AF614A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36.6</w:t>
            </w:r>
          </w:p>
        </w:tc>
        <w:tc>
          <w:tcPr>
            <w:tcW w:w="0" w:type="auto"/>
            <w:shd w:val="clear" w:color="auto" w:fill="F9F9FB"/>
            <w:vAlign w:val="center"/>
          </w:tcPr>
          <w:p w14:paraId="5D841CE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36.6</w:t>
            </w:r>
          </w:p>
        </w:tc>
        <w:tc>
          <w:tcPr>
            <w:tcW w:w="0" w:type="auto"/>
            <w:shd w:val="clear" w:color="auto" w:fill="F9F9FB"/>
            <w:vAlign w:val="center"/>
          </w:tcPr>
          <w:p w14:paraId="3055542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36.6</w:t>
            </w:r>
          </w:p>
        </w:tc>
      </w:tr>
      <w:tr w:rsidR="00B53909" w14:paraId="65A75263" w14:textId="77777777" w:rsidTr="0054629A">
        <w:trPr>
          <w:cantSplit/>
          <w:jc w:val="center"/>
        </w:trPr>
        <w:tc>
          <w:tcPr>
            <w:tcW w:w="0" w:type="auto"/>
            <w:vMerge/>
            <w:shd w:val="clear" w:color="auto" w:fill="E0E0E0"/>
            <w:vAlign w:val="center"/>
          </w:tcPr>
          <w:p w14:paraId="029B1250" w14:textId="77777777" w:rsidR="00B53909" w:rsidRDefault="00B53909" w:rsidP="0054629A">
            <w:pPr>
              <w:rPr>
                <w:rFonts w:ascii="Arial" w:hAnsi="Arial" w:cs="Arial"/>
                <w:color w:val="010205"/>
              </w:rPr>
            </w:pPr>
          </w:p>
        </w:tc>
        <w:tc>
          <w:tcPr>
            <w:tcW w:w="0" w:type="auto"/>
            <w:shd w:val="clear" w:color="auto" w:fill="E0E0E0"/>
            <w:vAlign w:val="center"/>
          </w:tcPr>
          <w:p w14:paraId="121A470E"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5249C3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65</w:t>
            </w:r>
          </w:p>
        </w:tc>
        <w:tc>
          <w:tcPr>
            <w:tcW w:w="0" w:type="auto"/>
            <w:shd w:val="clear" w:color="auto" w:fill="F9F9FB"/>
            <w:vAlign w:val="center"/>
          </w:tcPr>
          <w:p w14:paraId="38898FF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24.3</w:t>
            </w:r>
          </w:p>
        </w:tc>
        <w:tc>
          <w:tcPr>
            <w:tcW w:w="0" w:type="auto"/>
            <w:shd w:val="clear" w:color="auto" w:fill="F9F9FB"/>
            <w:vAlign w:val="center"/>
          </w:tcPr>
          <w:p w14:paraId="1064FA7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24.3</w:t>
            </w:r>
          </w:p>
        </w:tc>
        <w:tc>
          <w:tcPr>
            <w:tcW w:w="0" w:type="auto"/>
            <w:shd w:val="clear" w:color="auto" w:fill="F9F9FB"/>
            <w:vAlign w:val="center"/>
          </w:tcPr>
          <w:p w14:paraId="0CE91A6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60.8</w:t>
            </w:r>
          </w:p>
        </w:tc>
      </w:tr>
      <w:tr w:rsidR="00B53909" w14:paraId="401040E4" w14:textId="77777777" w:rsidTr="0054629A">
        <w:trPr>
          <w:cantSplit/>
          <w:jc w:val="center"/>
        </w:trPr>
        <w:tc>
          <w:tcPr>
            <w:tcW w:w="0" w:type="auto"/>
            <w:vMerge/>
            <w:shd w:val="clear" w:color="auto" w:fill="E0E0E0"/>
            <w:vAlign w:val="center"/>
          </w:tcPr>
          <w:p w14:paraId="5F107FCC" w14:textId="77777777" w:rsidR="00B53909" w:rsidRDefault="00B53909" w:rsidP="0054629A">
            <w:pPr>
              <w:rPr>
                <w:rFonts w:ascii="Arial" w:hAnsi="Arial" w:cs="Arial"/>
                <w:color w:val="010205"/>
              </w:rPr>
            </w:pPr>
          </w:p>
        </w:tc>
        <w:tc>
          <w:tcPr>
            <w:tcW w:w="0" w:type="auto"/>
            <w:shd w:val="clear" w:color="auto" w:fill="E0E0E0"/>
            <w:vAlign w:val="center"/>
          </w:tcPr>
          <w:p w14:paraId="17039B2A"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00645CE0"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254B9CD9"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13.8</w:t>
            </w:r>
          </w:p>
        </w:tc>
        <w:tc>
          <w:tcPr>
            <w:tcW w:w="0" w:type="auto"/>
            <w:shd w:val="clear" w:color="auto" w:fill="F9F9FB"/>
            <w:vAlign w:val="center"/>
          </w:tcPr>
          <w:p w14:paraId="60CCEF6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13.8</w:t>
            </w:r>
          </w:p>
        </w:tc>
        <w:tc>
          <w:tcPr>
            <w:tcW w:w="0" w:type="auto"/>
            <w:shd w:val="clear" w:color="auto" w:fill="F9F9FB"/>
            <w:vAlign w:val="center"/>
          </w:tcPr>
          <w:p w14:paraId="3108F79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74.6</w:t>
            </w:r>
          </w:p>
        </w:tc>
      </w:tr>
      <w:tr w:rsidR="00B53909" w14:paraId="46275F7F" w14:textId="77777777" w:rsidTr="0054629A">
        <w:trPr>
          <w:cantSplit/>
          <w:jc w:val="center"/>
        </w:trPr>
        <w:tc>
          <w:tcPr>
            <w:tcW w:w="0" w:type="auto"/>
            <w:vMerge/>
            <w:shd w:val="clear" w:color="auto" w:fill="E0E0E0"/>
            <w:vAlign w:val="center"/>
          </w:tcPr>
          <w:p w14:paraId="4A963229" w14:textId="77777777" w:rsidR="00B53909" w:rsidRDefault="00B53909" w:rsidP="0054629A">
            <w:pPr>
              <w:rPr>
                <w:rFonts w:ascii="Arial" w:hAnsi="Arial" w:cs="Arial"/>
                <w:color w:val="010205"/>
              </w:rPr>
            </w:pPr>
          </w:p>
        </w:tc>
        <w:tc>
          <w:tcPr>
            <w:tcW w:w="0" w:type="auto"/>
            <w:shd w:val="clear" w:color="auto" w:fill="E0E0E0"/>
            <w:vAlign w:val="center"/>
          </w:tcPr>
          <w:p w14:paraId="7F0F25BC"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3278B2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1F11C90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13.8</w:t>
            </w:r>
          </w:p>
        </w:tc>
        <w:tc>
          <w:tcPr>
            <w:tcW w:w="0" w:type="auto"/>
            <w:shd w:val="clear" w:color="auto" w:fill="F9F9FB"/>
            <w:vAlign w:val="center"/>
          </w:tcPr>
          <w:p w14:paraId="08591EE9"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13.8</w:t>
            </w:r>
          </w:p>
        </w:tc>
        <w:tc>
          <w:tcPr>
            <w:tcW w:w="0" w:type="auto"/>
            <w:shd w:val="clear" w:color="auto" w:fill="F9F9FB"/>
            <w:vAlign w:val="center"/>
          </w:tcPr>
          <w:p w14:paraId="5E03783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88.4</w:t>
            </w:r>
          </w:p>
        </w:tc>
      </w:tr>
      <w:tr w:rsidR="00B53909" w14:paraId="1A702170" w14:textId="77777777" w:rsidTr="0054629A">
        <w:trPr>
          <w:cantSplit/>
          <w:jc w:val="center"/>
        </w:trPr>
        <w:tc>
          <w:tcPr>
            <w:tcW w:w="0" w:type="auto"/>
            <w:vMerge/>
            <w:shd w:val="clear" w:color="auto" w:fill="E0E0E0"/>
            <w:vAlign w:val="center"/>
          </w:tcPr>
          <w:p w14:paraId="6F876798" w14:textId="77777777" w:rsidR="00B53909" w:rsidRDefault="00B53909" w:rsidP="0054629A">
            <w:pPr>
              <w:rPr>
                <w:rFonts w:ascii="Arial" w:hAnsi="Arial" w:cs="Arial"/>
                <w:color w:val="010205"/>
              </w:rPr>
            </w:pPr>
          </w:p>
        </w:tc>
        <w:tc>
          <w:tcPr>
            <w:tcW w:w="0" w:type="auto"/>
            <w:shd w:val="clear" w:color="auto" w:fill="E0E0E0"/>
            <w:vAlign w:val="center"/>
          </w:tcPr>
          <w:p w14:paraId="389E37F7"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8D5E16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30355B7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11.6</w:t>
            </w:r>
          </w:p>
        </w:tc>
        <w:tc>
          <w:tcPr>
            <w:tcW w:w="0" w:type="auto"/>
            <w:shd w:val="clear" w:color="auto" w:fill="F9F9FB"/>
            <w:vAlign w:val="center"/>
          </w:tcPr>
          <w:p w14:paraId="0A02309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11.6</w:t>
            </w:r>
          </w:p>
        </w:tc>
        <w:tc>
          <w:tcPr>
            <w:tcW w:w="0" w:type="auto"/>
            <w:shd w:val="clear" w:color="auto" w:fill="F9F9FB"/>
            <w:vAlign w:val="center"/>
          </w:tcPr>
          <w:p w14:paraId="110F7E6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r>
      <w:tr w:rsidR="00B53909" w14:paraId="4BE783E2" w14:textId="77777777" w:rsidTr="0054629A">
        <w:trPr>
          <w:cantSplit/>
          <w:jc w:val="center"/>
        </w:trPr>
        <w:tc>
          <w:tcPr>
            <w:tcW w:w="0" w:type="auto"/>
            <w:vMerge/>
            <w:tcBorders>
              <w:bottom w:val="single" w:sz="8" w:space="0" w:color="auto"/>
            </w:tcBorders>
            <w:shd w:val="clear" w:color="auto" w:fill="E0E0E0"/>
            <w:vAlign w:val="center"/>
          </w:tcPr>
          <w:p w14:paraId="5ABF8321" w14:textId="77777777" w:rsidR="00B53909" w:rsidRDefault="00B53909" w:rsidP="0054629A">
            <w:pPr>
              <w:rPr>
                <w:rFonts w:ascii="Arial" w:hAnsi="Arial" w:cs="Arial"/>
                <w:color w:val="010205"/>
              </w:rPr>
            </w:pPr>
          </w:p>
        </w:tc>
        <w:tc>
          <w:tcPr>
            <w:tcW w:w="0" w:type="auto"/>
            <w:tcBorders>
              <w:bottom w:val="single" w:sz="8" w:space="0" w:color="auto"/>
            </w:tcBorders>
            <w:shd w:val="clear" w:color="auto" w:fill="E0E0E0"/>
            <w:vAlign w:val="center"/>
          </w:tcPr>
          <w:p w14:paraId="001660BC"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589B44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268</w:t>
            </w:r>
          </w:p>
        </w:tc>
        <w:tc>
          <w:tcPr>
            <w:tcW w:w="0" w:type="auto"/>
            <w:tcBorders>
              <w:bottom w:val="single" w:sz="8" w:space="0" w:color="auto"/>
            </w:tcBorders>
            <w:shd w:val="clear" w:color="auto" w:fill="F9F9FB"/>
            <w:vAlign w:val="center"/>
          </w:tcPr>
          <w:p w14:paraId="3ED7146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C3611C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154C3C8" w14:textId="77777777" w:rsidR="00B53909" w:rsidRDefault="00B53909" w:rsidP="0054629A">
            <w:pPr>
              <w:keepNext/>
              <w:jc w:val="center"/>
              <w:rPr>
                <w:rFonts w:ascii="Times New Roman" w:hAnsi="Times New Roman" w:cs="Times New Roman"/>
                <w:sz w:val="24"/>
                <w:szCs w:val="24"/>
              </w:rPr>
            </w:pPr>
          </w:p>
        </w:tc>
      </w:tr>
    </w:tbl>
    <w:p w14:paraId="0BBB3FBC" w14:textId="77777777" w:rsidR="00B53909" w:rsidRDefault="00B53909" w:rsidP="00B53909">
      <w:pPr>
        <w:pStyle w:val="a9"/>
        <w:jc w:val="center"/>
        <w:rPr>
          <w:color w:val="215E99"/>
          <w:rtl/>
        </w:rPr>
      </w:pPr>
      <w:bookmarkStart w:id="121" w:name="_Toc234271654"/>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11</w:t>
      </w:r>
      <w:r w:rsidRPr="00F12C16">
        <w:rPr>
          <w:color w:val="215E99"/>
        </w:rPr>
        <w:fldChar w:fldCharType="end"/>
      </w:r>
      <w:r w:rsidRPr="00F12C16">
        <w:rPr>
          <w:color w:val="215E99"/>
        </w:rPr>
        <w:t xml:space="preserve"> </w:t>
      </w:r>
      <w:r>
        <w:rPr>
          <w:color w:val="215E99"/>
          <w:rtl/>
        </w:rPr>
        <w:t xml:space="preserve">: التحليل الإحصائي </w:t>
      </w:r>
      <w:r>
        <w:rPr>
          <w:rFonts w:hint="cs"/>
          <w:color w:val="215E99"/>
          <w:rtl/>
        </w:rPr>
        <w:t>لمساهمة</w:t>
      </w:r>
      <w:r>
        <w:rPr>
          <w:color w:val="215E99"/>
          <w:rtl/>
        </w:rPr>
        <w:t xml:space="preserve"> البيانات التي يحللها الذكاء الاصطناعي في دعم قرارات إدارة الطاقة.</w:t>
      </w:r>
      <w:bookmarkEnd w:id="121"/>
    </w:p>
    <w:p w14:paraId="2988BF7A" w14:textId="77777777" w:rsidR="00B53909" w:rsidRPr="00F12C16" w:rsidRDefault="00B53909" w:rsidP="00B53909">
      <w:pPr>
        <w:pStyle w:val="a9"/>
        <w:jc w:val="center"/>
        <w:rPr>
          <w:color w:val="215E99"/>
          <w:szCs w:val="24"/>
        </w:rPr>
      </w:pPr>
    </w:p>
    <w:p w14:paraId="7E267D4A" w14:textId="77777777" w:rsidR="00B53909" w:rsidRDefault="00B53909" w:rsidP="00B53909">
      <w:pPr>
        <w:keepNext/>
        <w:jc w:val="center"/>
      </w:pPr>
      <w:r>
        <w:rPr>
          <w:rFonts w:ascii="Times New Roman" w:hAnsi="Times New Roman" w:cs="Times New Roman"/>
          <w:noProof/>
          <w:sz w:val="24"/>
          <w:szCs w:val="24"/>
        </w:rPr>
        <w:drawing>
          <wp:inline distT="0" distB="0" distL="0" distR="0" wp14:anchorId="3E6E88E3" wp14:editId="31863F69">
            <wp:extent cx="5943600" cy="3962400"/>
            <wp:effectExtent l="0" t="0" r="0" b="0"/>
            <wp:docPr id="1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5A17526" w14:textId="77777777" w:rsidR="00B53909" w:rsidRDefault="00B53909" w:rsidP="00B53909">
      <w:pPr>
        <w:pStyle w:val="a9"/>
        <w:jc w:val="center"/>
        <w:rPr>
          <w:color w:val="215E99"/>
          <w:rtl/>
        </w:rPr>
      </w:pPr>
      <w:bookmarkStart w:id="122" w:name="_Toc234271684"/>
      <w:r w:rsidRPr="00F12C16">
        <w:rPr>
          <w:color w:val="215E99"/>
          <w:rtl/>
        </w:rPr>
        <w:t>شكل توضيحي</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شكل_توضيحي</w:instrText>
      </w:r>
      <w:r w:rsidRPr="00F12C16">
        <w:rPr>
          <w:color w:val="215E99"/>
        </w:rPr>
        <w:instrText xml:space="preserve"> \* ARABIC </w:instrText>
      </w:r>
      <w:r w:rsidRPr="00F12C16">
        <w:rPr>
          <w:color w:val="215E99"/>
        </w:rPr>
        <w:fldChar w:fldCharType="separate"/>
      </w:r>
      <w:r>
        <w:rPr>
          <w:noProof/>
          <w:color w:val="215E99"/>
        </w:rPr>
        <w:t>10</w:t>
      </w:r>
      <w:r w:rsidRPr="00F12C16">
        <w:rPr>
          <w:color w:val="215E99"/>
        </w:rPr>
        <w:fldChar w:fldCharType="end"/>
      </w:r>
      <w:r w:rsidRPr="00F12C16">
        <w:rPr>
          <w:color w:val="215E99"/>
        </w:rPr>
        <w:t xml:space="preserve"> </w:t>
      </w:r>
      <w:r>
        <w:rPr>
          <w:color w:val="215E99"/>
          <w:rtl/>
        </w:rPr>
        <w:t xml:space="preserve">: التمثيل البياني </w:t>
      </w:r>
      <w:r>
        <w:rPr>
          <w:rFonts w:hint="cs"/>
          <w:color w:val="215E99"/>
          <w:rtl/>
        </w:rPr>
        <w:t>لمساهمة</w:t>
      </w:r>
      <w:r>
        <w:rPr>
          <w:color w:val="215E99"/>
          <w:rtl/>
        </w:rPr>
        <w:t xml:space="preserve"> البيانات التي يحللها الذكاء الاصطناعي في دعم قرارات إدارة الطاقة.</w:t>
      </w:r>
      <w:bookmarkEnd w:id="122"/>
    </w:p>
    <w:p w14:paraId="3E17F09F" w14:textId="77777777" w:rsidR="00B53909" w:rsidRPr="00F12C16" w:rsidRDefault="00B53909" w:rsidP="00B53909">
      <w:pPr>
        <w:pStyle w:val="a9"/>
        <w:jc w:val="center"/>
        <w:rPr>
          <w:color w:val="215E99"/>
          <w:szCs w:val="24"/>
        </w:rPr>
      </w:pPr>
    </w:p>
    <w:p w14:paraId="3776D7FB" w14:textId="77777777" w:rsidR="00B53909" w:rsidRDefault="00B53909" w:rsidP="00B53909">
      <w:pPr>
        <w:pStyle w:val="a"/>
        <w:widowControl w:val="0"/>
        <w:autoSpaceDE w:val="0"/>
        <w:autoSpaceDN w:val="0"/>
        <w:adjustRightInd w:val="0"/>
        <w:spacing w:after="0"/>
      </w:pPr>
      <w:r>
        <w:rPr>
          <w:rtl/>
        </w:rPr>
        <w:t>تؤدي دقة التنبؤ إلى تقليل الفاقد في استهلاك الطاقة.</w:t>
      </w:r>
    </w:p>
    <w:p w14:paraId="65489851" w14:textId="77777777" w:rsidR="00B53909" w:rsidRPr="00D57FF6" w:rsidRDefault="00B53909" w:rsidP="00B53909">
      <w:pPr>
        <w:pStyle w:val="afd"/>
        <w:rPr>
          <w:b/>
          <w:bCs/>
        </w:rPr>
      </w:pPr>
      <w:r w:rsidRPr="005F29E1">
        <w:rPr>
          <w:rtl/>
        </w:rPr>
        <w:t xml:space="preserve">أظهرت التوزيعات النسبية توافقاً كبيراً حول الأثر المباشر لدقة التوقعات في خفض معدلات ضياع الموارد ؛ وافق بشدة 115 مشاركاً بنسبة بلغت 42.9%. حلت فئة لا أوافق بشدة في المرتبة الثانية بتكرار 53 ونسبة 19.8% ؛ بينما وافق 46 فرداً بنسبة 17.2%. عارض الفرضية 33 مبحوثاً بنسبة 12.3% ؛ واقتصر المحايدون على 21 فرداً بنسبة 7.8% فقط. يبرز الارتفاع في خياري الموافقة الشديدة والرفض الشديد وجود مدرستين داخل بيئة العمل؛ قد ترى الفئة الرافضة أن تقليل الفاقد يرتبط بجودة الصيانة الميكانيكية أكثر من ارتباطه بالتنبؤ البرمجي؛ يحتمل أن يثبت الواقع العملي تكامل الجانبين؛ يبدو أن الربط بين التنبؤ والتشغيل يضمن أعلى معدلات توفير ممكنة.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53909" w14:paraId="2F326067" w14:textId="77777777" w:rsidTr="0054629A">
        <w:trPr>
          <w:cantSplit/>
          <w:jc w:val="center"/>
        </w:trPr>
        <w:tc>
          <w:tcPr>
            <w:tcW w:w="0" w:type="auto"/>
            <w:gridSpan w:val="6"/>
            <w:tcBorders>
              <w:top w:val="single" w:sz="8" w:space="0" w:color="auto"/>
            </w:tcBorders>
            <w:shd w:val="clear" w:color="auto" w:fill="FFFFFF"/>
            <w:vAlign w:val="center"/>
          </w:tcPr>
          <w:p w14:paraId="2D0836FD" w14:textId="77777777" w:rsidR="00B53909" w:rsidRDefault="00B53909" w:rsidP="0054629A">
            <w:pPr>
              <w:spacing w:line="320" w:lineRule="atLeast"/>
              <w:ind w:left="60" w:right="60"/>
              <w:jc w:val="center"/>
              <w:rPr>
                <w:rFonts w:ascii="Arial" w:hAnsi="Arial" w:cs="Arial"/>
                <w:color w:val="010205"/>
              </w:rPr>
            </w:pPr>
            <w:r>
              <w:rPr>
                <w:rFonts w:ascii="Arial" w:hAnsi="Arial" w:cs="Arial"/>
                <w:b/>
                <w:bCs/>
                <w:color w:val="010205"/>
                <w:rtl/>
              </w:rPr>
              <w:t>تؤدي دقة التنبؤ إلى تقليل الفاقد في استهلاك الطاقة</w:t>
            </w:r>
            <w:r>
              <w:rPr>
                <w:rFonts w:ascii="Arial" w:hAnsi="Arial" w:cs="Arial"/>
                <w:b/>
                <w:bCs/>
                <w:color w:val="010205"/>
              </w:rPr>
              <w:t>.</w:t>
            </w:r>
          </w:p>
        </w:tc>
      </w:tr>
      <w:tr w:rsidR="00B53909" w14:paraId="5877F116" w14:textId="77777777" w:rsidTr="0054629A">
        <w:trPr>
          <w:cantSplit/>
          <w:jc w:val="center"/>
        </w:trPr>
        <w:tc>
          <w:tcPr>
            <w:tcW w:w="0" w:type="auto"/>
            <w:gridSpan w:val="2"/>
            <w:shd w:val="clear" w:color="auto" w:fill="FFFFFF"/>
            <w:vAlign w:val="center"/>
          </w:tcPr>
          <w:p w14:paraId="3AA916C0" w14:textId="77777777" w:rsidR="00B53909" w:rsidRDefault="00B53909" w:rsidP="0054629A">
            <w:pPr>
              <w:jc w:val="center"/>
              <w:rPr>
                <w:rFonts w:ascii="Times New Roman" w:hAnsi="Times New Roman" w:cs="Times New Roman"/>
                <w:sz w:val="24"/>
                <w:szCs w:val="24"/>
              </w:rPr>
            </w:pPr>
          </w:p>
        </w:tc>
        <w:tc>
          <w:tcPr>
            <w:tcW w:w="0" w:type="auto"/>
            <w:shd w:val="clear" w:color="auto" w:fill="FFFFFF"/>
            <w:vAlign w:val="center"/>
          </w:tcPr>
          <w:p w14:paraId="03DA9A99"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46980B3"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E7B37CF"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818BF84"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Cumulative Percent</w:t>
            </w:r>
          </w:p>
        </w:tc>
      </w:tr>
      <w:tr w:rsidR="00B53909" w14:paraId="70A89048" w14:textId="77777777" w:rsidTr="0054629A">
        <w:trPr>
          <w:cantSplit/>
          <w:jc w:val="center"/>
        </w:trPr>
        <w:tc>
          <w:tcPr>
            <w:tcW w:w="0" w:type="auto"/>
            <w:vMerge w:val="restart"/>
            <w:shd w:val="clear" w:color="auto" w:fill="E0E0E0"/>
            <w:vAlign w:val="center"/>
          </w:tcPr>
          <w:p w14:paraId="0C68B36F"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7B86605"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682E863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5BE0A36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42.9</w:t>
            </w:r>
          </w:p>
        </w:tc>
        <w:tc>
          <w:tcPr>
            <w:tcW w:w="0" w:type="auto"/>
            <w:shd w:val="clear" w:color="auto" w:fill="F9F9FB"/>
            <w:vAlign w:val="center"/>
          </w:tcPr>
          <w:p w14:paraId="53E8BC8B"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42.9</w:t>
            </w:r>
          </w:p>
        </w:tc>
        <w:tc>
          <w:tcPr>
            <w:tcW w:w="0" w:type="auto"/>
            <w:shd w:val="clear" w:color="auto" w:fill="F9F9FB"/>
            <w:vAlign w:val="center"/>
          </w:tcPr>
          <w:p w14:paraId="2296077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42.9</w:t>
            </w:r>
          </w:p>
        </w:tc>
      </w:tr>
      <w:tr w:rsidR="00B53909" w14:paraId="52FCE984" w14:textId="77777777" w:rsidTr="0054629A">
        <w:trPr>
          <w:cantSplit/>
          <w:jc w:val="center"/>
        </w:trPr>
        <w:tc>
          <w:tcPr>
            <w:tcW w:w="0" w:type="auto"/>
            <w:vMerge/>
            <w:shd w:val="clear" w:color="auto" w:fill="E0E0E0"/>
            <w:vAlign w:val="center"/>
          </w:tcPr>
          <w:p w14:paraId="0DB3FB44" w14:textId="77777777" w:rsidR="00B53909" w:rsidRDefault="00B53909" w:rsidP="0054629A">
            <w:pPr>
              <w:rPr>
                <w:rFonts w:ascii="Arial" w:hAnsi="Arial" w:cs="Arial"/>
                <w:color w:val="010205"/>
              </w:rPr>
            </w:pPr>
          </w:p>
        </w:tc>
        <w:tc>
          <w:tcPr>
            <w:tcW w:w="0" w:type="auto"/>
            <w:shd w:val="clear" w:color="auto" w:fill="E0E0E0"/>
            <w:vAlign w:val="center"/>
          </w:tcPr>
          <w:p w14:paraId="4CBB22C3"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4231827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00679B4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21BBB5A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3935760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62.7</w:t>
            </w:r>
          </w:p>
        </w:tc>
      </w:tr>
      <w:tr w:rsidR="00B53909" w14:paraId="657F730F" w14:textId="77777777" w:rsidTr="0054629A">
        <w:trPr>
          <w:cantSplit/>
          <w:jc w:val="center"/>
        </w:trPr>
        <w:tc>
          <w:tcPr>
            <w:tcW w:w="0" w:type="auto"/>
            <w:vMerge/>
            <w:shd w:val="clear" w:color="auto" w:fill="E0E0E0"/>
            <w:vAlign w:val="center"/>
          </w:tcPr>
          <w:p w14:paraId="4B974F09" w14:textId="77777777" w:rsidR="00B53909" w:rsidRDefault="00B53909" w:rsidP="0054629A">
            <w:pPr>
              <w:rPr>
                <w:rFonts w:ascii="Arial" w:hAnsi="Arial" w:cs="Arial"/>
                <w:color w:val="010205"/>
              </w:rPr>
            </w:pPr>
          </w:p>
        </w:tc>
        <w:tc>
          <w:tcPr>
            <w:tcW w:w="0" w:type="auto"/>
            <w:shd w:val="clear" w:color="auto" w:fill="E0E0E0"/>
            <w:vAlign w:val="center"/>
          </w:tcPr>
          <w:p w14:paraId="06BFDD32"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995813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478BABD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17.2</w:t>
            </w:r>
          </w:p>
        </w:tc>
        <w:tc>
          <w:tcPr>
            <w:tcW w:w="0" w:type="auto"/>
            <w:shd w:val="clear" w:color="auto" w:fill="F9F9FB"/>
            <w:vAlign w:val="center"/>
          </w:tcPr>
          <w:p w14:paraId="544D520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17.2</w:t>
            </w:r>
          </w:p>
        </w:tc>
        <w:tc>
          <w:tcPr>
            <w:tcW w:w="0" w:type="auto"/>
            <w:shd w:val="clear" w:color="auto" w:fill="F9F9FB"/>
            <w:vAlign w:val="center"/>
          </w:tcPr>
          <w:p w14:paraId="355052A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79.9</w:t>
            </w:r>
          </w:p>
        </w:tc>
      </w:tr>
      <w:tr w:rsidR="00B53909" w14:paraId="2CBD2CB7" w14:textId="77777777" w:rsidTr="0054629A">
        <w:trPr>
          <w:cantSplit/>
          <w:jc w:val="center"/>
        </w:trPr>
        <w:tc>
          <w:tcPr>
            <w:tcW w:w="0" w:type="auto"/>
            <w:vMerge/>
            <w:shd w:val="clear" w:color="auto" w:fill="E0E0E0"/>
            <w:vAlign w:val="center"/>
          </w:tcPr>
          <w:p w14:paraId="656DEE99" w14:textId="77777777" w:rsidR="00B53909" w:rsidRDefault="00B53909" w:rsidP="0054629A">
            <w:pPr>
              <w:rPr>
                <w:rFonts w:ascii="Arial" w:hAnsi="Arial" w:cs="Arial"/>
                <w:color w:val="010205"/>
              </w:rPr>
            </w:pPr>
          </w:p>
        </w:tc>
        <w:tc>
          <w:tcPr>
            <w:tcW w:w="0" w:type="auto"/>
            <w:shd w:val="clear" w:color="auto" w:fill="E0E0E0"/>
            <w:vAlign w:val="center"/>
          </w:tcPr>
          <w:p w14:paraId="45674FDA"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76F4A1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737A43C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3486E09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3562DCCB"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92.2</w:t>
            </w:r>
          </w:p>
        </w:tc>
      </w:tr>
      <w:tr w:rsidR="00B53909" w14:paraId="29C7A0B6" w14:textId="77777777" w:rsidTr="0054629A">
        <w:trPr>
          <w:cantSplit/>
          <w:jc w:val="center"/>
        </w:trPr>
        <w:tc>
          <w:tcPr>
            <w:tcW w:w="0" w:type="auto"/>
            <w:vMerge/>
            <w:shd w:val="clear" w:color="auto" w:fill="E0E0E0"/>
            <w:vAlign w:val="center"/>
          </w:tcPr>
          <w:p w14:paraId="70694191" w14:textId="77777777" w:rsidR="00B53909" w:rsidRDefault="00B53909" w:rsidP="0054629A">
            <w:pPr>
              <w:rPr>
                <w:rFonts w:ascii="Arial" w:hAnsi="Arial" w:cs="Arial"/>
                <w:color w:val="010205"/>
              </w:rPr>
            </w:pPr>
          </w:p>
        </w:tc>
        <w:tc>
          <w:tcPr>
            <w:tcW w:w="0" w:type="auto"/>
            <w:shd w:val="clear" w:color="auto" w:fill="E0E0E0"/>
            <w:vAlign w:val="center"/>
          </w:tcPr>
          <w:p w14:paraId="110556C2"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4DE065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21</w:t>
            </w:r>
          </w:p>
        </w:tc>
        <w:tc>
          <w:tcPr>
            <w:tcW w:w="0" w:type="auto"/>
            <w:shd w:val="clear" w:color="auto" w:fill="F9F9FB"/>
            <w:vAlign w:val="center"/>
          </w:tcPr>
          <w:p w14:paraId="24A6752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7.8</w:t>
            </w:r>
          </w:p>
        </w:tc>
        <w:tc>
          <w:tcPr>
            <w:tcW w:w="0" w:type="auto"/>
            <w:shd w:val="clear" w:color="auto" w:fill="F9F9FB"/>
            <w:vAlign w:val="center"/>
          </w:tcPr>
          <w:p w14:paraId="20EA07F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7.8</w:t>
            </w:r>
          </w:p>
        </w:tc>
        <w:tc>
          <w:tcPr>
            <w:tcW w:w="0" w:type="auto"/>
            <w:shd w:val="clear" w:color="auto" w:fill="F9F9FB"/>
            <w:vAlign w:val="center"/>
          </w:tcPr>
          <w:p w14:paraId="4D3FF5DB"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r>
      <w:tr w:rsidR="00B53909" w14:paraId="3469E411" w14:textId="77777777" w:rsidTr="0054629A">
        <w:trPr>
          <w:cantSplit/>
          <w:jc w:val="center"/>
        </w:trPr>
        <w:tc>
          <w:tcPr>
            <w:tcW w:w="0" w:type="auto"/>
            <w:vMerge/>
            <w:tcBorders>
              <w:bottom w:val="single" w:sz="8" w:space="0" w:color="auto"/>
            </w:tcBorders>
            <w:shd w:val="clear" w:color="auto" w:fill="E0E0E0"/>
            <w:vAlign w:val="center"/>
          </w:tcPr>
          <w:p w14:paraId="6A6D2AE6" w14:textId="77777777" w:rsidR="00B53909" w:rsidRDefault="00B53909" w:rsidP="0054629A">
            <w:pPr>
              <w:rPr>
                <w:rFonts w:ascii="Arial" w:hAnsi="Arial" w:cs="Arial"/>
                <w:color w:val="010205"/>
              </w:rPr>
            </w:pPr>
          </w:p>
        </w:tc>
        <w:tc>
          <w:tcPr>
            <w:tcW w:w="0" w:type="auto"/>
            <w:tcBorders>
              <w:bottom w:val="single" w:sz="8" w:space="0" w:color="auto"/>
            </w:tcBorders>
            <w:shd w:val="clear" w:color="auto" w:fill="E0E0E0"/>
            <w:vAlign w:val="center"/>
          </w:tcPr>
          <w:p w14:paraId="7913B003"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35469F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268</w:t>
            </w:r>
          </w:p>
        </w:tc>
        <w:tc>
          <w:tcPr>
            <w:tcW w:w="0" w:type="auto"/>
            <w:tcBorders>
              <w:bottom w:val="single" w:sz="8" w:space="0" w:color="auto"/>
            </w:tcBorders>
            <w:shd w:val="clear" w:color="auto" w:fill="F9F9FB"/>
            <w:vAlign w:val="center"/>
          </w:tcPr>
          <w:p w14:paraId="5871DA6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2D4B209"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4BEBD1D" w14:textId="77777777" w:rsidR="00B53909" w:rsidRDefault="00B53909" w:rsidP="0054629A">
            <w:pPr>
              <w:keepNext/>
              <w:jc w:val="center"/>
              <w:rPr>
                <w:rFonts w:ascii="Times New Roman" w:hAnsi="Times New Roman" w:cs="Times New Roman"/>
                <w:sz w:val="24"/>
                <w:szCs w:val="24"/>
              </w:rPr>
            </w:pPr>
          </w:p>
        </w:tc>
      </w:tr>
    </w:tbl>
    <w:p w14:paraId="5D5F348B" w14:textId="77777777" w:rsidR="00B53909" w:rsidRDefault="00B53909" w:rsidP="00B53909">
      <w:pPr>
        <w:pStyle w:val="a9"/>
        <w:jc w:val="center"/>
        <w:rPr>
          <w:color w:val="215E99"/>
          <w:rtl/>
        </w:rPr>
      </w:pPr>
      <w:bookmarkStart w:id="123" w:name="_Toc234271655"/>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12</w:t>
      </w:r>
      <w:r w:rsidRPr="00F12C16">
        <w:rPr>
          <w:color w:val="215E99"/>
        </w:rPr>
        <w:fldChar w:fldCharType="end"/>
      </w:r>
      <w:r w:rsidRPr="00F12C16">
        <w:rPr>
          <w:color w:val="215E99"/>
        </w:rPr>
        <w:t xml:space="preserve"> </w:t>
      </w:r>
      <w:r>
        <w:rPr>
          <w:color w:val="215E99"/>
          <w:rtl/>
        </w:rPr>
        <w:t xml:space="preserve">: التحليل الإحصائي </w:t>
      </w:r>
      <w:r>
        <w:rPr>
          <w:rFonts w:hint="cs"/>
          <w:color w:val="215E99"/>
          <w:rtl/>
        </w:rPr>
        <w:t>لأداء</w:t>
      </w:r>
      <w:r>
        <w:rPr>
          <w:color w:val="215E99"/>
          <w:rtl/>
        </w:rPr>
        <w:t xml:space="preserve"> دقة التنبؤ إلى تقليل الفاقد في استهلاك الطاقة.</w:t>
      </w:r>
      <w:bookmarkEnd w:id="123"/>
    </w:p>
    <w:p w14:paraId="286FA691" w14:textId="77777777" w:rsidR="00B53909" w:rsidRPr="00F12C16" w:rsidRDefault="00B53909" w:rsidP="00B53909">
      <w:pPr>
        <w:pStyle w:val="a9"/>
        <w:jc w:val="center"/>
        <w:rPr>
          <w:color w:val="215E99"/>
          <w:szCs w:val="24"/>
        </w:rPr>
      </w:pPr>
    </w:p>
    <w:p w14:paraId="5E55DBFF" w14:textId="77777777" w:rsidR="00B53909" w:rsidRDefault="00B53909" w:rsidP="00B53909">
      <w:pPr>
        <w:keepNext/>
        <w:jc w:val="center"/>
      </w:pPr>
      <w:r>
        <w:rPr>
          <w:rFonts w:ascii="Times New Roman" w:hAnsi="Times New Roman" w:cs="Times New Roman"/>
          <w:noProof/>
          <w:sz w:val="24"/>
          <w:szCs w:val="24"/>
        </w:rPr>
        <w:drawing>
          <wp:inline distT="0" distB="0" distL="0" distR="0" wp14:anchorId="063B7BE9" wp14:editId="330D482D">
            <wp:extent cx="5943600" cy="3962400"/>
            <wp:effectExtent l="0" t="0" r="0" b="0"/>
            <wp:docPr id="1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EE59EE1" w14:textId="77777777" w:rsidR="00B53909" w:rsidRDefault="00B53909" w:rsidP="00B53909">
      <w:pPr>
        <w:pStyle w:val="a9"/>
        <w:jc w:val="center"/>
        <w:rPr>
          <w:color w:val="215E99"/>
          <w:rtl/>
        </w:rPr>
      </w:pPr>
      <w:bookmarkStart w:id="124" w:name="_Toc234271685"/>
      <w:r w:rsidRPr="00F12C16">
        <w:rPr>
          <w:color w:val="215E99"/>
          <w:rtl/>
        </w:rPr>
        <w:t>شكل توضيحي</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شكل_توضيحي</w:instrText>
      </w:r>
      <w:r w:rsidRPr="00F12C16">
        <w:rPr>
          <w:color w:val="215E99"/>
        </w:rPr>
        <w:instrText xml:space="preserve"> \* ARABIC </w:instrText>
      </w:r>
      <w:r w:rsidRPr="00F12C16">
        <w:rPr>
          <w:color w:val="215E99"/>
        </w:rPr>
        <w:fldChar w:fldCharType="separate"/>
      </w:r>
      <w:r>
        <w:rPr>
          <w:noProof/>
          <w:color w:val="215E99"/>
        </w:rPr>
        <w:t>11</w:t>
      </w:r>
      <w:r w:rsidRPr="00F12C16">
        <w:rPr>
          <w:color w:val="215E99"/>
        </w:rPr>
        <w:fldChar w:fldCharType="end"/>
      </w:r>
      <w:r w:rsidRPr="00F12C16">
        <w:rPr>
          <w:color w:val="215E99"/>
        </w:rPr>
        <w:t xml:space="preserve"> </w:t>
      </w:r>
      <w:r>
        <w:rPr>
          <w:color w:val="215E99"/>
          <w:rtl/>
        </w:rPr>
        <w:t xml:space="preserve">: التمثيل البياني </w:t>
      </w:r>
      <w:r>
        <w:rPr>
          <w:rFonts w:hint="cs"/>
          <w:color w:val="215E99"/>
          <w:rtl/>
        </w:rPr>
        <w:t>لأداء</w:t>
      </w:r>
      <w:r>
        <w:rPr>
          <w:color w:val="215E99"/>
          <w:rtl/>
        </w:rPr>
        <w:t xml:space="preserve"> دقة التنبؤ إلى تقليل الفاقد في استهلاك الطاقة.</w:t>
      </w:r>
      <w:bookmarkEnd w:id="124"/>
    </w:p>
    <w:p w14:paraId="6A0CDE06" w14:textId="77777777" w:rsidR="00B53909" w:rsidRPr="00F12C16" w:rsidRDefault="00B53909" w:rsidP="00B53909">
      <w:pPr>
        <w:pStyle w:val="a9"/>
        <w:jc w:val="center"/>
        <w:rPr>
          <w:color w:val="215E99"/>
          <w:szCs w:val="24"/>
        </w:rPr>
      </w:pPr>
    </w:p>
    <w:p w14:paraId="0AAE868B" w14:textId="77777777" w:rsidR="00B53909" w:rsidRDefault="00B53909" w:rsidP="00B53909">
      <w:pPr>
        <w:pStyle w:val="a"/>
        <w:widowControl w:val="0"/>
        <w:autoSpaceDE w:val="0"/>
        <w:autoSpaceDN w:val="0"/>
        <w:adjustRightInd w:val="0"/>
        <w:spacing w:after="0"/>
      </w:pPr>
      <w:r>
        <w:rPr>
          <w:rtl/>
        </w:rPr>
        <w:t>تسهم الأتمتة الذكية في تحسين تشغيل أنظمة الطاقة بكفاءة أعلى.</w:t>
      </w:r>
    </w:p>
    <w:p w14:paraId="646C275C" w14:textId="77777777" w:rsidR="00B53909" w:rsidRPr="00D57FF6" w:rsidRDefault="00B53909" w:rsidP="00B53909">
      <w:pPr>
        <w:pStyle w:val="afd"/>
        <w:rPr>
          <w:b/>
          <w:bCs/>
        </w:rPr>
      </w:pPr>
      <w:r w:rsidRPr="005F29E1">
        <w:rPr>
          <w:rtl/>
        </w:rPr>
        <w:t xml:space="preserve">صوتت كتلة وازنة من المشاركين لصالح قدرة الأنظمة المؤتمتة على رفع كفاءة التشغيل الميداني ؛ أبدى 104 أفراد موافقتهم الشديدة بنسبة بلغت 38.8%. عزز هذا المنحى موافقة 67 مشاركاً بنسبة 25.0% ؛ يكرس هذا الاندماج قناعة الموظفين بجدوى التخلي عن الأنظمة اليدوية التقليدية. اتخذ 36 فرداً موقف الحياد بنسبة 13.4% ؛ في حين عارض العبارة 32 مبحوثاً بنسبة 11.9%. اختتم التوزيع بخيار لا أوافق بشدة بواقع 29 فرداً ونسبة 10.8%. يشير هذا التوجه العام نحو القبول إلى جاهزية الكوادر لاستيعاب تقنيات التحكم الذاتي؛ قد تعود أسباب عدم الموافقة إلى الخوف من استبدال العمالة البشرية بالأجهزة الذكية؛ يحتمل أن تؤدي الأتمتة إلى تحرير الطاقات البشرية للتركيز على المهام الرقابية الأكثر تعقيداً.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53909" w14:paraId="34C819B3" w14:textId="77777777" w:rsidTr="0054629A">
        <w:trPr>
          <w:cantSplit/>
          <w:jc w:val="center"/>
        </w:trPr>
        <w:tc>
          <w:tcPr>
            <w:tcW w:w="0" w:type="auto"/>
            <w:gridSpan w:val="6"/>
            <w:tcBorders>
              <w:top w:val="single" w:sz="8" w:space="0" w:color="auto"/>
            </w:tcBorders>
            <w:shd w:val="clear" w:color="auto" w:fill="FFFFFF"/>
            <w:vAlign w:val="center"/>
          </w:tcPr>
          <w:p w14:paraId="242EDC59" w14:textId="77777777" w:rsidR="00B53909" w:rsidRDefault="00B53909" w:rsidP="0054629A">
            <w:pPr>
              <w:spacing w:line="320" w:lineRule="atLeast"/>
              <w:ind w:left="60" w:right="60"/>
              <w:jc w:val="center"/>
              <w:rPr>
                <w:rFonts w:ascii="Arial" w:hAnsi="Arial" w:cs="Arial"/>
                <w:color w:val="010205"/>
              </w:rPr>
            </w:pPr>
            <w:r>
              <w:rPr>
                <w:rFonts w:ascii="Arial" w:hAnsi="Arial" w:cs="Arial"/>
                <w:b/>
                <w:bCs/>
                <w:color w:val="010205"/>
                <w:rtl/>
              </w:rPr>
              <w:t>تسهم الأتمتة الذكية في تحسين تشغيل أنظمة الطاقة بكفاءة أعلى</w:t>
            </w:r>
            <w:r>
              <w:rPr>
                <w:rFonts w:ascii="Arial" w:hAnsi="Arial" w:cs="Arial"/>
                <w:b/>
                <w:bCs/>
                <w:color w:val="010205"/>
              </w:rPr>
              <w:t>.</w:t>
            </w:r>
          </w:p>
        </w:tc>
      </w:tr>
      <w:tr w:rsidR="00B53909" w14:paraId="3F70C372" w14:textId="77777777" w:rsidTr="0054629A">
        <w:trPr>
          <w:cantSplit/>
          <w:jc w:val="center"/>
        </w:trPr>
        <w:tc>
          <w:tcPr>
            <w:tcW w:w="0" w:type="auto"/>
            <w:gridSpan w:val="2"/>
            <w:shd w:val="clear" w:color="auto" w:fill="FFFFFF"/>
            <w:vAlign w:val="center"/>
          </w:tcPr>
          <w:p w14:paraId="7B8EB9EC" w14:textId="77777777" w:rsidR="00B53909" w:rsidRDefault="00B53909" w:rsidP="0054629A">
            <w:pPr>
              <w:jc w:val="center"/>
              <w:rPr>
                <w:rFonts w:ascii="Times New Roman" w:hAnsi="Times New Roman" w:cs="Times New Roman"/>
                <w:sz w:val="24"/>
                <w:szCs w:val="24"/>
              </w:rPr>
            </w:pPr>
          </w:p>
        </w:tc>
        <w:tc>
          <w:tcPr>
            <w:tcW w:w="0" w:type="auto"/>
            <w:shd w:val="clear" w:color="auto" w:fill="FFFFFF"/>
            <w:vAlign w:val="center"/>
          </w:tcPr>
          <w:p w14:paraId="2D7F8108"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F85D1C6"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BCD3F72"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C07B9D4"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Cumulative Percent</w:t>
            </w:r>
          </w:p>
        </w:tc>
      </w:tr>
      <w:tr w:rsidR="00B53909" w14:paraId="2CF5856A" w14:textId="77777777" w:rsidTr="0054629A">
        <w:trPr>
          <w:cantSplit/>
          <w:jc w:val="center"/>
        </w:trPr>
        <w:tc>
          <w:tcPr>
            <w:tcW w:w="0" w:type="auto"/>
            <w:vMerge w:val="restart"/>
            <w:shd w:val="clear" w:color="auto" w:fill="E0E0E0"/>
            <w:vAlign w:val="center"/>
          </w:tcPr>
          <w:p w14:paraId="6406C68D"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2FBFCC4"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481CDA79"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104</w:t>
            </w:r>
          </w:p>
        </w:tc>
        <w:tc>
          <w:tcPr>
            <w:tcW w:w="0" w:type="auto"/>
            <w:shd w:val="clear" w:color="auto" w:fill="F9F9FB"/>
            <w:vAlign w:val="center"/>
          </w:tcPr>
          <w:p w14:paraId="15F623C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38.8</w:t>
            </w:r>
          </w:p>
        </w:tc>
        <w:tc>
          <w:tcPr>
            <w:tcW w:w="0" w:type="auto"/>
            <w:shd w:val="clear" w:color="auto" w:fill="F9F9FB"/>
            <w:vAlign w:val="center"/>
          </w:tcPr>
          <w:p w14:paraId="1EC68E1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38.8</w:t>
            </w:r>
          </w:p>
        </w:tc>
        <w:tc>
          <w:tcPr>
            <w:tcW w:w="0" w:type="auto"/>
            <w:shd w:val="clear" w:color="auto" w:fill="F9F9FB"/>
            <w:vAlign w:val="center"/>
          </w:tcPr>
          <w:p w14:paraId="4246B0B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38.8</w:t>
            </w:r>
          </w:p>
        </w:tc>
      </w:tr>
      <w:tr w:rsidR="00B53909" w14:paraId="4AC51D1E" w14:textId="77777777" w:rsidTr="0054629A">
        <w:trPr>
          <w:cantSplit/>
          <w:jc w:val="center"/>
        </w:trPr>
        <w:tc>
          <w:tcPr>
            <w:tcW w:w="0" w:type="auto"/>
            <w:vMerge/>
            <w:shd w:val="clear" w:color="auto" w:fill="E0E0E0"/>
            <w:vAlign w:val="center"/>
          </w:tcPr>
          <w:p w14:paraId="620C0ACC" w14:textId="77777777" w:rsidR="00B53909" w:rsidRDefault="00B53909" w:rsidP="0054629A">
            <w:pPr>
              <w:rPr>
                <w:rFonts w:ascii="Arial" w:hAnsi="Arial" w:cs="Arial"/>
                <w:color w:val="010205"/>
              </w:rPr>
            </w:pPr>
          </w:p>
        </w:tc>
        <w:tc>
          <w:tcPr>
            <w:tcW w:w="0" w:type="auto"/>
            <w:shd w:val="clear" w:color="auto" w:fill="E0E0E0"/>
            <w:vAlign w:val="center"/>
          </w:tcPr>
          <w:p w14:paraId="03072568"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4432AC7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670F5F7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25.0</w:t>
            </w:r>
          </w:p>
        </w:tc>
        <w:tc>
          <w:tcPr>
            <w:tcW w:w="0" w:type="auto"/>
            <w:shd w:val="clear" w:color="auto" w:fill="F9F9FB"/>
            <w:vAlign w:val="center"/>
          </w:tcPr>
          <w:p w14:paraId="53CD7FD0"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25.0</w:t>
            </w:r>
          </w:p>
        </w:tc>
        <w:tc>
          <w:tcPr>
            <w:tcW w:w="0" w:type="auto"/>
            <w:shd w:val="clear" w:color="auto" w:fill="F9F9FB"/>
            <w:vAlign w:val="center"/>
          </w:tcPr>
          <w:p w14:paraId="0DAD41E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63.8</w:t>
            </w:r>
          </w:p>
        </w:tc>
      </w:tr>
      <w:tr w:rsidR="00B53909" w14:paraId="023B2857" w14:textId="77777777" w:rsidTr="0054629A">
        <w:trPr>
          <w:cantSplit/>
          <w:jc w:val="center"/>
        </w:trPr>
        <w:tc>
          <w:tcPr>
            <w:tcW w:w="0" w:type="auto"/>
            <w:vMerge/>
            <w:shd w:val="clear" w:color="auto" w:fill="E0E0E0"/>
            <w:vAlign w:val="center"/>
          </w:tcPr>
          <w:p w14:paraId="06FAF393" w14:textId="77777777" w:rsidR="00B53909" w:rsidRDefault="00B53909" w:rsidP="0054629A">
            <w:pPr>
              <w:rPr>
                <w:rFonts w:ascii="Arial" w:hAnsi="Arial" w:cs="Arial"/>
                <w:color w:val="010205"/>
              </w:rPr>
            </w:pPr>
          </w:p>
        </w:tc>
        <w:tc>
          <w:tcPr>
            <w:tcW w:w="0" w:type="auto"/>
            <w:shd w:val="clear" w:color="auto" w:fill="E0E0E0"/>
            <w:vAlign w:val="center"/>
          </w:tcPr>
          <w:p w14:paraId="645F028D"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BF1C53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7528DC8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13.4</w:t>
            </w:r>
          </w:p>
        </w:tc>
        <w:tc>
          <w:tcPr>
            <w:tcW w:w="0" w:type="auto"/>
            <w:shd w:val="clear" w:color="auto" w:fill="F9F9FB"/>
            <w:vAlign w:val="center"/>
          </w:tcPr>
          <w:p w14:paraId="3BA1DED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13.4</w:t>
            </w:r>
          </w:p>
        </w:tc>
        <w:tc>
          <w:tcPr>
            <w:tcW w:w="0" w:type="auto"/>
            <w:shd w:val="clear" w:color="auto" w:fill="F9F9FB"/>
            <w:vAlign w:val="center"/>
          </w:tcPr>
          <w:p w14:paraId="4BEDF0C9"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77.2</w:t>
            </w:r>
          </w:p>
        </w:tc>
      </w:tr>
      <w:tr w:rsidR="00B53909" w14:paraId="4821612A" w14:textId="77777777" w:rsidTr="0054629A">
        <w:trPr>
          <w:cantSplit/>
          <w:jc w:val="center"/>
        </w:trPr>
        <w:tc>
          <w:tcPr>
            <w:tcW w:w="0" w:type="auto"/>
            <w:vMerge/>
            <w:shd w:val="clear" w:color="auto" w:fill="E0E0E0"/>
            <w:vAlign w:val="center"/>
          </w:tcPr>
          <w:p w14:paraId="32873280" w14:textId="77777777" w:rsidR="00B53909" w:rsidRDefault="00B53909" w:rsidP="0054629A">
            <w:pPr>
              <w:rPr>
                <w:rFonts w:ascii="Arial" w:hAnsi="Arial" w:cs="Arial"/>
                <w:color w:val="010205"/>
              </w:rPr>
            </w:pPr>
          </w:p>
        </w:tc>
        <w:tc>
          <w:tcPr>
            <w:tcW w:w="0" w:type="auto"/>
            <w:shd w:val="clear" w:color="auto" w:fill="E0E0E0"/>
            <w:vAlign w:val="center"/>
          </w:tcPr>
          <w:p w14:paraId="07A92861"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F7ECD7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3E9DC30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11.9</w:t>
            </w:r>
          </w:p>
        </w:tc>
        <w:tc>
          <w:tcPr>
            <w:tcW w:w="0" w:type="auto"/>
            <w:shd w:val="clear" w:color="auto" w:fill="F9F9FB"/>
            <w:vAlign w:val="center"/>
          </w:tcPr>
          <w:p w14:paraId="454F80D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11.9</w:t>
            </w:r>
          </w:p>
        </w:tc>
        <w:tc>
          <w:tcPr>
            <w:tcW w:w="0" w:type="auto"/>
            <w:shd w:val="clear" w:color="auto" w:fill="F9F9FB"/>
            <w:vAlign w:val="center"/>
          </w:tcPr>
          <w:p w14:paraId="160E92C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89.2</w:t>
            </w:r>
          </w:p>
        </w:tc>
      </w:tr>
      <w:tr w:rsidR="00B53909" w14:paraId="36113DCD" w14:textId="77777777" w:rsidTr="0054629A">
        <w:trPr>
          <w:cantSplit/>
          <w:jc w:val="center"/>
        </w:trPr>
        <w:tc>
          <w:tcPr>
            <w:tcW w:w="0" w:type="auto"/>
            <w:vMerge/>
            <w:shd w:val="clear" w:color="auto" w:fill="E0E0E0"/>
            <w:vAlign w:val="center"/>
          </w:tcPr>
          <w:p w14:paraId="43995AAE" w14:textId="77777777" w:rsidR="00B53909" w:rsidRDefault="00B53909" w:rsidP="0054629A">
            <w:pPr>
              <w:rPr>
                <w:rFonts w:ascii="Arial" w:hAnsi="Arial" w:cs="Arial"/>
                <w:color w:val="010205"/>
              </w:rPr>
            </w:pPr>
          </w:p>
        </w:tc>
        <w:tc>
          <w:tcPr>
            <w:tcW w:w="0" w:type="auto"/>
            <w:shd w:val="clear" w:color="auto" w:fill="E0E0E0"/>
            <w:vAlign w:val="center"/>
          </w:tcPr>
          <w:p w14:paraId="6D38978E"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2F1B145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3CE7AA2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10.8</w:t>
            </w:r>
          </w:p>
        </w:tc>
        <w:tc>
          <w:tcPr>
            <w:tcW w:w="0" w:type="auto"/>
            <w:shd w:val="clear" w:color="auto" w:fill="F9F9FB"/>
            <w:vAlign w:val="center"/>
          </w:tcPr>
          <w:p w14:paraId="1E77EA5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10.8</w:t>
            </w:r>
          </w:p>
        </w:tc>
        <w:tc>
          <w:tcPr>
            <w:tcW w:w="0" w:type="auto"/>
            <w:shd w:val="clear" w:color="auto" w:fill="F9F9FB"/>
            <w:vAlign w:val="center"/>
          </w:tcPr>
          <w:p w14:paraId="7965163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r>
      <w:tr w:rsidR="00B53909" w14:paraId="179F5C55" w14:textId="77777777" w:rsidTr="0054629A">
        <w:trPr>
          <w:cantSplit/>
          <w:jc w:val="center"/>
        </w:trPr>
        <w:tc>
          <w:tcPr>
            <w:tcW w:w="0" w:type="auto"/>
            <w:vMerge/>
            <w:tcBorders>
              <w:bottom w:val="single" w:sz="8" w:space="0" w:color="auto"/>
            </w:tcBorders>
            <w:shd w:val="clear" w:color="auto" w:fill="E0E0E0"/>
            <w:vAlign w:val="center"/>
          </w:tcPr>
          <w:p w14:paraId="4E7CBFCF" w14:textId="77777777" w:rsidR="00B53909" w:rsidRDefault="00B53909" w:rsidP="0054629A">
            <w:pPr>
              <w:rPr>
                <w:rFonts w:ascii="Arial" w:hAnsi="Arial" w:cs="Arial"/>
                <w:color w:val="010205"/>
              </w:rPr>
            </w:pPr>
          </w:p>
        </w:tc>
        <w:tc>
          <w:tcPr>
            <w:tcW w:w="0" w:type="auto"/>
            <w:tcBorders>
              <w:bottom w:val="single" w:sz="8" w:space="0" w:color="auto"/>
            </w:tcBorders>
            <w:shd w:val="clear" w:color="auto" w:fill="E0E0E0"/>
            <w:vAlign w:val="center"/>
          </w:tcPr>
          <w:p w14:paraId="22D735FA"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353E802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268</w:t>
            </w:r>
          </w:p>
        </w:tc>
        <w:tc>
          <w:tcPr>
            <w:tcW w:w="0" w:type="auto"/>
            <w:tcBorders>
              <w:bottom w:val="single" w:sz="8" w:space="0" w:color="auto"/>
            </w:tcBorders>
            <w:shd w:val="clear" w:color="auto" w:fill="F9F9FB"/>
            <w:vAlign w:val="center"/>
          </w:tcPr>
          <w:p w14:paraId="39C6305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338E52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8BBCC74" w14:textId="77777777" w:rsidR="00B53909" w:rsidRDefault="00B53909" w:rsidP="0054629A">
            <w:pPr>
              <w:keepNext/>
              <w:jc w:val="center"/>
              <w:rPr>
                <w:rFonts w:ascii="Times New Roman" w:hAnsi="Times New Roman" w:cs="Times New Roman"/>
                <w:sz w:val="24"/>
                <w:szCs w:val="24"/>
              </w:rPr>
            </w:pPr>
          </w:p>
        </w:tc>
      </w:tr>
    </w:tbl>
    <w:p w14:paraId="57A5D95B" w14:textId="77777777" w:rsidR="00B53909" w:rsidRDefault="00B53909" w:rsidP="00B53909">
      <w:pPr>
        <w:pStyle w:val="a9"/>
        <w:jc w:val="center"/>
        <w:rPr>
          <w:color w:val="215E99"/>
          <w:rtl/>
        </w:rPr>
      </w:pPr>
      <w:bookmarkStart w:id="125" w:name="_Toc234271656"/>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13</w:t>
      </w:r>
      <w:r w:rsidRPr="00F12C16">
        <w:rPr>
          <w:color w:val="215E99"/>
        </w:rPr>
        <w:fldChar w:fldCharType="end"/>
      </w:r>
      <w:r w:rsidRPr="00F12C16">
        <w:rPr>
          <w:color w:val="215E99"/>
        </w:rPr>
        <w:t xml:space="preserve"> </w:t>
      </w:r>
      <w:r>
        <w:rPr>
          <w:color w:val="215E99"/>
          <w:rtl/>
        </w:rPr>
        <w:t xml:space="preserve">: التحليل الإحصائي </w:t>
      </w:r>
      <w:r>
        <w:rPr>
          <w:rFonts w:hint="cs"/>
          <w:color w:val="215E99"/>
          <w:rtl/>
        </w:rPr>
        <w:t>لمساهمة</w:t>
      </w:r>
      <w:r>
        <w:rPr>
          <w:color w:val="215E99"/>
          <w:rtl/>
        </w:rPr>
        <w:t xml:space="preserve"> الأتمتة الذكية في تحسين تشغيل أنظمة الطاقة بكفاءة أعلى.</w:t>
      </w:r>
      <w:bookmarkEnd w:id="125"/>
    </w:p>
    <w:p w14:paraId="109065E8" w14:textId="77777777" w:rsidR="00B53909" w:rsidRPr="00F12C16" w:rsidRDefault="00B53909" w:rsidP="00B53909">
      <w:pPr>
        <w:pStyle w:val="a9"/>
        <w:jc w:val="center"/>
        <w:rPr>
          <w:color w:val="215E99"/>
          <w:szCs w:val="24"/>
        </w:rPr>
      </w:pPr>
    </w:p>
    <w:p w14:paraId="0EA233B3" w14:textId="77777777" w:rsidR="00B53909" w:rsidRDefault="00B53909" w:rsidP="00B53909">
      <w:pPr>
        <w:keepNext/>
        <w:jc w:val="center"/>
      </w:pPr>
      <w:r>
        <w:rPr>
          <w:rFonts w:ascii="Times New Roman" w:hAnsi="Times New Roman" w:cs="Times New Roman"/>
          <w:noProof/>
          <w:sz w:val="24"/>
          <w:szCs w:val="24"/>
        </w:rPr>
        <w:drawing>
          <wp:inline distT="0" distB="0" distL="0" distR="0" wp14:anchorId="1F96B879" wp14:editId="742FB06D">
            <wp:extent cx="5943600" cy="3962400"/>
            <wp:effectExtent l="0" t="0" r="0" b="0"/>
            <wp:docPr id="1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FA61943" w14:textId="77777777" w:rsidR="00B53909" w:rsidRDefault="00B53909" w:rsidP="00B53909">
      <w:pPr>
        <w:pStyle w:val="a9"/>
        <w:jc w:val="center"/>
        <w:rPr>
          <w:color w:val="215E99"/>
          <w:rtl/>
        </w:rPr>
      </w:pPr>
      <w:bookmarkStart w:id="126" w:name="_Toc234271686"/>
      <w:r w:rsidRPr="00F12C16">
        <w:rPr>
          <w:color w:val="215E99"/>
          <w:rtl/>
        </w:rPr>
        <w:t>شكل توضيحي</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شكل_توضيحي</w:instrText>
      </w:r>
      <w:r w:rsidRPr="00F12C16">
        <w:rPr>
          <w:color w:val="215E99"/>
        </w:rPr>
        <w:instrText xml:space="preserve"> \* ARABIC </w:instrText>
      </w:r>
      <w:r w:rsidRPr="00F12C16">
        <w:rPr>
          <w:color w:val="215E99"/>
        </w:rPr>
        <w:fldChar w:fldCharType="separate"/>
      </w:r>
      <w:r>
        <w:rPr>
          <w:noProof/>
          <w:color w:val="215E99"/>
        </w:rPr>
        <w:t>12</w:t>
      </w:r>
      <w:r w:rsidRPr="00F12C16">
        <w:rPr>
          <w:color w:val="215E99"/>
        </w:rPr>
        <w:fldChar w:fldCharType="end"/>
      </w:r>
      <w:r w:rsidRPr="00F12C16">
        <w:rPr>
          <w:color w:val="215E99"/>
        </w:rPr>
        <w:t xml:space="preserve"> </w:t>
      </w:r>
      <w:r>
        <w:rPr>
          <w:color w:val="215E99"/>
          <w:rtl/>
        </w:rPr>
        <w:t xml:space="preserve">: التمثيل البياني </w:t>
      </w:r>
      <w:r>
        <w:rPr>
          <w:rFonts w:hint="cs"/>
          <w:color w:val="215E99"/>
          <w:rtl/>
        </w:rPr>
        <w:t>لمساهمة</w:t>
      </w:r>
      <w:r>
        <w:rPr>
          <w:color w:val="215E99"/>
          <w:rtl/>
        </w:rPr>
        <w:t xml:space="preserve"> الأتمتة الذكية في تحسين تشغيل أنظمة الطاقة بكفاءة أعلى.</w:t>
      </w:r>
      <w:bookmarkEnd w:id="126"/>
    </w:p>
    <w:p w14:paraId="22242B3C" w14:textId="77777777" w:rsidR="00B53909" w:rsidRPr="00F12C16" w:rsidRDefault="00B53909" w:rsidP="00B53909">
      <w:pPr>
        <w:pStyle w:val="a9"/>
        <w:jc w:val="center"/>
        <w:rPr>
          <w:color w:val="215E99"/>
          <w:szCs w:val="24"/>
        </w:rPr>
      </w:pPr>
    </w:p>
    <w:p w14:paraId="609B5511" w14:textId="77777777" w:rsidR="00B53909" w:rsidRDefault="00B53909" w:rsidP="00B53909">
      <w:pPr>
        <w:pStyle w:val="a"/>
        <w:widowControl w:val="0"/>
        <w:autoSpaceDE w:val="0"/>
        <w:autoSpaceDN w:val="0"/>
        <w:adjustRightInd w:val="0"/>
        <w:spacing w:after="0"/>
      </w:pPr>
      <w:r>
        <w:rPr>
          <w:rtl/>
        </w:rPr>
        <w:t>تساعد أنظمة الذكاء الاصطناعي على التحكم الآلي في استهلاك الطاقة وفق الاحتياج الفعلي.</w:t>
      </w:r>
    </w:p>
    <w:p w14:paraId="421B56D3" w14:textId="77777777" w:rsidR="00B53909" w:rsidRPr="00D57FF6" w:rsidRDefault="00B53909" w:rsidP="00B53909">
      <w:pPr>
        <w:pStyle w:val="afd"/>
        <w:rPr>
          <w:b/>
          <w:bCs/>
        </w:rPr>
      </w:pPr>
      <w:r w:rsidRPr="005F29E1">
        <w:rPr>
          <w:rtl/>
        </w:rPr>
        <w:t xml:space="preserve">تطابقت وجهات نظر العديد من المستقصى منهم حول جدوى التحكم الآلي المرتبط بالطلب الحقيقي في الوقت التشغيلي ؛ وافق بشدة 104 مشاركاً بنسبة بلغت 38.8%. وافق 52 فرداً بنسبة 19.4% ؛ مما يدعم فكرة الاستجابة الديناميكية للأجهزة بناءً على التغيرات الحركية أو البيئية. سجل خيار لا أوافق 45 تكراراً بنسبة 16.8% ؛ بينما رفض العبارة بشدة 35 فرداً بنسبة 13.1%. مثل المحايدون الشريحة المتبقية بـ 32 تكراراً ونسبة 11.9%. يرجح هذا التوزيع إدراك العينة لفوائد الترشيد التلقائي؛ قد تنبع المخاوف من احتمالية حدوث أعطال برمجية تؤدي لانقطاع الخدمة أو اختلال التشغيل؛ يبدو أن دمج معايير الأمان والسلامة يضمن تبديد تلك الهواجس ويحقق الفائدة المرجوة.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53909" w14:paraId="54B289F2" w14:textId="77777777" w:rsidTr="0054629A">
        <w:trPr>
          <w:cantSplit/>
          <w:jc w:val="center"/>
        </w:trPr>
        <w:tc>
          <w:tcPr>
            <w:tcW w:w="0" w:type="auto"/>
            <w:gridSpan w:val="6"/>
            <w:tcBorders>
              <w:top w:val="single" w:sz="8" w:space="0" w:color="auto"/>
            </w:tcBorders>
            <w:shd w:val="clear" w:color="auto" w:fill="FFFFFF"/>
            <w:vAlign w:val="center"/>
          </w:tcPr>
          <w:p w14:paraId="2DDEBAD7" w14:textId="77777777" w:rsidR="00B53909" w:rsidRDefault="00B53909" w:rsidP="0054629A">
            <w:pPr>
              <w:spacing w:line="320" w:lineRule="atLeast"/>
              <w:ind w:left="60" w:right="60"/>
              <w:jc w:val="center"/>
              <w:rPr>
                <w:rFonts w:ascii="Arial" w:hAnsi="Arial" w:cs="Arial"/>
                <w:color w:val="010205"/>
              </w:rPr>
            </w:pPr>
            <w:r>
              <w:rPr>
                <w:rFonts w:ascii="Arial" w:hAnsi="Arial" w:cs="Arial"/>
                <w:b/>
                <w:bCs/>
                <w:color w:val="010205"/>
                <w:rtl/>
              </w:rPr>
              <w:t>تساعد أنظمة الذكاء الاصطناعي على التحكم الآلي في استهلاك الطاقة وفق الاحتياج الفعلي</w:t>
            </w:r>
            <w:r>
              <w:rPr>
                <w:rFonts w:ascii="Arial" w:hAnsi="Arial" w:cs="Arial"/>
                <w:b/>
                <w:bCs/>
                <w:color w:val="010205"/>
              </w:rPr>
              <w:t>.</w:t>
            </w:r>
          </w:p>
        </w:tc>
      </w:tr>
      <w:tr w:rsidR="00B53909" w14:paraId="46133548" w14:textId="77777777" w:rsidTr="0054629A">
        <w:trPr>
          <w:cantSplit/>
          <w:jc w:val="center"/>
        </w:trPr>
        <w:tc>
          <w:tcPr>
            <w:tcW w:w="0" w:type="auto"/>
            <w:gridSpan w:val="2"/>
            <w:shd w:val="clear" w:color="auto" w:fill="FFFFFF"/>
            <w:vAlign w:val="center"/>
          </w:tcPr>
          <w:p w14:paraId="6062D976" w14:textId="77777777" w:rsidR="00B53909" w:rsidRDefault="00B53909" w:rsidP="0054629A">
            <w:pPr>
              <w:jc w:val="center"/>
              <w:rPr>
                <w:rFonts w:ascii="Times New Roman" w:hAnsi="Times New Roman" w:cs="Times New Roman"/>
                <w:sz w:val="24"/>
                <w:szCs w:val="24"/>
              </w:rPr>
            </w:pPr>
          </w:p>
        </w:tc>
        <w:tc>
          <w:tcPr>
            <w:tcW w:w="0" w:type="auto"/>
            <w:shd w:val="clear" w:color="auto" w:fill="FFFFFF"/>
            <w:vAlign w:val="center"/>
          </w:tcPr>
          <w:p w14:paraId="4B3D67D2"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DC4C8F8"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15E983A"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502C382"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Cumulative Percent</w:t>
            </w:r>
          </w:p>
        </w:tc>
      </w:tr>
      <w:tr w:rsidR="00B53909" w14:paraId="56241F57" w14:textId="77777777" w:rsidTr="0054629A">
        <w:trPr>
          <w:cantSplit/>
          <w:jc w:val="center"/>
        </w:trPr>
        <w:tc>
          <w:tcPr>
            <w:tcW w:w="0" w:type="auto"/>
            <w:vMerge w:val="restart"/>
            <w:shd w:val="clear" w:color="auto" w:fill="E0E0E0"/>
            <w:vAlign w:val="center"/>
          </w:tcPr>
          <w:p w14:paraId="69EFE9F0"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3EE93C6"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62A7E8D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104</w:t>
            </w:r>
          </w:p>
        </w:tc>
        <w:tc>
          <w:tcPr>
            <w:tcW w:w="0" w:type="auto"/>
            <w:shd w:val="clear" w:color="auto" w:fill="F9F9FB"/>
            <w:vAlign w:val="center"/>
          </w:tcPr>
          <w:p w14:paraId="5E9D99F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38.8</w:t>
            </w:r>
          </w:p>
        </w:tc>
        <w:tc>
          <w:tcPr>
            <w:tcW w:w="0" w:type="auto"/>
            <w:shd w:val="clear" w:color="auto" w:fill="F9F9FB"/>
            <w:vAlign w:val="center"/>
          </w:tcPr>
          <w:p w14:paraId="5F28623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38.8</w:t>
            </w:r>
          </w:p>
        </w:tc>
        <w:tc>
          <w:tcPr>
            <w:tcW w:w="0" w:type="auto"/>
            <w:shd w:val="clear" w:color="auto" w:fill="F9F9FB"/>
            <w:vAlign w:val="center"/>
          </w:tcPr>
          <w:p w14:paraId="2B4D78E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38.8</w:t>
            </w:r>
          </w:p>
        </w:tc>
      </w:tr>
      <w:tr w:rsidR="00B53909" w14:paraId="69C54037" w14:textId="77777777" w:rsidTr="0054629A">
        <w:trPr>
          <w:cantSplit/>
          <w:jc w:val="center"/>
        </w:trPr>
        <w:tc>
          <w:tcPr>
            <w:tcW w:w="0" w:type="auto"/>
            <w:vMerge/>
            <w:shd w:val="clear" w:color="auto" w:fill="E0E0E0"/>
            <w:vAlign w:val="center"/>
          </w:tcPr>
          <w:p w14:paraId="42D33C40" w14:textId="77777777" w:rsidR="00B53909" w:rsidRDefault="00B53909" w:rsidP="0054629A">
            <w:pPr>
              <w:rPr>
                <w:rFonts w:ascii="Arial" w:hAnsi="Arial" w:cs="Arial"/>
                <w:color w:val="010205"/>
              </w:rPr>
            </w:pPr>
          </w:p>
        </w:tc>
        <w:tc>
          <w:tcPr>
            <w:tcW w:w="0" w:type="auto"/>
            <w:shd w:val="clear" w:color="auto" w:fill="E0E0E0"/>
            <w:vAlign w:val="center"/>
          </w:tcPr>
          <w:p w14:paraId="3CBB2F74"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4184490"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620B36D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19.4</w:t>
            </w:r>
          </w:p>
        </w:tc>
        <w:tc>
          <w:tcPr>
            <w:tcW w:w="0" w:type="auto"/>
            <w:shd w:val="clear" w:color="auto" w:fill="F9F9FB"/>
            <w:vAlign w:val="center"/>
          </w:tcPr>
          <w:p w14:paraId="6343603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19.4</w:t>
            </w:r>
          </w:p>
        </w:tc>
        <w:tc>
          <w:tcPr>
            <w:tcW w:w="0" w:type="auto"/>
            <w:shd w:val="clear" w:color="auto" w:fill="F9F9FB"/>
            <w:vAlign w:val="center"/>
          </w:tcPr>
          <w:p w14:paraId="2ACF323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58.2</w:t>
            </w:r>
          </w:p>
        </w:tc>
      </w:tr>
      <w:tr w:rsidR="00B53909" w14:paraId="53379238" w14:textId="77777777" w:rsidTr="0054629A">
        <w:trPr>
          <w:cantSplit/>
          <w:jc w:val="center"/>
        </w:trPr>
        <w:tc>
          <w:tcPr>
            <w:tcW w:w="0" w:type="auto"/>
            <w:vMerge/>
            <w:shd w:val="clear" w:color="auto" w:fill="E0E0E0"/>
            <w:vAlign w:val="center"/>
          </w:tcPr>
          <w:p w14:paraId="4F3D6395" w14:textId="77777777" w:rsidR="00B53909" w:rsidRDefault="00B53909" w:rsidP="0054629A">
            <w:pPr>
              <w:rPr>
                <w:rFonts w:ascii="Arial" w:hAnsi="Arial" w:cs="Arial"/>
                <w:color w:val="010205"/>
              </w:rPr>
            </w:pPr>
          </w:p>
        </w:tc>
        <w:tc>
          <w:tcPr>
            <w:tcW w:w="0" w:type="auto"/>
            <w:shd w:val="clear" w:color="auto" w:fill="E0E0E0"/>
            <w:vAlign w:val="center"/>
          </w:tcPr>
          <w:p w14:paraId="012230A9"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17B17B9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0EDF328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16.8</w:t>
            </w:r>
          </w:p>
        </w:tc>
        <w:tc>
          <w:tcPr>
            <w:tcW w:w="0" w:type="auto"/>
            <w:shd w:val="clear" w:color="auto" w:fill="F9F9FB"/>
            <w:vAlign w:val="center"/>
          </w:tcPr>
          <w:p w14:paraId="23A29F9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16.8</w:t>
            </w:r>
          </w:p>
        </w:tc>
        <w:tc>
          <w:tcPr>
            <w:tcW w:w="0" w:type="auto"/>
            <w:shd w:val="clear" w:color="auto" w:fill="F9F9FB"/>
            <w:vAlign w:val="center"/>
          </w:tcPr>
          <w:p w14:paraId="30D0BEE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75.0</w:t>
            </w:r>
          </w:p>
        </w:tc>
      </w:tr>
      <w:tr w:rsidR="00B53909" w14:paraId="40989E00" w14:textId="77777777" w:rsidTr="0054629A">
        <w:trPr>
          <w:cantSplit/>
          <w:jc w:val="center"/>
        </w:trPr>
        <w:tc>
          <w:tcPr>
            <w:tcW w:w="0" w:type="auto"/>
            <w:vMerge/>
            <w:shd w:val="clear" w:color="auto" w:fill="E0E0E0"/>
            <w:vAlign w:val="center"/>
          </w:tcPr>
          <w:p w14:paraId="15F153B0" w14:textId="77777777" w:rsidR="00B53909" w:rsidRDefault="00B53909" w:rsidP="0054629A">
            <w:pPr>
              <w:rPr>
                <w:rFonts w:ascii="Arial" w:hAnsi="Arial" w:cs="Arial"/>
                <w:color w:val="010205"/>
              </w:rPr>
            </w:pPr>
          </w:p>
        </w:tc>
        <w:tc>
          <w:tcPr>
            <w:tcW w:w="0" w:type="auto"/>
            <w:shd w:val="clear" w:color="auto" w:fill="E0E0E0"/>
            <w:vAlign w:val="center"/>
          </w:tcPr>
          <w:p w14:paraId="662440EE"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17DBDAE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686AA89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13.1</w:t>
            </w:r>
          </w:p>
        </w:tc>
        <w:tc>
          <w:tcPr>
            <w:tcW w:w="0" w:type="auto"/>
            <w:shd w:val="clear" w:color="auto" w:fill="F9F9FB"/>
            <w:vAlign w:val="center"/>
          </w:tcPr>
          <w:p w14:paraId="5ED2714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13.1</w:t>
            </w:r>
          </w:p>
        </w:tc>
        <w:tc>
          <w:tcPr>
            <w:tcW w:w="0" w:type="auto"/>
            <w:shd w:val="clear" w:color="auto" w:fill="F9F9FB"/>
            <w:vAlign w:val="center"/>
          </w:tcPr>
          <w:p w14:paraId="4A51D65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88.1</w:t>
            </w:r>
          </w:p>
        </w:tc>
      </w:tr>
      <w:tr w:rsidR="00B53909" w14:paraId="3E76875F" w14:textId="77777777" w:rsidTr="0054629A">
        <w:trPr>
          <w:cantSplit/>
          <w:jc w:val="center"/>
        </w:trPr>
        <w:tc>
          <w:tcPr>
            <w:tcW w:w="0" w:type="auto"/>
            <w:vMerge/>
            <w:shd w:val="clear" w:color="auto" w:fill="E0E0E0"/>
            <w:vAlign w:val="center"/>
          </w:tcPr>
          <w:p w14:paraId="39F22A09" w14:textId="77777777" w:rsidR="00B53909" w:rsidRDefault="00B53909" w:rsidP="0054629A">
            <w:pPr>
              <w:rPr>
                <w:rFonts w:ascii="Arial" w:hAnsi="Arial" w:cs="Arial"/>
                <w:color w:val="010205"/>
              </w:rPr>
            </w:pPr>
          </w:p>
        </w:tc>
        <w:tc>
          <w:tcPr>
            <w:tcW w:w="0" w:type="auto"/>
            <w:shd w:val="clear" w:color="auto" w:fill="E0E0E0"/>
            <w:vAlign w:val="center"/>
          </w:tcPr>
          <w:p w14:paraId="1A43726A"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8890980"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2C3E47C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11.9</w:t>
            </w:r>
          </w:p>
        </w:tc>
        <w:tc>
          <w:tcPr>
            <w:tcW w:w="0" w:type="auto"/>
            <w:shd w:val="clear" w:color="auto" w:fill="F9F9FB"/>
            <w:vAlign w:val="center"/>
          </w:tcPr>
          <w:p w14:paraId="6C551DD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11.9</w:t>
            </w:r>
          </w:p>
        </w:tc>
        <w:tc>
          <w:tcPr>
            <w:tcW w:w="0" w:type="auto"/>
            <w:shd w:val="clear" w:color="auto" w:fill="F9F9FB"/>
            <w:vAlign w:val="center"/>
          </w:tcPr>
          <w:p w14:paraId="1866E54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r>
      <w:tr w:rsidR="00B53909" w14:paraId="387A8B11" w14:textId="77777777" w:rsidTr="0054629A">
        <w:trPr>
          <w:cantSplit/>
          <w:jc w:val="center"/>
        </w:trPr>
        <w:tc>
          <w:tcPr>
            <w:tcW w:w="0" w:type="auto"/>
            <w:vMerge/>
            <w:tcBorders>
              <w:bottom w:val="single" w:sz="8" w:space="0" w:color="auto"/>
            </w:tcBorders>
            <w:shd w:val="clear" w:color="auto" w:fill="E0E0E0"/>
            <w:vAlign w:val="center"/>
          </w:tcPr>
          <w:p w14:paraId="6434124A" w14:textId="77777777" w:rsidR="00B53909" w:rsidRDefault="00B53909" w:rsidP="0054629A">
            <w:pPr>
              <w:rPr>
                <w:rFonts w:ascii="Arial" w:hAnsi="Arial" w:cs="Arial"/>
                <w:color w:val="010205"/>
              </w:rPr>
            </w:pPr>
          </w:p>
        </w:tc>
        <w:tc>
          <w:tcPr>
            <w:tcW w:w="0" w:type="auto"/>
            <w:tcBorders>
              <w:bottom w:val="single" w:sz="8" w:space="0" w:color="auto"/>
            </w:tcBorders>
            <w:shd w:val="clear" w:color="auto" w:fill="E0E0E0"/>
            <w:vAlign w:val="center"/>
          </w:tcPr>
          <w:p w14:paraId="3CAE855D"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E3F0A8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268</w:t>
            </w:r>
          </w:p>
        </w:tc>
        <w:tc>
          <w:tcPr>
            <w:tcW w:w="0" w:type="auto"/>
            <w:tcBorders>
              <w:bottom w:val="single" w:sz="8" w:space="0" w:color="auto"/>
            </w:tcBorders>
            <w:shd w:val="clear" w:color="auto" w:fill="F9F9FB"/>
            <w:vAlign w:val="center"/>
          </w:tcPr>
          <w:p w14:paraId="2383399B"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C45A60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6FE6522" w14:textId="77777777" w:rsidR="00B53909" w:rsidRDefault="00B53909" w:rsidP="0054629A">
            <w:pPr>
              <w:keepNext/>
              <w:jc w:val="center"/>
              <w:rPr>
                <w:rFonts w:ascii="Times New Roman" w:hAnsi="Times New Roman" w:cs="Times New Roman"/>
                <w:sz w:val="24"/>
                <w:szCs w:val="24"/>
              </w:rPr>
            </w:pPr>
          </w:p>
        </w:tc>
      </w:tr>
    </w:tbl>
    <w:p w14:paraId="5035CA1D" w14:textId="77777777" w:rsidR="00B53909" w:rsidRDefault="00B53909" w:rsidP="00B53909">
      <w:pPr>
        <w:pStyle w:val="a9"/>
        <w:jc w:val="center"/>
        <w:rPr>
          <w:color w:val="215E99"/>
          <w:rtl/>
        </w:rPr>
      </w:pPr>
      <w:bookmarkStart w:id="127" w:name="_Toc234271657"/>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14</w:t>
      </w:r>
      <w:r w:rsidRPr="00F12C16">
        <w:rPr>
          <w:color w:val="215E99"/>
        </w:rPr>
        <w:fldChar w:fldCharType="end"/>
      </w:r>
      <w:r w:rsidRPr="00F12C16">
        <w:rPr>
          <w:color w:val="215E99"/>
        </w:rPr>
        <w:t xml:space="preserve"> </w:t>
      </w:r>
      <w:r>
        <w:rPr>
          <w:color w:val="215E99"/>
          <w:rtl/>
        </w:rPr>
        <w:t xml:space="preserve">: التحليل الإحصائي </w:t>
      </w:r>
      <w:r>
        <w:rPr>
          <w:rFonts w:hint="cs"/>
          <w:color w:val="215E99"/>
          <w:rtl/>
        </w:rPr>
        <w:t>لمساعدة</w:t>
      </w:r>
      <w:r>
        <w:rPr>
          <w:color w:val="215E99"/>
          <w:rtl/>
        </w:rPr>
        <w:t xml:space="preserve"> أنظمة الذكاء الاصطناعي على التحكم الآلي في استهلاك الطاقة وفق الاحتياج الفعلي.</w:t>
      </w:r>
      <w:bookmarkEnd w:id="127"/>
    </w:p>
    <w:p w14:paraId="3A97AA8E" w14:textId="77777777" w:rsidR="00B53909" w:rsidRPr="00F12C16" w:rsidRDefault="00B53909" w:rsidP="00B53909">
      <w:pPr>
        <w:pStyle w:val="a9"/>
        <w:jc w:val="center"/>
        <w:rPr>
          <w:color w:val="215E99"/>
          <w:szCs w:val="24"/>
        </w:rPr>
      </w:pPr>
    </w:p>
    <w:p w14:paraId="6776D244" w14:textId="77777777" w:rsidR="00B53909" w:rsidRDefault="00B53909" w:rsidP="00B53909">
      <w:pPr>
        <w:keepNext/>
        <w:jc w:val="center"/>
      </w:pPr>
      <w:r>
        <w:rPr>
          <w:rFonts w:ascii="Times New Roman" w:hAnsi="Times New Roman" w:cs="Times New Roman"/>
          <w:noProof/>
          <w:sz w:val="24"/>
          <w:szCs w:val="24"/>
        </w:rPr>
        <w:drawing>
          <wp:inline distT="0" distB="0" distL="0" distR="0" wp14:anchorId="649047D2" wp14:editId="0E2037CE">
            <wp:extent cx="5943600" cy="39624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46D5BE2" w14:textId="77777777" w:rsidR="00B53909" w:rsidRDefault="00B53909" w:rsidP="00B53909">
      <w:pPr>
        <w:pStyle w:val="a9"/>
        <w:jc w:val="center"/>
        <w:rPr>
          <w:color w:val="215E99"/>
          <w:rtl/>
        </w:rPr>
      </w:pPr>
      <w:bookmarkStart w:id="128" w:name="_Toc234271687"/>
      <w:r w:rsidRPr="00F12C16">
        <w:rPr>
          <w:color w:val="215E99"/>
          <w:rtl/>
        </w:rPr>
        <w:t>شكل توضيحي</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شكل_توضيحي</w:instrText>
      </w:r>
      <w:r w:rsidRPr="00F12C16">
        <w:rPr>
          <w:color w:val="215E99"/>
        </w:rPr>
        <w:instrText xml:space="preserve"> \* ARABIC </w:instrText>
      </w:r>
      <w:r w:rsidRPr="00F12C16">
        <w:rPr>
          <w:color w:val="215E99"/>
        </w:rPr>
        <w:fldChar w:fldCharType="separate"/>
      </w:r>
      <w:r>
        <w:rPr>
          <w:noProof/>
          <w:color w:val="215E99"/>
        </w:rPr>
        <w:t>13</w:t>
      </w:r>
      <w:r w:rsidRPr="00F12C16">
        <w:rPr>
          <w:color w:val="215E99"/>
        </w:rPr>
        <w:fldChar w:fldCharType="end"/>
      </w:r>
      <w:r w:rsidRPr="00F12C16">
        <w:rPr>
          <w:color w:val="215E99"/>
        </w:rPr>
        <w:t xml:space="preserve"> </w:t>
      </w:r>
      <w:r>
        <w:rPr>
          <w:color w:val="215E99"/>
          <w:rtl/>
        </w:rPr>
        <w:t xml:space="preserve">: التمثيل البياني </w:t>
      </w:r>
      <w:r>
        <w:rPr>
          <w:rFonts w:hint="cs"/>
          <w:color w:val="215E99"/>
          <w:rtl/>
        </w:rPr>
        <w:t>لمساعدة</w:t>
      </w:r>
      <w:r>
        <w:rPr>
          <w:color w:val="215E99"/>
          <w:rtl/>
        </w:rPr>
        <w:t xml:space="preserve"> أنظمة الذكاء الاصطناعي على التحكم الآلي في استهلاك الطاقة وفق الاحتياج الفعلي.</w:t>
      </w:r>
      <w:bookmarkEnd w:id="128"/>
    </w:p>
    <w:p w14:paraId="026ADD80" w14:textId="77777777" w:rsidR="00B53909" w:rsidRPr="00F12C16" w:rsidRDefault="00B53909" w:rsidP="00B53909">
      <w:pPr>
        <w:pStyle w:val="a9"/>
        <w:jc w:val="center"/>
        <w:rPr>
          <w:color w:val="215E99"/>
          <w:szCs w:val="24"/>
        </w:rPr>
      </w:pPr>
    </w:p>
    <w:p w14:paraId="58C0164B" w14:textId="77777777" w:rsidR="00B53909" w:rsidRDefault="00B53909" w:rsidP="00B53909">
      <w:pPr>
        <w:pStyle w:val="a"/>
        <w:widowControl w:val="0"/>
        <w:autoSpaceDE w:val="0"/>
        <w:autoSpaceDN w:val="0"/>
        <w:adjustRightInd w:val="0"/>
        <w:spacing w:after="0"/>
      </w:pPr>
      <w:r>
        <w:rPr>
          <w:rtl/>
        </w:rPr>
        <w:t>تقلل تطبيقات الذكاء الاصطناعي من التدخل البشري في إدارة أنظمة الطاقة.</w:t>
      </w:r>
    </w:p>
    <w:p w14:paraId="5C242E30" w14:textId="77777777" w:rsidR="00B53909" w:rsidRPr="00D57FF6" w:rsidRDefault="00B53909" w:rsidP="00B53909">
      <w:pPr>
        <w:pStyle w:val="afd"/>
        <w:rPr>
          <w:b/>
          <w:bCs/>
        </w:rPr>
      </w:pPr>
      <w:r w:rsidRPr="005F29E1">
        <w:rPr>
          <w:rtl/>
        </w:rPr>
        <w:t xml:space="preserve">جاءت الاستجابات الإحصائية مؤيدة لفكرة تقليص الأدوار البشرية المباشرة في ضبط العمليات التشغيلية للطاقة ؛ وافق بشدة 91 مشاركاً بنسبة بلغت 34.0%. عبر 58 فرداً عن موافقتهم بنسبة 21.6% ؛ مما يوضح القناعة بقدرة الأنظمة الرقمية على إدارة العمليات المعقدة ذاتياً. عارض هذا المنظور 46 مبحوثاً بنسبة 17.2% ؛ ورفضه بشدة 39 مشاركاً بنسبة 14.6%. استقر 34 فرداً في مربع الحياد بنسبة 12.7%. يظهر هذا الانقسام النسبي حساسية موضوع إحلال الآلة محل الإنسان؛ قد يعزى الرفض إلى الاعتقاد الراسخ بأن الحس البشري والخبرة الميدانية لا يمكن تعويضهما بالكامل في الحالات الطارئة؛ يحتمل أن يكون التوجه الأمثل هو التكامل بين الرقابة البشرية العليا والتنفيذ الآلي الذكي.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53909" w14:paraId="4CBB62D1" w14:textId="77777777" w:rsidTr="0054629A">
        <w:trPr>
          <w:cantSplit/>
          <w:jc w:val="center"/>
        </w:trPr>
        <w:tc>
          <w:tcPr>
            <w:tcW w:w="0" w:type="auto"/>
            <w:gridSpan w:val="6"/>
            <w:tcBorders>
              <w:top w:val="single" w:sz="8" w:space="0" w:color="auto"/>
            </w:tcBorders>
            <w:shd w:val="clear" w:color="auto" w:fill="FFFFFF"/>
            <w:vAlign w:val="center"/>
          </w:tcPr>
          <w:p w14:paraId="730CCA57" w14:textId="77777777" w:rsidR="00B53909" w:rsidRDefault="00B53909" w:rsidP="0054629A">
            <w:pPr>
              <w:spacing w:line="320" w:lineRule="atLeast"/>
              <w:ind w:left="60" w:right="60"/>
              <w:jc w:val="center"/>
              <w:rPr>
                <w:rFonts w:ascii="Arial" w:hAnsi="Arial" w:cs="Arial"/>
                <w:color w:val="010205"/>
              </w:rPr>
            </w:pPr>
            <w:r>
              <w:rPr>
                <w:rFonts w:ascii="Arial" w:hAnsi="Arial" w:cs="Arial"/>
                <w:b/>
                <w:bCs/>
                <w:color w:val="010205"/>
                <w:rtl/>
              </w:rPr>
              <w:t>تقلل تطبيقات الذكاء الاصطناعي من التدخل البشري في إدارة أنظمة الطاقة</w:t>
            </w:r>
            <w:r>
              <w:rPr>
                <w:rFonts w:ascii="Arial" w:hAnsi="Arial" w:cs="Arial"/>
                <w:b/>
                <w:bCs/>
                <w:color w:val="010205"/>
              </w:rPr>
              <w:t>.</w:t>
            </w:r>
          </w:p>
        </w:tc>
      </w:tr>
      <w:tr w:rsidR="00B53909" w14:paraId="7EEFEFD4" w14:textId="77777777" w:rsidTr="0054629A">
        <w:trPr>
          <w:cantSplit/>
          <w:jc w:val="center"/>
        </w:trPr>
        <w:tc>
          <w:tcPr>
            <w:tcW w:w="0" w:type="auto"/>
            <w:gridSpan w:val="2"/>
            <w:shd w:val="clear" w:color="auto" w:fill="FFFFFF"/>
            <w:vAlign w:val="center"/>
          </w:tcPr>
          <w:p w14:paraId="4BCAC577" w14:textId="77777777" w:rsidR="00B53909" w:rsidRDefault="00B53909" w:rsidP="0054629A">
            <w:pPr>
              <w:jc w:val="center"/>
              <w:rPr>
                <w:rFonts w:ascii="Times New Roman" w:hAnsi="Times New Roman" w:cs="Times New Roman"/>
                <w:sz w:val="24"/>
                <w:szCs w:val="24"/>
              </w:rPr>
            </w:pPr>
          </w:p>
        </w:tc>
        <w:tc>
          <w:tcPr>
            <w:tcW w:w="0" w:type="auto"/>
            <w:shd w:val="clear" w:color="auto" w:fill="FFFFFF"/>
            <w:vAlign w:val="center"/>
          </w:tcPr>
          <w:p w14:paraId="3D064265"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42DE034"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EFEF79E"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66E423C"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Cumulative Percent</w:t>
            </w:r>
          </w:p>
        </w:tc>
      </w:tr>
      <w:tr w:rsidR="00B53909" w14:paraId="1A0AA801" w14:textId="77777777" w:rsidTr="0054629A">
        <w:trPr>
          <w:cantSplit/>
          <w:jc w:val="center"/>
        </w:trPr>
        <w:tc>
          <w:tcPr>
            <w:tcW w:w="0" w:type="auto"/>
            <w:vMerge w:val="restart"/>
            <w:shd w:val="clear" w:color="auto" w:fill="E0E0E0"/>
            <w:vAlign w:val="center"/>
          </w:tcPr>
          <w:p w14:paraId="55D097EB"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E60EE9C"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27AEA12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91</w:t>
            </w:r>
          </w:p>
        </w:tc>
        <w:tc>
          <w:tcPr>
            <w:tcW w:w="0" w:type="auto"/>
            <w:shd w:val="clear" w:color="auto" w:fill="F9F9FB"/>
            <w:vAlign w:val="center"/>
          </w:tcPr>
          <w:p w14:paraId="71691DC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34.0</w:t>
            </w:r>
          </w:p>
        </w:tc>
        <w:tc>
          <w:tcPr>
            <w:tcW w:w="0" w:type="auto"/>
            <w:shd w:val="clear" w:color="auto" w:fill="F9F9FB"/>
            <w:vAlign w:val="center"/>
          </w:tcPr>
          <w:p w14:paraId="68A80F2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34.0</w:t>
            </w:r>
          </w:p>
        </w:tc>
        <w:tc>
          <w:tcPr>
            <w:tcW w:w="0" w:type="auto"/>
            <w:shd w:val="clear" w:color="auto" w:fill="F9F9FB"/>
            <w:vAlign w:val="center"/>
          </w:tcPr>
          <w:p w14:paraId="1259CC9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34.0</w:t>
            </w:r>
          </w:p>
        </w:tc>
      </w:tr>
      <w:tr w:rsidR="00B53909" w14:paraId="5777611D" w14:textId="77777777" w:rsidTr="0054629A">
        <w:trPr>
          <w:cantSplit/>
          <w:jc w:val="center"/>
        </w:trPr>
        <w:tc>
          <w:tcPr>
            <w:tcW w:w="0" w:type="auto"/>
            <w:vMerge/>
            <w:shd w:val="clear" w:color="auto" w:fill="E0E0E0"/>
            <w:vAlign w:val="center"/>
          </w:tcPr>
          <w:p w14:paraId="25DBFE77" w14:textId="77777777" w:rsidR="00B53909" w:rsidRDefault="00B53909" w:rsidP="0054629A">
            <w:pPr>
              <w:rPr>
                <w:rFonts w:ascii="Arial" w:hAnsi="Arial" w:cs="Arial"/>
                <w:color w:val="010205"/>
              </w:rPr>
            </w:pPr>
          </w:p>
        </w:tc>
        <w:tc>
          <w:tcPr>
            <w:tcW w:w="0" w:type="auto"/>
            <w:shd w:val="clear" w:color="auto" w:fill="E0E0E0"/>
            <w:vAlign w:val="center"/>
          </w:tcPr>
          <w:p w14:paraId="03BDD561"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4AF9BEB"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7FFD4A4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21.6</w:t>
            </w:r>
          </w:p>
        </w:tc>
        <w:tc>
          <w:tcPr>
            <w:tcW w:w="0" w:type="auto"/>
            <w:shd w:val="clear" w:color="auto" w:fill="F9F9FB"/>
            <w:vAlign w:val="center"/>
          </w:tcPr>
          <w:p w14:paraId="33168F2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21.6</w:t>
            </w:r>
          </w:p>
        </w:tc>
        <w:tc>
          <w:tcPr>
            <w:tcW w:w="0" w:type="auto"/>
            <w:shd w:val="clear" w:color="auto" w:fill="F9F9FB"/>
            <w:vAlign w:val="center"/>
          </w:tcPr>
          <w:p w14:paraId="037FC36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55.6</w:t>
            </w:r>
          </w:p>
        </w:tc>
      </w:tr>
      <w:tr w:rsidR="00B53909" w14:paraId="528B09FC" w14:textId="77777777" w:rsidTr="0054629A">
        <w:trPr>
          <w:cantSplit/>
          <w:jc w:val="center"/>
        </w:trPr>
        <w:tc>
          <w:tcPr>
            <w:tcW w:w="0" w:type="auto"/>
            <w:vMerge/>
            <w:shd w:val="clear" w:color="auto" w:fill="E0E0E0"/>
            <w:vAlign w:val="center"/>
          </w:tcPr>
          <w:p w14:paraId="19D57F90" w14:textId="77777777" w:rsidR="00B53909" w:rsidRDefault="00B53909" w:rsidP="0054629A">
            <w:pPr>
              <w:rPr>
                <w:rFonts w:ascii="Arial" w:hAnsi="Arial" w:cs="Arial"/>
                <w:color w:val="010205"/>
              </w:rPr>
            </w:pPr>
          </w:p>
        </w:tc>
        <w:tc>
          <w:tcPr>
            <w:tcW w:w="0" w:type="auto"/>
            <w:shd w:val="clear" w:color="auto" w:fill="E0E0E0"/>
            <w:vAlign w:val="center"/>
          </w:tcPr>
          <w:p w14:paraId="2E8B6B9D"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35AC37A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2ADF144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17.2</w:t>
            </w:r>
          </w:p>
        </w:tc>
        <w:tc>
          <w:tcPr>
            <w:tcW w:w="0" w:type="auto"/>
            <w:shd w:val="clear" w:color="auto" w:fill="F9F9FB"/>
            <w:vAlign w:val="center"/>
          </w:tcPr>
          <w:p w14:paraId="4B1993C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17.2</w:t>
            </w:r>
          </w:p>
        </w:tc>
        <w:tc>
          <w:tcPr>
            <w:tcW w:w="0" w:type="auto"/>
            <w:shd w:val="clear" w:color="auto" w:fill="F9F9FB"/>
            <w:vAlign w:val="center"/>
          </w:tcPr>
          <w:p w14:paraId="2F4704A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72.8</w:t>
            </w:r>
          </w:p>
        </w:tc>
      </w:tr>
      <w:tr w:rsidR="00B53909" w14:paraId="76F1A7B7" w14:textId="77777777" w:rsidTr="0054629A">
        <w:trPr>
          <w:cantSplit/>
          <w:jc w:val="center"/>
        </w:trPr>
        <w:tc>
          <w:tcPr>
            <w:tcW w:w="0" w:type="auto"/>
            <w:vMerge/>
            <w:shd w:val="clear" w:color="auto" w:fill="E0E0E0"/>
            <w:vAlign w:val="center"/>
          </w:tcPr>
          <w:p w14:paraId="3B0AD7AC" w14:textId="77777777" w:rsidR="00B53909" w:rsidRDefault="00B53909" w:rsidP="0054629A">
            <w:pPr>
              <w:rPr>
                <w:rFonts w:ascii="Arial" w:hAnsi="Arial" w:cs="Arial"/>
                <w:color w:val="010205"/>
              </w:rPr>
            </w:pPr>
          </w:p>
        </w:tc>
        <w:tc>
          <w:tcPr>
            <w:tcW w:w="0" w:type="auto"/>
            <w:shd w:val="clear" w:color="auto" w:fill="E0E0E0"/>
            <w:vAlign w:val="center"/>
          </w:tcPr>
          <w:p w14:paraId="2A00B422"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780B3D3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62393289"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14.6</w:t>
            </w:r>
          </w:p>
        </w:tc>
        <w:tc>
          <w:tcPr>
            <w:tcW w:w="0" w:type="auto"/>
            <w:shd w:val="clear" w:color="auto" w:fill="F9F9FB"/>
            <w:vAlign w:val="center"/>
          </w:tcPr>
          <w:p w14:paraId="4754A8D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14.6</w:t>
            </w:r>
          </w:p>
        </w:tc>
        <w:tc>
          <w:tcPr>
            <w:tcW w:w="0" w:type="auto"/>
            <w:shd w:val="clear" w:color="auto" w:fill="F9F9FB"/>
            <w:vAlign w:val="center"/>
          </w:tcPr>
          <w:p w14:paraId="15DDBEE9"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87.3</w:t>
            </w:r>
          </w:p>
        </w:tc>
      </w:tr>
      <w:tr w:rsidR="00B53909" w14:paraId="57A52725" w14:textId="77777777" w:rsidTr="0054629A">
        <w:trPr>
          <w:cantSplit/>
          <w:jc w:val="center"/>
        </w:trPr>
        <w:tc>
          <w:tcPr>
            <w:tcW w:w="0" w:type="auto"/>
            <w:vMerge/>
            <w:shd w:val="clear" w:color="auto" w:fill="E0E0E0"/>
            <w:vAlign w:val="center"/>
          </w:tcPr>
          <w:p w14:paraId="2FBC04BA" w14:textId="77777777" w:rsidR="00B53909" w:rsidRDefault="00B53909" w:rsidP="0054629A">
            <w:pPr>
              <w:rPr>
                <w:rFonts w:ascii="Arial" w:hAnsi="Arial" w:cs="Arial"/>
                <w:color w:val="010205"/>
              </w:rPr>
            </w:pPr>
          </w:p>
        </w:tc>
        <w:tc>
          <w:tcPr>
            <w:tcW w:w="0" w:type="auto"/>
            <w:shd w:val="clear" w:color="auto" w:fill="E0E0E0"/>
            <w:vAlign w:val="center"/>
          </w:tcPr>
          <w:p w14:paraId="5B0E271D"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8FF71A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0AB8FA8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756ED59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3805F56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r>
      <w:tr w:rsidR="00B53909" w14:paraId="5778CB7F" w14:textId="77777777" w:rsidTr="0054629A">
        <w:trPr>
          <w:cantSplit/>
          <w:jc w:val="center"/>
        </w:trPr>
        <w:tc>
          <w:tcPr>
            <w:tcW w:w="0" w:type="auto"/>
            <w:vMerge/>
            <w:tcBorders>
              <w:bottom w:val="single" w:sz="8" w:space="0" w:color="auto"/>
            </w:tcBorders>
            <w:shd w:val="clear" w:color="auto" w:fill="E0E0E0"/>
            <w:vAlign w:val="center"/>
          </w:tcPr>
          <w:p w14:paraId="75DB9A65" w14:textId="77777777" w:rsidR="00B53909" w:rsidRDefault="00B53909" w:rsidP="0054629A">
            <w:pPr>
              <w:rPr>
                <w:rFonts w:ascii="Arial" w:hAnsi="Arial" w:cs="Arial"/>
                <w:color w:val="010205"/>
              </w:rPr>
            </w:pPr>
          </w:p>
        </w:tc>
        <w:tc>
          <w:tcPr>
            <w:tcW w:w="0" w:type="auto"/>
            <w:tcBorders>
              <w:bottom w:val="single" w:sz="8" w:space="0" w:color="auto"/>
            </w:tcBorders>
            <w:shd w:val="clear" w:color="auto" w:fill="E0E0E0"/>
            <w:vAlign w:val="center"/>
          </w:tcPr>
          <w:p w14:paraId="04BEFA60"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D97D4B9"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268</w:t>
            </w:r>
          </w:p>
        </w:tc>
        <w:tc>
          <w:tcPr>
            <w:tcW w:w="0" w:type="auto"/>
            <w:tcBorders>
              <w:bottom w:val="single" w:sz="8" w:space="0" w:color="auto"/>
            </w:tcBorders>
            <w:shd w:val="clear" w:color="auto" w:fill="F9F9FB"/>
            <w:vAlign w:val="center"/>
          </w:tcPr>
          <w:p w14:paraId="34C87840"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9BA0E30"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1BF003C" w14:textId="77777777" w:rsidR="00B53909" w:rsidRDefault="00B53909" w:rsidP="0054629A">
            <w:pPr>
              <w:keepNext/>
              <w:jc w:val="center"/>
              <w:rPr>
                <w:rFonts w:ascii="Times New Roman" w:hAnsi="Times New Roman" w:cs="Times New Roman"/>
                <w:sz w:val="24"/>
                <w:szCs w:val="24"/>
              </w:rPr>
            </w:pPr>
          </w:p>
        </w:tc>
      </w:tr>
    </w:tbl>
    <w:p w14:paraId="5023AED6" w14:textId="77777777" w:rsidR="00B53909" w:rsidRDefault="00B53909" w:rsidP="00B53909">
      <w:pPr>
        <w:pStyle w:val="a9"/>
        <w:jc w:val="center"/>
        <w:rPr>
          <w:color w:val="215E99"/>
          <w:rtl/>
        </w:rPr>
      </w:pPr>
      <w:bookmarkStart w:id="129" w:name="_Toc234271658"/>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15</w:t>
      </w:r>
      <w:r w:rsidRPr="00F12C16">
        <w:rPr>
          <w:color w:val="215E99"/>
        </w:rPr>
        <w:fldChar w:fldCharType="end"/>
      </w:r>
      <w:r w:rsidRPr="00F12C16">
        <w:rPr>
          <w:color w:val="215E99"/>
        </w:rPr>
        <w:t xml:space="preserve"> </w:t>
      </w:r>
      <w:r>
        <w:rPr>
          <w:color w:val="215E99"/>
          <w:rtl/>
        </w:rPr>
        <w:t>: التحليل الإحصائي لتقل</w:t>
      </w:r>
      <w:r>
        <w:rPr>
          <w:rFonts w:hint="cs"/>
          <w:color w:val="215E99"/>
          <w:rtl/>
        </w:rPr>
        <w:t>ي</w:t>
      </w:r>
      <w:r>
        <w:rPr>
          <w:color w:val="215E99"/>
          <w:rtl/>
        </w:rPr>
        <w:t>ل تطبيقات الذكاء الاصطناعي من التدخل البشري في إدارة أنظمة الطاقة.</w:t>
      </w:r>
      <w:bookmarkEnd w:id="129"/>
    </w:p>
    <w:p w14:paraId="03F73092" w14:textId="77777777" w:rsidR="00B53909" w:rsidRPr="00F12C16" w:rsidRDefault="00B53909" w:rsidP="00B53909">
      <w:pPr>
        <w:pStyle w:val="a9"/>
        <w:jc w:val="center"/>
        <w:rPr>
          <w:color w:val="215E99"/>
          <w:szCs w:val="24"/>
        </w:rPr>
      </w:pPr>
    </w:p>
    <w:p w14:paraId="3D0F08F0" w14:textId="77777777" w:rsidR="00B53909" w:rsidRDefault="00B53909" w:rsidP="00B53909">
      <w:pPr>
        <w:keepNext/>
        <w:jc w:val="center"/>
      </w:pPr>
      <w:r>
        <w:rPr>
          <w:rFonts w:ascii="Times New Roman" w:hAnsi="Times New Roman" w:cs="Times New Roman"/>
          <w:noProof/>
          <w:sz w:val="24"/>
          <w:szCs w:val="24"/>
        </w:rPr>
        <w:drawing>
          <wp:inline distT="0" distB="0" distL="0" distR="0" wp14:anchorId="05099EA0" wp14:editId="5D1709DC">
            <wp:extent cx="5943600" cy="3962400"/>
            <wp:effectExtent l="0" t="0" r="0" b="0"/>
            <wp:docPr id="1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4D6A600" w14:textId="77777777" w:rsidR="00B53909" w:rsidRDefault="00B53909" w:rsidP="00B53909">
      <w:pPr>
        <w:pStyle w:val="a9"/>
        <w:jc w:val="center"/>
        <w:rPr>
          <w:color w:val="215E99"/>
          <w:rtl/>
        </w:rPr>
      </w:pPr>
      <w:bookmarkStart w:id="130" w:name="_Toc234271688"/>
      <w:r w:rsidRPr="00F12C16">
        <w:rPr>
          <w:color w:val="215E99"/>
          <w:rtl/>
        </w:rPr>
        <w:t>شكل توضيحي</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شكل_توضيحي</w:instrText>
      </w:r>
      <w:r w:rsidRPr="00F12C16">
        <w:rPr>
          <w:color w:val="215E99"/>
        </w:rPr>
        <w:instrText xml:space="preserve"> \* ARABIC </w:instrText>
      </w:r>
      <w:r w:rsidRPr="00F12C16">
        <w:rPr>
          <w:color w:val="215E99"/>
        </w:rPr>
        <w:fldChar w:fldCharType="separate"/>
      </w:r>
      <w:r>
        <w:rPr>
          <w:noProof/>
          <w:color w:val="215E99"/>
        </w:rPr>
        <w:t>14</w:t>
      </w:r>
      <w:r w:rsidRPr="00F12C16">
        <w:rPr>
          <w:color w:val="215E99"/>
        </w:rPr>
        <w:fldChar w:fldCharType="end"/>
      </w:r>
      <w:r w:rsidRPr="00F12C16">
        <w:rPr>
          <w:color w:val="215E99"/>
        </w:rPr>
        <w:t xml:space="preserve"> </w:t>
      </w:r>
      <w:r>
        <w:rPr>
          <w:color w:val="215E99"/>
          <w:rtl/>
        </w:rPr>
        <w:t>: التمثيل البياني لتقل</w:t>
      </w:r>
      <w:r>
        <w:rPr>
          <w:rFonts w:hint="cs"/>
          <w:color w:val="215E99"/>
          <w:rtl/>
        </w:rPr>
        <w:t>ي</w:t>
      </w:r>
      <w:r>
        <w:rPr>
          <w:color w:val="215E99"/>
          <w:rtl/>
        </w:rPr>
        <w:t>ل تطبيقات الذكاء الاصطناعي من التدخل البشري في إدارة أنظمة الطاقة.</w:t>
      </w:r>
      <w:bookmarkEnd w:id="130"/>
    </w:p>
    <w:p w14:paraId="39AAF410" w14:textId="77777777" w:rsidR="00B53909" w:rsidRPr="00F12C16" w:rsidRDefault="00B53909" w:rsidP="00B53909">
      <w:pPr>
        <w:pStyle w:val="a9"/>
        <w:jc w:val="center"/>
        <w:rPr>
          <w:color w:val="215E99"/>
          <w:szCs w:val="24"/>
        </w:rPr>
      </w:pPr>
    </w:p>
    <w:p w14:paraId="6E61EE24" w14:textId="77777777" w:rsidR="00B53909" w:rsidRDefault="00B53909" w:rsidP="00B53909">
      <w:pPr>
        <w:pStyle w:val="a"/>
        <w:widowControl w:val="0"/>
        <w:autoSpaceDE w:val="0"/>
        <w:autoSpaceDN w:val="0"/>
        <w:adjustRightInd w:val="0"/>
        <w:spacing w:after="0"/>
      </w:pPr>
      <w:r>
        <w:rPr>
          <w:rtl/>
        </w:rPr>
        <w:t>يسهم التشغيل الذكي لأنظمة الطاقة في رفع الكفاءة التشغيلية للمؤسسة.</w:t>
      </w:r>
    </w:p>
    <w:p w14:paraId="3DF9BD3C" w14:textId="77777777" w:rsidR="00B53909" w:rsidRPr="00D57FF6" w:rsidRDefault="00B53909" w:rsidP="00B53909">
      <w:pPr>
        <w:pStyle w:val="afd"/>
        <w:rPr>
          <w:b/>
          <w:bCs/>
        </w:rPr>
      </w:pPr>
      <w:r w:rsidRPr="005F29E1">
        <w:rPr>
          <w:rtl/>
        </w:rPr>
        <w:t xml:space="preserve">سجلت البيانات دلالات قوية على ارتباط التشغيل الذكي بترقية الكفاءة الكلية للأداء المؤسسي ؛ وافق بشدة 113 فرداً بنسبة وصلت إلى 42.2% من عينة الدراسة. أيد العبارة 52 مشاركاً بنسبة 19.4% ؛ مما يعكس الوعي بالآثار الإيجابية الممتدة للتكنولوجيا خارج نطاق قسم الطاقة المباشر. عارض المقترح 45 فرداً بنسبة 16.8% ؛ في حين رفضه بشدة 39 مبحوثاً بنسبة 14.6%. التزم 19 مشاركاً فقط بالحياد بنسبة 7.1%. تبرهن النسبة المرتفعة للمؤيدين على وجود رؤية واضحة حول العوائد غير المباشرة للأتمتة؛ يحتمل أن يرجع التحفظ لصعوبة قياس الكفاءة التشغيلية بشكل دقيق في المدى القصير؛ يبدو أن تبني حلول الذكاء الاصطناعي يمثل ركيزة أساسية لتطوير الأداء التنظيمي الشامل.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53909" w14:paraId="3C57C1FE" w14:textId="77777777" w:rsidTr="0054629A">
        <w:trPr>
          <w:cantSplit/>
          <w:jc w:val="center"/>
        </w:trPr>
        <w:tc>
          <w:tcPr>
            <w:tcW w:w="0" w:type="auto"/>
            <w:gridSpan w:val="6"/>
            <w:tcBorders>
              <w:top w:val="single" w:sz="8" w:space="0" w:color="auto"/>
            </w:tcBorders>
            <w:shd w:val="clear" w:color="auto" w:fill="FFFFFF"/>
            <w:vAlign w:val="center"/>
          </w:tcPr>
          <w:p w14:paraId="30DD7ED7" w14:textId="77777777" w:rsidR="00B53909" w:rsidRDefault="00B53909" w:rsidP="0054629A">
            <w:pPr>
              <w:spacing w:line="320" w:lineRule="atLeast"/>
              <w:ind w:left="60" w:right="60"/>
              <w:jc w:val="center"/>
              <w:rPr>
                <w:rFonts w:ascii="Arial" w:hAnsi="Arial" w:cs="Arial"/>
                <w:color w:val="010205"/>
              </w:rPr>
            </w:pPr>
            <w:r>
              <w:rPr>
                <w:rFonts w:ascii="Arial" w:hAnsi="Arial" w:cs="Arial"/>
                <w:b/>
                <w:bCs/>
                <w:color w:val="010205"/>
                <w:rtl/>
              </w:rPr>
              <w:t>يسهم التشغيل الذكي لأنظمة الطاقة في رفع الكفاءة التشغيلية للمؤسسة</w:t>
            </w:r>
            <w:r>
              <w:rPr>
                <w:rFonts w:ascii="Arial" w:hAnsi="Arial" w:cs="Arial"/>
                <w:b/>
                <w:bCs/>
                <w:color w:val="010205"/>
              </w:rPr>
              <w:t>.</w:t>
            </w:r>
          </w:p>
        </w:tc>
      </w:tr>
      <w:tr w:rsidR="00B53909" w14:paraId="19D5D1A0" w14:textId="77777777" w:rsidTr="0054629A">
        <w:trPr>
          <w:cantSplit/>
          <w:jc w:val="center"/>
        </w:trPr>
        <w:tc>
          <w:tcPr>
            <w:tcW w:w="0" w:type="auto"/>
            <w:gridSpan w:val="2"/>
            <w:shd w:val="clear" w:color="auto" w:fill="FFFFFF"/>
            <w:vAlign w:val="center"/>
          </w:tcPr>
          <w:p w14:paraId="0DB9F67B" w14:textId="77777777" w:rsidR="00B53909" w:rsidRDefault="00B53909" w:rsidP="0054629A">
            <w:pPr>
              <w:jc w:val="center"/>
              <w:rPr>
                <w:rFonts w:ascii="Times New Roman" w:hAnsi="Times New Roman" w:cs="Times New Roman"/>
                <w:sz w:val="24"/>
                <w:szCs w:val="24"/>
              </w:rPr>
            </w:pPr>
          </w:p>
        </w:tc>
        <w:tc>
          <w:tcPr>
            <w:tcW w:w="0" w:type="auto"/>
            <w:shd w:val="clear" w:color="auto" w:fill="FFFFFF"/>
            <w:vAlign w:val="center"/>
          </w:tcPr>
          <w:p w14:paraId="323191EB"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2B7B7EB"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D177A27"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8B60476"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Cumulative Percent</w:t>
            </w:r>
          </w:p>
        </w:tc>
      </w:tr>
      <w:tr w:rsidR="00B53909" w14:paraId="4410ACAC" w14:textId="77777777" w:rsidTr="0054629A">
        <w:trPr>
          <w:cantSplit/>
          <w:jc w:val="center"/>
        </w:trPr>
        <w:tc>
          <w:tcPr>
            <w:tcW w:w="0" w:type="auto"/>
            <w:vMerge w:val="restart"/>
            <w:shd w:val="clear" w:color="auto" w:fill="E0E0E0"/>
            <w:vAlign w:val="center"/>
          </w:tcPr>
          <w:p w14:paraId="3AD7A7CA"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E4CC0DA"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618F6E8B"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5690B45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42.2</w:t>
            </w:r>
          </w:p>
        </w:tc>
        <w:tc>
          <w:tcPr>
            <w:tcW w:w="0" w:type="auto"/>
            <w:shd w:val="clear" w:color="auto" w:fill="F9F9FB"/>
            <w:vAlign w:val="center"/>
          </w:tcPr>
          <w:p w14:paraId="08646D3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42.2</w:t>
            </w:r>
          </w:p>
        </w:tc>
        <w:tc>
          <w:tcPr>
            <w:tcW w:w="0" w:type="auto"/>
            <w:shd w:val="clear" w:color="auto" w:fill="F9F9FB"/>
            <w:vAlign w:val="center"/>
          </w:tcPr>
          <w:p w14:paraId="0FBF970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42.2</w:t>
            </w:r>
          </w:p>
        </w:tc>
      </w:tr>
      <w:tr w:rsidR="00B53909" w14:paraId="587D8F34" w14:textId="77777777" w:rsidTr="0054629A">
        <w:trPr>
          <w:cantSplit/>
          <w:jc w:val="center"/>
        </w:trPr>
        <w:tc>
          <w:tcPr>
            <w:tcW w:w="0" w:type="auto"/>
            <w:vMerge/>
            <w:shd w:val="clear" w:color="auto" w:fill="E0E0E0"/>
            <w:vAlign w:val="center"/>
          </w:tcPr>
          <w:p w14:paraId="4EBD1BE0" w14:textId="77777777" w:rsidR="00B53909" w:rsidRDefault="00B53909" w:rsidP="0054629A">
            <w:pPr>
              <w:rPr>
                <w:rFonts w:ascii="Arial" w:hAnsi="Arial" w:cs="Arial"/>
                <w:color w:val="010205"/>
              </w:rPr>
            </w:pPr>
          </w:p>
        </w:tc>
        <w:tc>
          <w:tcPr>
            <w:tcW w:w="0" w:type="auto"/>
            <w:shd w:val="clear" w:color="auto" w:fill="E0E0E0"/>
            <w:vAlign w:val="center"/>
          </w:tcPr>
          <w:p w14:paraId="47E32E9A"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17F95B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469EC00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19.4</w:t>
            </w:r>
          </w:p>
        </w:tc>
        <w:tc>
          <w:tcPr>
            <w:tcW w:w="0" w:type="auto"/>
            <w:shd w:val="clear" w:color="auto" w:fill="F9F9FB"/>
            <w:vAlign w:val="center"/>
          </w:tcPr>
          <w:p w14:paraId="5338C76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19.4</w:t>
            </w:r>
          </w:p>
        </w:tc>
        <w:tc>
          <w:tcPr>
            <w:tcW w:w="0" w:type="auto"/>
            <w:shd w:val="clear" w:color="auto" w:fill="F9F9FB"/>
            <w:vAlign w:val="center"/>
          </w:tcPr>
          <w:p w14:paraId="4446502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61.6</w:t>
            </w:r>
          </w:p>
        </w:tc>
      </w:tr>
      <w:tr w:rsidR="00B53909" w14:paraId="729BBBB4" w14:textId="77777777" w:rsidTr="0054629A">
        <w:trPr>
          <w:cantSplit/>
          <w:jc w:val="center"/>
        </w:trPr>
        <w:tc>
          <w:tcPr>
            <w:tcW w:w="0" w:type="auto"/>
            <w:vMerge/>
            <w:shd w:val="clear" w:color="auto" w:fill="E0E0E0"/>
            <w:vAlign w:val="center"/>
          </w:tcPr>
          <w:p w14:paraId="63EBB014" w14:textId="77777777" w:rsidR="00B53909" w:rsidRDefault="00B53909" w:rsidP="0054629A">
            <w:pPr>
              <w:rPr>
                <w:rFonts w:ascii="Arial" w:hAnsi="Arial" w:cs="Arial"/>
                <w:color w:val="010205"/>
              </w:rPr>
            </w:pPr>
          </w:p>
        </w:tc>
        <w:tc>
          <w:tcPr>
            <w:tcW w:w="0" w:type="auto"/>
            <w:shd w:val="clear" w:color="auto" w:fill="E0E0E0"/>
            <w:vAlign w:val="center"/>
          </w:tcPr>
          <w:p w14:paraId="63CEE893"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13BD2C2B"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5B541C2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16.8</w:t>
            </w:r>
          </w:p>
        </w:tc>
        <w:tc>
          <w:tcPr>
            <w:tcW w:w="0" w:type="auto"/>
            <w:shd w:val="clear" w:color="auto" w:fill="F9F9FB"/>
            <w:vAlign w:val="center"/>
          </w:tcPr>
          <w:p w14:paraId="44C8D64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16.8</w:t>
            </w:r>
          </w:p>
        </w:tc>
        <w:tc>
          <w:tcPr>
            <w:tcW w:w="0" w:type="auto"/>
            <w:shd w:val="clear" w:color="auto" w:fill="F9F9FB"/>
            <w:vAlign w:val="center"/>
          </w:tcPr>
          <w:p w14:paraId="67D1B1B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78.4</w:t>
            </w:r>
          </w:p>
        </w:tc>
      </w:tr>
      <w:tr w:rsidR="00B53909" w14:paraId="6096A955" w14:textId="77777777" w:rsidTr="0054629A">
        <w:trPr>
          <w:cantSplit/>
          <w:jc w:val="center"/>
        </w:trPr>
        <w:tc>
          <w:tcPr>
            <w:tcW w:w="0" w:type="auto"/>
            <w:vMerge/>
            <w:shd w:val="clear" w:color="auto" w:fill="E0E0E0"/>
            <w:vAlign w:val="center"/>
          </w:tcPr>
          <w:p w14:paraId="5B7CDCC1" w14:textId="77777777" w:rsidR="00B53909" w:rsidRDefault="00B53909" w:rsidP="0054629A">
            <w:pPr>
              <w:rPr>
                <w:rFonts w:ascii="Arial" w:hAnsi="Arial" w:cs="Arial"/>
                <w:color w:val="010205"/>
              </w:rPr>
            </w:pPr>
          </w:p>
        </w:tc>
        <w:tc>
          <w:tcPr>
            <w:tcW w:w="0" w:type="auto"/>
            <w:shd w:val="clear" w:color="auto" w:fill="E0E0E0"/>
            <w:vAlign w:val="center"/>
          </w:tcPr>
          <w:p w14:paraId="602DB566"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5494E95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6FC9706B"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14.6</w:t>
            </w:r>
          </w:p>
        </w:tc>
        <w:tc>
          <w:tcPr>
            <w:tcW w:w="0" w:type="auto"/>
            <w:shd w:val="clear" w:color="auto" w:fill="F9F9FB"/>
            <w:vAlign w:val="center"/>
          </w:tcPr>
          <w:p w14:paraId="1DEABEB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14.6</w:t>
            </w:r>
          </w:p>
        </w:tc>
        <w:tc>
          <w:tcPr>
            <w:tcW w:w="0" w:type="auto"/>
            <w:shd w:val="clear" w:color="auto" w:fill="F9F9FB"/>
            <w:vAlign w:val="center"/>
          </w:tcPr>
          <w:p w14:paraId="51A2760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92.9</w:t>
            </w:r>
          </w:p>
        </w:tc>
      </w:tr>
      <w:tr w:rsidR="00B53909" w14:paraId="56CDAE34" w14:textId="77777777" w:rsidTr="0054629A">
        <w:trPr>
          <w:cantSplit/>
          <w:jc w:val="center"/>
        </w:trPr>
        <w:tc>
          <w:tcPr>
            <w:tcW w:w="0" w:type="auto"/>
            <w:vMerge/>
            <w:shd w:val="clear" w:color="auto" w:fill="E0E0E0"/>
            <w:vAlign w:val="center"/>
          </w:tcPr>
          <w:p w14:paraId="0EEB03F7" w14:textId="77777777" w:rsidR="00B53909" w:rsidRDefault="00B53909" w:rsidP="0054629A">
            <w:pPr>
              <w:rPr>
                <w:rFonts w:ascii="Arial" w:hAnsi="Arial" w:cs="Arial"/>
                <w:color w:val="010205"/>
              </w:rPr>
            </w:pPr>
          </w:p>
        </w:tc>
        <w:tc>
          <w:tcPr>
            <w:tcW w:w="0" w:type="auto"/>
            <w:shd w:val="clear" w:color="auto" w:fill="E0E0E0"/>
            <w:vAlign w:val="center"/>
          </w:tcPr>
          <w:p w14:paraId="6903C54A"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0B4885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19</w:t>
            </w:r>
          </w:p>
        </w:tc>
        <w:tc>
          <w:tcPr>
            <w:tcW w:w="0" w:type="auto"/>
            <w:shd w:val="clear" w:color="auto" w:fill="F9F9FB"/>
            <w:vAlign w:val="center"/>
          </w:tcPr>
          <w:p w14:paraId="38DE5C80"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7.1</w:t>
            </w:r>
          </w:p>
        </w:tc>
        <w:tc>
          <w:tcPr>
            <w:tcW w:w="0" w:type="auto"/>
            <w:shd w:val="clear" w:color="auto" w:fill="F9F9FB"/>
            <w:vAlign w:val="center"/>
          </w:tcPr>
          <w:p w14:paraId="458F628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7.1</w:t>
            </w:r>
          </w:p>
        </w:tc>
        <w:tc>
          <w:tcPr>
            <w:tcW w:w="0" w:type="auto"/>
            <w:shd w:val="clear" w:color="auto" w:fill="F9F9FB"/>
            <w:vAlign w:val="center"/>
          </w:tcPr>
          <w:p w14:paraId="28C2DE0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r>
      <w:tr w:rsidR="00B53909" w14:paraId="0A291BE7" w14:textId="77777777" w:rsidTr="0054629A">
        <w:trPr>
          <w:cantSplit/>
          <w:jc w:val="center"/>
        </w:trPr>
        <w:tc>
          <w:tcPr>
            <w:tcW w:w="0" w:type="auto"/>
            <w:vMerge/>
            <w:tcBorders>
              <w:bottom w:val="single" w:sz="8" w:space="0" w:color="auto"/>
            </w:tcBorders>
            <w:shd w:val="clear" w:color="auto" w:fill="E0E0E0"/>
            <w:vAlign w:val="center"/>
          </w:tcPr>
          <w:p w14:paraId="2BA0E90B" w14:textId="77777777" w:rsidR="00B53909" w:rsidRDefault="00B53909" w:rsidP="0054629A">
            <w:pPr>
              <w:rPr>
                <w:rFonts w:ascii="Arial" w:hAnsi="Arial" w:cs="Arial"/>
                <w:color w:val="010205"/>
              </w:rPr>
            </w:pPr>
          </w:p>
        </w:tc>
        <w:tc>
          <w:tcPr>
            <w:tcW w:w="0" w:type="auto"/>
            <w:tcBorders>
              <w:bottom w:val="single" w:sz="8" w:space="0" w:color="auto"/>
            </w:tcBorders>
            <w:shd w:val="clear" w:color="auto" w:fill="E0E0E0"/>
            <w:vAlign w:val="center"/>
          </w:tcPr>
          <w:p w14:paraId="571910E7"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7AA59D0"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268</w:t>
            </w:r>
          </w:p>
        </w:tc>
        <w:tc>
          <w:tcPr>
            <w:tcW w:w="0" w:type="auto"/>
            <w:tcBorders>
              <w:bottom w:val="single" w:sz="8" w:space="0" w:color="auto"/>
            </w:tcBorders>
            <w:shd w:val="clear" w:color="auto" w:fill="F9F9FB"/>
            <w:vAlign w:val="center"/>
          </w:tcPr>
          <w:p w14:paraId="5D446FFB"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588CDE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C509321" w14:textId="77777777" w:rsidR="00B53909" w:rsidRDefault="00B53909" w:rsidP="0054629A">
            <w:pPr>
              <w:keepNext/>
              <w:jc w:val="center"/>
              <w:rPr>
                <w:rFonts w:ascii="Times New Roman" w:hAnsi="Times New Roman" w:cs="Times New Roman"/>
                <w:sz w:val="24"/>
                <w:szCs w:val="24"/>
              </w:rPr>
            </w:pPr>
          </w:p>
        </w:tc>
      </w:tr>
    </w:tbl>
    <w:p w14:paraId="66202842" w14:textId="77777777" w:rsidR="00B53909" w:rsidRDefault="00B53909" w:rsidP="00B53909">
      <w:pPr>
        <w:pStyle w:val="a9"/>
        <w:jc w:val="center"/>
        <w:rPr>
          <w:color w:val="215E99"/>
          <w:rtl/>
        </w:rPr>
      </w:pPr>
      <w:bookmarkStart w:id="131" w:name="_Toc234271659"/>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16</w:t>
      </w:r>
      <w:r w:rsidRPr="00F12C16">
        <w:rPr>
          <w:color w:val="215E99"/>
        </w:rPr>
        <w:fldChar w:fldCharType="end"/>
      </w:r>
      <w:r w:rsidRPr="00F12C16">
        <w:rPr>
          <w:color w:val="215E99"/>
        </w:rPr>
        <w:t xml:space="preserve"> </w:t>
      </w:r>
      <w:r>
        <w:rPr>
          <w:color w:val="215E99"/>
          <w:rtl/>
        </w:rPr>
        <w:t xml:space="preserve">: التحليل الإحصائي </w:t>
      </w:r>
      <w:r>
        <w:rPr>
          <w:rFonts w:hint="cs"/>
          <w:color w:val="215E99"/>
          <w:rtl/>
        </w:rPr>
        <w:t>لمساهمة</w:t>
      </w:r>
      <w:r>
        <w:rPr>
          <w:color w:val="215E99"/>
          <w:rtl/>
        </w:rPr>
        <w:t xml:space="preserve"> التشغيل الذكي لأنظمة الطاقة في رفع الكفاءة التشغيلية للمؤسسة.</w:t>
      </w:r>
      <w:bookmarkEnd w:id="131"/>
    </w:p>
    <w:p w14:paraId="7AB566C8" w14:textId="77777777" w:rsidR="00B53909" w:rsidRPr="00F12C16" w:rsidRDefault="00B53909" w:rsidP="00B53909">
      <w:pPr>
        <w:pStyle w:val="a9"/>
        <w:jc w:val="center"/>
        <w:rPr>
          <w:color w:val="215E99"/>
          <w:szCs w:val="24"/>
        </w:rPr>
      </w:pPr>
    </w:p>
    <w:p w14:paraId="1C34FBB2" w14:textId="77777777" w:rsidR="00B53909" w:rsidRDefault="00B53909" w:rsidP="00B53909">
      <w:pPr>
        <w:keepNext/>
        <w:jc w:val="center"/>
      </w:pPr>
      <w:r>
        <w:rPr>
          <w:rFonts w:ascii="Times New Roman" w:hAnsi="Times New Roman" w:cs="Times New Roman"/>
          <w:noProof/>
          <w:sz w:val="24"/>
          <w:szCs w:val="24"/>
        </w:rPr>
        <w:drawing>
          <wp:inline distT="0" distB="0" distL="0" distR="0" wp14:anchorId="57E21D6E" wp14:editId="188FDD01">
            <wp:extent cx="5943600" cy="3962400"/>
            <wp:effectExtent l="0" t="0" r="0" b="0"/>
            <wp:docPr id="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7A8AB04" w14:textId="77777777" w:rsidR="00B53909" w:rsidRDefault="00B53909" w:rsidP="00B53909">
      <w:pPr>
        <w:pStyle w:val="a9"/>
        <w:jc w:val="center"/>
        <w:rPr>
          <w:color w:val="215E99"/>
          <w:rtl/>
        </w:rPr>
      </w:pPr>
      <w:bookmarkStart w:id="132" w:name="_Toc234271689"/>
      <w:r w:rsidRPr="00F12C16">
        <w:rPr>
          <w:color w:val="215E99"/>
          <w:rtl/>
        </w:rPr>
        <w:t>شكل توضيحي</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شكل_توضيحي</w:instrText>
      </w:r>
      <w:r w:rsidRPr="00F12C16">
        <w:rPr>
          <w:color w:val="215E99"/>
        </w:rPr>
        <w:instrText xml:space="preserve"> \* ARABIC </w:instrText>
      </w:r>
      <w:r w:rsidRPr="00F12C16">
        <w:rPr>
          <w:color w:val="215E99"/>
        </w:rPr>
        <w:fldChar w:fldCharType="separate"/>
      </w:r>
      <w:r>
        <w:rPr>
          <w:noProof/>
          <w:color w:val="215E99"/>
        </w:rPr>
        <w:t>15</w:t>
      </w:r>
      <w:r w:rsidRPr="00F12C16">
        <w:rPr>
          <w:color w:val="215E99"/>
        </w:rPr>
        <w:fldChar w:fldCharType="end"/>
      </w:r>
      <w:r w:rsidRPr="00F12C16">
        <w:rPr>
          <w:color w:val="215E99"/>
        </w:rPr>
        <w:t xml:space="preserve"> </w:t>
      </w:r>
      <w:r>
        <w:rPr>
          <w:color w:val="215E99"/>
          <w:rtl/>
        </w:rPr>
        <w:t xml:space="preserve">: التمثيل البياني </w:t>
      </w:r>
      <w:r>
        <w:rPr>
          <w:rFonts w:hint="cs"/>
          <w:color w:val="215E99"/>
          <w:rtl/>
        </w:rPr>
        <w:t>لمساهمة</w:t>
      </w:r>
      <w:r>
        <w:rPr>
          <w:color w:val="215E99"/>
          <w:rtl/>
        </w:rPr>
        <w:t xml:space="preserve"> التشغيل الذكي لأنظمة الطاقة في رفع الكفاءة التشغيلية للمؤسسة.</w:t>
      </w:r>
      <w:bookmarkEnd w:id="132"/>
    </w:p>
    <w:p w14:paraId="5CB579A4" w14:textId="77777777" w:rsidR="00B53909" w:rsidRPr="00F12C16" w:rsidRDefault="00B53909" w:rsidP="00B53909">
      <w:pPr>
        <w:pStyle w:val="a9"/>
        <w:jc w:val="center"/>
        <w:rPr>
          <w:color w:val="215E99"/>
          <w:szCs w:val="24"/>
        </w:rPr>
      </w:pPr>
    </w:p>
    <w:p w14:paraId="39086378" w14:textId="77777777" w:rsidR="00B53909" w:rsidRDefault="00B53909" w:rsidP="00B53909">
      <w:pPr>
        <w:pStyle w:val="a"/>
        <w:widowControl w:val="0"/>
        <w:autoSpaceDE w:val="0"/>
        <w:autoSpaceDN w:val="0"/>
        <w:adjustRightInd w:val="0"/>
        <w:spacing w:after="0"/>
      </w:pPr>
      <w:r>
        <w:rPr>
          <w:rtl/>
        </w:rPr>
        <w:t>أدى استخدام تطبيقات الذكاء الاصطناعي إلى خفض استهلاك الطاقة في المؤسسة.</w:t>
      </w:r>
    </w:p>
    <w:p w14:paraId="11DCB2BC" w14:textId="77777777" w:rsidR="00B53909" w:rsidRPr="00D57FF6" w:rsidRDefault="00B53909" w:rsidP="00B53909">
      <w:pPr>
        <w:pStyle w:val="afd"/>
        <w:rPr>
          <w:b/>
          <w:bCs/>
        </w:rPr>
      </w:pPr>
      <w:r w:rsidRPr="005F29E1">
        <w:rPr>
          <w:rtl/>
        </w:rPr>
        <w:t xml:space="preserve">أكدت التكرارات الميدانية حدوث انخفاض فعلي في الاستهلاك نتيجة إدخال التطبيقات الذكية في العمليات ؛ وافق بشدة 105 مشاركاً بنسبة بلغت 39.2%. أقر بالموافقة 55 فرداً بنسبة 20.5% ؛ مما يقدم دليلاً عملياً على جدوى الاستثمار في هذه النظم الرقمية. عارضت شريحة قوامها 53 فرداً هذه النتيجة بنسبة 19.8% ؛ بينما اختار 31 مشاركاً الحياد بنسبة 11.6%. انخفض الرفض الشديد ليقتصر على 24 فرداً بنسبة 9.0%. يشير هذا التوزيع الإيجابي إلى التماس المباشر للموظفين مع نتائج الترشيد؛ قد ترجع وجهة النظر المعارضة إلى عدم حدوث هبوط ملموس في الفواتير نتيجة زيادة الأنشطة الإنتاجية الأخرى؛ يبدو أن قياس الاستهلاك يحتاج لعزل المتغيرات الخارجية لبيان الأثر الحقيقي بدقة.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53909" w14:paraId="50982287" w14:textId="77777777" w:rsidTr="0054629A">
        <w:trPr>
          <w:cantSplit/>
          <w:jc w:val="center"/>
        </w:trPr>
        <w:tc>
          <w:tcPr>
            <w:tcW w:w="0" w:type="auto"/>
            <w:gridSpan w:val="6"/>
            <w:tcBorders>
              <w:top w:val="single" w:sz="8" w:space="0" w:color="auto"/>
            </w:tcBorders>
            <w:shd w:val="clear" w:color="auto" w:fill="FFFFFF"/>
            <w:vAlign w:val="center"/>
          </w:tcPr>
          <w:p w14:paraId="5AC19C5B" w14:textId="77777777" w:rsidR="00B53909" w:rsidRDefault="00B53909" w:rsidP="0054629A">
            <w:pPr>
              <w:spacing w:line="320" w:lineRule="atLeast"/>
              <w:ind w:left="60" w:right="60"/>
              <w:jc w:val="center"/>
              <w:rPr>
                <w:rFonts w:ascii="Arial" w:hAnsi="Arial" w:cs="Arial"/>
                <w:color w:val="010205"/>
              </w:rPr>
            </w:pPr>
            <w:r>
              <w:rPr>
                <w:rFonts w:ascii="Arial" w:hAnsi="Arial" w:cs="Arial"/>
                <w:b/>
                <w:bCs/>
                <w:color w:val="010205"/>
                <w:rtl/>
              </w:rPr>
              <w:t>أدى استخدام تطبيقات الذكاء الاصطناعي إلى خفض استهلاك الطاقة في المؤسسة</w:t>
            </w:r>
            <w:r>
              <w:rPr>
                <w:rFonts w:ascii="Arial" w:hAnsi="Arial" w:cs="Arial"/>
                <w:b/>
                <w:bCs/>
                <w:color w:val="010205"/>
              </w:rPr>
              <w:t>.</w:t>
            </w:r>
          </w:p>
        </w:tc>
      </w:tr>
      <w:tr w:rsidR="00B53909" w14:paraId="55841994" w14:textId="77777777" w:rsidTr="0054629A">
        <w:trPr>
          <w:cantSplit/>
          <w:jc w:val="center"/>
        </w:trPr>
        <w:tc>
          <w:tcPr>
            <w:tcW w:w="0" w:type="auto"/>
            <w:gridSpan w:val="2"/>
            <w:shd w:val="clear" w:color="auto" w:fill="FFFFFF"/>
            <w:vAlign w:val="center"/>
          </w:tcPr>
          <w:p w14:paraId="77717C37" w14:textId="77777777" w:rsidR="00B53909" w:rsidRDefault="00B53909" w:rsidP="0054629A">
            <w:pPr>
              <w:jc w:val="center"/>
              <w:rPr>
                <w:rFonts w:ascii="Times New Roman" w:hAnsi="Times New Roman" w:cs="Times New Roman"/>
                <w:sz w:val="24"/>
                <w:szCs w:val="24"/>
              </w:rPr>
            </w:pPr>
          </w:p>
        </w:tc>
        <w:tc>
          <w:tcPr>
            <w:tcW w:w="0" w:type="auto"/>
            <w:shd w:val="clear" w:color="auto" w:fill="FFFFFF"/>
            <w:vAlign w:val="center"/>
          </w:tcPr>
          <w:p w14:paraId="57B74EC1"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E5516DC"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15ABA1C"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0A282E3"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Cumulative Percent</w:t>
            </w:r>
          </w:p>
        </w:tc>
      </w:tr>
      <w:tr w:rsidR="00B53909" w14:paraId="459D09B3" w14:textId="77777777" w:rsidTr="0054629A">
        <w:trPr>
          <w:cantSplit/>
          <w:jc w:val="center"/>
        </w:trPr>
        <w:tc>
          <w:tcPr>
            <w:tcW w:w="0" w:type="auto"/>
            <w:vMerge w:val="restart"/>
            <w:shd w:val="clear" w:color="auto" w:fill="E0E0E0"/>
            <w:vAlign w:val="center"/>
          </w:tcPr>
          <w:p w14:paraId="47D617CF"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B5C4041"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1D19F89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105</w:t>
            </w:r>
          </w:p>
        </w:tc>
        <w:tc>
          <w:tcPr>
            <w:tcW w:w="0" w:type="auto"/>
            <w:shd w:val="clear" w:color="auto" w:fill="F9F9FB"/>
            <w:vAlign w:val="center"/>
          </w:tcPr>
          <w:p w14:paraId="0861D5BB"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39.2</w:t>
            </w:r>
          </w:p>
        </w:tc>
        <w:tc>
          <w:tcPr>
            <w:tcW w:w="0" w:type="auto"/>
            <w:shd w:val="clear" w:color="auto" w:fill="F9F9FB"/>
            <w:vAlign w:val="center"/>
          </w:tcPr>
          <w:p w14:paraId="2C510E7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39.2</w:t>
            </w:r>
          </w:p>
        </w:tc>
        <w:tc>
          <w:tcPr>
            <w:tcW w:w="0" w:type="auto"/>
            <w:shd w:val="clear" w:color="auto" w:fill="F9F9FB"/>
            <w:vAlign w:val="center"/>
          </w:tcPr>
          <w:p w14:paraId="3CA5F46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39.2</w:t>
            </w:r>
          </w:p>
        </w:tc>
      </w:tr>
      <w:tr w:rsidR="00B53909" w14:paraId="0625925C" w14:textId="77777777" w:rsidTr="0054629A">
        <w:trPr>
          <w:cantSplit/>
          <w:jc w:val="center"/>
        </w:trPr>
        <w:tc>
          <w:tcPr>
            <w:tcW w:w="0" w:type="auto"/>
            <w:vMerge/>
            <w:shd w:val="clear" w:color="auto" w:fill="E0E0E0"/>
            <w:vAlign w:val="center"/>
          </w:tcPr>
          <w:p w14:paraId="3489F769" w14:textId="77777777" w:rsidR="00B53909" w:rsidRDefault="00B53909" w:rsidP="0054629A">
            <w:pPr>
              <w:rPr>
                <w:rFonts w:ascii="Arial" w:hAnsi="Arial" w:cs="Arial"/>
                <w:color w:val="010205"/>
              </w:rPr>
            </w:pPr>
          </w:p>
        </w:tc>
        <w:tc>
          <w:tcPr>
            <w:tcW w:w="0" w:type="auto"/>
            <w:shd w:val="clear" w:color="auto" w:fill="E0E0E0"/>
            <w:vAlign w:val="center"/>
          </w:tcPr>
          <w:p w14:paraId="2BE559C0"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8B0F61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57DD93F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20.5</w:t>
            </w:r>
          </w:p>
        </w:tc>
        <w:tc>
          <w:tcPr>
            <w:tcW w:w="0" w:type="auto"/>
            <w:shd w:val="clear" w:color="auto" w:fill="F9F9FB"/>
            <w:vAlign w:val="center"/>
          </w:tcPr>
          <w:p w14:paraId="6A81583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20.5</w:t>
            </w:r>
          </w:p>
        </w:tc>
        <w:tc>
          <w:tcPr>
            <w:tcW w:w="0" w:type="auto"/>
            <w:shd w:val="clear" w:color="auto" w:fill="F9F9FB"/>
            <w:vAlign w:val="center"/>
          </w:tcPr>
          <w:p w14:paraId="7F233E9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59.7</w:t>
            </w:r>
          </w:p>
        </w:tc>
      </w:tr>
      <w:tr w:rsidR="00B53909" w14:paraId="1B50EC8C" w14:textId="77777777" w:rsidTr="0054629A">
        <w:trPr>
          <w:cantSplit/>
          <w:jc w:val="center"/>
        </w:trPr>
        <w:tc>
          <w:tcPr>
            <w:tcW w:w="0" w:type="auto"/>
            <w:vMerge/>
            <w:shd w:val="clear" w:color="auto" w:fill="E0E0E0"/>
            <w:vAlign w:val="center"/>
          </w:tcPr>
          <w:p w14:paraId="6A6C8300" w14:textId="77777777" w:rsidR="00B53909" w:rsidRDefault="00B53909" w:rsidP="0054629A">
            <w:pPr>
              <w:rPr>
                <w:rFonts w:ascii="Arial" w:hAnsi="Arial" w:cs="Arial"/>
                <w:color w:val="010205"/>
              </w:rPr>
            </w:pPr>
          </w:p>
        </w:tc>
        <w:tc>
          <w:tcPr>
            <w:tcW w:w="0" w:type="auto"/>
            <w:shd w:val="clear" w:color="auto" w:fill="E0E0E0"/>
            <w:vAlign w:val="center"/>
          </w:tcPr>
          <w:p w14:paraId="5FEA7DF3"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1EEC32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7FC1438B"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34493B49"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787428D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79.5</w:t>
            </w:r>
          </w:p>
        </w:tc>
      </w:tr>
      <w:tr w:rsidR="00B53909" w14:paraId="5AD87C12" w14:textId="77777777" w:rsidTr="0054629A">
        <w:trPr>
          <w:cantSplit/>
          <w:jc w:val="center"/>
        </w:trPr>
        <w:tc>
          <w:tcPr>
            <w:tcW w:w="0" w:type="auto"/>
            <w:vMerge/>
            <w:shd w:val="clear" w:color="auto" w:fill="E0E0E0"/>
            <w:vAlign w:val="center"/>
          </w:tcPr>
          <w:p w14:paraId="0A8F8251" w14:textId="77777777" w:rsidR="00B53909" w:rsidRDefault="00B53909" w:rsidP="0054629A">
            <w:pPr>
              <w:rPr>
                <w:rFonts w:ascii="Arial" w:hAnsi="Arial" w:cs="Arial"/>
                <w:color w:val="010205"/>
              </w:rPr>
            </w:pPr>
          </w:p>
        </w:tc>
        <w:tc>
          <w:tcPr>
            <w:tcW w:w="0" w:type="auto"/>
            <w:shd w:val="clear" w:color="auto" w:fill="E0E0E0"/>
            <w:vAlign w:val="center"/>
          </w:tcPr>
          <w:p w14:paraId="3E870D88"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E1EE56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6253C02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11.6</w:t>
            </w:r>
          </w:p>
        </w:tc>
        <w:tc>
          <w:tcPr>
            <w:tcW w:w="0" w:type="auto"/>
            <w:shd w:val="clear" w:color="auto" w:fill="F9F9FB"/>
            <w:vAlign w:val="center"/>
          </w:tcPr>
          <w:p w14:paraId="41FFEEF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11.6</w:t>
            </w:r>
          </w:p>
        </w:tc>
        <w:tc>
          <w:tcPr>
            <w:tcW w:w="0" w:type="auto"/>
            <w:shd w:val="clear" w:color="auto" w:fill="F9F9FB"/>
            <w:vAlign w:val="center"/>
          </w:tcPr>
          <w:p w14:paraId="128030B0"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91.0</w:t>
            </w:r>
          </w:p>
        </w:tc>
      </w:tr>
      <w:tr w:rsidR="00B53909" w14:paraId="114078B7" w14:textId="77777777" w:rsidTr="0054629A">
        <w:trPr>
          <w:cantSplit/>
          <w:jc w:val="center"/>
        </w:trPr>
        <w:tc>
          <w:tcPr>
            <w:tcW w:w="0" w:type="auto"/>
            <w:vMerge/>
            <w:shd w:val="clear" w:color="auto" w:fill="E0E0E0"/>
            <w:vAlign w:val="center"/>
          </w:tcPr>
          <w:p w14:paraId="3E1C97DB" w14:textId="77777777" w:rsidR="00B53909" w:rsidRDefault="00B53909" w:rsidP="0054629A">
            <w:pPr>
              <w:rPr>
                <w:rFonts w:ascii="Arial" w:hAnsi="Arial" w:cs="Arial"/>
                <w:color w:val="010205"/>
              </w:rPr>
            </w:pPr>
          </w:p>
        </w:tc>
        <w:tc>
          <w:tcPr>
            <w:tcW w:w="0" w:type="auto"/>
            <w:shd w:val="clear" w:color="auto" w:fill="E0E0E0"/>
            <w:vAlign w:val="center"/>
          </w:tcPr>
          <w:p w14:paraId="69FA73D0"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4839E8C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70A4CC1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7D35D94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15DE6E7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r>
      <w:tr w:rsidR="00B53909" w14:paraId="148F3AC7" w14:textId="77777777" w:rsidTr="0054629A">
        <w:trPr>
          <w:cantSplit/>
          <w:jc w:val="center"/>
        </w:trPr>
        <w:tc>
          <w:tcPr>
            <w:tcW w:w="0" w:type="auto"/>
            <w:vMerge/>
            <w:tcBorders>
              <w:bottom w:val="single" w:sz="8" w:space="0" w:color="auto"/>
            </w:tcBorders>
            <w:shd w:val="clear" w:color="auto" w:fill="E0E0E0"/>
            <w:vAlign w:val="center"/>
          </w:tcPr>
          <w:p w14:paraId="7163C1C5" w14:textId="77777777" w:rsidR="00B53909" w:rsidRDefault="00B53909" w:rsidP="0054629A">
            <w:pPr>
              <w:rPr>
                <w:rFonts w:ascii="Arial" w:hAnsi="Arial" w:cs="Arial"/>
                <w:color w:val="010205"/>
              </w:rPr>
            </w:pPr>
          </w:p>
        </w:tc>
        <w:tc>
          <w:tcPr>
            <w:tcW w:w="0" w:type="auto"/>
            <w:tcBorders>
              <w:bottom w:val="single" w:sz="8" w:space="0" w:color="auto"/>
            </w:tcBorders>
            <w:shd w:val="clear" w:color="auto" w:fill="E0E0E0"/>
            <w:vAlign w:val="center"/>
          </w:tcPr>
          <w:p w14:paraId="1B0D92BD"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2C30CF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268</w:t>
            </w:r>
          </w:p>
        </w:tc>
        <w:tc>
          <w:tcPr>
            <w:tcW w:w="0" w:type="auto"/>
            <w:tcBorders>
              <w:bottom w:val="single" w:sz="8" w:space="0" w:color="auto"/>
            </w:tcBorders>
            <w:shd w:val="clear" w:color="auto" w:fill="F9F9FB"/>
            <w:vAlign w:val="center"/>
          </w:tcPr>
          <w:p w14:paraId="3FD625D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575AFF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EEBBBC4" w14:textId="77777777" w:rsidR="00B53909" w:rsidRDefault="00B53909" w:rsidP="0054629A">
            <w:pPr>
              <w:keepNext/>
              <w:jc w:val="center"/>
              <w:rPr>
                <w:rFonts w:ascii="Times New Roman" w:hAnsi="Times New Roman" w:cs="Times New Roman"/>
                <w:sz w:val="24"/>
                <w:szCs w:val="24"/>
              </w:rPr>
            </w:pPr>
          </w:p>
        </w:tc>
      </w:tr>
    </w:tbl>
    <w:p w14:paraId="55CE9F56" w14:textId="77777777" w:rsidR="00B53909" w:rsidRDefault="00B53909" w:rsidP="00B53909">
      <w:pPr>
        <w:pStyle w:val="a9"/>
        <w:jc w:val="center"/>
        <w:rPr>
          <w:color w:val="215E99"/>
          <w:rtl/>
        </w:rPr>
      </w:pPr>
      <w:bookmarkStart w:id="133" w:name="_Toc234271660"/>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17</w:t>
      </w:r>
      <w:r w:rsidRPr="00F12C16">
        <w:rPr>
          <w:color w:val="215E99"/>
        </w:rPr>
        <w:fldChar w:fldCharType="end"/>
      </w:r>
      <w:r w:rsidRPr="00F12C16">
        <w:rPr>
          <w:color w:val="215E99"/>
        </w:rPr>
        <w:t xml:space="preserve"> </w:t>
      </w:r>
      <w:r>
        <w:rPr>
          <w:color w:val="215E99"/>
          <w:rtl/>
        </w:rPr>
        <w:t xml:space="preserve">: التحليل الإحصائي </w:t>
      </w:r>
      <w:r>
        <w:rPr>
          <w:rFonts w:hint="cs"/>
          <w:color w:val="215E99"/>
          <w:rtl/>
        </w:rPr>
        <w:t>لأداء</w:t>
      </w:r>
      <w:r>
        <w:rPr>
          <w:color w:val="215E99"/>
          <w:rtl/>
        </w:rPr>
        <w:t xml:space="preserve"> استخدام تطبيقات الذكاء الاصطناعي إلى خفض استهلاك الطاقة في المؤسسة.</w:t>
      </w:r>
      <w:bookmarkEnd w:id="133"/>
    </w:p>
    <w:p w14:paraId="72C3852C" w14:textId="77777777" w:rsidR="00B53909" w:rsidRPr="00F12C16" w:rsidRDefault="00B53909" w:rsidP="00B53909">
      <w:pPr>
        <w:pStyle w:val="a9"/>
        <w:jc w:val="center"/>
        <w:rPr>
          <w:color w:val="215E99"/>
          <w:szCs w:val="24"/>
        </w:rPr>
      </w:pPr>
    </w:p>
    <w:p w14:paraId="51D8EE81" w14:textId="77777777" w:rsidR="00B53909" w:rsidRDefault="00B53909" w:rsidP="00B53909">
      <w:pPr>
        <w:keepNext/>
        <w:jc w:val="center"/>
      </w:pPr>
      <w:r>
        <w:rPr>
          <w:rFonts w:ascii="Times New Roman" w:hAnsi="Times New Roman" w:cs="Times New Roman"/>
          <w:noProof/>
          <w:sz w:val="24"/>
          <w:szCs w:val="24"/>
        </w:rPr>
        <w:drawing>
          <wp:inline distT="0" distB="0" distL="0" distR="0" wp14:anchorId="621E333F" wp14:editId="3BA0E775">
            <wp:extent cx="5943600" cy="3962400"/>
            <wp:effectExtent l="0" t="0" r="0" b="0"/>
            <wp:docPr id="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A42BF15" w14:textId="77777777" w:rsidR="00B53909" w:rsidRDefault="00B53909" w:rsidP="00B53909">
      <w:pPr>
        <w:pStyle w:val="a9"/>
        <w:jc w:val="center"/>
        <w:rPr>
          <w:color w:val="215E99"/>
          <w:rtl/>
        </w:rPr>
      </w:pPr>
      <w:bookmarkStart w:id="134" w:name="_Toc234271690"/>
      <w:r w:rsidRPr="00F12C16">
        <w:rPr>
          <w:color w:val="215E99"/>
          <w:rtl/>
        </w:rPr>
        <w:t>شكل توضيحي</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شكل_توضيحي</w:instrText>
      </w:r>
      <w:r w:rsidRPr="00F12C16">
        <w:rPr>
          <w:color w:val="215E99"/>
        </w:rPr>
        <w:instrText xml:space="preserve"> \* ARABIC </w:instrText>
      </w:r>
      <w:r w:rsidRPr="00F12C16">
        <w:rPr>
          <w:color w:val="215E99"/>
        </w:rPr>
        <w:fldChar w:fldCharType="separate"/>
      </w:r>
      <w:r>
        <w:rPr>
          <w:noProof/>
          <w:color w:val="215E99"/>
        </w:rPr>
        <w:t>16</w:t>
      </w:r>
      <w:r w:rsidRPr="00F12C16">
        <w:rPr>
          <w:color w:val="215E99"/>
        </w:rPr>
        <w:fldChar w:fldCharType="end"/>
      </w:r>
      <w:r w:rsidRPr="00F12C16">
        <w:rPr>
          <w:color w:val="215E99"/>
        </w:rPr>
        <w:t xml:space="preserve"> </w:t>
      </w:r>
      <w:r>
        <w:rPr>
          <w:color w:val="215E99"/>
          <w:rtl/>
        </w:rPr>
        <w:t xml:space="preserve">: التمثيل البياني </w:t>
      </w:r>
      <w:r>
        <w:rPr>
          <w:rFonts w:hint="cs"/>
          <w:color w:val="215E99"/>
          <w:rtl/>
        </w:rPr>
        <w:t>لأداء</w:t>
      </w:r>
      <w:r>
        <w:rPr>
          <w:color w:val="215E99"/>
          <w:rtl/>
        </w:rPr>
        <w:t xml:space="preserve"> استخدام تطبيقات الذكاء الاصطناعي إلى خفض استهلاك الطاقة في المؤسسة.</w:t>
      </w:r>
      <w:bookmarkEnd w:id="134"/>
    </w:p>
    <w:p w14:paraId="3DA9318A" w14:textId="77777777" w:rsidR="00B53909" w:rsidRPr="00F12C16" w:rsidRDefault="00B53909" w:rsidP="00B53909">
      <w:pPr>
        <w:pStyle w:val="a9"/>
        <w:jc w:val="center"/>
        <w:rPr>
          <w:color w:val="215E99"/>
          <w:szCs w:val="24"/>
        </w:rPr>
      </w:pPr>
    </w:p>
    <w:p w14:paraId="1EDE5BB8" w14:textId="77777777" w:rsidR="00B53909" w:rsidRDefault="00B53909" w:rsidP="00B53909">
      <w:pPr>
        <w:pStyle w:val="a"/>
        <w:widowControl w:val="0"/>
        <w:autoSpaceDE w:val="0"/>
        <w:autoSpaceDN w:val="0"/>
        <w:adjustRightInd w:val="0"/>
        <w:spacing w:after="0"/>
      </w:pPr>
      <w:r>
        <w:rPr>
          <w:rtl/>
        </w:rPr>
        <w:t>أسهمت تطبيقات الذكاء الاصطناعي في تحسين كفاءة استخدام الطاقة مقارنة بالأساليب التقليدية.</w:t>
      </w:r>
    </w:p>
    <w:p w14:paraId="53715A7D" w14:textId="77777777" w:rsidR="00B53909" w:rsidRPr="00D57FF6" w:rsidRDefault="00B53909" w:rsidP="00B53909">
      <w:pPr>
        <w:pStyle w:val="afd"/>
        <w:rPr>
          <w:b/>
          <w:bCs/>
        </w:rPr>
      </w:pPr>
      <w:r w:rsidRPr="005F29E1">
        <w:rPr>
          <w:rtl/>
        </w:rPr>
        <w:t xml:space="preserve">رجحت إجابات المبحوثين تفوق الأنظمة الذكية المستحدثة على المنهجيات الكلاسيكية في إدارة الطاقة ؛ وافق بشدة 94 فرداً بنسبة عادلت 35.1% من العينة الإجمالية. وافق 71 مشاركاً بنسبة بلغت 26.5% ؛ مما يدعم فرضية التطور التكنولوجي كبديل حتمي للممارسات القديمة. عارض المقارنة 43 فرداً بنسبة 16.0% ؛ ورفضها بشدة 35 مبحوثاً بنسبة 13.1%. استقر المحايدون عند 25 فرداً بنسبة 9.3%. تؤكد هذه الأرقام القناعة بضرورة التحديث المستمر للبنية الفنية؛ يحتمل أن يعود التمسك بالأساليب التقليدية من قِبل البعض إلى سهولة التعامل معها وقلة تعقيدها التشغيلي؛ قد تسهم برامج التوعية المستمرة في تقليص هذه الفجوة المعرفية وتسريع التحول الكامل.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53909" w14:paraId="00F69EB7" w14:textId="77777777" w:rsidTr="0054629A">
        <w:trPr>
          <w:cantSplit/>
          <w:jc w:val="center"/>
        </w:trPr>
        <w:tc>
          <w:tcPr>
            <w:tcW w:w="0" w:type="auto"/>
            <w:gridSpan w:val="6"/>
            <w:tcBorders>
              <w:top w:val="single" w:sz="8" w:space="0" w:color="auto"/>
            </w:tcBorders>
            <w:shd w:val="clear" w:color="auto" w:fill="FFFFFF"/>
            <w:vAlign w:val="center"/>
          </w:tcPr>
          <w:p w14:paraId="3EA9538A" w14:textId="77777777" w:rsidR="00B53909" w:rsidRDefault="00B53909" w:rsidP="0054629A">
            <w:pPr>
              <w:spacing w:line="320" w:lineRule="atLeast"/>
              <w:ind w:left="60" w:right="60"/>
              <w:jc w:val="center"/>
              <w:rPr>
                <w:rFonts w:ascii="Arial" w:hAnsi="Arial" w:cs="Arial"/>
                <w:color w:val="010205"/>
              </w:rPr>
            </w:pPr>
            <w:r>
              <w:rPr>
                <w:rFonts w:ascii="Arial" w:hAnsi="Arial" w:cs="Arial"/>
                <w:b/>
                <w:bCs/>
                <w:color w:val="010205"/>
                <w:rtl/>
              </w:rPr>
              <w:t>أسهمت تطبيقات الذكاء الاصطناعي في تحسين كفاءة استخدام الطاقة مقارنة بالأساليب التقليدية</w:t>
            </w:r>
            <w:r>
              <w:rPr>
                <w:rFonts w:ascii="Arial" w:hAnsi="Arial" w:cs="Arial"/>
                <w:b/>
                <w:bCs/>
                <w:color w:val="010205"/>
              </w:rPr>
              <w:t>.</w:t>
            </w:r>
          </w:p>
        </w:tc>
      </w:tr>
      <w:tr w:rsidR="00B53909" w14:paraId="6B1CA434" w14:textId="77777777" w:rsidTr="0054629A">
        <w:trPr>
          <w:cantSplit/>
          <w:jc w:val="center"/>
        </w:trPr>
        <w:tc>
          <w:tcPr>
            <w:tcW w:w="0" w:type="auto"/>
            <w:gridSpan w:val="2"/>
            <w:shd w:val="clear" w:color="auto" w:fill="FFFFFF"/>
            <w:vAlign w:val="center"/>
          </w:tcPr>
          <w:p w14:paraId="10339432" w14:textId="77777777" w:rsidR="00B53909" w:rsidRDefault="00B53909" w:rsidP="0054629A">
            <w:pPr>
              <w:jc w:val="center"/>
              <w:rPr>
                <w:rFonts w:ascii="Times New Roman" w:hAnsi="Times New Roman" w:cs="Times New Roman"/>
                <w:sz w:val="24"/>
                <w:szCs w:val="24"/>
              </w:rPr>
            </w:pPr>
          </w:p>
        </w:tc>
        <w:tc>
          <w:tcPr>
            <w:tcW w:w="0" w:type="auto"/>
            <w:shd w:val="clear" w:color="auto" w:fill="FFFFFF"/>
            <w:vAlign w:val="center"/>
          </w:tcPr>
          <w:p w14:paraId="25C9011B"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B3C3DF7"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122040F"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102950B"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Cumulative Percent</w:t>
            </w:r>
          </w:p>
        </w:tc>
      </w:tr>
      <w:tr w:rsidR="00B53909" w14:paraId="12597B4D" w14:textId="77777777" w:rsidTr="0054629A">
        <w:trPr>
          <w:cantSplit/>
          <w:jc w:val="center"/>
        </w:trPr>
        <w:tc>
          <w:tcPr>
            <w:tcW w:w="0" w:type="auto"/>
            <w:vMerge w:val="restart"/>
            <w:shd w:val="clear" w:color="auto" w:fill="E0E0E0"/>
            <w:vAlign w:val="center"/>
          </w:tcPr>
          <w:p w14:paraId="44D45D98"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217700E"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783288C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94</w:t>
            </w:r>
          </w:p>
        </w:tc>
        <w:tc>
          <w:tcPr>
            <w:tcW w:w="0" w:type="auto"/>
            <w:shd w:val="clear" w:color="auto" w:fill="F9F9FB"/>
            <w:vAlign w:val="center"/>
          </w:tcPr>
          <w:p w14:paraId="45B5FCE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35.1</w:t>
            </w:r>
          </w:p>
        </w:tc>
        <w:tc>
          <w:tcPr>
            <w:tcW w:w="0" w:type="auto"/>
            <w:shd w:val="clear" w:color="auto" w:fill="F9F9FB"/>
            <w:vAlign w:val="center"/>
          </w:tcPr>
          <w:p w14:paraId="71B41630"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35.1</w:t>
            </w:r>
          </w:p>
        </w:tc>
        <w:tc>
          <w:tcPr>
            <w:tcW w:w="0" w:type="auto"/>
            <w:shd w:val="clear" w:color="auto" w:fill="F9F9FB"/>
            <w:vAlign w:val="center"/>
          </w:tcPr>
          <w:p w14:paraId="24C41B5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35.1</w:t>
            </w:r>
          </w:p>
        </w:tc>
      </w:tr>
      <w:tr w:rsidR="00B53909" w14:paraId="374BD75B" w14:textId="77777777" w:rsidTr="0054629A">
        <w:trPr>
          <w:cantSplit/>
          <w:jc w:val="center"/>
        </w:trPr>
        <w:tc>
          <w:tcPr>
            <w:tcW w:w="0" w:type="auto"/>
            <w:vMerge/>
            <w:shd w:val="clear" w:color="auto" w:fill="E0E0E0"/>
            <w:vAlign w:val="center"/>
          </w:tcPr>
          <w:p w14:paraId="0DDBF046" w14:textId="77777777" w:rsidR="00B53909" w:rsidRDefault="00B53909" w:rsidP="0054629A">
            <w:pPr>
              <w:rPr>
                <w:rFonts w:ascii="Arial" w:hAnsi="Arial" w:cs="Arial"/>
                <w:color w:val="010205"/>
              </w:rPr>
            </w:pPr>
          </w:p>
        </w:tc>
        <w:tc>
          <w:tcPr>
            <w:tcW w:w="0" w:type="auto"/>
            <w:shd w:val="clear" w:color="auto" w:fill="E0E0E0"/>
            <w:vAlign w:val="center"/>
          </w:tcPr>
          <w:p w14:paraId="499D62DA"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35E6329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71</w:t>
            </w:r>
          </w:p>
        </w:tc>
        <w:tc>
          <w:tcPr>
            <w:tcW w:w="0" w:type="auto"/>
            <w:shd w:val="clear" w:color="auto" w:fill="F9F9FB"/>
            <w:vAlign w:val="center"/>
          </w:tcPr>
          <w:p w14:paraId="5B2FAC30"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26.5</w:t>
            </w:r>
          </w:p>
        </w:tc>
        <w:tc>
          <w:tcPr>
            <w:tcW w:w="0" w:type="auto"/>
            <w:shd w:val="clear" w:color="auto" w:fill="F9F9FB"/>
            <w:vAlign w:val="center"/>
          </w:tcPr>
          <w:p w14:paraId="4EED856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26.5</w:t>
            </w:r>
          </w:p>
        </w:tc>
        <w:tc>
          <w:tcPr>
            <w:tcW w:w="0" w:type="auto"/>
            <w:shd w:val="clear" w:color="auto" w:fill="F9F9FB"/>
            <w:vAlign w:val="center"/>
          </w:tcPr>
          <w:p w14:paraId="0923A3B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61.6</w:t>
            </w:r>
          </w:p>
        </w:tc>
      </w:tr>
      <w:tr w:rsidR="00B53909" w14:paraId="61834132" w14:textId="77777777" w:rsidTr="0054629A">
        <w:trPr>
          <w:cantSplit/>
          <w:jc w:val="center"/>
        </w:trPr>
        <w:tc>
          <w:tcPr>
            <w:tcW w:w="0" w:type="auto"/>
            <w:vMerge/>
            <w:shd w:val="clear" w:color="auto" w:fill="E0E0E0"/>
            <w:vAlign w:val="center"/>
          </w:tcPr>
          <w:p w14:paraId="739182EA" w14:textId="77777777" w:rsidR="00B53909" w:rsidRDefault="00B53909" w:rsidP="0054629A">
            <w:pPr>
              <w:rPr>
                <w:rFonts w:ascii="Arial" w:hAnsi="Arial" w:cs="Arial"/>
                <w:color w:val="010205"/>
              </w:rPr>
            </w:pPr>
          </w:p>
        </w:tc>
        <w:tc>
          <w:tcPr>
            <w:tcW w:w="0" w:type="auto"/>
            <w:shd w:val="clear" w:color="auto" w:fill="E0E0E0"/>
            <w:vAlign w:val="center"/>
          </w:tcPr>
          <w:p w14:paraId="30584870"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5DFCD39"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35D0EA0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2AB01FE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41C5EF89"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77.6</w:t>
            </w:r>
          </w:p>
        </w:tc>
      </w:tr>
      <w:tr w:rsidR="00B53909" w14:paraId="63391D48" w14:textId="77777777" w:rsidTr="0054629A">
        <w:trPr>
          <w:cantSplit/>
          <w:jc w:val="center"/>
        </w:trPr>
        <w:tc>
          <w:tcPr>
            <w:tcW w:w="0" w:type="auto"/>
            <w:vMerge/>
            <w:shd w:val="clear" w:color="auto" w:fill="E0E0E0"/>
            <w:vAlign w:val="center"/>
          </w:tcPr>
          <w:p w14:paraId="0369009F" w14:textId="77777777" w:rsidR="00B53909" w:rsidRDefault="00B53909" w:rsidP="0054629A">
            <w:pPr>
              <w:rPr>
                <w:rFonts w:ascii="Arial" w:hAnsi="Arial" w:cs="Arial"/>
                <w:color w:val="010205"/>
              </w:rPr>
            </w:pPr>
          </w:p>
        </w:tc>
        <w:tc>
          <w:tcPr>
            <w:tcW w:w="0" w:type="auto"/>
            <w:shd w:val="clear" w:color="auto" w:fill="E0E0E0"/>
            <w:vAlign w:val="center"/>
          </w:tcPr>
          <w:p w14:paraId="6E4984FD"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157FC4B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61AA5C0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13.1</w:t>
            </w:r>
          </w:p>
        </w:tc>
        <w:tc>
          <w:tcPr>
            <w:tcW w:w="0" w:type="auto"/>
            <w:shd w:val="clear" w:color="auto" w:fill="F9F9FB"/>
            <w:vAlign w:val="center"/>
          </w:tcPr>
          <w:p w14:paraId="5F9A21B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13.1</w:t>
            </w:r>
          </w:p>
        </w:tc>
        <w:tc>
          <w:tcPr>
            <w:tcW w:w="0" w:type="auto"/>
            <w:shd w:val="clear" w:color="auto" w:fill="F9F9FB"/>
            <w:vAlign w:val="center"/>
          </w:tcPr>
          <w:p w14:paraId="370C056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90.7</w:t>
            </w:r>
          </w:p>
        </w:tc>
      </w:tr>
      <w:tr w:rsidR="00B53909" w14:paraId="1F52D5FE" w14:textId="77777777" w:rsidTr="0054629A">
        <w:trPr>
          <w:cantSplit/>
          <w:jc w:val="center"/>
        </w:trPr>
        <w:tc>
          <w:tcPr>
            <w:tcW w:w="0" w:type="auto"/>
            <w:vMerge/>
            <w:shd w:val="clear" w:color="auto" w:fill="E0E0E0"/>
            <w:vAlign w:val="center"/>
          </w:tcPr>
          <w:p w14:paraId="21254892" w14:textId="77777777" w:rsidR="00B53909" w:rsidRDefault="00B53909" w:rsidP="0054629A">
            <w:pPr>
              <w:rPr>
                <w:rFonts w:ascii="Arial" w:hAnsi="Arial" w:cs="Arial"/>
                <w:color w:val="010205"/>
              </w:rPr>
            </w:pPr>
          </w:p>
        </w:tc>
        <w:tc>
          <w:tcPr>
            <w:tcW w:w="0" w:type="auto"/>
            <w:shd w:val="clear" w:color="auto" w:fill="E0E0E0"/>
            <w:vAlign w:val="center"/>
          </w:tcPr>
          <w:p w14:paraId="2E5DD4B8"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0B65BD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25</w:t>
            </w:r>
          </w:p>
        </w:tc>
        <w:tc>
          <w:tcPr>
            <w:tcW w:w="0" w:type="auto"/>
            <w:shd w:val="clear" w:color="auto" w:fill="F9F9FB"/>
            <w:vAlign w:val="center"/>
          </w:tcPr>
          <w:p w14:paraId="4EEE9F3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335E3BA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41240EA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r>
      <w:tr w:rsidR="00B53909" w14:paraId="4683C555" w14:textId="77777777" w:rsidTr="0054629A">
        <w:trPr>
          <w:cantSplit/>
          <w:jc w:val="center"/>
        </w:trPr>
        <w:tc>
          <w:tcPr>
            <w:tcW w:w="0" w:type="auto"/>
            <w:vMerge/>
            <w:tcBorders>
              <w:bottom w:val="single" w:sz="8" w:space="0" w:color="auto"/>
            </w:tcBorders>
            <w:shd w:val="clear" w:color="auto" w:fill="E0E0E0"/>
            <w:vAlign w:val="center"/>
          </w:tcPr>
          <w:p w14:paraId="47E82307" w14:textId="77777777" w:rsidR="00B53909" w:rsidRDefault="00B53909" w:rsidP="0054629A">
            <w:pPr>
              <w:rPr>
                <w:rFonts w:ascii="Arial" w:hAnsi="Arial" w:cs="Arial"/>
                <w:color w:val="010205"/>
              </w:rPr>
            </w:pPr>
          </w:p>
        </w:tc>
        <w:tc>
          <w:tcPr>
            <w:tcW w:w="0" w:type="auto"/>
            <w:tcBorders>
              <w:bottom w:val="single" w:sz="8" w:space="0" w:color="auto"/>
            </w:tcBorders>
            <w:shd w:val="clear" w:color="auto" w:fill="E0E0E0"/>
            <w:vAlign w:val="center"/>
          </w:tcPr>
          <w:p w14:paraId="2F948E66"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127A42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268</w:t>
            </w:r>
          </w:p>
        </w:tc>
        <w:tc>
          <w:tcPr>
            <w:tcW w:w="0" w:type="auto"/>
            <w:tcBorders>
              <w:bottom w:val="single" w:sz="8" w:space="0" w:color="auto"/>
            </w:tcBorders>
            <w:shd w:val="clear" w:color="auto" w:fill="F9F9FB"/>
            <w:vAlign w:val="center"/>
          </w:tcPr>
          <w:p w14:paraId="18D0BEB0"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B30360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395D7C7" w14:textId="77777777" w:rsidR="00B53909" w:rsidRDefault="00B53909" w:rsidP="0054629A">
            <w:pPr>
              <w:keepNext/>
              <w:jc w:val="center"/>
              <w:rPr>
                <w:rFonts w:ascii="Times New Roman" w:hAnsi="Times New Roman" w:cs="Times New Roman"/>
                <w:sz w:val="24"/>
                <w:szCs w:val="24"/>
              </w:rPr>
            </w:pPr>
          </w:p>
        </w:tc>
      </w:tr>
    </w:tbl>
    <w:p w14:paraId="48363821" w14:textId="77777777" w:rsidR="00B53909" w:rsidRDefault="00B53909" w:rsidP="00B53909">
      <w:pPr>
        <w:pStyle w:val="a9"/>
        <w:jc w:val="center"/>
        <w:rPr>
          <w:color w:val="215E99"/>
          <w:rtl/>
        </w:rPr>
      </w:pPr>
      <w:bookmarkStart w:id="135" w:name="_Toc234271661"/>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18</w:t>
      </w:r>
      <w:r w:rsidRPr="00F12C16">
        <w:rPr>
          <w:color w:val="215E99"/>
        </w:rPr>
        <w:fldChar w:fldCharType="end"/>
      </w:r>
      <w:r w:rsidRPr="00F12C16">
        <w:rPr>
          <w:color w:val="215E99"/>
        </w:rPr>
        <w:t xml:space="preserve"> </w:t>
      </w:r>
      <w:r>
        <w:rPr>
          <w:color w:val="215E99"/>
          <w:rtl/>
        </w:rPr>
        <w:t xml:space="preserve">: التحليل الإحصائي </w:t>
      </w:r>
      <w:r>
        <w:rPr>
          <w:rFonts w:hint="cs"/>
          <w:color w:val="215E99"/>
          <w:rtl/>
        </w:rPr>
        <w:t>لمساهمة</w:t>
      </w:r>
      <w:r>
        <w:rPr>
          <w:color w:val="215E99"/>
          <w:rtl/>
        </w:rPr>
        <w:t xml:space="preserve"> تطبيقات الذكاء الاصطناعي في تحسين كفاءة استخدام الطاقة مقارنة بالأساليب التقليدية.</w:t>
      </w:r>
      <w:bookmarkEnd w:id="135"/>
    </w:p>
    <w:p w14:paraId="63141331" w14:textId="77777777" w:rsidR="00B53909" w:rsidRPr="00F12C16" w:rsidRDefault="00B53909" w:rsidP="00B53909">
      <w:pPr>
        <w:pStyle w:val="a9"/>
        <w:jc w:val="center"/>
        <w:rPr>
          <w:color w:val="215E99"/>
          <w:szCs w:val="24"/>
        </w:rPr>
      </w:pPr>
    </w:p>
    <w:p w14:paraId="14312A67" w14:textId="77777777" w:rsidR="00B53909" w:rsidRDefault="00B53909" w:rsidP="00B53909">
      <w:pPr>
        <w:keepNext/>
        <w:jc w:val="center"/>
      </w:pPr>
      <w:r>
        <w:rPr>
          <w:rFonts w:ascii="Times New Roman" w:hAnsi="Times New Roman" w:cs="Times New Roman"/>
          <w:noProof/>
          <w:sz w:val="24"/>
          <w:szCs w:val="24"/>
        </w:rPr>
        <w:drawing>
          <wp:inline distT="0" distB="0" distL="0" distR="0" wp14:anchorId="26DC38BD" wp14:editId="69797E34">
            <wp:extent cx="5943600" cy="3962400"/>
            <wp:effectExtent l="0" t="0" r="0" b="0"/>
            <wp:docPr id="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D345E9A" w14:textId="77777777" w:rsidR="00B53909" w:rsidRDefault="00B53909" w:rsidP="00B53909">
      <w:pPr>
        <w:pStyle w:val="a9"/>
        <w:jc w:val="center"/>
        <w:rPr>
          <w:color w:val="215E99"/>
          <w:rtl/>
        </w:rPr>
      </w:pPr>
      <w:bookmarkStart w:id="136" w:name="_Toc234271691"/>
      <w:r w:rsidRPr="00F12C16">
        <w:rPr>
          <w:color w:val="215E99"/>
          <w:rtl/>
        </w:rPr>
        <w:t>شكل توضيحي</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شكل_توضيحي</w:instrText>
      </w:r>
      <w:r w:rsidRPr="00F12C16">
        <w:rPr>
          <w:color w:val="215E99"/>
        </w:rPr>
        <w:instrText xml:space="preserve"> \* ARABIC </w:instrText>
      </w:r>
      <w:r w:rsidRPr="00F12C16">
        <w:rPr>
          <w:color w:val="215E99"/>
        </w:rPr>
        <w:fldChar w:fldCharType="separate"/>
      </w:r>
      <w:r>
        <w:rPr>
          <w:noProof/>
          <w:color w:val="215E99"/>
        </w:rPr>
        <w:t>17</w:t>
      </w:r>
      <w:r w:rsidRPr="00F12C16">
        <w:rPr>
          <w:color w:val="215E99"/>
        </w:rPr>
        <w:fldChar w:fldCharType="end"/>
      </w:r>
      <w:r w:rsidRPr="00F12C16">
        <w:rPr>
          <w:color w:val="215E99"/>
        </w:rPr>
        <w:t xml:space="preserve"> </w:t>
      </w:r>
      <w:r>
        <w:rPr>
          <w:color w:val="215E99"/>
          <w:rtl/>
        </w:rPr>
        <w:t xml:space="preserve">: التمثيل البياني </w:t>
      </w:r>
      <w:r>
        <w:rPr>
          <w:rFonts w:hint="cs"/>
          <w:color w:val="215E99"/>
          <w:rtl/>
        </w:rPr>
        <w:t>لمساهمة</w:t>
      </w:r>
      <w:r>
        <w:rPr>
          <w:color w:val="215E99"/>
          <w:rtl/>
        </w:rPr>
        <w:t xml:space="preserve"> تطبيقات الذكاء الاصطناعي في تحسين كفاءة استخدام الطاقة مقارنة بالأساليب التقليدية.</w:t>
      </w:r>
      <w:bookmarkEnd w:id="136"/>
    </w:p>
    <w:p w14:paraId="1D1E01BB" w14:textId="77777777" w:rsidR="00B53909" w:rsidRPr="00F12C16" w:rsidRDefault="00B53909" w:rsidP="00B53909">
      <w:pPr>
        <w:pStyle w:val="a9"/>
        <w:jc w:val="center"/>
        <w:rPr>
          <w:color w:val="215E99"/>
          <w:szCs w:val="24"/>
        </w:rPr>
      </w:pPr>
    </w:p>
    <w:p w14:paraId="233516DC" w14:textId="77777777" w:rsidR="00B53909" w:rsidRDefault="00B53909" w:rsidP="00B53909">
      <w:pPr>
        <w:pStyle w:val="a"/>
        <w:widowControl w:val="0"/>
        <w:autoSpaceDE w:val="0"/>
        <w:autoSpaceDN w:val="0"/>
        <w:adjustRightInd w:val="0"/>
        <w:spacing w:after="0"/>
      </w:pPr>
      <w:r>
        <w:rPr>
          <w:rtl/>
        </w:rPr>
        <w:t>ساعدت تطبيقات الذكاء الاصطناعي في تقليل تكاليف استهلاك الطاقة.</w:t>
      </w:r>
    </w:p>
    <w:p w14:paraId="46BACB0A" w14:textId="77777777" w:rsidR="00B53909" w:rsidRPr="00D57FF6" w:rsidRDefault="00B53909" w:rsidP="00B53909">
      <w:pPr>
        <w:pStyle w:val="afd"/>
        <w:rPr>
          <w:b/>
          <w:bCs/>
        </w:rPr>
      </w:pPr>
      <w:r w:rsidRPr="005F29E1">
        <w:rPr>
          <w:rtl/>
        </w:rPr>
        <w:t xml:space="preserve">أظهر التحليل الإحصائي ميلاً كبيراً لتأكيد الأثر المالي الإيجابي المتمثل في خفض المصروفات التشغيلية للطاقة ؛ وافق بشدة 98 مبحوثاً بنسبة مثلت 36.6%. سجل خيار أوافق تكراراً بلغ 50 فرداً بنسبة 18.7% ؛ يوضح ذلك الجدوى الاقتصادية التي تجنيها المؤسسة من وراء التحول الرقمي. عارض هذا الطرح 46 مشاركاً بنسبة 17.2% ؛ بينما رفضه بشدة 42 فرداً بنسبة 15.7%. مثل المحايدون الشريحة المتبقية بـ 32 فرداً ونسبة 11.9%. ترتبط هذه النتائج بمدى وضوح التقارير المالية للموظفين؛ يحتمل أن ينبع عدم الرضا من ارتفاع التكاليف الرأسمالية الأولية لتركيب البرمجيات والمستشعرات؛ قد يتطلب الأمر مدى زمنياً أطول لتظهر عوائد التوفير وتغطي النفقات التأسيسية.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53909" w14:paraId="780D94DD" w14:textId="77777777" w:rsidTr="0054629A">
        <w:trPr>
          <w:cantSplit/>
          <w:jc w:val="center"/>
        </w:trPr>
        <w:tc>
          <w:tcPr>
            <w:tcW w:w="0" w:type="auto"/>
            <w:gridSpan w:val="6"/>
            <w:tcBorders>
              <w:top w:val="single" w:sz="8" w:space="0" w:color="auto"/>
            </w:tcBorders>
            <w:shd w:val="clear" w:color="auto" w:fill="FFFFFF"/>
            <w:vAlign w:val="center"/>
          </w:tcPr>
          <w:p w14:paraId="070C25AA" w14:textId="77777777" w:rsidR="00B53909" w:rsidRDefault="00B53909" w:rsidP="0054629A">
            <w:pPr>
              <w:spacing w:line="320" w:lineRule="atLeast"/>
              <w:ind w:left="60" w:right="60"/>
              <w:jc w:val="center"/>
              <w:rPr>
                <w:rFonts w:ascii="Arial" w:hAnsi="Arial" w:cs="Arial"/>
                <w:color w:val="010205"/>
              </w:rPr>
            </w:pPr>
            <w:r>
              <w:rPr>
                <w:rFonts w:ascii="Arial" w:hAnsi="Arial" w:cs="Arial"/>
                <w:b/>
                <w:bCs/>
                <w:color w:val="010205"/>
                <w:rtl/>
              </w:rPr>
              <w:t>ساعدت تطبيقات الذكاء الاصطناعي في تقليل تكاليف استهلاك الطاقة</w:t>
            </w:r>
            <w:r>
              <w:rPr>
                <w:rFonts w:ascii="Arial" w:hAnsi="Arial" w:cs="Arial"/>
                <w:b/>
                <w:bCs/>
                <w:color w:val="010205"/>
              </w:rPr>
              <w:t>.</w:t>
            </w:r>
          </w:p>
        </w:tc>
      </w:tr>
      <w:tr w:rsidR="00B53909" w14:paraId="68662009" w14:textId="77777777" w:rsidTr="0054629A">
        <w:trPr>
          <w:cantSplit/>
          <w:jc w:val="center"/>
        </w:trPr>
        <w:tc>
          <w:tcPr>
            <w:tcW w:w="0" w:type="auto"/>
            <w:gridSpan w:val="2"/>
            <w:shd w:val="clear" w:color="auto" w:fill="FFFFFF"/>
            <w:vAlign w:val="center"/>
          </w:tcPr>
          <w:p w14:paraId="3C14E5A3" w14:textId="77777777" w:rsidR="00B53909" w:rsidRDefault="00B53909" w:rsidP="0054629A">
            <w:pPr>
              <w:jc w:val="center"/>
              <w:rPr>
                <w:rFonts w:ascii="Times New Roman" w:hAnsi="Times New Roman" w:cs="Times New Roman"/>
                <w:sz w:val="24"/>
                <w:szCs w:val="24"/>
              </w:rPr>
            </w:pPr>
          </w:p>
        </w:tc>
        <w:tc>
          <w:tcPr>
            <w:tcW w:w="0" w:type="auto"/>
            <w:shd w:val="clear" w:color="auto" w:fill="FFFFFF"/>
            <w:vAlign w:val="center"/>
          </w:tcPr>
          <w:p w14:paraId="08BA61BB"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143E94B"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559E273"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4512785"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Cumulative Percent</w:t>
            </w:r>
          </w:p>
        </w:tc>
      </w:tr>
      <w:tr w:rsidR="00B53909" w14:paraId="742D94EF" w14:textId="77777777" w:rsidTr="0054629A">
        <w:trPr>
          <w:cantSplit/>
          <w:jc w:val="center"/>
        </w:trPr>
        <w:tc>
          <w:tcPr>
            <w:tcW w:w="0" w:type="auto"/>
            <w:vMerge w:val="restart"/>
            <w:shd w:val="clear" w:color="auto" w:fill="E0E0E0"/>
            <w:vAlign w:val="center"/>
          </w:tcPr>
          <w:p w14:paraId="30E7E9E3"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C048387"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6436B89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225578C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36.6</w:t>
            </w:r>
          </w:p>
        </w:tc>
        <w:tc>
          <w:tcPr>
            <w:tcW w:w="0" w:type="auto"/>
            <w:shd w:val="clear" w:color="auto" w:fill="F9F9FB"/>
            <w:vAlign w:val="center"/>
          </w:tcPr>
          <w:p w14:paraId="4407ACBB"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36.6</w:t>
            </w:r>
          </w:p>
        </w:tc>
        <w:tc>
          <w:tcPr>
            <w:tcW w:w="0" w:type="auto"/>
            <w:shd w:val="clear" w:color="auto" w:fill="F9F9FB"/>
            <w:vAlign w:val="center"/>
          </w:tcPr>
          <w:p w14:paraId="757A697B"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36.6</w:t>
            </w:r>
          </w:p>
        </w:tc>
      </w:tr>
      <w:tr w:rsidR="00B53909" w14:paraId="053C1D49" w14:textId="77777777" w:rsidTr="0054629A">
        <w:trPr>
          <w:cantSplit/>
          <w:jc w:val="center"/>
        </w:trPr>
        <w:tc>
          <w:tcPr>
            <w:tcW w:w="0" w:type="auto"/>
            <w:vMerge/>
            <w:shd w:val="clear" w:color="auto" w:fill="E0E0E0"/>
            <w:vAlign w:val="center"/>
          </w:tcPr>
          <w:p w14:paraId="13B77B67" w14:textId="77777777" w:rsidR="00B53909" w:rsidRDefault="00B53909" w:rsidP="0054629A">
            <w:pPr>
              <w:rPr>
                <w:rFonts w:ascii="Arial" w:hAnsi="Arial" w:cs="Arial"/>
                <w:color w:val="010205"/>
              </w:rPr>
            </w:pPr>
          </w:p>
        </w:tc>
        <w:tc>
          <w:tcPr>
            <w:tcW w:w="0" w:type="auto"/>
            <w:shd w:val="clear" w:color="auto" w:fill="E0E0E0"/>
            <w:vAlign w:val="center"/>
          </w:tcPr>
          <w:p w14:paraId="0105EB86"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5B2923A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5448E14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0AF76DE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513F5210"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55.2</w:t>
            </w:r>
          </w:p>
        </w:tc>
      </w:tr>
      <w:tr w:rsidR="00B53909" w14:paraId="3BBC8E70" w14:textId="77777777" w:rsidTr="0054629A">
        <w:trPr>
          <w:cantSplit/>
          <w:jc w:val="center"/>
        </w:trPr>
        <w:tc>
          <w:tcPr>
            <w:tcW w:w="0" w:type="auto"/>
            <w:vMerge/>
            <w:shd w:val="clear" w:color="auto" w:fill="E0E0E0"/>
            <w:vAlign w:val="center"/>
          </w:tcPr>
          <w:p w14:paraId="6E3C3B74" w14:textId="77777777" w:rsidR="00B53909" w:rsidRDefault="00B53909" w:rsidP="0054629A">
            <w:pPr>
              <w:rPr>
                <w:rFonts w:ascii="Arial" w:hAnsi="Arial" w:cs="Arial"/>
                <w:color w:val="010205"/>
              </w:rPr>
            </w:pPr>
          </w:p>
        </w:tc>
        <w:tc>
          <w:tcPr>
            <w:tcW w:w="0" w:type="auto"/>
            <w:shd w:val="clear" w:color="auto" w:fill="E0E0E0"/>
            <w:vAlign w:val="center"/>
          </w:tcPr>
          <w:p w14:paraId="17C1CB5A"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0A2F91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0739AB9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17.2</w:t>
            </w:r>
          </w:p>
        </w:tc>
        <w:tc>
          <w:tcPr>
            <w:tcW w:w="0" w:type="auto"/>
            <w:shd w:val="clear" w:color="auto" w:fill="F9F9FB"/>
            <w:vAlign w:val="center"/>
          </w:tcPr>
          <w:p w14:paraId="4A786BF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17.2</w:t>
            </w:r>
          </w:p>
        </w:tc>
        <w:tc>
          <w:tcPr>
            <w:tcW w:w="0" w:type="auto"/>
            <w:shd w:val="clear" w:color="auto" w:fill="F9F9FB"/>
            <w:vAlign w:val="center"/>
          </w:tcPr>
          <w:p w14:paraId="08D3ADBB"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72.4</w:t>
            </w:r>
          </w:p>
        </w:tc>
      </w:tr>
      <w:tr w:rsidR="00B53909" w14:paraId="6CD7CA18" w14:textId="77777777" w:rsidTr="0054629A">
        <w:trPr>
          <w:cantSplit/>
          <w:jc w:val="center"/>
        </w:trPr>
        <w:tc>
          <w:tcPr>
            <w:tcW w:w="0" w:type="auto"/>
            <w:vMerge/>
            <w:shd w:val="clear" w:color="auto" w:fill="E0E0E0"/>
            <w:vAlign w:val="center"/>
          </w:tcPr>
          <w:p w14:paraId="4BB13EAC" w14:textId="77777777" w:rsidR="00B53909" w:rsidRDefault="00B53909" w:rsidP="0054629A">
            <w:pPr>
              <w:rPr>
                <w:rFonts w:ascii="Arial" w:hAnsi="Arial" w:cs="Arial"/>
                <w:color w:val="010205"/>
              </w:rPr>
            </w:pPr>
          </w:p>
        </w:tc>
        <w:tc>
          <w:tcPr>
            <w:tcW w:w="0" w:type="auto"/>
            <w:shd w:val="clear" w:color="auto" w:fill="E0E0E0"/>
            <w:vAlign w:val="center"/>
          </w:tcPr>
          <w:p w14:paraId="69BE1A1C"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3CFC84E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3E837ED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55A6C22B"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7973DC4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88.1</w:t>
            </w:r>
          </w:p>
        </w:tc>
      </w:tr>
      <w:tr w:rsidR="00B53909" w14:paraId="38A44F09" w14:textId="77777777" w:rsidTr="0054629A">
        <w:trPr>
          <w:cantSplit/>
          <w:jc w:val="center"/>
        </w:trPr>
        <w:tc>
          <w:tcPr>
            <w:tcW w:w="0" w:type="auto"/>
            <w:vMerge/>
            <w:shd w:val="clear" w:color="auto" w:fill="E0E0E0"/>
            <w:vAlign w:val="center"/>
          </w:tcPr>
          <w:p w14:paraId="2D70DD40" w14:textId="77777777" w:rsidR="00B53909" w:rsidRDefault="00B53909" w:rsidP="0054629A">
            <w:pPr>
              <w:rPr>
                <w:rFonts w:ascii="Arial" w:hAnsi="Arial" w:cs="Arial"/>
                <w:color w:val="010205"/>
              </w:rPr>
            </w:pPr>
          </w:p>
        </w:tc>
        <w:tc>
          <w:tcPr>
            <w:tcW w:w="0" w:type="auto"/>
            <w:shd w:val="clear" w:color="auto" w:fill="E0E0E0"/>
            <w:vAlign w:val="center"/>
          </w:tcPr>
          <w:p w14:paraId="5DE4B4B1"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9F4DF5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3228DBC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11.9</w:t>
            </w:r>
          </w:p>
        </w:tc>
        <w:tc>
          <w:tcPr>
            <w:tcW w:w="0" w:type="auto"/>
            <w:shd w:val="clear" w:color="auto" w:fill="F9F9FB"/>
            <w:vAlign w:val="center"/>
          </w:tcPr>
          <w:p w14:paraId="6485477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11.9</w:t>
            </w:r>
          </w:p>
        </w:tc>
        <w:tc>
          <w:tcPr>
            <w:tcW w:w="0" w:type="auto"/>
            <w:shd w:val="clear" w:color="auto" w:fill="F9F9FB"/>
            <w:vAlign w:val="center"/>
          </w:tcPr>
          <w:p w14:paraId="6812E9E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r>
      <w:tr w:rsidR="00B53909" w14:paraId="555F8698" w14:textId="77777777" w:rsidTr="0054629A">
        <w:trPr>
          <w:cantSplit/>
          <w:jc w:val="center"/>
        </w:trPr>
        <w:tc>
          <w:tcPr>
            <w:tcW w:w="0" w:type="auto"/>
            <w:vMerge/>
            <w:tcBorders>
              <w:bottom w:val="single" w:sz="8" w:space="0" w:color="auto"/>
            </w:tcBorders>
            <w:shd w:val="clear" w:color="auto" w:fill="E0E0E0"/>
            <w:vAlign w:val="center"/>
          </w:tcPr>
          <w:p w14:paraId="1278D960" w14:textId="77777777" w:rsidR="00B53909" w:rsidRDefault="00B53909" w:rsidP="0054629A">
            <w:pPr>
              <w:rPr>
                <w:rFonts w:ascii="Arial" w:hAnsi="Arial" w:cs="Arial"/>
                <w:color w:val="010205"/>
              </w:rPr>
            </w:pPr>
          </w:p>
        </w:tc>
        <w:tc>
          <w:tcPr>
            <w:tcW w:w="0" w:type="auto"/>
            <w:tcBorders>
              <w:bottom w:val="single" w:sz="8" w:space="0" w:color="auto"/>
            </w:tcBorders>
            <w:shd w:val="clear" w:color="auto" w:fill="E0E0E0"/>
            <w:vAlign w:val="center"/>
          </w:tcPr>
          <w:p w14:paraId="4137E7D4"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8C5937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268</w:t>
            </w:r>
          </w:p>
        </w:tc>
        <w:tc>
          <w:tcPr>
            <w:tcW w:w="0" w:type="auto"/>
            <w:tcBorders>
              <w:bottom w:val="single" w:sz="8" w:space="0" w:color="auto"/>
            </w:tcBorders>
            <w:shd w:val="clear" w:color="auto" w:fill="F9F9FB"/>
            <w:vAlign w:val="center"/>
          </w:tcPr>
          <w:p w14:paraId="6EB657A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44E6AD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F651EE8" w14:textId="77777777" w:rsidR="00B53909" w:rsidRDefault="00B53909" w:rsidP="0054629A">
            <w:pPr>
              <w:keepNext/>
              <w:jc w:val="center"/>
              <w:rPr>
                <w:rFonts w:ascii="Times New Roman" w:hAnsi="Times New Roman" w:cs="Times New Roman"/>
                <w:sz w:val="24"/>
                <w:szCs w:val="24"/>
              </w:rPr>
            </w:pPr>
          </w:p>
        </w:tc>
      </w:tr>
    </w:tbl>
    <w:p w14:paraId="4CBB46AA" w14:textId="77777777" w:rsidR="00B53909" w:rsidRDefault="00B53909" w:rsidP="00B53909">
      <w:pPr>
        <w:pStyle w:val="a9"/>
        <w:jc w:val="center"/>
        <w:rPr>
          <w:color w:val="215E99"/>
          <w:rtl/>
        </w:rPr>
      </w:pPr>
      <w:bookmarkStart w:id="137" w:name="_Toc234271662"/>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19</w:t>
      </w:r>
      <w:r w:rsidRPr="00F12C16">
        <w:rPr>
          <w:color w:val="215E99"/>
        </w:rPr>
        <w:fldChar w:fldCharType="end"/>
      </w:r>
      <w:r w:rsidRPr="00F12C16">
        <w:rPr>
          <w:color w:val="215E99"/>
        </w:rPr>
        <w:t xml:space="preserve"> </w:t>
      </w:r>
      <w:r>
        <w:rPr>
          <w:color w:val="215E99"/>
          <w:rtl/>
        </w:rPr>
        <w:t xml:space="preserve">: التحليل الإحصائي </w:t>
      </w:r>
      <w:r>
        <w:rPr>
          <w:rFonts w:hint="cs"/>
          <w:color w:val="215E99"/>
          <w:rtl/>
        </w:rPr>
        <w:t>لمساعدة</w:t>
      </w:r>
      <w:r>
        <w:rPr>
          <w:color w:val="215E99"/>
          <w:rtl/>
        </w:rPr>
        <w:t xml:space="preserve"> تطبيقات الذكاء الاصطناعي في تقليل تكاليف استهلاك الطاقة.</w:t>
      </w:r>
      <w:bookmarkEnd w:id="137"/>
    </w:p>
    <w:p w14:paraId="4792D29B" w14:textId="77777777" w:rsidR="00B53909" w:rsidRPr="00F12C16" w:rsidRDefault="00B53909" w:rsidP="00B53909">
      <w:pPr>
        <w:pStyle w:val="a9"/>
        <w:jc w:val="center"/>
        <w:rPr>
          <w:color w:val="215E99"/>
          <w:szCs w:val="24"/>
        </w:rPr>
      </w:pPr>
    </w:p>
    <w:p w14:paraId="66A65EE5" w14:textId="77777777" w:rsidR="00B53909" w:rsidRDefault="00B53909" w:rsidP="00B53909">
      <w:pPr>
        <w:keepNext/>
        <w:jc w:val="center"/>
      </w:pPr>
      <w:r>
        <w:rPr>
          <w:rFonts w:ascii="Times New Roman" w:hAnsi="Times New Roman" w:cs="Times New Roman"/>
          <w:noProof/>
          <w:sz w:val="24"/>
          <w:szCs w:val="24"/>
        </w:rPr>
        <w:drawing>
          <wp:inline distT="0" distB="0" distL="0" distR="0" wp14:anchorId="74EB7F08" wp14:editId="09755690">
            <wp:extent cx="5943600" cy="3962400"/>
            <wp:effectExtent l="0" t="0" r="0" b="0"/>
            <wp:docPr id="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7936830" w14:textId="77777777" w:rsidR="00B53909" w:rsidRDefault="00B53909" w:rsidP="00B53909">
      <w:pPr>
        <w:pStyle w:val="a9"/>
        <w:jc w:val="center"/>
        <w:rPr>
          <w:color w:val="215E99"/>
          <w:rtl/>
        </w:rPr>
      </w:pPr>
      <w:bookmarkStart w:id="138" w:name="_Toc234271692"/>
      <w:r w:rsidRPr="00F12C16">
        <w:rPr>
          <w:color w:val="215E99"/>
          <w:rtl/>
        </w:rPr>
        <w:t>شكل توضيحي</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شكل_توضيحي</w:instrText>
      </w:r>
      <w:r w:rsidRPr="00F12C16">
        <w:rPr>
          <w:color w:val="215E99"/>
        </w:rPr>
        <w:instrText xml:space="preserve"> \* ARABIC </w:instrText>
      </w:r>
      <w:r w:rsidRPr="00F12C16">
        <w:rPr>
          <w:color w:val="215E99"/>
        </w:rPr>
        <w:fldChar w:fldCharType="separate"/>
      </w:r>
      <w:r>
        <w:rPr>
          <w:noProof/>
          <w:color w:val="215E99"/>
        </w:rPr>
        <w:t>18</w:t>
      </w:r>
      <w:r w:rsidRPr="00F12C16">
        <w:rPr>
          <w:color w:val="215E99"/>
        </w:rPr>
        <w:fldChar w:fldCharType="end"/>
      </w:r>
      <w:r w:rsidRPr="00F12C16">
        <w:rPr>
          <w:color w:val="215E99"/>
        </w:rPr>
        <w:t xml:space="preserve"> </w:t>
      </w:r>
      <w:r>
        <w:rPr>
          <w:color w:val="215E99"/>
          <w:rtl/>
        </w:rPr>
        <w:t xml:space="preserve">: التمثيل البياني </w:t>
      </w:r>
      <w:r>
        <w:rPr>
          <w:rFonts w:hint="cs"/>
          <w:color w:val="215E99"/>
          <w:rtl/>
        </w:rPr>
        <w:t>لمساعدة</w:t>
      </w:r>
      <w:r>
        <w:rPr>
          <w:color w:val="215E99"/>
          <w:rtl/>
        </w:rPr>
        <w:t xml:space="preserve"> تطبيقات الذكاء الاصطناعي في تقليل تكاليف استهلاك الطاقة.</w:t>
      </w:r>
      <w:bookmarkEnd w:id="138"/>
    </w:p>
    <w:p w14:paraId="0D10A99F" w14:textId="77777777" w:rsidR="00B53909" w:rsidRPr="00F12C16" w:rsidRDefault="00B53909" w:rsidP="00B53909">
      <w:pPr>
        <w:pStyle w:val="a9"/>
        <w:jc w:val="center"/>
        <w:rPr>
          <w:color w:val="215E99"/>
          <w:szCs w:val="24"/>
        </w:rPr>
      </w:pPr>
    </w:p>
    <w:p w14:paraId="5347E45E" w14:textId="77777777" w:rsidR="00B53909" w:rsidRDefault="00B53909" w:rsidP="00B53909">
      <w:pPr>
        <w:pStyle w:val="a"/>
        <w:widowControl w:val="0"/>
        <w:autoSpaceDE w:val="0"/>
        <w:autoSpaceDN w:val="0"/>
        <w:adjustRightInd w:val="0"/>
        <w:spacing w:after="0"/>
      </w:pPr>
      <w:r>
        <w:rPr>
          <w:rtl/>
        </w:rPr>
        <w:t>أسهمت تطبيقات الذكاء الاصطناعي في تعزيز استدامة استخدام الطاقة داخل المؤسسة.</w:t>
      </w:r>
    </w:p>
    <w:p w14:paraId="0810DF6A" w14:textId="77777777" w:rsidR="00B53909" w:rsidRPr="00D57FF6" w:rsidRDefault="00B53909" w:rsidP="00B53909">
      <w:pPr>
        <w:pStyle w:val="afd"/>
        <w:rPr>
          <w:b/>
          <w:bCs/>
        </w:rPr>
      </w:pPr>
      <w:r w:rsidRPr="005F29E1">
        <w:rPr>
          <w:rtl/>
        </w:rPr>
        <w:t xml:space="preserve">بينت المؤشرات الرقمية توافقاً واسعاً حول دور الذكاء الاصطناعي في دعم الأبعاد البيئية والاستدامة طويلة الأجل للمؤسسة ؛ وافق بشدة 110 مشاركاً بنسبة بلغت 41.0%. حلت فئة لا أوافق بشدة في الترتيب الثاني بواقع 52 فرداً ونسبة 19.4% ؛ تلاها خيار أوافق بـ 42 تكراراً ونسبة 15.7%. عارض العبارة 36 مبحوثاً بنسبة 13.4% ؛ والتزم بالحياد 28 فرداً بنسبة 10.4%. يعكس هذا التباين الحاد اهتماماً متنامياً بالمسؤولية المجتمعية والبيئية؛ قد يفسر الرفض الشديد من البعض بشكوكهم حول المدى الفعلي لصمود هذه الحلول التقنية دون تحديثات مكلفة؛ يبدو أن ربط الترشيد بالاستدامة يسهم في تحسين السمعة المؤسسية وجذب الاستثمارات الخضراء مستقبلاً.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B53909" w14:paraId="5F1E9B80" w14:textId="77777777" w:rsidTr="0054629A">
        <w:trPr>
          <w:cantSplit/>
          <w:jc w:val="center"/>
        </w:trPr>
        <w:tc>
          <w:tcPr>
            <w:tcW w:w="0" w:type="auto"/>
            <w:gridSpan w:val="6"/>
            <w:tcBorders>
              <w:top w:val="single" w:sz="8" w:space="0" w:color="auto"/>
            </w:tcBorders>
            <w:shd w:val="clear" w:color="auto" w:fill="FFFFFF"/>
            <w:vAlign w:val="center"/>
          </w:tcPr>
          <w:p w14:paraId="0A57A341" w14:textId="77777777" w:rsidR="00B53909" w:rsidRDefault="00B53909" w:rsidP="0054629A">
            <w:pPr>
              <w:spacing w:line="320" w:lineRule="atLeast"/>
              <w:ind w:left="60" w:right="60"/>
              <w:jc w:val="center"/>
              <w:rPr>
                <w:rFonts w:ascii="Arial" w:hAnsi="Arial" w:cs="Arial"/>
                <w:color w:val="010205"/>
              </w:rPr>
            </w:pPr>
            <w:r>
              <w:rPr>
                <w:rFonts w:ascii="Arial" w:hAnsi="Arial" w:cs="Arial"/>
                <w:b/>
                <w:bCs/>
                <w:color w:val="010205"/>
                <w:rtl/>
              </w:rPr>
              <w:t>أسهمت تطبيقات الذكاء الاصطناعي في تعزيز استدامة استخدام الطاقة داخل المؤسسة</w:t>
            </w:r>
            <w:r>
              <w:rPr>
                <w:rFonts w:ascii="Arial" w:hAnsi="Arial" w:cs="Arial"/>
                <w:b/>
                <w:bCs/>
                <w:color w:val="010205"/>
              </w:rPr>
              <w:t>.</w:t>
            </w:r>
          </w:p>
        </w:tc>
      </w:tr>
      <w:tr w:rsidR="00B53909" w14:paraId="40B908B1" w14:textId="77777777" w:rsidTr="0054629A">
        <w:trPr>
          <w:cantSplit/>
          <w:jc w:val="center"/>
        </w:trPr>
        <w:tc>
          <w:tcPr>
            <w:tcW w:w="0" w:type="auto"/>
            <w:gridSpan w:val="2"/>
            <w:shd w:val="clear" w:color="auto" w:fill="FFFFFF"/>
            <w:vAlign w:val="center"/>
          </w:tcPr>
          <w:p w14:paraId="344061C1" w14:textId="77777777" w:rsidR="00B53909" w:rsidRDefault="00B53909" w:rsidP="0054629A">
            <w:pPr>
              <w:jc w:val="center"/>
              <w:rPr>
                <w:rFonts w:ascii="Times New Roman" w:hAnsi="Times New Roman" w:cs="Times New Roman"/>
                <w:sz w:val="24"/>
                <w:szCs w:val="24"/>
              </w:rPr>
            </w:pPr>
          </w:p>
        </w:tc>
        <w:tc>
          <w:tcPr>
            <w:tcW w:w="0" w:type="auto"/>
            <w:shd w:val="clear" w:color="auto" w:fill="FFFFFF"/>
            <w:vAlign w:val="center"/>
          </w:tcPr>
          <w:p w14:paraId="24F3044E"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9F8D9FD"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ACF747B"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3B48E05"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Cumulative Percent</w:t>
            </w:r>
          </w:p>
        </w:tc>
      </w:tr>
      <w:tr w:rsidR="00B53909" w14:paraId="12FEAE2D" w14:textId="77777777" w:rsidTr="0054629A">
        <w:trPr>
          <w:cantSplit/>
          <w:jc w:val="center"/>
        </w:trPr>
        <w:tc>
          <w:tcPr>
            <w:tcW w:w="0" w:type="auto"/>
            <w:vMerge w:val="restart"/>
            <w:shd w:val="clear" w:color="auto" w:fill="E0E0E0"/>
            <w:vAlign w:val="center"/>
          </w:tcPr>
          <w:p w14:paraId="158F54F5"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6BAE8A3"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3B7B807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0BFB56FB"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41.0</w:t>
            </w:r>
          </w:p>
        </w:tc>
        <w:tc>
          <w:tcPr>
            <w:tcW w:w="0" w:type="auto"/>
            <w:shd w:val="clear" w:color="auto" w:fill="F9F9FB"/>
            <w:vAlign w:val="center"/>
          </w:tcPr>
          <w:p w14:paraId="44448C30"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41.0</w:t>
            </w:r>
          </w:p>
        </w:tc>
        <w:tc>
          <w:tcPr>
            <w:tcW w:w="0" w:type="auto"/>
            <w:shd w:val="clear" w:color="auto" w:fill="F9F9FB"/>
            <w:vAlign w:val="center"/>
          </w:tcPr>
          <w:p w14:paraId="14C2DF5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41.0</w:t>
            </w:r>
          </w:p>
        </w:tc>
      </w:tr>
      <w:tr w:rsidR="00B53909" w14:paraId="59FCD960" w14:textId="77777777" w:rsidTr="0054629A">
        <w:trPr>
          <w:cantSplit/>
          <w:jc w:val="center"/>
        </w:trPr>
        <w:tc>
          <w:tcPr>
            <w:tcW w:w="0" w:type="auto"/>
            <w:vMerge/>
            <w:shd w:val="clear" w:color="auto" w:fill="E0E0E0"/>
            <w:vAlign w:val="center"/>
          </w:tcPr>
          <w:p w14:paraId="4F6CB636" w14:textId="77777777" w:rsidR="00B53909" w:rsidRDefault="00B53909" w:rsidP="0054629A">
            <w:pPr>
              <w:rPr>
                <w:rFonts w:ascii="Arial" w:hAnsi="Arial" w:cs="Arial"/>
                <w:color w:val="010205"/>
              </w:rPr>
            </w:pPr>
          </w:p>
        </w:tc>
        <w:tc>
          <w:tcPr>
            <w:tcW w:w="0" w:type="auto"/>
            <w:shd w:val="clear" w:color="auto" w:fill="E0E0E0"/>
            <w:vAlign w:val="center"/>
          </w:tcPr>
          <w:p w14:paraId="1897027F"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7447838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768E81A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19.4</w:t>
            </w:r>
          </w:p>
        </w:tc>
        <w:tc>
          <w:tcPr>
            <w:tcW w:w="0" w:type="auto"/>
            <w:shd w:val="clear" w:color="auto" w:fill="F9F9FB"/>
            <w:vAlign w:val="center"/>
          </w:tcPr>
          <w:p w14:paraId="5410BDC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19.4</w:t>
            </w:r>
          </w:p>
        </w:tc>
        <w:tc>
          <w:tcPr>
            <w:tcW w:w="0" w:type="auto"/>
            <w:shd w:val="clear" w:color="auto" w:fill="F9F9FB"/>
            <w:vAlign w:val="center"/>
          </w:tcPr>
          <w:p w14:paraId="214E757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60.4</w:t>
            </w:r>
          </w:p>
        </w:tc>
      </w:tr>
      <w:tr w:rsidR="00B53909" w14:paraId="673EF8A2" w14:textId="77777777" w:rsidTr="0054629A">
        <w:trPr>
          <w:cantSplit/>
          <w:jc w:val="center"/>
        </w:trPr>
        <w:tc>
          <w:tcPr>
            <w:tcW w:w="0" w:type="auto"/>
            <w:vMerge/>
            <w:shd w:val="clear" w:color="auto" w:fill="E0E0E0"/>
            <w:vAlign w:val="center"/>
          </w:tcPr>
          <w:p w14:paraId="542C29D7" w14:textId="77777777" w:rsidR="00B53909" w:rsidRDefault="00B53909" w:rsidP="0054629A">
            <w:pPr>
              <w:rPr>
                <w:rFonts w:ascii="Arial" w:hAnsi="Arial" w:cs="Arial"/>
                <w:color w:val="010205"/>
              </w:rPr>
            </w:pPr>
          </w:p>
        </w:tc>
        <w:tc>
          <w:tcPr>
            <w:tcW w:w="0" w:type="auto"/>
            <w:shd w:val="clear" w:color="auto" w:fill="E0E0E0"/>
            <w:vAlign w:val="center"/>
          </w:tcPr>
          <w:p w14:paraId="3D4E0183"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49CC159"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3CB26D7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241E4B1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3932A70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76.1</w:t>
            </w:r>
          </w:p>
        </w:tc>
      </w:tr>
      <w:tr w:rsidR="00B53909" w14:paraId="14F0FFDA" w14:textId="77777777" w:rsidTr="0054629A">
        <w:trPr>
          <w:cantSplit/>
          <w:jc w:val="center"/>
        </w:trPr>
        <w:tc>
          <w:tcPr>
            <w:tcW w:w="0" w:type="auto"/>
            <w:vMerge/>
            <w:shd w:val="clear" w:color="auto" w:fill="E0E0E0"/>
            <w:vAlign w:val="center"/>
          </w:tcPr>
          <w:p w14:paraId="75D53C0F" w14:textId="77777777" w:rsidR="00B53909" w:rsidRDefault="00B53909" w:rsidP="0054629A">
            <w:pPr>
              <w:rPr>
                <w:rFonts w:ascii="Arial" w:hAnsi="Arial" w:cs="Arial"/>
                <w:color w:val="010205"/>
              </w:rPr>
            </w:pPr>
          </w:p>
        </w:tc>
        <w:tc>
          <w:tcPr>
            <w:tcW w:w="0" w:type="auto"/>
            <w:shd w:val="clear" w:color="auto" w:fill="E0E0E0"/>
            <w:vAlign w:val="center"/>
          </w:tcPr>
          <w:p w14:paraId="106E0A28"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8885A00"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51F1980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13.4</w:t>
            </w:r>
          </w:p>
        </w:tc>
        <w:tc>
          <w:tcPr>
            <w:tcW w:w="0" w:type="auto"/>
            <w:shd w:val="clear" w:color="auto" w:fill="F9F9FB"/>
            <w:vAlign w:val="center"/>
          </w:tcPr>
          <w:p w14:paraId="3C6313B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13.4</w:t>
            </w:r>
          </w:p>
        </w:tc>
        <w:tc>
          <w:tcPr>
            <w:tcW w:w="0" w:type="auto"/>
            <w:shd w:val="clear" w:color="auto" w:fill="F9F9FB"/>
            <w:vAlign w:val="center"/>
          </w:tcPr>
          <w:p w14:paraId="3FF77FD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89.6</w:t>
            </w:r>
          </w:p>
        </w:tc>
      </w:tr>
      <w:tr w:rsidR="00B53909" w14:paraId="756D3E63" w14:textId="77777777" w:rsidTr="0054629A">
        <w:trPr>
          <w:cantSplit/>
          <w:jc w:val="center"/>
        </w:trPr>
        <w:tc>
          <w:tcPr>
            <w:tcW w:w="0" w:type="auto"/>
            <w:vMerge/>
            <w:shd w:val="clear" w:color="auto" w:fill="E0E0E0"/>
            <w:vAlign w:val="center"/>
          </w:tcPr>
          <w:p w14:paraId="7C941B5E" w14:textId="77777777" w:rsidR="00B53909" w:rsidRDefault="00B53909" w:rsidP="0054629A">
            <w:pPr>
              <w:rPr>
                <w:rFonts w:ascii="Arial" w:hAnsi="Arial" w:cs="Arial"/>
                <w:color w:val="010205"/>
              </w:rPr>
            </w:pPr>
          </w:p>
        </w:tc>
        <w:tc>
          <w:tcPr>
            <w:tcW w:w="0" w:type="auto"/>
            <w:shd w:val="clear" w:color="auto" w:fill="E0E0E0"/>
            <w:vAlign w:val="center"/>
          </w:tcPr>
          <w:p w14:paraId="58EAE8CC"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6F1B97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4265F96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10.4</w:t>
            </w:r>
          </w:p>
        </w:tc>
        <w:tc>
          <w:tcPr>
            <w:tcW w:w="0" w:type="auto"/>
            <w:shd w:val="clear" w:color="auto" w:fill="F9F9FB"/>
            <w:vAlign w:val="center"/>
          </w:tcPr>
          <w:p w14:paraId="5D1CD99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10.4</w:t>
            </w:r>
          </w:p>
        </w:tc>
        <w:tc>
          <w:tcPr>
            <w:tcW w:w="0" w:type="auto"/>
            <w:shd w:val="clear" w:color="auto" w:fill="F9F9FB"/>
            <w:vAlign w:val="center"/>
          </w:tcPr>
          <w:p w14:paraId="36D3C65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r>
      <w:tr w:rsidR="00B53909" w14:paraId="65289E65" w14:textId="77777777" w:rsidTr="0054629A">
        <w:trPr>
          <w:cantSplit/>
          <w:jc w:val="center"/>
        </w:trPr>
        <w:tc>
          <w:tcPr>
            <w:tcW w:w="0" w:type="auto"/>
            <w:vMerge/>
            <w:tcBorders>
              <w:bottom w:val="single" w:sz="8" w:space="0" w:color="auto"/>
            </w:tcBorders>
            <w:shd w:val="clear" w:color="auto" w:fill="E0E0E0"/>
            <w:vAlign w:val="center"/>
          </w:tcPr>
          <w:p w14:paraId="7AFF580B" w14:textId="77777777" w:rsidR="00B53909" w:rsidRDefault="00B53909" w:rsidP="0054629A">
            <w:pPr>
              <w:rPr>
                <w:rFonts w:ascii="Arial" w:hAnsi="Arial" w:cs="Arial"/>
                <w:color w:val="010205"/>
              </w:rPr>
            </w:pPr>
          </w:p>
        </w:tc>
        <w:tc>
          <w:tcPr>
            <w:tcW w:w="0" w:type="auto"/>
            <w:tcBorders>
              <w:bottom w:val="single" w:sz="8" w:space="0" w:color="auto"/>
            </w:tcBorders>
            <w:shd w:val="clear" w:color="auto" w:fill="E0E0E0"/>
            <w:vAlign w:val="center"/>
          </w:tcPr>
          <w:p w14:paraId="30E19668"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953E9B9"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268</w:t>
            </w:r>
          </w:p>
        </w:tc>
        <w:tc>
          <w:tcPr>
            <w:tcW w:w="0" w:type="auto"/>
            <w:tcBorders>
              <w:bottom w:val="single" w:sz="8" w:space="0" w:color="auto"/>
            </w:tcBorders>
            <w:shd w:val="clear" w:color="auto" w:fill="F9F9FB"/>
            <w:vAlign w:val="center"/>
          </w:tcPr>
          <w:p w14:paraId="033A452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D7BFF6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901CD2A" w14:textId="77777777" w:rsidR="00B53909" w:rsidRDefault="00B53909" w:rsidP="0054629A">
            <w:pPr>
              <w:keepNext/>
              <w:jc w:val="center"/>
              <w:rPr>
                <w:rFonts w:ascii="Times New Roman" w:hAnsi="Times New Roman" w:cs="Times New Roman"/>
                <w:sz w:val="24"/>
                <w:szCs w:val="24"/>
              </w:rPr>
            </w:pPr>
          </w:p>
        </w:tc>
      </w:tr>
    </w:tbl>
    <w:p w14:paraId="6251763C" w14:textId="77777777" w:rsidR="00B53909" w:rsidRDefault="00B53909" w:rsidP="00B53909">
      <w:pPr>
        <w:pStyle w:val="a9"/>
        <w:jc w:val="center"/>
        <w:rPr>
          <w:color w:val="215E99"/>
          <w:rtl/>
        </w:rPr>
      </w:pPr>
      <w:bookmarkStart w:id="139" w:name="_Toc234271663"/>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20</w:t>
      </w:r>
      <w:r w:rsidRPr="00F12C16">
        <w:rPr>
          <w:color w:val="215E99"/>
        </w:rPr>
        <w:fldChar w:fldCharType="end"/>
      </w:r>
      <w:r w:rsidRPr="00F12C16">
        <w:rPr>
          <w:color w:val="215E99"/>
        </w:rPr>
        <w:t xml:space="preserve"> </w:t>
      </w:r>
      <w:r>
        <w:rPr>
          <w:color w:val="215E99"/>
          <w:rtl/>
        </w:rPr>
        <w:t xml:space="preserve">: التحليل الإحصائي </w:t>
      </w:r>
      <w:r>
        <w:rPr>
          <w:rFonts w:hint="cs"/>
          <w:color w:val="215E99"/>
          <w:rtl/>
        </w:rPr>
        <w:t>لمساهمة</w:t>
      </w:r>
      <w:r>
        <w:rPr>
          <w:color w:val="215E99"/>
          <w:rtl/>
        </w:rPr>
        <w:t xml:space="preserve"> تطبيقات الذكاء الاصطناعي في تعزيز استدامة استخدام الطاقة داخل المؤسسة.</w:t>
      </w:r>
      <w:bookmarkEnd w:id="139"/>
    </w:p>
    <w:p w14:paraId="6A31CB10" w14:textId="77777777" w:rsidR="00B53909" w:rsidRPr="00F12C16" w:rsidRDefault="00B53909" w:rsidP="00B53909">
      <w:pPr>
        <w:pStyle w:val="a9"/>
        <w:jc w:val="center"/>
        <w:rPr>
          <w:color w:val="215E99"/>
          <w:szCs w:val="24"/>
        </w:rPr>
      </w:pPr>
    </w:p>
    <w:p w14:paraId="13481AE7" w14:textId="77777777" w:rsidR="00B53909" w:rsidRDefault="00B53909" w:rsidP="00B53909">
      <w:pPr>
        <w:keepNext/>
        <w:jc w:val="center"/>
      </w:pPr>
      <w:r>
        <w:rPr>
          <w:rFonts w:ascii="Times New Roman" w:hAnsi="Times New Roman" w:cs="Times New Roman"/>
          <w:noProof/>
          <w:sz w:val="24"/>
          <w:szCs w:val="24"/>
        </w:rPr>
        <w:drawing>
          <wp:inline distT="0" distB="0" distL="0" distR="0" wp14:anchorId="75868124" wp14:editId="44153013">
            <wp:extent cx="5943600" cy="3962400"/>
            <wp:effectExtent l="0" t="0" r="0" b="0"/>
            <wp:docPr id="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03CCD95" w14:textId="77777777" w:rsidR="00B53909" w:rsidRDefault="00B53909" w:rsidP="00B53909">
      <w:pPr>
        <w:pStyle w:val="a9"/>
        <w:jc w:val="center"/>
        <w:rPr>
          <w:color w:val="215E99"/>
          <w:rtl/>
        </w:rPr>
      </w:pPr>
      <w:bookmarkStart w:id="140" w:name="_Toc234271693"/>
      <w:r w:rsidRPr="00F12C16">
        <w:rPr>
          <w:color w:val="215E99"/>
          <w:rtl/>
        </w:rPr>
        <w:t>شكل توضيحي</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شكل_توضيحي</w:instrText>
      </w:r>
      <w:r w:rsidRPr="00F12C16">
        <w:rPr>
          <w:color w:val="215E99"/>
        </w:rPr>
        <w:instrText xml:space="preserve"> \* ARABIC </w:instrText>
      </w:r>
      <w:r w:rsidRPr="00F12C16">
        <w:rPr>
          <w:color w:val="215E99"/>
        </w:rPr>
        <w:fldChar w:fldCharType="separate"/>
      </w:r>
      <w:r>
        <w:rPr>
          <w:noProof/>
          <w:color w:val="215E99"/>
        </w:rPr>
        <w:t>19</w:t>
      </w:r>
      <w:r w:rsidRPr="00F12C16">
        <w:rPr>
          <w:color w:val="215E99"/>
        </w:rPr>
        <w:fldChar w:fldCharType="end"/>
      </w:r>
      <w:r w:rsidRPr="00F12C16">
        <w:rPr>
          <w:color w:val="215E99"/>
        </w:rPr>
        <w:t xml:space="preserve"> </w:t>
      </w:r>
      <w:r>
        <w:rPr>
          <w:color w:val="215E99"/>
          <w:rtl/>
        </w:rPr>
        <w:t xml:space="preserve">: التمثيل البياني </w:t>
      </w:r>
      <w:r>
        <w:rPr>
          <w:rFonts w:hint="cs"/>
          <w:color w:val="215E99"/>
          <w:rtl/>
        </w:rPr>
        <w:t>لمساهمة</w:t>
      </w:r>
      <w:r>
        <w:rPr>
          <w:color w:val="215E99"/>
          <w:rtl/>
        </w:rPr>
        <w:t xml:space="preserve"> تطبيقات الذكاء الاصطناعي في تعزيز استدامة استخدام الطاقة داخل المؤسسة.</w:t>
      </w:r>
      <w:bookmarkEnd w:id="140"/>
    </w:p>
    <w:p w14:paraId="47A7B9C6" w14:textId="77777777" w:rsidR="00B53909" w:rsidRPr="00F12C16" w:rsidRDefault="00B53909" w:rsidP="00B53909">
      <w:pPr>
        <w:pStyle w:val="a9"/>
        <w:jc w:val="center"/>
        <w:rPr>
          <w:color w:val="215E99"/>
          <w:szCs w:val="24"/>
        </w:rPr>
      </w:pPr>
    </w:p>
    <w:p w14:paraId="088EC94F" w14:textId="77777777" w:rsidR="00B53909" w:rsidRDefault="00B53909" w:rsidP="00B53909">
      <w:pPr>
        <w:pStyle w:val="a"/>
        <w:widowControl w:val="0"/>
        <w:autoSpaceDE w:val="0"/>
        <w:autoSpaceDN w:val="0"/>
        <w:adjustRightInd w:val="0"/>
        <w:spacing w:after="0"/>
      </w:pPr>
      <w:r>
        <w:rPr>
          <w:rtl/>
        </w:rPr>
        <w:t>أرى أن تطبيقات الذكاء الاصطناعي تؤثر بشكل مباشر في تحسين كفاءة استهلاك الطاقة في المملكة العربية السعودية.</w:t>
      </w:r>
    </w:p>
    <w:p w14:paraId="68CD9026" w14:textId="77777777" w:rsidR="00B53909" w:rsidRPr="00D57FF6" w:rsidRDefault="00B53909" w:rsidP="00B53909">
      <w:pPr>
        <w:pStyle w:val="afd"/>
        <w:rPr>
          <w:b/>
          <w:bCs/>
        </w:rPr>
      </w:pPr>
      <w:r w:rsidRPr="005F29E1">
        <w:rPr>
          <w:rtl/>
        </w:rPr>
        <w:t xml:space="preserve">اتسقت آراء عينة الدراسة مع التوجهات الاستراتيجية العامة الداعمة لتوطين التقنيات الذكية محلياً ؛ وافق بشدة 108 مشاركاً بنسبة تصدرت الاستجابات عند 40.3%. عبر 47 فرداً عن موافقتهم بنسبة 17.5% ؛ مما يعكس التفاؤل بالبنية الرقمية الوطنية. اختار 42 مبحوثاً جانب الحياد بنسبة 15.7%؛ وتلاه خيار لا أوافق بتكرار 40 ونسبة 14.9%. وقفت فئة الرفض الشديد في نهاية القائمة بـ 31 فرداً ونسبة 11.6%. يربط هذا المنظور النتائج المحلية برؤية المملكة التنموية الشاملة؛ يحتمل أن يعزى التحفظ لعدم اكتمال البنية التحتية الذكية في بعض المناطق البعيدة عن المراكز الرئيسية؛ قد يسهم تعميم هذه التجارب الناجحة في تحقيق المستهدفات الوطنية لترشيد الطاقة.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41"/>
        <w:gridCol w:w="1005"/>
        <w:gridCol w:w="1335"/>
        <w:gridCol w:w="1041"/>
        <w:gridCol w:w="1360"/>
        <w:gridCol w:w="1888"/>
      </w:tblGrid>
      <w:tr w:rsidR="00B53909" w14:paraId="2F1490C9" w14:textId="77777777" w:rsidTr="0054629A">
        <w:trPr>
          <w:cantSplit/>
          <w:jc w:val="center"/>
        </w:trPr>
        <w:tc>
          <w:tcPr>
            <w:tcW w:w="0" w:type="auto"/>
            <w:gridSpan w:val="6"/>
            <w:tcBorders>
              <w:top w:val="single" w:sz="8" w:space="0" w:color="auto"/>
            </w:tcBorders>
            <w:shd w:val="clear" w:color="auto" w:fill="FFFFFF"/>
            <w:vAlign w:val="center"/>
          </w:tcPr>
          <w:p w14:paraId="311FE157" w14:textId="77777777" w:rsidR="00B53909" w:rsidRDefault="00B53909" w:rsidP="0054629A">
            <w:pPr>
              <w:spacing w:line="320" w:lineRule="atLeast"/>
              <w:ind w:left="60" w:right="60"/>
              <w:jc w:val="center"/>
              <w:rPr>
                <w:rFonts w:ascii="Arial" w:hAnsi="Arial" w:cs="Arial"/>
                <w:color w:val="010205"/>
              </w:rPr>
            </w:pPr>
            <w:r>
              <w:rPr>
                <w:rFonts w:ascii="Arial" w:hAnsi="Arial" w:cs="Arial"/>
                <w:b/>
                <w:bCs/>
                <w:color w:val="010205"/>
                <w:rtl/>
              </w:rPr>
              <w:t>أرى أن تطبيقات الذكاء الاصطناعي تؤثر بشكل مباشر في تحسين كفاءة استهلاك الطاقة في المملكة العربية السعودية</w:t>
            </w:r>
            <w:r>
              <w:rPr>
                <w:rFonts w:ascii="Arial" w:hAnsi="Arial" w:cs="Arial"/>
                <w:b/>
                <w:bCs/>
                <w:color w:val="010205"/>
              </w:rPr>
              <w:t>.</w:t>
            </w:r>
          </w:p>
        </w:tc>
      </w:tr>
      <w:tr w:rsidR="00B53909" w14:paraId="2CC2DCFD" w14:textId="77777777" w:rsidTr="0054629A">
        <w:trPr>
          <w:cantSplit/>
          <w:jc w:val="center"/>
        </w:trPr>
        <w:tc>
          <w:tcPr>
            <w:tcW w:w="0" w:type="auto"/>
            <w:gridSpan w:val="2"/>
            <w:shd w:val="clear" w:color="auto" w:fill="FFFFFF"/>
            <w:vAlign w:val="center"/>
          </w:tcPr>
          <w:p w14:paraId="4303421D" w14:textId="77777777" w:rsidR="00B53909" w:rsidRDefault="00B53909" w:rsidP="0054629A">
            <w:pPr>
              <w:jc w:val="center"/>
              <w:rPr>
                <w:rFonts w:ascii="Times New Roman" w:hAnsi="Times New Roman" w:cs="Times New Roman"/>
                <w:sz w:val="24"/>
                <w:szCs w:val="24"/>
              </w:rPr>
            </w:pPr>
          </w:p>
        </w:tc>
        <w:tc>
          <w:tcPr>
            <w:tcW w:w="0" w:type="auto"/>
            <w:shd w:val="clear" w:color="auto" w:fill="FFFFFF"/>
            <w:vAlign w:val="center"/>
          </w:tcPr>
          <w:p w14:paraId="6F0C3D3B"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395F373"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AA955B8"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D4A76F7"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Cumulative Percent</w:t>
            </w:r>
          </w:p>
        </w:tc>
      </w:tr>
      <w:tr w:rsidR="00B53909" w14:paraId="65BF55E4" w14:textId="77777777" w:rsidTr="0054629A">
        <w:trPr>
          <w:cantSplit/>
          <w:jc w:val="center"/>
        </w:trPr>
        <w:tc>
          <w:tcPr>
            <w:tcW w:w="0" w:type="auto"/>
            <w:vMerge w:val="restart"/>
            <w:shd w:val="clear" w:color="auto" w:fill="E0E0E0"/>
            <w:vAlign w:val="center"/>
          </w:tcPr>
          <w:p w14:paraId="4AA4A81B"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9D1F79D"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771519C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108</w:t>
            </w:r>
          </w:p>
        </w:tc>
        <w:tc>
          <w:tcPr>
            <w:tcW w:w="0" w:type="auto"/>
            <w:shd w:val="clear" w:color="auto" w:fill="F9F9FB"/>
            <w:vAlign w:val="center"/>
          </w:tcPr>
          <w:p w14:paraId="7F8AB5A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40.3</w:t>
            </w:r>
          </w:p>
        </w:tc>
        <w:tc>
          <w:tcPr>
            <w:tcW w:w="0" w:type="auto"/>
            <w:shd w:val="clear" w:color="auto" w:fill="F9F9FB"/>
            <w:vAlign w:val="center"/>
          </w:tcPr>
          <w:p w14:paraId="07683AF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40.3</w:t>
            </w:r>
          </w:p>
        </w:tc>
        <w:tc>
          <w:tcPr>
            <w:tcW w:w="0" w:type="auto"/>
            <w:shd w:val="clear" w:color="auto" w:fill="F9F9FB"/>
            <w:vAlign w:val="center"/>
          </w:tcPr>
          <w:p w14:paraId="44AAC11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40.3</w:t>
            </w:r>
          </w:p>
        </w:tc>
      </w:tr>
      <w:tr w:rsidR="00B53909" w14:paraId="4E741497" w14:textId="77777777" w:rsidTr="0054629A">
        <w:trPr>
          <w:cantSplit/>
          <w:jc w:val="center"/>
        </w:trPr>
        <w:tc>
          <w:tcPr>
            <w:tcW w:w="0" w:type="auto"/>
            <w:vMerge/>
            <w:shd w:val="clear" w:color="auto" w:fill="E0E0E0"/>
            <w:vAlign w:val="center"/>
          </w:tcPr>
          <w:p w14:paraId="784EFC4B" w14:textId="77777777" w:rsidR="00B53909" w:rsidRDefault="00B53909" w:rsidP="0054629A">
            <w:pPr>
              <w:rPr>
                <w:rFonts w:ascii="Arial" w:hAnsi="Arial" w:cs="Arial"/>
                <w:color w:val="010205"/>
              </w:rPr>
            </w:pPr>
          </w:p>
        </w:tc>
        <w:tc>
          <w:tcPr>
            <w:tcW w:w="0" w:type="auto"/>
            <w:shd w:val="clear" w:color="auto" w:fill="E0E0E0"/>
            <w:vAlign w:val="center"/>
          </w:tcPr>
          <w:p w14:paraId="0931BBBD"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53FC0A1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071CED2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17.5</w:t>
            </w:r>
          </w:p>
        </w:tc>
        <w:tc>
          <w:tcPr>
            <w:tcW w:w="0" w:type="auto"/>
            <w:shd w:val="clear" w:color="auto" w:fill="F9F9FB"/>
            <w:vAlign w:val="center"/>
          </w:tcPr>
          <w:p w14:paraId="7BC3ADB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17.5</w:t>
            </w:r>
          </w:p>
        </w:tc>
        <w:tc>
          <w:tcPr>
            <w:tcW w:w="0" w:type="auto"/>
            <w:shd w:val="clear" w:color="auto" w:fill="F9F9FB"/>
            <w:vAlign w:val="center"/>
          </w:tcPr>
          <w:p w14:paraId="1CED1610"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57.8</w:t>
            </w:r>
          </w:p>
        </w:tc>
      </w:tr>
      <w:tr w:rsidR="00B53909" w14:paraId="0D775AFD" w14:textId="77777777" w:rsidTr="0054629A">
        <w:trPr>
          <w:cantSplit/>
          <w:jc w:val="center"/>
        </w:trPr>
        <w:tc>
          <w:tcPr>
            <w:tcW w:w="0" w:type="auto"/>
            <w:vMerge/>
            <w:shd w:val="clear" w:color="auto" w:fill="E0E0E0"/>
            <w:vAlign w:val="center"/>
          </w:tcPr>
          <w:p w14:paraId="5646C836" w14:textId="77777777" w:rsidR="00B53909" w:rsidRDefault="00B53909" w:rsidP="0054629A">
            <w:pPr>
              <w:rPr>
                <w:rFonts w:ascii="Arial" w:hAnsi="Arial" w:cs="Arial"/>
                <w:color w:val="010205"/>
              </w:rPr>
            </w:pPr>
          </w:p>
        </w:tc>
        <w:tc>
          <w:tcPr>
            <w:tcW w:w="0" w:type="auto"/>
            <w:shd w:val="clear" w:color="auto" w:fill="E0E0E0"/>
            <w:vAlign w:val="center"/>
          </w:tcPr>
          <w:p w14:paraId="747B93E9"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3E638B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721BCED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2FDA73E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6A9C690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73.5</w:t>
            </w:r>
          </w:p>
        </w:tc>
      </w:tr>
      <w:tr w:rsidR="00B53909" w14:paraId="0E8CBC33" w14:textId="77777777" w:rsidTr="0054629A">
        <w:trPr>
          <w:cantSplit/>
          <w:jc w:val="center"/>
        </w:trPr>
        <w:tc>
          <w:tcPr>
            <w:tcW w:w="0" w:type="auto"/>
            <w:vMerge/>
            <w:shd w:val="clear" w:color="auto" w:fill="E0E0E0"/>
            <w:vAlign w:val="center"/>
          </w:tcPr>
          <w:p w14:paraId="36EA5D06" w14:textId="77777777" w:rsidR="00B53909" w:rsidRDefault="00B53909" w:rsidP="0054629A">
            <w:pPr>
              <w:rPr>
                <w:rFonts w:ascii="Arial" w:hAnsi="Arial" w:cs="Arial"/>
                <w:color w:val="010205"/>
              </w:rPr>
            </w:pPr>
          </w:p>
        </w:tc>
        <w:tc>
          <w:tcPr>
            <w:tcW w:w="0" w:type="auto"/>
            <w:shd w:val="clear" w:color="auto" w:fill="E0E0E0"/>
            <w:vAlign w:val="center"/>
          </w:tcPr>
          <w:p w14:paraId="57FF8319"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05540B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61A0256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57C910A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5791C70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88.4</w:t>
            </w:r>
          </w:p>
        </w:tc>
      </w:tr>
      <w:tr w:rsidR="00B53909" w14:paraId="6CFE04B5" w14:textId="77777777" w:rsidTr="0054629A">
        <w:trPr>
          <w:cantSplit/>
          <w:jc w:val="center"/>
        </w:trPr>
        <w:tc>
          <w:tcPr>
            <w:tcW w:w="0" w:type="auto"/>
            <w:vMerge/>
            <w:shd w:val="clear" w:color="auto" w:fill="E0E0E0"/>
            <w:vAlign w:val="center"/>
          </w:tcPr>
          <w:p w14:paraId="481C988A" w14:textId="77777777" w:rsidR="00B53909" w:rsidRDefault="00B53909" w:rsidP="0054629A">
            <w:pPr>
              <w:rPr>
                <w:rFonts w:ascii="Arial" w:hAnsi="Arial" w:cs="Arial"/>
                <w:color w:val="010205"/>
              </w:rPr>
            </w:pPr>
          </w:p>
        </w:tc>
        <w:tc>
          <w:tcPr>
            <w:tcW w:w="0" w:type="auto"/>
            <w:shd w:val="clear" w:color="auto" w:fill="E0E0E0"/>
            <w:vAlign w:val="center"/>
          </w:tcPr>
          <w:p w14:paraId="0C14BFD3"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130FC56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5F14489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11.6</w:t>
            </w:r>
          </w:p>
        </w:tc>
        <w:tc>
          <w:tcPr>
            <w:tcW w:w="0" w:type="auto"/>
            <w:shd w:val="clear" w:color="auto" w:fill="F9F9FB"/>
            <w:vAlign w:val="center"/>
          </w:tcPr>
          <w:p w14:paraId="2831E30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11.6</w:t>
            </w:r>
          </w:p>
        </w:tc>
        <w:tc>
          <w:tcPr>
            <w:tcW w:w="0" w:type="auto"/>
            <w:shd w:val="clear" w:color="auto" w:fill="F9F9FB"/>
            <w:vAlign w:val="center"/>
          </w:tcPr>
          <w:p w14:paraId="1CE0893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r>
      <w:tr w:rsidR="00B53909" w14:paraId="0707D4E1" w14:textId="77777777" w:rsidTr="0054629A">
        <w:trPr>
          <w:cantSplit/>
          <w:jc w:val="center"/>
        </w:trPr>
        <w:tc>
          <w:tcPr>
            <w:tcW w:w="0" w:type="auto"/>
            <w:vMerge/>
            <w:tcBorders>
              <w:bottom w:val="single" w:sz="8" w:space="0" w:color="auto"/>
            </w:tcBorders>
            <w:shd w:val="clear" w:color="auto" w:fill="E0E0E0"/>
            <w:vAlign w:val="center"/>
          </w:tcPr>
          <w:p w14:paraId="68079740" w14:textId="77777777" w:rsidR="00B53909" w:rsidRDefault="00B53909" w:rsidP="0054629A">
            <w:pPr>
              <w:rPr>
                <w:rFonts w:ascii="Arial" w:hAnsi="Arial" w:cs="Arial"/>
                <w:color w:val="010205"/>
              </w:rPr>
            </w:pPr>
          </w:p>
        </w:tc>
        <w:tc>
          <w:tcPr>
            <w:tcW w:w="0" w:type="auto"/>
            <w:tcBorders>
              <w:bottom w:val="single" w:sz="8" w:space="0" w:color="auto"/>
            </w:tcBorders>
            <w:shd w:val="clear" w:color="auto" w:fill="E0E0E0"/>
            <w:vAlign w:val="center"/>
          </w:tcPr>
          <w:p w14:paraId="06426A10"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3CEBAC4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268</w:t>
            </w:r>
          </w:p>
        </w:tc>
        <w:tc>
          <w:tcPr>
            <w:tcW w:w="0" w:type="auto"/>
            <w:tcBorders>
              <w:bottom w:val="single" w:sz="8" w:space="0" w:color="auto"/>
            </w:tcBorders>
            <w:shd w:val="clear" w:color="auto" w:fill="F9F9FB"/>
            <w:vAlign w:val="center"/>
          </w:tcPr>
          <w:p w14:paraId="383DBA3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31D012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AC23212" w14:textId="77777777" w:rsidR="00B53909" w:rsidRDefault="00B53909" w:rsidP="0054629A">
            <w:pPr>
              <w:keepNext/>
              <w:jc w:val="center"/>
              <w:rPr>
                <w:rFonts w:ascii="Times New Roman" w:hAnsi="Times New Roman" w:cs="Times New Roman"/>
                <w:sz w:val="24"/>
                <w:szCs w:val="24"/>
              </w:rPr>
            </w:pPr>
          </w:p>
        </w:tc>
      </w:tr>
    </w:tbl>
    <w:p w14:paraId="527E646C" w14:textId="77777777" w:rsidR="00B53909" w:rsidRDefault="00B53909" w:rsidP="00B53909">
      <w:pPr>
        <w:pStyle w:val="a9"/>
        <w:jc w:val="center"/>
        <w:rPr>
          <w:color w:val="215E99"/>
          <w:rtl/>
        </w:rPr>
      </w:pPr>
      <w:bookmarkStart w:id="141" w:name="_Toc234271664"/>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21</w:t>
      </w:r>
      <w:r w:rsidRPr="00F12C16">
        <w:rPr>
          <w:color w:val="215E99"/>
        </w:rPr>
        <w:fldChar w:fldCharType="end"/>
      </w:r>
      <w:r w:rsidRPr="00F12C16">
        <w:rPr>
          <w:color w:val="215E99"/>
        </w:rPr>
        <w:t xml:space="preserve"> </w:t>
      </w:r>
      <w:r>
        <w:rPr>
          <w:color w:val="215E99"/>
          <w:rtl/>
        </w:rPr>
        <w:t xml:space="preserve">: التحليل الإحصائي </w:t>
      </w:r>
      <w:r>
        <w:rPr>
          <w:rFonts w:hint="cs"/>
          <w:color w:val="215E99"/>
          <w:rtl/>
        </w:rPr>
        <w:t>للاعتقاد</w:t>
      </w:r>
      <w:r>
        <w:rPr>
          <w:color w:val="215E99"/>
          <w:rtl/>
        </w:rPr>
        <w:t xml:space="preserve"> أن تطبيقات الذكاء الاصطناعي تؤثر بشكل مباشر في تحسين كفاءة استهلاك الطاقة في المملكة العربية السعودية.</w:t>
      </w:r>
      <w:bookmarkEnd w:id="141"/>
    </w:p>
    <w:p w14:paraId="55DF7546" w14:textId="77777777" w:rsidR="00B53909" w:rsidRPr="00F12C16" w:rsidRDefault="00B53909" w:rsidP="00B53909">
      <w:pPr>
        <w:pStyle w:val="a9"/>
        <w:jc w:val="center"/>
        <w:rPr>
          <w:color w:val="215E99"/>
          <w:szCs w:val="24"/>
        </w:rPr>
      </w:pPr>
    </w:p>
    <w:p w14:paraId="78A2E9CC" w14:textId="77777777" w:rsidR="00B53909" w:rsidRDefault="00B53909" w:rsidP="00B53909">
      <w:pPr>
        <w:keepNext/>
        <w:jc w:val="center"/>
      </w:pPr>
      <w:r>
        <w:rPr>
          <w:rFonts w:ascii="Times New Roman" w:hAnsi="Times New Roman" w:cs="Times New Roman"/>
          <w:noProof/>
          <w:sz w:val="24"/>
          <w:szCs w:val="24"/>
        </w:rPr>
        <w:drawing>
          <wp:inline distT="0" distB="0" distL="0" distR="0" wp14:anchorId="7BE21540" wp14:editId="2B563BFA">
            <wp:extent cx="5943600" cy="3962400"/>
            <wp:effectExtent l="0" t="0" r="0" b="0"/>
            <wp:docPr id="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CF0427A" w14:textId="77777777" w:rsidR="00B53909" w:rsidRDefault="00B53909" w:rsidP="00B53909">
      <w:pPr>
        <w:pStyle w:val="a9"/>
        <w:jc w:val="center"/>
        <w:rPr>
          <w:color w:val="215E99"/>
          <w:rtl/>
        </w:rPr>
      </w:pPr>
      <w:bookmarkStart w:id="142" w:name="_Toc234271694"/>
      <w:r w:rsidRPr="00F12C16">
        <w:rPr>
          <w:color w:val="215E99"/>
          <w:rtl/>
        </w:rPr>
        <w:t>شكل توضيحي</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شكل_توضيحي</w:instrText>
      </w:r>
      <w:r w:rsidRPr="00F12C16">
        <w:rPr>
          <w:color w:val="215E99"/>
        </w:rPr>
        <w:instrText xml:space="preserve"> \* ARABIC </w:instrText>
      </w:r>
      <w:r w:rsidRPr="00F12C16">
        <w:rPr>
          <w:color w:val="215E99"/>
        </w:rPr>
        <w:fldChar w:fldCharType="separate"/>
      </w:r>
      <w:r>
        <w:rPr>
          <w:noProof/>
          <w:color w:val="215E99"/>
        </w:rPr>
        <w:t>20</w:t>
      </w:r>
      <w:r w:rsidRPr="00F12C16">
        <w:rPr>
          <w:color w:val="215E99"/>
        </w:rPr>
        <w:fldChar w:fldCharType="end"/>
      </w:r>
      <w:r w:rsidRPr="00F12C16">
        <w:rPr>
          <w:color w:val="215E99"/>
        </w:rPr>
        <w:t xml:space="preserve"> </w:t>
      </w:r>
      <w:r>
        <w:rPr>
          <w:color w:val="215E99"/>
          <w:rtl/>
        </w:rPr>
        <w:t xml:space="preserve">: التمثيل البياني </w:t>
      </w:r>
      <w:r>
        <w:rPr>
          <w:rFonts w:hint="cs"/>
          <w:color w:val="215E99"/>
          <w:rtl/>
        </w:rPr>
        <w:t>للاعتقاد</w:t>
      </w:r>
      <w:r>
        <w:rPr>
          <w:color w:val="215E99"/>
          <w:rtl/>
        </w:rPr>
        <w:t xml:space="preserve"> أن تطبيقات الذكاء الاصطناعي تؤثر بشكل مباشر في تحسين كفاءة استهلاك الطاقة في المملكة العربية السعودية.</w:t>
      </w:r>
      <w:bookmarkEnd w:id="142"/>
    </w:p>
    <w:p w14:paraId="48331677" w14:textId="77777777" w:rsidR="00B53909" w:rsidRPr="00F12C16" w:rsidRDefault="00B53909" w:rsidP="00B53909">
      <w:pPr>
        <w:pStyle w:val="a9"/>
        <w:jc w:val="center"/>
        <w:rPr>
          <w:color w:val="215E99"/>
          <w:szCs w:val="24"/>
        </w:rPr>
      </w:pPr>
    </w:p>
    <w:p w14:paraId="6AF1AC65" w14:textId="77777777" w:rsidR="00B53909" w:rsidRDefault="00B53909" w:rsidP="00B53909">
      <w:pPr>
        <w:pStyle w:val="a"/>
        <w:widowControl w:val="0"/>
        <w:autoSpaceDE w:val="0"/>
        <w:autoSpaceDN w:val="0"/>
        <w:adjustRightInd w:val="0"/>
        <w:spacing w:after="0"/>
      </w:pPr>
      <w:r>
        <w:rPr>
          <w:rtl/>
        </w:rPr>
        <w:t xml:space="preserve">اختبار المصداقية والموثوقية </w:t>
      </w:r>
    </w:p>
    <w:p w14:paraId="546F7E60" w14:textId="77777777" w:rsidR="00B53909" w:rsidRPr="00D57FF6" w:rsidRDefault="00B53909" w:rsidP="00B53909">
      <w:pPr>
        <w:pStyle w:val="afd"/>
        <w:rPr>
          <w:b/>
          <w:bCs/>
        </w:rPr>
      </w:pPr>
      <w:r w:rsidRPr="005F29E1">
        <w:rPr>
          <w:rtl/>
        </w:rPr>
        <w:t xml:space="preserve">أظهرت نتائج تحليل الثبات والاتساق الداخلي للبيانات مؤشرات قوية تعكس دقة وصلاحية أداة الدراسة ؛ بلغت قيمة معامل ألفا كرونباخ 0.921 لجميع متغيرات الدراسة البالغ عددها 20 عبارة. تشير هذه القيمة المرتفعة، القريبة جداً من الواحد الصحيح، إلى تمتع الاستبيان بدرجة متقدمة من الاستقرار والموثوقية؛ يؤكد ذلك إمكانية الاعتماد على هذه الأداة في التطبيقات الميدانية المستقبلية دون خوف من تقلب النتائج. تعكس النسب المسجلة في معالجة الحالات اكتمال البيانات بنسبة 100.0% مع انعدام القيم المفقودة ؛ يعزز هذا الخلو من الشوائب الإحصائية جودة المخرجات وصلاحيتها لتعميم النتائج. يرجح أن يكون هذا الاتساق ناتجاً عن الصياغة الدقيقة للعبارات ووضوحها التام أمام المشاركين؛ قد تسهم هذه الموثوقية العالية في دعم القرارات الإدارية المبنية على هذه الدراسة.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28"/>
        <w:gridCol w:w="2590"/>
        <w:gridCol w:w="1281"/>
        <w:gridCol w:w="1671"/>
      </w:tblGrid>
      <w:tr w:rsidR="00B53909" w14:paraId="1C45BB00" w14:textId="77777777" w:rsidTr="0054629A">
        <w:trPr>
          <w:cantSplit/>
          <w:jc w:val="center"/>
        </w:trPr>
        <w:tc>
          <w:tcPr>
            <w:tcW w:w="0" w:type="auto"/>
            <w:gridSpan w:val="4"/>
            <w:tcBorders>
              <w:top w:val="single" w:sz="8" w:space="0" w:color="auto"/>
            </w:tcBorders>
            <w:shd w:val="clear" w:color="auto" w:fill="FFFFFF"/>
            <w:vAlign w:val="center"/>
          </w:tcPr>
          <w:p w14:paraId="54500111" w14:textId="77777777" w:rsidR="00B53909" w:rsidRDefault="00B53909" w:rsidP="0054629A">
            <w:pPr>
              <w:spacing w:line="320" w:lineRule="atLeast"/>
              <w:ind w:left="60" w:right="60"/>
              <w:jc w:val="center"/>
              <w:rPr>
                <w:rFonts w:ascii="Arial" w:hAnsi="Arial" w:cs="Arial"/>
                <w:color w:val="010205"/>
              </w:rPr>
            </w:pPr>
            <w:r>
              <w:rPr>
                <w:rFonts w:ascii="Arial" w:hAnsi="Arial" w:cs="Arial"/>
                <w:b/>
                <w:bCs/>
                <w:color w:val="010205"/>
              </w:rPr>
              <w:t>Case Processing Summary</w:t>
            </w:r>
          </w:p>
        </w:tc>
      </w:tr>
      <w:tr w:rsidR="00B53909" w14:paraId="44051C7B" w14:textId="77777777" w:rsidTr="0054629A">
        <w:trPr>
          <w:cantSplit/>
          <w:jc w:val="center"/>
        </w:trPr>
        <w:tc>
          <w:tcPr>
            <w:tcW w:w="0" w:type="auto"/>
            <w:gridSpan w:val="2"/>
            <w:shd w:val="clear" w:color="auto" w:fill="FFFFFF"/>
            <w:vAlign w:val="center"/>
          </w:tcPr>
          <w:p w14:paraId="3A23AFF7" w14:textId="77777777" w:rsidR="00B53909" w:rsidRDefault="00B53909" w:rsidP="0054629A">
            <w:pPr>
              <w:jc w:val="center"/>
              <w:rPr>
                <w:rFonts w:ascii="Times New Roman" w:hAnsi="Times New Roman" w:cs="Times New Roman"/>
                <w:sz w:val="24"/>
                <w:szCs w:val="24"/>
              </w:rPr>
            </w:pPr>
          </w:p>
        </w:tc>
        <w:tc>
          <w:tcPr>
            <w:tcW w:w="0" w:type="auto"/>
            <w:shd w:val="clear" w:color="auto" w:fill="FFFFFF"/>
            <w:vAlign w:val="center"/>
          </w:tcPr>
          <w:p w14:paraId="06225CB8"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6F4BA4FB"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w:t>
            </w:r>
          </w:p>
        </w:tc>
      </w:tr>
      <w:tr w:rsidR="00B53909" w14:paraId="734676C2" w14:textId="77777777" w:rsidTr="0054629A">
        <w:trPr>
          <w:cantSplit/>
          <w:jc w:val="center"/>
        </w:trPr>
        <w:tc>
          <w:tcPr>
            <w:tcW w:w="0" w:type="auto"/>
            <w:vMerge w:val="restart"/>
            <w:shd w:val="clear" w:color="auto" w:fill="E0E0E0"/>
            <w:vAlign w:val="center"/>
          </w:tcPr>
          <w:p w14:paraId="132278B9"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Cases</w:t>
            </w:r>
          </w:p>
        </w:tc>
        <w:tc>
          <w:tcPr>
            <w:tcW w:w="0" w:type="auto"/>
            <w:shd w:val="clear" w:color="auto" w:fill="E0E0E0"/>
            <w:vAlign w:val="center"/>
          </w:tcPr>
          <w:p w14:paraId="2C7E031C"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F9F9FB"/>
            <w:vAlign w:val="center"/>
          </w:tcPr>
          <w:p w14:paraId="794A21F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268</w:t>
            </w:r>
          </w:p>
        </w:tc>
        <w:tc>
          <w:tcPr>
            <w:tcW w:w="0" w:type="auto"/>
            <w:shd w:val="clear" w:color="auto" w:fill="F9F9FB"/>
            <w:vAlign w:val="center"/>
          </w:tcPr>
          <w:p w14:paraId="2C05BD9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r>
      <w:tr w:rsidR="00B53909" w14:paraId="04568F07" w14:textId="77777777" w:rsidTr="0054629A">
        <w:trPr>
          <w:cantSplit/>
          <w:jc w:val="center"/>
        </w:trPr>
        <w:tc>
          <w:tcPr>
            <w:tcW w:w="0" w:type="auto"/>
            <w:vMerge/>
            <w:shd w:val="clear" w:color="auto" w:fill="E0E0E0"/>
            <w:vAlign w:val="center"/>
          </w:tcPr>
          <w:p w14:paraId="7146DFD1" w14:textId="77777777" w:rsidR="00B53909" w:rsidRDefault="00B53909" w:rsidP="0054629A">
            <w:pPr>
              <w:rPr>
                <w:rFonts w:ascii="Arial" w:hAnsi="Arial" w:cs="Arial"/>
                <w:color w:val="010205"/>
              </w:rPr>
            </w:pPr>
          </w:p>
        </w:tc>
        <w:tc>
          <w:tcPr>
            <w:tcW w:w="0" w:type="auto"/>
            <w:shd w:val="clear" w:color="auto" w:fill="E0E0E0"/>
            <w:vAlign w:val="center"/>
          </w:tcPr>
          <w:p w14:paraId="47055221" w14:textId="77777777" w:rsidR="00B53909" w:rsidRDefault="00B53909" w:rsidP="0054629A">
            <w:pPr>
              <w:spacing w:line="320" w:lineRule="atLeast"/>
              <w:ind w:left="60" w:right="60"/>
              <w:jc w:val="center"/>
              <w:rPr>
                <w:rFonts w:ascii="Arial" w:hAnsi="Arial" w:cs="Arial"/>
                <w:color w:val="264A60"/>
              </w:rPr>
            </w:pPr>
            <w:proofErr w:type="spellStart"/>
            <w:r>
              <w:rPr>
                <w:rFonts w:ascii="Arial" w:hAnsi="Arial" w:cs="Arial"/>
                <w:color w:val="264A60"/>
              </w:rPr>
              <w:t>Excluded</w:t>
            </w:r>
            <w:r>
              <w:rPr>
                <w:rFonts w:ascii="Arial" w:hAnsi="Arial" w:cs="Arial"/>
                <w:color w:val="264A60"/>
                <w:vertAlign w:val="superscript"/>
              </w:rPr>
              <w:t>a</w:t>
            </w:r>
            <w:proofErr w:type="spellEnd"/>
          </w:p>
        </w:tc>
        <w:tc>
          <w:tcPr>
            <w:tcW w:w="0" w:type="auto"/>
            <w:shd w:val="clear" w:color="auto" w:fill="F9F9FB"/>
            <w:vAlign w:val="center"/>
          </w:tcPr>
          <w:p w14:paraId="322CA9E9"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0</w:t>
            </w:r>
          </w:p>
        </w:tc>
        <w:tc>
          <w:tcPr>
            <w:tcW w:w="0" w:type="auto"/>
            <w:shd w:val="clear" w:color="auto" w:fill="F9F9FB"/>
            <w:vAlign w:val="center"/>
          </w:tcPr>
          <w:p w14:paraId="767F150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.0</w:t>
            </w:r>
          </w:p>
        </w:tc>
      </w:tr>
      <w:tr w:rsidR="00B53909" w14:paraId="32E1A281" w14:textId="77777777" w:rsidTr="0054629A">
        <w:trPr>
          <w:cantSplit/>
          <w:jc w:val="center"/>
        </w:trPr>
        <w:tc>
          <w:tcPr>
            <w:tcW w:w="0" w:type="auto"/>
            <w:vMerge/>
            <w:shd w:val="clear" w:color="auto" w:fill="E0E0E0"/>
            <w:vAlign w:val="center"/>
          </w:tcPr>
          <w:p w14:paraId="07B9BF29" w14:textId="77777777" w:rsidR="00B53909" w:rsidRDefault="00B53909" w:rsidP="0054629A">
            <w:pPr>
              <w:rPr>
                <w:rFonts w:ascii="Arial" w:hAnsi="Arial" w:cs="Arial"/>
                <w:color w:val="010205"/>
              </w:rPr>
            </w:pPr>
          </w:p>
        </w:tc>
        <w:tc>
          <w:tcPr>
            <w:tcW w:w="0" w:type="auto"/>
            <w:shd w:val="clear" w:color="auto" w:fill="E0E0E0"/>
            <w:vAlign w:val="center"/>
          </w:tcPr>
          <w:p w14:paraId="7BE74389"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7216CF1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268</w:t>
            </w:r>
          </w:p>
        </w:tc>
        <w:tc>
          <w:tcPr>
            <w:tcW w:w="0" w:type="auto"/>
            <w:shd w:val="clear" w:color="auto" w:fill="F9F9FB"/>
            <w:vAlign w:val="center"/>
          </w:tcPr>
          <w:p w14:paraId="7013639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100.0</w:t>
            </w:r>
          </w:p>
        </w:tc>
      </w:tr>
      <w:tr w:rsidR="00B53909" w14:paraId="20B9C6B9" w14:textId="77777777" w:rsidTr="0054629A">
        <w:trPr>
          <w:cantSplit/>
          <w:jc w:val="center"/>
        </w:trPr>
        <w:tc>
          <w:tcPr>
            <w:tcW w:w="0" w:type="auto"/>
            <w:gridSpan w:val="4"/>
            <w:tcBorders>
              <w:bottom w:val="single" w:sz="8" w:space="0" w:color="auto"/>
            </w:tcBorders>
            <w:shd w:val="clear" w:color="auto" w:fill="FFFFFF"/>
            <w:vAlign w:val="center"/>
          </w:tcPr>
          <w:p w14:paraId="1523FD51" w14:textId="77777777" w:rsidR="00B53909" w:rsidRDefault="00B53909" w:rsidP="0054629A">
            <w:pPr>
              <w:keepNext/>
              <w:spacing w:line="320" w:lineRule="atLeast"/>
              <w:ind w:left="60" w:right="60"/>
              <w:jc w:val="center"/>
              <w:rPr>
                <w:rFonts w:ascii="Arial" w:hAnsi="Arial" w:cs="Arial"/>
                <w:color w:val="010205"/>
              </w:rPr>
            </w:pPr>
            <w:r>
              <w:rPr>
                <w:rFonts w:ascii="Arial" w:hAnsi="Arial" w:cs="Arial"/>
                <w:color w:val="010205"/>
              </w:rPr>
              <w:t>a. Listwise deletion based on all variables in the procedure.</w:t>
            </w:r>
          </w:p>
        </w:tc>
      </w:tr>
    </w:tbl>
    <w:p w14:paraId="120966D3" w14:textId="77777777" w:rsidR="00B53909" w:rsidRDefault="00B53909" w:rsidP="00B53909">
      <w:pPr>
        <w:pStyle w:val="a9"/>
        <w:jc w:val="center"/>
        <w:rPr>
          <w:color w:val="215E99"/>
          <w:rtl/>
        </w:rPr>
      </w:pPr>
      <w:bookmarkStart w:id="143" w:name="_Toc234271665"/>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22</w:t>
      </w:r>
      <w:r w:rsidRPr="00F12C16">
        <w:rPr>
          <w:color w:val="215E99"/>
        </w:rPr>
        <w:fldChar w:fldCharType="end"/>
      </w:r>
      <w:r w:rsidRPr="00F12C16">
        <w:rPr>
          <w:color w:val="215E99"/>
        </w:rPr>
        <w:t xml:space="preserve"> </w:t>
      </w:r>
      <w:r>
        <w:rPr>
          <w:color w:val="215E99"/>
          <w:rtl/>
        </w:rPr>
        <w:t>: ملخص التحليلات الإحصائية</w:t>
      </w:r>
      <w:bookmarkEnd w:id="143"/>
      <w:r>
        <w:rPr>
          <w:color w:val="215E99"/>
          <w:rtl/>
        </w:rPr>
        <w:t xml:space="preserve"> </w:t>
      </w:r>
    </w:p>
    <w:p w14:paraId="0DBA684C" w14:textId="77777777" w:rsidR="00B53909" w:rsidRPr="00F12C16" w:rsidRDefault="00B53909" w:rsidP="00B53909">
      <w:pPr>
        <w:pStyle w:val="a9"/>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511"/>
        <w:gridCol w:w="2859"/>
      </w:tblGrid>
      <w:tr w:rsidR="00B53909" w14:paraId="07BC79DF" w14:textId="77777777" w:rsidTr="0054629A">
        <w:trPr>
          <w:cantSplit/>
          <w:jc w:val="center"/>
        </w:trPr>
        <w:tc>
          <w:tcPr>
            <w:tcW w:w="0" w:type="auto"/>
            <w:gridSpan w:val="2"/>
            <w:tcBorders>
              <w:top w:val="single" w:sz="8" w:space="0" w:color="auto"/>
            </w:tcBorders>
            <w:shd w:val="clear" w:color="auto" w:fill="FFFFFF"/>
            <w:vAlign w:val="center"/>
          </w:tcPr>
          <w:p w14:paraId="433FF590" w14:textId="77777777" w:rsidR="00B53909" w:rsidRDefault="00B53909" w:rsidP="0054629A">
            <w:pPr>
              <w:spacing w:line="320" w:lineRule="atLeast"/>
              <w:ind w:left="60" w:right="60"/>
              <w:jc w:val="center"/>
              <w:rPr>
                <w:rFonts w:ascii="Arial" w:hAnsi="Arial" w:cs="Arial"/>
                <w:color w:val="010205"/>
              </w:rPr>
            </w:pPr>
            <w:r>
              <w:rPr>
                <w:rFonts w:ascii="Arial" w:hAnsi="Arial" w:cs="Arial"/>
                <w:b/>
                <w:bCs/>
                <w:color w:val="010205"/>
              </w:rPr>
              <w:t>Reliability Statistics</w:t>
            </w:r>
          </w:p>
        </w:tc>
      </w:tr>
      <w:tr w:rsidR="00B53909" w14:paraId="7C77AC5B" w14:textId="77777777" w:rsidTr="0054629A">
        <w:trPr>
          <w:cantSplit/>
          <w:jc w:val="center"/>
        </w:trPr>
        <w:tc>
          <w:tcPr>
            <w:tcW w:w="0" w:type="auto"/>
            <w:shd w:val="clear" w:color="auto" w:fill="FFFFFF"/>
            <w:vAlign w:val="center"/>
          </w:tcPr>
          <w:p w14:paraId="649C0A58"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Cronbach's Alpha</w:t>
            </w:r>
          </w:p>
        </w:tc>
        <w:tc>
          <w:tcPr>
            <w:tcW w:w="0" w:type="auto"/>
            <w:shd w:val="clear" w:color="auto" w:fill="FFFFFF"/>
            <w:vAlign w:val="center"/>
          </w:tcPr>
          <w:p w14:paraId="5145C3DC"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N of Items</w:t>
            </w:r>
          </w:p>
        </w:tc>
      </w:tr>
      <w:tr w:rsidR="00B53909" w14:paraId="1B69A8E3" w14:textId="77777777" w:rsidTr="0054629A">
        <w:trPr>
          <w:cantSplit/>
          <w:jc w:val="center"/>
        </w:trPr>
        <w:tc>
          <w:tcPr>
            <w:tcW w:w="0" w:type="auto"/>
            <w:tcBorders>
              <w:bottom w:val="single" w:sz="8" w:space="0" w:color="auto"/>
            </w:tcBorders>
            <w:shd w:val="clear" w:color="auto" w:fill="F9F9FB"/>
            <w:vAlign w:val="center"/>
          </w:tcPr>
          <w:p w14:paraId="161C0C4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.921</w:t>
            </w:r>
          </w:p>
        </w:tc>
        <w:tc>
          <w:tcPr>
            <w:tcW w:w="0" w:type="auto"/>
            <w:tcBorders>
              <w:bottom w:val="single" w:sz="8" w:space="0" w:color="auto"/>
            </w:tcBorders>
            <w:shd w:val="clear" w:color="auto" w:fill="F9F9FB"/>
            <w:vAlign w:val="center"/>
          </w:tcPr>
          <w:p w14:paraId="4D10DFE1" w14:textId="77777777" w:rsidR="00B53909" w:rsidRDefault="00B53909" w:rsidP="0054629A">
            <w:pPr>
              <w:keepNext/>
              <w:spacing w:line="320" w:lineRule="atLeast"/>
              <w:ind w:left="60" w:right="60"/>
              <w:jc w:val="center"/>
              <w:rPr>
                <w:rFonts w:ascii="Arial" w:hAnsi="Arial" w:cs="Arial"/>
                <w:color w:val="010205"/>
              </w:rPr>
            </w:pPr>
            <w:r>
              <w:rPr>
                <w:rFonts w:ascii="Arial" w:hAnsi="Arial" w:cs="Arial"/>
                <w:color w:val="010205"/>
              </w:rPr>
              <w:t>20</w:t>
            </w:r>
          </w:p>
        </w:tc>
      </w:tr>
    </w:tbl>
    <w:p w14:paraId="3F80C064" w14:textId="77777777" w:rsidR="00B53909" w:rsidRDefault="00B53909" w:rsidP="00B53909">
      <w:pPr>
        <w:pStyle w:val="a9"/>
        <w:jc w:val="center"/>
        <w:rPr>
          <w:color w:val="215E99"/>
          <w:rtl/>
        </w:rPr>
      </w:pPr>
      <w:bookmarkStart w:id="144" w:name="_Toc234271666"/>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23</w:t>
      </w:r>
      <w:r w:rsidRPr="00F12C16">
        <w:rPr>
          <w:color w:val="215E99"/>
        </w:rPr>
        <w:fldChar w:fldCharType="end"/>
      </w:r>
      <w:r w:rsidRPr="00F12C16">
        <w:rPr>
          <w:color w:val="215E99"/>
        </w:rPr>
        <w:t xml:space="preserve"> </w:t>
      </w:r>
      <w:r>
        <w:rPr>
          <w:color w:val="215E99"/>
          <w:rtl/>
        </w:rPr>
        <w:t>: اختبار الثبات والموثوقية</w:t>
      </w:r>
      <w:bookmarkEnd w:id="144"/>
      <w:r>
        <w:rPr>
          <w:color w:val="215E99"/>
          <w:rtl/>
        </w:rPr>
        <w:t xml:space="preserve"> </w:t>
      </w:r>
    </w:p>
    <w:p w14:paraId="49619172" w14:textId="77777777" w:rsidR="00B53909" w:rsidRDefault="00B53909" w:rsidP="00B53909">
      <w:pPr>
        <w:pStyle w:val="a9"/>
        <w:jc w:val="center"/>
        <w:rPr>
          <w:color w:val="215E99"/>
          <w:szCs w:val="24"/>
          <w:rtl/>
        </w:rPr>
      </w:pPr>
    </w:p>
    <w:p w14:paraId="117729B0" w14:textId="7DC69979" w:rsidR="00B53909" w:rsidRPr="00B53909" w:rsidRDefault="00B53909" w:rsidP="00B53909">
      <w:r w:rsidRPr="00B53909">
        <w:rPr>
          <w:noProof/>
        </w:rPr>
        <w:drawing>
          <wp:inline distT="0" distB="0" distL="0" distR="0" wp14:anchorId="3CE3FD3F" wp14:editId="1A63B294">
            <wp:extent cx="6031230" cy="7412990"/>
            <wp:effectExtent l="0" t="0" r="7620" b="0"/>
            <wp:docPr id="10262132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31230" cy="7412990"/>
                    </a:xfrm>
                    <a:prstGeom prst="rect">
                      <a:avLst/>
                    </a:prstGeom>
                    <a:noFill/>
                    <a:ln>
                      <a:noFill/>
                    </a:ln>
                  </pic:spPr>
                </pic:pic>
              </a:graphicData>
            </a:graphic>
          </wp:inline>
        </w:drawing>
      </w:r>
    </w:p>
    <w:p w14:paraId="4CE0E3A5" w14:textId="77777777" w:rsidR="00B53909" w:rsidRDefault="00B53909" w:rsidP="00B53909">
      <w:pPr>
        <w:rPr>
          <w:rtl/>
        </w:rPr>
      </w:pPr>
    </w:p>
    <w:p w14:paraId="3A760DA1" w14:textId="77777777" w:rsidR="00B53909" w:rsidRDefault="00B53909" w:rsidP="00B53909">
      <w:pPr>
        <w:rPr>
          <w:rtl/>
        </w:rPr>
      </w:pPr>
    </w:p>
    <w:p w14:paraId="32D412E2" w14:textId="77777777" w:rsidR="00B53909" w:rsidRDefault="00B53909" w:rsidP="00B53909">
      <w:pPr>
        <w:rPr>
          <w:rtl/>
        </w:rPr>
      </w:pPr>
    </w:p>
    <w:p w14:paraId="5008E447" w14:textId="77777777" w:rsidR="00B53909" w:rsidRPr="00B53909" w:rsidRDefault="00B53909" w:rsidP="00B53909"/>
    <w:p w14:paraId="3F15A971" w14:textId="77777777" w:rsidR="00B53909" w:rsidRDefault="00B53909" w:rsidP="00B53909">
      <w:pPr>
        <w:pStyle w:val="a"/>
        <w:widowControl w:val="0"/>
        <w:autoSpaceDE w:val="0"/>
        <w:autoSpaceDN w:val="0"/>
        <w:adjustRightInd w:val="0"/>
        <w:spacing w:after="0"/>
      </w:pPr>
      <w:r>
        <w:rPr>
          <w:rFonts w:hint="cs"/>
          <w:rtl/>
        </w:rPr>
        <w:t>تحليل الجداول المتقاطعة لمتغيرات الدراسة:</w:t>
      </w:r>
    </w:p>
    <w:p w14:paraId="3D122486" w14:textId="62CAA0D1" w:rsidR="00B53909" w:rsidRDefault="00B53909" w:rsidP="00B53909">
      <w:pPr>
        <w:pStyle w:val="a"/>
        <w:widowControl w:val="0"/>
        <w:numPr>
          <w:ilvl w:val="0"/>
          <w:numId w:val="10"/>
        </w:numPr>
        <w:autoSpaceDE w:val="0"/>
        <w:autoSpaceDN w:val="0"/>
        <w:adjustRightInd w:val="0"/>
        <w:spacing w:after="0"/>
      </w:pPr>
      <w:r>
        <w:rPr>
          <w:rtl/>
        </w:rPr>
        <w:t>اختبار كاي اسكوير للعلاقة بين تحسين كفاءة استهلاك الطاقة. وتوظيف تطبيقات الذكاء الاصطناعي في إدارة الطاقة.</w:t>
      </w:r>
    </w:p>
    <w:p w14:paraId="7C1005AA" w14:textId="77777777" w:rsidR="00B53909" w:rsidRPr="00D57FF6" w:rsidRDefault="00B53909" w:rsidP="00B53909">
      <w:pPr>
        <w:pStyle w:val="afd"/>
        <w:rPr>
          <w:b/>
          <w:bCs/>
        </w:rPr>
      </w:pPr>
      <w:r w:rsidRPr="005F29E1">
        <w:rPr>
          <w:rtl/>
        </w:rPr>
        <w:t xml:space="preserve">أفرزت نتائج الجداول المتقاطعة واختبار مربع كاي دلالات إحصائية قوية تؤكد وجود علاقة ارتباطية حقيقية بين المتغيرين ؛ سجلت قيمة بيرسون لكاي اسكوير 79.277 عند مستوى دلالة 0.000 ودرجات حرية 16. تكشف هذه النتيجة الصفرية لمستوى الدلالة عن رفض الفرضية العدمية وقبول الفرضية البديلة؛ يبرهن ذلك على أن التحسن في كفاءة الطاقة ليس وليد الصدفة وإنما يرتبط بركيزة التوظيف التقني الذكي. يلاحظ أن قيمة نسبة الاحتمالية بلغت 84.148 بمستوى دلالة مماثل ؛ مما يدعم قوة الترابط بين أبعاد التوظيف الإداري والنتائج البيئية الملموسة. يحتمل أن ترتبط الخلايا ذات التكرار المتوقع الأقل من 5 بطبيعة التوزيع الميداني الحاد للاستجابات ؛ يبدو أن التركيز على دمج الآليات الذكية في بنية الإدارة يضمن تصاعد مؤشرات الأداء الكفء بشكل مستدام.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02"/>
        <w:gridCol w:w="1072"/>
        <w:gridCol w:w="521"/>
        <w:gridCol w:w="3075"/>
      </w:tblGrid>
      <w:tr w:rsidR="00B53909" w14:paraId="220B17B6" w14:textId="77777777" w:rsidTr="0054629A">
        <w:trPr>
          <w:cantSplit/>
          <w:jc w:val="center"/>
        </w:trPr>
        <w:tc>
          <w:tcPr>
            <w:tcW w:w="0" w:type="auto"/>
            <w:gridSpan w:val="4"/>
            <w:tcBorders>
              <w:top w:val="single" w:sz="8" w:space="0" w:color="auto"/>
            </w:tcBorders>
            <w:shd w:val="clear" w:color="auto" w:fill="FFFFFF"/>
            <w:vAlign w:val="center"/>
          </w:tcPr>
          <w:p w14:paraId="0DB6348F" w14:textId="77777777" w:rsidR="00B53909" w:rsidRDefault="00B53909" w:rsidP="0054629A">
            <w:pPr>
              <w:spacing w:line="320" w:lineRule="atLeast"/>
              <w:ind w:left="60" w:right="60"/>
              <w:jc w:val="center"/>
              <w:rPr>
                <w:rFonts w:ascii="Arial" w:hAnsi="Arial" w:cs="Arial"/>
                <w:color w:val="010205"/>
              </w:rPr>
            </w:pPr>
            <w:r>
              <w:rPr>
                <w:rFonts w:ascii="Arial" w:hAnsi="Arial" w:cs="Arial"/>
                <w:b/>
                <w:bCs/>
                <w:color w:val="010205"/>
              </w:rPr>
              <w:t>Chi-Square Tests</w:t>
            </w:r>
          </w:p>
        </w:tc>
      </w:tr>
      <w:tr w:rsidR="00B53909" w14:paraId="5819CC16" w14:textId="77777777" w:rsidTr="0054629A">
        <w:trPr>
          <w:cantSplit/>
          <w:jc w:val="center"/>
        </w:trPr>
        <w:tc>
          <w:tcPr>
            <w:tcW w:w="0" w:type="auto"/>
            <w:shd w:val="clear" w:color="auto" w:fill="FFFFFF"/>
            <w:vAlign w:val="center"/>
          </w:tcPr>
          <w:p w14:paraId="1E9958B7" w14:textId="77777777" w:rsidR="00B53909" w:rsidRDefault="00B53909" w:rsidP="0054629A">
            <w:pPr>
              <w:jc w:val="center"/>
              <w:rPr>
                <w:rFonts w:ascii="Times New Roman" w:hAnsi="Times New Roman" w:cs="Times New Roman"/>
                <w:sz w:val="24"/>
                <w:szCs w:val="24"/>
              </w:rPr>
            </w:pPr>
          </w:p>
        </w:tc>
        <w:tc>
          <w:tcPr>
            <w:tcW w:w="0" w:type="auto"/>
            <w:shd w:val="clear" w:color="auto" w:fill="FFFFFF"/>
            <w:vAlign w:val="center"/>
          </w:tcPr>
          <w:p w14:paraId="7BED35C6"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5634F034" w14:textId="77777777" w:rsidR="00B53909" w:rsidRDefault="00B53909" w:rsidP="0054629A">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47EFDDB9"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B53909" w14:paraId="49F7D131" w14:textId="77777777" w:rsidTr="0054629A">
        <w:trPr>
          <w:cantSplit/>
          <w:jc w:val="center"/>
        </w:trPr>
        <w:tc>
          <w:tcPr>
            <w:tcW w:w="0" w:type="auto"/>
            <w:shd w:val="clear" w:color="auto" w:fill="E0E0E0"/>
            <w:vAlign w:val="center"/>
          </w:tcPr>
          <w:p w14:paraId="70B74593"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41F5139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79.277</w:t>
            </w:r>
            <w:r>
              <w:rPr>
                <w:rFonts w:ascii="Arial" w:hAnsi="Arial" w:cs="Arial"/>
                <w:color w:val="010205"/>
                <w:vertAlign w:val="superscript"/>
              </w:rPr>
              <w:t>a</w:t>
            </w:r>
          </w:p>
        </w:tc>
        <w:tc>
          <w:tcPr>
            <w:tcW w:w="0" w:type="auto"/>
            <w:shd w:val="clear" w:color="auto" w:fill="F9F9FB"/>
            <w:vAlign w:val="center"/>
          </w:tcPr>
          <w:p w14:paraId="71FD2CA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18A696E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.000</w:t>
            </w:r>
          </w:p>
        </w:tc>
      </w:tr>
      <w:tr w:rsidR="00B53909" w14:paraId="39516744" w14:textId="77777777" w:rsidTr="0054629A">
        <w:trPr>
          <w:cantSplit/>
          <w:jc w:val="center"/>
        </w:trPr>
        <w:tc>
          <w:tcPr>
            <w:tcW w:w="0" w:type="auto"/>
            <w:shd w:val="clear" w:color="auto" w:fill="E0E0E0"/>
            <w:vAlign w:val="center"/>
          </w:tcPr>
          <w:p w14:paraId="43212442"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6978E18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84.148</w:t>
            </w:r>
          </w:p>
        </w:tc>
        <w:tc>
          <w:tcPr>
            <w:tcW w:w="0" w:type="auto"/>
            <w:shd w:val="clear" w:color="auto" w:fill="F9F9FB"/>
            <w:vAlign w:val="center"/>
          </w:tcPr>
          <w:p w14:paraId="5D71B570"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6E4A740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.000</w:t>
            </w:r>
          </w:p>
        </w:tc>
      </w:tr>
      <w:tr w:rsidR="00B53909" w14:paraId="01A0B973" w14:textId="77777777" w:rsidTr="0054629A">
        <w:trPr>
          <w:cantSplit/>
          <w:jc w:val="center"/>
        </w:trPr>
        <w:tc>
          <w:tcPr>
            <w:tcW w:w="0" w:type="auto"/>
            <w:shd w:val="clear" w:color="auto" w:fill="E0E0E0"/>
            <w:vAlign w:val="center"/>
          </w:tcPr>
          <w:p w14:paraId="02F35CF8"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4D42519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65.281</w:t>
            </w:r>
          </w:p>
        </w:tc>
        <w:tc>
          <w:tcPr>
            <w:tcW w:w="0" w:type="auto"/>
            <w:shd w:val="clear" w:color="auto" w:fill="F9F9FB"/>
            <w:vAlign w:val="center"/>
          </w:tcPr>
          <w:p w14:paraId="0440C9E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448D73D0"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.000</w:t>
            </w:r>
          </w:p>
        </w:tc>
      </w:tr>
      <w:tr w:rsidR="00B53909" w14:paraId="1C80A32F" w14:textId="77777777" w:rsidTr="0054629A">
        <w:trPr>
          <w:cantSplit/>
          <w:jc w:val="center"/>
        </w:trPr>
        <w:tc>
          <w:tcPr>
            <w:tcW w:w="0" w:type="auto"/>
            <w:shd w:val="clear" w:color="auto" w:fill="E0E0E0"/>
            <w:vAlign w:val="center"/>
          </w:tcPr>
          <w:p w14:paraId="0DF71DD0"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5C3F6E6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268</w:t>
            </w:r>
          </w:p>
        </w:tc>
        <w:tc>
          <w:tcPr>
            <w:tcW w:w="0" w:type="auto"/>
            <w:shd w:val="clear" w:color="auto" w:fill="F9F9FB"/>
            <w:vAlign w:val="center"/>
          </w:tcPr>
          <w:p w14:paraId="087B79D1" w14:textId="77777777" w:rsidR="00B53909" w:rsidRDefault="00B53909" w:rsidP="0054629A">
            <w:pPr>
              <w:jc w:val="center"/>
              <w:rPr>
                <w:rFonts w:ascii="Times New Roman" w:hAnsi="Times New Roman" w:cs="Times New Roman"/>
                <w:sz w:val="24"/>
                <w:szCs w:val="24"/>
              </w:rPr>
            </w:pPr>
          </w:p>
        </w:tc>
        <w:tc>
          <w:tcPr>
            <w:tcW w:w="0" w:type="auto"/>
            <w:shd w:val="clear" w:color="auto" w:fill="F9F9FB"/>
            <w:vAlign w:val="center"/>
          </w:tcPr>
          <w:p w14:paraId="03FD039F" w14:textId="77777777" w:rsidR="00B53909" w:rsidRDefault="00B53909" w:rsidP="0054629A">
            <w:pPr>
              <w:jc w:val="center"/>
              <w:rPr>
                <w:rFonts w:ascii="Times New Roman" w:hAnsi="Times New Roman" w:cs="Times New Roman"/>
                <w:sz w:val="24"/>
                <w:szCs w:val="24"/>
              </w:rPr>
            </w:pPr>
          </w:p>
        </w:tc>
      </w:tr>
      <w:tr w:rsidR="00B53909" w14:paraId="5A4E208D" w14:textId="77777777" w:rsidTr="0054629A">
        <w:trPr>
          <w:cantSplit/>
          <w:jc w:val="center"/>
        </w:trPr>
        <w:tc>
          <w:tcPr>
            <w:tcW w:w="0" w:type="auto"/>
            <w:gridSpan w:val="4"/>
            <w:tcBorders>
              <w:bottom w:val="single" w:sz="8" w:space="0" w:color="auto"/>
            </w:tcBorders>
            <w:shd w:val="clear" w:color="auto" w:fill="FFFFFF"/>
            <w:vAlign w:val="center"/>
          </w:tcPr>
          <w:p w14:paraId="0E01134D" w14:textId="77777777" w:rsidR="00B53909" w:rsidRDefault="00B53909" w:rsidP="0054629A">
            <w:pPr>
              <w:keepNext/>
              <w:spacing w:line="320" w:lineRule="atLeast"/>
              <w:ind w:left="60" w:right="60"/>
              <w:jc w:val="center"/>
              <w:rPr>
                <w:rFonts w:ascii="Arial" w:hAnsi="Arial" w:cs="Arial"/>
                <w:color w:val="010205"/>
              </w:rPr>
            </w:pPr>
            <w:r>
              <w:rPr>
                <w:rFonts w:ascii="Arial" w:hAnsi="Arial" w:cs="Arial"/>
                <w:color w:val="010205"/>
              </w:rPr>
              <w:t>a. 10 cells (40.0%) have expected count less than 5. The minimum expected count is 1.52.</w:t>
            </w:r>
          </w:p>
        </w:tc>
      </w:tr>
    </w:tbl>
    <w:p w14:paraId="0243A82E" w14:textId="77777777" w:rsidR="00B53909" w:rsidRDefault="00B53909" w:rsidP="00B53909">
      <w:pPr>
        <w:pStyle w:val="a9"/>
        <w:jc w:val="center"/>
        <w:rPr>
          <w:color w:val="215E99"/>
          <w:rtl/>
        </w:rPr>
      </w:pPr>
      <w:bookmarkStart w:id="145" w:name="_Toc234271667"/>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24</w:t>
      </w:r>
      <w:r w:rsidRPr="00F12C16">
        <w:rPr>
          <w:color w:val="215E99"/>
        </w:rPr>
        <w:fldChar w:fldCharType="end"/>
      </w:r>
      <w:r w:rsidRPr="00F12C16">
        <w:rPr>
          <w:color w:val="215E99"/>
        </w:rPr>
        <w:t xml:space="preserve"> </w:t>
      </w:r>
      <w:r>
        <w:rPr>
          <w:color w:val="215E99"/>
          <w:rtl/>
        </w:rPr>
        <w:t>: اختبار كاي اسكوير للعلاقة بين تحسين كفاءة استهلاك الطاقة. وتوظيف تطبيقات الذكاء الاصطناعي في إدارة الطاقة.</w:t>
      </w:r>
      <w:bookmarkEnd w:id="145"/>
    </w:p>
    <w:p w14:paraId="78978FD9" w14:textId="77777777" w:rsidR="00B53909" w:rsidRPr="00F12C16" w:rsidRDefault="00B53909" w:rsidP="00B53909">
      <w:pPr>
        <w:pStyle w:val="a9"/>
        <w:jc w:val="center"/>
        <w:rPr>
          <w:color w:val="215E99"/>
          <w:szCs w:val="24"/>
        </w:rPr>
      </w:pPr>
    </w:p>
    <w:p w14:paraId="69767F4D" w14:textId="77777777" w:rsidR="00B53909" w:rsidRDefault="00B53909" w:rsidP="00B53909">
      <w:pPr>
        <w:keepNext/>
        <w:jc w:val="center"/>
      </w:pPr>
      <w:r>
        <w:rPr>
          <w:rFonts w:ascii="Times New Roman" w:hAnsi="Times New Roman" w:cs="Times New Roman"/>
          <w:noProof/>
          <w:sz w:val="24"/>
          <w:szCs w:val="24"/>
        </w:rPr>
        <w:drawing>
          <wp:inline distT="0" distB="0" distL="0" distR="0" wp14:anchorId="2647A5E3" wp14:editId="25B3B48E">
            <wp:extent cx="5943600" cy="3962400"/>
            <wp:effectExtent l="0" t="0" r="0" b="0"/>
            <wp:docPr id="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1FEAD7B" w14:textId="77777777" w:rsidR="00B53909" w:rsidRDefault="00B53909" w:rsidP="00B53909">
      <w:pPr>
        <w:pStyle w:val="a9"/>
        <w:jc w:val="center"/>
        <w:rPr>
          <w:color w:val="215E99"/>
          <w:rtl/>
        </w:rPr>
      </w:pPr>
      <w:bookmarkStart w:id="146" w:name="_Toc234271695"/>
      <w:r w:rsidRPr="00F12C16">
        <w:rPr>
          <w:color w:val="215E99"/>
          <w:rtl/>
        </w:rPr>
        <w:t>شكل توضيحي</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شكل_توضيحي</w:instrText>
      </w:r>
      <w:r w:rsidRPr="00F12C16">
        <w:rPr>
          <w:color w:val="215E99"/>
        </w:rPr>
        <w:instrText xml:space="preserve"> \* ARABIC </w:instrText>
      </w:r>
      <w:r w:rsidRPr="00F12C16">
        <w:rPr>
          <w:color w:val="215E99"/>
        </w:rPr>
        <w:fldChar w:fldCharType="separate"/>
      </w:r>
      <w:r>
        <w:rPr>
          <w:noProof/>
          <w:color w:val="215E99"/>
        </w:rPr>
        <w:t>21</w:t>
      </w:r>
      <w:r w:rsidRPr="00F12C16">
        <w:rPr>
          <w:color w:val="215E99"/>
        </w:rPr>
        <w:fldChar w:fldCharType="end"/>
      </w:r>
      <w:r w:rsidRPr="00F12C16">
        <w:rPr>
          <w:color w:val="215E99"/>
        </w:rPr>
        <w:t xml:space="preserve"> </w:t>
      </w:r>
      <w:r>
        <w:rPr>
          <w:color w:val="215E99"/>
          <w:rtl/>
        </w:rPr>
        <w:t>: المقاييس المتماثلة لتحليل الجداول المتقاطعة للعلاقة بين تحسين كفاءة استهلاك الطاقة. وتوظيف تطبيقات الذكاء الاصطناعي في إدارة الطاقة.</w:t>
      </w:r>
      <w:bookmarkEnd w:id="146"/>
    </w:p>
    <w:p w14:paraId="2251E881" w14:textId="77777777" w:rsidR="00B53909" w:rsidRPr="00F12C16" w:rsidRDefault="00B53909" w:rsidP="00B53909">
      <w:pPr>
        <w:pStyle w:val="a9"/>
        <w:jc w:val="center"/>
        <w:rPr>
          <w:color w:val="215E99"/>
          <w:szCs w:val="24"/>
        </w:rPr>
      </w:pPr>
    </w:p>
    <w:p w14:paraId="3B5165C5" w14:textId="534A2660" w:rsidR="00B53909" w:rsidRDefault="00B53909" w:rsidP="00B53909">
      <w:pPr>
        <w:pStyle w:val="a"/>
        <w:widowControl w:val="0"/>
        <w:numPr>
          <w:ilvl w:val="0"/>
          <w:numId w:val="10"/>
        </w:numPr>
        <w:autoSpaceDE w:val="0"/>
        <w:autoSpaceDN w:val="0"/>
        <w:adjustRightInd w:val="0"/>
        <w:spacing w:after="0"/>
      </w:pPr>
      <w:r>
        <w:rPr>
          <w:rtl/>
        </w:rPr>
        <w:t>اختبار كاي اسكوير للعلاقة بين تحسين كفاءة استهلاك الطاقة. ودقة التحليلات والتنبؤ بالطلب على الطاقة.</w:t>
      </w:r>
    </w:p>
    <w:p w14:paraId="3CBA1D4B" w14:textId="77777777" w:rsidR="00B53909" w:rsidRPr="00D57FF6" w:rsidRDefault="00B53909" w:rsidP="00B53909">
      <w:pPr>
        <w:pStyle w:val="afd"/>
        <w:rPr>
          <w:b/>
          <w:bCs/>
        </w:rPr>
      </w:pPr>
      <w:r w:rsidRPr="005F29E1">
        <w:rPr>
          <w:rtl/>
        </w:rPr>
        <w:t xml:space="preserve">أثبتت المؤشرات الإحصائية للاختبار المتقاطع وجود أثر ذي دلالة معنوية واضحة لدقة النماذج التنبؤية في ترقية الكفاءة الكلية ؛ بلغت قيمة اختبار بيرسون 79.961 عند مستوى معنوية 0.000. يعزز هذا الترابط الوثيق القناعة بأن استشراف الأحمال المستقبلية يسهم في اتخاذ تدابير استباقية تمنع الفقد التشغيلي قبل وقوعه. أظهرت قيمة الرابط الخطى بالخطى 61.307 دلالة تامة ؛ مما يؤكد اطراد العلاقة الطردية بين زيادة دقة التنبؤ وتنامي معدلات الكفاءة المحققة. قد يفسر وجود بعض الخلايا ذات التكرار المتوقع المنخفض بتركيز المبحوثين على فئات إجابة محددة دون غيرها ؛ يرجح أن يسهم التوسع في استخدام خوارزميات التعلم الآلي للتنبؤ بالطلب في تحصين المؤسسة ضد تقلبات أسعار الطاقة وضمان استقرار الإمدادات.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06"/>
        <w:gridCol w:w="1064"/>
        <w:gridCol w:w="518"/>
        <w:gridCol w:w="3082"/>
      </w:tblGrid>
      <w:tr w:rsidR="00B53909" w14:paraId="3EEF5BB9" w14:textId="77777777" w:rsidTr="0054629A">
        <w:trPr>
          <w:cantSplit/>
          <w:jc w:val="center"/>
        </w:trPr>
        <w:tc>
          <w:tcPr>
            <w:tcW w:w="0" w:type="auto"/>
            <w:gridSpan w:val="4"/>
            <w:tcBorders>
              <w:top w:val="single" w:sz="8" w:space="0" w:color="auto"/>
            </w:tcBorders>
            <w:shd w:val="clear" w:color="auto" w:fill="FFFFFF"/>
            <w:vAlign w:val="center"/>
          </w:tcPr>
          <w:p w14:paraId="4B02A135" w14:textId="77777777" w:rsidR="00B53909" w:rsidRDefault="00B53909" w:rsidP="0054629A">
            <w:pPr>
              <w:spacing w:line="320" w:lineRule="atLeast"/>
              <w:ind w:left="60" w:right="60"/>
              <w:jc w:val="center"/>
              <w:rPr>
                <w:rFonts w:ascii="Arial" w:hAnsi="Arial" w:cs="Arial"/>
                <w:color w:val="010205"/>
              </w:rPr>
            </w:pPr>
            <w:r>
              <w:rPr>
                <w:rFonts w:ascii="Arial" w:hAnsi="Arial" w:cs="Arial"/>
                <w:b/>
                <w:bCs/>
                <w:color w:val="010205"/>
              </w:rPr>
              <w:t>Chi-Square Tests</w:t>
            </w:r>
          </w:p>
        </w:tc>
      </w:tr>
      <w:tr w:rsidR="00B53909" w14:paraId="791236C0" w14:textId="77777777" w:rsidTr="0054629A">
        <w:trPr>
          <w:cantSplit/>
          <w:jc w:val="center"/>
        </w:trPr>
        <w:tc>
          <w:tcPr>
            <w:tcW w:w="0" w:type="auto"/>
            <w:shd w:val="clear" w:color="auto" w:fill="FFFFFF"/>
            <w:vAlign w:val="center"/>
          </w:tcPr>
          <w:p w14:paraId="7F9EB081" w14:textId="77777777" w:rsidR="00B53909" w:rsidRDefault="00B53909" w:rsidP="0054629A">
            <w:pPr>
              <w:jc w:val="center"/>
              <w:rPr>
                <w:rFonts w:ascii="Times New Roman" w:hAnsi="Times New Roman" w:cs="Times New Roman"/>
                <w:sz w:val="24"/>
                <w:szCs w:val="24"/>
              </w:rPr>
            </w:pPr>
          </w:p>
        </w:tc>
        <w:tc>
          <w:tcPr>
            <w:tcW w:w="0" w:type="auto"/>
            <w:shd w:val="clear" w:color="auto" w:fill="FFFFFF"/>
            <w:vAlign w:val="center"/>
          </w:tcPr>
          <w:p w14:paraId="05E63F13"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6D0E7944" w14:textId="77777777" w:rsidR="00B53909" w:rsidRDefault="00B53909" w:rsidP="0054629A">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5F4F1CD6"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B53909" w14:paraId="457E4F2C" w14:textId="77777777" w:rsidTr="0054629A">
        <w:trPr>
          <w:cantSplit/>
          <w:jc w:val="center"/>
        </w:trPr>
        <w:tc>
          <w:tcPr>
            <w:tcW w:w="0" w:type="auto"/>
            <w:shd w:val="clear" w:color="auto" w:fill="E0E0E0"/>
            <w:vAlign w:val="center"/>
          </w:tcPr>
          <w:p w14:paraId="4ACB4B00"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7409248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79.961</w:t>
            </w:r>
            <w:r>
              <w:rPr>
                <w:rFonts w:ascii="Arial" w:hAnsi="Arial" w:cs="Arial"/>
                <w:color w:val="010205"/>
                <w:vertAlign w:val="superscript"/>
              </w:rPr>
              <w:t>a</w:t>
            </w:r>
          </w:p>
        </w:tc>
        <w:tc>
          <w:tcPr>
            <w:tcW w:w="0" w:type="auto"/>
            <w:shd w:val="clear" w:color="auto" w:fill="F9F9FB"/>
            <w:vAlign w:val="center"/>
          </w:tcPr>
          <w:p w14:paraId="1DCB2D9B"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16A14FC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.000</w:t>
            </w:r>
          </w:p>
        </w:tc>
      </w:tr>
      <w:tr w:rsidR="00B53909" w14:paraId="0F3D546A" w14:textId="77777777" w:rsidTr="0054629A">
        <w:trPr>
          <w:cantSplit/>
          <w:jc w:val="center"/>
        </w:trPr>
        <w:tc>
          <w:tcPr>
            <w:tcW w:w="0" w:type="auto"/>
            <w:shd w:val="clear" w:color="auto" w:fill="E0E0E0"/>
            <w:vAlign w:val="center"/>
          </w:tcPr>
          <w:p w14:paraId="19B02893"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16113DD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85.341</w:t>
            </w:r>
          </w:p>
        </w:tc>
        <w:tc>
          <w:tcPr>
            <w:tcW w:w="0" w:type="auto"/>
            <w:shd w:val="clear" w:color="auto" w:fill="F9F9FB"/>
            <w:vAlign w:val="center"/>
          </w:tcPr>
          <w:p w14:paraId="2E7EEC1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563375D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.000</w:t>
            </w:r>
          </w:p>
        </w:tc>
      </w:tr>
      <w:tr w:rsidR="00B53909" w14:paraId="7E3C8778" w14:textId="77777777" w:rsidTr="0054629A">
        <w:trPr>
          <w:cantSplit/>
          <w:jc w:val="center"/>
        </w:trPr>
        <w:tc>
          <w:tcPr>
            <w:tcW w:w="0" w:type="auto"/>
            <w:shd w:val="clear" w:color="auto" w:fill="E0E0E0"/>
            <w:vAlign w:val="center"/>
          </w:tcPr>
          <w:p w14:paraId="3EDC11AB"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1B9E989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61.307</w:t>
            </w:r>
          </w:p>
        </w:tc>
        <w:tc>
          <w:tcPr>
            <w:tcW w:w="0" w:type="auto"/>
            <w:shd w:val="clear" w:color="auto" w:fill="F9F9FB"/>
            <w:vAlign w:val="center"/>
          </w:tcPr>
          <w:p w14:paraId="2E5015D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5163D70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.000</w:t>
            </w:r>
          </w:p>
        </w:tc>
      </w:tr>
      <w:tr w:rsidR="00B53909" w14:paraId="2B1DB60C" w14:textId="77777777" w:rsidTr="0054629A">
        <w:trPr>
          <w:cantSplit/>
          <w:jc w:val="center"/>
        </w:trPr>
        <w:tc>
          <w:tcPr>
            <w:tcW w:w="0" w:type="auto"/>
            <w:shd w:val="clear" w:color="auto" w:fill="E0E0E0"/>
            <w:vAlign w:val="center"/>
          </w:tcPr>
          <w:p w14:paraId="732610AF"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165B00C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268</w:t>
            </w:r>
          </w:p>
        </w:tc>
        <w:tc>
          <w:tcPr>
            <w:tcW w:w="0" w:type="auto"/>
            <w:shd w:val="clear" w:color="auto" w:fill="F9F9FB"/>
            <w:vAlign w:val="center"/>
          </w:tcPr>
          <w:p w14:paraId="3C39F88F" w14:textId="77777777" w:rsidR="00B53909" w:rsidRDefault="00B53909" w:rsidP="0054629A">
            <w:pPr>
              <w:jc w:val="center"/>
              <w:rPr>
                <w:rFonts w:ascii="Times New Roman" w:hAnsi="Times New Roman" w:cs="Times New Roman"/>
                <w:sz w:val="24"/>
                <w:szCs w:val="24"/>
              </w:rPr>
            </w:pPr>
          </w:p>
        </w:tc>
        <w:tc>
          <w:tcPr>
            <w:tcW w:w="0" w:type="auto"/>
            <w:shd w:val="clear" w:color="auto" w:fill="F9F9FB"/>
            <w:vAlign w:val="center"/>
          </w:tcPr>
          <w:p w14:paraId="1701621D" w14:textId="77777777" w:rsidR="00B53909" w:rsidRDefault="00B53909" w:rsidP="0054629A">
            <w:pPr>
              <w:jc w:val="center"/>
              <w:rPr>
                <w:rFonts w:ascii="Times New Roman" w:hAnsi="Times New Roman" w:cs="Times New Roman"/>
                <w:sz w:val="24"/>
                <w:szCs w:val="24"/>
              </w:rPr>
            </w:pPr>
          </w:p>
        </w:tc>
      </w:tr>
      <w:tr w:rsidR="00B53909" w14:paraId="2DC5A0D5" w14:textId="77777777" w:rsidTr="0054629A">
        <w:trPr>
          <w:cantSplit/>
          <w:jc w:val="center"/>
        </w:trPr>
        <w:tc>
          <w:tcPr>
            <w:tcW w:w="0" w:type="auto"/>
            <w:gridSpan w:val="4"/>
            <w:tcBorders>
              <w:bottom w:val="single" w:sz="8" w:space="0" w:color="auto"/>
            </w:tcBorders>
            <w:shd w:val="clear" w:color="auto" w:fill="FFFFFF"/>
            <w:vAlign w:val="center"/>
          </w:tcPr>
          <w:p w14:paraId="2DDDB716" w14:textId="77777777" w:rsidR="00B53909" w:rsidRDefault="00B53909" w:rsidP="0054629A">
            <w:pPr>
              <w:keepNext/>
              <w:spacing w:line="320" w:lineRule="atLeast"/>
              <w:ind w:left="60" w:right="60"/>
              <w:jc w:val="center"/>
              <w:rPr>
                <w:rFonts w:ascii="Arial" w:hAnsi="Arial" w:cs="Arial"/>
                <w:color w:val="010205"/>
              </w:rPr>
            </w:pPr>
            <w:r>
              <w:rPr>
                <w:rFonts w:ascii="Arial" w:hAnsi="Arial" w:cs="Arial"/>
                <w:color w:val="010205"/>
              </w:rPr>
              <w:t>a. 7 cells (28.0%) have expected count less than 5. The minimum expected count is 1.40.</w:t>
            </w:r>
          </w:p>
        </w:tc>
      </w:tr>
    </w:tbl>
    <w:p w14:paraId="11B7DD0E" w14:textId="77777777" w:rsidR="00B53909" w:rsidRDefault="00B53909" w:rsidP="00B53909">
      <w:pPr>
        <w:pStyle w:val="a9"/>
        <w:jc w:val="center"/>
        <w:rPr>
          <w:color w:val="215E99"/>
          <w:rtl/>
        </w:rPr>
      </w:pPr>
      <w:bookmarkStart w:id="147" w:name="_Toc234271668"/>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25</w:t>
      </w:r>
      <w:r w:rsidRPr="00F12C16">
        <w:rPr>
          <w:color w:val="215E99"/>
        </w:rPr>
        <w:fldChar w:fldCharType="end"/>
      </w:r>
      <w:r w:rsidRPr="00F12C16">
        <w:rPr>
          <w:color w:val="215E99"/>
        </w:rPr>
        <w:t xml:space="preserve"> </w:t>
      </w:r>
      <w:r>
        <w:rPr>
          <w:color w:val="215E99"/>
          <w:rtl/>
        </w:rPr>
        <w:t>: اختبار كاي اسكوير للعلاقة بين تحسين كفاءة استهلاك الطاقة. ودقة التحليلات والتنبؤ بالطلب على الطاقة.</w:t>
      </w:r>
      <w:bookmarkEnd w:id="147"/>
    </w:p>
    <w:p w14:paraId="55A8151C" w14:textId="77777777" w:rsidR="00B53909" w:rsidRPr="00F12C16" w:rsidRDefault="00B53909" w:rsidP="00B53909">
      <w:pPr>
        <w:pStyle w:val="a9"/>
        <w:jc w:val="center"/>
        <w:rPr>
          <w:color w:val="215E99"/>
          <w:szCs w:val="24"/>
        </w:rPr>
      </w:pPr>
    </w:p>
    <w:p w14:paraId="2C3EC7C3" w14:textId="77777777" w:rsidR="00B53909" w:rsidRDefault="00B53909" w:rsidP="00B53909">
      <w:pPr>
        <w:keepNext/>
        <w:jc w:val="center"/>
      </w:pPr>
      <w:r>
        <w:rPr>
          <w:rFonts w:ascii="Times New Roman" w:hAnsi="Times New Roman" w:cs="Times New Roman"/>
          <w:noProof/>
          <w:sz w:val="24"/>
          <w:szCs w:val="24"/>
        </w:rPr>
        <w:drawing>
          <wp:inline distT="0" distB="0" distL="0" distR="0" wp14:anchorId="7A22832D" wp14:editId="190F3C27">
            <wp:extent cx="5943600" cy="3962400"/>
            <wp:effectExtent l="0" t="0" r="0" b="0"/>
            <wp:docPr id="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F824F97" w14:textId="77777777" w:rsidR="00B53909" w:rsidRDefault="00B53909" w:rsidP="00B53909">
      <w:pPr>
        <w:pStyle w:val="a9"/>
        <w:jc w:val="center"/>
        <w:rPr>
          <w:color w:val="215E99"/>
          <w:rtl/>
        </w:rPr>
      </w:pPr>
      <w:bookmarkStart w:id="148" w:name="_Toc234271696"/>
      <w:r w:rsidRPr="00F12C16">
        <w:rPr>
          <w:color w:val="215E99"/>
          <w:rtl/>
        </w:rPr>
        <w:t>شكل توضيحي</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شكل_توضيحي</w:instrText>
      </w:r>
      <w:r w:rsidRPr="00F12C16">
        <w:rPr>
          <w:color w:val="215E99"/>
        </w:rPr>
        <w:instrText xml:space="preserve"> \* ARABIC </w:instrText>
      </w:r>
      <w:r w:rsidRPr="00F12C16">
        <w:rPr>
          <w:color w:val="215E99"/>
        </w:rPr>
        <w:fldChar w:fldCharType="separate"/>
      </w:r>
      <w:r>
        <w:rPr>
          <w:noProof/>
          <w:color w:val="215E99"/>
        </w:rPr>
        <w:t>22</w:t>
      </w:r>
      <w:r w:rsidRPr="00F12C16">
        <w:rPr>
          <w:color w:val="215E99"/>
        </w:rPr>
        <w:fldChar w:fldCharType="end"/>
      </w:r>
      <w:r w:rsidRPr="00F12C16">
        <w:rPr>
          <w:color w:val="215E99"/>
        </w:rPr>
        <w:t xml:space="preserve"> </w:t>
      </w:r>
      <w:r>
        <w:rPr>
          <w:color w:val="215E99"/>
          <w:rtl/>
        </w:rPr>
        <w:t>: المقاييس المتماثلة لتحليل الجداول المتقاطعة للعلاقة بين تحسين كفاءة استهلاك الطاقة. ودقة التحليلات والتنبؤ بالطلب على الطاقة.</w:t>
      </w:r>
      <w:bookmarkEnd w:id="148"/>
    </w:p>
    <w:p w14:paraId="45344632" w14:textId="77777777" w:rsidR="00B53909" w:rsidRPr="00F12C16" w:rsidRDefault="00B53909" w:rsidP="00B53909">
      <w:pPr>
        <w:pStyle w:val="a9"/>
        <w:jc w:val="center"/>
        <w:rPr>
          <w:color w:val="215E99"/>
          <w:szCs w:val="24"/>
        </w:rPr>
      </w:pPr>
    </w:p>
    <w:p w14:paraId="0175CD33" w14:textId="4C24DF7C" w:rsidR="00B53909" w:rsidRDefault="00B53909" w:rsidP="00B53909">
      <w:pPr>
        <w:pStyle w:val="a"/>
        <w:widowControl w:val="0"/>
        <w:numPr>
          <w:ilvl w:val="0"/>
          <w:numId w:val="10"/>
        </w:numPr>
        <w:autoSpaceDE w:val="0"/>
        <w:autoSpaceDN w:val="0"/>
        <w:adjustRightInd w:val="0"/>
        <w:spacing w:after="0"/>
      </w:pPr>
      <w:r>
        <w:rPr>
          <w:rtl/>
        </w:rPr>
        <w:t>اختبار كاي اسكوير للعلاقة بين تحسين كفاءة استهلاك الطاقة. والأتمتة الذكية وتحسين تشغيل أنظمة الطاقة.</w:t>
      </w:r>
    </w:p>
    <w:p w14:paraId="1F4DD99F" w14:textId="77777777" w:rsidR="00B53909" w:rsidRPr="00D57FF6" w:rsidRDefault="00B53909" w:rsidP="00B53909">
      <w:pPr>
        <w:pStyle w:val="afd"/>
        <w:rPr>
          <w:b/>
          <w:bCs/>
        </w:rPr>
      </w:pPr>
      <w:r w:rsidRPr="005F29E1">
        <w:rPr>
          <w:rtl/>
        </w:rPr>
        <w:t xml:space="preserve">أفصحت مخرجات التحليل الرياضي عن ارتباط وثيق وجوهري بين إدخال الأتمتة الذكية في العمليات التشغيلية وبين مستويات الكفاءة المحصلة ؛ سجل اختبار كاي اسكوير القيمة الأعلى بين الاختبارات الثنائية بواقع 100.413. جاء مستوى الدلالة المصاحب 0.000 ليعلن بشكل حاسم معنوية هذه العلاقة التبادلية وثباتها الإحصائي. بلغت قيمة نسبة الاحتمالية 120.211 ؛ مما يرسخ فكرة أن التشغيل الذاتي غير الخاضع للتقلبات البشرية يضمن استقراراً أعلى في أداء الشبكات والأنظمة الحرارية أو الكهربائية. يحتمل أن تعود النسبة المحدودة للخلايا ذات التكرارات المتوقعة الصغيرة إلى التباين الطبيعي في حجم الإدارات المستهدفة بالدراسة ؛ يبدو أن الاعتماد على الأتمتة الكاملة يمثل المسار الأكثر ضماناً لتحقيق قفزات نوعية في مؤشرات الترشيد والاستغلال الأمثل للموارد.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53"/>
        <w:gridCol w:w="1184"/>
        <w:gridCol w:w="512"/>
        <w:gridCol w:w="3021"/>
      </w:tblGrid>
      <w:tr w:rsidR="00B53909" w14:paraId="5B9C0096" w14:textId="77777777" w:rsidTr="0054629A">
        <w:trPr>
          <w:cantSplit/>
          <w:jc w:val="center"/>
        </w:trPr>
        <w:tc>
          <w:tcPr>
            <w:tcW w:w="0" w:type="auto"/>
            <w:gridSpan w:val="4"/>
            <w:tcBorders>
              <w:top w:val="single" w:sz="8" w:space="0" w:color="auto"/>
            </w:tcBorders>
            <w:shd w:val="clear" w:color="auto" w:fill="FFFFFF"/>
            <w:vAlign w:val="center"/>
          </w:tcPr>
          <w:p w14:paraId="08A2762B" w14:textId="77777777" w:rsidR="00B53909" w:rsidRDefault="00B53909" w:rsidP="0054629A">
            <w:pPr>
              <w:spacing w:line="320" w:lineRule="atLeast"/>
              <w:ind w:left="60" w:right="60"/>
              <w:jc w:val="center"/>
              <w:rPr>
                <w:rFonts w:ascii="Arial" w:hAnsi="Arial" w:cs="Arial"/>
                <w:color w:val="010205"/>
              </w:rPr>
            </w:pPr>
            <w:r>
              <w:rPr>
                <w:rFonts w:ascii="Arial" w:hAnsi="Arial" w:cs="Arial"/>
                <w:b/>
                <w:bCs/>
                <w:color w:val="010205"/>
              </w:rPr>
              <w:t>Chi-Square Tests</w:t>
            </w:r>
          </w:p>
        </w:tc>
      </w:tr>
      <w:tr w:rsidR="00B53909" w14:paraId="7B5395E2" w14:textId="77777777" w:rsidTr="0054629A">
        <w:trPr>
          <w:cantSplit/>
          <w:jc w:val="center"/>
        </w:trPr>
        <w:tc>
          <w:tcPr>
            <w:tcW w:w="0" w:type="auto"/>
            <w:shd w:val="clear" w:color="auto" w:fill="FFFFFF"/>
            <w:vAlign w:val="center"/>
          </w:tcPr>
          <w:p w14:paraId="0ACF5C17" w14:textId="77777777" w:rsidR="00B53909" w:rsidRDefault="00B53909" w:rsidP="0054629A">
            <w:pPr>
              <w:jc w:val="center"/>
              <w:rPr>
                <w:rFonts w:ascii="Times New Roman" w:hAnsi="Times New Roman" w:cs="Times New Roman"/>
                <w:sz w:val="24"/>
                <w:szCs w:val="24"/>
              </w:rPr>
            </w:pPr>
          </w:p>
        </w:tc>
        <w:tc>
          <w:tcPr>
            <w:tcW w:w="0" w:type="auto"/>
            <w:shd w:val="clear" w:color="auto" w:fill="FFFFFF"/>
            <w:vAlign w:val="center"/>
          </w:tcPr>
          <w:p w14:paraId="500C9534"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0DC4C43C" w14:textId="77777777" w:rsidR="00B53909" w:rsidRDefault="00B53909" w:rsidP="0054629A">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50A8EB31"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B53909" w14:paraId="275F9849" w14:textId="77777777" w:rsidTr="0054629A">
        <w:trPr>
          <w:cantSplit/>
          <w:jc w:val="center"/>
        </w:trPr>
        <w:tc>
          <w:tcPr>
            <w:tcW w:w="0" w:type="auto"/>
            <w:shd w:val="clear" w:color="auto" w:fill="E0E0E0"/>
            <w:vAlign w:val="center"/>
          </w:tcPr>
          <w:p w14:paraId="50A9EC32"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21D725F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100.413</w:t>
            </w:r>
            <w:r>
              <w:rPr>
                <w:rFonts w:ascii="Arial" w:hAnsi="Arial" w:cs="Arial"/>
                <w:color w:val="010205"/>
                <w:vertAlign w:val="superscript"/>
              </w:rPr>
              <w:t>a</w:t>
            </w:r>
          </w:p>
        </w:tc>
        <w:tc>
          <w:tcPr>
            <w:tcW w:w="0" w:type="auto"/>
            <w:shd w:val="clear" w:color="auto" w:fill="F9F9FB"/>
            <w:vAlign w:val="center"/>
          </w:tcPr>
          <w:p w14:paraId="55D91CF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053A446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.000</w:t>
            </w:r>
          </w:p>
        </w:tc>
      </w:tr>
      <w:tr w:rsidR="00B53909" w14:paraId="199FA089" w14:textId="77777777" w:rsidTr="0054629A">
        <w:trPr>
          <w:cantSplit/>
          <w:jc w:val="center"/>
        </w:trPr>
        <w:tc>
          <w:tcPr>
            <w:tcW w:w="0" w:type="auto"/>
            <w:shd w:val="clear" w:color="auto" w:fill="E0E0E0"/>
            <w:vAlign w:val="center"/>
          </w:tcPr>
          <w:p w14:paraId="1961F313"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5DB6EF7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120.211</w:t>
            </w:r>
          </w:p>
        </w:tc>
        <w:tc>
          <w:tcPr>
            <w:tcW w:w="0" w:type="auto"/>
            <w:shd w:val="clear" w:color="auto" w:fill="F9F9FB"/>
            <w:vAlign w:val="center"/>
          </w:tcPr>
          <w:p w14:paraId="4E0DF16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07F33E09"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.000</w:t>
            </w:r>
          </w:p>
        </w:tc>
      </w:tr>
      <w:tr w:rsidR="00B53909" w14:paraId="0C2D2A9E" w14:textId="77777777" w:rsidTr="0054629A">
        <w:trPr>
          <w:cantSplit/>
          <w:jc w:val="center"/>
        </w:trPr>
        <w:tc>
          <w:tcPr>
            <w:tcW w:w="0" w:type="auto"/>
            <w:shd w:val="clear" w:color="auto" w:fill="E0E0E0"/>
            <w:vAlign w:val="center"/>
          </w:tcPr>
          <w:p w14:paraId="1BDE6344"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3D92E3B9"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66.352</w:t>
            </w:r>
          </w:p>
        </w:tc>
        <w:tc>
          <w:tcPr>
            <w:tcW w:w="0" w:type="auto"/>
            <w:shd w:val="clear" w:color="auto" w:fill="F9F9FB"/>
            <w:vAlign w:val="center"/>
          </w:tcPr>
          <w:p w14:paraId="4736F6A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22A0C18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.000</w:t>
            </w:r>
          </w:p>
        </w:tc>
      </w:tr>
      <w:tr w:rsidR="00B53909" w14:paraId="2EB1C14F" w14:textId="77777777" w:rsidTr="0054629A">
        <w:trPr>
          <w:cantSplit/>
          <w:jc w:val="center"/>
        </w:trPr>
        <w:tc>
          <w:tcPr>
            <w:tcW w:w="0" w:type="auto"/>
            <w:shd w:val="clear" w:color="auto" w:fill="E0E0E0"/>
            <w:vAlign w:val="center"/>
          </w:tcPr>
          <w:p w14:paraId="3BC8A952"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1C1471E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268</w:t>
            </w:r>
          </w:p>
        </w:tc>
        <w:tc>
          <w:tcPr>
            <w:tcW w:w="0" w:type="auto"/>
            <w:shd w:val="clear" w:color="auto" w:fill="F9F9FB"/>
            <w:vAlign w:val="center"/>
          </w:tcPr>
          <w:p w14:paraId="57636158" w14:textId="77777777" w:rsidR="00B53909" w:rsidRDefault="00B53909" w:rsidP="0054629A">
            <w:pPr>
              <w:jc w:val="center"/>
              <w:rPr>
                <w:rFonts w:ascii="Times New Roman" w:hAnsi="Times New Roman" w:cs="Times New Roman"/>
                <w:sz w:val="24"/>
                <w:szCs w:val="24"/>
              </w:rPr>
            </w:pPr>
          </w:p>
        </w:tc>
        <w:tc>
          <w:tcPr>
            <w:tcW w:w="0" w:type="auto"/>
            <w:shd w:val="clear" w:color="auto" w:fill="F9F9FB"/>
            <w:vAlign w:val="center"/>
          </w:tcPr>
          <w:p w14:paraId="1A9A5B6A" w14:textId="77777777" w:rsidR="00B53909" w:rsidRDefault="00B53909" w:rsidP="0054629A">
            <w:pPr>
              <w:jc w:val="center"/>
              <w:rPr>
                <w:rFonts w:ascii="Times New Roman" w:hAnsi="Times New Roman" w:cs="Times New Roman"/>
                <w:sz w:val="24"/>
                <w:szCs w:val="24"/>
              </w:rPr>
            </w:pPr>
          </w:p>
        </w:tc>
      </w:tr>
      <w:tr w:rsidR="00B53909" w14:paraId="7E197D67" w14:textId="77777777" w:rsidTr="0054629A">
        <w:trPr>
          <w:cantSplit/>
          <w:jc w:val="center"/>
        </w:trPr>
        <w:tc>
          <w:tcPr>
            <w:tcW w:w="0" w:type="auto"/>
            <w:gridSpan w:val="4"/>
            <w:tcBorders>
              <w:bottom w:val="single" w:sz="8" w:space="0" w:color="auto"/>
            </w:tcBorders>
            <w:shd w:val="clear" w:color="auto" w:fill="FFFFFF"/>
            <w:vAlign w:val="center"/>
          </w:tcPr>
          <w:p w14:paraId="7451B855" w14:textId="77777777" w:rsidR="00B53909" w:rsidRDefault="00B53909" w:rsidP="0054629A">
            <w:pPr>
              <w:keepNext/>
              <w:spacing w:line="320" w:lineRule="atLeast"/>
              <w:ind w:left="60" w:right="60"/>
              <w:jc w:val="center"/>
              <w:rPr>
                <w:rFonts w:ascii="Arial" w:hAnsi="Arial" w:cs="Arial"/>
                <w:color w:val="010205"/>
              </w:rPr>
            </w:pPr>
            <w:r>
              <w:rPr>
                <w:rFonts w:ascii="Arial" w:hAnsi="Arial" w:cs="Arial"/>
                <w:color w:val="010205"/>
              </w:rPr>
              <w:t>a. 7 cells (28.0%) have expected count less than 5. The minimum expected count is 1.40.</w:t>
            </w:r>
          </w:p>
        </w:tc>
      </w:tr>
    </w:tbl>
    <w:p w14:paraId="32ECC13E" w14:textId="77777777" w:rsidR="00B53909" w:rsidRDefault="00B53909" w:rsidP="00B53909">
      <w:pPr>
        <w:pStyle w:val="a9"/>
        <w:jc w:val="center"/>
        <w:rPr>
          <w:color w:val="215E99"/>
          <w:rtl/>
        </w:rPr>
      </w:pPr>
      <w:bookmarkStart w:id="149" w:name="_Toc234271669"/>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26</w:t>
      </w:r>
      <w:r w:rsidRPr="00F12C16">
        <w:rPr>
          <w:color w:val="215E99"/>
        </w:rPr>
        <w:fldChar w:fldCharType="end"/>
      </w:r>
      <w:r w:rsidRPr="00F12C16">
        <w:rPr>
          <w:color w:val="215E99"/>
        </w:rPr>
        <w:t xml:space="preserve"> </w:t>
      </w:r>
      <w:r>
        <w:rPr>
          <w:color w:val="215E99"/>
          <w:rtl/>
        </w:rPr>
        <w:t>: اختبار كاي اسكوير للعلاقة بين تحسين كفاءة استهلاك الطاقة. والأتمتة الذكية وتحسين تشغيل أنظمة الطاقة.</w:t>
      </w:r>
      <w:bookmarkEnd w:id="149"/>
    </w:p>
    <w:p w14:paraId="3FBE45DC" w14:textId="77777777" w:rsidR="00B53909" w:rsidRPr="00F12C16" w:rsidRDefault="00B53909" w:rsidP="00B53909">
      <w:pPr>
        <w:pStyle w:val="a9"/>
        <w:jc w:val="center"/>
        <w:rPr>
          <w:color w:val="215E99"/>
          <w:szCs w:val="24"/>
        </w:rPr>
      </w:pPr>
    </w:p>
    <w:p w14:paraId="018AD6B4" w14:textId="77777777" w:rsidR="00B53909" w:rsidRDefault="00B53909" w:rsidP="00B53909">
      <w:pPr>
        <w:keepNext/>
        <w:jc w:val="center"/>
      </w:pPr>
      <w:r>
        <w:rPr>
          <w:rFonts w:ascii="Times New Roman" w:hAnsi="Times New Roman" w:cs="Times New Roman"/>
          <w:noProof/>
          <w:sz w:val="24"/>
          <w:szCs w:val="24"/>
        </w:rPr>
        <w:drawing>
          <wp:inline distT="0" distB="0" distL="0" distR="0" wp14:anchorId="78835FBC" wp14:editId="62FC98A5">
            <wp:extent cx="5943600" cy="3962400"/>
            <wp:effectExtent l="0" t="0" r="0" b="0"/>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65B5955" w14:textId="77777777" w:rsidR="00B53909" w:rsidRDefault="00B53909" w:rsidP="00B53909">
      <w:pPr>
        <w:pStyle w:val="a9"/>
        <w:jc w:val="center"/>
        <w:rPr>
          <w:color w:val="215E99"/>
          <w:rtl/>
        </w:rPr>
      </w:pPr>
      <w:bookmarkStart w:id="150" w:name="_Toc234271697"/>
      <w:r w:rsidRPr="00F12C16">
        <w:rPr>
          <w:color w:val="215E99"/>
          <w:rtl/>
        </w:rPr>
        <w:t>شكل توضيحي</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شكل_توضيحي</w:instrText>
      </w:r>
      <w:r w:rsidRPr="00F12C16">
        <w:rPr>
          <w:color w:val="215E99"/>
        </w:rPr>
        <w:instrText xml:space="preserve"> \* ARABIC </w:instrText>
      </w:r>
      <w:r w:rsidRPr="00F12C16">
        <w:rPr>
          <w:color w:val="215E99"/>
        </w:rPr>
        <w:fldChar w:fldCharType="separate"/>
      </w:r>
      <w:r>
        <w:rPr>
          <w:noProof/>
          <w:color w:val="215E99"/>
        </w:rPr>
        <w:t>23</w:t>
      </w:r>
      <w:r w:rsidRPr="00F12C16">
        <w:rPr>
          <w:color w:val="215E99"/>
        </w:rPr>
        <w:fldChar w:fldCharType="end"/>
      </w:r>
      <w:r w:rsidRPr="00F12C16">
        <w:rPr>
          <w:color w:val="215E99"/>
        </w:rPr>
        <w:t xml:space="preserve"> </w:t>
      </w:r>
      <w:r>
        <w:rPr>
          <w:color w:val="215E99"/>
          <w:rtl/>
        </w:rPr>
        <w:t>: المقاييس المتماثلة لتحليل الجداول المتقاطعة للعلاقة بين تحسين كفاءة استهلاك الطاقة. والأتمتة الذكية وتحسين تشغيل أنظمة الطاقة.</w:t>
      </w:r>
      <w:bookmarkEnd w:id="150"/>
    </w:p>
    <w:p w14:paraId="397EF696" w14:textId="77777777" w:rsidR="00B53909" w:rsidRPr="00F12C16" w:rsidRDefault="00B53909" w:rsidP="00B53909">
      <w:pPr>
        <w:pStyle w:val="a9"/>
        <w:jc w:val="center"/>
        <w:rPr>
          <w:color w:val="215E99"/>
          <w:szCs w:val="24"/>
        </w:rPr>
      </w:pPr>
    </w:p>
    <w:p w14:paraId="56C69C3A" w14:textId="77777777" w:rsidR="00B53909" w:rsidRDefault="00B53909" w:rsidP="00B53909">
      <w:pPr>
        <w:pStyle w:val="a"/>
        <w:widowControl w:val="0"/>
        <w:autoSpaceDE w:val="0"/>
        <w:autoSpaceDN w:val="0"/>
        <w:adjustRightInd w:val="0"/>
        <w:spacing w:after="0"/>
      </w:pPr>
      <w:r>
        <w:rPr>
          <w:rtl/>
        </w:rPr>
        <w:t>اختبار الانحدار المتعدد لمتغيرات الدراسة</w:t>
      </w:r>
    </w:p>
    <w:p w14:paraId="1C643EB4" w14:textId="77777777" w:rsidR="00B53909" w:rsidRPr="00D57FF6" w:rsidRDefault="00B53909" w:rsidP="00B53909">
      <w:pPr>
        <w:pStyle w:val="afd"/>
        <w:rPr>
          <w:b/>
          <w:bCs/>
        </w:rPr>
      </w:pPr>
      <w:r w:rsidRPr="005F29E1">
        <w:rPr>
          <w:rtl/>
        </w:rPr>
        <w:t xml:space="preserve">أظهرت نتائج تحليل الانحدار المتعدد قدرة تفسيرية متميزة للمتغيرات المستقلة المجتمعة في تفسير التغير الحادث في المتغير التابع ؛ بلغت قيمة معامل الارتباط المتعدد 0.690. سجل معامل التحديد التعديلي قيمة قدرها 0.470 ؛ يعني ذلك أن التوظيف، ودقة التنبؤ، والأتمتة الذكية تفسر مجتمعة ما نسبته 47.0% من التباين في كفاءة استهلاك الطاقة. أكد تحليل التباين معنوية النموذج ككل؛ حيث بلغت قيمة ف المحسوبة 79.895 عند مستوى دلالة 0.000. كشفت معاملات الانحدار عن تقارب نسب المساهمة؛ سجلت الأتمتة القيمة الأعلى لمعامل بيتا المعياري بـ 0.330 وتلاها التنبؤ بـ 0.321 ثم التوظيف بـ 0.319. جاءت قيم ت الدلالية لجميع المتغيرات مستقلة فوق الحد الحر وبمستوى معنوية تام 0.000 ؛ يؤكد ذلك أن كل عنصر يمثل ركيزة مستقلة لا غنى عنها لنجاح المنظومة كاملة.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023"/>
        <w:gridCol w:w="908"/>
        <w:gridCol w:w="1282"/>
        <w:gridCol w:w="1901"/>
        <w:gridCol w:w="2256"/>
      </w:tblGrid>
      <w:tr w:rsidR="00B53909" w14:paraId="6E7FB371" w14:textId="77777777" w:rsidTr="0054629A">
        <w:trPr>
          <w:cantSplit/>
          <w:jc w:val="center"/>
        </w:trPr>
        <w:tc>
          <w:tcPr>
            <w:tcW w:w="0" w:type="auto"/>
            <w:gridSpan w:val="5"/>
            <w:tcBorders>
              <w:top w:val="single" w:sz="8" w:space="0" w:color="auto"/>
            </w:tcBorders>
            <w:shd w:val="clear" w:color="auto" w:fill="FFFFFF"/>
            <w:vAlign w:val="center"/>
          </w:tcPr>
          <w:p w14:paraId="4CC64CDE" w14:textId="77777777" w:rsidR="00B53909" w:rsidRDefault="00B53909" w:rsidP="0054629A">
            <w:pPr>
              <w:spacing w:line="320" w:lineRule="atLeast"/>
              <w:ind w:left="60" w:right="60"/>
              <w:jc w:val="center"/>
              <w:rPr>
                <w:rFonts w:ascii="Arial" w:hAnsi="Arial" w:cs="Arial"/>
                <w:color w:val="010205"/>
              </w:rPr>
            </w:pPr>
            <w:r>
              <w:rPr>
                <w:rFonts w:ascii="Arial" w:hAnsi="Arial" w:cs="Arial"/>
                <w:b/>
                <w:bCs/>
                <w:color w:val="010205"/>
              </w:rPr>
              <w:t xml:space="preserve">Model </w:t>
            </w:r>
            <w:proofErr w:type="spellStart"/>
            <w:r>
              <w:rPr>
                <w:rFonts w:ascii="Arial" w:hAnsi="Arial" w:cs="Arial"/>
                <w:b/>
                <w:bCs/>
                <w:color w:val="010205"/>
              </w:rPr>
              <w:t>Summary</w:t>
            </w:r>
            <w:r>
              <w:rPr>
                <w:rFonts w:ascii="Arial" w:hAnsi="Arial" w:cs="Arial"/>
                <w:b/>
                <w:bCs/>
                <w:color w:val="010205"/>
                <w:vertAlign w:val="superscript"/>
              </w:rPr>
              <w:t>b</w:t>
            </w:r>
            <w:proofErr w:type="spellEnd"/>
          </w:p>
        </w:tc>
      </w:tr>
      <w:tr w:rsidR="00B53909" w14:paraId="67B113B6" w14:textId="77777777" w:rsidTr="0054629A">
        <w:trPr>
          <w:cantSplit/>
          <w:jc w:val="center"/>
        </w:trPr>
        <w:tc>
          <w:tcPr>
            <w:tcW w:w="0" w:type="auto"/>
            <w:shd w:val="clear" w:color="auto" w:fill="FFFFFF"/>
            <w:vAlign w:val="center"/>
          </w:tcPr>
          <w:p w14:paraId="3413EB3D"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Model</w:t>
            </w:r>
          </w:p>
        </w:tc>
        <w:tc>
          <w:tcPr>
            <w:tcW w:w="0" w:type="auto"/>
            <w:shd w:val="clear" w:color="auto" w:fill="FFFFFF"/>
            <w:vAlign w:val="center"/>
          </w:tcPr>
          <w:p w14:paraId="7B34604B"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R</w:t>
            </w:r>
          </w:p>
        </w:tc>
        <w:tc>
          <w:tcPr>
            <w:tcW w:w="0" w:type="auto"/>
            <w:shd w:val="clear" w:color="auto" w:fill="FFFFFF"/>
            <w:vAlign w:val="center"/>
          </w:tcPr>
          <w:p w14:paraId="235F14FC"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R Square</w:t>
            </w:r>
          </w:p>
        </w:tc>
        <w:tc>
          <w:tcPr>
            <w:tcW w:w="0" w:type="auto"/>
            <w:shd w:val="clear" w:color="auto" w:fill="FFFFFF"/>
            <w:vAlign w:val="center"/>
          </w:tcPr>
          <w:p w14:paraId="11B4C537"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Adjusted R Square</w:t>
            </w:r>
          </w:p>
        </w:tc>
        <w:tc>
          <w:tcPr>
            <w:tcW w:w="0" w:type="auto"/>
            <w:shd w:val="clear" w:color="auto" w:fill="FFFFFF"/>
            <w:vAlign w:val="center"/>
          </w:tcPr>
          <w:p w14:paraId="5EFE9543"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Std. Error of the Estimate</w:t>
            </w:r>
          </w:p>
        </w:tc>
      </w:tr>
      <w:tr w:rsidR="00B53909" w14:paraId="3EF187B4" w14:textId="77777777" w:rsidTr="0054629A">
        <w:trPr>
          <w:cantSplit/>
          <w:jc w:val="center"/>
        </w:trPr>
        <w:tc>
          <w:tcPr>
            <w:tcW w:w="0" w:type="auto"/>
            <w:shd w:val="clear" w:color="auto" w:fill="E0E0E0"/>
            <w:vAlign w:val="center"/>
          </w:tcPr>
          <w:p w14:paraId="0F4E2E4C"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F9F9FB"/>
            <w:vAlign w:val="center"/>
          </w:tcPr>
          <w:p w14:paraId="4552D2C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.690</w:t>
            </w:r>
            <w:r>
              <w:rPr>
                <w:rFonts w:ascii="Arial" w:hAnsi="Arial" w:cs="Arial"/>
                <w:color w:val="010205"/>
                <w:vertAlign w:val="superscript"/>
              </w:rPr>
              <w:t>a</w:t>
            </w:r>
          </w:p>
        </w:tc>
        <w:tc>
          <w:tcPr>
            <w:tcW w:w="0" w:type="auto"/>
            <w:shd w:val="clear" w:color="auto" w:fill="F9F9FB"/>
            <w:vAlign w:val="center"/>
          </w:tcPr>
          <w:p w14:paraId="156D0CD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.476</w:t>
            </w:r>
          </w:p>
        </w:tc>
        <w:tc>
          <w:tcPr>
            <w:tcW w:w="0" w:type="auto"/>
            <w:shd w:val="clear" w:color="auto" w:fill="F9F9FB"/>
            <w:vAlign w:val="center"/>
          </w:tcPr>
          <w:p w14:paraId="139240D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.470</w:t>
            </w:r>
          </w:p>
        </w:tc>
        <w:tc>
          <w:tcPr>
            <w:tcW w:w="0" w:type="auto"/>
            <w:shd w:val="clear" w:color="auto" w:fill="F9F9FB"/>
            <w:vAlign w:val="center"/>
          </w:tcPr>
          <w:p w14:paraId="6CCE3C70"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.927</w:t>
            </w:r>
          </w:p>
        </w:tc>
      </w:tr>
      <w:tr w:rsidR="00B53909" w14:paraId="5624DB01" w14:textId="77777777" w:rsidTr="0054629A">
        <w:trPr>
          <w:cantSplit/>
          <w:jc w:val="center"/>
        </w:trPr>
        <w:tc>
          <w:tcPr>
            <w:tcW w:w="0" w:type="auto"/>
            <w:gridSpan w:val="5"/>
            <w:shd w:val="clear" w:color="auto" w:fill="FFFFFF"/>
            <w:vAlign w:val="center"/>
          </w:tcPr>
          <w:p w14:paraId="52EFD75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 xml:space="preserve">a. Predictors: (Constant), </w:t>
            </w:r>
            <w:r>
              <w:rPr>
                <w:rFonts w:ascii="Arial" w:hAnsi="Arial" w:cs="Arial"/>
                <w:color w:val="010205"/>
                <w:rtl/>
              </w:rPr>
              <w:t>الأتمتة الذكية وتحسين تشغيل أنظمة الطاقة., دقة التحليلات والتنبؤ بالطلب على الطاقة., توظيف تطبيقات الذكاء الاصطناعي في إدارة الطاقة</w:t>
            </w:r>
            <w:r>
              <w:rPr>
                <w:rFonts w:ascii="Arial" w:hAnsi="Arial" w:cs="Arial"/>
                <w:color w:val="010205"/>
              </w:rPr>
              <w:t>.</w:t>
            </w:r>
          </w:p>
        </w:tc>
      </w:tr>
      <w:tr w:rsidR="00B53909" w14:paraId="19AED81A" w14:textId="77777777" w:rsidTr="0054629A">
        <w:trPr>
          <w:cantSplit/>
          <w:jc w:val="center"/>
        </w:trPr>
        <w:tc>
          <w:tcPr>
            <w:tcW w:w="0" w:type="auto"/>
            <w:gridSpan w:val="5"/>
            <w:tcBorders>
              <w:bottom w:val="single" w:sz="8" w:space="0" w:color="auto"/>
            </w:tcBorders>
            <w:shd w:val="clear" w:color="auto" w:fill="FFFFFF"/>
            <w:vAlign w:val="center"/>
          </w:tcPr>
          <w:p w14:paraId="5EF28A41" w14:textId="77777777" w:rsidR="00B53909" w:rsidRDefault="00B53909" w:rsidP="0054629A">
            <w:pPr>
              <w:keepNext/>
              <w:spacing w:line="320" w:lineRule="atLeast"/>
              <w:ind w:left="60" w:right="60"/>
              <w:jc w:val="center"/>
              <w:rPr>
                <w:rFonts w:ascii="Arial" w:hAnsi="Arial" w:cs="Arial"/>
                <w:color w:val="010205"/>
              </w:rPr>
            </w:pPr>
            <w:r>
              <w:rPr>
                <w:rFonts w:ascii="Arial" w:hAnsi="Arial" w:cs="Arial"/>
                <w:color w:val="010205"/>
              </w:rPr>
              <w:t xml:space="preserve">b. Dependent Variable: </w:t>
            </w:r>
            <w:r>
              <w:rPr>
                <w:rFonts w:ascii="Arial" w:hAnsi="Arial" w:cs="Arial"/>
                <w:color w:val="010205"/>
                <w:rtl/>
              </w:rPr>
              <w:t>تحسين كفاءة استهلاك الطاقة</w:t>
            </w:r>
            <w:r>
              <w:rPr>
                <w:rFonts w:ascii="Arial" w:hAnsi="Arial" w:cs="Arial"/>
                <w:color w:val="010205"/>
              </w:rPr>
              <w:t>.</w:t>
            </w:r>
          </w:p>
        </w:tc>
      </w:tr>
    </w:tbl>
    <w:p w14:paraId="63A513EB" w14:textId="77777777" w:rsidR="00B53909" w:rsidRDefault="00B53909" w:rsidP="00B53909">
      <w:pPr>
        <w:pStyle w:val="a9"/>
        <w:jc w:val="center"/>
        <w:rPr>
          <w:color w:val="215E99"/>
          <w:rtl/>
        </w:rPr>
      </w:pPr>
      <w:bookmarkStart w:id="151" w:name="_Toc234271670"/>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27</w:t>
      </w:r>
      <w:r w:rsidRPr="00F12C16">
        <w:rPr>
          <w:color w:val="215E99"/>
        </w:rPr>
        <w:fldChar w:fldCharType="end"/>
      </w:r>
      <w:r w:rsidRPr="00F12C16">
        <w:rPr>
          <w:color w:val="215E99"/>
        </w:rPr>
        <w:t xml:space="preserve"> </w:t>
      </w:r>
      <w:r>
        <w:rPr>
          <w:color w:val="215E99"/>
          <w:rtl/>
        </w:rPr>
        <w:t>: ملخص النموذج</w:t>
      </w:r>
      <w:bookmarkEnd w:id="151"/>
    </w:p>
    <w:p w14:paraId="4EF9FA3C" w14:textId="77777777" w:rsidR="00B53909" w:rsidRPr="00F12C16" w:rsidRDefault="00B53909" w:rsidP="00B53909">
      <w:pPr>
        <w:pStyle w:val="a9"/>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12"/>
        <w:gridCol w:w="1553"/>
        <w:gridCol w:w="1496"/>
        <w:gridCol w:w="694"/>
        <w:gridCol w:w="1315"/>
        <w:gridCol w:w="1046"/>
        <w:gridCol w:w="854"/>
      </w:tblGrid>
      <w:tr w:rsidR="00B53909" w14:paraId="440F7852" w14:textId="77777777" w:rsidTr="0054629A">
        <w:trPr>
          <w:cantSplit/>
          <w:jc w:val="center"/>
        </w:trPr>
        <w:tc>
          <w:tcPr>
            <w:tcW w:w="0" w:type="auto"/>
            <w:gridSpan w:val="7"/>
            <w:tcBorders>
              <w:top w:val="single" w:sz="8" w:space="0" w:color="auto"/>
            </w:tcBorders>
            <w:shd w:val="clear" w:color="auto" w:fill="FFFFFF"/>
            <w:vAlign w:val="center"/>
          </w:tcPr>
          <w:p w14:paraId="67019DCC" w14:textId="77777777" w:rsidR="00B53909" w:rsidRDefault="00B53909" w:rsidP="0054629A">
            <w:pPr>
              <w:spacing w:line="320" w:lineRule="atLeast"/>
              <w:ind w:left="60" w:right="60"/>
              <w:jc w:val="center"/>
              <w:rPr>
                <w:rFonts w:ascii="Arial" w:hAnsi="Arial" w:cs="Arial"/>
                <w:color w:val="010205"/>
              </w:rPr>
            </w:pPr>
            <w:proofErr w:type="spellStart"/>
            <w:r>
              <w:rPr>
                <w:rFonts w:ascii="Arial" w:hAnsi="Arial" w:cs="Arial"/>
                <w:b/>
                <w:bCs/>
                <w:color w:val="010205"/>
              </w:rPr>
              <w:t>ANOVA</w:t>
            </w:r>
            <w:r>
              <w:rPr>
                <w:rFonts w:ascii="Arial" w:hAnsi="Arial" w:cs="Arial"/>
                <w:b/>
                <w:bCs/>
                <w:color w:val="010205"/>
                <w:vertAlign w:val="superscript"/>
              </w:rPr>
              <w:t>a</w:t>
            </w:r>
            <w:proofErr w:type="spellEnd"/>
          </w:p>
        </w:tc>
      </w:tr>
      <w:tr w:rsidR="00B53909" w14:paraId="4A9007C0" w14:textId="77777777" w:rsidTr="0054629A">
        <w:trPr>
          <w:cantSplit/>
          <w:jc w:val="center"/>
        </w:trPr>
        <w:tc>
          <w:tcPr>
            <w:tcW w:w="0" w:type="auto"/>
            <w:gridSpan w:val="2"/>
            <w:shd w:val="clear" w:color="auto" w:fill="FFFFFF"/>
            <w:vAlign w:val="center"/>
          </w:tcPr>
          <w:p w14:paraId="2087BA22"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Model</w:t>
            </w:r>
          </w:p>
        </w:tc>
        <w:tc>
          <w:tcPr>
            <w:tcW w:w="0" w:type="auto"/>
            <w:shd w:val="clear" w:color="auto" w:fill="FFFFFF"/>
            <w:vAlign w:val="center"/>
          </w:tcPr>
          <w:p w14:paraId="11FC63C0"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Sum of Squares</w:t>
            </w:r>
          </w:p>
        </w:tc>
        <w:tc>
          <w:tcPr>
            <w:tcW w:w="0" w:type="auto"/>
            <w:shd w:val="clear" w:color="auto" w:fill="FFFFFF"/>
            <w:vAlign w:val="center"/>
          </w:tcPr>
          <w:p w14:paraId="1A8B7579" w14:textId="77777777" w:rsidR="00B53909" w:rsidRDefault="00B53909" w:rsidP="0054629A">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732669B0"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Mean Square</w:t>
            </w:r>
          </w:p>
        </w:tc>
        <w:tc>
          <w:tcPr>
            <w:tcW w:w="0" w:type="auto"/>
            <w:shd w:val="clear" w:color="auto" w:fill="FFFFFF"/>
            <w:vAlign w:val="center"/>
          </w:tcPr>
          <w:p w14:paraId="23B170C3"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F</w:t>
            </w:r>
          </w:p>
        </w:tc>
        <w:tc>
          <w:tcPr>
            <w:tcW w:w="0" w:type="auto"/>
            <w:shd w:val="clear" w:color="auto" w:fill="FFFFFF"/>
            <w:vAlign w:val="center"/>
          </w:tcPr>
          <w:p w14:paraId="693FAB00"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Sig.</w:t>
            </w:r>
          </w:p>
        </w:tc>
      </w:tr>
      <w:tr w:rsidR="00B53909" w14:paraId="06F249D8" w14:textId="77777777" w:rsidTr="0054629A">
        <w:trPr>
          <w:cantSplit/>
          <w:jc w:val="center"/>
        </w:trPr>
        <w:tc>
          <w:tcPr>
            <w:tcW w:w="0" w:type="auto"/>
            <w:vMerge w:val="restart"/>
            <w:shd w:val="clear" w:color="auto" w:fill="E0E0E0"/>
            <w:vAlign w:val="center"/>
          </w:tcPr>
          <w:p w14:paraId="1286280B"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E0E0E0"/>
            <w:vAlign w:val="center"/>
          </w:tcPr>
          <w:p w14:paraId="3FBAF8ED"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Regression</w:t>
            </w:r>
          </w:p>
        </w:tc>
        <w:tc>
          <w:tcPr>
            <w:tcW w:w="0" w:type="auto"/>
            <w:shd w:val="clear" w:color="auto" w:fill="F9F9FB"/>
            <w:vAlign w:val="center"/>
          </w:tcPr>
          <w:p w14:paraId="02EC682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206.084</w:t>
            </w:r>
          </w:p>
        </w:tc>
        <w:tc>
          <w:tcPr>
            <w:tcW w:w="0" w:type="auto"/>
            <w:shd w:val="clear" w:color="auto" w:fill="F9F9FB"/>
            <w:vAlign w:val="center"/>
          </w:tcPr>
          <w:p w14:paraId="426461A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w:t>
            </w:r>
          </w:p>
        </w:tc>
        <w:tc>
          <w:tcPr>
            <w:tcW w:w="0" w:type="auto"/>
            <w:shd w:val="clear" w:color="auto" w:fill="F9F9FB"/>
            <w:vAlign w:val="center"/>
          </w:tcPr>
          <w:p w14:paraId="20033A6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68.695</w:t>
            </w:r>
          </w:p>
        </w:tc>
        <w:tc>
          <w:tcPr>
            <w:tcW w:w="0" w:type="auto"/>
            <w:shd w:val="clear" w:color="auto" w:fill="F9F9FB"/>
            <w:vAlign w:val="center"/>
          </w:tcPr>
          <w:p w14:paraId="36E57AF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79.895</w:t>
            </w:r>
          </w:p>
        </w:tc>
        <w:tc>
          <w:tcPr>
            <w:tcW w:w="0" w:type="auto"/>
            <w:shd w:val="clear" w:color="auto" w:fill="F9F9FB"/>
            <w:vAlign w:val="center"/>
          </w:tcPr>
          <w:p w14:paraId="1CABD40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.000</w:t>
            </w:r>
            <w:r>
              <w:rPr>
                <w:rFonts w:ascii="Arial" w:hAnsi="Arial" w:cs="Arial"/>
                <w:color w:val="010205"/>
                <w:vertAlign w:val="superscript"/>
              </w:rPr>
              <w:t>b</w:t>
            </w:r>
          </w:p>
        </w:tc>
      </w:tr>
      <w:tr w:rsidR="00B53909" w14:paraId="0F98051A" w14:textId="77777777" w:rsidTr="0054629A">
        <w:trPr>
          <w:cantSplit/>
          <w:jc w:val="center"/>
        </w:trPr>
        <w:tc>
          <w:tcPr>
            <w:tcW w:w="0" w:type="auto"/>
            <w:vMerge/>
            <w:shd w:val="clear" w:color="auto" w:fill="E0E0E0"/>
            <w:vAlign w:val="center"/>
          </w:tcPr>
          <w:p w14:paraId="18079E84" w14:textId="77777777" w:rsidR="00B53909" w:rsidRDefault="00B53909" w:rsidP="0054629A">
            <w:pPr>
              <w:rPr>
                <w:rFonts w:ascii="Arial" w:hAnsi="Arial" w:cs="Arial"/>
                <w:color w:val="010205"/>
              </w:rPr>
            </w:pPr>
          </w:p>
        </w:tc>
        <w:tc>
          <w:tcPr>
            <w:tcW w:w="0" w:type="auto"/>
            <w:shd w:val="clear" w:color="auto" w:fill="E0E0E0"/>
            <w:vAlign w:val="center"/>
          </w:tcPr>
          <w:p w14:paraId="7758E685"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Residual</w:t>
            </w:r>
          </w:p>
        </w:tc>
        <w:tc>
          <w:tcPr>
            <w:tcW w:w="0" w:type="auto"/>
            <w:shd w:val="clear" w:color="auto" w:fill="F9F9FB"/>
            <w:vAlign w:val="center"/>
          </w:tcPr>
          <w:p w14:paraId="289081D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226.990</w:t>
            </w:r>
          </w:p>
        </w:tc>
        <w:tc>
          <w:tcPr>
            <w:tcW w:w="0" w:type="auto"/>
            <w:shd w:val="clear" w:color="auto" w:fill="F9F9FB"/>
            <w:vAlign w:val="center"/>
          </w:tcPr>
          <w:p w14:paraId="4AD1E2F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264</w:t>
            </w:r>
          </w:p>
        </w:tc>
        <w:tc>
          <w:tcPr>
            <w:tcW w:w="0" w:type="auto"/>
            <w:shd w:val="clear" w:color="auto" w:fill="F9F9FB"/>
            <w:vAlign w:val="center"/>
          </w:tcPr>
          <w:p w14:paraId="70FCA04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.860</w:t>
            </w:r>
          </w:p>
        </w:tc>
        <w:tc>
          <w:tcPr>
            <w:tcW w:w="0" w:type="auto"/>
            <w:shd w:val="clear" w:color="auto" w:fill="F9F9FB"/>
            <w:vAlign w:val="center"/>
          </w:tcPr>
          <w:p w14:paraId="269DA461" w14:textId="77777777" w:rsidR="00B53909" w:rsidRDefault="00B53909" w:rsidP="0054629A">
            <w:pPr>
              <w:jc w:val="center"/>
              <w:rPr>
                <w:rFonts w:ascii="Times New Roman" w:hAnsi="Times New Roman" w:cs="Times New Roman"/>
                <w:sz w:val="24"/>
                <w:szCs w:val="24"/>
              </w:rPr>
            </w:pPr>
          </w:p>
        </w:tc>
        <w:tc>
          <w:tcPr>
            <w:tcW w:w="0" w:type="auto"/>
            <w:shd w:val="clear" w:color="auto" w:fill="F9F9FB"/>
            <w:vAlign w:val="center"/>
          </w:tcPr>
          <w:p w14:paraId="08B7D5F6" w14:textId="77777777" w:rsidR="00B53909" w:rsidRDefault="00B53909" w:rsidP="0054629A">
            <w:pPr>
              <w:jc w:val="center"/>
              <w:rPr>
                <w:rFonts w:ascii="Times New Roman" w:hAnsi="Times New Roman" w:cs="Times New Roman"/>
                <w:sz w:val="24"/>
                <w:szCs w:val="24"/>
              </w:rPr>
            </w:pPr>
          </w:p>
        </w:tc>
      </w:tr>
      <w:tr w:rsidR="00B53909" w14:paraId="2202CF63" w14:textId="77777777" w:rsidTr="0054629A">
        <w:trPr>
          <w:cantSplit/>
          <w:jc w:val="center"/>
        </w:trPr>
        <w:tc>
          <w:tcPr>
            <w:tcW w:w="0" w:type="auto"/>
            <w:vMerge/>
            <w:shd w:val="clear" w:color="auto" w:fill="E0E0E0"/>
            <w:vAlign w:val="center"/>
          </w:tcPr>
          <w:p w14:paraId="56087BE7" w14:textId="77777777" w:rsidR="00B53909" w:rsidRDefault="00B53909" w:rsidP="0054629A">
            <w:pPr>
              <w:rPr>
                <w:rFonts w:ascii="Times New Roman" w:hAnsi="Times New Roman" w:cs="Times New Roman"/>
                <w:sz w:val="24"/>
                <w:szCs w:val="24"/>
              </w:rPr>
            </w:pPr>
          </w:p>
        </w:tc>
        <w:tc>
          <w:tcPr>
            <w:tcW w:w="0" w:type="auto"/>
            <w:shd w:val="clear" w:color="auto" w:fill="E0E0E0"/>
            <w:vAlign w:val="center"/>
          </w:tcPr>
          <w:p w14:paraId="1E86355F"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DBA38EF"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433.075</w:t>
            </w:r>
          </w:p>
        </w:tc>
        <w:tc>
          <w:tcPr>
            <w:tcW w:w="0" w:type="auto"/>
            <w:shd w:val="clear" w:color="auto" w:fill="F9F9FB"/>
            <w:vAlign w:val="center"/>
          </w:tcPr>
          <w:p w14:paraId="0C26DDE0"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267</w:t>
            </w:r>
          </w:p>
        </w:tc>
        <w:tc>
          <w:tcPr>
            <w:tcW w:w="0" w:type="auto"/>
            <w:shd w:val="clear" w:color="auto" w:fill="F9F9FB"/>
            <w:vAlign w:val="center"/>
          </w:tcPr>
          <w:p w14:paraId="4A1AA4EE" w14:textId="77777777" w:rsidR="00B53909" w:rsidRDefault="00B53909" w:rsidP="0054629A">
            <w:pPr>
              <w:jc w:val="center"/>
              <w:rPr>
                <w:rFonts w:ascii="Times New Roman" w:hAnsi="Times New Roman" w:cs="Times New Roman"/>
                <w:sz w:val="24"/>
                <w:szCs w:val="24"/>
              </w:rPr>
            </w:pPr>
          </w:p>
        </w:tc>
        <w:tc>
          <w:tcPr>
            <w:tcW w:w="0" w:type="auto"/>
            <w:shd w:val="clear" w:color="auto" w:fill="F9F9FB"/>
            <w:vAlign w:val="center"/>
          </w:tcPr>
          <w:p w14:paraId="7B360E08" w14:textId="77777777" w:rsidR="00B53909" w:rsidRDefault="00B53909" w:rsidP="0054629A">
            <w:pPr>
              <w:jc w:val="center"/>
              <w:rPr>
                <w:rFonts w:ascii="Times New Roman" w:hAnsi="Times New Roman" w:cs="Times New Roman"/>
                <w:sz w:val="24"/>
                <w:szCs w:val="24"/>
              </w:rPr>
            </w:pPr>
          </w:p>
        </w:tc>
        <w:tc>
          <w:tcPr>
            <w:tcW w:w="0" w:type="auto"/>
            <w:shd w:val="clear" w:color="auto" w:fill="F9F9FB"/>
            <w:vAlign w:val="center"/>
          </w:tcPr>
          <w:p w14:paraId="63C5455C" w14:textId="77777777" w:rsidR="00B53909" w:rsidRDefault="00B53909" w:rsidP="0054629A">
            <w:pPr>
              <w:jc w:val="center"/>
              <w:rPr>
                <w:rFonts w:ascii="Times New Roman" w:hAnsi="Times New Roman" w:cs="Times New Roman"/>
                <w:sz w:val="24"/>
                <w:szCs w:val="24"/>
              </w:rPr>
            </w:pPr>
          </w:p>
        </w:tc>
      </w:tr>
      <w:tr w:rsidR="00B53909" w14:paraId="459848E6" w14:textId="77777777" w:rsidTr="0054629A">
        <w:trPr>
          <w:cantSplit/>
          <w:jc w:val="center"/>
        </w:trPr>
        <w:tc>
          <w:tcPr>
            <w:tcW w:w="0" w:type="auto"/>
            <w:gridSpan w:val="7"/>
            <w:shd w:val="clear" w:color="auto" w:fill="FFFFFF"/>
            <w:vAlign w:val="center"/>
          </w:tcPr>
          <w:p w14:paraId="60DAD13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تحسين كفاءة استهلاك الطاقة</w:t>
            </w:r>
            <w:r>
              <w:rPr>
                <w:rFonts w:ascii="Arial" w:hAnsi="Arial" w:cs="Arial"/>
                <w:color w:val="010205"/>
              </w:rPr>
              <w:t>.</w:t>
            </w:r>
          </w:p>
        </w:tc>
      </w:tr>
      <w:tr w:rsidR="00B53909" w14:paraId="4C60F9F9" w14:textId="77777777" w:rsidTr="0054629A">
        <w:trPr>
          <w:cantSplit/>
          <w:jc w:val="center"/>
        </w:trPr>
        <w:tc>
          <w:tcPr>
            <w:tcW w:w="0" w:type="auto"/>
            <w:gridSpan w:val="7"/>
            <w:tcBorders>
              <w:bottom w:val="single" w:sz="8" w:space="0" w:color="auto"/>
            </w:tcBorders>
            <w:shd w:val="clear" w:color="auto" w:fill="FFFFFF"/>
            <w:vAlign w:val="center"/>
          </w:tcPr>
          <w:p w14:paraId="7E31824F" w14:textId="77777777" w:rsidR="00B53909" w:rsidRDefault="00B53909" w:rsidP="0054629A">
            <w:pPr>
              <w:keepNext/>
              <w:spacing w:line="320" w:lineRule="atLeast"/>
              <w:ind w:left="60" w:right="60"/>
              <w:jc w:val="center"/>
              <w:rPr>
                <w:rFonts w:ascii="Arial" w:hAnsi="Arial" w:cs="Arial"/>
                <w:color w:val="010205"/>
              </w:rPr>
            </w:pPr>
            <w:r>
              <w:rPr>
                <w:rFonts w:ascii="Arial" w:hAnsi="Arial" w:cs="Arial"/>
                <w:color w:val="010205"/>
              </w:rPr>
              <w:t xml:space="preserve">b. Predictors: (Constant), </w:t>
            </w:r>
            <w:r>
              <w:rPr>
                <w:rFonts w:ascii="Arial" w:hAnsi="Arial" w:cs="Arial"/>
                <w:color w:val="010205"/>
                <w:rtl/>
              </w:rPr>
              <w:t>الأتمتة الذكية وتحسين تشغيل أنظمة الطاقة., دقة التحليلات والتنبؤ بالطلب على الطاقة., توظيف تطبيقات الذكاء الاصطناعي في إدارة الطاقة</w:t>
            </w:r>
            <w:r>
              <w:rPr>
                <w:rFonts w:ascii="Arial" w:hAnsi="Arial" w:cs="Arial"/>
                <w:color w:val="010205"/>
              </w:rPr>
              <w:t>.</w:t>
            </w:r>
          </w:p>
        </w:tc>
      </w:tr>
    </w:tbl>
    <w:p w14:paraId="3F62A73D" w14:textId="77777777" w:rsidR="00B53909" w:rsidRDefault="00B53909" w:rsidP="00B53909">
      <w:pPr>
        <w:pStyle w:val="a9"/>
        <w:jc w:val="center"/>
        <w:rPr>
          <w:color w:val="215E99"/>
          <w:rtl/>
        </w:rPr>
      </w:pPr>
      <w:bookmarkStart w:id="152" w:name="_Toc234271671"/>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28</w:t>
      </w:r>
      <w:r w:rsidRPr="00F12C16">
        <w:rPr>
          <w:color w:val="215E99"/>
        </w:rPr>
        <w:fldChar w:fldCharType="end"/>
      </w:r>
      <w:r w:rsidRPr="00F12C16">
        <w:rPr>
          <w:color w:val="215E99"/>
        </w:rPr>
        <w:t xml:space="preserve"> </w:t>
      </w:r>
      <w:r>
        <w:rPr>
          <w:color w:val="215E99"/>
          <w:rtl/>
        </w:rPr>
        <w:t>: تحليل التباين</w:t>
      </w:r>
      <w:bookmarkEnd w:id="152"/>
    </w:p>
    <w:p w14:paraId="46B6AA93" w14:textId="77777777" w:rsidR="00B53909" w:rsidRPr="00F12C16" w:rsidRDefault="00B53909" w:rsidP="00B53909">
      <w:pPr>
        <w:pStyle w:val="a9"/>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57"/>
        <w:gridCol w:w="1780"/>
        <w:gridCol w:w="745"/>
        <w:gridCol w:w="1270"/>
        <w:gridCol w:w="1770"/>
        <w:gridCol w:w="785"/>
        <w:gridCol w:w="663"/>
      </w:tblGrid>
      <w:tr w:rsidR="00B53909" w14:paraId="58CAED94" w14:textId="77777777" w:rsidTr="0054629A">
        <w:trPr>
          <w:cantSplit/>
          <w:jc w:val="center"/>
        </w:trPr>
        <w:tc>
          <w:tcPr>
            <w:tcW w:w="0" w:type="auto"/>
            <w:gridSpan w:val="7"/>
            <w:tcBorders>
              <w:top w:val="single" w:sz="8" w:space="0" w:color="auto"/>
            </w:tcBorders>
            <w:shd w:val="clear" w:color="auto" w:fill="FFFFFF"/>
            <w:vAlign w:val="center"/>
          </w:tcPr>
          <w:p w14:paraId="68BA93F4" w14:textId="77777777" w:rsidR="00B53909" w:rsidRDefault="00B53909" w:rsidP="0054629A">
            <w:pPr>
              <w:spacing w:line="320" w:lineRule="atLeast"/>
              <w:ind w:left="60" w:right="60"/>
              <w:jc w:val="center"/>
              <w:rPr>
                <w:rFonts w:ascii="Arial" w:hAnsi="Arial" w:cs="Arial"/>
                <w:color w:val="010205"/>
              </w:rPr>
            </w:pPr>
            <w:proofErr w:type="spellStart"/>
            <w:r>
              <w:rPr>
                <w:rFonts w:ascii="Arial" w:hAnsi="Arial" w:cs="Arial"/>
                <w:b/>
                <w:bCs/>
                <w:color w:val="010205"/>
              </w:rPr>
              <w:t>Coefficients</w:t>
            </w:r>
            <w:r>
              <w:rPr>
                <w:rFonts w:ascii="Arial" w:hAnsi="Arial" w:cs="Arial"/>
                <w:b/>
                <w:bCs/>
                <w:color w:val="010205"/>
                <w:vertAlign w:val="superscript"/>
              </w:rPr>
              <w:t>a</w:t>
            </w:r>
            <w:proofErr w:type="spellEnd"/>
          </w:p>
        </w:tc>
      </w:tr>
      <w:tr w:rsidR="00B53909" w14:paraId="4621E72E" w14:textId="77777777" w:rsidTr="0054629A">
        <w:trPr>
          <w:cantSplit/>
          <w:jc w:val="center"/>
        </w:trPr>
        <w:tc>
          <w:tcPr>
            <w:tcW w:w="0" w:type="auto"/>
            <w:gridSpan w:val="2"/>
            <w:vMerge w:val="restart"/>
            <w:shd w:val="clear" w:color="auto" w:fill="FFFFFF"/>
            <w:vAlign w:val="center"/>
          </w:tcPr>
          <w:p w14:paraId="7C091CDB"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Model</w:t>
            </w:r>
          </w:p>
        </w:tc>
        <w:tc>
          <w:tcPr>
            <w:tcW w:w="0" w:type="auto"/>
            <w:gridSpan w:val="2"/>
            <w:shd w:val="clear" w:color="auto" w:fill="FFFFFF"/>
            <w:vAlign w:val="center"/>
          </w:tcPr>
          <w:p w14:paraId="04A4F273"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Unstandardized Coefficients</w:t>
            </w:r>
          </w:p>
        </w:tc>
        <w:tc>
          <w:tcPr>
            <w:tcW w:w="0" w:type="auto"/>
            <w:shd w:val="clear" w:color="auto" w:fill="FFFFFF"/>
            <w:vAlign w:val="center"/>
          </w:tcPr>
          <w:p w14:paraId="46F5E70A"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Standardized Coefficients</w:t>
            </w:r>
          </w:p>
        </w:tc>
        <w:tc>
          <w:tcPr>
            <w:tcW w:w="0" w:type="auto"/>
            <w:vMerge w:val="restart"/>
            <w:shd w:val="clear" w:color="auto" w:fill="FFFFFF"/>
            <w:vAlign w:val="center"/>
          </w:tcPr>
          <w:p w14:paraId="62AD4C7D"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t</w:t>
            </w:r>
          </w:p>
        </w:tc>
        <w:tc>
          <w:tcPr>
            <w:tcW w:w="0" w:type="auto"/>
            <w:vMerge w:val="restart"/>
            <w:shd w:val="clear" w:color="auto" w:fill="FFFFFF"/>
            <w:vAlign w:val="center"/>
          </w:tcPr>
          <w:p w14:paraId="2D5C39CB"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Sig.</w:t>
            </w:r>
          </w:p>
        </w:tc>
      </w:tr>
      <w:tr w:rsidR="00B53909" w14:paraId="773212A0" w14:textId="77777777" w:rsidTr="0054629A">
        <w:trPr>
          <w:cantSplit/>
          <w:jc w:val="center"/>
        </w:trPr>
        <w:tc>
          <w:tcPr>
            <w:tcW w:w="0" w:type="auto"/>
            <w:gridSpan w:val="2"/>
            <w:vMerge/>
            <w:shd w:val="clear" w:color="auto" w:fill="FFFFFF"/>
            <w:vAlign w:val="center"/>
          </w:tcPr>
          <w:p w14:paraId="1DAE9FA9" w14:textId="77777777" w:rsidR="00B53909" w:rsidRDefault="00B53909" w:rsidP="0054629A">
            <w:pPr>
              <w:rPr>
                <w:rFonts w:ascii="Arial" w:hAnsi="Arial" w:cs="Arial"/>
                <w:color w:val="264A60"/>
              </w:rPr>
            </w:pPr>
          </w:p>
        </w:tc>
        <w:tc>
          <w:tcPr>
            <w:tcW w:w="0" w:type="auto"/>
            <w:shd w:val="clear" w:color="auto" w:fill="FFFFFF"/>
            <w:vAlign w:val="center"/>
          </w:tcPr>
          <w:p w14:paraId="4F2FE8F7"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B</w:t>
            </w:r>
          </w:p>
        </w:tc>
        <w:tc>
          <w:tcPr>
            <w:tcW w:w="0" w:type="auto"/>
            <w:shd w:val="clear" w:color="auto" w:fill="FFFFFF"/>
            <w:vAlign w:val="center"/>
          </w:tcPr>
          <w:p w14:paraId="7C092C03"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Std. Error</w:t>
            </w:r>
          </w:p>
        </w:tc>
        <w:tc>
          <w:tcPr>
            <w:tcW w:w="0" w:type="auto"/>
            <w:shd w:val="clear" w:color="auto" w:fill="FFFFFF"/>
            <w:vAlign w:val="center"/>
          </w:tcPr>
          <w:p w14:paraId="06EA5898"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Beta</w:t>
            </w:r>
          </w:p>
        </w:tc>
        <w:tc>
          <w:tcPr>
            <w:tcW w:w="0" w:type="auto"/>
            <w:vMerge/>
            <w:shd w:val="clear" w:color="auto" w:fill="FFFFFF"/>
            <w:vAlign w:val="center"/>
          </w:tcPr>
          <w:p w14:paraId="6755691A" w14:textId="77777777" w:rsidR="00B53909" w:rsidRDefault="00B53909" w:rsidP="0054629A">
            <w:pPr>
              <w:rPr>
                <w:rFonts w:ascii="Arial" w:hAnsi="Arial" w:cs="Arial"/>
                <w:color w:val="264A60"/>
              </w:rPr>
            </w:pPr>
          </w:p>
        </w:tc>
        <w:tc>
          <w:tcPr>
            <w:tcW w:w="0" w:type="auto"/>
            <w:vMerge/>
            <w:shd w:val="clear" w:color="auto" w:fill="FFFFFF"/>
            <w:vAlign w:val="center"/>
          </w:tcPr>
          <w:p w14:paraId="52ADF8E4" w14:textId="77777777" w:rsidR="00B53909" w:rsidRDefault="00B53909" w:rsidP="0054629A">
            <w:pPr>
              <w:rPr>
                <w:rFonts w:ascii="Arial" w:hAnsi="Arial" w:cs="Arial"/>
                <w:color w:val="264A60"/>
              </w:rPr>
            </w:pPr>
          </w:p>
        </w:tc>
      </w:tr>
      <w:tr w:rsidR="00B53909" w14:paraId="25D379CC" w14:textId="77777777" w:rsidTr="0054629A">
        <w:trPr>
          <w:cantSplit/>
          <w:jc w:val="center"/>
        </w:trPr>
        <w:tc>
          <w:tcPr>
            <w:tcW w:w="0" w:type="auto"/>
            <w:vMerge w:val="restart"/>
            <w:shd w:val="clear" w:color="auto" w:fill="E0E0E0"/>
            <w:vAlign w:val="center"/>
          </w:tcPr>
          <w:p w14:paraId="57016F1F"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E0E0E0"/>
            <w:vAlign w:val="center"/>
          </w:tcPr>
          <w:p w14:paraId="6D10E0C9"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(Constant)</w:t>
            </w:r>
          </w:p>
        </w:tc>
        <w:tc>
          <w:tcPr>
            <w:tcW w:w="0" w:type="auto"/>
            <w:shd w:val="clear" w:color="auto" w:fill="F9F9FB"/>
            <w:vAlign w:val="center"/>
          </w:tcPr>
          <w:p w14:paraId="3B8C67C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.976</w:t>
            </w:r>
          </w:p>
        </w:tc>
        <w:tc>
          <w:tcPr>
            <w:tcW w:w="0" w:type="auto"/>
            <w:shd w:val="clear" w:color="auto" w:fill="F9F9FB"/>
            <w:vAlign w:val="center"/>
          </w:tcPr>
          <w:p w14:paraId="1475C803"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.197</w:t>
            </w:r>
          </w:p>
        </w:tc>
        <w:tc>
          <w:tcPr>
            <w:tcW w:w="0" w:type="auto"/>
            <w:shd w:val="clear" w:color="auto" w:fill="F9F9FB"/>
            <w:vAlign w:val="center"/>
          </w:tcPr>
          <w:p w14:paraId="0586CD98" w14:textId="77777777" w:rsidR="00B53909" w:rsidRDefault="00B53909" w:rsidP="0054629A">
            <w:pPr>
              <w:jc w:val="center"/>
              <w:rPr>
                <w:rFonts w:ascii="Times New Roman" w:hAnsi="Times New Roman" w:cs="Times New Roman"/>
                <w:sz w:val="24"/>
                <w:szCs w:val="24"/>
              </w:rPr>
            </w:pPr>
          </w:p>
        </w:tc>
        <w:tc>
          <w:tcPr>
            <w:tcW w:w="0" w:type="auto"/>
            <w:shd w:val="clear" w:color="auto" w:fill="F9F9FB"/>
            <w:vAlign w:val="center"/>
          </w:tcPr>
          <w:p w14:paraId="1F8A040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4.942</w:t>
            </w:r>
          </w:p>
        </w:tc>
        <w:tc>
          <w:tcPr>
            <w:tcW w:w="0" w:type="auto"/>
            <w:shd w:val="clear" w:color="auto" w:fill="F9F9FB"/>
            <w:vAlign w:val="center"/>
          </w:tcPr>
          <w:p w14:paraId="0CC9692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.000</w:t>
            </w:r>
          </w:p>
        </w:tc>
      </w:tr>
      <w:tr w:rsidR="00B53909" w14:paraId="0FF40030" w14:textId="77777777" w:rsidTr="0054629A">
        <w:trPr>
          <w:cantSplit/>
          <w:jc w:val="center"/>
        </w:trPr>
        <w:tc>
          <w:tcPr>
            <w:tcW w:w="0" w:type="auto"/>
            <w:vMerge/>
            <w:shd w:val="clear" w:color="auto" w:fill="E0E0E0"/>
            <w:vAlign w:val="center"/>
          </w:tcPr>
          <w:p w14:paraId="3CF45A48" w14:textId="77777777" w:rsidR="00B53909" w:rsidRDefault="00B53909" w:rsidP="0054629A">
            <w:pPr>
              <w:rPr>
                <w:rFonts w:ascii="Arial" w:hAnsi="Arial" w:cs="Arial"/>
                <w:color w:val="010205"/>
              </w:rPr>
            </w:pPr>
          </w:p>
        </w:tc>
        <w:tc>
          <w:tcPr>
            <w:tcW w:w="0" w:type="auto"/>
            <w:shd w:val="clear" w:color="auto" w:fill="E0E0E0"/>
            <w:vAlign w:val="center"/>
          </w:tcPr>
          <w:p w14:paraId="05384777"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توظيف تطبيقات الذكاء الاصطناعي في إدارة الطاقة</w:t>
            </w:r>
            <w:r>
              <w:rPr>
                <w:rFonts w:ascii="Arial" w:hAnsi="Arial" w:cs="Arial"/>
                <w:color w:val="264A60"/>
              </w:rPr>
              <w:t>.</w:t>
            </w:r>
          </w:p>
        </w:tc>
        <w:tc>
          <w:tcPr>
            <w:tcW w:w="0" w:type="auto"/>
            <w:shd w:val="clear" w:color="auto" w:fill="F9F9FB"/>
            <w:vAlign w:val="center"/>
          </w:tcPr>
          <w:p w14:paraId="5B1A426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.342</w:t>
            </w:r>
          </w:p>
        </w:tc>
        <w:tc>
          <w:tcPr>
            <w:tcW w:w="0" w:type="auto"/>
            <w:shd w:val="clear" w:color="auto" w:fill="F9F9FB"/>
            <w:vAlign w:val="center"/>
          </w:tcPr>
          <w:p w14:paraId="1972164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.051</w:t>
            </w:r>
          </w:p>
        </w:tc>
        <w:tc>
          <w:tcPr>
            <w:tcW w:w="0" w:type="auto"/>
            <w:shd w:val="clear" w:color="auto" w:fill="F9F9FB"/>
            <w:vAlign w:val="center"/>
          </w:tcPr>
          <w:p w14:paraId="48CE5A3E"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.319</w:t>
            </w:r>
          </w:p>
        </w:tc>
        <w:tc>
          <w:tcPr>
            <w:tcW w:w="0" w:type="auto"/>
            <w:shd w:val="clear" w:color="auto" w:fill="F9F9FB"/>
            <w:vAlign w:val="center"/>
          </w:tcPr>
          <w:p w14:paraId="2F68E74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6.714</w:t>
            </w:r>
          </w:p>
        </w:tc>
        <w:tc>
          <w:tcPr>
            <w:tcW w:w="0" w:type="auto"/>
            <w:shd w:val="clear" w:color="auto" w:fill="F9F9FB"/>
            <w:vAlign w:val="center"/>
          </w:tcPr>
          <w:p w14:paraId="667E223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.000</w:t>
            </w:r>
          </w:p>
        </w:tc>
      </w:tr>
      <w:tr w:rsidR="00B53909" w14:paraId="32FC2164" w14:textId="77777777" w:rsidTr="0054629A">
        <w:trPr>
          <w:cantSplit/>
          <w:jc w:val="center"/>
        </w:trPr>
        <w:tc>
          <w:tcPr>
            <w:tcW w:w="0" w:type="auto"/>
            <w:vMerge/>
            <w:shd w:val="clear" w:color="auto" w:fill="E0E0E0"/>
            <w:vAlign w:val="center"/>
          </w:tcPr>
          <w:p w14:paraId="1EB7E13E" w14:textId="77777777" w:rsidR="00B53909" w:rsidRDefault="00B53909" w:rsidP="0054629A">
            <w:pPr>
              <w:rPr>
                <w:rFonts w:ascii="Arial" w:hAnsi="Arial" w:cs="Arial"/>
                <w:color w:val="010205"/>
              </w:rPr>
            </w:pPr>
          </w:p>
        </w:tc>
        <w:tc>
          <w:tcPr>
            <w:tcW w:w="0" w:type="auto"/>
            <w:shd w:val="clear" w:color="auto" w:fill="E0E0E0"/>
            <w:vAlign w:val="center"/>
          </w:tcPr>
          <w:p w14:paraId="0F48DD05"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دقة التحليلات والتنبؤ بالطلب على الطاقة</w:t>
            </w:r>
            <w:r>
              <w:rPr>
                <w:rFonts w:ascii="Arial" w:hAnsi="Arial" w:cs="Arial"/>
                <w:color w:val="264A60"/>
              </w:rPr>
              <w:t>.</w:t>
            </w:r>
          </w:p>
        </w:tc>
        <w:tc>
          <w:tcPr>
            <w:tcW w:w="0" w:type="auto"/>
            <w:shd w:val="clear" w:color="auto" w:fill="F9F9FB"/>
            <w:vAlign w:val="center"/>
          </w:tcPr>
          <w:p w14:paraId="7953C5F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1DDE2A3D"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.053</w:t>
            </w:r>
          </w:p>
        </w:tc>
        <w:tc>
          <w:tcPr>
            <w:tcW w:w="0" w:type="auto"/>
            <w:shd w:val="clear" w:color="auto" w:fill="F9F9FB"/>
            <w:vAlign w:val="center"/>
          </w:tcPr>
          <w:p w14:paraId="6F071EB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.321</w:t>
            </w:r>
          </w:p>
        </w:tc>
        <w:tc>
          <w:tcPr>
            <w:tcW w:w="0" w:type="auto"/>
            <w:shd w:val="clear" w:color="auto" w:fill="F9F9FB"/>
            <w:vAlign w:val="center"/>
          </w:tcPr>
          <w:p w14:paraId="7F32CB1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6.855</w:t>
            </w:r>
          </w:p>
        </w:tc>
        <w:tc>
          <w:tcPr>
            <w:tcW w:w="0" w:type="auto"/>
            <w:shd w:val="clear" w:color="auto" w:fill="F9F9FB"/>
            <w:vAlign w:val="center"/>
          </w:tcPr>
          <w:p w14:paraId="5AA6259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.000</w:t>
            </w:r>
          </w:p>
        </w:tc>
      </w:tr>
      <w:tr w:rsidR="00B53909" w14:paraId="7113893B" w14:textId="77777777" w:rsidTr="0054629A">
        <w:trPr>
          <w:cantSplit/>
          <w:jc w:val="center"/>
        </w:trPr>
        <w:tc>
          <w:tcPr>
            <w:tcW w:w="0" w:type="auto"/>
            <w:vMerge/>
            <w:shd w:val="clear" w:color="auto" w:fill="E0E0E0"/>
            <w:vAlign w:val="center"/>
          </w:tcPr>
          <w:p w14:paraId="0D99BA85" w14:textId="77777777" w:rsidR="00B53909" w:rsidRDefault="00B53909" w:rsidP="0054629A">
            <w:pPr>
              <w:rPr>
                <w:rFonts w:ascii="Arial" w:hAnsi="Arial" w:cs="Arial"/>
                <w:color w:val="010205"/>
              </w:rPr>
            </w:pPr>
          </w:p>
        </w:tc>
        <w:tc>
          <w:tcPr>
            <w:tcW w:w="0" w:type="auto"/>
            <w:shd w:val="clear" w:color="auto" w:fill="E0E0E0"/>
            <w:vAlign w:val="center"/>
          </w:tcPr>
          <w:p w14:paraId="5D9534D7"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tl/>
              </w:rPr>
              <w:t>الأتمتة الذكية وتحسين تشغيل أنظمة الطاقة</w:t>
            </w:r>
            <w:r>
              <w:rPr>
                <w:rFonts w:ascii="Arial" w:hAnsi="Arial" w:cs="Arial"/>
                <w:color w:val="264A60"/>
              </w:rPr>
              <w:t>.</w:t>
            </w:r>
          </w:p>
        </w:tc>
        <w:tc>
          <w:tcPr>
            <w:tcW w:w="0" w:type="auto"/>
            <w:shd w:val="clear" w:color="auto" w:fill="F9F9FB"/>
            <w:vAlign w:val="center"/>
          </w:tcPr>
          <w:p w14:paraId="4019029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1A85E0B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.051</w:t>
            </w:r>
          </w:p>
        </w:tc>
        <w:tc>
          <w:tcPr>
            <w:tcW w:w="0" w:type="auto"/>
            <w:shd w:val="clear" w:color="auto" w:fill="F9F9FB"/>
            <w:vAlign w:val="center"/>
          </w:tcPr>
          <w:p w14:paraId="1D0B396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.330</w:t>
            </w:r>
          </w:p>
        </w:tc>
        <w:tc>
          <w:tcPr>
            <w:tcW w:w="0" w:type="auto"/>
            <w:shd w:val="clear" w:color="auto" w:fill="F9F9FB"/>
            <w:vAlign w:val="center"/>
          </w:tcPr>
          <w:p w14:paraId="52A60B9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6.982</w:t>
            </w:r>
          </w:p>
        </w:tc>
        <w:tc>
          <w:tcPr>
            <w:tcW w:w="0" w:type="auto"/>
            <w:shd w:val="clear" w:color="auto" w:fill="F9F9FB"/>
            <w:vAlign w:val="center"/>
          </w:tcPr>
          <w:p w14:paraId="4717A4A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.000</w:t>
            </w:r>
          </w:p>
        </w:tc>
      </w:tr>
      <w:tr w:rsidR="00B53909" w14:paraId="183B306A" w14:textId="77777777" w:rsidTr="0054629A">
        <w:trPr>
          <w:cantSplit/>
          <w:jc w:val="center"/>
        </w:trPr>
        <w:tc>
          <w:tcPr>
            <w:tcW w:w="0" w:type="auto"/>
            <w:gridSpan w:val="7"/>
            <w:tcBorders>
              <w:bottom w:val="single" w:sz="8" w:space="0" w:color="auto"/>
            </w:tcBorders>
            <w:shd w:val="clear" w:color="auto" w:fill="FFFFFF"/>
            <w:vAlign w:val="center"/>
          </w:tcPr>
          <w:p w14:paraId="158486FC" w14:textId="77777777" w:rsidR="00B53909" w:rsidRDefault="00B53909" w:rsidP="0054629A">
            <w:pPr>
              <w:keepNext/>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تحسين كفاءة استهلاك الطاقة</w:t>
            </w:r>
            <w:r>
              <w:rPr>
                <w:rFonts w:ascii="Arial" w:hAnsi="Arial" w:cs="Arial"/>
                <w:color w:val="010205"/>
              </w:rPr>
              <w:t>.</w:t>
            </w:r>
          </w:p>
        </w:tc>
      </w:tr>
    </w:tbl>
    <w:p w14:paraId="31BD1532" w14:textId="77777777" w:rsidR="00B53909" w:rsidRDefault="00B53909" w:rsidP="00B53909">
      <w:pPr>
        <w:pStyle w:val="a9"/>
        <w:jc w:val="center"/>
        <w:rPr>
          <w:color w:val="215E99"/>
          <w:rtl/>
        </w:rPr>
      </w:pPr>
      <w:bookmarkStart w:id="153" w:name="_Toc234271672"/>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29</w:t>
      </w:r>
      <w:r w:rsidRPr="00F12C16">
        <w:rPr>
          <w:color w:val="215E99"/>
        </w:rPr>
        <w:fldChar w:fldCharType="end"/>
      </w:r>
      <w:r w:rsidRPr="00F12C16">
        <w:rPr>
          <w:color w:val="215E99"/>
        </w:rPr>
        <w:t xml:space="preserve"> </w:t>
      </w:r>
      <w:r>
        <w:rPr>
          <w:color w:val="215E99"/>
          <w:rtl/>
        </w:rPr>
        <w:t>: معاملات تحليل الانحدار المتعدد</w:t>
      </w:r>
      <w:bookmarkEnd w:id="153"/>
    </w:p>
    <w:p w14:paraId="3DE2EBF7" w14:textId="77777777" w:rsidR="00B53909" w:rsidRPr="00F12C16" w:rsidRDefault="00B53909" w:rsidP="00B53909">
      <w:pPr>
        <w:pStyle w:val="a9"/>
        <w:jc w:val="center"/>
        <w:rPr>
          <w:color w:val="215E99"/>
          <w:szCs w:val="24"/>
        </w:rPr>
      </w:pPr>
    </w:p>
    <w:p w14:paraId="4583438A" w14:textId="77777777" w:rsidR="00B53909" w:rsidRDefault="00B53909" w:rsidP="00B53909">
      <w:pPr>
        <w:rPr>
          <w:rFonts w:ascii="Arial" w:hAnsi="Arial" w:cs="Arial"/>
          <w:b/>
          <w:bCs/>
          <w:sz w:val="20"/>
          <w:szCs w:val="20"/>
        </w:rPr>
      </w:pPr>
    </w:p>
    <w:p w14:paraId="57C2D2AF" w14:textId="77777777" w:rsidR="00B53909" w:rsidRDefault="00B53909" w:rsidP="00B53909">
      <w:pPr>
        <w:rPr>
          <w:rFonts w:ascii="Arial" w:hAnsi="Arial" w:cs="Arial"/>
          <w:b/>
          <w:bCs/>
          <w:sz w:val="20"/>
          <w:szCs w:val="20"/>
        </w:rPr>
      </w:pPr>
    </w:p>
    <w:p w14:paraId="68195D56" w14:textId="77777777" w:rsidR="00B53909" w:rsidRDefault="00B53909" w:rsidP="00B53909">
      <w:pPr>
        <w:keepNext/>
        <w:jc w:val="center"/>
      </w:pPr>
      <w:r>
        <w:rPr>
          <w:rFonts w:ascii="Times New Roman" w:hAnsi="Times New Roman" w:cs="Times New Roman"/>
          <w:noProof/>
          <w:sz w:val="24"/>
          <w:szCs w:val="24"/>
        </w:rPr>
        <w:drawing>
          <wp:inline distT="0" distB="0" distL="0" distR="0" wp14:anchorId="0F78DAC5" wp14:editId="2A6D6F77">
            <wp:extent cx="5943600" cy="3962400"/>
            <wp:effectExtent l="0" t="0" r="0" b="0"/>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01E9D4F" w14:textId="77777777" w:rsidR="00B53909" w:rsidRDefault="00B53909" w:rsidP="00B53909">
      <w:pPr>
        <w:pStyle w:val="a9"/>
        <w:jc w:val="center"/>
        <w:rPr>
          <w:color w:val="215E99"/>
          <w:rtl/>
        </w:rPr>
      </w:pPr>
      <w:bookmarkStart w:id="154" w:name="_Toc234271698"/>
      <w:r w:rsidRPr="00F12C16">
        <w:rPr>
          <w:color w:val="215E99"/>
          <w:rtl/>
        </w:rPr>
        <w:t>شكل توضيحي</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شكل_توضيحي</w:instrText>
      </w:r>
      <w:r w:rsidRPr="00F12C16">
        <w:rPr>
          <w:color w:val="215E99"/>
        </w:rPr>
        <w:instrText xml:space="preserve"> \* ARABIC </w:instrText>
      </w:r>
      <w:r w:rsidRPr="00F12C16">
        <w:rPr>
          <w:color w:val="215E99"/>
        </w:rPr>
        <w:fldChar w:fldCharType="separate"/>
      </w:r>
      <w:r>
        <w:rPr>
          <w:noProof/>
          <w:color w:val="215E99"/>
        </w:rPr>
        <w:t>24</w:t>
      </w:r>
      <w:r w:rsidRPr="00F12C16">
        <w:rPr>
          <w:color w:val="215E99"/>
        </w:rPr>
        <w:fldChar w:fldCharType="end"/>
      </w:r>
      <w:r w:rsidRPr="00F12C16">
        <w:rPr>
          <w:color w:val="215E99"/>
        </w:rPr>
        <w:t xml:space="preserve"> </w:t>
      </w:r>
      <w:r>
        <w:rPr>
          <w:color w:val="215E99"/>
          <w:rtl/>
        </w:rPr>
        <w:t>: شكل الانتشار للبواقي</w:t>
      </w:r>
      <w:bookmarkEnd w:id="154"/>
    </w:p>
    <w:p w14:paraId="2185BD36" w14:textId="77777777" w:rsidR="00B53909" w:rsidRPr="00F12C16" w:rsidRDefault="00B53909" w:rsidP="00B53909">
      <w:pPr>
        <w:pStyle w:val="a9"/>
        <w:jc w:val="center"/>
        <w:rPr>
          <w:color w:val="215E99"/>
          <w:szCs w:val="24"/>
        </w:rPr>
      </w:pPr>
    </w:p>
    <w:p w14:paraId="22B88E78" w14:textId="77777777" w:rsidR="00B53909" w:rsidRDefault="00B53909" w:rsidP="00B53909">
      <w:pPr>
        <w:keepNext/>
        <w:jc w:val="center"/>
      </w:pPr>
      <w:r>
        <w:rPr>
          <w:rFonts w:ascii="Times New Roman" w:hAnsi="Times New Roman" w:cs="Times New Roman"/>
          <w:noProof/>
          <w:sz w:val="24"/>
          <w:szCs w:val="24"/>
        </w:rPr>
        <w:drawing>
          <wp:inline distT="0" distB="0" distL="0" distR="0" wp14:anchorId="4359EF0A" wp14:editId="6C341F0F">
            <wp:extent cx="5943600" cy="3962400"/>
            <wp:effectExtent l="0" t="0" r="0" b="0"/>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D3E60DF" w14:textId="77777777" w:rsidR="00B53909" w:rsidRDefault="00B53909" w:rsidP="00B53909">
      <w:pPr>
        <w:pStyle w:val="a9"/>
        <w:jc w:val="center"/>
        <w:rPr>
          <w:color w:val="215E99"/>
          <w:rtl/>
        </w:rPr>
      </w:pPr>
      <w:bookmarkStart w:id="155" w:name="_Toc234271699"/>
      <w:r w:rsidRPr="00F12C16">
        <w:rPr>
          <w:color w:val="215E99"/>
          <w:rtl/>
        </w:rPr>
        <w:t>شكل توضيحي</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شكل_توضيحي</w:instrText>
      </w:r>
      <w:r w:rsidRPr="00F12C16">
        <w:rPr>
          <w:color w:val="215E99"/>
        </w:rPr>
        <w:instrText xml:space="preserve"> \* ARABIC </w:instrText>
      </w:r>
      <w:r w:rsidRPr="00F12C16">
        <w:rPr>
          <w:color w:val="215E99"/>
        </w:rPr>
        <w:fldChar w:fldCharType="separate"/>
      </w:r>
      <w:r>
        <w:rPr>
          <w:noProof/>
          <w:color w:val="215E99"/>
        </w:rPr>
        <w:t>25</w:t>
      </w:r>
      <w:r w:rsidRPr="00F12C16">
        <w:rPr>
          <w:color w:val="215E99"/>
        </w:rPr>
        <w:fldChar w:fldCharType="end"/>
      </w:r>
      <w:r w:rsidRPr="00F12C16">
        <w:rPr>
          <w:color w:val="215E99"/>
        </w:rPr>
        <w:t xml:space="preserve"> </w:t>
      </w:r>
      <w:r>
        <w:rPr>
          <w:color w:val="215E99"/>
          <w:rtl/>
        </w:rPr>
        <w:t>: مصفوفة شكل الانتشار</w:t>
      </w:r>
      <w:bookmarkEnd w:id="155"/>
    </w:p>
    <w:p w14:paraId="7D17053A" w14:textId="77777777" w:rsidR="00B53909" w:rsidRPr="00F12C16" w:rsidRDefault="00B53909" w:rsidP="00B53909">
      <w:pPr>
        <w:pStyle w:val="a9"/>
        <w:jc w:val="center"/>
        <w:rPr>
          <w:color w:val="215E99"/>
          <w:szCs w:val="24"/>
        </w:rPr>
      </w:pPr>
    </w:p>
    <w:p w14:paraId="77308771" w14:textId="77777777" w:rsidR="00B53909" w:rsidRDefault="00B53909" w:rsidP="00B53909">
      <w:pPr>
        <w:pStyle w:val="a"/>
        <w:widowControl w:val="0"/>
        <w:autoSpaceDE w:val="0"/>
        <w:autoSpaceDN w:val="0"/>
        <w:adjustRightInd w:val="0"/>
        <w:spacing w:after="0"/>
      </w:pPr>
      <w:r>
        <w:rPr>
          <w:rtl/>
        </w:rPr>
        <w:t xml:space="preserve">اختبار التباين الأحادي لمتغيرات الدراسة </w:t>
      </w:r>
    </w:p>
    <w:p w14:paraId="1BC8E02E" w14:textId="77777777" w:rsidR="00B53909" w:rsidRPr="005F29E1" w:rsidRDefault="00B53909" w:rsidP="00B53909">
      <w:pPr>
        <w:pStyle w:val="afd"/>
        <w:rPr>
          <w:rtl/>
        </w:rPr>
      </w:pPr>
      <w:r w:rsidRPr="005F29E1">
        <w:rPr>
          <w:rtl/>
        </w:rPr>
        <w:t xml:space="preserve">أكدت معطيات اختبار التباين الأحادي الصلاحية الهيكلية لنموذج الدراسة وقدرته على رصد الفروق الجوهرية بين المتغيرات ؛ بلغت قيمة ف الإجمالية للنموذج 24.476 عند مستوى دلالة معنوية 0.000. يبرهن هذا المستوى الصفري للدلالة على وجود اختلافات حقيقية ومعنوية في الأثر التشغيلي لكل متغير مستقل على حدة عند تقاطعها مع مستويات تحسين الكفاءة؛ ينفي ذلك احتمالية حدوث هذه الفروق نتيجة الصدفة أو التحيز في المعاينة. ترتبط هذه المخرجات بمدى دقة التقسيم التجريبي لأبعاد الذكاء الاصطناعي داخل الدراسة؛ يحتمل أن يعزى هذا التباين المقبول إلى التفاوت في درجة تطبيق كل تقنية داخل الإدارات المختلفة؛ يبدو أن هندسة هذه العلاقات وتكاملها يمثل المفتاح الأساسي لتعظيم الاستفادة من الاستثمارات التكنولوجية داخل المؤسسات الحديثة. </w:t>
      </w:r>
    </w:p>
    <w:p w14:paraId="044D0E5F" w14:textId="77777777" w:rsidR="00B53909" w:rsidRPr="00D57FF6" w:rsidRDefault="00B53909" w:rsidP="00B53909">
      <w:pPr>
        <w:pStyle w:val="afd"/>
        <w:rPr>
          <w:b/>
          <w:bCs/>
        </w:rPr>
      </w:pPr>
      <w:r w:rsidRPr="005F29E1">
        <w:rPr>
          <w:rtl/>
        </w:rPr>
        <w:t xml:space="preserve">أسفرت مؤشرات تحليل نموذج معامل بايز عن دعم إحصائي قاطع لرجحان النموذج الفرضي المقترح مقارنة بالنموذج الصخري أو البديل ؛ سجل معامل بايز قيمة فلكية مرتفعة جداً تجاوزت الحدود القياسية التقليدية. استقر معامل الارتباط المتعدد في هذا التحليل عند 0.732 ؛ بينما بلغت قيمة معامل التحديد المعدل 0.513. يوضح هذا الارتفاع الملحوظ في القدرة التفسيرية للنموذج تحت المنهجية البايزية متانة الروابط السببية بين توظيف الأدوات الذكية والأتمتة وتحسين كفاءة الموارد. يرجح أن يعود هذا التفوق الرياضي إلى قدرة التحليل البايزي على التعامل الكفء مع التوزيعات والاحتمالات السابقة؛ يحتمل أن تدعم هذه المؤشرات اليقينية توجه متخذي القرار نحو الاعتماد الكامل على النظم البرمجية؛ يسهم ذلك في صياغة رؤية مستقبلية متكاملة ومأمونة المخاطر لإدارة الطاقة.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633"/>
        <w:gridCol w:w="1655"/>
        <w:gridCol w:w="730"/>
        <w:gridCol w:w="1448"/>
        <w:gridCol w:w="1100"/>
        <w:gridCol w:w="804"/>
      </w:tblGrid>
      <w:tr w:rsidR="00B53909" w14:paraId="26B94A33" w14:textId="77777777" w:rsidTr="0054629A">
        <w:trPr>
          <w:cantSplit/>
          <w:jc w:val="center"/>
        </w:trPr>
        <w:tc>
          <w:tcPr>
            <w:tcW w:w="0" w:type="auto"/>
            <w:gridSpan w:val="6"/>
            <w:tcBorders>
              <w:top w:val="single" w:sz="8" w:space="0" w:color="auto"/>
            </w:tcBorders>
            <w:shd w:val="clear" w:color="auto" w:fill="FFFFFF"/>
            <w:vAlign w:val="center"/>
          </w:tcPr>
          <w:p w14:paraId="1B2CF4D5" w14:textId="77777777" w:rsidR="00B53909" w:rsidRDefault="00B53909" w:rsidP="0054629A">
            <w:pPr>
              <w:spacing w:line="320" w:lineRule="atLeast"/>
              <w:ind w:left="60" w:right="60"/>
              <w:jc w:val="center"/>
              <w:rPr>
                <w:rFonts w:ascii="Arial" w:hAnsi="Arial" w:cs="Arial"/>
                <w:color w:val="010205"/>
              </w:rPr>
            </w:pPr>
            <w:proofErr w:type="spellStart"/>
            <w:r>
              <w:rPr>
                <w:rFonts w:ascii="Arial" w:hAnsi="Arial" w:cs="Arial"/>
                <w:b/>
                <w:bCs/>
                <w:color w:val="010205"/>
              </w:rPr>
              <w:t>ANOVA</w:t>
            </w:r>
            <w:r>
              <w:rPr>
                <w:rFonts w:ascii="Arial" w:hAnsi="Arial" w:cs="Arial"/>
                <w:b/>
                <w:bCs/>
                <w:color w:val="010205"/>
                <w:vertAlign w:val="superscript"/>
              </w:rPr>
              <w:t>a,b</w:t>
            </w:r>
            <w:proofErr w:type="spellEnd"/>
          </w:p>
        </w:tc>
      </w:tr>
      <w:tr w:rsidR="00B53909" w14:paraId="5D8ADAB9" w14:textId="77777777" w:rsidTr="0054629A">
        <w:trPr>
          <w:cantSplit/>
          <w:jc w:val="center"/>
        </w:trPr>
        <w:tc>
          <w:tcPr>
            <w:tcW w:w="0" w:type="auto"/>
            <w:shd w:val="clear" w:color="auto" w:fill="FFFFFF"/>
            <w:vAlign w:val="center"/>
          </w:tcPr>
          <w:p w14:paraId="2D60508F"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Source</w:t>
            </w:r>
          </w:p>
        </w:tc>
        <w:tc>
          <w:tcPr>
            <w:tcW w:w="0" w:type="auto"/>
            <w:shd w:val="clear" w:color="auto" w:fill="FFFFFF"/>
            <w:vAlign w:val="center"/>
          </w:tcPr>
          <w:p w14:paraId="62FF431B"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Sum of Squares</w:t>
            </w:r>
          </w:p>
        </w:tc>
        <w:tc>
          <w:tcPr>
            <w:tcW w:w="0" w:type="auto"/>
            <w:shd w:val="clear" w:color="auto" w:fill="FFFFFF"/>
            <w:vAlign w:val="center"/>
          </w:tcPr>
          <w:p w14:paraId="75BE55BF" w14:textId="77777777" w:rsidR="00B53909" w:rsidRDefault="00B53909" w:rsidP="0054629A">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21EC72A8"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Mean Square</w:t>
            </w:r>
          </w:p>
        </w:tc>
        <w:tc>
          <w:tcPr>
            <w:tcW w:w="0" w:type="auto"/>
            <w:shd w:val="clear" w:color="auto" w:fill="FFFFFF"/>
            <w:vAlign w:val="center"/>
          </w:tcPr>
          <w:p w14:paraId="06F74AA9"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F</w:t>
            </w:r>
          </w:p>
        </w:tc>
        <w:tc>
          <w:tcPr>
            <w:tcW w:w="0" w:type="auto"/>
            <w:shd w:val="clear" w:color="auto" w:fill="FFFFFF"/>
            <w:vAlign w:val="center"/>
          </w:tcPr>
          <w:p w14:paraId="57F7EEA3"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Sig.</w:t>
            </w:r>
          </w:p>
        </w:tc>
      </w:tr>
      <w:tr w:rsidR="00B53909" w14:paraId="37E87F1B" w14:textId="77777777" w:rsidTr="0054629A">
        <w:trPr>
          <w:cantSplit/>
          <w:jc w:val="center"/>
        </w:trPr>
        <w:tc>
          <w:tcPr>
            <w:tcW w:w="0" w:type="auto"/>
            <w:shd w:val="clear" w:color="auto" w:fill="E0E0E0"/>
            <w:vAlign w:val="center"/>
          </w:tcPr>
          <w:p w14:paraId="32F5E08C"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Regression</w:t>
            </w:r>
          </w:p>
        </w:tc>
        <w:tc>
          <w:tcPr>
            <w:tcW w:w="0" w:type="auto"/>
            <w:shd w:val="clear" w:color="auto" w:fill="F9F9FB"/>
            <w:vAlign w:val="center"/>
          </w:tcPr>
          <w:p w14:paraId="1DB41F9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231.814</w:t>
            </w:r>
          </w:p>
        </w:tc>
        <w:tc>
          <w:tcPr>
            <w:tcW w:w="0" w:type="auto"/>
            <w:shd w:val="clear" w:color="auto" w:fill="F9F9FB"/>
            <w:vAlign w:val="center"/>
          </w:tcPr>
          <w:p w14:paraId="222BED2C"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12</w:t>
            </w:r>
          </w:p>
        </w:tc>
        <w:tc>
          <w:tcPr>
            <w:tcW w:w="0" w:type="auto"/>
            <w:shd w:val="clear" w:color="auto" w:fill="F9F9FB"/>
            <w:vAlign w:val="center"/>
          </w:tcPr>
          <w:p w14:paraId="0A366F4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19.318</w:t>
            </w:r>
          </w:p>
        </w:tc>
        <w:tc>
          <w:tcPr>
            <w:tcW w:w="0" w:type="auto"/>
            <w:shd w:val="clear" w:color="auto" w:fill="F9F9FB"/>
            <w:vAlign w:val="center"/>
          </w:tcPr>
          <w:p w14:paraId="6556C1EA"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24.476</w:t>
            </w:r>
          </w:p>
        </w:tc>
        <w:tc>
          <w:tcPr>
            <w:tcW w:w="0" w:type="auto"/>
            <w:shd w:val="clear" w:color="auto" w:fill="F9F9FB"/>
            <w:vAlign w:val="center"/>
          </w:tcPr>
          <w:p w14:paraId="4C5A1BC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.000</w:t>
            </w:r>
          </w:p>
        </w:tc>
      </w:tr>
      <w:tr w:rsidR="00B53909" w14:paraId="488240DB" w14:textId="77777777" w:rsidTr="0054629A">
        <w:trPr>
          <w:cantSplit/>
          <w:jc w:val="center"/>
        </w:trPr>
        <w:tc>
          <w:tcPr>
            <w:tcW w:w="0" w:type="auto"/>
            <w:shd w:val="clear" w:color="auto" w:fill="E0E0E0"/>
            <w:vAlign w:val="center"/>
          </w:tcPr>
          <w:p w14:paraId="6D60F22B"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Residual</w:t>
            </w:r>
          </w:p>
        </w:tc>
        <w:tc>
          <w:tcPr>
            <w:tcW w:w="0" w:type="auto"/>
            <w:shd w:val="clear" w:color="auto" w:fill="F9F9FB"/>
            <w:vAlign w:val="center"/>
          </w:tcPr>
          <w:p w14:paraId="3B3740C6"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201.260</w:t>
            </w:r>
          </w:p>
        </w:tc>
        <w:tc>
          <w:tcPr>
            <w:tcW w:w="0" w:type="auto"/>
            <w:shd w:val="clear" w:color="auto" w:fill="F9F9FB"/>
            <w:vAlign w:val="center"/>
          </w:tcPr>
          <w:p w14:paraId="51BCCE29"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533DD9C1"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.789</w:t>
            </w:r>
          </w:p>
        </w:tc>
        <w:tc>
          <w:tcPr>
            <w:tcW w:w="0" w:type="auto"/>
            <w:shd w:val="clear" w:color="auto" w:fill="F9F9FB"/>
            <w:vAlign w:val="center"/>
          </w:tcPr>
          <w:p w14:paraId="06D7994F" w14:textId="77777777" w:rsidR="00B53909" w:rsidRDefault="00B53909" w:rsidP="0054629A">
            <w:pPr>
              <w:jc w:val="center"/>
              <w:rPr>
                <w:rFonts w:ascii="Times New Roman" w:hAnsi="Times New Roman" w:cs="Times New Roman"/>
                <w:sz w:val="24"/>
                <w:szCs w:val="24"/>
              </w:rPr>
            </w:pPr>
          </w:p>
        </w:tc>
        <w:tc>
          <w:tcPr>
            <w:tcW w:w="0" w:type="auto"/>
            <w:shd w:val="clear" w:color="auto" w:fill="F9F9FB"/>
            <w:vAlign w:val="center"/>
          </w:tcPr>
          <w:p w14:paraId="18211729" w14:textId="77777777" w:rsidR="00B53909" w:rsidRDefault="00B53909" w:rsidP="0054629A">
            <w:pPr>
              <w:jc w:val="center"/>
              <w:rPr>
                <w:rFonts w:ascii="Times New Roman" w:hAnsi="Times New Roman" w:cs="Times New Roman"/>
                <w:sz w:val="24"/>
                <w:szCs w:val="24"/>
              </w:rPr>
            </w:pPr>
          </w:p>
        </w:tc>
      </w:tr>
      <w:tr w:rsidR="00B53909" w14:paraId="27FE4B5C" w14:textId="77777777" w:rsidTr="0054629A">
        <w:trPr>
          <w:cantSplit/>
          <w:jc w:val="center"/>
        </w:trPr>
        <w:tc>
          <w:tcPr>
            <w:tcW w:w="0" w:type="auto"/>
            <w:shd w:val="clear" w:color="auto" w:fill="E0E0E0"/>
            <w:vAlign w:val="center"/>
          </w:tcPr>
          <w:p w14:paraId="47FEFDE8"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C5F79C9"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433.075</w:t>
            </w:r>
          </w:p>
        </w:tc>
        <w:tc>
          <w:tcPr>
            <w:tcW w:w="0" w:type="auto"/>
            <w:shd w:val="clear" w:color="auto" w:fill="F9F9FB"/>
            <w:vAlign w:val="center"/>
          </w:tcPr>
          <w:p w14:paraId="15CFD8F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267</w:t>
            </w:r>
          </w:p>
        </w:tc>
        <w:tc>
          <w:tcPr>
            <w:tcW w:w="0" w:type="auto"/>
            <w:shd w:val="clear" w:color="auto" w:fill="F9F9FB"/>
            <w:vAlign w:val="center"/>
          </w:tcPr>
          <w:p w14:paraId="61C2E6AD" w14:textId="77777777" w:rsidR="00B53909" w:rsidRDefault="00B53909" w:rsidP="0054629A">
            <w:pPr>
              <w:jc w:val="center"/>
              <w:rPr>
                <w:rFonts w:ascii="Times New Roman" w:hAnsi="Times New Roman" w:cs="Times New Roman"/>
                <w:sz w:val="24"/>
                <w:szCs w:val="24"/>
              </w:rPr>
            </w:pPr>
          </w:p>
        </w:tc>
        <w:tc>
          <w:tcPr>
            <w:tcW w:w="0" w:type="auto"/>
            <w:shd w:val="clear" w:color="auto" w:fill="F9F9FB"/>
            <w:vAlign w:val="center"/>
          </w:tcPr>
          <w:p w14:paraId="0D18531E" w14:textId="77777777" w:rsidR="00B53909" w:rsidRDefault="00B53909" w:rsidP="0054629A">
            <w:pPr>
              <w:jc w:val="center"/>
              <w:rPr>
                <w:rFonts w:ascii="Times New Roman" w:hAnsi="Times New Roman" w:cs="Times New Roman"/>
                <w:sz w:val="24"/>
                <w:szCs w:val="24"/>
              </w:rPr>
            </w:pPr>
          </w:p>
        </w:tc>
        <w:tc>
          <w:tcPr>
            <w:tcW w:w="0" w:type="auto"/>
            <w:shd w:val="clear" w:color="auto" w:fill="F9F9FB"/>
            <w:vAlign w:val="center"/>
          </w:tcPr>
          <w:p w14:paraId="79395852" w14:textId="77777777" w:rsidR="00B53909" w:rsidRDefault="00B53909" w:rsidP="0054629A">
            <w:pPr>
              <w:jc w:val="center"/>
              <w:rPr>
                <w:rFonts w:ascii="Times New Roman" w:hAnsi="Times New Roman" w:cs="Times New Roman"/>
                <w:sz w:val="24"/>
                <w:szCs w:val="24"/>
              </w:rPr>
            </w:pPr>
          </w:p>
        </w:tc>
      </w:tr>
      <w:tr w:rsidR="00B53909" w14:paraId="7E1297A2" w14:textId="77777777" w:rsidTr="0054629A">
        <w:trPr>
          <w:cantSplit/>
          <w:jc w:val="center"/>
        </w:trPr>
        <w:tc>
          <w:tcPr>
            <w:tcW w:w="0" w:type="auto"/>
            <w:gridSpan w:val="6"/>
            <w:shd w:val="clear" w:color="auto" w:fill="FFFFFF"/>
            <w:vAlign w:val="center"/>
          </w:tcPr>
          <w:p w14:paraId="619DCEC7"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تحسين كفاءة استهلاك الطاقة</w:t>
            </w:r>
            <w:r>
              <w:rPr>
                <w:rFonts w:ascii="Arial" w:hAnsi="Arial" w:cs="Arial"/>
                <w:color w:val="010205"/>
              </w:rPr>
              <w:t>.</w:t>
            </w:r>
          </w:p>
        </w:tc>
      </w:tr>
      <w:tr w:rsidR="00B53909" w14:paraId="5EBE8A43" w14:textId="77777777" w:rsidTr="0054629A">
        <w:trPr>
          <w:cantSplit/>
          <w:jc w:val="center"/>
        </w:trPr>
        <w:tc>
          <w:tcPr>
            <w:tcW w:w="0" w:type="auto"/>
            <w:gridSpan w:val="6"/>
            <w:tcBorders>
              <w:bottom w:val="single" w:sz="8" w:space="0" w:color="auto"/>
            </w:tcBorders>
            <w:shd w:val="clear" w:color="auto" w:fill="FFFFFF"/>
            <w:vAlign w:val="center"/>
          </w:tcPr>
          <w:p w14:paraId="2A501EE9" w14:textId="77777777" w:rsidR="00B53909" w:rsidRDefault="00B53909" w:rsidP="0054629A">
            <w:pPr>
              <w:keepNext/>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توظيف تطبيقات الذكاء الاصطناعي في إدارة الطاقة., الأتمتة الذكية وتحسين تشغيل أنظمة الطاقة., دقة التحليلات والتنبؤ بالطلب على الطاقة</w:t>
            </w:r>
            <w:r>
              <w:rPr>
                <w:rFonts w:ascii="Arial" w:hAnsi="Arial" w:cs="Arial"/>
                <w:color w:val="010205"/>
              </w:rPr>
              <w:t>.</w:t>
            </w:r>
          </w:p>
        </w:tc>
      </w:tr>
    </w:tbl>
    <w:p w14:paraId="4ECB2054" w14:textId="77777777" w:rsidR="00B53909" w:rsidRDefault="00B53909" w:rsidP="00B53909">
      <w:pPr>
        <w:pStyle w:val="a9"/>
        <w:jc w:val="center"/>
        <w:rPr>
          <w:color w:val="215E99"/>
          <w:rtl/>
        </w:rPr>
      </w:pPr>
      <w:bookmarkStart w:id="156" w:name="_Toc234271673"/>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30</w:t>
      </w:r>
      <w:r w:rsidRPr="00F12C16">
        <w:rPr>
          <w:color w:val="215E99"/>
        </w:rPr>
        <w:fldChar w:fldCharType="end"/>
      </w:r>
      <w:r w:rsidRPr="00F12C16">
        <w:rPr>
          <w:color w:val="215E99"/>
        </w:rPr>
        <w:t xml:space="preserve"> </w:t>
      </w:r>
      <w:r>
        <w:rPr>
          <w:color w:val="215E99"/>
          <w:rtl/>
        </w:rPr>
        <w:t>: اختبار التباين الأحادي</w:t>
      </w:r>
      <w:bookmarkEnd w:id="156"/>
      <w:r>
        <w:rPr>
          <w:color w:val="215E99"/>
          <w:rtl/>
        </w:rPr>
        <w:t xml:space="preserve"> </w:t>
      </w:r>
    </w:p>
    <w:p w14:paraId="61A4173F" w14:textId="77777777" w:rsidR="00B53909" w:rsidRPr="00F12C16" w:rsidRDefault="00B53909" w:rsidP="00B53909">
      <w:pPr>
        <w:pStyle w:val="a9"/>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578"/>
        <w:gridCol w:w="663"/>
        <w:gridCol w:w="944"/>
        <w:gridCol w:w="1091"/>
        <w:gridCol w:w="1090"/>
      </w:tblGrid>
      <w:tr w:rsidR="00B53909" w14:paraId="3BEBA144" w14:textId="77777777" w:rsidTr="0054629A">
        <w:trPr>
          <w:cantSplit/>
          <w:jc w:val="center"/>
        </w:trPr>
        <w:tc>
          <w:tcPr>
            <w:tcW w:w="0" w:type="auto"/>
            <w:gridSpan w:val="5"/>
            <w:tcBorders>
              <w:top w:val="single" w:sz="8" w:space="0" w:color="auto"/>
            </w:tcBorders>
            <w:shd w:val="clear" w:color="auto" w:fill="FFFFFF"/>
            <w:vAlign w:val="center"/>
          </w:tcPr>
          <w:p w14:paraId="6F1CB8D4" w14:textId="77777777" w:rsidR="00B53909" w:rsidRDefault="00B53909" w:rsidP="0054629A">
            <w:pPr>
              <w:spacing w:line="320" w:lineRule="atLeast"/>
              <w:ind w:left="60" w:right="60"/>
              <w:jc w:val="center"/>
              <w:rPr>
                <w:rFonts w:ascii="Arial" w:hAnsi="Arial" w:cs="Arial"/>
                <w:color w:val="010205"/>
              </w:rPr>
            </w:pPr>
            <w:r>
              <w:rPr>
                <w:rFonts w:ascii="Arial" w:hAnsi="Arial" w:cs="Arial"/>
                <w:b/>
                <w:bCs/>
                <w:color w:val="010205"/>
              </w:rPr>
              <w:t xml:space="preserve">Bayes Factor Model </w:t>
            </w:r>
            <w:proofErr w:type="spellStart"/>
            <w:r>
              <w:rPr>
                <w:rFonts w:ascii="Arial" w:hAnsi="Arial" w:cs="Arial"/>
                <w:b/>
                <w:bCs/>
                <w:color w:val="010205"/>
              </w:rPr>
              <w:t>Summary</w:t>
            </w:r>
            <w:r>
              <w:rPr>
                <w:rFonts w:ascii="Arial" w:hAnsi="Arial" w:cs="Arial"/>
                <w:b/>
                <w:bCs/>
                <w:color w:val="010205"/>
                <w:vertAlign w:val="superscript"/>
              </w:rPr>
              <w:t>a,b</w:t>
            </w:r>
            <w:proofErr w:type="spellEnd"/>
          </w:p>
        </w:tc>
      </w:tr>
      <w:tr w:rsidR="00B53909" w14:paraId="70B817D9" w14:textId="77777777" w:rsidTr="0054629A">
        <w:trPr>
          <w:cantSplit/>
          <w:jc w:val="center"/>
        </w:trPr>
        <w:tc>
          <w:tcPr>
            <w:tcW w:w="0" w:type="auto"/>
            <w:shd w:val="clear" w:color="auto" w:fill="FFFFFF"/>
            <w:vAlign w:val="center"/>
          </w:tcPr>
          <w:p w14:paraId="5996781B"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 xml:space="preserve">Bayes </w:t>
            </w:r>
            <w:proofErr w:type="spellStart"/>
            <w:r>
              <w:rPr>
                <w:rFonts w:ascii="Arial" w:hAnsi="Arial" w:cs="Arial"/>
                <w:color w:val="264A60"/>
              </w:rPr>
              <w:t>Factor</w:t>
            </w:r>
            <w:r>
              <w:rPr>
                <w:rFonts w:ascii="Arial" w:hAnsi="Arial" w:cs="Arial"/>
                <w:color w:val="264A60"/>
                <w:vertAlign w:val="superscript"/>
              </w:rPr>
              <w:t>c</w:t>
            </w:r>
            <w:proofErr w:type="spellEnd"/>
          </w:p>
        </w:tc>
        <w:tc>
          <w:tcPr>
            <w:tcW w:w="0" w:type="auto"/>
            <w:shd w:val="clear" w:color="auto" w:fill="FFFFFF"/>
            <w:vAlign w:val="center"/>
          </w:tcPr>
          <w:p w14:paraId="7C8A8BCE"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R</w:t>
            </w:r>
          </w:p>
        </w:tc>
        <w:tc>
          <w:tcPr>
            <w:tcW w:w="0" w:type="auto"/>
            <w:shd w:val="clear" w:color="auto" w:fill="FFFFFF"/>
            <w:vAlign w:val="center"/>
          </w:tcPr>
          <w:p w14:paraId="6A226288"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R Square</w:t>
            </w:r>
          </w:p>
        </w:tc>
        <w:tc>
          <w:tcPr>
            <w:tcW w:w="0" w:type="auto"/>
            <w:shd w:val="clear" w:color="auto" w:fill="FFFFFF"/>
            <w:vAlign w:val="center"/>
          </w:tcPr>
          <w:p w14:paraId="442AEF9F"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Adjusted R Square</w:t>
            </w:r>
          </w:p>
        </w:tc>
        <w:tc>
          <w:tcPr>
            <w:tcW w:w="0" w:type="auto"/>
            <w:shd w:val="clear" w:color="auto" w:fill="FFFFFF"/>
            <w:vAlign w:val="center"/>
          </w:tcPr>
          <w:p w14:paraId="3E377609" w14:textId="77777777" w:rsidR="00B53909" w:rsidRDefault="00B53909" w:rsidP="0054629A">
            <w:pPr>
              <w:spacing w:line="320" w:lineRule="atLeast"/>
              <w:ind w:left="60" w:right="60"/>
              <w:jc w:val="center"/>
              <w:rPr>
                <w:rFonts w:ascii="Arial" w:hAnsi="Arial" w:cs="Arial"/>
                <w:color w:val="264A60"/>
              </w:rPr>
            </w:pPr>
            <w:r>
              <w:rPr>
                <w:rFonts w:ascii="Arial" w:hAnsi="Arial" w:cs="Arial"/>
                <w:color w:val="264A60"/>
              </w:rPr>
              <w:t>Std. Error of the Estimate</w:t>
            </w:r>
          </w:p>
        </w:tc>
      </w:tr>
      <w:tr w:rsidR="00B53909" w14:paraId="348B01E2" w14:textId="77777777" w:rsidTr="0054629A">
        <w:trPr>
          <w:cantSplit/>
          <w:jc w:val="center"/>
        </w:trPr>
        <w:tc>
          <w:tcPr>
            <w:tcW w:w="0" w:type="auto"/>
            <w:shd w:val="clear" w:color="auto" w:fill="F9F9FB"/>
            <w:vAlign w:val="center"/>
          </w:tcPr>
          <w:p w14:paraId="6177E53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52675348434448835000000000000000.000</w:t>
            </w:r>
          </w:p>
        </w:tc>
        <w:tc>
          <w:tcPr>
            <w:tcW w:w="0" w:type="auto"/>
            <w:shd w:val="clear" w:color="auto" w:fill="F9F9FB"/>
            <w:vAlign w:val="center"/>
          </w:tcPr>
          <w:p w14:paraId="4FA0E20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.732</w:t>
            </w:r>
          </w:p>
        </w:tc>
        <w:tc>
          <w:tcPr>
            <w:tcW w:w="0" w:type="auto"/>
            <w:shd w:val="clear" w:color="auto" w:fill="F9F9FB"/>
            <w:vAlign w:val="center"/>
          </w:tcPr>
          <w:p w14:paraId="6A0BA365"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.535</w:t>
            </w:r>
          </w:p>
        </w:tc>
        <w:tc>
          <w:tcPr>
            <w:tcW w:w="0" w:type="auto"/>
            <w:shd w:val="clear" w:color="auto" w:fill="F9F9FB"/>
            <w:vAlign w:val="center"/>
          </w:tcPr>
          <w:p w14:paraId="5B8841C4"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.513</w:t>
            </w:r>
          </w:p>
        </w:tc>
        <w:tc>
          <w:tcPr>
            <w:tcW w:w="0" w:type="auto"/>
            <w:shd w:val="clear" w:color="auto" w:fill="F9F9FB"/>
            <w:vAlign w:val="center"/>
          </w:tcPr>
          <w:p w14:paraId="154FE18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.89</w:t>
            </w:r>
          </w:p>
        </w:tc>
      </w:tr>
      <w:tr w:rsidR="00B53909" w14:paraId="07A1F0D8" w14:textId="77777777" w:rsidTr="0054629A">
        <w:trPr>
          <w:cantSplit/>
          <w:jc w:val="center"/>
        </w:trPr>
        <w:tc>
          <w:tcPr>
            <w:tcW w:w="0" w:type="auto"/>
            <w:gridSpan w:val="5"/>
            <w:shd w:val="clear" w:color="auto" w:fill="FFFFFF"/>
            <w:vAlign w:val="center"/>
          </w:tcPr>
          <w:p w14:paraId="53D403C8"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a. Method: JZS</w:t>
            </w:r>
          </w:p>
        </w:tc>
      </w:tr>
      <w:tr w:rsidR="00B53909" w14:paraId="450D2DE0" w14:textId="77777777" w:rsidTr="0054629A">
        <w:trPr>
          <w:cantSplit/>
          <w:jc w:val="center"/>
        </w:trPr>
        <w:tc>
          <w:tcPr>
            <w:tcW w:w="0" w:type="auto"/>
            <w:gridSpan w:val="5"/>
            <w:shd w:val="clear" w:color="auto" w:fill="FFFFFF"/>
            <w:vAlign w:val="center"/>
          </w:tcPr>
          <w:p w14:paraId="6AA13222" w14:textId="77777777" w:rsidR="00B53909" w:rsidRDefault="00B53909" w:rsidP="0054629A">
            <w:pPr>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توظيف تطبيقات الذكاء الاصطناعي في إدارة الطاقة., الأتمتة الذكية وتحسين تشغيل أنظمة الطاقة., دقة التحليلات والتنبؤ بالطلب على الطاقة</w:t>
            </w:r>
            <w:r>
              <w:rPr>
                <w:rFonts w:ascii="Arial" w:hAnsi="Arial" w:cs="Arial"/>
                <w:color w:val="010205"/>
              </w:rPr>
              <w:t>.</w:t>
            </w:r>
          </w:p>
        </w:tc>
      </w:tr>
      <w:tr w:rsidR="00B53909" w14:paraId="61687A8B" w14:textId="77777777" w:rsidTr="0054629A">
        <w:trPr>
          <w:cantSplit/>
          <w:jc w:val="center"/>
        </w:trPr>
        <w:tc>
          <w:tcPr>
            <w:tcW w:w="0" w:type="auto"/>
            <w:gridSpan w:val="5"/>
            <w:tcBorders>
              <w:bottom w:val="single" w:sz="8" w:space="0" w:color="auto"/>
            </w:tcBorders>
            <w:shd w:val="clear" w:color="auto" w:fill="FFFFFF"/>
            <w:vAlign w:val="center"/>
          </w:tcPr>
          <w:p w14:paraId="25A5B6F4" w14:textId="77777777" w:rsidR="00B53909" w:rsidRDefault="00B53909" w:rsidP="0054629A">
            <w:pPr>
              <w:keepNext/>
              <w:spacing w:line="320" w:lineRule="atLeast"/>
              <w:ind w:left="60" w:right="60"/>
              <w:jc w:val="center"/>
              <w:rPr>
                <w:rFonts w:ascii="Arial" w:hAnsi="Arial" w:cs="Arial"/>
                <w:color w:val="010205"/>
              </w:rPr>
            </w:pPr>
            <w:r>
              <w:rPr>
                <w:rFonts w:ascii="Arial" w:hAnsi="Arial" w:cs="Arial"/>
                <w:color w:val="010205"/>
              </w:rPr>
              <w:t>c. Bayes factor: Testing model versus null model (Intercept).</w:t>
            </w:r>
          </w:p>
        </w:tc>
      </w:tr>
    </w:tbl>
    <w:p w14:paraId="0032006A" w14:textId="77777777" w:rsidR="00B53909" w:rsidRDefault="00B53909" w:rsidP="00B53909">
      <w:pPr>
        <w:pStyle w:val="a9"/>
        <w:jc w:val="center"/>
        <w:rPr>
          <w:color w:val="215E99"/>
          <w:rtl/>
        </w:rPr>
      </w:pPr>
      <w:bookmarkStart w:id="157" w:name="_Toc234271674"/>
      <w:r w:rsidRPr="00F12C16">
        <w:rPr>
          <w:color w:val="215E99"/>
          <w:rtl/>
        </w:rPr>
        <w:t>جدول</w:t>
      </w:r>
      <w:r w:rsidRPr="00F12C16">
        <w:rPr>
          <w:color w:val="215E99"/>
        </w:rPr>
        <w:t xml:space="preserve"> </w:t>
      </w:r>
      <w:r w:rsidRPr="00F12C16">
        <w:rPr>
          <w:color w:val="215E99"/>
        </w:rPr>
        <w:fldChar w:fldCharType="begin"/>
      </w:r>
      <w:r w:rsidRPr="00F12C16">
        <w:rPr>
          <w:color w:val="215E99"/>
        </w:rPr>
        <w:instrText xml:space="preserve"> SEQ </w:instrText>
      </w:r>
      <w:r w:rsidRPr="00F12C16">
        <w:rPr>
          <w:color w:val="215E99"/>
          <w:rtl/>
        </w:rPr>
        <w:instrText>جدول</w:instrText>
      </w:r>
      <w:r w:rsidRPr="00F12C16">
        <w:rPr>
          <w:color w:val="215E99"/>
        </w:rPr>
        <w:instrText xml:space="preserve"> \* ARABIC </w:instrText>
      </w:r>
      <w:r w:rsidRPr="00F12C16">
        <w:rPr>
          <w:color w:val="215E99"/>
        </w:rPr>
        <w:fldChar w:fldCharType="separate"/>
      </w:r>
      <w:r>
        <w:rPr>
          <w:noProof/>
          <w:color w:val="215E99"/>
        </w:rPr>
        <w:t>31</w:t>
      </w:r>
      <w:r w:rsidRPr="00F12C16">
        <w:rPr>
          <w:color w:val="215E99"/>
        </w:rPr>
        <w:fldChar w:fldCharType="end"/>
      </w:r>
      <w:r w:rsidRPr="00F12C16">
        <w:rPr>
          <w:color w:val="215E99"/>
        </w:rPr>
        <w:t xml:space="preserve"> </w:t>
      </w:r>
      <w:r>
        <w:rPr>
          <w:color w:val="215E99"/>
          <w:rtl/>
        </w:rPr>
        <w:t>: ملخص نموذج معامل بايز</w:t>
      </w:r>
      <w:bookmarkEnd w:id="157"/>
    </w:p>
    <w:p w14:paraId="194694CA" w14:textId="77777777" w:rsidR="00B53909" w:rsidRPr="00F12C16" w:rsidRDefault="00B53909" w:rsidP="00B53909">
      <w:pPr>
        <w:pStyle w:val="a9"/>
        <w:jc w:val="center"/>
        <w:rPr>
          <w:color w:val="215E99"/>
          <w:rtl/>
        </w:rPr>
      </w:pPr>
    </w:p>
    <w:p w14:paraId="135DF55A" w14:textId="77777777" w:rsidR="00C50CAD" w:rsidRDefault="00C50CAD" w:rsidP="00C50CAD">
      <w:pPr>
        <w:pStyle w:val="a9"/>
        <w:jc w:val="center"/>
        <w:rPr>
          <w:color w:val="215E99"/>
          <w:rtl/>
        </w:rPr>
      </w:pPr>
    </w:p>
    <w:p w14:paraId="41703326" w14:textId="77777777" w:rsidR="00326E79" w:rsidRPr="00326E79" w:rsidRDefault="00326E79" w:rsidP="00326E79">
      <w:pPr>
        <w:rPr>
          <w:rtl/>
        </w:rPr>
      </w:pPr>
    </w:p>
    <w:p w14:paraId="0F99BA72" w14:textId="3D5E6D60" w:rsidR="004C6E6B" w:rsidRDefault="004C6E6B" w:rsidP="004C6E6B">
      <w:pPr>
        <w:pStyle w:val="2"/>
        <w:spacing w:before="0" w:line="360" w:lineRule="auto"/>
        <w:jc w:val="both"/>
        <w:rPr>
          <w:rFonts w:ascii="Sakkal Majalla" w:hAnsi="Sakkal Majalla" w:cs="Sakkal Majalla"/>
          <w:b/>
          <w:bCs/>
          <w:color w:val="000000" w:themeColor="text1"/>
          <w:sz w:val="28"/>
          <w:szCs w:val="28"/>
          <w:rtl/>
        </w:rPr>
      </w:pPr>
      <w:bookmarkStart w:id="158" w:name="_Toc217821180"/>
      <w:r>
        <w:rPr>
          <w:rFonts w:ascii="Sakkal Majalla" w:hAnsi="Sakkal Majalla" w:cs="Sakkal Majalla" w:hint="cs"/>
          <w:b/>
          <w:bCs/>
          <w:color w:val="000000" w:themeColor="text1"/>
          <w:sz w:val="28"/>
          <w:szCs w:val="28"/>
          <w:rtl/>
        </w:rPr>
        <w:t>المناقشة</w:t>
      </w:r>
      <w:bookmarkEnd w:id="158"/>
    </w:p>
    <w:p w14:paraId="62ABCFDB" w14:textId="77777777" w:rsidR="004D4CBF" w:rsidRPr="004D4CBF" w:rsidRDefault="004D4CBF" w:rsidP="004D4CBF">
      <w:pPr>
        <w:spacing w:line="360" w:lineRule="auto"/>
        <w:jc w:val="both"/>
        <w:rPr>
          <w:rFonts w:ascii="Sakkal Majalla" w:hAnsi="Sakkal Majalla" w:cs="Sakkal Majalla"/>
          <w:sz w:val="28"/>
          <w:szCs w:val="28"/>
        </w:rPr>
      </w:pPr>
      <w:r w:rsidRPr="004D4CBF">
        <w:rPr>
          <w:rFonts w:ascii="Sakkal Majalla" w:hAnsi="Sakkal Majalla" w:cs="Sakkal Majalla"/>
          <w:sz w:val="28"/>
          <w:szCs w:val="28"/>
          <w:rtl/>
        </w:rPr>
        <w:t>أظهرت نتائج الدراسة وجود تأثير إيجابي ذي دلالة إحصائية لتطبيقات الذكاء الاصطناعي في تحسين كفاءة استهلاك الطاقة في المملكة العربية السعودية، وهو ما يعكس الدور المتنامي للتقنيات الذكية في تطوير قطاع الطاقة وتحسين كفاءة إدارة الموارد. وتشير النتائج إلى أن المؤسسات التي توسعت في استخدام تطبيقات الذكاء الاصطناعي استطاعت تحقيق مستويات أعلى من الكفاءة التشغيلية مقارنة بالمؤسسات التي لا تزال تعتمد على الأساليب التقليدية، الأمر الذي يؤكد أن الذكاء الاصطناعي أصبح أحد العوامل الاستراتيجية الداعمة للتحول الرقمي والاستدامة. ويمكن تفسير هذه النتائج في ضوء قدرة تطبيقات الذكاء الاصطناعي على تحليل البيانات التشغيلية بصورة لحظية، وتوفير معلومات دقيقة تساعد في اتخاذ قرارات أكثر كفاءة فيما يتعلق بإدارة الطاقة، وهو ما ينعكس بصورة مباشرة على تقليل معدلات الهدر ورفع كفاءة الاستخدام</w:t>
      </w:r>
      <w:r w:rsidRPr="004D4CBF">
        <w:rPr>
          <w:rFonts w:ascii="Sakkal Majalla" w:hAnsi="Sakkal Majalla" w:cs="Sakkal Majalla"/>
          <w:sz w:val="28"/>
          <w:szCs w:val="28"/>
        </w:rPr>
        <w:t>.</w:t>
      </w:r>
    </w:p>
    <w:p w14:paraId="7451F6E5" w14:textId="77777777" w:rsidR="004D4CBF" w:rsidRPr="004D4CBF" w:rsidRDefault="004D4CBF" w:rsidP="004D4CBF">
      <w:pPr>
        <w:spacing w:line="360" w:lineRule="auto"/>
        <w:jc w:val="both"/>
        <w:rPr>
          <w:rFonts w:ascii="Sakkal Majalla" w:hAnsi="Sakkal Majalla" w:cs="Sakkal Majalla"/>
          <w:sz w:val="28"/>
          <w:szCs w:val="28"/>
        </w:rPr>
      </w:pPr>
      <w:r w:rsidRPr="004D4CBF">
        <w:rPr>
          <w:rFonts w:ascii="Sakkal Majalla" w:hAnsi="Sakkal Majalla" w:cs="Sakkal Majalla"/>
          <w:sz w:val="28"/>
          <w:szCs w:val="28"/>
          <w:rtl/>
        </w:rPr>
        <w:t>كما أوضحت النتائج أن توظيف تطبيقات الذكاء الاصطناعي في إدارة الطاقة يمثل أحد أكثر العوامل تأثيرًا في تحسين كفاءة استهلاك الطاقة، حيث أسهمت الأنظمة الذكية في تعزيز عمليات المراقبة المستمرة، وتحليل البيانات الضخمة، وإدارة الأحمال الكهربائية، وتحسين توزيع الموارد الطاقية. ويمكن تفسير ذلك بأن الذكاء الاصطناعي يوفر بيئة تشغيلية تعتمد على التحليل المستمر للبيانات بدلاً من الاعتماد على التقديرات التقليدية، مما يزيد من كفاءة القرارات التشغيلية ويقلل من الأخطاء البشرية. كما تتوافق هذه النتيجة مع الاتجاهات العالمية التي تؤكد أن التحول نحو الإدارة الذكية للطاقة أصبح ضرورة لتحقيق الاستدامة الاقتصادية والبيئية</w:t>
      </w:r>
      <w:r w:rsidRPr="004D4CBF">
        <w:rPr>
          <w:rFonts w:ascii="Sakkal Majalla" w:hAnsi="Sakkal Majalla" w:cs="Sakkal Majalla"/>
          <w:sz w:val="28"/>
          <w:szCs w:val="28"/>
        </w:rPr>
        <w:t>.</w:t>
      </w:r>
    </w:p>
    <w:p w14:paraId="0779B671" w14:textId="77777777" w:rsidR="004D4CBF" w:rsidRPr="004D4CBF" w:rsidRDefault="004D4CBF" w:rsidP="004D4CBF">
      <w:pPr>
        <w:spacing w:line="360" w:lineRule="auto"/>
        <w:jc w:val="both"/>
        <w:rPr>
          <w:rFonts w:ascii="Sakkal Majalla" w:hAnsi="Sakkal Majalla" w:cs="Sakkal Majalla"/>
          <w:sz w:val="28"/>
          <w:szCs w:val="28"/>
        </w:rPr>
      </w:pPr>
      <w:r w:rsidRPr="004D4CBF">
        <w:rPr>
          <w:rFonts w:ascii="Sakkal Majalla" w:hAnsi="Sakkal Majalla" w:cs="Sakkal Majalla"/>
          <w:sz w:val="28"/>
          <w:szCs w:val="28"/>
          <w:rtl/>
        </w:rPr>
        <w:t>وأظهرت النتائج أيضًا أن دقة التحليلات والتنبؤ بالطلب على الطاقة كان لها تأثير إيجابي واضح في رفع كفاءة استهلاك الطاقة، إذ ساعدت النماذج الذكية في التنبؤ بمستويات الطلب المستقبلية، والاستعداد لفترات الذروة، وتحسين التخطيط للإنتاج والتوزيع. ويعكس ذلك الأهمية الكبيرة للتحليلات التنبؤية في تقليل الفاقد الناتج عن سوء تقدير الطلب، وتحقيق الاستخدام الأمثل للموارد، ورفع مستوى استقرار الشبكات الكهربائية. كما تؤكد هذه النتيجة أن جودة البيانات ودقة النماذج التحليلية تمثلان عنصرًا أساسيًا في نجاح تطبيقات الذكاء الاصطناعي داخل قطاع الطاقة</w:t>
      </w:r>
      <w:r w:rsidRPr="004D4CBF">
        <w:rPr>
          <w:rFonts w:ascii="Sakkal Majalla" w:hAnsi="Sakkal Majalla" w:cs="Sakkal Majalla"/>
          <w:sz w:val="28"/>
          <w:szCs w:val="28"/>
        </w:rPr>
        <w:t>.</w:t>
      </w:r>
    </w:p>
    <w:p w14:paraId="6358BB48" w14:textId="77777777" w:rsidR="004D4CBF" w:rsidRPr="004D4CBF" w:rsidRDefault="004D4CBF" w:rsidP="004D4CBF">
      <w:pPr>
        <w:spacing w:line="360" w:lineRule="auto"/>
        <w:jc w:val="both"/>
        <w:rPr>
          <w:rFonts w:ascii="Sakkal Majalla" w:hAnsi="Sakkal Majalla" w:cs="Sakkal Majalla"/>
          <w:sz w:val="28"/>
          <w:szCs w:val="28"/>
        </w:rPr>
      </w:pPr>
      <w:r w:rsidRPr="004D4CBF">
        <w:rPr>
          <w:rFonts w:ascii="Sakkal Majalla" w:hAnsi="Sakkal Majalla" w:cs="Sakkal Majalla"/>
          <w:sz w:val="28"/>
          <w:szCs w:val="28"/>
          <w:rtl/>
        </w:rPr>
        <w:t>وفيما يتعلق بالأتمتة الذكية، بينت النتائج أنها أسهمت بصورة ملموسة في تحسين تشغيل أنظمة الطاقة من خلال تقليل التدخل البشري، وتسريع اكتشاف الأعطال، وتحسين كفاءة عمليات التشغيل والصيانة. ويعود ذلك إلى قدرة الأنظمة المؤتمتة على الاستجابة الفورية للمتغيرات التشغيلية وتنفيذ الإجراءات المناسبة بصورة آلية، وهو ما يؤدي إلى تقليل زمن التوقف، ورفع الاعتمادية التشغيلية، وتحسين استغلال الموارد الطاقية. كما تؤكد هذه النتائج أن الأتمتة الذكية أصبحت أحد المكونات الرئيسة للشبكات الكهربائية الحديثة، خاصة في ظل التوسع في مشاريع المدن الذكية والبنية التحتية الرقمية بالمملكة</w:t>
      </w:r>
      <w:r w:rsidRPr="004D4CBF">
        <w:rPr>
          <w:rFonts w:ascii="Sakkal Majalla" w:hAnsi="Sakkal Majalla" w:cs="Sakkal Majalla"/>
          <w:sz w:val="28"/>
          <w:szCs w:val="28"/>
        </w:rPr>
        <w:t>.</w:t>
      </w:r>
    </w:p>
    <w:p w14:paraId="5E1595C4" w14:textId="77777777" w:rsidR="004D4CBF" w:rsidRPr="004D4CBF" w:rsidRDefault="004D4CBF" w:rsidP="004D4CBF">
      <w:pPr>
        <w:spacing w:line="360" w:lineRule="auto"/>
        <w:jc w:val="both"/>
        <w:rPr>
          <w:rFonts w:ascii="Sakkal Majalla" w:hAnsi="Sakkal Majalla" w:cs="Sakkal Majalla"/>
          <w:sz w:val="28"/>
          <w:szCs w:val="28"/>
        </w:rPr>
      </w:pPr>
      <w:r w:rsidRPr="004D4CBF">
        <w:rPr>
          <w:rFonts w:ascii="Sakkal Majalla" w:hAnsi="Sakkal Majalla" w:cs="Sakkal Majalla"/>
          <w:sz w:val="28"/>
          <w:szCs w:val="28"/>
          <w:rtl/>
        </w:rPr>
        <w:t>وتشير النتائج بصورة عامة إلى أن العلاقة بين أبعاد الذكاء الاصطناعي وتحسين كفاءة استهلاك الطاقة ليست علاقة منفصلة، وإنما علاقة تكاملية، حيث يعزز كل بعد من الأبعاد أثر الأبعاد الأخرى، فتوفير البيانات الدقيقة يدعم التحليلات الذكية، والتحليلات الدقيقة تعزز كفاءة الأتمتة، بينما تسهم الأتمتة في تنفيذ القرارات بصورة أكثر سرعة وكفاءة. ويؤكد هذا التكامل أهمية تبني استراتيجية شاملة لتطبيقات الذكاء الاصطناعي داخل قطاع الطاقة، بدلاً من التركيز على تطبيقات منفردة، بما يحقق أقصى استفادة ممكنة من التقنيات الحديثة ويعزز تحقيق مستهدفات رؤية المملكة العربية السعودية 2030 في مجالات التحول الرقمي والاستدامة وكفاءة الطاقة</w:t>
      </w:r>
      <w:r w:rsidRPr="004D4CBF">
        <w:rPr>
          <w:rFonts w:ascii="Sakkal Majalla" w:hAnsi="Sakkal Majalla" w:cs="Sakkal Majalla"/>
          <w:sz w:val="28"/>
          <w:szCs w:val="28"/>
        </w:rPr>
        <w:t>.</w:t>
      </w:r>
    </w:p>
    <w:p w14:paraId="66D09227" w14:textId="77777777" w:rsidR="00945741" w:rsidRPr="004D4CBF" w:rsidRDefault="00945741" w:rsidP="00945741">
      <w:pPr>
        <w:spacing w:line="360" w:lineRule="auto"/>
        <w:jc w:val="both"/>
        <w:rPr>
          <w:rFonts w:ascii="Sakkal Majalla" w:hAnsi="Sakkal Majalla" w:cs="Sakkal Majalla"/>
          <w:sz w:val="28"/>
          <w:szCs w:val="28"/>
          <w:rtl/>
        </w:rPr>
      </w:pPr>
    </w:p>
    <w:p w14:paraId="14A796BC" w14:textId="77777777" w:rsidR="00326E79" w:rsidRPr="000900D7" w:rsidRDefault="00326E79" w:rsidP="00945741">
      <w:pPr>
        <w:spacing w:line="360" w:lineRule="auto"/>
        <w:jc w:val="both"/>
        <w:rPr>
          <w:rFonts w:ascii="Sakkal Majalla" w:hAnsi="Sakkal Majalla" w:cs="Sakkal Majalla"/>
          <w:sz w:val="28"/>
          <w:szCs w:val="28"/>
          <w:rtl/>
        </w:rPr>
      </w:pPr>
    </w:p>
    <w:p w14:paraId="790852BE" w14:textId="77777777" w:rsidR="00945741" w:rsidRDefault="00945741" w:rsidP="00945741">
      <w:pPr>
        <w:spacing w:line="360" w:lineRule="auto"/>
        <w:jc w:val="both"/>
        <w:rPr>
          <w:rFonts w:ascii="Sakkal Majalla" w:hAnsi="Sakkal Majalla" w:cs="Sakkal Majalla"/>
          <w:sz w:val="28"/>
          <w:szCs w:val="28"/>
          <w:rtl/>
        </w:rPr>
      </w:pPr>
    </w:p>
    <w:p w14:paraId="7B2BFA05" w14:textId="77777777" w:rsidR="00945741" w:rsidRDefault="00945741" w:rsidP="00945741">
      <w:pPr>
        <w:spacing w:line="360" w:lineRule="auto"/>
        <w:jc w:val="both"/>
        <w:rPr>
          <w:rFonts w:ascii="Sakkal Majalla" w:hAnsi="Sakkal Majalla" w:cs="Sakkal Majalla"/>
          <w:sz w:val="28"/>
          <w:szCs w:val="28"/>
          <w:rtl/>
        </w:rPr>
      </w:pPr>
    </w:p>
    <w:p w14:paraId="060C2507" w14:textId="77777777" w:rsidR="00945741" w:rsidRDefault="00945741" w:rsidP="00945741">
      <w:pPr>
        <w:spacing w:line="360" w:lineRule="auto"/>
        <w:jc w:val="both"/>
        <w:rPr>
          <w:rFonts w:ascii="Sakkal Majalla" w:hAnsi="Sakkal Majalla" w:cs="Sakkal Majalla"/>
          <w:sz w:val="28"/>
          <w:szCs w:val="28"/>
          <w:rtl/>
        </w:rPr>
      </w:pPr>
    </w:p>
    <w:p w14:paraId="377A1D48" w14:textId="77777777" w:rsidR="00945741" w:rsidRDefault="00945741" w:rsidP="00945741">
      <w:pPr>
        <w:spacing w:line="360" w:lineRule="auto"/>
        <w:jc w:val="both"/>
        <w:rPr>
          <w:rFonts w:ascii="Sakkal Majalla" w:hAnsi="Sakkal Majalla" w:cs="Sakkal Majalla"/>
          <w:sz w:val="28"/>
          <w:szCs w:val="28"/>
          <w:rtl/>
        </w:rPr>
      </w:pPr>
    </w:p>
    <w:p w14:paraId="5654C1B4" w14:textId="77777777" w:rsidR="00945741" w:rsidRDefault="00945741" w:rsidP="00945741">
      <w:pPr>
        <w:spacing w:line="360" w:lineRule="auto"/>
        <w:jc w:val="both"/>
        <w:rPr>
          <w:rFonts w:ascii="Sakkal Majalla" w:hAnsi="Sakkal Majalla" w:cs="Sakkal Majalla"/>
          <w:sz w:val="28"/>
          <w:szCs w:val="28"/>
          <w:rtl/>
        </w:rPr>
      </w:pPr>
    </w:p>
    <w:p w14:paraId="1F9E4F03" w14:textId="77777777" w:rsidR="00945741" w:rsidRDefault="00945741" w:rsidP="00945741">
      <w:pPr>
        <w:spacing w:line="360" w:lineRule="auto"/>
        <w:jc w:val="both"/>
        <w:rPr>
          <w:rFonts w:ascii="Sakkal Majalla" w:hAnsi="Sakkal Majalla" w:cs="Sakkal Majalla"/>
          <w:sz w:val="28"/>
          <w:szCs w:val="28"/>
          <w:rtl/>
        </w:rPr>
      </w:pPr>
    </w:p>
    <w:p w14:paraId="0A49D9F9" w14:textId="77777777" w:rsidR="00945741" w:rsidRDefault="00945741" w:rsidP="00945741">
      <w:pPr>
        <w:spacing w:line="360" w:lineRule="auto"/>
        <w:jc w:val="both"/>
        <w:rPr>
          <w:rFonts w:ascii="Sakkal Majalla" w:hAnsi="Sakkal Majalla" w:cs="Sakkal Majalla"/>
          <w:sz w:val="28"/>
          <w:szCs w:val="28"/>
          <w:rtl/>
        </w:rPr>
      </w:pPr>
    </w:p>
    <w:p w14:paraId="142BB503" w14:textId="77777777" w:rsidR="001E25C8" w:rsidRDefault="001E25C8" w:rsidP="00945741">
      <w:pPr>
        <w:spacing w:line="360" w:lineRule="auto"/>
        <w:jc w:val="both"/>
        <w:rPr>
          <w:rFonts w:ascii="Sakkal Majalla" w:hAnsi="Sakkal Majalla" w:cs="Sakkal Majalla"/>
          <w:sz w:val="28"/>
          <w:szCs w:val="28"/>
          <w:rtl/>
        </w:rPr>
      </w:pPr>
    </w:p>
    <w:p w14:paraId="32CB0097" w14:textId="77777777" w:rsidR="00945741" w:rsidRPr="00945741" w:rsidRDefault="00945741" w:rsidP="00945741">
      <w:pPr>
        <w:spacing w:line="360" w:lineRule="auto"/>
        <w:jc w:val="both"/>
        <w:rPr>
          <w:rFonts w:ascii="Sakkal Majalla" w:hAnsi="Sakkal Majalla" w:cs="Sakkal Majalla"/>
          <w:sz w:val="28"/>
          <w:szCs w:val="28"/>
        </w:rPr>
      </w:pPr>
    </w:p>
    <w:p w14:paraId="0B6E5661" w14:textId="31CE4AFE" w:rsidR="00B5295C" w:rsidRDefault="00D42DAD" w:rsidP="00B5295C">
      <w:pPr>
        <w:pStyle w:val="2"/>
        <w:spacing w:before="0" w:line="360" w:lineRule="auto"/>
        <w:jc w:val="both"/>
        <w:rPr>
          <w:rFonts w:ascii="Sakkal Majalla" w:hAnsi="Sakkal Majalla" w:cs="Sakkal Majalla"/>
          <w:b/>
          <w:bCs/>
          <w:color w:val="000000" w:themeColor="text1"/>
          <w:sz w:val="28"/>
          <w:szCs w:val="28"/>
          <w:rtl/>
        </w:rPr>
      </w:pPr>
      <w:bookmarkStart w:id="159" w:name="_Toc217821181"/>
      <w:r>
        <w:rPr>
          <w:rFonts w:ascii="Sakkal Majalla" w:hAnsi="Sakkal Majalla" w:cs="Sakkal Majalla" w:hint="cs"/>
          <w:b/>
          <w:bCs/>
          <w:color w:val="000000" w:themeColor="text1"/>
          <w:sz w:val="28"/>
          <w:szCs w:val="28"/>
          <w:rtl/>
        </w:rPr>
        <w:t>الخاتمة</w:t>
      </w:r>
      <w:bookmarkEnd w:id="159"/>
    </w:p>
    <w:p w14:paraId="50B69156" w14:textId="77777777" w:rsidR="004D4CBF" w:rsidRPr="004D4CBF" w:rsidRDefault="004D4CBF" w:rsidP="004D4CBF">
      <w:pPr>
        <w:spacing w:line="360" w:lineRule="auto"/>
        <w:jc w:val="both"/>
        <w:rPr>
          <w:rFonts w:ascii="Sakkal Majalla" w:hAnsi="Sakkal Majalla" w:cs="Sakkal Majalla"/>
          <w:sz w:val="28"/>
          <w:szCs w:val="28"/>
        </w:rPr>
      </w:pPr>
      <w:r w:rsidRPr="004D4CBF">
        <w:rPr>
          <w:rFonts w:ascii="Sakkal Majalla" w:hAnsi="Sakkal Majalla" w:cs="Sakkal Majalla"/>
          <w:sz w:val="28"/>
          <w:szCs w:val="28"/>
          <w:rtl/>
        </w:rPr>
        <w:t>تناولت هذه الدراسة أثر تطبيقات الذكاء الاصطناعي على تحسين كفاءة استهلاك الطاقة في المملكة العربية السعودية، انطلاقًا من الأهمية المتزايدة التي يكتسبها الذكاء الاصطناعي باعتباره أحد أهم التقنيات الداعمة للتحول الرقمي والاستدامة في مختلف القطاعات الاقتصادية. وقد سعت الدراسة إلى تحليل طبيعة العلاقة بين توظيف تطبيقات الذكاء الاصطناعي في إدارة الطاقة، ودقة التحليلات والتنبؤ بالطلب على الطاقة، والأتمتة الذكية وتحسين تشغيل أنظمة الطاقة، وبين مستوى تحسين كفاءة استهلاك الطاقة، وذلك من خلال دراسة ميدانية اعتمدت على المنهج الكمي واستخدام الأساليب الإحصائية المناسبة لاختبار فرضيات الدراسة</w:t>
      </w:r>
      <w:r w:rsidRPr="004D4CBF">
        <w:rPr>
          <w:rFonts w:ascii="Sakkal Majalla" w:hAnsi="Sakkal Majalla" w:cs="Sakkal Majalla"/>
          <w:sz w:val="28"/>
          <w:szCs w:val="28"/>
        </w:rPr>
        <w:t>.</w:t>
      </w:r>
    </w:p>
    <w:p w14:paraId="06F272ED" w14:textId="77777777" w:rsidR="004D4CBF" w:rsidRPr="004D4CBF" w:rsidRDefault="004D4CBF" w:rsidP="004D4CBF">
      <w:pPr>
        <w:spacing w:line="360" w:lineRule="auto"/>
        <w:jc w:val="both"/>
        <w:rPr>
          <w:rFonts w:ascii="Sakkal Majalla" w:hAnsi="Sakkal Majalla" w:cs="Sakkal Majalla"/>
          <w:sz w:val="28"/>
          <w:szCs w:val="28"/>
        </w:rPr>
      </w:pPr>
      <w:r w:rsidRPr="004D4CBF">
        <w:rPr>
          <w:rFonts w:ascii="Sakkal Majalla" w:hAnsi="Sakkal Majalla" w:cs="Sakkal Majalla"/>
          <w:sz w:val="28"/>
          <w:szCs w:val="28"/>
          <w:rtl/>
        </w:rPr>
        <w:t>وقد بينت نتائج الدراسة أن تطبيقات الذكاء الاصطناعي تمثل عاملًا رئيسًا في رفع كفاءة استهلاك الطاقة، لما توفره من إمكانات متقدمة في تحليل البيانات، وتحسين دقة التنبؤ، وإدارة الموارد الطاقية، وتعزيز كفاءة العمليات التشغيلية. كما أثبتت النتائج أن المؤسسات التي تعتمد بصورة أكبر على الحلول الذكية تحقق مستويات أعلى من الكفاءة التشغيلية، وانخفاضًا في معدلات الهدر، وتحسنًا في جودة القرارات المتعلقة بإدارة الطاقة، الأمر الذي يؤكد أهمية الاستثمار في هذه التقنيات لتحقيق التنمية المستدامة وتعزيز القدرة التنافسية</w:t>
      </w:r>
      <w:r w:rsidRPr="004D4CBF">
        <w:rPr>
          <w:rFonts w:ascii="Sakkal Majalla" w:hAnsi="Sakkal Majalla" w:cs="Sakkal Majalla"/>
          <w:sz w:val="28"/>
          <w:szCs w:val="28"/>
        </w:rPr>
        <w:t>.</w:t>
      </w:r>
    </w:p>
    <w:p w14:paraId="1E2FB582" w14:textId="77777777" w:rsidR="004D4CBF" w:rsidRPr="004D4CBF" w:rsidRDefault="004D4CBF" w:rsidP="004D4CBF">
      <w:pPr>
        <w:spacing w:line="360" w:lineRule="auto"/>
        <w:jc w:val="both"/>
        <w:rPr>
          <w:rFonts w:ascii="Sakkal Majalla" w:hAnsi="Sakkal Majalla" w:cs="Sakkal Majalla"/>
          <w:sz w:val="28"/>
          <w:szCs w:val="28"/>
        </w:rPr>
      </w:pPr>
      <w:r w:rsidRPr="004D4CBF">
        <w:rPr>
          <w:rFonts w:ascii="Sakkal Majalla" w:hAnsi="Sakkal Majalla" w:cs="Sakkal Majalla"/>
          <w:sz w:val="28"/>
          <w:szCs w:val="28"/>
          <w:rtl/>
        </w:rPr>
        <w:t>كما أظهرت الدراسة أن نجاح تطبيقات الذكاء الاصطناعي لا يعتمد على التكنولوجيا وحدها، بل يرتبط كذلك بتوافر البنية التحتية الرقمية، وجودة البيانات، وتأهيل الموارد البشرية، والدعم المؤسسي، والتشريعات التنظيمية التي تهيئ بيئة مناسبة للتحول الرقمي. ويشير ذلك إلى أن تحقيق أقصى استفادة من الذكاء الاصطناعي يتطلب تبني رؤية استراتيجية متكاملة تجمع بين التطوير التقني، والاستثمار في رأس المال البشري، وتعزيز الشراكات بين الجهات الحكومية والقطاع الخاص والمؤسسات الأكاديمية</w:t>
      </w:r>
      <w:r w:rsidRPr="004D4CBF">
        <w:rPr>
          <w:rFonts w:ascii="Sakkal Majalla" w:hAnsi="Sakkal Majalla" w:cs="Sakkal Majalla"/>
          <w:sz w:val="28"/>
          <w:szCs w:val="28"/>
        </w:rPr>
        <w:t>.</w:t>
      </w:r>
    </w:p>
    <w:p w14:paraId="2752F3AD" w14:textId="77777777" w:rsidR="004D4CBF" w:rsidRPr="004D4CBF" w:rsidRDefault="004D4CBF" w:rsidP="004D4CBF">
      <w:pPr>
        <w:spacing w:line="360" w:lineRule="auto"/>
        <w:jc w:val="both"/>
        <w:rPr>
          <w:rFonts w:ascii="Sakkal Majalla" w:hAnsi="Sakkal Majalla" w:cs="Sakkal Majalla"/>
          <w:sz w:val="28"/>
          <w:szCs w:val="28"/>
        </w:rPr>
      </w:pPr>
      <w:r w:rsidRPr="004D4CBF">
        <w:rPr>
          <w:rFonts w:ascii="Sakkal Majalla" w:hAnsi="Sakkal Majalla" w:cs="Sakkal Majalla"/>
          <w:sz w:val="28"/>
          <w:szCs w:val="28"/>
          <w:rtl/>
        </w:rPr>
        <w:t>وتؤكد الدراسة أن مستقبل إدارة الطاقة في المملكة العربية السعودية يرتبط بصورة وثيقة بالتوسع في استخدام تقنيات الذكاء الاصطناعي، لما لها من دور محوري في دعم كفاءة الطاقة، وتحسين استدامة الموارد، والمساهمة في تحقيق مستهدفات رؤية المملكة 2030. كما تمثل نتائج الدراسة إضافة علمية يمكن أن يستفيد منها الباحثون وصناع القرار والمؤسسات العاملة في قطاع الطاقة عند وضع الخطط والسياسات المستقبلية المتعلقة بتطوير تطبيقات الذكاء الاصطناعي، بما يسهم في بناء منظومة طاقة أكثر ذكاءً وكفاءة واستدامة</w:t>
      </w:r>
      <w:r w:rsidRPr="004D4CBF">
        <w:rPr>
          <w:rFonts w:ascii="Sakkal Majalla" w:hAnsi="Sakkal Majalla" w:cs="Sakkal Majalla"/>
          <w:sz w:val="28"/>
          <w:szCs w:val="28"/>
        </w:rPr>
        <w:t>.</w:t>
      </w:r>
    </w:p>
    <w:p w14:paraId="4F601F81" w14:textId="77777777" w:rsidR="001E25C8" w:rsidRPr="001E25C8" w:rsidRDefault="001E25C8" w:rsidP="00326E79">
      <w:pPr>
        <w:rPr>
          <w:rtl/>
        </w:rPr>
      </w:pPr>
    </w:p>
    <w:p w14:paraId="11DA73C8" w14:textId="5F5AA32F" w:rsidR="009E1059" w:rsidRPr="00AC02DF" w:rsidRDefault="00372B11" w:rsidP="00AC02DF">
      <w:pPr>
        <w:pStyle w:val="2"/>
        <w:spacing w:before="0" w:line="360" w:lineRule="auto"/>
        <w:jc w:val="both"/>
        <w:rPr>
          <w:rFonts w:ascii="Sakkal Majalla" w:hAnsi="Sakkal Majalla" w:cs="Sakkal Majalla"/>
          <w:b/>
          <w:bCs/>
          <w:color w:val="000000" w:themeColor="text1"/>
          <w:sz w:val="28"/>
          <w:szCs w:val="28"/>
          <w:rtl/>
        </w:rPr>
      </w:pPr>
      <w:bookmarkStart w:id="160" w:name="_Toc172397799"/>
      <w:bookmarkStart w:id="161" w:name="_Toc172746112"/>
      <w:bookmarkStart w:id="162" w:name="_Toc179741550"/>
      <w:bookmarkStart w:id="163" w:name="_Toc217821182"/>
      <w:r w:rsidRPr="008D02AC">
        <w:rPr>
          <w:rFonts w:ascii="Sakkal Majalla" w:hAnsi="Sakkal Majalla" w:cs="Sakkal Majalla"/>
          <w:b/>
          <w:bCs/>
          <w:color w:val="000000" w:themeColor="text1"/>
          <w:sz w:val="28"/>
          <w:szCs w:val="28"/>
          <w:rtl/>
        </w:rPr>
        <w:t>ا</w:t>
      </w:r>
      <w:r w:rsidR="004163C7" w:rsidRPr="008D02AC">
        <w:rPr>
          <w:rFonts w:ascii="Sakkal Majalla" w:hAnsi="Sakkal Majalla" w:cs="Sakkal Majalla"/>
          <w:b/>
          <w:bCs/>
          <w:color w:val="000000" w:themeColor="text1"/>
          <w:sz w:val="28"/>
          <w:szCs w:val="28"/>
          <w:rtl/>
        </w:rPr>
        <w:t>لتوصيات</w:t>
      </w:r>
      <w:bookmarkEnd w:id="160"/>
      <w:bookmarkEnd w:id="161"/>
      <w:bookmarkEnd w:id="162"/>
      <w:bookmarkEnd w:id="163"/>
    </w:p>
    <w:p w14:paraId="0CB2A8C8" w14:textId="77777777" w:rsidR="004D4CBF" w:rsidRPr="004D4CBF" w:rsidRDefault="004D4CBF" w:rsidP="004D4CBF">
      <w:pPr>
        <w:spacing w:after="0" w:line="360" w:lineRule="auto"/>
        <w:jc w:val="both"/>
        <w:rPr>
          <w:rFonts w:ascii="Sakkal Majalla" w:hAnsi="Sakkal Majalla" w:cs="Sakkal Majalla"/>
          <w:sz w:val="28"/>
          <w:szCs w:val="28"/>
        </w:rPr>
      </w:pPr>
      <w:r w:rsidRPr="004D4CBF">
        <w:rPr>
          <w:rFonts w:ascii="Sakkal Majalla" w:hAnsi="Sakkal Majalla" w:cs="Sakkal Majalla"/>
          <w:sz w:val="28"/>
          <w:szCs w:val="28"/>
          <w:rtl/>
        </w:rPr>
        <w:t>في ضوء النتائج التي توصلت إليها الدراسة، والتي أظهرت وجود أثر إيجابي لتطبيقات الذكاء الاصطناعي بأبعادها المختلفة في تحسين كفاءة استهلاك الطاقة في المملكة العربية السعودية، توصي الدراسة بما يأتي</w:t>
      </w:r>
      <w:r w:rsidRPr="004D4CBF">
        <w:rPr>
          <w:rFonts w:ascii="Sakkal Majalla" w:hAnsi="Sakkal Majalla" w:cs="Sakkal Majalla"/>
          <w:sz w:val="28"/>
          <w:szCs w:val="28"/>
        </w:rPr>
        <w:t>:</w:t>
      </w:r>
    </w:p>
    <w:p w14:paraId="3D01B375" w14:textId="77777777" w:rsidR="004D4CBF" w:rsidRPr="004D4CBF" w:rsidRDefault="004D4CBF" w:rsidP="004D4CBF">
      <w:pPr>
        <w:numPr>
          <w:ilvl w:val="0"/>
          <w:numId w:val="47"/>
        </w:numPr>
        <w:spacing w:after="0" w:line="360" w:lineRule="auto"/>
        <w:jc w:val="both"/>
        <w:rPr>
          <w:rFonts w:ascii="Sakkal Majalla" w:hAnsi="Sakkal Majalla" w:cs="Sakkal Majalla"/>
          <w:sz w:val="28"/>
          <w:szCs w:val="28"/>
        </w:rPr>
      </w:pPr>
      <w:r w:rsidRPr="004D4CBF">
        <w:rPr>
          <w:rFonts w:ascii="Sakkal Majalla" w:hAnsi="Sakkal Majalla" w:cs="Sakkal Majalla"/>
          <w:sz w:val="28"/>
          <w:szCs w:val="28"/>
          <w:rtl/>
        </w:rPr>
        <w:t>التوسع في توظيف تطبيقات الذكاء الاصطناعي داخل مؤسسات قطاع الطاقة، من خلال دمج التقنيات الذكية في عمليات التخطيط والتشغيل والمراقبة، بما يسهم في رفع كفاءة استخدام الطاقة وتقليل معدلات الهدر</w:t>
      </w:r>
      <w:r w:rsidRPr="004D4CBF">
        <w:rPr>
          <w:rFonts w:ascii="Sakkal Majalla" w:hAnsi="Sakkal Majalla" w:cs="Sakkal Majalla"/>
          <w:sz w:val="28"/>
          <w:szCs w:val="28"/>
        </w:rPr>
        <w:t xml:space="preserve">. </w:t>
      </w:r>
    </w:p>
    <w:p w14:paraId="054E6F31" w14:textId="77777777" w:rsidR="004D4CBF" w:rsidRPr="004D4CBF" w:rsidRDefault="004D4CBF" w:rsidP="004D4CBF">
      <w:pPr>
        <w:numPr>
          <w:ilvl w:val="0"/>
          <w:numId w:val="47"/>
        </w:numPr>
        <w:spacing w:after="0" w:line="360" w:lineRule="auto"/>
        <w:jc w:val="both"/>
        <w:rPr>
          <w:rFonts w:ascii="Sakkal Majalla" w:hAnsi="Sakkal Majalla" w:cs="Sakkal Majalla"/>
          <w:sz w:val="28"/>
          <w:szCs w:val="28"/>
        </w:rPr>
      </w:pPr>
      <w:r w:rsidRPr="004D4CBF">
        <w:rPr>
          <w:rFonts w:ascii="Sakkal Majalla" w:hAnsi="Sakkal Majalla" w:cs="Sakkal Majalla"/>
          <w:sz w:val="28"/>
          <w:szCs w:val="28"/>
          <w:rtl/>
        </w:rPr>
        <w:t>تعزيز الاستثمار في البنية التحتية الرقمية اللازمة لدعم تطبيقات الذكاء الاصطناعي، بما يشمل شبكات الاتصالات، والحوسبة السحابية، وإنترنت الأشياء، ومنصات البيانات الضخمة، لضمان كفاءة تشغيل الأنظمة الذكية</w:t>
      </w:r>
      <w:r w:rsidRPr="004D4CBF">
        <w:rPr>
          <w:rFonts w:ascii="Sakkal Majalla" w:hAnsi="Sakkal Majalla" w:cs="Sakkal Majalla"/>
          <w:sz w:val="28"/>
          <w:szCs w:val="28"/>
        </w:rPr>
        <w:t xml:space="preserve">. </w:t>
      </w:r>
    </w:p>
    <w:p w14:paraId="2D0C5C8E" w14:textId="77777777" w:rsidR="004D4CBF" w:rsidRPr="004D4CBF" w:rsidRDefault="004D4CBF" w:rsidP="004D4CBF">
      <w:pPr>
        <w:numPr>
          <w:ilvl w:val="0"/>
          <w:numId w:val="47"/>
        </w:numPr>
        <w:spacing w:after="0" w:line="360" w:lineRule="auto"/>
        <w:jc w:val="both"/>
        <w:rPr>
          <w:rFonts w:ascii="Sakkal Majalla" w:hAnsi="Sakkal Majalla" w:cs="Sakkal Majalla"/>
          <w:sz w:val="28"/>
          <w:szCs w:val="28"/>
        </w:rPr>
      </w:pPr>
      <w:r w:rsidRPr="004D4CBF">
        <w:rPr>
          <w:rFonts w:ascii="Sakkal Majalla" w:hAnsi="Sakkal Majalla" w:cs="Sakkal Majalla"/>
          <w:sz w:val="28"/>
          <w:szCs w:val="28"/>
          <w:rtl/>
        </w:rPr>
        <w:t>تطوير أنظمة التنبؤ الذكية بالطلب على الطاقة باستخدام تقنيات التعلم الآلي والتحليلات التنبؤية، بما يساعد على تحسين إدارة الأحمال الكهربائية، وتقليل الفجوة بين الإنتاج والاستهلاك، ورفع كفاءة التخطيط التشغيلي</w:t>
      </w:r>
      <w:r w:rsidRPr="004D4CBF">
        <w:rPr>
          <w:rFonts w:ascii="Sakkal Majalla" w:hAnsi="Sakkal Majalla" w:cs="Sakkal Majalla"/>
          <w:sz w:val="28"/>
          <w:szCs w:val="28"/>
        </w:rPr>
        <w:t xml:space="preserve">. </w:t>
      </w:r>
    </w:p>
    <w:p w14:paraId="4E477E70" w14:textId="77777777" w:rsidR="004D4CBF" w:rsidRPr="004D4CBF" w:rsidRDefault="004D4CBF" w:rsidP="004D4CBF">
      <w:pPr>
        <w:numPr>
          <w:ilvl w:val="0"/>
          <w:numId w:val="47"/>
        </w:numPr>
        <w:spacing w:after="0" w:line="360" w:lineRule="auto"/>
        <w:jc w:val="both"/>
        <w:rPr>
          <w:rFonts w:ascii="Sakkal Majalla" w:hAnsi="Sakkal Majalla" w:cs="Sakkal Majalla"/>
          <w:sz w:val="28"/>
          <w:szCs w:val="28"/>
        </w:rPr>
      </w:pPr>
      <w:r w:rsidRPr="004D4CBF">
        <w:rPr>
          <w:rFonts w:ascii="Sakkal Majalla" w:hAnsi="Sakkal Majalla" w:cs="Sakkal Majalla"/>
          <w:sz w:val="28"/>
          <w:szCs w:val="28"/>
          <w:rtl/>
        </w:rPr>
        <w:t>توسيع تطبيقات الأتمتة الذكية في تشغيل شبكات الطاقة والمنشآت الصناعية والمرافق الحكومية، بما يسهم في تقليل التدخل البشري، والحد من الأخطاء التشغيلية، وتحسين سرعة الاستجابة للأعطال والمتغيرات التشغيلية</w:t>
      </w:r>
      <w:r w:rsidRPr="004D4CBF">
        <w:rPr>
          <w:rFonts w:ascii="Sakkal Majalla" w:hAnsi="Sakkal Majalla" w:cs="Sakkal Majalla"/>
          <w:sz w:val="28"/>
          <w:szCs w:val="28"/>
        </w:rPr>
        <w:t xml:space="preserve">. </w:t>
      </w:r>
    </w:p>
    <w:p w14:paraId="27CA7A23" w14:textId="77777777" w:rsidR="004D4CBF" w:rsidRPr="004D4CBF" w:rsidRDefault="004D4CBF" w:rsidP="004D4CBF">
      <w:pPr>
        <w:numPr>
          <w:ilvl w:val="0"/>
          <w:numId w:val="47"/>
        </w:numPr>
        <w:spacing w:after="0" w:line="360" w:lineRule="auto"/>
        <w:jc w:val="both"/>
        <w:rPr>
          <w:rFonts w:ascii="Sakkal Majalla" w:hAnsi="Sakkal Majalla" w:cs="Sakkal Majalla"/>
          <w:sz w:val="28"/>
          <w:szCs w:val="28"/>
        </w:rPr>
      </w:pPr>
      <w:r w:rsidRPr="004D4CBF">
        <w:rPr>
          <w:rFonts w:ascii="Sakkal Majalla" w:hAnsi="Sakkal Majalla" w:cs="Sakkal Majalla"/>
          <w:sz w:val="28"/>
          <w:szCs w:val="28"/>
          <w:rtl/>
        </w:rPr>
        <w:t>تنمية القدرات البشرية من خلال تنفيذ برامج تدريبية متخصصة للعاملين في قطاع الطاقة، بهدف تطوير مهاراتهم في استخدام تقنيات الذكاء الاصطناعي وتحليل البيانات وإدارة الأنظمة الذكية</w:t>
      </w:r>
      <w:r w:rsidRPr="004D4CBF">
        <w:rPr>
          <w:rFonts w:ascii="Sakkal Majalla" w:hAnsi="Sakkal Majalla" w:cs="Sakkal Majalla"/>
          <w:sz w:val="28"/>
          <w:szCs w:val="28"/>
        </w:rPr>
        <w:t xml:space="preserve">. </w:t>
      </w:r>
    </w:p>
    <w:p w14:paraId="1DBC5653" w14:textId="77777777" w:rsidR="004D4CBF" w:rsidRPr="004D4CBF" w:rsidRDefault="004D4CBF" w:rsidP="004D4CBF">
      <w:pPr>
        <w:numPr>
          <w:ilvl w:val="0"/>
          <w:numId w:val="47"/>
        </w:numPr>
        <w:spacing w:after="0" w:line="360" w:lineRule="auto"/>
        <w:jc w:val="both"/>
        <w:rPr>
          <w:rFonts w:ascii="Sakkal Majalla" w:hAnsi="Sakkal Majalla" w:cs="Sakkal Majalla"/>
          <w:sz w:val="28"/>
          <w:szCs w:val="28"/>
        </w:rPr>
      </w:pPr>
      <w:r w:rsidRPr="004D4CBF">
        <w:rPr>
          <w:rFonts w:ascii="Sakkal Majalla" w:hAnsi="Sakkal Majalla" w:cs="Sakkal Majalla"/>
          <w:sz w:val="28"/>
          <w:szCs w:val="28"/>
          <w:rtl/>
        </w:rPr>
        <w:t>تعزيز التعاون بين الجامعات ومراكز البحث العلمي وقطاع الطاقة لتطوير حلول مبتكرة تعتمد على الذكاء الاصطناعي، بما يسهم في نقل المعرفة التقنية وتطوير التطبيقات التي تتلاءم مع احتياجات البيئة السعودية</w:t>
      </w:r>
      <w:r w:rsidRPr="004D4CBF">
        <w:rPr>
          <w:rFonts w:ascii="Sakkal Majalla" w:hAnsi="Sakkal Majalla" w:cs="Sakkal Majalla"/>
          <w:sz w:val="28"/>
          <w:szCs w:val="28"/>
        </w:rPr>
        <w:t xml:space="preserve">. </w:t>
      </w:r>
    </w:p>
    <w:p w14:paraId="5D487E2D" w14:textId="77777777" w:rsidR="004D4CBF" w:rsidRPr="004D4CBF" w:rsidRDefault="004D4CBF" w:rsidP="004D4CBF">
      <w:pPr>
        <w:numPr>
          <w:ilvl w:val="0"/>
          <w:numId w:val="47"/>
        </w:numPr>
        <w:spacing w:after="0" w:line="360" w:lineRule="auto"/>
        <w:jc w:val="both"/>
        <w:rPr>
          <w:rFonts w:ascii="Sakkal Majalla" w:hAnsi="Sakkal Majalla" w:cs="Sakkal Majalla"/>
          <w:sz w:val="28"/>
          <w:szCs w:val="28"/>
        </w:rPr>
      </w:pPr>
      <w:r w:rsidRPr="004D4CBF">
        <w:rPr>
          <w:rFonts w:ascii="Sakkal Majalla" w:hAnsi="Sakkal Majalla" w:cs="Sakkal Majalla"/>
          <w:sz w:val="28"/>
          <w:szCs w:val="28"/>
          <w:rtl/>
        </w:rPr>
        <w:t>دعم صناع القرار من خلال بناء قواعد بيانات متكاملة ومنصات تحليل ذكية توفر معلومات دقيقة وفورية تساعد في اتخاذ قرارات أكثر كفاءة فيما يتعلق بإدارة الطاقة وترشيد استهلاكها</w:t>
      </w:r>
      <w:r w:rsidRPr="004D4CBF">
        <w:rPr>
          <w:rFonts w:ascii="Sakkal Majalla" w:hAnsi="Sakkal Majalla" w:cs="Sakkal Majalla"/>
          <w:sz w:val="28"/>
          <w:szCs w:val="28"/>
        </w:rPr>
        <w:t xml:space="preserve">. </w:t>
      </w:r>
    </w:p>
    <w:p w14:paraId="411D5DE3" w14:textId="77777777" w:rsidR="004D4CBF" w:rsidRPr="004D4CBF" w:rsidRDefault="004D4CBF" w:rsidP="004D4CBF">
      <w:pPr>
        <w:numPr>
          <w:ilvl w:val="0"/>
          <w:numId w:val="47"/>
        </w:numPr>
        <w:spacing w:after="0" w:line="360" w:lineRule="auto"/>
        <w:jc w:val="both"/>
        <w:rPr>
          <w:rFonts w:ascii="Sakkal Majalla" w:hAnsi="Sakkal Majalla" w:cs="Sakkal Majalla"/>
          <w:sz w:val="28"/>
          <w:szCs w:val="28"/>
        </w:rPr>
      </w:pPr>
      <w:r w:rsidRPr="004D4CBF">
        <w:rPr>
          <w:rFonts w:ascii="Sakkal Majalla" w:hAnsi="Sakkal Majalla" w:cs="Sakkal Majalla"/>
          <w:sz w:val="28"/>
          <w:szCs w:val="28"/>
          <w:rtl/>
        </w:rPr>
        <w:t>تشجيع المؤسسات على تبني الصيانة التنبؤية القائمة على الذكاء الاصطناعي، بما يقلل من الأعطال المفاجئة، ويرفع العمر التشغيلي للمعدات، ويخفض تكاليف الصيانة والتشغيل</w:t>
      </w:r>
      <w:r w:rsidRPr="004D4CBF">
        <w:rPr>
          <w:rFonts w:ascii="Sakkal Majalla" w:hAnsi="Sakkal Majalla" w:cs="Sakkal Majalla"/>
          <w:sz w:val="28"/>
          <w:szCs w:val="28"/>
        </w:rPr>
        <w:t xml:space="preserve">. </w:t>
      </w:r>
    </w:p>
    <w:p w14:paraId="1EA7A9A1" w14:textId="77777777" w:rsidR="004D4CBF" w:rsidRPr="004D4CBF" w:rsidRDefault="004D4CBF" w:rsidP="004D4CBF">
      <w:pPr>
        <w:numPr>
          <w:ilvl w:val="0"/>
          <w:numId w:val="47"/>
        </w:numPr>
        <w:spacing w:after="0" w:line="360" w:lineRule="auto"/>
        <w:jc w:val="both"/>
        <w:rPr>
          <w:rFonts w:ascii="Sakkal Majalla" w:hAnsi="Sakkal Majalla" w:cs="Sakkal Majalla"/>
          <w:sz w:val="28"/>
          <w:szCs w:val="28"/>
        </w:rPr>
      </w:pPr>
      <w:r w:rsidRPr="004D4CBF">
        <w:rPr>
          <w:rFonts w:ascii="Sakkal Majalla" w:hAnsi="Sakkal Majalla" w:cs="Sakkal Majalla"/>
          <w:sz w:val="28"/>
          <w:szCs w:val="28"/>
          <w:rtl/>
        </w:rPr>
        <w:t>وضع سياسات وتشريعات تنظيمية تدعم الاستخدام الآمن والمسؤول لتطبيقات الذكاء الاصطناعي في قطاع الطاقة، مع مراعاة متطلبات أمن المعلومات وحوكمة البيانات وحماية الخصوصية</w:t>
      </w:r>
      <w:r w:rsidRPr="004D4CBF">
        <w:rPr>
          <w:rFonts w:ascii="Sakkal Majalla" w:hAnsi="Sakkal Majalla" w:cs="Sakkal Majalla"/>
          <w:sz w:val="28"/>
          <w:szCs w:val="28"/>
        </w:rPr>
        <w:t xml:space="preserve">. </w:t>
      </w:r>
    </w:p>
    <w:p w14:paraId="0F9CD88E" w14:textId="11EAAE73" w:rsidR="001E25C8" w:rsidRPr="004D4CBF" w:rsidRDefault="004D4CBF" w:rsidP="004D4CBF">
      <w:pPr>
        <w:numPr>
          <w:ilvl w:val="0"/>
          <w:numId w:val="47"/>
        </w:numPr>
        <w:spacing w:after="0" w:line="360" w:lineRule="auto"/>
        <w:jc w:val="both"/>
        <w:rPr>
          <w:rFonts w:ascii="Sakkal Majalla" w:hAnsi="Sakkal Majalla" w:cs="Sakkal Majalla"/>
          <w:sz w:val="28"/>
          <w:szCs w:val="28"/>
          <w:rtl/>
        </w:rPr>
      </w:pPr>
      <w:r w:rsidRPr="004D4CBF">
        <w:rPr>
          <w:rFonts w:ascii="Sakkal Majalla" w:hAnsi="Sakkal Majalla" w:cs="Sakkal Majalla"/>
          <w:sz w:val="28"/>
          <w:szCs w:val="28"/>
          <w:rtl/>
        </w:rPr>
        <w:t>إجراء المزيد من الدراسات المستقبلية التي تتناول أثر تقنيات الذكاء الاصطناعي الحديثة، مثل الذكاء الاصطناعي التوليدي والتوأم الرقمي، في تعزيز كفاءة الطاقة والاستدامة البيئية في مختلف القطاعات الاقتصادية بالمملكة العربية السعودية</w:t>
      </w:r>
      <w:r w:rsidRPr="004D4CBF">
        <w:rPr>
          <w:rFonts w:ascii="Sakkal Majalla" w:hAnsi="Sakkal Majalla" w:cs="Sakkal Majalla"/>
          <w:sz w:val="28"/>
          <w:szCs w:val="28"/>
        </w:rPr>
        <w:t>.</w:t>
      </w:r>
    </w:p>
    <w:p w14:paraId="359D91A0" w14:textId="77777777" w:rsidR="001E25C8" w:rsidRDefault="001E25C8" w:rsidP="009E33CF">
      <w:pPr>
        <w:rPr>
          <w:rFonts w:ascii="Sakkal Majalla" w:hAnsi="Sakkal Majalla" w:cs="Sakkal Majalla"/>
          <w:b/>
          <w:bCs/>
          <w:sz w:val="52"/>
          <w:szCs w:val="52"/>
          <w:u w:val="single"/>
          <w:rtl/>
        </w:rPr>
      </w:pPr>
    </w:p>
    <w:p w14:paraId="0A019CE8" w14:textId="77777777" w:rsidR="001E25C8" w:rsidRDefault="001E25C8" w:rsidP="009E33CF">
      <w:pPr>
        <w:rPr>
          <w:rFonts w:ascii="Sakkal Majalla" w:hAnsi="Sakkal Majalla" w:cs="Sakkal Majalla"/>
          <w:b/>
          <w:bCs/>
          <w:sz w:val="52"/>
          <w:szCs w:val="52"/>
          <w:u w:val="single"/>
          <w:rtl/>
        </w:rPr>
      </w:pPr>
    </w:p>
    <w:p w14:paraId="02F989B4" w14:textId="77777777" w:rsidR="001E25C8" w:rsidRDefault="001E25C8" w:rsidP="009E33CF">
      <w:pPr>
        <w:rPr>
          <w:rFonts w:ascii="Sakkal Majalla" w:hAnsi="Sakkal Majalla" w:cs="Sakkal Majalla"/>
          <w:b/>
          <w:bCs/>
          <w:sz w:val="52"/>
          <w:szCs w:val="52"/>
          <w:u w:val="single"/>
          <w:rtl/>
        </w:rPr>
      </w:pPr>
    </w:p>
    <w:p w14:paraId="0E95E45B" w14:textId="77777777" w:rsidR="004D4CBF" w:rsidRDefault="004D4CBF" w:rsidP="009E33CF">
      <w:pPr>
        <w:rPr>
          <w:rFonts w:ascii="Sakkal Majalla" w:hAnsi="Sakkal Majalla" w:cs="Sakkal Majalla"/>
          <w:b/>
          <w:bCs/>
          <w:sz w:val="52"/>
          <w:szCs w:val="52"/>
          <w:u w:val="single"/>
          <w:rtl/>
        </w:rPr>
      </w:pPr>
    </w:p>
    <w:p w14:paraId="7047E938" w14:textId="77777777" w:rsidR="001E25C8" w:rsidRDefault="001E25C8" w:rsidP="009E33CF">
      <w:pPr>
        <w:rPr>
          <w:rFonts w:ascii="Sakkal Majalla" w:hAnsi="Sakkal Majalla" w:cs="Sakkal Majalla"/>
          <w:b/>
          <w:bCs/>
          <w:sz w:val="52"/>
          <w:szCs w:val="52"/>
          <w:u w:val="single"/>
          <w:rtl/>
        </w:rPr>
      </w:pPr>
    </w:p>
    <w:p w14:paraId="5E70EB90" w14:textId="4CBDB020" w:rsidR="00D42DAD" w:rsidRPr="004A61CC" w:rsidRDefault="00D42DAD" w:rsidP="00D42DAD">
      <w:pPr>
        <w:pStyle w:val="1"/>
        <w:spacing w:before="0" w:line="240" w:lineRule="auto"/>
        <w:jc w:val="center"/>
        <w:rPr>
          <w:rFonts w:ascii="Andalus" w:hAnsi="Andalus" w:cs="Andalus"/>
          <w:b/>
          <w:bCs/>
          <w:sz w:val="200"/>
          <w:szCs w:val="200"/>
          <w:rtl/>
        </w:rPr>
      </w:pPr>
      <w:bookmarkStart w:id="164" w:name="_Toc217821183"/>
      <w:r w:rsidRPr="004A61CC">
        <w:rPr>
          <w:rFonts w:ascii="Andalus" w:hAnsi="Andalus" w:cs="Andalus"/>
          <w:b/>
          <w:bCs/>
          <w:sz w:val="200"/>
          <w:szCs w:val="200"/>
          <w:rtl/>
        </w:rPr>
        <w:t>المراجع</w:t>
      </w:r>
      <w:bookmarkEnd w:id="164"/>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7533391D" w14:textId="77777777" w:rsidR="00EE7670" w:rsidRDefault="00EE7670" w:rsidP="004163C7">
      <w:pPr>
        <w:jc w:val="center"/>
        <w:rPr>
          <w:rFonts w:ascii="Sakkal Majalla" w:hAnsi="Sakkal Majalla" w:cs="Sakkal Majalla"/>
          <w:b/>
          <w:bCs/>
          <w:sz w:val="52"/>
          <w:szCs w:val="52"/>
          <w:u w:val="single"/>
          <w:rtl/>
        </w:rPr>
      </w:pPr>
    </w:p>
    <w:p w14:paraId="608990AA" w14:textId="77777777" w:rsidR="00EE7670" w:rsidRDefault="00EE7670" w:rsidP="004163C7">
      <w:pPr>
        <w:jc w:val="center"/>
        <w:rPr>
          <w:rFonts w:ascii="Sakkal Majalla" w:hAnsi="Sakkal Majalla" w:cs="Sakkal Majalla"/>
          <w:b/>
          <w:bCs/>
          <w:sz w:val="52"/>
          <w:szCs w:val="52"/>
          <w:u w:val="single"/>
          <w:rtl/>
        </w:rPr>
      </w:pPr>
    </w:p>
    <w:p w14:paraId="6A21741E" w14:textId="77777777" w:rsidR="002677C4" w:rsidRDefault="002677C4" w:rsidP="004163C7">
      <w:pPr>
        <w:jc w:val="center"/>
        <w:rPr>
          <w:rFonts w:ascii="Sakkal Majalla" w:hAnsi="Sakkal Majalla" w:cs="Sakkal Majalla"/>
          <w:b/>
          <w:bCs/>
          <w:sz w:val="52"/>
          <w:szCs w:val="52"/>
          <w:u w:val="single"/>
          <w:rtl/>
        </w:rPr>
      </w:pPr>
    </w:p>
    <w:p w14:paraId="60622453" w14:textId="77777777" w:rsidR="00C72190" w:rsidRDefault="00C72190" w:rsidP="004163C7">
      <w:pPr>
        <w:jc w:val="center"/>
        <w:rPr>
          <w:rFonts w:ascii="Sakkal Majalla" w:hAnsi="Sakkal Majalla" w:cs="Sakkal Majalla"/>
          <w:b/>
          <w:bCs/>
          <w:sz w:val="52"/>
          <w:szCs w:val="52"/>
          <w:u w:val="single"/>
          <w:rtl/>
        </w:rPr>
      </w:pPr>
    </w:p>
    <w:p w14:paraId="21BA2129" w14:textId="77777777" w:rsidR="00C50CAD" w:rsidRDefault="00C50CAD" w:rsidP="00C72190">
      <w:pPr>
        <w:rPr>
          <w:rFonts w:ascii="Sakkal Majalla" w:hAnsi="Sakkal Majalla" w:cs="Sakkal Majalla"/>
          <w:sz w:val="18"/>
          <w:szCs w:val="18"/>
          <w:rtl/>
        </w:rPr>
      </w:pPr>
    </w:p>
    <w:p w14:paraId="74AEE144" w14:textId="7C13C337" w:rsidR="001E25C8" w:rsidRPr="00552E7D" w:rsidRDefault="00C50CAD" w:rsidP="00552E7D">
      <w:pPr>
        <w:pStyle w:val="a8"/>
        <w:numPr>
          <w:ilvl w:val="0"/>
          <w:numId w:val="10"/>
        </w:numPr>
        <w:rPr>
          <w:rFonts w:ascii="Sakkal Majalla" w:hAnsi="Sakkal Majalla" w:cs="Sakkal Majalla"/>
          <w:b/>
          <w:bCs/>
          <w:sz w:val="28"/>
          <w:szCs w:val="28"/>
          <w:rtl/>
        </w:rPr>
      </w:pPr>
      <w:r w:rsidRPr="00DD2C77">
        <w:rPr>
          <w:rFonts w:ascii="Sakkal Majalla" w:hAnsi="Sakkal Majalla" w:cs="Sakkal Majalla"/>
          <w:b/>
          <w:bCs/>
          <w:sz w:val="28"/>
          <w:szCs w:val="28"/>
          <w:rtl/>
        </w:rPr>
        <w:t>المراجع العربية:</w:t>
      </w:r>
    </w:p>
    <w:p w14:paraId="2957F3A5" w14:textId="77777777" w:rsidR="00552E7D" w:rsidRDefault="00552E7D" w:rsidP="00552E7D">
      <w:pPr>
        <w:pStyle w:val="af1"/>
        <w:ind w:left="720" w:hanging="720"/>
        <w:rPr>
          <w:noProof/>
        </w:rPr>
      </w:pPr>
      <w:r>
        <w:rPr>
          <w:noProof/>
          <w:rtl/>
        </w:rPr>
        <w:t>العزاوي, أ. ن</w:t>
      </w:r>
      <w:r>
        <w:rPr>
          <w:noProof/>
        </w:rPr>
        <w:t xml:space="preserve">. (2025). </w:t>
      </w:r>
      <w:r>
        <w:rPr>
          <w:noProof/>
          <w:rtl/>
        </w:rPr>
        <w:t>دور الذكاء الاصطناعي في تحسين كفاءة شبكات الطاقة الذكية</w:t>
      </w:r>
      <w:r>
        <w:rPr>
          <w:noProof/>
        </w:rPr>
        <w:t>. Retrieved from https://platforminnovationhub.com/%D8%AF%D9%88%D8%B1-%D8%A7%D9%84%D8%B0%D9%83%D8%A7%D8%A1-%D8%A7%D9%84%D8%A7%D8%B5%D8%B7%D9%86%D8%A7%D8%B9%D9%8A-%D9%81%D9%8A-%D8%AA%D8%AD%D8%B3%D9%8A%D9%86-%D9%83%D9%81%D8%A7%D8%A1%D8%A9-%D8%B4%D8%A8/</w:t>
      </w:r>
    </w:p>
    <w:p w14:paraId="2E2AD995" w14:textId="77777777" w:rsidR="00552E7D" w:rsidRDefault="00552E7D" w:rsidP="00552E7D">
      <w:pPr>
        <w:pStyle w:val="af1"/>
        <w:ind w:left="720" w:hanging="720"/>
        <w:rPr>
          <w:noProof/>
        </w:rPr>
      </w:pPr>
      <w:r>
        <w:rPr>
          <w:noProof/>
          <w:rtl/>
        </w:rPr>
        <w:t>القزيري, خ. غ</w:t>
      </w:r>
      <w:r>
        <w:rPr>
          <w:noProof/>
        </w:rPr>
        <w:t xml:space="preserve">. (2025). </w:t>
      </w:r>
      <w:r>
        <w:rPr>
          <w:noProof/>
          <w:rtl/>
        </w:rPr>
        <w:t>تطبيقات الذكاء الاصطناعي في تحسين كفاءة الطاقة في المباني الذكية</w:t>
      </w:r>
      <w:r>
        <w:rPr>
          <w:noProof/>
        </w:rPr>
        <w:t>. Retrieved from https://journals.mejsp.com/researches/%D8%AA%D8%B7%D8%A8%D9%8A%D9%82%D8%A7%D8%AA-%D8%A7%D9%84%D8%B0%D9%83%D8%A7%D8%A1-%D8%A7%D9%84%D8%A7%D8%B5%D8%B7%D9%86%D8%A7%D8%B9%D9%8A-%D9%81%D9%8A-%D8%AA%D8%AD%D8%B3%D9%8A%D9%86-%D9%83%D9%81%D8%A7%D8%A1%D8%A9-%D8%A7%</w:t>
      </w:r>
    </w:p>
    <w:p w14:paraId="7B1D2D18" w14:textId="77777777" w:rsidR="00552E7D" w:rsidRPr="00552E7D" w:rsidRDefault="00552E7D" w:rsidP="00C50CAD">
      <w:pPr>
        <w:rPr>
          <w:rFonts w:ascii="Sakkal Majalla" w:hAnsi="Sakkal Majalla" w:cs="Sakkal Majalla"/>
          <w:b/>
          <w:bCs/>
          <w:sz w:val="28"/>
          <w:szCs w:val="28"/>
          <w:rtl/>
        </w:rPr>
      </w:pPr>
    </w:p>
    <w:p w14:paraId="11A81919" w14:textId="79E0B237" w:rsidR="00552E7D" w:rsidRPr="00552E7D" w:rsidRDefault="00C50CAD" w:rsidP="00552E7D">
      <w:pPr>
        <w:pStyle w:val="a8"/>
        <w:numPr>
          <w:ilvl w:val="0"/>
          <w:numId w:val="10"/>
        </w:numPr>
        <w:rPr>
          <w:rFonts w:ascii="Sakkal Majalla" w:hAnsi="Sakkal Majalla" w:cs="Sakkal Majalla"/>
          <w:b/>
          <w:bCs/>
          <w:sz w:val="28"/>
          <w:szCs w:val="28"/>
          <w:rtl/>
        </w:rPr>
      </w:pPr>
      <w:r w:rsidRPr="00DD2C77">
        <w:rPr>
          <w:rFonts w:ascii="Sakkal Majalla" w:hAnsi="Sakkal Majalla" w:cs="Sakkal Majalla"/>
          <w:b/>
          <w:bCs/>
          <w:sz w:val="28"/>
          <w:szCs w:val="28"/>
          <w:rtl/>
        </w:rPr>
        <w:t>المراجع الأجنبية:</w:t>
      </w:r>
    </w:p>
    <w:sdt>
      <w:sdtPr>
        <w:rPr>
          <w:rFonts w:asciiTheme="minorHAnsi" w:eastAsiaTheme="minorHAnsi" w:hAnsiTheme="minorHAnsi" w:cstheme="minorBidi"/>
          <w:color w:val="auto"/>
          <w:sz w:val="22"/>
          <w:szCs w:val="22"/>
          <w:rtl/>
        </w:rPr>
        <w:id w:val="-663323236"/>
        <w:docPartObj>
          <w:docPartGallery w:val="Bibliographies"/>
          <w:docPartUnique/>
        </w:docPartObj>
      </w:sdtPr>
      <w:sdtEndPr/>
      <w:sdtContent>
        <w:p w14:paraId="0D9D8F71" w14:textId="0D6CA9B3" w:rsidR="00552E7D" w:rsidRPr="00552E7D" w:rsidRDefault="00552E7D" w:rsidP="00552E7D">
          <w:pPr>
            <w:pStyle w:val="1"/>
            <w:rPr>
              <w:sz w:val="2"/>
              <w:szCs w:val="2"/>
            </w:rPr>
          </w:pPr>
        </w:p>
        <w:sdt>
          <w:sdtPr>
            <w:id w:val="-573587230"/>
            <w:bibliography/>
          </w:sdtPr>
          <w:sdtEndPr>
            <w:rPr>
              <w:rtl/>
            </w:rPr>
          </w:sdtEndPr>
          <w:sdtContent>
            <w:p w14:paraId="234E12B8" w14:textId="77777777" w:rsidR="00552E7D" w:rsidRDefault="00552E7D" w:rsidP="00552E7D">
              <w:pPr>
                <w:pStyle w:val="af1"/>
                <w:bidi w:val="0"/>
                <w:ind w:left="720" w:hanging="720"/>
                <w:rPr>
                  <w:noProof/>
                  <w:kern w:val="0"/>
                  <w:sz w:val="24"/>
                  <w:szCs w:val="24"/>
                  <w14:ligatures w14:val="none"/>
                </w:rPr>
              </w:pPr>
              <w:r>
                <w:fldChar w:fldCharType="begin"/>
              </w:r>
              <w:r>
                <w:instrText xml:space="preserve"> BIBLIOGRAPHY </w:instrText>
              </w:r>
              <w:r>
                <w:fldChar w:fldCharType="separate"/>
              </w:r>
              <w:r>
                <w:rPr>
                  <w:noProof/>
                </w:rPr>
                <w:t>Alharbi, A. (2025). AI in the Energy Sector: Optimizing Oil and Gas Production and Exploring Renewable Energy Solutions in Saudi Arabia. Retrieved from https://www.researchgate.net/publication/388576165_AI_in_the_Energy_Sector_Optimizing_Oil_and_Gas_Production_and_Exploring_Renewable_Energy_Solutions_in_Saudi_Arabia</w:t>
              </w:r>
            </w:p>
            <w:p w14:paraId="0530D7D1" w14:textId="77777777" w:rsidR="00552E7D" w:rsidRDefault="00552E7D" w:rsidP="00552E7D">
              <w:pPr>
                <w:pStyle w:val="af1"/>
                <w:bidi w:val="0"/>
                <w:ind w:left="720" w:hanging="720"/>
                <w:rPr>
                  <w:noProof/>
                </w:rPr>
              </w:pPr>
              <w:r>
                <w:rPr>
                  <w:noProof/>
                </w:rPr>
                <w:t>Alnemeiri, K. A. (2025). Measuring the impacts of Saudi Arabia's energy diversification strategy: A review. Retrieved from https://www.sciencedirect.com/science/article/pii/S2211467X2500094X</w:t>
              </w:r>
            </w:p>
            <w:p w14:paraId="3DD41E87" w14:textId="77777777" w:rsidR="00552E7D" w:rsidRDefault="00552E7D" w:rsidP="00552E7D">
              <w:pPr>
                <w:pStyle w:val="af1"/>
                <w:bidi w:val="0"/>
                <w:ind w:left="720" w:hanging="720"/>
                <w:rPr>
                  <w:noProof/>
                </w:rPr>
              </w:pPr>
              <w:r>
                <w:rPr>
                  <w:noProof/>
                </w:rPr>
                <w:t>Alqublan, L. F. (2024). The Adoption of Technologies in the Kingdom of Saudi Arabia's Sovereign Wealth Fund in Propelling its Attainment of Vision 2030 Goals. Retrieved from https://www.researchgate.net/publication/377670618_The_Adoption_of_Technologies_in_the_Kingdom_of_Saudi_Arabia's_Sovereign_Wealth_Fund_in_Propelling_its_Attainment_of_Vision_2030_Goals</w:t>
              </w:r>
            </w:p>
            <w:p w14:paraId="0DA40454" w14:textId="77777777" w:rsidR="00552E7D" w:rsidRDefault="00552E7D" w:rsidP="00552E7D">
              <w:pPr>
                <w:pStyle w:val="af1"/>
                <w:bidi w:val="0"/>
                <w:ind w:left="720" w:hanging="720"/>
                <w:rPr>
                  <w:noProof/>
                </w:rPr>
              </w:pPr>
              <w:r>
                <w:rPr>
                  <w:noProof/>
                </w:rPr>
                <w:t>Al-Ruwailiy, W. R. (2024). Optimal Energy Management in Photovoltaic Systems: Using Artificial Intelligence to Improve the Quality of PV system. Retrieved from https://www.researchgate.net/publication/388708339_Optimal_Energy_Management_in_Photovoltaic_Systems_Using_Artificial_Intelligence_to_Improve_the_Quality_of_PV_system</w:t>
              </w:r>
            </w:p>
            <w:p w14:paraId="6846B17A" w14:textId="77777777" w:rsidR="00552E7D" w:rsidRDefault="00552E7D" w:rsidP="00552E7D">
              <w:pPr>
                <w:pStyle w:val="af1"/>
                <w:bidi w:val="0"/>
                <w:ind w:left="720" w:hanging="720"/>
                <w:rPr>
                  <w:noProof/>
                </w:rPr>
              </w:pPr>
              <w:r>
                <w:rPr>
                  <w:noProof/>
                </w:rPr>
                <w:t>Ashkbous, M. (2026). Artificial intelligence for eco-design: a systematic review. Retrieved from https://www.sciencedirect.com/science/article/pii/S1474034625008821</w:t>
              </w:r>
            </w:p>
            <w:p w14:paraId="7B13808A" w14:textId="77777777" w:rsidR="00552E7D" w:rsidRDefault="00552E7D" w:rsidP="00552E7D">
              <w:pPr>
                <w:pStyle w:val="af1"/>
                <w:bidi w:val="0"/>
                <w:ind w:left="720" w:hanging="720"/>
                <w:rPr>
                  <w:noProof/>
                </w:rPr>
              </w:pPr>
              <w:r>
                <w:rPr>
                  <w:noProof/>
                </w:rPr>
                <w:t>Gyau, E. B. (2026). Exploring the impact of AI technology innovation on energy intensity: The role of ICT development and renewable energy integration. Retrieved from https://www.sciencedirect.com/science/article/pii/S2666759226000016</w:t>
              </w:r>
            </w:p>
            <w:p w14:paraId="36372B90" w14:textId="77777777" w:rsidR="00552E7D" w:rsidRDefault="00552E7D" w:rsidP="00552E7D">
              <w:pPr>
                <w:pStyle w:val="af1"/>
                <w:bidi w:val="0"/>
                <w:ind w:left="720" w:hanging="720"/>
                <w:rPr>
                  <w:noProof/>
                </w:rPr>
              </w:pPr>
              <w:r>
                <w:rPr>
                  <w:noProof/>
                </w:rPr>
                <w:t>Husein, M. (2024). The Role of Artificial Intelligence in Improving the Efficiency of the Company's Supply Chain. Retrieved from https://www.researchgate.net/publication/385100747_The_Role_of_Artificial_Intelligence_in_Improving_the_Efficiency_of_the_Company's_Supply_Chain</w:t>
              </w:r>
            </w:p>
            <w:p w14:paraId="7D8F0FD8" w14:textId="77777777" w:rsidR="00552E7D" w:rsidRDefault="00552E7D" w:rsidP="00552E7D">
              <w:pPr>
                <w:pStyle w:val="af1"/>
                <w:bidi w:val="0"/>
                <w:ind w:left="720" w:hanging="720"/>
                <w:rPr>
                  <w:noProof/>
                </w:rPr>
              </w:pPr>
              <w:r>
                <w:rPr>
                  <w:noProof/>
                </w:rPr>
                <w:t>jawad, B. F. (2024). The role of artificial intelligence in achieving sustainable development. Retrieved from https://al-haqjournal.ly/index.php/alhaq/article/view/239</w:t>
              </w:r>
            </w:p>
            <w:p w14:paraId="745FDE2E" w14:textId="77777777" w:rsidR="00552E7D" w:rsidRDefault="00552E7D" w:rsidP="00552E7D">
              <w:pPr>
                <w:pStyle w:val="af1"/>
                <w:bidi w:val="0"/>
                <w:ind w:left="720" w:hanging="720"/>
                <w:rPr>
                  <w:noProof/>
                </w:rPr>
              </w:pPr>
              <w:r>
                <w:rPr>
                  <w:noProof/>
                </w:rPr>
                <w:t>Mariani, p. M. (2023). Artificial intelligence in innovation research: A systematic review, conceptual framework, and future research directions. Retrieved from https://www.sciencedirect.com/science/article/pii/S0166497222001705</w:t>
              </w:r>
            </w:p>
            <w:p w14:paraId="1CDB8FB6" w14:textId="77777777" w:rsidR="00552E7D" w:rsidRDefault="00552E7D" w:rsidP="00552E7D">
              <w:pPr>
                <w:pStyle w:val="af1"/>
                <w:bidi w:val="0"/>
                <w:ind w:left="720" w:hanging="720"/>
                <w:rPr>
                  <w:noProof/>
                </w:rPr>
              </w:pPr>
              <w:r>
                <w:rPr>
                  <w:noProof/>
                </w:rPr>
                <w:t>Mekhlaf, M. A. (2024). The Role Of Artificial Intelligence In Raising The Efficiency Of Accounting Systems In Saudi Industrial Companies And Its Impact On Sustainable Development Within Saudi Arabia’s Vision 2030. Retrieved from https://www.researchgate.net/publication/387457628_The_Role_Of_Artificial_Intelligence_In_Raising_The_Efficiency_Of_Accounting_Systems_In_Saudi_Industrial_Companies_And_Its_Impact_On_Sustainable_Development_Within_Saudi_Arabia's_Vision_2030</w:t>
              </w:r>
            </w:p>
            <w:p w14:paraId="2E24FC7B" w14:textId="77777777" w:rsidR="00552E7D" w:rsidRDefault="00552E7D" w:rsidP="00552E7D">
              <w:pPr>
                <w:pStyle w:val="af1"/>
                <w:bidi w:val="0"/>
                <w:ind w:left="720" w:hanging="720"/>
                <w:rPr>
                  <w:noProof/>
                </w:rPr>
              </w:pPr>
              <w:r>
                <w:rPr>
                  <w:noProof/>
                </w:rPr>
                <w:t>Mgammal, M. H. (2024). The influence of artificial intelligence as a tool for future economies on accounting procedures: empirical evidence from Saudi Arabia. Retrieved from https://link.springer.com/article/10.1007/s10791-024-09452-7</w:t>
              </w:r>
            </w:p>
            <w:p w14:paraId="5BF6B979" w14:textId="77777777" w:rsidR="00552E7D" w:rsidRDefault="00552E7D" w:rsidP="00552E7D">
              <w:pPr>
                <w:pStyle w:val="af1"/>
                <w:bidi w:val="0"/>
                <w:ind w:left="720" w:hanging="720"/>
                <w:rPr>
                  <w:noProof/>
                </w:rPr>
              </w:pPr>
              <w:r>
                <w:rPr>
                  <w:noProof/>
                </w:rPr>
                <w:t>Mhlanga, D. (2023). Artificial Intelligence and Machine Learning for Energy Consumption and Production in Emerging Markets. Retrieved from https://www.researchgate.net/publication/367660137_Artificial_Intelligence_and_Machine_Learning_for_Energy_Consumption_and_Production_in_Emerging_Markets</w:t>
              </w:r>
            </w:p>
            <w:p w14:paraId="2336390A" w14:textId="77777777" w:rsidR="00552E7D" w:rsidRDefault="00552E7D" w:rsidP="00552E7D">
              <w:pPr>
                <w:pStyle w:val="af1"/>
                <w:bidi w:val="0"/>
                <w:ind w:left="720" w:hanging="720"/>
                <w:rPr>
                  <w:noProof/>
                </w:rPr>
              </w:pPr>
              <w:r>
                <w:rPr>
                  <w:noProof/>
                </w:rPr>
                <w:t>Selim, p. M. (2025). Trends and opportunities in renewable energy investment in Saudi Arabia: Insights for achieving vision 2030 and enhancing environmental sustainability. Retrieved from https://www.sciencedirect.com/science/article/pii/S1110016824012742</w:t>
              </w:r>
            </w:p>
            <w:p w14:paraId="7237058D" w14:textId="77777777" w:rsidR="00552E7D" w:rsidRDefault="00552E7D" w:rsidP="00552E7D">
              <w:pPr>
                <w:pStyle w:val="af1"/>
                <w:bidi w:val="0"/>
                <w:ind w:left="720" w:hanging="720"/>
                <w:rPr>
                  <w:noProof/>
                </w:rPr>
              </w:pPr>
              <w:r>
                <w:rPr>
                  <w:noProof/>
                </w:rPr>
                <w:t>Shobanke, M. (2025). Advancements and future outlook of Artificial Intelligence in energy and climate change modeling. Retrieved from https://www.sciencedirect.com/science/article/pii/S2666792425000058</w:t>
              </w:r>
            </w:p>
            <w:p w14:paraId="43DCF905" w14:textId="77777777" w:rsidR="00552E7D" w:rsidRDefault="00552E7D" w:rsidP="00552E7D">
              <w:pPr>
                <w:pStyle w:val="af1"/>
                <w:bidi w:val="0"/>
                <w:ind w:left="720" w:hanging="720"/>
                <w:rPr>
                  <w:noProof/>
                </w:rPr>
              </w:pPr>
              <w:r>
                <w:rPr>
                  <w:noProof/>
                </w:rPr>
                <w:t>Temizöz, K. A. (2025). AI and Sustainability: Investigating the role of artificial intelligence in energy management and carbon reduction strategies within German industries. Retrieved from https://www.researchgate.net/publication/396359912_AI_and_Sustainability_Investigating_the_role_of_artificial_intelligence_in_energy_management_and_carbon_reduction_strategies_within_German_industries</w:t>
              </w:r>
            </w:p>
            <w:p w14:paraId="0F4A05F8" w14:textId="77777777" w:rsidR="00552E7D" w:rsidRDefault="00552E7D" w:rsidP="00552E7D">
              <w:pPr>
                <w:pStyle w:val="af1"/>
                <w:bidi w:val="0"/>
                <w:ind w:left="720" w:hanging="720"/>
                <w:rPr>
                  <w:noProof/>
                </w:rPr>
              </w:pPr>
              <w:r>
                <w:rPr>
                  <w:noProof/>
                </w:rPr>
                <w:t>Xie, H. (2025). Artificial Intelligence Technology Applications and Energy Utilization Efficiency: Empirical Evidence from China. Retrieved from https://www.mdpi.com/2071-1050/17/14/6463</w:t>
              </w:r>
            </w:p>
            <w:p w14:paraId="25D3A3B5" w14:textId="77777777" w:rsidR="00552E7D" w:rsidRDefault="00552E7D" w:rsidP="00552E7D">
              <w:pPr>
                <w:pStyle w:val="af1"/>
                <w:bidi w:val="0"/>
                <w:ind w:left="720" w:hanging="720"/>
                <w:rPr>
                  <w:noProof/>
                </w:rPr>
              </w:pPr>
              <w:r>
                <w:rPr>
                  <w:noProof/>
                </w:rPr>
                <w:t>Yuan, C. (2024). The Impact of Artificial Intelligence on Economic Development: A Systematic Review: The impact of artificial intelligence on economic development. Retrieved from https://www.researchgate.net/publication/385589896_The_Impact_of_Artificial_Intelligence_on_Economic_Development_A_Systematic_Review_The_impact_of_artificial_intelligence_on_economic_development</w:t>
              </w:r>
            </w:p>
            <w:p w14:paraId="433C1B77" w14:textId="77777777" w:rsidR="00552E7D" w:rsidRDefault="00552E7D" w:rsidP="00552E7D">
              <w:pPr>
                <w:pStyle w:val="af1"/>
                <w:bidi w:val="0"/>
                <w:ind w:left="720" w:hanging="720"/>
                <w:rPr>
                  <w:noProof/>
                </w:rPr>
              </w:pPr>
              <w:r>
                <w:rPr>
                  <w:noProof/>
                </w:rPr>
                <w:t>Yussuf, R. (2024). Applications of artificial intelligence for energy efficiency throughout the building lifecycle: An overview. Retrieved from https://www.researchgate.net/publication/377341194_Applications_of_artificial_intelligence_for_energy_efficiency_throughout_the_building_lifecycle_An_overview</w:t>
              </w:r>
            </w:p>
            <w:p w14:paraId="4A643AC7" w14:textId="1D35018E" w:rsidR="00C50CAD" w:rsidRDefault="00552E7D" w:rsidP="00552E7D">
              <w:pPr>
                <w:rPr>
                  <w:rtl/>
                </w:rPr>
              </w:pPr>
              <w:r>
                <w:rPr>
                  <w:b/>
                  <w:bCs/>
                  <w:noProof/>
                </w:rPr>
                <w:fldChar w:fldCharType="end"/>
              </w:r>
            </w:p>
          </w:sdtContent>
        </w:sdt>
      </w:sdtContent>
    </w:sdt>
    <w:p w14:paraId="06F130AA" w14:textId="77777777" w:rsidR="00795E9A" w:rsidRDefault="00795E9A" w:rsidP="00D30DD7">
      <w:pPr>
        <w:rPr>
          <w:rtl/>
        </w:rPr>
      </w:pPr>
    </w:p>
    <w:p w14:paraId="5229624B" w14:textId="77777777" w:rsidR="00552E7D" w:rsidRDefault="00552E7D" w:rsidP="00D30DD7">
      <w:pPr>
        <w:rPr>
          <w:rtl/>
        </w:rPr>
      </w:pPr>
    </w:p>
    <w:p w14:paraId="34406899" w14:textId="77777777" w:rsidR="00552E7D" w:rsidRDefault="00552E7D" w:rsidP="00D30DD7">
      <w:pPr>
        <w:rPr>
          <w:rtl/>
        </w:rPr>
      </w:pPr>
    </w:p>
    <w:p w14:paraId="6DCCE446" w14:textId="77777777" w:rsidR="00552E7D" w:rsidRDefault="00552E7D" w:rsidP="00D30DD7">
      <w:pPr>
        <w:rPr>
          <w:rtl/>
        </w:rPr>
      </w:pPr>
    </w:p>
    <w:p w14:paraId="00A03CF4" w14:textId="77777777" w:rsidR="00552E7D" w:rsidRDefault="00552E7D" w:rsidP="00D30DD7">
      <w:pPr>
        <w:rPr>
          <w:rtl/>
        </w:rPr>
      </w:pPr>
    </w:p>
    <w:p w14:paraId="5B01B6DF" w14:textId="77777777" w:rsidR="00552E7D" w:rsidRDefault="00552E7D" w:rsidP="00D30DD7">
      <w:pPr>
        <w:rPr>
          <w:rtl/>
        </w:rPr>
      </w:pPr>
    </w:p>
    <w:p w14:paraId="78DADCA9" w14:textId="77777777" w:rsidR="00795E9A" w:rsidRDefault="00795E9A" w:rsidP="00D30DD7">
      <w:pPr>
        <w:rPr>
          <w:rtl/>
        </w:rPr>
      </w:pPr>
    </w:p>
    <w:p w14:paraId="44096950" w14:textId="77777777" w:rsidR="00795E9A" w:rsidRDefault="00795E9A" w:rsidP="00D30DD7">
      <w:pPr>
        <w:rPr>
          <w:rtl/>
        </w:rPr>
      </w:pPr>
    </w:p>
    <w:p w14:paraId="35187D93" w14:textId="77777777" w:rsidR="00C50CAD" w:rsidRDefault="00C50CAD" w:rsidP="00D30DD7">
      <w:pPr>
        <w:rPr>
          <w:rtl/>
        </w:rPr>
      </w:pPr>
    </w:p>
    <w:p w14:paraId="2BEFFB18" w14:textId="77777777" w:rsidR="00C50CAD" w:rsidRDefault="00C50CAD" w:rsidP="00D30DD7">
      <w:pPr>
        <w:rPr>
          <w:rtl/>
        </w:rPr>
      </w:pPr>
    </w:p>
    <w:p w14:paraId="4E5EA3AD" w14:textId="77777777" w:rsidR="00C50CAD" w:rsidRDefault="00C50CAD" w:rsidP="00D30DD7">
      <w:pPr>
        <w:rPr>
          <w:rtl/>
        </w:rPr>
      </w:pPr>
    </w:p>
    <w:p w14:paraId="0771D9B3" w14:textId="75BFEFCC" w:rsidR="00585D67" w:rsidRPr="004A61CC" w:rsidRDefault="00585D67" w:rsidP="00585D67">
      <w:pPr>
        <w:pStyle w:val="1"/>
        <w:spacing w:before="0" w:line="240" w:lineRule="auto"/>
        <w:jc w:val="center"/>
        <w:rPr>
          <w:rFonts w:ascii="Andalus" w:hAnsi="Andalus" w:cs="Andalus"/>
          <w:b/>
          <w:bCs/>
          <w:sz w:val="200"/>
          <w:szCs w:val="200"/>
          <w:rtl/>
        </w:rPr>
      </w:pPr>
      <w:bookmarkStart w:id="165" w:name="_Toc217821184"/>
      <w:r w:rsidRPr="004A61CC">
        <w:rPr>
          <w:rFonts w:ascii="Andalus" w:hAnsi="Andalus" w:cs="Andalus"/>
          <w:b/>
          <w:bCs/>
          <w:sz w:val="200"/>
          <w:szCs w:val="200"/>
          <w:rtl/>
        </w:rPr>
        <w:t>الملاحق</w:t>
      </w:r>
      <w:bookmarkEnd w:id="165"/>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095DCED9" w14:textId="77777777" w:rsidR="003F201C" w:rsidRDefault="003F201C" w:rsidP="009125CE">
      <w:pPr>
        <w:rPr>
          <w:rFonts w:ascii="Sakkal Majalla" w:hAnsi="Sakkal Majalla" w:cs="Sakkal Majalla"/>
          <w:sz w:val="28"/>
          <w:szCs w:val="28"/>
          <w:u w:val="single"/>
          <w:rtl/>
        </w:rPr>
      </w:pPr>
    </w:p>
    <w:p w14:paraId="7D64EBF2" w14:textId="77777777" w:rsidR="003F201C" w:rsidRDefault="003F201C" w:rsidP="009125CE">
      <w:pPr>
        <w:rPr>
          <w:rFonts w:ascii="Sakkal Majalla" w:hAnsi="Sakkal Majalla" w:cs="Sakkal Majalla"/>
          <w:sz w:val="28"/>
          <w:szCs w:val="28"/>
          <w:u w:val="single"/>
          <w:rtl/>
        </w:rPr>
      </w:pPr>
    </w:p>
    <w:p w14:paraId="185735CD" w14:textId="77777777" w:rsidR="003F201C" w:rsidRDefault="003F201C" w:rsidP="009125CE">
      <w:pPr>
        <w:rPr>
          <w:rFonts w:ascii="Sakkal Majalla" w:hAnsi="Sakkal Majalla" w:cs="Sakkal Majalla"/>
          <w:sz w:val="28"/>
          <w:szCs w:val="28"/>
          <w:u w:val="single"/>
          <w:rtl/>
        </w:rPr>
      </w:pPr>
    </w:p>
    <w:p w14:paraId="776F810E" w14:textId="77777777" w:rsidR="003F201C" w:rsidRDefault="003F201C" w:rsidP="009125CE">
      <w:pPr>
        <w:rPr>
          <w:rFonts w:ascii="Sakkal Majalla" w:hAnsi="Sakkal Majalla" w:cs="Sakkal Majalla"/>
          <w:sz w:val="28"/>
          <w:szCs w:val="28"/>
          <w:u w:val="single"/>
          <w:rtl/>
        </w:rPr>
      </w:pPr>
    </w:p>
    <w:p w14:paraId="3B396906" w14:textId="77777777" w:rsidR="00C35B51" w:rsidRDefault="00C35B51" w:rsidP="009125CE">
      <w:pPr>
        <w:rPr>
          <w:rFonts w:ascii="Sakkal Majalla" w:hAnsi="Sakkal Majalla" w:cs="Sakkal Majalla"/>
          <w:sz w:val="28"/>
          <w:szCs w:val="28"/>
          <w:u w:val="single"/>
          <w:rtl/>
        </w:rPr>
      </w:pPr>
    </w:p>
    <w:p w14:paraId="44BF18D3" w14:textId="77777777" w:rsidR="00945741" w:rsidRDefault="00945741" w:rsidP="009125CE">
      <w:pPr>
        <w:rPr>
          <w:rFonts w:ascii="Sakkal Majalla" w:hAnsi="Sakkal Majalla" w:cs="Sakkal Majalla"/>
          <w:sz w:val="28"/>
          <w:szCs w:val="28"/>
          <w:u w:val="single"/>
          <w:rtl/>
        </w:rPr>
      </w:pPr>
    </w:p>
    <w:p w14:paraId="1B0BC771" w14:textId="77777777" w:rsidR="003F201C" w:rsidRPr="00D71627" w:rsidRDefault="003F201C" w:rsidP="003F201C">
      <w:pPr>
        <w:spacing w:after="0" w:line="360" w:lineRule="auto"/>
        <w:jc w:val="both"/>
        <w:rPr>
          <w:rFonts w:ascii="Sakkal Majalla" w:hAnsi="Sakkal Majalla" w:cs="Sakkal Majalla"/>
          <w:sz w:val="28"/>
          <w:szCs w:val="28"/>
        </w:rPr>
      </w:pPr>
      <w:r w:rsidRPr="00D71627">
        <w:rPr>
          <w:rFonts w:ascii="Sakkal Majalla" w:hAnsi="Sakkal Majalla" w:cs="Sakkal Majalla"/>
          <w:b/>
          <w:bCs/>
          <w:sz w:val="28"/>
          <w:szCs w:val="28"/>
          <w:rtl/>
        </w:rPr>
        <w:t>الموضوع: طلب تحكيم استبيان بحثي</w:t>
      </w:r>
    </w:p>
    <w:p w14:paraId="2DEEF03A" w14:textId="77777777" w:rsidR="003F201C" w:rsidRDefault="003F201C" w:rsidP="003F201C">
      <w:pPr>
        <w:spacing w:after="0" w:line="360" w:lineRule="auto"/>
        <w:jc w:val="both"/>
        <w:rPr>
          <w:rFonts w:ascii="Sakkal Majalla" w:hAnsi="Sakkal Majalla" w:cs="Sakkal Majalla"/>
          <w:sz w:val="28"/>
          <w:szCs w:val="28"/>
        </w:rPr>
      </w:pPr>
    </w:p>
    <w:p w14:paraId="4282A10F" w14:textId="77777777" w:rsidR="003F201C" w:rsidRPr="00D71627" w:rsidRDefault="003F201C" w:rsidP="003F201C">
      <w:pPr>
        <w:spacing w:after="0" w:line="360" w:lineRule="auto"/>
        <w:jc w:val="both"/>
        <w:rPr>
          <w:rFonts w:ascii="Sakkal Majalla" w:hAnsi="Sakkal Majalla" w:cs="Sakkal Majalla"/>
          <w:sz w:val="28"/>
          <w:szCs w:val="28"/>
          <w:rtl/>
          <w:lang w:bidi="ar-EG"/>
        </w:rPr>
      </w:pPr>
      <w:r w:rsidRPr="00D71627">
        <w:rPr>
          <w:rFonts w:ascii="Sakkal Majalla" w:hAnsi="Sakkal Majalla" w:cs="Sakkal Majalla"/>
          <w:sz w:val="28"/>
          <w:szCs w:val="28"/>
          <w:rtl/>
        </w:rPr>
        <w:t>الدكتور</w:t>
      </w:r>
      <w:r>
        <w:rPr>
          <w:rFonts w:ascii="Sakkal Majalla" w:hAnsi="Sakkal Majalla" w:cs="Sakkal Majalla" w:hint="cs"/>
          <w:sz w:val="28"/>
          <w:szCs w:val="28"/>
          <w:rtl/>
          <w:lang w:bidi="ar-EG"/>
        </w:rPr>
        <w:t>/ ................................................................................................................................................................... المحترم،</w:t>
      </w:r>
    </w:p>
    <w:p w14:paraId="28699AF0" w14:textId="77777777" w:rsidR="003F201C" w:rsidRDefault="003F201C" w:rsidP="003F201C">
      <w:pPr>
        <w:spacing w:after="0" w:line="360" w:lineRule="auto"/>
        <w:jc w:val="both"/>
        <w:rPr>
          <w:rFonts w:ascii="Sakkal Majalla" w:hAnsi="Sakkal Majalla" w:cs="Sakkal Majalla"/>
          <w:sz w:val="28"/>
          <w:szCs w:val="28"/>
          <w:rtl/>
        </w:rPr>
      </w:pPr>
    </w:p>
    <w:p w14:paraId="76699E89" w14:textId="77777777" w:rsidR="003F201C" w:rsidRPr="00D71627" w:rsidRDefault="003F201C" w:rsidP="00AC666F">
      <w:pPr>
        <w:spacing w:after="0" w:line="360" w:lineRule="auto"/>
        <w:rPr>
          <w:rFonts w:ascii="Sakkal Majalla" w:hAnsi="Sakkal Majalla" w:cs="Sakkal Majalla"/>
          <w:sz w:val="28"/>
          <w:szCs w:val="28"/>
          <w:rtl/>
        </w:rPr>
      </w:pPr>
      <w:r w:rsidRPr="00D71627">
        <w:rPr>
          <w:rFonts w:ascii="Sakkal Majalla" w:hAnsi="Sakkal Majalla" w:cs="Sakkal Majalla"/>
          <w:sz w:val="28"/>
          <w:szCs w:val="28"/>
          <w:rtl/>
        </w:rPr>
        <w:t>السلام عليكم ورحمة الله وبركاته،</w:t>
      </w:r>
    </w:p>
    <w:p w14:paraId="4CF3D432" w14:textId="77777777" w:rsidR="003F201C" w:rsidRPr="00D71627" w:rsidRDefault="003F201C" w:rsidP="00AC666F">
      <w:pPr>
        <w:spacing w:after="0" w:line="360" w:lineRule="auto"/>
        <w:rPr>
          <w:rFonts w:ascii="Sakkal Majalla" w:hAnsi="Sakkal Majalla" w:cs="Sakkal Majalla"/>
          <w:sz w:val="28"/>
          <w:szCs w:val="28"/>
          <w:rtl/>
        </w:rPr>
      </w:pPr>
      <w:r w:rsidRPr="00D71627">
        <w:rPr>
          <w:rFonts w:ascii="Sakkal Majalla" w:hAnsi="Sakkal Majalla" w:cs="Sakkal Majalla"/>
          <w:sz w:val="28"/>
          <w:szCs w:val="28"/>
          <w:rtl/>
        </w:rPr>
        <w:t>أتمنى أن تكونوا بخير وبأفضل حال.</w:t>
      </w:r>
    </w:p>
    <w:p w14:paraId="412067B1" w14:textId="07AAB2DF" w:rsidR="003F201C" w:rsidRPr="00D71627" w:rsidRDefault="003F201C" w:rsidP="003F201C">
      <w:pPr>
        <w:spacing w:after="0" w:line="360" w:lineRule="auto"/>
        <w:jc w:val="both"/>
        <w:rPr>
          <w:rFonts w:ascii="Sakkal Majalla" w:hAnsi="Sakkal Majalla" w:cs="Sakkal Majalla"/>
          <w:sz w:val="28"/>
          <w:szCs w:val="28"/>
          <w:rtl/>
        </w:rPr>
      </w:pPr>
      <w:r w:rsidRPr="00D71627">
        <w:rPr>
          <w:rFonts w:ascii="Sakkal Majalla" w:hAnsi="Sakkal Majalla" w:cs="Sakkal Majalla"/>
          <w:sz w:val="28"/>
          <w:szCs w:val="28"/>
          <w:rtl/>
        </w:rPr>
        <w:t>أود إبلاغكم بأنني طالب في جامعة ميدأوشن - كلية الإدارة - تخصص ماجستير في</w:t>
      </w:r>
      <w:r w:rsidR="00E163BE">
        <w:rPr>
          <w:rFonts w:ascii="Sakkal Majalla" w:hAnsi="Sakkal Majalla" w:cs="Sakkal Majalla" w:hint="cs"/>
          <w:sz w:val="28"/>
          <w:szCs w:val="28"/>
          <w:rtl/>
        </w:rPr>
        <w:t xml:space="preserve"> </w:t>
      </w:r>
      <w:r w:rsidR="00C50CAD">
        <w:rPr>
          <w:rFonts w:ascii="Sakkal Majalla" w:hAnsi="Sakkal Majalla" w:cs="Sakkal Majalla" w:hint="cs"/>
          <w:sz w:val="28"/>
          <w:szCs w:val="28"/>
          <w:rtl/>
        </w:rPr>
        <w:t xml:space="preserve">إدارة </w:t>
      </w:r>
      <w:r w:rsidR="005A4122">
        <w:rPr>
          <w:rFonts w:ascii="Sakkal Majalla" w:hAnsi="Sakkal Majalla" w:cs="Sakkal Majalla" w:hint="cs"/>
          <w:sz w:val="28"/>
          <w:szCs w:val="28"/>
          <w:rtl/>
        </w:rPr>
        <w:t>الأعمال</w:t>
      </w:r>
      <w:r w:rsidRPr="00D71627">
        <w:rPr>
          <w:rFonts w:ascii="Sakkal Majalla" w:hAnsi="Sakkal Majalla" w:cs="Sakkal Majalla"/>
          <w:sz w:val="28"/>
          <w:szCs w:val="28"/>
          <w:rtl/>
        </w:rPr>
        <w:t>، وأعمل حالياً على بحث بعنوان "</w:t>
      </w:r>
      <w:r w:rsidR="005A4122" w:rsidRPr="005A4122">
        <w:rPr>
          <w:rFonts w:ascii="Sakkal Majalla" w:hAnsi="Sakkal Majalla" w:cs="Sakkal Majalla"/>
          <w:sz w:val="28"/>
          <w:szCs w:val="28"/>
          <w:rtl/>
        </w:rPr>
        <w:t>أثر تطبيقات الذكاء الاصطناعي على تحسين كفاءة استهلاك الطاقة في المملكة العربية السعودية: دراسة تحليلية</w:t>
      </w:r>
      <w:r w:rsidRPr="00D71627">
        <w:rPr>
          <w:rFonts w:ascii="Sakkal Majalla" w:hAnsi="Sakkal Majalla" w:cs="Sakkal Majalla"/>
          <w:sz w:val="28"/>
          <w:szCs w:val="28"/>
          <w:rtl/>
        </w:rPr>
        <w:t xml:space="preserve">"، وذلك كجزء من متطلبات درجة الماجستير في </w:t>
      </w:r>
      <w:r w:rsidR="00C50CAD">
        <w:rPr>
          <w:rFonts w:ascii="Sakkal Majalla" w:hAnsi="Sakkal Majalla" w:cs="Sakkal Majalla" w:hint="cs"/>
          <w:sz w:val="28"/>
          <w:szCs w:val="28"/>
          <w:rtl/>
        </w:rPr>
        <w:t xml:space="preserve">إدارة </w:t>
      </w:r>
      <w:r w:rsidR="005A4122">
        <w:rPr>
          <w:rFonts w:ascii="Sakkal Majalla" w:hAnsi="Sakkal Majalla" w:cs="Sakkal Majalla" w:hint="cs"/>
          <w:sz w:val="28"/>
          <w:szCs w:val="28"/>
          <w:rtl/>
        </w:rPr>
        <w:t>الأعمال</w:t>
      </w:r>
      <w:r w:rsidR="00E97E2B">
        <w:rPr>
          <w:rFonts w:ascii="Sakkal Majalla" w:hAnsi="Sakkal Majalla" w:cs="Sakkal Majalla" w:hint="cs"/>
          <w:sz w:val="28"/>
          <w:szCs w:val="28"/>
          <w:rtl/>
        </w:rPr>
        <w:t>.</w:t>
      </w:r>
    </w:p>
    <w:p w14:paraId="1336CFDD" w14:textId="77777777" w:rsidR="003F201C" w:rsidRPr="00D71627" w:rsidRDefault="003F201C" w:rsidP="003F201C">
      <w:pPr>
        <w:spacing w:after="0" w:line="360" w:lineRule="auto"/>
        <w:jc w:val="both"/>
        <w:rPr>
          <w:rFonts w:ascii="Sakkal Majalla" w:hAnsi="Sakkal Majalla" w:cs="Sakkal Majalla"/>
          <w:sz w:val="28"/>
          <w:szCs w:val="28"/>
          <w:rtl/>
        </w:rPr>
      </w:pPr>
      <w:r w:rsidRPr="00D71627">
        <w:rPr>
          <w:rFonts w:ascii="Sakkal Majalla" w:hAnsi="Sakkal Majalla" w:cs="Sakkal Majalla"/>
          <w:sz w:val="28"/>
          <w:szCs w:val="28"/>
          <w:rtl/>
        </w:rPr>
        <w:t>أتوجه إليكم بهذا الطلب لأستفيد من خبراتكم القيمة في تحكيم الاستبيان الخاص ببحثي. أرفق لكم نسخة من الاستبيان، وأرجو منكم التكرم بمراجعتها وإبداء ملاحظاتكم واقتراحاتكم حول مدى دقة وملاءمة العبارات المطروحة لقياس الأهداف المرجوة من الدراسة كما أرجو منكم اقتراح أي تعديلات ترونها مناسبة سواء بإعادة صياغة العبارات، أو حذفها، أو إضافة عبارات جديدة.</w:t>
      </w:r>
    </w:p>
    <w:p w14:paraId="38D10D9A" w14:textId="77777777" w:rsidR="003F201C" w:rsidRPr="00D71627" w:rsidRDefault="003F201C" w:rsidP="003F201C">
      <w:pPr>
        <w:spacing w:after="0" w:line="360" w:lineRule="auto"/>
        <w:jc w:val="center"/>
        <w:rPr>
          <w:rFonts w:ascii="Sakkal Majalla" w:hAnsi="Sakkal Majalla" w:cs="Sakkal Majalla"/>
          <w:sz w:val="28"/>
          <w:szCs w:val="28"/>
          <w:rtl/>
        </w:rPr>
      </w:pPr>
      <w:r w:rsidRPr="00D71627">
        <w:rPr>
          <w:rFonts w:ascii="Sakkal Majalla" w:hAnsi="Sakkal Majalla" w:cs="Sakkal Majalla"/>
          <w:sz w:val="28"/>
          <w:szCs w:val="28"/>
          <w:rtl/>
        </w:rPr>
        <w:t>أشكركم جزيل الشكر على وقتكم وجهودكم، وأتطلع إلى تلقي ملاحظاتكم القيمة.</w:t>
      </w:r>
    </w:p>
    <w:p w14:paraId="4703AF40" w14:textId="77777777" w:rsidR="003F201C" w:rsidRDefault="003F201C" w:rsidP="003F201C">
      <w:pPr>
        <w:spacing w:after="0" w:line="360" w:lineRule="auto"/>
        <w:jc w:val="both"/>
        <w:rPr>
          <w:rFonts w:ascii="Sakkal Majalla" w:hAnsi="Sakkal Majalla" w:cs="Sakkal Majalla"/>
          <w:sz w:val="28"/>
          <w:szCs w:val="28"/>
          <w:rtl/>
        </w:rPr>
      </w:pPr>
    </w:p>
    <w:p w14:paraId="73671013" w14:textId="46F93519" w:rsidR="003F201C" w:rsidRDefault="00611749" w:rsidP="00611749">
      <w:pPr>
        <w:spacing w:after="0"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431B6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مع خالص التقدير والاحترام</w:t>
      </w:r>
      <w:r>
        <w:rPr>
          <w:rFonts w:ascii="Sakkal Majalla" w:hAnsi="Sakkal Majalla" w:cs="Sakkal Majalla" w:hint="cs"/>
          <w:sz w:val="28"/>
          <w:szCs w:val="28"/>
          <w:rtl/>
        </w:rPr>
        <w:t>..</w:t>
      </w:r>
    </w:p>
    <w:p w14:paraId="162830FF" w14:textId="1BDA3E07" w:rsidR="00287625" w:rsidRDefault="003F6B08" w:rsidP="00287625">
      <w:pPr>
        <w:spacing w:after="0" w:line="360" w:lineRule="auto"/>
        <w:ind w:left="-141"/>
        <w:rPr>
          <w:rFonts w:ascii="Sakkal Majalla" w:hAnsi="Sakkal Majalla" w:cs="Sakkal Majalla"/>
          <w:sz w:val="28"/>
          <w:szCs w:val="28"/>
          <w:rtl/>
        </w:rPr>
      </w:pPr>
      <w:r>
        <w:rPr>
          <w:rFonts w:ascii="Sakkal Majalla" w:hAnsi="Sakkal Majalla" w:cs="Sakkal Majalla" w:hint="cs"/>
          <w:sz w:val="28"/>
          <w:szCs w:val="28"/>
          <w:rtl/>
        </w:rPr>
        <w:t xml:space="preserve">                                                                                                                                                 </w:t>
      </w:r>
      <w:r w:rsidR="00287625">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66369">
        <w:rPr>
          <w:rFonts w:ascii="Sakkal Majalla" w:hAnsi="Sakkal Majalla" w:cs="Sakkal Majalla" w:hint="cs"/>
          <w:sz w:val="28"/>
          <w:szCs w:val="28"/>
          <w:rtl/>
        </w:rPr>
        <w:t xml:space="preserve"> </w:t>
      </w:r>
      <w:r w:rsidR="00AE48D5">
        <w:rPr>
          <w:rFonts w:ascii="Sakkal Majalla" w:hAnsi="Sakkal Majalla" w:cs="Sakkal Majalla" w:hint="cs"/>
          <w:sz w:val="28"/>
          <w:szCs w:val="28"/>
          <w:rtl/>
        </w:rPr>
        <w:t xml:space="preserve">  </w:t>
      </w:r>
      <w:r w:rsidR="00E163BE">
        <w:rPr>
          <w:rFonts w:ascii="Sakkal Majalla" w:hAnsi="Sakkal Majalla" w:cs="Sakkal Majalla" w:hint="cs"/>
          <w:sz w:val="28"/>
          <w:szCs w:val="28"/>
          <w:rtl/>
        </w:rPr>
        <w:t xml:space="preserve"> </w:t>
      </w:r>
      <w:r w:rsidR="00AE48D5">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E163BE">
        <w:rPr>
          <w:rFonts w:ascii="Sakkal Majalla" w:hAnsi="Sakkal Majalla" w:cs="Sakkal Majalla" w:hint="cs"/>
          <w:sz w:val="28"/>
          <w:szCs w:val="28"/>
          <w:rtl/>
        </w:rPr>
        <w:t xml:space="preserve">       </w:t>
      </w:r>
      <w:r w:rsidR="00DA4B58">
        <w:rPr>
          <w:rFonts w:ascii="Sakkal Majalla" w:hAnsi="Sakkal Majalla" w:cs="Sakkal Majalla" w:hint="cs"/>
          <w:sz w:val="28"/>
          <w:szCs w:val="28"/>
          <w:rtl/>
        </w:rPr>
        <w:t xml:space="preserve">    </w:t>
      </w:r>
      <w:r w:rsidR="00B66D8A">
        <w:rPr>
          <w:rFonts w:ascii="Sakkal Majalla" w:hAnsi="Sakkal Majalla" w:cs="Sakkal Majalla" w:hint="cs"/>
          <w:sz w:val="28"/>
          <w:szCs w:val="28"/>
          <w:rtl/>
        </w:rPr>
        <w:t xml:space="preserve">  </w:t>
      </w:r>
      <w:r w:rsidR="00DA4B58">
        <w:rPr>
          <w:rFonts w:ascii="Sakkal Majalla" w:hAnsi="Sakkal Majalla" w:cs="Sakkal Majalla" w:hint="cs"/>
          <w:sz w:val="28"/>
          <w:szCs w:val="28"/>
          <w:rtl/>
        </w:rPr>
        <w:t xml:space="preserve">  </w:t>
      </w:r>
      <w:r w:rsidR="00E163BE">
        <w:rPr>
          <w:rFonts w:ascii="Sakkal Majalla" w:hAnsi="Sakkal Majalla" w:cs="Sakkal Majalla" w:hint="cs"/>
          <w:sz w:val="28"/>
          <w:szCs w:val="28"/>
          <w:rtl/>
        </w:rPr>
        <w:t xml:space="preserve">     </w:t>
      </w:r>
      <w:r w:rsidR="00B66D8A" w:rsidRPr="00B66D8A">
        <w:rPr>
          <w:rFonts w:ascii="Sakkal Majalla" w:hAnsi="Sakkal Majalla" w:cs="Sakkal Majalla" w:hint="cs"/>
          <w:sz w:val="28"/>
          <w:szCs w:val="28"/>
          <w:highlight w:val="yellow"/>
          <w:rtl/>
        </w:rPr>
        <w:t>اسم الباحث</w:t>
      </w:r>
    </w:p>
    <w:p w14:paraId="6BE6EC96" w14:textId="21BA4B7B" w:rsidR="003F201C" w:rsidRPr="00D71627" w:rsidRDefault="00287625" w:rsidP="00287625">
      <w:pPr>
        <w:spacing w:after="0" w:line="360" w:lineRule="auto"/>
        <w:ind w:left="-141"/>
        <w:rPr>
          <w:rFonts w:ascii="Sakkal Majalla" w:hAnsi="Sakkal Majalla" w:cs="Sakkal Majalla"/>
          <w:sz w:val="28"/>
          <w:szCs w:val="28"/>
          <w:rtl/>
        </w:rPr>
      </w:pPr>
      <w:r>
        <w:rPr>
          <w:rFonts w:ascii="Sakkal Majalla" w:hAnsi="Sakkal Majalla" w:cs="Sakkal Majalla" w:hint="cs"/>
          <w:sz w:val="28"/>
          <w:szCs w:val="28"/>
          <w:rtl/>
        </w:rPr>
        <w:t xml:space="preserve">                                                                                                                                                         </w:t>
      </w:r>
      <w:r w:rsidR="00C50CAD">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Pr="00D71627">
        <w:rPr>
          <w:rFonts w:ascii="Sakkal Majalla" w:hAnsi="Sakkal Majalla" w:cs="Sakkal Majalla"/>
          <w:sz w:val="28"/>
          <w:szCs w:val="28"/>
          <w:rtl/>
        </w:rPr>
        <w:t xml:space="preserve">طالب ماجستير </w:t>
      </w:r>
      <w:r w:rsidR="00C50CAD">
        <w:rPr>
          <w:rFonts w:ascii="Sakkal Majalla" w:hAnsi="Sakkal Majalla" w:cs="Sakkal Majalla" w:hint="cs"/>
          <w:sz w:val="28"/>
          <w:szCs w:val="28"/>
          <w:rtl/>
        </w:rPr>
        <w:t xml:space="preserve">إدارة </w:t>
      </w:r>
      <w:r w:rsidR="005A4122">
        <w:rPr>
          <w:rFonts w:ascii="Sakkal Majalla" w:hAnsi="Sakkal Majalla" w:cs="Sakkal Majalla" w:hint="cs"/>
          <w:sz w:val="28"/>
          <w:szCs w:val="28"/>
          <w:rtl/>
        </w:rPr>
        <w:t>أعمال</w:t>
      </w:r>
    </w:p>
    <w:p w14:paraId="150F283C" w14:textId="18C60003" w:rsidR="003F201C" w:rsidRPr="00D71627" w:rsidRDefault="00D85329" w:rsidP="00D85329">
      <w:pPr>
        <w:spacing w:after="0"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كلية الإدارة، جامعة ميد</w:t>
      </w:r>
      <w:r w:rsidR="003F201C">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أوشن</w:t>
      </w:r>
    </w:p>
    <w:p w14:paraId="01875573" w14:textId="77777777" w:rsidR="003F201C" w:rsidRPr="00D71627" w:rsidRDefault="003F201C" w:rsidP="003F201C">
      <w:pPr>
        <w:spacing w:after="0" w:line="360" w:lineRule="auto"/>
        <w:jc w:val="right"/>
        <w:rPr>
          <w:rFonts w:ascii="Sakkal Majalla" w:hAnsi="Sakkal Majalla" w:cs="Sakkal Majalla"/>
          <w:sz w:val="28"/>
          <w:szCs w:val="28"/>
        </w:rPr>
      </w:pPr>
    </w:p>
    <w:p w14:paraId="3FE5D37A" w14:textId="77777777" w:rsidR="003F201C" w:rsidRDefault="003F201C" w:rsidP="003F201C">
      <w:pPr>
        <w:spacing w:after="0"/>
        <w:rPr>
          <w:rFonts w:ascii="Sakkal Majalla" w:hAnsi="Sakkal Majalla" w:cs="Sakkal Majalla"/>
          <w:sz w:val="28"/>
          <w:szCs w:val="28"/>
          <w:u w:val="single"/>
        </w:rPr>
      </w:pPr>
    </w:p>
    <w:p w14:paraId="6EEEB9B9" w14:textId="77777777" w:rsidR="003F201C" w:rsidRDefault="003F201C" w:rsidP="003F201C">
      <w:pPr>
        <w:rPr>
          <w:rFonts w:ascii="Sakkal Majalla" w:hAnsi="Sakkal Majalla" w:cs="Sakkal Majalla"/>
          <w:sz w:val="28"/>
          <w:szCs w:val="28"/>
          <w:u w:val="single"/>
          <w:rtl/>
        </w:rPr>
      </w:pPr>
    </w:p>
    <w:p w14:paraId="289E9B1C" w14:textId="77777777" w:rsidR="003F201C" w:rsidRDefault="003F201C" w:rsidP="003F201C">
      <w:pPr>
        <w:rPr>
          <w:rFonts w:ascii="Sakkal Majalla" w:hAnsi="Sakkal Majalla" w:cs="Sakkal Majalla"/>
          <w:sz w:val="28"/>
          <w:szCs w:val="28"/>
          <w:u w:val="single"/>
          <w:rtl/>
        </w:rPr>
      </w:pPr>
    </w:p>
    <w:p w14:paraId="46F733B1" w14:textId="77777777" w:rsidR="00461D53" w:rsidRDefault="00461D53" w:rsidP="003F201C">
      <w:pPr>
        <w:rPr>
          <w:rFonts w:ascii="Sakkal Majalla" w:hAnsi="Sakkal Majalla" w:cs="Sakkal Majalla"/>
          <w:sz w:val="28"/>
          <w:szCs w:val="28"/>
          <w:u w:val="single"/>
        </w:rPr>
      </w:pPr>
    </w:p>
    <w:p w14:paraId="67B15756" w14:textId="77777777" w:rsidR="003F201C" w:rsidRDefault="003F201C" w:rsidP="003F201C">
      <w:pPr>
        <w:rPr>
          <w:rFonts w:ascii="Sakkal Majalla" w:hAnsi="Sakkal Majalla" w:cs="Sakkal Majalla"/>
          <w:sz w:val="28"/>
          <w:szCs w:val="28"/>
          <w:u w:val="single"/>
        </w:rPr>
      </w:pPr>
    </w:p>
    <w:p w14:paraId="19707A1A" w14:textId="77777777" w:rsidR="003F201C" w:rsidRPr="002957B8" w:rsidRDefault="003F201C" w:rsidP="003F201C">
      <w:pPr>
        <w:spacing w:after="0" w:line="360" w:lineRule="auto"/>
        <w:jc w:val="center"/>
        <w:rPr>
          <w:rFonts w:ascii="Sakkal Majalla" w:hAnsi="Sakkal Majalla" w:cs="Sakkal Majalla"/>
          <w:b/>
          <w:bCs/>
          <w:sz w:val="28"/>
          <w:szCs w:val="28"/>
        </w:rPr>
      </w:pPr>
      <w:r w:rsidRPr="002957B8">
        <w:rPr>
          <w:rFonts w:ascii="Sakkal Majalla" w:hAnsi="Sakkal Majalla" w:cs="Sakkal Majalla" w:hint="cs"/>
          <w:b/>
          <w:bCs/>
          <w:sz w:val="28"/>
          <w:szCs w:val="28"/>
          <w:rtl/>
        </w:rPr>
        <w:t>ال</w:t>
      </w:r>
      <w:r>
        <w:rPr>
          <w:rFonts w:ascii="Sakkal Majalla" w:hAnsi="Sakkal Majalla" w:cs="Sakkal Majalla" w:hint="cs"/>
          <w:b/>
          <w:bCs/>
          <w:sz w:val="28"/>
          <w:szCs w:val="28"/>
          <w:rtl/>
        </w:rPr>
        <w:t>ا</w:t>
      </w:r>
      <w:r w:rsidRPr="002957B8">
        <w:rPr>
          <w:rFonts w:ascii="Sakkal Majalla" w:hAnsi="Sakkal Majalla" w:cs="Sakkal Majalla" w:hint="cs"/>
          <w:b/>
          <w:bCs/>
          <w:sz w:val="28"/>
          <w:szCs w:val="28"/>
          <w:rtl/>
        </w:rPr>
        <w:t>ستبيان</w:t>
      </w:r>
    </w:p>
    <w:p w14:paraId="0B08F497" w14:textId="77777777" w:rsidR="003F201C" w:rsidRPr="002957B8" w:rsidRDefault="003F201C" w:rsidP="003F201C">
      <w:pPr>
        <w:spacing w:after="0" w:line="360" w:lineRule="auto"/>
        <w:jc w:val="center"/>
        <w:rPr>
          <w:rFonts w:ascii="Sakkal Majalla" w:hAnsi="Sakkal Majalla" w:cs="Sakkal Majalla"/>
          <w:b/>
          <w:bCs/>
          <w:sz w:val="28"/>
          <w:szCs w:val="28"/>
          <w:rtl/>
        </w:rPr>
      </w:pPr>
      <w:r w:rsidRPr="002957B8">
        <w:rPr>
          <w:rFonts w:ascii="Sakkal Majalla" w:hAnsi="Sakkal Majalla" w:cs="Sakkal Majalla"/>
          <w:b/>
          <w:bCs/>
          <w:sz w:val="28"/>
          <w:szCs w:val="28"/>
          <w:rtl/>
        </w:rPr>
        <w:t>بسم الله الرحمن الرحيم</w:t>
      </w:r>
    </w:p>
    <w:p w14:paraId="719C00B8" w14:textId="77777777" w:rsidR="003F201C" w:rsidRDefault="003F201C" w:rsidP="003F201C">
      <w:pPr>
        <w:spacing w:after="0" w:line="360" w:lineRule="auto"/>
        <w:jc w:val="both"/>
        <w:rPr>
          <w:rFonts w:ascii="Sakkal Majalla" w:hAnsi="Sakkal Majalla" w:cs="Sakkal Majalla"/>
          <w:sz w:val="28"/>
          <w:szCs w:val="28"/>
          <w:rtl/>
          <w:lang w:bidi="ar-EG"/>
        </w:rPr>
      </w:pPr>
      <w:r w:rsidRPr="006B6D3A">
        <w:rPr>
          <w:rFonts w:ascii="Sakkal Majalla" w:hAnsi="Sakkal Majalla" w:cs="Sakkal Majalla"/>
          <w:sz w:val="28"/>
          <w:szCs w:val="28"/>
          <w:rtl/>
          <w:lang w:bidi="ar-EG"/>
        </w:rPr>
        <w:t>السيد/ ...................................................................................................................................................................... المحترم،</w:t>
      </w:r>
    </w:p>
    <w:p w14:paraId="08D49812" w14:textId="77777777" w:rsidR="003F201C" w:rsidRPr="006B6D3A" w:rsidRDefault="003F201C" w:rsidP="003F201C">
      <w:pPr>
        <w:spacing w:after="0" w:line="360" w:lineRule="auto"/>
        <w:jc w:val="both"/>
        <w:rPr>
          <w:rFonts w:ascii="Sakkal Majalla" w:hAnsi="Sakkal Majalla" w:cs="Sakkal Majalla"/>
          <w:sz w:val="28"/>
          <w:szCs w:val="28"/>
          <w:rtl/>
          <w:lang w:bidi="ar-EG"/>
        </w:rPr>
      </w:pPr>
    </w:p>
    <w:p w14:paraId="5EDA9C84" w14:textId="77777777" w:rsidR="003F201C" w:rsidRPr="002957B8" w:rsidRDefault="003F201C" w:rsidP="003F201C">
      <w:pPr>
        <w:spacing w:after="0" w:line="360" w:lineRule="auto"/>
        <w:jc w:val="center"/>
        <w:rPr>
          <w:rFonts w:ascii="Sakkal Majalla" w:hAnsi="Sakkal Majalla" w:cs="Sakkal Majalla"/>
          <w:b/>
          <w:bCs/>
          <w:sz w:val="28"/>
          <w:szCs w:val="28"/>
          <w:rtl/>
        </w:rPr>
      </w:pPr>
      <w:r w:rsidRPr="002957B8">
        <w:rPr>
          <w:rFonts w:ascii="Sakkal Majalla" w:hAnsi="Sakkal Majalla" w:cs="Sakkal Majalla"/>
          <w:b/>
          <w:bCs/>
          <w:sz w:val="28"/>
          <w:szCs w:val="28"/>
          <w:rtl/>
        </w:rPr>
        <w:t>السلام عليكم ورحمة الله وبركاته،</w:t>
      </w:r>
    </w:p>
    <w:p w14:paraId="03B353B7" w14:textId="15712B4C" w:rsidR="003F201C" w:rsidRDefault="003F201C" w:rsidP="003F201C">
      <w:pPr>
        <w:spacing w:after="0" w:line="360" w:lineRule="auto"/>
        <w:jc w:val="both"/>
        <w:rPr>
          <w:rFonts w:ascii="Sakkal Majalla" w:hAnsi="Sakkal Majalla" w:cs="Sakkal Majalla"/>
          <w:sz w:val="28"/>
          <w:szCs w:val="28"/>
          <w:rtl/>
        </w:rPr>
      </w:pPr>
      <w:r w:rsidRPr="002957B8">
        <w:rPr>
          <w:rFonts w:ascii="Sakkal Majalla" w:hAnsi="Sakkal Majalla" w:cs="Sakkal Majalla"/>
          <w:sz w:val="28"/>
          <w:szCs w:val="28"/>
          <w:rtl/>
        </w:rPr>
        <w:t>أود إبلاغكم بأنني طالب في جامعة ميدأوشن - كلية الإدارة - تخصص ماجستير في</w:t>
      </w:r>
      <w:r w:rsidR="00DA4B58">
        <w:rPr>
          <w:rFonts w:ascii="Sakkal Majalla" w:hAnsi="Sakkal Majalla" w:cs="Sakkal Majalla" w:hint="cs"/>
          <w:sz w:val="28"/>
          <w:szCs w:val="28"/>
          <w:rtl/>
        </w:rPr>
        <w:t xml:space="preserve"> </w:t>
      </w:r>
      <w:r w:rsidR="00C50CAD">
        <w:rPr>
          <w:rFonts w:ascii="Sakkal Majalla" w:hAnsi="Sakkal Majalla" w:cs="Sakkal Majalla" w:hint="cs"/>
          <w:sz w:val="28"/>
          <w:szCs w:val="28"/>
          <w:rtl/>
        </w:rPr>
        <w:t xml:space="preserve">إدارة </w:t>
      </w:r>
      <w:r w:rsidR="005A4122">
        <w:rPr>
          <w:rFonts w:ascii="Sakkal Majalla" w:hAnsi="Sakkal Majalla" w:cs="Sakkal Majalla" w:hint="cs"/>
          <w:sz w:val="28"/>
          <w:szCs w:val="28"/>
          <w:rtl/>
        </w:rPr>
        <w:t>أعمال</w:t>
      </w:r>
      <w:r w:rsidRPr="002957B8">
        <w:rPr>
          <w:rFonts w:ascii="Sakkal Majalla" w:hAnsi="Sakkal Majalla" w:cs="Sakkal Majalla"/>
          <w:sz w:val="28"/>
          <w:szCs w:val="28"/>
          <w:rtl/>
        </w:rPr>
        <w:t>، وأعمل حالياً على بحث بعنوان "</w:t>
      </w:r>
      <w:r w:rsidR="005A4122" w:rsidRPr="005A4122">
        <w:rPr>
          <w:rFonts w:ascii="Sakkal Majalla" w:hAnsi="Sakkal Majalla" w:cs="Sakkal Majalla"/>
          <w:sz w:val="28"/>
          <w:szCs w:val="28"/>
          <w:rtl/>
        </w:rPr>
        <w:t>أثر تطبيقات الذكاء الاصطناعي على تحسين كفاءة استهلاك الطاقة في المملكة العربية السعودية: دراسة تحليلية</w:t>
      </w:r>
      <w:r w:rsidRPr="002957B8">
        <w:rPr>
          <w:rFonts w:ascii="Sakkal Majalla" w:hAnsi="Sakkal Majalla" w:cs="Sakkal Majalla"/>
          <w:sz w:val="28"/>
          <w:szCs w:val="28"/>
          <w:rtl/>
        </w:rPr>
        <w:t xml:space="preserve">"، كجزء من متطلبات درجة الماجستير في </w:t>
      </w:r>
      <w:r w:rsidR="00C50CAD">
        <w:rPr>
          <w:rFonts w:ascii="Sakkal Majalla" w:hAnsi="Sakkal Majalla" w:cs="Sakkal Majalla" w:hint="cs"/>
          <w:sz w:val="28"/>
          <w:szCs w:val="28"/>
          <w:rtl/>
        </w:rPr>
        <w:t xml:space="preserve">إدارة </w:t>
      </w:r>
      <w:r w:rsidR="005A4122">
        <w:rPr>
          <w:rFonts w:ascii="Sakkal Majalla" w:hAnsi="Sakkal Majalla" w:cs="Sakkal Majalla" w:hint="cs"/>
          <w:sz w:val="28"/>
          <w:szCs w:val="28"/>
          <w:rtl/>
        </w:rPr>
        <w:t>الأعمال</w:t>
      </w:r>
      <w:r w:rsidRPr="002957B8">
        <w:rPr>
          <w:rFonts w:ascii="Sakkal Majalla" w:hAnsi="Sakkal Majalla" w:cs="Sakkal Majalla"/>
          <w:sz w:val="28"/>
          <w:szCs w:val="28"/>
          <w:rtl/>
        </w:rPr>
        <w:t>. ونظراً لأهمية</w:t>
      </w:r>
      <w:r w:rsidRPr="006B6D3A">
        <w:rPr>
          <w:rFonts w:ascii="Sakkal Majalla" w:hAnsi="Sakkal Majalla" w:cs="Sakkal Majalla"/>
          <w:sz w:val="28"/>
          <w:szCs w:val="28"/>
          <w:rtl/>
        </w:rPr>
        <w:t xml:space="preserve"> </w:t>
      </w:r>
      <w:r w:rsidRPr="002957B8">
        <w:rPr>
          <w:rFonts w:ascii="Sakkal Majalla" w:hAnsi="Sakkal Majalla" w:cs="Sakkal Majalla"/>
          <w:sz w:val="28"/>
          <w:szCs w:val="28"/>
          <w:rtl/>
        </w:rPr>
        <w:t>آرائكم القيمة، أرجو منكم التفضل بالإجابة على هذا الاستبيان وأؤكد لكم أن إجاباتكم ستكون محل تقدير كبير وستعامل بسرية تامة، ولن تستخدم إلا لأغراض البحث العلمي. لذا أرجو أن تكون إجاباتكم دقيقة وصادقة قدر الإمكان للمساهمة في تحقيق نتائج دقيقة.</w:t>
      </w:r>
    </w:p>
    <w:p w14:paraId="119F4C34" w14:textId="77777777" w:rsidR="003F201C" w:rsidRPr="002957B8" w:rsidRDefault="003F201C" w:rsidP="003F201C">
      <w:pPr>
        <w:spacing w:after="0" w:line="360" w:lineRule="auto"/>
        <w:jc w:val="both"/>
        <w:rPr>
          <w:rFonts w:ascii="Sakkal Majalla" w:hAnsi="Sakkal Majalla" w:cs="Sakkal Majalla"/>
          <w:sz w:val="28"/>
          <w:szCs w:val="28"/>
          <w:rtl/>
        </w:rPr>
      </w:pPr>
    </w:p>
    <w:p w14:paraId="273B2DA0" w14:textId="785BD7D6" w:rsidR="003F201C" w:rsidRDefault="003F201C" w:rsidP="003F201C">
      <w:pPr>
        <w:spacing w:after="0" w:line="360" w:lineRule="auto"/>
        <w:jc w:val="center"/>
        <w:rPr>
          <w:rFonts w:ascii="Sakkal Majalla" w:hAnsi="Sakkal Majalla" w:cs="Sakkal Majalla"/>
          <w:sz w:val="28"/>
          <w:szCs w:val="28"/>
          <w:rtl/>
        </w:rPr>
      </w:pPr>
      <w:r w:rsidRPr="002957B8">
        <w:rPr>
          <w:rFonts w:ascii="Sakkal Majalla" w:hAnsi="Sakkal Majalla" w:cs="Sakkal Majalla"/>
          <w:sz w:val="28"/>
          <w:szCs w:val="28"/>
          <w:rtl/>
        </w:rPr>
        <w:t>شاكر لكم حسن تعاونكم</w:t>
      </w:r>
    </w:p>
    <w:p w14:paraId="24521896" w14:textId="42B908E3" w:rsidR="003F201C" w:rsidRPr="002957B8" w:rsidRDefault="00DA4B58" w:rsidP="003F201C">
      <w:pPr>
        <w:spacing w:after="0"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  </w:t>
      </w:r>
    </w:p>
    <w:p w14:paraId="7C85F493" w14:textId="449871F6" w:rsidR="003F201C" w:rsidRPr="002957B8" w:rsidRDefault="003F201C" w:rsidP="003F6B08">
      <w:pPr>
        <w:tabs>
          <w:tab w:val="right" w:pos="6096"/>
        </w:tabs>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 xml:space="preserve">                    </w:t>
      </w:r>
      <w:r w:rsidRPr="002957B8">
        <w:rPr>
          <w:rFonts w:ascii="Sakkal Majalla" w:hAnsi="Sakkal Majalla" w:cs="Sakkal Majalla"/>
          <w:sz w:val="28"/>
          <w:szCs w:val="28"/>
          <w:rtl/>
        </w:rPr>
        <w:t>المشرفين</w:t>
      </w:r>
      <w:r>
        <w:rPr>
          <w:rFonts w:ascii="Sakkal Majalla" w:hAnsi="Sakkal Majalla" w:cs="Sakkal Majalla" w:hint="cs"/>
          <w:sz w:val="28"/>
          <w:szCs w:val="28"/>
          <w:rtl/>
        </w:rPr>
        <w:t xml:space="preserve">                                                                                                             </w:t>
      </w:r>
      <w:r w:rsidR="00287625">
        <w:rPr>
          <w:rFonts w:ascii="Sakkal Majalla" w:hAnsi="Sakkal Majalla" w:cs="Sakkal Majalla" w:hint="cs"/>
          <w:sz w:val="28"/>
          <w:szCs w:val="28"/>
          <w:rtl/>
        </w:rPr>
        <w:t xml:space="preserve">    </w:t>
      </w:r>
      <w:r w:rsidR="00E163BE">
        <w:rPr>
          <w:rFonts w:ascii="Sakkal Majalla" w:hAnsi="Sakkal Majalla" w:cs="Sakkal Majalla" w:hint="cs"/>
          <w:sz w:val="28"/>
          <w:szCs w:val="28"/>
          <w:rtl/>
        </w:rPr>
        <w:t xml:space="preserve">      </w:t>
      </w:r>
      <w:r w:rsidR="00DA4B58">
        <w:rPr>
          <w:rFonts w:ascii="Sakkal Majalla" w:hAnsi="Sakkal Majalla" w:cs="Sakkal Majalla" w:hint="cs"/>
          <w:sz w:val="28"/>
          <w:szCs w:val="28"/>
          <w:rtl/>
        </w:rPr>
        <w:t xml:space="preserve">         </w:t>
      </w:r>
      <w:r w:rsidR="00E163BE">
        <w:rPr>
          <w:rFonts w:ascii="Sakkal Majalla" w:hAnsi="Sakkal Majalla" w:cs="Sakkal Majalla" w:hint="cs"/>
          <w:sz w:val="28"/>
          <w:szCs w:val="28"/>
          <w:rtl/>
        </w:rPr>
        <w:t xml:space="preserve"> </w:t>
      </w:r>
      <w:r w:rsidR="00287625">
        <w:rPr>
          <w:rFonts w:ascii="Sakkal Majalla" w:hAnsi="Sakkal Majalla" w:cs="Sakkal Majalla" w:hint="cs"/>
          <w:sz w:val="28"/>
          <w:szCs w:val="28"/>
          <w:rtl/>
        </w:rPr>
        <w:t xml:space="preserve"> </w:t>
      </w:r>
      <w:r w:rsidR="00AE48D5">
        <w:rPr>
          <w:rFonts w:ascii="Sakkal Majalla" w:hAnsi="Sakkal Majalla" w:cs="Sakkal Majalla" w:hint="cs"/>
          <w:sz w:val="28"/>
          <w:szCs w:val="28"/>
          <w:rtl/>
        </w:rPr>
        <w:t xml:space="preserve"> </w:t>
      </w:r>
      <w:r w:rsidR="00287625">
        <w:rPr>
          <w:rFonts w:ascii="Sakkal Majalla" w:hAnsi="Sakkal Majalla" w:cs="Sakkal Majalla" w:hint="cs"/>
          <w:sz w:val="28"/>
          <w:szCs w:val="28"/>
          <w:rtl/>
        </w:rPr>
        <w:t xml:space="preserve">  </w:t>
      </w:r>
      <w:r w:rsidR="00E163BE">
        <w:rPr>
          <w:rFonts w:ascii="Sakkal Majalla" w:hAnsi="Sakkal Majalla" w:cs="Sakkal Majalla" w:hint="cs"/>
          <w:sz w:val="28"/>
          <w:szCs w:val="28"/>
          <w:rtl/>
        </w:rPr>
        <w:t xml:space="preserve">    </w:t>
      </w:r>
      <w:r w:rsidR="00B66D8A" w:rsidRPr="00B66D8A">
        <w:rPr>
          <w:rFonts w:ascii="Sakkal Majalla" w:hAnsi="Sakkal Majalla" w:cs="Sakkal Majalla" w:hint="cs"/>
          <w:sz w:val="28"/>
          <w:szCs w:val="28"/>
          <w:highlight w:val="yellow"/>
          <w:rtl/>
        </w:rPr>
        <w:t>اسم الباحث</w:t>
      </w:r>
    </w:p>
    <w:p w14:paraId="3A04B38C" w14:textId="343472BE" w:rsidR="003F201C" w:rsidRPr="002957B8" w:rsidRDefault="00611749" w:rsidP="003F201C">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أ.</w:t>
      </w:r>
      <w:r w:rsidR="003F201C" w:rsidRPr="002957B8">
        <w:rPr>
          <w:rFonts w:ascii="Sakkal Majalla" w:hAnsi="Sakkal Majalla" w:cs="Sakkal Majalla"/>
          <w:sz w:val="28"/>
          <w:szCs w:val="28"/>
          <w:rtl/>
        </w:rPr>
        <w:t>د الفيصل عبد الحميد محمد</w:t>
      </w:r>
      <w:r w:rsidR="003F201C">
        <w:rPr>
          <w:rFonts w:ascii="Sakkal Majalla" w:hAnsi="Sakkal Majalla" w:cs="Sakkal Majalla" w:hint="cs"/>
          <w:sz w:val="28"/>
          <w:szCs w:val="28"/>
          <w:rtl/>
        </w:rPr>
        <w:t xml:space="preserve">                                                                                    </w:t>
      </w:r>
      <w:r w:rsidR="0074426C">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74426C">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AC666F">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C50CAD">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3F201C">
        <w:rPr>
          <w:rFonts w:ascii="Sakkal Majalla" w:hAnsi="Sakkal Majalla" w:cs="Sakkal Majalla" w:hint="cs"/>
          <w:sz w:val="28"/>
          <w:szCs w:val="28"/>
          <w:rtl/>
        </w:rPr>
        <w:t>طالب</w:t>
      </w:r>
      <w:r w:rsidR="00287625">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ماجستير </w:t>
      </w:r>
      <w:r w:rsidR="00C50CAD">
        <w:rPr>
          <w:rFonts w:ascii="Sakkal Majalla" w:hAnsi="Sakkal Majalla" w:cs="Sakkal Majalla" w:hint="cs"/>
          <w:sz w:val="28"/>
          <w:szCs w:val="28"/>
          <w:rtl/>
        </w:rPr>
        <w:t xml:space="preserve">إدارة </w:t>
      </w:r>
      <w:r w:rsidR="005A4122">
        <w:rPr>
          <w:rFonts w:ascii="Sakkal Majalla" w:hAnsi="Sakkal Majalla" w:cs="Sakkal Majalla" w:hint="cs"/>
          <w:sz w:val="28"/>
          <w:szCs w:val="28"/>
          <w:rtl/>
        </w:rPr>
        <w:t>أعمال</w:t>
      </w:r>
    </w:p>
    <w:p w14:paraId="6168DD58" w14:textId="0ED7D901" w:rsidR="003F201C" w:rsidRPr="002957B8" w:rsidRDefault="003F201C" w:rsidP="003F201C">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611749">
        <w:rPr>
          <w:rFonts w:ascii="Sakkal Majalla" w:hAnsi="Sakkal Majalla" w:cs="Sakkal Majalla" w:hint="cs"/>
          <w:sz w:val="28"/>
          <w:szCs w:val="28"/>
          <w:rtl/>
        </w:rPr>
        <w:t>أ.</w:t>
      </w:r>
      <w:r w:rsidRPr="002957B8">
        <w:rPr>
          <w:rFonts w:ascii="Sakkal Majalla" w:hAnsi="Sakkal Majalla" w:cs="Sakkal Majalla"/>
          <w:sz w:val="28"/>
          <w:szCs w:val="28"/>
          <w:rtl/>
        </w:rPr>
        <w:t>د. فايز علي جراد</w:t>
      </w:r>
      <w:r>
        <w:rPr>
          <w:rFonts w:ascii="Sakkal Majalla" w:hAnsi="Sakkal Majalla" w:cs="Sakkal Majalla" w:hint="cs"/>
          <w:sz w:val="28"/>
          <w:szCs w:val="28"/>
          <w:rtl/>
        </w:rPr>
        <w:t xml:space="preserve">                                                                                                 </w:t>
      </w:r>
      <w:r w:rsidR="0074426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AC666F">
        <w:rPr>
          <w:rFonts w:ascii="Sakkal Majalla" w:hAnsi="Sakkal Majalla" w:cs="Sakkal Majalla" w:hint="cs"/>
          <w:sz w:val="28"/>
          <w:szCs w:val="28"/>
          <w:rtl/>
        </w:rPr>
        <w:t xml:space="preserve">  </w:t>
      </w:r>
      <w:r w:rsidR="00DA4B58">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كلية الإدارة جامعة ميد أوشن</w:t>
      </w:r>
    </w:p>
    <w:p w14:paraId="0F0070DB" w14:textId="77777777" w:rsidR="003F201C" w:rsidRPr="002957B8" w:rsidRDefault="003F201C" w:rsidP="003F201C">
      <w:pPr>
        <w:spacing w:after="0" w:line="360" w:lineRule="auto"/>
        <w:jc w:val="both"/>
        <w:rPr>
          <w:rFonts w:ascii="Sakkal Majalla" w:hAnsi="Sakkal Majalla" w:cs="Sakkal Majalla"/>
          <w:sz w:val="28"/>
          <w:szCs w:val="28"/>
          <w:rtl/>
        </w:rPr>
      </w:pPr>
      <w:r w:rsidRPr="002957B8">
        <w:rPr>
          <w:rFonts w:ascii="Sakkal Majalla" w:hAnsi="Sakkal Majalla" w:cs="Sakkal Majalla"/>
          <w:sz w:val="28"/>
          <w:szCs w:val="28"/>
          <w:rtl/>
        </w:rPr>
        <w:t>كلية الإدارة، جامعة ميدأوشن</w:t>
      </w:r>
    </w:p>
    <w:p w14:paraId="1EF64D04" w14:textId="77777777" w:rsidR="003F201C" w:rsidRDefault="003F201C" w:rsidP="003F201C">
      <w:pPr>
        <w:spacing w:after="0" w:line="360" w:lineRule="auto"/>
        <w:jc w:val="both"/>
        <w:rPr>
          <w:rFonts w:ascii="Sakkal Majalla" w:hAnsi="Sakkal Majalla" w:cs="Sakkal Majalla"/>
          <w:sz w:val="28"/>
          <w:szCs w:val="28"/>
          <w:u w:val="single"/>
          <w:rtl/>
        </w:rPr>
      </w:pPr>
    </w:p>
    <w:p w14:paraId="4188A343" w14:textId="77777777" w:rsidR="00461D53" w:rsidRDefault="00461D53" w:rsidP="009125CE">
      <w:pPr>
        <w:rPr>
          <w:rFonts w:ascii="Sakkal Majalla" w:hAnsi="Sakkal Majalla" w:cs="Sakkal Majalla"/>
          <w:sz w:val="28"/>
          <w:szCs w:val="28"/>
          <w:u w:val="single"/>
          <w:rtl/>
        </w:rPr>
      </w:pPr>
    </w:p>
    <w:p w14:paraId="5EA4BA09" w14:textId="38910281" w:rsidR="005D7F80" w:rsidRPr="00A63091" w:rsidRDefault="004163C7" w:rsidP="00A63091">
      <w:pPr>
        <w:spacing w:after="0"/>
        <w:jc w:val="center"/>
        <w:rPr>
          <w:rFonts w:ascii="Andalus" w:hAnsi="Andalus" w:cs="Andalus"/>
          <w:b/>
          <w:bCs/>
          <w:sz w:val="56"/>
          <w:szCs w:val="56"/>
          <w:rtl/>
        </w:rPr>
      </w:pPr>
      <w:bookmarkStart w:id="166" w:name="_Toc172397804"/>
      <w:bookmarkStart w:id="167" w:name="_Toc172746117"/>
      <w:r w:rsidRPr="000112E8">
        <w:rPr>
          <w:rFonts w:ascii="Andalus" w:hAnsi="Andalus" w:cs="Andalus"/>
          <w:b/>
          <w:bCs/>
          <w:sz w:val="56"/>
          <w:szCs w:val="56"/>
          <w:rtl/>
        </w:rPr>
        <w:t>الاستبانة</w:t>
      </w:r>
      <w:bookmarkStart w:id="168" w:name="_Toc172397805"/>
      <w:bookmarkStart w:id="169" w:name="_Toc172746118"/>
      <w:bookmarkStart w:id="170" w:name="_Toc179741555"/>
      <w:bookmarkEnd w:id="166"/>
      <w:bookmarkEnd w:id="167"/>
    </w:p>
    <w:tbl>
      <w:tblPr>
        <w:bidiVisual/>
        <w:tblW w:w="9357" w:type="dxa"/>
        <w:tblInd w:w="3568" w:type="dxa"/>
        <w:tblLook w:val="04A0" w:firstRow="1" w:lastRow="0" w:firstColumn="1" w:lastColumn="0" w:noHBand="0" w:noVBand="1"/>
      </w:tblPr>
      <w:tblGrid>
        <w:gridCol w:w="3654"/>
        <w:gridCol w:w="1372"/>
        <w:gridCol w:w="1207"/>
        <w:gridCol w:w="1267"/>
        <w:gridCol w:w="855"/>
        <w:gridCol w:w="1002"/>
      </w:tblGrid>
      <w:tr w:rsidR="004A61CC" w:rsidRPr="004A61CC" w14:paraId="3EAE7914" w14:textId="77777777" w:rsidTr="004A61CC">
        <w:trPr>
          <w:trHeight w:val="323"/>
        </w:trPr>
        <w:tc>
          <w:tcPr>
            <w:tcW w:w="3654" w:type="dxa"/>
            <w:tcBorders>
              <w:top w:val="single" w:sz="4" w:space="0" w:color="auto"/>
              <w:left w:val="single" w:sz="4" w:space="0" w:color="auto"/>
              <w:bottom w:val="single" w:sz="4" w:space="0" w:color="auto"/>
              <w:right w:val="single" w:sz="4" w:space="0" w:color="auto"/>
            </w:tcBorders>
            <w:shd w:val="clear" w:color="000000" w:fill="2F75B5"/>
            <w:vAlign w:val="center"/>
            <w:hideMark/>
          </w:tcPr>
          <w:p w14:paraId="7D79FEEC"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rtl/>
                <w14:ligatures w14:val="none"/>
              </w:rPr>
              <w:t>الأسئلة</w:t>
            </w:r>
          </w:p>
        </w:tc>
        <w:tc>
          <w:tcPr>
            <w:tcW w:w="5703" w:type="dxa"/>
            <w:gridSpan w:val="5"/>
            <w:tcBorders>
              <w:top w:val="single" w:sz="4" w:space="0" w:color="auto"/>
              <w:left w:val="single" w:sz="4" w:space="0" w:color="auto"/>
              <w:bottom w:val="single" w:sz="4" w:space="0" w:color="auto"/>
              <w:right w:val="single" w:sz="4" w:space="0" w:color="000000"/>
            </w:tcBorders>
            <w:shd w:val="clear" w:color="000000" w:fill="2F75B5"/>
            <w:vAlign w:val="center"/>
            <w:hideMark/>
          </w:tcPr>
          <w:p w14:paraId="4C359553"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rtl/>
                <w14:ligatures w14:val="none"/>
              </w:rPr>
              <w:t>الإجابة</w:t>
            </w:r>
          </w:p>
        </w:tc>
      </w:tr>
      <w:tr w:rsidR="004A61CC" w:rsidRPr="004A61CC" w14:paraId="1DC653CA" w14:textId="77777777" w:rsidTr="00C35B51">
        <w:trPr>
          <w:trHeight w:val="323"/>
        </w:trPr>
        <w:tc>
          <w:tcPr>
            <w:tcW w:w="3654" w:type="dxa"/>
            <w:tcBorders>
              <w:top w:val="nil"/>
              <w:left w:val="single" w:sz="4" w:space="0" w:color="auto"/>
              <w:bottom w:val="single" w:sz="4" w:space="0" w:color="auto"/>
              <w:right w:val="single" w:sz="4" w:space="0" w:color="auto"/>
            </w:tcBorders>
            <w:shd w:val="clear" w:color="000000" w:fill="2F75B5"/>
            <w:vAlign w:val="center"/>
            <w:hideMark/>
          </w:tcPr>
          <w:p w14:paraId="4667CBA2"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rtl/>
                <w14:ligatures w14:val="none"/>
              </w:rPr>
              <w:t>1- الاسئلة العامة</w:t>
            </w:r>
          </w:p>
        </w:tc>
        <w:tc>
          <w:tcPr>
            <w:tcW w:w="1372" w:type="dxa"/>
            <w:tcBorders>
              <w:top w:val="nil"/>
              <w:left w:val="single" w:sz="4" w:space="0" w:color="auto"/>
              <w:bottom w:val="single" w:sz="4" w:space="0" w:color="auto"/>
              <w:right w:val="nil"/>
            </w:tcBorders>
            <w:shd w:val="clear" w:color="000000" w:fill="2F75B5"/>
            <w:vAlign w:val="center"/>
            <w:hideMark/>
          </w:tcPr>
          <w:p w14:paraId="16FBD7C0"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14:ligatures w14:val="none"/>
              </w:rPr>
              <w:t> </w:t>
            </w:r>
          </w:p>
        </w:tc>
        <w:tc>
          <w:tcPr>
            <w:tcW w:w="1207" w:type="dxa"/>
            <w:tcBorders>
              <w:top w:val="nil"/>
              <w:left w:val="nil"/>
              <w:bottom w:val="single" w:sz="4" w:space="0" w:color="auto"/>
              <w:right w:val="nil"/>
            </w:tcBorders>
            <w:shd w:val="clear" w:color="000000" w:fill="2F75B5"/>
            <w:vAlign w:val="center"/>
            <w:hideMark/>
          </w:tcPr>
          <w:p w14:paraId="5690A8AE"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267" w:type="dxa"/>
            <w:tcBorders>
              <w:top w:val="nil"/>
              <w:left w:val="nil"/>
              <w:bottom w:val="single" w:sz="4" w:space="0" w:color="auto"/>
              <w:right w:val="nil"/>
            </w:tcBorders>
            <w:shd w:val="clear" w:color="000000" w:fill="2F75B5"/>
            <w:vAlign w:val="center"/>
            <w:hideMark/>
          </w:tcPr>
          <w:p w14:paraId="06A40371"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855" w:type="dxa"/>
            <w:tcBorders>
              <w:top w:val="nil"/>
              <w:left w:val="nil"/>
              <w:bottom w:val="single" w:sz="4" w:space="0" w:color="auto"/>
              <w:right w:val="nil"/>
            </w:tcBorders>
            <w:shd w:val="clear" w:color="000000" w:fill="2F75B5"/>
            <w:vAlign w:val="center"/>
            <w:hideMark/>
          </w:tcPr>
          <w:p w14:paraId="5D24AC90"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002" w:type="dxa"/>
            <w:tcBorders>
              <w:top w:val="nil"/>
              <w:left w:val="nil"/>
              <w:bottom w:val="single" w:sz="4" w:space="0" w:color="auto"/>
              <w:right w:val="single" w:sz="4" w:space="0" w:color="auto"/>
            </w:tcBorders>
            <w:shd w:val="clear" w:color="000000" w:fill="2F75B5"/>
            <w:vAlign w:val="center"/>
            <w:hideMark/>
          </w:tcPr>
          <w:p w14:paraId="62FCF816"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r>
      <w:tr w:rsidR="004A61CC" w:rsidRPr="004A61CC" w14:paraId="68B8E57F" w14:textId="77777777" w:rsidTr="00C35B51">
        <w:trPr>
          <w:trHeight w:val="308"/>
        </w:trPr>
        <w:tc>
          <w:tcPr>
            <w:tcW w:w="3654" w:type="dxa"/>
            <w:tcBorders>
              <w:top w:val="nil"/>
              <w:left w:val="single" w:sz="4" w:space="0" w:color="auto"/>
              <w:bottom w:val="single" w:sz="4" w:space="0" w:color="auto"/>
              <w:right w:val="single" w:sz="4" w:space="0" w:color="auto"/>
            </w:tcBorders>
            <w:vAlign w:val="center"/>
            <w:hideMark/>
          </w:tcPr>
          <w:p w14:paraId="5C892028" w14:textId="77777777" w:rsidR="004A61CC" w:rsidRPr="004A61CC" w:rsidRDefault="004A61CC" w:rsidP="004A61CC">
            <w:pPr>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rtl/>
                <w14:ligatures w14:val="none"/>
              </w:rPr>
              <w:t>العمر</w:t>
            </w:r>
          </w:p>
        </w:tc>
        <w:tc>
          <w:tcPr>
            <w:tcW w:w="1372" w:type="dxa"/>
            <w:tcBorders>
              <w:top w:val="nil"/>
              <w:left w:val="single" w:sz="4" w:space="0" w:color="auto"/>
              <w:bottom w:val="single" w:sz="4" w:space="0" w:color="auto"/>
              <w:right w:val="single" w:sz="4" w:space="0" w:color="auto"/>
            </w:tcBorders>
            <w:shd w:val="clear" w:color="000000" w:fill="BDD7EE"/>
            <w:vAlign w:val="center"/>
            <w:hideMark/>
          </w:tcPr>
          <w:p w14:paraId="13A38C14"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14:ligatures w14:val="none"/>
              </w:rPr>
              <w:t>20-30</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441A42D"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30-40</w:t>
            </w:r>
          </w:p>
        </w:tc>
        <w:tc>
          <w:tcPr>
            <w:tcW w:w="1267" w:type="dxa"/>
            <w:tcBorders>
              <w:top w:val="nil"/>
              <w:left w:val="single" w:sz="4" w:space="0" w:color="auto"/>
              <w:bottom w:val="single" w:sz="4" w:space="0" w:color="auto"/>
              <w:right w:val="single" w:sz="4" w:space="0" w:color="auto"/>
            </w:tcBorders>
            <w:shd w:val="clear" w:color="000000" w:fill="BDD7EE"/>
            <w:noWrap/>
            <w:vAlign w:val="center"/>
            <w:hideMark/>
          </w:tcPr>
          <w:p w14:paraId="6543FBB5"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40-50</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7C1C32C8"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50-60</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60D50F4D"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60+</w:t>
            </w:r>
          </w:p>
        </w:tc>
      </w:tr>
      <w:tr w:rsidR="004A61CC" w:rsidRPr="004A61CC" w14:paraId="2B646166" w14:textId="77777777" w:rsidTr="00C35B51">
        <w:trPr>
          <w:trHeight w:val="308"/>
        </w:trPr>
        <w:tc>
          <w:tcPr>
            <w:tcW w:w="3654" w:type="dxa"/>
            <w:tcBorders>
              <w:top w:val="nil"/>
              <w:left w:val="single" w:sz="4" w:space="0" w:color="auto"/>
              <w:bottom w:val="single" w:sz="4" w:space="0" w:color="auto"/>
              <w:right w:val="single" w:sz="4" w:space="0" w:color="auto"/>
            </w:tcBorders>
            <w:vAlign w:val="center"/>
            <w:hideMark/>
          </w:tcPr>
          <w:p w14:paraId="184921E4" w14:textId="77777777" w:rsidR="004A61CC" w:rsidRPr="004A61CC" w:rsidRDefault="004A61CC" w:rsidP="004A61CC">
            <w:pPr>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rtl/>
                <w14:ligatures w14:val="none"/>
              </w:rPr>
              <w:t>الجنس</w:t>
            </w:r>
          </w:p>
        </w:tc>
        <w:tc>
          <w:tcPr>
            <w:tcW w:w="1372" w:type="dxa"/>
            <w:tcBorders>
              <w:top w:val="nil"/>
              <w:left w:val="single" w:sz="4" w:space="0" w:color="auto"/>
              <w:bottom w:val="single" w:sz="4" w:space="0" w:color="auto"/>
              <w:right w:val="single" w:sz="4" w:space="0" w:color="auto"/>
            </w:tcBorders>
            <w:shd w:val="clear" w:color="000000" w:fill="BDD7EE"/>
            <w:vAlign w:val="center"/>
            <w:hideMark/>
          </w:tcPr>
          <w:p w14:paraId="48A5D8C2"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ذكر</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1D795568"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أنثى</w:t>
            </w:r>
          </w:p>
        </w:tc>
        <w:tc>
          <w:tcPr>
            <w:tcW w:w="1267" w:type="dxa"/>
            <w:tcBorders>
              <w:top w:val="nil"/>
              <w:left w:val="single" w:sz="4" w:space="0" w:color="auto"/>
              <w:bottom w:val="single" w:sz="4" w:space="0" w:color="auto"/>
              <w:right w:val="single" w:sz="4" w:space="0" w:color="auto"/>
            </w:tcBorders>
            <w:shd w:val="clear" w:color="000000" w:fill="BDD7EE"/>
            <w:noWrap/>
            <w:vAlign w:val="center"/>
            <w:hideMark/>
          </w:tcPr>
          <w:p w14:paraId="52CE42D5"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14:ligatures w14:val="none"/>
              </w:rPr>
              <w:t> </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4DE6CD3B"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 </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A5C20D5"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 </w:t>
            </w:r>
          </w:p>
        </w:tc>
      </w:tr>
      <w:tr w:rsidR="004A61CC" w:rsidRPr="004A61CC" w14:paraId="07BBC839" w14:textId="77777777" w:rsidTr="00C35B51">
        <w:trPr>
          <w:trHeight w:val="308"/>
        </w:trPr>
        <w:tc>
          <w:tcPr>
            <w:tcW w:w="3654" w:type="dxa"/>
            <w:tcBorders>
              <w:top w:val="nil"/>
              <w:left w:val="single" w:sz="4" w:space="0" w:color="auto"/>
              <w:bottom w:val="single" w:sz="4" w:space="0" w:color="auto"/>
              <w:right w:val="single" w:sz="4" w:space="0" w:color="auto"/>
            </w:tcBorders>
            <w:vAlign w:val="center"/>
            <w:hideMark/>
          </w:tcPr>
          <w:p w14:paraId="44F94D9C" w14:textId="77777777" w:rsidR="004A61CC" w:rsidRPr="004A61CC" w:rsidRDefault="004A61CC" w:rsidP="004A61CC">
            <w:pPr>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rtl/>
                <w14:ligatures w14:val="none"/>
              </w:rPr>
              <w:t>الدرجة العلمية</w:t>
            </w:r>
          </w:p>
        </w:tc>
        <w:tc>
          <w:tcPr>
            <w:tcW w:w="1372" w:type="dxa"/>
            <w:tcBorders>
              <w:top w:val="nil"/>
              <w:left w:val="single" w:sz="4" w:space="0" w:color="auto"/>
              <w:bottom w:val="single" w:sz="4" w:space="0" w:color="auto"/>
              <w:right w:val="single" w:sz="4" w:space="0" w:color="auto"/>
            </w:tcBorders>
            <w:shd w:val="clear" w:color="000000" w:fill="BDD7EE"/>
            <w:noWrap/>
            <w:vAlign w:val="center"/>
            <w:hideMark/>
          </w:tcPr>
          <w:p w14:paraId="2B23456C" w14:textId="77777777" w:rsidR="004A61CC" w:rsidRPr="004A61CC" w:rsidRDefault="004A61CC" w:rsidP="004A61CC">
            <w:pPr>
              <w:spacing w:after="0" w:line="240" w:lineRule="auto"/>
              <w:jc w:val="center"/>
              <w:rPr>
                <w:rFonts w:ascii="Arial" w:eastAsia="Times New Roman" w:hAnsi="Arial" w:cs="Arial"/>
                <w:color w:val="202124"/>
                <w:kern w:val="0"/>
                <w:sz w:val="24"/>
                <w:szCs w:val="24"/>
                <w:rtl/>
                <w14:ligatures w14:val="none"/>
              </w:rPr>
            </w:pPr>
            <w:r w:rsidRPr="004A61CC">
              <w:rPr>
                <w:rFonts w:ascii="Arial" w:eastAsia="Times New Roman" w:hAnsi="Arial" w:cs="Arial"/>
                <w:color w:val="202124"/>
                <w:kern w:val="0"/>
                <w:sz w:val="24"/>
                <w:szCs w:val="24"/>
                <w:rtl/>
                <w14:ligatures w14:val="none"/>
              </w:rPr>
              <w:t>شهادة الدراسة الثانوية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32AFB5B"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درجة البكالوريوس</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22F9919A"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شهادة عليا</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5B53759F"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ماجستير</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BD439D7"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دكتوراه</w:t>
            </w:r>
          </w:p>
        </w:tc>
      </w:tr>
      <w:tr w:rsidR="004A61CC" w:rsidRPr="004A61CC" w14:paraId="25C988D3" w14:textId="77777777" w:rsidTr="00C35B51">
        <w:trPr>
          <w:trHeight w:val="323"/>
        </w:trPr>
        <w:tc>
          <w:tcPr>
            <w:tcW w:w="3654" w:type="dxa"/>
            <w:tcBorders>
              <w:top w:val="nil"/>
              <w:left w:val="single" w:sz="4" w:space="0" w:color="auto"/>
              <w:bottom w:val="single" w:sz="4" w:space="0" w:color="auto"/>
              <w:right w:val="single" w:sz="4" w:space="0" w:color="auto"/>
            </w:tcBorders>
            <w:shd w:val="clear" w:color="000000" w:fill="2F75B5"/>
            <w:vAlign w:val="center"/>
            <w:hideMark/>
          </w:tcPr>
          <w:p w14:paraId="49FCE163"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rtl/>
                <w14:ligatures w14:val="none"/>
              </w:rPr>
              <w:t>2- أسئلة الإستبيان</w:t>
            </w:r>
          </w:p>
        </w:tc>
        <w:tc>
          <w:tcPr>
            <w:tcW w:w="1372" w:type="dxa"/>
            <w:tcBorders>
              <w:top w:val="nil"/>
              <w:left w:val="single" w:sz="4" w:space="0" w:color="auto"/>
              <w:bottom w:val="single" w:sz="4" w:space="0" w:color="auto"/>
              <w:right w:val="nil"/>
            </w:tcBorders>
            <w:shd w:val="clear" w:color="000000" w:fill="2F75B5"/>
            <w:vAlign w:val="center"/>
            <w:hideMark/>
          </w:tcPr>
          <w:p w14:paraId="055F7307"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14:ligatures w14:val="none"/>
              </w:rPr>
              <w:t> </w:t>
            </w:r>
          </w:p>
        </w:tc>
        <w:tc>
          <w:tcPr>
            <w:tcW w:w="1207" w:type="dxa"/>
            <w:tcBorders>
              <w:top w:val="nil"/>
              <w:left w:val="nil"/>
              <w:bottom w:val="single" w:sz="4" w:space="0" w:color="auto"/>
              <w:right w:val="nil"/>
            </w:tcBorders>
            <w:shd w:val="clear" w:color="000000" w:fill="2F75B5"/>
            <w:vAlign w:val="center"/>
            <w:hideMark/>
          </w:tcPr>
          <w:p w14:paraId="39CC81C6"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267" w:type="dxa"/>
            <w:tcBorders>
              <w:top w:val="nil"/>
              <w:left w:val="nil"/>
              <w:bottom w:val="single" w:sz="4" w:space="0" w:color="auto"/>
              <w:right w:val="nil"/>
            </w:tcBorders>
            <w:shd w:val="clear" w:color="000000" w:fill="2F75B5"/>
            <w:vAlign w:val="center"/>
            <w:hideMark/>
          </w:tcPr>
          <w:p w14:paraId="759B658A"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855" w:type="dxa"/>
            <w:tcBorders>
              <w:top w:val="nil"/>
              <w:left w:val="nil"/>
              <w:bottom w:val="single" w:sz="4" w:space="0" w:color="auto"/>
              <w:right w:val="nil"/>
            </w:tcBorders>
            <w:shd w:val="clear" w:color="000000" w:fill="2F75B5"/>
            <w:vAlign w:val="center"/>
            <w:hideMark/>
          </w:tcPr>
          <w:p w14:paraId="65934C74"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002" w:type="dxa"/>
            <w:tcBorders>
              <w:top w:val="nil"/>
              <w:left w:val="nil"/>
              <w:bottom w:val="single" w:sz="4" w:space="0" w:color="auto"/>
              <w:right w:val="single" w:sz="4" w:space="0" w:color="auto"/>
            </w:tcBorders>
            <w:shd w:val="clear" w:color="000000" w:fill="2F75B5"/>
            <w:vAlign w:val="center"/>
            <w:hideMark/>
          </w:tcPr>
          <w:p w14:paraId="5EE8D894"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r>
      <w:tr w:rsidR="005A4122" w:rsidRPr="002B006D" w14:paraId="562CDFDD" w14:textId="77777777" w:rsidTr="00597C00">
        <w:trPr>
          <w:trHeight w:val="370"/>
        </w:trPr>
        <w:tc>
          <w:tcPr>
            <w:tcW w:w="3654" w:type="dxa"/>
            <w:tcBorders>
              <w:top w:val="nil"/>
              <w:left w:val="single" w:sz="8" w:space="0" w:color="auto"/>
              <w:bottom w:val="single" w:sz="8" w:space="0" w:color="auto"/>
              <w:right w:val="single" w:sz="8" w:space="0" w:color="auto"/>
            </w:tcBorders>
            <w:noWrap/>
            <w:vAlign w:val="center"/>
            <w:hideMark/>
          </w:tcPr>
          <w:p w14:paraId="3F92BF13" w14:textId="5747790D" w:rsidR="005A4122" w:rsidRPr="005A4122" w:rsidRDefault="005A4122" w:rsidP="005A4122">
            <w:pPr>
              <w:spacing w:after="0" w:line="360" w:lineRule="auto"/>
              <w:jc w:val="center"/>
              <w:rPr>
                <w:rFonts w:ascii="Sakkal Majalla" w:eastAsia="Times New Roman" w:hAnsi="Sakkal Majalla" w:cs="Sakkal Majalla"/>
                <w:color w:val="000000"/>
                <w:kern w:val="0"/>
                <w:sz w:val="24"/>
                <w:szCs w:val="24"/>
                <w14:ligatures w14:val="none"/>
              </w:rPr>
            </w:pPr>
            <w:r w:rsidRPr="005A4122">
              <w:rPr>
                <w:rFonts w:ascii="Sakkal Majalla" w:hAnsi="Sakkal Majalla" w:cs="Sakkal Majalla"/>
                <w:color w:val="000000"/>
                <w:sz w:val="24"/>
                <w:szCs w:val="24"/>
                <w:rtl/>
              </w:rPr>
              <w:t>تعتمد المؤسسة على تطبيقات الذكاء الاصطناعي في إدارة استهلاك الطاقة.</w:t>
            </w:r>
          </w:p>
        </w:tc>
        <w:tc>
          <w:tcPr>
            <w:tcW w:w="1372" w:type="dxa"/>
            <w:tcBorders>
              <w:top w:val="nil"/>
              <w:left w:val="nil"/>
              <w:bottom w:val="single" w:sz="4" w:space="0" w:color="auto"/>
              <w:right w:val="single" w:sz="4" w:space="0" w:color="auto"/>
            </w:tcBorders>
            <w:shd w:val="clear" w:color="000000" w:fill="BDD7EE"/>
            <w:vAlign w:val="center"/>
            <w:hideMark/>
          </w:tcPr>
          <w:p w14:paraId="7BB90D1F"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5395A92"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45453B5"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321BF0DD"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74F42B45"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5A4122" w:rsidRPr="002B006D" w14:paraId="568F7C8F" w14:textId="77777777" w:rsidTr="00597C00">
        <w:trPr>
          <w:trHeight w:val="382"/>
        </w:trPr>
        <w:tc>
          <w:tcPr>
            <w:tcW w:w="3654" w:type="dxa"/>
            <w:tcBorders>
              <w:top w:val="nil"/>
              <w:left w:val="single" w:sz="8" w:space="0" w:color="auto"/>
              <w:bottom w:val="single" w:sz="8" w:space="0" w:color="auto"/>
              <w:right w:val="single" w:sz="8" w:space="0" w:color="auto"/>
            </w:tcBorders>
            <w:vAlign w:val="center"/>
            <w:hideMark/>
          </w:tcPr>
          <w:p w14:paraId="12950D69" w14:textId="3326AF88" w:rsidR="005A4122" w:rsidRPr="005A4122" w:rsidRDefault="005A4122" w:rsidP="005A4122">
            <w:pPr>
              <w:spacing w:after="0" w:line="360" w:lineRule="auto"/>
              <w:jc w:val="center"/>
              <w:rPr>
                <w:rFonts w:ascii="Sakkal Majalla" w:eastAsia="Times New Roman" w:hAnsi="Sakkal Majalla" w:cs="Sakkal Majalla"/>
                <w:color w:val="000000"/>
                <w:kern w:val="0"/>
                <w:sz w:val="24"/>
                <w:szCs w:val="24"/>
                <w:rtl/>
                <w14:ligatures w14:val="none"/>
              </w:rPr>
            </w:pPr>
            <w:r w:rsidRPr="005A4122">
              <w:rPr>
                <w:rFonts w:ascii="Sakkal Majalla" w:hAnsi="Sakkal Majalla" w:cs="Sakkal Majalla"/>
                <w:color w:val="000000"/>
                <w:sz w:val="24"/>
                <w:szCs w:val="24"/>
                <w:rtl/>
              </w:rPr>
              <w:t>تسهم تطبيقات الذكاء الاصطناعي في مراقبة استهلاك الطاقة بصورة مستمرة.</w:t>
            </w:r>
          </w:p>
        </w:tc>
        <w:tc>
          <w:tcPr>
            <w:tcW w:w="1372" w:type="dxa"/>
            <w:tcBorders>
              <w:top w:val="nil"/>
              <w:left w:val="nil"/>
              <w:bottom w:val="single" w:sz="4" w:space="0" w:color="auto"/>
              <w:right w:val="single" w:sz="4" w:space="0" w:color="auto"/>
            </w:tcBorders>
            <w:shd w:val="clear" w:color="000000" w:fill="BDD7EE"/>
            <w:vAlign w:val="center"/>
            <w:hideMark/>
          </w:tcPr>
          <w:p w14:paraId="7B302CBD"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2314653"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376394C7"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24F59BC"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393237B2"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5A4122" w:rsidRPr="002B006D" w14:paraId="6950C6C2" w14:textId="77777777" w:rsidTr="00597C00">
        <w:trPr>
          <w:trHeight w:val="394"/>
        </w:trPr>
        <w:tc>
          <w:tcPr>
            <w:tcW w:w="3654" w:type="dxa"/>
            <w:tcBorders>
              <w:top w:val="nil"/>
              <w:left w:val="single" w:sz="8" w:space="0" w:color="auto"/>
              <w:bottom w:val="single" w:sz="8" w:space="0" w:color="auto"/>
              <w:right w:val="single" w:sz="8" w:space="0" w:color="auto"/>
            </w:tcBorders>
            <w:noWrap/>
            <w:vAlign w:val="center"/>
            <w:hideMark/>
          </w:tcPr>
          <w:p w14:paraId="59AA6313" w14:textId="2B18FF9E" w:rsidR="005A4122" w:rsidRPr="005A4122" w:rsidRDefault="005A4122" w:rsidP="005A4122">
            <w:pPr>
              <w:spacing w:after="0" w:line="360" w:lineRule="auto"/>
              <w:jc w:val="center"/>
              <w:rPr>
                <w:rFonts w:ascii="Sakkal Majalla" w:eastAsia="Times New Roman" w:hAnsi="Sakkal Majalla" w:cs="Sakkal Majalla"/>
                <w:color w:val="000000"/>
                <w:kern w:val="0"/>
                <w:sz w:val="24"/>
                <w:szCs w:val="24"/>
                <w:rtl/>
                <w14:ligatures w14:val="none"/>
              </w:rPr>
            </w:pPr>
            <w:r w:rsidRPr="005A4122">
              <w:rPr>
                <w:rFonts w:ascii="Sakkal Majalla" w:hAnsi="Sakkal Majalla" w:cs="Sakkal Majalla"/>
                <w:color w:val="000000"/>
                <w:sz w:val="24"/>
                <w:szCs w:val="24"/>
                <w:rtl/>
              </w:rPr>
              <w:t>يساعد استخدام الذكاء الاصطناعي في اكتشاف الهدر في استهلاك الطاقة.</w:t>
            </w:r>
          </w:p>
        </w:tc>
        <w:tc>
          <w:tcPr>
            <w:tcW w:w="1372" w:type="dxa"/>
            <w:tcBorders>
              <w:top w:val="nil"/>
              <w:left w:val="nil"/>
              <w:bottom w:val="single" w:sz="4" w:space="0" w:color="auto"/>
              <w:right w:val="single" w:sz="4" w:space="0" w:color="auto"/>
            </w:tcBorders>
            <w:shd w:val="clear" w:color="000000" w:fill="BDD7EE"/>
            <w:vAlign w:val="center"/>
            <w:hideMark/>
          </w:tcPr>
          <w:p w14:paraId="78A7A3AB"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523EDA2B"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504497FC"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72877BC1"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52A399D1"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5A4122" w:rsidRPr="002B006D" w14:paraId="23F28356" w14:textId="77777777" w:rsidTr="00597C00">
        <w:trPr>
          <w:trHeight w:val="370"/>
        </w:trPr>
        <w:tc>
          <w:tcPr>
            <w:tcW w:w="3654" w:type="dxa"/>
            <w:tcBorders>
              <w:top w:val="nil"/>
              <w:left w:val="single" w:sz="8" w:space="0" w:color="auto"/>
              <w:bottom w:val="single" w:sz="8" w:space="0" w:color="auto"/>
              <w:right w:val="single" w:sz="8" w:space="0" w:color="auto"/>
            </w:tcBorders>
            <w:noWrap/>
            <w:vAlign w:val="center"/>
            <w:hideMark/>
          </w:tcPr>
          <w:p w14:paraId="5AE5E687" w14:textId="6C00DD98" w:rsidR="005A4122" w:rsidRPr="005A4122" w:rsidRDefault="005A4122" w:rsidP="005A4122">
            <w:pPr>
              <w:spacing w:after="0" w:line="360" w:lineRule="auto"/>
              <w:jc w:val="center"/>
              <w:rPr>
                <w:rFonts w:ascii="Sakkal Majalla" w:eastAsia="Times New Roman" w:hAnsi="Sakkal Majalla" w:cs="Sakkal Majalla"/>
                <w:color w:val="000000"/>
                <w:kern w:val="0"/>
                <w:sz w:val="24"/>
                <w:szCs w:val="24"/>
                <w:rtl/>
                <w14:ligatures w14:val="none"/>
              </w:rPr>
            </w:pPr>
            <w:r w:rsidRPr="005A4122">
              <w:rPr>
                <w:rFonts w:ascii="Sakkal Majalla" w:hAnsi="Sakkal Majalla" w:cs="Sakkal Majalla"/>
                <w:color w:val="000000"/>
                <w:sz w:val="24"/>
                <w:szCs w:val="24"/>
                <w:rtl/>
              </w:rPr>
              <w:t>تعزز تطبيقات الذكاء الاصطناعي كفاءة إدارة موارد الطاقة داخل المؤسسة.</w:t>
            </w:r>
          </w:p>
        </w:tc>
        <w:tc>
          <w:tcPr>
            <w:tcW w:w="1372" w:type="dxa"/>
            <w:tcBorders>
              <w:top w:val="nil"/>
              <w:left w:val="nil"/>
              <w:bottom w:val="single" w:sz="4" w:space="0" w:color="auto"/>
              <w:right w:val="single" w:sz="4" w:space="0" w:color="auto"/>
            </w:tcBorders>
            <w:shd w:val="clear" w:color="000000" w:fill="BDD7EE"/>
            <w:vAlign w:val="center"/>
            <w:hideMark/>
          </w:tcPr>
          <w:p w14:paraId="40C9B205"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14BF2FA7"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593D83D"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13DB42FA"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5DA527BE"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5A4122" w:rsidRPr="002B006D" w14:paraId="5CA402EB" w14:textId="77777777" w:rsidTr="00597C00">
        <w:trPr>
          <w:trHeight w:val="370"/>
        </w:trPr>
        <w:tc>
          <w:tcPr>
            <w:tcW w:w="3654" w:type="dxa"/>
            <w:tcBorders>
              <w:top w:val="nil"/>
              <w:left w:val="single" w:sz="8" w:space="0" w:color="auto"/>
              <w:bottom w:val="single" w:sz="8" w:space="0" w:color="auto"/>
              <w:right w:val="single" w:sz="8" w:space="0" w:color="auto"/>
            </w:tcBorders>
            <w:noWrap/>
            <w:vAlign w:val="center"/>
            <w:hideMark/>
          </w:tcPr>
          <w:p w14:paraId="29A52F85" w14:textId="15CDFB67" w:rsidR="005A4122" w:rsidRPr="005A4122" w:rsidRDefault="005A4122" w:rsidP="005A4122">
            <w:pPr>
              <w:spacing w:after="0" w:line="360" w:lineRule="auto"/>
              <w:jc w:val="center"/>
              <w:rPr>
                <w:rFonts w:ascii="Sakkal Majalla" w:eastAsia="Times New Roman" w:hAnsi="Sakkal Majalla" w:cs="Sakkal Majalla"/>
                <w:color w:val="000000"/>
                <w:kern w:val="0"/>
                <w:sz w:val="24"/>
                <w:szCs w:val="24"/>
                <w:rtl/>
                <w14:ligatures w14:val="none"/>
              </w:rPr>
            </w:pPr>
            <w:r w:rsidRPr="005A4122">
              <w:rPr>
                <w:rFonts w:ascii="Sakkal Majalla" w:hAnsi="Sakkal Majalla" w:cs="Sakkal Majalla"/>
                <w:color w:val="000000"/>
                <w:sz w:val="24"/>
                <w:szCs w:val="24"/>
                <w:rtl/>
              </w:rPr>
              <w:t>توفر تقنيات الذكاء الاصطناعي تنبؤات دقيقة بالطلب المستقبلي على الطاقة.</w:t>
            </w:r>
          </w:p>
        </w:tc>
        <w:tc>
          <w:tcPr>
            <w:tcW w:w="1372" w:type="dxa"/>
            <w:tcBorders>
              <w:top w:val="nil"/>
              <w:left w:val="nil"/>
              <w:bottom w:val="single" w:sz="4" w:space="0" w:color="auto"/>
              <w:right w:val="single" w:sz="4" w:space="0" w:color="auto"/>
            </w:tcBorders>
            <w:shd w:val="clear" w:color="000000" w:fill="BDD7EE"/>
            <w:vAlign w:val="center"/>
            <w:hideMark/>
          </w:tcPr>
          <w:p w14:paraId="411CBA69"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62837B9"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4FEE650F"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7A7DAC7"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4D80AE1A"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5A4122" w:rsidRPr="002B006D" w14:paraId="455263CE" w14:textId="77777777" w:rsidTr="00597C00">
        <w:trPr>
          <w:trHeight w:val="394"/>
        </w:trPr>
        <w:tc>
          <w:tcPr>
            <w:tcW w:w="3654" w:type="dxa"/>
            <w:tcBorders>
              <w:top w:val="nil"/>
              <w:left w:val="single" w:sz="8" w:space="0" w:color="auto"/>
              <w:bottom w:val="single" w:sz="8" w:space="0" w:color="auto"/>
              <w:right w:val="single" w:sz="8" w:space="0" w:color="auto"/>
            </w:tcBorders>
            <w:noWrap/>
            <w:vAlign w:val="center"/>
            <w:hideMark/>
          </w:tcPr>
          <w:p w14:paraId="1B10EBA8" w14:textId="19D274F7" w:rsidR="005A4122" w:rsidRPr="005A4122" w:rsidRDefault="005A4122" w:rsidP="005A4122">
            <w:pPr>
              <w:spacing w:after="0" w:line="360" w:lineRule="auto"/>
              <w:jc w:val="center"/>
              <w:rPr>
                <w:rFonts w:ascii="Sakkal Majalla" w:eastAsia="Times New Roman" w:hAnsi="Sakkal Majalla" w:cs="Sakkal Majalla"/>
                <w:color w:val="000000"/>
                <w:kern w:val="0"/>
                <w:sz w:val="24"/>
                <w:szCs w:val="24"/>
                <w:rtl/>
                <w14:ligatures w14:val="none"/>
              </w:rPr>
            </w:pPr>
            <w:r w:rsidRPr="005A4122">
              <w:rPr>
                <w:rFonts w:ascii="Sakkal Majalla" w:hAnsi="Sakkal Majalla" w:cs="Sakkal Majalla"/>
                <w:color w:val="000000"/>
                <w:sz w:val="24"/>
                <w:szCs w:val="24"/>
                <w:rtl/>
              </w:rPr>
              <w:t>تساعد التحليلات التنبؤية في تحسين تخطيط استهلاك الطاقة.</w:t>
            </w:r>
          </w:p>
        </w:tc>
        <w:tc>
          <w:tcPr>
            <w:tcW w:w="1372" w:type="dxa"/>
            <w:tcBorders>
              <w:top w:val="nil"/>
              <w:left w:val="nil"/>
              <w:bottom w:val="single" w:sz="4" w:space="0" w:color="auto"/>
              <w:right w:val="single" w:sz="4" w:space="0" w:color="auto"/>
            </w:tcBorders>
            <w:shd w:val="clear" w:color="000000" w:fill="BDD7EE"/>
            <w:vAlign w:val="center"/>
            <w:hideMark/>
          </w:tcPr>
          <w:p w14:paraId="732D504A"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2C6E12EE"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15D90B9B"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429EF64D"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675BBC44"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5A4122" w:rsidRPr="002B006D" w14:paraId="60BCBB32" w14:textId="77777777" w:rsidTr="00597C00">
        <w:trPr>
          <w:trHeight w:val="359"/>
        </w:trPr>
        <w:tc>
          <w:tcPr>
            <w:tcW w:w="3654" w:type="dxa"/>
            <w:tcBorders>
              <w:top w:val="nil"/>
              <w:left w:val="single" w:sz="8" w:space="0" w:color="auto"/>
              <w:bottom w:val="single" w:sz="8" w:space="0" w:color="auto"/>
              <w:right w:val="single" w:sz="8" w:space="0" w:color="auto"/>
            </w:tcBorders>
            <w:noWrap/>
            <w:vAlign w:val="center"/>
            <w:hideMark/>
          </w:tcPr>
          <w:p w14:paraId="04CBAD48" w14:textId="12E3E740" w:rsidR="005A4122" w:rsidRPr="005A4122" w:rsidRDefault="005A4122" w:rsidP="005A4122">
            <w:pPr>
              <w:spacing w:after="0" w:line="360" w:lineRule="auto"/>
              <w:jc w:val="center"/>
              <w:rPr>
                <w:rFonts w:ascii="Sakkal Majalla" w:eastAsia="Times New Roman" w:hAnsi="Sakkal Majalla" w:cs="Sakkal Majalla"/>
                <w:color w:val="000000"/>
                <w:kern w:val="0"/>
                <w:sz w:val="24"/>
                <w:szCs w:val="24"/>
                <w:rtl/>
                <w14:ligatures w14:val="none"/>
              </w:rPr>
            </w:pPr>
            <w:r w:rsidRPr="005A4122">
              <w:rPr>
                <w:rFonts w:ascii="Sakkal Majalla" w:hAnsi="Sakkal Majalla" w:cs="Sakkal Majalla"/>
                <w:color w:val="000000"/>
                <w:sz w:val="24"/>
                <w:szCs w:val="24"/>
                <w:rtl/>
              </w:rPr>
              <w:t>تسهم البيانات التي يحللها الذكاء الاصطناعي في دعم قرارات إدارة الطاقة.</w:t>
            </w:r>
          </w:p>
        </w:tc>
        <w:tc>
          <w:tcPr>
            <w:tcW w:w="1372" w:type="dxa"/>
            <w:tcBorders>
              <w:top w:val="nil"/>
              <w:left w:val="nil"/>
              <w:bottom w:val="single" w:sz="4" w:space="0" w:color="auto"/>
              <w:right w:val="single" w:sz="4" w:space="0" w:color="auto"/>
            </w:tcBorders>
            <w:shd w:val="clear" w:color="000000" w:fill="BDD7EE"/>
            <w:vAlign w:val="center"/>
            <w:hideMark/>
          </w:tcPr>
          <w:p w14:paraId="14C355A9"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24B9F835"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D73CB7E"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2E526A21"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ABE4729"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5A4122" w:rsidRPr="002B006D" w14:paraId="23CCB2BF" w14:textId="77777777" w:rsidTr="00597C00">
        <w:trPr>
          <w:trHeight w:val="394"/>
        </w:trPr>
        <w:tc>
          <w:tcPr>
            <w:tcW w:w="3654" w:type="dxa"/>
            <w:tcBorders>
              <w:top w:val="nil"/>
              <w:left w:val="single" w:sz="8" w:space="0" w:color="auto"/>
              <w:bottom w:val="single" w:sz="8" w:space="0" w:color="auto"/>
              <w:right w:val="single" w:sz="8" w:space="0" w:color="auto"/>
            </w:tcBorders>
            <w:noWrap/>
            <w:vAlign w:val="center"/>
            <w:hideMark/>
          </w:tcPr>
          <w:p w14:paraId="43665C0F" w14:textId="33D24E8D" w:rsidR="005A4122" w:rsidRPr="005A4122" w:rsidRDefault="005A4122" w:rsidP="005A4122">
            <w:pPr>
              <w:spacing w:after="0" w:line="360" w:lineRule="auto"/>
              <w:jc w:val="center"/>
              <w:rPr>
                <w:rFonts w:ascii="Sakkal Majalla" w:eastAsia="Times New Roman" w:hAnsi="Sakkal Majalla" w:cs="Sakkal Majalla"/>
                <w:color w:val="000000"/>
                <w:kern w:val="0"/>
                <w:sz w:val="24"/>
                <w:szCs w:val="24"/>
                <w:rtl/>
                <w14:ligatures w14:val="none"/>
              </w:rPr>
            </w:pPr>
            <w:r w:rsidRPr="005A4122">
              <w:rPr>
                <w:rFonts w:ascii="Sakkal Majalla" w:hAnsi="Sakkal Majalla" w:cs="Sakkal Majalla"/>
                <w:color w:val="000000"/>
                <w:sz w:val="24"/>
                <w:szCs w:val="24"/>
                <w:rtl/>
              </w:rPr>
              <w:t>تؤدي دقة التنبؤ إلى تقليل الفاقد في استهلاك الطاقة.</w:t>
            </w:r>
          </w:p>
        </w:tc>
        <w:tc>
          <w:tcPr>
            <w:tcW w:w="1372" w:type="dxa"/>
            <w:tcBorders>
              <w:top w:val="nil"/>
              <w:left w:val="nil"/>
              <w:bottom w:val="single" w:sz="4" w:space="0" w:color="auto"/>
              <w:right w:val="single" w:sz="4" w:space="0" w:color="auto"/>
            </w:tcBorders>
            <w:shd w:val="clear" w:color="000000" w:fill="BDD7EE"/>
            <w:vAlign w:val="center"/>
            <w:hideMark/>
          </w:tcPr>
          <w:p w14:paraId="48E67EB2"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4D9744EF"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3F3C6F99"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C921435"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5B1DDDA4"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5A4122" w:rsidRPr="002B006D" w14:paraId="7088EFD2" w14:textId="77777777" w:rsidTr="00597C00">
        <w:trPr>
          <w:trHeight w:val="394"/>
        </w:trPr>
        <w:tc>
          <w:tcPr>
            <w:tcW w:w="3654" w:type="dxa"/>
            <w:tcBorders>
              <w:top w:val="nil"/>
              <w:left w:val="single" w:sz="8" w:space="0" w:color="auto"/>
              <w:bottom w:val="single" w:sz="8" w:space="0" w:color="auto"/>
              <w:right w:val="single" w:sz="8" w:space="0" w:color="auto"/>
            </w:tcBorders>
            <w:noWrap/>
            <w:vAlign w:val="center"/>
            <w:hideMark/>
          </w:tcPr>
          <w:p w14:paraId="7EF21EE0" w14:textId="23931033" w:rsidR="005A4122" w:rsidRPr="005A4122" w:rsidRDefault="005A4122" w:rsidP="005A4122">
            <w:pPr>
              <w:spacing w:after="0" w:line="360" w:lineRule="auto"/>
              <w:jc w:val="center"/>
              <w:rPr>
                <w:rFonts w:ascii="Sakkal Majalla" w:eastAsia="Times New Roman" w:hAnsi="Sakkal Majalla" w:cs="Sakkal Majalla"/>
                <w:color w:val="000000"/>
                <w:kern w:val="0"/>
                <w:sz w:val="24"/>
                <w:szCs w:val="24"/>
                <w:rtl/>
                <w14:ligatures w14:val="none"/>
              </w:rPr>
            </w:pPr>
            <w:r w:rsidRPr="005A4122">
              <w:rPr>
                <w:rFonts w:ascii="Sakkal Majalla" w:hAnsi="Sakkal Majalla" w:cs="Sakkal Majalla"/>
                <w:color w:val="000000"/>
                <w:sz w:val="24"/>
                <w:szCs w:val="24"/>
                <w:rtl/>
              </w:rPr>
              <w:t>تسهم الأتمتة الذكية في تحسين تشغيل أنظمة الطاقة بكفاءة أعلى.</w:t>
            </w:r>
          </w:p>
        </w:tc>
        <w:tc>
          <w:tcPr>
            <w:tcW w:w="1372" w:type="dxa"/>
            <w:tcBorders>
              <w:top w:val="nil"/>
              <w:left w:val="nil"/>
              <w:bottom w:val="single" w:sz="4" w:space="0" w:color="auto"/>
              <w:right w:val="single" w:sz="4" w:space="0" w:color="auto"/>
            </w:tcBorders>
            <w:shd w:val="clear" w:color="000000" w:fill="BDD7EE"/>
            <w:vAlign w:val="center"/>
            <w:hideMark/>
          </w:tcPr>
          <w:p w14:paraId="2997813F"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344609C1"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7DF10FF8"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23FE9BA6"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79A60133"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5A4122" w:rsidRPr="002B006D" w14:paraId="61F9D907" w14:textId="77777777" w:rsidTr="00597C00">
        <w:trPr>
          <w:trHeight w:val="382"/>
        </w:trPr>
        <w:tc>
          <w:tcPr>
            <w:tcW w:w="3654" w:type="dxa"/>
            <w:tcBorders>
              <w:top w:val="nil"/>
              <w:left w:val="single" w:sz="8" w:space="0" w:color="auto"/>
              <w:bottom w:val="single" w:sz="8" w:space="0" w:color="auto"/>
              <w:right w:val="single" w:sz="8" w:space="0" w:color="auto"/>
            </w:tcBorders>
            <w:noWrap/>
            <w:vAlign w:val="center"/>
            <w:hideMark/>
          </w:tcPr>
          <w:p w14:paraId="50653383" w14:textId="697D6C60" w:rsidR="005A4122" w:rsidRPr="005A4122" w:rsidRDefault="005A4122" w:rsidP="005A4122">
            <w:pPr>
              <w:spacing w:after="0" w:line="360" w:lineRule="auto"/>
              <w:jc w:val="center"/>
              <w:rPr>
                <w:rFonts w:ascii="Sakkal Majalla" w:eastAsia="Times New Roman" w:hAnsi="Sakkal Majalla" w:cs="Sakkal Majalla"/>
                <w:color w:val="000000"/>
                <w:kern w:val="0"/>
                <w:sz w:val="24"/>
                <w:szCs w:val="24"/>
                <w:rtl/>
                <w14:ligatures w14:val="none"/>
              </w:rPr>
            </w:pPr>
            <w:r w:rsidRPr="005A4122">
              <w:rPr>
                <w:rFonts w:ascii="Sakkal Majalla" w:hAnsi="Sakkal Majalla" w:cs="Sakkal Majalla"/>
                <w:color w:val="000000"/>
                <w:sz w:val="24"/>
                <w:szCs w:val="24"/>
                <w:rtl/>
              </w:rPr>
              <w:t>تساعد أنظمة الذكاء الاصطناعي على التحكم الآلي في استهلاك الطاقة وفق الاحتياج الفعلي.</w:t>
            </w:r>
          </w:p>
        </w:tc>
        <w:tc>
          <w:tcPr>
            <w:tcW w:w="1372" w:type="dxa"/>
            <w:tcBorders>
              <w:top w:val="nil"/>
              <w:left w:val="nil"/>
              <w:bottom w:val="single" w:sz="4" w:space="0" w:color="auto"/>
              <w:right w:val="single" w:sz="4" w:space="0" w:color="auto"/>
            </w:tcBorders>
            <w:shd w:val="clear" w:color="000000" w:fill="BDD7EE"/>
            <w:vAlign w:val="center"/>
            <w:hideMark/>
          </w:tcPr>
          <w:p w14:paraId="55761BE7"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2F195BAA"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7ADE4E10"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3D65BCB1"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030495F7"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5A4122" w:rsidRPr="002B006D" w14:paraId="20F5EF30" w14:textId="77777777" w:rsidTr="00597C00">
        <w:trPr>
          <w:trHeight w:val="370"/>
        </w:trPr>
        <w:tc>
          <w:tcPr>
            <w:tcW w:w="3654" w:type="dxa"/>
            <w:tcBorders>
              <w:top w:val="nil"/>
              <w:left w:val="single" w:sz="8" w:space="0" w:color="auto"/>
              <w:bottom w:val="single" w:sz="8" w:space="0" w:color="auto"/>
              <w:right w:val="single" w:sz="8" w:space="0" w:color="auto"/>
            </w:tcBorders>
            <w:noWrap/>
            <w:vAlign w:val="center"/>
            <w:hideMark/>
          </w:tcPr>
          <w:p w14:paraId="4907D981" w14:textId="02F66A72" w:rsidR="005A4122" w:rsidRPr="005A4122" w:rsidRDefault="005A4122" w:rsidP="005A4122">
            <w:pPr>
              <w:spacing w:after="0" w:line="360" w:lineRule="auto"/>
              <w:jc w:val="center"/>
              <w:rPr>
                <w:rFonts w:ascii="Sakkal Majalla" w:eastAsia="Times New Roman" w:hAnsi="Sakkal Majalla" w:cs="Sakkal Majalla"/>
                <w:color w:val="000000"/>
                <w:kern w:val="0"/>
                <w:sz w:val="24"/>
                <w:szCs w:val="24"/>
                <w:rtl/>
                <w14:ligatures w14:val="none"/>
              </w:rPr>
            </w:pPr>
            <w:r w:rsidRPr="005A4122">
              <w:rPr>
                <w:rFonts w:ascii="Sakkal Majalla" w:hAnsi="Sakkal Majalla" w:cs="Sakkal Majalla"/>
                <w:color w:val="000000"/>
                <w:sz w:val="24"/>
                <w:szCs w:val="24"/>
                <w:rtl/>
              </w:rPr>
              <w:t>تقلل تطبيقات الذكاء الاصطناعي من التدخل البشري في إدارة أنظمة الطاقة.</w:t>
            </w:r>
          </w:p>
        </w:tc>
        <w:tc>
          <w:tcPr>
            <w:tcW w:w="1372" w:type="dxa"/>
            <w:tcBorders>
              <w:top w:val="nil"/>
              <w:left w:val="nil"/>
              <w:bottom w:val="single" w:sz="4" w:space="0" w:color="auto"/>
              <w:right w:val="single" w:sz="4" w:space="0" w:color="auto"/>
            </w:tcBorders>
            <w:shd w:val="clear" w:color="000000" w:fill="BDD7EE"/>
            <w:vAlign w:val="center"/>
            <w:hideMark/>
          </w:tcPr>
          <w:p w14:paraId="4D301349"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4860C72A"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43C56276"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65F184C"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0933BD68"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5A4122" w:rsidRPr="002B006D" w14:paraId="215CB8FA" w14:textId="77777777" w:rsidTr="00597C00">
        <w:trPr>
          <w:trHeight w:val="382"/>
        </w:trPr>
        <w:tc>
          <w:tcPr>
            <w:tcW w:w="3654" w:type="dxa"/>
            <w:tcBorders>
              <w:top w:val="nil"/>
              <w:left w:val="single" w:sz="8" w:space="0" w:color="auto"/>
              <w:bottom w:val="single" w:sz="8" w:space="0" w:color="auto"/>
              <w:right w:val="single" w:sz="8" w:space="0" w:color="auto"/>
            </w:tcBorders>
            <w:noWrap/>
            <w:vAlign w:val="center"/>
            <w:hideMark/>
          </w:tcPr>
          <w:p w14:paraId="15E5C4F4" w14:textId="349473B6" w:rsidR="005A4122" w:rsidRPr="005A4122" w:rsidRDefault="005A4122" w:rsidP="005A4122">
            <w:pPr>
              <w:spacing w:after="0" w:line="360" w:lineRule="auto"/>
              <w:jc w:val="center"/>
              <w:rPr>
                <w:rFonts w:ascii="Sakkal Majalla" w:eastAsia="Times New Roman" w:hAnsi="Sakkal Majalla" w:cs="Sakkal Majalla"/>
                <w:color w:val="000000"/>
                <w:kern w:val="0"/>
                <w:sz w:val="24"/>
                <w:szCs w:val="24"/>
                <w:rtl/>
                <w14:ligatures w14:val="none"/>
              </w:rPr>
            </w:pPr>
            <w:r w:rsidRPr="005A4122">
              <w:rPr>
                <w:rFonts w:ascii="Sakkal Majalla" w:hAnsi="Sakkal Majalla" w:cs="Sakkal Majalla"/>
                <w:color w:val="000000"/>
                <w:sz w:val="24"/>
                <w:szCs w:val="24"/>
                <w:rtl/>
              </w:rPr>
              <w:t>يسهم التشغيل الذكي لأنظمة الطاقة في رفع الكفاءة التشغيلية للمؤسسة.</w:t>
            </w:r>
          </w:p>
        </w:tc>
        <w:tc>
          <w:tcPr>
            <w:tcW w:w="1372" w:type="dxa"/>
            <w:tcBorders>
              <w:top w:val="nil"/>
              <w:left w:val="nil"/>
              <w:bottom w:val="single" w:sz="4" w:space="0" w:color="auto"/>
              <w:right w:val="single" w:sz="4" w:space="0" w:color="auto"/>
            </w:tcBorders>
            <w:shd w:val="clear" w:color="000000" w:fill="BDD7EE"/>
            <w:vAlign w:val="center"/>
            <w:hideMark/>
          </w:tcPr>
          <w:p w14:paraId="2AC1872E"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5D6BAE93"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7152675"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5170FCF1"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76A48A5B"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5A4122" w:rsidRPr="002B006D" w14:paraId="09A9CCC5" w14:textId="77777777" w:rsidTr="00597C00">
        <w:trPr>
          <w:trHeight w:val="382"/>
        </w:trPr>
        <w:tc>
          <w:tcPr>
            <w:tcW w:w="3654" w:type="dxa"/>
            <w:tcBorders>
              <w:top w:val="nil"/>
              <w:left w:val="single" w:sz="8" w:space="0" w:color="auto"/>
              <w:bottom w:val="single" w:sz="8" w:space="0" w:color="auto"/>
              <w:right w:val="single" w:sz="8" w:space="0" w:color="auto"/>
            </w:tcBorders>
            <w:noWrap/>
            <w:vAlign w:val="center"/>
            <w:hideMark/>
          </w:tcPr>
          <w:p w14:paraId="7D31024B" w14:textId="1D01E919" w:rsidR="005A4122" w:rsidRPr="005A4122" w:rsidRDefault="005A4122" w:rsidP="005A4122">
            <w:pPr>
              <w:spacing w:after="0" w:line="360" w:lineRule="auto"/>
              <w:jc w:val="center"/>
              <w:rPr>
                <w:rFonts w:ascii="Sakkal Majalla" w:eastAsia="Times New Roman" w:hAnsi="Sakkal Majalla" w:cs="Sakkal Majalla"/>
                <w:color w:val="000000"/>
                <w:kern w:val="0"/>
                <w:sz w:val="24"/>
                <w:szCs w:val="24"/>
                <w:rtl/>
                <w14:ligatures w14:val="none"/>
              </w:rPr>
            </w:pPr>
            <w:r w:rsidRPr="005A4122">
              <w:rPr>
                <w:rFonts w:ascii="Sakkal Majalla" w:hAnsi="Sakkal Majalla" w:cs="Sakkal Majalla"/>
                <w:color w:val="000000"/>
                <w:sz w:val="24"/>
                <w:szCs w:val="24"/>
                <w:rtl/>
              </w:rPr>
              <w:t>أدى استخدام تطبيقات الذكاء الاصطناعي إلى خفض استهلاك الطاقة في المؤسسة.</w:t>
            </w:r>
          </w:p>
        </w:tc>
        <w:tc>
          <w:tcPr>
            <w:tcW w:w="1372" w:type="dxa"/>
            <w:tcBorders>
              <w:top w:val="nil"/>
              <w:left w:val="nil"/>
              <w:bottom w:val="single" w:sz="4" w:space="0" w:color="auto"/>
              <w:right w:val="single" w:sz="4" w:space="0" w:color="auto"/>
            </w:tcBorders>
            <w:shd w:val="clear" w:color="000000" w:fill="BDD7EE"/>
            <w:vAlign w:val="center"/>
            <w:hideMark/>
          </w:tcPr>
          <w:p w14:paraId="5C31EF48"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2B576B3"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69766D4"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79509686"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3AB9CC4"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5A4122" w:rsidRPr="002B006D" w14:paraId="5B37814C" w14:textId="77777777" w:rsidTr="00597C00">
        <w:trPr>
          <w:trHeight w:val="382"/>
        </w:trPr>
        <w:tc>
          <w:tcPr>
            <w:tcW w:w="3654" w:type="dxa"/>
            <w:tcBorders>
              <w:top w:val="nil"/>
              <w:left w:val="single" w:sz="8" w:space="0" w:color="auto"/>
              <w:bottom w:val="single" w:sz="8" w:space="0" w:color="auto"/>
              <w:right w:val="single" w:sz="8" w:space="0" w:color="auto"/>
            </w:tcBorders>
            <w:noWrap/>
            <w:vAlign w:val="center"/>
            <w:hideMark/>
          </w:tcPr>
          <w:p w14:paraId="52215292" w14:textId="6BA00BAC" w:rsidR="005A4122" w:rsidRPr="005A4122" w:rsidRDefault="005A4122" w:rsidP="005A4122">
            <w:pPr>
              <w:spacing w:after="0" w:line="360" w:lineRule="auto"/>
              <w:jc w:val="center"/>
              <w:rPr>
                <w:rFonts w:ascii="Sakkal Majalla" w:eastAsia="Times New Roman" w:hAnsi="Sakkal Majalla" w:cs="Sakkal Majalla"/>
                <w:color w:val="000000"/>
                <w:kern w:val="0"/>
                <w:sz w:val="24"/>
                <w:szCs w:val="24"/>
                <w:rtl/>
                <w14:ligatures w14:val="none"/>
              </w:rPr>
            </w:pPr>
            <w:r w:rsidRPr="005A4122">
              <w:rPr>
                <w:rFonts w:ascii="Sakkal Majalla" w:hAnsi="Sakkal Majalla" w:cs="Sakkal Majalla"/>
                <w:color w:val="000000"/>
                <w:sz w:val="24"/>
                <w:szCs w:val="24"/>
                <w:rtl/>
              </w:rPr>
              <w:t>أسهمت تطبيقات الذكاء الاصطناعي في تحسين كفاءة استخدام الطاقة مقارنة بالأساليب التقليدية.</w:t>
            </w:r>
          </w:p>
        </w:tc>
        <w:tc>
          <w:tcPr>
            <w:tcW w:w="1372" w:type="dxa"/>
            <w:tcBorders>
              <w:top w:val="nil"/>
              <w:left w:val="nil"/>
              <w:bottom w:val="single" w:sz="4" w:space="0" w:color="auto"/>
              <w:right w:val="single" w:sz="4" w:space="0" w:color="auto"/>
            </w:tcBorders>
            <w:shd w:val="clear" w:color="000000" w:fill="BDD7EE"/>
            <w:vAlign w:val="center"/>
            <w:hideMark/>
          </w:tcPr>
          <w:p w14:paraId="63697CEF"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60EACB1E"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2A7F2620"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6AE66680"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3F72447"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5A4122" w:rsidRPr="002B006D" w14:paraId="59B7B3D3" w14:textId="77777777" w:rsidTr="00597C00">
        <w:trPr>
          <w:trHeight w:val="394"/>
        </w:trPr>
        <w:tc>
          <w:tcPr>
            <w:tcW w:w="3654" w:type="dxa"/>
            <w:tcBorders>
              <w:top w:val="nil"/>
              <w:left w:val="single" w:sz="8" w:space="0" w:color="auto"/>
              <w:bottom w:val="single" w:sz="8" w:space="0" w:color="auto"/>
              <w:right w:val="single" w:sz="8" w:space="0" w:color="auto"/>
            </w:tcBorders>
            <w:noWrap/>
            <w:vAlign w:val="center"/>
            <w:hideMark/>
          </w:tcPr>
          <w:p w14:paraId="7B6821B7" w14:textId="176302F2" w:rsidR="005A4122" w:rsidRPr="005A4122" w:rsidRDefault="005A4122" w:rsidP="005A4122">
            <w:pPr>
              <w:spacing w:after="0" w:line="360" w:lineRule="auto"/>
              <w:jc w:val="center"/>
              <w:rPr>
                <w:rFonts w:ascii="Sakkal Majalla" w:eastAsia="Times New Roman" w:hAnsi="Sakkal Majalla" w:cs="Sakkal Majalla"/>
                <w:color w:val="000000"/>
                <w:kern w:val="0"/>
                <w:sz w:val="24"/>
                <w:szCs w:val="24"/>
                <w:rtl/>
                <w14:ligatures w14:val="none"/>
              </w:rPr>
            </w:pPr>
            <w:r w:rsidRPr="005A4122">
              <w:rPr>
                <w:rFonts w:ascii="Sakkal Majalla" w:hAnsi="Sakkal Majalla" w:cs="Sakkal Majalla"/>
                <w:color w:val="000000"/>
                <w:sz w:val="24"/>
                <w:szCs w:val="24"/>
                <w:rtl/>
              </w:rPr>
              <w:t>ساعدت تطبيقات الذكاء الاصطناعي في تقليل تكاليف استهلاك الطاقة.</w:t>
            </w:r>
          </w:p>
        </w:tc>
        <w:tc>
          <w:tcPr>
            <w:tcW w:w="1372" w:type="dxa"/>
            <w:tcBorders>
              <w:top w:val="nil"/>
              <w:left w:val="nil"/>
              <w:bottom w:val="single" w:sz="4" w:space="0" w:color="auto"/>
              <w:right w:val="single" w:sz="4" w:space="0" w:color="auto"/>
            </w:tcBorders>
            <w:shd w:val="clear" w:color="000000" w:fill="BDD7EE"/>
            <w:vAlign w:val="center"/>
            <w:hideMark/>
          </w:tcPr>
          <w:p w14:paraId="64E252E7"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599357A3"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495DB64"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40E3046"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F5E8F99"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5A4122" w:rsidRPr="002B006D" w14:paraId="23C73267" w14:textId="77777777" w:rsidTr="00597C00">
        <w:trPr>
          <w:trHeight w:val="408"/>
        </w:trPr>
        <w:tc>
          <w:tcPr>
            <w:tcW w:w="3654" w:type="dxa"/>
            <w:tcBorders>
              <w:top w:val="nil"/>
              <w:left w:val="single" w:sz="8" w:space="0" w:color="auto"/>
              <w:bottom w:val="single" w:sz="8" w:space="0" w:color="auto"/>
              <w:right w:val="single" w:sz="8" w:space="0" w:color="auto"/>
            </w:tcBorders>
            <w:noWrap/>
            <w:vAlign w:val="center"/>
            <w:hideMark/>
          </w:tcPr>
          <w:p w14:paraId="777A9E49" w14:textId="35FF4165" w:rsidR="005A4122" w:rsidRPr="005A4122" w:rsidRDefault="005A4122" w:rsidP="005A4122">
            <w:pPr>
              <w:spacing w:after="0" w:line="360" w:lineRule="auto"/>
              <w:jc w:val="center"/>
              <w:rPr>
                <w:rFonts w:ascii="Sakkal Majalla" w:eastAsia="Times New Roman" w:hAnsi="Sakkal Majalla" w:cs="Sakkal Majalla"/>
                <w:color w:val="000000"/>
                <w:kern w:val="0"/>
                <w:sz w:val="24"/>
                <w:szCs w:val="24"/>
                <w:rtl/>
                <w14:ligatures w14:val="none"/>
              </w:rPr>
            </w:pPr>
            <w:r w:rsidRPr="005A4122">
              <w:rPr>
                <w:rFonts w:ascii="Sakkal Majalla" w:hAnsi="Sakkal Majalla" w:cs="Sakkal Majalla"/>
                <w:color w:val="000000"/>
                <w:sz w:val="24"/>
                <w:szCs w:val="24"/>
                <w:rtl/>
              </w:rPr>
              <w:t>أسهمت تطبيقات الذكاء الاصطناعي في تعزيز استدامة استخدام الطاقة داخل المؤسسة.</w:t>
            </w:r>
          </w:p>
        </w:tc>
        <w:tc>
          <w:tcPr>
            <w:tcW w:w="1372" w:type="dxa"/>
            <w:tcBorders>
              <w:top w:val="nil"/>
              <w:left w:val="nil"/>
              <w:bottom w:val="single" w:sz="4" w:space="0" w:color="auto"/>
              <w:right w:val="single" w:sz="4" w:space="0" w:color="auto"/>
            </w:tcBorders>
            <w:shd w:val="clear" w:color="000000" w:fill="BDD7EE"/>
            <w:vAlign w:val="center"/>
            <w:hideMark/>
          </w:tcPr>
          <w:p w14:paraId="3617414B"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3530ADF1"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278DCC45"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5E2451E"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54823F67"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5A4122" w:rsidRPr="002B006D" w14:paraId="7DF49083" w14:textId="77777777" w:rsidTr="00597C00">
        <w:trPr>
          <w:trHeight w:val="443"/>
        </w:trPr>
        <w:tc>
          <w:tcPr>
            <w:tcW w:w="3654" w:type="dxa"/>
            <w:tcBorders>
              <w:top w:val="nil"/>
              <w:left w:val="single" w:sz="8" w:space="0" w:color="auto"/>
              <w:bottom w:val="single" w:sz="8" w:space="0" w:color="auto"/>
              <w:right w:val="single" w:sz="8" w:space="0" w:color="auto"/>
            </w:tcBorders>
            <w:noWrap/>
            <w:vAlign w:val="center"/>
            <w:hideMark/>
          </w:tcPr>
          <w:p w14:paraId="2BE5670C" w14:textId="717CDAB3" w:rsidR="005A4122" w:rsidRPr="005A4122" w:rsidRDefault="005A4122" w:rsidP="005A4122">
            <w:pPr>
              <w:spacing w:after="0" w:line="360" w:lineRule="auto"/>
              <w:jc w:val="center"/>
              <w:rPr>
                <w:rFonts w:ascii="Sakkal Majalla" w:eastAsia="Times New Roman" w:hAnsi="Sakkal Majalla" w:cs="Sakkal Majalla"/>
                <w:color w:val="000000"/>
                <w:kern w:val="0"/>
                <w:sz w:val="24"/>
                <w:szCs w:val="24"/>
                <w:rtl/>
                <w14:ligatures w14:val="none"/>
              </w:rPr>
            </w:pPr>
            <w:r w:rsidRPr="005A4122">
              <w:rPr>
                <w:rFonts w:ascii="Sakkal Majalla" w:hAnsi="Sakkal Majalla" w:cs="Sakkal Majalla"/>
                <w:color w:val="000000"/>
                <w:sz w:val="24"/>
                <w:szCs w:val="24"/>
                <w:rtl/>
              </w:rPr>
              <w:t>أرى أن تطبيقات الذكاء الاصطناعي تؤثر بشكل مباشر في تحسين كفاءة استهلاك الطاقة في المملكة العربية السعودية.</w:t>
            </w:r>
          </w:p>
        </w:tc>
        <w:tc>
          <w:tcPr>
            <w:tcW w:w="1372" w:type="dxa"/>
            <w:tcBorders>
              <w:top w:val="nil"/>
              <w:left w:val="nil"/>
              <w:bottom w:val="single" w:sz="4" w:space="0" w:color="auto"/>
              <w:right w:val="single" w:sz="4" w:space="0" w:color="auto"/>
            </w:tcBorders>
            <w:shd w:val="clear" w:color="000000" w:fill="BDD7EE"/>
            <w:vAlign w:val="center"/>
            <w:hideMark/>
          </w:tcPr>
          <w:p w14:paraId="1AAEF1BB"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447C5984"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7182FAD6"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48DDD46F"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012B875C" w14:textId="77777777" w:rsidR="005A4122" w:rsidRPr="002B006D" w:rsidRDefault="005A4122" w:rsidP="005A4122">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bl>
    <w:p w14:paraId="50929B41" w14:textId="4EC02D2E" w:rsidR="007F5A6F" w:rsidRDefault="005A4122" w:rsidP="007F5A6F">
      <w:pPr>
        <w:pStyle w:val="a8"/>
        <w:bidi w:val="0"/>
        <w:rPr>
          <w:rtl/>
        </w:rPr>
      </w:pPr>
      <w:hyperlink r:id="rId38" w:history="1">
        <w:r w:rsidRPr="00C8364B">
          <w:rPr>
            <w:rStyle w:val="Hyperlink"/>
          </w:rPr>
          <w:t>https://forms.gle/URFt9qrJbHshtugK9</w:t>
        </w:r>
      </w:hyperlink>
    </w:p>
    <w:p w14:paraId="23979C4C" w14:textId="77777777" w:rsidR="005A4122" w:rsidRDefault="005A4122" w:rsidP="005A4122">
      <w:pPr>
        <w:pStyle w:val="a8"/>
        <w:bidi w:val="0"/>
        <w:rPr>
          <w:rtl/>
        </w:rPr>
      </w:pPr>
    </w:p>
    <w:p w14:paraId="048C7084" w14:textId="77777777" w:rsidR="005A4122" w:rsidRDefault="005A4122" w:rsidP="005A4122">
      <w:pPr>
        <w:pStyle w:val="a8"/>
        <w:bidi w:val="0"/>
        <w:rPr>
          <w:rtl/>
        </w:rPr>
      </w:pPr>
    </w:p>
    <w:p w14:paraId="19EEE353" w14:textId="77777777" w:rsidR="005A4122" w:rsidRDefault="005A4122" w:rsidP="005A4122">
      <w:pPr>
        <w:pStyle w:val="a8"/>
        <w:bidi w:val="0"/>
        <w:rPr>
          <w:rtl/>
        </w:rPr>
      </w:pPr>
    </w:p>
    <w:p w14:paraId="47159359" w14:textId="77777777" w:rsidR="005A4122" w:rsidRDefault="005A4122" w:rsidP="005A4122">
      <w:pPr>
        <w:pStyle w:val="a8"/>
        <w:bidi w:val="0"/>
        <w:rPr>
          <w:rtl/>
        </w:rPr>
      </w:pPr>
    </w:p>
    <w:p w14:paraId="4150C31B" w14:textId="77777777" w:rsidR="005A4122" w:rsidRDefault="005A4122" w:rsidP="005A4122">
      <w:pPr>
        <w:pStyle w:val="a8"/>
        <w:bidi w:val="0"/>
        <w:rPr>
          <w:rtl/>
        </w:rPr>
      </w:pPr>
    </w:p>
    <w:p w14:paraId="55EC51E4" w14:textId="77777777" w:rsidR="005A4122" w:rsidRDefault="005A4122" w:rsidP="005A4122">
      <w:pPr>
        <w:pStyle w:val="a8"/>
        <w:bidi w:val="0"/>
        <w:rPr>
          <w:rtl/>
        </w:rPr>
      </w:pPr>
    </w:p>
    <w:p w14:paraId="3633E2F9" w14:textId="77777777" w:rsidR="00C50CAD" w:rsidRDefault="00C50CAD" w:rsidP="00C50CAD">
      <w:pPr>
        <w:bidi w:val="0"/>
        <w:rPr>
          <w:rtl/>
        </w:rPr>
      </w:pPr>
    </w:p>
    <w:p w14:paraId="14D06D5A" w14:textId="77777777" w:rsidR="00C50CAD" w:rsidRPr="00FA7BBB" w:rsidRDefault="00C50CAD" w:rsidP="00C50CAD">
      <w:pPr>
        <w:bidi w:val="0"/>
        <w:rPr>
          <w:rtl/>
        </w:rPr>
      </w:pPr>
    </w:p>
    <w:p w14:paraId="59A6B576" w14:textId="7C461145" w:rsidR="00C8407B" w:rsidRDefault="004163C7" w:rsidP="00461D53">
      <w:pPr>
        <w:pStyle w:val="1"/>
        <w:bidi w:val="0"/>
        <w:spacing w:line="360" w:lineRule="auto"/>
        <w:jc w:val="both"/>
        <w:rPr>
          <w:rFonts w:asciiTheme="majorBidi" w:hAnsiTheme="majorBidi"/>
          <w:b/>
          <w:bCs/>
          <w:color w:val="auto"/>
          <w:sz w:val="28"/>
          <w:szCs w:val="28"/>
          <w:rtl/>
        </w:rPr>
      </w:pPr>
      <w:bookmarkStart w:id="171" w:name="_Toc217821185"/>
      <w:r w:rsidRPr="00690263">
        <w:rPr>
          <w:rFonts w:asciiTheme="majorBidi" w:hAnsiTheme="majorBidi"/>
          <w:b/>
          <w:bCs/>
          <w:color w:val="auto"/>
          <w:sz w:val="28"/>
          <w:szCs w:val="28"/>
        </w:rPr>
        <w:t>Abstract</w:t>
      </w:r>
      <w:bookmarkEnd w:id="168"/>
      <w:bookmarkEnd w:id="169"/>
      <w:bookmarkEnd w:id="170"/>
      <w:bookmarkEnd w:id="171"/>
    </w:p>
    <w:p w14:paraId="09C4B8EE" w14:textId="77777777" w:rsidR="00DD7FFD" w:rsidRDefault="00DD7FFD" w:rsidP="00DD7FFD">
      <w:pPr>
        <w:bidi w:val="0"/>
        <w:ind w:firstLine="567"/>
        <w:jc w:val="both"/>
        <w:rPr>
          <w:rFonts w:asciiTheme="majorBidi" w:hAnsiTheme="majorBidi" w:cstheme="majorBidi"/>
          <w:sz w:val="24"/>
          <w:szCs w:val="24"/>
          <w:rtl/>
        </w:rPr>
      </w:pPr>
      <w:r w:rsidRPr="00DD7FFD">
        <w:rPr>
          <w:rFonts w:asciiTheme="majorBidi" w:hAnsiTheme="majorBidi" w:cstheme="majorBidi"/>
          <w:sz w:val="24"/>
          <w:szCs w:val="24"/>
        </w:rPr>
        <w:t>This study aimed to identify the impact of artificial intelligence applications on improving energy efficiency in the Kingdom of Saudi Arabia. It examined the effect of three main dimensions: employing AI applications in energy management, accurate analysis and forecasting of energy demand, and smart automation and improved operation of energy systems, on enhancing energy efficiency. The study adopted a quantitative approach, using a questionnaire as the primary data collection tool. The questionnaire was distributed to a sample of 268 employees and specialists in entities related to the energy sector and digital transformation in the Kingdom of Saudi Arabia. The data were analyzed using appropriate statistical methods to test the study's hypotheses and analyze the relationships between its variables. The results showed a statistically significant positive impact of AI applications on improving energy efficiency. Furthermore, the study demonstrated that employing AI applications in energy management, accurate analysis and forecasting of demand, and smart automation all contribute to increasing operational efficiency, reducing waste, and improving energy resource management. The study recommended expanding the adoption of artificial intelligence (AI) applications in the energy sector, enhancing investment in digital infrastructure, developing predictive analytics systems, supporting training and development programs for employees, strengthening research partnerships, and establishing regulatory policies that support the effective and safe use of AI technologies to achieve the goals of Saudi Arabia's Vision 2030</w:t>
      </w:r>
      <w:r w:rsidRPr="00DD7FFD">
        <w:rPr>
          <w:rFonts w:asciiTheme="majorBidi" w:hAnsiTheme="majorBidi" w:cs="Times New Roman"/>
          <w:sz w:val="24"/>
          <w:szCs w:val="24"/>
          <w:rtl/>
        </w:rPr>
        <w:t>.</w:t>
      </w:r>
    </w:p>
    <w:p w14:paraId="23446BB1" w14:textId="20D440C0" w:rsidR="00866FC6" w:rsidRPr="00DD7FFD" w:rsidRDefault="00DD7FFD" w:rsidP="00DD7FFD">
      <w:pPr>
        <w:bidi w:val="0"/>
        <w:ind w:firstLine="567"/>
        <w:jc w:val="both"/>
        <w:rPr>
          <w:rFonts w:asciiTheme="majorBidi" w:hAnsiTheme="majorBidi" w:cstheme="majorBidi"/>
          <w:sz w:val="24"/>
          <w:szCs w:val="24"/>
          <w:rtl/>
        </w:rPr>
      </w:pPr>
      <w:r w:rsidRPr="00DD7FFD">
        <w:rPr>
          <w:rFonts w:asciiTheme="majorBidi" w:hAnsiTheme="majorBidi" w:cstheme="majorBidi"/>
          <w:b/>
          <w:bCs/>
          <w:sz w:val="24"/>
          <w:szCs w:val="24"/>
        </w:rPr>
        <w:t>Keywords:</w:t>
      </w:r>
      <w:r w:rsidRPr="00DD7FFD">
        <w:rPr>
          <w:rFonts w:asciiTheme="majorBidi" w:hAnsiTheme="majorBidi" w:cstheme="majorBidi"/>
          <w:sz w:val="24"/>
          <w:szCs w:val="24"/>
        </w:rPr>
        <w:t xml:space="preserve"> Artificial intelligence, energy efficiency, energy management, predictive analytics, smart automation, digital transformation, Saudi Arabia</w:t>
      </w:r>
      <w:r w:rsidRPr="00DD7FFD">
        <w:rPr>
          <w:rFonts w:asciiTheme="majorBidi" w:hAnsiTheme="majorBidi" w:cs="Times New Roman"/>
          <w:sz w:val="24"/>
          <w:szCs w:val="24"/>
          <w:rtl/>
        </w:rPr>
        <w:t>.</w:t>
      </w:r>
    </w:p>
    <w:p w14:paraId="55BF4322" w14:textId="77777777" w:rsidR="00866FC6" w:rsidRDefault="00866FC6" w:rsidP="00866FC6">
      <w:pPr>
        <w:rPr>
          <w:rFonts w:asciiTheme="majorBidi" w:hAnsiTheme="majorBidi" w:cs="Times New Roman"/>
          <w:sz w:val="24"/>
          <w:szCs w:val="24"/>
          <w:rtl/>
        </w:rPr>
      </w:pPr>
    </w:p>
    <w:p w14:paraId="213E566C" w14:textId="77777777" w:rsidR="00866FC6" w:rsidRDefault="00866FC6" w:rsidP="00866FC6">
      <w:pPr>
        <w:rPr>
          <w:rFonts w:asciiTheme="majorBidi" w:hAnsiTheme="majorBidi" w:cs="Times New Roman"/>
          <w:sz w:val="24"/>
          <w:szCs w:val="24"/>
          <w:rtl/>
        </w:rPr>
      </w:pPr>
    </w:p>
    <w:p w14:paraId="1AE48F65" w14:textId="77777777" w:rsidR="00DD7FFD" w:rsidRDefault="00DD7FFD" w:rsidP="00850232">
      <w:pPr>
        <w:rPr>
          <w:rFonts w:ascii="Sakkal Majalla" w:hAnsi="Sakkal Majalla" w:cs="Sakkal Majalla"/>
          <w:sz w:val="28"/>
          <w:szCs w:val="28"/>
          <w:rtl/>
        </w:rPr>
      </w:pPr>
    </w:p>
    <w:p w14:paraId="5FDD1CE1" w14:textId="77777777" w:rsidR="005B72B7" w:rsidRDefault="005B72B7" w:rsidP="005B72B7">
      <w:pPr>
        <w:bidi w:val="0"/>
        <w:spacing w:after="0" w:line="360" w:lineRule="auto"/>
        <w:rPr>
          <w:rFonts w:ascii="Sakkal Majalla" w:hAnsi="Sakkal Majalla" w:cs="Sakkal Majalla"/>
          <w:b/>
          <w:bCs/>
          <w:sz w:val="28"/>
          <w:szCs w:val="28"/>
          <w:rtl/>
        </w:rPr>
      </w:pPr>
      <w:r>
        <w:rPr>
          <w:rFonts w:ascii="Sakkal Majalla" w:hAnsi="Sakkal Majalla" w:cs="Sakkal Majalla"/>
          <w:b/>
          <w:bCs/>
          <w:noProof/>
          <w:sz w:val="28"/>
          <w:szCs w:val="28"/>
          <w:bdr w:val="single" w:sz="4" w:space="0" w:color="auto"/>
        </w:rPr>
        <w:drawing>
          <wp:anchor distT="0" distB="0" distL="114300" distR="114300" simplePos="0" relativeHeight="251673600" behindDoc="1" locked="0" layoutInCell="1" allowOverlap="1" wp14:anchorId="7288C982" wp14:editId="04A76802">
            <wp:simplePos x="0" y="0"/>
            <wp:positionH relativeFrom="margin">
              <wp:align>right</wp:align>
            </wp:positionH>
            <wp:positionV relativeFrom="margin">
              <wp:posOffset>-88265</wp:posOffset>
            </wp:positionV>
            <wp:extent cx="2226945" cy="1190386"/>
            <wp:effectExtent l="0" t="0" r="1905" b="0"/>
            <wp:wrapTight wrapText="bothSides">
              <wp:wrapPolygon edited="0">
                <wp:start x="0" y="0"/>
                <wp:lineTo x="0" y="21093"/>
                <wp:lineTo x="21434" y="21093"/>
                <wp:lineTo x="21434" y="0"/>
                <wp:lineTo x="0" y="0"/>
              </wp:wrapPolygon>
            </wp:wrapTight>
            <wp:docPr id="1027"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9" cstate="print"/>
                    <a:srcRect/>
                    <a:stretch/>
                  </pic:blipFill>
                  <pic:spPr>
                    <a:xfrm>
                      <a:off x="0" y="0"/>
                      <a:ext cx="2226945" cy="1190386"/>
                    </a:xfrm>
                    <a:prstGeom prst="rect">
                      <a:avLst/>
                    </a:prstGeom>
                  </pic:spPr>
                </pic:pic>
              </a:graphicData>
            </a:graphic>
          </wp:anchor>
        </w:drawing>
      </w:r>
      <w:r>
        <w:rPr>
          <w:rFonts w:ascii="Sakkal Majalla" w:hAnsi="Sakkal Majalla" w:cs="Sakkal Majalla" w:hint="cs"/>
          <w:b/>
          <w:bCs/>
          <w:sz w:val="28"/>
          <w:szCs w:val="28"/>
          <w:rtl/>
        </w:rPr>
        <w:t xml:space="preserve">                      </w:t>
      </w:r>
      <w:r>
        <w:rPr>
          <w:rFonts w:ascii="Sakkal Majalla" w:hAnsi="Sakkal Majalla" w:cs="Sakkal Majalla"/>
          <w:b/>
          <w:bCs/>
          <w:sz w:val="28"/>
          <w:szCs w:val="28"/>
        </w:rPr>
        <w:t xml:space="preserve">Midocean </w:t>
      </w:r>
      <w:r w:rsidRPr="00C524F0">
        <w:rPr>
          <w:rFonts w:ascii="Sakkal Majalla" w:hAnsi="Sakkal Majalla" w:cs="Sakkal Majalla"/>
          <w:b/>
          <w:bCs/>
          <w:sz w:val="28"/>
          <w:szCs w:val="28"/>
        </w:rPr>
        <w:t>University</w:t>
      </w:r>
    </w:p>
    <w:p w14:paraId="40A9C645" w14:textId="77777777" w:rsidR="005B72B7" w:rsidRDefault="005B72B7" w:rsidP="005B72B7">
      <w:pPr>
        <w:bidi w:val="0"/>
        <w:spacing w:after="0" w:line="360"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Pr="00561FB2">
        <w:rPr>
          <w:rFonts w:ascii="Sakkal Majalla" w:hAnsi="Sakkal Majalla" w:cs="Sakkal Majalla"/>
          <w:b/>
          <w:bCs/>
          <w:sz w:val="28"/>
          <w:szCs w:val="28"/>
        </w:rPr>
        <w:t>College of Management</w:t>
      </w:r>
    </w:p>
    <w:p w14:paraId="4C28196F" w14:textId="77777777" w:rsidR="005B72B7" w:rsidRDefault="005B72B7" w:rsidP="005B72B7">
      <w:pPr>
        <w:tabs>
          <w:tab w:val="left" w:pos="3876"/>
        </w:tabs>
        <w:bidi w:val="0"/>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rPr>
        <w:t xml:space="preserve">          </w:t>
      </w:r>
      <w:r w:rsidRPr="00327ADB">
        <w:rPr>
          <w:rFonts w:ascii="Sakkal Majalla" w:hAnsi="Sakkal Majalla" w:cs="Sakkal Majalla"/>
          <w:b/>
          <w:bCs/>
          <w:sz w:val="28"/>
          <w:szCs w:val="28"/>
        </w:rPr>
        <w:t xml:space="preserve">Master of Business Administration </w:t>
      </w:r>
    </w:p>
    <w:p w14:paraId="3964A565" w14:textId="77777777" w:rsidR="005B72B7" w:rsidRDefault="005B72B7" w:rsidP="005B72B7">
      <w:pPr>
        <w:tabs>
          <w:tab w:val="left" w:pos="3876"/>
        </w:tabs>
        <w:rPr>
          <w:rFonts w:ascii="Sakkal Majalla" w:hAnsi="Sakkal Majalla" w:cs="Sakkal Majalla"/>
          <w:b/>
          <w:bCs/>
          <w:sz w:val="28"/>
          <w:szCs w:val="28"/>
          <w:rtl/>
          <w:lang w:bidi="ar-EG"/>
        </w:rPr>
      </w:pPr>
    </w:p>
    <w:p w14:paraId="6529E702" w14:textId="77777777" w:rsidR="005B72B7" w:rsidRDefault="005B72B7" w:rsidP="005B72B7">
      <w:pPr>
        <w:tabs>
          <w:tab w:val="left" w:pos="3876"/>
        </w:tabs>
        <w:rPr>
          <w:rFonts w:ascii="Sakkal Majalla" w:hAnsi="Sakkal Majalla" w:cs="Sakkal Majalla"/>
          <w:b/>
          <w:bCs/>
          <w:sz w:val="28"/>
          <w:szCs w:val="28"/>
          <w:rtl/>
          <w:lang w:bidi="ar-EG"/>
        </w:rPr>
      </w:pPr>
    </w:p>
    <w:p w14:paraId="13903755" w14:textId="77777777" w:rsidR="005B72B7" w:rsidRDefault="005B72B7" w:rsidP="005B72B7">
      <w:pPr>
        <w:tabs>
          <w:tab w:val="left" w:pos="3876"/>
        </w:tabs>
        <w:rPr>
          <w:rFonts w:ascii="Sakkal Majalla" w:hAnsi="Sakkal Majalla" w:cs="Sakkal Majalla"/>
          <w:b/>
          <w:bCs/>
          <w:sz w:val="28"/>
          <w:szCs w:val="28"/>
          <w:rtl/>
          <w:lang w:bidi="ar-EG"/>
        </w:rPr>
      </w:pPr>
    </w:p>
    <w:p w14:paraId="1EA7782B" w14:textId="77777777" w:rsidR="005B72B7" w:rsidRDefault="005B72B7" w:rsidP="005B72B7">
      <w:pPr>
        <w:bidi w:val="0"/>
        <w:spacing w:line="360" w:lineRule="auto"/>
        <w:jc w:val="center"/>
        <w:rPr>
          <w:rFonts w:ascii="Sakkal Majalla" w:hAnsi="Sakkal Majalla" w:cs="Sakkal Majalla"/>
          <w:b/>
          <w:bCs/>
          <w:sz w:val="28"/>
          <w:szCs w:val="28"/>
          <w:rtl/>
          <w:lang w:bidi="ar-EG"/>
        </w:rPr>
      </w:pPr>
      <w:r w:rsidRPr="00791F3D">
        <w:rPr>
          <w:rFonts w:ascii="Sakkal Majalla" w:hAnsi="Sakkal Majalla" w:cs="Sakkal Majalla"/>
          <w:b/>
          <w:bCs/>
          <w:sz w:val="28"/>
          <w:szCs w:val="28"/>
          <w:lang w:bidi="ar-EG"/>
        </w:rPr>
        <w:t>The Impact of Artificial Intelligence Applications on Improving Energy Efficiency in the Kingdom of Saudi Arabia: An Analytical Study</w:t>
      </w:r>
    </w:p>
    <w:p w14:paraId="19B9DD9E" w14:textId="77777777" w:rsidR="005B72B7" w:rsidRDefault="005B72B7" w:rsidP="005B72B7">
      <w:pPr>
        <w:bidi w:val="0"/>
        <w:rPr>
          <w:rFonts w:ascii="Sakkal Majalla" w:hAnsi="Sakkal Majalla" w:cs="Sakkal Majalla"/>
          <w:b/>
          <w:bCs/>
          <w:sz w:val="28"/>
          <w:szCs w:val="28"/>
          <w:rtl/>
          <w:lang w:bidi="ar-EG"/>
        </w:rPr>
      </w:pPr>
    </w:p>
    <w:p w14:paraId="0A77C1A1" w14:textId="77777777" w:rsidR="005B72B7" w:rsidRDefault="005B72B7" w:rsidP="005B72B7">
      <w:pPr>
        <w:bidi w:val="0"/>
        <w:rPr>
          <w:rFonts w:ascii="Sakkal Majalla" w:hAnsi="Sakkal Majalla" w:cs="Sakkal Majalla"/>
          <w:b/>
          <w:bCs/>
          <w:sz w:val="28"/>
          <w:szCs w:val="28"/>
          <w:lang w:bidi="ar-EG"/>
        </w:rPr>
      </w:pPr>
    </w:p>
    <w:p w14:paraId="2F4BFF0D" w14:textId="77777777" w:rsidR="005B72B7" w:rsidRPr="00FD11CF" w:rsidRDefault="005B72B7" w:rsidP="005B72B7">
      <w:pPr>
        <w:bidi w:val="0"/>
        <w:jc w:val="center"/>
        <w:rPr>
          <w:rFonts w:ascii="Sakkal Majalla" w:hAnsi="Sakkal Majalla" w:cs="Sakkal Majalla"/>
          <w:b/>
          <w:bCs/>
          <w:sz w:val="28"/>
          <w:szCs w:val="28"/>
          <w:lang w:bidi="ar-EG"/>
        </w:rPr>
      </w:pPr>
      <w:r w:rsidRPr="00FD11CF">
        <w:rPr>
          <w:rFonts w:ascii="Sakkal Majalla" w:hAnsi="Sakkal Majalla" w:cs="Sakkal Majalla"/>
          <w:b/>
          <w:bCs/>
          <w:sz w:val="28"/>
          <w:szCs w:val="28"/>
          <w:lang w:bidi="ar-EG"/>
        </w:rPr>
        <w:t>Prepared by the student/</w:t>
      </w:r>
    </w:p>
    <w:p w14:paraId="11846D18" w14:textId="77777777" w:rsidR="005B72B7" w:rsidRDefault="005B72B7" w:rsidP="005B72B7">
      <w:pPr>
        <w:bidi w:val="0"/>
        <w:jc w:val="center"/>
        <w:rPr>
          <w:rFonts w:ascii="Sakkal Majalla" w:hAnsi="Sakkal Majalla" w:cs="Sakkal Majalla"/>
          <w:b/>
          <w:bCs/>
          <w:sz w:val="28"/>
          <w:szCs w:val="28"/>
          <w:rtl/>
          <w:lang w:bidi="ar-EG"/>
        </w:rPr>
      </w:pPr>
    </w:p>
    <w:p w14:paraId="2059DD41" w14:textId="77777777" w:rsidR="005B72B7" w:rsidRDefault="005B72B7" w:rsidP="005B72B7">
      <w:pPr>
        <w:bidi w:val="0"/>
        <w:jc w:val="center"/>
        <w:rPr>
          <w:rFonts w:ascii="Sakkal Majalla" w:hAnsi="Sakkal Majalla" w:cs="Sakkal Majalla"/>
          <w:b/>
          <w:bCs/>
          <w:sz w:val="28"/>
          <w:szCs w:val="28"/>
          <w:rtl/>
          <w:lang w:bidi="ar-EG"/>
        </w:rPr>
      </w:pPr>
    </w:p>
    <w:p w14:paraId="3289CE8C" w14:textId="77777777" w:rsidR="005B72B7" w:rsidRDefault="005B72B7" w:rsidP="005B72B7">
      <w:pPr>
        <w:bidi w:val="0"/>
        <w:jc w:val="center"/>
        <w:rPr>
          <w:rFonts w:ascii="Sakkal Majalla" w:hAnsi="Sakkal Majalla" w:cs="Sakkal Majalla"/>
          <w:b/>
          <w:bCs/>
          <w:sz w:val="28"/>
          <w:szCs w:val="28"/>
          <w:rtl/>
          <w:lang w:bidi="ar-EG"/>
        </w:rPr>
      </w:pPr>
      <w:r w:rsidRPr="00251FCC">
        <w:rPr>
          <w:rFonts w:ascii="Sakkal Majalla" w:hAnsi="Sakkal Majalla" w:cs="Sakkal Majalla"/>
          <w:b/>
          <w:bCs/>
          <w:sz w:val="28"/>
          <w:szCs w:val="28"/>
          <w:lang w:bidi="ar-EG"/>
        </w:rPr>
        <w:t>University ID</w:t>
      </w:r>
      <w:r>
        <w:rPr>
          <w:rFonts w:ascii="Sakkal Majalla" w:hAnsi="Sakkal Majalla" w:cs="Sakkal Majalla" w:hint="cs"/>
          <w:b/>
          <w:bCs/>
          <w:sz w:val="28"/>
          <w:szCs w:val="28"/>
          <w:rtl/>
          <w:lang w:bidi="ar-EG"/>
        </w:rPr>
        <w:t>/</w:t>
      </w:r>
      <w:r w:rsidRPr="00251FCC">
        <w:rPr>
          <w:rFonts w:ascii="Sakkal Majalla" w:hAnsi="Sakkal Majalla" w:cs="Sakkal Majalla"/>
          <w:b/>
          <w:bCs/>
          <w:sz w:val="28"/>
          <w:szCs w:val="28"/>
          <w:lang w:bidi="ar-EG"/>
        </w:rPr>
        <w:t xml:space="preserve"> </w:t>
      </w:r>
    </w:p>
    <w:p w14:paraId="6BC592B8" w14:textId="11259FC3" w:rsidR="005B72B7" w:rsidRDefault="00AD1144" w:rsidP="005B72B7">
      <w:pPr>
        <w:bidi w:val="0"/>
        <w:jc w:val="center"/>
        <w:rPr>
          <w:rFonts w:ascii="Sakkal Majalla" w:hAnsi="Sakkal Majalla" w:cs="Sakkal Majalla"/>
          <w:b/>
          <w:bCs/>
          <w:sz w:val="28"/>
          <w:szCs w:val="28"/>
          <w:rtl/>
          <w:lang w:bidi="ar-EG"/>
        </w:rPr>
      </w:pPr>
      <w:r w:rsidRPr="00AD1144">
        <w:rPr>
          <w:rFonts w:ascii="Sakkal Majalla" w:hAnsi="Sakkal Majalla" w:cs="Sakkal Majalla"/>
          <w:b/>
          <w:bCs/>
          <w:sz w:val="28"/>
          <w:szCs w:val="28"/>
          <w:lang w:bidi="ar-EG"/>
        </w:rPr>
        <w:t>253001206</w:t>
      </w:r>
    </w:p>
    <w:p w14:paraId="159A9016" w14:textId="77777777" w:rsidR="005B72B7" w:rsidRDefault="005B72B7" w:rsidP="005B72B7">
      <w:pPr>
        <w:bidi w:val="0"/>
        <w:jc w:val="center"/>
        <w:rPr>
          <w:rFonts w:ascii="Sakkal Majalla" w:hAnsi="Sakkal Majalla" w:cs="Sakkal Majalla"/>
          <w:b/>
          <w:bCs/>
          <w:sz w:val="28"/>
          <w:szCs w:val="28"/>
          <w:rtl/>
          <w:lang w:bidi="ar-EG"/>
        </w:rPr>
      </w:pPr>
    </w:p>
    <w:p w14:paraId="65965D8D" w14:textId="77777777" w:rsidR="005B72B7" w:rsidRDefault="005B72B7" w:rsidP="005B72B7">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Supervisor</w:t>
      </w:r>
      <w:r>
        <w:rPr>
          <w:rFonts w:ascii="Sakkal Majalla" w:hAnsi="Sakkal Majalla" w:cs="Sakkal Majalla"/>
          <w:b/>
          <w:bCs/>
          <w:sz w:val="28"/>
          <w:szCs w:val="28"/>
          <w:rtl/>
          <w:lang w:bidi="ar-EG"/>
        </w:rPr>
        <w:t>/</w:t>
      </w:r>
    </w:p>
    <w:p w14:paraId="548FE7F4" w14:textId="7090BD9D" w:rsidR="005B72B7" w:rsidRDefault="00EE7EC8" w:rsidP="005B72B7">
      <w:pPr>
        <w:bidi w:val="0"/>
        <w:jc w:val="center"/>
        <w:rPr>
          <w:rFonts w:ascii="Sakkal Majalla" w:hAnsi="Sakkal Majalla" w:cs="Sakkal Majalla"/>
          <w:b/>
          <w:bCs/>
          <w:sz w:val="28"/>
          <w:szCs w:val="28"/>
          <w:rtl/>
          <w:lang w:bidi="ar-EG"/>
        </w:rPr>
      </w:pPr>
      <w:r w:rsidRPr="00EE7EC8">
        <w:rPr>
          <w:rFonts w:ascii="Sakkal Majalla" w:hAnsi="Sakkal Majalla" w:cs="Sakkal Majalla"/>
          <w:b/>
          <w:bCs/>
          <w:sz w:val="28"/>
          <w:szCs w:val="28"/>
          <w:lang w:bidi="ar-EG"/>
        </w:rPr>
        <w:t xml:space="preserve">Dr. </w:t>
      </w:r>
      <w:proofErr w:type="spellStart"/>
      <w:r w:rsidRPr="00EE7EC8">
        <w:rPr>
          <w:rFonts w:ascii="Sakkal Majalla" w:hAnsi="Sakkal Majalla" w:cs="Sakkal Majalla"/>
          <w:b/>
          <w:bCs/>
          <w:sz w:val="28"/>
          <w:szCs w:val="28"/>
          <w:lang w:bidi="ar-EG"/>
        </w:rPr>
        <w:t>Asma</w:t>
      </w:r>
      <w:proofErr w:type="spellEnd"/>
      <w:r w:rsidRPr="00EE7EC8">
        <w:rPr>
          <w:rFonts w:ascii="Sakkal Majalla" w:hAnsi="Sakkal Majalla" w:cs="Sakkal Majalla"/>
          <w:b/>
          <w:bCs/>
          <w:sz w:val="28"/>
          <w:szCs w:val="28"/>
          <w:lang w:bidi="ar-EG"/>
        </w:rPr>
        <w:t xml:space="preserve"> </w:t>
      </w:r>
      <w:proofErr w:type="spellStart"/>
      <w:r w:rsidRPr="00EE7EC8">
        <w:rPr>
          <w:rFonts w:ascii="Sakkal Majalla" w:hAnsi="Sakkal Majalla" w:cs="Sakkal Majalla"/>
          <w:b/>
          <w:bCs/>
          <w:sz w:val="28"/>
          <w:szCs w:val="28"/>
          <w:lang w:bidi="ar-EG"/>
        </w:rPr>
        <w:t>Abuanzeh</w:t>
      </w:r>
      <w:proofErr w:type="spellEnd"/>
    </w:p>
    <w:p w14:paraId="2FC24D8A" w14:textId="0F2F3EA4" w:rsidR="005B72B7" w:rsidRDefault="005B72B7" w:rsidP="005B72B7">
      <w:pPr>
        <w:bidi w:val="0"/>
        <w:jc w:val="center"/>
        <w:rPr>
          <w:rFonts w:ascii="Sakkal Majalla" w:hAnsi="Sakkal Majalla" w:cs="Sakkal Majalla"/>
          <w:b/>
          <w:bCs/>
          <w:sz w:val="28"/>
          <w:szCs w:val="28"/>
          <w:rtl/>
          <w:lang w:bidi="ar-EG"/>
        </w:rPr>
      </w:pPr>
    </w:p>
    <w:p w14:paraId="4C256F10" w14:textId="77777777" w:rsidR="005B72B7" w:rsidRDefault="005B72B7" w:rsidP="005B72B7">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Year</w:t>
      </w:r>
    </w:p>
    <w:p w14:paraId="5322A109" w14:textId="77777777" w:rsidR="005B72B7" w:rsidRDefault="005B72B7" w:rsidP="005B72B7">
      <w:pPr>
        <w:bidi w:val="0"/>
        <w:jc w:val="center"/>
        <w:rPr>
          <w:rFonts w:ascii="Sakkal Majalla" w:hAnsi="Sakkal Majalla" w:cs="Sakkal Majalla"/>
          <w:b/>
          <w:bCs/>
          <w:sz w:val="28"/>
          <w:szCs w:val="28"/>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34269094" w14:textId="29E73849" w:rsidR="0089796D" w:rsidRPr="009125CE" w:rsidRDefault="0089796D" w:rsidP="009125CE">
      <w:pPr>
        <w:jc w:val="center"/>
        <w:rPr>
          <w:rFonts w:ascii="Sakkal Majalla" w:hAnsi="Sakkal Majalla" w:cs="Sakkal Majalla"/>
          <w:b/>
          <w:bCs/>
          <w:sz w:val="28"/>
          <w:szCs w:val="28"/>
        </w:rPr>
      </w:pPr>
    </w:p>
    <w:sectPr w:rsidR="0089796D" w:rsidRPr="009125CE" w:rsidSect="00AF05ED">
      <w:footerReference w:type="default" r:id="rId40"/>
      <w:pgSz w:w="11906" w:h="16838"/>
      <w:pgMar w:top="1440" w:right="1274" w:bottom="1440"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19C7A" w14:textId="77777777" w:rsidR="00AF2DBC" w:rsidRDefault="00AF2DBC" w:rsidP="009125CE">
      <w:pPr>
        <w:spacing w:after="0" w:line="240" w:lineRule="auto"/>
      </w:pPr>
      <w:r>
        <w:separator/>
      </w:r>
    </w:p>
  </w:endnote>
  <w:endnote w:type="continuationSeparator" w:id="0">
    <w:p w14:paraId="3956F2F6" w14:textId="77777777" w:rsidR="00AF2DBC" w:rsidRDefault="00AF2DB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Andalus">
    <w:altName w:val="Arial"/>
    <w:charset w:val="00"/>
    <w:family w:val="roman"/>
    <w:pitch w:val="variable"/>
    <w:sig w:usb0="00002003" w:usb1="80000000" w:usb2="00000008" w:usb3="00000000" w:csb0="00000041" w:csb1="00000000"/>
  </w:font>
  <w:font w:name="Diwani Bent">
    <w:altName w:val="Arial"/>
    <w:charset w:val="B2"/>
    <w:family w:val="auto"/>
    <w:pitch w:val="variable"/>
    <w:sig w:usb0="00002001" w:usb1="80000000" w:usb2="00000008" w:usb3="00000000" w:csb0="00000040"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a6"/>
          <w:jc w:val="center"/>
        </w:pPr>
        <w:r>
          <w:fldChar w:fldCharType="begin"/>
        </w:r>
        <w:r>
          <w:instrText xml:space="preserve"> PAGE   \* MERGEFORMAT </w:instrText>
        </w:r>
        <w:r>
          <w:fldChar w:fldCharType="separate"/>
        </w:r>
        <w:r w:rsidR="00CB006D">
          <w:rPr>
            <w:noProof/>
            <w:rtl/>
          </w:rPr>
          <w:t>28</w:t>
        </w:r>
        <w:r>
          <w:rPr>
            <w:noProof/>
          </w:rPr>
          <w:fldChar w:fldCharType="end"/>
        </w:r>
      </w:p>
    </w:sdtContent>
  </w:sdt>
  <w:p w14:paraId="72DD2DEC" w14:textId="77777777" w:rsidR="00655815" w:rsidRDefault="0065581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ED553" w14:textId="77777777" w:rsidR="00AF2DBC" w:rsidRDefault="00AF2DBC" w:rsidP="009125CE">
      <w:pPr>
        <w:spacing w:after="0" w:line="240" w:lineRule="auto"/>
      </w:pPr>
      <w:r>
        <w:separator/>
      </w:r>
    </w:p>
  </w:footnote>
  <w:footnote w:type="continuationSeparator" w:id="0">
    <w:p w14:paraId="2FD867D4" w14:textId="77777777" w:rsidR="00AF2DBC" w:rsidRDefault="00AF2DB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2453841"/>
    <w:multiLevelType w:val="hybridMultilevel"/>
    <w:tmpl w:val="9238E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DB2DED"/>
    <w:multiLevelType w:val="hybridMultilevel"/>
    <w:tmpl w:val="3710D8EC"/>
    <w:lvl w:ilvl="0" w:tplc="9FAE43A4">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164DE9"/>
    <w:multiLevelType w:val="multilevel"/>
    <w:tmpl w:val="606A1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061A65"/>
    <w:multiLevelType w:val="hybridMultilevel"/>
    <w:tmpl w:val="9D22A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F5A2E11"/>
    <w:multiLevelType w:val="hybridMultilevel"/>
    <w:tmpl w:val="01FC94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E045C2"/>
    <w:multiLevelType w:val="hybridMultilevel"/>
    <w:tmpl w:val="ACF6DE30"/>
    <w:lvl w:ilvl="0" w:tplc="F4E24C7C">
      <w:start w:val="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786BD3"/>
    <w:multiLevelType w:val="multilevel"/>
    <w:tmpl w:val="915CF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9A7EAD"/>
    <w:multiLevelType w:val="multilevel"/>
    <w:tmpl w:val="ED6CC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CD5E3A"/>
    <w:multiLevelType w:val="hybridMultilevel"/>
    <w:tmpl w:val="B61AA5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8802DF"/>
    <w:multiLevelType w:val="multilevel"/>
    <w:tmpl w:val="C972A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B62728"/>
    <w:multiLevelType w:val="hybridMultilevel"/>
    <w:tmpl w:val="E0B6227A"/>
    <w:lvl w:ilvl="0" w:tplc="FA98390C">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206BF9"/>
    <w:multiLevelType w:val="hybridMultilevel"/>
    <w:tmpl w:val="9AAE9B5A"/>
    <w:lvl w:ilvl="0" w:tplc="31D296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FD6265"/>
    <w:multiLevelType w:val="multilevel"/>
    <w:tmpl w:val="1884D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39092E"/>
    <w:multiLevelType w:val="hybridMultilevel"/>
    <w:tmpl w:val="9F6C9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520DCC"/>
    <w:multiLevelType w:val="multilevel"/>
    <w:tmpl w:val="12583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BE50AD9"/>
    <w:multiLevelType w:val="hybridMultilevel"/>
    <w:tmpl w:val="1D9A1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425BB2"/>
    <w:multiLevelType w:val="hybridMultilevel"/>
    <w:tmpl w:val="0C406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A86B4D"/>
    <w:multiLevelType w:val="multilevel"/>
    <w:tmpl w:val="50BA7D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A64C51"/>
    <w:multiLevelType w:val="hybridMultilevel"/>
    <w:tmpl w:val="65D27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FC428E"/>
    <w:multiLevelType w:val="hybridMultilevel"/>
    <w:tmpl w:val="FBE05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A04C0A"/>
    <w:multiLevelType w:val="hybridMultilevel"/>
    <w:tmpl w:val="D368E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5C07BA"/>
    <w:multiLevelType w:val="multilevel"/>
    <w:tmpl w:val="305CB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B77924"/>
    <w:multiLevelType w:val="multilevel"/>
    <w:tmpl w:val="6268B75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Calibri" w:hAnsi="Sakkal Majalla" w:cs="Sakkal Majalla"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8F3CB2"/>
    <w:multiLevelType w:val="hybridMultilevel"/>
    <w:tmpl w:val="C05C3B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F4E358D"/>
    <w:multiLevelType w:val="multilevel"/>
    <w:tmpl w:val="48A8D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D44CA4"/>
    <w:multiLevelType w:val="multilevel"/>
    <w:tmpl w:val="FECC8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0A92F58"/>
    <w:multiLevelType w:val="hybridMultilevel"/>
    <w:tmpl w:val="48AAF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0D8374D"/>
    <w:multiLevelType w:val="multilevel"/>
    <w:tmpl w:val="75469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426680"/>
    <w:multiLevelType w:val="hybridMultilevel"/>
    <w:tmpl w:val="AEB29748"/>
    <w:lvl w:ilvl="0" w:tplc="9F32CFA6">
      <w:start w:val="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3511BB2"/>
    <w:multiLevelType w:val="multilevel"/>
    <w:tmpl w:val="46A46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E86B41"/>
    <w:multiLevelType w:val="multilevel"/>
    <w:tmpl w:val="D0A60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6DE4AF6"/>
    <w:multiLevelType w:val="multilevel"/>
    <w:tmpl w:val="EB501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FB1427E"/>
    <w:multiLevelType w:val="hybridMultilevel"/>
    <w:tmpl w:val="EF30B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1365EE"/>
    <w:multiLevelType w:val="multilevel"/>
    <w:tmpl w:val="74322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611178"/>
    <w:multiLevelType w:val="multilevel"/>
    <w:tmpl w:val="CCBCC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9F11266"/>
    <w:multiLevelType w:val="multilevel"/>
    <w:tmpl w:val="1F7EA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C595F1B"/>
    <w:multiLevelType w:val="hybridMultilevel"/>
    <w:tmpl w:val="AB3E0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D9968B8"/>
    <w:multiLevelType w:val="hybridMultilevel"/>
    <w:tmpl w:val="43383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E0E6D20"/>
    <w:multiLevelType w:val="multilevel"/>
    <w:tmpl w:val="853E0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C1C2070"/>
    <w:multiLevelType w:val="multilevel"/>
    <w:tmpl w:val="1E481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D463DA2"/>
    <w:multiLevelType w:val="hybridMultilevel"/>
    <w:tmpl w:val="6CA42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F610A03"/>
    <w:multiLevelType w:val="hybridMultilevel"/>
    <w:tmpl w:val="54964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9582282">
    <w:abstractNumId w:val="3"/>
  </w:num>
  <w:num w:numId="2" w16cid:durableId="1604343407">
    <w:abstractNumId w:val="6"/>
  </w:num>
  <w:num w:numId="3" w16cid:durableId="579758385">
    <w:abstractNumId w:val="31"/>
  </w:num>
  <w:num w:numId="4" w16cid:durableId="1730301583">
    <w:abstractNumId w:val="8"/>
  </w:num>
  <w:num w:numId="5" w16cid:durableId="584922858">
    <w:abstractNumId w:val="45"/>
  </w:num>
  <w:num w:numId="6" w16cid:durableId="179244608">
    <w:abstractNumId w:val="40"/>
  </w:num>
  <w:num w:numId="7" w16cid:durableId="597714782">
    <w:abstractNumId w:val="19"/>
  </w:num>
  <w:num w:numId="8" w16cid:durableId="58094768">
    <w:abstractNumId w:val="23"/>
  </w:num>
  <w:num w:numId="9" w16cid:durableId="1197504087">
    <w:abstractNumId w:val="18"/>
  </w:num>
  <w:num w:numId="10" w16cid:durableId="1267495729">
    <w:abstractNumId w:val="43"/>
  </w:num>
  <w:num w:numId="11" w16cid:durableId="1526288498">
    <w:abstractNumId w:val="41"/>
  </w:num>
  <w:num w:numId="12" w16cid:durableId="871529039">
    <w:abstractNumId w:val="1"/>
  </w:num>
  <w:num w:numId="13" w16cid:durableId="2036231275">
    <w:abstractNumId w:val="5"/>
  </w:num>
  <w:num w:numId="14" w16cid:durableId="551429975">
    <w:abstractNumId w:val="35"/>
  </w:num>
  <w:num w:numId="15" w16cid:durableId="552540256">
    <w:abstractNumId w:val="22"/>
  </w:num>
  <w:num w:numId="16" w16cid:durableId="19211911">
    <w:abstractNumId w:val="16"/>
  </w:num>
  <w:num w:numId="17" w16cid:durableId="1923643156">
    <w:abstractNumId w:val="20"/>
  </w:num>
  <w:num w:numId="18" w16cid:durableId="1568540222">
    <w:abstractNumId w:val="14"/>
  </w:num>
  <w:num w:numId="19" w16cid:durableId="749275834">
    <w:abstractNumId w:val="25"/>
  </w:num>
  <w:num w:numId="20" w16cid:durableId="1383091337">
    <w:abstractNumId w:val="26"/>
  </w:num>
  <w:num w:numId="21" w16cid:durableId="1891455336">
    <w:abstractNumId w:val="27"/>
  </w:num>
  <w:num w:numId="22" w16cid:durableId="504321815">
    <w:abstractNumId w:val="11"/>
  </w:num>
  <w:num w:numId="23" w16cid:durableId="842862361">
    <w:abstractNumId w:val="39"/>
  </w:num>
  <w:num w:numId="24" w16cid:durableId="1146165947">
    <w:abstractNumId w:val="29"/>
  </w:num>
  <w:num w:numId="25" w16cid:durableId="261378526">
    <w:abstractNumId w:val="34"/>
  </w:num>
  <w:num w:numId="26" w16cid:durableId="1497068016">
    <w:abstractNumId w:val="33"/>
  </w:num>
  <w:num w:numId="27" w16cid:durableId="1719739313">
    <w:abstractNumId w:val="7"/>
  </w:num>
  <w:num w:numId="28" w16cid:durableId="2130970328">
    <w:abstractNumId w:val="15"/>
  </w:num>
  <w:num w:numId="29" w16cid:durableId="287130512">
    <w:abstractNumId w:val="24"/>
  </w:num>
  <w:num w:numId="30" w16cid:durableId="1123504684">
    <w:abstractNumId w:val="36"/>
  </w:num>
  <w:num w:numId="31" w16cid:durableId="1014386029">
    <w:abstractNumId w:val="30"/>
  </w:num>
  <w:num w:numId="32" w16cid:durableId="1691832407">
    <w:abstractNumId w:val="2"/>
  </w:num>
  <w:num w:numId="33" w16cid:durableId="1096054624">
    <w:abstractNumId w:val="17"/>
  </w:num>
  <w:num w:numId="34" w16cid:durableId="1671830565">
    <w:abstractNumId w:val="44"/>
  </w:num>
  <w:num w:numId="35" w16cid:durableId="1407532053">
    <w:abstractNumId w:val="42"/>
  </w:num>
  <w:num w:numId="36" w16cid:durableId="637032518">
    <w:abstractNumId w:val="21"/>
  </w:num>
  <w:num w:numId="37" w16cid:durableId="351535274">
    <w:abstractNumId w:val="0"/>
  </w:num>
  <w:num w:numId="38" w16cid:durableId="2064939151">
    <w:abstractNumId w:val="12"/>
  </w:num>
  <w:num w:numId="39" w16cid:durableId="1934387455">
    <w:abstractNumId w:val="9"/>
  </w:num>
  <w:num w:numId="40" w16cid:durableId="1331061892">
    <w:abstractNumId w:val="4"/>
  </w:num>
  <w:num w:numId="41" w16cid:durableId="604271479">
    <w:abstractNumId w:val="10"/>
  </w:num>
  <w:num w:numId="42" w16cid:durableId="1096553889">
    <w:abstractNumId w:val="13"/>
  </w:num>
  <w:num w:numId="43" w16cid:durableId="558175985">
    <w:abstractNumId w:val="37"/>
  </w:num>
  <w:num w:numId="44" w16cid:durableId="95879212">
    <w:abstractNumId w:val="32"/>
  </w:num>
  <w:num w:numId="45" w16cid:durableId="1496529685">
    <w:abstractNumId w:val="28"/>
  </w:num>
  <w:num w:numId="46" w16cid:durableId="2023169203">
    <w:abstractNumId w:val="46"/>
  </w:num>
  <w:num w:numId="47" w16cid:durableId="1769890274">
    <w:abstractNumId w:val="3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9"/>
  <w:mirrorMargins/>
  <w:proofState w:spelling="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B61"/>
    <w:rsid w:val="00001198"/>
    <w:rsid w:val="000022EC"/>
    <w:rsid w:val="0000489C"/>
    <w:rsid w:val="0000495B"/>
    <w:rsid w:val="00004C4B"/>
    <w:rsid w:val="00005108"/>
    <w:rsid w:val="0000562A"/>
    <w:rsid w:val="00006FFE"/>
    <w:rsid w:val="00007939"/>
    <w:rsid w:val="000112E8"/>
    <w:rsid w:val="000133F1"/>
    <w:rsid w:val="000134E9"/>
    <w:rsid w:val="00013733"/>
    <w:rsid w:val="00013ACD"/>
    <w:rsid w:val="00013B8D"/>
    <w:rsid w:val="00013DD8"/>
    <w:rsid w:val="00013F8E"/>
    <w:rsid w:val="000141BA"/>
    <w:rsid w:val="00017699"/>
    <w:rsid w:val="00017E40"/>
    <w:rsid w:val="00020986"/>
    <w:rsid w:val="00020AE0"/>
    <w:rsid w:val="000216AF"/>
    <w:rsid w:val="0002418E"/>
    <w:rsid w:val="0002467A"/>
    <w:rsid w:val="00025191"/>
    <w:rsid w:val="0002582B"/>
    <w:rsid w:val="00025EDC"/>
    <w:rsid w:val="00026E13"/>
    <w:rsid w:val="00027A7D"/>
    <w:rsid w:val="00027C18"/>
    <w:rsid w:val="00027EAC"/>
    <w:rsid w:val="000313C2"/>
    <w:rsid w:val="000362D4"/>
    <w:rsid w:val="0003677C"/>
    <w:rsid w:val="000368D4"/>
    <w:rsid w:val="00036AC0"/>
    <w:rsid w:val="00036B76"/>
    <w:rsid w:val="00037295"/>
    <w:rsid w:val="00037632"/>
    <w:rsid w:val="00040453"/>
    <w:rsid w:val="0004189A"/>
    <w:rsid w:val="00042D6E"/>
    <w:rsid w:val="00043E7C"/>
    <w:rsid w:val="00045771"/>
    <w:rsid w:val="0004584E"/>
    <w:rsid w:val="00046C5B"/>
    <w:rsid w:val="00046D80"/>
    <w:rsid w:val="00047A21"/>
    <w:rsid w:val="00047C20"/>
    <w:rsid w:val="00050168"/>
    <w:rsid w:val="000520BF"/>
    <w:rsid w:val="00052EE8"/>
    <w:rsid w:val="00052FD5"/>
    <w:rsid w:val="0005387A"/>
    <w:rsid w:val="00053A9A"/>
    <w:rsid w:val="000559AC"/>
    <w:rsid w:val="00055E72"/>
    <w:rsid w:val="00060C4E"/>
    <w:rsid w:val="00061153"/>
    <w:rsid w:val="00063DF8"/>
    <w:rsid w:val="00065F62"/>
    <w:rsid w:val="00066874"/>
    <w:rsid w:val="00067302"/>
    <w:rsid w:val="00073125"/>
    <w:rsid w:val="000736CB"/>
    <w:rsid w:val="00074DE1"/>
    <w:rsid w:val="00075410"/>
    <w:rsid w:val="000759A0"/>
    <w:rsid w:val="0007762D"/>
    <w:rsid w:val="00082265"/>
    <w:rsid w:val="00082298"/>
    <w:rsid w:val="00084915"/>
    <w:rsid w:val="00084CBC"/>
    <w:rsid w:val="000858B8"/>
    <w:rsid w:val="00085CCD"/>
    <w:rsid w:val="000900D7"/>
    <w:rsid w:val="00090F21"/>
    <w:rsid w:val="0009376B"/>
    <w:rsid w:val="00093E28"/>
    <w:rsid w:val="00094247"/>
    <w:rsid w:val="0009434E"/>
    <w:rsid w:val="0009441A"/>
    <w:rsid w:val="000948B5"/>
    <w:rsid w:val="000964EE"/>
    <w:rsid w:val="0009686F"/>
    <w:rsid w:val="0009742C"/>
    <w:rsid w:val="00097FE7"/>
    <w:rsid w:val="000A1965"/>
    <w:rsid w:val="000A2D89"/>
    <w:rsid w:val="000A349A"/>
    <w:rsid w:val="000A3C38"/>
    <w:rsid w:val="000A50BA"/>
    <w:rsid w:val="000A7A26"/>
    <w:rsid w:val="000B0F40"/>
    <w:rsid w:val="000B1968"/>
    <w:rsid w:val="000B50C2"/>
    <w:rsid w:val="000B615D"/>
    <w:rsid w:val="000B7322"/>
    <w:rsid w:val="000B76B9"/>
    <w:rsid w:val="000B7B0A"/>
    <w:rsid w:val="000C20A4"/>
    <w:rsid w:val="000C25BE"/>
    <w:rsid w:val="000C3134"/>
    <w:rsid w:val="000C7450"/>
    <w:rsid w:val="000D0391"/>
    <w:rsid w:val="000D06A8"/>
    <w:rsid w:val="000D1291"/>
    <w:rsid w:val="000D1AD6"/>
    <w:rsid w:val="000D2E50"/>
    <w:rsid w:val="000D334D"/>
    <w:rsid w:val="000D399E"/>
    <w:rsid w:val="000D4175"/>
    <w:rsid w:val="000D5CEC"/>
    <w:rsid w:val="000D60DB"/>
    <w:rsid w:val="000D6347"/>
    <w:rsid w:val="000E0318"/>
    <w:rsid w:val="000E22AA"/>
    <w:rsid w:val="000E2EDB"/>
    <w:rsid w:val="000E3391"/>
    <w:rsid w:val="000E367E"/>
    <w:rsid w:val="000E394E"/>
    <w:rsid w:val="000E4A76"/>
    <w:rsid w:val="000E559E"/>
    <w:rsid w:val="000E60AB"/>
    <w:rsid w:val="000E7BF8"/>
    <w:rsid w:val="000F037F"/>
    <w:rsid w:val="000F04F5"/>
    <w:rsid w:val="000F11E5"/>
    <w:rsid w:val="000F1EAA"/>
    <w:rsid w:val="000F35BF"/>
    <w:rsid w:val="000F44B4"/>
    <w:rsid w:val="000F464A"/>
    <w:rsid w:val="000F7A5B"/>
    <w:rsid w:val="00101537"/>
    <w:rsid w:val="0010210B"/>
    <w:rsid w:val="00102849"/>
    <w:rsid w:val="00103609"/>
    <w:rsid w:val="00103737"/>
    <w:rsid w:val="00105B4B"/>
    <w:rsid w:val="00105F4C"/>
    <w:rsid w:val="001077E7"/>
    <w:rsid w:val="001107CE"/>
    <w:rsid w:val="00110D88"/>
    <w:rsid w:val="0011230B"/>
    <w:rsid w:val="00113A18"/>
    <w:rsid w:val="001145A7"/>
    <w:rsid w:val="0011558A"/>
    <w:rsid w:val="001172EF"/>
    <w:rsid w:val="00120AA9"/>
    <w:rsid w:val="00121DC0"/>
    <w:rsid w:val="00123A4F"/>
    <w:rsid w:val="00124200"/>
    <w:rsid w:val="00124FDF"/>
    <w:rsid w:val="00130761"/>
    <w:rsid w:val="00130DBB"/>
    <w:rsid w:val="00131284"/>
    <w:rsid w:val="001315D9"/>
    <w:rsid w:val="00132921"/>
    <w:rsid w:val="00132A3E"/>
    <w:rsid w:val="00133263"/>
    <w:rsid w:val="001333F5"/>
    <w:rsid w:val="00133717"/>
    <w:rsid w:val="00136B54"/>
    <w:rsid w:val="00137D8A"/>
    <w:rsid w:val="0014125A"/>
    <w:rsid w:val="00145FBA"/>
    <w:rsid w:val="00146D75"/>
    <w:rsid w:val="00147A34"/>
    <w:rsid w:val="001517F2"/>
    <w:rsid w:val="001523A7"/>
    <w:rsid w:val="00152B7D"/>
    <w:rsid w:val="00154A65"/>
    <w:rsid w:val="00156623"/>
    <w:rsid w:val="00157636"/>
    <w:rsid w:val="0016009C"/>
    <w:rsid w:val="00163C34"/>
    <w:rsid w:val="0016448E"/>
    <w:rsid w:val="00165154"/>
    <w:rsid w:val="00165DED"/>
    <w:rsid w:val="001671C5"/>
    <w:rsid w:val="001678CC"/>
    <w:rsid w:val="001678EF"/>
    <w:rsid w:val="00167A26"/>
    <w:rsid w:val="0017126D"/>
    <w:rsid w:val="001713FE"/>
    <w:rsid w:val="00173226"/>
    <w:rsid w:val="001753E6"/>
    <w:rsid w:val="00180ADF"/>
    <w:rsid w:val="001819A4"/>
    <w:rsid w:val="00182801"/>
    <w:rsid w:val="00182D92"/>
    <w:rsid w:val="00184F9F"/>
    <w:rsid w:val="00185634"/>
    <w:rsid w:val="001876BD"/>
    <w:rsid w:val="0019024B"/>
    <w:rsid w:val="001902DB"/>
    <w:rsid w:val="001904D1"/>
    <w:rsid w:val="0019120C"/>
    <w:rsid w:val="00191BCB"/>
    <w:rsid w:val="00191C1F"/>
    <w:rsid w:val="00191EAE"/>
    <w:rsid w:val="001946EC"/>
    <w:rsid w:val="00196122"/>
    <w:rsid w:val="00196150"/>
    <w:rsid w:val="0019658D"/>
    <w:rsid w:val="00197053"/>
    <w:rsid w:val="0019797C"/>
    <w:rsid w:val="001A0D64"/>
    <w:rsid w:val="001A119C"/>
    <w:rsid w:val="001A1FD3"/>
    <w:rsid w:val="001A21A0"/>
    <w:rsid w:val="001A251F"/>
    <w:rsid w:val="001A4403"/>
    <w:rsid w:val="001A465A"/>
    <w:rsid w:val="001A4800"/>
    <w:rsid w:val="001A4AAC"/>
    <w:rsid w:val="001A5361"/>
    <w:rsid w:val="001A57E0"/>
    <w:rsid w:val="001A5C83"/>
    <w:rsid w:val="001A6069"/>
    <w:rsid w:val="001A62AF"/>
    <w:rsid w:val="001A68D2"/>
    <w:rsid w:val="001A7548"/>
    <w:rsid w:val="001B09ED"/>
    <w:rsid w:val="001B1C3D"/>
    <w:rsid w:val="001B1D5C"/>
    <w:rsid w:val="001B1F33"/>
    <w:rsid w:val="001B39FF"/>
    <w:rsid w:val="001B46B1"/>
    <w:rsid w:val="001B5A36"/>
    <w:rsid w:val="001B5B82"/>
    <w:rsid w:val="001B679A"/>
    <w:rsid w:val="001B69EE"/>
    <w:rsid w:val="001C15AC"/>
    <w:rsid w:val="001C1848"/>
    <w:rsid w:val="001C2162"/>
    <w:rsid w:val="001C3534"/>
    <w:rsid w:val="001C3BD3"/>
    <w:rsid w:val="001C3E71"/>
    <w:rsid w:val="001C57A0"/>
    <w:rsid w:val="001C64E4"/>
    <w:rsid w:val="001D0E42"/>
    <w:rsid w:val="001D263D"/>
    <w:rsid w:val="001D3611"/>
    <w:rsid w:val="001D3D81"/>
    <w:rsid w:val="001D3F71"/>
    <w:rsid w:val="001D5FA8"/>
    <w:rsid w:val="001D6BF6"/>
    <w:rsid w:val="001D6D9E"/>
    <w:rsid w:val="001D713B"/>
    <w:rsid w:val="001E00E8"/>
    <w:rsid w:val="001E08BD"/>
    <w:rsid w:val="001E0E49"/>
    <w:rsid w:val="001E10D4"/>
    <w:rsid w:val="001E127A"/>
    <w:rsid w:val="001E214A"/>
    <w:rsid w:val="001E25C8"/>
    <w:rsid w:val="001E3014"/>
    <w:rsid w:val="001E3024"/>
    <w:rsid w:val="001E334D"/>
    <w:rsid w:val="001E433D"/>
    <w:rsid w:val="001E576D"/>
    <w:rsid w:val="001F114D"/>
    <w:rsid w:val="001F1FEA"/>
    <w:rsid w:val="001F2588"/>
    <w:rsid w:val="001F3050"/>
    <w:rsid w:val="001F3E0B"/>
    <w:rsid w:val="001F4AEC"/>
    <w:rsid w:val="001F4CD9"/>
    <w:rsid w:val="001F58FA"/>
    <w:rsid w:val="002014AF"/>
    <w:rsid w:val="00202354"/>
    <w:rsid w:val="00204461"/>
    <w:rsid w:val="002045F2"/>
    <w:rsid w:val="002047D8"/>
    <w:rsid w:val="00204E5B"/>
    <w:rsid w:val="00205197"/>
    <w:rsid w:val="00205774"/>
    <w:rsid w:val="00205B1B"/>
    <w:rsid w:val="002060F1"/>
    <w:rsid w:val="0020670D"/>
    <w:rsid w:val="00211733"/>
    <w:rsid w:val="00211970"/>
    <w:rsid w:val="00212A85"/>
    <w:rsid w:val="0021326E"/>
    <w:rsid w:val="00213AB7"/>
    <w:rsid w:val="00216C3D"/>
    <w:rsid w:val="002176EB"/>
    <w:rsid w:val="00217CF0"/>
    <w:rsid w:val="00224FF4"/>
    <w:rsid w:val="0022667C"/>
    <w:rsid w:val="00227268"/>
    <w:rsid w:val="0022750F"/>
    <w:rsid w:val="00230505"/>
    <w:rsid w:val="00232930"/>
    <w:rsid w:val="00232998"/>
    <w:rsid w:val="0023506B"/>
    <w:rsid w:val="0023526F"/>
    <w:rsid w:val="002371BB"/>
    <w:rsid w:val="00237448"/>
    <w:rsid w:val="00237A46"/>
    <w:rsid w:val="002404BA"/>
    <w:rsid w:val="00242B5E"/>
    <w:rsid w:val="002452D7"/>
    <w:rsid w:val="00245EE2"/>
    <w:rsid w:val="00246389"/>
    <w:rsid w:val="0024714F"/>
    <w:rsid w:val="00250A5E"/>
    <w:rsid w:val="00251DC3"/>
    <w:rsid w:val="00251ECA"/>
    <w:rsid w:val="00252C1E"/>
    <w:rsid w:val="0025353E"/>
    <w:rsid w:val="00253AB4"/>
    <w:rsid w:val="00254B95"/>
    <w:rsid w:val="002561D6"/>
    <w:rsid w:val="00256587"/>
    <w:rsid w:val="00257833"/>
    <w:rsid w:val="00260B83"/>
    <w:rsid w:val="0026139E"/>
    <w:rsid w:val="00262061"/>
    <w:rsid w:val="0026527C"/>
    <w:rsid w:val="00265BA9"/>
    <w:rsid w:val="002667F8"/>
    <w:rsid w:val="00266B12"/>
    <w:rsid w:val="002677C4"/>
    <w:rsid w:val="0027042F"/>
    <w:rsid w:val="0027189E"/>
    <w:rsid w:val="0027322A"/>
    <w:rsid w:val="00273E21"/>
    <w:rsid w:val="002740D8"/>
    <w:rsid w:val="002747A9"/>
    <w:rsid w:val="00274AEC"/>
    <w:rsid w:val="002750A9"/>
    <w:rsid w:val="00276610"/>
    <w:rsid w:val="0027748D"/>
    <w:rsid w:val="0027782C"/>
    <w:rsid w:val="002817FC"/>
    <w:rsid w:val="002835AE"/>
    <w:rsid w:val="00283B3A"/>
    <w:rsid w:val="002845C3"/>
    <w:rsid w:val="002848B6"/>
    <w:rsid w:val="00284E0B"/>
    <w:rsid w:val="00287625"/>
    <w:rsid w:val="00287FCA"/>
    <w:rsid w:val="00293A43"/>
    <w:rsid w:val="00293B19"/>
    <w:rsid w:val="00294B6B"/>
    <w:rsid w:val="00295719"/>
    <w:rsid w:val="002A02AD"/>
    <w:rsid w:val="002A4454"/>
    <w:rsid w:val="002A5E27"/>
    <w:rsid w:val="002A6EB1"/>
    <w:rsid w:val="002B006D"/>
    <w:rsid w:val="002B18EF"/>
    <w:rsid w:val="002B309A"/>
    <w:rsid w:val="002B4767"/>
    <w:rsid w:val="002B667E"/>
    <w:rsid w:val="002B7B96"/>
    <w:rsid w:val="002C130A"/>
    <w:rsid w:val="002C1A1E"/>
    <w:rsid w:val="002C1B0A"/>
    <w:rsid w:val="002C2F66"/>
    <w:rsid w:val="002C43D9"/>
    <w:rsid w:val="002C4676"/>
    <w:rsid w:val="002C5FDA"/>
    <w:rsid w:val="002C7621"/>
    <w:rsid w:val="002D036B"/>
    <w:rsid w:val="002D1590"/>
    <w:rsid w:val="002D180B"/>
    <w:rsid w:val="002D3C15"/>
    <w:rsid w:val="002D5DAB"/>
    <w:rsid w:val="002D5F50"/>
    <w:rsid w:val="002E3B38"/>
    <w:rsid w:val="002E6BC1"/>
    <w:rsid w:val="002E73FD"/>
    <w:rsid w:val="002F3462"/>
    <w:rsid w:val="002F35AB"/>
    <w:rsid w:val="002F3EB7"/>
    <w:rsid w:val="002F5346"/>
    <w:rsid w:val="002F780D"/>
    <w:rsid w:val="002F784B"/>
    <w:rsid w:val="002F7971"/>
    <w:rsid w:val="003006A0"/>
    <w:rsid w:val="00302BDB"/>
    <w:rsid w:val="00303E18"/>
    <w:rsid w:val="0030413A"/>
    <w:rsid w:val="003050FD"/>
    <w:rsid w:val="003053AE"/>
    <w:rsid w:val="0030732B"/>
    <w:rsid w:val="0031006E"/>
    <w:rsid w:val="00312192"/>
    <w:rsid w:val="00312743"/>
    <w:rsid w:val="00314A4C"/>
    <w:rsid w:val="00314BAD"/>
    <w:rsid w:val="00314BD7"/>
    <w:rsid w:val="00314D7B"/>
    <w:rsid w:val="003156DB"/>
    <w:rsid w:val="003158AA"/>
    <w:rsid w:val="00316813"/>
    <w:rsid w:val="003175FE"/>
    <w:rsid w:val="003206A5"/>
    <w:rsid w:val="00320A2A"/>
    <w:rsid w:val="003239FF"/>
    <w:rsid w:val="00324050"/>
    <w:rsid w:val="00326E79"/>
    <w:rsid w:val="00327147"/>
    <w:rsid w:val="00327186"/>
    <w:rsid w:val="00327BF4"/>
    <w:rsid w:val="00330585"/>
    <w:rsid w:val="003316B9"/>
    <w:rsid w:val="00331F26"/>
    <w:rsid w:val="0033299B"/>
    <w:rsid w:val="0033316B"/>
    <w:rsid w:val="003333AC"/>
    <w:rsid w:val="003347C5"/>
    <w:rsid w:val="003358E4"/>
    <w:rsid w:val="00336A2A"/>
    <w:rsid w:val="003401FF"/>
    <w:rsid w:val="0034046B"/>
    <w:rsid w:val="00343A33"/>
    <w:rsid w:val="0034545E"/>
    <w:rsid w:val="003459FC"/>
    <w:rsid w:val="00346422"/>
    <w:rsid w:val="00346B60"/>
    <w:rsid w:val="003477C8"/>
    <w:rsid w:val="00347AD0"/>
    <w:rsid w:val="00350121"/>
    <w:rsid w:val="003528B1"/>
    <w:rsid w:val="00354AD8"/>
    <w:rsid w:val="00355589"/>
    <w:rsid w:val="0035575C"/>
    <w:rsid w:val="003563E7"/>
    <w:rsid w:val="0035670B"/>
    <w:rsid w:val="00357B7C"/>
    <w:rsid w:val="00364A2E"/>
    <w:rsid w:val="00365FB4"/>
    <w:rsid w:val="00366369"/>
    <w:rsid w:val="00370474"/>
    <w:rsid w:val="003706A2"/>
    <w:rsid w:val="0037254F"/>
    <w:rsid w:val="00372663"/>
    <w:rsid w:val="00372B11"/>
    <w:rsid w:val="00372EBE"/>
    <w:rsid w:val="00374100"/>
    <w:rsid w:val="0037452E"/>
    <w:rsid w:val="003748DA"/>
    <w:rsid w:val="00377551"/>
    <w:rsid w:val="003807BE"/>
    <w:rsid w:val="00381021"/>
    <w:rsid w:val="00381494"/>
    <w:rsid w:val="00381C1A"/>
    <w:rsid w:val="00385ED0"/>
    <w:rsid w:val="00386248"/>
    <w:rsid w:val="00386447"/>
    <w:rsid w:val="0038696B"/>
    <w:rsid w:val="00386CDD"/>
    <w:rsid w:val="003871DA"/>
    <w:rsid w:val="00387607"/>
    <w:rsid w:val="003904C9"/>
    <w:rsid w:val="00390813"/>
    <w:rsid w:val="003919D1"/>
    <w:rsid w:val="00392E65"/>
    <w:rsid w:val="003943F8"/>
    <w:rsid w:val="00396BBF"/>
    <w:rsid w:val="003975DC"/>
    <w:rsid w:val="00397667"/>
    <w:rsid w:val="003976DA"/>
    <w:rsid w:val="003A103A"/>
    <w:rsid w:val="003A1703"/>
    <w:rsid w:val="003A2A85"/>
    <w:rsid w:val="003A4442"/>
    <w:rsid w:val="003A4480"/>
    <w:rsid w:val="003A4581"/>
    <w:rsid w:val="003A54A9"/>
    <w:rsid w:val="003A5FFA"/>
    <w:rsid w:val="003A6C31"/>
    <w:rsid w:val="003A73B9"/>
    <w:rsid w:val="003A7E64"/>
    <w:rsid w:val="003A7F31"/>
    <w:rsid w:val="003B1140"/>
    <w:rsid w:val="003B31BC"/>
    <w:rsid w:val="003B3C3D"/>
    <w:rsid w:val="003B3D2A"/>
    <w:rsid w:val="003B3DC6"/>
    <w:rsid w:val="003B45E9"/>
    <w:rsid w:val="003B4738"/>
    <w:rsid w:val="003B49C1"/>
    <w:rsid w:val="003B561D"/>
    <w:rsid w:val="003B5A4D"/>
    <w:rsid w:val="003B6F8C"/>
    <w:rsid w:val="003B7A43"/>
    <w:rsid w:val="003C0E05"/>
    <w:rsid w:val="003C18D4"/>
    <w:rsid w:val="003C2204"/>
    <w:rsid w:val="003C244C"/>
    <w:rsid w:val="003C3A84"/>
    <w:rsid w:val="003C4ACC"/>
    <w:rsid w:val="003C4CD8"/>
    <w:rsid w:val="003C5020"/>
    <w:rsid w:val="003C548F"/>
    <w:rsid w:val="003C6B4B"/>
    <w:rsid w:val="003C765C"/>
    <w:rsid w:val="003D0995"/>
    <w:rsid w:val="003D11C1"/>
    <w:rsid w:val="003D26D5"/>
    <w:rsid w:val="003D4344"/>
    <w:rsid w:val="003D4557"/>
    <w:rsid w:val="003D47E5"/>
    <w:rsid w:val="003D5302"/>
    <w:rsid w:val="003D6323"/>
    <w:rsid w:val="003D656D"/>
    <w:rsid w:val="003D7B29"/>
    <w:rsid w:val="003E0D9F"/>
    <w:rsid w:val="003E2388"/>
    <w:rsid w:val="003E2F75"/>
    <w:rsid w:val="003E63B4"/>
    <w:rsid w:val="003F027C"/>
    <w:rsid w:val="003F1870"/>
    <w:rsid w:val="003F201C"/>
    <w:rsid w:val="003F2B25"/>
    <w:rsid w:val="003F39D1"/>
    <w:rsid w:val="003F47C0"/>
    <w:rsid w:val="003F4BCA"/>
    <w:rsid w:val="003F5B89"/>
    <w:rsid w:val="003F5CEF"/>
    <w:rsid w:val="003F6B08"/>
    <w:rsid w:val="00400833"/>
    <w:rsid w:val="0040154F"/>
    <w:rsid w:val="0040237B"/>
    <w:rsid w:val="004039BA"/>
    <w:rsid w:val="004054F8"/>
    <w:rsid w:val="00406E2D"/>
    <w:rsid w:val="0040733A"/>
    <w:rsid w:val="00410382"/>
    <w:rsid w:val="00412D90"/>
    <w:rsid w:val="0041332D"/>
    <w:rsid w:val="004134A2"/>
    <w:rsid w:val="004139D7"/>
    <w:rsid w:val="004139EB"/>
    <w:rsid w:val="00413D9E"/>
    <w:rsid w:val="0041566E"/>
    <w:rsid w:val="00415786"/>
    <w:rsid w:val="00415E64"/>
    <w:rsid w:val="004163C7"/>
    <w:rsid w:val="0041693A"/>
    <w:rsid w:val="00421027"/>
    <w:rsid w:val="0042144C"/>
    <w:rsid w:val="004215CB"/>
    <w:rsid w:val="00421851"/>
    <w:rsid w:val="00422F76"/>
    <w:rsid w:val="004263BC"/>
    <w:rsid w:val="004271F0"/>
    <w:rsid w:val="00427215"/>
    <w:rsid w:val="00427C23"/>
    <w:rsid w:val="00430DF4"/>
    <w:rsid w:val="0043172C"/>
    <w:rsid w:val="00431B6C"/>
    <w:rsid w:val="0043220F"/>
    <w:rsid w:val="00432706"/>
    <w:rsid w:val="00433B46"/>
    <w:rsid w:val="00433C1A"/>
    <w:rsid w:val="00434D83"/>
    <w:rsid w:val="00435D97"/>
    <w:rsid w:val="00437840"/>
    <w:rsid w:val="00440AD3"/>
    <w:rsid w:val="0044116B"/>
    <w:rsid w:val="00441FE1"/>
    <w:rsid w:val="0044298C"/>
    <w:rsid w:val="004441D2"/>
    <w:rsid w:val="00444C98"/>
    <w:rsid w:val="0044573F"/>
    <w:rsid w:val="00445D27"/>
    <w:rsid w:val="0044746D"/>
    <w:rsid w:val="00447A5B"/>
    <w:rsid w:val="0045072E"/>
    <w:rsid w:val="00451F12"/>
    <w:rsid w:val="004534F4"/>
    <w:rsid w:val="00453CA8"/>
    <w:rsid w:val="0045577B"/>
    <w:rsid w:val="004575B7"/>
    <w:rsid w:val="00457894"/>
    <w:rsid w:val="00461D53"/>
    <w:rsid w:val="004659B8"/>
    <w:rsid w:val="00465A1C"/>
    <w:rsid w:val="00465AAC"/>
    <w:rsid w:val="0046619C"/>
    <w:rsid w:val="0046711B"/>
    <w:rsid w:val="00470190"/>
    <w:rsid w:val="00470D3B"/>
    <w:rsid w:val="0047186E"/>
    <w:rsid w:val="004733EE"/>
    <w:rsid w:val="00474953"/>
    <w:rsid w:val="00476718"/>
    <w:rsid w:val="00477517"/>
    <w:rsid w:val="00477728"/>
    <w:rsid w:val="00477BEA"/>
    <w:rsid w:val="00477F20"/>
    <w:rsid w:val="00483213"/>
    <w:rsid w:val="004837C9"/>
    <w:rsid w:val="00484084"/>
    <w:rsid w:val="004844C1"/>
    <w:rsid w:val="0048680E"/>
    <w:rsid w:val="00486DED"/>
    <w:rsid w:val="0049005A"/>
    <w:rsid w:val="00490D13"/>
    <w:rsid w:val="00490E09"/>
    <w:rsid w:val="0049106A"/>
    <w:rsid w:val="004914D1"/>
    <w:rsid w:val="00491BE9"/>
    <w:rsid w:val="004939B8"/>
    <w:rsid w:val="00496597"/>
    <w:rsid w:val="004A16A8"/>
    <w:rsid w:val="004A19F1"/>
    <w:rsid w:val="004A2B54"/>
    <w:rsid w:val="004A3213"/>
    <w:rsid w:val="004A48CE"/>
    <w:rsid w:val="004A60A6"/>
    <w:rsid w:val="004A61CC"/>
    <w:rsid w:val="004A6D45"/>
    <w:rsid w:val="004A6F13"/>
    <w:rsid w:val="004A7149"/>
    <w:rsid w:val="004B0359"/>
    <w:rsid w:val="004B03B6"/>
    <w:rsid w:val="004B0ADB"/>
    <w:rsid w:val="004B0C90"/>
    <w:rsid w:val="004B2F42"/>
    <w:rsid w:val="004B4167"/>
    <w:rsid w:val="004B47CA"/>
    <w:rsid w:val="004B6CC5"/>
    <w:rsid w:val="004B7B73"/>
    <w:rsid w:val="004C0503"/>
    <w:rsid w:val="004C08F2"/>
    <w:rsid w:val="004C1C1B"/>
    <w:rsid w:val="004C384B"/>
    <w:rsid w:val="004C51EE"/>
    <w:rsid w:val="004C5325"/>
    <w:rsid w:val="004C557E"/>
    <w:rsid w:val="004C610A"/>
    <w:rsid w:val="004C6E6B"/>
    <w:rsid w:val="004D0866"/>
    <w:rsid w:val="004D13EB"/>
    <w:rsid w:val="004D2893"/>
    <w:rsid w:val="004D4017"/>
    <w:rsid w:val="004D45A0"/>
    <w:rsid w:val="004D4CBF"/>
    <w:rsid w:val="004D5A23"/>
    <w:rsid w:val="004D61E6"/>
    <w:rsid w:val="004D6294"/>
    <w:rsid w:val="004E2FFD"/>
    <w:rsid w:val="004E3377"/>
    <w:rsid w:val="004E55AE"/>
    <w:rsid w:val="004E689E"/>
    <w:rsid w:val="004E6BF5"/>
    <w:rsid w:val="004E79B7"/>
    <w:rsid w:val="004F01CD"/>
    <w:rsid w:val="004F0867"/>
    <w:rsid w:val="004F17FC"/>
    <w:rsid w:val="004F1D1D"/>
    <w:rsid w:val="004F368A"/>
    <w:rsid w:val="004F46D1"/>
    <w:rsid w:val="004F5112"/>
    <w:rsid w:val="004F516D"/>
    <w:rsid w:val="004F51A5"/>
    <w:rsid w:val="004F53FC"/>
    <w:rsid w:val="004F60C9"/>
    <w:rsid w:val="005004DF"/>
    <w:rsid w:val="00500742"/>
    <w:rsid w:val="00501AA0"/>
    <w:rsid w:val="005044C1"/>
    <w:rsid w:val="005057E2"/>
    <w:rsid w:val="0050620C"/>
    <w:rsid w:val="00507DE6"/>
    <w:rsid w:val="00510101"/>
    <w:rsid w:val="00510269"/>
    <w:rsid w:val="0051114F"/>
    <w:rsid w:val="00511F7C"/>
    <w:rsid w:val="005134DE"/>
    <w:rsid w:val="00514F35"/>
    <w:rsid w:val="005159F9"/>
    <w:rsid w:val="00516EA9"/>
    <w:rsid w:val="00517D9F"/>
    <w:rsid w:val="00521729"/>
    <w:rsid w:val="00522B17"/>
    <w:rsid w:val="00527774"/>
    <w:rsid w:val="005279D0"/>
    <w:rsid w:val="00531F68"/>
    <w:rsid w:val="005328F1"/>
    <w:rsid w:val="00532912"/>
    <w:rsid w:val="005339BD"/>
    <w:rsid w:val="00533B49"/>
    <w:rsid w:val="005350CD"/>
    <w:rsid w:val="00535BC5"/>
    <w:rsid w:val="00535EF1"/>
    <w:rsid w:val="00535FE7"/>
    <w:rsid w:val="005378EC"/>
    <w:rsid w:val="00541E57"/>
    <w:rsid w:val="005428CC"/>
    <w:rsid w:val="005437C3"/>
    <w:rsid w:val="005440D8"/>
    <w:rsid w:val="005454C6"/>
    <w:rsid w:val="00545706"/>
    <w:rsid w:val="00547571"/>
    <w:rsid w:val="00547D73"/>
    <w:rsid w:val="00552E7D"/>
    <w:rsid w:val="00553D80"/>
    <w:rsid w:val="005570C6"/>
    <w:rsid w:val="00557828"/>
    <w:rsid w:val="00557ACC"/>
    <w:rsid w:val="00560620"/>
    <w:rsid w:val="005617CC"/>
    <w:rsid w:val="00563D4C"/>
    <w:rsid w:val="005643E0"/>
    <w:rsid w:val="00565976"/>
    <w:rsid w:val="00567477"/>
    <w:rsid w:val="005700E6"/>
    <w:rsid w:val="0057016D"/>
    <w:rsid w:val="0057032D"/>
    <w:rsid w:val="005710AB"/>
    <w:rsid w:val="0057207E"/>
    <w:rsid w:val="00572C89"/>
    <w:rsid w:val="005742EC"/>
    <w:rsid w:val="0057448D"/>
    <w:rsid w:val="00576FBB"/>
    <w:rsid w:val="00580648"/>
    <w:rsid w:val="005811D5"/>
    <w:rsid w:val="00581DD2"/>
    <w:rsid w:val="00583837"/>
    <w:rsid w:val="00583A7C"/>
    <w:rsid w:val="00583E98"/>
    <w:rsid w:val="00584F95"/>
    <w:rsid w:val="00585D67"/>
    <w:rsid w:val="00585F1F"/>
    <w:rsid w:val="005863EB"/>
    <w:rsid w:val="00586E7A"/>
    <w:rsid w:val="00587DC9"/>
    <w:rsid w:val="005902F6"/>
    <w:rsid w:val="00590961"/>
    <w:rsid w:val="00591837"/>
    <w:rsid w:val="00591F29"/>
    <w:rsid w:val="00592381"/>
    <w:rsid w:val="0059360B"/>
    <w:rsid w:val="00593EB2"/>
    <w:rsid w:val="0059429C"/>
    <w:rsid w:val="00595D47"/>
    <w:rsid w:val="00596193"/>
    <w:rsid w:val="005961BF"/>
    <w:rsid w:val="005974C2"/>
    <w:rsid w:val="005A1D4E"/>
    <w:rsid w:val="005A1E02"/>
    <w:rsid w:val="005A4122"/>
    <w:rsid w:val="005A4716"/>
    <w:rsid w:val="005A475F"/>
    <w:rsid w:val="005A4C5B"/>
    <w:rsid w:val="005A5D88"/>
    <w:rsid w:val="005A5F3A"/>
    <w:rsid w:val="005B1090"/>
    <w:rsid w:val="005B2D77"/>
    <w:rsid w:val="005B4002"/>
    <w:rsid w:val="005B44CB"/>
    <w:rsid w:val="005B5999"/>
    <w:rsid w:val="005B62D6"/>
    <w:rsid w:val="005B708A"/>
    <w:rsid w:val="005B72B7"/>
    <w:rsid w:val="005C08DC"/>
    <w:rsid w:val="005C0C11"/>
    <w:rsid w:val="005C0F48"/>
    <w:rsid w:val="005C1A21"/>
    <w:rsid w:val="005C2B98"/>
    <w:rsid w:val="005C2EC1"/>
    <w:rsid w:val="005C7A71"/>
    <w:rsid w:val="005D0128"/>
    <w:rsid w:val="005D15C7"/>
    <w:rsid w:val="005D51CD"/>
    <w:rsid w:val="005D5B7F"/>
    <w:rsid w:val="005D676E"/>
    <w:rsid w:val="005D7260"/>
    <w:rsid w:val="005D742D"/>
    <w:rsid w:val="005D7F80"/>
    <w:rsid w:val="005E11BB"/>
    <w:rsid w:val="005E27F0"/>
    <w:rsid w:val="005E2C78"/>
    <w:rsid w:val="005E33A4"/>
    <w:rsid w:val="005E33E1"/>
    <w:rsid w:val="005E4306"/>
    <w:rsid w:val="005E5457"/>
    <w:rsid w:val="005E54AD"/>
    <w:rsid w:val="005E54ED"/>
    <w:rsid w:val="005E5D19"/>
    <w:rsid w:val="005E6890"/>
    <w:rsid w:val="005E6FC6"/>
    <w:rsid w:val="005F02A7"/>
    <w:rsid w:val="005F0E28"/>
    <w:rsid w:val="005F3D7D"/>
    <w:rsid w:val="005F4885"/>
    <w:rsid w:val="005F4AE9"/>
    <w:rsid w:val="005F57AF"/>
    <w:rsid w:val="005F5880"/>
    <w:rsid w:val="005F5FEE"/>
    <w:rsid w:val="005F6F24"/>
    <w:rsid w:val="006005EF"/>
    <w:rsid w:val="00602876"/>
    <w:rsid w:val="00602F6F"/>
    <w:rsid w:val="00604825"/>
    <w:rsid w:val="006053A2"/>
    <w:rsid w:val="00605C92"/>
    <w:rsid w:val="00607503"/>
    <w:rsid w:val="00611749"/>
    <w:rsid w:val="00611AFB"/>
    <w:rsid w:val="006121CD"/>
    <w:rsid w:val="00613016"/>
    <w:rsid w:val="006146E5"/>
    <w:rsid w:val="00616CDA"/>
    <w:rsid w:val="0062094B"/>
    <w:rsid w:val="00621CC8"/>
    <w:rsid w:val="00623237"/>
    <w:rsid w:val="006235C8"/>
    <w:rsid w:val="00623FEA"/>
    <w:rsid w:val="00624498"/>
    <w:rsid w:val="00626048"/>
    <w:rsid w:val="00627D93"/>
    <w:rsid w:val="00631DFF"/>
    <w:rsid w:val="00631E0D"/>
    <w:rsid w:val="006322EE"/>
    <w:rsid w:val="006322EF"/>
    <w:rsid w:val="0063310C"/>
    <w:rsid w:val="006343CA"/>
    <w:rsid w:val="006347D1"/>
    <w:rsid w:val="00635A39"/>
    <w:rsid w:val="006366A8"/>
    <w:rsid w:val="006411A9"/>
    <w:rsid w:val="00643859"/>
    <w:rsid w:val="0064416B"/>
    <w:rsid w:val="006442B6"/>
    <w:rsid w:val="00645C89"/>
    <w:rsid w:val="00646442"/>
    <w:rsid w:val="0064666F"/>
    <w:rsid w:val="0064764F"/>
    <w:rsid w:val="00651471"/>
    <w:rsid w:val="00651F26"/>
    <w:rsid w:val="0065293C"/>
    <w:rsid w:val="00653C85"/>
    <w:rsid w:val="0065404F"/>
    <w:rsid w:val="006550E8"/>
    <w:rsid w:val="006554AB"/>
    <w:rsid w:val="00655815"/>
    <w:rsid w:val="00655BD4"/>
    <w:rsid w:val="006603CC"/>
    <w:rsid w:val="00661858"/>
    <w:rsid w:val="00663F11"/>
    <w:rsid w:val="006642E6"/>
    <w:rsid w:val="00664469"/>
    <w:rsid w:val="00665887"/>
    <w:rsid w:val="00666126"/>
    <w:rsid w:val="00666A11"/>
    <w:rsid w:val="006672E9"/>
    <w:rsid w:val="0067069F"/>
    <w:rsid w:val="0067189E"/>
    <w:rsid w:val="006733E4"/>
    <w:rsid w:val="0067385F"/>
    <w:rsid w:val="00673BA0"/>
    <w:rsid w:val="00674612"/>
    <w:rsid w:val="0067626A"/>
    <w:rsid w:val="00676ADE"/>
    <w:rsid w:val="00677B50"/>
    <w:rsid w:val="00681AB8"/>
    <w:rsid w:val="006839D8"/>
    <w:rsid w:val="00684E98"/>
    <w:rsid w:val="006856BE"/>
    <w:rsid w:val="0068596C"/>
    <w:rsid w:val="0068658E"/>
    <w:rsid w:val="00690263"/>
    <w:rsid w:val="006926DC"/>
    <w:rsid w:val="00693678"/>
    <w:rsid w:val="006937E2"/>
    <w:rsid w:val="006942D9"/>
    <w:rsid w:val="006948DE"/>
    <w:rsid w:val="00694B6F"/>
    <w:rsid w:val="00694BDC"/>
    <w:rsid w:val="00694C3E"/>
    <w:rsid w:val="00694C76"/>
    <w:rsid w:val="00695560"/>
    <w:rsid w:val="006960C0"/>
    <w:rsid w:val="00696D53"/>
    <w:rsid w:val="0069731E"/>
    <w:rsid w:val="00697461"/>
    <w:rsid w:val="00697FA4"/>
    <w:rsid w:val="006A0C80"/>
    <w:rsid w:val="006A0E8E"/>
    <w:rsid w:val="006A2E5C"/>
    <w:rsid w:val="006A3268"/>
    <w:rsid w:val="006A5E2B"/>
    <w:rsid w:val="006A64A6"/>
    <w:rsid w:val="006A7050"/>
    <w:rsid w:val="006A753C"/>
    <w:rsid w:val="006B07D2"/>
    <w:rsid w:val="006B1715"/>
    <w:rsid w:val="006B17B5"/>
    <w:rsid w:val="006B23E4"/>
    <w:rsid w:val="006B2A47"/>
    <w:rsid w:val="006B2BDE"/>
    <w:rsid w:val="006B3AD8"/>
    <w:rsid w:val="006B453C"/>
    <w:rsid w:val="006B66A2"/>
    <w:rsid w:val="006B67B2"/>
    <w:rsid w:val="006B7B66"/>
    <w:rsid w:val="006B7E46"/>
    <w:rsid w:val="006C0B5F"/>
    <w:rsid w:val="006C0FEA"/>
    <w:rsid w:val="006C12F2"/>
    <w:rsid w:val="006C27AE"/>
    <w:rsid w:val="006D0FD8"/>
    <w:rsid w:val="006D117B"/>
    <w:rsid w:val="006D291D"/>
    <w:rsid w:val="006D3230"/>
    <w:rsid w:val="006D3467"/>
    <w:rsid w:val="006D3AF1"/>
    <w:rsid w:val="006D667F"/>
    <w:rsid w:val="006D7294"/>
    <w:rsid w:val="006E35D2"/>
    <w:rsid w:val="006E3888"/>
    <w:rsid w:val="006E4611"/>
    <w:rsid w:val="006E4FEF"/>
    <w:rsid w:val="006E5263"/>
    <w:rsid w:val="006E62BA"/>
    <w:rsid w:val="006F2026"/>
    <w:rsid w:val="006F277C"/>
    <w:rsid w:val="006F349A"/>
    <w:rsid w:val="006F40D0"/>
    <w:rsid w:val="006F5BF3"/>
    <w:rsid w:val="006F61AF"/>
    <w:rsid w:val="006F7AC2"/>
    <w:rsid w:val="006F7C6A"/>
    <w:rsid w:val="0070093B"/>
    <w:rsid w:val="00702F55"/>
    <w:rsid w:val="00704D87"/>
    <w:rsid w:val="00706CB8"/>
    <w:rsid w:val="00706DE8"/>
    <w:rsid w:val="00707200"/>
    <w:rsid w:val="007073B5"/>
    <w:rsid w:val="00707E3E"/>
    <w:rsid w:val="00710AF8"/>
    <w:rsid w:val="00711943"/>
    <w:rsid w:val="00711D6C"/>
    <w:rsid w:val="00713661"/>
    <w:rsid w:val="00713F2B"/>
    <w:rsid w:val="00714477"/>
    <w:rsid w:val="00714552"/>
    <w:rsid w:val="00715094"/>
    <w:rsid w:val="0071571A"/>
    <w:rsid w:val="00715A1E"/>
    <w:rsid w:val="00716A87"/>
    <w:rsid w:val="0071762F"/>
    <w:rsid w:val="0072124D"/>
    <w:rsid w:val="007233B0"/>
    <w:rsid w:val="00723567"/>
    <w:rsid w:val="00723A41"/>
    <w:rsid w:val="00725236"/>
    <w:rsid w:val="0072611D"/>
    <w:rsid w:val="00727008"/>
    <w:rsid w:val="007307FC"/>
    <w:rsid w:val="00730C59"/>
    <w:rsid w:val="00730C71"/>
    <w:rsid w:val="00730D5E"/>
    <w:rsid w:val="00731731"/>
    <w:rsid w:val="00734822"/>
    <w:rsid w:val="007348AA"/>
    <w:rsid w:val="00735391"/>
    <w:rsid w:val="0073555D"/>
    <w:rsid w:val="007365EF"/>
    <w:rsid w:val="00737B1E"/>
    <w:rsid w:val="00737B47"/>
    <w:rsid w:val="0074001F"/>
    <w:rsid w:val="00741D8E"/>
    <w:rsid w:val="0074426C"/>
    <w:rsid w:val="007448D6"/>
    <w:rsid w:val="0074565D"/>
    <w:rsid w:val="007471F6"/>
    <w:rsid w:val="00750973"/>
    <w:rsid w:val="00750E5A"/>
    <w:rsid w:val="00751892"/>
    <w:rsid w:val="00751DCF"/>
    <w:rsid w:val="00752AE1"/>
    <w:rsid w:val="00753B17"/>
    <w:rsid w:val="00753D40"/>
    <w:rsid w:val="00754CDA"/>
    <w:rsid w:val="00754E94"/>
    <w:rsid w:val="00757436"/>
    <w:rsid w:val="00757623"/>
    <w:rsid w:val="007600C9"/>
    <w:rsid w:val="00760FF7"/>
    <w:rsid w:val="00763E4D"/>
    <w:rsid w:val="007641B2"/>
    <w:rsid w:val="00765194"/>
    <w:rsid w:val="007668F3"/>
    <w:rsid w:val="00766CC0"/>
    <w:rsid w:val="00766DAE"/>
    <w:rsid w:val="0076784C"/>
    <w:rsid w:val="00770E22"/>
    <w:rsid w:val="00771837"/>
    <w:rsid w:val="007739D8"/>
    <w:rsid w:val="00774E33"/>
    <w:rsid w:val="00776048"/>
    <w:rsid w:val="00776763"/>
    <w:rsid w:val="00780D80"/>
    <w:rsid w:val="007815F6"/>
    <w:rsid w:val="0078164E"/>
    <w:rsid w:val="0078616A"/>
    <w:rsid w:val="00792249"/>
    <w:rsid w:val="007923AB"/>
    <w:rsid w:val="00793177"/>
    <w:rsid w:val="00793397"/>
    <w:rsid w:val="00795E9A"/>
    <w:rsid w:val="00796C2F"/>
    <w:rsid w:val="007A0050"/>
    <w:rsid w:val="007A04EB"/>
    <w:rsid w:val="007A0F2A"/>
    <w:rsid w:val="007A1850"/>
    <w:rsid w:val="007A2684"/>
    <w:rsid w:val="007A626B"/>
    <w:rsid w:val="007A7003"/>
    <w:rsid w:val="007B0349"/>
    <w:rsid w:val="007B0B28"/>
    <w:rsid w:val="007B0E54"/>
    <w:rsid w:val="007B187D"/>
    <w:rsid w:val="007B22CC"/>
    <w:rsid w:val="007B2AAF"/>
    <w:rsid w:val="007B3623"/>
    <w:rsid w:val="007B3A22"/>
    <w:rsid w:val="007B432E"/>
    <w:rsid w:val="007B4747"/>
    <w:rsid w:val="007B5637"/>
    <w:rsid w:val="007B6E1C"/>
    <w:rsid w:val="007B7071"/>
    <w:rsid w:val="007B732B"/>
    <w:rsid w:val="007C0A65"/>
    <w:rsid w:val="007C1298"/>
    <w:rsid w:val="007C162E"/>
    <w:rsid w:val="007C2CBE"/>
    <w:rsid w:val="007C404C"/>
    <w:rsid w:val="007C4838"/>
    <w:rsid w:val="007C5A6B"/>
    <w:rsid w:val="007C5C46"/>
    <w:rsid w:val="007C6512"/>
    <w:rsid w:val="007D08F8"/>
    <w:rsid w:val="007D304B"/>
    <w:rsid w:val="007D30D9"/>
    <w:rsid w:val="007D6275"/>
    <w:rsid w:val="007D6F1A"/>
    <w:rsid w:val="007E1B22"/>
    <w:rsid w:val="007E2800"/>
    <w:rsid w:val="007E3A20"/>
    <w:rsid w:val="007E7B9A"/>
    <w:rsid w:val="007E7F5C"/>
    <w:rsid w:val="007F183F"/>
    <w:rsid w:val="007F32EB"/>
    <w:rsid w:val="007F3379"/>
    <w:rsid w:val="007F435A"/>
    <w:rsid w:val="007F5A6F"/>
    <w:rsid w:val="007F660C"/>
    <w:rsid w:val="00800426"/>
    <w:rsid w:val="00803C42"/>
    <w:rsid w:val="0080537C"/>
    <w:rsid w:val="00806155"/>
    <w:rsid w:val="00807201"/>
    <w:rsid w:val="008076B9"/>
    <w:rsid w:val="008101C2"/>
    <w:rsid w:val="008112A1"/>
    <w:rsid w:val="0081259A"/>
    <w:rsid w:val="008142EE"/>
    <w:rsid w:val="008146A4"/>
    <w:rsid w:val="008179BA"/>
    <w:rsid w:val="00817A5F"/>
    <w:rsid w:val="00820359"/>
    <w:rsid w:val="00820CB0"/>
    <w:rsid w:val="008216EA"/>
    <w:rsid w:val="00821C55"/>
    <w:rsid w:val="00822198"/>
    <w:rsid w:val="008226BA"/>
    <w:rsid w:val="008234C2"/>
    <w:rsid w:val="00823DF0"/>
    <w:rsid w:val="00823EC3"/>
    <w:rsid w:val="00823F17"/>
    <w:rsid w:val="00825208"/>
    <w:rsid w:val="00825C87"/>
    <w:rsid w:val="0082618D"/>
    <w:rsid w:val="00826AFE"/>
    <w:rsid w:val="008276E3"/>
    <w:rsid w:val="00827CA1"/>
    <w:rsid w:val="00830143"/>
    <w:rsid w:val="00831B91"/>
    <w:rsid w:val="00833323"/>
    <w:rsid w:val="00833BA0"/>
    <w:rsid w:val="008341CF"/>
    <w:rsid w:val="00834254"/>
    <w:rsid w:val="00834B39"/>
    <w:rsid w:val="008351D3"/>
    <w:rsid w:val="008356A9"/>
    <w:rsid w:val="00836491"/>
    <w:rsid w:val="008370D8"/>
    <w:rsid w:val="0083758B"/>
    <w:rsid w:val="00841329"/>
    <w:rsid w:val="00842603"/>
    <w:rsid w:val="00844C6C"/>
    <w:rsid w:val="00846AAC"/>
    <w:rsid w:val="00847E70"/>
    <w:rsid w:val="00847E7E"/>
    <w:rsid w:val="00850232"/>
    <w:rsid w:val="00850A3C"/>
    <w:rsid w:val="00851382"/>
    <w:rsid w:val="0085169E"/>
    <w:rsid w:val="00851EBA"/>
    <w:rsid w:val="00851F54"/>
    <w:rsid w:val="008529C2"/>
    <w:rsid w:val="00854F3D"/>
    <w:rsid w:val="00856F14"/>
    <w:rsid w:val="008573E9"/>
    <w:rsid w:val="00857708"/>
    <w:rsid w:val="008610BD"/>
    <w:rsid w:val="00861C87"/>
    <w:rsid w:val="00864891"/>
    <w:rsid w:val="00866969"/>
    <w:rsid w:val="00866FC6"/>
    <w:rsid w:val="00870CD0"/>
    <w:rsid w:val="00874F9E"/>
    <w:rsid w:val="00877AAC"/>
    <w:rsid w:val="0088299F"/>
    <w:rsid w:val="00882DFE"/>
    <w:rsid w:val="00882F91"/>
    <w:rsid w:val="00883A6E"/>
    <w:rsid w:val="00887AA8"/>
    <w:rsid w:val="008922FC"/>
    <w:rsid w:val="0089275E"/>
    <w:rsid w:val="00892C4E"/>
    <w:rsid w:val="008933DA"/>
    <w:rsid w:val="00893C2A"/>
    <w:rsid w:val="00895481"/>
    <w:rsid w:val="00895BB4"/>
    <w:rsid w:val="00896318"/>
    <w:rsid w:val="0089796D"/>
    <w:rsid w:val="008A0E09"/>
    <w:rsid w:val="008A285D"/>
    <w:rsid w:val="008A30B5"/>
    <w:rsid w:val="008A4A53"/>
    <w:rsid w:val="008A62FB"/>
    <w:rsid w:val="008A637F"/>
    <w:rsid w:val="008B15AA"/>
    <w:rsid w:val="008B34C8"/>
    <w:rsid w:val="008B3D7D"/>
    <w:rsid w:val="008B4073"/>
    <w:rsid w:val="008B4CB6"/>
    <w:rsid w:val="008B5BDD"/>
    <w:rsid w:val="008B62DF"/>
    <w:rsid w:val="008C07D3"/>
    <w:rsid w:val="008C0B91"/>
    <w:rsid w:val="008C1E5A"/>
    <w:rsid w:val="008C4926"/>
    <w:rsid w:val="008C4A4B"/>
    <w:rsid w:val="008C4FB7"/>
    <w:rsid w:val="008C5C47"/>
    <w:rsid w:val="008C7285"/>
    <w:rsid w:val="008D02AC"/>
    <w:rsid w:val="008D1057"/>
    <w:rsid w:val="008D110B"/>
    <w:rsid w:val="008D2AAA"/>
    <w:rsid w:val="008D4163"/>
    <w:rsid w:val="008D6D9B"/>
    <w:rsid w:val="008D7C05"/>
    <w:rsid w:val="008E05A1"/>
    <w:rsid w:val="008E0A33"/>
    <w:rsid w:val="008E1041"/>
    <w:rsid w:val="008E1595"/>
    <w:rsid w:val="008E2057"/>
    <w:rsid w:val="008E3D47"/>
    <w:rsid w:val="008E4782"/>
    <w:rsid w:val="008E5FBA"/>
    <w:rsid w:val="008E6398"/>
    <w:rsid w:val="008E688E"/>
    <w:rsid w:val="008E6B9C"/>
    <w:rsid w:val="008F01D0"/>
    <w:rsid w:val="008F0528"/>
    <w:rsid w:val="008F133C"/>
    <w:rsid w:val="008F1BC1"/>
    <w:rsid w:val="008F1EAE"/>
    <w:rsid w:val="008F2426"/>
    <w:rsid w:val="008F307C"/>
    <w:rsid w:val="008F340E"/>
    <w:rsid w:val="008F3CA0"/>
    <w:rsid w:val="008F48A8"/>
    <w:rsid w:val="008F7F31"/>
    <w:rsid w:val="00900458"/>
    <w:rsid w:val="00903812"/>
    <w:rsid w:val="00903DF9"/>
    <w:rsid w:val="0090470F"/>
    <w:rsid w:val="00905058"/>
    <w:rsid w:val="0090523D"/>
    <w:rsid w:val="00905FEF"/>
    <w:rsid w:val="0090692A"/>
    <w:rsid w:val="009076FA"/>
    <w:rsid w:val="009105E7"/>
    <w:rsid w:val="00912167"/>
    <w:rsid w:val="009125CE"/>
    <w:rsid w:val="009127D2"/>
    <w:rsid w:val="0091554C"/>
    <w:rsid w:val="009211A8"/>
    <w:rsid w:val="0092226A"/>
    <w:rsid w:val="0092522C"/>
    <w:rsid w:val="009265CA"/>
    <w:rsid w:val="0092775A"/>
    <w:rsid w:val="00930C0E"/>
    <w:rsid w:val="00933133"/>
    <w:rsid w:val="00933697"/>
    <w:rsid w:val="0093631E"/>
    <w:rsid w:val="009364F2"/>
    <w:rsid w:val="009378AA"/>
    <w:rsid w:val="00937C75"/>
    <w:rsid w:val="0094032F"/>
    <w:rsid w:val="00941FD3"/>
    <w:rsid w:val="00942311"/>
    <w:rsid w:val="0094297E"/>
    <w:rsid w:val="0094353F"/>
    <w:rsid w:val="00944A1F"/>
    <w:rsid w:val="0094542B"/>
    <w:rsid w:val="00945451"/>
    <w:rsid w:val="00945741"/>
    <w:rsid w:val="00945942"/>
    <w:rsid w:val="00945A5B"/>
    <w:rsid w:val="00945ADA"/>
    <w:rsid w:val="00946498"/>
    <w:rsid w:val="00946590"/>
    <w:rsid w:val="00950B65"/>
    <w:rsid w:val="009532CB"/>
    <w:rsid w:val="00953737"/>
    <w:rsid w:val="00956575"/>
    <w:rsid w:val="00960606"/>
    <w:rsid w:val="009620E9"/>
    <w:rsid w:val="009626E9"/>
    <w:rsid w:val="00966765"/>
    <w:rsid w:val="0096771B"/>
    <w:rsid w:val="00967E16"/>
    <w:rsid w:val="00970CC4"/>
    <w:rsid w:val="00971AA2"/>
    <w:rsid w:val="00971B7D"/>
    <w:rsid w:val="00971F4B"/>
    <w:rsid w:val="0097324C"/>
    <w:rsid w:val="00973434"/>
    <w:rsid w:val="009745BB"/>
    <w:rsid w:val="009753DE"/>
    <w:rsid w:val="0097578E"/>
    <w:rsid w:val="00975E85"/>
    <w:rsid w:val="0097603C"/>
    <w:rsid w:val="00976775"/>
    <w:rsid w:val="00976BD0"/>
    <w:rsid w:val="0098206D"/>
    <w:rsid w:val="00982223"/>
    <w:rsid w:val="00983817"/>
    <w:rsid w:val="00986945"/>
    <w:rsid w:val="009903E4"/>
    <w:rsid w:val="00990567"/>
    <w:rsid w:val="00990E27"/>
    <w:rsid w:val="0099100A"/>
    <w:rsid w:val="009953C2"/>
    <w:rsid w:val="00995588"/>
    <w:rsid w:val="00996A72"/>
    <w:rsid w:val="009A1849"/>
    <w:rsid w:val="009A2348"/>
    <w:rsid w:val="009A33DF"/>
    <w:rsid w:val="009A3C07"/>
    <w:rsid w:val="009A43AA"/>
    <w:rsid w:val="009A440E"/>
    <w:rsid w:val="009A47D7"/>
    <w:rsid w:val="009A4EB4"/>
    <w:rsid w:val="009A5E85"/>
    <w:rsid w:val="009A659D"/>
    <w:rsid w:val="009B049A"/>
    <w:rsid w:val="009B0933"/>
    <w:rsid w:val="009B0AB2"/>
    <w:rsid w:val="009B1C8B"/>
    <w:rsid w:val="009B28A4"/>
    <w:rsid w:val="009B47F6"/>
    <w:rsid w:val="009B6603"/>
    <w:rsid w:val="009B6888"/>
    <w:rsid w:val="009B6F1B"/>
    <w:rsid w:val="009C0161"/>
    <w:rsid w:val="009C0321"/>
    <w:rsid w:val="009C0710"/>
    <w:rsid w:val="009C133E"/>
    <w:rsid w:val="009C2806"/>
    <w:rsid w:val="009C651A"/>
    <w:rsid w:val="009C7272"/>
    <w:rsid w:val="009C72C9"/>
    <w:rsid w:val="009D108D"/>
    <w:rsid w:val="009D1682"/>
    <w:rsid w:val="009D19DF"/>
    <w:rsid w:val="009D1AC7"/>
    <w:rsid w:val="009D3F3D"/>
    <w:rsid w:val="009E1059"/>
    <w:rsid w:val="009E1436"/>
    <w:rsid w:val="009E320E"/>
    <w:rsid w:val="009E33CF"/>
    <w:rsid w:val="009E4107"/>
    <w:rsid w:val="009E5668"/>
    <w:rsid w:val="009E5D5A"/>
    <w:rsid w:val="009E6057"/>
    <w:rsid w:val="009F18B4"/>
    <w:rsid w:val="009F29D4"/>
    <w:rsid w:val="009F4F3D"/>
    <w:rsid w:val="009F4FA0"/>
    <w:rsid w:val="009F5C61"/>
    <w:rsid w:val="009F738B"/>
    <w:rsid w:val="009F7A23"/>
    <w:rsid w:val="00A01895"/>
    <w:rsid w:val="00A01FCF"/>
    <w:rsid w:val="00A02385"/>
    <w:rsid w:val="00A0244C"/>
    <w:rsid w:val="00A032E1"/>
    <w:rsid w:val="00A0343B"/>
    <w:rsid w:val="00A03862"/>
    <w:rsid w:val="00A06460"/>
    <w:rsid w:val="00A07CC5"/>
    <w:rsid w:val="00A07FA4"/>
    <w:rsid w:val="00A10374"/>
    <w:rsid w:val="00A109CE"/>
    <w:rsid w:val="00A12F2B"/>
    <w:rsid w:val="00A13230"/>
    <w:rsid w:val="00A1575D"/>
    <w:rsid w:val="00A15FB3"/>
    <w:rsid w:val="00A16A74"/>
    <w:rsid w:val="00A2049B"/>
    <w:rsid w:val="00A2058B"/>
    <w:rsid w:val="00A22822"/>
    <w:rsid w:val="00A25328"/>
    <w:rsid w:val="00A25EB2"/>
    <w:rsid w:val="00A262CA"/>
    <w:rsid w:val="00A26943"/>
    <w:rsid w:val="00A309CD"/>
    <w:rsid w:val="00A31504"/>
    <w:rsid w:val="00A33192"/>
    <w:rsid w:val="00A33619"/>
    <w:rsid w:val="00A348D7"/>
    <w:rsid w:val="00A354CB"/>
    <w:rsid w:val="00A3651E"/>
    <w:rsid w:val="00A369EF"/>
    <w:rsid w:val="00A37925"/>
    <w:rsid w:val="00A40D90"/>
    <w:rsid w:val="00A41E4C"/>
    <w:rsid w:val="00A4339E"/>
    <w:rsid w:val="00A43522"/>
    <w:rsid w:val="00A43FB2"/>
    <w:rsid w:val="00A45492"/>
    <w:rsid w:val="00A45B6C"/>
    <w:rsid w:val="00A46632"/>
    <w:rsid w:val="00A46696"/>
    <w:rsid w:val="00A50332"/>
    <w:rsid w:val="00A504D2"/>
    <w:rsid w:val="00A50799"/>
    <w:rsid w:val="00A51326"/>
    <w:rsid w:val="00A528E7"/>
    <w:rsid w:val="00A55465"/>
    <w:rsid w:val="00A55CF1"/>
    <w:rsid w:val="00A63091"/>
    <w:rsid w:val="00A631DA"/>
    <w:rsid w:val="00A66248"/>
    <w:rsid w:val="00A67A53"/>
    <w:rsid w:val="00A7001C"/>
    <w:rsid w:val="00A708B3"/>
    <w:rsid w:val="00A7140A"/>
    <w:rsid w:val="00A72BE8"/>
    <w:rsid w:val="00A72DE2"/>
    <w:rsid w:val="00A73E04"/>
    <w:rsid w:val="00A75A5D"/>
    <w:rsid w:val="00A767A3"/>
    <w:rsid w:val="00A77A6D"/>
    <w:rsid w:val="00A8097F"/>
    <w:rsid w:val="00A809BD"/>
    <w:rsid w:val="00A80DC7"/>
    <w:rsid w:val="00A81846"/>
    <w:rsid w:val="00A829C2"/>
    <w:rsid w:val="00A82E34"/>
    <w:rsid w:val="00A83434"/>
    <w:rsid w:val="00A83E6B"/>
    <w:rsid w:val="00A856D1"/>
    <w:rsid w:val="00A86E7E"/>
    <w:rsid w:val="00A924C2"/>
    <w:rsid w:val="00A935F2"/>
    <w:rsid w:val="00A9675F"/>
    <w:rsid w:val="00A976A0"/>
    <w:rsid w:val="00AA0E49"/>
    <w:rsid w:val="00AA1498"/>
    <w:rsid w:val="00AA2374"/>
    <w:rsid w:val="00AA2F51"/>
    <w:rsid w:val="00AA412A"/>
    <w:rsid w:val="00AA474F"/>
    <w:rsid w:val="00AA683F"/>
    <w:rsid w:val="00AA76AF"/>
    <w:rsid w:val="00AA79E9"/>
    <w:rsid w:val="00AB0A70"/>
    <w:rsid w:val="00AB1745"/>
    <w:rsid w:val="00AB1A6E"/>
    <w:rsid w:val="00AB2492"/>
    <w:rsid w:val="00AB29A6"/>
    <w:rsid w:val="00AB2F51"/>
    <w:rsid w:val="00AB3413"/>
    <w:rsid w:val="00AB40BB"/>
    <w:rsid w:val="00AB48D6"/>
    <w:rsid w:val="00AB4A82"/>
    <w:rsid w:val="00AB57B4"/>
    <w:rsid w:val="00AB73ED"/>
    <w:rsid w:val="00AC02DF"/>
    <w:rsid w:val="00AC0645"/>
    <w:rsid w:val="00AC24CC"/>
    <w:rsid w:val="00AC267E"/>
    <w:rsid w:val="00AC4609"/>
    <w:rsid w:val="00AC4A26"/>
    <w:rsid w:val="00AC4E15"/>
    <w:rsid w:val="00AC666F"/>
    <w:rsid w:val="00AC759F"/>
    <w:rsid w:val="00AC7A09"/>
    <w:rsid w:val="00AD06F0"/>
    <w:rsid w:val="00AD105C"/>
    <w:rsid w:val="00AD1144"/>
    <w:rsid w:val="00AD23B0"/>
    <w:rsid w:val="00AD26F8"/>
    <w:rsid w:val="00AD49B1"/>
    <w:rsid w:val="00AD516C"/>
    <w:rsid w:val="00AE1894"/>
    <w:rsid w:val="00AE34AE"/>
    <w:rsid w:val="00AE388D"/>
    <w:rsid w:val="00AE48D5"/>
    <w:rsid w:val="00AE528D"/>
    <w:rsid w:val="00AE60C5"/>
    <w:rsid w:val="00AE69C0"/>
    <w:rsid w:val="00AF0055"/>
    <w:rsid w:val="00AF047F"/>
    <w:rsid w:val="00AF05ED"/>
    <w:rsid w:val="00AF0760"/>
    <w:rsid w:val="00AF10CF"/>
    <w:rsid w:val="00AF2118"/>
    <w:rsid w:val="00AF2DBC"/>
    <w:rsid w:val="00AF53BF"/>
    <w:rsid w:val="00AF69A6"/>
    <w:rsid w:val="00AF7FF9"/>
    <w:rsid w:val="00B0024D"/>
    <w:rsid w:val="00B01615"/>
    <w:rsid w:val="00B018C5"/>
    <w:rsid w:val="00B01B34"/>
    <w:rsid w:val="00B01F9F"/>
    <w:rsid w:val="00B02A2A"/>
    <w:rsid w:val="00B03065"/>
    <w:rsid w:val="00B041BF"/>
    <w:rsid w:val="00B04634"/>
    <w:rsid w:val="00B055B1"/>
    <w:rsid w:val="00B06813"/>
    <w:rsid w:val="00B068AB"/>
    <w:rsid w:val="00B13FFF"/>
    <w:rsid w:val="00B151BC"/>
    <w:rsid w:val="00B160A8"/>
    <w:rsid w:val="00B16D7B"/>
    <w:rsid w:val="00B21AC6"/>
    <w:rsid w:val="00B21AF0"/>
    <w:rsid w:val="00B21D95"/>
    <w:rsid w:val="00B22E54"/>
    <w:rsid w:val="00B22F29"/>
    <w:rsid w:val="00B23085"/>
    <w:rsid w:val="00B24ADC"/>
    <w:rsid w:val="00B24B30"/>
    <w:rsid w:val="00B27BCC"/>
    <w:rsid w:val="00B27E09"/>
    <w:rsid w:val="00B30A9F"/>
    <w:rsid w:val="00B30C67"/>
    <w:rsid w:val="00B3125F"/>
    <w:rsid w:val="00B31485"/>
    <w:rsid w:val="00B31FB4"/>
    <w:rsid w:val="00B34690"/>
    <w:rsid w:val="00B36583"/>
    <w:rsid w:val="00B37D1C"/>
    <w:rsid w:val="00B40814"/>
    <w:rsid w:val="00B40D2C"/>
    <w:rsid w:val="00B41679"/>
    <w:rsid w:val="00B42CCE"/>
    <w:rsid w:val="00B4612E"/>
    <w:rsid w:val="00B46C24"/>
    <w:rsid w:val="00B474E1"/>
    <w:rsid w:val="00B47A82"/>
    <w:rsid w:val="00B509C8"/>
    <w:rsid w:val="00B50D04"/>
    <w:rsid w:val="00B517A3"/>
    <w:rsid w:val="00B51BA0"/>
    <w:rsid w:val="00B51FA8"/>
    <w:rsid w:val="00B5295C"/>
    <w:rsid w:val="00B53524"/>
    <w:rsid w:val="00B53909"/>
    <w:rsid w:val="00B541D1"/>
    <w:rsid w:val="00B55134"/>
    <w:rsid w:val="00B57497"/>
    <w:rsid w:val="00B60DDB"/>
    <w:rsid w:val="00B611CF"/>
    <w:rsid w:val="00B63B0F"/>
    <w:rsid w:val="00B63CFF"/>
    <w:rsid w:val="00B64BC6"/>
    <w:rsid w:val="00B650CF"/>
    <w:rsid w:val="00B66D8A"/>
    <w:rsid w:val="00B673EE"/>
    <w:rsid w:val="00B72E92"/>
    <w:rsid w:val="00B7326F"/>
    <w:rsid w:val="00B74642"/>
    <w:rsid w:val="00B74A17"/>
    <w:rsid w:val="00B74F68"/>
    <w:rsid w:val="00B7678A"/>
    <w:rsid w:val="00B8380C"/>
    <w:rsid w:val="00B8445B"/>
    <w:rsid w:val="00B8469F"/>
    <w:rsid w:val="00B849FA"/>
    <w:rsid w:val="00B8687A"/>
    <w:rsid w:val="00B86A68"/>
    <w:rsid w:val="00B8724F"/>
    <w:rsid w:val="00B9044D"/>
    <w:rsid w:val="00B90E49"/>
    <w:rsid w:val="00B925C7"/>
    <w:rsid w:val="00B93220"/>
    <w:rsid w:val="00B94024"/>
    <w:rsid w:val="00B94662"/>
    <w:rsid w:val="00B9512A"/>
    <w:rsid w:val="00B952EC"/>
    <w:rsid w:val="00B956B2"/>
    <w:rsid w:val="00BA10F4"/>
    <w:rsid w:val="00BA1945"/>
    <w:rsid w:val="00BA2039"/>
    <w:rsid w:val="00BA20E8"/>
    <w:rsid w:val="00BA2EFA"/>
    <w:rsid w:val="00BA3789"/>
    <w:rsid w:val="00BA507D"/>
    <w:rsid w:val="00BA56E1"/>
    <w:rsid w:val="00BA5899"/>
    <w:rsid w:val="00BB01A3"/>
    <w:rsid w:val="00BB0705"/>
    <w:rsid w:val="00BB0BC3"/>
    <w:rsid w:val="00BB0D99"/>
    <w:rsid w:val="00BB2462"/>
    <w:rsid w:val="00BB303A"/>
    <w:rsid w:val="00BB3DFB"/>
    <w:rsid w:val="00BB5E4D"/>
    <w:rsid w:val="00BB6957"/>
    <w:rsid w:val="00BC0922"/>
    <w:rsid w:val="00BC094B"/>
    <w:rsid w:val="00BC11A0"/>
    <w:rsid w:val="00BC22B0"/>
    <w:rsid w:val="00BC3D30"/>
    <w:rsid w:val="00BC562F"/>
    <w:rsid w:val="00BC66CC"/>
    <w:rsid w:val="00BD1648"/>
    <w:rsid w:val="00BD18AF"/>
    <w:rsid w:val="00BD1929"/>
    <w:rsid w:val="00BD396E"/>
    <w:rsid w:val="00BD47AA"/>
    <w:rsid w:val="00BD6C4F"/>
    <w:rsid w:val="00BD7A06"/>
    <w:rsid w:val="00BE038A"/>
    <w:rsid w:val="00BE0453"/>
    <w:rsid w:val="00BE1D8E"/>
    <w:rsid w:val="00BE26CD"/>
    <w:rsid w:val="00BE3BC4"/>
    <w:rsid w:val="00BE4865"/>
    <w:rsid w:val="00BE587C"/>
    <w:rsid w:val="00BE6C02"/>
    <w:rsid w:val="00BE7695"/>
    <w:rsid w:val="00BF00F1"/>
    <w:rsid w:val="00BF0395"/>
    <w:rsid w:val="00BF0BF0"/>
    <w:rsid w:val="00BF1043"/>
    <w:rsid w:val="00BF1C02"/>
    <w:rsid w:val="00BF1CEA"/>
    <w:rsid w:val="00BF2F88"/>
    <w:rsid w:val="00BF392F"/>
    <w:rsid w:val="00BF5104"/>
    <w:rsid w:val="00BF5306"/>
    <w:rsid w:val="00BF5873"/>
    <w:rsid w:val="00BF5942"/>
    <w:rsid w:val="00BF5AD6"/>
    <w:rsid w:val="00BF6304"/>
    <w:rsid w:val="00BF7479"/>
    <w:rsid w:val="00BF7744"/>
    <w:rsid w:val="00BF7B2F"/>
    <w:rsid w:val="00C00AC6"/>
    <w:rsid w:val="00C0114D"/>
    <w:rsid w:val="00C029E3"/>
    <w:rsid w:val="00C03267"/>
    <w:rsid w:val="00C042DD"/>
    <w:rsid w:val="00C058AD"/>
    <w:rsid w:val="00C05E2A"/>
    <w:rsid w:val="00C06D6B"/>
    <w:rsid w:val="00C1086B"/>
    <w:rsid w:val="00C11014"/>
    <w:rsid w:val="00C12C1E"/>
    <w:rsid w:val="00C139D3"/>
    <w:rsid w:val="00C14467"/>
    <w:rsid w:val="00C1575A"/>
    <w:rsid w:val="00C167DB"/>
    <w:rsid w:val="00C20203"/>
    <w:rsid w:val="00C213C0"/>
    <w:rsid w:val="00C23635"/>
    <w:rsid w:val="00C257BE"/>
    <w:rsid w:val="00C262EF"/>
    <w:rsid w:val="00C30643"/>
    <w:rsid w:val="00C30B17"/>
    <w:rsid w:val="00C354EB"/>
    <w:rsid w:val="00C35B51"/>
    <w:rsid w:val="00C35E9A"/>
    <w:rsid w:val="00C361C5"/>
    <w:rsid w:val="00C37E75"/>
    <w:rsid w:val="00C37F93"/>
    <w:rsid w:val="00C40B5B"/>
    <w:rsid w:val="00C4281A"/>
    <w:rsid w:val="00C434CC"/>
    <w:rsid w:val="00C43D02"/>
    <w:rsid w:val="00C44F06"/>
    <w:rsid w:val="00C462AD"/>
    <w:rsid w:val="00C504CC"/>
    <w:rsid w:val="00C50C22"/>
    <w:rsid w:val="00C50CAD"/>
    <w:rsid w:val="00C520A1"/>
    <w:rsid w:val="00C52639"/>
    <w:rsid w:val="00C527F3"/>
    <w:rsid w:val="00C52F3C"/>
    <w:rsid w:val="00C536F5"/>
    <w:rsid w:val="00C53E37"/>
    <w:rsid w:val="00C53FE0"/>
    <w:rsid w:val="00C567FA"/>
    <w:rsid w:val="00C57539"/>
    <w:rsid w:val="00C57B16"/>
    <w:rsid w:val="00C57BF0"/>
    <w:rsid w:val="00C60AF3"/>
    <w:rsid w:val="00C60F24"/>
    <w:rsid w:val="00C6233C"/>
    <w:rsid w:val="00C633B2"/>
    <w:rsid w:val="00C6519D"/>
    <w:rsid w:val="00C6643D"/>
    <w:rsid w:val="00C6698F"/>
    <w:rsid w:val="00C67372"/>
    <w:rsid w:val="00C72190"/>
    <w:rsid w:val="00C72744"/>
    <w:rsid w:val="00C72FA6"/>
    <w:rsid w:val="00C73234"/>
    <w:rsid w:val="00C734BA"/>
    <w:rsid w:val="00C7437A"/>
    <w:rsid w:val="00C744BD"/>
    <w:rsid w:val="00C76648"/>
    <w:rsid w:val="00C77709"/>
    <w:rsid w:val="00C77A84"/>
    <w:rsid w:val="00C77CFB"/>
    <w:rsid w:val="00C80739"/>
    <w:rsid w:val="00C8282F"/>
    <w:rsid w:val="00C82C3D"/>
    <w:rsid w:val="00C83D4B"/>
    <w:rsid w:val="00C8407B"/>
    <w:rsid w:val="00C8602B"/>
    <w:rsid w:val="00C91555"/>
    <w:rsid w:val="00C91BAC"/>
    <w:rsid w:val="00C9222A"/>
    <w:rsid w:val="00C928A9"/>
    <w:rsid w:val="00C9303F"/>
    <w:rsid w:val="00C952B1"/>
    <w:rsid w:val="00C95854"/>
    <w:rsid w:val="00C95D5C"/>
    <w:rsid w:val="00C960C0"/>
    <w:rsid w:val="00C97ADC"/>
    <w:rsid w:val="00CA1AA0"/>
    <w:rsid w:val="00CA1F04"/>
    <w:rsid w:val="00CA23EE"/>
    <w:rsid w:val="00CA319B"/>
    <w:rsid w:val="00CA3838"/>
    <w:rsid w:val="00CA3904"/>
    <w:rsid w:val="00CA400B"/>
    <w:rsid w:val="00CA43B8"/>
    <w:rsid w:val="00CA45F1"/>
    <w:rsid w:val="00CA550E"/>
    <w:rsid w:val="00CA5C35"/>
    <w:rsid w:val="00CA6DC3"/>
    <w:rsid w:val="00CB006D"/>
    <w:rsid w:val="00CB0512"/>
    <w:rsid w:val="00CB0A11"/>
    <w:rsid w:val="00CB0FD2"/>
    <w:rsid w:val="00CB170A"/>
    <w:rsid w:val="00CB410F"/>
    <w:rsid w:val="00CB4E26"/>
    <w:rsid w:val="00CB533B"/>
    <w:rsid w:val="00CB54DD"/>
    <w:rsid w:val="00CB5E1E"/>
    <w:rsid w:val="00CB66BD"/>
    <w:rsid w:val="00CC0FC9"/>
    <w:rsid w:val="00CC28B7"/>
    <w:rsid w:val="00CC3BB4"/>
    <w:rsid w:val="00CC6B43"/>
    <w:rsid w:val="00CC7235"/>
    <w:rsid w:val="00CC7CC6"/>
    <w:rsid w:val="00CD3250"/>
    <w:rsid w:val="00CD350D"/>
    <w:rsid w:val="00CD3834"/>
    <w:rsid w:val="00CD4244"/>
    <w:rsid w:val="00CD464E"/>
    <w:rsid w:val="00CD63D2"/>
    <w:rsid w:val="00CD6B20"/>
    <w:rsid w:val="00CD79DE"/>
    <w:rsid w:val="00CE024E"/>
    <w:rsid w:val="00CE0F28"/>
    <w:rsid w:val="00CE15B8"/>
    <w:rsid w:val="00CE2570"/>
    <w:rsid w:val="00CE2C34"/>
    <w:rsid w:val="00CE62A1"/>
    <w:rsid w:val="00CE6522"/>
    <w:rsid w:val="00CE68D9"/>
    <w:rsid w:val="00CE6D26"/>
    <w:rsid w:val="00CE7A93"/>
    <w:rsid w:val="00CF231E"/>
    <w:rsid w:val="00CF2F27"/>
    <w:rsid w:val="00CF3088"/>
    <w:rsid w:val="00CF3B13"/>
    <w:rsid w:val="00CF3DBA"/>
    <w:rsid w:val="00CF40BC"/>
    <w:rsid w:val="00CF4853"/>
    <w:rsid w:val="00CF7405"/>
    <w:rsid w:val="00CF7DF8"/>
    <w:rsid w:val="00D00B19"/>
    <w:rsid w:val="00D00D57"/>
    <w:rsid w:val="00D01BBD"/>
    <w:rsid w:val="00D03A5B"/>
    <w:rsid w:val="00D04830"/>
    <w:rsid w:val="00D04DEE"/>
    <w:rsid w:val="00D05DBB"/>
    <w:rsid w:val="00D066BF"/>
    <w:rsid w:val="00D07419"/>
    <w:rsid w:val="00D1017E"/>
    <w:rsid w:val="00D10A65"/>
    <w:rsid w:val="00D12481"/>
    <w:rsid w:val="00D16E06"/>
    <w:rsid w:val="00D171CA"/>
    <w:rsid w:val="00D21ADC"/>
    <w:rsid w:val="00D2216E"/>
    <w:rsid w:val="00D22171"/>
    <w:rsid w:val="00D23490"/>
    <w:rsid w:val="00D238E8"/>
    <w:rsid w:val="00D23A47"/>
    <w:rsid w:val="00D24C6A"/>
    <w:rsid w:val="00D25DDA"/>
    <w:rsid w:val="00D2777A"/>
    <w:rsid w:val="00D30369"/>
    <w:rsid w:val="00D30DD7"/>
    <w:rsid w:val="00D33533"/>
    <w:rsid w:val="00D33AF2"/>
    <w:rsid w:val="00D342EA"/>
    <w:rsid w:val="00D34FDC"/>
    <w:rsid w:val="00D350E6"/>
    <w:rsid w:val="00D354CE"/>
    <w:rsid w:val="00D35F02"/>
    <w:rsid w:val="00D3762E"/>
    <w:rsid w:val="00D376F9"/>
    <w:rsid w:val="00D403A8"/>
    <w:rsid w:val="00D40429"/>
    <w:rsid w:val="00D409AB"/>
    <w:rsid w:val="00D40D34"/>
    <w:rsid w:val="00D411D8"/>
    <w:rsid w:val="00D42D65"/>
    <w:rsid w:val="00D42DAD"/>
    <w:rsid w:val="00D451BB"/>
    <w:rsid w:val="00D4564F"/>
    <w:rsid w:val="00D463D2"/>
    <w:rsid w:val="00D468D4"/>
    <w:rsid w:val="00D46F22"/>
    <w:rsid w:val="00D501F0"/>
    <w:rsid w:val="00D51110"/>
    <w:rsid w:val="00D51206"/>
    <w:rsid w:val="00D51DBA"/>
    <w:rsid w:val="00D52032"/>
    <w:rsid w:val="00D5231C"/>
    <w:rsid w:val="00D52480"/>
    <w:rsid w:val="00D533FE"/>
    <w:rsid w:val="00D5533E"/>
    <w:rsid w:val="00D55924"/>
    <w:rsid w:val="00D562AC"/>
    <w:rsid w:val="00D57398"/>
    <w:rsid w:val="00D600E3"/>
    <w:rsid w:val="00D61011"/>
    <w:rsid w:val="00D623BE"/>
    <w:rsid w:val="00D6486E"/>
    <w:rsid w:val="00D65B4F"/>
    <w:rsid w:val="00D66AF7"/>
    <w:rsid w:val="00D679A2"/>
    <w:rsid w:val="00D67E28"/>
    <w:rsid w:val="00D706AC"/>
    <w:rsid w:val="00D73558"/>
    <w:rsid w:val="00D73AB2"/>
    <w:rsid w:val="00D740EE"/>
    <w:rsid w:val="00D7491B"/>
    <w:rsid w:val="00D76C67"/>
    <w:rsid w:val="00D80A00"/>
    <w:rsid w:val="00D80D4C"/>
    <w:rsid w:val="00D80DB8"/>
    <w:rsid w:val="00D84DEE"/>
    <w:rsid w:val="00D85329"/>
    <w:rsid w:val="00D869E8"/>
    <w:rsid w:val="00D90335"/>
    <w:rsid w:val="00D903E5"/>
    <w:rsid w:val="00D90954"/>
    <w:rsid w:val="00D922B3"/>
    <w:rsid w:val="00D94C16"/>
    <w:rsid w:val="00D97289"/>
    <w:rsid w:val="00DA0385"/>
    <w:rsid w:val="00DA0E98"/>
    <w:rsid w:val="00DA13F4"/>
    <w:rsid w:val="00DA1F20"/>
    <w:rsid w:val="00DA3632"/>
    <w:rsid w:val="00DA3CCA"/>
    <w:rsid w:val="00DA3F54"/>
    <w:rsid w:val="00DA4B58"/>
    <w:rsid w:val="00DA537C"/>
    <w:rsid w:val="00DA6271"/>
    <w:rsid w:val="00DA72BC"/>
    <w:rsid w:val="00DA76B8"/>
    <w:rsid w:val="00DB147D"/>
    <w:rsid w:val="00DB2D4E"/>
    <w:rsid w:val="00DB30C5"/>
    <w:rsid w:val="00DB375D"/>
    <w:rsid w:val="00DB398F"/>
    <w:rsid w:val="00DB60A3"/>
    <w:rsid w:val="00DB61D1"/>
    <w:rsid w:val="00DB6F02"/>
    <w:rsid w:val="00DC1553"/>
    <w:rsid w:val="00DC17AC"/>
    <w:rsid w:val="00DC1CBB"/>
    <w:rsid w:val="00DC1F73"/>
    <w:rsid w:val="00DC283E"/>
    <w:rsid w:val="00DC2E37"/>
    <w:rsid w:val="00DC3395"/>
    <w:rsid w:val="00DC4049"/>
    <w:rsid w:val="00DC6480"/>
    <w:rsid w:val="00DC6DCD"/>
    <w:rsid w:val="00DC71A8"/>
    <w:rsid w:val="00DD0329"/>
    <w:rsid w:val="00DD073C"/>
    <w:rsid w:val="00DD1B57"/>
    <w:rsid w:val="00DD2FF4"/>
    <w:rsid w:val="00DD393C"/>
    <w:rsid w:val="00DD5383"/>
    <w:rsid w:val="00DD5B70"/>
    <w:rsid w:val="00DD6E7B"/>
    <w:rsid w:val="00DD7167"/>
    <w:rsid w:val="00DD790D"/>
    <w:rsid w:val="00DD7FFD"/>
    <w:rsid w:val="00DE0D0B"/>
    <w:rsid w:val="00DE239C"/>
    <w:rsid w:val="00DE2BD0"/>
    <w:rsid w:val="00DE36FE"/>
    <w:rsid w:val="00DE435D"/>
    <w:rsid w:val="00DE52C4"/>
    <w:rsid w:val="00DE5BBD"/>
    <w:rsid w:val="00DE7527"/>
    <w:rsid w:val="00DF1464"/>
    <w:rsid w:val="00DF1664"/>
    <w:rsid w:val="00DF21E3"/>
    <w:rsid w:val="00DF21E4"/>
    <w:rsid w:val="00DF3F3D"/>
    <w:rsid w:val="00DF4E12"/>
    <w:rsid w:val="00DF4E73"/>
    <w:rsid w:val="00DF56BF"/>
    <w:rsid w:val="00DF72CA"/>
    <w:rsid w:val="00DF7A84"/>
    <w:rsid w:val="00DF7F8F"/>
    <w:rsid w:val="00E0050D"/>
    <w:rsid w:val="00E01E71"/>
    <w:rsid w:val="00E03A4C"/>
    <w:rsid w:val="00E03E5A"/>
    <w:rsid w:val="00E04917"/>
    <w:rsid w:val="00E06067"/>
    <w:rsid w:val="00E0732D"/>
    <w:rsid w:val="00E10022"/>
    <w:rsid w:val="00E10293"/>
    <w:rsid w:val="00E11448"/>
    <w:rsid w:val="00E125A9"/>
    <w:rsid w:val="00E13713"/>
    <w:rsid w:val="00E15FFC"/>
    <w:rsid w:val="00E163BE"/>
    <w:rsid w:val="00E1641E"/>
    <w:rsid w:val="00E16D03"/>
    <w:rsid w:val="00E17873"/>
    <w:rsid w:val="00E20782"/>
    <w:rsid w:val="00E2273A"/>
    <w:rsid w:val="00E24918"/>
    <w:rsid w:val="00E258B2"/>
    <w:rsid w:val="00E26329"/>
    <w:rsid w:val="00E267B4"/>
    <w:rsid w:val="00E330D0"/>
    <w:rsid w:val="00E332B6"/>
    <w:rsid w:val="00E342BA"/>
    <w:rsid w:val="00E347B0"/>
    <w:rsid w:val="00E34F2C"/>
    <w:rsid w:val="00E37CFF"/>
    <w:rsid w:val="00E37DF6"/>
    <w:rsid w:val="00E40BDF"/>
    <w:rsid w:val="00E42D14"/>
    <w:rsid w:val="00E43F8A"/>
    <w:rsid w:val="00E453B3"/>
    <w:rsid w:val="00E45605"/>
    <w:rsid w:val="00E476DF"/>
    <w:rsid w:val="00E504DB"/>
    <w:rsid w:val="00E51045"/>
    <w:rsid w:val="00E5183C"/>
    <w:rsid w:val="00E52301"/>
    <w:rsid w:val="00E52368"/>
    <w:rsid w:val="00E57771"/>
    <w:rsid w:val="00E60025"/>
    <w:rsid w:val="00E60358"/>
    <w:rsid w:val="00E60C08"/>
    <w:rsid w:val="00E6143A"/>
    <w:rsid w:val="00E628DC"/>
    <w:rsid w:val="00E6411B"/>
    <w:rsid w:val="00E6440E"/>
    <w:rsid w:val="00E64E0B"/>
    <w:rsid w:val="00E668D7"/>
    <w:rsid w:val="00E66DD8"/>
    <w:rsid w:val="00E70373"/>
    <w:rsid w:val="00E7066F"/>
    <w:rsid w:val="00E70ECC"/>
    <w:rsid w:val="00E72E17"/>
    <w:rsid w:val="00E72E86"/>
    <w:rsid w:val="00E73252"/>
    <w:rsid w:val="00E74ECF"/>
    <w:rsid w:val="00E77AF1"/>
    <w:rsid w:val="00E77D24"/>
    <w:rsid w:val="00E81103"/>
    <w:rsid w:val="00E815E2"/>
    <w:rsid w:val="00E8176B"/>
    <w:rsid w:val="00E82386"/>
    <w:rsid w:val="00E8275C"/>
    <w:rsid w:val="00E82F7A"/>
    <w:rsid w:val="00E83063"/>
    <w:rsid w:val="00E83467"/>
    <w:rsid w:val="00E8479E"/>
    <w:rsid w:val="00E84B2B"/>
    <w:rsid w:val="00E859F1"/>
    <w:rsid w:val="00E903F4"/>
    <w:rsid w:val="00E904C6"/>
    <w:rsid w:val="00E90514"/>
    <w:rsid w:val="00E9059E"/>
    <w:rsid w:val="00E90805"/>
    <w:rsid w:val="00E90F53"/>
    <w:rsid w:val="00E92F74"/>
    <w:rsid w:val="00E93BA0"/>
    <w:rsid w:val="00E9492B"/>
    <w:rsid w:val="00E9559E"/>
    <w:rsid w:val="00E96EE1"/>
    <w:rsid w:val="00E978AF"/>
    <w:rsid w:val="00E97E2B"/>
    <w:rsid w:val="00EA0931"/>
    <w:rsid w:val="00EA1420"/>
    <w:rsid w:val="00EA3078"/>
    <w:rsid w:val="00EA4BCE"/>
    <w:rsid w:val="00EA576F"/>
    <w:rsid w:val="00EA62EA"/>
    <w:rsid w:val="00EB140E"/>
    <w:rsid w:val="00EB1E0B"/>
    <w:rsid w:val="00EB36A0"/>
    <w:rsid w:val="00EB47B8"/>
    <w:rsid w:val="00EB5E24"/>
    <w:rsid w:val="00EB5EB4"/>
    <w:rsid w:val="00EC1385"/>
    <w:rsid w:val="00EC6A95"/>
    <w:rsid w:val="00EC70AE"/>
    <w:rsid w:val="00EC78AB"/>
    <w:rsid w:val="00ED0F24"/>
    <w:rsid w:val="00ED18B6"/>
    <w:rsid w:val="00ED3FDA"/>
    <w:rsid w:val="00ED4765"/>
    <w:rsid w:val="00ED4EED"/>
    <w:rsid w:val="00ED599E"/>
    <w:rsid w:val="00ED5DE4"/>
    <w:rsid w:val="00ED6BCA"/>
    <w:rsid w:val="00ED6C3B"/>
    <w:rsid w:val="00ED7723"/>
    <w:rsid w:val="00EE19FC"/>
    <w:rsid w:val="00EE22AE"/>
    <w:rsid w:val="00EE23E8"/>
    <w:rsid w:val="00EE35FD"/>
    <w:rsid w:val="00EE3D01"/>
    <w:rsid w:val="00EE4434"/>
    <w:rsid w:val="00EE4934"/>
    <w:rsid w:val="00EE504C"/>
    <w:rsid w:val="00EE54CF"/>
    <w:rsid w:val="00EE64BD"/>
    <w:rsid w:val="00EE6B9A"/>
    <w:rsid w:val="00EE6FED"/>
    <w:rsid w:val="00EE7670"/>
    <w:rsid w:val="00EE78DB"/>
    <w:rsid w:val="00EE7EC8"/>
    <w:rsid w:val="00EF0FD2"/>
    <w:rsid w:val="00EF1BF0"/>
    <w:rsid w:val="00EF28D6"/>
    <w:rsid w:val="00EF294A"/>
    <w:rsid w:val="00EF2BDC"/>
    <w:rsid w:val="00EF3CF0"/>
    <w:rsid w:val="00EF4E4D"/>
    <w:rsid w:val="00EF4F58"/>
    <w:rsid w:val="00EF603B"/>
    <w:rsid w:val="00EF6741"/>
    <w:rsid w:val="00EF6F69"/>
    <w:rsid w:val="00F00439"/>
    <w:rsid w:val="00F0068B"/>
    <w:rsid w:val="00F00A47"/>
    <w:rsid w:val="00F00B9E"/>
    <w:rsid w:val="00F00CB0"/>
    <w:rsid w:val="00F01080"/>
    <w:rsid w:val="00F01D0A"/>
    <w:rsid w:val="00F030BF"/>
    <w:rsid w:val="00F031F1"/>
    <w:rsid w:val="00F03946"/>
    <w:rsid w:val="00F04902"/>
    <w:rsid w:val="00F06950"/>
    <w:rsid w:val="00F076DC"/>
    <w:rsid w:val="00F07EB0"/>
    <w:rsid w:val="00F10532"/>
    <w:rsid w:val="00F1084B"/>
    <w:rsid w:val="00F11482"/>
    <w:rsid w:val="00F11EC2"/>
    <w:rsid w:val="00F12846"/>
    <w:rsid w:val="00F1305F"/>
    <w:rsid w:val="00F15657"/>
    <w:rsid w:val="00F2032F"/>
    <w:rsid w:val="00F22DA2"/>
    <w:rsid w:val="00F23310"/>
    <w:rsid w:val="00F2349C"/>
    <w:rsid w:val="00F23F33"/>
    <w:rsid w:val="00F24214"/>
    <w:rsid w:val="00F24867"/>
    <w:rsid w:val="00F25C2A"/>
    <w:rsid w:val="00F25F68"/>
    <w:rsid w:val="00F26138"/>
    <w:rsid w:val="00F26A6B"/>
    <w:rsid w:val="00F27D1B"/>
    <w:rsid w:val="00F27EA4"/>
    <w:rsid w:val="00F304BC"/>
    <w:rsid w:val="00F325C2"/>
    <w:rsid w:val="00F32A1D"/>
    <w:rsid w:val="00F33070"/>
    <w:rsid w:val="00F33A05"/>
    <w:rsid w:val="00F35265"/>
    <w:rsid w:val="00F356C5"/>
    <w:rsid w:val="00F3591E"/>
    <w:rsid w:val="00F35EF3"/>
    <w:rsid w:val="00F36B5C"/>
    <w:rsid w:val="00F415C1"/>
    <w:rsid w:val="00F449FC"/>
    <w:rsid w:val="00F46BF8"/>
    <w:rsid w:val="00F53357"/>
    <w:rsid w:val="00F54282"/>
    <w:rsid w:val="00F546CE"/>
    <w:rsid w:val="00F546E8"/>
    <w:rsid w:val="00F54C53"/>
    <w:rsid w:val="00F55202"/>
    <w:rsid w:val="00F560EC"/>
    <w:rsid w:val="00F5744D"/>
    <w:rsid w:val="00F60EDD"/>
    <w:rsid w:val="00F622E4"/>
    <w:rsid w:val="00F64B9E"/>
    <w:rsid w:val="00F66445"/>
    <w:rsid w:val="00F66B36"/>
    <w:rsid w:val="00F707D0"/>
    <w:rsid w:val="00F727F5"/>
    <w:rsid w:val="00F72AEF"/>
    <w:rsid w:val="00F7469C"/>
    <w:rsid w:val="00F7570E"/>
    <w:rsid w:val="00F777A8"/>
    <w:rsid w:val="00F77ABD"/>
    <w:rsid w:val="00F80E06"/>
    <w:rsid w:val="00F82366"/>
    <w:rsid w:val="00F82A97"/>
    <w:rsid w:val="00F82C16"/>
    <w:rsid w:val="00F83392"/>
    <w:rsid w:val="00F838C2"/>
    <w:rsid w:val="00F8415D"/>
    <w:rsid w:val="00F85319"/>
    <w:rsid w:val="00F86947"/>
    <w:rsid w:val="00F9221E"/>
    <w:rsid w:val="00F925D0"/>
    <w:rsid w:val="00F92C9F"/>
    <w:rsid w:val="00F9317A"/>
    <w:rsid w:val="00F9639B"/>
    <w:rsid w:val="00F97422"/>
    <w:rsid w:val="00F97C45"/>
    <w:rsid w:val="00FA01B6"/>
    <w:rsid w:val="00FA11ED"/>
    <w:rsid w:val="00FA28F2"/>
    <w:rsid w:val="00FA3288"/>
    <w:rsid w:val="00FA44B0"/>
    <w:rsid w:val="00FA6E3B"/>
    <w:rsid w:val="00FA7BBB"/>
    <w:rsid w:val="00FB0C7C"/>
    <w:rsid w:val="00FB2AE5"/>
    <w:rsid w:val="00FB3986"/>
    <w:rsid w:val="00FB41D8"/>
    <w:rsid w:val="00FB44CB"/>
    <w:rsid w:val="00FB5679"/>
    <w:rsid w:val="00FB5F3E"/>
    <w:rsid w:val="00FB62CA"/>
    <w:rsid w:val="00FB63EA"/>
    <w:rsid w:val="00FB79EA"/>
    <w:rsid w:val="00FC23A1"/>
    <w:rsid w:val="00FC2BC1"/>
    <w:rsid w:val="00FC2E5E"/>
    <w:rsid w:val="00FC3805"/>
    <w:rsid w:val="00FC431B"/>
    <w:rsid w:val="00FC44EA"/>
    <w:rsid w:val="00FC50E0"/>
    <w:rsid w:val="00FC59C6"/>
    <w:rsid w:val="00FC5D6B"/>
    <w:rsid w:val="00FC625B"/>
    <w:rsid w:val="00FD114D"/>
    <w:rsid w:val="00FD29F1"/>
    <w:rsid w:val="00FD2ADF"/>
    <w:rsid w:val="00FD326B"/>
    <w:rsid w:val="00FD3526"/>
    <w:rsid w:val="00FE1DBC"/>
    <w:rsid w:val="00FE2C1E"/>
    <w:rsid w:val="00FE311E"/>
    <w:rsid w:val="00FE3CC5"/>
    <w:rsid w:val="00FE49BA"/>
    <w:rsid w:val="00FE56D4"/>
    <w:rsid w:val="00FE622B"/>
    <w:rsid w:val="00FE645F"/>
    <w:rsid w:val="00FF3F8B"/>
    <w:rsid w:val="00FF4A7F"/>
    <w:rsid w:val="00FF4BDC"/>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92522C"/>
    <w:pPr>
      <w:bidi/>
    </w:pPr>
  </w:style>
  <w:style w:type="paragraph" w:styleId="1">
    <w:name w:val="heading 1"/>
    <w:basedOn w:val="a1"/>
    <w:next w:val="a1"/>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1"/>
    <w:next w:val="a1"/>
    <w:link w:val="2Char"/>
    <w:uiPriority w:val="99"/>
    <w:unhideWhenUsed/>
    <w:qFormat/>
    <w:rsid w:val="00484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1"/>
    <w:next w:val="a1"/>
    <w:link w:val="3Char"/>
    <w:uiPriority w:val="99"/>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1"/>
    <w:next w:val="a1"/>
    <w:link w:val="4Char"/>
    <w:uiPriority w:val="9"/>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1"/>
    <w:next w:val="a1"/>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1"/>
    <w:next w:val="a1"/>
    <w:link w:val="6Char"/>
    <w:uiPriority w:val="9"/>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2"/>
    <w:link w:val="a5"/>
    <w:uiPriority w:val="99"/>
    <w:rsid w:val="009125CE"/>
  </w:style>
  <w:style w:type="paragraph" w:styleId="a6">
    <w:name w:val="footer"/>
    <w:basedOn w:val="a1"/>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2"/>
    <w:link w:val="a6"/>
    <w:uiPriority w:val="99"/>
    <w:rsid w:val="009125CE"/>
  </w:style>
  <w:style w:type="character" w:customStyle="1" w:styleId="1Char">
    <w:name w:val="العنوان 1 Char"/>
    <w:basedOn w:val="a2"/>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2"/>
    <w:link w:val="2"/>
    <w:uiPriority w:val="99"/>
    <w:rsid w:val="004844C1"/>
    <w:rPr>
      <w:rFonts w:asciiTheme="majorHAnsi" w:eastAsiaTheme="majorEastAsia" w:hAnsiTheme="majorHAnsi" w:cstheme="majorBidi"/>
      <w:color w:val="2F5496" w:themeColor="accent1" w:themeShade="BF"/>
      <w:sz w:val="26"/>
      <w:szCs w:val="26"/>
    </w:rPr>
  </w:style>
  <w:style w:type="paragraph" w:styleId="a7">
    <w:name w:val="TOC Heading"/>
    <w:basedOn w:val="1"/>
    <w:next w:val="a1"/>
    <w:uiPriority w:val="39"/>
    <w:unhideWhenUsed/>
    <w:qFormat/>
    <w:rsid w:val="00531F68"/>
    <w:pPr>
      <w:bidi w:val="0"/>
      <w:outlineLvl w:val="9"/>
    </w:pPr>
    <w:rPr>
      <w:kern w:val="0"/>
      <w14:ligatures w14:val="none"/>
    </w:rPr>
  </w:style>
  <w:style w:type="paragraph" w:styleId="10">
    <w:name w:val="toc 1"/>
    <w:basedOn w:val="a1"/>
    <w:next w:val="a1"/>
    <w:autoRedefine/>
    <w:uiPriority w:val="39"/>
    <w:unhideWhenUsed/>
    <w:rsid w:val="00531F68"/>
    <w:pPr>
      <w:spacing w:after="100"/>
    </w:pPr>
  </w:style>
  <w:style w:type="paragraph" w:styleId="20">
    <w:name w:val="toc 2"/>
    <w:basedOn w:val="a1"/>
    <w:next w:val="a1"/>
    <w:autoRedefine/>
    <w:uiPriority w:val="39"/>
    <w:unhideWhenUsed/>
    <w:rsid w:val="00531F68"/>
    <w:pPr>
      <w:spacing w:after="100"/>
      <w:ind w:left="220"/>
    </w:pPr>
  </w:style>
  <w:style w:type="character" w:styleId="Hyperlink">
    <w:name w:val="Hyperlink"/>
    <w:basedOn w:val="a2"/>
    <w:uiPriority w:val="99"/>
    <w:unhideWhenUsed/>
    <w:rsid w:val="00531F68"/>
    <w:rPr>
      <w:color w:val="0563C1" w:themeColor="hyperlink"/>
      <w:u w:val="single"/>
    </w:rPr>
  </w:style>
  <w:style w:type="paragraph" w:styleId="a8">
    <w:name w:val="List Paragraph"/>
    <w:aliases w:val="عنوان رئيسي,سرد الفقراتCxSpLast,List Paragraph1,NumberedList, سرد الفقرات1, سرد الفقرات11"/>
    <w:basedOn w:val="a1"/>
    <w:link w:val="Char1"/>
    <w:uiPriority w:val="34"/>
    <w:qFormat/>
    <w:rsid w:val="00531F68"/>
    <w:pPr>
      <w:ind w:left="720"/>
      <w:contextualSpacing/>
    </w:pPr>
  </w:style>
  <w:style w:type="paragraph" w:styleId="a9">
    <w:name w:val="caption"/>
    <w:basedOn w:val="a1"/>
    <w:next w:val="a1"/>
    <w:link w:val="Char2"/>
    <w:uiPriority w:val="35"/>
    <w:unhideWhenUsed/>
    <w:qFormat/>
    <w:rsid w:val="002D5F50"/>
    <w:pPr>
      <w:spacing w:after="200" w:line="240" w:lineRule="auto"/>
    </w:pPr>
    <w:rPr>
      <w:i/>
      <w:iCs/>
      <w:color w:val="44546A" w:themeColor="text2"/>
      <w:sz w:val="18"/>
      <w:szCs w:val="18"/>
    </w:rPr>
  </w:style>
  <w:style w:type="table" w:styleId="aa">
    <w:name w:val="Table Grid"/>
    <w:basedOn w:val="a3"/>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2"/>
    <w:link w:val="3"/>
    <w:uiPriority w:val="99"/>
    <w:rsid w:val="008E05A1"/>
    <w:rPr>
      <w:rFonts w:eastAsiaTheme="majorEastAsia" w:cstheme="majorBidi"/>
      <w:color w:val="2F5496" w:themeColor="accent1" w:themeShade="BF"/>
      <w:sz w:val="28"/>
      <w:szCs w:val="28"/>
    </w:rPr>
  </w:style>
  <w:style w:type="character" w:customStyle="1" w:styleId="4Char">
    <w:name w:val="عنوان 4 Char"/>
    <w:basedOn w:val="a2"/>
    <w:link w:val="4"/>
    <w:uiPriority w:val="9"/>
    <w:rsid w:val="008E05A1"/>
    <w:rPr>
      <w:rFonts w:eastAsiaTheme="majorEastAsia" w:cstheme="majorBidi"/>
      <w:i/>
      <w:iCs/>
      <w:color w:val="2F5496" w:themeColor="accent1" w:themeShade="BF"/>
    </w:rPr>
  </w:style>
  <w:style w:type="character" w:customStyle="1" w:styleId="5Char">
    <w:name w:val="عنوان 5 Char"/>
    <w:basedOn w:val="a2"/>
    <w:link w:val="5"/>
    <w:uiPriority w:val="9"/>
    <w:rsid w:val="008E05A1"/>
    <w:rPr>
      <w:rFonts w:eastAsiaTheme="majorEastAsia" w:cstheme="majorBidi"/>
      <w:color w:val="2F5496" w:themeColor="accent1" w:themeShade="BF"/>
    </w:rPr>
  </w:style>
  <w:style w:type="character" w:customStyle="1" w:styleId="6Char">
    <w:name w:val="عنوان 6 Char"/>
    <w:basedOn w:val="a2"/>
    <w:link w:val="6"/>
    <w:uiPriority w:val="9"/>
    <w:rsid w:val="008E05A1"/>
    <w:rPr>
      <w:rFonts w:eastAsiaTheme="majorEastAsia" w:cstheme="majorBidi"/>
      <w:i/>
      <w:iCs/>
      <w:color w:val="595959" w:themeColor="text1" w:themeTint="A6"/>
    </w:rPr>
  </w:style>
  <w:style w:type="character" w:customStyle="1" w:styleId="7Char">
    <w:name w:val="عنوان 7 Char"/>
    <w:basedOn w:val="a2"/>
    <w:link w:val="7"/>
    <w:uiPriority w:val="9"/>
    <w:rsid w:val="008E05A1"/>
    <w:rPr>
      <w:rFonts w:eastAsiaTheme="majorEastAsia" w:cstheme="majorBidi"/>
      <w:color w:val="595959" w:themeColor="text1" w:themeTint="A6"/>
    </w:rPr>
  </w:style>
  <w:style w:type="character" w:customStyle="1" w:styleId="8Char">
    <w:name w:val="عنوان 8 Char"/>
    <w:basedOn w:val="a2"/>
    <w:link w:val="8"/>
    <w:uiPriority w:val="9"/>
    <w:rsid w:val="008E05A1"/>
    <w:rPr>
      <w:rFonts w:eastAsiaTheme="majorEastAsia" w:cstheme="majorBidi"/>
      <w:i/>
      <w:iCs/>
      <w:color w:val="272727" w:themeColor="text1" w:themeTint="D8"/>
    </w:rPr>
  </w:style>
  <w:style w:type="character" w:customStyle="1" w:styleId="9Char">
    <w:name w:val="عنوان 9 Char"/>
    <w:basedOn w:val="a2"/>
    <w:link w:val="9"/>
    <w:uiPriority w:val="9"/>
    <w:rsid w:val="008E05A1"/>
    <w:rPr>
      <w:rFonts w:eastAsiaTheme="majorEastAsia" w:cstheme="majorBidi"/>
      <w:color w:val="272727" w:themeColor="text1" w:themeTint="D8"/>
    </w:rPr>
  </w:style>
  <w:style w:type="paragraph" w:styleId="ab">
    <w:name w:val="Title"/>
    <w:basedOn w:val="a1"/>
    <w:next w:val="a1"/>
    <w:link w:val="Char3"/>
    <w:uiPriority w:val="10"/>
    <w:qFormat/>
    <w:rsid w:val="000B7322"/>
    <w:pPr>
      <w:bidi w:val="0"/>
      <w:spacing w:after="80" w:line="240" w:lineRule="auto"/>
      <w:contextualSpacing/>
    </w:pPr>
    <w:rPr>
      <w:rFonts w:ascii="Sakkal Majalla" w:eastAsiaTheme="majorEastAsia" w:hAnsi="Sakkal Majalla" w:cstheme="majorBidi"/>
      <w:spacing w:val="-10"/>
      <w:kern w:val="28"/>
      <w:sz w:val="28"/>
      <w:szCs w:val="56"/>
    </w:rPr>
  </w:style>
  <w:style w:type="character" w:customStyle="1" w:styleId="Char3">
    <w:name w:val="العنوان Char"/>
    <w:basedOn w:val="a2"/>
    <w:link w:val="ab"/>
    <w:uiPriority w:val="10"/>
    <w:rsid w:val="000B7322"/>
    <w:rPr>
      <w:rFonts w:ascii="Sakkal Majalla" w:eastAsiaTheme="majorEastAsia" w:hAnsi="Sakkal Majalla" w:cstheme="majorBidi"/>
      <w:spacing w:val="-10"/>
      <w:kern w:val="28"/>
      <w:sz w:val="28"/>
      <w:szCs w:val="56"/>
    </w:rPr>
  </w:style>
  <w:style w:type="paragraph" w:styleId="ac">
    <w:name w:val="Subtitle"/>
    <w:basedOn w:val="a1"/>
    <w:next w:val="a1"/>
    <w:link w:val="Char4"/>
    <w:autoRedefine/>
    <w:uiPriority w:val="11"/>
    <w:qFormat/>
    <w:rsid w:val="000B7322"/>
    <w:pPr>
      <w:numPr>
        <w:ilvl w:val="1"/>
      </w:numPr>
      <w:bidi w:val="0"/>
      <w:jc w:val="right"/>
    </w:pPr>
    <w:rPr>
      <w:rFonts w:ascii="Sakkal Majalla" w:eastAsiaTheme="majorEastAsia" w:hAnsi="Sakkal Majalla" w:cstheme="majorBidi"/>
      <w:color w:val="000000" w:themeColor="text1"/>
      <w:spacing w:val="15"/>
      <w:sz w:val="28"/>
      <w:szCs w:val="28"/>
    </w:rPr>
  </w:style>
  <w:style w:type="character" w:customStyle="1" w:styleId="Char4">
    <w:name w:val="عنوان فرعي Char"/>
    <w:basedOn w:val="a2"/>
    <w:link w:val="ac"/>
    <w:uiPriority w:val="11"/>
    <w:rsid w:val="000B7322"/>
    <w:rPr>
      <w:rFonts w:ascii="Sakkal Majalla" w:eastAsiaTheme="majorEastAsia" w:hAnsi="Sakkal Majalla" w:cstheme="majorBidi"/>
      <w:color w:val="000000" w:themeColor="text1"/>
      <w:spacing w:val="15"/>
      <w:sz w:val="28"/>
      <w:szCs w:val="28"/>
    </w:rPr>
  </w:style>
  <w:style w:type="paragraph" w:styleId="ad">
    <w:name w:val="Quote"/>
    <w:basedOn w:val="a1"/>
    <w:next w:val="a1"/>
    <w:link w:val="Char5"/>
    <w:uiPriority w:val="29"/>
    <w:qFormat/>
    <w:rsid w:val="008E05A1"/>
    <w:pPr>
      <w:bidi w:val="0"/>
      <w:spacing w:before="160"/>
      <w:jc w:val="center"/>
    </w:pPr>
    <w:rPr>
      <w:i/>
      <w:iCs/>
      <w:color w:val="404040" w:themeColor="text1" w:themeTint="BF"/>
    </w:rPr>
  </w:style>
  <w:style w:type="character" w:customStyle="1" w:styleId="Char5">
    <w:name w:val="اقتباس Char"/>
    <w:basedOn w:val="a2"/>
    <w:link w:val="ad"/>
    <w:uiPriority w:val="29"/>
    <w:rsid w:val="008E05A1"/>
    <w:rPr>
      <w:i/>
      <w:iCs/>
      <w:color w:val="404040" w:themeColor="text1" w:themeTint="BF"/>
    </w:rPr>
  </w:style>
  <w:style w:type="character" w:styleId="ae">
    <w:name w:val="Intense Emphasis"/>
    <w:basedOn w:val="a2"/>
    <w:uiPriority w:val="21"/>
    <w:qFormat/>
    <w:rsid w:val="008E05A1"/>
    <w:rPr>
      <w:i/>
      <w:iCs/>
      <w:color w:val="2F5496" w:themeColor="accent1" w:themeShade="BF"/>
    </w:rPr>
  </w:style>
  <w:style w:type="paragraph" w:styleId="af">
    <w:name w:val="Intense Quote"/>
    <w:basedOn w:val="a1"/>
    <w:next w:val="a1"/>
    <w:link w:val="Char6"/>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6">
    <w:name w:val="اقتباس مكثف Char"/>
    <w:basedOn w:val="a2"/>
    <w:link w:val="af"/>
    <w:uiPriority w:val="30"/>
    <w:rsid w:val="008E05A1"/>
    <w:rPr>
      <w:i/>
      <w:iCs/>
      <w:color w:val="2F5496" w:themeColor="accent1" w:themeShade="BF"/>
    </w:rPr>
  </w:style>
  <w:style w:type="character" w:styleId="af0">
    <w:name w:val="Intense Reference"/>
    <w:basedOn w:val="a2"/>
    <w:uiPriority w:val="32"/>
    <w:qFormat/>
    <w:rsid w:val="008E05A1"/>
    <w:rPr>
      <w:b/>
      <w:bCs/>
      <w:smallCaps/>
      <w:color w:val="2F5496" w:themeColor="accent1" w:themeShade="BF"/>
      <w:spacing w:val="5"/>
    </w:rPr>
  </w:style>
  <w:style w:type="character" w:customStyle="1" w:styleId="UnresolvedMention1">
    <w:name w:val="Unresolved Mention1"/>
    <w:basedOn w:val="a2"/>
    <w:uiPriority w:val="99"/>
    <w:semiHidden/>
    <w:unhideWhenUsed/>
    <w:rsid w:val="008E05A1"/>
    <w:rPr>
      <w:color w:val="605E5C"/>
      <w:shd w:val="clear" w:color="auto" w:fill="E1DFDD"/>
    </w:rPr>
  </w:style>
  <w:style w:type="character" w:customStyle="1" w:styleId="m7eme">
    <w:name w:val="m7eme"/>
    <w:basedOn w:val="a2"/>
    <w:rsid w:val="008E05A1"/>
  </w:style>
  <w:style w:type="paragraph" w:styleId="af1">
    <w:name w:val="Bibliography"/>
    <w:basedOn w:val="a1"/>
    <w:next w:val="a1"/>
    <w:uiPriority w:val="37"/>
    <w:unhideWhenUsed/>
    <w:rsid w:val="00D5533E"/>
  </w:style>
  <w:style w:type="paragraph" w:styleId="af2">
    <w:name w:val="table of figures"/>
    <w:basedOn w:val="a1"/>
    <w:next w:val="a1"/>
    <w:uiPriority w:val="99"/>
    <w:unhideWhenUsed/>
    <w:rsid w:val="00CF231E"/>
    <w:pPr>
      <w:spacing w:after="0"/>
    </w:pPr>
  </w:style>
  <w:style w:type="character" w:styleId="af3">
    <w:name w:val="Unresolved Mention"/>
    <w:basedOn w:val="a2"/>
    <w:uiPriority w:val="99"/>
    <w:semiHidden/>
    <w:unhideWhenUsed/>
    <w:rsid w:val="002B18EF"/>
    <w:rPr>
      <w:color w:val="605E5C"/>
      <w:shd w:val="clear" w:color="auto" w:fill="E1DFDD"/>
    </w:rPr>
  </w:style>
  <w:style w:type="paragraph" w:styleId="af4">
    <w:name w:val="No Spacing"/>
    <w:link w:val="Char7"/>
    <w:uiPriority w:val="1"/>
    <w:qFormat/>
    <w:rsid w:val="009127D2"/>
    <w:pPr>
      <w:bidi/>
      <w:spacing w:after="0" w:line="240" w:lineRule="auto"/>
    </w:pPr>
  </w:style>
  <w:style w:type="paragraph" w:styleId="af5">
    <w:name w:val="Balloon Text"/>
    <w:basedOn w:val="a1"/>
    <w:link w:val="Char8"/>
    <w:uiPriority w:val="99"/>
    <w:semiHidden/>
    <w:unhideWhenUsed/>
    <w:rsid w:val="009127D2"/>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9127D2"/>
    <w:rPr>
      <w:rFonts w:ascii="Tahoma" w:hAnsi="Tahoma" w:cs="Tahoma"/>
      <w:sz w:val="16"/>
      <w:szCs w:val="16"/>
    </w:rPr>
  </w:style>
  <w:style w:type="character" w:styleId="af6">
    <w:name w:val="FollowedHyperlink"/>
    <w:basedOn w:val="a2"/>
    <w:uiPriority w:val="99"/>
    <w:semiHidden/>
    <w:unhideWhenUsed/>
    <w:rsid w:val="00F23310"/>
    <w:rPr>
      <w:color w:val="954F72" w:themeColor="followedHyperlink"/>
      <w:u w:val="single"/>
    </w:rPr>
  </w:style>
  <w:style w:type="character" w:styleId="af7">
    <w:name w:val="Strong"/>
    <w:basedOn w:val="a2"/>
    <w:uiPriority w:val="22"/>
    <w:qFormat/>
    <w:rsid w:val="009C72C9"/>
    <w:rPr>
      <w:b/>
      <w:bCs/>
    </w:rPr>
  </w:style>
  <w:style w:type="paragraph" w:styleId="af8">
    <w:name w:val="Normal (Web)"/>
    <w:basedOn w:val="a1"/>
    <w:uiPriority w:val="99"/>
    <w:unhideWhenUsed/>
    <w:rsid w:val="00EF1BF0"/>
    <w:pPr>
      <w:bidi w:val="0"/>
    </w:pPr>
    <w:rPr>
      <w:rFonts w:ascii="Times New Roman" w:hAnsi="Times New Roman" w:cs="Times New Roman"/>
      <w:sz w:val="24"/>
      <w:szCs w:val="24"/>
    </w:rPr>
  </w:style>
  <w:style w:type="paragraph" w:styleId="30">
    <w:name w:val="toc 3"/>
    <w:basedOn w:val="a1"/>
    <w:next w:val="a1"/>
    <w:autoRedefine/>
    <w:uiPriority w:val="39"/>
    <w:unhideWhenUsed/>
    <w:rsid w:val="009E4107"/>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5F02A7"/>
    <w:rPr>
      <w:rFonts w:ascii="Consolas" w:hAnsi="Consolas"/>
      <w:sz w:val="20"/>
      <w:szCs w:val="20"/>
    </w:rPr>
  </w:style>
  <w:style w:type="character" w:customStyle="1" w:styleId="myxfac">
    <w:name w:val="myxfac"/>
    <w:basedOn w:val="a2"/>
    <w:rsid w:val="006B2A47"/>
  </w:style>
  <w:style w:type="table" w:styleId="af9">
    <w:name w:val="Grid Table Light"/>
    <w:basedOn w:val="a3"/>
    <w:uiPriority w:val="40"/>
    <w:rsid w:val="00194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3006A0"/>
    <w:pPr>
      <w:spacing w:line="360" w:lineRule="auto"/>
      <w:jc w:val="both"/>
    </w:pPr>
    <w:rPr>
      <w:b/>
      <w:bCs/>
    </w:rPr>
  </w:style>
  <w:style w:type="character" w:customStyle="1" w:styleId="Char7">
    <w:name w:val="بلا تباعد Char"/>
    <w:basedOn w:val="a2"/>
    <w:link w:val="af4"/>
    <w:uiPriority w:val="1"/>
    <w:rsid w:val="003006A0"/>
  </w:style>
  <w:style w:type="character" w:customStyle="1" w:styleId="Char9">
    <w:name w:val="كلام Char"/>
    <w:basedOn w:val="Char7"/>
    <w:link w:val="afa"/>
    <w:rsid w:val="003006A0"/>
    <w:rPr>
      <w:b/>
      <w:bCs/>
    </w:rPr>
  </w:style>
  <w:style w:type="character" w:customStyle="1" w:styleId="Char1">
    <w:name w:val="سرد الفقرات Char"/>
    <w:aliases w:val="عنوان رئيسي Char,سرد الفقراتCxSpLast Char,List Paragraph1 Char,NumberedList Char, سرد الفقرات1 Char, سرد الفقرات11 Char"/>
    <w:link w:val="a8"/>
    <w:uiPriority w:val="34"/>
    <w:rsid w:val="002740D8"/>
  </w:style>
  <w:style w:type="paragraph" w:customStyle="1" w:styleId="a">
    <w:name w:val="عنوان"/>
    <w:basedOn w:val="afa"/>
    <w:link w:val="Chara"/>
    <w:qFormat/>
    <w:rsid w:val="00AD105C"/>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AD105C"/>
    <w:rPr>
      <w:rFonts w:ascii="Sakkal Majalla" w:hAnsi="Sakkal Majalla" w:cs="Sakkal Majalla"/>
      <w:b/>
      <w:bCs/>
      <w:sz w:val="28"/>
      <w:szCs w:val="28"/>
    </w:rPr>
  </w:style>
  <w:style w:type="table" w:styleId="4-3">
    <w:name w:val="Grid Table 4 Accent 3"/>
    <w:basedOn w:val="a3"/>
    <w:uiPriority w:val="49"/>
    <w:rsid w:val="00C257B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3">
    <w:name w:val="Grid Table 5 Dark Accent 3"/>
    <w:basedOn w:val="a3"/>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70">
    <w:name w:val="Grid Table 7 Colorful"/>
    <w:basedOn w:val="a3"/>
    <w:uiPriority w:val="52"/>
    <w:rsid w:val="00C257B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C257B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DD2FF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970C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21">
    <w:name w:val="Plain Table 2"/>
    <w:basedOn w:val="a3"/>
    <w:uiPriority w:val="42"/>
    <w:rsid w:val="00970CC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970CC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380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5-2">
    <w:name w:val="Grid Table 5 Dark Accent 2"/>
    <w:basedOn w:val="a3"/>
    <w:uiPriority w:val="50"/>
    <w:rsid w:val="001712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3-2">
    <w:name w:val="Grid Table 3 Accent 2"/>
    <w:basedOn w:val="a3"/>
    <w:uiPriority w:val="48"/>
    <w:rsid w:val="0073173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2-2">
    <w:name w:val="Grid Table 2 Accent 2"/>
    <w:basedOn w:val="a3"/>
    <w:uiPriority w:val="47"/>
    <w:rsid w:val="00731731"/>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5-5">
    <w:name w:val="Grid Table 5 Dark Accent 5"/>
    <w:basedOn w:val="a3"/>
    <w:uiPriority w:val="50"/>
    <w:rsid w:val="000B196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afb">
    <w:name w:val="footnote reference"/>
    <w:basedOn w:val="a2"/>
    <w:uiPriority w:val="99"/>
    <w:semiHidden/>
    <w:unhideWhenUsed/>
    <w:rsid w:val="00CB4E26"/>
    <w:rPr>
      <w:vertAlign w:val="superscript"/>
    </w:rPr>
  </w:style>
  <w:style w:type="paragraph" w:styleId="afc">
    <w:name w:val="footnote text"/>
    <w:basedOn w:val="a1"/>
    <w:link w:val="Charb"/>
    <w:uiPriority w:val="99"/>
    <w:semiHidden/>
    <w:unhideWhenUsed/>
    <w:rsid w:val="009620E9"/>
    <w:pPr>
      <w:spacing w:after="0" w:line="240" w:lineRule="auto"/>
    </w:pPr>
    <w:rPr>
      <w:sz w:val="20"/>
      <w:szCs w:val="20"/>
    </w:rPr>
  </w:style>
  <w:style w:type="character" w:customStyle="1" w:styleId="Charb">
    <w:name w:val="نص حاشية سفلية Char"/>
    <w:basedOn w:val="a2"/>
    <w:link w:val="afc"/>
    <w:uiPriority w:val="99"/>
    <w:semiHidden/>
    <w:rsid w:val="009620E9"/>
    <w:rPr>
      <w:sz w:val="20"/>
      <w:szCs w:val="20"/>
    </w:rPr>
  </w:style>
  <w:style w:type="table" w:styleId="3-4">
    <w:name w:val="Grid Table 3 Accent 4"/>
    <w:basedOn w:val="a3"/>
    <w:uiPriority w:val="48"/>
    <w:rsid w:val="0020670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4-1">
    <w:name w:val="Grid Table 4 Accent 1"/>
    <w:basedOn w:val="a3"/>
    <w:uiPriority w:val="49"/>
    <w:rsid w:val="00DE0D0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5-6">
    <w:name w:val="Grid Table 5 Dark Accent 6"/>
    <w:basedOn w:val="a3"/>
    <w:uiPriority w:val="50"/>
    <w:rsid w:val="00EA4B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Style1">
    <w:name w:val="Style1"/>
    <w:basedOn w:val="a3"/>
    <w:uiPriority w:val="99"/>
    <w:rsid w:val="00B04634"/>
    <w:pPr>
      <w:spacing w:after="0" w:line="240" w:lineRule="auto"/>
    </w:pPr>
    <w:rPr>
      <w:sz w:val="24"/>
      <w:szCs w:val="24"/>
    </w:rPr>
    <w:tblPr/>
    <w:tcPr>
      <w:shd w:val="clear" w:color="auto" w:fill="EE0000"/>
    </w:tcPr>
  </w:style>
  <w:style w:type="table" w:customStyle="1" w:styleId="Style2">
    <w:name w:val="Style2"/>
    <w:basedOn w:val="80"/>
    <w:uiPriority w:val="99"/>
    <w:rsid w:val="00B04634"/>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B04634"/>
    <w:pPr>
      <w:spacing w:line="278" w:lineRule="auto"/>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6-2">
    <w:name w:val="Grid Table 6 Colorful Accent 2"/>
    <w:basedOn w:val="a3"/>
    <w:uiPriority w:val="51"/>
    <w:rsid w:val="00B04634"/>
    <w:pPr>
      <w:spacing w:after="0" w:line="240" w:lineRule="auto"/>
    </w:pPr>
    <w:rPr>
      <w:color w:val="C45911" w:themeColor="accent2" w:themeShade="BF"/>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32">
    <w:name w:val="Plain Table 3"/>
    <w:basedOn w:val="a3"/>
    <w:uiPriority w:val="43"/>
    <w:rsid w:val="00B04634"/>
    <w:pPr>
      <w:spacing w:after="0" w:line="240" w:lineRule="auto"/>
    </w:pPr>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DA3F54"/>
    <w:pPr>
      <w:bidi/>
      <w:spacing w:after="0" w:line="240" w:lineRule="auto"/>
    </w:pPr>
    <w:rPr>
      <w:rFonts w:eastAsia="Times New Roman"/>
      <w:kern w:val="0"/>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5">
    <w:name w:val="Grid Table 6 Colorful Accent 5"/>
    <w:basedOn w:val="a3"/>
    <w:uiPriority w:val="51"/>
    <w:rsid w:val="00AC24CC"/>
    <w:pPr>
      <w:spacing w:after="0" w:line="240" w:lineRule="auto"/>
    </w:pPr>
    <w:rPr>
      <w:color w:val="2E74B5" w:themeColor="accent5" w:themeShade="BF"/>
      <w:sz w:val="24"/>
      <w:szCs w:val="24"/>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6">
    <w:name w:val="Grid Table 6 Colorful Accent 6"/>
    <w:basedOn w:val="a3"/>
    <w:uiPriority w:val="51"/>
    <w:rsid w:val="00293A43"/>
    <w:pPr>
      <w:bidi/>
      <w:spacing w:after="0" w:line="240" w:lineRule="auto"/>
    </w:pPr>
    <w:rPr>
      <w:rFonts w:eastAsia="Times New Roman"/>
      <w:color w:val="538135" w:themeColor="accent6" w:themeShade="BF"/>
      <w:kern w:val="0"/>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5">
    <w:name w:val="Grid Table 4 Accent 5"/>
    <w:basedOn w:val="a3"/>
    <w:uiPriority w:val="49"/>
    <w:rsid w:val="00B21D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3-5">
    <w:name w:val="Grid Table 3 Accent 5"/>
    <w:basedOn w:val="a3"/>
    <w:uiPriority w:val="48"/>
    <w:rsid w:val="00B21D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4-2">
    <w:name w:val="Grid Table 4 Accent 2"/>
    <w:basedOn w:val="a3"/>
    <w:uiPriority w:val="49"/>
    <w:rsid w:val="004D61E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1">
    <w:name w:val="Grid Table 6 Colorful Accent 1"/>
    <w:basedOn w:val="a3"/>
    <w:uiPriority w:val="51"/>
    <w:rsid w:val="00103609"/>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HSN">
    <w:name w:val="HSN"/>
    <w:basedOn w:val="a1"/>
    <w:link w:val="HSNChar"/>
    <w:uiPriority w:val="99"/>
    <w:qFormat/>
    <w:rsid w:val="007233B0"/>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7233B0"/>
    <w:rPr>
      <w:rFonts w:ascii="Calibri" w:eastAsiaTheme="minorEastAsia" w:hAnsi="Calibri" w:cs="Calibri"/>
      <w:color w:val="000000"/>
      <w:kern w:val="0"/>
      <w:lang w:val="en-GB" w:eastAsia="en-GB"/>
      <w14:ligatures w14:val="none"/>
    </w:rPr>
  </w:style>
  <w:style w:type="character" w:customStyle="1" w:styleId="Char2">
    <w:name w:val="تسمية توضيحية Char"/>
    <w:basedOn w:val="a2"/>
    <w:link w:val="a9"/>
    <w:uiPriority w:val="35"/>
    <w:rsid w:val="0071571A"/>
    <w:rPr>
      <w:i/>
      <w:iCs/>
      <w:color w:val="44546A" w:themeColor="text2"/>
      <w:sz w:val="18"/>
      <w:szCs w:val="18"/>
    </w:rPr>
  </w:style>
  <w:style w:type="paragraph" w:customStyle="1" w:styleId="a0">
    <w:name w:val="عنواني"/>
    <w:basedOn w:val="a1"/>
    <w:link w:val="Charc"/>
    <w:uiPriority w:val="99"/>
    <w:qFormat/>
    <w:rsid w:val="00E267B4"/>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E267B4"/>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E267B4"/>
    <w:pPr>
      <w:numPr>
        <w:numId w:val="0"/>
      </w:numPr>
      <w:spacing w:line="360" w:lineRule="auto"/>
      <w:jc w:val="both"/>
    </w:pPr>
    <w:rPr>
      <w:rFonts w:eastAsia="Times New Roman"/>
      <w:b w:val="0"/>
      <w:bCs w:val="0"/>
    </w:rPr>
  </w:style>
  <w:style w:type="character" w:customStyle="1" w:styleId="Chard">
    <w:name w:val="فقرة Char"/>
    <w:basedOn w:val="Charc"/>
    <w:link w:val="afd"/>
    <w:rsid w:val="00E267B4"/>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C35B5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C35B51"/>
  </w:style>
  <w:style w:type="character" w:customStyle="1" w:styleId="label">
    <w:name w:val="label"/>
    <w:basedOn w:val="a2"/>
    <w:rsid w:val="009E10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2170264">
      <w:bodyDiv w:val="1"/>
      <w:marLeft w:val="0"/>
      <w:marRight w:val="0"/>
      <w:marTop w:val="0"/>
      <w:marBottom w:val="0"/>
      <w:divBdr>
        <w:top w:val="none" w:sz="0" w:space="0" w:color="auto"/>
        <w:left w:val="none" w:sz="0" w:space="0" w:color="auto"/>
        <w:bottom w:val="none" w:sz="0" w:space="0" w:color="auto"/>
        <w:right w:val="none" w:sz="0" w:space="0" w:color="auto"/>
      </w:divBdr>
    </w:div>
    <w:div w:id="2754302">
      <w:bodyDiv w:val="1"/>
      <w:marLeft w:val="0"/>
      <w:marRight w:val="0"/>
      <w:marTop w:val="0"/>
      <w:marBottom w:val="0"/>
      <w:divBdr>
        <w:top w:val="none" w:sz="0" w:space="0" w:color="auto"/>
        <w:left w:val="none" w:sz="0" w:space="0" w:color="auto"/>
        <w:bottom w:val="none" w:sz="0" w:space="0" w:color="auto"/>
        <w:right w:val="none" w:sz="0" w:space="0" w:color="auto"/>
      </w:divBdr>
    </w:div>
    <w:div w:id="3824480">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4942195">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8869719">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1344490">
      <w:bodyDiv w:val="1"/>
      <w:marLeft w:val="0"/>
      <w:marRight w:val="0"/>
      <w:marTop w:val="0"/>
      <w:marBottom w:val="0"/>
      <w:divBdr>
        <w:top w:val="none" w:sz="0" w:space="0" w:color="auto"/>
        <w:left w:val="none" w:sz="0" w:space="0" w:color="auto"/>
        <w:bottom w:val="none" w:sz="0" w:space="0" w:color="auto"/>
        <w:right w:val="none" w:sz="0" w:space="0" w:color="auto"/>
      </w:divBdr>
    </w:div>
    <w:div w:id="11416672">
      <w:bodyDiv w:val="1"/>
      <w:marLeft w:val="0"/>
      <w:marRight w:val="0"/>
      <w:marTop w:val="0"/>
      <w:marBottom w:val="0"/>
      <w:divBdr>
        <w:top w:val="none" w:sz="0" w:space="0" w:color="auto"/>
        <w:left w:val="none" w:sz="0" w:space="0" w:color="auto"/>
        <w:bottom w:val="none" w:sz="0" w:space="0" w:color="auto"/>
        <w:right w:val="none" w:sz="0" w:space="0" w:color="auto"/>
      </w:divBdr>
    </w:div>
    <w:div w:id="11541601">
      <w:bodyDiv w:val="1"/>
      <w:marLeft w:val="0"/>
      <w:marRight w:val="0"/>
      <w:marTop w:val="0"/>
      <w:marBottom w:val="0"/>
      <w:divBdr>
        <w:top w:val="none" w:sz="0" w:space="0" w:color="auto"/>
        <w:left w:val="none" w:sz="0" w:space="0" w:color="auto"/>
        <w:bottom w:val="none" w:sz="0" w:space="0" w:color="auto"/>
        <w:right w:val="none" w:sz="0" w:space="0" w:color="auto"/>
      </w:divBdr>
    </w:div>
    <w:div w:id="12348615">
      <w:bodyDiv w:val="1"/>
      <w:marLeft w:val="0"/>
      <w:marRight w:val="0"/>
      <w:marTop w:val="0"/>
      <w:marBottom w:val="0"/>
      <w:divBdr>
        <w:top w:val="none" w:sz="0" w:space="0" w:color="auto"/>
        <w:left w:val="none" w:sz="0" w:space="0" w:color="auto"/>
        <w:bottom w:val="none" w:sz="0" w:space="0" w:color="auto"/>
        <w:right w:val="none" w:sz="0" w:space="0" w:color="auto"/>
      </w:divBdr>
    </w:div>
    <w:div w:id="12536621">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3192969">
      <w:bodyDiv w:val="1"/>
      <w:marLeft w:val="0"/>
      <w:marRight w:val="0"/>
      <w:marTop w:val="0"/>
      <w:marBottom w:val="0"/>
      <w:divBdr>
        <w:top w:val="none" w:sz="0" w:space="0" w:color="auto"/>
        <w:left w:val="none" w:sz="0" w:space="0" w:color="auto"/>
        <w:bottom w:val="none" w:sz="0" w:space="0" w:color="auto"/>
        <w:right w:val="none" w:sz="0" w:space="0" w:color="auto"/>
      </w:divBdr>
    </w:div>
    <w:div w:id="15667570">
      <w:bodyDiv w:val="1"/>
      <w:marLeft w:val="0"/>
      <w:marRight w:val="0"/>
      <w:marTop w:val="0"/>
      <w:marBottom w:val="0"/>
      <w:divBdr>
        <w:top w:val="none" w:sz="0" w:space="0" w:color="auto"/>
        <w:left w:val="none" w:sz="0" w:space="0" w:color="auto"/>
        <w:bottom w:val="none" w:sz="0" w:space="0" w:color="auto"/>
        <w:right w:val="none" w:sz="0" w:space="0" w:color="auto"/>
      </w:divBdr>
    </w:div>
    <w:div w:id="16546318">
      <w:bodyDiv w:val="1"/>
      <w:marLeft w:val="0"/>
      <w:marRight w:val="0"/>
      <w:marTop w:val="0"/>
      <w:marBottom w:val="0"/>
      <w:divBdr>
        <w:top w:val="none" w:sz="0" w:space="0" w:color="auto"/>
        <w:left w:val="none" w:sz="0" w:space="0" w:color="auto"/>
        <w:bottom w:val="none" w:sz="0" w:space="0" w:color="auto"/>
        <w:right w:val="none" w:sz="0" w:space="0" w:color="auto"/>
      </w:divBdr>
    </w:div>
    <w:div w:id="16859231">
      <w:bodyDiv w:val="1"/>
      <w:marLeft w:val="0"/>
      <w:marRight w:val="0"/>
      <w:marTop w:val="0"/>
      <w:marBottom w:val="0"/>
      <w:divBdr>
        <w:top w:val="none" w:sz="0" w:space="0" w:color="auto"/>
        <w:left w:val="none" w:sz="0" w:space="0" w:color="auto"/>
        <w:bottom w:val="none" w:sz="0" w:space="0" w:color="auto"/>
        <w:right w:val="none" w:sz="0" w:space="0" w:color="auto"/>
      </w:divBdr>
      <w:divsChild>
        <w:div w:id="719091230">
          <w:marLeft w:val="0"/>
          <w:marRight w:val="0"/>
          <w:marTop w:val="0"/>
          <w:marBottom w:val="0"/>
          <w:divBdr>
            <w:top w:val="none" w:sz="0" w:space="0" w:color="auto"/>
            <w:left w:val="none" w:sz="0" w:space="0" w:color="auto"/>
            <w:bottom w:val="none" w:sz="0" w:space="0" w:color="auto"/>
            <w:right w:val="none" w:sz="0" w:space="0" w:color="auto"/>
          </w:divBdr>
          <w:divsChild>
            <w:div w:id="733236210">
              <w:marLeft w:val="0"/>
              <w:marRight w:val="0"/>
              <w:marTop w:val="0"/>
              <w:marBottom w:val="0"/>
              <w:divBdr>
                <w:top w:val="none" w:sz="0" w:space="0" w:color="auto"/>
                <w:left w:val="none" w:sz="0" w:space="0" w:color="auto"/>
                <w:bottom w:val="none" w:sz="0" w:space="0" w:color="auto"/>
                <w:right w:val="none" w:sz="0" w:space="0" w:color="auto"/>
              </w:divBdr>
              <w:divsChild>
                <w:div w:id="1378123312">
                  <w:marLeft w:val="0"/>
                  <w:marRight w:val="0"/>
                  <w:marTop w:val="0"/>
                  <w:marBottom w:val="0"/>
                  <w:divBdr>
                    <w:top w:val="none" w:sz="0" w:space="0" w:color="auto"/>
                    <w:left w:val="none" w:sz="0" w:space="0" w:color="auto"/>
                    <w:bottom w:val="none" w:sz="0" w:space="0" w:color="auto"/>
                    <w:right w:val="none" w:sz="0" w:space="0" w:color="auto"/>
                  </w:divBdr>
                  <w:divsChild>
                    <w:div w:id="786701746">
                      <w:marLeft w:val="0"/>
                      <w:marRight w:val="0"/>
                      <w:marTop w:val="0"/>
                      <w:marBottom w:val="0"/>
                      <w:divBdr>
                        <w:top w:val="none" w:sz="0" w:space="0" w:color="auto"/>
                        <w:left w:val="none" w:sz="0" w:space="0" w:color="auto"/>
                        <w:bottom w:val="none" w:sz="0" w:space="0" w:color="auto"/>
                        <w:right w:val="none" w:sz="0" w:space="0" w:color="auto"/>
                      </w:divBdr>
                      <w:divsChild>
                        <w:div w:id="42141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53241">
      <w:bodyDiv w:val="1"/>
      <w:marLeft w:val="0"/>
      <w:marRight w:val="0"/>
      <w:marTop w:val="0"/>
      <w:marBottom w:val="0"/>
      <w:divBdr>
        <w:top w:val="none" w:sz="0" w:space="0" w:color="auto"/>
        <w:left w:val="none" w:sz="0" w:space="0" w:color="auto"/>
        <w:bottom w:val="none" w:sz="0" w:space="0" w:color="auto"/>
        <w:right w:val="none" w:sz="0" w:space="0" w:color="auto"/>
      </w:divBdr>
    </w:div>
    <w:div w:id="18095304">
      <w:bodyDiv w:val="1"/>
      <w:marLeft w:val="0"/>
      <w:marRight w:val="0"/>
      <w:marTop w:val="0"/>
      <w:marBottom w:val="0"/>
      <w:divBdr>
        <w:top w:val="none" w:sz="0" w:space="0" w:color="auto"/>
        <w:left w:val="none" w:sz="0" w:space="0" w:color="auto"/>
        <w:bottom w:val="none" w:sz="0" w:space="0" w:color="auto"/>
        <w:right w:val="none" w:sz="0" w:space="0" w:color="auto"/>
      </w:divBdr>
    </w:div>
    <w:div w:id="19401797">
      <w:bodyDiv w:val="1"/>
      <w:marLeft w:val="0"/>
      <w:marRight w:val="0"/>
      <w:marTop w:val="0"/>
      <w:marBottom w:val="0"/>
      <w:divBdr>
        <w:top w:val="none" w:sz="0" w:space="0" w:color="auto"/>
        <w:left w:val="none" w:sz="0" w:space="0" w:color="auto"/>
        <w:bottom w:val="none" w:sz="0" w:space="0" w:color="auto"/>
        <w:right w:val="none" w:sz="0" w:space="0" w:color="auto"/>
      </w:divBdr>
    </w:div>
    <w:div w:id="19822764">
      <w:bodyDiv w:val="1"/>
      <w:marLeft w:val="0"/>
      <w:marRight w:val="0"/>
      <w:marTop w:val="0"/>
      <w:marBottom w:val="0"/>
      <w:divBdr>
        <w:top w:val="none" w:sz="0" w:space="0" w:color="auto"/>
        <w:left w:val="none" w:sz="0" w:space="0" w:color="auto"/>
        <w:bottom w:val="none" w:sz="0" w:space="0" w:color="auto"/>
        <w:right w:val="none" w:sz="0" w:space="0" w:color="auto"/>
      </w:divBdr>
    </w:div>
    <w:div w:id="21134095">
      <w:bodyDiv w:val="1"/>
      <w:marLeft w:val="0"/>
      <w:marRight w:val="0"/>
      <w:marTop w:val="0"/>
      <w:marBottom w:val="0"/>
      <w:divBdr>
        <w:top w:val="none" w:sz="0" w:space="0" w:color="auto"/>
        <w:left w:val="none" w:sz="0" w:space="0" w:color="auto"/>
        <w:bottom w:val="none" w:sz="0" w:space="0" w:color="auto"/>
        <w:right w:val="none" w:sz="0" w:space="0" w:color="auto"/>
      </w:divBdr>
    </w:div>
    <w:div w:id="22675674">
      <w:bodyDiv w:val="1"/>
      <w:marLeft w:val="0"/>
      <w:marRight w:val="0"/>
      <w:marTop w:val="0"/>
      <w:marBottom w:val="0"/>
      <w:divBdr>
        <w:top w:val="none" w:sz="0" w:space="0" w:color="auto"/>
        <w:left w:val="none" w:sz="0" w:space="0" w:color="auto"/>
        <w:bottom w:val="none" w:sz="0" w:space="0" w:color="auto"/>
        <w:right w:val="none" w:sz="0" w:space="0" w:color="auto"/>
      </w:divBdr>
    </w:div>
    <w:div w:id="23411990">
      <w:bodyDiv w:val="1"/>
      <w:marLeft w:val="0"/>
      <w:marRight w:val="0"/>
      <w:marTop w:val="0"/>
      <w:marBottom w:val="0"/>
      <w:divBdr>
        <w:top w:val="none" w:sz="0" w:space="0" w:color="auto"/>
        <w:left w:val="none" w:sz="0" w:space="0" w:color="auto"/>
        <w:bottom w:val="none" w:sz="0" w:space="0" w:color="auto"/>
        <w:right w:val="none" w:sz="0" w:space="0" w:color="auto"/>
      </w:divBdr>
    </w:div>
    <w:div w:id="23797981">
      <w:bodyDiv w:val="1"/>
      <w:marLeft w:val="0"/>
      <w:marRight w:val="0"/>
      <w:marTop w:val="0"/>
      <w:marBottom w:val="0"/>
      <w:divBdr>
        <w:top w:val="none" w:sz="0" w:space="0" w:color="auto"/>
        <w:left w:val="none" w:sz="0" w:space="0" w:color="auto"/>
        <w:bottom w:val="none" w:sz="0" w:space="0" w:color="auto"/>
        <w:right w:val="none" w:sz="0" w:space="0" w:color="auto"/>
      </w:divBdr>
    </w:div>
    <w:div w:id="24214243">
      <w:bodyDiv w:val="1"/>
      <w:marLeft w:val="0"/>
      <w:marRight w:val="0"/>
      <w:marTop w:val="0"/>
      <w:marBottom w:val="0"/>
      <w:divBdr>
        <w:top w:val="none" w:sz="0" w:space="0" w:color="auto"/>
        <w:left w:val="none" w:sz="0" w:space="0" w:color="auto"/>
        <w:bottom w:val="none" w:sz="0" w:space="0" w:color="auto"/>
        <w:right w:val="none" w:sz="0" w:space="0" w:color="auto"/>
      </w:divBdr>
    </w:div>
    <w:div w:id="24411512">
      <w:bodyDiv w:val="1"/>
      <w:marLeft w:val="0"/>
      <w:marRight w:val="0"/>
      <w:marTop w:val="0"/>
      <w:marBottom w:val="0"/>
      <w:divBdr>
        <w:top w:val="none" w:sz="0" w:space="0" w:color="auto"/>
        <w:left w:val="none" w:sz="0" w:space="0" w:color="auto"/>
        <w:bottom w:val="none" w:sz="0" w:space="0" w:color="auto"/>
        <w:right w:val="none" w:sz="0" w:space="0" w:color="auto"/>
      </w:divBdr>
    </w:div>
    <w:div w:id="24645226">
      <w:bodyDiv w:val="1"/>
      <w:marLeft w:val="0"/>
      <w:marRight w:val="0"/>
      <w:marTop w:val="0"/>
      <w:marBottom w:val="0"/>
      <w:divBdr>
        <w:top w:val="none" w:sz="0" w:space="0" w:color="auto"/>
        <w:left w:val="none" w:sz="0" w:space="0" w:color="auto"/>
        <w:bottom w:val="none" w:sz="0" w:space="0" w:color="auto"/>
        <w:right w:val="none" w:sz="0" w:space="0" w:color="auto"/>
      </w:divBdr>
    </w:div>
    <w:div w:id="24912590">
      <w:bodyDiv w:val="1"/>
      <w:marLeft w:val="0"/>
      <w:marRight w:val="0"/>
      <w:marTop w:val="0"/>
      <w:marBottom w:val="0"/>
      <w:divBdr>
        <w:top w:val="none" w:sz="0" w:space="0" w:color="auto"/>
        <w:left w:val="none" w:sz="0" w:space="0" w:color="auto"/>
        <w:bottom w:val="none" w:sz="0" w:space="0" w:color="auto"/>
        <w:right w:val="none" w:sz="0" w:space="0" w:color="auto"/>
      </w:divBdr>
    </w:div>
    <w:div w:id="25109193">
      <w:bodyDiv w:val="1"/>
      <w:marLeft w:val="0"/>
      <w:marRight w:val="0"/>
      <w:marTop w:val="0"/>
      <w:marBottom w:val="0"/>
      <w:divBdr>
        <w:top w:val="none" w:sz="0" w:space="0" w:color="auto"/>
        <w:left w:val="none" w:sz="0" w:space="0" w:color="auto"/>
        <w:bottom w:val="none" w:sz="0" w:space="0" w:color="auto"/>
        <w:right w:val="none" w:sz="0" w:space="0" w:color="auto"/>
      </w:divBdr>
    </w:div>
    <w:div w:id="26100148">
      <w:bodyDiv w:val="1"/>
      <w:marLeft w:val="0"/>
      <w:marRight w:val="0"/>
      <w:marTop w:val="0"/>
      <w:marBottom w:val="0"/>
      <w:divBdr>
        <w:top w:val="none" w:sz="0" w:space="0" w:color="auto"/>
        <w:left w:val="none" w:sz="0" w:space="0" w:color="auto"/>
        <w:bottom w:val="none" w:sz="0" w:space="0" w:color="auto"/>
        <w:right w:val="none" w:sz="0" w:space="0" w:color="auto"/>
      </w:divBdr>
    </w:div>
    <w:div w:id="26611769">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8070521">
      <w:bodyDiv w:val="1"/>
      <w:marLeft w:val="0"/>
      <w:marRight w:val="0"/>
      <w:marTop w:val="0"/>
      <w:marBottom w:val="0"/>
      <w:divBdr>
        <w:top w:val="none" w:sz="0" w:space="0" w:color="auto"/>
        <w:left w:val="none" w:sz="0" w:space="0" w:color="auto"/>
        <w:bottom w:val="none" w:sz="0" w:space="0" w:color="auto"/>
        <w:right w:val="none" w:sz="0" w:space="0" w:color="auto"/>
      </w:divBdr>
    </w:div>
    <w:div w:id="28266542">
      <w:bodyDiv w:val="1"/>
      <w:marLeft w:val="0"/>
      <w:marRight w:val="0"/>
      <w:marTop w:val="0"/>
      <w:marBottom w:val="0"/>
      <w:divBdr>
        <w:top w:val="none" w:sz="0" w:space="0" w:color="auto"/>
        <w:left w:val="none" w:sz="0" w:space="0" w:color="auto"/>
        <w:bottom w:val="none" w:sz="0" w:space="0" w:color="auto"/>
        <w:right w:val="none" w:sz="0" w:space="0" w:color="auto"/>
      </w:divBdr>
    </w:div>
    <w:div w:id="28727434">
      <w:bodyDiv w:val="1"/>
      <w:marLeft w:val="0"/>
      <w:marRight w:val="0"/>
      <w:marTop w:val="0"/>
      <w:marBottom w:val="0"/>
      <w:divBdr>
        <w:top w:val="none" w:sz="0" w:space="0" w:color="auto"/>
        <w:left w:val="none" w:sz="0" w:space="0" w:color="auto"/>
        <w:bottom w:val="none" w:sz="0" w:space="0" w:color="auto"/>
        <w:right w:val="none" w:sz="0" w:space="0" w:color="auto"/>
      </w:divBdr>
    </w:div>
    <w:div w:id="29377654">
      <w:bodyDiv w:val="1"/>
      <w:marLeft w:val="0"/>
      <w:marRight w:val="0"/>
      <w:marTop w:val="0"/>
      <w:marBottom w:val="0"/>
      <w:divBdr>
        <w:top w:val="none" w:sz="0" w:space="0" w:color="auto"/>
        <w:left w:val="none" w:sz="0" w:space="0" w:color="auto"/>
        <w:bottom w:val="none" w:sz="0" w:space="0" w:color="auto"/>
        <w:right w:val="none" w:sz="0" w:space="0" w:color="auto"/>
      </w:divBdr>
    </w:div>
    <w:div w:id="29574787">
      <w:bodyDiv w:val="1"/>
      <w:marLeft w:val="0"/>
      <w:marRight w:val="0"/>
      <w:marTop w:val="0"/>
      <w:marBottom w:val="0"/>
      <w:divBdr>
        <w:top w:val="none" w:sz="0" w:space="0" w:color="auto"/>
        <w:left w:val="none" w:sz="0" w:space="0" w:color="auto"/>
        <w:bottom w:val="none" w:sz="0" w:space="0" w:color="auto"/>
        <w:right w:val="none" w:sz="0" w:space="0" w:color="auto"/>
      </w:divBdr>
    </w:div>
    <w:div w:id="29691402">
      <w:bodyDiv w:val="1"/>
      <w:marLeft w:val="0"/>
      <w:marRight w:val="0"/>
      <w:marTop w:val="0"/>
      <w:marBottom w:val="0"/>
      <w:divBdr>
        <w:top w:val="none" w:sz="0" w:space="0" w:color="auto"/>
        <w:left w:val="none" w:sz="0" w:space="0" w:color="auto"/>
        <w:bottom w:val="none" w:sz="0" w:space="0" w:color="auto"/>
        <w:right w:val="none" w:sz="0" w:space="0" w:color="auto"/>
      </w:divBdr>
    </w:div>
    <w:div w:id="30688662">
      <w:bodyDiv w:val="1"/>
      <w:marLeft w:val="0"/>
      <w:marRight w:val="0"/>
      <w:marTop w:val="0"/>
      <w:marBottom w:val="0"/>
      <w:divBdr>
        <w:top w:val="none" w:sz="0" w:space="0" w:color="auto"/>
        <w:left w:val="none" w:sz="0" w:space="0" w:color="auto"/>
        <w:bottom w:val="none" w:sz="0" w:space="0" w:color="auto"/>
        <w:right w:val="none" w:sz="0" w:space="0" w:color="auto"/>
      </w:divBdr>
    </w:div>
    <w:div w:id="30738765">
      <w:bodyDiv w:val="1"/>
      <w:marLeft w:val="0"/>
      <w:marRight w:val="0"/>
      <w:marTop w:val="0"/>
      <w:marBottom w:val="0"/>
      <w:divBdr>
        <w:top w:val="none" w:sz="0" w:space="0" w:color="auto"/>
        <w:left w:val="none" w:sz="0" w:space="0" w:color="auto"/>
        <w:bottom w:val="none" w:sz="0" w:space="0" w:color="auto"/>
        <w:right w:val="none" w:sz="0" w:space="0" w:color="auto"/>
      </w:divBdr>
    </w:div>
    <w:div w:id="30884542">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29838">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198913">
      <w:bodyDiv w:val="1"/>
      <w:marLeft w:val="0"/>
      <w:marRight w:val="0"/>
      <w:marTop w:val="0"/>
      <w:marBottom w:val="0"/>
      <w:divBdr>
        <w:top w:val="none" w:sz="0" w:space="0" w:color="auto"/>
        <w:left w:val="none" w:sz="0" w:space="0" w:color="auto"/>
        <w:bottom w:val="none" w:sz="0" w:space="0" w:color="auto"/>
        <w:right w:val="none" w:sz="0" w:space="0" w:color="auto"/>
      </w:divBdr>
    </w:div>
    <w:div w:id="36395365">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39283317">
      <w:bodyDiv w:val="1"/>
      <w:marLeft w:val="0"/>
      <w:marRight w:val="0"/>
      <w:marTop w:val="0"/>
      <w:marBottom w:val="0"/>
      <w:divBdr>
        <w:top w:val="none" w:sz="0" w:space="0" w:color="auto"/>
        <w:left w:val="none" w:sz="0" w:space="0" w:color="auto"/>
        <w:bottom w:val="none" w:sz="0" w:space="0" w:color="auto"/>
        <w:right w:val="none" w:sz="0" w:space="0" w:color="auto"/>
      </w:divBdr>
    </w:div>
    <w:div w:id="39869789">
      <w:bodyDiv w:val="1"/>
      <w:marLeft w:val="0"/>
      <w:marRight w:val="0"/>
      <w:marTop w:val="0"/>
      <w:marBottom w:val="0"/>
      <w:divBdr>
        <w:top w:val="none" w:sz="0" w:space="0" w:color="auto"/>
        <w:left w:val="none" w:sz="0" w:space="0" w:color="auto"/>
        <w:bottom w:val="none" w:sz="0" w:space="0" w:color="auto"/>
        <w:right w:val="none" w:sz="0" w:space="0" w:color="auto"/>
      </w:divBdr>
    </w:div>
    <w:div w:id="40793756">
      <w:bodyDiv w:val="1"/>
      <w:marLeft w:val="0"/>
      <w:marRight w:val="0"/>
      <w:marTop w:val="0"/>
      <w:marBottom w:val="0"/>
      <w:divBdr>
        <w:top w:val="none" w:sz="0" w:space="0" w:color="auto"/>
        <w:left w:val="none" w:sz="0" w:space="0" w:color="auto"/>
        <w:bottom w:val="none" w:sz="0" w:space="0" w:color="auto"/>
        <w:right w:val="none" w:sz="0" w:space="0" w:color="auto"/>
      </w:divBdr>
    </w:div>
    <w:div w:id="42561568">
      <w:bodyDiv w:val="1"/>
      <w:marLeft w:val="0"/>
      <w:marRight w:val="0"/>
      <w:marTop w:val="0"/>
      <w:marBottom w:val="0"/>
      <w:divBdr>
        <w:top w:val="none" w:sz="0" w:space="0" w:color="auto"/>
        <w:left w:val="none" w:sz="0" w:space="0" w:color="auto"/>
        <w:bottom w:val="none" w:sz="0" w:space="0" w:color="auto"/>
        <w:right w:val="none" w:sz="0" w:space="0" w:color="auto"/>
      </w:divBdr>
    </w:div>
    <w:div w:id="42601069">
      <w:bodyDiv w:val="1"/>
      <w:marLeft w:val="0"/>
      <w:marRight w:val="0"/>
      <w:marTop w:val="0"/>
      <w:marBottom w:val="0"/>
      <w:divBdr>
        <w:top w:val="none" w:sz="0" w:space="0" w:color="auto"/>
        <w:left w:val="none" w:sz="0" w:space="0" w:color="auto"/>
        <w:bottom w:val="none" w:sz="0" w:space="0" w:color="auto"/>
        <w:right w:val="none" w:sz="0" w:space="0" w:color="auto"/>
      </w:divBdr>
    </w:div>
    <w:div w:id="42871752">
      <w:bodyDiv w:val="1"/>
      <w:marLeft w:val="0"/>
      <w:marRight w:val="0"/>
      <w:marTop w:val="0"/>
      <w:marBottom w:val="0"/>
      <w:divBdr>
        <w:top w:val="none" w:sz="0" w:space="0" w:color="auto"/>
        <w:left w:val="none" w:sz="0" w:space="0" w:color="auto"/>
        <w:bottom w:val="none" w:sz="0" w:space="0" w:color="auto"/>
        <w:right w:val="none" w:sz="0" w:space="0" w:color="auto"/>
      </w:divBdr>
    </w:div>
    <w:div w:id="43455658">
      <w:bodyDiv w:val="1"/>
      <w:marLeft w:val="0"/>
      <w:marRight w:val="0"/>
      <w:marTop w:val="0"/>
      <w:marBottom w:val="0"/>
      <w:divBdr>
        <w:top w:val="none" w:sz="0" w:space="0" w:color="auto"/>
        <w:left w:val="none" w:sz="0" w:space="0" w:color="auto"/>
        <w:bottom w:val="none" w:sz="0" w:space="0" w:color="auto"/>
        <w:right w:val="none" w:sz="0" w:space="0" w:color="auto"/>
      </w:divBdr>
    </w:div>
    <w:div w:id="43916119">
      <w:bodyDiv w:val="1"/>
      <w:marLeft w:val="0"/>
      <w:marRight w:val="0"/>
      <w:marTop w:val="0"/>
      <w:marBottom w:val="0"/>
      <w:divBdr>
        <w:top w:val="none" w:sz="0" w:space="0" w:color="auto"/>
        <w:left w:val="none" w:sz="0" w:space="0" w:color="auto"/>
        <w:bottom w:val="none" w:sz="0" w:space="0" w:color="auto"/>
        <w:right w:val="none" w:sz="0" w:space="0" w:color="auto"/>
      </w:divBdr>
    </w:div>
    <w:div w:id="44647247">
      <w:bodyDiv w:val="1"/>
      <w:marLeft w:val="0"/>
      <w:marRight w:val="0"/>
      <w:marTop w:val="0"/>
      <w:marBottom w:val="0"/>
      <w:divBdr>
        <w:top w:val="none" w:sz="0" w:space="0" w:color="auto"/>
        <w:left w:val="none" w:sz="0" w:space="0" w:color="auto"/>
        <w:bottom w:val="none" w:sz="0" w:space="0" w:color="auto"/>
        <w:right w:val="none" w:sz="0" w:space="0" w:color="auto"/>
      </w:divBdr>
    </w:div>
    <w:div w:id="45105091">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5875855">
      <w:bodyDiv w:val="1"/>
      <w:marLeft w:val="0"/>
      <w:marRight w:val="0"/>
      <w:marTop w:val="0"/>
      <w:marBottom w:val="0"/>
      <w:divBdr>
        <w:top w:val="none" w:sz="0" w:space="0" w:color="auto"/>
        <w:left w:val="none" w:sz="0" w:space="0" w:color="auto"/>
        <w:bottom w:val="none" w:sz="0" w:space="0" w:color="auto"/>
        <w:right w:val="none" w:sz="0" w:space="0" w:color="auto"/>
      </w:divBdr>
    </w:div>
    <w:div w:id="46298349">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47803478">
      <w:bodyDiv w:val="1"/>
      <w:marLeft w:val="0"/>
      <w:marRight w:val="0"/>
      <w:marTop w:val="0"/>
      <w:marBottom w:val="0"/>
      <w:divBdr>
        <w:top w:val="none" w:sz="0" w:space="0" w:color="auto"/>
        <w:left w:val="none" w:sz="0" w:space="0" w:color="auto"/>
        <w:bottom w:val="none" w:sz="0" w:space="0" w:color="auto"/>
        <w:right w:val="none" w:sz="0" w:space="0" w:color="auto"/>
      </w:divBdr>
    </w:div>
    <w:div w:id="48499459">
      <w:bodyDiv w:val="1"/>
      <w:marLeft w:val="0"/>
      <w:marRight w:val="0"/>
      <w:marTop w:val="0"/>
      <w:marBottom w:val="0"/>
      <w:divBdr>
        <w:top w:val="none" w:sz="0" w:space="0" w:color="auto"/>
        <w:left w:val="none" w:sz="0" w:space="0" w:color="auto"/>
        <w:bottom w:val="none" w:sz="0" w:space="0" w:color="auto"/>
        <w:right w:val="none" w:sz="0" w:space="0" w:color="auto"/>
      </w:divBdr>
    </w:div>
    <w:div w:id="49035431">
      <w:bodyDiv w:val="1"/>
      <w:marLeft w:val="0"/>
      <w:marRight w:val="0"/>
      <w:marTop w:val="0"/>
      <w:marBottom w:val="0"/>
      <w:divBdr>
        <w:top w:val="none" w:sz="0" w:space="0" w:color="auto"/>
        <w:left w:val="none" w:sz="0" w:space="0" w:color="auto"/>
        <w:bottom w:val="none" w:sz="0" w:space="0" w:color="auto"/>
        <w:right w:val="none" w:sz="0" w:space="0" w:color="auto"/>
      </w:divBdr>
    </w:div>
    <w:div w:id="51005943">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1125966">
      <w:bodyDiv w:val="1"/>
      <w:marLeft w:val="0"/>
      <w:marRight w:val="0"/>
      <w:marTop w:val="0"/>
      <w:marBottom w:val="0"/>
      <w:divBdr>
        <w:top w:val="none" w:sz="0" w:space="0" w:color="auto"/>
        <w:left w:val="none" w:sz="0" w:space="0" w:color="auto"/>
        <w:bottom w:val="none" w:sz="0" w:space="0" w:color="auto"/>
        <w:right w:val="none" w:sz="0" w:space="0" w:color="auto"/>
      </w:divBdr>
    </w:div>
    <w:div w:id="52168916">
      <w:bodyDiv w:val="1"/>
      <w:marLeft w:val="0"/>
      <w:marRight w:val="0"/>
      <w:marTop w:val="0"/>
      <w:marBottom w:val="0"/>
      <w:divBdr>
        <w:top w:val="none" w:sz="0" w:space="0" w:color="auto"/>
        <w:left w:val="none" w:sz="0" w:space="0" w:color="auto"/>
        <w:bottom w:val="none" w:sz="0" w:space="0" w:color="auto"/>
        <w:right w:val="none" w:sz="0" w:space="0" w:color="auto"/>
      </w:divBdr>
    </w:div>
    <w:div w:id="52968961">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4133217">
      <w:bodyDiv w:val="1"/>
      <w:marLeft w:val="0"/>
      <w:marRight w:val="0"/>
      <w:marTop w:val="0"/>
      <w:marBottom w:val="0"/>
      <w:divBdr>
        <w:top w:val="none" w:sz="0" w:space="0" w:color="auto"/>
        <w:left w:val="none" w:sz="0" w:space="0" w:color="auto"/>
        <w:bottom w:val="none" w:sz="0" w:space="0" w:color="auto"/>
        <w:right w:val="none" w:sz="0" w:space="0" w:color="auto"/>
      </w:divBdr>
    </w:div>
    <w:div w:id="55125099">
      <w:bodyDiv w:val="1"/>
      <w:marLeft w:val="0"/>
      <w:marRight w:val="0"/>
      <w:marTop w:val="0"/>
      <w:marBottom w:val="0"/>
      <w:divBdr>
        <w:top w:val="none" w:sz="0" w:space="0" w:color="auto"/>
        <w:left w:val="none" w:sz="0" w:space="0" w:color="auto"/>
        <w:bottom w:val="none" w:sz="0" w:space="0" w:color="auto"/>
        <w:right w:val="none" w:sz="0" w:space="0" w:color="auto"/>
      </w:divBdr>
    </w:div>
    <w:div w:id="55862143">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975595">
      <w:bodyDiv w:val="1"/>
      <w:marLeft w:val="0"/>
      <w:marRight w:val="0"/>
      <w:marTop w:val="0"/>
      <w:marBottom w:val="0"/>
      <w:divBdr>
        <w:top w:val="none" w:sz="0" w:space="0" w:color="auto"/>
        <w:left w:val="none" w:sz="0" w:space="0" w:color="auto"/>
        <w:bottom w:val="none" w:sz="0" w:space="0" w:color="auto"/>
        <w:right w:val="none" w:sz="0" w:space="0" w:color="auto"/>
      </w:divBdr>
    </w:div>
    <w:div w:id="56981847">
      <w:bodyDiv w:val="1"/>
      <w:marLeft w:val="0"/>
      <w:marRight w:val="0"/>
      <w:marTop w:val="0"/>
      <w:marBottom w:val="0"/>
      <w:divBdr>
        <w:top w:val="none" w:sz="0" w:space="0" w:color="auto"/>
        <w:left w:val="none" w:sz="0" w:space="0" w:color="auto"/>
        <w:bottom w:val="none" w:sz="0" w:space="0" w:color="auto"/>
        <w:right w:val="none" w:sz="0" w:space="0" w:color="auto"/>
      </w:divBdr>
    </w:div>
    <w:div w:id="57048392">
      <w:bodyDiv w:val="1"/>
      <w:marLeft w:val="0"/>
      <w:marRight w:val="0"/>
      <w:marTop w:val="0"/>
      <w:marBottom w:val="0"/>
      <w:divBdr>
        <w:top w:val="none" w:sz="0" w:space="0" w:color="auto"/>
        <w:left w:val="none" w:sz="0" w:space="0" w:color="auto"/>
        <w:bottom w:val="none" w:sz="0" w:space="0" w:color="auto"/>
        <w:right w:val="none" w:sz="0" w:space="0" w:color="auto"/>
      </w:divBdr>
    </w:div>
    <w:div w:id="57748849">
      <w:bodyDiv w:val="1"/>
      <w:marLeft w:val="0"/>
      <w:marRight w:val="0"/>
      <w:marTop w:val="0"/>
      <w:marBottom w:val="0"/>
      <w:divBdr>
        <w:top w:val="none" w:sz="0" w:space="0" w:color="auto"/>
        <w:left w:val="none" w:sz="0" w:space="0" w:color="auto"/>
        <w:bottom w:val="none" w:sz="0" w:space="0" w:color="auto"/>
        <w:right w:val="none" w:sz="0" w:space="0" w:color="auto"/>
      </w:divBdr>
    </w:div>
    <w:div w:id="58674572">
      <w:bodyDiv w:val="1"/>
      <w:marLeft w:val="0"/>
      <w:marRight w:val="0"/>
      <w:marTop w:val="0"/>
      <w:marBottom w:val="0"/>
      <w:divBdr>
        <w:top w:val="none" w:sz="0" w:space="0" w:color="auto"/>
        <w:left w:val="none" w:sz="0" w:space="0" w:color="auto"/>
        <w:bottom w:val="none" w:sz="0" w:space="0" w:color="auto"/>
        <w:right w:val="none" w:sz="0" w:space="0" w:color="auto"/>
      </w:divBdr>
    </w:div>
    <w:div w:id="60952567">
      <w:bodyDiv w:val="1"/>
      <w:marLeft w:val="0"/>
      <w:marRight w:val="0"/>
      <w:marTop w:val="0"/>
      <w:marBottom w:val="0"/>
      <w:divBdr>
        <w:top w:val="none" w:sz="0" w:space="0" w:color="auto"/>
        <w:left w:val="none" w:sz="0" w:space="0" w:color="auto"/>
        <w:bottom w:val="none" w:sz="0" w:space="0" w:color="auto"/>
        <w:right w:val="none" w:sz="0" w:space="0" w:color="auto"/>
      </w:divBdr>
    </w:div>
    <w:div w:id="61223833">
      <w:bodyDiv w:val="1"/>
      <w:marLeft w:val="0"/>
      <w:marRight w:val="0"/>
      <w:marTop w:val="0"/>
      <w:marBottom w:val="0"/>
      <w:divBdr>
        <w:top w:val="none" w:sz="0" w:space="0" w:color="auto"/>
        <w:left w:val="none" w:sz="0" w:space="0" w:color="auto"/>
        <w:bottom w:val="none" w:sz="0" w:space="0" w:color="auto"/>
        <w:right w:val="none" w:sz="0" w:space="0" w:color="auto"/>
      </w:divBdr>
    </w:div>
    <w:div w:id="61755803">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64836380">
      <w:bodyDiv w:val="1"/>
      <w:marLeft w:val="0"/>
      <w:marRight w:val="0"/>
      <w:marTop w:val="0"/>
      <w:marBottom w:val="0"/>
      <w:divBdr>
        <w:top w:val="none" w:sz="0" w:space="0" w:color="auto"/>
        <w:left w:val="none" w:sz="0" w:space="0" w:color="auto"/>
        <w:bottom w:val="none" w:sz="0" w:space="0" w:color="auto"/>
        <w:right w:val="none" w:sz="0" w:space="0" w:color="auto"/>
      </w:divBdr>
    </w:div>
    <w:div w:id="65301857">
      <w:bodyDiv w:val="1"/>
      <w:marLeft w:val="0"/>
      <w:marRight w:val="0"/>
      <w:marTop w:val="0"/>
      <w:marBottom w:val="0"/>
      <w:divBdr>
        <w:top w:val="none" w:sz="0" w:space="0" w:color="auto"/>
        <w:left w:val="none" w:sz="0" w:space="0" w:color="auto"/>
        <w:bottom w:val="none" w:sz="0" w:space="0" w:color="auto"/>
        <w:right w:val="none" w:sz="0" w:space="0" w:color="auto"/>
      </w:divBdr>
    </w:div>
    <w:div w:id="65886609">
      <w:bodyDiv w:val="1"/>
      <w:marLeft w:val="0"/>
      <w:marRight w:val="0"/>
      <w:marTop w:val="0"/>
      <w:marBottom w:val="0"/>
      <w:divBdr>
        <w:top w:val="none" w:sz="0" w:space="0" w:color="auto"/>
        <w:left w:val="none" w:sz="0" w:space="0" w:color="auto"/>
        <w:bottom w:val="none" w:sz="0" w:space="0" w:color="auto"/>
        <w:right w:val="none" w:sz="0" w:space="0" w:color="auto"/>
      </w:divBdr>
    </w:div>
    <w:div w:id="67506460">
      <w:bodyDiv w:val="1"/>
      <w:marLeft w:val="0"/>
      <w:marRight w:val="0"/>
      <w:marTop w:val="0"/>
      <w:marBottom w:val="0"/>
      <w:divBdr>
        <w:top w:val="none" w:sz="0" w:space="0" w:color="auto"/>
        <w:left w:val="none" w:sz="0" w:space="0" w:color="auto"/>
        <w:bottom w:val="none" w:sz="0" w:space="0" w:color="auto"/>
        <w:right w:val="none" w:sz="0" w:space="0" w:color="auto"/>
      </w:divBdr>
    </w:div>
    <w:div w:id="68701298">
      <w:bodyDiv w:val="1"/>
      <w:marLeft w:val="0"/>
      <w:marRight w:val="0"/>
      <w:marTop w:val="0"/>
      <w:marBottom w:val="0"/>
      <w:divBdr>
        <w:top w:val="none" w:sz="0" w:space="0" w:color="auto"/>
        <w:left w:val="none" w:sz="0" w:space="0" w:color="auto"/>
        <w:bottom w:val="none" w:sz="0" w:space="0" w:color="auto"/>
        <w:right w:val="none" w:sz="0" w:space="0" w:color="auto"/>
      </w:divBdr>
    </w:div>
    <w:div w:id="69079218">
      <w:bodyDiv w:val="1"/>
      <w:marLeft w:val="0"/>
      <w:marRight w:val="0"/>
      <w:marTop w:val="0"/>
      <w:marBottom w:val="0"/>
      <w:divBdr>
        <w:top w:val="none" w:sz="0" w:space="0" w:color="auto"/>
        <w:left w:val="none" w:sz="0" w:space="0" w:color="auto"/>
        <w:bottom w:val="none" w:sz="0" w:space="0" w:color="auto"/>
        <w:right w:val="none" w:sz="0" w:space="0" w:color="auto"/>
      </w:divBdr>
    </w:div>
    <w:div w:id="70741071">
      <w:bodyDiv w:val="1"/>
      <w:marLeft w:val="0"/>
      <w:marRight w:val="0"/>
      <w:marTop w:val="0"/>
      <w:marBottom w:val="0"/>
      <w:divBdr>
        <w:top w:val="none" w:sz="0" w:space="0" w:color="auto"/>
        <w:left w:val="none" w:sz="0" w:space="0" w:color="auto"/>
        <w:bottom w:val="none" w:sz="0" w:space="0" w:color="auto"/>
        <w:right w:val="none" w:sz="0" w:space="0" w:color="auto"/>
      </w:divBdr>
    </w:div>
    <w:div w:id="70976930">
      <w:bodyDiv w:val="1"/>
      <w:marLeft w:val="0"/>
      <w:marRight w:val="0"/>
      <w:marTop w:val="0"/>
      <w:marBottom w:val="0"/>
      <w:divBdr>
        <w:top w:val="none" w:sz="0" w:space="0" w:color="auto"/>
        <w:left w:val="none" w:sz="0" w:space="0" w:color="auto"/>
        <w:bottom w:val="none" w:sz="0" w:space="0" w:color="auto"/>
        <w:right w:val="none" w:sz="0" w:space="0" w:color="auto"/>
      </w:divBdr>
    </w:div>
    <w:div w:id="72238453">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5059539">
      <w:bodyDiv w:val="1"/>
      <w:marLeft w:val="0"/>
      <w:marRight w:val="0"/>
      <w:marTop w:val="0"/>
      <w:marBottom w:val="0"/>
      <w:divBdr>
        <w:top w:val="none" w:sz="0" w:space="0" w:color="auto"/>
        <w:left w:val="none" w:sz="0" w:space="0" w:color="auto"/>
        <w:bottom w:val="none" w:sz="0" w:space="0" w:color="auto"/>
        <w:right w:val="none" w:sz="0" w:space="0" w:color="auto"/>
      </w:divBdr>
    </w:div>
    <w:div w:id="7617409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78839932">
      <w:bodyDiv w:val="1"/>
      <w:marLeft w:val="0"/>
      <w:marRight w:val="0"/>
      <w:marTop w:val="0"/>
      <w:marBottom w:val="0"/>
      <w:divBdr>
        <w:top w:val="none" w:sz="0" w:space="0" w:color="auto"/>
        <w:left w:val="none" w:sz="0" w:space="0" w:color="auto"/>
        <w:bottom w:val="none" w:sz="0" w:space="0" w:color="auto"/>
        <w:right w:val="none" w:sz="0" w:space="0" w:color="auto"/>
      </w:divBdr>
    </w:div>
    <w:div w:id="79110572">
      <w:bodyDiv w:val="1"/>
      <w:marLeft w:val="0"/>
      <w:marRight w:val="0"/>
      <w:marTop w:val="0"/>
      <w:marBottom w:val="0"/>
      <w:divBdr>
        <w:top w:val="none" w:sz="0" w:space="0" w:color="auto"/>
        <w:left w:val="none" w:sz="0" w:space="0" w:color="auto"/>
        <w:bottom w:val="none" w:sz="0" w:space="0" w:color="auto"/>
        <w:right w:val="none" w:sz="0" w:space="0" w:color="auto"/>
      </w:divBdr>
    </w:div>
    <w:div w:id="80107739">
      <w:bodyDiv w:val="1"/>
      <w:marLeft w:val="0"/>
      <w:marRight w:val="0"/>
      <w:marTop w:val="0"/>
      <w:marBottom w:val="0"/>
      <w:divBdr>
        <w:top w:val="none" w:sz="0" w:space="0" w:color="auto"/>
        <w:left w:val="none" w:sz="0" w:space="0" w:color="auto"/>
        <w:bottom w:val="none" w:sz="0" w:space="0" w:color="auto"/>
        <w:right w:val="none" w:sz="0" w:space="0" w:color="auto"/>
      </w:divBdr>
    </w:div>
    <w:div w:id="80681610">
      <w:bodyDiv w:val="1"/>
      <w:marLeft w:val="0"/>
      <w:marRight w:val="0"/>
      <w:marTop w:val="0"/>
      <w:marBottom w:val="0"/>
      <w:divBdr>
        <w:top w:val="none" w:sz="0" w:space="0" w:color="auto"/>
        <w:left w:val="none" w:sz="0" w:space="0" w:color="auto"/>
        <w:bottom w:val="none" w:sz="0" w:space="0" w:color="auto"/>
        <w:right w:val="none" w:sz="0" w:space="0" w:color="auto"/>
      </w:divBdr>
    </w:div>
    <w:div w:id="80880428">
      <w:bodyDiv w:val="1"/>
      <w:marLeft w:val="0"/>
      <w:marRight w:val="0"/>
      <w:marTop w:val="0"/>
      <w:marBottom w:val="0"/>
      <w:divBdr>
        <w:top w:val="none" w:sz="0" w:space="0" w:color="auto"/>
        <w:left w:val="none" w:sz="0" w:space="0" w:color="auto"/>
        <w:bottom w:val="none" w:sz="0" w:space="0" w:color="auto"/>
        <w:right w:val="none" w:sz="0" w:space="0" w:color="auto"/>
      </w:divBdr>
    </w:div>
    <w:div w:id="81755514">
      <w:bodyDiv w:val="1"/>
      <w:marLeft w:val="0"/>
      <w:marRight w:val="0"/>
      <w:marTop w:val="0"/>
      <w:marBottom w:val="0"/>
      <w:divBdr>
        <w:top w:val="none" w:sz="0" w:space="0" w:color="auto"/>
        <w:left w:val="none" w:sz="0" w:space="0" w:color="auto"/>
        <w:bottom w:val="none" w:sz="0" w:space="0" w:color="auto"/>
        <w:right w:val="none" w:sz="0" w:space="0" w:color="auto"/>
      </w:divBdr>
    </w:div>
    <w:div w:id="85152119">
      <w:bodyDiv w:val="1"/>
      <w:marLeft w:val="0"/>
      <w:marRight w:val="0"/>
      <w:marTop w:val="0"/>
      <w:marBottom w:val="0"/>
      <w:divBdr>
        <w:top w:val="none" w:sz="0" w:space="0" w:color="auto"/>
        <w:left w:val="none" w:sz="0" w:space="0" w:color="auto"/>
        <w:bottom w:val="none" w:sz="0" w:space="0" w:color="auto"/>
        <w:right w:val="none" w:sz="0" w:space="0" w:color="auto"/>
      </w:divBdr>
    </w:div>
    <w:div w:id="85805424">
      <w:bodyDiv w:val="1"/>
      <w:marLeft w:val="0"/>
      <w:marRight w:val="0"/>
      <w:marTop w:val="0"/>
      <w:marBottom w:val="0"/>
      <w:divBdr>
        <w:top w:val="none" w:sz="0" w:space="0" w:color="auto"/>
        <w:left w:val="none" w:sz="0" w:space="0" w:color="auto"/>
        <w:bottom w:val="none" w:sz="0" w:space="0" w:color="auto"/>
        <w:right w:val="none" w:sz="0" w:space="0" w:color="auto"/>
      </w:divBdr>
    </w:div>
    <w:div w:id="86313647">
      <w:bodyDiv w:val="1"/>
      <w:marLeft w:val="0"/>
      <w:marRight w:val="0"/>
      <w:marTop w:val="0"/>
      <w:marBottom w:val="0"/>
      <w:divBdr>
        <w:top w:val="none" w:sz="0" w:space="0" w:color="auto"/>
        <w:left w:val="none" w:sz="0" w:space="0" w:color="auto"/>
        <w:bottom w:val="none" w:sz="0" w:space="0" w:color="auto"/>
        <w:right w:val="none" w:sz="0" w:space="0" w:color="auto"/>
      </w:divBdr>
    </w:div>
    <w:div w:id="8639109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862851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89667546">
      <w:bodyDiv w:val="1"/>
      <w:marLeft w:val="0"/>
      <w:marRight w:val="0"/>
      <w:marTop w:val="0"/>
      <w:marBottom w:val="0"/>
      <w:divBdr>
        <w:top w:val="none" w:sz="0" w:space="0" w:color="auto"/>
        <w:left w:val="none" w:sz="0" w:space="0" w:color="auto"/>
        <w:bottom w:val="none" w:sz="0" w:space="0" w:color="auto"/>
        <w:right w:val="none" w:sz="0" w:space="0" w:color="auto"/>
      </w:divBdr>
    </w:div>
    <w:div w:id="91050503">
      <w:bodyDiv w:val="1"/>
      <w:marLeft w:val="0"/>
      <w:marRight w:val="0"/>
      <w:marTop w:val="0"/>
      <w:marBottom w:val="0"/>
      <w:divBdr>
        <w:top w:val="none" w:sz="0" w:space="0" w:color="auto"/>
        <w:left w:val="none" w:sz="0" w:space="0" w:color="auto"/>
        <w:bottom w:val="none" w:sz="0" w:space="0" w:color="auto"/>
        <w:right w:val="none" w:sz="0" w:space="0" w:color="auto"/>
      </w:divBdr>
    </w:div>
    <w:div w:id="91245411">
      <w:bodyDiv w:val="1"/>
      <w:marLeft w:val="0"/>
      <w:marRight w:val="0"/>
      <w:marTop w:val="0"/>
      <w:marBottom w:val="0"/>
      <w:divBdr>
        <w:top w:val="none" w:sz="0" w:space="0" w:color="auto"/>
        <w:left w:val="none" w:sz="0" w:space="0" w:color="auto"/>
        <w:bottom w:val="none" w:sz="0" w:space="0" w:color="auto"/>
        <w:right w:val="none" w:sz="0" w:space="0" w:color="auto"/>
      </w:divBdr>
    </w:div>
    <w:div w:id="92211975">
      <w:bodyDiv w:val="1"/>
      <w:marLeft w:val="0"/>
      <w:marRight w:val="0"/>
      <w:marTop w:val="0"/>
      <w:marBottom w:val="0"/>
      <w:divBdr>
        <w:top w:val="none" w:sz="0" w:space="0" w:color="auto"/>
        <w:left w:val="none" w:sz="0" w:space="0" w:color="auto"/>
        <w:bottom w:val="none" w:sz="0" w:space="0" w:color="auto"/>
        <w:right w:val="none" w:sz="0" w:space="0" w:color="auto"/>
      </w:divBdr>
    </w:div>
    <w:div w:id="92360128">
      <w:bodyDiv w:val="1"/>
      <w:marLeft w:val="0"/>
      <w:marRight w:val="0"/>
      <w:marTop w:val="0"/>
      <w:marBottom w:val="0"/>
      <w:divBdr>
        <w:top w:val="none" w:sz="0" w:space="0" w:color="auto"/>
        <w:left w:val="none" w:sz="0" w:space="0" w:color="auto"/>
        <w:bottom w:val="none" w:sz="0" w:space="0" w:color="auto"/>
        <w:right w:val="none" w:sz="0" w:space="0" w:color="auto"/>
      </w:divBdr>
    </w:div>
    <w:div w:id="93283852">
      <w:bodyDiv w:val="1"/>
      <w:marLeft w:val="0"/>
      <w:marRight w:val="0"/>
      <w:marTop w:val="0"/>
      <w:marBottom w:val="0"/>
      <w:divBdr>
        <w:top w:val="none" w:sz="0" w:space="0" w:color="auto"/>
        <w:left w:val="none" w:sz="0" w:space="0" w:color="auto"/>
        <w:bottom w:val="none" w:sz="0" w:space="0" w:color="auto"/>
        <w:right w:val="none" w:sz="0" w:space="0" w:color="auto"/>
      </w:divBdr>
    </w:div>
    <w:div w:id="94063737">
      <w:bodyDiv w:val="1"/>
      <w:marLeft w:val="0"/>
      <w:marRight w:val="0"/>
      <w:marTop w:val="0"/>
      <w:marBottom w:val="0"/>
      <w:divBdr>
        <w:top w:val="none" w:sz="0" w:space="0" w:color="auto"/>
        <w:left w:val="none" w:sz="0" w:space="0" w:color="auto"/>
        <w:bottom w:val="none" w:sz="0" w:space="0" w:color="auto"/>
        <w:right w:val="none" w:sz="0" w:space="0" w:color="auto"/>
      </w:divBdr>
    </w:div>
    <w:div w:id="95101201">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0297937">
      <w:bodyDiv w:val="1"/>
      <w:marLeft w:val="0"/>
      <w:marRight w:val="0"/>
      <w:marTop w:val="0"/>
      <w:marBottom w:val="0"/>
      <w:divBdr>
        <w:top w:val="none" w:sz="0" w:space="0" w:color="auto"/>
        <w:left w:val="none" w:sz="0" w:space="0" w:color="auto"/>
        <w:bottom w:val="none" w:sz="0" w:space="0" w:color="auto"/>
        <w:right w:val="none" w:sz="0" w:space="0" w:color="auto"/>
      </w:divBdr>
    </w:div>
    <w:div w:id="100492778">
      <w:bodyDiv w:val="1"/>
      <w:marLeft w:val="0"/>
      <w:marRight w:val="0"/>
      <w:marTop w:val="0"/>
      <w:marBottom w:val="0"/>
      <w:divBdr>
        <w:top w:val="none" w:sz="0" w:space="0" w:color="auto"/>
        <w:left w:val="none" w:sz="0" w:space="0" w:color="auto"/>
        <w:bottom w:val="none" w:sz="0" w:space="0" w:color="auto"/>
        <w:right w:val="none" w:sz="0" w:space="0" w:color="auto"/>
      </w:divBdr>
    </w:div>
    <w:div w:id="101271880">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3156530">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5125168">
      <w:bodyDiv w:val="1"/>
      <w:marLeft w:val="0"/>
      <w:marRight w:val="0"/>
      <w:marTop w:val="0"/>
      <w:marBottom w:val="0"/>
      <w:divBdr>
        <w:top w:val="none" w:sz="0" w:space="0" w:color="auto"/>
        <w:left w:val="none" w:sz="0" w:space="0" w:color="auto"/>
        <w:bottom w:val="none" w:sz="0" w:space="0" w:color="auto"/>
        <w:right w:val="none" w:sz="0" w:space="0" w:color="auto"/>
      </w:divBdr>
    </w:div>
    <w:div w:id="106506925">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084735">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398841">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12747125">
      <w:bodyDiv w:val="1"/>
      <w:marLeft w:val="0"/>
      <w:marRight w:val="0"/>
      <w:marTop w:val="0"/>
      <w:marBottom w:val="0"/>
      <w:divBdr>
        <w:top w:val="none" w:sz="0" w:space="0" w:color="auto"/>
        <w:left w:val="none" w:sz="0" w:space="0" w:color="auto"/>
        <w:bottom w:val="none" w:sz="0" w:space="0" w:color="auto"/>
        <w:right w:val="none" w:sz="0" w:space="0" w:color="auto"/>
      </w:divBdr>
    </w:div>
    <w:div w:id="113409281">
      <w:bodyDiv w:val="1"/>
      <w:marLeft w:val="0"/>
      <w:marRight w:val="0"/>
      <w:marTop w:val="0"/>
      <w:marBottom w:val="0"/>
      <w:divBdr>
        <w:top w:val="none" w:sz="0" w:space="0" w:color="auto"/>
        <w:left w:val="none" w:sz="0" w:space="0" w:color="auto"/>
        <w:bottom w:val="none" w:sz="0" w:space="0" w:color="auto"/>
        <w:right w:val="none" w:sz="0" w:space="0" w:color="auto"/>
      </w:divBdr>
    </w:div>
    <w:div w:id="113523182">
      <w:bodyDiv w:val="1"/>
      <w:marLeft w:val="0"/>
      <w:marRight w:val="0"/>
      <w:marTop w:val="0"/>
      <w:marBottom w:val="0"/>
      <w:divBdr>
        <w:top w:val="none" w:sz="0" w:space="0" w:color="auto"/>
        <w:left w:val="none" w:sz="0" w:space="0" w:color="auto"/>
        <w:bottom w:val="none" w:sz="0" w:space="0" w:color="auto"/>
        <w:right w:val="none" w:sz="0" w:space="0" w:color="auto"/>
      </w:divBdr>
    </w:div>
    <w:div w:id="113908810">
      <w:bodyDiv w:val="1"/>
      <w:marLeft w:val="0"/>
      <w:marRight w:val="0"/>
      <w:marTop w:val="0"/>
      <w:marBottom w:val="0"/>
      <w:divBdr>
        <w:top w:val="none" w:sz="0" w:space="0" w:color="auto"/>
        <w:left w:val="none" w:sz="0" w:space="0" w:color="auto"/>
        <w:bottom w:val="none" w:sz="0" w:space="0" w:color="auto"/>
        <w:right w:val="none" w:sz="0" w:space="0" w:color="auto"/>
      </w:divBdr>
    </w:div>
    <w:div w:id="115178090">
      <w:bodyDiv w:val="1"/>
      <w:marLeft w:val="0"/>
      <w:marRight w:val="0"/>
      <w:marTop w:val="0"/>
      <w:marBottom w:val="0"/>
      <w:divBdr>
        <w:top w:val="none" w:sz="0" w:space="0" w:color="auto"/>
        <w:left w:val="none" w:sz="0" w:space="0" w:color="auto"/>
        <w:bottom w:val="none" w:sz="0" w:space="0" w:color="auto"/>
        <w:right w:val="none" w:sz="0" w:space="0" w:color="auto"/>
      </w:divBdr>
    </w:div>
    <w:div w:id="115878632">
      <w:bodyDiv w:val="1"/>
      <w:marLeft w:val="0"/>
      <w:marRight w:val="0"/>
      <w:marTop w:val="0"/>
      <w:marBottom w:val="0"/>
      <w:divBdr>
        <w:top w:val="none" w:sz="0" w:space="0" w:color="auto"/>
        <w:left w:val="none" w:sz="0" w:space="0" w:color="auto"/>
        <w:bottom w:val="none" w:sz="0" w:space="0" w:color="auto"/>
        <w:right w:val="none" w:sz="0" w:space="0" w:color="auto"/>
      </w:divBdr>
    </w:div>
    <w:div w:id="116801272">
      <w:bodyDiv w:val="1"/>
      <w:marLeft w:val="0"/>
      <w:marRight w:val="0"/>
      <w:marTop w:val="0"/>
      <w:marBottom w:val="0"/>
      <w:divBdr>
        <w:top w:val="none" w:sz="0" w:space="0" w:color="auto"/>
        <w:left w:val="none" w:sz="0" w:space="0" w:color="auto"/>
        <w:bottom w:val="none" w:sz="0" w:space="0" w:color="auto"/>
        <w:right w:val="none" w:sz="0" w:space="0" w:color="auto"/>
      </w:divBdr>
    </w:div>
    <w:div w:id="117188837">
      <w:bodyDiv w:val="1"/>
      <w:marLeft w:val="0"/>
      <w:marRight w:val="0"/>
      <w:marTop w:val="0"/>
      <w:marBottom w:val="0"/>
      <w:divBdr>
        <w:top w:val="none" w:sz="0" w:space="0" w:color="auto"/>
        <w:left w:val="none" w:sz="0" w:space="0" w:color="auto"/>
        <w:bottom w:val="none" w:sz="0" w:space="0" w:color="auto"/>
        <w:right w:val="none" w:sz="0" w:space="0" w:color="auto"/>
      </w:divBdr>
    </w:div>
    <w:div w:id="117339480">
      <w:bodyDiv w:val="1"/>
      <w:marLeft w:val="0"/>
      <w:marRight w:val="0"/>
      <w:marTop w:val="0"/>
      <w:marBottom w:val="0"/>
      <w:divBdr>
        <w:top w:val="none" w:sz="0" w:space="0" w:color="auto"/>
        <w:left w:val="none" w:sz="0" w:space="0" w:color="auto"/>
        <w:bottom w:val="none" w:sz="0" w:space="0" w:color="auto"/>
        <w:right w:val="none" w:sz="0" w:space="0" w:color="auto"/>
      </w:divBdr>
    </w:div>
    <w:div w:id="120538158">
      <w:bodyDiv w:val="1"/>
      <w:marLeft w:val="0"/>
      <w:marRight w:val="0"/>
      <w:marTop w:val="0"/>
      <w:marBottom w:val="0"/>
      <w:divBdr>
        <w:top w:val="none" w:sz="0" w:space="0" w:color="auto"/>
        <w:left w:val="none" w:sz="0" w:space="0" w:color="auto"/>
        <w:bottom w:val="none" w:sz="0" w:space="0" w:color="auto"/>
        <w:right w:val="none" w:sz="0" w:space="0" w:color="auto"/>
      </w:divBdr>
    </w:div>
    <w:div w:id="122164148">
      <w:bodyDiv w:val="1"/>
      <w:marLeft w:val="0"/>
      <w:marRight w:val="0"/>
      <w:marTop w:val="0"/>
      <w:marBottom w:val="0"/>
      <w:divBdr>
        <w:top w:val="none" w:sz="0" w:space="0" w:color="auto"/>
        <w:left w:val="none" w:sz="0" w:space="0" w:color="auto"/>
        <w:bottom w:val="none" w:sz="0" w:space="0" w:color="auto"/>
        <w:right w:val="none" w:sz="0" w:space="0" w:color="auto"/>
      </w:divBdr>
    </w:div>
    <w:div w:id="123281949">
      <w:bodyDiv w:val="1"/>
      <w:marLeft w:val="0"/>
      <w:marRight w:val="0"/>
      <w:marTop w:val="0"/>
      <w:marBottom w:val="0"/>
      <w:divBdr>
        <w:top w:val="none" w:sz="0" w:space="0" w:color="auto"/>
        <w:left w:val="none" w:sz="0" w:space="0" w:color="auto"/>
        <w:bottom w:val="none" w:sz="0" w:space="0" w:color="auto"/>
        <w:right w:val="none" w:sz="0" w:space="0" w:color="auto"/>
      </w:divBdr>
    </w:div>
    <w:div w:id="124662536">
      <w:bodyDiv w:val="1"/>
      <w:marLeft w:val="0"/>
      <w:marRight w:val="0"/>
      <w:marTop w:val="0"/>
      <w:marBottom w:val="0"/>
      <w:divBdr>
        <w:top w:val="none" w:sz="0" w:space="0" w:color="auto"/>
        <w:left w:val="none" w:sz="0" w:space="0" w:color="auto"/>
        <w:bottom w:val="none" w:sz="0" w:space="0" w:color="auto"/>
        <w:right w:val="none" w:sz="0" w:space="0" w:color="auto"/>
      </w:divBdr>
    </w:div>
    <w:div w:id="126317431">
      <w:bodyDiv w:val="1"/>
      <w:marLeft w:val="0"/>
      <w:marRight w:val="0"/>
      <w:marTop w:val="0"/>
      <w:marBottom w:val="0"/>
      <w:divBdr>
        <w:top w:val="none" w:sz="0" w:space="0" w:color="auto"/>
        <w:left w:val="none" w:sz="0" w:space="0" w:color="auto"/>
        <w:bottom w:val="none" w:sz="0" w:space="0" w:color="auto"/>
        <w:right w:val="none" w:sz="0" w:space="0" w:color="auto"/>
      </w:divBdr>
    </w:div>
    <w:div w:id="126509282">
      <w:bodyDiv w:val="1"/>
      <w:marLeft w:val="0"/>
      <w:marRight w:val="0"/>
      <w:marTop w:val="0"/>
      <w:marBottom w:val="0"/>
      <w:divBdr>
        <w:top w:val="none" w:sz="0" w:space="0" w:color="auto"/>
        <w:left w:val="none" w:sz="0" w:space="0" w:color="auto"/>
        <w:bottom w:val="none" w:sz="0" w:space="0" w:color="auto"/>
        <w:right w:val="none" w:sz="0" w:space="0" w:color="auto"/>
      </w:divBdr>
    </w:div>
    <w:div w:id="126896533">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7282032">
      <w:bodyDiv w:val="1"/>
      <w:marLeft w:val="0"/>
      <w:marRight w:val="0"/>
      <w:marTop w:val="0"/>
      <w:marBottom w:val="0"/>
      <w:divBdr>
        <w:top w:val="none" w:sz="0" w:space="0" w:color="auto"/>
        <w:left w:val="none" w:sz="0" w:space="0" w:color="auto"/>
        <w:bottom w:val="none" w:sz="0" w:space="0" w:color="auto"/>
        <w:right w:val="none" w:sz="0" w:space="0" w:color="auto"/>
      </w:divBdr>
    </w:div>
    <w:div w:id="1273578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8788718">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0706885">
      <w:bodyDiv w:val="1"/>
      <w:marLeft w:val="0"/>
      <w:marRight w:val="0"/>
      <w:marTop w:val="0"/>
      <w:marBottom w:val="0"/>
      <w:divBdr>
        <w:top w:val="none" w:sz="0" w:space="0" w:color="auto"/>
        <w:left w:val="none" w:sz="0" w:space="0" w:color="auto"/>
        <w:bottom w:val="none" w:sz="0" w:space="0" w:color="auto"/>
        <w:right w:val="none" w:sz="0" w:space="0" w:color="auto"/>
      </w:divBdr>
    </w:div>
    <w:div w:id="131680471">
      <w:bodyDiv w:val="1"/>
      <w:marLeft w:val="0"/>
      <w:marRight w:val="0"/>
      <w:marTop w:val="0"/>
      <w:marBottom w:val="0"/>
      <w:divBdr>
        <w:top w:val="none" w:sz="0" w:space="0" w:color="auto"/>
        <w:left w:val="none" w:sz="0" w:space="0" w:color="auto"/>
        <w:bottom w:val="none" w:sz="0" w:space="0" w:color="auto"/>
        <w:right w:val="none" w:sz="0" w:space="0" w:color="auto"/>
      </w:divBdr>
    </w:div>
    <w:div w:id="135727502">
      <w:bodyDiv w:val="1"/>
      <w:marLeft w:val="0"/>
      <w:marRight w:val="0"/>
      <w:marTop w:val="0"/>
      <w:marBottom w:val="0"/>
      <w:divBdr>
        <w:top w:val="none" w:sz="0" w:space="0" w:color="auto"/>
        <w:left w:val="none" w:sz="0" w:space="0" w:color="auto"/>
        <w:bottom w:val="none" w:sz="0" w:space="0" w:color="auto"/>
        <w:right w:val="none" w:sz="0" w:space="0" w:color="auto"/>
      </w:divBdr>
    </w:div>
    <w:div w:id="136076327">
      <w:bodyDiv w:val="1"/>
      <w:marLeft w:val="0"/>
      <w:marRight w:val="0"/>
      <w:marTop w:val="0"/>
      <w:marBottom w:val="0"/>
      <w:divBdr>
        <w:top w:val="none" w:sz="0" w:space="0" w:color="auto"/>
        <w:left w:val="none" w:sz="0" w:space="0" w:color="auto"/>
        <w:bottom w:val="none" w:sz="0" w:space="0" w:color="auto"/>
        <w:right w:val="none" w:sz="0" w:space="0" w:color="auto"/>
      </w:divBdr>
      <w:divsChild>
        <w:div w:id="430862347">
          <w:marLeft w:val="0"/>
          <w:marRight w:val="0"/>
          <w:marTop w:val="0"/>
          <w:marBottom w:val="0"/>
          <w:divBdr>
            <w:top w:val="none" w:sz="0" w:space="0" w:color="auto"/>
            <w:left w:val="none" w:sz="0" w:space="0" w:color="auto"/>
            <w:bottom w:val="none" w:sz="0" w:space="0" w:color="auto"/>
            <w:right w:val="none" w:sz="0" w:space="0" w:color="auto"/>
          </w:divBdr>
          <w:divsChild>
            <w:div w:id="1736853029">
              <w:marLeft w:val="0"/>
              <w:marRight w:val="0"/>
              <w:marTop w:val="0"/>
              <w:marBottom w:val="0"/>
              <w:divBdr>
                <w:top w:val="none" w:sz="0" w:space="0" w:color="auto"/>
                <w:left w:val="none" w:sz="0" w:space="0" w:color="auto"/>
                <w:bottom w:val="none" w:sz="0" w:space="0" w:color="auto"/>
                <w:right w:val="none" w:sz="0" w:space="0" w:color="auto"/>
              </w:divBdr>
              <w:divsChild>
                <w:div w:id="1607040822">
                  <w:marLeft w:val="0"/>
                  <w:marRight w:val="0"/>
                  <w:marTop w:val="0"/>
                  <w:marBottom w:val="0"/>
                  <w:divBdr>
                    <w:top w:val="none" w:sz="0" w:space="0" w:color="auto"/>
                    <w:left w:val="none" w:sz="0" w:space="0" w:color="auto"/>
                    <w:bottom w:val="none" w:sz="0" w:space="0" w:color="auto"/>
                    <w:right w:val="none" w:sz="0" w:space="0" w:color="auto"/>
                  </w:divBdr>
                  <w:divsChild>
                    <w:div w:id="951981547">
                      <w:marLeft w:val="0"/>
                      <w:marRight w:val="0"/>
                      <w:marTop w:val="0"/>
                      <w:marBottom w:val="0"/>
                      <w:divBdr>
                        <w:top w:val="none" w:sz="0" w:space="0" w:color="auto"/>
                        <w:left w:val="none" w:sz="0" w:space="0" w:color="auto"/>
                        <w:bottom w:val="none" w:sz="0" w:space="0" w:color="auto"/>
                        <w:right w:val="none" w:sz="0" w:space="0" w:color="auto"/>
                      </w:divBdr>
                      <w:divsChild>
                        <w:div w:id="160025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6267659">
      <w:bodyDiv w:val="1"/>
      <w:marLeft w:val="0"/>
      <w:marRight w:val="0"/>
      <w:marTop w:val="0"/>
      <w:marBottom w:val="0"/>
      <w:divBdr>
        <w:top w:val="none" w:sz="0" w:space="0" w:color="auto"/>
        <w:left w:val="none" w:sz="0" w:space="0" w:color="auto"/>
        <w:bottom w:val="none" w:sz="0" w:space="0" w:color="auto"/>
        <w:right w:val="none" w:sz="0" w:space="0" w:color="auto"/>
      </w:divBdr>
    </w:div>
    <w:div w:id="136918639">
      <w:bodyDiv w:val="1"/>
      <w:marLeft w:val="0"/>
      <w:marRight w:val="0"/>
      <w:marTop w:val="0"/>
      <w:marBottom w:val="0"/>
      <w:divBdr>
        <w:top w:val="none" w:sz="0" w:space="0" w:color="auto"/>
        <w:left w:val="none" w:sz="0" w:space="0" w:color="auto"/>
        <w:bottom w:val="none" w:sz="0" w:space="0" w:color="auto"/>
        <w:right w:val="none" w:sz="0" w:space="0" w:color="auto"/>
      </w:divBdr>
    </w:div>
    <w:div w:id="137068124">
      <w:bodyDiv w:val="1"/>
      <w:marLeft w:val="0"/>
      <w:marRight w:val="0"/>
      <w:marTop w:val="0"/>
      <w:marBottom w:val="0"/>
      <w:divBdr>
        <w:top w:val="none" w:sz="0" w:space="0" w:color="auto"/>
        <w:left w:val="none" w:sz="0" w:space="0" w:color="auto"/>
        <w:bottom w:val="none" w:sz="0" w:space="0" w:color="auto"/>
        <w:right w:val="none" w:sz="0" w:space="0" w:color="auto"/>
      </w:divBdr>
    </w:div>
    <w:div w:id="138889862">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39268516">
      <w:bodyDiv w:val="1"/>
      <w:marLeft w:val="0"/>
      <w:marRight w:val="0"/>
      <w:marTop w:val="0"/>
      <w:marBottom w:val="0"/>
      <w:divBdr>
        <w:top w:val="none" w:sz="0" w:space="0" w:color="auto"/>
        <w:left w:val="none" w:sz="0" w:space="0" w:color="auto"/>
        <w:bottom w:val="none" w:sz="0" w:space="0" w:color="auto"/>
        <w:right w:val="none" w:sz="0" w:space="0" w:color="auto"/>
      </w:divBdr>
    </w:div>
    <w:div w:id="139806103">
      <w:bodyDiv w:val="1"/>
      <w:marLeft w:val="0"/>
      <w:marRight w:val="0"/>
      <w:marTop w:val="0"/>
      <w:marBottom w:val="0"/>
      <w:divBdr>
        <w:top w:val="none" w:sz="0" w:space="0" w:color="auto"/>
        <w:left w:val="none" w:sz="0" w:space="0" w:color="auto"/>
        <w:bottom w:val="none" w:sz="0" w:space="0" w:color="auto"/>
        <w:right w:val="none" w:sz="0" w:space="0" w:color="auto"/>
      </w:divBdr>
    </w:div>
    <w:div w:id="143089103">
      <w:bodyDiv w:val="1"/>
      <w:marLeft w:val="0"/>
      <w:marRight w:val="0"/>
      <w:marTop w:val="0"/>
      <w:marBottom w:val="0"/>
      <w:divBdr>
        <w:top w:val="none" w:sz="0" w:space="0" w:color="auto"/>
        <w:left w:val="none" w:sz="0" w:space="0" w:color="auto"/>
        <w:bottom w:val="none" w:sz="0" w:space="0" w:color="auto"/>
        <w:right w:val="none" w:sz="0" w:space="0" w:color="auto"/>
      </w:divBdr>
    </w:div>
    <w:div w:id="143358514">
      <w:bodyDiv w:val="1"/>
      <w:marLeft w:val="0"/>
      <w:marRight w:val="0"/>
      <w:marTop w:val="0"/>
      <w:marBottom w:val="0"/>
      <w:divBdr>
        <w:top w:val="none" w:sz="0" w:space="0" w:color="auto"/>
        <w:left w:val="none" w:sz="0" w:space="0" w:color="auto"/>
        <w:bottom w:val="none" w:sz="0" w:space="0" w:color="auto"/>
        <w:right w:val="none" w:sz="0" w:space="0" w:color="auto"/>
      </w:divBdr>
    </w:div>
    <w:div w:id="144202218">
      <w:bodyDiv w:val="1"/>
      <w:marLeft w:val="0"/>
      <w:marRight w:val="0"/>
      <w:marTop w:val="0"/>
      <w:marBottom w:val="0"/>
      <w:divBdr>
        <w:top w:val="none" w:sz="0" w:space="0" w:color="auto"/>
        <w:left w:val="none" w:sz="0" w:space="0" w:color="auto"/>
        <w:bottom w:val="none" w:sz="0" w:space="0" w:color="auto"/>
        <w:right w:val="none" w:sz="0" w:space="0" w:color="auto"/>
      </w:divBdr>
    </w:div>
    <w:div w:id="145702757">
      <w:bodyDiv w:val="1"/>
      <w:marLeft w:val="0"/>
      <w:marRight w:val="0"/>
      <w:marTop w:val="0"/>
      <w:marBottom w:val="0"/>
      <w:divBdr>
        <w:top w:val="none" w:sz="0" w:space="0" w:color="auto"/>
        <w:left w:val="none" w:sz="0" w:space="0" w:color="auto"/>
        <w:bottom w:val="none" w:sz="0" w:space="0" w:color="auto"/>
        <w:right w:val="none" w:sz="0" w:space="0" w:color="auto"/>
      </w:divBdr>
    </w:div>
    <w:div w:id="146670975">
      <w:bodyDiv w:val="1"/>
      <w:marLeft w:val="0"/>
      <w:marRight w:val="0"/>
      <w:marTop w:val="0"/>
      <w:marBottom w:val="0"/>
      <w:divBdr>
        <w:top w:val="none" w:sz="0" w:space="0" w:color="auto"/>
        <w:left w:val="none" w:sz="0" w:space="0" w:color="auto"/>
        <w:bottom w:val="none" w:sz="0" w:space="0" w:color="auto"/>
        <w:right w:val="none" w:sz="0" w:space="0" w:color="auto"/>
      </w:divBdr>
    </w:div>
    <w:div w:id="146946449">
      <w:bodyDiv w:val="1"/>
      <w:marLeft w:val="0"/>
      <w:marRight w:val="0"/>
      <w:marTop w:val="0"/>
      <w:marBottom w:val="0"/>
      <w:divBdr>
        <w:top w:val="none" w:sz="0" w:space="0" w:color="auto"/>
        <w:left w:val="none" w:sz="0" w:space="0" w:color="auto"/>
        <w:bottom w:val="none" w:sz="0" w:space="0" w:color="auto"/>
        <w:right w:val="none" w:sz="0" w:space="0" w:color="auto"/>
      </w:divBdr>
    </w:div>
    <w:div w:id="147135132">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7551149">
      <w:bodyDiv w:val="1"/>
      <w:marLeft w:val="0"/>
      <w:marRight w:val="0"/>
      <w:marTop w:val="0"/>
      <w:marBottom w:val="0"/>
      <w:divBdr>
        <w:top w:val="none" w:sz="0" w:space="0" w:color="auto"/>
        <w:left w:val="none" w:sz="0" w:space="0" w:color="auto"/>
        <w:bottom w:val="none" w:sz="0" w:space="0" w:color="auto"/>
        <w:right w:val="none" w:sz="0" w:space="0" w:color="auto"/>
      </w:divBdr>
    </w:div>
    <w:div w:id="148445283">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0297998">
      <w:bodyDiv w:val="1"/>
      <w:marLeft w:val="0"/>
      <w:marRight w:val="0"/>
      <w:marTop w:val="0"/>
      <w:marBottom w:val="0"/>
      <w:divBdr>
        <w:top w:val="none" w:sz="0" w:space="0" w:color="auto"/>
        <w:left w:val="none" w:sz="0" w:space="0" w:color="auto"/>
        <w:bottom w:val="none" w:sz="0" w:space="0" w:color="auto"/>
        <w:right w:val="none" w:sz="0" w:space="0" w:color="auto"/>
      </w:divBdr>
    </w:div>
    <w:div w:id="151263841">
      <w:bodyDiv w:val="1"/>
      <w:marLeft w:val="0"/>
      <w:marRight w:val="0"/>
      <w:marTop w:val="0"/>
      <w:marBottom w:val="0"/>
      <w:divBdr>
        <w:top w:val="none" w:sz="0" w:space="0" w:color="auto"/>
        <w:left w:val="none" w:sz="0" w:space="0" w:color="auto"/>
        <w:bottom w:val="none" w:sz="0" w:space="0" w:color="auto"/>
        <w:right w:val="none" w:sz="0" w:space="0" w:color="auto"/>
      </w:divBdr>
    </w:div>
    <w:div w:id="152332347">
      <w:bodyDiv w:val="1"/>
      <w:marLeft w:val="0"/>
      <w:marRight w:val="0"/>
      <w:marTop w:val="0"/>
      <w:marBottom w:val="0"/>
      <w:divBdr>
        <w:top w:val="none" w:sz="0" w:space="0" w:color="auto"/>
        <w:left w:val="none" w:sz="0" w:space="0" w:color="auto"/>
        <w:bottom w:val="none" w:sz="0" w:space="0" w:color="auto"/>
        <w:right w:val="none" w:sz="0" w:space="0" w:color="auto"/>
      </w:divBdr>
    </w:div>
    <w:div w:id="152796076">
      <w:bodyDiv w:val="1"/>
      <w:marLeft w:val="0"/>
      <w:marRight w:val="0"/>
      <w:marTop w:val="0"/>
      <w:marBottom w:val="0"/>
      <w:divBdr>
        <w:top w:val="none" w:sz="0" w:space="0" w:color="auto"/>
        <w:left w:val="none" w:sz="0" w:space="0" w:color="auto"/>
        <w:bottom w:val="none" w:sz="0" w:space="0" w:color="auto"/>
        <w:right w:val="none" w:sz="0" w:space="0" w:color="auto"/>
      </w:divBdr>
    </w:div>
    <w:div w:id="152913298">
      <w:bodyDiv w:val="1"/>
      <w:marLeft w:val="0"/>
      <w:marRight w:val="0"/>
      <w:marTop w:val="0"/>
      <w:marBottom w:val="0"/>
      <w:divBdr>
        <w:top w:val="none" w:sz="0" w:space="0" w:color="auto"/>
        <w:left w:val="none" w:sz="0" w:space="0" w:color="auto"/>
        <w:bottom w:val="none" w:sz="0" w:space="0" w:color="auto"/>
        <w:right w:val="none" w:sz="0" w:space="0" w:color="auto"/>
      </w:divBdr>
    </w:div>
    <w:div w:id="153037820">
      <w:bodyDiv w:val="1"/>
      <w:marLeft w:val="0"/>
      <w:marRight w:val="0"/>
      <w:marTop w:val="0"/>
      <w:marBottom w:val="0"/>
      <w:divBdr>
        <w:top w:val="none" w:sz="0" w:space="0" w:color="auto"/>
        <w:left w:val="none" w:sz="0" w:space="0" w:color="auto"/>
        <w:bottom w:val="none" w:sz="0" w:space="0" w:color="auto"/>
        <w:right w:val="none" w:sz="0" w:space="0" w:color="auto"/>
      </w:divBdr>
    </w:div>
    <w:div w:id="153492802">
      <w:bodyDiv w:val="1"/>
      <w:marLeft w:val="0"/>
      <w:marRight w:val="0"/>
      <w:marTop w:val="0"/>
      <w:marBottom w:val="0"/>
      <w:divBdr>
        <w:top w:val="none" w:sz="0" w:space="0" w:color="auto"/>
        <w:left w:val="none" w:sz="0" w:space="0" w:color="auto"/>
        <w:bottom w:val="none" w:sz="0" w:space="0" w:color="auto"/>
        <w:right w:val="none" w:sz="0" w:space="0" w:color="auto"/>
      </w:divBdr>
    </w:div>
    <w:div w:id="156700702">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0658943">
      <w:bodyDiv w:val="1"/>
      <w:marLeft w:val="0"/>
      <w:marRight w:val="0"/>
      <w:marTop w:val="0"/>
      <w:marBottom w:val="0"/>
      <w:divBdr>
        <w:top w:val="none" w:sz="0" w:space="0" w:color="auto"/>
        <w:left w:val="none" w:sz="0" w:space="0" w:color="auto"/>
        <w:bottom w:val="none" w:sz="0" w:space="0" w:color="auto"/>
        <w:right w:val="none" w:sz="0" w:space="0" w:color="auto"/>
      </w:divBdr>
    </w:div>
    <w:div w:id="161091295">
      <w:bodyDiv w:val="1"/>
      <w:marLeft w:val="0"/>
      <w:marRight w:val="0"/>
      <w:marTop w:val="0"/>
      <w:marBottom w:val="0"/>
      <w:divBdr>
        <w:top w:val="none" w:sz="0" w:space="0" w:color="auto"/>
        <w:left w:val="none" w:sz="0" w:space="0" w:color="auto"/>
        <w:bottom w:val="none" w:sz="0" w:space="0" w:color="auto"/>
        <w:right w:val="none" w:sz="0" w:space="0" w:color="auto"/>
      </w:divBdr>
    </w:div>
    <w:div w:id="161435368">
      <w:bodyDiv w:val="1"/>
      <w:marLeft w:val="0"/>
      <w:marRight w:val="0"/>
      <w:marTop w:val="0"/>
      <w:marBottom w:val="0"/>
      <w:divBdr>
        <w:top w:val="none" w:sz="0" w:space="0" w:color="auto"/>
        <w:left w:val="none" w:sz="0" w:space="0" w:color="auto"/>
        <w:bottom w:val="none" w:sz="0" w:space="0" w:color="auto"/>
        <w:right w:val="none" w:sz="0" w:space="0" w:color="auto"/>
      </w:divBdr>
    </w:div>
    <w:div w:id="161940380">
      <w:bodyDiv w:val="1"/>
      <w:marLeft w:val="0"/>
      <w:marRight w:val="0"/>
      <w:marTop w:val="0"/>
      <w:marBottom w:val="0"/>
      <w:divBdr>
        <w:top w:val="none" w:sz="0" w:space="0" w:color="auto"/>
        <w:left w:val="none" w:sz="0" w:space="0" w:color="auto"/>
        <w:bottom w:val="none" w:sz="0" w:space="0" w:color="auto"/>
        <w:right w:val="none" w:sz="0" w:space="0" w:color="auto"/>
      </w:divBdr>
    </w:div>
    <w:div w:id="163864687">
      <w:bodyDiv w:val="1"/>
      <w:marLeft w:val="0"/>
      <w:marRight w:val="0"/>
      <w:marTop w:val="0"/>
      <w:marBottom w:val="0"/>
      <w:divBdr>
        <w:top w:val="none" w:sz="0" w:space="0" w:color="auto"/>
        <w:left w:val="none" w:sz="0" w:space="0" w:color="auto"/>
        <w:bottom w:val="none" w:sz="0" w:space="0" w:color="auto"/>
        <w:right w:val="none" w:sz="0" w:space="0" w:color="auto"/>
      </w:divBdr>
    </w:div>
    <w:div w:id="164900566">
      <w:bodyDiv w:val="1"/>
      <w:marLeft w:val="0"/>
      <w:marRight w:val="0"/>
      <w:marTop w:val="0"/>
      <w:marBottom w:val="0"/>
      <w:divBdr>
        <w:top w:val="none" w:sz="0" w:space="0" w:color="auto"/>
        <w:left w:val="none" w:sz="0" w:space="0" w:color="auto"/>
        <w:bottom w:val="none" w:sz="0" w:space="0" w:color="auto"/>
        <w:right w:val="none" w:sz="0" w:space="0" w:color="auto"/>
      </w:divBdr>
    </w:div>
    <w:div w:id="165168935">
      <w:bodyDiv w:val="1"/>
      <w:marLeft w:val="0"/>
      <w:marRight w:val="0"/>
      <w:marTop w:val="0"/>
      <w:marBottom w:val="0"/>
      <w:divBdr>
        <w:top w:val="none" w:sz="0" w:space="0" w:color="auto"/>
        <w:left w:val="none" w:sz="0" w:space="0" w:color="auto"/>
        <w:bottom w:val="none" w:sz="0" w:space="0" w:color="auto"/>
        <w:right w:val="none" w:sz="0" w:space="0" w:color="auto"/>
      </w:divBdr>
    </w:div>
    <w:div w:id="165366940">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789480">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67065030">
      <w:bodyDiv w:val="1"/>
      <w:marLeft w:val="0"/>
      <w:marRight w:val="0"/>
      <w:marTop w:val="0"/>
      <w:marBottom w:val="0"/>
      <w:divBdr>
        <w:top w:val="none" w:sz="0" w:space="0" w:color="auto"/>
        <w:left w:val="none" w:sz="0" w:space="0" w:color="auto"/>
        <w:bottom w:val="none" w:sz="0" w:space="0" w:color="auto"/>
        <w:right w:val="none" w:sz="0" w:space="0" w:color="auto"/>
      </w:divBdr>
    </w:div>
    <w:div w:id="168063061">
      <w:bodyDiv w:val="1"/>
      <w:marLeft w:val="0"/>
      <w:marRight w:val="0"/>
      <w:marTop w:val="0"/>
      <w:marBottom w:val="0"/>
      <w:divBdr>
        <w:top w:val="none" w:sz="0" w:space="0" w:color="auto"/>
        <w:left w:val="none" w:sz="0" w:space="0" w:color="auto"/>
        <w:bottom w:val="none" w:sz="0" w:space="0" w:color="auto"/>
        <w:right w:val="none" w:sz="0" w:space="0" w:color="auto"/>
      </w:divBdr>
    </w:div>
    <w:div w:id="168102989">
      <w:bodyDiv w:val="1"/>
      <w:marLeft w:val="0"/>
      <w:marRight w:val="0"/>
      <w:marTop w:val="0"/>
      <w:marBottom w:val="0"/>
      <w:divBdr>
        <w:top w:val="none" w:sz="0" w:space="0" w:color="auto"/>
        <w:left w:val="none" w:sz="0" w:space="0" w:color="auto"/>
        <w:bottom w:val="none" w:sz="0" w:space="0" w:color="auto"/>
        <w:right w:val="none" w:sz="0" w:space="0" w:color="auto"/>
      </w:divBdr>
    </w:div>
    <w:div w:id="171185893">
      <w:bodyDiv w:val="1"/>
      <w:marLeft w:val="0"/>
      <w:marRight w:val="0"/>
      <w:marTop w:val="0"/>
      <w:marBottom w:val="0"/>
      <w:divBdr>
        <w:top w:val="none" w:sz="0" w:space="0" w:color="auto"/>
        <w:left w:val="none" w:sz="0" w:space="0" w:color="auto"/>
        <w:bottom w:val="none" w:sz="0" w:space="0" w:color="auto"/>
        <w:right w:val="none" w:sz="0" w:space="0" w:color="auto"/>
      </w:divBdr>
    </w:div>
    <w:div w:id="172376299">
      <w:bodyDiv w:val="1"/>
      <w:marLeft w:val="0"/>
      <w:marRight w:val="0"/>
      <w:marTop w:val="0"/>
      <w:marBottom w:val="0"/>
      <w:divBdr>
        <w:top w:val="none" w:sz="0" w:space="0" w:color="auto"/>
        <w:left w:val="none" w:sz="0" w:space="0" w:color="auto"/>
        <w:bottom w:val="none" w:sz="0" w:space="0" w:color="auto"/>
        <w:right w:val="none" w:sz="0" w:space="0" w:color="auto"/>
      </w:divBdr>
    </w:div>
    <w:div w:id="175075413">
      <w:bodyDiv w:val="1"/>
      <w:marLeft w:val="0"/>
      <w:marRight w:val="0"/>
      <w:marTop w:val="0"/>
      <w:marBottom w:val="0"/>
      <w:divBdr>
        <w:top w:val="none" w:sz="0" w:space="0" w:color="auto"/>
        <w:left w:val="none" w:sz="0" w:space="0" w:color="auto"/>
        <w:bottom w:val="none" w:sz="0" w:space="0" w:color="auto"/>
        <w:right w:val="none" w:sz="0" w:space="0" w:color="auto"/>
      </w:divBdr>
    </w:div>
    <w:div w:id="175078161">
      <w:bodyDiv w:val="1"/>
      <w:marLeft w:val="0"/>
      <w:marRight w:val="0"/>
      <w:marTop w:val="0"/>
      <w:marBottom w:val="0"/>
      <w:divBdr>
        <w:top w:val="none" w:sz="0" w:space="0" w:color="auto"/>
        <w:left w:val="none" w:sz="0" w:space="0" w:color="auto"/>
        <w:bottom w:val="none" w:sz="0" w:space="0" w:color="auto"/>
        <w:right w:val="none" w:sz="0" w:space="0" w:color="auto"/>
      </w:divBdr>
    </w:div>
    <w:div w:id="175190206">
      <w:bodyDiv w:val="1"/>
      <w:marLeft w:val="0"/>
      <w:marRight w:val="0"/>
      <w:marTop w:val="0"/>
      <w:marBottom w:val="0"/>
      <w:divBdr>
        <w:top w:val="none" w:sz="0" w:space="0" w:color="auto"/>
        <w:left w:val="none" w:sz="0" w:space="0" w:color="auto"/>
        <w:bottom w:val="none" w:sz="0" w:space="0" w:color="auto"/>
        <w:right w:val="none" w:sz="0" w:space="0" w:color="auto"/>
      </w:divBdr>
    </w:div>
    <w:div w:id="176234803">
      <w:bodyDiv w:val="1"/>
      <w:marLeft w:val="0"/>
      <w:marRight w:val="0"/>
      <w:marTop w:val="0"/>
      <w:marBottom w:val="0"/>
      <w:divBdr>
        <w:top w:val="none" w:sz="0" w:space="0" w:color="auto"/>
        <w:left w:val="none" w:sz="0" w:space="0" w:color="auto"/>
        <w:bottom w:val="none" w:sz="0" w:space="0" w:color="auto"/>
        <w:right w:val="none" w:sz="0" w:space="0" w:color="auto"/>
      </w:divBdr>
    </w:div>
    <w:div w:id="176384048">
      <w:bodyDiv w:val="1"/>
      <w:marLeft w:val="0"/>
      <w:marRight w:val="0"/>
      <w:marTop w:val="0"/>
      <w:marBottom w:val="0"/>
      <w:divBdr>
        <w:top w:val="none" w:sz="0" w:space="0" w:color="auto"/>
        <w:left w:val="none" w:sz="0" w:space="0" w:color="auto"/>
        <w:bottom w:val="none" w:sz="0" w:space="0" w:color="auto"/>
        <w:right w:val="none" w:sz="0" w:space="0" w:color="auto"/>
      </w:divBdr>
    </w:div>
    <w:div w:id="176702285">
      <w:bodyDiv w:val="1"/>
      <w:marLeft w:val="0"/>
      <w:marRight w:val="0"/>
      <w:marTop w:val="0"/>
      <w:marBottom w:val="0"/>
      <w:divBdr>
        <w:top w:val="none" w:sz="0" w:space="0" w:color="auto"/>
        <w:left w:val="none" w:sz="0" w:space="0" w:color="auto"/>
        <w:bottom w:val="none" w:sz="0" w:space="0" w:color="auto"/>
        <w:right w:val="none" w:sz="0" w:space="0" w:color="auto"/>
      </w:divBdr>
    </w:div>
    <w:div w:id="176893513">
      <w:bodyDiv w:val="1"/>
      <w:marLeft w:val="0"/>
      <w:marRight w:val="0"/>
      <w:marTop w:val="0"/>
      <w:marBottom w:val="0"/>
      <w:divBdr>
        <w:top w:val="none" w:sz="0" w:space="0" w:color="auto"/>
        <w:left w:val="none" w:sz="0" w:space="0" w:color="auto"/>
        <w:bottom w:val="none" w:sz="0" w:space="0" w:color="auto"/>
        <w:right w:val="none" w:sz="0" w:space="0" w:color="auto"/>
      </w:divBdr>
    </w:div>
    <w:div w:id="177234317">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7624340">
      <w:bodyDiv w:val="1"/>
      <w:marLeft w:val="0"/>
      <w:marRight w:val="0"/>
      <w:marTop w:val="0"/>
      <w:marBottom w:val="0"/>
      <w:divBdr>
        <w:top w:val="none" w:sz="0" w:space="0" w:color="auto"/>
        <w:left w:val="none" w:sz="0" w:space="0" w:color="auto"/>
        <w:bottom w:val="none" w:sz="0" w:space="0" w:color="auto"/>
        <w:right w:val="none" w:sz="0" w:space="0" w:color="auto"/>
      </w:divBdr>
      <w:divsChild>
        <w:div w:id="1778017224">
          <w:marLeft w:val="0"/>
          <w:marRight w:val="0"/>
          <w:marTop w:val="0"/>
          <w:marBottom w:val="0"/>
          <w:divBdr>
            <w:top w:val="none" w:sz="0" w:space="0" w:color="auto"/>
            <w:left w:val="none" w:sz="0" w:space="0" w:color="auto"/>
            <w:bottom w:val="none" w:sz="0" w:space="0" w:color="auto"/>
            <w:right w:val="none" w:sz="0" w:space="0" w:color="auto"/>
          </w:divBdr>
          <w:divsChild>
            <w:div w:id="1919091038">
              <w:marLeft w:val="0"/>
              <w:marRight w:val="0"/>
              <w:marTop w:val="0"/>
              <w:marBottom w:val="0"/>
              <w:divBdr>
                <w:top w:val="none" w:sz="0" w:space="0" w:color="auto"/>
                <w:left w:val="none" w:sz="0" w:space="0" w:color="auto"/>
                <w:bottom w:val="none" w:sz="0" w:space="0" w:color="auto"/>
                <w:right w:val="none" w:sz="0" w:space="0" w:color="auto"/>
              </w:divBdr>
              <w:divsChild>
                <w:div w:id="954367698">
                  <w:marLeft w:val="0"/>
                  <w:marRight w:val="0"/>
                  <w:marTop w:val="0"/>
                  <w:marBottom w:val="0"/>
                  <w:divBdr>
                    <w:top w:val="none" w:sz="0" w:space="0" w:color="auto"/>
                    <w:left w:val="none" w:sz="0" w:space="0" w:color="auto"/>
                    <w:bottom w:val="none" w:sz="0" w:space="0" w:color="auto"/>
                    <w:right w:val="none" w:sz="0" w:space="0" w:color="auto"/>
                  </w:divBdr>
                  <w:divsChild>
                    <w:div w:id="20404779">
                      <w:marLeft w:val="0"/>
                      <w:marRight w:val="0"/>
                      <w:marTop w:val="0"/>
                      <w:marBottom w:val="0"/>
                      <w:divBdr>
                        <w:top w:val="none" w:sz="0" w:space="0" w:color="auto"/>
                        <w:left w:val="none" w:sz="0" w:space="0" w:color="auto"/>
                        <w:bottom w:val="none" w:sz="0" w:space="0" w:color="auto"/>
                        <w:right w:val="none" w:sz="0" w:space="0" w:color="auto"/>
                      </w:divBdr>
                      <w:divsChild>
                        <w:div w:id="39577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740685">
      <w:bodyDiv w:val="1"/>
      <w:marLeft w:val="0"/>
      <w:marRight w:val="0"/>
      <w:marTop w:val="0"/>
      <w:marBottom w:val="0"/>
      <w:divBdr>
        <w:top w:val="none" w:sz="0" w:space="0" w:color="auto"/>
        <w:left w:val="none" w:sz="0" w:space="0" w:color="auto"/>
        <w:bottom w:val="none" w:sz="0" w:space="0" w:color="auto"/>
        <w:right w:val="none" w:sz="0" w:space="0" w:color="auto"/>
      </w:divBdr>
    </w:div>
    <w:div w:id="178277966">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79125662">
      <w:bodyDiv w:val="1"/>
      <w:marLeft w:val="0"/>
      <w:marRight w:val="0"/>
      <w:marTop w:val="0"/>
      <w:marBottom w:val="0"/>
      <w:divBdr>
        <w:top w:val="none" w:sz="0" w:space="0" w:color="auto"/>
        <w:left w:val="none" w:sz="0" w:space="0" w:color="auto"/>
        <w:bottom w:val="none" w:sz="0" w:space="0" w:color="auto"/>
        <w:right w:val="none" w:sz="0" w:space="0" w:color="auto"/>
      </w:divBdr>
    </w:div>
    <w:div w:id="179440147">
      <w:bodyDiv w:val="1"/>
      <w:marLeft w:val="0"/>
      <w:marRight w:val="0"/>
      <w:marTop w:val="0"/>
      <w:marBottom w:val="0"/>
      <w:divBdr>
        <w:top w:val="none" w:sz="0" w:space="0" w:color="auto"/>
        <w:left w:val="none" w:sz="0" w:space="0" w:color="auto"/>
        <w:bottom w:val="none" w:sz="0" w:space="0" w:color="auto"/>
        <w:right w:val="none" w:sz="0" w:space="0" w:color="auto"/>
      </w:divBdr>
    </w:div>
    <w:div w:id="179903523">
      <w:bodyDiv w:val="1"/>
      <w:marLeft w:val="0"/>
      <w:marRight w:val="0"/>
      <w:marTop w:val="0"/>
      <w:marBottom w:val="0"/>
      <w:divBdr>
        <w:top w:val="none" w:sz="0" w:space="0" w:color="auto"/>
        <w:left w:val="none" w:sz="0" w:space="0" w:color="auto"/>
        <w:bottom w:val="none" w:sz="0" w:space="0" w:color="auto"/>
        <w:right w:val="none" w:sz="0" w:space="0" w:color="auto"/>
      </w:divBdr>
    </w:div>
    <w:div w:id="180315113">
      <w:bodyDiv w:val="1"/>
      <w:marLeft w:val="0"/>
      <w:marRight w:val="0"/>
      <w:marTop w:val="0"/>
      <w:marBottom w:val="0"/>
      <w:divBdr>
        <w:top w:val="none" w:sz="0" w:space="0" w:color="auto"/>
        <w:left w:val="none" w:sz="0" w:space="0" w:color="auto"/>
        <w:bottom w:val="none" w:sz="0" w:space="0" w:color="auto"/>
        <w:right w:val="none" w:sz="0" w:space="0" w:color="auto"/>
      </w:divBdr>
    </w:div>
    <w:div w:id="180706019">
      <w:bodyDiv w:val="1"/>
      <w:marLeft w:val="0"/>
      <w:marRight w:val="0"/>
      <w:marTop w:val="0"/>
      <w:marBottom w:val="0"/>
      <w:divBdr>
        <w:top w:val="none" w:sz="0" w:space="0" w:color="auto"/>
        <w:left w:val="none" w:sz="0" w:space="0" w:color="auto"/>
        <w:bottom w:val="none" w:sz="0" w:space="0" w:color="auto"/>
        <w:right w:val="none" w:sz="0" w:space="0" w:color="auto"/>
      </w:divBdr>
    </w:div>
    <w:div w:id="181017068">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2062159">
      <w:bodyDiv w:val="1"/>
      <w:marLeft w:val="0"/>
      <w:marRight w:val="0"/>
      <w:marTop w:val="0"/>
      <w:marBottom w:val="0"/>
      <w:divBdr>
        <w:top w:val="none" w:sz="0" w:space="0" w:color="auto"/>
        <w:left w:val="none" w:sz="0" w:space="0" w:color="auto"/>
        <w:bottom w:val="none" w:sz="0" w:space="0" w:color="auto"/>
        <w:right w:val="none" w:sz="0" w:space="0" w:color="auto"/>
      </w:divBdr>
    </w:div>
    <w:div w:id="183829927">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5867506">
      <w:bodyDiv w:val="1"/>
      <w:marLeft w:val="0"/>
      <w:marRight w:val="0"/>
      <w:marTop w:val="0"/>
      <w:marBottom w:val="0"/>
      <w:divBdr>
        <w:top w:val="none" w:sz="0" w:space="0" w:color="auto"/>
        <w:left w:val="none" w:sz="0" w:space="0" w:color="auto"/>
        <w:bottom w:val="none" w:sz="0" w:space="0" w:color="auto"/>
        <w:right w:val="none" w:sz="0" w:space="0" w:color="auto"/>
      </w:divBdr>
    </w:div>
    <w:div w:id="185948693">
      <w:bodyDiv w:val="1"/>
      <w:marLeft w:val="0"/>
      <w:marRight w:val="0"/>
      <w:marTop w:val="0"/>
      <w:marBottom w:val="0"/>
      <w:divBdr>
        <w:top w:val="none" w:sz="0" w:space="0" w:color="auto"/>
        <w:left w:val="none" w:sz="0" w:space="0" w:color="auto"/>
        <w:bottom w:val="none" w:sz="0" w:space="0" w:color="auto"/>
        <w:right w:val="none" w:sz="0" w:space="0" w:color="auto"/>
      </w:divBdr>
    </w:div>
    <w:div w:id="186988694">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88689319">
      <w:bodyDiv w:val="1"/>
      <w:marLeft w:val="0"/>
      <w:marRight w:val="0"/>
      <w:marTop w:val="0"/>
      <w:marBottom w:val="0"/>
      <w:divBdr>
        <w:top w:val="none" w:sz="0" w:space="0" w:color="auto"/>
        <w:left w:val="none" w:sz="0" w:space="0" w:color="auto"/>
        <w:bottom w:val="none" w:sz="0" w:space="0" w:color="auto"/>
        <w:right w:val="none" w:sz="0" w:space="0" w:color="auto"/>
      </w:divBdr>
    </w:div>
    <w:div w:id="189073224">
      <w:bodyDiv w:val="1"/>
      <w:marLeft w:val="0"/>
      <w:marRight w:val="0"/>
      <w:marTop w:val="0"/>
      <w:marBottom w:val="0"/>
      <w:divBdr>
        <w:top w:val="none" w:sz="0" w:space="0" w:color="auto"/>
        <w:left w:val="none" w:sz="0" w:space="0" w:color="auto"/>
        <w:bottom w:val="none" w:sz="0" w:space="0" w:color="auto"/>
        <w:right w:val="none" w:sz="0" w:space="0" w:color="auto"/>
      </w:divBdr>
    </w:div>
    <w:div w:id="189608678">
      <w:bodyDiv w:val="1"/>
      <w:marLeft w:val="0"/>
      <w:marRight w:val="0"/>
      <w:marTop w:val="0"/>
      <w:marBottom w:val="0"/>
      <w:divBdr>
        <w:top w:val="none" w:sz="0" w:space="0" w:color="auto"/>
        <w:left w:val="none" w:sz="0" w:space="0" w:color="auto"/>
        <w:bottom w:val="none" w:sz="0" w:space="0" w:color="auto"/>
        <w:right w:val="none" w:sz="0" w:space="0" w:color="auto"/>
      </w:divBdr>
    </w:div>
    <w:div w:id="190920108">
      <w:bodyDiv w:val="1"/>
      <w:marLeft w:val="0"/>
      <w:marRight w:val="0"/>
      <w:marTop w:val="0"/>
      <w:marBottom w:val="0"/>
      <w:divBdr>
        <w:top w:val="none" w:sz="0" w:space="0" w:color="auto"/>
        <w:left w:val="none" w:sz="0" w:space="0" w:color="auto"/>
        <w:bottom w:val="none" w:sz="0" w:space="0" w:color="auto"/>
        <w:right w:val="none" w:sz="0" w:space="0" w:color="auto"/>
      </w:divBdr>
    </w:div>
    <w:div w:id="192158017">
      <w:bodyDiv w:val="1"/>
      <w:marLeft w:val="0"/>
      <w:marRight w:val="0"/>
      <w:marTop w:val="0"/>
      <w:marBottom w:val="0"/>
      <w:divBdr>
        <w:top w:val="none" w:sz="0" w:space="0" w:color="auto"/>
        <w:left w:val="none" w:sz="0" w:space="0" w:color="auto"/>
        <w:bottom w:val="none" w:sz="0" w:space="0" w:color="auto"/>
        <w:right w:val="none" w:sz="0" w:space="0" w:color="auto"/>
      </w:divBdr>
    </w:div>
    <w:div w:id="192496796">
      <w:bodyDiv w:val="1"/>
      <w:marLeft w:val="0"/>
      <w:marRight w:val="0"/>
      <w:marTop w:val="0"/>
      <w:marBottom w:val="0"/>
      <w:divBdr>
        <w:top w:val="none" w:sz="0" w:space="0" w:color="auto"/>
        <w:left w:val="none" w:sz="0" w:space="0" w:color="auto"/>
        <w:bottom w:val="none" w:sz="0" w:space="0" w:color="auto"/>
        <w:right w:val="none" w:sz="0" w:space="0" w:color="auto"/>
      </w:divBdr>
    </w:div>
    <w:div w:id="194851897">
      <w:bodyDiv w:val="1"/>
      <w:marLeft w:val="0"/>
      <w:marRight w:val="0"/>
      <w:marTop w:val="0"/>
      <w:marBottom w:val="0"/>
      <w:divBdr>
        <w:top w:val="none" w:sz="0" w:space="0" w:color="auto"/>
        <w:left w:val="none" w:sz="0" w:space="0" w:color="auto"/>
        <w:bottom w:val="none" w:sz="0" w:space="0" w:color="auto"/>
        <w:right w:val="none" w:sz="0" w:space="0" w:color="auto"/>
      </w:divBdr>
    </w:div>
    <w:div w:id="195506241">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198590295">
      <w:bodyDiv w:val="1"/>
      <w:marLeft w:val="0"/>
      <w:marRight w:val="0"/>
      <w:marTop w:val="0"/>
      <w:marBottom w:val="0"/>
      <w:divBdr>
        <w:top w:val="none" w:sz="0" w:space="0" w:color="auto"/>
        <w:left w:val="none" w:sz="0" w:space="0" w:color="auto"/>
        <w:bottom w:val="none" w:sz="0" w:space="0" w:color="auto"/>
        <w:right w:val="none" w:sz="0" w:space="0" w:color="auto"/>
      </w:divBdr>
    </w:div>
    <w:div w:id="198786554">
      <w:bodyDiv w:val="1"/>
      <w:marLeft w:val="0"/>
      <w:marRight w:val="0"/>
      <w:marTop w:val="0"/>
      <w:marBottom w:val="0"/>
      <w:divBdr>
        <w:top w:val="none" w:sz="0" w:space="0" w:color="auto"/>
        <w:left w:val="none" w:sz="0" w:space="0" w:color="auto"/>
        <w:bottom w:val="none" w:sz="0" w:space="0" w:color="auto"/>
        <w:right w:val="none" w:sz="0" w:space="0" w:color="auto"/>
      </w:divBdr>
    </w:div>
    <w:div w:id="200485765">
      <w:bodyDiv w:val="1"/>
      <w:marLeft w:val="0"/>
      <w:marRight w:val="0"/>
      <w:marTop w:val="0"/>
      <w:marBottom w:val="0"/>
      <w:divBdr>
        <w:top w:val="none" w:sz="0" w:space="0" w:color="auto"/>
        <w:left w:val="none" w:sz="0" w:space="0" w:color="auto"/>
        <w:bottom w:val="none" w:sz="0" w:space="0" w:color="auto"/>
        <w:right w:val="none" w:sz="0" w:space="0" w:color="auto"/>
      </w:divBdr>
    </w:div>
    <w:div w:id="202057454">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3836731">
      <w:bodyDiv w:val="1"/>
      <w:marLeft w:val="0"/>
      <w:marRight w:val="0"/>
      <w:marTop w:val="0"/>
      <w:marBottom w:val="0"/>
      <w:divBdr>
        <w:top w:val="none" w:sz="0" w:space="0" w:color="auto"/>
        <w:left w:val="none" w:sz="0" w:space="0" w:color="auto"/>
        <w:bottom w:val="none" w:sz="0" w:space="0" w:color="auto"/>
        <w:right w:val="none" w:sz="0" w:space="0" w:color="auto"/>
      </w:divBdr>
    </w:div>
    <w:div w:id="204761624">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5340224">
      <w:bodyDiv w:val="1"/>
      <w:marLeft w:val="0"/>
      <w:marRight w:val="0"/>
      <w:marTop w:val="0"/>
      <w:marBottom w:val="0"/>
      <w:divBdr>
        <w:top w:val="none" w:sz="0" w:space="0" w:color="auto"/>
        <w:left w:val="none" w:sz="0" w:space="0" w:color="auto"/>
        <w:bottom w:val="none" w:sz="0" w:space="0" w:color="auto"/>
        <w:right w:val="none" w:sz="0" w:space="0" w:color="auto"/>
      </w:divBdr>
    </w:div>
    <w:div w:id="206264433">
      <w:bodyDiv w:val="1"/>
      <w:marLeft w:val="0"/>
      <w:marRight w:val="0"/>
      <w:marTop w:val="0"/>
      <w:marBottom w:val="0"/>
      <w:divBdr>
        <w:top w:val="none" w:sz="0" w:space="0" w:color="auto"/>
        <w:left w:val="none" w:sz="0" w:space="0" w:color="auto"/>
        <w:bottom w:val="none" w:sz="0" w:space="0" w:color="auto"/>
        <w:right w:val="none" w:sz="0" w:space="0" w:color="auto"/>
      </w:divBdr>
    </w:div>
    <w:div w:id="207375696">
      <w:bodyDiv w:val="1"/>
      <w:marLeft w:val="0"/>
      <w:marRight w:val="0"/>
      <w:marTop w:val="0"/>
      <w:marBottom w:val="0"/>
      <w:divBdr>
        <w:top w:val="none" w:sz="0" w:space="0" w:color="auto"/>
        <w:left w:val="none" w:sz="0" w:space="0" w:color="auto"/>
        <w:bottom w:val="none" w:sz="0" w:space="0" w:color="auto"/>
        <w:right w:val="none" w:sz="0" w:space="0" w:color="auto"/>
      </w:divBdr>
    </w:div>
    <w:div w:id="207451248">
      <w:bodyDiv w:val="1"/>
      <w:marLeft w:val="0"/>
      <w:marRight w:val="0"/>
      <w:marTop w:val="0"/>
      <w:marBottom w:val="0"/>
      <w:divBdr>
        <w:top w:val="none" w:sz="0" w:space="0" w:color="auto"/>
        <w:left w:val="none" w:sz="0" w:space="0" w:color="auto"/>
        <w:bottom w:val="none" w:sz="0" w:space="0" w:color="auto"/>
        <w:right w:val="none" w:sz="0" w:space="0" w:color="auto"/>
      </w:divBdr>
    </w:div>
    <w:div w:id="208155154">
      <w:bodyDiv w:val="1"/>
      <w:marLeft w:val="0"/>
      <w:marRight w:val="0"/>
      <w:marTop w:val="0"/>
      <w:marBottom w:val="0"/>
      <w:divBdr>
        <w:top w:val="none" w:sz="0" w:space="0" w:color="auto"/>
        <w:left w:val="none" w:sz="0" w:space="0" w:color="auto"/>
        <w:bottom w:val="none" w:sz="0" w:space="0" w:color="auto"/>
        <w:right w:val="none" w:sz="0" w:space="0" w:color="auto"/>
      </w:divBdr>
    </w:div>
    <w:div w:id="208609996">
      <w:bodyDiv w:val="1"/>
      <w:marLeft w:val="0"/>
      <w:marRight w:val="0"/>
      <w:marTop w:val="0"/>
      <w:marBottom w:val="0"/>
      <w:divBdr>
        <w:top w:val="none" w:sz="0" w:space="0" w:color="auto"/>
        <w:left w:val="none" w:sz="0" w:space="0" w:color="auto"/>
        <w:bottom w:val="none" w:sz="0" w:space="0" w:color="auto"/>
        <w:right w:val="none" w:sz="0" w:space="0" w:color="auto"/>
      </w:divBdr>
    </w:div>
    <w:div w:id="208691877">
      <w:bodyDiv w:val="1"/>
      <w:marLeft w:val="0"/>
      <w:marRight w:val="0"/>
      <w:marTop w:val="0"/>
      <w:marBottom w:val="0"/>
      <w:divBdr>
        <w:top w:val="none" w:sz="0" w:space="0" w:color="auto"/>
        <w:left w:val="none" w:sz="0" w:space="0" w:color="auto"/>
        <w:bottom w:val="none" w:sz="0" w:space="0" w:color="auto"/>
        <w:right w:val="none" w:sz="0" w:space="0" w:color="auto"/>
      </w:divBdr>
    </w:div>
    <w:div w:id="209460357">
      <w:bodyDiv w:val="1"/>
      <w:marLeft w:val="0"/>
      <w:marRight w:val="0"/>
      <w:marTop w:val="0"/>
      <w:marBottom w:val="0"/>
      <w:divBdr>
        <w:top w:val="none" w:sz="0" w:space="0" w:color="auto"/>
        <w:left w:val="none" w:sz="0" w:space="0" w:color="auto"/>
        <w:bottom w:val="none" w:sz="0" w:space="0" w:color="auto"/>
        <w:right w:val="none" w:sz="0" w:space="0" w:color="auto"/>
      </w:divBdr>
    </w:div>
    <w:div w:id="210463427">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13738634">
      <w:bodyDiv w:val="1"/>
      <w:marLeft w:val="0"/>
      <w:marRight w:val="0"/>
      <w:marTop w:val="0"/>
      <w:marBottom w:val="0"/>
      <w:divBdr>
        <w:top w:val="none" w:sz="0" w:space="0" w:color="auto"/>
        <w:left w:val="none" w:sz="0" w:space="0" w:color="auto"/>
        <w:bottom w:val="none" w:sz="0" w:space="0" w:color="auto"/>
        <w:right w:val="none" w:sz="0" w:space="0" w:color="auto"/>
      </w:divBdr>
    </w:div>
    <w:div w:id="213851839">
      <w:bodyDiv w:val="1"/>
      <w:marLeft w:val="0"/>
      <w:marRight w:val="0"/>
      <w:marTop w:val="0"/>
      <w:marBottom w:val="0"/>
      <w:divBdr>
        <w:top w:val="none" w:sz="0" w:space="0" w:color="auto"/>
        <w:left w:val="none" w:sz="0" w:space="0" w:color="auto"/>
        <w:bottom w:val="none" w:sz="0" w:space="0" w:color="auto"/>
        <w:right w:val="none" w:sz="0" w:space="0" w:color="auto"/>
      </w:divBdr>
    </w:div>
    <w:div w:id="214437137">
      <w:bodyDiv w:val="1"/>
      <w:marLeft w:val="0"/>
      <w:marRight w:val="0"/>
      <w:marTop w:val="0"/>
      <w:marBottom w:val="0"/>
      <w:divBdr>
        <w:top w:val="none" w:sz="0" w:space="0" w:color="auto"/>
        <w:left w:val="none" w:sz="0" w:space="0" w:color="auto"/>
        <w:bottom w:val="none" w:sz="0" w:space="0" w:color="auto"/>
        <w:right w:val="none" w:sz="0" w:space="0" w:color="auto"/>
      </w:divBdr>
    </w:div>
    <w:div w:id="216741465">
      <w:bodyDiv w:val="1"/>
      <w:marLeft w:val="0"/>
      <w:marRight w:val="0"/>
      <w:marTop w:val="0"/>
      <w:marBottom w:val="0"/>
      <w:divBdr>
        <w:top w:val="none" w:sz="0" w:space="0" w:color="auto"/>
        <w:left w:val="none" w:sz="0" w:space="0" w:color="auto"/>
        <w:bottom w:val="none" w:sz="0" w:space="0" w:color="auto"/>
        <w:right w:val="none" w:sz="0" w:space="0" w:color="auto"/>
      </w:divBdr>
    </w:div>
    <w:div w:id="218329000">
      <w:bodyDiv w:val="1"/>
      <w:marLeft w:val="0"/>
      <w:marRight w:val="0"/>
      <w:marTop w:val="0"/>
      <w:marBottom w:val="0"/>
      <w:divBdr>
        <w:top w:val="none" w:sz="0" w:space="0" w:color="auto"/>
        <w:left w:val="none" w:sz="0" w:space="0" w:color="auto"/>
        <w:bottom w:val="none" w:sz="0" w:space="0" w:color="auto"/>
        <w:right w:val="none" w:sz="0" w:space="0" w:color="auto"/>
      </w:divBdr>
    </w:div>
    <w:div w:id="222060242">
      <w:bodyDiv w:val="1"/>
      <w:marLeft w:val="0"/>
      <w:marRight w:val="0"/>
      <w:marTop w:val="0"/>
      <w:marBottom w:val="0"/>
      <w:divBdr>
        <w:top w:val="none" w:sz="0" w:space="0" w:color="auto"/>
        <w:left w:val="none" w:sz="0" w:space="0" w:color="auto"/>
        <w:bottom w:val="none" w:sz="0" w:space="0" w:color="auto"/>
        <w:right w:val="none" w:sz="0" w:space="0" w:color="auto"/>
      </w:divBdr>
    </w:div>
    <w:div w:id="222301267">
      <w:bodyDiv w:val="1"/>
      <w:marLeft w:val="0"/>
      <w:marRight w:val="0"/>
      <w:marTop w:val="0"/>
      <w:marBottom w:val="0"/>
      <w:divBdr>
        <w:top w:val="none" w:sz="0" w:space="0" w:color="auto"/>
        <w:left w:val="none" w:sz="0" w:space="0" w:color="auto"/>
        <w:bottom w:val="none" w:sz="0" w:space="0" w:color="auto"/>
        <w:right w:val="none" w:sz="0" w:space="0" w:color="auto"/>
      </w:divBdr>
    </w:div>
    <w:div w:id="222566875">
      <w:bodyDiv w:val="1"/>
      <w:marLeft w:val="0"/>
      <w:marRight w:val="0"/>
      <w:marTop w:val="0"/>
      <w:marBottom w:val="0"/>
      <w:divBdr>
        <w:top w:val="none" w:sz="0" w:space="0" w:color="auto"/>
        <w:left w:val="none" w:sz="0" w:space="0" w:color="auto"/>
        <w:bottom w:val="none" w:sz="0" w:space="0" w:color="auto"/>
        <w:right w:val="none" w:sz="0" w:space="0" w:color="auto"/>
      </w:divBdr>
    </w:div>
    <w:div w:id="222721186">
      <w:bodyDiv w:val="1"/>
      <w:marLeft w:val="0"/>
      <w:marRight w:val="0"/>
      <w:marTop w:val="0"/>
      <w:marBottom w:val="0"/>
      <w:divBdr>
        <w:top w:val="none" w:sz="0" w:space="0" w:color="auto"/>
        <w:left w:val="none" w:sz="0" w:space="0" w:color="auto"/>
        <w:bottom w:val="none" w:sz="0" w:space="0" w:color="auto"/>
        <w:right w:val="none" w:sz="0" w:space="0" w:color="auto"/>
      </w:divBdr>
    </w:div>
    <w:div w:id="223951072">
      <w:bodyDiv w:val="1"/>
      <w:marLeft w:val="0"/>
      <w:marRight w:val="0"/>
      <w:marTop w:val="0"/>
      <w:marBottom w:val="0"/>
      <w:divBdr>
        <w:top w:val="none" w:sz="0" w:space="0" w:color="auto"/>
        <w:left w:val="none" w:sz="0" w:space="0" w:color="auto"/>
        <w:bottom w:val="none" w:sz="0" w:space="0" w:color="auto"/>
        <w:right w:val="none" w:sz="0" w:space="0" w:color="auto"/>
      </w:divBdr>
    </w:div>
    <w:div w:id="224223725">
      <w:bodyDiv w:val="1"/>
      <w:marLeft w:val="0"/>
      <w:marRight w:val="0"/>
      <w:marTop w:val="0"/>
      <w:marBottom w:val="0"/>
      <w:divBdr>
        <w:top w:val="none" w:sz="0" w:space="0" w:color="auto"/>
        <w:left w:val="none" w:sz="0" w:space="0" w:color="auto"/>
        <w:bottom w:val="none" w:sz="0" w:space="0" w:color="auto"/>
        <w:right w:val="none" w:sz="0" w:space="0" w:color="auto"/>
      </w:divBdr>
      <w:divsChild>
        <w:div w:id="79522624">
          <w:marLeft w:val="0"/>
          <w:marRight w:val="0"/>
          <w:marTop w:val="0"/>
          <w:marBottom w:val="0"/>
          <w:divBdr>
            <w:top w:val="none" w:sz="0" w:space="0" w:color="auto"/>
            <w:left w:val="none" w:sz="0" w:space="0" w:color="auto"/>
            <w:bottom w:val="none" w:sz="0" w:space="0" w:color="auto"/>
            <w:right w:val="none" w:sz="0" w:space="0" w:color="auto"/>
          </w:divBdr>
          <w:divsChild>
            <w:div w:id="1476335681">
              <w:marLeft w:val="0"/>
              <w:marRight w:val="0"/>
              <w:marTop w:val="0"/>
              <w:marBottom w:val="0"/>
              <w:divBdr>
                <w:top w:val="none" w:sz="0" w:space="0" w:color="auto"/>
                <w:left w:val="none" w:sz="0" w:space="0" w:color="auto"/>
                <w:bottom w:val="none" w:sz="0" w:space="0" w:color="auto"/>
                <w:right w:val="none" w:sz="0" w:space="0" w:color="auto"/>
              </w:divBdr>
              <w:divsChild>
                <w:div w:id="1299384499">
                  <w:marLeft w:val="0"/>
                  <w:marRight w:val="0"/>
                  <w:marTop w:val="0"/>
                  <w:marBottom w:val="0"/>
                  <w:divBdr>
                    <w:top w:val="none" w:sz="0" w:space="0" w:color="auto"/>
                    <w:left w:val="none" w:sz="0" w:space="0" w:color="auto"/>
                    <w:bottom w:val="none" w:sz="0" w:space="0" w:color="auto"/>
                    <w:right w:val="none" w:sz="0" w:space="0" w:color="auto"/>
                  </w:divBdr>
                  <w:divsChild>
                    <w:div w:id="1024866095">
                      <w:marLeft w:val="0"/>
                      <w:marRight w:val="0"/>
                      <w:marTop w:val="0"/>
                      <w:marBottom w:val="0"/>
                      <w:divBdr>
                        <w:top w:val="none" w:sz="0" w:space="0" w:color="auto"/>
                        <w:left w:val="none" w:sz="0" w:space="0" w:color="auto"/>
                        <w:bottom w:val="none" w:sz="0" w:space="0" w:color="auto"/>
                        <w:right w:val="none" w:sz="0" w:space="0" w:color="auto"/>
                      </w:divBdr>
                      <w:divsChild>
                        <w:div w:id="410079162">
                          <w:marLeft w:val="0"/>
                          <w:marRight w:val="0"/>
                          <w:marTop w:val="0"/>
                          <w:marBottom w:val="0"/>
                          <w:divBdr>
                            <w:top w:val="none" w:sz="0" w:space="0" w:color="auto"/>
                            <w:left w:val="none" w:sz="0" w:space="0" w:color="auto"/>
                            <w:bottom w:val="none" w:sz="0" w:space="0" w:color="auto"/>
                            <w:right w:val="none" w:sz="0" w:space="0" w:color="auto"/>
                          </w:divBdr>
                          <w:divsChild>
                            <w:div w:id="1404328366">
                              <w:marLeft w:val="0"/>
                              <w:marRight w:val="0"/>
                              <w:marTop w:val="0"/>
                              <w:marBottom w:val="0"/>
                              <w:divBdr>
                                <w:top w:val="none" w:sz="0" w:space="0" w:color="auto"/>
                                <w:left w:val="none" w:sz="0" w:space="0" w:color="auto"/>
                                <w:bottom w:val="none" w:sz="0" w:space="0" w:color="auto"/>
                                <w:right w:val="none" w:sz="0" w:space="0" w:color="auto"/>
                              </w:divBdr>
                              <w:divsChild>
                                <w:div w:id="1953632296">
                                  <w:marLeft w:val="0"/>
                                  <w:marRight w:val="0"/>
                                  <w:marTop w:val="0"/>
                                  <w:marBottom w:val="0"/>
                                  <w:divBdr>
                                    <w:top w:val="none" w:sz="0" w:space="0" w:color="auto"/>
                                    <w:left w:val="none" w:sz="0" w:space="0" w:color="auto"/>
                                    <w:bottom w:val="none" w:sz="0" w:space="0" w:color="auto"/>
                                    <w:right w:val="none" w:sz="0" w:space="0" w:color="auto"/>
                                  </w:divBdr>
                                  <w:divsChild>
                                    <w:div w:id="197899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465168">
                      <w:marLeft w:val="0"/>
                      <w:marRight w:val="0"/>
                      <w:marTop w:val="0"/>
                      <w:marBottom w:val="0"/>
                      <w:divBdr>
                        <w:top w:val="none" w:sz="0" w:space="0" w:color="auto"/>
                        <w:left w:val="none" w:sz="0" w:space="0" w:color="auto"/>
                        <w:bottom w:val="none" w:sz="0" w:space="0" w:color="auto"/>
                        <w:right w:val="none" w:sz="0" w:space="0" w:color="auto"/>
                      </w:divBdr>
                      <w:divsChild>
                        <w:div w:id="64351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5844310">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26765295">
      <w:bodyDiv w:val="1"/>
      <w:marLeft w:val="0"/>
      <w:marRight w:val="0"/>
      <w:marTop w:val="0"/>
      <w:marBottom w:val="0"/>
      <w:divBdr>
        <w:top w:val="none" w:sz="0" w:space="0" w:color="auto"/>
        <w:left w:val="none" w:sz="0" w:space="0" w:color="auto"/>
        <w:bottom w:val="none" w:sz="0" w:space="0" w:color="auto"/>
        <w:right w:val="none" w:sz="0" w:space="0" w:color="auto"/>
      </w:divBdr>
    </w:div>
    <w:div w:id="226889780">
      <w:bodyDiv w:val="1"/>
      <w:marLeft w:val="0"/>
      <w:marRight w:val="0"/>
      <w:marTop w:val="0"/>
      <w:marBottom w:val="0"/>
      <w:divBdr>
        <w:top w:val="none" w:sz="0" w:space="0" w:color="auto"/>
        <w:left w:val="none" w:sz="0" w:space="0" w:color="auto"/>
        <w:bottom w:val="none" w:sz="0" w:space="0" w:color="auto"/>
        <w:right w:val="none" w:sz="0" w:space="0" w:color="auto"/>
      </w:divBdr>
    </w:div>
    <w:div w:id="228656295">
      <w:bodyDiv w:val="1"/>
      <w:marLeft w:val="0"/>
      <w:marRight w:val="0"/>
      <w:marTop w:val="0"/>
      <w:marBottom w:val="0"/>
      <w:divBdr>
        <w:top w:val="none" w:sz="0" w:space="0" w:color="auto"/>
        <w:left w:val="none" w:sz="0" w:space="0" w:color="auto"/>
        <w:bottom w:val="none" w:sz="0" w:space="0" w:color="auto"/>
        <w:right w:val="none" w:sz="0" w:space="0" w:color="auto"/>
      </w:divBdr>
    </w:div>
    <w:div w:id="229778083">
      <w:bodyDiv w:val="1"/>
      <w:marLeft w:val="0"/>
      <w:marRight w:val="0"/>
      <w:marTop w:val="0"/>
      <w:marBottom w:val="0"/>
      <w:divBdr>
        <w:top w:val="none" w:sz="0" w:space="0" w:color="auto"/>
        <w:left w:val="none" w:sz="0" w:space="0" w:color="auto"/>
        <w:bottom w:val="none" w:sz="0" w:space="0" w:color="auto"/>
        <w:right w:val="none" w:sz="0" w:space="0" w:color="auto"/>
      </w:divBdr>
    </w:div>
    <w:div w:id="231081026">
      <w:bodyDiv w:val="1"/>
      <w:marLeft w:val="0"/>
      <w:marRight w:val="0"/>
      <w:marTop w:val="0"/>
      <w:marBottom w:val="0"/>
      <w:divBdr>
        <w:top w:val="none" w:sz="0" w:space="0" w:color="auto"/>
        <w:left w:val="none" w:sz="0" w:space="0" w:color="auto"/>
        <w:bottom w:val="none" w:sz="0" w:space="0" w:color="auto"/>
        <w:right w:val="none" w:sz="0" w:space="0" w:color="auto"/>
      </w:divBdr>
    </w:div>
    <w:div w:id="232129294">
      <w:bodyDiv w:val="1"/>
      <w:marLeft w:val="0"/>
      <w:marRight w:val="0"/>
      <w:marTop w:val="0"/>
      <w:marBottom w:val="0"/>
      <w:divBdr>
        <w:top w:val="none" w:sz="0" w:space="0" w:color="auto"/>
        <w:left w:val="none" w:sz="0" w:space="0" w:color="auto"/>
        <w:bottom w:val="none" w:sz="0" w:space="0" w:color="auto"/>
        <w:right w:val="none" w:sz="0" w:space="0" w:color="auto"/>
      </w:divBdr>
    </w:div>
    <w:div w:id="233587845">
      <w:bodyDiv w:val="1"/>
      <w:marLeft w:val="0"/>
      <w:marRight w:val="0"/>
      <w:marTop w:val="0"/>
      <w:marBottom w:val="0"/>
      <w:divBdr>
        <w:top w:val="none" w:sz="0" w:space="0" w:color="auto"/>
        <w:left w:val="none" w:sz="0" w:space="0" w:color="auto"/>
        <w:bottom w:val="none" w:sz="0" w:space="0" w:color="auto"/>
        <w:right w:val="none" w:sz="0" w:space="0" w:color="auto"/>
      </w:divBdr>
    </w:div>
    <w:div w:id="233663166">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34248376">
      <w:bodyDiv w:val="1"/>
      <w:marLeft w:val="0"/>
      <w:marRight w:val="0"/>
      <w:marTop w:val="0"/>
      <w:marBottom w:val="0"/>
      <w:divBdr>
        <w:top w:val="none" w:sz="0" w:space="0" w:color="auto"/>
        <w:left w:val="none" w:sz="0" w:space="0" w:color="auto"/>
        <w:bottom w:val="none" w:sz="0" w:space="0" w:color="auto"/>
        <w:right w:val="none" w:sz="0" w:space="0" w:color="auto"/>
      </w:divBdr>
    </w:div>
    <w:div w:id="234822505">
      <w:bodyDiv w:val="1"/>
      <w:marLeft w:val="0"/>
      <w:marRight w:val="0"/>
      <w:marTop w:val="0"/>
      <w:marBottom w:val="0"/>
      <w:divBdr>
        <w:top w:val="none" w:sz="0" w:space="0" w:color="auto"/>
        <w:left w:val="none" w:sz="0" w:space="0" w:color="auto"/>
        <w:bottom w:val="none" w:sz="0" w:space="0" w:color="auto"/>
        <w:right w:val="none" w:sz="0" w:space="0" w:color="auto"/>
      </w:divBdr>
    </w:div>
    <w:div w:id="234828172">
      <w:bodyDiv w:val="1"/>
      <w:marLeft w:val="0"/>
      <w:marRight w:val="0"/>
      <w:marTop w:val="0"/>
      <w:marBottom w:val="0"/>
      <w:divBdr>
        <w:top w:val="none" w:sz="0" w:space="0" w:color="auto"/>
        <w:left w:val="none" w:sz="0" w:space="0" w:color="auto"/>
        <w:bottom w:val="none" w:sz="0" w:space="0" w:color="auto"/>
        <w:right w:val="none" w:sz="0" w:space="0" w:color="auto"/>
      </w:divBdr>
    </w:div>
    <w:div w:id="235558536">
      <w:bodyDiv w:val="1"/>
      <w:marLeft w:val="0"/>
      <w:marRight w:val="0"/>
      <w:marTop w:val="0"/>
      <w:marBottom w:val="0"/>
      <w:divBdr>
        <w:top w:val="none" w:sz="0" w:space="0" w:color="auto"/>
        <w:left w:val="none" w:sz="0" w:space="0" w:color="auto"/>
        <w:bottom w:val="none" w:sz="0" w:space="0" w:color="auto"/>
        <w:right w:val="none" w:sz="0" w:space="0" w:color="auto"/>
      </w:divBdr>
    </w:div>
    <w:div w:id="235625775">
      <w:bodyDiv w:val="1"/>
      <w:marLeft w:val="0"/>
      <w:marRight w:val="0"/>
      <w:marTop w:val="0"/>
      <w:marBottom w:val="0"/>
      <w:divBdr>
        <w:top w:val="none" w:sz="0" w:space="0" w:color="auto"/>
        <w:left w:val="none" w:sz="0" w:space="0" w:color="auto"/>
        <w:bottom w:val="none" w:sz="0" w:space="0" w:color="auto"/>
        <w:right w:val="none" w:sz="0" w:space="0" w:color="auto"/>
      </w:divBdr>
    </w:div>
    <w:div w:id="235673245">
      <w:bodyDiv w:val="1"/>
      <w:marLeft w:val="0"/>
      <w:marRight w:val="0"/>
      <w:marTop w:val="0"/>
      <w:marBottom w:val="0"/>
      <w:divBdr>
        <w:top w:val="none" w:sz="0" w:space="0" w:color="auto"/>
        <w:left w:val="none" w:sz="0" w:space="0" w:color="auto"/>
        <w:bottom w:val="none" w:sz="0" w:space="0" w:color="auto"/>
        <w:right w:val="none" w:sz="0" w:space="0" w:color="auto"/>
      </w:divBdr>
    </w:div>
    <w:div w:id="237598554">
      <w:bodyDiv w:val="1"/>
      <w:marLeft w:val="0"/>
      <w:marRight w:val="0"/>
      <w:marTop w:val="0"/>
      <w:marBottom w:val="0"/>
      <w:divBdr>
        <w:top w:val="none" w:sz="0" w:space="0" w:color="auto"/>
        <w:left w:val="none" w:sz="0" w:space="0" w:color="auto"/>
        <w:bottom w:val="none" w:sz="0" w:space="0" w:color="auto"/>
        <w:right w:val="none" w:sz="0" w:space="0" w:color="auto"/>
      </w:divBdr>
    </w:div>
    <w:div w:id="239677943">
      <w:bodyDiv w:val="1"/>
      <w:marLeft w:val="0"/>
      <w:marRight w:val="0"/>
      <w:marTop w:val="0"/>
      <w:marBottom w:val="0"/>
      <w:divBdr>
        <w:top w:val="none" w:sz="0" w:space="0" w:color="auto"/>
        <w:left w:val="none" w:sz="0" w:space="0" w:color="auto"/>
        <w:bottom w:val="none" w:sz="0" w:space="0" w:color="auto"/>
        <w:right w:val="none" w:sz="0" w:space="0" w:color="auto"/>
      </w:divBdr>
    </w:div>
    <w:div w:id="240338613">
      <w:bodyDiv w:val="1"/>
      <w:marLeft w:val="0"/>
      <w:marRight w:val="0"/>
      <w:marTop w:val="0"/>
      <w:marBottom w:val="0"/>
      <w:divBdr>
        <w:top w:val="none" w:sz="0" w:space="0" w:color="auto"/>
        <w:left w:val="none" w:sz="0" w:space="0" w:color="auto"/>
        <w:bottom w:val="none" w:sz="0" w:space="0" w:color="auto"/>
        <w:right w:val="none" w:sz="0" w:space="0" w:color="auto"/>
      </w:divBdr>
    </w:div>
    <w:div w:id="241643952">
      <w:bodyDiv w:val="1"/>
      <w:marLeft w:val="0"/>
      <w:marRight w:val="0"/>
      <w:marTop w:val="0"/>
      <w:marBottom w:val="0"/>
      <w:divBdr>
        <w:top w:val="none" w:sz="0" w:space="0" w:color="auto"/>
        <w:left w:val="none" w:sz="0" w:space="0" w:color="auto"/>
        <w:bottom w:val="none" w:sz="0" w:space="0" w:color="auto"/>
        <w:right w:val="none" w:sz="0" w:space="0" w:color="auto"/>
      </w:divBdr>
    </w:div>
    <w:div w:id="241722549">
      <w:bodyDiv w:val="1"/>
      <w:marLeft w:val="0"/>
      <w:marRight w:val="0"/>
      <w:marTop w:val="0"/>
      <w:marBottom w:val="0"/>
      <w:divBdr>
        <w:top w:val="none" w:sz="0" w:space="0" w:color="auto"/>
        <w:left w:val="none" w:sz="0" w:space="0" w:color="auto"/>
        <w:bottom w:val="none" w:sz="0" w:space="0" w:color="auto"/>
        <w:right w:val="none" w:sz="0" w:space="0" w:color="auto"/>
      </w:divBdr>
    </w:div>
    <w:div w:id="242765736">
      <w:bodyDiv w:val="1"/>
      <w:marLeft w:val="0"/>
      <w:marRight w:val="0"/>
      <w:marTop w:val="0"/>
      <w:marBottom w:val="0"/>
      <w:divBdr>
        <w:top w:val="none" w:sz="0" w:space="0" w:color="auto"/>
        <w:left w:val="none" w:sz="0" w:space="0" w:color="auto"/>
        <w:bottom w:val="none" w:sz="0" w:space="0" w:color="auto"/>
        <w:right w:val="none" w:sz="0" w:space="0" w:color="auto"/>
      </w:divBdr>
    </w:div>
    <w:div w:id="242881194">
      <w:bodyDiv w:val="1"/>
      <w:marLeft w:val="0"/>
      <w:marRight w:val="0"/>
      <w:marTop w:val="0"/>
      <w:marBottom w:val="0"/>
      <w:divBdr>
        <w:top w:val="none" w:sz="0" w:space="0" w:color="auto"/>
        <w:left w:val="none" w:sz="0" w:space="0" w:color="auto"/>
        <w:bottom w:val="none" w:sz="0" w:space="0" w:color="auto"/>
        <w:right w:val="none" w:sz="0" w:space="0" w:color="auto"/>
      </w:divBdr>
    </w:div>
    <w:div w:id="242956449">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799880">
      <w:bodyDiv w:val="1"/>
      <w:marLeft w:val="0"/>
      <w:marRight w:val="0"/>
      <w:marTop w:val="0"/>
      <w:marBottom w:val="0"/>
      <w:divBdr>
        <w:top w:val="none" w:sz="0" w:space="0" w:color="auto"/>
        <w:left w:val="none" w:sz="0" w:space="0" w:color="auto"/>
        <w:bottom w:val="none" w:sz="0" w:space="0" w:color="auto"/>
        <w:right w:val="none" w:sz="0" w:space="0" w:color="auto"/>
      </w:divBdr>
    </w:div>
    <w:div w:id="245461296">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771719">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49849081">
      <w:bodyDiv w:val="1"/>
      <w:marLeft w:val="0"/>
      <w:marRight w:val="0"/>
      <w:marTop w:val="0"/>
      <w:marBottom w:val="0"/>
      <w:divBdr>
        <w:top w:val="none" w:sz="0" w:space="0" w:color="auto"/>
        <w:left w:val="none" w:sz="0" w:space="0" w:color="auto"/>
        <w:bottom w:val="none" w:sz="0" w:space="0" w:color="auto"/>
        <w:right w:val="none" w:sz="0" w:space="0" w:color="auto"/>
      </w:divBdr>
    </w:div>
    <w:div w:id="249974153">
      <w:bodyDiv w:val="1"/>
      <w:marLeft w:val="0"/>
      <w:marRight w:val="0"/>
      <w:marTop w:val="0"/>
      <w:marBottom w:val="0"/>
      <w:divBdr>
        <w:top w:val="none" w:sz="0" w:space="0" w:color="auto"/>
        <w:left w:val="none" w:sz="0" w:space="0" w:color="auto"/>
        <w:bottom w:val="none" w:sz="0" w:space="0" w:color="auto"/>
        <w:right w:val="none" w:sz="0" w:space="0" w:color="auto"/>
      </w:divBdr>
    </w:div>
    <w:div w:id="250743052">
      <w:bodyDiv w:val="1"/>
      <w:marLeft w:val="0"/>
      <w:marRight w:val="0"/>
      <w:marTop w:val="0"/>
      <w:marBottom w:val="0"/>
      <w:divBdr>
        <w:top w:val="none" w:sz="0" w:space="0" w:color="auto"/>
        <w:left w:val="none" w:sz="0" w:space="0" w:color="auto"/>
        <w:bottom w:val="none" w:sz="0" w:space="0" w:color="auto"/>
        <w:right w:val="none" w:sz="0" w:space="0" w:color="auto"/>
      </w:divBdr>
    </w:div>
    <w:div w:id="250820470">
      <w:bodyDiv w:val="1"/>
      <w:marLeft w:val="0"/>
      <w:marRight w:val="0"/>
      <w:marTop w:val="0"/>
      <w:marBottom w:val="0"/>
      <w:divBdr>
        <w:top w:val="none" w:sz="0" w:space="0" w:color="auto"/>
        <w:left w:val="none" w:sz="0" w:space="0" w:color="auto"/>
        <w:bottom w:val="none" w:sz="0" w:space="0" w:color="auto"/>
        <w:right w:val="none" w:sz="0" w:space="0" w:color="auto"/>
      </w:divBdr>
    </w:div>
    <w:div w:id="251162529">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022145">
      <w:bodyDiv w:val="1"/>
      <w:marLeft w:val="0"/>
      <w:marRight w:val="0"/>
      <w:marTop w:val="0"/>
      <w:marBottom w:val="0"/>
      <w:divBdr>
        <w:top w:val="none" w:sz="0" w:space="0" w:color="auto"/>
        <w:left w:val="none" w:sz="0" w:space="0" w:color="auto"/>
        <w:bottom w:val="none" w:sz="0" w:space="0" w:color="auto"/>
        <w:right w:val="none" w:sz="0" w:space="0" w:color="auto"/>
      </w:divBdr>
    </w:div>
    <w:div w:id="255139828">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55527357">
      <w:bodyDiv w:val="1"/>
      <w:marLeft w:val="0"/>
      <w:marRight w:val="0"/>
      <w:marTop w:val="0"/>
      <w:marBottom w:val="0"/>
      <w:divBdr>
        <w:top w:val="none" w:sz="0" w:space="0" w:color="auto"/>
        <w:left w:val="none" w:sz="0" w:space="0" w:color="auto"/>
        <w:bottom w:val="none" w:sz="0" w:space="0" w:color="auto"/>
        <w:right w:val="none" w:sz="0" w:space="0" w:color="auto"/>
      </w:divBdr>
    </w:div>
    <w:div w:id="255869078">
      <w:bodyDiv w:val="1"/>
      <w:marLeft w:val="0"/>
      <w:marRight w:val="0"/>
      <w:marTop w:val="0"/>
      <w:marBottom w:val="0"/>
      <w:divBdr>
        <w:top w:val="none" w:sz="0" w:space="0" w:color="auto"/>
        <w:left w:val="none" w:sz="0" w:space="0" w:color="auto"/>
        <w:bottom w:val="none" w:sz="0" w:space="0" w:color="auto"/>
        <w:right w:val="none" w:sz="0" w:space="0" w:color="auto"/>
      </w:divBdr>
    </w:div>
    <w:div w:id="256210089">
      <w:bodyDiv w:val="1"/>
      <w:marLeft w:val="0"/>
      <w:marRight w:val="0"/>
      <w:marTop w:val="0"/>
      <w:marBottom w:val="0"/>
      <w:divBdr>
        <w:top w:val="none" w:sz="0" w:space="0" w:color="auto"/>
        <w:left w:val="none" w:sz="0" w:space="0" w:color="auto"/>
        <w:bottom w:val="none" w:sz="0" w:space="0" w:color="auto"/>
        <w:right w:val="none" w:sz="0" w:space="0" w:color="auto"/>
      </w:divBdr>
      <w:divsChild>
        <w:div w:id="833567311">
          <w:marLeft w:val="0"/>
          <w:marRight w:val="0"/>
          <w:marTop w:val="0"/>
          <w:marBottom w:val="0"/>
          <w:divBdr>
            <w:top w:val="none" w:sz="0" w:space="0" w:color="auto"/>
            <w:left w:val="none" w:sz="0" w:space="0" w:color="auto"/>
            <w:bottom w:val="none" w:sz="0" w:space="0" w:color="auto"/>
            <w:right w:val="none" w:sz="0" w:space="0" w:color="auto"/>
          </w:divBdr>
          <w:divsChild>
            <w:div w:id="1614553131">
              <w:marLeft w:val="0"/>
              <w:marRight w:val="0"/>
              <w:marTop w:val="0"/>
              <w:marBottom w:val="0"/>
              <w:divBdr>
                <w:top w:val="none" w:sz="0" w:space="0" w:color="auto"/>
                <w:left w:val="none" w:sz="0" w:space="0" w:color="auto"/>
                <w:bottom w:val="none" w:sz="0" w:space="0" w:color="auto"/>
                <w:right w:val="none" w:sz="0" w:space="0" w:color="auto"/>
              </w:divBdr>
              <w:divsChild>
                <w:div w:id="857889384">
                  <w:marLeft w:val="0"/>
                  <w:marRight w:val="0"/>
                  <w:marTop w:val="0"/>
                  <w:marBottom w:val="0"/>
                  <w:divBdr>
                    <w:top w:val="none" w:sz="0" w:space="0" w:color="auto"/>
                    <w:left w:val="none" w:sz="0" w:space="0" w:color="auto"/>
                    <w:bottom w:val="none" w:sz="0" w:space="0" w:color="auto"/>
                    <w:right w:val="none" w:sz="0" w:space="0" w:color="auto"/>
                  </w:divBdr>
                  <w:divsChild>
                    <w:div w:id="1457523911">
                      <w:marLeft w:val="0"/>
                      <w:marRight w:val="0"/>
                      <w:marTop w:val="0"/>
                      <w:marBottom w:val="0"/>
                      <w:divBdr>
                        <w:top w:val="none" w:sz="0" w:space="0" w:color="auto"/>
                        <w:left w:val="none" w:sz="0" w:space="0" w:color="auto"/>
                        <w:bottom w:val="none" w:sz="0" w:space="0" w:color="auto"/>
                        <w:right w:val="none" w:sz="0" w:space="0" w:color="auto"/>
                      </w:divBdr>
                      <w:divsChild>
                        <w:div w:id="197394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6450167">
      <w:bodyDiv w:val="1"/>
      <w:marLeft w:val="0"/>
      <w:marRight w:val="0"/>
      <w:marTop w:val="0"/>
      <w:marBottom w:val="0"/>
      <w:divBdr>
        <w:top w:val="none" w:sz="0" w:space="0" w:color="auto"/>
        <w:left w:val="none" w:sz="0" w:space="0" w:color="auto"/>
        <w:bottom w:val="none" w:sz="0" w:space="0" w:color="auto"/>
        <w:right w:val="none" w:sz="0" w:space="0" w:color="auto"/>
      </w:divBdr>
    </w:div>
    <w:div w:id="256524544">
      <w:bodyDiv w:val="1"/>
      <w:marLeft w:val="0"/>
      <w:marRight w:val="0"/>
      <w:marTop w:val="0"/>
      <w:marBottom w:val="0"/>
      <w:divBdr>
        <w:top w:val="none" w:sz="0" w:space="0" w:color="auto"/>
        <w:left w:val="none" w:sz="0" w:space="0" w:color="auto"/>
        <w:bottom w:val="none" w:sz="0" w:space="0" w:color="auto"/>
        <w:right w:val="none" w:sz="0" w:space="0" w:color="auto"/>
      </w:divBdr>
    </w:div>
    <w:div w:id="256793156">
      <w:bodyDiv w:val="1"/>
      <w:marLeft w:val="0"/>
      <w:marRight w:val="0"/>
      <w:marTop w:val="0"/>
      <w:marBottom w:val="0"/>
      <w:divBdr>
        <w:top w:val="none" w:sz="0" w:space="0" w:color="auto"/>
        <w:left w:val="none" w:sz="0" w:space="0" w:color="auto"/>
        <w:bottom w:val="none" w:sz="0" w:space="0" w:color="auto"/>
        <w:right w:val="none" w:sz="0" w:space="0" w:color="auto"/>
      </w:divBdr>
    </w:div>
    <w:div w:id="257835448">
      <w:bodyDiv w:val="1"/>
      <w:marLeft w:val="0"/>
      <w:marRight w:val="0"/>
      <w:marTop w:val="0"/>
      <w:marBottom w:val="0"/>
      <w:divBdr>
        <w:top w:val="none" w:sz="0" w:space="0" w:color="auto"/>
        <w:left w:val="none" w:sz="0" w:space="0" w:color="auto"/>
        <w:bottom w:val="none" w:sz="0" w:space="0" w:color="auto"/>
        <w:right w:val="none" w:sz="0" w:space="0" w:color="auto"/>
      </w:divBdr>
    </w:div>
    <w:div w:id="259140528">
      <w:bodyDiv w:val="1"/>
      <w:marLeft w:val="0"/>
      <w:marRight w:val="0"/>
      <w:marTop w:val="0"/>
      <w:marBottom w:val="0"/>
      <w:divBdr>
        <w:top w:val="none" w:sz="0" w:space="0" w:color="auto"/>
        <w:left w:val="none" w:sz="0" w:space="0" w:color="auto"/>
        <w:bottom w:val="none" w:sz="0" w:space="0" w:color="auto"/>
        <w:right w:val="none" w:sz="0" w:space="0" w:color="auto"/>
      </w:divBdr>
    </w:div>
    <w:div w:id="260185366">
      <w:bodyDiv w:val="1"/>
      <w:marLeft w:val="0"/>
      <w:marRight w:val="0"/>
      <w:marTop w:val="0"/>
      <w:marBottom w:val="0"/>
      <w:divBdr>
        <w:top w:val="none" w:sz="0" w:space="0" w:color="auto"/>
        <w:left w:val="none" w:sz="0" w:space="0" w:color="auto"/>
        <w:bottom w:val="none" w:sz="0" w:space="0" w:color="auto"/>
        <w:right w:val="none" w:sz="0" w:space="0" w:color="auto"/>
      </w:divBdr>
    </w:div>
    <w:div w:id="260917841">
      <w:bodyDiv w:val="1"/>
      <w:marLeft w:val="0"/>
      <w:marRight w:val="0"/>
      <w:marTop w:val="0"/>
      <w:marBottom w:val="0"/>
      <w:divBdr>
        <w:top w:val="none" w:sz="0" w:space="0" w:color="auto"/>
        <w:left w:val="none" w:sz="0" w:space="0" w:color="auto"/>
        <w:bottom w:val="none" w:sz="0" w:space="0" w:color="auto"/>
        <w:right w:val="none" w:sz="0" w:space="0" w:color="auto"/>
      </w:divBdr>
    </w:div>
    <w:div w:id="261650967">
      <w:bodyDiv w:val="1"/>
      <w:marLeft w:val="0"/>
      <w:marRight w:val="0"/>
      <w:marTop w:val="0"/>
      <w:marBottom w:val="0"/>
      <w:divBdr>
        <w:top w:val="none" w:sz="0" w:space="0" w:color="auto"/>
        <w:left w:val="none" w:sz="0" w:space="0" w:color="auto"/>
        <w:bottom w:val="none" w:sz="0" w:space="0" w:color="auto"/>
        <w:right w:val="none" w:sz="0" w:space="0" w:color="auto"/>
      </w:divBdr>
    </w:div>
    <w:div w:id="262231101">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5189485">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68199453">
      <w:bodyDiv w:val="1"/>
      <w:marLeft w:val="0"/>
      <w:marRight w:val="0"/>
      <w:marTop w:val="0"/>
      <w:marBottom w:val="0"/>
      <w:divBdr>
        <w:top w:val="none" w:sz="0" w:space="0" w:color="auto"/>
        <w:left w:val="none" w:sz="0" w:space="0" w:color="auto"/>
        <w:bottom w:val="none" w:sz="0" w:space="0" w:color="auto"/>
        <w:right w:val="none" w:sz="0" w:space="0" w:color="auto"/>
      </w:divBdr>
    </w:div>
    <w:div w:id="268438902">
      <w:bodyDiv w:val="1"/>
      <w:marLeft w:val="0"/>
      <w:marRight w:val="0"/>
      <w:marTop w:val="0"/>
      <w:marBottom w:val="0"/>
      <w:divBdr>
        <w:top w:val="none" w:sz="0" w:space="0" w:color="auto"/>
        <w:left w:val="none" w:sz="0" w:space="0" w:color="auto"/>
        <w:bottom w:val="none" w:sz="0" w:space="0" w:color="auto"/>
        <w:right w:val="none" w:sz="0" w:space="0" w:color="auto"/>
      </w:divBdr>
    </w:div>
    <w:div w:id="268854102">
      <w:bodyDiv w:val="1"/>
      <w:marLeft w:val="0"/>
      <w:marRight w:val="0"/>
      <w:marTop w:val="0"/>
      <w:marBottom w:val="0"/>
      <w:divBdr>
        <w:top w:val="none" w:sz="0" w:space="0" w:color="auto"/>
        <w:left w:val="none" w:sz="0" w:space="0" w:color="auto"/>
        <w:bottom w:val="none" w:sz="0" w:space="0" w:color="auto"/>
        <w:right w:val="none" w:sz="0" w:space="0" w:color="auto"/>
      </w:divBdr>
    </w:div>
    <w:div w:id="269437744">
      <w:bodyDiv w:val="1"/>
      <w:marLeft w:val="0"/>
      <w:marRight w:val="0"/>
      <w:marTop w:val="0"/>
      <w:marBottom w:val="0"/>
      <w:divBdr>
        <w:top w:val="none" w:sz="0" w:space="0" w:color="auto"/>
        <w:left w:val="none" w:sz="0" w:space="0" w:color="auto"/>
        <w:bottom w:val="none" w:sz="0" w:space="0" w:color="auto"/>
        <w:right w:val="none" w:sz="0" w:space="0" w:color="auto"/>
      </w:divBdr>
    </w:div>
    <w:div w:id="270626300">
      <w:bodyDiv w:val="1"/>
      <w:marLeft w:val="0"/>
      <w:marRight w:val="0"/>
      <w:marTop w:val="0"/>
      <w:marBottom w:val="0"/>
      <w:divBdr>
        <w:top w:val="none" w:sz="0" w:space="0" w:color="auto"/>
        <w:left w:val="none" w:sz="0" w:space="0" w:color="auto"/>
        <w:bottom w:val="none" w:sz="0" w:space="0" w:color="auto"/>
        <w:right w:val="none" w:sz="0" w:space="0" w:color="auto"/>
      </w:divBdr>
    </w:div>
    <w:div w:id="271253807">
      <w:bodyDiv w:val="1"/>
      <w:marLeft w:val="0"/>
      <w:marRight w:val="0"/>
      <w:marTop w:val="0"/>
      <w:marBottom w:val="0"/>
      <w:divBdr>
        <w:top w:val="none" w:sz="0" w:space="0" w:color="auto"/>
        <w:left w:val="none" w:sz="0" w:space="0" w:color="auto"/>
        <w:bottom w:val="none" w:sz="0" w:space="0" w:color="auto"/>
        <w:right w:val="none" w:sz="0" w:space="0" w:color="auto"/>
      </w:divBdr>
    </w:div>
    <w:div w:id="271328713">
      <w:bodyDiv w:val="1"/>
      <w:marLeft w:val="0"/>
      <w:marRight w:val="0"/>
      <w:marTop w:val="0"/>
      <w:marBottom w:val="0"/>
      <w:divBdr>
        <w:top w:val="none" w:sz="0" w:space="0" w:color="auto"/>
        <w:left w:val="none" w:sz="0" w:space="0" w:color="auto"/>
        <w:bottom w:val="none" w:sz="0" w:space="0" w:color="auto"/>
        <w:right w:val="none" w:sz="0" w:space="0" w:color="auto"/>
      </w:divBdr>
    </w:div>
    <w:div w:id="272907465">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77418027">
      <w:bodyDiv w:val="1"/>
      <w:marLeft w:val="0"/>
      <w:marRight w:val="0"/>
      <w:marTop w:val="0"/>
      <w:marBottom w:val="0"/>
      <w:divBdr>
        <w:top w:val="none" w:sz="0" w:space="0" w:color="auto"/>
        <w:left w:val="none" w:sz="0" w:space="0" w:color="auto"/>
        <w:bottom w:val="none" w:sz="0" w:space="0" w:color="auto"/>
        <w:right w:val="none" w:sz="0" w:space="0" w:color="auto"/>
      </w:divBdr>
    </w:div>
    <w:div w:id="278688489">
      <w:bodyDiv w:val="1"/>
      <w:marLeft w:val="0"/>
      <w:marRight w:val="0"/>
      <w:marTop w:val="0"/>
      <w:marBottom w:val="0"/>
      <w:divBdr>
        <w:top w:val="none" w:sz="0" w:space="0" w:color="auto"/>
        <w:left w:val="none" w:sz="0" w:space="0" w:color="auto"/>
        <w:bottom w:val="none" w:sz="0" w:space="0" w:color="auto"/>
        <w:right w:val="none" w:sz="0" w:space="0" w:color="auto"/>
      </w:divBdr>
    </w:div>
    <w:div w:id="280067345">
      <w:bodyDiv w:val="1"/>
      <w:marLeft w:val="0"/>
      <w:marRight w:val="0"/>
      <w:marTop w:val="0"/>
      <w:marBottom w:val="0"/>
      <w:divBdr>
        <w:top w:val="none" w:sz="0" w:space="0" w:color="auto"/>
        <w:left w:val="none" w:sz="0" w:space="0" w:color="auto"/>
        <w:bottom w:val="none" w:sz="0" w:space="0" w:color="auto"/>
        <w:right w:val="none" w:sz="0" w:space="0" w:color="auto"/>
      </w:divBdr>
    </w:div>
    <w:div w:id="280457111">
      <w:bodyDiv w:val="1"/>
      <w:marLeft w:val="0"/>
      <w:marRight w:val="0"/>
      <w:marTop w:val="0"/>
      <w:marBottom w:val="0"/>
      <w:divBdr>
        <w:top w:val="none" w:sz="0" w:space="0" w:color="auto"/>
        <w:left w:val="none" w:sz="0" w:space="0" w:color="auto"/>
        <w:bottom w:val="none" w:sz="0" w:space="0" w:color="auto"/>
        <w:right w:val="none" w:sz="0" w:space="0" w:color="auto"/>
      </w:divBdr>
    </w:div>
    <w:div w:id="284695242">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6738884">
      <w:bodyDiv w:val="1"/>
      <w:marLeft w:val="0"/>
      <w:marRight w:val="0"/>
      <w:marTop w:val="0"/>
      <w:marBottom w:val="0"/>
      <w:divBdr>
        <w:top w:val="none" w:sz="0" w:space="0" w:color="auto"/>
        <w:left w:val="none" w:sz="0" w:space="0" w:color="auto"/>
        <w:bottom w:val="none" w:sz="0" w:space="0" w:color="auto"/>
        <w:right w:val="none" w:sz="0" w:space="0" w:color="auto"/>
      </w:divBdr>
    </w:div>
    <w:div w:id="287322864">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88976891">
      <w:bodyDiv w:val="1"/>
      <w:marLeft w:val="0"/>
      <w:marRight w:val="0"/>
      <w:marTop w:val="0"/>
      <w:marBottom w:val="0"/>
      <w:divBdr>
        <w:top w:val="none" w:sz="0" w:space="0" w:color="auto"/>
        <w:left w:val="none" w:sz="0" w:space="0" w:color="auto"/>
        <w:bottom w:val="none" w:sz="0" w:space="0" w:color="auto"/>
        <w:right w:val="none" w:sz="0" w:space="0" w:color="auto"/>
      </w:divBdr>
    </w:div>
    <w:div w:id="291135279">
      <w:bodyDiv w:val="1"/>
      <w:marLeft w:val="0"/>
      <w:marRight w:val="0"/>
      <w:marTop w:val="0"/>
      <w:marBottom w:val="0"/>
      <w:divBdr>
        <w:top w:val="none" w:sz="0" w:space="0" w:color="auto"/>
        <w:left w:val="none" w:sz="0" w:space="0" w:color="auto"/>
        <w:bottom w:val="none" w:sz="0" w:space="0" w:color="auto"/>
        <w:right w:val="none" w:sz="0" w:space="0" w:color="auto"/>
      </w:divBdr>
    </w:div>
    <w:div w:id="291325669">
      <w:bodyDiv w:val="1"/>
      <w:marLeft w:val="0"/>
      <w:marRight w:val="0"/>
      <w:marTop w:val="0"/>
      <w:marBottom w:val="0"/>
      <w:divBdr>
        <w:top w:val="none" w:sz="0" w:space="0" w:color="auto"/>
        <w:left w:val="none" w:sz="0" w:space="0" w:color="auto"/>
        <w:bottom w:val="none" w:sz="0" w:space="0" w:color="auto"/>
        <w:right w:val="none" w:sz="0" w:space="0" w:color="auto"/>
      </w:divBdr>
    </w:div>
    <w:div w:id="291832851">
      <w:bodyDiv w:val="1"/>
      <w:marLeft w:val="0"/>
      <w:marRight w:val="0"/>
      <w:marTop w:val="0"/>
      <w:marBottom w:val="0"/>
      <w:divBdr>
        <w:top w:val="none" w:sz="0" w:space="0" w:color="auto"/>
        <w:left w:val="none" w:sz="0" w:space="0" w:color="auto"/>
        <w:bottom w:val="none" w:sz="0" w:space="0" w:color="auto"/>
        <w:right w:val="none" w:sz="0" w:space="0" w:color="auto"/>
      </w:divBdr>
    </w:div>
    <w:div w:id="292751746">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3485362">
      <w:bodyDiv w:val="1"/>
      <w:marLeft w:val="0"/>
      <w:marRight w:val="0"/>
      <w:marTop w:val="0"/>
      <w:marBottom w:val="0"/>
      <w:divBdr>
        <w:top w:val="none" w:sz="0" w:space="0" w:color="auto"/>
        <w:left w:val="none" w:sz="0" w:space="0" w:color="auto"/>
        <w:bottom w:val="none" w:sz="0" w:space="0" w:color="auto"/>
        <w:right w:val="none" w:sz="0" w:space="0" w:color="auto"/>
      </w:divBdr>
    </w:div>
    <w:div w:id="294408073">
      <w:bodyDiv w:val="1"/>
      <w:marLeft w:val="0"/>
      <w:marRight w:val="0"/>
      <w:marTop w:val="0"/>
      <w:marBottom w:val="0"/>
      <w:divBdr>
        <w:top w:val="none" w:sz="0" w:space="0" w:color="auto"/>
        <w:left w:val="none" w:sz="0" w:space="0" w:color="auto"/>
        <w:bottom w:val="none" w:sz="0" w:space="0" w:color="auto"/>
        <w:right w:val="none" w:sz="0" w:space="0" w:color="auto"/>
      </w:divBdr>
    </w:div>
    <w:div w:id="294917594">
      <w:bodyDiv w:val="1"/>
      <w:marLeft w:val="0"/>
      <w:marRight w:val="0"/>
      <w:marTop w:val="0"/>
      <w:marBottom w:val="0"/>
      <w:divBdr>
        <w:top w:val="none" w:sz="0" w:space="0" w:color="auto"/>
        <w:left w:val="none" w:sz="0" w:space="0" w:color="auto"/>
        <w:bottom w:val="none" w:sz="0" w:space="0" w:color="auto"/>
        <w:right w:val="none" w:sz="0" w:space="0" w:color="auto"/>
      </w:divBdr>
    </w:div>
    <w:div w:id="296036563">
      <w:bodyDiv w:val="1"/>
      <w:marLeft w:val="0"/>
      <w:marRight w:val="0"/>
      <w:marTop w:val="0"/>
      <w:marBottom w:val="0"/>
      <w:divBdr>
        <w:top w:val="none" w:sz="0" w:space="0" w:color="auto"/>
        <w:left w:val="none" w:sz="0" w:space="0" w:color="auto"/>
        <w:bottom w:val="none" w:sz="0" w:space="0" w:color="auto"/>
        <w:right w:val="none" w:sz="0" w:space="0" w:color="auto"/>
      </w:divBdr>
    </w:div>
    <w:div w:id="296885105">
      <w:bodyDiv w:val="1"/>
      <w:marLeft w:val="0"/>
      <w:marRight w:val="0"/>
      <w:marTop w:val="0"/>
      <w:marBottom w:val="0"/>
      <w:divBdr>
        <w:top w:val="none" w:sz="0" w:space="0" w:color="auto"/>
        <w:left w:val="none" w:sz="0" w:space="0" w:color="auto"/>
        <w:bottom w:val="none" w:sz="0" w:space="0" w:color="auto"/>
        <w:right w:val="none" w:sz="0" w:space="0" w:color="auto"/>
      </w:divBdr>
    </w:div>
    <w:div w:id="296956417">
      <w:bodyDiv w:val="1"/>
      <w:marLeft w:val="0"/>
      <w:marRight w:val="0"/>
      <w:marTop w:val="0"/>
      <w:marBottom w:val="0"/>
      <w:divBdr>
        <w:top w:val="none" w:sz="0" w:space="0" w:color="auto"/>
        <w:left w:val="none" w:sz="0" w:space="0" w:color="auto"/>
        <w:bottom w:val="none" w:sz="0" w:space="0" w:color="auto"/>
        <w:right w:val="none" w:sz="0" w:space="0" w:color="auto"/>
      </w:divBdr>
    </w:div>
    <w:div w:id="296956692">
      <w:bodyDiv w:val="1"/>
      <w:marLeft w:val="0"/>
      <w:marRight w:val="0"/>
      <w:marTop w:val="0"/>
      <w:marBottom w:val="0"/>
      <w:divBdr>
        <w:top w:val="none" w:sz="0" w:space="0" w:color="auto"/>
        <w:left w:val="none" w:sz="0" w:space="0" w:color="auto"/>
        <w:bottom w:val="none" w:sz="0" w:space="0" w:color="auto"/>
        <w:right w:val="none" w:sz="0" w:space="0" w:color="auto"/>
      </w:divBdr>
    </w:div>
    <w:div w:id="297076596">
      <w:bodyDiv w:val="1"/>
      <w:marLeft w:val="0"/>
      <w:marRight w:val="0"/>
      <w:marTop w:val="0"/>
      <w:marBottom w:val="0"/>
      <w:divBdr>
        <w:top w:val="none" w:sz="0" w:space="0" w:color="auto"/>
        <w:left w:val="none" w:sz="0" w:space="0" w:color="auto"/>
        <w:bottom w:val="none" w:sz="0" w:space="0" w:color="auto"/>
        <w:right w:val="none" w:sz="0" w:space="0" w:color="auto"/>
      </w:divBdr>
    </w:div>
    <w:div w:id="300352766">
      <w:bodyDiv w:val="1"/>
      <w:marLeft w:val="0"/>
      <w:marRight w:val="0"/>
      <w:marTop w:val="0"/>
      <w:marBottom w:val="0"/>
      <w:divBdr>
        <w:top w:val="none" w:sz="0" w:space="0" w:color="auto"/>
        <w:left w:val="none" w:sz="0" w:space="0" w:color="auto"/>
        <w:bottom w:val="none" w:sz="0" w:space="0" w:color="auto"/>
        <w:right w:val="none" w:sz="0" w:space="0" w:color="auto"/>
      </w:divBdr>
      <w:divsChild>
        <w:div w:id="1916816136">
          <w:marLeft w:val="0"/>
          <w:marRight w:val="0"/>
          <w:marTop w:val="0"/>
          <w:marBottom w:val="0"/>
          <w:divBdr>
            <w:top w:val="none" w:sz="0" w:space="0" w:color="auto"/>
            <w:left w:val="none" w:sz="0" w:space="0" w:color="auto"/>
            <w:bottom w:val="none" w:sz="0" w:space="0" w:color="auto"/>
            <w:right w:val="none" w:sz="0" w:space="0" w:color="auto"/>
          </w:divBdr>
          <w:divsChild>
            <w:div w:id="791244253">
              <w:marLeft w:val="0"/>
              <w:marRight w:val="0"/>
              <w:marTop w:val="0"/>
              <w:marBottom w:val="0"/>
              <w:divBdr>
                <w:top w:val="none" w:sz="0" w:space="0" w:color="auto"/>
                <w:left w:val="none" w:sz="0" w:space="0" w:color="auto"/>
                <w:bottom w:val="none" w:sz="0" w:space="0" w:color="auto"/>
                <w:right w:val="none" w:sz="0" w:space="0" w:color="auto"/>
              </w:divBdr>
              <w:divsChild>
                <w:div w:id="1933775577">
                  <w:marLeft w:val="0"/>
                  <w:marRight w:val="0"/>
                  <w:marTop w:val="0"/>
                  <w:marBottom w:val="0"/>
                  <w:divBdr>
                    <w:top w:val="none" w:sz="0" w:space="0" w:color="auto"/>
                    <w:left w:val="none" w:sz="0" w:space="0" w:color="auto"/>
                    <w:bottom w:val="none" w:sz="0" w:space="0" w:color="auto"/>
                    <w:right w:val="none" w:sz="0" w:space="0" w:color="auto"/>
                  </w:divBdr>
                  <w:divsChild>
                    <w:div w:id="557085684">
                      <w:marLeft w:val="0"/>
                      <w:marRight w:val="0"/>
                      <w:marTop w:val="0"/>
                      <w:marBottom w:val="0"/>
                      <w:divBdr>
                        <w:top w:val="none" w:sz="0" w:space="0" w:color="auto"/>
                        <w:left w:val="none" w:sz="0" w:space="0" w:color="auto"/>
                        <w:bottom w:val="none" w:sz="0" w:space="0" w:color="auto"/>
                        <w:right w:val="none" w:sz="0" w:space="0" w:color="auto"/>
                      </w:divBdr>
                      <w:divsChild>
                        <w:div w:id="211801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885718">
      <w:bodyDiv w:val="1"/>
      <w:marLeft w:val="0"/>
      <w:marRight w:val="0"/>
      <w:marTop w:val="0"/>
      <w:marBottom w:val="0"/>
      <w:divBdr>
        <w:top w:val="none" w:sz="0" w:space="0" w:color="auto"/>
        <w:left w:val="none" w:sz="0" w:space="0" w:color="auto"/>
        <w:bottom w:val="none" w:sz="0" w:space="0" w:color="auto"/>
        <w:right w:val="none" w:sz="0" w:space="0" w:color="auto"/>
      </w:divBdr>
    </w:div>
    <w:div w:id="303775409">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6203719">
      <w:bodyDiv w:val="1"/>
      <w:marLeft w:val="0"/>
      <w:marRight w:val="0"/>
      <w:marTop w:val="0"/>
      <w:marBottom w:val="0"/>
      <w:divBdr>
        <w:top w:val="none" w:sz="0" w:space="0" w:color="auto"/>
        <w:left w:val="none" w:sz="0" w:space="0" w:color="auto"/>
        <w:bottom w:val="none" w:sz="0" w:space="0" w:color="auto"/>
        <w:right w:val="none" w:sz="0" w:space="0" w:color="auto"/>
      </w:divBdr>
      <w:divsChild>
        <w:div w:id="2015644571">
          <w:marLeft w:val="0"/>
          <w:marRight w:val="0"/>
          <w:marTop w:val="0"/>
          <w:marBottom w:val="0"/>
          <w:divBdr>
            <w:top w:val="none" w:sz="0" w:space="0" w:color="auto"/>
            <w:left w:val="none" w:sz="0" w:space="0" w:color="auto"/>
            <w:bottom w:val="none" w:sz="0" w:space="0" w:color="auto"/>
            <w:right w:val="none" w:sz="0" w:space="0" w:color="auto"/>
          </w:divBdr>
          <w:divsChild>
            <w:div w:id="1534003500">
              <w:marLeft w:val="0"/>
              <w:marRight w:val="0"/>
              <w:marTop w:val="0"/>
              <w:marBottom w:val="0"/>
              <w:divBdr>
                <w:top w:val="none" w:sz="0" w:space="0" w:color="auto"/>
                <w:left w:val="none" w:sz="0" w:space="0" w:color="auto"/>
                <w:bottom w:val="none" w:sz="0" w:space="0" w:color="auto"/>
                <w:right w:val="none" w:sz="0" w:space="0" w:color="auto"/>
              </w:divBdr>
              <w:divsChild>
                <w:div w:id="1570924053">
                  <w:marLeft w:val="0"/>
                  <w:marRight w:val="0"/>
                  <w:marTop w:val="0"/>
                  <w:marBottom w:val="0"/>
                  <w:divBdr>
                    <w:top w:val="none" w:sz="0" w:space="0" w:color="auto"/>
                    <w:left w:val="none" w:sz="0" w:space="0" w:color="auto"/>
                    <w:bottom w:val="none" w:sz="0" w:space="0" w:color="auto"/>
                    <w:right w:val="none" w:sz="0" w:space="0" w:color="auto"/>
                  </w:divBdr>
                  <w:divsChild>
                    <w:div w:id="1234510269">
                      <w:marLeft w:val="0"/>
                      <w:marRight w:val="0"/>
                      <w:marTop w:val="0"/>
                      <w:marBottom w:val="0"/>
                      <w:divBdr>
                        <w:top w:val="none" w:sz="0" w:space="0" w:color="auto"/>
                        <w:left w:val="none" w:sz="0" w:space="0" w:color="auto"/>
                        <w:bottom w:val="none" w:sz="0" w:space="0" w:color="auto"/>
                        <w:right w:val="none" w:sz="0" w:space="0" w:color="auto"/>
                      </w:divBdr>
                      <w:divsChild>
                        <w:div w:id="58950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732375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1832939">
      <w:bodyDiv w:val="1"/>
      <w:marLeft w:val="0"/>
      <w:marRight w:val="0"/>
      <w:marTop w:val="0"/>
      <w:marBottom w:val="0"/>
      <w:divBdr>
        <w:top w:val="none" w:sz="0" w:space="0" w:color="auto"/>
        <w:left w:val="none" w:sz="0" w:space="0" w:color="auto"/>
        <w:bottom w:val="none" w:sz="0" w:space="0" w:color="auto"/>
        <w:right w:val="none" w:sz="0" w:space="0" w:color="auto"/>
      </w:divBdr>
    </w:div>
    <w:div w:id="312023747">
      <w:bodyDiv w:val="1"/>
      <w:marLeft w:val="0"/>
      <w:marRight w:val="0"/>
      <w:marTop w:val="0"/>
      <w:marBottom w:val="0"/>
      <w:divBdr>
        <w:top w:val="none" w:sz="0" w:space="0" w:color="auto"/>
        <w:left w:val="none" w:sz="0" w:space="0" w:color="auto"/>
        <w:bottom w:val="none" w:sz="0" w:space="0" w:color="auto"/>
        <w:right w:val="none" w:sz="0" w:space="0" w:color="auto"/>
      </w:divBdr>
    </w:div>
    <w:div w:id="312298737">
      <w:bodyDiv w:val="1"/>
      <w:marLeft w:val="0"/>
      <w:marRight w:val="0"/>
      <w:marTop w:val="0"/>
      <w:marBottom w:val="0"/>
      <w:divBdr>
        <w:top w:val="none" w:sz="0" w:space="0" w:color="auto"/>
        <w:left w:val="none" w:sz="0" w:space="0" w:color="auto"/>
        <w:bottom w:val="none" w:sz="0" w:space="0" w:color="auto"/>
        <w:right w:val="none" w:sz="0" w:space="0" w:color="auto"/>
      </w:divBdr>
    </w:div>
    <w:div w:id="312829695">
      <w:bodyDiv w:val="1"/>
      <w:marLeft w:val="0"/>
      <w:marRight w:val="0"/>
      <w:marTop w:val="0"/>
      <w:marBottom w:val="0"/>
      <w:divBdr>
        <w:top w:val="none" w:sz="0" w:space="0" w:color="auto"/>
        <w:left w:val="none" w:sz="0" w:space="0" w:color="auto"/>
        <w:bottom w:val="none" w:sz="0" w:space="0" w:color="auto"/>
        <w:right w:val="none" w:sz="0" w:space="0" w:color="auto"/>
      </w:divBdr>
    </w:div>
    <w:div w:id="312872026">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260127">
      <w:bodyDiv w:val="1"/>
      <w:marLeft w:val="0"/>
      <w:marRight w:val="0"/>
      <w:marTop w:val="0"/>
      <w:marBottom w:val="0"/>
      <w:divBdr>
        <w:top w:val="none" w:sz="0" w:space="0" w:color="auto"/>
        <w:left w:val="none" w:sz="0" w:space="0" w:color="auto"/>
        <w:bottom w:val="none" w:sz="0" w:space="0" w:color="auto"/>
        <w:right w:val="none" w:sz="0" w:space="0" w:color="auto"/>
      </w:divBdr>
    </w:div>
    <w:div w:id="314457376">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112051">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079429">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2241308">
      <w:bodyDiv w:val="1"/>
      <w:marLeft w:val="0"/>
      <w:marRight w:val="0"/>
      <w:marTop w:val="0"/>
      <w:marBottom w:val="0"/>
      <w:divBdr>
        <w:top w:val="none" w:sz="0" w:space="0" w:color="auto"/>
        <w:left w:val="none" w:sz="0" w:space="0" w:color="auto"/>
        <w:bottom w:val="none" w:sz="0" w:space="0" w:color="auto"/>
        <w:right w:val="none" w:sz="0" w:space="0" w:color="auto"/>
      </w:divBdr>
    </w:div>
    <w:div w:id="322394362">
      <w:bodyDiv w:val="1"/>
      <w:marLeft w:val="0"/>
      <w:marRight w:val="0"/>
      <w:marTop w:val="0"/>
      <w:marBottom w:val="0"/>
      <w:divBdr>
        <w:top w:val="none" w:sz="0" w:space="0" w:color="auto"/>
        <w:left w:val="none" w:sz="0" w:space="0" w:color="auto"/>
        <w:bottom w:val="none" w:sz="0" w:space="0" w:color="auto"/>
        <w:right w:val="none" w:sz="0" w:space="0" w:color="auto"/>
      </w:divBdr>
    </w:div>
    <w:div w:id="323123894">
      <w:bodyDiv w:val="1"/>
      <w:marLeft w:val="0"/>
      <w:marRight w:val="0"/>
      <w:marTop w:val="0"/>
      <w:marBottom w:val="0"/>
      <w:divBdr>
        <w:top w:val="none" w:sz="0" w:space="0" w:color="auto"/>
        <w:left w:val="none" w:sz="0" w:space="0" w:color="auto"/>
        <w:bottom w:val="none" w:sz="0" w:space="0" w:color="auto"/>
        <w:right w:val="none" w:sz="0" w:space="0" w:color="auto"/>
      </w:divBdr>
    </w:div>
    <w:div w:id="323510448">
      <w:bodyDiv w:val="1"/>
      <w:marLeft w:val="0"/>
      <w:marRight w:val="0"/>
      <w:marTop w:val="0"/>
      <w:marBottom w:val="0"/>
      <w:divBdr>
        <w:top w:val="none" w:sz="0" w:space="0" w:color="auto"/>
        <w:left w:val="none" w:sz="0" w:space="0" w:color="auto"/>
        <w:bottom w:val="none" w:sz="0" w:space="0" w:color="auto"/>
        <w:right w:val="none" w:sz="0" w:space="0" w:color="auto"/>
      </w:divBdr>
    </w:div>
    <w:div w:id="325205494">
      <w:bodyDiv w:val="1"/>
      <w:marLeft w:val="0"/>
      <w:marRight w:val="0"/>
      <w:marTop w:val="0"/>
      <w:marBottom w:val="0"/>
      <w:divBdr>
        <w:top w:val="none" w:sz="0" w:space="0" w:color="auto"/>
        <w:left w:val="none" w:sz="0" w:space="0" w:color="auto"/>
        <w:bottom w:val="none" w:sz="0" w:space="0" w:color="auto"/>
        <w:right w:val="none" w:sz="0" w:space="0" w:color="auto"/>
      </w:divBdr>
    </w:div>
    <w:div w:id="327028731">
      <w:bodyDiv w:val="1"/>
      <w:marLeft w:val="0"/>
      <w:marRight w:val="0"/>
      <w:marTop w:val="0"/>
      <w:marBottom w:val="0"/>
      <w:divBdr>
        <w:top w:val="none" w:sz="0" w:space="0" w:color="auto"/>
        <w:left w:val="none" w:sz="0" w:space="0" w:color="auto"/>
        <w:bottom w:val="none" w:sz="0" w:space="0" w:color="auto"/>
        <w:right w:val="none" w:sz="0" w:space="0" w:color="auto"/>
      </w:divBdr>
    </w:div>
    <w:div w:id="327514014">
      <w:bodyDiv w:val="1"/>
      <w:marLeft w:val="0"/>
      <w:marRight w:val="0"/>
      <w:marTop w:val="0"/>
      <w:marBottom w:val="0"/>
      <w:divBdr>
        <w:top w:val="none" w:sz="0" w:space="0" w:color="auto"/>
        <w:left w:val="none" w:sz="0" w:space="0" w:color="auto"/>
        <w:bottom w:val="none" w:sz="0" w:space="0" w:color="auto"/>
        <w:right w:val="none" w:sz="0" w:space="0" w:color="auto"/>
      </w:divBdr>
    </w:div>
    <w:div w:id="327633215">
      <w:bodyDiv w:val="1"/>
      <w:marLeft w:val="0"/>
      <w:marRight w:val="0"/>
      <w:marTop w:val="0"/>
      <w:marBottom w:val="0"/>
      <w:divBdr>
        <w:top w:val="none" w:sz="0" w:space="0" w:color="auto"/>
        <w:left w:val="none" w:sz="0" w:space="0" w:color="auto"/>
        <w:bottom w:val="none" w:sz="0" w:space="0" w:color="auto"/>
        <w:right w:val="none" w:sz="0" w:space="0" w:color="auto"/>
      </w:divBdr>
    </w:div>
    <w:div w:id="327637025">
      <w:bodyDiv w:val="1"/>
      <w:marLeft w:val="0"/>
      <w:marRight w:val="0"/>
      <w:marTop w:val="0"/>
      <w:marBottom w:val="0"/>
      <w:divBdr>
        <w:top w:val="none" w:sz="0" w:space="0" w:color="auto"/>
        <w:left w:val="none" w:sz="0" w:space="0" w:color="auto"/>
        <w:bottom w:val="none" w:sz="0" w:space="0" w:color="auto"/>
        <w:right w:val="none" w:sz="0" w:space="0" w:color="auto"/>
      </w:divBdr>
    </w:div>
    <w:div w:id="329677818">
      <w:bodyDiv w:val="1"/>
      <w:marLeft w:val="0"/>
      <w:marRight w:val="0"/>
      <w:marTop w:val="0"/>
      <w:marBottom w:val="0"/>
      <w:divBdr>
        <w:top w:val="none" w:sz="0" w:space="0" w:color="auto"/>
        <w:left w:val="none" w:sz="0" w:space="0" w:color="auto"/>
        <w:bottom w:val="none" w:sz="0" w:space="0" w:color="auto"/>
        <w:right w:val="none" w:sz="0" w:space="0" w:color="auto"/>
      </w:divBdr>
    </w:div>
    <w:div w:id="330761289">
      <w:bodyDiv w:val="1"/>
      <w:marLeft w:val="0"/>
      <w:marRight w:val="0"/>
      <w:marTop w:val="0"/>
      <w:marBottom w:val="0"/>
      <w:divBdr>
        <w:top w:val="none" w:sz="0" w:space="0" w:color="auto"/>
        <w:left w:val="none" w:sz="0" w:space="0" w:color="auto"/>
        <w:bottom w:val="none" w:sz="0" w:space="0" w:color="auto"/>
        <w:right w:val="none" w:sz="0" w:space="0" w:color="auto"/>
      </w:divBdr>
    </w:div>
    <w:div w:id="331102237">
      <w:bodyDiv w:val="1"/>
      <w:marLeft w:val="0"/>
      <w:marRight w:val="0"/>
      <w:marTop w:val="0"/>
      <w:marBottom w:val="0"/>
      <w:divBdr>
        <w:top w:val="none" w:sz="0" w:space="0" w:color="auto"/>
        <w:left w:val="none" w:sz="0" w:space="0" w:color="auto"/>
        <w:bottom w:val="none" w:sz="0" w:space="0" w:color="auto"/>
        <w:right w:val="none" w:sz="0" w:space="0" w:color="auto"/>
      </w:divBdr>
    </w:div>
    <w:div w:id="331103200">
      <w:bodyDiv w:val="1"/>
      <w:marLeft w:val="0"/>
      <w:marRight w:val="0"/>
      <w:marTop w:val="0"/>
      <w:marBottom w:val="0"/>
      <w:divBdr>
        <w:top w:val="none" w:sz="0" w:space="0" w:color="auto"/>
        <w:left w:val="none" w:sz="0" w:space="0" w:color="auto"/>
        <w:bottom w:val="none" w:sz="0" w:space="0" w:color="auto"/>
        <w:right w:val="none" w:sz="0" w:space="0" w:color="auto"/>
      </w:divBdr>
    </w:div>
    <w:div w:id="332530508">
      <w:bodyDiv w:val="1"/>
      <w:marLeft w:val="0"/>
      <w:marRight w:val="0"/>
      <w:marTop w:val="0"/>
      <w:marBottom w:val="0"/>
      <w:divBdr>
        <w:top w:val="none" w:sz="0" w:space="0" w:color="auto"/>
        <w:left w:val="none" w:sz="0" w:space="0" w:color="auto"/>
        <w:bottom w:val="none" w:sz="0" w:space="0" w:color="auto"/>
        <w:right w:val="none" w:sz="0" w:space="0" w:color="auto"/>
      </w:divBdr>
    </w:div>
    <w:div w:id="332538736">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3411974">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36159363">
      <w:bodyDiv w:val="1"/>
      <w:marLeft w:val="0"/>
      <w:marRight w:val="0"/>
      <w:marTop w:val="0"/>
      <w:marBottom w:val="0"/>
      <w:divBdr>
        <w:top w:val="none" w:sz="0" w:space="0" w:color="auto"/>
        <w:left w:val="none" w:sz="0" w:space="0" w:color="auto"/>
        <w:bottom w:val="none" w:sz="0" w:space="0" w:color="auto"/>
        <w:right w:val="none" w:sz="0" w:space="0" w:color="auto"/>
      </w:divBdr>
    </w:div>
    <w:div w:id="336231740">
      <w:bodyDiv w:val="1"/>
      <w:marLeft w:val="0"/>
      <w:marRight w:val="0"/>
      <w:marTop w:val="0"/>
      <w:marBottom w:val="0"/>
      <w:divBdr>
        <w:top w:val="none" w:sz="0" w:space="0" w:color="auto"/>
        <w:left w:val="none" w:sz="0" w:space="0" w:color="auto"/>
        <w:bottom w:val="none" w:sz="0" w:space="0" w:color="auto"/>
        <w:right w:val="none" w:sz="0" w:space="0" w:color="auto"/>
      </w:divBdr>
    </w:div>
    <w:div w:id="336465902">
      <w:bodyDiv w:val="1"/>
      <w:marLeft w:val="0"/>
      <w:marRight w:val="0"/>
      <w:marTop w:val="0"/>
      <w:marBottom w:val="0"/>
      <w:divBdr>
        <w:top w:val="none" w:sz="0" w:space="0" w:color="auto"/>
        <w:left w:val="none" w:sz="0" w:space="0" w:color="auto"/>
        <w:bottom w:val="none" w:sz="0" w:space="0" w:color="auto"/>
        <w:right w:val="none" w:sz="0" w:space="0" w:color="auto"/>
      </w:divBdr>
    </w:div>
    <w:div w:id="337539391">
      <w:bodyDiv w:val="1"/>
      <w:marLeft w:val="0"/>
      <w:marRight w:val="0"/>
      <w:marTop w:val="0"/>
      <w:marBottom w:val="0"/>
      <w:divBdr>
        <w:top w:val="none" w:sz="0" w:space="0" w:color="auto"/>
        <w:left w:val="none" w:sz="0" w:space="0" w:color="auto"/>
        <w:bottom w:val="none" w:sz="0" w:space="0" w:color="auto"/>
        <w:right w:val="none" w:sz="0" w:space="0" w:color="auto"/>
      </w:divBdr>
    </w:div>
    <w:div w:id="337541322">
      <w:bodyDiv w:val="1"/>
      <w:marLeft w:val="0"/>
      <w:marRight w:val="0"/>
      <w:marTop w:val="0"/>
      <w:marBottom w:val="0"/>
      <w:divBdr>
        <w:top w:val="none" w:sz="0" w:space="0" w:color="auto"/>
        <w:left w:val="none" w:sz="0" w:space="0" w:color="auto"/>
        <w:bottom w:val="none" w:sz="0" w:space="0" w:color="auto"/>
        <w:right w:val="none" w:sz="0" w:space="0" w:color="auto"/>
      </w:divBdr>
    </w:div>
    <w:div w:id="340011366">
      <w:bodyDiv w:val="1"/>
      <w:marLeft w:val="0"/>
      <w:marRight w:val="0"/>
      <w:marTop w:val="0"/>
      <w:marBottom w:val="0"/>
      <w:divBdr>
        <w:top w:val="none" w:sz="0" w:space="0" w:color="auto"/>
        <w:left w:val="none" w:sz="0" w:space="0" w:color="auto"/>
        <w:bottom w:val="none" w:sz="0" w:space="0" w:color="auto"/>
        <w:right w:val="none" w:sz="0" w:space="0" w:color="auto"/>
      </w:divBdr>
    </w:div>
    <w:div w:id="340208290">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08140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36243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5059858">
      <w:bodyDiv w:val="1"/>
      <w:marLeft w:val="0"/>
      <w:marRight w:val="0"/>
      <w:marTop w:val="0"/>
      <w:marBottom w:val="0"/>
      <w:divBdr>
        <w:top w:val="none" w:sz="0" w:space="0" w:color="auto"/>
        <w:left w:val="none" w:sz="0" w:space="0" w:color="auto"/>
        <w:bottom w:val="none" w:sz="0" w:space="0" w:color="auto"/>
        <w:right w:val="none" w:sz="0" w:space="0" w:color="auto"/>
      </w:divBdr>
    </w:div>
    <w:div w:id="345863474">
      <w:bodyDiv w:val="1"/>
      <w:marLeft w:val="0"/>
      <w:marRight w:val="0"/>
      <w:marTop w:val="0"/>
      <w:marBottom w:val="0"/>
      <w:divBdr>
        <w:top w:val="none" w:sz="0" w:space="0" w:color="auto"/>
        <w:left w:val="none" w:sz="0" w:space="0" w:color="auto"/>
        <w:bottom w:val="none" w:sz="0" w:space="0" w:color="auto"/>
        <w:right w:val="none" w:sz="0" w:space="0" w:color="auto"/>
      </w:divBdr>
    </w:div>
    <w:div w:id="346175983">
      <w:bodyDiv w:val="1"/>
      <w:marLeft w:val="0"/>
      <w:marRight w:val="0"/>
      <w:marTop w:val="0"/>
      <w:marBottom w:val="0"/>
      <w:divBdr>
        <w:top w:val="none" w:sz="0" w:space="0" w:color="auto"/>
        <w:left w:val="none" w:sz="0" w:space="0" w:color="auto"/>
        <w:bottom w:val="none" w:sz="0" w:space="0" w:color="auto"/>
        <w:right w:val="none" w:sz="0" w:space="0" w:color="auto"/>
      </w:divBdr>
    </w:div>
    <w:div w:id="347222515">
      <w:bodyDiv w:val="1"/>
      <w:marLeft w:val="0"/>
      <w:marRight w:val="0"/>
      <w:marTop w:val="0"/>
      <w:marBottom w:val="0"/>
      <w:divBdr>
        <w:top w:val="none" w:sz="0" w:space="0" w:color="auto"/>
        <w:left w:val="none" w:sz="0" w:space="0" w:color="auto"/>
        <w:bottom w:val="none" w:sz="0" w:space="0" w:color="auto"/>
        <w:right w:val="none" w:sz="0" w:space="0" w:color="auto"/>
      </w:divBdr>
    </w:div>
    <w:div w:id="349601202">
      <w:bodyDiv w:val="1"/>
      <w:marLeft w:val="0"/>
      <w:marRight w:val="0"/>
      <w:marTop w:val="0"/>
      <w:marBottom w:val="0"/>
      <w:divBdr>
        <w:top w:val="none" w:sz="0" w:space="0" w:color="auto"/>
        <w:left w:val="none" w:sz="0" w:space="0" w:color="auto"/>
        <w:bottom w:val="none" w:sz="0" w:space="0" w:color="auto"/>
        <w:right w:val="none" w:sz="0" w:space="0" w:color="auto"/>
      </w:divBdr>
    </w:div>
    <w:div w:id="350037209">
      <w:bodyDiv w:val="1"/>
      <w:marLeft w:val="0"/>
      <w:marRight w:val="0"/>
      <w:marTop w:val="0"/>
      <w:marBottom w:val="0"/>
      <w:divBdr>
        <w:top w:val="none" w:sz="0" w:space="0" w:color="auto"/>
        <w:left w:val="none" w:sz="0" w:space="0" w:color="auto"/>
        <w:bottom w:val="none" w:sz="0" w:space="0" w:color="auto"/>
        <w:right w:val="none" w:sz="0" w:space="0" w:color="auto"/>
      </w:divBdr>
    </w:div>
    <w:div w:id="350842532">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2271374">
      <w:bodyDiv w:val="1"/>
      <w:marLeft w:val="0"/>
      <w:marRight w:val="0"/>
      <w:marTop w:val="0"/>
      <w:marBottom w:val="0"/>
      <w:divBdr>
        <w:top w:val="none" w:sz="0" w:space="0" w:color="auto"/>
        <w:left w:val="none" w:sz="0" w:space="0" w:color="auto"/>
        <w:bottom w:val="none" w:sz="0" w:space="0" w:color="auto"/>
        <w:right w:val="none" w:sz="0" w:space="0" w:color="auto"/>
      </w:divBdr>
    </w:div>
    <w:div w:id="352613856">
      <w:bodyDiv w:val="1"/>
      <w:marLeft w:val="0"/>
      <w:marRight w:val="0"/>
      <w:marTop w:val="0"/>
      <w:marBottom w:val="0"/>
      <w:divBdr>
        <w:top w:val="none" w:sz="0" w:space="0" w:color="auto"/>
        <w:left w:val="none" w:sz="0" w:space="0" w:color="auto"/>
        <w:bottom w:val="none" w:sz="0" w:space="0" w:color="auto"/>
        <w:right w:val="none" w:sz="0" w:space="0" w:color="auto"/>
      </w:divBdr>
    </w:div>
    <w:div w:id="353000654">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01441">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4888205">
      <w:bodyDiv w:val="1"/>
      <w:marLeft w:val="0"/>
      <w:marRight w:val="0"/>
      <w:marTop w:val="0"/>
      <w:marBottom w:val="0"/>
      <w:divBdr>
        <w:top w:val="none" w:sz="0" w:space="0" w:color="auto"/>
        <w:left w:val="none" w:sz="0" w:space="0" w:color="auto"/>
        <w:bottom w:val="none" w:sz="0" w:space="0" w:color="auto"/>
        <w:right w:val="none" w:sz="0" w:space="0" w:color="auto"/>
      </w:divBdr>
    </w:div>
    <w:div w:id="355733547">
      <w:bodyDiv w:val="1"/>
      <w:marLeft w:val="0"/>
      <w:marRight w:val="0"/>
      <w:marTop w:val="0"/>
      <w:marBottom w:val="0"/>
      <w:divBdr>
        <w:top w:val="none" w:sz="0" w:space="0" w:color="auto"/>
        <w:left w:val="none" w:sz="0" w:space="0" w:color="auto"/>
        <w:bottom w:val="none" w:sz="0" w:space="0" w:color="auto"/>
        <w:right w:val="none" w:sz="0" w:space="0" w:color="auto"/>
      </w:divBdr>
    </w:div>
    <w:div w:id="355813921">
      <w:bodyDiv w:val="1"/>
      <w:marLeft w:val="0"/>
      <w:marRight w:val="0"/>
      <w:marTop w:val="0"/>
      <w:marBottom w:val="0"/>
      <w:divBdr>
        <w:top w:val="none" w:sz="0" w:space="0" w:color="auto"/>
        <w:left w:val="none" w:sz="0" w:space="0" w:color="auto"/>
        <w:bottom w:val="none" w:sz="0" w:space="0" w:color="auto"/>
        <w:right w:val="none" w:sz="0" w:space="0" w:color="auto"/>
      </w:divBdr>
    </w:div>
    <w:div w:id="356928104">
      <w:bodyDiv w:val="1"/>
      <w:marLeft w:val="0"/>
      <w:marRight w:val="0"/>
      <w:marTop w:val="0"/>
      <w:marBottom w:val="0"/>
      <w:divBdr>
        <w:top w:val="none" w:sz="0" w:space="0" w:color="auto"/>
        <w:left w:val="none" w:sz="0" w:space="0" w:color="auto"/>
        <w:bottom w:val="none" w:sz="0" w:space="0" w:color="auto"/>
        <w:right w:val="none" w:sz="0" w:space="0" w:color="auto"/>
      </w:divBdr>
    </w:div>
    <w:div w:id="357854444">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086256">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0667702">
      <w:bodyDiv w:val="1"/>
      <w:marLeft w:val="0"/>
      <w:marRight w:val="0"/>
      <w:marTop w:val="0"/>
      <w:marBottom w:val="0"/>
      <w:divBdr>
        <w:top w:val="none" w:sz="0" w:space="0" w:color="auto"/>
        <w:left w:val="none" w:sz="0" w:space="0" w:color="auto"/>
        <w:bottom w:val="none" w:sz="0" w:space="0" w:color="auto"/>
        <w:right w:val="none" w:sz="0" w:space="0" w:color="auto"/>
      </w:divBdr>
    </w:div>
    <w:div w:id="360710768">
      <w:bodyDiv w:val="1"/>
      <w:marLeft w:val="0"/>
      <w:marRight w:val="0"/>
      <w:marTop w:val="0"/>
      <w:marBottom w:val="0"/>
      <w:divBdr>
        <w:top w:val="none" w:sz="0" w:space="0" w:color="auto"/>
        <w:left w:val="none" w:sz="0" w:space="0" w:color="auto"/>
        <w:bottom w:val="none" w:sz="0" w:space="0" w:color="auto"/>
        <w:right w:val="none" w:sz="0" w:space="0" w:color="auto"/>
      </w:divBdr>
    </w:div>
    <w:div w:id="360934350">
      <w:bodyDiv w:val="1"/>
      <w:marLeft w:val="0"/>
      <w:marRight w:val="0"/>
      <w:marTop w:val="0"/>
      <w:marBottom w:val="0"/>
      <w:divBdr>
        <w:top w:val="none" w:sz="0" w:space="0" w:color="auto"/>
        <w:left w:val="none" w:sz="0" w:space="0" w:color="auto"/>
        <w:bottom w:val="none" w:sz="0" w:space="0" w:color="auto"/>
        <w:right w:val="none" w:sz="0" w:space="0" w:color="auto"/>
      </w:divBdr>
    </w:div>
    <w:div w:id="362368789">
      <w:bodyDiv w:val="1"/>
      <w:marLeft w:val="0"/>
      <w:marRight w:val="0"/>
      <w:marTop w:val="0"/>
      <w:marBottom w:val="0"/>
      <w:divBdr>
        <w:top w:val="none" w:sz="0" w:space="0" w:color="auto"/>
        <w:left w:val="none" w:sz="0" w:space="0" w:color="auto"/>
        <w:bottom w:val="none" w:sz="0" w:space="0" w:color="auto"/>
        <w:right w:val="none" w:sz="0" w:space="0" w:color="auto"/>
      </w:divBdr>
    </w:div>
    <w:div w:id="362940780">
      <w:bodyDiv w:val="1"/>
      <w:marLeft w:val="0"/>
      <w:marRight w:val="0"/>
      <w:marTop w:val="0"/>
      <w:marBottom w:val="0"/>
      <w:divBdr>
        <w:top w:val="none" w:sz="0" w:space="0" w:color="auto"/>
        <w:left w:val="none" w:sz="0" w:space="0" w:color="auto"/>
        <w:bottom w:val="none" w:sz="0" w:space="0" w:color="auto"/>
        <w:right w:val="none" w:sz="0" w:space="0" w:color="auto"/>
      </w:divBdr>
    </w:div>
    <w:div w:id="363597093">
      <w:bodyDiv w:val="1"/>
      <w:marLeft w:val="0"/>
      <w:marRight w:val="0"/>
      <w:marTop w:val="0"/>
      <w:marBottom w:val="0"/>
      <w:divBdr>
        <w:top w:val="none" w:sz="0" w:space="0" w:color="auto"/>
        <w:left w:val="none" w:sz="0" w:space="0" w:color="auto"/>
        <w:bottom w:val="none" w:sz="0" w:space="0" w:color="auto"/>
        <w:right w:val="none" w:sz="0" w:space="0" w:color="auto"/>
      </w:divBdr>
    </w:div>
    <w:div w:id="364719456">
      <w:bodyDiv w:val="1"/>
      <w:marLeft w:val="0"/>
      <w:marRight w:val="0"/>
      <w:marTop w:val="0"/>
      <w:marBottom w:val="0"/>
      <w:divBdr>
        <w:top w:val="none" w:sz="0" w:space="0" w:color="auto"/>
        <w:left w:val="none" w:sz="0" w:space="0" w:color="auto"/>
        <w:bottom w:val="none" w:sz="0" w:space="0" w:color="auto"/>
        <w:right w:val="none" w:sz="0" w:space="0" w:color="auto"/>
      </w:divBdr>
    </w:div>
    <w:div w:id="365302579">
      <w:bodyDiv w:val="1"/>
      <w:marLeft w:val="0"/>
      <w:marRight w:val="0"/>
      <w:marTop w:val="0"/>
      <w:marBottom w:val="0"/>
      <w:divBdr>
        <w:top w:val="none" w:sz="0" w:space="0" w:color="auto"/>
        <w:left w:val="none" w:sz="0" w:space="0" w:color="auto"/>
        <w:bottom w:val="none" w:sz="0" w:space="0" w:color="auto"/>
        <w:right w:val="none" w:sz="0" w:space="0" w:color="auto"/>
      </w:divBdr>
    </w:div>
    <w:div w:id="366412328">
      <w:bodyDiv w:val="1"/>
      <w:marLeft w:val="0"/>
      <w:marRight w:val="0"/>
      <w:marTop w:val="0"/>
      <w:marBottom w:val="0"/>
      <w:divBdr>
        <w:top w:val="none" w:sz="0" w:space="0" w:color="auto"/>
        <w:left w:val="none" w:sz="0" w:space="0" w:color="auto"/>
        <w:bottom w:val="none" w:sz="0" w:space="0" w:color="auto"/>
        <w:right w:val="none" w:sz="0" w:space="0" w:color="auto"/>
      </w:divBdr>
    </w:div>
    <w:div w:id="367264642">
      <w:bodyDiv w:val="1"/>
      <w:marLeft w:val="0"/>
      <w:marRight w:val="0"/>
      <w:marTop w:val="0"/>
      <w:marBottom w:val="0"/>
      <w:divBdr>
        <w:top w:val="none" w:sz="0" w:space="0" w:color="auto"/>
        <w:left w:val="none" w:sz="0" w:space="0" w:color="auto"/>
        <w:bottom w:val="none" w:sz="0" w:space="0" w:color="auto"/>
        <w:right w:val="none" w:sz="0" w:space="0" w:color="auto"/>
      </w:divBdr>
    </w:div>
    <w:div w:id="367419398">
      <w:bodyDiv w:val="1"/>
      <w:marLeft w:val="0"/>
      <w:marRight w:val="0"/>
      <w:marTop w:val="0"/>
      <w:marBottom w:val="0"/>
      <w:divBdr>
        <w:top w:val="none" w:sz="0" w:space="0" w:color="auto"/>
        <w:left w:val="none" w:sz="0" w:space="0" w:color="auto"/>
        <w:bottom w:val="none" w:sz="0" w:space="0" w:color="auto"/>
        <w:right w:val="none" w:sz="0" w:space="0" w:color="auto"/>
      </w:divBdr>
    </w:div>
    <w:div w:id="368722969">
      <w:bodyDiv w:val="1"/>
      <w:marLeft w:val="0"/>
      <w:marRight w:val="0"/>
      <w:marTop w:val="0"/>
      <w:marBottom w:val="0"/>
      <w:divBdr>
        <w:top w:val="none" w:sz="0" w:space="0" w:color="auto"/>
        <w:left w:val="none" w:sz="0" w:space="0" w:color="auto"/>
        <w:bottom w:val="none" w:sz="0" w:space="0" w:color="auto"/>
        <w:right w:val="none" w:sz="0" w:space="0" w:color="auto"/>
      </w:divBdr>
    </w:div>
    <w:div w:id="369380986">
      <w:bodyDiv w:val="1"/>
      <w:marLeft w:val="0"/>
      <w:marRight w:val="0"/>
      <w:marTop w:val="0"/>
      <w:marBottom w:val="0"/>
      <w:divBdr>
        <w:top w:val="none" w:sz="0" w:space="0" w:color="auto"/>
        <w:left w:val="none" w:sz="0" w:space="0" w:color="auto"/>
        <w:bottom w:val="none" w:sz="0" w:space="0" w:color="auto"/>
        <w:right w:val="none" w:sz="0" w:space="0" w:color="auto"/>
      </w:divBdr>
    </w:div>
    <w:div w:id="369694240">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1536131">
      <w:bodyDiv w:val="1"/>
      <w:marLeft w:val="0"/>
      <w:marRight w:val="0"/>
      <w:marTop w:val="0"/>
      <w:marBottom w:val="0"/>
      <w:divBdr>
        <w:top w:val="none" w:sz="0" w:space="0" w:color="auto"/>
        <w:left w:val="none" w:sz="0" w:space="0" w:color="auto"/>
        <w:bottom w:val="none" w:sz="0" w:space="0" w:color="auto"/>
        <w:right w:val="none" w:sz="0" w:space="0" w:color="auto"/>
      </w:divBdr>
    </w:div>
    <w:div w:id="371655602">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4278660">
      <w:bodyDiv w:val="1"/>
      <w:marLeft w:val="0"/>
      <w:marRight w:val="0"/>
      <w:marTop w:val="0"/>
      <w:marBottom w:val="0"/>
      <w:divBdr>
        <w:top w:val="none" w:sz="0" w:space="0" w:color="auto"/>
        <w:left w:val="none" w:sz="0" w:space="0" w:color="auto"/>
        <w:bottom w:val="none" w:sz="0" w:space="0" w:color="auto"/>
        <w:right w:val="none" w:sz="0" w:space="0" w:color="auto"/>
      </w:divBdr>
    </w:div>
    <w:div w:id="374890400">
      <w:bodyDiv w:val="1"/>
      <w:marLeft w:val="0"/>
      <w:marRight w:val="0"/>
      <w:marTop w:val="0"/>
      <w:marBottom w:val="0"/>
      <w:divBdr>
        <w:top w:val="none" w:sz="0" w:space="0" w:color="auto"/>
        <w:left w:val="none" w:sz="0" w:space="0" w:color="auto"/>
        <w:bottom w:val="none" w:sz="0" w:space="0" w:color="auto"/>
        <w:right w:val="none" w:sz="0" w:space="0" w:color="auto"/>
      </w:divBdr>
      <w:divsChild>
        <w:div w:id="1476920401">
          <w:marLeft w:val="0"/>
          <w:marRight w:val="0"/>
          <w:marTop w:val="0"/>
          <w:marBottom w:val="0"/>
          <w:divBdr>
            <w:top w:val="none" w:sz="0" w:space="0" w:color="auto"/>
            <w:left w:val="none" w:sz="0" w:space="0" w:color="auto"/>
            <w:bottom w:val="none" w:sz="0" w:space="0" w:color="auto"/>
            <w:right w:val="none" w:sz="0" w:space="0" w:color="auto"/>
          </w:divBdr>
          <w:divsChild>
            <w:div w:id="858665129">
              <w:marLeft w:val="0"/>
              <w:marRight w:val="0"/>
              <w:marTop w:val="0"/>
              <w:marBottom w:val="0"/>
              <w:divBdr>
                <w:top w:val="none" w:sz="0" w:space="0" w:color="auto"/>
                <w:left w:val="none" w:sz="0" w:space="0" w:color="auto"/>
                <w:bottom w:val="none" w:sz="0" w:space="0" w:color="auto"/>
                <w:right w:val="none" w:sz="0" w:space="0" w:color="auto"/>
              </w:divBdr>
              <w:divsChild>
                <w:div w:id="557011892">
                  <w:marLeft w:val="0"/>
                  <w:marRight w:val="0"/>
                  <w:marTop w:val="0"/>
                  <w:marBottom w:val="0"/>
                  <w:divBdr>
                    <w:top w:val="none" w:sz="0" w:space="0" w:color="auto"/>
                    <w:left w:val="none" w:sz="0" w:space="0" w:color="auto"/>
                    <w:bottom w:val="none" w:sz="0" w:space="0" w:color="auto"/>
                    <w:right w:val="none" w:sz="0" w:space="0" w:color="auto"/>
                  </w:divBdr>
                  <w:divsChild>
                    <w:div w:id="1093627679">
                      <w:marLeft w:val="0"/>
                      <w:marRight w:val="0"/>
                      <w:marTop w:val="0"/>
                      <w:marBottom w:val="0"/>
                      <w:divBdr>
                        <w:top w:val="none" w:sz="0" w:space="0" w:color="auto"/>
                        <w:left w:val="none" w:sz="0" w:space="0" w:color="auto"/>
                        <w:bottom w:val="none" w:sz="0" w:space="0" w:color="auto"/>
                        <w:right w:val="none" w:sz="0" w:space="0" w:color="auto"/>
                      </w:divBdr>
                      <w:divsChild>
                        <w:div w:id="163351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55231">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5468216">
      <w:bodyDiv w:val="1"/>
      <w:marLeft w:val="0"/>
      <w:marRight w:val="0"/>
      <w:marTop w:val="0"/>
      <w:marBottom w:val="0"/>
      <w:divBdr>
        <w:top w:val="none" w:sz="0" w:space="0" w:color="auto"/>
        <w:left w:val="none" w:sz="0" w:space="0" w:color="auto"/>
        <w:bottom w:val="none" w:sz="0" w:space="0" w:color="auto"/>
        <w:right w:val="none" w:sz="0" w:space="0" w:color="auto"/>
      </w:divBdr>
    </w:div>
    <w:div w:id="376007630">
      <w:bodyDiv w:val="1"/>
      <w:marLeft w:val="0"/>
      <w:marRight w:val="0"/>
      <w:marTop w:val="0"/>
      <w:marBottom w:val="0"/>
      <w:divBdr>
        <w:top w:val="none" w:sz="0" w:space="0" w:color="auto"/>
        <w:left w:val="none" w:sz="0" w:space="0" w:color="auto"/>
        <w:bottom w:val="none" w:sz="0" w:space="0" w:color="auto"/>
        <w:right w:val="none" w:sz="0" w:space="0" w:color="auto"/>
      </w:divBdr>
    </w:div>
    <w:div w:id="376778171">
      <w:bodyDiv w:val="1"/>
      <w:marLeft w:val="0"/>
      <w:marRight w:val="0"/>
      <w:marTop w:val="0"/>
      <w:marBottom w:val="0"/>
      <w:divBdr>
        <w:top w:val="none" w:sz="0" w:space="0" w:color="auto"/>
        <w:left w:val="none" w:sz="0" w:space="0" w:color="auto"/>
        <w:bottom w:val="none" w:sz="0" w:space="0" w:color="auto"/>
        <w:right w:val="none" w:sz="0" w:space="0" w:color="auto"/>
      </w:divBdr>
    </w:div>
    <w:div w:id="376786183">
      <w:bodyDiv w:val="1"/>
      <w:marLeft w:val="0"/>
      <w:marRight w:val="0"/>
      <w:marTop w:val="0"/>
      <w:marBottom w:val="0"/>
      <w:divBdr>
        <w:top w:val="none" w:sz="0" w:space="0" w:color="auto"/>
        <w:left w:val="none" w:sz="0" w:space="0" w:color="auto"/>
        <w:bottom w:val="none" w:sz="0" w:space="0" w:color="auto"/>
        <w:right w:val="none" w:sz="0" w:space="0" w:color="auto"/>
      </w:divBdr>
    </w:div>
    <w:div w:id="376976876">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78940133">
      <w:bodyDiv w:val="1"/>
      <w:marLeft w:val="0"/>
      <w:marRight w:val="0"/>
      <w:marTop w:val="0"/>
      <w:marBottom w:val="0"/>
      <w:divBdr>
        <w:top w:val="none" w:sz="0" w:space="0" w:color="auto"/>
        <w:left w:val="none" w:sz="0" w:space="0" w:color="auto"/>
        <w:bottom w:val="none" w:sz="0" w:space="0" w:color="auto"/>
        <w:right w:val="none" w:sz="0" w:space="0" w:color="auto"/>
      </w:divBdr>
    </w:div>
    <w:div w:id="380135583">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597764">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83414377">
      <w:bodyDiv w:val="1"/>
      <w:marLeft w:val="0"/>
      <w:marRight w:val="0"/>
      <w:marTop w:val="0"/>
      <w:marBottom w:val="0"/>
      <w:divBdr>
        <w:top w:val="none" w:sz="0" w:space="0" w:color="auto"/>
        <w:left w:val="none" w:sz="0" w:space="0" w:color="auto"/>
        <w:bottom w:val="none" w:sz="0" w:space="0" w:color="auto"/>
        <w:right w:val="none" w:sz="0" w:space="0" w:color="auto"/>
      </w:divBdr>
    </w:div>
    <w:div w:id="388043474">
      <w:bodyDiv w:val="1"/>
      <w:marLeft w:val="0"/>
      <w:marRight w:val="0"/>
      <w:marTop w:val="0"/>
      <w:marBottom w:val="0"/>
      <w:divBdr>
        <w:top w:val="none" w:sz="0" w:space="0" w:color="auto"/>
        <w:left w:val="none" w:sz="0" w:space="0" w:color="auto"/>
        <w:bottom w:val="none" w:sz="0" w:space="0" w:color="auto"/>
        <w:right w:val="none" w:sz="0" w:space="0" w:color="auto"/>
      </w:divBdr>
    </w:div>
    <w:div w:id="388581251">
      <w:bodyDiv w:val="1"/>
      <w:marLeft w:val="0"/>
      <w:marRight w:val="0"/>
      <w:marTop w:val="0"/>
      <w:marBottom w:val="0"/>
      <w:divBdr>
        <w:top w:val="none" w:sz="0" w:space="0" w:color="auto"/>
        <w:left w:val="none" w:sz="0" w:space="0" w:color="auto"/>
        <w:bottom w:val="none" w:sz="0" w:space="0" w:color="auto"/>
        <w:right w:val="none" w:sz="0" w:space="0" w:color="auto"/>
      </w:divBdr>
    </w:div>
    <w:div w:id="388697432">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0999955">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2198714">
      <w:bodyDiv w:val="1"/>
      <w:marLeft w:val="0"/>
      <w:marRight w:val="0"/>
      <w:marTop w:val="0"/>
      <w:marBottom w:val="0"/>
      <w:divBdr>
        <w:top w:val="none" w:sz="0" w:space="0" w:color="auto"/>
        <w:left w:val="none" w:sz="0" w:space="0" w:color="auto"/>
        <w:bottom w:val="none" w:sz="0" w:space="0" w:color="auto"/>
        <w:right w:val="none" w:sz="0" w:space="0" w:color="auto"/>
      </w:divBdr>
    </w:div>
    <w:div w:id="394398781">
      <w:bodyDiv w:val="1"/>
      <w:marLeft w:val="0"/>
      <w:marRight w:val="0"/>
      <w:marTop w:val="0"/>
      <w:marBottom w:val="0"/>
      <w:divBdr>
        <w:top w:val="none" w:sz="0" w:space="0" w:color="auto"/>
        <w:left w:val="none" w:sz="0" w:space="0" w:color="auto"/>
        <w:bottom w:val="none" w:sz="0" w:space="0" w:color="auto"/>
        <w:right w:val="none" w:sz="0" w:space="0" w:color="auto"/>
      </w:divBdr>
    </w:div>
    <w:div w:id="394816936">
      <w:bodyDiv w:val="1"/>
      <w:marLeft w:val="0"/>
      <w:marRight w:val="0"/>
      <w:marTop w:val="0"/>
      <w:marBottom w:val="0"/>
      <w:divBdr>
        <w:top w:val="none" w:sz="0" w:space="0" w:color="auto"/>
        <w:left w:val="none" w:sz="0" w:space="0" w:color="auto"/>
        <w:bottom w:val="none" w:sz="0" w:space="0" w:color="auto"/>
        <w:right w:val="none" w:sz="0" w:space="0" w:color="auto"/>
      </w:divBdr>
    </w:div>
    <w:div w:id="396589665">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397243892">
      <w:bodyDiv w:val="1"/>
      <w:marLeft w:val="0"/>
      <w:marRight w:val="0"/>
      <w:marTop w:val="0"/>
      <w:marBottom w:val="0"/>
      <w:divBdr>
        <w:top w:val="none" w:sz="0" w:space="0" w:color="auto"/>
        <w:left w:val="none" w:sz="0" w:space="0" w:color="auto"/>
        <w:bottom w:val="none" w:sz="0" w:space="0" w:color="auto"/>
        <w:right w:val="none" w:sz="0" w:space="0" w:color="auto"/>
      </w:divBdr>
    </w:div>
    <w:div w:id="397896256">
      <w:bodyDiv w:val="1"/>
      <w:marLeft w:val="0"/>
      <w:marRight w:val="0"/>
      <w:marTop w:val="0"/>
      <w:marBottom w:val="0"/>
      <w:divBdr>
        <w:top w:val="none" w:sz="0" w:space="0" w:color="auto"/>
        <w:left w:val="none" w:sz="0" w:space="0" w:color="auto"/>
        <w:bottom w:val="none" w:sz="0" w:space="0" w:color="auto"/>
        <w:right w:val="none" w:sz="0" w:space="0" w:color="auto"/>
      </w:divBdr>
    </w:div>
    <w:div w:id="401221729">
      <w:bodyDiv w:val="1"/>
      <w:marLeft w:val="0"/>
      <w:marRight w:val="0"/>
      <w:marTop w:val="0"/>
      <w:marBottom w:val="0"/>
      <w:divBdr>
        <w:top w:val="none" w:sz="0" w:space="0" w:color="auto"/>
        <w:left w:val="none" w:sz="0" w:space="0" w:color="auto"/>
        <w:bottom w:val="none" w:sz="0" w:space="0" w:color="auto"/>
        <w:right w:val="none" w:sz="0" w:space="0" w:color="auto"/>
      </w:divBdr>
    </w:div>
    <w:div w:id="402028233">
      <w:bodyDiv w:val="1"/>
      <w:marLeft w:val="0"/>
      <w:marRight w:val="0"/>
      <w:marTop w:val="0"/>
      <w:marBottom w:val="0"/>
      <w:divBdr>
        <w:top w:val="none" w:sz="0" w:space="0" w:color="auto"/>
        <w:left w:val="none" w:sz="0" w:space="0" w:color="auto"/>
        <w:bottom w:val="none" w:sz="0" w:space="0" w:color="auto"/>
        <w:right w:val="none" w:sz="0" w:space="0" w:color="auto"/>
      </w:divBdr>
    </w:div>
    <w:div w:id="402266447">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2947656">
      <w:bodyDiv w:val="1"/>
      <w:marLeft w:val="0"/>
      <w:marRight w:val="0"/>
      <w:marTop w:val="0"/>
      <w:marBottom w:val="0"/>
      <w:divBdr>
        <w:top w:val="none" w:sz="0" w:space="0" w:color="auto"/>
        <w:left w:val="none" w:sz="0" w:space="0" w:color="auto"/>
        <w:bottom w:val="none" w:sz="0" w:space="0" w:color="auto"/>
        <w:right w:val="none" w:sz="0" w:space="0" w:color="auto"/>
      </w:divBdr>
    </w:div>
    <w:div w:id="403114779">
      <w:bodyDiv w:val="1"/>
      <w:marLeft w:val="0"/>
      <w:marRight w:val="0"/>
      <w:marTop w:val="0"/>
      <w:marBottom w:val="0"/>
      <w:divBdr>
        <w:top w:val="none" w:sz="0" w:space="0" w:color="auto"/>
        <w:left w:val="none" w:sz="0" w:space="0" w:color="auto"/>
        <w:bottom w:val="none" w:sz="0" w:space="0" w:color="auto"/>
        <w:right w:val="none" w:sz="0" w:space="0" w:color="auto"/>
      </w:divBdr>
    </w:div>
    <w:div w:id="404303520">
      <w:bodyDiv w:val="1"/>
      <w:marLeft w:val="0"/>
      <w:marRight w:val="0"/>
      <w:marTop w:val="0"/>
      <w:marBottom w:val="0"/>
      <w:divBdr>
        <w:top w:val="none" w:sz="0" w:space="0" w:color="auto"/>
        <w:left w:val="none" w:sz="0" w:space="0" w:color="auto"/>
        <w:bottom w:val="none" w:sz="0" w:space="0" w:color="auto"/>
        <w:right w:val="none" w:sz="0" w:space="0" w:color="auto"/>
      </w:divBdr>
    </w:div>
    <w:div w:id="405104790">
      <w:bodyDiv w:val="1"/>
      <w:marLeft w:val="0"/>
      <w:marRight w:val="0"/>
      <w:marTop w:val="0"/>
      <w:marBottom w:val="0"/>
      <w:divBdr>
        <w:top w:val="none" w:sz="0" w:space="0" w:color="auto"/>
        <w:left w:val="none" w:sz="0" w:space="0" w:color="auto"/>
        <w:bottom w:val="none" w:sz="0" w:space="0" w:color="auto"/>
        <w:right w:val="none" w:sz="0" w:space="0" w:color="auto"/>
      </w:divBdr>
      <w:divsChild>
        <w:div w:id="1202740261">
          <w:marLeft w:val="0"/>
          <w:marRight w:val="0"/>
          <w:marTop w:val="0"/>
          <w:marBottom w:val="0"/>
          <w:divBdr>
            <w:top w:val="none" w:sz="0" w:space="0" w:color="auto"/>
            <w:left w:val="none" w:sz="0" w:space="0" w:color="auto"/>
            <w:bottom w:val="none" w:sz="0" w:space="0" w:color="auto"/>
            <w:right w:val="none" w:sz="0" w:space="0" w:color="auto"/>
          </w:divBdr>
          <w:divsChild>
            <w:div w:id="1384596203">
              <w:marLeft w:val="0"/>
              <w:marRight w:val="0"/>
              <w:marTop w:val="0"/>
              <w:marBottom w:val="0"/>
              <w:divBdr>
                <w:top w:val="none" w:sz="0" w:space="0" w:color="auto"/>
                <w:left w:val="none" w:sz="0" w:space="0" w:color="auto"/>
                <w:bottom w:val="none" w:sz="0" w:space="0" w:color="auto"/>
                <w:right w:val="none" w:sz="0" w:space="0" w:color="auto"/>
              </w:divBdr>
              <w:divsChild>
                <w:div w:id="1543404531">
                  <w:marLeft w:val="0"/>
                  <w:marRight w:val="0"/>
                  <w:marTop w:val="0"/>
                  <w:marBottom w:val="0"/>
                  <w:divBdr>
                    <w:top w:val="none" w:sz="0" w:space="0" w:color="auto"/>
                    <w:left w:val="none" w:sz="0" w:space="0" w:color="auto"/>
                    <w:bottom w:val="none" w:sz="0" w:space="0" w:color="auto"/>
                    <w:right w:val="none" w:sz="0" w:space="0" w:color="auto"/>
                  </w:divBdr>
                  <w:divsChild>
                    <w:div w:id="1869023496">
                      <w:marLeft w:val="0"/>
                      <w:marRight w:val="0"/>
                      <w:marTop w:val="0"/>
                      <w:marBottom w:val="0"/>
                      <w:divBdr>
                        <w:top w:val="none" w:sz="0" w:space="0" w:color="auto"/>
                        <w:left w:val="none" w:sz="0" w:space="0" w:color="auto"/>
                        <w:bottom w:val="none" w:sz="0" w:space="0" w:color="auto"/>
                        <w:right w:val="none" w:sz="0" w:space="0" w:color="auto"/>
                      </w:divBdr>
                      <w:divsChild>
                        <w:div w:id="1539271737">
                          <w:marLeft w:val="0"/>
                          <w:marRight w:val="0"/>
                          <w:marTop w:val="0"/>
                          <w:marBottom w:val="0"/>
                          <w:divBdr>
                            <w:top w:val="none" w:sz="0" w:space="0" w:color="auto"/>
                            <w:left w:val="none" w:sz="0" w:space="0" w:color="auto"/>
                            <w:bottom w:val="none" w:sz="0" w:space="0" w:color="auto"/>
                            <w:right w:val="none" w:sz="0" w:space="0" w:color="auto"/>
                          </w:divBdr>
                          <w:divsChild>
                            <w:div w:id="1846551910">
                              <w:marLeft w:val="0"/>
                              <w:marRight w:val="0"/>
                              <w:marTop w:val="0"/>
                              <w:marBottom w:val="0"/>
                              <w:divBdr>
                                <w:top w:val="none" w:sz="0" w:space="0" w:color="auto"/>
                                <w:left w:val="none" w:sz="0" w:space="0" w:color="auto"/>
                                <w:bottom w:val="none" w:sz="0" w:space="0" w:color="auto"/>
                                <w:right w:val="none" w:sz="0" w:space="0" w:color="auto"/>
                              </w:divBdr>
                              <w:divsChild>
                                <w:div w:id="2088918863">
                                  <w:marLeft w:val="0"/>
                                  <w:marRight w:val="0"/>
                                  <w:marTop w:val="0"/>
                                  <w:marBottom w:val="0"/>
                                  <w:divBdr>
                                    <w:top w:val="none" w:sz="0" w:space="0" w:color="auto"/>
                                    <w:left w:val="none" w:sz="0" w:space="0" w:color="auto"/>
                                    <w:bottom w:val="none" w:sz="0" w:space="0" w:color="auto"/>
                                    <w:right w:val="none" w:sz="0" w:space="0" w:color="auto"/>
                                  </w:divBdr>
                                  <w:divsChild>
                                    <w:div w:id="64817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382697">
                      <w:marLeft w:val="0"/>
                      <w:marRight w:val="0"/>
                      <w:marTop w:val="0"/>
                      <w:marBottom w:val="0"/>
                      <w:divBdr>
                        <w:top w:val="none" w:sz="0" w:space="0" w:color="auto"/>
                        <w:left w:val="none" w:sz="0" w:space="0" w:color="auto"/>
                        <w:bottom w:val="none" w:sz="0" w:space="0" w:color="auto"/>
                        <w:right w:val="none" w:sz="0" w:space="0" w:color="auto"/>
                      </w:divBdr>
                      <w:divsChild>
                        <w:div w:id="31904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5110264">
      <w:bodyDiv w:val="1"/>
      <w:marLeft w:val="0"/>
      <w:marRight w:val="0"/>
      <w:marTop w:val="0"/>
      <w:marBottom w:val="0"/>
      <w:divBdr>
        <w:top w:val="none" w:sz="0" w:space="0" w:color="auto"/>
        <w:left w:val="none" w:sz="0" w:space="0" w:color="auto"/>
        <w:bottom w:val="none" w:sz="0" w:space="0" w:color="auto"/>
        <w:right w:val="none" w:sz="0" w:space="0" w:color="auto"/>
      </w:divBdr>
    </w:div>
    <w:div w:id="406541328">
      <w:bodyDiv w:val="1"/>
      <w:marLeft w:val="0"/>
      <w:marRight w:val="0"/>
      <w:marTop w:val="0"/>
      <w:marBottom w:val="0"/>
      <w:divBdr>
        <w:top w:val="none" w:sz="0" w:space="0" w:color="auto"/>
        <w:left w:val="none" w:sz="0" w:space="0" w:color="auto"/>
        <w:bottom w:val="none" w:sz="0" w:space="0" w:color="auto"/>
        <w:right w:val="none" w:sz="0" w:space="0" w:color="auto"/>
      </w:divBdr>
    </w:div>
    <w:div w:id="407388561">
      <w:bodyDiv w:val="1"/>
      <w:marLeft w:val="0"/>
      <w:marRight w:val="0"/>
      <w:marTop w:val="0"/>
      <w:marBottom w:val="0"/>
      <w:divBdr>
        <w:top w:val="none" w:sz="0" w:space="0" w:color="auto"/>
        <w:left w:val="none" w:sz="0" w:space="0" w:color="auto"/>
        <w:bottom w:val="none" w:sz="0" w:space="0" w:color="auto"/>
        <w:right w:val="none" w:sz="0" w:space="0" w:color="auto"/>
      </w:divBdr>
    </w:div>
    <w:div w:id="407769923">
      <w:bodyDiv w:val="1"/>
      <w:marLeft w:val="0"/>
      <w:marRight w:val="0"/>
      <w:marTop w:val="0"/>
      <w:marBottom w:val="0"/>
      <w:divBdr>
        <w:top w:val="none" w:sz="0" w:space="0" w:color="auto"/>
        <w:left w:val="none" w:sz="0" w:space="0" w:color="auto"/>
        <w:bottom w:val="none" w:sz="0" w:space="0" w:color="auto"/>
        <w:right w:val="none" w:sz="0" w:space="0" w:color="auto"/>
      </w:divBdr>
    </w:div>
    <w:div w:id="408231910">
      <w:bodyDiv w:val="1"/>
      <w:marLeft w:val="0"/>
      <w:marRight w:val="0"/>
      <w:marTop w:val="0"/>
      <w:marBottom w:val="0"/>
      <w:divBdr>
        <w:top w:val="none" w:sz="0" w:space="0" w:color="auto"/>
        <w:left w:val="none" w:sz="0" w:space="0" w:color="auto"/>
        <w:bottom w:val="none" w:sz="0" w:space="0" w:color="auto"/>
        <w:right w:val="none" w:sz="0" w:space="0" w:color="auto"/>
      </w:divBdr>
    </w:div>
    <w:div w:id="409079871">
      <w:bodyDiv w:val="1"/>
      <w:marLeft w:val="0"/>
      <w:marRight w:val="0"/>
      <w:marTop w:val="0"/>
      <w:marBottom w:val="0"/>
      <w:divBdr>
        <w:top w:val="none" w:sz="0" w:space="0" w:color="auto"/>
        <w:left w:val="none" w:sz="0" w:space="0" w:color="auto"/>
        <w:bottom w:val="none" w:sz="0" w:space="0" w:color="auto"/>
        <w:right w:val="none" w:sz="0" w:space="0" w:color="auto"/>
      </w:divBdr>
    </w:div>
    <w:div w:id="409427347">
      <w:bodyDiv w:val="1"/>
      <w:marLeft w:val="0"/>
      <w:marRight w:val="0"/>
      <w:marTop w:val="0"/>
      <w:marBottom w:val="0"/>
      <w:divBdr>
        <w:top w:val="none" w:sz="0" w:space="0" w:color="auto"/>
        <w:left w:val="none" w:sz="0" w:space="0" w:color="auto"/>
        <w:bottom w:val="none" w:sz="0" w:space="0" w:color="auto"/>
        <w:right w:val="none" w:sz="0" w:space="0" w:color="auto"/>
      </w:divBdr>
    </w:div>
    <w:div w:id="409616254">
      <w:bodyDiv w:val="1"/>
      <w:marLeft w:val="0"/>
      <w:marRight w:val="0"/>
      <w:marTop w:val="0"/>
      <w:marBottom w:val="0"/>
      <w:divBdr>
        <w:top w:val="none" w:sz="0" w:space="0" w:color="auto"/>
        <w:left w:val="none" w:sz="0" w:space="0" w:color="auto"/>
        <w:bottom w:val="none" w:sz="0" w:space="0" w:color="auto"/>
        <w:right w:val="none" w:sz="0" w:space="0" w:color="auto"/>
      </w:divBdr>
    </w:div>
    <w:div w:id="409814343">
      <w:bodyDiv w:val="1"/>
      <w:marLeft w:val="0"/>
      <w:marRight w:val="0"/>
      <w:marTop w:val="0"/>
      <w:marBottom w:val="0"/>
      <w:divBdr>
        <w:top w:val="none" w:sz="0" w:space="0" w:color="auto"/>
        <w:left w:val="none" w:sz="0" w:space="0" w:color="auto"/>
        <w:bottom w:val="none" w:sz="0" w:space="0" w:color="auto"/>
        <w:right w:val="none" w:sz="0" w:space="0" w:color="auto"/>
      </w:divBdr>
    </w:div>
    <w:div w:id="410783987">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1859767">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3552675">
      <w:bodyDiv w:val="1"/>
      <w:marLeft w:val="0"/>
      <w:marRight w:val="0"/>
      <w:marTop w:val="0"/>
      <w:marBottom w:val="0"/>
      <w:divBdr>
        <w:top w:val="none" w:sz="0" w:space="0" w:color="auto"/>
        <w:left w:val="none" w:sz="0" w:space="0" w:color="auto"/>
        <w:bottom w:val="none" w:sz="0" w:space="0" w:color="auto"/>
        <w:right w:val="none" w:sz="0" w:space="0" w:color="auto"/>
      </w:divBdr>
    </w:div>
    <w:div w:id="414059151">
      <w:bodyDiv w:val="1"/>
      <w:marLeft w:val="0"/>
      <w:marRight w:val="0"/>
      <w:marTop w:val="0"/>
      <w:marBottom w:val="0"/>
      <w:divBdr>
        <w:top w:val="none" w:sz="0" w:space="0" w:color="auto"/>
        <w:left w:val="none" w:sz="0" w:space="0" w:color="auto"/>
        <w:bottom w:val="none" w:sz="0" w:space="0" w:color="auto"/>
        <w:right w:val="none" w:sz="0" w:space="0" w:color="auto"/>
      </w:divBdr>
    </w:div>
    <w:div w:id="415058820">
      <w:bodyDiv w:val="1"/>
      <w:marLeft w:val="0"/>
      <w:marRight w:val="0"/>
      <w:marTop w:val="0"/>
      <w:marBottom w:val="0"/>
      <w:divBdr>
        <w:top w:val="none" w:sz="0" w:space="0" w:color="auto"/>
        <w:left w:val="none" w:sz="0" w:space="0" w:color="auto"/>
        <w:bottom w:val="none" w:sz="0" w:space="0" w:color="auto"/>
        <w:right w:val="none" w:sz="0" w:space="0" w:color="auto"/>
      </w:divBdr>
    </w:div>
    <w:div w:id="415371072">
      <w:bodyDiv w:val="1"/>
      <w:marLeft w:val="0"/>
      <w:marRight w:val="0"/>
      <w:marTop w:val="0"/>
      <w:marBottom w:val="0"/>
      <w:divBdr>
        <w:top w:val="none" w:sz="0" w:space="0" w:color="auto"/>
        <w:left w:val="none" w:sz="0" w:space="0" w:color="auto"/>
        <w:bottom w:val="none" w:sz="0" w:space="0" w:color="auto"/>
        <w:right w:val="none" w:sz="0" w:space="0" w:color="auto"/>
      </w:divBdr>
    </w:div>
    <w:div w:id="415983347">
      <w:bodyDiv w:val="1"/>
      <w:marLeft w:val="0"/>
      <w:marRight w:val="0"/>
      <w:marTop w:val="0"/>
      <w:marBottom w:val="0"/>
      <w:divBdr>
        <w:top w:val="none" w:sz="0" w:space="0" w:color="auto"/>
        <w:left w:val="none" w:sz="0" w:space="0" w:color="auto"/>
        <w:bottom w:val="none" w:sz="0" w:space="0" w:color="auto"/>
        <w:right w:val="none" w:sz="0" w:space="0" w:color="auto"/>
      </w:divBdr>
    </w:div>
    <w:div w:id="419638447">
      <w:bodyDiv w:val="1"/>
      <w:marLeft w:val="0"/>
      <w:marRight w:val="0"/>
      <w:marTop w:val="0"/>
      <w:marBottom w:val="0"/>
      <w:divBdr>
        <w:top w:val="none" w:sz="0" w:space="0" w:color="auto"/>
        <w:left w:val="none" w:sz="0" w:space="0" w:color="auto"/>
        <w:bottom w:val="none" w:sz="0" w:space="0" w:color="auto"/>
        <w:right w:val="none" w:sz="0" w:space="0" w:color="auto"/>
      </w:divBdr>
    </w:div>
    <w:div w:id="421099203">
      <w:bodyDiv w:val="1"/>
      <w:marLeft w:val="0"/>
      <w:marRight w:val="0"/>
      <w:marTop w:val="0"/>
      <w:marBottom w:val="0"/>
      <w:divBdr>
        <w:top w:val="none" w:sz="0" w:space="0" w:color="auto"/>
        <w:left w:val="none" w:sz="0" w:space="0" w:color="auto"/>
        <w:bottom w:val="none" w:sz="0" w:space="0" w:color="auto"/>
        <w:right w:val="none" w:sz="0" w:space="0" w:color="auto"/>
      </w:divBdr>
    </w:div>
    <w:div w:id="421217589">
      <w:bodyDiv w:val="1"/>
      <w:marLeft w:val="0"/>
      <w:marRight w:val="0"/>
      <w:marTop w:val="0"/>
      <w:marBottom w:val="0"/>
      <w:divBdr>
        <w:top w:val="none" w:sz="0" w:space="0" w:color="auto"/>
        <w:left w:val="none" w:sz="0" w:space="0" w:color="auto"/>
        <w:bottom w:val="none" w:sz="0" w:space="0" w:color="auto"/>
        <w:right w:val="none" w:sz="0" w:space="0" w:color="auto"/>
      </w:divBdr>
    </w:div>
    <w:div w:id="421221013">
      <w:bodyDiv w:val="1"/>
      <w:marLeft w:val="0"/>
      <w:marRight w:val="0"/>
      <w:marTop w:val="0"/>
      <w:marBottom w:val="0"/>
      <w:divBdr>
        <w:top w:val="none" w:sz="0" w:space="0" w:color="auto"/>
        <w:left w:val="none" w:sz="0" w:space="0" w:color="auto"/>
        <w:bottom w:val="none" w:sz="0" w:space="0" w:color="auto"/>
        <w:right w:val="none" w:sz="0" w:space="0" w:color="auto"/>
      </w:divBdr>
    </w:div>
    <w:div w:id="421605882">
      <w:bodyDiv w:val="1"/>
      <w:marLeft w:val="0"/>
      <w:marRight w:val="0"/>
      <w:marTop w:val="0"/>
      <w:marBottom w:val="0"/>
      <w:divBdr>
        <w:top w:val="none" w:sz="0" w:space="0" w:color="auto"/>
        <w:left w:val="none" w:sz="0" w:space="0" w:color="auto"/>
        <w:bottom w:val="none" w:sz="0" w:space="0" w:color="auto"/>
        <w:right w:val="none" w:sz="0" w:space="0" w:color="auto"/>
      </w:divBdr>
    </w:div>
    <w:div w:id="421993405">
      <w:bodyDiv w:val="1"/>
      <w:marLeft w:val="0"/>
      <w:marRight w:val="0"/>
      <w:marTop w:val="0"/>
      <w:marBottom w:val="0"/>
      <w:divBdr>
        <w:top w:val="none" w:sz="0" w:space="0" w:color="auto"/>
        <w:left w:val="none" w:sz="0" w:space="0" w:color="auto"/>
        <w:bottom w:val="none" w:sz="0" w:space="0" w:color="auto"/>
        <w:right w:val="none" w:sz="0" w:space="0" w:color="auto"/>
      </w:divBdr>
    </w:div>
    <w:div w:id="422193384">
      <w:bodyDiv w:val="1"/>
      <w:marLeft w:val="0"/>
      <w:marRight w:val="0"/>
      <w:marTop w:val="0"/>
      <w:marBottom w:val="0"/>
      <w:divBdr>
        <w:top w:val="none" w:sz="0" w:space="0" w:color="auto"/>
        <w:left w:val="none" w:sz="0" w:space="0" w:color="auto"/>
        <w:bottom w:val="none" w:sz="0" w:space="0" w:color="auto"/>
        <w:right w:val="none" w:sz="0" w:space="0" w:color="auto"/>
      </w:divBdr>
    </w:div>
    <w:div w:id="422579300">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24376051">
      <w:bodyDiv w:val="1"/>
      <w:marLeft w:val="0"/>
      <w:marRight w:val="0"/>
      <w:marTop w:val="0"/>
      <w:marBottom w:val="0"/>
      <w:divBdr>
        <w:top w:val="none" w:sz="0" w:space="0" w:color="auto"/>
        <w:left w:val="none" w:sz="0" w:space="0" w:color="auto"/>
        <w:bottom w:val="none" w:sz="0" w:space="0" w:color="auto"/>
        <w:right w:val="none" w:sz="0" w:space="0" w:color="auto"/>
      </w:divBdr>
    </w:div>
    <w:div w:id="425809927">
      <w:bodyDiv w:val="1"/>
      <w:marLeft w:val="0"/>
      <w:marRight w:val="0"/>
      <w:marTop w:val="0"/>
      <w:marBottom w:val="0"/>
      <w:divBdr>
        <w:top w:val="none" w:sz="0" w:space="0" w:color="auto"/>
        <w:left w:val="none" w:sz="0" w:space="0" w:color="auto"/>
        <w:bottom w:val="none" w:sz="0" w:space="0" w:color="auto"/>
        <w:right w:val="none" w:sz="0" w:space="0" w:color="auto"/>
      </w:divBdr>
    </w:div>
    <w:div w:id="425812658">
      <w:bodyDiv w:val="1"/>
      <w:marLeft w:val="0"/>
      <w:marRight w:val="0"/>
      <w:marTop w:val="0"/>
      <w:marBottom w:val="0"/>
      <w:divBdr>
        <w:top w:val="none" w:sz="0" w:space="0" w:color="auto"/>
        <w:left w:val="none" w:sz="0" w:space="0" w:color="auto"/>
        <w:bottom w:val="none" w:sz="0" w:space="0" w:color="auto"/>
        <w:right w:val="none" w:sz="0" w:space="0" w:color="auto"/>
      </w:divBdr>
    </w:div>
    <w:div w:id="426925286">
      <w:bodyDiv w:val="1"/>
      <w:marLeft w:val="0"/>
      <w:marRight w:val="0"/>
      <w:marTop w:val="0"/>
      <w:marBottom w:val="0"/>
      <w:divBdr>
        <w:top w:val="none" w:sz="0" w:space="0" w:color="auto"/>
        <w:left w:val="none" w:sz="0" w:space="0" w:color="auto"/>
        <w:bottom w:val="none" w:sz="0" w:space="0" w:color="auto"/>
        <w:right w:val="none" w:sz="0" w:space="0" w:color="auto"/>
      </w:divBdr>
    </w:div>
    <w:div w:id="427238545">
      <w:bodyDiv w:val="1"/>
      <w:marLeft w:val="0"/>
      <w:marRight w:val="0"/>
      <w:marTop w:val="0"/>
      <w:marBottom w:val="0"/>
      <w:divBdr>
        <w:top w:val="none" w:sz="0" w:space="0" w:color="auto"/>
        <w:left w:val="none" w:sz="0" w:space="0" w:color="auto"/>
        <w:bottom w:val="none" w:sz="0" w:space="0" w:color="auto"/>
        <w:right w:val="none" w:sz="0" w:space="0" w:color="auto"/>
      </w:divBdr>
    </w:div>
    <w:div w:id="428427389">
      <w:bodyDiv w:val="1"/>
      <w:marLeft w:val="0"/>
      <w:marRight w:val="0"/>
      <w:marTop w:val="0"/>
      <w:marBottom w:val="0"/>
      <w:divBdr>
        <w:top w:val="none" w:sz="0" w:space="0" w:color="auto"/>
        <w:left w:val="none" w:sz="0" w:space="0" w:color="auto"/>
        <w:bottom w:val="none" w:sz="0" w:space="0" w:color="auto"/>
        <w:right w:val="none" w:sz="0" w:space="0" w:color="auto"/>
      </w:divBdr>
    </w:div>
    <w:div w:id="430204977">
      <w:bodyDiv w:val="1"/>
      <w:marLeft w:val="0"/>
      <w:marRight w:val="0"/>
      <w:marTop w:val="0"/>
      <w:marBottom w:val="0"/>
      <w:divBdr>
        <w:top w:val="none" w:sz="0" w:space="0" w:color="auto"/>
        <w:left w:val="none" w:sz="0" w:space="0" w:color="auto"/>
        <w:bottom w:val="none" w:sz="0" w:space="0" w:color="auto"/>
        <w:right w:val="none" w:sz="0" w:space="0" w:color="auto"/>
      </w:divBdr>
    </w:div>
    <w:div w:id="430317130">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0592700">
      <w:bodyDiv w:val="1"/>
      <w:marLeft w:val="0"/>
      <w:marRight w:val="0"/>
      <w:marTop w:val="0"/>
      <w:marBottom w:val="0"/>
      <w:divBdr>
        <w:top w:val="none" w:sz="0" w:space="0" w:color="auto"/>
        <w:left w:val="none" w:sz="0" w:space="0" w:color="auto"/>
        <w:bottom w:val="none" w:sz="0" w:space="0" w:color="auto"/>
        <w:right w:val="none" w:sz="0" w:space="0" w:color="auto"/>
      </w:divBdr>
    </w:div>
    <w:div w:id="433130021">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34056233">
      <w:bodyDiv w:val="1"/>
      <w:marLeft w:val="0"/>
      <w:marRight w:val="0"/>
      <w:marTop w:val="0"/>
      <w:marBottom w:val="0"/>
      <w:divBdr>
        <w:top w:val="none" w:sz="0" w:space="0" w:color="auto"/>
        <w:left w:val="none" w:sz="0" w:space="0" w:color="auto"/>
        <w:bottom w:val="none" w:sz="0" w:space="0" w:color="auto"/>
        <w:right w:val="none" w:sz="0" w:space="0" w:color="auto"/>
      </w:divBdr>
    </w:div>
    <w:div w:id="434057992">
      <w:bodyDiv w:val="1"/>
      <w:marLeft w:val="0"/>
      <w:marRight w:val="0"/>
      <w:marTop w:val="0"/>
      <w:marBottom w:val="0"/>
      <w:divBdr>
        <w:top w:val="none" w:sz="0" w:space="0" w:color="auto"/>
        <w:left w:val="none" w:sz="0" w:space="0" w:color="auto"/>
        <w:bottom w:val="none" w:sz="0" w:space="0" w:color="auto"/>
        <w:right w:val="none" w:sz="0" w:space="0" w:color="auto"/>
      </w:divBdr>
    </w:div>
    <w:div w:id="434204714">
      <w:bodyDiv w:val="1"/>
      <w:marLeft w:val="0"/>
      <w:marRight w:val="0"/>
      <w:marTop w:val="0"/>
      <w:marBottom w:val="0"/>
      <w:divBdr>
        <w:top w:val="none" w:sz="0" w:space="0" w:color="auto"/>
        <w:left w:val="none" w:sz="0" w:space="0" w:color="auto"/>
        <w:bottom w:val="none" w:sz="0" w:space="0" w:color="auto"/>
        <w:right w:val="none" w:sz="0" w:space="0" w:color="auto"/>
      </w:divBdr>
    </w:div>
    <w:div w:id="434714926">
      <w:bodyDiv w:val="1"/>
      <w:marLeft w:val="0"/>
      <w:marRight w:val="0"/>
      <w:marTop w:val="0"/>
      <w:marBottom w:val="0"/>
      <w:divBdr>
        <w:top w:val="none" w:sz="0" w:space="0" w:color="auto"/>
        <w:left w:val="none" w:sz="0" w:space="0" w:color="auto"/>
        <w:bottom w:val="none" w:sz="0" w:space="0" w:color="auto"/>
        <w:right w:val="none" w:sz="0" w:space="0" w:color="auto"/>
      </w:divBdr>
    </w:div>
    <w:div w:id="436216420">
      <w:bodyDiv w:val="1"/>
      <w:marLeft w:val="0"/>
      <w:marRight w:val="0"/>
      <w:marTop w:val="0"/>
      <w:marBottom w:val="0"/>
      <w:divBdr>
        <w:top w:val="none" w:sz="0" w:space="0" w:color="auto"/>
        <w:left w:val="none" w:sz="0" w:space="0" w:color="auto"/>
        <w:bottom w:val="none" w:sz="0" w:space="0" w:color="auto"/>
        <w:right w:val="none" w:sz="0" w:space="0" w:color="auto"/>
      </w:divBdr>
    </w:div>
    <w:div w:id="438258004">
      <w:bodyDiv w:val="1"/>
      <w:marLeft w:val="0"/>
      <w:marRight w:val="0"/>
      <w:marTop w:val="0"/>
      <w:marBottom w:val="0"/>
      <w:divBdr>
        <w:top w:val="none" w:sz="0" w:space="0" w:color="auto"/>
        <w:left w:val="none" w:sz="0" w:space="0" w:color="auto"/>
        <w:bottom w:val="none" w:sz="0" w:space="0" w:color="auto"/>
        <w:right w:val="none" w:sz="0" w:space="0" w:color="auto"/>
      </w:divBdr>
    </w:div>
    <w:div w:id="440691386">
      <w:bodyDiv w:val="1"/>
      <w:marLeft w:val="0"/>
      <w:marRight w:val="0"/>
      <w:marTop w:val="0"/>
      <w:marBottom w:val="0"/>
      <w:divBdr>
        <w:top w:val="none" w:sz="0" w:space="0" w:color="auto"/>
        <w:left w:val="none" w:sz="0" w:space="0" w:color="auto"/>
        <w:bottom w:val="none" w:sz="0" w:space="0" w:color="auto"/>
        <w:right w:val="none" w:sz="0" w:space="0" w:color="auto"/>
      </w:divBdr>
    </w:div>
    <w:div w:id="442313078">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3887213">
      <w:bodyDiv w:val="1"/>
      <w:marLeft w:val="0"/>
      <w:marRight w:val="0"/>
      <w:marTop w:val="0"/>
      <w:marBottom w:val="0"/>
      <w:divBdr>
        <w:top w:val="none" w:sz="0" w:space="0" w:color="auto"/>
        <w:left w:val="none" w:sz="0" w:space="0" w:color="auto"/>
        <w:bottom w:val="none" w:sz="0" w:space="0" w:color="auto"/>
        <w:right w:val="none" w:sz="0" w:space="0" w:color="auto"/>
      </w:divBdr>
    </w:div>
    <w:div w:id="443961099">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4932898">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6654859">
      <w:bodyDiv w:val="1"/>
      <w:marLeft w:val="0"/>
      <w:marRight w:val="0"/>
      <w:marTop w:val="0"/>
      <w:marBottom w:val="0"/>
      <w:divBdr>
        <w:top w:val="none" w:sz="0" w:space="0" w:color="auto"/>
        <w:left w:val="none" w:sz="0" w:space="0" w:color="auto"/>
        <w:bottom w:val="none" w:sz="0" w:space="0" w:color="auto"/>
        <w:right w:val="none" w:sz="0" w:space="0" w:color="auto"/>
      </w:divBdr>
    </w:div>
    <w:div w:id="446773862">
      <w:bodyDiv w:val="1"/>
      <w:marLeft w:val="0"/>
      <w:marRight w:val="0"/>
      <w:marTop w:val="0"/>
      <w:marBottom w:val="0"/>
      <w:divBdr>
        <w:top w:val="none" w:sz="0" w:space="0" w:color="auto"/>
        <w:left w:val="none" w:sz="0" w:space="0" w:color="auto"/>
        <w:bottom w:val="none" w:sz="0" w:space="0" w:color="auto"/>
        <w:right w:val="none" w:sz="0" w:space="0" w:color="auto"/>
      </w:divBdr>
    </w:div>
    <w:div w:id="447435107">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0249232">
      <w:bodyDiv w:val="1"/>
      <w:marLeft w:val="0"/>
      <w:marRight w:val="0"/>
      <w:marTop w:val="0"/>
      <w:marBottom w:val="0"/>
      <w:divBdr>
        <w:top w:val="none" w:sz="0" w:space="0" w:color="auto"/>
        <w:left w:val="none" w:sz="0" w:space="0" w:color="auto"/>
        <w:bottom w:val="none" w:sz="0" w:space="0" w:color="auto"/>
        <w:right w:val="none" w:sz="0" w:space="0" w:color="auto"/>
      </w:divBdr>
    </w:div>
    <w:div w:id="451436236">
      <w:bodyDiv w:val="1"/>
      <w:marLeft w:val="0"/>
      <w:marRight w:val="0"/>
      <w:marTop w:val="0"/>
      <w:marBottom w:val="0"/>
      <w:divBdr>
        <w:top w:val="none" w:sz="0" w:space="0" w:color="auto"/>
        <w:left w:val="none" w:sz="0" w:space="0" w:color="auto"/>
        <w:bottom w:val="none" w:sz="0" w:space="0" w:color="auto"/>
        <w:right w:val="none" w:sz="0" w:space="0" w:color="auto"/>
      </w:divBdr>
    </w:div>
    <w:div w:id="452099543">
      <w:bodyDiv w:val="1"/>
      <w:marLeft w:val="0"/>
      <w:marRight w:val="0"/>
      <w:marTop w:val="0"/>
      <w:marBottom w:val="0"/>
      <w:divBdr>
        <w:top w:val="none" w:sz="0" w:space="0" w:color="auto"/>
        <w:left w:val="none" w:sz="0" w:space="0" w:color="auto"/>
        <w:bottom w:val="none" w:sz="0" w:space="0" w:color="auto"/>
        <w:right w:val="none" w:sz="0" w:space="0" w:color="auto"/>
      </w:divBdr>
    </w:div>
    <w:div w:id="453403972">
      <w:bodyDiv w:val="1"/>
      <w:marLeft w:val="0"/>
      <w:marRight w:val="0"/>
      <w:marTop w:val="0"/>
      <w:marBottom w:val="0"/>
      <w:divBdr>
        <w:top w:val="none" w:sz="0" w:space="0" w:color="auto"/>
        <w:left w:val="none" w:sz="0" w:space="0" w:color="auto"/>
        <w:bottom w:val="none" w:sz="0" w:space="0" w:color="auto"/>
        <w:right w:val="none" w:sz="0" w:space="0" w:color="auto"/>
      </w:divBdr>
    </w:div>
    <w:div w:id="453445055">
      <w:bodyDiv w:val="1"/>
      <w:marLeft w:val="0"/>
      <w:marRight w:val="0"/>
      <w:marTop w:val="0"/>
      <w:marBottom w:val="0"/>
      <w:divBdr>
        <w:top w:val="none" w:sz="0" w:space="0" w:color="auto"/>
        <w:left w:val="none" w:sz="0" w:space="0" w:color="auto"/>
        <w:bottom w:val="none" w:sz="0" w:space="0" w:color="auto"/>
        <w:right w:val="none" w:sz="0" w:space="0" w:color="auto"/>
      </w:divBdr>
    </w:div>
    <w:div w:id="453984385">
      <w:bodyDiv w:val="1"/>
      <w:marLeft w:val="0"/>
      <w:marRight w:val="0"/>
      <w:marTop w:val="0"/>
      <w:marBottom w:val="0"/>
      <w:divBdr>
        <w:top w:val="none" w:sz="0" w:space="0" w:color="auto"/>
        <w:left w:val="none" w:sz="0" w:space="0" w:color="auto"/>
        <w:bottom w:val="none" w:sz="0" w:space="0" w:color="auto"/>
        <w:right w:val="none" w:sz="0" w:space="0" w:color="auto"/>
      </w:divBdr>
    </w:div>
    <w:div w:id="454057470">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8037578">
      <w:bodyDiv w:val="1"/>
      <w:marLeft w:val="0"/>
      <w:marRight w:val="0"/>
      <w:marTop w:val="0"/>
      <w:marBottom w:val="0"/>
      <w:divBdr>
        <w:top w:val="none" w:sz="0" w:space="0" w:color="auto"/>
        <w:left w:val="none" w:sz="0" w:space="0" w:color="auto"/>
        <w:bottom w:val="none" w:sz="0" w:space="0" w:color="auto"/>
        <w:right w:val="none" w:sz="0" w:space="0" w:color="auto"/>
      </w:divBdr>
    </w:div>
    <w:div w:id="458110664">
      <w:bodyDiv w:val="1"/>
      <w:marLeft w:val="0"/>
      <w:marRight w:val="0"/>
      <w:marTop w:val="0"/>
      <w:marBottom w:val="0"/>
      <w:divBdr>
        <w:top w:val="none" w:sz="0" w:space="0" w:color="auto"/>
        <w:left w:val="none" w:sz="0" w:space="0" w:color="auto"/>
        <w:bottom w:val="none" w:sz="0" w:space="0" w:color="auto"/>
        <w:right w:val="none" w:sz="0" w:space="0" w:color="auto"/>
      </w:divBdr>
    </w:div>
    <w:div w:id="459108306">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59764327">
      <w:bodyDiv w:val="1"/>
      <w:marLeft w:val="0"/>
      <w:marRight w:val="0"/>
      <w:marTop w:val="0"/>
      <w:marBottom w:val="0"/>
      <w:divBdr>
        <w:top w:val="none" w:sz="0" w:space="0" w:color="auto"/>
        <w:left w:val="none" w:sz="0" w:space="0" w:color="auto"/>
        <w:bottom w:val="none" w:sz="0" w:space="0" w:color="auto"/>
        <w:right w:val="none" w:sz="0" w:space="0" w:color="auto"/>
      </w:divBdr>
    </w:div>
    <w:div w:id="459806858">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2432715">
      <w:bodyDiv w:val="1"/>
      <w:marLeft w:val="0"/>
      <w:marRight w:val="0"/>
      <w:marTop w:val="0"/>
      <w:marBottom w:val="0"/>
      <w:divBdr>
        <w:top w:val="none" w:sz="0" w:space="0" w:color="auto"/>
        <w:left w:val="none" w:sz="0" w:space="0" w:color="auto"/>
        <w:bottom w:val="none" w:sz="0" w:space="0" w:color="auto"/>
        <w:right w:val="none" w:sz="0" w:space="0" w:color="auto"/>
      </w:divBdr>
    </w:div>
    <w:div w:id="462623082">
      <w:bodyDiv w:val="1"/>
      <w:marLeft w:val="0"/>
      <w:marRight w:val="0"/>
      <w:marTop w:val="0"/>
      <w:marBottom w:val="0"/>
      <w:divBdr>
        <w:top w:val="none" w:sz="0" w:space="0" w:color="auto"/>
        <w:left w:val="none" w:sz="0" w:space="0" w:color="auto"/>
        <w:bottom w:val="none" w:sz="0" w:space="0" w:color="auto"/>
        <w:right w:val="none" w:sz="0" w:space="0" w:color="auto"/>
      </w:divBdr>
    </w:div>
    <w:div w:id="463042270">
      <w:bodyDiv w:val="1"/>
      <w:marLeft w:val="0"/>
      <w:marRight w:val="0"/>
      <w:marTop w:val="0"/>
      <w:marBottom w:val="0"/>
      <w:divBdr>
        <w:top w:val="none" w:sz="0" w:space="0" w:color="auto"/>
        <w:left w:val="none" w:sz="0" w:space="0" w:color="auto"/>
        <w:bottom w:val="none" w:sz="0" w:space="0" w:color="auto"/>
        <w:right w:val="none" w:sz="0" w:space="0" w:color="auto"/>
      </w:divBdr>
    </w:div>
    <w:div w:id="464201833">
      <w:bodyDiv w:val="1"/>
      <w:marLeft w:val="0"/>
      <w:marRight w:val="0"/>
      <w:marTop w:val="0"/>
      <w:marBottom w:val="0"/>
      <w:divBdr>
        <w:top w:val="none" w:sz="0" w:space="0" w:color="auto"/>
        <w:left w:val="none" w:sz="0" w:space="0" w:color="auto"/>
        <w:bottom w:val="none" w:sz="0" w:space="0" w:color="auto"/>
        <w:right w:val="none" w:sz="0" w:space="0" w:color="auto"/>
      </w:divBdr>
    </w:div>
    <w:div w:id="466053159">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68058809">
      <w:bodyDiv w:val="1"/>
      <w:marLeft w:val="0"/>
      <w:marRight w:val="0"/>
      <w:marTop w:val="0"/>
      <w:marBottom w:val="0"/>
      <w:divBdr>
        <w:top w:val="none" w:sz="0" w:space="0" w:color="auto"/>
        <w:left w:val="none" w:sz="0" w:space="0" w:color="auto"/>
        <w:bottom w:val="none" w:sz="0" w:space="0" w:color="auto"/>
        <w:right w:val="none" w:sz="0" w:space="0" w:color="auto"/>
      </w:divBdr>
    </w:div>
    <w:div w:id="468286642">
      <w:bodyDiv w:val="1"/>
      <w:marLeft w:val="0"/>
      <w:marRight w:val="0"/>
      <w:marTop w:val="0"/>
      <w:marBottom w:val="0"/>
      <w:divBdr>
        <w:top w:val="none" w:sz="0" w:space="0" w:color="auto"/>
        <w:left w:val="none" w:sz="0" w:space="0" w:color="auto"/>
        <w:bottom w:val="none" w:sz="0" w:space="0" w:color="auto"/>
        <w:right w:val="none" w:sz="0" w:space="0" w:color="auto"/>
      </w:divBdr>
    </w:div>
    <w:div w:id="468910788">
      <w:bodyDiv w:val="1"/>
      <w:marLeft w:val="0"/>
      <w:marRight w:val="0"/>
      <w:marTop w:val="0"/>
      <w:marBottom w:val="0"/>
      <w:divBdr>
        <w:top w:val="none" w:sz="0" w:space="0" w:color="auto"/>
        <w:left w:val="none" w:sz="0" w:space="0" w:color="auto"/>
        <w:bottom w:val="none" w:sz="0" w:space="0" w:color="auto"/>
        <w:right w:val="none" w:sz="0" w:space="0" w:color="auto"/>
      </w:divBdr>
    </w:div>
    <w:div w:id="469060345">
      <w:bodyDiv w:val="1"/>
      <w:marLeft w:val="0"/>
      <w:marRight w:val="0"/>
      <w:marTop w:val="0"/>
      <w:marBottom w:val="0"/>
      <w:divBdr>
        <w:top w:val="none" w:sz="0" w:space="0" w:color="auto"/>
        <w:left w:val="none" w:sz="0" w:space="0" w:color="auto"/>
        <w:bottom w:val="none" w:sz="0" w:space="0" w:color="auto"/>
        <w:right w:val="none" w:sz="0" w:space="0" w:color="auto"/>
      </w:divBdr>
    </w:div>
    <w:div w:id="469134832">
      <w:bodyDiv w:val="1"/>
      <w:marLeft w:val="0"/>
      <w:marRight w:val="0"/>
      <w:marTop w:val="0"/>
      <w:marBottom w:val="0"/>
      <w:divBdr>
        <w:top w:val="none" w:sz="0" w:space="0" w:color="auto"/>
        <w:left w:val="none" w:sz="0" w:space="0" w:color="auto"/>
        <w:bottom w:val="none" w:sz="0" w:space="0" w:color="auto"/>
        <w:right w:val="none" w:sz="0" w:space="0" w:color="auto"/>
      </w:divBdr>
    </w:div>
    <w:div w:id="469521589">
      <w:bodyDiv w:val="1"/>
      <w:marLeft w:val="0"/>
      <w:marRight w:val="0"/>
      <w:marTop w:val="0"/>
      <w:marBottom w:val="0"/>
      <w:divBdr>
        <w:top w:val="none" w:sz="0" w:space="0" w:color="auto"/>
        <w:left w:val="none" w:sz="0" w:space="0" w:color="auto"/>
        <w:bottom w:val="none" w:sz="0" w:space="0" w:color="auto"/>
        <w:right w:val="none" w:sz="0" w:space="0" w:color="auto"/>
      </w:divBdr>
    </w:div>
    <w:div w:id="470483077">
      <w:bodyDiv w:val="1"/>
      <w:marLeft w:val="0"/>
      <w:marRight w:val="0"/>
      <w:marTop w:val="0"/>
      <w:marBottom w:val="0"/>
      <w:divBdr>
        <w:top w:val="none" w:sz="0" w:space="0" w:color="auto"/>
        <w:left w:val="none" w:sz="0" w:space="0" w:color="auto"/>
        <w:bottom w:val="none" w:sz="0" w:space="0" w:color="auto"/>
        <w:right w:val="none" w:sz="0" w:space="0" w:color="auto"/>
      </w:divBdr>
    </w:div>
    <w:div w:id="470489479">
      <w:bodyDiv w:val="1"/>
      <w:marLeft w:val="0"/>
      <w:marRight w:val="0"/>
      <w:marTop w:val="0"/>
      <w:marBottom w:val="0"/>
      <w:divBdr>
        <w:top w:val="none" w:sz="0" w:space="0" w:color="auto"/>
        <w:left w:val="none" w:sz="0" w:space="0" w:color="auto"/>
        <w:bottom w:val="none" w:sz="0" w:space="0" w:color="auto"/>
        <w:right w:val="none" w:sz="0" w:space="0" w:color="auto"/>
      </w:divBdr>
    </w:div>
    <w:div w:id="471020515">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1485303">
      <w:bodyDiv w:val="1"/>
      <w:marLeft w:val="0"/>
      <w:marRight w:val="0"/>
      <w:marTop w:val="0"/>
      <w:marBottom w:val="0"/>
      <w:divBdr>
        <w:top w:val="none" w:sz="0" w:space="0" w:color="auto"/>
        <w:left w:val="none" w:sz="0" w:space="0" w:color="auto"/>
        <w:bottom w:val="none" w:sz="0" w:space="0" w:color="auto"/>
        <w:right w:val="none" w:sz="0" w:space="0" w:color="auto"/>
      </w:divBdr>
    </w:div>
    <w:div w:id="474033573">
      <w:bodyDiv w:val="1"/>
      <w:marLeft w:val="0"/>
      <w:marRight w:val="0"/>
      <w:marTop w:val="0"/>
      <w:marBottom w:val="0"/>
      <w:divBdr>
        <w:top w:val="none" w:sz="0" w:space="0" w:color="auto"/>
        <w:left w:val="none" w:sz="0" w:space="0" w:color="auto"/>
        <w:bottom w:val="none" w:sz="0" w:space="0" w:color="auto"/>
        <w:right w:val="none" w:sz="0" w:space="0" w:color="auto"/>
      </w:divBdr>
    </w:div>
    <w:div w:id="474105205">
      <w:bodyDiv w:val="1"/>
      <w:marLeft w:val="0"/>
      <w:marRight w:val="0"/>
      <w:marTop w:val="0"/>
      <w:marBottom w:val="0"/>
      <w:divBdr>
        <w:top w:val="none" w:sz="0" w:space="0" w:color="auto"/>
        <w:left w:val="none" w:sz="0" w:space="0" w:color="auto"/>
        <w:bottom w:val="none" w:sz="0" w:space="0" w:color="auto"/>
        <w:right w:val="none" w:sz="0" w:space="0" w:color="auto"/>
      </w:divBdr>
    </w:div>
    <w:div w:id="474377421">
      <w:bodyDiv w:val="1"/>
      <w:marLeft w:val="0"/>
      <w:marRight w:val="0"/>
      <w:marTop w:val="0"/>
      <w:marBottom w:val="0"/>
      <w:divBdr>
        <w:top w:val="none" w:sz="0" w:space="0" w:color="auto"/>
        <w:left w:val="none" w:sz="0" w:space="0" w:color="auto"/>
        <w:bottom w:val="none" w:sz="0" w:space="0" w:color="auto"/>
        <w:right w:val="none" w:sz="0" w:space="0" w:color="auto"/>
      </w:divBdr>
    </w:div>
    <w:div w:id="476142216">
      <w:bodyDiv w:val="1"/>
      <w:marLeft w:val="0"/>
      <w:marRight w:val="0"/>
      <w:marTop w:val="0"/>
      <w:marBottom w:val="0"/>
      <w:divBdr>
        <w:top w:val="none" w:sz="0" w:space="0" w:color="auto"/>
        <w:left w:val="none" w:sz="0" w:space="0" w:color="auto"/>
        <w:bottom w:val="none" w:sz="0" w:space="0" w:color="auto"/>
        <w:right w:val="none" w:sz="0" w:space="0" w:color="auto"/>
      </w:divBdr>
    </w:div>
    <w:div w:id="479231526">
      <w:bodyDiv w:val="1"/>
      <w:marLeft w:val="0"/>
      <w:marRight w:val="0"/>
      <w:marTop w:val="0"/>
      <w:marBottom w:val="0"/>
      <w:divBdr>
        <w:top w:val="none" w:sz="0" w:space="0" w:color="auto"/>
        <w:left w:val="none" w:sz="0" w:space="0" w:color="auto"/>
        <w:bottom w:val="none" w:sz="0" w:space="0" w:color="auto"/>
        <w:right w:val="none" w:sz="0" w:space="0" w:color="auto"/>
      </w:divBdr>
    </w:div>
    <w:div w:id="479925858">
      <w:bodyDiv w:val="1"/>
      <w:marLeft w:val="0"/>
      <w:marRight w:val="0"/>
      <w:marTop w:val="0"/>
      <w:marBottom w:val="0"/>
      <w:divBdr>
        <w:top w:val="none" w:sz="0" w:space="0" w:color="auto"/>
        <w:left w:val="none" w:sz="0" w:space="0" w:color="auto"/>
        <w:bottom w:val="none" w:sz="0" w:space="0" w:color="auto"/>
        <w:right w:val="none" w:sz="0" w:space="0" w:color="auto"/>
      </w:divBdr>
    </w:div>
    <w:div w:id="481392084">
      <w:bodyDiv w:val="1"/>
      <w:marLeft w:val="0"/>
      <w:marRight w:val="0"/>
      <w:marTop w:val="0"/>
      <w:marBottom w:val="0"/>
      <w:divBdr>
        <w:top w:val="none" w:sz="0" w:space="0" w:color="auto"/>
        <w:left w:val="none" w:sz="0" w:space="0" w:color="auto"/>
        <w:bottom w:val="none" w:sz="0" w:space="0" w:color="auto"/>
        <w:right w:val="none" w:sz="0" w:space="0" w:color="auto"/>
      </w:divBdr>
    </w:div>
    <w:div w:id="482165502">
      <w:bodyDiv w:val="1"/>
      <w:marLeft w:val="0"/>
      <w:marRight w:val="0"/>
      <w:marTop w:val="0"/>
      <w:marBottom w:val="0"/>
      <w:divBdr>
        <w:top w:val="none" w:sz="0" w:space="0" w:color="auto"/>
        <w:left w:val="none" w:sz="0" w:space="0" w:color="auto"/>
        <w:bottom w:val="none" w:sz="0" w:space="0" w:color="auto"/>
        <w:right w:val="none" w:sz="0" w:space="0" w:color="auto"/>
      </w:divBdr>
    </w:div>
    <w:div w:id="482476163">
      <w:bodyDiv w:val="1"/>
      <w:marLeft w:val="0"/>
      <w:marRight w:val="0"/>
      <w:marTop w:val="0"/>
      <w:marBottom w:val="0"/>
      <w:divBdr>
        <w:top w:val="none" w:sz="0" w:space="0" w:color="auto"/>
        <w:left w:val="none" w:sz="0" w:space="0" w:color="auto"/>
        <w:bottom w:val="none" w:sz="0" w:space="0" w:color="auto"/>
        <w:right w:val="none" w:sz="0" w:space="0" w:color="auto"/>
      </w:divBdr>
    </w:div>
    <w:div w:id="48301046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5632898">
      <w:bodyDiv w:val="1"/>
      <w:marLeft w:val="0"/>
      <w:marRight w:val="0"/>
      <w:marTop w:val="0"/>
      <w:marBottom w:val="0"/>
      <w:divBdr>
        <w:top w:val="none" w:sz="0" w:space="0" w:color="auto"/>
        <w:left w:val="none" w:sz="0" w:space="0" w:color="auto"/>
        <w:bottom w:val="none" w:sz="0" w:space="0" w:color="auto"/>
        <w:right w:val="none" w:sz="0" w:space="0" w:color="auto"/>
      </w:divBdr>
    </w:div>
    <w:div w:id="486628466">
      <w:bodyDiv w:val="1"/>
      <w:marLeft w:val="0"/>
      <w:marRight w:val="0"/>
      <w:marTop w:val="0"/>
      <w:marBottom w:val="0"/>
      <w:divBdr>
        <w:top w:val="none" w:sz="0" w:space="0" w:color="auto"/>
        <w:left w:val="none" w:sz="0" w:space="0" w:color="auto"/>
        <w:bottom w:val="none" w:sz="0" w:space="0" w:color="auto"/>
        <w:right w:val="none" w:sz="0" w:space="0" w:color="auto"/>
      </w:divBdr>
    </w:div>
    <w:div w:id="487290939">
      <w:bodyDiv w:val="1"/>
      <w:marLeft w:val="0"/>
      <w:marRight w:val="0"/>
      <w:marTop w:val="0"/>
      <w:marBottom w:val="0"/>
      <w:divBdr>
        <w:top w:val="none" w:sz="0" w:space="0" w:color="auto"/>
        <w:left w:val="none" w:sz="0" w:space="0" w:color="auto"/>
        <w:bottom w:val="none" w:sz="0" w:space="0" w:color="auto"/>
        <w:right w:val="none" w:sz="0" w:space="0" w:color="auto"/>
      </w:divBdr>
    </w:div>
    <w:div w:id="487327803">
      <w:bodyDiv w:val="1"/>
      <w:marLeft w:val="0"/>
      <w:marRight w:val="0"/>
      <w:marTop w:val="0"/>
      <w:marBottom w:val="0"/>
      <w:divBdr>
        <w:top w:val="none" w:sz="0" w:space="0" w:color="auto"/>
        <w:left w:val="none" w:sz="0" w:space="0" w:color="auto"/>
        <w:bottom w:val="none" w:sz="0" w:space="0" w:color="auto"/>
        <w:right w:val="none" w:sz="0" w:space="0" w:color="auto"/>
      </w:divBdr>
    </w:div>
    <w:div w:id="490222294">
      <w:bodyDiv w:val="1"/>
      <w:marLeft w:val="0"/>
      <w:marRight w:val="0"/>
      <w:marTop w:val="0"/>
      <w:marBottom w:val="0"/>
      <w:divBdr>
        <w:top w:val="none" w:sz="0" w:space="0" w:color="auto"/>
        <w:left w:val="none" w:sz="0" w:space="0" w:color="auto"/>
        <w:bottom w:val="none" w:sz="0" w:space="0" w:color="auto"/>
        <w:right w:val="none" w:sz="0" w:space="0" w:color="auto"/>
      </w:divBdr>
    </w:div>
    <w:div w:id="490828045">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4033746">
      <w:bodyDiv w:val="1"/>
      <w:marLeft w:val="0"/>
      <w:marRight w:val="0"/>
      <w:marTop w:val="0"/>
      <w:marBottom w:val="0"/>
      <w:divBdr>
        <w:top w:val="none" w:sz="0" w:space="0" w:color="auto"/>
        <w:left w:val="none" w:sz="0" w:space="0" w:color="auto"/>
        <w:bottom w:val="none" w:sz="0" w:space="0" w:color="auto"/>
        <w:right w:val="none" w:sz="0" w:space="0" w:color="auto"/>
      </w:divBdr>
    </w:div>
    <w:div w:id="494491439">
      <w:bodyDiv w:val="1"/>
      <w:marLeft w:val="0"/>
      <w:marRight w:val="0"/>
      <w:marTop w:val="0"/>
      <w:marBottom w:val="0"/>
      <w:divBdr>
        <w:top w:val="none" w:sz="0" w:space="0" w:color="auto"/>
        <w:left w:val="none" w:sz="0" w:space="0" w:color="auto"/>
        <w:bottom w:val="none" w:sz="0" w:space="0" w:color="auto"/>
        <w:right w:val="none" w:sz="0" w:space="0" w:color="auto"/>
      </w:divBdr>
    </w:div>
    <w:div w:id="494883329">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6772983">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0462327">
      <w:bodyDiv w:val="1"/>
      <w:marLeft w:val="0"/>
      <w:marRight w:val="0"/>
      <w:marTop w:val="0"/>
      <w:marBottom w:val="0"/>
      <w:divBdr>
        <w:top w:val="none" w:sz="0" w:space="0" w:color="auto"/>
        <w:left w:val="none" w:sz="0" w:space="0" w:color="auto"/>
        <w:bottom w:val="none" w:sz="0" w:space="0" w:color="auto"/>
        <w:right w:val="none" w:sz="0" w:space="0" w:color="auto"/>
      </w:divBdr>
    </w:div>
    <w:div w:id="501120887">
      <w:bodyDiv w:val="1"/>
      <w:marLeft w:val="0"/>
      <w:marRight w:val="0"/>
      <w:marTop w:val="0"/>
      <w:marBottom w:val="0"/>
      <w:divBdr>
        <w:top w:val="none" w:sz="0" w:space="0" w:color="auto"/>
        <w:left w:val="none" w:sz="0" w:space="0" w:color="auto"/>
        <w:bottom w:val="none" w:sz="0" w:space="0" w:color="auto"/>
        <w:right w:val="none" w:sz="0" w:space="0" w:color="auto"/>
      </w:divBdr>
    </w:div>
    <w:div w:id="501817375">
      <w:bodyDiv w:val="1"/>
      <w:marLeft w:val="0"/>
      <w:marRight w:val="0"/>
      <w:marTop w:val="0"/>
      <w:marBottom w:val="0"/>
      <w:divBdr>
        <w:top w:val="none" w:sz="0" w:space="0" w:color="auto"/>
        <w:left w:val="none" w:sz="0" w:space="0" w:color="auto"/>
        <w:bottom w:val="none" w:sz="0" w:space="0" w:color="auto"/>
        <w:right w:val="none" w:sz="0" w:space="0" w:color="auto"/>
      </w:divBdr>
    </w:div>
    <w:div w:id="501891317">
      <w:bodyDiv w:val="1"/>
      <w:marLeft w:val="0"/>
      <w:marRight w:val="0"/>
      <w:marTop w:val="0"/>
      <w:marBottom w:val="0"/>
      <w:divBdr>
        <w:top w:val="none" w:sz="0" w:space="0" w:color="auto"/>
        <w:left w:val="none" w:sz="0" w:space="0" w:color="auto"/>
        <w:bottom w:val="none" w:sz="0" w:space="0" w:color="auto"/>
        <w:right w:val="none" w:sz="0" w:space="0" w:color="auto"/>
      </w:divBdr>
    </w:div>
    <w:div w:id="502546001">
      <w:bodyDiv w:val="1"/>
      <w:marLeft w:val="0"/>
      <w:marRight w:val="0"/>
      <w:marTop w:val="0"/>
      <w:marBottom w:val="0"/>
      <w:divBdr>
        <w:top w:val="none" w:sz="0" w:space="0" w:color="auto"/>
        <w:left w:val="none" w:sz="0" w:space="0" w:color="auto"/>
        <w:bottom w:val="none" w:sz="0" w:space="0" w:color="auto"/>
        <w:right w:val="none" w:sz="0" w:space="0" w:color="auto"/>
      </w:divBdr>
    </w:div>
    <w:div w:id="502817387">
      <w:bodyDiv w:val="1"/>
      <w:marLeft w:val="0"/>
      <w:marRight w:val="0"/>
      <w:marTop w:val="0"/>
      <w:marBottom w:val="0"/>
      <w:divBdr>
        <w:top w:val="none" w:sz="0" w:space="0" w:color="auto"/>
        <w:left w:val="none" w:sz="0" w:space="0" w:color="auto"/>
        <w:bottom w:val="none" w:sz="0" w:space="0" w:color="auto"/>
        <w:right w:val="none" w:sz="0" w:space="0" w:color="auto"/>
      </w:divBdr>
    </w:div>
    <w:div w:id="503478137">
      <w:bodyDiv w:val="1"/>
      <w:marLeft w:val="0"/>
      <w:marRight w:val="0"/>
      <w:marTop w:val="0"/>
      <w:marBottom w:val="0"/>
      <w:divBdr>
        <w:top w:val="none" w:sz="0" w:space="0" w:color="auto"/>
        <w:left w:val="none" w:sz="0" w:space="0" w:color="auto"/>
        <w:bottom w:val="none" w:sz="0" w:space="0" w:color="auto"/>
        <w:right w:val="none" w:sz="0" w:space="0" w:color="auto"/>
      </w:divBdr>
    </w:div>
    <w:div w:id="504982706">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6411363">
      <w:bodyDiv w:val="1"/>
      <w:marLeft w:val="0"/>
      <w:marRight w:val="0"/>
      <w:marTop w:val="0"/>
      <w:marBottom w:val="0"/>
      <w:divBdr>
        <w:top w:val="none" w:sz="0" w:space="0" w:color="auto"/>
        <w:left w:val="none" w:sz="0" w:space="0" w:color="auto"/>
        <w:bottom w:val="none" w:sz="0" w:space="0" w:color="auto"/>
        <w:right w:val="none" w:sz="0" w:space="0" w:color="auto"/>
      </w:divBdr>
    </w:div>
    <w:div w:id="507215553">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09224272">
      <w:bodyDiv w:val="1"/>
      <w:marLeft w:val="0"/>
      <w:marRight w:val="0"/>
      <w:marTop w:val="0"/>
      <w:marBottom w:val="0"/>
      <w:divBdr>
        <w:top w:val="none" w:sz="0" w:space="0" w:color="auto"/>
        <w:left w:val="none" w:sz="0" w:space="0" w:color="auto"/>
        <w:bottom w:val="none" w:sz="0" w:space="0" w:color="auto"/>
        <w:right w:val="none" w:sz="0" w:space="0" w:color="auto"/>
      </w:divBdr>
    </w:div>
    <w:div w:id="510216596">
      <w:bodyDiv w:val="1"/>
      <w:marLeft w:val="0"/>
      <w:marRight w:val="0"/>
      <w:marTop w:val="0"/>
      <w:marBottom w:val="0"/>
      <w:divBdr>
        <w:top w:val="none" w:sz="0" w:space="0" w:color="auto"/>
        <w:left w:val="none" w:sz="0" w:space="0" w:color="auto"/>
        <w:bottom w:val="none" w:sz="0" w:space="0" w:color="auto"/>
        <w:right w:val="none" w:sz="0" w:space="0" w:color="auto"/>
      </w:divBdr>
    </w:div>
    <w:div w:id="510804355">
      <w:bodyDiv w:val="1"/>
      <w:marLeft w:val="0"/>
      <w:marRight w:val="0"/>
      <w:marTop w:val="0"/>
      <w:marBottom w:val="0"/>
      <w:divBdr>
        <w:top w:val="none" w:sz="0" w:space="0" w:color="auto"/>
        <w:left w:val="none" w:sz="0" w:space="0" w:color="auto"/>
        <w:bottom w:val="none" w:sz="0" w:space="0" w:color="auto"/>
        <w:right w:val="none" w:sz="0" w:space="0" w:color="auto"/>
      </w:divBdr>
    </w:div>
    <w:div w:id="510919984">
      <w:bodyDiv w:val="1"/>
      <w:marLeft w:val="0"/>
      <w:marRight w:val="0"/>
      <w:marTop w:val="0"/>
      <w:marBottom w:val="0"/>
      <w:divBdr>
        <w:top w:val="none" w:sz="0" w:space="0" w:color="auto"/>
        <w:left w:val="none" w:sz="0" w:space="0" w:color="auto"/>
        <w:bottom w:val="none" w:sz="0" w:space="0" w:color="auto"/>
        <w:right w:val="none" w:sz="0" w:space="0" w:color="auto"/>
      </w:divBdr>
    </w:div>
    <w:div w:id="512230030">
      <w:bodyDiv w:val="1"/>
      <w:marLeft w:val="0"/>
      <w:marRight w:val="0"/>
      <w:marTop w:val="0"/>
      <w:marBottom w:val="0"/>
      <w:divBdr>
        <w:top w:val="none" w:sz="0" w:space="0" w:color="auto"/>
        <w:left w:val="none" w:sz="0" w:space="0" w:color="auto"/>
        <w:bottom w:val="none" w:sz="0" w:space="0" w:color="auto"/>
        <w:right w:val="none" w:sz="0" w:space="0" w:color="auto"/>
      </w:divBdr>
    </w:div>
    <w:div w:id="513032406">
      <w:bodyDiv w:val="1"/>
      <w:marLeft w:val="0"/>
      <w:marRight w:val="0"/>
      <w:marTop w:val="0"/>
      <w:marBottom w:val="0"/>
      <w:divBdr>
        <w:top w:val="none" w:sz="0" w:space="0" w:color="auto"/>
        <w:left w:val="none" w:sz="0" w:space="0" w:color="auto"/>
        <w:bottom w:val="none" w:sz="0" w:space="0" w:color="auto"/>
        <w:right w:val="none" w:sz="0" w:space="0" w:color="auto"/>
      </w:divBdr>
    </w:div>
    <w:div w:id="513961009">
      <w:bodyDiv w:val="1"/>
      <w:marLeft w:val="0"/>
      <w:marRight w:val="0"/>
      <w:marTop w:val="0"/>
      <w:marBottom w:val="0"/>
      <w:divBdr>
        <w:top w:val="none" w:sz="0" w:space="0" w:color="auto"/>
        <w:left w:val="none" w:sz="0" w:space="0" w:color="auto"/>
        <w:bottom w:val="none" w:sz="0" w:space="0" w:color="auto"/>
        <w:right w:val="none" w:sz="0" w:space="0" w:color="auto"/>
      </w:divBdr>
    </w:div>
    <w:div w:id="514077953">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5003069">
      <w:bodyDiv w:val="1"/>
      <w:marLeft w:val="0"/>
      <w:marRight w:val="0"/>
      <w:marTop w:val="0"/>
      <w:marBottom w:val="0"/>
      <w:divBdr>
        <w:top w:val="none" w:sz="0" w:space="0" w:color="auto"/>
        <w:left w:val="none" w:sz="0" w:space="0" w:color="auto"/>
        <w:bottom w:val="none" w:sz="0" w:space="0" w:color="auto"/>
        <w:right w:val="none" w:sz="0" w:space="0" w:color="auto"/>
      </w:divBdr>
    </w:div>
    <w:div w:id="515996593">
      <w:bodyDiv w:val="1"/>
      <w:marLeft w:val="0"/>
      <w:marRight w:val="0"/>
      <w:marTop w:val="0"/>
      <w:marBottom w:val="0"/>
      <w:divBdr>
        <w:top w:val="none" w:sz="0" w:space="0" w:color="auto"/>
        <w:left w:val="none" w:sz="0" w:space="0" w:color="auto"/>
        <w:bottom w:val="none" w:sz="0" w:space="0" w:color="auto"/>
        <w:right w:val="none" w:sz="0" w:space="0" w:color="auto"/>
      </w:divBdr>
    </w:div>
    <w:div w:id="516695186">
      <w:bodyDiv w:val="1"/>
      <w:marLeft w:val="0"/>
      <w:marRight w:val="0"/>
      <w:marTop w:val="0"/>
      <w:marBottom w:val="0"/>
      <w:divBdr>
        <w:top w:val="none" w:sz="0" w:space="0" w:color="auto"/>
        <w:left w:val="none" w:sz="0" w:space="0" w:color="auto"/>
        <w:bottom w:val="none" w:sz="0" w:space="0" w:color="auto"/>
        <w:right w:val="none" w:sz="0" w:space="0" w:color="auto"/>
      </w:divBdr>
    </w:div>
    <w:div w:id="516696540">
      <w:bodyDiv w:val="1"/>
      <w:marLeft w:val="0"/>
      <w:marRight w:val="0"/>
      <w:marTop w:val="0"/>
      <w:marBottom w:val="0"/>
      <w:divBdr>
        <w:top w:val="none" w:sz="0" w:space="0" w:color="auto"/>
        <w:left w:val="none" w:sz="0" w:space="0" w:color="auto"/>
        <w:bottom w:val="none" w:sz="0" w:space="0" w:color="auto"/>
        <w:right w:val="none" w:sz="0" w:space="0" w:color="auto"/>
      </w:divBdr>
    </w:div>
    <w:div w:id="517080076">
      <w:bodyDiv w:val="1"/>
      <w:marLeft w:val="0"/>
      <w:marRight w:val="0"/>
      <w:marTop w:val="0"/>
      <w:marBottom w:val="0"/>
      <w:divBdr>
        <w:top w:val="none" w:sz="0" w:space="0" w:color="auto"/>
        <w:left w:val="none" w:sz="0" w:space="0" w:color="auto"/>
        <w:bottom w:val="none" w:sz="0" w:space="0" w:color="auto"/>
        <w:right w:val="none" w:sz="0" w:space="0" w:color="auto"/>
      </w:divBdr>
    </w:div>
    <w:div w:id="518810588">
      <w:bodyDiv w:val="1"/>
      <w:marLeft w:val="0"/>
      <w:marRight w:val="0"/>
      <w:marTop w:val="0"/>
      <w:marBottom w:val="0"/>
      <w:divBdr>
        <w:top w:val="none" w:sz="0" w:space="0" w:color="auto"/>
        <w:left w:val="none" w:sz="0" w:space="0" w:color="auto"/>
        <w:bottom w:val="none" w:sz="0" w:space="0" w:color="auto"/>
        <w:right w:val="none" w:sz="0" w:space="0" w:color="auto"/>
      </w:divBdr>
    </w:div>
    <w:div w:id="520558255">
      <w:bodyDiv w:val="1"/>
      <w:marLeft w:val="0"/>
      <w:marRight w:val="0"/>
      <w:marTop w:val="0"/>
      <w:marBottom w:val="0"/>
      <w:divBdr>
        <w:top w:val="none" w:sz="0" w:space="0" w:color="auto"/>
        <w:left w:val="none" w:sz="0" w:space="0" w:color="auto"/>
        <w:bottom w:val="none" w:sz="0" w:space="0" w:color="auto"/>
        <w:right w:val="none" w:sz="0" w:space="0" w:color="auto"/>
      </w:divBdr>
    </w:div>
    <w:div w:id="521212381">
      <w:bodyDiv w:val="1"/>
      <w:marLeft w:val="0"/>
      <w:marRight w:val="0"/>
      <w:marTop w:val="0"/>
      <w:marBottom w:val="0"/>
      <w:divBdr>
        <w:top w:val="none" w:sz="0" w:space="0" w:color="auto"/>
        <w:left w:val="none" w:sz="0" w:space="0" w:color="auto"/>
        <w:bottom w:val="none" w:sz="0" w:space="0" w:color="auto"/>
        <w:right w:val="none" w:sz="0" w:space="0" w:color="auto"/>
      </w:divBdr>
    </w:div>
    <w:div w:id="522283208">
      <w:bodyDiv w:val="1"/>
      <w:marLeft w:val="0"/>
      <w:marRight w:val="0"/>
      <w:marTop w:val="0"/>
      <w:marBottom w:val="0"/>
      <w:divBdr>
        <w:top w:val="none" w:sz="0" w:space="0" w:color="auto"/>
        <w:left w:val="none" w:sz="0" w:space="0" w:color="auto"/>
        <w:bottom w:val="none" w:sz="0" w:space="0" w:color="auto"/>
        <w:right w:val="none" w:sz="0" w:space="0" w:color="auto"/>
      </w:divBdr>
    </w:div>
    <w:div w:id="523053437">
      <w:bodyDiv w:val="1"/>
      <w:marLeft w:val="0"/>
      <w:marRight w:val="0"/>
      <w:marTop w:val="0"/>
      <w:marBottom w:val="0"/>
      <w:divBdr>
        <w:top w:val="none" w:sz="0" w:space="0" w:color="auto"/>
        <w:left w:val="none" w:sz="0" w:space="0" w:color="auto"/>
        <w:bottom w:val="none" w:sz="0" w:space="0" w:color="auto"/>
        <w:right w:val="none" w:sz="0" w:space="0" w:color="auto"/>
      </w:divBdr>
    </w:div>
    <w:div w:id="523439574">
      <w:bodyDiv w:val="1"/>
      <w:marLeft w:val="0"/>
      <w:marRight w:val="0"/>
      <w:marTop w:val="0"/>
      <w:marBottom w:val="0"/>
      <w:divBdr>
        <w:top w:val="none" w:sz="0" w:space="0" w:color="auto"/>
        <w:left w:val="none" w:sz="0" w:space="0" w:color="auto"/>
        <w:bottom w:val="none" w:sz="0" w:space="0" w:color="auto"/>
        <w:right w:val="none" w:sz="0" w:space="0" w:color="auto"/>
      </w:divBdr>
    </w:div>
    <w:div w:id="528181152">
      <w:bodyDiv w:val="1"/>
      <w:marLeft w:val="0"/>
      <w:marRight w:val="0"/>
      <w:marTop w:val="0"/>
      <w:marBottom w:val="0"/>
      <w:divBdr>
        <w:top w:val="none" w:sz="0" w:space="0" w:color="auto"/>
        <w:left w:val="none" w:sz="0" w:space="0" w:color="auto"/>
        <w:bottom w:val="none" w:sz="0" w:space="0" w:color="auto"/>
        <w:right w:val="none" w:sz="0" w:space="0" w:color="auto"/>
      </w:divBdr>
    </w:div>
    <w:div w:id="528228249">
      <w:bodyDiv w:val="1"/>
      <w:marLeft w:val="0"/>
      <w:marRight w:val="0"/>
      <w:marTop w:val="0"/>
      <w:marBottom w:val="0"/>
      <w:divBdr>
        <w:top w:val="none" w:sz="0" w:space="0" w:color="auto"/>
        <w:left w:val="none" w:sz="0" w:space="0" w:color="auto"/>
        <w:bottom w:val="none" w:sz="0" w:space="0" w:color="auto"/>
        <w:right w:val="none" w:sz="0" w:space="0" w:color="auto"/>
      </w:divBdr>
    </w:div>
    <w:div w:id="530190956">
      <w:bodyDiv w:val="1"/>
      <w:marLeft w:val="0"/>
      <w:marRight w:val="0"/>
      <w:marTop w:val="0"/>
      <w:marBottom w:val="0"/>
      <w:divBdr>
        <w:top w:val="none" w:sz="0" w:space="0" w:color="auto"/>
        <w:left w:val="none" w:sz="0" w:space="0" w:color="auto"/>
        <w:bottom w:val="none" w:sz="0" w:space="0" w:color="auto"/>
        <w:right w:val="none" w:sz="0" w:space="0" w:color="auto"/>
      </w:divBdr>
    </w:div>
    <w:div w:id="530342388">
      <w:bodyDiv w:val="1"/>
      <w:marLeft w:val="0"/>
      <w:marRight w:val="0"/>
      <w:marTop w:val="0"/>
      <w:marBottom w:val="0"/>
      <w:divBdr>
        <w:top w:val="none" w:sz="0" w:space="0" w:color="auto"/>
        <w:left w:val="none" w:sz="0" w:space="0" w:color="auto"/>
        <w:bottom w:val="none" w:sz="0" w:space="0" w:color="auto"/>
        <w:right w:val="none" w:sz="0" w:space="0" w:color="auto"/>
      </w:divBdr>
    </w:div>
    <w:div w:id="530849173">
      <w:bodyDiv w:val="1"/>
      <w:marLeft w:val="0"/>
      <w:marRight w:val="0"/>
      <w:marTop w:val="0"/>
      <w:marBottom w:val="0"/>
      <w:divBdr>
        <w:top w:val="none" w:sz="0" w:space="0" w:color="auto"/>
        <w:left w:val="none" w:sz="0" w:space="0" w:color="auto"/>
        <w:bottom w:val="none" w:sz="0" w:space="0" w:color="auto"/>
        <w:right w:val="none" w:sz="0" w:space="0" w:color="auto"/>
      </w:divBdr>
    </w:div>
    <w:div w:id="535242744">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051102">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0587">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1016294">
      <w:bodyDiv w:val="1"/>
      <w:marLeft w:val="0"/>
      <w:marRight w:val="0"/>
      <w:marTop w:val="0"/>
      <w:marBottom w:val="0"/>
      <w:divBdr>
        <w:top w:val="none" w:sz="0" w:space="0" w:color="auto"/>
        <w:left w:val="none" w:sz="0" w:space="0" w:color="auto"/>
        <w:bottom w:val="none" w:sz="0" w:space="0" w:color="auto"/>
        <w:right w:val="none" w:sz="0" w:space="0" w:color="auto"/>
      </w:divBdr>
    </w:div>
    <w:div w:id="541022069">
      <w:bodyDiv w:val="1"/>
      <w:marLeft w:val="0"/>
      <w:marRight w:val="0"/>
      <w:marTop w:val="0"/>
      <w:marBottom w:val="0"/>
      <w:divBdr>
        <w:top w:val="none" w:sz="0" w:space="0" w:color="auto"/>
        <w:left w:val="none" w:sz="0" w:space="0" w:color="auto"/>
        <w:bottom w:val="none" w:sz="0" w:space="0" w:color="auto"/>
        <w:right w:val="none" w:sz="0" w:space="0" w:color="auto"/>
      </w:divBdr>
    </w:div>
    <w:div w:id="541862792">
      <w:bodyDiv w:val="1"/>
      <w:marLeft w:val="0"/>
      <w:marRight w:val="0"/>
      <w:marTop w:val="0"/>
      <w:marBottom w:val="0"/>
      <w:divBdr>
        <w:top w:val="none" w:sz="0" w:space="0" w:color="auto"/>
        <w:left w:val="none" w:sz="0" w:space="0" w:color="auto"/>
        <w:bottom w:val="none" w:sz="0" w:space="0" w:color="auto"/>
        <w:right w:val="none" w:sz="0" w:space="0" w:color="auto"/>
      </w:divBdr>
    </w:div>
    <w:div w:id="542064516">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711607">
      <w:bodyDiv w:val="1"/>
      <w:marLeft w:val="0"/>
      <w:marRight w:val="0"/>
      <w:marTop w:val="0"/>
      <w:marBottom w:val="0"/>
      <w:divBdr>
        <w:top w:val="none" w:sz="0" w:space="0" w:color="auto"/>
        <w:left w:val="none" w:sz="0" w:space="0" w:color="auto"/>
        <w:bottom w:val="none" w:sz="0" w:space="0" w:color="auto"/>
        <w:right w:val="none" w:sz="0" w:space="0" w:color="auto"/>
      </w:divBdr>
    </w:div>
    <w:div w:id="544295056">
      <w:bodyDiv w:val="1"/>
      <w:marLeft w:val="0"/>
      <w:marRight w:val="0"/>
      <w:marTop w:val="0"/>
      <w:marBottom w:val="0"/>
      <w:divBdr>
        <w:top w:val="none" w:sz="0" w:space="0" w:color="auto"/>
        <w:left w:val="none" w:sz="0" w:space="0" w:color="auto"/>
        <w:bottom w:val="none" w:sz="0" w:space="0" w:color="auto"/>
        <w:right w:val="none" w:sz="0" w:space="0" w:color="auto"/>
      </w:divBdr>
    </w:div>
    <w:div w:id="544870926">
      <w:bodyDiv w:val="1"/>
      <w:marLeft w:val="0"/>
      <w:marRight w:val="0"/>
      <w:marTop w:val="0"/>
      <w:marBottom w:val="0"/>
      <w:divBdr>
        <w:top w:val="none" w:sz="0" w:space="0" w:color="auto"/>
        <w:left w:val="none" w:sz="0" w:space="0" w:color="auto"/>
        <w:bottom w:val="none" w:sz="0" w:space="0" w:color="auto"/>
        <w:right w:val="none" w:sz="0" w:space="0" w:color="auto"/>
      </w:divBdr>
    </w:div>
    <w:div w:id="544872136">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49419498">
      <w:bodyDiv w:val="1"/>
      <w:marLeft w:val="0"/>
      <w:marRight w:val="0"/>
      <w:marTop w:val="0"/>
      <w:marBottom w:val="0"/>
      <w:divBdr>
        <w:top w:val="none" w:sz="0" w:space="0" w:color="auto"/>
        <w:left w:val="none" w:sz="0" w:space="0" w:color="auto"/>
        <w:bottom w:val="none" w:sz="0" w:space="0" w:color="auto"/>
        <w:right w:val="none" w:sz="0" w:space="0" w:color="auto"/>
      </w:divBdr>
    </w:div>
    <w:div w:id="553350705">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5508418">
      <w:bodyDiv w:val="1"/>
      <w:marLeft w:val="0"/>
      <w:marRight w:val="0"/>
      <w:marTop w:val="0"/>
      <w:marBottom w:val="0"/>
      <w:divBdr>
        <w:top w:val="none" w:sz="0" w:space="0" w:color="auto"/>
        <w:left w:val="none" w:sz="0" w:space="0" w:color="auto"/>
        <w:bottom w:val="none" w:sz="0" w:space="0" w:color="auto"/>
        <w:right w:val="none" w:sz="0" w:space="0" w:color="auto"/>
      </w:divBdr>
    </w:div>
    <w:div w:id="556357716">
      <w:bodyDiv w:val="1"/>
      <w:marLeft w:val="0"/>
      <w:marRight w:val="0"/>
      <w:marTop w:val="0"/>
      <w:marBottom w:val="0"/>
      <w:divBdr>
        <w:top w:val="none" w:sz="0" w:space="0" w:color="auto"/>
        <w:left w:val="none" w:sz="0" w:space="0" w:color="auto"/>
        <w:bottom w:val="none" w:sz="0" w:space="0" w:color="auto"/>
        <w:right w:val="none" w:sz="0" w:space="0" w:color="auto"/>
      </w:divBdr>
    </w:div>
    <w:div w:id="556432199">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8321377">
      <w:bodyDiv w:val="1"/>
      <w:marLeft w:val="0"/>
      <w:marRight w:val="0"/>
      <w:marTop w:val="0"/>
      <w:marBottom w:val="0"/>
      <w:divBdr>
        <w:top w:val="none" w:sz="0" w:space="0" w:color="auto"/>
        <w:left w:val="none" w:sz="0" w:space="0" w:color="auto"/>
        <w:bottom w:val="none" w:sz="0" w:space="0" w:color="auto"/>
        <w:right w:val="none" w:sz="0" w:space="0" w:color="auto"/>
      </w:divBdr>
      <w:divsChild>
        <w:div w:id="60954276">
          <w:marLeft w:val="0"/>
          <w:marRight w:val="0"/>
          <w:marTop w:val="0"/>
          <w:marBottom w:val="0"/>
          <w:divBdr>
            <w:top w:val="none" w:sz="0" w:space="0" w:color="auto"/>
            <w:left w:val="none" w:sz="0" w:space="0" w:color="auto"/>
            <w:bottom w:val="none" w:sz="0" w:space="0" w:color="auto"/>
            <w:right w:val="none" w:sz="0" w:space="0" w:color="auto"/>
          </w:divBdr>
          <w:divsChild>
            <w:div w:id="1106120758">
              <w:marLeft w:val="0"/>
              <w:marRight w:val="0"/>
              <w:marTop w:val="0"/>
              <w:marBottom w:val="0"/>
              <w:divBdr>
                <w:top w:val="none" w:sz="0" w:space="0" w:color="auto"/>
                <w:left w:val="none" w:sz="0" w:space="0" w:color="auto"/>
                <w:bottom w:val="none" w:sz="0" w:space="0" w:color="auto"/>
                <w:right w:val="none" w:sz="0" w:space="0" w:color="auto"/>
              </w:divBdr>
              <w:divsChild>
                <w:div w:id="1799564630">
                  <w:marLeft w:val="0"/>
                  <w:marRight w:val="0"/>
                  <w:marTop w:val="0"/>
                  <w:marBottom w:val="0"/>
                  <w:divBdr>
                    <w:top w:val="none" w:sz="0" w:space="0" w:color="auto"/>
                    <w:left w:val="none" w:sz="0" w:space="0" w:color="auto"/>
                    <w:bottom w:val="none" w:sz="0" w:space="0" w:color="auto"/>
                    <w:right w:val="none" w:sz="0" w:space="0" w:color="auto"/>
                  </w:divBdr>
                  <w:divsChild>
                    <w:div w:id="745999605">
                      <w:marLeft w:val="0"/>
                      <w:marRight w:val="0"/>
                      <w:marTop w:val="0"/>
                      <w:marBottom w:val="0"/>
                      <w:divBdr>
                        <w:top w:val="none" w:sz="0" w:space="0" w:color="auto"/>
                        <w:left w:val="none" w:sz="0" w:space="0" w:color="auto"/>
                        <w:bottom w:val="none" w:sz="0" w:space="0" w:color="auto"/>
                        <w:right w:val="none" w:sz="0" w:space="0" w:color="auto"/>
                      </w:divBdr>
                      <w:divsChild>
                        <w:div w:id="1199195742">
                          <w:marLeft w:val="0"/>
                          <w:marRight w:val="0"/>
                          <w:marTop w:val="0"/>
                          <w:marBottom w:val="0"/>
                          <w:divBdr>
                            <w:top w:val="none" w:sz="0" w:space="0" w:color="auto"/>
                            <w:left w:val="none" w:sz="0" w:space="0" w:color="auto"/>
                            <w:bottom w:val="none" w:sz="0" w:space="0" w:color="auto"/>
                            <w:right w:val="none" w:sz="0" w:space="0" w:color="auto"/>
                          </w:divBdr>
                          <w:divsChild>
                            <w:div w:id="1298224603">
                              <w:marLeft w:val="0"/>
                              <w:marRight w:val="0"/>
                              <w:marTop w:val="0"/>
                              <w:marBottom w:val="0"/>
                              <w:divBdr>
                                <w:top w:val="none" w:sz="0" w:space="0" w:color="auto"/>
                                <w:left w:val="none" w:sz="0" w:space="0" w:color="auto"/>
                                <w:bottom w:val="none" w:sz="0" w:space="0" w:color="auto"/>
                                <w:right w:val="none" w:sz="0" w:space="0" w:color="auto"/>
                              </w:divBdr>
                              <w:divsChild>
                                <w:div w:id="1704936908">
                                  <w:marLeft w:val="0"/>
                                  <w:marRight w:val="0"/>
                                  <w:marTop w:val="0"/>
                                  <w:marBottom w:val="0"/>
                                  <w:divBdr>
                                    <w:top w:val="none" w:sz="0" w:space="0" w:color="auto"/>
                                    <w:left w:val="none" w:sz="0" w:space="0" w:color="auto"/>
                                    <w:bottom w:val="none" w:sz="0" w:space="0" w:color="auto"/>
                                    <w:right w:val="none" w:sz="0" w:space="0" w:color="auto"/>
                                  </w:divBdr>
                                  <w:divsChild>
                                    <w:div w:id="178253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304860">
                      <w:marLeft w:val="0"/>
                      <w:marRight w:val="0"/>
                      <w:marTop w:val="0"/>
                      <w:marBottom w:val="0"/>
                      <w:divBdr>
                        <w:top w:val="none" w:sz="0" w:space="0" w:color="auto"/>
                        <w:left w:val="none" w:sz="0" w:space="0" w:color="auto"/>
                        <w:bottom w:val="none" w:sz="0" w:space="0" w:color="auto"/>
                        <w:right w:val="none" w:sz="0" w:space="0" w:color="auto"/>
                      </w:divBdr>
                      <w:divsChild>
                        <w:div w:id="39467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8368246">
      <w:bodyDiv w:val="1"/>
      <w:marLeft w:val="0"/>
      <w:marRight w:val="0"/>
      <w:marTop w:val="0"/>
      <w:marBottom w:val="0"/>
      <w:divBdr>
        <w:top w:val="none" w:sz="0" w:space="0" w:color="auto"/>
        <w:left w:val="none" w:sz="0" w:space="0" w:color="auto"/>
        <w:bottom w:val="none" w:sz="0" w:space="0" w:color="auto"/>
        <w:right w:val="none" w:sz="0" w:space="0" w:color="auto"/>
      </w:divBdr>
    </w:div>
    <w:div w:id="559023398">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59756239">
      <w:bodyDiv w:val="1"/>
      <w:marLeft w:val="0"/>
      <w:marRight w:val="0"/>
      <w:marTop w:val="0"/>
      <w:marBottom w:val="0"/>
      <w:divBdr>
        <w:top w:val="none" w:sz="0" w:space="0" w:color="auto"/>
        <w:left w:val="none" w:sz="0" w:space="0" w:color="auto"/>
        <w:bottom w:val="none" w:sz="0" w:space="0" w:color="auto"/>
        <w:right w:val="none" w:sz="0" w:space="0" w:color="auto"/>
      </w:divBdr>
    </w:div>
    <w:div w:id="559828483">
      <w:bodyDiv w:val="1"/>
      <w:marLeft w:val="0"/>
      <w:marRight w:val="0"/>
      <w:marTop w:val="0"/>
      <w:marBottom w:val="0"/>
      <w:divBdr>
        <w:top w:val="none" w:sz="0" w:space="0" w:color="auto"/>
        <w:left w:val="none" w:sz="0" w:space="0" w:color="auto"/>
        <w:bottom w:val="none" w:sz="0" w:space="0" w:color="auto"/>
        <w:right w:val="none" w:sz="0" w:space="0" w:color="auto"/>
      </w:divBdr>
    </w:div>
    <w:div w:id="561062476">
      <w:bodyDiv w:val="1"/>
      <w:marLeft w:val="0"/>
      <w:marRight w:val="0"/>
      <w:marTop w:val="0"/>
      <w:marBottom w:val="0"/>
      <w:divBdr>
        <w:top w:val="none" w:sz="0" w:space="0" w:color="auto"/>
        <w:left w:val="none" w:sz="0" w:space="0" w:color="auto"/>
        <w:bottom w:val="none" w:sz="0" w:space="0" w:color="auto"/>
        <w:right w:val="none" w:sz="0" w:space="0" w:color="auto"/>
      </w:divBdr>
    </w:div>
    <w:div w:id="561257616">
      <w:bodyDiv w:val="1"/>
      <w:marLeft w:val="0"/>
      <w:marRight w:val="0"/>
      <w:marTop w:val="0"/>
      <w:marBottom w:val="0"/>
      <w:divBdr>
        <w:top w:val="none" w:sz="0" w:space="0" w:color="auto"/>
        <w:left w:val="none" w:sz="0" w:space="0" w:color="auto"/>
        <w:bottom w:val="none" w:sz="0" w:space="0" w:color="auto"/>
        <w:right w:val="none" w:sz="0" w:space="0" w:color="auto"/>
      </w:divBdr>
    </w:div>
    <w:div w:id="564683935">
      <w:bodyDiv w:val="1"/>
      <w:marLeft w:val="0"/>
      <w:marRight w:val="0"/>
      <w:marTop w:val="0"/>
      <w:marBottom w:val="0"/>
      <w:divBdr>
        <w:top w:val="none" w:sz="0" w:space="0" w:color="auto"/>
        <w:left w:val="none" w:sz="0" w:space="0" w:color="auto"/>
        <w:bottom w:val="none" w:sz="0" w:space="0" w:color="auto"/>
        <w:right w:val="none" w:sz="0" w:space="0" w:color="auto"/>
      </w:divBdr>
    </w:div>
    <w:div w:id="566111628">
      <w:bodyDiv w:val="1"/>
      <w:marLeft w:val="0"/>
      <w:marRight w:val="0"/>
      <w:marTop w:val="0"/>
      <w:marBottom w:val="0"/>
      <w:divBdr>
        <w:top w:val="none" w:sz="0" w:space="0" w:color="auto"/>
        <w:left w:val="none" w:sz="0" w:space="0" w:color="auto"/>
        <w:bottom w:val="none" w:sz="0" w:space="0" w:color="auto"/>
        <w:right w:val="none" w:sz="0" w:space="0" w:color="auto"/>
      </w:divBdr>
    </w:div>
    <w:div w:id="566451599">
      <w:bodyDiv w:val="1"/>
      <w:marLeft w:val="0"/>
      <w:marRight w:val="0"/>
      <w:marTop w:val="0"/>
      <w:marBottom w:val="0"/>
      <w:divBdr>
        <w:top w:val="none" w:sz="0" w:space="0" w:color="auto"/>
        <w:left w:val="none" w:sz="0" w:space="0" w:color="auto"/>
        <w:bottom w:val="none" w:sz="0" w:space="0" w:color="auto"/>
        <w:right w:val="none" w:sz="0" w:space="0" w:color="auto"/>
      </w:divBdr>
    </w:div>
    <w:div w:id="56650167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67502396">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2081391">
      <w:bodyDiv w:val="1"/>
      <w:marLeft w:val="0"/>
      <w:marRight w:val="0"/>
      <w:marTop w:val="0"/>
      <w:marBottom w:val="0"/>
      <w:divBdr>
        <w:top w:val="none" w:sz="0" w:space="0" w:color="auto"/>
        <w:left w:val="none" w:sz="0" w:space="0" w:color="auto"/>
        <w:bottom w:val="none" w:sz="0" w:space="0" w:color="auto"/>
        <w:right w:val="none" w:sz="0" w:space="0" w:color="auto"/>
      </w:divBdr>
    </w:div>
    <w:div w:id="572590451">
      <w:bodyDiv w:val="1"/>
      <w:marLeft w:val="0"/>
      <w:marRight w:val="0"/>
      <w:marTop w:val="0"/>
      <w:marBottom w:val="0"/>
      <w:divBdr>
        <w:top w:val="none" w:sz="0" w:space="0" w:color="auto"/>
        <w:left w:val="none" w:sz="0" w:space="0" w:color="auto"/>
        <w:bottom w:val="none" w:sz="0" w:space="0" w:color="auto"/>
        <w:right w:val="none" w:sz="0" w:space="0" w:color="auto"/>
      </w:divBdr>
    </w:div>
    <w:div w:id="572739464">
      <w:bodyDiv w:val="1"/>
      <w:marLeft w:val="0"/>
      <w:marRight w:val="0"/>
      <w:marTop w:val="0"/>
      <w:marBottom w:val="0"/>
      <w:divBdr>
        <w:top w:val="none" w:sz="0" w:space="0" w:color="auto"/>
        <w:left w:val="none" w:sz="0" w:space="0" w:color="auto"/>
        <w:bottom w:val="none" w:sz="0" w:space="0" w:color="auto"/>
        <w:right w:val="none" w:sz="0" w:space="0" w:color="auto"/>
      </w:divBdr>
    </w:div>
    <w:div w:id="575285699">
      <w:bodyDiv w:val="1"/>
      <w:marLeft w:val="0"/>
      <w:marRight w:val="0"/>
      <w:marTop w:val="0"/>
      <w:marBottom w:val="0"/>
      <w:divBdr>
        <w:top w:val="none" w:sz="0" w:space="0" w:color="auto"/>
        <w:left w:val="none" w:sz="0" w:space="0" w:color="auto"/>
        <w:bottom w:val="none" w:sz="0" w:space="0" w:color="auto"/>
        <w:right w:val="none" w:sz="0" w:space="0" w:color="auto"/>
      </w:divBdr>
    </w:div>
    <w:div w:id="576481316">
      <w:bodyDiv w:val="1"/>
      <w:marLeft w:val="0"/>
      <w:marRight w:val="0"/>
      <w:marTop w:val="0"/>
      <w:marBottom w:val="0"/>
      <w:divBdr>
        <w:top w:val="none" w:sz="0" w:space="0" w:color="auto"/>
        <w:left w:val="none" w:sz="0" w:space="0" w:color="auto"/>
        <w:bottom w:val="none" w:sz="0" w:space="0" w:color="auto"/>
        <w:right w:val="none" w:sz="0" w:space="0" w:color="auto"/>
      </w:divBdr>
      <w:divsChild>
        <w:div w:id="1553689478">
          <w:marLeft w:val="0"/>
          <w:marRight w:val="0"/>
          <w:marTop w:val="0"/>
          <w:marBottom w:val="0"/>
          <w:divBdr>
            <w:top w:val="none" w:sz="0" w:space="0" w:color="auto"/>
            <w:left w:val="none" w:sz="0" w:space="0" w:color="auto"/>
            <w:bottom w:val="none" w:sz="0" w:space="0" w:color="auto"/>
            <w:right w:val="none" w:sz="0" w:space="0" w:color="auto"/>
          </w:divBdr>
          <w:divsChild>
            <w:div w:id="1660814595">
              <w:marLeft w:val="0"/>
              <w:marRight w:val="0"/>
              <w:marTop w:val="0"/>
              <w:marBottom w:val="0"/>
              <w:divBdr>
                <w:top w:val="none" w:sz="0" w:space="0" w:color="auto"/>
                <w:left w:val="none" w:sz="0" w:space="0" w:color="auto"/>
                <w:bottom w:val="none" w:sz="0" w:space="0" w:color="auto"/>
                <w:right w:val="none" w:sz="0" w:space="0" w:color="auto"/>
              </w:divBdr>
              <w:divsChild>
                <w:div w:id="420489418">
                  <w:marLeft w:val="0"/>
                  <w:marRight w:val="0"/>
                  <w:marTop w:val="0"/>
                  <w:marBottom w:val="0"/>
                  <w:divBdr>
                    <w:top w:val="none" w:sz="0" w:space="0" w:color="auto"/>
                    <w:left w:val="none" w:sz="0" w:space="0" w:color="auto"/>
                    <w:bottom w:val="none" w:sz="0" w:space="0" w:color="auto"/>
                    <w:right w:val="none" w:sz="0" w:space="0" w:color="auto"/>
                  </w:divBdr>
                  <w:divsChild>
                    <w:div w:id="1520198737">
                      <w:marLeft w:val="0"/>
                      <w:marRight w:val="0"/>
                      <w:marTop w:val="0"/>
                      <w:marBottom w:val="0"/>
                      <w:divBdr>
                        <w:top w:val="none" w:sz="0" w:space="0" w:color="auto"/>
                        <w:left w:val="none" w:sz="0" w:space="0" w:color="auto"/>
                        <w:bottom w:val="none" w:sz="0" w:space="0" w:color="auto"/>
                        <w:right w:val="none" w:sz="0" w:space="0" w:color="auto"/>
                      </w:divBdr>
                      <w:divsChild>
                        <w:div w:id="80963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6980636">
      <w:bodyDiv w:val="1"/>
      <w:marLeft w:val="0"/>
      <w:marRight w:val="0"/>
      <w:marTop w:val="0"/>
      <w:marBottom w:val="0"/>
      <w:divBdr>
        <w:top w:val="none" w:sz="0" w:space="0" w:color="auto"/>
        <w:left w:val="none" w:sz="0" w:space="0" w:color="auto"/>
        <w:bottom w:val="none" w:sz="0" w:space="0" w:color="auto"/>
        <w:right w:val="none" w:sz="0" w:space="0" w:color="auto"/>
      </w:divBdr>
    </w:div>
    <w:div w:id="577398144">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79414402">
      <w:bodyDiv w:val="1"/>
      <w:marLeft w:val="0"/>
      <w:marRight w:val="0"/>
      <w:marTop w:val="0"/>
      <w:marBottom w:val="0"/>
      <w:divBdr>
        <w:top w:val="none" w:sz="0" w:space="0" w:color="auto"/>
        <w:left w:val="none" w:sz="0" w:space="0" w:color="auto"/>
        <w:bottom w:val="none" w:sz="0" w:space="0" w:color="auto"/>
        <w:right w:val="none" w:sz="0" w:space="0" w:color="auto"/>
      </w:divBdr>
    </w:div>
    <w:div w:id="579753853">
      <w:bodyDiv w:val="1"/>
      <w:marLeft w:val="0"/>
      <w:marRight w:val="0"/>
      <w:marTop w:val="0"/>
      <w:marBottom w:val="0"/>
      <w:divBdr>
        <w:top w:val="none" w:sz="0" w:space="0" w:color="auto"/>
        <w:left w:val="none" w:sz="0" w:space="0" w:color="auto"/>
        <w:bottom w:val="none" w:sz="0" w:space="0" w:color="auto"/>
        <w:right w:val="none" w:sz="0" w:space="0" w:color="auto"/>
      </w:divBdr>
    </w:div>
    <w:div w:id="579946686">
      <w:bodyDiv w:val="1"/>
      <w:marLeft w:val="0"/>
      <w:marRight w:val="0"/>
      <w:marTop w:val="0"/>
      <w:marBottom w:val="0"/>
      <w:divBdr>
        <w:top w:val="none" w:sz="0" w:space="0" w:color="auto"/>
        <w:left w:val="none" w:sz="0" w:space="0" w:color="auto"/>
        <w:bottom w:val="none" w:sz="0" w:space="0" w:color="auto"/>
        <w:right w:val="none" w:sz="0" w:space="0" w:color="auto"/>
      </w:divBdr>
    </w:div>
    <w:div w:id="580141145">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2489182">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87152318">
      <w:bodyDiv w:val="1"/>
      <w:marLeft w:val="0"/>
      <w:marRight w:val="0"/>
      <w:marTop w:val="0"/>
      <w:marBottom w:val="0"/>
      <w:divBdr>
        <w:top w:val="none" w:sz="0" w:space="0" w:color="auto"/>
        <w:left w:val="none" w:sz="0" w:space="0" w:color="auto"/>
        <w:bottom w:val="none" w:sz="0" w:space="0" w:color="auto"/>
        <w:right w:val="none" w:sz="0" w:space="0" w:color="auto"/>
      </w:divBdr>
    </w:div>
    <w:div w:id="587345129">
      <w:bodyDiv w:val="1"/>
      <w:marLeft w:val="0"/>
      <w:marRight w:val="0"/>
      <w:marTop w:val="0"/>
      <w:marBottom w:val="0"/>
      <w:divBdr>
        <w:top w:val="none" w:sz="0" w:space="0" w:color="auto"/>
        <w:left w:val="none" w:sz="0" w:space="0" w:color="auto"/>
        <w:bottom w:val="none" w:sz="0" w:space="0" w:color="auto"/>
        <w:right w:val="none" w:sz="0" w:space="0" w:color="auto"/>
      </w:divBdr>
    </w:div>
    <w:div w:id="589461518">
      <w:bodyDiv w:val="1"/>
      <w:marLeft w:val="0"/>
      <w:marRight w:val="0"/>
      <w:marTop w:val="0"/>
      <w:marBottom w:val="0"/>
      <w:divBdr>
        <w:top w:val="none" w:sz="0" w:space="0" w:color="auto"/>
        <w:left w:val="none" w:sz="0" w:space="0" w:color="auto"/>
        <w:bottom w:val="none" w:sz="0" w:space="0" w:color="auto"/>
        <w:right w:val="none" w:sz="0" w:space="0" w:color="auto"/>
      </w:divBdr>
    </w:div>
    <w:div w:id="590427743">
      <w:bodyDiv w:val="1"/>
      <w:marLeft w:val="0"/>
      <w:marRight w:val="0"/>
      <w:marTop w:val="0"/>
      <w:marBottom w:val="0"/>
      <w:divBdr>
        <w:top w:val="none" w:sz="0" w:space="0" w:color="auto"/>
        <w:left w:val="none" w:sz="0" w:space="0" w:color="auto"/>
        <w:bottom w:val="none" w:sz="0" w:space="0" w:color="auto"/>
        <w:right w:val="none" w:sz="0" w:space="0" w:color="auto"/>
      </w:divBdr>
    </w:div>
    <w:div w:id="592015516">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4018430">
      <w:bodyDiv w:val="1"/>
      <w:marLeft w:val="0"/>
      <w:marRight w:val="0"/>
      <w:marTop w:val="0"/>
      <w:marBottom w:val="0"/>
      <w:divBdr>
        <w:top w:val="none" w:sz="0" w:space="0" w:color="auto"/>
        <w:left w:val="none" w:sz="0" w:space="0" w:color="auto"/>
        <w:bottom w:val="none" w:sz="0" w:space="0" w:color="auto"/>
        <w:right w:val="none" w:sz="0" w:space="0" w:color="auto"/>
      </w:divBdr>
    </w:div>
    <w:div w:id="594217006">
      <w:bodyDiv w:val="1"/>
      <w:marLeft w:val="0"/>
      <w:marRight w:val="0"/>
      <w:marTop w:val="0"/>
      <w:marBottom w:val="0"/>
      <w:divBdr>
        <w:top w:val="none" w:sz="0" w:space="0" w:color="auto"/>
        <w:left w:val="none" w:sz="0" w:space="0" w:color="auto"/>
        <w:bottom w:val="none" w:sz="0" w:space="0" w:color="auto"/>
        <w:right w:val="none" w:sz="0" w:space="0" w:color="auto"/>
      </w:divBdr>
    </w:div>
    <w:div w:id="594635110">
      <w:bodyDiv w:val="1"/>
      <w:marLeft w:val="0"/>
      <w:marRight w:val="0"/>
      <w:marTop w:val="0"/>
      <w:marBottom w:val="0"/>
      <w:divBdr>
        <w:top w:val="none" w:sz="0" w:space="0" w:color="auto"/>
        <w:left w:val="none" w:sz="0" w:space="0" w:color="auto"/>
        <w:bottom w:val="none" w:sz="0" w:space="0" w:color="auto"/>
        <w:right w:val="none" w:sz="0" w:space="0" w:color="auto"/>
      </w:divBdr>
    </w:div>
    <w:div w:id="596669385">
      <w:bodyDiv w:val="1"/>
      <w:marLeft w:val="0"/>
      <w:marRight w:val="0"/>
      <w:marTop w:val="0"/>
      <w:marBottom w:val="0"/>
      <w:divBdr>
        <w:top w:val="none" w:sz="0" w:space="0" w:color="auto"/>
        <w:left w:val="none" w:sz="0" w:space="0" w:color="auto"/>
        <w:bottom w:val="none" w:sz="0" w:space="0" w:color="auto"/>
        <w:right w:val="none" w:sz="0" w:space="0" w:color="auto"/>
      </w:divBdr>
    </w:div>
    <w:div w:id="596713352">
      <w:bodyDiv w:val="1"/>
      <w:marLeft w:val="0"/>
      <w:marRight w:val="0"/>
      <w:marTop w:val="0"/>
      <w:marBottom w:val="0"/>
      <w:divBdr>
        <w:top w:val="none" w:sz="0" w:space="0" w:color="auto"/>
        <w:left w:val="none" w:sz="0" w:space="0" w:color="auto"/>
        <w:bottom w:val="none" w:sz="0" w:space="0" w:color="auto"/>
        <w:right w:val="none" w:sz="0" w:space="0" w:color="auto"/>
      </w:divBdr>
    </w:div>
    <w:div w:id="596985562">
      <w:bodyDiv w:val="1"/>
      <w:marLeft w:val="0"/>
      <w:marRight w:val="0"/>
      <w:marTop w:val="0"/>
      <w:marBottom w:val="0"/>
      <w:divBdr>
        <w:top w:val="none" w:sz="0" w:space="0" w:color="auto"/>
        <w:left w:val="none" w:sz="0" w:space="0" w:color="auto"/>
        <w:bottom w:val="none" w:sz="0" w:space="0" w:color="auto"/>
        <w:right w:val="none" w:sz="0" w:space="0" w:color="auto"/>
      </w:divBdr>
    </w:div>
    <w:div w:id="598949571">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599029820">
      <w:bodyDiv w:val="1"/>
      <w:marLeft w:val="0"/>
      <w:marRight w:val="0"/>
      <w:marTop w:val="0"/>
      <w:marBottom w:val="0"/>
      <w:divBdr>
        <w:top w:val="none" w:sz="0" w:space="0" w:color="auto"/>
        <w:left w:val="none" w:sz="0" w:space="0" w:color="auto"/>
        <w:bottom w:val="none" w:sz="0" w:space="0" w:color="auto"/>
        <w:right w:val="none" w:sz="0" w:space="0" w:color="auto"/>
      </w:divBdr>
    </w:div>
    <w:div w:id="599071871">
      <w:bodyDiv w:val="1"/>
      <w:marLeft w:val="0"/>
      <w:marRight w:val="0"/>
      <w:marTop w:val="0"/>
      <w:marBottom w:val="0"/>
      <w:divBdr>
        <w:top w:val="none" w:sz="0" w:space="0" w:color="auto"/>
        <w:left w:val="none" w:sz="0" w:space="0" w:color="auto"/>
        <w:bottom w:val="none" w:sz="0" w:space="0" w:color="auto"/>
        <w:right w:val="none" w:sz="0" w:space="0" w:color="auto"/>
      </w:divBdr>
    </w:div>
    <w:div w:id="599991214">
      <w:bodyDiv w:val="1"/>
      <w:marLeft w:val="0"/>
      <w:marRight w:val="0"/>
      <w:marTop w:val="0"/>
      <w:marBottom w:val="0"/>
      <w:divBdr>
        <w:top w:val="none" w:sz="0" w:space="0" w:color="auto"/>
        <w:left w:val="none" w:sz="0" w:space="0" w:color="auto"/>
        <w:bottom w:val="none" w:sz="0" w:space="0" w:color="auto"/>
        <w:right w:val="none" w:sz="0" w:space="0" w:color="auto"/>
      </w:divBdr>
    </w:div>
    <w:div w:id="600452116">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2107525">
      <w:bodyDiv w:val="1"/>
      <w:marLeft w:val="0"/>
      <w:marRight w:val="0"/>
      <w:marTop w:val="0"/>
      <w:marBottom w:val="0"/>
      <w:divBdr>
        <w:top w:val="none" w:sz="0" w:space="0" w:color="auto"/>
        <w:left w:val="none" w:sz="0" w:space="0" w:color="auto"/>
        <w:bottom w:val="none" w:sz="0" w:space="0" w:color="auto"/>
        <w:right w:val="none" w:sz="0" w:space="0" w:color="auto"/>
      </w:divBdr>
    </w:div>
    <w:div w:id="602227017">
      <w:bodyDiv w:val="1"/>
      <w:marLeft w:val="0"/>
      <w:marRight w:val="0"/>
      <w:marTop w:val="0"/>
      <w:marBottom w:val="0"/>
      <w:divBdr>
        <w:top w:val="none" w:sz="0" w:space="0" w:color="auto"/>
        <w:left w:val="none" w:sz="0" w:space="0" w:color="auto"/>
        <w:bottom w:val="none" w:sz="0" w:space="0" w:color="auto"/>
        <w:right w:val="none" w:sz="0" w:space="0" w:color="auto"/>
      </w:divBdr>
    </w:div>
    <w:div w:id="603390447">
      <w:bodyDiv w:val="1"/>
      <w:marLeft w:val="0"/>
      <w:marRight w:val="0"/>
      <w:marTop w:val="0"/>
      <w:marBottom w:val="0"/>
      <w:divBdr>
        <w:top w:val="none" w:sz="0" w:space="0" w:color="auto"/>
        <w:left w:val="none" w:sz="0" w:space="0" w:color="auto"/>
        <w:bottom w:val="none" w:sz="0" w:space="0" w:color="auto"/>
        <w:right w:val="none" w:sz="0" w:space="0" w:color="auto"/>
      </w:divBdr>
    </w:div>
    <w:div w:id="603998059">
      <w:bodyDiv w:val="1"/>
      <w:marLeft w:val="0"/>
      <w:marRight w:val="0"/>
      <w:marTop w:val="0"/>
      <w:marBottom w:val="0"/>
      <w:divBdr>
        <w:top w:val="none" w:sz="0" w:space="0" w:color="auto"/>
        <w:left w:val="none" w:sz="0" w:space="0" w:color="auto"/>
        <w:bottom w:val="none" w:sz="0" w:space="0" w:color="auto"/>
        <w:right w:val="none" w:sz="0" w:space="0" w:color="auto"/>
      </w:divBdr>
    </w:div>
    <w:div w:id="605234300">
      <w:bodyDiv w:val="1"/>
      <w:marLeft w:val="0"/>
      <w:marRight w:val="0"/>
      <w:marTop w:val="0"/>
      <w:marBottom w:val="0"/>
      <w:divBdr>
        <w:top w:val="none" w:sz="0" w:space="0" w:color="auto"/>
        <w:left w:val="none" w:sz="0" w:space="0" w:color="auto"/>
        <w:bottom w:val="none" w:sz="0" w:space="0" w:color="auto"/>
        <w:right w:val="none" w:sz="0" w:space="0" w:color="auto"/>
      </w:divBdr>
    </w:div>
    <w:div w:id="605309243">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6891584">
      <w:bodyDiv w:val="1"/>
      <w:marLeft w:val="0"/>
      <w:marRight w:val="0"/>
      <w:marTop w:val="0"/>
      <w:marBottom w:val="0"/>
      <w:divBdr>
        <w:top w:val="none" w:sz="0" w:space="0" w:color="auto"/>
        <w:left w:val="none" w:sz="0" w:space="0" w:color="auto"/>
        <w:bottom w:val="none" w:sz="0" w:space="0" w:color="auto"/>
        <w:right w:val="none" w:sz="0" w:space="0" w:color="auto"/>
      </w:divBdr>
    </w:div>
    <w:div w:id="607198389">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0626813">
      <w:bodyDiv w:val="1"/>
      <w:marLeft w:val="0"/>
      <w:marRight w:val="0"/>
      <w:marTop w:val="0"/>
      <w:marBottom w:val="0"/>
      <w:divBdr>
        <w:top w:val="none" w:sz="0" w:space="0" w:color="auto"/>
        <w:left w:val="none" w:sz="0" w:space="0" w:color="auto"/>
        <w:bottom w:val="none" w:sz="0" w:space="0" w:color="auto"/>
        <w:right w:val="none" w:sz="0" w:space="0" w:color="auto"/>
      </w:divBdr>
    </w:div>
    <w:div w:id="610668287">
      <w:bodyDiv w:val="1"/>
      <w:marLeft w:val="0"/>
      <w:marRight w:val="0"/>
      <w:marTop w:val="0"/>
      <w:marBottom w:val="0"/>
      <w:divBdr>
        <w:top w:val="none" w:sz="0" w:space="0" w:color="auto"/>
        <w:left w:val="none" w:sz="0" w:space="0" w:color="auto"/>
        <w:bottom w:val="none" w:sz="0" w:space="0" w:color="auto"/>
        <w:right w:val="none" w:sz="0" w:space="0" w:color="auto"/>
      </w:divBdr>
    </w:div>
    <w:div w:id="612202513">
      <w:bodyDiv w:val="1"/>
      <w:marLeft w:val="0"/>
      <w:marRight w:val="0"/>
      <w:marTop w:val="0"/>
      <w:marBottom w:val="0"/>
      <w:divBdr>
        <w:top w:val="none" w:sz="0" w:space="0" w:color="auto"/>
        <w:left w:val="none" w:sz="0" w:space="0" w:color="auto"/>
        <w:bottom w:val="none" w:sz="0" w:space="0" w:color="auto"/>
        <w:right w:val="none" w:sz="0" w:space="0" w:color="auto"/>
      </w:divBdr>
    </w:div>
    <w:div w:id="612634867">
      <w:bodyDiv w:val="1"/>
      <w:marLeft w:val="0"/>
      <w:marRight w:val="0"/>
      <w:marTop w:val="0"/>
      <w:marBottom w:val="0"/>
      <w:divBdr>
        <w:top w:val="none" w:sz="0" w:space="0" w:color="auto"/>
        <w:left w:val="none" w:sz="0" w:space="0" w:color="auto"/>
        <w:bottom w:val="none" w:sz="0" w:space="0" w:color="auto"/>
        <w:right w:val="none" w:sz="0" w:space="0" w:color="auto"/>
      </w:divBdr>
    </w:div>
    <w:div w:id="612783595">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3442193">
      <w:bodyDiv w:val="1"/>
      <w:marLeft w:val="0"/>
      <w:marRight w:val="0"/>
      <w:marTop w:val="0"/>
      <w:marBottom w:val="0"/>
      <w:divBdr>
        <w:top w:val="none" w:sz="0" w:space="0" w:color="auto"/>
        <w:left w:val="none" w:sz="0" w:space="0" w:color="auto"/>
        <w:bottom w:val="none" w:sz="0" w:space="0" w:color="auto"/>
        <w:right w:val="none" w:sz="0" w:space="0" w:color="auto"/>
      </w:divBdr>
    </w:div>
    <w:div w:id="614169584">
      <w:bodyDiv w:val="1"/>
      <w:marLeft w:val="0"/>
      <w:marRight w:val="0"/>
      <w:marTop w:val="0"/>
      <w:marBottom w:val="0"/>
      <w:divBdr>
        <w:top w:val="none" w:sz="0" w:space="0" w:color="auto"/>
        <w:left w:val="none" w:sz="0" w:space="0" w:color="auto"/>
        <w:bottom w:val="none" w:sz="0" w:space="0" w:color="auto"/>
        <w:right w:val="none" w:sz="0" w:space="0" w:color="auto"/>
      </w:divBdr>
    </w:div>
    <w:div w:id="615795264">
      <w:bodyDiv w:val="1"/>
      <w:marLeft w:val="0"/>
      <w:marRight w:val="0"/>
      <w:marTop w:val="0"/>
      <w:marBottom w:val="0"/>
      <w:divBdr>
        <w:top w:val="none" w:sz="0" w:space="0" w:color="auto"/>
        <w:left w:val="none" w:sz="0" w:space="0" w:color="auto"/>
        <w:bottom w:val="none" w:sz="0" w:space="0" w:color="auto"/>
        <w:right w:val="none" w:sz="0" w:space="0" w:color="auto"/>
      </w:divBdr>
    </w:div>
    <w:div w:id="615985192">
      <w:bodyDiv w:val="1"/>
      <w:marLeft w:val="0"/>
      <w:marRight w:val="0"/>
      <w:marTop w:val="0"/>
      <w:marBottom w:val="0"/>
      <w:divBdr>
        <w:top w:val="none" w:sz="0" w:space="0" w:color="auto"/>
        <w:left w:val="none" w:sz="0" w:space="0" w:color="auto"/>
        <w:bottom w:val="none" w:sz="0" w:space="0" w:color="auto"/>
        <w:right w:val="none" w:sz="0" w:space="0" w:color="auto"/>
      </w:divBdr>
    </w:div>
    <w:div w:id="616567457">
      <w:bodyDiv w:val="1"/>
      <w:marLeft w:val="0"/>
      <w:marRight w:val="0"/>
      <w:marTop w:val="0"/>
      <w:marBottom w:val="0"/>
      <w:divBdr>
        <w:top w:val="none" w:sz="0" w:space="0" w:color="auto"/>
        <w:left w:val="none" w:sz="0" w:space="0" w:color="auto"/>
        <w:bottom w:val="none" w:sz="0" w:space="0" w:color="auto"/>
        <w:right w:val="none" w:sz="0" w:space="0" w:color="auto"/>
      </w:divBdr>
      <w:divsChild>
        <w:div w:id="1820881559">
          <w:marLeft w:val="0"/>
          <w:marRight w:val="0"/>
          <w:marTop w:val="0"/>
          <w:marBottom w:val="0"/>
          <w:divBdr>
            <w:top w:val="none" w:sz="0" w:space="0" w:color="auto"/>
            <w:left w:val="none" w:sz="0" w:space="0" w:color="auto"/>
            <w:bottom w:val="none" w:sz="0" w:space="0" w:color="auto"/>
            <w:right w:val="none" w:sz="0" w:space="0" w:color="auto"/>
          </w:divBdr>
          <w:divsChild>
            <w:div w:id="1331716532">
              <w:marLeft w:val="0"/>
              <w:marRight w:val="0"/>
              <w:marTop w:val="0"/>
              <w:marBottom w:val="0"/>
              <w:divBdr>
                <w:top w:val="none" w:sz="0" w:space="0" w:color="auto"/>
                <w:left w:val="none" w:sz="0" w:space="0" w:color="auto"/>
                <w:bottom w:val="none" w:sz="0" w:space="0" w:color="auto"/>
                <w:right w:val="none" w:sz="0" w:space="0" w:color="auto"/>
              </w:divBdr>
              <w:divsChild>
                <w:div w:id="29766345">
                  <w:marLeft w:val="0"/>
                  <w:marRight w:val="0"/>
                  <w:marTop w:val="0"/>
                  <w:marBottom w:val="0"/>
                  <w:divBdr>
                    <w:top w:val="none" w:sz="0" w:space="0" w:color="auto"/>
                    <w:left w:val="none" w:sz="0" w:space="0" w:color="auto"/>
                    <w:bottom w:val="none" w:sz="0" w:space="0" w:color="auto"/>
                    <w:right w:val="none" w:sz="0" w:space="0" w:color="auto"/>
                  </w:divBdr>
                  <w:divsChild>
                    <w:div w:id="223756569">
                      <w:marLeft w:val="0"/>
                      <w:marRight w:val="0"/>
                      <w:marTop w:val="0"/>
                      <w:marBottom w:val="0"/>
                      <w:divBdr>
                        <w:top w:val="none" w:sz="0" w:space="0" w:color="auto"/>
                        <w:left w:val="none" w:sz="0" w:space="0" w:color="auto"/>
                        <w:bottom w:val="none" w:sz="0" w:space="0" w:color="auto"/>
                        <w:right w:val="none" w:sz="0" w:space="0" w:color="auto"/>
                      </w:divBdr>
                      <w:divsChild>
                        <w:div w:id="161979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606424">
      <w:bodyDiv w:val="1"/>
      <w:marLeft w:val="0"/>
      <w:marRight w:val="0"/>
      <w:marTop w:val="0"/>
      <w:marBottom w:val="0"/>
      <w:divBdr>
        <w:top w:val="none" w:sz="0" w:space="0" w:color="auto"/>
        <w:left w:val="none" w:sz="0" w:space="0" w:color="auto"/>
        <w:bottom w:val="none" w:sz="0" w:space="0" w:color="auto"/>
        <w:right w:val="none" w:sz="0" w:space="0" w:color="auto"/>
      </w:divBdr>
    </w:div>
    <w:div w:id="61873147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0260734">
      <w:bodyDiv w:val="1"/>
      <w:marLeft w:val="0"/>
      <w:marRight w:val="0"/>
      <w:marTop w:val="0"/>
      <w:marBottom w:val="0"/>
      <w:divBdr>
        <w:top w:val="none" w:sz="0" w:space="0" w:color="auto"/>
        <w:left w:val="none" w:sz="0" w:space="0" w:color="auto"/>
        <w:bottom w:val="none" w:sz="0" w:space="0" w:color="auto"/>
        <w:right w:val="none" w:sz="0" w:space="0" w:color="auto"/>
      </w:divBdr>
    </w:div>
    <w:div w:id="620308889">
      <w:bodyDiv w:val="1"/>
      <w:marLeft w:val="0"/>
      <w:marRight w:val="0"/>
      <w:marTop w:val="0"/>
      <w:marBottom w:val="0"/>
      <w:divBdr>
        <w:top w:val="none" w:sz="0" w:space="0" w:color="auto"/>
        <w:left w:val="none" w:sz="0" w:space="0" w:color="auto"/>
        <w:bottom w:val="none" w:sz="0" w:space="0" w:color="auto"/>
        <w:right w:val="none" w:sz="0" w:space="0" w:color="auto"/>
      </w:divBdr>
    </w:div>
    <w:div w:id="620384402">
      <w:bodyDiv w:val="1"/>
      <w:marLeft w:val="0"/>
      <w:marRight w:val="0"/>
      <w:marTop w:val="0"/>
      <w:marBottom w:val="0"/>
      <w:divBdr>
        <w:top w:val="none" w:sz="0" w:space="0" w:color="auto"/>
        <w:left w:val="none" w:sz="0" w:space="0" w:color="auto"/>
        <w:bottom w:val="none" w:sz="0" w:space="0" w:color="auto"/>
        <w:right w:val="none" w:sz="0" w:space="0" w:color="auto"/>
      </w:divBdr>
    </w:div>
    <w:div w:id="621426675">
      <w:bodyDiv w:val="1"/>
      <w:marLeft w:val="0"/>
      <w:marRight w:val="0"/>
      <w:marTop w:val="0"/>
      <w:marBottom w:val="0"/>
      <w:divBdr>
        <w:top w:val="none" w:sz="0" w:space="0" w:color="auto"/>
        <w:left w:val="none" w:sz="0" w:space="0" w:color="auto"/>
        <w:bottom w:val="none" w:sz="0" w:space="0" w:color="auto"/>
        <w:right w:val="none" w:sz="0" w:space="0" w:color="auto"/>
      </w:divBdr>
    </w:div>
    <w:div w:id="621427444">
      <w:bodyDiv w:val="1"/>
      <w:marLeft w:val="0"/>
      <w:marRight w:val="0"/>
      <w:marTop w:val="0"/>
      <w:marBottom w:val="0"/>
      <w:divBdr>
        <w:top w:val="none" w:sz="0" w:space="0" w:color="auto"/>
        <w:left w:val="none" w:sz="0" w:space="0" w:color="auto"/>
        <w:bottom w:val="none" w:sz="0" w:space="0" w:color="auto"/>
        <w:right w:val="none" w:sz="0" w:space="0" w:color="auto"/>
      </w:divBdr>
    </w:div>
    <w:div w:id="624389765">
      <w:bodyDiv w:val="1"/>
      <w:marLeft w:val="0"/>
      <w:marRight w:val="0"/>
      <w:marTop w:val="0"/>
      <w:marBottom w:val="0"/>
      <w:divBdr>
        <w:top w:val="none" w:sz="0" w:space="0" w:color="auto"/>
        <w:left w:val="none" w:sz="0" w:space="0" w:color="auto"/>
        <w:bottom w:val="none" w:sz="0" w:space="0" w:color="auto"/>
        <w:right w:val="none" w:sz="0" w:space="0" w:color="auto"/>
      </w:divBdr>
    </w:div>
    <w:div w:id="625621884">
      <w:bodyDiv w:val="1"/>
      <w:marLeft w:val="0"/>
      <w:marRight w:val="0"/>
      <w:marTop w:val="0"/>
      <w:marBottom w:val="0"/>
      <w:divBdr>
        <w:top w:val="none" w:sz="0" w:space="0" w:color="auto"/>
        <w:left w:val="none" w:sz="0" w:space="0" w:color="auto"/>
        <w:bottom w:val="none" w:sz="0" w:space="0" w:color="auto"/>
        <w:right w:val="none" w:sz="0" w:space="0" w:color="auto"/>
      </w:divBdr>
    </w:div>
    <w:div w:id="626081438">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29172474">
      <w:bodyDiv w:val="1"/>
      <w:marLeft w:val="0"/>
      <w:marRight w:val="0"/>
      <w:marTop w:val="0"/>
      <w:marBottom w:val="0"/>
      <w:divBdr>
        <w:top w:val="none" w:sz="0" w:space="0" w:color="auto"/>
        <w:left w:val="none" w:sz="0" w:space="0" w:color="auto"/>
        <w:bottom w:val="none" w:sz="0" w:space="0" w:color="auto"/>
        <w:right w:val="none" w:sz="0" w:space="0" w:color="auto"/>
      </w:divBdr>
    </w:div>
    <w:div w:id="629477376">
      <w:bodyDiv w:val="1"/>
      <w:marLeft w:val="0"/>
      <w:marRight w:val="0"/>
      <w:marTop w:val="0"/>
      <w:marBottom w:val="0"/>
      <w:divBdr>
        <w:top w:val="none" w:sz="0" w:space="0" w:color="auto"/>
        <w:left w:val="none" w:sz="0" w:space="0" w:color="auto"/>
        <w:bottom w:val="none" w:sz="0" w:space="0" w:color="auto"/>
        <w:right w:val="none" w:sz="0" w:space="0" w:color="auto"/>
      </w:divBdr>
    </w:div>
    <w:div w:id="629677613">
      <w:bodyDiv w:val="1"/>
      <w:marLeft w:val="0"/>
      <w:marRight w:val="0"/>
      <w:marTop w:val="0"/>
      <w:marBottom w:val="0"/>
      <w:divBdr>
        <w:top w:val="none" w:sz="0" w:space="0" w:color="auto"/>
        <w:left w:val="none" w:sz="0" w:space="0" w:color="auto"/>
        <w:bottom w:val="none" w:sz="0" w:space="0" w:color="auto"/>
        <w:right w:val="none" w:sz="0" w:space="0" w:color="auto"/>
      </w:divBdr>
    </w:div>
    <w:div w:id="632977690">
      <w:bodyDiv w:val="1"/>
      <w:marLeft w:val="0"/>
      <w:marRight w:val="0"/>
      <w:marTop w:val="0"/>
      <w:marBottom w:val="0"/>
      <w:divBdr>
        <w:top w:val="none" w:sz="0" w:space="0" w:color="auto"/>
        <w:left w:val="none" w:sz="0" w:space="0" w:color="auto"/>
        <w:bottom w:val="none" w:sz="0" w:space="0" w:color="auto"/>
        <w:right w:val="none" w:sz="0" w:space="0" w:color="auto"/>
      </w:divBdr>
    </w:div>
    <w:div w:id="633289244">
      <w:bodyDiv w:val="1"/>
      <w:marLeft w:val="0"/>
      <w:marRight w:val="0"/>
      <w:marTop w:val="0"/>
      <w:marBottom w:val="0"/>
      <w:divBdr>
        <w:top w:val="none" w:sz="0" w:space="0" w:color="auto"/>
        <w:left w:val="none" w:sz="0" w:space="0" w:color="auto"/>
        <w:bottom w:val="none" w:sz="0" w:space="0" w:color="auto"/>
        <w:right w:val="none" w:sz="0" w:space="0" w:color="auto"/>
      </w:divBdr>
    </w:div>
    <w:div w:id="633868575">
      <w:bodyDiv w:val="1"/>
      <w:marLeft w:val="0"/>
      <w:marRight w:val="0"/>
      <w:marTop w:val="0"/>
      <w:marBottom w:val="0"/>
      <w:divBdr>
        <w:top w:val="none" w:sz="0" w:space="0" w:color="auto"/>
        <w:left w:val="none" w:sz="0" w:space="0" w:color="auto"/>
        <w:bottom w:val="none" w:sz="0" w:space="0" w:color="auto"/>
        <w:right w:val="none" w:sz="0" w:space="0" w:color="auto"/>
      </w:divBdr>
    </w:div>
    <w:div w:id="635140941">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884767">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39309116">
      <w:bodyDiv w:val="1"/>
      <w:marLeft w:val="0"/>
      <w:marRight w:val="0"/>
      <w:marTop w:val="0"/>
      <w:marBottom w:val="0"/>
      <w:divBdr>
        <w:top w:val="none" w:sz="0" w:space="0" w:color="auto"/>
        <w:left w:val="none" w:sz="0" w:space="0" w:color="auto"/>
        <w:bottom w:val="none" w:sz="0" w:space="0" w:color="auto"/>
        <w:right w:val="none" w:sz="0" w:space="0" w:color="auto"/>
      </w:divBdr>
    </w:div>
    <w:div w:id="639574364">
      <w:bodyDiv w:val="1"/>
      <w:marLeft w:val="0"/>
      <w:marRight w:val="0"/>
      <w:marTop w:val="0"/>
      <w:marBottom w:val="0"/>
      <w:divBdr>
        <w:top w:val="none" w:sz="0" w:space="0" w:color="auto"/>
        <w:left w:val="none" w:sz="0" w:space="0" w:color="auto"/>
        <w:bottom w:val="none" w:sz="0" w:space="0" w:color="auto"/>
        <w:right w:val="none" w:sz="0" w:space="0" w:color="auto"/>
      </w:divBdr>
    </w:div>
    <w:div w:id="639773799">
      <w:bodyDiv w:val="1"/>
      <w:marLeft w:val="0"/>
      <w:marRight w:val="0"/>
      <w:marTop w:val="0"/>
      <w:marBottom w:val="0"/>
      <w:divBdr>
        <w:top w:val="none" w:sz="0" w:space="0" w:color="auto"/>
        <w:left w:val="none" w:sz="0" w:space="0" w:color="auto"/>
        <w:bottom w:val="none" w:sz="0" w:space="0" w:color="auto"/>
        <w:right w:val="none" w:sz="0" w:space="0" w:color="auto"/>
      </w:divBdr>
    </w:div>
    <w:div w:id="639967345">
      <w:bodyDiv w:val="1"/>
      <w:marLeft w:val="0"/>
      <w:marRight w:val="0"/>
      <w:marTop w:val="0"/>
      <w:marBottom w:val="0"/>
      <w:divBdr>
        <w:top w:val="none" w:sz="0" w:space="0" w:color="auto"/>
        <w:left w:val="none" w:sz="0" w:space="0" w:color="auto"/>
        <w:bottom w:val="none" w:sz="0" w:space="0" w:color="auto"/>
        <w:right w:val="none" w:sz="0" w:space="0" w:color="auto"/>
      </w:divBdr>
    </w:div>
    <w:div w:id="640118414">
      <w:bodyDiv w:val="1"/>
      <w:marLeft w:val="0"/>
      <w:marRight w:val="0"/>
      <w:marTop w:val="0"/>
      <w:marBottom w:val="0"/>
      <w:divBdr>
        <w:top w:val="none" w:sz="0" w:space="0" w:color="auto"/>
        <w:left w:val="none" w:sz="0" w:space="0" w:color="auto"/>
        <w:bottom w:val="none" w:sz="0" w:space="0" w:color="auto"/>
        <w:right w:val="none" w:sz="0" w:space="0" w:color="auto"/>
      </w:divBdr>
    </w:div>
    <w:div w:id="640230669">
      <w:bodyDiv w:val="1"/>
      <w:marLeft w:val="0"/>
      <w:marRight w:val="0"/>
      <w:marTop w:val="0"/>
      <w:marBottom w:val="0"/>
      <w:divBdr>
        <w:top w:val="none" w:sz="0" w:space="0" w:color="auto"/>
        <w:left w:val="none" w:sz="0" w:space="0" w:color="auto"/>
        <w:bottom w:val="none" w:sz="0" w:space="0" w:color="auto"/>
        <w:right w:val="none" w:sz="0" w:space="0" w:color="auto"/>
      </w:divBdr>
    </w:div>
    <w:div w:id="640617464">
      <w:bodyDiv w:val="1"/>
      <w:marLeft w:val="0"/>
      <w:marRight w:val="0"/>
      <w:marTop w:val="0"/>
      <w:marBottom w:val="0"/>
      <w:divBdr>
        <w:top w:val="none" w:sz="0" w:space="0" w:color="auto"/>
        <w:left w:val="none" w:sz="0" w:space="0" w:color="auto"/>
        <w:bottom w:val="none" w:sz="0" w:space="0" w:color="auto"/>
        <w:right w:val="none" w:sz="0" w:space="0" w:color="auto"/>
      </w:divBdr>
    </w:div>
    <w:div w:id="640767981">
      <w:bodyDiv w:val="1"/>
      <w:marLeft w:val="0"/>
      <w:marRight w:val="0"/>
      <w:marTop w:val="0"/>
      <w:marBottom w:val="0"/>
      <w:divBdr>
        <w:top w:val="none" w:sz="0" w:space="0" w:color="auto"/>
        <w:left w:val="none" w:sz="0" w:space="0" w:color="auto"/>
        <w:bottom w:val="none" w:sz="0" w:space="0" w:color="auto"/>
        <w:right w:val="none" w:sz="0" w:space="0" w:color="auto"/>
      </w:divBdr>
    </w:div>
    <w:div w:id="640812126">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42125298">
      <w:bodyDiv w:val="1"/>
      <w:marLeft w:val="0"/>
      <w:marRight w:val="0"/>
      <w:marTop w:val="0"/>
      <w:marBottom w:val="0"/>
      <w:divBdr>
        <w:top w:val="none" w:sz="0" w:space="0" w:color="auto"/>
        <w:left w:val="none" w:sz="0" w:space="0" w:color="auto"/>
        <w:bottom w:val="none" w:sz="0" w:space="0" w:color="auto"/>
        <w:right w:val="none" w:sz="0" w:space="0" w:color="auto"/>
      </w:divBdr>
    </w:div>
    <w:div w:id="642470758">
      <w:bodyDiv w:val="1"/>
      <w:marLeft w:val="0"/>
      <w:marRight w:val="0"/>
      <w:marTop w:val="0"/>
      <w:marBottom w:val="0"/>
      <w:divBdr>
        <w:top w:val="none" w:sz="0" w:space="0" w:color="auto"/>
        <w:left w:val="none" w:sz="0" w:space="0" w:color="auto"/>
        <w:bottom w:val="none" w:sz="0" w:space="0" w:color="auto"/>
        <w:right w:val="none" w:sz="0" w:space="0" w:color="auto"/>
      </w:divBdr>
    </w:div>
    <w:div w:id="642806454">
      <w:bodyDiv w:val="1"/>
      <w:marLeft w:val="0"/>
      <w:marRight w:val="0"/>
      <w:marTop w:val="0"/>
      <w:marBottom w:val="0"/>
      <w:divBdr>
        <w:top w:val="none" w:sz="0" w:space="0" w:color="auto"/>
        <w:left w:val="none" w:sz="0" w:space="0" w:color="auto"/>
        <w:bottom w:val="none" w:sz="0" w:space="0" w:color="auto"/>
        <w:right w:val="none" w:sz="0" w:space="0" w:color="auto"/>
      </w:divBdr>
    </w:div>
    <w:div w:id="643243941">
      <w:bodyDiv w:val="1"/>
      <w:marLeft w:val="0"/>
      <w:marRight w:val="0"/>
      <w:marTop w:val="0"/>
      <w:marBottom w:val="0"/>
      <w:divBdr>
        <w:top w:val="none" w:sz="0" w:space="0" w:color="auto"/>
        <w:left w:val="none" w:sz="0" w:space="0" w:color="auto"/>
        <w:bottom w:val="none" w:sz="0" w:space="0" w:color="auto"/>
        <w:right w:val="none" w:sz="0" w:space="0" w:color="auto"/>
      </w:divBdr>
    </w:div>
    <w:div w:id="643314928">
      <w:bodyDiv w:val="1"/>
      <w:marLeft w:val="0"/>
      <w:marRight w:val="0"/>
      <w:marTop w:val="0"/>
      <w:marBottom w:val="0"/>
      <w:divBdr>
        <w:top w:val="none" w:sz="0" w:space="0" w:color="auto"/>
        <w:left w:val="none" w:sz="0" w:space="0" w:color="auto"/>
        <w:bottom w:val="none" w:sz="0" w:space="0" w:color="auto"/>
        <w:right w:val="none" w:sz="0" w:space="0" w:color="auto"/>
      </w:divBdr>
    </w:div>
    <w:div w:id="644432403">
      <w:bodyDiv w:val="1"/>
      <w:marLeft w:val="0"/>
      <w:marRight w:val="0"/>
      <w:marTop w:val="0"/>
      <w:marBottom w:val="0"/>
      <w:divBdr>
        <w:top w:val="none" w:sz="0" w:space="0" w:color="auto"/>
        <w:left w:val="none" w:sz="0" w:space="0" w:color="auto"/>
        <w:bottom w:val="none" w:sz="0" w:space="0" w:color="auto"/>
        <w:right w:val="none" w:sz="0" w:space="0" w:color="auto"/>
      </w:divBdr>
    </w:div>
    <w:div w:id="646008171">
      <w:bodyDiv w:val="1"/>
      <w:marLeft w:val="0"/>
      <w:marRight w:val="0"/>
      <w:marTop w:val="0"/>
      <w:marBottom w:val="0"/>
      <w:divBdr>
        <w:top w:val="none" w:sz="0" w:space="0" w:color="auto"/>
        <w:left w:val="none" w:sz="0" w:space="0" w:color="auto"/>
        <w:bottom w:val="none" w:sz="0" w:space="0" w:color="auto"/>
        <w:right w:val="none" w:sz="0" w:space="0" w:color="auto"/>
      </w:divBdr>
    </w:div>
    <w:div w:id="646130549">
      <w:bodyDiv w:val="1"/>
      <w:marLeft w:val="0"/>
      <w:marRight w:val="0"/>
      <w:marTop w:val="0"/>
      <w:marBottom w:val="0"/>
      <w:divBdr>
        <w:top w:val="none" w:sz="0" w:space="0" w:color="auto"/>
        <w:left w:val="none" w:sz="0" w:space="0" w:color="auto"/>
        <w:bottom w:val="none" w:sz="0" w:space="0" w:color="auto"/>
        <w:right w:val="none" w:sz="0" w:space="0" w:color="auto"/>
      </w:divBdr>
    </w:div>
    <w:div w:id="647129225">
      <w:bodyDiv w:val="1"/>
      <w:marLeft w:val="0"/>
      <w:marRight w:val="0"/>
      <w:marTop w:val="0"/>
      <w:marBottom w:val="0"/>
      <w:divBdr>
        <w:top w:val="none" w:sz="0" w:space="0" w:color="auto"/>
        <w:left w:val="none" w:sz="0" w:space="0" w:color="auto"/>
        <w:bottom w:val="none" w:sz="0" w:space="0" w:color="auto"/>
        <w:right w:val="none" w:sz="0" w:space="0" w:color="auto"/>
      </w:divBdr>
    </w:div>
    <w:div w:id="647786904">
      <w:bodyDiv w:val="1"/>
      <w:marLeft w:val="0"/>
      <w:marRight w:val="0"/>
      <w:marTop w:val="0"/>
      <w:marBottom w:val="0"/>
      <w:divBdr>
        <w:top w:val="none" w:sz="0" w:space="0" w:color="auto"/>
        <w:left w:val="none" w:sz="0" w:space="0" w:color="auto"/>
        <w:bottom w:val="none" w:sz="0" w:space="0" w:color="auto"/>
        <w:right w:val="none" w:sz="0" w:space="0" w:color="auto"/>
      </w:divBdr>
    </w:div>
    <w:div w:id="651562185">
      <w:bodyDiv w:val="1"/>
      <w:marLeft w:val="0"/>
      <w:marRight w:val="0"/>
      <w:marTop w:val="0"/>
      <w:marBottom w:val="0"/>
      <w:divBdr>
        <w:top w:val="none" w:sz="0" w:space="0" w:color="auto"/>
        <w:left w:val="none" w:sz="0" w:space="0" w:color="auto"/>
        <w:bottom w:val="none" w:sz="0" w:space="0" w:color="auto"/>
        <w:right w:val="none" w:sz="0" w:space="0" w:color="auto"/>
      </w:divBdr>
    </w:div>
    <w:div w:id="653611298">
      <w:bodyDiv w:val="1"/>
      <w:marLeft w:val="0"/>
      <w:marRight w:val="0"/>
      <w:marTop w:val="0"/>
      <w:marBottom w:val="0"/>
      <w:divBdr>
        <w:top w:val="none" w:sz="0" w:space="0" w:color="auto"/>
        <w:left w:val="none" w:sz="0" w:space="0" w:color="auto"/>
        <w:bottom w:val="none" w:sz="0" w:space="0" w:color="auto"/>
        <w:right w:val="none" w:sz="0" w:space="0" w:color="auto"/>
      </w:divBdr>
    </w:div>
    <w:div w:id="653795953">
      <w:bodyDiv w:val="1"/>
      <w:marLeft w:val="0"/>
      <w:marRight w:val="0"/>
      <w:marTop w:val="0"/>
      <w:marBottom w:val="0"/>
      <w:divBdr>
        <w:top w:val="none" w:sz="0" w:space="0" w:color="auto"/>
        <w:left w:val="none" w:sz="0" w:space="0" w:color="auto"/>
        <w:bottom w:val="none" w:sz="0" w:space="0" w:color="auto"/>
        <w:right w:val="none" w:sz="0" w:space="0" w:color="auto"/>
      </w:divBdr>
    </w:div>
    <w:div w:id="655644285">
      <w:bodyDiv w:val="1"/>
      <w:marLeft w:val="0"/>
      <w:marRight w:val="0"/>
      <w:marTop w:val="0"/>
      <w:marBottom w:val="0"/>
      <w:divBdr>
        <w:top w:val="none" w:sz="0" w:space="0" w:color="auto"/>
        <w:left w:val="none" w:sz="0" w:space="0" w:color="auto"/>
        <w:bottom w:val="none" w:sz="0" w:space="0" w:color="auto"/>
        <w:right w:val="none" w:sz="0" w:space="0" w:color="auto"/>
      </w:divBdr>
    </w:div>
    <w:div w:id="656037091">
      <w:bodyDiv w:val="1"/>
      <w:marLeft w:val="0"/>
      <w:marRight w:val="0"/>
      <w:marTop w:val="0"/>
      <w:marBottom w:val="0"/>
      <w:divBdr>
        <w:top w:val="none" w:sz="0" w:space="0" w:color="auto"/>
        <w:left w:val="none" w:sz="0" w:space="0" w:color="auto"/>
        <w:bottom w:val="none" w:sz="0" w:space="0" w:color="auto"/>
        <w:right w:val="none" w:sz="0" w:space="0" w:color="auto"/>
      </w:divBdr>
    </w:div>
    <w:div w:id="656156287">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57736291">
      <w:bodyDiv w:val="1"/>
      <w:marLeft w:val="0"/>
      <w:marRight w:val="0"/>
      <w:marTop w:val="0"/>
      <w:marBottom w:val="0"/>
      <w:divBdr>
        <w:top w:val="none" w:sz="0" w:space="0" w:color="auto"/>
        <w:left w:val="none" w:sz="0" w:space="0" w:color="auto"/>
        <w:bottom w:val="none" w:sz="0" w:space="0" w:color="auto"/>
        <w:right w:val="none" w:sz="0" w:space="0" w:color="auto"/>
      </w:divBdr>
    </w:div>
    <w:div w:id="657811140">
      <w:bodyDiv w:val="1"/>
      <w:marLeft w:val="0"/>
      <w:marRight w:val="0"/>
      <w:marTop w:val="0"/>
      <w:marBottom w:val="0"/>
      <w:divBdr>
        <w:top w:val="none" w:sz="0" w:space="0" w:color="auto"/>
        <w:left w:val="none" w:sz="0" w:space="0" w:color="auto"/>
        <w:bottom w:val="none" w:sz="0" w:space="0" w:color="auto"/>
        <w:right w:val="none" w:sz="0" w:space="0" w:color="auto"/>
      </w:divBdr>
    </w:div>
    <w:div w:id="658851007">
      <w:bodyDiv w:val="1"/>
      <w:marLeft w:val="0"/>
      <w:marRight w:val="0"/>
      <w:marTop w:val="0"/>
      <w:marBottom w:val="0"/>
      <w:divBdr>
        <w:top w:val="none" w:sz="0" w:space="0" w:color="auto"/>
        <w:left w:val="none" w:sz="0" w:space="0" w:color="auto"/>
        <w:bottom w:val="none" w:sz="0" w:space="0" w:color="auto"/>
        <w:right w:val="none" w:sz="0" w:space="0" w:color="auto"/>
      </w:divBdr>
    </w:div>
    <w:div w:id="659697646">
      <w:bodyDiv w:val="1"/>
      <w:marLeft w:val="0"/>
      <w:marRight w:val="0"/>
      <w:marTop w:val="0"/>
      <w:marBottom w:val="0"/>
      <w:divBdr>
        <w:top w:val="none" w:sz="0" w:space="0" w:color="auto"/>
        <w:left w:val="none" w:sz="0" w:space="0" w:color="auto"/>
        <w:bottom w:val="none" w:sz="0" w:space="0" w:color="auto"/>
        <w:right w:val="none" w:sz="0" w:space="0" w:color="auto"/>
      </w:divBdr>
    </w:div>
    <w:div w:id="659817600">
      <w:bodyDiv w:val="1"/>
      <w:marLeft w:val="0"/>
      <w:marRight w:val="0"/>
      <w:marTop w:val="0"/>
      <w:marBottom w:val="0"/>
      <w:divBdr>
        <w:top w:val="none" w:sz="0" w:space="0" w:color="auto"/>
        <w:left w:val="none" w:sz="0" w:space="0" w:color="auto"/>
        <w:bottom w:val="none" w:sz="0" w:space="0" w:color="auto"/>
        <w:right w:val="none" w:sz="0" w:space="0" w:color="auto"/>
      </w:divBdr>
    </w:div>
    <w:div w:id="660236291">
      <w:bodyDiv w:val="1"/>
      <w:marLeft w:val="0"/>
      <w:marRight w:val="0"/>
      <w:marTop w:val="0"/>
      <w:marBottom w:val="0"/>
      <w:divBdr>
        <w:top w:val="none" w:sz="0" w:space="0" w:color="auto"/>
        <w:left w:val="none" w:sz="0" w:space="0" w:color="auto"/>
        <w:bottom w:val="none" w:sz="0" w:space="0" w:color="auto"/>
        <w:right w:val="none" w:sz="0" w:space="0" w:color="auto"/>
      </w:divBdr>
    </w:div>
    <w:div w:id="660815214">
      <w:bodyDiv w:val="1"/>
      <w:marLeft w:val="0"/>
      <w:marRight w:val="0"/>
      <w:marTop w:val="0"/>
      <w:marBottom w:val="0"/>
      <w:divBdr>
        <w:top w:val="none" w:sz="0" w:space="0" w:color="auto"/>
        <w:left w:val="none" w:sz="0" w:space="0" w:color="auto"/>
        <w:bottom w:val="none" w:sz="0" w:space="0" w:color="auto"/>
        <w:right w:val="none" w:sz="0" w:space="0" w:color="auto"/>
      </w:divBdr>
    </w:div>
    <w:div w:id="661472224">
      <w:bodyDiv w:val="1"/>
      <w:marLeft w:val="0"/>
      <w:marRight w:val="0"/>
      <w:marTop w:val="0"/>
      <w:marBottom w:val="0"/>
      <w:divBdr>
        <w:top w:val="none" w:sz="0" w:space="0" w:color="auto"/>
        <w:left w:val="none" w:sz="0" w:space="0" w:color="auto"/>
        <w:bottom w:val="none" w:sz="0" w:space="0" w:color="auto"/>
        <w:right w:val="none" w:sz="0" w:space="0" w:color="auto"/>
      </w:divBdr>
    </w:div>
    <w:div w:id="662703714">
      <w:bodyDiv w:val="1"/>
      <w:marLeft w:val="0"/>
      <w:marRight w:val="0"/>
      <w:marTop w:val="0"/>
      <w:marBottom w:val="0"/>
      <w:divBdr>
        <w:top w:val="none" w:sz="0" w:space="0" w:color="auto"/>
        <w:left w:val="none" w:sz="0" w:space="0" w:color="auto"/>
        <w:bottom w:val="none" w:sz="0" w:space="0" w:color="auto"/>
        <w:right w:val="none" w:sz="0" w:space="0" w:color="auto"/>
      </w:divBdr>
    </w:div>
    <w:div w:id="663363430">
      <w:bodyDiv w:val="1"/>
      <w:marLeft w:val="0"/>
      <w:marRight w:val="0"/>
      <w:marTop w:val="0"/>
      <w:marBottom w:val="0"/>
      <w:divBdr>
        <w:top w:val="none" w:sz="0" w:space="0" w:color="auto"/>
        <w:left w:val="none" w:sz="0" w:space="0" w:color="auto"/>
        <w:bottom w:val="none" w:sz="0" w:space="0" w:color="auto"/>
        <w:right w:val="none" w:sz="0" w:space="0" w:color="auto"/>
      </w:divBdr>
    </w:div>
    <w:div w:id="664095502">
      <w:bodyDiv w:val="1"/>
      <w:marLeft w:val="0"/>
      <w:marRight w:val="0"/>
      <w:marTop w:val="0"/>
      <w:marBottom w:val="0"/>
      <w:divBdr>
        <w:top w:val="none" w:sz="0" w:space="0" w:color="auto"/>
        <w:left w:val="none" w:sz="0" w:space="0" w:color="auto"/>
        <w:bottom w:val="none" w:sz="0" w:space="0" w:color="auto"/>
        <w:right w:val="none" w:sz="0" w:space="0" w:color="auto"/>
      </w:divBdr>
    </w:div>
    <w:div w:id="665129625">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65596191">
      <w:bodyDiv w:val="1"/>
      <w:marLeft w:val="0"/>
      <w:marRight w:val="0"/>
      <w:marTop w:val="0"/>
      <w:marBottom w:val="0"/>
      <w:divBdr>
        <w:top w:val="none" w:sz="0" w:space="0" w:color="auto"/>
        <w:left w:val="none" w:sz="0" w:space="0" w:color="auto"/>
        <w:bottom w:val="none" w:sz="0" w:space="0" w:color="auto"/>
        <w:right w:val="none" w:sz="0" w:space="0" w:color="auto"/>
      </w:divBdr>
    </w:div>
    <w:div w:id="666400572">
      <w:bodyDiv w:val="1"/>
      <w:marLeft w:val="0"/>
      <w:marRight w:val="0"/>
      <w:marTop w:val="0"/>
      <w:marBottom w:val="0"/>
      <w:divBdr>
        <w:top w:val="none" w:sz="0" w:space="0" w:color="auto"/>
        <w:left w:val="none" w:sz="0" w:space="0" w:color="auto"/>
        <w:bottom w:val="none" w:sz="0" w:space="0" w:color="auto"/>
        <w:right w:val="none" w:sz="0" w:space="0" w:color="auto"/>
      </w:divBdr>
    </w:div>
    <w:div w:id="667173450">
      <w:bodyDiv w:val="1"/>
      <w:marLeft w:val="0"/>
      <w:marRight w:val="0"/>
      <w:marTop w:val="0"/>
      <w:marBottom w:val="0"/>
      <w:divBdr>
        <w:top w:val="none" w:sz="0" w:space="0" w:color="auto"/>
        <w:left w:val="none" w:sz="0" w:space="0" w:color="auto"/>
        <w:bottom w:val="none" w:sz="0" w:space="0" w:color="auto"/>
        <w:right w:val="none" w:sz="0" w:space="0" w:color="auto"/>
      </w:divBdr>
    </w:div>
    <w:div w:id="667367657">
      <w:bodyDiv w:val="1"/>
      <w:marLeft w:val="0"/>
      <w:marRight w:val="0"/>
      <w:marTop w:val="0"/>
      <w:marBottom w:val="0"/>
      <w:divBdr>
        <w:top w:val="none" w:sz="0" w:space="0" w:color="auto"/>
        <w:left w:val="none" w:sz="0" w:space="0" w:color="auto"/>
        <w:bottom w:val="none" w:sz="0" w:space="0" w:color="auto"/>
        <w:right w:val="none" w:sz="0" w:space="0" w:color="auto"/>
      </w:divBdr>
    </w:div>
    <w:div w:id="670304321">
      <w:bodyDiv w:val="1"/>
      <w:marLeft w:val="0"/>
      <w:marRight w:val="0"/>
      <w:marTop w:val="0"/>
      <w:marBottom w:val="0"/>
      <w:divBdr>
        <w:top w:val="none" w:sz="0" w:space="0" w:color="auto"/>
        <w:left w:val="none" w:sz="0" w:space="0" w:color="auto"/>
        <w:bottom w:val="none" w:sz="0" w:space="0" w:color="auto"/>
        <w:right w:val="none" w:sz="0" w:space="0" w:color="auto"/>
      </w:divBdr>
    </w:div>
    <w:div w:id="670522772">
      <w:bodyDiv w:val="1"/>
      <w:marLeft w:val="0"/>
      <w:marRight w:val="0"/>
      <w:marTop w:val="0"/>
      <w:marBottom w:val="0"/>
      <w:divBdr>
        <w:top w:val="none" w:sz="0" w:space="0" w:color="auto"/>
        <w:left w:val="none" w:sz="0" w:space="0" w:color="auto"/>
        <w:bottom w:val="none" w:sz="0" w:space="0" w:color="auto"/>
        <w:right w:val="none" w:sz="0" w:space="0" w:color="auto"/>
      </w:divBdr>
    </w:div>
    <w:div w:id="671837546">
      <w:bodyDiv w:val="1"/>
      <w:marLeft w:val="0"/>
      <w:marRight w:val="0"/>
      <w:marTop w:val="0"/>
      <w:marBottom w:val="0"/>
      <w:divBdr>
        <w:top w:val="none" w:sz="0" w:space="0" w:color="auto"/>
        <w:left w:val="none" w:sz="0" w:space="0" w:color="auto"/>
        <w:bottom w:val="none" w:sz="0" w:space="0" w:color="auto"/>
        <w:right w:val="none" w:sz="0" w:space="0" w:color="auto"/>
      </w:divBdr>
    </w:div>
    <w:div w:id="672218446">
      <w:bodyDiv w:val="1"/>
      <w:marLeft w:val="0"/>
      <w:marRight w:val="0"/>
      <w:marTop w:val="0"/>
      <w:marBottom w:val="0"/>
      <w:divBdr>
        <w:top w:val="none" w:sz="0" w:space="0" w:color="auto"/>
        <w:left w:val="none" w:sz="0" w:space="0" w:color="auto"/>
        <w:bottom w:val="none" w:sz="0" w:space="0" w:color="auto"/>
        <w:right w:val="none" w:sz="0" w:space="0" w:color="auto"/>
      </w:divBdr>
    </w:div>
    <w:div w:id="672224977">
      <w:bodyDiv w:val="1"/>
      <w:marLeft w:val="0"/>
      <w:marRight w:val="0"/>
      <w:marTop w:val="0"/>
      <w:marBottom w:val="0"/>
      <w:divBdr>
        <w:top w:val="none" w:sz="0" w:space="0" w:color="auto"/>
        <w:left w:val="none" w:sz="0" w:space="0" w:color="auto"/>
        <w:bottom w:val="none" w:sz="0" w:space="0" w:color="auto"/>
        <w:right w:val="none" w:sz="0" w:space="0" w:color="auto"/>
      </w:divBdr>
    </w:div>
    <w:div w:id="673528458">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75575160">
      <w:bodyDiv w:val="1"/>
      <w:marLeft w:val="0"/>
      <w:marRight w:val="0"/>
      <w:marTop w:val="0"/>
      <w:marBottom w:val="0"/>
      <w:divBdr>
        <w:top w:val="none" w:sz="0" w:space="0" w:color="auto"/>
        <w:left w:val="none" w:sz="0" w:space="0" w:color="auto"/>
        <w:bottom w:val="none" w:sz="0" w:space="0" w:color="auto"/>
        <w:right w:val="none" w:sz="0" w:space="0" w:color="auto"/>
      </w:divBdr>
    </w:div>
    <w:div w:id="675815072">
      <w:bodyDiv w:val="1"/>
      <w:marLeft w:val="0"/>
      <w:marRight w:val="0"/>
      <w:marTop w:val="0"/>
      <w:marBottom w:val="0"/>
      <w:divBdr>
        <w:top w:val="none" w:sz="0" w:space="0" w:color="auto"/>
        <w:left w:val="none" w:sz="0" w:space="0" w:color="auto"/>
        <w:bottom w:val="none" w:sz="0" w:space="0" w:color="auto"/>
        <w:right w:val="none" w:sz="0" w:space="0" w:color="auto"/>
      </w:divBdr>
    </w:div>
    <w:div w:id="676926710">
      <w:bodyDiv w:val="1"/>
      <w:marLeft w:val="0"/>
      <w:marRight w:val="0"/>
      <w:marTop w:val="0"/>
      <w:marBottom w:val="0"/>
      <w:divBdr>
        <w:top w:val="none" w:sz="0" w:space="0" w:color="auto"/>
        <w:left w:val="none" w:sz="0" w:space="0" w:color="auto"/>
        <w:bottom w:val="none" w:sz="0" w:space="0" w:color="auto"/>
        <w:right w:val="none" w:sz="0" w:space="0" w:color="auto"/>
      </w:divBdr>
    </w:div>
    <w:div w:id="677925326">
      <w:bodyDiv w:val="1"/>
      <w:marLeft w:val="0"/>
      <w:marRight w:val="0"/>
      <w:marTop w:val="0"/>
      <w:marBottom w:val="0"/>
      <w:divBdr>
        <w:top w:val="none" w:sz="0" w:space="0" w:color="auto"/>
        <w:left w:val="none" w:sz="0" w:space="0" w:color="auto"/>
        <w:bottom w:val="none" w:sz="0" w:space="0" w:color="auto"/>
        <w:right w:val="none" w:sz="0" w:space="0" w:color="auto"/>
      </w:divBdr>
    </w:div>
    <w:div w:id="678241913">
      <w:bodyDiv w:val="1"/>
      <w:marLeft w:val="0"/>
      <w:marRight w:val="0"/>
      <w:marTop w:val="0"/>
      <w:marBottom w:val="0"/>
      <w:divBdr>
        <w:top w:val="none" w:sz="0" w:space="0" w:color="auto"/>
        <w:left w:val="none" w:sz="0" w:space="0" w:color="auto"/>
        <w:bottom w:val="none" w:sz="0" w:space="0" w:color="auto"/>
        <w:right w:val="none" w:sz="0" w:space="0" w:color="auto"/>
      </w:divBdr>
    </w:div>
    <w:div w:id="679546527">
      <w:bodyDiv w:val="1"/>
      <w:marLeft w:val="0"/>
      <w:marRight w:val="0"/>
      <w:marTop w:val="0"/>
      <w:marBottom w:val="0"/>
      <w:divBdr>
        <w:top w:val="none" w:sz="0" w:space="0" w:color="auto"/>
        <w:left w:val="none" w:sz="0" w:space="0" w:color="auto"/>
        <w:bottom w:val="none" w:sz="0" w:space="0" w:color="auto"/>
        <w:right w:val="none" w:sz="0" w:space="0" w:color="auto"/>
      </w:divBdr>
    </w:div>
    <w:div w:id="682053353">
      <w:bodyDiv w:val="1"/>
      <w:marLeft w:val="0"/>
      <w:marRight w:val="0"/>
      <w:marTop w:val="0"/>
      <w:marBottom w:val="0"/>
      <w:divBdr>
        <w:top w:val="none" w:sz="0" w:space="0" w:color="auto"/>
        <w:left w:val="none" w:sz="0" w:space="0" w:color="auto"/>
        <w:bottom w:val="none" w:sz="0" w:space="0" w:color="auto"/>
        <w:right w:val="none" w:sz="0" w:space="0" w:color="auto"/>
      </w:divBdr>
    </w:div>
    <w:div w:id="682632403">
      <w:bodyDiv w:val="1"/>
      <w:marLeft w:val="0"/>
      <w:marRight w:val="0"/>
      <w:marTop w:val="0"/>
      <w:marBottom w:val="0"/>
      <w:divBdr>
        <w:top w:val="none" w:sz="0" w:space="0" w:color="auto"/>
        <w:left w:val="none" w:sz="0" w:space="0" w:color="auto"/>
        <w:bottom w:val="none" w:sz="0" w:space="0" w:color="auto"/>
        <w:right w:val="none" w:sz="0" w:space="0" w:color="auto"/>
      </w:divBdr>
    </w:div>
    <w:div w:id="683091859">
      <w:bodyDiv w:val="1"/>
      <w:marLeft w:val="0"/>
      <w:marRight w:val="0"/>
      <w:marTop w:val="0"/>
      <w:marBottom w:val="0"/>
      <w:divBdr>
        <w:top w:val="none" w:sz="0" w:space="0" w:color="auto"/>
        <w:left w:val="none" w:sz="0" w:space="0" w:color="auto"/>
        <w:bottom w:val="none" w:sz="0" w:space="0" w:color="auto"/>
        <w:right w:val="none" w:sz="0" w:space="0" w:color="auto"/>
      </w:divBdr>
    </w:div>
    <w:div w:id="683829122">
      <w:bodyDiv w:val="1"/>
      <w:marLeft w:val="0"/>
      <w:marRight w:val="0"/>
      <w:marTop w:val="0"/>
      <w:marBottom w:val="0"/>
      <w:divBdr>
        <w:top w:val="none" w:sz="0" w:space="0" w:color="auto"/>
        <w:left w:val="none" w:sz="0" w:space="0" w:color="auto"/>
        <w:bottom w:val="none" w:sz="0" w:space="0" w:color="auto"/>
        <w:right w:val="none" w:sz="0" w:space="0" w:color="auto"/>
      </w:divBdr>
    </w:div>
    <w:div w:id="684599946">
      <w:bodyDiv w:val="1"/>
      <w:marLeft w:val="0"/>
      <w:marRight w:val="0"/>
      <w:marTop w:val="0"/>
      <w:marBottom w:val="0"/>
      <w:divBdr>
        <w:top w:val="none" w:sz="0" w:space="0" w:color="auto"/>
        <w:left w:val="none" w:sz="0" w:space="0" w:color="auto"/>
        <w:bottom w:val="none" w:sz="0" w:space="0" w:color="auto"/>
        <w:right w:val="none" w:sz="0" w:space="0" w:color="auto"/>
      </w:divBdr>
    </w:div>
    <w:div w:id="685517584">
      <w:bodyDiv w:val="1"/>
      <w:marLeft w:val="0"/>
      <w:marRight w:val="0"/>
      <w:marTop w:val="0"/>
      <w:marBottom w:val="0"/>
      <w:divBdr>
        <w:top w:val="none" w:sz="0" w:space="0" w:color="auto"/>
        <w:left w:val="none" w:sz="0" w:space="0" w:color="auto"/>
        <w:bottom w:val="none" w:sz="0" w:space="0" w:color="auto"/>
        <w:right w:val="none" w:sz="0" w:space="0" w:color="auto"/>
      </w:divBdr>
    </w:div>
    <w:div w:id="685643495">
      <w:bodyDiv w:val="1"/>
      <w:marLeft w:val="0"/>
      <w:marRight w:val="0"/>
      <w:marTop w:val="0"/>
      <w:marBottom w:val="0"/>
      <w:divBdr>
        <w:top w:val="none" w:sz="0" w:space="0" w:color="auto"/>
        <w:left w:val="none" w:sz="0" w:space="0" w:color="auto"/>
        <w:bottom w:val="none" w:sz="0" w:space="0" w:color="auto"/>
        <w:right w:val="none" w:sz="0" w:space="0" w:color="auto"/>
      </w:divBdr>
    </w:div>
    <w:div w:id="685834367">
      <w:bodyDiv w:val="1"/>
      <w:marLeft w:val="0"/>
      <w:marRight w:val="0"/>
      <w:marTop w:val="0"/>
      <w:marBottom w:val="0"/>
      <w:divBdr>
        <w:top w:val="none" w:sz="0" w:space="0" w:color="auto"/>
        <w:left w:val="none" w:sz="0" w:space="0" w:color="auto"/>
        <w:bottom w:val="none" w:sz="0" w:space="0" w:color="auto"/>
        <w:right w:val="none" w:sz="0" w:space="0" w:color="auto"/>
      </w:divBdr>
    </w:div>
    <w:div w:id="686175200">
      <w:bodyDiv w:val="1"/>
      <w:marLeft w:val="0"/>
      <w:marRight w:val="0"/>
      <w:marTop w:val="0"/>
      <w:marBottom w:val="0"/>
      <w:divBdr>
        <w:top w:val="none" w:sz="0" w:space="0" w:color="auto"/>
        <w:left w:val="none" w:sz="0" w:space="0" w:color="auto"/>
        <w:bottom w:val="none" w:sz="0" w:space="0" w:color="auto"/>
        <w:right w:val="none" w:sz="0" w:space="0" w:color="auto"/>
      </w:divBdr>
    </w:div>
    <w:div w:id="686564443">
      <w:bodyDiv w:val="1"/>
      <w:marLeft w:val="0"/>
      <w:marRight w:val="0"/>
      <w:marTop w:val="0"/>
      <w:marBottom w:val="0"/>
      <w:divBdr>
        <w:top w:val="none" w:sz="0" w:space="0" w:color="auto"/>
        <w:left w:val="none" w:sz="0" w:space="0" w:color="auto"/>
        <w:bottom w:val="none" w:sz="0" w:space="0" w:color="auto"/>
        <w:right w:val="none" w:sz="0" w:space="0" w:color="auto"/>
      </w:divBdr>
    </w:div>
    <w:div w:id="688335800">
      <w:bodyDiv w:val="1"/>
      <w:marLeft w:val="0"/>
      <w:marRight w:val="0"/>
      <w:marTop w:val="0"/>
      <w:marBottom w:val="0"/>
      <w:divBdr>
        <w:top w:val="none" w:sz="0" w:space="0" w:color="auto"/>
        <w:left w:val="none" w:sz="0" w:space="0" w:color="auto"/>
        <w:bottom w:val="none" w:sz="0" w:space="0" w:color="auto"/>
        <w:right w:val="none" w:sz="0" w:space="0" w:color="auto"/>
      </w:divBdr>
    </w:div>
    <w:div w:id="688483882">
      <w:bodyDiv w:val="1"/>
      <w:marLeft w:val="0"/>
      <w:marRight w:val="0"/>
      <w:marTop w:val="0"/>
      <w:marBottom w:val="0"/>
      <w:divBdr>
        <w:top w:val="none" w:sz="0" w:space="0" w:color="auto"/>
        <w:left w:val="none" w:sz="0" w:space="0" w:color="auto"/>
        <w:bottom w:val="none" w:sz="0" w:space="0" w:color="auto"/>
        <w:right w:val="none" w:sz="0" w:space="0" w:color="auto"/>
      </w:divBdr>
      <w:divsChild>
        <w:div w:id="1483277794">
          <w:marLeft w:val="0"/>
          <w:marRight w:val="0"/>
          <w:marTop w:val="0"/>
          <w:marBottom w:val="0"/>
          <w:divBdr>
            <w:top w:val="none" w:sz="0" w:space="0" w:color="auto"/>
            <w:left w:val="none" w:sz="0" w:space="0" w:color="auto"/>
            <w:bottom w:val="none" w:sz="0" w:space="0" w:color="auto"/>
            <w:right w:val="none" w:sz="0" w:space="0" w:color="auto"/>
          </w:divBdr>
          <w:divsChild>
            <w:div w:id="1389651640">
              <w:marLeft w:val="0"/>
              <w:marRight w:val="0"/>
              <w:marTop w:val="0"/>
              <w:marBottom w:val="0"/>
              <w:divBdr>
                <w:top w:val="none" w:sz="0" w:space="0" w:color="auto"/>
                <w:left w:val="none" w:sz="0" w:space="0" w:color="auto"/>
                <w:bottom w:val="none" w:sz="0" w:space="0" w:color="auto"/>
                <w:right w:val="none" w:sz="0" w:space="0" w:color="auto"/>
              </w:divBdr>
              <w:divsChild>
                <w:div w:id="1971932801">
                  <w:marLeft w:val="0"/>
                  <w:marRight w:val="0"/>
                  <w:marTop w:val="0"/>
                  <w:marBottom w:val="0"/>
                  <w:divBdr>
                    <w:top w:val="none" w:sz="0" w:space="0" w:color="auto"/>
                    <w:left w:val="none" w:sz="0" w:space="0" w:color="auto"/>
                    <w:bottom w:val="none" w:sz="0" w:space="0" w:color="auto"/>
                    <w:right w:val="none" w:sz="0" w:space="0" w:color="auto"/>
                  </w:divBdr>
                  <w:divsChild>
                    <w:div w:id="125859454">
                      <w:marLeft w:val="0"/>
                      <w:marRight w:val="0"/>
                      <w:marTop w:val="0"/>
                      <w:marBottom w:val="0"/>
                      <w:divBdr>
                        <w:top w:val="none" w:sz="0" w:space="0" w:color="auto"/>
                        <w:left w:val="none" w:sz="0" w:space="0" w:color="auto"/>
                        <w:bottom w:val="none" w:sz="0" w:space="0" w:color="auto"/>
                        <w:right w:val="none" w:sz="0" w:space="0" w:color="auto"/>
                      </w:divBdr>
                      <w:divsChild>
                        <w:div w:id="85473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0297602">
      <w:bodyDiv w:val="1"/>
      <w:marLeft w:val="0"/>
      <w:marRight w:val="0"/>
      <w:marTop w:val="0"/>
      <w:marBottom w:val="0"/>
      <w:divBdr>
        <w:top w:val="none" w:sz="0" w:space="0" w:color="auto"/>
        <w:left w:val="none" w:sz="0" w:space="0" w:color="auto"/>
        <w:bottom w:val="none" w:sz="0" w:space="0" w:color="auto"/>
        <w:right w:val="none" w:sz="0" w:space="0" w:color="auto"/>
      </w:divBdr>
    </w:div>
    <w:div w:id="691300659">
      <w:bodyDiv w:val="1"/>
      <w:marLeft w:val="0"/>
      <w:marRight w:val="0"/>
      <w:marTop w:val="0"/>
      <w:marBottom w:val="0"/>
      <w:divBdr>
        <w:top w:val="none" w:sz="0" w:space="0" w:color="auto"/>
        <w:left w:val="none" w:sz="0" w:space="0" w:color="auto"/>
        <w:bottom w:val="none" w:sz="0" w:space="0" w:color="auto"/>
        <w:right w:val="none" w:sz="0" w:space="0" w:color="auto"/>
      </w:divBdr>
    </w:div>
    <w:div w:id="691418010">
      <w:bodyDiv w:val="1"/>
      <w:marLeft w:val="0"/>
      <w:marRight w:val="0"/>
      <w:marTop w:val="0"/>
      <w:marBottom w:val="0"/>
      <w:divBdr>
        <w:top w:val="none" w:sz="0" w:space="0" w:color="auto"/>
        <w:left w:val="none" w:sz="0" w:space="0" w:color="auto"/>
        <w:bottom w:val="none" w:sz="0" w:space="0" w:color="auto"/>
        <w:right w:val="none" w:sz="0" w:space="0" w:color="auto"/>
      </w:divBdr>
    </w:div>
    <w:div w:id="692657207">
      <w:bodyDiv w:val="1"/>
      <w:marLeft w:val="0"/>
      <w:marRight w:val="0"/>
      <w:marTop w:val="0"/>
      <w:marBottom w:val="0"/>
      <w:divBdr>
        <w:top w:val="none" w:sz="0" w:space="0" w:color="auto"/>
        <w:left w:val="none" w:sz="0" w:space="0" w:color="auto"/>
        <w:bottom w:val="none" w:sz="0" w:space="0" w:color="auto"/>
        <w:right w:val="none" w:sz="0" w:space="0" w:color="auto"/>
      </w:divBdr>
    </w:div>
    <w:div w:id="695810348">
      <w:bodyDiv w:val="1"/>
      <w:marLeft w:val="0"/>
      <w:marRight w:val="0"/>
      <w:marTop w:val="0"/>
      <w:marBottom w:val="0"/>
      <w:divBdr>
        <w:top w:val="none" w:sz="0" w:space="0" w:color="auto"/>
        <w:left w:val="none" w:sz="0" w:space="0" w:color="auto"/>
        <w:bottom w:val="none" w:sz="0" w:space="0" w:color="auto"/>
        <w:right w:val="none" w:sz="0" w:space="0" w:color="auto"/>
      </w:divBdr>
    </w:div>
    <w:div w:id="696396918">
      <w:bodyDiv w:val="1"/>
      <w:marLeft w:val="0"/>
      <w:marRight w:val="0"/>
      <w:marTop w:val="0"/>
      <w:marBottom w:val="0"/>
      <w:divBdr>
        <w:top w:val="none" w:sz="0" w:space="0" w:color="auto"/>
        <w:left w:val="none" w:sz="0" w:space="0" w:color="auto"/>
        <w:bottom w:val="none" w:sz="0" w:space="0" w:color="auto"/>
        <w:right w:val="none" w:sz="0" w:space="0" w:color="auto"/>
      </w:divBdr>
    </w:div>
    <w:div w:id="696539871">
      <w:bodyDiv w:val="1"/>
      <w:marLeft w:val="0"/>
      <w:marRight w:val="0"/>
      <w:marTop w:val="0"/>
      <w:marBottom w:val="0"/>
      <w:divBdr>
        <w:top w:val="none" w:sz="0" w:space="0" w:color="auto"/>
        <w:left w:val="none" w:sz="0" w:space="0" w:color="auto"/>
        <w:bottom w:val="none" w:sz="0" w:space="0" w:color="auto"/>
        <w:right w:val="none" w:sz="0" w:space="0" w:color="auto"/>
      </w:divBdr>
    </w:div>
    <w:div w:id="696659829">
      <w:bodyDiv w:val="1"/>
      <w:marLeft w:val="0"/>
      <w:marRight w:val="0"/>
      <w:marTop w:val="0"/>
      <w:marBottom w:val="0"/>
      <w:divBdr>
        <w:top w:val="none" w:sz="0" w:space="0" w:color="auto"/>
        <w:left w:val="none" w:sz="0" w:space="0" w:color="auto"/>
        <w:bottom w:val="none" w:sz="0" w:space="0" w:color="auto"/>
        <w:right w:val="none" w:sz="0" w:space="0" w:color="auto"/>
      </w:divBdr>
    </w:div>
    <w:div w:id="697005186">
      <w:bodyDiv w:val="1"/>
      <w:marLeft w:val="0"/>
      <w:marRight w:val="0"/>
      <w:marTop w:val="0"/>
      <w:marBottom w:val="0"/>
      <w:divBdr>
        <w:top w:val="none" w:sz="0" w:space="0" w:color="auto"/>
        <w:left w:val="none" w:sz="0" w:space="0" w:color="auto"/>
        <w:bottom w:val="none" w:sz="0" w:space="0" w:color="auto"/>
        <w:right w:val="none" w:sz="0" w:space="0" w:color="auto"/>
      </w:divBdr>
    </w:div>
    <w:div w:id="697661126">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00326239">
      <w:bodyDiv w:val="1"/>
      <w:marLeft w:val="0"/>
      <w:marRight w:val="0"/>
      <w:marTop w:val="0"/>
      <w:marBottom w:val="0"/>
      <w:divBdr>
        <w:top w:val="none" w:sz="0" w:space="0" w:color="auto"/>
        <w:left w:val="none" w:sz="0" w:space="0" w:color="auto"/>
        <w:bottom w:val="none" w:sz="0" w:space="0" w:color="auto"/>
        <w:right w:val="none" w:sz="0" w:space="0" w:color="auto"/>
      </w:divBdr>
    </w:div>
    <w:div w:id="701563704">
      <w:bodyDiv w:val="1"/>
      <w:marLeft w:val="0"/>
      <w:marRight w:val="0"/>
      <w:marTop w:val="0"/>
      <w:marBottom w:val="0"/>
      <w:divBdr>
        <w:top w:val="none" w:sz="0" w:space="0" w:color="auto"/>
        <w:left w:val="none" w:sz="0" w:space="0" w:color="auto"/>
        <w:bottom w:val="none" w:sz="0" w:space="0" w:color="auto"/>
        <w:right w:val="none" w:sz="0" w:space="0" w:color="auto"/>
      </w:divBdr>
    </w:div>
    <w:div w:id="701630115">
      <w:bodyDiv w:val="1"/>
      <w:marLeft w:val="0"/>
      <w:marRight w:val="0"/>
      <w:marTop w:val="0"/>
      <w:marBottom w:val="0"/>
      <w:divBdr>
        <w:top w:val="none" w:sz="0" w:space="0" w:color="auto"/>
        <w:left w:val="none" w:sz="0" w:space="0" w:color="auto"/>
        <w:bottom w:val="none" w:sz="0" w:space="0" w:color="auto"/>
        <w:right w:val="none" w:sz="0" w:space="0" w:color="auto"/>
      </w:divBdr>
    </w:div>
    <w:div w:id="704402810">
      <w:bodyDiv w:val="1"/>
      <w:marLeft w:val="0"/>
      <w:marRight w:val="0"/>
      <w:marTop w:val="0"/>
      <w:marBottom w:val="0"/>
      <w:divBdr>
        <w:top w:val="none" w:sz="0" w:space="0" w:color="auto"/>
        <w:left w:val="none" w:sz="0" w:space="0" w:color="auto"/>
        <w:bottom w:val="none" w:sz="0" w:space="0" w:color="auto"/>
        <w:right w:val="none" w:sz="0" w:space="0" w:color="auto"/>
      </w:divBdr>
    </w:div>
    <w:div w:id="704477093">
      <w:bodyDiv w:val="1"/>
      <w:marLeft w:val="0"/>
      <w:marRight w:val="0"/>
      <w:marTop w:val="0"/>
      <w:marBottom w:val="0"/>
      <w:divBdr>
        <w:top w:val="none" w:sz="0" w:space="0" w:color="auto"/>
        <w:left w:val="none" w:sz="0" w:space="0" w:color="auto"/>
        <w:bottom w:val="none" w:sz="0" w:space="0" w:color="auto"/>
        <w:right w:val="none" w:sz="0" w:space="0" w:color="auto"/>
      </w:divBdr>
    </w:div>
    <w:div w:id="707872492">
      <w:bodyDiv w:val="1"/>
      <w:marLeft w:val="0"/>
      <w:marRight w:val="0"/>
      <w:marTop w:val="0"/>
      <w:marBottom w:val="0"/>
      <w:divBdr>
        <w:top w:val="none" w:sz="0" w:space="0" w:color="auto"/>
        <w:left w:val="none" w:sz="0" w:space="0" w:color="auto"/>
        <w:bottom w:val="none" w:sz="0" w:space="0" w:color="auto"/>
        <w:right w:val="none" w:sz="0" w:space="0" w:color="auto"/>
      </w:divBdr>
    </w:div>
    <w:div w:id="707880195">
      <w:bodyDiv w:val="1"/>
      <w:marLeft w:val="0"/>
      <w:marRight w:val="0"/>
      <w:marTop w:val="0"/>
      <w:marBottom w:val="0"/>
      <w:divBdr>
        <w:top w:val="none" w:sz="0" w:space="0" w:color="auto"/>
        <w:left w:val="none" w:sz="0" w:space="0" w:color="auto"/>
        <w:bottom w:val="none" w:sz="0" w:space="0" w:color="auto"/>
        <w:right w:val="none" w:sz="0" w:space="0" w:color="auto"/>
      </w:divBdr>
    </w:div>
    <w:div w:id="709764018">
      <w:bodyDiv w:val="1"/>
      <w:marLeft w:val="0"/>
      <w:marRight w:val="0"/>
      <w:marTop w:val="0"/>
      <w:marBottom w:val="0"/>
      <w:divBdr>
        <w:top w:val="none" w:sz="0" w:space="0" w:color="auto"/>
        <w:left w:val="none" w:sz="0" w:space="0" w:color="auto"/>
        <w:bottom w:val="none" w:sz="0" w:space="0" w:color="auto"/>
        <w:right w:val="none" w:sz="0" w:space="0" w:color="auto"/>
      </w:divBdr>
    </w:div>
    <w:div w:id="709769891">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0348412">
      <w:bodyDiv w:val="1"/>
      <w:marLeft w:val="0"/>
      <w:marRight w:val="0"/>
      <w:marTop w:val="0"/>
      <w:marBottom w:val="0"/>
      <w:divBdr>
        <w:top w:val="none" w:sz="0" w:space="0" w:color="auto"/>
        <w:left w:val="none" w:sz="0" w:space="0" w:color="auto"/>
        <w:bottom w:val="none" w:sz="0" w:space="0" w:color="auto"/>
        <w:right w:val="none" w:sz="0" w:space="0" w:color="auto"/>
      </w:divBdr>
    </w:div>
    <w:div w:id="711424752">
      <w:bodyDiv w:val="1"/>
      <w:marLeft w:val="0"/>
      <w:marRight w:val="0"/>
      <w:marTop w:val="0"/>
      <w:marBottom w:val="0"/>
      <w:divBdr>
        <w:top w:val="none" w:sz="0" w:space="0" w:color="auto"/>
        <w:left w:val="none" w:sz="0" w:space="0" w:color="auto"/>
        <w:bottom w:val="none" w:sz="0" w:space="0" w:color="auto"/>
        <w:right w:val="none" w:sz="0" w:space="0" w:color="auto"/>
      </w:divBdr>
    </w:div>
    <w:div w:id="712268471">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5278375">
      <w:bodyDiv w:val="1"/>
      <w:marLeft w:val="0"/>
      <w:marRight w:val="0"/>
      <w:marTop w:val="0"/>
      <w:marBottom w:val="0"/>
      <w:divBdr>
        <w:top w:val="none" w:sz="0" w:space="0" w:color="auto"/>
        <w:left w:val="none" w:sz="0" w:space="0" w:color="auto"/>
        <w:bottom w:val="none" w:sz="0" w:space="0" w:color="auto"/>
        <w:right w:val="none" w:sz="0" w:space="0" w:color="auto"/>
      </w:divBdr>
    </w:div>
    <w:div w:id="71624681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6976645">
      <w:bodyDiv w:val="1"/>
      <w:marLeft w:val="0"/>
      <w:marRight w:val="0"/>
      <w:marTop w:val="0"/>
      <w:marBottom w:val="0"/>
      <w:divBdr>
        <w:top w:val="none" w:sz="0" w:space="0" w:color="auto"/>
        <w:left w:val="none" w:sz="0" w:space="0" w:color="auto"/>
        <w:bottom w:val="none" w:sz="0" w:space="0" w:color="auto"/>
        <w:right w:val="none" w:sz="0" w:space="0" w:color="auto"/>
      </w:divBdr>
    </w:div>
    <w:div w:id="717246038">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17507002">
      <w:bodyDiv w:val="1"/>
      <w:marLeft w:val="0"/>
      <w:marRight w:val="0"/>
      <w:marTop w:val="0"/>
      <w:marBottom w:val="0"/>
      <w:divBdr>
        <w:top w:val="none" w:sz="0" w:space="0" w:color="auto"/>
        <w:left w:val="none" w:sz="0" w:space="0" w:color="auto"/>
        <w:bottom w:val="none" w:sz="0" w:space="0" w:color="auto"/>
        <w:right w:val="none" w:sz="0" w:space="0" w:color="auto"/>
      </w:divBdr>
    </w:div>
    <w:div w:id="717826704">
      <w:bodyDiv w:val="1"/>
      <w:marLeft w:val="0"/>
      <w:marRight w:val="0"/>
      <w:marTop w:val="0"/>
      <w:marBottom w:val="0"/>
      <w:divBdr>
        <w:top w:val="none" w:sz="0" w:space="0" w:color="auto"/>
        <w:left w:val="none" w:sz="0" w:space="0" w:color="auto"/>
        <w:bottom w:val="none" w:sz="0" w:space="0" w:color="auto"/>
        <w:right w:val="none" w:sz="0" w:space="0" w:color="auto"/>
      </w:divBdr>
    </w:div>
    <w:div w:id="718938792">
      <w:bodyDiv w:val="1"/>
      <w:marLeft w:val="0"/>
      <w:marRight w:val="0"/>
      <w:marTop w:val="0"/>
      <w:marBottom w:val="0"/>
      <w:divBdr>
        <w:top w:val="none" w:sz="0" w:space="0" w:color="auto"/>
        <w:left w:val="none" w:sz="0" w:space="0" w:color="auto"/>
        <w:bottom w:val="none" w:sz="0" w:space="0" w:color="auto"/>
        <w:right w:val="none" w:sz="0" w:space="0" w:color="auto"/>
      </w:divBdr>
    </w:div>
    <w:div w:id="719673384">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1633555">
      <w:bodyDiv w:val="1"/>
      <w:marLeft w:val="0"/>
      <w:marRight w:val="0"/>
      <w:marTop w:val="0"/>
      <w:marBottom w:val="0"/>
      <w:divBdr>
        <w:top w:val="none" w:sz="0" w:space="0" w:color="auto"/>
        <w:left w:val="none" w:sz="0" w:space="0" w:color="auto"/>
        <w:bottom w:val="none" w:sz="0" w:space="0" w:color="auto"/>
        <w:right w:val="none" w:sz="0" w:space="0" w:color="auto"/>
      </w:divBdr>
    </w:div>
    <w:div w:id="721640517">
      <w:bodyDiv w:val="1"/>
      <w:marLeft w:val="0"/>
      <w:marRight w:val="0"/>
      <w:marTop w:val="0"/>
      <w:marBottom w:val="0"/>
      <w:divBdr>
        <w:top w:val="none" w:sz="0" w:space="0" w:color="auto"/>
        <w:left w:val="none" w:sz="0" w:space="0" w:color="auto"/>
        <w:bottom w:val="none" w:sz="0" w:space="0" w:color="auto"/>
        <w:right w:val="none" w:sz="0" w:space="0" w:color="auto"/>
      </w:divBdr>
    </w:div>
    <w:div w:id="721709910">
      <w:bodyDiv w:val="1"/>
      <w:marLeft w:val="0"/>
      <w:marRight w:val="0"/>
      <w:marTop w:val="0"/>
      <w:marBottom w:val="0"/>
      <w:divBdr>
        <w:top w:val="none" w:sz="0" w:space="0" w:color="auto"/>
        <w:left w:val="none" w:sz="0" w:space="0" w:color="auto"/>
        <w:bottom w:val="none" w:sz="0" w:space="0" w:color="auto"/>
        <w:right w:val="none" w:sz="0" w:space="0" w:color="auto"/>
      </w:divBdr>
    </w:div>
    <w:div w:id="723023314">
      <w:bodyDiv w:val="1"/>
      <w:marLeft w:val="0"/>
      <w:marRight w:val="0"/>
      <w:marTop w:val="0"/>
      <w:marBottom w:val="0"/>
      <w:divBdr>
        <w:top w:val="none" w:sz="0" w:space="0" w:color="auto"/>
        <w:left w:val="none" w:sz="0" w:space="0" w:color="auto"/>
        <w:bottom w:val="none" w:sz="0" w:space="0" w:color="auto"/>
        <w:right w:val="none" w:sz="0" w:space="0" w:color="auto"/>
      </w:divBdr>
    </w:div>
    <w:div w:id="723526953">
      <w:bodyDiv w:val="1"/>
      <w:marLeft w:val="0"/>
      <w:marRight w:val="0"/>
      <w:marTop w:val="0"/>
      <w:marBottom w:val="0"/>
      <w:divBdr>
        <w:top w:val="none" w:sz="0" w:space="0" w:color="auto"/>
        <w:left w:val="none" w:sz="0" w:space="0" w:color="auto"/>
        <w:bottom w:val="none" w:sz="0" w:space="0" w:color="auto"/>
        <w:right w:val="none" w:sz="0" w:space="0" w:color="auto"/>
      </w:divBdr>
    </w:div>
    <w:div w:id="723874073">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605702">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27262543">
      <w:bodyDiv w:val="1"/>
      <w:marLeft w:val="0"/>
      <w:marRight w:val="0"/>
      <w:marTop w:val="0"/>
      <w:marBottom w:val="0"/>
      <w:divBdr>
        <w:top w:val="none" w:sz="0" w:space="0" w:color="auto"/>
        <w:left w:val="none" w:sz="0" w:space="0" w:color="auto"/>
        <w:bottom w:val="none" w:sz="0" w:space="0" w:color="auto"/>
        <w:right w:val="none" w:sz="0" w:space="0" w:color="auto"/>
      </w:divBdr>
    </w:div>
    <w:div w:id="727459268">
      <w:bodyDiv w:val="1"/>
      <w:marLeft w:val="0"/>
      <w:marRight w:val="0"/>
      <w:marTop w:val="0"/>
      <w:marBottom w:val="0"/>
      <w:divBdr>
        <w:top w:val="none" w:sz="0" w:space="0" w:color="auto"/>
        <w:left w:val="none" w:sz="0" w:space="0" w:color="auto"/>
        <w:bottom w:val="none" w:sz="0" w:space="0" w:color="auto"/>
        <w:right w:val="none" w:sz="0" w:space="0" w:color="auto"/>
      </w:divBdr>
    </w:div>
    <w:div w:id="727998147">
      <w:bodyDiv w:val="1"/>
      <w:marLeft w:val="0"/>
      <w:marRight w:val="0"/>
      <w:marTop w:val="0"/>
      <w:marBottom w:val="0"/>
      <w:divBdr>
        <w:top w:val="none" w:sz="0" w:space="0" w:color="auto"/>
        <w:left w:val="none" w:sz="0" w:space="0" w:color="auto"/>
        <w:bottom w:val="none" w:sz="0" w:space="0" w:color="auto"/>
        <w:right w:val="none" w:sz="0" w:space="0" w:color="auto"/>
      </w:divBdr>
    </w:div>
    <w:div w:id="728185119">
      <w:bodyDiv w:val="1"/>
      <w:marLeft w:val="0"/>
      <w:marRight w:val="0"/>
      <w:marTop w:val="0"/>
      <w:marBottom w:val="0"/>
      <w:divBdr>
        <w:top w:val="none" w:sz="0" w:space="0" w:color="auto"/>
        <w:left w:val="none" w:sz="0" w:space="0" w:color="auto"/>
        <w:bottom w:val="none" w:sz="0" w:space="0" w:color="auto"/>
        <w:right w:val="none" w:sz="0" w:space="0" w:color="auto"/>
      </w:divBdr>
    </w:div>
    <w:div w:id="728765095">
      <w:bodyDiv w:val="1"/>
      <w:marLeft w:val="0"/>
      <w:marRight w:val="0"/>
      <w:marTop w:val="0"/>
      <w:marBottom w:val="0"/>
      <w:divBdr>
        <w:top w:val="none" w:sz="0" w:space="0" w:color="auto"/>
        <w:left w:val="none" w:sz="0" w:space="0" w:color="auto"/>
        <w:bottom w:val="none" w:sz="0" w:space="0" w:color="auto"/>
        <w:right w:val="none" w:sz="0" w:space="0" w:color="auto"/>
      </w:divBdr>
    </w:div>
    <w:div w:id="729040022">
      <w:bodyDiv w:val="1"/>
      <w:marLeft w:val="0"/>
      <w:marRight w:val="0"/>
      <w:marTop w:val="0"/>
      <w:marBottom w:val="0"/>
      <w:divBdr>
        <w:top w:val="none" w:sz="0" w:space="0" w:color="auto"/>
        <w:left w:val="none" w:sz="0" w:space="0" w:color="auto"/>
        <w:bottom w:val="none" w:sz="0" w:space="0" w:color="auto"/>
        <w:right w:val="none" w:sz="0" w:space="0" w:color="auto"/>
      </w:divBdr>
    </w:div>
    <w:div w:id="729421331">
      <w:bodyDiv w:val="1"/>
      <w:marLeft w:val="0"/>
      <w:marRight w:val="0"/>
      <w:marTop w:val="0"/>
      <w:marBottom w:val="0"/>
      <w:divBdr>
        <w:top w:val="none" w:sz="0" w:space="0" w:color="auto"/>
        <w:left w:val="none" w:sz="0" w:space="0" w:color="auto"/>
        <w:bottom w:val="none" w:sz="0" w:space="0" w:color="auto"/>
        <w:right w:val="none" w:sz="0" w:space="0" w:color="auto"/>
      </w:divBdr>
    </w:div>
    <w:div w:id="730540913">
      <w:bodyDiv w:val="1"/>
      <w:marLeft w:val="0"/>
      <w:marRight w:val="0"/>
      <w:marTop w:val="0"/>
      <w:marBottom w:val="0"/>
      <w:divBdr>
        <w:top w:val="none" w:sz="0" w:space="0" w:color="auto"/>
        <w:left w:val="none" w:sz="0" w:space="0" w:color="auto"/>
        <w:bottom w:val="none" w:sz="0" w:space="0" w:color="auto"/>
        <w:right w:val="none" w:sz="0" w:space="0" w:color="auto"/>
      </w:divBdr>
    </w:div>
    <w:div w:id="730928389">
      <w:bodyDiv w:val="1"/>
      <w:marLeft w:val="0"/>
      <w:marRight w:val="0"/>
      <w:marTop w:val="0"/>
      <w:marBottom w:val="0"/>
      <w:divBdr>
        <w:top w:val="none" w:sz="0" w:space="0" w:color="auto"/>
        <w:left w:val="none" w:sz="0" w:space="0" w:color="auto"/>
        <w:bottom w:val="none" w:sz="0" w:space="0" w:color="auto"/>
        <w:right w:val="none" w:sz="0" w:space="0" w:color="auto"/>
      </w:divBdr>
    </w:div>
    <w:div w:id="731076543">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040727">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5665684">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6511048">
      <w:bodyDiv w:val="1"/>
      <w:marLeft w:val="0"/>
      <w:marRight w:val="0"/>
      <w:marTop w:val="0"/>
      <w:marBottom w:val="0"/>
      <w:divBdr>
        <w:top w:val="none" w:sz="0" w:space="0" w:color="auto"/>
        <w:left w:val="none" w:sz="0" w:space="0" w:color="auto"/>
        <w:bottom w:val="none" w:sz="0" w:space="0" w:color="auto"/>
        <w:right w:val="none" w:sz="0" w:space="0" w:color="auto"/>
      </w:divBdr>
    </w:div>
    <w:div w:id="738401957">
      <w:bodyDiv w:val="1"/>
      <w:marLeft w:val="0"/>
      <w:marRight w:val="0"/>
      <w:marTop w:val="0"/>
      <w:marBottom w:val="0"/>
      <w:divBdr>
        <w:top w:val="none" w:sz="0" w:space="0" w:color="auto"/>
        <w:left w:val="none" w:sz="0" w:space="0" w:color="auto"/>
        <w:bottom w:val="none" w:sz="0" w:space="0" w:color="auto"/>
        <w:right w:val="none" w:sz="0" w:space="0" w:color="auto"/>
      </w:divBdr>
    </w:div>
    <w:div w:id="738792123">
      <w:bodyDiv w:val="1"/>
      <w:marLeft w:val="0"/>
      <w:marRight w:val="0"/>
      <w:marTop w:val="0"/>
      <w:marBottom w:val="0"/>
      <w:divBdr>
        <w:top w:val="none" w:sz="0" w:space="0" w:color="auto"/>
        <w:left w:val="none" w:sz="0" w:space="0" w:color="auto"/>
        <w:bottom w:val="none" w:sz="0" w:space="0" w:color="auto"/>
        <w:right w:val="none" w:sz="0" w:space="0" w:color="auto"/>
      </w:divBdr>
    </w:div>
    <w:div w:id="739448322">
      <w:bodyDiv w:val="1"/>
      <w:marLeft w:val="0"/>
      <w:marRight w:val="0"/>
      <w:marTop w:val="0"/>
      <w:marBottom w:val="0"/>
      <w:divBdr>
        <w:top w:val="none" w:sz="0" w:space="0" w:color="auto"/>
        <w:left w:val="none" w:sz="0" w:space="0" w:color="auto"/>
        <w:bottom w:val="none" w:sz="0" w:space="0" w:color="auto"/>
        <w:right w:val="none" w:sz="0" w:space="0" w:color="auto"/>
      </w:divBdr>
    </w:div>
    <w:div w:id="739907161">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1760310">
      <w:bodyDiv w:val="1"/>
      <w:marLeft w:val="0"/>
      <w:marRight w:val="0"/>
      <w:marTop w:val="0"/>
      <w:marBottom w:val="0"/>
      <w:divBdr>
        <w:top w:val="none" w:sz="0" w:space="0" w:color="auto"/>
        <w:left w:val="none" w:sz="0" w:space="0" w:color="auto"/>
        <w:bottom w:val="none" w:sz="0" w:space="0" w:color="auto"/>
        <w:right w:val="none" w:sz="0" w:space="0" w:color="auto"/>
      </w:divBdr>
    </w:div>
    <w:div w:id="742602640">
      <w:bodyDiv w:val="1"/>
      <w:marLeft w:val="0"/>
      <w:marRight w:val="0"/>
      <w:marTop w:val="0"/>
      <w:marBottom w:val="0"/>
      <w:divBdr>
        <w:top w:val="none" w:sz="0" w:space="0" w:color="auto"/>
        <w:left w:val="none" w:sz="0" w:space="0" w:color="auto"/>
        <w:bottom w:val="none" w:sz="0" w:space="0" w:color="auto"/>
        <w:right w:val="none" w:sz="0" w:space="0" w:color="auto"/>
      </w:divBdr>
    </w:div>
    <w:div w:id="742947225">
      <w:bodyDiv w:val="1"/>
      <w:marLeft w:val="0"/>
      <w:marRight w:val="0"/>
      <w:marTop w:val="0"/>
      <w:marBottom w:val="0"/>
      <w:divBdr>
        <w:top w:val="none" w:sz="0" w:space="0" w:color="auto"/>
        <w:left w:val="none" w:sz="0" w:space="0" w:color="auto"/>
        <w:bottom w:val="none" w:sz="0" w:space="0" w:color="auto"/>
        <w:right w:val="none" w:sz="0" w:space="0" w:color="auto"/>
      </w:divBdr>
    </w:div>
    <w:div w:id="743185526">
      <w:bodyDiv w:val="1"/>
      <w:marLeft w:val="0"/>
      <w:marRight w:val="0"/>
      <w:marTop w:val="0"/>
      <w:marBottom w:val="0"/>
      <w:divBdr>
        <w:top w:val="none" w:sz="0" w:space="0" w:color="auto"/>
        <w:left w:val="none" w:sz="0" w:space="0" w:color="auto"/>
        <w:bottom w:val="none" w:sz="0" w:space="0" w:color="auto"/>
        <w:right w:val="none" w:sz="0" w:space="0" w:color="auto"/>
      </w:divBdr>
    </w:div>
    <w:div w:id="743187554">
      <w:bodyDiv w:val="1"/>
      <w:marLeft w:val="0"/>
      <w:marRight w:val="0"/>
      <w:marTop w:val="0"/>
      <w:marBottom w:val="0"/>
      <w:divBdr>
        <w:top w:val="none" w:sz="0" w:space="0" w:color="auto"/>
        <w:left w:val="none" w:sz="0" w:space="0" w:color="auto"/>
        <w:bottom w:val="none" w:sz="0" w:space="0" w:color="auto"/>
        <w:right w:val="none" w:sz="0" w:space="0" w:color="auto"/>
      </w:divBdr>
    </w:div>
    <w:div w:id="745760095">
      <w:bodyDiv w:val="1"/>
      <w:marLeft w:val="0"/>
      <w:marRight w:val="0"/>
      <w:marTop w:val="0"/>
      <w:marBottom w:val="0"/>
      <w:divBdr>
        <w:top w:val="none" w:sz="0" w:space="0" w:color="auto"/>
        <w:left w:val="none" w:sz="0" w:space="0" w:color="auto"/>
        <w:bottom w:val="none" w:sz="0" w:space="0" w:color="auto"/>
        <w:right w:val="none" w:sz="0" w:space="0" w:color="auto"/>
      </w:divBdr>
    </w:div>
    <w:div w:id="746151194">
      <w:bodyDiv w:val="1"/>
      <w:marLeft w:val="0"/>
      <w:marRight w:val="0"/>
      <w:marTop w:val="0"/>
      <w:marBottom w:val="0"/>
      <w:divBdr>
        <w:top w:val="none" w:sz="0" w:space="0" w:color="auto"/>
        <w:left w:val="none" w:sz="0" w:space="0" w:color="auto"/>
        <w:bottom w:val="none" w:sz="0" w:space="0" w:color="auto"/>
        <w:right w:val="none" w:sz="0" w:space="0" w:color="auto"/>
      </w:divBdr>
    </w:div>
    <w:div w:id="748038546">
      <w:bodyDiv w:val="1"/>
      <w:marLeft w:val="0"/>
      <w:marRight w:val="0"/>
      <w:marTop w:val="0"/>
      <w:marBottom w:val="0"/>
      <w:divBdr>
        <w:top w:val="none" w:sz="0" w:space="0" w:color="auto"/>
        <w:left w:val="none" w:sz="0" w:space="0" w:color="auto"/>
        <w:bottom w:val="none" w:sz="0" w:space="0" w:color="auto"/>
        <w:right w:val="none" w:sz="0" w:space="0" w:color="auto"/>
      </w:divBdr>
    </w:div>
    <w:div w:id="748386353">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49615476">
      <w:bodyDiv w:val="1"/>
      <w:marLeft w:val="0"/>
      <w:marRight w:val="0"/>
      <w:marTop w:val="0"/>
      <w:marBottom w:val="0"/>
      <w:divBdr>
        <w:top w:val="none" w:sz="0" w:space="0" w:color="auto"/>
        <w:left w:val="none" w:sz="0" w:space="0" w:color="auto"/>
        <w:bottom w:val="none" w:sz="0" w:space="0" w:color="auto"/>
        <w:right w:val="none" w:sz="0" w:space="0" w:color="auto"/>
      </w:divBdr>
    </w:div>
    <w:div w:id="751053165">
      <w:bodyDiv w:val="1"/>
      <w:marLeft w:val="0"/>
      <w:marRight w:val="0"/>
      <w:marTop w:val="0"/>
      <w:marBottom w:val="0"/>
      <w:divBdr>
        <w:top w:val="none" w:sz="0" w:space="0" w:color="auto"/>
        <w:left w:val="none" w:sz="0" w:space="0" w:color="auto"/>
        <w:bottom w:val="none" w:sz="0" w:space="0" w:color="auto"/>
        <w:right w:val="none" w:sz="0" w:space="0" w:color="auto"/>
      </w:divBdr>
    </w:div>
    <w:div w:id="751464449">
      <w:bodyDiv w:val="1"/>
      <w:marLeft w:val="0"/>
      <w:marRight w:val="0"/>
      <w:marTop w:val="0"/>
      <w:marBottom w:val="0"/>
      <w:divBdr>
        <w:top w:val="none" w:sz="0" w:space="0" w:color="auto"/>
        <w:left w:val="none" w:sz="0" w:space="0" w:color="auto"/>
        <w:bottom w:val="none" w:sz="0" w:space="0" w:color="auto"/>
        <w:right w:val="none" w:sz="0" w:space="0" w:color="auto"/>
      </w:divBdr>
    </w:div>
    <w:div w:id="752553120">
      <w:bodyDiv w:val="1"/>
      <w:marLeft w:val="0"/>
      <w:marRight w:val="0"/>
      <w:marTop w:val="0"/>
      <w:marBottom w:val="0"/>
      <w:divBdr>
        <w:top w:val="none" w:sz="0" w:space="0" w:color="auto"/>
        <w:left w:val="none" w:sz="0" w:space="0" w:color="auto"/>
        <w:bottom w:val="none" w:sz="0" w:space="0" w:color="auto"/>
        <w:right w:val="none" w:sz="0" w:space="0" w:color="auto"/>
      </w:divBdr>
    </w:div>
    <w:div w:id="753360749">
      <w:bodyDiv w:val="1"/>
      <w:marLeft w:val="0"/>
      <w:marRight w:val="0"/>
      <w:marTop w:val="0"/>
      <w:marBottom w:val="0"/>
      <w:divBdr>
        <w:top w:val="none" w:sz="0" w:space="0" w:color="auto"/>
        <w:left w:val="none" w:sz="0" w:space="0" w:color="auto"/>
        <w:bottom w:val="none" w:sz="0" w:space="0" w:color="auto"/>
        <w:right w:val="none" w:sz="0" w:space="0" w:color="auto"/>
      </w:divBdr>
    </w:div>
    <w:div w:id="753362393">
      <w:bodyDiv w:val="1"/>
      <w:marLeft w:val="0"/>
      <w:marRight w:val="0"/>
      <w:marTop w:val="0"/>
      <w:marBottom w:val="0"/>
      <w:divBdr>
        <w:top w:val="none" w:sz="0" w:space="0" w:color="auto"/>
        <w:left w:val="none" w:sz="0" w:space="0" w:color="auto"/>
        <w:bottom w:val="none" w:sz="0" w:space="0" w:color="auto"/>
        <w:right w:val="none" w:sz="0" w:space="0" w:color="auto"/>
      </w:divBdr>
    </w:div>
    <w:div w:id="753625445">
      <w:bodyDiv w:val="1"/>
      <w:marLeft w:val="0"/>
      <w:marRight w:val="0"/>
      <w:marTop w:val="0"/>
      <w:marBottom w:val="0"/>
      <w:divBdr>
        <w:top w:val="none" w:sz="0" w:space="0" w:color="auto"/>
        <w:left w:val="none" w:sz="0" w:space="0" w:color="auto"/>
        <w:bottom w:val="none" w:sz="0" w:space="0" w:color="auto"/>
        <w:right w:val="none" w:sz="0" w:space="0" w:color="auto"/>
      </w:divBdr>
    </w:div>
    <w:div w:id="755370262">
      <w:bodyDiv w:val="1"/>
      <w:marLeft w:val="0"/>
      <w:marRight w:val="0"/>
      <w:marTop w:val="0"/>
      <w:marBottom w:val="0"/>
      <w:divBdr>
        <w:top w:val="none" w:sz="0" w:space="0" w:color="auto"/>
        <w:left w:val="none" w:sz="0" w:space="0" w:color="auto"/>
        <w:bottom w:val="none" w:sz="0" w:space="0" w:color="auto"/>
        <w:right w:val="none" w:sz="0" w:space="0" w:color="auto"/>
      </w:divBdr>
    </w:div>
    <w:div w:id="756023683">
      <w:bodyDiv w:val="1"/>
      <w:marLeft w:val="0"/>
      <w:marRight w:val="0"/>
      <w:marTop w:val="0"/>
      <w:marBottom w:val="0"/>
      <w:divBdr>
        <w:top w:val="none" w:sz="0" w:space="0" w:color="auto"/>
        <w:left w:val="none" w:sz="0" w:space="0" w:color="auto"/>
        <w:bottom w:val="none" w:sz="0" w:space="0" w:color="auto"/>
        <w:right w:val="none" w:sz="0" w:space="0" w:color="auto"/>
      </w:divBdr>
    </w:div>
    <w:div w:id="756484903">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7864978">
      <w:bodyDiv w:val="1"/>
      <w:marLeft w:val="0"/>
      <w:marRight w:val="0"/>
      <w:marTop w:val="0"/>
      <w:marBottom w:val="0"/>
      <w:divBdr>
        <w:top w:val="none" w:sz="0" w:space="0" w:color="auto"/>
        <w:left w:val="none" w:sz="0" w:space="0" w:color="auto"/>
        <w:bottom w:val="none" w:sz="0" w:space="0" w:color="auto"/>
        <w:right w:val="none" w:sz="0" w:space="0" w:color="auto"/>
      </w:divBdr>
    </w:div>
    <w:div w:id="759066139">
      <w:bodyDiv w:val="1"/>
      <w:marLeft w:val="0"/>
      <w:marRight w:val="0"/>
      <w:marTop w:val="0"/>
      <w:marBottom w:val="0"/>
      <w:divBdr>
        <w:top w:val="none" w:sz="0" w:space="0" w:color="auto"/>
        <w:left w:val="none" w:sz="0" w:space="0" w:color="auto"/>
        <w:bottom w:val="none" w:sz="0" w:space="0" w:color="auto"/>
        <w:right w:val="none" w:sz="0" w:space="0" w:color="auto"/>
      </w:divBdr>
    </w:div>
    <w:div w:id="759108465">
      <w:bodyDiv w:val="1"/>
      <w:marLeft w:val="0"/>
      <w:marRight w:val="0"/>
      <w:marTop w:val="0"/>
      <w:marBottom w:val="0"/>
      <w:divBdr>
        <w:top w:val="none" w:sz="0" w:space="0" w:color="auto"/>
        <w:left w:val="none" w:sz="0" w:space="0" w:color="auto"/>
        <w:bottom w:val="none" w:sz="0" w:space="0" w:color="auto"/>
        <w:right w:val="none" w:sz="0" w:space="0" w:color="auto"/>
      </w:divBdr>
    </w:div>
    <w:div w:id="759524745">
      <w:bodyDiv w:val="1"/>
      <w:marLeft w:val="0"/>
      <w:marRight w:val="0"/>
      <w:marTop w:val="0"/>
      <w:marBottom w:val="0"/>
      <w:divBdr>
        <w:top w:val="none" w:sz="0" w:space="0" w:color="auto"/>
        <w:left w:val="none" w:sz="0" w:space="0" w:color="auto"/>
        <w:bottom w:val="none" w:sz="0" w:space="0" w:color="auto"/>
        <w:right w:val="none" w:sz="0" w:space="0" w:color="auto"/>
      </w:divBdr>
    </w:div>
    <w:div w:id="760491521">
      <w:bodyDiv w:val="1"/>
      <w:marLeft w:val="0"/>
      <w:marRight w:val="0"/>
      <w:marTop w:val="0"/>
      <w:marBottom w:val="0"/>
      <w:divBdr>
        <w:top w:val="none" w:sz="0" w:space="0" w:color="auto"/>
        <w:left w:val="none" w:sz="0" w:space="0" w:color="auto"/>
        <w:bottom w:val="none" w:sz="0" w:space="0" w:color="auto"/>
        <w:right w:val="none" w:sz="0" w:space="0" w:color="auto"/>
      </w:divBdr>
    </w:div>
    <w:div w:id="760949030">
      <w:bodyDiv w:val="1"/>
      <w:marLeft w:val="0"/>
      <w:marRight w:val="0"/>
      <w:marTop w:val="0"/>
      <w:marBottom w:val="0"/>
      <w:divBdr>
        <w:top w:val="none" w:sz="0" w:space="0" w:color="auto"/>
        <w:left w:val="none" w:sz="0" w:space="0" w:color="auto"/>
        <w:bottom w:val="none" w:sz="0" w:space="0" w:color="auto"/>
        <w:right w:val="none" w:sz="0" w:space="0" w:color="auto"/>
      </w:divBdr>
      <w:divsChild>
        <w:div w:id="1214345472">
          <w:marLeft w:val="0"/>
          <w:marRight w:val="0"/>
          <w:marTop w:val="0"/>
          <w:marBottom w:val="0"/>
          <w:divBdr>
            <w:top w:val="none" w:sz="0" w:space="0" w:color="auto"/>
            <w:left w:val="none" w:sz="0" w:space="0" w:color="auto"/>
            <w:bottom w:val="none" w:sz="0" w:space="0" w:color="auto"/>
            <w:right w:val="none" w:sz="0" w:space="0" w:color="auto"/>
          </w:divBdr>
          <w:divsChild>
            <w:div w:id="1335457382">
              <w:marLeft w:val="0"/>
              <w:marRight w:val="0"/>
              <w:marTop w:val="0"/>
              <w:marBottom w:val="0"/>
              <w:divBdr>
                <w:top w:val="none" w:sz="0" w:space="0" w:color="auto"/>
                <w:left w:val="none" w:sz="0" w:space="0" w:color="auto"/>
                <w:bottom w:val="none" w:sz="0" w:space="0" w:color="auto"/>
                <w:right w:val="none" w:sz="0" w:space="0" w:color="auto"/>
              </w:divBdr>
              <w:divsChild>
                <w:div w:id="1059477242">
                  <w:marLeft w:val="0"/>
                  <w:marRight w:val="0"/>
                  <w:marTop w:val="0"/>
                  <w:marBottom w:val="0"/>
                  <w:divBdr>
                    <w:top w:val="none" w:sz="0" w:space="0" w:color="auto"/>
                    <w:left w:val="none" w:sz="0" w:space="0" w:color="auto"/>
                    <w:bottom w:val="none" w:sz="0" w:space="0" w:color="auto"/>
                    <w:right w:val="none" w:sz="0" w:space="0" w:color="auto"/>
                  </w:divBdr>
                  <w:divsChild>
                    <w:div w:id="16736271">
                      <w:marLeft w:val="0"/>
                      <w:marRight w:val="0"/>
                      <w:marTop w:val="0"/>
                      <w:marBottom w:val="0"/>
                      <w:divBdr>
                        <w:top w:val="none" w:sz="0" w:space="0" w:color="auto"/>
                        <w:left w:val="none" w:sz="0" w:space="0" w:color="auto"/>
                        <w:bottom w:val="none" w:sz="0" w:space="0" w:color="auto"/>
                        <w:right w:val="none" w:sz="0" w:space="0" w:color="auto"/>
                      </w:divBdr>
                      <w:divsChild>
                        <w:div w:id="29765935">
                          <w:marLeft w:val="0"/>
                          <w:marRight w:val="0"/>
                          <w:marTop w:val="0"/>
                          <w:marBottom w:val="0"/>
                          <w:divBdr>
                            <w:top w:val="none" w:sz="0" w:space="0" w:color="auto"/>
                            <w:left w:val="none" w:sz="0" w:space="0" w:color="auto"/>
                            <w:bottom w:val="none" w:sz="0" w:space="0" w:color="auto"/>
                            <w:right w:val="none" w:sz="0" w:space="0" w:color="auto"/>
                          </w:divBdr>
                          <w:divsChild>
                            <w:div w:id="1011252356">
                              <w:marLeft w:val="0"/>
                              <w:marRight w:val="0"/>
                              <w:marTop w:val="0"/>
                              <w:marBottom w:val="0"/>
                              <w:divBdr>
                                <w:top w:val="none" w:sz="0" w:space="0" w:color="auto"/>
                                <w:left w:val="none" w:sz="0" w:space="0" w:color="auto"/>
                                <w:bottom w:val="none" w:sz="0" w:space="0" w:color="auto"/>
                                <w:right w:val="none" w:sz="0" w:space="0" w:color="auto"/>
                              </w:divBdr>
                              <w:divsChild>
                                <w:div w:id="1885865696">
                                  <w:marLeft w:val="0"/>
                                  <w:marRight w:val="0"/>
                                  <w:marTop w:val="0"/>
                                  <w:marBottom w:val="0"/>
                                  <w:divBdr>
                                    <w:top w:val="none" w:sz="0" w:space="0" w:color="auto"/>
                                    <w:left w:val="none" w:sz="0" w:space="0" w:color="auto"/>
                                    <w:bottom w:val="none" w:sz="0" w:space="0" w:color="auto"/>
                                    <w:right w:val="none" w:sz="0" w:space="0" w:color="auto"/>
                                  </w:divBdr>
                                  <w:divsChild>
                                    <w:div w:id="213143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498755">
                      <w:marLeft w:val="0"/>
                      <w:marRight w:val="0"/>
                      <w:marTop w:val="0"/>
                      <w:marBottom w:val="0"/>
                      <w:divBdr>
                        <w:top w:val="none" w:sz="0" w:space="0" w:color="auto"/>
                        <w:left w:val="none" w:sz="0" w:space="0" w:color="auto"/>
                        <w:bottom w:val="none" w:sz="0" w:space="0" w:color="auto"/>
                        <w:right w:val="none" w:sz="0" w:space="0" w:color="auto"/>
                      </w:divBdr>
                      <w:divsChild>
                        <w:div w:id="93115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1292792">
      <w:bodyDiv w:val="1"/>
      <w:marLeft w:val="0"/>
      <w:marRight w:val="0"/>
      <w:marTop w:val="0"/>
      <w:marBottom w:val="0"/>
      <w:divBdr>
        <w:top w:val="none" w:sz="0" w:space="0" w:color="auto"/>
        <w:left w:val="none" w:sz="0" w:space="0" w:color="auto"/>
        <w:bottom w:val="none" w:sz="0" w:space="0" w:color="auto"/>
        <w:right w:val="none" w:sz="0" w:space="0" w:color="auto"/>
      </w:divBdr>
    </w:div>
    <w:div w:id="763380777">
      <w:bodyDiv w:val="1"/>
      <w:marLeft w:val="0"/>
      <w:marRight w:val="0"/>
      <w:marTop w:val="0"/>
      <w:marBottom w:val="0"/>
      <w:divBdr>
        <w:top w:val="none" w:sz="0" w:space="0" w:color="auto"/>
        <w:left w:val="none" w:sz="0" w:space="0" w:color="auto"/>
        <w:bottom w:val="none" w:sz="0" w:space="0" w:color="auto"/>
        <w:right w:val="none" w:sz="0" w:space="0" w:color="auto"/>
      </w:divBdr>
    </w:div>
    <w:div w:id="763495810">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6996661">
      <w:bodyDiv w:val="1"/>
      <w:marLeft w:val="0"/>
      <w:marRight w:val="0"/>
      <w:marTop w:val="0"/>
      <w:marBottom w:val="0"/>
      <w:divBdr>
        <w:top w:val="none" w:sz="0" w:space="0" w:color="auto"/>
        <w:left w:val="none" w:sz="0" w:space="0" w:color="auto"/>
        <w:bottom w:val="none" w:sz="0" w:space="0" w:color="auto"/>
        <w:right w:val="none" w:sz="0" w:space="0" w:color="auto"/>
      </w:divBdr>
    </w:div>
    <w:div w:id="767698845">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0930122">
      <w:bodyDiv w:val="1"/>
      <w:marLeft w:val="0"/>
      <w:marRight w:val="0"/>
      <w:marTop w:val="0"/>
      <w:marBottom w:val="0"/>
      <w:divBdr>
        <w:top w:val="none" w:sz="0" w:space="0" w:color="auto"/>
        <w:left w:val="none" w:sz="0" w:space="0" w:color="auto"/>
        <w:bottom w:val="none" w:sz="0" w:space="0" w:color="auto"/>
        <w:right w:val="none" w:sz="0" w:space="0" w:color="auto"/>
      </w:divBdr>
    </w:div>
    <w:div w:id="772095047">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73866316">
      <w:bodyDiv w:val="1"/>
      <w:marLeft w:val="0"/>
      <w:marRight w:val="0"/>
      <w:marTop w:val="0"/>
      <w:marBottom w:val="0"/>
      <w:divBdr>
        <w:top w:val="none" w:sz="0" w:space="0" w:color="auto"/>
        <w:left w:val="none" w:sz="0" w:space="0" w:color="auto"/>
        <w:bottom w:val="none" w:sz="0" w:space="0" w:color="auto"/>
        <w:right w:val="none" w:sz="0" w:space="0" w:color="auto"/>
      </w:divBdr>
    </w:div>
    <w:div w:id="774135051">
      <w:bodyDiv w:val="1"/>
      <w:marLeft w:val="0"/>
      <w:marRight w:val="0"/>
      <w:marTop w:val="0"/>
      <w:marBottom w:val="0"/>
      <w:divBdr>
        <w:top w:val="none" w:sz="0" w:space="0" w:color="auto"/>
        <w:left w:val="none" w:sz="0" w:space="0" w:color="auto"/>
        <w:bottom w:val="none" w:sz="0" w:space="0" w:color="auto"/>
        <w:right w:val="none" w:sz="0" w:space="0" w:color="auto"/>
      </w:divBdr>
    </w:div>
    <w:div w:id="777262271">
      <w:bodyDiv w:val="1"/>
      <w:marLeft w:val="0"/>
      <w:marRight w:val="0"/>
      <w:marTop w:val="0"/>
      <w:marBottom w:val="0"/>
      <w:divBdr>
        <w:top w:val="none" w:sz="0" w:space="0" w:color="auto"/>
        <w:left w:val="none" w:sz="0" w:space="0" w:color="auto"/>
        <w:bottom w:val="none" w:sz="0" w:space="0" w:color="auto"/>
        <w:right w:val="none" w:sz="0" w:space="0" w:color="auto"/>
      </w:divBdr>
    </w:div>
    <w:div w:id="779568158">
      <w:bodyDiv w:val="1"/>
      <w:marLeft w:val="0"/>
      <w:marRight w:val="0"/>
      <w:marTop w:val="0"/>
      <w:marBottom w:val="0"/>
      <w:divBdr>
        <w:top w:val="none" w:sz="0" w:space="0" w:color="auto"/>
        <w:left w:val="none" w:sz="0" w:space="0" w:color="auto"/>
        <w:bottom w:val="none" w:sz="0" w:space="0" w:color="auto"/>
        <w:right w:val="none" w:sz="0" w:space="0" w:color="auto"/>
      </w:divBdr>
    </w:div>
    <w:div w:id="779759463">
      <w:bodyDiv w:val="1"/>
      <w:marLeft w:val="0"/>
      <w:marRight w:val="0"/>
      <w:marTop w:val="0"/>
      <w:marBottom w:val="0"/>
      <w:divBdr>
        <w:top w:val="none" w:sz="0" w:space="0" w:color="auto"/>
        <w:left w:val="none" w:sz="0" w:space="0" w:color="auto"/>
        <w:bottom w:val="none" w:sz="0" w:space="0" w:color="auto"/>
        <w:right w:val="none" w:sz="0" w:space="0" w:color="auto"/>
      </w:divBdr>
    </w:div>
    <w:div w:id="780146017">
      <w:bodyDiv w:val="1"/>
      <w:marLeft w:val="0"/>
      <w:marRight w:val="0"/>
      <w:marTop w:val="0"/>
      <w:marBottom w:val="0"/>
      <w:divBdr>
        <w:top w:val="none" w:sz="0" w:space="0" w:color="auto"/>
        <w:left w:val="none" w:sz="0" w:space="0" w:color="auto"/>
        <w:bottom w:val="none" w:sz="0" w:space="0" w:color="auto"/>
        <w:right w:val="none" w:sz="0" w:space="0" w:color="auto"/>
      </w:divBdr>
    </w:div>
    <w:div w:id="780757393">
      <w:bodyDiv w:val="1"/>
      <w:marLeft w:val="0"/>
      <w:marRight w:val="0"/>
      <w:marTop w:val="0"/>
      <w:marBottom w:val="0"/>
      <w:divBdr>
        <w:top w:val="none" w:sz="0" w:space="0" w:color="auto"/>
        <w:left w:val="none" w:sz="0" w:space="0" w:color="auto"/>
        <w:bottom w:val="none" w:sz="0" w:space="0" w:color="auto"/>
        <w:right w:val="none" w:sz="0" w:space="0" w:color="auto"/>
      </w:divBdr>
    </w:div>
    <w:div w:id="780952070">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4036663">
      <w:bodyDiv w:val="1"/>
      <w:marLeft w:val="0"/>
      <w:marRight w:val="0"/>
      <w:marTop w:val="0"/>
      <w:marBottom w:val="0"/>
      <w:divBdr>
        <w:top w:val="none" w:sz="0" w:space="0" w:color="auto"/>
        <w:left w:val="none" w:sz="0" w:space="0" w:color="auto"/>
        <w:bottom w:val="none" w:sz="0" w:space="0" w:color="auto"/>
        <w:right w:val="none" w:sz="0" w:space="0" w:color="auto"/>
      </w:divBdr>
    </w:div>
    <w:div w:id="784688919">
      <w:bodyDiv w:val="1"/>
      <w:marLeft w:val="0"/>
      <w:marRight w:val="0"/>
      <w:marTop w:val="0"/>
      <w:marBottom w:val="0"/>
      <w:divBdr>
        <w:top w:val="none" w:sz="0" w:space="0" w:color="auto"/>
        <w:left w:val="none" w:sz="0" w:space="0" w:color="auto"/>
        <w:bottom w:val="none" w:sz="0" w:space="0" w:color="auto"/>
        <w:right w:val="none" w:sz="0" w:space="0" w:color="auto"/>
      </w:divBdr>
    </w:div>
    <w:div w:id="785199211">
      <w:bodyDiv w:val="1"/>
      <w:marLeft w:val="0"/>
      <w:marRight w:val="0"/>
      <w:marTop w:val="0"/>
      <w:marBottom w:val="0"/>
      <w:divBdr>
        <w:top w:val="none" w:sz="0" w:space="0" w:color="auto"/>
        <w:left w:val="none" w:sz="0" w:space="0" w:color="auto"/>
        <w:bottom w:val="none" w:sz="0" w:space="0" w:color="auto"/>
        <w:right w:val="none" w:sz="0" w:space="0" w:color="auto"/>
      </w:divBdr>
    </w:div>
    <w:div w:id="786121875">
      <w:bodyDiv w:val="1"/>
      <w:marLeft w:val="0"/>
      <w:marRight w:val="0"/>
      <w:marTop w:val="0"/>
      <w:marBottom w:val="0"/>
      <w:divBdr>
        <w:top w:val="none" w:sz="0" w:space="0" w:color="auto"/>
        <w:left w:val="none" w:sz="0" w:space="0" w:color="auto"/>
        <w:bottom w:val="none" w:sz="0" w:space="0" w:color="auto"/>
        <w:right w:val="none" w:sz="0" w:space="0" w:color="auto"/>
      </w:divBdr>
    </w:div>
    <w:div w:id="786389674">
      <w:bodyDiv w:val="1"/>
      <w:marLeft w:val="0"/>
      <w:marRight w:val="0"/>
      <w:marTop w:val="0"/>
      <w:marBottom w:val="0"/>
      <w:divBdr>
        <w:top w:val="none" w:sz="0" w:space="0" w:color="auto"/>
        <w:left w:val="none" w:sz="0" w:space="0" w:color="auto"/>
        <w:bottom w:val="none" w:sz="0" w:space="0" w:color="auto"/>
        <w:right w:val="none" w:sz="0" w:space="0" w:color="auto"/>
      </w:divBdr>
    </w:div>
    <w:div w:id="788086255">
      <w:bodyDiv w:val="1"/>
      <w:marLeft w:val="0"/>
      <w:marRight w:val="0"/>
      <w:marTop w:val="0"/>
      <w:marBottom w:val="0"/>
      <w:divBdr>
        <w:top w:val="none" w:sz="0" w:space="0" w:color="auto"/>
        <w:left w:val="none" w:sz="0" w:space="0" w:color="auto"/>
        <w:bottom w:val="none" w:sz="0" w:space="0" w:color="auto"/>
        <w:right w:val="none" w:sz="0" w:space="0" w:color="auto"/>
      </w:divBdr>
    </w:div>
    <w:div w:id="788858124">
      <w:bodyDiv w:val="1"/>
      <w:marLeft w:val="0"/>
      <w:marRight w:val="0"/>
      <w:marTop w:val="0"/>
      <w:marBottom w:val="0"/>
      <w:divBdr>
        <w:top w:val="none" w:sz="0" w:space="0" w:color="auto"/>
        <w:left w:val="none" w:sz="0" w:space="0" w:color="auto"/>
        <w:bottom w:val="none" w:sz="0" w:space="0" w:color="auto"/>
        <w:right w:val="none" w:sz="0" w:space="0" w:color="auto"/>
      </w:divBdr>
    </w:div>
    <w:div w:id="789476981">
      <w:bodyDiv w:val="1"/>
      <w:marLeft w:val="0"/>
      <w:marRight w:val="0"/>
      <w:marTop w:val="0"/>
      <w:marBottom w:val="0"/>
      <w:divBdr>
        <w:top w:val="none" w:sz="0" w:space="0" w:color="auto"/>
        <w:left w:val="none" w:sz="0" w:space="0" w:color="auto"/>
        <w:bottom w:val="none" w:sz="0" w:space="0" w:color="auto"/>
        <w:right w:val="none" w:sz="0" w:space="0" w:color="auto"/>
      </w:divBdr>
    </w:div>
    <w:div w:id="791094988">
      <w:bodyDiv w:val="1"/>
      <w:marLeft w:val="0"/>
      <w:marRight w:val="0"/>
      <w:marTop w:val="0"/>
      <w:marBottom w:val="0"/>
      <w:divBdr>
        <w:top w:val="none" w:sz="0" w:space="0" w:color="auto"/>
        <w:left w:val="none" w:sz="0" w:space="0" w:color="auto"/>
        <w:bottom w:val="none" w:sz="0" w:space="0" w:color="auto"/>
        <w:right w:val="none" w:sz="0" w:space="0" w:color="auto"/>
      </w:divBdr>
      <w:divsChild>
        <w:div w:id="251821173">
          <w:marLeft w:val="0"/>
          <w:marRight w:val="0"/>
          <w:marTop w:val="0"/>
          <w:marBottom w:val="0"/>
          <w:divBdr>
            <w:top w:val="none" w:sz="0" w:space="0" w:color="auto"/>
            <w:left w:val="none" w:sz="0" w:space="0" w:color="auto"/>
            <w:bottom w:val="none" w:sz="0" w:space="0" w:color="auto"/>
            <w:right w:val="none" w:sz="0" w:space="0" w:color="auto"/>
          </w:divBdr>
          <w:divsChild>
            <w:div w:id="1234392614">
              <w:marLeft w:val="0"/>
              <w:marRight w:val="0"/>
              <w:marTop w:val="0"/>
              <w:marBottom w:val="0"/>
              <w:divBdr>
                <w:top w:val="none" w:sz="0" w:space="0" w:color="auto"/>
                <w:left w:val="none" w:sz="0" w:space="0" w:color="auto"/>
                <w:bottom w:val="none" w:sz="0" w:space="0" w:color="auto"/>
                <w:right w:val="none" w:sz="0" w:space="0" w:color="auto"/>
              </w:divBdr>
              <w:divsChild>
                <w:div w:id="1620337956">
                  <w:marLeft w:val="0"/>
                  <w:marRight w:val="0"/>
                  <w:marTop w:val="0"/>
                  <w:marBottom w:val="0"/>
                  <w:divBdr>
                    <w:top w:val="none" w:sz="0" w:space="0" w:color="auto"/>
                    <w:left w:val="none" w:sz="0" w:space="0" w:color="auto"/>
                    <w:bottom w:val="none" w:sz="0" w:space="0" w:color="auto"/>
                    <w:right w:val="none" w:sz="0" w:space="0" w:color="auto"/>
                  </w:divBdr>
                  <w:divsChild>
                    <w:div w:id="1574386127">
                      <w:marLeft w:val="0"/>
                      <w:marRight w:val="0"/>
                      <w:marTop w:val="0"/>
                      <w:marBottom w:val="0"/>
                      <w:divBdr>
                        <w:top w:val="none" w:sz="0" w:space="0" w:color="auto"/>
                        <w:left w:val="none" w:sz="0" w:space="0" w:color="auto"/>
                        <w:bottom w:val="none" w:sz="0" w:space="0" w:color="auto"/>
                        <w:right w:val="none" w:sz="0" w:space="0" w:color="auto"/>
                      </w:divBdr>
                      <w:divsChild>
                        <w:div w:id="128431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1361059">
      <w:bodyDiv w:val="1"/>
      <w:marLeft w:val="0"/>
      <w:marRight w:val="0"/>
      <w:marTop w:val="0"/>
      <w:marBottom w:val="0"/>
      <w:divBdr>
        <w:top w:val="none" w:sz="0" w:space="0" w:color="auto"/>
        <w:left w:val="none" w:sz="0" w:space="0" w:color="auto"/>
        <w:bottom w:val="none" w:sz="0" w:space="0" w:color="auto"/>
        <w:right w:val="none" w:sz="0" w:space="0" w:color="auto"/>
      </w:divBdr>
    </w:div>
    <w:div w:id="791900063">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2291354">
      <w:bodyDiv w:val="1"/>
      <w:marLeft w:val="0"/>
      <w:marRight w:val="0"/>
      <w:marTop w:val="0"/>
      <w:marBottom w:val="0"/>
      <w:divBdr>
        <w:top w:val="none" w:sz="0" w:space="0" w:color="auto"/>
        <w:left w:val="none" w:sz="0" w:space="0" w:color="auto"/>
        <w:bottom w:val="none" w:sz="0" w:space="0" w:color="auto"/>
        <w:right w:val="none" w:sz="0" w:space="0" w:color="auto"/>
      </w:divBdr>
    </w:div>
    <w:div w:id="793328477">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4758314">
      <w:bodyDiv w:val="1"/>
      <w:marLeft w:val="0"/>
      <w:marRight w:val="0"/>
      <w:marTop w:val="0"/>
      <w:marBottom w:val="0"/>
      <w:divBdr>
        <w:top w:val="none" w:sz="0" w:space="0" w:color="auto"/>
        <w:left w:val="none" w:sz="0" w:space="0" w:color="auto"/>
        <w:bottom w:val="none" w:sz="0" w:space="0" w:color="auto"/>
        <w:right w:val="none" w:sz="0" w:space="0" w:color="auto"/>
      </w:divBdr>
    </w:div>
    <w:div w:id="796024734">
      <w:bodyDiv w:val="1"/>
      <w:marLeft w:val="0"/>
      <w:marRight w:val="0"/>
      <w:marTop w:val="0"/>
      <w:marBottom w:val="0"/>
      <w:divBdr>
        <w:top w:val="none" w:sz="0" w:space="0" w:color="auto"/>
        <w:left w:val="none" w:sz="0" w:space="0" w:color="auto"/>
        <w:bottom w:val="none" w:sz="0" w:space="0" w:color="auto"/>
        <w:right w:val="none" w:sz="0" w:space="0" w:color="auto"/>
      </w:divBdr>
    </w:div>
    <w:div w:id="796335770">
      <w:bodyDiv w:val="1"/>
      <w:marLeft w:val="0"/>
      <w:marRight w:val="0"/>
      <w:marTop w:val="0"/>
      <w:marBottom w:val="0"/>
      <w:divBdr>
        <w:top w:val="none" w:sz="0" w:space="0" w:color="auto"/>
        <w:left w:val="none" w:sz="0" w:space="0" w:color="auto"/>
        <w:bottom w:val="none" w:sz="0" w:space="0" w:color="auto"/>
        <w:right w:val="none" w:sz="0" w:space="0" w:color="auto"/>
      </w:divBdr>
    </w:div>
    <w:div w:id="796918071">
      <w:bodyDiv w:val="1"/>
      <w:marLeft w:val="0"/>
      <w:marRight w:val="0"/>
      <w:marTop w:val="0"/>
      <w:marBottom w:val="0"/>
      <w:divBdr>
        <w:top w:val="none" w:sz="0" w:space="0" w:color="auto"/>
        <w:left w:val="none" w:sz="0" w:space="0" w:color="auto"/>
        <w:bottom w:val="none" w:sz="0" w:space="0" w:color="auto"/>
        <w:right w:val="none" w:sz="0" w:space="0" w:color="auto"/>
      </w:divBdr>
    </w:div>
    <w:div w:id="797794786">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1071800">
      <w:bodyDiv w:val="1"/>
      <w:marLeft w:val="0"/>
      <w:marRight w:val="0"/>
      <w:marTop w:val="0"/>
      <w:marBottom w:val="0"/>
      <w:divBdr>
        <w:top w:val="none" w:sz="0" w:space="0" w:color="auto"/>
        <w:left w:val="none" w:sz="0" w:space="0" w:color="auto"/>
        <w:bottom w:val="none" w:sz="0" w:space="0" w:color="auto"/>
        <w:right w:val="none" w:sz="0" w:space="0" w:color="auto"/>
      </w:divBdr>
    </w:div>
    <w:div w:id="801078416">
      <w:bodyDiv w:val="1"/>
      <w:marLeft w:val="0"/>
      <w:marRight w:val="0"/>
      <w:marTop w:val="0"/>
      <w:marBottom w:val="0"/>
      <w:divBdr>
        <w:top w:val="none" w:sz="0" w:space="0" w:color="auto"/>
        <w:left w:val="none" w:sz="0" w:space="0" w:color="auto"/>
        <w:bottom w:val="none" w:sz="0" w:space="0" w:color="auto"/>
        <w:right w:val="none" w:sz="0" w:space="0" w:color="auto"/>
      </w:divBdr>
    </w:div>
    <w:div w:id="801575124">
      <w:bodyDiv w:val="1"/>
      <w:marLeft w:val="0"/>
      <w:marRight w:val="0"/>
      <w:marTop w:val="0"/>
      <w:marBottom w:val="0"/>
      <w:divBdr>
        <w:top w:val="none" w:sz="0" w:space="0" w:color="auto"/>
        <w:left w:val="none" w:sz="0" w:space="0" w:color="auto"/>
        <w:bottom w:val="none" w:sz="0" w:space="0" w:color="auto"/>
        <w:right w:val="none" w:sz="0" w:space="0" w:color="auto"/>
      </w:divBdr>
    </w:div>
    <w:div w:id="802233133">
      <w:bodyDiv w:val="1"/>
      <w:marLeft w:val="0"/>
      <w:marRight w:val="0"/>
      <w:marTop w:val="0"/>
      <w:marBottom w:val="0"/>
      <w:divBdr>
        <w:top w:val="none" w:sz="0" w:space="0" w:color="auto"/>
        <w:left w:val="none" w:sz="0" w:space="0" w:color="auto"/>
        <w:bottom w:val="none" w:sz="0" w:space="0" w:color="auto"/>
        <w:right w:val="none" w:sz="0" w:space="0" w:color="auto"/>
      </w:divBdr>
    </w:div>
    <w:div w:id="802581914">
      <w:bodyDiv w:val="1"/>
      <w:marLeft w:val="0"/>
      <w:marRight w:val="0"/>
      <w:marTop w:val="0"/>
      <w:marBottom w:val="0"/>
      <w:divBdr>
        <w:top w:val="none" w:sz="0" w:space="0" w:color="auto"/>
        <w:left w:val="none" w:sz="0" w:space="0" w:color="auto"/>
        <w:bottom w:val="none" w:sz="0" w:space="0" w:color="auto"/>
        <w:right w:val="none" w:sz="0" w:space="0" w:color="auto"/>
      </w:divBdr>
    </w:div>
    <w:div w:id="80262558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05005228">
      <w:bodyDiv w:val="1"/>
      <w:marLeft w:val="0"/>
      <w:marRight w:val="0"/>
      <w:marTop w:val="0"/>
      <w:marBottom w:val="0"/>
      <w:divBdr>
        <w:top w:val="none" w:sz="0" w:space="0" w:color="auto"/>
        <w:left w:val="none" w:sz="0" w:space="0" w:color="auto"/>
        <w:bottom w:val="none" w:sz="0" w:space="0" w:color="auto"/>
        <w:right w:val="none" w:sz="0" w:space="0" w:color="auto"/>
      </w:divBdr>
    </w:div>
    <w:div w:id="807212671">
      <w:bodyDiv w:val="1"/>
      <w:marLeft w:val="0"/>
      <w:marRight w:val="0"/>
      <w:marTop w:val="0"/>
      <w:marBottom w:val="0"/>
      <w:divBdr>
        <w:top w:val="none" w:sz="0" w:space="0" w:color="auto"/>
        <w:left w:val="none" w:sz="0" w:space="0" w:color="auto"/>
        <w:bottom w:val="none" w:sz="0" w:space="0" w:color="auto"/>
        <w:right w:val="none" w:sz="0" w:space="0" w:color="auto"/>
      </w:divBdr>
    </w:div>
    <w:div w:id="808279576">
      <w:bodyDiv w:val="1"/>
      <w:marLeft w:val="0"/>
      <w:marRight w:val="0"/>
      <w:marTop w:val="0"/>
      <w:marBottom w:val="0"/>
      <w:divBdr>
        <w:top w:val="none" w:sz="0" w:space="0" w:color="auto"/>
        <w:left w:val="none" w:sz="0" w:space="0" w:color="auto"/>
        <w:bottom w:val="none" w:sz="0" w:space="0" w:color="auto"/>
        <w:right w:val="none" w:sz="0" w:space="0" w:color="auto"/>
      </w:divBdr>
    </w:div>
    <w:div w:id="809516186">
      <w:bodyDiv w:val="1"/>
      <w:marLeft w:val="0"/>
      <w:marRight w:val="0"/>
      <w:marTop w:val="0"/>
      <w:marBottom w:val="0"/>
      <w:divBdr>
        <w:top w:val="none" w:sz="0" w:space="0" w:color="auto"/>
        <w:left w:val="none" w:sz="0" w:space="0" w:color="auto"/>
        <w:bottom w:val="none" w:sz="0" w:space="0" w:color="auto"/>
        <w:right w:val="none" w:sz="0" w:space="0" w:color="auto"/>
      </w:divBdr>
    </w:div>
    <w:div w:id="809636761">
      <w:bodyDiv w:val="1"/>
      <w:marLeft w:val="0"/>
      <w:marRight w:val="0"/>
      <w:marTop w:val="0"/>
      <w:marBottom w:val="0"/>
      <w:divBdr>
        <w:top w:val="none" w:sz="0" w:space="0" w:color="auto"/>
        <w:left w:val="none" w:sz="0" w:space="0" w:color="auto"/>
        <w:bottom w:val="none" w:sz="0" w:space="0" w:color="auto"/>
        <w:right w:val="none" w:sz="0" w:space="0" w:color="auto"/>
      </w:divBdr>
    </w:div>
    <w:div w:id="809637436">
      <w:bodyDiv w:val="1"/>
      <w:marLeft w:val="0"/>
      <w:marRight w:val="0"/>
      <w:marTop w:val="0"/>
      <w:marBottom w:val="0"/>
      <w:divBdr>
        <w:top w:val="none" w:sz="0" w:space="0" w:color="auto"/>
        <w:left w:val="none" w:sz="0" w:space="0" w:color="auto"/>
        <w:bottom w:val="none" w:sz="0" w:space="0" w:color="auto"/>
        <w:right w:val="none" w:sz="0" w:space="0" w:color="auto"/>
      </w:divBdr>
    </w:div>
    <w:div w:id="810562054">
      <w:bodyDiv w:val="1"/>
      <w:marLeft w:val="0"/>
      <w:marRight w:val="0"/>
      <w:marTop w:val="0"/>
      <w:marBottom w:val="0"/>
      <w:divBdr>
        <w:top w:val="none" w:sz="0" w:space="0" w:color="auto"/>
        <w:left w:val="none" w:sz="0" w:space="0" w:color="auto"/>
        <w:bottom w:val="none" w:sz="0" w:space="0" w:color="auto"/>
        <w:right w:val="none" w:sz="0" w:space="0" w:color="auto"/>
      </w:divBdr>
    </w:div>
    <w:div w:id="813256842">
      <w:bodyDiv w:val="1"/>
      <w:marLeft w:val="0"/>
      <w:marRight w:val="0"/>
      <w:marTop w:val="0"/>
      <w:marBottom w:val="0"/>
      <w:divBdr>
        <w:top w:val="none" w:sz="0" w:space="0" w:color="auto"/>
        <w:left w:val="none" w:sz="0" w:space="0" w:color="auto"/>
        <w:bottom w:val="none" w:sz="0" w:space="0" w:color="auto"/>
        <w:right w:val="none" w:sz="0" w:space="0" w:color="auto"/>
      </w:divBdr>
    </w:div>
    <w:div w:id="813520521">
      <w:bodyDiv w:val="1"/>
      <w:marLeft w:val="0"/>
      <w:marRight w:val="0"/>
      <w:marTop w:val="0"/>
      <w:marBottom w:val="0"/>
      <w:divBdr>
        <w:top w:val="none" w:sz="0" w:space="0" w:color="auto"/>
        <w:left w:val="none" w:sz="0" w:space="0" w:color="auto"/>
        <w:bottom w:val="none" w:sz="0" w:space="0" w:color="auto"/>
        <w:right w:val="none" w:sz="0" w:space="0" w:color="auto"/>
      </w:divBdr>
    </w:div>
    <w:div w:id="813958494">
      <w:bodyDiv w:val="1"/>
      <w:marLeft w:val="0"/>
      <w:marRight w:val="0"/>
      <w:marTop w:val="0"/>
      <w:marBottom w:val="0"/>
      <w:divBdr>
        <w:top w:val="none" w:sz="0" w:space="0" w:color="auto"/>
        <w:left w:val="none" w:sz="0" w:space="0" w:color="auto"/>
        <w:bottom w:val="none" w:sz="0" w:space="0" w:color="auto"/>
        <w:right w:val="none" w:sz="0" w:space="0" w:color="auto"/>
      </w:divBdr>
    </w:div>
    <w:div w:id="814029055">
      <w:bodyDiv w:val="1"/>
      <w:marLeft w:val="0"/>
      <w:marRight w:val="0"/>
      <w:marTop w:val="0"/>
      <w:marBottom w:val="0"/>
      <w:divBdr>
        <w:top w:val="none" w:sz="0" w:space="0" w:color="auto"/>
        <w:left w:val="none" w:sz="0" w:space="0" w:color="auto"/>
        <w:bottom w:val="none" w:sz="0" w:space="0" w:color="auto"/>
        <w:right w:val="none" w:sz="0" w:space="0" w:color="auto"/>
      </w:divBdr>
    </w:div>
    <w:div w:id="815993578">
      <w:bodyDiv w:val="1"/>
      <w:marLeft w:val="0"/>
      <w:marRight w:val="0"/>
      <w:marTop w:val="0"/>
      <w:marBottom w:val="0"/>
      <w:divBdr>
        <w:top w:val="none" w:sz="0" w:space="0" w:color="auto"/>
        <w:left w:val="none" w:sz="0" w:space="0" w:color="auto"/>
        <w:bottom w:val="none" w:sz="0" w:space="0" w:color="auto"/>
        <w:right w:val="none" w:sz="0" w:space="0" w:color="auto"/>
      </w:divBdr>
    </w:div>
    <w:div w:id="815993623">
      <w:bodyDiv w:val="1"/>
      <w:marLeft w:val="0"/>
      <w:marRight w:val="0"/>
      <w:marTop w:val="0"/>
      <w:marBottom w:val="0"/>
      <w:divBdr>
        <w:top w:val="none" w:sz="0" w:space="0" w:color="auto"/>
        <w:left w:val="none" w:sz="0" w:space="0" w:color="auto"/>
        <w:bottom w:val="none" w:sz="0" w:space="0" w:color="auto"/>
        <w:right w:val="none" w:sz="0" w:space="0" w:color="auto"/>
      </w:divBdr>
    </w:div>
    <w:div w:id="816142743">
      <w:bodyDiv w:val="1"/>
      <w:marLeft w:val="0"/>
      <w:marRight w:val="0"/>
      <w:marTop w:val="0"/>
      <w:marBottom w:val="0"/>
      <w:divBdr>
        <w:top w:val="none" w:sz="0" w:space="0" w:color="auto"/>
        <w:left w:val="none" w:sz="0" w:space="0" w:color="auto"/>
        <w:bottom w:val="none" w:sz="0" w:space="0" w:color="auto"/>
        <w:right w:val="none" w:sz="0" w:space="0" w:color="auto"/>
      </w:divBdr>
      <w:divsChild>
        <w:div w:id="470368222">
          <w:marLeft w:val="0"/>
          <w:marRight w:val="0"/>
          <w:marTop w:val="0"/>
          <w:marBottom w:val="0"/>
          <w:divBdr>
            <w:top w:val="none" w:sz="0" w:space="0" w:color="auto"/>
            <w:left w:val="none" w:sz="0" w:space="0" w:color="auto"/>
            <w:bottom w:val="none" w:sz="0" w:space="0" w:color="auto"/>
            <w:right w:val="none" w:sz="0" w:space="0" w:color="auto"/>
          </w:divBdr>
          <w:divsChild>
            <w:div w:id="637414267">
              <w:marLeft w:val="0"/>
              <w:marRight w:val="0"/>
              <w:marTop w:val="0"/>
              <w:marBottom w:val="0"/>
              <w:divBdr>
                <w:top w:val="none" w:sz="0" w:space="0" w:color="auto"/>
                <w:left w:val="none" w:sz="0" w:space="0" w:color="auto"/>
                <w:bottom w:val="none" w:sz="0" w:space="0" w:color="auto"/>
                <w:right w:val="none" w:sz="0" w:space="0" w:color="auto"/>
              </w:divBdr>
              <w:divsChild>
                <w:div w:id="1243417315">
                  <w:marLeft w:val="0"/>
                  <w:marRight w:val="0"/>
                  <w:marTop w:val="0"/>
                  <w:marBottom w:val="0"/>
                  <w:divBdr>
                    <w:top w:val="none" w:sz="0" w:space="0" w:color="auto"/>
                    <w:left w:val="none" w:sz="0" w:space="0" w:color="auto"/>
                    <w:bottom w:val="none" w:sz="0" w:space="0" w:color="auto"/>
                    <w:right w:val="none" w:sz="0" w:space="0" w:color="auto"/>
                  </w:divBdr>
                  <w:divsChild>
                    <w:div w:id="79930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19418371">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433060">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2813221">
      <w:bodyDiv w:val="1"/>
      <w:marLeft w:val="0"/>
      <w:marRight w:val="0"/>
      <w:marTop w:val="0"/>
      <w:marBottom w:val="0"/>
      <w:divBdr>
        <w:top w:val="none" w:sz="0" w:space="0" w:color="auto"/>
        <w:left w:val="none" w:sz="0" w:space="0" w:color="auto"/>
        <w:bottom w:val="none" w:sz="0" w:space="0" w:color="auto"/>
        <w:right w:val="none" w:sz="0" w:space="0" w:color="auto"/>
      </w:divBdr>
    </w:div>
    <w:div w:id="823620522">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25242476">
      <w:bodyDiv w:val="1"/>
      <w:marLeft w:val="0"/>
      <w:marRight w:val="0"/>
      <w:marTop w:val="0"/>
      <w:marBottom w:val="0"/>
      <w:divBdr>
        <w:top w:val="none" w:sz="0" w:space="0" w:color="auto"/>
        <w:left w:val="none" w:sz="0" w:space="0" w:color="auto"/>
        <w:bottom w:val="none" w:sz="0" w:space="0" w:color="auto"/>
        <w:right w:val="none" w:sz="0" w:space="0" w:color="auto"/>
      </w:divBdr>
    </w:div>
    <w:div w:id="826747606">
      <w:bodyDiv w:val="1"/>
      <w:marLeft w:val="0"/>
      <w:marRight w:val="0"/>
      <w:marTop w:val="0"/>
      <w:marBottom w:val="0"/>
      <w:divBdr>
        <w:top w:val="none" w:sz="0" w:space="0" w:color="auto"/>
        <w:left w:val="none" w:sz="0" w:space="0" w:color="auto"/>
        <w:bottom w:val="none" w:sz="0" w:space="0" w:color="auto"/>
        <w:right w:val="none" w:sz="0" w:space="0" w:color="auto"/>
      </w:divBdr>
    </w:div>
    <w:div w:id="828057374">
      <w:bodyDiv w:val="1"/>
      <w:marLeft w:val="0"/>
      <w:marRight w:val="0"/>
      <w:marTop w:val="0"/>
      <w:marBottom w:val="0"/>
      <w:divBdr>
        <w:top w:val="none" w:sz="0" w:space="0" w:color="auto"/>
        <w:left w:val="none" w:sz="0" w:space="0" w:color="auto"/>
        <w:bottom w:val="none" w:sz="0" w:space="0" w:color="auto"/>
        <w:right w:val="none" w:sz="0" w:space="0" w:color="auto"/>
      </w:divBdr>
    </w:div>
    <w:div w:id="828985713">
      <w:bodyDiv w:val="1"/>
      <w:marLeft w:val="0"/>
      <w:marRight w:val="0"/>
      <w:marTop w:val="0"/>
      <w:marBottom w:val="0"/>
      <w:divBdr>
        <w:top w:val="none" w:sz="0" w:space="0" w:color="auto"/>
        <w:left w:val="none" w:sz="0" w:space="0" w:color="auto"/>
        <w:bottom w:val="none" w:sz="0" w:space="0" w:color="auto"/>
        <w:right w:val="none" w:sz="0" w:space="0" w:color="auto"/>
      </w:divBdr>
    </w:div>
    <w:div w:id="829952580">
      <w:bodyDiv w:val="1"/>
      <w:marLeft w:val="0"/>
      <w:marRight w:val="0"/>
      <w:marTop w:val="0"/>
      <w:marBottom w:val="0"/>
      <w:divBdr>
        <w:top w:val="none" w:sz="0" w:space="0" w:color="auto"/>
        <w:left w:val="none" w:sz="0" w:space="0" w:color="auto"/>
        <w:bottom w:val="none" w:sz="0" w:space="0" w:color="auto"/>
        <w:right w:val="none" w:sz="0" w:space="0" w:color="auto"/>
      </w:divBdr>
    </w:div>
    <w:div w:id="830416066">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2262986">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37041517">
      <w:bodyDiv w:val="1"/>
      <w:marLeft w:val="0"/>
      <w:marRight w:val="0"/>
      <w:marTop w:val="0"/>
      <w:marBottom w:val="0"/>
      <w:divBdr>
        <w:top w:val="none" w:sz="0" w:space="0" w:color="auto"/>
        <w:left w:val="none" w:sz="0" w:space="0" w:color="auto"/>
        <w:bottom w:val="none" w:sz="0" w:space="0" w:color="auto"/>
        <w:right w:val="none" w:sz="0" w:space="0" w:color="auto"/>
      </w:divBdr>
    </w:div>
    <w:div w:id="838037240">
      <w:bodyDiv w:val="1"/>
      <w:marLeft w:val="0"/>
      <w:marRight w:val="0"/>
      <w:marTop w:val="0"/>
      <w:marBottom w:val="0"/>
      <w:divBdr>
        <w:top w:val="none" w:sz="0" w:space="0" w:color="auto"/>
        <w:left w:val="none" w:sz="0" w:space="0" w:color="auto"/>
        <w:bottom w:val="none" w:sz="0" w:space="0" w:color="auto"/>
        <w:right w:val="none" w:sz="0" w:space="0" w:color="auto"/>
      </w:divBdr>
    </w:div>
    <w:div w:id="838423968">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4248124">
      <w:bodyDiv w:val="1"/>
      <w:marLeft w:val="0"/>
      <w:marRight w:val="0"/>
      <w:marTop w:val="0"/>
      <w:marBottom w:val="0"/>
      <w:divBdr>
        <w:top w:val="none" w:sz="0" w:space="0" w:color="auto"/>
        <w:left w:val="none" w:sz="0" w:space="0" w:color="auto"/>
        <w:bottom w:val="none" w:sz="0" w:space="0" w:color="auto"/>
        <w:right w:val="none" w:sz="0" w:space="0" w:color="auto"/>
      </w:divBdr>
    </w:div>
    <w:div w:id="846753448">
      <w:bodyDiv w:val="1"/>
      <w:marLeft w:val="0"/>
      <w:marRight w:val="0"/>
      <w:marTop w:val="0"/>
      <w:marBottom w:val="0"/>
      <w:divBdr>
        <w:top w:val="none" w:sz="0" w:space="0" w:color="auto"/>
        <w:left w:val="none" w:sz="0" w:space="0" w:color="auto"/>
        <w:bottom w:val="none" w:sz="0" w:space="0" w:color="auto"/>
        <w:right w:val="none" w:sz="0" w:space="0" w:color="auto"/>
      </w:divBdr>
    </w:div>
    <w:div w:id="847670681">
      <w:bodyDiv w:val="1"/>
      <w:marLeft w:val="0"/>
      <w:marRight w:val="0"/>
      <w:marTop w:val="0"/>
      <w:marBottom w:val="0"/>
      <w:divBdr>
        <w:top w:val="none" w:sz="0" w:space="0" w:color="auto"/>
        <w:left w:val="none" w:sz="0" w:space="0" w:color="auto"/>
        <w:bottom w:val="none" w:sz="0" w:space="0" w:color="auto"/>
        <w:right w:val="none" w:sz="0" w:space="0" w:color="auto"/>
      </w:divBdr>
    </w:div>
    <w:div w:id="849181865">
      <w:bodyDiv w:val="1"/>
      <w:marLeft w:val="0"/>
      <w:marRight w:val="0"/>
      <w:marTop w:val="0"/>
      <w:marBottom w:val="0"/>
      <w:divBdr>
        <w:top w:val="none" w:sz="0" w:space="0" w:color="auto"/>
        <w:left w:val="none" w:sz="0" w:space="0" w:color="auto"/>
        <w:bottom w:val="none" w:sz="0" w:space="0" w:color="auto"/>
        <w:right w:val="none" w:sz="0" w:space="0" w:color="auto"/>
      </w:divBdr>
    </w:div>
    <w:div w:id="849371438">
      <w:bodyDiv w:val="1"/>
      <w:marLeft w:val="0"/>
      <w:marRight w:val="0"/>
      <w:marTop w:val="0"/>
      <w:marBottom w:val="0"/>
      <w:divBdr>
        <w:top w:val="none" w:sz="0" w:space="0" w:color="auto"/>
        <w:left w:val="none" w:sz="0" w:space="0" w:color="auto"/>
        <w:bottom w:val="none" w:sz="0" w:space="0" w:color="auto"/>
        <w:right w:val="none" w:sz="0" w:space="0" w:color="auto"/>
      </w:divBdr>
    </w:div>
    <w:div w:id="850142857">
      <w:bodyDiv w:val="1"/>
      <w:marLeft w:val="0"/>
      <w:marRight w:val="0"/>
      <w:marTop w:val="0"/>
      <w:marBottom w:val="0"/>
      <w:divBdr>
        <w:top w:val="none" w:sz="0" w:space="0" w:color="auto"/>
        <w:left w:val="none" w:sz="0" w:space="0" w:color="auto"/>
        <w:bottom w:val="none" w:sz="0" w:space="0" w:color="auto"/>
        <w:right w:val="none" w:sz="0" w:space="0" w:color="auto"/>
      </w:divBdr>
    </w:div>
    <w:div w:id="851458907">
      <w:bodyDiv w:val="1"/>
      <w:marLeft w:val="0"/>
      <w:marRight w:val="0"/>
      <w:marTop w:val="0"/>
      <w:marBottom w:val="0"/>
      <w:divBdr>
        <w:top w:val="none" w:sz="0" w:space="0" w:color="auto"/>
        <w:left w:val="none" w:sz="0" w:space="0" w:color="auto"/>
        <w:bottom w:val="none" w:sz="0" w:space="0" w:color="auto"/>
        <w:right w:val="none" w:sz="0" w:space="0" w:color="auto"/>
      </w:divBdr>
    </w:div>
    <w:div w:id="851996666">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3423624">
      <w:bodyDiv w:val="1"/>
      <w:marLeft w:val="0"/>
      <w:marRight w:val="0"/>
      <w:marTop w:val="0"/>
      <w:marBottom w:val="0"/>
      <w:divBdr>
        <w:top w:val="none" w:sz="0" w:space="0" w:color="auto"/>
        <w:left w:val="none" w:sz="0" w:space="0" w:color="auto"/>
        <w:bottom w:val="none" w:sz="0" w:space="0" w:color="auto"/>
        <w:right w:val="none" w:sz="0" w:space="0" w:color="auto"/>
      </w:divBdr>
    </w:div>
    <w:div w:id="855115166">
      <w:bodyDiv w:val="1"/>
      <w:marLeft w:val="0"/>
      <w:marRight w:val="0"/>
      <w:marTop w:val="0"/>
      <w:marBottom w:val="0"/>
      <w:divBdr>
        <w:top w:val="none" w:sz="0" w:space="0" w:color="auto"/>
        <w:left w:val="none" w:sz="0" w:space="0" w:color="auto"/>
        <w:bottom w:val="none" w:sz="0" w:space="0" w:color="auto"/>
        <w:right w:val="none" w:sz="0" w:space="0" w:color="auto"/>
      </w:divBdr>
    </w:div>
    <w:div w:id="855387600">
      <w:bodyDiv w:val="1"/>
      <w:marLeft w:val="0"/>
      <w:marRight w:val="0"/>
      <w:marTop w:val="0"/>
      <w:marBottom w:val="0"/>
      <w:divBdr>
        <w:top w:val="none" w:sz="0" w:space="0" w:color="auto"/>
        <w:left w:val="none" w:sz="0" w:space="0" w:color="auto"/>
        <w:bottom w:val="none" w:sz="0" w:space="0" w:color="auto"/>
        <w:right w:val="none" w:sz="0" w:space="0" w:color="auto"/>
      </w:divBdr>
    </w:div>
    <w:div w:id="855465636">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58473797">
      <w:bodyDiv w:val="1"/>
      <w:marLeft w:val="0"/>
      <w:marRight w:val="0"/>
      <w:marTop w:val="0"/>
      <w:marBottom w:val="0"/>
      <w:divBdr>
        <w:top w:val="none" w:sz="0" w:space="0" w:color="auto"/>
        <w:left w:val="none" w:sz="0" w:space="0" w:color="auto"/>
        <w:bottom w:val="none" w:sz="0" w:space="0" w:color="auto"/>
        <w:right w:val="none" w:sz="0" w:space="0" w:color="auto"/>
      </w:divBdr>
    </w:div>
    <w:div w:id="859971489">
      <w:bodyDiv w:val="1"/>
      <w:marLeft w:val="0"/>
      <w:marRight w:val="0"/>
      <w:marTop w:val="0"/>
      <w:marBottom w:val="0"/>
      <w:divBdr>
        <w:top w:val="none" w:sz="0" w:space="0" w:color="auto"/>
        <w:left w:val="none" w:sz="0" w:space="0" w:color="auto"/>
        <w:bottom w:val="none" w:sz="0" w:space="0" w:color="auto"/>
        <w:right w:val="none" w:sz="0" w:space="0" w:color="auto"/>
      </w:divBdr>
    </w:div>
    <w:div w:id="860357942">
      <w:bodyDiv w:val="1"/>
      <w:marLeft w:val="0"/>
      <w:marRight w:val="0"/>
      <w:marTop w:val="0"/>
      <w:marBottom w:val="0"/>
      <w:divBdr>
        <w:top w:val="none" w:sz="0" w:space="0" w:color="auto"/>
        <w:left w:val="none" w:sz="0" w:space="0" w:color="auto"/>
        <w:bottom w:val="none" w:sz="0" w:space="0" w:color="auto"/>
        <w:right w:val="none" w:sz="0" w:space="0" w:color="auto"/>
      </w:divBdr>
    </w:div>
    <w:div w:id="860827031">
      <w:bodyDiv w:val="1"/>
      <w:marLeft w:val="0"/>
      <w:marRight w:val="0"/>
      <w:marTop w:val="0"/>
      <w:marBottom w:val="0"/>
      <w:divBdr>
        <w:top w:val="none" w:sz="0" w:space="0" w:color="auto"/>
        <w:left w:val="none" w:sz="0" w:space="0" w:color="auto"/>
        <w:bottom w:val="none" w:sz="0" w:space="0" w:color="auto"/>
        <w:right w:val="none" w:sz="0" w:space="0" w:color="auto"/>
      </w:divBdr>
    </w:div>
    <w:div w:id="864636467">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5363095">
      <w:bodyDiv w:val="1"/>
      <w:marLeft w:val="0"/>
      <w:marRight w:val="0"/>
      <w:marTop w:val="0"/>
      <w:marBottom w:val="0"/>
      <w:divBdr>
        <w:top w:val="none" w:sz="0" w:space="0" w:color="auto"/>
        <w:left w:val="none" w:sz="0" w:space="0" w:color="auto"/>
        <w:bottom w:val="none" w:sz="0" w:space="0" w:color="auto"/>
        <w:right w:val="none" w:sz="0" w:space="0" w:color="auto"/>
      </w:divBdr>
    </w:div>
    <w:div w:id="865871516">
      <w:bodyDiv w:val="1"/>
      <w:marLeft w:val="0"/>
      <w:marRight w:val="0"/>
      <w:marTop w:val="0"/>
      <w:marBottom w:val="0"/>
      <w:divBdr>
        <w:top w:val="none" w:sz="0" w:space="0" w:color="auto"/>
        <w:left w:val="none" w:sz="0" w:space="0" w:color="auto"/>
        <w:bottom w:val="none" w:sz="0" w:space="0" w:color="auto"/>
        <w:right w:val="none" w:sz="0" w:space="0" w:color="auto"/>
      </w:divBdr>
    </w:div>
    <w:div w:id="867135735">
      <w:bodyDiv w:val="1"/>
      <w:marLeft w:val="0"/>
      <w:marRight w:val="0"/>
      <w:marTop w:val="0"/>
      <w:marBottom w:val="0"/>
      <w:divBdr>
        <w:top w:val="none" w:sz="0" w:space="0" w:color="auto"/>
        <w:left w:val="none" w:sz="0" w:space="0" w:color="auto"/>
        <w:bottom w:val="none" w:sz="0" w:space="0" w:color="auto"/>
        <w:right w:val="none" w:sz="0" w:space="0" w:color="auto"/>
      </w:divBdr>
    </w:div>
    <w:div w:id="868107308">
      <w:bodyDiv w:val="1"/>
      <w:marLeft w:val="0"/>
      <w:marRight w:val="0"/>
      <w:marTop w:val="0"/>
      <w:marBottom w:val="0"/>
      <w:divBdr>
        <w:top w:val="none" w:sz="0" w:space="0" w:color="auto"/>
        <w:left w:val="none" w:sz="0" w:space="0" w:color="auto"/>
        <w:bottom w:val="none" w:sz="0" w:space="0" w:color="auto"/>
        <w:right w:val="none" w:sz="0" w:space="0" w:color="auto"/>
      </w:divBdr>
    </w:div>
    <w:div w:id="868689445">
      <w:bodyDiv w:val="1"/>
      <w:marLeft w:val="0"/>
      <w:marRight w:val="0"/>
      <w:marTop w:val="0"/>
      <w:marBottom w:val="0"/>
      <w:divBdr>
        <w:top w:val="none" w:sz="0" w:space="0" w:color="auto"/>
        <w:left w:val="none" w:sz="0" w:space="0" w:color="auto"/>
        <w:bottom w:val="none" w:sz="0" w:space="0" w:color="auto"/>
        <w:right w:val="none" w:sz="0" w:space="0" w:color="auto"/>
      </w:divBdr>
    </w:div>
    <w:div w:id="868883719">
      <w:bodyDiv w:val="1"/>
      <w:marLeft w:val="0"/>
      <w:marRight w:val="0"/>
      <w:marTop w:val="0"/>
      <w:marBottom w:val="0"/>
      <w:divBdr>
        <w:top w:val="none" w:sz="0" w:space="0" w:color="auto"/>
        <w:left w:val="none" w:sz="0" w:space="0" w:color="auto"/>
        <w:bottom w:val="none" w:sz="0" w:space="0" w:color="auto"/>
        <w:right w:val="none" w:sz="0" w:space="0" w:color="auto"/>
      </w:divBdr>
    </w:div>
    <w:div w:id="869227145">
      <w:bodyDiv w:val="1"/>
      <w:marLeft w:val="0"/>
      <w:marRight w:val="0"/>
      <w:marTop w:val="0"/>
      <w:marBottom w:val="0"/>
      <w:divBdr>
        <w:top w:val="none" w:sz="0" w:space="0" w:color="auto"/>
        <w:left w:val="none" w:sz="0" w:space="0" w:color="auto"/>
        <w:bottom w:val="none" w:sz="0" w:space="0" w:color="auto"/>
        <w:right w:val="none" w:sz="0" w:space="0" w:color="auto"/>
      </w:divBdr>
    </w:div>
    <w:div w:id="871040934">
      <w:bodyDiv w:val="1"/>
      <w:marLeft w:val="0"/>
      <w:marRight w:val="0"/>
      <w:marTop w:val="0"/>
      <w:marBottom w:val="0"/>
      <w:divBdr>
        <w:top w:val="none" w:sz="0" w:space="0" w:color="auto"/>
        <w:left w:val="none" w:sz="0" w:space="0" w:color="auto"/>
        <w:bottom w:val="none" w:sz="0" w:space="0" w:color="auto"/>
        <w:right w:val="none" w:sz="0" w:space="0" w:color="auto"/>
      </w:divBdr>
    </w:div>
    <w:div w:id="871112915">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2230568">
      <w:bodyDiv w:val="1"/>
      <w:marLeft w:val="0"/>
      <w:marRight w:val="0"/>
      <w:marTop w:val="0"/>
      <w:marBottom w:val="0"/>
      <w:divBdr>
        <w:top w:val="none" w:sz="0" w:space="0" w:color="auto"/>
        <w:left w:val="none" w:sz="0" w:space="0" w:color="auto"/>
        <w:bottom w:val="none" w:sz="0" w:space="0" w:color="auto"/>
        <w:right w:val="none" w:sz="0" w:space="0" w:color="auto"/>
      </w:divBdr>
    </w:div>
    <w:div w:id="872378545">
      <w:bodyDiv w:val="1"/>
      <w:marLeft w:val="0"/>
      <w:marRight w:val="0"/>
      <w:marTop w:val="0"/>
      <w:marBottom w:val="0"/>
      <w:divBdr>
        <w:top w:val="none" w:sz="0" w:space="0" w:color="auto"/>
        <w:left w:val="none" w:sz="0" w:space="0" w:color="auto"/>
        <w:bottom w:val="none" w:sz="0" w:space="0" w:color="auto"/>
        <w:right w:val="none" w:sz="0" w:space="0" w:color="auto"/>
      </w:divBdr>
    </w:div>
    <w:div w:id="872423393">
      <w:bodyDiv w:val="1"/>
      <w:marLeft w:val="0"/>
      <w:marRight w:val="0"/>
      <w:marTop w:val="0"/>
      <w:marBottom w:val="0"/>
      <w:divBdr>
        <w:top w:val="none" w:sz="0" w:space="0" w:color="auto"/>
        <w:left w:val="none" w:sz="0" w:space="0" w:color="auto"/>
        <w:bottom w:val="none" w:sz="0" w:space="0" w:color="auto"/>
        <w:right w:val="none" w:sz="0" w:space="0" w:color="auto"/>
      </w:divBdr>
    </w:div>
    <w:div w:id="872814166">
      <w:bodyDiv w:val="1"/>
      <w:marLeft w:val="0"/>
      <w:marRight w:val="0"/>
      <w:marTop w:val="0"/>
      <w:marBottom w:val="0"/>
      <w:divBdr>
        <w:top w:val="none" w:sz="0" w:space="0" w:color="auto"/>
        <w:left w:val="none" w:sz="0" w:space="0" w:color="auto"/>
        <w:bottom w:val="none" w:sz="0" w:space="0" w:color="auto"/>
        <w:right w:val="none" w:sz="0" w:space="0" w:color="auto"/>
      </w:divBdr>
    </w:div>
    <w:div w:id="873422749">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75460569">
      <w:bodyDiv w:val="1"/>
      <w:marLeft w:val="0"/>
      <w:marRight w:val="0"/>
      <w:marTop w:val="0"/>
      <w:marBottom w:val="0"/>
      <w:divBdr>
        <w:top w:val="none" w:sz="0" w:space="0" w:color="auto"/>
        <w:left w:val="none" w:sz="0" w:space="0" w:color="auto"/>
        <w:bottom w:val="none" w:sz="0" w:space="0" w:color="auto"/>
        <w:right w:val="none" w:sz="0" w:space="0" w:color="auto"/>
      </w:divBdr>
    </w:div>
    <w:div w:id="877083340">
      <w:bodyDiv w:val="1"/>
      <w:marLeft w:val="0"/>
      <w:marRight w:val="0"/>
      <w:marTop w:val="0"/>
      <w:marBottom w:val="0"/>
      <w:divBdr>
        <w:top w:val="none" w:sz="0" w:space="0" w:color="auto"/>
        <w:left w:val="none" w:sz="0" w:space="0" w:color="auto"/>
        <w:bottom w:val="none" w:sz="0" w:space="0" w:color="auto"/>
        <w:right w:val="none" w:sz="0" w:space="0" w:color="auto"/>
      </w:divBdr>
    </w:div>
    <w:div w:id="877202327">
      <w:bodyDiv w:val="1"/>
      <w:marLeft w:val="0"/>
      <w:marRight w:val="0"/>
      <w:marTop w:val="0"/>
      <w:marBottom w:val="0"/>
      <w:divBdr>
        <w:top w:val="none" w:sz="0" w:space="0" w:color="auto"/>
        <w:left w:val="none" w:sz="0" w:space="0" w:color="auto"/>
        <w:bottom w:val="none" w:sz="0" w:space="0" w:color="auto"/>
        <w:right w:val="none" w:sz="0" w:space="0" w:color="auto"/>
      </w:divBdr>
    </w:div>
    <w:div w:id="879899430">
      <w:bodyDiv w:val="1"/>
      <w:marLeft w:val="0"/>
      <w:marRight w:val="0"/>
      <w:marTop w:val="0"/>
      <w:marBottom w:val="0"/>
      <w:divBdr>
        <w:top w:val="none" w:sz="0" w:space="0" w:color="auto"/>
        <w:left w:val="none" w:sz="0" w:space="0" w:color="auto"/>
        <w:bottom w:val="none" w:sz="0" w:space="0" w:color="auto"/>
        <w:right w:val="none" w:sz="0" w:space="0" w:color="auto"/>
      </w:divBdr>
    </w:div>
    <w:div w:id="880896762">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1675571">
      <w:bodyDiv w:val="1"/>
      <w:marLeft w:val="0"/>
      <w:marRight w:val="0"/>
      <w:marTop w:val="0"/>
      <w:marBottom w:val="0"/>
      <w:divBdr>
        <w:top w:val="none" w:sz="0" w:space="0" w:color="auto"/>
        <w:left w:val="none" w:sz="0" w:space="0" w:color="auto"/>
        <w:bottom w:val="none" w:sz="0" w:space="0" w:color="auto"/>
        <w:right w:val="none" w:sz="0" w:space="0" w:color="auto"/>
      </w:divBdr>
    </w:div>
    <w:div w:id="882599437">
      <w:bodyDiv w:val="1"/>
      <w:marLeft w:val="0"/>
      <w:marRight w:val="0"/>
      <w:marTop w:val="0"/>
      <w:marBottom w:val="0"/>
      <w:divBdr>
        <w:top w:val="none" w:sz="0" w:space="0" w:color="auto"/>
        <w:left w:val="none" w:sz="0" w:space="0" w:color="auto"/>
        <w:bottom w:val="none" w:sz="0" w:space="0" w:color="auto"/>
        <w:right w:val="none" w:sz="0" w:space="0" w:color="auto"/>
      </w:divBdr>
    </w:div>
    <w:div w:id="882861015">
      <w:bodyDiv w:val="1"/>
      <w:marLeft w:val="0"/>
      <w:marRight w:val="0"/>
      <w:marTop w:val="0"/>
      <w:marBottom w:val="0"/>
      <w:divBdr>
        <w:top w:val="none" w:sz="0" w:space="0" w:color="auto"/>
        <w:left w:val="none" w:sz="0" w:space="0" w:color="auto"/>
        <w:bottom w:val="none" w:sz="0" w:space="0" w:color="auto"/>
        <w:right w:val="none" w:sz="0" w:space="0" w:color="auto"/>
      </w:divBdr>
    </w:div>
    <w:div w:id="883717429">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5407087">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87373297">
      <w:bodyDiv w:val="1"/>
      <w:marLeft w:val="0"/>
      <w:marRight w:val="0"/>
      <w:marTop w:val="0"/>
      <w:marBottom w:val="0"/>
      <w:divBdr>
        <w:top w:val="none" w:sz="0" w:space="0" w:color="auto"/>
        <w:left w:val="none" w:sz="0" w:space="0" w:color="auto"/>
        <w:bottom w:val="none" w:sz="0" w:space="0" w:color="auto"/>
        <w:right w:val="none" w:sz="0" w:space="0" w:color="auto"/>
      </w:divBdr>
    </w:div>
    <w:div w:id="889611493">
      <w:bodyDiv w:val="1"/>
      <w:marLeft w:val="0"/>
      <w:marRight w:val="0"/>
      <w:marTop w:val="0"/>
      <w:marBottom w:val="0"/>
      <w:divBdr>
        <w:top w:val="none" w:sz="0" w:space="0" w:color="auto"/>
        <w:left w:val="none" w:sz="0" w:space="0" w:color="auto"/>
        <w:bottom w:val="none" w:sz="0" w:space="0" w:color="auto"/>
        <w:right w:val="none" w:sz="0" w:space="0" w:color="auto"/>
      </w:divBdr>
    </w:div>
    <w:div w:id="889725014">
      <w:bodyDiv w:val="1"/>
      <w:marLeft w:val="0"/>
      <w:marRight w:val="0"/>
      <w:marTop w:val="0"/>
      <w:marBottom w:val="0"/>
      <w:divBdr>
        <w:top w:val="none" w:sz="0" w:space="0" w:color="auto"/>
        <w:left w:val="none" w:sz="0" w:space="0" w:color="auto"/>
        <w:bottom w:val="none" w:sz="0" w:space="0" w:color="auto"/>
        <w:right w:val="none" w:sz="0" w:space="0" w:color="auto"/>
      </w:divBdr>
    </w:div>
    <w:div w:id="889919591">
      <w:bodyDiv w:val="1"/>
      <w:marLeft w:val="0"/>
      <w:marRight w:val="0"/>
      <w:marTop w:val="0"/>
      <w:marBottom w:val="0"/>
      <w:divBdr>
        <w:top w:val="none" w:sz="0" w:space="0" w:color="auto"/>
        <w:left w:val="none" w:sz="0" w:space="0" w:color="auto"/>
        <w:bottom w:val="none" w:sz="0" w:space="0" w:color="auto"/>
        <w:right w:val="none" w:sz="0" w:space="0" w:color="auto"/>
      </w:divBdr>
    </w:div>
    <w:div w:id="890530815">
      <w:bodyDiv w:val="1"/>
      <w:marLeft w:val="0"/>
      <w:marRight w:val="0"/>
      <w:marTop w:val="0"/>
      <w:marBottom w:val="0"/>
      <w:divBdr>
        <w:top w:val="none" w:sz="0" w:space="0" w:color="auto"/>
        <w:left w:val="none" w:sz="0" w:space="0" w:color="auto"/>
        <w:bottom w:val="none" w:sz="0" w:space="0" w:color="auto"/>
        <w:right w:val="none" w:sz="0" w:space="0" w:color="auto"/>
      </w:divBdr>
    </w:div>
    <w:div w:id="891959734">
      <w:bodyDiv w:val="1"/>
      <w:marLeft w:val="0"/>
      <w:marRight w:val="0"/>
      <w:marTop w:val="0"/>
      <w:marBottom w:val="0"/>
      <w:divBdr>
        <w:top w:val="none" w:sz="0" w:space="0" w:color="auto"/>
        <w:left w:val="none" w:sz="0" w:space="0" w:color="auto"/>
        <w:bottom w:val="none" w:sz="0" w:space="0" w:color="auto"/>
        <w:right w:val="none" w:sz="0" w:space="0" w:color="auto"/>
      </w:divBdr>
    </w:div>
    <w:div w:id="893274294">
      <w:bodyDiv w:val="1"/>
      <w:marLeft w:val="0"/>
      <w:marRight w:val="0"/>
      <w:marTop w:val="0"/>
      <w:marBottom w:val="0"/>
      <w:divBdr>
        <w:top w:val="none" w:sz="0" w:space="0" w:color="auto"/>
        <w:left w:val="none" w:sz="0" w:space="0" w:color="auto"/>
        <w:bottom w:val="none" w:sz="0" w:space="0" w:color="auto"/>
        <w:right w:val="none" w:sz="0" w:space="0" w:color="auto"/>
      </w:divBdr>
    </w:div>
    <w:div w:id="893927061">
      <w:bodyDiv w:val="1"/>
      <w:marLeft w:val="0"/>
      <w:marRight w:val="0"/>
      <w:marTop w:val="0"/>
      <w:marBottom w:val="0"/>
      <w:divBdr>
        <w:top w:val="none" w:sz="0" w:space="0" w:color="auto"/>
        <w:left w:val="none" w:sz="0" w:space="0" w:color="auto"/>
        <w:bottom w:val="none" w:sz="0" w:space="0" w:color="auto"/>
        <w:right w:val="none" w:sz="0" w:space="0" w:color="auto"/>
      </w:divBdr>
    </w:div>
    <w:div w:id="894311789">
      <w:bodyDiv w:val="1"/>
      <w:marLeft w:val="0"/>
      <w:marRight w:val="0"/>
      <w:marTop w:val="0"/>
      <w:marBottom w:val="0"/>
      <w:divBdr>
        <w:top w:val="none" w:sz="0" w:space="0" w:color="auto"/>
        <w:left w:val="none" w:sz="0" w:space="0" w:color="auto"/>
        <w:bottom w:val="none" w:sz="0" w:space="0" w:color="auto"/>
        <w:right w:val="none" w:sz="0" w:space="0" w:color="auto"/>
      </w:divBdr>
    </w:div>
    <w:div w:id="895319495">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898203446">
      <w:bodyDiv w:val="1"/>
      <w:marLeft w:val="0"/>
      <w:marRight w:val="0"/>
      <w:marTop w:val="0"/>
      <w:marBottom w:val="0"/>
      <w:divBdr>
        <w:top w:val="none" w:sz="0" w:space="0" w:color="auto"/>
        <w:left w:val="none" w:sz="0" w:space="0" w:color="auto"/>
        <w:bottom w:val="none" w:sz="0" w:space="0" w:color="auto"/>
        <w:right w:val="none" w:sz="0" w:space="0" w:color="auto"/>
      </w:divBdr>
    </w:div>
    <w:div w:id="898635290">
      <w:bodyDiv w:val="1"/>
      <w:marLeft w:val="0"/>
      <w:marRight w:val="0"/>
      <w:marTop w:val="0"/>
      <w:marBottom w:val="0"/>
      <w:divBdr>
        <w:top w:val="none" w:sz="0" w:space="0" w:color="auto"/>
        <w:left w:val="none" w:sz="0" w:space="0" w:color="auto"/>
        <w:bottom w:val="none" w:sz="0" w:space="0" w:color="auto"/>
        <w:right w:val="none" w:sz="0" w:space="0" w:color="auto"/>
      </w:divBdr>
    </w:div>
    <w:div w:id="901453537">
      <w:bodyDiv w:val="1"/>
      <w:marLeft w:val="0"/>
      <w:marRight w:val="0"/>
      <w:marTop w:val="0"/>
      <w:marBottom w:val="0"/>
      <w:divBdr>
        <w:top w:val="none" w:sz="0" w:space="0" w:color="auto"/>
        <w:left w:val="none" w:sz="0" w:space="0" w:color="auto"/>
        <w:bottom w:val="none" w:sz="0" w:space="0" w:color="auto"/>
        <w:right w:val="none" w:sz="0" w:space="0" w:color="auto"/>
      </w:divBdr>
    </w:div>
    <w:div w:id="901601374">
      <w:bodyDiv w:val="1"/>
      <w:marLeft w:val="0"/>
      <w:marRight w:val="0"/>
      <w:marTop w:val="0"/>
      <w:marBottom w:val="0"/>
      <w:divBdr>
        <w:top w:val="none" w:sz="0" w:space="0" w:color="auto"/>
        <w:left w:val="none" w:sz="0" w:space="0" w:color="auto"/>
        <w:bottom w:val="none" w:sz="0" w:space="0" w:color="auto"/>
        <w:right w:val="none" w:sz="0" w:space="0" w:color="auto"/>
      </w:divBdr>
    </w:div>
    <w:div w:id="904223416">
      <w:bodyDiv w:val="1"/>
      <w:marLeft w:val="0"/>
      <w:marRight w:val="0"/>
      <w:marTop w:val="0"/>
      <w:marBottom w:val="0"/>
      <w:divBdr>
        <w:top w:val="none" w:sz="0" w:space="0" w:color="auto"/>
        <w:left w:val="none" w:sz="0" w:space="0" w:color="auto"/>
        <w:bottom w:val="none" w:sz="0" w:space="0" w:color="auto"/>
        <w:right w:val="none" w:sz="0" w:space="0" w:color="auto"/>
      </w:divBdr>
    </w:div>
    <w:div w:id="905189800">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07956293">
      <w:bodyDiv w:val="1"/>
      <w:marLeft w:val="0"/>
      <w:marRight w:val="0"/>
      <w:marTop w:val="0"/>
      <w:marBottom w:val="0"/>
      <w:divBdr>
        <w:top w:val="none" w:sz="0" w:space="0" w:color="auto"/>
        <w:left w:val="none" w:sz="0" w:space="0" w:color="auto"/>
        <w:bottom w:val="none" w:sz="0" w:space="0" w:color="auto"/>
        <w:right w:val="none" w:sz="0" w:space="0" w:color="auto"/>
      </w:divBdr>
    </w:div>
    <w:div w:id="910192497">
      <w:bodyDiv w:val="1"/>
      <w:marLeft w:val="0"/>
      <w:marRight w:val="0"/>
      <w:marTop w:val="0"/>
      <w:marBottom w:val="0"/>
      <w:divBdr>
        <w:top w:val="none" w:sz="0" w:space="0" w:color="auto"/>
        <w:left w:val="none" w:sz="0" w:space="0" w:color="auto"/>
        <w:bottom w:val="none" w:sz="0" w:space="0" w:color="auto"/>
        <w:right w:val="none" w:sz="0" w:space="0" w:color="auto"/>
      </w:divBdr>
    </w:div>
    <w:div w:id="911235747">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2130946">
      <w:bodyDiv w:val="1"/>
      <w:marLeft w:val="0"/>
      <w:marRight w:val="0"/>
      <w:marTop w:val="0"/>
      <w:marBottom w:val="0"/>
      <w:divBdr>
        <w:top w:val="none" w:sz="0" w:space="0" w:color="auto"/>
        <w:left w:val="none" w:sz="0" w:space="0" w:color="auto"/>
        <w:bottom w:val="none" w:sz="0" w:space="0" w:color="auto"/>
        <w:right w:val="none" w:sz="0" w:space="0" w:color="auto"/>
      </w:divBdr>
    </w:div>
    <w:div w:id="916668210">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17206338">
      <w:bodyDiv w:val="1"/>
      <w:marLeft w:val="0"/>
      <w:marRight w:val="0"/>
      <w:marTop w:val="0"/>
      <w:marBottom w:val="0"/>
      <w:divBdr>
        <w:top w:val="none" w:sz="0" w:space="0" w:color="auto"/>
        <w:left w:val="none" w:sz="0" w:space="0" w:color="auto"/>
        <w:bottom w:val="none" w:sz="0" w:space="0" w:color="auto"/>
        <w:right w:val="none" w:sz="0" w:space="0" w:color="auto"/>
      </w:divBdr>
    </w:div>
    <w:div w:id="917636179">
      <w:bodyDiv w:val="1"/>
      <w:marLeft w:val="0"/>
      <w:marRight w:val="0"/>
      <w:marTop w:val="0"/>
      <w:marBottom w:val="0"/>
      <w:divBdr>
        <w:top w:val="none" w:sz="0" w:space="0" w:color="auto"/>
        <w:left w:val="none" w:sz="0" w:space="0" w:color="auto"/>
        <w:bottom w:val="none" w:sz="0" w:space="0" w:color="auto"/>
        <w:right w:val="none" w:sz="0" w:space="0" w:color="auto"/>
      </w:divBdr>
    </w:div>
    <w:div w:id="920021968">
      <w:bodyDiv w:val="1"/>
      <w:marLeft w:val="0"/>
      <w:marRight w:val="0"/>
      <w:marTop w:val="0"/>
      <w:marBottom w:val="0"/>
      <w:divBdr>
        <w:top w:val="none" w:sz="0" w:space="0" w:color="auto"/>
        <w:left w:val="none" w:sz="0" w:space="0" w:color="auto"/>
        <w:bottom w:val="none" w:sz="0" w:space="0" w:color="auto"/>
        <w:right w:val="none" w:sz="0" w:space="0" w:color="auto"/>
      </w:divBdr>
    </w:div>
    <w:div w:id="920022755">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1140741">
      <w:bodyDiv w:val="1"/>
      <w:marLeft w:val="0"/>
      <w:marRight w:val="0"/>
      <w:marTop w:val="0"/>
      <w:marBottom w:val="0"/>
      <w:divBdr>
        <w:top w:val="none" w:sz="0" w:space="0" w:color="auto"/>
        <w:left w:val="none" w:sz="0" w:space="0" w:color="auto"/>
        <w:bottom w:val="none" w:sz="0" w:space="0" w:color="auto"/>
        <w:right w:val="none" w:sz="0" w:space="0" w:color="auto"/>
      </w:divBdr>
    </w:div>
    <w:div w:id="921568794">
      <w:bodyDiv w:val="1"/>
      <w:marLeft w:val="0"/>
      <w:marRight w:val="0"/>
      <w:marTop w:val="0"/>
      <w:marBottom w:val="0"/>
      <w:divBdr>
        <w:top w:val="none" w:sz="0" w:space="0" w:color="auto"/>
        <w:left w:val="none" w:sz="0" w:space="0" w:color="auto"/>
        <w:bottom w:val="none" w:sz="0" w:space="0" w:color="auto"/>
        <w:right w:val="none" w:sz="0" w:space="0" w:color="auto"/>
      </w:divBdr>
    </w:div>
    <w:div w:id="922033868">
      <w:bodyDiv w:val="1"/>
      <w:marLeft w:val="0"/>
      <w:marRight w:val="0"/>
      <w:marTop w:val="0"/>
      <w:marBottom w:val="0"/>
      <w:divBdr>
        <w:top w:val="none" w:sz="0" w:space="0" w:color="auto"/>
        <w:left w:val="none" w:sz="0" w:space="0" w:color="auto"/>
        <w:bottom w:val="none" w:sz="0" w:space="0" w:color="auto"/>
        <w:right w:val="none" w:sz="0" w:space="0" w:color="auto"/>
      </w:divBdr>
    </w:div>
    <w:div w:id="922950177">
      <w:bodyDiv w:val="1"/>
      <w:marLeft w:val="0"/>
      <w:marRight w:val="0"/>
      <w:marTop w:val="0"/>
      <w:marBottom w:val="0"/>
      <w:divBdr>
        <w:top w:val="none" w:sz="0" w:space="0" w:color="auto"/>
        <w:left w:val="none" w:sz="0" w:space="0" w:color="auto"/>
        <w:bottom w:val="none" w:sz="0" w:space="0" w:color="auto"/>
        <w:right w:val="none" w:sz="0" w:space="0" w:color="auto"/>
      </w:divBdr>
    </w:div>
    <w:div w:id="924189224">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5572709">
      <w:bodyDiv w:val="1"/>
      <w:marLeft w:val="0"/>
      <w:marRight w:val="0"/>
      <w:marTop w:val="0"/>
      <w:marBottom w:val="0"/>
      <w:divBdr>
        <w:top w:val="none" w:sz="0" w:space="0" w:color="auto"/>
        <w:left w:val="none" w:sz="0" w:space="0" w:color="auto"/>
        <w:bottom w:val="none" w:sz="0" w:space="0" w:color="auto"/>
        <w:right w:val="none" w:sz="0" w:space="0" w:color="auto"/>
      </w:divBdr>
    </w:div>
    <w:div w:id="925773689">
      <w:bodyDiv w:val="1"/>
      <w:marLeft w:val="0"/>
      <w:marRight w:val="0"/>
      <w:marTop w:val="0"/>
      <w:marBottom w:val="0"/>
      <w:divBdr>
        <w:top w:val="none" w:sz="0" w:space="0" w:color="auto"/>
        <w:left w:val="none" w:sz="0" w:space="0" w:color="auto"/>
        <w:bottom w:val="none" w:sz="0" w:space="0" w:color="auto"/>
        <w:right w:val="none" w:sz="0" w:space="0" w:color="auto"/>
      </w:divBdr>
    </w:div>
    <w:div w:id="926573121">
      <w:bodyDiv w:val="1"/>
      <w:marLeft w:val="0"/>
      <w:marRight w:val="0"/>
      <w:marTop w:val="0"/>
      <w:marBottom w:val="0"/>
      <w:divBdr>
        <w:top w:val="none" w:sz="0" w:space="0" w:color="auto"/>
        <w:left w:val="none" w:sz="0" w:space="0" w:color="auto"/>
        <w:bottom w:val="none" w:sz="0" w:space="0" w:color="auto"/>
        <w:right w:val="none" w:sz="0" w:space="0" w:color="auto"/>
      </w:divBdr>
    </w:div>
    <w:div w:id="926698174">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29002919">
      <w:bodyDiv w:val="1"/>
      <w:marLeft w:val="0"/>
      <w:marRight w:val="0"/>
      <w:marTop w:val="0"/>
      <w:marBottom w:val="0"/>
      <w:divBdr>
        <w:top w:val="none" w:sz="0" w:space="0" w:color="auto"/>
        <w:left w:val="none" w:sz="0" w:space="0" w:color="auto"/>
        <w:bottom w:val="none" w:sz="0" w:space="0" w:color="auto"/>
        <w:right w:val="none" w:sz="0" w:space="0" w:color="auto"/>
      </w:divBdr>
    </w:div>
    <w:div w:id="929123646">
      <w:bodyDiv w:val="1"/>
      <w:marLeft w:val="0"/>
      <w:marRight w:val="0"/>
      <w:marTop w:val="0"/>
      <w:marBottom w:val="0"/>
      <w:divBdr>
        <w:top w:val="none" w:sz="0" w:space="0" w:color="auto"/>
        <w:left w:val="none" w:sz="0" w:space="0" w:color="auto"/>
        <w:bottom w:val="none" w:sz="0" w:space="0" w:color="auto"/>
        <w:right w:val="none" w:sz="0" w:space="0" w:color="auto"/>
      </w:divBdr>
    </w:div>
    <w:div w:id="929318497">
      <w:bodyDiv w:val="1"/>
      <w:marLeft w:val="0"/>
      <w:marRight w:val="0"/>
      <w:marTop w:val="0"/>
      <w:marBottom w:val="0"/>
      <w:divBdr>
        <w:top w:val="none" w:sz="0" w:space="0" w:color="auto"/>
        <w:left w:val="none" w:sz="0" w:space="0" w:color="auto"/>
        <w:bottom w:val="none" w:sz="0" w:space="0" w:color="auto"/>
        <w:right w:val="none" w:sz="0" w:space="0" w:color="auto"/>
      </w:divBdr>
    </w:div>
    <w:div w:id="930893638">
      <w:bodyDiv w:val="1"/>
      <w:marLeft w:val="0"/>
      <w:marRight w:val="0"/>
      <w:marTop w:val="0"/>
      <w:marBottom w:val="0"/>
      <w:divBdr>
        <w:top w:val="none" w:sz="0" w:space="0" w:color="auto"/>
        <w:left w:val="none" w:sz="0" w:space="0" w:color="auto"/>
        <w:bottom w:val="none" w:sz="0" w:space="0" w:color="auto"/>
        <w:right w:val="none" w:sz="0" w:space="0" w:color="auto"/>
      </w:divBdr>
    </w:div>
    <w:div w:id="932208413">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7255508">
      <w:bodyDiv w:val="1"/>
      <w:marLeft w:val="0"/>
      <w:marRight w:val="0"/>
      <w:marTop w:val="0"/>
      <w:marBottom w:val="0"/>
      <w:divBdr>
        <w:top w:val="none" w:sz="0" w:space="0" w:color="auto"/>
        <w:left w:val="none" w:sz="0" w:space="0" w:color="auto"/>
        <w:bottom w:val="none" w:sz="0" w:space="0" w:color="auto"/>
        <w:right w:val="none" w:sz="0" w:space="0" w:color="auto"/>
      </w:divBdr>
    </w:div>
    <w:div w:id="937564378">
      <w:bodyDiv w:val="1"/>
      <w:marLeft w:val="0"/>
      <w:marRight w:val="0"/>
      <w:marTop w:val="0"/>
      <w:marBottom w:val="0"/>
      <w:divBdr>
        <w:top w:val="none" w:sz="0" w:space="0" w:color="auto"/>
        <w:left w:val="none" w:sz="0" w:space="0" w:color="auto"/>
        <w:bottom w:val="none" w:sz="0" w:space="0" w:color="auto"/>
        <w:right w:val="none" w:sz="0" w:space="0" w:color="auto"/>
      </w:divBdr>
    </w:div>
    <w:div w:id="938830675">
      <w:bodyDiv w:val="1"/>
      <w:marLeft w:val="0"/>
      <w:marRight w:val="0"/>
      <w:marTop w:val="0"/>
      <w:marBottom w:val="0"/>
      <w:divBdr>
        <w:top w:val="none" w:sz="0" w:space="0" w:color="auto"/>
        <w:left w:val="none" w:sz="0" w:space="0" w:color="auto"/>
        <w:bottom w:val="none" w:sz="0" w:space="0" w:color="auto"/>
        <w:right w:val="none" w:sz="0" w:space="0" w:color="auto"/>
      </w:divBdr>
    </w:div>
    <w:div w:id="938835415">
      <w:bodyDiv w:val="1"/>
      <w:marLeft w:val="0"/>
      <w:marRight w:val="0"/>
      <w:marTop w:val="0"/>
      <w:marBottom w:val="0"/>
      <w:divBdr>
        <w:top w:val="none" w:sz="0" w:space="0" w:color="auto"/>
        <w:left w:val="none" w:sz="0" w:space="0" w:color="auto"/>
        <w:bottom w:val="none" w:sz="0" w:space="0" w:color="auto"/>
        <w:right w:val="none" w:sz="0" w:space="0" w:color="auto"/>
      </w:divBdr>
    </w:div>
    <w:div w:id="939681825">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1034683">
      <w:bodyDiv w:val="1"/>
      <w:marLeft w:val="0"/>
      <w:marRight w:val="0"/>
      <w:marTop w:val="0"/>
      <w:marBottom w:val="0"/>
      <w:divBdr>
        <w:top w:val="none" w:sz="0" w:space="0" w:color="auto"/>
        <w:left w:val="none" w:sz="0" w:space="0" w:color="auto"/>
        <w:bottom w:val="none" w:sz="0" w:space="0" w:color="auto"/>
        <w:right w:val="none" w:sz="0" w:space="0" w:color="auto"/>
      </w:divBdr>
    </w:div>
    <w:div w:id="941953190">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1664633">
      <w:bodyDiv w:val="1"/>
      <w:marLeft w:val="0"/>
      <w:marRight w:val="0"/>
      <w:marTop w:val="0"/>
      <w:marBottom w:val="0"/>
      <w:divBdr>
        <w:top w:val="none" w:sz="0" w:space="0" w:color="auto"/>
        <w:left w:val="none" w:sz="0" w:space="0" w:color="auto"/>
        <w:bottom w:val="none" w:sz="0" w:space="0" w:color="auto"/>
        <w:right w:val="none" w:sz="0" w:space="0" w:color="auto"/>
      </w:divBdr>
    </w:div>
    <w:div w:id="952056291">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3097575">
      <w:bodyDiv w:val="1"/>
      <w:marLeft w:val="0"/>
      <w:marRight w:val="0"/>
      <w:marTop w:val="0"/>
      <w:marBottom w:val="0"/>
      <w:divBdr>
        <w:top w:val="none" w:sz="0" w:space="0" w:color="auto"/>
        <w:left w:val="none" w:sz="0" w:space="0" w:color="auto"/>
        <w:bottom w:val="none" w:sz="0" w:space="0" w:color="auto"/>
        <w:right w:val="none" w:sz="0" w:space="0" w:color="auto"/>
      </w:divBdr>
    </w:div>
    <w:div w:id="953245381">
      <w:bodyDiv w:val="1"/>
      <w:marLeft w:val="0"/>
      <w:marRight w:val="0"/>
      <w:marTop w:val="0"/>
      <w:marBottom w:val="0"/>
      <w:divBdr>
        <w:top w:val="none" w:sz="0" w:space="0" w:color="auto"/>
        <w:left w:val="none" w:sz="0" w:space="0" w:color="auto"/>
        <w:bottom w:val="none" w:sz="0" w:space="0" w:color="auto"/>
        <w:right w:val="none" w:sz="0" w:space="0" w:color="auto"/>
      </w:divBdr>
    </w:div>
    <w:div w:id="953898568">
      <w:bodyDiv w:val="1"/>
      <w:marLeft w:val="0"/>
      <w:marRight w:val="0"/>
      <w:marTop w:val="0"/>
      <w:marBottom w:val="0"/>
      <w:divBdr>
        <w:top w:val="none" w:sz="0" w:space="0" w:color="auto"/>
        <w:left w:val="none" w:sz="0" w:space="0" w:color="auto"/>
        <w:bottom w:val="none" w:sz="0" w:space="0" w:color="auto"/>
        <w:right w:val="none" w:sz="0" w:space="0" w:color="auto"/>
      </w:divBdr>
    </w:div>
    <w:div w:id="954287609">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451390">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57376747">
      <w:bodyDiv w:val="1"/>
      <w:marLeft w:val="0"/>
      <w:marRight w:val="0"/>
      <w:marTop w:val="0"/>
      <w:marBottom w:val="0"/>
      <w:divBdr>
        <w:top w:val="none" w:sz="0" w:space="0" w:color="auto"/>
        <w:left w:val="none" w:sz="0" w:space="0" w:color="auto"/>
        <w:bottom w:val="none" w:sz="0" w:space="0" w:color="auto"/>
        <w:right w:val="none" w:sz="0" w:space="0" w:color="auto"/>
      </w:divBdr>
    </w:div>
    <w:div w:id="960921479">
      <w:bodyDiv w:val="1"/>
      <w:marLeft w:val="0"/>
      <w:marRight w:val="0"/>
      <w:marTop w:val="0"/>
      <w:marBottom w:val="0"/>
      <w:divBdr>
        <w:top w:val="none" w:sz="0" w:space="0" w:color="auto"/>
        <w:left w:val="none" w:sz="0" w:space="0" w:color="auto"/>
        <w:bottom w:val="none" w:sz="0" w:space="0" w:color="auto"/>
        <w:right w:val="none" w:sz="0" w:space="0" w:color="auto"/>
      </w:divBdr>
    </w:div>
    <w:div w:id="962493466">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464053">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5427581">
      <w:bodyDiv w:val="1"/>
      <w:marLeft w:val="0"/>
      <w:marRight w:val="0"/>
      <w:marTop w:val="0"/>
      <w:marBottom w:val="0"/>
      <w:divBdr>
        <w:top w:val="none" w:sz="0" w:space="0" w:color="auto"/>
        <w:left w:val="none" w:sz="0" w:space="0" w:color="auto"/>
        <w:bottom w:val="none" w:sz="0" w:space="0" w:color="auto"/>
        <w:right w:val="none" w:sz="0" w:space="0" w:color="auto"/>
      </w:divBdr>
    </w:div>
    <w:div w:id="966855301">
      <w:bodyDiv w:val="1"/>
      <w:marLeft w:val="0"/>
      <w:marRight w:val="0"/>
      <w:marTop w:val="0"/>
      <w:marBottom w:val="0"/>
      <w:divBdr>
        <w:top w:val="none" w:sz="0" w:space="0" w:color="auto"/>
        <w:left w:val="none" w:sz="0" w:space="0" w:color="auto"/>
        <w:bottom w:val="none" w:sz="0" w:space="0" w:color="auto"/>
        <w:right w:val="none" w:sz="0" w:space="0" w:color="auto"/>
      </w:divBdr>
    </w:div>
    <w:div w:id="968974572">
      <w:bodyDiv w:val="1"/>
      <w:marLeft w:val="0"/>
      <w:marRight w:val="0"/>
      <w:marTop w:val="0"/>
      <w:marBottom w:val="0"/>
      <w:divBdr>
        <w:top w:val="none" w:sz="0" w:space="0" w:color="auto"/>
        <w:left w:val="none" w:sz="0" w:space="0" w:color="auto"/>
        <w:bottom w:val="none" w:sz="0" w:space="0" w:color="auto"/>
        <w:right w:val="none" w:sz="0" w:space="0" w:color="auto"/>
      </w:divBdr>
    </w:div>
    <w:div w:id="969088664">
      <w:bodyDiv w:val="1"/>
      <w:marLeft w:val="0"/>
      <w:marRight w:val="0"/>
      <w:marTop w:val="0"/>
      <w:marBottom w:val="0"/>
      <w:divBdr>
        <w:top w:val="none" w:sz="0" w:space="0" w:color="auto"/>
        <w:left w:val="none" w:sz="0" w:space="0" w:color="auto"/>
        <w:bottom w:val="none" w:sz="0" w:space="0" w:color="auto"/>
        <w:right w:val="none" w:sz="0" w:space="0" w:color="auto"/>
      </w:divBdr>
    </w:div>
    <w:div w:id="96943995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69748186">
      <w:bodyDiv w:val="1"/>
      <w:marLeft w:val="0"/>
      <w:marRight w:val="0"/>
      <w:marTop w:val="0"/>
      <w:marBottom w:val="0"/>
      <w:divBdr>
        <w:top w:val="none" w:sz="0" w:space="0" w:color="auto"/>
        <w:left w:val="none" w:sz="0" w:space="0" w:color="auto"/>
        <w:bottom w:val="none" w:sz="0" w:space="0" w:color="auto"/>
        <w:right w:val="none" w:sz="0" w:space="0" w:color="auto"/>
      </w:divBdr>
    </w:div>
    <w:div w:id="969941976">
      <w:bodyDiv w:val="1"/>
      <w:marLeft w:val="0"/>
      <w:marRight w:val="0"/>
      <w:marTop w:val="0"/>
      <w:marBottom w:val="0"/>
      <w:divBdr>
        <w:top w:val="none" w:sz="0" w:space="0" w:color="auto"/>
        <w:left w:val="none" w:sz="0" w:space="0" w:color="auto"/>
        <w:bottom w:val="none" w:sz="0" w:space="0" w:color="auto"/>
        <w:right w:val="none" w:sz="0" w:space="0" w:color="auto"/>
      </w:divBdr>
    </w:div>
    <w:div w:id="970018490">
      <w:bodyDiv w:val="1"/>
      <w:marLeft w:val="0"/>
      <w:marRight w:val="0"/>
      <w:marTop w:val="0"/>
      <w:marBottom w:val="0"/>
      <w:divBdr>
        <w:top w:val="none" w:sz="0" w:space="0" w:color="auto"/>
        <w:left w:val="none" w:sz="0" w:space="0" w:color="auto"/>
        <w:bottom w:val="none" w:sz="0" w:space="0" w:color="auto"/>
        <w:right w:val="none" w:sz="0" w:space="0" w:color="auto"/>
      </w:divBdr>
    </w:div>
    <w:div w:id="971446621">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2517758">
      <w:bodyDiv w:val="1"/>
      <w:marLeft w:val="0"/>
      <w:marRight w:val="0"/>
      <w:marTop w:val="0"/>
      <w:marBottom w:val="0"/>
      <w:divBdr>
        <w:top w:val="none" w:sz="0" w:space="0" w:color="auto"/>
        <w:left w:val="none" w:sz="0" w:space="0" w:color="auto"/>
        <w:bottom w:val="none" w:sz="0" w:space="0" w:color="auto"/>
        <w:right w:val="none" w:sz="0" w:space="0" w:color="auto"/>
      </w:divBdr>
      <w:divsChild>
        <w:div w:id="1292516254">
          <w:marLeft w:val="0"/>
          <w:marRight w:val="0"/>
          <w:marTop w:val="0"/>
          <w:marBottom w:val="0"/>
          <w:divBdr>
            <w:top w:val="none" w:sz="0" w:space="0" w:color="auto"/>
            <w:left w:val="none" w:sz="0" w:space="0" w:color="auto"/>
            <w:bottom w:val="none" w:sz="0" w:space="0" w:color="auto"/>
            <w:right w:val="none" w:sz="0" w:space="0" w:color="auto"/>
          </w:divBdr>
          <w:divsChild>
            <w:div w:id="2146655737">
              <w:marLeft w:val="0"/>
              <w:marRight w:val="0"/>
              <w:marTop w:val="0"/>
              <w:marBottom w:val="0"/>
              <w:divBdr>
                <w:top w:val="none" w:sz="0" w:space="0" w:color="auto"/>
                <w:left w:val="none" w:sz="0" w:space="0" w:color="auto"/>
                <w:bottom w:val="none" w:sz="0" w:space="0" w:color="auto"/>
                <w:right w:val="none" w:sz="0" w:space="0" w:color="auto"/>
              </w:divBdr>
              <w:divsChild>
                <w:div w:id="1564413329">
                  <w:marLeft w:val="0"/>
                  <w:marRight w:val="0"/>
                  <w:marTop w:val="0"/>
                  <w:marBottom w:val="0"/>
                  <w:divBdr>
                    <w:top w:val="none" w:sz="0" w:space="0" w:color="auto"/>
                    <w:left w:val="none" w:sz="0" w:space="0" w:color="auto"/>
                    <w:bottom w:val="none" w:sz="0" w:space="0" w:color="auto"/>
                    <w:right w:val="none" w:sz="0" w:space="0" w:color="auto"/>
                  </w:divBdr>
                  <w:divsChild>
                    <w:div w:id="2130317029">
                      <w:marLeft w:val="0"/>
                      <w:marRight w:val="0"/>
                      <w:marTop w:val="0"/>
                      <w:marBottom w:val="0"/>
                      <w:divBdr>
                        <w:top w:val="none" w:sz="0" w:space="0" w:color="auto"/>
                        <w:left w:val="none" w:sz="0" w:space="0" w:color="auto"/>
                        <w:bottom w:val="none" w:sz="0" w:space="0" w:color="auto"/>
                        <w:right w:val="none" w:sz="0" w:space="0" w:color="auto"/>
                      </w:divBdr>
                      <w:divsChild>
                        <w:div w:id="1464999845">
                          <w:marLeft w:val="0"/>
                          <w:marRight w:val="0"/>
                          <w:marTop w:val="0"/>
                          <w:marBottom w:val="0"/>
                          <w:divBdr>
                            <w:top w:val="none" w:sz="0" w:space="0" w:color="auto"/>
                            <w:left w:val="none" w:sz="0" w:space="0" w:color="auto"/>
                            <w:bottom w:val="none" w:sz="0" w:space="0" w:color="auto"/>
                            <w:right w:val="none" w:sz="0" w:space="0" w:color="auto"/>
                          </w:divBdr>
                          <w:divsChild>
                            <w:div w:id="816454493">
                              <w:marLeft w:val="0"/>
                              <w:marRight w:val="0"/>
                              <w:marTop w:val="0"/>
                              <w:marBottom w:val="0"/>
                              <w:divBdr>
                                <w:top w:val="none" w:sz="0" w:space="0" w:color="auto"/>
                                <w:left w:val="none" w:sz="0" w:space="0" w:color="auto"/>
                                <w:bottom w:val="none" w:sz="0" w:space="0" w:color="auto"/>
                                <w:right w:val="none" w:sz="0" w:space="0" w:color="auto"/>
                              </w:divBdr>
                              <w:divsChild>
                                <w:div w:id="1056783766">
                                  <w:marLeft w:val="0"/>
                                  <w:marRight w:val="0"/>
                                  <w:marTop w:val="0"/>
                                  <w:marBottom w:val="0"/>
                                  <w:divBdr>
                                    <w:top w:val="none" w:sz="0" w:space="0" w:color="auto"/>
                                    <w:left w:val="none" w:sz="0" w:space="0" w:color="auto"/>
                                    <w:bottom w:val="none" w:sz="0" w:space="0" w:color="auto"/>
                                    <w:right w:val="none" w:sz="0" w:space="0" w:color="auto"/>
                                  </w:divBdr>
                                  <w:divsChild>
                                    <w:div w:id="149765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271023">
                      <w:marLeft w:val="0"/>
                      <w:marRight w:val="0"/>
                      <w:marTop w:val="0"/>
                      <w:marBottom w:val="0"/>
                      <w:divBdr>
                        <w:top w:val="none" w:sz="0" w:space="0" w:color="auto"/>
                        <w:left w:val="none" w:sz="0" w:space="0" w:color="auto"/>
                        <w:bottom w:val="none" w:sz="0" w:space="0" w:color="auto"/>
                        <w:right w:val="none" w:sz="0" w:space="0" w:color="auto"/>
                      </w:divBdr>
                      <w:divsChild>
                        <w:div w:id="204755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634212">
      <w:bodyDiv w:val="1"/>
      <w:marLeft w:val="0"/>
      <w:marRight w:val="0"/>
      <w:marTop w:val="0"/>
      <w:marBottom w:val="0"/>
      <w:divBdr>
        <w:top w:val="none" w:sz="0" w:space="0" w:color="auto"/>
        <w:left w:val="none" w:sz="0" w:space="0" w:color="auto"/>
        <w:bottom w:val="none" w:sz="0" w:space="0" w:color="auto"/>
        <w:right w:val="none" w:sz="0" w:space="0" w:color="auto"/>
      </w:divBdr>
    </w:div>
    <w:div w:id="974218602">
      <w:bodyDiv w:val="1"/>
      <w:marLeft w:val="0"/>
      <w:marRight w:val="0"/>
      <w:marTop w:val="0"/>
      <w:marBottom w:val="0"/>
      <w:divBdr>
        <w:top w:val="none" w:sz="0" w:space="0" w:color="auto"/>
        <w:left w:val="none" w:sz="0" w:space="0" w:color="auto"/>
        <w:bottom w:val="none" w:sz="0" w:space="0" w:color="auto"/>
        <w:right w:val="none" w:sz="0" w:space="0" w:color="auto"/>
      </w:divBdr>
    </w:div>
    <w:div w:id="975331751">
      <w:bodyDiv w:val="1"/>
      <w:marLeft w:val="0"/>
      <w:marRight w:val="0"/>
      <w:marTop w:val="0"/>
      <w:marBottom w:val="0"/>
      <w:divBdr>
        <w:top w:val="none" w:sz="0" w:space="0" w:color="auto"/>
        <w:left w:val="none" w:sz="0" w:space="0" w:color="auto"/>
        <w:bottom w:val="none" w:sz="0" w:space="0" w:color="auto"/>
        <w:right w:val="none" w:sz="0" w:space="0" w:color="auto"/>
      </w:divBdr>
    </w:div>
    <w:div w:id="976105678">
      <w:bodyDiv w:val="1"/>
      <w:marLeft w:val="0"/>
      <w:marRight w:val="0"/>
      <w:marTop w:val="0"/>
      <w:marBottom w:val="0"/>
      <w:divBdr>
        <w:top w:val="none" w:sz="0" w:space="0" w:color="auto"/>
        <w:left w:val="none" w:sz="0" w:space="0" w:color="auto"/>
        <w:bottom w:val="none" w:sz="0" w:space="0" w:color="auto"/>
        <w:right w:val="none" w:sz="0" w:space="0" w:color="auto"/>
      </w:divBdr>
    </w:div>
    <w:div w:id="977301113">
      <w:bodyDiv w:val="1"/>
      <w:marLeft w:val="0"/>
      <w:marRight w:val="0"/>
      <w:marTop w:val="0"/>
      <w:marBottom w:val="0"/>
      <w:divBdr>
        <w:top w:val="none" w:sz="0" w:space="0" w:color="auto"/>
        <w:left w:val="none" w:sz="0" w:space="0" w:color="auto"/>
        <w:bottom w:val="none" w:sz="0" w:space="0" w:color="auto"/>
        <w:right w:val="none" w:sz="0" w:space="0" w:color="auto"/>
      </w:divBdr>
    </w:div>
    <w:div w:id="977683016">
      <w:bodyDiv w:val="1"/>
      <w:marLeft w:val="0"/>
      <w:marRight w:val="0"/>
      <w:marTop w:val="0"/>
      <w:marBottom w:val="0"/>
      <w:divBdr>
        <w:top w:val="none" w:sz="0" w:space="0" w:color="auto"/>
        <w:left w:val="none" w:sz="0" w:space="0" w:color="auto"/>
        <w:bottom w:val="none" w:sz="0" w:space="0" w:color="auto"/>
        <w:right w:val="none" w:sz="0" w:space="0" w:color="auto"/>
      </w:divBdr>
    </w:div>
    <w:div w:id="978144415">
      <w:bodyDiv w:val="1"/>
      <w:marLeft w:val="0"/>
      <w:marRight w:val="0"/>
      <w:marTop w:val="0"/>
      <w:marBottom w:val="0"/>
      <w:divBdr>
        <w:top w:val="none" w:sz="0" w:space="0" w:color="auto"/>
        <w:left w:val="none" w:sz="0" w:space="0" w:color="auto"/>
        <w:bottom w:val="none" w:sz="0" w:space="0" w:color="auto"/>
        <w:right w:val="none" w:sz="0" w:space="0" w:color="auto"/>
      </w:divBdr>
    </w:div>
    <w:div w:id="978847884">
      <w:bodyDiv w:val="1"/>
      <w:marLeft w:val="0"/>
      <w:marRight w:val="0"/>
      <w:marTop w:val="0"/>
      <w:marBottom w:val="0"/>
      <w:divBdr>
        <w:top w:val="none" w:sz="0" w:space="0" w:color="auto"/>
        <w:left w:val="none" w:sz="0" w:space="0" w:color="auto"/>
        <w:bottom w:val="none" w:sz="0" w:space="0" w:color="auto"/>
        <w:right w:val="none" w:sz="0" w:space="0" w:color="auto"/>
      </w:divBdr>
    </w:div>
    <w:div w:id="979768004">
      <w:bodyDiv w:val="1"/>
      <w:marLeft w:val="0"/>
      <w:marRight w:val="0"/>
      <w:marTop w:val="0"/>
      <w:marBottom w:val="0"/>
      <w:divBdr>
        <w:top w:val="none" w:sz="0" w:space="0" w:color="auto"/>
        <w:left w:val="none" w:sz="0" w:space="0" w:color="auto"/>
        <w:bottom w:val="none" w:sz="0" w:space="0" w:color="auto"/>
        <w:right w:val="none" w:sz="0" w:space="0" w:color="auto"/>
      </w:divBdr>
    </w:div>
    <w:div w:id="981079333">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152577">
      <w:bodyDiv w:val="1"/>
      <w:marLeft w:val="0"/>
      <w:marRight w:val="0"/>
      <w:marTop w:val="0"/>
      <w:marBottom w:val="0"/>
      <w:divBdr>
        <w:top w:val="none" w:sz="0" w:space="0" w:color="auto"/>
        <w:left w:val="none" w:sz="0" w:space="0" w:color="auto"/>
        <w:bottom w:val="none" w:sz="0" w:space="0" w:color="auto"/>
        <w:right w:val="none" w:sz="0" w:space="0" w:color="auto"/>
      </w:divBdr>
    </w:div>
    <w:div w:id="982612867">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049583">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3778734">
      <w:bodyDiv w:val="1"/>
      <w:marLeft w:val="0"/>
      <w:marRight w:val="0"/>
      <w:marTop w:val="0"/>
      <w:marBottom w:val="0"/>
      <w:divBdr>
        <w:top w:val="none" w:sz="0" w:space="0" w:color="auto"/>
        <w:left w:val="none" w:sz="0" w:space="0" w:color="auto"/>
        <w:bottom w:val="none" w:sz="0" w:space="0" w:color="auto"/>
        <w:right w:val="none" w:sz="0" w:space="0" w:color="auto"/>
      </w:divBdr>
    </w:div>
    <w:div w:id="984117938">
      <w:bodyDiv w:val="1"/>
      <w:marLeft w:val="0"/>
      <w:marRight w:val="0"/>
      <w:marTop w:val="0"/>
      <w:marBottom w:val="0"/>
      <w:divBdr>
        <w:top w:val="none" w:sz="0" w:space="0" w:color="auto"/>
        <w:left w:val="none" w:sz="0" w:space="0" w:color="auto"/>
        <w:bottom w:val="none" w:sz="0" w:space="0" w:color="auto"/>
        <w:right w:val="none" w:sz="0" w:space="0" w:color="auto"/>
      </w:divBdr>
    </w:div>
    <w:div w:id="984579397">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5937804">
      <w:bodyDiv w:val="1"/>
      <w:marLeft w:val="0"/>
      <w:marRight w:val="0"/>
      <w:marTop w:val="0"/>
      <w:marBottom w:val="0"/>
      <w:divBdr>
        <w:top w:val="none" w:sz="0" w:space="0" w:color="auto"/>
        <w:left w:val="none" w:sz="0" w:space="0" w:color="auto"/>
        <w:bottom w:val="none" w:sz="0" w:space="0" w:color="auto"/>
        <w:right w:val="none" w:sz="0" w:space="0" w:color="auto"/>
      </w:divBdr>
    </w:div>
    <w:div w:id="988561174">
      <w:bodyDiv w:val="1"/>
      <w:marLeft w:val="0"/>
      <w:marRight w:val="0"/>
      <w:marTop w:val="0"/>
      <w:marBottom w:val="0"/>
      <w:divBdr>
        <w:top w:val="none" w:sz="0" w:space="0" w:color="auto"/>
        <w:left w:val="none" w:sz="0" w:space="0" w:color="auto"/>
        <w:bottom w:val="none" w:sz="0" w:space="0" w:color="auto"/>
        <w:right w:val="none" w:sz="0" w:space="0" w:color="auto"/>
      </w:divBdr>
    </w:div>
    <w:div w:id="989020366">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0328072">
      <w:bodyDiv w:val="1"/>
      <w:marLeft w:val="0"/>
      <w:marRight w:val="0"/>
      <w:marTop w:val="0"/>
      <w:marBottom w:val="0"/>
      <w:divBdr>
        <w:top w:val="none" w:sz="0" w:space="0" w:color="auto"/>
        <w:left w:val="none" w:sz="0" w:space="0" w:color="auto"/>
        <w:bottom w:val="none" w:sz="0" w:space="0" w:color="auto"/>
        <w:right w:val="none" w:sz="0" w:space="0" w:color="auto"/>
      </w:divBdr>
    </w:div>
    <w:div w:id="990602961">
      <w:bodyDiv w:val="1"/>
      <w:marLeft w:val="0"/>
      <w:marRight w:val="0"/>
      <w:marTop w:val="0"/>
      <w:marBottom w:val="0"/>
      <w:divBdr>
        <w:top w:val="none" w:sz="0" w:space="0" w:color="auto"/>
        <w:left w:val="none" w:sz="0" w:space="0" w:color="auto"/>
        <w:bottom w:val="none" w:sz="0" w:space="0" w:color="auto"/>
        <w:right w:val="none" w:sz="0" w:space="0" w:color="auto"/>
      </w:divBdr>
    </w:div>
    <w:div w:id="993530840">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5691822">
      <w:bodyDiv w:val="1"/>
      <w:marLeft w:val="0"/>
      <w:marRight w:val="0"/>
      <w:marTop w:val="0"/>
      <w:marBottom w:val="0"/>
      <w:divBdr>
        <w:top w:val="none" w:sz="0" w:space="0" w:color="auto"/>
        <w:left w:val="none" w:sz="0" w:space="0" w:color="auto"/>
        <w:bottom w:val="none" w:sz="0" w:space="0" w:color="auto"/>
        <w:right w:val="none" w:sz="0" w:space="0" w:color="auto"/>
      </w:divBdr>
    </w:div>
    <w:div w:id="997615500">
      <w:bodyDiv w:val="1"/>
      <w:marLeft w:val="0"/>
      <w:marRight w:val="0"/>
      <w:marTop w:val="0"/>
      <w:marBottom w:val="0"/>
      <w:divBdr>
        <w:top w:val="none" w:sz="0" w:space="0" w:color="auto"/>
        <w:left w:val="none" w:sz="0" w:space="0" w:color="auto"/>
        <w:bottom w:val="none" w:sz="0" w:space="0" w:color="auto"/>
        <w:right w:val="none" w:sz="0" w:space="0" w:color="auto"/>
      </w:divBdr>
    </w:div>
    <w:div w:id="1000233757">
      <w:bodyDiv w:val="1"/>
      <w:marLeft w:val="0"/>
      <w:marRight w:val="0"/>
      <w:marTop w:val="0"/>
      <w:marBottom w:val="0"/>
      <w:divBdr>
        <w:top w:val="none" w:sz="0" w:space="0" w:color="auto"/>
        <w:left w:val="none" w:sz="0" w:space="0" w:color="auto"/>
        <w:bottom w:val="none" w:sz="0" w:space="0" w:color="auto"/>
        <w:right w:val="none" w:sz="0" w:space="0" w:color="auto"/>
      </w:divBdr>
    </w:div>
    <w:div w:id="1001587952">
      <w:bodyDiv w:val="1"/>
      <w:marLeft w:val="0"/>
      <w:marRight w:val="0"/>
      <w:marTop w:val="0"/>
      <w:marBottom w:val="0"/>
      <w:divBdr>
        <w:top w:val="none" w:sz="0" w:space="0" w:color="auto"/>
        <w:left w:val="none" w:sz="0" w:space="0" w:color="auto"/>
        <w:bottom w:val="none" w:sz="0" w:space="0" w:color="auto"/>
        <w:right w:val="none" w:sz="0" w:space="0" w:color="auto"/>
      </w:divBdr>
    </w:div>
    <w:div w:id="1001616708">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587245">
      <w:bodyDiv w:val="1"/>
      <w:marLeft w:val="0"/>
      <w:marRight w:val="0"/>
      <w:marTop w:val="0"/>
      <w:marBottom w:val="0"/>
      <w:divBdr>
        <w:top w:val="none" w:sz="0" w:space="0" w:color="auto"/>
        <w:left w:val="none" w:sz="0" w:space="0" w:color="auto"/>
        <w:bottom w:val="none" w:sz="0" w:space="0" w:color="auto"/>
        <w:right w:val="none" w:sz="0" w:space="0" w:color="auto"/>
      </w:divBdr>
      <w:divsChild>
        <w:div w:id="2044133811">
          <w:marLeft w:val="0"/>
          <w:marRight w:val="0"/>
          <w:marTop w:val="0"/>
          <w:marBottom w:val="0"/>
          <w:divBdr>
            <w:top w:val="none" w:sz="0" w:space="0" w:color="auto"/>
            <w:left w:val="none" w:sz="0" w:space="0" w:color="auto"/>
            <w:bottom w:val="none" w:sz="0" w:space="0" w:color="auto"/>
            <w:right w:val="none" w:sz="0" w:space="0" w:color="auto"/>
          </w:divBdr>
          <w:divsChild>
            <w:div w:id="1389643861">
              <w:marLeft w:val="0"/>
              <w:marRight w:val="0"/>
              <w:marTop w:val="0"/>
              <w:marBottom w:val="0"/>
              <w:divBdr>
                <w:top w:val="none" w:sz="0" w:space="0" w:color="auto"/>
                <w:left w:val="none" w:sz="0" w:space="0" w:color="auto"/>
                <w:bottom w:val="none" w:sz="0" w:space="0" w:color="auto"/>
                <w:right w:val="none" w:sz="0" w:space="0" w:color="auto"/>
              </w:divBdr>
              <w:divsChild>
                <w:div w:id="1964534326">
                  <w:marLeft w:val="0"/>
                  <w:marRight w:val="0"/>
                  <w:marTop w:val="0"/>
                  <w:marBottom w:val="0"/>
                  <w:divBdr>
                    <w:top w:val="none" w:sz="0" w:space="0" w:color="auto"/>
                    <w:left w:val="none" w:sz="0" w:space="0" w:color="auto"/>
                    <w:bottom w:val="none" w:sz="0" w:space="0" w:color="auto"/>
                    <w:right w:val="none" w:sz="0" w:space="0" w:color="auto"/>
                  </w:divBdr>
                  <w:divsChild>
                    <w:div w:id="503977860">
                      <w:marLeft w:val="0"/>
                      <w:marRight w:val="0"/>
                      <w:marTop w:val="0"/>
                      <w:marBottom w:val="0"/>
                      <w:divBdr>
                        <w:top w:val="none" w:sz="0" w:space="0" w:color="auto"/>
                        <w:left w:val="none" w:sz="0" w:space="0" w:color="auto"/>
                        <w:bottom w:val="none" w:sz="0" w:space="0" w:color="auto"/>
                        <w:right w:val="none" w:sz="0" w:space="0" w:color="auto"/>
                      </w:divBdr>
                      <w:divsChild>
                        <w:div w:id="808206384">
                          <w:marLeft w:val="0"/>
                          <w:marRight w:val="0"/>
                          <w:marTop w:val="0"/>
                          <w:marBottom w:val="0"/>
                          <w:divBdr>
                            <w:top w:val="none" w:sz="0" w:space="0" w:color="auto"/>
                            <w:left w:val="none" w:sz="0" w:space="0" w:color="auto"/>
                            <w:bottom w:val="none" w:sz="0" w:space="0" w:color="auto"/>
                            <w:right w:val="none" w:sz="0" w:space="0" w:color="auto"/>
                          </w:divBdr>
                          <w:divsChild>
                            <w:div w:id="1349020010">
                              <w:marLeft w:val="0"/>
                              <w:marRight w:val="0"/>
                              <w:marTop w:val="0"/>
                              <w:marBottom w:val="0"/>
                              <w:divBdr>
                                <w:top w:val="none" w:sz="0" w:space="0" w:color="auto"/>
                                <w:left w:val="none" w:sz="0" w:space="0" w:color="auto"/>
                                <w:bottom w:val="none" w:sz="0" w:space="0" w:color="auto"/>
                                <w:right w:val="none" w:sz="0" w:space="0" w:color="auto"/>
                              </w:divBdr>
                              <w:divsChild>
                                <w:div w:id="268584306">
                                  <w:marLeft w:val="0"/>
                                  <w:marRight w:val="0"/>
                                  <w:marTop w:val="0"/>
                                  <w:marBottom w:val="0"/>
                                  <w:divBdr>
                                    <w:top w:val="none" w:sz="0" w:space="0" w:color="auto"/>
                                    <w:left w:val="none" w:sz="0" w:space="0" w:color="auto"/>
                                    <w:bottom w:val="none" w:sz="0" w:space="0" w:color="auto"/>
                                    <w:right w:val="none" w:sz="0" w:space="0" w:color="auto"/>
                                  </w:divBdr>
                                  <w:divsChild>
                                    <w:div w:id="13653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428048">
                      <w:marLeft w:val="0"/>
                      <w:marRight w:val="0"/>
                      <w:marTop w:val="0"/>
                      <w:marBottom w:val="0"/>
                      <w:divBdr>
                        <w:top w:val="none" w:sz="0" w:space="0" w:color="auto"/>
                        <w:left w:val="none" w:sz="0" w:space="0" w:color="auto"/>
                        <w:bottom w:val="none" w:sz="0" w:space="0" w:color="auto"/>
                        <w:right w:val="none" w:sz="0" w:space="0" w:color="auto"/>
                      </w:divBdr>
                      <w:divsChild>
                        <w:div w:id="83985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661776">
      <w:bodyDiv w:val="1"/>
      <w:marLeft w:val="0"/>
      <w:marRight w:val="0"/>
      <w:marTop w:val="0"/>
      <w:marBottom w:val="0"/>
      <w:divBdr>
        <w:top w:val="none" w:sz="0" w:space="0" w:color="auto"/>
        <w:left w:val="none" w:sz="0" w:space="0" w:color="auto"/>
        <w:bottom w:val="none" w:sz="0" w:space="0" w:color="auto"/>
        <w:right w:val="none" w:sz="0" w:space="0" w:color="auto"/>
      </w:divBdr>
    </w:div>
    <w:div w:id="1003702270">
      <w:bodyDiv w:val="1"/>
      <w:marLeft w:val="0"/>
      <w:marRight w:val="0"/>
      <w:marTop w:val="0"/>
      <w:marBottom w:val="0"/>
      <w:divBdr>
        <w:top w:val="none" w:sz="0" w:space="0" w:color="auto"/>
        <w:left w:val="none" w:sz="0" w:space="0" w:color="auto"/>
        <w:bottom w:val="none" w:sz="0" w:space="0" w:color="auto"/>
        <w:right w:val="none" w:sz="0" w:space="0" w:color="auto"/>
      </w:divBdr>
    </w:div>
    <w:div w:id="1005129021">
      <w:bodyDiv w:val="1"/>
      <w:marLeft w:val="0"/>
      <w:marRight w:val="0"/>
      <w:marTop w:val="0"/>
      <w:marBottom w:val="0"/>
      <w:divBdr>
        <w:top w:val="none" w:sz="0" w:space="0" w:color="auto"/>
        <w:left w:val="none" w:sz="0" w:space="0" w:color="auto"/>
        <w:bottom w:val="none" w:sz="0" w:space="0" w:color="auto"/>
        <w:right w:val="none" w:sz="0" w:space="0" w:color="auto"/>
      </w:divBdr>
      <w:divsChild>
        <w:div w:id="2028561747">
          <w:marLeft w:val="0"/>
          <w:marRight w:val="0"/>
          <w:marTop w:val="0"/>
          <w:marBottom w:val="0"/>
          <w:divBdr>
            <w:top w:val="none" w:sz="0" w:space="0" w:color="auto"/>
            <w:left w:val="none" w:sz="0" w:space="0" w:color="auto"/>
            <w:bottom w:val="none" w:sz="0" w:space="0" w:color="auto"/>
            <w:right w:val="none" w:sz="0" w:space="0" w:color="auto"/>
          </w:divBdr>
          <w:divsChild>
            <w:div w:id="139658036">
              <w:marLeft w:val="0"/>
              <w:marRight w:val="0"/>
              <w:marTop w:val="0"/>
              <w:marBottom w:val="0"/>
              <w:divBdr>
                <w:top w:val="none" w:sz="0" w:space="0" w:color="auto"/>
                <w:left w:val="none" w:sz="0" w:space="0" w:color="auto"/>
                <w:bottom w:val="none" w:sz="0" w:space="0" w:color="auto"/>
                <w:right w:val="none" w:sz="0" w:space="0" w:color="auto"/>
              </w:divBdr>
              <w:divsChild>
                <w:div w:id="1719624161">
                  <w:marLeft w:val="0"/>
                  <w:marRight w:val="0"/>
                  <w:marTop w:val="0"/>
                  <w:marBottom w:val="0"/>
                  <w:divBdr>
                    <w:top w:val="none" w:sz="0" w:space="0" w:color="auto"/>
                    <w:left w:val="none" w:sz="0" w:space="0" w:color="auto"/>
                    <w:bottom w:val="none" w:sz="0" w:space="0" w:color="auto"/>
                    <w:right w:val="none" w:sz="0" w:space="0" w:color="auto"/>
                  </w:divBdr>
                  <w:divsChild>
                    <w:div w:id="534930942">
                      <w:marLeft w:val="0"/>
                      <w:marRight w:val="0"/>
                      <w:marTop w:val="0"/>
                      <w:marBottom w:val="0"/>
                      <w:divBdr>
                        <w:top w:val="none" w:sz="0" w:space="0" w:color="auto"/>
                        <w:left w:val="none" w:sz="0" w:space="0" w:color="auto"/>
                        <w:bottom w:val="none" w:sz="0" w:space="0" w:color="auto"/>
                        <w:right w:val="none" w:sz="0" w:space="0" w:color="auto"/>
                      </w:divBdr>
                      <w:divsChild>
                        <w:div w:id="92400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5863326">
      <w:bodyDiv w:val="1"/>
      <w:marLeft w:val="0"/>
      <w:marRight w:val="0"/>
      <w:marTop w:val="0"/>
      <w:marBottom w:val="0"/>
      <w:divBdr>
        <w:top w:val="none" w:sz="0" w:space="0" w:color="auto"/>
        <w:left w:val="none" w:sz="0" w:space="0" w:color="auto"/>
        <w:bottom w:val="none" w:sz="0" w:space="0" w:color="auto"/>
        <w:right w:val="none" w:sz="0" w:space="0" w:color="auto"/>
      </w:divBdr>
    </w:div>
    <w:div w:id="1006175951">
      <w:bodyDiv w:val="1"/>
      <w:marLeft w:val="0"/>
      <w:marRight w:val="0"/>
      <w:marTop w:val="0"/>
      <w:marBottom w:val="0"/>
      <w:divBdr>
        <w:top w:val="none" w:sz="0" w:space="0" w:color="auto"/>
        <w:left w:val="none" w:sz="0" w:space="0" w:color="auto"/>
        <w:bottom w:val="none" w:sz="0" w:space="0" w:color="auto"/>
        <w:right w:val="none" w:sz="0" w:space="0" w:color="auto"/>
      </w:divBdr>
    </w:div>
    <w:div w:id="1006446892">
      <w:bodyDiv w:val="1"/>
      <w:marLeft w:val="0"/>
      <w:marRight w:val="0"/>
      <w:marTop w:val="0"/>
      <w:marBottom w:val="0"/>
      <w:divBdr>
        <w:top w:val="none" w:sz="0" w:space="0" w:color="auto"/>
        <w:left w:val="none" w:sz="0" w:space="0" w:color="auto"/>
        <w:bottom w:val="none" w:sz="0" w:space="0" w:color="auto"/>
        <w:right w:val="none" w:sz="0" w:space="0" w:color="auto"/>
      </w:divBdr>
    </w:div>
    <w:div w:id="1006635310">
      <w:bodyDiv w:val="1"/>
      <w:marLeft w:val="0"/>
      <w:marRight w:val="0"/>
      <w:marTop w:val="0"/>
      <w:marBottom w:val="0"/>
      <w:divBdr>
        <w:top w:val="none" w:sz="0" w:space="0" w:color="auto"/>
        <w:left w:val="none" w:sz="0" w:space="0" w:color="auto"/>
        <w:bottom w:val="none" w:sz="0" w:space="0" w:color="auto"/>
        <w:right w:val="none" w:sz="0" w:space="0" w:color="auto"/>
      </w:divBdr>
    </w:div>
    <w:div w:id="1007290217">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07830867">
      <w:bodyDiv w:val="1"/>
      <w:marLeft w:val="0"/>
      <w:marRight w:val="0"/>
      <w:marTop w:val="0"/>
      <w:marBottom w:val="0"/>
      <w:divBdr>
        <w:top w:val="none" w:sz="0" w:space="0" w:color="auto"/>
        <w:left w:val="none" w:sz="0" w:space="0" w:color="auto"/>
        <w:bottom w:val="none" w:sz="0" w:space="0" w:color="auto"/>
        <w:right w:val="none" w:sz="0" w:space="0" w:color="auto"/>
      </w:divBdr>
    </w:div>
    <w:div w:id="1008751812">
      <w:bodyDiv w:val="1"/>
      <w:marLeft w:val="0"/>
      <w:marRight w:val="0"/>
      <w:marTop w:val="0"/>
      <w:marBottom w:val="0"/>
      <w:divBdr>
        <w:top w:val="none" w:sz="0" w:space="0" w:color="auto"/>
        <w:left w:val="none" w:sz="0" w:space="0" w:color="auto"/>
        <w:bottom w:val="none" w:sz="0" w:space="0" w:color="auto"/>
        <w:right w:val="none" w:sz="0" w:space="0" w:color="auto"/>
      </w:divBdr>
    </w:div>
    <w:div w:id="1011025970">
      <w:bodyDiv w:val="1"/>
      <w:marLeft w:val="0"/>
      <w:marRight w:val="0"/>
      <w:marTop w:val="0"/>
      <w:marBottom w:val="0"/>
      <w:divBdr>
        <w:top w:val="none" w:sz="0" w:space="0" w:color="auto"/>
        <w:left w:val="none" w:sz="0" w:space="0" w:color="auto"/>
        <w:bottom w:val="none" w:sz="0" w:space="0" w:color="auto"/>
        <w:right w:val="none" w:sz="0" w:space="0" w:color="auto"/>
      </w:divBdr>
    </w:div>
    <w:div w:id="1011034346">
      <w:bodyDiv w:val="1"/>
      <w:marLeft w:val="0"/>
      <w:marRight w:val="0"/>
      <w:marTop w:val="0"/>
      <w:marBottom w:val="0"/>
      <w:divBdr>
        <w:top w:val="none" w:sz="0" w:space="0" w:color="auto"/>
        <w:left w:val="none" w:sz="0" w:space="0" w:color="auto"/>
        <w:bottom w:val="none" w:sz="0" w:space="0" w:color="auto"/>
        <w:right w:val="none" w:sz="0" w:space="0" w:color="auto"/>
      </w:divBdr>
    </w:div>
    <w:div w:id="1011689320">
      <w:bodyDiv w:val="1"/>
      <w:marLeft w:val="0"/>
      <w:marRight w:val="0"/>
      <w:marTop w:val="0"/>
      <w:marBottom w:val="0"/>
      <w:divBdr>
        <w:top w:val="none" w:sz="0" w:space="0" w:color="auto"/>
        <w:left w:val="none" w:sz="0" w:space="0" w:color="auto"/>
        <w:bottom w:val="none" w:sz="0" w:space="0" w:color="auto"/>
        <w:right w:val="none" w:sz="0" w:space="0" w:color="auto"/>
      </w:divBdr>
    </w:div>
    <w:div w:id="1015809250">
      <w:bodyDiv w:val="1"/>
      <w:marLeft w:val="0"/>
      <w:marRight w:val="0"/>
      <w:marTop w:val="0"/>
      <w:marBottom w:val="0"/>
      <w:divBdr>
        <w:top w:val="none" w:sz="0" w:space="0" w:color="auto"/>
        <w:left w:val="none" w:sz="0" w:space="0" w:color="auto"/>
        <w:bottom w:val="none" w:sz="0" w:space="0" w:color="auto"/>
        <w:right w:val="none" w:sz="0" w:space="0" w:color="auto"/>
      </w:divBdr>
    </w:div>
    <w:div w:id="1016149754">
      <w:bodyDiv w:val="1"/>
      <w:marLeft w:val="0"/>
      <w:marRight w:val="0"/>
      <w:marTop w:val="0"/>
      <w:marBottom w:val="0"/>
      <w:divBdr>
        <w:top w:val="none" w:sz="0" w:space="0" w:color="auto"/>
        <w:left w:val="none" w:sz="0" w:space="0" w:color="auto"/>
        <w:bottom w:val="none" w:sz="0" w:space="0" w:color="auto"/>
        <w:right w:val="none" w:sz="0" w:space="0" w:color="auto"/>
      </w:divBdr>
    </w:div>
    <w:div w:id="1017075206">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8238477">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0397668">
      <w:bodyDiv w:val="1"/>
      <w:marLeft w:val="0"/>
      <w:marRight w:val="0"/>
      <w:marTop w:val="0"/>
      <w:marBottom w:val="0"/>
      <w:divBdr>
        <w:top w:val="none" w:sz="0" w:space="0" w:color="auto"/>
        <w:left w:val="none" w:sz="0" w:space="0" w:color="auto"/>
        <w:bottom w:val="none" w:sz="0" w:space="0" w:color="auto"/>
        <w:right w:val="none" w:sz="0" w:space="0" w:color="auto"/>
      </w:divBdr>
    </w:div>
    <w:div w:id="1021081484">
      <w:bodyDiv w:val="1"/>
      <w:marLeft w:val="0"/>
      <w:marRight w:val="0"/>
      <w:marTop w:val="0"/>
      <w:marBottom w:val="0"/>
      <w:divBdr>
        <w:top w:val="none" w:sz="0" w:space="0" w:color="auto"/>
        <w:left w:val="none" w:sz="0" w:space="0" w:color="auto"/>
        <w:bottom w:val="none" w:sz="0" w:space="0" w:color="auto"/>
        <w:right w:val="none" w:sz="0" w:space="0" w:color="auto"/>
      </w:divBdr>
    </w:div>
    <w:div w:id="1021324691">
      <w:bodyDiv w:val="1"/>
      <w:marLeft w:val="0"/>
      <w:marRight w:val="0"/>
      <w:marTop w:val="0"/>
      <w:marBottom w:val="0"/>
      <w:divBdr>
        <w:top w:val="none" w:sz="0" w:space="0" w:color="auto"/>
        <w:left w:val="none" w:sz="0" w:space="0" w:color="auto"/>
        <w:bottom w:val="none" w:sz="0" w:space="0" w:color="auto"/>
        <w:right w:val="none" w:sz="0" w:space="0" w:color="auto"/>
      </w:divBdr>
    </w:div>
    <w:div w:id="1021785835">
      <w:bodyDiv w:val="1"/>
      <w:marLeft w:val="0"/>
      <w:marRight w:val="0"/>
      <w:marTop w:val="0"/>
      <w:marBottom w:val="0"/>
      <w:divBdr>
        <w:top w:val="none" w:sz="0" w:space="0" w:color="auto"/>
        <w:left w:val="none" w:sz="0" w:space="0" w:color="auto"/>
        <w:bottom w:val="none" w:sz="0" w:space="0" w:color="auto"/>
        <w:right w:val="none" w:sz="0" w:space="0" w:color="auto"/>
      </w:divBdr>
    </w:div>
    <w:div w:id="1021932501">
      <w:bodyDiv w:val="1"/>
      <w:marLeft w:val="0"/>
      <w:marRight w:val="0"/>
      <w:marTop w:val="0"/>
      <w:marBottom w:val="0"/>
      <w:divBdr>
        <w:top w:val="none" w:sz="0" w:space="0" w:color="auto"/>
        <w:left w:val="none" w:sz="0" w:space="0" w:color="auto"/>
        <w:bottom w:val="none" w:sz="0" w:space="0" w:color="auto"/>
        <w:right w:val="none" w:sz="0" w:space="0" w:color="auto"/>
      </w:divBdr>
    </w:div>
    <w:div w:id="1022047483">
      <w:bodyDiv w:val="1"/>
      <w:marLeft w:val="0"/>
      <w:marRight w:val="0"/>
      <w:marTop w:val="0"/>
      <w:marBottom w:val="0"/>
      <w:divBdr>
        <w:top w:val="none" w:sz="0" w:space="0" w:color="auto"/>
        <w:left w:val="none" w:sz="0" w:space="0" w:color="auto"/>
        <w:bottom w:val="none" w:sz="0" w:space="0" w:color="auto"/>
        <w:right w:val="none" w:sz="0" w:space="0" w:color="auto"/>
      </w:divBdr>
    </w:div>
    <w:div w:id="1023555163">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179737">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1802881">
      <w:bodyDiv w:val="1"/>
      <w:marLeft w:val="0"/>
      <w:marRight w:val="0"/>
      <w:marTop w:val="0"/>
      <w:marBottom w:val="0"/>
      <w:divBdr>
        <w:top w:val="none" w:sz="0" w:space="0" w:color="auto"/>
        <w:left w:val="none" w:sz="0" w:space="0" w:color="auto"/>
        <w:bottom w:val="none" w:sz="0" w:space="0" w:color="auto"/>
        <w:right w:val="none" w:sz="0" w:space="0" w:color="auto"/>
      </w:divBdr>
    </w:div>
    <w:div w:id="1031954958">
      <w:bodyDiv w:val="1"/>
      <w:marLeft w:val="0"/>
      <w:marRight w:val="0"/>
      <w:marTop w:val="0"/>
      <w:marBottom w:val="0"/>
      <w:divBdr>
        <w:top w:val="none" w:sz="0" w:space="0" w:color="auto"/>
        <w:left w:val="none" w:sz="0" w:space="0" w:color="auto"/>
        <w:bottom w:val="none" w:sz="0" w:space="0" w:color="auto"/>
        <w:right w:val="none" w:sz="0" w:space="0" w:color="auto"/>
      </w:divBdr>
    </w:div>
    <w:div w:id="1032880120">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4648348">
      <w:bodyDiv w:val="1"/>
      <w:marLeft w:val="0"/>
      <w:marRight w:val="0"/>
      <w:marTop w:val="0"/>
      <w:marBottom w:val="0"/>
      <w:divBdr>
        <w:top w:val="none" w:sz="0" w:space="0" w:color="auto"/>
        <w:left w:val="none" w:sz="0" w:space="0" w:color="auto"/>
        <w:bottom w:val="none" w:sz="0" w:space="0" w:color="auto"/>
        <w:right w:val="none" w:sz="0" w:space="0" w:color="auto"/>
      </w:divBdr>
    </w:div>
    <w:div w:id="1035883661">
      <w:bodyDiv w:val="1"/>
      <w:marLeft w:val="0"/>
      <w:marRight w:val="0"/>
      <w:marTop w:val="0"/>
      <w:marBottom w:val="0"/>
      <w:divBdr>
        <w:top w:val="none" w:sz="0" w:space="0" w:color="auto"/>
        <w:left w:val="none" w:sz="0" w:space="0" w:color="auto"/>
        <w:bottom w:val="none" w:sz="0" w:space="0" w:color="auto"/>
        <w:right w:val="none" w:sz="0" w:space="0" w:color="auto"/>
      </w:divBdr>
    </w:div>
    <w:div w:id="1036078047">
      <w:bodyDiv w:val="1"/>
      <w:marLeft w:val="0"/>
      <w:marRight w:val="0"/>
      <w:marTop w:val="0"/>
      <w:marBottom w:val="0"/>
      <w:divBdr>
        <w:top w:val="none" w:sz="0" w:space="0" w:color="auto"/>
        <w:left w:val="none" w:sz="0" w:space="0" w:color="auto"/>
        <w:bottom w:val="none" w:sz="0" w:space="0" w:color="auto"/>
        <w:right w:val="none" w:sz="0" w:space="0" w:color="auto"/>
      </w:divBdr>
    </w:div>
    <w:div w:id="1036664591">
      <w:bodyDiv w:val="1"/>
      <w:marLeft w:val="0"/>
      <w:marRight w:val="0"/>
      <w:marTop w:val="0"/>
      <w:marBottom w:val="0"/>
      <w:divBdr>
        <w:top w:val="none" w:sz="0" w:space="0" w:color="auto"/>
        <w:left w:val="none" w:sz="0" w:space="0" w:color="auto"/>
        <w:bottom w:val="none" w:sz="0" w:space="0" w:color="auto"/>
        <w:right w:val="none" w:sz="0" w:space="0" w:color="auto"/>
      </w:divBdr>
    </w:div>
    <w:div w:id="1038580480">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40595368">
      <w:bodyDiv w:val="1"/>
      <w:marLeft w:val="0"/>
      <w:marRight w:val="0"/>
      <w:marTop w:val="0"/>
      <w:marBottom w:val="0"/>
      <w:divBdr>
        <w:top w:val="none" w:sz="0" w:space="0" w:color="auto"/>
        <w:left w:val="none" w:sz="0" w:space="0" w:color="auto"/>
        <w:bottom w:val="none" w:sz="0" w:space="0" w:color="auto"/>
        <w:right w:val="none" w:sz="0" w:space="0" w:color="auto"/>
      </w:divBdr>
    </w:div>
    <w:div w:id="1042633354">
      <w:bodyDiv w:val="1"/>
      <w:marLeft w:val="0"/>
      <w:marRight w:val="0"/>
      <w:marTop w:val="0"/>
      <w:marBottom w:val="0"/>
      <w:divBdr>
        <w:top w:val="none" w:sz="0" w:space="0" w:color="auto"/>
        <w:left w:val="none" w:sz="0" w:space="0" w:color="auto"/>
        <w:bottom w:val="none" w:sz="0" w:space="0" w:color="auto"/>
        <w:right w:val="none" w:sz="0" w:space="0" w:color="auto"/>
      </w:divBdr>
    </w:div>
    <w:div w:id="1043406729">
      <w:bodyDiv w:val="1"/>
      <w:marLeft w:val="0"/>
      <w:marRight w:val="0"/>
      <w:marTop w:val="0"/>
      <w:marBottom w:val="0"/>
      <w:divBdr>
        <w:top w:val="none" w:sz="0" w:space="0" w:color="auto"/>
        <w:left w:val="none" w:sz="0" w:space="0" w:color="auto"/>
        <w:bottom w:val="none" w:sz="0" w:space="0" w:color="auto"/>
        <w:right w:val="none" w:sz="0" w:space="0" w:color="auto"/>
      </w:divBdr>
    </w:div>
    <w:div w:id="1044988807">
      <w:bodyDiv w:val="1"/>
      <w:marLeft w:val="0"/>
      <w:marRight w:val="0"/>
      <w:marTop w:val="0"/>
      <w:marBottom w:val="0"/>
      <w:divBdr>
        <w:top w:val="none" w:sz="0" w:space="0" w:color="auto"/>
        <w:left w:val="none" w:sz="0" w:space="0" w:color="auto"/>
        <w:bottom w:val="none" w:sz="0" w:space="0" w:color="auto"/>
        <w:right w:val="none" w:sz="0" w:space="0" w:color="auto"/>
      </w:divBdr>
    </w:div>
    <w:div w:id="1045636444">
      <w:bodyDiv w:val="1"/>
      <w:marLeft w:val="0"/>
      <w:marRight w:val="0"/>
      <w:marTop w:val="0"/>
      <w:marBottom w:val="0"/>
      <w:divBdr>
        <w:top w:val="none" w:sz="0" w:space="0" w:color="auto"/>
        <w:left w:val="none" w:sz="0" w:space="0" w:color="auto"/>
        <w:bottom w:val="none" w:sz="0" w:space="0" w:color="auto"/>
        <w:right w:val="none" w:sz="0" w:space="0" w:color="auto"/>
      </w:divBdr>
    </w:div>
    <w:div w:id="1045837205">
      <w:bodyDiv w:val="1"/>
      <w:marLeft w:val="0"/>
      <w:marRight w:val="0"/>
      <w:marTop w:val="0"/>
      <w:marBottom w:val="0"/>
      <w:divBdr>
        <w:top w:val="none" w:sz="0" w:space="0" w:color="auto"/>
        <w:left w:val="none" w:sz="0" w:space="0" w:color="auto"/>
        <w:bottom w:val="none" w:sz="0" w:space="0" w:color="auto"/>
        <w:right w:val="none" w:sz="0" w:space="0" w:color="auto"/>
      </w:divBdr>
    </w:div>
    <w:div w:id="1046953869">
      <w:bodyDiv w:val="1"/>
      <w:marLeft w:val="0"/>
      <w:marRight w:val="0"/>
      <w:marTop w:val="0"/>
      <w:marBottom w:val="0"/>
      <w:divBdr>
        <w:top w:val="none" w:sz="0" w:space="0" w:color="auto"/>
        <w:left w:val="none" w:sz="0" w:space="0" w:color="auto"/>
        <w:bottom w:val="none" w:sz="0" w:space="0" w:color="auto"/>
        <w:right w:val="none" w:sz="0" w:space="0" w:color="auto"/>
      </w:divBdr>
    </w:div>
    <w:div w:id="1047342704">
      <w:bodyDiv w:val="1"/>
      <w:marLeft w:val="0"/>
      <w:marRight w:val="0"/>
      <w:marTop w:val="0"/>
      <w:marBottom w:val="0"/>
      <w:divBdr>
        <w:top w:val="none" w:sz="0" w:space="0" w:color="auto"/>
        <w:left w:val="none" w:sz="0" w:space="0" w:color="auto"/>
        <w:bottom w:val="none" w:sz="0" w:space="0" w:color="auto"/>
        <w:right w:val="none" w:sz="0" w:space="0" w:color="auto"/>
      </w:divBdr>
    </w:div>
    <w:div w:id="1047876306">
      <w:bodyDiv w:val="1"/>
      <w:marLeft w:val="0"/>
      <w:marRight w:val="0"/>
      <w:marTop w:val="0"/>
      <w:marBottom w:val="0"/>
      <w:divBdr>
        <w:top w:val="none" w:sz="0" w:space="0" w:color="auto"/>
        <w:left w:val="none" w:sz="0" w:space="0" w:color="auto"/>
        <w:bottom w:val="none" w:sz="0" w:space="0" w:color="auto"/>
        <w:right w:val="none" w:sz="0" w:space="0" w:color="auto"/>
      </w:divBdr>
    </w:div>
    <w:div w:id="1049184081">
      <w:bodyDiv w:val="1"/>
      <w:marLeft w:val="0"/>
      <w:marRight w:val="0"/>
      <w:marTop w:val="0"/>
      <w:marBottom w:val="0"/>
      <w:divBdr>
        <w:top w:val="none" w:sz="0" w:space="0" w:color="auto"/>
        <w:left w:val="none" w:sz="0" w:space="0" w:color="auto"/>
        <w:bottom w:val="none" w:sz="0" w:space="0" w:color="auto"/>
        <w:right w:val="none" w:sz="0" w:space="0" w:color="auto"/>
      </w:divBdr>
    </w:div>
    <w:div w:id="1049375837">
      <w:bodyDiv w:val="1"/>
      <w:marLeft w:val="0"/>
      <w:marRight w:val="0"/>
      <w:marTop w:val="0"/>
      <w:marBottom w:val="0"/>
      <w:divBdr>
        <w:top w:val="none" w:sz="0" w:space="0" w:color="auto"/>
        <w:left w:val="none" w:sz="0" w:space="0" w:color="auto"/>
        <w:bottom w:val="none" w:sz="0" w:space="0" w:color="auto"/>
        <w:right w:val="none" w:sz="0" w:space="0" w:color="auto"/>
      </w:divBdr>
    </w:div>
    <w:div w:id="1049501720">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0417017">
      <w:bodyDiv w:val="1"/>
      <w:marLeft w:val="0"/>
      <w:marRight w:val="0"/>
      <w:marTop w:val="0"/>
      <w:marBottom w:val="0"/>
      <w:divBdr>
        <w:top w:val="none" w:sz="0" w:space="0" w:color="auto"/>
        <w:left w:val="none" w:sz="0" w:space="0" w:color="auto"/>
        <w:bottom w:val="none" w:sz="0" w:space="0" w:color="auto"/>
        <w:right w:val="none" w:sz="0" w:space="0" w:color="auto"/>
      </w:divBdr>
    </w:div>
    <w:div w:id="1050574361">
      <w:bodyDiv w:val="1"/>
      <w:marLeft w:val="0"/>
      <w:marRight w:val="0"/>
      <w:marTop w:val="0"/>
      <w:marBottom w:val="0"/>
      <w:divBdr>
        <w:top w:val="none" w:sz="0" w:space="0" w:color="auto"/>
        <w:left w:val="none" w:sz="0" w:space="0" w:color="auto"/>
        <w:bottom w:val="none" w:sz="0" w:space="0" w:color="auto"/>
        <w:right w:val="none" w:sz="0" w:space="0" w:color="auto"/>
      </w:divBdr>
    </w:div>
    <w:div w:id="1051343689">
      <w:bodyDiv w:val="1"/>
      <w:marLeft w:val="0"/>
      <w:marRight w:val="0"/>
      <w:marTop w:val="0"/>
      <w:marBottom w:val="0"/>
      <w:divBdr>
        <w:top w:val="none" w:sz="0" w:space="0" w:color="auto"/>
        <w:left w:val="none" w:sz="0" w:space="0" w:color="auto"/>
        <w:bottom w:val="none" w:sz="0" w:space="0" w:color="auto"/>
        <w:right w:val="none" w:sz="0" w:space="0" w:color="auto"/>
      </w:divBdr>
    </w:div>
    <w:div w:id="1052341631">
      <w:bodyDiv w:val="1"/>
      <w:marLeft w:val="0"/>
      <w:marRight w:val="0"/>
      <w:marTop w:val="0"/>
      <w:marBottom w:val="0"/>
      <w:divBdr>
        <w:top w:val="none" w:sz="0" w:space="0" w:color="auto"/>
        <w:left w:val="none" w:sz="0" w:space="0" w:color="auto"/>
        <w:bottom w:val="none" w:sz="0" w:space="0" w:color="auto"/>
        <w:right w:val="none" w:sz="0" w:space="0" w:color="auto"/>
      </w:divBdr>
    </w:div>
    <w:div w:id="1052461895">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3432365">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317189">
      <w:bodyDiv w:val="1"/>
      <w:marLeft w:val="0"/>
      <w:marRight w:val="0"/>
      <w:marTop w:val="0"/>
      <w:marBottom w:val="0"/>
      <w:divBdr>
        <w:top w:val="none" w:sz="0" w:space="0" w:color="auto"/>
        <w:left w:val="none" w:sz="0" w:space="0" w:color="auto"/>
        <w:bottom w:val="none" w:sz="0" w:space="0" w:color="auto"/>
        <w:right w:val="none" w:sz="0" w:space="0" w:color="auto"/>
      </w:divBdr>
    </w:div>
    <w:div w:id="1056514232">
      <w:bodyDiv w:val="1"/>
      <w:marLeft w:val="0"/>
      <w:marRight w:val="0"/>
      <w:marTop w:val="0"/>
      <w:marBottom w:val="0"/>
      <w:divBdr>
        <w:top w:val="none" w:sz="0" w:space="0" w:color="auto"/>
        <w:left w:val="none" w:sz="0" w:space="0" w:color="auto"/>
        <w:bottom w:val="none" w:sz="0" w:space="0" w:color="auto"/>
        <w:right w:val="none" w:sz="0" w:space="0" w:color="auto"/>
      </w:divBdr>
    </w:div>
    <w:div w:id="1056969508">
      <w:bodyDiv w:val="1"/>
      <w:marLeft w:val="0"/>
      <w:marRight w:val="0"/>
      <w:marTop w:val="0"/>
      <w:marBottom w:val="0"/>
      <w:divBdr>
        <w:top w:val="none" w:sz="0" w:space="0" w:color="auto"/>
        <w:left w:val="none" w:sz="0" w:space="0" w:color="auto"/>
        <w:bottom w:val="none" w:sz="0" w:space="0" w:color="auto"/>
        <w:right w:val="none" w:sz="0" w:space="0" w:color="auto"/>
      </w:divBdr>
    </w:div>
    <w:div w:id="1057242216">
      <w:bodyDiv w:val="1"/>
      <w:marLeft w:val="0"/>
      <w:marRight w:val="0"/>
      <w:marTop w:val="0"/>
      <w:marBottom w:val="0"/>
      <w:divBdr>
        <w:top w:val="none" w:sz="0" w:space="0" w:color="auto"/>
        <w:left w:val="none" w:sz="0" w:space="0" w:color="auto"/>
        <w:bottom w:val="none" w:sz="0" w:space="0" w:color="auto"/>
        <w:right w:val="none" w:sz="0" w:space="0" w:color="auto"/>
      </w:divBdr>
    </w:div>
    <w:div w:id="1057705831">
      <w:bodyDiv w:val="1"/>
      <w:marLeft w:val="0"/>
      <w:marRight w:val="0"/>
      <w:marTop w:val="0"/>
      <w:marBottom w:val="0"/>
      <w:divBdr>
        <w:top w:val="none" w:sz="0" w:space="0" w:color="auto"/>
        <w:left w:val="none" w:sz="0" w:space="0" w:color="auto"/>
        <w:bottom w:val="none" w:sz="0" w:space="0" w:color="auto"/>
        <w:right w:val="none" w:sz="0" w:space="0" w:color="auto"/>
      </w:divBdr>
    </w:div>
    <w:div w:id="1058554685">
      <w:bodyDiv w:val="1"/>
      <w:marLeft w:val="0"/>
      <w:marRight w:val="0"/>
      <w:marTop w:val="0"/>
      <w:marBottom w:val="0"/>
      <w:divBdr>
        <w:top w:val="none" w:sz="0" w:space="0" w:color="auto"/>
        <w:left w:val="none" w:sz="0" w:space="0" w:color="auto"/>
        <w:bottom w:val="none" w:sz="0" w:space="0" w:color="auto"/>
        <w:right w:val="none" w:sz="0" w:space="0" w:color="auto"/>
      </w:divBdr>
    </w:div>
    <w:div w:id="1058741919">
      <w:bodyDiv w:val="1"/>
      <w:marLeft w:val="0"/>
      <w:marRight w:val="0"/>
      <w:marTop w:val="0"/>
      <w:marBottom w:val="0"/>
      <w:divBdr>
        <w:top w:val="none" w:sz="0" w:space="0" w:color="auto"/>
        <w:left w:val="none" w:sz="0" w:space="0" w:color="auto"/>
        <w:bottom w:val="none" w:sz="0" w:space="0" w:color="auto"/>
        <w:right w:val="none" w:sz="0" w:space="0" w:color="auto"/>
      </w:divBdr>
    </w:div>
    <w:div w:id="1059329623">
      <w:bodyDiv w:val="1"/>
      <w:marLeft w:val="0"/>
      <w:marRight w:val="0"/>
      <w:marTop w:val="0"/>
      <w:marBottom w:val="0"/>
      <w:divBdr>
        <w:top w:val="none" w:sz="0" w:space="0" w:color="auto"/>
        <w:left w:val="none" w:sz="0" w:space="0" w:color="auto"/>
        <w:bottom w:val="none" w:sz="0" w:space="0" w:color="auto"/>
        <w:right w:val="none" w:sz="0" w:space="0" w:color="auto"/>
      </w:divBdr>
    </w:div>
    <w:div w:id="1059477682">
      <w:bodyDiv w:val="1"/>
      <w:marLeft w:val="0"/>
      <w:marRight w:val="0"/>
      <w:marTop w:val="0"/>
      <w:marBottom w:val="0"/>
      <w:divBdr>
        <w:top w:val="none" w:sz="0" w:space="0" w:color="auto"/>
        <w:left w:val="none" w:sz="0" w:space="0" w:color="auto"/>
        <w:bottom w:val="none" w:sz="0" w:space="0" w:color="auto"/>
        <w:right w:val="none" w:sz="0" w:space="0" w:color="auto"/>
      </w:divBdr>
    </w:div>
    <w:div w:id="1060858379">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1636028">
      <w:bodyDiv w:val="1"/>
      <w:marLeft w:val="0"/>
      <w:marRight w:val="0"/>
      <w:marTop w:val="0"/>
      <w:marBottom w:val="0"/>
      <w:divBdr>
        <w:top w:val="none" w:sz="0" w:space="0" w:color="auto"/>
        <w:left w:val="none" w:sz="0" w:space="0" w:color="auto"/>
        <w:bottom w:val="none" w:sz="0" w:space="0" w:color="auto"/>
        <w:right w:val="none" w:sz="0" w:space="0" w:color="auto"/>
      </w:divBdr>
    </w:div>
    <w:div w:id="1062405240">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2680045">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4139213">
      <w:bodyDiv w:val="1"/>
      <w:marLeft w:val="0"/>
      <w:marRight w:val="0"/>
      <w:marTop w:val="0"/>
      <w:marBottom w:val="0"/>
      <w:divBdr>
        <w:top w:val="none" w:sz="0" w:space="0" w:color="auto"/>
        <w:left w:val="none" w:sz="0" w:space="0" w:color="auto"/>
        <w:bottom w:val="none" w:sz="0" w:space="0" w:color="auto"/>
        <w:right w:val="none" w:sz="0" w:space="0" w:color="auto"/>
      </w:divBdr>
    </w:div>
    <w:div w:id="1066681673">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68460631">
      <w:bodyDiv w:val="1"/>
      <w:marLeft w:val="0"/>
      <w:marRight w:val="0"/>
      <w:marTop w:val="0"/>
      <w:marBottom w:val="0"/>
      <w:divBdr>
        <w:top w:val="none" w:sz="0" w:space="0" w:color="auto"/>
        <w:left w:val="none" w:sz="0" w:space="0" w:color="auto"/>
        <w:bottom w:val="none" w:sz="0" w:space="0" w:color="auto"/>
        <w:right w:val="none" w:sz="0" w:space="0" w:color="auto"/>
      </w:divBdr>
    </w:div>
    <w:div w:id="1068916118">
      <w:bodyDiv w:val="1"/>
      <w:marLeft w:val="0"/>
      <w:marRight w:val="0"/>
      <w:marTop w:val="0"/>
      <w:marBottom w:val="0"/>
      <w:divBdr>
        <w:top w:val="none" w:sz="0" w:space="0" w:color="auto"/>
        <w:left w:val="none" w:sz="0" w:space="0" w:color="auto"/>
        <w:bottom w:val="none" w:sz="0" w:space="0" w:color="auto"/>
        <w:right w:val="none" w:sz="0" w:space="0" w:color="auto"/>
      </w:divBdr>
    </w:div>
    <w:div w:id="1069697231">
      <w:bodyDiv w:val="1"/>
      <w:marLeft w:val="0"/>
      <w:marRight w:val="0"/>
      <w:marTop w:val="0"/>
      <w:marBottom w:val="0"/>
      <w:divBdr>
        <w:top w:val="none" w:sz="0" w:space="0" w:color="auto"/>
        <w:left w:val="none" w:sz="0" w:space="0" w:color="auto"/>
        <w:bottom w:val="none" w:sz="0" w:space="0" w:color="auto"/>
        <w:right w:val="none" w:sz="0" w:space="0" w:color="auto"/>
      </w:divBdr>
    </w:div>
    <w:div w:id="1069840507">
      <w:bodyDiv w:val="1"/>
      <w:marLeft w:val="0"/>
      <w:marRight w:val="0"/>
      <w:marTop w:val="0"/>
      <w:marBottom w:val="0"/>
      <w:divBdr>
        <w:top w:val="none" w:sz="0" w:space="0" w:color="auto"/>
        <w:left w:val="none" w:sz="0" w:space="0" w:color="auto"/>
        <w:bottom w:val="none" w:sz="0" w:space="0" w:color="auto"/>
        <w:right w:val="none" w:sz="0" w:space="0" w:color="auto"/>
      </w:divBdr>
    </w:div>
    <w:div w:id="1070234549">
      <w:bodyDiv w:val="1"/>
      <w:marLeft w:val="0"/>
      <w:marRight w:val="0"/>
      <w:marTop w:val="0"/>
      <w:marBottom w:val="0"/>
      <w:divBdr>
        <w:top w:val="none" w:sz="0" w:space="0" w:color="auto"/>
        <w:left w:val="none" w:sz="0" w:space="0" w:color="auto"/>
        <w:bottom w:val="none" w:sz="0" w:space="0" w:color="auto"/>
        <w:right w:val="none" w:sz="0" w:space="0" w:color="auto"/>
      </w:divBdr>
    </w:div>
    <w:div w:id="1070271945">
      <w:bodyDiv w:val="1"/>
      <w:marLeft w:val="0"/>
      <w:marRight w:val="0"/>
      <w:marTop w:val="0"/>
      <w:marBottom w:val="0"/>
      <w:divBdr>
        <w:top w:val="none" w:sz="0" w:space="0" w:color="auto"/>
        <w:left w:val="none" w:sz="0" w:space="0" w:color="auto"/>
        <w:bottom w:val="none" w:sz="0" w:space="0" w:color="auto"/>
        <w:right w:val="none" w:sz="0" w:space="0" w:color="auto"/>
      </w:divBdr>
    </w:div>
    <w:div w:id="1070425161">
      <w:bodyDiv w:val="1"/>
      <w:marLeft w:val="0"/>
      <w:marRight w:val="0"/>
      <w:marTop w:val="0"/>
      <w:marBottom w:val="0"/>
      <w:divBdr>
        <w:top w:val="none" w:sz="0" w:space="0" w:color="auto"/>
        <w:left w:val="none" w:sz="0" w:space="0" w:color="auto"/>
        <w:bottom w:val="none" w:sz="0" w:space="0" w:color="auto"/>
        <w:right w:val="none" w:sz="0" w:space="0" w:color="auto"/>
      </w:divBdr>
    </w:div>
    <w:div w:id="1071848979">
      <w:bodyDiv w:val="1"/>
      <w:marLeft w:val="0"/>
      <w:marRight w:val="0"/>
      <w:marTop w:val="0"/>
      <w:marBottom w:val="0"/>
      <w:divBdr>
        <w:top w:val="none" w:sz="0" w:space="0" w:color="auto"/>
        <w:left w:val="none" w:sz="0" w:space="0" w:color="auto"/>
        <w:bottom w:val="none" w:sz="0" w:space="0" w:color="auto"/>
        <w:right w:val="none" w:sz="0" w:space="0" w:color="auto"/>
      </w:divBdr>
    </w:div>
    <w:div w:id="1071972978">
      <w:bodyDiv w:val="1"/>
      <w:marLeft w:val="0"/>
      <w:marRight w:val="0"/>
      <w:marTop w:val="0"/>
      <w:marBottom w:val="0"/>
      <w:divBdr>
        <w:top w:val="none" w:sz="0" w:space="0" w:color="auto"/>
        <w:left w:val="none" w:sz="0" w:space="0" w:color="auto"/>
        <w:bottom w:val="none" w:sz="0" w:space="0" w:color="auto"/>
        <w:right w:val="none" w:sz="0" w:space="0" w:color="auto"/>
      </w:divBdr>
    </w:div>
    <w:div w:id="1073548079">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74622396">
      <w:bodyDiv w:val="1"/>
      <w:marLeft w:val="0"/>
      <w:marRight w:val="0"/>
      <w:marTop w:val="0"/>
      <w:marBottom w:val="0"/>
      <w:divBdr>
        <w:top w:val="none" w:sz="0" w:space="0" w:color="auto"/>
        <w:left w:val="none" w:sz="0" w:space="0" w:color="auto"/>
        <w:bottom w:val="none" w:sz="0" w:space="0" w:color="auto"/>
        <w:right w:val="none" w:sz="0" w:space="0" w:color="auto"/>
      </w:divBdr>
    </w:div>
    <w:div w:id="1075470227">
      <w:bodyDiv w:val="1"/>
      <w:marLeft w:val="0"/>
      <w:marRight w:val="0"/>
      <w:marTop w:val="0"/>
      <w:marBottom w:val="0"/>
      <w:divBdr>
        <w:top w:val="none" w:sz="0" w:space="0" w:color="auto"/>
        <w:left w:val="none" w:sz="0" w:space="0" w:color="auto"/>
        <w:bottom w:val="none" w:sz="0" w:space="0" w:color="auto"/>
        <w:right w:val="none" w:sz="0" w:space="0" w:color="auto"/>
      </w:divBdr>
    </w:div>
    <w:div w:id="1078091916">
      <w:bodyDiv w:val="1"/>
      <w:marLeft w:val="0"/>
      <w:marRight w:val="0"/>
      <w:marTop w:val="0"/>
      <w:marBottom w:val="0"/>
      <w:divBdr>
        <w:top w:val="none" w:sz="0" w:space="0" w:color="auto"/>
        <w:left w:val="none" w:sz="0" w:space="0" w:color="auto"/>
        <w:bottom w:val="none" w:sz="0" w:space="0" w:color="auto"/>
        <w:right w:val="none" w:sz="0" w:space="0" w:color="auto"/>
      </w:divBdr>
    </w:div>
    <w:div w:id="1078208849">
      <w:bodyDiv w:val="1"/>
      <w:marLeft w:val="0"/>
      <w:marRight w:val="0"/>
      <w:marTop w:val="0"/>
      <w:marBottom w:val="0"/>
      <w:divBdr>
        <w:top w:val="none" w:sz="0" w:space="0" w:color="auto"/>
        <w:left w:val="none" w:sz="0" w:space="0" w:color="auto"/>
        <w:bottom w:val="none" w:sz="0" w:space="0" w:color="auto"/>
        <w:right w:val="none" w:sz="0" w:space="0" w:color="auto"/>
      </w:divBdr>
    </w:div>
    <w:div w:id="1079912602">
      <w:bodyDiv w:val="1"/>
      <w:marLeft w:val="0"/>
      <w:marRight w:val="0"/>
      <w:marTop w:val="0"/>
      <w:marBottom w:val="0"/>
      <w:divBdr>
        <w:top w:val="none" w:sz="0" w:space="0" w:color="auto"/>
        <w:left w:val="none" w:sz="0" w:space="0" w:color="auto"/>
        <w:bottom w:val="none" w:sz="0" w:space="0" w:color="auto"/>
        <w:right w:val="none" w:sz="0" w:space="0" w:color="auto"/>
      </w:divBdr>
    </w:div>
    <w:div w:id="1081171685">
      <w:bodyDiv w:val="1"/>
      <w:marLeft w:val="0"/>
      <w:marRight w:val="0"/>
      <w:marTop w:val="0"/>
      <w:marBottom w:val="0"/>
      <w:divBdr>
        <w:top w:val="none" w:sz="0" w:space="0" w:color="auto"/>
        <w:left w:val="none" w:sz="0" w:space="0" w:color="auto"/>
        <w:bottom w:val="none" w:sz="0" w:space="0" w:color="auto"/>
        <w:right w:val="none" w:sz="0" w:space="0" w:color="auto"/>
      </w:divBdr>
    </w:div>
    <w:div w:id="1081373337">
      <w:bodyDiv w:val="1"/>
      <w:marLeft w:val="0"/>
      <w:marRight w:val="0"/>
      <w:marTop w:val="0"/>
      <w:marBottom w:val="0"/>
      <w:divBdr>
        <w:top w:val="none" w:sz="0" w:space="0" w:color="auto"/>
        <w:left w:val="none" w:sz="0" w:space="0" w:color="auto"/>
        <w:bottom w:val="none" w:sz="0" w:space="0" w:color="auto"/>
        <w:right w:val="none" w:sz="0" w:space="0" w:color="auto"/>
      </w:divBdr>
    </w:div>
    <w:div w:id="1083599935">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89080535">
      <w:bodyDiv w:val="1"/>
      <w:marLeft w:val="0"/>
      <w:marRight w:val="0"/>
      <w:marTop w:val="0"/>
      <w:marBottom w:val="0"/>
      <w:divBdr>
        <w:top w:val="none" w:sz="0" w:space="0" w:color="auto"/>
        <w:left w:val="none" w:sz="0" w:space="0" w:color="auto"/>
        <w:bottom w:val="none" w:sz="0" w:space="0" w:color="auto"/>
        <w:right w:val="none" w:sz="0" w:space="0" w:color="auto"/>
      </w:divBdr>
    </w:div>
    <w:div w:id="1089541435">
      <w:bodyDiv w:val="1"/>
      <w:marLeft w:val="0"/>
      <w:marRight w:val="0"/>
      <w:marTop w:val="0"/>
      <w:marBottom w:val="0"/>
      <w:divBdr>
        <w:top w:val="none" w:sz="0" w:space="0" w:color="auto"/>
        <w:left w:val="none" w:sz="0" w:space="0" w:color="auto"/>
        <w:bottom w:val="none" w:sz="0" w:space="0" w:color="auto"/>
        <w:right w:val="none" w:sz="0" w:space="0" w:color="auto"/>
      </w:divBdr>
    </w:div>
    <w:div w:id="1089892517">
      <w:bodyDiv w:val="1"/>
      <w:marLeft w:val="0"/>
      <w:marRight w:val="0"/>
      <w:marTop w:val="0"/>
      <w:marBottom w:val="0"/>
      <w:divBdr>
        <w:top w:val="none" w:sz="0" w:space="0" w:color="auto"/>
        <w:left w:val="none" w:sz="0" w:space="0" w:color="auto"/>
        <w:bottom w:val="none" w:sz="0" w:space="0" w:color="auto"/>
        <w:right w:val="none" w:sz="0" w:space="0" w:color="auto"/>
      </w:divBdr>
    </w:div>
    <w:div w:id="1091197509">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1926128">
      <w:bodyDiv w:val="1"/>
      <w:marLeft w:val="0"/>
      <w:marRight w:val="0"/>
      <w:marTop w:val="0"/>
      <w:marBottom w:val="0"/>
      <w:divBdr>
        <w:top w:val="none" w:sz="0" w:space="0" w:color="auto"/>
        <w:left w:val="none" w:sz="0" w:space="0" w:color="auto"/>
        <w:bottom w:val="none" w:sz="0" w:space="0" w:color="auto"/>
        <w:right w:val="none" w:sz="0" w:space="0" w:color="auto"/>
      </w:divBdr>
    </w:div>
    <w:div w:id="1091927209">
      <w:bodyDiv w:val="1"/>
      <w:marLeft w:val="0"/>
      <w:marRight w:val="0"/>
      <w:marTop w:val="0"/>
      <w:marBottom w:val="0"/>
      <w:divBdr>
        <w:top w:val="none" w:sz="0" w:space="0" w:color="auto"/>
        <w:left w:val="none" w:sz="0" w:space="0" w:color="auto"/>
        <w:bottom w:val="none" w:sz="0" w:space="0" w:color="auto"/>
        <w:right w:val="none" w:sz="0" w:space="0" w:color="auto"/>
      </w:divBdr>
    </w:div>
    <w:div w:id="1092163893">
      <w:bodyDiv w:val="1"/>
      <w:marLeft w:val="0"/>
      <w:marRight w:val="0"/>
      <w:marTop w:val="0"/>
      <w:marBottom w:val="0"/>
      <w:divBdr>
        <w:top w:val="none" w:sz="0" w:space="0" w:color="auto"/>
        <w:left w:val="none" w:sz="0" w:space="0" w:color="auto"/>
        <w:bottom w:val="none" w:sz="0" w:space="0" w:color="auto"/>
        <w:right w:val="none" w:sz="0" w:space="0" w:color="auto"/>
      </w:divBdr>
    </w:div>
    <w:div w:id="1092431520">
      <w:bodyDiv w:val="1"/>
      <w:marLeft w:val="0"/>
      <w:marRight w:val="0"/>
      <w:marTop w:val="0"/>
      <w:marBottom w:val="0"/>
      <w:divBdr>
        <w:top w:val="none" w:sz="0" w:space="0" w:color="auto"/>
        <w:left w:val="none" w:sz="0" w:space="0" w:color="auto"/>
        <w:bottom w:val="none" w:sz="0" w:space="0" w:color="auto"/>
        <w:right w:val="none" w:sz="0" w:space="0" w:color="auto"/>
      </w:divBdr>
    </w:div>
    <w:div w:id="1092702108">
      <w:bodyDiv w:val="1"/>
      <w:marLeft w:val="0"/>
      <w:marRight w:val="0"/>
      <w:marTop w:val="0"/>
      <w:marBottom w:val="0"/>
      <w:divBdr>
        <w:top w:val="none" w:sz="0" w:space="0" w:color="auto"/>
        <w:left w:val="none" w:sz="0" w:space="0" w:color="auto"/>
        <w:bottom w:val="none" w:sz="0" w:space="0" w:color="auto"/>
        <w:right w:val="none" w:sz="0" w:space="0" w:color="auto"/>
      </w:divBdr>
    </w:div>
    <w:div w:id="1094402894">
      <w:bodyDiv w:val="1"/>
      <w:marLeft w:val="0"/>
      <w:marRight w:val="0"/>
      <w:marTop w:val="0"/>
      <w:marBottom w:val="0"/>
      <w:divBdr>
        <w:top w:val="none" w:sz="0" w:space="0" w:color="auto"/>
        <w:left w:val="none" w:sz="0" w:space="0" w:color="auto"/>
        <w:bottom w:val="none" w:sz="0" w:space="0" w:color="auto"/>
        <w:right w:val="none" w:sz="0" w:space="0" w:color="auto"/>
      </w:divBdr>
    </w:div>
    <w:div w:id="1096175030">
      <w:bodyDiv w:val="1"/>
      <w:marLeft w:val="0"/>
      <w:marRight w:val="0"/>
      <w:marTop w:val="0"/>
      <w:marBottom w:val="0"/>
      <w:divBdr>
        <w:top w:val="none" w:sz="0" w:space="0" w:color="auto"/>
        <w:left w:val="none" w:sz="0" w:space="0" w:color="auto"/>
        <w:bottom w:val="none" w:sz="0" w:space="0" w:color="auto"/>
        <w:right w:val="none" w:sz="0" w:space="0" w:color="auto"/>
      </w:divBdr>
    </w:div>
    <w:div w:id="1096709970">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7750327">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0564856">
      <w:bodyDiv w:val="1"/>
      <w:marLeft w:val="0"/>
      <w:marRight w:val="0"/>
      <w:marTop w:val="0"/>
      <w:marBottom w:val="0"/>
      <w:divBdr>
        <w:top w:val="none" w:sz="0" w:space="0" w:color="auto"/>
        <w:left w:val="none" w:sz="0" w:space="0" w:color="auto"/>
        <w:bottom w:val="none" w:sz="0" w:space="0" w:color="auto"/>
        <w:right w:val="none" w:sz="0" w:space="0" w:color="auto"/>
      </w:divBdr>
    </w:div>
    <w:div w:id="1100947431">
      <w:bodyDiv w:val="1"/>
      <w:marLeft w:val="0"/>
      <w:marRight w:val="0"/>
      <w:marTop w:val="0"/>
      <w:marBottom w:val="0"/>
      <w:divBdr>
        <w:top w:val="none" w:sz="0" w:space="0" w:color="auto"/>
        <w:left w:val="none" w:sz="0" w:space="0" w:color="auto"/>
        <w:bottom w:val="none" w:sz="0" w:space="0" w:color="auto"/>
        <w:right w:val="none" w:sz="0" w:space="0" w:color="auto"/>
      </w:divBdr>
    </w:div>
    <w:div w:id="110299392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04031202">
      <w:bodyDiv w:val="1"/>
      <w:marLeft w:val="0"/>
      <w:marRight w:val="0"/>
      <w:marTop w:val="0"/>
      <w:marBottom w:val="0"/>
      <w:divBdr>
        <w:top w:val="none" w:sz="0" w:space="0" w:color="auto"/>
        <w:left w:val="none" w:sz="0" w:space="0" w:color="auto"/>
        <w:bottom w:val="none" w:sz="0" w:space="0" w:color="auto"/>
        <w:right w:val="none" w:sz="0" w:space="0" w:color="auto"/>
      </w:divBdr>
    </w:div>
    <w:div w:id="1106340641">
      <w:bodyDiv w:val="1"/>
      <w:marLeft w:val="0"/>
      <w:marRight w:val="0"/>
      <w:marTop w:val="0"/>
      <w:marBottom w:val="0"/>
      <w:divBdr>
        <w:top w:val="none" w:sz="0" w:space="0" w:color="auto"/>
        <w:left w:val="none" w:sz="0" w:space="0" w:color="auto"/>
        <w:bottom w:val="none" w:sz="0" w:space="0" w:color="auto"/>
        <w:right w:val="none" w:sz="0" w:space="0" w:color="auto"/>
      </w:divBdr>
    </w:div>
    <w:div w:id="1106728919">
      <w:bodyDiv w:val="1"/>
      <w:marLeft w:val="0"/>
      <w:marRight w:val="0"/>
      <w:marTop w:val="0"/>
      <w:marBottom w:val="0"/>
      <w:divBdr>
        <w:top w:val="none" w:sz="0" w:space="0" w:color="auto"/>
        <w:left w:val="none" w:sz="0" w:space="0" w:color="auto"/>
        <w:bottom w:val="none" w:sz="0" w:space="0" w:color="auto"/>
        <w:right w:val="none" w:sz="0" w:space="0" w:color="auto"/>
      </w:divBdr>
    </w:div>
    <w:div w:id="1109744094">
      <w:bodyDiv w:val="1"/>
      <w:marLeft w:val="0"/>
      <w:marRight w:val="0"/>
      <w:marTop w:val="0"/>
      <w:marBottom w:val="0"/>
      <w:divBdr>
        <w:top w:val="none" w:sz="0" w:space="0" w:color="auto"/>
        <w:left w:val="none" w:sz="0" w:space="0" w:color="auto"/>
        <w:bottom w:val="none" w:sz="0" w:space="0" w:color="auto"/>
        <w:right w:val="none" w:sz="0" w:space="0" w:color="auto"/>
      </w:divBdr>
    </w:div>
    <w:div w:id="111104510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4010390">
      <w:bodyDiv w:val="1"/>
      <w:marLeft w:val="0"/>
      <w:marRight w:val="0"/>
      <w:marTop w:val="0"/>
      <w:marBottom w:val="0"/>
      <w:divBdr>
        <w:top w:val="none" w:sz="0" w:space="0" w:color="auto"/>
        <w:left w:val="none" w:sz="0" w:space="0" w:color="auto"/>
        <w:bottom w:val="none" w:sz="0" w:space="0" w:color="auto"/>
        <w:right w:val="none" w:sz="0" w:space="0" w:color="auto"/>
      </w:divBdr>
    </w:div>
    <w:div w:id="1114130775">
      <w:bodyDiv w:val="1"/>
      <w:marLeft w:val="0"/>
      <w:marRight w:val="0"/>
      <w:marTop w:val="0"/>
      <w:marBottom w:val="0"/>
      <w:divBdr>
        <w:top w:val="none" w:sz="0" w:space="0" w:color="auto"/>
        <w:left w:val="none" w:sz="0" w:space="0" w:color="auto"/>
        <w:bottom w:val="none" w:sz="0" w:space="0" w:color="auto"/>
        <w:right w:val="none" w:sz="0" w:space="0" w:color="auto"/>
      </w:divBdr>
    </w:div>
    <w:div w:id="1114209753">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16094754">
      <w:bodyDiv w:val="1"/>
      <w:marLeft w:val="0"/>
      <w:marRight w:val="0"/>
      <w:marTop w:val="0"/>
      <w:marBottom w:val="0"/>
      <w:divBdr>
        <w:top w:val="none" w:sz="0" w:space="0" w:color="auto"/>
        <w:left w:val="none" w:sz="0" w:space="0" w:color="auto"/>
        <w:bottom w:val="none" w:sz="0" w:space="0" w:color="auto"/>
        <w:right w:val="none" w:sz="0" w:space="0" w:color="auto"/>
      </w:divBdr>
    </w:div>
    <w:div w:id="1116755523">
      <w:bodyDiv w:val="1"/>
      <w:marLeft w:val="0"/>
      <w:marRight w:val="0"/>
      <w:marTop w:val="0"/>
      <w:marBottom w:val="0"/>
      <w:divBdr>
        <w:top w:val="none" w:sz="0" w:space="0" w:color="auto"/>
        <w:left w:val="none" w:sz="0" w:space="0" w:color="auto"/>
        <w:bottom w:val="none" w:sz="0" w:space="0" w:color="auto"/>
        <w:right w:val="none" w:sz="0" w:space="0" w:color="auto"/>
      </w:divBdr>
    </w:div>
    <w:div w:id="1117990291">
      <w:bodyDiv w:val="1"/>
      <w:marLeft w:val="0"/>
      <w:marRight w:val="0"/>
      <w:marTop w:val="0"/>
      <w:marBottom w:val="0"/>
      <w:divBdr>
        <w:top w:val="none" w:sz="0" w:space="0" w:color="auto"/>
        <w:left w:val="none" w:sz="0" w:space="0" w:color="auto"/>
        <w:bottom w:val="none" w:sz="0" w:space="0" w:color="auto"/>
        <w:right w:val="none" w:sz="0" w:space="0" w:color="auto"/>
      </w:divBdr>
    </w:div>
    <w:div w:id="1119494225">
      <w:bodyDiv w:val="1"/>
      <w:marLeft w:val="0"/>
      <w:marRight w:val="0"/>
      <w:marTop w:val="0"/>
      <w:marBottom w:val="0"/>
      <w:divBdr>
        <w:top w:val="none" w:sz="0" w:space="0" w:color="auto"/>
        <w:left w:val="none" w:sz="0" w:space="0" w:color="auto"/>
        <w:bottom w:val="none" w:sz="0" w:space="0" w:color="auto"/>
        <w:right w:val="none" w:sz="0" w:space="0" w:color="auto"/>
      </w:divBdr>
    </w:div>
    <w:div w:id="1121417503">
      <w:bodyDiv w:val="1"/>
      <w:marLeft w:val="0"/>
      <w:marRight w:val="0"/>
      <w:marTop w:val="0"/>
      <w:marBottom w:val="0"/>
      <w:divBdr>
        <w:top w:val="none" w:sz="0" w:space="0" w:color="auto"/>
        <w:left w:val="none" w:sz="0" w:space="0" w:color="auto"/>
        <w:bottom w:val="none" w:sz="0" w:space="0" w:color="auto"/>
        <w:right w:val="none" w:sz="0" w:space="0" w:color="auto"/>
      </w:divBdr>
    </w:div>
    <w:div w:id="1122311744">
      <w:bodyDiv w:val="1"/>
      <w:marLeft w:val="0"/>
      <w:marRight w:val="0"/>
      <w:marTop w:val="0"/>
      <w:marBottom w:val="0"/>
      <w:divBdr>
        <w:top w:val="none" w:sz="0" w:space="0" w:color="auto"/>
        <w:left w:val="none" w:sz="0" w:space="0" w:color="auto"/>
        <w:bottom w:val="none" w:sz="0" w:space="0" w:color="auto"/>
        <w:right w:val="none" w:sz="0" w:space="0" w:color="auto"/>
      </w:divBdr>
    </w:div>
    <w:div w:id="1122459317">
      <w:bodyDiv w:val="1"/>
      <w:marLeft w:val="0"/>
      <w:marRight w:val="0"/>
      <w:marTop w:val="0"/>
      <w:marBottom w:val="0"/>
      <w:divBdr>
        <w:top w:val="none" w:sz="0" w:space="0" w:color="auto"/>
        <w:left w:val="none" w:sz="0" w:space="0" w:color="auto"/>
        <w:bottom w:val="none" w:sz="0" w:space="0" w:color="auto"/>
        <w:right w:val="none" w:sz="0" w:space="0" w:color="auto"/>
      </w:divBdr>
    </w:div>
    <w:div w:id="1122653630">
      <w:bodyDiv w:val="1"/>
      <w:marLeft w:val="0"/>
      <w:marRight w:val="0"/>
      <w:marTop w:val="0"/>
      <w:marBottom w:val="0"/>
      <w:divBdr>
        <w:top w:val="none" w:sz="0" w:space="0" w:color="auto"/>
        <w:left w:val="none" w:sz="0" w:space="0" w:color="auto"/>
        <w:bottom w:val="none" w:sz="0" w:space="0" w:color="auto"/>
        <w:right w:val="none" w:sz="0" w:space="0" w:color="auto"/>
      </w:divBdr>
    </w:div>
    <w:div w:id="1123160916">
      <w:bodyDiv w:val="1"/>
      <w:marLeft w:val="0"/>
      <w:marRight w:val="0"/>
      <w:marTop w:val="0"/>
      <w:marBottom w:val="0"/>
      <w:divBdr>
        <w:top w:val="none" w:sz="0" w:space="0" w:color="auto"/>
        <w:left w:val="none" w:sz="0" w:space="0" w:color="auto"/>
        <w:bottom w:val="none" w:sz="0" w:space="0" w:color="auto"/>
        <w:right w:val="none" w:sz="0" w:space="0" w:color="auto"/>
      </w:divBdr>
    </w:div>
    <w:div w:id="1123962357">
      <w:bodyDiv w:val="1"/>
      <w:marLeft w:val="0"/>
      <w:marRight w:val="0"/>
      <w:marTop w:val="0"/>
      <w:marBottom w:val="0"/>
      <w:divBdr>
        <w:top w:val="none" w:sz="0" w:space="0" w:color="auto"/>
        <w:left w:val="none" w:sz="0" w:space="0" w:color="auto"/>
        <w:bottom w:val="none" w:sz="0" w:space="0" w:color="auto"/>
        <w:right w:val="none" w:sz="0" w:space="0" w:color="auto"/>
      </w:divBdr>
    </w:div>
    <w:div w:id="1124032544">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28744020">
      <w:bodyDiv w:val="1"/>
      <w:marLeft w:val="0"/>
      <w:marRight w:val="0"/>
      <w:marTop w:val="0"/>
      <w:marBottom w:val="0"/>
      <w:divBdr>
        <w:top w:val="none" w:sz="0" w:space="0" w:color="auto"/>
        <w:left w:val="none" w:sz="0" w:space="0" w:color="auto"/>
        <w:bottom w:val="none" w:sz="0" w:space="0" w:color="auto"/>
        <w:right w:val="none" w:sz="0" w:space="0" w:color="auto"/>
      </w:divBdr>
    </w:div>
    <w:div w:id="1129783482">
      <w:bodyDiv w:val="1"/>
      <w:marLeft w:val="0"/>
      <w:marRight w:val="0"/>
      <w:marTop w:val="0"/>
      <w:marBottom w:val="0"/>
      <w:divBdr>
        <w:top w:val="none" w:sz="0" w:space="0" w:color="auto"/>
        <w:left w:val="none" w:sz="0" w:space="0" w:color="auto"/>
        <w:bottom w:val="none" w:sz="0" w:space="0" w:color="auto"/>
        <w:right w:val="none" w:sz="0" w:space="0" w:color="auto"/>
      </w:divBdr>
    </w:div>
    <w:div w:id="1130321356">
      <w:bodyDiv w:val="1"/>
      <w:marLeft w:val="0"/>
      <w:marRight w:val="0"/>
      <w:marTop w:val="0"/>
      <w:marBottom w:val="0"/>
      <w:divBdr>
        <w:top w:val="none" w:sz="0" w:space="0" w:color="auto"/>
        <w:left w:val="none" w:sz="0" w:space="0" w:color="auto"/>
        <w:bottom w:val="none" w:sz="0" w:space="0" w:color="auto"/>
        <w:right w:val="none" w:sz="0" w:space="0" w:color="auto"/>
      </w:divBdr>
    </w:div>
    <w:div w:id="1130438787">
      <w:bodyDiv w:val="1"/>
      <w:marLeft w:val="0"/>
      <w:marRight w:val="0"/>
      <w:marTop w:val="0"/>
      <w:marBottom w:val="0"/>
      <w:divBdr>
        <w:top w:val="none" w:sz="0" w:space="0" w:color="auto"/>
        <w:left w:val="none" w:sz="0" w:space="0" w:color="auto"/>
        <w:bottom w:val="none" w:sz="0" w:space="0" w:color="auto"/>
        <w:right w:val="none" w:sz="0" w:space="0" w:color="auto"/>
      </w:divBdr>
    </w:div>
    <w:div w:id="1132482421">
      <w:bodyDiv w:val="1"/>
      <w:marLeft w:val="0"/>
      <w:marRight w:val="0"/>
      <w:marTop w:val="0"/>
      <w:marBottom w:val="0"/>
      <w:divBdr>
        <w:top w:val="none" w:sz="0" w:space="0" w:color="auto"/>
        <w:left w:val="none" w:sz="0" w:space="0" w:color="auto"/>
        <w:bottom w:val="none" w:sz="0" w:space="0" w:color="auto"/>
        <w:right w:val="none" w:sz="0" w:space="0" w:color="auto"/>
      </w:divBdr>
    </w:div>
    <w:div w:id="1132553321">
      <w:bodyDiv w:val="1"/>
      <w:marLeft w:val="0"/>
      <w:marRight w:val="0"/>
      <w:marTop w:val="0"/>
      <w:marBottom w:val="0"/>
      <w:divBdr>
        <w:top w:val="none" w:sz="0" w:space="0" w:color="auto"/>
        <w:left w:val="none" w:sz="0" w:space="0" w:color="auto"/>
        <w:bottom w:val="none" w:sz="0" w:space="0" w:color="auto"/>
        <w:right w:val="none" w:sz="0" w:space="0" w:color="auto"/>
      </w:divBdr>
    </w:div>
    <w:div w:id="1132748186">
      <w:bodyDiv w:val="1"/>
      <w:marLeft w:val="0"/>
      <w:marRight w:val="0"/>
      <w:marTop w:val="0"/>
      <w:marBottom w:val="0"/>
      <w:divBdr>
        <w:top w:val="none" w:sz="0" w:space="0" w:color="auto"/>
        <w:left w:val="none" w:sz="0" w:space="0" w:color="auto"/>
        <w:bottom w:val="none" w:sz="0" w:space="0" w:color="auto"/>
        <w:right w:val="none" w:sz="0" w:space="0" w:color="auto"/>
      </w:divBdr>
    </w:div>
    <w:div w:id="1133711189">
      <w:bodyDiv w:val="1"/>
      <w:marLeft w:val="0"/>
      <w:marRight w:val="0"/>
      <w:marTop w:val="0"/>
      <w:marBottom w:val="0"/>
      <w:divBdr>
        <w:top w:val="none" w:sz="0" w:space="0" w:color="auto"/>
        <w:left w:val="none" w:sz="0" w:space="0" w:color="auto"/>
        <w:bottom w:val="none" w:sz="0" w:space="0" w:color="auto"/>
        <w:right w:val="none" w:sz="0" w:space="0" w:color="auto"/>
      </w:divBdr>
    </w:div>
    <w:div w:id="1135832539">
      <w:bodyDiv w:val="1"/>
      <w:marLeft w:val="0"/>
      <w:marRight w:val="0"/>
      <w:marTop w:val="0"/>
      <w:marBottom w:val="0"/>
      <w:divBdr>
        <w:top w:val="none" w:sz="0" w:space="0" w:color="auto"/>
        <w:left w:val="none" w:sz="0" w:space="0" w:color="auto"/>
        <w:bottom w:val="none" w:sz="0" w:space="0" w:color="auto"/>
        <w:right w:val="none" w:sz="0" w:space="0" w:color="auto"/>
      </w:divBdr>
    </w:div>
    <w:div w:id="1136945163">
      <w:bodyDiv w:val="1"/>
      <w:marLeft w:val="0"/>
      <w:marRight w:val="0"/>
      <w:marTop w:val="0"/>
      <w:marBottom w:val="0"/>
      <w:divBdr>
        <w:top w:val="none" w:sz="0" w:space="0" w:color="auto"/>
        <w:left w:val="none" w:sz="0" w:space="0" w:color="auto"/>
        <w:bottom w:val="none" w:sz="0" w:space="0" w:color="auto"/>
        <w:right w:val="none" w:sz="0" w:space="0" w:color="auto"/>
      </w:divBdr>
    </w:div>
    <w:div w:id="1137843208">
      <w:bodyDiv w:val="1"/>
      <w:marLeft w:val="0"/>
      <w:marRight w:val="0"/>
      <w:marTop w:val="0"/>
      <w:marBottom w:val="0"/>
      <w:divBdr>
        <w:top w:val="none" w:sz="0" w:space="0" w:color="auto"/>
        <w:left w:val="none" w:sz="0" w:space="0" w:color="auto"/>
        <w:bottom w:val="none" w:sz="0" w:space="0" w:color="auto"/>
        <w:right w:val="none" w:sz="0" w:space="0" w:color="auto"/>
      </w:divBdr>
    </w:div>
    <w:div w:id="1139154239">
      <w:bodyDiv w:val="1"/>
      <w:marLeft w:val="0"/>
      <w:marRight w:val="0"/>
      <w:marTop w:val="0"/>
      <w:marBottom w:val="0"/>
      <w:divBdr>
        <w:top w:val="none" w:sz="0" w:space="0" w:color="auto"/>
        <w:left w:val="none" w:sz="0" w:space="0" w:color="auto"/>
        <w:bottom w:val="none" w:sz="0" w:space="0" w:color="auto"/>
        <w:right w:val="none" w:sz="0" w:space="0" w:color="auto"/>
      </w:divBdr>
    </w:div>
    <w:div w:id="1140539491">
      <w:bodyDiv w:val="1"/>
      <w:marLeft w:val="0"/>
      <w:marRight w:val="0"/>
      <w:marTop w:val="0"/>
      <w:marBottom w:val="0"/>
      <w:divBdr>
        <w:top w:val="none" w:sz="0" w:space="0" w:color="auto"/>
        <w:left w:val="none" w:sz="0" w:space="0" w:color="auto"/>
        <w:bottom w:val="none" w:sz="0" w:space="0" w:color="auto"/>
        <w:right w:val="none" w:sz="0" w:space="0" w:color="auto"/>
      </w:divBdr>
    </w:div>
    <w:div w:id="1140608129">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1924782">
      <w:bodyDiv w:val="1"/>
      <w:marLeft w:val="0"/>
      <w:marRight w:val="0"/>
      <w:marTop w:val="0"/>
      <w:marBottom w:val="0"/>
      <w:divBdr>
        <w:top w:val="none" w:sz="0" w:space="0" w:color="auto"/>
        <w:left w:val="none" w:sz="0" w:space="0" w:color="auto"/>
        <w:bottom w:val="none" w:sz="0" w:space="0" w:color="auto"/>
        <w:right w:val="none" w:sz="0" w:space="0" w:color="auto"/>
      </w:divBdr>
    </w:div>
    <w:div w:id="1142041900">
      <w:bodyDiv w:val="1"/>
      <w:marLeft w:val="0"/>
      <w:marRight w:val="0"/>
      <w:marTop w:val="0"/>
      <w:marBottom w:val="0"/>
      <w:divBdr>
        <w:top w:val="none" w:sz="0" w:space="0" w:color="auto"/>
        <w:left w:val="none" w:sz="0" w:space="0" w:color="auto"/>
        <w:bottom w:val="none" w:sz="0" w:space="0" w:color="auto"/>
        <w:right w:val="none" w:sz="0" w:space="0" w:color="auto"/>
      </w:divBdr>
    </w:div>
    <w:div w:id="1142963451">
      <w:bodyDiv w:val="1"/>
      <w:marLeft w:val="0"/>
      <w:marRight w:val="0"/>
      <w:marTop w:val="0"/>
      <w:marBottom w:val="0"/>
      <w:divBdr>
        <w:top w:val="none" w:sz="0" w:space="0" w:color="auto"/>
        <w:left w:val="none" w:sz="0" w:space="0" w:color="auto"/>
        <w:bottom w:val="none" w:sz="0" w:space="0" w:color="auto"/>
        <w:right w:val="none" w:sz="0" w:space="0" w:color="auto"/>
      </w:divBdr>
    </w:div>
    <w:div w:id="114466554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6580524">
      <w:bodyDiv w:val="1"/>
      <w:marLeft w:val="0"/>
      <w:marRight w:val="0"/>
      <w:marTop w:val="0"/>
      <w:marBottom w:val="0"/>
      <w:divBdr>
        <w:top w:val="none" w:sz="0" w:space="0" w:color="auto"/>
        <w:left w:val="none" w:sz="0" w:space="0" w:color="auto"/>
        <w:bottom w:val="none" w:sz="0" w:space="0" w:color="auto"/>
        <w:right w:val="none" w:sz="0" w:space="0" w:color="auto"/>
      </w:divBdr>
    </w:div>
    <w:div w:id="1146774503">
      <w:bodyDiv w:val="1"/>
      <w:marLeft w:val="0"/>
      <w:marRight w:val="0"/>
      <w:marTop w:val="0"/>
      <w:marBottom w:val="0"/>
      <w:divBdr>
        <w:top w:val="none" w:sz="0" w:space="0" w:color="auto"/>
        <w:left w:val="none" w:sz="0" w:space="0" w:color="auto"/>
        <w:bottom w:val="none" w:sz="0" w:space="0" w:color="auto"/>
        <w:right w:val="none" w:sz="0" w:space="0" w:color="auto"/>
      </w:divBdr>
    </w:div>
    <w:div w:id="1148747301">
      <w:bodyDiv w:val="1"/>
      <w:marLeft w:val="0"/>
      <w:marRight w:val="0"/>
      <w:marTop w:val="0"/>
      <w:marBottom w:val="0"/>
      <w:divBdr>
        <w:top w:val="none" w:sz="0" w:space="0" w:color="auto"/>
        <w:left w:val="none" w:sz="0" w:space="0" w:color="auto"/>
        <w:bottom w:val="none" w:sz="0" w:space="0" w:color="auto"/>
        <w:right w:val="none" w:sz="0" w:space="0" w:color="auto"/>
      </w:divBdr>
    </w:div>
    <w:div w:id="1149054208">
      <w:bodyDiv w:val="1"/>
      <w:marLeft w:val="0"/>
      <w:marRight w:val="0"/>
      <w:marTop w:val="0"/>
      <w:marBottom w:val="0"/>
      <w:divBdr>
        <w:top w:val="none" w:sz="0" w:space="0" w:color="auto"/>
        <w:left w:val="none" w:sz="0" w:space="0" w:color="auto"/>
        <w:bottom w:val="none" w:sz="0" w:space="0" w:color="auto"/>
        <w:right w:val="none" w:sz="0" w:space="0" w:color="auto"/>
      </w:divBdr>
    </w:div>
    <w:div w:id="1150170448">
      <w:bodyDiv w:val="1"/>
      <w:marLeft w:val="0"/>
      <w:marRight w:val="0"/>
      <w:marTop w:val="0"/>
      <w:marBottom w:val="0"/>
      <w:divBdr>
        <w:top w:val="none" w:sz="0" w:space="0" w:color="auto"/>
        <w:left w:val="none" w:sz="0" w:space="0" w:color="auto"/>
        <w:bottom w:val="none" w:sz="0" w:space="0" w:color="auto"/>
        <w:right w:val="none" w:sz="0" w:space="0" w:color="auto"/>
      </w:divBdr>
    </w:div>
    <w:div w:id="1150560674">
      <w:bodyDiv w:val="1"/>
      <w:marLeft w:val="0"/>
      <w:marRight w:val="0"/>
      <w:marTop w:val="0"/>
      <w:marBottom w:val="0"/>
      <w:divBdr>
        <w:top w:val="none" w:sz="0" w:space="0" w:color="auto"/>
        <w:left w:val="none" w:sz="0" w:space="0" w:color="auto"/>
        <w:bottom w:val="none" w:sz="0" w:space="0" w:color="auto"/>
        <w:right w:val="none" w:sz="0" w:space="0" w:color="auto"/>
      </w:divBdr>
    </w:div>
    <w:div w:id="1150634076">
      <w:bodyDiv w:val="1"/>
      <w:marLeft w:val="0"/>
      <w:marRight w:val="0"/>
      <w:marTop w:val="0"/>
      <w:marBottom w:val="0"/>
      <w:divBdr>
        <w:top w:val="none" w:sz="0" w:space="0" w:color="auto"/>
        <w:left w:val="none" w:sz="0" w:space="0" w:color="auto"/>
        <w:bottom w:val="none" w:sz="0" w:space="0" w:color="auto"/>
        <w:right w:val="none" w:sz="0" w:space="0" w:color="auto"/>
      </w:divBdr>
    </w:div>
    <w:div w:id="1151287619">
      <w:bodyDiv w:val="1"/>
      <w:marLeft w:val="0"/>
      <w:marRight w:val="0"/>
      <w:marTop w:val="0"/>
      <w:marBottom w:val="0"/>
      <w:divBdr>
        <w:top w:val="none" w:sz="0" w:space="0" w:color="auto"/>
        <w:left w:val="none" w:sz="0" w:space="0" w:color="auto"/>
        <w:bottom w:val="none" w:sz="0" w:space="0" w:color="auto"/>
        <w:right w:val="none" w:sz="0" w:space="0" w:color="auto"/>
      </w:divBdr>
    </w:div>
    <w:div w:id="1151557081">
      <w:bodyDiv w:val="1"/>
      <w:marLeft w:val="0"/>
      <w:marRight w:val="0"/>
      <w:marTop w:val="0"/>
      <w:marBottom w:val="0"/>
      <w:divBdr>
        <w:top w:val="none" w:sz="0" w:space="0" w:color="auto"/>
        <w:left w:val="none" w:sz="0" w:space="0" w:color="auto"/>
        <w:bottom w:val="none" w:sz="0" w:space="0" w:color="auto"/>
        <w:right w:val="none" w:sz="0" w:space="0" w:color="auto"/>
      </w:divBdr>
    </w:div>
    <w:div w:id="1152679110">
      <w:bodyDiv w:val="1"/>
      <w:marLeft w:val="0"/>
      <w:marRight w:val="0"/>
      <w:marTop w:val="0"/>
      <w:marBottom w:val="0"/>
      <w:divBdr>
        <w:top w:val="none" w:sz="0" w:space="0" w:color="auto"/>
        <w:left w:val="none" w:sz="0" w:space="0" w:color="auto"/>
        <w:bottom w:val="none" w:sz="0" w:space="0" w:color="auto"/>
        <w:right w:val="none" w:sz="0" w:space="0" w:color="auto"/>
      </w:divBdr>
    </w:div>
    <w:div w:id="1153912689">
      <w:bodyDiv w:val="1"/>
      <w:marLeft w:val="0"/>
      <w:marRight w:val="0"/>
      <w:marTop w:val="0"/>
      <w:marBottom w:val="0"/>
      <w:divBdr>
        <w:top w:val="none" w:sz="0" w:space="0" w:color="auto"/>
        <w:left w:val="none" w:sz="0" w:space="0" w:color="auto"/>
        <w:bottom w:val="none" w:sz="0" w:space="0" w:color="auto"/>
        <w:right w:val="none" w:sz="0" w:space="0" w:color="auto"/>
      </w:divBdr>
    </w:div>
    <w:div w:id="1154685784">
      <w:bodyDiv w:val="1"/>
      <w:marLeft w:val="0"/>
      <w:marRight w:val="0"/>
      <w:marTop w:val="0"/>
      <w:marBottom w:val="0"/>
      <w:divBdr>
        <w:top w:val="none" w:sz="0" w:space="0" w:color="auto"/>
        <w:left w:val="none" w:sz="0" w:space="0" w:color="auto"/>
        <w:bottom w:val="none" w:sz="0" w:space="0" w:color="auto"/>
        <w:right w:val="none" w:sz="0" w:space="0" w:color="auto"/>
      </w:divBdr>
    </w:div>
    <w:div w:id="1154908066">
      <w:bodyDiv w:val="1"/>
      <w:marLeft w:val="0"/>
      <w:marRight w:val="0"/>
      <w:marTop w:val="0"/>
      <w:marBottom w:val="0"/>
      <w:divBdr>
        <w:top w:val="none" w:sz="0" w:space="0" w:color="auto"/>
        <w:left w:val="none" w:sz="0" w:space="0" w:color="auto"/>
        <w:bottom w:val="none" w:sz="0" w:space="0" w:color="auto"/>
        <w:right w:val="none" w:sz="0" w:space="0" w:color="auto"/>
      </w:divBdr>
    </w:div>
    <w:div w:id="1156458610">
      <w:bodyDiv w:val="1"/>
      <w:marLeft w:val="0"/>
      <w:marRight w:val="0"/>
      <w:marTop w:val="0"/>
      <w:marBottom w:val="0"/>
      <w:divBdr>
        <w:top w:val="none" w:sz="0" w:space="0" w:color="auto"/>
        <w:left w:val="none" w:sz="0" w:space="0" w:color="auto"/>
        <w:bottom w:val="none" w:sz="0" w:space="0" w:color="auto"/>
        <w:right w:val="none" w:sz="0" w:space="0" w:color="auto"/>
      </w:divBdr>
    </w:div>
    <w:div w:id="1157645291">
      <w:bodyDiv w:val="1"/>
      <w:marLeft w:val="0"/>
      <w:marRight w:val="0"/>
      <w:marTop w:val="0"/>
      <w:marBottom w:val="0"/>
      <w:divBdr>
        <w:top w:val="none" w:sz="0" w:space="0" w:color="auto"/>
        <w:left w:val="none" w:sz="0" w:space="0" w:color="auto"/>
        <w:bottom w:val="none" w:sz="0" w:space="0" w:color="auto"/>
        <w:right w:val="none" w:sz="0" w:space="0" w:color="auto"/>
      </w:divBdr>
    </w:div>
    <w:div w:id="1157845040">
      <w:bodyDiv w:val="1"/>
      <w:marLeft w:val="0"/>
      <w:marRight w:val="0"/>
      <w:marTop w:val="0"/>
      <w:marBottom w:val="0"/>
      <w:divBdr>
        <w:top w:val="none" w:sz="0" w:space="0" w:color="auto"/>
        <w:left w:val="none" w:sz="0" w:space="0" w:color="auto"/>
        <w:bottom w:val="none" w:sz="0" w:space="0" w:color="auto"/>
        <w:right w:val="none" w:sz="0" w:space="0" w:color="auto"/>
      </w:divBdr>
    </w:div>
    <w:div w:id="1158152305">
      <w:bodyDiv w:val="1"/>
      <w:marLeft w:val="0"/>
      <w:marRight w:val="0"/>
      <w:marTop w:val="0"/>
      <w:marBottom w:val="0"/>
      <w:divBdr>
        <w:top w:val="none" w:sz="0" w:space="0" w:color="auto"/>
        <w:left w:val="none" w:sz="0" w:space="0" w:color="auto"/>
        <w:bottom w:val="none" w:sz="0" w:space="0" w:color="auto"/>
        <w:right w:val="none" w:sz="0" w:space="0" w:color="auto"/>
      </w:divBdr>
    </w:div>
    <w:div w:id="1158420734">
      <w:bodyDiv w:val="1"/>
      <w:marLeft w:val="0"/>
      <w:marRight w:val="0"/>
      <w:marTop w:val="0"/>
      <w:marBottom w:val="0"/>
      <w:divBdr>
        <w:top w:val="none" w:sz="0" w:space="0" w:color="auto"/>
        <w:left w:val="none" w:sz="0" w:space="0" w:color="auto"/>
        <w:bottom w:val="none" w:sz="0" w:space="0" w:color="auto"/>
        <w:right w:val="none" w:sz="0" w:space="0" w:color="auto"/>
      </w:divBdr>
    </w:div>
    <w:div w:id="1159007305">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1581258">
      <w:bodyDiv w:val="1"/>
      <w:marLeft w:val="0"/>
      <w:marRight w:val="0"/>
      <w:marTop w:val="0"/>
      <w:marBottom w:val="0"/>
      <w:divBdr>
        <w:top w:val="none" w:sz="0" w:space="0" w:color="auto"/>
        <w:left w:val="none" w:sz="0" w:space="0" w:color="auto"/>
        <w:bottom w:val="none" w:sz="0" w:space="0" w:color="auto"/>
        <w:right w:val="none" w:sz="0" w:space="0" w:color="auto"/>
      </w:divBdr>
    </w:div>
    <w:div w:id="1161700769">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4006350">
      <w:bodyDiv w:val="1"/>
      <w:marLeft w:val="0"/>
      <w:marRight w:val="0"/>
      <w:marTop w:val="0"/>
      <w:marBottom w:val="0"/>
      <w:divBdr>
        <w:top w:val="none" w:sz="0" w:space="0" w:color="auto"/>
        <w:left w:val="none" w:sz="0" w:space="0" w:color="auto"/>
        <w:bottom w:val="none" w:sz="0" w:space="0" w:color="auto"/>
        <w:right w:val="none" w:sz="0" w:space="0" w:color="auto"/>
      </w:divBdr>
    </w:div>
    <w:div w:id="1164971878">
      <w:bodyDiv w:val="1"/>
      <w:marLeft w:val="0"/>
      <w:marRight w:val="0"/>
      <w:marTop w:val="0"/>
      <w:marBottom w:val="0"/>
      <w:divBdr>
        <w:top w:val="none" w:sz="0" w:space="0" w:color="auto"/>
        <w:left w:val="none" w:sz="0" w:space="0" w:color="auto"/>
        <w:bottom w:val="none" w:sz="0" w:space="0" w:color="auto"/>
        <w:right w:val="none" w:sz="0" w:space="0" w:color="auto"/>
      </w:divBdr>
    </w:div>
    <w:div w:id="116524644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6163235">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759654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68865016">
      <w:bodyDiv w:val="1"/>
      <w:marLeft w:val="0"/>
      <w:marRight w:val="0"/>
      <w:marTop w:val="0"/>
      <w:marBottom w:val="0"/>
      <w:divBdr>
        <w:top w:val="none" w:sz="0" w:space="0" w:color="auto"/>
        <w:left w:val="none" w:sz="0" w:space="0" w:color="auto"/>
        <w:bottom w:val="none" w:sz="0" w:space="0" w:color="auto"/>
        <w:right w:val="none" w:sz="0" w:space="0" w:color="auto"/>
      </w:divBdr>
    </w:div>
    <w:div w:id="1170103969">
      <w:bodyDiv w:val="1"/>
      <w:marLeft w:val="0"/>
      <w:marRight w:val="0"/>
      <w:marTop w:val="0"/>
      <w:marBottom w:val="0"/>
      <w:divBdr>
        <w:top w:val="none" w:sz="0" w:space="0" w:color="auto"/>
        <w:left w:val="none" w:sz="0" w:space="0" w:color="auto"/>
        <w:bottom w:val="none" w:sz="0" w:space="0" w:color="auto"/>
        <w:right w:val="none" w:sz="0" w:space="0" w:color="auto"/>
      </w:divBdr>
    </w:div>
    <w:div w:id="1171137906">
      <w:bodyDiv w:val="1"/>
      <w:marLeft w:val="0"/>
      <w:marRight w:val="0"/>
      <w:marTop w:val="0"/>
      <w:marBottom w:val="0"/>
      <w:divBdr>
        <w:top w:val="none" w:sz="0" w:space="0" w:color="auto"/>
        <w:left w:val="none" w:sz="0" w:space="0" w:color="auto"/>
        <w:bottom w:val="none" w:sz="0" w:space="0" w:color="auto"/>
        <w:right w:val="none" w:sz="0" w:space="0" w:color="auto"/>
      </w:divBdr>
    </w:div>
    <w:div w:id="117152934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2254512">
      <w:bodyDiv w:val="1"/>
      <w:marLeft w:val="0"/>
      <w:marRight w:val="0"/>
      <w:marTop w:val="0"/>
      <w:marBottom w:val="0"/>
      <w:divBdr>
        <w:top w:val="none" w:sz="0" w:space="0" w:color="auto"/>
        <w:left w:val="none" w:sz="0" w:space="0" w:color="auto"/>
        <w:bottom w:val="none" w:sz="0" w:space="0" w:color="auto"/>
        <w:right w:val="none" w:sz="0" w:space="0" w:color="auto"/>
      </w:divBdr>
    </w:div>
    <w:div w:id="1172649101">
      <w:bodyDiv w:val="1"/>
      <w:marLeft w:val="0"/>
      <w:marRight w:val="0"/>
      <w:marTop w:val="0"/>
      <w:marBottom w:val="0"/>
      <w:divBdr>
        <w:top w:val="none" w:sz="0" w:space="0" w:color="auto"/>
        <w:left w:val="none" w:sz="0" w:space="0" w:color="auto"/>
        <w:bottom w:val="none" w:sz="0" w:space="0" w:color="auto"/>
        <w:right w:val="none" w:sz="0" w:space="0" w:color="auto"/>
      </w:divBdr>
    </w:div>
    <w:div w:id="1175412300">
      <w:bodyDiv w:val="1"/>
      <w:marLeft w:val="0"/>
      <w:marRight w:val="0"/>
      <w:marTop w:val="0"/>
      <w:marBottom w:val="0"/>
      <w:divBdr>
        <w:top w:val="none" w:sz="0" w:space="0" w:color="auto"/>
        <w:left w:val="none" w:sz="0" w:space="0" w:color="auto"/>
        <w:bottom w:val="none" w:sz="0" w:space="0" w:color="auto"/>
        <w:right w:val="none" w:sz="0" w:space="0" w:color="auto"/>
      </w:divBdr>
    </w:div>
    <w:div w:id="1177039846">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8499960">
      <w:bodyDiv w:val="1"/>
      <w:marLeft w:val="0"/>
      <w:marRight w:val="0"/>
      <w:marTop w:val="0"/>
      <w:marBottom w:val="0"/>
      <w:divBdr>
        <w:top w:val="none" w:sz="0" w:space="0" w:color="auto"/>
        <w:left w:val="none" w:sz="0" w:space="0" w:color="auto"/>
        <w:bottom w:val="none" w:sz="0" w:space="0" w:color="auto"/>
        <w:right w:val="none" w:sz="0" w:space="0" w:color="auto"/>
      </w:divBdr>
    </w:div>
    <w:div w:id="1178891300">
      <w:bodyDiv w:val="1"/>
      <w:marLeft w:val="0"/>
      <w:marRight w:val="0"/>
      <w:marTop w:val="0"/>
      <w:marBottom w:val="0"/>
      <w:divBdr>
        <w:top w:val="none" w:sz="0" w:space="0" w:color="auto"/>
        <w:left w:val="none" w:sz="0" w:space="0" w:color="auto"/>
        <w:bottom w:val="none" w:sz="0" w:space="0" w:color="auto"/>
        <w:right w:val="none" w:sz="0" w:space="0" w:color="auto"/>
      </w:divBdr>
    </w:div>
    <w:div w:id="1179196288">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0579757">
      <w:bodyDiv w:val="1"/>
      <w:marLeft w:val="0"/>
      <w:marRight w:val="0"/>
      <w:marTop w:val="0"/>
      <w:marBottom w:val="0"/>
      <w:divBdr>
        <w:top w:val="none" w:sz="0" w:space="0" w:color="auto"/>
        <w:left w:val="none" w:sz="0" w:space="0" w:color="auto"/>
        <w:bottom w:val="none" w:sz="0" w:space="0" w:color="auto"/>
        <w:right w:val="none" w:sz="0" w:space="0" w:color="auto"/>
      </w:divBdr>
    </w:div>
    <w:div w:id="1183400945">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6603462">
      <w:bodyDiv w:val="1"/>
      <w:marLeft w:val="0"/>
      <w:marRight w:val="0"/>
      <w:marTop w:val="0"/>
      <w:marBottom w:val="0"/>
      <w:divBdr>
        <w:top w:val="none" w:sz="0" w:space="0" w:color="auto"/>
        <w:left w:val="none" w:sz="0" w:space="0" w:color="auto"/>
        <w:bottom w:val="none" w:sz="0" w:space="0" w:color="auto"/>
        <w:right w:val="none" w:sz="0" w:space="0" w:color="auto"/>
      </w:divBdr>
    </w:div>
    <w:div w:id="1186673342">
      <w:bodyDiv w:val="1"/>
      <w:marLeft w:val="0"/>
      <w:marRight w:val="0"/>
      <w:marTop w:val="0"/>
      <w:marBottom w:val="0"/>
      <w:divBdr>
        <w:top w:val="none" w:sz="0" w:space="0" w:color="auto"/>
        <w:left w:val="none" w:sz="0" w:space="0" w:color="auto"/>
        <w:bottom w:val="none" w:sz="0" w:space="0" w:color="auto"/>
        <w:right w:val="none" w:sz="0" w:space="0" w:color="auto"/>
      </w:divBdr>
    </w:div>
    <w:div w:id="1187720146">
      <w:bodyDiv w:val="1"/>
      <w:marLeft w:val="0"/>
      <w:marRight w:val="0"/>
      <w:marTop w:val="0"/>
      <w:marBottom w:val="0"/>
      <w:divBdr>
        <w:top w:val="none" w:sz="0" w:space="0" w:color="auto"/>
        <w:left w:val="none" w:sz="0" w:space="0" w:color="auto"/>
        <w:bottom w:val="none" w:sz="0" w:space="0" w:color="auto"/>
        <w:right w:val="none" w:sz="0" w:space="0" w:color="auto"/>
      </w:divBdr>
    </w:div>
    <w:div w:id="1188644172">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89640702">
      <w:bodyDiv w:val="1"/>
      <w:marLeft w:val="0"/>
      <w:marRight w:val="0"/>
      <w:marTop w:val="0"/>
      <w:marBottom w:val="0"/>
      <w:divBdr>
        <w:top w:val="none" w:sz="0" w:space="0" w:color="auto"/>
        <w:left w:val="none" w:sz="0" w:space="0" w:color="auto"/>
        <w:bottom w:val="none" w:sz="0" w:space="0" w:color="auto"/>
        <w:right w:val="none" w:sz="0" w:space="0" w:color="auto"/>
      </w:divBdr>
    </w:div>
    <w:div w:id="1190413616">
      <w:bodyDiv w:val="1"/>
      <w:marLeft w:val="0"/>
      <w:marRight w:val="0"/>
      <w:marTop w:val="0"/>
      <w:marBottom w:val="0"/>
      <w:divBdr>
        <w:top w:val="none" w:sz="0" w:space="0" w:color="auto"/>
        <w:left w:val="none" w:sz="0" w:space="0" w:color="auto"/>
        <w:bottom w:val="none" w:sz="0" w:space="0" w:color="auto"/>
        <w:right w:val="none" w:sz="0" w:space="0" w:color="auto"/>
      </w:divBdr>
    </w:div>
    <w:div w:id="1190488381">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2374757">
      <w:bodyDiv w:val="1"/>
      <w:marLeft w:val="0"/>
      <w:marRight w:val="0"/>
      <w:marTop w:val="0"/>
      <w:marBottom w:val="0"/>
      <w:divBdr>
        <w:top w:val="none" w:sz="0" w:space="0" w:color="auto"/>
        <w:left w:val="none" w:sz="0" w:space="0" w:color="auto"/>
        <w:bottom w:val="none" w:sz="0" w:space="0" w:color="auto"/>
        <w:right w:val="none" w:sz="0" w:space="0" w:color="auto"/>
      </w:divBdr>
    </w:div>
    <w:div w:id="1193761550">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4463057">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7549597">
      <w:bodyDiv w:val="1"/>
      <w:marLeft w:val="0"/>
      <w:marRight w:val="0"/>
      <w:marTop w:val="0"/>
      <w:marBottom w:val="0"/>
      <w:divBdr>
        <w:top w:val="none" w:sz="0" w:space="0" w:color="auto"/>
        <w:left w:val="none" w:sz="0" w:space="0" w:color="auto"/>
        <w:bottom w:val="none" w:sz="0" w:space="0" w:color="auto"/>
        <w:right w:val="none" w:sz="0" w:space="0" w:color="auto"/>
      </w:divBdr>
    </w:div>
    <w:div w:id="1198157038">
      <w:bodyDiv w:val="1"/>
      <w:marLeft w:val="0"/>
      <w:marRight w:val="0"/>
      <w:marTop w:val="0"/>
      <w:marBottom w:val="0"/>
      <w:divBdr>
        <w:top w:val="none" w:sz="0" w:space="0" w:color="auto"/>
        <w:left w:val="none" w:sz="0" w:space="0" w:color="auto"/>
        <w:bottom w:val="none" w:sz="0" w:space="0" w:color="auto"/>
        <w:right w:val="none" w:sz="0" w:space="0" w:color="auto"/>
      </w:divBdr>
    </w:div>
    <w:div w:id="1198422886">
      <w:bodyDiv w:val="1"/>
      <w:marLeft w:val="0"/>
      <w:marRight w:val="0"/>
      <w:marTop w:val="0"/>
      <w:marBottom w:val="0"/>
      <w:divBdr>
        <w:top w:val="none" w:sz="0" w:space="0" w:color="auto"/>
        <w:left w:val="none" w:sz="0" w:space="0" w:color="auto"/>
        <w:bottom w:val="none" w:sz="0" w:space="0" w:color="auto"/>
        <w:right w:val="none" w:sz="0" w:space="0" w:color="auto"/>
      </w:divBdr>
    </w:div>
    <w:div w:id="1200049546">
      <w:bodyDiv w:val="1"/>
      <w:marLeft w:val="0"/>
      <w:marRight w:val="0"/>
      <w:marTop w:val="0"/>
      <w:marBottom w:val="0"/>
      <w:divBdr>
        <w:top w:val="none" w:sz="0" w:space="0" w:color="auto"/>
        <w:left w:val="none" w:sz="0" w:space="0" w:color="auto"/>
        <w:bottom w:val="none" w:sz="0" w:space="0" w:color="auto"/>
        <w:right w:val="none" w:sz="0" w:space="0" w:color="auto"/>
      </w:divBdr>
    </w:div>
    <w:div w:id="1200585218">
      <w:bodyDiv w:val="1"/>
      <w:marLeft w:val="0"/>
      <w:marRight w:val="0"/>
      <w:marTop w:val="0"/>
      <w:marBottom w:val="0"/>
      <w:divBdr>
        <w:top w:val="none" w:sz="0" w:space="0" w:color="auto"/>
        <w:left w:val="none" w:sz="0" w:space="0" w:color="auto"/>
        <w:bottom w:val="none" w:sz="0" w:space="0" w:color="auto"/>
        <w:right w:val="none" w:sz="0" w:space="0" w:color="auto"/>
      </w:divBdr>
    </w:div>
    <w:div w:id="1200968033">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2135482">
      <w:bodyDiv w:val="1"/>
      <w:marLeft w:val="0"/>
      <w:marRight w:val="0"/>
      <w:marTop w:val="0"/>
      <w:marBottom w:val="0"/>
      <w:divBdr>
        <w:top w:val="none" w:sz="0" w:space="0" w:color="auto"/>
        <w:left w:val="none" w:sz="0" w:space="0" w:color="auto"/>
        <w:bottom w:val="none" w:sz="0" w:space="0" w:color="auto"/>
        <w:right w:val="none" w:sz="0" w:space="0" w:color="auto"/>
      </w:divBdr>
    </w:div>
    <w:div w:id="1202211535">
      <w:bodyDiv w:val="1"/>
      <w:marLeft w:val="0"/>
      <w:marRight w:val="0"/>
      <w:marTop w:val="0"/>
      <w:marBottom w:val="0"/>
      <w:divBdr>
        <w:top w:val="none" w:sz="0" w:space="0" w:color="auto"/>
        <w:left w:val="none" w:sz="0" w:space="0" w:color="auto"/>
        <w:bottom w:val="none" w:sz="0" w:space="0" w:color="auto"/>
        <w:right w:val="none" w:sz="0" w:space="0" w:color="auto"/>
      </w:divBdr>
    </w:div>
    <w:div w:id="1202668484">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4168813">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06063082">
      <w:bodyDiv w:val="1"/>
      <w:marLeft w:val="0"/>
      <w:marRight w:val="0"/>
      <w:marTop w:val="0"/>
      <w:marBottom w:val="0"/>
      <w:divBdr>
        <w:top w:val="none" w:sz="0" w:space="0" w:color="auto"/>
        <w:left w:val="none" w:sz="0" w:space="0" w:color="auto"/>
        <w:bottom w:val="none" w:sz="0" w:space="0" w:color="auto"/>
        <w:right w:val="none" w:sz="0" w:space="0" w:color="auto"/>
      </w:divBdr>
    </w:div>
    <w:div w:id="1207640001">
      <w:bodyDiv w:val="1"/>
      <w:marLeft w:val="0"/>
      <w:marRight w:val="0"/>
      <w:marTop w:val="0"/>
      <w:marBottom w:val="0"/>
      <w:divBdr>
        <w:top w:val="none" w:sz="0" w:space="0" w:color="auto"/>
        <w:left w:val="none" w:sz="0" w:space="0" w:color="auto"/>
        <w:bottom w:val="none" w:sz="0" w:space="0" w:color="auto"/>
        <w:right w:val="none" w:sz="0" w:space="0" w:color="auto"/>
      </w:divBdr>
    </w:div>
    <w:div w:id="1208568365">
      <w:bodyDiv w:val="1"/>
      <w:marLeft w:val="0"/>
      <w:marRight w:val="0"/>
      <w:marTop w:val="0"/>
      <w:marBottom w:val="0"/>
      <w:divBdr>
        <w:top w:val="none" w:sz="0" w:space="0" w:color="auto"/>
        <w:left w:val="none" w:sz="0" w:space="0" w:color="auto"/>
        <w:bottom w:val="none" w:sz="0" w:space="0" w:color="auto"/>
        <w:right w:val="none" w:sz="0" w:space="0" w:color="auto"/>
      </w:divBdr>
    </w:div>
    <w:div w:id="1209293148">
      <w:bodyDiv w:val="1"/>
      <w:marLeft w:val="0"/>
      <w:marRight w:val="0"/>
      <w:marTop w:val="0"/>
      <w:marBottom w:val="0"/>
      <w:divBdr>
        <w:top w:val="none" w:sz="0" w:space="0" w:color="auto"/>
        <w:left w:val="none" w:sz="0" w:space="0" w:color="auto"/>
        <w:bottom w:val="none" w:sz="0" w:space="0" w:color="auto"/>
        <w:right w:val="none" w:sz="0" w:space="0" w:color="auto"/>
      </w:divBdr>
    </w:div>
    <w:div w:id="1209873124">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0611415">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0567">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2305504">
      <w:bodyDiv w:val="1"/>
      <w:marLeft w:val="0"/>
      <w:marRight w:val="0"/>
      <w:marTop w:val="0"/>
      <w:marBottom w:val="0"/>
      <w:divBdr>
        <w:top w:val="none" w:sz="0" w:space="0" w:color="auto"/>
        <w:left w:val="none" w:sz="0" w:space="0" w:color="auto"/>
        <w:bottom w:val="none" w:sz="0" w:space="0" w:color="auto"/>
        <w:right w:val="none" w:sz="0" w:space="0" w:color="auto"/>
      </w:divBdr>
    </w:div>
    <w:div w:id="1213229764">
      <w:bodyDiv w:val="1"/>
      <w:marLeft w:val="0"/>
      <w:marRight w:val="0"/>
      <w:marTop w:val="0"/>
      <w:marBottom w:val="0"/>
      <w:divBdr>
        <w:top w:val="none" w:sz="0" w:space="0" w:color="auto"/>
        <w:left w:val="none" w:sz="0" w:space="0" w:color="auto"/>
        <w:bottom w:val="none" w:sz="0" w:space="0" w:color="auto"/>
        <w:right w:val="none" w:sz="0" w:space="0" w:color="auto"/>
      </w:divBdr>
    </w:div>
    <w:div w:id="1214192990">
      <w:bodyDiv w:val="1"/>
      <w:marLeft w:val="0"/>
      <w:marRight w:val="0"/>
      <w:marTop w:val="0"/>
      <w:marBottom w:val="0"/>
      <w:divBdr>
        <w:top w:val="none" w:sz="0" w:space="0" w:color="auto"/>
        <w:left w:val="none" w:sz="0" w:space="0" w:color="auto"/>
        <w:bottom w:val="none" w:sz="0" w:space="0" w:color="auto"/>
        <w:right w:val="none" w:sz="0" w:space="0" w:color="auto"/>
      </w:divBdr>
    </w:div>
    <w:div w:id="1215240855">
      <w:bodyDiv w:val="1"/>
      <w:marLeft w:val="0"/>
      <w:marRight w:val="0"/>
      <w:marTop w:val="0"/>
      <w:marBottom w:val="0"/>
      <w:divBdr>
        <w:top w:val="none" w:sz="0" w:space="0" w:color="auto"/>
        <w:left w:val="none" w:sz="0" w:space="0" w:color="auto"/>
        <w:bottom w:val="none" w:sz="0" w:space="0" w:color="auto"/>
        <w:right w:val="none" w:sz="0" w:space="0" w:color="auto"/>
      </w:divBdr>
    </w:div>
    <w:div w:id="1217156772">
      <w:bodyDiv w:val="1"/>
      <w:marLeft w:val="0"/>
      <w:marRight w:val="0"/>
      <w:marTop w:val="0"/>
      <w:marBottom w:val="0"/>
      <w:divBdr>
        <w:top w:val="none" w:sz="0" w:space="0" w:color="auto"/>
        <w:left w:val="none" w:sz="0" w:space="0" w:color="auto"/>
        <w:bottom w:val="none" w:sz="0" w:space="0" w:color="auto"/>
        <w:right w:val="none" w:sz="0" w:space="0" w:color="auto"/>
      </w:divBdr>
    </w:div>
    <w:div w:id="1217813964">
      <w:bodyDiv w:val="1"/>
      <w:marLeft w:val="0"/>
      <w:marRight w:val="0"/>
      <w:marTop w:val="0"/>
      <w:marBottom w:val="0"/>
      <w:divBdr>
        <w:top w:val="none" w:sz="0" w:space="0" w:color="auto"/>
        <w:left w:val="none" w:sz="0" w:space="0" w:color="auto"/>
        <w:bottom w:val="none" w:sz="0" w:space="0" w:color="auto"/>
        <w:right w:val="none" w:sz="0" w:space="0" w:color="auto"/>
      </w:divBdr>
    </w:div>
    <w:div w:id="1218668984">
      <w:bodyDiv w:val="1"/>
      <w:marLeft w:val="0"/>
      <w:marRight w:val="0"/>
      <w:marTop w:val="0"/>
      <w:marBottom w:val="0"/>
      <w:divBdr>
        <w:top w:val="none" w:sz="0" w:space="0" w:color="auto"/>
        <w:left w:val="none" w:sz="0" w:space="0" w:color="auto"/>
        <w:bottom w:val="none" w:sz="0" w:space="0" w:color="auto"/>
        <w:right w:val="none" w:sz="0" w:space="0" w:color="auto"/>
      </w:divBdr>
    </w:div>
    <w:div w:id="1219590961">
      <w:bodyDiv w:val="1"/>
      <w:marLeft w:val="0"/>
      <w:marRight w:val="0"/>
      <w:marTop w:val="0"/>
      <w:marBottom w:val="0"/>
      <w:divBdr>
        <w:top w:val="none" w:sz="0" w:space="0" w:color="auto"/>
        <w:left w:val="none" w:sz="0" w:space="0" w:color="auto"/>
        <w:bottom w:val="none" w:sz="0" w:space="0" w:color="auto"/>
        <w:right w:val="none" w:sz="0" w:space="0" w:color="auto"/>
      </w:divBdr>
    </w:div>
    <w:div w:id="1220745481">
      <w:bodyDiv w:val="1"/>
      <w:marLeft w:val="0"/>
      <w:marRight w:val="0"/>
      <w:marTop w:val="0"/>
      <w:marBottom w:val="0"/>
      <w:divBdr>
        <w:top w:val="none" w:sz="0" w:space="0" w:color="auto"/>
        <w:left w:val="none" w:sz="0" w:space="0" w:color="auto"/>
        <w:bottom w:val="none" w:sz="0" w:space="0" w:color="auto"/>
        <w:right w:val="none" w:sz="0" w:space="0" w:color="auto"/>
      </w:divBdr>
    </w:div>
    <w:div w:id="1220941174">
      <w:bodyDiv w:val="1"/>
      <w:marLeft w:val="0"/>
      <w:marRight w:val="0"/>
      <w:marTop w:val="0"/>
      <w:marBottom w:val="0"/>
      <w:divBdr>
        <w:top w:val="none" w:sz="0" w:space="0" w:color="auto"/>
        <w:left w:val="none" w:sz="0" w:space="0" w:color="auto"/>
        <w:bottom w:val="none" w:sz="0" w:space="0" w:color="auto"/>
        <w:right w:val="none" w:sz="0" w:space="0" w:color="auto"/>
      </w:divBdr>
    </w:div>
    <w:div w:id="1221138410">
      <w:bodyDiv w:val="1"/>
      <w:marLeft w:val="0"/>
      <w:marRight w:val="0"/>
      <w:marTop w:val="0"/>
      <w:marBottom w:val="0"/>
      <w:divBdr>
        <w:top w:val="none" w:sz="0" w:space="0" w:color="auto"/>
        <w:left w:val="none" w:sz="0" w:space="0" w:color="auto"/>
        <w:bottom w:val="none" w:sz="0" w:space="0" w:color="auto"/>
        <w:right w:val="none" w:sz="0" w:space="0" w:color="auto"/>
      </w:divBdr>
    </w:div>
    <w:div w:id="1221331863">
      <w:bodyDiv w:val="1"/>
      <w:marLeft w:val="0"/>
      <w:marRight w:val="0"/>
      <w:marTop w:val="0"/>
      <w:marBottom w:val="0"/>
      <w:divBdr>
        <w:top w:val="none" w:sz="0" w:space="0" w:color="auto"/>
        <w:left w:val="none" w:sz="0" w:space="0" w:color="auto"/>
        <w:bottom w:val="none" w:sz="0" w:space="0" w:color="auto"/>
        <w:right w:val="none" w:sz="0" w:space="0" w:color="auto"/>
      </w:divBdr>
    </w:div>
    <w:div w:id="1221868896">
      <w:bodyDiv w:val="1"/>
      <w:marLeft w:val="0"/>
      <w:marRight w:val="0"/>
      <w:marTop w:val="0"/>
      <w:marBottom w:val="0"/>
      <w:divBdr>
        <w:top w:val="none" w:sz="0" w:space="0" w:color="auto"/>
        <w:left w:val="none" w:sz="0" w:space="0" w:color="auto"/>
        <w:bottom w:val="none" w:sz="0" w:space="0" w:color="auto"/>
        <w:right w:val="none" w:sz="0" w:space="0" w:color="auto"/>
      </w:divBdr>
    </w:div>
    <w:div w:id="1222210323">
      <w:bodyDiv w:val="1"/>
      <w:marLeft w:val="0"/>
      <w:marRight w:val="0"/>
      <w:marTop w:val="0"/>
      <w:marBottom w:val="0"/>
      <w:divBdr>
        <w:top w:val="none" w:sz="0" w:space="0" w:color="auto"/>
        <w:left w:val="none" w:sz="0" w:space="0" w:color="auto"/>
        <w:bottom w:val="none" w:sz="0" w:space="0" w:color="auto"/>
        <w:right w:val="none" w:sz="0" w:space="0" w:color="auto"/>
      </w:divBdr>
    </w:div>
    <w:div w:id="1223171481">
      <w:bodyDiv w:val="1"/>
      <w:marLeft w:val="0"/>
      <w:marRight w:val="0"/>
      <w:marTop w:val="0"/>
      <w:marBottom w:val="0"/>
      <w:divBdr>
        <w:top w:val="none" w:sz="0" w:space="0" w:color="auto"/>
        <w:left w:val="none" w:sz="0" w:space="0" w:color="auto"/>
        <w:bottom w:val="none" w:sz="0" w:space="0" w:color="auto"/>
        <w:right w:val="none" w:sz="0" w:space="0" w:color="auto"/>
      </w:divBdr>
    </w:div>
    <w:div w:id="1223642629">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4829359">
      <w:bodyDiv w:val="1"/>
      <w:marLeft w:val="0"/>
      <w:marRight w:val="0"/>
      <w:marTop w:val="0"/>
      <w:marBottom w:val="0"/>
      <w:divBdr>
        <w:top w:val="none" w:sz="0" w:space="0" w:color="auto"/>
        <w:left w:val="none" w:sz="0" w:space="0" w:color="auto"/>
        <w:bottom w:val="none" w:sz="0" w:space="0" w:color="auto"/>
        <w:right w:val="none" w:sz="0" w:space="0" w:color="auto"/>
      </w:divBdr>
    </w:div>
    <w:div w:id="1224947531">
      <w:bodyDiv w:val="1"/>
      <w:marLeft w:val="0"/>
      <w:marRight w:val="0"/>
      <w:marTop w:val="0"/>
      <w:marBottom w:val="0"/>
      <w:divBdr>
        <w:top w:val="none" w:sz="0" w:space="0" w:color="auto"/>
        <w:left w:val="none" w:sz="0" w:space="0" w:color="auto"/>
        <w:bottom w:val="none" w:sz="0" w:space="0" w:color="auto"/>
        <w:right w:val="none" w:sz="0" w:space="0" w:color="auto"/>
      </w:divBdr>
    </w:div>
    <w:div w:id="1225021896">
      <w:bodyDiv w:val="1"/>
      <w:marLeft w:val="0"/>
      <w:marRight w:val="0"/>
      <w:marTop w:val="0"/>
      <w:marBottom w:val="0"/>
      <w:divBdr>
        <w:top w:val="none" w:sz="0" w:space="0" w:color="auto"/>
        <w:left w:val="none" w:sz="0" w:space="0" w:color="auto"/>
        <w:bottom w:val="none" w:sz="0" w:space="0" w:color="auto"/>
        <w:right w:val="none" w:sz="0" w:space="0" w:color="auto"/>
      </w:divBdr>
    </w:div>
    <w:div w:id="1225948755">
      <w:bodyDiv w:val="1"/>
      <w:marLeft w:val="0"/>
      <w:marRight w:val="0"/>
      <w:marTop w:val="0"/>
      <w:marBottom w:val="0"/>
      <w:divBdr>
        <w:top w:val="none" w:sz="0" w:space="0" w:color="auto"/>
        <w:left w:val="none" w:sz="0" w:space="0" w:color="auto"/>
        <w:bottom w:val="none" w:sz="0" w:space="0" w:color="auto"/>
        <w:right w:val="none" w:sz="0" w:space="0" w:color="auto"/>
      </w:divBdr>
    </w:div>
    <w:div w:id="1226793466">
      <w:bodyDiv w:val="1"/>
      <w:marLeft w:val="0"/>
      <w:marRight w:val="0"/>
      <w:marTop w:val="0"/>
      <w:marBottom w:val="0"/>
      <w:divBdr>
        <w:top w:val="none" w:sz="0" w:space="0" w:color="auto"/>
        <w:left w:val="none" w:sz="0" w:space="0" w:color="auto"/>
        <w:bottom w:val="none" w:sz="0" w:space="0" w:color="auto"/>
        <w:right w:val="none" w:sz="0" w:space="0" w:color="auto"/>
      </w:divBdr>
    </w:div>
    <w:div w:id="1226910804">
      <w:bodyDiv w:val="1"/>
      <w:marLeft w:val="0"/>
      <w:marRight w:val="0"/>
      <w:marTop w:val="0"/>
      <w:marBottom w:val="0"/>
      <w:divBdr>
        <w:top w:val="none" w:sz="0" w:space="0" w:color="auto"/>
        <w:left w:val="none" w:sz="0" w:space="0" w:color="auto"/>
        <w:bottom w:val="none" w:sz="0" w:space="0" w:color="auto"/>
        <w:right w:val="none" w:sz="0" w:space="0" w:color="auto"/>
      </w:divBdr>
    </w:div>
    <w:div w:id="1227766694">
      <w:bodyDiv w:val="1"/>
      <w:marLeft w:val="0"/>
      <w:marRight w:val="0"/>
      <w:marTop w:val="0"/>
      <w:marBottom w:val="0"/>
      <w:divBdr>
        <w:top w:val="none" w:sz="0" w:space="0" w:color="auto"/>
        <w:left w:val="none" w:sz="0" w:space="0" w:color="auto"/>
        <w:bottom w:val="none" w:sz="0" w:space="0" w:color="auto"/>
        <w:right w:val="none" w:sz="0" w:space="0" w:color="auto"/>
      </w:divBdr>
    </w:div>
    <w:div w:id="1229927044">
      <w:bodyDiv w:val="1"/>
      <w:marLeft w:val="0"/>
      <w:marRight w:val="0"/>
      <w:marTop w:val="0"/>
      <w:marBottom w:val="0"/>
      <w:divBdr>
        <w:top w:val="none" w:sz="0" w:space="0" w:color="auto"/>
        <w:left w:val="none" w:sz="0" w:space="0" w:color="auto"/>
        <w:bottom w:val="none" w:sz="0" w:space="0" w:color="auto"/>
        <w:right w:val="none" w:sz="0" w:space="0" w:color="auto"/>
      </w:divBdr>
    </w:div>
    <w:div w:id="1232614848">
      <w:bodyDiv w:val="1"/>
      <w:marLeft w:val="0"/>
      <w:marRight w:val="0"/>
      <w:marTop w:val="0"/>
      <w:marBottom w:val="0"/>
      <w:divBdr>
        <w:top w:val="none" w:sz="0" w:space="0" w:color="auto"/>
        <w:left w:val="none" w:sz="0" w:space="0" w:color="auto"/>
        <w:bottom w:val="none" w:sz="0" w:space="0" w:color="auto"/>
        <w:right w:val="none" w:sz="0" w:space="0" w:color="auto"/>
      </w:divBdr>
    </w:div>
    <w:div w:id="1235824286">
      <w:bodyDiv w:val="1"/>
      <w:marLeft w:val="0"/>
      <w:marRight w:val="0"/>
      <w:marTop w:val="0"/>
      <w:marBottom w:val="0"/>
      <w:divBdr>
        <w:top w:val="none" w:sz="0" w:space="0" w:color="auto"/>
        <w:left w:val="none" w:sz="0" w:space="0" w:color="auto"/>
        <w:bottom w:val="none" w:sz="0" w:space="0" w:color="auto"/>
        <w:right w:val="none" w:sz="0" w:space="0" w:color="auto"/>
      </w:divBdr>
    </w:div>
    <w:div w:id="1238321116">
      <w:bodyDiv w:val="1"/>
      <w:marLeft w:val="0"/>
      <w:marRight w:val="0"/>
      <w:marTop w:val="0"/>
      <w:marBottom w:val="0"/>
      <w:divBdr>
        <w:top w:val="none" w:sz="0" w:space="0" w:color="auto"/>
        <w:left w:val="none" w:sz="0" w:space="0" w:color="auto"/>
        <w:bottom w:val="none" w:sz="0" w:space="0" w:color="auto"/>
        <w:right w:val="none" w:sz="0" w:space="0" w:color="auto"/>
      </w:divBdr>
    </w:div>
    <w:div w:id="1238631726">
      <w:bodyDiv w:val="1"/>
      <w:marLeft w:val="0"/>
      <w:marRight w:val="0"/>
      <w:marTop w:val="0"/>
      <w:marBottom w:val="0"/>
      <w:divBdr>
        <w:top w:val="none" w:sz="0" w:space="0" w:color="auto"/>
        <w:left w:val="none" w:sz="0" w:space="0" w:color="auto"/>
        <w:bottom w:val="none" w:sz="0" w:space="0" w:color="auto"/>
        <w:right w:val="none" w:sz="0" w:space="0" w:color="auto"/>
      </w:divBdr>
    </w:div>
    <w:div w:id="1239437214">
      <w:bodyDiv w:val="1"/>
      <w:marLeft w:val="0"/>
      <w:marRight w:val="0"/>
      <w:marTop w:val="0"/>
      <w:marBottom w:val="0"/>
      <w:divBdr>
        <w:top w:val="none" w:sz="0" w:space="0" w:color="auto"/>
        <w:left w:val="none" w:sz="0" w:space="0" w:color="auto"/>
        <w:bottom w:val="none" w:sz="0" w:space="0" w:color="auto"/>
        <w:right w:val="none" w:sz="0" w:space="0" w:color="auto"/>
      </w:divBdr>
    </w:div>
    <w:div w:id="1239749022">
      <w:bodyDiv w:val="1"/>
      <w:marLeft w:val="0"/>
      <w:marRight w:val="0"/>
      <w:marTop w:val="0"/>
      <w:marBottom w:val="0"/>
      <w:divBdr>
        <w:top w:val="none" w:sz="0" w:space="0" w:color="auto"/>
        <w:left w:val="none" w:sz="0" w:space="0" w:color="auto"/>
        <w:bottom w:val="none" w:sz="0" w:space="0" w:color="auto"/>
        <w:right w:val="none" w:sz="0" w:space="0" w:color="auto"/>
      </w:divBdr>
    </w:div>
    <w:div w:id="1240137803">
      <w:bodyDiv w:val="1"/>
      <w:marLeft w:val="0"/>
      <w:marRight w:val="0"/>
      <w:marTop w:val="0"/>
      <w:marBottom w:val="0"/>
      <w:divBdr>
        <w:top w:val="none" w:sz="0" w:space="0" w:color="auto"/>
        <w:left w:val="none" w:sz="0" w:space="0" w:color="auto"/>
        <w:bottom w:val="none" w:sz="0" w:space="0" w:color="auto"/>
        <w:right w:val="none" w:sz="0" w:space="0" w:color="auto"/>
      </w:divBdr>
    </w:div>
    <w:div w:id="1242909564">
      <w:bodyDiv w:val="1"/>
      <w:marLeft w:val="0"/>
      <w:marRight w:val="0"/>
      <w:marTop w:val="0"/>
      <w:marBottom w:val="0"/>
      <w:divBdr>
        <w:top w:val="none" w:sz="0" w:space="0" w:color="auto"/>
        <w:left w:val="none" w:sz="0" w:space="0" w:color="auto"/>
        <w:bottom w:val="none" w:sz="0" w:space="0" w:color="auto"/>
        <w:right w:val="none" w:sz="0" w:space="0" w:color="auto"/>
      </w:divBdr>
    </w:div>
    <w:div w:id="1243446531">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5602371">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49194647">
      <w:bodyDiv w:val="1"/>
      <w:marLeft w:val="0"/>
      <w:marRight w:val="0"/>
      <w:marTop w:val="0"/>
      <w:marBottom w:val="0"/>
      <w:divBdr>
        <w:top w:val="none" w:sz="0" w:space="0" w:color="auto"/>
        <w:left w:val="none" w:sz="0" w:space="0" w:color="auto"/>
        <w:bottom w:val="none" w:sz="0" w:space="0" w:color="auto"/>
        <w:right w:val="none" w:sz="0" w:space="0" w:color="auto"/>
      </w:divBdr>
    </w:div>
    <w:div w:id="1250046461">
      <w:bodyDiv w:val="1"/>
      <w:marLeft w:val="0"/>
      <w:marRight w:val="0"/>
      <w:marTop w:val="0"/>
      <w:marBottom w:val="0"/>
      <w:divBdr>
        <w:top w:val="none" w:sz="0" w:space="0" w:color="auto"/>
        <w:left w:val="none" w:sz="0" w:space="0" w:color="auto"/>
        <w:bottom w:val="none" w:sz="0" w:space="0" w:color="auto"/>
        <w:right w:val="none" w:sz="0" w:space="0" w:color="auto"/>
      </w:divBdr>
    </w:div>
    <w:div w:id="1250238501">
      <w:bodyDiv w:val="1"/>
      <w:marLeft w:val="0"/>
      <w:marRight w:val="0"/>
      <w:marTop w:val="0"/>
      <w:marBottom w:val="0"/>
      <w:divBdr>
        <w:top w:val="none" w:sz="0" w:space="0" w:color="auto"/>
        <w:left w:val="none" w:sz="0" w:space="0" w:color="auto"/>
        <w:bottom w:val="none" w:sz="0" w:space="0" w:color="auto"/>
        <w:right w:val="none" w:sz="0" w:space="0" w:color="auto"/>
      </w:divBdr>
    </w:div>
    <w:div w:id="1250384213">
      <w:bodyDiv w:val="1"/>
      <w:marLeft w:val="0"/>
      <w:marRight w:val="0"/>
      <w:marTop w:val="0"/>
      <w:marBottom w:val="0"/>
      <w:divBdr>
        <w:top w:val="none" w:sz="0" w:space="0" w:color="auto"/>
        <w:left w:val="none" w:sz="0" w:space="0" w:color="auto"/>
        <w:bottom w:val="none" w:sz="0" w:space="0" w:color="auto"/>
        <w:right w:val="none" w:sz="0" w:space="0" w:color="auto"/>
      </w:divBdr>
    </w:div>
    <w:div w:id="1250845488">
      <w:bodyDiv w:val="1"/>
      <w:marLeft w:val="0"/>
      <w:marRight w:val="0"/>
      <w:marTop w:val="0"/>
      <w:marBottom w:val="0"/>
      <w:divBdr>
        <w:top w:val="none" w:sz="0" w:space="0" w:color="auto"/>
        <w:left w:val="none" w:sz="0" w:space="0" w:color="auto"/>
        <w:bottom w:val="none" w:sz="0" w:space="0" w:color="auto"/>
        <w:right w:val="none" w:sz="0" w:space="0" w:color="auto"/>
      </w:divBdr>
    </w:div>
    <w:div w:id="1251239228">
      <w:bodyDiv w:val="1"/>
      <w:marLeft w:val="0"/>
      <w:marRight w:val="0"/>
      <w:marTop w:val="0"/>
      <w:marBottom w:val="0"/>
      <w:divBdr>
        <w:top w:val="none" w:sz="0" w:space="0" w:color="auto"/>
        <w:left w:val="none" w:sz="0" w:space="0" w:color="auto"/>
        <w:bottom w:val="none" w:sz="0" w:space="0" w:color="auto"/>
        <w:right w:val="none" w:sz="0" w:space="0" w:color="auto"/>
      </w:divBdr>
    </w:div>
    <w:div w:id="1251893292">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6086599">
      <w:bodyDiv w:val="1"/>
      <w:marLeft w:val="0"/>
      <w:marRight w:val="0"/>
      <w:marTop w:val="0"/>
      <w:marBottom w:val="0"/>
      <w:divBdr>
        <w:top w:val="none" w:sz="0" w:space="0" w:color="auto"/>
        <w:left w:val="none" w:sz="0" w:space="0" w:color="auto"/>
        <w:bottom w:val="none" w:sz="0" w:space="0" w:color="auto"/>
        <w:right w:val="none" w:sz="0" w:space="0" w:color="auto"/>
      </w:divBdr>
    </w:div>
    <w:div w:id="1256282470">
      <w:bodyDiv w:val="1"/>
      <w:marLeft w:val="0"/>
      <w:marRight w:val="0"/>
      <w:marTop w:val="0"/>
      <w:marBottom w:val="0"/>
      <w:divBdr>
        <w:top w:val="none" w:sz="0" w:space="0" w:color="auto"/>
        <w:left w:val="none" w:sz="0" w:space="0" w:color="auto"/>
        <w:bottom w:val="none" w:sz="0" w:space="0" w:color="auto"/>
        <w:right w:val="none" w:sz="0" w:space="0" w:color="auto"/>
      </w:divBdr>
    </w:div>
    <w:div w:id="1256327531">
      <w:bodyDiv w:val="1"/>
      <w:marLeft w:val="0"/>
      <w:marRight w:val="0"/>
      <w:marTop w:val="0"/>
      <w:marBottom w:val="0"/>
      <w:divBdr>
        <w:top w:val="none" w:sz="0" w:space="0" w:color="auto"/>
        <w:left w:val="none" w:sz="0" w:space="0" w:color="auto"/>
        <w:bottom w:val="none" w:sz="0" w:space="0" w:color="auto"/>
        <w:right w:val="none" w:sz="0" w:space="0" w:color="auto"/>
      </w:divBdr>
    </w:div>
    <w:div w:id="125667522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57405384">
      <w:bodyDiv w:val="1"/>
      <w:marLeft w:val="0"/>
      <w:marRight w:val="0"/>
      <w:marTop w:val="0"/>
      <w:marBottom w:val="0"/>
      <w:divBdr>
        <w:top w:val="none" w:sz="0" w:space="0" w:color="auto"/>
        <w:left w:val="none" w:sz="0" w:space="0" w:color="auto"/>
        <w:bottom w:val="none" w:sz="0" w:space="0" w:color="auto"/>
        <w:right w:val="none" w:sz="0" w:space="0" w:color="auto"/>
      </w:divBdr>
    </w:div>
    <w:div w:id="1258365746">
      <w:bodyDiv w:val="1"/>
      <w:marLeft w:val="0"/>
      <w:marRight w:val="0"/>
      <w:marTop w:val="0"/>
      <w:marBottom w:val="0"/>
      <w:divBdr>
        <w:top w:val="none" w:sz="0" w:space="0" w:color="auto"/>
        <w:left w:val="none" w:sz="0" w:space="0" w:color="auto"/>
        <w:bottom w:val="none" w:sz="0" w:space="0" w:color="auto"/>
        <w:right w:val="none" w:sz="0" w:space="0" w:color="auto"/>
      </w:divBdr>
    </w:div>
    <w:div w:id="1258444433">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2106708">
      <w:bodyDiv w:val="1"/>
      <w:marLeft w:val="0"/>
      <w:marRight w:val="0"/>
      <w:marTop w:val="0"/>
      <w:marBottom w:val="0"/>
      <w:divBdr>
        <w:top w:val="none" w:sz="0" w:space="0" w:color="auto"/>
        <w:left w:val="none" w:sz="0" w:space="0" w:color="auto"/>
        <w:bottom w:val="none" w:sz="0" w:space="0" w:color="auto"/>
        <w:right w:val="none" w:sz="0" w:space="0" w:color="auto"/>
      </w:divBdr>
    </w:div>
    <w:div w:id="1263368917">
      <w:bodyDiv w:val="1"/>
      <w:marLeft w:val="0"/>
      <w:marRight w:val="0"/>
      <w:marTop w:val="0"/>
      <w:marBottom w:val="0"/>
      <w:divBdr>
        <w:top w:val="none" w:sz="0" w:space="0" w:color="auto"/>
        <w:left w:val="none" w:sz="0" w:space="0" w:color="auto"/>
        <w:bottom w:val="none" w:sz="0" w:space="0" w:color="auto"/>
        <w:right w:val="none" w:sz="0" w:space="0" w:color="auto"/>
      </w:divBdr>
    </w:div>
    <w:div w:id="1263957164">
      <w:bodyDiv w:val="1"/>
      <w:marLeft w:val="0"/>
      <w:marRight w:val="0"/>
      <w:marTop w:val="0"/>
      <w:marBottom w:val="0"/>
      <w:divBdr>
        <w:top w:val="none" w:sz="0" w:space="0" w:color="auto"/>
        <w:left w:val="none" w:sz="0" w:space="0" w:color="auto"/>
        <w:bottom w:val="none" w:sz="0" w:space="0" w:color="auto"/>
        <w:right w:val="none" w:sz="0" w:space="0" w:color="auto"/>
      </w:divBdr>
    </w:div>
    <w:div w:id="1266308422">
      <w:bodyDiv w:val="1"/>
      <w:marLeft w:val="0"/>
      <w:marRight w:val="0"/>
      <w:marTop w:val="0"/>
      <w:marBottom w:val="0"/>
      <w:divBdr>
        <w:top w:val="none" w:sz="0" w:space="0" w:color="auto"/>
        <w:left w:val="none" w:sz="0" w:space="0" w:color="auto"/>
        <w:bottom w:val="none" w:sz="0" w:space="0" w:color="auto"/>
        <w:right w:val="none" w:sz="0" w:space="0" w:color="auto"/>
      </w:divBdr>
    </w:div>
    <w:div w:id="1268004373">
      <w:bodyDiv w:val="1"/>
      <w:marLeft w:val="0"/>
      <w:marRight w:val="0"/>
      <w:marTop w:val="0"/>
      <w:marBottom w:val="0"/>
      <w:divBdr>
        <w:top w:val="none" w:sz="0" w:space="0" w:color="auto"/>
        <w:left w:val="none" w:sz="0" w:space="0" w:color="auto"/>
        <w:bottom w:val="none" w:sz="0" w:space="0" w:color="auto"/>
        <w:right w:val="none" w:sz="0" w:space="0" w:color="auto"/>
      </w:divBdr>
    </w:div>
    <w:div w:id="1269655670">
      <w:bodyDiv w:val="1"/>
      <w:marLeft w:val="0"/>
      <w:marRight w:val="0"/>
      <w:marTop w:val="0"/>
      <w:marBottom w:val="0"/>
      <w:divBdr>
        <w:top w:val="none" w:sz="0" w:space="0" w:color="auto"/>
        <w:left w:val="none" w:sz="0" w:space="0" w:color="auto"/>
        <w:bottom w:val="none" w:sz="0" w:space="0" w:color="auto"/>
        <w:right w:val="none" w:sz="0" w:space="0" w:color="auto"/>
      </w:divBdr>
    </w:div>
    <w:div w:id="1270502305">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062760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0387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5668413">
      <w:bodyDiv w:val="1"/>
      <w:marLeft w:val="0"/>
      <w:marRight w:val="0"/>
      <w:marTop w:val="0"/>
      <w:marBottom w:val="0"/>
      <w:divBdr>
        <w:top w:val="none" w:sz="0" w:space="0" w:color="auto"/>
        <w:left w:val="none" w:sz="0" w:space="0" w:color="auto"/>
        <w:bottom w:val="none" w:sz="0" w:space="0" w:color="auto"/>
        <w:right w:val="none" w:sz="0" w:space="0" w:color="auto"/>
      </w:divBdr>
    </w:div>
    <w:div w:id="1275819081">
      <w:bodyDiv w:val="1"/>
      <w:marLeft w:val="0"/>
      <w:marRight w:val="0"/>
      <w:marTop w:val="0"/>
      <w:marBottom w:val="0"/>
      <w:divBdr>
        <w:top w:val="none" w:sz="0" w:space="0" w:color="auto"/>
        <w:left w:val="none" w:sz="0" w:space="0" w:color="auto"/>
        <w:bottom w:val="none" w:sz="0" w:space="0" w:color="auto"/>
        <w:right w:val="none" w:sz="0" w:space="0" w:color="auto"/>
      </w:divBdr>
    </w:div>
    <w:div w:id="1276211067">
      <w:bodyDiv w:val="1"/>
      <w:marLeft w:val="0"/>
      <w:marRight w:val="0"/>
      <w:marTop w:val="0"/>
      <w:marBottom w:val="0"/>
      <w:divBdr>
        <w:top w:val="none" w:sz="0" w:space="0" w:color="auto"/>
        <w:left w:val="none" w:sz="0" w:space="0" w:color="auto"/>
        <w:bottom w:val="none" w:sz="0" w:space="0" w:color="auto"/>
        <w:right w:val="none" w:sz="0" w:space="0" w:color="auto"/>
      </w:divBdr>
    </w:div>
    <w:div w:id="1276211914">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6475362">
      <w:bodyDiv w:val="1"/>
      <w:marLeft w:val="0"/>
      <w:marRight w:val="0"/>
      <w:marTop w:val="0"/>
      <w:marBottom w:val="0"/>
      <w:divBdr>
        <w:top w:val="none" w:sz="0" w:space="0" w:color="auto"/>
        <w:left w:val="none" w:sz="0" w:space="0" w:color="auto"/>
        <w:bottom w:val="none" w:sz="0" w:space="0" w:color="auto"/>
        <w:right w:val="none" w:sz="0" w:space="0" w:color="auto"/>
      </w:divBdr>
    </w:div>
    <w:div w:id="1277561372">
      <w:bodyDiv w:val="1"/>
      <w:marLeft w:val="0"/>
      <w:marRight w:val="0"/>
      <w:marTop w:val="0"/>
      <w:marBottom w:val="0"/>
      <w:divBdr>
        <w:top w:val="none" w:sz="0" w:space="0" w:color="auto"/>
        <w:left w:val="none" w:sz="0" w:space="0" w:color="auto"/>
        <w:bottom w:val="none" w:sz="0" w:space="0" w:color="auto"/>
        <w:right w:val="none" w:sz="0" w:space="0" w:color="auto"/>
      </w:divBdr>
    </w:div>
    <w:div w:id="127822052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0264081">
      <w:bodyDiv w:val="1"/>
      <w:marLeft w:val="0"/>
      <w:marRight w:val="0"/>
      <w:marTop w:val="0"/>
      <w:marBottom w:val="0"/>
      <w:divBdr>
        <w:top w:val="none" w:sz="0" w:space="0" w:color="auto"/>
        <w:left w:val="none" w:sz="0" w:space="0" w:color="auto"/>
        <w:bottom w:val="none" w:sz="0" w:space="0" w:color="auto"/>
        <w:right w:val="none" w:sz="0" w:space="0" w:color="auto"/>
      </w:divBdr>
    </w:div>
    <w:div w:id="1281569466">
      <w:bodyDiv w:val="1"/>
      <w:marLeft w:val="0"/>
      <w:marRight w:val="0"/>
      <w:marTop w:val="0"/>
      <w:marBottom w:val="0"/>
      <w:divBdr>
        <w:top w:val="none" w:sz="0" w:space="0" w:color="auto"/>
        <w:left w:val="none" w:sz="0" w:space="0" w:color="auto"/>
        <w:bottom w:val="none" w:sz="0" w:space="0" w:color="auto"/>
        <w:right w:val="none" w:sz="0" w:space="0" w:color="auto"/>
      </w:divBdr>
    </w:div>
    <w:div w:id="1281689558">
      <w:bodyDiv w:val="1"/>
      <w:marLeft w:val="0"/>
      <w:marRight w:val="0"/>
      <w:marTop w:val="0"/>
      <w:marBottom w:val="0"/>
      <w:divBdr>
        <w:top w:val="none" w:sz="0" w:space="0" w:color="auto"/>
        <w:left w:val="none" w:sz="0" w:space="0" w:color="auto"/>
        <w:bottom w:val="none" w:sz="0" w:space="0" w:color="auto"/>
        <w:right w:val="none" w:sz="0" w:space="0" w:color="auto"/>
      </w:divBdr>
    </w:div>
    <w:div w:id="1281762472">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4384479">
      <w:bodyDiv w:val="1"/>
      <w:marLeft w:val="0"/>
      <w:marRight w:val="0"/>
      <w:marTop w:val="0"/>
      <w:marBottom w:val="0"/>
      <w:divBdr>
        <w:top w:val="none" w:sz="0" w:space="0" w:color="auto"/>
        <w:left w:val="none" w:sz="0" w:space="0" w:color="auto"/>
        <w:bottom w:val="none" w:sz="0" w:space="0" w:color="auto"/>
        <w:right w:val="none" w:sz="0" w:space="0" w:color="auto"/>
      </w:divBdr>
    </w:div>
    <w:div w:id="1285501589">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6189">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0430249">
      <w:bodyDiv w:val="1"/>
      <w:marLeft w:val="0"/>
      <w:marRight w:val="0"/>
      <w:marTop w:val="0"/>
      <w:marBottom w:val="0"/>
      <w:divBdr>
        <w:top w:val="none" w:sz="0" w:space="0" w:color="auto"/>
        <w:left w:val="none" w:sz="0" w:space="0" w:color="auto"/>
        <w:bottom w:val="none" w:sz="0" w:space="0" w:color="auto"/>
        <w:right w:val="none" w:sz="0" w:space="0" w:color="auto"/>
      </w:divBdr>
    </w:div>
    <w:div w:id="1293290377">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6566265">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0846722">
      <w:bodyDiv w:val="1"/>
      <w:marLeft w:val="0"/>
      <w:marRight w:val="0"/>
      <w:marTop w:val="0"/>
      <w:marBottom w:val="0"/>
      <w:divBdr>
        <w:top w:val="none" w:sz="0" w:space="0" w:color="auto"/>
        <w:left w:val="none" w:sz="0" w:space="0" w:color="auto"/>
        <w:bottom w:val="none" w:sz="0" w:space="0" w:color="auto"/>
        <w:right w:val="none" w:sz="0" w:space="0" w:color="auto"/>
      </w:divBdr>
    </w:div>
    <w:div w:id="1300957324">
      <w:bodyDiv w:val="1"/>
      <w:marLeft w:val="0"/>
      <w:marRight w:val="0"/>
      <w:marTop w:val="0"/>
      <w:marBottom w:val="0"/>
      <w:divBdr>
        <w:top w:val="none" w:sz="0" w:space="0" w:color="auto"/>
        <w:left w:val="none" w:sz="0" w:space="0" w:color="auto"/>
        <w:bottom w:val="none" w:sz="0" w:space="0" w:color="auto"/>
        <w:right w:val="none" w:sz="0" w:space="0" w:color="auto"/>
      </w:divBdr>
    </w:div>
    <w:div w:id="1301114525">
      <w:bodyDiv w:val="1"/>
      <w:marLeft w:val="0"/>
      <w:marRight w:val="0"/>
      <w:marTop w:val="0"/>
      <w:marBottom w:val="0"/>
      <w:divBdr>
        <w:top w:val="none" w:sz="0" w:space="0" w:color="auto"/>
        <w:left w:val="none" w:sz="0" w:space="0" w:color="auto"/>
        <w:bottom w:val="none" w:sz="0" w:space="0" w:color="auto"/>
        <w:right w:val="none" w:sz="0" w:space="0" w:color="auto"/>
      </w:divBdr>
    </w:div>
    <w:div w:id="1302266894">
      <w:bodyDiv w:val="1"/>
      <w:marLeft w:val="0"/>
      <w:marRight w:val="0"/>
      <w:marTop w:val="0"/>
      <w:marBottom w:val="0"/>
      <w:divBdr>
        <w:top w:val="none" w:sz="0" w:space="0" w:color="auto"/>
        <w:left w:val="none" w:sz="0" w:space="0" w:color="auto"/>
        <w:bottom w:val="none" w:sz="0" w:space="0" w:color="auto"/>
        <w:right w:val="none" w:sz="0" w:space="0" w:color="auto"/>
      </w:divBdr>
    </w:div>
    <w:div w:id="1303071680">
      <w:bodyDiv w:val="1"/>
      <w:marLeft w:val="0"/>
      <w:marRight w:val="0"/>
      <w:marTop w:val="0"/>
      <w:marBottom w:val="0"/>
      <w:divBdr>
        <w:top w:val="none" w:sz="0" w:space="0" w:color="auto"/>
        <w:left w:val="none" w:sz="0" w:space="0" w:color="auto"/>
        <w:bottom w:val="none" w:sz="0" w:space="0" w:color="auto"/>
        <w:right w:val="none" w:sz="0" w:space="0" w:color="auto"/>
      </w:divBdr>
    </w:div>
    <w:div w:id="1303198607">
      <w:bodyDiv w:val="1"/>
      <w:marLeft w:val="0"/>
      <w:marRight w:val="0"/>
      <w:marTop w:val="0"/>
      <w:marBottom w:val="0"/>
      <w:divBdr>
        <w:top w:val="none" w:sz="0" w:space="0" w:color="auto"/>
        <w:left w:val="none" w:sz="0" w:space="0" w:color="auto"/>
        <w:bottom w:val="none" w:sz="0" w:space="0" w:color="auto"/>
        <w:right w:val="none" w:sz="0" w:space="0" w:color="auto"/>
      </w:divBdr>
    </w:div>
    <w:div w:id="1304038171">
      <w:bodyDiv w:val="1"/>
      <w:marLeft w:val="0"/>
      <w:marRight w:val="0"/>
      <w:marTop w:val="0"/>
      <w:marBottom w:val="0"/>
      <w:divBdr>
        <w:top w:val="none" w:sz="0" w:space="0" w:color="auto"/>
        <w:left w:val="none" w:sz="0" w:space="0" w:color="auto"/>
        <w:bottom w:val="none" w:sz="0" w:space="0" w:color="auto"/>
        <w:right w:val="none" w:sz="0" w:space="0" w:color="auto"/>
      </w:divBdr>
    </w:div>
    <w:div w:id="1305237826">
      <w:bodyDiv w:val="1"/>
      <w:marLeft w:val="0"/>
      <w:marRight w:val="0"/>
      <w:marTop w:val="0"/>
      <w:marBottom w:val="0"/>
      <w:divBdr>
        <w:top w:val="none" w:sz="0" w:space="0" w:color="auto"/>
        <w:left w:val="none" w:sz="0" w:space="0" w:color="auto"/>
        <w:bottom w:val="none" w:sz="0" w:space="0" w:color="auto"/>
        <w:right w:val="none" w:sz="0" w:space="0" w:color="auto"/>
      </w:divBdr>
    </w:div>
    <w:div w:id="1305354397">
      <w:bodyDiv w:val="1"/>
      <w:marLeft w:val="0"/>
      <w:marRight w:val="0"/>
      <w:marTop w:val="0"/>
      <w:marBottom w:val="0"/>
      <w:divBdr>
        <w:top w:val="none" w:sz="0" w:space="0" w:color="auto"/>
        <w:left w:val="none" w:sz="0" w:space="0" w:color="auto"/>
        <w:bottom w:val="none" w:sz="0" w:space="0" w:color="auto"/>
        <w:right w:val="none" w:sz="0" w:space="0" w:color="auto"/>
      </w:divBdr>
    </w:div>
    <w:div w:id="1305550480">
      <w:bodyDiv w:val="1"/>
      <w:marLeft w:val="0"/>
      <w:marRight w:val="0"/>
      <w:marTop w:val="0"/>
      <w:marBottom w:val="0"/>
      <w:divBdr>
        <w:top w:val="none" w:sz="0" w:space="0" w:color="auto"/>
        <w:left w:val="none" w:sz="0" w:space="0" w:color="auto"/>
        <w:bottom w:val="none" w:sz="0" w:space="0" w:color="auto"/>
        <w:right w:val="none" w:sz="0" w:space="0" w:color="auto"/>
      </w:divBdr>
    </w:div>
    <w:div w:id="1308244770">
      <w:bodyDiv w:val="1"/>
      <w:marLeft w:val="0"/>
      <w:marRight w:val="0"/>
      <w:marTop w:val="0"/>
      <w:marBottom w:val="0"/>
      <w:divBdr>
        <w:top w:val="none" w:sz="0" w:space="0" w:color="auto"/>
        <w:left w:val="none" w:sz="0" w:space="0" w:color="auto"/>
        <w:bottom w:val="none" w:sz="0" w:space="0" w:color="auto"/>
        <w:right w:val="none" w:sz="0" w:space="0" w:color="auto"/>
      </w:divBdr>
    </w:div>
    <w:div w:id="1308629373">
      <w:bodyDiv w:val="1"/>
      <w:marLeft w:val="0"/>
      <w:marRight w:val="0"/>
      <w:marTop w:val="0"/>
      <w:marBottom w:val="0"/>
      <w:divBdr>
        <w:top w:val="none" w:sz="0" w:space="0" w:color="auto"/>
        <w:left w:val="none" w:sz="0" w:space="0" w:color="auto"/>
        <w:bottom w:val="none" w:sz="0" w:space="0" w:color="auto"/>
        <w:right w:val="none" w:sz="0" w:space="0" w:color="auto"/>
      </w:divBdr>
    </w:div>
    <w:div w:id="1308776329">
      <w:bodyDiv w:val="1"/>
      <w:marLeft w:val="0"/>
      <w:marRight w:val="0"/>
      <w:marTop w:val="0"/>
      <w:marBottom w:val="0"/>
      <w:divBdr>
        <w:top w:val="none" w:sz="0" w:space="0" w:color="auto"/>
        <w:left w:val="none" w:sz="0" w:space="0" w:color="auto"/>
        <w:bottom w:val="none" w:sz="0" w:space="0" w:color="auto"/>
        <w:right w:val="none" w:sz="0" w:space="0" w:color="auto"/>
      </w:divBdr>
    </w:div>
    <w:div w:id="1310328649">
      <w:bodyDiv w:val="1"/>
      <w:marLeft w:val="0"/>
      <w:marRight w:val="0"/>
      <w:marTop w:val="0"/>
      <w:marBottom w:val="0"/>
      <w:divBdr>
        <w:top w:val="none" w:sz="0" w:space="0" w:color="auto"/>
        <w:left w:val="none" w:sz="0" w:space="0" w:color="auto"/>
        <w:bottom w:val="none" w:sz="0" w:space="0" w:color="auto"/>
        <w:right w:val="none" w:sz="0" w:space="0" w:color="auto"/>
      </w:divBdr>
    </w:div>
    <w:div w:id="1310476593">
      <w:bodyDiv w:val="1"/>
      <w:marLeft w:val="0"/>
      <w:marRight w:val="0"/>
      <w:marTop w:val="0"/>
      <w:marBottom w:val="0"/>
      <w:divBdr>
        <w:top w:val="none" w:sz="0" w:space="0" w:color="auto"/>
        <w:left w:val="none" w:sz="0" w:space="0" w:color="auto"/>
        <w:bottom w:val="none" w:sz="0" w:space="0" w:color="auto"/>
        <w:right w:val="none" w:sz="0" w:space="0" w:color="auto"/>
      </w:divBdr>
    </w:div>
    <w:div w:id="1311057708">
      <w:bodyDiv w:val="1"/>
      <w:marLeft w:val="0"/>
      <w:marRight w:val="0"/>
      <w:marTop w:val="0"/>
      <w:marBottom w:val="0"/>
      <w:divBdr>
        <w:top w:val="none" w:sz="0" w:space="0" w:color="auto"/>
        <w:left w:val="none" w:sz="0" w:space="0" w:color="auto"/>
        <w:bottom w:val="none" w:sz="0" w:space="0" w:color="auto"/>
        <w:right w:val="none" w:sz="0" w:space="0" w:color="auto"/>
      </w:divBdr>
    </w:div>
    <w:div w:id="1312713545">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5180853">
      <w:bodyDiv w:val="1"/>
      <w:marLeft w:val="0"/>
      <w:marRight w:val="0"/>
      <w:marTop w:val="0"/>
      <w:marBottom w:val="0"/>
      <w:divBdr>
        <w:top w:val="none" w:sz="0" w:space="0" w:color="auto"/>
        <w:left w:val="none" w:sz="0" w:space="0" w:color="auto"/>
        <w:bottom w:val="none" w:sz="0" w:space="0" w:color="auto"/>
        <w:right w:val="none" w:sz="0" w:space="0" w:color="auto"/>
      </w:divBdr>
    </w:div>
    <w:div w:id="1315452350">
      <w:bodyDiv w:val="1"/>
      <w:marLeft w:val="0"/>
      <w:marRight w:val="0"/>
      <w:marTop w:val="0"/>
      <w:marBottom w:val="0"/>
      <w:divBdr>
        <w:top w:val="none" w:sz="0" w:space="0" w:color="auto"/>
        <w:left w:val="none" w:sz="0" w:space="0" w:color="auto"/>
        <w:bottom w:val="none" w:sz="0" w:space="0" w:color="auto"/>
        <w:right w:val="none" w:sz="0" w:space="0" w:color="auto"/>
      </w:divBdr>
    </w:div>
    <w:div w:id="1315643610">
      <w:bodyDiv w:val="1"/>
      <w:marLeft w:val="0"/>
      <w:marRight w:val="0"/>
      <w:marTop w:val="0"/>
      <w:marBottom w:val="0"/>
      <w:divBdr>
        <w:top w:val="none" w:sz="0" w:space="0" w:color="auto"/>
        <w:left w:val="none" w:sz="0" w:space="0" w:color="auto"/>
        <w:bottom w:val="none" w:sz="0" w:space="0" w:color="auto"/>
        <w:right w:val="none" w:sz="0" w:space="0" w:color="auto"/>
      </w:divBdr>
    </w:div>
    <w:div w:id="1315989786">
      <w:bodyDiv w:val="1"/>
      <w:marLeft w:val="0"/>
      <w:marRight w:val="0"/>
      <w:marTop w:val="0"/>
      <w:marBottom w:val="0"/>
      <w:divBdr>
        <w:top w:val="none" w:sz="0" w:space="0" w:color="auto"/>
        <w:left w:val="none" w:sz="0" w:space="0" w:color="auto"/>
        <w:bottom w:val="none" w:sz="0" w:space="0" w:color="auto"/>
        <w:right w:val="none" w:sz="0" w:space="0" w:color="auto"/>
      </w:divBdr>
    </w:div>
    <w:div w:id="1317808149">
      <w:bodyDiv w:val="1"/>
      <w:marLeft w:val="0"/>
      <w:marRight w:val="0"/>
      <w:marTop w:val="0"/>
      <w:marBottom w:val="0"/>
      <w:divBdr>
        <w:top w:val="none" w:sz="0" w:space="0" w:color="auto"/>
        <w:left w:val="none" w:sz="0" w:space="0" w:color="auto"/>
        <w:bottom w:val="none" w:sz="0" w:space="0" w:color="auto"/>
        <w:right w:val="none" w:sz="0" w:space="0" w:color="auto"/>
      </w:divBdr>
    </w:div>
    <w:div w:id="1318875755">
      <w:bodyDiv w:val="1"/>
      <w:marLeft w:val="0"/>
      <w:marRight w:val="0"/>
      <w:marTop w:val="0"/>
      <w:marBottom w:val="0"/>
      <w:divBdr>
        <w:top w:val="none" w:sz="0" w:space="0" w:color="auto"/>
        <w:left w:val="none" w:sz="0" w:space="0" w:color="auto"/>
        <w:bottom w:val="none" w:sz="0" w:space="0" w:color="auto"/>
        <w:right w:val="none" w:sz="0" w:space="0" w:color="auto"/>
      </w:divBdr>
    </w:div>
    <w:div w:id="1320227974">
      <w:bodyDiv w:val="1"/>
      <w:marLeft w:val="0"/>
      <w:marRight w:val="0"/>
      <w:marTop w:val="0"/>
      <w:marBottom w:val="0"/>
      <w:divBdr>
        <w:top w:val="none" w:sz="0" w:space="0" w:color="auto"/>
        <w:left w:val="none" w:sz="0" w:space="0" w:color="auto"/>
        <w:bottom w:val="none" w:sz="0" w:space="0" w:color="auto"/>
        <w:right w:val="none" w:sz="0" w:space="0" w:color="auto"/>
      </w:divBdr>
    </w:div>
    <w:div w:id="1320768366">
      <w:bodyDiv w:val="1"/>
      <w:marLeft w:val="0"/>
      <w:marRight w:val="0"/>
      <w:marTop w:val="0"/>
      <w:marBottom w:val="0"/>
      <w:divBdr>
        <w:top w:val="none" w:sz="0" w:space="0" w:color="auto"/>
        <w:left w:val="none" w:sz="0" w:space="0" w:color="auto"/>
        <w:bottom w:val="none" w:sz="0" w:space="0" w:color="auto"/>
        <w:right w:val="none" w:sz="0" w:space="0" w:color="auto"/>
      </w:divBdr>
    </w:div>
    <w:div w:id="1321470723">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3048160">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26477364">
      <w:bodyDiv w:val="1"/>
      <w:marLeft w:val="0"/>
      <w:marRight w:val="0"/>
      <w:marTop w:val="0"/>
      <w:marBottom w:val="0"/>
      <w:divBdr>
        <w:top w:val="none" w:sz="0" w:space="0" w:color="auto"/>
        <w:left w:val="none" w:sz="0" w:space="0" w:color="auto"/>
        <w:bottom w:val="none" w:sz="0" w:space="0" w:color="auto"/>
        <w:right w:val="none" w:sz="0" w:space="0" w:color="auto"/>
      </w:divBdr>
    </w:div>
    <w:div w:id="1327826062">
      <w:bodyDiv w:val="1"/>
      <w:marLeft w:val="0"/>
      <w:marRight w:val="0"/>
      <w:marTop w:val="0"/>
      <w:marBottom w:val="0"/>
      <w:divBdr>
        <w:top w:val="none" w:sz="0" w:space="0" w:color="auto"/>
        <w:left w:val="none" w:sz="0" w:space="0" w:color="auto"/>
        <w:bottom w:val="none" w:sz="0" w:space="0" w:color="auto"/>
        <w:right w:val="none" w:sz="0" w:space="0" w:color="auto"/>
      </w:divBdr>
    </w:div>
    <w:div w:id="1329478837">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1908458">
      <w:bodyDiv w:val="1"/>
      <w:marLeft w:val="0"/>
      <w:marRight w:val="0"/>
      <w:marTop w:val="0"/>
      <w:marBottom w:val="0"/>
      <w:divBdr>
        <w:top w:val="none" w:sz="0" w:space="0" w:color="auto"/>
        <w:left w:val="none" w:sz="0" w:space="0" w:color="auto"/>
        <w:bottom w:val="none" w:sz="0" w:space="0" w:color="auto"/>
        <w:right w:val="none" w:sz="0" w:space="0" w:color="auto"/>
      </w:divBdr>
    </w:div>
    <w:div w:id="1332104618">
      <w:bodyDiv w:val="1"/>
      <w:marLeft w:val="0"/>
      <w:marRight w:val="0"/>
      <w:marTop w:val="0"/>
      <w:marBottom w:val="0"/>
      <w:divBdr>
        <w:top w:val="none" w:sz="0" w:space="0" w:color="auto"/>
        <w:left w:val="none" w:sz="0" w:space="0" w:color="auto"/>
        <w:bottom w:val="none" w:sz="0" w:space="0" w:color="auto"/>
        <w:right w:val="none" w:sz="0" w:space="0" w:color="auto"/>
      </w:divBdr>
    </w:div>
    <w:div w:id="1333412236">
      <w:bodyDiv w:val="1"/>
      <w:marLeft w:val="0"/>
      <w:marRight w:val="0"/>
      <w:marTop w:val="0"/>
      <w:marBottom w:val="0"/>
      <w:divBdr>
        <w:top w:val="none" w:sz="0" w:space="0" w:color="auto"/>
        <w:left w:val="none" w:sz="0" w:space="0" w:color="auto"/>
        <w:bottom w:val="none" w:sz="0" w:space="0" w:color="auto"/>
        <w:right w:val="none" w:sz="0" w:space="0" w:color="auto"/>
      </w:divBdr>
    </w:div>
    <w:div w:id="1334990537">
      <w:bodyDiv w:val="1"/>
      <w:marLeft w:val="0"/>
      <w:marRight w:val="0"/>
      <w:marTop w:val="0"/>
      <w:marBottom w:val="0"/>
      <w:divBdr>
        <w:top w:val="none" w:sz="0" w:space="0" w:color="auto"/>
        <w:left w:val="none" w:sz="0" w:space="0" w:color="auto"/>
        <w:bottom w:val="none" w:sz="0" w:space="0" w:color="auto"/>
        <w:right w:val="none" w:sz="0" w:space="0" w:color="auto"/>
      </w:divBdr>
    </w:div>
    <w:div w:id="1336035564">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222795">
      <w:bodyDiv w:val="1"/>
      <w:marLeft w:val="0"/>
      <w:marRight w:val="0"/>
      <w:marTop w:val="0"/>
      <w:marBottom w:val="0"/>
      <w:divBdr>
        <w:top w:val="none" w:sz="0" w:space="0" w:color="auto"/>
        <w:left w:val="none" w:sz="0" w:space="0" w:color="auto"/>
        <w:bottom w:val="none" w:sz="0" w:space="0" w:color="auto"/>
        <w:right w:val="none" w:sz="0" w:space="0" w:color="auto"/>
      </w:divBdr>
    </w:div>
    <w:div w:id="1337421096">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3164780">
      <w:bodyDiv w:val="1"/>
      <w:marLeft w:val="0"/>
      <w:marRight w:val="0"/>
      <w:marTop w:val="0"/>
      <w:marBottom w:val="0"/>
      <w:divBdr>
        <w:top w:val="none" w:sz="0" w:space="0" w:color="auto"/>
        <w:left w:val="none" w:sz="0" w:space="0" w:color="auto"/>
        <w:bottom w:val="none" w:sz="0" w:space="0" w:color="auto"/>
        <w:right w:val="none" w:sz="0" w:space="0" w:color="auto"/>
      </w:divBdr>
    </w:div>
    <w:div w:id="1343360438">
      <w:bodyDiv w:val="1"/>
      <w:marLeft w:val="0"/>
      <w:marRight w:val="0"/>
      <w:marTop w:val="0"/>
      <w:marBottom w:val="0"/>
      <w:divBdr>
        <w:top w:val="none" w:sz="0" w:space="0" w:color="auto"/>
        <w:left w:val="none" w:sz="0" w:space="0" w:color="auto"/>
        <w:bottom w:val="none" w:sz="0" w:space="0" w:color="auto"/>
        <w:right w:val="none" w:sz="0" w:space="0" w:color="auto"/>
      </w:divBdr>
    </w:div>
    <w:div w:id="1343435674">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47439669">
      <w:bodyDiv w:val="1"/>
      <w:marLeft w:val="0"/>
      <w:marRight w:val="0"/>
      <w:marTop w:val="0"/>
      <w:marBottom w:val="0"/>
      <w:divBdr>
        <w:top w:val="none" w:sz="0" w:space="0" w:color="auto"/>
        <w:left w:val="none" w:sz="0" w:space="0" w:color="auto"/>
        <w:bottom w:val="none" w:sz="0" w:space="0" w:color="auto"/>
        <w:right w:val="none" w:sz="0" w:space="0" w:color="auto"/>
      </w:divBdr>
    </w:div>
    <w:div w:id="1350252705">
      <w:bodyDiv w:val="1"/>
      <w:marLeft w:val="0"/>
      <w:marRight w:val="0"/>
      <w:marTop w:val="0"/>
      <w:marBottom w:val="0"/>
      <w:divBdr>
        <w:top w:val="none" w:sz="0" w:space="0" w:color="auto"/>
        <w:left w:val="none" w:sz="0" w:space="0" w:color="auto"/>
        <w:bottom w:val="none" w:sz="0" w:space="0" w:color="auto"/>
        <w:right w:val="none" w:sz="0" w:space="0" w:color="auto"/>
      </w:divBdr>
    </w:div>
    <w:div w:id="1351687078">
      <w:bodyDiv w:val="1"/>
      <w:marLeft w:val="0"/>
      <w:marRight w:val="0"/>
      <w:marTop w:val="0"/>
      <w:marBottom w:val="0"/>
      <w:divBdr>
        <w:top w:val="none" w:sz="0" w:space="0" w:color="auto"/>
        <w:left w:val="none" w:sz="0" w:space="0" w:color="auto"/>
        <w:bottom w:val="none" w:sz="0" w:space="0" w:color="auto"/>
        <w:right w:val="none" w:sz="0" w:space="0" w:color="auto"/>
      </w:divBdr>
    </w:div>
    <w:div w:id="1351954254">
      <w:bodyDiv w:val="1"/>
      <w:marLeft w:val="0"/>
      <w:marRight w:val="0"/>
      <w:marTop w:val="0"/>
      <w:marBottom w:val="0"/>
      <w:divBdr>
        <w:top w:val="none" w:sz="0" w:space="0" w:color="auto"/>
        <w:left w:val="none" w:sz="0" w:space="0" w:color="auto"/>
        <w:bottom w:val="none" w:sz="0" w:space="0" w:color="auto"/>
        <w:right w:val="none" w:sz="0" w:space="0" w:color="auto"/>
      </w:divBdr>
    </w:div>
    <w:div w:id="1352490978">
      <w:bodyDiv w:val="1"/>
      <w:marLeft w:val="0"/>
      <w:marRight w:val="0"/>
      <w:marTop w:val="0"/>
      <w:marBottom w:val="0"/>
      <w:divBdr>
        <w:top w:val="none" w:sz="0" w:space="0" w:color="auto"/>
        <w:left w:val="none" w:sz="0" w:space="0" w:color="auto"/>
        <w:bottom w:val="none" w:sz="0" w:space="0" w:color="auto"/>
        <w:right w:val="none" w:sz="0" w:space="0" w:color="auto"/>
      </w:divBdr>
    </w:div>
    <w:div w:id="1353454274">
      <w:bodyDiv w:val="1"/>
      <w:marLeft w:val="0"/>
      <w:marRight w:val="0"/>
      <w:marTop w:val="0"/>
      <w:marBottom w:val="0"/>
      <w:divBdr>
        <w:top w:val="none" w:sz="0" w:space="0" w:color="auto"/>
        <w:left w:val="none" w:sz="0" w:space="0" w:color="auto"/>
        <w:bottom w:val="none" w:sz="0" w:space="0" w:color="auto"/>
        <w:right w:val="none" w:sz="0" w:space="0" w:color="auto"/>
      </w:divBdr>
    </w:div>
    <w:div w:id="1353458024">
      <w:bodyDiv w:val="1"/>
      <w:marLeft w:val="0"/>
      <w:marRight w:val="0"/>
      <w:marTop w:val="0"/>
      <w:marBottom w:val="0"/>
      <w:divBdr>
        <w:top w:val="none" w:sz="0" w:space="0" w:color="auto"/>
        <w:left w:val="none" w:sz="0" w:space="0" w:color="auto"/>
        <w:bottom w:val="none" w:sz="0" w:space="0" w:color="auto"/>
        <w:right w:val="none" w:sz="0" w:space="0" w:color="auto"/>
      </w:divBdr>
    </w:div>
    <w:div w:id="1355300648">
      <w:bodyDiv w:val="1"/>
      <w:marLeft w:val="0"/>
      <w:marRight w:val="0"/>
      <w:marTop w:val="0"/>
      <w:marBottom w:val="0"/>
      <w:divBdr>
        <w:top w:val="none" w:sz="0" w:space="0" w:color="auto"/>
        <w:left w:val="none" w:sz="0" w:space="0" w:color="auto"/>
        <w:bottom w:val="none" w:sz="0" w:space="0" w:color="auto"/>
        <w:right w:val="none" w:sz="0" w:space="0" w:color="auto"/>
      </w:divBdr>
    </w:div>
    <w:div w:id="1355840515">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6687800">
      <w:bodyDiv w:val="1"/>
      <w:marLeft w:val="0"/>
      <w:marRight w:val="0"/>
      <w:marTop w:val="0"/>
      <w:marBottom w:val="0"/>
      <w:divBdr>
        <w:top w:val="none" w:sz="0" w:space="0" w:color="auto"/>
        <w:left w:val="none" w:sz="0" w:space="0" w:color="auto"/>
        <w:bottom w:val="none" w:sz="0" w:space="0" w:color="auto"/>
        <w:right w:val="none" w:sz="0" w:space="0" w:color="auto"/>
      </w:divBdr>
    </w:div>
    <w:div w:id="1357347278">
      <w:bodyDiv w:val="1"/>
      <w:marLeft w:val="0"/>
      <w:marRight w:val="0"/>
      <w:marTop w:val="0"/>
      <w:marBottom w:val="0"/>
      <w:divBdr>
        <w:top w:val="none" w:sz="0" w:space="0" w:color="auto"/>
        <w:left w:val="none" w:sz="0" w:space="0" w:color="auto"/>
        <w:bottom w:val="none" w:sz="0" w:space="0" w:color="auto"/>
        <w:right w:val="none" w:sz="0" w:space="0" w:color="auto"/>
      </w:divBdr>
    </w:div>
    <w:div w:id="1358579238">
      <w:bodyDiv w:val="1"/>
      <w:marLeft w:val="0"/>
      <w:marRight w:val="0"/>
      <w:marTop w:val="0"/>
      <w:marBottom w:val="0"/>
      <w:divBdr>
        <w:top w:val="none" w:sz="0" w:space="0" w:color="auto"/>
        <w:left w:val="none" w:sz="0" w:space="0" w:color="auto"/>
        <w:bottom w:val="none" w:sz="0" w:space="0" w:color="auto"/>
        <w:right w:val="none" w:sz="0" w:space="0" w:color="auto"/>
      </w:divBdr>
    </w:div>
    <w:div w:id="1359354764">
      <w:bodyDiv w:val="1"/>
      <w:marLeft w:val="0"/>
      <w:marRight w:val="0"/>
      <w:marTop w:val="0"/>
      <w:marBottom w:val="0"/>
      <w:divBdr>
        <w:top w:val="none" w:sz="0" w:space="0" w:color="auto"/>
        <w:left w:val="none" w:sz="0" w:space="0" w:color="auto"/>
        <w:bottom w:val="none" w:sz="0" w:space="0" w:color="auto"/>
        <w:right w:val="none" w:sz="0" w:space="0" w:color="auto"/>
      </w:divBdr>
    </w:div>
    <w:div w:id="1361468695">
      <w:bodyDiv w:val="1"/>
      <w:marLeft w:val="0"/>
      <w:marRight w:val="0"/>
      <w:marTop w:val="0"/>
      <w:marBottom w:val="0"/>
      <w:divBdr>
        <w:top w:val="none" w:sz="0" w:space="0" w:color="auto"/>
        <w:left w:val="none" w:sz="0" w:space="0" w:color="auto"/>
        <w:bottom w:val="none" w:sz="0" w:space="0" w:color="auto"/>
        <w:right w:val="none" w:sz="0" w:space="0" w:color="auto"/>
      </w:divBdr>
    </w:div>
    <w:div w:id="1363557675">
      <w:bodyDiv w:val="1"/>
      <w:marLeft w:val="0"/>
      <w:marRight w:val="0"/>
      <w:marTop w:val="0"/>
      <w:marBottom w:val="0"/>
      <w:divBdr>
        <w:top w:val="none" w:sz="0" w:space="0" w:color="auto"/>
        <w:left w:val="none" w:sz="0" w:space="0" w:color="auto"/>
        <w:bottom w:val="none" w:sz="0" w:space="0" w:color="auto"/>
        <w:right w:val="none" w:sz="0" w:space="0" w:color="auto"/>
      </w:divBdr>
    </w:div>
    <w:div w:id="1365516636">
      <w:bodyDiv w:val="1"/>
      <w:marLeft w:val="0"/>
      <w:marRight w:val="0"/>
      <w:marTop w:val="0"/>
      <w:marBottom w:val="0"/>
      <w:divBdr>
        <w:top w:val="none" w:sz="0" w:space="0" w:color="auto"/>
        <w:left w:val="none" w:sz="0" w:space="0" w:color="auto"/>
        <w:bottom w:val="none" w:sz="0" w:space="0" w:color="auto"/>
        <w:right w:val="none" w:sz="0" w:space="0" w:color="auto"/>
      </w:divBdr>
    </w:div>
    <w:div w:id="1365978732">
      <w:bodyDiv w:val="1"/>
      <w:marLeft w:val="0"/>
      <w:marRight w:val="0"/>
      <w:marTop w:val="0"/>
      <w:marBottom w:val="0"/>
      <w:divBdr>
        <w:top w:val="none" w:sz="0" w:space="0" w:color="auto"/>
        <w:left w:val="none" w:sz="0" w:space="0" w:color="auto"/>
        <w:bottom w:val="none" w:sz="0" w:space="0" w:color="auto"/>
        <w:right w:val="none" w:sz="0" w:space="0" w:color="auto"/>
      </w:divBdr>
    </w:div>
    <w:div w:id="1366054568">
      <w:bodyDiv w:val="1"/>
      <w:marLeft w:val="0"/>
      <w:marRight w:val="0"/>
      <w:marTop w:val="0"/>
      <w:marBottom w:val="0"/>
      <w:divBdr>
        <w:top w:val="none" w:sz="0" w:space="0" w:color="auto"/>
        <w:left w:val="none" w:sz="0" w:space="0" w:color="auto"/>
        <w:bottom w:val="none" w:sz="0" w:space="0" w:color="auto"/>
        <w:right w:val="none" w:sz="0" w:space="0" w:color="auto"/>
      </w:divBdr>
    </w:div>
    <w:div w:id="1367873611">
      <w:bodyDiv w:val="1"/>
      <w:marLeft w:val="0"/>
      <w:marRight w:val="0"/>
      <w:marTop w:val="0"/>
      <w:marBottom w:val="0"/>
      <w:divBdr>
        <w:top w:val="none" w:sz="0" w:space="0" w:color="auto"/>
        <w:left w:val="none" w:sz="0" w:space="0" w:color="auto"/>
        <w:bottom w:val="none" w:sz="0" w:space="0" w:color="auto"/>
        <w:right w:val="none" w:sz="0" w:space="0" w:color="auto"/>
      </w:divBdr>
    </w:div>
    <w:div w:id="1368947022">
      <w:bodyDiv w:val="1"/>
      <w:marLeft w:val="0"/>
      <w:marRight w:val="0"/>
      <w:marTop w:val="0"/>
      <w:marBottom w:val="0"/>
      <w:divBdr>
        <w:top w:val="none" w:sz="0" w:space="0" w:color="auto"/>
        <w:left w:val="none" w:sz="0" w:space="0" w:color="auto"/>
        <w:bottom w:val="none" w:sz="0" w:space="0" w:color="auto"/>
        <w:right w:val="none" w:sz="0" w:space="0" w:color="auto"/>
      </w:divBdr>
      <w:divsChild>
        <w:div w:id="67923070">
          <w:marLeft w:val="0"/>
          <w:marRight w:val="0"/>
          <w:marTop w:val="0"/>
          <w:marBottom w:val="0"/>
          <w:divBdr>
            <w:top w:val="none" w:sz="0" w:space="0" w:color="auto"/>
            <w:left w:val="none" w:sz="0" w:space="0" w:color="auto"/>
            <w:bottom w:val="none" w:sz="0" w:space="0" w:color="auto"/>
            <w:right w:val="none" w:sz="0" w:space="0" w:color="auto"/>
          </w:divBdr>
          <w:divsChild>
            <w:div w:id="991450882">
              <w:marLeft w:val="0"/>
              <w:marRight w:val="0"/>
              <w:marTop w:val="0"/>
              <w:marBottom w:val="0"/>
              <w:divBdr>
                <w:top w:val="none" w:sz="0" w:space="0" w:color="auto"/>
                <w:left w:val="none" w:sz="0" w:space="0" w:color="auto"/>
                <w:bottom w:val="none" w:sz="0" w:space="0" w:color="auto"/>
                <w:right w:val="none" w:sz="0" w:space="0" w:color="auto"/>
              </w:divBdr>
              <w:divsChild>
                <w:div w:id="1648365400">
                  <w:marLeft w:val="0"/>
                  <w:marRight w:val="0"/>
                  <w:marTop w:val="0"/>
                  <w:marBottom w:val="0"/>
                  <w:divBdr>
                    <w:top w:val="none" w:sz="0" w:space="0" w:color="auto"/>
                    <w:left w:val="none" w:sz="0" w:space="0" w:color="auto"/>
                    <w:bottom w:val="none" w:sz="0" w:space="0" w:color="auto"/>
                    <w:right w:val="none" w:sz="0" w:space="0" w:color="auto"/>
                  </w:divBdr>
                  <w:divsChild>
                    <w:div w:id="369769465">
                      <w:marLeft w:val="0"/>
                      <w:marRight w:val="0"/>
                      <w:marTop w:val="0"/>
                      <w:marBottom w:val="0"/>
                      <w:divBdr>
                        <w:top w:val="none" w:sz="0" w:space="0" w:color="auto"/>
                        <w:left w:val="none" w:sz="0" w:space="0" w:color="auto"/>
                        <w:bottom w:val="none" w:sz="0" w:space="0" w:color="auto"/>
                        <w:right w:val="none" w:sz="0" w:space="0" w:color="auto"/>
                      </w:divBdr>
                      <w:divsChild>
                        <w:div w:id="36098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032982">
      <w:bodyDiv w:val="1"/>
      <w:marLeft w:val="0"/>
      <w:marRight w:val="0"/>
      <w:marTop w:val="0"/>
      <w:marBottom w:val="0"/>
      <w:divBdr>
        <w:top w:val="none" w:sz="0" w:space="0" w:color="auto"/>
        <w:left w:val="none" w:sz="0" w:space="0" w:color="auto"/>
        <w:bottom w:val="none" w:sz="0" w:space="0" w:color="auto"/>
        <w:right w:val="none" w:sz="0" w:space="0" w:color="auto"/>
      </w:divBdr>
    </w:div>
    <w:div w:id="1370882852">
      <w:bodyDiv w:val="1"/>
      <w:marLeft w:val="0"/>
      <w:marRight w:val="0"/>
      <w:marTop w:val="0"/>
      <w:marBottom w:val="0"/>
      <w:divBdr>
        <w:top w:val="none" w:sz="0" w:space="0" w:color="auto"/>
        <w:left w:val="none" w:sz="0" w:space="0" w:color="auto"/>
        <w:bottom w:val="none" w:sz="0" w:space="0" w:color="auto"/>
        <w:right w:val="none" w:sz="0" w:space="0" w:color="auto"/>
      </w:divBdr>
    </w:div>
    <w:div w:id="1370953285">
      <w:bodyDiv w:val="1"/>
      <w:marLeft w:val="0"/>
      <w:marRight w:val="0"/>
      <w:marTop w:val="0"/>
      <w:marBottom w:val="0"/>
      <w:divBdr>
        <w:top w:val="none" w:sz="0" w:space="0" w:color="auto"/>
        <w:left w:val="none" w:sz="0" w:space="0" w:color="auto"/>
        <w:bottom w:val="none" w:sz="0" w:space="0" w:color="auto"/>
        <w:right w:val="none" w:sz="0" w:space="0" w:color="auto"/>
      </w:divBdr>
    </w:div>
    <w:div w:id="1371346844">
      <w:bodyDiv w:val="1"/>
      <w:marLeft w:val="0"/>
      <w:marRight w:val="0"/>
      <w:marTop w:val="0"/>
      <w:marBottom w:val="0"/>
      <w:divBdr>
        <w:top w:val="none" w:sz="0" w:space="0" w:color="auto"/>
        <w:left w:val="none" w:sz="0" w:space="0" w:color="auto"/>
        <w:bottom w:val="none" w:sz="0" w:space="0" w:color="auto"/>
        <w:right w:val="none" w:sz="0" w:space="0" w:color="auto"/>
      </w:divBdr>
    </w:div>
    <w:div w:id="1372195126">
      <w:bodyDiv w:val="1"/>
      <w:marLeft w:val="0"/>
      <w:marRight w:val="0"/>
      <w:marTop w:val="0"/>
      <w:marBottom w:val="0"/>
      <w:divBdr>
        <w:top w:val="none" w:sz="0" w:space="0" w:color="auto"/>
        <w:left w:val="none" w:sz="0" w:space="0" w:color="auto"/>
        <w:bottom w:val="none" w:sz="0" w:space="0" w:color="auto"/>
        <w:right w:val="none" w:sz="0" w:space="0" w:color="auto"/>
      </w:divBdr>
    </w:div>
    <w:div w:id="1372655291">
      <w:bodyDiv w:val="1"/>
      <w:marLeft w:val="0"/>
      <w:marRight w:val="0"/>
      <w:marTop w:val="0"/>
      <w:marBottom w:val="0"/>
      <w:divBdr>
        <w:top w:val="none" w:sz="0" w:space="0" w:color="auto"/>
        <w:left w:val="none" w:sz="0" w:space="0" w:color="auto"/>
        <w:bottom w:val="none" w:sz="0" w:space="0" w:color="auto"/>
        <w:right w:val="none" w:sz="0" w:space="0" w:color="auto"/>
      </w:divBdr>
    </w:div>
    <w:div w:id="1373263414">
      <w:bodyDiv w:val="1"/>
      <w:marLeft w:val="0"/>
      <w:marRight w:val="0"/>
      <w:marTop w:val="0"/>
      <w:marBottom w:val="0"/>
      <w:divBdr>
        <w:top w:val="none" w:sz="0" w:space="0" w:color="auto"/>
        <w:left w:val="none" w:sz="0" w:space="0" w:color="auto"/>
        <w:bottom w:val="none" w:sz="0" w:space="0" w:color="auto"/>
        <w:right w:val="none" w:sz="0" w:space="0" w:color="auto"/>
      </w:divBdr>
    </w:div>
    <w:div w:id="1373576707">
      <w:bodyDiv w:val="1"/>
      <w:marLeft w:val="0"/>
      <w:marRight w:val="0"/>
      <w:marTop w:val="0"/>
      <w:marBottom w:val="0"/>
      <w:divBdr>
        <w:top w:val="none" w:sz="0" w:space="0" w:color="auto"/>
        <w:left w:val="none" w:sz="0" w:space="0" w:color="auto"/>
        <w:bottom w:val="none" w:sz="0" w:space="0" w:color="auto"/>
        <w:right w:val="none" w:sz="0" w:space="0" w:color="auto"/>
      </w:divBdr>
    </w:div>
    <w:div w:id="1373652062">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77659918">
      <w:bodyDiv w:val="1"/>
      <w:marLeft w:val="0"/>
      <w:marRight w:val="0"/>
      <w:marTop w:val="0"/>
      <w:marBottom w:val="0"/>
      <w:divBdr>
        <w:top w:val="none" w:sz="0" w:space="0" w:color="auto"/>
        <w:left w:val="none" w:sz="0" w:space="0" w:color="auto"/>
        <w:bottom w:val="none" w:sz="0" w:space="0" w:color="auto"/>
        <w:right w:val="none" w:sz="0" w:space="0" w:color="auto"/>
      </w:divBdr>
    </w:div>
    <w:div w:id="1380321388">
      <w:bodyDiv w:val="1"/>
      <w:marLeft w:val="0"/>
      <w:marRight w:val="0"/>
      <w:marTop w:val="0"/>
      <w:marBottom w:val="0"/>
      <w:divBdr>
        <w:top w:val="none" w:sz="0" w:space="0" w:color="auto"/>
        <w:left w:val="none" w:sz="0" w:space="0" w:color="auto"/>
        <w:bottom w:val="none" w:sz="0" w:space="0" w:color="auto"/>
        <w:right w:val="none" w:sz="0" w:space="0" w:color="auto"/>
      </w:divBdr>
    </w:div>
    <w:div w:id="1381593354">
      <w:bodyDiv w:val="1"/>
      <w:marLeft w:val="0"/>
      <w:marRight w:val="0"/>
      <w:marTop w:val="0"/>
      <w:marBottom w:val="0"/>
      <w:divBdr>
        <w:top w:val="none" w:sz="0" w:space="0" w:color="auto"/>
        <w:left w:val="none" w:sz="0" w:space="0" w:color="auto"/>
        <w:bottom w:val="none" w:sz="0" w:space="0" w:color="auto"/>
        <w:right w:val="none" w:sz="0" w:space="0" w:color="auto"/>
      </w:divBdr>
    </w:div>
    <w:div w:id="1384988257">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6368289">
      <w:bodyDiv w:val="1"/>
      <w:marLeft w:val="0"/>
      <w:marRight w:val="0"/>
      <w:marTop w:val="0"/>
      <w:marBottom w:val="0"/>
      <w:divBdr>
        <w:top w:val="none" w:sz="0" w:space="0" w:color="auto"/>
        <w:left w:val="none" w:sz="0" w:space="0" w:color="auto"/>
        <w:bottom w:val="none" w:sz="0" w:space="0" w:color="auto"/>
        <w:right w:val="none" w:sz="0" w:space="0" w:color="auto"/>
      </w:divBdr>
    </w:div>
    <w:div w:id="1386635090">
      <w:bodyDiv w:val="1"/>
      <w:marLeft w:val="0"/>
      <w:marRight w:val="0"/>
      <w:marTop w:val="0"/>
      <w:marBottom w:val="0"/>
      <w:divBdr>
        <w:top w:val="none" w:sz="0" w:space="0" w:color="auto"/>
        <w:left w:val="none" w:sz="0" w:space="0" w:color="auto"/>
        <w:bottom w:val="none" w:sz="0" w:space="0" w:color="auto"/>
        <w:right w:val="none" w:sz="0" w:space="0" w:color="auto"/>
      </w:divBdr>
    </w:div>
    <w:div w:id="1387292676">
      <w:bodyDiv w:val="1"/>
      <w:marLeft w:val="0"/>
      <w:marRight w:val="0"/>
      <w:marTop w:val="0"/>
      <w:marBottom w:val="0"/>
      <w:divBdr>
        <w:top w:val="none" w:sz="0" w:space="0" w:color="auto"/>
        <w:left w:val="none" w:sz="0" w:space="0" w:color="auto"/>
        <w:bottom w:val="none" w:sz="0" w:space="0" w:color="auto"/>
        <w:right w:val="none" w:sz="0" w:space="0" w:color="auto"/>
      </w:divBdr>
    </w:div>
    <w:div w:id="1388337108">
      <w:bodyDiv w:val="1"/>
      <w:marLeft w:val="0"/>
      <w:marRight w:val="0"/>
      <w:marTop w:val="0"/>
      <w:marBottom w:val="0"/>
      <w:divBdr>
        <w:top w:val="none" w:sz="0" w:space="0" w:color="auto"/>
        <w:left w:val="none" w:sz="0" w:space="0" w:color="auto"/>
        <w:bottom w:val="none" w:sz="0" w:space="0" w:color="auto"/>
        <w:right w:val="none" w:sz="0" w:space="0" w:color="auto"/>
      </w:divBdr>
    </w:div>
    <w:div w:id="1389453528">
      <w:bodyDiv w:val="1"/>
      <w:marLeft w:val="0"/>
      <w:marRight w:val="0"/>
      <w:marTop w:val="0"/>
      <w:marBottom w:val="0"/>
      <w:divBdr>
        <w:top w:val="none" w:sz="0" w:space="0" w:color="auto"/>
        <w:left w:val="none" w:sz="0" w:space="0" w:color="auto"/>
        <w:bottom w:val="none" w:sz="0" w:space="0" w:color="auto"/>
        <w:right w:val="none" w:sz="0" w:space="0" w:color="auto"/>
      </w:divBdr>
    </w:div>
    <w:div w:id="1389575468">
      <w:bodyDiv w:val="1"/>
      <w:marLeft w:val="0"/>
      <w:marRight w:val="0"/>
      <w:marTop w:val="0"/>
      <w:marBottom w:val="0"/>
      <w:divBdr>
        <w:top w:val="none" w:sz="0" w:space="0" w:color="auto"/>
        <w:left w:val="none" w:sz="0" w:space="0" w:color="auto"/>
        <w:bottom w:val="none" w:sz="0" w:space="0" w:color="auto"/>
        <w:right w:val="none" w:sz="0" w:space="0" w:color="auto"/>
      </w:divBdr>
    </w:div>
    <w:div w:id="1389915553">
      <w:bodyDiv w:val="1"/>
      <w:marLeft w:val="0"/>
      <w:marRight w:val="0"/>
      <w:marTop w:val="0"/>
      <w:marBottom w:val="0"/>
      <w:divBdr>
        <w:top w:val="none" w:sz="0" w:space="0" w:color="auto"/>
        <w:left w:val="none" w:sz="0" w:space="0" w:color="auto"/>
        <w:bottom w:val="none" w:sz="0" w:space="0" w:color="auto"/>
        <w:right w:val="none" w:sz="0" w:space="0" w:color="auto"/>
      </w:divBdr>
    </w:div>
    <w:div w:id="1389955991">
      <w:bodyDiv w:val="1"/>
      <w:marLeft w:val="0"/>
      <w:marRight w:val="0"/>
      <w:marTop w:val="0"/>
      <w:marBottom w:val="0"/>
      <w:divBdr>
        <w:top w:val="none" w:sz="0" w:space="0" w:color="auto"/>
        <w:left w:val="none" w:sz="0" w:space="0" w:color="auto"/>
        <w:bottom w:val="none" w:sz="0" w:space="0" w:color="auto"/>
        <w:right w:val="none" w:sz="0" w:space="0" w:color="auto"/>
      </w:divBdr>
    </w:div>
    <w:div w:id="1390181058">
      <w:bodyDiv w:val="1"/>
      <w:marLeft w:val="0"/>
      <w:marRight w:val="0"/>
      <w:marTop w:val="0"/>
      <w:marBottom w:val="0"/>
      <w:divBdr>
        <w:top w:val="none" w:sz="0" w:space="0" w:color="auto"/>
        <w:left w:val="none" w:sz="0" w:space="0" w:color="auto"/>
        <w:bottom w:val="none" w:sz="0" w:space="0" w:color="auto"/>
        <w:right w:val="none" w:sz="0" w:space="0" w:color="auto"/>
      </w:divBdr>
    </w:div>
    <w:div w:id="1390571014">
      <w:bodyDiv w:val="1"/>
      <w:marLeft w:val="0"/>
      <w:marRight w:val="0"/>
      <w:marTop w:val="0"/>
      <w:marBottom w:val="0"/>
      <w:divBdr>
        <w:top w:val="none" w:sz="0" w:space="0" w:color="auto"/>
        <w:left w:val="none" w:sz="0" w:space="0" w:color="auto"/>
        <w:bottom w:val="none" w:sz="0" w:space="0" w:color="auto"/>
        <w:right w:val="none" w:sz="0" w:space="0" w:color="auto"/>
      </w:divBdr>
    </w:div>
    <w:div w:id="1390809251">
      <w:bodyDiv w:val="1"/>
      <w:marLeft w:val="0"/>
      <w:marRight w:val="0"/>
      <w:marTop w:val="0"/>
      <w:marBottom w:val="0"/>
      <w:divBdr>
        <w:top w:val="none" w:sz="0" w:space="0" w:color="auto"/>
        <w:left w:val="none" w:sz="0" w:space="0" w:color="auto"/>
        <w:bottom w:val="none" w:sz="0" w:space="0" w:color="auto"/>
        <w:right w:val="none" w:sz="0" w:space="0" w:color="auto"/>
      </w:divBdr>
    </w:div>
    <w:div w:id="1391348991">
      <w:bodyDiv w:val="1"/>
      <w:marLeft w:val="0"/>
      <w:marRight w:val="0"/>
      <w:marTop w:val="0"/>
      <w:marBottom w:val="0"/>
      <w:divBdr>
        <w:top w:val="none" w:sz="0" w:space="0" w:color="auto"/>
        <w:left w:val="none" w:sz="0" w:space="0" w:color="auto"/>
        <w:bottom w:val="none" w:sz="0" w:space="0" w:color="auto"/>
        <w:right w:val="none" w:sz="0" w:space="0" w:color="auto"/>
      </w:divBdr>
      <w:divsChild>
        <w:div w:id="110560138">
          <w:marLeft w:val="0"/>
          <w:marRight w:val="0"/>
          <w:marTop w:val="0"/>
          <w:marBottom w:val="0"/>
          <w:divBdr>
            <w:top w:val="none" w:sz="0" w:space="0" w:color="auto"/>
            <w:left w:val="none" w:sz="0" w:space="0" w:color="auto"/>
            <w:bottom w:val="none" w:sz="0" w:space="0" w:color="auto"/>
            <w:right w:val="none" w:sz="0" w:space="0" w:color="auto"/>
          </w:divBdr>
          <w:divsChild>
            <w:div w:id="1395394607">
              <w:marLeft w:val="0"/>
              <w:marRight w:val="0"/>
              <w:marTop w:val="0"/>
              <w:marBottom w:val="0"/>
              <w:divBdr>
                <w:top w:val="none" w:sz="0" w:space="0" w:color="auto"/>
                <w:left w:val="none" w:sz="0" w:space="0" w:color="auto"/>
                <w:bottom w:val="none" w:sz="0" w:space="0" w:color="auto"/>
                <w:right w:val="none" w:sz="0" w:space="0" w:color="auto"/>
              </w:divBdr>
              <w:divsChild>
                <w:div w:id="1337733876">
                  <w:marLeft w:val="0"/>
                  <w:marRight w:val="0"/>
                  <w:marTop w:val="0"/>
                  <w:marBottom w:val="0"/>
                  <w:divBdr>
                    <w:top w:val="none" w:sz="0" w:space="0" w:color="auto"/>
                    <w:left w:val="none" w:sz="0" w:space="0" w:color="auto"/>
                    <w:bottom w:val="none" w:sz="0" w:space="0" w:color="auto"/>
                    <w:right w:val="none" w:sz="0" w:space="0" w:color="auto"/>
                  </w:divBdr>
                  <w:divsChild>
                    <w:div w:id="171724838">
                      <w:marLeft w:val="0"/>
                      <w:marRight w:val="0"/>
                      <w:marTop w:val="0"/>
                      <w:marBottom w:val="0"/>
                      <w:divBdr>
                        <w:top w:val="none" w:sz="0" w:space="0" w:color="auto"/>
                        <w:left w:val="none" w:sz="0" w:space="0" w:color="auto"/>
                        <w:bottom w:val="none" w:sz="0" w:space="0" w:color="auto"/>
                        <w:right w:val="none" w:sz="0" w:space="0" w:color="auto"/>
                      </w:divBdr>
                      <w:divsChild>
                        <w:div w:id="175990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1926488">
      <w:bodyDiv w:val="1"/>
      <w:marLeft w:val="0"/>
      <w:marRight w:val="0"/>
      <w:marTop w:val="0"/>
      <w:marBottom w:val="0"/>
      <w:divBdr>
        <w:top w:val="none" w:sz="0" w:space="0" w:color="auto"/>
        <w:left w:val="none" w:sz="0" w:space="0" w:color="auto"/>
        <w:bottom w:val="none" w:sz="0" w:space="0" w:color="auto"/>
        <w:right w:val="none" w:sz="0" w:space="0" w:color="auto"/>
      </w:divBdr>
    </w:div>
    <w:div w:id="1392340889">
      <w:bodyDiv w:val="1"/>
      <w:marLeft w:val="0"/>
      <w:marRight w:val="0"/>
      <w:marTop w:val="0"/>
      <w:marBottom w:val="0"/>
      <w:divBdr>
        <w:top w:val="none" w:sz="0" w:space="0" w:color="auto"/>
        <w:left w:val="none" w:sz="0" w:space="0" w:color="auto"/>
        <w:bottom w:val="none" w:sz="0" w:space="0" w:color="auto"/>
        <w:right w:val="none" w:sz="0" w:space="0" w:color="auto"/>
      </w:divBdr>
    </w:div>
    <w:div w:id="1392576310">
      <w:bodyDiv w:val="1"/>
      <w:marLeft w:val="0"/>
      <w:marRight w:val="0"/>
      <w:marTop w:val="0"/>
      <w:marBottom w:val="0"/>
      <w:divBdr>
        <w:top w:val="none" w:sz="0" w:space="0" w:color="auto"/>
        <w:left w:val="none" w:sz="0" w:space="0" w:color="auto"/>
        <w:bottom w:val="none" w:sz="0" w:space="0" w:color="auto"/>
        <w:right w:val="none" w:sz="0" w:space="0" w:color="auto"/>
      </w:divBdr>
    </w:div>
    <w:div w:id="1393118845">
      <w:bodyDiv w:val="1"/>
      <w:marLeft w:val="0"/>
      <w:marRight w:val="0"/>
      <w:marTop w:val="0"/>
      <w:marBottom w:val="0"/>
      <w:divBdr>
        <w:top w:val="none" w:sz="0" w:space="0" w:color="auto"/>
        <w:left w:val="none" w:sz="0" w:space="0" w:color="auto"/>
        <w:bottom w:val="none" w:sz="0" w:space="0" w:color="auto"/>
        <w:right w:val="none" w:sz="0" w:space="0" w:color="auto"/>
      </w:divBdr>
    </w:div>
    <w:div w:id="1393193415">
      <w:bodyDiv w:val="1"/>
      <w:marLeft w:val="0"/>
      <w:marRight w:val="0"/>
      <w:marTop w:val="0"/>
      <w:marBottom w:val="0"/>
      <w:divBdr>
        <w:top w:val="none" w:sz="0" w:space="0" w:color="auto"/>
        <w:left w:val="none" w:sz="0" w:space="0" w:color="auto"/>
        <w:bottom w:val="none" w:sz="0" w:space="0" w:color="auto"/>
        <w:right w:val="none" w:sz="0" w:space="0" w:color="auto"/>
      </w:divBdr>
    </w:div>
    <w:div w:id="1394085189">
      <w:bodyDiv w:val="1"/>
      <w:marLeft w:val="0"/>
      <w:marRight w:val="0"/>
      <w:marTop w:val="0"/>
      <w:marBottom w:val="0"/>
      <w:divBdr>
        <w:top w:val="none" w:sz="0" w:space="0" w:color="auto"/>
        <w:left w:val="none" w:sz="0" w:space="0" w:color="auto"/>
        <w:bottom w:val="none" w:sz="0" w:space="0" w:color="auto"/>
        <w:right w:val="none" w:sz="0" w:space="0" w:color="auto"/>
      </w:divBdr>
    </w:div>
    <w:div w:id="1394885085">
      <w:bodyDiv w:val="1"/>
      <w:marLeft w:val="0"/>
      <w:marRight w:val="0"/>
      <w:marTop w:val="0"/>
      <w:marBottom w:val="0"/>
      <w:divBdr>
        <w:top w:val="none" w:sz="0" w:space="0" w:color="auto"/>
        <w:left w:val="none" w:sz="0" w:space="0" w:color="auto"/>
        <w:bottom w:val="none" w:sz="0" w:space="0" w:color="auto"/>
        <w:right w:val="none" w:sz="0" w:space="0" w:color="auto"/>
      </w:divBdr>
    </w:div>
    <w:div w:id="1396858064">
      <w:bodyDiv w:val="1"/>
      <w:marLeft w:val="0"/>
      <w:marRight w:val="0"/>
      <w:marTop w:val="0"/>
      <w:marBottom w:val="0"/>
      <w:divBdr>
        <w:top w:val="none" w:sz="0" w:space="0" w:color="auto"/>
        <w:left w:val="none" w:sz="0" w:space="0" w:color="auto"/>
        <w:bottom w:val="none" w:sz="0" w:space="0" w:color="auto"/>
        <w:right w:val="none" w:sz="0" w:space="0" w:color="auto"/>
      </w:divBdr>
    </w:div>
    <w:div w:id="1396927086">
      <w:bodyDiv w:val="1"/>
      <w:marLeft w:val="0"/>
      <w:marRight w:val="0"/>
      <w:marTop w:val="0"/>
      <w:marBottom w:val="0"/>
      <w:divBdr>
        <w:top w:val="none" w:sz="0" w:space="0" w:color="auto"/>
        <w:left w:val="none" w:sz="0" w:space="0" w:color="auto"/>
        <w:bottom w:val="none" w:sz="0" w:space="0" w:color="auto"/>
        <w:right w:val="none" w:sz="0" w:space="0" w:color="auto"/>
      </w:divBdr>
    </w:div>
    <w:div w:id="1398896404">
      <w:bodyDiv w:val="1"/>
      <w:marLeft w:val="0"/>
      <w:marRight w:val="0"/>
      <w:marTop w:val="0"/>
      <w:marBottom w:val="0"/>
      <w:divBdr>
        <w:top w:val="none" w:sz="0" w:space="0" w:color="auto"/>
        <w:left w:val="none" w:sz="0" w:space="0" w:color="auto"/>
        <w:bottom w:val="none" w:sz="0" w:space="0" w:color="auto"/>
        <w:right w:val="none" w:sz="0" w:space="0" w:color="auto"/>
      </w:divBdr>
    </w:div>
    <w:div w:id="1399865214">
      <w:bodyDiv w:val="1"/>
      <w:marLeft w:val="0"/>
      <w:marRight w:val="0"/>
      <w:marTop w:val="0"/>
      <w:marBottom w:val="0"/>
      <w:divBdr>
        <w:top w:val="none" w:sz="0" w:space="0" w:color="auto"/>
        <w:left w:val="none" w:sz="0" w:space="0" w:color="auto"/>
        <w:bottom w:val="none" w:sz="0" w:space="0" w:color="auto"/>
        <w:right w:val="none" w:sz="0" w:space="0" w:color="auto"/>
      </w:divBdr>
      <w:divsChild>
        <w:div w:id="897085640">
          <w:marLeft w:val="0"/>
          <w:marRight w:val="0"/>
          <w:marTop w:val="0"/>
          <w:marBottom w:val="0"/>
          <w:divBdr>
            <w:top w:val="none" w:sz="0" w:space="0" w:color="auto"/>
            <w:left w:val="none" w:sz="0" w:space="0" w:color="auto"/>
            <w:bottom w:val="none" w:sz="0" w:space="0" w:color="auto"/>
            <w:right w:val="none" w:sz="0" w:space="0" w:color="auto"/>
          </w:divBdr>
          <w:divsChild>
            <w:div w:id="836532461">
              <w:marLeft w:val="0"/>
              <w:marRight w:val="0"/>
              <w:marTop w:val="0"/>
              <w:marBottom w:val="0"/>
              <w:divBdr>
                <w:top w:val="none" w:sz="0" w:space="0" w:color="auto"/>
                <w:left w:val="none" w:sz="0" w:space="0" w:color="auto"/>
                <w:bottom w:val="none" w:sz="0" w:space="0" w:color="auto"/>
                <w:right w:val="none" w:sz="0" w:space="0" w:color="auto"/>
              </w:divBdr>
              <w:divsChild>
                <w:div w:id="879976563">
                  <w:marLeft w:val="0"/>
                  <w:marRight w:val="0"/>
                  <w:marTop w:val="0"/>
                  <w:marBottom w:val="0"/>
                  <w:divBdr>
                    <w:top w:val="none" w:sz="0" w:space="0" w:color="auto"/>
                    <w:left w:val="none" w:sz="0" w:space="0" w:color="auto"/>
                    <w:bottom w:val="none" w:sz="0" w:space="0" w:color="auto"/>
                    <w:right w:val="none" w:sz="0" w:space="0" w:color="auto"/>
                  </w:divBdr>
                  <w:divsChild>
                    <w:div w:id="2123917040">
                      <w:marLeft w:val="0"/>
                      <w:marRight w:val="0"/>
                      <w:marTop w:val="0"/>
                      <w:marBottom w:val="0"/>
                      <w:divBdr>
                        <w:top w:val="none" w:sz="0" w:space="0" w:color="auto"/>
                        <w:left w:val="none" w:sz="0" w:space="0" w:color="auto"/>
                        <w:bottom w:val="none" w:sz="0" w:space="0" w:color="auto"/>
                        <w:right w:val="none" w:sz="0" w:space="0" w:color="auto"/>
                      </w:divBdr>
                      <w:divsChild>
                        <w:div w:id="185958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0788657">
      <w:bodyDiv w:val="1"/>
      <w:marLeft w:val="0"/>
      <w:marRight w:val="0"/>
      <w:marTop w:val="0"/>
      <w:marBottom w:val="0"/>
      <w:divBdr>
        <w:top w:val="none" w:sz="0" w:space="0" w:color="auto"/>
        <w:left w:val="none" w:sz="0" w:space="0" w:color="auto"/>
        <w:bottom w:val="none" w:sz="0" w:space="0" w:color="auto"/>
        <w:right w:val="none" w:sz="0" w:space="0" w:color="auto"/>
      </w:divBdr>
    </w:div>
    <w:div w:id="1402799675">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062200">
      <w:bodyDiv w:val="1"/>
      <w:marLeft w:val="0"/>
      <w:marRight w:val="0"/>
      <w:marTop w:val="0"/>
      <w:marBottom w:val="0"/>
      <w:divBdr>
        <w:top w:val="none" w:sz="0" w:space="0" w:color="auto"/>
        <w:left w:val="none" w:sz="0" w:space="0" w:color="auto"/>
        <w:bottom w:val="none" w:sz="0" w:space="0" w:color="auto"/>
        <w:right w:val="none" w:sz="0" w:space="0" w:color="auto"/>
      </w:divBdr>
    </w:div>
    <w:div w:id="1404067518">
      <w:bodyDiv w:val="1"/>
      <w:marLeft w:val="0"/>
      <w:marRight w:val="0"/>
      <w:marTop w:val="0"/>
      <w:marBottom w:val="0"/>
      <w:divBdr>
        <w:top w:val="none" w:sz="0" w:space="0" w:color="auto"/>
        <w:left w:val="none" w:sz="0" w:space="0" w:color="auto"/>
        <w:bottom w:val="none" w:sz="0" w:space="0" w:color="auto"/>
        <w:right w:val="none" w:sz="0" w:space="0" w:color="auto"/>
      </w:divBdr>
    </w:div>
    <w:div w:id="1404334985">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5645992">
      <w:bodyDiv w:val="1"/>
      <w:marLeft w:val="0"/>
      <w:marRight w:val="0"/>
      <w:marTop w:val="0"/>
      <w:marBottom w:val="0"/>
      <w:divBdr>
        <w:top w:val="none" w:sz="0" w:space="0" w:color="auto"/>
        <w:left w:val="none" w:sz="0" w:space="0" w:color="auto"/>
        <w:bottom w:val="none" w:sz="0" w:space="0" w:color="auto"/>
        <w:right w:val="none" w:sz="0" w:space="0" w:color="auto"/>
      </w:divBdr>
    </w:div>
    <w:div w:id="1406146302">
      <w:bodyDiv w:val="1"/>
      <w:marLeft w:val="0"/>
      <w:marRight w:val="0"/>
      <w:marTop w:val="0"/>
      <w:marBottom w:val="0"/>
      <w:divBdr>
        <w:top w:val="none" w:sz="0" w:space="0" w:color="auto"/>
        <w:left w:val="none" w:sz="0" w:space="0" w:color="auto"/>
        <w:bottom w:val="none" w:sz="0" w:space="0" w:color="auto"/>
        <w:right w:val="none" w:sz="0" w:space="0" w:color="auto"/>
      </w:divBdr>
    </w:div>
    <w:div w:id="1406954907">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07456760">
      <w:bodyDiv w:val="1"/>
      <w:marLeft w:val="0"/>
      <w:marRight w:val="0"/>
      <w:marTop w:val="0"/>
      <w:marBottom w:val="0"/>
      <w:divBdr>
        <w:top w:val="none" w:sz="0" w:space="0" w:color="auto"/>
        <w:left w:val="none" w:sz="0" w:space="0" w:color="auto"/>
        <w:bottom w:val="none" w:sz="0" w:space="0" w:color="auto"/>
        <w:right w:val="none" w:sz="0" w:space="0" w:color="auto"/>
      </w:divBdr>
    </w:div>
    <w:div w:id="1407610465">
      <w:bodyDiv w:val="1"/>
      <w:marLeft w:val="0"/>
      <w:marRight w:val="0"/>
      <w:marTop w:val="0"/>
      <w:marBottom w:val="0"/>
      <w:divBdr>
        <w:top w:val="none" w:sz="0" w:space="0" w:color="auto"/>
        <w:left w:val="none" w:sz="0" w:space="0" w:color="auto"/>
        <w:bottom w:val="none" w:sz="0" w:space="0" w:color="auto"/>
        <w:right w:val="none" w:sz="0" w:space="0" w:color="auto"/>
      </w:divBdr>
    </w:div>
    <w:div w:id="1412049152">
      <w:bodyDiv w:val="1"/>
      <w:marLeft w:val="0"/>
      <w:marRight w:val="0"/>
      <w:marTop w:val="0"/>
      <w:marBottom w:val="0"/>
      <w:divBdr>
        <w:top w:val="none" w:sz="0" w:space="0" w:color="auto"/>
        <w:left w:val="none" w:sz="0" w:space="0" w:color="auto"/>
        <w:bottom w:val="none" w:sz="0" w:space="0" w:color="auto"/>
        <w:right w:val="none" w:sz="0" w:space="0" w:color="auto"/>
      </w:divBdr>
    </w:div>
    <w:div w:id="1412119001">
      <w:bodyDiv w:val="1"/>
      <w:marLeft w:val="0"/>
      <w:marRight w:val="0"/>
      <w:marTop w:val="0"/>
      <w:marBottom w:val="0"/>
      <w:divBdr>
        <w:top w:val="none" w:sz="0" w:space="0" w:color="auto"/>
        <w:left w:val="none" w:sz="0" w:space="0" w:color="auto"/>
        <w:bottom w:val="none" w:sz="0" w:space="0" w:color="auto"/>
        <w:right w:val="none" w:sz="0" w:space="0" w:color="auto"/>
      </w:divBdr>
    </w:div>
    <w:div w:id="1412652317">
      <w:bodyDiv w:val="1"/>
      <w:marLeft w:val="0"/>
      <w:marRight w:val="0"/>
      <w:marTop w:val="0"/>
      <w:marBottom w:val="0"/>
      <w:divBdr>
        <w:top w:val="none" w:sz="0" w:space="0" w:color="auto"/>
        <w:left w:val="none" w:sz="0" w:space="0" w:color="auto"/>
        <w:bottom w:val="none" w:sz="0" w:space="0" w:color="auto"/>
        <w:right w:val="none" w:sz="0" w:space="0" w:color="auto"/>
      </w:divBdr>
    </w:div>
    <w:div w:id="1413164579">
      <w:bodyDiv w:val="1"/>
      <w:marLeft w:val="0"/>
      <w:marRight w:val="0"/>
      <w:marTop w:val="0"/>
      <w:marBottom w:val="0"/>
      <w:divBdr>
        <w:top w:val="none" w:sz="0" w:space="0" w:color="auto"/>
        <w:left w:val="none" w:sz="0" w:space="0" w:color="auto"/>
        <w:bottom w:val="none" w:sz="0" w:space="0" w:color="auto"/>
        <w:right w:val="none" w:sz="0" w:space="0" w:color="auto"/>
      </w:divBdr>
    </w:div>
    <w:div w:id="1413742796">
      <w:bodyDiv w:val="1"/>
      <w:marLeft w:val="0"/>
      <w:marRight w:val="0"/>
      <w:marTop w:val="0"/>
      <w:marBottom w:val="0"/>
      <w:divBdr>
        <w:top w:val="none" w:sz="0" w:space="0" w:color="auto"/>
        <w:left w:val="none" w:sz="0" w:space="0" w:color="auto"/>
        <w:bottom w:val="none" w:sz="0" w:space="0" w:color="auto"/>
        <w:right w:val="none" w:sz="0" w:space="0" w:color="auto"/>
      </w:divBdr>
    </w:div>
    <w:div w:id="1415055877">
      <w:bodyDiv w:val="1"/>
      <w:marLeft w:val="0"/>
      <w:marRight w:val="0"/>
      <w:marTop w:val="0"/>
      <w:marBottom w:val="0"/>
      <w:divBdr>
        <w:top w:val="none" w:sz="0" w:space="0" w:color="auto"/>
        <w:left w:val="none" w:sz="0" w:space="0" w:color="auto"/>
        <w:bottom w:val="none" w:sz="0" w:space="0" w:color="auto"/>
        <w:right w:val="none" w:sz="0" w:space="0" w:color="auto"/>
      </w:divBdr>
    </w:div>
    <w:div w:id="1415280062">
      <w:bodyDiv w:val="1"/>
      <w:marLeft w:val="0"/>
      <w:marRight w:val="0"/>
      <w:marTop w:val="0"/>
      <w:marBottom w:val="0"/>
      <w:divBdr>
        <w:top w:val="none" w:sz="0" w:space="0" w:color="auto"/>
        <w:left w:val="none" w:sz="0" w:space="0" w:color="auto"/>
        <w:bottom w:val="none" w:sz="0" w:space="0" w:color="auto"/>
        <w:right w:val="none" w:sz="0" w:space="0" w:color="auto"/>
      </w:divBdr>
    </w:div>
    <w:div w:id="1417048050">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0059385">
      <w:bodyDiv w:val="1"/>
      <w:marLeft w:val="0"/>
      <w:marRight w:val="0"/>
      <w:marTop w:val="0"/>
      <w:marBottom w:val="0"/>
      <w:divBdr>
        <w:top w:val="none" w:sz="0" w:space="0" w:color="auto"/>
        <w:left w:val="none" w:sz="0" w:space="0" w:color="auto"/>
        <w:bottom w:val="none" w:sz="0" w:space="0" w:color="auto"/>
        <w:right w:val="none" w:sz="0" w:space="0" w:color="auto"/>
      </w:divBdr>
    </w:div>
    <w:div w:id="1423067442">
      <w:bodyDiv w:val="1"/>
      <w:marLeft w:val="0"/>
      <w:marRight w:val="0"/>
      <w:marTop w:val="0"/>
      <w:marBottom w:val="0"/>
      <w:divBdr>
        <w:top w:val="none" w:sz="0" w:space="0" w:color="auto"/>
        <w:left w:val="none" w:sz="0" w:space="0" w:color="auto"/>
        <w:bottom w:val="none" w:sz="0" w:space="0" w:color="auto"/>
        <w:right w:val="none" w:sz="0" w:space="0" w:color="auto"/>
      </w:divBdr>
    </w:div>
    <w:div w:id="1423406034">
      <w:bodyDiv w:val="1"/>
      <w:marLeft w:val="0"/>
      <w:marRight w:val="0"/>
      <w:marTop w:val="0"/>
      <w:marBottom w:val="0"/>
      <w:divBdr>
        <w:top w:val="none" w:sz="0" w:space="0" w:color="auto"/>
        <w:left w:val="none" w:sz="0" w:space="0" w:color="auto"/>
        <w:bottom w:val="none" w:sz="0" w:space="0" w:color="auto"/>
        <w:right w:val="none" w:sz="0" w:space="0" w:color="auto"/>
      </w:divBdr>
    </w:div>
    <w:div w:id="1423602273">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4834890">
      <w:bodyDiv w:val="1"/>
      <w:marLeft w:val="0"/>
      <w:marRight w:val="0"/>
      <w:marTop w:val="0"/>
      <w:marBottom w:val="0"/>
      <w:divBdr>
        <w:top w:val="none" w:sz="0" w:space="0" w:color="auto"/>
        <w:left w:val="none" w:sz="0" w:space="0" w:color="auto"/>
        <w:bottom w:val="none" w:sz="0" w:space="0" w:color="auto"/>
        <w:right w:val="none" w:sz="0" w:space="0" w:color="auto"/>
      </w:divBdr>
    </w:div>
    <w:div w:id="1426146760">
      <w:bodyDiv w:val="1"/>
      <w:marLeft w:val="0"/>
      <w:marRight w:val="0"/>
      <w:marTop w:val="0"/>
      <w:marBottom w:val="0"/>
      <w:divBdr>
        <w:top w:val="none" w:sz="0" w:space="0" w:color="auto"/>
        <w:left w:val="none" w:sz="0" w:space="0" w:color="auto"/>
        <w:bottom w:val="none" w:sz="0" w:space="0" w:color="auto"/>
        <w:right w:val="none" w:sz="0" w:space="0" w:color="auto"/>
      </w:divBdr>
    </w:div>
    <w:div w:id="1426271087">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28381563">
      <w:bodyDiv w:val="1"/>
      <w:marLeft w:val="0"/>
      <w:marRight w:val="0"/>
      <w:marTop w:val="0"/>
      <w:marBottom w:val="0"/>
      <w:divBdr>
        <w:top w:val="none" w:sz="0" w:space="0" w:color="auto"/>
        <w:left w:val="none" w:sz="0" w:space="0" w:color="auto"/>
        <w:bottom w:val="none" w:sz="0" w:space="0" w:color="auto"/>
        <w:right w:val="none" w:sz="0" w:space="0" w:color="auto"/>
      </w:divBdr>
    </w:div>
    <w:div w:id="1428771444">
      <w:bodyDiv w:val="1"/>
      <w:marLeft w:val="0"/>
      <w:marRight w:val="0"/>
      <w:marTop w:val="0"/>
      <w:marBottom w:val="0"/>
      <w:divBdr>
        <w:top w:val="none" w:sz="0" w:space="0" w:color="auto"/>
        <w:left w:val="none" w:sz="0" w:space="0" w:color="auto"/>
        <w:bottom w:val="none" w:sz="0" w:space="0" w:color="auto"/>
        <w:right w:val="none" w:sz="0" w:space="0" w:color="auto"/>
      </w:divBdr>
    </w:div>
    <w:div w:id="1429813387">
      <w:bodyDiv w:val="1"/>
      <w:marLeft w:val="0"/>
      <w:marRight w:val="0"/>
      <w:marTop w:val="0"/>
      <w:marBottom w:val="0"/>
      <w:divBdr>
        <w:top w:val="none" w:sz="0" w:space="0" w:color="auto"/>
        <w:left w:val="none" w:sz="0" w:space="0" w:color="auto"/>
        <w:bottom w:val="none" w:sz="0" w:space="0" w:color="auto"/>
        <w:right w:val="none" w:sz="0" w:space="0" w:color="auto"/>
      </w:divBdr>
    </w:div>
    <w:div w:id="1431242332">
      <w:bodyDiv w:val="1"/>
      <w:marLeft w:val="0"/>
      <w:marRight w:val="0"/>
      <w:marTop w:val="0"/>
      <w:marBottom w:val="0"/>
      <w:divBdr>
        <w:top w:val="none" w:sz="0" w:space="0" w:color="auto"/>
        <w:left w:val="none" w:sz="0" w:space="0" w:color="auto"/>
        <w:bottom w:val="none" w:sz="0" w:space="0" w:color="auto"/>
        <w:right w:val="none" w:sz="0" w:space="0" w:color="auto"/>
      </w:divBdr>
    </w:div>
    <w:div w:id="1432042089">
      <w:bodyDiv w:val="1"/>
      <w:marLeft w:val="0"/>
      <w:marRight w:val="0"/>
      <w:marTop w:val="0"/>
      <w:marBottom w:val="0"/>
      <w:divBdr>
        <w:top w:val="none" w:sz="0" w:space="0" w:color="auto"/>
        <w:left w:val="none" w:sz="0" w:space="0" w:color="auto"/>
        <w:bottom w:val="none" w:sz="0" w:space="0" w:color="auto"/>
        <w:right w:val="none" w:sz="0" w:space="0" w:color="auto"/>
      </w:divBdr>
    </w:div>
    <w:div w:id="1432430465">
      <w:bodyDiv w:val="1"/>
      <w:marLeft w:val="0"/>
      <w:marRight w:val="0"/>
      <w:marTop w:val="0"/>
      <w:marBottom w:val="0"/>
      <w:divBdr>
        <w:top w:val="none" w:sz="0" w:space="0" w:color="auto"/>
        <w:left w:val="none" w:sz="0" w:space="0" w:color="auto"/>
        <w:bottom w:val="none" w:sz="0" w:space="0" w:color="auto"/>
        <w:right w:val="none" w:sz="0" w:space="0" w:color="auto"/>
      </w:divBdr>
    </w:div>
    <w:div w:id="1432974097">
      <w:bodyDiv w:val="1"/>
      <w:marLeft w:val="0"/>
      <w:marRight w:val="0"/>
      <w:marTop w:val="0"/>
      <w:marBottom w:val="0"/>
      <w:divBdr>
        <w:top w:val="none" w:sz="0" w:space="0" w:color="auto"/>
        <w:left w:val="none" w:sz="0" w:space="0" w:color="auto"/>
        <w:bottom w:val="none" w:sz="0" w:space="0" w:color="auto"/>
        <w:right w:val="none" w:sz="0" w:space="0" w:color="auto"/>
      </w:divBdr>
    </w:div>
    <w:div w:id="1434017179">
      <w:bodyDiv w:val="1"/>
      <w:marLeft w:val="0"/>
      <w:marRight w:val="0"/>
      <w:marTop w:val="0"/>
      <w:marBottom w:val="0"/>
      <w:divBdr>
        <w:top w:val="none" w:sz="0" w:space="0" w:color="auto"/>
        <w:left w:val="none" w:sz="0" w:space="0" w:color="auto"/>
        <w:bottom w:val="none" w:sz="0" w:space="0" w:color="auto"/>
        <w:right w:val="none" w:sz="0" w:space="0" w:color="auto"/>
      </w:divBdr>
    </w:div>
    <w:div w:id="1434282049">
      <w:bodyDiv w:val="1"/>
      <w:marLeft w:val="0"/>
      <w:marRight w:val="0"/>
      <w:marTop w:val="0"/>
      <w:marBottom w:val="0"/>
      <w:divBdr>
        <w:top w:val="none" w:sz="0" w:space="0" w:color="auto"/>
        <w:left w:val="none" w:sz="0" w:space="0" w:color="auto"/>
        <w:bottom w:val="none" w:sz="0" w:space="0" w:color="auto"/>
        <w:right w:val="none" w:sz="0" w:space="0" w:color="auto"/>
      </w:divBdr>
    </w:div>
    <w:div w:id="1436319295">
      <w:bodyDiv w:val="1"/>
      <w:marLeft w:val="0"/>
      <w:marRight w:val="0"/>
      <w:marTop w:val="0"/>
      <w:marBottom w:val="0"/>
      <w:divBdr>
        <w:top w:val="none" w:sz="0" w:space="0" w:color="auto"/>
        <w:left w:val="none" w:sz="0" w:space="0" w:color="auto"/>
        <w:bottom w:val="none" w:sz="0" w:space="0" w:color="auto"/>
        <w:right w:val="none" w:sz="0" w:space="0" w:color="auto"/>
      </w:divBdr>
    </w:div>
    <w:div w:id="1437598056">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7752227">
      <w:bodyDiv w:val="1"/>
      <w:marLeft w:val="0"/>
      <w:marRight w:val="0"/>
      <w:marTop w:val="0"/>
      <w:marBottom w:val="0"/>
      <w:divBdr>
        <w:top w:val="none" w:sz="0" w:space="0" w:color="auto"/>
        <w:left w:val="none" w:sz="0" w:space="0" w:color="auto"/>
        <w:bottom w:val="none" w:sz="0" w:space="0" w:color="auto"/>
        <w:right w:val="none" w:sz="0" w:space="0" w:color="auto"/>
      </w:divBdr>
    </w:div>
    <w:div w:id="1437821780">
      <w:bodyDiv w:val="1"/>
      <w:marLeft w:val="0"/>
      <w:marRight w:val="0"/>
      <w:marTop w:val="0"/>
      <w:marBottom w:val="0"/>
      <w:divBdr>
        <w:top w:val="none" w:sz="0" w:space="0" w:color="auto"/>
        <w:left w:val="none" w:sz="0" w:space="0" w:color="auto"/>
        <w:bottom w:val="none" w:sz="0" w:space="0" w:color="auto"/>
        <w:right w:val="none" w:sz="0" w:space="0" w:color="auto"/>
      </w:divBdr>
    </w:div>
    <w:div w:id="1437824204">
      <w:bodyDiv w:val="1"/>
      <w:marLeft w:val="0"/>
      <w:marRight w:val="0"/>
      <w:marTop w:val="0"/>
      <w:marBottom w:val="0"/>
      <w:divBdr>
        <w:top w:val="none" w:sz="0" w:space="0" w:color="auto"/>
        <w:left w:val="none" w:sz="0" w:space="0" w:color="auto"/>
        <w:bottom w:val="none" w:sz="0" w:space="0" w:color="auto"/>
        <w:right w:val="none" w:sz="0" w:space="0" w:color="auto"/>
      </w:divBdr>
    </w:div>
    <w:div w:id="1438982932">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0637524">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1804557">
      <w:bodyDiv w:val="1"/>
      <w:marLeft w:val="0"/>
      <w:marRight w:val="0"/>
      <w:marTop w:val="0"/>
      <w:marBottom w:val="0"/>
      <w:divBdr>
        <w:top w:val="none" w:sz="0" w:space="0" w:color="auto"/>
        <w:left w:val="none" w:sz="0" w:space="0" w:color="auto"/>
        <w:bottom w:val="none" w:sz="0" w:space="0" w:color="auto"/>
        <w:right w:val="none" w:sz="0" w:space="0" w:color="auto"/>
      </w:divBdr>
      <w:divsChild>
        <w:div w:id="335957356">
          <w:marLeft w:val="0"/>
          <w:marRight w:val="0"/>
          <w:marTop w:val="0"/>
          <w:marBottom w:val="0"/>
          <w:divBdr>
            <w:top w:val="none" w:sz="0" w:space="0" w:color="auto"/>
            <w:left w:val="none" w:sz="0" w:space="0" w:color="auto"/>
            <w:bottom w:val="none" w:sz="0" w:space="0" w:color="auto"/>
            <w:right w:val="none" w:sz="0" w:space="0" w:color="auto"/>
          </w:divBdr>
          <w:divsChild>
            <w:div w:id="1472408790">
              <w:marLeft w:val="0"/>
              <w:marRight w:val="0"/>
              <w:marTop w:val="0"/>
              <w:marBottom w:val="0"/>
              <w:divBdr>
                <w:top w:val="none" w:sz="0" w:space="0" w:color="auto"/>
                <w:left w:val="none" w:sz="0" w:space="0" w:color="auto"/>
                <w:bottom w:val="none" w:sz="0" w:space="0" w:color="auto"/>
                <w:right w:val="none" w:sz="0" w:space="0" w:color="auto"/>
              </w:divBdr>
              <w:divsChild>
                <w:div w:id="1373578108">
                  <w:marLeft w:val="0"/>
                  <w:marRight w:val="0"/>
                  <w:marTop w:val="0"/>
                  <w:marBottom w:val="0"/>
                  <w:divBdr>
                    <w:top w:val="none" w:sz="0" w:space="0" w:color="auto"/>
                    <w:left w:val="none" w:sz="0" w:space="0" w:color="auto"/>
                    <w:bottom w:val="none" w:sz="0" w:space="0" w:color="auto"/>
                    <w:right w:val="none" w:sz="0" w:space="0" w:color="auto"/>
                  </w:divBdr>
                  <w:divsChild>
                    <w:div w:id="1756896590">
                      <w:marLeft w:val="0"/>
                      <w:marRight w:val="0"/>
                      <w:marTop w:val="0"/>
                      <w:marBottom w:val="0"/>
                      <w:divBdr>
                        <w:top w:val="none" w:sz="0" w:space="0" w:color="auto"/>
                        <w:left w:val="none" w:sz="0" w:space="0" w:color="auto"/>
                        <w:bottom w:val="none" w:sz="0" w:space="0" w:color="auto"/>
                        <w:right w:val="none" w:sz="0" w:space="0" w:color="auto"/>
                      </w:divBdr>
                      <w:divsChild>
                        <w:div w:id="13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2609984">
      <w:bodyDiv w:val="1"/>
      <w:marLeft w:val="0"/>
      <w:marRight w:val="0"/>
      <w:marTop w:val="0"/>
      <w:marBottom w:val="0"/>
      <w:divBdr>
        <w:top w:val="none" w:sz="0" w:space="0" w:color="auto"/>
        <w:left w:val="none" w:sz="0" w:space="0" w:color="auto"/>
        <w:bottom w:val="none" w:sz="0" w:space="0" w:color="auto"/>
        <w:right w:val="none" w:sz="0" w:space="0" w:color="auto"/>
      </w:divBdr>
    </w:div>
    <w:div w:id="1443262489">
      <w:bodyDiv w:val="1"/>
      <w:marLeft w:val="0"/>
      <w:marRight w:val="0"/>
      <w:marTop w:val="0"/>
      <w:marBottom w:val="0"/>
      <w:divBdr>
        <w:top w:val="none" w:sz="0" w:space="0" w:color="auto"/>
        <w:left w:val="none" w:sz="0" w:space="0" w:color="auto"/>
        <w:bottom w:val="none" w:sz="0" w:space="0" w:color="auto"/>
        <w:right w:val="none" w:sz="0" w:space="0" w:color="auto"/>
      </w:divBdr>
    </w:div>
    <w:div w:id="1443576330">
      <w:bodyDiv w:val="1"/>
      <w:marLeft w:val="0"/>
      <w:marRight w:val="0"/>
      <w:marTop w:val="0"/>
      <w:marBottom w:val="0"/>
      <w:divBdr>
        <w:top w:val="none" w:sz="0" w:space="0" w:color="auto"/>
        <w:left w:val="none" w:sz="0" w:space="0" w:color="auto"/>
        <w:bottom w:val="none" w:sz="0" w:space="0" w:color="auto"/>
        <w:right w:val="none" w:sz="0" w:space="0" w:color="auto"/>
      </w:divBdr>
    </w:div>
    <w:div w:id="1443839779">
      <w:bodyDiv w:val="1"/>
      <w:marLeft w:val="0"/>
      <w:marRight w:val="0"/>
      <w:marTop w:val="0"/>
      <w:marBottom w:val="0"/>
      <w:divBdr>
        <w:top w:val="none" w:sz="0" w:space="0" w:color="auto"/>
        <w:left w:val="none" w:sz="0" w:space="0" w:color="auto"/>
        <w:bottom w:val="none" w:sz="0" w:space="0" w:color="auto"/>
        <w:right w:val="none" w:sz="0" w:space="0" w:color="auto"/>
      </w:divBdr>
    </w:div>
    <w:div w:id="1443955393">
      <w:bodyDiv w:val="1"/>
      <w:marLeft w:val="0"/>
      <w:marRight w:val="0"/>
      <w:marTop w:val="0"/>
      <w:marBottom w:val="0"/>
      <w:divBdr>
        <w:top w:val="none" w:sz="0" w:space="0" w:color="auto"/>
        <w:left w:val="none" w:sz="0" w:space="0" w:color="auto"/>
        <w:bottom w:val="none" w:sz="0" w:space="0" w:color="auto"/>
        <w:right w:val="none" w:sz="0" w:space="0" w:color="auto"/>
      </w:divBdr>
    </w:div>
    <w:div w:id="1448504570">
      <w:bodyDiv w:val="1"/>
      <w:marLeft w:val="0"/>
      <w:marRight w:val="0"/>
      <w:marTop w:val="0"/>
      <w:marBottom w:val="0"/>
      <w:divBdr>
        <w:top w:val="none" w:sz="0" w:space="0" w:color="auto"/>
        <w:left w:val="none" w:sz="0" w:space="0" w:color="auto"/>
        <w:bottom w:val="none" w:sz="0" w:space="0" w:color="auto"/>
        <w:right w:val="none" w:sz="0" w:space="0" w:color="auto"/>
      </w:divBdr>
    </w:div>
    <w:div w:id="1449273222">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667103">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0393059">
      <w:bodyDiv w:val="1"/>
      <w:marLeft w:val="0"/>
      <w:marRight w:val="0"/>
      <w:marTop w:val="0"/>
      <w:marBottom w:val="0"/>
      <w:divBdr>
        <w:top w:val="none" w:sz="0" w:space="0" w:color="auto"/>
        <w:left w:val="none" w:sz="0" w:space="0" w:color="auto"/>
        <w:bottom w:val="none" w:sz="0" w:space="0" w:color="auto"/>
        <w:right w:val="none" w:sz="0" w:space="0" w:color="auto"/>
      </w:divBdr>
    </w:div>
    <w:div w:id="1452430509">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2743531">
      <w:bodyDiv w:val="1"/>
      <w:marLeft w:val="0"/>
      <w:marRight w:val="0"/>
      <w:marTop w:val="0"/>
      <w:marBottom w:val="0"/>
      <w:divBdr>
        <w:top w:val="none" w:sz="0" w:space="0" w:color="auto"/>
        <w:left w:val="none" w:sz="0" w:space="0" w:color="auto"/>
        <w:bottom w:val="none" w:sz="0" w:space="0" w:color="auto"/>
        <w:right w:val="none" w:sz="0" w:space="0" w:color="auto"/>
      </w:divBdr>
    </w:div>
    <w:div w:id="1454711296">
      <w:bodyDiv w:val="1"/>
      <w:marLeft w:val="0"/>
      <w:marRight w:val="0"/>
      <w:marTop w:val="0"/>
      <w:marBottom w:val="0"/>
      <w:divBdr>
        <w:top w:val="none" w:sz="0" w:space="0" w:color="auto"/>
        <w:left w:val="none" w:sz="0" w:space="0" w:color="auto"/>
        <w:bottom w:val="none" w:sz="0" w:space="0" w:color="auto"/>
        <w:right w:val="none" w:sz="0" w:space="0" w:color="auto"/>
      </w:divBdr>
    </w:div>
    <w:div w:id="1455175967">
      <w:bodyDiv w:val="1"/>
      <w:marLeft w:val="0"/>
      <w:marRight w:val="0"/>
      <w:marTop w:val="0"/>
      <w:marBottom w:val="0"/>
      <w:divBdr>
        <w:top w:val="none" w:sz="0" w:space="0" w:color="auto"/>
        <w:left w:val="none" w:sz="0" w:space="0" w:color="auto"/>
        <w:bottom w:val="none" w:sz="0" w:space="0" w:color="auto"/>
        <w:right w:val="none" w:sz="0" w:space="0" w:color="auto"/>
      </w:divBdr>
    </w:div>
    <w:div w:id="1455559118">
      <w:bodyDiv w:val="1"/>
      <w:marLeft w:val="0"/>
      <w:marRight w:val="0"/>
      <w:marTop w:val="0"/>
      <w:marBottom w:val="0"/>
      <w:divBdr>
        <w:top w:val="none" w:sz="0" w:space="0" w:color="auto"/>
        <w:left w:val="none" w:sz="0" w:space="0" w:color="auto"/>
        <w:bottom w:val="none" w:sz="0" w:space="0" w:color="auto"/>
        <w:right w:val="none" w:sz="0" w:space="0" w:color="auto"/>
      </w:divBdr>
    </w:div>
    <w:div w:id="1455976170">
      <w:bodyDiv w:val="1"/>
      <w:marLeft w:val="0"/>
      <w:marRight w:val="0"/>
      <w:marTop w:val="0"/>
      <w:marBottom w:val="0"/>
      <w:divBdr>
        <w:top w:val="none" w:sz="0" w:space="0" w:color="auto"/>
        <w:left w:val="none" w:sz="0" w:space="0" w:color="auto"/>
        <w:bottom w:val="none" w:sz="0" w:space="0" w:color="auto"/>
        <w:right w:val="none" w:sz="0" w:space="0" w:color="auto"/>
      </w:divBdr>
    </w:div>
    <w:div w:id="1457336164">
      <w:bodyDiv w:val="1"/>
      <w:marLeft w:val="0"/>
      <w:marRight w:val="0"/>
      <w:marTop w:val="0"/>
      <w:marBottom w:val="0"/>
      <w:divBdr>
        <w:top w:val="none" w:sz="0" w:space="0" w:color="auto"/>
        <w:left w:val="none" w:sz="0" w:space="0" w:color="auto"/>
        <w:bottom w:val="none" w:sz="0" w:space="0" w:color="auto"/>
        <w:right w:val="none" w:sz="0" w:space="0" w:color="auto"/>
      </w:divBdr>
    </w:div>
    <w:div w:id="1458259478">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605850">
      <w:bodyDiv w:val="1"/>
      <w:marLeft w:val="0"/>
      <w:marRight w:val="0"/>
      <w:marTop w:val="0"/>
      <w:marBottom w:val="0"/>
      <w:divBdr>
        <w:top w:val="none" w:sz="0" w:space="0" w:color="auto"/>
        <w:left w:val="none" w:sz="0" w:space="0" w:color="auto"/>
        <w:bottom w:val="none" w:sz="0" w:space="0" w:color="auto"/>
        <w:right w:val="none" w:sz="0" w:space="0" w:color="auto"/>
      </w:divBdr>
    </w:div>
    <w:div w:id="1462579729">
      <w:bodyDiv w:val="1"/>
      <w:marLeft w:val="0"/>
      <w:marRight w:val="0"/>
      <w:marTop w:val="0"/>
      <w:marBottom w:val="0"/>
      <w:divBdr>
        <w:top w:val="none" w:sz="0" w:space="0" w:color="auto"/>
        <w:left w:val="none" w:sz="0" w:space="0" w:color="auto"/>
        <w:bottom w:val="none" w:sz="0" w:space="0" w:color="auto"/>
        <w:right w:val="none" w:sz="0" w:space="0" w:color="auto"/>
      </w:divBdr>
    </w:div>
    <w:div w:id="1462964412">
      <w:bodyDiv w:val="1"/>
      <w:marLeft w:val="0"/>
      <w:marRight w:val="0"/>
      <w:marTop w:val="0"/>
      <w:marBottom w:val="0"/>
      <w:divBdr>
        <w:top w:val="none" w:sz="0" w:space="0" w:color="auto"/>
        <w:left w:val="none" w:sz="0" w:space="0" w:color="auto"/>
        <w:bottom w:val="none" w:sz="0" w:space="0" w:color="auto"/>
        <w:right w:val="none" w:sz="0" w:space="0" w:color="auto"/>
      </w:divBdr>
    </w:div>
    <w:div w:id="1464495991">
      <w:bodyDiv w:val="1"/>
      <w:marLeft w:val="0"/>
      <w:marRight w:val="0"/>
      <w:marTop w:val="0"/>
      <w:marBottom w:val="0"/>
      <w:divBdr>
        <w:top w:val="none" w:sz="0" w:space="0" w:color="auto"/>
        <w:left w:val="none" w:sz="0" w:space="0" w:color="auto"/>
        <w:bottom w:val="none" w:sz="0" w:space="0" w:color="auto"/>
        <w:right w:val="none" w:sz="0" w:space="0" w:color="auto"/>
      </w:divBdr>
    </w:div>
    <w:div w:id="1465270443">
      <w:bodyDiv w:val="1"/>
      <w:marLeft w:val="0"/>
      <w:marRight w:val="0"/>
      <w:marTop w:val="0"/>
      <w:marBottom w:val="0"/>
      <w:divBdr>
        <w:top w:val="none" w:sz="0" w:space="0" w:color="auto"/>
        <w:left w:val="none" w:sz="0" w:space="0" w:color="auto"/>
        <w:bottom w:val="none" w:sz="0" w:space="0" w:color="auto"/>
        <w:right w:val="none" w:sz="0" w:space="0" w:color="auto"/>
      </w:divBdr>
      <w:divsChild>
        <w:div w:id="8441341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659338">
      <w:bodyDiv w:val="1"/>
      <w:marLeft w:val="0"/>
      <w:marRight w:val="0"/>
      <w:marTop w:val="0"/>
      <w:marBottom w:val="0"/>
      <w:divBdr>
        <w:top w:val="none" w:sz="0" w:space="0" w:color="auto"/>
        <w:left w:val="none" w:sz="0" w:space="0" w:color="auto"/>
        <w:bottom w:val="none" w:sz="0" w:space="0" w:color="auto"/>
        <w:right w:val="none" w:sz="0" w:space="0" w:color="auto"/>
      </w:divBdr>
    </w:div>
    <w:div w:id="1466049523">
      <w:bodyDiv w:val="1"/>
      <w:marLeft w:val="0"/>
      <w:marRight w:val="0"/>
      <w:marTop w:val="0"/>
      <w:marBottom w:val="0"/>
      <w:divBdr>
        <w:top w:val="none" w:sz="0" w:space="0" w:color="auto"/>
        <w:left w:val="none" w:sz="0" w:space="0" w:color="auto"/>
        <w:bottom w:val="none" w:sz="0" w:space="0" w:color="auto"/>
        <w:right w:val="none" w:sz="0" w:space="0" w:color="auto"/>
      </w:divBdr>
    </w:div>
    <w:div w:id="1466268549">
      <w:bodyDiv w:val="1"/>
      <w:marLeft w:val="0"/>
      <w:marRight w:val="0"/>
      <w:marTop w:val="0"/>
      <w:marBottom w:val="0"/>
      <w:divBdr>
        <w:top w:val="none" w:sz="0" w:space="0" w:color="auto"/>
        <w:left w:val="none" w:sz="0" w:space="0" w:color="auto"/>
        <w:bottom w:val="none" w:sz="0" w:space="0" w:color="auto"/>
        <w:right w:val="none" w:sz="0" w:space="0" w:color="auto"/>
      </w:divBdr>
    </w:div>
    <w:div w:id="1466507978">
      <w:bodyDiv w:val="1"/>
      <w:marLeft w:val="0"/>
      <w:marRight w:val="0"/>
      <w:marTop w:val="0"/>
      <w:marBottom w:val="0"/>
      <w:divBdr>
        <w:top w:val="none" w:sz="0" w:space="0" w:color="auto"/>
        <w:left w:val="none" w:sz="0" w:space="0" w:color="auto"/>
        <w:bottom w:val="none" w:sz="0" w:space="0" w:color="auto"/>
        <w:right w:val="none" w:sz="0" w:space="0" w:color="auto"/>
      </w:divBdr>
    </w:div>
    <w:div w:id="1468208469">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4756905">
      <w:bodyDiv w:val="1"/>
      <w:marLeft w:val="0"/>
      <w:marRight w:val="0"/>
      <w:marTop w:val="0"/>
      <w:marBottom w:val="0"/>
      <w:divBdr>
        <w:top w:val="none" w:sz="0" w:space="0" w:color="auto"/>
        <w:left w:val="none" w:sz="0" w:space="0" w:color="auto"/>
        <w:bottom w:val="none" w:sz="0" w:space="0" w:color="auto"/>
        <w:right w:val="none" w:sz="0" w:space="0" w:color="auto"/>
      </w:divBdr>
    </w:div>
    <w:div w:id="1475020971">
      <w:bodyDiv w:val="1"/>
      <w:marLeft w:val="0"/>
      <w:marRight w:val="0"/>
      <w:marTop w:val="0"/>
      <w:marBottom w:val="0"/>
      <w:divBdr>
        <w:top w:val="none" w:sz="0" w:space="0" w:color="auto"/>
        <w:left w:val="none" w:sz="0" w:space="0" w:color="auto"/>
        <w:bottom w:val="none" w:sz="0" w:space="0" w:color="auto"/>
        <w:right w:val="none" w:sz="0" w:space="0" w:color="auto"/>
      </w:divBdr>
    </w:div>
    <w:div w:id="1478493446">
      <w:bodyDiv w:val="1"/>
      <w:marLeft w:val="0"/>
      <w:marRight w:val="0"/>
      <w:marTop w:val="0"/>
      <w:marBottom w:val="0"/>
      <w:divBdr>
        <w:top w:val="none" w:sz="0" w:space="0" w:color="auto"/>
        <w:left w:val="none" w:sz="0" w:space="0" w:color="auto"/>
        <w:bottom w:val="none" w:sz="0" w:space="0" w:color="auto"/>
        <w:right w:val="none" w:sz="0" w:space="0" w:color="auto"/>
      </w:divBdr>
    </w:div>
    <w:div w:id="1479304545">
      <w:bodyDiv w:val="1"/>
      <w:marLeft w:val="0"/>
      <w:marRight w:val="0"/>
      <w:marTop w:val="0"/>
      <w:marBottom w:val="0"/>
      <w:divBdr>
        <w:top w:val="none" w:sz="0" w:space="0" w:color="auto"/>
        <w:left w:val="none" w:sz="0" w:space="0" w:color="auto"/>
        <w:bottom w:val="none" w:sz="0" w:space="0" w:color="auto"/>
        <w:right w:val="none" w:sz="0" w:space="0" w:color="auto"/>
      </w:divBdr>
    </w:div>
    <w:div w:id="1480342355">
      <w:bodyDiv w:val="1"/>
      <w:marLeft w:val="0"/>
      <w:marRight w:val="0"/>
      <w:marTop w:val="0"/>
      <w:marBottom w:val="0"/>
      <w:divBdr>
        <w:top w:val="none" w:sz="0" w:space="0" w:color="auto"/>
        <w:left w:val="none" w:sz="0" w:space="0" w:color="auto"/>
        <w:bottom w:val="none" w:sz="0" w:space="0" w:color="auto"/>
        <w:right w:val="none" w:sz="0" w:space="0" w:color="auto"/>
      </w:divBdr>
    </w:div>
    <w:div w:id="1480343591">
      <w:bodyDiv w:val="1"/>
      <w:marLeft w:val="0"/>
      <w:marRight w:val="0"/>
      <w:marTop w:val="0"/>
      <w:marBottom w:val="0"/>
      <w:divBdr>
        <w:top w:val="none" w:sz="0" w:space="0" w:color="auto"/>
        <w:left w:val="none" w:sz="0" w:space="0" w:color="auto"/>
        <w:bottom w:val="none" w:sz="0" w:space="0" w:color="auto"/>
        <w:right w:val="none" w:sz="0" w:space="0" w:color="auto"/>
      </w:divBdr>
    </w:div>
    <w:div w:id="1480416010">
      <w:bodyDiv w:val="1"/>
      <w:marLeft w:val="0"/>
      <w:marRight w:val="0"/>
      <w:marTop w:val="0"/>
      <w:marBottom w:val="0"/>
      <w:divBdr>
        <w:top w:val="none" w:sz="0" w:space="0" w:color="auto"/>
        <w:left w:val="none" w:sz="0" w:space="0" w:color="auto"/>
        <w:bottom w:val="none" w:sz="0" w:space="0" w:color="auto"/>
        <w:right w:val="none" w:sz="0" w:space="0" w:color="auto"/>
      </w:divBdr>
    </w:div>
    <w:div w:id="1480610293">
      <w:bodyDiv w:val="1"/>
      <w:marLeft w:val="0"/>
      <w:marRight w:val="0"/>
      <w:marTop w:val="0"/>
      <w:marBottom w:val="0"/>
      <w:divBdr>
        <w:top w:val="none" w:sz="0" w:space="0" w:color="auto"/>
        <w:left w:val="none" w:sz="0" w:space="0" w:color="auto"/>
        <w:bottom w:val="none" w:sz="0" w:space="0" w:color="auto"/>
        <w:right w:val="none" w:sz="0" w:space="0" w:color="auto"/>
      </w:divBdr>
    </w:div>
    <w:div w:id="1480726099">
      <w:bodyDiv w:val="1"/>
      <w:marLeft w:val="0"/>
      <w:marRight w:val="0"/>
      <w:marTop w:val="0"/>
      <w:marBottom w:val="0"/>
      <w:divBdr>
        <w:top w:val="none" w:sz="0" w:space="0" w:color="auto"/>
        <w:left w:val="none" w:sz="0" w:space="0" w:color="auto"/>
        <w:bottom w:val="none" w:sz="0" w:space="0" w:color="auto"/>
        <w:right w:val="none" w:sz="0" w:space="0" w:color="auto"/>
      </w:divBdr>
    </w:div>
    <w:div w:id="1480729420">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652706">
      <w:bodyDiv w:val="1"/>
      <w:marLeft w:val="0"/>
      <w:marRight w:val="0"/>
      <w:marTop w:val="0"/>
      <w:marBottom w:val="0"/>
      <w:divBdr>
        <w:top w:val="none" w:sz="0" w:space="0" w:color="auto"/>
        <w:left w:val="none" w:sz="0" w:space="0" w:color="auto"/>
        <w:bottom w:val="none" w:sz="0" w:space="0" w:color="auto"/>
        <w:right w:val="none" w:sz="0" w:space="0" w:color="auto"/>
      </w:divBdr>
    </w:div>
    <w:div w:id="1483035496">
      <w:bodyDiv w:val="1"/>
      <w:marLeft w:val="0"/>
      <w:marRight w:val="0"/>
      <w:marTop w:val="0"/>
      <w:marBottom w:val="0"/>
      <w:divBdr>
        <w:top w:val="none" w:sz="0" w:space="0" w:color="auto"/>
        <w:left w:val="none" w:sz="0" w:space="0" w:color="auto"/>
        <w:bottom w:val="none" w:sz="0" w:space="0" w:color="auto"/>
        <w:right w:val="none" w:sz="0" w:space="0" w:color="auto"/>
      </w:divBdr>
    </w:div>
    <w:div w:id="1483307580">
      <w:bodyDiv w:val="1"/>
      <w:marLeft w:val="0"/>
      <w:marRight w:val="0"/>
      <w:marTop w:val="0"/>
      <w:marBottom w:val="0"/>
      <w:divBdr>
        <w:top w:val="none" w:sz="0" w:space="0" w:color="auto"/>
        <w:left w:val="none" w:sz="0" w:space="0" w:color="auto"/>
        <w:bottom w:val="none" w:sz="0" w:space="0" w:color="auto"/>
        <w:right w:val="none" w:sz="0" w:space="0" w:color="auto"/>
      </w:divBdr>
    </w:div>
    <w:div w:id="1484079217">
      <w:bodyDiv w:val="1"/>
      <w:marLeft w:val="0"/>
      <w:marRight w:val="0"/>
      <w:marTop w:val="0"/>
      <w:marBottom w:val="0"/>
      <w:divBdr>
        <w:top w:val="none" w:sz="0" w:space="0" w:color="auto"/>
        <w:left w:val="none" w:sz="0" w:space="0" w:color="auto"/>
        <w:bottom w:val="none" w:sz="0" w:space="0" w:color="auto"/>
        <w:right w:val="none" w:sz="0" w:space="0" w:color="auto"/>
      </w:divBdr>
    </w:div>
    <w:div w:id="1485664494">
      <w:bodyDiv w:val="1"/>
      <w:marLeft w:val="0"/>
      <w:marRight w:val="0"/>
      <w:marTop w:val="0"/>
      <w:marBottom w:val="0"/>
      <w:divBdr>
        <w:top w:val="none" w:sz="0" w:space="0" w:color="auto"/>
        <w:left w:val="none" w:sz="0" w:space="0" w:color="auto"/>
        <w:bottom w:val="none" w:sz="0" w:space="0" w:color="auto"/>
        <w:right w:val="none" w:sz="0" w:space="0" w:color="auto"/>
      </w:divBdr>
    </w:div>
    <w:div w:id="1486506616">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87167589">
      <w:bodyDiv w:val="1"/>
      <w:marLeft w:val="0"/>
      <w:marRight w:val="0"/>
      <w:marTop w:val="0"/>
      <w:marBottom w:val="0"/>
      <w:divBdr>
        <w:top w:val="none" w:sz="0" w:space="0" w:color="auto"/>
        <w:left w:val="none" w:sz="0" w:space="0" w:color="auto"/>
        <w:bottom w:val="none" w:sz="0" w:space="0" w:color="auto"/>
        <w:right w:val="none" w:sz="0" w:space="0" w:color="auto"/>
      </w:divBdr>
    </w:div>
    <w:div w:id="1488090205">
      <w:bodyDiv w:val="1"/>
      <w:marLeft w:val="0"/>
      <w:marRight w:val="0"/>
      <w:marTop w:val="0"/>
      <w:marBottom w:val="0"/>
      <w:divBdr>
        <w:top w:val="none" w:sz="0" w:space="0" w:color="auto"/>
        <w:left w:val="none" w:sz="0" w:space="0" w:color="auto"/>
        <w:bottom w:val="none" w:sz="0" w:space="0" w:color="auto"/>
        <w:right w:val="none" w:sz="0" w:space="0" w:color="auto"/>
      </w:divBdr>
    </w:div>
    <w:div w:id="1488862821">
      <w:bodyDiv w:val="1"/>
      <w:marLeft w:val="0"/>
      <w:marRight w:val="0"/>
      <w:marTop w:val="0"/>
      <w:marBottom w:val="0"/>
      <w:divBdr>
        <w:top w:val="none" w:sz="0" w:space="0" w:color="auto"/>
        <w:left w:val="none" w:sz="0" w:space="0" w:color="auto"/>
        <w:bottom w:val="none" w:sz="0" w:space="0" w:color="auto"/>
        <w:right w:val="none" w:sz="0" w:space="0" w:color="auto"/>
      </w:divBdr>
    </w:div>
    <w:div w:id="1488862983">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0946723">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1679672">
      <w:bodyDiv w:val="1"/>
      <w:marLeft w:val="0"/>
      <w:marRight w:val="0"/>
      <w:marTop w:val="0"/>
      <w:marBottom w:val="0"/>
      <w:divBdr>
        <w:top w:val="none" w:sz="0" w:space="0" w:color="auto"/>
        <w:left w:val="none" w:sz="0" w:space="0" w:color="auto"/>
        <w:bottom w:val="none" w:sz="0" w:space="0" w:color="auto"/>
        <w:right w:val="none" w:sz="0" w:space="0" w:color="auto"/>
      </w:divBdr>
    </w:div>
    <w:div w:id="1492479180">
      <w:bodyDiv w:val="1"/>
      <w:marLeft w:val="0"/>
      <w:marRight w:val="0"/>
      <w:marTop w:val="0"/>
      <w:marBottom w:val="0"/>
      <w:divBdr>
        <w:top w:val="none" w:sz="0" w:space="0" w:color="auto"/>
        <w:left w:val="none" w:sz="0" w:space="0" w:color="auto"/>
        <w:bottom w:val="none" w:sz="0" w:space="0" w:color="auto"/>
        <w:right w:val="none" w:sz="0" w:space="0" w:color="auto"/>
      </w:divBdr>
    </w:div>
    <w:div w:id="1492671620">
      <w:bodyDiv w:val="1"/>
      <w:marLeft w:val="0"/>
      <w:marRight w:val="0"/>
      <w:marTop w:val="0"/>
      <w:marBottom w:val="0"/>
      <w:divBdr>
        <w:top w:val="none" w:sz="0" w:space="0" w:color="auto"/>
        <w:left w:val="none" w:sz="0" w:space="0" w:color="auto"/>
        <w:bottom w:val="none" w:sz="0" w:space="0" w:color="auto"/>
        <w:right w:val="none" w:sz="0" w:space="0" w:color="auto"/>
      </w:divBdr>
    </w:div>
    <w:div w:id="1495418249">
      <w:bodyDiv w:val="1"/>
      <w:marLeft w:val="0"/>
      <w:marRight w:val="0"/>
      <w:marTop w:val="0"/>
      <w:marBottom w:val="0"/>
      <w:divBdr>
        <w:top w:val="none" w:sz="0" w:space="0" w:color="auto"/>
        <w:left w:val="none" w:sz="0" w:space="0" w:color="auto"/>
        <w:bottom w:val="none" w:sz="0" w:space="0" w:color="auto"/>
        <w:right w:val="none" w:sz="0" w:space="0" w:color="auto"/>
      </w:divBdr>
    </w:div>
    <w:div w:id="1496844553">
      <w:bodyDiv w:val="1"/>
      <w:marLeft w:val="0"/>
      <w:marRight w:val="0"/>
      <w:marTop w:val="0"/>
      <w:marBottom w:val="0"/>
      <w:divBdr>
        <w:top w:val="none" w:sz="0" w:space="0" w:color="auto"/>
        <w:left w:val="none" w:sz="0" w:space="0" w:color="auto"/>
        <w:bottom w:val="none" w:sz="0" w:space="0" w:color="auto"/>
        <w:right w:val="none" w:sz="0" w:space="0" w:color="auto"/>
      </w:divBdr>
    </w:div>
    <w:div w:id="1497114318">
      <w:bodyDiv w:val="1"/>
      <w:marLeft w:val="0"/>
      <w:marRight w:val="0"/>
      <w:marTop w:val="0"/>
      <w:marBottom w:val="0"/>
      <w:divBdr>
        <w:top w:val="none" w:sz="0" w:space="0" w:color="auto"/>
        <w:left w:val="none" w:sz="0" w:space="0" w:color="auto"/>
        <w:bottom w:val="none" w:sz="0" w:space="0" w:color="auto"/>
        <w:right w:val="none" w:sz="0" w:space="0" w:color="auto"/>
      </w:divBdr>
    </w:div>
    <w:div w:id="1497189377">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2544142">
      <w:bodyDiv w:val="1"/>
      <w:marLeft w:val="0"/>
      <w:marRight w:val="0"/>
      <w:marTop w:val="0"/>
      <w:marBottom w:val="0"/>
      <w:divBdr>
        <w:top w:val="none" w:sz="0" w:space="0" w:color="auto"/>
        <w:left w:val="none" w:sz="0" w:space="0" w:color="auto"/>
        <w:bottom w:val="none" w:sz="0" w:space="0" w:color="auto"/>
        <w:right w:val="none" w:sz="0" w:space="0" w:color="auto"/>
      </w:divBdr>
    </w:div>
    <w:div w:id="1504082710">
      <w:bodyDiv w:val="1"/>
      <w:marLeft w:val="0"/>
      <w:marRight w:val="0"/>
      <w:marTop w:val="0"/>
      <w:marBottom w:val="0"/>
      <w:divBdr>
        <w:top w:val="none" w:sz="0" w:space="0" w:color="auto"/>
        <w:left w:val="none" w:sz="0" w:space="0" w:color="auto"/>
        <w:bottom w:val="none" w:sz="0" w:space="0" w:color="auto"/>
        <w:right w:val="none" w:sz="0" w:space="0" w:color="auto"/>
      </w:divBdr>
    </w:div>
    <w:div w:id="1504541118">
      <w:bodyDiv w:val="1"/>
      <w:marLeft w:val="0"/>
      <w:marRight w:val="0"/>
      <w:marTop w:val="0"/>
      <w:marBottom w:val="0"/>
      <w:divBdr>
        <w:top w:val="none" w:sz="0" w:space="0" w:color="auto"/>
        <w:left w:val="none" w:sz="0" w:space="0" w:color="auto"/>
        <w:bottom w:val="none" w:sz="0" w:space="0" w:color="auto"/>
        <w:right w:val="none" w:sz="0" w:space="0" w:color="auto"/>
      </w:divBdr>
    </w:div>
    <w:div w:id="1504589576">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5435394">
      <w:bodyDiv w:val="1"/>
      <w:marLeft w:val="0"/>
      <w:marRight w:val="0"/>
      <w:marTop w:val="0"/>
      <w:marBottom w:val="0"/>
      <w:divBdr>
        <w:top w:val="none" w:sz="0" w:space="0" w:color="auto"/>
        <w:left w:val="none" w:sz="0" w:space="0" w:color="auto"/>
        <w:bottom w:val="none" w:sz="0" w:space="0" w:color="auto"/>
        <w:right w:val="none" w:sz="0" w:space="0" w:color="auto"/>
      </w:divBdr>
    </w:div>
    <w:div w:id="1505435762">
      <w:bodyDiv w:val="1"/>
      <w:marLeft w:val="0"/>
      <w:marRight w:val="0"/>
      <w:marTop w:val="0"/>
      <w:marBottom w:val="0"/>
      <w:divBdr>
        <w:top w:val="none" w:sz="0" w:space="0" w:color="auto"/>
        <w:left w:val="none" w:sz="0" w:space="0" w:color="auto"/>
        <w:bottom w:val="none" w:sz="0" w:space="0" w:color="auto"/>
        <w:right w:val="none" w:sz="0" w:space="0" w:color="auto"/>
      </w:divBdr>
    </w:div>
    <w:div w:id="1507473011">
      <w:bodyDiv w:val="1"/>
      <w:marLeft w:val="0"/>
      <w:marRight w:val="0"/>
      <w:marTop w:val="0"/>
      <w:marBottom w:val="0"/>
      <w:divBdr>
        <w:top w:val="none" w:sz="0" w:space="0" w:color="auto"/>
        <w:left w:val="none" w:sz="0" w:space="0" w:color="auto"/>
        <w:bottom w:val="none" w:sz="0" w:space="0" w:color="auto"/>
        <w:right w:val="none" w:sz="0" w:space="0" w:color="auto"/>
      </w:divBdr>
    </w:div>
    <w:div w:id="1508594589">
      <w:bodyDiv w:val="1"/>
      <w:marLeft w:val="0"/>
      <w:marRight w:val="0"/>
      <w:marTop w:val="0"/>
      <w:marBottom w:val="0"/>
      <w:divBdr>
        <w:top w:val="none" w:sz="0" w:space="0" w:color="auto"/>
        <w:left w:val="none" w:sz="0" w:space="0" w:color="auto"/>
        <w:bottom w:val="none" w:sz="0" w:space="0" w:color="auto"/>
        <w:right w:val="none" w:sz="0" w:space="0" w:color="auto"/>
      </w:divBdr>
    </w:div>
    <w:div w:id="1510753186">
      <w:bodyDiv w:val="1"/>
      <w:marLeft w:val="0"/>
      <w:marRight w:val="0"/>
      <w:marTop w:val="0"/>
      <w:marBottom w:val="0"/>
      <w:divBdr>
        <w:top w:val="none" w:sz="0" w:space="0" w:color="auto"/>
        <w:left w:val="none" w:sz="0" w:space="0" w:color="auto"/>
        <w:bottom w:val="none" w:sz="0" w:space="0" w:color="auto"/>
        <w:right w:val="none" w:sz="0" w:space="0" w:color="auto"/>
      </w:divBdr>
    </w:div>
    <w:div w:id="1512329558">
      <w:bodyDiv w:val="1"/>
      <w:marLeft w:val="0"/>
      <w:marRight w:val="0"/>
      <w:marTop w:val="0"/>
      <w:marBottom w:val="0"/>
      <w:divBdr>
        <w:top w:val="none" w:sz="0" w:space="0" w:color="auto"/>
        <w:left w:val="none" w:sz="0" w:space="0" w:color="auto"/>
        <w:bottom w:val="none" w:sz="0" w:space="0" w:color="auto"/>
        <w:right w:val="none" w:sz="0" w:space="0" w:color="auto"/>
      </w:divBdr>
    </w:div>
    <w:div w:id="1513059985">
      <w:bodyDiv w:val="1"/>
      <w:marLeft w:val="0"/>
      <w:marRight w:val="0"/>
      <w:marTop w:val="0"/>
      <w:marBottom w:val="0"/>
      <w:divBdr>
        <w:top w:val="none" w:sz="0" w:space="0" w:color="auto"/>
        <w:left w:val="none" w:sz="0" w:space="0" w:color="auto"/>
        <w:bottom w:val="none" w:sz="0" w:space="0" w:color="auto"/>
        <w:right w:val="none" w:sz="0" w:space="0" w:color="auto"/>
      </w:divBdr>
    </w:div>
    <w:div w:id="1513641203">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4831635">
      <w:bodyDiv w:val="1"/>
      <w:marLeft w:val="0"/>
      <w:marRight w:val="0"/>
      <w:marTop w:val="0"/>
      <w:marBottom w:val="0"/>
      <w:divBdr>
        <w:top w:val="none" w:sz="0" w:space="0" w:color="auto"/>
        <w:left w:val="none" w:sz="0" w:space="0" w:color="auto"/>
        <w:bottom w:val="none" w:sz="0" w:space="0" w:color="auto"/>
        <w:right w:val="none" w:sz="0" w:space="0" w:color="auto"/>
      </w:divBdr>
    </w:div>
    <w:div w:id="1515149217">
      <w:bodyDiv w:val="1"/>
      <w:marLeft w:val="0"/>
      <w:marRight w:val="0"/>
      <w:marTop w:val="0"/>
      <w:marBottom w:val="0"/>
      <w:divBdr>
        <w:top w:val="none" w:sz="0" w:space="0" w:color="auto"/>
        <w:left w:val="none" w:sz="0" w:space="0" w:color="auto"/>
        <w:bottom w:val="none" w:sz="0" w:space="0" w:color="auto"/>
        <w:right w:val="none" w:sz="0" w:space="0" w:color="auto"/>
      </w:divBdr>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5461542">
      <w:bodyDiv w:val="1"/>
      <w:marLeft w:val="0"/>
      <w:marRight w:val="0"/>
      <w:marTop w:val="0"/>
      <w:marBottom w:val="0"/>
      <w:divBdr>
        <w:top w:val="none" w:sz="0" w:space="0" w:color="auto"/>
        <w:left w:val="none" w:sz="0" w:space="0" w:color="auto"/>
        <w:bottom w:val="none" w:sz="0" w:space="0" w:color="auto"/>
        <w:right w:val="none" w:sz="0" w:space="0" w:color="auto"/>
      </w:divBdr>
    </w:div>
    <w:div w:id="1516386234">
      <w:bodyDiv w:val="1"/>
      <w:marLeft w:val="0"/>
      <w:marRight w:val="0"/>
      <w:marTop w:val="0"/>
      <w:marBottom w:val="0"/>
      <w:divBdr>
        <w:top w:val="none" w:sz="0" w:space="0" w:color="auto"/>
        <w:left w:val="none" w:sz="0" w:space="0" w:color="auto"/>
        <w:bottom w:val="none" w:sz="0" w:space="0" w:color="auto"/>
        <w:right w:val="none" w:sz="0" w:space="0" w:color="auto"/>
      </w:divBdr>
    </w:div>
    <w:div w:id="1516653315">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8302819">
      <w:bodyDiv w:val="1"/>
      <w:marLeft w:val="0"/>
      <w:marRight w:val="0"/>
      <w:marTop w:val="0"/>
      <w:marBottom w:val="0"/>
      <w:divBdr>
        <w:top w:val="none" w:sz="0" w:space="0" w:color="auto"/>
        <w:left w:val="none" w:sz="0" w:space="0" w:color="auto"/>
        <w:bottom w:val="none" w:sz="0" w:space="0" w:color="auto"/>
        <w:right w:val="none" w:sz="0" w:space="0" w:color="auto"/>
      </w:divBdr>
    </w:div>
    <w:div w:id="1518617452">
      <w:bodyDiv w:val="1"/>
      <w:marLeft w:val="0"/>
      <w:marRight w:val="0"/>
      <w:marTop w:val="0"/>
      <w:marBottom w:val="0"/>
      <w:divBdr>
        <w:top w:val="none" w:sz="0" w:space="0" w:color="auto"/>
        <w:left w:val="none" w:sz="0" w:space="0" w:color="auto"/>
        <w:bottom w:val="none" w:sz="0" w:space="0" w:color="auto"/>
        <w:right w:val="none" w:sz="0" w:space="0" w:color="auto"/>
      </w:divBdr>
    </w:div>
    <w:div w:id="1519810636">
      <w:bodyDiv w:val="1"/>
      <w:marLeft w:val="0"/>
      <w:marRight w:val="0"/>
      <w:marTop w:val="0"/>
      <w:marBottom w:val="0"/>
      <w:divBdr>
        <w:top w:val="none" w:sz="0" w:space="0" w:color="auto"/>
        <w:left w:val="none" w:sz="0" w:space="0" w:color="auto"/>
        <w:bottom w:val="none" w:sz="0" w:space="0" w:color="auto"/>
        <w:right w:val="none" w:sz="0" w:space="0" w:color="auto"/>
      </w:divBdr>
    </w:div>
    <w:div w:id="1520973188">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3015064">
      <w:bodyDiv w:val="1"/>
      <w:marLeft w:val="0"/>
      <w:marRight w:val="0"/>
      <w:marTop w:val="0"/>
      <w:marBottom w:val="0"/>
      <w:divBdr>
        <w:top w:val="none" w:sz="0" w:space="0" w:color="auto"/>
        <w:left w:val="none" w:sz="0" w:space="0" w:color="auto"/>
        <w:bottom w:val="none" w:sz="0" w:space="0" w:color="auto"/>
        <w:right w:val="none" w:sz="0" w:space="0" w:color="auto"/>
      </w:divBdr>
    </w:div>
    <w:div w:id="1523204151">
      <w:bodyDiv w:val="1"/>
      <w:marLeft w:val="0"/>
      <w:marRight w:val="0"/>
      <w:marTop w:val="0"/>
      <w:marBottom w:val="0"/>
      <w:divBdr>
        <w:top w:val="none" w:sz="0" w:space="0" w:color="auto"/>
        <w:left w:val="none" w:sz="0" w:space="0" w:color="auto"/>
        <w:bottom w:val="none" w:sz="0" w:space="0" w:color="auto"/>
        <w:right w:val="none" w:sz="0" w:space="0" w:color="auto"/>
      </w:divBdr>
    </w:div>
    <w:div w:id="1523207221">
      <w:bodyDiv w:val="1"/>
      <w:marLeft w:val="0"/>
      <w:marRight w:val="0"/>
      <w:marTop w:val="0"/>
      <w:marBottom w:val="0"/>
      <w:divBdr>
        <w:top w:val="none" w:sz="0" w:space="0" w:color="auto"/>
        <w:left w:val="none" w:sz="0" w:space="0" w:color="auto"/>
        <w:bottom w:val="none" w:sz="0" w:space="0" w:color="auto"/>
        <w:right w:val="none" w:sz="0" w:space="0" w:color="auto"/>
      </w:divBdr>
    </w:div>
    <w:div w:id="1524323278">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5172494">
      <w:bodyDiv w:val="1"/>
      <w:marLeft w:val="0"/>
      <w:marRight w:val="0"/>
      <w:marTop w:val="0"/>
      <w:marBottom w:val="0"/>
      <w:divBdr>
        <w:top w:val="none" w:sz="0" w:space="0" w:color="auto"/>
        <w:left w:val="none" w:sz="0" w:space="0" w:color="auto"/>
        <w:bottom w:val="none" w:sz="0" w:space="0" w:color="auto"/>
        <w:right w:val="none" w:sz="0" w:space="0" w:color="auto"/>
      </w:divBdr>
    </w:div>
    <w:div w:id="1525436050">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29757927">
      <w:bodyDiv w:val="1"/>
      <w:marLeft w:val="0"/>
      <w:marRight w:val="0"/>
      <w:marTop w:val="0"/>
      <w:marBottom w:val="0"/>
      <w:divBdr>
        <w:top w:val="none" w:sz="0" w:space="0" w:color="auto"/>
        <w:left w:val="none" w:sz="0" w:space="0" w:color="auto"/>
        <w:bottom w:val="none" w:sz="0" w:space="0" w:color="auto"/>
        <w:right w:val="none" w:sz="0" w:space="0" w:color="auto"/>
      </w:divBdr>
    </w:div>
    <w:div w:id="1532721196">
      <w:bodyDiv w:val="1"/>
      <w:marLeft w:val="0"/>
      <w:marRight w:val="0"/>
      <w:marTop w:val="0"/>
      <w:marBottom w:val="0"/>
      <w:divBdr>
        <w:top w:val="none" w:sz="0" w:space="0" w:color="auto"/>
        <w:left w:val="none" w:sz="0" w:space="0" w:color="auto"/>
        <w:bottom w:val="none" w:sz="0" w:space="0" w:color="auto"/>
        <w:right w:val="none" w:sz="0" w:space="0" w:color="auto"/>
      </w:divBdr>
    </w:div>
    <w:div w:id="1533422003">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35726358">
      <w:bodyDiv w:val="1"/>
      <w:marLeft w:val="0"/>
      <w:marRight w:val="0"/>
      <w:marTop w:val="0"/>
      <w:marBottom w:val="0"/>
      <w:divBdr>
        <w:top w:val="none" w:sz="0" w:space="0" w:color="auto"/>
        <w:left w:val="none" w:sz="0" w:space="0" w:color="auto"/>
        <w:bottom w:val="none" w:sz="0" w:space="0" w:color="auto"/>
        <w:right w:val="none" w:sz="0" w:space="0" w:color="auto"/>
      </w:divBdr>
    </w:div>
    <w:div w:id="1540246149">
      <w:bodyDiv w:val="1"/>
      <w:marLeft w:val="0"/>
      <w:marRight w:val="0"/>
      <w:marTop w:val="0"/>
      <w:marBottom w:val="0"/>
      <w:divBdr>
        <w:top w:val="none" w:sz="0" w:space="0" w:color="auto"/>
        <w:left w:val="none" w:sz="0" w:space="0" w:color="auto"/>
        <w:bottom w:val="none" w:sz="0" w:space="0" w:color="auto"/>
        <w:right w:val="none" w:sz="0" w:space="0" w:color="auto"/>
      </w:divBdr>
    </w:div>
    <w:div w:id="1540318811">
      <w:bodyDiv w:val="1"/>
      <w:marLeft w:val="0"/>
      <w:marRight w:val="0"/>
      <w:marTop w:val="0"/>
      <w:marBottom w:val="0"/>
      <w:divBdr>
        <w:top w:val="none" w:sz="0" w:space="0" w:color="auto"/>
        <w:left w:val="none" w:sz="0" w:space="0" w:color="auto"/>
        <w:bottom w:val="none" w:sz="0" w:space="0" w:color="auto"/>
        <w:right w:val="none" w:sz="0" w:space="0" w:color="auto"/>
      </w:divBdr>
    </w:div>
    <w:div w:id="1540505742">
      <w:bodyDiv w:val="1"/>
      <w:marLeft w:val="0"/>
      <w:marRight w:val="0"/>
      <w:marTop w:val="0"/>
      <w:marBottom w:val="0"/>
      <w:divBdr>
        <w:top w:val="none" w:sz="0" w:space="0" w:color="auto"/>
        <w:left w:val="none" w:sz="0" w:space="0" w:color="auto"/>
        <w:bottom w:val="none" w:sz="0" w:space="0" w:color="auto"/>
        <w:right w:val="none" w:sz="0" w:space="0" w:color="auto"/>
      </w:divBdr>
    </w:div>
    <w:div w:id="1541284669">
      <w:bodyDiv w:val="1"/>
      <w:marLeft w:val="0"/>
      <w:marRight w:val="0"/>
      <w:marTop w:val="0"/>
      <w:marBottom w:val="0"/>
      <w:divBdr>
        <w:top w:val="none" w:sz="0" w:space="0" w:color="auto"/>
        <w:left w:val="none" w:sz="0" w:space="0" w:color="auto"/>
        <w:bottom w:val="none" w:sz="0" w:space="0" w:color="auto"/>
        <w:right w:val="none" w:sz="0" w:space="0" w:color="auto"/>
      </w:divBdr>
    </w:div>
    <w:div w:id="1542356569">
      <w:bodyDiv w:val="1"/>
      <w:marLeft w:val="0"/>
      <w:marRight w:val="0"/>
      <w:marTop w:val="0"/>
      <w:marBottom w:val="0"/>
      <w:divBdr>
        <w:top w:val="none" w:sz="0" w:space="0" w:color="auto"/>
        <w:left w:val="none" w:sz="0" w:space="0" w:color="auto"/>
        <w:bottom w:val="none" w:sz="0" w:space="0" w:color="auto"/>
        <w:right w:val="none" w:sz="0" w:space="0" w:color="auto"/>
      </w:divBdr>
    </w:div>
    <w:div w:id="1542548636">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3470931">
      <w:bodyDiv w:val="1"/>
      <w:marLeft w:val="0"/>
      <w:marRight w:val="0"/>
      <w:marTop w:val="0"/>
      <w:marBottom w:val="0"/>
      <w:divBdr>
        <w:top w:val="none" w:sz="0" w:space="0" w:color="auto"/>
        <w:left w:val="none" w:sz="0" w:space="0" w:color="auto"/>
        <w:bottom w:val="none" w:sz="0" w:space="0" w:color="auto"/>
        <w:right w:val="none" w:sz="0" w:space="0" w:color="auto"/>
      </w:divBdr>
    </w:div>
    <w:div w:id="1544362040">
      <w:bodyDiv w:val="1"/>
      <w:marLeft w:val="0"/>
      <w:marRight w:val="0"/>
      <w:marTop w:val="0"/>
      <w:marBottom w:val="0"/>
      <w:divBdr>
        <w:top w:val="none" w:sz="0" w:space="0" w:color="auto"/>
        <w:left w:val="none" w:sz="0" w:space="0" w:color="auto"/>
        <w:bottom w:val="none" w:sz="0" w:space="0" w:color="auto"/>
        <w:right w:val="none" w:sz="0" w:space="0" w:color="auto"/>
      </w:divBdr>
    </w:div>
    <w:div w:id="1545409486">
      <w:bodyDiv w:val="1"/>
      <w:marLeft w:val="0"/>
      <w:marRight w:val="0"/>
      <w:marTop w:val="0"/>
      <w:marBottom w:val="0"/>
      <w:divBdr>
        <w:top w:val="none" w:sz="0" w:space="0" w:color="auto"/>
        <w:left w:val="none" w:sz="0" w:space="0" w:color="auto"/>
        <w:bottom w:val="none" w:sz="0" w:space="0" w:color="auto"/>
        <w:right w:val="none" w:sz="0" w:space="0" w:color="auto"/>
      </w:divBdr>
    </w:div>
    <w:div w:id="1545557484">
      <w:bodyDiv w:val="1"/>
      <w:marLeft w:val="0"/>
      <w:marRight w:val="0"/>
      <w:marTop w:val="0"/>
      <w:marBottom w:val="0"/>
      <w:divBdr>
        <w:top w:val="none" w:sz="0" w:space="0" w:color="auto"/>
        <w:left w:val="none" w:sz="0" w:space="0" w:color="auto"/>
        <w:bottom w:val="none" w:sz="0" w:space="0" w:color="auto"/>
        <w:right w:val="none" w:sz="0" w:space="0" w:color="auto"/>
      </w:divBdr>
    </w:div>
    <w:div w:id="1546868934">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0335617">
      <w:bodyDiv w:val="1"/>
      <w:marLeft w:val="0"/>
      <w:marRight w:val="0"/>
      <w:marTop w:val="0"/>
      <w:marBottom w:val="0"/>
      <w:divBdr>
        <w:top w:val="none" w:sz="0" w:space="0" w:color="auto"/>
        <w:left w:val="none" w:sz="0" w:space="0" w:color="auto"/>
        <w:bottom w:val="none" w:sz="0" w:space="0" w:color="auto"/>
        <w:right w:val="none" w:sz="0" w:space="0" w:color="auto"/>
      </w:divBdr>
    </w:div>
    <w:div w:id="1552620124">
      <w:bodyDiv w:val="1"/>
      <w:marLeft w:val="0"/>
      <w:marRight w:val="0"/>
      <w:marTop w:val="0"/>
      <w:marBottom w:val="0"/>
      <w:divBdr>
        <w:top w:val="none" w:sz="0" w:space="0" w:color="auto"/>
        <w:left w:val="none" w:sz="0" w:space="0" w:color="auto"/>
        <w:bottom w:val="none" w:sz="0" w:space="0" w:color="auto"/>
        <w:right w:val="none" w:sz="0" w:space="0" w:color="auto"/>
      </w:divBdr>
    </w:div>
    <w:div w:id="1553152359">
      <w:bodyDiv w:val="1"/>
      <w:marLeft w:val="0"/>
      <w:marRight w:val="0"/>
      <w:marTop w:val="0"/>
      <w:marBottom w:val="0"/>
      <w:divBdr>
        <w:top w:val="none" w:sz="0" w:space="0" w:color="auto"/>
        <w:left w:val="none" w:sz="0" w:space="0" w:color="auto"/>
        <w:bottom w:val="none" w:sz="0" w:space="0" w:color="auto"/>
        <w:right w:val="none" w:sz="0" w:space="0" w:color="auto"/>
      </w:divBdr>
    </w:div>
    <w:div w:id="1553543996">
      <w:bodyDiv w:val="1"/>
      <w:marLeft w:val="0"/>
      <w:marRight w:val="0"/>
      <w:marTop w:val="0"/>
      <w:marBottom w:val="0"/>
      <w:divBdr>
        <w:top w:val="none" w:sz="0" w:space="0" w:color="auto"/>
        <w:left w:val="none" w:sz="0" w:space="0" w:color="auto"/>
        <w:bottom w:val="none" w:sz="0" w:space="0" w:color="auto"/>
        <w:right w:val="none" w:sz="0" w:space="0" w:color="auto"/>
      </w:divBdr>
    </w:div>
    <w:div w:id="1554658633">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6626960">
      <w:bodyDiv w:val="1"/>
      <w:marLeft w:val="0"/>
      <w:marRight w:val="0"/>
      <w:marTop w:val="0"/>
      <w:marBottom w:val="0"/>
      <w:divBdr>
        <w:top w:val="none" w:sz="0" w:space="0" w:color="auto"/>
        <w:left w:val="none" w:sz="0" w:space="0" w:color="auto"/>
        <w:bottom w:val="none" w:sz="0" w:space="0" w:color="auto"/>
        <w:right w:val="none" w:sz="0" w:space="0" w:color="auto"/>
      </w:divBdr>
    </w:div>
    <w:div w:id="1556745466">
      <w:bodyDiv w:val="1"/>
      <w:marLeft w:val="0"/>
      <w:marRight w:val="0"/>
      <w:marTop w:val="0"/>
      <w:marBottom w:val="0"/>
      <w:divBdr>
        <w:top w:val="none" w:sz="0" w:space="0" w:color="auto"/>
        <w:left w:val="none" w:sz="0" w:space="0" w:color="auto"/>
        <w:bottom w:val="none" w:sz="0" w:space="0" w:color="auto"/>
        <w:right w:val="none" w:sz="0" w:space="0" w:color="auto"/>
      </w:divBdr>
    </w:div>
    <w:div w:id="1557201198">
      <w:bodyDiv w:val="1"/>
      <w:marLeft w:val="0"/>
      <w:marRight w:val="0"/>
      <w:marTop w:val="0"/>
      <w:marBottom w:val="0"/>
      <w:divBdr>
        <w:top w:val="none" w:sz="0" w:space="0" w:color="auto"/>
        <w:left w:val="none" w:sz="0" w:space="0" w:color="auto"/>
        <w:bottom w:val="none" w:sz="0" w:space="0" w:color="auto"/>
        <w:right w:val="none" w:sz="0" w:space="0" w:color="auto"/>
      </w:divBdr>
    </w:div>
    <w:div w:id="1558010398">
      <w:bodyDiv w:val="1"/>
      <w:marLeft w:val="0"/>
      <w:marRight w:val="0"/>
      <w:marTop w:val="0"/>
      <w:marBottom w:val="0"/>
      <w:divBdr>
        <w:top w:val="none" w:sz="0" w:space="0" w:color="auto"/>
        <w:left w:val="none" w:sz="0" w:space="0" w:color="auto"/>
        <w:bottom w:val="none" w:sz="0" w:space="0" w:color="auto"/>
        <w:right w:val="none" w:sz="0" w:space="0" w:color="auto"/>
      </w:divBdr>
    </w:div>
    <w:div w:id="1558400116">
      <w:bodyDiv w:val="1"/>
      <w:marLeft w:val="0"/>
      <w:marRight w:val="0"/>
      <w:marTop w:val="0"/>
      <w:marBottom w:val="0"/>
      <w:divBdr>
        <w:top w:val="none" w:sz="0" w:space="0" w:color="auto"/>
        <w:left w:val="none" w:sz="0" w:space="0" w:color="auto"/>
        <w:bottom w:val="none" w:sz="0" w:space="0" w:color="auto"/>
        <w:right w:val="none" w:sz="0" w:space="0" w:color="auto"/>
      </w:divBdr>
    </w:div>
    <w:div w:id="1558734784">
      <w:bodyDiv w:val="1"/>
      <w:marLeft w:val="0"/>
      <w:marRight w:val="0"/>
      <w:marTop w:val="0"/>
      <w:marBottom w:val="0"/>
      <w:divBdr>
        <w:top w:val="none" w:sz="0" w:space="0" w:color="auto"/>
        <w:left w:val="none" w:sz="0" w:space="0" w:color="auto"/>
        <w:bottom w:val="none" w:sz="0" w:space="0" w:color="auto"/>
        <w:right w:val="none" w:sz="0" w:space="0" w:color="auto"/>
      </w:divBdr>
    </w:div>
    <w:div w:id="1559626557">
      <w:bodyDiv w:val="1"/>
      <w:marLeft w:val="0"/>
      <w:marRight w:val="0"/>
      <w:marTop w:val="0"/>
      <w:marBottom w:val="0"/>
      <w:divBdr>
        <w:top w:val="none" w:sz="0" w:space="0" w:color="auto"/>
        <w:left w:val="none" w:sz="0" w:space="0" w:color="auto"/>
        <w:bottom w:val="none" w:sz="0" w:space="0" w:color="auto"/>
        <w:right w:val="none" w:sz="0" w:space="0" w:color="auto"/>
      </w:divBdr>
    </w:div>
    <w:div w:id="1561283862">
      <w:bodyDiv w:val="1"/>
      <w:marLeft w:val="0"/>
      <w:marRight w:val="0"/>
      <w:marTop w:val="0"/>
      <w:marBottom w:val="0"/>
      <w:divBdr>
        <w:top w:val="none" w:sz="0" w:space="0" w:color="auto"/>
        <w:left w:val="none" w:sz="0" w:space="0" w:color="auto"/>
        <w:bottom w:val="none" w:sz="0" w:space="0" w:color="auto"/>
        <w:right w:val="none" w:sz="0" w:space="0" w:color="auto"/>
      </w:divBdr>
    </w:div>
    <w:div w:id="1564024795">
      <w:bodyDiv w:val="1"/>
      <w:marLeft w:val="0"/>
      <w:marRight w:val="0"/>
      <w:marTop w:val="0"/>
      <w:marBottom w:val="0"/>
      <w:divBdr>
        <w:top w:val="none" w:sz="0" w:space="0" w:color="auto"/>
        <w:left w:val="none" w:sz="0" w:space="0" w:color="auto"/>
        <w:bottom w:val="none" w:sz="0" w:space="0" w:color="auto"/>
        <w:right w:val="none" w:sz="0" w:space="0" w:color="auto"/>
      </w:divBdr>
    </w:div>
    <w:div w:id="1564213972">
      <w:bodyDiv w:val="1"/>
      <w:marLeft w:val="0"/>
      <w:marRight w:val="0"/>
      <w:marTop w:val="0"/>
      <w:marBottom w:val="0"/>
      <w:divBdr>
        <w:top w:val="none" w:sz="0" w:space="0" w:color="auto"/>
        <w:left w:val="none" w:sz="0" w:space="0" w:color="auto"/>
        <w:bottom w:val="none" w:sz="0" w:space="0" w:color="auto"/>
        <w:right w:val="none" w:sz="0" w:space="0" w:color="auto"/>
      </w:divBdr>
    </w:div>
    <w:div w:id="1564559745">
      <w:bodyDiv w:val="1"/>
      <w:marLeft w:val="0"/>
      <w:marRight w:val="0"/>
      <w:marTop w:val="0"/>
      <w:marBottom w:val="0"/>
      <w:divBdr>
        <w:top w:val="none" w:sz="0" w:space="0" w:color="auto"/>
        <w:left w:val="none" w:sz="0" w:space="0" w:color="auto"/>
        <w:bottom w:val="none" w:sz="0" w:space="0" w:color="auto"/>
        <w:right w:val="none" w:sz="0" w:space="0" w:color="auto"/>
      </w:divBdr>
    </w:div>
    <w:div w:id="1565986841">
      <w:bodyDiv w:val="1"/>
      <w:marLeft w:val="0"/>
      <w:marRight w:val="0"/>
      <w:marTop w:val="0"/>
      <w:marBottom w:val="0"/>
      <w:divBdr>
        <w:top w:val="none" w:sz="0" w:space="0" w:color="auto"/>
        <w:left w:val="none" w:sz="0" w:space="0" w:color="auto"/>
        <w:bottom w:val="none" w:sz="0" w:space="0" w:color="auto"/>
        <w:right w:val="none" w:sz="0" w:space="0" w:color="auto"/>
      </w:divBdr>
    </w:div>
    <w:div w:id="1566180085">
      <w:bodyDiv w:val="1"/>
      <w:marLeft w:val="0"/>
      <w:marRight w:val="0"/>
      <w:marTop w:val="0"/>
      <w:marBottom w:val="0"/>
      <w:divBdr>
        <w:top w:val="none" w:sz="0" w:space="0" w:color="auto"/>
        <w:left w:val="none" w:sz="0" w:space="0" w:color="auto"/>
        <w:bottom w:val="none" w:sz="0" w:space="0" w:color="auto"/>
        <w:right w:val="none" w:sz="0" w:space="0" w:color="auto"/>
      </w:divBdr>
    </w:div>
    <w:div w:id="1567179751">
      <w:bodyDiv w:val="1"/>
      <w:marLeft w:val="0"/>
      <w:marRight w:val="0"/>
      <w:marTop w:val="0"/>
      <w:marBottom w:val="0"/>
      <w:divBdr>
        <w:top w:val="none" w:sz="0" w:space="0" w:color="auto"/>
        <w:left w:val="none" w:sz="0" w:space="0" w:color="auto"/>
        <w:bottom w:val="none" w:sz="0" w:space="0" w:color="auto"/>
        <w:right w:val="none" w:sz="0" w:space="0" w:color="auto"/>
      </w:divBdr>
    </w:div>
    <w:div w:id="1570067627">
      <w:bodyDiv w:val="1"/>
      <w:marLeft w:val="0"/>
      <w:marRight w:val="0"/>
      <w:marTop w:val="0"/>
      <w:marBottom w:val="0"/>
      <w:divBdr>
        <w:top w:val="none" w:sz="0" w:space="0" w:color="auto"/>
        <w:left w:val="none" w:sz="0" w:space="0" w:color="auto"/>
        <w:bottom w:val="none" w:sz="0" w:space="0" w:color="auto"/>
        <w:right w:val="none" w:sz="0" w:space="0" w:color="auto"/>
      </w:divBdr>
    </w:div>
    <w:div w:id="1570653436">
      <w:bodyDiv w:val="1"/>
      <w:marLeft w:val="0"/>
      <w:marRight w:val="0"/>
      <w:marTop w:val="0"/>
      <w:marBottom w:val="0"/>
      <w:divBdr>
        <w:top w:val="none" w:sz="0" w:space="0" w:color="auto"/>
        <w:left w:val="none" w:sz="0" w:space="0" w:color="auto"/>
        <w:bottom w:val="none" w:sz="0" w:space="0" w:color="auto"/>
        <w:right w:val="none" w:sz="0" w:space="0" w:color="auto"/>
      </w:divBdr>
    </w:div>
    <w:div w:id="1572471664">
      <w:bodyDiv w:val="1"/>
      <w:marLeft w:val="0"/>
      <w:marRight w:val="0"/>
      <w:marTop w:val="0"/>
      <w:marBottom w:val="0"/>
      <w:divBdr>
        <w:top w:val="none" w:sz="0" w:space="0" w:color="auto"/>
        <w:left w:val="none" w:sz="0" w:space="0" w:color="auto"/>
        <w:bottom w:val="none" w:sz="0" w:space="0" w:color="auto"/>
        <w:right w:val="none" w:sz="0" w:space="0" w:color="auto"/>
      </w:divBdr>
    </w:div>
    <w:div w:id="1572613317">
      <w:bodyDiv w:val="1"/>
      <w:marLeft w:val="0"/>
      <w:marRight w:val="0"/>
      <w:marTop w:val="0"/>
      <w:marBottom w:val="0"/>
      <w:divBdr>
        <w:top w:val="none" w:sz="0" w:space="0" w:color="auto"/>
        <w:left w:val="none" w:sz="0" w:space="0" w:color="auto"/>
        <w:bottom w:val="none" w:sz="0" w:space="0" w:color="auto"/>
        <w:right w:val="none" w:sz="0" w:space="0" w:color="auto"/>
      </w:divBdr>
    </w:div>
    <w:div w:id="1573540117">
      <w:bodyDiv w:val="1"/>
      <w:marLeft w:val="0"/>
      <w:marRight w:val="0"/>
      <w:marTop w:val="0"/>
      <w:marBottom w:val="0"/>
      <w:divBdr>
        <w:top w:val="none" w:sz="0" w:space="0" w:color="auto"/>
        <w:left w:val="none" w:sz="0" w:space="0" w:color="auto"/>
        <w:bottom w:val="none" w:sz="0" w:space="0" w:color="auto"/>
        <w:right w:val="none" w:sz="0" w:space="0" w:color="auto"/>
      </w:divBdr>
    </w:div>
    <w:div w:id="1576015801">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6428763">
      <w:bodyDiv w:val="1"/>
      <w:marLeft w:val="0"/>
      <w:marRight w:val="0"/>
      <w:marTop w:val="0"/>
      <w:marBottom w:val="0"/>
      <w:divBdr>
        <w:top w:val="none" w:sz="0" w:space="0" w:color="auto"/>
        <w:left w:val="none" w:sz="0" w:space="0" w:color="auto"/>
        <w:bottom w:val="none" w:sz="0" w:space="0" w:color="auto"/>
        <w:right w:val="none" w:sz="0" w:space="0" w:color="auto"/>
      </w:divBdr>
    </w:div>
    <w:div w:id="1577010387">
      <w:bodyDiv w:val="1"/>
      <w:marLeft w:val="0"/>
      <w:marRight w:val="0"/>
      <w:marTop w:val="0"/>
      <w:marBottom w:val="0"/>
      <w:divBdr>
        <w:top w:val="none" w:sz="0" w:space="0" w:color="auto"/>
        <w:left w:val="none" w:sz="0" w:space="0" w:color="auto"/>
        <w:bottom w:val="none" w:sz="0" w:space="0" w:color="auto"/>
        <w:right w:val="none" w:sz="0" w:space="0" w:color="auto"/>
      </w:divBdr>
    </w:div>
    <w:div w:id="1577665727">
      <w:bodyDiv w:val="1"/>
      <w:marLeft w:val="0"/>
      <w:marRight w:val="0"/>
      <w:marTop w:val="0"/>
      <w:marBottom w:val="0"/>
      <w:divBdr>
        <w:top w:val="none" w:sz="0" w:space="0" w:color="auto"/>
        <w:left w:val="none" w:sz="0" w:space="0" w:color="auto"/>
        <w:bottom w:val="none" w:sz="0" w:space="0" w:color="auto"/>
        <w:right w:val="none" w:sz="0" w:space="0" w:color="auto"/>
      </w:divBdr>
    </w:div>
    <w:div w:id="1577857253">
      <w:bodyDiv w:val="1"/>
      <w:marLeft w:val="0"/>
      <w:marRight w:val="0"/>
      <w:marTop w:val="0"/>
      <w:marBottom w:val="0"/>
      <w:divBdr>
        <w:top w:val="none" w:sz="0" w:space="0" w:color="auto"/>
        <w:left w:val="none" w:sz="0" w:space="0" w:color="auto"/>
        <w:bottom w:val="none" w:sz="0" w:space="0" w:color="auto"/>
        <w:right w:val="none" w:sz="0" w:space="0" w:color="auto"/>
      </w:divBdr>
    </w:div>
    <w:div w:id="1577976566">
      <w:bodyDiv w:val="1"/>
      <w:marLeft w:val="0"/>
      <w:marRight w:val="0"/>
      <w:marTop w:val="0"/>
      <w:marBottom w:val="0"/>
      <w:divBdr>
        <w:top w:val="none" w:sz="0" w:space="0" w:color="auto"/>
        <w:left w:val="none" w:sz="0" w:space="0" w:color="auto"/>
        <w:bottom w:val="none" w:sz="0" w:space="0" w:color="auto"/>
        <w:right w:val="none" w:sz="0" w:space="0" w:color="auto"/>
      </w:divBdr>
    </w:div>
    <w:div w:id="1578516593">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79365945">
      <w:bodyDiv w:val="1"/>
      <w:marLeft w:val="0"/>
      <w:marRight w:val="0"/>
      <w:marTop w:val="0"/>
      <w:marBottom w:val="0"/>
      <w:divBdr>
        <w:top w:val="none" w:sz="0" w:space="0" w:color="auto"/>
        <w:left w:val="none" w:sz="0" w:space="0" w:color="auto"/>
        <w:bottom w:val="none" w:sz="0" w:space="0" w:color="auto"/>
        <w:right w:val="none" w:sz="0" w:space="0" w:color="auto"/>
      </w:divBdr>
    </w:div>
    <w:div w:id="1579748867">
      <w:bodyDiv w:val="1"/>
      <w:marLeft w:val="0"/>
      <w:marRight w:val="0"/>
      <w:marTop w:val="0"/>
      <w:marBottom w:val="0"/>
      <w:divBdr>
        <w:top w:val="none" w:sz="0" w:space="0" w:color="auto"/>
        <w:left w:val="none" w:sz="0" w:space="0" w:color="auto"/>
        <w:bottom w:val="none" w:sz="0" w:space="0" w:color="auto"/>
        <w:right w:val="none" w:sz="0" w:space="0" w:color="auto"/>
      </w:divBdr>
    </w:div>
    <w:div w:id="1580096342">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1863725">
      <w:bodyDiv w:val="1"/>
      <w:marLeft w:val="0"/>
      <w:marRight w:val="0"/>
      <w:marTop w:val="0"/>
      <w:marBottom w:val="0"/>
      <w:divBdr>
        <w:top w:val="none" w:sz="0" w:space="0" w:color="auto"/>
        <w:left w:val="none" w:sz="0" w:space="0" w:color="auto"/>
        <w:bottom w:val="none" w:sz="0" w:space="0" w:color="auto"/>
        <w:right w:val="none" w:sz="0" w:space="0" w:color="auto"/>
      </w:divBdr>
    </w:div>
    <w:div w:id="1583761668">
      <w:bodyDiv w:val="1"/>
      <w:marLeft w:val="0"/>
      <w:marRight w:val="0"/>
      <w:marTop w:val="0"/>
      <w:marBottom w:val="0"/>
      <w:divBdr>
        <w:top w:val="none" w:sz="0" w:space="0" w:color="auto"/>
        <w:left w:val="none" w:sz="0" w:space="0" w:color="auto"/>
        <w:bottom w:val="none" w:sz="0" w:space="0" w:color="auto"/>
        <w:right w:val="none" w:sz="0" w:space="0" w:color="auto"/>
      </w:divBdr>
    </w:div>
    <w:div w:id="1584757016">
      <w:bodyDiv w:val="1"/>
      <w:marLeft w:val="0"/>
      <w:marRight w:val="0"/>
      <w:marTop w:val="0"/>
      <w:marBottom w:val="0"/>
      <w:divBdr>
        <w:top w:val="none" w:sz="0" w:space="0" w:color="auto"/>
        <w:left w:val="none" w:sz="0" w:space="0" w:color="auto"/>
        <w:bottom w:val="none" w:sz="0" w:space="0" w:color="auto"/>
        <w:right w:val="none" w:sz="0" w:space="0" w:color="auto"/>
      </w:divBdr>
    </w:div>
    <w:div w:id="1584990183">
      <w:bodyDiv w:val="1"/>
      <w:marLeft w:val="0"/>
      <w:marRight w:val="0"/>
      <w:marTop w:val="0"/>
      <w:marBottom w:val="0"/>
      <w:divBdr>
        <w:top w:val="none" w:sz="0" w:space="0" w:color="auto"/>
        <w:left w:val="none" w:sz="0" w:space="0" w:color="auto"/>
        <w:bottom w:val="none" w:sz="0" w:space="0" w:color="auto"/>
        <w:right w:val="none" w:sz="0" w:space="0" w:color="auto"/>
      </w:divBdr>
    </w:div>
    <w:div w:id="1585265772">
      <w:bodyDiv w:val="1"/>
      <w:marLeft w:val="0"/>
      <w:marRight w:val="0"/>
      <w:marTop w:val="0"/>
      <w:marBottom w:val="0"/>
      <w:divBdr>
        <w:top w:val="none" w:sz="0" w:space="0" w:color="auto"/>
        <w:left w:val="none" w:sz="0" w:space="0" w:color="auto"/>
        <w:bottom w:val="none" w:sz="0" w:space="0" w:color="auto"/>
        <w:right w:val="none" w:sz="0" w:space="0" w:color="auto"/>
      </w:divBdr>
    </w:div>
    <w:div w:id="1585869472">
      <w:bodyDiv w:val="1"/>
      <w:marLeft w:val="0"/>
      <w:marRight w:val="0"/>
      <w:marTop w:val="0"/>
      <w:marBottom w:val="0"/>
      <w:divBdr>
        <w:top w:val="none" w:sz="0" w:space="0" w:color="auto"/>
        <w:left w:val="none" w:sz="0" w:space="0" w:color="auto"/>
        <w:bottom w:val="none" w:sz="0" w:space="0" w:color="auto"/>
        <w:right w:val="none" w:sz="0" w:space="0" w:color="auto"/>
      </w:divBdr>
    </w:div>
    <w:div w:id="1586643155">
      <w:bodyDiv w:val="1"/>
      <w:marLeft w:val="0"/>
      <w:marRight w:val="0"/>
      <w:marTop w:val="0"/>
      <w:marBottom w:val="0"/>
      <w:divBdr>
        <w:top w:val="none" w:sz="0" w:space="0" w:color="auto"/>
        <w:left w:val="none" w:sz="0" w:space="0" w:color="auto"/>
        <w:bottom w:val="none" w:sz="0" w:space="0" w:color="auto"/>
        <w:right w:val="none" w:sz="0" w:space="0" w:color="auto"/>
      </w:divBdr>
    </w:div>
    <w:div w:id="1588809301">
      <w:bodyDiv w:val="1"/>
      <w:marLeft w:val="0"/>
      <w:marRight w:val="0"/>
      <w:marTop w:val="0"/>
      <w:marBottom w:val="0"/>
      <w:divBdr>
        <w:top w:val="none" w:sz="0" w:space="0" w:color="auto"/>
        <w:left w:val="none" w:sz="0" w:space="0" w:color="auto"/>
        <w:bottom w:val="none" w:sz="0" w:space="0" w:color="auto"/>
        <w:right w:val="none" w:sz="0" w:space="0" w:color="auto"/>
      </w:divBdr>
    </w:div>
    <w:div w:id="1589267469">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1507569">
      <w:bodyDiv w:val="1"/>
      <w:marLeft w:val="0"/>
      <w:marRight w:val="0"/>
      <w:marTop w:val="0"/>
      <w:marBottom w:val="0"/>
      <w:divBdr>
        <w:top w:val="none" w:sz="0" w:space="0" w:color="auto"/>
        <w:left w:val="none" w:sz="0" w:space="0" w:color="auto"/>
        <w:bottom w:val="none" w:sz="0" w:space="0" w:color="auto"/>
        <w:right w:val="none" w:sz="0" w:space="0" w:color="auto"/>
      </w:divBdr>
    </w:div>
    <w:div w:id="1593195719">
      <w:bodyDiv w:val="1"/>
      <w:marLeft w:val="0"/>
      <w:marRight w:val="0"/>
      <w:marTop w:val="0"/>
      <w:marBottom w:val="0"/>
      <w:divBdr>
        <w:top w:val="none" w:sz="0" w:space="0" w:color="auto"/>
        <w:left w:val="none" w:sz="0" w:space="0" w:color="auto"/>
        <w:bottom w:val="none" w:sz="0" w:space="0" w:color="auto"/>
        <w:right w:val="none" w:sz="0" w:space="0" w:color="auto"/>
      </w:divBdr>
    </w:div>
    <w:div w:id="1593508885">
      <w:bodyDiv w:val="1"/>
      <w:marLeft w:val="0"/>
      <w:marRight w:val="0"/>
      <w:marTop w:val="0"/>
      <w:marBottom w:val="0"/>
      <w:divBdr>
        <w:top w:val="none" w:sz="0" w:space="0" w:color="auto"/>
        <w:left w:val="none" w:sz="0" w:space="0" w:color="auto"/>
        <w:bottom w:val="none" w:sz="0" w:space="0" w:color="auto"/>
        <w:right w:val="none" w:sz="0" w:space="0" w:color="auto"/>
      </w:divBdr>
    </w:div>
    <w:div w:id="1593663843">
      <w:bodyDiv w:val="1"/>
      <w:marLeft w:val="0"/>
      <w:marRight w:val="0"/>
      <w:marTop w:val="0"/>
      <w:marBottom w:val="0"/>
      <w:divBdr>
        <w:top w:val="none" w:sz="0" w:space="0" w:color="auto"/>
        <w:left w:val="none" w:sz="0" w:space="0" w:color="auto"/>
        <w:bottom w:val="none" w:sz="0" w:space="0" w:color="auto"/>
        <w:right w:val="none" w:sz="0" w:space="0" w:color="auto"/>
      </w:divBdr>
    </w:div>
    <w:div w:id="1593855657">
      <w:bodyDiv w:val="1"/>
      <w:marLeft w:val="0"/>
      <w:marRight w:val="0"/>
      <w:marTop w:val="0"/>
      <w:marBottom w:val="0"/>
      <w:divBdr>
        <w:top w:val="none" w:sz="0" w:space="0" w:color="auto"/>
        <w:left w:val="none" w:sz="0" w:space="0" w:color="auto"/>
        <w:bottom w:val="none" w:sz="0" w:space="0" w:color="auto"/>
        <w:right w:val="none" w:sz="0" w:space="0" w:color="auto"/>
      </w:divBdr>
    </w:div>
    <w:div w:id="1596358431">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1178786">
      <w:bodyDiv w:val="1"/>
      <w:marLeft w:val="0"/>
      <w:marRight w:val="0"/>
      <w:marTop w:val="0"/>
      <w:marBottom w:val="0"/>
      <w:divBdr>
        <w:top w:val="none" w:sz="0" w:space="0" w:color="auto"/>
        <w:left w:val="none" w:sz="0" w:space="0" w:color="auto"/>
        <w:bottom w:val="none" w:sz="0" w:space="0" w:color="auto"/>
        <w:right w:val="none" w:sz="0" w:space="0" w:color="auto"/>
      </w:divBdr>
    </w:div>
    <w:div w:id="1601373647">
      <w:bodyDiv w:val="1"/>
      <w:marLeft w:val="0"/>
      <w:marRight w:val="0"/>
      <w:marTop w:val="0"/>
      <w:marBottom w:val="0"/>
      <w:divBdr>
        <w:top w:val="none" w:sz="0" w:space="0" w:color="auto"/>
        <w:left w:val="none" w:sz="0" w:space="0" w:color="auto"/>
        <w:bottom w:val="none" w:sz="0" w:space="0" w:color="auto"/>
        <w:right w:val="none" w:sz="0" w:space="0" w:color="auto"/>
      </w:divBdr>
    </w:div>
    <w:div w:id="1603145731">
      <w:bodyDiv w:val="1"/>
      <w:marLeft w:val="0"/>
      <w:marRight w:val="0"/>
      <w:marTop w:val="0"/>
      <w:marBottom w:val="0"/>
      <w:divBdr>
        <w:top w:val="none" w:sz="0" w:space="0" w:color="auto"/>
        <w:left w:val="none" w:sz="0" w:space="0" w:color="auto"/>
        <w:bottom w:val="none" w:sz="0" w:space="0" w:color="auto"/>
        <w:right w:val="none" w:sz="0" w:space="0" w:color="auto"/>
      </w:divBdr>
    </w:div>
    <w:div w:id="1603297304">
      <w:bodyDiv w:val="1"/>
      <w:marLeft w:val="0"/>
      <w:marRight w:val="0"/>
      <w:marTop w:val="0"/>
      <w:marBottom w:val="0"/>
      <w:divBdr>
        <w:top w:val="none" w:sz="0" w:space="0" w:color="auto"/>
        <w:left w:val="none" w:sz="0" w:space="0" w:color="auto"/>
        <w:bottom w:val="none" w:sz="0" w:space="0" w:color="auto"/>
        <w:right w:val="none" w:sz="0" w:space="0" w:color="auto"/>
      </w:divBdr>
    </w:div>
    <w:div w:id="1604680278">
      <w:bodyDiv w:val="1"/>
      <w:marLeft w:val="0"/>
      <w:marRight w:val="0"/>
      <w:marTop w:val="0"/>
      <w:marBottom w:val="0"/>
      <w:divBdr>
        <w:top w:val="none" w:sz="0" w:space="0" w:color="auto"/>
        <w:left w:val="none" w:sz="0" w:space="0" w:color="auto"/>
        <w:bottom w:val="none" w:sz="0" w:space="0" w:color="auto"/>
        <w:right w:val="none" w:sz="0" w:space="0" w:color="auto"/>
      </w:divBdr>
    </w:div>
    <w:div w:id="1605267325">
      <w:bodyDiv w:val="1"/>
      <w:marLeft w:val="0"/>
      <w:marRight w:val="0"/>
      <w:marTop w:val="0"/>
      <w:marBottom w:val="0"/>
      <w:divBdr>
        <w:top w:val="none" w:sz="0" w:space="0" w:color="auto"/>
        <w:left w:val="none" w:sz="0" w:space="0" w:color="auto"/>
        <w:bottom w:val="none" w:sz="0" w:space="0" w:color="auto"/>
        <w:right w:val="none" w:sz="0" w:space="0" w:color="auto"/>
      </w:divBdr>
    </w:div>
    <w:div w:id="1606427752">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1429756">
      <w:bodyDiv w:val="1"/>
      <w:marLeft w:val="0"/>
      <w:marRight w:val="0"/>
      <w:marTop w:val="0"/>
      <w:marBottom w:val="0"/>
      <w:divBdr>
        <w:top w:val="none" w:sz="0" w:space="0" w:color="auto"/>
        <w:left w:val="none" w:sz="0" w:space="0" w:color="auto"/>
        <w:bottom w:val="none" w:sz="0" w:space="0" w:color="auto"/>
        <w:right w:val="none" w:sz="0" w:space="0" w:color="auto"/>
      </w:divBdr>
    </w:div>
    <w:div w:id="1612080385">
      <w:bodyDiv w:val="1"/>
      <w:marLeft w:val="0"/>
      <w:marRight w:val="0"/>
      <w:marTop w:val="0"/>
      <w:marBottom w:val="0"/>
      <w:divBdr>
        <w:top w:val="none" w:sz="0" w:space="0" w:color="auto"/>
        <w:left w:val="none" w:sz="0" w:space="0" w:color="auto"/>
        <w:bottom w:val="none" w:sz="0" w:space="0" w:color="auto"/>
        <w:right w:val="none" w:sz="0" w:space="0" w:color="auto"/>
      </w:divBdr>
    </w:div>
    <w:div w:id="1612324462">
      <w:bodyDiv w:val="1"/>
      <w:marLeft w:val="0"/>
      <w:marRight w:val="0"/>
      <w:marTop w:val="0"/>
      <w:marBottom w:val="0"/>
      <w:divBdr>
        <w:top w:val="none" w:sz="0" w:space="0" w:color="auto"/>
        <w:left w:val="none" w:sz="0" w:space="0" w:color="auto"/>
        <w:bottom w:val="none" w:sz="0" w:space="0" w:color="auto"/>
        <w:right w:val="none" w:sz="0" w:space="0" w:color="auto"/>
      </w:divBdr>
    </w:div>
    <w:div w:id="1612933143">
      <w:bodyDiv w:val="1"/>
      <w:marLeft w:val="0"/>
      <w:marRight w:val="0"/>
      <w:marTop w:val="0"/>
      <w:marBottom w:val="0"/>
      <w:divBdr>
        <w:top w:val="none" w:sz="0" w:space="0" w:color="auto"/>
        <w:left w:val="none" w:sz="0" w:space="0" w:color="auto"/>
        <w:bottom w:val="none" w:sz="0" w:space="0" w:color="auto"/>
        <w:right w:val="none" w:sz="0" w:space="0" w:color="auto"/>
      </w:divBdr>
    </w:div>
    <w:div w:id="1613509467">
      <w:bodyDiv w:val="1"/>
      <w:marLeft w:val="0"/>
      <w:marRight w:val="0"/>
      <w:marTop w:val="0"/>
      <w:marBottom w:val="0"/>
      <w:divBdr>
        <w:top w:val="none" w:sz="0" w:space="0" w:color="auto"/>
        <w:left w:val="none" w:sz="0" w:space="0" w:color="auto"/>
        <w:bottom w:val="none" w:sz="0" w:space="0" w:color="auto"/>
        <w:right w:val="none" w:sz="0" w:space="0" w:color="auto"/>
      </w:divBdr>
    </w:div>
    <w:div w:id="1614479805">
      <w:bodyDiv w:val="1"/>
      <w:marLeft w:val="0"/>
      <w:marRight w:val="0"/>
      <w:marTop w:val="0"/>
      <w:marBottom w:val="0"/>
      <w:divBdr>
        <w:top w:val="none" w:sz="0" w:space="0" w:color="auto"/>
        <w:left w:val="none" w:sz="0" w:space="0" w:color="auto"/>
        <w:bottom w:val="none" w:sz="0" w:space="0" w:color="auto"/>
        <w:right w:val="none" w:sz="0" w:space="0" w:color="auto"/>
      </w:divBdr>
    </w:div>
    <w:div w:id="1614634937">
      <w:bodyDiv w:val="1"/>
      <w:marLeft w:val="0"/>
      <w:marRight w:val="0"/>
      <w:marTop w:val="0"/>
      <w:marBottom w:val="0"/>
      <w:divBdr>
        <w:top w:val="none" w:sz="0" w:space="0" w:color="auto"/>
        <w:left w:val="none" w:sz="0" w:space="0" w:color="auto"/>
        <w:bottom w:val="none" w:sz="0" w:space="0" w:color="auto"/>
        <w:right w:val="none" w:sz="0" w:space="0" w:color="auto"/>
      </w:divBdr>
    </w:div>
    <w:div w:id="1616017368">
      <w:bodyDiv w:val="1"/>
      <w:marLeft w:val="0"/>
      <w:marRight w:val="0"/>
      <w:marTop w:val="0"/>
      <w:marBottom w:val="0"/>
      <w:divBdr>
        <w:top w:val="none" w:sz="0" w:space="0" w:color="auto"/>
        <w:left w:val="none" w:sz="0" w:space="0" w:color="auto"/>
        <w:bottom w:val="none" w:sz="0" w:space="0" w:color="auto"/>
        <w:right w:val="none" w:sz="0" w:space="0" w:color="auto"/>
      </w:divBdr>
    </w:div>
    <w:div w:id="1616399192">
      <w:bodyDiv w:val="1"/>
      <w:marLeft w:val="0"/>
      <w:marRight w:val="0"/>
      <w:marTop w:val="0"/>
      <w:marBottom w:val="0"/>
      <w:divBdr>
        <w:top w:val="none" w:sz="0" w:space="0" w:color="auto"/>
        <w:left w:val="none" w:sz="0" w:space="0" w:color="auto"/>
        <w:bottom w:val="none" w:sz="0" w:space="0" w:color="auto"/>
        <w:right w:val="none" w:sz="0" w:space="0" w:color="auto"/>
      </w:divBdr>
    </w:div>
    <w:div w:id="1616400085">
      <w:bodyDiv w:val="1"/>
      <w:marLeft w:val="0"/>
      <w:marRight w:val="0"/>
      <w:marTop w:val="0"/>
      <w:marBottom w:val="0"/>
      <w:divBdr>
        <w:top w:val="none" w:sz="0" w:space="0" w:color="auto"/>
        <w:left w:val="none" w:sz="0" w:space="0" w:color="auto"/>
        <w:bottom w:val="none" w:sz="0" w:space="0" w:color="auto"/>
        <w:right w:val="none" w:sz="0" w:space="0" w:color="auto"/>
      </w:divBdr>
    </w:div>
    <w:div w:id="1617522420">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19026938">
      <w:bodyDiv w:val="1"/>
      <w:marLeft w:val="0"/>
      <w:marRight w:val="0"/>
      <w:marTop w:val="0"/>
      <w:marBottom w:val="0"/>
      <w:divBdr>
        <w:top w:val="none" w:sz="0" w:space="0" w:color="auto"/>
        <w:left w:val="none" w:sz="0" w:space="0" w:color="auto"/>
        <w:bottom w:val="none" w:sz="0" w:space="0" w:color="auto"/>
        <w:right w:val="none" w:sz="0" w:space="0" w:color="auto"/>
      </w:divBdr>
    </w:div>
    <w:div w:id="1620991269">
      <w:bodyDiv w:val="1"/>
      <w:marLeft w:val="0"/>
      <w:marRight w:val="0"/>
      <w:marTop w:val="0"/>
      <w:marBottom w:val="0"/>
      <w:divBdr>
        <w:top w:val="none" w:sz="0" w:space="0" w:color="auto"/>
        <w:left w:val="none" w:sz="0" w:space="0" w:color="auto"/>
        <w:bottom w:val="none" w:sz="0" w:space="0" w:color="auto"/>
        <w:right w:val="none" w:sz="0" w:space="0" w:color="auto"/>
      </w:divBdr>
    </w:div>
    <w:div w:id="1624921926">
      <w:bodyDiv w:val="1"/>
      <w:marLeft w:val="0"/>
      <w:marRight w:val="0"/>
      <w:marTop w:val="0"/>
      <w:marBottom w:val="0"/>
      <w:divBdr>
        <w:top w:val="none" w:sz="0" w:space="0" w:color="auto"/>
        <w:left w:val="none" w:sz="0" w:space="0" w:color="auto"/>
        <w:bottom w:val="none" w:sz="0" w:space="0" w:color="auto"/>
        <w:right w:val="none" w:sz="0" w:space="0" w:color="auto"/>
      </w:divBdr>
    </w:div>
    <w:div w:id="1625305760">
      <w:bodyDiv w:val="1"/>
      <w:marLeft w:val="0"/>
      <w:marRight w:val="0"/>
      <w:marTop w:val="0"/>
      <w:marBottom w:val="0"/>
      <w:divBdr>
        <w:top w:val="none" w:sz="0" w:space="0" w:color="auto"/>
        <w:left w:val="none" w:sz="0" w:space="0" w:color="auto"/>
        <w:bottom w:val="none" w:sz="0" w:space="0" w:color="auto"/>
        <w:right w:val="none" w:sz="0" w:space="0" w:color="auto"/>
      </w:divBdr>
    </w:div>
    <w:div w:id="1629623901">
      <w:bodyDiv w:val="1"/>
      <w:marLeft w:val="0"/>
      <w:marRight w:val="0"/>
      <w:marTop w:val="0"/>
      <w:marBottom w:val="0"/>
      <w:divBdr>
        <w:top w:val="none" w:sz="0" w:space="0" w:color="auto"/>
        <w:left w:val="none" w:sz="0" w:space="0" w:color="auto"/>
        <w:bottom w:val="none" w:sz="0" w:space="0" w:color="auto"/>
        <w:right w:val="none" w:sz="0" w:space="0" w:color="auto"/>
      </w:divBdr>
    </w:div>
    <w:div w:id="1629894846">
      <w:bodyDiv w:val="1"/>
      <w:marLeft w:val="0"/>
      <w:marRight w:val="0"/>
      <w:marTop w:val="0"/>
      <w:marBottom w:val="0"/>
      <w:divBdr>
        <w:top w:val="none" w:sz="0" w:space="0" w:color="auto"/>
        <w:left w:val="none" w:sz="0" w:space="0" w:color="auto"/>
        <w:bottom w:val="none" w:sz="0" w:space="0" w:color="auto"/>
        <w:right w:val="none" w:sz="0" w:space="0" w:color="auto"/>
      </w:divBdr>
    </w:div>
    <w:div w:id="1630938281">
      <w:bodyDiv w:val="1"/>
      <w:marLeft w:val="0"/>
      <w:marRight w:val="0"/>
      <w:marTop w:val="0"/>
      <w:marBottom w:val="0"/>
      <w:divBdr>
        <w:top w:val="none" w:sz="0" w:space="0" w:color="auto"/>
        <w:left w:val="none" w:sz="0" w:space="0" w:color="auto"/>
        <w:bottom w:val="none" w:sz="0" w:space="0" w:color="auto"/>
        <w:right w:val="none" w:sz="0" w:space="0" w:color="auto"/>
      </w:divBdr>
    </w:div>
    <w:div w:id="1631202031">
      <w:bodyDiv w:val="1"/>
      <w:marLeft w:val="0"/>
      <w:marRight w:val="0"/>
      <w:marTop w:val="0"/>
      <w:marBottom w:val="0"/>
      <w:divBdr>
        <w:top w:val="none" w:sz="0" w:space="0" w:color="auto"/>
        <w:left w:val="none" w:sz="0" w:space="0" w:color="auto"/>
        <w:bottom w:val="none" w:sz="0" w:space="0" w:color="auto"/>
        <w:right w:val="none" w:sz="0" w:space="0" w:color="auto"/>
      </w:divBdr>
    </w:div>
    <w:div w:id="1631546791">
      <w:bodyDiv w:val="1"/>
      <w:marLeft w:val="0"/>
      <w:marRight w:val="0"/>
      <w:marTop w:val="0"/>
      <w:marBottom w:val="0"/>
      <w:divBdr>
        <w:top w:val="none" w:sz="0" w:space="0" w:color="auto"/>
        <w:left w:val="none" w:sz="0" w:space="0" w:color="auto"/>
        <w:bottom w:val="none" w:sz="0" w:space="0" w:color="auto"/>
        <w:right w:val="none" w:sz="0" w:space="0" w:color="auto"/>
      </w:divBdr>
    </w:div>
    <w:div w:id="1633828801">
      <w:bodyDiv w:val="1"/>
      <w:marLeft w:val="0"/>
      <w:marRight w:val="0"/>
      <w:marTop w:val="0"/>
      <w:marBottom w:val="0"/>
      <w:divBdr>
        <w:top w:val="none" w:sz="0" w:space="0" w:color="auto"/>
        <w:left w:val="none" w:sz="0" w:space="0" w:color="auto"/>
        <w:bottom w:val="none" w:sz="0" w:space="0" w:color="auto"/>
        <w:right w:val="none" w:sz="0" w:space="0" w:color="auto"/>
      </w:divBdr>
    </w:div>
    <w:div w:id="1634753012">
      <w:bodyDiv w:val="1"/>
      <w:marLeft w:val="0"/>
      <w:marRight w:val="0"/>
      <w:marTop w:val="0"/>
      <w:marBottom w:val="0"/>
      <w:divBdr>
        <w:top w:val="none" w:sz="0" w:space="0" w:color="auto"/>
        <w:left w:val="none" w:sz="0" w:space="0" w:color="auto"/>
        <w:bottom w:val="none" w:sz="0" w:space="0" w:color="auto"/>
        <w:right w:val="none" w:sz="0" w:space="0" w:color="auto"/>
      </w:divBdr>
    </w:div>
    <w:div w:id="1638606921">
      <w:bodyDiv w:val="1"/>
      <w:marLeft w:val="0"/>
      <w:marRight w:val="0"/>
      <w:marTop w:val="0"/>
      <w:marBottom w:val="0"/>
      <w:divBdr>
        <w:top w:val="none" w:sz="0" w:space="0" w:color="auto"/>
        <w:left w:val="none" w:sz="0" w:space="0" w:color="auto"/>
        <w:bottom w:val="none" w:sz="0" w:space="0" w:color="auto"/>
        <w:right w:val="none" w:sz="0" w:space="0" w:color="auto"/>
      </w:divBdr>
    </w:div>
    <w:div w:id="1639215075">
      <w:bodyDiv w:val="1"/>
      <w:marLeft w:val="0"/>
      <w:marRight w:val="0"/>
      <w:marTop w:val="0"/>
      <w:marBottom w:val="0"/>
      <w:divBdr>
        <w:top w:val="none" w:sz="0" w:space="0" w:color="auto"/>
        <w:left w:val="none" w:sz="0" w:space="0" w:color="auto"/>
        <w:bottom w:val="none" w:sz="0" w:space="0" w:color="auto"/>
        <w:right w:val="none" w:sz="0" w:space="0" w:color="auto"/>
      </w:divBdr>
      <w:divsChild>
        <w:div w:id="60645505">
          <w:marLeft w:val="0"/>
          <w:marRight w:val="0"/>
          <w:marTop w:val="0"/>
          <w:marBottom w:val="0"/>
          <w:divBdr>
            <w:top w:val="none" w:sz="0" w:space="0" w:color="auto"/>
            <w:left w:val="none" w:sz="0" w:space="0" w:color="auto"/>
            <w:bottom w:val="none" w:sz="0" w:space="0" w:color="auto"/>
            <w:right w:val="none" w:sz="0" w:space="0" w:color="auto"/>
          </w:divBdr>
          <w:divsChild>
            <w:div w:id="712655473">
              <w:marLeft w:val="0"/>
              <w:marRight w:val="0"/>
              <w:marTop w:val="0"/>
              <w:marBottom w:val="0"/>
              <w:divBdr>
                <w:top w:val="none" w:sz="0" w:space="0" w:color="auto"/>
                <w:left w:val="none" w:sz="0" w:space="0" w:color="auto"/>
                <w:bottom w:val="none" w:sz="0" w:space="0" w:color="auto"/>
                <w:right w:val="none" w:sz="0" w:space="0" w:color="auto"/>
              </w:divBdr>
              <w:divsChild>
                <w:div w:id="288315679">
                  <w:marLeft w:val="0"/>
                  <w:marRight w:val="0"/>
                  <w:marTop w:val="0"/>
                  <w:marBottom w:val="0"/>
                  <w:divBdr>
                    <w:top w:val="none" w:sz="0" w:space="0" w:color="auto"/>
                    <w:left w:val="none" w:sz="0" w:space="0" w:color="auto"/>
                    <w:bottom w:val="none" w:sz="0" w:space="0" w:color="auto"/>
                    <w:right w:val="none" w:sz="0" w:space="0" w:color="auto"/>
                  </w:divBdr>
                  <w:divsChild>
                    <w:div w:id="743376096">
                      <w:marLeft w:val="0"/>
                      <w:marRight w:val="0"/>
                      <w:marTop w:val="0"/>
                      <w:marBottom w:val="0"/>
                      <w:divBdr>
                        <w:top w:val="none" w:sz="0" w:space="0" w:color="auto"/>
                        <w:left w:val="none" w:sz="0" w:space="0" w:color="auto"/>
                        <w:bottom w:val="none" w:sz="0" w:space="0" w:color="auto"/>
                        <w:right w:val="none" w:sz="0" w:space="0" w:color="auto"/>
                      </w:divBdr>
                      <w:divsChild>
                        <w:div w:id="107905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9384629">
      <w:bodyDiv w:val="1"/>
      <w:marLeft w:val="0"/>
      <w:marRight w:val="0"/>
      <w:marTop w:val="0"/>
      <w:marBottom w:val="0"/>
      <w:divBdr>
        <w:top w:val="none" w:sz="0" w:space="0" w:color="auto"/>
        <w:left w:val="none" w:sz="0" w:space="0" w:color="auto"/>
        <w:bottom w:val="none" w:sz="0" w:space="0" w:color="auto"/>
        <w:right w:val="none" w:sz="0" w:space="0" w:color="auto"/>
      </w:divBdr>
    </w:div>
    <w:div w:id="1640723908">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3583629">
      <w:bodyDiv w:val="1"/>
      <w:marLeft w:val="0"/>
      <w:marRight w:val="0"/>
      <w:marTop w:val="0"/>
      <w:marBottom w:val="0"/>
      <w:divBdr>
        <w:top w:val="none" w:sz="0" w:space="0" w:color="auto"/>
        <w:left w:val="none" w:sz="0" w:space="0" w:color="auto"/>
        <w:bottom w:val="none" w:sz="0" w:space="0" w:color="auto"/>
        <w:right w:val="none" w:sz="0" w:space="0" w:color="auto"/>
      </w:divBdr>
    </w:div>
    <w:div w:id="1644040707">
      <w:bodyDiv w:val="1"/>
      <w:marLeft w:val="0"/>
      <w:marRight w:val="0"/>
      <w:marTop w:val="0"/>
      <w:marBottom w:val="0"/>
      <w:divBdr>
        <w:top w:val="none" w:sz="0" w:space="0" w:color="auto"/>
        <w:left w:val="none" w:sz="0" w:space="0" w:color="auto"/>
        <w:bottom w:val="none" w:sz="0" w:space="0" w:color="auto"/>
        <w:right w:val="none" w:sz="0" w:space="0" w:color="auto"/>
      </w:divBdr>
    </w:div>
    <w:div w:id="1644120931">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549926">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47196948">
      <w:bodyDiv w:val="1"/>
      <w:marLeft w:val="0"/>
      <w:marRight w:val="0"/>
      <w:marTop w:val="0"/>
      <w:marBottom w:val="0"/>
      <w:divBdr>
        <w:top w:val="none" w:sz="0" w:space="0" w:color="auto"/>
        <w:left w:val="none" w:sz="0" w:space="0" w:color="auto"/>
        <w:bottom w:val="none" w:sz="0" w:space="0" w:color="auto"/>
        <w:right w:val="none" w:sz="0" w:space="0" w:color="auto"/>
      </w:divBdr>
    </w:div>
    <w:div w:id="1647928030">
      <w:bodyDiv w:val="1"/>
      <w:marLeft w:val="0"/>
      <w:marRight w:val="0"/>
      <w:marTop w:val="0"/>
      <w:marBottom w:val="0"/>
      <w:divBdr>
        <w:top w:val="none" w:sz="0" w:space="0" w:color="auto"/>
        <w:left w:val="none" w:sz="0" w:space="0" w:color="auto"/>
        <w:bottom w:val="none" w:sz="0" w:space="0" w:color="auto"/>
        <w:right w:val="none" w:sz="0" w:space="0" w:color="auto"/>
      </w:divBdr>
    </w:div>
    <w:div w:id="1647928854">
      <w:bodyDiv w:val="1"/>
      <w:marLeft w:val="0"/>
      <w:marRight w:val="0"/>
      <w:marTop w:val="0"/>
      <w:marBottom w:val="0"/>
      <w:divBdr>
        <w:top w:val="none" w:sz="0" w:space="0" w:color="auto"/>
        <w:left w:val="none" w:sz="0" w:space="0" w:color="auto"/>
        <w:bottom w:val="none" w:sz="0" w:space="0" w:color="auto"/>
        <w:right w:val="none" w:sz="0" w:space="0" w:color="auto"/>
      </w:divBdr>
    </w:div>
    <w:div w:id="1648314008">
      <w:bodyDiv w:val="1"/>
      <w:marLeft w:val="0"/>
      <w:marRight w:val="0"/>
      <w:marTop w:val="0"/>
      <w:marBottom w:val="0"/>
      <w:divBdr>
        <w:top w:val="none" w:sz="0" w:space="0" w:color="auto"/>
        <w:left w:val="none" w:sz="0" w:space="0" w:color="auto"/>
        <w:bottom w:val="none" w:sz="0" w:space="0" w:color="auto"/>
        <w:right w:val="none" w:sz="0" w:space="0" w:color="auto"/>
      </w:divBdr>
    </w:div>
    <w:div w:id="1648319399">
      <w:bodyDiv w:val="1"/>
      <w:marLeft w:val="0"/>
      <w:marRight w:val="0"/>
      <w:marTop w:val="0"/>
      <w:marBottom w:val="0"/>
      <w:divBdr>
        <w:top w:val="none" w:sz="0" w:space="0" w:color="auto"/>
        <w:left w:val="none" w:sz="0" w:space="0" w:color="auto"/>
        <w:bottom w:val="none" w:sz="0" w:space="0" w:color="auto"/>
        <w:right w:val="none" w:sz="0" w:space="0" w:color="auto"/>
      </w:divBdr>
    </w:div>
    <w:div w:id="1648893251">
      <w:bodyDiv w:val="1"/>
      <w:marLeft w:val="0"/>
      <w:marRight w:val="0"/>
      <w:marTop w:val="0"/>
      <w:marBottom w:val="0"/>
      <w:divBdr>
        <w:top w:val="none" w:sz="0" w:space="0" w:color="auto"/>
        <w:left w:val="none" w:sz="0" w:space="0" w:color="auto"/>
        <w:bottom w:val="none" w:sz="0" w:space="0" w:color="auto"/>
        <w:right w:val="none" w:sz="0" w:space="0" w:color="auto"/>
      </w:divBdr>
    </w:div>
    <w:div w:id="1648895024">
      <w:bodyDiv w:val="1"/>
      <w:marLeft w:val="0"/>
      <w:marRight w:val="0"/>
      <w:marTop w:val="0"/>
      <w:marBottom w:val="0"/>
      <w:divBdr>
        <w:top w:val="none" w:sz="0" w:space="0" w:color="auto"/>
        <w:left w:val="none" w:sz="0" w:space="0" w:color="auto"/>
        <w:bottom w:val="none" w:sz="0" w:space="0" w:color="auto"/>
        <w:right w:val="none" w:sz="0" w:space="0" w:color="auto"/>
      </w:divBdr>
    </w:div>
    <w:div w:id="1649825866">
      <w:bodyDiv w:val="1"/>
      <w:marLeft w:val="0"/>
      <w:marRight w:val="0"/>
      <w:marTop w:val="0"/>
      <w:marBottom w:val="0"/>
      <w:divBdr>
        <w:top w:val="none" w:sz="0" w:space="0" w:color="auto"/>
        <w:left w:val="none" w:sz="0" w:space="0" w:color="auto"/>
        <w:bottom w:val="none" w:sz="0" w:space="0" w:color="auto"/>
        <w:right w:val="none" w:sz="0" w:space="0" w:color="auto"/>
      </w:divBdr>
    </w:div>
    <w:div w:id="1650094502">
      <w:bodyDiv w:val="1"/>
      <w:marLeft w:val="0"/>
      <w:marRight w:val="0"/>
      <w:marTop w:val="0"/>
      <w:marBottom w:val="0"/>
      <w:divBdr>
        <w:top w:val="none" w:sz="0" w:space="0" w:color="auto"/>
        <w:left w:val="none" w:sz="0" w:space="0" w:color="auto"/>
        <w:bottom w:val="none" w:sz="0" w:space="0" w:color="auto"/>
        <w:right w:val="none" w:sz="0" w:space="0" w:color="auto"/>
      </w:divBdr>
    </w:div>
    <w:div w:id="1652247569">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3177187">
      <w:bodyDiv w:val="1"/>
      <w:marLeft w:val="0"/>
      <w:marRight w:val="0"/>
      <w:marTop w:val="0"/>
      <w:marBottom w:val="0"/>
      <w:divBdr>
        <w:top w:val="none" w:sz="0" w:space="0" w:color="auto"/>
        <w:left w:val="none" w:sz="0" w:space="0" w:color="auto"/>
        <w:bottom w:val="none" w:sz="0" w:space="0" w:color="auto"/>
        <w:right w:val="none" w:sz="0" w:space="0" w:color="auto"/>
      </w:divBdr>
    </w:div>
    <w:div w:id="1654531347">
      <w:bodyDiv w:val="1"/>
      <w:marLeft w:val="0"/>
      <w:marRight w:val="0"/>
      <w:marTop w:val="0"/>
      <w:marBottom w:val="0"/>
      <w:divBdr>
        <w:top w:val="none" w:sz="0" w:space="0" w:color="auto"/>
        <w:left w:val="none" w:sz="0" w:space="0" w:color="auto"/>
        <w:bottom w:val="none" w:sz="0" w:space="0" w:color="auto"/>
        <w:right w:val="none" w:sz="0" w:space="0" w:color="auto"/>
      </w:divBdr>
    </w:div>
    <w:div w:id="1655063385">
      <w:bodyDiv w:val="1"/>
      <w:marLeft w:val="0"/>
      <w:marRight w:val="0"/>
      <w:marTop w:val="0"/>
      <w:marBottom w:val="0"/>
      <w:divBdr>
        <w:top w:val="none" w:sz="0" w:space="0" w:color="auto"/>
        <w:left w:val="none" w:sz="0" w:space="0" w:color="auto"/>
        <w:bottom w:val="none" w:sz="0" w:space="0" w:color="auto"/>
        <w:right w:val="none" w:sz="0" w:space="0" w:color="auto"/>
      </w:divBdr>
    </w:div>
    <w:div w:id="1655790571">
      <w:bodyDiv w:val="1"/>
      <w:marLeft w:val="0"/>
      <w:marRight w:val="0"/>
      <w:marTop w:val="0"/>
      <w:marBottom w:val="0"/>
      <w:divBdr>
        <w:top w:val="none" w:sz="0" w:space="0" w:color="auto"/>
        <w:left w:val="none" w:sz="0" w:space="0" w:color="auto"/>
        <w:bottom w:val="none" w:sz="0" w:space="0" w:color="auto"/>
        <w:right w:val="none" w:sz="0" w:space="0" w:color="auto"/>
      </w:divBdr>
    </w:div>
    <w:div w:id="1656059305">
      <w:bodyDiv w:val="1"/>
      <w:marLeft w:val="0"/>
      <w:marRight w:val="0"/>
      <w:marTop w:val="0"/>
      <w:marBottom w:val="0"/>
      <w:divBdr>
        <w:top w:val="none" w:sz="0" w:space="0" w:color="auto"/>
        <w:left w:val="none" w:sz="0" w:space="0" w:color="auto"/>
        <w:bottom w:val="none" w:sz="0" w:space="0" w:color="auto"/>
        <w:right w:val="none" w:sz="0" w:space="0" w:color="auto"/>
      </w:divBdr>
    </w:div>
    <w:div w:id="1656445085">
      <w:bodyDiv w:val="1"/>
      <w:marLeft w:val="0"/>
      <w:marRight w:val="0"/>
      <w:marTop w:val="0"/>
      <w:marBottom w:val="0"/>
      <w:divBdr>
        <w:top w:val="none" w:sz="0" w:space="0" w:color="auto"/>
        <w:left w:val="none" w:sz="0" w:space="0" w:color="auto"/>
        <w:bottom w:val="none" w:sz="0" w:space="0" w:color="auto"/>
        <w:right w:val="none" w:sz="0" w:space="0" w:color="auto"/>
      </w:divBdr>
    </w:div>
    <w:div w:id="1656954932">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8800971">
      <w:bodyDiv w:val="1"/>
      <w:marLeft w:val="0"/>
      <w:marRight w:val="0"/>
      <w:marTop w:val="0"/>
      <w:marBottom w:val="0"/>
      <w:divBdr>
        <w:top w:val="none" w:sz="0" w:space="0" w:color="auto"/>
        <w:left w:val="none" w:sz="0" w:space="0" w:color="auto"/>
        <w:bottom w:val="none" w:sz="0" w:space="0" w:color="auto"/>
        <w:right w:val="none" w:sz="0" w:space="0" w:color="auto"/>
      </w:divBdr>
    </w:div>
    <w:div w:id="1658992229">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59572291">
      <w:bodyDiv w:val="1"/>
      <w:marLeft w:val="0"/>
      <w:marRight w:val="0"/>
      <w:marTop w:val="0"/>
      <w:marBottom w:val="0"/>
      <w:divBdr>
        <w:top w:val="none" w:sz="0" w:space="0" w:color="auto"/>
        <w:left w:val="none" w:sz="0" w:space="0" w:color="auto"/>
        <w:bottom w:val="none" w:sz="0" w:space="0" w:color="auto"/>
        <w:right w:val="none" w:sz="0" w:space="0" w:color="auto"/>
      </w:divBdr>
    </w:div>
    <w:div w:id="1660427083">
      <w:bodyDiv w:val="1"/>
      <w:marLeft w:val="0"/>
      <w:marRight w:val="0"/>
      <w:marTop w:val="0"/>
      <w:marBottom w:val="0"/>
      <w:divBdr>
        <w:top w:val="none" w:sz="0" w:space="0" w:color="auto"/>
        <w:left w:val="none" w:sz="0" w:space="0" w:color="auto"/>
        <w:bottom w:val="none" w:sz="0" w:space="0" w:color="auto"/>
        <w:right w:val="none" w:sz="0" w:space="0" w:color="auto"/>
      </w:divBdr>
    </w:div>
    <w:div w:id="1660497571">
      <w:bodyDiv w:val="1"/>
      <w:marLeft w:val="0"/>
      <w:marRight w:val="0"/>
      <w:marTop w:val="0"/>
      <w:marBottom w:val="0"/>
      <w:divBdr>
        <w:top w:val="none" w:sz="0" w:space="0" w:color="auto"/>
        <w:left w:val="none" w:sz="0" w:space="0" w:color="auto"/>
        <w:bottom w:val="none" w:sz="0" w:space="0" w:color="auto"/>
        <w:right w:val="none" w:sz="0" w:space="0" w:color="auto"/>
      </w:divBdr>
    </w:div>
    <w:div w:id="1660693070">
      <w:bodyDiv w:val="1"/>
      <w:marLeft w:val="0"/>
      <w:marRight w:val="0"/>
      <w:marTop w:val="0"/>
      <w:marBottom w:val="0"/>
      <w:divBdr>
        <w:top w:val="none" w:sz="0" w:space="0" w:color="auto"/>
        <w:left w:val="none" w:sz="0" w:space="0" w:color="auto"/>
        <w:bottom w:val="none" w:sz="0" w:space="0" w:color="auto"/>
        <w:right w:val="none" w:sz="0" w:space="0" w:color="auto"/>
      </w:divBdr>
    </w:div>
    <w:div w:id="1661274738">
      <w:bodyDiv w:val="1"/>
      <w:marLeft w:val="0"/>
      <w:marRight w:val="0"/>
      <w:marTop w:val="0"/>
      <w:marBottom w:val="0"/>
      <w:divBdr>
        <w:top w:val="none" w:sz="0" w:space="0" w:color="auto"/>
        <w:left w:val="none" w:sz="0" w:space="0" w:color="auto"/>
        <w:bottom w:val="none" w:sz="0" w:space="0" w:color="auto"/>
        <w:right w:val="none" w:sz="0" w:space="0" w:color="auto"/>
      </w:divBdr>
    </w:div>
    <w:div w:id="1662194988">
      <w:bodyDiv w:val="1"/>
      <w:marLeft w:val="0"/>
      <w:marRight w:val="0"/>
      <w:marTop w:val="0"/>
      <w:marBottom w:val="0"/>
      <w:divBdr>
        <w:top w:val="none" w:sz="0" w:space="0" w:color="auto"/>
        <w:left w:val="none" w:sz="0" w:space="0" w:color="auto"/>
        <w:bottom w:val="none" w:sz="0" w:space="0" w:color="auto"/>
        <w:right w:val="none" w:sz="0" w:space="0" w:color="auto"/>
      </w:divBdr>
    </w:div>
    <w:div w:id="1663268575">
      <w:bodyDiv w:val="1"/>
      <w:marLeft w:val="0"/>
      <w:marRight w:val="0"/>
      <w:marTop w:val="0"/>
      <w:marBottom w:val="0"/>
      <w:divBdr>
        <w:top w:val="none" w:sz="0" w:space="0" w:color="auto"/>
        <w:left w:val="none" w:sz="0" w:space="0" w:color="auto"/>
        <w:bottom w:val="none" w:sz="0" w:space="0" w:color="auto"/>
        <w:right w:val="none" w:sz="0" w:space="0" w:color="auto"/>
      </w:divBdr>
    </w:div>
    <w:div w:id="1663463293">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67125765">
      <w:bodyDiv w:val="1"/>
      <w:marLeft w:val="0"/>
      <w:marRight w:val="0"/>
      <w:marTop w:val="0"/>
      <w:marBottom w:val="0"/>
      <w:divBdr>
        <w:top w:val="none" w:sz="0" w:space="0" w:color="auto"/>
        <w:left w:val="none" w:sz="0" w:space="0" w:color="auto"/>
        <w:bottom w:val="none" w:sz="0" w:space="0" w:color="auto"/>
        <w:right w:val="none" w:sz="0" w:space="0" w:color="auto"/>
      </w:divBdr>
    </w:div>
    <w:div w:id="1668439732">
      <w:bodyDiv w:val="1"/>
      <w:marLeft w:val="0"/>
      <w:marRight w:val="0"/>
      <w:marTop w:val="0"/>
      <w:marBottom w:val="0"/>
      <w:divBdr>
        <w:top w:val="none" w:sz="0" w:space="0" w:color="auto"/>
        <w:left w:val="none" w:sz="0" w:space="0" w:color="auto"/>
        <w:bottom w:val="none" w:sz="0" w:space="0" w:color="auto"/>
        <w:right w:val="none" w:sz="0" w:space="0" w:color="auto"/>
      </w:divBdr>
    </w:div>
    <w:div w:id="1668555670">
      <w:bodyDiv w:val="1"/>
      <w:marLeft w:val="0"/>
      <w:marRight w:val="0"/>
      <w:marTop w:val="0"/>
      <w:marBottom w:val="0"/>
      <w:divBdr>
        <w:top w:val="none" w:sz="0" w:space="0" w:color="auto"/>
        <w:left w:val="none" w:sz="0" w:space="0" w:color="auto"/>
        <w:bottom w:val="none" w:sz="0" w:space="0" w:color="auto"/>
        <w:right w:val="none" w:sz="0" w:space="0" w:color="auto"/>
      </w:divBdr>
    </w:div>
    <w:div w:id="1669015116">
      <w:bodyDiv w:val="1"/>
      <w:marLeft w:val="0"/>
      <w:marRight w:val="0"/>
      <w:marTop w:val="0"/>
      <w:marBottom w:val="0"/>
      <w:divBdr>
        <w:top w:val="none" w:sz="0" w:space="0" w:color="auto"/>
        <w:left w:val="none" w:sz="0" w:space="0" w:color="auto"/>
        <w:bottom w:val="none" w:sz="0" w:space="0" w:color="auto"/>
        <w:right w:val="none" w:sz="0" w:space="0" w:color="auto"/>
      </w:divBdr>
    </w:div>
    <w:div w:id="1669212402">
      <w:bodyDiv w:val="1"/>
      <w:marLeft w:val="0"/>
      <w:marRight w:val="0"/>
      <w:marTop w:val="0"/>
      <w:marBottom w:val="0"/>
      <w:divBdr>
        <w:top w:val="none" w:sz="0" w:space="0" w:color="auto"/>
        <w:left w:val="none" w:sz="0" w:space="0" w:color="auto"/>
        <w:bottom w:val="none" w:sz="0" w:space="0" w:color="auto"/>
        <w:right w:val="none" w:sz="0" w:space="0" w:color="auto"/>
      </w:divBdr>
    </w:div>
    <w:div w:id="1670868309">
      <w:bodyDiv w:val="1"/>
      <w:marLeft w:val="0"/>
      <w:marRight w:val="0"/>
      <w:marTop w:val="0"/>
      <w:marBottom w:val="0"/>
      <w:divBdr>
        <w:top w:val="none" w:sz="0" w:space="0" w:color="auto"/>
        <w:left w:val="none" w:sz="0" w:space="0" w:color="auto"/>
        <w:bottom w:val="none" w:sz="0" w:space="0" w:color="auto"/>
        <w:right w:val="none" w:sz="0" w:space="0" w:color="auto"/>
      </w:divBdr>
    </w:div>
    <w:div w:id="1671981344">
      <w:bodyDiv w:val="1"/>
      <w:marLeft w:val="0"/>
      <w:marRight w:val="0"/>
      <w:marTop w:val="0"/>
      <w:marBottom w:val="0"/>
      <w:divBdr>
        <w:top w:val="none" w:sz="0" w:space="0" w:color="auto"/>
        <w:left w:val="none" w:sz="0" w:space="0" w:color="auto"/>
        <w:bottom w:val="none" w:sz="0" w:space="0" w:color="auto"/>
        <w:right w:val="none" w:sz="0" w:space="0" w:color="auto"/>
      </w:divBdr>
    </w:div>
    <w:div w:id="1672221376">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041368">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1155621">
      <w:bodyDiv w:val="1"/>
      <w:marLeft w:val="0"/>
      <w:marRight w:val="0"/>
      <w:marTop w:val="0"/>
      <w:marBottom w:val="0"/>
      <w:divBdr>
        <w:top w:val="none" w:sz="0" w:space="0" w:color="auto"/>
        <w:left w:val="none" w:sz="0" w:space="0" w:color="auto"/>
        <w:bottom w:val="none" w:sz="0" w:space="0" w:color="auto"/>
        <w:right w:val="none" w:sz="0" w:space="0" w:color="auto"/>
      </w:divBdr>
    </w:div>
    <w:div w:id="1681933226">
      <w:bodyDiv w:val="1"/>
      <w:marLeft w:val="0"/>
      <w:marRight w:val="0"/>
      <w:marTop w:val="0"/>
      <w:marBottom w:val="0"/>
      <w:divBdr>
        <w:top w:val="none" w:sz="0" w:space="0" w:color="auto"/>
        <w:left w:val="none" w:sz="0" w:space="0" w:color="auto"/>
        <w:bottom w:val="none" w:sz="0" w:space="0" w:color="auto"/>
        <w:right w:val="none" w:sz="0" w:space="0" w:color="auto"/>
      </w:divBdr>
    </w:div>
    <w:div w:id="1682245158">
      <w:bodyDiv w:val="1"/>
      <w:marLeft w:val="0"/>
      <w:marRight w:val="0"/>
      <w:marTop w:val="0"/>
      <w:marBottom w:val="0"/>
      <w:divBdr>
        <w:top w:val="none" w:sz="0" w:space="0" w:color="auto"/>
        <w:left w:val="none" w:sz="0" w:space="0" w:color="auto"/>
        <w:bottom w:val="none" w:sz="0" w:space="0" w:color="auto"/>
        <w:right w:val="none" w:sz="0" w:space="0" w:color="auto"/>
      </w:divBdr>
    </w:div>
    <w:div w:id="1682246171">
      <w:bodyDiv w:val="1"/>
      <w:marLeft w:val="0"/>
      <w:marRight w:val="0"/>
      <w:marTop w:val="0"/>
      <w:marBottom w:val="0"/>
      <w:divBdr>
        <w:top w:val="none" w:sz="0" w:space="0" w:color="auto"/>
        <w:left w:val="none" w:sz="0" w:space="0" w:color="auto"/>
        <w:bottom w:val="none" w:sz="0" w:space="0" w:color="auto"/>
        <w:right w:val="none" w:sz="0" w:space="0" w:color="auto"/>
      </w:divBdr>
    </w:div>
    <w:div w:id="1682514612">
      <w:bodyDiv w:val="1"/>
      <w:marLeft w:val="0"/>
      <w:marRight w:val="0"/>
      <w:marTop w:val="0"/>
      <w:marBottom w:val="0"/>
      <w:divBdr>
        <w:top w:val="none" w:sz="0" w:space="0" w:color="auto"/>
        <w:left w:val="none" w:sz="0" w:space="0" w:color="auto"/>
        <w:bottom w:val="none" w:sz="0" w:space="0" w:color="auto"/>
        <w:right w:val="none" w:sz="0" w:space="0" w:color="auto"/>
      </w:divBdr>
    </w:div>
    <w:div w:id="1682731625">
      <w:bodyDiv w:val="1"/>
      <w:marLeft w:val="0"/>
      <w:marRight w:val="0"/>
      <w:marTop w:val="0"/>
      <w:marBottom w:val="0"/>
      <w:divBdr>
        <w:top w:val="none" w:sz="0" w:space="0" w:color="auto"/>
        <w:left w:val="none" w:sz="0" w:space="0" w:color="auto"/>
        <w:bottom w:val="none" w:sz="0" w:space="0" w:color="auto"/>
        <w:right w:val="none" w:sz="0" w:space="0" w:color="auto"/>
      </w:divBdr>
    </w:div>
    <w:div w:id="1683698557">
      <w:bodyDiv w:val="1"/>
      <w:marLeft w:val="0"/>
      <w:marRight w:val="0"/>
      <w:marTop w:val="0"/>
      <w:marBottom w:val="0"/>
      <w:divBdr>
        <w:top w:val="none" w:sz="0" w:space="0" w:color="auto"/>
        <w:left w:val="none" w:sz="0" w:space="0" w:color="auto"/>
        <w:bottom w:val="none" w:sz="0" w:space="0" w:color="auto"/>
        <w:right w:val="none" w:sz="0" w:space="0" w:color="auto"/>
      </w:divBdr>
    </w:div>
    <w:div w:id="1684086036">
      <w:bodyDiv w:val="1"/>
      <w:marLeft w:val="0"/>
      <w:marRight w:val="0"/>
      <w:marTop w:val="0"/>
      <w:marBottom w:val="0"/>
      <w:divBdr>
        <w:top w:val="none" w:sz="0" w:space="0" w:color="auto"/>
        <w:left w:val="none" w:sz="0" w:space="0" w:color="auto"/>
        <w:bottom w:val="none" w:sz="0" w:space="0" w:color="auto"/>
        <w:right w:val="none" w:sz="0" w:space="0" w:color="auto"/>
      </w:divBdr>
    </w:div>
    <w:div w:id="1684626046">
      <w:bodyDiv w:val="1"/>
      <w:marLeft w:val="0"/>
      <w:marRight w:val="0"/>
      <w:marTop w:val="0"/>
      <w:marBottom w:val="0"/>
      <w:divBdr>
        <w:top w:val="none" w:sz="0" w:space="0" w:color="auto"/>
        <w:left w:val="none" w:sz="0" w:space="0" w:color="auto"/>
        <w:bottom w:val="none" w:sz="0" w:space="0" w:color="auto"/>
        <w:right w:val="none" w:sz="0" w:space="0" w:color="auto"/>
      </w:divBdr>
    </w:div>
    <w:div w:id="1685202551">
      <w:bodyDiv w:val="1"/>
      <w:marLeft w:val="0"/>
      <w:marRight w:val="0"/>
      <w:marTop w:val="0"/>
      <w:marBottom w:val="0"/>
      <w:divBdr>
        <w:top w:val="none" w:sz="0" w:space="0" w:color="auto"/>
        <w:left w:val="none" w:sz="0" w:space="0" w:color="auto"/>
        <w:bottom w:val="none" w:sz="0" w:space="0" w:color="auto"/>
        <w:right w:val="none" w:sz="0" w:space="0" w:color="auto"/>
      </w:divBdr>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88172023">
      <w:bodyDiv w:val="1"/>
      <w:marLeft w:val="0"/>
      <w:marRight w:val="0"/>
      <w:marTop w:val="0"/>
      <w:marBottom w:val="0"/>
      <w:divBdr>
        <w:top w:val="none" w:sz="0" w:space="0" w:color="auto"/>
        <w:left w:val="none" w:sz="0" w:space="0" w:color="auto"/>
        <w:bottom w:val="none" w:sz="0" w:space="0" w:color="auto"/>
        <w:right w:val="none" w:sz="0" w:space="0" w:color="auto"/>
      </w:divBdr>
    </w:div>
    <w:div w:id="1688562330">
      <w:bodyDiv w:val="1"/>
      <w:marLeft w:val="0"/>
      <w:marRight w:val="0"/>
      <w:marTop w:val="0"/>
      <w:marBottom w:val="0"/>
      <w:divBdr>
        <w:top w:val="none" w:sz="0" w:space="0" w:color="auto"/>
        <w:left w:val="none" w:sz="0" w:space="0" w:color="auto"/>
        <w:bottom w:val="none" w:sz="0" w:space="0" w:color="auto"/>
        <w:right w:val="none" w:sz="0" w:space="0" w:color="auto"/>
      </w:divBdr>
      <w:divsChild>
        <w:div w:id="617486624">
          <w:marLeft w:val="0"/>
          <w:marRight w:val="0"/>
          <w:marTop w:val="0"/>
          <w:marBottom w:val="0"/>
          <w:divBdr>
            <w:top w:val="none" w:sz="0" w:space="0" w:color="auto"/>
            <w:left w:val="none" w:sz="0" w:space="0" w:color="auto"/>
            <w:bottom w:val="none" w:sz="0" w:space="0" w:color="auto"/>
            <w:right w:val="none" w:sz="0" w:space="0" w:color="auto"/>
          </w:divBdr>
          <w:divsChild>
            <w:div w:id="344481142">
              <w:marLeft w:val="0"/>
              <w:marRight w:val="0"/>
              <w:marTop w:val="0"/>
              <w:marBottom w:val="0"/>
              <w:divBdr>
                <w:top w:val="none" w:sz="0" w:space="0" w:color="auto"/>
                <w:left w:val="none" w:sz="0" w:space="0" w:color="auto"/>
                <w:bottom w:val="none" w:sz="0" w:space="0" w:color="auto"/>
                <w:right w:val="none" w:sz="0" w:space="0" w:color="auto"/>
              </w:divBdr>
              <w:divsChild>
                <w:div w:id="188421332">
                  <w:marLeft w:val="0"/>
                  <w:marRight w:val="0"/>
                  <w:marTop w:val="0"/>
                  <w:marBottom w:val="0"/>
                  <w:divBdr>
                    <w:top w:val="none" w:sz="0" w:space="0" w:color="auto"/>
                    <w:left w:val="none" w:sz="0" w:space="0" w:color="auto"/>
                    <w:bottom w:val="none" w:sz="0" w:space="0" w:color="auto"/>
                    <w:right w:val="none" w:sz="0" w:space="0" w:color="auto"/>
                  </w:divBdr>
                  <w:divsChild>
                    <w:div w:id="273681055">
                      <w:marLeft w:val="0"/>
                      <w:marRight w:val="0"/>
                      <w:marTop w:val="0"/>
                      <w:marBottom w:val="0"/>
                      <w:divBdr>
                        <w:top w:val="none" w:sz="0" w:space="0" w:color="auto"/>
                        <w:left w:val="none" w:sz="0" w:space="0" w:color="auto"/>
                        <w:bottom w:val="none" w:sz="0" w:space="0" w:color="auto"/>
                        <w:right w:val="none" w:sz="0" w:space="0" w:color="auto"/>
                      </w:divBdr>
                      <w:divsChild>
                        <w:div w:id="32513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0637089">
      <w:bodyDiv w:val="1"/>
      <w:marLeft w:val="0"/>
      <w:marRight w:val="0"/>
      <w:marTop w:val="0"/>
      <w:marBottom w:val="0"/>
      <w:divBdr>
        <w:top w:val="none" w:sz="0" w:space="0" w:color="auto"/>
        <w:left w:val="none" w:sz="0" w:space="0" w:color="auto"/>
        <w:bottom w:val="none" w:sz="0" w:space="0" w:color="auto"/>
        <w:right w:val="none" w:sz="0" w:space="0" w:color="auto"/>
      </w:divBdr>
    </w:div>
    <w:div w:id="169202845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6493401">
      <w:bodyDiv w:val="1"/>
      <w:marLeft w:val="0"/>
      <w:marRight w:val="0"/>
      <w:marTop w:val="0"/>
      <w:marBottom w:val="0"/>
      <w:divBdr>
        <w:top w:val="none" w:sz="0" w:space="0" w:color="auto"/>
        <w:left w:val="none" w:sz="0" w:space="0" w:color="auto"/>
        <w:bottom w:val="none" w:sz="0" w:space="0" w:color="auto"/>
        <w:right w:val="none" w:sz="0" w:space="0" w:color="auto"/>
      </w:divBdr>
    </w:div>
    <w:div w:id="1696611238">
      <w:bodyDiv w:val="1"/>
      <w:marLeft w:val="0"/>
      <w:marRight w:val="0"/>
      <w:marTop w:val="0"/>
      <w:marBottom w:val="0"/>
      <w:divBdr>
        <w:top w:val="none" w:sz="0" w:space="0" w:color="auto"/>
        <w:left w:val="none" w:sz="0" w:space="0" w:color="auto"/>
        <w:bottom w:val="none" w:sz="0" w:space="0" w:color="auto"/>
        <w:right w:val="none" w:sz="0" w:space="0" w:color="auto"/>
      </w:divBdr>
    </w:div>
    <w:div w:id="1697271527">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8389555">
      <w:bodyDiv w:val="1"/>
      <w:marLeft w:val="0"/>
      <w:marRight w:val="0"/>
      <w:marTop w:val="0"/>
      <w:marBottom w:val="0"/>
      <w:divBdr>
        <w:top w:val="none" w:sz="0" w:space="0" w:color="auto"/>
        <w:left w:val="none" w:sz="0" w:space="0" w:color="auto"/>
        <w:bottom w:val="none" w:sz="0" w:space="0" w:color="auto"/>
        <w:right w:val="none" w:sz="0" w:space="0" w:color="auto"/>
      </w:divBdr>
    </w:div>
    <w:div w:id="1698962498">
      <w:bodyDiv w:val="1"/>
      <w:marLeft w:val="0"/>
      <w:marRight w:val="0"/>
      <w:marTop w:val="0"/>
      <w:marBottom w:val="0"/>
      <w:divBdr>
        <w:top w:val="none" w:sz="0" w:space="0" w:color="auto"/>
        <w:left w:val="none" w:sz="0" w:space="0" w:color="auto"/>
        <w:bottom w:val="none" w:sz="0" w:space="0" w:color="auto"/>
        <w:right w:val="none" w:sz="0" w:space="0" w:color="auto"/>
      </w:divBdr>
    </w:div>
    <w:div w:id="1699089591">
      <w:bodyDiv w:val="1"/>
      <w:marLeft w:val="0"/>
      <w:marRight w:val="0"/>
      <w:marTop w:val="0"/>
      <w:marBottom w:val="0"/>
      <w:divBdr>
        <w:top w:val="none" w:sz="0" w:space="0" w:color="auto"/>
        <w:left w:val="none" w:sz="0" w:space="0" w:color="auto"/>
        <w:bottom w:val="none" w:sz="0" w:space="0" w:color="auto"/>
        <w:right w:val="none" w:sz="0" w:space="0" w:color="auto"/>
      </w:divBdr>
    </w:div>
    <w:div w:id="1701856520">
      <w:bodyDiv w:val="1"/>
      <w:marLeft w:val="0"/>
      <w:marRight w:val="0"/>
      <w:marTop w:val="0"/>
      <w:marBottom w:val="0"/>
      <w:divBdr>
        <w:top w:val="none" w:sz="0" w:space="0" w:color="auto"/>
        <w:left w:val="none" w:sz="0" w:space="0" w:color="auto"/>
        <w:bottom w:val="none" w:sz="0" w:space="0" w:color="auto"/>
        <w:right w:val="none" w:sz="0" w:space="0" w:color="auto"/>
      </w:divBdr>
    </w:div>
    <w:div w:id="1701932549">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788641">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441779">
      <w:bodyDiv w:val="1"/>
      <w:marLeft w:val="0"/>
      <w:marRight w:val="0"/>
      <w:marTop w:val="0"/>
      <w:marBottom w:val="0"/>
      <w:divBdr>
        <w:top w:val="none" w:sz="0" w:space="0" w:color="auto"/>
        <w:left w:val="none" w:sz="0" w:space="0" w:color="auto"/>
        <w:bottom w:val="none" w:sz="0" w:space="0" w:color="auto"/>
        <w:right w:val="none" w:sz="0" w:space="0" w:color="auto"/>
      </w:divBdr>
    </w:div>
    <w:div w:id="1706640694">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14568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09139293">
      <w:bodyDiv w:val="1"/>
      <w:marLeft w:val="0"/>
      <w:marRight w:val="0"/>
      <w:marTop w:val="0"/>
      <w:marBottom w:val="0"/>
      <w:divBdr>
        <w:top w:val="none" w:sz="0" w:space="0" w:color="auto"/>
        <w:left w:val="none" w:sz="0" w:space="0" w:color="auto"/>
        <w:bottom w:val="none" w:sz="0" w:space="0" w:color="auto"/>
        <w:right w:val="none" w:sz="0" w:space="0" w:color="auto"/>
      </w:divBdr>
    </w:div>
    <w:div w:id="1710447972">
      <w:bodyDiv w:val="1"/>
      <w:marLeft w:val="0"/>
      <w:marRight w:val="0"/>
      <w:marTop w:val="0"/>
      <w:marBottom w:val="0"/>
      <w:divBdr>
        <w:top w:val="none" w:sz="0" w:space="0" w:color="auto"/>
        <w:left w:val="none" w:sz="0" w:space="0" w:color="auto"/>
        <w:bottom w:val="none" w:sz="0" w:space="0" w:color="auto"/>
        <w:right w:val="none" w:sz="0" w:space="0" w:color="auto"/>
      </w:divBdr>
    </w:div>
    <w:div w:id="1710764070">
      <w:bodyDiv w:val="1"/>
      <w:marLeft w:val="0"/>
      <w:marRight w:val="0"/>
      <w:marTop w:val="0"/>
      <w:marBottom w:val="0"/>
      <w:divBdr>
        <w:top w:val="none" w:sz="0" w:space="0" w:color="auto"/>
        <w:left w:val="none" w:sz="0" w:space="0" w:color="auto"/>
        <w:bottom w:val="none" w:sz="0" w:space="0" w:color="auto"/>
        <w:right w:val="none" w:sz="0" w:space="0" w:color="auto"/>
      </w:divBdr>
    </w:div>
    <w:div w:id="1712072703">
      <w:bodyDiv w:val="1"/>
      <w:marLeft w:val="0"/>
      <w:marRight w:val="0"/>
      <w:marTop w:val="0"/>
      <w:marBottom w:val="0"/>
      <w:divBdr>
        <w:top w:val="none" w:sz="0" w:space="0" w:color="auto"/>
        <w:left w:val="none" w:sz="0" w:space="0" w:color="auto"/>
        <w:bottom w:val="none" w:sz="0" w:space="0" w:color="auto"/>
        <w:right w:val="none" w:sz="0" w:space="0" w:color="auto"/>
      </w:divBdr>
    </w:div>
    <w:div w:id="1712992502">
      <w:bodyDiv w:val="1"/>
      <w:marLeft w:val="0"/>
      <w:marRight w:val="0"/>
      <w:marTop w:val="0"/>
      <w:marBottom w:val="0"/>
      <w:divBdr>
        <w:top w:val="none" w:sz="0" w:space="0" w:color="auto"/>
        <w:left w:val="none" w:sz="0" w:space="0" w:color="auto"/>
        <w:bottom w:val="none" w:sz="0" w:space="0" w:color="auto"/>
        <w:right w:val="none" w:sz="0" w:space="0" w:color="auto"/>
      </w:divBdr>
    </w:div>
    <w:div w:id="1713917188">
      <w:bodyDiv w:val="1"/>
      <w:marLeft w:val="0"/>
      <w:marRight w:val="0"/>
      <w:marTop w:val="0"/>
      <w:marBottom w:val="0"/>
      <w:divBdr>
        <w:top w:val="none" w:sz="0" w:space="0" w:color="auto"/>
        <w:left w:val="none" w:sz="0" w:space="0" w:color="auto"/>
        <w:bottom w:val="none" w:sz="0" w:space="0" w:color="auto"/>
        <w:right w:val="none" w:sz="0" w:space="0" w:color="auto"/>
      </w:divBdr>
    </w:div>
    <w:div w:id="1713918730">
      <w:bodyDiv w:val="1"/>
      <w:marLeft w:val="0"/>
      <w:marRight w:val="0"/>
      <w:marTop w:val="0"/>
      <w:marBottom w:val="0"/>
      <w:divBdr>
        <w:top w:val="none" w:sz="0" w:space="0" w:color="auto"/>
        <w:left w:val="none" w:sz="0" w:space="0" w:color="auto"/>
        <w:bottom w:val="none" w:sz="0" w:space="0" w:color="auto"/>
        <w:right w:val="none" w:sz="0" w:space="0" w:color="auto"/>
      </w:divBdr>
    </w:div>
    <w:div w:id="1713963335">
      <w:bodyDiv w:val="1"/>
      <w:marLeft w:val="0"/>
      <w:marRight w:val="0"/>
      <w:marTop w:val="0"/>
      <w:marBottom w:val="0"/>
      <w:divBdr>
        <w:top w:val="none" w:sz="0" w:space="0" w:color="auto"/>
        <w:left w:val="none" w:sz="0" w:space="0" w:color="auto"/>
        <w:bottom w:val="none" w:sz="0" w:space="0" w:color="auto"/>
        <w:right w:val="none" w:sz="0" w:space="0" w:color="auto"/>
      </w:divBdr>
    </w:div>
    <w:div w:id="1715305986">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15957205">
      <w:bodyDiv w:val="1"/>
      <w:marLeft w:val="0"/>
      <w:marRight w:val="0"/>
      <w:marTop w:val="0"/>
      <w:marBottom w:val="0"/>
      <w:divBdr>
        <w:top w:val="none" w:sz="0" w:space="0" w:color="auto"/>
        <w:left w:val="none" w:sz="0" w:space="0" w:color="auto"/>
        <w:bottom w:val="none" w:sz="0" w:space="0" w:color="auto"/>
        <w:right w:val="none" w:sz="0" w:space="0" w:color="auto"/>
      </w:divBdr>
    </w:div>
    <w:div w:id="1716158222">
      <w:bodyDiv w:val="1"/>
      <w:marLeft w:val="0"/>
      <w:marRight w:val="0"/>
      <w:marTop w:val="0"/>
      <w:marBottom w:val="0"/>
      <w:divBdr>
        <w:top w:val="none" w:sz="0" w:space="0" w:color="auto"/>
        <w:left w:val="none" w:sz="0" w:space="0" w:color="auto"/>
        <w:bottom w:val="none" w:sz="0" w:space="0" w:color="auto"/>
        <w:right w:val="none" w:sz="0" w:space="0" w:color="auto"/>
      </w:divBdr>
    </w:div>
    <w:div w:id="1716853789">
      <w:bodyDiv w:val="1"/>
      <w:marLeft w:val="0"/>
      <w:marRight w:val="0"/>
      <w:marTop w:val="0"/>
      <w:marBottom w:val="0"/>
      <w:divBdr>
        <w:top w:val="none" w:sz="0" w:space="0" w:color="auto"/>
        <w:left w:val="none" w:sz="0" w:space="0" w:color="auto"/>
        <w:bottom w:val="none" w:sz="0" w:space="0" w:color="auto"/>
        <w:right w:val="none" w:sz="0" w:space="0" w:color="auto"/>
      </w:divBdr>
    </w:div>
    <w:div w:id="1719163461">
      <w:bodyDiv w:val="1"/>
      <w:marLeft w:val="0"/>
      <w:marRight w:val="0"/>
      <w:marTop w:val="0"/>
      <w:marBottom w:val="0"/>
      <w:divBdr>
        <w:top w:val="none" w:sz="0" w:space="0" w:color="auto"/>
        <w:left w:val="none" w:sz="0" w:space="0" w:color="auto"/>
        <w:bottom w:val="none" w:sz="0" w:space="0" w:color="auto"/>
        <w:right w:val="none" w:sz="0" w:space="0" w:color="auto"/>
      </w:divBdr>
    </w:div>
    <w:div w:id="1719234619">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1633785">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016690">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5715992">
      <w:bodyDiv w:val="1"/>
      <w:marLeft w:val="0"/>
      <w:marRight w:val="0"/>
      <w:marTop w:val="0"/>
      <w:marBottom w:val="0"/>
      <w:divBdr>
        <w:top w:val="none" w:sz="0" w:space="0" w:color="auto"/>
        <w:left w:val="none" w:sz="0" w:space="0" w:color="auto"/>
        <w:bottom w:val="none" w:sz="0" w:space="0" w:color="auto"/>
        <w:right w:val="none" w:sz="0" w:space="0" w:color="auto"/>
      </w:divBdr>
    </w:div>
    <w:div w:id="1726103406">
      <w:bodyDiv w:val="1"/>
      <w:marLeft w:val="0"/>
      <w:marRight w:val="0"/>
      <w:marTop w:val="0"/>
      <w:marBottom w:val="0"/>
      <w:divBdr>
        <w:top w:val="none" w:sz="0" w:space="0" w:color="auto"/>
        <w:left w:val="none" w:sz="0" w:space="0" w:color="auto"/>
        <w:bottom w:val="none" w:sz="0" w:space="0" w:color="auto"/>
        <w:right w:val="none" w:sz="0" w:space="0" w:color="auto"/>
      </w:divBdr>
    </w:div>
    <w:div w:id="1726875723">
      <w:bodyDiv w:val="1"/>
      <w:marLeft w:val="0"/>
      <w:marRight w:val="0"/>
      <w:marTop w:val="0"/>
      <w:marBottom w:val="0"/>
      <w:divBdr>
        <w:top w:val="none" w:sz="0" w:space="0" w:color="auto"/>
        <w:left w:val="none" w:sz="0" w:space="0" w:color="auto"/>
        <w:bottom w:val="none" w:sz="0" w:space="0" w:color="auto"/>
        <w:right w:val="none" w:sz="0" w:space="0" w:color="auto"/>
      </w:divBdr>
    </w:div>
    <w:div w:id="1727989093">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30807977">
      <w:bodyDiv w:val="1"/>
      <w:marLeft w:val="0"/>
      <w:marRight w:val="0"/>
      <w:marTop w:val="0"/>
      <w:marBottom w:val="0"/>
      <w:divBdr>
        <w:top w:val="none" w:sz="0" w:space="0" w:color="auto"/>
        <w:left w:val="none" w:sz="0" w:space="0" w:color="auto"/>
        <w:bottom w:val="none" w:sz="0" w:space="0" w:color="auto"/>
        <w:right w:val="none" w:sz="0" w:space="0" w:color="auto"/>
      </w:divBdr>
    </w:div>
    <w:div w:id="1733964711">
      <w:bodyDiv w:val="1"/>
      <w:marLeft w:val="0"/>
      <w:marRight w:val="0"/>
      <w:marTop w:val="0"/>
      <w:marBottom w:val="0"/>
      <w:divBdr>
        <w:top w:val="none" w:sz="0" w:space="0" w:color="auto"/>
        <w:left w:val="none" w:sz="0" w:space="0" w:color="auto"/>
        <w:bottom w:val="none" w:sz="0" w:space="0" w:color="auto"/>
        <w:right w:val="none" w:sz="0" w:space="0" w:color="auto"/>
      </w:divBdr>
    </w:div>
    <w:div w:id="1734036449">
      <w:bodyDiv w:val="1"/>
      <w:marLeft w:val="0"/>
      <w:marRight w:val="0"/>
      <w:marTop w:val="0"/>
      <w:marBottom w:val="0"/>
      <w:divBdr>
        <w:top w:val="none" w:sz="0" w:space="0" w:color="auto"/>
        <w:left w:val="none" w:sz="0" w:space="0" w:color="auto"/>
        <w:bottom w:val="none" w:sz="0" w:space="0" w:color="auto"/>
        <w:right w:val="none" w:sz="0" w:space="0" w:color="auto"/>
      </w:divBdr>
    </w:div>
    <w:div w:id="1736125617">
      <w:bodyDiv w:val="1"/>
      <w:marLeft w:val="0"/>
      <w:marRight w:val="0"/>
      <w:marTop w:val="0"/>
      <w:marBottom w:val="0"/>
      <w:divBdr>
        <w:top w:val="none" w:sz="0" w:space="0" w:color="auto"/>
        <w:left w:val="none" w:sz="0" w:space="0" w:color="auto"/>
        <w:bottom w:val="none" w:sz="0" w:space="0" w:color="auto"/>
        <w:right w:val="none" w:sz="0" w:space="0" w:color="auto"/>
      </w:divBdr>
    </w:div>
    <w:div w:id="1739936763">
      <w:bodyDiv w:val="1"/>
      <w:marLeft w:val="0"/>
      <w:marRight w:val="0"/>
      <w:marTop w:val="0"/>
      <w:marBottom w:val="0"/>
      <w:divBdr>
        <w:top w:val="none" w:sz="0" w:space="0" w:color="auto"/>
        <w:left w:val="none" w:sz="0" w:space="0" w:color="auto"/>
        <w:bottom w:val="none" w:sz="0" w:space="0" w:color="auto"/>
        <w:right w:val="none" w:sz="0" w:space="0" w:color="auto"/>
      </w:divBdr>
    </w:div>
    <w:div w:id="1739981039">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1177770">
      <w:bodyDiv w:val="1"/>
      <w:marLeft w:val="0"/>
      <w:marRight w:val="0"/>
      <w:marTop w:val="0"/>
      <w:marBottom w:val="0"/>
      <w:divBdr>
        <w:top w:val="none" w:sz="0" w:space="0" w:color="auto"/>
        <w:left w:val="none" w:sz="0" w:space="0" w:color="auto"/>
        <w:bottom w:val="none" w:sz="0" w:space="0" w:color="auto"/>
        <w:right w:val="none" w:sz="0" w:space="0" w:color="auto"/>
      </w:divBdr>
    </w:div>
    <w:div w:id="1741825094">
      <w:bodyDiv w:val="1"/>
      <w:marLeft w:val="0"/>
      <w:marRight w:val="0"/>
      <w:marTop w:val="0"/>
      <w:marBottom w:val="0"/>
      <w:divBdr>
        <w:top w:val="none" w:sz="0" w:space="0" w:color="auto"/>
        <w:left w:val="none" w:sz="0" w:space="0" w:color="auto"/>
        <w:bottom w:val="none" w:sz="0" w:space="0" w:color="auto"/>
        <w:right w:val="none" w:sz="0" w:space="0" w:color="auto"/>
      </w:divBdr>
    </w:div>
    <w:div w:id="1743020966">
      <w:bodyDiv w:val="1"/>
      <w:marLeft w:val="0"/>
      <w:marRight w:val="0"/>
      <w:marTop w:val="0"/>
      <w:marBottom w:val="0"/>
      <w:divBdr>
        <w:top w:val="none" w:sz="0" w:space="0" w:color="auto"/>
        <w:left w:val="none" w:sz="0" w:space="0" w:color="auto"/>
        <w:bottom w:val="none" w:sz="0" w:space="0" w:color="auto"/>
        <w:right w:val="none" w:sz="0" w:space="0" w:color="auto"/>
      </w:divBdr>
    </w:div>
    <w:div w:id="1743023239">
      <w:bodyDiv w:val="1"/>
      <w:marLeft w:val="0"/>
      <w:marRight w:val="0"/>
      <w:marTop w:val="0"/>
      <w:marBottom w:val="0"/>
      <w:divBdr>
        <w:top w:val="none" w:sz="0" w:space="0" w:color="auto"/>
        <w:left w:val="none" w:sz="0" w:space="0" w:color="auto"/>
        <w:bottom w:val="none" w:sz="0" w:space="0" w:color="auto"/>
        <w:right w:val="none" w:sz="0" w:space="0" w:color="auto"/>
      </w:divBdr>
    </w:div>
    <w:div w:id="1744794185">
      <w:bodyDiv w:val="1"/>
      <w:marLeft w:val="0"/>
      <w:marRight w:val="0"/>
      <w:marTop w:val="0"/>
      <w:marBottom w:val="0"/>
      <w:divBdr>
        <w:top w:val="none" w:sz="0" w:space="0" w:color="auto"/>
        <w:left w:val="none" w:sz="0" w:space="0" w:color="auto"/>
        <w:bottom w:val="none" w:sz="0" w:space="0" w:color="auto"/>
        <w:right w:val="none" w:sz="0" w:space="0" w:color="auto"/>
      </w:divBdr>
    </w:div>
    <w:div w:id="1744795962">
      <w:bodyDiv w:val="1"/>
      <w:marLeft w:val="0"/>
      <w:marRight w:val="0"/>
      <w:marTop w:val="0"/>
      <w:marBottom w:val="0"/>
      <w:divBdr>
        <w:top w:val="none" w:sz="0" w:space="0" w:color="auto"/>
        <w:left w:val="none" w:sz="0" w:space="0" w:color="auto"/>
        <w:bottom w:val="none" w:sz="0" w:space="0" w:color="auto"/>
        <w:right w:val="none" w:sz="0" w:space="0" w:color="auto"/>
      </w:divBdr>
    </w:div>
    <w:div w:id="1745030477">
      <w:bodyDiv w:val="1"/>
      <w:marLeft w:val="0"/>
      <w:marRight w:val="0"/>
      <w:marTop w:val="0"/>
      <w:marBottom w:val="0"/>
      <w:divBdr>
        <w:top w:val="none" w:sz="0" w:space="0" w:color="auto"/>
        <w:left w:val="none" w:sz="0" w:space="0" w:color="auto"/>
        <w:bottom w:val="none" w:sz="0" w:space="0" w:color="auto"/>
        <w:right w:val="none" w:sz="0" w:space="0" w:color="auto"/>
      </w:divBdr>
    </w:div>
    <w:div w:id="1745250802">
      <w:bodyDiv w:val="1"/>
      <w:marLeft w:val="0"/>
      <w:marRight w:val="0"/>
      <w:marTop w:val="0"/>
      <w:marBottom w:val="0"/>
      <w:divBdr>
        <w:top w:val="none" w:sz="0" w:space="0" w:color="auto"/>
        <w:left w:val="none" w:sz="0" w:space="0" w:color="auto"/>
        <w:bottom w:val="none" w:sz="0" w:space="0" w:color="auto"/>
        <w:right w:val="none" w:sz="0" w:space="0" w:color="auto"/>
      </w:divBdr>
    </w:div>
    <w:div w:id="1745907815">
      <w:bodyDiv w:val="1"/>
      <w:marLeft w:val="0"/>
      <w:marRight w:val="0"/>
      <w:marTop w:val="0"/>
      <w:marBottom w:val="0"/>
      <w:divBdr>
        <w:top w:val="none" w:sz="0" w:space="0" w:color="auto"/>
        <w:left w:val="none" w:sz="0" w:space="0" w:color="auto"/>
        <w:bottom w:val="none" w:sz="0" w:space="0" w:color="auto"/>
        <w:right w:val="none" w:sz="0" w:space="0" w:color="auto"/>
      </w:divBdr>
    </w:div>
    <w:div w:id="1747070113">
      <w:bodyDiv w:val="1"/>
      <w:marLeft w:val="0"/>
      <w:marRight w:val="0"/>
      <w:marTop w:val="0"/>
      <w:marBottom w:val="0"/>
      <w:divBdr>
        <w:top w:val="none" w:sz="0" w:space="0" w:color="auto"/>
        <w:left w:val="none" w:sz="0" w:space="0" w:color="auto"/>
        <w:bottom w:val="none" w:sz="0" w:space="0" w:color="auto"/>
        <w:right w:val="none" w:sz="0" w:space="0" w:color="auto"/>
      </w:divBdr>
    </w:div>
    <w:div w:id="1749695450">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1997752">
      <w:bodyDiv w:val="1"/>
      <w:marLeft w:val="0"/>
      <w:marRight w:val="0"/>
      <w:marTop w:val="0"/>
      <w:marBottom w:val="0"/>
      <w:divBdr>
        <w:top w:val="none" w:sz="0" w:space="0" w:color="auto"/>
        <w:left w:val="none" w:sz="0" w:space="0" w:color="auto"/>
        <w:bottom w:val="none" w:sz="0" w:space="0" w:color="auto"/>
        <w:right w:val="none" w:sz="0" w:space="0" w:color="auto"/>
      </w:divBdr>
    </w:div>
    <w:div w:id="1752386805">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4351031">
      <w:bodyDiv w:val="1"/>
      <w:marLeft w:val="0"/>
      <w:marRight w:val="0"/>
      <w:marTop w:val="0"/>
      <w:marBottom w:val="0"/>
      <w:divBdr>
        <w:top w:val="none" w:sz="0" w:space="0" w:color="auto"/>
        <w:left w:val="none" w:sz="0" w:space="0" w:color="auto"/>
        <w:bottom w:val="none" w:sz="0" w:space="0" w:color="auto"/>
        <w:right w:val="none" w:sz="0" w:space="0" w:color="auto"/>
      </w:divBdr>
    </w:div>
    <w:div w:id="1754934020">
      <w:bodyDiv w:val="1"/>
      <w:marLeft w:val="0"/>
      <w:marRight w:val="0"/>
      <w:marTop w:val="0"/>
      <w:marBottom w:val="0"/>
      <w:divBdr>
        <w:top w:val="none" w:sz="0" w:space="0" w:color="auto"/>
        <w:left w:val="none" w:sz="0" w:space="0" w:color="auto"/>
        <w:bottom w:val="none" w:sz="0" w:space="0" w:color="auto"/>
        <w:right w:val="none" w:sz="0" w:space="0" w:color="auto"/>
      </w:divBdr>
    </w:div>
    <w:div w:id="1755010671">
      <w:bodyDiv w:val="1"/>
      <w:marLeft w:val="0"/>
      <w:marRight w:val="0"/>
      <w:marTop w:val="0"/>
      <w:marBottom w:val="0"/>
      <w:divBdr>
        <w:top w:val="none" w:sz="0" w:space="0" w:color="auto"/>
        <w:left w:val="none" w:sz="0" w:space="0" w:color="auto"/>
        <w:bottom w:val="none" w:sz="0" w:space="0" w:color="auto"/>
        <w:right w:val="none" w:sz="0" w:space="0" w:color="auto"/>
      </w:divBdr>
    </w:div>
    <w:div w:id="1755710573">
      <w:bodyDiv w:val="1"/>
      <w:marLeft w:val="0"/>
      <w:marRight w:val="0"/>
      <w:marTop w:val="0"/>
      <w:marBottom w:val="0"/>
      <w:divBdr>
        <w:top w:val="none" w:sz="0" w:space="0" w:color="auto"/>
        <w:left w:val="none" w:sz="0" w:space="0" w:color="auto"/>
        <w:bottom w:val="none" w:sz="0" w:space="0" w:color="auto"/>
        <w:right w:val="none" w:sz="0" w:space="0" w:color="auto"/>
      </w:divBdr>
    </w:div>
    <w:div w:id="1756129154">
      <w:bodyDiv w:val="1"/>
      <w:marLeft w:val="0"/>
      <w:marRight w:val="0"/>
      <w:marTop w:val="0"/>
      <w:marBottom w:val="0"/>
      <w:divBdr>
        <w:top w:val="none" w:sz="0" w:space="0" w:color="auto"/>
        <w:left w:val="none" w:sz="0" w:space="0" w:color="auto"/>
        <w:bottom w:val="none" w:sz="0" w:space="0" w:color="auto"/>
        <w:right w:val="none" w:sz="0" w:space="0" w:color="auto"/>
      </w:divBdr>
    </w:div>
    <w:div w:id="1759523861">
      <w:bodyDiv w:val="1"/>
      <w:marLeft w:val="0"/>
      <w:marRight w:val="0"/>
      <w:marTop w:val="0"/>
      <w:marBottom w:val="0"/>
      <w:divBdr>
        <w:top w:val="none" w:sz="0" w:space="0" w:color="auto"/>
        <w:left w:val="none" w:sz="0" w:space="0" w:color="auto"/>
        <w:bottom w:val="none" w:sz="0" w:space="0" w:color="auto"/>
        <w:right w:val="none" w:sz="0" w:space="0" w:color="auto"/>
      </w:divBdr>
    </w:div>
    <w:div w:id="1759788928">
      <w:bodyDiv w:val="1"/>
      <w:marLeft w:val="0"/>
      <w:marRight w:val="0"/>
      <w:marTop w:val="0"/>
      <w:marBottom w:val="0"/>
      <w:divBdr>
        <w:top w:val="none" w:sz="0" w:space="0" w:color="auto"/>
        <w:left w:val="none" w:sz="0" w:space="0" w:color="auto"/>
        <w:bottom w:val="none" w:sz="0" w:space="0" w:color="auto"/>
        <w:right w:val="none" w:sz="0" w:space="0" w:color="auto"/>
      </w:divBdr>
    </w:div>
    <w:div w:id="1760174352">
      <w:bodyDiv w:val="1"/>
      <w:marLeft w:val="0"/>
      <w:marRight w:val="0"/>
      <w:marTop w:val="0"/>
      <w:marBottom w:val="0"/>
      <w:divBdr>
        <w:top w:val="none" w:sz="0" w:space="0" w:color="auto"/>
        <w:left w:val="none" w:sz="0" w:space="0" w:color="auto"/>
        <w:bottom w:val="none" w:sz="0" w:space="0" w:color="auto"/>
        <w:right w:val="none" w:sz="0" w:space="0" w:color="auto"/>
      </w:divBdr>
    </w:div>
    <w:div w:id="1763212881">
      <w:bodyDiv w:val="1"/>
      <w:marLeft w:val="0"/>
      <w:marRight w:val="0"/>
      <w:marTop w:val="0"/>
      <w:marBottom w:val="0"/>
      <w:divBdr>
        <w:top w:val="none" w:sz="0" w:space="0" w:color="auto"/>
        <w:left w:val="none" w:sz="0" w:space="0" w:color="auto"/>
        <w:bottom w:val="none" w:sz="0" w:space="0" w:color="auto"/>
        <w:right w:val="none" w:sz="0" w:space="0" w:color="auto"/>
      </w:divBdr>
    </w:div>
    <w:div w:id="1763456931">
      <w:bodyDiv w:val="1"/>
      <w:marLeft w:val="0"/>
      <w:marRight w:val="0"/>
      <w:marTop w:val="0"/>
      <w:marBottom w:val="0"/>
      <w:divBdr>
        <w:top w:val="none" w:sz="0" w:space="0" w:color="auto"/>
        <w:left w:val="none" w:sz="0" w:space="0" w:color="auto"/>
        <w:bottom w:val="none" w:sz="0" w:space="0" w:color="auto"/>
        <w:right w:val="none" w:sz="0" w:space="0" w:color="auto"/>
      </w:divBdr>
    </w:div>
    <w:div w:id="1763523200">
      <w:bodyDiv w:val="1"/>
      <w:marLeft w:val="0"/>
      <w:marRight w:val="0"/>
      <w:marTop w:val="0"/>
      <w:marBottom w:val="0"/>
      <w:divBdr>
        <w:top w:val="none" w:sz="0" w:space="0" w:color="auto"/>
        <w:left w:val="none" w:sz="0" w:space="0" w:color="auto"/>
        <w:bottom w:val="none" w:sz="0" w:space="0" w:color="auto"/>
        <w:right w:val="none" w:sz="0" w:space="0" w:color="auto"/>
      </w:divBdr>
    </w:div>
    <w:div w:id="1764498659">
      <w:bodyDiv w:val="1"/>
      <w:marLeft w:val="0"/>
      <w:marRight w:val="0"/>
      <w:marTop w:val="0"/>
      <w:marBottom w:val="0"/>
      <w:divBdr>
        <w:top w:val="none" w:sz="0" w:space="0" w:color="auto"/>
        <w:left w:val="none" w:sz="0" w:space="0" w:color="auto"/>
        <w:bottom w:val="none" w:sz="0" w:space="0" w:color="auto"/>
        <w:right w:val="none" w:sz="0" w:space="0" w:color="auto"/>
      </w:divBdr>
    </w:div>
    <w:div w:id="1764839466">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67572509">
      <w:bodyDiv w:val="1"/>
      <w:marLeft w:val="0"/>
      <w:marRight w:val="0"/>
      <w:marTop w:val="0"/>
      <w:marBottom w:val="0"/>
      <w:divBdr>
        <w:top w:val="none" w:sz="0" w:space="0" w:color="auto"/>
        <w:left w:val="none" w:sz="0" w:space="0" w:color="auto"/>
        <w:bottom w:val="none" w:sz="0" w:space="0" w:color="auto"/>
        <w:right w:val="none" w:sz="0" w:space="0" w:color="auto"/>
      </w:divBdr>
    </w:div>
    <w:div w:id="1769766501">
      <w:bodyDiv w:val="1"/>
      <w:marLeft w:val="0"/>
      <w:marRight w:val="0"/>
      <w:marTop w:val="0"/>
      <w:marBottom w:val="0"/>
      <w:divBdr>
        <w:top w:val="none" w:sz="0" w:space="0" w:color="auto"/>
        <w:left w:val="none" w:sz="0" w:space="0" w:color="auto"/>
        <w:bottom w:val="none" w:sz="0" w:space="0" w:color="auto"/>
        <w:right w:val="none" w:sz="0" w:space="0" w:color="auto"/>
      </w:divBdr>
    </w:div>
    <w:div w:id="1771897032">
      <w:bodyDiv w:val="1"/>
      <w:marLeft w:val="0"/>
      <w:marRight w:val="0"/>
      <w:marTop w:val="0"/>
      <w:marBottom w:val="0"/>
      <w:divBdr>
        <w:top w:val="none" w:sz="0" w:space="0" w:color="auto"/>
        <w:left w:val="none" w:sz="0" w:space="0" w:color="auto"/>
        <w:bottom w:val="none" w:sz="0" w:space="0" w:color="auto"/>
        <w:right w:val="none" w:sz="0" w:space="0" w:color="auto"/>
      </w:divBdr>
    </w:div>
    <w:div w:id="1772623889">
      <w:bodyDiv w:val="1"/>
      <w:marLeft w:val="0"/>
      <w:marRight w:val="0"/>
      <w:marTop w:val="0"/>
      <w:marBottom w:val="0"/>
      <w:divBdr>
        <w:top w:val="none" w:sz="0" w:space="0" w:color="auto"/>
        <w:left w:val="none" w:sz="0" w:space="0" w:color="auto"/>
        <w:bottom w:val="none" w:sz="0" w:space="0" w:color="auto"/>
        <w:right w:val="none" w:sz="0" w:space="0" w:color="auto"/>
      </w:divBdr>
    </w:div>
    <w:div w:id="1773238549">
      <w:bodyDiv w:val="1"/>
      <w:marLeft w:val="0"/>
      <w:marRight w:val="0"/>
      <w:marTop w:val="0"/>
      <w:marBottom w:val="0"/>
      <w:divBdr>
        <w:top w:val="none" w:sz="0" w:space="0" w:color="auto"/>
        <w:left w:val="none" w:sz="0" w:space="0" w:color="auto"/>
        <w:bottom w:val="none" w:sz="0" w:space="0" w:color="auto"/>
        <w:right w:val="none" w:sz="0" w:space="0" w:color="auto"/>
      </w:divBdr>
    </w:div>
    <w:div w:id="1773940578">
      <w:bodyDiv w:val="1"/>
      <w:marLeft w:val="0"/>
      <w:marRight w:val="0"/>
      <w:marTop w:val="0"/>
      <w:marBottom w:val="0"/>
      <w:divBdr>
        <w:top w:val="none" w:sz="0" w:space="0" w:color="auto"/>
        <w:left w:val="none" w:sz="0" w:space="0" w:color="auto"/>
        <w:bottom w:val="none" w:sz="0" w:space="0" w:color="auto"/>
        <w:right w:val="none" w:sz="0" w:space="0" w:color="auto"/>
      </w:divBdr>
    </w:div>
    <w:div w:id="1774398601">
      <w:bodyDiv w:val="1"/>
      <w:marLeft w:val="0"/>
      <w:marRight w:val="0"/>
      <w:marTop w:val="0"/>
      <w:marBottom w:val="0"/>
      <w:divBdr>
        <w:top w:val="none" w:sz="0" w:space="0" w:color="auto"/>
        <w:left w:val="none" w:sz="0" w:space="0" w:color="auto"/>
        <w:bottom w:val="none" w:sz="0" w:space="0" w:color="auto"/>
        <w:right w:val="none" w:sz="0" w:space="0" w:color="auto"/>
      </w:divBdr>
    </w:div>
    <w:div w:id="1774402059">
      <w:bodyDiv w:val="1"/>
      <w:marLeft w:val="0"/>
      <w:marRight w:val="0"/>
      <w:marTop w:val="0"/>
      <w:marBottom w:val="0"/>
      <w:divBdr>
        <w:top w:val="none" w:sz="0" w:space="0" w:color="auto"/>
        <w:left w:val="none" w:sz="0" w:space="0" w:color="auto"/>
        <w:bottom w:val="none" w:sz="0" w:space="0" w:color="auto"/>
        <w:right w:val="none" w:sz="0" w:space="0" w:color="auto"/>
      </w:divBdr>
    </w:div>
    <w:div w:id="1777404765">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8674623">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296999">
      <w:bodyDiv w:val="1"/>
      <w:marLeft w:val="0"/>
      <w:marRight w:val="0"/>
      <w:marTop w:val="0"/>
      <w:marBottom w:val="0"/>
      <w:divBdr>
        <w:top w:val="none" w:sz="0" w:space="0" w:color="auto"/>
        <w:left w:val="none" w:sz="0" w:space="0" w:color="auto"/>
        <w:bottom w:val="none" w:sz="0" w:space="0" w:color="auto"/>
        <w:right w:val="none" w:sz="0" w:space="0" w:color="auto"/>
      </w:divBdr>
    </w:div>
    <w:div w:id="1781334132">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3527429">
      <w:bodyDiv w:val="1"/>
      <w:marLeft w:val="0"/>
      <w:marRight w:val="0"/>
      <w:marTop w:val="0"/>
      <w:marBottom w:val="0"/>
      <w:divBdr>
        <w:top w:val="none" w:sz="0" w:space="0" w:color="auto"/>
        <w:left w:val="none" w:sz="0" w:space="0" w:color="auto"/>
        <w:bottom w:val="none" w:sz="0" w:space="0" w:color="auto"/>
        <w:right w:val="none" w:sz="0" w:space="0" w:color="auto"/>
      </w:divBdr>
    </w:div>
    <w:div w:id="1784808542">
      <w:bodyDiv w:val="1"/>
      <w:marLeft w:val="0"/>
      <w:marRight w:val="0"/>
      <w:marTop w:val="0"/>
      <w:marBottom w:val="0"/>
      <w:divBdr>
        <w:top w:val="none" w:sz="0" w:space="0" w:color="auto"/>
        <w:left w:val="none" w:sz="0" w:space="0" w:color="auto"/>
        <w:bottom w:val="none" w:sz="0" w:space="0" w:color="auto"/>
        <w:right w:val="none" w:sz="0" w:space="0" w:color="auto"/>
      </w:divBdr>
    </w:div>
    <w:div w:id="1785030701">
      <w:bodyDiv w:val="1"/>
      <w:marLeft w:val="0"/>
      <w:marRight w:val="0"/>
      <w:marTop w:val="0"/>
      <w:marBottom w:val="0"/>
      <w:divBdr>
        <w:top w:val="none" w:sz="0" w:space="0" w:color="auto"/>
        <w:left w:val="none" w:sz="0" w:space="0" w:color="auto"/>
        <w:bottom w:val="none" w:sz="0" w:space="0" w:color="auto"/>
        <w:right w:val="none" w:sz="0" w:space="0" w:color="auto"/>
      </w:divBdr>
    </w:div>
    <w:div w:id="1785349170">
      <w:bodyDiv w:val="1"/>
      <w:marLeft w:val="0"/>
      <w:marRight w:val="0"/>
      <w:marTop w:val="0"/>
      <w:marBottom w:val="0"/>
      <w:divBdr>
        <w:top w:val="none" w:sz="0" w:space="0" w:color="auto"/>
        <w:left w:val="none" w:sz="0" w:space="0" w:color="auto"/>
        <w:bottom w:val="none" w:sz="0" w:space="0" w:color="auto"/>
        <w:right w:val="none" w:sz="0" w:space="0" w:color="auto"/>
      </w:divBdr>
    </w:div>
    <w:div w:id="1786463843">
      <w:bodyDiv w:val="1"/>
      <w:marLeft w:val="0"/>
      <w:marRight w:val="0"/>
      <w:marTop w:val="0"/>
      <w:marBottom w:val="0"/>
      <w:divBdr>
        <w:top w:val="none" w:sz="0" w:space="0" w:color="auto"/>
        <w:left w:val="none" w:sz="0" w:space="0" w:color="auto"/>
        <w:bottom w:val="none" w:sz="0" w:space="0" w:color="auto"/>
        <w:right w:val="none" w:sz="0" w:space="0" w:color="auto"/>
      </w:divBdr>
    </w:div>
    <w:div w:id="1786582371">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6731702">
      <w:bodyDiv w:val="1"/>
      <w:marLeft w:val="0"/>
      <w:marRight w:val="0"/>
      <w:marTop w:val="0"/>
      <w:marBottom w:val="0"/>
      <w:divBdr>
        <w:top w:val="none" w:sz="0" w:space="0" w:color="auto"/>
        <w:left w:val="none" w:sz="0" w:space="0" w:color="auto"/>
        <w:bottom w:val="none" w:sz="0" w:space="0" w:color="auto"/>
        <w:right w:val="none" w:sz="0" w:space="0" w:color="auto"/>
      </w:divBdr>
    </w:div>
    <w:div w:id="1787970032">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8960283">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1164954">
      <w:bodyDiv w:val="1"/>
      <w:marLeft w:val="0"/>
      <w:marRight w:val="0"/>
      <w:marTop w:val="0"/>
      <w:marBottom w:val="0"/>
      <w:divBdr>
        <w:top w:val="none" w:sz="0" w:space="0" w:color="auto"/>
        <w:left w:val="none" w:sz="0" w:space="0" w:color="auto"/>
        <w:bottom w:val="none" w:sz="0" w:space="0" w:color="auto"/>
        <w:right w:val="none" w:sz="0" w:space="0" w:color="auto"/>
      </w:divBdr>
    </w:div>
    <w:div w:id="1792554684">
      <w:bodyDiv w:val="1"/>
      <w:marLeft w:val="0"/>
      <w:marRight w:val="0"/>
      <w:marTop w:val="0"/>
      <w:marBottom w:val="0"/>
      <w:divBdr>
        <w:top w:val="none" w:sz="0" w:space="0" w:color="auto"/>
        <w:left w:val="none" w:sz="0" w:space="0" w:color="auto"/>
        <w:bottom w:val="none" w:sz="0" w:space="0" w:color="auto"/>
        <w:right w:val="none" w:sz="0" w:space="0" w:color="auto"/>
      </w:divBdr>
    </w:div>
    <w:div w:id="1792823443">
      <w:bodyDiv w:val="1"/>
      <w:marLeft w:val="0"/>
      <w:marRight w:val="0"/>
      <w:marTop w:val="0"/>
      <w:marBottom w:val="0"/>
      <w:divBdr>
        <w:top w:val="none" w:sz="0" w:space="0" w:color="auto"/>
        <w:left w:val="none" w:sz="0" w:space="0" w:color="auto"/>
        <w:bottom w:val="none" w:sz="0" w:space="0" w:color="auto"/>
        <w:right w:val="none" w:sz="0" w:space="0" w:color="auto"/>
      </w:divBdr>
    </w:div>
    <w:div w:id="1795054975">
      <w:bodyDiv w:val="1"/>
      <w:marLeft w:val="0"/>
      <w:marRight w:val="0"/>
      <w:marTop w:val="0"/>
      <w:marBottom w:val="0"/>
      <w:divBdr>
        <w:top w:val="none" w:sz="0" w:space="0" w:color="auto"/>
        <w:left w:val="none" w:sz="0" w:space="0" w:color="auto"/>
        <w:bottom w:val="none" w:sz="0" w:space="0" w:color="auto"/>
        <w:right w:val="none" w:sz="0" w:space="0" w:color="auto"/>
      </w:divBdr>
    </w:div>
    <w:div w:id="179555644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5707659">
      <w:bodyDiv w:val="1"/>
      <w:marLeft w:val="0"/>
      <w:marRight w:val="0"/>
      <w:marTop w:val="0"/>
      <w:marBottom w:val="0"/>
      <w:divBdr>
        <w:top w:val="none" w:sz="0" w:space="0" w:color="auto"/>
        <w:left w:val="none" w:sz="0" w:space="0" w:color="auto"/>
        <w:bottom w:val="none" w:sz="0" w:space="0" w:color="auto"/>
        <w:right w:val="none" w:sz="0" w:space="0" w:color="auto"/>
      </w:divBdr>
    </w:div>
    <w:div w:id="1796482373">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797025467">
      <w:bodyDiv w:val="1"/>
      <w:marLeft w:val="0"/>
      <w:marRight w:val="0"/>
      <w:marTop w:val="0"/>
      <w:marBottom w:val="0"/>
      <w:divBdr>
        <w:top w:val="none" w:sz="0" w:space="0" w:color="auto"/>
        <w:left w:val="none" w:sz="0" w:space="0" w:color="auto"/>
        <w:bottom w:val="none" w:sz="0" w:space="0" w:color="auto"/>
        <w:right w:val="none" w:sz="0" w:space="0" w:color="auto"/>
      </w:divBdr>
    </w:div>
    <w:div w:id="1797942170">
      <w:bodyDiv w:val="1"/>
      <w:marLeft w:val="0"/>
      <w:marRight w:val="0"/>
      <w:marTop w:val="0"/>
      <w:marBottom w:val="0"/>
      <w:divBdr>
        <w:top w:val="none" w:sz="0" w:space="0" w:color="auto"/>
        <w:left w:val="none" w:sz="0" w:space="0" w:color="auto"/>
        <w:bottom w:val="none" w:sz="0" w:space="0" w:color="auto"/>
        <w:right w:val="none" w:sz="0" w:space="0" w:color="auto"/>
      </w:divBdr>
    </w:div>
    <w:div w:id="1799030996">
      <w:bodyDiv w:val="1"/>
      <w:marLeft w:val="0"/>
      <w:marRight w:val="0"/>
      <w:marTop w:val="0"/>
      <w:marBottom w:val="0"/>
      <w:divBdr>
        <w:top w:val="none" w:sz="0" w:space="0" w:color="auto"/>
        <w:left w:val="none" w:sz="0" w:space="0" w:color="auto"/>
        <w:bottom w:val="none" w:sz="0" w:space="0" w:color="auto"/>
        <w:right w:val="none" w:sz="0" w:space="0" w:color="auto"/>
      </w:divBdr>
    </w:div>
    <w:div w:id="1801336269">
      <w:bodyDiv w:val="1"/>
      <w:marLeft w:val="0"/>
      <w:marRight w:val="0"/>
      <w:marTop w:val="0"/>
      <w:marBottom w:val="0"/>
      <w:divBdr>
        <w:top w:val="none" w:sz="0" w:space="0" w:color="auto"/>
        <w:left w:val="none" w:sz="0" w:space="0" w:color="auto"/>
        <w:bottom w:val="none" w:sz="0" w:space="0" w:color="auto"/>
        <w:right w:val="none" w:sz="0" w:space="0" w:color="auto"/>
      </w:divBdr>
    </w:div>
    <w:div w:id="1801460416">
      <w:bodyDiv w:val="1"/>
      <w:marLeft w:val="0"/>
      <w:marRight w:val="0"/>
      <w:marTop w:val="0"/>
      <w:marBottom w:val="0"/>
      <w:divBdr>
        <w:top w:val="none" w:sz="0" w:space="0" w:color="auto"/>
        <w:left w:val="none" w:sz="0" w:space="0" w:color="auto"/>
        <w:bottom w:val="none" w:sz="0" w:space="0" w:color="auto"/>
        <w:right w:val="none" w:sz="0" w:space="0" w:color="auto"/>
      </w:divBdr>
    </w:div>
    <w:div w:id="1802111858">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3889271">
      <w:bodyDiv w:val="1"/>
      <w:marLeft w:val="0"/>
      <w:marRight w:val="0"/>
      <w:marTop w:val="0"/>
      <w:marBottom w:val="0"/>
      <w:divBdr>
        <w:top w:val="none" w:sz="0" w:space="0" w:color="auto"/>
        <w:left w:val="none" w:sz="0" w:space="0" w:color="auto"/>
        <w:bottom w:val="none" w:sz="0" w:space="0" w:color="auto"/>
        <w:right w:val="none" w:sz="0" w:space="0" w:color="auto"/>
      </w:divBdr>
    </w:div>
    <w:div w:id="1804500813">
      <w:bodyDiv w:val="1"/>
      <w:marLeft w:val="0"/>
      <w:marRight w:val="0"/>
      <w:marTop w:val="0"/>
      <w:marBottom w:val="0"/>
      <w:divBdr>
        <w:top w:val="none" w:sz="0" w:space="0" w:color="auto"/>
        <w:left w:val="none" w:sz="0" w:space="0" w:color="auto"/>
        <w:bottom w:val="none" w:sz="0" w:space="0" w:color="auto"/>
        <w:right w:val="none" w:sz="0" w:space="0" w:color="auto"/>
      </w:divBdr>
    </w:div>
    <w:div w:id="1805535593">
      <w:bodyDiv w:val="1"/>
      <w:marLeft w:val="0"/>
      <w:marRight w:val="0"/>
      <w:marTop w:val="0"/>
      <w:marBottom w:val="0"/>
      <w:divBdr>
        <w:top w:val="none" w:sz="0" w:space="0" w:color="auto"/>
        <w:left w:val="none" w:sz="0" w:space="0" w:color="auto"/>
        <w:bottom w:val="none" w:sz="0" w:space="0" w:color="auto"/>
        <w:right w:val="none" w:sz="0" w:space="0" w:color="auto"/>
      </w:divBdr>
    </w:div>
    <w:div w:id="1807355642">
      <w:bodyDiv w:val="1"/>
      <w:marLeft w:val="0"/>
      <w:marRight w:val="0"/>
      <w:marTop w:val="0"/>
      <w:marBottom w:val="0"/>
      <w:divBdr>
        <w:top w:val="none" w:sz="0" w:space="0" w:color="auto"/>
        <w:left w:val="none" w:sz="0" w:space="0" w:color="auto"/>
        <w:bottom w:val="none" w:sz="0" w:space="0" w:color="auto"/>
        <w:right w:val="none" w:sz="0" w:space="0" w:color="auto"/>
      </w:divBdr>
    </w:div>
    <w:div w:id="1809083340">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024184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286188">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4060574">
      <w:bodyDiv w:val="1"/>
      <w:marLeft w:val="0"/>
      <w:marRight w:val="0"/>
      <w:marTop w:val="0"/>
      <w:marBottom w:val="0"/>
      <w:divBdr>
        <w:top w:val="none" w:sz="0" w:space="0" w:color="auto"/>
        <w:left w:val="none" w:sz="0" w:space="0" w:color="auto"/>
        <w:bottom w:val="none" w:sz="0" w:space="0" w:color="auto"/>
        <w:right w:val="none" w:sz="0" w:space="0" w:color="auto"/>
      </w:divBdr>
    </w:div>
    <w:div w:id="1814516745">
      <w:bodyDiv w:val="1"/>
      <w:marLeft w:val="0"/>
      <w:marRight w:val="0"/>
      <w:marTop w:val="0"/>
      <w:marBottom w:val="0"/>
      <w:divBdr>
        <w:top w:val="none" w:sz="0" w:space="0" w:color="auto"/>
        <w:left w:val="none" w:sz="0" w:space="0" w:color="auto"/>
        <w:bottom w:val="none" w:sz="0" w:space="0" w:color="auto"/>
        <w:right w:val="none" w:sz="0" w:space="0" w:color="auto"/>
      </w:divBdr>
    </w:div>
    <w:div w:id="1815641300">
      <w:bodyDiv w:val="1"/>
      <w:marLeft w:val="0"/>
      <w:marRight w:val="0"/>
      <w:marTop w:val="0"/>
      <w:marBottom w:val="0"/>
      <w:divBdr>
        <w:top w:val="none" w:sz="0" w:space="0" w:color="auto"/>
        <w:left w:val="none" w:sz="0" w:space="0" w:color="auto"/>
        <w:bottom w:val="none" w:sz="0" w:space="0" w:color="auto"/>
        <w:right w:val="none" w:sz="0" w:space="0" w:color="auto"/>
      </w:divBdr>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151452">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803531">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3043656">
      <w:bodyDiv w:val="1"/>
      <w:marLeft w:val="0"/>
      <w:marRight w:val="0"/>
      <w:marTop w:val="0"/>
      <w:marBottom w:val="0"/>
      <w:divBdr>
        <w:top w:val="none" w:sz="0" w:space="0" w:color="auto"/>
        <w:left w:val="none" w:sz="0" w:space="0" w:color="auto"/>
        <w:bottom w:val="none" w:sz="0" w:space="0" w:color="auto"/>
        <w:right w:val="none" w:sz="0" w:space="0" w:color="auto"/>
      </w:divBdr>
    </w:div>
    <w:div w:id="1823083247">
      <w:bodyDiv w:val="1"/>
      <w:marLeft w:val="0"/>
      <w:marRight w:val="0"/>
      <w:marTop w:val="0"/>
      <w:marBottom w:val="0"/>
      <w:divBdr>
        <w:top w:val="none" w:sz="0" w:space="0" w:color="auto"/>
        <w:left w:val="none" w:sz="0" w:space="0" w:color="auto"/>
        <w:bottom w:val="none" w:sz="0" w:space="0" w:color="auto"/>
        <w:right w:val="none" w:sz="0" w:space="0" w:color="auto"/>
      </w:divBdr>
    </w:div>
    <w:div w:id="1823421853">
      <w:bodyDiv w:val="1"/>
      <w:marLeft w:val="0"/>
      <w:marRight w:val="0"/>
      <w:marTop w:val="0"/>
      <w:marBottom w:val="0"/>
      <w:divBdr>
        <w:top w:val="none" w:sz="0" w:space="0" w:color="auto"/>
        <w:left w:val="none" w:sz="0" w:space="0" w:color="auto"/>
        <w:bottom w:val="none" w:sz="0" w:space="0" w:color="auto"/>
        <w:right w:val="none" w:sz="0" w:space="0" w:color="auto"/>
      </w:divBdr>
    </w:div>
    <w:div w:id="1823886053">
      <w:bodyDiv w:val="1"/>
      <w:marLeft w:val="0"/>
      <w:marRight w:val="0"/>
      <w:marTop w:val="0"/>
      <w:marBottom w:val="0"/>
      <w:divBdr>
        <w:top w:val="none" w:sz="0" w:space="0" w:color="auto"/>
        <w:left w:val="none" w:sz="0" w:space="0" w:color="auto"/>
        <w:bottom w:val="none" w:sz="0" w:space="0" w:color="auto"/>
        <w:right w:val="none" w:sz="0" w:space="0" w:color="auto"/>
      </w:divBdr>
    </w:div>
    <w:div w:id="1824156754">
      <w:bodyDiv w:val="1"/>
      <w:marLeft w:val="0"/>
      <w:marRight w:val="0"/>
      <w:marTop w:val="0"/>
      <w:marBottom w:val="0"/>
      <w:divBdr>
        <w:top w:val="none" w:sz="0" w:space="0" w:color="auto"/>
        <w:left w:val="none" w:sz="0" w:space="0" w:color="auto"/>
        <w:bottom w:val="none" w:sz="0" w:space="0" w:color="auto"/>
        <w:right w:val="none" w:sz="0" w:space="0" w:color="auto"/>
      </w:divBdr>
    </w:div>
    <w:div w:id="182585663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0905750">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2023518">
      <w:bodyDiv w:val="1"/>
      <w:marLeft w:val="0"/>
      <w:marRight w:val="0"/>
      <w:marTop w:val="0"/>
      <w:marBottom w:val="0"/>
      <w:divBdr>
        <w:top w:val="none" w:sz="0" w:space="0" w:color="auto"/>
        <w:left w:val="none" w:sz="0" w:space="0" w:color="auto"/>
        <w:bottom w:val="none" w:sz="0" w:space="0" w:color="auto"/>
        <w:right w:val="none" w:sz="0" w:space="0" w:color="auto"/>
      </w:divBdr>
    </w:div>
    <w:div w:id="1832136514">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3983335">
      <w:bodyDiv w:val="1"/>
      <w:marLeft w:val="0"/>
      <w:marRight w:val="0"/>
      <w:marTop w:val="0"/>
      <w:marBottom w:val="0"/>
      <w:divBdr>
        <w:top w:val="none" w:sz="0" w:space="0" w:color="auto"/>
        <w:left w:val="none" w:sz="0" w:space="0" w:color="auto"/>
        <w:bottom w:val="none" w:sz="0" w:space="0" w:color="auto"/>
        <w:right w:val="none" w:sz="0" w:space="0" w:color="auto"/>
      </w:divBdr>
    </w:div>
    <w:div w:id="1835026813">
      <w:bodyDiv w:val="1"/>
      <w:marLeft w:val="0"/>
      <w:marRight w:val="0"/>
      <w:marTop w:val="0"/>
      <w:marBottom w:val="0"/>
      <w:divBdr>
        <w:top w:val="none" w:sz="0" w:space="0" w:color="auto"/>
        <w:left w:val="none" w:sz="0" w:space="0" w:color="auto"/>
        <w:bottom w:val="none" w:sz="0" w:space="0" w:color="auto"/>
        <w:right w:val="none" w:sz="0" w:space="0" w:color="auto"/>
      </w:divBdr>
    </w:div>
    <w:div w:id="1837072346">
      <w:bodyDiv w:val="1"/>
      <w:marLeft w:val="0"/>
      <w:marRight w:val="0"/>
      <w:marTop w:val="0"/>
      <w:marBottom w:val="0"/>
      <w:divBdr>
        <w:top w:val="none" w:sz="0" w:space="0" w:color="auto"/>
        <w:left w:val="none" w:sz="0" w:space="0" w:color="auto"/>
        <w:bottom w:val="none" w:sz="0" w:space="0" w:color="auto"/>
        <w:right w:val="none" w:sz="0" w:space="0" w:color="auto"/>
      </w:divBdr>
    </w:div>
    <w:div w:id="1837109794">
      <w:bodyDiv w:val="1"/>
      <w:marLeft w:val="0"/>
      <w:marRight w:val="0"/>
      <w:marTop w:val="0"/>
      <w:marBottom w:val="0"/>
      <w:divBdr>
        <w:top w:val="none" w:sz="0" w:space="0" w:color="auto"/>
        <w:left w:val="none" w:sz="0" w:space="0" w:color="auto"/>
        <w:bottom w:val="none" w:sz="0" w:space="0" w:color="auto"/>
        <w:right w:val="none" w:sz="0" w:space="0" w:color="auto"/>
      </w:divBdr>
    </w:div>
    <w:div w:id="1837452503">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38690622">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1651860">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45389776">
      <w:bodyDiv w:val="1"/>
      <w:marLeft w:val="0"/>
      <w:marRight w:val="0"/>
      <w:marTop w:val="0"/>
      <w:marBottom w:val="0"/>
      <w:divBdr>
        <w:top w:val="none" w:sz="0" w:space="0" w:color="auto"/>
        <w:left w:val="none" w:sz="0" w:space="0" w:color="auto"/>
        <w:bottom w:val="none" w:sz="0" w:space="0" w:color="auto"/>
        <w:right w:val="none" w:sz="0" w:space="0" w:color="auto"/>
      </w:divBdr>
    </w:div>
    <w:div w:id="1845513965">
      <w:bodyDiv w:val="1"/>
      <w:marLeft w:val="0"/>
      <w:marRight w:val="0"/>
      <w:marTop w:val="0"/>
      <w:marBottom w:val="0"/>
      <w:divBdr>
        <w:top w:val="none" w:sz="0" w:space="0" w:color="auto"/>
        <w:left w:val="none" w:sz="0" w:space="0" w:color="auto"/>
        <w:bottom w:val="none" w:sz="0" w:space="0" w:color="auto"/>
        <w:right w:val="none" w:sz="0" w:space="0" w:color="auto"/>
      </w:divBdr>
    </w:div>
    <w:div w:id="1845707989">
      <w:bodyDiv w:val="1"/>
      <w:marLeft w:val="0"/>
      <w:marRight w:val="0"/>
      <w:marTop w:val="0"/>
      <w:marBottom w:val="0"/>
      <w:divBdr>
        <w:top w:val="none" w:sz="0" w:space="0" w:color="auto"/>
        <w:left w:val="none" w:sz="0" w:space="0" w:color="auto"/>
        <w:bottom w:val="none" w:sz="0" w:space="0" w:color="auto"/>
        <w:right w:val="none" w:sz="0" w:space="0" w:color="auto"/>
      </w:divBdr>
    </w:div>
    <w:div w:id="1847670665">
      <w:bodyDiv w:val="1"/>
      <w:marLeft w:val="0"/>
      <w:marRight w:val="0"/>
      <w:marTop w:val="0"/>
      <w:marBottom w:val="0"/>
      <w:divBdr>
        <w:top w:val="none" w:sz="0" w:space="0" w:color="auto"/>
        <w:left w:val="none" w:sz="0" w:space="0" w:color="auto"/>
        <w:bottom w:val="none" w:sz="0" w:space="0" w:color="auto"/>
        <w:right w:val="none" w:sz="0" w:space="0" w:color="auto"/>
      </w:divBdr>
    </w:div>
    <w:div w:id="1848981531">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0752239">
      <w:bodyDiv w:val="1"/>
      <w:marLeft w:val="0"/>
      <w:marRight w:val="0"/>
      <w:marTop w:val="0"/>
      <w:marBottom w:val="0"/>
      <w:divBdr>
        <w:top w:val="none" w:sz="0" w:space="0" w:color="auto"/>
        <w:left w:val="none" w:sz="0" w:space="0" w:color="auto"/>
        <w:bottom w:val="none" w:sz="0" w:space="0" w:color="auto"/>
        <w:right w:val="none" w:sz="0" w:space="0" w:color="auto"/>
      </w:divBdr>
    </w:div>
    <w:div w:id="1851334707">
      <w:bodyDiv w:val="1"/>
      <w:marLeft w:val="0"/>
      <w:marRight w:val="0"/>
      <w:marTop w:val="0"/>
      <w:marBottom w:val="0"/>
      <w:divBdr>
        <w:top w:val="none" w:sz="0" w:space="0" w:color="auto"/>
        <w:left w:val="none" w:sz="0" w:space="0" w:color="auto"/>
        <w:bottom w:val="none" w:sz="0" w:space="0" w:color="auto"/>
        <w:right w:val="none" w:sz="0" w:space="0" w:color="auto"/>
      </w:divBdr>
    </w:div>
    <w:div w:id="1853451483">
      <w:bodyDiv w:val="1"/>
      <w:marLeft w:val="0"/>
      <w:marRight w:val="0"/>
      <w:marTop w:val="0"/>
      <w:marBottom w:val="0"/>
      <w:divBdr>
        <w:top w:val="none" w:sz="0" w:space="0" w:color="auto"/>
        <w:left w:val="none" w:sz="0" w:space="0" w:color="auto"/>
        <w:bottom w:val="none" w:sz="0" w:space="0" w:color="auto"/>
        <w:right w:val="none" w:sz="0" w:space="0" w:color="auto"/>
      </w:divBdr>
    </w:div>
    <w:div w:id="185630892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9418358">
      <w:bodyDiv w:val="1"/>
      <w:marLeft w:val="0"/>
      <w:marRight w:val="0"/>
      <w:marTop w:val="0"/>
      <w:marBottom w:val="0"/>
      <w:divBdr>
        <w:top w:val="none" w:sz="0" w:space="0" w:color="auto"/>
        <w:left w:val="none" w:sz="0" w:space="0" w:color="auto"/>
        <w:bottom w:val="none" w:sz="0" w:space="0" w:color="auto"/>
        <w:right w:val="none" w:sz="0" w:space="0" w:color="auto"/>
      </w:divBdr>
    </w:div>
    <w:div w:id="1861426371">
      <w:bodyDiv w:val="1"/>
      <w:marLeft w:val="0"/>
      <w:marRight w:val="0"/>
      <w:marTop w:val="0"/>
      <w:marBottom w:val="0"/>
      <w:divBdr>
        <w:top w:val="none" w:sz="0" w:space="0" w:color="auto"/>
        <w:left w:val="none" w:sz="0" w:space="0" w:color="auto"/>
        <w:bottom w:val="none" w:sz="0" w:space="0" w:color="auto"/>
        <w:right w:val="none" w:sz="0" w:space="0" w:color="auto"/>
      </w:divBdr>
    </w:div>
    <w:div w:id="1862619526">
      <w:bodyDiv w:val="1"/>
      <w:marLeft w:val="0"/>
      <w:marRight w:val="0"/>
      <w:marTop w:val="0"/>
      <w:marBottom w:val="0"/>
      <w:divBdr>
        <w:top w:val="none" w:sz="0" w:space="0" w:color="auto"/>
        <w:left w:val="none" w:sz="0" w:space="0" w:color="auto"/>
        <w:bottom w:val="none" w:sz="0" w:space="0" w:color="auto"/>
        <w:right w:val="none" w:sz="0" w:space="0" w:color="auto"/>
      </w:divBdr>
    </w:div>
    <w:div w:id="1862862426">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3087145">
      <w:bodyDiv w:val="1"/>
      <w:marLeft w:val="0"/>
      <w:marRight w:val="0"/>
      <w:marTop w:val="0"/>
      <w:marBottom w:val="0"/>
      <w:divBdr>
        <w:top w:val="none" w:sz="0" w:space="0" w:color="auto"/>
        <w:left w:val="none" w:sz="0" w:space="0" w:color="auto"/>
        <w:bottom w:val="none" w:sz="0" w:space="0" w:color="auto"/>
        <w:right w:val="none" w:sz="0" w:space="0" w:color="auto"/>
      </w:divBdr>
    </w:div>
    <w:div w:id="1863588465">
      <w:bodyDiv w:val="1"/>
      <w:marLeft w:val="0"/>
      <w:marRight w:val="0"/>
      <w:marTop w:val="0"/>
      <w:marBottom w:val="0"/>
      <w:divBdr>
        <w:top w:val="none" w:sz="0" w:space="0" w:color="auto"/>
        <w:left w:val="none" w:sz="0" w:space="0" w:color="auto"/>
        <w:bottom w:val="none" w:sz="0" w:space="0" w:color="auto"/>
        <w:right w:val="none" w:sz="0" w:space="0" w:color="auto"/>
      </w:divBdr>
    </w:div>
    <w:div w:id="1863741270">
      <w:bodyDiv w:val="1"/>
      <w:marLeft w:val="0"/>
      <w:marRight w:val="0"/>
      <w:marTop w:val="0"/>
      <w:marBottom w:val="0"/>
      <w:divBdr>
        <w:top w:val="none" w:sz="0" w:space="0" w:color="auto"/>
        <w:left w:val="none" w:sz="0" w:space="0" w:color="auto"/>
        <w:bottom w:val="none" w:sz="0" w:space="0" w:color="auto"/>
        <w:right w:val="none" w:sz="0" w:space="0" w:color="auto"/>
      </w:divBdr>
      <w:divsChild>
        <w:div w:id="193614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4172541">
      <w:bodyDiv w:val="1"/>
      <w:marLeft w:val="0"/>
      <w:marRight w:val="0"/>
      <w:marTop w:val="0"/>
      <w:marBottom w:val="0"/>
      <w:divBdr>
        <w:top w:val="none" w:sz="0" w:space="0" w:color="auto"/>
        <w:left w:val="none" w:sz="0" w:space="0" w:color="auto"/>
        <w:bottom w:val="none" w:sz="0" w:space="0" w:color="auto"/>
        <w:right w:val="none" w:sz="0" w:space="0" w:color="auto"/>
      </w:divBdr>
    </w:div>
    <w:div w:id="1864705813">
      <w:bodyDiv w:val="1"/>
      <w:marLeft w:val="0"/>
      <w:marRight w:val="0"/>
      <w:marTop w:val="0"/>
      <w:marBottom w:val="0"/>
      <w:divBdr>
        <w:top w:val="none" w:sz="0" w:space="0" w:color="auto"/>
        <w:left w:val="none" w:sz="0" w:space="0" w:color="auto"/>
        <w:bottom w:val="none" w:sz="0" w:space="0" w:color="auto"/>
        <w:right w:val="none" w:sz="0" w:space="0" w:color="auto"/>
      </w:divBdr>
    </w:div>
    <w:div w:id="1864902247">
      <w:bodyDiv w:val="1"/>
      <w:marLeft w:val="0"/>
      <w:marRight w:val="0"/>
      <w:marTop w:val="0"/>
      <w:marBottom w:val="0"/>
      <w:divBdr>
        <w:top w:val="none" w:sz="0" w:space="0" w:color="auto"/>
        <w:left w:val="none" w:sz="0" w:space="0" w:color="auto"/>
        <w:bottom w:val="none" w:sz="0" w:space="0" w:color="auto"/>
        <w:right w:val="none" w:sz="0" w:space="0" w:color="auto"/>
      </w:divBdr>
    </w:div>
    <w:div w:id="1864979324">
      <w:bodyDiv w:val="1"/>
      <w:marLeft w:val="0"/>
      <w:marRight w:val="0"/>
      <w:marTop w:val="0"/>
      <w:marBottom w:val="0"/>
      <w:divBdr>
        <w:top w:val="none" w:sz="0" w:space="0" w:color="auto"/>
        <w:left w:val="none" w:sz="0" w:space="0" w:color="auto"/>
        <w:bottom w:val="none" w:sz="0" w:space="0" w:color="auto"/>
        <w:right w:val="none" w:sz="0" w:space="0" w:color="auto"/>
      </w:divBdr>
    </w:div>
    <w:div w:id="1865316344">
      <w:bodyDiv w:val="1"/>
      <w:marLeft w:val="0"/>
      <w:marRight w:val="0"/>
      <w:marTop w:val="0"/>
      <w:marBottom w:val="0"/>
      <w:divBdr>
        <w:top w:val="none" w:sz="0" w:space="0" w:color="auto"/>
        <w:left w:val="none" w:sz="0" w:space="0" w:color="auto"/>
        <w:bottom w:val="none" w:sz="0" w:space="0" w:color="auto"/>
        <w:right w:val="none" w:sz="0" w:space="0" w:color="auto"/>
      </w:divBdr>
    </w:div>
    <w:div w:id="1866166191">
      <w:bodyDiv w:val="1"/>
      <w:marLeft w:val="0"/>
      <w:marRight w:val="0"/>
      <w:marTop w:val="0"/>
      <w:marBottom w:val="0"/>
      <w:divBdr>
        <w:top w:val="none" w:sz="0" w:space="0" w:color="auto"/>
        <w:left w:val="none" w:sz="0" w:space="0" w:color="auto"/>
        <w:bottom w:val="none" w:sz="0" w:space="0" w:color="auto"/>
        <w:right w:val="none" w:sz="0" w:space="0" w:color="auto"/>
      </w:divBdr>
    </w:div>
    <w:div w:id="1866477276">
      <w:bodyDiv w:val="1"/>
      <w:marLeft w:val="0"/>
      <w:marRight w:val="0"/>
      <w:marTop w:val="0"/>
      <w:marBottom w:val="0"/>
      <w:divBdr>
        <w:top w:val="none" w:sz="0" w:space="0" w:color="auto"/>
        <w:left w:val="none" w:sz="0" w:space="0" w:color="auto"/>
        <w:bottom w:val="none" w:sz="0" w:space="0" w:color="auto"/>
        <w:right w:val="none" w:sz="0" w:space="0" w:color="auto"/>
      </w:divBdr>
    </w:div>
    <w:div w:id="1866823202">
      <w:bodyDiv w:val="1"/>
      <w:marLeft w:val="0"/>
      <w:marRight w:val="0"/>
      <w:marTop w:val="0"/>
      <w:marBottom w:val="0"/>
      <w:divBdr>
        <w:top w:val="none" w:sz="0" w:space="0" w:color="auto"/>
        <w:left w:val="none" w:sz="0" w:space="0" w:color="auto"/>
        <w:bottom w:val="none" w:sz="0" w:space="0" w:color="auto"/>
        <w:right w:val="none" w:sz="0" w:space="0" w:color="auto"/>
      </w:divBdr>
    </w:div>
    <w:div w:id="1867061847">
      <w:bodyDiv w:val="1"/>
      <w:marLeft w:val="0"/>
      <w:marRight w:val="0"/>
      <w:marTop w:val="0"/>
      <w:marBottom w:val="0"/>
      <w:divBdr>
        <w:top w:val="none" w:sz="0" w:space="0" w:color="auto"/>
        <w:left w:val="none" w:sz="0" w:space="0" w:color="auto"/>
        <w:bottom w:val="none" w:sz="0" w:space="0" w:color="auto"/>
        <w:right w:val="none" w:sz="0" w:space="0" w:color="auto"/>
      </w:divBdr>
    </w:div>
    <w:div w:id="1868713928">
      <w:bodyDiv w:val="1"/>
      <w:marLeft w:val="0"/>
      <w:marRight w:val="0"/>
      <w:marTop w:val="0"/>
      <w:marBottom w:val="0"/>
      <w:divBdr>
        <w:top w:val="none" w:sz="0" w:space="0" w:color="auto"/>
        <w:left w:val="none" w:sz="0" w:space="0" w:color="auto"/>
        <w:bottom w:val="none" w:sz="0" w:space="0" w:color="auto"/>
        <w:right w:val="none" w:sz="0" w:space="0" w:color="auto"/>
      </w:divBdr>
    </w:div>
    <w:div w:id="1869373338">
      <w:bodyDiv w:val="1"/>
      <w:marLeft w:val="0"/>
      <w:marRight w:val="0"/>
      <w:marTop w:val="0"/>
      <w:marBottom w:val="0"/>
      <w:divBdr>
        <w:top w:val="none" w:sz="0" w:space="0" w:color="auto"/>
        <w:left w:val="none" w:sz="0" w:space="0" w:color="auto"/>
        <w:bottom w:val="none" w:sz="0" w:space="0" w:color="auto"/>
        <w:right w:val="none" w:sz="0" w:space="0" w:color="auto"/>
      </w:divBdr>
    </w:div>
    <w:div w:id="1869758270">
      <w:bodyDiv w:val="1"/>
      <w:marLeft w:val="0"/>
      <w:marRight w:val="0"/>
      <w:marTop w:val="0"/>
      <w:marBottom w:val="0"/>
      <w:divBdr>
        <w:top w:val="none" w:sz="0" w:space="0" w:color="auto"/>
        <w:left w:val="none" w:sz="0" w:space="0" w:color="auto"/>
        <w:bottom w:val="none" w:sz="0" w:space="0" w:color="auto"/>
        <w:right w:val="none" w:sz="0" w:space="0" w:color="auto"/>
      </w:divBdr>
    </w:div>
    <w:div w:id="1871066256">
      <w:bodyDiv w:val="1"/>
      <w:marLeft w:val="0"/>
      <w:marRight w:val="0"/>
      <w:marTop w:val="0"/>
      <w:marBottom w:val="0"/>
      <w:divBdr>
        <w:top w:val="none" w:sz="0" w:space="0" w:color="auto"/>
        <w:left w:val="none" w:sz="0" w:space="0" w:color="auto"/>
        <w:bottom w:val="none" w:sz="0" w:space="0" w:color="auto"/>
        <w:right w:val="none" w:sz="0" w:space="0" w:color="auto"/>
      </w:divBdr>
    </w:div>
    <w:div w:id="1871140316">
      <w:bodyDiv w:val="1"/>
      <w:marLeft w:val="0"/>
      <w:marRight w:val="0"/>
      <w:marTop w:val="0"/>
      <w:marBottom w:val="0"/>
      <w:divBdr>
        <w:top w:val="none" w:sz="0" w:space="0" w:color="auto"/>
        <w:left w:val="none" w:sz="0" w:space="0" w:color="auto"/>
        <w:bottom w:val="none" w:sz="0" w:space="0" w:color="auto"/>
        <w:right w:val="none" w:sz="0" w:space="0" w:color="auto"/>
      </w:divBdr>
    </w:div>
    <w:div w:id="1871531651">
      <w:bodyDiv w:val="1"/>
      <w:marLeft w:val="0"/>
      <w:marRight w:val="0"/>
      <w:marTop w:val="0"/>
      <w:marBottom w:val="0"/>
      <w:divBdr>
        <w:top w:val="none" w:sz="0" w:space="0" w:color="auto"/>
        <w:left w:val="none" w:sz="0" w:space="0" w:color="auto"/>
        <w:bottom w:val="none" w:sz="0" w:space="0" w:color="auto"/>
        <w:right w:val="none" w:sz="0" w:space="0" w:color="auto"/>
      </w:divBdr>
      <w:divsChild>
        <w:div w:id="387462881">
          <w:marLeft w:val="0"/>
          <w:marRight w:val="0"/>
          <w:marTop w:val="0"/>
          <w:marBottom w:val="0"/>
          <w:divBdr>
            <w:top w:val="none" w:sz="0" w:space="0" w:color="auto"/>
            <w:left w:val="none" w:sz="0" w:space="0" w:color="auto"/>
            <w:bottom w:val="none" w:sz="0" w:space="0" w:color="auto"/>
            <w:right w:val="none" w:sz="0" w:space="0" w:color="auto"/>
          </w:divBdr>
          <w:divsChild>
            <w:div w:id="834302060">
              <w:marLeft w:val="0"/>
              <w:marRight w:val="0"/>
              <w:marTop w:val="0"/>
              <w:marBottom w:val="0"/>
              <w:divBdr>
                <w:top w:val="none" w:sz="0" w:space="0" w:color="auto"/>
                <w:left w:val="none" w:sz="0" w:space="0" w:color="auto"/>
                <w:bottom w:val="none" w:sz="0" w:space="0" w:color="auto"/>
                <w:right w:val="none" w:sz="0" w:space="0" w:color="auto"/>
              </w:divBdr>
              <w:divsChild>
                <w:div w:id="1640915886">
                  <w:marLeft w:val="0"/>
                  <w:marRight w:val="0"/>
                  <w:marTop w:val="0"/>
                  <w:marBottom w:val="0"/>
                  <w:divBdr>
                    <w:top w:val="none" w:sz="0" w:space="0" w:color="auto"/>
                    <w:left w:val="none" w:sz="0" w:space="0" w:color="auto"/>
                    <w:bottom w:val="none" w:sz="0" w:space="0" w:color="auto"/>
                    <w:right w:val="none" w:sz="0" w:space="0" w:color="auto"/>
                  </w:divBdr>
                  <w:divsChild>
                    <w:div w:id="1627465478">
                      <w:marLeft w:val="0"/>
                      <w:marRight w:val="0"/>
                      <w:marTop w:val="0"/>
                      <w:marBottom w:val="0"/>
                      <w:divBdr>
                        <w:top w:val="none" w:sz="0" w:space="0" w:color="auto"/>
                        <w:left w:val="none" w:sz="0" w:space="0" w:color="auto"/>
                        <w:bottom w:val="none" w:sz="0" w:space="0" w:color="auto"/>
                        <w:right w:val="none" w:sz="0" w:space="0" w:color="auto"/>
                      </w:divBdr>
                      <w:divsChild>
                        <w:div w:id="1116944817">
                          <w:marLeft w:val="0"/>
                          <w:marRight w:val="0"/>
                          <w:marTop w:val="0"/>
                          <w:marBottom w:val="0"/>
                          <w:divBdr>
                            <w:top w:val="none" w:sz="0" w:space="0" w:color="auto"/>
                            <w:left w:val="none" w:sz="0" w:space="0" w:color="auto"/>
                            <w:bottom w:val="none" w:sz="0" w:space="0" w:color="auto"/>
                            <w:right w:val="none" w:sz="0" w:space="0" w:color="auto"/>
                          </w:divBdr>
                          <w:divsChild>
                            <w:div w:id="1581788128">
                              <w:marLeft w:val="0"/>
                              <w:marRight w:val="0"/>
                              <w:marTop w:val="0"/>
                              <w:marBottom w:val="0"/>
                              <w:divBdr>
                                <w:top w:val="none" w:sz="0" w:space="0" w:color="auto"/>
                                <w:left w:val="none" w:sz="0" w:space="0" w:color="auto"/>
                                <w:bottom w:val="none" w:sz="0" w:space="0" w:color="auto"/>
                                <w:right w:val="none" w:sz="0" w:space="0" w:color="auto"/>
                              </w:divBdr>
                              <w:divsChild>
                                <w:div w:id="263658360">
                                  <w:marLeft w:val="0"/>
                                  <w:marRight w:val="0"/>
                                  <w:marTop w:val="0"/>
                                  <w:marBottom w:val="0"/>
                                  <w:divBdr>
                                    <w:top w:val="none" w:sz="0" w:space="0" w:color="auto"/>
                                    <w:left w:val="none" w:sz="0" w:space="0" w:color="auto"/>
                                    <w:bottom w:val="none" w:sz="0" w:space="0" w:color="auto"/>
                                    <w:right w:val="none" w:sz="0" w:space="0" w:color="auto"/>
                                  </w:divBdr>
                                  <w:divsChild>
                                    <w:div w:id="54992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334310">
                      <w:marLeft w:val="0"/>
                      <w:marRight w:val="0"/>
                      <w:marTop w:val="0"/>
                      <w:marBottom w:val="0"/>
                      <w:divBdr>
                        <w:top w:val="none" w:sz="0" w:space="0" w:color="auto"/>
                        <w:left w:val="none" w:sz="0" w:space="0" w:color="auto"/>
                        <w:bottom w:val="none" w:sz="0" w:space="0" w:color="auto"/>
                        <w:right w:val="none" w:sz="0" w:space="0" w:color="auto"/>
                      </w:divBdr>
                      <w:divsChild>
                        <w:div w:id="49854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1602364">
      <w:bodyDiv w:val="1"/>
      <w:marLeft w:val="0"/>
      <w:marRight w:val="0"/>
      <w:marTop w:val="0"/>
      <w:marBottom w:val="0"/>
      <w:divBdr>
        <w:top w:val="none" w:sz="0" w:space="0" w:color="auto"/>
        <w:left w:val="none" w:sz="0" w:space="0" w:color="auto"/>
        <w:bottom w:val="none" w:sz="0" w:space="0" w:color="auto"/>
        <w:right w:val="none" w:sz="0" w:space="0" w:color="auto"/>
      </w:divBdr>
    </w:div>
    <w:div w:id="1876232201">
      <w:bodyDiv w:val="1"/>
      <w:marLeft w:val="0"/>
      <w:marRight w:val="0"/>
      <w:marTop w:val="0"/>
      <w:marBottom w:val="0"/>
      <w:divBdr>
        <w:top w:val="none" w:sz="0" w:space="0" w:color="auto"/>
        <w:left w:val="none" w:sz="0" w:space="0" w:color="auto"/>
        <w:bottom w:val="none" w:sz="0" w:space="0" w:color="auto"/>
        <w:right w:val="none" w:sz="0" w:space="0" w:color="auto"/>
      </w:divBdr>
    </w:div>
    <w:div w:id="1876430555">
      <w:bodyDiv w:val="1"/>
      <w:marLeft w:val="0"/>
      <w:marRight w:val="0"/>
      <w:marTop w:val="0"/>
      <w:marBottom w:val="0"/>
      <w:divBdr>
        <w:top w:val="none" w:sz="0" w:space="0" w:color="auto"/>
        <w:left w:val="none" w:sz="0" w:space="0" w:color="auto"/>
        <w:bottom w:val="none" w:sz="0" w:space="0" w:color="auto"/>
        <w:right w:val="none" w:sz="0" w:space="0" w:color="auto"/>
      </w:divBdr>
    </w:div>
    <w:div w:id="1877110945">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78203849">
      <w:bodyDiv w:val="1"/>
      <w:marLeft w:val="0"/>
      <w:marRight w:val="0"/>
      <w:marTop w:val="0"/>
      <w:marBottom w:val="0"/>
      <w:divBdr>
        <w:top w:val="none" w:sz="0" w:space="0" w:color="auto"/>
        <w:left w:val="none" w:sz="0" w:space="0" w:color="auto"/>
        <w:bottom w:val="none" w:sz="0" w:space="0" w:color="auto"/>
        <w:right w:val="none" w:sz="0" w:space="0" w:color="auto"/>
      </w:divBdr>
    </w:div>
    <w:div w:id="1879079034">
      <w:bodyDiv w:val="1"/>
      <w:marLeft w:val="0"/>
      <w:marRight w:val="0"/>
      <w:marTop w:val="0"/>
      <w:marBottom w:val="0"/>
      <w:divBdr>
        <w:top w:val="none" w:sz="0" w:space="0" w:color="auto"/>
        <w:left w:val="none" w:sz="0" w:space="0" w:color="auto"/>
        <w:bottom w:val="none" w:sz="0" w:space="0" w:color="auto"/>
        <w:right w:val="none" w:sz="0" w:space="0" w:color="auto"/>
      </w:divBdr>
    </w:div>
    <w:div w:id="188016345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0390430">
      <w:bodyDiv w:val="1"/>
      <w:marLeft w:val="0"/>
      <w:marRight w:val="0"/>
      <w:marTop w:val="0"/>
      <w:marBottom w:val="0"/>
      <w:divBdr>
        <w:top w:val="none" w:sz="0" w:space="0" w:color="auto"/>
        <w:left w:val="none" w:sz="0" w:space="0" w:color="auto"/>
        <w:bottom w:val="none" w:sz="0" w:space="0" w:color="auto"/>
        <w:right w:val="none" w:sz="0" w:space="0" w:color="auto"/>
      </w:divBdr>
    </w:div>
    <w:div w:id="1880776428">
      <w:bodyDiv w:val="1"/>
      <w:marLeft w:val="0"/>
      <w:marRight w:val="0"/>
      <w:marTop w:val="0"/>
      <w:marBottom w:val="0"/>
      <w:divBdr>
        <w:top w:val="none" w:sz="0" w:space="0" w:color="auto"/>
        <w:left w:val="none" w:sz="0" w:space="0" w:color="auto"/>
        <w:bottom w:val="none" w:sz="0" w:space="0" w:color="auto"/>
        <w:right w:val="none" w:sz="0" w:space="0" w:color="auto"/>
      </w:divBdr>
    </w:div>
    <w:div w:id="1882788290">
      <w:bodyDiv w:val="1"/>
      <w:marLeft w:val="0"/>
      <w:marRight w:val="0"/>
      <w:marTop w:val="0"/>
      <w:marBottom w:val="0"/>
      <w:divBdr>
        <w:top w:val="none" w:sz="0" w:space="0" w:color="auto"/>
        <w:left w:val="none" w:sz="0" w:space="0" w:color="auto"/>
        <w:bottom w:val="none" w:sz="0" w:space="0" w:color="auto"/>
        <w:right w:val="none" w:sz="0" w:space="0" w:color="auto"/>
      </w:divBdr>
    </w:div>
    <w:div w:id="1883710854">
      <w:bodyDiv w:val="1"/>
      <w:marLeft w:val="0"/>
      <w:marRight w:val="0"/>
      <w:marTop w:val="0"/>
      <w:marBottom w:val="0"/>
      <w:divBdr>
        <w:top w:val="none" w:sz="0" w:space="0" w:color="auto"/>
        <w:left w:val="none" w:sz="0" w:space="0" w:color="auto"/>
        <w:bottom w:val="none" w:sz="0" w:space="0" w:color="auto"/>
        <w:right w:val="none" w:sz="0" w:space="0" w:color="auto"/>
      </w:divBdr>
    </w:div>
    <w:div w:id="1884320701">
      <w:bodyDiv w:val="1"/>
      <w:marLeft w:val="0"/>
      <w:marRight w:val="0"/>
      <w:marTop w:val="0"/>
      <w:marBottom w:val="0"/>
      <w:divBdr>
        <w:top w:val="none" w:sz="0" w:space="0" w:color="auto"/>
        <w:left w:val="none" w:sz="0" w:space="0" w:color="auto"/>
        <w:bottom w:val="none" w:sz="0" w:space="0" w:color="auto"/>
        <w:right w:val="none" w:sz="0" w:space="0" w:color="auto"/>
      </w:divBdr>
    </w:div>
    <w:div w:id="1885169978">
      <w:bodyDiv w:val="1"/>
      <w:marLeft w:val="0"/>
      <w:marRight w:val="0"/>
      <w:marTop w:val="0"/>
      <w:marBottom w:val="0"/>
      <w:divBdr>
        <w:top w:val="none" w:sz="0" w:space="0" w:color="auto"/>
        <w:left w:val="none" w:sz="0" w:space="0" w:color="auto"/>
        <w:bottom w:val="none" w:sz="0" w:space="0" w:color="auto"/>
        <w:right w:val="none" w:sz="0" w:space="0" w:color="auto"/>
      </w:divBdr>
    </w:div>
    <w:div w:id="1888300761">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89561853">
      <w:bodyDiv w:val="1"/>
      <w:marLeft w:val="0"/>
      <w:marRight w:val="0"/>
      <w:marTop w:val="0"/>
      <w:marBottom w:val="0"/>
      <w:divBdr>
        <w:top w:val="none" w:sz="0" w:space="0" w:color="auto"/>
        <w:left w:val="none" w:sz="0" w:space="0" w:color="auto"/>
        <w:bottom w:val="none" w:sz="0" w:space="0" w:color="auto"/>
        <w:right w:val="none" w:sz="0" w:space="0" w:color="auto"/>
      </w:divBdr>
    </w:div>
    <w:div w:id="1892228067">
      <w:bodyDiv w:val="1"/>
      <w:marLeft w:val="0"/>
      <w:marRight w:val="0"/>
      <w:marTop w:val="0"/>
      <w:marBottom w:val="0"/>
      <w:divBdr>
        <w:top w:val="none" w:sz="0" w:space="0" w:color="auto"/>
        <w:left w:val="none" w:sz="0" w:space="0" w:color="auto"/>
        <w:bottom w:val="none" w:sz="0" w:space="0" w:color="auto"/>
        <w:right w:val="none" w:sz="0" w:space="0" w:color="auto"/>
      </w:divBdr>
    </w:div>
    <w:div w:id="1892615192">
      <w:bodyDiv w:val="1"/>
      <w:marLeft w:val="0"/>
      <w:marRight w:val="0"/>
      <w:marTop w:val="0"/>
      <w:marBottom w:val="0"/>
      <w:divBdr>
        <w:top w:val="none" w:sz="0" w:space="0" w:color="auto"/>
        <w:left w:val="none" w:sz="0" w:space="0" w:color="auto"/>
        <w:bottom w:val="none" w:sz="0" w:space="0" w:color="auto"/>
        <w:right w:val="none" w:sz="0" w:space="0" w:color="auto"/>
      </w:divBdr>
    </w:div>
    <w:div w:id="1892962402">
      <w:bodyDiv w:val="1"/>
      <w:marLeft w:val="0"/>
      <w:marRight w:val="0"/>
      <w:marTop w:val="0"/>
      <w:marBottom w:val="0"/>
      <w:divBdr>
        <w:top w:val="none" w:sz="0" w:space="0" w:color="auto"/>
        <w:left w:val="none" w:sz="0" w:space="0" w:color="auto"/>
        <w:bottom w:val="none" w:sz="0" w:space="0" w:color="auto"/>
        <w:right w:val="none" w:sz="0" w:space="0" w:color="auto"/>
      </w:divBdr>
    </w:div>
    <w:div w:id="1893810351">
      <w:bodyDiv w:val="1"/>
      <w:marLeft w:val="0"/>
      <w:marRight w:val="0"/>
      <w:marTop w:val="0"/>
      <w:marBottom w:val="0"/>
      <w:divBdr>
        <w:top w:val="none" w:sz="0" w:space="0" w:color="auto"/>
        <w:left w:val="none" w:sz="0" w:space="0" w:color="auto"/>
        <w:bottom w:val="none" w:sz="0" w:space="0" w:color="auto"/>
        <w:right w:val="none" w:sz="0" w:space="0" w:color="auto"/>
      </w:divBdr>
    </w:div>
    <w:div w:id="1894080138">
      <w:bodyDiv w:val="1"/>
      <w:marLeft w:val="0"/>
      <w:marRight w:val="0"/>
      <w:marTop w:val="0"/>
      <w:marBottom w:val="0"/>
      <w:divBdr>
        <w:top w:val="none" w:sz="0" w:space="0" w:color="auto"/>
        <w:left w:val="none" w:sz="0" w:space="0" w:color="auto"/>
        <w:bottom w:val="none" w:sz="0" w:space="0" w:color="auto"/>
        <w:right w:val="none" w:sz="0" w:space="0" w:color="auto"/>
      </w:divBdr>
    </w:div>
    <w:div w:id="1895462735">
      <w:bodyDiv w:val="1"/>
      <w:marLeft w:val="0"/>
      <w:marRight w:val="0"/>
      <w:marTop w:val="0"/>
      <w:marBottom w:val="0"/>
      <w:divBdr>
        <w:top w:val="none" w:sz="0" w:space="0" w:color="auto"/>
        <w:left w:val="none" w:sz="0" w:space="0" w:color="auto"/>
        <w:bottom w:val="none" w:sz="0" w:space="0" w:color="auto"/>
        <w:right w:val="none" w:sz="0" w:space="0" w:color="auto"/>
      </w:divBdr>
    </w:div>
    <w:div w:id="1895697843">
      <w:bodyDiv w:val="1"/>
      <w:marLeft w:val="0"/>
      <w:marRight w:val="0"/>
      <w:marTop w:val="0"/>
      <w:marBottom w:val="0"/>
      <w:divBdr>
        <w:top w:val="none" w:sz="0" w:space="0" w:color="auto"/>
        <w:left w:val="none" w:sz="0" w:space="0" w:color="auto"/>
        <w:bottom w:val="none" w:sz="0" w:space="0" w:color="auto"/>
        <w:right w:val="none" w:sz="0" w:space="0" w:color="auto"/>
      </w:divBdr>
    </w:div>
    <w:div w:id="1896157822">
      <w:bodyDiv w:val="1"/>
      <w:marLeft w:val="0"/>
      <w:marRight w:val="0"/>
      <w:marTop w:val="0"/>
      <w:marBottom w:val="0"/>
      <w:divBdr>
        <w:top w:val="none" w:sz="0" w:space="0" w:color="auto"/>
        <w:left w:val="none" w:sz="0" w:space="0" w:color="auto"/>
        <w:bottom w:val="none" w:sz="0" w:space="0" w:color="auto"/>
        <w:right w:val="none" w:sz="0" w:space="0" w:color="auto"/>
      </w:divBdr>
    </w:div>
    <w:div w:id="1896895167">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0242206">
      <w:bodyDiv w:val="1"/>
      <w:marLeft w:val="0"/>
      <w:marRight w:val="0"/>
      <w:marTop w:val="0"/>
      <w:marBottom w:val="0"/>
      <w:divBdr>
        <w:top w:val="none" w:sz="0" w:space="0" w:color="auto"/>
        <w:left w:val="none" w:sz="0" w:space="0" w:color="auto"/>
        <w:bottom w:val="none" w:sz="0" w:space="0" w:color="auto"/>
        <w:right w:val="none" w:sz="0" w:space="0" w:color="auto"/>
      </w:divBdr>
    </w:div>
    <w:div w:id="1900894648">
      <w:bodyDiv w:val="1"/>
      <w:marLeft w:val="0"/>
      <w:marRight w:val="0"/>
      <w:marTop w:val="0"/>
      <w:marBottom w:val="0"/>
      <w:divBdr>
        <w:top w:val="none" w:sz="0" w:space="0" w:color="auto"/>
        <w:left w:val="none" w:sz="0" w:space="0" w:color="auto"/>
        <w:bottom w:val="none" w:sz="0" w:space="0" w:color="auto"/>
        <w:right w:val="none" w:sz="0" w:space="0" w:color="auto"/>
      </w:divBdr>
    </w:div>
    <w:div w:id="1902599170">
      <w:bodyDiv w:val="1"/>
      <w:marLeft w:val="0"/>
      <w:marRight w:val="0"/>
      <w:marTop w:val="0"/>
      <w:marBottom w:val="0"/>
      <w:divBdr>
        <w:top w:val="none" w:sz="0" w:space="0" w:color="auto"/>
        <w:left w:val="none" w:sz="0" w:space="0" w:color="auto"/>
        <w:bottom w:val="none" w:sz="0" w:space="0" w:color="auto"/>
        <w:right w:val="none" w:sz="0" w:space="0" w:color="auto"/>
      </w:divBdr>
    </w:div>
    <w:div w:id="1902718011">
      <w:bodyDiv w:val="1"/>
      <w:marLeft w:val="0"/>
      <w:marRight w:val="0"/>
      <w:marTop w:val="0"/>
      <w:marBottom w:val="0"/>
      <w:divBdr>
        <w:top w:val="none" w:sz="0" w:space="0" w:color="auto"/>
        <w:left w:val="none" w:sz="0" w:space="0" w:color="auto"/>
        <w:bottom w:val="none" w:sz="0" w:space="0" w:color="auto"/>
        <w:right w:val="none" w:sz="0" w:space="0" w:color="auto"/>
      </w:divBdr>
    </w:div>
    <w:div w:id="1903903019">
      <w:bodyDiv w:val="1"/>
      <w:marLeft w:val="0"/>
      <w:marRight w:val="0"/>
      <w:marTop w:val="0"/>
      <w:marBottom w:val="0"/>
      <w:divBdr>
        <w:top w:val="none" w:sz="0" w:space="0" w:color="auto"/>
        <w:left w:val="none" w:sz="0" w:space="0" w:color="auto"/>
        <w:bottom w:val="none" w:sz="0" w:space="0" w:color="auto"/>
        <w:right w:val="none" w:sz="0" w:space="0" w:color="auto"/>
      </w:divBdr>
    </w:div>
    <w:div w:id="1904288733">
      <w:bodyDiv w:val="1"/>
      <w:marLeft w:val="0"/>
      <w:marRight w:val="0"/>
      <w:marTop w:val="0"/>
      <w:marBottom w:val="0"/>
      <w:divBdr>
        <w:top w:val="none" w:sz="0" w:space="0" w:color="auto"/>
        <w:left w:val="none" w:sz="0" w:space="0" w:color="auto"/>
        <w:bottom w:val="none" w:sz="0" w:space="0" w:color="auto"/>
        <w:right w:val="none" w:sz="0" w:space="0" w:color="auto"/>
      </w:divBdr>
    </w:div>
    <w:div w:id="1906145020">
      <w:bodyDiv w:val="1"/>
      <w:marLeft w:val="0"/>
      <w:marRight w:val="0"/>
      <w:marTop w:val="0"/>
      <w:marBottom w:val="0"/>
      <w:divBdr>
        <w:top w:val="none" w:sz="0" w:space="0" w:color="auto"/>
        <w:left w:val="none" w:sz="0" w:space="0" w:color="auto"/>
        <w:bottom w:val="none" w:sz="0" w:space="0" w:color="auto"/>
        <w:right w:val="none" w:sz="0" w:space="0" w:color="auto"/>
      </w:divBdr>
    </w:div>
    <w:div w:id="1906718429">
      <w:bodyDiv w:val="1"/>
      <w:marLeft w:val="0"/>
      <w:marRight w:val="0"/>
      <w:marTop w:val="0"/>
      <w:marBottom w:val="0"/>
      <w:divBdr>
        <w:top w:val="none" w:sz="0" w:space="0" w:color="auto"/>
        <w:left w:val="none" w:sz="0" w:space="0" w:color="auto"/>
        <w:bottom w:val="none" w:sz="0" w:space="0" w:color="auto"/>
        <w:right w:val="none" w:sz="0" w:space="0" w:color="auto"/>
      </w:divBdr>
    </w:div>
    <w:div w:id="1909028755">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379045">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2808712">
      <w:bodyDiv w:val="1"/>
      <w:marLeft w:val="0"/>
      <w:marRight w:val="0"/>
      <w:marTop w:val="0"/>
      <w:marBottom w:val="0"/>
      <w:divBdr>
        <w:top w:val="none" w:sz="0" w:space="0" w:color="auto"/>
        <w:left w:val="none" w:sz="0" w:space="0" w:color="auto"/>
        <w:bottom w:val="none" w:sz="0" w:space="0" w:color="auto"/>
        <w:right w:val="none" w:sz="0" w:space="0" w:color="auto"/>
      </w:divBdr>
    </w:div>
    <w:div w:id="191288325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042012">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16622753">
      <w:bodyDiv w:val="1"/>
      <w:marLeft w:val="0"/>
      <w:marRight w:val="0"/>
      <w:marTop w:val="0"/>
      <w:marBottom w:val="0"/>
      <w:divBdr>
        <w:top w:val="none" w:sz="0" w:space="0" w:color="auto"/>
        <w:left w:val="none" w:sz="0" w:space="0" w:color="auto"/>
        <w:bottom w:val="none" w:sz="0" w:space="0" w:color="auto"/>
        <w:right w:val="none" w:sz="0" w:space="0" w:color="auto"/>
      </w:divBdr>
    </w:div>
    <w:div w:id="1917129361">
      <w:bodyDiv w:val="1"/>
      <w:marLeft w:val="0"/>
      <w:marRight w:val="0"/>
      <w:marTop w:val="0"/>
      <w:marBottom w:val="0"/>
      <w:divBdr>
        <w:top w:val="none" w:sz="0" w:space="0" w:color="auto"/>
        <w:left w:val="none" w:sz="0" w:space="0" w:color="auto"/>
        <w:bottom w:val="none" w:sz="0" w:space="0" w:color="auto"/>
        <w:right w:val="none" w:sz="0" w:space="0" w:color="auto"/>
      </w:divBdr>
    </w:div>
    <w:div w:id="1920409953">
      <w:bodyDiv w:val="1"/>
      <w:marLeft w:val="0"/>
      <w:marRight w:val="0"/>
      <w:marTop w:val="0"/>
      <w:marBottom w:val="0"/>
      <w:divBdr>
        <w:top w:val="none" w:sz="0" w:space="0" w:color="auto"/>
        <w:left w:val="none" w:sz="0" w:space="0" w:color="auto"/>
        <w:bottom w:val="none" w:sz="0" w:space="0" w:color="auto"/>
        <w:right w:val="none" w:sz="0" w:space="0" w:color="auto"/>
      </w:divBdr>
    </w:div>
    <w:div w:id="1922761423">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4678029">
      <w:bodyDiv w:val="1"/>
      <w:marLeft w:val="0"/>
      <w:marRight w:val="0"/>
      <w:marTop w:val="0"/>
      <w:marBottom w:val="0"/>
      <w:divBdr>
        <w:top w:val="none" w:sz="0" w:space="0" w:color="auto"/>
        <w:left w:val="none" w:sz="0" w:space="0" w:color="auto"/>
        <w:bottom w:val="none" w:sz="0" w:space="0" w:color="auto"/>
        <w:right w:val="none" w:sz="0" w:space="0" w:color="auto"/>
      </w:divBdr>
    </w:div>
    <w:div w:id="1925259822">
      <w:bodyDiv w:val="1"/>
      <w:marLeft w:val="0"/>
      <w:marRight w:val="0"/>
      <w:marTop w:val="0"/>
      <w:marBottom w:val="0"/>
      <w:divBdr>
        <w:top w:val="none" w:sz="0" w:space="0" w:color="auto"/>
        <w:left w:val="none" w:sz="0" w:space="0" w:color="auto"/>
        <w:bottom w:val="none" w:sz="0" w:space="0" w:color="auto"/>
        <w:right w:val="none" w:sz="0" w:space="0" w:color="auto"/>
      </w:divBdr>
    </w:div>
    <w:div w:id="1927494312">
      <w:bodyDiv w:val="1"/>
      <w:marLeft w:val="0"/>
      <w:marRight w:val="0"/>
      <w:marTop w:val="0"/>
      <w:marBottom w:val="0"/>
      <w:divBdr>
        <w:top w:val="none" w:sz="0" w:space="0" w:color="auto"/>
        <w:left w:val="none" w:sz="0" w:space="0" w:color="auto"/>
        <w:bottom w:val="none" w:sz="0" w:space="0" w:color="auto"/>
        <w:right w:val="none" w:sz="0" w:space="0" w:color="auto"/>
      </w:divBdr>
    </w:div>
    <w:div w:id="1927955598">
      <w:bodyDiv w:val="1"/>
      <w:marLeft w:val="0"/>
      <w:marRight w:val="0"/>
      <w:marTop w:val="0"/>
      <w:marBottom w:val="0"/>
      <w:divBdr>
        <w:top w:val="none" w:sz="0" w:space="0" w:color="auto"/>
        <w:left w:val="none" w:sz="0" w:space="0" w:color="auto"/>
        <w:bottom w:val="none" w:sz="0" w:space="0" w:color="auto"/>
        <w:right w:val="none" w:sz="0" w:space="0" w:color="auto"/>
      </w:divBdr>
    </w:div>
    <w:div w:id="1928420485">
      <w:bodyDiv w:val="1"/>
      <w:marLeft w:val="0"/>
      <w:marRight w:val="0"/>
      <w:marTop w:val="0"/>
      <w:marBottom w:val="0"/>
      <w:divBdr>
        <w:top w:val="none" w:sz="0" w:space="0" w:color="auto"/>
        <w:left w:val="none" w:sz="0" w:space="0" w:color="auto"/>
        <w:bottom w:val="none" w:sz="0" w:space="0" w:color="auto"/>
        <w:right w:val="none" w:sz="0" w:space="0" w:color="auto"/>
      </w:divBdr>
    </w:div>
    <w:div w:id="1928884534">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31887200">
      <w:bodyDiv w:val="1"/>
      <w:marLeft w:val="0"/>
      <w:marRight w:val="0"/>
      <w:marTop w:val="0"/>
      <w:marBottom w:val="0"/>
      <w:divBdr>
        <w:top w:val="none" w:sz="0" w:space="0" w:color="auto"/>
        <w:left w:val="none" w:sz="0" w:space="0" w:color="auto"/>
        <w:bottom w:val="none" w:sz="0" w:space="0" w:color="auto"/>
        <w:right w:val="none" w:sz="0" w:space="0" w:color="auto"/>
      </w:divBdr>
    </w:div>
    <w:div w:id="1934585559">
      <w:bodyDiv w:val="1"/>
      <w:marLeft w:val="0"/>
      <w:marRight w:val="0"/>
      <w:marTop w:val="0"/>
      <w:marBottom w:val="0"/>
      <w:divBdr>
        <w:top w:val="none" w:sz="0" w:space="0" w:color="auto"/>
        <w:left w:val="none" w:sz="0" w:space="0" w:color="auto"/>
        <w:bottom w:val="none" w:sz="0" w:space="0" w:color="auto"/>
        <w:right w:val="none" w:sz="0" w:space="0" w:color="auto"/>
      </w:divBdr>
    </w:div>
    <w:div w:id="1935900542">
      <w:bodyDiv w:val="1"/>
      <w:marLeft w:val="0"/>
      <w:marRight w:val="0"/>
      <w:marTop w:val="0"/>
      <w:marBottom w:val="0"/>
      <w:divBdr>
        <w:top w:val="none" w:sz="0" w:space="0" w:color="auto"/>
        <w:left w:val="none" w:sz="0" w:space="0" w:color="auto"/>
        <w:bottom w:val="none" w:sz="0" w:space="0" w:color="auto"/>
        <w:right w:val="none" w:sz="0" w:space="0" w:color="auto"/>
      </w:divBdr>
    </w:div>
    <w:div w:id="1936327348">
      <w:bodyDiv w:val="1"/>
      <w:marLeft w:val="0"/>
      <w:marRight w:val="0"/>
      <w:marTop w:val="0"/>
      <w:marBottom w:val="0"/>
      <w:divBdr>
        <w:top w:val="none" w:sz="0" w:space="0" w:color="auto"/>
        <w:left w:val="none" w:sz="0" w:space="0" w:color="auto"/>
        <w:bottom w:val="none" w:sz="0" w:space="0" w:color="auto"/>
        <w:right w:val="none" w:sz="0" w:space="0" w:color="auto"/>
      </w:divBdr>
    </w:div>
    <w:div w:id="1937975935">
      <w:bodyDiv w:val="1"/>
      <w:marLeft w:val="0"/>
      <w:marRight w:val="0"/>
      <w:marTop w:val="0"/>
      <w:marBottom w:val="0"/>
      <w:divBdr>
        <w:top w:val="none" w:sz="0" w:space="0" w:color="auto"/>
        <w:left w:val="none" w:sz="0" w:space="0" w:color="auto"/>
        <w:bottom w:val="none" w:sz="0" w:space="0" w:color="auto"/>
        <w:right w:val="none" w:sz="0" w:space="0" w:color="auto"/>
      </w:divBdr>
    </w:div>
    <w:div w:id="1938707095">
      <w:bodyDiv w:val="1"/>
      <w:marLeft w:val="0"/>
      <w:marRight w:val="0"/>
      <w:marTop w:val="0"/>
      <w:marBottom w:val="0"/>
      <w:divBdr>
        <w:top w:val="none" w:sz="0" w:space="0" w:color="auto"/>
        <w:left w:val="none" w:sz="0" w:space="0" w:color="auto"/>
        <w:bottom w:val="none" w:sz="0" w:space="0" w:color="auto"/>
        <w:right w:val="none" w:sz="0" w:space="0" w:color="auto"/>
      </w:divBdr>
    </w:div>
    <w:div w:id="1938753742">
      <w:bodyDiv w:val="1"/>
      <w:marLeft w:val="0"/>
      <w:marRight w:val="0"/>
      <w:marTop w:val="0"/>
      <w:marBottom w:val="0"/>
      <w:divBdr>
        <w:top w:val="none" w:sz="0" w:space="0" w:color="auto"/>
        <w:left w:val="none" w:sz="0" w:space="0" w:color="auto"/>
        <w:bottom w:val="none" w:sz="0" w:space="0" w:color="auto"/>
        <w:right w:val="none" w:sz="0" w:space="0" w:color="auto"/>
      </w:divBdr>
    </w:div>
    <w:div w:id="1939025626">
      <w:bodyDiv w:val="1"/>
      <w:marLeft w:val="0"/>
      <w:marRight w:val="0"/>
      <w:marTop w:val="0"/>
      <w:marBottom w:val="0"/>
      <w:divBdr>
        <w:top w:val="none" w:sz="0" w:space="0" w:color="auto"/>
        <w:left w:val="none" w:sz="0" w:space="0" w:color="auto"/>
        <w:bottom w:val="none" w:sz="0" w:space="0" w:color="auto"/>
        <w:right w:val="none" w:sz="0" w:space="0" w:color="auto"/>
      </w:divBdr>
    </w:div>
    <w:div w:id="1939216193">
      <w:bodyDiv w:val="1"/>
      <w:marLeft w:val="0"/>
      <w:marRight w:val="0"/>
      <w:marTop w:val="0"/>
      <w:marBottom w:val="0"/>
      <w:divBdr>
        <w:top w:val="none" w:sz="0" w:space="0" w:color="auto"/>
        <w:left w:val="none" w:sz="0" w:space="0" w:color="auto"/>
        <w:bottom w:val="none" w:sz="0" w:space="0" w:color="auto"/>
        <w:right w:val="none" w:sz="0" w:space="0" w:color="auto"/>
      </w:divBdr>
    </w:div>
    <w:div w:id="1940986987">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3608363">
      <w:bodyDiv w:val="1"/>
      <w:marLeft w:val="0"/>
      <w:marRight w:val="0"/>
      <w:marTop w:val="0"/>
      <w:marBottom w:val="0"/>
      <w:divBdr>
        <w:top w:val="none" w:sz="0" w:space="0" w:color="auto"/>
        <w:left w:val="none" w:sz="0" w:space="0" w:color="auto"/>
        <w:bottom w:val="none" w:sz="0" w:space="0" w:color="auto"/>
        <w:right w:val="none" w:sz="0" w:space="0" w:color="auto"/>
      </w:divBdr>
    </w:div>
    <w:div w:id="1944337288">
      <w:bodyDiv w:val="1"/>
      <w:marLeft w:val="0"/>
      <w:marRight w:val="0"/>
      <w:marTop w:val="0"/>
      <w:marBottom w:val="0"/>
      <w:divBdr>
        <w:top w:val="none" w:sz="0" w:space="0" w:color="auto"/>
        <w:left w:val="none" w:sz="0" w:space="0" w:color="auto"/>
        <w:bottom w:val="none" w:sz="0" w:space="0" w:color="auto"/>
        <w:right w:val="none" w:sz="0" w:space="0" w:color="auto"/>
      </w:divBdr>
    </w:div>
    <w:div w:id="1944532328">
      <w:bodyDiv w:val="1"/>
      <w:marLeft w:val="0"/>
      <w:marRight w:val="0"/>
      <w:marTop w:val="0"/>
      <w:marBottom w:val="0"/>
      <w:divBdr>
        <w:top w:val="none" w:sz="0" w:space="0" w:color="auto"/>
        <w:left w:val="none" w:sz="0" w:space="0" w:color="auto"/>
        <w:bottom w:val="none" w:sz="0" w:space="0" w:color="auto"/>
        <w:right w:val="none" w:sz="0" w:space="0" w:color="auto"/>
      </w:divBdr>
    </w:div>
    <w:div w:id="1944805740">
      <w:bodyDiv w:val="1"/>
      <w:marLeft w:val="0"/>
      <w:marRight w:val="0"/>
      <w:marTop w:val="0"/>
      <w:marBottom w:val="0"/>
      <w:divBdr>
        <w:top w:val="none" w:sz="0" w:space="0" w:color="auto"/>
        <w:left w:val="none" w:sz="0" w:space="0" w:color="auto"/>
        <w:bottom w:val="none" w:sz="0" w:space="0" w:color="auto"/>
        <w:right w:val="none" w:sz="0" w:space="0" w:color="auto"/>
      </w:divBdr>
    </w:div>
    <w:div w:id="1944915186">
      <w:bodyDiv w:val="1"/>
      <w:marLeft w:val="0"/>
      <w:marRight w:val="0"/>
      <w:marTop w:val="0"/>
      <w:marBottom w:val="0"/>
      <w:divBdr>
        <w:top w:val="none" w:sz="0" w:space="0" w:color="auto"/>
        <w:left w:val="none" w:sz="0" w:space="0" w:color="auto"/>
        <w:bottom w:val="none" w:sz="0" w:space="0" w:color="auto"/>
        <w:right w:val="none" w:sz="0" w:space="0" w:color="auto"/>
      </w:divBdr>
    </w:div>
    <w:div w:id="1945068089">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48273439">
      <w:bodyDiv w:val="1"/>
      <w:marLeft w:val="0"/>
      <w:marRight w:val="0"/>
      <w:marTop w:val="0"/>
      <w:marBottom w:val="0"/>
      <w:divBdr>
        <w:top w:val="none" w:sz="0" w:space="0" w:color="auto"/>
        <w:left w:val="none" w:sz="0" w:space="0" w:color="auto"/>
        <w:bottom w:val="none" w:sz="0" w:space="0" w:color="auto"/>
        <w:right w:val="none" w:sz="0" w:space="0" w:color="auto"/>
      </w:divBdr>
    </w:div>
    <w:div w:id="1949003359">
      <w:bodyDiv w:val="1"/>
      <w:marLeft w:val="0"/>
      <w:marRight w:val="0"/>
      <w:marTop w:val="0"/>
      <w:marBottom w:val="0"/>
      <w:divBdr>
        <w:top w:val="none" w:sz="0" w:space="0" w:color="auto"/>
        <w:left w:val="none" w:sz="0" w:space="0" w:color="auto"/>
        <w:bottom w:val="none" w:sz="0" w:space="0" w:color="auto"/>
        <w:right w:val="none" w:sz="0" w:space="0" w:color="auto"/>
      </w:divBdr>
      <w:divsChild>
        <w:div w:id="148177926">
          <w:marLeft w:val="0"/>
          <w:marRight w:val="0"/>
          <w:marTop w:val="0"/>
          <w:marBottom w:val="0"/>
          <w:divBdr>
            <w:top w:val="none" w:sz="0" w:space="0" w:color="auto"/>
            <w:left w:val="none" w:sz="0" w:space="0" w:color="auto"/>
            <w:bottom w:val="none" w:sz="0" w:space="0" w:color="auto"/>
            <w:right w:val="none" w:sz="0" w:space="0" w:color="auto"/>
          </w:divBdr>
          <w:divsChild>
            <w:div w:id="1421560410">
              <w:marLeft w:val="0"/>
              <w:marRight w:val="0"/>
              <w:marTop w:val="0"/>
              <w:marBottom w:val="0"/>
              <w:divBdr>
                <w:top w:val="none" w:sz="0" w:space="0" w:color="auto"/>
                <w:left w:val="none" w:sz="0" w:space="0" w:color="auto"/>
                <w:bottom w:val="none" w:sz="0" w:space="0" w:color="auto"/>
                <w:right w:val="none" w:sz="0" w:space="0" w:color="auto"/>
              </w:divBdr>
              <w:divsChild>
                <w:div w:id="753551787">
                  <w:marLeft w:val="0"/>
                  <w:marRight w:val="0"/>
                  <w:marTop w:val="0"/>
                  <w:marBottom w:val="0"/>
                  <w:divBdr>
                    <w:top w:val="none" w:sz="0" w:space="0" w:color="auto"/>
                    <w:left w:val="none" w:sz="0" w:space="0" w:color="auto"/>
                    <w:bottom w:val="none" w:sz="0" w:space="0" w:color="auto"/>
                    <w:right w:val="none" w:sz="0" w:space="0" w:color="auto"/>
                  </w:divBdr>
                  <w:divsChild>
                    <w:div w:id="917783428">
                      <w:marLeft w:val="0"/>
                      <w:marRight w:val="0"/>
                      <w:marTop w:val="0"/>
                      <w:marBottom w:val="0"/>
                      <w:divBdr>
                        <w:top w:val="none" w:sz="0" w:space="0" w:color="auto"/>
                        <w:left w:val="none" w:sz="0" w:space="0" w:color="auto"/>
                        <w:bottom w:val="none" w:sz="0" w:space="0" w:color="auto"/>
                        <w:right w:val="none" w:sz="0" w:space="0" w:color="auto"/>
                      </w:divBdr>
                      <w:divsChild>
                        <w:div w:id="68302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9265937">
      <w:bodyDiv w:val="1"/>
      <w:marLeft w:val="0"/>
      <w:marRight w:val="0"/>
      <w:marTop w:val="0"/>
      <w:marBottom w:val="0"/>
      <w:divBdr>
        <w:top w:val="none" w:sz="0" w:space="0" w:color="auto"/>
        <w:left w:val="none" w:sz="0" w:space="0" w:color="auto"/>
        <w:bottom w:val="none" w:sz="0" w:space="0" w:color="auto"/>
        <w:right w:val="none" w:sz="0" w:space="0" w:color="auto"/>
      </w:divBdr>
    </w:div>
    <w:div w:id="1950971643">
      <w:bodyDiv w:val="1"/>
      <w:marLeft w:val="0"/>
      <w:marRight w:val="0"/>
      <w:marTop w:val="0"/>
      <w:marBottom w:val="0"/>
      <w:divBdr>
        <w:top w:val="none" w:sz="0" w:space="0" w:color="auto"/>
        <w:left w:val="none" w:sz="0" w:space="0" w:color="auto"/>
        <w:bottom w:val="none" w:sz="0" w:space="0" w:color="auto"/>
        <w:right w:val="none" w:sz="0" w:space="0" w:color="auto"/>
      </w:divBdr>
    </w:div>
    <w:div w:id="1952004232">
      <w:bodyDiv w:val="1"/>
      <w:marLeft w:val="0"/>
      <w:marRight w:val="0"/>
      <w:marTop w:val="0"/>
      <w:marBottom w:val="0"/>
      <w:divBdr>
        <w:top w:val="none" w:sz="0" w:space="0" w:color="auto"/>
        <w:left w:val="none" w:sz="0" w:space="0" w:color="auto"/>
        <w:bottom w:val="none" w:sz="0" w:space="0" w:color="auto"/>
        <w:right w:val="none" w:sz="0" w:space="0" w:color="auto"/>
      </w:divBdr>
    </w:div>
    <w:div w:id="1952273334">
      <w:bodyDiv w:val="1"/>
      <w:marLeft w:val="0"/>
      <w:marRight w:val="0"/>
      <w:marTop w:val="0"/>
      <w:marBottom w:val="0"/>
      <w:divBdr>
        <w:top w:val="none" w:sz="0" w:space="0" w:color="auto"/>
        <w:left w:val="none" w:sz="0" w:space="0" w:color="auto"/>
        <w:bottom w:val="none" w:sz="0" w:space="0" w:color="auto"/>
        <w:right w:val="none" w:sz="0" w:space="0" w:color="auto"/>
      </w:divBdr>
    </w:div>
    <w:div w:id="1952930148">
      <w:bodyDiv w:val="1"/>
      <w:marLeft w:val="0"/>
      <w:marRight w:val="0"/>
      <w:marTop w:val="0"/>
      <w:marBottom w:val="0"/>
      <w:divBdr>
        <w:top w:val="none" w:sz="0" w:space="0" w:color="auto"/>
        <w:left w:val="none" w:sz="0" w:space="0" w:color="auto"/>
        <w:bottom w:val="none" w:sz="0" w:space="0" w:color="auto"/>
        <w:right w:val="none" w:sz="0" w:space="0" w:color="auto"/>
      </w:divBdr>
    </w:div>
    <w:div w:id="1953971379">
      <w:bodyDiv w:val="1"/>
      <w:marLeft w:val="0"/>
      <w:marRight w:val="0"/>
      <w:marTop w:val="0"/>
      <w:marBottom w:val="0"/>
      <w:divBdr>
        <w:top w:val="none" w:sz="0" w:space="0" w:color="auto"/>
        <w:left w:val="none" w:sz="0" w:space="0" w:color="auto"/>
        <w:bottom w:val="none" w:sz="0" w:space="0" w:color="auto"/>
        <w:right w:val="none" w:sz="0" w:space="0" w:color="auto"/>
      </w:divBdr>
      <w:divsChild>
        <w:div w:id="1304889501">
          <w:marLeft w:val="0"/>
          <w:marRight w:val="0"/>
          <w:marTop w:val="0"/>
          <w:marBottom w:val="0"/>
          <w:divBdr>
            <w:top w:val="none" w:sz="0" w:space="0" w:color="auto"/>
            <w:left w:val="none" w:sz="0" w:space="0" w:color="auto"/>
            <w:bottom w:val="none" w:sz="0" w:space="0" w:color="auto"/>
            <w:right w:val="none" w:sz="0" w:space="0" w:color="auto"/>
          </w:divBdr>
          <w:divsChild>
            <w:div w:id="2050568558">
              <w:marLeft w:val="0"/>
              <w:marRight w:val="0"/>
              <w:marTop w:val="0"/>
              <w:marBottom w:val="0"/>
              <w:divBdr>
                <w:top w:val="none" w:sz="0" w:space="0" w:color="auto"/>
                <w:left w:val="none" w:sz="0" w:space="0" w:color="auto"/>
                <w:bottom w:val="none" w:sz="0" w:space="0" w:color="auto"/>
                <w:right w:val="none" w:sz="0" w:space="0" w:color="auto"/>
              </w:divBdr>
              <w:divsChild>
                <w:div w:id="1804734208">
                  <w:marLeft w:val="0"/>
                  <w:marRight w:val="0"/>
                  <w:marTop w:val="0"/>
                  <w:marBottom w:val="0"/>
                  <w:divBdr>
                    <w:top w:val="none" w:sz="0" w:space="0" w:color="auto"/>
                    <w:left w:val="none" w:sz="0" w:space="0" w:color="auto"/>
                    <w:bottom w:val="none" w:sz="0" w:space="0" w:color="auto"/>
                    <w:right w:val="none" w:sz="0" w:space="0" w:color="auto"/>
                  </w:divBdr>
                  <w:divsChild>
                    <w:div w:id="465898570">
                      <w:marLeft w:val="0"/>
                      <w:marRight w:val="0"/>
                      <w:marTop w:val="0"/>
                      <w:marBottom w:val="0"/>
                      <w:divBdr>
                        <w:top w:val="none" w:sz="0" w:space="0" w:color="auto"/>
                        <w:left w:val="none" w:sz="0" w:space="0" w:color="auto"/>
                        <w:bottom w:val="none" w:sz="0" w:space="0" w:color="auto"/>
                        <w:right w:val="none" w:sz="0" w:space="0" w:color="auto"/>
                      </w:divBdr>
                      <w:divsChild>
                        <w:div w:id="58703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4366210">
      <w:bodyDiv w:val="1"/>
      <w:marLeft w:val="0"/>
      <w:marRight w:val="0"/>
      <w:marTop w:val="0"/>
      <w:marBottom w:val="0"/>
      <w:divBdr>
        <w:top w:val="none" w:sz="0" w:space="0" w:color="auto"/>
        <w:left w:val="none" w:sz="0" w:space="0" w:color="auto"/>
        <w:bottom w:val="none" w:sz="0" w:space="0" w:color="auto"/>
        <w:right w:val="none" w:sz="0" w:space="0" w:color="auto"/>
      </w:divBdr>
    </w:div>
    <w:div w:id="1954706212">
      <w:bodyDiv w:val="1"/>
      <w:marLeft w:val="0"/>
      <w:marRight w:val="0"/>
      <w:marTop w:val="0"/>
      <w:marBottom w:val="0"/>
      <w:divBdr>
        <w:top w:val="none" w:sz="0" w:space="0" w:color="auto"/>
        <w:left w:val="none" w:sz="0" w:space="0" w:color="auto"/>
        <w:bottom w:val="none" w:sz="0" w:space="0" w:color="auto"/>
        <w:right w:val="none" w:sz="0" w:space="0" w:color="auto"/>
      </w:divBdr>
    </w:div>
    <w:div w:id="1955597515">
      <w:bodyDiv w:val="1"/>
      <w:marLeft w:val="0"/>
      <w:marRight w:val="0"/>
      <w:marTop w:val="0"/>
      <w:marBottom w:val="0"/>
      <w:divBdr>
        <w:top w:val="none" w:sz="0" w:space="0" w:color="auto"/>
        <w:left w:val="none" w:sz="0" w:space="0" w:color="auto"/>
        <w:bottom w:val="none" w:sz="0" w:space="0" w:color="auto"/>
        <w:right w:val="none" w:sz="0" w:space="0" w:color="auto"/>
      </w:divBdr>
    </w:div>
    <w:div w:id="1956447645">
      <w:bodyDiv w:val="1"/>
      <w:marLeft w:val="0"/>
      <w:marRight w:val="0"/>
      <w:marTop w:val="0"/>
      <w:marBottom w:val="0"/>
      <w:divBdr>
        <w:top w:val="none" w:sz="0" w:space="0" w:color="auto"/>
        <w:left w:val="none" w:sz="0" w:space="0" w:color="auto"/>
        <w:bottom w:val="none" w:sz="0" w:space="0" w:color="auto"/>
        <w:right w:val="none" w:sz="0" w:space="0" w:color="auto"/>
      </w:divBdr>
    </w:div>
    <w:div w:id="1957370208">
      <w:bodyDiv w:val="1"/>
      <w:marLeft w:val="0"/>
      <w:marRight w:val="0"/>
      <w:marTop w:val="0"/>
      <w:marBottom w:val="0"/>
      <w:divBdr>
        <w:top w:val="none" w:sz="0" w:space="0" w:color="auto"/>
        <w:left w:val="none" w:sz="0" w:space="0" w:color="auto"/>
        <w:bottom w:val="none" w:sz="0" w:space="0" w:color="auto"/>
        <w:right w:val="none" w:sz="0" w:space="0" w:color="auto"/>
      </w:divBdr>
    </w:div>
    <w:div w:id="1958681285">
      <w:bodyDiv w:val="1"/>
      <w:marLeft w:val="0"/>
      <w:marRight w:val="0"/>
      <w:marTop w:val="0"/>
      <w:marBottom w:val="0"/>
      <w:divBdr>
        <w:top w:val="none" w:sz="0" w:space="0" w:color="auto"/>
        <w:left w:val="none" w:sz="0" w:space="0" w:color="auto"/>
        <w:bottom w:val="none" w:sz="0" w:space="0" w:color="auto"/>
        <w:right w:val="none" w:sz="0" w:space="0" w:color="auto"/>
      </w:divBdr>
    </w:div>
    <w:div w:id="1958684463">
      <w:bodyDiv w:val="1"/>
      <w:marLeft w:val="0"/>
      <w:marRight w:val="0"/>
      <w:marTop w:val="0"/>
      <w:marBottom w:val="0"/>
      <w:divBdr>
        <w:top w:val="none" w:sz="0" w:space="0" w:color="auto"/>
        <w:left w:val="none" w:sz="0" w:space="0" w:color="auto"/>
        <w:bottom w:val="none" w:sz="0" w:space="0" w:color="auto"/>
        <w:right w:val="none" w:sz="0" w:space="0" w:color="auto"/>
      </w:divBdr>
    </w:div>
    <w:div w:id="1958756354">
      <w:bodyDiv w:val="1"/>
      <w:marLeft w:val="0"/>
      <w:marRight w:val="0"/>
      <w:marTop w:val="0"/>
      <w:marBottom w:val="0"/>
      <w:divBdr>
        <w:top w:val="none" w:sz="0" w:space="0" w:color="auto"/>
        <w:left w:val="none" w:sz="0" w:space="0" w:color="auto"/>
        <w:bottom w:val="none" w:sz="0" w:space="0" w:color="auto"/>
        <w:right w:val="none" w:sz="0" w:space="0" w:color="auto"/>
      </w:divBdr>
    </w:div>
    <w:div w:id="1959218391">
      <w:bodyDiv w:val="1"/>
      <w:marLeft w:val="0"/>
      <w:marRight w:val="0"/>
      <w:marTop w:val="0"/>
      <w:marBottom w:val="0"/>
      <w:divBdr>
        <w:top w:val="none" w:sz="0" w:space="0" w:color="auto"/>
        <w:left w:val="none" w:sz="0" w:space="0" w:color="auto"/>
        <w:bottom w:val="none" w:sz="0" w:space="0" w:color="auto"/>
        <w:right w:val="none" w:sz="0" w:space="0" w:color="auto"/>
      </w:divBdr>
    </w:div>
    <w:div w:id="1960255458">
      <w:bodyDiv w:val="1"/>
      <w:marLeft w:val="0"/>
      <w:marRight w:val="0"/>
      <w:marTop w:val="0"/>
      <w:marBottom w:val="0"/>
      <w:divBdr>
        <w:top w:val="none" w:sz="0" w:space="0" w:color="auto"/>
        <w:left w:val="none" w:sz="0" w:space="0" w:color="auto"/>
        <w:bottom w:val="none" w:sz="0" w:space="0" w:color="auto"/>
        <w:right w:val="none" w:sz="0" w:space="0" w:color="auto"/>
      </w:divBdr>
    </w:div>
    <w:div w:id="1960381001">
      <w:bodyDiv w:val="1"/>
      <w:marLeft w:val="0"/>
      <w:marRight w:val="0"/>
      <w:marTop w:val="0"/>
      <w:marBottom w:val="0"/>
      <w:divBdr>
        <w:top w:val="none" w:sz="0" w:space="0" w:color="auto"/>
        <w:left w:val="none" w:sz="0" w:space="0" w:color="auto"/>
        <w:bottom w:val="none" w:sz="0" w:space="0" w:color="auto"/>
        <w:right w:val="none" w:sz="0" w:space="0" w:color="auto"/>
      </w:divBdr>
    </w:div>
    <w:div w:id="1960600332">
      <w:bodyDiv w:val="1"/>
      <w:marLeft w:val="0"/>
      <w:marRight w:val="0"/>
      <w:marTop w:val="0"/>
      <w:marBottom w:val="0"/>
      <w:divBdr>
        <w:top w:val="none" w:sz="0" w:space="0" w:color="auto"/>
        <w:left w:val="none" w:sz="0" w:space="0" w:color="auto"/>
        <w:bottom w:val="none" w:sz="0" w:space="0" w:color="auto"/>
        <w:right w:val="none" w:sz="0" w:space="0" w:color="auto"/>
      </w:divBdr>
    </w:div>
    <w:div w:id="1961300474">
      <w:bodyDiv w:val="1"/>
      <w:marLeft w:val="0"/>
      <w:marRight w:val="0"/>
      <w:marTop w:val="0"/>
      <w:marBottom w:val="0"/>
      <w:divBdr>
        <w:top w:val="none" w:sz="0" w:space="0" w:color="auto"/>
        <w:left w:val="none" w:sz="0" w:space="0" w:color="auto"/>
        <w:bottom w:val="none" w:sz="0" w:space="0" w:color="auto"/>
        <w:right w:val="none" w:sz="0" w:space="0" w:color="auto"/>
      </w:divBdr>
    </w:div>
    <w:div w:id="196268644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67271230">
      <w:bodyDiv w:val="1"/>
      <w:marLeft w:val="0"/>
      <w:marRight w:val="0"/>
      <w:marTop w:val="0"/>
      <w:marBottom w:val="0"/>
      <w:divBdr>
        <w:top w:val="none" w:sz="0" w:space="0" w:color="auto"/>
        <w:left w:val="none" w:sz="0" w:space="0" w:color="auto"/>
        <w:bottom w:val="none" w:sz="0" w:space="0" w:color="auto"/>
        <w:right w:val="none" w:sz="0" w:space="0" w:color="auto"/>
      </w:divBdr>
    </w:div>
    <w:div w:id="1967538147">
      <w:bodyDiv w:val="1"/>
      <w:marLeft w:val="0"/>
      <w:marRight w:val="0"/>
      <w:marTop w:val="0"/>
      <w:marBottom w:val="0"/>
      <w:divBdr>
        <w:top w:val="none" w:sz="0" w:space="0" w:color="auto"/>
        <w:left w:val="none" w:sz="0" w:space="0" w:color="auto"/>
        <w:bottom w:val="none" w:sz="0" w:space="0" w:color="auto"/>
        <w:right w:val="none" w:sz="0" w:space="0" w:color="auto"/>
      </w:divBdr>
    </w:div>
    <w:div w:id="1967612841">
      <w:bodyDiv w:val="1"/>
      <w:marLeft w:val="0"/>
      <w:marRight w:val="0"/>
      <w:marTop w:val="0"/>
      <w:marBottom w:val="0"/>
      <w:divBdr>
        <w:top w:val="none" w:sz="0" w:space="0" w:color="auto"/>
        <w:left w:val="none" w:sz="0" w:space="0" w:color="auto"/>
        <w:bottom w:val="none" w:sz="0" w:space="0" w:color="auto"/>
        <w:right w:val="none" w:sz="0" w:space="0" w:color="auto"/>
      </w:divBdr>
      <w:divsChild>
        <w:div w:id="1078214680">
          <w:marLeft w:val="0"/>
          <w:marRight w:val="0"/>
          <w:marTop w:val="0"/>
          <w:marBottom w:val="0"/>
          <w:divBdr>
            <w:top w:val="none" w:sz="0" w:space="0" w:color="auto"/>
            <w:left w:val="none" w:sz="0" w:space="0" w:color="auto"/>
            <w:bottom w:val="none" w:sz="0" w:space="0" w:color="auto"/>
            <w:right w:val="none" w:sz="0" w:space="0" w:color="auto"/>
          </w:divBdr>
          <w:divsChild>
            <w:div w:id="1425422969">
              <w:marLeft w:val="0"/>
              <w:marRight w:val="0"/>
              <w:marTop w:val="0"/>
              <w:marBottom w:val="0"/>
              <w:divBdr>
                <w:top w:val="none" w:sz="0" w:space="0" w:color="auto"/>
                <w:left w:val="none" w:sz="0" w:space="0" w:color="auto"/>
                <w:bottom w:val="none" w:sz="0" w:space="0" w:color="auto"/>
                <w:right w:val="none" w:sz="0" w:space="0" w:color="auto"/>
              </w:divBdr>
              <w:divsChild>
                <w:div w:id="364915537">
                  <w:marLeft w:val="0"/>
                  <w:marRight w:val="0"/>
                  <w:marTop w:val="0"/>
                  <w:marBottom w:val="0"/>
                  <w:divBdr>
                    <w:top w:val="none" w:sz="0" w:space="0" w:color="auto"/>
                    <w:left w:val="none" w:sz="0" w:space="0" w:color="auto"/>
                    <w:bottom w:val="none" w:sz="0" w:space="0" w:color="auto"/>
                    <w:right w:val="none" w:sz="0" w:space="0" w:color="auto"/>
                  </w:divBdr>
                  <w:divsChild>
                    <w:div w:id="1491016503">
                      <w:marLeft w:val="0"/>
                      <w:marRight w:val="0"/>
                      <w:marTop w:val="0"/>
                      <w:marBottom w:val="0"/>
                      <w:divBdr>
                        <w:top w:val="none" w:sz="0" w:space="0" w:color="auto"/>
                        <w:left w:val="none" w:sz="0" w:space="0" w:color="auto"/>
                        <w:bottom w:val="none" w:sz="0" w:space="0" w:color="auto"/>
                        <w:right w:val="none" w:sz="0" w:space="0" w:color="auto"/>
                      </w:divBdr>
                      <w:divsChild>
                        <w:div w:id="27021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7658521">
      <w:bodyDiv w:val="1"/>
      <w:marLeft w:val="0"/>
      <w:marRight w:val="0"/>
      <w:marTop w:val="0"/>
      <w:marBottom w:val="0"/>
      <w:divBdr>
        <w:top w:val="none" w:sz="0" w:space="0" w:color="auto"/>
        <w:left w:val="none" w:sz="0" w:space="0" w:color="auto"/>
        <w:bottom w:val="none" w:sz="0" w:space="0" w:color="auto"/>
        <w:right w:val="none" w:sz="0" w:space="0" w:color="auto"/>
      </w:divBdr>
    </w:div>
    <w:div w:id="1970015191">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1326016">
      <w:bodyDiv w:val="1"/>
      <w:marLeft w:val="0"/>
      <w:marRight w:val="0"/>
      <w:marTop w:val="0"/>
      <w:marBottom w:val="0"/>
      <w:divBdr>
        <w:top w:val="none" w:sz="0" w:space="0" w:color="auto"/>
        <w:left w:val="none" w:sz="0" w:space="0" w:color="auto"/>
        <w:bottom w:val="none" w:sz="0" w:space="0" w:color="auto"/>
        <w:right w:val="none" w:sz="0" w:space="0" w:color="auto"/>
      </w:divBdr>
    </w:div>
    <w:div w:id="1972401841">
      <w:bodyDiv w:val="1"/>
      <w:marLeft w:val="0"/>
      <w:marRight w:val="0"/>
      <w:marTop w:val="0"/>
      <w:marBottom w:val="0"/>
      <w:divBdr>
        <w:top w:val="none" w:sz="0" w:space="0" w:color="auto"/>
        <w:left w:val="none" w:sz="0" w:space="0" w:color="auto"/>
        <w:bottom w:val="none" w:sz="0" w:space="0" w:color="auto"/>
        <w:right w:val="none" w:sz="0" w:space="0" w:color="auto"/>
      </w:divBdr>
    </w:div>
    <w:div w:id="1972709706">
      <w:bodyDiv w:val="1"/>
      <w:marLeft w:val="0"/>
      <w:marRight w:val="0"/>
      <w:marTop w:val="0"/>
      <w:marBottom w:val="0"/>
      <w:divBdr>
        <w:top w:val="none" w:sz="0" w:space="0" w:color="auto"/>
        <w:left w:val="none" w:sz="0" w:space="0" w:color="auto"/>
        <w:bottom w:val="none" w:sz="0" w:space="0" w:color="auto"/>
        <w:right w:val="none" w:sz="0" w:space="0" w:color="auto"/>
      </w:divBdr>
    </w:div>
    <w:div w:id="1973050635">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3435622">
      <w:bodyDiv w:val="1"/>
      <w:marLeft w:val="0"/>
      <w:marRight w:val="0"/>
      <w:marTop w:val="0"/>
      <w:marBottom w:val="0"/>
      <w:divBdr>
        <w:top w:val="none" w:sz="0" w:space="0" w:color="auto"/>
        <w:left w:val="none" w:sz="0" w:space="0" w:color="auto"/>
        <w:bottom w:val="none" w:sz="0" w:space="0" w:color="auto"/>
        <w:right w:val="none" w:sz="0" w:space="0" w:color="auto"/>
      </w:divBdr>
    </w:div>
    <w:div w:id="1973443319">
      <w:bodyDiv w:val="1"/>
      <w:marLeft w:val="0"/>
      <w:marRight w:val="0"/>
      <w:marTop w:val="0"/>
      <w:marBottom w:val="0"/>
      <w:divBdr>
        <w:top w:val="none" w:sz="0" w:space="0" w:color="auto"/>
        <w:left w:val="none" w:sz="0" w:space="0" w:color="auto"/>
        <w:bottom w:val="none" w:sz="0" w:space="0" w:color="auto"/>
        <w:right w:val="none" w:sz="0" w:space="0" w:color="auto"/>
      </w:divBdr>
    </w:div>
    <w:div w:id="1975480315">
      <w:bodyDiv w:val="1"/>
      <w:marLeft w:val="0"/>
      <w:marRight w:val="0"/>
      <w:marTop w:val="0"/>
      <w:marBottom w:val="0"/>
      <w:divBdr>
        <w:top w:val="none" w:sz="0" w:space="0" w:color="auto"/>
        <w:left w:val="none" w:sz="0" w:space="0" w:color="auto"/>
        <w:bottom w:val="none" w:sz="0" w:space="0" w:color="auto"/>
        <w:right w:val="none" w:sz="0" w:space="0" w:color="auto"/>
      </w:divBdr>
    </w:div>
    <w:div w:id="1975941982">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656987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77368992">
      <w:bodyDiv w:val="1"/>
      <w:marLeft w:val="0"/>
      <w:marRight w:val="0"/>
      <w:marTop w:val="0"/>
      <w:marBottom w:val="0"/>
      <w:divBdr>
        <w:top w:val="none" w:sz="0" w:space="0" w:color="auto"/>
        <w:left w:val="none" w:sz="0" w:space="0" w:color="auto"/>
        <w:bottom w:val="none" w:sz="0" w:space="0" w:color="auto"/>
        <w:right w:val="none" w:sz="0" w:space="0" w:color="auto"/>
      </w:divBdr>
    </w:div>
    <w:div w:id="1980039519">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492661">
      <w:bodyDiv w:val="1"/>
      <w:marLeft w:val="0"/>
      <w:marRight w:val="0"/>
      <w:marTop w:val="0"/>
      <w:marBottom w:val="0"/>
      <w:divBdr>
        <w:top w:val="none" w:sz="0" w:space="0" w:color="auto"/>
        <w:left w:val="none" w:sz="0" w:space="0" w:color="auto"/>
        <w:bottom w:val="none" w:sz="0" w:space="0" w:color="auto"/>
        <w:right w:val="none" w:sz="0" w:space="0" w:color="auto"/>
      </w:divBdr>
      <w:divsChild>
        <w:div w:id="1323197603">
          <w:marLeft w:val="0"/>
          <w:marRight w:val="0"/>
          <w:marTop w:val="0"/>
          <w:marBottom w:val="0"/>
          <w:divBdr>
            <w:top w:val="none" w:sz="0" w:space="0" w:color="auto"/>
            <w:left w:val="none" w:sz="0" w:space="0" w:color="auto"/>
            <w:bottom w:val="none" w:sz="0" w:space="0" w:color="auto"/>
            <w:right w:val="none" w:sz="0" w:space="0" w:color="auto"/>
          </w:divBdr>
          <w:divsChild>
            <w:div w:id="1304777923">
              <w:marLeft w:val="0"/>
              <w:marRight w:val="0"/>
              <w:marTop w:val="0"/>
              <w:marBottom w:val="0"/>
              <w:divBdr>
                <w:top w:val="none" w:sz="0" w:space="0" w:color="auto"/>
                <w:left w:val="none" w:sz="0" w:space="0" w:color="auto"/>
                <w:bottom w:val="none" w:sz="0" w:space="0" w:color="auto"/>
                <w:right w:val="none" w:sz="0" w:space="0" w:color="auto"/>
              </w:divBdr>
              <w:divsChild>
                <w:div w:id="1310591926">
                  <w:marLeft w:val="0"/>
                  <w:marRight w:val="0"/>
                  <w:marTop w:val="0"/>
                  <w:marBottom w:val="0"/>
                  <w:divBdr>
                    <w:top w:val="none" w:sz="0" w:space="0" w:color="auto"/>
                    <w:left w:val="none" w:sz="0" w:space="0" w:color="auto"/>
                    <w:bottom w:val="none" w:sz="0" w:space="0" w:color="auto"/>
                    <w:right w:val="none" w:sz="0" w:space="0" w:color="auto"/>
                  </w:divBdr>
                  <w:divsChild>
                    <w:div w:id="1739129691">
                      <w:marLeft w:val="0"/>
                      <w:marRight w:val="0"/>
                      <w:marTop w:val="0"/>
                      <w:marBottom w:val="0"/>
                      <w:divBdr>
                        <w:top w:val="none" w:sz="0" w:space="0" w:color="auto"/>
                        <w:left w:val="none" w:sz="0" w:space="0" w:color="auto"/>
                        <w:bottom w:val="none" w:sz="0" w:space="0" w:color="auto"/>
                        <w:right w:val="none" w:sz="0" w:space="0" w:color="auto"/>
                      </w:divBdr>
                      <w:divsChild>
                        <w:div w:id="2375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3656306">
      <w:bodyDiv w:val="1"/>
      <w:marLeft w:val="0"/>
      <w:marRight w:val="0"/>
      <w:marTop w:val="0"/>
      <w:marBottom w:val="0"/>
      <w:divBdr>
        <w:top w:val="none" w:sz="0" w:space="0" w:color="auto"/>
        <w:left w:val="none" w:sz="0" w:space="0" w:color="auto"/>
        <w:bottom w:val="none" w:sz="0" w:space="0" w:color="auto"/>
        <w:right w:val="none" w:sz="0" w:space="0" w:color="auto"/>
      </w:divBdr>
    </w:div>
    <w:div w:id="1984195537">
      <w:bodyDiv w:val="1"/>
      <w:marLeft w:val="0"/>
      <w:marRight w:val="0"/>
      <w:marTop w:val="0"/>
      <w:marBottom w:val="0"/>
      <w:divBdr>
        <w:top w:val="none" w:sz="0" w:space="0" w:color="auto"/>
        <w:left w:val="none" w:sz="0" w:space="0" w:color="auto"/>
        <w:bottom w:val="none" w:sz="0" w:space="0" w:color="auto"/>
        <w:right w:val="none" w:sz="0" w:space="0" w:color="auto"/>
      </w:divBdr>
    </w:div>
    <w:div w:id="1984197196">
      <w:bodyDiv w:val="1"/>
      <w:marLeft w:val="0"/>
      <w:marRight w:val="0"/>
      <w:marTop w:val="0"/>
      <w:marBottom w:val="0"/>
      <w:divBdr>
        <w:top w:val="none" w:sz="0" w:space="0" w:color="auto"/>
        <w:left w:val="none" w:sz="0" w:space="0" w:color="auto"/>
        <w:bottom w:val="none" w:sz="0" w:space="0" w:color="auto"/>
        <w:right w:val="none" w:sz="0" w:space="0" w:color="auto"/>
      </w:divBdr>
    </w:div>
    <w:div w:id="1984844889">
      <w:bodyDiv w:val="1"/>
      <w:marLeft w:val="0"/>
      <w:marRight w:val="0"/>
      <w:marTop w:val="0"/>
      <w:marBottom w:val="0"/>
      <w:divBdr>
        <w:top w:val="none" w:sz="0" w:space="0" w:color="auto"/>
        <w:left w:val="none" w:sz="0" w:space="0" w:color="auto"/>
        <w:bottom w:val="none" w:sz="0" w:space="0" w:color="auto"/>
        <w:right w:val="none" w:sz="0" w:space="0" w:color="auto"/>
      </w:divBdr>
      <w:divsChild>
        <w:div w:id="39091926">
          <w:marLeft w:val="0"/>
          <w:marRight w:val="0"/>
          <w:marTop w:val="0"/>
          <w:marBottom w:val="0"/>
          <w:divBdr>
            <w:top w:val="none" w:sz="0" w:space="0" w:color="auto"/>
            <w:left w:val="none" w:sz="0" w:space="0" w:color="auto"/>
            <w:bottom w:val="none" w:sz="0" w:space="0" w:color="auto"/>
            <w:right w:val="none" w:sz="0" w:space="0" w:color="auto"/>
          </w:divBdr>
          <w:divsChild>
            <w:div w:id="663777975">
              <w:marLeft w:val="0"/>
              <w:marRight w:val="0"/>
              <w:marTop w:val="0"/>
              <w:marBottom w:val="0"/>
              <w:divBdr>
                <w:top w:val="none" w:sz="0" w:space="0" w:color="auto"/>
                <w:left w:val="none" w:sz="0" w:space="0" w:color="auto"/>
                <w:bottom w:val="none" w:sz="0" w:space="0" w:color="auto"/>
                <w:right w:val="none" w:sz="0" w:space="0" w:color="auto"/>
              </w:divBdr>
              <w:divsChild>
                <w:div w:id="471679158">
                  <w:marLeft w:val="0"/>
                  <w:marRight w:val="0"/>
                  <w:marTop w:val="0"/>
                  <w:marBottom w:val="0"/>
                  <w:divBdr>
                    <w:top w:val="none" w:sz="0" w:space="0" w:color="auto"/>
                    <w:left w:val="none" w:sz="0" w:space="0" w:color="auto"/>
                    <w:bottom w:val="none" w:sz="0" w:space="0" w:color="auto"/>
                    <w:right w:val="none" w:sz="0" w:space="0" w:color="auto"/>
                  </w:divBdr>
                  <w:divsChild>
                    <w:div w:id="1565993228">
                      <w:marLeft w:val="0"/>
                      <w:marRight w:val="0"/>
                      <w:marTop w:val="0"/>
                      <w:marBottom w:val="0"/>
                      <w:divBdr>
                        <w:top w:val="none" w:sz="0" w:space="0" w:color="auto"/>
                        <w:left w:val="none" w:sz="0" w:space="0" w:color="auto"/>
                        <w:bottom w:val="none" w:sz="0" w:space="0" w:color="auto"/>
                        <w:right w:val="none" w:sz="0" w:space="0" w:color="auto"/>
                      </w:divBdr>
                      <w:divsChild>
                        <w:div w:id="271673951">
                          <w:marLeft w:val="0"/>
                          <w:marRight w:val="0"/>
                          <w:marTop w:val="0"/>
                          <w:marBottom w:val="0"/>
                          <w:divBdr>
                            <w:top w:val="none" w:sz="0" w:space="0" w:color="auto"/>
                            <w:left w:val="none" w:sz="0" w:space="0" w:color="auto"/>
                            <w:bottom w:val="none" w:sz="0" w:space="0" w:color="auto"/>
                            <w:right w:val="none" w:sz="0" w:space="0" w:color="auto"/>
                          </w:divBdr>
                          <w:divsChild>
                            <w:div w:id="400325938">
                              <w:marLeft w:val="0"/>
                              <w:marRight w:val="0"/>
                              <w:marTop w:val="0"/>
                              <w:marBottom w:val="0"/>
                              <w:divBdr>
                                <w:top w:val="none" w:sz="0" w:space="0" w:color="auto"/>
                                <w:left w:val="none" w:sz="0" w:space="0" w:color="auto"/>
                                <w:bottom w:val="none" w:sz="0" w:space="0" w:color="auto"/>
                                <w:right w:val="none" w:sz="0" w:space="0" w:color="auto"/>
                              </w:divBdr>
                              <w:divsChild>
                                <w:div w:id="181016918">
                                  <w:marLeft w:val="0"/>
                                  <w:marRight w:val="0"/>
                                  <w:marTop w:val="0"/>
                                  <w:marBottom w:val="0"/>
                                  <w:divBdr>
                                    <w:top w:val="none" w:sz="0" w:space="0" w:color="auto"/>
                                    <w:left w:val="none" w:sz="0" w:space="0" w:color="auto"/>
                                    <w:bottom w:val="none" w:sz="0" w:space="0" w:color="auto"/>
                                    <w:right w:val="none" w:sz="0" w:space="0" w:color="auto"/>
                                  </w:divBdr>
                                  <w:divsChild>
                                    <w:div w:id="37141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631123">
                      <w:marLeft w:val="0"/>
                      <w:marRight w:val="0"/>
                      <w:marTop w:val="0"/>
                      <w:marBottom w:val="0"/>
                      <w:divBdr>
                        <w:top w:val="none" w:sz="0" w:space="0" w:color="auto"/>
                        <w:left w:val="none" w:sz="0" w:space="0" w:color="auto"/>
                        <w:bottom w:val="none" w:sz="0" w:space="0" w:color="auto"/>
                        <w:right w:val="none" w:sz="0" w:space="0" w:color="auto"/>
                      </w:divBdr>
                      <w:divsChild>
                        <w:div w:id="97841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5426329">
      <w:bodyDiv w:val="1"/>
      <w:marLeft w:val="0"/>
      <w:marRight w:val="0"/>
      <w:marTop w:val="0"/>
      <w:marBottom w:val="0"/>
      <w:divBdr>
        <w:top w:val="none" w:sz="0" w:space="0" w:color="auto"/>
        <w:left w:val="none" w:sz="0" w:space="0" w:color="auto"/>
        <w:bottom w:val="none" w:sz="0" w:space="0" w:color="auto"/>
        <w:right w:val="none" w:sz="0" w:space="0" w:color="auto"/>
      </w:divBdr>
    </w:div>
    <w:div w:id="1986009369">
      <w:bodyDiv w:val="1"/>
      <w:marLeft w:val="0"/>
      <w:marRight w:val="0"/>
      <w:marTop w:val="0"/>
      <w:marBottom w:val="0"/>
      <w:divBdr>
        <w:top w:val="none" w:sz="0" w:space="0" w:color="auto"/>
        <w:left w:val="none" w:sz="0" w:space="0" w:color="auto"/>
        <w:bottom w:val="none" w:sz="0" w:space="0" w:color="auto"/>
        <w:right w:val="none" w:sz="0" w:space="0" w:color="auto"/>
      </w:divBdr>
    </w:div>
    <w:div w:id="1986347511">
      <w:bodyDiv w:val="1"/>
      <w:marLeft w:val="0"/>
      <w:marRight w:val="0"/>
      <w:marTop w:val="0"/>
      <w:marBottom w:val="0"/>
      <w:divBdr>
        <w:top w:val="none" w:sz="0" w:space="0" w:color="auto"/>
        <w:left w:val="none" w:sz="0" w:space="0" w:color="auto"/>
        <w:bottom w:val="none" w:sz="0" w:space="0" w:color="auto"/>
        <w:right w:val="none" w:sz="0" w:space="0" w:color="auto"/>
      </w:divBdr>
    </w:div>
    <w:div w:id="1986810694">
      <w:bodyDiv w:val="1"/>
      <w:marLeft w:val="0"/>
      <w:marRight w:val="0"/>
      <w:marTop w:val="0"/>
      <w:marBottom w:val="0"/>
      <w:divBdr>
        <w:top w:val="none" w:sz="0" w:space="0" w:color="auto"/>
        <w:left w:val="none" w:sz="0" w:space="0" w:color="auto"/>
        <w:bottom w:val="none" w:sz="0" w:space="0" w:color="auto"/>
        <w:right w:val="none" w:sz="0" w:space="0" w:color="auto"/>
      </w:divBdr>
    </w:div>
    <w:div w:id="1987197895">
      <w:bodyDiv w:val="1"/>
      <w:marLeft w:val="0"/>
      <w:marRight w:val="0"/>
      <w:marTop w:val="0"/>
      <w:marBottom w:val="0"/>
      <w:divBdr>
        <w:top w:val="none" w:sz="0" w:space="0" w:color="auto"/>
        <w:left w:val="none" w:sz="0" w:space="0" w:color="auto"/>
        <w:bottom w:val="none" w:sz="0" w:space="0" w:color="auto"/>
        <w:right w:val="none" w:sz="0" w:space="0" w:color="auto"/>
      </w:divBdr>
    </w:div>
    <w:div w:id="1988389821">
      <w:bodyDiv w:val="1"/>
      <w:marLeft w:val="0"/>
      <w:marRight w:val="0"/>
      <w:marTop w:val="0"/>
      <w:marBottom w:val="0"/>
      <w:divBdr>
        <w:top w:val="none" w:sz="0" w:space="0" w:color="auto"/>
        <w:left w:val="none" w:sz="0" w:space="0" w:color="auto"/>
        <w:bottom w:val="none" w:sz="0" w:space="0" w:color="auto"/>
        <w:right w:val="none" w:sz="0" w:space="0" w:color="auto"/>
      </w:divBdr>
    </w:div>
    <w:div w:id="1990481040">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2630929">
      <w:bodyDiv w:val="1"/>
      <w:marLeft w:val="0"/>
      <w:marRight w:val="0"/>
      <w:marTop w:val="0"/>
      <w:marBottom w:val="0"/>
      <w:divBdr>
        <w:top w:val="none" w:sz="0" w:space="0" w:color="auto"/>
        <w:left w:val="none" w:sz="0" w:space="0" w:color="auto"/>
        <w:bottom w:val="none" w:sz="0" w:space="0" w:color="auto"/>
        <w:right w:val="none" w:sz="0" w:space="0" w:color="auto"/>
      </w:divBdr>
    </w:div>
    <w:div w:id="1993018118">
      <w:bodyDiv w:val="1"/>
      <w:marLeft w:val="0"/>
      <w:marRight w:val="0"/>
      <w:marTop w:val="0"/>
      <w:marBottom w:val="0"/>
      <w:divBdr>
        <w:top w:val="none" w:sz="0" w:space="0" w:color="auto"/>
        <w:left w:val="none" w:sz="0" w:space="0" w:color="auto"/>
        <w:bottom w:val="none" w:sz="0" w:space="0" w:color="auto"/>
        <w:right w:val="none" w:sz="0" w:space="0" w:color="auto"/>
      </w:divBdr>
    </w:div>
    <w:div w:id="1993413830">
      <w:bodyDiv w:val="1"/>
      <w:marLeft w:val="0"/>
      <w:marRight w:val="0"/>
      <w:marTop w:val="0"/>
      <w:marBottom w:val="0"/>
      <w:divBdr>
        <w:top w:val="none" w:sz="0" w:space="0" w:color="auto"/>
        <w:left w:val="none" w:sz="0" w:space="0" w:color="auto"/>
        <w:bottom w:val="none" w:sz="0" w:space="0" w:color="auto"/>
        <w:right w:val="none" w:sz="0" w:space="0" w:color="auto"/>
      </w:divBdr>
    </w:div>
    <w:div w:id="1994724124">
      <w:bodyDiv w:val="1"/>
      <w:marLeft w:val="0"/>
      <w:marRight w:val="0"/>
      <w:marTop w:val="0"/>
      <w:marBottom w:val="0"/>
      <w:divBdr>
        <w:top w:val="none" w:sz="0" w:space="0" w:color="auto"/>
        <w:left w:val="none" w:sz="0" w:space="0" w:color="auto"/>
        <w:bottom w:val="none" w:sz="0" w:space="0" w:color="auto"/>
        <w:right w:val="none" w:sz="0" w:space="0" w:color="auto"/>
      </w:divBdr>
    </w:div>
    <w:div w:id="1996644743">
      <w:bodyDiv w:val="1"/>
      <w:marLeft w:val="0"/>
      <w:marRight w:val="0"/>
      <w:marTop w:val="0"/>
      <w:marBottom w:val="0"/>
      <w:divBdr>
        <w:top w:val="none" w:sz="0" w:space="0" w:color="auto"/>
        <w:left w:val="none" w:sz="0" w:space="0" w:color="auto"/>
        <w:bottom w:val="none" w:sz="0" w:space="0" w:color="auto"/>
        <w:right w:val="none" w:sz="0" w:space="0" w:color="auto"/>
      </w:divBdr>
    </w:div>
    <w:div w:id="1997225988">
      <w:bodyDiv w:val="1"/>
      <w:marLeft w:val="0"/>
      <w:marRight w:val="0"/>
      <w:marTop w:val="0"/>
      <w:marBottom w:val="0"/>
      <w:divBdr>
        <w:top w:val="none" w:sz="0" w:space="0" w:color="auto"/>
        <w:left w:val="none" w:sz="0" w:space="0" w:color="auto"/>
        <w:bottom w:val="none" w:sz="0" w:space="0" w:color="auto"/>
        <w:right w:val="none" w:sz="0" w:space="0" w:color="auto"/>
      </w:divBdr>
    </w:div>
    <w:div w:id="1998070183">
      <w:bodyDiv w:val="1"/>
      <w:marLeft w:val="0"/>
      <w:marRight w:val="0"/>
      <w:marTop w:val="0"/>
      <w:marBottom w:val="0"/>
      <w:divBdr>
        <w:top w:val="none" w:sz="0" w:space="0" w:color="auto"/>
        <w:left w:val="none" w:sz="0" w:space="0" w:color="auto"/>
        <w:bottom w:val="none" w:sz="0" w:space="0" w:color="auto"/>
        <w:right w:val="none" w:sz="0" w:space="0" w:color="auto"/>
      </w:divBdr>
    </w:div>
    <w:div w:id="1998339069">
      <w:bodyDiv w:val="1"/>
      <w:marLeft w:val="0"/>
      <w:marRight w:val="0"/>
      <w:marTop w:val="0"/>
      <w:marBottom w:val="0"/>
      <w:divBdr>
        <w:top w:val="none" w:sz="0" w:space="0" w:color="auto"/>
        <w:left w:val="none" w:sz="0" w:space="0" w:color="auto"/>
        <w:bottom w:val="none" w:sz="0" w:space="0" w:color="auto"/>
        <w:right w:val="none" w:sz="0" w:space="0" w:color="auto"/>
      </w:divBdr>
    </w:div>
    <w:div w:id="1998613437">
      <w:bodyDiv w:val="1"/>
      <w:marLeft w:val="0"/>
      <w:marRight w:val="0"/>
      <w:marTop w:val="0"/>
      <w:marBottom w:val="0"/>
      <w:divBdr>
        <w:top w:val="none" w:sz="0" w:space="0" w:color="auto"/>
        <w:left w:val="none" w:sz="0" w:space="0" w:color="auto"/>
        <w:bottom w:val="none" w:sz="0" w:space="0" w:color="auto"/>
        <w:right w:val="none" w:sz="0" w:space="0" w:color="auto"/>
      </w:divBdr>
    </w:div>
    <w:div w:id="1998728047">
      <w:bodyDiv w:val="1"/>
      <w:marLeft w:val="0"/>
      <w:marRight w:val="0"/>
      <w:marTop w:val="0"/>
      <w:marBottom w:val="0"/>
      <w:divBdr>
        <w:top w:val="none" w:sz="0" w:space="0" w:color="auto"/>
        <w:left w:val="none" w:sz="0" w:space="0" w:color="auto"/>
        <w:bottom w:val="none" w:sz="0" w:space="0" w:color="auto"/>
        <w:right w:val="none" w:sz="0" w:space="0" w:color="auto"/>
      </w:divBdr>
    </w:div>
    <w:div w:id="1999729801">
      <w:bodyDiv w:val="1"/>
      <w:marLeft w:val="0"/>
      <w:marRight w:val="0"/>
      <w:marTop w:val="0"/>
      <w:marBottom w:val="0"/>
      <w:divBdr>
        <w:top w:val="none" w:sz="0" w:space="0" w:color="auto"/>
        <w:left w:val="none" w:sz="0" w:space="0" w:color="auto"/>
        <w:bottom w:val="none" w:sz="0" w:space="0" w:color="auto"/>
        <w:right w:val="none" w:sz="0" w:space="0" w:color="auto"/>
      </w:divBdr>
    </w:div>
    <w:div w:id="2001469622">
      <w:bodyDiv w:val="1"/>
      <w:marLeft w:val="0"/>
      <w:marRight w:val="0"/>
      <w:marTop w:val="0"/>
      <w:marBottom w:val="0"/>
      <w:divBdr>
        <w:top w:val="none" w:sz="0" w:space="0" w:color="auto"/>
        <w:left w:val="none" w:sz="0" w:space="0" w:color="auto"/>
        <w:bottom w:val="none" w:sz="0" w:space="0" w:color="auto"/>
        <w:right w:val="none" w:sz="0" w:space="0" w:color="auto"/>
      </w:divBdr>
    </w:div>
    <w:div w:id="2002270405">
      <w:bodyDiv w:val="1"/>
      <w:marLeft w:val="0"/>
      <w:marRight w:val="0"/>
      <w:marTop w:val="0"/>
      <w:marBottom w:val="0"/>
      <w:divBdr>
        <w:top w:val="none" w:sz="0" w:space="0" w:color="auto"/>
        <w:left w:val="none" w:sz="0" w:space="0" w:color="auto"/>
        <w:bottom w:val="none" w:sz="0" w:space="0" w:color="auto"/>
        <w:right w:val="none" w:sz="0" w:space="0" w:color="auto"/>
      </w:divBdr>
    </w:div>
    <w:div w:id="2003001707">
      <w:bodyDiv w:val="1"/>
      <w:marLeft w:val="0"/>
      <w:marRight w:val="0"/>
      <w:marTop w:val="0"/>
      <w:marBottom w:val="0"/>
      <w:divBdr>
        <w:top w:val="none" w:sz="0" w:space="0" w:color="auto"/>
        <w:left w:val="none" w:sz="0" w:space="0" w:color="auto"/>
        <w:bottom w:val="none" w:sz="0" w:space="0" w:color="auto"/>
        <w:right w:val="none" w:sz="0" w:space="0" w:color="auto"/>
      </w:divBdr>
    </w:div>
    <w:div w:id="2004578678">
      <w:bodyDiv w:val="1"/>
      <w:marLeft w:val="0"/>
      <w:marRight w:val="0"/>
      <w:marTop w:val="0"/>
      <w:marBottom w:val="0"/>
      <w:divBdr>
        <w:top w:val="none" w:sz="0" w:space="0" w:color="auto"/>
        <w:left w:val="none" w:sz="0" w:space="0" w:color="auto"/>
        <w:bottom w:val="none" w:sz="0" w:space="0" w:color="auto"/>
        <w:right w:val="none" w:sz="0" w:space="0" w:color="auto"/>
      </w:divBdr>
    </w:div>
    <w:div w:id="2004888638">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7591756">
      <w:bodyDiv w:val="1"/>
      <w:marLeft w:val="0"/>
      <w:marRight w:val="0"/>
      <w:marTop w:val="0"/>
      <w:marBottom w:val="0"/>
      <w:divBdr>
        <w:top w:val="none" w:sz="0" w:space="0" w:color="auto"/>
        <w:left w:val="none" w:sz="0" w:space="0" w:color="auto"/>
        <w:bottom w:val="none" w:sz="0" w:space="0" w:color="auto"/>
        <w:right w:val="none" w:sz="0" w:space="0" w:color="auto"/>
      </w:divBdr>
    </w:div>
    <w:div w:id="2008825573">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597207">
      <w:bodyDiv w:val="1"/>
      <w:marLeft w:val="0"/>
      <w:marRight w:val="0"/>
      <w:marTop w:val="0"/>
      <w:marBottom w:val="0"/>
      <w:divBdr>
        <w:top w:val="none" w:sz="0" w:space="0" w:color="auto"/>
        <w:left w:val="none" w:sz="0" w:space="0" w:color="auto"/>
        <w:bottom w:val="none" w:sz="0" w:space="0" w:color="auto"/>
        <w:right w:val="none" w:sz="0" w:space="0" w:color="auto"/>
      </w:divBdr>
    </w:div>
    <w:div w:id="2010910369">
      <w:bodyDiv w:val="1"/>
      <w:marLeft w:val="0"/>
      <w:marRight w:val="0"/>
      <w:marTop w:val="0"/>
      <w:marBottom w:val="0"/>
      <w:divBdr>
        <w:top w:val="none" w:sz="0" w:space="0" w:color="auto"/>
        <w:left w:val="none" w:sz="0" w:space="0" w:color="auto"/>
        <w:bottom w:val="none" w:sz="0" w:space="0" w:color="auto"/>
        <w:right w:val="none" w:sz="0" w:space="0" w:color="auto"/>
      </w:divBdr>
    </w:div>
    <w:div w:id="2012098842">
      <w:bodyDiv w:val="1"/>
      <w:marLeft w:val="0"/>
      <w:marRight w:val="0"/>
      <w:marTop w:val="0"/>
      <w:marBottom w:val="0"/>
      <w:divBdr>
        <w:top w:val="none" w:sz="0" w:space="0" w:color="auto"/>
        <w:left w:val="none" w:sz="0" w:space="0" w:color="auto"/>
        <w:bottom w:val="none" w:sz="0" w:space="0" w:color="auto"/>
        <w:right w:val="none" w:sz="0" w:space="0" w:color="auto"/>
      </w:divBdr>
    </w:div>
    <w:div w:id="2012218213">
      <w:bodyDiv w:val="1"/>
      <w:marLeft w:val="0"/>
      <w:marRight w:val="0"/>
      <w:marTop w:val="0"/>
      <w:marBottom w:val="0"/>
      <w:divBdr>
        <w:top w:val="none" w:sz="0" w:space="0" w:color="auto"/>
        <w:left w:val="none" w:sz="0" w:space="0" w:color="auto"/>
        <w:bottom w:val="none" w:sz="0" w:space="0" w:color="auto"/>
        <w:right w:val="none" w:sz="0" w:space="0" w:color="auto"/>
      </w:divBdr>
    </w:div>
    <w:div w:id="2012218256">
      <w:bodyDiv w:val="1"/>
      <w:marLeft w:val="0"/>
      <w:marRight w:val="0"/>
      <w:marTop w:val="0"/>
      <w:marBottom w:val="0"/>
      <w:divBdr>
        <w:top w:val="none" w:sz="0" w:space="0" w:color="auto"/>
        <w:left w:val="none" w:sz="0" w:space="0" w:color="auto"/>
        <w:bottom w:val="none" w:sz="0" w:space="0" w:color="auto"/>
        <w:right w:val="none" w:sz="0" w:space="0" w:color="auto"/>
      </w:divBdr>
    </w:div>
    <w:div w:id="2013069925">
      <w:bodyDiv w:val="1"/>
      <w:marLeft w:val="0"/>
      <w:marRight w:val="0"/>
      <w:marTop w:val="0"/>
      <w:marBottom w:val="0"/>
      <w:divBdr>
        <w:top w:val="none" w:sz="0" w:space="0" w:color="auto"/>
        <w:left w:val="none" w:sz="0" w:space="0" w:color="auto"/>
        <w:bottom w:val="none" w:sz="0" w:space="0" w:color="auto"/>
        <w:right w:val="none" w:sz="0" w:space="0" w:color="auto"/>
      </w:divBdr>
    </w:div>
    <w:div w:id="2013144781">
      <w:bodyDiv w:val="1"/>
      <w:marLeft w:val="0"/>
      <w:marRight w:val="0"/>
      <w:marTop w:val="0"/>
      <w:marBottom w:val="0"/>
      <w:divBdr>
        <w:top w:val="none" w:sz="0" w:space="0" w:color="auto"/>
        <w:left w:val="none" w:sz="0" w:space="0" w:color="auto"/>
        <w:bottom w:val="none" w:sz="0" w:space="0" w:color="auto"/>
        <w:right w:val="none" w:sz="0" w:space="0" w:color="auto"/>
      </w:divBdr>
    </w:div>
    <w:div w:id="2013291680">
      <w:bodyDiv w:val="1"/>
      <w:marLeft w:val="0"/>
      <w:marRight w:val="0"/>
      <w:marTop w:val="0"/>
      <w:marBottom w:val="0"/>
      <w:divBdr>
        <w:top w:val="none" w:sz="0" w:space="0" w:color="auto"/>
        <w:left w:val="none" w:sz="0" w:space="0" w:color="auto"/>
        <w:bottom w:val="none" w:sz="0" w:space="0" w:color="auto"/>
        <w:right w:val="none" w:sz="0" w:space="0" w:color="auto"/>
      </w:divBdr>
    </w:div>
    <w:div w:id="2014141908">
      <w:bodyDiv w:val="1"/>
      <w:marLeft w:val="0"/>
      <w:marRight w:val="0"/>
      <w:marTop w:val="0"/>
      <w:marBottom w:val="0"/>
      <w:divBdr>
        <w:top w:val="none" w:sz="0" w:space="0" w:color="auto"/>
        <w:left w:val="none" w:sz="0" w:space="0" w:color="auto"/>
        <w:bottom w:val="none" w:sz="0" w:space="0" w:color="auto"/>
        <w:right w:val="none" w:sz="0" w:space="0" w:color="auto"/>
      </w:divBdr>
    </w:div>
    <w:div w:id="2015188343">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6497662">
      <w:bodyDiv w:val="1"/>
      <w:marLeft w:val="0"/>
      <w:marRight w:val="0"/>
      <w:marTop w:val="0"/>
      <w:marBottom w:val="0"/>
      <w:divBdr>
        <w:top w:val="none" w:sz="0" w:space="0" w:color="auto"/>
        <w:left w:val="none" w:sz="0" w:space="0" w:color="auto"/>
        <w:bottom w:val="none" w:sz="0" w:space="0" w:color="auto"/>
        <w:right w:val="none" w:sz="0" w:space="0" w:color="auto"/>
      </w:divBdr>
    </w:div>
    <w:div w:id="2017878345">
      <w:bodyDiv w:val="1"/>
      <w:marLeft w:val="0"/>
      <w:marRight w:val="0"/>
      <w:marTop w:val="0"/>
      <w:marBottom w:val="0"/>
      <w:divBdr>
        <w:top w:val="none" w:sz="0" w:space="0" w:color="auto"/>
        <w:left w:val="none" w:sz="0" w:space="0" w:color="auto"/>
        <w:bottom w:val="none" w:sz="0" w:space="0" w:color="auto"/>
        <w:right w:val="none" w:sz="0" w:space="0" w:color="auto"/>
      </w:divBdr>
    </w:div>
    <w:div w:id="2017924237">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19038581">
      <w:bodyDiv w:val="1"/>
      <w:marLeft w:val="0"/>
      <w:marRight w:val="0"/>
      <w:marTop w:val="0"/>
      <w:marBottom w:val="0"/>
      <w:divBdr>
        <w:top w:val="none" w:sz="0" w:space="0" w:color="auto"/>
        <w:left w:val="none" w:sz="0" w:space="0" w:color="auto"/>
        <w:bottom w:val="none" w:sz="0" w:space="0" w:color="auto"/>
        <w:right w:val="none" w:sz="0" w:space="0" w:color="auto"/>
      </w:divBdr>
    </w:div>
    <w:div w:id="2019849043">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0814925">
      <w:bodyDiv w:val="1"/>
      <w:marLeft w:val="0"/>
      <w:marRight w:val="0"/>
      <w:marTop w:val="0"/>
      <w:marBottom w:val="0"/>
      <w:divBdr>
        <w:top w:val="none" w:sz="0" w:space="0" w:color="auto"/>
        <w:left w:val="none" w:sz="0" w:space="0" w:color="auto"/>
        <w:bottom w:val="none" w:sz="0" w:space="0" w:color="auto"/>
        <w:right w:val="none" w:sz="0" w:space="0" w:color="auto"/>
      </w:divBdr>
    </w:div>
    <w:div w:id="2021466628">
      <w:bodyDiv w:val="1"/>
      <w:marLeft w:val="0"/>
      <w:marRight w:val="0"/>
      <w:marTop w:val="0"/>
      <w:marBottom w:val="0"/>
      <w:divBdr>
        <w:top w:val="none" w:sz="0" w:space="0" w:color="auto"/>
        <w:left w:val="none" w:sz="0" w:space="0" w:color="auto"/>
        <w:bottom w:val="none" w:sz="0" w:space="0" w:color="auto"/>
        <w:right w:val="none" w:sz="0" w:space="0" w:color="auto"/>
      </w:divBdr>
    </w:div>
    <w:div w:id="2022663427">
      <w:bodyDiv w:val="1"/>
      <w:marLeft w:val="0"/>
      <w:marRight w:val="0"/>
      <w:marTop w:val="0"/>
      <w:marBottom w:val="0"/>
      <w:divBdr>
        <w:top w:val="none" w:sz="0" w:space="0" w:color="auto"/>
        <w:left w:val="none" w:sz="0" w:space="0" w:color="auto"/>
        <w:bottom w:val="none" w:sz="0" w:space="0" w:color="auto"/>
        <w:right w:val="none" w:sz="0" w:space="0" w:color="auto"/>
      </w:divBdr>
    </w:div>
    <w:div w:id="2023388922">
      <w:bodyDiv w:val="1"/>
      <w:marLeft w:val="0"/>
      <w:marRight w:val="0"/>
      <w:marTop w:val="0"/>
      <w:marBottom w:val="0"/>
      <w:divBdr>
        <w:top w:val="none" w:sz="0" w:space="0" w:color="auto"/>
        <w:left w:val="none" w:sz="0" w:space="0" w:color="auto"/>
        <w:bottom w:val="none" w:sz="0" w:space="0" w:color="auto"/>
        <w:right w:val="none" w:sz="0" w:space="0" w:color="auto"/>
      </w:divBdr>
    </w:div>
    <w:div w:id="2023824418">
      <w:bodyDiv w:val="1"/>
      <w:marLeft w:val="0"/>
      <w:marRight w:val="0"/>
      <w:marTop w:val="0"/>
      <w:marBottom w:val="0"/>
      <w:divBdr>
        <w:top w:val="none" w:sz="0" w:space="0" w:color="auto"/>
        <w:left w:val="none" w:sz="0" w:space="0" w:color="auto"/>
        <w:bottom w:val="none" w:sz="0" w:space="0" w:color="auto"/>
        <w:right w:val="none" w:sz="0" w:space="0" w:color="auto"/>
      </w:divBdr>
    </w:div>
    <w:div w:id="2023890541">
      <w:bodyDiv w:val="1"/>
      <w:marLeft w:val="0"/>
      <w:marRight w:val="0"/>
      <w:marTop w:val="0"/>
      <w:marBottom w:val="0"/>
      <w:divBdr>
        <w:top w:val="none" w:sz="0" w:space="0" w:color="auto"/>
        <w:left w:val="none" w:sz="0" w:space="0" w:color="auto"/>
        <w:bottom w:val="none" w:sz="0" w:space="0" w:color="auto"/>
        <w:right w:val="none" w:sz="0" w:space="0" w:color="auto"/>
      </w:divBdr>
    </w:div>
    <w:div w:id="2025357182">
      <w:bodyDiv w:val="1"/>
      <w:marLeft w:val="0"/>
      <w:marRight w:val="0"/>
      <w:marTop w:val="0"/>
      <w:marBottom w:val="0"/>
      <w:divBdr>
        <w:top w:val="none" w:sz="0" w:space="0" w:color="auto"/>
        <w:left w:val="none" w:sz="0" w:space="0" w:color="auto"/>
        <w:bottom w:val="none" w:sz="0" w:space="0" w:color="auto"/>
        <w:right w:val="none" w:sz="0" w:space="0" w:color="auto"/>
      </w:divBdr>
    </w:div>
    <w:div w:id="2026400270">
      <w:bodyDiv w:val="1"/>
      <w:marLeft w:val="0"/>
      <w:marRight w:val="0"/>
      <w:marTop w:val="0"/>
      <w:marBottom w:val="0"/>
      <w:divBdr>
        <w:top w:val="none" w:sz="0" w:space="0" w:color="auto"/>
        <w:left w:val="none" w:sz="0" w:space="0" w:color="auto"/>
        <w:bottom w:val="none" w:sz="0" w:space="0" w:color="auto"/>
        <w:right w:val="none" w:sz="0" w:space="0" w:color="auto"/>
      </w:divBdr>
    </w:div>
    <w:div w:id="2026705102">
      <w:bodyDiv w:val="1"/>
      <w:marLeft w:val="0"/>
      <w:marRight w:val="0"/>
      <w:marTop w:val="0"/>
      <w:marBottom w:val="0"/>
      <w:divBdr>
        <w:top w:val="none" w:sz="0" w:space="0" w:color="auto"/>
        <w:left w:val="none" w:sz="0" w:space="0" w:color="auto"/>
        <w:bottom w:val="none" w:sz="0" w:space="0" w:color="auto"/>
        <w:right w:val="none" w:sz="0" w:space="0" w:color="auto"/>
      </w:divBdr>
    </w:div>
    <w:div w:id="2027443114">
      <w:bodyDiv w:val="1"/>
      <w:marLeft w:val="0"/>
      <w:marRight w:val="0"/>
      <w:marTop w:val="0"/>
      <w:marBottom w:val="0"/>
      <w:divBdr>
        <w:top w:val="none" w:sz="0" w:space="0" w:color="auto"/>
        <w:left w:val="none" w:sz="0" w:space="0" w:color="auto"/>
        <w:bottom w:val="none" w:sz="0" w:space="0" w:color="auto"/>
        <w:right w:val="none" w:sz="0" w:space="0" w:color="auto"/>
      </w:divBdr>
    </w:div>
    <w:div w:id="2027904955">
      <w:bodyDiv w:val="1"/>
      <w:marLeft w:val="0"/>
      <w:marRight w:val="0"/>
      <w:marTop w:val="0"/>
      <w:marBottom w:val="0"/>
      <w:divBdr>
        <w:top w:val="none" w:sz="0" w:space="0" w:color="auto"/>
        <w:left w:val="none" w:sz="0" w:space="0" w:color="auto"/>
        <w:bottom w:val="none" w:sz="0" w:space="0" w:color="auto"/>
        <w:right w:val="none" w:sz="0" w:space="0" w:color="auto"/>
      </w:divBdr>
    </w:div>
    <w:div w:id="2028484432">
      <w:bodyDiv w:val="1"/>
      <w:marLeft w:val="0"/>
      <w:marRight w:val="0"/>
      <w:marTop w:val="0"/>
      <w:marBottom w:val="0"/>
      <w:divBdr>
        <w:top w:val="none" w:sz="0" w:space="0" w:color="auto"/>
        <w:left w:val="none" w:sz="0" w:space="0" w:color="auto"/>
        <w:bottom w:val="none" w:sz="0" w:space="0" w:color="auto"/>
        <w:right w:val="none" w:sz="0" w:space="0" w:color="auto"/>
      </w:divBdr>
    </w:div>
    <w:div w:id="2030718553">
      <w:bodyDiv w:val="1"/>
      <w:marLeft w:val="0"/>
      <w:marRight w:val="0"/>
      <w:marTop w:val="0"/>
      <w:marBottom w:val="0"/>
      <w:divBdr>
        <w:top w:val="none" w:sz="0" w:space="0" w:color="auto"/>
        <w:left w:val="none" w:sz="0" w:space="0" w:color="auto"/>
        <w:bottom w:val="none" w:sz="0" w:space="0" w:color="auto"/>
        <w:right w:val="none" w:sz="0" w:space="0" w:color="auto"/>
      </w:divBdr>
    </w:div>
    <w:div w:id="2030909032">
      <w:bodyDiv w:val="1"/>
      <w:marLeft w:val="0"/>
      <w:marRight w:val="0"/>
      <w:marTop w:val="0"/>
      <w:marBottom w:val="0"/>
      <w:divBdr>
        <w:top w:val="none" w:sz="0" w:space="0" w:color="auto"/>
        <w:left w:val="none" w:sz="0" w:space="0" w:color="auto"/>
        <w:bottom w:val="none" w:sz="0" w:space="0" w:color="auto"/>
        <w:right w:val="none" w:sz="0" w:space="0" w:color="auto"/>
      </w:divBdr>
    </w:div>
    <w:div w:id="2031106988">
      <w:bodyDiv w:val="1"/>
      <w:marLeft w:val="0"/>
      <w:marRight w:val="0"/>
      <w:marTop w:val="0"/>
      <w:marBottom w:val="0"/>
      <w:divBdr>
        <w:top w:val="none" w:sz="0" w:space="0" w:color="auto"/>
        <w:left w:val="none" w:sz="0" w:space="0" w:color="auto"/>
        <w:bottom w:val="none" w:sz="0" w:space="0" w:color="auto"/>
        <w:right w:val="none" w:sz="0" w:space="0" w:color="auto"/>
      </w:divBdr>
    </w:div>
    <w:div w:id="2032142045">
      <w:bodyDiv w:val="1"/>
      <w:marLeft w:val="0"/>
      <w:marRight w:val="0"/>
      <w:marTop w:val="0"/>
      <w:marBottom w:val="0"/>
      <w:divBdr>
        <w:top w:val="none" w:sz="0" w:space="0" w:color="auto"/>
        <w:left w:val="none" w:sz="0" w:space="0" w:color="auto"/>
        <w:bottom w:val="none" w:sz="0" w:space="0" w:color="auto"/>
        <w:right w:val="none" w:sz="0" w:space="0" w:color="auto"/>
      </w:divBdr>
    </w:div>
    <w:div w:id="2033408848">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4377022">
      <w:bodyDiv w:val="1"/>
      <w:marLeft w:val="0"/>
      <w:marRight w:val="0"/>
      <w:marTop w:val="0"/>
      <w:marBottom w:val="0"/>
      <w:divBdr>
        <w:top w:val="none" w:sz="0" w:space="0" w:color="auto"/>
        <w:left w:val="none" w:sz="0" w:space="0" w:color="auto"/>
        <w:bottom w:val="none" w:sz="0" w:space="0" w:color="auto"/>
        <w:right w:val="none" w:sz="0" w:space="0" w:color="auto"/>
      </w:divBdr>
    </w:div>
    <w:div w:id="2034719196">
      <w:bodyDiv w:val="1"/>
      <w:marLeft w:val="0"/>
      <w:marRight w:val="0"/>
      <w:marTop w:val="0"/>
      <w:marBottom w:val="0"/>
      <w:divBdr>
        <w:top w:val="none" w:sz="0" w:space="0" w:color="auto"/>
        <w:left w:val="none" w:sz="0" w:space="0" w:color="auto"/>
        <w:bottom w:val="none" w:sz="0" w:space="0" w:color="auto"/>
        <w:right w:val="none" w:sz="0" w:space="0" w:color="auto"/>
      </w:divBdr>
    </w:div>
    <w:div w:id="2034763099">
      <w:bodyDiv w:val="1"/>
      <w:marLeft w:val="0"/>
      <w:marRight w:val="0"/>
      <w:marTop w:val="0"/>
      <w:marBottom w:val="0"/>
      <w:divBdr>
        <w:top w:val="none" w:sz="0" w:space="0" w:color="auto"/>
        <w:left w:val="none" w:sz="0" w:space="0" w:color="auto"/>
        <w:bottom w:val="none" w:sz="0" w:space="0" w:color="auto"/>
        <w:right w:val="none" w:sz="0" w:space="0" w:color="auto"/>
      </w:divBdr>
    </w:div>
    <w:div w:id="2036274447">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7191974">
      <w:bodyDiv w:val="1"/>
      <w:marLeft w:val="0"/>
      <w:marRight w:val="0"/>
      <w:marTop w:val="0"/>
      <w:marBottom w:val="0"/>
      <w:divBdr>
        <w:top w:val="none" w:sz="0" w:space="0" w:color="auto"/>
        <w:left w:val="none" w:sz="0" w:space="0" w:color="auto"/>
        <w:bottom w:val="none" w:sz="0" w:space="0" w:color="auto"/>
        <w:right w:val="none" w:sz="0" w:space="0" w:color="auto"/>
      </w:divBdr>
    </w:div>
    <w:div w:id="2038003216">
      <w:bodyDiv w:val="1"/>
      <w:marLeft w:val="0"/>
      <w:marRight w:val="0"/>
      <w:marTop w:val="0"/>
      <w:marBottom w:val="0"/>
      <w:divBdr>
        <w:top w:val="none" w:sz="0" w:space="0" w:color="auto"/>
        <w:left w:val="none" w:sz="0" w:space="0" w:color="auto"/>
        <w:bottom w:val="none" w:sz="0" w:space="0" w:color="auto"/>
        <w:right w:val="none" w:sz="0" w:space="0" w:color="auto"/>
      </w:divBdr>
    </w:div>
    <w:div w:id="2038583252">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39159059">
      <w:bodyDiv w:val="1"/>
      <w:marLeft w:val="0"/>
      <w:marRight w:val="0"/>
      <w:marTop w:val="0"/>
      <w:marBottom w:val="0"/>
      <w:divBdr>
        <w:top w:val="none" w:sz="0" w:space="0" w:color="auto"/>
        <w:left w:val="none" w:sz="0" w:space="0" w:color="auto"/>
        <w:bottom w:val="none" w:sz="0" w:space="0" w:color="auto"/>
        <w:right w:val="none" w:sz="0" w:space="0" w:color="auto"/>
      </w:divBdr>
    </w:div>
    <w:div w:id="2040087989">
      <w:bodyDiv w:val="1"/>
      <w:marLeft w:val="0"/>
      <w:marRight w:val="0"/>
      <w:marTop w:val="0"/>
      <w:marBottom w:val="0"/>
      <w:divBdr>
        <w:top w:val="none" w:sz="0" w:space="0" w:color="auto"/>
        <w:left w:val="none" w:sz="0" w:space="0" w:color="auto"/>
        <w:bottom w:val="none" w:sz="0" w:space="0" w:color="auto"/>
        <w:right w:val="none" w:sz="0" w:space="0" w:color="auto"/>
      </w:divBdr>
    </w:div>
    <w:div w:id="2042044837">
      <w:bodyDiv w:val="1"/>
      <w:marLeft w:val="0"/>
      <w:marRight w:val="0"/>
      <w:marTop w:val="0"/>
      <w:marBottom w:val="0"/>
      <w:divBdr>
        <w:top w:val="none" w:sz="0" w:space="0" w:color="auto"/>
        <w:left w:val="none" w:sz="0" w:space="0" w:color="auto"/>
        <w:bottom w:val="none" w:sz="0" w:space="0" w:color="auto"/>
        <w:right w:val="none" w:sz="0" w:space="0" w:color="auto"/>
      </w:divBdr>
    </w:div>
    <w:div w:id="2043550089">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6715037">
      <w:bodyDiv w:val="1"/>
      <w:marLeft w:val="0"/>
      <w:marRight w:val="0"/>
      <w:marTop w:val="0"/>
      <w:marBottom w:val="0"/>
      <w:divBdr>
        <w:top w:val="none" w:sz="0" w:space="0" w:color="auto"/>
        <w:left w:val="none" w:sz="0" w:space="0" w:color="auto"/>
        <w:bottom w:val="none" w:sz="0" w:space="0" w:color="auto"/>
        <w:right w:val="none" w:sz="0" w:space="0" w:color="auto"/>
      </w:divBdr>
    </w:div>
    <w:div w:id="2048487484">
      <w:bodyDiv w:val="1"/>
      <w:marLeft w:val="0"/>
      <w:marRight w:val="0"/>
      <w:marTop w:val="0"/>
      <w:marBottom w:val="0"/>
      <w:divBdr>
        <w:top w:val="none" w:sz="0" w:space="0" w:color="auto"/>
        <w:left w:val="none" w:sz="0" w:space="0" w:color="auto"/>
        <w:bottom w:val="none" w:sz="0" w:space="0" w:color="auto"/>
        <w:right w:val="none" w:sz="0" w:space="0" w:color="auto"/>
      </w:divBdr>
    </w:div>
    <w:div w:id="20487236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0953890">
      <w:bodyDiv w:val="1"/>
      <w:marLeft w:val="0"/>
      <w:marRight w:val="0"/>
      <w:marTop w:val="0"/>
      <w:marBottom w:val="0"/>
      <w:divBdr>
        <w:top w:val="none" w:sz="0" w:space="0" w:color="auto"/>
        <w:left w:val="none" w:sz="0" w:space="0" w:color="auto"/>
        <w:bottom w:val="none" w:sz="0" w:space="0" w:color="auto"/>
        <w:right w:val="none" w:sz="0" w:space="0" w:color="auto"/>
      </w:divBdr>
    </w:div>
    <w:div w:id="2051300339">
      <w:bodyDiv w:val="1"/>
      <w:marLeft w:val="0"/>
      <w:marRight w:val="0"/>
      <w:marTop w:val="0"/>
      <w:marBottom w:val="0"/>
      <w:divBdr>
        <w:top w:val="none" w:sz="0" w:space="0" w:color="auto"/>
        <w:left w:val="none" w:sz="0" w:space="0" w:color="auto"/>
        <w:bottom w:val="none" w:sz="0" w:space="0" w:color="auto"/>
        <w:right w:val="none" w:sz="0" w:space="0" w:color="auto"/>
      </w:divBdr>
    </w:div>
    <w:div w:id="2051614435">
      <w:bodyDiv w:val="1"/>
      <w:marLeft w:val="0"/>
      <w:marRight w:val="0"/>
      <w:marTop w:val="0"/>
      <w:marBottom w:val="0"/>
      <w:divBdr>
        <w:top w:val="none" w:sz="0" w:space="0" w:color="auto"/>
        <w:left w:val="none" w:sz="0" w:space="0" w:color="auto"/>
        <w:bottom w:val="none" w:sz="0" w:space="0" w:color="auto"/>
        <w:right w:val="none" w:sz="0" w:space="0" w:color="auto"/>
      </w:divBdr>
    </w:div>
    <w:div w:id="2054842390">
      <w:bodyDiv w:val="1"/>
      <w:marLeft w:val="0"/>
      <w:marRight w:val="0"/>
      <w:marTop w:val="0"/>
      <w:marBottom w:val="0"/>
      <w:divBdr>
        <w:top w:val="none" w:sz="0" w:space="0" w:color="auto"/>
        <w:left w:val="none" w:sz="0" w:space="0" w:color="auto"/>
        <w:bottom w:val="none" w:sz="0" w:space="0" w:color="auto"/>
        <w:right w:val="none" w:sz="0" w:space="0" w:color="auto"/>
      </w:divBdr>
    </w:div>
    <w:div w:id="2055348892">
      <w:bodyDiv w:val="1"/>
      <w:marLeft w:val="0"/>
      <w:marRight w:val="0"/>
      <w:marTop w:val="0"/>
      <w:marBottom w:val="0"/>
      <w:divBdr>
        <w:top w:val="none" w:sz="0" w:space="0" w:color="auto"/>
        <w:left w:val="none" w:sz="0" w:space="0" w:color="auto"/>
        <w:bottom w:val="none" w:sz="0" w:space="0" w:color="auto"/>
        <w:right w:val="none" w:sz="0" w:space="0" w:color="auto"/>
      </w:divBdr>
    </w:div>
    <w:div w:id="2056812975">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701979">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020336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61902491">
      <w:bodyDiv w:val="1"/>
      <w:marLeft w:val="0"/>
      <w:marRight w:val="0"/>
      <w:marTop w:val="0"/>
      <w:marBottom w:val="0"/>
      <w:divBdr>
        <w:top w:val="none" w:sz="0" w:space="0" w:color="auto"/>
        <w:left w:val="none" w:sz="0" w:space="0" w:color="auto"/>
        <w:bottom w:val="none" w:sz="0" w:space="0" w:color="auto"/>
        <w:right w:val="none" w:sz="0" w:space="0" w:color="auto"/>
      </w:divBdr>
    </w:div>
    <w:div w:id="2062096950">
      <w:bodyDiv w:val="1"/>
      <w:marLeft w:val="0"/>
      <w:marRight w:val="0"/>
      <w:marTop w:val="0"/>
      <w:marBottom w:val="0"/>
      <w:divBdr>
        <w:top w:val="none" w:sz="0" w:space="0" w:color="auto"/>
        <w:left w:val="none" w:sz="0" w:space="0" w:color="auto"/>
        <w:bottom w:val="none" w:sz="0" w:space="0" w:color="auto"/>
        <w:right w:val="none" w:sz="0" w:space="0" w:color="auto"/>
      </w:divBdr>
    </w:div>
    <w:div w:id="2062245562">
      <w:bodyDiv w:val="1"/>
      <w:marLeft w:val="0"/>
      <w:marRight w:val="0"/>
      <w:marTop w:val="0"/>
      <w:marBottom w:val="0"/>
      <w:divBdr>
        <w:top w:val="none" w:sz="0" w:space="0" w:color="auto"/>
        <w:left w:val="none" w:sz="0" w:space="0" w:color="auto"/>
        <w:bottom w:val="none" w:sz="0" w:space="0" w:color="auto"/>
        <w:right w:val="none" w:sz="0" w:space="0" w:color="auto"/>
      </w:divBdr>
    </w:div>
    <w:div w:id="2062245727">
      <w:bodyDiv w:val="1"/>
      <w:marLeft w:val="0"/>
      <w:marRight w:val="0"/>
      <w:marTop w:val="0"/>
      <w:marBottom w:val="0"/>
      <w:divBdr>
        <w:top w:val="none" w:sz="0" w:space="0" w:color="auto"/>
        <w:left w:val="none" w:sz="0" w:space="0" w:color="auto"/>
        <w:bottom w:val="none" w:sz="0" w:space="0" w:color="auto"/>
        <w:right w:val="none" w:sz="0" w:space="0" w:color="auto"/>
      </w:divBdr>
    </w:div>
    <w:div w:id="2064912953">
      <w:bodyDiv w:val="1"/>
      <w:marLeft w:val="0"/>
      <w:marRight w:val="0"/>
      <w:marTop w:val="0"/>
      <w:marBottom w:val="0"/>
      <w:divBdr>
        <w:top w:val="none" w:sz="0" w:space="0" w:color="auto"/>
        <w:left w:val="none" w:sz="0" w:space="0" w:color="auto"/>
        <w:bottom w:val="none" w:sz="0" w:space="0" w:color="auto"/>
        <w:right w:val="none" w:sz="0" w:space="0" w:color="auto"/>
      </w:divBdr>
    </w:div>
    <w:div w:id="2065837329">
      <w:bodyDiv w:val="1"/>
      <w:marLeft w:val="0"/>
      <w:marRight w:val="0"/>
      <w:marTop w:val="0"/>
      <w:marBottom w:val="0"/>
      <w:divBdr>
        <w:top w:val="none" w:sz="0" w:space="0" w:color="auto"/>
        <w:left w:val="none" w:sz="0" w:space="0" w:color="auto"/>
        <w:bottom w:val="none" w:sz="0" w:space="0" w:color="auto"/>
        <w:right w:val="none" w:sz="0" w:space="0" w:color="auto"/>
      </w:divBdr>
      <w:divsChild>
        <w:div w:id="1407920201">
          <w:marLeft w:val="0"/>
          <w:marRight w:val="0"/>
          <w:marTop w:val="0"/>
          <w:marBottom w:val="0"/>
          <w:divBdr>
            <w:top w:val="none" w:sz="0" w:space="0" w:color="auto"/>
            <w:left w:val="none" w:sz="0" w:space="0" w:color="auto"/>
            <w:bottom w:val="none" w:sz="0" w:space="0" w:color="auto"/>
            <w:right w:val="none" w:sz="0" w:space="0" w:color="auto"/>
          </w:divBdr>
          <w:divsChild>
            <w:div w:id="832337804">
              <w:marLeft w:val="0"/>
              <w:marRight w:val="0"/>
              <w:marTop w:val="0"/>
              <w:marBottom w:val="0"/>
              <w:divBdr>
                <w:top w:val="none" w:sz="0" w:space="0" w:color="auto"/>
                <w:left w:val="none" w:sz="0" w:space="0" w:color="auto"/>
                <w:bottom w:val="none" w:sz="0" w:space="0" w:color="auto"/>
                <w:right w:val="none" w:sz="0" w:space="0" w:color="auto"/>
              </w:divBdr>
              <w:divsChild>
                <w:div w:id="105849816">
                  <w:marLeft w:val="0"/>
                  <w:marRight w:val="0"/>
                  <w:marTop w:val="0"/>
                  <w:marBottom w:val="0"/>
                  <w:divBdr>
                    <w:top w:val="none" w:sz="0" w:space="0" w:color="auto"/>
                    <w:left w:val="none" w:sz="0" w:space="0" w:color="auto"/>
                    <w:bottom w:val="none" w:sz="0" w:space="0" w:color="auto"/>
                    <w:right w:val="none" w:sz="0" w:space="0" w:color="auto"/>
                  </w:divBdr>
                  <w:divsChild>
                    <w:div w:id="174926110">
                      <w:marLeft w:val="0"/>
                      <w:marRight w:val="0"/>
                      <w:marTop w:val="0"/>
                      <w:marBottom w:val="0"/>
                      <w:divBdr>
                        <w:top w:val="none" w:sz="0" w:space="0" w:color="auto"/>
                        <w:left w:val="none" w:sz="0" w:space="0" w:color="auto"/>
                        <w:bottom w:val="none" w:sz="0" w:space="0" w:color="auto"/>
                        <w:right w:val="none" w:sz="0" w:space="0" w:color="auto"/>
                      </w:divBdr>
                      <w:divsChild>
                        <w:div w:id="120829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7145071">
      <w:bodyDiv w:val="1"/>
      <w:marLeft w:val="0"/>
      <w:marRight w:val="0"/>
      <w:marTop w:val="0"/>
      <w:marBottom w:val="0"/>
      <w:divBdr>
        <w:top w:val="none" w:sz="0" w:space="0" w:color="auto"/>
        <w:left w:val="none" w:sz="0" w:space="0" w:color="auto"/>
        <w:bottom w:val="none" w:sz="0" w:space="0" w:color="auto"/>
        <w:right w:val="none" w:sz="0" w:space="0" w:color="auto"/>
      </w:divBdr>
    </w:div>
    <w:div w:id="2069107016">
      <w:bodyDiv w:val="1"/>
      <w:marLeft w:val="0"/>
      <w:marRight w:val="0"/>
      <w:marTop w:val="0"/>
      <w:marBottom w:val="0"/>
      <w:divBdr>
        <w:top w:val="none" w:sz="0" w:space="0" w:color="auto"/>
        <w:left w:val="none" w:sz="0" w:space="0" w:color="auto"/>
        <w:bottom w:val="none" w:sz="0" w:space="0" w:color="auto"/>
        <w:right w:val="none" w:sz="0" w:space="0" w:color="auto"/>
      </w:divBdr>
    </w:div>
    <w:div w:id="2069723715">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0615868">
      <w:bodyDiv w:val="1"/>
      <w:marLeft w:val="0"/>
      <w:marRight w:val="0"/>
      <w:marTop w:val="0"/>
      <w:marBottom w:val="0"/>
      <w:divBdr>
        <w:top w:val="none" w:sz="0" w:space="0" w:color="auto"/>
        <w:left w:val="none" w:sz="0" w:space="0" w:color="auto"/>
        <w:bottom w:val="none" w:sz="0" w:space="0" w:color="auto"/>
        <w:right w:val="none" w:sz="0" w:space="0" w:color="auto"/>
      </w:divBdr>
    </w:div>
    <w:div w:id="2070959473">
      <w:bodyDiv w:val="1"/>
      <w:marLeft w:val="0"/>
      <w:marRight w:val="0"/>
      <w:marTop w:val="0"/>
      <w:marBottom w:val="0"/>
      <w:divBdr>
        <w:top w:val="none" w:sz="0" w:space="0" w:color="auto"/>
        <w:left w:val="none" w:sz="0" w:space="0" w:color="auto"/>
        <w:bottom w:val="none" w:sz="0" w:space="0" w:color="auto"/>
        <w:right w:val="none" w:sz="0" w:space="0" w:color="auto"/>
      </w:divBdr>
    </w:div>
    <w:div w:id="2072805337">
      <w:bodyDiv w:val="1"/>
      <w:marLeft w:val="0"/>
      <w:marRight w:val="0"/>
      <w:marTop w:val="0"/>
      <w:marBottom w:val="0"/>
      <w:divBdr>
        <w:top w:val="none" w:sz="0" w:space="0" w:color="auto"/>
        <w:left w:val="none" w:sz="0" w:space="0" w:color="auto"/>
        <w:bottom w:val="none" w:sz="0" w:space="0" w:color="auto"/>
        <w:right w:val="none" w:sz="0" w:space="0" w:color="auto"/>
      </w:divBdr>
    </w:div>
    <w:div w:id="2073119873">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3693466">
      <w:bodyDiv w:val="1"/>
      <w:marLeft w:val="0"/>
      <w:marRight w:val="0"/>
      <w:marTop w:val="0"/>
      <w:marBottom w:val="0"/>
      <w:divBdr>
        <w:top w:val="none" w:sz="0" w:space="0" w:color="auto"/>
        <w:left w:val="none" w:sz="0" w:space="0" w:color="auto"/>
        <w:bottom w:val="none" w:sz="0" w:space="0" w:color="auto"/>
        <w:right w:val="none" w:sz="0" w:space="0" w:color="auto"/>
      </w:divBdr>
    </w:div>
    <w:div w:id="2075926850">
      <w:bodyDiv w:val="1"/>
      <w:marLeft w:val="0"/>
      <w:marRight w:val="0"/>
      <w:marTop w:val="0"/>
      <w:marBottom w:val="0"/>
      <w:divBdr>
        <w:top w:val="none" w:sz="0" w:space="0" w:color="auto"/>
        <w:left w:val="none" w:sz="0" w:space="0" w:color="auto"/>
        <w:bottom w:val="none" w:sz="0" w:space="0" w:color="auto"/>
        <w:right w:val="none" w:sz="0" w:space="0" w:color="auto"/>
      </w:divBdr>
    </w:div>
    <w:div w:id="2075928950">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76971242">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7625772">
      <w:bodyDiv w:val="1"/>
      <w:marLeft w:val="0"/>
      <w:marRight w:val="0"/>
      <w:marTop w:val="0"/>
      <w:marBottom w:val="0"/>
      <w:divBdr>
        <w:top w:val="none" w:sz="0" w:space="0" w:color="auto"/>
        <w:left w:val="none" w:sz="0" w:space="0" w:color="auto"/>
        <w:bottom w:val="none" w:sz="0" w:space="0" w:color="auto"/>
        <w:right w:val="none" w:sz="0" w:space="0" w:color="auto"/>
      </w:divBdr>
    </w:div>
    <w:div w:id="2078428533">
      <w:bodyDiv w:val="1"/>
      <w:marLeft w:val="0"/>
      <w:marRight w:val="0"/>
      <w:marTop w:val="0"/>
      <w:marBottom w:val="0"/>
      <w:divBdr>
        <w:top w:val="none" w:sz="0" w:space="0" w:color="auto"/>
        <w:left w:val="none" w:sz="0" w:space="0" w:color="auto"/>
        <w:bottom w:val="none" w:sz="0" w:space="0" w:color="auto"/>
        <w:right w:val="none" w:sz="0" w:space="0" w:color="auto"/>
      </w:divBdr>
    </w:div>
    <w:div w:id="2078436510">
      <w:bodyDiv w:val="1"/>
      <w:marLeft w:val="0"/>
      <w:marRight w:val="0"/>
      <w:marTop w:val="0"/>
      <w:marBottom w:val="0"/>
      <w:divBdr>
        <w:top w:val="none" w:sz="0" w:space="0" w:color="auto"/>
        <w:left w:val="none" w:sz="0" w:space="0" w:color="auto"/>
        <w:bottom w:val="none" w:sz="0" w:space="0" w:color="auto"/>
        <w:right w:val="none" w:sz="0" w:space="0" w:color="auto"/>
      </w:divBdr>
    </w:div>
    <w:div w:id="2079282316">
      <w:bodyDiv w:val="1"/>
      <w:marLeft w:val="0"/>
      <w:marRight w:val="0"/>
      <w:marTop w:val="0"/>
      <w:marBottom w:val="0"/>
      <w:divBdr>
        <w:top w:val="none" w:sz="0" w:space="0" w:color="auto"/>
        <w:left w:val="none" w:sz="0" w:space="0" w:color="auto"/>
        <w:bottom w:val="none" w:sz="0" w:space="0" w:color="auto"/>
        <w:right w:val="none" w:sz="0" w:space="0" w:color="auto"/>
      </w:divBdr>
    </w:div>
    <w:div w:id="2079664633">
      <w:bodyDiv w:val="1"/>
      <w:marLeft w:val="0"/>
      <w:marRight w:val="0"/>
      <w:marTop w:val="0"/>
      <w:marBottom w:val="0"/>
      <w:divBdr>
        <w:top w:val="none" w:sz="0" w:space="0" w:color="auto"/>
        <w:left w:val="none" w:sz="0" w:space="0" w:color="auto"/>
        <w:bottom w:val="none" w:sz="0" w:space="0" w:color="auto"/>
        <w:right w:val="none" w:sz="0" w:space="0" w:color="auto"/>
      </w:divBdr>
    </w:div>
    <w:div w:id="2080712696">
      <w:bodyDiv w:val="1"/>
      <w:marLeft w:val="0"/>
      <w:marRight w:val="0"/>
      <w:marTop w:val="0"/>
      <w:marBottom w:val="0"/>
      <w:divBdr>
        <w:top w:val="none" w:sz="0" w:space="0" w:color="auto"/>
        <w:left w:val="none" w:sz="0" w:space="0" w:color="auto"/>
        <w:bottom w:val="none" w:sz="0" w:space="0" w:color="auto"/>
        <w:right w:val="none" w:sz="0" w:space="0" w:color="auto"/>
      </w:divBdr>
      <w:divsChild>
        <w:div w:id="1357540773">
          <w:marLeft w:val="0"/>
          <w:marRight w:val="0"/>
          <w:marTop w:val="0"/>
          <w:marBottom w:val="0"/>
          <w:divBdr>
            <w:top w:val="none" w:sz="0" w:space="0" w:color="auto"/>
            <w:left w:val="none" w:sz="0" w:space="0" w:color="auto"/>
            <w:bottom w:val="none" w:sz="0" w:space="0" w:color="auto"/>
            <w:right w:val="none" w:sz="0" w:space="0" w:color="auto"/>
          </w:divBdr>
          <w:divsChild>
            <w:div w:id="1784380313">
              <w:marLeft w:val="0"/>
              <w:marRight w:val="0"/>
              <w:marTop w:val="0"/>
              <w:marBottom w:val="0"/>
              <w:divBdr>
                <w:top w:val="none" w:sz="0" w:space="0" w:color="auto"/>
                <w:left w:val="none" w:sz="0" w:space="0" w:color="auto"/>
                <w:bottom w:val="none" w:sz="0" w:space="0" w:color="auto"/>
                <w:right w:val="none" w:sz="0" w:space="0" w:color="auto"/>
              </w:divBdr>
              <w:divsChild>
                <w:div w:id="1430613976">
                  <w:marLeft w:val="0"/>
                  <w:marRight w:val="0"/>
                  <w:marTop w:val="0"/>
                  <w:marBottom w:val="0"/>
                  <w:divBdr>
                    <w:top w:val="none" w:sz="0" w:space="0" w:color="auto"/>
                    <w:left w:val="none" w:sz="0" w:space="0" w:color="auto"/>
                    <w:bottom w:val="none" w:sz="0" w:space="0" w:color="auto"/>
                    <w:right w:val="none" w:sz="0" w:space="0" w:color="auto"/>
                  </w:divBdr>
                  <w:divsChild>
                    <w:div w:id="289481943">
                      <w:marLeft w:val="0"/>
                      <w:marRight w:val="0"/>
                      <w:marTop w:val="0"/>
                      <w:marBottom w:val="0"/>
                      <w:divBdr>
                        <w:top w:val="none" w:sz="0" w:space="0" w:color="auto"/>
                        <w:left w:val="none" w:sz="0" w:space="0" w:color="auto"/>
                        <w:bottom w:val="none" w:sz="0" w:space="0" w:color="auto"/>
                        <w:right w:val="none" w:sz="0" w:space="0" w:color="auto"/>
                      </w:divBdr>
                      <w:divsChild>
                        <w:div w:id="117260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1246608">
      <w:bodyDiv w:val="1"/>
      <w:marLeft w:val="0"/>
      <w:marRight w:val="0"/>
      <w:marTop w:val="0"/>
      <w:marBottom w:val="0"/>
      <w:divBdr>
        <w:top w:val="none" w:sz="0" w:space="0" w:color="auto"/>
        <w:left w:val="none" w:sz="0" w:space="0" w:color="auto"/>
        <w:bottom w:val="none" w:sz="0" w:space="0" w:color="auto"/>
        <w:right w:val="none" w:sz="0" w:space="0" w:color="auto"/>
      </w:divBdr>
    </w:div>
    <w:div w:id="2081247986">
      <w:bodyDiv w:val="1"/>
      <w:marLeft w:val="0"/>
      <w:marRight w:val="0"/>
      <w:marTop w:val="0"/>
      <w:marBottom w:val="0"/>
      <w:divBdr>
        <w:top w:val="none" w:sz="0" w:space="0" w:color="auto"/>
        <w:left w:val="none" w:sz="0" w:space="0" w:color="auto"/>
        <w:bottom w:val="none" w:sz="0" w:space="0" w:color="auto"/>
        <w:right w:val="none" w:sz="0" w:space="0" w:color="auto"/>
      </w:divBdr>
    </w:div>
    <w:div w:id="2082287285">
      <w:bodyDiv w:val="1"/>
      <w:marLeft w:val="0"/>
      <w:marRight w:val="0"/>
      <w:marTop w:val="0"/>
      <w:marBottom w:val="0"/>
      <w:divBdr>
        <w:top w:val="none" w:sz="0" w:space="0" w:color="auto"/>
        <w:left w:val="none" w:sz="0" w:space="0" w:color="auto"/>
        <w:bottom w:val="none" w:sz="0" w:space="0" w:color="auto"/>
        <w:right w:val="none" w:sz="0" w:space="0" w:color="auto"/>
      </w:divBdr>
    </w:div>
    <w:div w:id="20822911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7266144">
      <w:bodyDiv w:val="1"/>
      <w:marLeft w:val="0"/>
      <w:marRight w:val="0"/>
      <w:marTop w:val="0"/>
      <w:marBottom w:val="0"/>
      <w:divBdr>
        <w:top w:val="none" w:sz="0" w:space="0" w:color="auto"/>
        <w:left w:val="none" w:sz="0" w:space="0" w:color="auto"/>
        <w:bottom w:val="none" w:sz="0" w:space="0" w:color="auto"/>
        <w:right w:val="none" w:sz="0" w:space="0" w:color="auto"/>
      </w:divBdr>
    </w:div>
    <w:div w:id="2088068847">
      <w:bodyDiv w:val="1"/>
      <w:marLeft w:val="0"/>
      <w:marRight w:val="0"/>
      <w:marTop w:val="0"/>
      <w:marBottom w:val="0"/>
      <w:divBdr>
        <w:top w:val="none" w:sz="0" w:space="0" w:color="auto"/>
        <w:left w:val="none" w:sz="0" w:space="0" w:color="auto"/>
        <w:bottom w:val="none" w:sz="0" w:space="0" w:color="auto"/>
        <w:right w:val="none" w:sz="0" w:space="0" w:color="auto"/>
      </w:divBdr>
    </w:div>
    <w:div w:id="2088379224">
      <w:bodyDiv w:val="1"/>
      <w:marLeft w:val="0"/>
      <w:marRight w:val="0"/>
      <w:marTop w:val="0"/>
      <w:marBottom w:val="0"/>
      <w:divBdr>
        <w:top w:val="none" w:sz="0" w:space="0" w:color="auto"/>
        <w:left w:val="none" w:sz="0" w:space="0" w:color="auto"/>
        <w:bottom w:val="none" w:sz="0" w:space="0" w:color="auto"/>
        <w:right w:val="none" w:sz="0" w:space="0" w:color="auto"/>
      </w:divBdr>
    </w:div>
    <w:div w:id="2089569071">
      <w:bodyDiv w:val="1"/>
      <w:marLeft w:val="0"/>
      <w:marRight w:val="0"/>
      <w:marTop w:val="0"/>
      <w:marBottom w:val="0"/>
      <w:divBdr>
        <w:top w:val="none" w:sz="0" w:space="0" w:color="auto"/>
        <w:left w:val="none" w:sz="0" w:space="0" w:color="auto"/>
        <w:bottom w:val="none" w:sz="0" w:space="0" w:color="auto"/>
        <w:right w:val="none" w:sz="0" w:space="0" w:color="auto"/>
      </w:divBdr>
    </w:div>
    <w:div w:id="2089574300">
      <w:bodyDiv w:val="1"/>
      <w:marLeft w:val="0"/>
      <w:marRight w:val="0"/>
      <w:marTop w:val="0"/>
      <w:marBottom w:val="0"/>
      <w:divBdr>
        <w:top w:val="none" w:sz="0" w:space="0" w:color="auto"/>
        <w:left w:val="none" w:sz="0" w:space="0" w:color="auto"/>
        <w:bottom w:val="none" w:sz="0" w:space="0" w:color="auto"/>
        <w:right w:val="none" w:sz="0" w:space="0" w:color="auto"/>
      </w:divBdr>
    </w:div>
    <w:div w:id="2091850550">
      <w:bodyDiv w:val="1"/>
      <w:marLeft w:val="0"/>
      <w:marRight w:val="0"/>
      <w:marTop w:val="0"/>
      <w:marBottom w:val="0"/>
      <w:divBdr>
        <w:top w:val="none" w:sz="0" w:space="0" w:color="auto"/>
        <w:left w:val="none" w:sz="0" w:space="0" w:color="auto"/>
        <w:bottom w:val="none" w:sz="0" w:space="0" w:color="auto"/>
        <w:right w:val="none" w:sz="0" w:space="0" w:color="auto"/>
      </w:divBdr>
    </w:div>
    <w:div w:id="2092964107">
      <w:bodyDiv w:val="1"/>
      <w:marLeft w:val="0"/>
      <w:marRight w:val="0"/>
      <w:marTop w:val="0"/>
      <w:marBottom w:val="0"/>
      <w:divBdr>
        <w:top w:val="none" w:sz="0" w:space="0" w:color="auto"/>
        <w:left w:val="none" w:sz="0" w:space="0" w:color="auto"/>
        <w:bottom w:val="none" w:sz="0" w:space="0" w:color="auto"/>
        <w:right w:val="none" w:sz="0" w:space="0" w:color="auto"/>
      </w:divBdr>
    </w:div>
    <w:div w:id="2093774895">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6244820">
      <w:bodyDiv w:val="1"/>
      <w:marLeft w:val="0"/>
      <w:marRight w:val="0"/>
      <w:marTop w:val="0"/>
      <w:marBottom w:val="0"/>
      <w:divBdr>
        <w:top w:val="none" w:sz="0" w:space="0" w:color="auto"/>
        <w:left w:val="none" w:sz="0" w:space="0" w:color="auto"/>
        <w:bottom w:val="none" w:sz="0" w:space="0" w:color="auto"/>
        <w:right w:val="none" w:sz="0" w:space="0" w:color="auto"/>
      </w:divBdr>
    </w:div>
    <w:div w:id="2096853342">
      <w:bodyDiv w:val="1"/>
      <w:marLeft w:val="0"/>
      <w:marRight w:val="0"/>
      <w:marTop w:val="0"/>
      <w:marBottom w:val="0"/>
      <w:divBdr>
        <w:top w:val="none" w:sz="0" w:space="0" w:color="auto"/>
        <w:left w:val="none" w:sz="0" w:space="0" w:color="auto"/>
        <w:bottom w:val="none" w:sz="0" w:space="0" w:color="auto"/>
        <w:right w:val="none" w:sz="0" w:space="0" w:color="auto"/>
      </w:divBdr>
    </w:div>
    <w:div w:id="2097169144">
      <w:bodyDiv w:val="1"/>
      <w:marLeft w:val="0"/>
      <w:marRight w:val="0"/>
      <w:marTop w:val="0"/>
      <w:marBottom w:val="0"/>
      <w:divBdr>
        <w:top w:val="none" w:sz="0" w:space="0" w:color="auto"/>
        <w:left w:val="none" w:sz="0" w:space="0" w:color="auto"/>
        <w:bottom w:val="none" w:sz="0" w:space="0" w:color="auto"/>
        <w:right w:val="none" w:sz="0" w:space="0" w:color="auto"/>
      </w:divBdr>
    </w:div>
    <w:div w:id="2099058006">
      <w:bodyDiv w:val="1"/>
      <w:marLeft w:val="0"/>
      <w:marRight w:val="0"/>
      <w:marTop w:val="0"/>
      <w:marBottom w:val="0"/>
      <w:divBdr>
        <w:top w:val="none" w:sz="0" w:space="0" w:color="auto"/>
        <w:left w:val="none" w:sz="0" w:space="0" w:color="auto"/>
        <w:bottom w:val="none" w:sz="0" w:space="0" w:color="auto"/>
        <w:right w:val="none" w:sz="0" w:space="0" w:color="auto"/>
      </w:divBdr>
    </w:div>
    <w:div w:id="2099591883">
      <w:bodyDiv w:val="1"/>
      <w:marLeft w:val="0"/>
      <w:marRight w:val="0"/>
      <w:marTop w:val="0"/>
      <w:marBottom w:val="0"/>
      <w:divBdr>
        <w:top w:val="none" w:sz="0" w:space="0" w:color="auto"/>
        <w:left w:val="none" w:sz="0" w:space="0" w:color="auto"/>
        <w:bottom w:val="none" w:sz="0" w:space="0" w:color="auto"/>
        <w:right w:val="none" w:sz="0" w:space="0" w:color="auto"/>
      </w:divBdr>
    </w:div>
    <w:div w:id="2099597554">
      <w:bodyDiv w:val="1"/>
      <w:marLeft w:val="0"/>
      <w:marRight w:val="0"/>
      <w:marTop w:val="0"/>
      <w:marBottom w:val="0"/>
      <w:divBdr>
        <w:top w:val="none" w:sz="0" w:space="0" w:color="auto"/>
        <w:left w:val="none" w:sz="0" w:space="0" w:color="auto"/>
        <w:bottom w:val="none" w:sz="0" w:space="0" w:color="auto"/>
        <w:right w:val="none" w:sz="0" w:space="0" w:color="auto"/>
      </w:divBdr>
    </w:div>
    <w:div w:id="2100055735">
      <w:bodyDiv w:val="1"/>
      <w:marLeft w:val="0"/>
      <w:marRight w:val="0"/>
      <w:marTop w:val="0"/>
      <w:marBottom w:val="0"/>
      <w:divBdr>
        <w:top w:val="none" w:sz="0" w:space="0" w:color="auto"/>
        <w:left w:val="none" w:sz="0" w:space="0" w:color="auto"/>
        <w:bottom w:val="none" w:sz="0" w:space="0" w:color="auto"/>
        <w:right w:val="none" w:sz="0" w:space="0" w:color="auto"/>
      </w:divBdr>
    </w:div>
    <w:div w:id="2100443933">
      <w:bodyDiv w:val="1"/>
      <w:marLeft w:val="0"/>
      <w:marRight w:val="0"/>
      <w:marTop w:val="0"/>
      <w:marBottom w:val="0"/>
      <w:divBdr>
        <w:top w:val="none" w:sz="0" w:space="0" w:color="auto"/>
        <w:left w:val="none" w:sz="0" w:space="0" w:color="auto"/>
        <w:bottom w:val="none" w:sz="0" w:space="0" w:color="auto"/>
        <w:right w:val="none" w:sz="0" w:space="0" w:color="auto"/>
      </w:divBdr>
    </w:div>
    <w:div w:id="2100906336">
      <w:bodyDiv w:val="1"/>
      <w:marLeft w:val="0"/>
      <w:marRight w:val="0"/>
      <w:marTop w:val="0"/>
      <w:marBottom w:val="0"/>
      <w:divBdr>
        <w:top w:val="none" w:sz="0" w:space="0" w:color="auto"/>
        <w:left w:val="none" w:sz="0" w:space="0" w:color="auto"/>
        <w:bottom w:val="none" w:sz="0" w:space="0" w:color="auto"/>
        <w:right w:val="none" w:sz="0" w:space="0" w:color="auto"/>
      </w:divBdr>
    </w:div>
    <w:div w:id="2101174592">
      <w:bodyDiv w:val="1"/>
      <w:marLeft w:val="0"/>
      <w:marRight w:val="0"/>
      <w:marTop w:val="0"/>
      <w:marBottom w:val="0"/>
      <w:divBdr>
        <w:top w:val="none" w:sz="0" w:space="0" w:color="auto"/>
        <w:left w:val="none" w:sz="0" w:space="0" w:color="auto"/>
        <w:bottom w:val="none" w:sz="0" w:space="0" w:color="auto"/>
        <w:right w:val="none" w:sz="0" w:space="0" w:color="auto"/>
      </w:divBdr>
    </w:div>
    <w:div w:id="2102985876">
      <w:bodyDiv w:val="1"/>
      <w:marLeft w:val="0"/>
      <w:marRight w:val="0"/>
      <w:marTop w:val="0"/>
      <w:marBottom w:val="0"/>
      <w:divBdr>
        <w:top w:val="none" w:sz="0" w:space="0" w:color="auto"/>
        <w:left w:val="none" w:sz="0" w:space="0" w:color="auto"/>
        <w:bottom w:val="none" w:sz="0" w:space="0" w:color="auto"/>
        <w:right w:val="none" w:sz="0" w:space="0" w:color="auto"/>
      </w:divBdr>
    </w:div>
    <w:div w:id="2103916569">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764286">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00065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14133745">
      <w:bodyDiv w:val="1"/>
      <w:marLeft w:val="0"/>
      <w:marRight w:val="0"/>
      <w:marTop w:val="0"/>
      <w:marBottom w:val="0"/>
      <w:divBdr>
        <w:top w:val="none" w:sz="0" w:space="0" w:color="auto"/>
        <w:left w:val="none" w:sz="0" w:space="0" w:color="auto"/>
        <w:bottom w:val="none" w:sz="0" w:space="0" w:color="auto"/>
        <w:right w:val="none" w:sz="0" w:space="0" w:color="auto"/>
      </w:divBdr>
    </w:div>
    <w:div w:id="2114741136">
      <w:bodyDiv w:val="1"/>
      <w:marLeft w:val="0"/>
      <w:marRight w:val="0"/>
      <w:marTop w:val="0"/>
      <w:marBottom w:val="0"/>
      <w:divBdr>
        <w:top w:val="none" w:sz="0" w:space="0" w:color="auto"/>
        <w:left w:val="none" w:sz="0" w:space="0" w:color="auto"/>
        <w:bottom w:val="none" w:sz="0" w:space="0" w:color="auto"/>
        <w:right w:val="none" w:sz="0" w:space="0" w:color="auto"/>
      </w:divBdr>
    </w:div>
    <w:div w:id="2115243414">
      <w:bodyDiv w:val="1"/>
      <w:marLeft w:val="0"/>
      <w:marRight w:val="0"/>
      <w:marTop w:val="0"/>
      <w:marBottom w:val="0"/>
      <w:divBdr>
        <w:top w:val="none" w:sz="0" w:space="0" w:color="auto"/>
        <w:left w:val="none" w:sz="0" w:space="0" w:color="auto"/>
        <w:bottom w:val="none" w:sz="0" w:space="0" w:color="auto"/>
        <w:right w:val="none" w:sz="0" w:space="0" w:color="auto"/>
      </w:divBdr>
    </w:div>
    <w:div w:id="2117628820">
      <w:bodyDiv w:val="1"/>
      <w:marLeft w:val="0"/>
      <w:marRight w:val="0"/>
      <w:marTop w:val="0"/>
      <w:marBottom w:val="0"/>
      <w:divBdr>
        <w:top w:val="none" w:sz="0" w:space="0" w:color="auto"/>
        <w:left w:val="none" w:sz="0" w:space="0" w:color="auto"/>
        <w:bottom w:val="none" w:sz="0" w:space="0" w:color="auto"/>
        <w:right w:val="none" w:sz="0" w:space="0" w:color="auto"/>
      </w:divBdr>
    </w:div>
    <w:div w:id="2118254874">
      <w:bodyDiv w:val="1"/>
      <w:marLeft w:val="0"/>
      <w:marRight w:val="0"/>
      <w:marTop w:val="0"/>
      <w:marBottom w:val="0"/>
      <w:divBdr>
        <w:top w:val="none" w:sz="0" w:space="0" w:color="auto"/>
        <w:left w:val="none" w:sz="0" w:space="0" w:color="auto"/>
        <w:bottom w:val="none" w:sz="0" w:space="0" w:color="auto"/>
        <w:right w:val="none" w:sz="0" w:space="0" w:color="auto"/>
      </w:divBdr>
    </w:div>
    <w:div w:id="2119903741">
      <w:bodyDiv w:val="1"/>
      <w:marLeft w:val="0"/>
      <w:marRight w:val="0"/>
      <w:marTop w:val="0"/>
      <w:marBottom w:val="0"/>
      <w:divBdr>
        <w:top w:val="none" w:sz="0" w:space="0" w:color="auto"/>
        <w:left w:val="none" w:sz="0" w:space="0" w:color="auto"/>
        <w:bottom w:val="none" w:sz="0" w:space="0" w:color="auto"/>
        <w:right w:val="none" w:sz="0" w:space="0" w:color="auto"/>
      </w:divBdr>
    </w:div>
    <w:div w:id="2121298202">
      <w:bodyDiv w:val="1"/>
      <w:marLeft w:val="0"/>
      <w:marRight w:val="0"/>
      <w:marTop w:val="0"/>
      <w:marBottom w:val="0"/>
      <w:divBdr>
        <w:top w:val="none" w:sz="0" w:space="0" w:color="auto"/>
        <w:left w:val="none" w:sz="0" w:space="0" w:color="auto"/>
        <w:bottom w:val="none" w:sz="0" w:space="0" w:color="auto"/>
        <w:right w:val="none" w:sz="0" w:space="0" w:color="auto"/>
      </w:divBdr>
    </w:div>
    <w:div w:id="2121877513">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6728513">
      <w:bodyDiv w:val="1"/>
      <w:marLeft w:val="0"/>
      <w:marRight w:val="0"/>
      <w:marTop w:val="0"/>
      <w:marBottom w:val="0"/>
      <w:divBdr>
        <w:top w:val="none" w:sz="0" w:space="0" w:color="auto"/>
        <w:left w:val="none" w:sz="0" w:space="0" w:color="auto"/>
        <w:bottom w:val="none" w:sz="0" w:space="0" w:color="auto"/>
        <w:right w:val="none" w:sz="0" w:space="0" w:color="auto"/>
      </w:divBdr>
    </w:div>
    <w:div w:id="2127894236">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28889375">
      <w:bodyDiv w:val="1"/>
      <w:marLeft w:val="0"/>
      <w:marRight w:val="0"/>
      <w:marTop w:val="0"/>
      <w:marBottom w:val="0"/>
      <w:divBdr>
        <w:top w:val="none" w:sz="0" w:space="0" w:color="auto"/>
        <w:left w:val="none" w:sz="0" w:space="0" w:color="auto"/>
        <w:bottom w:val="none" w:sz="0" w:space="0" w:color="auto"/>
        <w:right w:val="none" w:sz="0" w:space="0" w:color="auto"/>
      </w:divBdr>
    </w:div>
    <w:div w:id="2129397405">
      <w:bodyDiv w:val="1"/>
      <w:marLeft w:val="0"/>
      <w:marRight w:val="0"/>
      <w:marTop w:val="0"/>
      <w:marBottom w:val="0"/>
      <w:divBdr>
        <w:top w:val="none" w:sz="0" w:space="0" w:color="auto"/>
        <w:left w:val="none" w:sz="0" w:space="0" w:color="auto"/>
        <w:bottom w:val="none" w:sz="0" w:space="0" w:color="auto"/>
        <w:right w:val="none" w:sz="0" w:space="0" w:color="auto"/>
      </w:divBdr>
    </w:div>
    <w:div w:id="2129473705">
      <w:bodyDiv w:val="1"/>
      <w:marLeft w:val="0"/>
      <w:marRight w:val="0"/>
      <w:marTop w:val="0"/>
      <w:marBottom w:val="0"/>
      <w:divBdr>
        <w:top w:val="none" w:sz="0" w:space="0" w:color="auto"/>
        <w:left w:val="none" w:sz="0" w:space="0" w:color="auto"/>
        <w:bottom w:val="none" w:sz="0" w:space="0" w:color="auto"/>
        <w:right w:val="none" w:sz="0" w:space="0" w:color="auto"/>
      </w:divBdr>
    </w:div>
    <w:div w:id="2129931497">
      <w:bodyDiv w:val="1"/>
      <w:marLeft w:val="0"/>
      <w:marRight w:val="0"/>
      <w:marTop w:val="0"/>
      <w:marBottom w:val="0"/>
      <w:divBdr>
        <w:top w:val="none" w:sz="0" w:space="0" w:color="auto"/>
        <w:left w:val="none" w:sz="0" w:space="0" w:color="auto"/>
        <w:bottom w:val="none" w:sz="0" w:space="0" w:color="auto"/>
        <w:right w:val="none" w:sz="0" w:space="0" w:color="auto"/>
      </w:divBdr>
    </w:div>
    <w:div w:id="2130002380">
      <w:bodyDiv w:val="1"/>
      <w:marLeft w:val="0"/>
      <w:marRight w:val="0"/>
      <w:marTop w:val="0"/>
      <w:marBottom w:val="0"/>
      <w:divBdr>
        <w:top w:val="none" w:sz="0" w:space="0" w:color="auto"/>
        <w:left w:val="none" w:sz="0" w:space="0" w:color="auto"/>
        <w:bottom w:val="none" w:sz="0" w:space="0" w:color="auto"/>
        <w:right w:val="none" w:sz="0" w:space="0" w:color="auto"/>
      </w:divBdr>
    </w:div>
    <w:div w:id="2130391575">
      <w:bodyDiv w:val="1"/>
      <w:marLeft w:val="0"/>
      <w:marRight w:val="0"/>
      <w:marTop w:val="0"/>
      <w:marBottom w:val="0"/>
      <w:divBdr>
        <w:top w:val="none" w:sz="0" w:space="0" w:color="auto"/>
        <w:left w:val="none" w:sz="0" w:space="0" w:color="auto"/>
        <w:bottom w:val="none" w:sz="0" w:space="0" w:color="auto"/>
        <w:right w:val="none" w:sz="0" w:space="0" w:color="auto"/>
      </w:divBdr>
    </w:div>
    <w:div w:id="2130512027">
      <w:bodyDiv w:val="1"/>
      <w:marLeft w:val="0"/>
      <w:marRight w:val="0"/>
      <w:marTop w:val="0"/>
      <w:marBottom w:val="0"/>
      <w:divBdr>
        <w:top w:val="none" w:sz="0" w:space="0" w:color="auto"/>
        <w:left w:val="none" w:sz="0" w:space="0" w:color="auto"/>
        <w:bottom w:val="none" w:sz="0" w:space="0" w:color="auto"/>
        <w:right w:val="none" w:sz="0" w:space="0" w:color="auto"/>
      </w:divBdr>
    </w:div>
    <w:div w:id="2131319466">
      <w:bodyDiv w:val="1"/>
      <w:marLeft w:val="0"/>
      <w:marRight w:val="0"/>
      <w:marTop w:val="0"/>
      <w:marBottom w:val="0"/>
      <w:divBdr>
        <w:top w:val="none" w:sz="0" w:space="0" w:color="auto"/>
        <w:left w:val="none" w:sz="0" w:space="0" w:color="auto"/>
        <w:bottom w:val="none" w:sz="0" w:space="0" w:color="auto"/>
        <w:right w:val="none" w:sz="0" w:space="0" w:color="auto"/>
      </w:divBdr>
    </w:div>
    <w:div w:id="2132702717">
      <w:bodyDiv w:val="1"/>
      <w:marLeft w:val="0"/>
      <w:marRight w:val="0"/>
      <w:marTop w:val="0"/>
      <w:marBottom w:val="0"/>
      <w:divBdr>
        <w:top w:val="none" w:sz="0" w:space="0" w:color="auto"/>
        <w:left w:val="none" w:sz="0" w:space="0" w:color="auto"/>
        <w:bottom w:val="none" w:sz="0" w:space="0" w:color="auto"/>
        <w:right w:val="none" w:sz="0" w:space="0" w:color="auto"/>
      </w:divBdr>
    </w:div>
    <w:div w:id="2132816886">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4131664">
      <w:bodyDiv w:val="1"/>
      <w:marLeft w:val="0"/>
      <w:marRight w:val="0"/>
      <w:marTop w:val="0"/>
      <w:marBottom w:val="0"/>
      <w:divBdr>
        <w:top w:val="none" w:sz="0" w:space="0" w:color="auto"/>
        <w:left w:val="none" w:sz="0" w:space="0" w:color="auto"/>
        <w:bottom w:val="none" w:sz="0" w:space="0" w:color="auto"/>
        <w:right w:val="none" w:sz="0" w:space="0" w:color="auto"/>
      </w:divBdr>
    </w:div>
    <w:div w:id="2134666759">
      <w:bodyDiv w:val="1"/>
      <w:marLeft w:val="0"/>
      <w:marRight w:val="0"/>
      <w:marTop w:val="0"/>
      <w:marBottom w:val="0"/>
      <w:divBdr>
        <w:top w:val="none" w:sz="0" w:space="0" w:color="auto"/>
        <w:left w:val="none" w:sz="0" w:space="0" w:color="auto"/>
        <w:bottom w:val="none" w:sz="0" w:space="0" w:color="auto"/>
        <w:right w:val="none" w:sz="0" w:space="0" w:color="auto"/>
      </w:divBdr>
    </w:div>
    <w:div w:id="2135054839">
      <w:bodyDiv w:val="1"/>
      <w:marLeft w:val="0"/>
      <w:marRight w:val="0"/>
      <w:marTop w:val="0"/>
      <w:marBottom w:val="0"/>
      <w:divBdr>
        <w:top w:val="none" w:sz="0" w:space="0" w:color="auto"/>
        <w:left w:val="none" w:sz="0" w:space="0" w:color="auto"/>
        <w:bottom w:val="none" w:sz="0" w:space="0" w:color="auto"/>
        <w:right w:val="none" w:sz="0" w:space="0" w:color="auto"/>
      </w:divBdr>
    </w:div>
    <w:div w:id="2135247699">
      <w:bodyDiv w:val="1"/>
      <w:marLeft w:val="0"/>
      <w:marRight w:val="0"/>
      <w:marTop w:val="0"/>
      <w:marBottom w:val="0"/>
      <w:divBdr>
        <w:top w:val="none" w:sz="0" w:space="0" w:color="auto"/>
        <w:left w:val="none" w:sz="0" w:space="0" w:color="auto"/>
        <w:bottom w:val="none" w:sz="0" w:space="0" w:color="auto"/>
        <w:right w:val="none" w:sz="0" w:space="0" w:color="auto"/>
      </w:divBdr>
    </w:div>
    <w:div w:id="2136633637">
      <w:bodyDiv w:val="1"/>
      <w:marLeft w:val="0"/>
      <w:marRight w:val="0"/>
      <w:marTop w:val="0"/>
      <w:marBottom w:val="0"/>
      <w:divBdr>
        <w:top w:val="none" w:sz="0" w:space="0" w:color="auto"/>
        <w:left w:val="none" w:sz="0" w:space="0" w:color="auto"/>
        <w:bottom w:val="none" w:sz="0" w:space="0" w:color="auto"/>
        <w:right w:val="none" w:sz="0" w:space="0" w:color="auto"/>
      </w:divBdr>
    </w:div>
    <w:div w:id="2138833934">
      <w:bodyDiv w:val="1"/>
      <w:marLeft w:val="0"/>
      <w:marRight w:val="0"/>
      <w:marTop w:val="0"/>
      <w:marBottom w:val="0"/>
      <w:divBdr>
        <w:top w:val="none" w:sz="0" w:space="0" w:color="auto"/>
        <w:left w:val="none" w:sz="0" w:space="0" w:color="auto"/>
        <w:bottom w:val="none" w:sz="0" w:space="0" w:color="auto"/>
        <w:right w:val="none" w:sz="0" w:space="0" w:color="auto"/>
      </w:divBdr>
    </w:div>
    <w:div w:id="2139570804">
      <w:bodyDiv w:val="1"/>
      <w:marLeft w:val="0"/>
      <w:marRight w:val="0"/>
      <w:marTop w:val="0"/>
      <w:marBottom w:val="0"/>
      <w:divBdr>
        <w:top w:val="none" w:sz="0" w:space="0" w:color="auto"/>
        <w:left w:val="none" w:sz="0" w:space="0" w:color="auto"/>
        <w:bottom w:val="none" w:sz="0" w:space="0" w:color="auto"/>
        <w:right w:val="none" w:sz="0" w:space="0" w:color="auto"/>
      </w:divBdr>
    </w:div>
    <w:div w:id="2139714088">
      <w:bodyDiv w:val="1"/>
      <w:marLeft w:val="0"/>
      <w:marRight w:val="0"/>
      <w:marTop w:val="0"/>
      <w:marBottom w:val="0"/>
      <w:divBdr>
        <w:top w:val="none" w:sz="0" w:space="0" w:color="auto"/>
        <w:left w:val="none" w:sz="0" w:space="0" w:color="auto"/>
        <w:bottom w:val="none" w:sz="0" w:space="0" w:color="auto"/>
        <w:right w:val="none" w:sz="0" w:space="0" w:color="auto"/>
      </w:divBdr>
    </w:div>
    <w:div w:id="2139761995">
      <w:bodyDiv w:val="1"/>
      <w:marLeft w:val="0"/>
      <w:marRight w:val="0"/>
      <w:marTop w:val="0"/>
      <w:marBottom w:val="0"/>
      <w:divBdr>
        <w:top w:val="none" w:sz="0" w:space="0" w:color="auto"/>
        <w:left w:val="none" w:sz="0" w:space="0" w:color="auto"/>
        <w:bottom w:val="none" w:sz="0" w:space="0" w:color="auto"/>
        <w:right w:val="none" w:sz="0" w:space="0" w:color="auto"/>
      </w:divBdr>
    </w:div>
    <w:div w:id="2140416870">
      <w:bodyDiv w:val="1"/>
      <w:marLeft w:val="0"/>
      <w:marRight w:val="0"/>
      <w:marTop w:val="0"/>
      <w:marBottom w:val="0"/>
      <w:divBdr>
        <w:top w:val="none" w:sz="0" w:space="0" w:color="auto"/>
        <w:left w:val="none" w:sz="0" w:space="0" w:color="auto"/>
        <w:bottom w:val="none" w:sz="0" w:space="0" w:color="auto"/>
        <w:right w:val="none" w:sz="0" w:space="0" w:color="auto"/>
      </w:divBdr>
    </w:div>
    <w:div w:id="2140878217">
      <w:bodyDiv w:val="1"/>
      <w:marLeft w:val="0"/>
      <w:marRight w:val="0"/>
      <w:marTop w:val="0"/>
      <w:marBottom w:val="0"/>
      <w:divBdr>
        <w:top w:val="none" w:sz="0" w:space="0" w:color="auto"/>
        <w:left w:val="none" w:sz="0" w:space="0" w:color="auto"/>
        <w:bottom w:val="none" w:sz="0" w:space="0" w:color="auto"/>
        <w:right w:val="none" w:sz="0" w:space="0" w:color="auto"/>
      </w:divBdr>
    </w:div>
    <w:div w:id="2143691101">
      <w:bodyDiv w:val="1"/>
      <w:marLeft w:val="0"/>
      <w:marRight w:val="0"/>
      <w:marTop w:val="0"/>
      <w:marBottom w:val="0"/>
      <w:divBdr>
        <w:top w:val="none" w:sz="0" w:space="0" w:color="auto"/>
        <w:left w:val="none" w:sz="0" w:space="0" w:color="auto"/>
        <w:bottom w:val="none" w:sz="0" w:space="0" w:color="auto"/>
        <w:right w:val="none" w:sz="0" w:space="0" w:color="auto"/>
      </w:divBdr>
    </w:div>
    <w:div w:id="2145730455">
      <w:bodyDiv w:val="1"/>
      <w:marLeft w:val="0"/>
      <w:marRight w:val="0"/>
      <w:marTop w:val="0"/>
      <w:marBottom w:val="0"/>
      <w:divBdr>
        <w:top w:val="none" w:sz="0" w:space="0" w:color="auto"/>
        <w:left w:val="none" w:sz="0" w:space="0" w:color="auto"/>
        <w:bottom w:val="none" w:sz="0" w:space="0" w:color="auto"/>
        <w:right w:val="none" w:sz="0" w:space="0" w:color="auto"/>
      </w:divBdr>
    </w:div>
    <w:div w:id="2146240629">
      <w:bodyDiv w:val="1"/>
      <w:marLeft w:val="0"/>
      <w:marRight w:val="0"/>
      <w:marTop w:val="0"/>
      <w:marBottom w:val="0"/>
      <w:divBdr>
        <w:top w:val="none" w:sz="0" w:space="0" w:color="auto"/>
        <w:left w:val="none" w:sz="0" w:space="0" w:color="auto"/>
        <w:bottom w:val="none" w:sz="0" w:space="0" w:color="auto"/>
        <w:right w:val="none" w:sz="0" w:space="0" w:color="auto"/>
      </w:divBdr>
    </w:div>
    <w:div w:id="21463110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5.png" /><Relationship Id="rId18" Type="http://schemas.openxmlformats.org/officeDocument/2006/relationships/image" Target="media/image10.png" /><Relationship Id="rId26" Type="http://schemas.openxmlformats.org/officeDocument/2006/relationships/image" Target="media/image18.png" /><Relationship Id="rId39" Type="http://schemas.openxmlformats.org/officeDocument/2006/relationships/image" Target="media/image30.png" /><Relationship Id="rId3" Type="http://schemas.openxmlformats.org/officeDocument/2006/relationships/styles" Target="styles.xml" /><Relationship Id="rId21" Type="http://schemas.openxmlformats.org/officeDocument/2006/relationships/image" Target="media/image13.png" /><Relationship Id="rId34" Type="http://schemas.openxmlformats.org/officeDocument/2006/relationships/image" Target="media/image26.png" /><Relationship Id="rId42"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image" Target="media/image4.png" /><Relationship Id="rId17" Type="http://schemas.openxmlformats.org/officeDocument/2006/relationships/image" Target="media/image9.png" /><Relationship Id="rId25" Type="http://schemas.openxmlformats.org/officeDocument/2006/relationships/image" Target="media/image17.png" /><Relationship Id="rId33" Type="http://schemas.openxmlformats.org/officeDocument/2006/relationships/image" Target="media/image25.png" /><Relationship Id="rId38" Type="http://schemas.openxmlformats.org/officeDocument/2006/relationships/hyperlink" Target="https://forms.gle/URFt9qrJbHshtugK9" TargetMode="External" /><Relationship Id="rId2" Type="http://schemas.openxmlformats.org/officeDocument/2006/relationships/numbering" Target="numbering.xml" /><Relationship Id="rId16" Type="http://schemas.openxmlformats.org/officeDocument/2006/relationships/image" Target="media/image8.png" /><Relationship Id="rId20" Type="http://schemas.openxmlformats.org/officeDocument/2006/relationships/image" Target="media/image12.png" /><Relationship Id="rId29" Type="http://schemas.openxmlformats.org/officeDocument/2006/relationships/image" Target="media/image21.png" /><Relationship Id="rId41"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package" Target="embeddings/Microsoft_Visio_Drawing.vsdx" /><Relationship Id="rId24" Type="http://schemas.openxmlformats.org/officeDocument/2006/relationships/image" Target="media/image16.png" /><Relationship Id="rId32" Type="http://schemas.openxmlformats.org/officeDocument/2006/relationships/image" Target="media/image24.png" /><Relationship Id="rId37" Type="http://schemas.openxmlformats.org/officeDocument/2006/relationships/image" Target="media/image29.png" /><Relationship Id="rId40"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7.png" /><Relationship Id="rId23" Type="http://schemas.openxmlformats.org/officeDocument/2006/relationships/image" Target="media/image15.png" /><Relationship Id="rId28" Type="http://schemas.openxmlformats.org/officeDocument/2006/relationships/image" Target="media/image20.png" /><Relationship Id="rId36" Type="http://schemas.openxmlformats.org/officeDocument/2006/relationships/image" Target="media/image28.png" /><Relationship Id="rId10" Type="http://schemas.openxmlformats.org/officeDocument/2006/relationships/image" Target="media/image3.emf" /><Relationship Id="rId19" Type="http://schemas.openxmlformats.org/officeDocument/2006/relationships/image" Target="media/image11.png" /><Relationship Id="rId31" Type="http://schemas.openxmlformats.org/officeDocument/2006/relationships/image" Target="media/image23.png"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image" Target="media/image6.png" /><Relationship Id="rId22" Type="http://schemas.openxmlformats.org/officeDocument/2006/relationships/image" Target="media/image14.png" /><Relationship Id="rId27" Type="http://schemas.openxmlformats.org/officeDocument/2006/relationships/image" Target="media/image19.png" /><Relationship Id="rId30" Type="http://schemas.openxmlformats.org/officeDocument/2006/relationships/image" Target="media/image22.png" /><Relationship Id="rId35" Type="http://schemas.openxmlformats.org/officeDocument/2006/relationships/image" Target="media/image2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7</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12</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15</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9</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13</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10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11</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14</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16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17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18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19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20</b:RefOrder>
  </b:Source>
</b:Sources>
</file>

<file path=customXml/itemProps1.xml><?xml version="1.0" encoding="utf-8"?>
<ds:datastoreItem xmlns:ds="http://schemas.openxmlformats.org/officeDocument/2006/customXml" ds:itemID="{2B2B15C3-92A5-454F-9593-2E26C079E9D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98</Pages>
  <Words>18630</Words>
  <Characters>114331</Characters>
  <Application>Microsoft Office Word</Application>
  <DocSecurity>0</DocSecurity>
  <Lines>952</Lines>
  <Paragraphs>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الروحاني</cp:lastModifiedBy>
  <cp:revision>2</cp:revision>
  <cp:lastPrinted>2026-03-01T08:14:00Z</cp:lastPrinted>
  <dcterms:created xsi:type="dcterms:W3CDTF">2026-07-06T20:24:00Z</dcterms:created>
  <dcterms:modified xsi:type="dcterms:W3CDTF">2026-07-06T20:24:00Z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