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26A3444E" w:rsidR="008239B5" w:rsidRDefault="00EB387B" w:rsidP="00EB387B">
      <w:pPr>
        <w:rPr>
          <w:b/>
          <w:bCs/>
          <w:rtl/>
        </w:rPr>
      </w:pPr>
      <w:r>
        <w:t xml:space="preserve">Leader Name: </w:t>
      </w:r>
      <w:r w:rsidR="000722A7">
        <w:rPr>
          <w:rFonts w:hint="cs"/>
          <w:b/>
          <w:bCs/>
          <w:sz w:val="28"/>
          <w:szCs w:val="28"/>
          <w:rtl/>
          <w:lang w:bidi="ar-SY"/>
        </w:rPr>
        <w:t>وعد الحربي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AB5C073" w14:textId="77777777" w:rsidR="0034521E" w:rsidRPr="008D74D3" w:rsidRDefault="0034521E" w:rsidP="0034521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896F73">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34521E">
            <w:pPr>
              <w:spacing w:line="0" w:lineRule="atLeast"/>
              <w:jc w:val="center"/>
            </w:pPr>
          </w:p>
        </w:tc>
        <w:tc>
          <w:tcPr>
            <w:tcW w:w="3978" w:type="dxa"/>
            <w:vAlign w:val="center"/>
          </w:tcPr>
          <w:p w14:paraId="1EA0BD18" w14:textId="20A9514F" w:rsidR="008239B5" w:rsidRDefault="008239B5">
            <w:pPr>
              <w:jc w:val="center"/>
            </w:pPr>
          </w:p>
        </w:tc>
      </w:tr>
      <w:tr w:rsidR="0002560D" w14:paraId="4C9FB4B1" w14:textId="77777777">
        <w:trPr>
          <w:trHeight w:val="453"/>
        </w:trPr>
        <w:tc>
          <w:tcPr>
            <w:tcW w:w="3897" w:type="dxa"/>
            <w:shd w:val="clear" w:color="auto" w:fill="EEECE1"/>
            <w:vAlign w:val="center"/>
          </w:tcPr>
          <w:p w14:paraId="1A499FB2"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B1A6C98" w14:textId="77777777" w:rsidR="00896F73" w:rsidRPr="008D74D3" w:rsidRDefault="00896F73" w:rsidP="00896F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02560D" w:rsidRDefault="0002560D" w:rsidP="00B63D9E">
            <w:pPr>
              <w:spacing w:line="0" w:lineRule="atLeast"/>
              <w:jc w:val="center"/>
            </w:pPr>
          </w:p>
        </w:tc>
        <w:tc>
          <w:tcPr>
            <w:tcW w:w="944" w:type="dxa"/>
            <w:vAlign w:val="center"/>
          </w:tcPr>
          <w:p w14:paraId="70C822A0" w14:textId="77777777" w:rsidR="0002560D" w:rsidRDefault="0002560D" w:rsidP="0002560D">
            <w:pPr>
              <w:jc w:val="center"/>
            </w:pPr>
          </w:p>
        </w:tc>
        <w:tc>
          <w:tcPr>
            <w:tcW w:w="1177" w:type="dxa"/>
            <w:vAlign w:val="center"/>
          </w:tcPr>
          <w:p w14:paraId="48E54ABC" w14:textId="77777777" w:rsidR="0002560D" w:rsidRDefault="0002560D" w:rsidP="00896F73">
            <w:pPr>
              <w:spacing w:line="0" w:lineRule="atLeast"/>
              <w:jc w:val="center"/>
            </w:pPr>
          </w:p>
        </w:tc>
        <w:tc>
          <w:tcPr>
            <w:tcW w:w="3978" w:type="dxa"/>
            <w:vAlign w:val="center"/>
          </w:tcPr>
          <w:p w14:paraId="1F70FCD2" w14:textId="519D5419" w:rsidR="0002560D" w:rsidRPr="00D924CD" w:rsidRDefault="0002560D" w:rsidP="00E40A08">
            <w:pPr>
              <w:spacing w:line="0" w:lineRule="atLeast"/>
              <w:jc w:val="center"/>
            </w:pPr>
          </w:p>
        </w:tc>
      </w:tr>
      <w:tr w:rsidR="0002560D" w14:paraId="5F3C740D" w14:textId="77777777">
        <w:trPr>
          <w:trHeight w:val="453"/>
        </w:trPr>
        <w:tc>
          <w:tcPr>
            <w:tcW w:w="3897" w:type="dxa"/>
            <w:shd w:val="clear" w:color="auto" w:fill="EEECE1"/>
            <w:vAlign w:val="center"/>
          </w:tcPr>
          <w:p w14:paraId="25E3D12E"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02560D" w:rsidRDefault="0002560D" w:rsidP="00896F73">
            <w:pPr>
              <w:spacing w:line="0" w:lineRule="atLeast"/>
              <w:jc w:val="center"/>
            </w:pPr>
          </w:p>
        </w:tc>
        <w:tc>
          <w:tcPr>
            <w:tcW w:w="944" w:type="dxa"/>
            <w:vAlign w:val="center"/>
          </w:tcPr>
          <w:p w14:paraId="3C301A1E" w14:textId="77777777" w:rsidR="0002560D" w:rsidRDefault="0002560D" w:rsidP="0002560D">
            <w:pPr>
              <w:jc w:val="center"/>
            </w:pPr>
          </w:p>
        </w:tc>
        <w:tc>
          <w:tcPr>
            <w:tcW w:w="1177" w:type="dxa"/>
            <w:vAlign w:val="center"/>
          </w:tcPr>
          <w:p w14:paraId="3DD97311" w14:textId="77777777" w:rsidR="00896F73" w:rsidRPr="008D74D3" w:rsidRDefault="00896F73" w:rsidP="00896F7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02560D" w:rsidRDefault="0002560D" w:rsidP="00F3795C">
            <w:pPr>
              <w:spacing w:line="0" w:lineRule="atLeast"/>
              <w:jc w:val="center"/>
            </w:pPr>
          </w:p>
        </w:tc>
        <w:tc>
          <w:tcPr>
            <w:tcW w:w="3978" w:type="dxa"/>
            <w:vAlign w:val="center"/>
          </w:tcPr>
          <w:p w14:paraId="6AE7AF6E" w14:textId="77777777" w:rsidR="0034521E" w:rsidRDefault="0034521E" w:rsidP="0034521E">
            <w:pPr>
              <w:pStyle w:val="ds-markdown-paragraph"/>
              <w:numPr>
                <w:ilvl w:val="0"/>
                <w:numId w:val="26"/>
              </w:numPr>
              <w:shd w:val="clear" w:color="auto" w:fill="FFFFFF"/>
              <w:spacing w:after="0" w:afterAutospacing="0" w:line="0" w:lineRule="atLeast"/>
              <w:ind w:left="0"/>
              <w:jc w:val="center"/>
              <w:rPr>
                <w:rFonts w:ascii="Calibri" w:eastAsia="Calibri" w:hAnsi="Calibri" w:cs="Calibri"/>
                <w:sz w:val="22"/>
                <w:szCs w:val="22"/>
              </w:rPr>
            </w:pPr>
            <w:r w:rsidRPr="0034521E">
              <w:rPr>
                <w:rFonts w:ascii="Calibri" w:eastAsia="Calibri" w:hAnsi="Calibri" w:cs="Calibri"/>
                <w:sz w:val="22"/>
                <w:szCs w:val="22"/>
                <w:rtl/>
              </w:rPr>
              <w:t>المقدمة طويلة جداً وتعيد نفس الأفكار حول أهمية التحول الرقمي وأهمية إدارة المشاريع عدة مرات</w:t>
            </w:r>
          </w:p>
          <w:p w14:paraId="2B044E4C" w14:textId="38B06C50" w:rsidR="0002560D" w:rsidRPr="0034521E" w:rsidRDefault="0034521E" w:rsidP="0034521E">
            <w:pPr>
              <w:pStyle w:val="ds-markdown-paragraph"/>
              <w:numPr>
                <w:ilvl w:val="0"/>
                <w:numId w:val="26"/>
              </w:numPr>
              <w:shd w:val="clear" w:color="auto" w:fill="FFFFFF"/>
              <w:spacing w:after="0" w:afterAutospacing="0" w:line="0" w:lineRule="atLeast"/>
              <w:ind w:left="0"/>
              <w:jc w:val="center"/>
              <w:rPr>
                <w:rFonts w:ascii="Calibri" w:eastAsia="Calibri" w:hAnsi="Calibri" w:cs="Calibri"/>
                <w:sz w:val="22"/>
                <w:szCs w:val="22"/>
              </w:rPr>
            </w:pPr>
            <w:r>
              <w:rPr>
                <w:rFonts w:ascii="Calibri" w:eastAsia="Calibri" w:hAnsi="Calibri" w:cs="Calibri" w:hint="cs"/>
                <w:sz w:val="22"/>
                <w:szCs w:val="22"/>
                <w:rtl/>
              </w:rPr>
              <w:t>ت</w:t>
            </w:r>
            <w:r w:rsidRPr="0034521E">
              <w:rPr>
                <w:rFonts w:ascii="Calibri" w:eastAsia="Calibri" w:hAnsi="Calibri" w:cs="Calibri"/>
                <w:sz w:val="22"/>
                <w:szCs w:val="22"/>
                <w:rtl/>
              </w:rPr>
              <w:t>م خلط الحديث عن التحول الرقمي وإدارة المشاريع بشكل متقطع، مما يجعل القارئ ينتقل بين الموضوعين دون ترابط واضح. كان الأفضل تخصيص فقرة مستقلة لكل مفهوم ثم بيان نقطة التقاطع بينهما في فقرة أخيرة</w:t>
            </w:r>
            <w:r w:rsidRPr="0034521E">
              <w:rPr>
                <w:rFonts w:ascii="Calibri" w:eastAsia="Calibri" w:hAnsi="Calibri" w:cs="Calibri"/>
                <w:sz w:val="22"/>
                <w:szCs w:val="22"/>
              </w:rPr>
              <w:t>..</w:t>
            </w:r>
          </w:p>
        </w:tc>
      </w:tr>
      <w:tr w:rsidR="0002560D" w14:paraId="7C535DC1" w14:textId="77777777">
        <w:trPr>
          <w:trHeight w:val="453"/>
        </w:trPr>
        <w:tc>
          <w:tcPr>
            <w:tcW w:w="3897" w:type="dxa"/>
            <w:shd w:val="clear" w:color="auto" w:fill="EEECE1"/>
            <w:vAlign w:val="center"/>
          </w:tcPr>
          <w:p w14:paraId="2D3D0AA3"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02560D" w:rsidRDefault="0002560D" w:rsidP="0034521E">
            <w:pPr>
              <w:spacing w:line="0" w:lineRule="atLeast"/>
              <w:jc w:val="center"/>
            </w:pPr>
          </w:p>
        </w:tc>
        <w:tc>
          <w:tcPr>
            <w:tcW w:w="944" w:type="dxa"/>
            <w:vAlign w:val="center"/>
          </w:tcPr>
          <w:p w14:paraId="0B6FAFE4" w14:textId="77777777" w:rsidR="0002560D" w:rsidRDefault="0002560D" w:rsidP="0002560D">
            <w:pPr>
              <w:spacing w:line="0" w:lineRule="atLeast"/>
              <w:jc w:val="center"/>
            </w:pPr>
          </w:p>
        </w:tc>
        <w:tc>
          <w:tcPr>
            <w:tcW w:w="1177" w:type="dxa"/>
            <w:vAlign w:val="center"/>
          </w:tcPr>
          <w:p w14:paraId="6F039E7B" w14:textId="77777777" w:rsidR="0034521E" w:rsidRPr="008D74D3" w:rsidRDefault="0034521E" w:rsidP="0034521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02560D" w:rsidRDefault="0002560D" w:rsidP="00B27E02">
            <w:pPr>
              <w:spacing w:line="0" w:lineRule="atLeast"/>
              <w:jc w:val="center"/>
            </w:pPr>
          </w:p>
        </w:tc>
        <w:tc>
          <w:tcPr>
            <w:tcW w:w="3978" w:type="dxa"/>
            <w:vAlign w:val="center"/>
          </w:tcPr>
          <w:p w14:paraId="708368AB" w14:textId="2130CEC5" w:rsidR="0002560D" w:rsidRPr="0034521E" w:rsidRDefault="0034521E" w:rsidP="0034521E">
            <w:pPr>
              <w:pStyle w:val="ds-markdown-paragraph"/>
              <w:shd w:val="clear" w:color="auto" w:fill="FFFFFF"/>
              <w:bidi/>
              <w:spacing w:after="0" w:afterAutospacing="0" w:line="0" w:lineRule="atLeast"/>
              <w:rPr>
                <w:rFonts w:ascii="Calibri" w:eastAsia="Calibri" w:hAnsi="Calibri" w:cs="Calibri"/>
                <w:sz w:val="22"/>
                <w:szCs w:val="22"/>
              </w:rPr>
            </w:pPr>
            <w:r w:rsidRPr="0034521E">
              <w:rPr>
                <w:rFonts w:ascii="Calibri" w:eastAsia="Calibri" w:hAnsi="Calibri" w:cs="Calibri"/>
                <w:sz w:val="22"/>
                <w:szCs w:val="22"/>
                <w:rtl/>
              </w:rPr>
              <w:t>وردت إشارات غامضة مثل "تشير تقارير التحول الرقمي الحكومية والدراسات الحديثة..." دون ذكر أي مصدر محدد أو أي إحصائية،</w:t>
            </w:r>
          </w:p>
        </w:tc>
      </w:tr>
      <w:tr w:rsidR="0002560D" w14:paraId="38DA2FC1" w14:textId="77777777">
        <w:trPr>
          <w:trHeight w:val="558"/>
        </w:trPr>
        <w:tc>
          <w:tcPr>
            <w:tcW w:w="3897" w:type="dxa"/>
            <w:shd w:val="clear" w:color="auto" w:fill="EEECE1"/>
            <w:vAlign w:val="center"/>
          </w:tcPr>
          <w:p w14:paraId="2540BC36"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C702EDA"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02560D" w:rsidRDefault="0002560D" w:rsidP="00B27E02">
            <w:pPr>
              <w:spacing w:line="0" w:lineRule="atLeast"/>
              <w:jc w:val="center"/>
            </w:pPr>
          </w:p>
        </w:tc>
        <w:tc>
          <w:tcPr>
            <w:tcW w:w="944" w:type="dxa"/>
            <w:vAlign w:val="center"/>
          </w:tcPr>
          <w:p w14:paraId="593FA448" w14:textId="77777777" w:rsidR="0002560D" w:rsidRDefault="0002560D" w:rsidP="0002560D">
            <w:pPr>
              <w:jc w:val="center"/>
            </w:pPr>
          </w:p>
        </w:tc>
        <w:tc>
          <w:tcPr>
            <w:tcW w:w="1177" w:type="dxa"/>
            <w:vAlign w:val="center"/>
          </w:tcPr>
          <w:p w14:paraId="798E4AB9" w14:textId="77777777" w:rsidR="0002560D" w:rsidRDefault="0002560D" w:rsidP="00D75ACD">
            <w:pPr>
              <w:spacing w:line="0" w:lineRule="atLeast"/>
              <w:jc w:val="center"/>
            </w:pPr>
          </w:p>
        </w:tc>
        <w:tc>
          <w:tcPr>
            <w:tcW w:w="3978" w:type="dxa"/>
            <w:vAlign w:val="center"/>
          </w:tcPr>
          <w:p w14:paraId="62D5A2FA" w14:textId="4B61FA83" w:rsidR="00B27E02" w:rsidRPr="00B27E02" w:rsidRDefault="00B27E02" w:rsidP="00D75ACD">
            <w:pPr>
              <w:spacing w:line="0" w:lineRule="atLeast"/>
              <w:jc w:val="center"/>
            </w:pPr>
          </w:p>
        </w:tc>
      </w:tr>
      <w:tr w:rsidR="00030B9F" w14:paraId="031A8D42" w14:textId="77777777">
        <w:trPr>
          <w:trHeight w:val="605"/>
        </w:trPr>
        <w:tc>
          <w:tcPr>
            <w:tcW w:w="3897" w:type="dxa"/>
            <w:shd w:val="clear" w:color="auto" w:fill="EEECE1"/>
            <w:vAlign w:val="center"/>
          </w:tcPr>
          <w:p w14:paraId="2566DE46" w14:textId="77777777" w:rsidR="00030B9F" w:rsidRDefault="00030B9F" w:rsidP="00030B9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30B9F" w:rsidRDefault="00030B9F" w:rsidP="00B27E02">
            <w:pPr>
              <w:spacing w:line="0" w:lineRule="atLeast"/>
              <w:jc w:val="center"/>
            </w:pPr>
          </w:p>
        </w:tc>
        <w:tc>
          <w:tcPr>
            <w:tcW w:w="944" w:type="dxa"/>
            <w:vAlign w:val="center"/>
          </w:tcPr>
          <w:p w14:paraId="595466B0" w14:textId="77777777" w:rsidR="00030B9F" w:rsidRDefault="00030B9F" w:rsidP="00030B9F">
            <w:pPr>
              <w:jc w:val="center"/>
            </w:pPr>
          </w:p>
        </w:tc>
        <w:tc>
          <w:tcPr>
            <w:tcW w:w="1177" w:type="dxa"/>
            <w:vAlign w:val="center"/>
          </w:tcPr>
          <w:p w14:paraId="411C5C33" w14:textId="77777777" w:rsidR="00B27E02" w:rsidRPr="008D74D3" w:rsidRDefault="00B27E02" w:rsidP="00B27E0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030B9F" w:rsidRDefault="00030B9F" w:rsidP="00030B9F">
            <w:pPr>
              <w:spacing w:line="0" w:lineRule="atLeast"/>
              <w:jc w:val="center"/>
            </w:pPr>
          </w:p>
        </w:tc>
        <w:tc>
          <w:tcPr>
            <w:tcW w:w="3978" w:type="dxa"/>
            <w:vAlign w:val="center"/>
          </w:tcPr>
          <w:p w14:paraId="59B15519" w14:textId="21E9AB8A" w:rsidR="00030B9F" w:rsidRPr="00D75ACD" w:rsidRDefault="0034521E" w:rsidP="00D75ACD">
            <w:pPr>
              <w:pStyle w:val="ds-markdown-paragraph"/>
              <w:shd w:val="clear" w:color="auto" w:fill="FFFFFF"/>
              <w:bidi/>
              <w:spacing w:after="0" w:afterAutospacing="0" w:line="0" w:lineRule="atLeast"/>
              <w:rPr>
                <w:rFonts w:ascii="Calibri" w:eastAsia="Calibri" w:hAnsi="Calibri" w:cs="Calibri"/>
                <w:sz w:val="22"/>
                <w:szCs w:val="22"/>
              </w:rPr>
            </w:pPr>
            <w:r w:rsidRPr="00D75ACD">
              <w:rPr>
                <w:rFonts w:ascii="Calibri" w:eastAsia="Calibri" w:hAnsi="Calibri" w:cs="Calibri"/>
                <w:sz w:val="22"/>
                <w:szCs w:val="22"/>
                <w:rtl/>
              </w:rPr>
              <w:t>الهدف الأول (قياس مستوى التطبيق) يتداخل مع الثاني (قياس الجاهزية)، وكذلك الأهداف من 3 إلى 7 كلها تقيس أثر التحول على عمليات فرعية (تخطيط، موارد، مخاطر، قرار). كان يمكن دمجها في هدفين رئيسيين (الأثر على العمليات الإدارية، والأثر على مؤشرات النجاح)</w:t>
            </w:r>
            <w:r w:rsidRPr="00D75ACD">
              <w:rPr>
                <w:rFonts w:ascii="Calibri" w:eastAsia="Calibri" w:hAnsi="Calibri" w:cs="Calibri"/>
                <w:sz w:val="22"/>
                <w:szCs w:val="22"/>
              </w:rPr>
              <w:t>.</w:t>
            </w:r>
          </w:p>
        </w:tc>
      </w:tr>
      <w:tr w:rsidR="00030B9F" w14:paraId="63828664" w14:textId="77777777">
        <w:trPr>
          <w:trHeight w:val="453"/>
        </w:trPr>
        <w:tc>
          <w:tcPr>
            <w:tcW w:w="3897" w:type="dxa"/>
            <w:shd w:val="clear" w:color="auto" w:fill="EEECE1"/>
            <w:vAlign w:val="center"/>
          </w:tcPr>
          <w:p w14:paraId="2CA9C30B" w14:textId="77777777" w:rsidR="00030B9F" w:rsidRDefault="00030B9F" w:rsidP="00030B9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227C83E" w14:textId="77777777" w:rsidR="00030B9F" w:rsidRPr="008D74D3" w:rsidRDefault="00030B9F" w:rsidP="00030B9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30B9F" w:rsidRDefault="00030B9F" w:rsidP="00030B9F">
            <w:pPr>
              <w:spacing w:line="0" w:lineRule="atLeast"/>
              <w:jc w:val="center"/>
            </w:pPr>
          </w:p>
        </w:tc>
        <w:tc>
          <w:tcPr>
            <w:tcW w:w="944" w:type="dxa"/>
            <w:vAlign w:val="center"/>
          </w:tcPr>
          <w:p w14:paraId="755EE886" w14:textId="77777777" w:rsidR="00030B9F" w:rsidRDefault="00030B9F" w:rsidP="00030B9F">
            <w:pPr>
              <w:jc w:val="center"/>
            </w:pPr>
          </w:p>
        </w:tc>
        <w:tc>
          <w:tcPr>
            <w:tcW w:w="1177" w:type="dxa"/>
            <w:vAlign w:val="center"/>
          </w:tcPr>
          <w:p w14:paraId="550B51DE" w14:textId="77777777" w:rsidR="00030B9F" w:rsidRDefault="00030B9F" w:rsidP="00030B9F">
            <w:pPr>
              <w:spacing w:line="0" w:lineRule="atLeast"/>
              <w:jc w:val="center"/>
            </w:pPr>
          </w:p>
        </w:tc>
        <w:tc>
          <w:tcPr>
            <w:tcW w:w="3978" w:type="dxa"/>
            <w:vAlign w:val="center"/>
          </w:tcPr>
          <w:p w14:paraId="2E508EC9" w14:textId="00EBEAC9" w:rsidR="00030B9F" w:rsidRPr="00D75ACD" w:rsidRDefault="00D75ACD" w:rsidP="00D75ACD">
            <w:pPr>
              <w:pStyle w:val="ds-markdown-paragraph"/>
              <w:shd w:val="clear" w:color="auto" w:fill="FFFFFF"/>
              <w:bidi/>
              <w:spacing w:after="0" w:afterAutospacing="0" w:line="0" w:lineRule="atLeast"/>
              <w:rPr>
                <w:rFonts w:ascii="Calibri" w:eastAsia="Calibri" w:hAnsi="Calibri" w:cs="Calibri"/>
                <w:sz w:val="22"/>
                <w:szCs w:val="22"/>
              </w:rPr>
            </w:pPr>
            <w:r w:rsidRPr="00D75ACD">
              <w:rPr>
                <w:rFonts w:ascii="Calibri" w:eastAsia="Calibri" w:hAnsi="Calibri" w:cs="Calibri"/>
                <w:sz w:val="22"/>
                <w:szCs w:val="22"/>
                <w:rtl/>
              </w:rPr>
              <w:t>رغم أن الهدف رقم 7 يتناول "المعوقات"، والتساؤل رقم 8 يتناولها، إلا أنها لم تُدرج في صلب نموذج البحث أو الفروض، مما يجعلها تبدو وكأنها ملحق جانبي وليس جزءاً أصيلاً من الاختبار الرئيسي</w:t>
            </w:r>
            <w:r w:rsidRPr="00D75ACD">
              <w:rPr>
                <w:rFonts w:ascii="Calibri" w:eastAsia="Calibri" w:hAnsi="Calibri" w:cs="Calibri"/>
                <w:sz w:val="22"/>
                <w:szCs w:val="22"/>
              </w:rPr>
              <w:t>.</w:t>
            </w:r>
          </w:p>
        </w:tc>
      </w:tr>
      <w:tr w:rsidR="00030B9F" w14:paraId="3EF53164" w14:textId="77777777">
        <w:trPr>
          <w:trHeight w:val="453"/>
        </w:trPr>
        <w:tc>
          <w:tcPr>
            <w:tcW w:w="3897" w:type="dxa"/>
            <w:shd w:val="clear" w:color="auto" w:fill="EEECE1"/>
            <w:vAlign w:val="center"/>
          </w:tcPr>
          <w:p w14:paraId="57FC2891" w14:textId="7B3F7385" w:rsidR="00030B9F" w:rsidRDefault="00030B9F" w:rsidP="00030B9F">
            <w:pPr>
              <w:numPr>
                <w:ilvl w:val="0"/>
                <w:numId w:val="1"/>
              </w:numPr>
              <w:spacing w:after="200" w:line="276" w:lineRule="auto"/>
              <w:rPr>
                <w:color w:val="000000"/>
              </w:rPr>
            </w:pPr>
            <w:r w:rsidRPr="009B1DDC">
              <w:rPr>
                <w:color w:val="000000"/>
              </w:rPr>
              <w:t>Research hypotheses</w:t>
            </w:r>
          </w:p>
        </w:tc>
        <w:tc>
          <w:tcPr>
            <w:tcW w:w="1060" w:type="dxa"/>
            <w:vAlign w:val="center"/>
          </w:tcPr>
          <w:p w14:paraId="6CAAFAB0" w14:textId="77777777" w:rsidR="00030B9F" w:rsidRPr="008D74D3" w:rsidRDefault="00030B9F" w:rsidP="00030B9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30B9F" w:rsidRDefault="00030B9F" w:rsidP="00030B9F">
            <w:pPr>
              <w:spacing w:line="0" w:lineRule="atLeast"/>
              <w:jc w:val="center"/>
            </w:pPr>
          </w:p>
        </w:tc>
        <w:tc>
          <w:tcPr>
            <w:tcW w:w="944" w:type="dxa"/>
            <w:vAlign w:val="center"/>
          </w:tcPr>
          <w:p w14:paraId="301D3AC3" w14:textId="77777777" w:rsidR="00030B9F" w:rsidRDefault="00030B9F" w:rsidP="00030B9F">
            <w:pPr>
              <w:jc w:val="center"/>
            </w:pPr>
          </w:p>
        </w:tc>
        <w:tc>
          <w:tcPr>
            <w:tcW w:w="1177" w:type="dxa"/>
            <w:vAlign w:val="center"/>
          </w:tcPr>
          <w:p w14:paraId="6C64237A" w14:textId="77777777" w:rsidR="00030B9F" w:rsidRDefault="00030B9F" w:rsidP="00030B9F">
            <w:pPr>
              <w:spacing w:line="0" w:lineRule="atLeast"/>
              <w:jc w:val="center"/>
            </w:pPr>
          </w:p>
        </w:tc>
        <w:tc>
          <w:tcPr>
            <w:tcW w:w="3978" w:type="dxa"/>
            <w:vAlign w:val="center"/>
          </w:tcPr>
          <w:p w14:paraId="58B1FAF3" w14:textId="3C91EBCD" w:rsidR="00030B9F" w:rsidRDefault="00030B9F" w:rsidP="00030B9F">
            <w:pPr>
              <w:bidi/>
            </w:pPr>
          </w:p>
        </w:tc>
      </w:tr>
      <w:tr w:rsidR="00D75ACD" w14:paraId="2BC8EA47" w14:textId="77777777">
        <w:trPr>
          <w:trHeight w:val="622"/>
        </w:trPr>
        <w:tc>
          <w:tcPr>
            <w:tcW w:w="3897" w:type="dxa"/>
            <w:shd w:val="clear" w:color="auto" w:fill="EEECE1"/>
            <w:vAlign w:val="center"/>
          </w:tcPr>
          <w:p w14:paraId="216A8E36"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661C7D6"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D75ACD" w:rsidRDefault="00D75ACD" w:rsidP="00D75ACD">
            <w:pPr>
              <w:spacing w:line="0" w:lineRule="atLeast"/>
              <w:jc w:val="center"/>
            </w:pPr>
          </w:p>
        </w:tc>
        <w:tc>
          <w:tcPr>
            <w:tcW w:w="944" w:type="dxa"/>
            <w:vAlign w:val="center"/>
          </w:tcPr>
          <w:p w14:paraId="61FA7EFC" w14:textId="77777777" w:rsidR="00D75ACD" w:rsidRDefault="00D75ACD" w:rsidP="00D75ACD">
            <w:pPr>
              <w:jc w:val="center"/>
            </w:pPr>
          </w:p>
        </w:tc>
        <w:tc>
          <w:tcPr>
            <w:tcW w:w="1177" w:type="dxa"/>
            <w:vAlign w:val="center"/>
          </w:tcPr>
          <w:p w14:paraId="61E6639C" w14:textId="77777777" w:rsidR="00D75ACD" w:rsidRDefault="00D75ACD" w:rsidP="00D75ACD">
            <w:pPr>
              <w:spacing w:line="0" w:lineRule="atLeast"/>
              <w:jc w:val="center"/>
            </w:pPr>
          </w:p>
        </w:tc>
        <w:tc>
          <w:tcPr>
            <w:tcW w:w="3978" w:type="dxa"/>
            <w:vAlign w:val="center"/>
          </w:tcPr>
          <w:p w14:paraId="5E883E3F" w14:textId="759AE247" w:rsidR="00D75ACD" w:rsidRPr="00D1200F" w:rsidRDefault="00D75ACD" w:rsidP="00D75ACD">
            <w:pPr>
              <w:bidi/>
            </w:pPr>
          </w:p>
        </w:tc>
      </w:tr>
      <w:tr w:rsidR="00D75ACD" w14:paraId="73B9F130" w14:textId="77777777">
        <w:trPr>
          <w:trHeight w:val="574"/>
        </w:trPr>
        <w:tc>
          <w:tcPr>
            <w:tcW w:w="3897" w:type="dxa"/>
            <w:shd w:val="clear" w:color="auto" w:fill="EEECE1"/>
            <w:vAlign w:val="center"/>
          </w:tcPr>
          <w:p w14:paraId="55D07524"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03C62A4"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D75ACD" w:rsidRDefault="00D75ACD" w:rsidP="00D75ACD">
            <w:pPr>
              <w:spacing w:line="0" w:lineRule="atLeast"/>
              <w:jc w:val="center"/>
            </w:pPr>
          </w:p>
        </w:tc>
        <w:tc>
          <w:tcPr>
            <w:tcW w:w="944" w:type="dxa"/>
            <w:vAlign w:val="center"/>
          </w:tcPr>
          <w:p w14:paraId="3A1F7461" w14:textId="77777777" w:rsidR="00D75ACD" w:rsidRDefault="00D75ACD" w:rsidP="00D75ACD">
            <w:pPr>
              <w:jc w:val="center"/>
            </w:pPr>
          </w:p>
        </w:tc>
        <w:tc>
          <w:tcPr>
            <w:tcW w:w="1177" w:type="dxa"/>
            <w:vAlign w:val="center"/>
          </w:tcPr>
          <w:p w14:paraId="63C06D60" w14:textId="77777777" w:rsidR="00D75ACD" w:rsidRDefault="00D75ACD" w:rsidP="00D75ACD">
            <w:pPr>
              <w:spacing w:line="0" w:lineRule="atLeast"/>
              <w:jc w:val="center"/>
            </w:pPr>
          </w:p>
        </w:tc>
        <w:tc>
          <w:tcPr>
            <w:tcW w:w="3978" w:type="dxa"/>
            <w:vAlign w:val="center"/>
          </w:tcPr>
          <w:p w14:paraId="6FA3A33B" w14:textId="51E7C603" w:rsidR="00D75ACD" w:rsidRPr="00B27E02" w:rsidRDefault="00D75ACD" w:rsidP="00D75ACD">
            <w:pPr>
              <w:bidi/>
              <w:jc w:val="center"/>
            </w:pPr>
          </w:p>
        </w:tc>
      </w:tr>
      <w:tr w:rsidR="00D75ACD" w14:paraId="48272684" w14:textId="77777777">
        <w:trPr>
          <w:trHeight w:val="533"/>
        </w:trPr>
        <w:tc>
          <w:tcPr>
            <w:tcW w:w="3897" w:type="dxa"/>
            <w:shd w:val="clear" w:color="auto" w:fill="EEECE1"/>
            <w:vAlign w:val="center"/>
          </w:tcPr>
          <w:p w14:paraId="3F66A7DD"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75ACD" w:rsidRDefault="00D75ACD" w:rsidP="00D75ACD">
            <w:pPr>
              <w:spacing w:line="0" w:lineRule="atLeast"/>
              <w:jc w:val="center"/>
            </w:pPr>
          </w:p>
        </w:tc>
        <w:tc>
          <w:tcPr>
            <w:tcW w:w="944" w:type="dxa"/>
            <w:vAlign w:val="center"/>
          </w:tcPr>
          <w:p w14:paraId="750070BF" w14:textId="77777777" w:rsidR="00D75ACD" w:rsidRDefault="00D75ACD" w:rsidP="00D75ACD">
            <w:pPr>
              <w:jc w:val="center"/>
            </w:pPr>
          </w:p>
        </w:tc>
        <w:tc>
          <w:tcPr>
            <w:tcW w:w="1177" w:type="dxa"/>
            <w:vAlign w:val="center"/>
          </w:tcPr>
          <w:p w14:paraId="74148A61"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75ACD" w:rsidRDefault="00D75ACD" w:rsidP="00D75ACD">
            <w:pPr>
              <w:spacing w:line="0" w:lineRule="atLeast"/>
              <w:jc w:val="center"/>
            </w:pPr>
          </w:p>
        </w:tc>
        <w:tc>
          <w:tcPr>
            <w:tcW w:w="3978" w:type="dxa"/>
            <w:vAlign w:val="center"/>
          </w:tcPr>
          <w:p w14:paraId="64B67EB1" w14:textId="7E3911A0" w:rsidR="00D75ACD" w:rsidRPr="00D75ACD" w:rsidRDefault="00D75ACD" w:rsidP="00D75ACD">
            <w:pPr>
              <w:pStyle w:val="ds-markdown-paragraph"/>
              <w:shd w:val="clear" w:color="auto" w:fill="FFFFFF"/>
              <w:bidi/>
              <w:spacing w:after="0" w:afterAutospacing="0" w:line="0" w:lineRule="atLeast"/>
            </w:pPr>
            <w:r w:rsidRPr="00D75ACD">
              <w:rPr>
                <w:rFonts w:ascii="Calibri" w:eastAsia="Calibri" w:hAnsi="Calibri" w:cs="Calibri"/>
                <w:b/>
                <w:bCs/>
                <w:sz w:val="22"/>
                <w:szCs w:val="22"/>
                <w:rtl/>
              </w:rPr>
              <w:t xml:space="preserve">تحديد المجتمع غير </w:t>
            </w:r>
            <w:proofErr w:type="spellStart"/>
            <w:proofErr w:type="gramStart"/>
            <w:r w:rsidRPr="00D75ACD">
              <w:rPr>
                <w:rFonts w:ascii="Calibri" w:eastAsia="Calibri" w:hAnsi="Calibri" w:cs="Calibri"/>
                <w:b/>
                <w:bCs/>
                <w:sz w:val="22"/>
                <w:szCs w:val="22"/>
                <w:rtl/>
              </w:rPr>
              <w:t>دقي</w:t>
            </w:r>
            <w:r>
              <w:rPr>
                <w:rFonts w:ascii="Calibri" w:eastAsia="Calibri" w:hAnsi="Calibri" w:cs="Calibri" w:hint="cs"/>
                <w:b/>
                <w:bCs/>
                <w:sz w:val="22"/>
                <w:szCs w:val="22"/>
                <w:rtl/>
              </w:rPr>
              <w:t>يق</w:t>
            </w:r>
            <w:proofErr w:type="spellEnd"/>
            <w:r>
              <w:rPr>
                <w:rFonts w:ascii="Calibri" w:eastAsia="Calibri" w:hAnsi="Calibri" w:cs="Calibri" w:hint="cs"/>
                <w:b/>
                <w:bCs/>
                <w:sz w:val="22"/>
                <w:szCs w:val="22"/>
                <w:rtl/>
              </w:rPr>
              <w:t xml:space="preserve"> :</w:t>
            </w:r>
            <w:proofErr w:type="gramEnd"/>
            <w:r>
              <w:rPr>
                <w:rFonts w:ascii="Calibri" w:eastAsia="Calibri" w:hAnsi="Calibri" w:cs="Calibri" w:hint="cs"/>
                <w:b/>
                <w:bCs/>
                <w:sz w:val="22"/>
                <w:szCs w:val="22"/>
                <w:rtl/>
              </w:rPr>
              <w:t xml:space="preserve"> ج</w:t>
            </w:r>
            <w:r w:rsidRPr="00D75ACD">
              <w:rPr>
                <w:rFonts w:ascii="Calibri" w:eastAsia="Calibri" w:hAnsi="Calibri" w:cs="Calibri"/>
                <w:sz w:val="22"/>
                <w:szCs w:val="22"/>
                <w:rtl/>
              </w:rPr>
              <w:t xml:space="preserve">ميع العاملين في مجال إدارة المشاريع داخل المؤسسات الحكومية" مجتمع غير محدد إحصائياً. هل سيكون لكل المؤسسات الحكومية (وزارات وهيئات) أم مجموعة محددة؟ وكيف سيتم حصرهم؟ </w:t>
            </w:r>
          </w:p>
        </w:tc>
      </w:tr>
      <w:tr w:rsidR="00D75ACD" w14:paraId="2739CAFA" w14:textId="77777777">
        <w:trPr>
          <w:trHeight w:val="453"/>
        </w:trPr>
        <w:tc>
          <w:tcPr>
            <w:tcW w:w="3897" w:type="dxa"/>
            <w:shd w:val="clear" w:color="auto" w:fill="EEECE1"/>
            <w:vAlign w:val="center"/>
          </w:tcPr>
          <w:p w14:paraId="20FD641B"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4E28B44"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75ACD" w:rsidRDefault="00D75ACD" w:rsidP="00D75ACD">
            <w:pPr>
              <w:spacing w:line="0" w:lineRule="atLeast"/>
              <w:jc w:val="center"/>
            </w:pPr>
          </w:p>
        </w:tc>
        <w:tc>
          <w:tcPr>
            <w:tcW w:w="944" w:type="dxa"/>
            <w:vAlign w:val="center"/>
          </w:tcPr>
          <w:p w14:paraId="04E6AB52" w14:textId="77777777" w:rsidR="00D75ACD" w:rsidRDefault="00D75ACD" w:rsidP="00D75ACD">
            <w:pPr>
              <w:spacing w:line="0" w:lineRule="atLeast"/>
              <w:jc w:val="center"/>
            </w:pPr>
          </w:p>
        </w:tc>
        <w:tc>
          <w:tcPr>
            <w:tcW w:w="1177" w:type="dxa"/>
            <w:vAlign w:val="center"/>
          </w:tcPr>
          <w:p w14:paraId="204722F0" w14:textId="77777777" w:rsidR="00D75ACD" w:rsidRDefault="00D75ACD" w:rsidP="00D75ACD">
            <w:pPr>
              <w:spacing w:line="0" w:lineRule="atLeast"/>
              <w:jc w:val="center"/>
            </w:pPr>
          </w:p>
        </w:tc>
        <w:tc>
          <w:tcPr>
            <w:tcW w:w="3978" w:type="dxa"/>
            <w:vAlign w:val="center"/>
          </w:tcPr>
          <w:p w14:paraId="6EBEC288" w14:textId="691589D1" w:rsidR="00D75ACD" w:rsidRDefault="00D75ACD" w:rsidP="00D75ACD">
            <w:pPr>
              <w:bidi/>
            </w:pPr>
          </w:p>
        </w:tc>
      </w:tr>
      <w:tr w:rsidR="00D75ACD" w14:paraId="775BDB18" w14:textId="77777777">
        <w:trPr>
          <w:trHeight w:val="453"/>
        </w:trPr>
        <w:tc>
          <w:tcPr>
            <w:tcW w:w="3897" w:type="dxa"/>
            <w:shd w:val="clear" w:color="auto" w:fill="EEECE1"/>
            <w:vAlign w:val="center"/>
          </w:tcPr>
          <w:p w14:paraId="6F2C9E20"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75ACD" w:rsidRDefault="00D75ACD" w:rsidP="00D75ACD">
            <w:pPr>
              <w:spacing w:line="0" w:lineRule="atLeast"/>
              <w:jc w:val="center"/>
            </w:pPr>
          </w:p>
        </w:tc>
        <w:tc>
          <w:tcPr>
            <w:tcW w:w="944" w:type="dxa"/>
            <w:vAlign w:val="center"/>
          </w:tcPr>
          <w:p w14:paraId="318D4286" w14:textId="77777777" w:rsidR="00D75ACD" w:rsidRDefault="00D75ACD" w:rsidP="00D75ACD">
            <w:pPr>
              <w:jc w:val="center"/>
            </w:pPr>
          </w:p>
        </w:tc>
        <w:tc>
          <w:tcPr>
            <w:tcW w:w="1177" w:type="dxa"/>
            <w:vAlign w:val="center"/>
          </w:tcPr>
          <w:p w14:paraId="133DE959" w14:textId="77777777" w:rsidR="00D75ACD" w:rsidRDefault="00D75ACD" w:rsidP="00D75ACD">
            <w:pPr>
              <w:spacing w:line="0" w:lineRule="atLeast"/>
              <w:jc w:val="center"/>
            </w:pPr>
          </w:p>
        </w:tc>
        <w:tc>
          <w:tcPr>
            <w:tcW w:w="3978" w:type="dxa"/>
            <w:vAlign w:val="center"/>
          </w:tcPr>
          <w:p w14:paraId="492DA691" w14:textId="7A5500B9" w:rsidR="00D75ACD" w:rsidRDefault="00D75ACD" w:rsidP="00D75ACD">
            <w:pPr>
              <w:bidi/>
            </w:pPr>
          </w:p>
        </w:tc>
      </w:tr>
      <w:tr w:rsidR="00D75ACD" w14:paraId="26B6E1C1" w14:textId="77777777">
        <w:trPr>
          <w:trHeight w:val="884"/>
        </w:trPr>
        <w:tc>
          <w:tcPr>
            <w:tcW w:w="3897" w:type="dxa"/>
            <w:shd w:val="clear" w:color="auto" w:fill="EEECE1"/>
            <w:vAlign w:val="center"/>
          </w:tcPr>
          <w:p w14:paraId="19F1206E"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25AD1791" w14:textId="77777777" w:rsidR="00D75ACD" w:rsidRPr="008D74D3" w:rsidRDefault="00D75ACD" w:rsidP="00D75A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D75ACD" w:rsidRDefault="00D75ACD" w:rsidP="00D75ACD">
            <w:pPr>
              <w:spacing w:line="0" w:lineRule="atLeast"/>
              <w:jc w:val="center"/>
            </w:pPr>
          </w:p>
        </w:tc>
        <w:tc>
          <w:tcPr>
            <w:tcW w:w="944" w:type="dxa"/>
            <w:vAlign w:val="center"/>
          </w:tcPr>
          <w:p w14:paraId="103BA3FA" w14:textId="77777777" w:rsidR="00D75ACD" w:rsidRDefault="00D75ACD" w:rsidP="00D75ACD">
            <w:pPr>
              <w:spacing w:line="0" w:lineRule="atLeast"/>
              <w:jc w:val="center"/>
            </w:pPr>
          </w:p>
        </w:tc>
        <w:tc>
          <w:tcPr>
            <w:tcW w:w="1177" w:type="dxa"/>
            <w:vAlign w:val="center"/>
          </w:tcPr>
          <w:p w14:paraId="5B0E78D2" w14:textId="77777777" w:rsidR="00D75ACD" w:rsidRDefault="00D75ACD" w:rsidP="00D75ACD">
            <w:pPr>
              <w:spacing w:line="0" w:lineRule="atLeast"/>
              <w:jc w:val="center"/>
            </w:pPr>
          </w:p>
        </w:tc>
        <w:tc>
          <w:tcPr>
            <w:tcW w:w="3978" w:type="dxa"/>
            <w:vAlign w:val="center"/>
          </w:tcPr>
          <w:p w14:paraId="4805EF37" w14:textId="7C6DE89E" w:rsidR="00D75ACD" w:rsidRPr="00815CB7" w:rsidRDefault="00D75ACD" w:rsidP="00D75ACD">
            <w:pPr>
              <w:bidi/>
              <w:jc w:val="center"/>
            </w:pPr>
          </w:p>
        </w:tc>
      </w:tr>
      <w:tr w:rsidR="00D75ACD" w14:paraId="5337F92B" w14:textId="77777777">
        <w:trPr>
          <w:trHeight w:val="1403"/>
        </w:trPr>
        <w:tc>
          <w:tcPr>
            <w:tcW w:w="3897" w:type="dxa"/>
            <w:shd w:val="clear" w:color="auto" w:fill="EEECE1"/>
            <w:vAlign w:val="center"/>
          </w:tcPr>
          <w:p w14:paraId="50FF7B9C" w14:textId="77777777" w:rsidR="00D75ACD" w:rsidRDefault="00D75ACD" w:rsidP="00D75AC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30D9470" w:rsidR="00D75ACD" w:rsidRDefault="00D75ACD" w:rsidP="00D75ACD">
            <w:pPr>
              <w:bidi/>
              <w:jc w:val="center"/>
              <w:rPr>
                <w:rtl/>
              </w:rP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A16EF"/>
    <w:multiLevelType w:val="multilevel"/>
    <w:tmpl w:val="0352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821C4"/>
    <w:multiLevelType w:val="multilevel"/>
    <w:tmpl w:val="3FD2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A819D4"/>
    <w:multiLevelType w:val="multilevel"/>
    <w:tmpl w:val="40C8B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E1CDD"/>
    <w:multiLevelType w:val="multilevel"/>
    <w:tmpl w:val="0A4A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B231F7"/>
    <w:multiLevelType w:val="multilevel"/>
    <w:tmpl w:val="14FA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E21C0C"/>
    <w:multiLevelType w:val="multilevel"/>
    <w:tmpl w:val="81FC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B2037"/>
    <w:multiLevelType w:val="multilevel"/>
    <w:tmpl w:val="3C8E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B146D6"/>
    <w:multiLevelType w:val="multilevel"/>
    <w:tmpl w:val="9B8AA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054DA3"/>
    <w:multiLevelType w:val="multilevel"/>
    <w:tmpl w:val="509E5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153703"/>
    <w:multiLevelType w:val="multilevel"/>
    <w:tmpl w:val="7C204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214CB7"/>
    <w:multiLevelType w:val="multilevel"/>
    <w:tmpl w:val="BBC2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5B7D4C"/>
    <w:multiLevelType w:val="multilevel"/>
    <w:tmpl w:val="59F0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3"/>
  </w:num>
  <w:num w:numId="3">
    <w:abstractNumId w:val="13"/>
  </w:num>
  <w:num w:numId="4">
    <w:abstractNumId w:val="14"/>
  </w:num>
  <w:num w:numId="5">
    <w:abstractNumId w:val="3"/>
  </w:num>
  <w:num w:numId="6">
    <w:abstractNumId w:val="18"/>
  </w:num>
  <w:num w:numId="7">
    <w:abstractNumId w:val="26"/>
  </w:num>
  <w:num w:numId="8">
    <w:abstractNumId w:val="17"/>
  </w:num>
  <w:num w:numId="9">
    <w:abstractNumId w:val="9"/>
  </w:num>
  <w:num w:numId="10">
    <w:abstractNumId w:val="22"/>
  </w:num>
  <w:num w:numId="11">
    <w:abstractNumId w:val="16"/>
  </w:num>
  <w:num w:numId="12">
    <w:abstractNumId w:val="15"/>
  </w:num>
  <w:num w:numId="13">
    <w:abstractNumId w:val="8"/>
  </w:num>
  <w:num w:numId="14">
    <w:abstractNumId w:val="0"/>
  </w:num>
  <w:num w:numId="15">
    <w:abstractNumId w:val="11"/>
  </w:num>
  <w:num w:numId="16">
    <w:abstractNumId w:val="27"/>
  </w:num>
  <w:num w:numId="17">
    <w:abstractNumId w:val="6"/>
  </w:num>
  <w:num w:numId="18">
    <w:abstractNumId w:val="1"/>
  </w:num>
  <w:num w:numId="19">
    <w:abstractNumId w:val="10"/>
  </w:num>
  <w:num w:numId="20">
    <w:abstractNumId w:val="24"/>
  </w:num>
  <w:num w:numId="21">
    <w:abstractNumId w:val="2"/>
  </w:num>
  <w:num w:numId="22">
    <w:abstractNumId w:val="12"/>
  </w:num>
  <w:num w:numId="23">
    <w:abstractNumId w:val="5"/>
  </w:num>
  <w:num w:numId="24">
    <w:abstractNumId w:val="19"/>
  </w:num>
  <w:num w:numId="25">
    <w:abstractNumId w:val="4"/>
  </w:num>
  <w:num w:numId="26">
    <w:abstractNumId w:val="21"/>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560D"/>
    <w:rsid w:val="00030B9F"/>
    <w:rsid w:val="00062F6C"/>
    <w:rsid w:val="00070A51"/>
    <w:rsid w:val="000722A7"/>
    <w:rsid w:val="00091A0B"/>
    <w:rsid w:val="000D2120"/>
    <w:rsid w:val="000D2B2F"/>
    <w:rsid w:val="000D3556"/>
    <w:rsid w:val="000E5413"/>
    <w:rsid w:val="0010140D"/>
    <w:rsid w:val="00124F7D"/>
    <w:rsid w:val="001476BB"/>
    <w:rsid w:val="001673FA"/>
    <w:rsid w:val="00192126"/>
    <w:rsid w:val="001C1BA3"/>
    <w:rsid w:val="001F1BE6"/>
    <w:rsid w:val="0022439E"/>
    <w:rsid w:val="002269CD"/>
    <w:rsid w:val="00232423"/>
    <w:rsid w:val="00250FB6"/>
    <w:rsid w:val="00274A64"/>
    <w:rsid w:val="002E3635"/>
    <w:rsid w:val="0030335D"/>
    <w:rsid w:val="0034521E"/>
    <w:rsid w:val="003E2191"/>
    <w:rsid w:val="00432E5B"/>
    <w:rsid w:val="004715AD"/>
    <w:rsid w:val="004E21BE"/>
    <w:rsid w:val="004E7D20"/>
    <w:rsid w:val="0053295D"/>
    <w:rsid w:val="00540145"/>
    <w:rsid w:val="00542196"/>
    <w:rsid w:val="005436E0"/>
    <w:rsid w:val="00590027"/>
    <w:rsid w:val="005A7B48"/>
    <w:rsid w:val="00627FD3"/>
    <w:rsid w:val="006A32C4"/>
    <w:rsid w:val="006B7797"/>
    <w:rsid w:val="006C2FF5"/>
    <w:rsid w:val="006E23D6"/>
    <w:rsid w:val="00732EF3"/>
    <w:rsid w:val="00760940"/>
    <w:rsid w:val="0076276C"/>
    <w:rsid w:val="00764C1C"/>
    <w:rsid w:val="007E4B35"/>
    <w:rsid w:val="007E4DCA"/>
    <w:rsid w:val="00800796"/>
    <w:rsid w:val="00815CB7"/>
    <w:rsid w:val="008239B5"/>
    <w:rsid w:val="00825DE1"/>
    <w:rsid w:val="008415DF"/>
    <w:rsid w:val="008614F7"/>
    <w:rsid w:val="00896F73"/>
    <w:rsid w:val="008D74D3"/>
    <w:rsid w:val="008D7A2A"/>
    <w:rsid w:val="0097168B"/>
    <w:rsid w:val="009B1DDC"/>
    <w:rsid w:val="009E0DB1"/>
    <w:rsid w:val="00A472DB"/>
    <w:rsid w:val="00A629D4"/>
    <w:rsid w:val="00AC753D"/>
    <w:rsid w:val="00AE3407"/>
    <w:rsid w:val="00AF2C3C"/>
    <w:rsid w:val="00B27E02"/>
    <w:rsid w:val="00B44D2B"/>
    <w:rsid w:val="00B63D9E"/>
    <w:rsid w:val="00C1002C"/>
    <w:rsid w:val="00C5027E"/>
    <w:rsid w:val="00C60C27"/>
    <w:rsid w:val="00D1200F"/>
    <w:rsid w:val="00D34A3E"/>
    <w:rsid w:val="00D45595"/>
    <w:rsid w:val="00D67EB1"/>
    <w:rsid w:val="00D75ACD"/>
    <w:rsid w:val="00D924CD"/>
    <w:rsid w:val="00DA1C7C"/>
    <w:rsid w:val="00DA35AF"/>
    <w:rsid w:val="00E40A08"/>
    <w:rsid w:val="00E84BAE"/>
    <w:rsid w:val="00EB387B"/>
    <w:rsid w:val="00EB5FEB"/>
    <w:rsid w:val="00F01F24"/>
    <w:rsid w:val="00F02910"/>
    <w:rsid w:val="00F05C00"/>
    <w:rsid w:val="00F3795C"/>
    <w:rsid w:val="00FA6B48"/>
    <w:rsid w:val="00FF62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1146432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465123474">
      <w:bodyDiv w:val="1"/>
      <w:marLeft w:val="0"/>
      <w:marRight w:val="0"/>
      <w:marTop w:val="0"/>
      <w:marBottom w:val="0"/>
      <w:divBdr>
        <w:top w:val="none" w:sz="0" w:space="0" w:color="auto"/>
        <w:left w:val="none" w:sz="0" w:space="0" w:color="auto"/>
        <w:bottom w:val="none" w:sz="0" w:space="0" w:color="auto"/>
        <w:right w:val="none" w:sz="0" w:space="0" w:color="auto"/>
      </w:divBdr>
    </w:div>
    <w:div w:id="508638586">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56805089">
      <w:bodyDiv w:val="1"/>
      <w:marLeft w:val="0"/>
      <w:marRight w:val="0"/>
      <w:marTop w:val="0"/>
      <w:marBottom w:val="0"/>
      <w:divBdr>
        <w:top w:val="none" w:sz="0" w:space="0" w:color="auto"/>
        <w:left w:val="none" w:sz="0" w:space="0" w:color="auto"/>
        <w:bottom w:val="none" w:sz="0" w:space="0" w:color="auto"/>
        <w:right w:val="none" w:sz="0" w:space="0" w:color="auto"/>
      </w:divBdr>
    </w:div>
    <w:div w:id="659770500">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97538138">
      <w:bodyDiv w:val="1"/>
      <w:marLeft w:val="0"/>
      <w:marRight w:val="0"/>
      <w:marTop w:val="0"/>
      <w:marBottom w:val="0"/>
      <w:divBdr>
        <w:top w:val="none" w:sz="0" w:space="0" w:color="auto"/>
        <w:left w:val="none" w:sz="0" w:space="0" w:color="auto"/>
        <w:bottom w:val="none" w:sz="0" w:space="0" w:color="auto"/>
        <w:right w:val="none" w:sz="0" w:space="0" w:color="auto"/>
      </w:divBdr>
    </w:div>
    <w:div w:id="1125083772">
      <w:bodyDiv w:val="1"/>
      <w:marLeft w:val="0"/>
      <w:marRight w:val="0"/>
      <w:marTop w:val="0"/>
      <w:marBottom w:val="0"/>
      <w:divBdr>
        <w:top w:val="none" w:sz="0" w:space="0" w:color="auto"/>
        <w:left w:val="none" w:sz="0" w:space="0" w:color="auto"/>
        <w:bottom w:val="none" w:sz="0" w:space="0" w:color="auto"/>
        <w:right w:val="none" w:sz="0" w:space="0" w:color="auto"/>
      </w:divBdr>
    </w:div>
    <w:div w:id="1189173891">
      <w:bodyDiv w:val="1"/>
      <w:marLeft w:val="0"/>
      <w:marRight w:val="0"/>
      <w:marTop w:val="0"/>
      <w:marBottom w:val="0"/>
      <w:divBdr>
        <w:top w:val="none" w:sz="0" w:space="0" w:color="auto"/>
        <w:left w:val="none" w:sz="0" w:space="0" w:color="auto"/>
        <w:bottom w:val="none" w:sz="0" w:space="0" w:color="auto"/>
        <w:right w:val="none" w:sz="0" w:space="0" w:color="auto"/>
      </w:divBdr>
    </w:div>
    <w:div w:id="1372148104">
      <w:bodyDiv w:val="1"/>
      <w:marLeft w:val="0"/>
      <w:marRight w:val="0"/>
      <w:marTop w:val="0"/>
      <w:marBottom w:val="0"/>
      <w:divBdr>
        <w:top w:val="none" w:sz="0" w:space="0" w:color="auto"/>
        <w:left w:val="none" w:sz="0" w:space="0" w:color="auto"/>
        <w:bottom w:val="none" w:sz="0" w:space="0" w:color="auto"/>
        <w:right w:val="none" w:sz="0" w:space="0" w:color="auto"/>
      </w:divBdr>
    </w:div>
    <w:div w:id="1537885807">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330171">
      <w:bodyDiv w:val="1"/>
      <w:marLeft w:val="0"/>
      <w:marRight w:val="0"/>
      <w:marTop w:val="0"/>
      <w:marBottom w:val="0"/>
      <w:divBdr>
        <w:top w:val="none" w:sz="0" w:space="0" w:color="auto"/>
        <w:left w:val="none" w:sz="0" w:space="0" w:color="auto"/>
        <w:bottom w:val="none" w:sz="0" w:space="0" w:color="auto"/>
        <w:right w:val="none" w:sz="0" w:space="0" w:color="auto"/>
      </w:divBdr>
      <w:divsChild>
        <w:div w:id="109439650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902598685">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AC1B7C3-41DE-48DD-97D1-E6FC2E05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2026-07-30T23:23:00Z</dcterms:created>
  <dcterms:modified xsi:type="dcterms:W3CDTF">2026-07-30T23:36:00Z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