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2670D1" w14:textId="77777777" w:rsidR="004C3AB5" w:rsidRDefault="004C3AB5" w:rsidP="00944905">
      <w:pPr>
        <w:spacing w:line="240" w:lineRule="auto"/>
        <w:rPr>
          <w:rFonts w:ascii="Simplified Arabic" w:hAnsi="Simplified Arabic" w:cs="Simplified Arabic"/>
          <w:b/>
          <w:bCs/>
          <w:sz w:val="40"/>
          <w:szCs w:val="40"/>
          <w:rtl/>
        </w:rPr>
      </w:pPr>
    </w:p>
    <w:p w14:paraId="770AB6C4" w14:textId="77777777" w:rsidR="004C3AB5" w:rsidRDefault="004C3AB5" w:rsidP="00233DE8">
      <w:pPr>
        <w:spacing w:line="240" w:lineRule="auto"/>
        <w:jc w:val="center"/>
        <w:rPr>
          <w:rFonts w:ascii="Simplified Arabic" w:hAnsi="Simplified Arabic" w:cs="Simplified Arabic"/>
          <w:b/>
          <w:bCs/>
          <w:sz w:val="40"/>
          <w:szCs w:val="40"/>
          <w:rtl/>
        </w:rPr>
      </w:pPr>
    </w:p>
    <w:p w14:paraId="6DDD6B0A" w14:textId="77777777" w:rsidR="004C3AB5" w:rsidRDefault="004C3AB5" w:rsidP="00233DE8">
      <w:pPr>
        <w:spacing w:line="240" w:lineRule="auto"/>
        <w:jc w:val="center"/>
        <w:rPr>
          <w:rFonts w:ascii="Simplified Arabic" w:hAnsi="Simplified Arabic" w:cs="Simplified Arabic"/>
          <w:b/>
          <w:bCs/>
          <w:sz w:val="40"/>
          <w:szCs w:val="40"/>
          <w:rtl/>
        </w:rPr>
      </w:pPr>
    </w:p>
    <w:p w14:paraId="249C1B14" w14:textId="77777777" w:rsidR="004C3AB5" w:rsidRDefault="004C3AB5" w:rsidP="00233DE8">
      <w:pPr>
        <w:spacing w:line="240" w:lineRule="auto"/>
        <w:jc w:val="center"/>
        <w:rPr>
          <w:rFonts w:ascii="Simplified Arabic" w:hAnsi="Simplified Arabic" w:cs="Simplified Arabic"/>
          <w:b/>
          <w:bCs/>
          <w:sz w:val="40"/>
          <w:szCs w:val="40"/>
          <w:rtl/>
        </w:rPr>
      </w:pPr>
    </w:p>
    <w:p w14:paraId="6C441418" w14:textId="77777777" w:rsidR="004C3AB5" w:rsidRDefault="004C3AB5" w:rsidP="00233DE8">
      <w:pPr>
        <w:spacing w:line="240" w:lineRule="auto"/>
        <w:jc w:val="center"/>
        <w:rPr>
          <w:rFonts w:ascii="Simplified Arabic" w:hAnsi="Simplified Arabic" w:cs="Simplified Arabic"/>
          <w:b/>
          <w:bCs/>
          <w:sz w:val="40"/>
          <w:szCs w:val="40"/>
          <w:rtl/>
        </w:rPr>
      </w:pPr>
    </w:p>
    <w:p w14:paraId="11FA3538" w14:textId="77777777" w:rsidR="004C3AB5" w:rsidRDefault="004C3AB5" w:rsidP="00233DE8">
      <w:pPr>
        <w:spacing w:line="240" w:lineRule="auto"/>
        <w:jc w:val="center"/>
        <w:rPr>
          <w:rFonts w:ascii="Simplified Arabic" w:hAnsi="Simplified Arabic" w:cs="Simplified Arabic"/>
          <w:b/>
          <w:bCs/>
          <w:sz w:val="40"/>
          <w:szCs w:val="40"/>
          <w:rtl/>
        </w:rPr>
      </w:pPr>
    </w:p>
    <w:p w14:paraId="358107E5" w14:textId="0AC3BB6F" w:rsidR="004C3AB5" w:rsidRDefault="00170601" w:rsidP="00233DE8">
      <w:pPr>
        <w:spacing w:line="240" w:lineRule="auto"/>
        <w:jc w:val="center"/>
        <w:rPr>
          <w:rFonts w:ascii="Simplified Arabic" w:hAnsi="Simplified Arabic" w:cs="Simplified Arabic"/>
          <w:b/>
          <w:bCs/>
          <w:sz w:val="40"/>
          <w:szCs w:val="40"/>
          <w:rtl/>
        </w:rPr>
      </w:pPr>
      <w:r w:rsidRPr="00233DE8">
        <w:rPr>
          <w:rFonts w:ascii="Simplified Arabic" w:hAnsi="Simplified Arabic" w:cs="Simplified Arabic" w:hint="cs"/>
          <w:b/>
          <w:bCs/>
          <w:sz w:val="40"/>
          <w:szCs w:val="40"/>
          <w:rtl/>
        </w:rPr>
        <w:t>الفصل الأول</w:t>
      </w:r>
    </w:p>
    <w:p w14:paraId="0F3ABAA7" w14:textId="1F9F18A4" w:rsidR="0088335C" w:rsidRDefault="002D5459" w:rsidP="00233DE8">
      <w:pPr>
        <w:spacing w:line="240" w:lineRule="auto"/>
        <w:jc w:val="center"/>
        <w:rPr>
          <w:rFonts w:ascii="Simplified Arabic" w:hAnsi="Simplified Arabic" w:cs="Simplified Arabic"/>
          <w:b/>
          <w:bCs/>
          <w:sz w:val="40"/>
          <w:szCs w:val="40"/>
          <w:rtl/>
        </w:rPr>
      </w:pPr>
      <w:r w:rsidRPr="00233DE8">
        <w:rPr>
          <w:rFonts w:ascii="Simplified Arabic" w:hAnsi="Simplified Arabic" w:cs="Simplified Arabic" w:hint="cs"/>
          <w:b/>
          <w:bCs/>
          <w:sz w:val="40"/>
          <w:szCs w:val="40"/>
          <w:rtl/>
        </w:rPr>
        <w:t xml:space="preserve"> </w:t>
      </w:r>
      <w:r w:rsidR="00170601" w:rsidRPr="00233DE8">
        <w:rPr>
          <w:rFonts w:ascii="Simplified Arabic" w:hAnsi="Simplified Arabic" w:cs="Simplified Arabic" w:hint="cs"/>
          <w:b/>
          <w:bCs/>
          <w:sz w:val="40"/>
          <w:szCs w:val="40"/>
          <w:rtl/>
        </w:rPr>
        <w:t>الإطار العام للدارسة</w:t>
      </w:r>
    </w:p>
    <w:p w14:paraId="1FD5C26D" w14:textId="77777777" w:rsidR="004C3AB5" w:rsidRDefault="004C3AB5" w:rsidP="00233DE8">
      <w:pPr>
        <w:spacing w:line="240" w:lineRule="auto"/>
        <w:jc w:val="center"/>
        <w:rPr>
          <w:rFonts w:ascii="Simplified Arabic" w:hAnsi="Simplified Arabic" w:cs="Simplified Arabic"/>
          <w:b/>
          <w:bCs/>
          <w:sz w:val="40"/>
          <w:szCs w:val="40"/>
          <w:rtl/>
        </w:rPr>
      </w:pPr>
    </w:p>
    <w:p w14:paraId="28C87920" w14:textId="77777777" w:rsidR="004C3AB5" w:rsidRDefault="004C3AB5" w:rsidP="00233DE8">
      <w:pPr>
        <w:spacing w:line="240" w:lineRule="auto"/>
        <w:jc w:val="center"/>
        <w:rPr>
          <w:rFonts w:ascii="Simplified Arabic" w:hAnsi="Simplified Arabic" w:cs="Simplified Arabic"/>
          <w:b/>
          <w:bCs/>
          <w:sz w:val="40"/>
          <w:szCs w:val="40"/>
          <w:rtl/>
        </w:rPr>
      </w:pPr>
    </w:p>
    <w:p w14:paraId="55FE0C31" w14:textId="77777777" w:rsidR="004C3AB5" w:rsidRDefault="004C3AB5" w:rsidP="00233DE8">
      <w:pPr>
        <w:spacing w:line="240" w:lineRule="auto"/>
        <w:jc w:val="center"/>
        <w:rPr>
          <w:rFonts w:ascii="Simplified Arabic" w:hAnsi="Simplified Arabic" w:cs="Simplified Arabic"/>
          <w:b/>
          <w:bCs/>
          <w:sz w:val="40"/>
          <w:szCs w:val="40"/>
          <w:rtl/>
        </w:rPr>
      </w:pPr>
    </w:p>
    <w:p w14:paraId="6CE489B7" w14:textId="77777777" w:rsidR="004C3AB5" w:rsidRDefault="004C3AB5" w:rsidP="00233DE8">
      <w:pPr>
        <w:spacing w:line="240" w:lineRule="auto"/>
        <w:jc w:val="center"/>
        <w:rPr>
          <w:rFonts w:ascii="Simplified Arabic" w:hAnsi="Simplified Arabic" w:cs="Simplified Arabic"/>
          <w:b/>
          <w:bCs/>
          <w:sz w:val="40"/>
          <w:szCs w:val="40"/>
          <w:rtl/>
        </w:rPr>
      </w:pPr>
    </w:p>
    <w:p w14:paraId="41D92FA6" w14:textId="77777777" w:rsidR="004C3AB5" w:rsidRDefault="004C3AB5" w:rsidP="00233DE8">
      <w:pPr>
        <w:spacing w:line="240" w:lineRule="auto"/>
        <w:jc w:val="center"/>
        <w:rPr>
          <w:rFonts w:ascii="Simplified Arabic" w:hAnsi="Simplified Arabic" w:cs="Simplified Arabic"/>
          <w:b/>
          <w:bCs/>
          <w:sz w:val="40"/>
          <w:szCs w:val="40"/>
          <w:rtl/>
        </w:rPr>
      </w:pPr>
    </w:p>
    <w:p w14:paraId="2846C934" w14:textId="77777777" w:rsidR="004C3AB5" w:rsidRDefault="004C3AB5" w:rsidP="00233DE8">
      <w:pPr>
        <w:spacing w:line="240" w:lineRule="auto"/>
        <w:jc w:val="center"/>
        <w:rPr>
          <w:rFonts w:ascii="Simplified Arabic" w:hAnsi="Simplified Arabic" w:cs="Simplified Arabic"/>
          <w:b/>
          <w:bCs/>
          <w:sz w:val="40"/>
          <w:szCs w:val="40"/>
          <w:rtl/>
        </w:rPr>
      </w:pPr>
    </w:p>
    <w:p w14:paraId="61A22C65" w14:textId="77777777" w:rsidR="00944905" w:rsidRDefault="00944905" w:rsidP="00233DE8">
      <w:pPr>
        <w:spacing w:line="240" w:lineRule="auto"/>
        <w:jc w:val="center"/>
        <w:rPr>
          <w:rFonts w:ascii="Simplified Arabic" w:hAnsi="Simplified Arabic" w:cs="Simplified Arabic"/>
          <w:b/>
          <w:bCs/>
          <w:sz w:val="40"/>
          <w:szCs w:val="40"/>
          <w:rtl/>
        </w:rPr>
      </w:pPr>
    </w:p>
    <w:p w14:paraId="6476F448" w14:textId="77777777" w:rsidR="004C3AB5" w:rsidRDefault="004C3AB5" w:rsidP="00233DE8">
      <w:pPr>
        <w:spacing w:line="240" w:lineRule="auto"/>
        <w:jc w:val="center"/>
        <w:rPr>
          <w:rFonts w:ascii="Simplified Arabic" w:hAnsi="Simplified Arabic" w:cs="Simplified Arabic"/>
          <w:b/>
          <w:bCs/>
          <w:sz w:val="40"/>
          <w:szCs w:val="40"/>
          <w:rtl/>
        </w:rPr>
      </w:pPr>
    </w:p>
    <w:p w14:paraId="6AC1F4CD" w14:textId="77777777" w:rsidR="004C3AB5" w:rsidRDefault="004C3AB5" w:rsidP="00233DE8">
      <w:pPr>
        <w:spacing w:line="240" w:lineRule="auto"/>
        <w:jc w:val="center"/>
        <w:rPr>
          <w:rFonts w:ascii="Simplified Arabic" w:hAnsi="Simplified Arabic" w:cs="Simplified Arabic"/>
          <w:b/>
          <w:bCs/>
          <w:sz w:val="40"/>
          <w:szCs w:val="40"/>
          <w:rtl/>
        </w:rPr>
      </w:pPr>
    </w:p>
    <w:p w14:paraId="3374CB0E" w14:textId="0522E853" w:rsidR="00360E8C" w:rsidRPr="00360E8C" w:rsidRDefault="004C3AB5" w:rsidP="00360E8C">
      <w:pPr>
        <w:jc w:val="center"/>
        <w:outlineLvl w:val="0"/>
        <w:rPr>
          <w:rFonts w:ascii="Simplified Arabic" w:hAnsi="Simplified Arabic" w:cs="Simplified Arabic"/>
          <w:b/>
          <w:bCs/>
          <w:sz w:val="40"/>
          <w:szCs w:val="40"/>
        </w:rPr>
      </w:pPr>
      <w:bookmarkStart w:id="0" w:name="_Toc223972220"/>
      <w:r w:rsidRPr="00233DE8">
        <w:rPr>
          <w:rFonts w:ascii="Simplified Arabic" w:hAnsi="Simplified Arabic" w:cs="Simplified Arabic" w:hint="cs"/>
          <w:b/>
          <w:bCs/>
          <w:sz w:val="40"/>
          <w:szCs w:val="40"/>
          <w:rtl/>
        </w:rPr>
        <w:lastRenderedPageBreak/>
        <w:t>الفصل الأول: الإطار العام للدارسة</w:t>
      </w:r>
      <w:bookmarkEnd w:id="0"/>
    </w:p>
    <w:p w14:paraId="2048CFCD" w14:textId="48EAF25F" w:rsidR="00491AA7" w:rsidRPr="00775CEB" w:rsidRDefault="00A74F76" w:rsidP="00360E8C">
      <w:pPr>
        <w:spacing w:before="240" w:after="120" w:line="240" w:lineRule="auto"/>
        <w:jc w:val="both"/>
        <w:outlineLvl w:val="0"/>
        <w:rPr>
          <w:rFonts w:ascii="Simplified Arabic" w:hAnsi="Simplified Arabic" w:cs="Simplified Arabic"/>
          <w:b/>
          <w:bCs/>
          <w:sz w:val="32"/>
          <w:szCs w:val="32"/>
          <w:u w:val="single"/>
          <w:rtl/>
        </w:rPr>
      </w:pPr>
      <w:bookmarkStart w:id="1" w:name="_Toc223972221"/>
      <w:r w:rsidRPr="00775CEB">
        <w:rPr>
          <w:rFonts w:ascii="Simplified Arabic" w:hAnsi="Simplified Arabic" w:cs="Simplified Arabic"/>
          <w:b/>
          <w:bCs/>
          <w:sz w:val="32"/>
          <w:szCs w:val="32"/>
          <w:u w:val="single"/>
          <w:rtl/>
        </w:rPr>
        <w:t>مقدمة</w:t>
      </w:r>
      <w:r w:rsidR="002D5459" w:rsidRPr="00775CEB">
        <w:rPr>
          <w:rFonts w:ascii="Simplified Arabic" w:hAnsi="Simplified Arabic" w:cs="Simplified Arabic"/>
          <w:b/>
          <w:bCs/>
          <w:sz w:val="32"/>
          <w:szCs w:val="32"/>
          <w:u w:val="single"/>
          <w:rtl/>
        </w:rPr>
        <w:t>:</w:t>
      </w:r>
      <w:bookmarkEnd w:id="1"/>
      <w:r w:rsidR="002D5459" w:rsidRPr="00775CEB">
        <w:rPr>
          <w:rFonts w:ascii="Simplified Arabic" w:hAnsi="Simplified Arabic" w:cs="Simplified Arabic"/>
          <w:b/>
          <w:bCs/>
          <w:sz w:val="32"/>
          <w:szCs w:val="32"/>
          <w:u w:val="single"/>
          <w:rtl/>
        </w:rPr>
        <w:t xml:space="preserve"> </w:t>
      </w:r>
    </w:p>
    <w:p w14:paraId="4E057F30" w14:textId="5E71AB06" w:rsidR="00482719" w:rsidRPr="00D644EC" w:rsidRDefault="00491AA7" w:rsidP="006E1EA3">
      <w:pPr>
        <w:spacing w:before="120" w:after="120" w:line="240" w:lineRule="auto"/>
        <w:ind w:firstLine="752"/>
        <w:jc w:val="both"/>
        <w:rPr>
          <w:rFonts w:ascii="Simplified Arabic" w:hAnsi="Simplified Arabic" w:cs="Simplified Arabic"/>
          <w:sz w:val="28"/>
          <w:szCs w:val="28"/>
          <w:rtl/>
          <w:lang w:bidi="ar-EG"/>
        </w:rPr>
      </w:pPr>
      <w:r w:rsidRPr="00D644EC">
        <w:rPr>
          <w:rFonts w:ascii="Simplified Arabic" w:hAnsi="Simplified Arabic" w:cs="Simplified Arabic"/>
          <w:sz w:val="28"/>
          <w:szCs w:val="28"/>
          <w:rtl/>
          <w:lang w:bidi="ar-EG"/>
        </w:rPr>
        <w:t>الحمد لله وحده، وا</w:t>
      </w:r>
      <w:r w:rsidR="00265C23" w:rsidRPr="00D644EC">
        <w:rPr>
          <w:rFonts w:ascii="Simplified Arabic" w:hAnsi="Simplified Arabic" w:cs="Simplified Arabic"/>
          <w:sz w:val="28"/>
          <w:szCs w:val="28"/>
          <w:rtl/>
          <w:lang w:bidi="ar-EG"/>
        </w:rPr>
        <w:t xml:space="preserve">لصلاة والسلام على </w:t>
      </w:r>
      <w:r w:rsidR="00920A55" w:rsidRPr="00D644EC">
        <w:rPr>
          <w:rFonts w:ascii="Simplified Arabic" w:hAnsi="Simplified Arabic" w:cs="Simplified Arabic"/>
          <w:sz w:val="28"/>
          <w:szCs w:val="28"/>
          <w:rtl/>
          <w:lang w:bidi="ar-EG"/>
        </w:rPr>
        <w:t>أشرف الخلق نبينا محمد وعلى آله وصحبه وسلم تسليما كثيرا، لقد نشأت الإدارة لتكون ل</w:t>
      </w:r>
      <w:r w:rsidR="00265C23" w:rsidRPr="00D644EC">
        <w:rPr>
          <w:rFonts w:ascii="Simplified Arabic" w:hAnsi="Simplified Arabic" w:cs="Simplified Arabic"/>
          <w:sz w:val="28"/>
          <w:szCs w:val="28"/>
          <w:rtl/>
          <w:lang w:bidi="ar-EG"/>
        </w:rPr>
        <w:t>بنة وحجر أساس لتنظيم العمل</w:t>
      </w:r>
      <w:r w:rsidR="00920A55" w:rsidRPr="00D644EC">
        <w:rPr>
          <w:rFonts w:ascii="Simplified Arabic" w:hAnsi="Simplified Arabic" w:cs="Simplified Arabic"/>
          <w:sz w:val="28"/>
          <w:szCs w:val="28"/>
          <w:rtl/>
          <w:lang w:bidi="ar-EG"/>
        </w:rPr>
        <w:t xml:space="preserve"> في أي </w:t>
      </w:r>
      <w:r w:rsidR="00086164" w:rsidRPr="00D644EC">
        <w:rPr>
          <w:rFonts w:ascii="Simplified Arabic" w:hAnsi="Simplified Arabic" w:cs="Simplified Arabic"/>
          <w:sz w:val="28"/>
          <w:szCs w:val="28"/>
          <w:rtl/>
          <w:lang w:bidi="ar-EG"/>
        </w:rPr>
        <w:t>منظمة</w:t>
      </w:r>
      <w:r w:rsidR="00265C23" w:rsidRPr="00D644EC">
        <w:rPr>
          <w:rFonts w:ascii="Simplified Arabic" w:hAnsi="Simplified Arabic" w:cs="Simplified Arabic"/>
          <w:sz w:val="28"/>
          <w:szCs w:val="28"/>
          <w:rtl/>
          <w:lang w:bidi="ar-EG"/>
        </w:rPr>
        <w:t xml:space="preserve"> وفق آليات محددة</w:t>
      </w:r>
      <w:r w:rsidR="00920A55" w:rsidRPr="00D644EC">
        <w:rPr>
          <w:rFonts w:ascii="Simplified Arabic" w:hAnsi="Simplified Arabic" w:cs="Simplified Arabic"/>
          <w:sz w:val="28"/>
          <w:szCs w:val="28"/>
          <w:rtl/>
          <w:lang w:bidi="ar-EG"/>
        </w:rPr>
        <w:t xml:space="preserve"> تقوم العديد من الشركات برسمها ووضع معالمها</w:t>
      </w:r>
      <w:r w:rsidR="00265C23" w:rsidRPr="00D644EC">
        <w:rPr>
          <w:rFonts w:ascii="Simplified Arabic" w:hAnsi="Simplified Arabic" w:cs="Simplified Arabic"/>
          <w:sz w:val="28"/>
          <w:szCs w:val="28"/>
          <w:rtl/>
          <w:lang w:bidi="ar-EG"/>
        </w:rPr>
        <w:t xml:space="preserve"> من خلال إعداد لوائح عمل ومنهجيات</w:t>
      </w:r>
      <w:r w:rsidR="00920A55" w:rsidRPr="00D644EC">
        <w:rPr>
          <w:rFonts w:ascii="Simplified Arabic" w:hAnsi="Simplified Arabic" w:cs="Simplified Arabic"/>
          <w:sz w:val="28"/>
          <w:szCs w:val="28"/>
          <w:rtl/>
          <w:lang w:bidi="ar-EG"/>
        </w:rPr>
        <w:t xml:space="preserve"> صحيحة</w:t>
      </w:r>
      <w:r w:rsidR="00265C23" w:rsidRPr="00D644EC">
        <w:rPr>
          <w:rFonts w:ascii="Simplified Arabic" w:hAnsi="Simplified Arabic" w:cs="Simplified Arabic"/>
          <w:sz w:val="28"/>
          <w:szCs w:val="28"/>
          <w:rtl/>
          <w:lang w:bidi="ar-EG"/>
        </w:rPr>
        <w:t xml:space="preserve"> تكون بمثابة دليل عمل </w:t>
      </w:r>
      <w:r w:rsidR="00920A55" w:rsidRPr="00D644EC">
        <w:rPr>
          <w:rFonts w:ascii="Simplified Arabic" w:hAnsi="Simplified Arabic" w:cs="Simplified Arabic"/>
          <w:sz w:val="28"/>
          <w:szCs w:val="28"/>
          <w:rtl/>
          <w:lang w:bidi="ar-EG"/>
        </w:rPr>
        <w:t>يتبع منهجا معينا لاستخدامه في تنفيذ المهام والإجراءات اللازمة لنجاحه</w:t>
      </w:r>
      <w:r w:rsidR="00265C23" w:rsidRPr="00D644EC">
        <w:rPr>
          <w:rFonts w:ascii="Simplified Arabic" w:hAnsi="Simplified Arabic" w:cs="Simplified Arabic"/>
          <w:sz w:val="28"/>
          <w:szCs w:val="28"/>
          <w:rtl/>
          <w:lang w:bidi="ar-EG"/>
        </w:rPr>
        <w:t>،</w:t>
      </w:r>
      <w:r w:rsidR="00920A55" w:rsidRPr="00D644EC">
        <w:rPr>
          <w:rFonts w:ascii="Simplified Arabic" w:hAnsi="Simplified Arabic" w:cs="Simplified Arabic"/>
          <w:sz w:val="28"/>
          <w:szCs w:val="28"/>
          <w:rtl/>
          <w:lang w:bidi="ar-EG"/>
        </w:rPr>
        <w:t xml:space="preserve"> ولطالما كان قسم ا</w:t>
      </w:r>
      <w:r w:rsidRPr="00D644EC">
        <w:rPr>
          <w:rFonts w:ascii="Simplified Arabic" w:hAnsi="Simplified Arabic" w:cs="Simplified Arabic"/>
          <w:sz w:val="28"/>
          <w:szCs w:val="28"/>
          <w:rtl/>
          <w:lang w:bidi="ar-EG"/>
        </w:rPr>
        <w:t xml:space="preserve">لموارد البشرية من أهم الأقسام الإدارية في </w:t>
      </w:r>
      <w:r w:rsidR="00920A55" w:rsidRPr="00D644EC">
        <w:rPr>
          <w:rFonts w:ascii="Simplified Arabic" w:hAnsi="Simplified Arabic" w:cs="Simplified Arabic"/>
          <w:sz w:val="28"/>
          <w:szCs w:val="28"/>
          <w:rtl/>
          <w:lang w:bidi="ar-EG"/>
        </w:rPr>
        <w:t>العديد من المنشآت التي تركز على العنصر البشري في كيانها حيث</w:t>
      </w:r>
      <w:r w:rsidRPr="00D644EC">
        <w:rPr>
          <w:rFonts w:ascii="Simplified Arabic" w:hAnsi="Simplified Arabic" w:cs="Simplified Arabic"/>
          <w:sz w:val="28"/>
          <w:szCs w:val="28"/>
          <w:rtl/>
          <w:lang w:bidi="ar-EG"/>
        </w:rPr>
        <w:t xml:space="preserve"> أن</w:t>
      </w:r>
      <w:r w:rsidR="00920A55" w:rsidRPr="00D644EC">
        <w:rPr>
          <w:rFonts w:ascii="Simplified Arabic" w:hAnsi="Simplified Arabic" w:cs="Simplified Arabic"/>
          <w:sz w:val="28"/>
          <w:szCs w:val="28"/>
          <w:rtl/>
          <w:lang w:bidi="ar-EG"/>
        </w:rPr>
        <w:t xml:space="preserve"> لهذا القسم الدور الفاعل في الإسهام في تحقي</w:t>
      </w:r>
      <w:r w:rsidRPr="00D644EC">
        <w:rPr>
          <w:rFonts w:ascii="Simplified Arabic" w:hAnsi="Simplified Arabic" w:cs="Simplified Arabic"/>
          <w:sz w:val="28"/>
          <w:szCs w:val="28"/>
          <w:rtl/>
          <w:lang w:bidi="ar-EG"/>
        </w:rPr>
        <w:t>ق التوازن بين متطلبات العمل</w:t>
      </w:r>
      <w:r w:rsidR="00920A55" w:rsidRPr="00D644EC">
        <w:rPr>
          <w:rFonts w:ascii="Simplified Arabic" w:hAnsi="Simplified Arabic" w:cs="Simplified Arabic"/>
          <w:sz w:val="28"/>
          <w:szCs w:val="28"/>
          <w:rtl/>
          <w:lang w:bidi="ar-EG"/>
        </w:rPr>
        <w:t xml:space="preserve"> من ناحية وفي فهم </w:t>
      </w:r>
      <w:r w:rsidRPr="00D644EC">
        <w:rPr>
          <w:rFonts w:ascii="Simplified Arabic" w:hAnsi="Simplified Arabic" w:cs="Simplified Arabic"/>
          <w:sz w:val="28"/>
          <w:szCs w:val="28"/>
          <w:rtl/>
          <w:lang w:bidi="ar-EG"/>
        </w:rPr>
        <w:t>احتياجات العاملين</w:t>
      </w:r>
      <w:r w:rsidR="00920A55" w:rsidRPr="00D644EC">
        <w:rPr>
          <w:rFonts w:ascii="Simplified Arabic" w:hAnsi="Simplified Arabic" w:cs="Simplified Arabic"/>
          <w:sz w:val="28"/>
          <w:szCs w:val="28"/>
          <w:rtl/>
          <w:lang w:bidi="ar-EG"/>
        </w:rPr>
        <w:t xml:space="preserve"> والتركيز عليها من ناحية أخرى</w:t>
      </w:r>
      <w:r w:rsidRPr="00D644EC">
        <w:rPr>
          <w:rFonts w:ascii="Simplified Arabic" w:hAnsi="Simplified Arabic" w:cs="Simplified Arabic"/>
          <w:sz w:val="28"/>
          <w:szCs w:val="28"/>
          <w:rtl/>
          <w:lang w:bidi="ar-EG"/>
        </w:rPr>
        <w:t xml:space="preserve">، </w:t>
      </w:r>
      <w:r w:rsidR="00920A55" w:rsidRPr="00D644EC">
        <w:rPr>
          <w:rFonts w:ascii="Simplified Arabic" w:hAnsi="Simplified Arabic" w:cs="Simplified Arabic"/>
          <w:sz w:val="28"/>
          <w:szCs w:val="28"/>
          <w:rtl/>
          <w:lang w:bidi="ar-EG"/>
        </w:rPr>
        <w:t>وبالتالي فإنها</w:t>
      </w:r>
      <w:r w:rsidRPr="00D644EC">
        <w:rPr>
          <w:rFonts w:ascii="Simplified Arabic" w:hAnsi="Simplified Arabic" w:cs="Simplified Arabic"/>
          <w:sz w:val="28"/>
          <w:szCs w:val="28"/>
          <w:rtl/>
          <w:lang w:bidi="ar-EG"/>
        </w:rPr>
        <w:t xml:space="preserve"> تلعب دورًا </w:t>
      </w:r>
      <w:r w:rsidR="00920A55" w:rsidRPr="00D644EC">
        <w:rPr>
          <w:rFonts w:ascii="Simplified Arabic" w:hAnsi="Simplified Arabic" w:cs="Simplified Arabic"/>
          <w:sz w:val="28"/>
          <w:szCs w:val="28"/>
          <w:rtl/>
          <w:lang w:bidi="ar-EG"/>
        </w:rPr>
        <w:t xml:space="preserve">محوريا </w:t>
      </w:r>
      <w:r w:rsidRPr="00D644EC">
        <w:rPr>
          <w:rFonts w:ascii="Simplified Arabic" w:hAnsi="Simplified Arabic" w:cs="Simplified Arabic"/>
          <w:sz w:val="28"/>
          <w:szCs w:val="28"/>
          <w:rtl/>
          <w:lang w:bidi="ar-EG"/>
        </w:rPr>
        <w:t xml:space="preserve">في </w:t>
      </w:r>
      <w:r w:rsidR="00920A55" w:rsidRPr="00D644EC">
        <w:rPr>
          <w:rFonts w:ascii="Simplified Arabic" w:hAnsi="Simplified Arabic" w:cs="Simplified Arabic"/>
          <w:sz w:val="28"/>
          <w:szCs w:val="28"/>
          <w:rtl/>
          <w:lang w:bidi="ar-EG"/>
        </w:rPr>
        <w:t xml:space="preserve">اختيار آلية </w:t>
      </w:r>
      <w:r w:rsidRPr="00D644EC">
        <w:rPr>
          <w:rFonts w:ascii="Simplified Arabic" w:hAnsi="Simplified Arabic" w:cs="Simplified Arabic"/>
          <w:sz w:val="28"/>
          <w:szCs w:val="28"/>
          <w:rtl/>
          <w:lang w:bidi="ar-EG"/>
        </w:rPr>
        <w:t>تطبيق</w:t>
      </w:r>
      <w:r w:rsidR="00920A55" w:rsidRPr="00D644EC">
        <w:rPr>
          <w:rFonts w:ascii="Simplified Arabic" w:hAnsi="Simplified Arabic" w:cs="Simplified Arabic"/>
          <w:sz w:val="28"/>
          <w:szCs w:val="28"/>
          <w:rtl/>
          <w:lang w:bidi="ar-EG"/>
        </w:rPr>
        <w:t xml:space="preserve"> تلك</w:t>
      </w:r>
      <w:r w:rsidRPr="00D644EC">
        <w:rPr>
          <w:rFonts w:ascii="Simplified Arabic" w:hAnsi="Simplified Arabic" w:cs="Simplified Arabic"/>
          <w:sz w:val="28"/>
          <w:szCs w:val="28"/>
          <w:rtl/>
          <w:lang w:bidi="ar-EG"/>
        </w:rPr>
        <w:t xml:space="preserve"> اللوائح الداخلية</w:t>
      </w:r>
      <w:r w:rsidR="00920A55" w:rsidRPr="00D644EC">
        <w:rPr>
          <w:rFonts w:ascii="Simplified Arabic" w:hAnsi="Simplified Arabic" w:cs="Simplified Arabic"/>
          <w:sz w:val="28"/>
          <w:szCs w:val="28"/>
          <w:rtl/>
          <w:lang w:bidi="ar-EG"/>
        </w:rPr>
        <w:t xml:space="preserve"> بطريقة سليمة ت</w:t>
      </w:r>
      <w:r w:rsidRPr="00D644EC">
        <w:rPr>
          <w:rFonts w:ascii="Simplified Arabic" w:hAnsi="Simplified Arabic" w:cs="Simplified Arabic"/>
          <w:sz w:val="28"/>
          <w:szCs w:val="28"/>
          <w:rtl/>
          <w:lang w:bidi="ar-EG"/>
        </w:rPr>
        <w:t>ضمن العدالة</w:t>
      </w:r>
      <w:r w:rsidR="00920A55" w:rsidRPr="00D644EC">
        <w:rPr>
          <w:rFonts w:ascii="Simplified Arabic" w:hAnsi="Simplified Arabic" w:cs="Simplified Arabic"/>
          <w:sz w:val="28"/>
          <w:szCs w:val="28"/>
          <w:rtl/>
          <w:lang w:bidi="ar-EG"/>
        </w:rPr>
        <w:t xml:space="preserve"> والمساواة واتباع التعليمات الواردة في مختلف القرارات الصادرة من أقسام الإدار</w:t>
      </w:r>
      <w:r w:rsidR="00086164" w:rsidRPr="00D644EC">
        <w:rPr>
          <w:rFonts w:ascii="Simplified Arabic" w:hAnsi="Simplified Arabic" w:cs="Simplified Arabic"/>
          <w:sz w:val="28"/>
          <w:szCs w:val="28"/>
          <w:rtl/>
          <w:lang w:bidi="ar-EG"/>
        </w:rPr>
        <w:t>ات</w:t>
      </w:r>
      <w:r w:rsidR="00920A55" w:rsidRPr="00D644EC">
        <w:rPr>
          <w:rFonts w:ascii="Simplified Arabic" w:hAnsi="Simplified Arabic" w:cs="Simplified Arabic"/>
          <w:sz w:val="28"/>
          <w:szCs w:val="28"/>
          <w:rtl/>
          <w:lang w:bidi="ar-EG"/>
        </w:rPr>
        <w:t xml:space="preserve"> العليا</w:t>
      </w:r>
      <w:r w:rsidR="002A4576">
        <w:rPr>
          <w:rFonts w:ascii="Simplified Arabic" w:hAnsi="Simplified Arabic" w:cs="Simplified Arabic" w:hint="cs"/>
          <w:sz w:val="28"/>
          <w:szCs w:val="28"/>
          <w:rtl/>
          <w:lang w:bidi="ar-EG"/>
        </w:rPr>
        <w:t>؛</w:t>
      </w:r>
      <w:r w:rsidR="00920A55" w:rsidRPr="00D644EC">
        <w:rPr>
          <w:rFonts w:ascii="Simplified Arabic" w:hAnsi="Simplified Arabic" w:cs="Simplified Arabic"/>
          <w:sz w:val="28"/>
          <w:szCs w:val="28"/>
          <w:rtl/>
          <w:lang w:bidi="ar-EG"/>
        </w:rPr>
        <w:t xml:space="preserve"> الأمر الذي ي</w:t>
      </w:r>
      <w:r w:rsidRPr="00D644EC">
        <w:rPr>
          <w:rFonts w:ascii="Simplified Arabic" w:hAnsi="Simplified Arabic" w:cs="Simplified Arabic"/>
          <w:sz w:val="28"/>
          <w:szCs w:val="28"/>
          <w:rtl/>
          <w:lang w:bidi="ar-EG"/>
        </w:rPr>
        <w:t xml:space="preserve">خلق بيئة عمل مستقرة، ولعل التركيز على دور الموارد البشرية </w:t>
      </w:r>
      <w:r w:rsidR="00920A55" w:rsidRPr="00D644EC">
        <w:rPr>
          <w:rFonts w:ascii="Simplified Arabic" w:hAnsi="Simplified Arabic" w:cs="Simplified Arabic"/>
          <w:sz w:val="28"/>
          <w:szCs w:val="28"/>
          <w:rtl/>
          <w:lang w:bidi="ar-EG"/>
        </w:rPr>
        <w:t>هو</w:t>
      </w:r>
      <w:r w:rsidRPr="00D644EC">
        <w:rPr>
          <w:rFonts w:ascii="Simplified Arabic" w:hAnsi="Simplified Arabic" w:cs="Simplified Arabic"/>
          <w:sz w:val="28"/>
          <w:szCs w:val="28"/>
          <w:rtl/>
          <w:lang w:bidi="ar-EG"/>
        </w:rPr>
        <w:t xml:space="preserve"> من أهم أسس البناء الصحيح</w:t>
      </w:r>
      <w:r w:rsidR="00920A55" w:rsidRPr="00D644EC">
        <w:rPr>
          <w:rFonts w:ascii="Simplified Arabic" w:hAnsi="Simplified Arabic" w:cs="Simplified Arabic"/>
          <w:sz w:val="28"/>
          <w:szCs w:val="28"/>
          <w:rtl/>
          <w:lang w:bidi="ar-EG"/>
        </w:rPr>
        <w:t>ة</w:t>
      </w:r>
      <w:r w:rsidRPr="00D644EC">
        <w:rPr>
          <w:rFonts w:ascii="Simplified Arabic" w:hAnsi="Simplified Arabic" w:cs="Simplified Arabic"/>
          <w:sz w:val="28"/>
          <w:szCs w:val="28"/>
          <w:rtl/>
          <w:lang w:bidi="ar-EG"/>
        </w:rPr>
        <w:t xml:space="preserve"> لهيكل أية منظمة، نظرا لدورها </w:t>
      </w:r>
      <w:r w:rsidR="00920A55" w:rsidRPr="00D644EC">
        <w:rPr>
          <w:rFonts w:ascii="Simplified Arabic" w:hAnsi="Simplified Arabic" w:cs="Simplified Arabic"/>
          <w:sz w:val="28"/>
          <w:szCs w:val="28"/>
          <w:rtl/>
          <w:lang w:bidi="ar-EG"/>
        </w:rPr>
        <w:t xml:space="preserve">البارز </w:t>
      </w:r>
      <w:r w:rsidRPr="00D644EC">
        <w:rPr>
          <w:rFonts w:ascii="Simplified Arabic" w:hAnsi="Simplified Arabic" w:cs="Simplified Arabic"/>
          <w:sz w:val="28"/>
          <w:szCs w:val="28"/>
          <w:rtl/>
          <w:lang w:bidi="ar-EG"/>
        </w:rPr>
        <w:t xml:space="preserve">في زرع البذرة </w:t>
      </w:r>
      <w:r w:rsidR="00482719" w:rsidRPr="00D644EC">
        <w:rPr>
          <w:rFonts w:ascii="Simplified Arabic" w:hAnsi="Simplified Arabic" w:cs="Simplified Arabic"/>
          <w:sz w:val="28"/>
          <w:szCs w:val="28"/>
          <w:rtl/>
          <w:lang w:bidi="ar-EG"/>
        </w:rPr>
        <w:t>الأولى</w:t>
      </w:r>
      <w:r w:rsidRPr="00D644EC">
        <w:rPr>
          <w:rFonts w:ascii="Simplified Arabic" w:hAnsi="Simplified Arabic" w:cs="Simplified Arabic"/>
          <w:sz w:val="28"/>
          <w:szCs w:val="28"/>
          <w:rtl/>
          <w:lang w:bidi="ar-EG"/>
        </w:rPr>
        <w:t xml:space="preserve"> للتنظيم الإداري</w:t>
      </w:r>
      <w:r w:rsidR="00482719" w:rsidRPr="00D644EC">
        <w:rPr>
          <w:rFonts w:ascii="Simplified Arabic" w:hAnsi="Simplified Arabic" w:cs="Simplified Arabic"/>
          <w:sz w:val="28"/>
          <w:szCs w:val="28"/>
          <w:rtl/>
          <w:lang w:bidi="ar-EG"/>
        </w:rPr>
        <w:t xml:space="preserve"> </w:t>
      </w:r>
      <w:r w:rsidR="00920A55" w:rsidRPr="00D644EC">
        <w:rPr>
          <w:rFonts w:ascii="Simplified Arabic" w:hAnsi="Simplified Arabic" w:cs="Simplified Arabic"/>
          <w:sz w:val="28"/>
          <w:szCs w:val="28"/>
          <w:rtl/>
          <w:lang w:bidi="ar-EG"/>
        </w:rPr>
        <w:t>والعمل وفق أسس مدروسة</w:t>
      </w:r>
      <w:r w:rsidRPr="00D644EC">
        <w:rPr>
          <w:rFonts w:ascii="Simplified Arabic" w:hAnsi="Simplified Arabic" w:cs="Simplified Arabic"/>
          <w:sz w:val="28"/>
          <w:szCs w:val="28"/>
          <w:rtl/>
          <w:lang w:bidi="ar-EG"/>
        </w:rPr>
        <w:t xml:space="preserve"> </w:t>
      </w:r>
      <w:r w:rsidR="00482719" w:rsidRPr="00D644EC">
        <w:rPr>
          <w:rFonts w:ascii="Simplified Arabic" w:hAnsi="Simplified Arabic" w:cs="Simplified Arabic"/>
          <w:sz w:val="28"/>
          <w:szCs w:val="28"/>
          <w:rtl/>
          <w:lang w:bidi="ar-EG"/>
        </w:rPr>
        <w:t>من خلال نشر الوعي والثقافة بين أهم عنصر في المنظمة وهو العنصر البشري.</w:t>
      </w:r>
    </w:p>
    <w:p w14:paraId="76F25C9B" w14:textId="1358F7D4" w:rsidR="00491AA7" w:rsidRPr="00D644EC" w:rsidRDefault="00482719" w:rsidP="00545EDF">
      <w:pPr>
        <w:spacing w:line="240" w:lineRule="auto"/>
        <w:ind w:firstLine="752"/>
        <w:jc w:val="both"/>
        <w:rPr>
          <w:rFonts w:ascii="Simplified Arabic" w:hAnsi="Simplified Arabic" w:cs="Simplified Arabic"/>
          <w:sz w:val="28"/>
          <w:szCs w:val="28"/>
          <w:rtl/>
          <w:lang w:bidi="ar-EG"/>
        </w:rPr>
      </w:pPr>
      <w:r w:rsidRPr="00D644EC">
        <w:rPr>
          <w:rFonts w:ascii="Simplified Arabic" w:hAnsi="Simplified Arabic" w:cs="Simplified Arabic"/>
          <w:sz w:val="28"/>
          <w:szCs w:val="28"/>
          <w:rtl/>
          <w:lang w:bidi="ar-EG"/>
        </w:rPr>
        <w:t>لقد تعددت النظم الإدارية وتنوعت مفاهيمها في كيفية التنظيم الإداري داخل المنظمة وجعلها تعمل وفق تسلسل إداري صحيح وهيكلة سليمة قائمة على ما تحتاجه المنظمة بشكل حقيقي، إلا أن هناك الكثير من الصعوبات التي قد تواجه تلك النظم والمفاهيم لتطبيقها على أرض الواقع؛ نظرا لما قد يطرأ عمليا في مختلف الإدارات والأقسام داخل المنظمة والتي تسعى جاهدة إلى تنظيم سير العمل بالتوازي مع عدم الإخلال بحق العاملين في المنظمة والحرص على تطبيق سياسات إدارية عادلة تحقق ر</w:t>
      </w:r>
      <w:r w:rsidR="00952193" w:rsidRPr="00D644EC">
        <w:rPr>
          <w:rFonts w:ascii="Simplified Arabic" w:hAnsi="Simplified Arabic" w:cs="Simplified Arabic"/>
          <w:sz w:val="28"/>
          <w:szCs w:val="28"/>
          <w:rtl/>
          <w:lang w:bidi="ar-EG"/>
        </w:rPr>
        <w:t>ض</w:t>
      </w:r>
      <w:r w:rsidRPr="00D644EC">
        <w:rPr>
          <w:rFonts w:ascii="Simplified Arabic" w:hAnsi="Simplified Arabic" w:cs="Simplified Arabic"/>
          <w:sz w:val="28"/>
          <w:szCs w:val="28"/>
          <w:rtl/>
          <w:lang w:bidi="ar-EG"/>
        </w:rPr>
        <w:t xml:space="preserve">ا الموظفين وتمكن المنظمة من السير نحو تحقيق أهدافها والعمل بشكل فعال وجاذب للكفاءات والذي لا يمكن أن يتحقق إلا إذا استطاعت المنظمة أن تحقق الرضا الوظيفي </w:t>
      </w:r>
      <w:r w:rsidR="00CE64C8" w:rsidRPr="00D644EC">
        <w:rPr>
          <w:rFonts w:ascii="Simplified Arabic" w:hAnsi="Simplified Arabic" w:cs="Simplified Arabic"/>
          <w:sz w:val="28"/>
          <w:szCs w:val="28"/>
          <w:rtl/>
          <w:lang w:bidi="ar-EG"/>
        </w:rPr>
        <w:t xml:space="preserve">في المنظمة والذي بدوره سيزيد من قدرة المنظمة على جذب المزيد من القدرات البشرية الفعالة التي </w:t>
      </w:r>
      <w:r w:rsidR="00920A55" w:rsidRPr="00D644EC">
        <w:rPr>
          <w:rFonts w:ascii="Simplified Arabic" w:hAnsi="Simplified Arabic" w:cs="Simplified Arabic"/>
          <w:sz w:val="28"/>
          <w:szCs w:val="28"/>
          <w:rtl/>
          <w:lang w:bidi="ar-EG"/>
        </w:rPr>
        <w:t>بلا شك ستحقق</w:t>
      </w:r>
      <w:r w:rsidR="00CE64C8" w:rsidRPr="00D644EC">
        <w:rPr>
          <w:rFonts w:ascii="Simplified Arabic" w:hAnsi="Simplified Arabic" w:cs="Simplified Arabic"/>
          <w:sz w:val="28"/>
          <w:szCs w:val="28"/>
          <w:rtl/>
          <w:lang w:bidi="ar-EG"/>
        </w:rPr>
        <w:t xml:space="preserve"> أهداف المنظمة.</w:t>
      </w:r>
      <w:r w:rsidR="00491AA7" w:rsidRPr="00D644EC">
        <w:rPr>
          <w:rFonts w:ascii="Simplified Arabic" w:hAnsi="Simplified Arabic" w:cs="Simplified Arabic"/>
          <w:sz w:val="28"/>
          <w:szCs w:val="28"/>
          <w:rtl/>
          <w:lang w:bidi="ar-EG"/>
        </w:rPr>
        <w:t xml:space="preserve"> </w:t>
      </w:r>
    </w:p>
    <w:p w14:paraId="3768F982" w14:textId="13DBE462" w:rsidR="00550AF8" w:rsidRPr="00D644EC" w:rsidRDefault="00086164" w:rsidP="00545EDF">
      <w:pPr>
        <w:spacing w:line="240" w:lineRule="auto"/>
        <w:ind w:firstLine="752"/>
        <w:jc w:val="both"/>
        <w:rPr>
          <w:rFonts w:ascii="Simplified Arabic" w:hAnsi="Simplified Arabic" w:cs="Simplified Arabic"/>
          <w:sz w:val="28"/>
          <w:szCs w:val="28"/>
          <w:rtl/>
          <w:lang w:bidi="ar-EG"/>
        </w:rPr>
      </w:pPr>
      <w:r w:rsidRPr="00D644EC">
        <w:rPr>
          <w:rFonts w:ascii="Simplified Arabic" w:hAnsi="Simplified Arabic" w:cs="Simplified Arabic"/>
          <w:sz w:val="28"/>
          <w:szCs w:val="28"/>
          <w:rtl/>
          <w:lang w:bidi="ar-EG"/>
        </w:rPr>
        <w:t xml:space="preserve">لعل إدارة الموارد البشرية هي من أهم الإدارات في المنظمة وإن أردنا تعريفها فهي </w:t>
      </w:r>
      <w:r w:rsidR="00F8722C" w:rsidRPr="00D644EC">
        <w:rPr>
          <w:rFonts w:ascii="Simplified Arabic" w:hAnsi="Simplified Arabic" w:cs="Simplified Arabic"/>
          <w:sz w:val="28"/>
          <w:szCs w:val="28"/>
          <w:rtl/>
          <w:lang w:bidi="ar-EG"/>
        </w:rPr>
        <w:t xml:space="preserve">مجموعة من النشاطات التي يتم من خلالها استقطاب الأفراد اللازمين لشغر مواقع معينة في المنظمة لخدمة أغراض محددة وتقديم الخدمة بشكل مستمر مقابل أجر مادي، وتلعب إدارة الموارد البشرية دورا فعالا في جعل أولئك الأفراد يعملون بأقصى قدراتهم لتحقيق أهداف المنظمة من خلال تنمية قدراتهم ومساعدتهم لتقديم أقصى قدراتهم  الممكنة، كما يركز قسم إدارة الموارد البشرية على توفير ظروف عمل مناسبة لجميع الأفراد ووضع قوانين واضحة تضمن رضاهم واستمرارهم من خلال تحقيق تطلعاتهم وتقديم يد العون دائما </w:t>
      </w:r>
      <w:r w:rsidR="00F8722C" w:rsidRPr="00D644EC">
        <w:rPr>
          <w:rFonts w:ascii="Simplified Arabic" w:hAnsi="Simplified Arabic" w:cs="Simplified Arabic"/>
          <w:sz w:val="28"/>
          <w:szCs w:val="28"/>
          <w:rtl/>
          <w:lang w:bidi="ar-EG"/>
        </w:rPr>
        <w:lastRenderedPageBreak/>
        <w:t>لحل مشاكلهم وعدم جعلهم يعملون تحت الإكراه أو الضغط بل على العكس تمام، فقسم الموارد البشرية هو المسؤول أولا عن تحقيق العدل والمساواة بين الموظفين إلى جانب حفظ حقوق المنظمة وتنفيذ تعليماتها بالشكل الصحيح من خلال القوانين التي تفرضها الإدارة وتجعل الأفراد يلتزمون بتنفيذها طوعا.</w:t>
      </w:r>
    </w:p>
    <w:p w14:paraId="6497A2B8" w14:textId="1CAE06B7" w:rsidR="00920A55" w:rsidRPr="00D644EC" w:rsidRDefault="00952193" w:rsidP="00545EDF">
      <w:pPr>
        <w:spacing w:line="240" w:lineRule="auto"/>
        <w:ind w:firstLine="752"/>
        <w:jc w:val="both"/>
        <w:rPr>
          <w:rFonts w:ascii="Simplified Arabic" w:hAnsi="Simplified Arabic" w:cs="Simplified Arabic"/>
          <w:sz w:val="28"/>
          <w:szCs w:val="28"/>
          <w:rtl/>
          <w:lang w:bidi="ar-EG"/>
        </w:rPr>
      </w:pPr>
      <w:r w:rsidRPr="00D644EC">
        <w:rPr>
          <w:rFonts w:ascii="Simplified Arabic" w:hAnsi="Simplified Arabic" w:cs="Simplified Arabic"/>
          <w:sz w:val="28"/>
          <w:szCs w:val="28"/>
          <w:rtl/>
          <w:lang w:bidi="ar-EG"/>
        </w:rPr>
        <w:t xml:space="preserve">ونظرا لأهمية أن </w:t>
      </w:r>
      <w:r w:rsidR="00491AA7" w:rsidRPr="00D644EC">
        <w:rPr>
          <w:rFonts w:ascii="Simplified Arabic" w:hAnsi="Simplified Arabic" w:cs="Simplified Arabic"/>
          <w:sz w:val="28"/>
          <w:szCs w:val="28"/>
          <w:rtl/>
          <w:lang w:bidi="ar-EG"/>
        </w:rPr>
        <w:t>الرضا الوظيفي</w:t>
      </w:r>
      <w:r w:rsidR="00CE64C8" w:rsidRPr="00D644EC">
        <w:rPr>
          <w:rFonts w:ascii="Simplified Arabic" w:hAnsi="Simplified Arabic" w:cs="Simplified Arabic"/>
          <w:sz w:val="28"/>
          <w:szCs w:val="28"/>
          <w:rtl/>
          <w:lang w:bidi="ar-EG"/>
        </w:rPr>
        <w:t xml:space="preserve"> هو</w:t>
      </w:r>
      <w:r w:rsidR="00491AA7" w:rsidRPr="00D644EC">
        <w:rPr>
          <w:rFonts w:ascii="Simplified Arabic" w:hAnsi="Simplified Arabic" w:cs="Simplified Arabic"/>
          <w:sz w:val="28"/>
          <w:szCs w:val="28"/>
          <w:rtl/>
          <w:lang w:bidi="ar-EG"/>
        </w:rPr>
        <w:t xml:space="preserve"> أحد المؤشرات الأساسية التي تعكس مدى نجاح المنظمة في إدارة مواردها البشرية بفعالية،</w:t>
      </w:r>
      <w:r w:rsidR="00CE64C8" w:rsidRPr="00D644EC">
        <w:rPr>
          <w:rFonts w:ascii="Simplified Arabic" w:hAnsi="Simplified Arabic" w:cs="Simplified Arabic"/>
          <w:sz w:val="28"/>
          <w:szCs w:val="28"/>
          <w:rtl/>
          <w:lang w:bidi="ar-EG"/>
        </w:rPr>
        <w:t xml:space="preserve"> </w:t>
      </w:r>
      <w:r w:rsidRPr="00D644EC">
        <w:rPr>
          <w:rFonts w:ascii="Simplified Arabic" w:hAnsi="Simplified Arabic" w:cs="Simplified Arabic"/>
          <w:sz w:val="28"/>
          <w:szCs w:val="28"/>
          <w:rtl/>
          <w:lang w:bidi="ar-EG"/>
        </w:rPr>
        <w:t>برزت</w:t>
      </w:r>
      <w:r w:rsidR="00491AA7" w:rsidRPr="00D644EC">
        <w:rPr>
          <w:rFonts w:ascii="Simplified Arabic" w:hAnsi="Simplified Arabic" w:cs="Simplified Arabic"/>
          <w:sz w:val="28"/>
          <w:szCs w:val="28"/>
          <w:rtl/>
          <w:lang w:bidi="ar-EG"/>
        </w:rPr>
        <w:t xml:space="preserve"> أهمية دراسة العلاقة بين تطبيق اللائحة الداخلية من قبل إدارة الموارد البشرية ومستوى الرضا الوظيفي لدى العاملين في </w:t>
      </w:r>
      <w:r w:rsidR="00F8722C" w:rsidRPr="00D644EC">
        <w:rPr>
          <w:rFonts w:ascii="Simplified Arabic" w:hAnsi="Simplified Arabic" w:cs="Simplified Arabic"/>
          <w:sz w:val="28"/>
          <w:szCs w:val="28"/>
          <w:rtl/>
          <w:lang w:bidi="ar-EG"/>
        </w:rPr>
        <w:t>الشركات ولعلنا سنناقش في بحثنا هذا الأثر الواضح على العاملين في شركة</w:t>
      </w:r>
      <w:r w:rsidR="00491AA7" w:rsidRPr="00D644EC">
        <w:rPr>
          <w:rFonts w:ascii="Simplified Arabic" w:hAnsi="Simplified Arabic" w:cs="Simplified Arabic"/>
          <w:sz w:val="28"/>
          <w:szCs w:val="28"/>
          <w:rtl/>
          <w:lang w:bidi="ar-EG"/>
        </w:rPr>
        <w:t xml:space="preserve"> بصمة الريادة للاستشارات الهندسية، </w:t>
      </w:r>
      <w:r w:rsidRPr="00D644EC">
        <w:rPr>
          <w:rFonts w:ascii="Simplified Arabic" w:hAnsi="Simplified Arabic" w:cs="Simplified Arabic"/>
          <w:sz w:val="28"/>
          <w:szCs w:val="28"/>
          <w:rtl/>
          <w:lang w:bidi="ar-EG"/>
        </w:rPr>
        <w:t xml:space="preserve">حيث أن تحقيق النجاح الإداري يتطلب تفعيل دور مختلف الأقسام الإدارية وأهمها قسم الموارد البشرية الذي من خلاله تستطيع الشركة أن تطبق تلك اللوائح الداخلية والسياسات من خلال المعنيين وتمكينهم من دراسة وضع الشركة وفهم كيفية تأثير </w:t>
      </w:r>
      <w:r w:rsidR="00CE64C8" w:rsidRPr="00D644EC">
        <w:rPr>
          <w:rFonts w:ascii="Simplified Arabic" w:hAnsi="Simplified Arabic" w:cs="Simplified Arabic"/>
          <w:sz w:val="28"/>
          <w:szCs w:val="28"/>
          <w:rtl/>
          <w:lang w:bidi="ar-EG"/>
        </w:rPr>
        <w:t>تلك العملية على رضا الموظفين وأدائهم</w:t>
      </w:r>
      <w:r w:rsidR="000D4909" w:rsidRPr="00D644EC">
        <w:rPr>
          <w:rFonts w:ascii="Simplified Arabic" w:hAnsi="Simplified Arabic" w:cs="Simplified Arabic"/>
          <w:sz w:val="28"/>
          <w:szCs w:val="28"/>
          <w:rtl/>
          <w:lang w:bidi="ar-EG"/>
        </w:rPr>
        <w:t xml:space="preserve">، حيث أن العنصر البشري هو أهم العناصر في المنظمة والذي لا يمكن أن يتم تجاهله أو التخلي عنه أو عدم تقدير ما يقدمه من تضحيات أو ما قد </w:t>
      </w:r>
      <w:r w:rsidR="00920A55" w:rsidRPr="00D644EC">
        <w:rPr>
          <w:rFonts w:ascii="Simplified Arabic" w:hAnsi="Simplified Arabic" w:cs="Simplified Arabic"/>
          <w:sz w:val="28"/>
          <w:szCs w:val="28"/>
          <w:rtl/>
          <w:lang w:bidi="ar-EG"/>
        </w:rPr>
        <w:t>ينشأ عن تلك</w:t>
      </w:r>
      <w:r w:rsidR="000D4909" w:rsidRPr="00D644EC">
        <w:rPr>
          <w:rFonts w:ascii="Simplified Arabic" w:hAnsi="Simplified Arabic" w:cs="Simplified Arabic"/>
          <w:sz w:val="28"/>
          <w:szCs w:val="28"/>
          <w:rtl/>
          <w:lang w:bidi="ar-EG"/>
        </w:rPr>
        <w:t xml:space="preserve"> القرارات الإدارية واللوائح التنظيمية التي</w:t>
      </w:r>
      <w:r w:rsidR="00920A55" w:rsidRPr="00D644EC">
        <w:rPr>
          <w:rFonts w:ascii="Simplified Arabic" w:hAnsi="Simplified Arabic" w:cs="Simplified Arabic"/>
          <w:sz w:val="28"/>
          <w:szCs w:val="28"/>
          <w:rtl/>
          <w:lang w:bidi="ar-EG"/>
        </w:rPr>
        <w:t xml:space="preserve"> ربما تفرضها الإدارات ويكون لها </w:t>
      </w:r>
      <w:r w:rsidR="00F8722C" w:rsidRPr="00D644EC">
        <w:rPr>
          <w:rFonts w:ascii="Simplified Arabic" w:hAnsi="Simplified Arabic" w:cs="Simplified Arabic"/>
          <w:sz w:val="28"/>
          <w:szCs w:val="28"/>
          <w:rtl/>
          <w:lang w:bidi="ar-EG"/>
        </w:rPr>
        <w:t>الأثر ال</w:t>
      </w:r>
      <w:r w:rsidR="00920A55" w:rsidRPr="00D644EC">
        <w:rPr>
          <w:rFonts w:ascii="Simplified Arabic" w:hAnsi="Simplified Arabic" w:cs="Simplified Arabic"/>
          <w:sz w:val="28"/>
          <w:szCs w:val="28"/>
          <w:rtl/>
          <w:lang w:bidi="ar-EG"/>
        </w:rPr>
        <w:t>سلبي</w:t>
      </w:r>
      <w:r w:rsidR="000D4909" w:rsidRPr="00D644EC">
        <w:rPr>
          <w:rFonts w:ascii="Simplified Arabic" w:hAnsi="Simplified Arabic" w:cs="Simplified Arabic"/>
          <w:sz w:val="28"/>
          <w:szCs w:val="28"/>
          <w:rtl/>
          <w:lang w:bidi="ar-EG"/>
        </w:rPr>
        <w:t xml:space="preserve"> على الموظفين وأدائهم</w:t>
      </w:r>
      <w:r w:rsidR="00CE64C8" w:rsidRPr="00D644EC">
        <w:rPr>
          <w:rFonts w:ascii="Simplified Arabic" w:hAnsi="Simplified Arabic" w:cs="Simplified Arabic"/>
          <w:sz w:val="28"/>
          <w:szCs w:val="28"/>
          <w:rtl/>
          <w:lang w:bidi="ar-EG"/>
        </w:rPr>
        <w:t xml:space="preserve"> وما يعكسه ذلك على المنظمة ككل</w:t>
      </w:r>
      <w:r w:rsidR="00F8722C" w:rsidRPr="00D644EC">
        <w:rPr>
          <w:rFonts w:ascii="Simplified Arabic" w:hAnsi="Simplified Arabic" w:cs="Simplified Arabic"/>
          <w:sz w:val="28"/>
          <w:szCs w:val="28"/>
          <w:rtl/>
          <w:lang w:bidi="ar-EG"/>
        </w:rPr>
        <w:t>.</w:t>
      </w:r>
    </w:p>
    <w:p w14:paraId="796F1AB1" w14:textId="45D641C2" w:rsidR="00920A55" w:rsidRPr="00D644EC" w:rsidRDefault="001E0A4C" w:rsidP="00545EDF">
      <w:pPr>
        <w:spacing w:line="240" w:lineRule="auto"/>
        <w:ind w:firstLine="752"/>
        <w:jc w:val="both"/>
        <w:rPr>
          <w:rFonts w:ascii="Simplified Arabic" w:hAnsi="Simplified Arabic" w:cs="Simplified Arabic"/>
          <w:sz w:val="28"/>
          <w:szCs w:val="28"/>
          <w:rtl/>
          <w:lang w:bidi="ar-EG"/>
        </w:rPr>
      </w:pPr>
      <w:r w:rsidRPr="00D644EC">
        <w:rPr>
          <w:rFonts w:ascii="Simplified Arabic" w:hAnsi="Simplified Arabic" w:cs="Simplified Arabic"/>
          <w:sz w:val="28"/>
          <w:szCs w:val="28"/>
          <w:rtl/>
          <w:lang w:bidi="ar-EG"/>
        </w:rPr>
        <w:t>لطالما كان فهم إدارة الموارد البشرية مغلوطا ومشوها في العديد من الشركات والإدارات، حيث أنه كان دائما يقتصر على دور محدود ضمن أدوار الشركة، فعلى سبيل المثال ربما يعد قسم الموارد البشرية هو أحد الأقسام التي تقتصر على استقطاب الأفراد وتعيينهم ومتابعة شؤونهم فقط، أو ربما ينظر إلى إدارة الموارد البشرية على أنها جزء من الإدارة التنفيذية والعمل على المنصات الحكومية الخاصة بالموظفين أو بإجازات الموظفين وتصفياتهم وما إلى ذلك بدلا من اعتبارها ركنا أساسيا لوضع حجر الأساس لجميع الخطط الاستراتيجية لأقسام الموارد البشرية والمساهمة في بناء كيان بشري قادر على أن يستمر في البناء جيلا بعد جيل، فضلا عن جعلها مشرعا قانونيا في رسم الخطط الإدارية والهيكلة الصحيحة لجميع أقسام المنظمة ووضع القوانين المتعلقة بتقييم الموظفين وكل ما يتعلق بها.</w:t>
      </w:r>
    </w:p>
    <w:p w14:paraId="16554E80" w14:textId="7EFBDA5D" w:rsidR="00920A55" w:rsidRDefault="001E0A4C" w:rsidP="00545EDF">
      <w:pPr>
        <w:spacing w:line="240" w:lineRule="auto"/>
        <w:ind w:firstLine="552"/>
        <w:jc w:val="both"/>
        <w:rPr>
          <w:rFonts w:ascii="Simplified Arabic" w:hAnsi="Simplified Arabic" w:cs="Simplified Arabic"/>
          <w:color w:val="EE0000"/>
          <w:sz w:val="28"/>
          <w:szCs w:val="28"/>
          <w:lang w:bidi="ar-EG"/>
        </w:rPr>
      </w:pPr>
      <w:r w:rsidRPr="00D644EC">
        <w:rPr>
          <w:rFonts w:ascii="Simplified Arabic" w:hAnsi="Simplified Arabic" w:cs="Simplified Arabic"/>
          <w:sz w:val="28"/>
          <w:szCs w:val="28"/>
          <w:rtl/>
          <w:lang w:bidi="ar-EG"/>
        </w:rPr>
        <w:t xml:space="preserve">ومن هنا نجد أنه من الواجب </w:t>
      </w:r>
      <w:r w:rsidR="000D4909" w:rsidRPr="00D644EC">
        <w:rPr>
          <w:rFonts w:ascii="Simplified Arabic" w:hAnsi="Simplified Arabic" w:cs="Simplified Arabic"/>
          <w:sz w:val="28"/>
          <w:szCs w:val="28"/>
          <w:rtl/>
          <w:lang w:bidi="ar-EG"/>
        </w:rPr>
        <w:t xml:space="preserve">التركيز على دراسة التأثير الذي ينتج عن تطبيق </w:t>
      </w:r>
      <w:r w:rsidR="00F73628" w:rsidRPr="00D644EC">
        <w:rPr>
          <w:rFonts w:ascii="Simplified Arabic" w:hAnsi="Simplified Arabic" w:cs="Simplified Arabic"/>
          <w:sz w:val="28"/>
          <w:szCs w:val="28"/>
          <w:rtl/>
          <w:lang w:bidi="ar-EG"/>
        </w:rPr>
        <w:t>اللوائح والسياسات وأثرها على الموظفين</w:t>
      </w:r>
      <w:r w:rsidR="00CE64C8" w:rsidRPr="00D644EC">
        <w:rPr>
          <w:rFonts w:ascii="Simplified Arabic" w:hAnsi="Simplified Arabic" w:cs="Simplified Arabic"/>
          <w:sz w:val="28"/>
          <w:szCs w:val="28"/>
          <w:rtl/>
          <w:lang w:bidi="ar-EG"/>
        </w:rPr>
        <w:t xml:space="preserve">، </w:t>
      </w:r>
      <w:r w:rsidRPr="00D644EC">
        <w:rPr>
          <w:rFonts w:ascii="Simplified Arabic" w:hAnsi="Simplified Arabic" w:cs="Simplified Arabic"/>
          <w:sz w:val="28"/>
          <w:szCs w:val="28"/>
          <w:rtl/>
          <w:lang w:bidi="ar-EG"/>
        </w:rPr>
        <w:t xml:space="preserve">والعمل على دراسة كافة الجوانب التي تتعلق بالحالات التي سنمر بها ونتعرف على </w:t>
      </w:r>
      <w:r w:rsidR="00DB2FAE" w:rsidRPr="00D644EC">
        <w:rPr>
          <w:rFonts w:ascii="Simplified Arabic" w:hAnsi="Simplified Arabic" w:cs="Simplified Arabic"/>
          <w:sz w:val="28"/>
          <w:szCs w:val="28"/>
          <w:rtl/>
          <w:lang w:bidi="ar-EG"/>
        </w:rPr>
        <w:t>تأثيرها ونتائجها التي تؤثر بشكل مباشر على الأفراد</w:t>
      </w:r>
      <w:r w:rsidR="00C3254D">
        <w:rPr>
          <w:rFonts w:ascii="Simplified Arabic" w:hAnsi="Simplified Arabic" w:cs="Simplified Arabic" w:hint="cs"/>
          <w:sz w:val="28"/>
          <w:szCs w:val="28"/>
          <w:rtl/>
          <w:lang w:bidi="ar-EG"/>
        </w:rPr>
        <w:t>.</w:t>
      </w:r>
      <w:r w:rsidRPr="00C3254D">
        <w:rPr>
          <w:rFonts w:ascii="Simplified Arabic" w:hAnsi="Simplified Arabic" w:cs="Simplified Arabic"/>
          <w:color w:val="EE0000"/>
          <w:sz w:val="28"/>
          <w:szCs w:val="28"/>
          <w:rtl/>
          <w:lang w:bidi="ar-EG"/>
        </w:rPr>
        <w:t xml:space="preserve"> </w:t>
      </w:r>
    </w:p>
    <w:p w14:paraId="495BBD23" w14:textId="77777777" w:rsidR="006E1EA3" w:rsidRDefault="006E1EA3" w:rsidP="00545EDF">
      <w:pPr>
        <w:spacing w:line="240" w:lineRule="auto"/>
        <w:ind w:firstLine="552"/>
        <w:jc w:val="both"/>
        <w:rPr>
          <w:rFonts w:ascii="Simplified Arabic" w:hAnsi="Simplified Arabic" w:cs="Simplified Arabic"/>
          <w:color w:val="EE0000"/>
          <w:sz w:val="28"/>
          <w:szCs w:val="28"/>
          <w:lang w:bidi="ar-EG"/>
        </w:rPr>
      </w:pPr>
    </w:p>
    <w:p w14:paraId="74DB4D04" w14:textId="77777777" w:rsidR="006E1EA3" w:rsidRDefault="006E1EA3" w:rsidP="00545EDF">
      <w:pPr>
        <w:spacing w:line="240" w:lineRule="auto"/>
        <w:ind w:firstLine="552"/>
        <w:jc w:val="both"/>
        <w:rPr>
          <w:rFonts w:ascii="Simplified Arabic" w:hAnsi="Simplified Arabic" w:cs="Simplified Arabic"/>
          <w:color w:val="EE0000"/>
          <w:sz w:val="28"/>
          <w:szCs w:val="28"/>
          <w:lang w:bidi="ar-EG"/>
        </w:rPr>
      </w:pPr>
    </w:p>
    <w:p w14:paraId="7594CBCA" w14:textId="77777777" w:rsidR="006E1EA3" w:rsidRPr="00D644EC" w:rsidRDefault="006E1EA3" w:rsidP="00545EDF">
      <w:pPr>
        <w:spacing w:line="240" w:lineRule="auto"/>
        <w:ind w:firstLine="552"/>
        <w:jc w:val="both"/>
        <w:rPr>
          <w:rFonts w:ascii="Simplified Arabic" w:hAnsi="Simplified Arabic" w:cs="Simplified Arabic"/>
          <w:sz w:val="28"/>
          <w:szCs w:val="28"/>
          <w:rtl/>
          <w:lang w:bidi="ar-EG"/>
        </w:rPr>
      </w:pPr>
    </w:p>
    <w:p w14:paraId="40A61660" w14:textId="3D4303C3" w:rsidR="009125CE" w:rsidRPr="00775CEB" w:rsidRDefault="00A74F76" w:rsidP="00360E8C">
      <w:pPr>
        <w:spacing w:before="240" w:after="120" w:line="240" w:lineRule="auto"/>
        <w:jc w:val="both"/>
        <w:outlineLvl w:val="0"/>
        <w:rPr>
          <w:rFonts w:ascii="Simplified Arabic" w:hAnsi="Simplified Arabic" w:cs="Simplified Arabic"/>
          <w:b/>
          <w:bCs/>
          <w:sz w:val="32"/>
          <w:szCs w:val="32"/>
          <w:u w:val="single"/>
          <w:rtl/>
        </w:rPr>
      </w:pPr>
      <w:bookmarkStart w:id="2" w:name="_Toc223972222"/>
      <w:r w:rsidRPr="00775CEB">
        <w:rPr>
          <w:rFonts w:ascii="Simplified Arabic" w:hAnsi="Simplified Arabic" w:cs="Simplified Arabic"/>
          <w:b/>
          <w:bCs/>
          <w:sz w:val="32"/>
          <w:szCs w:val="32"/>
          <w:u w:val="single"/>
          <w:rtl/>
        </w:rPr>
        <w:lastRenderedPageBreak/>
        <w:t>مشكلة الدراسة</w:t>
      </w:r>
      <w:r w:rsidR="002D5459" w:rsidRPr="00775CEB">
        <w:rPr>
          <w:rFonts w:ascii="Simplified Arabic" w:hAnsi="Simplified Arabic" w:cs="Simplified Arabic"/>
          <w:b/>
          <w:bCs/>
          <w:sz w:val="32"/>
          <w:szCs w:val="32"/>
          <w:u w:val="single"/>
          <w:rtl/>
        </w:rPr>
        <w:t>:</w:t>
      </w:r>
      <w:bookmarkEnd w:id="2"/>
      <w:r w:rsidR="002D5459" w:rsidRPr="00775CEB">
        <w:rPr>
          <w:rFonts w:ascii="Simplified Arabic" w:hAnsi="Simplified Arabic" w:cs="Simplified Arabic"/>
          <w:b/>
          <w:bCs/>
          <w:sz w:val="32"/>
          <w:szCs w:val="32"/>
          <w:u w:val="single"/>
          <w:rtl/>
        </w:rPr>
        <w:t xml:space="preserve"> </w:t>
      </w:r>
    </w:p>
    <w:p w14:paraId="66F6C778" w14:textId="08F83DFD" w:rsidR="00200198" w:rsidRPr="00D644EC" w:rsidRDefault="00915A78" w:rsidP="006E1EA3">
      <w:pPr>
        <w:spacing w:before="120" w:after="120" w:line="240" w:lineRule="auto"/>
        <w:ind w:firstLine="552"/>
        <w:jc w:val="both"/>
        <w:rPr>
          <w:rFonts w:ascii="Simplified Arabic" w:hAnsi="Simplified Arabic" w:cs="Simplified Arabic"/>
          <w:sz w:val="28"/>
          <w:szCs w:val="28"/>
          <w:rtl/>
          <w:lang w:bidi="ar-EG"/>
        </w:rPr>
      </w:pPr>
      <w:r w:rsidRPr="00D644EC">
        <w:rPr>
          <w:rFonts w:ascii="Simplified Arabic" w:hAnsi="Simplified Arabic" w:cs="Simplified Arabic"/>
          <w:sz w:val="28"/>
          <w:szCs w:val="28"/>
          <w:rtl/>
          <w:lang w:bidi="ar-EG"/>
        </w:rPr>
        <w:t>أدى الفهم الخاطئ لدور بعض الإدارات الرئيسية في الكثير من المنظمات في تعطيل قدرتها على المشاركة والإسهام في تطوير أنظمة عملها وتقديم يد العون لها في تحقيق تنفيذ مختلف السياسات والإدارات الاستراتيجية، وحيث أن إدارة الموارد البشرية تعد من أهم الإدارات في مختلف الهياكل التنظيمية نظرا لدورها الفعال في إدارة وتنظيم أهم عنصر في الشركات والمنظمات وهو العنصر البشري الذي يتطلب التعامل معه استخدام طرق فعالة وخطط استراتيجية توازن بين حق الموظف وحق الفرد في الحصول على حقوقه، وقد مرت العديد من الشركات بصعوبات كبيرة في التعامل مع الموظفين وإدارتهم بشكل صحيح نظرا لعدم إدراك تلك الشركات بمدى أهمية الفرد ومدى أهمية وضع خطط وأهداف استراتيجية من خلال تفعيل دور إدارة الموارد البشرية وجعلها العنصر الرئيسي في إدارة تلك العملية مما يسهم بشكل كبير في تحقيق الرضا الوظي</w:t>
      </w:r>
      <w:r w:rsidR="006D23E7" w:rsidRPr="00D644EC">
        <w:rPr>
          <w:rFonts w:ascii="Simplified Arabic" w:hAnsi="Simplified Arabic" w:cs="Simplified Arabic"/>
          <w:sz w:val="28"/>
          <w:szCs w:val="28"/>
          <w:rtl/>
          <w:lang w:bidi="ar-EG"/>
        </w:rPr>
        <w:t>في للأفراد العاملين في المنظمات بشكل عام، وأما بشكل خاص فإن هذا البحث سيسلط الضوء على العاملين في شركة بصمة الريادة للاستشارات الهندسية</w:t>
      </w:r>
      <w:r w:rsidRPr="00D644EC">
        <w:rPr>
          <w:rFonts w:ascii="Simplified Arabic" w:hAnsi="Simplified Arabic" w:cs="Simplified Arabic"/>
          <w:sz w:val="28"/>
          <w:szCs w:val="28"/>
          <w:rtl/>
          <w:lang w:bidi="ar-EG"/>
        </w:rPr>
        <w:t xml:space="preserve"> ومن هنا فإن </w:t>
      </w:r>
      <w:r w:rsidR="00200198" w:rsidRPr="00D644EC">
        <w:rPr>
          <w:rFonts w:ascii="Simplified Arabic" w:hAnsi="Simplified Arabic" w:cs="Simplified Arabic"/>
          <w:sz w:val="28"/>
          <w:szCs w:val="28"/>
          <w:rtl/>
          <w:lang w:bidi="ar-EG"/>
        </w:rPr>
        <w:t xml:space="preserve">مشكلة البحث </w:t>
      </w:r>
      <w:r w:rsidRPr="00D644EC">
        <w:rPr>
          <w:rFonts w:ascii="Simplified Arabic" w:hAnsi="Simplified Arabic" w:cs="Simplified Arabic"/>
          <w:sz w:val="28"/>
          <w:szCs w:val="28"/>
          <w:rtl/>
          <w:lang w:bidi="ar-EG"/>
        </w:rPr>
        <w:t xml:space="preserve">تتمثل </w:t>
      </w:r>
      <w:r w:rsidR="00200198" w:rsidRPr="00D644EC">
        <w:rPr>
          <w:rFonts w:ascii="Simplified Arabic" w:hAnsi="Simplified Arabic" w:cs="Simplified Arabic"/>
          <w:sz w:val="28"/>
          <w:szCs w:val="28"/>
          <w:rtl/>
          <w:lang w:bidi="ar-EG"/>
        </w:rPr>
        <w:t>في التساؤل الرئيسي الآتي</w:t>
      </w:r>
      <w:r w:rsidR="002D5459">
        <w:rPr>
          <w:rFonts w:ascii="Simplified Arabic" w:hAnsi="Simplified Arabic" w:cs="Simplified Arabic"/>
          <w:sz w:val="28"/>
          <w:szCs w:val="28"/>
          <w:rtl/>
          <w:lang w:bidi="ar-EG"/>
        </w:rPr>
        <w:t xml:space="preserve">: </w:t>
      </w:r>
    </w:p>
    <w:p w14:paraId="743603E1" w14:textId="20795745" w:rsidR="009125CE" w:rsidRPr="00D644EC" w:rsidRDefault="00200198" w:rsidP="00545EDF">
      <w:pPr>
        <w:spacing w:after="0" w:line="240" w:lineRule="auto"/>
        <w:jc w:val="both"/>
        <w:rPr>
          <w:rFonts w:ascii="Simplified Arabic" w:hAnsi="Simplified Arabic" w:cs="Simplified Arabic"/>
          <w:b/>
          <w:bCs/>
          <w:sz w:val="28"/>
          <w:szCs w:val="28"/>
          <w:rtl/>
          <w:lang w:bidi="ar-EG"/>
        </w:rPr>
      </w:pPr>
      <w:r w:rsidRPr="00D644EC">
        <w:rPr>
          <w:rFonts w:ascii="Simplified Arabic" w:hAnsi="Simplified Arabic" w:cs="Simplified Arabic"/>
          <w:b/>
          <w:bCs/>
          <w:sz w:val="28"/>
          <w:szCs w:val="28"/>
          <w:rtl/>
          <w:lang w:bidi="ar-EG"/>
        </w:rPr>
        <w:t>إلى أي مدى تسهم إدارة الموارد البشرية في تطبيق اللائحة الداخلية للشركة، وما أثر ذلك على مستوى الرضا الوظيفي للعاملين في شركة بصمة الريادة للاستشارات الهندسية؟</w:t>
      </w:r>
    </w:p>
    <w:p w14:paraId="231E38BB" w14:textId="5358CEA7" w:rsidR="009125CE" w:rsidRPr="00775CEB" w:rsidRDefault="00A74F76" w:rsidP="00545EDF">
      <w:pPr>
        <w:spacing w:before="240" w:after="120" w:line="240" w:lineRule="auto"/>
        <w:jc w:val="both"/>
        <w:outlineLvl w:val="0"/>
        <w:rPr>
          <w:rFonts w:ascii="Simplified Arabic" w:hAnsi="Simplified Arabic" w:cs="Simplified Arabic"/>
          <w:b/>
          <w:bCs/>
          <w:sz w:val="32"/>
          <w:szCs w:val="32"/>
          <w:u w:val="single"/>
          <w:rtl/>
        </w:rPr>
      </w:pPr>
      <w:bookmarkStart w:id="3" w:name="_Toc223972223"/>
      <w:r w:rsidRPr="00775CEB">
        <w:rPr>
          <w:rFonts w:ascii="Simplified Arabic" w:hAnsi="Simplified Arabic" w:cs="Simplified Arabic"/>
          <w:b/>
          <w:bCs/>
          <w:sz w:val="32"/>
          <w:szCs w:val="32"/>
          <w:u w:val="single"/>
          <w:rtl/>
        </w:rPr>
        <w:t>أهمية الدراسة</w:t>
      </w:r>
      <w:r w:rsidR="002D5459" w:rsidRPr="00775CEB">
        <w:rPr>
          <w:rFonts w:ascii="Simplified Arabic" w:hAnsi="Simplified Arabic" w:cs="Simplified Arabic"/>
          <w:b/>
          <w:bCs/>
          <w:sz w:val="32"/>
          <w:szCs w:val="32"/>
          <w:u w:val="single"/>
          <w:rtl/>
        </w:rPr>
        <w:t>:</w:t>
      </w:r>
      <w:bookmarkEnd w:id="3"/>
      <w:r w:rsidR="002D5459" w:rsidRPr="00775CEB">
        <w:rPr>
          <w:rFonts w:ascii="Simplified Arabic" w:hAnsi="Simplified Arabic" w:cs="Simplified Arabic"/>
          <w:b/>
          <w:bCs/>
          <w:sz w:val="32"/>
          <w:szCs w:val="32"/>
          <w:u w:val="single"/>
          <w:rtl/>
        </w:rPr>
        <w:t xml:space="preserve"> </w:t>
      </w:r>
    </w:p>
    <w:p w14:paraId="2F952B16" w14:textId="4B065E7C" w:rsidR="00D660E8" w:rsidRPr="00D660E8" w:rsidRDefault="00D660E8" w:rsidP="006E1EA3">
      <w:pPr>
        <w:spacing w:before="120" w:after="120" w:line="240" w:lineRule="auto"/>
        <w:jc w:val="both"/>
        <w:rPr>
          <w:rFonts w:ascii="Simplified Arabic" w:hAnsi="Simplified Arabic" w:cs="Simplified Arabic"/>
          <w:sz w:val="28"/>
          <w:szCs w:val="28"/>
          <w:u w:val="single"/>
          <w:lang w:bidi="ar-EG"/>
        </w:rPr>
      </w:pPr>
      <w:r w:rsidRPr="00D660E8">
        <w:rPr>
          <w:rFonts w:ascii="Simplified Arabic" w:hAnsi="Simplified Arabic" w:cs="Simplified Arabic"/>
          <w:sz w:val="28"/>
          <w:szCs w:val="28"/>
          <w:u w:val="single"/>
          <w:rtl/>
          <w:lang w:bidi="ar-EG"/>
        </w:rPr>
        <w:t>الأهمية العلمية</w:t>
      </w:r>
      <w:r w:rsidR="002D5459">
        <w:rPr>
          <w:rFonts w:ascii="Simplified Arabic" w:hAnsi="Simplified Arabic" w:cs="Simplified Arabic" w:hint="cs"/>
          <w:sz w:val="28"/>
          <w:szCs w:val="28"/>
          <w:u w:val="single"/>
          <w:rtl/>
          <w:lang w:bidi="ar-EG"/>
        </w:rPr>
        <w:t xml:space="preserve">: </w:t>
      </w:r>
    </w:p>
    <w:p w14:paraId="251E2F94" w14:textId="783E31EC" w:rsidR="00D660E8" w:rsidRPr="00CD35AE" w:rsidRDefault="00D660E8" w:rsidP="006E1EA3">
      <w:pPr>
        <w:spacing w:before="120" w:after="120" w:line="240" w:lineRule="auto"/>
        <w:ind w:firstLine="752"/>
        <w:jc w:val="both"/>
        <w:rPr>
          <w:rFonts w:ascii="Simplified Arabic" w:hAnsi="Simplified Arabic" w:cs="Simplified Arabic"/>
          <w:sz w:val="28"/>
          <w:szCs w:val="28"/>
          <w:rtl/>
          <w:lang w:bidi="ar-EG"/>
        </w:rPr>
      </w:pPr>
      <w:r w:rsidRPr="00D660E8">
        <w:rPr>
          <w:rFonts w:ascii="Simplified Arabic" w:hAnsi="Simplified Arabic" w:cs="Simplified Arabic"/>
          <w:sz w:val="28"/>
          <w:szCs w:val="28"/>
          <w:rtl/>
          <w:lang w:bidi="ar-EG"/>
        </w:rPr>
        <w:t>تنبع الأهمية العلمية لهذ</w:t>
      </w:r>
      <w:r w:rsidRPr="00CD35AE">
        <w:rPr>
          <w:rFonts w:ascii="Simplified Arabic" w:hAnsi="Simplified Arabic" w:cs="Simplified Arabic" w:hint="cs"/>
          <w:sz w:val="28"/>
          <w:szCs w:val="28"/>
          <w:rtl/>
          <w:lang w:bidi="ar-EG"/>
        </w:rPr>
        <w:t>ه الدراسة</w:t>
      </w:r>
      <w:r w:rsidRPr="00D660E8">
        <w:rPr>
          <w:rFonts w:ascii="Simplified Arabic" w:hAnsi="Simplified Arabic" w:cs="Simplified Arabic"/>
          <w:sz w:val="28"/>
          <w:szCs w:val="28"/>
          <w:rtl/>
          <w:lang w:bidi="ar-EG"/>
        </w:rPr>
        <w:t xml:space="preserve"> من كونه</w:t>
      </w:r>
      <w:r w:rsidRPr="00CD35AE">
        <w:rPr>
          <w:rFonts w:ascii="Simplified Arabic" w:hAnsi="Simplified Arabic" w:cs="Simplified Arabic" w:hint="cs"/>
          <w:sz w:val="28"/>
          <w:szCs w:val="28"/>
          <w:rtl/>
          <w:lang w:bidi="ar-EG"/>
        </w:rPr>
        <w:t>ا</w:t>
      </w:r>
      <w:r w:rsidRPr="00D660E8">
        <w:rPr>
          <w:rFonts w:ascii="Simplified Arabic" w:hAnsi="Simplified Arabic" w:cs="Simplified Arabic"/>
          <w:sz w:val="28"/>
          <w:szCs w:val="28"/>
          <w:rtl/>
          <w:lang w:bidi="ar-EG"/>
        </w:rPr>
        <w:t xml:space="preserve"> </w:t>
      </w:r>
      <w:r w:rsidRPr="00CD35AE">
        <w:rPr>
          <w:rFonts w:ascii="Simplified Arabic" w:hAnsi="Simplified Arabic" w:cs="Simplified Arabic" w:hint="cs"/>
          <w:sz w:val="28"/>
          <w:szCs w:val="28"/>
          <w:rtl/>
          <w:lang w:bidi="ar-EG"/>
        </w:rPr>
        <w:t>ت</w:t>
      </w:r>
      <w:r w:rsidRPr="00D660E8">
        <w:rPr>
          <w:rFonts w:ascii="Simplified Arabic" w:hAnsi="Simplified Arabic" w:cs="Simplified Arabic"/>
          <w:sz w:val="28"/>
          <w:szCs w:val="28"/>
          <w:rtl/>
          <w:lang w:bidi="ar-EG"/>
        </w:rPr>
        <w:t>سلّط الضوء على أحد المحاور الجوهرية في علم الإدارة الحديثة، وهو العلاقة بين إدارة الموارد البشرية وتطبيق اللوائح الداخلية داخل</w:t>
      </w:r>
      <w:r w:rsidRPr="00CD35AE">
        <w:rPr>
          <w:rFonts w:ascii="Simplified Arabic" w:hAnsi="Simplified Arabic" w:cs="Simplified Arabic" w:hint="cs"/>
          <w:sz w:val="28"/>
          <w:szCs w:val="28"/>
          <w:rtl/>
          <w:lang w:bidi="ar-EG"/>
        </w:rPr>
        <w:t xml:space="preserve"> المنشأة،</w:t>
      </w:r>
      <w:r w:rsidRPr="00D660E8">
        <w:rPr>
          <w:rFonts w:ascii="Simplified Arabic" w:hAnsi="Simplified Arabic" w:cs="Simplified Arabic"/>
          <w:sz w:val="28"/>
          <w:szCs w:val="28"/>
          <w:rtl/>
          <w:lang w:bidi="ar-EG"/>
        </w:rPr>
        <w:t xml:space="preserve"> فالدراسات التي تربط بين فعالية تطبيق اللوائح وبين مستوى الرضا الوظيفي ما تزال محدودة في السياق المحلي، خصوصًا في قطاع الاستشارات الهندسية</w:t>
      </w:r>
      <w:r w:rsidRPr="00D660E8">
        <w:rPr>
          <w:rFonts w:ascii="Simplified Arabic" w:hAnsi="Simplified Arabic" w:cs="Simplified Arabic"/>
          <w:sz w:val="28"/>
          <w:szCs w:val="28"/>
          <w:lang w:bidi="ar-EG"/>
        </w:rPr>
        <w:t>.</w:t>
      </w:r>
    </w:p>
    <w:p w14:paraId="57B27932" w14:textId="621D96FD" w:rsidR="00D660E8" w:rsidRPr="00CD35AE" w:rsidRDefault="00D660E8" w:rsidP="00545EDF">
      <w:pPr>
        <w:spacing w:line="240" w:lineRule="auto"/>
        <w:jc w:val="both"/>
        <w:rPr>
          <w:rFonts w:ascii="Simplified Arabic" w:hAnsi="Simplified Arabic" w:cs="Simplified Arabic"/>
          <w:sz w:val="28"/>
          <w:szCs w:val="28"/>
          <w:rtl/>
          <w:lang w:bidi="ar-EG"/>
        </w:rPr>
      </w:pPr>
      <w:r w:rsidRPr="00D660E8">
        <w:rPr>
          <w:rFonts w:ascii="Simplified Arabic" w:hAnsi="Simplified Arabic" w:cs="Simplified Arabic"/>
          <w:sz w:val="28"/>
          <w:szCs w:val="28"/>
          <w:rtl/>
          <w:lang w:bidi="ar-EG"/>
        </w:rPr>
        <w:t>يسهم هذا البحث في سد فجوة معرفية من خلال تحليل كيفية تأثير ممارسات الموارد البشرية</w:t>
      </w:r>
      <w:r w:rsidR="00E2362C">
        <w:rPr>
          <w:rFonts w:ascii="Simplified Arabic" w:hAnsi="Simplified Arabic" w:cs="Simplified Arabic" w:hint="cs"/>
          <w:sz w:val="28"/>
          <w:szCs w:val="28"/>
          <w:rtl/>
          <w:lang w:bidi="ar-EG"/>
        </w:rPr>
        <w:t xml:space="preserve"> </w:t>
      </w:r>
      <w:r w:rsidRPr="00D660E8">
        <w:rPr>
          <w:rFonts w:ascii="Simplified Arabic" w:hAnsi="Simplified Arabic" w:cs="Simplified Arabic"/>
          <w:sz w:val="28"/>
          <w:szCs w:val="28"/>
          <w:rtl/>
          <w:lang w:bidi="ar-EG"/>
        </w:rPr>
        <w:t xml:space="preserve">مثل </w:t>
      </w:r>
      <w:r w:rsidR="00E2362C">
        <w:rPr>
          <w:rFonts w:ascii="Simplified Arabic" w:hAnsi="Simplified Arabic" w:cs="Simplified Arabic" w:hint="cs"/>
          <w:sz w:val="28"/>
          <w:szCs w:val="28"/>
          <w:rtl/>
          <w:lang w:bidi="ar-EG"/>
        </w:rPr>
        <w:t>(</w:t>
      </w:r>
      <w:r w:rsidRPr="00D660E8">
        <w:rPr>
          <w:rFonts w:ascii="Simplified Arabic" w:hAnsi="Simplified Arabic" w:cs="Simplified Arabic"/>
          <w:sz w:val="28"/>
          <w:szCs w:val="28"/>
          <w:rtl/>
          <w:lang w:bidi="ar-EG"/>
        </w:rPr>
        <w:t>التدريب، والتواصل التنظيمي، وإدارة الأدا</w:t>
      </w:r>
      <w:r w:rsidR="00E2362C">
        <w:rPr>
          <w:rFonts w:ascii="Simplified Arabic" w:hAnsi="Simplified Arabic" w:cs="Simplified Arabic" w:hint="cs"/>
          <w:sz w:val="28"/>
          <w:szCs w:val="28"/>
          <w:rtl/>
        </w:rPr>
        <w:t>ء)</w:t>
      </w:r>
      <w:r w:rsidR="00E2362C">
        <w:rPr>
          <w:rFonts w:ascii="Simplified Arabic" w:hAnsi="Simplified Arabic" w:cs="Simplified Arabic"/>
          <w:sz w:val="28"/>
          <w:szCs w:val="28"/>
          <w:lang w:bidi="ar-EG"/>
        </w:rPr>
        <w:t xml:space="preserve"> </w:t>
      </w:r>
      <w:r w:rsidRPr="00D660E8">
        <w:rPr>
          <w:rFonts w:ascii="Simplified Arabic" w:hAnsi="Simplified Arabic" w:cs="Simplified Arabic"/>
          <w:sz w:val="28"/>
          <w:szCs w:val="28"/>
          <w:rtl/>
          <w:lang w:bidi="ar-EG"/>
        </w:rPr>
        <w:t>في تعزيز الالتزام باللوائح الداخلية، وما يترتب على ذلك من تحسين بيئة العمل ورفع مستوى الرضا الوظيفي</w:t>
      </w:r>
      <w:r w:rsidRPr="00D660E8">
        <w:rPr>
          <w:rFonts w:ascii="Simplified Arabic" w:hAnsi="Simplified Arabic" w:cs="Simplified Arabic"/>
          <w:sz w:val="28"/>
          <w:szCs w:val="28"/>
          <w:lang w:bidi="ar-EG"/>
        </w:rPr>
        <w:t>.</w:t>
      </w:r>
    </w:p>
    <w:p w14:paraId="08A2C86E" w14:textId="74E046C8" w:rsidR="00D660E8" w:rsidRDefault="00D660E8" w:rsidP="00545EDF">
      <w:pPr>
        <w:spacing w:line="240" w:lineRule="auto"/>
        <w:jc w:val="both"/>
        <w:rPr>
          <w:rFonts w:ascii="Simplified Arabic" w:hAnsi="Simplified Arabic" w:cs="Simplified Arabic"/>
          <w:sz w:val="28"/>
          <w:szCs w:val="28"/>
          <w:lang w:bidi="ar-EG"/>
        </w:rPr>
      </w:pPr>
      <w:r w:rsidRPr="00D660E8">
        <w:rPr>
          <w:rFonts w:ascii="Simplified Arabic" w:hAnsi="Simplified Arabic" w:cs="Simplified Arabic"/>
          <w:sz w:val="28"/>
          <w:szCs w:val="28"/>
          <w:rtl/>
          <w:lang w:bidi="ar-EG"/>
        </w:rPr>
        <w:t>كما يقدم البحث إطارًا علميًا يمكن للباحثين الاعتماد عليه في دراسات لاحقة لفهم التفاعل بين السياسات التنظيمية والسلوك الوظيفي، مما يعزز تراكم المعرفة في مجال الإدارة التنظيمية والسلوك المؤسسي</w:t>
      </w:r>
      <w:r w:rsidRPr="00D660E8">
        <w:rPr>
          <w:rFonts w:ascii="Simplified Arabic" w:hAnsi="Simplified Arabic" w:cs="Simplified Arabic"/>
          <w:sz w:val="28"/>
          <w:szCs w:val="28"/>
          <w:lang w:bidi="ar-EG"/>
        </w:rPr>
        <w:t>.</w:t>
      </w:r>
    </w:p>
    <w:p w14:paraId="215E36A1" w14:textId="77777777" w:rsidR="006E1EA3" w:rsidRDefault="006E1EA3" w:rsidP="00545EDF">
      <w:pPr>
        <w:spacing w:line="240" w:lineRule="auto"/>
        <w:jc w:val="both"/>
        <w:rPr>
          <w:rFonts w:ascii="Simplified Arabic" w:hAnsi="Simplified Arabic" w:cs="Simplified Arabic"/>
          <w:sz w:val="28"/>
          <w:szCs w:val="28"/>
          <w:lang w:bidi="ar-EG"/>
        </w:rPr>
      </w:pPr>
    </w:p>
    <w:p w14:paraId="7CC5DF5A" w14:textId="77777777" w:rsidR="006E1EA3" w:rsidRPr="00D660E8" w:rsidRDefault="006E1EA3" w:rsidP="00545EDF">
      <w:pPr>
        <w:spacing w:line="240" w:lineRule="auto"/>
        <w:jc w:val="both"/>
        <w:rPr>
          <w:rFonts w:ascii="Simplified Arabic" w:hAnsi="Simplified Arabic" w:cs="Simplified Arabic"/>
          <w:sz w:val="28"/>
          <w:szCs w:val="28"/>
          <w:lang w:bidi="ar-EG"/>
        </w:rPr>
      </w:pPr>
    </w:p>
    <w:p w14:paraId="67EFEAD7" w14:textId="5B766F9A" w:rsidR="00D660E8" w:rsidRPr="00D660E8" w:rsidRDefault="00D660E8" w:rsidP="00545EDF">
      <w:pPr>
        <w:spacing w:line="240" w:lineRule="auto"/>
        <w:jc w:val="both"/>
        <w:rPr>
          <w:rFonts w:ascii="Simplified Arabic" w:hAnsi="Simplified Arabic" w:cs="Simplified Arabic"/>
          <w:sz w:val="28"/>
          <w:szCs w:val="28"/>
          <w:u w:val="single"/>
          <w:lang w:bidi="ar-EG"/>
        </w:rPr>
      </w:pPr>
      <w:r w:rsidRPr="00D660E8">
        <w:rPr>
          <w:rFonts w:ascii="Simplified Arabic" w:hAnsi="Simplified Arabic" w:cs="Simplified Arabic"/>
          <w:sz w:val="28"/>
          <w:szCs w:val="28"/>
          <w:u w:val="single"/>
          <w:rtl/>
          <w:lang w:bidi="ar-EG"/>
        </w:rPr>
        <w:lastRenderedPageBreak/>
        <w:t>الأهمية العملية</w:t>
      </w:r>
      <w:r w:rsidR="002D5459">
        <w:rPr>
          <w:rFonts w:ascii="Simplified Arabic" w:hAnsi="Simplified Arabic" w:cs="Simplified Arabic" w:hint="cs"/>
          <w:sz w:val="28"/>
          <w:szCs w:val="28"/>
          <w:u w:val="single"/>
          <w:rtl/>
          <w:lang w:bidi="ar-EG"/>
        </w:rPr>
        <w:t xml:space="preserve">: </w:t>
      </w:r>
    </w:p>
    <w:p w14:paraId="6B8239BE" w14:textId="77777777" w:rsidR="00D660E8" w:rsidRPr="00CD35AE" w:rsidRDefault="00D660E8" w:rsidP="00545EDF">
      <w:pPr>
        <w:spacing w:line="240" w:lineRule="auto"/>
        <w:ind w:firstLine="752"/>
        <w:jc w:val="both"/>
        <w:rPr>
          <w:rFonts w:ascii="Simplified Arabic" w:hAnsi="Simplified Arabic" w:cs="Simplified Arabic"/>
          <w:sz w:val="28"/>
          <w:szCs w:val="28"/>
          <w:rtl/>
          <w:lang w:bidi="ar-EG"/>
        </w:rPr>
      </w:pPr>
      <w:r w:rsidRPr="00D660E8">
        <w:rPr>
          <w:rFonts w:ascii="Simplified Arabic" w:hAnsi="Simplified Arabic" w:cs="Simplified Arabic"/>
          <w:sz w:val="28"/>
          <w:szCs w:val="28"/>
          <w:rtl/>
          <w:lang w:bidi="ar-EG"/>
        </w:rPr>
        <w:t>تتجلى الأهمية العملية للبحث في كونه يقدم رؤية تطبيقية مباشرة يمكن لشركة بصمة الريادة للاستشارات الهندسية الاستفادة منها في تطوير ممارساتها الإدارية</w:t>
      </w:r>
      <w:r w:rsidRPr="00CD35AE">
        <w:rPr>
          <w:rFonts w:ascii="Simplified Arabic" w:hAnsi="Simplified Arabic" w:cs="Simplified Arabic" w:hint="cs"/>
          <w:sz w:val="28"/>
          <w:szCs w:val="28"/>
          <w:rtl/>
          <w:lang w:bidi="ar-EG"/>
        </w:rPr>
        <w:t>.</w:t>
      </w:r>
    </w:p>
    <w:p w14:paraId="26DA9387" w14:textId="7DEE2468" w:rsidR="00D660E8" w:rsidRPr="00CD35AE" w:rsidRDefault="00D660E8" w:rsidP="00545EDF">
      <w:pPr>
        <w:spacing w:line="240" w:lineRule="auto"/>
        <w:jc w:val="both"/>
        <w:rPr>
          <w:rFonts w:ascii="Simplified Arabic" w:hAnsi="Simplified Arabic" w:cs="Simplified Arabic"/>
          <w:sz w:val="28"/>
          <w:szCs w:val="28"/>
          <w:rtl/>
          <w:lang w:bidi="ar-EG"/>
        </w:rPr>
      </w:pPr>
      <w:r w:rsidRPr="00D660E8">
        <w:rPr>
          <w:rFonts w:ascii="Simplified Arabic" w:hAnsi="Simplified Arabic" w:cs="Simplified Arabic"/>
          <w:sz w:val="28"/>
          <w:szCs w:val="28"/>
          <w:rtl/>
          <w:lang w:bidi="ar-EG"/>
        </w:rPr>
        <w:t>فمن خلال تحليل دور إدارة الموارد البشرية في تطبيق اللائحة الداخلية، يتيح البحث للشركة فهم نقاط القوة والقصور في آليات التطبيق الحالية، واقتراح أساليب أكثر فاعلية لضمان الالتزام التنظيمي</w:t>
      </w:r>
      <w:r w:rsidRPr="00D660E8">
        <w:rPr>
          <w:rFonts w:ascii="Simplified Arabic" w:hAnsi="Simplified Arabic" w:cs="Simplified Arabic"/>
          <w:sz w:val="28"/>
          <w:szCs w:val="28"/>
          <w:lang w:bidi="ar-EG"/>
        </w:rPr>
        <w:t>.</w:t>
      </w:r>
    </w:p>
    <w:p w14:paraId="73C20059" w14:textId="77777777" w:rsidR="00D660E8" w:rsidRPr="00CD35AE" w:rsidRDefault="00D660E8" w:rsidP="00545EDF">
      <w:pPr>
        <w:spacing w:line="240" w:lineRule="auto"/>
        <w:jc w:val="both"/>
        <w:rPr>
          <w:rFonts w:ascii="Simplified Arabic" w:hAnsi="Simplified Arabic" w:cs="Simplified Arabic"/>
          <w:sz w:val="28"/>
          <w:szCs w:val="28"/>
          <w:rtl/>
          <w:lang w:bidi="ar-EG"/>
        </w:rPr>
      </w:pPr>
      <w:r w:rsidRPr="00D660E8">
        <w:rPr>
          <w:rFonts w:ascii="Simplified Arabic" w:hAnsi="Simplified Arabic" w:cs="Simplified Arabic"/>
          <w:sz w:val="28"/>
          <w:szCs w:val="28"/>
          <w:rtl/>
          <w:lang w:bidi="ar-EG"/>
        </w:rPr>
        <w:t>كما يساعد البحث في تعزيز مستوى الرضا الوظيفي عبر إبراز العوامل الإدارية التي تؤثر فيه، مما يمكّن الإدارة من اتخاذ قرارات مبنية على بيانات لتحسين بيئة العمل، وتقليل معدلات الدوران الوظيفي، ورفع الإنتاجية</w:t>
      </w:r>
      <w:r w:rsidRPr="00D660E8">
        <w:rPr>
          <w:rFonts w:ascii="Simplified Arabic" w:hAnsi="Simplified Arabic" w:cs="Simplified Arabic"/>
          <w:sz w:val="28"/>
          <w:szCs w:val="28"/>
          <w:lang w:bidi="ar-EG"/>
        </w:rPr>
        <w:t>.</w:t>
      </w:r>
    </w:p>
    <w:p w14:paraId="7A1133DC" w14:textId="74945EA0" w:rsidR="00D660E8" w:rsidRPr="00D660E8" w:rsidRDefault="00D660E8" w:rsidP="00545EDF">
      <w:pPr>
        <w:spacing w:line="240" w:lineRule="auto"/>
        <w:jc w:val="both"/>
        <w:rPr>
          <w:rFonts w:ascii="Simplified Arabic" w:hAnsi="Simplified Arabic" w:cs="Simplified Arabic"/>
          <w:sz w:val="28"/>
          <w:szCs w:val="28"/>
          <w:lang w:bidi="ar-EG"/>
        </w:rPr>
      </w:pPr>
      <w:r w:rsidRPr="00D660E8">
        <w:rPr>
          <w:rFonts w:ascii="Simplified Arabic" w:hAnsi="Simplified Arabic" w:cs="Simplified Arabic"/>
          <w:sz w:val="28"/>
          <w:szCs w:val="28"/>
          <w:rtl/>
          <w:lang w:bidi="ar-EG"/>
        </w:rPr>
        <w:t>ولا تقتصر الفائدة على الشركة محل الدراسة فقط، بل يمكن أن تستفيد منه مؤسسات أخرى في القطاع نفسه، إذ يوفر نموذجًا عمليًا يمكن تطبيقه أو تكييفه لتحسين العلاقة بين السياسات الداخلية ورفاه الموظفين</w:t>
      </w:r>
      <w:r w:rsidRPr="00D660E8">
        <w:rPr>
          <w:rFonts w:ascii="Simplified Arabic" w:hAnsi="Simplified Arabic" w:cs="Simplified Arabic"/>
          <w:sz w:val="28"/>
          <w:szCs w:val="28"/>
          <w:lang w:bidi="ar-EG"/>
        </w:rPr>
        <w:t>.</w:t>
      </w:r>
    </w:p>
    <w:p w14:paraId="6C122520" w14:textId="07E44381" w:rsidR="00C53683" w:rsidRPr="00AD1345" w:rsidRDefault="00C53683" w:rsidP="00545EDF">
      <w:pPr>
        <w:spacing w:line="240" w:lineRule="auto"/>
        <w:jc w:val="both"/>
        <w:rPr>
          <w:rFonts w:ascii="Simplified Arabic" w:hAnsi="Simplified Arabic" w:cs="Simplified Arabic"/>
          <w:sz w:val="10"/>
          <w:szCs w:val="10"/>
          <w:u w:val="single"/>
        </w:rPr>
      </w:pPr>
    </w:p>
    <w:p w14:paraId="1817352F" w14:textId="620D7A5F" w:rsidR="009125CE" w:rsidRPr="00775CEB" w:rsidRDefault="00A74F76" w:rsidP="00360E8C">
      <w:pPr>
        <w:spacing w:before="240" w:after="120" w:line="240" w:lineRule="auto"/>
        <w:jc w:val="both"/>
        <w:outlineLvl w:val="0"/>
        <w:rPr>
          <w:rFonts w:ascii="Simplified Arabic" w:hAnsi="Simplified Arabic" w:cs="Simplified Arabic"/>
          <w:b/>
          <w:bCs/>
          <w:sz w:val="32"/>
          <w:szCs w:val="32"/>
          <w:u w:val="single"/>
          <w:rtl/>
        </w:rPr>
      </w:pPr>
      <w:bookmarkStart w:id="4" w:name="_Toc223972224"/>
      <w:r w:rsidRPr="00775CEB">
        <w:rPr>
          <w:rFonts w:ascii="Simplified Arabic" w:hAnsi="Simplified Arabic" w:cs="Simplified Arabic"/>
          <w:b/>
          <w:bCs/>
          <w:sz w:val="32"/>
          <w:szCs w:val="32"/>
          <w:u w:val="single"/>
          <w:rtl/>
        </w:rPr>
        <w:t>أهداف الدراسة</w:t>
      </w:r>
      <w:r w:rsidR="002D5459" w:rsidRPr="00775CEB">
        <w:rPr>
          <w:rFonts w:ascii="Simplified Arabic" w:hAnsi="Simplified Arabic" w:cs="Simplified Arabic"/>
          <w:b/>
          <w:bCs/>
          <w:sz w:val="32"/>
          <w:szCs w:val="32"/>
          <w:u w:val="single"/>
          <w:rtl/>
        </w:rPr>
        <w:t>:</w:t>
      </w:r>
      <w:bookmarkEnd w:id="4"/>
      <w:r w:rsidR="002D5459" w:rsidRPr="00775CEB">
        <w:rPr>
          <w:rFonts w:ascii="Simplified Arabic" w:hAnsi="Simplified Arabic" w:cs="Simplified Arabic"/>
          <w:b/>
          <w:bCs/>
          <w:sz w:val="32"/>
          <w:szCs w:val="32"/>
          <w:u w:val="single"/>
          <w:rtl/>
        </w:rPr>
        <w:t xml:space="preserve"> </w:t>
      </w:r>
    </w:p>
    <w:p w14:paraId="5D9FEA37" w14:textId="73DE1CAF" w:rsidR="005F73B9" w:rsidRPr="00BE471D" w:rsidRDefault="005F73B9" w:rsidP="006E1EA3">
      <w:pPr>
        <w:spacing w:before="120" w:after="120" w:line="240" w:lineRule="auto"/>
        <w:ind w:firstLine="752"/>
        <w:jc w:val="both"/>
        <w:rPr>
          <w:rFonts w:ascii="Simplified Arabic" w:hAnsi="Simplified Arabic" w:cs="Simplified Arabic"/>
          <w:sz w:val="28"/>
          <w:szCs w:val="28"/>
          <w:rtl/>
        </w:rPr>
      </w:pPr>
      <w:r w:rsidRPr="00BE471D">
        <w:rPr>
          <w:rFonts w:ascii="Simplified Arabic" w:hAnsi="Simplified Arabic" w:cs="Simplified Arabic"/>
          <w:sz w:val="28"/>
          <w:szCs w:val="28"/>
          <w:rtl/>
        </w:rPr>
        <w:t>نظرا لأهمية الدور المنوط بإدارة الموارد البشرية فإن هذه الدراسة تهدف إلى تفسير الإشكال الحاصل في فهم آلية عمل إدارة الموارد البشرية والتركيز على إبراز الرؤى الرئيسية التي يجب على أي منظمة أن تنتهجها في إدارتها للموارد البشرية وبالتالي فإن هذه الدراسة تهدف إلى</w:t>
      </w:r>
      <w:r w:rsidR="002D5459">
        <w:rPr>
          <w:rFonts w:ascii="Simplified Arabic" w:hAnsi="Simplified Arabic" w:cs="Simplified Arabic"/>
          <w:sz w:val="28"/>
          <w:szCs w:val="28"/>
          <w:rtl/>
        </w:rPr>
        <w:t xml:space="preserve">: </w:t>
      </w:r>
    </w:p>
    <w:p w14:paraId="0A76AD69" w14:textId="740F1301" w:rsidR="00F25BA2" w:rsidRPr="00BE471D" w:rsidRDefault="00F25BA2" w:rsidP="00545EDF">
      <w:pPr>
        <w:pStyle w:val="ListParagraph"/>
        <w:numPr>
          <w:ilvl w:val="0"/>
          <w:numId w:val="1"/>
        </w:numPr>
        <w:spacing w:line="240" w:lineRule="auto"/>
        <w:ind w:left="0" w:hanging="425"/>
        <w:jc w:val="both"/>
        <w:rPr>
          <w:rFonts w:ascii="Simplified Arabic" w:hAnsi="Simplified Arabic" w:cs="Simplified Arabic"/>
          <w:sz w:val="28"/>
          <w:szCs w:val="28"/>
          <w:lang w:bidi="ar-EG"/>
        </w:rPr>
      </w:pPr>
      <w:r w:rsidRPr="00BE471D">
        <w:rPr>
          <w:rFonts w:ascii="Simplified Arabic" w:hAnsi="Simplified Arabic" w:cs="Simplified Arabic"/>
          <w:sz w:val="28"/>
          <w:szCs w:val="28"/>
          <w:rtl/>
          <w:lang w:bidi="ar-EG"/>
        </w:rPr>
        <w:t>تحديد الدور الذي تلعبه إدارة الموارد البشرية في تطبيق اللائحة الداخلية</w:t>
      </w:r>
      <w:r w:rsidRPr="00BE471D">
        <w:rPr>
          <w:rFonts w:ascii="Simplified Arabic" w:hAnsi="Simplified Arabic" w:cs="Simplified Arabic"/>
          <w:sz w:val="28"/>
          <w:szCs w:val="28"/>
          <w:lang w:bidi="ar-EG"/>
        </w:rPr>
        <w:t>.</w:t>
      </w:r>
    </w:p>
    <w:p w14:paraId="0158FD89" w14:textId="5AA90B98" w:rsidR="005F73B9" w:rsidRPr="00BE471D" w:rsidRDefault="005F73B9" w:rsidP="00545EDF">
      <w:pPr>
        <w:pStyle w:val="ListParagraph"/>
        <w:numPr>
          <w:ilvl w:val="0"/>
          <w:numId w:val="1"/>
        </w:numPr>
        <w:spacing w:line="240" w:lineRule="auto"/>
        <w:ind w:left="0" w:hanging="425"/>
        <w:jc w:val="both"/>
        <w:rPr>
          <w:rFonts w:ascii="Simplified Arabic" w:hAnsi="Simplified Arabic" w:cs="Simplified Arabic"/>
          <w:sz w:val="28"/>
          <w:szCs w:val="28"/>
          <w:lang w:bidi="ar-EG"/>
        </w:rPr>
      </w:pPr>
      <w:r w:rsidRPr="00BE471D">
        <w:rPr>
          <w:rFonts w:ascii="Simplified Arabic" w:hAnsi="Simplified Arabic" w:cs="Simplified Arabic"/>
          <w:sz w:val="28"/>
          <w:szCs w:val="28"/>
          <w:rtl/>
          <w:lang w:bidi="ar-EG"/>
        </w:rPr>
        <w:t>دراسة مدى التزام العاملين والأفراد في تطبيق اللائحة الداخلية.</w:t>
      </w:r>
    </w:p>
    <w:p w14:paraId="05E75CEE" w14:textId="77777777" w:rsidR="00F25BA2" w:rsidRPr="00BE471D" w:rsidRDefault="00F25BA2" w:rsidP="00545EDF">
      <w:pPr>
        <w:pStyle w:val="ListParagraph"/>
        <w:numPr>
          <w:ilvl w:val="0"/>
          <w:numId w:val="1"/>
        </w:numPr>
        <w:spacing w:line="240" w:lineRule="auto"/>
        <w:ind w:left="0" w:hanging="425"/>
        <w:jc w:val="both"/>
        <w:rPr>
          <w:rFonts w:ascii="Simplified Arabic" w:hAnsi="Simplified Arabic" w:cs="Simplified Arabic"/>
          <w:sz w:val="28"/>
          <w:szCs w:val="28"/>
          <w:lang w:bidi="ar-EG"/>
        </w:rPr>
      </w:pPr>
      <w:r w:rsidRPr="00BE471D">
        <w:rPr>
          <w:rFonts w:ascii="Simplified Arabic" w:hAnsi="Simplified Arabic" w:cs="Simplified Arabic"/>
          <w:sz w:val="28"/>
          <w:szCs w:val="28"/>
          <w:rtl/>
          <w:lang w:bidi="ar-EG"/>
        </w:rPr>
        <w:t>تحليل أثر تطبيق اللائحة الداخلية على مستوى الرضا الوظيفي للعاملين</w:t>
      </w:r>
      <w:r w:rsidRPr="00BE471D">
        <w:rPr>
          <w:rFonts w:ascii="Simplified Arabic" w:hAnsi="Simplified Arabic" w:cs="Simplified Arabic"/>
          <w:sz w:val="28"/>
          <w:szCs w:val="28"/>
          <w:lang w:bidi="ar-EG"/>
        </w:rPr>
        <w:t>.</w:t>
      </w:r>
    </w:p>
    <w:p w14:paraId="17E4CA64" w14:textId="77777777" w:rsidR="00F25BA2" w:rsidRPr="00BE471D" w:rsidRDefault="00F25BA2" w:rsidP="00545EDF">
      <w:pPr>
        <w:pStyle w:val="ListParagraph"/>
        <w:numPr>
          <w:ilvl w:val="0"/>
          <w:numId w:val="1"/>
        </w:numPr>
        <w:spacing w:line="240" w:lineRule="auto"/>
        <w:ind w:left="0" w:hanging="425"/>
        <w:jc w:val="both"/>
        <w:rPr>
          <w:rFonts w:ascii="Simplified Arabic" w:hAnsi="Simplified Arabic" w:cs="Simplified Arabic"/>
          <w:sz w:val="28"/>
          <w:szCs w:val="28"/>
          <w:lang w:bidi="ar-EG"/>
        </w:rPr>
      </w:pPr>
      <w:r w:rsidRPr="00BE471D">
        <w:rPr>
          <w:rFonts w:ascii="Simplified Arabic" w:hAnsi="Simplified Arabic" w:cs="Simplified Arabic"/>
          <w:sz w:val="28"/>
          <w:szCs w:val="28"/>
          <w:rtl/>
          <w:lang w:bidi="ar-EG"/>
        </w:rPr>
        <w:t>الكشف عن التحديات التي تواجه إدارة الموارد البشرية أثناء التطبيق</w:t>
      </w:r>
      <w:r w:rsidRPr="00BE471D">
        <w:rPr>
          <w:rFonts w:ascii="Simplified Arabic" w:hAnsi="Simplified Arabic" w:cs="Simplified Arabic"/>
          <w:sz w:val="28"/>
          <w:szCs w:val="28"/>
          <w:lang w:bidi="ar-EG"/>
        </w:rPr>
        <w:t>.</w:t>
      </w:r>
    </w:p>
    <w:p w14:paraId="13760F26" w14:textId="1F7E2FEF" w:rsidR="004A38E1" w:rsidRPr="00BE471D" w:rsidRDefault="00F25BA2" w:rsidP="00545EDF">
      <w:pPr>
        <w:pStyle w:val="ListParagraph"/>
        <w:numPr>
          <w:ilvl w:val="0"/>
          <w:numId w:val="1"/>
        </w:numPr>
        <w:spacing w:line="240" w:lineRule="auto"/>
        <w:ind w:left="0" w:hanging="425"/>
        <w:jc w:val="both"/>
        <w:rPr>
          <w:rFonts w:ascii="Simplified Arabic" w:hAnsi="Simplified Arabic" w:cs="Simplified Arabic"/>
          <w:sz w:val="28"/>
          <w:szCs w:val="28"/>
          <w:lang w:bidi="ar-EG"/>
        </w:rPr>
      </w:pPr>
      <w:r w:rsidRPr="00BE471D">
        <w:rPr>
          <w:rFonts w:ascii="Simplified Arabic" w:hAnsi="Simplified Arabic" w:cs="Simplified Arabic"/>
          <w:sz w:val="28"/>
          <w:szCs w:val="28"/>
          <w:rtl/>
          <w:lang w:bidi="ar-EG"/>
        </w:rPr>
        <w:t>تقديم مقترحات لتحسين مستوى الرضا الوظيفي من خلال تطوير تطبيق اللوائح</w:t>
      </w:r>
      <w:r w:rsidR="005F73B9" w:rsidRPr="00BE471D">
        <w:rPr>
          <w:rFonts w:ascii="Simplified Arabic" w:hAnsi="Simplified Arabic" w:cs="Simplified Arabic"/>
          <w:sz w:val="28"/>
          <w:szCs w:val="28"/>
          <w:rtl/>
          <w:lang w:bidi="ar-EG"/>
        </w:rPr>
        <w:t xml:space="preserve"> من خلال فهم الحالة الراهنة للعاملين ومدى تأثير المتغيرات الديمغرافية على ذلك</w:t>
      </w:r>
      <w:r w:rsidRPr="00BE471D">
        <w:rPr>
          <w:rFonts w:ascii="Simplified Arabic" w:hAnsi="Simplified Arabic" w:cs="Simplified Arabic"/>
          <w:sz w:val="28"/>
          <w:szCs w:val="28"/>
          <w:lang w:bidi="ar-EG"/>
        </w:rPr>
        <w:t>.</w:t>
      </w:r>
    </w:p>
    <w:p w14:paraId="4701AF34" w14:textId="77777777" w:rsidR="00D644EC" w:rsidRPr="00AD1345" w:rsidRDefault="00D644EC" w:rsidP="00545EDF">
      <w:pPr>
        <w:pStyle w:val="ListParagraph"/>
        <w:spacing w:line="240" w:lineRule="auto"/>
        <w:ind w:left="0"/>
        <w:jc w:val="both"/>
        <w:rPr>
          <w:rFonts w:ascii="Simplified Arabic" w:hAnsi="Simplified Arabic" w:cs="Simplified Arabic"/>
          <w:sz w:val="14"/>
          <w:szCs w:val="14"/>
          <w:rtl/>
          <w:lang w:bidi="ar-EG"/>
        </w:rPr>
      </w:pPr>
    </w:p>
    <w:p w14:paraId="36F619BF" w14:textId="4E043BC7" w:rsidR="00A74F76" w:rsidRPr="00775CEB" w:rsidRDefault="00D22171" w:rsidP="00360E8C">
      <w:pPr>
        <w:spacing w:before="240" w:after="120" w:line="240" w:lineRule="auto"/>
        <w:jc w:val="both"/>
        <w:outlineLvl w:val="0"/>
        <w:rPr>
          <w:rFonts w:ascii="Simplified Arabic" w:hAnsi="Simplified Arabic" w:cs="Simplified Arabic"/>
          <w:b/>
          <w:bCs/>
          <w:sz w:val="32"/>
          <w:szCs w:val="32"/>
          <w:u w:val="single"/>
          <w:rtl/>
        </w:rPr>
      </w:pPr>
      <w:bookmarkStart w:id="5" w:name="_Toc223972225"/>
      <w:r w:rsidRPr="00775CEB">
        <w:rPr>
          <w:rFonts w:ascii="Simplified Arabic" w:hAnsi="Simplified Arabic" w:cs="Simplified Arabic"/>
          <w:b/>
          <w:bCs/>
          <w:sz w:val="32"/>
          <w:szCs w:val="32"/>
          <w:u w:val="single"/>
          <w:rtl/>
        </w:rPr>
        <w:t>تساؤلات الدراسة</w:t>
      </w:r>
      <w:bookmarkEnd w:id="5"/>
    </w:p>
    <w:p w14:paraId="76F9E931" w14:textId="23634FDE" w:rsidR="006F4B1F" w:rsidRPr="00BE471D" w:rsidRDefault="006F4B1F" w:rsidP="006E1EA3">
      <w:pPr>
        <w:spacing w:before="120" w:after="120" w:line="240" w:lineRule="auto"/>
        <w:ind w:firstLine="752"/>
        <w:jc w:val="both"/>
        <w:rPr>
          <w:rFonts w:ascii="Simplified Arabic" w:hAnsi="Simplified Arabic" w:cs="Simplified Arabic"/>
          <w:sz w:val="28"/>
          <w:szCs w:val="28"/>
          <w:u w:val="single"/>
          <w:rtl/>
        </w:rPr>
      </w:pPr>
      <w:r w:rsidRPr="00D41E99">
        <w:rPr>
          <w:rFonts w:ascii="Simplified Arabic" w:hAnsi="Simplified Arabic" w:cs="Simplified Arabic"/>
          <w:sz w:val="28"/>
          <w:szCs w:val="28"/>
          <w:rtl/>
          <w:lang w:bidi="ar-EG"/>
        </w:rPr>
        <w:t>تركز</w:t>
      </w:r>
      <w:r w:rsidRPr="00BE471D">
        <w:rPr>
          <w:rFonts w:ascii="Simplified Arabic" w:hAnsi="Simplified Arabic" w:cs="Simplified Arabic"/>
          <w:sz w:val="28"/>
          <w:szCs w:val="28"/>
          <w:u w:val="single"/>
          <w:rtl/>
        </w:rPr>
        <w:t xml:space="preserve"> هذه الدراسة على التساؤل الرئيسي</w:t>
      </w:r>
      <w:r w:rsidR="001D20FE" w:rsidRPr="00BE471D">
        <w:rPr>
          <w:rFonts w:ascii="Simplified Arabic" w:hAnsi="Simplified Arabic" w:cs="Simplified Arabic"/>
          <w:sz w:val="28"/>
          <w:szCs w:val="28"/>
          <w:u w:val="single"/>
          <w:rtl/>
        </w:rPr>
        <w:t xml:space="preserve"> التالي</w:t>
      </w:r>
      <w:r w:rsidR="002D5459">
        <w:rPr>
          <w:rFonts w:ascii="Simplified Arabic" w:hAnsi="Simplified Arabic" w:cs="Simplified Arabic"/>
          <w:sz w:val="28"/>
          <w:szCs w:val="28"/>
          <w:u w:val="single"/>
          <w:rtl/>
        </w:rPr>
        <w:t xml:space="preserve">: </w:t>
      </w:r>
    </w:p>
    <w:p w14:paraId="04A50916" w14:textId="77777777" w:rsidR="006F4B1F" w:rsidRPr="00BE471D" w:rsidRDefault="006F4B1F" w:rsidP="00545EDF">
      <w:pPr>
        <w:spacing w:line="240" w:lineRule="auto"/>
        <w:jc w:val="both"/>
        <w:rPr>
          <w:rFonts w:ascii="Simplified Arabic" w:hAnsi="Simplified Arabic" w:cs="Simplified Arabic"/>
          <w:b/>
          <w:bCs/>
          <w:sz w:val="28"/>
          <w:szCs w:val="28"/>
          <w:rtl/>
          <w:lang w:bidi="ar-EG"/>
        </w:rPr>
      </w:pPr>
      <w:r w:rsidRPr="00BE471D">
        <w:rPr>
          <w:rFonts w:ascii="Simplified Arabic" w:hAnsi="Simplified Arabic" w:cs="Simplified Arabic"/>
          <w:b/>
          <w:bCs/>
          <w:sz w:val="28"/>
          <w:szCs w:val="28"/>
          <w:rtl/>
          <w:lang w:bidi="ar-EG"/>
        </w:rPr>
        <w:t>إلى أي مدى تسهم إدارة الموارد البشرية في تطبيق اللائحة الداخلية للشركة، وما أثر ذلك على مستوى الرضا الوظيفي للعاملين في شركة بصمة الريادة للاستشارات الهندسية؟</w:t>
      </w:r>
    </w:p>
    <w:p w14:paraId="7B08334D" w14:textId="5DE5A27D" w:rsidR="006F4B1F" w:rsidRPr="00BE471D" w:rsidRDefault="006F4B1F" w:rsidP="00545EDF">
      <w:pPr>
        <w:spacing w:line="240" w:lineRule="auto"/>
        <w:ind w:firstLine="372"/>
        <w:jc w:val="both"/>
        <w:rPr>
          <w:rFonts w:ascii="Simplified Arabic" w:hAnsi="Simplified Arabic" w:cs="Simplified Arabic"/>
          <w:sz w:val="28"/>
          <w:szCs w:val="28"/>
          <w:u w:val="single"/>
          <w:rtl/>
          <w:lang w:bidi="ar-EG"/>
        </w:rPr>
      </w:pPr>
      <w:r w:rsidRPr="00BE471D">
        <w:rPr>
          <w:rFonts w:ascii="Simplified Arabic" w:hAnsi="Simplified Arabic" w:cs="Simplified Arabic"/>
          <w:sz w:val="28"/>
          <w:szCs w:val="28"/>
          <w:u w:val="single"/>
          <w:rtl/>
          <w:lang w:bidi="ar-EG"/>
        </w:rPr>
        <w:lastRenderedPageBreak/>
        <w:t>ويتفرع من هذا التساؤل مجموعة من التساؤلات الفرعية التالية</w:t>
      </w:r>
      <w:r w:rsidR="002D5459">
        <w:rPr>
          <w:rFonts w:ascii="Simplified Arabic" w:hAnsi="Simplified Arabic" w:cs="Simplified Arabic"/>
          <w:sz w:val="28"/>
          <w:szCs w:val="28"/>
          <w:u w:val="single"/>
          <w:rtl/>
          <w:lang w:bidi="ar-EG"/>
        </w:rPr>
        <w:t xml:space="preserve">: </w:t>
      </w:r>
    </w:p>
    <w:p w14:paraId="362458FF" w14:textId="77777777" w:rsidR="00EC57A2" w:rsidRPr="00EC57A2" w:rsidRDefault="00EC57A2">
      <w:pPr>
        <w:pStyle w:val="ListParagraph"/>
        <w:numPr>
          <w:ilvl w:val="0"/>
          <w:numId w:val="7"/>
        </w:numPr>
        <w:spacing w:line="240" w:lineRule="auto"/>
        <w:ind w:left="0"/>
        <w:jc w:val="both"/>
        <w:rPr>
          <w:rFonts w:ascii="Simplified Arabic" w:hAnsi="Simplified Arabic" w:cs="Simplified Arabic"/>
          <w:sz w:val="28"/>
          <w:szCs w:val="28"/>
          <w:rtl/>
          <w:lang w:bidi="ar-MA"/>
        </w:rPr>
      </w:pPr>
      <w:r w:rsidRPr="00EC57A2">
        <w:rPr>
          <w:rFonts w:ascii="Simplified Arabic" w:hAnsi="Simplified Arabic" w:cs="Simplified Arabic"/>
          <w:sz w:val="28"/>
          <w:szCs w:val="28"/>
          <w:rtl/>
          <w:lang w:bidi="ar-MA"/>
        </w:rPr>
        <w:t>ما مستوى تطبيق إدارة الموارد البشرية لعناصر اللائحة الداخلية (التوظيف، التدريب، تقييم الأداء، الجزاءات والمكافآت) من وجهة نظر الموظفين؟</w:t>
      </w:r>
    </w:p>
    <w:p w14:paraId="1320BE9B" w14:textId="041C2080" w:rsidR="00EC57A2" w:rsidRPr="00EC57A2" w:rsidRDefault="00EC57A2">
      <w:pPr>
        <w:pStyle w:val="ListParagraph"/>
        <w:numPr>
          <w:ilvl w:val="0"/>
          <w:numId w:val="7"/>
        </w:numPr>
        <w:spacing w:line="240" w:lineRule="auto"/>
        <w:ind w:left="0"/>
        <w:jc w:val="both"/>
        <w:rPr>
          <w:rFonts w:ascii="Simplified Arabic" w:hAnsi="Simplified Arabic" w:cs="Simplified Arabic"/>
          <w:sz w:val="28"/>
          <w:szCs w:val="28"/>
          <w:rtl/>
          <w:lang w:bidi="ar-MA"/>
        </w:rPr>
      </w:pPr>
      <w:r w:rsidRPr="00EC57A2">
        <w:rPr>
          <w:rFonts w:ascii="Simplified Arabic" w:hAnsi="Simplified Arabic" w:cs="Simplified Arabic"/>
          <w:sz w:val="28"/>
          <w:szCs w:val="28"/>
          <w:rtl/>
          <w:lang w:bidi="ar-MA"/>
        </w:rPr>
        <w:t>ما هو مستوى الرضا الوظيفي السائد لدى العاملين في الشركة؟</w:t>
      </w:r>
    </w:p>
    <w:p w14:paraId="41276342" w14:textId="717928C2" w:rsidR="00EC57A2" w:rsidRPr="00EC57A2" w:rsidRDefault="00EC57A2">
      <w:pPr>
        <w:pStyle w:val="ListParagraph"/>
        <w:numPr>
          <w:ilvl w:val="0"/>
          <w:numId w:val="7"/>
        </w:numPr>
        <w:spacing w:line="240" w:lineRule="auto"/>
        <w:ind w:left="0"/>
        <w:jc w:val="both"/>
        <w:rPr>
          <w:rFonts w:ascii="Simplified Arabic" w:hAnsi="Simplified Arabic" w:cs="Simplified Arabic"/>
          <w:sz w:val="28"/>
          <w:szCs w:val="28"/>
          <w:rtl/>
          <w:lang w:bidi="ar-MA"/>
        </w:rPr>
      </w:pPr>
      <w:r w:rsidRPr="00EC57A2">
        <w:rPr>
          <w:rFonts w:ascii="Simplified Arabic" w:hAnsi="Simplified Arabic" w:cs="Simplified Arabic"/>
          <w:sz w:val="28"/>
          <w:szCs w:val="28"/>
          <w:rtl/>
          <w:lang w:bidi="ar-MA"/>
        </w:rPr>
        <w:t>هل توجد علاقة ارتباطية ذات دلالة إحصائية بين كفاءة تطبيق اللائحة الداخلية (بأبعادها المختلفة) وبين مستوى الرضا الوظيفي؟</w:t>
      </w:r>
    </w:p>
    <w:p w14:paraId="6B978690" w14:textId="2BCDCD07" w:rsidR="00EC57A2" w:rsidRPr="00EC57A2" w:rsidRDefault="00EC57A2">
      <w:pPr>
        <w:pStyle w:val="ListParagraph"/>
        <w:numPr>
          <w:ilvl w:val="0"/>
          <w:numId w:val="7"/>
        </w:numPr>
        <w:spacing w:line="240" w:lineRule="auto"/>
        <w:ind w:left="0"/>
        <w:jc w:val="both"/>
        <w:rPr>
          <w:rFonts w:ascii="Simplified Arabic" w:hAnsi="Simplified Arabic" w:cs="Simplified Arabic"/>
          <w:sz w:val="28"/>
          <w:szCs w:val="28"/>
          <w:rtl/>
          <w:lang w:bidi="ar-MA"/>
        </w:rPr>
      </w:pPr>
      <w:r w:rsidRPr="00EC57A2">
        <w:rPr>
          <w:rFonts w:ascii="Simplified Arabic" w:hAnsi="Simplified Arabic" w:cs="Simplified Arabic"/>
          <w:sz w:val="28"/>
          <w:szCs w:val="28"/>
          <w:rtl/>
          <w:lang w:bidi="ar-MA"/>
        </w:rPr>
        <w:t>هل توجد فروق ذات دلالة إحصائية في تصورات الموظفين لأثر تطبيق اللائحة تعزى للمتغيرات الديموغرافية (الجنس، سنوات الخبرة، المستوى الوظيفي)؟</w:t>
      </w:r>
    </w:p>
    <w:p w14:paraId="6E4CC7FD" w14:textId="2F122119" w:rsidR="00A74F76" w:rsidRDefault="00EC57A2">
      <w:pPr>
        <w:pStyle w:val="ListParagraph"/>
        <w:numPr>
          <w:ilvl w:val="0"/>
          <w:numId w:val="7"/>
        </w:numPr>
        <w:spacing w:line="240" w:lineRule="auto"/>
        <w:ind w:left="0"/>
        <w:jc w:val="both"/>
        <w:rPr>
          <w:rFonts w:ascii="Simplified Arabic" w:hAnsi="Simplified Arabic" w:cs="Simplified Arabic"/>
          <w:sz w:val="28"/>
          <w:szCs w:val="28"/>
        </w:rPr>
      </w:pPr>
      <w:r w:rsidRPr="00EC57A2">
        <w:rPr>
          <w:rFonts w:ascii="Simplified Arabic" w:hAnsi="Simplified Arabic" w:cs="Simplified Arabic"/>
          <w:sz w:val="28"/>
          <w:szCs w:val="28"/>
          <w:rtl/>
          <w:lang w:bidi="ar-MA"/>
        </w:rPr>
        <w:t>كيف يمكن لآليات الرقابة على الالتزام باللوائح أن تعزز من الرضا عن العدالة التنظيمية داخل الشركة؟</w:t>
      </w:r>
    </w:p>
    <w:p w14:paraId="3BF069FF" w14:textId="77777777" w:rsidR="00407D70" w:rsidRPr="00230CD1" w:rsidRDefault="00407D70" w:rsidP="00545EDF">
      <w:pPr>
        <w:spacing w:line="240" w:lineRule="auto"/>
        <w:jc w:val="both"/>
        <w:rPr>
          <w:rFonts w:ascii="Simplified Arabic" w:hAnsi="Simplified Arabic" w:cs="Simplified Arabic"/>
          <w:sz w:val="12"/>
          <w:szCs w:val="12"/>
          <w:rtl/>
        </w:rPr>
      </w:pPr>
    </w:p>
    <w:p w14:paraId="56B19CA7" w14:textId="45689DDD" w:rsidR="00D22171" w:rsidRPr="00775CEB" w:rsidRDefault="00A74F76" w:rsidP="00360E8C">
      <w:pPr>
        <w:spacing w:before="240" w:after="120" w:line="240" w:lineRule="auto"/>
        <w:jc w:val="both"/>
        <w:outlineLvl w:val="0"/>
        <w:rPr>
          <w:rFonts w:ascii="Simplified Arabic" w:hAnsi="Simplified Arabic" w:cs="Simplified Arabic"/>
          <w:b/>
          <w:bCs/>
          <w:sz w:val="32"/>
          <w:szCs w:val="32"/>
          <w:u w:val="single"/>
        </w:rPr>
      </w:pPr>
      <w:bookmarkStart w:id="6" w:name="_Toc223972226"/>
      <w:r w:rsidRPr="00775CEB">
        <w:rPr>
          <w:rFonts w:ascii="Simplified Arabic" w:hAnsi="Simplified Arabic" w:cs="Simplified Arabic"/>
          <w:b/>
          <w:bCs/>
          <w:sz w:val="32"/>
          <w:szCs w:val="32"/>
          <w:u w:val="single"/>
          <w:rtl/>
        </w:rPr>
        <w:t>فروض الدراسة</w:t>
      </w:r>
      <w:r w:rsidR="002D5459" w:rsidRPr="00775CEB">
        <w:rPr>
          <w:rFonts w:ascii="Simplified Arabic" w:hAnsi="Simplified Arabic" w:cs="Simplified Arabic"/>
          <w:b/>
          <w:bCs/>
          <w:sz w:val="32"/>
          <w:szCs w:val="32"/>
          <w:u w:val="single"/>
          <w:rtl/>
        </w:rPr>
        <w:t>:</w:t>
      </w:r>
      <w:bookmarkEnd w:id="6"/>
      <w:r w:rsidR="002D5459" w:rsidRPr="00775CEB">
        <w:rPr>
          <w:rFonts w:ascii="Simplified Arabic" w:hAnsi="Simplified Arabic" w:cs="Simplified Arabic"/>
          <w:b/>
          <w:bCs/>
          <w:sz w:val="32"/>
          <w:szCs w:val="32"/>
          <w:u w:val="single"/>
          <w:rtl/>
        </w:rPr>
        <w:t xml:space="preserve"> </w:t>
      </w:r>
    </w:p>
    <w:p w14:paraId="2E25027C" w14:textId="2953B4CF" w:rsidR="008B2CC6" w:rsidRPr="00D41E99" w:rsidRDefault="00ED5403" w:rsidP="00230CD1">
      <w:pPr>
        <w:spacing w:before="120" w:after="120" w:line="240" w:lineRule="auto"/>
        <w:ind w:firstLine="752"/>
        <w:jc w:val="both"/>
        <w:rPr>
          <w:rFonts w:ascii="Simplified Arabic" w:hAnsi="Simplified Arabic" w:cs="Simplified Arabic"/>
          <w:sz w:val="28"/>
          <w:szCs w:val="28"/>
          <w:rtl/>
          <w:lang w:bidi="ar-EG"/>
        </w:rPr>
      </w:pPr>
      <w:r w:rsidRPr="00D41E99">
        <w:rPr>
          <w:rFonts w:ascii="Simplified Arabic" w:hAnsi="Simplified Arabic" w:cs="Simplified Arabic"/>
          <w:sz w:val="28"/>
          <w:szCs w:val="28"/>
          <w:rtl/>
          <w:lang w:bidi="ar-EG"/>
        </w:rPr>
        <w:t xml:space="preserve">لتحقيق أهداف البحث فقد تم </w:t>
      </w:r>
      <w:r w:rsidR="008B2CC6" w:rsidRPr="00D41E99">
        <w:rPr>
          <w:rFonts w:ascii="Simplified Arabic" w:hAnsi="Simplified Arabic" w:cs="Simplified Arabic"/>
          <w:sz w:val="28"/>
          <w:szCs w:val="28"/>
          <w:rtl/>
          <w:lang w:bidi="ar-EG"/>
        </w:rPr>
        <w:t xml:space="preserve">تحديد فروض للدراسة </w:t>
      </w:r>
      <w:r w:rsidR="00AD1345" w:rsidRPr="00D41E99">
        <w:rPr>
          <w:rFonts w:ascii="Simplified Arabic" w:hAnsi="Simplified Arabic" w:cs="Simplified Arabic" w:hint="cs"/>
          <w:sz w:val="28"/>
          <w:szCs w:val="28"/>
          <w:rtl/>
          <w:lang w:bidi="ar-EG"/>
        </w:rPr>
        <w:t>ترتكز</w:t>
      </w:r>
      <w:r w:rsidR="008B2CC6" w:rsidRPr="00D41E99">
        <w:rPr>
          <w:rFonts w:ascii="Simplified Arabic" w:hAnsi="Simplified Arabic" w:cs="Simplified Arabic"/>
          <w:sz w:val="28"/>
          <w:szCs w:val="28"/>
          <w:rtl/>
          <w:lang w:bidi="ar-EG"/>
        </w:rPr>
        <w:t xml:space="preserve"> على فرضية رئيسية وفروض فرعية كما يلي</w:t>
      </w:r>
      <w:r w:rsidR="002D5459" w:rsidRPr="00D41E99">
        <w:rPr>
          <w:rFonts w:ascii="Simplified Arabic" w:hAnsi="Simplified Arabic" w:cs="Simplified Arabic"/>
          <w:sz w:val="28"/>
          <w:szCs w:val="28"/>
          <w:rtl/>
          <w:lang w:bidi="ar-EG"/>
        </w:rPr>
        <w:t xml:space="preserve">: </w:t>
      </w:r>
    </w:p>
    <w:p w14:paraId="01559094" w14:textId="07C307A9" w:rsidR="008B2CC6" w:rsidRPr="00BE471D" w:rsidRDefault="008B2CC6" w:rsidP="00545EDF">
      <w:pPr>
        <w:spacing w:line="240" w:lineRule="auto"/>
        <w:jc w:val="both"/>
        <w:outlineLvl w:val="1"/>
        <w:rPr>
          <w:rFonts w:ascii="Simplified Arabic" w:hAnsi="Simplified Arabic" w:cs="Simplified Arabic"/>
          <w:b/>
          <w:bCs/>
          <w:sz w:val="28"/>
          <w:szCs w:val="28"/>
          <w:u w:val="single"/>
          <w:rtl/>
        </w:rPr>
      </w:pPr>
      <w:bookmarkStart w:id="7" w:name="_Toc223972227"/>
      <w:r w:rsidRPr="00BE471D">
        <w:rPr>
          <w:rFonts w:ascii="Simplified Arabic" w:hAnsi="Simplified Arabic" w:cs="Simplified Arabic"/>
          <w:b/>
          <w:bCs/>
          <w:sz w:val="28"/>
          <w:szCs w:val="28"/>
          <w:u w:val="single"/>
          <w:rtl/>
        </w:rPr>
        <w:t>الفرضية الرئيسية</w:t>
      </w:r>
      <w:r w:rsidR="002D5459">
        <w:rPr>
          <w:rFonts w:ascii="Simplified Arabic" w:hAnsi="Simplified Arabic" w:cs="Simplified Arabic"/>
          <w:b/>
          <w:bCs/>
          <w:sz w:val="28"/>
          <w:szCs w:val="28"/>
          <w:u w:val="single"/>
          <w:rtl/>
        </w:rPr>
        <w:t>:</w:t>
      </w:r>
      <w:bookmarkEnd w:id="7"/>
      <w:r w:rsidR="002D5459">
        <w:rPr>
          <w:rFonts w:ascii="Simplified Arabic" w:hAnsi="Simplified Arabic" w:cs="Simplified Arabic"/>
          <w:b/>
          <w:bCs/>
          <w:sz w:val="28"/>
          <w:szCs w:val="28"/>
          <w:u w:val="single"/>
          <w:rtl/>
        </w:rPr>
        <w:t xml:space="preserve"> </w:t>
      </w:r>
    </w:p>
    <w:p w14:paraId="6FB8CDC2" w14:textId="6221CA3A" w:rsidR="00EC57A2" w:rsidRPr="00EC57A2" w:rsidRDefault="00EC57A2" w:rsidP="00545EDF">
      <w:pPr>
        <w:spacing w:line="240" w:lineRule="auto"/>
        <w:ind w:firstLine="12"/>
        <w:jc w:val="both"/>
        <w:rPr>
          <w:rFonts w:ascii="Simplified Arabic" w:hAnsi="Simplified Arabic" w:cs="Simplified Arabic"/>
          <w:b/>
          <w:bCs/>
          <w:sz w:val="28"/>
          <w:szCs w:val="28"/>
          <w:lang w:bidi="ar-EG"/>
        </w:rPr>
      </w:pPr>
      <w:r w:rsidRPr="00EC57A2">
        <w:rPr>
          <w:rFonts w:ascii="Simplified Arabic" w:hAnsi="Simplified Arabic" w:cs="Simplified Arabic"/>
          <w:sz w:val="28"/>
          <w:szCs w:val="28"/>
          <w:lang w:bidi="ar-EG"/>
        </w:rPr>
        <w:t>"</w:t>
      </w:r>
      <w:r w:rsidRPr="00EC57A2">
        <w:rPr>
          <w:rFonts w:ascii="Simplified Arabic" w:hAnsi="Simplified Arabic" w:cs="Simplified Arabic"/>
          <w:b/>
          <w:bCs/>
          <w:sz w:val="28"/>
          <w:szCs w:val="28"/>
          <w:rtl/>
        </w:rPr>
        <w:t>يوجد أثر ذو دلالة إحصائية عند مستوى دلالة</w:t>
      </w:r>
      <w:r w:rsidRPr="00EC57A2">
        <w:rPr>
          <w:rFonts w:ascii="Simplified Arabic" w:hAnsi="Simplified Arabic" w:cs="Simplified Arabic"/>
          <w:b/>
          <w:bCs/>
          <w:sz w:val="28"/>
          <w:szCs w:val="28"/>
        </w:rPr>
        <w:t xml:space="preserve"> (</w:t>
      </w:r>
      <w:r w:rsidRPr="00EC57A2">
        <w:rPr>
          <w:rFonts w:ascii="Cambria" w:hAnsi="Cambria" w:cs="Cambria"/>
          <w:b/>
          <w:bCs/>
          <w:sz w:val="28"/>
          <w:szCs w:val="28"/>
        </w:rPr>
        <w:t>α</w:t>
      </w:r>
      <w:r w:rsidRPr="00EC57A2">
        <w:rPr>
          <w:rFonts w:ascii="Cambria Math" w:hAnsi="Cambria Math" w:cs="Cambria Math"/>
          <w:b/>
          <w:bCs/>
          <w:sz w:val="28"/>
          <w:szCs w:val="28"/>
        </w:rPr>
        <w:t>≤</w:t>
      </w:r>
      <w:r w:rsidRPr="00EC57A2">
        <w:rPr>
          <w:rFonts w:ascii="Simplified Arabic" w:hAnsi="Simplified Arabic" w:cs="Simplified Arabic"/>
          <w:b/>
          <w:bCs/>
          <w:sz w:val="28"/>
          <w:szCs w:val="28"/>
        </w:rPr>
        <w:t xml:space="preserve">0.05) </w:t>
      </w:r>
      <w:r w:rsidRPr="00EC57A2">
        <w:rPr>
          <w:rFonts w:ascii="Simplified Arabic" w:hAnsi="Simplified Arabic" w:cs="Simplified Arabic"/>
          <w:b/>
          <w:bCs/>
          <w:sz w:val="28"/>
          <w:szCs w:val="28"/>
          <w:rtl/>
        </w:rPr>
        <w:t>لدور إدارة الموارد البشرية في تطبيق اللائحة الداخلية (بأبعادها المختلفة) على مستوى الرضا الوظيفي الكلي للعاملين</w:t>
      </w:r>
      <w:r w:rsidRPr="00EC57A2">
        <w:rPr>
          <w:rFonts w:ascii="Simplified Arabic" w:hAnsi="Simplified Arabic" w:cs="Simplified Arabic"/>
          <w:b/>
          <w:bCs/>
          <w:sz w:val="28"/>
          <w:szCs w:val="28"/>
          <w:lang w:bidi="ar-EG"/>
        </w:rPr>
        <w:t>."</w:t>
      </w:r>
    </w:p>
    <w:p w14:paraId="50B06CC6" w14:textId="6CC5EBCF" w:rsidR="0087088E" w:rsidRPr="0087088E" w:rsidRDefault="0087088E" w:rsidP="00545EDF">
      <w:pPr>
        <w:spacing w:line="240" w:lineRule="auto"/>
        <w:jc w:val="both"/>
        <w:outlineLvl w:val="1"/>
        <w:rPr>
          <w:rFonts w:ascii="Simplified Arabic" w:hAnsi="Simplified Arabic" w:cs="Simplified Arabic"/>
          <w:b/>
          <w:bCs/>
          <w:sz w:val="28"/>
          <w:szCs w:val="28"/>
          <w:u w:val="single"/>
        </w:rPr>
      </w:pPr>
      <w:bookmarkStart w:id="8" w:name="_Toc223972228"/>
      <w:r w:rsidRPr="0087088E">
        <w:rPr>
          <w:rFonts w:ascii="Simplified Arabic" w:hAnsi="Simplified Arabic" w:cs="Simplified Arabic"/>
          <w:b/>
          <w:bCs/>
          <w:sz w:val="28"/>
          <w:szCs w:val="28"/>
          <w:u w:val="single"/>
          <w:rtl/>
        </w:rPr>
        <w:t>الفرضيات الفرعية</w:t>
      </w:r>
      <w:r w:rsidR="002D5459">
        <w:rPr>
          <w:rFonts w:ascii="Simplified Arabic" w:hAnsi="Simplified Arabic" w:cs="Simplified Arabic"/>
          <w:b/>
          <w:bCs/>
          <w:sz w:val="28"/>
          <w:szCs w:val="28"/>
          <w:u w:val="single"/>
          <w:rtl/>
        </w:rPr>
        <w:t>:</w:t>
      </w:r>
      <w:bookmarkEnd w:id="8"/>
      <w:r w:rsidR="002D5459">
        <w:rPr>
          <w:rFonts w:ascii="Simplified Arabic" w:hAnsi="Simplified Arabic" w:cs="Simplified Arabic"/>
          <w:b/>
          <w:bCs/>
          <w:sz w:val="28"/>
          <w:szCs w:val="28"/>
          <w:u w:val="single"/>
          <w:rtl/>
        </w:rPr>
        <w:t xml:space="preserve"> </w:t>
      </w:r>
    </w:p>
    <w:p w14:paraId="1B49BB54" w14:textId="77777777" w:rsidR="0087088E" w:rsidRPr="0087088E" w:rsidRDefault="0087088E">
      <w:pPr>
        <w:pStyle w:val="ListParagraph"/>
        <w:numPr>
          <w:ilvl w:val="0"/>
          <w:numId w:val="5"/>
        </w:numPr>
        <w:spacing w:line="240" w:lineRule="auto"/>
        <w:ind w:left="0" w:hanging="270"/>
        <w:jc w:val="both"/>
        <w:rPr>
          <w:rFonts w:ascii="Simplified Arabic" w:hAnsi="Simplified Arabic" w:cs="Simplified Arabic"/>
          <w:sz w:val="28"/>
          <w:szCs w:val="28"/>
          <w:lang w:bidi="ar-EG"/>
        </w:rPr>
      </w:pPr>
      <w:r w:rsidRPr="0087088E">
        <w:rPr>
          <w:rFonts w:ascii="Simplified Arabic" w:hAnsi="Simplified Arabic" w:cs="Simplified Arabic"/>
          <w:sz w:val="28"/>
          <w:szCs w:val="28"/>
          <w:rtl/>
          <w:lang w:bidi="ar-EG"/>
        </w:rPr>
        <w:t>توجد علاقة ذات دلالة إحصائية بين ممارسات التوظيف والتدريب وتطبيق اللائحة الداخلية</w:t>
      </w:r>
      <w:r w:rsidRPr="0087088E">
        <w:rPr>
          <w:rFonts w:ascii="Simplified Arabic" w:hAnsi="Simplified Arabic" w:cs="Simplified Arabic"/>
          <w:sz w:val="28"/>
          <w:szCs w:val="28"/>
          <w:lang w:bidi="ar-EG"/>
        </w:rPr>
        <w:t>.</w:t>
      </w:r>
    </w:p>
    <w:p w14:paraId="76A43F5B" w14:textId="77777777" w:rsidR="0087088E" w:rsidRPr="0087088E" w:rsidRDefault="0087088E">
      <w:pPr>
        <w:pStyle w:val="ListParagraph"/>
        <w:numPr>
          <w:ilvl w:val="0"/>
          <w:numId w:val="5"/>
        </w:numPr>
        <w:spacing w:line="240" w:lineRule="auto"/>
        <w:ind w:left="0" w:hanging="270"/>
        <w:jc w:val="both"/>
        <w:rPr>
          <w:rFonts w:ascii="Simplified Arabic" w:hAnsi="Simplified Arabic" w:cs="Simplified Arabic"/>
          <w:sz w:val="28"/>
          <w:szCs w:val="28"/>
          <w:lang w:bidi="ar-EG"/>
        </w:rPr>
      </w:pPr>
      <w:r w:rsidRPr="0087088E">
        <w:rPr>
          <w:rFonts w:ascii="Simplified Arabic" w:hAnsi="Simplified Arabic" w:cs="Simplified Arabic"/>
          <w:sz w:val="28"/>
          <w:szCs w:val="28"/>
          <w:rtl/>
          <w:lang w:bidi="ar-EG"/>
        </w:rPr>
        <w:t>توجد علاقة ذات دلالة إحصائية بين إدارة الأداء وتطبيق اللائحة الداخلية</w:t>
      </w:r>
      <w:r w:rsidRPr="0087088E">
        <w:rPr>
          <w:rFonts w:ascii="Simplified Arabic" w:hAnsi="Simplified Arabic" w:cs="Simplified Arabic"/>
          <w:sz w:val="28"/>
          <w:szCs w:val="28"/>
          <w:lang w:bidi="ar-EG"/>
        </w:rPr>
        <w:t>.</w:t>
      </w:r>
    </w:p>
    <w:p w14:paraId="161F8EF5" w14:textId="77777777" w:rsidR="0087088E" w:rsidRPr="0087088E" w:rsidRDefault="0087088E">
      <w:pPr>
        <w:pStyle w:val="ListParagraph"/>
        <w:numPr>
          <w:ilvl w:val="0"/>
          <w:numId w:val="5"/>
        </w:numPr>
        <w:spacing w:line="240" w:lineRule="auto"/>
        <w:ind w:left="0" w:hanging="270"/>
        <w:jc w:val="both"/>
        <w:rPr>
          <w:rFonts w:ascii="Simplified Arabic" w:hAnsi="Simplified Arabic" w:cs="Simplified Arabic"/>
          <w:sz w:val="28"/>
          <w:szCs w:val="28"/>
          <w:lang w:bidi="ar-EG"/>
        </w:rPr>
      </w:pPr>
      <w:r w:rsidRPr="0087088E">
        <w:rPr>
          <w:rFonts w:ascii="Simplified Arabic" w:hAnsi="Simplified Arabic" w:cs="Simplified Arabic"/>
          <w:sz w:val="28"/>
          <w:szCs w:val="28"/>
          <w:rtl/>
          <w:lang w:bidi="ar-EG"/>
        </w:rPr>
        <w:t>توجد علاقة ذات دلالة إحصائية بين تطبيق اللائحة الداخلية ومستوى العدالة التنظيمية كما يدركها الموظفون</w:t>
      </w:r>
      <w:r w:rsidRPr="0087088E">
        <w:rPr>
          <w:rFonts w:ascii="Simplified Arabic" w:hAnsi="Simplified Arabic" w:cs="Simplified Arabic"/>
          <w:sz w:val="28"/>
          <w:szCs w:val="28"/>
          <w:lang w:bidi="ar-EG"/>
        </w:rPr>
        <w:t>.</w:t>
      </w:r>
    </w:p>
    <w:p w14:paraId="53BBFB15" w14:textId="77777777" w:rsidR="0087088E" w:rsidRPr="0087088E" w:rsidRDefault="0087088E">
      <w:pPr>
        <w:pStyle w:val="ListParagraph"/>
        <w:numPr>
          <w:ilvl w:val="0"/>
          <w:numId w:val="5"/>
        </w:numPr>
        <w:spacing w:line="240" w:lineRule="auto"/>
        <w:ind w:left="0" w:hanging="270"/>
        <w:jc w:val="both"/>
        <w:rPr>
          <w:rFonts w:ascii="Simplified Arabic" w:hAnsi="Simplified Arabic" w:cs="Simplified Arabic"/>
          <w:sz w:val="28"/>
          <w:szCs w:val="28"/>
          <w:lang w:bidi="ar-EG"/>
        </w:rPr>
      </w:pPr>
      <w:r w:rsidRPr="0087088E">
        <w:rPr>
          <w:rFonts w:ascii="Simplified Arabic" w:hAnsi="Simplified Arabic" w:cs="Simplified Arabic"/>
          <w:sz w:val="28"/>
          <w:szCs w:val="28"/>
          <w:rtl/>
          <w:lang w:bidi="ar-EG"/>
        </w:rPr>
        <w:t>توجد علاقة ذات دلالة إحصائية بين تطبيق اللائحة الداخلية ومستوى الرضا الوظيفي</w:t>
      </w:r>
      <w:r w:rsidRPr="0087088E">
        <w:rPr>
          <w:rFonts w:ascii="Simplified Arabic" w:hAnsi="Simplified Arabic" w:cs="Simplified Arabic"/>
          <w:sz w:val="28"/>
          <w:szCs w:val="28"/>
          <w:lang w:bidi="ar-EG"/>
        </w:rPr>
        <w:t>.</w:t>
      </w:r>
    </w:p>
    <w:p w14:paraId="6D9C49AA" w14:textId="77777777" w:rsidR="0087088E" w:rsidRDefault="0087088E">
      <w:pPr>
        <w:pStyle w:val="ListParagraph"/>
        <w:numPr>
          <w:ilvl w:val="0"/>
          <w:numId w:val="5"/>
        </w:numPr>
        <w:spacing w:line="240" w:lineRule="auto"/>
        <w:ind w:left="0" w:hanging="270"/>
        <w:jc w:val="both"/>
        <w:rPr>
          <w:rFonts w:ascii="Simplified Arabic" w:hAnsi="Simplified Arabic" w:cs="Simplified Arabic"/>
          <w:sz w:val="28"/>
          <w:szCs w:val="28"/>
          <w:lang w:bidi="ar-EG"/>
        </w:rPr>
      </w:pPr>
      <w:r w:rsidRPr="0087088E">
        <w:rPr>
          <w:rFonts w:ascii="Simplified Arabic" w:hAnsi="Simplified Arabic" w:cs="Simplified Arabic"/>
          <w:sz w:val="28"/>
          <w:szCs w:val="28"/>
          <w:rtl/>
          <w:lang w:bidi="ar-EG"/>
        </w:rPr>
        <w:t>توجد فروق ذات دلالة إحصائية في مستوى الرضا الوظيفي تعزى لمدى الالتزام بتطبيق اللائحة الداخلية</w:t>
      </w:r>
      <w:r w:rsidRPr="0087088E">
        <w:rPr>
          <w:rFonts w:ascii="Simplified Arabic" w:hAnsi="Simplified Arabic" w:cs="Simplified Arabic"/>
          <w:sz w:val="28"/>
          <w:szCs w:val="28"/>
          <w:lang w:bidi="ar-EG"/>
        </w:rPr>
        <w:t>.</w:t>
      </w:r>
    </w:p>
    <w:p w14:paraId="7CAFB62E" w14:textId="58FCABCB" w:rsidR="0087088E" w:rsidRPr="00360E8C" w:rsidRDefault="004554BF" w:rsidP="00360E8C">
      <w:pPr>
        <w:spacing w:before="240" w:after="120" w:line="240" w:lineRule="auto"/>
        <w:jc w:val="both"/>
        <w:outlineLvl w:val="0"/>
        <w:rPr>
          <w:rFonts w:ascii="Simplified Arabic" w:hAnsi="Simplified Arabic" w:cs="Simplified Arabic"/>
          <w:b/>
          <w:bCs/>
          <w:sz w:val="32"/>
          <w:szCs w:val="32"/>
          <w:u w:val="single"/>
          <w:rtl/>
        </w:rPr>
      </w:pPr>
      <w:bookmarkStart w:id="9" w:name="_Toc223972229"/>
      <w:r w:rsidRPr="00360E8C">
        <w:rPr>
          <w:rFonts w:ascii="Simplified Arabic" w:hAnsi="Simplified Arabic" w:cs="Simplified Arabic" w:hint="cs"/>
          <w:b/>
          <w:bCs/>
          <w:sz w:val="32"/>
          <w:szCs w:val="32"/>
          <w:u w:val="single"/>
          <w:rtl/>
        </w:rPr>
        <w:t>نموذج الدراسة</w:t>
      </w:r>
      <w:r w:rsidR="002D5459" w:rsidRPr="00360E8C">
        <w:rPr>
          <w:rFonts w:ascii="Simplified Arabic" w:hAnsi="Simplified Arabic" w:cs="Simplified Arabic" w:hint="cs"/>
          <w:b/>
          <w:bCs/>
          <w:sz w:val="32"/>
          <w:szCs w:val="32"/>
          <w:u w:val="single"/>
          <w:rtl/>
        </w:rPr>
        <w:t>:</w:t>
      </w:r>
      <w:bookmarkEnd w:id="9"/>
      <w:r w:rsidR="002D5459" w:rsidRPr="00360E8C">
        <w:rPr>
          <w:rFonts w:ascii="Simplified Arabic" w:hAnsi="Simplified Arabic" w:cs="Simplified Arabic" w:hint="cs"/>
          <w:b/>
          <w:bCs/>
          <w:sz w:val="32"/>
          <w:szCs w:val="32"/>
          <w:u w:val="single"/>
          <w:rtl/>
        </w:rPr>
        <w:t xml:space="preserve"> </w:t>
      </w:r>
    </w:p>
    <w:p w14:paraId="0C90F710" w14:textId="31FE4FE1" w:rsidR="004554BF" w:rsidRPr="004554BF" w:rsidRDefault="004554BF" w:rsidP="00545EDF">
      <w:pPr>
        <w:spacing w:line="240" w:lineRule="auto"/>
        <w:ind w:firstLine="752"/>
        <w:jc w:val="both"/>
        <w:rPr>
          <w:rFonts w:ascii="Simplified Arabic" w:hAnsi="Simplified Arabic" w:cs="Simplified Arabic"/>
          <w:sz w:val="28"/>
          <w:szCs w:val="28"/>
        </w:rPr>
      </w:pPr>
      <w:r w:rsidRPr="004554BF">
        <w:rPr>
          <w:rFonts w:ascii="Simplified Arabic" w:hAnsi="Simplified Arabic" w:cs="Simplified Arabic"/>
          <w:sz w:val="28"/>
          <w:szCs w:val="28"/>
          <w:rtl/>
          <w:lang w:bidi="ar-EG"/>
        </w:rPr>
        <w:t>يمثل</w:t>
      </w:r>
      <w:r w:rsidRPr="004554BF">
        <w:rPr>
          <w:rFonts w:ascii="Simplified Arabic" w:hAnsi="Simplified Arabic" w:cs="Simplified Arabic"/>
          <w:sz w:val="28"/>
          <w:szCs w:val="28"/>
          <w:rtl/>
        </w:rPr>
        <w:t xml:space="preserve"> </w:t>
      </w:r>
      <w:r w:rsidRPr="004554BF">
        <w:rPr>
          <w:rFonts w:ascii="Simplified Arabic" w:hAnsi="Simplified Arabic" w:cs="Simplified Arabic" w:hint="cs"/>
          <w:sz w:val="28"/>
          <w:szCs w:val="28"/>
          <w:rtl/>
        </w:rPr>
        <w:t>نموذج الدراسة</w:t>
      </w:r>
      <w:r w:rsidRPr="004554BF">
        <w:rPr>
          <w:rFonts w:ascii="Simplified Arabic" w:hAnsi="Simplified Arabic" w:cs="Simplified Arabic"/>
          <w:sz w:val="28"/>
          <w:szCs w:val="28"/>
          <w:rtl/>
        </w:rPr>
        <w:t xml:space="preserve"> الخريطة التي توضّح العلاقة بين متغيرات الدراسة، ويعتمد على تحديد المتغير المستقل والمتغير التابع، والعناصر الفرعية لكل منهما</w:t>
      </w:r>
      <w:r w:rsidRPr="004554BF">
        <w:rPr>
          <w:rFonts w:ascii="Simplified Arabic" w:hAnsi="Simplified Arabic" w:cs="Simplified Arabic"/>
          <w:sz w:val="28"/>
          <w:szCs w:val="28"/>
        </w:rPr>
        <w:t>.</w:t>
      </w:r>
    </w:p>
    <w:p w14:paraId="3062E97F" w14:textId="663303B6" w:rsidR="004554BF" w:rsidRPr="004554BF" w:rsidRDefault="004554BF">
      <w:pPr>
        <w:pStyle w:val="ListParagraph"/>
        <w:numPr>
          <w:ilvl w:val="0"/>
          <w:numId w:val="6"/>
        </w:numPr>
        <w:spacing w:line="240" w:lineRule="auto"/>
        <w:ind w:left="0"/>
        <w:jc w:val="both"/>
        <w:rPr>
          <w:rFonts w:ascii="Simplified Arabic" w:hAnsi="Simplified Arabic" w:cs="Simplified Arabic"/>
          <w:sz w:val="28"/>
          <w:szCs w:val="28"/>
          <w:u w:val="single"/>
        </w:rPr>
      </w:pPr>
      <w:r w:rsidRPr="004554BF">
        <w:rPr>
          <w:rFonts w:ascii="Simplified Arabic" w:hAnsi="Simplified Arabic" w:cs="Simplified Arabic"/>
          <w:b/>
          <w:bCs/>
          <w:sz w:val="28"/>
          <w:szCs w:val="28"/>
          <w:u w:val="single"/>
          <w:rtl/>
        </w:rPr>
        <w:lastRenderedPageBreak/>
        <w:t>المتغير المستقل</w:t>
      </w:r>
      <w:r w:rsidR="002D5459">
        <w:rPr>
          <w:rFonts w:ascii="Simplified Arabic" w:hAnsi="Simplified Arabic" w:cs="Simplified Arabic"/>
          <w:b/>
          <w:bCs/>
          <w:sz w:val="28"/>
          <w:szCs w:val="28"/>
          <w:u w:val="single"/>
          <w:rtl/>
        </w:rPr>
        <w:t xml:space="preserve">: </w:t>
      </w:r>
      <w:r>
        <w:rPr>
          <w:rFonts w:ascii="Simplified Arabic" w:hAnsi="Simplified Arabic" w:cs="Simplified Arabic" w:hint="cs"/>
          <w:b/>
          <w:bCs/>
          <w:sz w:val="28"/>
          <w:szCs w:val="28"/>
          <w:u w:val="single"/>
          <w:rtl/>
        </w:rPr>
        <w:t xml:space="preserve">دور </w:t>
      </w:r>
      <w:r w:rsidRPr="004554BF">
        <w:rPr>
          <w:rFonts w:ascii="Simplified Arabic" w:hAnsi="Simplified Arabic" w:cs="Simplified Arabic"/>
          <w:b/>
          <w:bCs/>
          <w:sz w:val="28"/>
          <w:szCs w:val="28"/>
          <w:u w:val="single"/>
          <w:rtl/>
        </w:rPr>
        <w:t>إدارة الموارد البشرية في تطبيق اللائحة الداخلية</w:t>
      </w:r>
    </w:p>
    <w:p w14:paraId="4AE296B7" w14:textId="4D747519" w:rsidR="004554BF" w:rsidRPr="004554BF" w:rsidRDefault="004554BF" w:rsidP="00545EDF">
      <w:pPr>
        <w:spacing w:line="240" w:lineRule="auto"/>
        <w:jc w:val="both"/>
        <w:rPr>
          <w:rFonts w:ascii="Simplified Arabic" w:hAnsi="Simplified Arabic" w:cs="Simplified Arabic"/>
          <w:sz w:val="28"/>
          <w:szCs w:val="28"/>
        </w:rPr>
      </w:pPr>
      <w:r w:rsidRPr="004554BF">
        <w:rPr>
          <w:rFonts w:ascii="Simplified Arabic" w:hAnsi="Simplified Arabic" w:cs="Simplified Arabic"/>
          <w:sz w:val="28"/>
          <w:szCs w:val="28"/>
          <w:rtl/>
        </w:rPr>
        <w:t>ويتضمن</w:t>
      </w:r>
      <w:r w:rsidRPr="004554BF">
        <w:rPr>
          <w:rFonts w:ascii="Simplified Arabic" w:hAnsi="Simplified Arabic" w:cs="Simplified Arabic" w:hint="cs"/>
          <w:sz w:val="28"/>
          <w:szCs w:val="28"/>
          <w:rtl/>
        </w:rPr>
        <w:t xml:space="preserve"> (</w:t>
      </w:r>
      <w:r w:rsidRPr="004554BF">
        <w:rPr>
          <w:rFonts w:ascii="Simplified Arabic" w:hAnsi="Simplified Arabic" w:cs="Simplified Arabic"/>
          <w:sz w:val="28"/>
          <w:szCs w:val="28"/>
          <w:rtl/>
        </w:rPr>
        <w:t>التوظيف والاختيار</w:t>
      </w:r>
      <w:r w:rsidRPr="004554BF">
        <w:rPr>
          <w:rFonts w:ascii="Simplified Arabic" w:hAnsi="Simplified Arabic" w:cs="Simplified Arabic" w:hint="cs"/>
          <w:sz w:val="28"/>
          <w:szCs w:val="28"/>
          <w:rtl/>
        </w:rPr>
        <w:t xml:space="preserve"> - </w:t>
      </w:r>
      <w:r w:rsidRPr="004554BF">
        <w:rPr>
          <w:rFonts w:ascii="Simplified Arabic" w:hAnsi="Simplified Arabic" w:cs="Simplified Arabic"/>
          <w:sz w:val="28"/>
          <w:szCs w:val="28"/>
          <w:rtl/>
        </w:rPr>
        <w:t>التدريب والتطوير</w:t>
      </w:r>
      <w:r w:rsidRPr="004554BF">
        <w:rPr>
          <w:rFonts w:ascii="Simplified Arabic" w:hAnsi="Simplified Arabic" w:cs="Simplified Arabic" w:hint="cs"/>
          <w:sz w:val="28"/>
          <w:szCs w:val="28"/>
          <w:rtl/>
        </w:rPr>
        <w:t xml:space="preserve"> - </w:t>
      </w:r>
      <w:r w:rsidRPr="004554BF">
        <w:rPr>
          <w:rFonts w:ascii="Simplified Arabic" w:hAnsi="Simplified Arabic" w:cs="Simplified Arabic"/>
          <w:sz w:val="28"/>
          <w:szCs w:val="28"/>
          <w:rtl/>
        </w:rPr>
        <w:t>إدارة الأداء</w:t>
      </w:r>
      <w:r w:rsidRPr="004554BF">
        <w:rPr>
          <w:rFonts w:ascii="Simplified Arabic" w:hAnsi="Simplified Arabic" w:cs="Simplified Arabic" w:hint="cs"/>
          <w:sz w:val="28"/>
          <w:szCs w:val="28"/>
          <w:rtl/>
        </w:rPr>
        <w:t xml:space="preserve"> - </w:t>
      </w:r>
      <w:r w:rsidRPr="004554BF">
        <w:rPr>
          <w:rFonts w:ascii="Simplified Arabic" w:hAnsi="Simplified Arabic" w:cs="Simplified Arabic"/>
          <w:sz w:val="28"/>
          <w:szCs w:val="28"/>
          <w:rtl/>
        </w:rPr>
        <w:t>الاتصال الداخلي</w:t>
      </w:r>
      <w:r w:rsidRPr="004554BF">
        <w:rPr>
          <w:rFonts w:ascii="Simplified Arabic" w:hAnsi="Simplified Arabic" w:cs="Simplified Arabic" w:hint="cs"/>
          <w:sz w:val="28"/>
          <w:szCs w:val="28"/>
          <w:rtl/>
        </w:rPr>
        <w:t xml:space="preserve"> - </w:t>
      </w:r>
      <w:r w:rsidRPr="004554BF">
        <w:rPr>
          <w:rFonts w:ascii="Simplified Arabic" w:hAnsi="Simplified Arabic" w:cs="Simplified Arabic"/>
          <w:sz w:val="28"/>
          <w:szCs w:val="28"/>
          <w:rtl/>
        </w:rPr>
        <w:t>الرقابة على الالتزام باللوائح</w:t>
      </w:r>
      <w:r w:rsidRPr="004554BF">
        <w:rPr>
          <w:rFonts w:ascii="Simplified Arabic" w:hAnsi="Simplified Arabic" w:cs="Simplified Arabic" w:hint="cs"/>
          <w:sz w:val="28"/>
          <w:szCs w:val="28"/>
          <w:rtl/>
        </w:rPr>
        <w:t xml:space="preserve"> - </w:t>
      </w:r>
      <w:r w:rsidRPr="004554BF">
        <w:rPr>
          <w:rFonts w:ascii="Simplified Arabic" w:hAnsi="Simplified Arabic" w:cs="Simplified Arabic"/>
          <w:sz w:val="28"/>
          <w:szCs w:val="28"/>
          <w:rtl/>
        </w:rPr>
        <w:t>آليات تطبيق الجزاءات والمكافآت</w:t>
      </w:r>
      <w:r w:rsidRPr="004554BF">
        <w:rPr>
          <w:rFonts w:ascii="Simplified Arabic" w:hAnsi="Simplified Arabic" w:cs="Simplified Arabic" w:hint="cs"/>
          <w:sz w:val="28"/>
          <w:szCs w:val="28"/>
          <w:rtl/>
        </w:rPr>
        <w:t>)</w:t>
      </w:r>
      <w:r>
        <w:rPr>
          <w:rFonts w:ascii="Simplified Arabic" w:hAnsi="Simplified Arabic" w:cs="Simplified Arabic" w:hint="cs"/>
          <w:sz w:val="28"/>
          <w:szCs w:val="28"/>
          <w:rtl/>
        </w:rPr>
        <w:t>.</w:t>
      </w:r>
    </w:p>
    <w:p w14:paraId="71BCBFBF" w14:textId="13B40EE2" w:rsidR="004554BF" w:rsidRPr="004554BF" w:rsidRDefault="004554BF">
      <w:pPr>
        <w:pStyle w:val="ListParagraph"/>
        <w:numPr>
          <w:ilvl w:val="0"/>
          <w:numId w:val="6"/>
        </w:numPr>
        <w:spacing w:line="240" w:lineRule="auto"/>
        <w:ind w:left="0"/>
        <w:jc w:val="both"/>
        <w:rPr>
          <w:rFonts w:ascii="Simplified Arabic" w:hAnsi="Simplified Arabic" w:cs="Simplified Arabic"/>
          <w:sz w:val="28"/>
          <w:szCs w:val="28"/>
          <w:u w:val="single"/>
        </w:rPr>
      </w:pPr>
      <w:r>
        <w:rPr>
          <w:rFonts w:ascii="Simplified Arabic" w:hAnsi="Simplified Arabic" w:cs="Simplified Arabic" w:hint="cs"/>
          <w:b/>
          <w:bCs/>
          <w:sz w:val="28"/>
          <w:szCs w:val="28"/>
          <w:u w:val="single"/>
          <w:rtl/>
        </w:rPr>
        <w:t>ا</w:t>
      </w:r>
      <w:r w:rsidRPr="004554BF">
        <w:rPr>
          <w:rFonts w:ascii="Simplified Arabic" w:hAnsi="Simplified Arabic" w:cs="Simplified Arabic"/>
          <w:b/>
          <w:bCs/>
          <w:sz w:val="28"/>
          <w:szCs w:val="28"/>
          <w:u w:val="single"/>
          <w:rtl/>
        </w:rPr>
        <w:t>لمتغير التابع</w:t>
      </w:r>
      <w:r w:rsidR="002D5459">
        <w:rPr>
          <w:rFonts w:ascii="Simplified Arabic" w:hAnsi="Simplified Arabic" w:cs="Simplified Arabic"/>
          <w:b/>
          <w:bCs/>
          <w:sz w:val="28"/>
          <w:szCs w:val="28"/>
          <w:u w:val="single"/>
          <w:rtl/>
        </w:rPr>
        <w:t xml:space="preserve">: </w:t>
      </w:r>
      <w:r w:rsidRPr="004554BF">
        <w:rPr>
          <w:rFonts w:ascii="Simplified Arabic" w:hAnsi="Simplified Arabic" w:cs="Simplified Arabic"/>
          <w:b/>
          <w:bCs/>
          <w:sz w:val="28"/>
          <w:szCs w:val="28"/>
          <w:u w:val="single"/>
          <w:rtl/>
        </w:rPr>
        <w:t>مستوى الرضا الوظيفي</w:t>
      </w:r>
    </w:p>
    <w:p w14:paraId="335A3268" w14:textId="07BD0F23" w:rsidR="004554BF" w:rsidRPr="004554BF" w:rsidRDefault="004554BF" w:rsidP="00545EDF">
      <w:pPr>
        <w:spacing w:line="240" w:lineRule="auto"/>
        <w:jc w:val="both"/>
        <w:rPr>
          <w:rFonts w:ascii="Simplified Arabic" w:hAnsi="Simplified Arabic" w:cs="Simplified Arabic"/>
          <w:sz w:val="28"/>
          <w:szCs w:val="28"/>
        </w:rPr>
      </w:pPr>
      <w:r w:rsidRPr="004554BF">
        <w:rPr>
          <w:rFonts w:ascii="Simplified Arabic" w:hAnsi="Simplified Arabic" w:cs="Simplified Arabic"/>
          <w:sz w:val="28"/>
          <w:szCs w:val="28"/>
          <w:rtl/>
        </w:rPr>
        <w:t>ويتضمن</w:t>
      </w:r>
      <w:r w:rsidRPr="004554BF">
        <w:rPr>
          <w:rFonts w:ascii="Simplified Arabic" w:hAnsi="Simplified Arabic" w:cs="Simplified Arabic" w:hint="cs"/>
          <w:sz w:val="28"/>
          <w:szCs w:val="28"/>
          <w:rtl/>
        </w:rPr>
        <w:t xml:space="preserve"> (</w:t>
      </w:r>
      <w:r w:rsidRPr="004554BF">
        <w:rPr>
          <w:rFonts w:ascii="Simplified Arabic" w:hAnsi="Simplified Arabic" w:cs="Simplified Arabic"/>
          <w:sz w:val="28"/>
          <w:szCs w:val="28"/>
          <w:rtl/>
        </w:rPr>
        <w:t>الرضا عن بيئة العمل</w:t>
      </w:r>
      <w:r w:rsidRPr="004554BF">
        <w:rPr>
          <w:rFonts w:ascii="Simplified Arabic" w:hAnsi="Simplified Arabic" w:cs="Simplified Arabic" w:hint="cs"/>
          <w:sz w:val="28"/>
          <w:szCs w:val="28"/>
          <w:rtl/>
        </w:rPr>
        <w:t xml:space="preserve"> - </w:t>
      </w:r>
      <w:r w:rsidRPr="004554BF">
        <w:rPr>
          <w:rFonts w:ascii="Simplified Arabic" w:hAnsi="Simplified Arabic" w:cs="Simplified Arabic"/>
          <w:sz w:val="28"/>
          <w:szCs w:val="28"/>
          <w:rtl/>
        </w:rPr>
        <w:t>الرضا عن العدالة التنظيمية</w:t>
      </w:r>
      <w:r w:rsidRPr="004554BF">
        <w:rPr>
          <w:rFonts w:ascii="Simplified Arabic" w:hAnsi="Simplified Arabic" w:cs="Simplified Arabic" w:hint="cs"/>
          <w:sz w:val="28"/>
          <w:szCs w:val="28"/>
          <w:rtl/>
        </w:rPr>
        <w:t xml:space="preserve"> - </w:t>
      </w:r>
      <w:r w:rsidRPr="004554BF">
        <w:rPr>
          <w:rFonts w:ascii="Simplified Arabic" w:hAnsi="Simplified Arabic" w:cs="Simplified Arabic"/>
          <w:sz w:val="28"/>
          <w:szCs w:val="28"/>
          <w:rtl/>
        </w:rPr>
        <w:t>الرضا عن أسلوب الإدارة</w:t>
      </w:r>
      <w:r w:rsidRPr="004554BF">
        <w:rPr>
          <w:rFonts w:ascii="Simplified Arabic" w:hAnsi="Simplified Arabic" w:cs="Simplified Arabic" w:hint="cs"/>
          <w:sz w:val="28"/>
          <w:szCs w:val="28"/>
          <w:rtl/>
        </w:rPr>
        <w:t xml:space="preserve"> - </w:t>
      </w:r>
      <w:r w:rsidRPr="004554BF">
        <w:rPr>
          <w:rFonts w:ascii="Simplified Arabic" w:hAnsi="Simplified Arabic" w:cs="Simplified Arabic"/>
          <w:sz w:val="28"/>
          <w:szCs w:val="28"/>
          <w:rtl/>
        </w:rPr>
        <w:t>الرضا عن الحوافز والمكافآت</w:t>
      </w:r>
      <w:r w:rsidRPr="004554BF">
        <w:rPr>
          <w:rFonts w:ascii="Simplified Arabic" w:hAnsi="Simplified Arabic" w:cs="Simplified Arabic" w:hint="cs"/>
          <w:sz w:val="28"/>
          <w:szCs w:val="28"/>
          <w:rtl/>
        </w:rPr>
        <w:t xml:space="preserve"> - </w:t>
      </w:r>
      <w:r w:rsidRPr="004554BF">
        <w:rPr>
          <w:rFonts w:ascii="Simplified Arabic" w:hAnsi="Simplified Arabic" w:cs="Simplified Arabic"/>
          <w:sz w:val="28"/>
          <w:szCs w:val="28"/>
          <w:rtl/>
        </w:rPr>
        <w:t>الرضا عن فرص التطور المهني</w:t>
      </w:r>
      <w:r w:rsidRPr="004554BF">
        <w:rPr>
          <w:rFonts w:ascii="Simplified Arabic" w:hAnsi="Simplified Arabic" w:cs="Simplified Arabic" w:hint="cs"/>
          <w:sz w:val="28"/>
          <w:szCs w:val="28"/>
          <w:rtl/>
        </w:rPr>
        <w:t>)</w:t>
      </w:r>
      <w:r>
        <w:rPr>
          <w:rFonts w:ascii="Simplified Arabic" w:hAnsi="Simplified Arabic" w:cs="Simplified Arabic" w:hint="cs"/>
          <w:sz w:val="28"/>
          <w:szCs w:val="28"/>
          <w:rtl/>
        </w:rPr>
        <w:t>.</w:t>
      </w:r>
    </w:p>
    <w:p w14:paraId="264C7C1A" w14:textId="25A1EBBA" w:rsidR="004554BF" w:rsidRPr="001C2F44" w:rsidRDefault="004554BF" w:rsidP="00545EDF">
      <w:pPr>
        <w:spacing w:line="240" w:lineRule="auto"/>
        <w:jc w:val="both"/>
        <w:rPr>
          <w:rFonts w:ascii="Simplified Arabic" w:hAnsi="Simplified Arabic" w:cs="Simplified Arabic"/>
          <w:sz w:val="28"/>
          <w:szCs w:val="28"/>
          <w:u w:val="single"/>
        </w:rPr>
      </w:pPr>
      <w:r>
        <w:rPr>
          <w:rFonts w:ascii="Simplified Arabic" w:hAnsi="Simplified Arabic" w:cs="Simplified Arabic" w:hint="cs"/>
          <w:b/>
          <w:bCs/>
          <w:sz w:val="28"/>
          <w:szCs w:val="28"/>
          <w:u w:val="single"/>
          <w:rtl/>
        </w:rPr>
        <w:t>ا</w:t>
      </w:r>
      <w:r w:rsidRPr="001C2F44">
        <w:rPr>
          <w:rFonts w:ascii="Simplified Arabic" w:hAnsi="Simplified Arabic" w:cs="Simplified Arabic"/>
          <w:b/>
          <w:bCs/>
          <w:sz w:val="28"/>
          <w:szCs w:val="28"/>
          <w:u w:val="single"/>
          <w:rtl/>
        </w:rPr>
        <w:t>لعلاقة بين المتغيرين</w:t>
      </w:r>
    </w:p>
    <w:p w14:paraId="6ECBB7E1" w14:textId="2D9106B6" w:rsidR="004554BF" w:rsidRPr="004554BF" w:rsidRDefault="004554BF" w:rsidP="00545EDF">
      <w:pPr>
        <w:spacing w:line="240" w:lineRule="auto"/>
        <w:ind w:firstLine="752"/>
        <w:jc w:val="both"/>
        <w:rPr>
          <w:rFonts w:ascii="Simplified Arabic" w:hAnsi="Simplified Arabic" w:cs="Simplified Arabic"/>
          <w:sz w:val="28"/>
          <w:szCs w:val="28"/>
        </w:rPr>
      </w:pPr>
      <w:r w:rsidRPr="004554BF">
        <w:rPr>
          <w:rFonts w:ascii="Simplified Arabic" w:hAnsi="Simplified Arabic" w:cs="Simplified Arabic"/>
          <w:sz w:val="28"/>
          <w:szCs w:val="28"/>
          <w:rtl/>
          <w:lang w:bidi="ar-EG"/>
        </w:rPr>
        <w:t>يفترض</w:t>
      </w:r>
      <w:r w:rsidRPr="004554BF">
        <w:rPr>
          <w:rFonts w:ascii="Simplified Arabic" w:hAnsi="Simplified Arabic" w:cs="Simplified Arabic"/>
          <w:sz w:val="28"/>
          <w:szCs w:val="28"/>
          <w:rtl/>
        </w:rPr>
        <w:t xml:space="preserve"> </w:t>
      </w:r>
      <w:r w:rsidRPr="004554BF">
        <w:rPr>
          <w:rFonts w:ascii="Simplified Arabic" w:hAnsi="Simplified Arabic" w:cs="Simplified Arabic" w:hint="cs"/>
          <w:sz w:val="28"/>
          <w:szCs w:val="28"/>
          <w:rtl/>
        </w:rPr>
        <w:t>النموذج</w:t>
      </w:r>
      <w:r w:rsidRPr="004554BF">
        <w:rPr>
          <w:rFonts w:ascii="Simplified Arabic" w:hAnsi="Simplified Arabic" w:cs="Simplified Arabic"/>
          <w:sz w:val="28"/>
          <w:szCs w:val="28"/>
          <w:rtl/>
        </w:rPr>
        <w:t xml:space="preserve"> أن</w:t>
      </w:r>
      <w:r w:rsidRPr="004554BF">
        <w:rPr>
          <w:rFonts w:ascii="Simplified Arabic" w:hAnsi="Simplified Arabic" w:cs="Simplified Arabic" w:hint="cs"/>
          <w:sz w:val="28"/>
          <w:szCs w:val="28"/>
          <w:rtl/>
        </w:rPr>
        <w:t xml:space="preserve"> </w:t>
      </w:r>
      <w:r w:rsidRPr="004554BF">
        <w:rPr>
          <w:rFonts w:ascii="Simplified Arabic" w:hAnsi="Simplified Arabic" w:cs="Simplified Arabic"/>
          <w:sz w:val="28"/>
          <w:szCs w:val="28"/>
          <w:rtl/>
        </w:rPr>
        <w:t>فاعلية إدارة الموارد البشرية في تطبيق اللائحة الداخلية تؤدي إلى</w:t>
      </w:r>
      <w:r w:rsidRPr="004554BF">
        <w:rPr>
          <w:rFonts w:ascii="Simplified Arabic" w:hAnsi="Simplified Arabic" w:cs="Simplified Arabic" w:hint="cs"/>
          <w:sz w:val="28"/>
          <w:szCs w:val="28"/>
          <w:rtl/>
        </w:rPr>
        <w:t xml:space="preserve"> (</w:t>
      </w:r>
      <w:r w:rsidRPr="004554BF">
        <w:rPr>
          <w:rFonts w:ascii="Simplified Arabic" w:hAnsi="Simplified Arabic" w:cs="Simplified Arabic"/>
          <w:sz w:val="28"/>
          <w:szCs w:val="28"/>
          <w:rtl/>
        </w:rPr>
        <w:t>تعزيز العدالة</w:t>
      </w:r>
      <w:r w:rsidRPr="004554BF">
        <w:rPr>
          <w:rFonts w:ascii="Simplified Arabic" w:hAnsi="Simplified Arabic" w:cs="Simplified Arabic" w:hint="cs"/>
          <w:sz w:val="28"/>
          <w:szCs w:val="28"/>
          <w:rtl/>
        </w:rPr>
        <w:t xml:space="preserve"> - </w:t>
      </w:r>
      <w:r w:rsidRPr="004554BF">
        <w:rPr>
          <w:rFonts w:ascii="Simplified Arabic" w:hAnsi="Simplified Arabic" w:cs="Simplified Arabic"/>
          <w:sz w:val="28"/>
          <w:szCs w:val="28"/>
          <w:rtl/>
        </w:rPr>
        <w:t>وضوح الإجراءات</w:t>
      </w:r>
      <w:r w:rsidRPr="004554BF">
        <w:rPr>
          <w:rFonts w:ascii="Simplified Arabic" w:hAnsi="Simplified Arabic" w:cs="Simplified Arabic" w:hint="cs"/>
          <w:sz w:val="28"/>
          <w:szCs w:val="28"/>
          <w:rtl/>
        </w:rPr>
        <w:t xml:space="preserve"> - </w:t>
      </w:r>
      <w:r w:rsidRPr="004554BF">
        <w:rPr>
          <w:rFonts w:ascii="Simplified Arabic" w:hAnsi="Simplified Arabic" w:cs="Simplified Arabic"/>
          <w:sz w:val="28"/>
          <w:szCs w:val="28"/>
          <w:rtl/>
        </w:rPr>
        <w:t>تحسين بيئة العمل</w:t>
      </w:r>
      <w:r w:rsidRPr="004554BF">
        <w:rPr>
          <w:rFonts w:ascii="Simplified Arabic" w:hAnsi="Simplified Arabic" w:cs="Simplified Arabic" w:hint="cs"/>
          <w:sz w:val="28"/>
          <w:szCs w:val="28"/>
          <w:rtl/>
        </w:rPr>
        <w:t xml:space="preserve">) </w:t>
      </w:r>
      <w:r w:rsidRPr="004554BF">
        <w:rPr>
          <w:rFonts w:ascii="Simplified Arabic" w:hAnsi="Simplified Arabic" w:cs="Simplified Arabic"/>
          <w:sz w:val="28"/>
          <w:szCs w:val="28"/>
          <w:rtl/>
        </w:rPr>
        <w:t>مما ينعكس إيجابًا على مستوى الرضا الوظيفي لدى العاملين</w:t>
      </w:r>
      <w:r w:rsidRPr="004554BF">
        <w:rPr>
          <w:rFonts w:ascii="Simplified Arabic" w:hAnsi="Simplified Arabic" w:cs="Simplified Arabic"/>
          <w:sz w:val="28"/>
          <w:szCs w:val="28"/>
        </w:rPr>
        <w:t>.</w:t>
      </w:r>
    </w:p>
    <w:p w14:paraId="52AD9C24" w14:textId="77777777" w:rsidR="000F3716" w:rsidRDefault="008973F3" w:rsidP="000F3716">
      <w:pPr>
        <w:keepNext/>
        <w:spacing w:line="240" w:lineRule="auto"/>
        <w:jc w:val="both"/>
      </w:pPr>
      <w:r>
        <w:rPr>
          <w:rFonts w:ascii="Simplified Arabic" w:hAnsi="Simplified Arabic" w:cs="Simplified Arabic"/>
          <w:noProof/>
          <w:sz w:val="20"/>
          <w:szCs w:val="20"/>
          <w:rtl/>
        </w:rPr>
        <mc:AlternateContent>
          <mc:Choice Requires="wps">
            <w:drawing>
              <wp:anchor distT="0" distB="0" distL="114300" distR="114300" simplePos="0" relativeHeight="251662336" behindDoc="0" locked="0" layoutInCell="1" allowOverlap="1" wp14:anchorId="2D1CEA7E" wp14:editId="4AF4CB0E">
                <wp:simplePos x="0" y="0"/>
                <wp:positionH relativeFrom="column">
                  <wp:posOffset>2186940</wp:posOffset>
                </wp:positionH>
                <wp:positionV relativeFrom="paragraph">
                  <wp:posOffset>1485265</wp:posOffset>
                </wp:positionV>
                <wp:extent cx="906780" cy="274320"/>
                <wp:effectExtent l="0" t="0" r="7620" b="0"/>
                <wp:wrapNone/>
                <wp:docPr id="1767401306" name="Arrow: Left 2"/>
                <wp:cNvGraphicFramePr/>
                <a:graphic xmlns:a="http://schemas.openxmlformats.org/drawingml/2006/main">
                  <a:graphicData uri="http://schemas.microsoft.com/office/word/2010/wordprocessingShape">
                    <wps:wsp>
                      <wps:cNvSpPr/>
                      <wps:spPr>
                        <a:xfrm>
                          <a:off x="0" y="0"/>
                          <a:ext cx="906780" cy="274320"/>
                        </a:xfrm>
                        <a:prstGeom prst="leftArrow">
                          <a:avLst/>
                        </a:prstGeom>
                        <a:solidFill>
                          <a:schemeClr val="accent2">
                            <a:lumMod val="75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1AA760D"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2" o:spid="_x0000_s1026" type="#_x0000_t66" style="position:absolute;margin-left:172.2pt;margin-top:116.95pt;width:71.4pt;height:21.6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" adj="3267" fillcolor="#c45911 [2405]" stroked="f" strokeweight="1pt"/>
            </w:pict>
          </mc:Fallback>
        </mc:AlternateContent>
      </w:r>
      <w:r w:rsidR="00C61FA1" w:rsidRPr="00105106">
        <w:rPr>
          <w:rFonts w:ascii="Simplified Arabic" w:hAnsi="Simplified Arabic" w:cs="Simplified Arabic"/>
          <w:noProof/>
          <w:sz w:val="20"/>
          <w:szCs w:val="20"/>
          <w:rtl/>
        </w:rPr>
        <w:drawing>
          <wp:inline distT="0" distB="0" distL="0" distR="0" wp14:anchorId="3D6036AE" wp14:editId="3454D082">
            <wp:extent cx="5882640" cy="3329940"/>
            <wp:effectExtent l="0" t="0" r="41910" b="0"/>
            <wp:docPr id="105299617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128FDBE2" w14:textId="12E70C07" w:rsidR="000F3716" w:rsidRPr="00C629EE" w:rsidRDefault="000F3716" w:rsidP="000F3716">
      <w:pPr>
        <w:spacing w:line="240" w:lineRule="auto"/>
        <w:jc w:val="center"/>
        <w:rPr>
          <w:rFonts w:ascii="Simplified Arabic" w:hAnsi="Simplified Arabic" w:cs="Simplified Arabic"/>
          <w:b/>
          <w:bCs/>
        </w:rPr>
      </w:pPr>
      <w:bookmarkStart w:id="10" w:name="_Toc223972411"/>
      <w:r w:rsidRPr="00C629EE">
        <w:rPr>
          <w:rFonts w:ascii="Simplified Arabic" w:hAnsi="Simplified Arabic" w:cs="Simplified Arabic"/>
          <w:b/>
          <w:bCs/>
          <w:rtl/>
        </w:rPr>
        <w:t xml:space="preserve">شكل </w:t>
      </w:r>
      <w:r w:rsidRPr="00C629EE">
        <w:rPr>
          <w:rFonts w:ascii="Simplified Arabic" w:hAnsi="Simplified Arabic" w:cs="Simplified Arabic"/>
          <w:b/>
          <w:bCs/>
          <w:rtl/>
        </w:rPr>
        <w:fldChar w:fldCharType="begin"/>
      </w:r>
      <w:r w:rsidRPr="00C629EE">
        <w:rPr>
          <w:rFonts w:ascii="Simplified Arabic" w:hAnsi="Simplified Arabic" w:cs="Simplified Arabic"/>
          <w:b/>
          <w:bCs/>
          <w:rtl/>
        </w:rPr>
        <w:instrText xml:space="preserve"> </w:instrText>
      </w:r>
      <w:r w:rsidRPr="00C629EE">
        <w:rPr>
          <w:rFonts w:ascii="Simplified Arabic" w:hAnsi="Simplified Arabic" w:cs="Simplified Arabic"/>
          <w:b/>
          <w:bCs/>
        </w:rPr>
        <w:instrText>SEQ</w:instrText>
      </w:r>
      <w:r w:rsidRPr="00C629EE">
        <w:rPr>
          <w:rFonts w:ascii="Simplified Arabic" w:hAnsi="Simplified Arabic" w:cs="Simplified Arabic"/>
          <w:b/>
          <w:bCs/>
          <w:rtl/>
        </w:rPr>
        <w:instrText xml:space="preserve"> شكل \* </w:instrText>
      </w:r>
      <w:r w:rsidRPr="00C629EE">
        <w:rPr>
          <w:rFonts w:ascii="Simplified Arabic" w:hAnsi="Simplified Arabic" w:cs="Simplified Arabic"/>
          <w:b/>
          <w:bCs/>
        </w:rPr>
        <w:instrText>ARABIC</w:instrText>
      </w:r>
      <w:r w:rsidRPr="00C629EE">
        <w:rPr>
          <w:rFonts w:ascii="Simplified Arabic" w:hAnsi="Simplified Arabic" w:cs="Simplified Arabic"/>
          <w:b/>
          <w:bCs/>
          <w:rtl/>
        </w:rPr>
        <w:instrText xml:space="preserve"> </w:instrText>
      </w:r>
      <w:r w:rsidRPr="00C629EE">
        <w:rPr>
          <w:rFonts w:ascii="Simplified Arabic" w:hAnsi="Simplified Arabic" w:cs="Simplified Arabic"/>
          <w:b/>
          <w:bCs/>
          <w:rtl/>
        </w:rPr>
        <w:fldChar w:fldCharType="separate"/>
      </w:r>
      <w:r w:rsidR="00594CF9">
        <w:rPr>
          <w:rFonts w:ascii="Simplified Arabic" w:hAnsi="Simplified Arabic" w:cs="Simplified Arabic"/>
          <w:b/>
          <w:bCs/>
          <w:noProof/>
          <w:rtl/>
        </w:rPr>
        <w:t>1</w:t>
      </w:r>
      <w:r w:rsidRPr="00C629EE">
        <w:rPr>
          <w:rFonts w:ascii="Simplified Arabic" w:hAnsi="Simplified Arabic" w:cs="Simplified Arabic"/>
          <w:b/>
          <w:bCs/>
          <w:rtl/>
        </w:rPr>
        <w:fldChar w:fldCharType="end"/>
      </w:r>
      <w:r w:rsidR="00C54ABE">
        <w:rPr>
          <w:rFonts w:ascii="Simplified Arabic" w:hAnsi="Simplified Arabic" w:cs="Simplified Arabic" w:hint="cs"/>
          <w:b/>
          <w:bCs/>
          <w:rtl/>
        </w:rPr>
        <w:t xml:space="preserve"> </w:t>
      </w:r>
      <w:r w:rsidRPr="00C629EE">
        <w:rPr>
          <w:rFonts w:ascii="Simplified Arabic" w:hAnsi="Simplified Arabic" w:cs="Simplified Arabic" w:hint="cs"/>
          <w:b/>
          <w:bCs/>
          <w:rtl/>
        </w:rPr>
        <w:t xml:space="preserve">: </w:t>
      </w:r>
      <w:r w:rsidRPr="00C629EE">
        <w:rPr>
          <w:rFonts w:ascii="Simplified Arabic" w:hAnsi="Simplified Arabic" w:cs="Simplified Arabic"/>
          <w:b/>
          <w:bCs/>
          <w:rtl/>
        </w:rPr>
        <w:t>شكل رقم (1-1) نموذج الدراسة</w:t>
      </w:r>
      <w:bookmarkEnd w:id="10"/>
    </w:p>
    <w:p w14:paraId="7BD1147C" w14:textId="77777777" w:rsidR="00407D70" w:rsidRDefault="00407D70" w:rsidP="00545EDF">
      <w:pPr>
        <w:spacing w:line="240" w:lineRule="auto"/>
        <w:jc w:val="both"/>
        <w:rPr>
          <w:rFonts w:ascii="Simplified Arabic" w:hAnsi="Simplified Arabic" w:cs="Simplified Arabic"/>
          <w:b/>
          <w:bCs/>
          <w:rtl/>
          <w:lang w:bidi="ar-EG"/>
        </w:rPr>
      </w:pPr>
    </w:p>
    <w:p w14:paraId="0A24EA4E" w14:textId="3E905BB2" w:rsidR="003913B4" w:rsidRPr="00775CEB" w:rsidRDefault="008B2CC6" w:rsidP="00360E8C">
      <w:pPr>
        <w:spacing w:before="240" w:after="120" w:line="240" w:lineRule="auto"/>
        <w:jc w:val="both"/>
        <w:outlineLvl w:val="0"/>
        <w:rPr>
          <w:rFonts w:ascii="Simplified Arabic" w:hAnsi="Simplified Arabic" w:cs="Simplified Arabic"/>
          <w:b/>
          <w:bCs/>
          <w:sz w:val="32"/>
          <w:szCs w:val="32"/>
          <w:u w:val="single"/>
          <w:rtl/>
        </w:rPr>
      </w:pPr>
      <w:bookmarkStart w:id="11" w:name="_Toc223972230"/>
      <w:r w:rsidRPr="00775CEB">
        <w:rPr>
          <w:rFonts w:ascii="Simplified Arabic" w:hAnsi="Simplified Arabic" w:cs="Simplified Arabic"/>
          <w:b/>
          <w:bCs/>
          <w:sz w:val="32"/>
          <w:szCs w:val="32"/>
          <w:u w:val="single"/>
          <w:rtl/>
        </w:rPr>
        <w:t>ال</w:t>
      </w:r>
      <w:r w:rsidR="00D22171" w:rsidRPr="00775CEB">
        <w:rPr>
          <w:rFonts w:ascii="Simplified Arabic" w:hAnsi="Simplified Arabic" w:cs="Simplified Arabic"/>
          <w:b/>
          <w:bCs/>
          <w:sz w:val="32"/>
          <w:szCs w:val="32"/>
          <w:u w:val="single"/>
          <w:rtl/>
        </w:rPr>
        <w:t>دراسات السابقة</w:t>
      </w:r>
      <w:r w:rsidR="002D5459" w:rsidRPr="00775CEB">
        <w:rPr>
          <w:rFonts w:ascii="Simplified Arabic" w:hAnsi="Simplified Arabic" w:cs="Simplified Arabic"/>
          <w:b/>
          <w:bCs/>
          <w:sz w:val="32"/>
          <w:szCs w:val="32"/>
          <w:u w:val="single"/>
          <w:rtl/>
        </w:rPr>
        <w:t>:</w:t>
      </w:r>
      <w:bookmarkEnd w:id="11"/>
      <w:r w:rsidR="002D5459" w:rsidRPr="00775CEB">
        <w:rPr>
          <w:rFonts w:ascii="Simplified Arabic" w:hAnsi="Simplified Arabic" w:cs="Simplified Arabic"/>
          <w:b/>
          <w:bCs/>
          <w:sz w:val="32"/>
          <w:szCs w:val="32"/>
          <w:u w:val="single"/>
          <w:rtl/>
        </w:rPr>
        <w:t xml:space="preserve"> </w:t>
      </w:r>
    </w:p>
    <w:p w14:paraId="17329447" w14:textId="0D3BEEF3" w:rsidR="00230CD1" w:rsidRDefault="00360E8C" w:rsidP="00230CD1">
      <w:pPr>
        <w:pBdr>
          <w:bottom w:val="single" w:sz="6" w:space="1" w:color="auto"/>
        </w:pBdr>
        <w:spacing w:before="120" w:after="120" w:line="240" w:lineRule="auto"/>
        <w:jc w:val="both"/>
        <w:outlineLvl w:val="1"/>
        <w:rPr>
          <w:rFonts w:ascii="Simplified Arabic" w:eastAsia="Times New Roman" w:hAnsi="Simplified Arabic" w:cs="Simplified Arabic"/>
          <w:kern w:val="0"/>
          <w:sz w:val="28"/>
          <w:szCs w:val="28"/>
          <w:u w:val="single"/>
          <w:rtl/>
          <w14:ligatures w14:val="none"/>
        </w:rPr>
      </w:pPr>
      <w:bookmarkStart w:id="12" w:name="_Toc223972231"/>
      <w:r w:rsidRPr="00360E8C">
        <w:rPr>
          <w:rFonts w:ascii="Simplified Arabic" w:eastAsia="Times New Roman" w:hAnsi="Simplified Arabic" w:cs="Simplified Arabic" w:hint="cs"/>
          <w:kern w:val="0"/>
          <w:sz w:val="28"/>
          <w:szCs w:val="28"/>
          <w:u w:val="single"/>
          <w:rtl/>
          <w14:ligatures w14:val="none"/>
        </w:rPr>
        <w:t>أولا:</w:t>
      </w:r>
      <w:r w:rsidR="003913B4" w:rsidRPr="00360E8C">
        <w:rPr>
          <w:rFonts w:ascii="Simplified Arabic" w:eastAsia="Times New Roman" w:hAnsi="Simplified Arabic" w:cs="Simplified Arabic"/>
          <w:kern w:val="0"/>
          <w:sz w:val="28"/>
          <w:szCs w:val="28"/>
          <w:u w:val="single"/>
          <w14:ligatures w14:val="none"/>
        </w:rPr>
        <w:t xml:space="preserve"> </w:t>
      </w:r>
      <w:r w:rsidR="003913B4" w:rsidRPr="00B31B3D">
        <w:rPr>
          <w:rFonts w:ascii="Simplified Arabic" w:eastAsia="Times New Roman" w:hAnsi="Simplified Arabic" w:cs="Simplified Arabic"/>
          <w:kern w:val="0"/>
          <w:sz w:val="28"/>
          <w:szCs w:val="28"/>
          <w:u w:val="single"/>
          <w:rtl/>
          <w14:ligatures w14:val="none"/>
        </w:rPr>
        <w:t>الدراسات العربية</w:t>
      </w:r>
      <w:r w:rsidR="002D5459">
        <w:rPr>
          <w:rFonts w:ascii="Simplified Arabic" w:eastAsia="Times New Roman" w:hAnsi="Simplified Arabic" w:cs="Simplified Arabic" w:hint="cs"/>
          <w:kern w:val="0"/>
          <w:sz w:val="28"/>
          <w:szCs w:val="28"/>
          <w:u w:val="single"/>
          <w:rtl/>
          <w14:ligatures w14:val="none"/>
        </w:rPr>
        <w:t>:</w:t>
      </w:r>
      <w:bookmarkEnd w:id="12"/>
      <w:r w:rsidR="002D5459">
        <w:rPr>
          <w:rFonts w:ascii="Simplified Arabic" w:eastAsia="Times New Roman" w:hAnsi="Simplified Arabic" w:cs="Simplified Arabic" w:hint="cs"/>
          <w:kern w:val="0"/>
          <w:sz w:val="28"/>
          <w:szCs w:val="28"/>
          <w:u w:val="single"/>
          <w:rtl/>
          <w14:ligatures w14:val="none"/>
        </w:rPr>
        <w:t xml:space="preserve"> </w:t>
      </w:r>
    </w:p>
    <w:p w14:paraId="31C55EA8" w14:textId="31583611" w:rsidR="00986947" w:rsidRPr="004979E8" w:rsidRDefault="00986947">
      <w:pPr>
        <w:pStyle w:val="ListParagraph"/>
        <w:numPr>
          <w:ilvl w:val="0"/>
          <w:numId w:val="8"/>
        </w:numPr>
        <w:spacing w:before="120" w:after="120" w:line="240" w:lineRule="auto"/>
        <w:ind w:left="0"/>
        <w:jc w:val="both"/>
        <w:rPr>
          <w:rFonts w:ascii="Simplified Arabic" w:eastAsia="Times New Roman" w:hAnsi="Simplified Arabic" w:cs="Simplified Arabic"/>
          <w:color w:val="0070C0"/>
          <w:kern w:val="0"/>
          <w:sz w:val="28"/>
          <w:szCs w:val="28"/>
          <w:u w:val="single"/>
          <w14:ligatures w14:val="none"/>
        </w:rPr>
      </w:pPr>
      <w:r w:rsidRPr="004979E8">
        <w:rPr>
          <w:rFonts w:ascii="Simplified Arabic" w:hAnsi="Simplified Arabic" w:cs="Simplified Arabic"/>
          <w:b/>
          <w:bCs/>
          <w:sz w:val="28"/>
          <w:szCs w:val="28"/>
          <w:u w:val="single"/>
          <w:rtl/>
        </w:rPr>
        <w:t>أثر ممارسات إدارة الموارد البشرية على الرضا الوظيفي للعاملين</w:t>
      </w:r>
    </w:p>
    <w:p w14:paraId="7BCD1E7B" w14:textId="7C78946D" w:rsidR="00986947" w:rsidRPr="007D6083" w:rsidRDefault="00986947">
      <w:pPr>
        <w:numPr>
          <w:ilvl w:val="0"/>
          <w:numId w:val="10"/>
        </w:numPr>
        <w:tabs>
          <w:tab w:val="clear" w:pos="720"/>
          <w:tab w:val="num" w:pos="912"/>
        </w:tabs>
        <w:spacing w:line="240" w:lineRule="auto"/>
        <w:ind w:left="0" w:hanging="348"/>
        <w:jc w:val="both"/>
        <w:rPr>
          <w:rFonts w:ascii="Simplified Arabic" w:hAnsi="Simplified Arabic" w:cs="Simplified Arabic"/>
          <w:sz w:val="28"/>
          <w:szCs w:val="28"/>
        </w:rPr>
      </w:pPr>
      <w:r w:rsidRPr="007D6083">
        <w:rPr>
          <w:rFonts w:ascii="Simplified Arabic" w:hAnsi="Simplified Arabic" w:cs="Simplified Arabic"/>
          <w:b/>
          <w:bCs/>
          <w:sz w:val="28"/>
          <w:szCs w:val="28"/>
          <w:rtl/>
        </w:rPr>
        <w:lastRenderedPageBreak/>
        <w:t>منهج الدراسة</w:t>
      </w:r>
      <w:r w:rsidR="002D5459">
        <w:rPr>
          <w:rFonts w:ascii="Simplified Arabic" w:hAnsi="Simplified Arabic" w:cs="Simplified Arabic" w:hint="cs"/>
          <w:b/>
          <w:bCs/>
          <w:sz w:val="28"/>
          <w:szCs w:val="28"/>
          <w:rtl/>
        </w:rPr>
        <w:t xml:space="preserve">: </w:t>
      </w:r>
      <w:r w:rsidRPr="007D6083">
        <w:rPr>
          <w:rFonts w:ascii="Simplified Arabic" w:hAnsi="Simplified Arabic" w:cs="Simplified Arabic"/>
          <w:sz w:val="28"/>
          <w:szCs w:val="28"/>
          <w:rtl/>
        </w:rPr>
        <w:t>المنهج الوصفي التحليلي</w:t>
      </w:r>
      <w:r w:rsidRPr="007D6083">
        <w:rPr>
          <w:rFonts w:ascii="Simplified Arabic" w:hAnsi="Simplified Arabic" w:cs="Simplified Arabic"/>
          <w:sz w:val="28"/>
          <w:szCs w:val="28"/>
        </w:rPr>
        <w:t>.</w:t>
      </w:r>
    </w:p>
    <w:p w14:paraId="07175185" w14:textId="7AFD03AB" w:rsidR="00986947" w:rsidRPr="007D6083" w:rsidRDefault="00986947">
      <w:pPr>
        <w:numPr>
          <w:ilvl w:val="0"/>
          <w:numId w:val="10"/>
        </w:numPr>
        <w:tabs>
          <w:tab w:val="clear" w:pos="720"/>
          <w:tab w:val="num" w:pos="912"/>
        </w:tabs>
        <w:spacing w:line="240" w:lineRule="auto"/>
        <w:ind w:left="0" w:hanging="348"/>
        <w:jc w:val="both"/>
        <w:rPr>
          <w:rFonts w:ascii="Simplified Arabic" w:hAnsi="Simplified Arabic" w:cs="Simplified Arabic"/>
          <w:sz w:val="28"/>
          <w:szCs w:val="28"/>
        </w:rPr>
      </w:pPr>
      <w:r w:rsidRPr="007D6083">
        <w:rPr>
          <w:rFonts w:ascii="Simplified Arabic" w:hAnsi="Simplified Arabic" w:cs="Simplified Arabic"/>
          <w:b/>
          <w:bCs/>
          <w:sz w:val="28"/>
          <w:szCs w:val="28"/>
          <w:rtl/>
        </w:rPr>
        <w:t>مجتمع وعينة الدراسة</w:t>
      </w:r>
      <w:r w:rsidR="002D5459">
        <w:rPr>
          <w:rFonts w:ascii="Simplified Arabic" w:hAnsi="Simplified Arabic" w:cs="Simplified Arabic" w:hint="cs"/>
          <w:sz w:val="28"/>
          <w:szCs w:val="28"/>
          <w:rtl/>
        </w:rPr>
        <w:t xml:space="preserve">: </w:t>
      </w:r>
      <w:r w:rsidR="00777852">
        <w:rPr>
          <w:rFonts w:ascii="Simplified Arabic" w:hAnsi="Simplified Arabic" w:cs="Simplified Arabic" w:hint="cs"/>
          <w:sz w:val="28"/>
          <w:szCs w:val="28"/>
          <w:rtl/>
        </w:rPr>
        <w:t>ال</w:t>
      </w:r>
      <w:r w:rsidRPr="007D6083">
        <w:rPr>
          <w:rFonts w:ascii="Simplified Arabic" w:hAnsi="Simplified Arabic" w:cs="Simplified Arabic"/>
          <w:sz w:val="28"/>
          <w:szCs w:val="28"/>
          <w:rtl/>
        </w:rPr>
        <w:t>عاملون في شركة</w:t>
      </w:r>
      <w:r w:rsidRPr="007D6083">
        <w:rPr>
          <w:rFonts w:ascii="Simplified Arabic" w:hAnsi="Simplified Arabic" w:cs="Simplified Arabic"/>
          <w:sz w:val="28"/>
          <w:szCs w:val="28"/>
        </w:rPr>
        <w:t xml:space="preserve"> MTN </w:t>
      </w:r>
      <w:r w:rsidRPr="007D6083">
        <w:rPr>
          <w:rFonts w:ascii="Simplified Arabic" w:hAnsi="Simplified Arabic" w:cs="Simplified Arabic"/>
          <w:sz w:val="28"/>
          <w:szCs w:val="28"/>
          <w:rtl/>
        </w:rPr>
        <w:t>للاتصالات</w:t>
      </w:r>
      <w:r w:rsidRPr="007D6083">
        <w:rPr>
          <w:rFonts w:ascii="Simplified Arabic" w:hAnsi="Simplified Arabic" w:cs="Simplified Arabic"/>
          <w:sz w:val="28"/>
          <w:szCs w:val="28"/>
        </w:rPr>
        <w:t>.</w:t>
      </w:r>
    </w:p>
    <w:p w14:paraId="249F001C" w14:textId="5B7511D8" w:rsidR="00986947" w:rsidRPr="007D6083" w:rsidRDefault="00986947">
      <w:pPr>
        <w:numPr>
          <w:ilvl w:val="0"/>
          <w:numId w:val="10"/>
        </w:numPr>
        <w:tabs>
          <w:tab w:val="clear" w:pos="720"/>
          <w:tab w:val="num" w:pos="912"/>
        </w:tabs>
        <w:spacing w:line="240" w:lineRule="auto"/>
        <w:ind w:left="0" w:hanging="348"/>
        <w:jc w:val="both"/>
        <w:rPr>
          <w:rFonts w:ascii="Simplified Arabic" w:hAnsi="Simplified Arabic" w:cs="Simplified Arabic"/>
          <w:sz w:val="28"/>
          <w:szCs w:val="28"/>
        </w:rPr>
      </w:pPr>
      <w:r w:rsidRPr="007D6083">
        <w:rPr>
          <w:rFonts w:ascii="Simplified Arabic" w:hAnsi="Simplified Arabic" w:cs="Simplified Arabic"/>
          <w:b/>
          <w:bCs/>
          <w:sz w:val="28"/>
          <w:szCs w:val="28"/>
          <w:rtl/>
        </w:rPr>
        <w:t>متغيرات الدراسة</w:t>
      </w:r>
      <w:r w:rsidR="002D5459">
        <w:rPr>
          <w:rFonts w:ascii="Simplified Arabic" w:hAnsi="Simplified Arabic" w:cs="Simplified Arabic"/>
          <w:sz w:val="28"/>
          <w:szCs w:val="28"/>
          <w:rtl/>
        </w:rPr>
        <w:t xml:space="preserve">: </w:t>
      </w:r>
      <w:r w:rsidRPr="007D6083">
        <w:rPr>
          <w:rFonts w:ascii="Simplified Arabic" w:hAnsi="Simplified Arabic" w:cs="Simplified Arabic"/>
          <w:sz w:val="28"/>
          <w:szCs w:val="28"/>
          <w:rtl/>
        </w:rPr>
        <w:t>المتغير المستقل (ممارسات وسياسات الموارد البشرية</w:t>
      </w:r>
      <w:r w:rsidR="002D5459">
        <w:rPr>
          <w:rFonts w:ascii="Simplified Arabic" w:hAnsi="Simplified Arabic" w:cs="Simplified Arabic"/>
          <w:sz w:val="28"/>
          <w:szCs w:val="28"/>
          <w:rtl/>
        </w:rPr>
        <w:t xml:space="preserve">: </w:t>
      </w:r>
      <w:r w:rsidRPr="007D6083">
        <w:rPr>
          <w:rFonts w:ascii="Simplified Arabic" w:hAnsi="Simplified Arabic" w:cs="Simplified Arabic"/>
          <w:sz w:val="28"/>
          <w:szCs w:val="28"/>
          <w:rtl/>
        </w:rPr>
        <w:t>حوافز، تدريب)، المتغير التابع (الرضا الوظيفي)</w:t>
      </w:r>
      <w:r w:rsidRPr="007D6083">
        <w:rPr>
          <w:rFonts w:ascii="Simplified Arabic" w:hAnsi="Simplified Arabic" w:cs="Simplified Arabic"/>
          <w:sz w:val="28"/>
          <w:szCs w:val="28"/>
        </w:rPr>
        <w:t>.</w:t>
      </w:r>
    </w:p>
    <w:p w14:paraId="02D3ECC5" w14:textId="1F2498A7" w:rsidR="00986947" w:rsidRPr="007D6083" w:rsidRDefault="00986947">
      <w:pPr>
        <w:numPr>
          <w:ilvl w:val="0"/>
          <w:numId w:val="10"/>
        </w:numPr>
        <w:tabs>
          <w:tab w:val="clear" w:pos="720"/>
          <w:tab w:val="num" w:pos="912"/>
        </w:tabs>
        <w:spacing w:line="240" w:lineRule="auto"/>
        <w:ind w:left="0" w:hanging="348"/>
        <w:jc w:val="both"/>
        <w:rPr>
          <w:rFonts w:ascii="Simplified Arabic" w:hAnsi="Simplified Arabic" w:cs="Simplified Arabic"/>
          <w:sz w:val="28"/>
          <w:szCs w:val="28"/>
        </w:rPr>
      </w:pPr>
      <w:r w:rsidRPr="007D6083">
        <w:rPr>
          <w:rFonts w:ascii="Simplified Arabic" w:hAnsi="Simplified Arabic" w:cs="Simplified Arabic"/>
          <w:b/>
          <w:bCs/>
          <w:sz w:val="28"/>
          <w:szCs w:val="28"/>
          <w:rtl/>
        </w:rPr>
        <w:t>نتائج الدراسة</w:t>
      </w:r>
      <w:r w:rsidR="002D5459">
        <w:rPr>
          <w:rFonts w:ascii="Simplified Arabic" w:hAnsi="Simplified Arabic" w:cs="Simplified Arabic"/>
          <w:sz w:val="28"/>
          <w:szCs w:val="28"/>
          <w:rtl/>
        </w:rPr>
        <w:t xml:space="preserve">: </w:t>
      </w:r>
      <w:r w:rsidRPr="007D6083">
        <w:rPr>
          <w:rFonts w:ascii="Simplified Arabic" w:hAnsi="Simplified Arabic" w:cs="Simplified Arabic"/>
          <w:sz w:val="28"/>
          <w:szCs w:val="28"/>
          <w:rtl/>
        </w:rPr>
        <w:t>وجود حالة رضا عامة، ولكن تبين غياب الأثر الإيجابي في بعض الجوانب بسبب عدم تطبيق الإدارة للائحة الحوافز والتعويضات بشكل عادل</w:t>
      </w:r>
      <w:r w:rsidRPr="007D6083">
        <w:rPr>
          <w:rFonts w:ascii="Simplified Arabic" w:hAnsi="Simplified Arabic" w:cs="Simplified Arabic"/>
          <w:sz w:val="28"/>
          <w:szCs w:val="28"/>
        </w:rPr>
        <w:t>.</w:t>
      </w:r>
    </w:p>
    <w:p w14:paraId="172EF6B2" w14:textId="75FF3171" w:rsidR="00986947" w:rsidRDefault="00986947">
      <w:pPr>
        <w:numPr>
          <w:ilvl w:val="0"/>
          <w:numId w:val="10"/>
        </w:numPr>
        <w:tabs>
          <w:tab w:val="clear" w:pos="720"/>
          <w:tab w:val="num" w:pos="912"/>
        </w:tabs>
        <w:spacing w:line="240" w:lineRule="auto"/>
        <w:ind w:left="0" w:hanging="348"/>
        <w:jc w:val="both"/>
        <w:rPr>
          <w:rFonts w:ascii="Simplified Arabic" w:hAnsi="Simplified Arabic" w:cs="Simplified Arabic"/>
          <w:sz w:val="28"/>
          <w:szCs w:val="28"/>
        </w:rPr>
      </w:pPr>
      <w:r w:rsidRPr="007D6083">
        <w:rPr>
          <w:rFonts w:ascii="Simplified Arabic" w:hAnsi="Simplified Arabic" w:cs="Simplified Arabic"/>
          <w:b/>
          <w:bCs/>
          <w:sz w:val="28"/>
          <w:szCs w:val="28"/>
          <w:rtl/>
        </w:rPr>
        <w:t>توصيات الدراسة</w:t>
      </w:r>
      <w:r w:rsidR="002D5459">
        <w:rPr>
          <w:rFonts w:ascii="Simplified Arabic" w:hAnsi="Simplified Arabic" w:cs="Simplified Arabic"/>
          <w:sz w:val="28"/>
          <w:szCs w:val="28"/>
          <w:rtl/>
        </w:rPr>
        <w:t xml:space="preserve">: </w:t>
      </w:r>
      <w:r w:rsidRPr="007D6083">
        <w:rPr>
          <w:rFonts w:ascii="Simplified Arabic" w:hAnsi="Simplified Arabic" w:cs="Simplified Arabic"/>
          <w:sz w:val="28"/>
          <w:szCs w:val="28"/>
          <w:rtl/>
        </w:rPr>
        <w:t>ضرورة التزام الإدارة بتطبيق لوائح الحوافز بعدالة لدعم الرضا العام</w:t>
      </w:r>
      <w:r w:rsidRPr="007D6083">
        <w:rPr>
          <w:rFonts w:ascii="Simplified Arabic" w:hAnsi="Simplified Arabic" w:cs="Simplified Arabic"/>
          <w:sz w:val="28"/>
          <w:szCs w:val="28"/>
        </w:rPr>
        <w:t>.</w:t>
      </w:r>
    </w:p>
    <w:p w14:paraId="0CBA4155" w14:textId="3F20D7FD" w:rsidR="00A00B00" w:rsidRPr="0080028C" w:rsidRDefault="00A00B00" w:rsidP="0080028C">
      <w:pPr>
        <w:spacing w:before="240" w:after="240" w:line="240" w:lineRule="auto"/>
        <w:jc w:val="both"/>
        <w:rPr>
          <w:rFonts w:ascii="Simplified Arabic" w:hAnsi="Simplified Arabic" w:cs="Simplified Arabic"/>
          <w:sz w:val="28"/>
          <w:szCs w:val="28"/>
        </w:rPr>
      </w:pPr>
      <w:r w:rsidRPr="00A00B00">
        <w:rPr>
          <w:rFonts w:ascii="Simplified Arabic" w:hAnsi="Simplified Arabic" w:cs="Simplified Arabic"/>
          <w:sz w:val="28"/>
          <w:szCs w:val="28"/>
          <w:rtl/>
        </w:rPr>
        <w:t xml:space="preserve">توضح الدراسة أن مستوى الرضا العام لدى العاملين في شركة </w:t>
      </w:r>
      <w:r w:rsidRPr="00A00B00">
        <w:rPr>
          <w:rFonts w:ascii="Simplified Arabic" w:hAnsi="Simplified Arabic" w:cs="Simplified Arabic"/>
          <w:sz w:val="28"/>
          <w:szCs w:val="28"/>
        </w:rPr>
        <w:t>MTN</w:t>
      </w:r>
      <w:r w:rsidRPr="00A00B00">
        <w:rPr>
          <w:rFonts w:ascii="Simplified Arabic" w:hAnsi="Simplified Arabic" w:cs="Simplified Arabic"/>
          <w:sz w:val="28"/>
          <w:szCs w:val="28"/>
          <w:rtl/>
        </w:rPr>
        <w:t xml:space="preserve"> جيد، إلا أن بعض جوانب الرضا تتأثر سلباً نتيجة عدم الالتزام بتطبيق لائحة الحوافز والتعويضات بعدالة. اعتمدت الدراسة المنهج الوصفي التحليلي لبحث أثر سياسات الموارد البشرية، مثل التدريب والحوافز، على الرضا الوظيفي. وأظهرت النتائج أن غياب العدالة في تطبيق اللوائح يحدّ من الأثر الإيجابي المتوقع لهذه الممارسات. وأوصى الباحث بضرورة الالتزام الصارم بلوائح الحوافز لضمان تعزيز الرضا العام ودعم استقرار بيئة العمل.</w:t>
      </w:r>
    </w:p>
    <w:p w14:paraId="419AF9B9" w14:textId="09C89D07" w:rsidR="00986947" w:rsidRPr="004979E8" w:rsidRDefault="00986947">
      <w:pPr>
        <w:pStyle w:val="ListParagraph"/>
        <w:numPr>
          <w:ilvl w:val="0"/>
          <w:numId w:val="8"/>
        </w:numPr>
        <w:spacing w:before="240" w:after="240" w:line="240" w:lineRule="auto"/>
        <w:ind w:left="0"/>
        <w:jc w:val="both"/>
        <w:rPr>
          <w:rFonts w:ascii="Simplified Arabic" w:hAnsi="Simplified Arabic" w:cs="Simplified Arabic"/>
          <w:b/>
          <w:bCs/>
          <w:sz w:val="28"/>
          <w:szCs w:val="28"/>
          <w:u w:val="single"/>
        </w:rPr>
      </w:pPr>
      <w:r w:rsidRPr="004979E8">
        <w:rPr>
          <w:rFonts w:ascii="Simplified Arabic" w:hAnsi="Simplified Arabic" w:cs="Simplified Arabic"/>
          <w:b/>
          <w:bCs/>
          <w:sz w:val="28"/>
          <w:szCs w:val="28"/>
          <w:u w:val="single"/>
          <w:rtl/>
        </w:rPr>
        <w:t>أثر إدارة الموارد البشرية على أخلاقيات العمل والرضا الوظيفي في المؤسسات الحكومية</w:t>
      </w:r>
    </w:p>
    <w:p w14:paraId="716B07F8" w14:textId="7E93E278" w:rsidR="00986947" w:rsidRPr="007D6083" w:rsidRDefault="00986947">
      <w:pPr>
        <w:numPr>
          <w:ilvl w:val="0"/>
          <w:numId w:val="10"/>
        </w:numPr>
        <w:tabs>
          <w:tab w:val="clear" w:pos="720"/>
          <w:tab w:val="num" w:pos="912"/>
        </w:tabs>
        <w:spacing w:line="240" w:lineRule="auto"/>
        <w:ind w:left="0" w:hanging="348"/>
        <w:jc w:val="both"/>
        <w:rPr>
          <w:rFonts w:ascii="Simplified Arabic" w:hAnsi="Simplified Arabic" w:cs="Simplified Arabic"/>
          <w:sz w:val="28"/>
          <w:szCs w:val="28"/>
        </w:rPr>
      </w:pPr>
      <w:r w:rsidRPr="007D6083">
        <w:rPr>
          <w:rFonts w:ascii="Simplified Arabic" w:hAnsi="Simplified Arabic" w:cs="Simplified Arabic"/>
          <w:b/>
          <w:bCs/>
          <w:sz w:val="28"/>
          <w:szCs w:val="28"/>
          <w:rtl/>
        </w:rPr>
        <w:t>منهج الدراسة</w:t>
      </w:r>
      <w:r w:rsidR="002D5459">
        <w:rPr>
          <w:rFonts w:ascii="Simplified Arabic" w:hAnsi="Simplified Arabic" w:cs="Simplified Arabic"/>
          <w:sz w:val="28"/>
          <w:szCs w:val="28"/>
          <w:rtl/>
        </w:rPr>
        <w:t xml:space="preserve">: </w:t>
      </w:r>
      <w:r w:rsidRPr="007D6083">
        <w:rPr>
          <w:rFonts w:ascii="Simplified Arabic" w:hAnsi="Simplified Arabic" w:cs="Simplified Arabic"/>
          <w:sz w:val="28"/>
          <w:szCs w:val="28"/>
          <w:rtl/>
        </w:rPr>
        <w:t>المنهج الوصفي التحليلي</w:t>
      </w:r>
      <w:r w:rsidRPr="007D6083">
        <w:rPr>
          <w:rFonts w:ascii="Simplified Arabic" w:hAnsi="Simplified Arabic" w:cs="Simplified Arabic"/>
          <w:sz w:val="28"/>
          <w:szCs w:val="28"/>
        </w:rPr>
        <w:t>.</w:t>
      </w:r>
    </w:p>
    <w:p w14:paraId="321DA629" w14:textId="39FBC395" w:rsidR="00986947" w:rsidRPr="007D6083" w:rsidRDefault="00986947">
      <w:pPr>
        <w:numPr>
          <w:ilvl w:val="0"/>
          <w:numId w:val="10"/>
        </w:numPr>
        <w:tabs>
          <w:tab w:val="clear" w:pos="720"/>
          <w:tab w:val="num" w:pos="912"/>
        </w:tabs>
        <w:spacing w:line="240" w:lineRule="auto"/>
        <w:ind w:left="0" w:hanging="348"/>
        <w:jc w:val="both"/>
        <w:rPr>
          <w:rFonts w:ascii="Simplified Arabic" w:hAnsi="Simplified Arabic" w:cs="Simplified Arabic"/>
          <w:sz w:val="28"/>
          <w:szCs w:val="28"/>
        </w:rPr>
      </w:pPr>
      <w:r w:rsidRPr="007D6083">
        <w:rPr>
          <w:rFonts w:ascii="Simplified Arabic" w:hAnsi="Simplified Arabic" w:cs="Simplified Arabic"/>
          <w:b/>
          <w:bCs/>
          <w:sz w:val="28"/>
          <w:szCs w:val="28"/>
          <w:rtl/>
        </w:rPr>
        <w:t>مجتمع وعينة الدراسة</w:t>
      </w:r>
      <w:r w:rsidR="002D5459">
        <w:rPr>
          <w:rFonts w:ascii="Simplified Arabic" w:hAnsi="Simplified Arabic" w:cs="Simplified Arabic"/>
          <w:sz w:val="28"/>
          <w:szCs w:val="28"/>
          <w:rtl/>
        </w:rPr>
        <w:t xml:space="preserve">: </w:t>
      </w:r>
      <w:r w:rsidRPr="007D6083">
        <w:rPr>
          <w:rFonts w:ascii="Simplified Arabic" w:hAnsi="Simplified Arabic" w:cs="Simplified Arabic"/>
          <w:sz w:val="28"/>
          <w:szCs w:val="28"/>
          <w:rtl/>
        </w:rPr>
        <w:t>الموظفون في المؤسسات الحكومية</w:t>
      </w:r>
      <w:r w:rsidRPr="007D6083">
        <w:rPr>
          <w:rFonts w:ascii="Simplified Arabic" w:hAnsi="Simplified Arabic" w:cs="Simplified Arabic"/>
          <w:sz w:val="28"/>
          <w:szCs w:val="28"/>
        </w:rPr>
        <w:t>.</w:t>
      </w:r>
    </w:p>
    <w:p w14:paraId="367C507B" w14:textId="11339C50" w:rsidR="00986947" w:rsidRPr="007D6083" w:rsidRDefault="00986947">
      <w:pPr>
        <w:numPr>
          <w:ilvl w:val="0"/>
          <w:numId w:val="10"/>
        </w:numPr>
        <w:tabs>
          <w:tab w:val="clear" w:pos="720"/>
          <w:tab w:val="num" w:pos="912"/>
        </w:tabs>
        <w:spacing w:line="240" w:lineRule="auto"/>
        <w:ind w:left="0" w:hanging="348"/>
        <w:jc w:val="both"/>
        <w:rPr>
          <w:rFonts w:ascii="Simplified Arabic" w:hAnsi="Simplified Arabic" w:cs="Simplified Arabic"/>
          <w:sz w:val="28"/>
          <w:szCs w:val="28"/>
        </w:rPr>
      </w:pPr>
      <w:r w:rsidRPr="007D6083">
        <w:rPr>
          <w:rFonts w:ascii="Simplified Arabic" w:hAnsi="Simplified Arabic" w:cs="Simplified Arabic"/>
          <w:b/>
          <w:bCs/>
          <w:sz w:val="28"/>
          <w:szCs w:val="28"/>
          <w:rtl/>
        </w:rPr>
        <w:t>متغيرات الدراسة</w:t>
      </w:r>
      <w:r w:rsidR="002D5459">
        <w:rPr>
          <w:rFonts w:ascii="Simplified Arabic" w:hAnsi="Simplified Arabic" w:cs="Simplified Arabic"/>
          <w:sz w:val="28"/>
          <w:szCs w:val="28"/>
          <w:rtl/>
        </w:rPr>
        <w:t xml:space="preserve">: </w:t>
      </w:r>
      <w:r w:rsidRPr="007D6083">
        <w:rPr>
          <w:rFonts w:ascii="Simplified Arabic" w:hAnsi="Simplified Arabic" w:cs="Simplified Arabic"/>
          <w:sz w:val="28"/>
          <w:szCs w:val="28"/>
          <w:rtl/>
        </w:rPr>
        <w:t>المتغير المستقل (إدارة الموارد البشرية)، المتغير التابع (أخلاقيات العمل، الرضا الوظيفي)</w:t>
      </w:r>
      <w:r w:rsidRPr="007D6083">
        <w:rPr>
          <w:rFonts w:ascii="Simplified Arabic" w:hAnsi="Simplified Arabic" w:cs="Simplified Arabic"/>
          <w:sz w:val="28"/>
          <w:szCs w:val="28"/>
        </w:rPr>
        <w:t>.</w:t>
      </w:r>
    </w:p>
    <w:p w14:paraId="5A285380" w14:textId="1F43B0C7" w:rsidR="00986947" w:rsidRPr="007D6083" w:rsidRDefault="00986947">
      <w:pPr>
        <w:numPr>
          <w:ilvl w:val="0"/>
          <w:numId w:val="10"/>
        </w:numPr>
        <w:tabs>
          <w:tab w:val="clear" w:pos="720"/>
          <w:tab w:val="num" w:pos="912"/>
        </w:tabs>
        <w:spacing w:line="240" w:lineRule="auto"/>
        <w:ind w:left="0" w:hanging="348"/>
        <w:jc w:val="both"/>
        <w:rPr>
          <w:rFonts w:ascii="Simplified Arabic" w:hAnsi="Simplified Arabic" w:cs="Simplified Arabic"/>
          <w:sz w:val="28"/>
          <w:szCs w:val="28"/>
        </w:rPr>
      </w:pPr>
      <w:r w:rsidRPr="007D6083">
        <w:rPr>
          <w:rFonts w:ascii="Simplified Arabic" w:hAnsi="Simplified Arabic" w:cs="Simplified Arabic"/>
          <w:b/>
          <w:bCs/>
          <w:sz w:val="28"/>
          <w:szCs w:val="28"/>
          <w:rtl/>
        </w:rPr>
        <w:t>نتائج الدراسة</w:t>
      </w:r>
      <w:r w:rsidR="002D5459">
        <w:rPr>
          <w:rFonts w:ascii="Simplified Arabic" w:hAnsi="Simplified Arabic" w:cs="Simplified Arabic"/>
          <w:sz w:val="28"/>
          <w:szCs w:val="28"/>
          <w:rtl/>
        </w:rPr>
        <w:t xml:space="preserve">: </w:t>
      </w:r>
      <w:r w:rsidRPr="007D6083">
        <w:rPr>
          <w:rFonts w:ascii="Simplified Arabic" w:hAnsi="Simplified Arabic" w:cs="Simplified Arabic"/>
          <w:sz w:val="28"/>
          <w:szCs w:val="28"/>
          <w:rtl/>
        </w:rPr>
        <w:t>إدارة الموظفين وفق مستويات عالية من الأخلاقيات وتطبيق القواعد يحسن المناخ العام للعمل ويزيد الرضا الوظيفي</w:t>
      </w:r>
      <w:r w:rsidRPr="007D6083">
        <w:rPr>
          <w:rFonts w:ascii="Simplified Arabic" w:hAnsi="Simplified Arabic" w:cs="Simplified Arabic"/>
          <w:sz w:val="28"/>
          <w:szCs w:val="28"/>
        </w:rPr>
        <w:t>.</w:t>
      </w:r>
    </w:p>
    <w:p w14:paraId="58184704" w14:textId="218654AD" w:rsidR="00986947" w:rsidRDefault="00986947">
      <w:pPr>
        <w:numPr>
          <w:ilvl w:val="0"/>
          <w:numId w:val="10"/>
        </w:numPr>
        <w:tabs>
          <w:tab w:val="clear" w:pos="720"/>
          <w:tab w:val="num" w:pos="912"/>
        </w:tabs>
        <w:spacing w:line="240" w:lineRule="auto"/>
        <w:ind w:left="0" w:hanging="348"/>
        <w:jc w:val="both"/>
        <w:rPr>
          <w:rFonts w:ascii="Simplified Arabic" w:hAnsi="Simplified Arabic" w:cs="Simplified Arabic"/>
          <w:sz w:val="28"/>
          <w:szCs w:val="28"/>
        </w:rPr>
      </w:pPr>
      <w:r w:rsidRPr="007D6083">
        <w:rPr>
          <w:rFonts w:ascii="Simplified Arabic" w:hAnsi="Simplified Arabic" w:cs="Simplified Arabic"/>
          <w:b/>
          <w:bCs/>
          <w:sz w:val="28"/>
          <w:szCs w:val="28"/>
          <w:rtl/>
        </w:rPr>
        <w:t>توصيات الدراسة</w:t>
      </w:r>
      <w:r w:rsidR="002D5459">
        <w:rPr>
          <w:rFonts w:ascii="Simplified Arabic" w:hAnsi="Simplified Arabic" w:cs="Simplified Arabic"/>
          <w:sz w:val="28"/>
          <w:szCs w:val="28"/>
          <w:rtl/>
        </w:rPr>
        <w:t xml:space="preserve">: </w:t>
      </w:r>
      <w:r w:rsidRPr="007D6083">
        <w:rPr>
          <w:rFonts w:ascii="Simplified Arabic" w:hAnsi="Simplified Arabic" w:cs="Simplified Arabic"/>
          <w:sz w:val="28"/>
          <w:szCs w:val="28"/>
          <w:rtl/>
        </w:rPr>
        <w:t>اتباع استراتيجيات صحيحة للوصول إلى أخلاقيات العمل التي يجب قيام الموظفين بها وتطبيقها</w:t>
      </w:r>
      <w:r w:rsidRPr="007D6083">
        <w:rPr>
          <w:rFonts w:ascii="Simplified Arabic" w:hAnsi="Simplified Arabic" w:cs="Simplified Arabic"/>
          <w:sz w:val="28"/>
          <w:szCs w:val="28"/>
        </w:rPr>
        <w:t>.</w:t>
      </w:r>
    </w:p>
    <w:p w14:paraId="3A1DE320" w14:textId="3B0B1DB8" w:rsidR="00A00B00" w:rsidRDefault="00A00B00" w:rsidP="00545EDF">
      <w:pPr>
        <w:spacing w:line="240" w:lineRule="auto"/>
        <w:jc w:val="both"/>
        <w:rPr>
          <w:rFonts w:ascii="Simplified Arabic" w:hAnsi="Simplified Arabic" w:cs="Simplified Arabic"/>
          <w:sz w:val="28"/>
          <w:szCs w:val="28"/>
          <w:rtl/>
        </w:rPr>
      </w:pPr>
      <w:r w:rsidRPr="00A00B00">
        <w:rPr>
          <w:rFonts w:ascii="Simplified Arabic" w:hAnsi="Simplified Arabic" w:cs="Simplified Arabic"/>
          <w:sz w:val="28"/>
          <w:szCs w:val="28"/>
          <w:rtl/>
        </w:rPr>
        <w:t>تبيّن الدراسة أن الإدارة القائمة على قواعد واضحة وأخلاقيات مهنية عالية تسهم في تحسين المناخ الوظيفي وزيادة رضا الموظفين. اعتمدت الدراسة المنهج الوصفي التحليلي لفحص العلاقة بين ممارسات الموارد البشرية وأخلاقيات العمل في المؤسسات الحكومية</w:t>
      </w:r>
      <w:r>
        <w:rPr>
          <w:rFonts w:ascii="Simplified Arabic" w:hAnsi="Simplified Arabic" w:cs="Simplified Arabic" w:hint="cs"/>
          <w:sz w:val="28"/>
          <w:szCs w:val="28"/>
          <w:rtl/>
        </w:rPr>
        <w:t>،</w:t>
      </w:r>
      <w:r w:rsidRPr="00A00B00">
        <w:rPr>
          <w:rFonts w:ascii="Simplified Arabic" w:hAnsi="Simplified Arabic" w:cs="Simplified Arabic"/>
          <w:sz w:val="28"/>
          <w:szCs w:val="28"/>
          <w:rtl/>
        </w:rPr>
        <w:t xml:space="preserve"> وأظهرت النتائج أن الالتزام بالقواعد والأنظمة </w:t>
      </w:r>
      <w:r w:rsidRPr="00A00B00">
        <w:rPr>
          <w:rFonts w:ascii="Simplified Arabic" w:hAnsi="Simplified Arabic" w:cs="Simplified Arabic"/>
          <w:sz w:val="28"/>
          <w:szCs w:val="28"/>
          <w:rtl/>
        </w:rPr>
        <w:lastRenderedPageBreak/>
        <w:t>يعزز الانضباط ويقوي الثقة بين الموظفين والإدارة</w:t>
      </w:r>
      <w:r>
        <w:rPr>
          <w:rFonts w:ascii="Simplified Arabic" w:hAnsi="Simplified Arabic" w:cs="Simplified Arabic" w:hint="cs"/>
          <w:sz w:val="28"/>
          <w:szCs w:val="28"/>
          <w:rtl/>
        </w:rPr>
        <w:t>،</w:t>
      </w:r>
      <w:r w:rsidRPr="00A00B00">
        <w:rPr>
          <w:rFonts w:ascii="Simplified Arabic" w:hAnsi="Simplified Arabic" w:cs="Simplified Arabic"/>
          <w:sz w:val="28"/>
          <w:szCs w:val="28"/>
          <w:rtl/>
        </w:rPr>
        <w:t xml:space="preserve"> وأوصت الدراسة بتبني استراتيجيات فعّالة لترسيخ أخلاقيات العمل وتوجيه الموظفين نحو السلوك المهني السليم.</w:t>
      </w:r>
    </w:p>
    <w:p w14:paraId="1E8A2060" w14:textId="16CB70DC" w:rsidR="00986947" w:rsidRPr="004979E8" w:rsidRDefault="00986947">
      <w:pPr>
        <w:pStyle w:val="ListParagraph"/>
        <w:numPr>
          <w:ilvl w:val="0"/>
          <w:numId w:val="8"/>
        </w:numPr>
        <w:spacing w:after="0" w:line="240" w:lineRule="auto"/>
        <w:ind w:left="0"/>
        <w:jc w:val="both"/>
        <w:rPr>
          <w:rFonts w:ascii="Simplified Arabic" w:hAnsi="Simplified Arabic" w:cs="Simplified Arabic"/>
          <w:b/>
          <w:bCs/>
          <w:sz w:val="28"/>
          <w:szCs w:val="28"/>
          <w:u w:val="single"/>
        </w:rPr>
      </w:pPr>
      <w:r w:rsidRPr="004979E8">
        <w:rPr>
          <w:rFonts w:ascii="Simplified Arabic" w:hAnsi="Simplified Arabic" w:cs="Simplified Arabic"/>
          <w:b/>
          <w:bCs/>
          <w:sz w:val="28"/>
          <w:szCs w:val="28"/>
          <w:u w:val="single"/>
          <w:rtl/>
        </w:rPr>
        <w:t>تحليل أثر استراتيجيات إدارة الموارد البشرية على رضا الموظفين وأداء البلدية</w:t>
      </w:r>
    </w:p>
    <w:p w14:paraId="3408CE54" w14:textId="60EFAF36" w:rsidR="00986947" w:rsidRPr="007D6083" w:rsidRDefault="00986947">
      <w:pPr>
        <w:numPr>
          <w:ilvl w:val="0"/>
          <w:numId w:val="10"/>
        </w:numPr>
        <w:tabs>
          <w:tab w:val="clear" w:pos="720"/>
          <w:tab w:val="num" w:pos="912"/>
        </w:tabs>
        <w:spacing w:line="240" w:lineRule="auto"/>
        <w:ind w:left="0" w:hanging="348"/>
        <w:jc w:val="both"/>
        <w:rPr>
          <w:rFonts w:ascii="Simplified Arabic" w:hAnsi="Simplified Arabic" w:cs="Simplified Arabic"/>
          <w:sz w:val="28"/>
          <w:szCs w:val="28"/>
        </w:rPr>
      </w:pPr>
      <w:r w:rsidRPr="007D6083">
        <w:rPr>
          <w:rFonts w:ascii="Simplified Arabic" w:hAnsi="Simplified Arabic" w:cs="Simplified Arabic"/>
          <w:b/>
          <w:bCs/>
          <w:sz w:val="28"/>
          <w:szCs w:val="28"/>
          <w:rtl/>
        </w:rPr>
        <w:t>منهج الدراسة</w:t>
      </w:r>
      <w:r w:rsidR="002D5459">
        <w:rPr>
          <w:rFonts w:ascii="Simplified Arabic" w:hAnsi="Simplified Arabic" w:cs="Simplified Arabic"/>
          <w:sz w:val="28"/>
          <w:szCs w:val="28"/>
          <w:rtl/>
        </w:rPr>
        <w:t xml:space="preserve">: </w:t>
      </w:r>
      <w:r w:rsidRPr="007D6083">
        <w:rPr>
          <w:rFonts w:ascii="Simplified Arabic" w:hAnsi="Simplified Arabic" w:cs="Simplified Arabic"/>
          <w:sz w:val="28"/>
          <w:szCs w:val="28"/>
          <w:rtl/>
        </w:rPr>
        <w:t>المنهج الوصفي</w:t>
      </w:r>
      <w:r w:rsidRPr="007D6083">
        <w:rPr>
          <w:rFonts w:ascii="Simplified Arabic" w:hAnsi="Simplified Arabic" w:cs="Simplified Arabic"/>
          <w:sz w:val="28"/>
          <w:szCs w:val="28"/>
        </w:rPr>
        <w:t>.</w:t>
      </w:r>
    </w:p>
    <w:p w14:paraId="50E042FB" w14:textId="2FC38417" w:rsidR="00986947" w:rsidRPr="007D6083" w:rsidRDefault="00986947">
      <w:pPr>
        <w:numPr>
          <w:ilvl w:val="0"/>
          <w:numId w:val="10"/>
        </w:numPr>
        <w:tabs>
          <w:tab w:val="clear" w:pos="720"/>
          <w:tab w:val="num" w:pos="912"/>
        </w:tabs>
        <w:spacing w:line="240" w:lineRule="auto"/>
        <w:ind w:left="0" w:hanging="348"/>
        <w:jc w:val="both"/>
        <w:rPr>
          <w:rFonts w:ascii="Simplified Arabic" w:hAnsi="Simplified Arabic" w:cs="Simplified Arabic"/>
          <w:sz w:val="28"/>
          <w:szCs w:val="28"/>
        </w:rPr>
      </w:pPr>
      <w:r w:rsidRPr="007D6083">
        <w:rPr>
          <w:rFonts w:ascii="Simplified Arabic" w:hAnsi="Simplified Arabic" w:cs="Simplified Arabic"/>
          <w:b/>
          <w:bCs/>
          <w:sz w:val="28"/>
          <w:szCs w:val="28"/>
          <w:rtl/>
        </w:rPr>
        <w:t>مجتمع وعينة الدراسة</w:t>
      </w:r>
      <w:r w:rsidR="002D5459">
        <w:rPr>
          <w:rFonts w:ascii="Simplified Arabic" w:hAnsi="Simplified Arabic" w:cs="Simplified Arabic"/>
          <w:sz w:val="28"/>
          <w:szCs w:val="28"/>
          <w:rtl/>
        </w:rPr>
        <w:t xml:space="preserve">: </w:t>
      </w:r>
      <w:r w:rsidRPr="007D6083">
        <w:rPr>
          <w:rFonts w:ascii="Simplified Arabic" w:hAnsi="Simplified Arabic" w:cs="Simplified Arabic"/>
          <w:sz w:val="28"/>
          <w:szCs w:val="28"/>
          <w:rtl/>
        </w:rPr>
        <w:t>الموظفون العاملون في قطاع البلديات</w:t>
      </w:r>
      <w:r w:rsidRPr="007D6083">
        <w:rPr>
          <w:rFonts w:ascii="Simplified Arabic" w:hAnsi="Simplified Arabic" w:cs="Simplified Arabic"/>
          <w:sz w:val="28"/>
          <w:szCs w:val="28"/>
        </w:rPr>
        <w:t>.</w:t>
      </w:r>
    </w:p>
    <w:p w14:paraId="4676888D" w14:textId="2DFFA9B4" w:rsidR="00986947" w:rsidRPr="007D6083" w:rsidRDefault="00986947">
      <w:pPr>
        <w:numPr>
          <w:ilvl w:val="0"/>
          <w:numId w:val="10"/>
        </w:numPr>
        <w:tabs>
          <w:tab w:val="clear" w:pos="720"/>
          <w:tab w:val="num" w:pos="912"/>
        </w:tabs>
        <w:spacing w:line="240" w:lineRule="auto"/>
        <w:ind w:left="0" w:hanging="348"/>
        <w:jc w:val="both"/>
        <w:rPr>
          <w:rFonts w:ascii="Simplified Arabic" w:hAnsi="Simplified Arabic" w:cs="Simplified Arabic"/>
          <w:sz w:val="28"/>
          <w:szCs w:val="28"/>
        </w:rPr>
      </w:pPr>
      <w:r w:rsidRPr="007D6083">
        <w:rPr>
          <w:rFonts w:ascii="Simplified Arabic" w:hAnsi="Simplified Arabic" w:cs="Simplified Arabic"/>
          <w:b/>
          <w:bCs/>
          <w:sz w:val="28"/>
          <w:szCs w:val="28"/>
          <w:rtl/>
        </w:rPr>
        <w:t>متغيرات الدراسة</w:t>
      </w:r>
      <w:r w:rsidR="002D5459">
        <w:rPr>
          <w:rFonts w:ascii="Simplified Arabic" w:hAnsi="Simplified Arabic" w:cs="Simplified Arabic"/>
          <w:sz w:val="28"/>
          <w:szCs w:val="28"/>
          <w:rtl/>
        </w:rPr>
        <w:t xml:space="preserve">: </w:t>
      </w:r>
      <w:r w:rsidRPr="007D6083">
        <w:rPr>
          <w:rFonts w:ascii="Simplified Arabic" w:hAnsi="Simplified Arabic" w:cs="Simplified Arabic"/>
          <w:sz w:val="28"/>
          <w:szCs w:val="28"/>
          <w:rtl/>
        </w:rPr>
        <w:t>المتغير المستقل (استراتيجيات الموارد البشرية)، المتغير التابع (رضا الموظفين)</w:t>
      </w:r>
      <w:r w:rsidRPr="007D6083">
        <w:rPr>
          <w:rFonts w:ascii="Simplified Arabic" w:hAnsi="Simplified Arabic" w:cs="Simplified Arabic"/>
          <w:sz w:val="28"/>
          <w:szCs w:val="28"/>
        </w:rPr>
        <w:t>.</w:t>
      </w:r>
    </w:p>
    <w:p w14:paraId="4C615C3E" w14:textId="535DA3C4" w:rsidR="00986947" w:rsidRPr="007D6083" w:rsidRDefault="00986947">
      <w:pPr>
        <w:numPr>
          <w:ilvl w:val="0"/>
          <w:numId w:val="10"/>
        </w:numPr>
        <w:tabs>
          <w:tab w:val="clear" w:pos="720"/>
          <w:tab w:val="num" w:pos="912"/>
        </w:tabs>
        <w:spacing w:line="240" w:lineRule="auto"/>
        <w:ind w:left="0" w:hanging="348"/>
        <w:jc w:val="both"/>
        <w:rPr>
          <w:rFonts w:ascii="Simplified Arabic" w:hAnsi="Simplified Arabic" w:cs="Simplified Arabic"/>
          <w:sz w:val="28"/>
          <w:szCs w:val="28"/>
        </w:rPr>
      </w:pPr>
      <w:r w:rsidRPr="007D6083">
        <w:rPr>
          <w:rFonts w:ascii="Simplified Arabic" w:hAnsi="Simplified Arabic" w:cs="Simplified Arabic"/>
          <w:b/>
          <w:bCs/>
          <w:sz w:val="28"/>
          <w:szCs w:val="28"/>
          <w:rtl/>
        </w:rPr>
        <w:t>نتائج الدراسة</w:t>
      </w:r>
      <w:r w:rsidR="002D5459">
        <w:rPr>
          <w:rFonts w:ascii="Simplified Arabic" w:hAnsi="Simplified Arabic" w:cs="Simplified Arabic"/>
          <w:sz w:val="28"/>
          <w:szCs w:val="28"/>
          <w:rtl/>
        </w:rPr>
        <w:t xml:space="preserve">: </w:t>
      </w:r>
      <w:r w:rsidRPr="007D6083">
        <w:rPr>
          <w:rFonts w:ascii="Simplified Arabic" w:hAnsi="Simplified Arabic" w:cs="Simplified Arabic"/>
          <w:sz w:val="28"/>
          <w:szCs w:val="28"/>
          <w:rtl/>
        </w:rPr>
        <w:t>التطبيق السليم لسياسات الموارد البشرية التي تركز على التطوير والتحفيز يرتبط بارتفاع مستوى الرضا</w:t>
      </w:r>
      <w:r w:rsidRPr="007D6083">
        <w:rPr>
          <w:rFonts w:ascii="Simplified Arabic" w:hAnsi="Simplified Arabic" w:cs="Simplified Arabic"/>
          <w:sz w:val="28"/>
          <w:szCs w:val="28"/>
        </w:rPr>
        <w:t>.</w:t>
      </w:r>
    </w:p>
    <w:p w14:paraId="71CF73A9" w14:textId="7B5149AC" w:rsidR="00A00B00" w:rsidRDefault="00986947">
      <w:pPr>
        <w:numPr>
          <w:ilvl w:val="0"/>
          <w:numId w:val="10"/>
        </w:numPr>
        <w:tabs>
          <w:tab w:val="clear" w:pos="720"/>
          <w:tab w:val="num" w:pos="912"/>
        </w:tabs>
        <w:spacing w:line="240" w:lineRule="auto"/>
        <w:ind w:left="0" w:hanging="348"/>
        <w:jc w:val="both"/>
        <w:rPr>
          <w:rFonts w:ascii="Simplified Arabic" w:hAnsi="Simplified Arabic" w:cs="Simplified Arabic"/>
          <w:sz w:val="28"/>
          <w:szCs w:val="28"/>
        </w:rPr>
      </w:pPr>
      <w:r w:rsidRPr="007D6083">
        <w:rPr>
          <w:rFonts w:ascii="Simplified Arabic" w:hAnsi="Simplified Arabic" w:cs="Simplified Arabic"/>
          <w:b/>
          <w:bCs/>
          <w:sz w:val="28"/>
          <w:szCs w:val="28"/>
          <w:rtl/>
        </w:rPr>
        <w:t>توصيات الدراسة</w:t>
      </w:r>
      <w:r w:rsidR="002D5459">
        <w:rPr>
          <w:rFonts w:ascii="Simplified Arabic" w:hAnsi="Simplified Arabic" w:cs="Simplified Arabic"/>
          <w:sz w:val="28"/>
          <w:szCs w:val="28"/>
          <w:rtl/>
        </w:rPr>
        <w:t xml:space="preserve">: </w:t>
      </w:r>
      <w:r w:rsidRPr="007D6083">
        <w:rPr>
          <w:rFonts w:ascii="Simplified Arabic" w:hAnsi="Simplified Arabic" w:cs="Simplified Arabic"/>
          <w:sz w:val="28"/>
          <w:szCs w:val="28"/>
          <w:rtl/>
        </w:rPr>
        <w:t>تطوير سياسات وبرامج تحفيزية لدعم رفاهية ورضا الموظفين بناءً على الفهم العميق لمتطلباتهم</w:t>
      </w:r>
      <w:r w:rsidRPr="007D6083">
        <w:rPr>
          <w:rFonts w:ascii="Simplified Arabic" w:hAnsi="Simplified Arabic" w:cs="Simplified Arabic"/>
          <w:sz w:val="28"/>
          <w:szCs w:val="28"/>
        </w:rPr>
        <w:t>.</w:t>
      </w:r>
    </w:p>
    <w:p w14:paraId="04B4C392" w14:textId="58026B3F" w:rsidR="00A00B00" w:rsidRDefault="00A00B00" w:rsidP="00986D6D">
      <w:pPr>
        <w:spacing w:before="240" w:after="240" w:line="240" w:lineRule="auto"/>
        <w:jc w:val="both"/>
        <w:rPr>
          <w:rFonts w:ascii="Simplified Arabic" w:hAnsi="Simplified Arabic" w:cs="Simplified Arabic"/>
          <w:sz w:val="28"/>
          <w:szCs w:val="28"/>
          <w:rtl/>
        </w:rPr>
      </w:pPr>
      <w:r w:rsidRPr="00A00B00">
        <w:rPr>
          <w:rFonts w:ascii="Simplified Arabic" w:hAnsi="Simplified Arabic" w:cs="Simplified Arabic"/>
          <w:sz w:val="28"/>
          <w:szCs w:val="28"/>
          <w:rtl/>
        </w:rPr>
        <w:t>تركز الدراسة على دور استراتيجيات الموارد البشرية في رفع رضا العاملين في قطاع البلديات، معتمدة المنهج الوصفي. وأظهرت النتائج أن السياسات التي تهتم بالتطوير والتحفيز ترتبط بارتفاع مستوى الرضا وتحسن الأداء</w:t>
      </w:r>
      <w:r>
        <w:rPr>
          <w:rFonts w:ascii="Simplified Arabic" w:hAnsi="Simplified Arabic" w:cs="Simplified Arabic" w:hint="cs"/>
          <w:sz w:val="28"/>
          <w:szCs w:val="28"/>
          <w:rtl/>
        </w:rPr>
        <w:t>،</w:t>
      </w:r>
      <w:r w:rsidRPr="00A00B00">
        <w:rPr>
          <w:rFonts w:ascii="Simplified Arabic" w:hAnsi="Simplified Arabic" w:cs="Simplified Arabic"/>
          <w:sz w:val="28"/>
          <w:szCs w:val="28"/>
          <w:rtl/>
        </w:rPr>
        <w:t xml:space="preserve"> كما تشير إلى أن فهم احتياجات الموظفين وتلبية توقعاتهم يعزز التزامهم الوظيفي</w:t>
      </w:r>
      <w:r>
        <w:rPr>
          <w:rFonts w:ascii="Simplified Arabic" w:hAnsi="Simplified Arabic" w:cs="Simplified Arabic" w:hint="cs"/>
          <w:sz w:val="28"/>
          <w:szCs w:val="28"/>
          <w:rtl/>
        </w:rPr>
        <w:t xml:space="preserve">، </w:t>
      </w:r>
      <w:r w:rsidRPr="00A00B00">
        <w:rPr>
          <w:rFonts w:ascii="Simplified Arabic" w:hAnsi="Simplified Arabic" w:cs="Simplified Arabic"/>
          <w:sz w:val="28"/>
          <w:szCs w:val="28"/>
          <w:rtl/>
        </w:rPr>
        <w:t>وأوصت الدراسة بتطوير برامج تحفيزية وسياسات أكثر مرونة تدعم رفاهية العاملين وتحقق توازناً بين متطلبات العمل واحتياجاتهم.</w:t>
      </w:r>
    </w:p>
    <w:p w14:paraId="3985102F" w14:textId="7055C2BB" w:rsidR="00986947" w:rsidRPr="004979E8" w:rsidRDefault="00986947">
      <w:pPr>
        <w:pStyle w:val="ListParagraph"/>
        <w:numPr>
          <w:ilvl w:val="0"/>
          <w:numId w:val="8"/>
        </w:numPr>
        <w:spacing w:before="240" w:after="240" w:line="240" w:lineRule="auto"/>
        <w:ind w:left="0"/>
        <w:jc w:val="both"/>
        <w:rPr>
          <w:rFonts w:ascii="Simplified Arabic" w:hAnsi="Simplified Arabic" w:cs="Simplified Arabic"/>
          <w:b/>
          <w:bCs/>
          <w:sz w:val="28"/>
          <w:szCs w:val="28"/>
          <w:u w:val="single"/>
        </w:rPr>
      </w:pPr>
      <w:r w:rsidRPr="004979E8">
        <w:rPr>
          <w:rFonts w:ascii="Simplified Arabic" w:hAnsi="Simplified Arabic" w:cs="Simplified Arabic"/>
          <w:b/>
          <w:bCs/>
          <w:sz w:val="28"/>
          <w:szCs w:val="28"/>
          <w:u w:val="single"/>
          <w:rtl/>
        </w:rPr>
        <w:t>تأثير إدارة الموارد البشرية على أداء الموظفين في البلدية</w:t>
      </w:r>
    </w:p>
    <w:p w14:paraId="40CAA255" w14:textId="06AD4CC7" w:rsidR="00986947" w:rsidRPr="007D6083" w:rsidRDefault="00986947">
      <w:pPr>
        <w:numPr>
          <w:ilvl w:val="0"/>
          <w:numId w:val="10"/>
        </w:numPr>
        <w:tabs>
          <w:tab w:val="clear" w:pos="720"/>
          <w:tab w:val="num" w:pos="912"/>
        </w:tabs>
        <w:spacing w:line="240" w:lineRule="auto"/>
        <w:ind w:left="0" w:hanging="348"/>
        <w:jc w:val="both"/>
        <w:rPr>
          <w:rFonts w:ascii="Simplified Arabic" w:hAnsi="Simplified Arabic" w:cs="Simplified Arabic"/>
          <w:sz w:val="28"/>
          <w:szCs w:val="28"/>
        </w:rPr>
      </w:pPr>
      <w:r w:rsidRPr="007D6083">
        <w:rPr>
          <w:rFonts w:ascii="Simplified Arabic" w:hAnsi="Simplified Arabic" w:cs="Simplified Arabic"/>
          <w:b/>
          <w:bCs/>
          <w:sz w:val="28"/>
          <w:szCs w:val="28"/>
          <w:rtl/>
        </w:rPr>
        <w:t>منهج الدراسة</w:t>
      </w:r>
      <w:r w:rsidR="002D5459">
        <w:rPr>
          <w:rFonts w:ascii="Simplified Arabic" w:hAnsi="Simplified Arabic" w:cs="Simplified Arabic"/>
          <w:sz w:val="28"/>
          <w:szCs w:val="28"/>
          <w:rtl/>
        </w:rPr>
        <w:t xml:space="preserve">: </w:t>
      </w:r>
      <w:r w:rsidRPr="007D6083">
        <w:rPr>
          <w:rFonts w:ascii="Simplified Arabic" w:hAnsi="Simplified Arabic" w:cs="Simplified Arabic"/>
          <w:sz w:val="28"/>
          <w:szCs w:val="28"/>
          <w:rtl/>
        </w:rPr>
        <w:t>المنهج الوصفي التحليلي</w:t>
      </w:r>
      <w:r w:rsidRPr="007D6083">
        <w:rPr>
          <w:rFonts w:ascii="Simplified Arabic" w:hAnsi="Simplified Arabic" w:cs="Simplified Arabic"/>
          <w:sz w:val="28"/>
          <w:szCs w:val="28"/>
        </w:rPr>
        <w:t>.</w:t>
      </w:r>
    </w:p>
    <w:p w14:paraId="38C266C1" w14:textId="2E2261BF" w:rsidR="00986947" w:rsidRPr="007D6083" w:rsidRDefault="00986947">
      <w:pPr>
        <w:numPr>
          <w:ilvl w:val="0"/>
          <w:numId w:val="10"/>
        </w:numPr>
        <w:tabs>
          <w:tab w:val="clear" w:pos="720"/>
          <w:tab w:val="num" w:pos="912"/>
        </w:tabs>
        <w:spacing w:line="240" w:lineRule="auto"/>
        <w:ind w:left="0" w:hanging="348"/>
        <w:jc w:val="both"/>
        <w:rPr>
          <w:rFonts w:ascii="Simplified Arabic" w:hAnsi="Simplified Arabic" w:cs="Simplified Arabic"/>
          <w:sz w:val="28"/>
          <w:szCs w:val="28"/>
        </w:rPr>
      </w:pPr>
      <w:r w:rsidRPr="007D6083">
        <w:rPr>
          <w:rFonts w:ascii="Simplified Arabic" w:hAnsi="Simplified Arabic" w:cs="Simplified Arabic"/>
          <w:b/>
          <w:bCs/>
          <w:sz w:val="28"/>
          <w:szCs w:val="28"/>
          <w:rtl/>
        </w:rPr>
        <w:t>مجتمع وعينة الدراسة</w:t>
      </w:r>
      <w:r w:rsidR="002D5459">
        <w:rPr>
          <w:rFonts w:ascii="Simplified Arabic" w:hAnsi="Simplified Arabic" w:cs="Simplified Arabic"/>
          <w:sz w:val="28"/>
          <w:szCs w:val="28"/>
          <w:rtl/>
        </w:rPr>
        <w:t xml:space="preserve">: </w:t>
      </w:r>
      <w:r w:rsidRPr="007D6083">
        <w:rPr>
          <w:rFonts w:ascii="Simplified Arabic" w:hAnsi="Simplified Arabic" w:cs="Simplified Arabic"/>
          <w:sz w:val="28"/>
          <w:szCs w:val="28"/>
          <w:rtl/>
        </w:rPr>
        <w:t>موظفو البلديات</w:t>
      </w:r>
      <w:r w:rsidRPr="007D6083">
        <w:rPr>
          <w:rFonts w:ascii="Simplified Arabic" w:hAnsi="Simplified Arabic" w:cs="Simplified Arabic"/>
          <w:sz w:val="28"/>
          <w:szCs w:val="28"/>
        </w:rPr>
        <w:t>.</w:t>
      </w:r>
    </w:p>
    <w:p w14:paraId="14ECC5B8" w14:textId="18929972" w:rsidR="00986947" w:rsidRPr="007D6083" w:rsidRDefault="00986947">
      <w:pPr>
        <w:numPr>
          <w:ilvl w:val="0"/>
          <w:numId w:val="10"/>
        </w:numPr>
        <w:tabs>
          <w:tab w:val="clear" w:pos="720"/>
          <w:tab w:val="num" w:pos="912"/>
        </w:tabs>
        <w:spacing w:line="240" w:lineRule="auto"/>
        <w:ind w:left="0" w:hanging="348"/>
        <w:jc w:val="both"/>
        <w:rPr>
          <w:rFonts w:ascii="Simplified Arabic" w:hAnsi="Simplified Arabic" w:cs="Simplified Arabic"/>
          <w:sz w:val="28"/>
          <w:szCs w:val="28"/>
        </w:rPr>
      </w:pPr>
      <w:r w:rsidRPr="007D6083">
        <w:rPr>
          <w:rFonts w:ascii="Simplified Arabic" w:hAnsi="Simplified Arabic" w:cs="Simplified Arabic"/>
          <w:b/>
          <w:bCs/>
          <w:sz w:val="28"/>
          <w:szCs w:val="28"/>
          <w:rtl/>
        </w:rPr>
        <w:t>متغيرات الدراسة</w:t>
      </w:r>
      <w:r w:rsidR="002D5459">
        <w:rPr>
          <w:rFonts w:ascii="Simplified Arabic" w:hAnsi="Simplified Arabic" w:cs="Simplified Arabic"/>
          <w:sz w:val="28"/>
          <w:szCs w:val="28"/>
          <w:rtl/>
        </w:rPr>
        <w:t xml:space="preserve">: </w:t>
      </w:r>
      <w:r w:rsidRPr="007D6083">
        <w:rPr>
          <w:rFonts w:ascii="Simplified Arabic" w:hAnsi="Simplified Arabic" w:cs="Simplified Arabic"/>
          <w:sz w:val="28"/>
          <w:szCs w:val="28"/>
          <w:rtl/>
        </w:rPr>
        <w:t>المتغير المستقل (سياسات إدارة الموارد البشرية)، المتغير التابع (الأداء والرضا)</w:t>
      </w:r>
      <w:r w:rsidRPr="007D6083">
        <w:rPr>
          <w:rFonts w:ascii="Simplified Arabic" w:hAnsi="Simplified Arabic" w:cs="Simplified Arabic"/>
          <w:sz w:val="28"/>
          <w:szCs w:val="28"/>
        </w:rPr>
        <w:t>.</w:t>
      </w:r>
    </w:p>
    <w:p w14:paraId="5A69E1E2" w14:textId="10AB23E1" w:rsidR="00986947" w:rsidRPr="007D6083" w:rsidRDefault="00986947">
      <w:pPr>
        <w:numPr>
          <w:ilvl w:val="0"/>
          <w:numId w:val="10"/>
        </w:numPr>
        <w:tabs>
          <w:tab w:val="clear" w:pos="720"/>
          <w:tab w:val="num" w:pos="912"/>
        </w:tabs>
        <w:spacing w:line="240" w:lineRule="auto"/>
        <w:ind w:left="0" w:hanging="348"/>
        <w:jc w:val="both"/>
        <w:rPr>
          <w:rFonts w:ascii="Simplified Arabic" w:hAnsi="Simplified Arabic" w:cs="Simplified Arabic"/>
          <w:sz w:val="28"/>
          <w:szCs w:val="28"/>
        </w:rPr>
      </w:pPr>
      <w:r w:rsidRPr="007D6083">
        <w:rPr>
          <w:rFonts w:ascii="Simplified Arabic" w:hAnsi="Simplified Arabic" w:cs="Simplified Arabic"/>
          <w:b/>
          <w:bCs/>
          <w:sz w:val="28"/>
          <w:szCs w:val="28"/>
          <w:rtl/>
        </w:rPr>
        <w:t>نتائج الدراسة</w:t>
      </w:r>
      <w:r w:rsidR="002D5459">
        <w:rPr>
          <w:rFonts w:ascii="Simplified Arabic" w:hAnsi="Simplified Arabic" w:cs="Simplified Arabic"/>
          <w:b/>
          <w:bCs/>
          <w:sz w:val="28"/>
          <w:szCs w:val="28"/>
          <w:rtl/>
        </w:rPr>
        <w:t xml:space="preserve">: </w:t>
      </w:r>
      <w:r w:rsidRPr="007D6083">
        <w:rPr>
          <w:rFonts w:ascii="Simplified Arabic" w:hAnsi="Simplified Arabic" w:cs="Simplified Arabic"/>
          <w:sz w:val="28"/>
          <w:szCs w:val="28"/>
          <w:rtl/>
        </w:rPr>
        <w:t>رضا الموظفين عن سياسات وممارسات (لوائح) الموارد البشرية يؤثر بشكل مباشر على أدائهم والتزامهم</w:t>
      </w:r>
      <w:r w:rsidRPr="007D6083">
        <w:rPr>
          <w:rFonts w:ascii="Simplified Arabic" w:hAnsi="Simplified Arabic" w:cs="Simplified Arabic"/>
          <w:sz w:val="28"/>
          <w:szCs w:val="28"/>
        </w:rPr>
        <w:t>.</w:t>
      </w:r>
    </w:p>
    <w:p w14:paraId="2B0B843A" w14:textId="6B5FA5C5" w:rsidR="00986947" w:rsidRDefault="00986947">
      <w:pPr>
        <w:numPr>
          <w:ilvl w:val="0"/>
          <w:numId w:val="10"/>
        </w:numPr>
        <w:tabs>
          <w:tab w:val="clear" w:pos="720"/>
          <w:tab w:val="num" w:pos="912"/>
        </w:tabs>
        <w:spacing w:line="240" w:lineRule="auto"/>
        <w:ind w:left="0" w:hanging="348"/>
        <w:jc w:val="both"/>
        <w:rPr>
          <w:rFonts w:ascii="Simplified Arabic" w:hAnsi="Simplified Arabic" w:cs="Simplified Arabic"/>
          <w:sz w:val="28"/>
          <w:szCs w:val="28"/>
        </w:rPr>
      </w:pPr>
      <w:r w:rsidRPr="007D6083">
        <w:rPr>
          <w:rFonts w:ascii="Simplified Arabic" w:hAnsi="Simplified Arabic" w:cs="Simplified Arabic"/>
          <w:b/>
          <w:bCs/>
          <w:sz w:val="28"/>
          <w:szCs w:val="28"/>
          <w:rtl/>
        </w:rPr>
        <w:t>توصيات الدراسة</w:t>
      </w:r>
      <w:r w:rsidR="002D5459">
        <w:rPr>
          <w:rFonts w:ascii="Simplified Arabic" w:hAnsi="Simplified Arabic" w:cs="Simplified Arabic"/>
          <w:sz w:val="28"/>
          <w:szCs w:val="28"/>
          <w:rtl/>
        </w:rPr>
        <w:t xml:space="preserve">: </w:t>
      </w:r>
      <w:r w:rsidRPr="007D6083">
        <w:rPr>
          <w:rFonts w:ascii="Simplified Arabic" w:hAnsi="Simplified Arabic" w:cs="Simplified Arabic"/>
          <w:sz w:val="28"/>
          <w:szCs w:val="28"/>
          <w:rtl/>
        </w:rPr>
        <w:t>تعزيز بيئة العمل الإيجابية من خلال تنفيذ لوائح الموارد البشرية بفعالية وشفافية</w:t>
      </w:r>
      <w:r w:rsidRPr="007D6083">
        <w:rPr>
          <w:rFonts w:ascii="Simplified Arabic" w:hAnsi="Simplified Arabic" w:cs="Simplified Arabic"/>
          <w:sz w:val="28"/>
          <w:szCs w:val="28"/>
        </w:rPr>
        <w:t>.</w:t>
      </w:r>
    </w:p>
    <w:p w14:paraId="7D4186C7" w14:textId="7D129D3A" w:rsidR="00A00B00" w:rsidRPr="007D6083" w:rsidRDefault="00A00B00" w:rsidP="00986D6D">
      <w:pPr>
        <w:spacing w:before="240" w:after="240" w:line="240" w:lineRule="auto"/>
        <w:jc w:val="both"/>
        <w:rPr>
          <w:rFonts w:ascii="Simplified Arabic" w:hAnsi="Simplified Arabic" w:cs="Simplified Arabic"/>
          <w:sz w:val="28"/>
          <w:szCs w:val="28"/>
        </w:rPr>
      </w:pPr>
      <w:r w:rsidRPr="00A00B00">
        <w:rPr>
          <w:rFonts w:ascii="Simplified Arabic" w:hAnsi="Simplified Arabic" w:cs="Simplified Arabic"/>
          <w:sz w:val="28"/>
          <w:szCs w:val="28"/>
          <w:rtl/>
        </w:rPr>
        <w:t>توضح الدراسة أن رضا الموظفين عن سياسات الموارد البشرية، مثل اللوائح والإجراءات، ينعكس مباشرة على مستوى أدائهم والتزامهم</w:t>
      </w:r>
      <w:r>
        <w:rPr>
          <w:rFonts w:ascii="Simplified Arabic" w:hAnsi="Simplified Arabic" w:cs="Simplified Arabic" w:hint="cs"/>
          <w:sz w:val="28"/>
          <w:szCs w:val="28"/>
          <w:rtl/>
        </w:rPr>
        <w:t>،</w:t>
      </w:r>
      <w:r w:rsidRPr="00A00B00">
        <w:rPr>
          <w:rFonts w:ascii="Simplified Arabic" w:hAnsi="Simplified Arabic" w:cs="Simplified Arabic"/>
          <w:sz w:val="28"/>
          <w:szCs w:val="28"/>
          <w:rtl/>
        </w:rPr>
        <w:t xml:space="preserve"> اعتمدت الدراسة المنهج الوصفي التحليلي لفحص العلاقة بين ممارسات الموارد البشرية والأداء</w:t>
      </w:r>
      <w:r>
        <w:rPr>
          <w:rFonts w:ascii="Simplified Arabic" w:hAnsi="Simplified Arabic" w:cs="Simplified Arabic" w:hint="cs"/>
          <w:sz w:val="28"/>
          <w:szCs w:val="28"/>
          <w:rtl/>
        </w:rPr>
        <w:t>،</w:t>
      </w:r>
      <w:r w:rsidRPr="00A00B00">
        <w:rPr>
          <w:rFonts w:ascii="Simplified Arabic" w:hAnsi="Simplified Arabic" w:cs="Simplified Arabic"/>
          <w:sz w:val="28"/>
          <w:szCs w:val="28"/>
          <w:rtl/>
        </w:rPr>
        <w:t xml:space="preserve"> وأظهرت النتائج أن الشفافية في تطبيق اللوائح تعزز الثقة وتدعم السلوك الإيجابي </w:t>
      </w:r>
      <w:r w:rsidRPr="00A00B00">
        <w:rPr>
          <w:rFonts w:ascii="Simplified Arabic" w:hAnsi="Simplified Arabic" w:cs="Simplified Arabic"/>
          <w:sz w:val="28"/>
          <w:szCs w:val="28"/>
          <w:rtl/>
        </w:rPr>
        <w:lastRenderedPageBreak/>
        <w:t>في العمل</w:t>
      </w:r>
      <w:r>
        <w:rPr>
          <w:rFonts w:ascii="Simplified Arabic" w:hAnsi="Simplified Arabic" w:cs="Simplified Arabic" w:hint="cs"/>
          <w:sz w:val="28"/>
          <w:szCs w:val="28"/>
          <w:rtl/>
        </w:rPr>
        <w:t>،</w:t>
      </w:r>
      <w:r w:rsidRPr="00A00B00">
        <w:rPr>
          <w:rFonts w:ascii="Simplified Arabic" w:hAnsi="Simplified Arabic" w:cs="Simplified Arabic"/>
          <w:sz w:val="28"/>
          <w:szCs w:val="28"/>
          <w:rtl/>
        </w:rPr>
        <w:t xml:space="preserve"> وأوصت الدراسة بتفعيل اللوائح بفعالية أكبر وتوفير بيئة عمل داعمة تسهم في تحسين الأداء العام.</w:t>
      </w:r>
    </w:p>
    <w:p w14:paraId="7035B5BE" w14:textId="55D37063" w:rsidR="00986947" w:rsidRPr="004979E8" w:rsidRDefault="00986947">
      <w:pPr>
        <w:pStyle w:val="ListParagraph"/>
        <w:numPr>
          <w:ilvl w:val="0"/>
          <w:numId w:val="8"/>
        </w:numPr>
        <w:spacing w:before="240" w:after="240" w:line="240" w:lineRule="auto"/>
        <w:ind w:left="0"/>
        <w:jc w:val="both"/>
        <w:rPr>
          <w:rFonts w:ascii="Simplified Arabic" w:hAnsi="Simplified Arabic" w:cs="Simplified Arabic"/>
          <w:b/>
          <w:bCs/>
          <w:sz w:val="28"/>
          <w:szCs w:val="28"/>
          <w:u w:val="single"/>
        </w:rPr>
      </w:pPr>
      <w:r w:rsidRPr="004979E8">
        <w:rPr>
          <w:rFonts w:ascii="Simplified Arabic" w:hAnsi="Simplified Arabic" w:cs="Simplified Arabic"/>
          <w:b/>
          <w:bCs/>
          <w:sz w:val="28"/>
          <w:szCs w:val="28"/>
          <w:u w:val="single"/>
          <w:rtl/>
        </w:rPr>
        <w:t>ممارسات إدارة الموارد البشرية وأثرها في تحقيق التميز المؤسسي</w:t>
      </w:r>
    </w:p>
    <w:p w14:paraId="578A3DAC" w14:textId="4DEB44D5" w:rsidR="00986947" w:rsidRPr="007D6083" w:rsidRDefault="00986947">
      <w:pPr>
        <w:numPr>
          <w:ilvl w:val="0"/>
          <w:numId w:val="10"/>
        </w:numPr>
        <w:tabs>
          <w:tab w:val="clear" w:pos="720"/>
          <w:tab w:val="num" w:pos="912"/>
        </w:tabs>
        <w:spacing w:line="240" w:lineRule="auto"/>
        <w:ind w:left="0" w:hanging="348"/>
        <w:jc w:val="both"/>
        <w:rPr>
          <w:rFonts w:ascii="Simplified Arabic" w:hAnsi="Simplified Arabic" w:cs="Simplified Arabic"/>
          <w:sz w:val="28"/>
          <w:szCs w:val="28"/>
        </w:rPr>
      </w:pPr>
      <w:r w:rsidRPr="007D6083">
        <w:rPr>
          <w:rFonts w:ascii="Simplified Arabic" w:hAnsi="Simplified Arabic" w:cs="Simplified Arabic"/>
          <w:b/>
          <w:bCs/>
          <w:sz w:val="28"/>
          <w:szCs w:val="28"/>
          <w:rtl/>
        </w:rPr>
        <w:t>منهج الدراسة</w:t>
      </w:r>
      <w:r w:rsidR="002D5459">
        <w:rPr>
          <w:rFonts w:ascii="Simplified Arabic" w:hAnsi="Simplified Arabic" w:cs="Simplified Arabic"/>
          <w:sz w:val="28"/>
          <w:szCs w:val="28"/>
          <w:rtl/>
        </w:rPr>
        <w:t xml:space="preserve">: </w:t>
      </w:r>
      <w:r w:rsidRPr="007D6083">
        <w:rPr>
          <w:rFonts w:ascii="Simplified Arabic" w:hAnsi="Simplified Arabic" w:cs="Simplified Arabic"/>
          <w:sz w:val="28"/>
          <w:szCs w:val="28"/>
          <w:rtl/>
        </w:rPr>
        <w:t>المنهج الوصفي التحليلي</w:t>
      </w:r>
      <w:r w:rsidRPr="007D6083">
        <w:rPr>
          <w:rFonts w:ascii="Simplified Arabic" w:hAnsi="Simplified Arabic" w:cs="Simplified Arabic"/>
          <w:sz w:val="28"/>
          <w:szCs w:val="28"/>
        </w:rPr>
        <w:t>.</w:t>
      </w:r>
    </w:p>
    <w:p w14:paraId="6D6CCEDE" w14:textId="3ADC4702" w:rsidR="00986947" w:rsidRPr="007D6083" w:rsidRDefault="00986947">
      <w:pPr>
        <w:numPr>
          <w:ilvl w:val="0"/>
          <w:numId w:val="10"/>
        </w:numPr>
        <w:tabs>
          <w:tab w:val="clear" w:pos="720"/>
          <w:tab w:val="num" w:pos="912"/>
        </w:tabs>
        <w:spacing w:line="240" w:lineRule="auto"/>
        <w:ind w:left="0" w:hanging="348"/>
        <w:jc w:val="both"/>
        <w:rPr>
          <w:rFonts w:ascii="Simplified Arabic" w:hAnsi="Simplified Arabic" w:cs="Simplified Arabic"/>
          <w:sz w:val="28"/>
          <w:szCs w:val="28"/>
        </w:rPr>
      </w:pPr>
      <w:r w:rsidRPr="007D6083">
        <w:rPr>
          <w:rFonts w:ascii="Simplified Arabic" w:hAnsi="Simplified Arabic" w:cs="Simplified Arabic"/>
          <w:b/>
          <w:bCs/>
          <w:sz w:val="28"/>
          <w:szCs w:val="28"/>
          <w:rtl/>
        </w:rPr>
        <w:t>مجتمع وعينة الدراسة</w:t>
      </w:r>
      <w:r w:rsidR="002D5459">
        <w:rPr>
          <w:rFonts w:ascii="Simplified Arabic" w:hAnsi="Simplified Arabic" w:cs="Simplified Arabic"/>
          <w:sz w:val="28"/>
          <w:szCs w:val="28"/>
          <w:rtl/>
        </w:rPr>
        <w:t xml:space="preserve">: </w:t>
      </w:r>
      <w:r w:rsidRPr="007D6083">
        <w:rPr>
          <w:rFonts w:ascii="Simplified Arabic" w:hAnsi="Simplified Arabic" w:cs="Simplified Arabic"/>
          <w:sz w:val="28"/>
          <w:szCs w:val="28"/>
          <w:rtl/>
        </w:rPr>
        <w:t>الإدارة العامة للتعليم بمحافظة الأحساء</w:t>
      </w:r>
      <w:r w:rsidRPr="007D6083">
        <w:rPr>
          <w:rFonts w:ascii="Simplified Arabic" w:hAnsi="Simplified Arabic" w:cs="Simplified Arabic"/>
          <w:sz w:val="28"/>
          <w:szCs w:val="28"/>
        </w:rPr>
        <w:t>.</w:t>
      </w:r>
    </w:p>
    <w:p w14:paraId="0248FD42" w14:textId="30F50FFB" w:rsidR="00986947" w:rsidRPr="007D6083" w:rsidRDefault="00986947">
      <w:pPr>
        <w:numPr>
          <w:ilvl w:val="0"/>
          <w:numId w:val="10"/>
        </w:numPr>
        <w:tabs>
          <w:tab w:val="clear" w:pos="720"/>
          <w:tab w:val="num" w:pos="912"/>
        </w:tabs>
        <w:spacing w:line="240" w:lineRule="auto"/>
        <w:ind w:left="0" w:hanging="348"/>
        <w:jc w:val="both"/>
        <w:rPr>
          <w:rFonts w:ascii="Simplified Arabic" w:hAnsi="Simplified Arabic" w:cs="Simplified Arabic"/>
          <w:sz w:val="28"/>
          <w:szCs w:val="28"/>
        </w:rPr>
      </w:pPr>
      <w:r w:rsidRPr="007D6083">
        <w:rPr>
          <w:rFonts w:ascii="Simplified Arabic" w:hAnsi="Simplified Arabic" w:cs="Simplified Arabic"/>
          <w:b/>
          <w:bCs/>
          <w:sz w:val="28"/>
          <w:szCs w:val="28"/>
          <w:rtl/>
        </w:rPr>
        <w:t>متغيرات الدراسة</w:t>
      </w:r>
      <w:r w:rsidR="002D5459">
        <w:rPr>
          <w:rFonts w:ascii="Simplified Arabic" w:hAnsi="Simplified Arabic" w:cs="Simplified Arabic"/>
          <w:sz w:val="28"/>
          <w:szCs w:val="28"/>
          <w:rtl/>
        </w:rPr>
        <w:t xml:space="preserve">: </w:t>
      </w:r>
      <w:r w:rsidRPr="007D6083">
        <w:rPr>
          <w:rFonts w:ascii="Simplified Arabic" w:hAnsi="Simplified Arabic" w:cs="Simplified Arabic"/>
          <w:sz w:val="28"/>
          <w:szCs w:val="28"/>
          <w:rtl/>
        </w:rPr>
        <w:t>المتغير المستقل (ممارسات الموارد البشرية)، المتغير التابع (التميز المؤسسي والرضا)</w:t>
      </w:r>
      <w:r w:rsidRPr="007D6083">
        <w:rPr>
          <w:rFonts w:ascii="Simplified Arabic" w:hAnsi="Simplified Arabic" w:cs="Simplified Arabic"/>
          <w:sz w:val="28"/>
          <w:szCs w:val="28"/>
        </w:rPr>
        <w:t>.</w:t>
      </w:r>
    </w:p>
    <w:p w14:paraId="452881F3" w14:textId="064F67F4" w:rsidR="00986947" w:rsidRPr="007D6083" w:rsidRDefault="00986947">
      <w:pPr>
        <w:numPr>
          <w:ilvl w:val="0"/>
          <w:numId w:val="10"/>
        </w:numPr>
        <w:tabs>
          <w:tab w:val="clear" w:pos="720"/>
          <w:tab w:val="num" w:pos="912"/>
        </w:tabs>
        <w:spacing w:line="240" w:lineRule="auto"/>
        <w:ind w:left="0" w:hanging="348"/>
        <w:jc w:val="both"/>
        <w:rPr>
          <w:rFonts w:ascii="Simplified Arabic" w:hAnsi="Simplified Arabic" w:cs="Simplified Arabic"/>
          <w:sz w:val="28"/>
          <w:szCs w:val="28"/>
        </w:rPr>
      </w:pPr>
      <w:r w:rsidRPr="007D6083">
        <w:rPr>
          <w:rFonts w:ascii="Simplified Arabic" w:hAnsi="Simplified Arabic" w:cs="Simplified Arabic"/>
          <w:b/>
          <w:bCs/>
          <w:sz w:val="28"/>
          <w:szCs w:val="28"/>
          <w:rtl/>
        </w:rPr>
        <w:t>نتائج الدراسة</w:t>
      </w:r>
      <w:r w:rsidR="002D5459">
        <w:rPr>
          <w:rFonts w:ascii="Simplified Arabic" w:hAnsi="Simplified Arabic" w:cs="Simplified Arabic"/>
          <w:b/>
          <w:bCs/>
          <w:sz w:val="28"/>
          <w:szCs w:val="28"/>
          <w:rtl/>
        </w:rPr>
        <w:t xml:space="preserve">: </w:t>
      </w:r>
      <w:r w:rsidRPr="007D6083">
        <w:rPr>
          <w:rFonts w:ascii="Simplified Arabic" w:hAnsi="Simplified Arabic" w:cs="Simplified Arabic"/>
          <w:sz w:val="28"/>
          <w:szCs w:val="28"/>
          <w:rtl/>
        </w:rPr>
        <w:t>تطبيق اللوائح الخاصة بالاستقطاب، والتعيين، وتقييم الأداء يؤدي إلى رضا العاملين إذا تم بموضوعية</w:t>
      </w:r>
      <w:r w:rsidRPr="007D6083">
        <w:rPr>
          <w:rFonts w:ascii="Simplified Arabic" w:hAnsi="Simplified Arabic" w:cs="Simplified Arabic"/>
          <w:sz w:val="28"/>
          <w:szCs w:val="28"/>
        </w:rPr>
        <w:t>.</w:t>
      </w:r>
    </w:p>
    <w:p w14:paraId="3E0E313B" w14:textId="36B4579E" w:rsidR="00986947" w:rsidRDefault="00986947">
      <w:pPr>
        <w:numPr>
          <w:ilvl w:val="0"/>
          <w:numId w:val="10"/>
        </w:numPr>
        <w:tabs>
          <w:tab w:val="clear" w:pos="720"/>
          <w:tab w:val="num" w:pos="912"/>
        </w:tabs>
        <w:spacing w:line="240" w:lineRule="auto"/>
        <w:ind w:left="0" w:hanging="348"/>
        <w:jc w:val="both"/>
        <w:rPr>
          <w:rFonts w:ascii="Simplified Arabic" w:hAnsi="Simplified Arabic" w:cs="Simplified Arabic"/>
          <w:sz w:val="28"/>
          <w:szCs w:val="28"/>
        </w:rPr>
      </w:pPr>
      <w:r w:rsidRPr="007D6083">
        <w:rPr>
          <w:rFonts w:ascii="Simplified Arabic" w:hAnsi="Simplified Arabic" w:cs="Simplified Arabic"/>
          <w:b/>
          <w:bCs/>
          <w:sz w:val="28"/>
          <w:szCs w:val="28"/>
          <w:rtl/>
        </w:rPr>
        <w:t>توصيات الدراسة</w:t>
      </w:r>
      <w:r w:rsidR="002D5459">
        <w:rPr>
          <w:rFonts w:ascii="Simplified Arabic" w:hAnsi="Simplified Arabic" w:cs="Simplified Arabic"/>
          <w:sz w:val="28"/>
          <w:szCs w:val="28"/>
          <w:rtl/>
        </w:rPr>
        <w:t xml:space="preserve">: </w:t>
      </w:r>
      <w:r w:rsidRPr="007D6083">
        <w:rPr>
          <w:rFonts w:ascii="Simplified Arabic" w:hAnsi="Simplified Arabic" w:cs="Simplified Arabic"/>
          <w:sz w:val="28"/>
          <w:szCs w:val="28"/>
          <w:rtl/>
        </w:rPr>
        <w:t>صياغة خطط عملية لرفع الكفاءة، مع مراعاة مبدأ المساواة في التوظيف والترقيات لضمان الرضا</w:t>
      </w:r>
      <w:r w:rsidRPr="007D6083">
        <w:rPr>
          <w:rFonts w:ascii="Simplified Arabic" w:hAnsi="Simplified Arabic" w:cs="Simplified Arabic"/>
          <w:sz w:val="28"/>
          <w:szCs w:val="28"/>
        </w:rPr>
        <w:t>.</w:t>
      </w:r>
    </w:p>
    <w:p w14:paraId="63276239" w14:textId="4A88D288" w:rsidR="00A00B00" w:rsidRPr="007D6083" w:rsidRDefault="00A00B00" w:rsidP="00986D6D">
      <w:pPr>
        <w:spacing w:before="240" w:after="240" w:line="240" w:lineRule="auto"/>
        <w:jc w:val="both"/>
        <w:rPr>
          <w:rFonts w:ascii="Simplified Arabic" w:hAnsi="Simplified Arabic" w:cs="Simplified Arabic"/>
          <w:sz w:val="28"/>
          <w:szCs w:val="28"/>
        </w:rPr>
      </w:pPr>
      <w:r w:rsidRPr="00A00B00">
        <w:rPr>
          <w:rFonts w:ascii="Simplified Arabic" w:hAnsi="Simplified Arabic" w:cs="Simplified Arabic"/>
          <w:sz w:val="28"/>
          <w:szCs w:val="28"/>
          <w:rtl/>
        </w:rPr>
        <w:t>تبيّن الدراسة أن تطبيق ممارسات الموارد البشرية المتعلقة بالاستقطاب والتعيين وتقييم الأداء بشكل موضوعي يسهم في رفع مستوى الرضا وتحقيق التميز المؤسسي</w:t>
      </w:r>
      <w:r>
        <w:rPr>
          <w:rFonts w:ascii="Simplified Arabic" w:hAnsi="Simplified Arabic" w:cs="Simplified Arabic" w:hint="cs"/>
          <w:sz w:val="28"/>
          <w:szCs w:val="28"/>
          <w:rtl/>
        </w:rPr>
        <w:t>،</w:t>
      </w:r>
      <w:r w:rsidRPr="00A00B00">
        <w:rPr>
          <w:rFonts w:ascii="Simplified Arabic" w:hAnsi="Simplified Arabic" w:cs="Simplified Arabic"/>
          <w:sz w:val="28"/>
          <w:szCs w:val="28"/>
          <w:rtl/>
        </w:rPr>
        <w:t xml:space="preserve"> اعتمدت الدراسة المنهج الوصفي التحليلي على عينة من الإدارة العامة للتعليم بالأحساء</w:t>
      </w:r>
      <w:r>
        <w:rPr>
          <w:rFonts w:ascii="Simplified Arabic" w:hAnsi="Simplified Arabic" w:cs="Simplified Arabic" w:hint="cs"/>
          <w:sz w:val="28"/>
          <w:szCs w:val="28"/>
          <w:rtl/>
        </w:rPr>
        <w:t>،</w:t>
      </w:r>
      <w:r w:rsidRPr="00A00B00">
        <w:rPr>
          <w:rFonts w:ascii="Simplified Arabic" w:hAnsi="Simplified Arabic" w:cs="Simplified Arabic"/>
          <w:sz w:val="28"/>
          <w:szCs w:val="28"/>
          <w:rtl/>
        </w:rPr>
        <w:t xml:space="preserve"> وأظهرت النتائج أن العدالة في تطبيق اللوائح تعزز الثقة وتدعم الأداء المؤسسي</w:t>
      </w:r>
      <w:r>
        <w:rPr>
          <w:rFonts w:ascii="Simplified Arabic" w:hAnsi="Simplified Arabic" w:cs="Simplified Arabic" w:hint="cs"/>
          <w:sz w:val="28"/>
          <w:szCs w:val="28"/>
          <w:rtl/>
        </w:rPr>
        <w:t>،</w:t>
      </w:r>
      <w:r w:rsidRPr="00A00B00">
        <w:rPr>
          <w:rFonts w:ascii="Simplified Arabic" w:hAnsi="Simplified Arabic" w:cs="Simplified Arabic"/>
          <w:sz w:val="28"/>
          <w:szCs w:val="28"/>
          <w:rtl/>
        </w:rPr>
        <w:t xml:space="preserve"> وأوصت الدراسة بوضع خطط عملية لرفع الكفاءة وتحقيق مبدأ المساواة في التوظيف والترقيات.</w:t>
      </w:r>
    </w:p>
    <w:p w14:paraId="4D95A937" w14:textId="16409F4A" w:rsidR="00986947" w:rsidRPr="004979E8" w:rsidRDefault="00986947">
      <w:pPr>
        <w:pStyle w:val="ListParagraph"/>
        <w:numPr>
          <w:ilvl w:val="0"/>
          <w:numId w:val="8"/>
        </w:numPr>
        <w:spacing w:before="240" w:after="240" w:line="240" w:lineRule="auto"/>
        <w:ind w:left="0"/>
        <w:jc w:val="both"/>
        <w:rPr>
          <w:rFonts w:ascii="Simplified Arabic" w:hAnsi="Simplified Arabic" w:cs="Simplified Arabic"/>
          <w:b/>
          <w:bCs/>
          <w:sz w:val="28"/>
          <w:szCs w:val="28"/>
          <w:u w:val="single"/>
        </w:rPr>
      </w:pPr>
      <w:r w:rsidRPr="004979E8">
        <w:rPr>
          <w:rFonts w:ascii="Simplified Arabic" w:hAnsi="Simplified Arabic" w:cs="Simplified Arabic"/>
          <w:b/>
          <w:bCs/>
          <w:sz w:val="28"/>
          <w:szCs w:val="28"/>
          <w:u w:val="single"/>
          <w:rtl/>
        </w:rPr>
        <w:t>تأثير ممارسات القيادة الأخلاقية في إدارة الموارد البشرية على الولاء التنظيمي</w:t>
      </w:r>
    </w:p>
    <w:p w14:paraId="018978C7" w14:textId="622487C1" w:rsidR="00986947" w:rsidRPr="007D6083" w:rsidRDefault="00986947">
      <w:pPr>
        <w:numPr>
          <w:ilvl w:val="0"/>
          <w:numId w:val="10"/>
        </w:numPr>
        <w:tabs>
          <w:tab w:val="clear" w:pos="720"/>
          <w:tab w:val="num" w:pos="912"/>
        </w:tabs>
        <w:spacing w:line="240" w:lineRule="auto"/>
        <w:ind w:left="0" w:hanging="348"/>
        <w:jc w:val="both"/>
        <w:rPr>
          <w:rFonts w:ascii="Simplified Arabic" w:hAnsi="Simplified Arabic" w:cs="Simplified Arabic"/>
          <w:sz w:val="28"/>
          <w:szCs w:val="28"/>
        </w:rPr>
      </w:pPr>
      <w:r w:rsidRPr="007D6083">
        <w:rPr>
          <w:rFonts w:ascii="Simplified Arabic" w:hAnsi="Simplified Arabic" w:cs="Simplified Arabic"/>
          <w:b/>
          <w:bCs/>
          <w:sz w:val="28"/>
          <w:szCs w:val="28"/>
          <w:rtl/>
        </w:rPr>
        <w:t>منهج الدراسة</w:t>
      </w:r>
      <w:r w:rsidR="002D5459">
        <w:rPr>
          <w:rFonts w:ascii="Simplified Arabic" w:hAnsi="Simplified Arabic" w:cs="Simplified Arabic"/>
          <w:sz w:val="28"/>
          <w:szCs w:val="28"/>
          <w:rtl/>
        </w:rPr>
        <w:t xml:space="preserve">: </w:t>
      </w:r>
      <w:r w:rsidRPr="007D6083">
        <w:rPr>
          <w:rFonts w:ascii="Simplified Arabic" w:hAnsi="Simplified Arabic" w:cs="Simplified Arabic"/>
          <w:sz w:val="28"/>
          <w:szCs w:val="28"/>
          <w:rtl/>
        </w:rPr>
        <w:t>المنهج الوصفي والكمي</w:t>
      </w:r>
      <w:r w:rsidRPr="007D6083">
        <w:rPr>
          <w:rFonts w:ascii="Simplified Arabic" w:hAnsi="Simplified Arabic" w:cs="Simplified Arabic"/>
          <w:sz w:val="28"/>
          <w:szCs w:val="28"/>
        </w:rPr>
        <w:t>.</w:t>
      </w:r>
    </w:p>
    <w:p w14:paraId="11EB1CF3" w14:textId="70E89947" w:rsidR="00986947" w:rsidRPr="007D6083" w:rsidRDefault="00986947">
      <w:pPr>
        <w:numPr>
          <w:ilvl w:val="0"/>
          <w:numId w:val="10"/>
        </w:numPr>
        <w:tabs>
          <w:tab w:val="clear" w:pos="720"/>
          <w:tab w:val="num" w:pos="912"/>
        </w:tabs>
        <w:spacing w:line="240" w:lineRule="auto"/>
        <w:ind w:left="0" w:hanging="348"/>
        <w:jc w:val="both"/>
        <w:rPr>
          <w:rFonts w:ascii="Simplified Arabic" w:hAnsi="Simplified Arabic" w:cs="Simplified Arabic"/>
          <w:sz w:val="28"/>
          <w:szCs w:val="28"/>
        </w:rPr>
      </w:pPr>
      <w:r w:rsidRPr="007D6083">
        <w:rPr>
          <w:rFonts w:ascii="Simplified Arabic" w:hAnsi="Simplified Arabic" w:cs="Simplified Arabic"/>
          <w:b/>
          <w:bCs/>
          <w:sz w:val="28"/>
          <w:szCs w:val="28"/>
          <w:rtl/>
        </w:rPr>
        <w:t>مجتمع وعينة الدراسة</w:t>
      </w:r>
      <w:r w:rsidR="002D5459">
        <w:rPr>
          <w:rFonts w:ascii="Simplified Arabic" w:hAnsi="Simplified Arabic" w:cs="Simplified Arabic"/>
          <w:sz w:val="28"/>
          <w:szCs w:val="28"/>
          <w:rtl/>
        </w:rPr>
        <w:t xml:space="preserve">: </w:t>
      </w:r>
      <w:r w:rsidRPr="007D6083">
        <w:rPr>
          <w:rFonts w:ascii="Simplified Arabic" w:hAnsi="Simplified Arabic" w:cs="Simplified Arabic"/>
          <w:sz w:val="28"/>
          <w:szCs w:val="28"/>
          <w:rtl/>
        </w:rPr>
        <w:t>العاملون بالمركز الاستشفائي</w:t>
      </w:r>
      <w:r w:rsidRPr="007D6083">
        <w:rPr>
          <w:rFonts w:ascii="Simplified Arabic" w:hAnsi="Simplified Arabic" w:cs="Simplified Arabic"/>
          <w:sz w:val="28"/>
          <w:szCs w:val="28"/>
        </w:rPr>
        <w:t>.</w:t>
      </w:r>
    </w:p>
    <w:p w14:paraId="03C241AA" w14:textId="795A19EF" w:rsidR="00986947" w:rsidRPr="007D6083" w:rsidRDefault="00986947">
      <w:pPr>
        <w:numPr>
          <w:ilvl w:val="0"/>
          <w:numId w:val="10"/>
        </w:numPr>
        <w:tabs>
          <w:tab w:val="clear" w:pos="720"/>
          <w:tab w:val="num" w:pos="912"/>
        </w:tabs>
        <w:spacing w:line="240" w:lineRule="auto"/>
        <w:ind w:left="0" w:hanging="348"/>
        <w:jc w:val="both"/>
        <w:rPr>
          <w:rFonts w:ascii="Simplified Arabic" w:hAnsi="Simplified Arabic" w:cs="Simplified Arabic"/>
          <w:sz w:val="28"/>
          <w:szCs w:val="28"/>
        </w:rPr>
      </w:pPr>
      <w:r w:rsidRPr="007D6083">
        <w:rPr>
          <w:rFonts w:ascii="Simplified Arabic" w:hAnsi="Simplified Arabic" w:cs="Simplified Arabic"/>
          <w:sz w:val="28"/>
          <w:szCs w:val="28"/>
          <w:rtl/>
        </w:rPr>
        <w:t>متغيرات الدراسة</w:t>
      </w:r>
      <w:r w:rsidR="002D5459">
        <w:rPr>
          <w:rFonts w:ascii="Simplified Arabic" w:hAnsi="Simplified Arabic" w:cs="Simplified Arabic"/>
          <w:sz w:val="28"/>
          <w:szCs w:val="28"/>
          <w:rtl/>
        </w:rPr>
        <w:t xml:space="preserve">: </w:t>
      </w:r>
      <w:r w:rsidRPr="007D6083">
        <w:rPr>
          <w:rFonts w:ascii="Simplified Arabic" w:hAnsi="Simplified Arabic" w:cs="Simplified Arabic"/>
          <w:sz w:val="28"/>
          <w:szCs w:val="28"/>
          <w:rtl/>
        </w:rPr>
        <w:t>المستقل (ممارسات القيادة في الموارد البشرية)، التابع (الولاء التنظيمي والرضا الوظيفي)</w:t>
      </w:r>
      <w:r w:rsidRPr="007D6083">
        <w:rPr>
          <w:rFonts w:ascii="Simplified Arabic" w:hAnsi="Simplified Arabic" w:cs="Simplified Arabic"/>
          <w:sz w:val="28"/>
          <w:szCs w:val="28"/>
        </w:rPr>
        <w:t>.</w:t>
      </w:r>
    </w:p>
    <w:p w14:paraId="4E5DDC41" w14:textId="2B36AC92" w:rsidR="00986947" w:rsidRPr="007D6083" w:rsidRDefault="00986947">
      <w:pPr>
        <w:numPr>
          <w:ilvl w:val="0"/>
          <w:numId w:val="10"/>
        </w:numPr>
        <w:tabs>
          <w:tab w:val="clear" w:pos="720"/>
          <w:tab w:val="num" w:pos="912"/>
        </w:tabs>
        <w:spacing w:line="240" w:lineRule="auto"/>
        <w:ind w:left="0" w:hanging="348"/>
        <w:jc w:val="both"/>
        <w:rPr>
          <w:rFonts w:ascii="Simplified Arabic" w:hAnsi="Simplified Arabic" w:cs="Simplified Arabic"/>
          <w:sz w:val="28"/>
          <w:szCs w:val="28"/>
        </w:rPr>
      </w:pPr>
      <w:r w:rsidRPr="007D6083">
        <w:rPr>
          <w:rFonts w:ascii="Simplified Arabic" w:hAnsi="Simplified Arabic" w:cs="Simplified Arabic"/>
          <w:b/>
          <w:bCs/>
          <w:sz w:val="28"/>
          <w:szCs w:val="28"/>
          <w:rtl/>
        </w:rPr>
        <w:t>نتائج الدراسة</w:t>
      </w:r>
      <w:r w:rsidR="002D5459">
        <w:rPr>
          <w:rFonts w:ascii="Simplified Arabic" w:hAnsi="Simplified Arabic" w:cs="Simplified Arabic"/>
          <w:sz w:val="28"/>
          <w:szCs w:val="28"/>
          <w:rtl/>
        </w:rPr>
        <w:t xml:space="preserve">: </w:t>
      </w:r>
      <w:r w:rsidRPr="007D6083">
        <w:rPr>
          <w:rFonts w:ascii="Simplified Arabic" w:hAnsi="Simplified Arabic" w:cs="Simplified Arabic"/>
          <w:sz w:val="28"/>
          <w:szCs w:val="28"/>
          <w:rtl/>
        </w:rPr>
        <w:t>تطبيق اللوائح والقواعد بشفافية وعدالة (كجزء من القيادة الأخلاقية) يؤثر إيجاباً على الرضا والولاء</w:t>
      </w:r>
      <w:r w:rsidRPr="007D6083">
        <w:rPr>
          <w:rFonts w:ascii="Simplified Arabic" w:hAnsi="Simplified Arabic" w:cs="Simplified Arabic"/>
          <w:sz w:val="28"/>
          <w:szCs w:val="28"/>
        </w:rPr>
        <w:t>.</w:t>
      </w:r>
    </w:p>
    <w:p w14:paraId="01D7825F" w14:textId="38240308" w:rsidR="00986947" w:rsidRDefault="00986947">
      <w:pPr>
        <w:numPr>
          <w:ilvl w:val="0"/>
          <w:numId w:val="10"/>
        </w:numPr>
        <w:tabs>
          <w:tab w:val="clear" w:pos="720"/>
          <w:tab w:val="num" w:pos="912"/>
        </w:tabs>
        <w:spacing w:line="240" w:lineRule="auto"/>
        <w:ind w:left="0" w:hanging="348"/>
        <w:jc w:val="both"/>
        <w:rPr>
          <w:rFonts w:ascii="Simplified Arabic" w:hAnsi="Simplified Arabic" w:cs="Simplified Arabic"/>
          <w:sz w:val="28"/>
          <w:szCs w:val="28"/>
        </w:rPr>
      </w:pPr>
      <w:r w:rsidRPr="007D6083">
        <w:rPr>
          <w:rFonts w:ascii="Simplified Arabic" w:hAnsi="Simplified Arabic" w:cs="Simplified Arabic"/>
          <w:b/>
          <w:bCs/>
          <w:sz w:val="28"/>
          <w:szCs w:val="28"/>
          <w:rtl/>
        </w:rPr>
        <w:t>توصيات الدراسة</w:t>
      </w:r>
      <w:r w:rsidR="002D5459">
        <w:rPr>
          <w:rFonts w:ascii="Simplified Arabic" w:hAnsi="Simplified Arabic" w:cs="Simplified Arabic"/>
          <w:sz w:val="28"/>
          <w:szCs w:val="28"/>
          <w:rtl/>
        </w:rPr>
        <w:t xml:space="preserve">: </w:t>
      </w:r>
      <w:r w:rsidRPr="007D6083">
        <w:rPr>
          <w:rFonts w:ascii="Simplified Arabic" w:hAnsi="Simplified Arabic" w:cs="Simplified Arabic"/>
          <w:sz w:val="28"/>
          <w:szCs w:val="28"/>
          <w:rtl/>
        </w:rPr>
        <w:t>تطبيق مبادئ العدالة والصراحة في التعاملات اليومية والقرارات الإدارية</w:t>
      </w:r>
      <w:r w:rsidRPr="007D6083">
        <w:rPr>
          <w:rFonts w:ascii="Simplified Arabic" w:hAnsi="Simplified Arabic" w:cs="Simplified Arabic"/>
          <w:sz w:val="28"/>
          <w:szCs w:val="28"/>
        </w:rPr>
        <w:t>.</w:t>
      </w:r>
    </w:p>
    <w:p w14:paraId="1E2A737D" w14:textId="16187D0F" w:rsidR="00A00B00" w:rsidRDefault="00A00B00" w:rsidP="00986D6D">
      <w:pPr>
        <w:spacing w:before="240" w:after="240" w:line="240" w:lineRule="auto"/>
        <w:jc w:val="both"/>
        <w:rPr>
          <w:rFonts w:ascii="Simplified Arabic" w:hAnsi="Simplified Arabic" w:cs="Simplified Arabic"/>
          <w:sz w:val="28"/>
          <w:szCs w:val="28"/>
          <w:rtl/>
        </w:rPr>
      </w:pPr>
      <w:r w:rsidRPr="00A00B00">
        <w:rPr>
          <w:rFonts w:ascii="Simplified Arabic" w:hAnsi="Simplified Arabic" w:cs="Simplified Arabic"/>
          <w:sz w:val="28"/>
          <w:szCs w:val="28"/>
          <w:rtl/>
        </w:rPr>
        <w:lastRenderedPageBreak/>
        <w:t>تؤكد الدراسة أن القيادة الأخلاقية القائمة على العدالة والشفافية في تطبيق اللوائح تعزز الرضا الوظيفي وترفع مستوى الولاء التنظيمي</w:t>
      </w:r>
      <w:r>
        <w:rPr>
          <w:rFonts w:ascii="Simplified Arabic" w:hAnsi="Simplified Arabic" w:cs="Simplified Arabic" w:hint="cs"/>
          <w:sz w:val="28"/>
          <w:szCs w:val="28"/>
          <w:rtl/>
        </w:rPr>
        <w:t>،</w:t>
      </w:r>
      <w:r w:rsidRPr="00A00B00">
        <w:rPr>
          <w:rFonts w:ascii="Simplified Arabic" w:hAnsi="Simplified Arabic" w:cs="Simplified Arabic"/>
          <w:sz w:val="28"/>
          <w:szCs w:val="28"/>
          <w:rtl/>
        </w:rPr>
        <w:t xml:space="preserve"> استخدمت الدراسة المنهج الوصفي والكمي على عينة من العاملين في مركز استشفائي</w:t>
      </w:r>
      <w:r>
        <w:rPr>
          <w:rFonts w:ascii="Simplified Arabic" w:hAnsi="Simplified Arabic" w:cs="Simplified Arabic" w:hint="cs"/>
          <w:sz w:val="28"/>
          <w:szCs w:val="28"/>
          <w:rtl/>
        </w:rPr>
        <w:t>،</w:t>
      </w:r>
      <w:r w:rsidRPr="00A00B00">
        <w:rPr>
          <w:rFonts w:ascii="Simplified Arabic" w:hAnsi="Simplified Arabic" w:cs="Simplified Arabic"/>
          <w:sz w:val="28"/>
          <w:szCs w:val="28"/>
          <w:rtl/>
        </w:rPr>
        <w:t xml:space="preserve"> وأظهرت النتائج أن الممارسات الأخلاقية في الموارد البشرية تخلق بيئة عمل إيجابية تقلل النزاعات وتزيد الالتزام</w:t>
      </w:r>
      <w:r>
        <w:rPr>
          <w:rFonts w:ascii="Simplified Arabic" w:hAnsi="Simplified Arabic" w:cs="Simplified Arabic" w:hint="cs"/>
          <w:sz w:val="28"/>
          <w:szCs w:val="28"/>
          <w:rtl/>
        </w:rPr>
        <w:t>،</w:t>
      </w:r>
      <w:r w:rsidRPr="00A00B00">
        <w:rPr>
          <w:rFonts w:ascii="Simplified Arabic" w:hAnsi="Simplified Arabic" w:cs="Simplified Arabic"/>
          <w:sz w:val="28"/>
          <w:szCs w:val="28"/>
          <w:rtl/>
        </w:rPr>
        <w:t xml:space="preserve"> وأوصت الدراسة بتعزيز قيم الصراحة والعدالة في القرارات اليومية.</w:t>
      </w:r>
    </w:p>
    <w:p w14:paraId="4E022DE0" w14:textId="1DBB0251" w:rsidR="00986947" w:rsidRPr="004979E8" w:rsidRDefault="00986947">
      <w:pPr>
        <w:pStyle w:val="ListParagraph"/>
        <w:numPr>
          <w:ilvl w:val="0"/>
          <w:numId w:val="8"/>
        </w:numPr>
        <w:spacing w:before="240" w:after="240" w:line="240" w:lineRule="auto"/>
        <w:ind w:left="0"/>
        <w:jc w:val="both"/>
        <w:rPr>
          <w:rFonts w:ascii="Simplified Arabic" w:hAnsi="Simplified Arabic" w:cs="Simplified Arabic"/>
          <w:b/>
          <w:bCs/>
          <w:sz w:val="28"/>
          <w:szCs w:val="28"/>
          <w:u w:val="single"/>
        </w:rPr>
      </w:pPr>
      <w:r w:rsidRPr="004979E8">
        <w:rPr>
          <w:rFonts w:ascii="Simplified Arabic" w:hAnsi="Simplified Arabic" w:cs="Simplified Arabic"/>
          <w:b/>
          <w:bCs/>
          <w:sz w:val="28"/>
          <w:szCs w:val="28"/>
          <w:u w:val="single"/>
          <w:rtl/>
        </w:rPr>
        <w:t>الحوافز وعلاقتها بالرضا الوظيفي</w:t>
      </w:r>
    </w:p>
    <w:p w14:paraId="44A6BA06" w14:textId="69BA8863" w:rsidR="00986947" w:rsidRPr="007D6083" w:rsidRDefault="00986947">
      <w:pPr>
        <w:numPr>
          <w:ilvl w:val="0"/>
          <w:numId w:val="10"/>
        </w:numPr>
        <w:tabs>
          <w:tab w:val="clear" w:pos="720"/>
          <w:tab w:val="num" w:pos="912"/>
        </w:tabs>
        <w:spacing w:line="240" w:lineRule="auto"/>
        <w:ind w:left="0" w:hanging="348"/>
        <w:jc w:val="both"/>
        <w:rPr>
          <w:rFonts w:ascii="Simplified Arabic" w:hAnsi="Simplified Arabic" w:cs="Simplified Arabic"/>
          <w:sz w:val="28"/>
          <w:szCs w:val="28"/>
        </w:rPr>
      </w:pPr>
      <w:r w:rsidRPr="007D6083">
        <w:rPr>
          <w:rFonts w:ascii="Simplified Arabic" w:hAnsi="Simplified Arabic" w:cs="Simplified Arabic"/>
          <w:b/>
          <w:bCs/>
          <w:sz w:val="28"/>
          <w:szCs w:val="28"/>
          <w:rtl/>
        </w:rPr>
        <w:t>منهج الدراسة</w:t>
      </w:r>
      <w:r w:rsidR="002D5459">
        <w:rPr>
          <w:rFonts w:ascii="Simplified Arabic" w:hAnsi="Simplified Arabic" w:cs="Simplified Arabic"/>
          <w:sz w:val="28"/>
          <w:szCs w:val="28"/>
          <w:rtl/>
        </w:rPr>
        <w:t xml:space="preserve">: </w:t>
      </w:r>
      <w:r w:rsidRPr="007D6083">
        <w:rPr>
          <w:rFonts w:ascii="Simplified Arabic" w:hAnsi="Simplified Arabic" w:cs="Simplified Arabic"/>
          <w:sz w:val="28"/>
          <w:szCs w:val="28"/>
          <w:rtl/>
        </w:rPr>
        <w:t>المنهج الوصفي التحليلي</w:t>
      </w:r>
      <w:r w:rsidRPr="007D6083">
        <w:rPr>
          <w:rFonts w:ascii="Simplified Arabic" w:hAnsi="Simplified Arabic" w:cs="Simplified Arabic"/>
          <w:sz w:val="28"/>
          <w:szCs w:val="28"/>
        </w:rPr>
        <w:t>.</w:t>
      </w:r>
    </w:p>
    <w:p w14:paraId="4B3B553E" w14:textId="46EAD3A4" w:rsidR="00986947" w:rsidRPr="007D6083" w:rsidRDefault="00986947">
      <w:pPr>
        <w:numPr>
          <w:ilvl w:val="0"/>
          <w:numId w:val="10"/>
        </w:numPr>
        <w:tabs>
          <w:tab w:val="clear" w:pos="720"/>
          <w:tab w:val="num" w:pos="912"/>
        </w:tabs>
        <w:spacing w:line="240" w:lineRule="auto"/>
        <w:ind w:left="0" w:hanging="348"/>
        <w:jc w:val="both"/>
        <w:rPr>
          <w:rFonts w:ascii="Simplified Arabic" w:hAnsi="Simplified Arabic" w:cs="Simplified Arabic"/>
          <w:sz w:val="28"/>
          <w:szCs w:val="28"/>
        </w:rPr>
      </w:pPr>
      <w:r w:rsidRPr="007D6083">
        <w:rPr>
          <w:rFonts w:ascii="Simplified Arabic" w:hAnsi="Simplified Arabic" w:cs="Simplified Arabic"/>
          <w:b/>
          <w:bCs/>
          <w:sz w:val="28"/>
          <w:szCs w:val="28"/>
          <w:rtl/>
        </w:rPr>
        <w:t>مجتمع وعينة الدراسة</w:t>
      </w:r>
      <w:r w:rsidR="002D5459">
        <w:rPr>
          <w:rFonts w:ascii="Simplified Arabic" w:hAnsi="Simplified Arabic" w:cs="Simplified Arabic"/>
          <w:sz w:val="28"/>
          <w:szCs w:val="28"/>
          <w:rtl/>
        </w:rPr>
        <w:t xml:space="preserve">: </w:t>
      </w:r>
      <w:r w:rsidRPr="007D6083">
        <w:rPr>
          <w:rFonts w:ascii="Simplified Arabic" w:hAnsi="Simplified Arabic" w:cs="Simplified Arabic"/>
          <w:sz w:val="28"/>
          <w:szCs w:val="28"/>
          <w:rtl/>
        </w:rPr>
        <w:t>عمال المؤسسات الصناعية</w:t>
      </w:r>
      <w:r w:rsidRPr="007D6083">
        <w:rPr>
          <w:rFonts w:ascii="Simplified Arabic" w:hAnsi="Simplified Arabic" w:cs="Simplified Arabic"/>
          <w:sz w:val="28"/>
          <w:szCs w:val="28"/>
        </w:rPr>
        <w:t>.</w:t>
      </w:r>
    </w:p>
    <w:p w14:paraId="3E41F5ED" w14:textId="7CA2FA37" w:rsidR="00986947" w:rsidRPr="007D6083" w:rsidRDefault="00986947">
      <w:pPr>
        <w:numPr>
          <w:ilvl w:val="0"/>
          <w:numId w:val="10"/>
        </w:numPr>
        <w:tabs>
          <w:tab w:val="clear" w:pos="720"/>
          <w:tab w:val="num" w:pos="912"/>
        </w:tabs>
        <w:spacing w:line="240" w:lineRule="auto"/>
        <w:ind w:left="0" w:hanging="348"/>
        <w:jc w:val="both"/>
        <w:rPr>
          <w:rFonts w:ascii="Simplified Arabic" w:hAnsi="Simplified Arabic" w:cs="Simplified Arabic"/>
          <w:sz w:val="28"/>
          <w:szCs w:val="28"/>
        </w:rPr>
      </w:pPr>
      <w:r w:rsidRPr="007D6083">
        <w:rPr>
          <w:rFonts w:ascii="Simplified Arabic" w:hAnsi="Simplified Arabic" w:cs="Simplified Arabic"/>
          <w:b/>
          <w:bCs/>
          <w:sz w:val="28"/>
          <w:szCs w:val="28"/>
          <w:rtl/>
        </w:rPr>
        <w:t>متغيرات الدراسة</w:t>
      </w:r>
      <w:r w:rsidR="002D5459">
        <w:rPr>
          <w:rFonts w:ascii="Simplified Arabic" w:hAnsi="Simplified Arabic" w:cs="Simplified Arabic"/>
          <w:sz w:val="28"/>
          <w:szCs w:val="28"/>
          <w:rtl/>
        </w:rPr>
        <w:t xml:space="preserve">: </w:t>
      </w:r>
      <w:r w:rsidRPr="007D6083">
        <w:rPr>
          <w:rFonts w:ascii="Simplified Arabic" w:hAnsi="Simplified Arabic" w:cs="Simplified Arabic"/>
          <w:sz w:val="28"/>
          <w:szCs w:val="28"/>
          <w:rtl/>
        </w:rPr>
        <w:t>المتغير المستقل (الحوافز وتطبيق لوائحها)، المتغير التابع (الرضا الوظيفي)</w:t>
      </w:r>
      <w:r w:rsidRPr="007D6083">
        <w:rPr>
          <w:rFonts w:ascii="Simplified Arabic" w:hAnsi="Simplified Arabic" w:cs="Simplified Arabic"/>
          <w:sz w:val="28"/>
          <w:szCs w:val="28"/>
        </w:rPr>
        <w:t>.</w:t>
      </w:r>
    </w:p>
    <w:p w14:paraId="03846D1A" w14:textId="4D652E5F" w:rsidR="00986947" w:rsidRPr="007D6083" w:rsidRDefault="00986947">
      <w:pPr>
        <w:numPr>
          <w:ilvl w:val="0"/>
          <w:numId w:val="10"/>
        </w:numPr>
        <w:tabs>
          <w:tab w:val="clear" w:pos="720"/>
          <w:tab w:val="num" w:pos="912"/>
        </w:tabs>
        <w:spacing w:line="240" w:lineRule="auto"/>
        <w:ind w:left="0" w:hanging="348"/>
        <w:jc w:val="both"/>
        <w:rPr>
          <w:rFonts w:ascii="Simplified Arabic" w:hAnsi="Simplified Arabic" w:cs="Simplified Arabic"/>
          <w:sz w:val="28"/>
          <w:szCs w:val="28"/>
        </w:rPr>
      </w:pPr>
      <w:r w:rsidRPr="007D6083">
        <w:rPr>
          <w:rFonts w:ascii="Simplified Arabic" w:hAnsi="Simplified Arabic" w:cs="Simplified Arabic"/>
          <w:b/>
          <w:bCs/>
          <w:sz w:val="28"/>
          <w:szCs w:val="28"/>
          <w:rtl/>
        </w:rPr>
        <w:t>نتائج الدراسة</w:t>
      </w:r>
      <w:r w:rsidR="002D5459">
        <w:rPr>
          <w:rFonts w:ascii="Simplified Arabic" w:hAnsi="Simplified Arabic" w:cs="Simplified Arabic"/>
          <w:sz w:val="28"/>
          <w:szCs w:val="28"/>
          <w:rtl/>
        </w:rPr>
        <w:t xml:space="preserve">: </w:t>
      </w:r>
      <w:r w:rsidRPr="007D6083">
        <w:rPr>
          <w:rFonts w:ascii="Simplified Arabic" w:hAnsi="Simplified Arabic" w:cs="Simplified Arabic"/>
          <w:sz w:val="28"/>
          <w:szCs w:val="28"/>
          <w:rtl/>
        </w:rPr>
        <w:t>التنفيذ الصارم للوائح دون مجاملات، مع وجود لائحة حوافز مادية واضحة، يرفع بشكل كبير من مستوى الرضا الوظيفي وشعور الأمان</w:t>
      </w:r>
      <w:r w:rsidRPr="007D6083">
        <w:rPr>
          <w:rFonts w:ascii="Simplified Arabic" w:hAnsi="Simplified Arabic" w:cs="Simplified Arabic"/>
          <w:sz w:val="28"/>
          <w:szCs w:val="28"/>
        </w:rPr>
        <w:t>.</w:t>
      </w:r>
    </w:p>
    <w:p w14:paraId="0A5A366C" w14:textId="453FEBFA" w:rsidR="00986947" w:rsidRDefault="00986947">
      <w:pPr>
        <w:numPr>
          <w:ilvl w:val="0"/>
          <w:numId w:val="10"/>
        </w:numPr>
        <w:tabs>
          <w:tab w:val="clear" w:pos="720"/>
          <w:tab w:val="num" w:pos="912"/>
        </w:tabs>
        <w:spacing w:line="240" w:lineRule="auto"/>
        <w:ind w:left="0" w:hanging="348"/>
        <w:jc w:val="both"/>
        <w:rPr>
          <w:rFonts w:ascii="Simplified Arabic" w:hAnsi="Simplified Arabic" w:cs="Simplified Arabic"/>
          <w:sz w:val="28"/>
          <w:szCs w:val="28"/>
        </w:rPr>
      </w:pPr>
      <w:r w:rsidRPr="007D6083">
        <w:rPr>
          <w:rFonts w:ascii="Simplified Arabic" w:hAnsi="Simplified Arabic" w:cs="Simplified Arabic"/>
          <w:b/>
          <w:bCs/>
          <w:sz w:val="28"/>
          <w:szCs w:val="28"/>
          <w:rtl/>
        </w:rPr>
        <w:t>توصيات الدراسة</w:t>
      </w:r>
      <w:r w:rsidR="002D5459">
        <w:rPr>
          <w:rFonts w:ascii="Simplified Arabic" w:hAnsi="Simplified Arabic" w:cs="Simplified Arabic"/>
          <w:sz w:val="28"/>
          <w:szCs w:val="28"/>
          <w:rtl/>
        </w:rPr>
        <w:t xml:space="preserve">: </w:t>
      </w:r>
      <w:r w:rsidRPr="007D6083">
        <w:rPr>
          <w:rFonts w:ascii="Simplified Arabic" w:hAnsi="Simplified Arabic" w:cs="Simplified Arabic"/>
          <w:sz w:val="28"/>
          <w:szCs w:val="28"/>
          <w:rtl/>
        </w:rPr>
        <w:t>ضرورة حرص الشركة على بلوغ مستويات عالية من الرضا عبر تطبيق عادل للوائح الداخلية</w:t>
      </w:r>
      <w:r w:rsidRPr="007D6083">
        <w:rPr>
          <w:rFonts w:ascii="Simplified Arabic" w:hAnsi="Simplified Arabic" w:cs="Simplified Arabic"/>
          <w:sz w:val="28"/>
          <w:szCs w:val="28"/>
        </w:rPr>
        <w:t>.</w:t>
      </w:r>
    </w:p>
    <w:p w14:paraId="6E57D0B1" w14:textId="02512263" w:rsidR="00A00B00" w:rsidRDefault="00A00B00" w:rsidP="00986D6D">
      <w:pPr>
        <w:spacing w:before="240" w:after="240" w:line="240" w:lineRule="auto"/>
        <w:jc w:val="both"/>
        <w:rPr>
          <w:rFonts w:ascii="Simplified Arabic" w:hAnsi="Simplified Arabic" w:cs="Simplified Arabic"/>
          <w:sz w:val="28"/>
          <w:szCs w:val="28"/>
          <w:rtl/>
        </w:rPr>
      </w:pPr>
      <w:r w:rsidRPr="00A00B00">
        <w:rPr>
          <w:rFonts w:ascii="Simplified Arabic" w:hAnsi="Simplified Arabic" w:cs="Simplified Arabic"/>
          <w:sz w:val="28"/>
          <w:szCs w:val="28"/>
          <w:rtl/>
        </w:rPr>
        <w:t>توضح الدراسة أن وجود لائحة حوافز مادية واضحة وتطبيقها دون مجاملات يرفع مستوى الرضا الوظيفي ويعزز شعور الأمان لدى العاملين في المؤسسات الصناعية</w:t>
      </w:r>
      <w:r>
        <w:rPr>
          <w:rFonts w:ascii="Simplified Arabic" w:hAnsi="Simplified Arabic" w:cs="Simplified Arabic" w:hint="cs"/>
          <w:sz w:val="28"/>
          <w:szCs w:val="28"/>
          <w:rtl/>
        </w:rPr>
        <w:t>،</w:t>
      </w:r>
      <w:r w:rsidRPr="00A00B00">
        <w:rPr>
          <w:rFonts w:ascii="Simplified Arabic" w:hAnsi="Simplified Arabic" w:cs="Simplified Arabic"/>
          <w:sz w:val="28"/>
          <w:szCs w:val="28"/>
          <w:rtl/>
        </w:rPr>
        <w:t xml:space="preserve"> اعتمدت الدراسة المنهج الوصفي التحليلي لفحص أثر الحوافز على الرضا</w:t>
      </w:r>
      <w:r>
        <w:rPr>
          <w:rFonts w:ascii="Simplified Arabic" w:hAnsi="Simplified Arabic" w:cs="Simplified Arabic" w:hint="cs"/>
          <w:sz w:val="28"/>
          <w:szCs w:val="28"/>
          <w:rtl/>
        </w:rPr>
        <w:t>،</w:t>
      </w:r>
      <w:r w:rsidRPr="00A00B00">
        <w:rPr>
          <w:rFonts w:ascii="Simplified Arabic" w:hAnsi="Simplified Arabic" w:cs="Simplified Arabic"/>
          <w:sz w:val="28"/>
          <w:szCs w:val="28"/>
          <w:rtl/>
        </w:rPr>
        <w:t xml:space="preserve"> وأظهرت النتائج أن الالتزام الصارم باللوائح الداخلية يعزز الثقة ويحد من الشعور بالتمييز</w:t>
      </w:r>
      <w:r>
        <w:rPr>
          <w:rFonts w:ascii="Simplified Arabic" w:hAnsi="Simplified Arabic" w:cs="Simplified Arabic" w:hint="cs"/>
          <w:sz w:val="28"/>
          <w:szCs w:val="28"/>
          <w:rtl/>
        </w:rPr>
        <w:t>،</w:t>
      </w:r>
      <w:r w:rsidRPr="00A00B00">
        <w:rPr>
          <w:rFonts w:ascii="Simplified Arabic" w:hAnsi="Simplified Arabic" w:cs="Simplified Arabic"/>
          <w:sz w:val="28"/>
          <w:szCs w:val="28"/>
          <w:rtl/>
        </w:rPr>
        <w:t xml:space="preserve"> وأوصت الدراسة بضرورة تطبيق الحوافز بعدالة لضمان رضا العاملين واستقرارهم.</w:t>
      </w:r>
    </w:p>
    <w:p w14:paraId="7C57615F" w14:textId="1EB392BE" w:rsidR="00986947" w:rsidRPr="004979E8" w:rsidRDefault="00986947">
      <w:pPr>
        <w:pStyle w:val="ListParagraph"/>
        <w:numPr>
          <w:ilvl w:val="0"/>
          <w:numId w:val="8"/>
        </w:numPr>
        <w:spacing w:before="240" w:after="240" w:line="240" w:lineRule="auto"/>
        <w:ind w:left="0"/>
        <w:jc w:val="both"/>
        <w:rPr>
          <w:rFonts w:ascii="Simplified Arabic" w:hAnsi="Simplified Arabic" w:cs="Simplified Arabic"/>
          <w:b/>
          <w:bCs/>
          <w:sz w:val="28"/>
          <w:szCs w:val="28"/>
          <w:u w:val="single"/>
        </w:rPr>
      </w:pPr>
      <w:r w:rsidRPr="004979E8">
        <w:rPr>
          <w:rFonts w:ascii="Simplified Arabic" w:hAnsi="Simplified Arabic" w:cs="Simplified Arabic"/>
          <w:b/>
          <w:bCs/>
          <w:sz w:val="28"/>
          <w:szCs w:val="28"/>
          <w:u w:val="single"/>
          <w:rtl/>
        </w:rPr>
        <w:t>الانضباط الوظيفي وأثره على الوظيفة العامة في النظام السعودي</w:t>
      </w:r>
    </w:p>
    <w:p w14:paraId="3F3F7E83" w14:textId="57832902" w:rsidR="00986947" w:rsidRPr="007D6083" w:rsidRDefault="00986947">
      <w:pPr>
        <w:numPr>
          <w:ilvl w:val="0"/>
          <w:numId w:val="10"/>
        </w:numPr>
        <w:tabs>
          <w:tab w:val="clear" w:pos="720"/>
          <w:tab w:val="num" w:pos="912"/>
        </w:tabs>
        <w:spacing w:line="240" w:lineRule="auto"/>
        <w:ind w:left="0" w:hanging="348"/>
        <w:jc w:val="both"/>
        <w:rPr>
          <w:rFonts w:ascii="Simplified Arabic" w:hAnsi="Simplified Arabic" w:cs="Simplified Arabic"/>
          <w:sz w:val="28"/>
          <w:szCs w:val="28"/>
        </w:rPr>
      </w:pPr>
      <w:r w:rsidRPr="007D6083">
        <w:rPr>
          <w:rFonts w:ascii="Simplified Arabic" w:hAnsi="Simplified Arabic" w:cs="Simplified Arabic"/>
          <w:sz w:val="28"/>
          <w:szCs w:val="28"/>
          <w:rtl/>
        </w:rPr>
        <w:t>منهج الدراسة</w:t>
      </w:r>
      <w:r w:rsidR="002D5459">
        <w:rPr>
          <w:rFonts w:ascii="Simplified Arabic" w:hAnsi="Simplified Arabic" w:cs="Simplified Arabic"/>
          <w:sz w:val="28"/>
          <w:szCs w:val="28"/>
          <w:rtl/>
        </w:rPr>
        <w:t xml:space="preserve">: </w:t>
      </w:r>
      <w:r w:rsidRPr="007D6083">
        <w:rPr>
          <w:rFonts w:ascii="Simplified Arabic" w:hAnsi="Simplified Arabic" w:cs="Simplified Arabic"/>
          <w:sz w:val="28"/>
          <w:szCs w:val="28"/>
          <w:rtl/>
        </w:rPr>
        <w:t>المنهج الوصفي والوثائقي</w:t>
      </w:r>
      <w:r w:rsidRPr="007D6083">
        <w:rPr>
          <w:rFonts w:ascii="Simplified Arabic" w:hAnsi="Simplified Arabic" w:cs="Simplified Arabic"/>
          <w:sz w:val="28"/>
          <w:szCs w:val="28"/>
        </w:rPr>
        <w:t>.</w:t>
      </w:r>
    </w:p>
    <w:p w14:paraId="01E52AF4" w14:textId="0526A758" w:rsidR="00986947" w:rsidRPr="007D6083" w:rsidRDefault="00986947">
      <w:pPr>
        <w:numPr>
          <w:ilvl w:val="0"/>
          <w:numId w:val="10"/>
        </w:numPr>
        <w:tabs>
          <w:tab w:val="clear" w:pos="720"/>
          <w:tab w:val="num" w:pos="912"/>
        </w:tabs>
        <w:spacing w:line="240" w:lineRule="auto"/>
        <w:ind w:left="0" w:hanging="348"/>
        <w:jc w:val="both"/>
        <w:rPr>
          <w:rFonts w:ascii="Simplified Arabic" w:hAnsi="Simplified Arabic" w:cs="Simplified Arabic"/>
          <w:sz w:val="28"/>
          <w:szCs w:val="28"/>
        </w:rPr>
      </w:pPr>
      <w:r w:rsidRPr="007D6083">
        <w:rPr>
          <w:rFonts w:ascii="Simplified Arabic" w:hAnsi="Simplified Arabic" w:cs="Simplified Arabic"/>
          <w:b/>
          <w:bCs/>
          <w:sz w:val="28"/>
          <w:szCs w:val="28"/>
          <w:rtl/>
        </w:rPr>
        <w:t>مجتمع وعينة الدراسة</w:t>
      </w:r>
      <w:r w:rsidR="002D5459">
        <w:rPr>
          <w:rFonts w:ascii="Simplified Arabic" w:hAnsi="Simplified Arabic" w:cs="Simplified Arabic"/>
          <w:sz w:val="28"/>
          <w:szCs w:val="28"/>
          <w:rtl/>
        </w:rPr>
        <w:t xml:space="preserve">: </w:t>
      </w:r>
      <w:r w:rsidRPr="007D6083">
        <w:rPr>
          <w:rFonts w:ascii="Simplified Arabic" w:hAnsi="Simplified Arabic" w:cs="Simplified Arabic"/>
          <w:sz w:val="28"/>
          <w:szCs w:val="28"/>
          <w:rtl/>
        </w:rPr>
        <w:t>الأجهزة والمؤسسات الحكومية في المملكة العربية السعودية</w:t>
      </w:r>
      <w:r w:rsidRPr="007D6083">
        <w:rPr>
          <w:rFonts w:ascii="Simplified Arabic" w:hAnsi="Simplified Arabic" w:cs="Simplified Arabic"/>
          <w:sz w:val="28"/>
          <w:szCs w:val="28"/>
        </w:rPr>
        <w:t>.</w:t>
      </w:r>
    </w:p>
    <w:p w14:paraId="4FAD916E" w14:textId="76E473B7" w:rsidR="00986947" w:rsidRPr="007D6083" w:rsidRDefault="00986947">
      <w:pPr>
        <w:numPr>
          <w:ilvl w:val="0"/>
          <w:numId w:val="10"/>
        </w:numPr>
        <w:tabs>
          <w:tab w:val="clear" w:pos="720"/>
          <w:tab w:val="num" w:pos="912"/>
        </w:tabs>
        <w:spacing w:line="240" w:lineRule="auto"/>
        <w:ind w:left="0" w:hanging="348"/>
        <w:jc w:val="both"/>
        <w:rPr>
          <w:rFonts w:ascii="Simplified Arabic" w:hAnsi="Simplified Arabic" w:cs="Simplified Arabic"/>
          <w:sz w:val="28"/>
          <w:szCs w:val="28"/>
        </w:rPr>
      </w:pPr>
      <w:r w:rsidRPr="007D6083">
        <w:rPr>
          <w:rFonts w:ascii="Simplified Arabic" w:hAnsi="Simplified Arabic" w:cs="Simplified Arabic"/>
          <w:b/>
          <w:bCs/>
          <w:sz w:val="28"/>
          <w:szCs w:val="28"/>
          <w:rtl/>
        </w:rPr>
        <w:t>متغيرات الدراسة</w:t>
      </w:r>
      <w:r w:rsidR="002D5459">
        <w:rPr>
          <w:rFonts w:ascii="Simplified Arabic" w:hAnsi="Simplified Arabic" w:cs="Simplified Arabic"/>
          <w:sz w:val="28"/>
          <w:szCs w:val="28"/>
          <w:rtl/>
        </w:rPr>
        <w:t xml:space="preserve">: </w:t>
      </w:r>
      <w:r w:rsidRPr="007D6083">
        <w:rPr>
          <w:rFonts w:ascii="Simplified Arabic" w:hAnsi="Simplified Arabic" w:cs="Simplified Arabic"/>
          <w:sz w:val="28"/>
          <w:szCs w:val="28"/>
          <w:rtl/>
        </w:rPr>
        <w:t>المتغير المستقل (الانضباط وتطبيق اللوائح)، المتغير التابع (الوظيفة العامة والرضا)</w:t>
      </w:r>
      <w:r w:rsidRPr="007D6083">
        <w:rPr>
          <w:rFonts w:ascii="Simplified Arabic" w:hAnsi="Simplified Arabic" w:cs="Simplified Arabic"/>
          <w:sz w:val="28"/>
          <w:szCs w:val="28"/>
        </w:rPr>
        <w:t>.</w:t>
      </w:r>
    </w:p>
    <w:p w14:paraId="50B10B0B" w14:textId="46EA407E" w:rsidR="00986947" w:rsidRPr="007D6083" w:rsidRDefault="00986947">
      <w:pPr>
        <w:numPr>
          <w:ilvl w:val="0"/>
          <w:numId w:val="10"/>
        </w:numPr>
        <w:tabs>
          <w:tab w:val="clear" w:pos="720"/>
          <w:tab w:val="num" w:pos="912"/>
        </w:tabs>
        <w:spacing w:line="240" w:lineRule="auto"/>
        <w:ind w:left="0" w:hanging="348"/>
        <w:jc w:val="both"/>
        <w:rPr>
          <w:rFonts w:ascii="Simplified Arabic" w:hAnsi="Simplified Arabic" w:cs="Simplified Arabic"/>
          <w:sz w:val="28"/>
          <w:szCs w:val="28"/>
        </w:rPr>
      </w:pPr>
      <w:r w:rsidRPr="007D6083">
        <w:rPr>
          <w:rFonts w:ascii="Simplified Arabic" w:hAnsi="Simplified Arabic" w:cs="Simplified Arabic"/>
          <w:b/>
          <w:bCs/>
          <w:sz w:val="28"/>
          <w:szCs w:val="28"/>
          <w:rtl/>
        </w:rPr>
        <w:t>نتائج الدراسة</w:t>
      </w:r>
      <w:r w:rsidR="002D5459">
        <w:rPr>
          <w:rFonts w:ascii="Simplified Arabic" w:hAnsi="Simplified Arabic" w:cs="Simplified Arabic"/>
          <w:sz w:val="28"/>
          <w:szCs w:val="28"/>
          <w:rtl/>
        </w:rPr>
        <w:t xml:space="preserve">: </w:t>
      </w:r>
      <w:r w:rsidRPr="007D6083">
        <w:rPr>
          <w:rFonts w:ascii="Simplified Arabic" w:hAnsi="Simplified Arabic" w:cs="Simplified Arabic"/>
          <w:sz w:val="28"/>
          <w:szCs w:val="28"/>
          <w:rtl/>
        </w:rPr>
        <w:t>تطبيق اللوائح بصرامة لمحاربة التسيب يؤدي إلى بيئة عمل صحية، مما يرفع من رضا الموظفين الملتزمين واعتزازهم بوظيفتهم</w:t>
      </w:r>
      <w:r w:rsidRPr="007D6083">
        <w:rPr>
          <w:rFonts w:ascii="Simplified Arabic" w:hAnsi="Simplified Arabic" w:cs="Simplified Arabic"/>
          <w:sz w:val="28"/>
          <w:szCs w:val="28"/>
        </w:rPr>
        <w:t>.</w:t>
      </w:r>
    </w:p>
    <w:p w14:paraId="33018CEC" w14:textId="0AF2A3B4" w:rsidR="00986947" w:rsidRDefault="00986947">
      <w:pPr>
        <w:numPr>
          <w:ilvl w:val="0"/>
          <w:numId w:val="10"/>
        </w:numPr>
        <w:tabs>
          <w:tab w:val="clear" w:pos="720"/>
          <w:tab w:val="num" w:pos="912"/>
        </w:tabs>
        <w:spacing w:line="240" w:lineRule="auto"/>
        <w:ind w:left="0" w:hanging="348"/>
        <w:jc w:val="both"/>
        <w:rPr>
          <w:rFonts w:ascii="Simplified Arabic" w:hAnsi="Simplified Arabic" w:cs="Simplified Arabic"/>
          <w:sz w:val="28"/>
          <w:szCs w:val="28"/>
        </w:rPr>
      </w:pPr>
      <w:r w:rsidRPr="007D6083">
        <w:rPr>
          <w:rFonts w:ascii="Simplified Arabic" w:hAnsi="Simplified Arabic" w:cs="Simplified Arabic"/>
          <w:b/>
          <w:bCs/>
          <w:sz w:val="28"/>
          <w:szCs w:val="28"/>
          <w:rtl/>
        </w:rPr>
        <w:t>توصيات الدراسة</w:t>
      </w:r>
      <w:r w:rsidR="002D5459">
        <w:rPr>
          <w:rFonts w:ascii="Simplified Arabic" w:hAnsi="Simplified Arabic" w:cs="Simplified Arabic"/>
          <w:sz w:val="28"/>
          <w:szCs w:val="28"/>
          <w:rtl/>
        </w:rPr>
        <w:t xml:space="preserve">: </w:t>
      </w:r>
      <w:r w:rsidRPr="007D6083">
        <w:rPr>
          <w:rFonts w:ascii="Simplified Arabic" w:hAnsi="Simplified Arabic" w:cs="Simplified Arabic"/>
          <w:sz w:val="28"/>
          <w:szCs w:val="28"/>
          <w:rtl/>
        </w:rPr>
        <w:t>الاستحسان والمدح من الرؤساء ومكافأة الموظفين الملتزمين باللوائح لضمان استمرارية الرضا</w:t>
      </w:r>
      <w:r w:rsidRPr="007D6083">
        <w:rPr>
          <w:rFonts w:ascii="Simplified Arabic" w:hAnsi="Simplified Arabic" w:cs="Simplified Arabic"/>
          <w:sz w:val="28"/>
          <w:szCs w:val="28"/>
        </w:rPr>
        <w:t>.</w:t>
      </w:r>
    </w:p>
    <w:p w14:paraId="26B74FD8" w14:textId="33EAA474" w:rsidR="00CF07E9" w:rsidRDefault="00CF07E9" w:rsidP="00986D6D">
      <w:pPr>
        <w:spacing w:before="240" w:after="240" w:line="240" w:lineRule="auto"/>
        <w:jc w:val="both"/>
        <w:rPr>
          <w:rFonts w:ascii="Simplified Arabic" w:hAnsi="Simplified Arabic" w:cs="Simplified Arabic"/>
          <w:sz w:val="28"/>
          <w:szCs w:val="28"/>
          <w:rtl/>
        </w:rPr>
      </w:pPr>
      <w:r w:rsidRPr="00CF07E9">
        <w:rPr>
          <w:rFonts w:ascii="Simplified Arabic" w:hAnsi="Simplified Arabic" w:cs="Simplified Arabic"/>
          <w:sz w:val="28"/>
          <w:szCs w:val="28"/>
          <w:rtl/>
        </w:rPr>
        <w:lastRenderedPageBreak/>
        <w:t>تبيّن الدراسة أن تطبيق الانضباط الوظيفي والالتزام باللوائح يحد من التسيب ويخلق بيئة عمل صحية تعزز رضا الموظفين الملتزمين</w:t>
      </w:r>
      <w:r>
        <w:rPr>
          <w:rFonts w:ascii="Simplified Arabic" w:hAnsi="Simplified Arabic" w:cs="Simplified Arabic" w:hint="cs"/>
          <w:sz w:val="28"/>
          <w:szCs w:val="28"/>
          <w:rtl/>
        </w:rPr>
        <w:t>،</w:t>
      </w:r>
      <w:r w:rsidRPr="00CF07E9">
        <w:rPr>
          <w:rFonts w:ascii="Simplified Arabic" w:hAnsi="Simplified Arabic" w:cs="Simplified Arabic"/>
          <w:sz w:val="28"/>
          <w:szCs w:val="28"/>
          <w:rtl/>
        </w:rPr>
        <w:t xml:space="preserve"> اعتمدت الدراسة المنهج الوصفي والوثائقي على مؤسسات حكومية سعودية</w:t>
      </w:r>
      <w:r>
        <w:rPr>
          <w:rFonts w:ascii="Simplified Arabic" w:hAnsi="Simplified Arabic" w:cs="Simplified Arabic" w:hint="cs"/>
          <w:sz w:val="28"/>
          <w:szCs w:val="28"/>
          <w:rtl/>
        </w:rPr>
        <w:t>،</w:t>
      </w:r>
      <w:r w:rsidRPr="00CF07E9">
        <w:rPr>
          <w:rFonts w:ascii="Simplified Arabic" w:hAnsi="Simplified Arabic" w:cs="Simplified Arabic"/>
          <w:sz w:val="28"/>
          <w:szCs w:val="28"/>
          <w:rtl/>
        </w:rPr>
        <w:t xml:space="preserve"> وأظهرت النتائج أن الانضباط يعزز الشعور بالمسؤولية والانتماء</w:t>
      </w:r>
      <w:r>
        <w:rPr>
          <w:rFonts w:ascii="Simplified Arabic" w:hAnsi="Simplified Arabic" w:cs="Simplified Arabic" w:hint="cs"/>
          <w:sz w:val="28"/>
          <w:szCs w:val="28"/>
          <w:rtl/>
        </w:rPr>
        <w:t>،</w:t>
      </w:r>
      <w:r w:rsidRPr="00CF07E9">
        <w:rPr>
          <w:rFonts w:ascii="Simplified Arabic" w:hAnsi="Simplified Arabic" w:cs="Simplified Arabic"/>
          <w:sz w:val="28"/>
          <w:szCs w:val="28"/>
          <w:rtl/>
        </w:rPr>
        <w:t xml:space="preserve"> وأوصت الدراسة بتشجيع الموظفين الملتزمين عبر المكافآت والمدح لضمان استمرار مستويات الرضا.</w:t>
      </w:r>
    </w:p>
    <w:p w14:paraId="7EB8CBE5" w14:textId="45926FF6" w:rsidR="00986947" w:rsidRPr="004979E8" w:rsidRDefault="00986947">
      <w:pPr>
        <w:pStyle w:val="ListParagraph"/>
        <w:numPr>
          <w:ilvl w:val="0"/>
          <w:numId w:val="8"/>
        </w:numPr>
        <w:spacing w:before="240" w:after="240" w:line="240" w:lineRule="auto"/>
        <w:ind w:left="0"/>
        <w:jc w:val="both"/>
        <w:rPr>
          <w:rFonts w:ascii="Simplified Arabic" w:hAnsi="Simplified Arabic" w:cs="Simplified Arabic"/>
          <w:sz w:val="28"/>
          <w:szCs w:val="28"/>
          <w:u w:val="single"/>
        </w:rPr>
      </w:pPr>
      <w:r w:rsidRPr="004979E8">
        <w:rPr>
          <w:rFonts w:ascii="Simplified Arabic" w:hAnsi="Simplified Arabic" w:cs="Simplified Arabic"/>
          <w:b/>
          <w:bCs/>
          <w:sz w:val="28"/>
          <w:szCs w:val="28"/>
          <w:u w:val="single"/>
          <w:rtl/>
        </w:rPr>
        <w:t>أثر إدارة الموارد البشرية في تحقيق التميز التنظيمي بمدينة بنغازي</w:t>
      </w:r>
    </w:p>
    <w:p w14:paraId="12731EC8" w14:textId="320183F4" w:rsidR="00986947" w:rsidRPr="007D6083" w:rsidRDefault="00986947">
      <w:pPr>
        <w:numPr>
          <w:ilvl w:val="0"/>
          <w:numId w:val="10"/>
        </w:numPr>
        <w:tabs>
          <w:tab w:val="clear" w:pos="720"/>
          <w:tab w:val="num" w:pos="912"/>
        </w:tabs>
        <w:spacing w:line="240" w:lineRule="auto"/>
        <w:ind w:left="0" w:hanging="348"/>
        <w:jc w:val="both"/>
        <w:rPr>
          <w:rFonts w:ascii="Simplified Arabic" w:hAnsi="Simplified Arabic" w:cs="Simplified Arabic"/>
          <w:sz w:val="28"/>
          <w:szCs w:val="28"/>
        </w:rPr>
      </w:pPr>
      <w:r w:rsidRPr="007D6083">
        <w:rPr>
          <w:rFonts w:ascii="Simplified Arabic" w:hAnsi="Simplified Arabic" w:cs="Simplified Arabic"/>
          <w:b/>
          <w:bCs/>
          <w:sz w:val="28"/>
          <w:szCs w:val="28"/>
          <w:rtl/>
        </w:rPr>
        <w:t>منهج الدراسة</w:t>
      </w:r>
      <w:r w:rsidR="002D5459">
        <w:rPr>
          <w:rFonts w:ascii="Simplified Arabic" w:hAnsi="Simplified Arabic" w:cs="Simplified Arabic"/>
          <w:sz w:val="28"/>
          <w:szCs w:val="28"/>
          <w:rtl/>
        </w:rPr>
        <w:t xml:space="preserve">: </w:t>
      </w:r>
      <w:r w:rsidRPr="007D6083">
        <w:rPr>
          <w:rFonts w:ascii="Simplified Arabic" w:hAnsi="Simplified Arabic" w:cs="Simplified Arabic"/>
          <w:sz w:val="28"/>
          <w:szCs w:val="28"/>
          <w:rtl/>
        </w:rPr>
        <w:t>المنهج الوصفي التحليلي</w:t>
      </w:r>
      <w:r w:rsidRPr="007D6083">
        <w:rPr>
          <w:rFonts w:ascii="Simplified Arabic" w:hAnsi="Simplified Arabic" w:cs="Simplified Arabic"/>
          <w:sz w:val="28"/>
          <w:szCs w:val="28"/>
        </w:rPr>
        <w:t>.</w:t>
      </w:r>
    </w:p>
    <w:p w14:paraId="6570AB9B" w14:textId="6E7C4B73" w:rsidR="00986947" w:rsidRPr="007D6083" w:rsidRDefault="00986947">
      <w:pPr>
        <w:numPr>
          <w:ilvl w:val="0"/>
          <w:numId w:val="10"/>
        </w:numPr>
        <w:tabs>
          <w:tab w:val="clear" w:pos="720"/>
          <w:tab w:val="num" w:pos="912"/>
        </w:tabs>
        <w:spacing w:line="240" w:lineRule="auto"/>
        <w:ind w:left="0" w:hanging="348"/>
        <w:jc w:val="both"/>
        <w:rPr>
          <w:rFonts w:ascii="Simplified Arabic" w:hAnsi="Simplified Arabic" w:cs="Simplified Arabic"/>
          <w:sz w:val="28"/>
          <w:szCs w:val="28"/>
        </w:rPr>
      </w:pPr>
      <w:r w:rsidRPr="007D6083">
        <w:rPr>
          <w:rFonts w:ascii="Simplified Arabic" w:hAnsi="Simplified Arabic" w:cs="Simplified Arabic"/>
          <w:b/>
          <w:bCs/>
          <w:sz w:val="28"/>
          <w:szCs w:val="28"/>
          <w:rtl/>
        </w:rPr>
        <w:t>مجتمع وعينة الدراسة</w:t>
      </w:r>
      <w:r w:rsidR="002D5459">
        <w:rPr>
          <w:rFonts w:ascii="Simplified Arabic" w:hAnsi="Simplified Arabic" w:cs="Simplified Arabic"/>
          <w:sz w:val="28"/>
          <w:szCs w:val="28"/>
          <w:rtl/>
        </w:rPr>
        <w:t xml:space="preserve">: </w:t>
      </w:r>
      <w:r w:rsidRPr="007D6083">
        <w:rPr>
          <w:rFonts w:ascii="Simplified Arabic" w:hAnsi="Simplified Arabic" w:cs="Simplified Arabic"/>
          <w:sz w:val="28"/>
          <w:szCs w:val="28"/>
          <w:rtl/>
        </w:rPr>
        <w:t>جامعة فزان بمدينة بنغازي</w:t>
      </w:r>
      <w:r w:rsidRPr="007D6083">
        <w:rPr>
          <w:rFonts w:ascii="Simplified Arabic" w:hAnsi="Simplified Arabic" w:cs="Simplified Arabic"/>
          <w:sz w:val="28"/>
          <w:szCs w:val="28"/>
        </w:rPr>
        <w:t>.</w:t>
      </w:r>
    </w:p>
    <w:p w14:paraId="2E74480E" w14:textId="682B14D8" w:rsidR="00986947" w:rsidRPr="007D6083" w:rsidRDefault="00986947">
      <w:pPr>
        <w:numPr>
          <w:ilvl w:val="0"/>
          <w:numId w:val="10"/>
        </w:numPr>
        <w:tabs>
          <w:tab w:val="clear" w:pos="720"/>
          <w:tab w:val="num" w:pos="912"/>
        </w:tabs>
        <w:spacing w:line="240" w:lineRule="auto"/>
        <w:ind w:left="0" w:hanging="348"/>
        <w:jc w:val="both"/>
        <w:rPr>
          <w:rFonts w:ascii="Simplified Arabic" w:hAnsi="Simplified Arabic" w:cs="Simplified Arabic"/>
          <w:sz w:val="28"/>
          <w:szCs w:val="28"/>
        </w:rPr>
      </w:pPr>
      <w:r w:rsidRPr="007D6083">
        <w:rPr>
          <w:rFonts w:ascii="Simplified Arabic" w:hAnsi="Simplified Arabic" w:cs="Simplified Arabic"/>
          <w:b/>
          <w:bCs/>
          <w:sz w:val="28"/>
          <w:szCs w:val="28"/>
          <w:rtl/>
        </w:rPr>
        <w:t>متغيرات الدراسة</w:t>
      </w:r>
      <w:r w:rsidR="002D5459">
        <w:rPr>
          <w:rFonts w:ascii="Simplified Arabic" w:hAnsi="Simplified Arabic" w:cs="Simplified Arabic"/>
          <w:sz w:val="28"/>
          <w:szCs w:val="28"/>
          <w:rtl/>
        </w:rPr>
        <w:t xml:space="preserve">: </w:t>
      </w:r>
      <w:r w:rsidRPr="007D6083">
        <w:rPr>
          <w:rFonts w:ascii="Simplified Arabic" w:hAnsi="Simplified Arabic" w:cs="Simplified Arabic"/>
          <w:sz w:val="28"/>
          <w:szCs w:val="28"/>
          <w:rtl/>
        </w:rPr>
        <w:t>المتغير المستقل (إدارة الموارد البشرية)، المتغير التابع (التميز التنظيمي والرضا)</w:t>
      </w:r>
      <w:r w:rsidRPr="007D6083">
        <w:rPr>
          <w:rFonts w:ascii="Simplified Arabic" w:hAnsi="Simplified Arabic" w:cs="Simplified Arabic"/>
          <w:sz w:val="28"/>
          <w:szCs w:val="28"/>
        </w:rPr>
        <w:t>.</w:t>
      </w:r>
    </w:p>
    <w:p w14:paraId="3DFD0665" w14:textId="3885E52B" w:rsidR="00986947" w:rsidRPr="007D6083" w:rsidRDefault="00986947">
      <w:pPr>
        <w:numPr>
          <w:ilvl w:val="0"/>
          <w:numId w:val="10"/>
        </w:numPr>
        <w:tabs>
          <w:tab w:val="clear" w:pos="720"/>
          <w:tab w:val="num" w:pos="912"/>
        </w:tabs>
        <w:spacing w:line="240" w:lineRule="auto"/>
        <w:ind w:left="0" w:hanging="348"/>
        <w:jc w:val="both"/>
        <w:rPr>
          <w:rFonts w:ascii="Simplified Arabic" w:hAnsi="Simplified Arabic" w:cs="Simplified Arabic"/>
          <w:sz w:val="28"/>
          <w:szCs w:val="28"/>
        </w:rPr>
      </w:pPr>
      <w:r w:rsidRPr="007D6083">
        <w:rPr>
          <w:rFonts w:ascii="Simplified Arabic" w:hAnsi="Simplified Arabic" w:cs="Simplified Arabic"/>
          <w:b/>
          <w:bCs/>
          <w:sz w:val="28"/>
          <w:szCs w:val="28"/>
          <w:rtl/>
        </w:rPr>
        <w:t>نتائج الدراسة</w:t>
      </w:r>
      <w:r w:rsidR="002D5459">
        <w:rPr>
          <w:rFonts w:ascii="Simplified Arabic" w:hAnsi="Simplified Arabic" w:cs="Simplified Arabic"/>
          <w:sz w:val="28"/>
          <w:szCs w:val="28"/>
          <w:rtl/>
        </w:rPr>
        <w:t xml:space="preserve">: </w:t>
      </w:r>
      <w:r w:rsidRPr="007D6083">
        <w:rPr>
          <w:rFonts w:ascii="Simplified Arabic" w:hAnsi="Simplified Arabic" w:cs="Simplified Arabic"/>
          <w:sz w:val="28"/>
          <w:szCs w:val="28"/>
          <w:rtl/>
        </w:rPr>
        <w:t>تسهيل التعامل مع الأفراد وحل المشاكل عبر اللوائح الداخلية يساهم في رغبة العاملين بالاستمرار ويرفع رضاهم</w:t>
      </w:r>
      <w:r w:rsidRPr="007D6083">
        <w:rPr>
          <w:rFonts w:ascii="Simplified Arabic" w:hAnsi="Simplified Arabic" w:cs="Simplified Arabic"/>
          <w:sz w:val="28"/>
          <w:szCs w:val="28"/>
        </w:rPr>
        <w:t>.</w:t>
      </w:r>
    </w:p>
    <w:p w14:paraId="2EEB2B35" w14:textId="632FBB27" w:rsidR="00986947" w:rsidRDefault="00986947">
      <w:pPr>
        <w:numPr>
          <w:ilvl w:val="0"/>
          <w:numId w:val="10"/>
        </w:numPr>
        <w:tabs>
          <w:tab w:val="clear" w:pos="720"/>
          <w:tab w:val="num" w:pos="912"/>
        </w:tabs>
        <w:spacing w:line="240" w:lineRule="auto"/>
        <w:ind w:left="0" w:hanging="348"/>
        <w:jc w:val="both"/>
        <w:rPr>
          <w:rFonts w:ascii="Simplified Arabic" w:hAnsi="Simplified Arabic" w:cs="Simplified Arabic"/>
          <w:sz w:val="28"/>
          <w:szCs w:val="28"/>
        </w:rPr>
      </w:pPr>
      <w:r w:rsidRPr="007D6083">
        <w:rPr>
          <w:rFonts w:ascii="Simplified Arabic" w:hAnsi="Simplified Arabic" w:cs="Simplified Arabic"/>
          <w:b/>
          <w:bCs/>
          <w:sz w:val="28"/>
          <w:szCs w:val="28"/>
          <w:rtl/>
        </w:rPr>
        <w:t>توصيات الدراسة</w:t>
      </w:r>
      <w:r w:rsidR="002D5459">
        <w:rPr>
          <w:rFonts w:ascii="Simplified Arabic" w:hAnsi="Simplified Arabic" w:cs="Simplified Arabic"/>
          <w:sz w:val="28"/>
          <w:szCs w:val="28"/>
          <w:rtl/>
        </w:rPr>
        <w:t xml:space="preserve">: </w:t>
      </w:r>
      <w:r w:rsidRPr="007D6083">
        <w:rPr>
          <w:rFonts w:ascii="Simplified Arabic" w:hAnsi="Simplified Arabic" w:cs="Simplified Arabic"/>
          <w:sz w:val="28"/>
          <w:szCs w:val="28"/>
          <w:rtl/>
        </w:rPr>
        <w:t>المحافظة على رغبة العاملين عبر المواءمة بين أهداف المنظمة (لوائحها) وأهداف العاملين</w:t>
      </w:r>
      <w:r w:rsidRPr="007D6083">
        <w:rPr>
          <w:rFonts w:ascii="Simplified Arabic" w:hAnsi="Simplified Arabic" w:cs="Simplified Arabic"/>
          <w:sz w:val="28"/>
          <w:szCs w:val="28"/>
        </w:rPr>
        <w:t>.</w:t>
      </w:r>
    </w:p>
    <w:p w14:paraId="55099CF8" w14:textId="028DEF13" w:rsidR="00CF07E9" w:rsidRPr="007D6083" w:rsidRDefault="00CF07E9" w:rsidP="00986D6D">
      <w:pPr>
        <w:spacing w:before="240" w:after="240" w:line="240" w:lineRule="auto"/>
        <w:jc w:val="both"/>
        <w:rPr>
          <w:rFonts w:ascii="Simplified Arabic" w:hAnsi="Simplified Arabic" w:cs="Simplified Arabic"/>
          <w:sz w:val="28"/>
          <w:szCs w:val="28"/>
        </w:rPr>
      </w:pPr>
      <w:r w:rsidRPr="00CF07E9">
        <w:rPr>
          <w:rFonts w:ascii="Simplified Arabic" w:hAnsi="Simplified Arabic" w:cs="Simplified Arabic"/>
          <w:sz w:val="28"/>
          <w:szCs w:val="28"/>
          <w:rtl/>
        </w:rPr>
        <w:t>توضح الدراسة أن تسهيل التعامل مع العاملين وحل المشكلات عبر اللوائح الداخلية يعزز رغبتهم في الاستمرار ويرفع مستوى رضاهم</w:t>
      </w:r>
      <w:r>
        <w:rPr>
          <w:rFonts w:ascii="Simplified Arabic" w:hAnsi="Simplified Arabic" w:cs="Simplified Arabic" w:hint="cs"/>
          <w:sz w:val="28"/>
          <w:szCs w:val="28"/>
          <w:rtl/>
        </w:rPr>
        <w:t>،</w:t>
      </w:r>
      <w:r w:rsidRPr="00CF07E9">
        <w:rPr>
          <w:rFonts w:ascii="Simplified Arabic" w:hAnsi="Simplified Arabic" w:cs="Simplified Arabic"/>
          <w:sz w:val="28"/>
          <w:szCs w:val="28"/>
          <w:rtl/>
        </w:rPr>
        <w:t xml:space="preserve"> اعتمدت الدراسة المنهج الوصفي التحليلي على عينة من جامعة فزان</w:t>
      </w:r>
      <w:r>
        <w:rPr>
          <w:rFonts w:ascii="Simplified Arabic" w:hAnsi="Simplified Arabic" w:cs="Simplified Arabic" w:hint="cs"/>
          <w:sz w:val="28"/>
          <w:szCs w:val="28"/>
          <w:rtl/>
        </w:rPr>
        <w:t>،</w:t>
      </w:r>
      <w:r w:rsidRPr="00CF07E9">
        <w:rPr>
          <w:rFonts w:ascii="Simplified Arabic" w:hAnsi="Simplified Arabic" w:cs="Simplified Arabic"/>
          <w:sz w:val="28"/>
          <w:szCs w:val="28"/>
          <w:rtl/>
        </w:rPr>
        <w:t xml:space="preserve"> وأظهرت النتائج أن المواءمة بين أهداف المنظمة واحتياجات العاملين تدعم التميز التنظيمي</w:t>
      </w:r>
      <w:r>
        <w:rPr>
          <w:rFonts w:ascii="Simplified Arabic" w:hAnsi="Simplified Arabic" w:cs="Simplified Arabic" w:hint="cs"/>
          <w:sz w:val="28"/>
          <w:szCs w:val="28"/>
          <w:rtl/>
        </w:rPr>
        <w:t>،</w:t>
      </w:r>
      <w:r w:rsidRPr="00CF07E9">
        <w:rPr>
          <w:rFonts w:ascii="Simplified Arabic" w:hAnsi="Simplified Arabic" w:cs="Simplified Arabic"/>
          <w:sz w:val="28"/>
          <w:szCs w:val="28"/>
          <w:rtl/>
        </w:rPr>
        <w:t xml:space="preserve"> وأوصت الدراسة بالحفاظ على هذه المواءمة لضمان رضا الموظفين واستقرار الأداء.</w:t>
      </w:r>
    </w:p>
    <w:p w14:paraId="05C62216" w14:textId="0BCD80DF" w:rsidR="00986947" w:rsidRPr="004979E8" w:rsidRDefault="00986947">
      <w:pPr>
        <w:pStyle w:val="ListParagraph"/>
        <w:numPr>
          <w:ilvl w:val="0"/>
          <w:numId w:val="8"/>
        </w:numPr>
        <w:spacing w:before="240" w:after="240" w:line="240" w:lineRule="auto"/>
        <w:ind w:left="0" w:firstLine="102"/>
        <w:jc w:val="both"/>
        <w:rPr>
          <w:rFonts w:ascii="Simplified Arabic" w:hAnsi="Simplified Arabic" w:cs="Simplified Arabic"/>
          <w:b/>
          <w:bCs/>
          <w:sz w:val="28"/>
          <w:szCs w:val="28"/>
          <w:u w:val="single"/>
        </w:rPr>
      </w:pPr>
      <w:r w:rsidRPr="004979E8">
        <w:rPr>
          <w:rFonts w:ascii="Simplified Arabic" w:hAnsi="Simplified Arabic" w:cs="Simplified Arabic"/>
          <w:b/>
          <w:bCs/>
          <w:sz w:val="28"/>
          <w:szCs w:val="28"/>
          <w:u w:val="single"/>
          <w:rtl/>
        </w:rPr>
        <w:t>إدارة الموارد البشرية المستدامة وأثرها على الأداء التنظيمي</w:t>
      </w:r>
    </w:p>
    <w:p w14:paraId="1D16520D" w14:textId="5A8772FE" w:rsidR="00986947" w:rsidRPr="007D6083" w:rsidRDefault="00986947">
      <w:pPr>
        <w:numPr>
          <w:ilvl w:val="0"/>
          <w:numId w:val="10"/>
        </w:numPr>
        <w:tabs>
          <w:tab w:val="clear" w:pos="720"/>
          <w:tab w:val="num" w:pos="912"/>
        </w:tabs>
        <w:spacing w:line="240" w:lineRule="auto"/>
        <w:ind w:left="0" w:hanging="348"/>
        <w:jc w:val="both"/>
        <w:rPr>
          <w:rFonts w:ascii="Simplified Arabic" w:hAnsi="Simplified Arabic" w:cs="Simplified Arabic"/>
          <w:sz w:val="28"/>
          <w:szCs w:val="28"/>
        </w:rPr>
      </w:pPr>
      <w:r w:rsidRPr="007D6083">
        <w:rPr>
          <w:rFonts w:ascii="Simplified Arabic" w:hAnsi="Simplified Arabic" w:cs="Simplified Arabic"/>
          <w:b/>
          <w:bCs/>
          <w:sz w:val="28"/>
          <w:szCs w:val="28"/>
          <w:rtl/>
        </w:rPr>
        <w:t>منهج الدراسة</w:t>
      </w:r>
      <w:r w:rsidR="002D5459">
        <w:rPr>
          <w:rFonts w:ascii="Simplified Arabic" w:hAnsi="Simplified Arabic" w:cs="Simplified Arabic"/>
          <w:sz w:val="28"/>
          <w:szCs w:val="28"/>
          <w:rtl/>
        </w:rPr>
        <w:t xml:space="preserve">: </w:t>
      </w:r>
      <w:r w:rsidRPr="007D6083">
        <w:rPr>
          <w:rFonts w:ascii="Simplified Arabic" w:hAnsi="Simplified Arabic" w:cs="Simplified Arabic"/>
          <w:sz w:val="28"/>
          <w:szCs w:val="28"/>
          <w:rtl/>
        </w:rPr>
        <w:t>المنهج الكمي</w:t>
      </w:r>
      <w:r w:rsidRPr="007D6083">
        <w:rPr>
          <w:rFonts w:ascii="Simplified Arabic" w:hAnsi="Simplified Arabic" w:cs="Simplified Arabic"/>
          <w:sz w:val="28"/>
          <w:szCs w:val="28"/>
        </w:rPr>
        <w:t>.</w:t>
      </w:r>
    </w:p>
    <w:p w14:paraId="7C568F11" w14:textId="2CD74DD2" w:rsidR="00986947" w:rsidRPr="007D6083" w:rsidRDefault="00986947">
      <w:pPr>
        <w:numPr>
          <w:ilvl w:val="0"/>
          <w:numId w:val="10"/>
        </w:numPr>
        <w:tabs>
          <w:tab w:val="clear" w:pos="720"/>
          <w:tab w:val="num" w:pos="912"/>
        </w:tabs>
        <w:spacing w:line="240" w:lineRule="auto"/>
        <w:ind w:left="0" w:hanging="348"/>
        <w:jc w:val="both"/>
        <w:rPr>
          <w:rFonts w:ascii="Simplified Arabic" w:hAnsi="Simplified Arabic" w:cs="Simplified Arabic"/>
          <w:sz w:val="28"/>
          <w:szCs w:val="28"/>
        </w:rPr>
      </w:pPr>
      <w:r w:rsidRPr="007D6083">
        <w:rPr>
          <w:rFonts w:ascii="Simplified Arabic" w:hAnsi="Simplified Arabic" w:cs="Simplified Arabic"/>
          <w:b/>
          <w:bCs/>
          <w:sz w:val="28"/>
          <w:szCs w:val="28"/>
          <w:rtl/>
        </w:rPr>
        <w:t>مجتمع وعينة الدراسة</w:t>
      </w:r>
      <w:r w:rsidR="002D5459">
        <w:rPr>
          <w:rFonts w:ascii="Simplified Arabic" w:hAnsi="Simplified Arabic" w:cs="Simplified Arabic"/>
          <w:sz w:val="28"/>
          <w:szCs w:val="28"/>
          <w:rtl/>
        </w:rPr>
        <w:t xml:space="preserve">: </w:t>
      </w:r>
      <w:r w:rsidRPr="007D6083">
        <w:rPr>
          <w:rFonts w:ascii="Simplified Arabic" w:hAnsi="Simplified Arabic" w:cs="Simplified Arabic"/>
          <w:sz w:val="28"/>
          <w:szCs w:val="28"/>
          <w:rtl/>
        </w:rPr>
        <w:t>قطاع الفنادق المصرية</w:t>
      </w:r>
      <w:r w:rsidRPr="007D6083">
        <w:rPr>
          <w:rFonts w:ascii="Simplified Arabic" w:hAnsi="Simplified Arabic" w:cs="Simplified Arabic"/>
          <w:sz w:val="28"/>
          <w:szCs w:val="28"/>
        </w:rPr>
        <w:t>.</w:t>
      </w:r>
    </w:p>
    <w:p w14:paraId="1FBB70EB" w14:textId="285078C7" w:rsidR="00986947" w:rsidRPr="007D6083" w:rsidRDefault="00986947">
      <w:pPr>
        <w:numPr>
          <w:ilvl w:val="0"/>
          <w:numId w:val="10"/>
        </w:numPr>
        <w:tabs>
          <w:tab w:val="clear" w:pos="720"/>
          <w:tab w:val="num" w:pos="912"/>
        </w:tabs>
        <w:spacing w:line="240" w:lineRule="auto"/>
        <w:ind w:left="0" w:hanging="348"/>
        <w:jc w:val="both"/>
        <w:rPr>
          <w:rFonts w:ascii="Simplified Arabic" w:hAnsi="Simplified Arabic" w:cs="Simplified Arabic"/>
          <w:sz w:val="28"/>
          <w:szCs w:val="28"/>
        </w:rPr>
      </w:pPr>
      <w:r w:rsidRPr="007D6083">
        <w:rPr>
          <w:rFonts w:ascii="Simplified Arabic" w:hAnsi="Simplified Arabic" w:cs="Simplified Arabic"/>
          <w:b/>
          <w:bCs/>
          <w:sz w:val="28"/>
          <w:szCs w:val="28"/>
          <w:rtl/>
        </w:rPr>
        <w:t>متغيرات الدراسة</w:t>
      </w:r>
      <w:r w:rsidR="002D5459">
        <w:rPr>
          <w:rFonts w:ascii="Simplified Arabic" w:hAnsi="Simplified Arabic" w:cs="Simplified Arabic"/>
          <w:b/>
          <w:bCs/>
          <w:sz w:val="28"/>
          <w:szCs w:val="28"/>
          <w:rtl/>
        </w:rPr>
        <w:t xml:space="preserve">: </w:t>
      </w:r>
      <w:r w:rsidRPr="007D6083">
        <w:rPr>
          <w:rFonts w:ascii="Simplified Arabic" w:hAnsi="Simplified Arabic" w:cs="Simplified Arabic"/>
          <w:sz w:val="28"/>
          <w:szCs w:val="28"/>
          <w:rtl/>
        </w:rPr>
        <w:t>المتغير المستقل (سياسات الموارد البشرية المستدامة)، المتغير التابع (الأداء التنظيمي والرضا)</w:t>
      </w:r>
      <w:r w:rsidRPr="007D6083">
        <w:rPr>
          <w:rFonts w:ascii="Simplified Arabic" w:hAnsi="Simplified Arabic" w:cs="Simplified Arabic"/>
          <w:sz w:val="28"/>
          <w:szCs w:val="28"/>
        </w:rPr>
        <w:t>.</w:t>
      </w:r>
    </w:p>
    <w:p w14:paraId="74E7B704" w14:textId="632EE892" w:rsidR="00986947" w:rsidRPr="007D6083" w:rsidRDefault="00986947">
      <w:pPr>
        <w:numPr>
          <w:ilvl w:val="0"/>
          <w:numId w:val="10"/>
        </w:numPr>
        <w:tabs>
          <w:tab w:val="clear" w:pos="720"/>
          <w:tab w:val="num" w:pos="912"/>
        </w:tabs>
        <w:spacing w:line="240" w:lineRule="auto"/>
        <w:ind w:left="0" w:hanging="348"/>
        <w:jc w:val="both"/>
        <w:rPr>
          <w:rFonts w:ascii="Simplified Arabic" w:hAnsi="Simplified Arabic" w:cs="Simplified Arabic"/>
          <w:sz w:val="28"/>
          <w:szCs w:val="28"/>
        </w:rPr>
      </w:pPr>
      <w:r w:rsidRPr="007D6083">
        <w:rPr>
          <w:rFonts w:ascii="Simplified Arabic" w:hAnsi="Simplified Arabic" w:cs="Simplified Arabic"/>
          <w:b/>
          <w:bCs/>
          <w:sz w:val="28"/>
          <w:szCs w:val="28"/>
          <w:rtl/>
        </w:rPr>
        <w:t>نتائج الدراسة</w:t>
      </w:r>
      <w:r w:rsidR="002D5459">
        <w:rPr>
          <w:rFonts w:ascii="Simplified Arabic" w:hAnsi="Simplified Arabic" w:cs="Simplified Arabic"/>
          <w:b/>
          <w:bCs/>
          <w:sz w:val="28"/>
          <w:szCs w:val="28"/>
          <w:rtl/>
        </w:rPr>
        <w:t xml:space="preserve">: </w:t>
      </w:r>
      <w:r w:rsidRPr="007D6083">
        <w:rPr>
          <w:rFonts w:ascii="Simplified Arabic" w:hAnsi="Simplified Arabic" w:cs="Simplified Arabic"/>
          <w:sz w:val="28"/>
          <w:szCs w:val="28"/>
          <w:rtl/>
        </w:rPr>
        <w:t>تطبيق سياسات واضحة لتقييم الأداء والتعويضات يعزز الرضا الوظيفي كونه مؤشراً مهماً لتقييم الفعالية التنظيمية</w:t>
      </w:r>
      <w:r w:rsidRPr="007D6083">
        <w:rPr>
          <w:rFonts w:ascii="Simplified Arabic" w:hAnsi="Simplified Arabic" w:cs="Simplified Arabic"/>
          <w:sz w:val="28"/>
          <w:szCs w:val="28"/>
        </w:rPr>
        <w:t>.</w:t>
      </w:r>
    </w:p>
    <w:p w14:paraId="4CC8F646" w14:textId="77777777" w:rsidR="00230CD1" w:rsidRDefault="00986947">
      <w:pPr>
        <w:numPr>
          <w:ilvl w:val="0"/>
          <w:numId w:val="10"/>
        </w:numPr>
        <w:pBdr>
          <w:bottom w:val="single" w:sz="6" w:space="12" w:color="auto"/>
        </w:pBdr>
        <w:tabs>
          <w:tab w:val="clear" w:pos="720"/>
          <w:tab w:val="num" w:pos="912"/>
        </w:tabs>
        <w:spacing w:line="240" w:lineRule="auto"/>
        <w:ind w:left="0" w:hanging="348"/>
        <w:jc w:val="both"/>
        <w:rPr>
          <w:rFonts w:ascii="Simplified Arabic" w:hAnsi="Simplified Arabic" w:cs="Simplified Arabic"/>
          <w:sz w:val="28"/>
          <w:szCs w:val="28"/>
        </w:rPr>
      </w:pPr>
      <w:r w:rsidRPr="00230CD1">
        <w:rPr>
          <w:rFonts w:ascii="Simplified Arabic" w:hAnsi="Simplified Arabic" w:cs="Simplified Arabic"/>
          <w:b/>
          <w:bCs/>
          <w:sz w:val="28"/>
          <w:szCs w:val="28"/>
          <w:rtl/>
        </w:rPr>
        <w:t>توصيات الدراسة</w:t>
      </w:r>
      <w:r w:rsidR="002D5459" w:rsidRPr="00230CD1">
        <w:rPr>
          <w:rFonts w:ascii="Simplified Arabic" w:hAnsi="Simplified Arabic" w:cs="Simplified Arabic"/>
          <w:sz w:val="28"/>
          <w:szCs w:val="28"/>
          <w:rtl/>
        </w:rPr>
        <w:t xml:space="preserve">: </w:t>
      </w:r>
      <w:r w:rsidRPr="00230CD1">
        <w:rPr>
          <w:rFonts w:ascii="Simplified Arabic" w:hAnsi="Simplified Arabic" w:cs="Simplified Arabic"/>
          <w:sz w:val="28"/>
          <w:szCs w:val="28"/>
          <w:rtl/>
        </w:rPr>
        <w:t>تبني سياسات داخلية واضحة ومستدامة للحفاظ على حقوق الموظفين ورضاهم</w:t>
      </w:r>
      <w:r w:rsidRPr="00230CD1">
        <w:rPr>
          <w:rFonts w:ascii="Simplified Arabic" w:hAnsi="Simplified Arabic" w:cs="Simplified Arabic"/>
          <w:sz w:val="28"/>
          <w:szCs w:val="28"/>
        </w:rPr>
        <w:t>.</w:t>
      </w:r>
      <w:r w:rsidR="00230CD1">
        <w:rPr>
          <w:rFonts w:ascii="Simplified Arabic" w:hAnsi="Simplified Arabic" w:cs="Simplified Arabic" w:hint="cs"/>
          <w:sz w:val="28"/>
          <w:szCs w:val="28"/>
          <w:rtl/>
        </w:rPr>
        <w:t xml:space="preserve"> </w:t>
      </w:r>
    </w:p>
    <w:p w14:paraId="2C689A0C" w14:textId="4BB5876A" w:rsidR="00230CD1" w:rsidRPr="00986D6D" w:rsidRDefault="00230CD1" w:rsidP="00986D6D">
      <w:pPr>
        <w:pBdr>
          <w:bottom w:val="single" w:sz="6" w:space="12" w:color="auto"/>
        </w:pBdr>
        <w:spacing w:line="240" w:lineRule="auto"/>
        <w:ind w:left="-348"/>
        <w:jc w:val="both"/>
        <w:rPr>
          <w:rFonts w:ascii="Simplified Arabic" w:hAnsi="Simplified Arabic" w:cs="Simplified Arabic"/>
          <w:color w:val="FFFFFF" w:themeColor="background1"/>
          <w:sz w:val="28"/>
          <w:szCs w:val="28"/>
        </w:rPr>
      </w:pPr>
      <w:r w:rsidRPr="00230CD1">
        <w:rPr>
          <w:rFonts w:ascii="Simplified Arabic" w:hAnsi="Simplified Arabic" w:cs="Simplified Arabic" w:hint="cs"/>
          <w:sz w:val="28"/>
          <w:szCs w:val="28"/>
          <w:rtl/>
        </w:rPr>
        <w:lastRenderedPageBreak/>
        <w:t>ت</w:t>
      </w:r>
      <w:r w:rsidR="00CF07E9" w:rsidRPr="00230CD1">
        <w:rPr>
          <w:rFonts w:ascii="Simplified Arabic" w:hAnsi="Simplified Arabic" w:cs="Simplified Arabic"/>
          <w:sz w:val="28"/>
          <w:szCs w:val="28"/>
          <w:rtl/>
        </w:rPr>
        <w:t>بيّن الدراسة أن سياسات الموارد البشرية المستدامة، مثل تقييم الأداء والتعويضات الواضحة، تعزز الرضا الوظيفي وتعد مؤشراً مهماً لفعالية الأداء التنظيمي</w:t>
      </w:r>
      <w:r w:rsidR="00CF07E9" w:rsidRPr="00230CD1">
        <w:rPr>
          <w:rFonts w:ascii="Simplified Arabic" w:hAnsi="Simplified Arabic" w:cs="Simplified Arabic" w:hint="cs"/>
          <w:sz w:val="28"/>
          <w:szCs w:val="28"/>
          <w:rtl/>
        </w:rPr>
        <w:t>،</w:t>
      </w:r>
      <w:r w:rsidR="00CF07E9" w:rsidRPr="00230CD1">
        <w:rPr>
          <w:rFonts w:ascii="Simplified Arabic" w:hAnsi="Simplified Arabic" w:cs="Simplified Arabic"/>
          <w:sz w:val="28"/>
          <w:szCs w:val="28"/>
          <w:rtl/>
        </w:rPr>
        <w:t xml:space="preserve"> اعتمدت الدراسة المنهج الكمي على قطاع الفنادق المصرية</w:t>
      </w:r>
      <w:r w:rsidR="00CF07E9" w:rsidRPr="00230CD1">
        <w:rPr>
          <w:rFonts w:ascii="Simplified Arabic" w:hAnsi="Simplified Arabic" w:cs="Simplified Arabic" w:hint="cs"/>
          <w:sz w:val="28"/>
          <w:szCs w:val="28"/>
          <w:rtl/>
        </w:rPr>
        <w:t>،</w:t>
      </w:r>
      <w:r w:rsidR="00CF07E9" w:rsidRPr="00230CD1">
        <w:rPr>
          <w:rFonts w:ascii="Simplified Arabic" w:hAnsi="Simplified Arabic" w:cs="Simplified Arabic"/>
          <w:sz w:val="28"/>
          <w:szCs w:val="28"/>
          <w:rtl/>
        </w:rPr>
        <w:t xml:space="preserve"> وأظهرت النتائج أن الاستدامة في السياسات الداخلية تدعم استمرارية الرضا</w:t>
      </w:r>
      <w:r w:rsidR="00CF07E9" w:rsidRPr="00230CD1">
        <w:rPr>
          <w:rFonts w:ascii="Simplified Arabic" w:hAnsi="Simplified Arabic" w:cs="Simplified Arabic" w:hint="cs"/>
          <w:sz w:val="28"/>
          <w:szCs w:val="28"/>
          <w:rtl/>
        </w:rPr>
        <w:t xml:space="preserve">، </w:t>
      </w:r>
      <w:r w:rsidR="00CF07E9" w:rsidRPr="00230CD1">
        <w:rPr>
          <w:rFonts w:ascii="Simplified Arabic" w:hAnsi="Simplified Arabic" w:cs="Simplified Arabic"/>
          <w:sz w:val="28"/>
          <w:szCs w:val="28"/>
          <w:rtl/>
        </w:rPr>
        <w:t>وأوصت الدراسة بتبني لوائح واضحة تحافظ على حقوق العاملين وتضمن رضاهم.</w:t>
      </w:r>
    </w:p>
    <w:p w14:paraId="1C032E19" w14:textId="68FBB996" w:rsidR="00986947" w:rsidRPr="00360E8C" w:rsidRDefault="00986947" w:rsidP="00360E8C">
      <w:pPr>
        <w:pBdr>
          <w:bottom w:val="single" w:sz="6" w:space="1" w:color="auto"/>
        </w:pBdr>
        <w:spacing w:before="120" w:after="120" w:line="240" w:lineRule="auto"/>
        <w:jc w:val="both"/>
        <w:outlineLvl w:val="1"/>
        <w:rPr>
          <w:rFonts w:ascii="Simplified Arabic" w:eastAsia="Times New Roman" w:hAnsi="Simplified Arabic" w:cs="Simplified Arabic"/>
          <w:kern w:val="0"/>
          <w:sz w:val="28"/>
          <w:szCs w:val="28"/>
          <w:u w:val="single"/>
          <w:rtl/>
          <w14:ligatures w14:val="none"/>
        </w:rPr>
      </w:pPr>
      <w:bookmarkStart w:id="13" w:name="_Toc223972232"/>
      <w:r w:rsidRPr="00360E8C">
        <w:rPr>
          <w:rFonts w:ascii="Simplified Arabic" w:eastAsia="Times New Roman" w:hAnsi="Simplified Arabic" w:cs="Simplified Arabic"/>
          <w:kern w:val="0"/>
          <w:sz w:val="28"/>
          <w:szCs w:val="28"/>
          <w:u w:val="single"/>
          <w:rtl/>
          <w14:ligatures w14:val="none"/>
        </w:rPr>
        <w:t>ثانياً</w:t>
      </w:r>
      <w:r w:rsidR="002D5459" w:rsidRPr="00360E8C">
        <w:rPr>
          <w:rFonts w:ascii="Simplified Arabic" w:eastAsia="Times New Roman" w:hAnsi="Simplified Arabic" w:cs="Simplified Arabic"/>
          <w:kern w:val="0"/>
          <w:sz w:val="28"/>
          <w:szCs w:val="28"/>
          <w:u w:val="single"/>
          <w:rtl/>
          <w14:ligatures w14:val="none"/>
        </w:rPr>
        <w:t xml:space="preserve">: </w:t>
      </w:r>
      <w:r w:rsidRPr="00360E8C">
        <w:rPr>
          <w:rFonts w:ascii="Simplified Arabic" w:eastAsia="Times New Roman" w:hAnsi="Simplified Arabic" w:cs="Simplified Arabic"/>
          <w:kern w:val="0"/>
          <w:sz w:val="28"/>
          <w:szCs w:val="28"/>
          <w:u w:val="single"/>
          <w:rtl/>
          <w14:ligatures w14:val="none"/>
        </w:rPr>
        <w:t>الدراسات الأجنبية</w:t>
      </w:r>
      <w:r w:rsidR="002D5459" w:rsidRPr="00360E8C">
        <w:rPr>
          <w:rFonts w:ascii="Simplified Arabic" w:eastAsia="Times New Roman" w:hAnsi="Simplified Arabic" w:cs="Simplified Arabic" w:hint="cs"/>
          <w:kern w:val="0"/>
          <w:sz w:val="28"/>
          <w:szCs w:val="28"/>
          <w:u w:val="single"/>
          <w:rtl/>
          <w14:ligatures w14:val="none"/>
        </w:rPr>
        <w:t>:</w:t>
      </w:r>
      <w:bookmarkEnd w:id="13"/>
      <w:r w:rsidR="002D5459" w:rsidRPr="00360E8C">
        <w:rPr>
          <w:rFonts w:ascii="Simplified Arabic" w:eastAsia="Times New Roman" w:hAnsi="Simplified Arabic" w:cs="Simplified Arabic" w:hint="cs"/>
          <w:kern w:val="0"/>
          <w:sz w:val="28"/>
          <w:szCs w:val="28"/>
          <w:u w:val="single"/>
          <w:rtl/>
          <w14:ligatures w14:val="none"/>
        </w:rPr>
        <w:t xml:space="preserve"> </w:t>
      </w:r>
    </w:p>
    <w:p w14:paraId="7A06B086" w14:textId="47BC74AB" w:rsidR="00986947" w:rsidRPr="004979E8" w:rsidRDefault="00986947">
      <w:pPr>
        <w:pStyle w:val="ListParagraph"/>
        <w:numPr>
          <w:ilvl w:val="0"/>
          <w:numId w:val="9"/>
        </w:numPr>
        <w:bidi w:val="0"/>
        <w:spacing w:before="120" w:after="120" w:line="240" w:lineRule="auto"/>
        <w:ind w:left="0"/>
        <w:rPr>
          <w:rFonts w:ascii="Simplified Arabic" w:hAnsi="Simplified Arabic" w:cs="Simplified Arabic"/>
          <w:b/>
          <w:bCs/>
          <w:sz w:val="28"/>
          <w:szCs w:val="28"/>
          <w:u w:val="single"/>
        </w:rPr>
      </w:pPr>
      <w:r w:rsidRPr="004979E8">
        <w:rPr>
          <w:rFonts w:ascii="Simplified Arabic" w:hAnsi="Simplified Arabic" w:cs="Simplified Arabic"/>
          <w:b/>
          <w:bCs/>
          <w:sz w:val="28"/>
          <w:szCs w:val="28"/>
          <w:u w:val="single"/>
        </w:rPr>
        <w:t>The mediating role of virtuousness in human resource management and job outcomes</w:t>
      </w:r>
    </w:p>
    <w:p w14:paraId="6DAF1058" w14:textId="6E90E0BC" w:rsidR="00986947" w:rsidRPr="007D6083" w:rsidRDefault="00986947">
      <w:pPr>
        <w:numPr>
          <w:ilvl w:val="0"/>
          <w:numId w:val="10"/>
        </w:numPr>
        <w:tabs>
          <w:tab w:val="clear" w:pos="720"/>
          <w:tab w:val="num" w:pos="912"/>
        </w:tabs>
        <w:spacing w:line="240" w:lineRule="auto"/>
        <w:ind w:left="0" w:hanging="348"/>
        <w:jc w:val="both"/>
        <w:rPr>
          <w:rFonts w:ascii="Simplified Arabic" w:hAnsi="Simplified Arabic" w:cs="Simplified Arabic"/>
          <w:sz w:val="28"/>
          <w:szCs w:val="28"/>
        </w:rPr>
      </w:pPr>
      <w:r w:rsidRPr="007D6083">
        <w:rPr>
          <w:rFonts w:ascii="Simplified Arabic" w:hAnsi="Simplified Arabic" w:cs="Simplified Arabic"/>
          <w:b/>
          <w:bCs/>
          <w:sz w:val="28"/>
          <w:szCs w:val="28"/>
          <w:rtl/>
        </w:rPr>
        <w:t>منهج الدراسة</w:t>
      </w:r>
      <w:r w:rsidRPr="007D6083">
        <w:rPr>
          <w:rFonts w:ascii="Simplified Arabic" w:hAnsi="Simplified Arabic" w:cs="Simplified Arabic"/>
          <w:b/>
          <w:bCs/>
          <w:sz w:val="28"/>
          <w:szCs w:val="28"/>
        </w:rPr>
        <w:t xml:space="preserve"> (Methodology)</w:t>
      </w:r>
      <w:r w:rsidR="002D5459">
        <w:rPr>
          <w:rFonts w:ascii="Simplified Arabic" w:hAnsi="Simplified Arabic" w:cs="Simplified Arabic"/>
          <w:b/>
          <w:bCs/>
          <w:sz w:val="28"/>
          <w:szCs w:val="28"/>
          <w:rtl/>
        </w:rPr>
        <w:t xml:space="preserve">: </w:t>
      </w:r>
      <w:r w:rsidRPr="007D6083">
        <w:rPr>
          <w:rFonts w:ascii="Simplified Arabic" w:hAnsi="Simplified Arabic" w:cs="Simplified Arabic"/>
          <w:sz w:val="28"/>
          <w:szCs w:val="28"/>
          <w:rtl/>
        </w:rPr>
        <w:t>المنهج الكمي</w:t>
      </w:r>
      <w:r w:rsidRPr="007D6083">
        <w:rPr>
          <w:rFonts w:ascii="Simplified Arabic" w:hAnsi="Simplified Arabic" w:cs="Simplified Arabic"/>
          <w:sz w:val="28"/>
          <w:szCs w:val="28"/>
        </w:rPr>
        <w:t xml:space="preserve"> (Quantitative).</w:t>
      </w:r>
    </w:p>
    <w:p w14:paraId="7012EFFC" w14:textId="7A4FA128" w:rsidR="00986947" w:rsidRPr="007D6083" w:rsidRDefault="00986947">
      <w:pPr>
        <w:numPr>
          <w:ilvl w:val="0"/>
          <w:numId w:val="10"/>
        </w:numPr>
        <w:tabs>
          <w:tab w:val="clear" w:pos="720"/>
          <w:tab w:val="num" w:pos="912"/>
        </w:tabs>
        <w:spacing w:line="240" w:lineRule="auto"/>
        <w:ind w:left="0" w:hanging="348"/>
        <w:jc w:val="both"/>
        <w:rPr>
          <w:rFonts w:ascii="Simplified Arabic" w:hAnsi="Simplified Arabic" w:cs="Simplified Arabic"/>
          <w:sz w:val="28"/>
          <w:szCs w:val="28"/>
        </w:rPr>
      </w:pPr>
      <w:r w:rsidRPr="007D6083">
        <w:rPr>
          <w:rFonts w:ascii="Simplified Arabic" w:hAnsi="Simplified Arabic" w:cs="Simplified Arabic"/>
          <w:b/>
          <w:bCs/>
          <w:sz w:val="28"/>
          <w:szCs w:val="28"/>
          <w:rtl/>
        </w:rPr>
        <w:t>مجتمع وعينة الدراسة</w:t>
      </w:r>
      <w:r w:rsidRPr="007D6083">
        <w:rPr>
          <w:rFonts w:ascii="Simplified Arabic" w:hAnsi="Simplified Arabic" w:cs="Simplified Arabic"/>
          <w:b/>
          <w:bCs/>
          <w:sz w:val="28"/>
          <w:szCs w:val="28"/>
        </w:rPr>
        <w:t xml:space="preserve"> (Sample)</w:t>
      </w:r>
      <w:r w:rsidR="002D5459">
        <w:rPr>
          <w:rFonts w:ascii="Simplified Arabic" w:hAnsi="Simplified Arabic" w:cs="Simplified Arabic"/>
          <w:b/>
          <w:bCs/>
          <w:sz w:val="28"/>
          <w:szCs w:val="28"/>
          <w:rtl/>
        </w:rPr>
        <w:t xml:space="preserve">: </w:t>
      </w:r>
      <w:r w:rsidRPr="007D6083">
        <w:rPr>
          <w:rFonts w:ascii="Simplified Arabic" w:hAnsi="Simplified Arabic" w:cs="Simplified Arabic"/>
          <w:sz w:val="28"/>
          <w:szCs w:val="28"/>
          <w:rtl/>
        </w:rPr>
        <w:t>موظفون من قطاعات مختلفة</w:t>
      </w:r>
      <w:r w:rsidRPr="007D6083">
        <w:rPr>
          <w:rFonts w:ascii="Simplified Arabic" w:hAnsi="Simplified Arabic" w:cs="Simplified Arabic"/>
          <w:sz w:val="28"/>
          <w:szCs w:val="28"/>
        </w:rPr>
        <w:t>.</w:t>
      </w:r>
    </w:p>
    <w:p w14:paraId="218D85AB" w14:textId="35987C49" w:rsidR="00986947" w:rsidRPr="007D6083" w:rsidRDefault="00986947">
      <w:pPr>
        <w:numPr>
          <w:ilvl w:val="0"/>
          <w:numId w:val="10"/>
        </w:numPr>
        <w:tabs>
          <w:tab w:val="clear" w:pos="720"/>
          <w:tab w:val="num" w:pos="912"/>
        </w:tabs>
        <w:spacing w:line="240" w:lineRule="auto"/>
        <w:ind w:left="0" w:hanging="348"/>
        <w:jc w:val="both"/>
        <w:rPr>
          <w:rFonts w:ascii="Simplified Arabic" w:hAnsi="Simplified Arabic" w:cs="Simplified Arabic"/>
          <w:sz w:val="28"/>
          <w:szCs w:val="28"/>
        </w:rPr>
      </w:pPr>
      <w:r w:rsidRPr="007D6083">
        <w:rPr>
          <w:rFonts w:ascii="Simplified Arabic" w:hAnsi="Simplified Arabic" w:cs="Simplified Arabic"/>
          <w:b/>
          <w:bCs/>
          <w:sz w:val="28"/>
          <w:szCs w:val="28"/>
          <w:rtl/>
        </w:rPr>
        <w:t>متغيرات الدراسة</w:t>
      </w:r>
      <w:r w:rsidRPr="007D6083">
        <w:rPr>
          <w:rFonts w:ascii="Simplified Arabic" w:hAnsi="Simplified Arabic" w:cs="Simplified Arabic"/>
          <w:b/>
          <w:bCs/>
          <w:sz w:val="28"/>
          <w:szCs w:val="28"/>
        </w:rPr>
        <w:t xml:space="preserve"> (Variables)</w:t>
      </w:r>
      <w:r w:rsidR="002D5459">
        <w:rPr>
          <w:rFonts w:ascii="Simplified Arabic" w:hAnsi="Simplified Arabic" w:cs="Simplified Arabic"/>
          <w:b/>
          <w:bCs/>
          <w:sz w:val="28"/>
          <w:szCs w:val="28"/>
          <w:rtl/>
        </w:rPr>
        <w:t xml:space="preserve">: </w:t>
      </w:r>
      <w:r w:rsidRPr="007D6083">
        <w:rPr>
          <w:rFonts w:ascii="Simplified Arabic" w:hAnsi="Simplified Arabic" w:cs="Simplified Arabic"/>
          <w:sz w:val="28"/>
          <w:szCs w:val="28"/>
          <w:rtl/>
        </w:rPr>
        <w:t>المستقل</w:t>
      </w:r>
      <w:r w:rsidRPr="007D6083">
        <w:rPr>
          <w:rFonts w:ascii="Simplified Arabic" w:hAnsi="Simplified Arabic" w:cs="Simplified Arabic"/>
          <w:sz w:val="28"/>
          <w:szCs w:val="28"/>
        </w:rPr>
        <w:t xml:space="preserve"> (HR practices/Policies)</w:t>
      </w:r>
      <w:r w:rsidRPr="007D6083">
        <w:rPr>
          <w:rFonts w:ascii="Simplified Arabic" w:hAnsi="Simplified Arabic" w:cs="Simplified Arabic"/>
          <w:sz w:val="28"/>
          <w:szCs w:val="28"/>
          <w:rtl/>
        </w:rPr>
        <w:t>، التابع</w:t>
      </w:r>
      <w:r w:rsidRPr="007D6083">
        <w:rPr>
          <w:rFonts w:ascii="Simplified Arabic" w:hAnsi="Simplified Arabic" w:cs="Simplified Arabic"/>
          <w:sz w:val="28"/>
          <w:szCs w:val="28"/>
        </w:rPr>
        <w:t xml:space="preserve"> (Job satisfaction &amp; Commitment).</w:t>
      </w:r>
    </w:p>
    <w:p w14:paraId="4D4DB2FC" w14:textId="27C0F06E" w:rsidR="00986947" w:rsidRPr="007D6083" w:rsidRDefault="00986947">
      <w:pPr>
        <w:numPr>
          <w:ilvl w:val="0"/>
          <w:numId w:val="10"/>
        </w:numPr>
        <w:tabs>
          <w:tab w:val="clear" w:pos="720"/>
          <w:tab w:val="num" w:pos="912"/>
        </w:tabs>
        <w:spacing w:line="240" w:lineRule="auto"/>
        <w:ind w:left="0" w:hanging="348"/>
        <w:jc w:val="both"/>
        <w:rPr>
          <w:rFonts w:ascii="Simplified Arabic" w:hAnsi="Simplified Arabic" w:cs="Simplified Arabic"/>
          <w:sz w:val="28"/>
          <w:szCs w:val="28"/>
        </w:rPr>
      </w:pPr>
      <w:r w:rsidRPr="007D6083">
        <w:rPr>
          <w:rFonts w:ascii="Simplified Arabic" w:hAnsi="Simplified Arabic" w:cs="Simplified Arabic"/>
          <w:b/>
          <w:bCs/>
          <w:sz w:val="28"/>
          <w:szCs w:val="28"/>
          <w:rtl/>
        </w:rPr>
        <w:t>نتائج الدراسة</w:t>
      </w:r>
      <w:r w:rsidRPr="007D6083">
        <w:rPr>
          <w:rFonts w:ascii="Simplified Arabic" w:hAnsi="Simplified Arabic" w:cs="Simplified Arabic"/>
          <w:b/>
          <w:bCs/>
          <w:sz w:val="28"/>
          <w:szCs w:val="28"/>
        </w:rPr>
        <w:t xml:space="preserve"> (Results)</w:t>
      </w:r>
      <w:r w:rsidR="002D5459">
        <w:rPr>
          <w:rFonts w:ascii="Simplified Arabic" w:hAnsi="Simplified Arabic" w:cs="Simplified Arabic"/>
          <w:b/>
          <w:bCs/>
          <w:sz w:val="28"/>
          <w:szCs w:val="28"/>
          <w:rtl/>
        </w:rPr>
        <w:t xml:space="preserve">: </w:t>
      </w:r>
      <w:r w:rsidRPr="007D6083">
        <w:rPr>
          <w:rFonts w:ascii="Simplified Arabic" w:hAnsi="Simplified Arabic" w:cs="Simplified Arabic"/>
          <w:sz w:val="28"/>
          <w:szCs w:val="28"/>
          <w:rtl/>
        </w:rPr>
        <w:t>ممارسات إدارة الموارد البشرية واللوائح الداخلية تؤدي إلى مستويات أعلى من الرضا الوظيفي عندما ينظر إليها الموظفون على أنها عادلة</w:t>
      </w:r>
      <w:r w:rsidRPr="007D6083">
        <w:rPr>
          <w:rFonts w:ascii="Simplified Arabic" w:hAnsi="Simplified Arabic" w:cs="Simplified Arabic"/>
          <w:sz w:val="28"/>
          <w:szCs w:val="28"/>
        </w:rPr>
        <w:t>.</w:t>
      </w:r>
    </w:p>
    <w:p w14:paraId="38D83A6D" w14:textId="05EA48FC" w:rsidR="00986947" w:rsidRDefault="00986947">
      <w:pPr>
        <w:numPr>
          <w:ilvl w:val="0"/>
          <w:numId w:val="10"/>
        </w:numPr>
        <w:tabs>
          <w:tab w:val="clear" w:pos="720"/>
          <w:tab w:val="num" w:pos="912"/>
        </w:tabs>
        <w:spacing w:line="240" w:lineRule="auto"/>
        <w:ind w:left="0" w:hanging="348"/>
        <w:jc w:val="both"/>
        <w:rPr>
          <w:rFonts w:ascii="Simplified Arabic" w:hAnsi="Simplified Arabic" w:cs="Simplified Arabic"/>
          <w:sz w:val="28"/>
          <w:szCs w:val="28"/>
        </w:rPr>
      </w:pPr>
      <w:r w:rsidRPr="007D6083">
        <w:rPr>
          <w:rFonts w:ascii="Simplified Arabic" w:hAnsi="Simplified Arabic" w:cs="Simplified Arabic"/>
          <w:b/>
          <w:bCs/>
          <w:sz w:val="28"/>
          <w:szCs w:val="28"/>
          <w:rtl/>
        </w:rPr>
        <w:t>توصيات الدراسة</w:t>
      </w:r>
      <w:r w:rsidRPr="007D6083">
        <w:rPr>
          <w:rFonts w:ascii="Simplified Arabic" w:hAnsi="Simplified Arabic" w:cs="Simplified Arabic"/>
          <w:b/>
          <w:bCs/>
          <w:sz w:val="28"/>
          <w:szCs w:val="28"/>
        </w:rPr>
        <w:t xml:space="preserve"> (Recommendations)</w:t>
      </w:r>
      <w:r w:rsidR="002D5459">
        <w:rPr>
          <w:rFonts w:ascii="Simplified Arabic" w:hAnsi="Simplified Arabic" w:cs="Simplified Arabic"/>
          <w:b/>
          <w:bCs/>
          <w:sz w:val="28"/>
          <w:szCs w:val="28"/>
          <w:rtl/>
        </w:rPr>
        <w:t xml:space="preserve">: </w:t>
      </w:r>
      <w:r w:rsidRPr="007D6083">
        <w:rPr>
          <w:rFonts w:ascii="Simplified Arabic" w:hAnsi="Simplified Arabic" w:cs="Simplified Arabic"/>
          <w:sz w:val="28"/>
          <w:szCs w:val="28"/>
          <w:rtl/>
        </w:rPr>
        <w:t>يجب على المنظمات صياغة لوائحها وممارساتها بطريقة تعزز العلاقات الإيجابية والعدالة الإجرائية</w:t>
      </w:r>
      <w:r w:rsidRPr="007D6083">
        <w:rPr>
          <w:rFonts w:ascii="Simplified Arabic" w:hAnsi="Simplified Arabic" w:cs="Simplified Arabic"/>
          <w:sz w:val="28"/>
          <w:szCs w:val="28"/>
        </w:rPr>
        <w:t>.</w:t>
      </w:r>
    </w:p>
    <w:p w14:paraId="7A812C1C" w14:textId="419805DD" w:rsidR="00CF07E9" w:rsidRDefault="00CF07E9" w:rsidP="00545EDF">
      <w:pPr>
        <w:spacing w:line="240" w:lineRule="auto"/>
        <w:jc w:val="both"/>
        <w:rPr>
          <w:rFonts w:ascii="Simplified Arabic" w:hAnsi="Simplified Arabic" w:cs="Simplified Arabic"/>
          <w:sz w:val="28"/>
          <w:szCs w:val="28"/>
          <w:rtl/>
        </w:rPr>
      </w:pPr>
      <w:r w:rsidRPr="00CF07E9">
        <w:rPr>
          <w:rFonts w:ascii="Simplified Arabic" w:hAnsi="Simplified Arabic" w:cs="Simplified Arabic"/>
          <w:sz w:val="28"/>
          <w:szCs w:val="28"/>
          <w:rtl/>
        </w:rPr>
        <w:t>تشير الدراسة إلى أن ممارسات الموارد البشرية تكون أكثر تأثيراً على الرضا الوظيفي والالتزام عندما ينظر الموظفون إليها باعتبارها عادلة وأخلاقية</w:t>
      </w:r>
      <w:r>
        <w:rPr>
          <w:rFonts w:ascii="Simplified Arabic" w:hAnsi="Simplified Arabic" w:cs="Simplified Arabic" w:hint="cs"/>
          <w:sz w:val="28"/>
          <w:szCs w:val="28"/>
          <w:rtl/>
        </w:rPr>
        <w:t>،</w:t>
      </w:r>
      <w:r w:rsidRPr="00CF07E9">
        <w:rPr>
          <w:rFonts w:ascii="Simplified Arabic" w:hAnsi="Simplified Arabic" w:cs="Simplified Arabic"/>
          <w:sz w:val="28"/>
          <w:szCs w:val="28"/>
          <w:rtl/>
        </w:rPr>
        <w:t xml:space="preserve"> اعتمدت الدراسة المنهج الكمي على موظفين من قطاعات متعددة</w:t>
      </w:r>
      <w:r>
        <w:rPr>
          <w:rFonts w:ascii="Simplified Arabic" w:hAnsi="Simplified Arabic" w:cs="Simplified Arabic" w:hint="cs"/>
          <w:sz w:val="28"/>
          <w:szCs w:val="28"/>
          <w:rtl/>
        </w:rPr>
        <w:t>،</w:t>
      </w:r>
      <w:r w:rsidRPr="00CF07E9">
        <w:rPr>
          <w:rFonts w:ascii="Simplified Arabic" w:hAnsi="Simplified Arabic" w:cs="Simplified Arabic"/>
          <w:sz w:val="28"/>
          <w:szCs w:val="28"/>
          <w:rtl/>
        </w:rPr>
        <w:t xml:space="preserve"> وأظهرت النتائج أن العدالة الإجرائية في اللوائح الداخلية تعزز العلاقة بين سياسات الموارد البشرية والنتائج الوظيفية</w:t>
      </w:r>
      <w:r>
        <w:rPr>
          <w:rFonts w:ascii="Simplified Arabic" w:hAnsi="Simplified Arabic" w:cs="Simplified Arabic" w:hint="cs"/>
          <w:sz w:val="28"/>
          <w:szCs w:val="28"/>
          <w:rtl/>
        </w:rPr>
        <w:t>،</w:t>
      </w:r>
      <w:r w:rsidRPr="00CF07E9">
        <w:rPr>
          <w:rFonts w:ascii="Simplified Arabic" w:hAnsi="Simplified Arabic" w:cs="Simplified Arabic"/>
          <w:sz w:val="28"/>
          <w:szCs w:val="28"/>
          <w:rtl/>
        </w:rPr>
        <w:t xml:space="preserve"> وأوصت الدراسة بتصميم لوائح تدعم العلاقات الإيجابية وتضمن الشفافية.</w:t>
      </w:r>
    </w:p>
    <w:p w14:paraId="2A32C575" w14:textId="1A0FC5DF" w:rsidR="00986947" w:rsidRPr="004979E8" w:rsidRDefault="00986947">
      <w:pPr>
        <w:pStyle w:val="ListParagraph"/>
        <w:numPr>
          <w:ilvl w:val="0"/>
          <w:numId w:val="9"/>
        </w:numPr>
        <w:bidi w:val="0"/>
        <w:spacing w:line="240" w:lineRule="auto"/>
        <w:ind w:left="0"/>
        <w:rPr>
          <w:rFonts w:ascii="Simplified Arabic" w:hAnsi="Simplified Arabic" w:cs="Simplified Arabic"/>
          <w:b/>
          <w:bCs/>
          <w:sz w:val="28"/>
          <w:szCs w:val="28"/>
          <w:u w:val="single"/>
        </w:rPr>
      </w:pPr>
      <w:r w:rsidRPr="004979E8">
        <w:rPr>
          <w:rFonts w:ascii="Simplified Arabic" w:hAnsi="Simplified Arabic" w:cs="Simplified Arabic"/>
          <w:b/>
          <w:bCs/>
          <w:sz w:val="28"/>
          <w:szCs w:val="28"/>
          <w:u w:val="single"/>
        </w:rPr>
        <w:t>Increasing the efficiency of human resources management in financial institutions in Latvia</w:t>
      </w:r>
    </w:p>
    <w:p w14:paraId="78CDE0AF" w14:textId="50ED7AE8" w:rsidR="00986947" w:rsidRPr="007D6083" w:rsidRDefault="00986947">
      <w:pPr>
        <w:numPr>
          <w:ilvl w:val="0"/>
          <w:numId w:val="10"/>
        </w:numPr>
        <w:tabs>
          <w:tab w:val="clear" w:pos="720"/>
          <w:tab w:val="num" w:pos="912"/>
        </w:tabs>
        <w:spacing w:line="240" w:lineRule="auto"/>
        <w:ind w:left="0" w:hanging="348"/>
        <w:jc w:val="both"/>
        <w:rPr>
          <w:rFonts w:ascii="Simplified Arabic" w:hAnsi="Simplified Arabic" w:cs="Simplified Arabic"/>
          <w:sz w:val="28"/>
          <w:szCs w:val="28"/>
        </w:rPr>
      </w:pPr>
      <w:r w:rsidRPr="007D6083">
        <w:rPr>
          <w:rFonts w:ascii="Simplified Arabic" w:hAnsi="Simplified Arabic" w:cs="Simplified Arabic"/>
          <w:b/>
          <w:bCs/>
          <w:sz w:val="28"/>
          <w:szCs w:val="28"/>
          <w:rtl/>
        </w:rPr>
        <w:t>منهج الدراسة</w:t>
      </w:r>
      <w:r w:rsidRPr="007D6083">
        <w:rPr>
          <w:rFonts w:ascii="Simplified Arabic" w:hAnsi="Simplified Arabic" w:cs="Simplified Arabic"/>
          <w:b/>
          <w:bCs/>
          <w:sz w:val="28"/>
          <w:szCs w:val="28"/>
        </w:rPr>
        <w:t xml:space="preserve"> (Methodology)</w:t>
      </w:r>
      <w:r w:rsidR="002D5459">
        <w:rPr>
          <w:rFonts w:ascii="Simplified Arabic" w:hAnsi="Simplified Arabic" w:cs="Simplified Arabic"/>
          <w:b/>
          <w:bCs/>
          <w:sz w:val="28"/>
          <w:szCs w:val="28"/>
          <w:rtl/>
        </w:rPr>
        <w:t xml:space="preserve">: </w:t>
      </w:r>
      <w:r w:rsidRPr="007D6083">
        <w:rPr>
          <w:rFonts w:ascii="Simplified Arabic" w:hAnsi="Simplified Arabic" w:cs="Simplified Arabic"/>
          <w:sz w:val="28"/>
          <w:szCs w:val="28"/>
          <w:rtl/>
        </w:rPr>
        <w:t>المنهج النوعي والكمي</w:t>
      </w:r>
      <w:r w:rsidRPr="007D6083">
        <w:rPr>
          <w:rFonts w:ascii="Simplified Arabic" w:hAnsi="Simplified Arabic" w:cs="Simplified Arabic"/>
          <w:sz w:val="28"/>
          <w:szCs w:val="28"/>
        </w:rPr>
        <w:t xml:space="preserve"> (Qualitative &amp; Quantitative).</w:t>
      </w:r>
    </w:p>
    <w:p w14:paraId="0D3188D9" w14:textId="72F668CC" w:rsidR="00986947" w:rsidRPr="007D6083" w:rsidRDefault="00986947">
      <w:pPr>
        <w:numPr>
          <w:ilvl w:val="0"/>
          <w:numId w:val="10"/>
        </w:numPr>
        <w:tabs>
          <w:tab w:val="clear" w:pos="720"/>
          <w:tab w:val="num" w:pos="912"/>
        </w:tabs>
        <w:spacing w:line="240" w:lineRule="auto"/>
        <w:ind w:left="0" w:hanging="348"/>
        <w:jc w:val="both"/>
        <w:rPr>
          <w:rFonts w:ascii="Simplified Arabic" w:hAnsi="Simplified Arabic" w:cs="Simplified Arabic"/>
          <w:sz w:val="28"/>
          <w:szCs w:val="28"/>
        </w:rPr>
      </w:pPr>
      <w:r w:rsidRPr="007D6083">
        <w:rPr>
          <w:rFonts w:ascii="Simplified Arabic" w:hAnsi="Simplified Arabic" w:cs="Simplified Arabic"/>
          <w:b/>
          <w:bCs/>
          <w:sz w:val="28"/>
          <w:szCs w:val="28"/>
          <w:rtl/>
        </w:rPr>
        <w:t>مجتمع وعينة الدراسة</w:t>
      </w:r>
      <w:r w:rsidRPr="007D6083">
        <w:rPr>
          <w:rFonts w:ascii="Simplified Arabic" w:hAnsi="Simplified Arabic" w:cs="Simplified Arabic"/>
          <w:b/>
          <w:bCs/>
          <w:sz w:val="28"/>
          <w:szCs w:val="28"/>
        </w:rPr>
        <w:t xml:space="preserve"> (Sample)</w:t>
      </w:r>
      <w:r w:rsidR="002D5459">
        <w:rPr>
          <w:rFonts w:ascii="Simplified Arabic" w:hAnsi="Simplified Arabic" w:cs="Simplified Arabic"/>
          <w:b/>
          <w:bCs/>
          <w:sz w:val="28"/>
          <w:szCs w:val="28"/>
          <w:rtl/>
        </w:rPr>
        <w:t xml:space="preserve">: </w:t>
      </w:r>
      <w:r w:rsidRPr="007D6083">
        <w:rPr>
          <w:rFonts w:ascii="Simplified Arabic" w:hAnsi="Simplified Arabic" w:cs="Simplified Arabic"/>
          <w:sz w:val="28"/>
          <w:szCs w:val="28"/>
          <w:rtl/>
        </w:rPr>
        <w:t>المؤسسات المالية في لاتفيا</w:t>
      </w:r>
      <w:r w:rsidRPr="007D6083">
        <w:rPr>
          <w:rFonts w:ascii="Simplified Arabic" w:hAnsi="Simplified Arabic" w:cs="Simplified Arabic"/>
          <w:sz w:val="28"/>
          <w:szCs w:val="28"/>
        </w:rPr>
        <w:t>.</w:t>
      </w:r>
    </w:p>
    <w:p w14:paraId="405B9645" w14:textId="379C239A" w:rsidR="00986947" w:rsidRPr="007D6083" w:rsidRDefault="00986947">
      <w:pPr>
        <w:numPr>
          <w:ilvl w:val="0"/>
          <w:numId w:val="10"/>
        </w:numPr>
        <w:tabs>
          <w:tab w:val="clear" w:pos="720"/>
          <w:tab w:val="num" w:pos="912"/>
        </w:tabs>
        <w:spacing w:line="240" w:lineRule="auto"/>
        <w:ind w:left="0" w:hanging="348"/>
        <w:jc w:val="both"/>
        <w:rPr>
          <w:rFonts w:ascii="Simplified Arabic" w:hAnsi="Simplified Arabic" w:cs="Simplified Arabic"/>
          <w:sz w:val="28"/>
          <w:szCs w:val="28"/>
        </w:rPr>
      </w:pPr>
      <w:r w:rsidRPr="007D6083">
        <w:rPr>
          <w:rFonts w:ascii="Simplified Arabic" w:hAnsi="Simplified Arabic" w:cs="Simplified Arabic"/>
          <w:b/>
          <w:bCs/>
          <w:sz w:val="28"/>
          <w:szCs w:val="28"/>
          <w:rtl/>
        </w:rPr>
        <w:t>متغيرات الدراسة</w:t>
      </w:r>
      <w:r w:rsidRPr="007D6083">
        <w:rPr>
          <w:rFonts w:ascii="Simplified Arabic" w:hAnsi="Simplified Arabic" w:cs="Simplified Arabic"/>
          <w:b/>
          <w:bCs/>
          <w:sz w:val="28"/>
          <w:szCs w:val="28"/>
        </w:rPr>
        <w:t xml:space="preserve"> (Variables)</w:t>
      </w:r>
      <w:r w:rsidR="002D5459">
        <w:rPr>
          <w:rFonts w:ascii="Simplified Arabic" w:hAnsi="Simplified Arabic" w:cs="Simplified Arabic"/>
          <w:b/>
          <w:bCs/>
          <w:sz w:val="28"/>
          <w:szCs w:val="28"/>
          <w:rtl/>
        </w:rPr>
        <w:t xml:space="preserve">: </w:t>
      </w:r>
      <w:r w:rsidRPr="007D6083">
        <w:rPr>
          <w:rFonts w:ascii="Simplified Arabic" w:hAnsi="Simplified Arabic" w:cs="Simplified Arabic"/>
          <w:sz w:val="28"/>
          <w:szCs w:val="28"/>
          <w:rtl/>
        </w:rPr>
        <w:t>المستقل</w:t>
      </w:r>
      <w:r w:rsidRPr="007D6083">
        <w:rPr>
          <w:rFonts w:ascii="Simplified Arabic" w:hAnsi="Simplified Arabic" w:cs="Simplified Arabic"/>
          <w:sz w:val="28"/>
          <w:szCs w:val="28"/>
        </w:rPr>
        <w:t xml:space="preserve"> (HR efficiency &amp; internal regulation compliance)</w:t>
      </w:r>
      <w:r w:rsidRPr="007D6083">
        <w:rPr>
          <w:rFonts w:ascii="Simplified Arabic" w:hAnsi="Simplified Arabic" w:cs="Simplified Arabic"/>
          <w:sz w:val="28"/>
          <w:szCs w:val="28"/>
          <w:rtl/>
        </w:rPr>
        <w:t>، التابع</w:t>
      </w:r>
      <w:r w:rsidRPr="007D6083">
        <w:rPr>
          <w:rFonts w:ascii="Simplified Arabic" w:hAnsi="Simplified Arabic" w:cs="Simplified Arabic"/>
          <w:sz w:val="28"/>
          <w:szCs w:val="28"/>
        </w:rPr>
        <w:t xml:space="preserve"> (Employee satisfaction).</w:t>
      </w:r>
    </w:p>
    <w:p w14:paraId="14A099B4" w14:textId="56959E8E" w:rsidR="00986947" w:rsidRPr="007D6083" w:rsidRDefault="00986947">
      <w:pPr>
        <w:numPr>
          <w:ilvl w:val="0"/>
          <w:numId w:val="10"/>
        </w:numPr>
        <w:tabs>
          <w:tab w:val="clear" w:pos="720"/>
          <w:tab w:val="num" w:pos="912"/>
        </w:tabs>
        <w:spacing w:line="240" w:lineRule="auto"/>
        <w:ind w:left="0" w:hanging="348"/>
        <w:jc w:val="both"/>
        <w:rPr>
          <w:rFonts w:ascii="Simplified Arabic" w:hAnsi="Simplified Arabic" w:cs="Simplified Arabic"/>
          <w:sz w:val="28"/>
          <w:szCs w:val="28"/>
        </w:rPr>
      </w:pPr>
      <w:r w:rsidRPr="007D6083">
        <w:rPr>
          <w:rFonts w:ascii="Simplified Arabic" w:hAnsi="Simplified Arabic" w:cs="Simplified Arabic"/>
          <w:b/>
          <w:bCs/>
          <w:sz w:val="28"/>
          <w:szCs w:val="28"/>
          <w:rtl/>
        </w:rPr>
        <w:lastRenderedPageBreak/>
        <w:t>نتائج الدراسة</w:t>
      </w:r>
      <w:r w:rsidRPr="007D6083">
        <w:rPr>
          <w:rFonts w:ascii="Simplified Arabic" w:hAnsi="Simplified Arabic" w:cs="Simplified Arabic"/>
          <w:sz w:val="28"/>
          <w:szCs w:val="28"/>
        </w:rPr>
        <w:t xml:space="preserve"> (</w:t>
      </w:r>
      <w:r w:rsidRPr="007D6083">
        <w:rPr>
          <w:rFonts w:ascii="Simplified Arabic" w:hAnsi="Simplified Arabic" w:cs="Simplified Arabic"/>
          <w:b/>
          <w:bCs/>
          <w:sz w:val="28"/>
          <w:szCs w:val="28"/>
        </w:rPr>
        <w:t>Results</w:t>
      </w:r>
      <w:r w:rsidRPr="007D6083">
        <w:rPr>
          <w:rFonts w:ascii="Simplified Arabic" w:hAnsi="Simplified Arabic" w:cs="Simplified Arabic"/>
          <w:sz w:val="28"/>
          <w:szCs w:val="28"/>
        </w:rPr>
        <w:t>)</w:t>
      </w:r>
      <w:r w:rsidR="002D5459">
        <w:rPr>
          <w:rFonts w:ascii="Simplified Arabic" w:hAnsi="Simplified Arabic" w:cs="Simplified Arabic"/>
          <w:sz w:val="28"/>
          <w:szCs w:val="28"/>
          <w:rtl/>
        </w:rPr>
        <w:t xml:space="preserve">: </w:t>
      </w:r>
      <w:r w:rsidRPr="007D6083">
        <w:rPr>
          <w:rFonts w:ascii="Simplified Arabic" w:hAnsi="Simplified Arabic" w:cs="Simplified Arabic"/>
          <w:sz w:val="28"/>
          <w:szCs w:val="28"/>
          <w:rtl/>
        </w:rPr>
        <w:t>الامتثال للوائح الداخلية والتشريعات من قِبل إدارة الموارد البشرية يعد عاملاً أساسياً في ضمان رضا الموظفين واستدامة الشركة</w:t>
      </w:r>
      <w:r w:rsidRPr="007D6083">
        <w:rPr>
          <w:rFonts w:ascii="Simplified Arabic" w:hAnsi="Simplified Arabic" w:cs="Simplified Arabic"/>
          <w:sz w:val="28"/>
          <w:szCs w:val="28"/>
        </w:rPr>
        <w:t>.</w:t>
      </w:r>
    </w:p>
    <w:p w14:paraId="7035508D" w14:textId="5D4592B6" w:rsidR="00986947" w:rsidRDefault="00986947">
      <w:pPr>
        <w:numPr>
          <w:ilvl w:val="0"/>
          <w:numId w:val="10"/>
        </w:numPr>
        <w:tabs>
          <w:tab w:val="clear" w:pos="720"/>
          <w:tab w:val="num" w:pos="912"/>
        </w:tabs>
        <w:spacing w:line="240" w:lineRule="auto"/>
        <w:ind w:left="0" w:hanging="348"/>
        <w:jc w:val="both"/>
        <w:rPr>
          <w:rFonts w:ascii="Simplified Arabic" w:hAnsi="Simplified Arabic" w:cs="Simplified Arabic"/>
          <w:sz w:val="28"/>
          <w:szCs w:val="28"/>
        </w:rPr>
      </w:pPr>
      <w:r w:rsidRPr="007D6083">
        <w:rPr>
          <w:rFonts w:ascii="Simplified Arabic" w:hAnsi="Simplified Arabic" w:cs="Simplified Arabic"/>
          <w:b/>
          <w:bCs/>
          <w:sz w:val="28"/>
          <w:szCs w:val="28"/>
          <w:rtl/>
        </w:rPr>
        <w:t>توصيات الدراسة</w:t>
      </w:r>
      <w:r w:rsidRPr="007D6083">
        <w:rPr>
          <w:rFonts w:ascii="Simplified Arabic" w:hAnsi="Simplified Arabic" w:cs="Simplified Arabic"/>
          <w:b/>
          <w:bCs/>
          <w:sz w:val="28"/>
          <w:szCs w:val="28"/>
        </w:rPr>
        <w:t xml:space="preserve"> (Recommendations)</w:t>
      </w:r>
      <w:r w:rsidR="002D5459">
        <w:rPr>
          <w:rFonts w:ascii="Simplified Arabic" w:hAnsi="Simplified Arabic" w:cs="Simplified Arabic"/>
          <w:b/>
          <w:bCs/>
          <w:sz w:val="28"/>
          <w:szCs w:val="28"/>
          <w:rtl/>
        </w:rPr>
        <w:t xml:space="preserve">: </w:t>
      </w:r>
      <w:r w:rsidRPr="007D6083">
        <w:rPr>
          <w:rFonts w:ascii="Simplified Arabic" w:hAnsi="Simplified Arabic" w:cs="Simplified Arabic"/>
          <w:sz w:val="28"/>
          <w:szCs w:val="28"/>
          <w:rtl/>
        </w:rPr>
        <w:t>دمج الحلول الرقمية لمراقبة تطبيق اللوائح الداخلية بفعالية وشفافية لتعزيز مشاركة الموظفين</w:t>
      </w:r>
      <w:r w:rsidRPr="007D6083">
        <w:rPr>
          <w:rFonts w:ascii="Simplified Arabic" w:hAnsi="Simplified Arabic" w:cs="Simplified Arabic"/>
          <w:sz w:val="28"/>
          <w:szCs w:val="28"/>
        </w:rPr>
        <w:t>.</w:t>
      </w:r>
    </w:p>
    <w:p w14:paraId="27A3AB7D" w14:textId="3C2A336B" w:rsidR="00CF07E9" w:rsidRPr="00CF07E9" w:rsidRDefault="00CF07E9" w:rsidP="00986D6D">
      <w:pPr>
        <w:spacing w:before="240" w:after="240" w:line="240" w:lineRule="auto"/>
        <w:jc w:val="both"/>
        <w:rPr>
          <w:rFonts w:ascii="Simplified Arabic" w:hAnsi="Simplified Arabic" w:cs="Simplified Arabic"/>
          <w:sz w:val="28"/>
          <w:szCs w:val="28"/>
        </w:rPr>
      </w:pPr>
      <w:r w:rsidRPr="00CF07E9">
        <w:rPr>
          <w:rFonts w:ascii="Simplified Arabic" w:hAnsi="Simplified Arabic" w:cs="Simplified Arabic"/>
          <w:sz w:val="28"/>
          <w:szCs w:val="28"/>
          <w:rtl/>
        </w:rPr>
        <w:t>توضح الدراسة أن الامتثال للوائح الداخلية والتشريعات يعد عاملاً أساسياً في رفع رضا الموظفين وضمان استدامة المؤسسات المالية</w:t>
      </w:r>
      <w:r>
        <w:rPr>
          <w:rFonts w:ascii="Simplified Arabic" w:hAnsi="Simplified Arabic" w:cs="Simplified Arabic" w:hint="cs"/>
          <w:sz w:val="28"/>
          <w:szCs w:val="28"/>
          <w:rtl/>
        </w:rPr>
        <w:t>،</w:t>
      </w:r>
      <w:r w:rsidRPr="00CF07E9">
        <w:rPr>
          <w:rFonts w:ascii="Simplified Arabic" w:hAnsi="Simplified Arabic" w:cs="Simplified Arabic"/>
          <w:sz w:val="28"/>
          <w:szCs w:val="28"/>
          <w:rtl/>
        </w:rPr>
        <w:t xml:space="preserve"> استخدمت الدراسة منهجاً نوعياً وكمياً على مؤسسات لاتفية</w:t>
      </w:r>
      <w:r>
        <w:rPr>
          <w:rFonts w:ascii="Simplified Arabic" w:hAnsi="Simplified Arabic" w:cs="Simplified Arabic" w:hint="cs"/>
          <w:sz w:val="28"/>
          <w:szCs w:val="28"/>
          <w:rtl/>
        </w:rPr>
        <w:t>،</w:t>
      </w:r>
      <w:r w:rsidRPr="00CF07E9">
        <w:rPr>
          <w:rFonts w:ascii="Simplified Arabic" w:hAnsi="Simplified Arabic" w:cs="Simplified Arabic"/>
          <w:sz w:val="28"/>
          <w:szCs w:val="28"/>
          <w:rtl/>
        </w:rPr>
        <w:t xml:space="preserve"> وأظهرت النتائج أن الرقابة الفعالة على تطبيق اللوائح تعزز الثقة وتقلل الأخطاء الإدارية</w:t>
      </w:r>
      <w:r>
        <w:rPr>
          <w:rFonts w:ascii="Simplified Arabic" w:hAnsi="Simplified Arabic" w:cs="Simplified Arabic" w:hint="cs"/>
          <w:sz w:val="28"/>
          <w:szCs w:val="28"/>
          <w:rtl/>
        </w:rPr>
        <w:t>،</w:t>
      </w:r>
      <w:r w:rsidRPr="00CF07E9">
        <w:rPr>
          <w:rFonts w:ascii="Simplified Arabic" w:hAnsi="Simplified Arabic" w:cs="Simplified Arabic"/>
          <w:sz w:val="28"/>
          <w:szCs w:val="28"/>
          <w:rtl/>
        </w:rPr>
        <w:t xml:space="preserve"> وأوصت الدراسة بدمج الحلول الرقمية لمتابعة الالتزام باللوائح بوضوح وشفافية.</w:t>
      </w:r>
    </w:p>
    <w:p w14:paraId="5B1A1C6B" w14:textId="61043745" w:rsidR="00986947" w:rsidRPr="004979E8" w:rsidRDefault="00986947">
      <w:pPr>
        <w:pStyle w:val="ListParagraph"/>
        <w:numPr>
          <w:ilvl w:val="0"/>
          <w:numId w:val="9"/>
        </w:numPr>
        <w:bidi w:val="0"/>
        <w:spacing w:before="240" w:after="240" w:line="240" w:lineRule="auto"/>
        <w:ind w:left="0"/>
        <w:rPr>
          <w:rFonts w:ascii="Simplified Arabic" w:hAnsi="Simplified Arabic" w:cs="Simplified Arabic"/>
          <w:b/>
          <w:bCs/>
          <w:sz w:val="28"/>
          <w:szCs w:val="28"/>
          <w:u w:val="single"/>
        </w:rPr>
      </w:pPr>
      <w:r w:rsidRPr="004979E8">
        <w:rPr>
          <w:rFonts w:ascii="Simplified Arabic" w:hAnsi="Simplified Arabic" w:cs="Simplified Arabic"/>
          <w:b/>
          <w:bCs/>
          <w:sz w:val="28"/>
          <w:szCs w:val="28"/>
          <w:u w:val="single"/>
        </w:rPr>
        <w:t>The Types of Human Resource Practices and Cultural Effects</w:t>
      </w:r>
    </w:p>
    <w:p w14:paraId="13C11F0C" w14:textId="78407A33" w:rsidR="00986947" w:rsidRPr="007D6083" w:rsidRDefault="00986947">
      <w:pPr>
        <w:numPr>
          <w:ilvl w:val="0"/>
          <w:numId w:val="10"/>
        </w:numPr>
        <w:tabs>
          <w:tab w:val="clear" w:pos="720"/>
          <w:tab w:val="num" w:pos="912"/>
        </w:tabs>
        <w:spacing w:line="240" w:lineRule="auto"/>
        <w:ind w:left="0" w:hanging="348"/>
        <w:jc w:val="both"/>
        <w:rPr>
          <w:rFonts w:ascii="Simplified Arabic" w:hAnsi="Simplified Arabic" w:cs="Simplified Arabic"/>
          <w:sz w:val="28"/>
          <w:szCs w:val="28"/>
        </w:rPr>
      </w:pPr>
      <w:r w:rsidRPr="007D6083">
        <w:rPr>
          <w:rFonts w:ascii="Simplified Arabic" w:hAnsi="Simplified Arabic" w:cs="Simplified Arabic"/>
          <w:b/>
          <w:bCs/>
          <w:sz w:val="28"/>
          <w:szCs w:val="28"/>
          <w:rtl/>
        </w:rPr>
        <w:t>منهج الدراسة</w:t>
      </w:r>
      <w:r w:rsidRPr="007D6083">
        <w:rPr>
          <w:rFonts w:ascii="Simplified Arabic" w:hAnsi="Simplified Arabic" w:cs="Simplified Arabic"/>
          <w:b/>
          <w:bCs/>
          <w:sz w:val="28"/>
          <w:szCs w:val="28"/>
        </w:rPr>
        <w:t xml:space="preserve"> (Methodology)</w:t>
      </w:r>
      <w:r w:rsidR="002D5459">
        <w:rPr>
          <w:rFonts w:ascii="Simplified Arabic" w:hAnsi="Simplified Arabic" w:cs="Simplified Arabic"/>
          <w:b/>
          <w:bCs/>
          <w:sz w:val="28"/>
          <w:szCs w:val="28"/>
          <w:rtl/>
        </w:rPr>
        <w:t xml:space="preserve">: </w:t>
      </w:r>
      <w:r w:rsidRPr="007D6083">
        <w:rPr>
          <w:rFonts w:ascii="Simplified Arabic" w:hAnsi="Simplified Arabic" w:cs="Simplified Arabic"/>
          <w:sz w:val="28"/>
          <w:szCs w:val="28"/>
          <w:rtl/>
        </w:rPr>
        <w:t>مراجعة الأدبيات</w:t>
      </w:r>
      <w:r w:rsidRPr="007D6083">
        <w:rPr>
          <w:rFonts w:ascii="Simplified Arabic" w:hAnsi="Simplified Arabic" w:cs="Simplified Arabic"/>
          <w:sz w:val="28"/>
          <w:szCs w:val="28"/>
        </w:rPr>
        <w:t xml:space="preserve"> (Literature Review).</w:t>
      </w:r>
    </w:p>
    <w:p w14:paraId="72D0D198" w14:textId="0E0B262A" w:rsidR="00986947" w:rsidRPr="007D6083" w:rsidRDefault="00986947">
      <w:pPr>
        <w:numPr>
          <w:ilvl w:val="0"/>
          <w:numId w:val="10"/>
        </w:numPr>
        <w:tabs>
          <w:tab w:val="clear" w:pos="720"/>
          <w:tab w:val="num" w:pos="912"/>
        </w:tabs>
        <w:spacing w:line="240" w:lineRule="auto"/>
        <w:ind w:left="0" w:hanging="348"/>
        <w:jc w:val="both"/>
        <w:rPr>
          <w:rFonts w:ascii="Simplified Arabic" w:hAnsi="Simplified Arabic" w:cs="Simplified Arabic"/>
          <w:sz w:val="28"/>
          <w:szCs w:val="28"/>
        </w:rPr>
      </w:pPr>
      <w:r w:rsidRPr="007D6083">
        <w:rPr>
          <w:rFonts w:ascii="Simplified Arabic" w:hAnsi="Simplified Arabic" w:cs="Simplified Arabic"/>
          <w:b/>
          <w:bCs/>
          <w:sz w:val="28"/>
          <w:szCs w:val="28"/>
          <w:rtl/>
        </w:rPr>
        <w:t>مجتمع وعينة الدراسة</w:t>
      </w:r>
      <w:r w:rsidRPr="007D6083">
        <w:rPr>
          <w:rFonts w:ascii="Simplified Arabic" w:hAnsi="Simplified Arabic" w:cs="Simplified Arabic"/>
          <w:b/>
          <w:bCs/>
          <w:sz w:val="28"/>
          <w:szCs w:val="28"/>
        </w:rPr>
        <w:t xml:space="preserve"> (Sample)</w:t>
      </w:r>
      <w:r w:rsidR="002D5459">
        <w:rPr>
          <w:rFonts w:ascii="Simplified Arabic" w:hAnsi="Simplified Arabic" w:cs="Simplified Arabic"/>
          <w:b/>
          <w:bCs/>
          <w:sz w:val="28"/>
          <w:szCs w:val="28"/>
          <w:rtl/>
        </w:rPr>
        <w:t xml:space="preserve">: </w:t>
      </w:r>
      <w:r w:rsidRPr="007D6083">
        <w:rPr>
          <w:rFonts w:ascii="Simplified Arabic" w:hAnsi="Simplified Arabic" w:cs="Simplified Arabic"/>
          <w:sz w:val="28"/>
          <w:szCs w:val="28"/>
          <w:rtl/>
        </w:rPr>
        <w:t>الشركات متعددة الجنسيات</w:t>
      </w:r>
      <w:r w:rsidRPr="007D6083">
        <w:rPr>
          <w:rFonts w:ascii="Simplified Arabic" w:hAnsi="Simplified Arabic" w:cs="Simplified Arabic"/>
          <w:sz w:val="28"/>
          <w:szCs w:val="28"/>
        </w:rPr>
        <w:t>.</w:t>
      </w:r>
    </w:p>
    <w:p w14:paraId="5005A3F0" w14:textId="602D2779" w:rsidR="00986947" w:rsidRPr="007D6083" w:rsidRDefault="00986947">
      <w:pPr>
        <w:numPr>
          <w:ilvl w:val="0"/>
          <w:numId w:val="10"/>
        </w:numPr>
        <w:tabs>
          <w:tab w:val="clear" w:pos="720"/>
          <w:tab w:val="num" w:pos="912"/>
        </w:tabs>
        <w:spacing w:line="240" w:lineRule="auto"/>
        <w:ind w:left="0" w:hanging="348"/>
        <w:jc w:val="both"/>
        <w:rPr>
          <w:rFonts w:ascii="Simplified Arabic" w:hAnsi="Simplified Arabic" w:cs="Simplified Arabic"/>
          <w:sz w:val="28"/>
          <w:szCs w:val="28"/>
        </w:rPr>
      </w:pPr>
      <w:r w:rsidRPr="007D6083">
        <w:rPr>
          <w:rFonts w:ascii="Simplified Arabic" w:hAnsi="Simplified Arabic" w:cs="Simplified Arabic"/>
          <w:b/>
          <w:bCs/>
          <w:sz w:val="28"/>
          <w:szCs w:val="28"/>
          <w:rtl/>
        </w:rPr>
        <w:t>متغيرات الدراسة</w:t>
      </w:r>
      <w:r w:rsidRPr="007D6083">
        <w:rPr>
          <w:rFonts w:ascii="Simplified Arabic" w:hAnsi="Simplified Arabic" w:cs="Simplified Arabic"/>
          <w:b/>
          <w:bCs/>
          <w:sz w:val="28"/>
          <w:szCs w:val="28"/>
        </w:rPr>
        <w:t xml:space="preserve"> (Variables)</w:t>
      </w:r>
      <w:r w:rsidR="002D5459">
        <w:rPr>
          <w:rFonts w:ascii="Simplified Arabic" w:hAnsi="Simplified Arabic" w:cs="Simplified Arabic"/>
          <w:b/>
          <w:bCs/>
          <w:sz w:val="28"/>
          <w:szCs w:val="28"/>
          <w:rtl/>
        </w:rPr>
        <w:t xml:space="preserve">: </w:t>
      </w:r>
      <w:r w:rsidRPr="007D6083">
        <w:rPr>
          <w:rFonts w:ascii="Simplified Arabic" w:hAnsi="Simplified Arabic" w:cs="Simplified Arabic"/>
          <w:sz w:val="28"/>
          <w:szCs w:val="28"/>
          <w:rtl/>
        </w:rPr>
        <w:t>المستقل</w:t>
      </w:r>
      <w:r w:rsidRPr="00E11E5D">
        <w:rPr>
          <w:rFonts w:ascii="Simplified Arabic" w:hAnsi="Simplified Arabic" w:cs="Simplified Arabic"/>
          <w:sz w:val="28"/>
          <w:szCs w:val="28"/>
          <w:rtl/>
        </w:rPr>
        <w:t xml:space="preserve"> </w:t>
      </w:r>
      <w:r w:rsidRPr="007D6083">
        <w:rPr>
          <w:rFonts w:ascii="Simplified Arabic" w:hAnsi="Simplified Arabic" w:cs="Simplified Arabic"/>
          <w:sz w:val="28"/>
          <w:szCs w:val="28"/>
        </w:rPr>
        <w:t xml:space="preserve"> (HR practices &amp; internal regulations)</w:t>
      </w:r>
      <w:r w:rsidRPr="007D6083">
        <w:rPr>
          <w:rFonts w:ascii="Simplified Arabic" w:hAnsi="Simplified Arabic" w:cs="Simplified Arabic"/>
          <w:sz w:val="28"/>
          <w:szCs w:val="28"/>
          <w:rtl/>
        </w:rPr>
        <w:t>، التابع</w:t>
      </w:r>
      <w:r w:rsidRPr="007D6083">
        <w:rPr>
          <w:rFonts w:ascii="Simplified Arabic" w:hAnsi="Simplified Arabic" w:cs="Simplified Arabic"/>
          <w:sz w:val="28"/>
          <w:szCs w:val="28"/>
        </w:rPr>
        <w:t xml:space="preserve"> (Job implementation &amp; satisfaction).</w:t>
      </w:r>
    </w:p>
    <w:p w14:paraId="036F0170" w14:textId="0487E846" w:rsidR="00986947" w:rsidRPr="007D6083" w:rsidRDefault="00986947">
      <w:pPr>
        <w:numPr>
          <w:ilvl w:val="0"/>
          <w:numId w:val="10"/>
        </w:numPr>
        <w:tabs>
          <w:tab w:val="clear" w:pos="720"/>
          <w:tab w:val="num" w:pos="912"/>
        </w:tabs>
        <w:spacing w:line="240" w:lineRule="auto"/>
        <w:ind w:left="0" w:hanging="348"/>
        <w:jc w:val="both"/>
        <w:rPr>
          <w:rFonts w:ascii="Simplified Arabic" w:hAnsi="Simplified Arabic" w:cs="Simplified Arabic"/>
          <w:sz w:val="28"/>
          <w:szCs w:val="28"/>
        </w:rPr>
      </w:pPr>
      <w:r w:rsidRPr="007D6083">
        <w:rPr>
          <w:rFonts w:ascii="Simplified Arabic" w:hAnsi="Simplified Arabic" w:cs="Simplified Arabic"/>
          <w:b/>
          <w:bCs/>
          <w:sz w:val="28"/>
          <w:szCs w:val="28"/>
          <w:rtl/>
        </w:rPr>
        <w:t>نتائج الدراسة</w:t>
      </w:r>
      <w:r w:rsidRPr="007D6083">
        <w:rPr>
          <w:rFonts w:ascii="Simplified Arabic" w:hAnsi="Simplified Arabic" w:cs="Simplified Arabic"/>
          <w:b/>
          <w:bCs/>
          <w:sz w:val="28"/>
          <w:szCs w:val="28"/>
        </w:rPr>
        <w:t xml:space="preserve"> (Results)</w:t>
      </w:r>
      <w:r w:rsidR="002D5459">
        <w:rPr>
          <w:rFonts w:ascii="Simplified Arabic" w:hAnsi="Simplified Arabic" w:cs="Simplified Arabic"/>
          <w:b/>
          <w:bCs/>
          <w:sz w:val="28"/>
          <w:szCs w:val="28"/>
          <w:rtl/>
        </w:rPr>
        <w:t xml:space="preserve">: </w:t>
      </w:r>
      <w:r w:rsidRPr="007D6083">
        <w:rPr>
          <w:rFonts w:ascii="Simplified Arabic" w:hAnsi="Simplified Arabic" w:cs="Simplified Arabic"/>
          <w:sz w:val="28"/>
          <w:szCs w:val="28"/>
          <w:rtl/>
        </w:rPr>
        <w:t>اللوائح الداخلية المتعلقة بالتعويضات وتقييم الأداء تؤثر بشكل كبير ومباشر على رضا الموظفين، ويختلف هذا التأثير باختلاف ثقافة بيئة العمل</w:t>
      </w:r>
      <w:r w:rsidRPr="007D6083">
        <w:rPr>
          <w:rFonts w:ascii="Simplified Arabic" w:hAnsi="Simplified Arabic" w:cs="Simplified Arabic"/>
          <w:sz w:val="28"/>
          <w:szCs w:val="28"/>
        </w:rPr>
        <w:t>.</w:t>
      </w:r>
    </w:p>
    <w:p w14:paraId="5496D198" w14:textId="5DE1EEAC" w:rsidR="00986947" w:rsidRDefault="00986947">
      <w:pPr>
        <w:numPr>
          <w:ilvl w:val="0"/>
          <w:numId w:val="10"/>
        </w:numPr>
        <w:tabs>
          <w:tab w:val="clear" w:pos="720"/>
          <w:tab w:val="num" w:pos="912"/>
        </w:tabs>
        <w:spacing w:line="240" w:lineRule="auto"/>
        <w:ind w:left="0" w:hanging="348"/>
        <w:jc w:val="both"/>
        <w:rPr>
          <w:rFonts w:ascii="Simplified Arabic" w:hAnsi="Simplified Arabic" w:cs="Simplified Arabic"/>
          <w:sz w:val="28"/>
          <w:szCs w:val="28"/>
        </w:rPr>
      </w:pPr>
      <w:r w:rsidRPr="007D6083">
        <w:rPr>
          <w:rFonts w:ascii="Simplified Arabic" w:hAnsi="Simplified Arabic" w:cs="Simplified Arabic"/>
          <w:b/>
          <w:bCs/>
          <w:sz w:val="28"/>
          <w:szCs w:val="28"/>
          <w:rtl/>
        </w:rPr>
        <w:t>توصيات الدراسة</w:t>
      </w:r>
      <w:r w:rsidRPr="007D6083">
        <w:rPr>
          <w:rFonts w:ascii="Simplified Arabic" w:hAnsi="Simplified Arabic" w:cs="Simplified Arabic"/>
          <w:b/>
          <w:bCs/>
          <w:sz w:val="28"/>
          <w:szCs w:val="28"/>
        </w:rPr>
        <w:t xml:space="preserve"> (Recommendations)</w:t>
      </w:r>
      <w:r w:rsidR="002D5459">
        <w:rPr>
          <w:rFonts w:ascii="Simplified Arabic" w:hAnsi="Simplified Arabic" w:cs="Simplified Arabic"/>
          <w:b/>
          <w:bCs/>
          <w:sz w:val="28"/>
          <w:szCs w:val="28"/>
          <w:rtl/>
        </w:rPr>
        <w:t xml:space="preserve">: </w:t>
      </w:r>
      <w:r w:rsidRPr="007D6083">
        <w:rPr>
          <w:rFonts w:ascii="Simplified Arabic" w:hAnsi="Simplified Arabic" w:cs="Simplified Arabic"/>
          <w:sz w:val="28"/>
          <w:szCs w:val="28"/>
          <w:rtl/>
        </w:rPr>
        <w:t>تكييف اللوائح الداخلية لإدارة الموارد البشرية لتتناسب مع القيم الثقافية لضمان نجاح تطبيقها ورضا الموظفين</w:t>
      </w:r>
      <w:r w:rsidRPr="007D6083">
        <w:rPr>
          <w:rFonts w:ascii="Simplified Arabic" w:hAnsi="Simplified Arabic" w:cs="Simplified Arabic"/>
          <w:sz w:val="28"/>
          <w:szCs w:val="28"/>
        </w:rPr>
        <w:t>.</w:t>
      </w:r>
    </w:p>
    <w:p w14:paraId="5F338695" w14:textId="53A2A957" w:rsidR="00CF07E9" w:rsidRPr="00986D6D" w:rsidRDefault="00CF07E9" w:rsidP="00986D6D">
      <w:pPr>
        <w:spacing w:before="240" w:after="240" w:line="240" w:lineRule="auto"/>
        <w:jc w:val="both"/>
        <w:rPr>
          <w:rFonts w:ascii="Simplified Arabic" w:hAnsi="Simplified Arabic" w:cs="Simplified Arabic"/>
          <w:sz w:val="28"/>
          <w:szCs w:val="28"/>
        </w:rPr>
      </w:pPr>
      <w:r w:rsidRPr="00CF07E9">
        <w:rPr>
          <w:rFonts w:ascii="Simplified Arabic" w:hAnsi="Simplified Arabic" w:cs="Simplified Arabic"/>
          <w:sz w:val="28"/>
          <w:szCs w:val="28"/>
          <w:rtl/>
        </w:rPr>
        <w:t>تبيّن الدراسة أن اللوائح المتعلقة بالتعويضات وتقييم الأداء تؤثر بشكل مباشر على رضا الموظفين، وأن هذا التأثير يتغير باختلاف الثقافة التنظيمية</w:t>
      </w:r>
      <w:r>
        <w:rPr>
          <w:rFonts w:ascii="Simplified Arabic" w:hAnsi="Simplified Arabic" w:cs="Simplified Arabic" w:hint="cs"/>
          <w:sz w:val="28"/>
          <w:szCs w:val="28"/>
          <w:rtl/>
        </w:rPr>
        <w:t>،</w:t>
      </w:r>
      <w:r w:rsidRPr="00CF07E9">
        <w:rPr>
          <w:rFonts w:ascii="Simplified Arabic" w:hAnsi="Simplified Arabic" w:cs="Simplified Arabic"/>
          <w:sz w:val="28"/>
          <w:szCs w:val="28"/>
          <w:rtl/>
        </w:rPr>
        <w:t xml:space="preserve"> اعتمدت الدراسة على مراجعة الأدبيات في الشركات متعددة الجنسيات</w:t>
      </w:r>
      <w:r>
        <w:rPr>
          <w:rFonts w:ascii="Simplified Arabic" w:hAnsi="Simplified Arabic" w:cs="Simplified Arabic" w:hint="cs"/>
          <w:sz w:val="28"/>
          <w:szCs w:val="28"/>
          <w:rtl/>
        </w:rPr>
        <w:t>،</w:t>
      </w:r>
      <w:r w:rsidRPr="00CF07E9">
        <w:rPr>
          <w:rFonts w:ascii="Simplified Arabic" w:hAnsi="Simplified Arabic" w:cs="Simplified Arabic"/>
          <w:sz w:val="28"/>
          <w:szCs w:val="28"/>
          <w:rtl/>
        </w:rPr>
        <w:t xml:space="preserve"> وأظهرت النتائج أن التوافق بين اللوائح والقيم الثقافية يسهم في نجاح تطبيقها</w:t>
      </w:r>
      <w:r>
        <w:rPr>
          <w:rFonts w:ascii="Simplified Arabic" w:hAnsi="Simplified Arabic" w:cs="Simplified Arabic" w:hint="cs"/>
          <w:sz w:val="28"/>
          <w:szCs w:val="28"/>
          <w:rtl/>
        </w:rPr>
        <w:t>،</w:t>
      </w:r>
      <w:r w:rsidRPr="00CF07E9">
        <w:rPr>
          <w:rFonts w:ascii="Simplified Arabic" w:hAnsi="Simplified Arabic" w:cs="Simplified Arabic"/>
          <w:sz w:val="28"/>
          <w:szCs w:val="28"/>
          <w:rtl/>
        </w:rPr>
        <w:t xml:space="preserve"> وأوصت الدراسة بتكييف سياسات الموارد البشرية بما يتناسب مع ثقافة بيئة العمل.</w:t>
      </w:r>
    </w:p>
    <w:p w14:paraId="7F4AA4F0" w14:textId="49F274B4" w:rsidR="00986947" w:rsidRPr="004979E8" w:rsidRDefault="00986947">
      <w:pPr>
        <w:pStyle w:val="ListParagraph"/>
        <w:numPr>
          <w:ilvl w:val="0"/>
          <w:numId w:val="9"/>
        </w:numPr>
        <w:bidi w:val="0"/>
        <w:spacing w:before="240" w:after="240" w:line="240" w:lineRule="auto"/>
        <w:ind w:left="0"/>
        <w:rPr>
          <w:rFonts w:ascii="Simplified Arabic" w:hAnsi="Simplified Arabic" w:cs="Simplified Arabic"/>
          <w:b/>
          <w:bCs/>
          <w:sz w:val="28"/>
          <w:szCs w:val="28"/>
          <w:u w:val="single"/>
        </w:rPr>
      </w:pPr>
      <w:r w:rsidRPr="004979E8">
        <w:rPr>
          <w:rFonts w:ascii="Simplified Arabic" w:hAnsi="Simplified Arabic" w:cs="Simplified Arabic"/>
          <w:b/>
          <w:bCs/>
          <w:sz w:val="28"/>
          <w:szCs w:val="28"/>
          <w:u w:val="single"/>
        </w:rPr>
        <w:t>Advocating for Sustainable Work</w:t>
      </w:r>
      <w:r w:rsidR="002D5459">
        <w:rPr>
          <w:rFonts w:ascii="Simplified Arabic" w:hAnsi="Simplified Arabic" w:cs="Simplified Arabic"/>
          <w:b/>
          <w:bCs/>
          <w:sz w:val="28"/>
          <w:szCs w:val="28"/>
          <w:u w:val="single"/>
        </w:rPr>
        <w:t xml:space="preserve">: </w:t>
      </w:r>
      <w:r w:rsidRPr="004979E8">
        <w:rPr>
          <w:rFonts w:ascii="Simplified Arabic" w:hAnsi="Simplified Arabic" w:cs="Simplified Arabic"/>
          <w:b/>
          <w:bCs/>
          <w:sz w:val="28"/>
          <w:szCs w:val="28"/>
          <w:u w:val="single"/>
        </w:rPr>
        <w:t>A Legal Perspective on Labor Regulation and HR Practices</w:t>
      </w:r>
    </w:p>
    <w:p w14:paraId="6DA687CA" w14:textId="7B7074A8" w:rsidR="00986947" w:rsidRPr="007D6083" w:rsidRDefault="00986947">
      <w:pPr>
        <w:numPr>
          <w:ilvl w:val="0"/>
          <w:numId w:val="10"/>
        </w:numPr>
        <w:tabs>
          <w:tab w:val="clear" w:pos="720"/>
          <w:tab w:val="num" w:pos="912"/>
        </w:tabs>
        <w:spacing w:line="240" w:lineRule="auto"/>
        <w:ind w:left="0" w:hanging="348"/>
        <w:jc w:val="both"/>
        <w:rPr>
          <w:rFonts w:ascii="Simplified Arabic" w:hAnsi="Simplified Arabic" w:cs="Simplified Arabic"/>
          <w:sz w:val="28"/>
          <w:szCs w:val="28"/>
        </w:rPr>
      </w:pPr>
      <w:r w:rsidRPr="007D6083">
        <w:rPr>
          <w:rFonts w:ascii="Simplified Arabic" w:hAnsi="Simplified Arabic" w:cs="Simplified Arabic"/>
          <w:b/>
          <w:bCs/>
          <w:sz w:val="28"/>
          <w:szCs w:val="28"/>
          <w:rtl/>
        </w:rPr>
        <w:t>منهج الدراسة</w:t>
      </w:r>
      <w:r w:rsidRPr="007D6083">
        <w:rPr>
          <w:rFonts w:ascii="Simplified Arabic" w:hAnsi="Simplified Arabic" w:cs="Simplified Arabic"/>
          <w:b/>
          <w:bCs/>
          <w:sz w:val="28"/>
          <w:szCs w:val="28"/>
        </w:rPr>
        <w:t xml:space="preserve"> (Methodology)</w:t>
      </w:r>
      <w:r w:rsidR="002D5459">
        <w:rPr>
          <w:rFonts w:ascii="Simplified Arabic" w:hAnsi="Simplified Arabic" w:cs="Simplified Arabic"/>
          <w:b/>
          <w:bCs/>
          <w:sz w:val="28"/>
          <w:szCs w:val="28"/>
          <w:rtl/>
        </w:rPr>
        <w:t xml:space="preserve">: </w:t>
      </w:r>
      <w:r w:rsidRPr="007D6083">
        <w:rPr>
          <w:rFonts w:ascii="Simplified Arabic" w:hAnsi="Simplified Arabic" w:cs="Simplified Arabic"/>
          <w:sz w:val="28"/>
          <w:szCs w:val="28"/>
          <w:rtl/>
        </w:rPr>
        <w:t>تحليل نوعي وقانوني</w:t>
      </w:r>
      <w:r w:rsidRPr="007D6083">
        <w:rPr>
          <w:rFonts w:ascii="Simplified Arabic" w:hAnsi="Simplified Arabic" w:cs="Simplified Arabic"/>
          <w:sz w:val="28"/>
          <w:szCs w:val="28"/>
        </w:rPr>
        <w:t xml:space="preserve"> (Qualitative/Legal analysis).</w:t>
      </w:r>
    </w:p>
    <w:p w14:paraId="28B45349" w14:textId="1E15CD9E" w:rsidR="00986947" w:rsidRPr="007D6083" w:rsidRDefault="00986947">
      <w:pPr>
        <w:numPr>
          <w:ilvl w:val="0"/>
          <w:numId w:val="10"/>
        </w:numPr>
        <w:tabs>
          <w:tab w:val="clear" w:pos="720"/>
          <w:tab w:val="num" w:pos="912"/>
        </w:tabs>
        <w:spacing w:line="240" w:lineRule="auto"/>
        <w:ind w:left="0" w:hanging="348"/>
        <w:jc w:val="both"/>
        <w:rPr>
          <w:rFonts w:ascii="Simplified Arabic" w:hAnsi="Simplified Arabic" w:cs="Simplified Arabic"/>
          <w:sz w:val="28"/>
          <w:szCs w:val="28"/>
        </w:rPr>
      </w:pPr>
      <w:r w:rsidRPr="007D6083">
        <w:rPr>
          <w:rFonts w:ascii="Simplified Arabic" w:hAnsi="Simplified Arabic" w:cs="Simplified Arabic"/>
          <w:b/>
          <w:bCs/>
          <w:sz w:val="28"/>
          <w:szCs w:val="28"/>
          <w:rtl/>
        </w:rPr>
        <w:t>مجتمع وعينة الدراسة</w:t>
      </w:r>
      <w:r w:rsidRPr="007D6083">
        <w:rPr>
          <w:rFonts w:ascii="Simplified Arabic" w:hAnsi="Simplified Arabic" w:cs="Simplified Arabic"/>
          <w:b/>
          <w:bCs/>
          <w:sz w:val="28"/>
          <w:szCs w:val="28"/>
        </w:rPr>
        <w:t xml:space="preserve"> (Sample)</w:t>
      </w:r>
      <w:r w:rsidR="002D5459">
        <w:rPr>
          <w:rFonts w:ascii="Simplified Arabic" w:hAnsi="Simplified Arabic" w:cs="Simplified Arabic"/>
          <w:b/>
          <w:bCs/>
          <w:sz w:val="28"/>
          <w:szCs w:val="28"/>
          <w:rtl/>
        </w:rPr>
        <w:t xml:space="preserve">: </w:t>
      </w:r>
      <w:r w:rsidRPr="007D6083">
        <w:rPr>
          <w:rFonts w:ascii="Simplified Arabic" w:hAnsi="Simplified Arabic" w:cs="Simplified Arabic"/>
          <w:sz w:val="28"/>
          <w:szCs w:val="28"/>
          <w:rtl/>
        </w:rPr>
        <w:t>الجامعات الإندونيسية</w:t>
      </w:r>
      <w:r w:rsidRPr="007D6083">
        <w:rPr>
          <w:rFonts w:ascii="Simplified Arabic" w:hAnsi="Simplified Arabic" w:cs="Simplified Arabic"/>
          <w:sz w:val="28"/>
          <w:szCs w:val="28"/>
        </w:rPr>
        <w:t>.</w:t>
      </w:r>
    </w:p>
    <w:p w14:paraId="28EBD796" w14:textId="0A1EC0E7" w:rsidR="00986947" w:rsidRPr="007D6083" w:rsidRDefault="00986947">
      <w:pPr>
        <w:numPr>
          <w:ilvl w:val="0"/>
          <w:numId w:val="10"/>
        </w:numPr>
        <w:tabs>
          <w:tab w:val="clear" w:pos="720"/>
          <w:tab w:val="num" w:pos="912"/>
        </w:tabs>
        <w:spacing w:line="240" w:lineRule="auto"/>
        <w:ind w:left="0" w:hanging="348"/>
        <w:jc w:val="both"/>
        <w:rPr>
          <w:rFonts w:ascii="Simplified Arabic" w:hAnsi="Simplified Arabic" w:cs="Simplified Arabic"/>
          <w:sz w:val="28"/>
          <w:szCs w:val="28"/>
        </w:rPr>
      </w:pPr>
      <w:r w:rsidRPr="007D6083">
        <w:rPr>
          <w:rFonts w:ascii="Simplified Arabic" w:hAnsi="Simplified Arabic" w:cs="Simplified Arabic"/>
          <w:b/>
          <w:bCs/>
          <w:sz w:val="28"/>
          <w:szCs w:val="28"/>
          <w:rtl/>
        </w:rPr>
        <w:lastRenderedPageBreak/>
        <w:t>متغيرات الدراسة</w:t>
      </w:r>
      <w:r w:rsidRPr="007D6083">
        <w:rPr>
          <w:rFonts w:ascii="Simplified Arabic" w:hAnsi="Simplified Arabic" w:cs="Simplified Arabic"/>
          <w:b/>
          <w:bCs/>
          <w:sz w:val="28"/>
          <w:szCs w:val="28"/>
        </w:rPr>
        <w:t xml:space="preserve"> (Variables)</w:t>
      </w:r>
      <w:r w:rsidR="002D5459">
        <w:rPr>
          <w:rFonts w:ascii="Simplified Arabic" w:hAnsi="Simplified Arabic" w:cs="Simplified Arabic"/>
          <w:b/>
          <w:bCs/>
          <w:sz w:val="28"/>
          <w:szCs w:val="28"/>
          <w:rtl/>
        </w:rPr>
        <w:t xml:space="preserve">: </w:t>
      </w:r>
      <w:r w:rsidRPr="007D6083">
        <w:rPr>
          <w:rFonts w:ascii="Simplified Arabic" w:hAnsi="Simplified Arabic" w:cs="Simplified Arabic"/>
          <w:sz w:val="28"/>
          <w:szCs w:val="28"/>
          <w:rtl/>
        </w:rPr>
        <w:t>المستقل</w:t>
      </w:r>
      <w:r w:rsidRPr="007D6083">
        <w:rPr>
          <w:rFonts w:ascii="Simplified Arabic" w:hAnsi="Simplified Arabic" w:cs="Simplified Arabic"/>
          <w:sz w:val="28"/>
          <w:szCs w:val="28"/>
        </w:rPr>
        <w:t xml:space="preserve"> (Labor/internal regulations)</w:t>
      </w:r>
      <w:r w:rsidRPr="007D6083">
        <w:rPr>
          <w:rFonts w:ascii="Simplified Arabic" w:hAnsi="Simplified Arabic" w:cs="Simplified Arabic"/>
          <w:sz w:val="28"/>
          <w:szCs w:val="28"/>
          <w:rtl/>
        </w:rPr>
        <w:t>، التابع</w:t>
      </w:r>
      <w:r w:rsidRPr="007D6083">
        <w:rPr>
          <w:rFonts w:ascii="Simplified Arabic" w:hAnsi="Simplified Arabic" w:cs="Simplified Arabic"/>
          <w:sz w:val="28"/>
          <w:szCs w:val="28"/>
        </w:rPr>
        <w:t xml:space="preserve"> (Employee morale &amp; satisfaction).</w:t>
      </w:r>
    </w:p>
    <w:p w14:paraId="7ABA5494" w14:textId="65D59145" w:rsidR="00986947" w:rsidRPr="007D6083" w:rsidRDefault="00986947">
      <w:pPr>
        <w:numPr>
          <w:ilvl w:val="0"/>
          <w:numId w:val="10"/>
        </w:numPr>
        <w:tabs>
          <w:tab w:val="clear" w:pos="720"/>
          <w:tab w:val="num" w:pos="912"/>
        </w:tabs>
        <w:spacing w:line="240" w:lineRule="auto"/>
        <w:ind w:left="0" w:hanging="348"/>
        <w:jc w:val="both"/>
        <w:rPr>
          <w:rFonts w:ascii="Simplified Arabic" w:hAnsi="Simplified Arabic" w:cs="Simplified Arabic"/>
          <w:sz w:val="28"/>
          <w:szCs w:val="28"/>
        </w:rPr>
      </w:pPr>
      <w:r w:rsidRPr="007D6083">
        <w:rPr>
          <w:rFonts w:ascii="Simplified Arabic" w:hAnsi="Simplified Arabic" w:cs="Simplified Arabic"/>
          <w:b/>
          <w:bCs/>
          <w:sz w:val="28"/>
          <w:szCs w:val="28"/>
          <w:rtl/>
        </w:rPr>
        <w:t>نتائج الدراسة</w:t>
      </w:r>
      <w:r w:rsidRPr="007D6083">
        <w:rPr>
          <w:rFonts w:ascii="Simplified Arabic" w:hAnsi="Simplified Arabic" w:cs="Simplified Arabic"/>
          <w:b/>
          <w:bCs/>
          <w:sz w:val="28"/>
          <w:szCs w:val="28"/>
        </w:rPr>
        <w:t xml:space="preserve"> (Results)</w:t>
      </w:r>
      <w:r w:rsidR="002D5459">
        <w:rPr>
          <w:rFonts w:ascii="Simplified Arabic" w:hAnsi="Simplified Arabic" w:cs="Simplified Arabic"/>
          <w:b/>
          <w:bCs/>
          <w:sz w:val="28"/>
          <w:szCs w:val="28"/>
          <w:rtl/>
        </w:rPr>
        <w:t xml:space="preserve">: </w:t>
      </w:r>
      <w:r w:rsidRPr="007D6083">
        <w:rPr>
          <w:rFonts w:ascii="Simplified Arabic" w:hAnsi="Simplified Arabic" w:cs="Simplified Arabic"/>
          <w:sz w:val="28"/>
          <w:szCs w:val="28"/>
          <w:rtl/>
        </w:rPr>
        <w:t>تطبيق اللوائح الداخلية المبنية على الشفافية وقانون العمل يحسن من معنويات الموظفين (الرضا) ويقلل من نية ترك العمل</w:t>
      </w:r>
      <w:r w:rsidRPr="007D6083">
        <w:rPr>
          <w:rFonts w:ascii="Simplified Arabic" w:hAnsi="Simplified Arabic" w:cs="Simplified Arabic"/>
          <w:sz w:val="28"/>
          <w:szCs w:val="28"/>
        </w:rPr>
        <w:t>.</w:t>
      </w:r>
    </w:p>
    <w:p w14:paraId="594BAFB8" w14:textId="349FF1A2" w:rsidR="00986947" w:rsidRDefault="00986947">
      <w:pPr>
        <w:numPr>
          <w:ilvl w:val="0"/>
          <w:numId w:val="10"/>
        </w:numPr>
        <w:tabs>
          <w:tab w:val="clear" w:pos="720"/>
          <w:tab w:val="num" w:pos="912"/>
        </w:tabs>
        <w:spacing w:line="240" w:lineRule="auto"/>
        <w:ind w:left="0" w:hanging="348"/>
        <w:jc w:val="both"/>
        <w:rPr>
          <w:rFonts w:ascii="Simplified Arabic" w:hAnsi="Simplified Arabic" w:cs="Simplified Arabic"/>
          <w:sz w:val="28"/>
          <w:szCs w:val="28"/>
        </w:rPr>
      </w:pPr>
      <w:r w:rsidRPr="007D6083">
        <w:rPr>
          <w:rFonts w:ascii="Simplified Arabic" w:hAnsi="Simplified Arabic" w:cs="Simplified Arabic"/>
          <w:b/>
          <w:bCs/>
          <w:sz w:val="28"/>
          <w:szCs w:val="28"/>
          <w:rtl/>
        </w:rPr>
        <w:t>توصيات الدراسة</w:t>
      </w:r>
      <w:r w:rsidRPr="007D6083">
        <w:rPr>
          <w:rFonts w:ascii="Simplified Arabic" w:hAnsi="Simplified Arabic" w:cs="Simplified Arabic"/>
          <w:b/>
          <w:bCs/>
          <w:sz w:val="28"/>
          <w:szCs w:val="28"/>
        </w:rPr>
        <w:t xml:space="preserve"> (Recommendations)</w:t>
      </w:r>
      <w:r w:rsidR="002D5459">
        <w:rPr>
          <w:rFonts w:ascii="Simplified Arabic" w:hAnsi="Simplified Arabic" w:cs="Simplified Arabic"/>
          <w:b/>
          <w:bCs/>
          <w:sz w:val="28"/>
          <w:szCs w:val="28"/>
          <w:rtl/>
        </w:rPr>
        <w:t xml:space="preserve">: </w:t>
      </w:r>
      <w:r w:rsidRPr="007D6083">
        <w:rPr>
          <w:rFonts w:ascii="Simplified Arabic" w:hAnsi="Simplified Arabic" w:cs="Simplified Arabic"/>
          <w:sz w:val="28"/>
          <w:szCs w:val="28"/>
          <w:rtl/>
        </w:rPr>
        <w:t>تبني قيم العدالة والشفافية في اللوائح الداخلية لضمان المعاملة المتساوية لجميع الموظفين</w:t>
      </w:r>
      <w:r w:rsidRPr="007D6083">
        <w:rPr>
          <w:rFonts w:ascii="Simplified Arabic" w:hAnsi="Simplified Arabic" w:cs="Simplified Arabic"/>
          <w:sz w:val="28"/>
          <w:szCs w:val="28"/>
        </w:rPr>
        <w:t>.</w:t>
      </w:r>
    </w:p>
    <w:p w14:paraId="54BFAD30" w14:textId="55FD08A2" w:rsidR="00CF07E9" w:rsidRPr="007D6083" w:rsidRDefault="00CF07E9" w:rsidP="00986D6D">
      <w:pPr>
        <w:spacing w:before="240" w:after="240" w:line="240" w:lineRule="auto"/>
        <w:jc w:val="both"/>
        <w:rPr>
          <w:rFonts w:ascii="Simplified Arabic" w:hAnsi="Simplified Arabic" w:cs="Simplified Arabic"/>
          <w:sz w:val="28"/>
          <w:szCs w:val="28"/>
        </w:rPr>
      </w:pPr>
      <w:r w:rsidRPr="00CF07E9">
        <w:rPr>
          <w:rFonts w:ascii="Simplified Arabic" w:hAnsi="Simplified Arabic" w:cs="Simplified Arabic"/>
          <w:sz w:val="28"/>
          <w:szCs w:val="28"/>
          <w:rtl/>
        </w:rPr>
        <w:t>توضح الدراسة أن تطبيق اللوائح الداخلية وفق مبادئ الشفافية وقانون العمل يعزز معنويات الموظفين ويقلل من نية ترك العمل</w:t>
      </w:r>
      <w:r>
        <w:rPr>
          <w:rFonts w:ascii="Simplified Arabic" w:hAnsi="Simplified Arabic" w:cs="Simplified Arabic" w:hint="cs"/>
          <w:sz w:val="28"/>
          <w:szCs w:val="28"/>
          <w:rtl/>
        </w:rPr>
        <w:t>،</w:t>
      </w:r>
      <w:r w:rsidRPr="00CF07E9">
        <w:rPr>
          <w:rFonts w:ascii="Simplified Arabic" w:hAnsi="Simplified Arabic" w:cs="Simplified Arabic"/>
          <w:sz w:val="28"/>
          <w:szCs w:val="28"/>
          <w:rtl/>
        </w:rPr>
        <w:t xml:space="preserve"> اعتمدت الدراسة تحليلاً نوعياً وقانونياً على الجامعات الإندونيسية</w:t>
      </w:r>
      <w:r>
        <w:rPr>
          <w:rFonts w:ascii="Simplified Arabic" w:hAnsi="Simplified Arabic" w:cs="Simplified Arabic" w:hint="cs"/>
          <w:sz w:val="28"/>
          <w:szCs w:val="28"/>
          <w:rtl/>
        </w:rPr>
        <w:t>،</w:t>
      </w:r>
      <w:r w:rsidRPr="00CF07E9">
        <w:rPr>
          <w:rFonts w:ascii="Simplified Arabic" w:hAnsi="Simplified Arabic" w:cs="Simplified Arabic"/>
          <w:sz w:val="28"/>
          <w:szCs w:val="28"/>
          <w:rtl/>
        </w:rPr>
        <w:t xml:space="preserve"> وأظهرت النتائج أن العدالة في اللوائح تخلق بيئة عمل مستقرة</w:t>
      </w:r>
      <w:r>
        <w:rPr>
          <w:rFonts w:ascii="Simplified Arabic" w:hAnsi="Simplified Arabic" w:cs="Simplified Arabic" w:hint="cs"/>
          <w:sz w:val="28"/>
          <w:szCs w:val="28"/>
          <w:rtl/>
        </w:rPr>
        <w:t>،</w:t>
      </w:r>
      <w:r w:rsidRPr="00CF07E9">
        <w:rPr>
          <w:rFonts w:ascii="Simplified Arabic" w:hAnsi="Simplified Arabic" w:cs="Simplified Arabic"/>
          <w:sz w:val="28"/>
          <w:szCs w:val="28"/>
          <w:rtl/>
        </w:rPr>
        <w:t xml:space="preserve"> وأوصت الدراسة بتبني قيم المساواة والشفافية لضمان رضا الموظفين.</w:t>
      </w:r>
    </w:p>
    <w:p w14:paraId="126E7941" w14:textId="7240C44E" w:rsidR="00986947" w:rsidRPr="004979E8" w:rsidRDefault="00986947">
      <w:pPr>
        <w:pStyle w:val="ListParagraph"/>
        <w:numPr>
          <w:ilvl w:val="0"/>
          <w:numId w:val="9"/>
        </w:numPr>
        <w:bidi w:val="0"/>
        <w:spacing w:before="240" w:after="240" w:line="240" w:lineRule="auto"/>
        <w:ind w:left="0"/>
        <w:rPr>
          <w:rFonts w:ascii="Simplified Arabic" w:hAnsi="Simplified Arabic" w:cs="Simplified Arabic"/>
          <w:b/>
          <w:bCs/>
          <w:sz w:val="28"/>
          <w:szCs w:val="28"/>
          <w:u w:val="single"/>
        </w:rPr>
      </w:pPr>
      <w:r w:rsidRPr="004979E8">
        <w:rPr>
          <w:rFonts w:ascii="Simplified Arabic" w:hAnsi="Simplified Arabic" w:cs="Simplified Arabic"/>
          <w:b/>
          <w:bCs/>
          <w:sz w:val="28"/>
          <w:szCs w:val="28"/>
          <w:u w:val="single"/>
        </w:rPr>
        <w:t>Human Resource Management in Cooperatives</w:t>
      </w:r>
    </w:p>
    <w:p w14:paraId="332E754D" w14:textId="2F751605" w:rsidR="00986947" w:rsidRPr="007D6083" w:rsidRDefault="00986947">
      <w:pPr>
        <w:numPr>
          <w:ilvl w:val="0"/>
          <w:numId w:val="10"/>
        </w:numPr>
        <w:tabs>
          <w:tab w:val="clear" w:pos="720"/>
          <w:tab w:val="num" w:pos="912"/>
        </w:tabs>
        <w:spacing w:line="240" w:lineRule="auto"/>
        <w:ind w:left="0" w:hanging="348"/>
        <w:jc w:val="both"/>
        <w:rPr>
          <w:rFonts w:ascii="Simplified Arabic" w:hAnsi="Simplified Arabic" w:cs="Simplified Arabic"/>
          <w:sz w:val="28"/>
          <w:szCs w:val="28"/>
        </w:rPr>
      </w:pPr>
      <w:r w:rsidRPr="007D6083">
        <w:rPr>
          <w:rFonts w:ascii="Simplified Arabic" w:hAnsi="Simplified Arabic" w:cs="Simplified Arabic"/>
          <w:b/>
          <w:bCs/>
          <w:sz w:val="28"/>
          <w:szCs w:val="28"/>
          <w:rtl/>
        </w:rPr>
        <w:t>منهج الدراسة</w:t>
      </w:r>
      <w:r w:rsidRPr="007D6083">
        <w:rPr>
          <w:rFonts w:ascii="Simplified Arabic" w:hAnsi="Simplified Arabic" w:cs="Simplified Arabic"/>
          <w:sz w:val="28"/>
          <w:szCs w:val="28"/>
        </w:rPr>
        <w:t xml:space="preserve"> (</w:t>
      </w:r>
      <w:r w:rsidRPr="007D6083">
        <w:rPr>
          <w:rFonts w:ascii="Simplified Arabic" w:hAnsi="Simplified Arabic" w:cs="Simplified Arabic"/>
          <w:b/>
          <w:bCs/>
          <w:sz w:val="28"/>
          <w:szCs w:val="28"/>
        </w:rPr>
        <w:t>Methodology</w:t>
      </w:r>
      <w:r w:rsidRPr="007D6083">
        <w:rPr>
          <w:rFonts w:ascii="Simplified Arabic" w:hAnsi="Simplified Arabic" w:cs="Simplified Arabic"/>
          <w:sz w:val="28"/>
          <w:szCs w:val="28"/>
        </w:rPr>
        <w:t>)</w:t>
      </w:r>
      <w:r w:rsidR="002D5459">
        <w:rPr>
          <w:rFonts w:ascii="Simplified Arabic" w:hAnsi="Simplified Arabic" w:cs="Simplified Arabic"/>
          <w:sz w:val="28"/>
          <w:szCs w:val="28"/>
          <w:rtl/>
        </w:rPr>
        <w:t xml:space="preserve">: </w:t>
      </w:r>
      <w:r w:rsidRPr="007D6083">
        <w:rPr>
          <w:rFonts w:ascii="Simplified Arabic" w:hAnsi="Simplified Arabic" w:cs="Simplified Arabic"/>
          <w:sz w:val="28"/>
          <w:szCs w:val="28"/>
          <w:rtl/>
        </w:rPr>
        <w:t>مراجعة منهجية</w:t>
      </w:r>
      <w:r w:rsidRPr="007D6083">
        <w:rPr>
          <w:rFonts w:ascii="Simplified Arabic" w:hAnsi="Simplified Arabic" w:cs="Simplified Arabic"/>
          <w:sz w:val="28"/>
          <w:szCs w:val="28"/>
        </w:rPr>
        <w:t xml:space="preserve"> (Systematic Literature Review).</w:t>
      </w:r>
    </w:p>
    <w:p w14:paraId="1856D7C7" w14:textId="0D419006" w:rsidR="00986947" w:rsidRPr="007D6083" w:rsidRDefault="00986947">
      <w:pPr>
        <w:numPr>
          <w:ilvl w:val="0"/>
          <w:numId w:val="10"/>
        </w:numPr>
        <w:tabs>
          <w:tab w:val="clear" w:pos="720"/>
          <w:tab w:val="num" w:pos="912"/>
        </w:tabs>
        <w:spacing w:line="240" w:lineRule="auto"/>
        <w:ind w:left="0" w:hanging="348"/>
        <w:jc w:val="both"/>
        <w:rPr>
          <w:rFonts w:ascii="Simplified Arabic" w:hAnsi="Simplified Arabic" w:cs="Simplified Arabic"/>
          <w:sz w:val="28"/>
          <w:szCs w:val="28"/>
        </w:rPr>
      </w:pPr>
      <w:r w:rsidRPr="007D6083">
        <w:rPr>
          <w:rFonts w:ascii="Simplified Arabic" w:hAnsi="Simplified Arabic" w:cs="Simplified Arabic"/>
          <w:b/>
          <w:bCs/>
          <w:sz w:val="28"/>
          <w:szCs w:val="28"/>
          <w:rtl/>
        </w:rPr>
        <w:t>مجتمع وعينة الدراسة</w:t>
      </w:r>
      <w:r w:rsidRPr="007D6083">
        <w:rPr>
          <w:rFonts w:ascii="Simplified Arabic" w:hAnsi="Simplified Arabic" w:cs="Simplified Arabic"/>
          <w:sz w:val="28"/>
          <w:szCs w:val="28"/>
        </w:rPr>
        <w:t xml:space="preserve"> (</w:t>
      </w:r>
      <w:r w:rsidRPr="007D6083">
        <w:rPr>
          <w:rFonts w:ascii="Simplified Arabic" w:hAnsi="Simplified Arabic" w:cs="Simplified Arabic"/>
          <w:b/>
          <w:bCs/>
          <w:sz w:val="28"/>
          <w:szCs w:val="28"/>
        </w:rPr>
        <w:t>Sample</w:t>
      </w:r>
      <w:r w:rsidRPr="007D6083">
        <w:rPr>
          <w:rFonts w:ascii="Simplified Arabic" w:hAnsi="Simplified Arabic" w:cs="Simplified Arabic"/>
          <w:sz w:val="28"/>
          <w:szCs w:val="28"/>
        </w:rPr>
        <w:t>)</w:t>
      </w:r>
      <w:r w:rsidR="002D5459">
        <w:rPr>
          <w:rFonts w:ascii="Simplified Arabic" w:hAnsi="Simplified Arabic" w:cs="Simplified Arabic"/>
          <w:sz w:val="28"/>
          <w:szCs w:val="28"/>
          <w:rtl/>
        </w:rPr>
        <w:t xml:space="preserve">: </w:t>
      </w:r>
      <w:r w:rsidRPr="007D6083">
        <w:rPr>
          <w:rFonts w:ascii="Simplified Arabic" w:hAnsi="Simplified Arabic" w:cs="Simplified Arabic"/>
          <w:sz w:val="28"/>
          <w:szCs w:val="28"/>
          <w:rtl/>
        </w:rPr>
        <w:t>المنظمات التعاونية</w:t>
      </w:r>
      <w:r w:rsidRPr="007D6083">
        <w:rPr>
          <w:rFonts w:ascii="Simplified Arabic" w:hAnsi="Simplified Arabic" w:cs="Simplified Arabic"/>
          <w:sz w:val="28"/>
          <w:szCs w:val="28"/>
        </w:rPr>
        <w:t>.</w:t>
      </w:r>
    </w:p>
    <w:p w14:paraId="56A0A7BC" w14:textId="3431DCB8" w:rsidR="00986947" w:rsidRPr="007D6083" w:rsidRDefault="00986947">
      <w:pPr>
        <w:numPr>
          <w:ilvl w:val="0"/>
          <w:numId w:val="10"/>
        </w:numPr>
        <w:tabs>
          <w:tab w:val="clear" w:pos="720"/>
          <w:tab w:val="num" w:pos="912"/>
        </w:tabs>
        <w:spacing w:line="240" w:lineRule="auto"/>
        <w:ind w:left="0" w:hanging="348"/>
        <w:jc w:val="both"/>
        <w:rPr>
          <w:rFonts w:ascii="Simplified Arabic" w:hAnsi="Simplified Arabic" w:cs="Simplified Arabic"/>
          <w:sz w:val="28"/>
          <w:szCs w:val="28"/>
        </w:rPr>
      </w:pPr>
      <w:r w:rsidRPr="007D6083">
        <w:rPr>
          <w:rFonts w:ascii="Simplified Arabic" w:hAnsi="Simplified Arabic" w:cs="Simplified Arabic"/>
          <w:b/>
          <w:bCs/>
          <w:sz w:val="28"/>
          <w:szCs w:val="28"/>
          <w:rtl/>
        </w:rPr>
        <w:t>متغيرات الدراسة</w:t>
      </w:r>
      <w:r w:rsidRPr="007D6083">
        <w:rPr>
          <w:rFonts w:ascii="Simplified Arabic" w:hAnsi="Simplified Arabic" w:cs="Simplified Arabic"/>
          <w:sz w:val="28"/>
          <w:szCs w:val="28"/>
        </w:rPr>
        <w:t xml:space="preserve"> (</w:t>
      </w:r>
      <w:r w:rsidRPr="007D6083">
        <w:rPr>
          <w:rFonts w:ascii="Simplified Arabic" w:hAnsi="Simplified Arabic" w:cs="Simplified Arabic"/>
          <w:b/>
          <w:bCs/>
          <w:sz w:val="28"/>
          <w:szCs w:val="28"/>
        </w:rPr>
        <w:t>Variables</w:t>
      </w:r>
      <w:r w:rsidRPr="007D6083">
        <w:rPr>
          <w:rFonts w:ascii="Simplified Arabic" w:hAnsi="Simplified Arabic" w:cs="Simplified Arabic"/>
          <w:sz w:val="28"/>
          <w:szCs w:val="28"/>
        </w:rPr>
        <w:t>)</w:t>
      </w:r>
      <w:r w:rsidR="002D5459">
        <w:rPr>
          <w:rFonts w:ascii="Simplified Arabic" w:hAnsi="Simplified Arabic" w:cs="Simplified Arabic"/>
          <w:sz w:val="28"/>
          <w:szCs w:val="28"/>
          <w:rtl/>
        </w:rPr>
        <w:t xml:space="preserve">: </w:t>
      </w:r>
      <w:r w:rsidRPr="007D6083">
        <w:rPr>
          <w:rFonts w:ascii="Simplified Arabic" w:hAnsi="Simplified Arabic" w:cs="Simplified Arabic"/>
          <w:sz w:val="28"/>
          <w:szCs w:val="28"/>
          <w:rtl/>
        </w:rPr>
        <w:t>المستقل</w:t>
      </w:r>
      <w:r w:rsidRPr="007D6083">
        <w:rPr>
          <w:rFonts w:ascii="Simplified Arabic" w:hAnsi="Simplified Arabic" w:cs="Simplified Arabic"/>
          <w:sz w:val="28"/>
          <w:szCs w:val="28"/>
        </w:rPr>
        <w:t xml:space="preserve"> (Internal regulations &amp; structures)</w:t>
      </w:r>
      <w:r w:rsidRPr="007D6083">
        <w:rPr>
          <w:rFonts w:ascii="Simplified Arabic" w:hAnsi="Simplified Arabic" w:cs="Simplified Arabic"/>
          <w:sz w:val="28"/>
          <w:szCs w:val="28"/>
          <w:rtl/>
        </w:rPr>
        <w:t>، التابع</w:t>
      </w:r>
      <w:r w:rsidRPr="007D6083">
        <w:rPr>
          <w:rFonts w:ascii="Simplified Arabic" w:hAnsi="Simplified Arabic" w:cs="Simplified Arabic"/>
          <w:sz w:val="28"/>
          <w:szCs w:val="28"/>
        </w:rPr>
        <w:t xml:space="preserve"> (Employee satisfaction).</w:t>
      </w:r>
    </w:p>
    <w:p w14:paraId="6C4FCB35" w14:textId="6883F6D4" w:rsidR="00986947" w:rsidRPr="007D6083" w:rsidRDefault="00986947">
      <w:pPr>
        <w:numPr>
          <w:ilvl w:val="0"/>
          <w:numId w:val="10"/>
        </w:numPr>
        <w:tabs>
          <w:tab w:val="clear" w:pos="720"/>
          <w:tab w:val="num" w:pos="912"/>
        </w:tabs>
        <w:spacing w:line="240" w:lineRule="auto"/>
        <w:ind w:left="0" w:hanging="348"/>
        <w:jc w:val="both"/>
        <w:rPr>
          <w:rFonts w:ascii="Simplified Arabic" w:hAnsi="Simplified Arabic" w:cs="Simplified Arabic"/>
          <w:sz w:val="28"/>
          <w:szCs w:val="28"/>
        </w:rPr>
      </w:pPr>
      <w:r w:rsidRPr="007D6083">
        <w:rPr>
          <w:rFonts w:ascii="Simplified Arabic" w:hAnsi="Simplified Arabic" w:cs="Simplified Arabic"/>
          <w:b/>
          <w:bCs/>
          <w:sz w:val="28"/>
          <w:szCs w:val="28"/>
          <w:rtl/>
        </w:rPr>
        <w:t>نتائج الدراسة</w:t>
      </w:r>
      <w:r w:rsidRPr="007D6083">
        <w:rPr>
          <w:rFonts w:ascii="Simplified Arabic" w:hAnsi="Simplified Arabic" w:cs="Simplified Arabic"/>
          <w:b/>
          <w:bCs/>
          <w:sz w:val="28"/>
          <w:szCs w:val="28"/>
        </w:rPr>
        <w:t xml:space="preserve"> (Results)</w:t>
      </w:r>
      <w:r w:rsidR="002D5459">
        <w:rPr>
          <w:rFonts w:ascii="Simplified Arabic" w:hAnsi="Simplified Arabic" w:cs="Simplified Arabic"/>
          <w:b/>
          <w:bCs/>
          <w:sz w:val="28"/>
          <w:szCs w:val="28"/>
          <w:rtl/>
        </w:rPr>
        <w:t xml:space="preserve">: </w:t>
      </w:r>
      <w:r w:rsidRPr="007D6083">
        <w:rPr>
          <w:rFonts w:ascii="Simplified Arabic" w:hAnsi="Simplified Arabic" w:cs="Simplified Arabic"/>
          <w:sz w:val="28"/>
          <w:szCs w:val="28"/>
          <w:rtl/>
        </w:rPr>
        <w:t>الطبيعة المزدوجة للوائح الداخلية في التعاونيات تخلق تحديات في إدارة الموارد البشرية، وتؤثر على رضا الموظفين غير الأعضاء لعدم إشراكهم في القرار</w:t>
      </w:r>
      <w:r w:rsidRPr="007D6083">
        <w:rPr>
          <w:rFonts w:ascii="Simplified Arabic" w:hAnsi="Simplified Arabic" w:cs="Simplified Arabic"/>
          <w:sz w:val="28"/>
          <w:szCs w:val="28"/>
        </w:rPr>
        <w:t>.</w:t>
      </w:r>
    </w:p>
    <w:p w14:paraId="4C33B062" w14:textId="23F9823A" w:rsidR="00986947" w:rsidRDefault="00986947">
      <w:pPr>
        <w:numPr>
          <w:ilvl w:val="0"/>
          <w:numId w:val="10"/>
        </w:numPr>
        <w:tabs>
          <w:tab w:val="clear" w:pos="720"/>
          <w:tab w:val="num" w:pos="912"/>
        </w:tabs>
        <w:spacing w:line="240" w:lineRule="auto"/>
        <w:ind w:left="0" w:hanging="348"/>
        <w:jc w:val="both"/>
        <w:rPr>
          <w:rFonts w:ascii="Simplified Arabic" w:hAnsi="Simplified Arabic" w:cs="Simplified Arabic"/>
          <w:sz w:val="28"/>
          <w:szCs w:val="28"/>
        </w:rPr>
      </w:pPr>
      <w:r w:rsidRPr="007D6083">
        <w:rPr>
          <w:rFonts w:ascii="Simplified Arabic" w:hAnsi="Simplified Arabic" w:cs="Simplified Arabic"/>
          <w:b/>
          <w:bCs/>
          <w:sz w:val="28"/>
          <w:szCs w:val="28"/>
          <w:rtl/>
        </w:rPr>
        <w:t>توصيات الدراسة</w:t>
      </w:r>
      <w:r w:rsidRPr="007D6083">
        <w:rPr>
          <w:rFonts w:ascii="Simplified Arabic" w:hAnsi="Simplified Arabic" w:cs="Simplified Arabic"/>
          <w:sz w:val="28"/>
          <w:szCs w:val="28"/>
        </w:rPr>
        <w:t xml:space="preserve"> (</w:t>
      </w:r>
      <w:r w:rsidRPr="007D6083">
        <w:rPr>
          <w:rFonts w:ascii="Simplified Arabic" w:hAnsi="Simplified Arabic" w:cs="Simplified Arabic"/>
          <w:b/>
          <w:bCs/>
          <w:sz w:val="28"/>
          <w:szCs w:val="28"/>
        </w:rPr>
        <w:t>Recommendations</w:t>
      </w:r>
      <w:r w:rsidRPr="007D6083">
        <w:rPr>
          <w:rFonts w:ascii="Simplified Arabic" w:hAnsi="Simplified Arabic" w:cs="Simplified Arabic"/>
          <w:sz w:val="28"/>
          <w:szCs w:val="28"/>
        </w:rPr>
        <w:t>)</w:t>
      </w:r>
      <w:r w:rsidR="002D5459">
        <w:rPr>
          <w:rFonts w:ascii="Simplified Arabic" w:hAnsi="Simplified Arabic" w:cs="Simplified Arabic"/>
          <w:sz w:val="28"/>
          <w:szCs w:val="28"/>
          <w:rtl/>
        </w:rPr>
        <w:t xml:space="preserve">: </w:t>
      </w:r>
      <w:r w:rsidRPr="007D6083">
        <w:rPr>
          <w:rFonts w:ascii="Simplified Arabic" w:hAnsi="Simplified Arabic" w:cs="Simplified Arabic"/>
          <w:sz w:val="28"/>
          <w:szCs w:val="28"/>
          <w:rtl/>
        </w:rPr>
        <w:t>الموازنة في اللوائح الداخلية بين مصالح الموظفين الأعضاء وغير الأعضاء لضمان بيئة عمل مُرضية للجميع</w:t>
      </w:r>
      <w:r w:rsidRPr="007D6083">
        <w:rPr>
          <w:rFonts w:ascii="Simplified Arabic" w:hAnsi="Simplified Arabic" w:cs="Simplified Arabic"/>
          <w:sz w:val="28"/>
          <w:szCs w:val="28"/>
        </w:rPr>
        <w:t>.</w:t>
      </w:r>
    </w:p>
    <w:p w14:paraId="493B8ED4" w14:textId="759D6D49" w:rsidR="00CF07E9" w:rsidRPr="00E11E5D" w:rsidRDefault="00CF07E9" w:rsidP="00545EDF">
      <w:pPr>
        <w:spacing w:line="240" w:lineRule="auto"/>
        <w:jc w:val="both"/>
        <w:rPr>
          <w:rFonts w:ascii="Simplified Arabic" w:hAnsi="Simplified Arabic" w:cs="Simplified Arabic"/>
          <w:sz w:val="28"/>
          <w:szCs w:val="28"/>
        </w:rPr>
      </w:pPr>
      <w:r w:rsidRPr="00CF07E9">
        <w:rPr>
          <w:rFonts w:ascii="Simplified Arabic" w:hAnsi="Simplified Arabic" w:cs="Simplified Arabic"/>
          <w:sz w:val="28"/>
          <w:szCs w:val="28"/>
          <w:rtl/>
        </w:rPr>
        <w:t>تبيّن الدراسة أن الطبيعة المزدوجة للهيكل التنظيمي في التعاونيات تخلق تحديات في إدارة الموارد البشرية، خصوصاً فيما يتعلق برضا الموظفين غير الأعضاء</w:t>
      </w:r>
      <w:r>
        <w:rPr>
          <w:rFonts w:ascii="Simplified Arabic" w:hAnsi="Simplified Arabic" w:cs="Simplified Arabic" w:hint="cs"/>
          <w:sz w:val="28"/>
          <w:szCs w:val="28"/>
          <w:rtl/>
        </w:rPr>
        <w:t>،</w:t>
      </w:r>
      <w:r w:rsidRPr="00CF07E9">
        <w:rPr>
          <w:rFonts w:ascii="Simplified Arabic" w:hAnsi="Simplified Arabic" w:cs="Simplified Arabic"/>
          <w:sz w:val="28"/>
          <w:szCs w:val="28"/>
          <w:rtl/>
        </w:rPr>
        <w:t xml:space="preserve"> اعتمدت الدراسة مراجعة منهجية للأدبيات</w:t>
      </w:r>
      <w:r>
        <w:rPr>
          <w:rFonts w:ascii="Simplified Arabic" w:hAnsi="Simplified Arabic" w:cs="Simplified Arabic" w:hint="cs"/>
          <w:sz w:val="28"/>
          <w:szCs w:val="28"/>
          <w:rtl/>
        </w:rPr>
        <w:t>،</w:t>
      </w:r>
      <w:r w:rsidRPr="00CF07E9">
        <w:rPr>
          <w:rFonts w:ascii="Simplified Arabic" w:hAnsi="Simplified Arabic" w:cs="Simplified Arabic"/>
          <w:sz w:val="28"/>
          <w:szCs w:val="28"/>
          <w:rtl/>
        </w:rPr>
        <w:t xml:space="preserve"> وأظهرت النتائج أن عدم إشراك بعض الموظفين في صنع القرار يحد من رضاهم</w:t>
      </w:r>
      <w:r>
        <w:rPr>
          <w:rFonts w:ascii="Simplified Arabic" w:hAnsi="Simplified Arabic" w:cs="Simplified Arabic" w:hint="cs"/>
          <w:sz w:val="28"/>
          <w:szCs w:val="28"/>
          <w:rtl/>
        </w:rPr>
        <w:t>،</w:t>
      </w:r>
      <w:r w:rsidRPr="00CF07E9">
        <w:rPr>
          <w:rFonts w:ascii="Simplified Arabic" w:hAnsi="Simplified Arabic" w:cs="Simplified Arabic"/>
          <w:sz w:val="28"/>
          <w:szCs w:val="28"/>
          <w:rtl/>
        </w:rPr>
        <w:t xml:space="preserve"> وأوصت الدراسة بالموازنة بين مصالح الأعضاء وغير الأعضاء لضمان بيئة عمل عادلة.</w:t>
      </w:r>
    </w:p>
    <w:p w14:paraId="66F997FB" w14:textId="77777777" w:rsidR="00E11E5D" w:rsidRPr="00E2362C" w:rsidRDefault="00E11E5D" w:rsidP="00545EDF">
      <w:pPr>
        <w:spacing w:line="240" w:lineRule="auto"/>
        <w:jc w:val="both"/>
        <w:rPr>
          <w:sz w:val="6"/>
          <w:szCs w:val="6"/>
        </w:rPr>
      </w:pPr>
    </w:p>
    <w:p w14:paraId="659C9EB7" w14:textId="15A34C88" w:rsidR="00B67FDD" w:rsidRPr="00B67FDD" w:rsidRDefault="00B67FDD" w:rsidP="00545EDF">
      <w:pPr>
        <w:spacing w:line="240" w:lineRule="auto"/>
        <w:jc w:val="both"/>
        <w:rPr>
          <w:rFonts w:ascii="Simplified Arabic" w:hAnsi="Simplified Arabic" w:cs="Simplified Arabic"/>
          <w:sz w:val="28"/>
          <w:szCs w:val="28"/>
          <w:rtl/>
        </w:rPr>
      </w:pPr>
      <w:r w:rsidRPr="00B67FDD">
        <w:rPr>
          <w:rFonts w:ascii="Simplified Arabic" w:hAnsi="Simplified Arabic" w:cs="Simplified Arabic" w:hint="cs"/>
          <w:sz w:val="28"/>
          <w:szCs w:val="28"/>
          <w:rtl/>
        </w:rPr>
        <w:t xml:space="preserve">وفيما سبق </w:t>
      </w:r>
      <w:r w:rsidR="00CF07E9">
        <w:rPr>
          <w:rFonts w:ascii="Simplified Arabic" w:hAnsi="Simplified Arabic" w:cs="Simplified Arabic" w:hint="cs"/>
          <w:sz w:val="28"/>
          <w:szCs w:val="28"/>
          <w:rtl/>
        </w:rPr>
        <w:t xml:space="preserve">عرضه وبيانه </w:t>
      </w:r>
      <w:r w:rsidRPr="00B67FDD">
        <w:rPr>
          <w:rFonts w:ascii="Simplified Arabic" w:hAnsi="Simplified Arabic" w:cs="Simplified Arabic" w:hint="cs"/>
          <w:sz w:val="28"/>
          <w:szCs w:val="28"/>
          <w:rtl/>
        </w:rPr>
        <w:t>و</w:t>
      </w:r>
      <w:r w:rsidRPr="00303DA7">
        <w:rPr>
          <w:rFonts w:ascii="Simplified Arabic" w:hAnsi="Simplified Arabic" w:cs="Simplified Arabic"/>
          <w:sz w:val="28"/>
          <w:szCs w:val="28"/>
          <w:rtl/>
        </w:rPr>
        <w:t xml:space="preserve">من خلال المراجعة المستفيضة للأدبيات والدراسات السابقة، لاحظ الباحث أن معظم الدراسات تناولت ممارسات الموارد البشرية من منظور وظيفي عام لدعم الأداء أو التميز </w:t>
      </w:r>
      <w:r w:rsidRPr="00303DA7">
        <w:rPr>
          <w:rFonts w:ascii="Simplified Arabic" w:hAnsi="Simplified Arabic" w:cs="Simplified Arabic"/>
          <w:sz w:val="28"/>
          <w:szCs w:val="28"/>
          <w:rtl/>
        </w:rPr>
        <w:lastRenderedPageBreak/>
        <w:t>المؤسسي، دون التركيز الكافي على الدور التنظيمي الحساس المتمثل في آلية تطبيق اللائحة الداخلية للشركة</w:t>
      </w:r>
      <w:r w:rsidR="00CF07E9">
        <w:rPr>
          <w:rFonts w:ascii="Simplified Arabic" w:hAnsi="Simplified Arabic" w:cs="Simplified Arabic" w:hint="cs"/>
          <w:sz w:val="28"/>
          <w:szCs w:val="28"/>
          <w:rtl/>
        </w:rPr>
        <w:t>.</w:t>
      </w:r>
    </w:p>
    <w:p w14:paraId="3FA2619B" w14:textId="141B4A71" w:rsidR="00B67FDD" w:rsidRPr="00775CEB" w:rsidRDefault="00B67FDD" w:rsidP="00360E8C">
      <w:pPr>
        <w:spacing w:before="240" w:after="120" w:line="240" w:lineRule="auto"/>
        <w:jc w:val="both"/>
        <w:outlineLvl w:val="0"/>
        <w:rPr>
          <w:rFonts w:ascii="Simplified Arabic" w:hAnsi="Simplified Arabic" w:cs="Simplified Arabic"/>
          <w:b/>
          <w:bCs/>
          <w:sz w:val="32"/>
          <w:szCs w:val="32"/>
          <w:u w:val="single"/>
          <w:rtl/>
        </w:rPr>
      </w:pPr>
      <w:bookmarkStart w:id="14" w:name="_Toc223972233"/>
      <w:r w:rsidRPr="00775CEB">
        <w:rPr>
          <w:rFonts w:ascii="Simplified Arabic" w:hAnsi="Simplified Arabic" w:cs="Simplified Arabic" w:hint="cs"/>
          <w:b/>
          <w:bCs/>
          <w:sz w:val="32"/>
          <w:szCs w:val="32"/>
          <w:u w:val="single"/>
          <w:rtl/>
        </w:rPr>
        <w:t>الفجوة البحثية</w:t>
      </w:r>
      <w:r w:rsidR="002D5459" w:rsidRPr="00775CEB">
        <w:rPr>
          <w:rFonts w:ascii="Simplified Arabic" w:hAnsi="Simplified Arabic" w:cs="Simplified Arabic" w:hint="cs"/>
          <w:b/>
          <w:bCs/>
          <w:sz w:val="32"/>
          <w:szCs w:val="32"/>
          <w:u w:val="single"/>
          <w:rtl/>
        </w:rPr>
        <w:t>:</w:t>
      </w:r>
      <w:bookmarkEnd w:id="14"/>
      <w:r w:rsidR="002D5459" w:rsidRPr="00775CEB">
        <w:rPr>
          <w:rFonts w:ascii="Simplified Arabic" w:hAnsi="Simplified Arabic" w:cs="Simplified Arabic" w:hint="cs"/>
          <w:b/>
          <w:bCs/>
          <w:sz w:val="32"/>
          <w:szCs w:val="32"/>
          <w:u w:val="single"/>
          <w:rtl/>
        </w:rPr>
        <w:t xml:space="preserve"> </w:t>
      </w:r>
    </w:p>
    <w:p w14:paraId="1E7E095A" w14:textId="53874AC7" w:rsidR="00B67FDD" w:rsidRPr="002F2C98" w:rsidRDefault="00B67FDD" w:rsidP="00230CD1">
      <w:pPr>
        <w:spacing w:before="120" w:after="120" w:line="240" w:lineRule="auto"/>
        <w:ind w:firstLine="752"/>
        <w:jc w:val="both"/>
        <w:rPr>
          <w:rFonts w:ascii="Simplified Arabic" w:hAnsi="Simplified Arabic" w:cs="Simplified Arabic"/>
          <w:b/>
          <w:bCs/>
          <w:sz w:val="28"/>
          <w:szCs w:val="28"/>
          <w:rtl/>
        </w:rPr>
      </w:pPr>
      <w:r w:rsidRPr="00303DA7">
        <w:rPr>
          <w:rFonts w:ascii="Simplified Arabic" w:hAnsi="Simplified Arabic" w:cs="Simplified Arabic"/>
          <w:sz w:val="28"/>
          <w:szCs w:val="28"/>
          <w:rtl/>
          <w:lang w:bidi="ar-EG"/>
        </w:rPr>
        <w:t>تتبلور</w:t>
      </w:r>
      <w:r w:rsidRPr="00303DA7">
        <w:rPr>
          <w:rFonts w:ascii="Simplified Arabic" w:hAnsi="Simplified Arabic" w:cs="Simplified Arabic"/>
          <w:sz w:val="28"/>
          <w:szCs w:val="28"/>
          <w:rtl/>
        </w:rPr>
        <w:t xml:space="preserve"> الفجوة البحثية التي تسعى هذه الدراسة لسدها في </w:t>
      </w:r>
      <w:r w:rsidRPr="00303DA7">
        <w:rPr>
          <w:rFonts w:ascii="Simplified Arabic" w:hAnsi="Simplified Arabic" w:cs="Simplified Arabic"/>
          <w:b/>
          <w:bCs/>
          <w:sz w:val="28"/>
          <w:szCs w:val="28"/>
          <w:rtl/>
        </w:rPr>
        <w:t>ندرة الأبحاث العربية التي تقيس الانعكاس النفسي والسلوكي (الرضا الوظيفي) الناتج عن مدى التزام إدارة الموارد البشرية بتفعيل بنود اللائحة الداخلية بشفافية وعدالة، وتحديداً في بيئة عمل الشركات.</w:t>
      </w:r>
    </w:p>
    <w:p w14:paraId="64397DA3" w14:textId="7CF4BA22" w:rsidR="00B67FDD" w:rsidRPr="00303DA7" w:rsidRDefault="00B67FDD" w:rsidP="00545EDF">
      <w:pPr>
        <w:spacing w:line="240" w:lineRule="auto"/>
        <w:jc w:val="both"/>
        <w:rPr>
          <w:rFonts w:ascii="Simplified Arabic" w:hAnsi="Simplified Arabic" w:cs="Simplified Arabic"/>
          <w:sz w:val="28"/>
          <w:szCs w:val="28"/>
        </w:rPr>
      </w:pPr>
      <w:r w:rsidRPr="00303DA7">
        <w:rPr>
          <w:rFonts w:ascii="Simplified Arabic" w:hAnsi="Simplified Arabic" w:cs="Simplified Arabic"/>
          <w:sz w:val="28"/>
          <w:szCs w:val="28"/>
          <w:rtl/>
        </w:rPr>
        <w:t>وعليه، تأتي هذه الدراسة لتقديم إطار متكامل يربط بين حزم اللوائح الداخلية (التوظيف، الأداء، الجزاءات والمكافآت) وبين أبعاد الرضا الوظيفي، لتشكّل إضافة علمية للمكتبة العربية ودليلاً عملياً لمتخذي القرار في الشركا</w:t>
      </w:r>
      <w:r w:rsidR="002E6E7B">
        <w:rPr>
          <w:rFonts w:ascii="Simplified Arabic" w:hAnsi="Simplified Arabic" w:cs="Simplified Arabic" w:hint="cs"/>
          <w:sz w:val="28"/>
          <w:szCs w:val="28"/>
          <w:rtl/>
        </w:rPr>
        <w:t>ت.</w:t>
      </w:r>
    </w:p>
    <w:p w14:paraId="1F1064B1" w14:textId="77777777" w:rsidR="00CF07E9" w:rsidRDefault="00CF07E9" w:rsidP="00545EDF">
      <w:pPr>
        <w:spacing w:line="240" w:lineRule="auto"/>
        <w:jc w:val="both"/>
        <w:rPr>
          <w:rFonts w:ascii="Simplified Arabic" w:hAnsi="Simplified Arabic" w:cs="Simplified Arabic"/>
          <w:b/>
          <w:bCs/>
          <w:sz w:val="36"/>
          <w:szCs w:val="36"/>
          <w:rtl/>
        </w:rPr>
      </w:pPr>
    </w:p>
    <w:p w14:paraId="6E65B6AD" w14:textId="77777777" w:rsidR="00407D70" w:rsidRDefault="00407D70" w:rsidP="00545EDF">
      <w:pPr>
        <w:spacing w:line="240" w:lineRule="auto"/>
        <w:jc w:val="both"/>
        <w:rPr>
          <w:rFonts w:ascii="Simplified Arabic" w:hAnsi="Simplified Arabic" w:cs="Simplified Arabic"/>
          <w:b/>
          <w:bCs/>
          <w:sz w:val="36"/>
          <w:szCs w:val="36"/>
          <w:rtl/>
        </w:rPr>
      </w:pPr>
    </w:p>
    <w:p w14:paraId="4E8F43FC" w14:textId="77777777" w:rsidR="00407D70" w:rsidRDefault="00407D70" w:rsidP="00545EDF">
      <w:pPr>
        <w:spacing w:line="240" w:lineRule="auto"/>
        <w:jc w:val="both"/>
        <w:rPr>
          <w:rFonts w:ascii="Simplified Arabic" w:hAnsi="Simplified Arabic" w:cs="Simplified Arabic"/>
          <w:b/>
          <w:bCs/>
          <w:sz w:val="36"/>
          <w:szCs w:val="36"/>
          <w:rtl/>
        </w:rPr>
      </w:pPr>
    </w:p>
    <w:p w14:paraId="7331C3EE" w14:textId="77777777" w:rsidR="00407D70" w:rsidRDefault="00407D70" w:rsidP="00545EDF">
      <w:pPr>
        <w:spacing w:line="240" w:lineRule="auto"/>
        <w:jc w:val="both"/>
        <w:rPr>
          <w:rFonts w:ascii="Simplified Arabic" w:hAnsi="Simplified Arabic" w:cs="Simplified Arabic"/>
          <w:b/>
          <w:bCs/>
          <w:sz w:val="36"/>
          <w:szCs w:val="36"/>
          <w:rtl/>
        </w:rPr>
      </w:pPr>
    </w:p>
    <w:p w14:paraId="5080C326" w14:textId="77777777" w:rsidR="00FC0E0A" w:rsidRDefault="00FC0E0A" w:rsidP="00545EDF">
      <w:pPr>
        <w:spacing w:line="240" w:lineRule="auto"/>
        <w:jc w:val="both"/>
        <w:rPr>
          <w:rFonts w:ascii="Simplified Arabic" w:hAnsi="Simplified Arabic" w:cs="Simplified Arabic"/>
          <w:b/>
          <w:bCs/>
          <w:sz w:val="36"/>
          <w:szCs w:val="36"/>
          <w:rtl/>
        </w:rPr>
      </w:pPr>
    </w:p>
    <w:p w14:paraId="723E1500" w14:textId="77777777" w:rsidR="00FC0E0A" w:rsidRDefault="00FC0E0A" w:rsidP="00545EDF">
      <w:pPr>
        <w:spacing w:line="240" w:lineRule="auto"/>
        <w:jc w:val="both"/>
        <w:rPr>
          <w:rFonts w:ascii="Simplified Arabic" w:hAnsi="Simplified Arabic" w:cs="Simplified Arabic"/>
          <w:b/>
          <w:bCs/>
          <w:sz w:val="36"/>
          <w:szCs w:val="36"/>
          <w:rtl/>
        </w:rPr>
      </w:pPr>
    </w:p>
    <w:p w14:paraId="0EBFA8A4" w14:textId="77777777" w:rsidR="00FC0E0A" w:rsidRDefault="00FC0E0A" w:rsidP="00545EDF">
      <w:pPr>
        <w:spacing w:line="240" w:lineRule="auto"/>
        <w:jc w:val="both"/>
        <w:rPr>
          <w:rFonts w:ascii="Simplified Arabic" w:hAnsi="Simplified Arabic" w:cs="Simplified Arabic"/>
          <w:b/>
          <w:bCs/>
          <w:sz w:val="36"/>
          <w:szCs w:val="36"/>
          <w:rtl/>
        </w:rPr>
      </w:pPr>
    </w:p>
    <w:p w14:paraId="6F4713FC" w14:textId="77777777" w:rsidR="00FC0E0A" w:rsidRDefault="00FC0E0A" w:rsidP="00545EDF">
      <w:pPr>
        <w:spacing w:line="240" w:lineRule="auto"/>
        <w:jc w:val="both"/>
        <w:rPr>
          <w:rFonts w:ascii="Simplified Arabic" w:hAnsi="Simplified Arabic" w:cs="Simplified Arabic"/>
          <w:b/>
          <w:bCs/>
          <w:sz w:val="36"/>
          <w:szCs w:val="36"/>
          <w:rtl/>
        </w:rPr>
      </w:pPr>
    </w:p>
    <w:p w14:paraId="064DE85F" w14:textId="77777777" w:rsidR="00FC0E0A" w:rsidRDefault="00FC0E0A" w:rsidP="00545EDF">
      <w:pPr>
        <w:spacing w:line="240" w:lineRule="auto"/>
        <w:jc w:val="both"/>
        <w:rPr>
          <w:rFonts w:ascii="Simplified Arabic" w:hAnsi="Simplified Arabic" w:cs="Simplified Arabic"/>
          <w:b/>
          <w:bCs/>
          <w:sz w:val="36"/>
          <w:szCs w:val="36"/>
          <w:rtl/>
        </w:rPr>
      </w:pPr>
    </w:p>
    <w:p w14:paraId="02CED7C0" w14:textId="77777777" w:rsidR="00FC0E0A" w:rsidRDefault="00FC0E0A" w:rsidP="00545EDF">
      <w:pPr>
        <w:spacing w:line="240" w:lineRule="auto"/>
        <w:jc w:val="both"/>
        <w:rPr>
          <w:rFonts w:ascii="Simplified Arabic" w:hAnsi="Simplified Arabic" w:cs="Simplified Arabic"/>
          <w:b/>
          <w:bCs/>
          <w:sz w:val="36"/>
          <w:szCs w:val="36"/>
          <w:rtl/>
        </w:rPr>
      </w:pPr>
    </w:p>
    <w:p w14:paraId="72FF0996" w14:textId="77777777" w:rsidR="00FC0E0A" w:rsidRDefault="00FC0E0A" w:rsidP="00545EDF">
      <w:pPr>
        <w:spacing w:line="240" w:lineRule="auto"/>
        <w:jc w:val="both"/>
        <w:rPr>
          <w:rFonts w:ascii="Simplified Arabic" w:hAnsi="Simplified Arabic" w:cs="Simplified Arabic"/>
          <w:b/>
          <w:bCs/>
          <w:sz w:val="36"/>
          <w:szCs w:val="36"/>
          <w:rtl/>
        </w:rPr>
      </w:pPr>
    </w:p>
    <w:p w14:paraId="05C204B9" w14:textId="77777777" w:rsidR="00FC0E0A" w:rsidRDefault="00FC0E0A" w:rsidP="00545EDF">
      <w:pPr>
        <w:spacing w:line="240" w:lineRule="auto"/>
        <w:jc w:val="both"/>
        <w:rPr>
          <w:rFonts w:ascii="Simplified Arabic" w:hAnsi="Simplified Arabic" w:cs="Simplified Arabic"/>
          <w:b/>
          <w:bCs/>
          <w:sz w:val="36"/>
          <w:szCs w:val="36"/>
          <w:rtl/>
        </w:rPr>
      </w:pPr>
    </w:p>
    <w:p w14:paraId="375E08CA" w14:textId="77777777" w:rsidR="00FC0E0A" w:rsidRDefault="00FC0E0A" w:rsidP="00545EDF">
      <w:pPr>
        <w:spacing w:line="240" w:lineRule="auto"/>
        <w:jc w:val="both"/>
        <w:rPr>
          <w:rFonts w:ascii="Simplified Arabic" w:hAnsi="Simplified Arabic" w:cs="Simplified Arabic"/>
          <w:b/>
          <w:bCs/>
          <w:sz w:val="36"/>
          <w:szCs w:val="36"/>
          <w:rtl/>
        </w:rPr>
      </w:pPr>
    </w:p>
    <w:p w14:paraId="3CCB2ABE" w14:textId="77777777" w:rsidR="00FC0E0A" w:rsidRDefault="00FC0E0A" w:rsidP="00545EDF">
      <w:pPr>
        <w:spacing w:line="240" w:lineRule="auto"/>
        <w:jc w:val="both"/>
        <w:rPr>
          <w:rFonts w:ascii="Simplified Arabic" w:hAnsi="Simplified Arabic" w:cs="Simplified Arabic"/>
          <w:b/>
          <w:bCs/>
          <w:sz w:val="36"/>
          <w:szCs w:val="36"/>
          <w:rtl/>
        </w:rPr>
      </w:pPr>
    </w:p>
    <w:p w14:paraId="29A0C271" w14:textId="77777777" w:rsidR="00FC0E0A" w:rsidRDefault="00FC0E0A" w:rsidP="00545EDF">
      <w:pPr>
        <w:spacing w:line="240" w:lineRule="auto"/>
        <w:jc w:val="both"/>
        <w:rPr>
          <w:rFonts w:ascii="Simplified Arabic" w:hAnsi="Simplified Arabic" w:cs="Simplified Arabic"/>
          <w:b/>
          <w:bCs/>
          <w:sz w:val="36"/>
          <w:szCs w:val="36"/>
          <w:rtl/>
        </w:rPr>
      </w:pPr>
    </w:p>
    <w:p w14:paraId="71E7CC27" w14:textId="77777777" w:rsidR="00FC0E0A" w:rsidRDefault="00FC0E0A" w:rsidP="00545EDF">
      <w:pPr>
        <w:spacing w:line="240" w:lineRule="auto"/>
        <w:jc w:val="both"/>
        <w:rPr>
          <w:rFonts w:ascii="Simplified Arabic" w:hAnsi="Simplified Arabic" w:cs="Simplified Arabic"/>
          <w:b/>
          <w:bCs/>
          <w:sz w:val="36"/>
          <w:szCs w:val="36"/>
          <w:rtl/>
        </w:rPr>
      </w:pPr>
    </w:p>
    <w:p w14:paraId="01065931" w14:textId="77777777" w:rsidR="00FC0E0A" w:rsidRDefault="00FC0E0A" w:rsidP="00545EDF">
      <w:pPr>
        <w:spacing w:line="240" w:lineRule="auto"/>
        <w:jc w:val="both"/>
        <w:rPr>
          <w:rFonts w:ascii="Simplified Arabic" w:hAnsi="Simplified Arabic" w:cs="Simplified Arabic"/>
          <w:b/>
          <w:bCs/>
          <w:sz w:val="36"/>
          <w:szCs w:val="36"/>
          <w:rtl/>
        </w:rPr>
      </w:pPr>
    </w:p>
    <w:p w14:paraId="68B0A179" w14:textId="77777777" w:rsidR="00FC0E0A" w:rsidRDefault="00FC0E0A" w:rsidP="00545EDF">
      <w:pPr>
        <w:spacing w:line="240" w:lineRule="auto"/>
        <w:jc w:val="both"/>
        <w:rPr>
          <w:rFonts w:ascii="Simplified Arabic" w:hAnsi="Simplified Arabic" w:cs="Simplified Arabic"/>
          <w:b/>
          <w:bCs/>
          <w:sz w:val="36"/>
          <w:szCs w:val="36"/>
          <w:rtl/>
        </w:rPr>
      </w:pPr>
    </w:p>
    <w:p w14:paraId="04AB0227" w14:textId="77777777" w:rsidR="00FC0E0A" w:rsidRDefault="00FC0E0A" w:rsidP="00545EDF">
      <w:pPr>
        <w:spacing w:line="240" w:lineRule="auto"/>
        <w:jc w:val="both"/>
        <w:rPr>
          <w:rFonts w:ascii="Simplified Arabic" w:hAnsi="Simplified Arabic" w:cs="Simplified Arabic"/>
          <w:b/>
          <w:bCs/>
          <w:sz w:val="36"/>
          <w:szCs w:val="36"/>
          <w:rtl/>
        </w:rPr>
      </w:pPr>
    </w:p>
    <w:p w14:paraId="1800D69C" w14:textId="77777777" w:rsidR="00FC0E0A" w:rsidRDefault="00FC0E0A" w:rsidP="00545EDF">
      <w:pPr>
        <w:spacing w:line="240" w:lineRule="auto"/>
        <w:jc w:val="both"/>
        <w:rPr>
          <w:rFonts w:ascii="Simplified Arabic" w:hAnsi="Simplified Arabic" w:cs="Simplified Arabic"/>
          <w:b/>
          <w:bCs/>
          <w:sz w:val="36"/>
          <w:szCs w:val="36"/>
          <w:rtl/>
        </w:rPr>
      </w:pPr>
    </w:p>
    <w:p w14:paraId="4FF4727E" w14:textId="77777777" w:rsidR="00FC0E0A" w:rsidRDefault="00FC0E0A" w:rsidP="00545EDF">
      <w:pPr>
        <w:spacing w:line="240" w:lineRule="auto"/>
        <w:jc w:val="both"/>
        <w:rPr>
          <w:rFonts w:ascii="Simplified Arabic" w:hAnsi="Simplified Arabic" w:cs="Simplified Arabic"/>
          <w:b/>
          <w:bCs/>
          <w:sz w:val="36"/>
          <w:szCs w:val="36"/>
          <w:rtl/>
        </w:rPr>
      </w:pPr>
    </w:p>
    <w:p w14:paraId="67D44753" w14:textId="77777777" w:rsidR="00FC0E0A" w:rsidRDefault="00FC0E0A" w:rsidP="00FC0E0A">
      <w:pPr>
        <w:spacing w:line="240" w:lineRule="auto"/>
        <w:jc w:val="center"/>
        <w:rPr>
          <w:rFonts w:ascii="Simplified Arabic" w:hAnsi="Simplified Arabic" w:cs="Simplified Arabic"/>
          <w:b/>
          <w:bCs/>
          <w:sz w:val="36"/>
          <w:szCs w:val="36"/>
          <w:rtl/>
        </w:rPr>
      </w:pPr>
      <w:r w:rsidRPr="00170601">
        <w:rPr>
          <w:rFonts w:ascii="Simplified Arabic" w:hAnsi="Simplified Arabic" w:cs="Simplified Arabic" w:hint="cs"/>
          <w:b/>
          <w:bCs/>
          <w:sz w:val="36"/>
          <w:szCs w:val="36"/>
          <w:rtl/>
        </w:rPr>
        <w:t xml:space="preserve">الفصل </w:t>
      </w:r>
      <w:r>
        <w:rPr>
          <w:rFonts w:ascii="Simplified Arabic" w:hAnsi="Simplified Arabic" w:cs="Simplified Arabic" w:hint="cs"/>
          <w:b/>
          <w:bCs/>
          <w:sz w:val="36"/>
          <w:szCs w:val="36"/>
          <w:rtl/>
        </w:rPr>
        <w:t>الثاني</w:t>
      </w:r>
    </w:p>
    <w:p w14:paraId="77ECF059" w14:textId="55C138A8" w:rsidR="00FC0E0A" w:rsidRPr="00303DA7" w:rsidRDefault="00FC0E0A" w:rsidP="00FC0E0A">
      <w:pPr>
        <w:spacing w:line="240" w:lineRule="auto"/>
        <w:jc w:val="center"/>
        <w:rPr>
          <w:rFonts w:ascii="Simplified Arabic" w:hAnsi="Simplified Arabic" w:cs="Simplified Arabic"/>
          <w:sz w:val="28"/>
          <w:szCs w:val="28"/>
          <w:u w:val="single"/>
          <w:rtl/>
        </w:rPr>
      </w:pPr>
      <w:r w:rsidRPr="00170601">
        <w:rPr>
          <w:rFonts w:ascii="Simplified Arabic" w:hAnsi="Simplified Arabic" w:cs="Simplified Arabic" w:hint="cs"/>
          <w:b/>
          <w:bCs/>
          <w:sz w:val="36"/>
          <w:szCs w:val="36"/>
          <w:rtl/>
        </w:rPr>
        <w:t xml:space="preserve">الإطار </w:t>
      </w:r>
      <w:r>
        <w:rPr>
          <w:rFonts w:ascii="Simplified Arabic" w:hAnsi="Simplified Arabic" w:cs="Simplified Arabic" w:hint="cs"/>
          <w:b/>
          <w:bCs/>
          <w:sz w:val="36"/>
          <w:szCs w:val="36"/>
          <w:rtl/>
        </w:rPr>
        <w:t>النظري</w:t>
      </w:r>
      <w:r w:rsidRPr="00170601">
        <w:rPr>
          <w:rFonts w:ascii="Simplified Arabic" w:hAnsi="Simplified Arabic" w:cs="Simplified Arabic" w:hint="cs"/>
          <w:b/>
          <w:bCs/>
          <w:sz w:val="36"/>
          <w:szCs w:val="36"/>
          <w:rtl/>
        </w:rPr>
        <w:t xml:space="preserve"> للدارسة</w:t>
      </w:r>
    </w:p>
    <w:p w14:paraId="777C559A" w14:textId="77777777" w:rsidR="00FC0E0A" w:rsidRDefault="00FC0E0A" w:rsidP="00545EDF">
      <w:pPr>
        <w:spacing w:line="240" w:lineRule="auto"/>
        <w:jc w:val="both"/>
        <w:rPr>
          <w:rFonts w:ascii="Simplified Arabic" w:hAnsi="Simplified Arabic" w:cs="Simplified Arabic"/>
          <w:b/>
          <w:bCs/>
          <w:sz w:val="36"/>
          <w:szCs w:val="36"/>
          <w:rtl/>
        </w:rPr>
      </w:pPr>
    </w:p>
    <w:p w14:paraId="612787C8" w14:textId="77777777" w:rsidR="00407D70" w:rsidRDefault="00407D70" w:rsidP="00545EDF">
      <w:pPr>
        <w:spacing w:line="240" w:lineRule="auto"/>
        <w:jc w:val="both"/>
        <w:rPr>
          <w:rFonts w:ascii="Simplified Arabic" w:hAnsi="Simplified Arabic" w:cs="Simplified Arabic"/>
          <w:b/>
          <w:bCs/>
          <w:sz w:val="36"/>
          <w:szCs w:val="36"/>
          <w:rtl/>
        </w:rPr>
      </w:pPr>
    </w:p>
    <w:p w14:paraId="615C7242" w14:textId="77777777" w:rsidR="00FC0E0A" w:rsidRDefault="00FC0E0A" w:rsidP="00545EDF">
      <w:pPr>
        <w:spacing w:line="240" w:lineRule="auto"/>
        <w:jc w:val="both"/>
        <w:rPr>
          <w:rFonts w:ascii="Simplified Arabic" w:hAnsi="Simplified Arabic" w:cs="Simplified Arabic"/>
          <w:b/>
          <w:bCs/>
          <w:sz w:val="36"/>
          <w:szCs w:val="36"/>
          <w:rtl/>
        </w:rPr>
      </w:pPr>
    </w:p>
    <w:p w14:paraId="143BF795" w14:textId="77777777" w:rsidR="00FC0E0A" w:rsidRDefault="00FC0E0A" w:rsidP="00545EDF">
      <w:pPr>
        <w:spacing w:line="240" w:lineRule="auto"/>
        <w:jc w:val="both"/>
        <w:rPr>
          <w:rFonts w:ascii="Simplified Arabic" w:hAnsi="Simplified Arabic" w:cs="Simplified Arabic"/>
          <w:b/>
          <w:bCs/>
          <w:sz w:val="36"/>
          <w:szCs w:val="36"/>
          <w:rtl/>
        </w:rPr>
      </w:pPr>
    </w:p>
    <w:p w14:paraId="1A940EC7" w14:textId="77777777" w:rsidR="00FC0E0A" w:rsidRDefault="00FC0E0A" w:rsidP="00545EDF">
      <w:pPr>
        <w:spacing w:line="240" w:lineRule="auto"/>
        <w:jc w:val="both"/>
        <w:rPr>
          <w:rFonts w:ascii="Simplified Arabic" w:hAnsi="Simplified Arabic" w:cs="Simplified Arabic"/>
          <w:b/>
          <w:bCs/>
          <w:sz w:val="36"/>
          <w:szCs w:val="36"/>
          <w:rtl/>
        </w:rPr>
      </w:pPr>
    </w:p>
    <w:p w14:paraId="64532B2D" w14:textId="77777777" w:rsidR="00FC0E0A" w:rsidRDefault="00FC0E0A" w:rsidP="00545EDF">
      <w:pPr>
        <w:spacing w:line="240" w:lineRule="auto"/>
        <w:jc w:val="both"/>
        <w:rPr>
          <w:rFonts w:ascii="Simplified Arabic" w:hAnsi="Simplified Arabic" w:cs="Simplified Arabic"/>
          <w:b/>
          <w:bCs/>
          <w:sz w:val="36"/>
          <w:szCs w:val="36"/>
          <w:rtl/>
        </w:rPr>
      </w:pPr>
    </w:p>
    <w:p w14:paraId="1C9717C5" w14:textId="77777777" w:rsidR="007B6CEE" w:rsidRDefault="007B6CEE" w:rsidP="00545EDF">
      <w:pPr>
        <w:spacing w:line="240" w:lineRule="auto"/>
        <w:jc w:val="both"/>
        <w:rPr>
          <w:rFonts w:ascii="Simplified Arabic" w:hAnsi="Simplified Arabic" w:cs="Simplified Arabic"/>
          <w:b/>
          <w:bCs/>
          <w:sz w:val="36"/>
          <w:szCs w:val="36"/>
          <w:rtl/>
        </w:rPr>
      </w:pPr>
    </w:p>
    <w:p w14:paraId="0AC572D4" w14:textId="34BBAE09" w:rsidR="004269D3" w:rsidRPr="00360E8C" w:rsidRDefault="004269D3" w:rsidP="00360E8C">
      <w:pPr>
        <w:jc w:val="center"/>
        <w:outlineLvl w:val="0"/>
        <w:rPr>
          <w:rFonts w:ascii="Simplified Arabic" w:hAnsi="Simplified Arabic" w:cs="Simplified Arabic"/>
          <w:b/>
          <w:bCs/>
          <w:sz w:val="40"/>
          <w:szCs w:val="40"/>
          <w:rtl/>
        </w:rPr>
      </w:pPr>
      <w:bookmarkStart w:id="15" w:name="_Toc223972234"/>
      <w:r w:rsidRPr="00360E8C">
        <w:rPr>
          <w:rFonts w:ascii="Simplified Arabic" w:hAnsi="Simplified Arabic" w:cs="Simplified Arabic" w:hint="cs"/>
          <w:b/>
          <w:bCs/>
          <w:sz w:val="40"/>
          <w:szCs w:val="40"/>
          <w:rtl/>
        </w:rPr>
        <w:lastRenderedPageBreak/>
        <w:t>الفصل الثاني</w:t>
      </w:r>
      <w:r w:rsidR="002D5459" w:rsidRPr="00360E8C">
        <w:rPr>
          <w:rFonts w:ascii="Simplified Arabic" w:hAnsi="Simplified Arabic" w:cs="Simplified Arabic" w:hint="cs"/>
          <w:b/>
          <w:bCs/>
          <w:sz w:val="40"/>
          <w:szCs w:val="40"/>
          <w:rtl/>
        </w:rPr>
        <w:t xml:space="preserve">: </w:t>
      </w:r>
      <w:r w:rsidRPr="00360E8C">
        <w:rPr>
          <w:rFonts w:ascii="Simplified Arabic" w:hAnsi="Simplified Arabic" w:cs="Simplified Arabic" w:hint="cs"/>
          <w:b/>
          <w:bCs/>
          <w:sz w:val="40"/>
          <w:szCs w:val="40"/>
          <w:rtl/>
        </w:rPr>
        <w:t>الإطار النظري للدارسة</w:t>
      </w:r>
      <w:bookmarkEnd w:id="15"/>
    </w:p>
    <w:p w14:paraId="710949C9" w14:textId="77777777" w:rsidR="00A74F76" w:rsidRPr="00BE471D" w:rsidRDefault="00A74F76" w:rsidP="00545EDF">
      <w:pPr>
        <w:spacing w:line="240" w:lineRule="auto"/>
        <w:jc w:val="both"/>
        <w:rPr>
          <w:rFonts w:ascii="Simplified Arabic" w:hAnsi="Simplified Arabic" w:cs="Simplified Arabic"/>
          <w:sz w:val="8"/>
          <w:szCs w:val="8"/>
          <w:u w:val="single"/>
          <w:rtl/>
        </w:rPr>
      </w:pPr>
    </w:p>
    <w:p w14:paraId="0F731D52" w14:textId="7C015159" w:rsidR="00A74F76" w:rsidRPr="00775CEB" w:rsidRDefault="00A74F76" w:rsidP="00775CEB">
      <w:pPr>
        <w:spacing w:before="240" w:after="120" w:line="240" w:lineRule="auto"/>
        <w:jc w:val="both"/>
        <w:outlineLvl w:val="0"/>
        <w:rPr>
          <w:rFonts w:ascii="Simplified Arabic" w:hAnsi="Simplified Arabic" w:cs="Simplified Arabic"/>
          <w:b/>
          <w:bCs/>
          <w:sz w:val="32"/>
          <w:szCs w:val="32"/>
          <w:u w:val="single"/>
          <w:rtl/>
        </w:rPr>
      </w:pPr>
      <w:bookmarkStart w:id="16" w:name="_Toc223972235"/>
      <w:r w:rsidRPr="00775CEB">
        <w:rPr>
          <w:rFonts w:ascii="Simplified Arabic" w:hAnsi="Simplified Arabic" w:cs="Simplified Arabic"/>
          <w:b/>
          <w:bCs/>
          <w:sz w:val="32"/>
          <w:szCs w:val="32"/>
          <w:u w:val="single"/>
          <w:rtl/>
        </w:rPr>
        <w:t>المنطلقات النظرية للدراسة</w:t>
      </w:r>
      <w:r w:rsidR="002D5459" w:rsidRPr="00775CEB">
        <w:rPr>
          <w:rFonts w:ascii="Simplified Arabic" w:hAnsi="Simplified Arabic" w:cs="Simplified Arabic"/>
          <w:b/>
          <w:bCs/>
          <w:sz w:val="32"/>
          <w:szCs w:val="32"/>
          <w:u w:val="single"/>
          <w:rtl/>
        </w:rPr>
        <w:t>:</w:t>
      </w:r>
      <w:bookmarkEnd w:id="16"/>
      <w:r w:rsidR="002D5459" w:rsidRPr="00775CEB">
        <w:rPr>
          <w:rFonts w:ascii="Simplified Arabic" w:hAnsi="Simplified Arabic" w:cs="Simplified Arabic"/>
          <w:b/>
          <w:bCs/>
          <w:sz w:val="32"/>
          <w:szCs w:val="32"/>
          <w:u w:val="single"/>
          <w:rtl/>
        </w:rPr>
        <w:t xml:space="preserve"> </w:t>
      </w:r>
    </w:p>
    <w:p w14:paraId="07DC107B" w14:textId="21E76989" w:rsidR="0022742A" w:rsidRPr="00775CEB" w:rsidRDefault="0022742A" w:rsidP="00360E8C">
      <w:pPr>
        <w:spacing w:before="240" w:after="120" w:line="240" w:lineRule="auto"/>
        <w:jc w:val="both"/>
        <w:outlineLvl w:val="0"/>
        <w:rPr>
          <w:rFonts w:ascii="Simplified Arabic" w:hAnsi="Simplified Arabic" w:cs="Simplified Arabic"/>
          <w:b/>
          <w:bCs/>
          <w:sz w:val="32"/>
          <w:szCs w:val="32"/>
          <w:u w:val="single"/>
          <w:rtl/>
        </w:rPr>
      </w:pPr>
      <w:bookmarkStart w:id="17" w:name="_Toc223972236"/>
      <w:r w:rsidRPr="00775CEB">
        <w:rPr>
          <w:rFonts w:ascii="Simplified Arabic" w:hAnsi="Simplified Arabic" w:cs="Simplified Arabic" w:hint="cs"/>
          <w:b/>
          <w:bCs/>
          <w:sz w:val="32"/>
          <w:szCs w:val="32"/>
          <w:u w:val="single"/>
          <w:rtl/>
        </w:rPr>
        <w:t>مقدمة</w:t>
      </w:r>
      <w:r w:rsidR="002D5459" w:rsidRPr="00775CEB">
        <w:rPr>
          <w:rFonts w:ascii="Simplified Arabic" w:hAnsi="Simplified Arabic" w:cs="Simplified Arabic" w:hint="cs"/>
          <w:b/>
          <w:bCs/>
          <w:sz w:val="32"/>
          <w:szCs w:val="32"/>
          <w:u w:val="single"/>
          <w:rtl/>
        </w:rPr>
        <w:t>:</w:t>
      </w:r>
      <w:bookmarkEnd w:id="17"/>
      <w:r w:rsidR="002D5459" w:rsidRPr="00775CEB">
        <w:rPr>
          <w:rFonts w:ascii="Simplified Arabic" w:hAnsi="Simplified Arabic" w:cs="Simplified Arabic" w:hint="cs"/>
          <w:b/>
          <w:bCs/>
          <w:sz w:val="32"/>
          <w:szCs w:val="32"/>
          <w:u w:val="single"/>
          <w:rtl/>
        </w:rPr>
        <w:t xml:space="preserve"> </w:t>
      </w:r>
    </w:p>
    <w:p w14:paraId="52BCC7D8" w14:textId="2F4B893B" w:rsidR="00195CE6" w:rsidRDefault="0022742A" w:rsidP="00230CD1">
      <w:pPr>
        <w:spacing w:before="120" w:after="120" w:line="240" w:lineRule="auto"/>
        <w:ind w:firstLine="752"/>
        <w:jc w:val="both"/>
        <w:rPr>
          <w:rFonts w:ascii="Simplified Arabic" w:hAnsi="Simplified Arabic" w:cs="Simplified Arabic"/>
          <w:sz w:val="28"/>
          <w:szCs w:val="28"/>
          <w:rtl/>
        </w:rPr>
      </w:pPr>
      <w:r w:rsidRPr="0022742A">
        <w:rPr>
          <w:rFonts w:ascii="Simplified Arabic" w:hAnsi="Simplified Arabic" w:cs="Simplified Arabic"/>
          <w:sz w:val="28"/>
          <w:szCs w:val="28"/>
          <w:rtl/>
          <w:lang w:bidi="ar-EG"/>
        </w:rPr>
        <w:t>تلعب</w:t>
      </w:r>
      <w:r w:rsidRPr="0022742A">
        <w:rPr>
          <w:rFonts w:ascii="Simplified Arabic" w:hAnsi="Simplified Arabic" w:cs="Simplified Arabic"/>
          <w:sz w:val="28"/>
          <w:szCs w:val="28"/>
          <w:rtl/>
        </w:rPr>
        <w:t xml:space="preserve"> إدارة الموارد البشرية دورًا محوريًا في ضمان تنفيذ السياسات التنظيمية داخل الشركات، لا سيما اللائحة الداخلية التي تُعد الإطار القانوني والسلوكي للعاملين</w:t>
      </w:r>
      <w:r w:rsidR="00195CE6">
        <w:rPr>
          <w:rFonts w:ascii="Simplified Arabic" w:hAnsi="Simplified Arabic" w:cs="Simplified Arabic" w:hint="cs"/>
          <w:sz w:val="28"/>
          <w:szCs w:val="28"/>
          <w:rtl/>
        </w:rPr>
        <w:t>،</w:t>
      </w:r>
      <w:r w:rsidRPr="0022742A">
        <w:rPr>
          <w:rFonts w:ascii="Simplified Arabic" w:hAnsi="Simplified Arabic" w:cs="Simplified Arabic"/>
          <w:sz w:val="28"/>
          <w:szCs w:val="28"/>
          <w:rtl/>
        </w:rPr>
        <w:t xml:space="preserve"> وتؤثر هذه اللوائح بصورة مباشرة في بيئة العمل، والعدالة التنظيمية، وما ينتج عنها من مستوى رضا وظيفي لدى الموظفين</w:t>
      </w:r>
      <w:r w:rsidR="00195CE6">
        <w:rPr>
          <w:rFonts w:ascii="Simplified Arabic" w:hAnsi="Simplified Arabic" w:cs="Simplified Arabic" w:hint="cs"/>
          <w:sz w:val="28"/>
          <w:szCs w:val="28"/>
          <w:rtl/>
        </w:rPr>
        <w:t>.</w:t>
      </w:r>
    </w:p>
    <w:p w14:paraId="5FAF4917" w14:textId="3FAA4691" w:rsidR="0022742A" w:rsidRPr="0022742A" w:rsidRDefault="0022742A" w:rsidP="00545EDF">
      <w:pPr>
        <w:spacing w:line="240" w:lineRule="auto"/>
        <w:jc w:val="both"/>
        <w:rPr>
          <w:rFonts w:ascii="Simplified Arabic" w:hAnsi="Simplified Arabic" w:cs="Simplified Arabic"/>
          <w:b/>
          <w:bCs/>
          <w:sz w:val="28"/>
          <w:szCs w:val="28"/>
          <w:u w:val="single"/>
          <w:rtl/>
        </w:rPr>
      </w:pPr>
      <w:r w:rsidRPr="0022742A">
        <w:rPr>
          <w:rFonts w:ascii="Simplified Arabic" w:hAnsi="Simplified Arabic" w:cs="Simplified Arabic"/>
          <w:sz w:val="28"/>
          <w:szCs w:val="28"/>
          <w:rtl/>
        </w:rPr>
        <w:t xml:space="preserve"> </w:t>
      </w:r>
      <w:r w:rsidR="00195CE6">
        <w:rPr>
          <w:rFonts w:ascii="Simplified Arabic" w:hAnsi="Simplified Arabic" w:cs="Simplified Arabic" w:hint="cs"/>
          <w:sz w:val="28"/>
          <w:szCs w:val="28"/>
          <w:rtl/>
        </w:rPr>
        <w:t xml:space="preserve">وسنتعرف فيما يلي على المفاهيم النظرية للدراسة والتي توضح </w:t>
      </w:r>
      <w:r w:rsidRPr="0022742A">
        <w:rPr>
          <w:rFonts w:ascii="Simplified Arabic" w:hAnsi="Simplified Arabic" w:cs="Simplified Arabic"/>
          <w:sz w:val="28"/>
          <w:szCs w:val="28"/>
          <w:rtl/>
        </w:rPr>
        <w:t>مفهوم اللائحة الداخلية وإجراءاتها، وبيئة العمل، والعدالة التنظيمية، والأداء الوظيفي، واستعراض أثر إدارة الموارد البشرية في تطبيق هذه العناصر لتحقيق رضا وظيفي مرتفع</w:t>
      </w:r>
      <w:r w:rsidRPr="0022742A">
        <w:rPr>
          <w:rFonts w:ascii="Simplified Arabic" w:hAnsi="Simplified Arabic" w:cs="Simplified Arabic"/>
          <w:sz w:val="28"/>
          <w:szCs w:val="28"/>
        </w:rPr>
        <w:t>.</w:t>
      </w:r>
    </w:p>
    <w:p w14:paraId="45FCDA62" w14:textId="35406A1E" w:rsidR="00BF09F0" w:rsidRDefault="00BF09F0" w:rsidP="00545EDF">
      <w:pPr>
        <w:spacing w:line="240" w:lineRule="auto"/>
        <w:jc w:val="both"/>
        <w:outlineLvl w:val="1"/>
        <w:rPr>
          <w:rFonts w:ascii="Simplified Arabic" w:hAnsi="Simplified Arabic" w:cs="Simplified Arabic"/>
          <w:b/>
          <w:bCs/>
          <w:sz w:val="32"/>
          <w:szCs w:val="32"/>
          <w:u w:val="single"/>
          <w:rtl/>
        </w:rPr>
      </w:pPr>
      <w:bookmarkStart w:id="18" w:name="_Toc223972237"/>
      <w:r w:rsidRPr="00360E8C">
        <w:rPr>
          <w:rFonts w:ascii="Simplified Arabic" w:hAnsi="Simplified Arabic" w:cs="Simplified Arabic"/>
          <w:b/>
          <w:bCs/>
          <w:sz w:val="32"/>
          <w:szCs w:val="32"/>
          <w:u w:val="single"/>
          <w:rtl/>
        </w:rPr>
        <w:t>أبرز المفاهيم المرتبطة بالدراسة</w:t>
      </w:r>
      <w:r w:rsidR="002D5459" w:rsidRPr="00360E8C">
        <w:rPr>
          <w:rFonts w:ascii="Simplified Arabic" w:hAnsi="Simplified Arabic" w:cs="Simplified Arabic"/>
          <w:b/>
          <w:bCs/>
          <w:sz w:val="32"/>
          <w:szCs w:val="32"/>
          <w:u w:val="single"/>
          <w:rtl/>
        </w:rPr>
        <w:t>:</w:t>
      </w:r>
      <w:bookmarkEnd w:id="18"/>
      <w:r w:rsidR="002D5459" w:rsidRPr="00360E8C">
        <w:rPr>
          <w:rFonts w:ascii="Simplified Arabic" w:hAnsi="Simplified Arabic" w:cs="Simplified Arabic"/>
          <w:b/>
          <w:bCs/>
          <w:sz w:val="32"/>
          <w:szCs w:val="32"/>
          <w:u w:val="single"/>
          <w:rtl/>
        </w:rPr>
        <w:t xml:space="preserve"> </w:t>
      </w:r>
    </w:p>
    <w:p w14:paraId="7B946375" w14:textId="77777777" w:rsidR="00032EC8" w:rsidRDefault="00032EC8" w:rsidP="007B6CEE">
      <w:pPr>
        <w:spacing w:before="120" w:after="120" w:line="240" w:lineRule="auto"/>
        <w:jc w:val="both"/>
        <w:outlineLvl w:val="0"/>
        <w:rPr>
          <w:rFonts w:ascii="Simplified Arabic" w:hAnsi="Simplified Arabic" w:cs="Simplified Arabic"/>
          <w:b/>
          <w:bCs/>
          <w:sz w:val="32"/>
          <w:szCs w:val="32"/>
          <w:u w:val="single"/>
          <w:rtl/>
        </w:rPr>
      </w:pPr>
      <w:bookmarkStart w:id="19" w:name="_Toc223972238"/>
      <w:r w:rsidRPr="007B6CEE">
        <w:rPr>
          <w:rFonts w:ascii="Simplified Arabic" w:hAnsi="Simplified Arabic" w:cs="Simplified Arabic"/>
          <w:b/>
          <w:bCs/>
          <w:sz w:val="32"/>
          <w:szCs w:val="32"/>
          <w:u w:val="single"/>
          <w:rtl/>
        </w:rPr>
        <w:t>اللائحة الداخلية للشركات</w:t>
      </w:r>
      <w:bookmarkEnd w:id="19"/>
    </w:p>
    <w:p w14:paraId="4BA0283C" w14:textId="77777777" w:rsidR="00155EBC" w:rsidRDefault="00155EBC" w:rsidP="00155EBC">
      <w:pPr>
        <w:spacing w:before="120" w:after="120" w:line="240" w:lineRule="auto"/>
        <w:ind w:firstLine="752"/>
        <w:jc w:val="both"/>
        <w:rPr>
          <w:rFonts w:ascii="Simplified Arabic" w:hAnsi="Simplified Arabic" w:cs="Simplified Arabic"/>
          <w:sz w:val="28"/>
          <w:szCs w:val="28"/>
          <w:rtl/>
        </w:rPr>
      </w:pPr>
      <w:r w:rsidRPr="00155EBC">
        <w:rPr>
          <w:rFonts w:ascii="Simplified Arabic" w:hAnsi="Simplified Arabic" w:cs="Simplified Arabic"/>
          <w:sz w:val="28"/>
          <w:szCs w:val="28"/>
          <w:rtl/>
        </w:rPr>
        <w:t>تُعد اللائحة الداخلية وثيقة تنظيمية تُحدّد حقوق وواجبات العاملين، وتضبط السلوك الوظيفي، وتوضح الإجراءات التأديبية والتحفيزية</w:t>
      </w:r>
      <w:r>
        <w:rPr>
          <w:rFonts w:ascii="Simplified Arabic" w:hAnsi="Simplified Arabic" w:cs="Simplified Arabic" w:hint="cs"/>
          <w:sz w:val="28"/>
          <w:szCs w:val="28"/>
          <w:rtl/>
        </w:rPr>
        <w:t>،</w:t>
      </w:r>
      <w:r w:rsidRPr="00155EBC">
        <w:rPr>
          <w:rFonts w:ascii="Simplified Arabic" w:hAnsi="Simplified Arabic" w:cs="Simplified Arabic"/>
          <w:sz w:val="28"/>
          <w:szCs w:val="28"/>
          <w:rtl/>
        </w:rPr>
        <w:t xml:space="preserve"> ويمكن التمييز بين اللائحة الداخلية والسياسات التنظيمية وإجراءات العمل؛ فاللائحة تمثل الإطار العام المنظم للعلاقات الوظيفية، بينما تمثل السياسات المبادئ العامة التي توجه القرارات، وتحدد إجراءات العمل الخطوات التفصيلية لتنفيذ المهام. </w:t>
      </w:r>
    </w:p>
    <w:p w14:paraId="61F7F15E" w14:textId="0CB30A55" w:rsidR="00155EBC" w:rsidRPr="00155EBC" w:rsidRDefault="00155EBC" w:rsidP="00155EBC">
      <w:pPr>
        <w:spacing w:before="120" w:after="120" w:line="240" w:lineRule="auto"/>
        <w:jc w:val="both"/>
        <w:rPr>
          <w:rFonts w:ascii="Simplified Arabic" w:hAnsi="Simplified Arabic" w:cs="Simplified Arabic"/>
          <w:sz w:val="28"/>
          <w:szCs w:val="28"/>
        </w:rPr>
      </w:pPr>
      <w:r w:rsidRPr="00155EBC">
        <w:rPr>
          <w:rFonts w:ascii="Simplified Arabic" w:hAnsi="Simplified Arabic" w:cs="Simplified Arabic"/>
          <w:sz w:val="28"/>
          <w:szCs w:val="28"/>
          <w:rtl/>
        </w:rPr>
        <w:t>كما ترتبط اللائحة الداخلية بنظام العمل السعودي، خصوصًا فيما يتعلق بالجزاءات، وساعات العمل، والإجازات، والعقود، مما يعزز الالتزام القانوني والتنظيمي داخل الشركة</w:t>
      </w:r>
      <w:r w:rsidRPr="00155EBC">
        <w:rPr>
          <w:rFonts w:ascii="Simplified Arabic" w:hAnsi="Simplified Arabic" w:cs="Simplified Arabic"/>
          <w:sz w:val="28"/>
          <w:szCs w:val="28"/>
        </w:rPr>
        <w:t>.</w:t>
      </w:r>
    </w:p>
    <w:p w14:paraId="06B866D5" w14:textId="77777777" w:rsidR="00032EC8" w:rsidRPr="00195CE6" w:rsidRDefault="00032EC8" w:rsidP="00032EC8">
      <w:pPr>
        <w:pStyle w:val="ListParagraph"/>
        <w:numPr>
          <w:ilvl w:val="1"/>
          <w:numId w:val="2"/>
        </w:numPr>
        <w:spacing w:before="120" w:after="120" w:line="240" w:lineRule="auto"/>
        <w:ind w:left="372"/>
        <w:jc w:val="both"/>
        <w:outlineLvl w:val="2"/>
        <w:rPr>
          <w:rFonts w:ascii="Simplified Arabic" w:hAnsi="Simplified Arabic" w:cs="Simplified Arabic"/>
          <w:b/>
          <w:bCs/>
          <w:sz w:val="28"/>
          <w:szCs w:val="28"/>
        </w:rPr>
      </w:pPr>
      <w:bookmarkStart w:id="20" w:name="_Toc223972239"/>
      <w:r w:rsidRPr="00195CE6">
        <w:rPr>
          <w:rFonts w:ascii="Simplified Arabic" w:hAnsi="Simplified Arabic" w:cs="Simplified Arabic"/>
          <w:b/>
          <w:bCs/>
          <w:sz w:val="28"/>
          <w:szCs w:val="28"/>
          <w:rtl/>
        </w:rPr>
        <w:t>تعريف اللائحة الداخلية</w:t>
      </w:r>
      <w:bookmarkEnd w:id="20"/>
    </w:p>
    <w:p w14:paraId="6B4DBF6F" w14:textId="2545ED66" w:rsidR="00032EC8" w:rsidRPr="00195CE6" w:rsidRDefault="00032EC8" w:rsidP="00032EC8">
      <w:pPr>
        <w:spacing w:before="120" w:after="120" w:line="240" w:lineRule="auto"/>
        <w:ind w:firstLine="752"/>
        <w:jc w:val="both"/>
        <w:rPr>
          <w:rFonts w:ascii="Simplified Arabic" w:hAnsi="Simplified Arabic" w:cs="Simplified Arabic"/>
          <w:sz w:val="28"/>
          <w:szCs w:val="28"/>
        </w:rPr>
      </w:pPr>
      <w:r w:rsidRPr="00195CE6">
        <w:rPr>
          <w:rFonts w:ascii="Simplified Arabic" w:hAnsi="Simplified Arabic" w:cs="Simplified Arabic"/>
          <w:sz w:val="28"/>
          <w:szCs w:val="28"/>
          <w:rtl/>
          <w:lang w:bidi="ar-EG"/>
        </w:rPr>
        <w:t>اللائحة</w:t>
      </w:r>
      <w:r w:rsidRPr="00195CE6">
        <w:rPr>
          <w:rFonts w:ascii="Simplified Arabic" w:hAnsi="Simplified Arabic" w:cs="Simplified Arabic"/>
          <w:sz w:val="28"/>
          <w:szCs w:val="28"/>
          <w:rtl/>
        </w:rPr>
        <w:t xml:space="preserve"> الداخلية للشركات هي </w:t>
      </w:r>
      <w:r w:rsidRPr="00195CE6">
        <w:rPr>
          <w:rFonts w:ascii="Simplified Arabic" w:hAnsi="Simplified Arabic" w:cs="Simplified Arabic"/>
          <w:b/>
          <w:bCs/>
          <w:sz w:val="28"/>
          <w:szCs w:val="28"/>
          <w:rtl/>
        </w:rPr>
        <w:t>مجموعة من القواعد والسياسات المكتوبة</w:t>
      </w:r>
      <w:r w:rsidRPr="00195CE6">
        <w:rPr>
          <w:rFonts w:ascii="Simplified Arabic" w:hAnsi="Simplified Arabic" w:cs="Simplified Arabic"/>
          <w:sz w:val="28"/>
          <w:szCs w:val="28"/>
          <w:rtl/>
        </w:rPr>
        <w:t xml:space="preserve"> التي تنظم العلاقة بين الشركة وموظفيها، وتشمل الحقوق، الواجبات، السلوكيات المتوقعة، الإجراءات التأديبية، وأنظمة الحضور والانصراف</w:t>
      </w:r>
      <w:r w:rsidR="00155EBC">
        <w:rPr>
          <w:rFonts w:ascii="Simplified Arabic" w:hAnsi="Simplified Arabic" w:cs="Simplified Arabic" w:hint="cs"/>
          <w:sz w:val="28"/>
          <w:szCs w:val="28"/>
          <w:rtl/>
        </w:rPr>
        <w:t>،</w:t>
      </w:r>
      <w:r w:rsidRPr="00195CE6">
        <w:rPr>
          <w:rFonts w:ascii="Simplified Arabic" w:hAnsi="Simplified Arabic" w:cs="Simplified Arabic"/>
          <w:sz w:val="28"/>
          <w:szCs w:val="28"/>
          <w:rtl/>
        </w:rPr>
        <w:t xml:space="preserve"> تعد هذه اللائحة جزءًا من الاتفاقية التعاقدية التي تسعى لحماية مصالح المنظمة والموظفين على حد سواء</w:t>
      </w:r>
      <w:r>
        <w:rPr>
          <w:rFonts w:ascii="Simplified Arabic" w:hAnsi="Simplified Arabic" w:cs="Simplified Arabic" w:hint="cs"/>
          <w:sz w:val="28"/>
          <w:szCs w:val="28"/>
          <w:rtl/>
        </w:rPr>
        <w:t>. (</w:t>
      </w:r>
      <w:r w:rsidRPr="00A51045">
        <w:rPr>
          <w:rFonts w:ascii="Simplified Arabic" w:hAnsi="Simplified Arabic" w:cs="Simplified Arabic"/>
          <w:sz w:val="28"/>
          <w:szCs w:val="28"/>
          <w:rtl/>
        </w:rPr>
        <w:t>الحربي، 2018</w:t>
      </w:r>
      <w:r>
        <w:rPr>
          <w:rFonts w:ascii="Simplified Arabic" w:hAnsi="Simplified Arabic" w:cs="Simplified Arabic" w:hint="cs"/>
          <w:sz w:val="28"/>
          <w:szCs w:val="28"/>
          <w:rtl/>
        </w:rPr>
        <w:t>)</w:t>
      </w:r>
    </w:p>
    <w:p w14:paraId="20B5FF29" w14:textId="77777777" w:rsidR="00032EC8" w:rsidRPr="00195CE6" w:rsidRDefault="00032EC8" w:rsidP="00032EC8">
      <w:pPr>
        <w:pStyle w:val="ListParagraph"/>
        <w:numPr>
          <w:ilvl w:val="1"/>
          <w:numId w:val="2"/>
        </w:numPr>
        <w:spacing w:line="240" w:lineRule="auto"/>
        <w:ind w:left="372"/>
        <w:jc w:val="both"/>
        <w:outlineLvl w:val="2"/>
        <w:rPr>
          <w:rFonts w:ascii="Simplified Arabic" w:hAnsi="Simplified Arabic" w:cs="Simplified Arabic"/>
          <w:b/>
          <w:bCs/>
          <w:sz w:val="28"/>
          <w:szCs w:val="28"/>
        </w:rPr>
      </w:pPr>
      <w:bookmarkStart w:id="21" w:name="_Toc223972240"/>
      <w:r>
        <w:rPr>
          <w:rFonts w:ascii="Simplified Arabic" w:hAnsi="Simplified Arabic" w:cs="Simplified Arabic" w:hint="cs"/>
          <w:b/>
          <w:bCs/>
          <w:sz w:val="28"/>
          <w:szCs w:val="28"/>
          <w:rtl/>
        </w:rPr>
        <w:t>أ</w:t>
      </w:r>
      <w:r w:rsidRPr="00195CE6">
        <w:rPr>
          <w:rFonts w:ascii="Simplified Arabic" w:hAnsi="Simplified Arabic" w:cs="Simplified Arabic"/>
          <w:b/>
          <w:bCs/>
          <w:sz w:val="28"/>
          <w:szCs w:val="28"/>
          <w:rtl/>
        </w:rPr>
        <w:t>هداف اللائحة الداخلية</w:t>
      </w:r>
      <w:bookmarkEnd w:id="21"/>
    </w:p>
    <w:p w14:paraId="010A88DD" w14:textId="77777777" w:rsidR="00032EC8" w:rsidRPr="00195CE6" w:rsidRDefault="00032EC8">
      <w:pPr>
        <w:numPr>
          <w:ilvl w:val="0"/>
          <w:numId w:val="11"/>
        </w:numPr>
        <w:spacing w:line="240" w:lineRule="auto"/>
        <w:ind w:left="0"/>
        <w:jc w:val="both"/>
        <w:rPr>
          <w:rFonts w:ascii="Simplified Arabic" w:hAnsi="Simplified Arabic" w:cs="Simplified Arabic"/>
          <w:sz w:val="28"/>
          <w:szCs w:val="28"/>
        </w:rPr>
      </w:pPr>
      <w:r w:rsidRPr="00195CE6">
        <w:rPr>
          <w:rFonts w:ascii="Simplified Arabic" w:hAnsi="Simplified Arabic" w:cs="Simplified Arabic"/>
          <w:sz w:val="28"/>
          <w:szCs w:val="28"/>
          <w:rtl/>
        </w:rPr>
        <w:t>تحديد مسؤوليات وواجبات الموظفين</w:t>
      </w:r>
      <w:r w:rsidRPr="00195CE6">
        <w:rPr>
          <w:rFonts w:ascii="Simplified Arabic" w:hAnsi="Simplified Arabic" w:cs="Simplified Arabic"/>
          <w:sz w:val="28"/>
          <w:szCs w:val="28"/>
        </w:rPr>
        <w:t>.</w:t>
      </w:r>
    </w:p>
    <w:p w14:paraId="0C3125E9" w14:textId="77777777" w:rsidR="00032EC8" w:rsidRPr="00195CE6" w:rsidRDefault="00032EC8">
      <w:pPr>
        <w:numPr>
          <w:ilvl w:val="0"/>
          <w:numId w:val="11"/>
        </w:numPr>
        <w:spacing w:line="240" w:lineRule="auto"/>
        <w:ind w:left="0"/>
        <w:jc w:val="both"/>
        <w:rPr>
          <w:rFonts w:ascii="Simplified Arabic" w:hAnsi="Simplified Arabic" w:cs="Simplified Arabic"/>
          <w:sz w:val="28"/>
          <w:szCs w:val="28"/>
        </w:rPr>
      </w:pPr>
      <w:r w:rsidRPr="00195CE6">
        <w:rPr>
          <w:rFonts w:ascii="Simplified Arabic" w:hAnsi="Simplified Arabic" w:cs="Simplified Arabic"/>
          <w:sz w:val="28"/>
          <w:szCs w:val="28"/>
          <w:rtl/>
        </w:rPr>
        <w:lastRenderedPageBreak/>
        <w:t>تنظيم السلوكيات داخل بيئة العمل</w:t>
      </w:r>
      <w:r w:rsidRPr="00195CE6">
        <w:rPr>
          <w:rFonts w:ascii="Simplified Arabic" w:hAnsi="Simplified Arabic" w:cs="Simplified Arabic"/>
          <w:sz w:val="28"/>
          <w:szCs w:val="28"/>
        </w:rPr>
        <w:t>.</w:t>
      </w:r>
    </w:p>
    <w:p w14:paraId="548801C9" w14:textId="77777777" w:rsidR="00032EC8" w:rsidRPr="00195CE6" w:rsidRDefault="00032EC8">
      <w:pPr>
        <w:numPr>
          <w:ilvl w:val="0"/>
          <w:numId w:val="11"/>
        </w:numPr>
        <w:spacing w:line="240" w:lineRule="auto"/>
        <w:ind w:left="0"/>
        <w:jc w:val="both"/>
        <w:rPr>
          <w:rFonts w:ascii="Simplified Arabic" w:hAnsi="Simplified Arabic" w:cs="Simplified Arabic"/>
          <w:sz w:val="28"/>
          <w:szCs w:val="28"/>
        </w:rPr>
      </w:pPr>
      <w:r w:rsidRPr="00195CE6">
        <w:rPr>
          <w:rFonts w:ascii="Simplified Arabic" w:hAnsi="Simplified Arabic" w:cs="Simplified Arabic"/>
          <w:sz w:val="28"/>
          <w:szCs w:val="28"/>
          <w:rtl/>
        </w:rPr>
        <w:t>تقليل النزاعات الداخلية</w:t>
      </w:r>
      <w:r w:rsidRPr="00195CE6">
        <w:rPr>
          <w:rFonts w:ascii="Simplified Arabic" w:hAnsi="Simplified Arabic" w:cs="Simplified Arabic"/>
          <w:sz w:val="28"/>
          <w:szCs w:val="28"/>
        </w:rPr>
        <w:t>.</w:t>
      </w:r>
    </w:p>
    <w:p w14:paraId="00B94C76" w14:textId="77777777" w:rsidR="00032EC8" w:rsidRPr="00195CE6" w:rsidRDefault="00032EC8">
      <w:pPr>
        <w:numPr>
          <w:ilvl w:val="0"/>
          <w:numId w:val="11"/>
        </w:numPr>
        <w:spacing w:line="240" w:lineRule="auto"/>
        <w:ind w:left="0"/>
        <w:jc w:val="both"/>
        <w:rPr>
          <w:rFonts w:ascii="Simplified Arabic" w:hAnsi="Simplified Arabic" w:cs="Simplified Arabic"/>
          <w:sz w:val="28"/>
          <w:szCs w:val="28"/>
        </w:rPr>
      </w:pPr>
      <w:r w:rsidRPr="00195CE6">
        <w:rPr>
          <w:rFonts w:ascii="Simplified Arabic" w:hAnsi="Simplified Arabic" w:cs="Simplified Arabic"/>
          <w:sz w:val="28"/>
          <w:szCs w:val="28"/>
          <w:rtl/>
        </w:rPr>
        <w:t>تحسين الإنتاجية والأداء</w:t>
      </w:r>
      <w:r w:rsidRPr="00195CE6">
        <w:rPr>
          <w:rFonts w:ascii="Simplified Arabic" w:hAnsi="Simplified Arabic" w:cs="Simplified Arabic"/>
          <w:sz w:val="28"/>
          <w:szCs w:val="28"/>
        </w:rPr>
        <w:t>.</w:t>
      </w:r>
    </w:p>
    <w:p w14:paraId="5FB6EAC9" w14:textId="77777777" w:rsidR="00032EC8" w:rsidRPr="00195CE6" w:rsidRDefault="00032EC8" w:rsidP="00032EC8">
      <w:pPr>
        <w:pStyle w:val="ListParagraph"/>
        <w:numPr>
          <w:ilvl w:val="1"/>
          <w:numId w:val="2"/>
        </w:numPr>
        <w:spacing w:line="240" w:lineRule="auto"/>
        <w:ind w:left="0"/>
        <w:jc w:val="both"/>
        <w:outlineLvl w:val="2"/>
        <w:rPr>
          <w:rFonts w:ascii="Simplified Arabic" w:hAnsi="Simplified Arabic" w:cs="Simplified Arabic"/>
          <w:b/>
          <w:bCs/>
          <w:sz w:val="28"/>
          <w:szCs w:val="28"/>
        </w:rPr>
      </w:pPr>
      <w:bookmarkStart w:id="22" w:name="_Toc223972241"/>
      <w:r>
        <w:rPr>
          <w:rFonts w:ascii="Simplified Arabic" w:hAnsi="Simplified Arabic" w:cs="Simplified Arabic" w:hint="cs"/>
          <w:b/>
          <w:bCs/>
          <w:sz w:val="28"/>
          <w:szCs w:val="28"/>
          <w:rtl/>
        </w:rPr>
        <w:t>ا</w:t>
      </w:r>
      <w:r w:rsidRPr="00195CE6">
        <w:rPr>
          <w:rFonts w:ascii="Simplified Arabic" w:hAnsi="Simplified Arabic" w:cs="Simplified Arabic"/>
          <w:b/>
          <w:bCs/>
          <w:sz w:val="28"/>
          <w:szCs w:val="28"/>
          <w:rtl/>
        </w:rPr>
        <w:t>لسياسات والإجراءات المتعلقة باللائحة الداخلية</w:t>
      </w:r>
      <w:bookmarkEnd w:id="22"/>
    </w:p>
    <w:p w14:paraId="075A0966" w14:textId="77777777" w:rsidR="00032EC8" w:rsidRPr="00195CE6" w:rsidRDefault="00032EC8" w:rsidP="00032EC8">
      <w:pPr>
        <w:spacing w:line="240" w:lineRule="auto"/>
        <w:jc w:val="both"/>
        <w:rPr>
          <w:rFonts w:ascii="Simplified Arabic" w:hAnsi="Simplified Arabic" w:cs="Simplified Arabic"/>
          <w:sz w:val="28"/>
          <w:szCs w:val="28"/>
        </w:rPr>
      </w:pPr>
      <w:r w:rsidRPr="00195CE6">
        <w:rPr>
          <w:rFonts w:ascii="Simplified Arabic" w:hAnsi="Simplified Arabic" w:cs="Simplified Arabic"/>
          <w:sz w:val="28"/>
          <w:szCs w:val="28"/>
          <w:rtl/>
        </w:rPr>
        <w:t>تشمل</w:t>
      </w:r>
      <w:r>
        <w:rPr>
          <w:rFonts w:ascii="Simplified Arabic" w:hAnsi="Simplified Arabic" w:cs="Simplified Arabic" w:hint="cs"/>
          <w:sz w:val="28"/>
          <w:szCs w:val="28"/>
          <w:rtl/>
        </w:rPr>
        <w:t xml:space="preserve"> السياسات والإجراءات</w:t>
      </w:r>
      <w:r>
        <w:rPr>
          <w:rFonts w:ascii="Simplified Arabic" w:hAnsi="Simplified Arabic" w:cs="Simplified Arabic"/>
          <w:sz w:val="28"/>
          <w:szCs w:val="28"/>
          <w:rtl/>
        </w:rPr>
        <w:t xml:space="preserve">: </w:t>
      </w:r>
    </w:p>
    <w:p w14:paraId="24274DF8" w14:textId="77777777" w:rsidR="00032EC8" w:rsidRPr="00195CE6" w:rsidRDefault="00032EC8">
      <w:pPr>
        <w:numPr>
          <w:ilvl w:val="0"/>
          <w:numId w:val="12"/>
        </w:numPr>
        <w:spacing w:line="240" w:lineRule="auto"/>
        <w:ind w:left="0"/>
        <w:jc w:val="both"/>
        <w:rPr>
          <w:rFonts w:ascii="Simplified Arabic" w:hAnsi="Simplified Arabic" w:cs="Simplified Arabic"/>
          <w:sz w:val="28"/>
          <w:szCs w:val="28"/>
        </w:rPr>
      </w:pPr>
      <w:r w:rsidRPr="00195CE6">
        <w:rPr>
          <w:rFonts w:ascii="Simplified Arabic" w:hAnsi="Simplified Arabic" w:cs="Simplified Arabic"/>
          <w:b/>
          <w:bCs/>
          <w:sz w:val="28"/>
          <w:szCs w:val="28"/>
          <w:rtl/>
        </w:rPr>
        <w:t>سياسة الحضور والانصراف</w:t>
      </w:r>
      <w:r>
        <w:rPr>
          <w:rFonts w:ascii="Simplified Arabic" w:hAnsi="Simplified Arabic" w:cs="Simplified Arabic"/>
          <w:b/>
          <w:bCs/>
          <w:sz w:val="28"/>
          <w:szCs w:val="28"/>
          <w:rtl/>
        </w:rPr>
        <w:t xml:space="preserve">: </w:t>
      </w:r>
      <w:r w:rsidRPr="00195CE6">
        <w:rPr>
          <w:rFonts w:ascii="Simplified Arabic" w:hAnsi="Simplified Arabic" w:cs="Simplified Arabic"/>
          <w:sz w:val="28"/>
          <w:szCs w:val="28"/>
          <w:rtl/>
        </w:rPr>
        <w:t>تحديد أوقات العمل، التأخير، وساعات الغياب</w:t>
      </w:r>
      <w:r w:rsidRPr="00195CE6">
        <w:rPr>
          <w:rFonts w:ascii="Simplified Arabic" w:hAnsi="Simplified Arabic" w:cs="Simplified Arabic"/>
          <w:sz w:val="28"/>
          <w:szCs w:val="28"/>
        </w:rPr>
        <w:t>.</w:t>
      </w:r>
    </w:p>
    <w:p w14:paraId="12E6FA9D" w14:textId="77777777" w:rsidR="00032EC8" w:rsidRPr="00195CE6" w:rsidRDefault="00032EC8">
      <w:pPr>
        <w:numPr>
          <w:ilvl w:val="0"/>
          <w:numId w:val="12"/>
        </w:numPr>
        <w:spacing w:line="240" w:lineRule="auto"/>
        <w:ind w:left="0"/>
        <w:jc w:val="both"/>
        <w:rPr>
          <w:rFonts w:ascii="Simplified Arabic" w:hAnsi="Simplified Arabic" w:cs="Simplified Arabic"/>
          <w:sz w:val="28"/>
          <w:szCs w:val="28"/>
        </w:rPr>
      </w:pPr>
      <w:r w:rsidRPr="00195CE6">
        <w:rPr>
          <w:rFonts w:ascii="Simplified Arabic" w:hAnsi="Simplified Arabic" w:cs="Simplified Arabic"/>
          <w:b/>
          <w:bCs/>
          <w:sz w:val="28"/>
          <w:szCs w:val="28"/>
          <w:rtl/>
        </w:rPr>
        <w:t>إجراءات سلامة العمل والصحة المهنية</w:t>
      </w:r>
      <w:r w:rsidRPr="00195CE6">
        <w:rPr>
          <w:rFonts w:ascii="Simplified Arabic" w:hAnsi="Simplified Arabic" w:cs="Simplified Arabic"/>
          <w:b/>
          <w:bCs/>
          <w:sz w:val="28"/>
          <w:szCs w:val="28"/>
        </w:rPr>
        <w:t>.</w:t>
      </w:r>
    </w:p>
    <w:p w14:paraId="42291281" w14:textId="77777777" w:rsidR="00032EC8" w:rsidRPr="00195CE6" w:rsidRDefault="00032EC8">
      <w:pPr>
        <w:numPr>
          <w:ilvl w:val="0"/>
          <w:numId w:val="12"/>
        </w:numPr>
        <w:spacing w:line="240" w:lineRule="auto"/>
        <w:ind w:left="0"/>
        <w:jc w:val="both"/>
        <w:rPr>
          <w:rFonts w:ascii="Simplified Arabic" w:hAnsi="Simplified Arabic" w:cs="Simplified Arabic"/>
          <w:sz w:val="28"/>
          <w:szCs w:val="28"/>
        </w:rPr>
      </w:pPr>
      <w:r w:rsidRPr="00195CE6">
        <w:rPr>
          <w:rFonts w:ascii="Simplified Arabic" w:hAnsi="Simplified Arabic" w:cs="Simplified Arabic"/>
          <w:b/>
          <w:bCs/>
          <w:sz w:val="28"/>
          <w:szCs w:val="28"/>
          <w:rtl/>
        </w:rPr>
        <w:t>سياسات السلوك المهني</w:t>
      </w:r>
      <w:r>
        <w:rPr>
          <w:rFonts w:ascii="Simplified Arabic" w:hAnsi="Simplified Arabic" w:cs="Simplified Arabic" w:hint="cs"/>
          <w:b/>
          <w:bCs/>
          <w:sz w:val="28"/>
          <w:szCs w:val="28"/>
          <w:rtl/>
        </w:rPr>
        <w:t xml:space="preserve">: </w:t>
      </w:r>
      <w:r w:rsidRPr="00E2362C">
        <w:rPr>
          <w:rFonts w:ascii="Simplified Arabic" w:hAnsi="Simplified Arabic" w:cs="Simplified Arabic" w:hint="cs"/>
          <w:sz w:val="28"/>
          <w:szCs w:val="28"/>
          <w:rtl/>
        </w:rPr>
        <w:t>اللباس</w:t>
      </w:r>
      <w:r w:rsidRPr="00195CE6">
        <w:rPr>
          <w:rFonts w:ascii="Simplified Arabic" w:hAnsi="Simplified Arabic" w:cs="Simplified Arabic"/>
          <w:sz w:val="28"/>
          <w:szCs w:val="28"/>
          <w:rtl/>
        </w:rPr>
        <w:t>، التواصل الداخلي، استخدام التكنولوجيا</w:t>
      </w:r>
      <w:r w:rsidRPr="00195CE6">
        <w:rPr>
          <w:rFonts w:ascii="Simplified Arabic" w:hAnsi="Simplified Arabic" w:cs="Simplified Arabic"/>
          <w:sz w:val="28"/>
          <w:szCs w:val="28"/>
        </w:rPr>
        <w:t>.</w:t>
      </w:r>
    </w:p>
    <w:p w14:paraId="3CB7C4EB" w14:textId="77777777" w:rsidR="00032EC8" w:rsidRDefault="00032EC8">
      <w:pPr>
        <w:numPr>
          <w:ilvl w:val="0"/>
          <w:numId w:val="12"/>
        </w:numPr>
        <w:spacing w:line="240" w:lineRule="auto"/>
        <w:ind w:left="0"/>
        <w:jc w:val="both"/>
        <w:rPr>
          <w:rFonts w:ascii="Simplified Arabic" w:hAnsi="Simplified Arabic" w:cs="Simplified Arabic"/>
          <w:sz w:val="28"/>
          <w:szCs w:val="28"/>
        </w:rPr>
      </w:pPr>
      <w:r w:rsidRPr="00195CE6">
        <w:rPr>
          <w:rFonts w:ascii="Simplified Arabic" w:hAnsi="Simplified Arabic" w:cs="Simplified Arabic"/>
          <w:b/>
          <w:bCs/>
          <w:sz w:val="28"/>
          <w:szCs w:val="28"/>
          <w:rtl/>
        </w:rPr>
        <w:t>إجراءات الجزاء والعقوبات</w:t>
      </w:r>
      <w:r>
        <w:rPr>
          <w:rFonts w:ascii="Simplified Arabic" w:hAnsi="Simplified Arabic" w:cs="Simplified Arabic" w:hint="cs"/>
          <w:b/>
          <w:bCs/>
          <w:sz w:val="28"/>
          <w:szCs w:val="28"/>
          <w:rtl/>
        </w:rPr>
        <w:t xml:space="preserve">: </w:t>
      </w:r>
      <w:r w:rsidRPr="00195CE6">
        <w:rPr>
          <w:rFonts w:ascii="Simplified Arabic" w:hAnsi="Simplified Arabic" w:cs="Simplified Arabic"/>
          <w:sz w:val="28"/>
          <w:szCs w:val="28"/>
          <w:rtl/>
        </w:rPr>
        <w:t>خطوات اتخاذ الإجراءات عند الانتهاكات</w:t>
      </w:r>
      <w:r w:rsidRPr="00195CE6">
        <w:rPr>
          <w:rFonts w:ascii="Simplified Arabic" w:hAnsi="Simplified Arabic" w:cs="Simplified Arabic"/>
          <w:sz w:val="28"/>
          <w:szCs w:val="28"/>
        </w:rPr>
        <w:t>.</w:t>
      </w:r>
    </w:p>
    <w:p w14:paraId="710A2DFB" w14:textId="77777777" w:rsidR="00032EC8" w:rsidRPr="00986D6D" w:rsidRDefault="00032EC8" w:rsidP="00032EC8">
      <w:pPr>
        <w:spacing w:line="240" w:lineRule="auto"/>
        <w:jc w:val="both"/>
        <w:rPr>
          <w:rFonts w:ascii="Simplified Arabic" w:hAnsi="Simplified Arabic" w:cs="Simplified Arabic"/>
          <w:sz w:val="2"/>
          <w:szCs w:val="2"/>
          <w:rtl/>
        </w:rPr>
      </w:pPr>
    </w:p>
    <w:p w14:paraId="2E92E262" w14:textId="77777777" w:rsidR="00032EC8" w:rsidRPr="007B6CEE" w:rsidRDefault="00032EC8" w:rsidP="007B6CEE">
      <w:pPr>
        <w:spacing w:before="120" w:after="120" w:line="240" w:lineRule="auto"/>
        <w:jc w:val="both"/>
        <w:outlineLvl w:val="0"/>
        <w:rPr>
          <w:rFonts w:ascii="Simplified Arabic" w:hAnsi="Simplified Arabic" w:cs="Simplified Arabic"/>
          <w:b/>
          <w:bCs/>
          <w:sz w:val="32"/>
          <w:szCs w:val="32"/>
          <w:u w:val="single"/>
        </w:rPr>
      </w:pPr>
      <w:bookmarkStart w:id="23" w:name="_Toc223972242"/>
      <w:r w:rsidRPr="007B6CEE">
        <w:rPr>
          <w:rFonts w:ascii="Simplified Arabic" w:hAnsi="Simplified Arabic" w:cs="Simplified Arabic"/>
          <w:b/>
          <w:bCs/>
          <w:sz w:val="32"/>
          <w:szCs w:val="32"/>
          <w:u w:val="single"/>
          <w:rtl/>
        </w:rPr>
        <w:t>بيئة العمل</w:t>
      </w:r>
      <w:bookmarkEnd w:id="23"/>
    </w:p>
    <w:p w14:paraId="5403882A" w14:textId="77777777" w:rsidR="00032EC8" w:rsidRPr="002D5459" w:rsidRDefault="00032EC8" w:rsidP="00032EC8">
      <w:pPr>
        <w:pStyle w:val="ListParagraph"/>
        <w:numPr>
          <w:ilvl w:val="1"/>
          <w:numId w:val="2"/>
        </w:numPr>
        <w:spacing w:before="120" w:after="120" w:line="240" w:lineRule="auto"/>
        <w:ind w:left="0"/>
        <w:jc w:val="both"/>
        <w:rPr>
          <w:rFonts w:ascii="Simplified Arabic" w:hAnsi="Simplified Arabic" w:cs="Simplified Arabic"/>
          <w:b/>
          <w:bCs/>
          <w:color w:val="000000" w:themeColor="text1"/>
          <w:sz w:val="28"/>
          <w:szCs w:val="28"/>
        </w:rPr>
      </w:pPr>
      <w:r w:rsidRPr="002D5459">
        <w:rPr>
          <w:rFonts w:ascii="Simplified Arabic" w:hAnsi="Simplified Arabic" w:cs="Simplified Arabic"/>
          <w:b/>
          <w:bCs/>
          <w:color w:val="000000" w:themeColor="text1"/>
          <w:sz w:val="28"/>
          <w:szCs w:val="28"/>
          <w:rtl/>
        </w:rPr>
        <w:t>تعريف بيئة العمل</w:t>
      </w:r>
      <w:r w:rsidRPr="002D5459">
        <w:rPr>
          <w:rFonts w:ascii="Simplified Arabic" w:hAnsi="Simplified Arabic" w:cs="Simplified Arabic" w:hint="cs"/>
          <w:b/>
          <w:bCs/>
          <w:color w:val="000000" w:themeColor="text1"/>
          <w:sz w:val="28"/>
          <w:szCs w:val="28"/>
          <w:rtl/>
        </w:rPr>
        <w:t xml:space="preserve">: </w:t>
      </w:r>
    </w:p>
    <w:p w14:paraId="268BA6CD" w14:textId="77777777" w:rsidR="00032EC8" w:rsidRDefault="00032EC8" w:rsidP="00032EC8">
      <w:pPr>
        <w:spacing w:before="120" w:after="120" w:line="240" w:lineRule="auto"/>
        <w:ind w:firstLine="752"/>
        <w:jc w:val="both"/>
        <w:rPr>
          <w:rFonts w:ascii="Simplified Arabic" w:hAnsi="Simplified Arabic" w:cs="Simplified Arabic"/>
          <w:sz w:val="28"/>
          <w:szCs w:val="28"/>
          <w:rtl/>
          <w:lang w:bidi="ar-EG"/>
        </w:rPr>
      </w:pPr>
      <w:r w:rsidRPr="00563F36">
        <w:rPr>
          <w:rFonts w:ascii="Simplified Arabic" w:hAnsi="Simplified Arabic" w:cs="Simplified Arabic"/>
          <w:sz w:val="28"/>
          <w:szCs w:val="28"/>
          <w:rtl/>
          <w:lang w:bidi="ar-EG"/>
        </w:rPr>
        <w:t>تشير بيئة العمل إلى مجموعة الظروف المحيطة بالموظف أثناء أداء مهامه، سواء كانت مادية مثل تجهيزات المكان، أو تنظيمية مثل أسلوب الإدارة، أو اجتماعية مثل طبيعة العلاقات بين الزملاء. وتؤثر هذه البيئة بشكل مباشر في مستوى راحة الموظف وقدرته على الإنجاز.</w:t>
      </w:r>
    </w:p>
    <w:p w14:paraId="568ABD65" w14:textId="77777777" w:rsidR="00032EC8" w:rsidRPr="002D5459" w:rsidRDefault="00032EC8" w:rsidP="00032EC8">
      <w:pPr>
        <w:pStyle w:val="ListParagraph"/>
        <w:numPr>
          <w:ilvl w:val="1"/>
          <w:numId w:val="2"/>
        </w:numPr>
        <w:spacing w:line="240" w:lineRule="auto"/>
        <w:ind w:left="0"/>
        <w:jc w:val="both"/>
        <w:rPr>
          <w:rFonts w:ascii="Simplified Arabic" w:hAnsi="Simplified Arabic" w:cs="Simplified Arabic"/>
          <w:b/>
          <w:bCs/>
          <w:color w:val="000000" w:themeColor="text1"/>
          <w:sz w:val="28"/>
          <w:szCs w:val="28"/>
        </w:rPr>
      </w:pPr>
      <w:r w:rsidRPr="002D5459">
        <w:rPr>
          <w:rFonts w:ascii="Simplified Arabic" w:hAnsi="Simplified Arabic" w:cs="Simplified Arabic"/>
          <w:b/>
          <w:bCs/>
          <w:color w:val="000000" w:themeColor="text1"/>
          <w:sz w:val="28"/>
          <w:szCs w:val="28"/>
          <w:rtl/>
        </w:rPr>
        <w:t>عناصر بيئة العمل</w:t>
      </w:r>
      <w:r w:rsidRPr="002D5459">
        <w:rPr>
          <w:rFonts w:ascii="Simplified Arabic" w:hAnsi="Simplified Arabic" w:cs="Simplified Arabic" w:hint="cs"/>
          <w:b/>
          <w:bCs/>
          <w:color w:val="000000" w:themeColor="text1"/>
          <w:sz w:val="28"/>
          <w:szCs w:val="28"/>
          <w:rtl/>
        </w:rPr>
        <w:t xml:space="preserve">: </w:t>
      </w:r>
    </w:p>
    <w:p w14:paraId="2390AB01" w14:textId="77777777" w:rsidR="00032EC8" w:rsidRPr="002D5459" w:rsidRDefault="00032EC8">
      <w:pPr>
        <w:numPr>
          <w:ilvl w:val="0"/>
          <w:numId w:val="13"/>
        </w:numPr>
        <w:spacing w:line="240" w:lineRule="auto"/>
        <w:ind w:left="0"/>
        <w:jc w:val="both"/>
        <w:rPr>
          <w:rFonts w:ascii="Simplified Arabic" w:hAnsi="Simplified Arabic" w:cs="Simplified Arabic"/>
          <w:color w:val="000000" w:themeColor="text1"/>
          <w:sz w:val="28"/>
          <w:szCs w:val="28"/>
        </w:rPr>
      </w:pPr>
      <w:r w:rsidRPr="002D5459">
        <w:rPr>
          <w:rFonts w:ascii="Simplified Arabic" w:hAnsi="Simplified Arabic" w:cs="Simplified Arabic"/>
          <w:b/>
          <w:bCs/>
          <w:color w:val="000000" w:themeColor="text1"/>
          <w:sz w:val="28"/>
          <w:szCs w:val="28"/>
          <w:rtl/>
        </w:rPr>
        <w:t xml:space="preserve">العوامل المادية: </w:t>
      </w:r>
      <w:r w:rsidRPr="002D5459">
        <w:rPr>
          <w:rFonts w:ascii="Simplified Arabic" w:hAnsi="Simplified Arabic" w:cs="Simplified Arabic"/>
          <w:color w:val="000000" w:themeColor="text1"/>
          <w:sz w:val="28"/>
          <w:szCs w:val="28"/>
          <w:rtl/>
        </w:rPr>
        <w:t>مثل المقاعد، الإضاءة، درجة الحرارة</w:t>
      </w:r>
      <w:r w:rsidRPr="002D5459">
        <w:rPr>
          <w:rFonts w:ascii="Simplified Arabic" w:hAnsi="Simplified Arabic" w:cs="Simplified Arabic"/>
          <w:color w:val="000000" w:themeColor="text1"/>
          <w:sz w:val="28"/>
          <w:szCs w:val="28"/>
        </w:rPr>
        <w:t>.</w:t>
      </w:r>
    </w:p>
    <w:p w14:paraId="7FFCFAA2" w14:textId="77777777" w:rsidR="00032EC8" w:rsidRPr="002D5459" w:rsidRDefault="00032EC8">
      <w:pPr>
        <w:numPr>
          <w:ilvl w:val="0"/>
          <w:numId w:val="13"/>
        </w:numPr>
        <w:spacing w:line="240" w:lineRule="auto"/>
        <w:ind w:left="0"/>
        <w:jc w:val="both"/>
        <w:rPr>
          <w:rFonts w:ascii="Simplified Arabic" w:hAnsi="Simplified Arabic" w:cs="Simplified Arabic"/>
          <w:color w:val="000000" w:themeColor="text1"/>
          <w:sz w:val="28"/>
          <w:szCs w:val="28"/>
        </w:rPr>
      </w:pPr>
      <w:r w:rsidRPr="002D5459">
        <w:rPr>
          <w:rFonts w:ascii="Simplified Arabic" w:hAnsi="Simplified Arabic" w:cs="Simplified Arabic"/>
          <w:b/>
          <w:bCs/>
          <w:color w:val="000000" w:themeColor="text1"/>
          <w:sz w:val="28"/>
          <w:szCs w:val="28"/>
          <w:rtl/>
        </w:rPr>
        <w:t xml:space="preserve">العوامل النفسية: </w:t>
      </w:r>
      <w:r w:rsidRPr="002D5459">
        <w:rPr>
          <w:rFonts w:ascii="Simplified Arabic" w:hAnsi="Simplified Arabic" w:cs="Simplified Arabic"/>
          <w:color w:val="000000" w:themeColor="text1"/>
          <w:sz w:val="28"/>
          <w:szCs w:val="28"/>
          <w:rtl/>
        </w:rPr>
        <w:t>مثل الضغوط، الإحساس بالأمان الوظيفي</w:t>
      </w:r>
      <w:r w:rsidRPr="002D5459">
        <w:rPr>
          <w:rFonts w:ascii="Simplified Arabic" w:hAnsi="Simplified Arabic" w:cs="Simplified Arabic"/>
          <w:color w:val="000000" w:themeColor="text1"/>
          <w:sz w:val="28"/>
          <w:szCs w:val="28"/>
        </w:rPr>
        <w:t>.</w:t>
      </w:r>
    </w:p>
    <w:p w14:paraId="27281EAD" w14:textId="77777777" w:rsidR="00032EC8" w:rsidRPr="002D5459" w:rsidRDefault="00032EC8">
      <w:pPr>
        <w:numPr>
          <w:ilvl w:val="0"/>
          <w:numId w:val="13"/>
        </w:numPr>
        <w:spacing w:line="240" w:lineRule="auto"/>
        <w:ind w:left="0"/>
        <w:jc w:val="both"/>
        <w:rPr>
          <w:rFonts w:ascii="Simplified Arabic" w:hAnsi="Simplified Arabic" w:cs="Simplified Arabic"/>
          <w:color w:val="000000" w:themeColor="text1"/>
          <w:sz w:val="28"/>
          <w:szCs w:val="28"/>
        </w:rPr>
      </w:pPr>
      <w:r w:rsidRPr="002D5459">
        <w:rPr>
          <w:rFonts w:ascii="Simplified Arabic" w:hAnsi="Simplified Arabic" w:cs="Simplified Arabic"/>
          <w:b/>
          <w:bCs/>
          <w:color w:val="000000" w:themeColor="text1"/>
          <w:sz w:val="28"/>
          <w:szCs w:val="28"/>
          <w:rtl/>
        </w:rPr>
        <w:t xml:space="preserve">العلاقات الاجتماعية: </w:t>
      </w:r>
      <w:r w:rsidRPr="002D5459">
        <w:rPr>
          <w:rFonts w:ascii="Simplified Arabic" w:hAnsi="Simplified Arabic" w:cs="Simplified Arabic"/>
          <w:color w:val="000000" w:themeColor="text1"/>
          <w:sz w:val="28"/>
          <w:szCs w:val="28"/>
          <w:rtl/>
        </w:rPr>
        <w:t>التعاون بين الزملاء، دعم الإدارة</w:t>
      </w:r>
      <w:r w:rsidRPr="002D5459">
        <w:rPr>
          <w:rFonts w:ascii="Simplified Arabic" w:hAnsi="Simplified Arabic" w:cs="Simplified Arabic"/>
          <w:color w:val="000000" w:themeColor="text1"/>
          <w:sz w:val="28"/>
          <w:szCs w:val="28"/>
        </w:rPr>
        <w:t>.</w:t>
      </w:r>
    </w:p>
    <w:p w14:paraId="492D9635" w14:textId="77777777" w:rsidR="00032EC8" w:rsidRPr="002D5459" w:rsidRDefault="00032EC8" w:rsidP="00032EC8">
      <w:pPr>
        <w:pStyle w:val="ListParagraph"/>
        <w:numPr>
          <w:ilvl w:val="1"/>
          <w:numId w:val="2"/>
        </w:numPr>
        <w:spacing w:after="0" w:line="240" w:lineRule="auto"/>
        <w:ind w:left="0"/>
        <w:jc w:val="both"/>
        <w:rPr>
          <w:rFonts w:ascii="Simplified Arabic" w:hAnsi="Simplified Arabic" w:cs="Simplified Arabic"/>
          <w:b/>
          <w:bCs/>
          <w:color w:val="000000" w:themeColor="text1"/>
          <w:sz w:val="28"/>
          <w:szCs w:val="28"/>
        </w:rPr>
      </w:pPr>
      <w:r w:rsidRPr="002D5459">
        <w:rPr>
          <w:rFonts w:ascii="Simplified Arabic" w:hAnsi="Simplified Arabic" w:cs="Simplified Arabic"/>
          <w:b/>
          <w:bCs/>
          <w:color w:val="000000" w:themeColor="text1"/>
          <w:sz w:val="28"/>
          <w:szCs w:val="28"/>
          <w:rtl/>
        </w:rPr>
        <w:t>أهمية بيئة العمل</w:t>
      </w:r>
      <w:r w:rsidRPr="002D5459">
        <w:rPr>
          <w:rFonts w:ascii="Simplified Arabic" w:hAnsi="Simplified Arabic" w:cs="Simplified Arabic" w:hint="cs"/>
          <w:b/>
          <w:bCs/>
          <w:color w:val="000000" w:themeColor="text1"/>
          <w:sz w:val="28"/>
          <w:szCs w:val="28"/>
          <w:rtl/>
        </w:rPr>
        <w:t>:</w:t>
      </w:r>
    </w:p>
    <w:p w14:paraId="74E85467" w14:textId="77777777" w:rsidR="00032EC8" w:rsidRPr="002D5459" w:rsidRDefault="00032EC8" w:rsidP="00032EC8">
      <w:pPr>
        <w:spacing w:after="0" w:line="240" w:lineRule="auto"/>
        <w:ind w:firstLine="642"/>
        <w:jc w:val="both"/>
        <w:rPr>
          <w:rFonts w:ascii="Simplified Arabic" w:hAnsi="Simplified Arabic" w:cs="Simplified Arabic"/>
          <w:color w:val="000000" w:themeColor="text1"/>
          <w:sz w:val="28"/>
          <w:szCs w:val="28"/>
        </w:rPr>
      </w:pPr>
      <w:r w:rsidRPr="002D5459">
        <w:rPr>
          <w:rFonts w:ascii="Simplified Arabic" w:hAnsi="Simplified Arabic" w:cs="Simplified Arabic" w:hint="cs"/>
          <w:color w:val="000000" w:themeColor="text1"/>
          <w:sz w:val="28"/>
          <w:szCs w:val="28"/>
          <w:rtl/>
        </w:rPr>
        <w:t xml:space="preserve">تؤثر بيئة العمل بشكل مباشر على سلوك الأفراد وتبرز أهمية </w:t>
      </w:r>
      <w:r w:rsidRPr="002D5459">
        <w:rPr>
          <w:rFonts w:ascii="Simplified Arabic" w:hAnsi="Simplified Arabic" w:cs="Simplified Arabic"/>
          <w:color w:val="000000" w:themeColor="text1"/>
          <w:sz w:val="28"/>
          <w:szCs w:val="28"/>
          <w:rtl/>
        </w:rPr>
        <w:t xml:space="preserve">بيئة العمل الإيجابية </w:t>
      </w:r>
      <w:r w:rsidRPr="002D5459">
        <w:rPr>
          <w:rFonts w:ascii="Simplified Arabic" w:hAnsi="Simplified Arabic" w:cs="Simplified Arabic" w:hint="cs"/>
          <w:color w:val="000000" w:themeColor="text1"/>
          <w:sz w:val="28"/>
          <w:szCs w:val="28"/>
          <w:rtl/>
        </w:rPr>
        <w:t>في تعزيز</w:t>
      </w:r>
      <w:r w:rsidRPr="002D5459">
        <w:rPr>
          <w:rFonts w:ascii="Simplified Arabic" w:hAnsi="Simplified Arabic" w:cs="Simplified Arabic"/>
          <w:color w:val="000000" w:themeColor="text1"/>
          <w:sz w:val="28"/>
          <w:szCs w:val="28"/>
          <w:rtl/>
        </w:rPr>
        <w:t xml:space="preserve">: </w:t>
      </w:r>
    </w:p>
    <w:p w14:paraId="0FFAFBDE" w14:textId="77777777" w:rsidR="00032EC8" w:rsidRPr="002D5459" w:rsidRDefault="00032EC8">
      <w:pPr>
        <w:numPr>
          <w:ilvl w:val="0"/>
          <w:numId w:val="14"/>
        </w:numPr>
        <w:spacing w:after="0" w:line="240" w:lineRule="auto"/>
        <w:ind w:left="0"/>
        <w:jc w:val="both"/>
        <w:rPr>
          <w:rFonts w:ascii="Simplified Arabic" w:hAnsi="Simplified Arabic" w:cs="Simplified Arabic"/>
          <w:color w:val="000000" w:themeColor="text1"/>
          <w:sz w:val="28"/>
          <w:szCs w:val="28"/>
        </w:rPr>
      </w:pPr>
      <w:r w:rsidRPr="002D5459">
        <w:rPr>
          <w:rFonts w:ascii="Simplified Arabic" w:hAnsi="Simplified Arabic" w:cs="Simplified Arabic"/>
          <w:color w:val="000000" w:themeColor="text1"/>
          <w:sz w:val="28"/>
          <w:szCs w:val="28"/>
          <w:rtl/>
        </w:rPr>
        <w:t>الإبداع والابتكار</w:t>
      </w:r>
      <w:r w:rsidRPr="002D5459">
        <w:rPr>
          <w:rFonts w:ascii="Simplified Arabic" w:hAnsi="Simplified Arabic" w:cs="Simplified Arabic"/>
          <w:color w:val="000000" w:themeColor="text1"/>
          <w:sz w:val="28"/>
          <w:szCs w:val="28"/>
        </w:rPr>
        <w:t>.</w:t>
      </w:r>
    </w:p>
    <w:p w14:paraId="2A9D1E49" w14:textId="77777777" w:rsidR="00032EC8" w:rsidRPr="002D5459" w:rsidRDefault="00032EC8">
      <w:pPr>
        <w:numPr>
          <w:ilvl w:val="0"/>
          <w:numId w:val="14"/>
        </w:numPr>
        <w:spacing w:after="0" w:line="240" w:lineRule="auto"/>
        <w:ind w:left="0"/>
        <w:jc w:val="both"/>
        <w:rPr>
          <w:rFonts w:ascii="Simplified Arabic" w:hAnsi="Simplified Arabic" w:cs="Simplified Arabic"/>
          <w:color w:val="000000" w:themeColor="text1"/>
          <w:sz w:val="28"/>
          <w:szCs w:val="28"/>
        </w:rPr>
      </w:pPr>
      <w:r w:rsidRPr="002D5459">
        <w:rPr>
          <w:rFonts w:ascii="Simplified Arabic" w:hAnsi="Simplified Arabic" w:cs="Simplified Arabic"/>
          <w:color w:val="000000" w:themeColor="text1"/>
          <w:sz w:val="28"/>
          <w:szCs w:val="28"/>
          <w:rtl/>
        </w:rPr>
        <w:t>الاتزان النفسي للموظف</w:t>
      </w:r>
      <w:r w:rsidRPr="002D5459">
        <w:rPr>
          <w:rFonts w:ascii="Simplified Arabic" w:hAnsi="Simplified Arabic" w:cs="Simplified Arabic"/>
          <w:color w:val="000000" w:themeColor="text1"/>
          <w:sz w:val="28"/>
          <w:szCs w:val="28"/>
        </w:rPr>
        <w:t>.</w:t>
      </w:r>
    </w:p>
    <w:p w14:paraId="689F978E" w14:textId="77777777" w:rsidR="00032EC8" w:rsidRPr="002D5459" w:rsidRDefault="00032EC8">
      <w:pPr>
        <w:numPr>
          <w:ilvl w:val="0"/>
          <w:numId w:val="14"/>
        </w:numPr>
        <w:spacing w:line="240" w:lineRule="auto"/>
        <w:ind w:left="0"/>
        <w:jc w:val="both"/>
        <w:rPr>
          <w:rFonts w:ascii="Simplified Arabic" w:hAnsi="Simplified Arabic" w:cs="Simplified Arabic"/>
          <w:color w:val="000000" w:themeColor="text1"/>
          <w:sz w:val="28"/>
          <w:szCs w:val="28"/>
        </w:rPr>
      </w:pPr>
      <w:r w:rsidRPr="002D5459">
        <w:rPr>
          <w:rFonts w:ascii="Simplified Arabic" w:hAnsi="Simplified Arabic" w:cs="Simplified Arabic"/>
          <w:color w:val="000000" w:themeColor="text1"/>
          <w:sz w:val="28"/>
          <w:szCs w:val="28"/>
          <w:rtl/>
        </w:rPr>
        <w:t>ارتفاع الإنتاجية والرضا</w:t>
      </w:r>
      <w:r w:rsidRPr="002D5459">
        <w:rPr>
          <w:rFonts w:ascii="Simplified Arabic" w:hAnsi="Simplified Arabic" w:cs="Simplified Arabic"/>
          <w:color w:val="000000" w:themeColor="text1"/>
          <w:sz w:val="28"/>
          <w:szCs w:val="28"/>
        </w:rPr>
        <w:t>.</w:t>
      </w:r>
    </w:p>
    <w:p w14:paraId="4D8615E6" w14:textId="77777777" w:rsidR="00032EC8" w:rsidRPr="00144085" w:rsidRDefault="00032EC8" w:rsidP="00032EC8">
      <w:pPr>
        <w:spacing w:line="240" w:lineRule="auto"/>
        <w:ind w:firstLine="642"/>
        <w:jc w:val="both"/>
        <w:rPr>
          <w:rFonts w:ascii="Simplified Arabic" w:hAnsi="Simplified Arabic" w:cs="Simplified Arabic"/>
          <w:color w:val="000000" w:themeColor="text1"/>
          <w:sz w:val="2"/>
          <w:szCs w:val="2"/>
          <w:rtl/>
        </w:rPr>
      </w:pPr>
    </w:p>
    <w:p w14:paraId="2C03074D" w14:textId="77777777" w:rsidR="00032EC8" w:rsidRPr="00775CEB" w:rsidRDefault="00032EC8" w:rsidP="00032EC8">
      <w:pPr>
        <w:spacing w:before="120" w:after="120" w:line="240" w:lineRule="auto"/>
        <w:jc w:val="both"/>
        <w:outlineLvl w:val="0"/>
        <w:rPr>
          <w:rFonts w:ascii="Simplified Arabic" w:hAnsi="Simplified Arabic" w:cs="Simplified Arabic"/>
          <w:b/>
          <w:bCs/>
          <w:sz w:val="32"/>
          <w:szCs w:val="32"/>
          <w:u w:val="single"/>
        </w:rPr>
      </w:pPr>
      <w:bookmarkStart w:id="24" w:name="_Toc223972243"/>
      <w:r w:rsidRPr="00775CEB">
        <w:rPr>
          <w:rFonts w:ascii="Simplified Arabic" w:hAnsi="Simplified Arabic" w:cs="Simplified Arabic"/>
          <w:b/>
          <w:bCs/>
          <w:sz w:val="32"/>
          <w:szCs w:val="32"/>
          <w:u w:val="single"/>
          <w:rtl/>
        </w:rPr>
        <w:lastRenderedPageBreak/>
        <w:t>العدالة التنظيمية</w:t>
      </w:r>
      <w:bookmarkEnd w:id="24"/>
    </w:p>
    <w:p w14:paraId="0B3BDA49" w14:textId="77777777" w:rsidR="00032EC8" w:rsidRPr="002D5459" w:rsidRDefault="00032EC8" w:rsidP="00032EC8">
      <w:pPr>
        <w:pStyle w:val="ListParagraph"/>
        <w:numPr>
          <w:ilvl w:val="1"/>
          <w:numId w:val="2"/>
        </w:numPr>
        <w:spacing w:before="120" w:after="120" w:line="240" w:lineRule="auto"/>
        <w:ind w:left="0"/>
        <w:jc w:val="both"/>
        <w:rPr>
          <w:rFonts w:ascii="Simplified Arabic" w:hAnsi="Simplified Arabic" w:cs="Simplified Arabic"/>
          <w:b/>
          <w:bCs/>
          <w:color w:val="000000" w:themeColor="text1"/>
          <w:sz w:val="28"/>
          <w:szCs w:val="28"/>
        </w:rPr>
      </w:pPr>
      <w:r w:rsidRPr="002D5459">
        <w:rPr>
          <w:rFonts w:ascii="Simplified Arabic" w:hAnsi="Simplified Arabic" w:cs="Simplified Arabic"/>
          <w:b/>
          <w:bCs/>
          <w:color w:val="000000" w:themeColor="text1"/>
          <w:sz w:val="28"/>
          <w:szCs w:val="28"/>
          <w:rtl/>
        </w:rPr>
        <w:t>تعريف العدالة التنظيمية</w:t>
      </w:r>
    </w:p>
    <w:p w14:paraId="1231D6AC" w14:textId="04168028" w:rsidR="00032EC8" w:rsidRDefault="00032EC8" w:rsidP="00032EC8">
      <w:pPr>
        <w:spacing w:before="120" w:after="120" w:line="240" w:lineRule="auto"/>
        <w:ind w:firstLine="752"/>
        <w:jc w:val="both"/>
        <w:rPr>
          <w:rFonts w:ascii="Simplified Arabic" w:hAnsi="Simplified Arabic" w:cs="Simplified Arabic"/>
          <w:sz w:val="28"/>
          <w:szCs w:val="28"/>
          <w:rtl/>
          <w:lang w:bidi="ar-EG"/>
        </w:rPr>
      </w:pPr>
      <w:r w:rsidRPr="00563F36">
        <w:rPr>
          <w:rFonts w:ascii="Simplified Arabic" w:hAnsi="Simplified Arabic" w:cs="Simplified Arabic"/>
          <w:sz w:val="28"/>
          <w:szCs w:val="28"/>
          <w:rtl/>
          <w:lang w:bidi="ar-EG"/>
        </w:rPr>
        <w:t xml:space="preserve">تعبر العدالة التنظيمية عن مدى شعور الموظفين بأن السياسات والإجراءات داخل </w:t>
      </w:r>
      <w:r w:rsidR="00A273FA">
        <w:rPr>
          <w:rFonts w:ascii="Simplified Arabic" w:hAnsi="Simplified Arabic" w:cs="Simplified Arabic"/>
          <w:sz w:val="28"/>
          <w:szCs w:val="28"/>
          <w:rtl/>
          <w:lang w:bidi="ar-EG"/>
        </w:rPr>
        <w:t>المنشأة</w:t>
      </w:r>
      <w:r w:rsidRPr="00563F36">
        <w:rPr>
          <w:rFonts w:ascii="Simplified Arabic" w:hAnsi="Simplified Arabic" w:cs="Simplified Arabic"/>
          <w:sz w:val="28"/>
          <w:szCs w:val="28"/>
          <w:rtl/>
          <w:lang w:bidi="ar-EG"/>
        </w:rPr>
        <w:t xml:space="preserve"> تُطبق بطريقة منصفة ومتساوية، سواء فيما يتعلق بتوزيع المهام والمكافآت، أو في آليات اتخاذ القرارات، أو في أسلوب التعامل بين الإدارة والعاملين</w:t>
      </w:r>
      <w:r>
        <w:rPr>
          <w:rFonts w:ascii="Simplified Arabic" w:hAnsi="Simplified Arabic" w:cs="Simplified Arabic" w:hint="cs"/>
          <w:sz w:val="28"/>
          <w:szCs w:val="28"/>
          <w:rtl/>
          <w:lang w:bidi="ar-EG"/>
        </w:rPr>
        <w:t>،</w:t>
      </w:r>
      <w:r w:rsidRPr="00563F36">
        <w:rPr>
          <w:rFonts w:ascii="Simplified Arabic" w:hAnsi="Simplified Arabic" w:cs="Simplified Arabic"/>
          <w:sz w:val="28"/>
          <w:szCs w:val="28"/>
          <w:rtl/>
          <w:lang w:bidi="ar-EG"/>
        </w:rPr>
        <w:t xml:space="preserve"> ويُعد هذا الشعور عنصرًا أساسيًا في بناء الثقة داخل المنظمة.</w:t>
      </w:r>
    </w:p>
    <w:p w14:paraId="1D054826" w14:textId="77777777" w:rsidR="00032EC8" w:rsidRPr="002D5459" w:rsidRDefault="00032EC8" w:rsidP="00032EC8">
      <w:pPr>
        <w:pStyle w:val="ListParagraph"/>
        <w:numPr>
          <w:ilvl w:val="1"/>
          <w:numId w:val="2"/>
        </w:numPr>
        <w:spacing w:line="240" w:lineRule="auto"/>
        <w:ind w:left="0"/>
        <w:jc w:val="both"/>
        <w:rPr>
          <w:rFonts w:ascii="Simplified Arabic" w:hAnsi="Simplified Arabic" w:cs="Simplified Arabic"/>
          <w:b/>
          <w:bCs/>
          <w:color w:val="000000" w:themeColor="text1"/>
          <w:sz w:val="28"/>
          <w:szCs w:val="28"/>
        </w:rPr>
      </w:pPr>
      <w:r w:rsidRPr="002D5459">
        <w:rPr>
          <w:rFonts w:ascii="Simplified Arabic" w:hAnsi="Simplified Arabic" w:cs="Simplified Arabic"/>
          <w:b/>
          <w:bCs/>
          <w:color w:val="000000" w:themeColor="text1"/>
          <w:sz w:val="28"/>
          <w:szCs w:val="28"/>
          <w:rtl/>
        </w:rPr>
        <w:t>أثر العدالة التنظيمية</w:t>
      </w:r>
      <w:r w:rsidRPr="002D5459">
        <w:rPr>
          <w:rFonts w:ascii="Simplified Arabic" w:hAnsi="Simplified Arabic" w:cs="Simplified Arabic" w:hint="cs"/>
          <w:b/>
          <w:bCs/>
          <w:color w:val="000000" w:themeColor="text1"/>
          <w:sz w:val="28"/>
          <w:szCs w:val="28"/>
          <w:rtl/>
        </w:rPr>
        <w:t>:</w:t>
      </w:r>
    </w:p>
    <w:p w14:paraId="6EAD8E1A" w14:textId="77777777" w:rsidR="00032EC8" w:rsidRPr="002D5459" w:rsidRDefault="00032EC8" w:rsidP="00032EC8">
      <w:pPr>
        <w:spacing w:line="240" w:lineRule="auto"/>
        <w:ind w:firstLine="752"/>
        <w:jc w:val="both"/>
        <w:rPr>
          <w:rFonts w:ascii="Simplified Arabic" w:hAnsi="Simplified Arabic" w:cs="Simplified Arabic"/>
          <w:color w:val="000000" w:themeColor="text1"/>
          <w:sz w:val="28"/>
          <w:szCs w:val="28"/>
        </w:rPr>
      </w:pPr>
      <w:r w:rsidRPr="002D5459">
        <w:rPr>
          <w:rFonts w:ascii="Simplified Arabic" w:hAnsi="Simplified Arabic" w:cs="Simplified Arabic" w:hint="cs"/>
          <w:color w:val="000000" w:themeColor="text1"/>
          <w:sz w:val="28"/>
          <w:szCs w:val="28"/>
          <w:rtl/>
        </w:rPr>
        <w:t>تؤثر العدالة التنظيمية في سلوك الموظفين ف</w:t>
      </w:r>
      <w:r w:rsidRPr="002D5459">
        <w:rPr>
          <w:rFonts w:ascii="Simplified Arabic" w:hAnsi="Simplified Arabic" w:cs="Simplified Arabic"/>
          <w:color w:val="000000" w:themeColor="text1"/>
          <w:sz w:val="28"/>
          <w:szCs w:val="28"/>
          <w:rtl/>
        </w:rPr>
        <w:t xml:space="preserve">عندما يشعر الموظف بالعدالة: </w:t>
      </w:r>
    </w:p>
    <w:p w14:paraId="13317369" w14:textId="77777777" w:rsidR="00032EC8" w:rsidRPr="002D5459" w:rsidRDefault="00032EC8">
      <w:pPr>
        <w:numPr>
          <w:ilvl w:val="0"/>
          <w:numId w:val="15"/>
        </w:numPr>
        <w:spacing w:line="240" w:lineRule="auto"/>
        <w:ind w:left="0"/>
        <w:jc w:val="both"/>
        <w:rPr>
          <w:rFonts w:ascii="Simplified Arabic" w:hAnsi="Simplified Arabic" w:cs="Simplified Arabic"/>
          <w:color w:val="000000" w:themeColor="text1"/>
          <w:sz w:val="28"/>
          <w:szCs w:val="28"/>
        </w:rPr>
      </w:pPr>
      <w:r w:rsidRPr="002D5459">
        <w:rPr>
          <w:rFonts w:ascii="Simplified Arabic" w:hAnsi="Simplified Arabic" w:cs="Simplified Arabic"/>
          <w:color w:val="000000" w:themeColor="text1"/>
          <w:sz w:val="28"/>
          <w:szCs w:val="28"/>
          <w:rtl/>
        </w:rPr>
        <w:t>ترتفع دوافعه للعمل</w:t>
      </w:r>
      <w:r w:rsidRPr="002D5459">
        <w:rPr>
          <w:rFonts w:ascii="Simplified Arabic" w:hAnsi="Simplified Arabic" w:cs="Simplified Arabic"/>
          <w:color w:val="000000" w:themeColor="text1"/>
          <w:sz w:val="28"/>
          <w:szCs w:val="28"/>
        </w:rPr>
        <w:t>.</w:t>
      </w:r>
    </w:p>
    <w:p w14:paraId="6B252F46" w14:textId="77777777" w:rsidR="00032EC8" w:rsidRPr="002D5459" w:rsidRDefault="00032EC8">
      <w:pPr>
        <w:numPr>
          <w:ilvl w:val="0"/>
          <w:numId w:val="15"/>
        </w:numPr>
        <w:spacing w:line="240" w:lineRule="auto"/>
        <w:ind w:left="0"/>
        <w:jc w:val="both"/>
        <w:rPr>
          <w:rFonts w:ascii="Simplified Arabic" w:hAnsi="Simplified Arabic" w:cs="Simplified Arabic"/>
          <w:color w:val="000000" w:themeColor="text1"/>
          <w:sz w:val="28"/>
          <w:szCs w:val="28"/>
        </w:rPr>
      </w:pPr>
      <w:r w:rsidRPr="002D5459">
        <w:rPr>
          <w:rFonts w:ascii="Simplified Arabic" w:hAnsi="Simplified Arabic" w:cs="Simplified Arabic"/>
          <w:color w:val="000000" w:themeColor="text1"/>
          <w:sz w:val="28"/>
          <w:szCs w:val="28"/>
          <w:rtl/>
        </w:rPr>
        <w:t>يقل معدل الاحتراق النفسي</w:t>
      </w:r>
      <w:r w:rsidRPr="002D5459">
        <w:rPr>
          <w:rFonts w:ascii="Simplified Arabic" w:hAnsi="Simplified Arabic" w:cs="Simplified Arabic"/>
          <w:color w:val="000000" w:themeColor="text1"/>
          <w:sz w:val="28"/>
          <w:szCs w:val="28"/>
        </w:rPr>
        <w:t>.</w:t>
      </w:r>
    </w:p>
    <w:p w14:paraId="388E1100" w14:textId="78AE4E95" w:rsidR="007B6CEE" w:rsidRDefault="00032EC8">
      <w:pPr>
        <w:numPr>
          <w:ilvl w:val="0"/>
          <w:numId w:val="15"/>
        </w:numPr>
        <w:spacing w:line="240" w:lineRule="auto"/>
        <w:ind w:left="0"/>
        <w:jc w:val="both"/>
        <w:rPr>
          <w:rFonts w:ascii="Simplified Arabic" w:hAnsi="Simplified Arabic" w:cs="Simplified Arabic"/>
          <w:color w:val="000000" w:themeColor="text1"/>
          <w:sz w:val="28"/>
          <w:szCs w:val="28"/>
        </w:rPr>
      </w:pPr>
      <w:r w:rsidRPr="002D5459">
        <w:rPr>
          <w:rFonts w:ascii="Simplified Arabic" w:hAnsi="Simplified Arabic" w:cs="Simplified Arabic"/>
          <w:color w:val="000000" w:themeColor="text1"/>
          <w:sz w:val="28"/>
          <w:szCs w:val="28"/>
          <w:rtl/>
        </w:rPr>
        <w:t>يزداد الولاء المؤسسي</w:t>
      </w:r>
      <w:r w:rsidRPr="002D5459">
        <w:rPr>
          <w:rFonts w:ascii="Simplified Arabic" w:hAnsi="Simplified Arabic" w:cs="Simplified Arabic"/>
          <w:color w:val="000000" w:themeColor="text1"/>
          <w:sz w:val="28"/>
          <w:szCs w:val="28"/>
        </w:rPr>
        <w:t>.</w:t>
      </w:r>
    </w:p>
    <w:p w14:paraId="09E5E113" w14:textId="77777777" w:rsidR="007B6CEE" w:rsidRPr="00775CEB" w:rsidRDefault="007B6CEE" w:rsidP="007B6CEE">
      <w:pPr>
        <w:spacing w:before="120" w:after="120" w:line="240" w:lineRule="auto"/>
        <w:jc w:val="both"/>
        <w:outlineLvl w:val="0"/>
        <w:rPr>
          <w:rFonts w:ascii="Simplified Arabic" w:hAnsi="Simplified Arabic" w:cs="Simplified Arabic"/>
          <w:b/>
          <w:bCs/>
          <w:sz w:val="32"/>
          <w:szCs w:val="32"/>
          <w:u w:val="single"/>
          <w:rtl/>
        </w:rPr>
      </w:pPr>
      <w:bookmarkStart w:id="25" w:name="_Toc223972244"/>
      <w:r w:rsidRPr="00775CEB">
        <w:rPr>
          <w:rFonts w:ascii="Simplified Arabic" w:hAnsi="Simplified Arabic" w:cs="Simplified Arabic" w:hint="cs"/>
          <w:b/>
          <w:bCs/>
          <w:sz w:val="32"/>
          <w:szCs w:val="32"/>
          <w:u w:val="single"/>
          <w:rtl/>
        </w:rPr>
        <w:t>الرضا الوظيفي:</w:t>
      </w:r>
      <w:bookmarkEnd w:id="25"/>
      <w:r w:rsidRPr="00775CEB">
        <w:rPr>
          <w:rFonts w:ascii="Simplified Arabic" w:hAnsi="Simplified Arabic" w:cs="Simplified Arabic" w:hint="cs"/>
          <w:b/>
          <w:bCs/>
          <w:sz w:val="32"/>
          <w:szCs w:val="32"/>
          <w:u w:val="single"/>
          <w:rtl/>
        </w:rPr>
        <w:t xml:space="preserve"> </w:t>
      </w:r>
    </w:p>
    <w:p w14:paraId="52F845D6" w14:textId="77777777" w:rsidR="007B6CEE" w:rsidRDefault="007B6CEE" w:rsidP="007B6CEE">
      <w:pPr>
        <w:spacing w:before="120" w:after="120" w:line="240" w:lineRule="auto"/>
        <w:jc w:val="both"/>
        <w:outlineLvl w:val="3"/>
        <w:rPr>
          <w:rFonts w:ascii="Simplified Arabic" w:hAnsi="Simplified Arabic" w:cs="Simplified Arabic"/>
          <w:sz w:val="28"/>
          <w:szCs w:val="28"/>
          <w:u w:val="single"/>
          <w:rtl/>
        </w:rPr>
      </w:pPr>
      <w:r>
        <w:rPr>
          <w:rFonts w:ascii="Simplified Arabic" w:hAnsi="Simplified Arabic" w:cs="Simplified Arabic" w:hint="cs"/>
          <w:sz w:val="28"/>
          <w:szCs w:val="28"/>
          <w:u w:val="single"/>
          <w:rtl/>
        </w:rPr>
        <w:t xml:space="preserve">تعريف الرضا الوظيفي: </w:t>
      </w:r>
    </w:p>
    <w:p w14:paraId="199C0E06" w14:textId="77777777" w:rsidR="007B6CEE" w:rsidRDefault="007B6CEE" w:rsidP="007B6CEE">
      <w:pPr>
        <w:spacing w:before="120" w:after="120" w:line="240" w:lineRule="auto"/>
        <w:ind w:firstLine="752"/>
        <w:jc w:val="both"/>
        <w:rPr>
          <w:rFonts w:ascii="Simplified Arabic" w:hAnsi="Simplified Arabic" w:cs="Simplified Arabic"/>
          <w:sz w:val="28"/>
          <w:szCs w:val="28"/>
        </w:rPr>
      </w:pPr>
      <w:r>
        <w:rPr>
          <w:rFonts w:ascii="Simplified Arabic" w:hAnsi="Simplified Arabic" w:cs="Simplified Arabic" w:hint="cs"/>
          <w:sz w:val="28"/>
          <w:szCs w:val="28"/>
          <w:rtl/>
          <w:lang w:bidi="ar-EG"/>
        </w:rPr>
        <w:t>تعددت</w:t>
      </w:r>
      <w:r>
        <w:rPr>
          <w:rFonts w:ascii="Simplified Arabic" w:hAnsi="Simplified Arabic" w:cs="Simplified Arabic" w:hint="cs"/>
          <w:sz w:val="28"/>
          <w:szCs w:val="28"/>
          <w:rtl/>
        </w:rPr>
        <w:t xml:space="preserve"> مفاهيم الرضا الوظيفي وتنوعت بين مختلف الباحثين إلا أنها جميعا تركزت على أنها تلك المشاعر التي تؤدي باتجاهات الفرد نحو شعوره بالسعادة أثناء قيامه بأداء مهام عمله وإتمامها على أكمل وجه، وقد أجريت العديد من الدراسات حول الرضا الوظيفي وأهميته في رفع كفاءة الإنتاج للشركة أو المنظمة التي ينتمي إليها الموظف ف</w:t>
      </w:r>
      <w:r w:rsidRPr="009968EF">
        <w:rPr>
          <w:rFonts w:ascii="Simplified Arabic" w:hAnsi="Simplified Arabic" w:cs="Simplified Arabic"/>
          <w:sz w:val="28"/>
          <w:szCs w:val="28"/>
          <w:rtl/>
        </w:rPr>
        <w:t>الرضا الوظيفي هو حالة من الارتياح النفسي يشعر بها الموظف نتيجة تقييمه لتجربته المهنية، ومدى توافق ظروف العمل مع توقعاته واحتياجاته</w:t>
      </w:r>
      <w:r>
        <w:rPr>
          <w:rFonts w:ascii="Simplified Arabic" w:hAnsi="Simplified Arabic" w:cs="Simplified Arabic" w:hint="cs"/>
          <w:sz w:val="28"/>
          <w:szCs w:val="28"/>
          <w:rtl/>
        </w:rPr>
        <w:t>،</w:t>
      </w:r>
      <w:r w:rsidRPr="009968EF">
        <w:rPr>
          <w:rFonts w:ascii="Simplified Arabic" w:hAnsi="Simplified Arabic" w:cs="Simplified Arabic"/>
          <w:sz w:val="28"/>
          <w:szCs w:val="28"/>
          <w:rtl/>
        </w:rPr>
        <w:t xml:space="preserve"> ويتشكل هذا الشعور من خلال مجموعة من العوامل مثل طبيعة المهام، والعلاقات داخل بيئة العمل، ومستوى العدالة في التعامل، وفرص التطور المتاحة.</w:t>
      </w:r>
    </w:p>
    <w:p w14:paraId="12D2BBB9" w14:textId="09B3454C" w:rsidR="007B6CEE" w:rsidRDefault="007B6CEE" w:rsidP="007B6CEE">
      <w:pPr>
        <w:spacing w:before="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ومن المفاهيم التي سبق ذكرها في دراسات سابقة أن </w:t>
      </w:r>
      <w:r w:rsidRPr="003815EE">
        <w:rPr>
          <w:rFonts w:ascii="Simplified Arabic" w:hAnsi="Simplified Arabic" w:cs="Simplified Arabic"/>
          <w:sz w:val="28"/>
          <w:szCs w:val="28"/>
          <w:rtl/>
        </w:rPr>
        <w:t>الرضا الوظيفي</w:t>
      </w:r>
      <w:r>
        <w:rPr>
          <w:rFonts w:ascii="Simplified Arabic" w:hAnsi="Simplified Arabic" w:cs="Simplified Arabic" w:hint="cs"/>
          <w:sz w:val="28"/>
          <w:szCs w:val="28"/>
          <w:rtl/>
        </w:rPr>
        <w:t xml:space="preserve"> </w:t>
      </w:r>
      <w:r w:rsidRPr="00F032BE">
        <w:rPr>
          <w:rFonts w:ascii="Simplified Arabic" w:hAnsi="Simplified Arabic" w:cs="Simplified Arabic"/>
          <w:sz w:val="28"/>
          <w:szCs w:val="28"/>
          <w:rtl/>
        </w:rPr>
        <w:t xml:space="preserve">يمثل أحد المؤشرات المهمة على استقرار الموظف داخل </w:t>
      </w:r>
      <w:r w:rsidR="00A273FA">
        <w:rPr>
          <w:rFonts w:ascii="Simplified Arabic" w:hAnsi="Simplified Arabic" w:cs="Simplified Arabic"/>
          <w:sz w:val="28"/>
          <w:szCs w:val="28"/>
          <w:rtl/>
        </w:rPr>
        <w:t>المنشأة</w:t>
      </w:r>
      <w:r w:rsidRPr="00F032BE">
        <w:rPr>
          <w:rFonts w:ascii="Simplified Arabic" w:hAnsi="Simplified Arabic" w:cs="Simplified Arabic"/>
          <w:sz w:val="28"/>
          <w:szCs w:val="28"/>
          <w:rtl/>
        </w:rPr>
        <w:t>، إذ يعكس مدى شعوره بالأمان والدعم، ويؤثر بشكل مباشر في مستوى أدائه وإنتاجيته. وكلما شعر الموظف بأن جهوده مقدّرة وأن بيئة العمل منصفة ومحفزة، زاد ارتباطه بالمنظمة وارتفعت جودة عمله.</w:t>
      </w:r>
    </w:p>
    <w:p w14:paraId="39785CE2" w14:textId="77777777" w:rsidR="007B6CEE" w:rsidRDefault="007B6CEE" w:rsidP="007B6CEE">
      <w:pPr>
        <w:spacing w:before="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وقد أشار الهمشري (1985)، إلى أن الرضا الوظيفي هو إمكانية الفرد على قياس شعوره تجاه عمله وذلك من خلال بعض المتغيرات والعوامل التي بالإمكان تحديد إطارها على مستوى الرضا الوظيفي من خلال (الأجر، الترقيات، مدى التطور، الولاء، النجاح في تحقيق الأهداف الشخصية، والأمان الوظيفي </w:t>
      </w:r>
      <w:r>
        <w:rPr>
          <w:rFonts w:ascii="Simplified Arabic" w:hAnsi="Simplified Arabic" w:cs="Simplified Arabic" w:hint="cs"/>
          <w:sz w:val="28"/>
          <w:szCs w:val="28"/>
          <w:rtl/>
        </w:rPr>
        <w:lastRenderedPageBreak/>
        <w:t>وظروف العمل والسياسات الإدارية، أما عبدالخالق (1988) فقد رأى أن تحديد الرضا الوظيفي يكون من خلال بعض العوامل الذاتية التي تحدد من خلال العاملين أنفسهم وأخرى متعلقة بالتنظيم وظروف وطبيعة العمل والبيئة والثقافة التنظيمية.</w:t>
      </w:r>
    </w:p>
    <w:p w14:paraId="5990182D" w14:textId="77777777" w:rsidR="007B6CEE" w:rsidRDefault="007B6CEE" w:rsidP="007B6CEE">
      <w:pPr>
        <w:spacing w:before="240" w:after="240" w:line="240" w:lineRule="auto"/>
        <w:jc w:val="both"/>
        <w:outlineLvl w:val="3"/>
        <w:rPr>
          <w:rFonts w:ascii="Simplified Arabic" w:hAnsi="Simplified Arabic" w:cs="Simplified Arabic"/>
          <w:sz w:val="28"/>
          <w:szCs w:val="28"/>
          <w:u w:val="single"/>
          <w:rtl/>
        </w:rPr>
      </w:pPr>
      <w:r>
        <w:rPr>
          <w:rFonts w:ascii="Simplified Arabic" w:hAnsi="Simplified Arabic" w:cs="Simplified Arabic" w:hint="cs"/>
          <w:sz w:val="28"/>
          <w:szCs w:val="28"/>
          <w:u w:val="single"/>
          <w:rtl/>
        </w:rPr>
        <w:t xml:space="preserve">أهمية الرضا الوظيفي: </w:t>
      </w:r>
    </w:p>
    <w:p w14:paraId="07FC5A88" w14:textId="77777777" w:rsidR="007B6CEE" w:rsidRDefault="007B6CEE" w:rsidP="007B6CEE">
      <w:pPr>
        <w:spacing w:before="120" w:after="120" w:line="240" w:lineRule="auto"/>
        <w:ind w:firstLine="752"/>
        <w:jc w:val="both"/>
        <w:rPr>
          <w:rFonts w:ascii="Simplified Arabic" w:hAnsi="Simplified Arabic" w:cs="Simplified Arabic"/>
          <w:sz w:val="28"/>
          <w:szCs w:val="28"/>
          <w:rtl/>
        </w:rPr>
      </w:pPr>
      <w:r w:rsidRPr="005831D6">
        <w:rPr>
          <w:rFonts w:ascii="Simplified Arabic" w:hAnsi="Simplified Arabic" w:cs="Simplified Arabic" w:hint="cs"/>
          <w:sz w:val="28"/>
          <w:szCs w:val="28"/>
          <w:rtl/>
        </w:rPr>
        <w:t xml:space="preserve">يعد الرضا الوظيفي من أهم المفاهيم الشائعة في مختلف المنظمات نظرا لما له من أهمية كبيرة على الأفراد والمجتمع وهو العامل الرئيسي في تحقيق التوافق الاجتماعي النفسي، وقد تعددت تعريفاته واتخذت اتجاهات متنوعة واختلافات كبيرة بين الباحثين وفي الدراسات السابقة، ولكن لعلنا نجد أن </w:t>
      </w:r>
      <w:r w:rsidRPr="006E7734">
        <w:rPr>
          <w:rFonts w:ascii="Simplified Arabic" w:hAnsi="Simplified Arabic" w:cs="Simplified Arabic" w:hint="cs"/>
          <w:sz w:val="28"/>
          <w:szCs w:val="28"/>
          <w:rtl/>
        </w:rPr>
        <w:t>أهمية الرضا الوظيفي</w:t>
      </w:r>
      <w:r>
        <w:rPr>
          <w:rFonts w:ascii="Simplified Arabic" w:hAnsi="Simplified Arabic" w:cs="Simplified Arabic" w:hint="cs"/>
          <w:sz w:val="28"/>
          <w:szCs w:val="28"/>
          <w:rtl/>
        </w:rPr>
        <w:t xml:space="preserve"> تنبع</w:t>
      </w:r>
      <w:r w:rsidRPr="006E7734">
        <w:rPr>
          <w:rFonts w:ascii="Simplified Arabic" w:hAnsi="Simplified Arabic" w:cs="Simplified Arabic" w:hint="cs"/>
          <w:sz w:val="28"/>
          <w:szCs w:val="28"/>
          <w:rtl/>
        </w:rPr>
        <w:t xml:space="preserve"> من كونه الأساس لتحقيق النجاح على مختلف الأصعدة نظرا لأهميته في تقييم أفراد المجتمع، كما أنه يعد مؤشرا لنجاح الفرد في مختلف جوانب حياته، لذلك فإن أهمية الرضا الوظيفي نابعة من مدى تأثيره على مدى كفائته في عمله وحرصه عليه</w:t>
      </w:r>
      <w:r>
        <w:rPr>
          <w:rFonts w:ascii="Simplified Arabic" w:hAnsi="Simplified Arabic" w:cs="Simplified Arabic" w:hint="cs"/>
          <w:sz w:val="28"/>
          <w:szCs w:val="28"/>
          <w:rtl/>
        </w:rPr>
        <w:t xml:space="preserve"> (</w:t>
      </w:r>
      <w:r w:rsidRPr="00A51045">
        <w:rPr>
          <w:rFonts w:ascii="Simplified Arabic" w:hAnsi="Simplified Arabic" w:cs="Simplified Arabic"/>
          <w:sz w:val="28"/>
          <w:szCs w:val="28"/>
          <w:rtl/>
        </w:rPr>
        <w:t>أسعد ورسلان، 1991</w:t>
      </w:r>
      <w:r>
        <w:rPr>
          <w:rFonts w:ascii="Simplified Arabic" w:hAnsi="Simplified Arabic" w:cs="Simplified Arabic" w:hint="cs"/>
          <w:sz w:val="28"/>
          <w:szCs w:val="28"/>
          <w:rtl/>
        </w:rPr>
        <w:t>)</w:t>
      </w:r>
      <w:r w:rsidRPr="006E7734">
        <w:rPr>
          <w:rFonts w:ascii="Simplified Arabic" w:hAnsi="Simplified Arabic" w:cs="Simplified Arabic" w:hint="cs"/>
          <w:sz w:val="28"/>
          <w:szCs w:val="28"/>
          <w:rtl/>
        </w:rPr>
        <w:t>.</w:t>
      </w:r>
    </w:p>
    <w:p w14:paraId="7729C142" w14:textId="77777777" w:rsidR="007B6CEE" w:rsidRDefault="007B6CEE" w:rsidP="007B6CEE">
      <w:pPr>
        <w:spacing w:before="240" w:after="240" w:line="240" w:lineRule="auto"/>
        <w:jc w:val="both"/>
        <w:outlineLvl w:val="3"/>
        <w:rPr>
          <w:rFonts w:ascii="Simplified Arabic" w:hAnsi="Simplified Arabic" w:cs="Simplified Arabic"/>
          <w:sz w:val="28"/>
          <w:szCs w:val="28"/>
          <w:u w:val="single"/>
          <w:rtl/>
        </w:rPr>
      </w:pPr>
      <w:r>
        <w:rPr>
          <w:rFonts w:ascii="Simplified Arabic" w:hAnsi="Simplified Arabic" w:cs="Simplified Arabic" w:hint="cs"/>
          <w:sz w:val="28"/>
          <w:szCs w:val="28"/>
          <w:u w:val="single"/>
          <w:rtl/>
        </w:rPr>
        <w:t xml:space="preserve">العوامل المؤثرة على الرضا الوظيفي: </w:t>
      </w:r>
    </w:p>
    <w:p w14:paraId="17E8077A" w14:textId="77777777" w:rsidR="007B6CEE" w:rsidRPr="001429BD" w:rsidRDefault="007B6CEE" w:rsidP="007B6CEE">
      <w:pPr>
        <w:spacing w:line="240" w:lineRule="auto"/>
        <w:ind w:firstLine="752"/>
        <w:jc w:val="both"/>
        <w:rPr>
          <w:rFonts w:ascii="Simplified Arabic" w:hAnsi="Simplified Arabic" w:cs="Simplified Arabic"/>
          <w:sz w:val="28"/>
          <w:szCs w:val="28"/>
          <w:rtl/>
        </w:rPr>
      </w:pPr>
      <w:r w:rsidRPr="001429BD">
        <w:rPr>
          <w:rFonts w:ascii="Simplified Arabic" w:hAnsi="Simplified Arabic" w:cs="Simplified Arabic" w:hint="cs"/>
          <w:sz w:val="28"/>
          <w:szCs w:val="28"/>
          <w:rtl/>
          <w:lang w:bidi="ar-EG"/>
        </w:rPr>
        <w:t>تؤثر</w:t>
      </w:r>
      <w:r w:rsidRPr="001429BD">
        <w:rPr>
          <w:rFonts w:ascii="Simplified Arabic" w:hAnsi="Simplified Arabic" w:cs="Simplified Arabic" w:hint="cs"/>
          <w:sz w:val="28"/>
          <w:szCs w:val="28"/>
          <w:rtl/>
        </w:rPr>
        <w:t xml:space="preserve"> الكثير من العوامل على الرضا الوظيفي وذلك سلبا أو إيجابا، وقد ناقشت الكثير من الدراسات تلك العوامل التي لها أثر بالغ في زيادة الرضا الوظيفي أو التقليل منه، ومن ذلك ما تناولته إحدى الدراسات التي أشارت إلى أنه </w:t>
      </w:r>
      <w:r w:rsidRPr="001429BD">
        <w:rPr>
          <w:rFonts w:ascii="Simplified Arabic" w:hAnsi="Simplified Arabic" w:cs="Simplified Arabic"/>
          <w:sz w:val="28"/>
          <w:szCs w:val="28"/>
          <w:rtl/>
        </w:rPr>
        <w:t xml:space="preserve">عندما تزداد درجة </w:t>
      </w:r>
      <w:r w:rsidRPr="001429BD">
        <w:rPr>
          <w:rFonts w:ascii="Simplified Arabic" w:hAnsi="Simplified Arabic" w:cs="Simplified Arabic" w:hint="cs"/>
          <w:sz w:val="28"/>
          <w:szCs w:val="28"/>
          <w:rtl/>
        </w:rPr>
        <w:t>إ</w:t>
      </w:r>
      <w:r w:rsidRPr="001429BD">
        <w:rPr>
          <w:rFonts w:ascii="Simplified Arabic" w:hAnsi="Simplified Arabic" w:cs="Simplified Arabic"/>
          <w:sz w:val="28"/>
          <w:szCs w:val="28"/>
          <w:rtl/>
        </w:rPr>
        <w:t>شباع العوامل الخارجية يقل</w:t>
      </w:r>
      <w:r w:rsidRPr="001429BD">
        <w:rPr>
          <w:rFonts w:ascii="Simplified Arabic" w:hAnsi="Simplified Arabic" w:cs="Simplified Arabic" w:hint="cs"/>
          <w:sz w:val="28"/>
          <w:szCs w:val="28"/>
          <w:rtl/>
        </w:rPr>
        <w:t>ل</w:t>
      </w:r>
      <w:r w:rsidRPr="001429BD">
        <w:rPr>
          <w:rFonts w:ascii="Simplified Arabic" w:hAnsi="Simplified Arabic" w:cs="Simplified Arabic"/>
          <w:sz w:val="28"/>
          <w:szCs w:val="28"/>
          <w:rtl/>
        </w:rPr>
        <w:t xml:space="preserve"> الشعور بالاستياء </w:t>
      </w:r>
      <w:r w:rsidRPr="001429BD">
        <w:rPr>
          <w:rFonts w:ascii="Simplified Arabic" w:hAnsi="Simplified Arabic" w:cs="Simplified Arabic" w:hint="cs"/>
          <w:sz w:val="28"/>
          <w:szCs w:val="28"/>
          <w:rtl/>
        </w:rPr>
        <w:t xml:space="preserve">إلى أقل درجة حتى </w:t>
      </w:r>
      <w:r w:rsidRPr="001429BD">
        <w:rPr>
          <w:rFonts w:ascii="Simplified Arabic" w:hAnsi="Simplified Arabic" w:cs="Simplified Arabic"/>
          <w:sz w:val="28"/>
          <w:szCs w:val="28"/>
          <w:rtl/>
        </w:rPr>
        <w:t xml:space="preserve">يصل فيها هذا الشعور الى درجة الصفر او درجة الحياد التي </w:t>
      </w:r>
      <w:r w:rsidRPr="001429BD">
        <w:rPr>
          <w:rFonts w:ascii="Simplified Arabic" w:hAnsi="Simplified Arabic" w:cs="Simplified Arabic" w:hint="cs"/>
          <w:sz w:val="28"/>
          <w:szCs w:val="28"/>
          <w:rtl/>
        </w:rPr>
        <w:t>لا يوج</w:t>
      </w:r>
      <w:r w:rsidRPr="001429BD">
        <w:rPr>
          <w:rFonts w:ascii="Simplified Arabic" w:hAnsi="Simplified Arabic" w:cs="Simplified Arabic" w:hint="eastAsia"/>
          <w:sz w:val="28"/>
          <w:szCs w:val="28"/>
          <w:rtl/>
        </w:rPr>
        <w:t>د</w:t>
      </w:r>
      <w:r w:rsidRPr="001429BD">
        <w:rPr>
          <w:rFonts w:ascii="Simplified Arabic" w:hAnsi="Simplified Arabic" w:cs="Simplified Arabic"/>
          <w:sz w:val="28"/>
          <w:szCs w:val="28"/>
          <w:rtl/>
        </w:rPr>
        <w:t xml:space="preserve"> فيها شعور بالاستياء </w:t>
      </w:r>
      <w:r w:rsidRPr="001429BD">
        <w:rPr>
          <w:rFonts w:ascii="Simplified Arabic" w:hAnsi="Simplified Arabic" w:cs="Simplified Arabic" w:hint="cs"/>
          <w:sz w:val="28"/>
          <w:szCs w:val="28"/>
          <w:rtl/>
        </w:rPr>
        <w:t>أما</w:t>
      </w:r>
      <w:r w:rsidRPr="001429BD">
        <w:rPr>
          <w:rFonts w:ascii="Simplified Arabic" w:hAnsi="Simplified Arabic" w:cs="Simplified Arabic"/>
          <w:sz w:val="28"/>
          <w:szCs w:val="28"/>
          <w:rtl/>
        </w:rPr>
        <w:t xml:space="preserve"> عندما تزداد درجة إشباع العوامل الدافعة فإن الشعور بالرضا يزداد ويصل فيها الشعور الى حالة الرضا العام</w:t>
      </w:r>
      <w:r>
        <w:rPr>
          <w:rFonts w:ascii="Simplified Arabic" w:hAnsi="Simplified Arabic" w:cs="Simplified Arabic" w:hint="cs"/>
          <w:sz w:val="28"/>
          <w:szCs w:val="28"/>
          <w:rtl/>
        </w:rPr>
        <w:t xml:space="preserve"> (</w:t>
      </w:r>
      <w:r w:rsidRPr="00A51045">
        <w:rPr>
          <w:rFonts w:ascii="Simplified Arabic" w:hAnsi="Simplified Arabic" w:cs="Simplified Arabic"/>
          <w:sz w:val="28"/>
          <w:szCs w:val="28"/>
          <w:rtl/>
        </w:rPr>
        <w:t>العديلي، 1403</w:t>
      </w:r>
      <w:r>
        <w:rPr>
          <w:rFonts w:ascii="Simplified Arabic" w:hAnsi="Simplified Arabic" w:cs="Simplified Arabic" w:hint="cs"/>
          <w:sz w:val="28"/>
          <w:szCs w:val="28"/>
          <w:rtl/>
        </w:rPr>
        <w:t>)</w:t>
      </w:r>
      <w:r w:rsidRPr="001429BD">
        <w:rPr>
          <w:rFonts w:ascii="Simplified Arabic" w:hAnsi="Simplified Arabic" w:cs="Simplified Arabic" w:hint="cs"/>
          <w:sz w:val="28"/>
          <w:szCs w:val="28"/>
          <w:rtl/>
        </w:rPr>
        <w:t>.</w:t>
      </w:r>
    </w:p>
    <w:p w14:paraId="3B738898" w14:textId="77777777" w:rsidR="007B6CEE" w:rsidRPr="001429BD" w:rsidRDefault="007B6CEE" w:rsidP="007B6CEE">
      <w:pPr>
        <w:spacing w:line="240" w:lineRule="auto"/>
        <w:jc w:val="both"/>
        <w:rPr>
          <w:rFonts w:ascii="Simplified Arabic" w:hAnsi="Simplified Arabic" w:cs="Simplified Arabic"/>
          <w:sz w:val="28"/>
          <w:szCs w:val="28"/>
          <w:rtl/>
        </w:rPr>
      </w:pPr>
      <w:r w:rsidRPr="001429BD">
        <w:rPr>
          <w:rFonts w:ascii="Simplified Arabic" w:hAnsi="Simplified Arabic" w:cs="Simplified Arabic" w:hint="cs"/>
          <w:sz w:val="28"/>
          <w:szCs w:val="28"/>
          <w:rtl/>
        </w:rPr>
        <w:t xml:space="preserve">وقد تناولت العديد من النظريات تلك العوامل التي قد تؤدي إلى الرضا أو عدم الرضا الوظيفي ومن تلك النظريات نظرية الفردريك هرزبرج ( 1966 م) </w:t>
      </w:r>
      <w:r w:rsidRPr="001429BD">
        <w:rPr>
          <w:rFonts w:ascii="Simplified Arabic" w:hAnsi="Simplified Arabic" w:cs="Simplified Arabic"/>
          <w:sz w:val="28"/>
          <w:szCs w:val="28"/>
        </w:rPr>
        <w:t>tow factors theory Herzberg,s</w:t>
      </w:r>
      <w:r>
        <w:rPr>
          <w:rFonts w:ascii="Simplified Arabic" w:hAnsi="Simplified Arabic" w:cs="Simplified Arabic" w:hint="cs"/>
          <w:sz w:val="28"/>
          <w:szCs w:val="28"/>
          <w:rtl/>
        </w:rPr>
        <w:t xml:space="preserve"> </w:t>
      </w:r>
      <w:r w:rsidRPr="001429BD">
        <w:rPr>
          <w:rFonts w:ascii="Simplified Arabic" w:hAnsi="Simplified Arabic" w:cs="Simplified Arabic" w:hint="cs"/>
          <w:sz w:val="28"/>
          <w:szCs w:val="28"/>
          <w:rtl/>
        </w:rPr>
        <w:t xml:space="preserve">التي تفترض أن هناك </w:t>
      </w:r>
      <w:r>
        <w:rPr>
          <w:rFonts w:ascii="Simplified Arabic" w:hAnsi="Simplified Arabic" w:cs="Simplified Arabic" w:hint="cs"/>
          <w:sz w:val="28"/>
          <w:szCs w:val="28"/>
          <w:rtl/>
        </w:rPr>
        <w:t>عوامل داخلية وعوامل خارجية ترتبط</w:t>
      </w:r>
      <w:r w:rsidRPr="001429BD">
        <w:rPr>
          <w:rFonts w:ascii="Simplified Arabic" w:hAnsi="Simplified Arabic" w:cs="Simplified Arabic" w:hint="cs"/>
          <w:sz w:val="28"/>
          <w:szCs w:val="28"/>
          <w:rtl/>
        </w:rPr>
        <w:t xml:space="preserve"> بالرضا الوظيفي </w:t>
      </w:r>
      <w:r>
        <w:rPr>
          <w:rFonts w:ascii="Simplified Arabic" w:hAnsi="Simplified Arabic" w:cs="Simplified Arabic" w:hint="cs"/>
          <w:sz w:val="28"/>
          <w:szCs w:val="28"/>
          <w:rtl/>
        </w:rPr>
        <w:t xml:space="preserve">وهي كما يلي: </w:t>
      </w:r>
    </w:p>
    <w:p w14:paraId="5A4C0EAD" w14:textId="77777777" w:rsidR="007B6CEE" w:rsidRDefault="007B6CEE" w:rsidP="007B6CEE">
      <w:pPr>
        <w:spacing w:before="120" w:after="120" w:line="240" w:lineRule="auto"/>
        <w:jc w:val="both"/>
        <w:outlineLvl w:val="4"/>
        <w:rPr>
          <w:rFonts w:ascii="Simplified Arabic" w:hAnsi="Simplified Arabic" w:cs="Simplified Arabic"/>
          <w:sz w:val="28"/>
          <w:szCs w:val="28"/>
          <w:rtl/>
        </w:rPr>
      </w:pPr>
      <w:r w:rsidRPr="001429BD">
        <w:rPr>
          <w:rFonts w:ascii="Simplified Arabic" w:hAnsi="Simplified Arabic" w:cs="Simplified Arabic" w:hint="cs"/>
          <w:sz w:val="28"/>
          <w:szCs w:val="28"/>
          <w:u w:val="single"/>
          <w:rtl/>
        </w:rPr>
        <w:t>العوامل الداخلية</w:t>
      </w:r>
      <w:r>
        <w:rPr>
          <w:rFonts w:ascii="Simplified Arabic" w:hAnsi="Simplified Arabic" w:cs="Simplified Arabic" w:hint="cs"/>
          <w:sz w:val="28"/>
          <w:szCs w:val="28"/>
          <w:rtl/>
        </w:rPr>
        <w:t xml:space="preserve">: </w:t>
      </w:r>
    </w:p>
    <w:p w14:paraId="32DBEC6C" w14:textId="77777777" w:rsidR="007B6CEE" w:rsidRPr="005766BE" w:rsidRDefault="007B6CEE" w:rsidP="00271D0C">
      <w:pPr>
        <w:spacing w:before="120" w:after="120" w:line="360" w:lineRule="auto"/>
        <w:ind w:firstLine="752"/>
        <w:jc w:val="both"/>
        <w:rPr>
          <w:rFonts w:ascii="Simplified Arabic" w:hAnsi="Simplified Arabic" w:cs="Simplified Arabic"/>
          <w:sz w:val="28"/>
          <w:szCs w:val="28"/>
          <w:rtl/>
        </w:rPr>
      </w:pPr>
      <w:r w:rsidRPr="001429BD">
        <w:rPr>
          <w:rFonts w:ascii="Simplified Arabic" w:hAnsi="Simplified Arabic" w:cs="Simplified Arabic" w:hint="cs"/>
          <w:sz w:val="28"/>
          <w:szCs w:val="28"/>
          <w:rtl/>
          <w:lang w:bidi="ar-EG"/>
        </w:rPr>
        <w:t>تشكل</w:t>
      </w:r>
      <w:r w:rsidRPr="001429BD">
        <w:rPr>
          <w:rFonts w:ascii="Simplified Arabic" w:hAnsi="Simplified Arabic" w:cs="Simplified Arabic" w:hint="cs"/>
          <w:sz w:val="28"/>
          <w:szCs w:val="28"/>
          <w:rtl/>
        </w:rPr>
        <w:t xml:space="preserve"> العوامل</w:t>
      </w:r>
      <w:r>
        <w:rPr>
          <w:rFonts w:ascii="Simplified Arabic" w:hAnsi="Simplified Arabic" w:cs="Simplified Arabic" w:hint="cs"/>
          <w:sz w:val="28"/>
          <w:szCs w:val="28"/>
          <w:rtl/>
        </w:rPr>
        <w:t xml:space="preserve"> الداخلية </w:t>
      </w:r>
      <w:r w:rsidRPr="001429BD">
        <w:rPr>
          <w:rFonts w:ascii="Simplified Arabic" w:hAnsi="Simplified Arabic" w:cs="Simplified Arabic" w:hint="cs"/>
          <w:sz w:val="28"/>
          <w:szCs w:val="28"/>
          <w:rtl/>
        </w:rPr>
        <w:t>جوانب من العمل</w:t>
      </w:r>
      <w:r>
        <w:rPr>
          <w:rFonts w:ascii="Simplified Arabic" w:hAnsi="Simplified Arabic" w:cs="Simplified Arabic" w:hint="cs"/>
          <w:sz w:val="28"/>
          <w:szCs w:val="28"/>
          <w:rtl/>
        </w:rPr>
        <w:t xml:space="preserve"> التي يؤدي وجودها إلى تشبع حاجات النماء النفسي لدى العاملين وهي ما تكون ضمن العمل أو لدى العاملين، وفي حال توفرها ب</w:t>
      </w:r>
      <w:r w:rsidRPr="001429BD">
        <w:rPr>
          <w:rFonts w:ascii="Simplified Arabic" w:hAnsi="Simplified Arabic" w:cs="Simplified Arabic" w:hint="cs"/>
          <w:sz w:val="28"/>
          <w:szCs w:val="28"/>
          <w:rtl/>
        </w:rPr>
        <w:t>شكل ملائم و</w:t>
      </w:r>
      <w:r>
        <w:rPr>
          <w:rFonts w:ascii="Simplified Arabic" w:hAnsi="Simplified Arabic" w:cs="Simplified Arabic" w:hint="cs"/>
          <w:sz w:val="28"/>
          <w:szCs w:val="28"/>
          <w:rtl/>
        </w:rPr>
        <w:t>إ</w:t>
      </w:r>
      <w:r w:rsidRPr="001429BD">
        <w:rPr>
          <w:rFonts w:ascii="Simplified Arabic" w:hAnsi="Simplified Arabic" w:cs="Simplified Arabic" w:hint="cs"/>
          <w:sz w:val="28"/>
          <w:szCs w:val="28"/>
          <w:rtl/>
        </w:rPr>
        <w:t>يجابي</w:t>
      </w:r>
      <w:r>
        <w:rPr>
          <w:rFonts w:ascii="Simplified Arabic" w:hAnsi="Simplified Arabic" w:cs="Simplified Arabic" w:hint="cs"/>
          <w:sz w:val="28"/>
          <w:szCs w:val="28"/>
          <w:rtl/>
        </w:rPr>
        <w:t xml:space="preserve"> فإنها</w:t>
      </w:r>
      <w:r w:rsidRPr="001429BD">
        <w:rPr>
          <w:rFonts w:ascii="Simplified Arabic" w:hAnsi="Simplified Arabic" w:cs="Simplified Arabic" w:hint="cs"/>
          <w:sz w:val="28"/>
          <w:szCs w:val="28"/>
          <w:rtl/>
        </w:rPr>
        <w:t xml:space="preserve"> تؤدي بالضرورة </w:t>
      </w:r>
      <w:r>
        <w:rPr>
          <w:rFonts w:ascii="Simplified Arabic" w:hAnsi="Simplified Arabic" w:cs="Simplified Arabic" w:hint="cs"/>
          <w:sz w:val="28"/>
          <w:szCs w:val="28"/>
          <w:rtl/>
        </w:rPr>
        <w:t>إل</w:t>
      </w:r>
      <w:r w:rsidRPr="001429BD">
        <w:rPr>
          <w:rFonts w:ascii="Simplified Arabic" w:hAnsi="Simplified Arabic" w:cs="Simplified Arabic" w:hint="cs"/>
          <w:sz w:val="28"/>
          <w:szCs w:val="28"/>
          <w:rtl/>
        </w:rPr>
        <w:t>ى الشعور بالرضا والقناعة لدى العاملين , و</w:t>
      </w:r>
      <w:r>
        <w:rPr>
          <w:rFonts w:ascii="Simplified Arabic" w:hAnsi="Simplified Arabic" w:cs="Simplified Arabic" w:hint="cs"/>
          <w:sz w:val="28"/>
          <w:szCs w:val="28"/>
          <w:rtl/>
        </w:rPr>
        <w:t>في حال عدم الملائمة فإنه قد</w:t>
      </w:r>
      <w:r w:rsidRPr="001429BD">
        <w:rPr>
          <w:rFonts w:ascii="Simplified Arabic" w:hAnsi="Simplified Arabic" w:cs="Simplified Arabic" w:hint="cs"/>
          <w:sz w:val="28"/>
          <w:szCs w:val="28"/>
          <w:rtl/>
        </w:rPr>
        <w:t xml:space="preserve"> لا يؤدي </w:t>
      </w:r>
      <w:r w:rsidRPr="001429BD">
        <w:rPr>
          <w:rFonts w:ascii="Simplified Arabic" w:hAnsi="Simplified Arabic" w:cs="Simplified Arabic" w:hint="cs"/>
          <w:sz w:val="28"/>
          <w:szCs w:val="28"/>
          <w:rtl/>
        </w:rPr>
        <w:lastRenderedPageBreak/>
        <w:t xml:space="preserve">بالضرورة الى الشعور </w:t>
      </w:r>
      <w:r>
        <w:rPr>
          <w:rFonts w:ascii="Simplified Arabic" w:hAnsi="Simplified Arabic" w:cs="Simplified Arabic" w:hint="cs"/>
          <w:sz w:val="28"/>
          <w:szCs w:val="28"/>
          <w:rtl/>
        </w:rPr>
        <w:t>بالرضا،</w:t>
      </w:r>
      <w:r w:rsidRPr="001429BD">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و</w:t>
      </w:r>
      <w:r w:rsidRPr="005766BE">
        <w:rPr>
          <w:rFonts w:ascii="Simplified Arabic" w:hAnsi="Simplified Arabic" w:cs="Simplified Arabic"/>
          <w:sz w:val="28"/>
          <w:szCs w:val="28"/>
          <w:rtl/>
        </w:rPr>
        <w:t>تقوم نظرية هيرزبرغ على التمييز بين نوعين من العوامل المؤثرة في رضا الموظفين:</w:t>
      </w:r>
    </w:p>
    <w:p w14:paraId="3A09C274" w14:textId="77777777" w:rsidR="007B6CEE" w:rsidRPr="005766BE" w:rsidRDefault="007B6CEE">
      <w:pPr>
        <w:pStyle w:val="ListParagraph"/>
        <w:numPr>
          <w:ilvl w:val="0"/>
          <w:numId w:val="23"/>
        </w:numPr>
        <w:spacing w:before="120" w:after="120" w:line="360" w:lineRule="auto"/>
        <w:ind w:left="282"/>
        <w:jc w:val="both"/>
        <w:rPr>
          <w:rFonts w:ascii="Simplified Arabic" w:hAnsi="Simplified Arabic" w:cs="Simplified Arabic"/>
          <w:sz w:val="28"/>
          <w:szCs w:val="28"/>
          <w:rtl/>
        </w:rPr>
      </w:pPr>
      <w:r w:rsidRPr="005766BE">
        <w:rPr>
          <w:rFonts w:ascii="Simplified Arabic" w:hAnsi="Simplified Arabic" w:cs="Simplified Arabic"/>
          <w:sz w:val="28"/>
          <w:szCs w:val="28"/>
          <w:rtl/>
        </w:rPr>
        <w:t>العوامل المحفزة، وهي تلك المرتبطة بطبيعة العمل ذاته، مثل الشعور بالإنجاز، وفرص التقدم، وتحمل المسؤولية، وتقدير الجهود.</w:t>
      </w:r>
    </w:p>
    <w:p w14:paraId="2375A01A" w14:textId="7B4E0A3E" w:rsidR="007B6CEE" w:rsidRDefault="007B6CEE">
      <w:pPr>
        <w:pStyle w:val="ListParagraph"/>
        <w:numPr>
          <w:ilvl w:val="0"/>
          <w:numId w:val="23"/>
        </w:numPr>
        <w:spacing w:before="120" w:after="120" w:line="360" w:lineRule="auto"/>
        <w:ind w:left="282"/>
        <w:jc w:val="both"/>
        <w:rPr>
          <w:rFonts w:ascii="Simplified Arabic" w:hAnsi="Simplified Arabic" w:cs="Simplified Arabic"/>
          <w:sz w:val="28"/>
          <w:szCs w:val="28"/>
          <w:rtl/>
        </w:rPr>
      </w:pPr>
      <w:r w:rsidRPr="005766BE">
        <w:rPr>
          <w:rFonts w:ascii="Simplified Arabic" w:hAnsi="Simplified Arabic" w:cs="Simplified Arabic"/>
          <w:sz w:val="28"/>
          <w:szCs w:val="28"/>
          <w:rtl/>
        </w:rPr>
        <w:t xml:space="preserve">العوامل الوقائية أو الصحية، وهي العناصر التي تمنع عدم الرضا لكنها لا تؤدي بالضرورة إلى رفع مستوى الرضا، وتشمل ظروف العمل، وسياسات </w:t>
      </w:r>
      <w:r w:rsidR="00A273FA">
        <w:rPr>
          <w:rFonts w:ascii="Simplified Arabic" w:hAnsi="Simplified Arabic" w:cs="Simplified Arabic"/>
          <w:sz w:val="28"/>
          <w:szCs w:val="28"/>
          <w:rtl/>
        </w:rPr>
        <w:t>المنشأة</w:t>
      </w:r>
      <w:r w:rsidRPr="005766BE">
        <w:rPr>
          <w:rFonts w:ascii="Simplified Arabic" w:hAnsi="Simplified Arabic" w:cs="Simplified Arabic"/>
          <w:sz w:val="28"/>
          <w:szCs w:val="28"/>
          <w:rtl/>
        </w:rPr>
        <w:t>، والإشراف، والعلاقات المهنية.</w:t>
      </w:r>
    </w:p>
    <w:p w14:paraId="728BD59E" w14:textId="77777777" w:rsidR="007B6CEE" w:rsidRPr="00E02608" w:rsidRDefault="007B6CEE" w:rsidP="007B6CEE">
      <w:pPr>
        <w:spacing w:before="240" w:after="240" w:line="240" w:lineRule="auto"/>
        <w:jc w:val="both"/>
        <w:outlineLvl w:val="4"/>
        <w:rPr>
          <w:rFonts w:ascii="Simplified Arabic" w:hAnsi="Simplified Arabic" w:cs="Simplified Arabic"/>
          <w:sz w:val="28"/>
          <w:szCs w:val="28"/>
          <w:u w:val="single"/>
          <w:rtl/>
        </w:rPr>
      </w:pPr>
      <w:r w:rsidRPr="00E02608">
        <w:rPr>
          <w:rFonts w:ascii="Simplified Arabic" w:hAnsi="Simplified Arabic" w:cs="Simplified Arabic" w:hint="cs"/>
          <w:sz w:val="28"/>
          <w:szCs w:val="28"/>
          <w:u w:val="single"/>
          <w:rtl/>
        </w:rPr>
        <w:t>العوامل الخارجية</w:t>
      </w:r>
      <w:r>
        <w:rPr>
          <w:rFonts w:ascii="Simplified Arabic" w:hAnsi="Simplified Arabic" w:cs="Simplified Arabic" w:hint="cs"/>
          <w:sz w:val="28"/>
          <w:szCs w:val="28"/>
          <w:u w:val="single"/>
          <w:rtl/>
        </w:rPr>
        <w:t xml:space="preserve">: </w:t>
      </w:r>
    </w:p>
    <w:p w14:paraId="798EF5DF" w14:textId="77777777" w:rsidR="007B6CEE" w:rsidRDefault="007B6CEE" w:rsidP="007B6CEE">
      <w:pPr>
        <w:spacing w:before="240" w:after="240" w:line="240" w:lineRule="auto"/>
        <w:ind w:firstLine="752"/>
        <w:jc w:val="both"/>
        <w:rPr>
          <w:rFonts w:ascii="Simplified Arabic" w:hAnsi="Simplified Arabic" w:cs="Simplified Arabic"/>
          <w:color w:val="000000" w:themeColor="text1"/>
          <w:sz w:val="28"/>
          <w:szCs w:val="28"/>
          <w:rtl/>
        </w:rPr>
      </w:pPr>
      <w:r>
        <w:rPr>
          <w:rFonts w:ascii="Simplified Arabic" w:hAnsi="Simplified Arabic" w:cs="Simplified Arabic" w:hint="cs"/>
          <w:sz w:val="28"/>
          <w:szCs w:val="28"/>
          <w:rtl/>
          <w:lang w:bidi="ar-EG"/>
        </w:rPr>
        <w:t>تتعلق</w:t>
      </w:r>
      <w:r>
        <w:rPr>
          <w:rFonts w:ascii="Simplified Arabic" w:hAnsi="Simplified Arabic" w:cs="Simplified Arabic" w:hint="cs"/>
          <w:sz w:val="28"/>
          <w:szCs w:val="28"/>
          <w:rtl/>
        </w:rPr>
        <w:t xml:space="preserve"> العوامل الخارجية ببيئة العمل ومن ذلك: (السياسات </w:t>
      </w:r>
      <w:r>
        <w:rPr>
          <w:rFonts w:ascii="Simplified Arabic" w:hAnsi="Simplified Arabic" w:cs="Simplified Arabic"/>
          <w:sz w:val="28"/>
          <w:szCs w:val="28"/>
          <w:rtl/>
        </w:rPr>
        <w:t>–</w:t>
      </w:r>
      <w:r>
        <w:rPr>
          <w:rFonts w:ascii="Simplified Arabic" w:hAnsi="Simplified Arabic" w:cs="Simplified Arabic" w:hint="cs"/>
          <w:sz w:val="28"/>
          <w:szCs w:val="28"/>
          <w:rtl/>
        </w:rPr>
        <w:t xml:space="preserve"> أنظمة المنظمة </w:t>
      </w:r>
      <w:r>
        <w:rPr>
          <w:rFonts w:ascii="Simplified Arabic" w:hAnsi="Simplified Arabic" w:cs="Simplified Arabic"/>
          <w:sz w:val="28"/>
          <w:szCs w:val="28"/>
          <w:rtl/>
        </w:rPr>
        <w:t>–</w:t>
      </w:r>
      <w:r>
        <w:rPr>
          <w:rFonts w:ascii="Simplified Arabic" w:hAnsi="Simplified Arabic" w:cs="Simplified Arabic" w:hint="cs"/>
          <w:sz w:val="28"/>
          <w:szCs w:val="28"/>
          <w:rtl/>
        </w:rPr>
        <w:t xml:space="preserve"> الإشراف بين الرؤساء </w:t>
      </w:r>
      <w:r w:rsidRPr="002D5459">
        <w:rPr>
          <w:rFonts w:ascii="Simplified Arabic" w:hAnsi="Simplified Arabic" w:cs="Simplified Arabic" w:hint="cs"/>
          <w:color w:val="000000" w:themeColor="text1"/>
          <w:sz w:val="28"/>
          <w:szCs w:val="28"/>
          <w:rtl/>
        </w:rPr>
        <w:t xml:space="preserve">والزملاء والرواتب </w:t>
      </w:r>
      <w:r w:rsidRPr="002D5459">
        <w:rPr>
          <w:rFonts w:ascii="Simplified Arabic" w:hAnsi="Simplified Arabic" w:cs="Simplified Arabic"/>
          <w:color w:val="000000" w:themeColor="text1"/>
          <w:sz w:val="28"/>
          <w:szCs w:val="28"/>
          <w:rtl/>
        </w:rPr>
        <w:t>–</w:t>
      </w:r>
      <w:r w:rsidRPr="002D5459">
        <w:rPr>
          <w:rFonts w:ascii="Simplified Arabic" w:hAnsi="Simplified Arabic" w:cs="Simplified Arabic" w:hint="cs"/>
          <w:color w:val="000000" w:themeColor="text1"/>
          <w:sz w:val="28"/>
          <w:szCs w:val="28"/>
          <w:rtl/>
        </w:rPr>
        <w:t xml:space="preserve"> ظروف العمل </w:t>
      </w:r>
      <w:r w:rsidRPr="002D5459">
        <w:rPr>
          <w:rFonts w:ascii="Simplified Arabic" w:hAnsi="Simplified Arabic" w:cs="Simplified Arabic"/>
          <w:color w:val="000000" w:themeColor="text1"/>
          <w:sz w:val="28"/>
          <w:szCs w:val="28"/>
          <w:rtl/>
        </w:rPr>
        <w:t>–</w:t>
      </w:r>
      <w:r w:rsidRPr="002D5459">
        <w:rPr>
          <w:rFonts w:ascii="Simplified Arabic" w:hAnsi="Simplified Arabic" w:cs="Simplified Arabic" w:hint="cs"/>
          <w:color w:val="000000" w:themeColor="text1"/>
          <w:sz w:val="28"/>
          <w:szCs w:val="28"/>
          <w:rtl/>
        </w:rPr>
        <w:t xml:space="preserve"> المكانة والأمن الوظيفي </w:t>
      </w:r>
      <w:r w:rsidRPr="002D5459">
        <w:rPr>
          <w:rFonts w:ascii="Simplified Arabic" w:hAnsi="Simplified Arabic" w:cs="Simplified Arabic"/>
          <w:color w:val="000000" w:themeColor="text1"/>
          <w:sz w:val="28"/>
          <w:szCs w:val="28"/>
          <w:rtl/>
        </w:rPr>
        <w:t>–</w:t>
      </w:r>
      <w:r w:rsidRPr="002D5459">
        <w:rPr>
          <w:rFonts w:ascii="Simplified Arabic" w:hAnsi="Simplified Arabic" w:cs="Simplified Arabic" w:hint="cs"/>
          <w:color w:val="000000" w:themeColor="text1"/>
          <w:sz w:val="28"/>
          <w:szCs w:val="28"/>
          <w:rtl/>
        </w:rPr>
        <w:t xml:space="preserve"> الحالة الاجتماعية)، ويرى (الطويل 2001 م) أنه في حال توافر هذه العوامل أو عدم ملائمتها في الوسط الوظيفي فإنها تسبب شعور بالقناعة والرضا , ولكن توافرها بشكل عام لا يشكل بالضرورة إحساساً أو شعورا بالرضا والقناعة.</w:t>
      </w:r>
    </w:p>
    <w:p w14:paraId="516B0A17" w14:textId="77777777" w:rsidR="00C52EC3" w:rsidRPr="00C52EC3" w:rsidRDefault="00C52EC3" w:rsidP="00C52EC3">
      <w:pPr>
        <w:spacing w:before="240" w:after="240" w:line="240" w:lineRule="auto"/>
        <w:jc w:val="both"/>
        <w:outlineLvl w:val="4"/>
        <w:rPr>
          <w:rFonts w:ascii="Simplified Arabic" w:hAnsi="Simplified Arabic" w:cs="Simplified Arabic"/>
          <w:sz w:val="28"/>
          <w:szCs w:val="28"/>
          <w:u w:val="single"/>
          <w:rtl/>
        </w:rPr>
      </w:pPr>
      <w:r w:rsidRPr="00C52EC3">
        <w:rPr>
          <w:rFonts w:ascii="Simplified Arabic" w:hAnsi="Simplified Arabic" w:cs="Simplified Arabic"/>
          <w:sz w:val="28"/>
          <w:szCs w:val="28"/>
          <w:u w:val="single"/>
          <w:rtl/>
        </w:rPr>
        <w:t>النظريات المفسّرة للرضا الوظيفي وتطبيق اللوائح الداخلية</w:t>
      </w:r>
    </w:p>
    <w:p w14:paraId="126F07C0" w14:textId="10DEF803" w:rsidR="00C52EC3" w:rsidRPr="00C52EC3" w:rsidRDefault="00C52EC3" w:rsidP="00C52EC3">
      <w:pPr>
        <w:spacing w:before="240" w:after="240" w:line="240" w:lineRule="auto"/>
        <w:ind w:firstLine="752"/>
        <w:jc w:val="both"/>
        <w:rPr>
          <w:rFonts w:ascii="Simplified Arabic" w:hAnsi="Simplified Arabic" w:cs="Simplified Arabic"/>
          <w:color w:val="000000" w:themeColor="text1"/>
          <w:sz w:val="28"/>
          <w:szCs w:val="28"/>
          <w:rtl/>
        </w:rPr>
      </w:pPr>
      <w:r w:rsidRPr="00C52EC3">
        <w:rPr>
          <w:rFonts w:ascii="Simplified Arabic" w:hAnsi="Simplified Arabic" w:cs="Simplified Arabic"/>
          <w:sz w:val="28"/>
          <w:szCs w:val="28"/>
          <w:rtl/>
          <w:lang w:bidi="ar-EG"/>
        </w:rPr>
        <w:t>يُعد</w:t>
      </w:r>
      <w:r w:rsidRPr="00C52EC3">
        <w:rPr>
          <w:rFonts w:ascii="Simplified Arabic" w:hAnsi="Simplified Arabic" w:cs="Simplified Arabic"/>
          <w:color w:val="000000" w:themeColor="text1"/>
          <w:sz w:val="28"/>
          <w:szCs w:val="28"/>
          <w:rtl/>
        </w:rPr>
        <w:t xml:space="preserve"> فهم الأسس النظرية المرتبطة بالرضا الوظيفي وتطبيق اللوائح الداخلية أمرًا جوهريًا لتفسير العلاقة بين إدارة الموارد البشرية والالتزام التنظيمي</w:t>
      </w:r>
      <w:r>
        <w:rPr>
          <w:rFonts w:ascii="Simplified Arabic" w:hAnsi="Simplified Arabic" w:cs="Simplified Arabic" w:hint="cs"/>
          <w:color w:val="000000" w:themeColor="text1"/>
          <w:sz w:val="28"/>
          <w:szCs w:val="28"/>
          <w:rtl/>
        </w:rPr>
        <w:t>،</w:t>
      </w:r>
      <w:r w:rsidRPr="00C52EC3">
        <w:rPr>
          <w:rFonts w:ascii="Simplified Arabic" w:hAnsi="Simplified Arabic" w:cs="Simplified Arabic"/>
          <w:color w:val="000000" w:themeColor="text1"/>
          <w:sz w:val="28"/>
          <w:szCs w:val="28"/>
          <w:rtl/>
        </w:rPr>
        <w:t xml:space="preserve"> وقد تناولت الأدبيات الإدارية عددًا من النظريات التي يمكن الاستناد إليها في تفسير هذه العلاقة، ومن أبرزها نظرية هيرزبرغ، ونظرية ماسلو، ونظرية العدالة التنظيمية، ونظرية التوقع.</w:t>
      </w:r>
    </w:p>
    <w:p w14:paraId="4888F9BC" w14:textId="77777777" w:rsidR="00C52EC3" w:rsidRPr="00C52EC3" w:rsidRDefault="00C52EC3" w:rsidP="00C52EC3">
      <w:pPr>
        <w:spacing w:before="240" w:after="240" w:line="240" w:lineRule="auto"/>
        <w:jc w:val="both"/>
        <w:outlineLvl w:val="4"/>
        <w:rPr>
          <w:rFonts w:ascii="Simplified Arabic" w:hAnsi="Simplified Arabic" w:cs="Simplified Arabic"/>
          <w:sz w:val="28"/>
          <w:szCs w:val="28"/>
          <w:u w:val="single"/>
          <w:rtl/>
        </w:rPr>
      </w:pPr>
      <w:r w:rsidRPr="00C52EC3">
        <w:rPr>
          <w:rFonts w:ascii="Simplified Arabic" w:hAnsi="Simplified Arabic" w:cs="Simplified Arabic"/>
          <w:sz w:val="28"/>
          <w:szCs w:val="28"/>
          <w:u w:val="single"/>
          <w:rtl/>
        </w:rPr>
        <w:t>نظرية هيرزبرغ ذات العاملين</w:t>
      </w:r>
    </w:p>
    <w:p w14:paraId="49E188D9" w14:textId="77777777" w:rsidR="00C52EC3" w:rsidRPr="00C52EC3" w:rsidRDefault="00C52EC3" w:rsidP="00C52EC3">
      <w:pPr>
        <w:spacing w:before="240" w:after="240" w:line="240" w:lineRule="auto"/>
        <w:ind w:firstLine="752"/>
        <w:jc w:val="both"/>
        <w:rPr>
          <w:rFonts w:ascii="Simplified Arabic" w:hAnsi="Simplified Arabic" w:cs="Simplified Arabic"/>
          <w:color w:val="000000" w:themeColor="text1"/>
          <w:sz w:val="28"/>
          <w:szCs w:val="28"/>
          <w:rtl/>
        </w:rPr>
      </w:pPr>
      <w:r w:rsidRPr="00C52EC3">
        <w:rPr>
          <w:rFonts w:ascii="Simplified Arabic" w:hAnsi="Simplified Arabic" w:cs="Simplified Arabic"/>
          <w:sz w:val="28"/>
          <w:szCs w:val="28"/>
          <w:rtl/>
          <w:lang w:bidi="ar-EG"/>
        </w:rPr>
        <w:t>تُفسّر</w:t>
      </w:r>
      <w:r w:rsidRPr="00C52EC3">
        <w:rPr>
          <w:rFonts w:ascii="Simplified Arabic" w:hAnsi="Simplified Arabic" w:cs="Simplified Arabic"/>
          <w:color w:val="000000" w:themeColor="text1"/>
          <w:sz w:val="28"/>
          <w:szCs w:val="28"/>
          <w:rtl/>
        </w:rPr>
        <w:t xml:space="preserve"> هذه النظرية الرضا الوظيفي من خلال مجموعتين من العوامل:</w:t>
      </w:r>
    </w:p>
    <w:p w14:paraId="497372CB" w14:textId="77777777" w:rsidR="00C52EC3" w:rsidRDefault="00C52EC3" w:rsidP="00C52EC3">
      <w:pPr>
        <w:spacing w:before="240" w:after="240" w:line="240" w:lineRule="auto"/>
        <w:ind w:firstLine="12"/>
        <w:jc w:val="both"/>
        <w:rPr>
          <w:rFonts w:ascii="Simplified Arabic" w:hAnsi="Simplified Arabic" w:cs="Simplified Arabic"/>
          <w:color w:val="000000" w:themeColor="text1"/>
          <w:sz w:val="28"/>
          <w:szCs w:val="28"/>
          <w:rtl/>
        </w:rPr>
      </w:pPr>
      <w:r w:rsidRPr="00C52EC3">
        <w:rPr>
          <w:rFonts w:ascii="Simplified Arabic" w:hAnsi="Simplified Arabic" w:cs="Simplified Arabic"/>
          <w:color w:val="000000" w:themeColor="text1"/>
          <w:sz w:val="28"/>
          <w:szCs w:val="28"/>
          <w:rtl/>
        </w:rPr>
        <w:t xml:space="preserve">عوامل الصحة المهنية مثل السياسات الإدارية، والإشراف، واللوائح الداخلية، وظروف العمل، وهي عوامل يؤدي غيابها إلى عدم الرضا؛ وعوامل التحفيز مثل الإنجاز والتقدير وتطوير الذات، وهي التي تؤدي إلى رفع مستوى الرضا. </w:t>
      </w:r>
    </w:p>
    <w:p w14:paraId="6C4BC7B8" w14:textId="54DD50D9" w:rsidR="00C52EC3" w:rsidRPr="00C52EC3" w:rsidRDefault="00C52EC3" w:rsidP="00C52EC3">
      <w:pPr>
        <w:spacing w:before="240" w:after="240" w:line="240" w:lineRule="auto"/>
        <w:ind w:firstLine="12"/>
        <w:jc w:val="both"/>
        <w:rPr>
          <w:rFonts w:ascii="Simplified Arabic" w:hAnsi="Simplified Arabic" w:cs="Simplified Arabic"/>
          <w:color w:val="000000" w:themeColor="text1"/>
          <w:sz w:val="28"/>
          <w:szCs w:val="28"/>
          <w:rtl/>
        </w:rPr>
      </w:pPr>
      <w:r w:rsidRPr="00C52EC3">
        <w:rPr>
          <w:rFonts w:ascii="Simplified Arabic" w:hAnsi="Simplified Arabic" w:cs="Simplified Arabic"/>
          <w:color w:val="000000" w:themeColor="text1"/>
          <w:sz w:val="28"/>
          <w:szCs w:val="28"/>
          <w:rtl/>
        </w:rPr>
        <w:lastRenderedPageBreak/>
        <w:t>وفي سياق هذه الدراسة، فإن تطبيق اللائحة الداخلية بفعالية يُعد من عوامل الصحة المهنية التي تضمن بيئة عمل مستقرة وتعزز شعور الموظفين بالعدالة والانضباط، وهو ما يتوافق مع ما ورد في البحث: "</w:t>
      </w:r>
      <w:r w:rsidRPr="00C52EC3">
        <w:rPr>
          <w:rFonts w:ascii="Simplified Arabic" w:hAnsi="Simplified Arabic" w:cs="Simplified Arabic"/>
          <w:b/>
          <w:bCs/>
          <w:color w:val="000000" w:themeColor="text1"/>
          <w:sz w:val="28"/>
          <w:szCs w:val="28"/>
          <w:rtl/>
        </w:rPr>
        <w:t>تسهم فاعلية إدارة الموارد البشرية في تطبيق اللائحة في تعزيز العدالة التنظيمية، وتحسين بيئة العمل، ورفع مستوى الرضا الوظيفي</w:t>
      </w:r>
      <w:r w:rsidRPr="00C52EC3">
        <w:rPr>
          <w:rFonts w:ascii="Simplified Arabic" w:hAnsi="Simplified Arabic" w:cs="Simplified Arabic"/>
          <w:color w:val="000000" w:themeColor="text1"/>
          <w:sz w:val="28"/>
          <w:szCs w:val="28"/>
          <w:rtl/>
        </w:rPr>
        <w:t>."</w:t>
      </w:r>
    </w:p>
    <w:p w14:paraId="3239C459" w14:textId="77777777" w:rsidR="00C52EC3" w:rsidRPr="00C52EC3" w:rsidRDefault="00C52EC3" w:rsidP="00C52EC3">
      <w:pPr>
        <w:spacing w:before="240" w:after="240" w:line="240" w:lineRule="auto"/>
        <w:jc w:val="both"/>
        <w:outlineLvl w:val="4"/>
        <w:rPr>
          <w:rFonts w:ascii="Simplified Arabic" w:hAnsi="Simplified Arabic" w:cs="Simplified Arabic"/>
          <w:sz w:val="28"/>
          <w:szCs w:val="28"/>
          <w:u w:val="single"/>
          <w:rtl/>
        </w:rPr>
      </w:pPr>
      <w:r w:rsidRPr="00C52EC3">
        <w:rPr>
          <w:rFonts w:ascii="Simplified Arabic" w:hAnsi="Simplified Arabic" w:cs="Simplified Arabic"/>
          <w:sz w:val="28"/>
          <w:szCs w:val="28"/>
          <w:u w:val="single"/>
          <w:rtl/>
        </w:rPr>
        <w:t>نظرية ماسلو للحاجات</w:t>
      </w:r>
    </w:p>
    <w:p w14:paraId="4127226A" w14:textId="77777777" w:rsidR="00C52EC3" w:rsidRDefault="00C52EC3" w:rsidP="00C52EC3">
      <w:pPr>
        <w:spacing w:before="240" w:after="240" w:line="240" w:lineRule="auto"/>
        <w:ind w:firstLine="752"/>
        <w:jc w:val="both"/>
        <w:rPr>
          <w:rFonts w:ascii="Simplified Arabic" w:hAnsi="Simplified Arabic" w:cs="Simplified Arabic"/>
          <w:color w:val="000000" w:themeColor="text1"/>
          <w:sz w:val="28"/>
          <w:szCs w:val="28"/>
          <w:rtl/>
        </w:rPr>
      </w:pPr>
      <w:r w:rsidRPr="00C52EC3">
        <w:rPr>
          <w:rFonts w:ascii="Simplified Arabic" w:hAnsi="Simplified Arabic" w:cs="Simplified Arabic"/>
          <w:sz w:val="28"/>
          <w:szCs w:val="28"/>
          <w:rtl/>
          <w:lang w:bidi="ar-EG"/>
        </w:rPr>
        <w:t>تُبرز</w:t>
      </w:r>
      <w:r w:rsidRPr="00C52EC3">
        <w:rPr>
          <w:rFonts w:ascii="Simplified Arabic" w:hAnsi="Simplified Arabic" w:cs="Simplified Arabic"/>
          <w:color w:val="000000" w:themeColor="text1"/>
          <w:sz w:val="28"/>
          <w:szCs w:val="28"/>
          <w:rtl/>
        </w:rPr>
        <w:t xml:space="preserve"> هذه النظرية أن الموظف يسعى لإشباع حاجاته وفق تسلسل هرمي يبدأ بالحاجات الأساسية وينتهي بتحقيق الذات</w:t>
      </w:r>
      <w:r>
        <w:rPr>
          <w:rFonts w:ascii="Simplified Arabic" w:hAnsi="Simplified Arabic" w:cs="Simplified Arabic" w:hint="cs"/>
          <w:color w:val="000000" w:themeColor="text1"/>
          <w:sz w:val="28"/>
          <w:szCs w:val="28"/>
          <w:rtl/>
        </w:rPr>
        <w:t>،</w:t>
      </w:r>
      <w:r w:rsidRPr="00C52EC3">
        <w:rPr>
          <w:rFonts w:ascii="Simplified Arabic" w:hAnsi="Simplified Arabic" w:cs="Simplified Arabic"/>
          <w:color w:val="000000" w:themeColor="text1"/>
          <w:sz w:val="28"/>
          <w:szCs w:val="28"/>
          <w:rtl/>
        </w:rPr>
        <w:t xml:space="preserve"> وتُسهم اللوائح الداخلية الواضحة والعادلة في إشباع حاجات الأمن الوظيفي والانتماء والتقدير، مما ينعكس إيجابًا على رضا العاملين واستقرارهم. </w:t>
      </w:r>
    </w:p>
    <w:p w14:paraId="6D2E5063" w14:textId="710E001C" w:rsidR="00C52EC3" w:rsidRPr="00C52EC3" w:rsidRDefault="00C52EC3" w:rsidP="00C52EC3">
      <w:pPr>
        <w:spacing w:before="240" w:after="240" w:line="240" w:lineRule="auto"/>
        <w:ind w:firstLine="12"/>
        <w:jc w:val="both"/>
        <w:rPr>
          <w:rFonts w:ascii="Simplified Arabic" w:hAnsi="Simplified Arabic" w:cs="Simplified Arabic"/>
          <w:color w:val="000000" w:themeColor="text1"/>
          <w:sz w:val="28"/>
          <w:szCs w:val="28"/>
          <w:rtl/>
        </w:rPr>
      </w:pPr>
      <w:r w:rsidRPr="00C52EC3">
        <w:rPr>
          <w:rFonts w:ascii="Simplified Arabic" w:hAnsi="Simplified Arabic" w:cs="Simplified Arabic"/>
          <w:color w:val="000000" w:themeColor="text1"/>
          <w:sz w:val="28"/>
          <w:szCs w:val="28"/>
          <w:rtl/>
        </w:rPr>
        <w:t>ومن ثم فإن تطبيق اللائحة الداخلية يمثل أحد العوامل التي تدعم تحقيق مستويات أعلى من الرضا الوظيفي.</w:t>
      </w:r>
    </w:p>
    <w:p w14:paraId="24CEDFCD" w14:textId="77777777" w:rsidR="00C52EC3" w:rsidRPr="00C52EC3" w:rsidRDefault="00C52EC3" w:rsidP="00C52EC3">
      <w:pPr>
        <w:spacing w:before="240" w:after="240" w:line="240" w:lineRule="auto"/>
        <w:jc w:val="both"/>
        <w:outlineLvl w:val="4"/>
        <w:rPr>
          <w:rFonts w:ascii="Simplified Arabic" w:hAnsi="Simplified Arabic" w:cs="Simplified Arabic"/>
          <w:sz w:val="28"/>
          <w:szCs w:val="28"/>
          <w:u w:val="single"/>
          <w:rtl/>
        </w:rPr>
      </w:pPr>
      <w:r w:rsidRPr="00C52EC3">
        <w:rPr>
          <w:rFonts w:ascii="Simplified Arabic" w:hAnsi="Simplified Arabic" w:cs="Simplified Arabic"/>
          <w:sz w:val="28"/>
          <w:szCs w:val="28"/>
          <w:u w:val="single"/>
          <w:rtl/>
        </w:rPr>
        <w:t>نظرية العدالة التنظيمية</w:t>
      </w:r>
    </w:p>
    <w:p w14:paraId="2F6C7C70" w14:textId="0E268105" w:rsidR="00C52EC3" w:rsidRPr="00C52EC3" w:rsidRDefault="00C52EC3" w:rsidP="00C52EC3">
      <w:pPr>
        <w:spacing w:before="240" w:after="240" w:line="240" w:lineRule="auto"/>
        <w:ind w:firstLine="752"/>
        <w:jc w:val="both"/>
        <w:rPr>
          <w:rFonts w:ascii="Simplified Arabic" w:hAnsi="Simplified Arabic" w:cs="Simplified Arabic"/>
          <w:color w:val="000000" w:themeColor="text1"/>
          <w:sz w:val="28"/>
          <w:szCs w:val="28"/>
          <w:rtl/>
        </w:rPr>
      </w:pPr>
      <w:r w:rsidRPr="00C52EC3">
        <w:rPr>
          <w:rFonts w:ascii="Simplified Arabic" w:hAnsi="Simplified Arabic" w:cs="Simplified Arabic"/>
          <w:sz w:val="28"/>
          <w:szCs w:val="28"/>
          <w:rtl/>
          <w:lang w:bidi="ar-EG"/>
        </w:rPr>
        <w:t>تؤكد</w:t>
      </w:r>
      <w:r w:rsidRPr="00C52EC3">
        <w:rPr>
          <w:rFonts w:ascii="Simplified Arabic" w:hAnsi="Simplified Arabic" w:cs="Simplified Arabic"/>
          <w:color w:val="000000" w:themeColor="text1"/>
          <w:sz w:val="28"/>
          <w:szCs w:val="28"/>
          <w:rtl/>
        </w:rPr>
        <w:t xml:space="preserve"> هذه النظرية أن شعور الموظف بالعدالة في توزيع الموارد، وفي الإجراءات، وفي أسلوب التعامل، يؤثر مباشرة على مستوى رضاه الوظيفي</w:t>
      </w:r>
      <w:r>
        <w:rPr>
          <w:rFonts w:ascii="Simplified Arabic" w:hAnsi="Simplified Arabic" w:cs="Simplified Arabic" w:hint="cs"/>
          <w:color w:val="000000" w:themeColor="text1"/>
          <w:sz w:val="28"/>
          <w:szCs w:val="28"/>
          <w:rtl/>
        </w:rPr>
        <w:t>،</w:t>
      </w:r>
      <w:r w:rsidRPr="00C52EC3">
        <w:rPr>
          <w:rFonts w:ascii="Simplified Arabic" w:hAnsi="Simplified Arabic" w:cs="Simplified Arabic"/>
          <w:color w:val="000000" w:themeColor="text1"/>
          <w:sz w:val="28"/>
          <w:szCs w:val="28"/>
          <w:rtl/>
        </w:rPr>
        <w:t xml:space="preserve"> ويُعد تطبيق اللائحة الداخلية أحد أهم أدوات تحقيق العدالة التنظيمية، حيث يضمن المساواة في تطبيق القواعد ووضوح الإجراءات، مما يعزز الثقة بين الموظفين والإدارة ويحد من النزاعات الوظيفية.</w:t>
      </w:r>
    </w:p>
    <w:p w14:paraId="6FEE9AAB" w14:textId="77777777" w:rsidR="00C52EC3" w:rsidRPr="00C52EC3" w:rsidRDefault="00C52EC3" w:rsidP="00C52EC3">
      <w:pPr>
        <w:spacing w:before="240" w:after="240" w:line="240" w:lineRule="auto"/>
        <w:jc w:val="both"/>
        <w:outlineLvl w:val="4"/>
        <w:rPr>
          <w:rFonts w:ascii="Simplified Arabic" w:hAnsi="Simplified Arabic" w:cs="Simplified Arabic"/>
          <w:sz w:val="28"/>
          <w:szCs w:val="28"/>
          <w:u w:val="single"/>
          <w:rtl/>
        </w:rPr>
      </w:pPr>
      <w:r w:rsidRPr="00C52EC3">
        <w:rPr>
          <w:rFonts w:ascii="Simplified Arabic" w:hAnsi="Simplified Arabic" w:cs="Simplified Arabic"/>
          <w:sz w:val="28"/>
          <w:szCs w:val="28"/>
          <w:u w:val="single"/>
          <w:rtl/>
        </w:rPr>
        <w:t>نظرية التوقع</w:t>
      </w:r>
    </w:p>
    <w:p w14:paraId="7548AAAF" w14:textId="5DBBB2BD" w:rsidR="00C52EC3" w:rsidRPr="002D5459" w:rsidRDefault="00C52EC3" w:rsidP="00C52EC3">
      <w:pPr>
        <w:spacing w:before="240" w:after="240" w:line="240" w:lineRule="auto"/>
        <w:ind w:firstLine="752"/>
        <w:jc w:val="both"/>
        <w:rPr>
          <w:rFonts w:ascii="Simplified Arabic" w:hAnsi="Simplified Arabic" w:cs="Simplified Arabic"/>
          <w:color w:val="000000" w:themeColor="text1"/>
          <w:sz w:val="28"/>
          <w:szCs w:val="28"/>
          <w:rtl/>
        </w:rPr>
      </w:pPr>
      <w:r w:rsidRPr="00C52EC3">
        <w:rPr>
          <w:rFonts w:ascii="Simplified Arabic" w:hAnsi="Simplified Arabic" w:cs="Simplified Arabic"/>
          <w:sz w:val="28"/>
          <w:szCs w:val="28"/>
          <w:rtl/>
          <w:lang w:bidi="ar-EG"/>
        </w:rPr>
        <w:t>توضح</w:t>
      </w:r>
      <w:r w:rsidRPr="00C52EC3">
        <w:rPr>
          <w:rFonts w:ascii="Simplified Arabic" w:hAnsi="Simplified Arabic" w:cs="Simplified Arabic"/>
          <w:color w:val="000000" w:themeColor="text1"/>
          <w:sz w:val="28"/>
          <w:szCs w:val="28"/>
          <w:rtl/>
        </w:rPr>
        <w:t xml:space="preserve"> هذه النظرية أن رضا الموظف يعتمد على توقعه بأن جهوده ستؤدي إلى أداء جيد، وأن الأداء الجيد سيُكافأ بشكل عادل</w:t>
      </w:r>
      <w:r>
        <w:rPr>
          <w:rFonts w:ascii="Simplified Arabic" w:hAnsi="Simplified Arabic" w:cs="Simplified Arabic" w:hint="cs"/>
          <w:color w:val="000000" w:themeColor="text1"/>
          <w:sz w:val="28"/>
          <w:szCs w:val="28"/>
          <w:rtl/>
        </w:rPr>
        <w:t>،</w:t>
      </w:r>
      <w:r w:rsidRPr="00C52EC3">
        <w:rPr>
          <w:rFonts w:ascii="Simplified Arabic" w:hAnsi="Simplified Arabic" w:cs="Simplified Arabic"/>
          <w:color w:val="000000" w:themeColor="text1"/>
          <w:sz w:val="28"/>
          <w:szCs w:val="28"/>
          <w:rtl/>
        </w:rPr>
        <w:t xml:space="preserve"> ومن هذا المنطلق، فإن تطبيق اللائحة الداخلية بوضوح وشفافية يعزز توقعات الموظفين بأن النظام سيكافئ الأداء المتميز ويعالج القصور، مما يرفع مستوى الرضا الوظيفي ويحفّز العاملين على الالتزام.</w:t>
      </w:r>
    </w:p>
    <w:p w14:paraId="540C4A5A" w14:textId="77777777" w:rsidR="007B6CEE" w:rsidRPr="007B6CEE" w:rsidRDefault="007B6CEE" w:rsidP="007B6CEE">
      <w:pPr>
        <w:spacing w:line="240" w:lineRule="auto"/>
        <w:jc w:val="both"/>
        <w:rPr>
          <w:rFonts w:ascii="Simplified Arabic" w:hAnsi="Simplified Arabic" w:cs="Simplified Arabic"/>
          <w:color w:val="000000" w:themeColor="text1"/>
          <w:sz w:val="2"/>
          <w:szCs w:val="2"/>
        </w:rPr>
      </w:pPr>
    </w:p>
    <w:p w14:paraId="140C496F" w14:textId="77777777" w:rsidR="00032EC8" w:rsidRPr="00775CEB" w:rsidRDefault="00032EC8" w:rsidP="00032EC8">
      <w:pPr>
        <w:spacing w:after="0" w:line="240" w:lineRule="auto"/>
        <w:jc w:val="both"/>
        <w:outlineLvl w:val="0"/>
        <w:rPr>
          <w:rFonts w:ascii="Simplified Arabic" w:hAnsi="Simplified Arabic" w:cs="Simplified Arabic"/>
          <w:b/>
          <w:bCs/>
          <w:sz w:val="32"/>
          <w:szCs w:val="32"/>
          <w:u w:val="single"/>
        </w:rPr>
      </w:pPr>
      <w:bookmarkStart w:id="26" w:name="_Toc223972245"/>
      <w:r w:rsidRPr="00775CEB">
        <w:rPr>
          <w:rFonts w:ascii="Simplified Arabic" w:hAnsi="Simplified Arabic" w:cs="Simplified Arabic"/>
          <w:b/>
          <w:bCs/>
          <w:sz w:val="32"/>
          <w:szCs w:val="32"/>
          <w:u w:val="single"/>
          <w:rtl/>
        </w:rPr>
        <w:t>الأداء الوظيفي</w:t>
      </w:r>
      <w:bookmarkEnd w:id="26"/>
    </w:p>
    <w:p w14:paraId="3669D0D6" w14:textId="77777777" w:rsidR="00032EC8" w:rsidRPr="002D5459" w:rsidRDefault="00032EC8" w:rsidP="00271D0C">
      <w:pPr>
        <w:pStyle w:val="ListParagraph"/>
        <w:spacing w:after="0" w:line="240" w:lineRule="auto"/>
        <w:ind w:left="0"/>
        <w:jc w:val="both"/>
        <w:rPr>
          <w:rFonts w:ascii="Simplified Arabic" w:hAnsi="Simplified Arabic" w:cs="Simplified Arabic"/>
          <w:b/>
          <w:bCs/>
          <w:color w:val="000000" w:themeColor="text1"/>
          <w:sz w:val="28"/>
          <w:szCs w:val="28"/>
        </w:rPr>
      </w:pPr>
      <w:r w:rsidRPr="002D5459">
        <w:rPr>
          <w:rFonts w:ascii="Simplified Arabic" w:hAnsi="Simplified Arabic" w:cs="Simplified Arabic"/>
          <w:b/>
          <w:bCs/>
          <w:color w:val="000000" w:themeColor="text1"/>
          <w:sz w:val="28"/>
          <w:szCs w:val="28"/>
          <w:rtl/>
        </w:rPr>
        <w:t>تعريف الأداء الوظيفي</w:t>
      </w:r>
      <w:r w:rsidRPr="002D5459">
        <w:rPr>
          <w:rFonts w:ascii="Simplified Arabic" w:hAnsi="Simplified Arabic" w:cs="Simplified Arabic" w:hint="cs"/>
          <w:b/>
          <w:bCs/>
          <w:color w:val="000000" w:themeColor="text1"/>
          <w:sz w:val="28"/>
          <w:szCs w:val="28"/>
          <w:rtl/>
        </w:rPr>
        <w:t>:</w:t>
      </w:r>
    </w:p>
    <w:p w14:paraId="147D6D59" w14:textId="5207779C" w:rsidR="00032EC8" w:rsidRPr="002D5459" w:rsidRDefault="00032EC8" w:rsidP="00032EC8">
      <w:pPr>
        <w:spacing w:after="0" w:line="240" w:lineRule="auto"/>
        <w:ind w:firstLine="752"/>
        <w:jc w:val="both"/>
        <w:rPr>
          <w:rFonts w:ascii="Simplified Arabic" w:hAnsi="Simplified Arabic" w:cs="Simplified Arabic"/>
          <w:color w:val="000000" w:themeColor="text1"/>
          <w:sz w:val="28"/>
          <w:szCs w:val="28"/>
        </w:rPr>
      </w:pPr>
      <w:r w:rsidRPr="00FB45C4">
        <w:rPr>
          <w:rFonts w:ascii="Simplified Arabic" w:hAnsi="Simplified Arabic" w:cs="Simplified Arabic"/>
          <w:sz w:val="28"/>
          <w:szCs w:val="28"/>
          <w:rtl/>
          <w:lang w:bidi="ar-EG"/>
        </w:rPr>
        <w:t>الأداء الوظيفي هو مستوى الكفاءة التي يظهرها الموظف عند تنفيذ المهام الموكلة إليه، ويُقاس بمدى التزامه بالمعايير المحددة، وقدرته على تحقيق النتائج المطلوبة، ومهارته في استخدام الموارد المتاحة بطريقة فعالة</w:t>
      </w:r>
      <w:r w:rsidR="00271D0C">
        <w:rPr>
          <w:rFonts w:ascii="Simplified Arabic" w:hAnsi="Simplified Arabic" w:cs="Simplified Arabic" w:hint="cs"/>
          <w:sz w:val="28"/>
          <w:szCs w:val="28"/>
          <w:rtl/>
          <w:lang w:bidi="ar-EG"/>
        </w:rPr>
        <w:t xml:space="preserve"> وسيأتي بيان أثر تقييم الأداء الوظيفي على رضا الموظفين في المنشأة</w:t>
      </w:r>
      <w:r w:rsidRPr="00FB45C4">
        <w:rPr>
          <w:rFonts w:ascii="Simplified Arabic" w:hAnsi="Simplified Arabic" w:cs="Simplified Arabic"/>
          <w:sz w:val="28"/>
          <w:szCs w:val="28"/>
          <w:rtl/>
          <w:lang w:bidi="ar-EG"/>
        </w:rPr>
        <w:t>.</w:t>
      </w:r>
    </w:p>
    <w:p w14:paraId="2AD8AD60" w14:textId="1443D823" w:rsidR="00032EC8" w:rsidRPr="002D5459" w:rsidRDefault="00271D0C" w:rsidP="00271D0C">
      <w:pPr>
        <w:pStyle w:val="ListParagraph"/>
        <w:spacing w:after="0" w:line="240" w:lineRule="auto"/>
        <w:ind w:left="0"/>
        <w:jc w:val="both"/>
        <w:rPr>
          <w:rFonts w:ascii="Simplified Arabic" w:hAnsi="Simplified Arabic" w:cs="Simplified Arabic"/>
          <w:b/>
          <w:bCs/>
          <w:color w:val="000000" w:themeColor="text1"/>
          <w:sz w:val="28"/>
          <w:szCs w:val="28"/>
        </w:rPr>
      </w:pPr>
      <w:r>
        <w:rPr>
          <w:rFonts w:ascii="Simplified Arabic" w:hAnsi="Simplified Arabic" w:cs="Simplified Arabic" w:hint="cs"/>
          <w:b/>
          <w:bCs/>
          <w:color w:val="000000" w:themeColor="text1"/>
          <w:sz w:val="28"/>
          <w:szCs w:val="28"/>
          <w:rtl/>
        </w:rPr>
        <w:lastRenderedPageBreak/>
        <w:t>ومن أهم ال</w:t>
      </w:r>
      <w:r w:rsidR="00032EC8" w:rsidRPr="002D5459">
        <w:rPr>
          <w:rFonts w:ascii="Simplified Arabic" w:hAnsi="Simplified Arabic" w:cs="Simplified Arabic"/>
          <w:b/>
          <w:bCs/>
          <w:color w:val="000000" w:themeColor="text1"/>
          <w:sz w:val="28"/>
          <w:szCs w:val="28"/>
          <w:rtl/>
        </w:rPr>
        <w:t>عوامل</w:t>
      </w:r>
      <w:r>
        <w:rPr>
          <w:rFonts w:ascii="Simplified Arabic" w:hAnsi="Simplified Arabic" w:cs="Simplified Arabic" w:hint="cs"/>
          <w:b/>
          <w:bCs/>
          <w:color w:val="000000" w:themeColor="text1"/>
          <w:sz w:val="28"/>
          <w:szCs w:val="28"/>
          <w:rtl/>
        </w:rPr>
        <w:t xml:space="preserve"> التي</w:t>
      </w:r>
      <w:r w:rsidR="00032EC8" w:rsidRPr="002D5459">
        <w:rPr>
          <w:rFonts w:ascii="Simplified Arabic" w:hAnsi="Simplified Arabic" w:cs="Simplified Arabic"/>
          <w:b/>
          <w:bCs/>
          <w:color w:val="000000" w:themeColor="text1"/>
          <w:sz w:val="28"/>
          <w:szCs w:val="28"/>
          <w:rtl/>
        </w:rPr>
        <w:t xml:space="preserve"> تؤثر في الأدا</w:t>
      </w:r>
      <w:r w:rsidR="00032EC8" w:rsidRPr="002D5459">
        <w:rPr>
          <w:rFonts w:ascii="Simplified Arabic" w:hAnsi="Simplified Arabic" w:cs="Simplified Arabic" w:hint="cs"/>
          <w:b/>
          <w:bCs/>
          <w:color w:val="000000" w:themeColor="text1"/>
          <w:sz w:val="28"/>
          <w:szCs w:val="28"/>
          <w:rtl/>
        </w:rPr>
        <w:t>ء</w:t>
      </w:r>
      <w:r>
        <w:rPr>
          <w:rFonts w:ascii="Simplified Arabic" w:hAnsi="Simplified Arabic" w:cs="Simplified Arabic" w:hint="cs"/>
          <w:b/>
          <w:bCs/>
          <w:color w:val="000000" w:themeColor="text1"/>
          <w:sz w:val="28"/>
          <w:szCs w:val="28"/>
          <w:rtl/>
        </w:rPr>
        <w:t xml:space="preserve"> الوظيفي</w:t>
      </w:r>
      <w:r w:rsidR="00032EC8" w:rsidRPr="002D5459">
        <w:rPr>
          <w:rFonts w:ascii="Simplified Arabic" w:hAnsi="Simplified Arabic" w:cs="Simplified Arabic" w:hint="cs"/>
          <w:b/>
          <w:bCs/>
          <w:color w:val="000000" w:themeColor="text1"/>
          <w:sz w:val="28"/>
          <w:szCs w:val="28"/>
          <w:rtl/>
        </w:rPr>
        <w:t>:</w:t>
      </w:r>
    </w:p>
    <w:p w14:paraId="557FFEA3" w14:textId="77777777" w:rsidR="00032EC8" w:rsidRPr="002D5459" w:rsidRDefault="00032EC8">
      <w:pPr>
        <w:numPr>
          <w:ilvl w:val="0"/>
          <w:numId w:val="16"/>
        </w:numPr>
        <w:spacing w:after="0" w:line="240" w:lineRule="auto"/>
        <w:ind w:left="0"/>
        <w:jc w:val="both"/>
        <w:rPr>
          <w:rFonts w:ascii="Simplified Arabic" w:hAnsi="Simplified Arabic" w:cs="Simplified Arabic"/>
          <w:color w:val="000000" w:themeColor="text1"/>
          <w:sz w:val="28"/>
          <w:szCs w:val="28"/>
        </w:rPr>
      </w:pPr>
      <w:r w:rsidRPr="002D5459">
        <w:rPr>
          <w:rFonts w:ascii="Simplified Arabic" w:hAnsi="Simplified Arabic" w:cs="Simplified Arabic"/>
          <w:color w:val="000000" w:themeColor="text1"/>
          <w:sz w:val="28"/>
          <w:szCs w:val="28"/>
          <w:rtl/>
        </w:rPr>
        <w:t>التدريب والتطوير المستمر</w:t>
      </w:r>
      <w:r w:rsidRPr="002D5459">
        <w:rPr>
          <w:rFonts w:ascii="Simplified Arabic" w:hAnsi="Simplified Arabic" w:cs="Simplified Arabic"/>
          <w:color w:val="000000" w:themeColor="text1"/>
          <w:sz w:val="28"/>
          <w:szCs w:val="28"/>
        </w:rPr>
        <w:t>.</w:t>
      </w:r>
    </w:p>
    <w:p w14:paraId="2A5886FC" w14:textId="77777777" w:rsidR="00032EC8" w:rsidRPr="002D5459" w:rsidRDefault="00032EC8">
      <w:pPr>
        <w:numPr>
          <w:ilvl w:val="0"/>
          <w:numId w:val="16"/>
        </w:numPr>
        <w:spacing w:after="0" w:line="240" w:lineRule="auto"/>
        <w:ind w:left="0"/>
        <w:jc w:val="both"/>
        <w:rPr>
          <w:rFonts w:ascii="Simplified Arabic" w:hAnsi="Simplified Arabic" w:cs="Simplified Arabic"/>
          <w:color w:val="000000" w:themeColor="text1"/>
          <w:sz w:val="28"/>
          <w:szCs w:val="28"/>
        </w:rPr>
      </w:pPr>
      <w:r w:rsidRPr="002D5459">
        <w:rPr>
          <w:rFonts w:ascii="Simplified Arabic" w:hAnsi="Simplified Arabic" w:cs="Simplified Arabic"/>
          <w:color w:val="000000" w:themeColor="text1"/>
          <w:sz w:val="28"/>
          <w:szCs w:val="28"/>
          <w:rtl/>
        </w:rPr>
        <w:t>التقييم الدوري العادل</w:t>
      </w:r>
      <w:r w:rsidRPr="002D5459">
        <w:rPr>
          <w:rFonts w:ascii="Simplified Arabic" w:hAnsi="Simplified Arabic" w:cs="Simplified Arabic"/>
          <w:color w:val="000000" w:themeColor="text1"/>
          <w:sz w:val="28"/>
          <w:szCs w:val="28"/>
        </w:rPr>
        <w:t>.</w:t>
      </w:r>
    </w:p>
    <w:p w14:paraId="1B795E81" w14:textId="302F8977" w:rsidR="007B6CEE" w:rsidRPr="00647DD1" w:rsidRDefault="00032EC8">
      <w:pPr>
        <w:numPr>
          <w:ilvl w:val="0"/>
          <w:numId w:val="16"/>
        </w:numPr>
        <w:spacing w:after="0" w:line="240" w:lineRule="auto"/>
        <w:ind w:left="0"/>
        <w:jc w:val="both"/>
        <w:rPr>
          <w:rFonts w:ascii="Simplified Arabic" w:hAnsi="Simplified Arabic" w:cs="Simplified Arabic"/>
          <w:color w:val="000000" w:themeColor="text1"/>
          <w:sz w:val="28"/>
          <w:szCs w:val="28"/>
          <w:rtl/>
        </w:rPr>
      </w:pPr>
      <w:r w:rsidRPr="002D5459">
        <w:rPr>
          <w:rFonts w:ascii="Simplified Arabic" w:hAnsi="Simplified Arabic" w:cs="Simplified Arabic"/>
          <w:color w:val="000000" w:themeColor="text1"/>
          <w:sz w:val="28"/>
          <w:szCs w:val="28"/>
          <w:rtl/>
        </w:rPr>
        <w:t>دافعية الموظف ورضاه الوظيفي</w:t>
      </w:r>
      <w:r w:rsidRPr="002D5459">
        <w:rPr>
          <w:rFonts w:ascii="Simplified Arabic" w:hAnsi="Simplified Arabic" w:cs="Simplified Arabic"/>
          <w:color w:val="000000" w:themeColor="text1"/>
          <w:sz w:val="28"/>
          <w:szCs w:val="28"/>
        </w:rPr>
        <w:t>.</w:t>
      </w:r>
    </w:p>
    <w:p w14:paraId="40734C57" w14:textId="24D1FECA" w:rsidR="009C6675" w:rsidRPr="00775CEB" w:rsidRDefault="00B334A6" w:rsidP="00360E8C">
      <w:pPr>
        <w:spacing w:before="240" w:after="120" w:line="240" w:lineRule="auto"/>
        <w:jc w:val="both"/>
        <w:outlineLvl w:val="0"/>
        <w:rPr>
          <w:rFonts w:ascii="Simplified Arabic" w:hAnsi="Simplified Arabic" w:cs="Simplified Arabic"/>
          <w:b/>
          <w:bCs/>
          <w:sz w:val="32"/>
          <w:szCs w:val="32"/>
          <w:u w:val="single"/>
        </w:rPr>
      </w:pPr>
      <w:bookmarkStart w:id="27" w:name="_Toc223972246"/>
      <w:r>
        <w:rPr>
          <w:rFonts w:ascii="Simplified Arabic" w:hAnsi="Simplified Arabic" w:cs="Simplified Arabic" w:hint="cs"/>
          <w:b/>
          <w:bCs/>
          <w:sz w:val="32"/>
          <w:szCs w:val="32"/>
          <w:u w:val="single"/>
          <w:rtl/>
        </w:rPr>
        <w:t xml:space="preserve">المبحث الأول: </w:t>
      </w:r>
      <w:r w:rsidR="005A5B84" w:rsidRPr="00775CEB">
        <w:rPr>
          <w:rFonts w:ascii="Simplified Arabic" w:hAnsi="Simplified Arabic" w:cs="Simplified Arabic" w:hint="cs"/>
          <w:b/>
          <w:bCs/>
          <w:sz w:val="32"/>
          <w:szCs w:val="32"/>
          <w:u w:val="single"/>
          <w:rtl/>
        </w:rPr>
        <w:t>إدارة الموارد البشرية</w:t>
      </w:r>
      <w:r w:rsidR="002D5459" w:rsidRPr="00775CEB">
        <w:rPr>
          <w:rFonts w:ascii="Simplified Arabic" w:hAnsi="Simplified Arabic" w:cs="Simplified Arabic" w:hint="cs"/>
          <w:b/>
          <w:bCs/>
          <w:sz w:val="32"/>
          <w:szCs w:val="32"/>
          <w:u w:val="single"/>
          <w:rtl/>
        </w:rPr>
        <w:t>:</w:t>
      </w:r>
      <w:bookmarkEnd w:id="27"/>
      <w:r w:rsidR="002D5459" w:rsidRPr="00775CEB">
        <w:rPr>
          <w:rFonts w:ascii="Simplified Arabic" w:hAnsi="Simplified Arabic" w:cs="Simplified Arabic" w:hint="cs"/>
          <w:b/>
          <w:bCs/>
          <w:sz w:val="32"/>
          <w:szCs w:val="32"/>
          <w:u w:val="single"/>
          <w:rtl/>
        </w:rPr>
        <w:t xml:space="preserve"> </w:t>
      </w:r>
    </w:p>
    <w:p w14:paraId="1031D17D" w14:textId="7BDCCFB9" w:rsidR="005A5B84" w:rsidRPr="00360E8C" w:rsidRDefault="005A5B84" w:rsidP="00B334A6">
      <w:pPr>
        <w:spacing w:before="120" w:after="120" w:line="240" w:lineRule="auto"/>
        <w:jc w:val="both"/>
        <w:outlineLvl w:val="3"/>
        <w:rPr>
          <w:rFonts w:ascii="Simplified Arabic" w:hAnsi="Simplified Arabic" w:cs="Simplified Arabic"/>
          <w:sz w:val="28"/>
          <w:szCs w:val="28"/>
          <w:u w:val="single"/>
          <w:rtl/>
        </w:rPr>
      </w:pPr>
      <w:r w:rsidRPr="00360E8C">
        <w:rPr>
          <w:rFonts w:ascii="Simplified Arabic" w:hAnsi="Simplified Arabic" w:cs="Simplified Arabic" w:hint="cs"/>
          <w:sz w:val="28"/>
          <w:szCs w:val="28"/>
          <w:u w:val="single"/>
          <w:rtl/>
        </w:rPr>
        <w:t>مفهوم</w:t>
      </w:r>
      <w:r w:rsidR="00456255" w:rsidRPr="00360E8C">
        <w:rPr>
          <w:rFonts w:ascii="Simplified Arabic" w:hAnsi="Simplified Arabic" w:cs="Simplified Arabic" w:hint="cs"/>
          <w:sz w:val="28"/>
          <w:szCs w:val="28"/>
          <w:u w:val="single"/>
          <w:rtl/>
        </w:rPr>
        <w:t xml:space="preserve"> إدارة</w:t>
      </w:r>
      <w:r w:rsidRPr="00360E8C">
        <w:rPr>
          <w:rFonts w:ascii="Simplified Arabic" w:hAnsi="Simplified Arabic" w:cs="Simplified Arabic" w:hint="cs"/>
          <w:sz w:val="28"/>
          <w:szCs w:val="28"/>
          <w:u w:val="single"/>
          <w:rtl/>
        </w:rPr>
        <w:t xml:space="preserve"> الموارد البشرية</w:t>
      </w:r>
      <w:r w:rsidR="002D5459" w:rsidRPr="00360E8C">
        <w:rPr>
          <w:rFonts w:ascii="Simplified Arabic" w:hAnsi="Simplified Arabic" w:cs="Simplified Arabic" w:hint="cs"/>
          <w:sz w:val="28"/>
          <w:szCs w:val="28"/>
          <w:u w:val="single"/>
          <w:rtl/>
        </w:rPr>
        <w:t xml:space="preserve">: </w:t>
      </w:r>
    </w:p>
    <w:p w14:paraId="03E417E5" w14:textId="26219F18" w:rsidR="00371025" w:rsidRDefault="00DF09BE" w:rsidP="00371025">
      <w:pPr>
        <w:spacing w:before="120" w:after="120" w:line="240" w:lineRule="auto"/>
        <w:ind w:firstLine="752"/>
        <w:jc w:val="both"/>
        <w:rPr>
          <w:rFonts w:ascii="Simplified Arabic" w:hAnsi="Simplified Arabic" w:cs="Simplified Arabic"/>
          <w:sz w:val="28"/>
          <w:szCs w:val="28"/>
          <w:rtl/>
        </w:rPr>
      </w:pPr>
      <w:r w:rsidRPr="00DF09BE">
        <w:rPr>
          <w:rFonts w:ascii="Simplified Arabic" w:hAnsi="Simplified Arabic" w:cs="Simplified Arabic"/>
          <w:sz w:val="28"/>
          <w:szCs w:val="28"/>
          <w:rtl/>
        </w:rPr>
        <w:t xml:space="preserve">تعددت تعريفات إدارة الموارد البشرية </w:t>
      </w:r>
      <w:r w:rsidRPr="00DF09BE">
        <w:rPr>
          <w:rFonts w:ascii="Simplified Arabic" w:hAnsi="Simplified Arabic" w:cs="Simplified Arabic" w:hint="cs"/>
          <w:sz w:val="28"/>
          <w:szCs w:val="28"/>
          <w:rtl/>
        </w:rPr>
        <w:t>واختلفت</w:t>
      </w:r>
      <w:r w:rsidRPr="00DF09BE">
        <w:rPr>
          <w:rFonts w:ascii="Simplified Arabic" w:hAnsi="Simplified Arabic" w:cs="Simplified Arabic"/>
          <w:sz w:val="28"/>
          <w:szCs w:val="28"/>
          <w:rtl/>
        </w:rPr>
        <w:t xml:space="preserve"> تعريفاته</w:t>
      </w:r>
      <w:r>
        <w:rPr>
          <w:rFonts w:ascii="Simplified Arabic" w:hAnsi="Simplified Arabic" w:cs="Simplified Arabic" w:hint="cs"/>
          <w:sz w:val="28"/>
          <w:szCs w:val="28"/>
          <w:rtl/>
        </w:rPr>
        <w:t>ا</w:t>
      </w:r>
      <w:r w:rsidRPr="00DF09BE">
        <w:rPr>
          <w:rFonts w:ascii="Simplified Arabic" w:hAnsi="Simplified Arabic" w:cs="Simplified Arabic"/>
          <w:sz w:val="28"/>
          <w:szCs w:val="28"/>
          <w:rtl/>
        </w:rPr>
        <w:t xml:space="preserve"> بحسب المهام التي </w:t>
      </w:r>
      <w:r>
        <w:rPr>
          <w:rFonts w:ascii="Simplified Arabic" w:hAnsi="Simplified Arabic" w:cs="Simplified Arabic" w:hint="cs"/>
          <w:sz w:val="28"/>
          <w:szCs w:val="28"/>
          <w:rtl/>
        </w:rPr>
        <w:t>تندرج تحتها حيث أن العديد من الباحثين أجمعوا على أن إدارة الموارد البشرية هي أحد أهم الأقسام الأساسية في المنظمات والتي تهتم بشؤون الموظفين وكل ما يتعلق بهم من مهام وأعمال بالإضافة إلى تلبية احتياجاتهم</w:t>
      </w:r>
      <w:r w:rsidR="00371025">
        <w:rPr>
          <w:rFonts w:ascii="Simplified Arabic" w:hAnsi="Simplified Arabic" w:cs="Simplified Arabic" w:hint="cs"/>
          <w:sz w:val="28"/>
          <w:szCs w:val="28"/>
          <w:rtl/>
        </w:rPr>
        <w:t>، و</w:t>
      </w:r>
      <w:r w:rsidR="00371025" w:rsidRPr="00371025">
        <w:rPr>
          <w:rFonts w:ascii="Simplified Arabic" w:hAnsi="Simplified Arabic" w:cs="Simplified Arabic"/>
          <w:sz w:val="28"/>
          <w:szCs w:val="28"/>
          <w:rtl/>
        </w:rPr>
        <w:t xml:space="preserve">تُعد إدارة الموارد البشرية أحد المكونات الأساسية في الهيكل الإداري للمنظمات، إذ تُعنى بتنظيم شؤون العاملين وتوجيه جهودهم بما ينسجم مع أهداف </w:t>
      </w:r>
      <w:r w:rsidR="00A273FA">
        <w:rPr>
          <w:rFonts w:ascii="Simplified Arabic" w:hAnsi="Simplified Arabic" w:cs="Simplified Arabic"/>
          <w:sz w:val="28"/>
          <w:szCs w:val="28"/>
          <w:rtl/>
        </w:rPr>
        <w:t>المنشأة</w:t>
      </w:r>
      <w:r w:rsidR="00371025" w:rsidRPr="00371025">
        <w:rPr>
          <w:rFonts w:ascii="Simplified Arabic" w:hAnsi="Simplified Arabic" w:cs="Simplified Arabic"/>
          <w:sz w:val="28"/>
          <w:szCs w:val="28"/>
          <w:rtl/>
        </w:rPr>
        <w:t>. وتشمل هذه الإدارة مجموعة من الأنشطة التي تبدأ باستقطاب الكفاءات المناسبة، وتمر بتطوير مهاراتهم وتقييم أدائهم، وتنتهي بالحفاظ عليهم وتحفيزهم لضمان استمرار عطائهم داخل المنظمة.</w:t>
      </w:r>
    </w:p>
    <w:p w14:paraId="12F69B59" w14:textId="18911218" w:rsidR="00DF09BE" w:rsidRDefault="00371025" w:rsidP="00371025">
      <w:pPr>
        <w:spacing w:before="120" w:after="120" w:line="240" w:lineRule="auto"/>
        <w:ind w:firstLine="752"/>
        <w:jc w:val="both"/>
        <w:rPr>
          <w:rFonts w:ascii="Simplified Arabic" w:hAnsi="Simplified Arabic" w:cs="Simplified Arabic"/>
          <w:sz w:val="28"/>
          <w:szCs w:val="28"/>
        </w:rPr>
      </w:pPr>
      <w:r w:rsidRPr="00371025">
        <w:rPr>
          <w:rFonts w:ascii="Simplified Arabic" w:hAnsi="Simplified Arabic" w:cs="Simplified Arabic"/>
          <w:sz w:val="28"/>
          <w:szCs w:val="28"/>
          <w:rtl/>
        </w:rPr>
        <w:t>تتمثل إدارة الموارد البشرية في منظومة من الإجراءات التي تهدف إلى الاستفادة المثلى من قدرات العاملين، وذلك من خلال اختيارهم بعناية، وتزويدهم بالتدريب اللازم، وتقييم أدائهم بصورة دورية، وتقديم الحوافز التي تشجعهم على تحقيق مستويات أعلى من الإنتاجية والالتزام</w:t>
      </w:r>
      <w:r w:rsidR="00DB40DA">
        <w:rPr>
          <w:rFonts w:ascii="Simplified Arabic" w:hAnsi="Simplified Arabic" w:cs="Simplified Arabic" w:hint="cs"/>
          <w:sz w:val="28"/>
          <w:szCs w:val="28"/>
          <w:rtl/>
        </w:rPr>
        <w:t>.</w:t>
      </w:r>
    </w:p>
    <w:p w14:paraId="4A11B374" w14:textId="36DD9484" w:rsidR="00BE471D" w:rsidRDefault="00BE471D" w:rsidP="00545EDF">
      <w:pPr>
        <w:spacing w:line="240" w:lineRule="auto"/>
        <w:jc w:val="both"/>
        <w:rPr>
          <w:rFonts w:ascii="Simplified Arabic" w:hAnsi="Simplified Arabic" w:cs="Simplified Arabic"/>
          <w:sz w:val="28"/>
          <w:szCs w:val="28"/>
          <w:rtl/>
          <w:lang w:bidi="ar-MA"/>
        </w:rPr>
      </w:pPr>
      <w:r>
        <w:rPr>
          <w:rFonts w:ascii="Simplified Arabic" w:hAnsi="Simplified Arabic" w:cs="Simplified Arabic" w:hint="cs"/>
          <w:sz w:val="28"/>
          <w:szCs w:val="28"/>
          <w:rtl/>
          <w:lang w:bidi="ar-MA"/>
        </w:rPr>
        <w:t>ويمكن أن يتم تعر</w:t>
      </w:r>
      <w:r w:rsidR="00ED6EEA">
        <w:rPr>
          <w:rFonts w:ascii="Simplified Arabic" w:hAnsi="Simplified Arabic" w:cs="Simplified Arabic" w:hint="cs"/>
          <w:sz w:val="28"/>
          <w:szCs w:val="28"/>
          <w:rtl/>
          <w:lang w:bidi="ar-MA"/>
        </w:rPr>
        <w:t>يف إدارة الموارد البشرية من عدة جهات</w:t>
      </w:r>
      <w:r w:rsidR="002D5459">
        <w:rPr>
          <w:rFonts w:ascii="Simplified Arabic" w:hAnsi="Simplified Arabic" w:cs="Simplified Arabic" w:hint="cs"/>
          <w:sz w:val="28"/>
          <w:szCs w:val="28"/>
          <w:rtl/>
          <w:lang w:bidi="ar-MA"/>
        </w:rPr>
        <w:t xml:space="preserve">: </w:t>
      </w:r>
    </w:p>
    <w:p w14:paraId="3F99825E" w14:textId="6265A2B8" w:rsidR="00BE471D" w:rsidRPr="00BE471D" w:rsidRDefault="00ED6EEA" w:rsidP="00545EDF">
      <w:pPr>
        <w:spacing w:line="240" w:lineRule="auto"/>
        <w:jc w:val="both"/>
        <w:rPr>
          <w:rFonts w:ascii="Simplified Arabic" w:hAnsi="Simplified Arabic" w:cs="Simplified Arabic"/>
          <w:sz w:val="28"/>
          <w:szCs w:val="28"/>
          <w:rtl/>
        </w:rPr>
      </w:pPr>
      <w:r w:rsidRPr="00ED6EEA">
        <w:rPr>
          <w:rFonts w:ascii="Simplified Arabic" w:hAnsi="Simplified Arabic" w:cs="Simplified Arabic" w:hint="cs"/>
          <w:b/>
          <w:bCs/>
          <w:sz w:val="28"/>
          <w:szCs w:val="28"/>
          <w:rtl/>
        </w:rPr>
        <w:t>ال</w:t>
      </w:r>
      <w:r w:rsidR="00BE471D" w:rsidRPr="00ED6EEA">
        <w:rPr>
          <w:rFonts w:ascii="Simplified Arabic" w:hAnsi="Simplified Arabic" w:cs="Simplified Arabic"/>
          <w:b/>
          <w:bCs/>
          <w:sz w:val="28"/>
          <w:szCs w:val="28"/>
          <w:rtl/>
        </w:rPr>
        <w:t xml:space="preserve">منظور </w:t>
      </w:r>
      <w:r w:rsidRPr="00ED6EEA">
        <w:rPr>
          <w:rFonts w:ascii="Simplified Arabic" w:hAnsi="Simplified Arabic" w:cs="Simplified Arabic" w:hint="cs"/>
          <w:b/>
          <w:bCs/>
          <w:sz w:val="28"/>
          <w:szCs w:val="28"/>
          <w:rtl/>
        </w:rPr>
        <w:t>ال</w:t>
      </w:r>
      <w:r w:rsidR="00BE471D" w:rsidRPr="00ED6EEA">
        <w:rPr>
          <w:rFonts w:ascii="Simplified Arabic" w:hAnsi="Simplified Arabic" w:cs="Simplified Arabic"/>
          <w:b/>
          <w:bCs/>
          <w:sz w:val="28"/>
          <w:szCs w:val="28"/>
          <w:rtl/>
        </w:rPr>
        <w:t>استراتيجي</w:t>
      </w:r>
      <w:r w:rsidR="002D5459">
        <w:rPr>
          <w:rFonts w:ascii="Simplified Arabic" w:hAnsi="Simplified Arabic" w:cs="Simplified Arabic"/>
          <w:sz w:val="28"/>
          <w:szCs w:val="28"/>
          <w:rtl/>
        </w:rPr>
        <w:t xml:space="preserve">: </w:t>
      </w:r>
      <w:r w:rsidR="00BE471D" w:rsidRPr="00BE471D">
        <w:rPr>
          <w:rFonts w:ascii="Simplified Arabic" w:hAnsi="Simplified Arabic" w:cs="Simplified Arabic"/>
          <w:sz w:val="28"/>
          <w:szCs w:val="28"/>
          <w:rtl/>
        </w:rPr>
        <w:t>هي نهج استراتيجي لإدارة الموارد البشرية بفعالية وكفاءة لتحقيق ميزة تنافسية، من خلال تعزيز أداء الموظفين لخدمة الأهداف الاستراتيجية للعمل.</w:t>
      </w:r>
    </w:p>
    <w:p w14:paraId="7F2B373F" w14:textId="262F809A" w:rsidR="00BE471D" w:rsidRPr="00BE471D" w:rsidRDefault="00ED6EEA" w:rsidP="00545EDF">
      <w:pPr>
        <w:spacing w:line="240" w:lineRule="auto"/>
        <w:jc w:val="both"/>
        <w:rPr>
          <w:rFonts w:ascii="Simplified Arabic" w:hAnsi="Simplified Arabic" w:cs="Simplified Arabic"/>
          <w:sz w:val="28"/>
          <w:szCs w:val="28"/>
          <w:rtl/>
        </w:rPr>
      </w:pPr>
      <w:r w:rsidRPr="00ED6EEA">
        <w:rPr>
          <w:rFonts w:ascii="Simplified Arabic" w:hAnsi="Simplified Arabic" w:cs="Simplified Arabic" w:hint="cs"/>
          <w:b/>
          <w:bCs/>
          <w:sz w:val="28"/>
          <w:szCs w:val="28"/>
          <w:rtl/>
        </w:rPr>
        <w:t>ال</w:t>
      </w:r>
      <w:r w:rsidR="00BE471D" w:rsidRPr="00ED6EEA">
        <w:rPr>
          <w:rFonts w:ascii="Simplified Arabic" w:hAnsi="Simplified Arabic" w:cs="Simplified Arabic"/>
          <w:b/>
          <w:bCs/>
          <w:sz w:val="28"/>
          <w:szCs w:val="28"/>
          <w:rtl/>
        </w:rPr>
        <w:t xml:space="preserve">منظور </w:t>
      </w:r>
      <w:r w:rsidRPr="00ED6EEA">
        <w:rPr>
          <w:rFonts w:ascii="Simplified Arabic" w:hAnsi="Simplified Arabic" w:cs="Simplified Arabic" w:hint="cs"/>
          <w:b/>
          <w:bCs/>
          <w:sz w:val="28"/>
          <w:szCs w:val="28"/>
          <w:rtl/>
        </w:rPr>
        <w:t>ال</w:t>
      </w:r>
      <w:r w:rsidR="00BE471D" w:rsidRPr="00ED6EEA">
        <w:rPr>
          <w:rFonts w:ascii="Simplified Arabic" w:hAnsi="Simplified Arabic" w:cs="Simplified Arabic"/>
          <w:b/>
          <w:bCs/>
          <w:sz w:val="28"/>
          <w:szCs w:val="28"/>
          <w:rtl/>
        </w:rPr>
        <w:t>وظيفي</w:t>
      </w:r>
      <w:r w:rsidR="002D5459">
        <w:rPr>
          <w:rFonts w:ascii="Simplified Arabic" w:hAnsi="Simplified Arabic" w:cs="Simplified Arabic"/>
          <w:sz w:val="28"/>
          <w:szCs w:val="28"/>
          <w:rtl/>
        </w:rPr>
        <w:t xml:space="preserve">: </w:t>
      </w:r>
      <w:r w:rsidR="00BE471D" w:rsidRPr="00BE471D">
        <w:rPr>
          <w:rFonts w:ascii="Simplified Arabic" w:hAnsi="Simplified Arabic" w:cs="Simplified Arabic"/>
          <w:sz w:val="28"/>
          <w:szCs w:val="28"/>
          <w:rtl/>
        </w:rPr>
        <w:t>تُعرف بأنها عملية تخطيط، وتنظيم، وتوجيه، ومراقبة الأنشطة المتعلقة بالحصول على الأفراد وتنميتهم وتعويضهم والمحافظة عليهم.</w:t>
      </w:r>
    </w:p>
    <w:p w14:paraId="37F369B1" w14:textId="411BEB4D" w:rsidR="00BE471D" w:rsidRPr="00BE471D" w:rsidRDefault="00ED6EEA" w:rsidP="00545EDF">
      <w:pPr>
        <w:spacing w:line="240" w:lineRule="auto"/>
        <w:jc w:val="both"/>
        <w:rPr>
          <w:rFonts w:ascii="Simplified Arabic" w:hAnsi="Simplified Arabic" w:cs="Simplified Arabic"/>
          <w:sz w:val="28"/>
          <w:szCs w:val="28"/>
          <w:rtl/>
        </w:rPr>
      </w:pPr>
      <w:r>
        <w:rPr>
          <w:rFonts w:ascii="Simplified Arabic" w:hAnsi="Simplified Arabic" w:cs="Simplified Arabic"/>
          <w:b/>
          <w:bCs/>
          <w:sz w:val="28"/>
          <w:szCs w:val="28"/>
          <w:rtl/>
        </w:rPr>
        <w:t xml:space="preserve">منظور </w:t>
      </w:r>
      <w:r w:rsidR="00BE471D" w:rsidRPr="00ED6EEA">
        <w:rPr>
          <w:rFonts w:ascii="Simplified Arabic" w:hAnsi="Simplified Arabic" w:cs="Simplified Arabic"/>
          <w:b/>
          <w:bCs/>
          <w:sz w:val="28"/>
          <w:szCs w:val="28"/>
          <w:rtl/>
        </w:rPr>
        <w:t>و</w:t>
      </w:r>
      <w:r>
        <w:rPr>
          <w:rFonts w:ascii="Simplified Arabic" w:hAnsi="Simplified Arabic" w:cs="Simplified Arabic" w:hint="cs"/>
          <w:b/>
          <w:bCs/>
          <w:sz w:val="28"/>
          <w:szCs w:val="28"/>
          <w:rtl/>
        </w:rPr>
        <w:t>ا</w:t>
      </w:r>
      <w:r w:rsidR="00BE471D" w:rsidRPr="00ED6EEA">
        <w:rPr>
          <w:rFonts w:ascii="Simplified Arabic" w:hAnsi="Simplified Arabic" w:cs="Simplified Arabic"/>
          <w:b/>
          <w:bCs/>
          <w:sz w:val="28"/>
          <w:szCs w:val="28"/>
          <w:rtl/>
        </w:rPr>
        <w:t>سع</w:t>
      </w:r>
      <w:r w:rsidR="002D5459">
        <w:rPr>
          <w:rFonts w:ascii="Simplified Arabic" w:hAnsi="Simplified Arabic" w:cs="Simplified Arabic"/>
          <w:sz w:val="28"/>
          <w:szCs w:val="28"/>
          <w:rtl/>
        </w:rPr>
        <w:t xml:space="preserve">: </w:t>
      </w:r>
      <w:r w:rsidR="00BE471D" w:rsidRPr="00BE471D">
        <w:rPr>
          <w:rFonts w:ascii="Simplified Arabic" w:hAnsi="Simplified Arabic" w:cs="Simplified Arabic"/>
          <w:sz w:val="28"/>
          <w:szCs w:val="28"/>
          <w:rtl/>
        </w:rPr>
        <w:t xml:space="preserve">هي الإدارة المختصة بتعيين الموظفين الجدد والحفاظ على الموظفين الحاليين، وتحفيزهم وتطويرهم لضمان نجاح </w:t>
      </w:r>
      <w:r w:rsidR="00A273FA">
        <w:rPr>
          <w:rFonts w:ascii="Simplified Arabic" w:hAnsi="Simplified Arabic" w:cs="Simplified Arabic"/>
          <w:sz w:val="28"/>
          <w:szCs w:val="28"/>
          <w:rtl/>
        </w:rPr>
        <w:t>المنشأة</w:t>
      </w:r>
      <w:r w:rsidR="00BE471D" w:rsidRPr="00BE471D">
        <w:rPr>
          <w:rFonts w:ascii="Simplified Arabic" w:hAnsi="Simplified Arabic" w:cs="Simplified Arabic"/>
          <w:sz w:val="28"/>
          <w:szCs w:val="28"/>
          <w:rtl/>
        </w:rPr>
        <w:t>.</w:t>
      </w:r>
    </w:p>
    <w:p w14:paraId="7B0E2FE8" w14:textId="380E620A" w:rsidR="00BE471D" w:rsidRDefault="00BE471D" w:rsidP="00545EDF">
      <w:pPr>
        <w:spacing w:line="240" w:lineRule="auto"/>
        <w:jc w:val="both"/>
        <w:rPr>
          <w:rFonts w:ascii="Simplified Arabic" w:hAnsi="Simplified Arabic" w:cs="Simplified Arabic"/>
          <w:sz w:val="28"/>
          <w:szCs w:val="28"/>
          <w:rtl/>
        </w:rPr>
      </w:pPr>
      <w:r w:rsidRPr="00ED6EEA">
        <w:rPr>
          <w:rFonts w:ascii="Simplified Arabic" w:hAnsi="Simplified Arabic" w:cs="Simplified Arabic"/>
          <w:b/>
          <w:bCs/>
          <w:sz w:val="28"/>
          <w:szCs w:val="28"/>
          <w:rtl/>
        </w:rPr>
        <w:t>منظور الموظف</w:t>
      </w:r>
      <w:r w:rsidR="002D5459">
        <w:rPr>
          <w:rFonts w:ascii="Simplified Arabic" w:hAnsi="Simplified Arabic" w:cs="Simplified Arabic"/>
          <w:sz w:val="28"/>
          <w:szCs w:val="28"/>
          <w:rtl/>
        </w:rPr>
        <w:t xml:space="preserve">: </w:t>
      </w:r>
      <w:r w:rsidRPr="00BE471D">
        <w:rPr>
          <w:rFonts w:ascii="Simplified Arabic" w:hAnsi="Simplified Arabic" w:cs="Simplified Arabic"/>
          <w:sz w:val="28"/>
          <w:szCs w:val="28"/>
          <w:rtl/>
        </w:rPr>
        <w:t>تُعنى بتوفير بيئة عمل منتجة، ومستقرة، ومرضية، وتزويد الموظفين بالدعم المناسب لضمان ولائهم ورضاهم عن العمل</w:t>
      </w:r>
      <w:r w:rsidR="00ED6EEA">
        <w:rPr>
          <w:rFonts w:ascii="Simplified Arabic" w:hAnsi="Simplified Arabic" w:cs="Simplified Arabic" w:hint="cs"/>
          <w:sz w:val="28"/>
          <w:szCs w:val="28"/>
          <w:rtl/>
        </w:rPr>
        <w:t>.</w:t>
      </w:r>
    </w:p>
    <w:p w14:paraId="006007B4" w14:textId="77777777" w:rsidR="005A5B84" w:rsidRPr="00ED6EEA" w:rsidRDefault="005A5B84" w:rsidP="00545EDF">
      <w:pPr>
        <w:spacing w:line="240" w:lineRule="auto"/>
        <w:jc w:val="both"/>
        <w:rPr>
          <w:rFonts w:ascii="Simplified Arabic" w:hAnsi="Simplified Arabic" w:cs="Simplified Arabic"/>
          <w:sz w:val="4"/>
          <w:szCs w:val="4"/>
          <w:u w:val="single"/>
          <w:rtl/>
        </w:rPr>
      </w:pPr>
    </w:p>
    <w:p w14:paraId="47E937B7" w14:textId="4DB7D714" w:rsidR="005A5B84" w:rsidRDefault="005A5B84" w:rsidP="00230CD1">
      <w:pPr>
        <w:spacing w:before="120" w:after="120" w:line="240" w:lineRule="auto"/>
        <w:jc w:val="both"/>
        <w:outlineLvl w:val="3"/>
        <w:rPr>
          <w:rFonts w:ascii="Simplified Arabic" w:hAnsi="Simplified Arabic" w:cs="Simplified Arabic"/>
          <w:sz w:val="28"/>
          <w:szCs w:val="28"/>
          <w:u w:val="single"/>
          <w:rtl/>
        </w:rPr>
      </w:pPr>
      <w:r>
        <w:rPr>
          <w:rFonts w:ascii="Simplified Arabic" w:hAnsi="Simplified Arabic" w:cs="Simplified Arabic" w:hint="cs"/>
          <w:sz w:val="28"/>
          <w:szCs w:val="28"/>
          <w:u w:val="single"/>
          <w:rtl/>
        </w:rPr>
        <w:t>أهمية</w:t>
      </w:r>
      <w:r w:rsidR="00DB40DA">
        <w:rPr>
          <w:rFonts w:ascii="Simplified Arabic" w:hAnsi="Simplified Arabic" w:cs="Simplified Arabic" w:hint="cs"/>
          <w:sz w:val="28"/>
          <w:szCs w:val="28"/>
          <w:u w:val="single"/>
          <w:rtl/>
        </w:rPr>
        <w:t xml:space="preserve"> إدارة</w:t>
      </w:r>
      <w:r>
        <w:rPr>
          <w:rFonts w:ascii="Simplified Arabic" w:hAnsi="Simplified Arabic" w:cs="Simplified Arabic" w:hint="cs"/>
          <w:sz w:val="28"/>
          <w:szCs w:val="28"/>
          <w:u w:val="single"/>
          <w:rtl/>
        </w:rPr>
        <w:t xml:space="preserve"> الموارد البشرية</w:t>
      </w:r>
      <w:r w:rsidR="002D5459">
        <w:rPr>
          <w:rFonts w:ascii="Simplified Arabic" w:hAnsi="Simplified Arabic" w:cs="Simplified Arabic" w:hint="cs"/>
          <w:sz w:val="28"/>
          <w:szCs w:val="28"/>
          <w:u w:val="single"/>
          <w:rtl/>
        </w:rPr>
        <w:t xml:space="preserve">: </w:t>
      </w:r>
    </w:p>
    <w:p w14:paraId="187CE8F9" w14:textId="75AD985A" w:rsidR="00ED6EEA" w:rsidRDefault="00513DCE" w:rsidP="00230CD1">
      <w:pPr>
        <w:spacing w:before="120" w:after="120" w:line="240" w:lineRule="auto"/>
        <w:ind w:firstLine="752"/>
        <w:jc w:val="both"/>
        <w:rPr>
          <w:rFonts w:ascii="Simplified Arabic" w:hAnsi="Simplified Arabic" w:cs="Simplified Arabic"/>
          <w:sz w:val="28"/>
          <w:szCs w:val="28"/>
          <w:rtl/>
        </w:rPr>
      </w:pPr>
      <w:r w:rsidRPr="00513DCE">
        <w:rPr>
          <w:rFonts w:ascii="Simplified Arabic" w:hAnsi="Simplified Arabic" w:cs="Simplified Arabic"/>
          <w:sz w:val="28"/>
          <w:szCs w:val="28"/>
          <w:rtl/>
        </w:rPr>
        <w:lastRenderedPageBreak/>
        <w:t xml:space="preserve">تنبع أهمية إدارة الموارد البشرية من كونها أساس حفظ الموارد من الهدر حيث </w:t>
      </w:r>
      <w:r>
        <w:rPr>
          <w:rFonts w:ascii="Simplified Arabic" w:hAnsi="Simplified Arabic" w:cs="Simplified Arabic" w:hint="cs"/>
          <w:sz w:val="28"/>
          <w:szCs w:val="28"/>
          <w:rtl/>
        </w:rPr>
        <w:t xml:space="preserve">أنها </w:t>
      </w:r>
      <w:r w:rsidR="00DB40DA" w:rsidRPr="00F34749">
        <w:rPr>
          <w:rFonts w:ascii="Simplified Arabic" w:hAnsi="Simplified Arabic" w:cs="Simplified Arabic" w:hint="cs"/>
          <w:sz w:val="28"/>
          <w:szCs w:val="28"/>
          <w:rtl/>
        </w:rPr>
        <w:t>أحد أهم الأقسام الإدارية في الشركات</w:t>
      </w:r>
      <w:r>
        <w:rPr>
          <w:rFonts w:ascii="Simplified Arabic" w:hAnsi="Simplified Arabic" w:cs="Simplified Arabic" w:hint="cs"/>
          <w:sz w:val="28"/>
          <w:szCs w:val="28"/>
          <w:rtl/>
        </w:rPr>
        <w:t xml:space="preserve"> والمنظمات والتي</w:t>
      </w:r>
      <w:r w:rsidR="00DB40DA" w:rsidRPr="00F34749">
        <w:rPr>
          <w:rFonts w:ascii="Simplified Arabic" w:hAnsi="Simplified Arabic" w:cs="Simplified Arabic" w:hint="cs"/>
          <w:sz w:val="28"/>
          <w:szCs w:val="28"/>
          <w:rtl/>
        </w:rPr>
        <w:t xml:space="preserve"> تعنى برعاية العنصر</w:t>
      </w:r>
      <w:r>
        <w:rPr>
          <w:rFonts w:ascii="Simplified Arabic" w:hAnsi="Simplified Arabic" w:cs="Simplified Arabic" w:hint="cs"/>
          <w:sz w:val="28"/>
          <w:szCs w:val="28"/>
          <w:rtl/>
        </w:rPr>
        <w:t xml:space="preserve"> البشري والاهتمام بشؤونه دون </w:t>
      </w:r>
      <w:r w:rsidR="00DB40DA" w:rsidRPr="00F34749">
        <w:rPr>
          <w:rFonts w:ascii="Simplified Arabic" w:hAnsi="Simplified Arabic" w:cs="Simplified Arabic" w:hint="cs"/>
          <w:sz w:val="28"/>
          <w:szCs w:val="28"/>
          <w:rtl/>
        </w:rPr>
        <w:t xml:space="preserve">اعتباره كعنصر </w:t>
      </w:r>
      <w:r w:rsidR="00ED6EEA">
        <w:rPr>
          <w:rFonts w:ascii="Simplified Arabic" w:hAnsi="Simplified Arabic" w:cs="Simplified Arabic" w:hint="cs"/>
          <w:sz w:val="28"/>
          <w:szCs w:val="28"/>
          <w:rtl/>
        </w:rPr>
        <w:t>مماثل للع</w:t>
      </w:r>
      <w:r w:rsidR="00DB40DA" w:rsidRPr="00F34749">
        <w:rPr>
          <w:rFonts w:ascii="Simplified Arabic" w:hAnsi="Simplified Arabic" w:cs="Simplified Arabic" w:hint="cs"/>
          <w:sz w:val="28"/>
          <w:szCs w:val="28"/>
          <w:rtl/>
        </w:rPr>
        <w:t>ناصر</w:t>
      </w:r>
      <w:r w:rsidR="00F34749" w:rsidRPr="00F34749">
        <w:rPr>
          <w:rFonts w:ascii="Simplified Arabic" w:hAnsi="Simplified Arabic" w:cs="Simplified Arabic" w:hint="cs"/>
          <w:sz w:val="28"/>
          <w:szCs w:val="28"/>
          <w:rtl/>
        </w:rPr>
        <w:t xml:space="preserve"> </w:t>
      </w:r>
      <w:r w:rsidR="00ED6EEA">
        <w:rPr>
          <w:rFonts w:ascii="Simplified Arabic" w:hAnsi="Simplified Arabic" w:cs="Simplified Arabic" w:hint="cs"/>
          <w:sz w:val="28"/>
          <w:szCs w:val="28"/>
          <w:rtl/>
        </w:rPr>
        <w:t>ال</w:t>
      </w:r>
      <w:r w:rsidR="00F34749" w:rsidRPr="00F34749">
        <w:rPr>
          <w:rFonts w:ascii="Simplified Arabic" w:hAnsi="Simplified Arabic" w:cs="Simplified Arabic" w:hint="cs"/>
          <w:sz w:val="28"/>
          <w:szCs w:val="28"/>
          <w:rtl/>
        </w:rPr>
        <w:t>أخرى في</w:t>
      </w:r>
      <w:r w:rsidR="00DB40DA" w:rsidRPr="00F34749">
        <w:rPr>
          <w:rFonts w:ascii="Simplified Arabic" w:hAnsi="Simplified Arabic" w:cs="Simplified Arabic" w:hint="cs"/>
          <w:sz w:val="28"/>
          <w:szCs w:val="28"/>
          <w:rtl/>
        </w:rPr>
        <w:t xml:space="preserve"> المنظمة</w:t>
      </w:r>
      <w:r>
        <w:rPr>
          <w:rFonts w:ascii="Simplified Arabic" w:hAnsi="Simplified Arabic" w:cs="Simplified Arabic" w:hint="cs"/>
          <w:sz w:val="28"/>
          <w:szCs w:val="28"/>
          <w:rtl/>
        </w:rPr>
        <w:t>، لما له من قيمة وتأثير على المنظمة بالإضافة إلى تأثره</w:t>
      </w:r>
      <w:r w:rsidR="00F34749" w:rsidRPr="00F34749">
        <w:rPr>
          <w:rFonts w:ascii="Simplified Arabic" w:hAnsi="Simplified Arabic" w:cs="Simplified Arabic" w:hint="cs"/>
          <w:sz w:val="28"/>
          <w:szCs w:val="28"/>
          <w:rtl/>
        </w:rPr>
        <w:t xml:space="preserve"> با</w:t>
      </w:r>
      <w:r w:rsidR="00DB40DA" w:rsidRPr="00F34749">
        <w:rPr>
          <w:rFonts w:ascii="Simplified Arabic" w:hAnsi="Simplified Arabic" w:cs="Simplified Arabic" w:hint="cs"/>
          <w:sz w:val="28"/>
          <w:szCs w:val="28"/>
          <w:rtl/>
        </w:rPr>
        <w:t xml:space="preserve">لعديد من العوامل الحساسة التي تتطلب وعيا وفهما عميقا لكيفية </w:t>
      </w:r>
      <w:r w:rsidR="00F34749" w:rsidRPr="00F34749">
        <w:rPr>
          <w:rFonts w:ascii="Simplified Arabic" w:hAnsi="Simplified Arabic" w:cs="Simplified Arabic" w:hint="cs"/>
          <w:sz w:val="28"/>
          <w:szCs w:val="28"/>
          <w:rtl/>
        </w:rPr>
        <w:t>التعامل معه</w:t>
      </w:r>
      <w:r w:rsidR="00ED6EEA">
        <w:rPr>
          <w:rFonts w:ascii="Simplified Arabic" w:hAnsi="Simplified Arabic" w:cs="Simplified Arabic" w:hint="cs"/>
          <w:sz w:val="28"/>
          <w:szCs w:val="28"/>
          <w:rtl/>
        </w:rPr>
        <w:t xml:space="preserve"> بعيدا عن النمطية، </w:t>
      </w:r>
      <w:r w:rsidRPr="00513DCE">
        <w:rPr>
          <w:rFonts w:ascii="Simplified Arabic" w:hAnsi="Simplified Arabic" w:cs="Simplified Arabic"/>
          <w:sz w:val="28"/>
          <w:szCs w:val="28"/>
          <w:rtl/>
        </w:rPr>
        <w:t xml:space="preserve">ولا شك </w:t>
      </w:r>
      <w:r>
        <w:rPr>
          <w:rFonts w:ascii="Simplified Arabic" w:hAnsi="Simplified Arabic" w:cs="Simplified Arabic" w:hint="cs"/>
          <w:sz w:val="28"/>
          <w:szCs w:val="28"/>
          <w:rtl/>
        </w:rPr>
        <w:t>ب</w:t>
      </w:r>
      <w:r w:rsidRPr="00513DCE">
        <w:rPr>
          <w:rFonts w:ascii="Simplified Arabic" w:hAnsi="Simplified Arabic" w:cs="Simplified Arabic"/>
          <w:sz w:val="28"/>
          <w:szCs w:val="28"/>
          <w:rtl/>
        </w:rPr>
        <w:t xml:space="preserve">أن عدم الاهتمام بهذا القسم سيكون له نتائج كارثية </w:t>
      </w:r>
      <w:r>
        <w:rPr>
          <w:rFonts w:ascii="Simplified Arabic" w:hAnsi="Simplified Arabic" w:cs="Simplified Arabic" w:hint="cs"/>
          <w:sz w:val="28"/>
          <w:szCs w:val="28"/>
          <w:rtl/>
        </w:rPr>
        <w:t>على الشركة وسير عملها ومن ذلك سوء</w:t>
      </w:r>
      <w:r w:rsidRPr="00513DCE">
        <w:rPr>
          <w:rFonts w:ascii="Simplified Arabic" w:hAnsi="Simplified Arabic" w:cs="Simplified Arabic"/>
          <w:sz w:val="28"/>
          <w:szCs w:val="28"/>
          <w:rtl/>
        </w:rPr>
        <w:t xml:space="preserve"> </w:t>
      </w:r>
      <w:r>
        <w:rPr>
          <w:rFonts w:ascii="Simplified Arabic" w:hAnsi="Simplified Arabic" w:cs="Simplified Arabic" w:hint="cs"/>
          <w:sz w:val="28"/>
          <w:szCs w:val="28"/>
          <w:rtl/>
        </w:rPr>
        <w:t>ال</w:t>
      </w:r>
      <w:r w:rsidRPr="00513DCE">
        <w:rPr>
          <w:rFonts w:ascii="Simplified Arabic" w:hAnsi="Simplified Arabic" w:cs="Simplified Arabic"/>
          <w:sz w:val="28"/>
          <w:szCs w:val="28"/>
          <w:rtl/>
        </w:rPr>
        <w:t xml:space="preserve">استقطاب </w:t>
      </w:r>
      <w:r>
        <w:rPr>
          <w:rFonts w:ascii="Simplified Arabic" w:hAnsi="Simplified Arabic" w:cs="Simplified Arabic" w:hint="cs"/>
          <w:sz w:val="28"/>
          <w:szCs w:val="28"/>
          <w:rtl/>
        </w:rPr>
        <w:t xml:space="preserve">للموظفين وتعيين </w:t>
      </w:r>
      <w:r w:rsidRPr="00513DCE">
        <w:rPr>
          <w:rFonts w:ascii="Simplified Arabic" w:hAnsi="Simplified Arabic" w:cs="Simplified Arabic"/>
          <w:sz w:val="28"/>
          <w:szCs w:val="28"/>
          <w:rtl/>
        </w:rPr>
        <w:t>أشخاص ليسوا على قدر كاف من المعرفة وربما يتم منح وظائف برواتب عالية لمن ليسو</w:t>
      </w:r>
      <w:r>
        <w:rPr>
          <w:rFonts w:ascii="Simplified Arabic" w:hAnsi="Simplified Arabic" w:cs="Simplified Arabic" w:hint="cs"/>
          <w:sz w:val="28"/>
          <w:szCs w:val="28"/>
          <w:rtl/>
        </w:rPr>
        <w:t>ا</w:t>
      </w:r>
      <w:r w:rsidRPr="00513DCE">
        <w:rPr>
          <w:rFonts w:ascii="Simplified Arabic" w:hAnsi="Simplified Arabic" w:cs="Simplified Arabic"/>
          <w:sz w:val="28"/>
          <w:szCs w:val="28"/>
          <w:rtl/>
        </w:rPr>
        <w:t xml:space="preserve"> أهلا لها</w:t>
      </w:r>
      <w:r>
        <w:rPr>
          <w:rFonts w:ascii="Simplified Arabic" w:hAnsi="Simplified Arabic" w:cs="Simplified Arabic" w:hint="cs"/>
          <w:sz w:val="28"/>
          <w:szCs w:val="28"/>
          <w:rtl/>
        </w:rPr>
        <w:t xml:space="preserve"> مما سيؤدي بلا شك إلى حدوث مشاكل إدارية وتنفيذية في مختلف الأعمال التي تقوم بها الشركة،</w:t>
      </w:r>
      <w:r w:rsidRPr="00513DCE">
        <w:rPr>
          <w:rFonts w:ascii="Simplified Arabic" w:hAnsi="Simplified Arabic" w:cs="Simplified Arabic" w:hint="cs"/>
          <w:sz w:val="28"/>
          <w:szCs w:val="28"/>
          <w:rtl/>
        </w:rPr>
        <w:t xml:space="preserve"> </w:t>
      </w:r>
      <w:r w:rsidR="00ED6EEA">
        <w:rPr>
          <w:rFonts w:ascii="Simplified Arabic" w:hAnsi="Simplified Arabic" w:cs="Simplified Arabic" w:hint="cs"/>
          <w:sz w:val="28"/>
          <w:szCs w:val="28"/>
          <w:rtl/>
        </w:rPr>
        <w:t>وقد نجد أن أهمية إدارة الموارد البشرية تعود لعدة عوامل أهمها</w:t>
      </w:r>
      <w:r w:rsidR="002D5459">
        <w:rPr>
          <w:rFonts w:ascii="Simplified Arabic" w:hAnsi="Simplified Arabic" w:cs="Simplified Arabic" w:hint="cs"/>
          <w:sz w:val="28"/>
          <w:szCs w:val="28"/>
          <w:rtl/>
        </w:rPr>
        <w:t xml:space="preserve">: </w:t>
      </w:r>
    </w:p>
    <w:p w14:paraId="61FCAFE3" w14:textId="77777777" w:rsidR="00ED6EEA" w:rsidRDefault="00ED6EEA" w:rsidP="00545EDF">
      <w:pPr>
        <w:pStyle w:val="ListParagraph"/>
        <w:numPr>
          <w:ilvl w:val="0"/>
          <w:numId w:val="3"/>
        </w:numPr>
        <w:spacing w:line="240" w:lineRule="auto"/>
        <w:ind w:left="0"/>
        <w:jc w:val="both"/>
        <w:rPr>
          <w:rFonts w:ascii="Simplified Arabic" w:hAnsi="Simplified Arabic" w:cs="Simplified Arabic"/>
          <w:sz w:val="28"/>
          <w:szCs w:val="28"/>
        </w:rPr>
      </w:pPr>
      <w:r>
        <w:rPr>
          <w:rFonts w:ascii="Simplified Arabic" w:hAnsi="Simplified Arabic" w:cs="Simplified Arabic" w:hint="cs"/>
          <w:sz w:val="28"/>
          <w:szCs w:val="28"/>
          <w:rtl/>
        </w:rPr>
        <w:t>دور الموارد البشرية في المجتمع وأهمية التأثير عليه إيجابا ليكون عنصرا فعالا في المنظمة والمجتمع ككل من خلال فهم احتياجات الفرد والتركيز على مراعاتها.</w:t>
      </w:r>
    </w:p>
    <w:p w14:paraId="7D5B12A0" w14:textId="04C86927" w:rsidR="00ED6EEA" w:rsidRDefault="00ED6EEA" w:rsidP="00545EDF">
      <w:pPr>
        <w:pStyle w:val="ListParagraph"/>
        <w:numPr>
          <w:ilvl w:val="0"/>
          <w:numId w:val="3"/>
        </w:numPr>
        <w:spacing w:line="240" w:lineRule="auto"/>
        <w:ind w:left="0"/>
        <w:jc w:val="both"/>
        <w:rPr>
          <w:rFonts w:ascii="Simplified Arabic" w:hAnsi="Simplified Arabic" w:cs="Simplified Arabic"/>
          <w:sz w:val="28"/>
          <w:szCs w:val="28"/>
        </w:rPr>
      </w:pPr>
      <w:r>
        <w:rPr>
          <w:rFonts w:ascii="Simplified Arabic" w:hAnsi="Simplified Arabic" w:cs="Simplified Arabic" w:hint="cs"/>
          <w:sz w:val="28"/>
          <w:szCs w:val="28"/>
          <w:rtl/>
        </w:rPr>
        <w:t>أهمية إدارة الموارد البشرية في التأثير على عائدات المنظمة ككل حيث أن الموارد البشرية هي العنصر الرئيسي في زيادة العائدات وتحقيق النجاح للمنظمة.</w:t>
      </w:r>
    </w:p>
    <w:p w14:paraId="1776B332" w14:textId="1585B23A" w:rsidR="00ED6EEA" w:rsidRDefault="00ED6EEA" w:rsidP="00545EDF">
      <w:pPr>
        <w:pStyle w:val="ListParagraph"/>
        <w:numPr>
          <w:ilvl w:val="0"/>
          <w:numId w:val="3"/>
        </w:numPr>
        <w:spacing w:line="240" w:lineRule="auto"/>
        <w:ind w:left="0"/>
        <w:jc w:val="both"/>
        <w:rPr>
          <w:rFonts w:ascii="Simplified Arabic" w:hAnsi="Simplified Arabic" w:cs="Simplified Arabic"/>
          <w:sz w:val="28"/>
          <w:szCs w:val="28"/>
        </w:rPr>
      </w:pPr>
      <w:r>
        <w:rPr>
          <w:rFonts w:ascii="Simplified Arabic" w:hAnsi="Simplified Arabic" w:cs="Simplified Arabic" w:hint="cs"/>
          <w:sz w:val="28"/>
          <w:szCs w:val="28"/>
          <w:rtl/>
        </w:rPr>
        <w:t>أهمية العنصر البشري في دفع عجلة التنمية الاقتصادية ودوره الفعال في تطوير الإمكانات المادية في المنظمة وتأثير ذلك على المجتمع ككل.</w:t>
      </w:r>
    </w:p>
    <w:p w14:paraId="75746026" w14:textId="77777777" w:rsidR="00371025" w:rsidRDefault="00371025" w:rsidP="00360E8C">
      <w:pPr>
        <w:spacing w:before="120" w:after="120" w:line="240" w:lineRule="auto"/>
        <w:ind w:firstLine="752"/>
        <w:jc w:val="both"/>
        <w:rPr>
          <w:rFonts w:ascii="Simplified Arabic" w:hAnsi="Simplified Arabic" w:cs="Simplified Arabic"/>
          <w:sz w:val="28"/>
          <w:szCs w:val="28"/>
          <w:rtl/>
        </w:rPr>
      </w:pPr>
      <w:r w:rsidRPr="00371025">
        <w:rPr>
          <w:rFonts w:ascii="Simplified Arabic" w:hAnsi="Simplified Arabic" w:cs="Simplified Arabic"/>
          <w:sz w:val="28"/>
          <w:szCs w:val="28"/>
          <w:rtl/>
        </w:rPr>
        <w:t>يمثل العنصر البشري أحد أهم الأصول التي تمتلكها المؤسسات، إذ إن الاستثمار في تطوير مهارات الموظفين وتنمية قدراتهم يسهم في تعزيز الأداء العام للمنظمة ويدعم قدرتها على تحقيق نتائج مستدامة. وكلما زادت كفاءة العاملين وارتفع مستوى تأهيلهم، انعكس ذلك إيجابًا على جودة العمل ومخرجاته.</w:t>
      </w:r>
    </w:p>
    <w:p w14:paraId="716B087F" w14:textId="067C9BDF" w:rsidR="005A5B84" w:rsidRDefault="00424876" w:rsidP="00230CD1">
      <w:pPr>
        <w:spacing w:before="120" w:after="120" w:line="240" w:lineRule="auto"/>
        <w:jc w:val="both"/>
        <w:outlineLvl w:val="3"/>
        <w:rPr>
          <w:rFonts w:ascii="Simplified Arabic" w:hAnsi="Simplified Arabic" w:cs="Simplified Arabic"/>
          <w:sz w:val="28"/>
          <w:szCs w:val="28"/>
          <w:u w:val="single"/>
          <w:rtl/>
        </w:rPr>
      </w:pPr>
      <w:r>
        <w:rPr>
          <w:rFonts w:ascii="Simplified Arabic" w:hAnsi="Simplified Arabic" w:cs="Simplified Arabic" w:hint="cs"/>
          <w:sz w:val="28"/>
          <w:szCs w:val="28"/>
          <w:u w:val="single"/>
          <w:rtl/>
        </w:rPr>
        <w:t>مقومات إدارة ا</w:t>
      </w:r>
      <w:r w:rsidR="005A5B84">
        <w:rPr>
          <w:rFonts w:ascii="Simplified Arabic" w:hAnsi="Simplified Arabic" w:cs="Simplified Arabic" w:hint="cs"/>
          <w:sz w:val="28"/>
          <w:szCs w:val="28"/>
          <w:u w:val="single"/>
          <w:rtl/>
        </w:rPr>
        <w:t>لموارد البشرية</w:t>
      </w:r>
      <w:r w:rsidR="002D5459">
        <w:rPr>
          <w:rFonts w:ascii="Simplified Arabic" w:hAnsi="Simplified Arabic" w:cs="Simplified Arabic" w:hint="cs"/>
          <w:sz w:val="28"/>
          <w:szCs w:val="28"/>
          <w:u w:val="single"/>
          <w:rtl/>
        </w:rPr>
        <w:t xml:space="preserve">: </w:t>
      </w:r>
    </w:p>
    <w:p w14:paraId="1755B596" w14:textId="63E518E7" w:rsidR="009D77AD" w:rsidRDefault="006B305E" w:rsidP="00371025">
      <w:pPr>
        <w:spacing w:before="120" w:after="120" w:line="240" w:lineRule="auto"/>
        <w:ind w:firstLine="752"/>
        <w:jc w:val="both"/>
        <w:rPr>
          <w:rFonts w:ascii="Simplified Arabic" w:hAnsi="Simplified Arabic" w:cs="Simplified Arabic"/>
          <w:sz w:val="28"/>
          <w:szCs w:val="28"/>
          <w:rtl/>
        </w:rPr>
      </w:pPr>
      <w:r w:rsidRPr="006B305E">
        <w:rPr>
          <w:rFonts w:ascii="Simplified Arabic" w:hAnsi="Simplified Arabic" w:cs="Simplified Arabic"/>
          <w:sz w:val="28"/>
          <w:szCs w:val="28"/>
          <w:rtl/>
          <w:lang w:bidi="ar-EG"/>
        </w:rPr>
        <w:t>تُعد</w:t>
      </w:r>
      <w:r w:rsidRPr="006B305E">
        <w:rPr>
          <w:rFonts w:ascii="Simplified Arabic" w:hAnsi="Simplified Arabic" w:cs="Simplified Arabic"/>
          <w:sz w:val="28"/>
          <w:szCs w:val="28"/>
          <w:rtl/>
        </w:rPr>
        <w:t xml:space="preserve"> إدارة الموارد البشرية أحد أهم المكونات التنظيمية التي تسهم في تحقيق أهداف المنشأة من خلال إدارة العنصر البشري بكفاءة. وتبرز أهمية هذه الإدارة في قدرتها على تطبيق اللوائح الداخلية بفعالية، بما يضمن تحقيق العدالة، ورفع مستوى الرضا الوظيفي، وتعزيز الانتماء</w:t>
      </w:r>
      <w:r>
        <w:rPr>
          <w:rFonts w:ascii="Simplified Arabic" w:hAnsi="Simplified Arabic" w:cs="Simplified Arabic" w:hint="cs"/>
          <w:sz w:val="28"/>
          <w:szCs w:val="28"/>
          <w:rtl/>
        </w:rPr>
        <w:t xml:space="preserve"> ولعل </w:t>
      </w:r>
      <w:r w:rsidR="00424876" w:rsidRPr="003B11DE">
        <w:rPr>
          <w:rFonts w:ascii="Simplified Arabic" w:hAnsi="Simplified Arabic" w:cs="Simplified Arabic" w:hint="cs"/>
          <w:sz w:val="28"/>
          <w:szCs w:val="28"/>
          <w:rtl/>
        </w:rPr>
        <w:t>العمل الإداري</w:t>
      </w:r>
      <w:r>
        <w:rPr>
          <w:rFonts w:ascii="Simplified Arabic" w:hAnsi="Simplified Arabic" w:cs="Simplified Arabic" w:hint="cs"/>
          <w:sz w:val="28"/>
          <w:szCs w:val="28"/>
          <w:rtl/>
        </w:rPr>
        <w:t xml:space="preserve"> يتطلب</w:t>
      </w:r>
      <w:r w:rsidR="00424876" w:rsidRPr="003B11DE">
        <w:rPr>
          <w:rFonts w:ascii="Simplified Arabic" w:hAnsi="Simplified Arabic" w:cs="Simplified Arabic" w:hint="cs"/>
          <w:sz w:val="28"/>
          <w:szCs w:val="28"/>
          <w:rtl/>
        </w:rPr>
        <w:t xml:space="preserve"> إعداد خطط عمل تنظيمية وعمل آليات واضحة للسير عليها وتحديد ماهيتها ليتم الوصول إلى تحقيق الأهداف، وحيث أن قسم إدارة الموارد البشرية من أهم الأقسام الإدارية فكان لابد أن يكون له مقومات رئيسية تساعده في تنف</w:t>
      </w:r>
      <w:r w:rsidR="00C209BE">
        <w:rPr>
          <w:rFonts w:ascii="Simplified Arabic" w:hAnsi="Simplified Arabic" w:cs="Simplified Arabic" w:hint="cs"/>
          <w:sz w:val="28"/>
          <w:szCs w:val="28"/>
          <w:rtl/>
        </w:rPr>
        <w:t>يذ عمله بالشكل الصحيح ومن أهم المقومات</w:t>
      </w:r>
      <w:r w:rsidR="009D77AD">
        <w:rPr>
          <w:rFonts w:ascii="Simplified Arabic" w:hAnsi="Simplified Arabic" w:cs="Simplified Arabic" w:hint="cs"/>
          <w:sz w:val="28"/>
          <w:szCs w:val="28"/>
          <w:rtl/>
        </w:rPr>
        <w:t xml:space="preserve"> و</w:t>
      </w:r>
      <w:r w:rsidR="009D77AD" w:rsidRPr="00371025">
        <w:rPr>
          <w:rFonts w:ascii="Simplified Arabic" w:hAnsi="Simplified Arabic" w:cs="Simplified Arabic"/>
          <w:sz w:val="28"/>
          <w:szCs w:val="28"/>
          <w:rtl/>
        </w:rPr>
        <w:t>الأسس</w:t>
      </w:r>
      <w:r w:rsidR="00C209BE">
        <w:rPr>
          <w:rFonts w:ascii="Simplified Arabic" w:hAnsi="Simplified Arabic" w:cs="Simplified Arabic" w:hint="cs"/>
          <w:sz w:val="28"/>
          <w:szCs w:val="28"/>
          <w:rtl/>
        </w:rPr>
        <w:t xml:space="preserve"> التي </w:t>
      </w:r>
      <w:r w:rsidR="00371025" w:rsidRPr="00371025">
        <w:rPr>
          <w:rFonts w:ascii="Simplified Arabic" w:hAnsi="Simplified Arabic" w:cs="Simplified Arabic"/>
          <w:sz w:val="28"/>
          <w:szCs w:val="28"/>
          <w:rtl/>
        </w:rPr>
        <w:t>تعتمد</w:t>
      </w:r>
      <w:r w:rsidR="00371025">
        <w:rPr>
          <w:rFonts w:ascii="Simplified Arabic" w:hAnsi="Simplified Arabic" w:cs="Simplified Arabic" w:hint="cs"/>
          <w:sz w:val="28"/>
          <w:szCs w:val="28"/>
          <w:rtl/>
        </w:rPr>
        <w:t xml:space="preserve"> عليها</w:t>
      </w:r>
      <w:r w:rsidR="00371025" w:rsidRPr="00371025">
        <w:rPr>
          <w:rFonts w:ascii="Simplified Arabic" w:hAnsi="Simplified Arabic" w:cs="Simplified Arabic"/>
          <w:sz w:val="28"/>
          <w:szCs w:val="28"/>
          <w:rtl/>
        </w:rPr>
        <w:t xml:space="preserve"> إدارة الموارد البشرية</w:t>
      </w:r>
      <w:r w:rsidR="009D77AD">
        <w:rPr>
          <w:rFonts w:ascii="Simplified Arabic" w:hAnsi="Simplified Arabic" w:cs="Simplified Arabic" w:hint="cs"/>
          <w:sz w:val="28"/>
          <w:szCs w:val="28"/>
          <w:rtl/>
        </w:rPr>
        <w:t xml:space="preserve"> و</w:t>
      </w:r>
      <w:r w:rsidR="009D77AD" w:rsidRPr="00371025">
        <w:rPr>
          <w:rFonts w:ascii="Simplified Arabic" w:hAnsi="Simplified Arabic" w:cs="Simplified Arabic"/>
          <w:sz w:val="28"/>
          <w:szCs w:val="28"/>
          <w:rtl/>
        </w:rPr>
        <w:t xml:space="preserve">التي تضمن فاعلية </w:t>
      </w:r>
      <w:r w:rsidR="009D77AD" w:rsidRPr="00371025">
        <w:rPr>
          <w:rFonts w:ascii="Simplified Arabic" w:hAnsi="Simplified Arabic" w:cs="Simplified Arabic" w:hint="cs"/>
          <w:sz w:val="28"/>
          <w:szCs w:val="28"/>
          <w:rtl/>
        </w:rPr>
        <w:t>عملها:</w:t>
      </w:r>
    </w:p>
    <w:p w14:paraId="230A6138" w14:textId="77777777" w:rsidR="009D77AD" w:rsidRDefault="00371025" w:rsidP="009D77AD">
      <w:pPr>
        <w:pStyle w:val="ListParagraph"/>
        <w:numPr>
          <w:ilvl w:val="0"/>
          <w:numId w:val="3"/>
        </w:numPr>
        <w:spacing w:line="240" w:lineRule="auto"/>
        <w:ind w:left="0"/>
        <w:jc w:val="both"/>
        <w:rPr>
          <w:rFonts w:ascii="Simplified Arabic" w:hAnsi="Simplified Arabic" w:cs="Simplified Arabic"/>
          <w:sz w:val="28"/>
          <w:szCs w:val="28"/>
        </w:rPr>
      </w:pPr>
      <w:r w:rsidRPr="00371025">
        <w:rPr>
          <w:rFonts w:ascii="Simplified Arabic" w:hAnsi="Simplified Arabic" w:cs="Simplified Arabic"/>
          <w:sz w:val="28"/>
          <w:szCs w:val="28"/>
          <w:rtl/>
        </w:rPr>
        <w:t>تحديد الوظائف المطلوبة بدقة</w:t>
      </w:r>
    </w:p>
    <w:p w14:paraId="56D54F19" w14:textId="77777777" w:rsidR="009D77AD" w:rsidRDefault="00371025" w:rsidP="009D77AD">
      <w:pPr>
        <w:pStyle w:val="ListParagraph"/>
        <w:numPr>
          <w:ilvl w:val="0"/>
          <w:numId w:val="3"/>
        </w:numPr>
        <w:spacing w:line="240" w:lineRule="auto"/>
        <w:ind w:left="0"/>
        <w:jc w:val="both"/>
        <w:rPr>
          <w:rFonts w:ascii="Simplified Arabic" w:hAnsi="Simplified Arabic" w:cs="Simplified Arabic"/>
          <w:sz w:val="28"/>
          <w:szCs w:val="28"/>
        </w:rPr>
      </w:pPr>
      <w:r w:rsidRPr="00371025">
        <w:rPr>
          <w:rFonts w:ascii="Simplified Arabic" w:hAnsi="Simplified Arabic" w:cs="Simplified Arabic"/>
          <w:sz w:val="28"/>
          <w:szCs w:val="28"/>
          <w:rtl/>
        </w:rPr>
        <w:t>توضيح المهارات والمعارف اللازمة لشغلها</w:t>
      </w:r>
    </w:p>
    <w:p w14:paraId="56918CC2" w14:textId="77777777" w:rsidR="009D77AD" w:rsidRDefault="00371025" w:rsidP="009D77AD">
      <w:pPr>
        <w:pStyle w:val="ListParagraph"/>
        <w:numPr>
          <w:ilvl w:val="0"/>
          <w:numId w:val="3"/>
        </w:numPr>
        <w:spacing w:line="240" w:lineRule="auto"/>
        <w:ind w:left="0"/>
        <w:jc w:val="both"/>
        <w:rPr>
          <w:rFonts w:ascii="Simplified Arabic" w:hAnsi="Simplified Arabic" w:cs="Simplified Arabic"/>
          <w:sz w:val="28"/>
          <w:szCs w:val="28"/>
        </w:rPr>
      </w:pPr>
      <w:r w:rsidRPr="00371025">
        <w:rPr>
          <w:rFonts w:ascii="Simplified Arabic" w:hAnsi="Simplified Arabic" w:cs="Simplified Arabic"/>
          <w:sz w:val="28"/>
          <w:szCs w:val="28"/>
          <w:rtl/>
        </w:rPr>
        <w:lastRenderedPageBreak/>
        <w:t>تحديد المعايير المهنية والسلوكية المتوقعة من الموظفين</w:t>
      </w:r>
    </w:p>
    <w:p w14:paraId="2B1DF6E8" w14:textId="77777777" w:rsidR="009D77AD" w:rsidRDefault="00371025" w:rsidP="009D77AD">
      <w:pPr>
        <w:pStyle w:val="ListParagraph"/>
        <w:numPr>
          <w:ilvl w:val="0"/>
          <w:numId w:val="3"/>
        </w:numPr>
        <w:spacing w:line="240" w:lineRule="auto"/>
        <w:ind w:left="0"/>
        <w:jc w:val="both"/>
        <w:rPr>
          <w:rFonts w:ascii="Simplified Arabic" w:hAnsi="Simplified Arabic" w:cs="Simplified Arabic"/>
          <w:sz w:val="28"/>
          <w:szCs w:val="28"/>
        </w:rPr>
      </w:pPr>
      <w:r w:rsidRPr="009D77AD">
        <w:rPr>
          <w:rFonts w:ascii="Simplified Arabic" w:hAnsi="Simplified Arabic" w:cs="Simplified Arabic"/>
          <w:sz w:val="28"/>
          <w:szCs w:val="28"/>
          <w:rtl/>
        </w:rPr>
        <w:t>وضع نظام واضح للحوافز والمكافآت</w:t>
      </w:r>
    </w:p>
    <w:p w14:paraId="77612C7A" w14:textId="3795F96C" w:rsidR="00371025" w:rsidRPr="009D77AD" w:rsidRDefault="00371025" w:rsidP="009D77AD">
      <w:pPr>
        <w:pStyle w:val="ListParagraph"/>
        <w:numPr>
          <w:ilvl w:val="0"/>
          <w:numId w:val="3"/>
        </w:numPr>
        <w:spacing w:line="240" w:lineRule="auto"/>
        <w:ind w:left="0"/>
        <w:jc w:val="both"/>
        <w:rPr>
          <w:rFonts w:ascii="Simplified Arabic" w:hAnsi="Simplified Arabic" w:cs="Simplified Arabic"/>
          <w:sz w:val="28"/>
          <w:szCs w:val="28"/>
          <w:rtl/>
        </w:rPr>
      </w:pPr>
      <w:r w:rsidRPr="009D77AD">
        <w:rPr>
          <w:rFonts w:ascii="Simplified Arabic" w:hAnsi="Simplified Arabic" w:cs="Simplified Arabic"/>
          <w:sz w:val="28"/>
          <w:szCs w:val="28"/>
          <w:rtl/>
        </w:rPr>
        <w:t>تقدير حجم القوى العاملة التي تحتاجها المنظمة لتحقيق أهدافها.</w:t>
      </w:r>
    </w:p>
    <w:p w14:paraId="7C5E6964" w14:textId="57DC2D89" w:rsidR="00424876" w:rsidRPr="00B334A6" w:rsidRDefault="00322FC1" w:rsidP="00545EDF">
      <w:pPr>
        <w:spacing w:line="240" w:lineRule="auto"/>
        <w:jc w:val="both"/>
        <w:rPr>
          <w:rFonts w:ascii="Simplified Arabic" w:hAnsi="Simplified Arabic" w:cs="Simplified Arabic"/>
          <w:b/>
          <w:bCs/>
          <w:sz w:val="28"/>
          <w:szCs w:val="28"/>
          <w:rtl/>
        </w:rPr>
      </w:pPr>
      <w:r w:rsidRPr="00B334A6">
        <w:rPr>
          <w:rFonts w:ascii="Simplified Arabic" w:hAnsi="Simplified Arabic" w:cs="Simplified Arabic"/>
          <w:b/>
          <w:bCs/>
          <w:sz w:val="28"/>
          <w:szCs w:val="28"/>
          <w:rtl/>
        </w:rPr>
        <w:t>ويمكن تلخيص مقومات إدارة الموارد البشرية في عدة عوامل رئيسية وهي</w:t>
      </w:r>
      <w:r w:rsidR="002D5459" w:rsidRPr="00B334A6">
        <w:rPr>
          <w:rFonts w:ascii="Simplified Arabic" w:hAnsi="Simplified Arabic" w:cs="Simplified Arabic"/>
          <w:b/>
          <w:bCs/>
          <w:sz w:val="28"/>
          <w:szCs w:val="28"/>
          <w:rtl/>
        </w:rPr>
        <w:t xml:space="preserve">: </w:t>
      </w:r>
    </w:p>
    <w:p w14:paraId="6806E33B" w14:textId="1EE89C7C" w:rsidR="00322FC1" w:rsidRDefault="00322FC1">
      <w:pPr>
        <w:pStyle w:val="ListParagraph"/>
        <w:numPr>
          <w:ilvl w:val="0"/>
          <w:numId w:val="4"/>
        </w:numPr>
        <w:spacing w:line="240" w:lineRule="auto"/>
        <w:ind w:left="0"/>
        <w:jc w:val="both"/>
        <w:rPr>
          <w:rFonts w:ascii="Simplified Arabic" w:hAnsi="Simplified Arabic" w:cs="Simplified Arabic"/>
          <w:sz w:val="28"/>
          <w:szCs w:val="28"/>
        </w:rPr>
      </w:pPr>
      <w:r w:rsidRPr="00322FC1">
        <w:rPr>
          <w:rFonts w:ascii="Simplified Arabic" w:hAnsi="Simplified Arabic" w:cs="Simplified Arabic"/>
          <w:sz w:val="28"/>
          <w:szCs w:val="28"/>
          <w:rtl/>
        </w:rPr>
        <w:t>التخطيط الاستراتيجي للقوى العاملة</w:t>
      </w:r>
      <w:r w:rsidRPr="00322FC1">
        <w:rPr>
          <w:rFonts w:ascii="Simplified Arabic" w:hAnsi="Simplified Arabic" w:cs="Simplified Arabic" w:hint="cs"/>
          <w:sz w:val="28"/>
          <w:szCs w:val="28"/>
          <w:rtl/>
        </w:rPr>
        <w:t xml:space="preserve"> من خلال </w:t>
      </w:r>
      <w:r w:rsidRPr="00322FC1">
        <w:rPr>
          <w:rFonts w:ascii="Simplified Arabic" w:hAnsi="Simplified Arabic" w:cs="Simplified Arabic"/>
          <w:sz w:val="28"/>
          <w:szCs w:val="28"/>
          <w:rtl/>
        </w:rPr>
        <w:t>حديد الاحتياجات المستقبلية من الموظفين</w:t>
      </w:r>
      <w:r w:rsidRPr="00322FC1">
        <w:rPr>
          <w:rFonts w:ascii="Simplified Arabic" w:hAnsi="Simplified Arabic" w:cs="Simplified Arabic" w:hint="cs"/>
          <w:sz w:val="28"/>
          <w:szCs w:val="28"/>
          <w:rtl/>
        </w:rPr>
        <w:t>، و</w:t>
      </w:r>
      <w:r w:rsidRPr="00322FC1">
        <w:rPr>
          <w:rFonts w:ascii="Simplified Arabic" w:hAnsi="Simplified Arabic" w:cs="Simplified Arabic"/>
          <w:sz w:val="28"/>
          <w:szCs w:val="28"/>
          <w:rtl/>
        </w:rPr>
        <w:t xml:space="preserve">مواءمة الموارد البشرية مع أهداف </w:t>
      </w:r>
      <w:r w:rsidR="00A273FA">
        <w:rPr>
          <w:rFonts w:ascii="Simplified Arabic" w:hAnsi="Simplified Arabic" w:cs="Simplified Arabic"/>
          <w:sz w:val="28"/>
          <w:szCs w:val="28"/>
          <w:rtl/>
        </w:rPr>
        <w:t>المنشأة</w:t>
      </w:r>
      <w:r w:rsidRPr="00322FC1">
        <w:rPr>
          <w:rFonts w:ascii="Simplified Arabic" w:hAnsi="Simplified Arabic" w:cs="Simplified Arabic"/>
          <w:sz w:val="28"/>
          <w:szCs w:val="28"/>
          <w:rtl/>
        </w:rPr>
        <w:t>.</w:t>
      </w:r>
    </w:p>
    <w:p w14:paraId="3849EB27" w14:textId="77777777" w:rsidR="00322FC1" w:rsidRDefault="00322FC1">
      <w:pPr>
        <w:pStyle w:val="ListParagraph"/>
        <w:numPr>
          <w:ilvl w:val="0"/>
          <w:numId w:val="4"/>
        </w:numPr>
        <w:spacing w:line="240" w:lineRule="auto"/>
        <w:ind w:left="0"/>
        <w:jc w:val="both"/>
        <w:rPr>
          <w:rFonts w:ascii="Simplified Arabic" w:hAnsi="Simplified Arabic" w:cs="Simplified Arabic"/>
          <w:sz w:val="28"/>
          <w:szCs w:val="28"/>
        </w:rPr>
      </w:pPr>
      <w:r w:rsidRPr="00322FC1">
        <w:rPr>
          <w:rFonts w:ascii="Simplified Arabic" w:hAnsi="Simplified Arabic" w:cs="Simplified Arabic"/>
          <w:sz w:val="28"/>
          <w:szCs w:val="28"/>
          <w:rtl/>
        </w:rPr>
        <w:t>الاستقطاب والتوظيف</w:t>
      </w:r>
      <w:r w:rsidRPr="00322FC1">
        <w:rPr>
          <w:rFonts w:ascii="Simplified Arabic" w:hAnsi="Simplified Arabic" w:cs="Simplified Arabic" w:hint="cs"/>
          <w:sz w:val="28"/>
          <w:szCs w:val="28"/>
          <w:rtl/>
        </w:rPr>
        <w:t xml:space="preserve"> من خلال </w:t>
      </w:r>
      <w:r w:rsidRPr="00322FC1">
        <w:rPr>
          <w:rFonts w:ascii="Simplified Arabic" w:hAnsi="Simplified Arabic" w:cs="Simplified Arabic"/>
          <w:sz w:val="28"/>
          <w:szCs w:val="28"/>
          <w:rtl/>
        </w:rPr>
        <w:t>جذب الكفاءات المناسبة من خلال الإعلان والتسويق الوظيفي</w:t>
      </w:r>
      <w:r w:rsidRPr="00322FC1">
        <w:rPr>
          <w:rFonts w:ascii="Simplified Arabic" w:hAnsi="Simplified Arabic" w:cs="Simplified Arabic" w:hint="cs"/>
          <w:sz w:val="28"/>
          <w:szCs w:val="28"/>
          <w:rtl/>
        </w:rPr>
        <w:t>، و</w:t>
      </w:r>
      <w:r w:rsidRPr="00322FC1">
        <w:rPr>
          <w:rFonts w:ascii="Simplified Arabic" w:hAnsi="Simplified Arabic" w:cs="Simplified Arabic"/>
          <w:sz w:val="28"/>
          <w:szCs w:val="28"/>
          <w:rtl/>
        </w:rPr>
        <w:t>إجراء المقابلات واختبارات القياس لاختيار الأنسب.</w:t>
      </w:r>
    </w:p>
    <w:p w14:paraId="1B757D12" w14:textId="48463C4A" w:rsidR="00322FC1" w:rsidRPr="00322FC1" w:rsidRDefault="00322FC1">
      <w:pPr>
        <w:pStyle w:val="ListParagraph"/>
        <w:numPr>
          <w:ilvl w:val="0"/>
          <w:numId w:val="4"/>
        </w:numPr>
        <w:spacing w:line="240" w:lineRule="auto"/>
        <w:ind w:left="0"/>
        <w:jc w:val="both"/>
        <w:rPr>
          <w:rFonts w:ascii="Simplified Arabic" w:hAnsi="Simplified Arabic" w:cs="Simplified Arabic"/>
          <w:sz w:val="28"/>
          <w:szCs w:val="28"/>
          <w:rtl/>
        </w:rPr>
      </w:pPr>
      <w:r w:rsidRPr="00322FC1">
        <w:rPr>
          <w:rFonts w:ascii="Simplified Arabic" w:hAnsi="Simplified Arabic" w:cs="Simplified Arabic"/>
          <w:sz w:val="28"/>
          <w:szCs w:val="28"/>
          <w:rtl/>
        </w:rPr>
        <w:t>التدريب والتطوير</w:t>
      </w:r>
      <w:r w:rsidRPr="00322FC1">
        <w:rPr>
          <w:rFonts w:ascii="Simplified Arabic" w:hAnsi="Simplified Arabic" w:cs="Simplified Arabic" w:hint="cs"/>
          <w:sz w:val="28"/>
          <w:szCs w:val="28"/>
          <w:rtl/>
        </w:rPr>
        <w:t xml:space="preserve"> وله الدور البارز في ر</w:t>
      </w:r>
      <w:r w:rsidRPr="00322FC1">
        <w:rPr>
          <w:rFonts w:ascii="Simplified Arabic" w:hAnsi="Simplified Arabic" w:cs="Simplified Arabic"/>
          <w:sz w:val="28"/>
          <w:szCs w:val="28"/>
          <w:rtl/>
        </w:rPr>
        <w:t>فع كفاءة الموظفين عبر برامج تدريبية مستمرة</w:t>
      </w:r>
      <w:r>
        <w:rPr>
          <w:rFonts w:ascii="Simplified Arabic" w:hAnsi="Simplified Arabic" w:cs="Simplified Arabic" w:hint="cs"/>
          <w:sz w:val="28"/>
          <w:szCs w:val="28"/>
          <w:rtl/>
        </w:rPr>
        <w:t xml:space="preserve">، والعمل على </w:t>
      </w:r>
      <w:r w:rsidRPr="00322FC1">
        <w:rPr>
          <w:rFonts w:ascii="Simplified Arabic" w:hAnsi="Simplified Arabic" w:cs="Simplified Arabic"/>
          <w:sz w:val="28"/>
          <w:szCs w:val="28"/>
          <w:rtl/>
        </w:rPr>
        <w:t>تطوير المهارات القيادية والفنية لضمان النمو المهني.</w:t>
      </w:r>
    </w:p>
    <w:p w14:paraId="734339BC" w14:textId="750ADCA0" w:rsidR="00322FC1" w:rsidRPr="00322FC1" w:rsidRDefault="00322FC1">
      <w:pPr>
        <w:pStyle w:val="ListParagraph"/>
        <w:numPr>
          <w:ilvl w:val="0"/>
          <w:numId w:val="4"/>
        </w:numPr>
        <w:spacing w:line="240" w:lineRule="auto"/>
        <w:ind w:left="0"/>
        <w:jc w:val="both"/>
        <w:rPr>
          <w:rFonts w:ascii="Simplified Arabic" w:hAnsi="Simplified Arabic" w:cs="Simplified Arabic"/>
          <w:sz w:val="28"/>
          <w:szCs w:val="28"/>
          <w:rtl/>
        </w:rPr>
      </w:pPr>
      <w:r w:rsidRPr="00322FC1">
        <w:rPr>
          <w:rFonts w:ascii="Simplified Arabic" w:hAnsi="Simplified Arabic" w:cs="Simplified Arabic"/>
          <w:sz w:val="28"/>
          <w:szCs w:val="28"/>
          <w:rtl/>
        </w:rPr>
        <w:t>إدارة الأداء</w:t>
      </w:r>
      <w:r w:rsidRPr="00322FC1">
        <w:rPr>
          <w:rFonts w:ascii="Simplified Arabic" w:hAnsi="Simplified Arabic" w:cs="Simplified Arabic" w:hint="cs"/>
          <w:sz w:val="28"/>
          <w:szCs w:val="28"/>
          <w:rtl/>
        </w:rPr>
        <w:t xml:space="preserve"> من خلال </w:t>
      </w:r>
      <w:r w:rsidRPr="00322FC1">
        <w:rPr>
          <w:rFonts w:ascii="Simplified Arabic" w:hAnsi="Simplified Arabic" w:cs="Simplified Arabic"/>
          <w:sz w:val="28"/>
          <w:szCs w:val="28"/>
          <w:rtl/>
        </w:rPr>
        <w:t>وضع مؤشرات أداء واضحة</w:t>
      </w:r>
      <w:r w:rsidRPr="00322FC1">
        <w:rPr>
          <w:rFonts w:ascii="Simplified Arabic" w:hAnsi="Simplified Arabic" w:cs="Simplified Arabic" w:hint="cs"/>
          <w:sz w:val="28"/>
          <w:szCs w:val="28"/>
          <w:rtl/>
        </w:rPr>
        <w:t xml:space="preserve"> وعمل ال</w:t>
      </w:r>
      <w:r w:rsidRPr="00322FC1">
        <w:rPr>
          <w:rFonts w:ascii="Simplified Arabic" w:hAnsi="Simplified Arabic" w:cs="Simplified Arabic"/>
          <w:sz w:val="28"/>
          <w:szCs w:val="28"/>
          <w:rtl/>
        </w:rPr>
        <w:t xml:space="preserve">تقييم </w:t>
      </w:r>
      <w:r w:rsidRPr="00322FC1">
        <w:rPr>
          <w:rFonts w:ascii="Simplified Arabic" w:hAnsi="Simplified Arabic" w:cs="Simplified Arabic" w:hint="cs"/>
          <w:sz w:val="28"/>
          <w:szCs w:val="28"/>
          <w:rtl/>
        </w:rPr>
        <w:t>ال</w:t>
      </w:r>
      <w:r w:rsidRPr="00322FC1">
        <w:rPr>
          <w:rFonts w:ascii="Simplified Arabic" w:hAnsi="Simplified Arabic" w:cs="Simplified Arabic"/>
          <w:sz w:val="28"/>
          <w:szCs w:val="28"/>
          <w:rtl/>
        </w:rPr>
        <w:t>دوري لأداء الموظفين وربط النتائج</w:t>
      </w:r>
      <w:r w:rsidRPr="00322FC1">
        <w:rPr>
          <w:rFonts w:ascii="Simplified Arabic" w:hAnsi="Simplified Arabic" w:cs="Simplified Arabic" w:hint="cs"/>
          <w:sz w:val="28"/>
          <w:szCs w:val="28"/>
          <w:rtl/>
        </w:rPr>
        <w:t xml:space="preserve"> </w:t>
      </w:r>
      <w:r w:rsidRPr="00322FC1">
        <w:rPr>
          <w:rFonts w:ascii="Simplified Arabic" w:hAnsi="Simplified Arabic" w:cs="Simplified Arabic"/>
          <w:sz w:val="28"/>
          <w:szCs w:val="28"/>
          <w:rtl/>
        </w:rPr>
        <w:t>بالحوافز.</w:t>
      </w:r>
    </w:p>
    <w:p w14:paraId="76789C27" w14:textId="77777777" w:rsidR="00322FC1" w:rsidRDefault="00322FC1">
      <w:pPr>
        <w:pStyle w:val="ListParagraph"/>
        <w:numPr>
          <w:ilvl w:val="0"/>
          <w:numId w:val="4"/>
        </w:numPr>
        <w:spacing w:line="240" w:lineRule="auto"/>
        <w:ind w:left="0"/>
        <w:jc w:val="both"/>
        <w:rPr>
          <w:rFonts w:ascii="Simplified Arabic" w:hAnsi="Simplified Arabic" w:cs="Simplified Arabic"/>
          <w:sz w:val="28"/>
          <w:szCs w:val="28"/>
        </w:rPr>
      </w:pPr>
      <w:r w:rsidRPr="00322FC1">
        <w:rPr>
          <w:rFonts w:ascii="Simplified Arabic" w:hAnsi="Simplified Arabic" w:cs="Simplified Arabic"/>
          <w:sz w:val="28"/>
          <w:szCs w:val="28"/>
          <w:rtl/>
        </w:rPr>
        <w:t>التحفيز والتعويضات</w:t>
      </w:r>
      <w:r w:rsidRPr="00322FC1">
        <w:rPr>
          <w:rFonts w:ascii="Simplified Arabic" w:hAnsi="Simplified Arabic" w:cs="Simplified Arabic" w:hint="cs"/>
          <w:sz w:val="28"/>
          <w:szCs w:val="28"/>
          <w:rtl/>
        </w:rPr>
        <w:t xml:space="preserve"> وذلك ب</w:t>
      </w:r>
      <w:r w:rsidRPr="00322FC1">
        <w:rPr>
          <w:rFonts w:ascii="Simplified Arabic" w:hAnsi="Simplified Arabic" w:cs="Simplified Arabic"/>
          <w:sz w:val="28"/>
          <w:szCs w:val="28"/>
          <w:rtl/>
        </w:rPr>
        <w:t>تقديم رواتب عادلة ومزايا تنافسية</w:t>
      </w:r>
      <w:r w:rsidRPr="00322FC1">
        <w:rPr>
          <w:rFonts w:ascii="Simplified Arabic" w:hAnsi="Simplified Arabic" w:cs="Simplified Arabic" w:hint="cs"/>
          <w:sz w:val="28"/>
          <w:szCs w:val="28"/>
          <w:rtl/>
        </w:rPr>
        <w:t>، و</w:t>
      </w:r>
      <w:r w:rsidRPr="00322FC1">
        <w:rPr>
          <w:rFonts w:ascii="Simplified Arabic" w:hAnsi="Simplified Arabic" w:cs="Simplified Arabic"/>
          <w:sz w:val="28"/>
          <w:szCs w:val="28"/>
          <w:rtl/>
        </w:rPr>
        <w:t>تعزيز الرضا الوظيفي والانتماء</w:t>
      </w:r>
      <w:r w:rsidRPr="00322FC1">
        <w:rPr>
          <w:rFonts w:ascii="Simplified Arabic" w:hAnsi="Simplified Arabic" w:cs="Simplified Arabic" w:hint="cs"/>
          <w:sz w:val="28"/>
          <w:szCs w:val="28"/>
          <w:rtl/>
        </w:rPr>
        <w:t xml:space="preserve"> للكيان.</w:t>
      </w:r>
    </w:p>
    <w:p w14:paraId="573B3F97" w14:textId="77777777" w:rsidR="00322FC1" w:rsidRDefault="00322FC1">
      <w:pPr>
        <w:pStyle w:val="ListParagraph"/>
        <w:numPr>
          <w:ilvl w:val="0"/>
          <w:numId w:val="4"/>
        </w:numPr>
        <w:spacing w:line="240" w:lineRule="auto"/>
        <w:ind w:left="0"/>
        <w:jc w:val="both"/>
        <w:rPr>
          <w:rFonts w:ascii="Simplified Arabic" w:hAnsi="Simplified Arabic" w:cs="Simplified Arabic"/>
          <w:sz w:val="28"/>
          <w:szCs w:val="28"/>
        </w:rPr>
      </w:pPr>
      <w:r w:rsidRPr="00322FC1">
        <w:rPr>
          <w:rFonts w:ascii="Simplified Arabic" w:hAnsi="Simplified Arabic" w:cs="Simplified Arabic" w:hint="cs"/>
          <w:sz w:val="28"/>
          <w:szCs w:val="28"/>
          <w:rtl/>
        </w:rPr>
        <w:t>إ</w:t>
      </w:r>
      <w:r w:rsidRPr="00322FC1">
        <w:rPr>
          <w:rFonts w:ascii="Simplified Arabic" w:hAnsi="Simplified Arabic" w:cs="Simplified Arabic"/>
          <w:sz w:val="28"/>
          <w:szCs w:val="28"/>
          <w:rtl/>
        </w:rPr>
        <w:t>دارة العلاقات الوظيفية</w:t>
      </w:r>
      <w:r w:rsidRPr="00322FC1">
        <w:rPr>
          <w:rFonts w:ascii="Simplified Arabic" w:hAnsi="Simplified Arabic" w:cs="Simplified Arabic" w:hint="cs"/>
          <w:sz w:val="28"/>
          <w:szCs w:val="28"/>
          <w:rtl/>
        </w:rPr>
        <w:t xml:space="preserve"> من خلال </w:t>
      </w:r>
      <w:r w:rsidRPr="00322FC1">
        <w:rPr>
          <w:rFonts w:ascii="Simplified Arabic" w:hAnsi="Simplified Arabic" w:cs="Simplified Arabic"/>
          <w:sz w:val="28"/>
          <w:szCs w:val="28"/>
          <w:rtl/>
        </w:rPr>
        <w:t>خلق بيئة عمل إيجابية</w:t>
      </w:r>
      <w:r w:rsidRPr="00322FC1">
        <w:rPr>
          <w:rFonts w:ascii="Simplified Arabic" w:hAnsi="Simplified Arabic" w:cs="Simplified Arabic" w:hint="cs"/>
          <w:sz w:val="28"/>
          <w:szCs w:val="28"/>
          <w:rtl/>
        </w:rPr>
        <w:t>، و</w:t>
      </w:r>
      <w:r w:rsidRPr="00322FC1">
        <w:rPr>
          <w:rFonts w:ascii="Simplified Arabic" w:hAnsi="Simplified Arabic" w:cs="Simplified Arabic"/>
          <w:sz w:val="28"/>
          <w:szCs w:val="28"/>
          <w:rtl/>
        </w:rPr>
        <w:t>حل النزاعات وتعزيز التواصل</w:t>
      </w:r>
      <w:r w:rsidRPr="00322FC1">
        <w:rPr>
          <w:rFonts w:ascii="Simplified Arabic" w:hAnsi="Simplified Arabic" w:cs="Simplified Arabic" w:hint="cs"/>
          <w:sz w:val="28"/>
          <w:szCs w:val="28"/>
          <w:rtl/>
        </w:rPr>
        <w:t xml:space="preserve"> </w:t>
      </w:r>
      <w:r w:rsidRPr="00322FC1">
        <w:rPr>
          <w:rFonts w:ascii="Simplified Arabic" w:hAnsi="Simplified Arabic" w:cs="Simplified Arabic"/>
          <w:sz w:val="28"/>
          <w:szCs w:val="28"/>
          <w:rtl/>
        </w:rPr>
        <w:t>الداخلي</w:t>
      </w:r>
      <w:r w:rsidRPr="00322FC1">
        <w:rPr>
          <w:rFonts w:ascii="Simplified Arabic" w:hAnsi="Simplified Arabic" w:cs="Simplified Arabic" w:hint="cs"/>
          <w:sz w:val="28"/>
          <w:szCs w:val="28"/>
          <w:rtl/>
        </w:rPr>
        <w:t xml:space="preserve"> بين مختلف الأقسام.</w:t>
      </w:r>
    </w:p>
    <w:p w14:paraId="71E9C866" w14:textId="20E4A504" w:rsidR="005A5B84" w:rsidRDefault="00322FC1">
      <w:pPr>
        <w:pStyle w:val="ListParagraph"/>
        <w:numPr>
          <w:ilvl w:val="0"/>
          <w:numId w:val="4"/>
        </w:numPr>
        <w:spacing w:line="240" w:lineRule="auto"/>
        <w:ind w:left="0"/>
        <w:jc w:val="both"/>
        <w:rPr>
          <w:rFonts w:ascii="Simplified Arabic" w:hAnsi="Simplified Arabic" w:cs="Simplified Arabic"/>
          <w:sz w:val="28"/>
          <w:szCs w:val="28"/>
        </w:rPr>
      </w:pPr>
      <w:r w:rsidRPr="00322FC1">
        <w:rPr>
          <w:rFonts w:ascii="Simplified Arabic" w:hAnsi="Simplified Arabic" w:cs="Simplified Arabic"/>
          <w:sz w:val="28"/>
          <w:szCs w:val="28"/>
          <w:rtl/>
        </w:rPr>
        <w:t>استخدام نظم معلومات الموارد البشرية (</w:t>
      </w:r>
      <w:r w:rsidRPr="00322FC1">
        <w:rPr>
          <w:rFonts w:ascii="Simplified Arabic" w:hAnsi="Simplified Arabic" w:cs="Simplified Arabic"/>
          <w:sz w:val="28"/>
          <w:szCs w:val="28"/>
        </w:rPr>
        <w:t>HRIS</w:t>
      </w:r>
      <w:r w:rsidRPr="00322FC1">
        <w:rPr>
          <w:rFonts w:ascii="Simplified Arabic" w:hAnsi="Simplified Arabic" w:cs="Simplified Arabic"/>
          <w:sz w:val="28"/>
          <w:szCs w:val="28"/>
          <w:rtl/>
        </w:rPr>
        <w:t>)</w:t>
      </w:r>
      <w:r w:rsidRPr="00322FC1">
        <w:rPr>
          <w:rFonts w:ascii="Simplified Arabic" w:hAnsi="Simplified Arabic" w:cs="Simplified Arabic" w:hint="cs"/>
          <w:sz w:val="28"/>
          <w:szCs w:val="28"/>
          <w:rtl/>
        </w:rPr>
        <w:t xml:space="preserve"> وذلك ب</w:t>
      </w:r>
      <w:r w:rsidRPr="00322FC1">
        <w:rPr>
          <w:rFonts w:ascii="Simplified Arabic" w:hAnsi="Simplified Arabic" w:cs="Simplified Arabic"/>
          <w:sz w:val="28"/>
          <w:szCs w:val="28"/>
          <w:rtl/>
        </w:rPr>
        <w:t>أتمتة العمليات الإدارية</w:t>
      </w:r>
      <w:r w:rsidRPr="00322FC1">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و</w:t>
      </w:r>
      <w:r w:rsidRPr="00322FC1">
        <w:rPr>
          <w:rFonts w:ascii="Simplified Arabic" w:hAnsi="Simplified Arabic" w:cs="Simplified Arabic"/>
          <w:sz w:val="28"/>
          <w:szCs w:val="28"/>
          <w:rtl/>
        </w:rPr>
        <w:t>تسهيل الوصول إلى بيانات الموظفين وتحليلها.</w:t>
      </w:r>
    </w:p>
    <w:p w14:paraId="7851E9F0" w14:textId="495194C9" w:rsidR="006B305E" w:rsidRDefault="006B305E" w:rsidP="00545EDF">
      <w:pPr>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ولعل أن العديد من العوامل تؤثر في إدارة الموارد البشرية ومما سبق بيانه فإننا سنذكر أربعة </w:t>
      </w:r>
      <w:r w:rsidRPr="006B305E">
        <w:rPr>
          <w:rFonts w:ascii="Simplified Arabic" w:hAnsi="Simplified Arabic" w:cs="Simplified Arabic"/>
          <w:sz w:val="28"/>
          <w:szCs w:val="28"/>
          <w:rtl/>
        </w:rPr>
        <w:t>محاور رئيسية تمثل جوهر الممارسات الإدارية المؤثرة في رضا الموظفين، و</w:t>
      </w:r>
      <w:r>
        <w:rPr>
          <w:rFonts w:ascii="Simplified Arabic" w:hAnsi="Simplified Arabic" w:cs="Simplified Arabic" w:hint="cs"/>
          <w:sz w:val="28"/>
          <w:szCs w:val="28"/>
          <w:rtl/>
        </w:rPr>
        <w:t>أهمها</w:t>
      </w:r>
      <w:r w:rsidRPr="006B305E">
        <w:rPr>
          <w:rFonts w:ascii="Simplified Arabic" w:hAnsi="Simplified Arabic" w:cs="Simplified Arabic"/>
          <w:sz w:val="28"/>
          <w:szCs w:val="28"/>
          <w:rtl/>
        </w:rPr>
        <w:t xml:space="preserve">: التوظيف، تقييم الأداء، التدريب، والجزاءات والمكافآت، </w:t>
      </w:r>
      <w:r>
        <w:rPr>
          <w:rFonts w:ascii="Simplified Arabic" w:hAnsi="Simplified Arabic" w:cs="Simplified Arabic" w:hint="cs"/>
          <w:sz w:val="28"/>
          <w:szCs w:val="28"/>
          <w:rtl/>
        </w:rPr>
        <w:t xml:space="preserve">ونبين </w:t>
      </w:r>
      <w:r w:rsidRPr="006B305E">
        <w:rPr>
          <w:rFonts w:ascii="Simplified Arabic" w:hAnsi="Simplified Arabic" w:cs="Simplified Arabic"/>
          <w:sz w:val="28"/>
          <w:szCs w:val="28"/>
          <w:rtl/>
        </w:rPr>
        <w:t>أثر كل منها على الموظفين وعلاقتهم بالمنشأة، بالاستناد إلى ما ورد في الدراسات السابقة العربية والأجنبية.</w:t>
      </w:r>
    </w:p>
    <w:p w14:paraId="1C34C38C" w14:textId="77777777" w:rsidR="00155EBC" w:rsidRPr="00155EBC" w:rsidRDefault="00155EBC" w:rsidP="00545EDF">
      <w:pPr>
        <w:spacing w:line="240" w:lineRule="auto"/>
        <w:jc w:val="both"/>
        <w:rPr>
          <w:rFonts w:ascii="Simplified Arabic" w:hAnsi="Simplified Arabic" w:cs="Simplified Arabic"/>
          <w:sz w:val="2"/>
          <w:szCs w:val="2"/>
          <w:rtl/>
        </w:rPr>
      </w:pPr>
    </w:p>
    <w:p w14:paraId="02DB3109" w14:textId="77777777" w:rsidR="00961D7F" w:rsidRPr="00961D7F" w:rsidRDefault="00961D7F" w:rsidP="00961D7F">
      <w:pPr>
        <w:spacing w:before="120" w:after="120" w:line="240" w:lineRule="auto"/>
        <w:jc w:val="both"/>
        <w:outlineLvl w:val="3"/>
        <w:rPr>
          <w:rFonts w:ascii="Simplified Arabic" w:hAnsi="Simplified Arabic" w:cs="Simplified Arabic"/>
          <w:b/>
          <w:bCs/>
          <w:sz w:val="28"/>
          <w:szCs w:val="28"/>
          <w:u w:val="single"/>
        </w:rPr>
      </w:pPr>
      <w:r w:rsidRPr="00961D7F">
        <w:rPr>
          <w:rFonts w:ascii="Simplified Arabic" w:hAnsi="Simplified Arabic" w:cs="Simplified Arabic"/>
          <w:b/>
          <w:bCs/>
          <w:sz w:val="28"/>
          <w:szCs w:val="28"/>
          <w:u w:val="single"/>
          <w:rtl/>
        </w:rPr>
        <w:t>نماذج عالمية في إدارة الموارد البشرية</w:t>
      </w:r>
    </w:p>
    <w:p w14:paraId="2DF4E429" w14:textId="77777777" w:rsidR="00961D7F" w:rsidRPr="00961D7F" w:rsidRDefault="00961D7F" w:rsidP="00961D7F">
      <w:pPr>
        <w:spacing w:line="240" w:lineRule="auto"/>
        <w:jc w:val="both"/>
        <w:rPr>
          <w:rFonts w:ascii="Simplified Arabic" w:hAnsi="Simplified Arabic" w:cs="Simplified Arabic"/>
          <w:sz w:val="28"/>
          <w:szCs w:val="28"/>
        </w:rPr>
      </w:pPr>
      <w:r w:rsidRPr="00961D7F">
        <w:rPr>
          <w:rFonts w:ascii="Simplified Arabic" w:hAnsi="Simplified Arabic" w:cs="Simplified Arabic"/>
          <w:sz w:val="28"/>
          <w:szCs w:val="28"/>
          <w:rtl/>
        </w:rPr>
        <w:t>تُعد النماذج العالمية في إدارة الموارد البشرية إطارًا مهمًا لفهم كيفية تأثير السياسات الداخلية واللوائح على سلوك الموظفين ورضاهم. ومن أبرز هذه النماذج نموذج</w:t>
      </w:r>
      <w:r w:rsidRPr="00961D7F">
        <w:rPr>
          <w:rFonts w:ascii="Simplified Arabic" w:hAnsi="Simplified Arabic" w:cs="Simplified Arabic"/>
          <w:sz w:val="28"/>
          <w:szCs w:val="28"/>
        </w:rPr>
        <w:t xml:space="preserve"> Ulrich</w:t>
      </w:r>
      <w:r w:rsidRPr="00961D7F">
        <w:rPr>
          <w:rFonts w:ascii="Simplified Arabic" w:hAnsi="Simplified Arabic" w:cs="Simplified Arabic"/>
          <w:sz w:val="28"/>
          <w:szCs w:val="28"/>
          <w:rtl/>
        </w:rPr>
        <w:t>، ونموذج</w:t>
      </w:r>
      <w:r w:rsidRPr="00961D7F">
        <w:rPr>
          <w:rFonts w:ascii="Simplified Arabic" w:hAnsi="Simplified Arabic" w:cs="Simplified Arabic"/>
          <w:sz w:val="28"/>
          <w:szCs w:val="28"/>
        </w:rPr>
        <w:t xml:space="preserve"> Harvard</w:t>
      </w:r>
      <w:r w:rsidRPr="00961D7F">
        <w:rPr>
          <w:rFonts w:ascii="Simplified Arabic" w:hAnsi="Simplified Arabic" w:cs="Simplified Arabic"/>
          <w:sz w:val="28"/>
          <w:szCs w:val="28"/>
          <w:rtl/>
        </w:rPr>
        <w:t>، ونموذج</w:t>
      </w:r>
      <w:r w:rsidRPr="00961D7F">
        <w:rPr>
          <w:rFonts w:ascii="Simplified Arabic" w:hAnsi="Simplified Arabic" w:cs="Simplified Arabic"/>
          <w:sz w:val="28"/>
          <w:szCs w:val="28"/>
        </w:rPr>
        <w:t xml:space="preserve"> AMO.</w:t>
      </w:r>
    </w:p>
    <w:p w14:paraId="26E1D416" w14:textId="77777777" w:rsidR="00961D7F" w:rsidRPr="00961D7F" w:rsidRDefault="00961D7F">
      <w:pPr>
        <w:pStyle w:val="ListParagraph"/>
        <w:numPr>
          <w:ilvl w:val="0"/>
          <w:numId w:val="26"/>
        </w:numPr>
        <w:spacing w:line="240" w:lineRule="auto"/>
        <w:jc w:val="both"/>
        <w:rPr>
          <w:rFonts w:ascii="Simplified Arabic" w:hAnsi="Simplified Arabic" w:cs="Simplified Arabic"/>
          <w:sz w:val="28"/>
          <w:szCs w:val="28"/>
        </w:rPr>
      </w:pPr>
      <w:r w:rsidRPr="00961D7F">
        <w:rPr>
          <w:rFonts w:ascii="Simplified Arabic" w:hAnsi="Simplified Arabic" w:cs="Simplified Arabic"/>
          <w:b/>
          <w:bCs/>
          <w:sz w:val="28"/>
          <w:szCs w:val="28"/>
          <w:rtl/>
        </w:rPr>
        <w:t>نموذج</w:t>
      </w:r>
      <w:r w:rsidRPr="00961D7F">
        <w:rPr>
          <w:rFonts w:ascii="Simplified Arabic" w:hAnsi="Simplified Arabic" w:cs="Simplified Arabic"/>
          <w:b/>
          <w:bCs/>
          <w:sz w:val="28"/>
          <w:szCs w:val="28"/>
        </w:rPr>
        <w:t xml:space="preserve"> Ulrich </w:t>
      </w:r>
      <w:r w:rsidRPr="00961D7F">
        <w:rPr>
          <w:rFonts w:ascii="Simplified Arabic" w:hAnsi="Simplified Arabic" w:cs="Simplified Arabic"/>
          <w:b/>
          <w:bCs/>
          <w:sz w:val="28"/>
          <w:szCs w:val="28"/>
          <w:rtl/>
        </w:rPr>
        <w:t>للموارد البشرية</w:t>
      </w:r>
    </w:p>
    <w:p w14:paraId="40921CA5" w14:textId="77777777" w:rsidR="00961D7F" w:rsidRDefault="00961D7F" w:rsidP="00961D7F">
      <w:pPr>
        <w:spacing w:line="240" w:lineRule="auto"/>
        <w:jc w:val="both"/>
        <w:rPr>
          <w:rFonts w:ascii="Simplified Arabic" w:hAnsi="Simplified Arabic" w:cs="Simplified Arabic"/>
          <w:sz w:val="28"/>
          <w:szCs w:val="28"/>
          <w:rtl/>
        </w:rPr>
      </w:pPr>
      <w:r w:rsidRPr="00961D7F">
        <w:rPr>
          <w:rFonts w:ascii="Simplified Arabic" w:hAnsi="Simplified Arabic" w:cs="Simplified Arabic"/>
          <w:sz w:val="28"/>
          <w:szCs w:val="28"/>
          <w:rtl/>
        </w:rPr>
        <w:lastRenderedPageBreak/>
        <w:t>يُعد هذا النموذج من أكثر النماذج استخدامًا في المؤسسات الحديثة، حيث يحدد أربعة أدوار رئيسية لإدارة الموارد البشرية: الشريك الاستراتيجي، خبير العمليات، المدافع عن الموظفين، وكيل التغيير. ويرتبط هذا النموذج بموضوع الدراسة من خلال دور الموارد البشرية كخبير عمليات يضمن تطبيق اللوائح الداخلية، ودورها كمدافع عن الموظفين في تعزيز العدالة والرضا الوظيفي</w:t>
      </w:r>
      <w:r w:rsidRPr="00961D7F">
        <w:rPr>
          <w:rFonts w:ascii="Simplified Arabic" w:hAnsi="Simplified Arabic" w:cs="Simplified Arabic"/>
          <w:sz w:val="28"/>
          <w:szCs w:val="28"/>
        </w:rPr>
        <w:t>.</w:t>
      </w:r>
    </w:p>
    <w:p w14:paraId="0BED0D29" w14:textId="77777777" w:rsidR="00155EBC" w:rsidRPr="00961D7F" w:rsidRDefault="00155EBC" w:rsidP="00961D7F">
      <w:pPr>
        <w:spacing w:line="240" w:lineRule="auto"/>
        <w:jc w:val="both"/>
        <w:rPr>
          <w:rFonts w:ascii="Simplified Arabic" w:hAnsi="Simplified Arabic" w:cs="Simplified Arabic"/>
          <w:sz w:val="2"/>
          <w:szCs w:val="2"/>
        </w:rPr>
      </w:pPr>
    </w:p>
    <w:p w14:paraId="4061B8D0" w14:textId="78FAD139" w:rsidR="00961D7F" w:rsidRPr="00961D7F" w:rsidRDefault="00961D7F">
      <w:pPr>
        <w:pStyle w:val="ListParagraph"/>
        <w:numPr>
          <w:ilvl w:val="0"/>
          <w:numId w:val="26"/>
        </w:numPr>
        <w:spacing w:line="240" w:lineRule="auto"/>
        <w:jc w:val="both"/>
        <w:rPr>
          <w:rFonts w:ascii="Simplified Arabic" w:hAnsi="Simplified Arabic" w:cs="Simplified Arabic"/>
          <w:sz w:val="28"/>
          <w:szCs w:val="28"/>
        </w:rPr>
      </w:pPr>
      <w:r w:rsidRPr="00961D7F">
        <w:rPr>
          <w:rFonts w:ascii="Simplified Arabic" w:hAnsi="Simplified Arabic" w:cs="Simplified Arabic"/>
          <w:b/>
          <w:bCs/>
          <w:sz w:val="28"/>
          <w:szCs w:val="28"/>
          <w:rtl/>
        </w:rPr>
        <w:t>نموذج</w:t>
      </w:r>
      <w:r>
        <w:rPr>
          <w:rFonts w:ascii="Simplified Arabic" w:hAnsi="Simplified Arabic" w:cs="Simplified Arabic" w:hint="cs"/>
          <w:b/>
          <w:bCs/>
          <w:sz w:val="28"/>
          <w:szCs w:val="28"/>
          <w:rtl/>
        </w:rPr>
        <w:t xml:space="preserve"> </w:t>
      </w:r>
      <w:r w:rsidRPr="00961D7F">
        <w:rPr>
          <w:rFonts w:ascii="Simplified Arabic" w:hAnsi="Simplified Arabic" w:cs="Simplified Arabic"/>
          <w:b/>
          <w:bCs/>
          <w:sz w:val="28"/>
          <w:szCs w:val="28"/>
        </w:rPr>
        <w:t xml:space="preserve"> Harvard Framework</w:t>
      </w:r>
      <w:r>
        <w:rPr>
          <w:rFonts w:ascii="Simplified Arabic" w:hAnsi="Simplified Arabic" w:cs="Simplified Arabic" w:hint="cs"/>
          <w:b/>
          <w:bCs/>
          <w:sz w:val="28"/>
          <w:szCs w:val="28"/>
          <w:rtl/>
        </w:rPr>
        <w:t xml:space="preserve"> </w:t>
      </w:r>
    </w:p>
    <w:p w14:paraId="7FFBD95A" w14:textId="77777777" w:rsidR="00961D7F" w:rsidRPr="00961D7F" w:rsidRDefault="00961D7F" w:rsidP="00961D7F">
      <w:pPr>
        <w:spacing w:line="240" w:lineRule="auto"/>
        <w:jc w:val="both"/>
        <w:rPr>
          <w:rFonts w:ascii="Simplified Arabic" w:hAnsi="Simplified Arabic" w:cs="Simplified Arabic"/>
          <w:sz w:val="28"/>
          <w:szCs w:val="28"/>
        </w:rPr>
      </w:pPr>
      <w:r w:rsidRPr="00961D7F">
        <w:rPr>
          <w:rFonts w:ascii="Simplified Arabic" w:hAnsi="Simplified Arabic" w:cs="Simplified Arabic"/>
          <w:sz w:val="28"/>
          <w:szCs w:val="28"/>
          <w:rtl/>
        </w:rPr>
        <w:t>يركز هذا النموذج على أن سياسات الموارد البشرية يجب أن تُبنى على أربعة محاور رئيسية: مشاركة الموظفين، تدفق الموارد البشرية، نظم المكافآت، وبيئة العمل. ويُظهر هذا النموذج أن السياسات الداخلية واللوائح ليست مجرد أدوات تنظيمية، بل جزء من منظومة متكاملة تؤثر في نتائج مثل الرضا الوظيفي، الالتزام، والأداء</w:t>
      </w:r>
      <w:r w:rsidRPr="00961D7F">
        <w:rPr>
          <w:rFonts w:ascii="Simplified Arabic" w:hAnsi="Simplified Arabic" w:cs="Simplified Arabic"/>
          <w:sz w:val="28"/>
          <w:szCs w:val="28"/>
        </w:rPr>
        <w:t>.</w:t>
      </w:r>
    </w:p>
    <w:p w14:paraId="7BCE5112" w14:textId="7113634A" w:rsidR="00961D7F" w:rsidRPr="00961D7F" w:rsidRDefault="00961D7F">
      <w:pPr>
        <w:pStyle w:val="ListParagraph"/>
        <w:numPr>
          <w:ilvl w:val="0"/>
          <w:numId w:val="26"/>
        </w:numPr>
        <w:spacing w:line="240" w:lineRule="auto"/>
        <w:jc w:val="both"/>
        <w:rPr>
          <w:rFonts w:ascii="Simplified Arabic" w:hAnsi="Simplified Arabic" w:cs="Simplified Arabic"/>
          <w:sz w:val="28"/>
          <w:szCs w:val="28"/>
        </w:rPr>
      </w:pPr>
      <w:r w:rsidRPr="00961D7F">
        <w:rPr>
          <w:rFonts w:ascii="Simplified Arabic" w:hAnsi="Simplified Arabic" w:cs="Simplified Arabic"/>
          <w:b/>
          <w:bCs/>
          <w:sz w:val="28"/>
          <w:szCs w:val="28"/>
          <w:rtl/>
        </w:rPr>
        <w:t>نموذج</w:t>
      </w:r>
      <w:r>
        <w:rPr>
          <w:rFonts w:ascii="Simplified Arabic" w:hAnsi="Simplified Arabic" w:cs="Simplified Arabic" w:hint="cs"/>
          <w:b/>
          <w:bCs/>
          <w:sz w:val="28"/>
          <w:szCs w:val="28"/>
          <w:rtl/>
        </w:rPr>
        <w:t xml:space="preserve"> </w:t>
      </w:r>
      <w:r w:rsidRPr="00961D7F">
        <w:rPr>
          <w:rFonts w:ascii="Simplified Arabic" w:hAnsi="Simplified Arabic" w:cs="Simplified Arabic"/>
          <w:b/>
          <w:bCs/>
          <w:sz w:val="28"/>
          <w:szCs w:val="28"/>
        </w:rPr>
        <w:t xml:space="preserve"> AMO (Ability – Motivation – Opportunity)</w:t>
      </w:r>
    </w:p>
    <w:p w14:paraId="350917A6" w14:textId="77777777" w:rsidR="00961D7F" w:rsidRPr="00961D7F" w:rsidRDefault="00961D7F" w:rsidP="00961D7F">
      <w:pPr>
        <w:spacing w:line="240" w:lineRule="auto"/>
        <w:jc w:val="both"/>
        <w:rPr>
          <w:rFonts w:ascii="Simplified Arabic" w:hAnsi="Simplified Arabic" w:cs="Simplified Arabic"/>
          <w:sz w:val="28"/>
          <w:szCs w:val="28"/>
        </w:rPr>
      </w:pPr>
      <w:r w:rsidRPr="00961D7F">
        <w:rPr>
          <w:rFonts w:ascii="Simplified Arabic" w:hAnsi="Simplified Arabic" w:cs="Simplified Arabic"/>
          <w:sz w:val="28"/>
          <w:szCs w:val="28"/>
          <w:rtl/>
        </w:rPr>
        <w:t>يفترض هذا النموذج أن الأداء الوظيفي يتأثر بثلاثة عناصر رئيسية: القدرة، الدافعية، والفرصة. وتُعزَّز القدرة من خلال التدريب والتطوير، بينما تتأثر الدافعية بالتحفيز والجزاءات والعدالة، وتتحقق الفرصة من خلال بيئة عمل منظمة ولوائح واضحة. وبالتالي، فإن تطبيق اللائحة الداخلية يمثل عنصرًا أساسيًا في توفير الفرصة للموظفين للعمل ضمن بيئة عادلة ومنظمة، مما يعزز الأداء والرضا الوظيفي</w:t>
      </w:r>
      <w:r w:rsidRPr="00961D7F">
        <w:rPr>
          <w:rFonts w:ascii="Simplified Arabic" w:hAnsi="Simplified Arabic" w:cs="Simplified Arabic"/>
          <w:sz w:val="28"/>
          <w:szCs w:val="28"/>
        </w:rPr>
        <w:t>.</w:t>
      </w:r>
    </w:p>
    <w:p w14:paraId="33166B81" w14:textId="77777777" w:rsidR="00961D7F" w:rsidRPr="00961D7F" w:rsidRDefault="00961D7F" w:rsidP="00545EDF">
      <w:pPr>
        <w:spacing w:line="240" w:lineRule="auto"/>
        <w:jc w:val="both"/>
        <w:rPr>
          <w:rFonts w:ascii="Simplified Arabic" w:hAnsi="Simplified Arabic" w:cs="Simplified Arabic"/>
          <w:sz w:val="4"/>
          <w:szCs w:val="4"/>
          <w:rtl/>
        </w:rPr>
      </w:pPr>
    </w:p>
    <w:p w14:paraId="2FCD93E0" w14:textId="11BEB48A" w:rsidR="00D339CE" w:rsidRPr="00775CEB" w:rsidRDefault="00D339CE" w:rsidP="00360E8C">
      <w:pPr>
        <w:spacing w:before="240" w:after="120" w:line="240" w:lineRule="auto"/>
        <w:jc w:val="both"/>
        <w:outlineLvl w:val="0"/>
        <w:rPr>
          <w:rFonts w:ascii="Simplified Arabic" w:hAnsi="Simplified Arabic" w:cs="Simplified Arabic"/>
          <w:b/>
          <w:bCs/>
          <w:sz w:val="32"/>
          <w:szCs w:val="32"/>
          <w:u w:val="single"/>
          <w:rtl/>
        </w:rPr>
      </w:pPr>
      <w:bookmarkStart w:id="28" w:name="_Toc223972247"/>
      <w:r w:rsidRPr="00775CEB">
        <w:rPr>
          <w:rFonts w:ascii="Simplified Arabic" w:hAnsi="Simplified Arabic" w:cs="Simplified Arabic" w:hint="cs"/>
          <w:b/>
          <w:bCs/>
          <w:sz w:val="32"/>
          <w:szCs w:val="32"/>
          <w:u w:val="single"/>
          <w:rtl/>
        </w:rPr>
        <w:t>المبحث</w:t>
      </w:r>
      <w:r w:rsidRPr="00775CEB">
        <w:rPr>
          <w:rFonts w:ascii="Simplified Arabic" w:hAnsi="Simplified Arabic" w:cs="Simplified Arabic"/>
          <w:b/>
          <w:bCs/>
          <w:sz w:val="32"/>
          <w:szCs w:val="32"/>
          <w:u w:val="single"/>
          <w:rtl/>
        </w:rPr>
        <w:t xml:space="preserve"> </w:t>
      </w:r>
      <w:r w:rsidR="00B334A6">
        <w:rPr>
          <w:rFonts w:ascii="Simplified Arabic" w:hAnsi="Simplified Arabic" w:cs="Simplified Arabic" w:hint="cs"/>
          <w:b/>
          <w:bCs/>
          <w:sz w:val="32"/>
          <w:szCs w:val="32"/>
          <w:u w:val="single"/>
          <w:rtl/>
        </w:rPr>
        <w:t>الثاني</w:t>
      </w:r>
      <w:r w:rsidRPr="00775CEB">
        <w:rPr>
          <w:rFonts w:ascii="Simplified Arabic" w:hAnsi="Simplified Arabic" w:cs="Simplified Arabic"/>
          <w:b/>
          <w:bCs/>
          <w:sz w:val="32"/>
          <w:szCs w:val="32"/>
          <w:u w:val="single"/>
          <w:rtl/>
        </w:rPr>
        <w:t>: التوظيف ودوره في تعزيز رضا الموظفين</w:t>
      </w:r>
      <w:bookmarkEnd w:id="28"/>
    </w:p>
    <w:p w14:paraId="3258C4E6" w14:textId="77777777" w:rsidR="00AB618C" w:rsidRPr="00AB618C" w:rsidRDefault="00AB618C" w:rsidP="00AB618C">
      <w:pPr>
        <w:spacing w:before="120" w:after="120" w:line="240" w:lineRule="auto"/>
        <w:jc w:val="both"/>
        <w:outlineLvl w:val="3"/>
        <w:rPr>
          <w:rFonts w:ascii="Simplified Arabic" w:hAnsi="Simplified Arabic" w:cs="Simplified Arabic"/>
          <w:sz w:val="28"/>
          <w:szCs w:val="28"/>
        </w:rPr>
      </w:pPr>
      <w:r w:rsidRPr="00AB618C">
        <w:rPr>
          <w:rFonts w:ascii="Simplified Arabic" w:hAnsi="Simplified Arabic" w:cs="Simplified Arabic"/>
          <w:b/>
          <w:bCs/>
          <w:sz w:val="28"/>
          <w:szCs w:val="28"/>
          <w:rtl/>
        </w:rPr>
        <w:t>المقدمة</w:t>
      </w:r>
    </w:p>
    <w:p w14:paraId="1286749D" w14:textId="77777777" w:rsidR="00AB618C" w:rsidRPr="00AB618C" w:rsidRDefault="00AB618C" w:rsidP="0091681C">
      <w:pPr>
        <w:spacing w:before="120" w:after="120" w:line="240" w:lineRule="auto"/>
        <w:ind w:firstLine="752"/>
        <w:jc w:val="both"/>
        <w:rPr>
          <w:rFonts w:ascii="Simplified Arabic" w:hAnsi="Simplified Arabic" w:cs="Simplified Arabic"/>
          <w:sz w:val="28"/>
          <w:szCs w:val="28"/>
        </w:rPr>
      </w:pPr>
      <w:r w:rsidRPr="00AB618C">
        <w:rPr>
          <w:rFonts w:ascii="Simplified Arabic" w:hAnsi="Simplified Arabic" w:cs="Simplified Arabic"/>
          <w:color w:val="000000" w:themeColor="text1"/>
          <w:sz w:val="28"/>
          <w:szCs w:val="28"/>
          <w:rtl/>
        </w:rPr>
        <w:t>يُعد</w:t>
      </w:r>
      <w:r w:rsidRPr="00AB618C">
        <w:rPr>
          <w:rFonts w:ascii="Simplified Arabic" w:hAnsi="Simplified Arabic" w:cs="Simplified Arabic"/>
          <w:sz w:val="28"/>
          <w:szCs w:val="28"/>
          <w:rtl/>
        </w:rPr>
        <w:t xml:space="preserve"> التوظيف أحد أهم الممارسات الأساسية في إدارة الموارد البشرية، إذ يمثل المدخل الرئيس الذي تُبنى عليه جميع العمليات الإدارية اللاحقة مثل التدريب، وإدارة الأداء، وتطبيق اللوائح الداخلية، والتحفيز، وتطوير المسار الوظيفي. ويُنظر إلى التوظيف بوصفه عملية استراتيجية تهدف إلى اختيار أفضل العناصر البشرية القادرة على تحقيق أهداف المنظمة، وفي الوقت ذاته ضمان توافق الموظف مع بيئة العمل وثقافتها وقيمها. وتبرز أهمية التوظيف في كونه يؤثر بشكل مباشر على مستوى الرضا الوظيفي، إذ إن جودة عملية التوظيف، وشفافيتها، وعدالتها، ومدى توافقها مع اللوائح الداخلية، تُعد من العوامل الحاسمة في تشكيل الانطباع الأول للموظف عن المنظمة، وهو انطباع يمتد أثره على المدى الطويل</w:t>
      </w:r>
      <w:r w:rsidRPr="00AB618C">
        <w:rPr>
          <w:rFonts w:ascii="Simplified Arabic" w:hAnsi="Simplified Arabic" w:cs="Simplified Arabic"/>
          <w:sz w:val="28"/>
          <w:szCs w:val="28"/>
        </w:rPr>
        <w:t>.</w:t>
      </w:r>
    </w:p>
    <w:p w14:paraId="4B346255" w14:textId="77777777" w:rsidR="00AB618C" w:rsidRPr="00AB618C" w:rsidRDefault="00AB618C" w:rsidP="0091681C">
      <w:pPr>
        <w:spacing w:before="120" w:after="120" w:line="240" w:lineRule="auto"/>
        <w:jc w:val="both"/>
        <w:rPr>
          <w:rFonts w:ascii="Simplified Arabic" w:hAnsi="Simplified Arabic" w:cs="Simplified Arabic"/>
          <w:sz w:val="28"/>
          <w:szCs w:val="28"/>
        </w:rPr>
      </w:pPr>
      <w:r w:rsidRPr="00AB618C">
        <w:rPr>
          <w:rFonts w:ascii="Simplified Arabic" w:hAnsi="Simplified Arabic" w:cs="Simplified Arabic"/>
          <w:color w:val="000000" w:themeColor="text1"/>
          <w:sz w:val="28"/>
          <w:szCs w:val="28"/>
          <w:rtl/>
        </w:rPr>
        <w:t>وتسعى</w:t>
      </w:r>
      <w:r w:rsidRPr="00AB618C">
        <w:rPr>
          <w:rFonts w:ascii="Simplified Arabic" w:hAnsi="Simplified Arabic" w:cs="Simplified Arabic"/>
          <w:sz w:val="28"/>
          <w:szCs w:val="28"/>
          <w:rtl/>
        </w:rPr>
        <w:t xml:space="preserve"> المنظمات الحديثة إلى تطوير سياسات توظيف فعّالة تتسم بالعدالة والموضوعية، وتستند إلى معايير واضحة ومحددة، بما يضمن اختيار الكفاءات المناسبة، ويُسهم في تعزيز الالتزام التنظيمي والرضا </w:t>
      </w:r>
      <w:r w:rsidRPr="00AB618C">
        <w:rPr>
          <w:rFonts w:ascii="Simplified Arabic" w:hAnsi="Simplified Arabic" w:cs="Simplified Arabic"/>
          <w:sz w:val="28"/>
          <w:szCs w:val="28"/>
          <w:rtl/>
        </w:rPr>
        <w:lastRenderedPageBreak/>
        <w:t>الوظيفي. وفي سياق هذه الدراسة، فإن فهم الدور الذي يلعبه التوظيف في تعزيز رضا الموظفين يُعد خطوة أساسية لفهم العلاقة بين تطبيق اللائحة الداخلية ومستوى الرضا الوظيفي في شركة بصمة الريادة للاستشارات الهندسية</w:t>
      </w:r>
      <w:r w:rsidRPr="00AB618C">
        <w:rPr>
          <w:rFonts w:ascii="Simplified Arabic" w:hAnsi="Simplified Arabic" w:cs="Simplified Arabic"/>
          <w:sz w:val="28"/>
          <w:szCs w:val="28"/>
        </w:rPr>
        <w:t>.</w:t>
      </w:r>
    </w:p>
    <w:p w14:paraId="33AD32AB" w14:textId="77777777" w:rsidR="00AB618C" w:rsidRPr="00AB618C" w:rsidRDefault="00AB618C" w:rsidP="00AB618C">
      <w:pPr>
        <w:spacing w:before="120" w:after="120" w:line="240" w:lineRule="auto"/>
        <w:jc w:val="both"/>
        <w:outlineLvl w:val="3"/>
        <w:rPr>
          <w:rFonts w:ascii="Simplified Arabic" w:hAnsi="Simplified Arabic" w:cs="Simplified Arabic"/>
          <w:sz w:val="28"/>
          <w:szCs w:val="28"/>
        </w:rPr>
      </w:pPr>
      <w:r w:rsidRPr="00AB618C">
        <w:rPr>
          <w:rFonts w:ascii="Simplified Arabic" w:hAnsi="Simplified Arabic" w:cs="Simplified Arabic"/>
          <w:b/>
          <w:bCs/>
          <w:sz w:val="28"/>
          <w:szCs w:val="28"/>
          <w:rtl/>
        </w:rPr>
        <w:t>أولًا: مفهوم التوظيف وأهميته</w:t>
      </w:r>
    </w:p>
    <w:p w14:paraId="167D9128" w14:textId="6BD3AF64" w:rsidR="00AB618C" w:rsidRPr="00AB618C" w:rsidRDefault="00AB618C">
      <w:pPr>
        <w:pStyle w:val="ListParagraph"/>
        <w:numPr>
          <w:ilvl w:val="0"/>
          <w:numId w:val="27"/>
        </w:numPr>
        <w:spacing w:before="120" w:after="120" w:line="240" w:lineRule="auto"/>
        <w:jc w:val="both"/>
        <w:outlineLvl w:val="3"/>
        <w:rPr>
          <w:rFonts w:ascii="Simplified Arabic" w:hAnsi="Simplified Arabic" w:cs="Simplified Arabic"/>
          <w:sz w:val="28"/>
          <w:szCs w:val="28"/>
        </w:rPr>
      </w:pPr>
      <w:r w:rsidRPr="00AB618C">
        <w:rPr>
          <w:rFonts w:ascii="Simplified Arabic" w:hAnsi="Simplified Arabic" w:cs="Simplified Arabic"/>
          <w:b/>
          <w:bCs/>
          <w:sz w:val="28"/>
          <w:szCs w:val="28"/>
          <w:rtl/>
        </w:rPr>
        <w:t>تعريف التوظيف</w:t>
      </w:r>
    </w:p>
    <w:p w14:paraId="6A36667F" w14:textId="77777777" w:rsidR="00AB618C" w:rsidRPr="00AB618C" w:rsidRDefault="00AB618C" w:rsidP="0091681C">
      <w:pPr>
        <w:spacing w:before="120" w:after="120" w:line="240" w:lineRule="auto"/>
        <w:ind w:firstLine="752"/>
        <w:jc w:val="both"/>
        <w:rPr>
          <w:rFonts w:ascii="Simplified Arabic" w:hAnsi="Simplified Arabic" w:cs="Simplified Arabic"/>
          <w:sz w:val="28"/>
          <w:szCs w:val="28"/>
        </w:rPr>
      </w:pPr>
      <w:r w:rsidRPr="00AB618C">
        <w:rPr>
          <w:rFonts w:ascii="Simplified Arabic" w:hAnsi="Simplified Arabic" w:cs="Simplified Arabic"/>
          <w:sz w:val="28"/>
          <w:szCs w:val="28"/>
          <w:rtl/>
        </w:rPr>
        <w:t xml:space="preserve">يُعرّف التوظيف بأنه العملية التي يتم من خلالها استقطاب الأفراد المؤهلين لشغل الوظائف الشاغرة داخل </w:t>
      </w:r>
      <w:r w:rsidRPr="00AB618C">
        <w:rPr>
          <w:rFonts w:ascii="Simplified Arabic" w:hAnsi="Simplified Arabic" w:cs="Simplified Arabic"/>
          <w:color w:val="000000" w:themeColor="text1"/>
          <w:sz w:val="28"/>
          <w:szCs w:val="28"/>
          <w:rtl/>
        </w:rPr>
        <w:t>المنظمة</w:t>
      </w:r>
      <w:r w:rsidRPr="00AB618C">
        <w:rPr>
          <w:rFonts w:ascii="Simplified Arabic" w:hAnsi="Simplified Arabic" w:cs="Simplified Arabic"/>
          <w:sz w:val="28"/>
          <w:szCs w:val="28"/>
          <w:rtl/>
        </w:rPr>
        <w:t>، واختيار الأنسب منهم وفق معايير محددة تتوافق مع احتياجات العمل. ويشمل التوظيف مجموعة من الأنشطة مثل الإعلان عن الوظائف، استقبال الطلبات، إجراء المقابلات، الاختبارات المهنية، التقييم، ثم اتخاذ قرار التعيين</w:t>
      </w:r>
      <w:r w:rsidRPr="00AB618C">
        <w:rPr>
          <w:rFonts w:ascii="Simplified Arabic" w:hAnsi="Simplified Arabic" w:cs="Simplified Arabic"/>
          <w:sz w:val="28"/>
          <w:szCs w:val="28"/>
        </w:rPr>
        <w:t>.</w:t>
      </w:r>
    </w:p>
    <w:p w14:paraId="44071477" w14:textId="77777777" w:rsidR="00AB618C" w:rsidRPr="00AB618C" w:rsidRDefault="00AB618C" w:rsidP="0091681C">
      <w:pPr>
        <w:spacing w:before="120" w:after="120" w:line="240" w:lineRule="auto"/>
        <w:jc w:val="both"/>
        <w:rPr>
          <w:rFonts w:ascii="Simplified Arabic" w:hAnsi="Simplified Arabic" w:cs="Simplified Arabic"/>
          <w:sz w:val="28"/>
          <w:szCs w:val="28"/>
        </w:rPr>
      </w:pPr>
      <w:r w:rsidRPr="00AB618C">
        <w:rPr>
          <w:rFonts w:ascii="Simplified Arabic" w:hAnsi="Simplified Arabic" w:cs="Simplified Arabic"/>
          <w:sz w:val="28"/>
          <w:szCs w:val="28"/>
          <w:rtl/>
        </w:rPr>
        <w:t>ويُعد التوظيف نقطة البداية في العلاقة بين الموظف والمنظمة، إذ يحدد جودة القوى العاملة، ويؤثر على مستوى الأداء، ويُسهم في بناء ثقافة تنظيمية إيجابية</w:t>
      </w:r>
      <w:r w:rsidRPr="00AB618C">
        <w:rPr>
          <w:rFonts w:ascii="Simplified Arabic" w:hAnsi="Simplified Arabic" w:cs="Simplified Arabic"/>
          <w:sz w:val="28"/>
          <w:szCs w:val="28"/>
        </w:rPr>
        <w:t>.</w:t>
      </w:r>
    </w:p>
    <w:p w14:paraId="5EA8FC82" w14:textId="2F158F45" w:rsidR="00AB618C" w:rsidRPr="00AB618C" w:rsidRDefault="00AB618C">
      <w:pPr>
        <w:pStyle w:val="ListParagraph"/>
        <w:numPr>
          <w:ilvl w:val="0"/>
          <w:numId w:val="27"/>
        </w:numPr>
        <w:spacing w:before="120" w:after="120" w:line="240" w:lineRule="auto"/>
        <w:jc w:val="both"/>
        <w:outlineLvl w:val="3"/>
        <w:rPr>
          <w:rFonts w:ascii="Simplified Arabic" w:hAnsi="Simplified Arabic" w:cs="Simplified Arabic"/>
          <w:sz w:val="28"/>
          <w:szCs w:val="28"/>
        </w:rPr>
      </w:pPr>
      <w:r w:rsidRPr="00AB618C">
        <w:rPr>
          <w:rFonts w:ascii="Simplified Arabic" w:hAnsi="Simplified Arabic" w:cs="Simplified Arabic"/>
          <w:b/>
          <w:bCs/>
          <w:sz w:val="28"/>
          <w:szCs w:val="28"/>
          <w:rtl/>
        </w:rPr>
        <w:t>أهمية التوظيف في المنظمات</w:t>
      </w:r>
    </w:p>
    <w:p w14:paraId="13EBFAEB" w14:textId="77777777" w:rsidR="00AB618C" w:rsidRPr="00AB618C" w:rsidRDefault="00AB618C" w:rsidP="0091681C">
      <w:pPr>
        <w:spacing w:before="120" w:after="120" w:line="240" w:lineRule="auto"/>
        <w:ind w:firstLine="752"/>
        <w:jc w:val="both"/>
        <w:rPr>
          <w:rFonts w:ascii="Simplified Arabic" w:hAnsi="Simplified Arabic" w:cs="Simplified Arabic"/>
          <w:b/>
          <w:bCs/>
          <w:sz w:val="28"/>
          <w:szCs w:val="28"/>
        </w:rPr>
      </w:pPr>
      <w:r w:rsidRPr="00AB618C">
        <w:rPr>
          <w:rFonts w:ascii="Simplified Arabic" w:hAnsi="Simplified Arabic" w:cs="Simplified Arabic"/>
          <w:b/>
          <w:bCs/>
          <w:sz w:val="28"/>
          <w:szCs w:val="28"/>
          <w:rtl/>
        </w:rPr>
        <w:t>تنبع أهمية التوظيف من كونه</w:t>
      </w:r>
      <w:r w:rsidRPr="00AB618C">
        <w:rPr>
          <w:rFonts w:ascii="Simplified Arabic" w:hAnsi="Simplified Arabic" w:cs="Simplified Arabic"/>
          <w:b/>
          <w:bCs/>
          <w:sz w:val="28"/>
          <w:szCs w:val="28"/>
        </w:rPr>
        <w:t>:</w:t>
      </w:r>
    </w:p>
    <w:p w14:paraId="5F05CE3B" w14:textId="77777777" w:rsidR="00AB618C" w:rsidRPr="00AB618C" w:rsidRDefault="00AB618C">
      <w:pPr>
        <w:pStyle w:val="ListParagraph"/>
        <w:numPr>
          <w:ilvl w:val="0"/>
          <w:numId w:val="26"/>
        </w:numPr>
        <w:spacing w:before="120" w:after="120" w:line="240" w:lineRule="auto"/>
        <w:jc w:val="both"/>
        <w:rPr>
          <w:rFonts w:ascii="Simplified Arabic" w:hAnsi="Simplified Arabic" w:cs="Simplified Arabic"/>
          <w:color w:val="000000" w:themeColor="text1"/>
          <w:sz w:val="28"/>
          <w:szCs w:val="28"/>
        </w:rPr>
      </w:pPr>
      <w:r w:rsidRPr="00AB618C">
        <w:rPr>
          <w:rFonts w:ascii="Simplified Arabic" w:hAnsi="Simplified Arabic" w:cs="Simplified Arabic"/>
          <w:color w:val="000000" w:themeColor="text1"/>
          <w:sz w:val="28"/>
          <w:szCs w:val="28"/>
          <w:rtl/>
        </w:rPr>
        <w:t>يضمن اختيار الكفاءات المناسبة القادرة على تحقيق أهداف المنظمة</w:t>
      </w:r>
      <w:r w:rsidRPr="00AB618C">
        <w:rPr>
          <w:rFonts w:ascii="Simplified Arabic" w:hAnsi="Simplified Arabic" w:cs="Simplified Arabic"/>
          <w:color w:val="000000" w:themeColor="text1"/>
          <w:sz w:val="28"/>
          <w:szCs w:val="28"/>
        </w:rPr>
        <w:t>.</w:t>
      </w:r>
    </w:p>
    <w:p w14:paraId="7CC5847F" w14:textId="77777777" w:rsidR="00AB618C" w:rsidRPr="00AB618C" w:rsidRDefault="00AB618C">
      <w:pPr>
        <w:pStyle w:val="ListParagraph"/>
        <w:numPr>
          <w:ilvl w:val="0"/>
          <w:numId w:val="26"/>
        </w:numPr>
        <w:spacing w:before="120" w:after="120" w:line="240" w:lineRule="auto"/>
        <w:jc w:val="both"/>
        <w:rPr>
          <w:rFonts w:ascii="Simplified Arabic" w:hAnsi="Simplified Arabic" w:cs="Simplified Arabic"/>
          <w:color w:val="000000" w:themeColor="text1"/>
          <w:sz w:val="28"/>
          <w:szCs w:val="28"/>
        </w:rPr>
      </w:pPr>
      <w:r w:rsidRPr="00AB618C">
        <w:rPr>
          <w:rFonts w:ascii="Simplified Arabic" w:hAnsi="Simplified Arabic" w:cs="Simplified Arabic"/>
          <w:color w:val="000000" w:themeColor="text1"/>
          <w:sz w:val="28"/>
          <w:szCs w:val="28"/>
          <w:rtl/>
        </w:rPr>
        <w:t>يُسهم في خفض تكاليف الدوران الوظيفي الناتج عن التعيين غير المناسب</w:t>
      </w:r>
      <w:r w:rsidRPr="00AB618C">
        <w:rPr>
          <w:rFonts w:ascii="Simplified Arabic" w:hAnsi="Simplified Arabic" w:cs="Simplified Arabic"/>
          <w:color w:val="000000" w:themeColor="text1"/>
          <w:sz w:val="28"/>
          <w:szCs w:val="28"/>
        </w:rPr>
        <w:t>.</w:t>
      </w:r>
    </w:p>
    <w:p w14:paraId="4078FEE3" w14:textId="77777777" w:rsidR="00AB618C" w:rsidRPr="00AB618C" w:rsidRDefault="00AB618C">
      <w:pPr>
        <w:pStyle w:val="ListParagraph"/>
        <w:numPr>
          <w:ilvl w:val="0"/>
          <w:numId w:val="26"/>
        </w:numPr>
        <w:spacing w:before="120" w:after="120" w:line="240" w:lineRule="auto"/>
        <w:jc w:val="both"/>
        <w:rPr>
          <w:rFonts w:ascii="Simplified Arabic" w:hAnsi="Simplified Arabic" w:cs="Simplified Arabic"/>
          <w:color w:val="000000" w:themeColor="text1"/>
          <w:sz w:val="28"/>
          <w:szCs w:val="28"/>
        </w:rPr>
      </w:pPr>
      <w:r w:rsidRPr="00AB618C">
        <w:rPr>
          <w:rFonts w:ascii="Simplified Arabic" w:hAnsi="Simplified Arabic" w:cs="Simplified Arabic"/>
          <w:color w:val="000000" w:themeColor="text1"/>
          <w:sz w:val="28"/>
          <w:szCs w:val="28"/>
          <w:rtl/>
        </w:rPr>
        <w:t>يعزز صورة المنظمة كجهة عمل جاذبة للكفاءات</w:t>
      </w:r>
      <w:r w:rsidRPr="00AB618C">
        <w:rPr>
          <w:rFonts w:ascii="Simplified Arabic" w:hAnsi="Simplified Arabic" w:cs="Simplified Arabic"/>
          <w:color w:val="000000" w:themeColor="text1"/>
          <w:sz w:val="28"/>
          <w:szCs w:val="28"/>
        </w:rPr>
        <w:t>.</w:t>
      </w:r>
    </w:p>
    <w:p w14:paraId="7CD722F4" w14:textId="77777777" w:rsidR="00AB618C" w:rsidRPr="00AB618C" w:rsidRDefault="00AB618C">
      <w:pPr>
        <w:pStyle w:val="ListParagraph"/>
        <w:numPr>
          <w:ilvl w:val="0"/>
          <w:numId w:val="26"/>
        </w:numPr>
        <w:spacing w:before="120" w:after="120" w:line="240" w:lineRule="auto"/>
        <w:jc w:val="both"/>
        <w:rPr>
          <w:rFonts w:ascii="Simplified Arabic" w:hAnsi="Simplified Arabic" w:cs="Simplified Arabic"/>
          <w:color w:val="000000" w:themeColor="text1"/>
          <w:sz w:val="28"/>
          <w:szCs w:val="28"/>
        </w:rPr>
      </w:pPr>
      <w:r w:rsidRPr="00AB618C">
        <w:rPr>
          <w:rFonts w:ascii="Simplified Arabic" w:hAnsi="Simplified Arabic" w:cs="Simplified Arabic"/>
          <w:color w:val="000000" w:themeColor="text1"/>
          <w:sz w:val="28"/>
          <w:szCs w:val="28"/>
          <w:rtl/>
        </w:rPr>
        <w:t>يدعم تطبيق اللوائح الداخلية من خلال اختيار موظفين ملتزمين وقادرين على التكيف مع السياسات التنظيمية</w:t>
      </w:r>
      <w:r w:rsidRPr="00AB618C">
        <w:rPr>
          <w:rFonts w:ascii="Simplified Arabic" w:hAnsi="Simplified Arabic" w:cs="Simplified Arabic"/>
          <w:color w:val="000000" w:themeColor="text1"/>
          <w:sz w:val="28"/>
          <w:szCs w:val="28"/>
        </w:rPr>
        <w:t>.</w:t>
      </w:r>
    </w:p>
    <w:p w14:paraId="6464D855" w14:textId="77777777" w:rsidR="00AB618C" w:rsidRPr="00AB618C" w:rsidRDefault="00AB618C">
      <w:pPr>
        <w:pStyle w:val="ListParagraph"/>
        <w:numPr>
          <w:ilvl w:val="0"/>
          <w:numId w:val="26"/>
        </w:numPr>
        <w:spacing w:before="120" w:after="120" w:line="240" w:lineRule="auto"/>
        <w:jc w:val="both"/>
        <w:rPr>
          <w:rFonts w:ascii="Simplified Arabic" w:hAnsi="Simplified Arabic" w:cs="Simplified Arabic"/>
          <w:sz w:val="28"/>
          <w:szCs w:val="28"/>
        </w:rPr>
      </w:pPr>
      <w:r w:rsidRPr="00AB618C">
        <w:rPr>
          <w:rFonts w:ascii="Simplified Arabic" w:hAnsi="Simplified Arabic" w:cs="Simplified Arabic"/>
          <w:color w:val="000000" w:themeColor="text1"/>
          <w:sz w:val="28"/>
          <w:szCs w:val="28"/>
          <w:rtl/>
        </w:rPr>
        <w:t>يؤثر بشكل</w:t>
      </w:r>
      <w:r w:rsidRPr="00AB618C">
        <w:rPr>
          <w:rFonts w:ascii="Simplified Arabic" w:hAnsi="Simplified Arabic" w:cs="Simplified Arabic"/>
          <w:sz w:val="28"/>
          <w:szCs w:val="28"/>
          <w:rtl/>
        </w:rPr>
        <w:t xml:space="preserve"> مباشر على رضا الموظفين من خلال العدالة والشفافية في إجراءات التوظيف</w:t>
      </w:r>
      <w:r w:rsidRPr="00AB618C">
        <w:rPr>
          <w:rFonts w:ascii="Simplified Arabic" w:hAnsi="Simplified Arabic" w:cs="Simplified Arabic"/>
          <w:sz w:val="28"/>
          <w:szCs w:val="28"/>
        </w:rPr>
        <w:t>.</w:t>
      </w:r>
    </w:p>
    <w:p w14:paraId="0BCC3216" w14:textId="77777777" w:rsidR="00AB618C" w:rsidRPr="00AB618C" w:rsidRDefault="00AB618C" w:rsidP="00AB618C">
      <w:pPr>
        <w:spacing w:before="120" w:after="120" w:line="240" w:lineRule="auto"/>
        <w:jc w:val="both"/>
        <w:outlineLvl w:val="3"/>
        <w:rPr>
          <w:rFonts w:ascii="Simplified Arabic" w:hAnsi="Simplified Arabic" w:cs="Simplified Arabic"/>
          <w:sz w:val="28"/>
          <w:szCs w:val="28"/>
        </w:rPr>
      </w:pPr>
      <w:r w:rsidRPr="00AB618C">
        <w:rPr>
          <w:rFonts w:ascii="Simplified Arabic" w:hAnsi="Simplified Arabic" w:cs="Simplified Arabic"/>
          <w:b/>
          <w:bCs/>
          <w:sz w:val="28"/>
          <w:szCs w:val="28"/>
          <w:rtl/>
        </w:rPr>
        <w:t>ثانيًا: مراحل عملية التوظيف</w:t>
      </w:r>
    </w:p>
    <w:p w14:paraId="33AA3D7A" w14:textId="77777777" w:rsidR="00AB618C" w:rsidRPr="00AB618C" w:rsidRDefault="00AB618C" w:rsidP="0091681C">
      <w:pPr>
        <w:spacing w:before="120" w:after="120" w:line="240" w:lineRule="auto"/>
        <w:ind w:firstLine="752"/>
        <w:jc w:val="both"/>
        <w:rPr>
          <w:rFonts w:ascii="Simplified Arabic" w:hAnsi="Simplified Arabic" w:cs="Simplified Arabic"/>
          <w:sz w:val="28"/>
          <w:szCs w:val="28"/>
        </w:rPr>
      </w:pPr>
      <w:r w:rsidRPr="00AB618C">
        <w:rPr>
          <w:rFonts w:ascii="Simplified Arabic" w:hAnsi="Simplified Arabic" w:cs="Simplified Arabic"/>
          <w:color w:val="000000" w:themeColor="text1"/>
          <w:sz w:val="28"/>
          <w:szCs w:val="28"/>
          <w:rtl/>
        </w:rPr>
        <w:t>تتضمن</w:t>
      </w:r>
      <w:r w:rsidRPr="00AB618C">
        <w:rPr>
          <w:rFonts w:ascii="Simplified Arabic" w:hAnsi="Simplified Arabic" w:cs="Simplified Arabic"/>
          <w:sz w:val="28"/>
          <w:szCs w:val="28"/>
          <w:rtl/>
        </w:rPr>
        <w:t xml:space="preserve"> عملية التوظيف عدة مراحل مترابطة، ويؤثر نجاح كل مرحلة على جودة المخرجات النهائية</w:t>
      </w:r>
      <w:r w:rsidRPr="00AB618C">
        <w:rPr>
          <w:rFonts w:ascii="Simplified Arabic" w:hAnsi="Simplified Arabic" w:cs="Simplified Arabic"/>
          <w:sz w:val="28"/>
          <w:szCs w:val="28"/>
        </w:rPr>
        <w:t>.</w:t>
      </w:r>
    </w:p>
    <w:p w14:paraId="25052FBD" w14:textId="6186BA75" w:rsidR="00AB618C" w:rsidRPr="0091681C" w:rsidRDefault="00AB618C" w:rsidP="0091681C">
      <w:pPr>
        <w:pStyle w:val="ListParagraph"/>
        <w:numPr>
          <w:ilvl w:val="2"/>
          <w:numId w:val="2"/>
        </w:numPr>
        <w:tabs>
          <w:tab w:val="right" w:pos="1902"/>
        </w:tabs>
        <w:spacing w:before="120" w:after="120" w:line="240" w:lineRule="auto"/>
        <w:ind w:left="642"/>
        <w:jc w:val="both"/>
        <w:outlineLvl w:val="3"/>
        <w:rPr>
          <w:rFonts w:ascii="Simplified Arabic" w:hAnsi="Simplified Arabic" w:cs="Simplified Arabic"/>
          <w:sz w:val="28"/>
          <w:szCs w:val="28"/>
        </w:rPr>
      </w:pPr>
      <w:r w:rsidRPr="0091681C">
        <w:rPr>
          <w:rFonts w:ascii="Simplified Arabic" w:hAnsi="Simplified Arabic" w:cs="Simplified Arabic"/>
          <w:b/>
          <w:bCs/>
          <w:sz w:val="28"/>
          <w:szCs w:val="28"/>
          <w:rtl/>
        </w:rPr>
        <w:t>تحليل الوظائف</w:t>
      </w:r>
    </w:p>
    <w:p w14:paraId="530524E6" w14:textId="77777777" w:rsidR="00AB618C" w:rsidRPr="00AB618C" w:rsidRDefault="00AB618C" w:rsidP="0091681C">
      <w:pPr>
        <w:spacing w:before="120" w:after="120" w:line="240" w:lineRule="auto"/>
        <w:ind w:firstLine="752"/>
        <w:jc w:val="both"/>
        <w:rPr>
          <w:rFonts w:ascii="Simplified Arabic" w:hAnsi="Simplified Arabic" w:cs="Simplified Arabic"/>
          <w:sz w:val="28"/>
          <w:szCs w:val="28"/>
        </w:rPr>
      </w:pPr>
      <w:r w:rsidRPr="00AB618C">
        <w:rPr>
          <w:rFonts w:ascii="Simplified Arabic" w:hAnsi="Simplified Arabic" w:cs="Simplified Arabic"/>
          <w:sz w:val="28"/>
          <w:szCs w:val="28"/>
          <w:rtl/>
        </w:rPr>
        <w:t xml:space="preserve">يُعد </w:t>
      </w:r>
      <w:r w:rsidRPr="00AB618C">
        <w:rPr>
          <w:rFonts w:ascii="Simplified Arabic" w:hAnsi="Simplified Arabic" w:cs="Simplified Arabic"/>
          <w:color w:val="000000" w:themeColor="text1"/>
          <w:sz w:val="28"/>
          <w:szCs w:val="28"/>
          <w:rtl/>
        </w:rPr>
        <w:t>تحليل</w:t>
      </w:r>
      <w:r w:rsidRPr="00AB618C">
        <w:rPr>
          <w:rFonts w:ascii="Simplified Arabic" w:hAnsi="Simplified Arabic" w:cs="Simplified Arabic"/>
          <w:sz w:val="28"/>
          <w:szCs w:val="28"/>
          <w:rtl/>
        </w:rPr>
        <w:t xml:space="preserve"> الوظائف الخطوة الأولى في عملية التوظيف، حيث يتم تحديد المهام والمسؤوليات والمهارات المطلوبة لكل وظيفة. ويسهم هذا التحليل في</w:t>
      </w:r>
      <w:r w:rsidRPr="00AB618C">
        <w:rPr>
          <w:rFonts w:ascii="Simplified Arabic" w:hAnsi="Simplified Arabic" w:cs="Simplified Arabic"/>
          <w:sz w:val="28"/>
          <w:szCs w:val="28"/>
        </w:rPr>
        <w:t>:</w:t>
      </w:r>
    </w:p>
    <w:p w14:paraId="07657116" w14:textId="77777777" w:rsidR="00AB618C" w:rsidRPr="00AB618C" w:rsidRDefault="00AB618C">
      <w:pPr>
        <w:pStyle w:val="ListParagraph"/>
        <w:numPr>
          <w:ilvl w:val="0"/>
          <w:numId w:val="26"/>
        </w:numPr>
        <w:spacing w:before="120" w:after="120" w:line="240" w:lineRule="auto"/>
        <w:jc w:val="both"/>
        <w:rPr>
          <w:rFonts w:ascii="Simplified Arabic" w:hAnsi="Simplified Arabic" w:cs="Simplified Arabic"/>
          <w:sz w:val="28"/>
          <w:szCs w:val="28"/>
        </w:rPr>
      </w:pPr>
      <w:r w:rsidRPr="00AB618C">
        <w:rPr>
          <w:rFonts w:ascii="Simplified Arabic" w:hAnsi="Simplified Arabic" w:cs="Simplified Arabic"/>
          <w:sz w:val="28"/>
          <w:szCs w:val="28"/>
          <w:rtl/>
        </w:rPr>
        <w:t xml:space="preserve">إعداد </w:t>
      </w:r>
      <w:r w:rsidRPr="00AB618C">
        <w:rPr>
          <w:rFonts w:ascii="Simplified Arabic" w:hAnsi="Simplified Arabic" w:cs="Simplified Arabic"/>
          <w:color w:val="000000" w:themeColor="text1"/>
          <w:sz w:val="28"/>
          <w:szCs w:val="28"/>
          <w:rtl/>
        </w:rPr>
        <w:t>الوصف</w:t>
      </w:r>
      <w:r w:rsidRPr="00AB618C">
        <w:rPr>
          <w:rFonts w:ascii="Simplified Arabic" w:hAnsi="Simplified Arabic" w:cs="Simplified Arabic"/>
          <w:sz w:val="28"/>
          <w:szCs w:val="28"/>
          <w:rtl/>
        </w:rPr>
        <w:t xml:space="preserve"> الوظيفي</w:t>
      </w:r>
      <w:r w:rsidRPr="00AB618C">
        <w:rPr>
          <w:rFonts w:ascii="Simplified Arabic" w:hAnsi="Simplified Arabic" w:cs="Simplified Arabic"/>
          <w:sz w:val="28"/>
          <w:szCs w:val="28"/>
        </w:rPr>
        <w:t>.</w:t>
      </w:r>
    </w:p>
    <w:p w14:paraId="59B01130" w14:textId="77777777" w:rsidR="00AB618C" w:rsidRPr="00AB618C" w:rsidRDefault="00AB618C">
      <w:pPr>
        <w:pStyle w:val="ListParagraph"/>
        <w:numPr>
          <w:ilvl w:val="0"/>
          <w:numId w:val="26"/>
        </w:numPr>
        <w:spacing w:before="120" w:after="120" w:line="240" w:lineRule="auto"/>
        <w:jc w:val="both"/>
        <w:rPr>
          <w:rFonts w:ascii="Simplified Arabic" w:hAnsi="Simplified Arabic" w:cs="Simplified Arabic"/>
          <w:color w:val="000000" w:themeColor="text1"/>
          <w:sz w:val="28"/>
          <w:szCs w:val="28"/>
        </w:rPr>
      </w:pPr>
      <w:r w:rsidRPr="00AB618C">
        <w:rPr>
          <w:rFonts w:ascii="Simplified Arabic" w:hAnsi="Simplified Arabic" w:cs="Simplified Arabic"/>
          <w:sz w:val="28"/>
          <w:szCs w:val="28"/>
          <w:rtl/>
        </w:rPr>
        <w:t xml:space="preserve">تحديد </w:t>
      </w:r>
      <w:r w:rsidRPr="00AB618C">
        <w:rPr>
          <w:rFonts w:ascii="Simplified Arabic" w:hAnsi="Simplified Arabic" w:cs="Simplified Arabic"/>
          <w:color w:val="000000" w:themeColor="text1"/>
          <w:sz w:val="28"/>
          <w:szCs w:val="28"/>
          <w:rtl/>
        </w:rPr>
        <w:t>معايير الاختيار</w:t>
      </w:r>
      <w:r w:rsidRPr="00AB618C">
        <w:rPr>
          <w:rFonts w:ascii="Simplified Arabic" w:hAnsi="Simplified Arabic" w:cs="Simplified Arabic"/>
          <w:color w:val="000000" w:themeColor="text1"/>
          <w:sz w:val="28"/>
          <w:szCs w:val="28"/>
        </w:rPr>
        <w:t>.</w:t>
      </w:r>
    </w:p>
    <w:p w14:paraId="5290411E" w14:textId="77777777" w:rsidR="00AB618C" w:rsidRPr="00AB618C" w:rsidRDefault="00AB618C">
      <w:pPr>
        <w:pStyle w:val="ListParagraph"/>
        <w:numPr>
          <w:ilvl w:val="0"/>
          <w:numId w:val="26"/>
        </w:numPr>
        <w:spacing w:before="120" w:after="120" w:line="240" w:lineRule="auto"/>
        <w:jc w:val="both"/>
        <w:rPr>
          <w:rFonts w:ascii="Simplified Arabic" w:hAnsi="Simplified Arabic" w:cs="Simplified Arabic"/>
          <w:color w:val="000000" w:themeColor="text1"/>
          <w:sz w:val="28"/>
          <w:szCs w:val="28"/>
        </w:rPr>
      </w:pPr>
      <w:r w:rsidRPr="00AB618C">
        <w:rPr>
          <w:rFonts w:ascii="Simplified Arabic" w:hAnsi="Simplified Arabic" w:cs="Simplified Arabic"/>
          <w:color w:val="000000" w:themeColor="text1"/>
          <w:sz w:val="28"/>
          <w:szCs w:val="28"/>
          <w:rtl/>
        </w:rPr>
        <w:lastRenderedPageBreak/>
        <w:t>ضمان توافق الموظف مع متطلبات الوظيفة</w:t>
      </w:r>
      <w:r w:rsidRPr="00AB618C">
        <w:rPr>
          <w:rFonts w:ascii="Simplified Arabic" w:hAnsi="Simplified Arabic" w:cs="Simplified Arabic"/>
          <w:color w:val="000000" w:themeColor="text1"/>
          <w:sz w:val="28"/>
          <w:szCs w:val="28"/>
        </w:rPr>
        <w:t>.</w:t>
      </w:r>
    </w:p>
    <w:p w14:paraId="031EFE35" w14:textId="77777777" w:rsidR="00AB618C" w:rsidRPr="00AB618C" w:rsidRDefault="00AB618C">
      <w:pPr>
        <w:pStyle w:val="ListParagraph"/>
        <w:numPr>
          <w:ilvl w:val="0"/>
          <w:numId w:val="26"/>
        </w:numPr>
        <w:spacing w:before="120" w:after="120" w:line="240" w:lineRule="auto"/>
        <w:jc w:val="both"/>
        <w:rPr>
          <w:rFonts w:ascii="Simplified Arabic" w:hAnsi="Simplified Arabic" w:cs="Simplified Arabic"/>
          <w:sz w:val="28"/>
          <w:szCs w:val="28"/>
        </w:rPr>
      </w:pPr>
      <w:r w:rsidRPr="00AB618C">
        <w:rPr>
          <w:rFonts w:ascii="Simplified Arabic" w:hAnsi="Simplified Arabic" w:cs="Simplified Arabic"/>
          <w:color w:val="000000" w:themeColor="text1"/>
          <w:sz w:val="28"/>
          <w:szCs w:val="28"/>
          <w:rtl/>
        </w:rPr>
        <w:t>تعزيز العدالة</w:t>
      </w:r>
      <w:r w:rsidRPr="00AB618C">
        <w:rPr>
          <w:rFonts w:ascii="Simplified Arabic" w:hAnsi="Simplified Arabic" w:cs="Simplified Arabic"/>
          <w:sz w:val="28"/>
          <w:szCs w:val="28"/>
          <w:rtl/>
        </w:rPr>
        <w:t xml:space="preserve"> في عملية التوظيف</w:t>
      </w:r>
      <w:r w:rsidRPr="00AB618C">
        <w:rPr>
          <w:rFonts w:ascii="Simplified Arabic" w:hAnsi="Simplified Arabic" w:cs="Simplified Arabic"/>
          <w:sz w:val="28"/>
          <w:szCs w:val="28"/>
        </w:rPr>
        <w:t>.</w:t>
      </w:r>
    </w:p>
    <w:p w14:paraId="570AF6B8" w14:textId="501EA07E" w:rsidR="00AB618C" w:rsidRPr="00AB618C" w:rsidRDefault="00AB618C" w:rsidP="0091681C">
      <w:pPr>
        <w:pStyle w:val="ListParagraph"/>
        <w:numPr>
          <w:ilvl w:val="2"/>
          <w:numId w:val="2"/>
        </w:numPr>
        <w:tabs>
          <w:tab w:val="right" w:pos="1902"/>
        </w:tabs>
        <w:spacing w:before="120" w:after="120" w:line="240" w:lineRule="auto"/>
        <w:ind w:left="642"/>
        <w:jc w:val="both"/>
        <w:outlineLvl w:val="3"/>
        <w:rPr>
          <w:rFonts w:ascii="Simplified Arabic" w:hAnsi="Simplified Arabic" w:cs="Simplified Arabic"/>
          <w:sz w:val="28"/>
          <w:szCs w:val="28"/>
        </w:rPr>
      </w:pPr>
      <w:r w:rsidRPr="00AB618C">
        <w:rPr>
          <w:rFonts w:ascii="Simplified Arabic" w:hAnsi="Simplified Arabic" w:cs="Simplified Arabic"/>
          <w:b/>
          <w:bCs/>
          <w:sz w:val="28"/>
          <w:szCs w:val="28"/>
          <w:rtl/>
        </w:rPr>
        <w:t>الاستقطاب</w:t>
      </w:r>
    </w:p>
    <w:p w14:paraId="5AA7C4EA" w14:textId="77777777" w:rsidR="00AB618C" w:rsidRPr="00AB618C" w:rsidRDefault="00AB618C" w:rsidP="0091681C">
      <w:pPr>
        <w:spacing w:before="120" w:after="120" w:line="240" w:lineRule="auto"/>
        <w:ind w:firstLine="752"/>
        <w:jc w:val="both"/>
        <w:rPr>
          <w:rFonts w:ascii="Simplified Arabic" w:hAnsi="Simplified Arabic" w:cs="Simplified Arabic"/>
          <w:sz w:val="28"/>
          <w:szCs w:val="28"/>
        </w:rPr>
      </w:pPr>
      <w:r w:rsidRPr="00AB618C">
        <w:rPr>
          <w:rFonts w:ascii="Simplified Arabic" w:hAnsi="Simplified Arabic" w:cs="Simplified Arabic"/>
          <w:color w:val="000000" w:themeColor="text1"/>
          <w:sz w:val="28"/>
          <w:szCs w:val="28"/>
          <w:rtl/>
        </w:rPr>
        <w:t>الاستقطاب</w:t>
      </w:r>
      <w:r w:rsidRPr="00AB618C">
        <w:rPr>
          <w:rFonts w:ascii="Simplified Arabic" w:hAnsi="Simplified Arabic" w:cs="Simplified Arabic"/>
          <w:sz w:val="28"/>
          <w:szCs w:val="28"/>
          <w:rtl/>
        </w:rPr>
        <w:t xml:space="preserve"> هو عملية جذب المرشحين المناسبين لشغل الوظائف الشاغرة. ويشمل ذلك</w:t>
      </w:r>
      <w:r w:rsidRPr="00AB618C">
        <w:rPr>
          <w:rFonts w:ascii="Simplified Arabic" w:hAnsi="Simplified Arabic" w:cs="Simplified Arabic"/>
          <w:sz w:val="28"/>
          <w:szCs w:val="28"/>
        </w:rPr>
        <w:t>:</w:t>
      </w:r>
    </w:p>
    <w:p w14:paraId="713A2E34" w14:textId="77777777" w:rsidR="00AB618C" w:rsidRPr="00AB618C" w:rsidRDefault="00AB618C">
      <w:pPr>
        <w:pStyle w:val="ListParagraph"/>
        <w:numPr>
          <w:ilvl w:val="0"/>
          <w:numId w:val="26"/>
        </w:numPr>
        <w:spacing w:before="120" w:after="120" w:line="240" w:lineRule="auto"/>
        <w:jc w:val="both"/>
        <w:rPr>
          <w:rFonts w:ascii="Simplified Arabic" w:hAnsi="Simplified Arabic" w:cs="Simplified Arabic"/>
          <w:color w:val="000000" w:themeColor="text1"/>
          <w:sz w:val="28"/>
          <w:szCs w:val="28"/>
        </w:rPr>
      </w:pPr>
      <w:r w:rsidRPr="00AB618C">
        <w:rPr>
          <w:rFonts w:ascii="Simplified Arabic" w:hAnsi="Simplified Arabic" w:cs="Simplified Arabic"/>
          <w:color w:val="000000" w:themeColor="text1"/>
          <w:sz w:val="28"/>
          <w:szCs w:val="28"/>
          <w:rtl/>
        </w:rPr>
        <w:t>الإعلان عن الوظائف عبر المنصات المختلفة</w:t>
      </w:r>
      <w:r w:rsidRPr="00AB618C">
        <w:rPr>
          <w:rFonts w:ascii="Simplified Arabic" w:hAnsi="Simplified Arabic" w:cs="Simplified Arabic"/>
          <w:color w:val="000000" w:themeColor="text1"/>
          <w:sz w:val="28"/>
          <w:szCs w:val="28"/>
        </w:rPr>
        <w:t>.</w:t>
      </w:r>
    </w:p>
    <w:p w14:paraId="600B81FE" w14:textId="77777777" w:rsidR="00AB618C" w:rsidRPr="00AB618C" w:rsidRDefault="00AB618C">
      <w:pPr>
        <w:pStyle w:val="ListParagraph"/>
        <w:numPr>
          <w:ilvl w:val="0"/>
          <w:numId w:val="26"/>
        </w:numPr>
        <w:spacing w:before="120" w:after="120" w:line="240" w:lineRule="auto"/>
        <w:jc w:val="both"/>
        <w:rPr>
          <w:rFonts w:ascii="Simplified Arabic" w:hAnsi="Simplified Arabic" w:cs="Simplified Arabic"/>
          <w:color w:val="000000" w:themeColor="text1"/>
          <w:sz w:val="28"/>
          <w:szCs w:val="28"/>
        </w:rPr>
      </w:pPr>
      <w:r w:rsidRPr="00AB618C">
        <w:rPr>
          <w:rFonts w:ascii="Simplified Arabic" w:hAnsi="Simplified Arabic" w:cs="Simplified Arabic"/>
          <w:color w:val="000000" w:themeColor="text1"/>
          <w:sz w:val="28"/>
          <w:szCs w:val="28"/>
          <w:rtl/>
        </w:rPr>
        <w:t>التواصل مع الجامعات والمؤسسات التعليمية</w:t>
      </w:r>
      <w:r w:rsidRPr="00AB618C">
        <w:rPr>
          <w:rFonts w:ascii="Simplified Arabic" w:hAnsi="Simplified Arabic" w:cs="Simplified Arabic"/>
          <w:color w:val="000000" w:themeColor="text1"/>
          <w:sz w:val="28"/>
          <w:szCs w:val="28"/>
        </w:rPr>
        <w:t>.</w:t>
      </w:r>
    </w:p>
    <w:p w14:paraId="3486C5EA" w14:textId="77777777" w:rsidR="00AB618C" w:rsidRPr="00AB618C" w:rsidRDefault="00AB618C">
      <w:pPr>
        <w:pStyle w:val="ListParagraph"/>
        <w:numPr>
          <w:ilvl w:val="0"/>
          <w:numId w:val="26"/>
        </w:numPr>
        <w:spacing w:before="120" w:after="120" w:line="240" w:lineRule="auto"/>
        <w:jc w:val="both"/>
        <w:rPr>
          <w:rFonts w:ascii="Simplified Arabic" w:hAnsi="Simplified Arabic" w:cs="Simplified Arabic"/>
          <w:color w:val="000000" w:themeColor="text1"/>
          <w:sz w:val="28"/>
          <w:szCs w:val="28"/>
        </w:rPr>
      </w:pPr>
      <w:r w:rsidRPr="00AB618C">
        <w:rPr>
          <w:rFonts w:ascii="Simplified Arabic" w:hAnsi="Simplified Arabic" w:cs="Simplified Arabic"/>
          <w:color w:val="000000" w:themeColor="text1"/>
          <w:sz w:val="28"/>
          <w:szCs w:val="28"/>
          <w:rtl/>
        </w:rPr>
        <w:t>استخدام مواقع التوظيف الإلكترونية</w:t>
      </w:r>
      <w:r w:rsidRPr="00AB618C">
        <w:rPr>
          <w:rFonts w:ascii="Simplified Arabic" w:hAnsi="Simplified Arabic" w:cs="Simplified Arabic"/>
          <w:color w:val="000000" w:themeColor="text1"/>
          <w:sz w:val="28"/>
          <w:szCs w:val="28"/>
        </w:rPr>
        <w:t>.</w:t>
      </w:r>
    </w:p>
    <w:p w14:paraId="31637747" w14:textId="77777777" w:rsidR="00AB618C" w:rsidRPr="00AB618C" w:rsidRDefault="00AB618C">
      <w:pPr>
        <w:pStyle w:val="ListParagraph"/>
        <w:numPr>
          <w:ilvl w:val="0"/>
          <w:numId w:val="26"/>
        </w:numPr>
        <w:spacing w:before="120" w:after="120" w:line="240" w:lineRule="auto"/>
        <w:jc w:val="both"/>
        <w:rPr>
          <w:rFonts w:ascii="Simplified Arabic" w:hAnsi="Simplified Arabic" w:cs="Simplified Arabic"/>
          <w:sz w:val="28"/>
          <w:szCs w:val="28"/>
        </w:rPr>
      </w:pPr>
      <w:r w:rsidRPr="00AB618C">
        <w:rPr>
          <w:rFonts w:ascii="Simplified Arabic" w:hAnsi="Simplified Arabic" w:cs="Simplified Arabic"/>
          <w:color w:val="000000" w:themeColor="text1"/>
          <w:sz w:val="28"/>
          <w:szCs w:val="28"/>
          <w:rtl/>
        </w:rPr>
        <w:t>الاستفادة</w:t>
      </w:r>
      <w:r w:rsidRPr="00AB618C">
        <w:rPr>
          <w:rFonts w:ascii="Simplified Arabic" w:hAnsi="Simplified Arabic" w:cs="Simplified Arabic"/>
          <w:sz w:val="28"/>
          <w:szCs w:val="28"/>
          <w:rtl/>
        </w:rPr>
        <w:t xml:space="preserve"> من شبكات التواصل المهني</w:t>
      </w:r>
      <w:r w:rsidRPr="00AB618C">
        <w:rPr>
          <w:rFonts w:ascii="Simplified Arabic" w:hAnsi="Simplified Arabic" w:cs="Simplified Arabic"/>
          <w:sz w:val="28"/>
          <w:szCs w:val="28"/>
        </w:rPr>
        <w:t>.</w:t>
      </w:r>
    </w:p>
    <w:p w14:paraId="4FE3AD64" w14:textId="77777777" w:rsidR="00AB618C" w:rsidRPr="00AB618C" w:rsidRDefault="00AB618C" w:rsidP="0091681C">
      <w:pPr>
        <w:spacing w:before="120" w:after="120" w:line="240" w:lineRule="auto"/>
        <w:jc w:val="both"/>
        <w:rPr>
          <w:rFonts w:ascii="Simplified Arabic" w:hAnsi="Simplified Arabic" w:cs="Simplified Arabic"/>
          <w:sz w:val="28"/>
          <w:szCs w:val="28"/>
        </w:rPr>
      </w:pPr>
      <w:r w:rsidRPr="00AB618C">
        <w:rPr>
          <w:rFonts w:ascii="Simplified Arabic" w:hAnsi="Simplified Arabic" w:cs="Simplified Arabic"/>
          <w:sz w:val="28"/>
          <w:szCs w:val="28"/>
          <w:rtl/>
        </w:rPr>
        <w:t>ويُعد الاستقطاب الفعّال عنصرًا مهمًا في تعزيز رضا الموظفين، إذ يضمن وصول المنظمة إلى أفضل الكفاءات</w:t>
      </w:r>
      <w:r w:rsidRPr="00AB618C">
        <w:rPr>
          <w:rFonts w:ascii="Simplified Arabic" w:hAnsi="Simplified Arabic" w:cs="Simplified Arabic"/>
          <w:sz w:val="28"/>
          <w:szCs w:val="28"/>
        </w:rPr>
        <w:t>.</w:t>
      </w:r>
    </w:p>
    <w:p w14:paraId="6C7FC3EB" w14:textId="70E9B055" w:rsidR="00AB618C" w:rsidRPr="00AB618C" w:rsidRDefault="00AB618C" w:rsidP="0091681C">
      <w:pPr>
        <w:pStyle w:val="ListParagraph"/>
        <w:numPr>
          <w:ilvl w:val="2"/>
          <w:numId w:val="2"/>
        </w:numPr>
        <w:tabs>
          <w:tab w:val="right" w:pos="1902"/>
        </w:tabs>
        <w:spacing w:before="120" w:after="120" w:line="240" w:lineRule="auto"/>
        <w:ind w:left="642"/>
        <w:jc w:val="both"/>
        <w:outlineLvl w:val="3"/>
        <w:rPr>
          <w:rFonts w:ascii="Simplified Arabic" w:hAnsi="Simplified Arabic" w:cs="Simplified Arabic"/>
          <w:sz w:val="28"/>
          <w:szCs w:val="28"/>
        </w:rPr>
      </w:pPr>
      <w:r w:rsidRPr="00AB618C">
        <w:rPr>
          <w:rFonts w:ascii="Simplified Arabic" w:hAnsi="Simplified Arabic" w:cs="Simplified Arabic"/>
          <w:b/>
          <w:bCs/>
          <w:sz w:val="28"/>
          <w:szCs w:val="28"/>
          <w:rtl/>
        </w:rPr>
        <w:t>الفرز والاختيار</w:t>
      </w:r>
    </w:p>
    <w:p w14:paraId="7C8C1277" w14:textId="77777777" w:rsidR="00AB618C" w:rsidRPr="00AB618C" w:rsidRDefault="00AB618C" w:rsidP="0091681C">
      <w:pPr>
        <w:spacing w:before="120" w:after="120" w:line="240" w:lineRule="auto"/>
        <w:jc w:val="both"/>
        <w:rPr>
          <w:rFonts w:ascii="Simplified Arabic" w:hAnsi="Simplified Arabic" w:cs="Simplified Arabic"/>
          <w:sz w:val="28"/>
          <w:szCs w:val="28"/>
        </w:rPr>
      </w:pPr>
      <w:r w:rsidRPr="00AB618C">
        <w:rPr>
          <w:rFonts w:ascii="Simplified Arabic" w:hAnsi="Simplified Arabic" w:cs="Simplified Arabic"/>
          <w:sz w:val="28"/>
          <w:szCs w:val="28"/>
          <w:rtl/>
        </w:rPr>
        <w:t>تشمل هذه المرحلة</w:t>
      </w:r>
      <w:r w:rsidRPr="00AB618C">
        <w:rPr>
          <w:rFonts w:ascii="Simplified Arabic" w:hAnsi="Simplified Arabic" w:cs="Simplified Arabic"/>
          <w:sz w:val="28"/>
          <w:szCs w:val="28"/>
        </w:rPr>
        <w:t>:</w:t>
      </w:r>
    </w:p>
    <w:p w14:paraId="24AD686D" w14:textId="77777777" w:rsidR="00AB618C" w:rsidRPr="00AB618C" w:rsidRDefault="00AB618C">
      <w:pPr>
        <w:pStyle w:val="ListParagraph"/>
        <w:numPr>
          <w:ilvl w:val="0"/>
          <w:numId w:val="26"/>
        </w:numPr>
        <w:spacing w:before="120" w:after="120" w:line="240" w:lineRule="auto"/>
        <w:jc w:val="both"/>
        <w:rPr>
          <w:rFonts w:ascii="Simplified Arabic" w:hAnsi="Simplified Arabic" w:cs="Simplified Arabic"/>
          <w:color w:val="000000" w:themeColor="text1"/>
          <w:sz w:val="28"/>
          <w:szCs w:val="28"/>
        </w:rPr>
      </w:pPr>
      <w:r w:rsidRPr="00AB618C">
        <w:rPr>
          <w:rFonts w:ascii="Simplified Arabic" w:hAnsi="Simplified Arabic" w:cs="Simplified Arabic"/>
          <w:color w:val="000000" w:themeColor="text1"/>
          <w:sz w:val="28"/>
          <w:szCs w:val="28"/>
          <w:rtl/>
        </w:rPr>
        <w:t>مراجعة السير الذاتية</w:t>
      </w:r>
      <w:r w:rsidRPr="00AB618C">
        <w:rPr>
          <w:rFonts w:ascii="Simplified Arabic" w:hAnsi="Simplified Arabic" w:cs="Simplified Arabic"/>
          <w:color w:val="000000" w:themeColor="text1"/>
          <w:sz w:val="28"/>
          <w:szCs w:val="28"/>
        </w:rPr>
        <w:t>.</w:t>
      </w:r>
    </w:p>
    <w:p w14:paraId="2B8BE78E" w14:textId="77777777" w:rsidR="00AB618C" w:rsidRPr="00AB618C" w:rsidRDefault="00AB618C">
      <w:pPr>
        <w:pStyle w:val="ListParagraph"/>
        <w:numPr>
          <w:ilvl w:val="0"/>
          <w:numId w:val="26"/>
        </w:numPr>
        <w:spacing w:before="120" w:after="120" w:line="240" w:lineRule="auto"/>
        <w:jc w:val="both"/>
        <w:rPr>
          <w:rFonts w:ascii="Simplified Arabic" w:hAnsi="Simplified Arabic" w:cs="Simplified Arabic"/>
          <w:color w:val="000000" w:themeColor="text1"/>
          <w:sz w:val="28"/>
          <w:szCs w:val="28"/>
        </w:rPr>
      </w:pPr>
      <w:r w:rsidRPr="00AB618C">
        <w:rPr>
          <w:rFonts w:ascii="Simplified Arabic" w:hAnsi="Simplified Arabic" w:cs="Simplified Arabic"/>
          <w:color w:val="000000" w:themeColor="text1"/>
          <w:sz w:val="28"/>
          <w:szCs w:val="28"/>
          <w:rtl/>
        </w:rPr>
        <w:t>إجراء المقابلات الشخصية</w:t>
      </w:r>
      <w:r w:rsidRPr="00AB618C">
        <w:rPr>
          <w:rFonts w:ascii="Simplified Arabic" w:hAnsi="Simplified Arabic" w:cs="Simplified Arabic"/>
          <w:color w:val="000000" w:themeColor="text1"/>
          <w:sz w:val="28"/>
          <w:szCs w:val="28"/>
        </w:rPr>
        <w:t>.</w:t>
      </w:r>
    </w:p>
    <w:p w14:paraId="313EF0C7" w14:textId="77777777" w:rsidR="00AB618C" w:rsidRPr="00AB618C" w:rsidRDefault="00AB618C">
      <w:pPr>
        <w:pStyle w:val="ListParagraph"/>
        <w:numPr>
          <w:ilvl w:val="0"/>
          <w:numId w:val="26"/>
        </w:numPr>
        <w:spacing w:before="120" w:after="120" w:line="240" w:lineRule="auto"/>
        <w:jc w:val="both"/>
        <w:rPr>
          <w:rFonts w:ascii="Simplified Arabic" w:hAnsi="Simplified Arabic" w:cs="Simplified Arabic"/>
          <w:color w:val="000000" w:themeColor="text1"/>
          <w:sz w:val="28"/>
          <w:szCs w:val="28"/>
        </w:rPr>
      </w:pPr>
      <w:r w:rsidRPr="00AB618C">
        <w:rPr>
          <w:rFonts w:ascii="Simplified Arabic" w:hAnsi="Simplified Arabic" w:cs="Simplified Arabic"/>
          <w:color w:val="000000" w:themeColor="text1"/>
          <w:sz w:val="28"/>
          <w:szCs w:val="28"/>
          <w:rtl/>
        </w:rPr>
        <w:t>تطبيق الاختبارات المهنية والنفسية</w:t>
      </w:r>
      <w:r w:rsidRPr="00AB618C">
        <w:rPr>
          <w:rFonts w:ascii="Simplified Arabic" w:hAnsi="Simplified Arabic" w:cs="Simplified Arabic"/>
          <w:color w:val="000000" w:themeColor="text1"/>
          <w:sz w:val="28"/>
          <w:szCs w:val="28"/>
        </w:rPr>
        <w:t>.</w:t>
      </w:r>
    </w:p>
    <w:p w14:paraId="56A7D2FD" w14:textId="77777777" w:rsidR="00AB618C" w:rsidRPr="00AB618C" w:rsidRDefault="00AB618C">
      <w:pPr>
        <w:pStyle w:val="ListParagraph"/>
        <w:numPr>
          <w:ilvl w:val="0"/>
          <w:numId w:val="26"/>
        </w:numPr>
        <w:spacing w:before="120" w:after="120" w:line="240" w:lineRule="auto"/>
        <w:jc w:val="both"/>
        <w:rPr>
          <w:rFonts w:ascii="Simplified Arabic" w:hAnsi="Simplified Arabic" w:cs="Simplified Arabic"/>
          <w:sz w:val="28"/>
          <w:szCs w:val="28"/>
        </w:rPr>
      </w:pPr>
      <w:r w:rsidRPr="00AB618C">
        <w:rPr>
          <w:rFonts w:ascii="Simplified Arabic" w:hAnsi="Simplified Arabic" w:cs="Simplified Arabic"/>
          <w:color w:val="000000" w:themeColor="text1"/>
          <w:sz w:val="28"/>
          <w:szCs w:val="28"/>
          <w:rtl/>
        </w:rPr>
        <w:t>التحقق</w:t>
      </w:r>
      <w:r w:rsidRPr="00AB618C">
        <w:rPr>
          <w:rFonts w:ascii="Simplified Arabic" w:hAnsi="Simplified Arabic" w:cs="Simplified Arabic"/>
          <w:sz w:val="28"/>
          <w:szCs w:val="28"/>
          <w:rtl/>
        </w:rPr>
        <w:t xml:space="preserve"> من المراجع</w:t>
      </w:r>
      <w:r w:rsidRPr="00AB618C">
        <w:rPr>
          <w:rFonts w:ascii="Simplified Arabic" w:hAnsi="Simplified Arabic" w:cs="Simplified Arabic"/>
          <w:sz w:val="28"/>
          <w:szCs w:val="28"/>
        </w:rPr>
        <w:t>.</w:t>
      </w:r>
    </w:p>
    <w:p w14:paraId="7F5625CC" w14:textId="77777777" w:rsidR="00AB618C" w:rsidRPr="00AB618C" w:rsidRDefault="00AB618C" w:rsidP="0091681C">
      <w:pPr>
        <w:spacing w:before="120" w:after="120" w:line="240" w:lineRule="auto"/>
        <w:jc w:val="both"/>
        <w:rPr>
          <w:rFonts w:ascii="Simplified Arabic" w:hAnsi="Simplified Arabic" w:cs="Simplified Arabic"/>
          <w:sz w:val="28"/>
          <w:szCs w:val="28"/>
        </w:rPr>
      </w:pPr>
      <w:r w:rsidRPr="00AB618C">
        <w:rPr>
          <w:rFonts w:ascii="Simplified Arabic" w:hAnsi="Simplified Arabic" w:cs="Simplified Arabic"/>
          <w:sz w:val="28"/>
          <w:szCs w:val="28"/>
          <w:rtl/>
        </w:rPr>
        <w:t>وتُعد هذه المرحلة من أكثر المراحل تأثيرًا على رضا الموظفين، إذ ترتبط مباشرة بمفهوم العدالة التنظيمية</w:t>
      </w:r>
      <w:r w:rsidRPr="00AB618C">
        <w:rPr>
          <w:rFonts w:ascii="Simplified Arabic" w:hAnsi="Simplified Arabic" w:cs="Simplified Arabic"/>
          <w:sz w:val="28"/>
          <w:szCs w:val="28"/>
        </w:rPr>
        <w:t>.</w:t>
      </w:r>
    </w:p>
    <w:p w14:paraId="26F506E9" w14:textId="69796377" w:rsidR="00AB618C" w:rsidRPr="00AB618C" w:rsidRDefault="00AB618C" w:rsidP="0091681C">
      <w:pPr>
        <w:pStyle w:val="ListParagraph"/>
        <w:numPr>
          <w:ilvl w:val="2"/>
          <w:numId w:val="2"/>
        </w:numPr>
        <w:tabs>
          <w:tab w:val="right" w:pos="1902"/>
        </w:tabs>
        <w:spacing w:before="120" w:after="120" w:line="240" w:lineRule="auto"/>
        <w:ind w:left="642"/>
        <w:jc w:val="both"/>
        <w:outlineLvl w:val="3"/>
        <w:rPr>
          <w:rFonts w:ascii="Simplified Arabic" w:hAnsi="Simplified Arabic" w:cs="Simplified Arabic"/>
          <w:sz w:val="28"/>
          <w:szCs w:val="28"/>
        </w:rPr>
      </w:pPr>
      <w:r w:rsidRPr="00AB618C">
        <w:rPr>
          <w:rFonts w:ascii="Simplified Arabic" w:hAnsi="Simplified Arabic" w:cs="Simplified Arabic"/>
          <w:b/>
          <w:bCs/>
          <w:sz w:val="28"/>
          <w:szCs w:val="28"/>
          <w:rtl/>
        </w:rPr>
        <w:t>التعيين</w:t>
      </w:r>
    </w:p>
    <w:p w14:paraId="2116DF9B" w14:textId="77777777" w:rsidR="00AB618C" w:rsidRPr="00AB618C" w:rsidRDefault="00AB618C" w:rsidP="0091681C">
      <w:pPr>
        <w:spacing w:before="120" w:after="120" w:line="240" w:lineRule="auto"/>
        <w:ind w:firstLine="752"/>
        <w:jc w:val="both"/>
        <w:rPr>
          <w:rFonts w:ascii="Simplified Arabic" w:hAnsi="Simplified Arabic" w:cs="Simplified Arabic"/>
          <w:sz w:val="28"/>
          <w:szCs w:val="28"/>
        </w:rPr>
      </w:pPr>
      <w:r w:rsidRPr="00AB618C">
        <w:rPr>
          <w:rFonts w:ascii="Simplified Arabic" w:hAnsi="Simplified Arabic" w:cs="Simplified Arabic"/>
          <w:sz w:val="28"/>
          <w:szCs w:val="28"/>
          <w:rtl/>
        </w:rPr>
        <w:t xml:space="preserve">بعد </w:t>
      </w:r>
      <w:r w:rsidRPr="00AB618C">
        <w:rPr>
          <w:rFonts w:ascii="Simplified Arabic" w:hAnsi="Simplified Arabic" w:cs="Simplified Arabic"/>
          <w:color w:val="000000" w:themeColor="text1"/>
          <w:sz w:val="28"/>
          <w:szCs w:val="28"/>
          <w:rtl/>
        </w:rPr>
        <w:t>اختيار</w:t>
      </w:r>
      <w:r w:rsidRPr="00AB618C">
        <w:rPr>
          <w:rFonts w:ascii="Simplified Arabic" w:hAnsi="Simplified Arabic" w:cs="Simplified Arabic"/>
          <w:sz w:val="28"/>
          <w:szCs w:val="28"/>
          <w:rtl/>
        </w:rPr>
        <w:t xml:space="preserve"> المرشح المناسب، يتم إصدار قرار التعيين وفق اللوائح الداخلية ونظام العمل. وتشمل هذه المرحلة</w:t>
      </w:r>
      <w:r w:rsidRPr="00AB618C">
        <w:rPr>
          <w:rFonts w:ascii="Simplified Arabic" w:hAnsi="Simplified Arabic" w:cs="Simplified Arabic"/>
          <w:sz w:val="28"/>
          <w:szCs w:val="28"/>
        </w:rPr>
        <w:t>:</w:t>
      </w:r>
    </w:p>
    <w:p w14:paraId="058CF150" w14:textId="77777777" w:rsidR="00AB618C" w:rsidRPr="00AB618C" w:rsidRDefault="00AB618C">
      <w:pPr>
        <w:pStyle w:val="ListParagraph"/>
        <w:numPr>
          <w:ilvl w:val="0"/>
          <w:numId w:val="26"/>
        </w:numPr>
        <w:spacing w:before="120" w:after="120" w:line="240" w:lineRule="auto"/>
        <w:jc w:val="both"/>
        <w:rPr>
          <w:rFonts w:ascii="Simplified Arabic" w:hAnsi="Simplified Arabic" w:cs="Simplified Arabic"/>
          <w:color w:val="000000" w:themeColor="text1"/>
          <w:sz w:val="28"/>
          <w:szCs w:val="28"/>
        </w:rPr>
      </w:pPr>
      <w:r w:rsidRPr="00AB618C">
        <w:rPr>
          <w:rFonts w:ascii="Simplified Arabic" w:hAnsi="Simplified Arabic" w:cs="Simplified Arabic"/>
          <w:color w:val="000000" w:themeColor="text1"/>
          <w:sz w:val="28"/>
          <w:szCs w:val="28"/>
          <w:rtl/>
        </w:rPr>
        <w:t>توقيع العقد</w:t>
      </w:r>
      <w:r w:rsidRPr="00AB618C">
        <w:rPr>
          <w:rFonts w:ascii="Simplified Arabic" w:hAnsi="Simplified Arabic" w:cs="Simplified Arabic"/>
          <w:color w:val="000000" w:themeColor="text1"/>
          <w:sz w:val="28"/>
          <w:szCs w:val="28"/>
        </w:rPr>
        <w:t>.</w:t>
      </w:r>
    </w:p>
    <w:p w14:paraId="0B123FCA" w14:textId="77777777" w:rsidR="00AB618C" w:rsidRPr="00AB618C" w:rsidRDefault="00AB618C">
      <w:pPr>
        <w:pStyle w:val="ListParagraph"/>
        <w:numPr>
          <w:ilvl w:val="0"/>
          <w:numId w:val="26"/>
        </w:numPr>
        <w:spacing w:before="120" w:after="120" w:line="240" w:lineRule="auto"/>
        <w:jc w:val="both"/>
        <w:rPr>
          <w:rFonts w:ascii="Simplified Arabic" w:hAnsi="Simplified Arabic" w:cs="Simplified Arabic"/>
          <w:color w:val="000000" w:themeColor="text1"/>
          <w:sz w:val="28"/>
          <w:szCs w:val="28"/>
        </w:rPr>
      </w:pPr>
      <w:r w:rsidRPr="00AB618C">
        <w:rPr>
          <w:rFonts w:ascii="Simplified Arabic" w:hAnsi="Simplified Arabic" w:cs="Simplified Arabic"/>
          <w:color w:val="000000" w:themeColor="text1"/>
          <w:sz w:val="28"/>
          <w:szCs w:val="28"/>
          <w:rtl/>
        </w:rPr>
        <w:t>تحديد الراتب والمزايا</w:t>
      </w:r>
      <w:r w:rsidRPr="00AB618C">
        <w:rPr>
          <w:rFonts w:ascii="Simplified Arabic" w:hAnsi="Simplified Arabic" w:cs="Simplified Arabic"/>
          <w:color w:val="000000" w:themeColor="text1"/>
          <w:sz w:val="28"/>
          <w:szCs w:val="28"/>
        </w:rPr>
        <w:t>.</w:t>
      </w:r>
    </w:p>
    <w:p w14:paraId="5625E4ED" w14:textId="77777777" w:rsidR="00AB618C" w:rsidRPr="00AB618C" w:rsidRDefault="00AB618C">
      <w:pPr>
        <w:pStyle w:val="ListParagraph"/>
        <w:numPr>
          <w:ilvl w:val="0"/>
          <w:numId w:val="26"/>
        </w:numPr>
        <w:spacing w:before="120" w:after="120" w:line="240" w:lineRule="auto"/>
        <w:jc w:val="both"/>
        <w:rPr>
          <w:rFonts w:ascii="Simplified Arabic" w:hAnsi="Simplified Arabic" w:cs="Simplified Arabic"/>
          <w:color w:val="000000" w:themeColor="text1"/>
          <w:sz w:val="28"/>
          <w:szCs w:val="28"/>
        </w:rPr>
      </w:pPr>
      <w:r w:rsidRPr="00AB618C">
        <w:rPr>
          <w:rFonts w:ascii="Simplified Arabic" w:hAnsi="Simplified Arabic" w:cs="Simplified Arabic"/>
          <w:color w:val="000000" w:themeColor="text1"/>
          <w:sz w:val="28"/>
          <w:szCs w:val="28"/>
          <w:rtl/>
        </w:rPr>
        <w:t>توضيح الحقوق والواجبات</w:t>
      </w:r>
      <w:r w:rsidRPr="00AB618C">
        <w:rPr>
          <w:rFonts w:ascii="Simplified Arabic" w:hAnsi="Simplified Arabic" w:cs="Simplified Arabic"/>
          <w:color w:val="000000" w:themeColor="text1"/>
          <w:sz w:val="28"/>
          <w:szCs w:val="28"/>
        </w:rPr>
        <w:t>.</w:t>
      </w:r>
    </w:p>
    <w:p w14:paraId="06CC28F3" w14:textId="77777777" w:rsidR="00AB618C" w:rsidRPr="00AB618C" w:rsidRDefault="00AB618C">
      <w:pPr>
        <w:pStyle w:val="ListParagraph"/>
        <w:numPr>
          <w:ilvl w:val="0"/>
          <w:numId w:val="26"/>
        </w:numPr>
        <w:spacing w:before="120" w:after="120" w:line="240" w:lineRule="auto"/>
        <w:jc w:val="both"/>
        <w:rPr>
          <w:rFonts w:ascii="Simplified Arabic" w:hAnsi="Simplified Arabic" w:cs="Simplified Arabic"/>
          <w:sz w:val="28"/>
          <w:szCs w:val="28"/>
        </w:rPr>
      </w:pPr>
      <w:r w:rsidRPr="00AB618C">
        <w:rPr>
          <w:rFonts w:ascii="Simplified Arabic" w:hAnsi="Simplified Arabic" w:cs="Simplified Arabic"/>
          <w:color w:val="000000" w:themeColor="text1"/>
          <w:sz w:val="28"/>
          <w:szCs w:val="28"/>
          <w:rtl/>
        </w:rPr>
        <w:t>تعريف</w:t>
      </w:r>
      <w:r w:rsidRPr="00AB618C">
        <w:rPr>
          <w:rFonts w:ascii="Simplified Arabic" w:hAnsi="Simplified Arabic" w:cs="Simplified Arabic"/>
          <w:sz w:val="28"/>
          <w:szCs w:val="28"/>
          <w:rtl/>
        </w:rPr>
        <w:t xml:space="preserve"> الموظف بالسياسات الداخلية</w:t>
      </w:r>
      <w:r w:rsidRPr="00AB618C">
        <w:rPr>
          <w:rFonts w:ascii="Simplified Arabic" w:hAnsi="Simplified Arabic" w:cs="Simplified Arabic"/>
          <w:sz w:val="28"/>
          <w:szCs w:val="28"/>
        </w:rPr>
        <w:t>.</w:t>
      </w:r>
    </w:p>
    <w:p w14:paraId="614BA560" w14:textId="77777777" w:rsidR="00AB618C" w:rsidRPr="00AB618C" w:rsidRDefault="00AB618C" w:rsidP="00AB618C">
      <w:pPr>
        <w:spacing w:before="120" w:after="120" w:line="240" w:lineRule="auto"/>
        <w:jc w:val="both"/>
        <w:outlineLvl w:val="3"/>
        <w:rPr>
          <w:rFonts w:ascii="Simplified Arabic" w:hAnsi="Simplified Arabic" w:cs="Simplified Arabic"/>
          <w:sz w:val="28"/>
          <w:szCs w:val="28"/>
        </w:rPr>
      </w:pPr>
      <w:r w:rsidRPr="00AB618C">
        <w:rPr>
          <w:rFonts w:ascii="Simplified Arabic" w:hAnsi="Simplified Arabic" w:cs="Simplified Arabic"/>
          <w:sz w:val="28"/>
          <w:szCs w:val="28"/>
          <w:rtl/>
        </w:rPr>
        <w:t>وتُعد هذه المرحلة حاسمة في تشكيل الانطباع الأول للموظف عن المنظمة</w:t>
      </w:r>
      <w:r w:rsidRPr="00AB618C">
        <w:rPr>
          <w:rFonts w:ascii="Simplified Arabic" w:hAnsi="Simplified Arabic" w:cs="Simplified Arabic"/>
          <w:sz w:val="28"/>
          <w:szCs w:val="28"/>
        </w:rPr>
        <w:t>.</w:t>
      </w:r>
    </w:p>
    <w:p w14:paraId="2E144F6F" w14:textId="77777777" w:rsidR="00AB618C" w:rsidRPr="00AB618C" w:rsidRDefault="00AB618C" w:rsidP="00AB618C">
      <w:pPr>
        <w:spacing w:before="120" w:after="120" w:line="240" w:lineRule="auto"/>
        <w:jc w:val="both"/>
        <w:outlineLvl w:val="3"/>
        <w:rPr>
          <w:rFonts w:ascii="Simplified Arabic" w:hAnsi="Simplified Arabic" w:cs="Simplified Arabic"/>
          <w:sz w:val="28"/>
          <w:szCs w:val="28"/>
        </w:rPr>
      </w:pPr>
      <w:r w:rsidRPr="00AB618C">
        <w:rPr>
          <w:rFonts w:ascii="Simplified Arabic" w:hAnsi="Simplified Arabic" w:cs="Simplified Arabic"/>
          <w:b/>
          <w:bCs/>
          <w:sz w:val="28"/>
          <w:szCs w:val="28"/>
          <w:rtl/>
        </w:rPr>
        <w:t>ثالثًا: التوظيف واللائحة الداخلية</w:t>
      </w:r>
    </w:p>
    <w:p w14:paraId="5C381CF4" w14:textId="77777777" w:rsidR="00AB618C" w:rsidRPr="00AB618C" w:rsidRDefault="00AB618C" w:rsidP="0091681C">
      <w:pPr>
        <w:spacing w:before="120" w:after="120" w:line="240" w:lineRule="auto"/>
        <w:ind w:firstLine="752"/>
        <w:jc w:val="both"/>
        <w:rPr>
          <w:rFonts w:ascii="Simplified Arabic" w:hAnsi="Simplified Arabic" w:cs="Simplified Arabic"/>
          <w:sz w:val="28"/>
          <w:szCs w:val="28"/>
        </w:rPr>
      </w:pPr>
      <w:r w:rsidRPr="00AB618C">
        <w:rPr>
          <w:rFonts w:ascii="Simplified Arabic" w:hAnsi="Simplified Arabic" w:cs="Simplified Arabic"/>
          <w:sz w:val="28"/>
          <w:szCs w:val="28"/>
          <w:rtl/>
        </w:rPr>
        <w:lastRenderedPageBreak/>
        <w:t xml:space="preserve">تُعد </w:t>
      </w:r>
      <w:r w:rsidRPr="00AB618C">
        <w:rPr>
          <w:rFonts w:ascii="Simplified Arabic" w:hAnsi="Simplified Arabic" w:cs="Simplified Arabic"/>
          <w:color w:val="000000" w:themeColor="text1"/>
          <w:sz w:val="28"/>
          <w:szCs w:val="28"/>
          <w:rtl/>
        </w:rPr>
        <w:t>اللائحة</w:t>
      </w:r>
      <w:r w:rsidRPr="00AB618C">
        <w:rPr>
          <w:rFonts w:ascii="Simplified Arabic" w:hAnsi="Simplified Arabic" w:cs="Simplified Arabic"/>
          <w:sz w:val="28"/>
          <w:szCs w:val="28"/>
          <w:rtl/>
        </w:rPr>
        <w:t xml:space="preserve"> الداخلية إطارًا تنظيميًا يحدد حقوق وواجبات الموظفين، ويضبط العلاقة بين العامل والمنشأة. ويرتبط التوظيف باللائحة الداخلية من خلال</w:t>
      </w:r>
      <w:r w:rsidRPr="00AB618C">
        <w:rPr>
          <w:rFonts w:ascii="Simplified Arabic" w:hAnsi="Simplified Arabic" w:cs="Simplified Arabic"/>
          <w:sz w:val="28"/>
          <w:szCs w:val="28"/>
        </w:rPr>
        <w:t>:</w:t>
      </w:r>
    </w:p>
    <w:p w14:paraId="6FBBAF5A" w14:textId="77777777" w:rsidR="00AB618C" w:rsidRPr="00AB618C" w:rsidRDefault="00AB618C">
      <w:pPr>
        <w:pStyle w:val="ListParagraph"/>
        <w:numPr>
          <w:ilvl w:val="0"/>
          <w:numId w:val="26"/>
        </w:numPr>
        <w:spacing w:before="120" w:after="120" w:line="240" w:lineRule="auto"/>
        <w:jc w:val="both"/>
        <w:rPr>
          <w:rFonts w:ascii="Simplified Arabic" w:hAnsi="Simplified Arabic" w:cs="Simplified Arabic"/>
          <w:color w:val="000000" w:themeColor="text1"/>
          <w:sz w:val="28"/>
          <w:szCs w:val="28"/>
        </w:rPr>
      </w:pPr>
      <w:r w:rsidRPr="00AB618C">
        <w:rPr>
          <w:rFonts w:ascii="Simplified Arabic" w:hAnsi="Simplified Arabic" w:cs="Simplified Arabic"/>
          <w:color w:val="000000" w:themeColor="text1"/>
          <w:sz w:val="28"/>
          <w:szCs w:val="28"/>
          <w:rtl/>
        </w:rPr>
        <w:t>الالتزام بمعايير التوظيف المحددة في اللائحة</w:t>
      </w:r>
      <w:r w:rsidRPr="00AB618C">
        <w:rPr>
          <w:rFonts w:ascii="Simplified Arabic" w:hAnsi="Simplified Arabic" w:cs="Simplified Arabic"/>
          <w:color w:val="000000" w:themeColor="text1"/>
          <w:sz w:val="28"/>
          <w:szCs w:val="28"/>
        </w:rPr>
        <w:t>.</w:t>
      </w:r>
    </w:p>
    <w:p w14:paraId="0E43136C" w14:textId="77777777" w:rsidR="00AB618C" w:rsidRPr="00AB618C" w:rsidRDefault="00AB618C">
      <w:pPr>
        <w:pStyle w:val="ListParagraph"/>
        <w:numPr>
          <w:ilvl w:val="0"/>
          <w:numId w:val="26"/>
        </w:numPr>
        <w:spacing w:before="120" w:after="120" w:line="240" w:lineRule="auto"/>
        <w:jc w:val="both"/>
        <w:rPr>
          <w:rFonts w:ascii="Simplified Arabic" w:hAnsi="Simplified Arabic" w:cs="Simplified Arabic"/>
          <w:color w:val="000000" w:themeColor="text1"/>
          <w:sz w:val="28"/>
          <w:szCs w:val="28"/>
        </w:rPr>
      </w:pPr>
      <w:r w:rsidRPr="00AB618C">
        <w:rPr>
          <w:rFonts w:ascii="Simplified Arabic" w:hAnsi="Simplified Arabic" w:cs="Simplified Arabic"/>
          <w:color w:val="000000" w:themeColor="text1"/>
          <w:sz w:val="28"/>
          <w:szCs w:val="28"/>
          <w:rtl/>
        </w:rPr>
        <w:t>ضمان العدالة والشفافية في إجراءات التوظيف</w:t>
      </w:r>
      <w:r w:rsidRPr="00AB618C">
        <w:rPr>
          <w:rFonts w:ascii="Simplified Arabic" w:hAnsi="Simplified Arabic" w:cs="Simplified Arabic"/>
          <w:color w:val="000000" w:themeColor="text1"/>
          <w:sz w:val="28"/>
          <w:szCs w:val="28"/>
        </w:rPr>
        <w:t>.</w:t>
      </w:r>
    </w:p>
    <w:p w14:paraId="3E4CD64C" w14:textId="77777777" w:rsidR="00AB618C" w:rsidRPr="00AB618C" w:rsidRDefault="00AB618C">
      <w:pPr>
        <w:pStyle w:val="ListParagraph"/>
        <w:numPr>
          <w:ilvl w:val="0"/>
          <w:numId w:val="26"/>
        </w:numPr>
        <w:spacing w:before="120" w:after="120" w:line="240" w:lineRule="auto"/>
        <w:jc w:val="both"/>
        <w:rPr>
          <w:rFonts w:ascii="Simplified Arabic" w:hAnsi="Simplified Arabic" w:cs="Simplified Arabic"/>
          <w:color w:val="000000" w:themeColor="text1"/>
          <w:sz w:val="28"/>
          <w:szCs w:val="28"/>
        </w:rPr>
      </w:pPr>
      <w:r w:rsidRPr="00AB618C">
        <w:rPr>
          <w:rFonts w:ascii="Simplified Arabic" w:hAnsi="Simplified Arabic" w:cs="Simplified Arabic"/>
          <w:color w:val="000000" w:themeColor="text1"/>
          <w:sz w:val="28"/>
          <w:szCs w:val="28"/>
          <w:rtl/>
        </w:rPr>
        <w:t>توضيح حقوق الموظف منذ اليوم الأول</w:t>
      </w:r>
      <w:r w:rsidRPr="00AB618C">
        <w:rPr>
          <w:rFonts w:ascii="Simplified Arabic" w:hAnsi="Simplified Arabic" w:cs="Simplified Arabic"/>
          <w:color w:val="000000" w:themeColor="text1"/>
          <w:sz w:val="28"/>
          <w:szCs w:val="28"/>
        </w:rPr>
        <w:t>.</w:t>
      </w:r>
    </w:p>
    <w:p w14:paraId="24C60710" w14:textId="77777777" w:rsidR="00AB618C" w:rsidRPr="00AB618C" w:rsidRDefault="00AB618C">
      <w:pPr>
        <w:pStyle w:val="ListParagraph"/>
        <w:numPr>
          <w:ilvl w:val="0"/>
          <w:numId w:val="26"/>
        </w:numPr>
        <w:spacing w:before="120" w:after="120" w:line="240" w:lineRule="auto"/>
        <w:jc w:val="both"/>
        <w:rPr>
          <w:rFonts w:ascii="Simplified Arabic" w:hAnsi="Simplified Arabic" w:cs="Simplified Arabic"/>
          <w:color w:val="000000" w:themeColor="text1"/>
          <w:sz w:val="28"/>
          <w:szCs w:val="28"/>
        </w:rPr>
      </w:pPr>
      <w:r w:rsidRPr="00AB618C">
        <w:rPr>
          <w:rFonts w:ascii="Simplified Arabic" w:hAnsi="Simplified Arabic" w:cs="Simplified Arabic"/>
          <w:color w:val="000000" w:themeColor="text1"/>
          <w:sz w:val="28"/>
          <w:szCs w:val="28"/>
          <w:rtl/>
        </w:rPr>
        <w:t>تعزيز الانضباط من خلال اختيار موظفين قادرين على الالتزام بالسياسات</w:t>
      </w:r>
      <w:r w:rsidRPr="00AB618C">
        <w:rPr>
          <w:rFonts w:ascii="Simplified Arabic" w:hAnsi="Simplified Arabic" w:cs="Simplified Arabic"/>
          <w:color w:val="000000" w:themeColor="text1"/>
          <w:sz w:val="28"/>
          <w:szCs w:val="28"/>
        </w:rPr>
        <w:t>.</w:t>
      </w:r>
    </w:p>
    <w:p w14:paraId="5C09C867" w14:textId="77777777" w:rsidR="00AB618C" w:rsidRPr="00AB618C" w:rsidRDefault="00AB618C">
      <w:pPr>
        <w:pStyle w:val="ListParagraph"/>
        <w:numPr>
          <w:ilvl w:val="0"/>
          <w:numId w:val="26"/>
        </w:numPr>
        <w:spacing w:before="120" w:after="120" w:line="240" w:lineRule="auto"/>
        <w:jc w:val="both"/>
        <w:rPr>
          <w:rFonts w:ascii="Simplified Arabic" w:hAnsi="Simplified Arabic" w:cs="Simplified Arabic"/>
          <w:sz w:val="28"/>
          <w:szCs w:val="28"/>
        </w:rPr>
      </w:pPr>
      <w:r w:rsidRPr="00AB618C">
        <w:rPr>
          <w:rFonts w:ascii="Simplified Arabic" w:hAnsi="Simplified Arabic" w:cs="Simplified Arabic"/>
          <w:color w:val="000000" w:themeColor="text1"/>
          <w:sz w:val="28"/>
          <w:szCs w:val="28"/>
          <w:rtl/>
        </w:rPr>
        <w:t>الحد من</w:t>
      </w:r>
      <w:r w:rsidRPr="00AB618C">
        <w:rPr>
          <w:rFonts w:ascii="Simplified Arabic" w:hAnsi="Simplified Arabic" w:cs="Simplified Arabic"/>
          <w:sz w:val="28"/>
          <w:szCs w:val="28"/>
          <w:rtl/>
        </w:rPr>
        <w:t xml:space="preserve"> النزاعات الوظيفية الناتجة عن سوء الفهم أو غياب الوضوح</w:t>
      </w:r>
      <w:r w:rsidRPr="00AB618C">
        <w:rPr>
          <w:rFonts w:ascii="Simplified Arabic" w:hAnsi="Simplified Arabic" w:cs="Simplified Arabic"/>
          <w:sz w:val="28"/>
          <w:szCs w:val="28"/>
        </w:rPr>
        <w:t>.</w:t>
      </w:r>
    </w:p>
    <w:p w14:paraId="7E59FE37" w14:textId="77777777" w:rsidR="00AB618C" w:rsidRPr="00AB618C" w:rsidRDefault="00AB618C" w:rsidP="00AB618C">
      <w:pPr>
        <w:spacing w:before="120" w:after="120" w:line="240" w:lineRule="auto"/>
        <w:jc w:val="both"/>
        <w:outlineLvl w:val="3"/>
        <w:rPr>
          <w:rFonts w:ascii="Simplified Arabic" w:hAnsi="Simplified Arabic" w:cs="Simplified Arabic"/>
          <w:sz w:val="28"/>
          <w:szCs w:val="28"/>
        </w:rPr>
      </w:pPr>
      <w:r w:rsidRPr="00AB618C">
        <w:rPr>
          <w:rFonts w:ascii="Simplified Arabic" w:hAnsi="Simplified Arabic" w:cs="Simplified Arabic"/>
          <w:sz w:val="28"/>
          <w:szCs w:val="28"/>
          <w:rtl/>
        </w:rPr>
        <w:t>وتشير الأدبيات إلى أن التوظيف الذي يتم وفق لوائح واضحة يُسهم في تعزيز الثقة بين الموظف والإدارة، مما ينعكس إيجابًا على الرضا الوظيفي</w:t>
      </w:r>
      <w:r w:rsidRPr="00AB618C">
        <w:rPr>
          <w:rFonts w:ascii="Simplified Arabic" w:hAnsi="Simplified Arabic" w:cs="Simplified Arabic"/>
          <w:sz w:val="28"/>
          <w:szCs w:val="28"/>
        </w:rPr>
        <w:t>.</w:t>
      </w:r>
    </w:p>
    <w:p w14:paraId="5D7A8C46" w14:textId="77777777" w:rsidR="00AB618C" w:rsidRPr="00AB618C" w:rsidRDefault="00AB618C" w:rsidP="00AB618C">
      <w:pPr>
        <w:spacing w:before="120" w:after="120" w:line="240" w:lineRule="auto"/>
        <w:jc w:val="both"/>
        <w:outlineLvl w:val="3"/>
        <w:rPr>
          <w:rFonts w:ascii="Simplified Arabic" w:hAnsi="Simplified Arabic" w:cs="Simplified Arabic"/>
          <w:sz w:val="28"/>
          <w:szCs w:val="28"/>
        </w:rPr>
      </w:pPr>
      <w:r w:rsidRPr="00AB618C">
        <w:rPr>
          <w:rFonts w:ascii="Simplified Arabic" w:hAnsi="Simplified Arabic" w:cs="Simplified Arabic"/>
          <w:b/>
          <w:bCs/>
          <w:sz w:val="28"/>
          <w:szCs w:val="28"/>
          <w:rtl/>
        </w:rPr>
        <w:t>رابعًا: التوظيف والرضا الوظيفي</w:t>
      </w:r>
    </w:p>
    <w:p w14:paraId="416442DB" w14:textId="77777777" w:rsidR="00AB618C" w:rsidRPr="00AB618C" w:rsidRDefault="00AB618C" w:rsidP="0091681C">
      <w:pPr>
        <w:spacing w:before="120" w:after="120" w:line="240" w:lineRule="auto"/>
        <w:ind w:firstLine="752"/>
        <w:jc w:val="both"/>
        <w:rPr>
          <w:rFonts w:ascii="Simplified Arabic" w:hAnsi="Simplified Arabic" w:cs="Simplified Arabic"/>
          <w:sz w:val="28"/>
          <w:szCs w:val="28"/>
        </w:rPr>
      </w:pPr>
      <w:r w:rsidRPr="00AB618C">
        <w:rPr>
          <w:rFonts w:ascii="Simplified Arabic" w:hAnsi="Simplified Arabic" w:cs="Simplified Arabic"/>
          <w:sz w:val="28"/>
          <w:szCs w:val="28"/>
          <w:rtl/>
        </w:rPr>
        <w:t xml:space="preserve">يُعد </w:t>
      </w:r>
      <w:r w:rsidRPr="00AB618C">
        <w:rPr>
          <w:rFonts w:ascii="Simplified Arabic" w:hAnsi="Simplified Arabic" w:cs="Simplified Arabic"/>
          <w:color w:val="000000" w:themeColor="text1"/>
          <w:sz w:val="28"/>
          <w:szCs w:val="28"/>
          <w:rtl/>
        </w:rPr>
        <w:t>التوظيف</w:t>
      </w:r>
      <w:r w:rsidRPr="00AB618C">
        <w:rPr>
          <w:rFonts w:ascii="Simplified Arabic" w:hAnsi="Simplified Arabic" w:cs="Simplified Arabic"/>
          <w:sz w:val="28"/>
          <w:szCs w:val="28"/>
          <w:rtl/>
        </w:rPr>
        <w:t xml:space="preserve"> من العوامل الأساسية التي تؤثر على الرضا الوظيفي، ويمكن تفسير ذلك من خلال عدة جوانب</w:t>
      </w:r>
      <w:r w:rsidRPr="00AB618C">
        <w:rPr>
          <w:rFonts w:ascii="Simplified Arabic" w:hAnsi="Simplified Arabic" w:cs="Simplified Arabic"/>
          <w:sz w:val="28"/>
          <w:szCs w:val="28"/>
        </w:rPr>
        <w:t>:</w:t>
      </w:r>
    </w:p>
    <w:p w14:paraId="3E6594D7" w14:textId="6317C474" w:rsidR="00AB618C" w:rsidRPr="0091681C" w:rsidRDefault="00AB618C">
      <w:pPr>
        <w:pStyle w:val="ListParagraph"/>
        <w:numPr>
          <w:ilvl w:val="1"/>
          <w:numId w:val="14"/>
        </w:numPr>
        <w:spacing w:before="120" w:after="120" w:line="240" w:lineRule="auto"/>
        <w:jc w:val="both"/>
        <w:outlineLvl w:val="3"/>
        <w:rPr>
          <w:rFonts w:ascii="Simplified Arabic" w:hAnsi="Simplified Arabic" w:cs="Simplified Arabic"/>
          <w:sz w:val="28"/>
          <w:szCs w:val="28"/>
        </w:rPr>
      </w:pPr>
      <w:r w:rsidRPr="0091681C">
        <w:rPr>
          <w:rFonts w:ascii="Simplified Arabic" w:hAnsi="Simplified Arabic" w:cs="Simplified Arabic"/>
          <w:b/>
          <w:bCs/>
          <w:sz w:val="28"/>
          <w:szCs w:val="28"/>
          <w:rtl/>
        </w:rPr>
        <w:t>العدالة في التوظيف</w:t>
      </w:r>
    </w:p>
    <w:p w14:paraId="5A0BC84E" w14:textId="77777777" w:rsidR="00AB618C" w:rsidRPr="00AB618C" w:rsidRDefault="00AB618C" w:rsidP="0091681C">
      <w:pPr>
        <w:spacing w:before="120" w:after="120" w:line="240" w:lineRule="auto"/>
        <w:ind w:firstLine="752"/>
        <w:jc w:val="both"/>
        <w:rPr>
          <w:rFonts w:ascii="Simplified Arabic" w:hAnsi="Simplified Arabic" w:cs="Simplified Arabic"/>
          <w:sz w:val="28"/>
          <w:szCs w:val="28"/>
        </w:rPr>
      </w:pPr>
      <w:r w:rsidRPr="00AB618C">
        <w:rPr>
          <w:rFonts w:ascii="Simplified Arabic" w:hAnsi="Simplified Arabic" w:cs="Simplified Arabic"/>
          <w:color w:val="000000" w:themeColor="text1"/>
          <w:sz w:val="28"/>
          <w:szCs w:val="28"/>
          <w:rtl/>
        </w:rPr>
        <w:t>يشعر</w:t>
      </w:r>
      <w:r w:rsidRPr="00AB618C">
        <w:rPr>
          <w:rFonts w:ascii="Simplified Arabic" w:hAnsi="Simplified Arabic" w:cs="Simplified Arabic"/>
          <w:sz w:val="28"/>
          <w:szCs w:val="28"/>
          <w:rtl/>
        </w:rPr>
        <w:t xml:space="preserve"> الموظفون بالرضا عندما تكون عملية التوظيف</w:t>
      </w:r>
      <w:r w:rsidRPr="00AB618C">
        <w:rPr>
          <w:rFonts w:ascii="Simplified Arabic" w:hAnsi="Simplified Arabic" w:cs="Simplified Arabic"/>
          <w:sz w:val="28"/>
          <w:szCs w:val="28"/>
        </w:rPr>
        <w:t>:</w:t>
      </w:r>
    </w:p>
    <w:p w14:paraId="11104E20" w14:textId="77777777" w:rsidR="00AB618C" w:rsidRPr="00AB618C" w:rsidRDefault="00AB618C">
      <w:pPr>
        <w:pStyle w:val="ListParagraph"/>
        <w:numPr>
          <w:ilvl w:val="0"/>
          <w:numId w:val="26"/>
        </w:numPr>
        <w:spacing w:before="120" w:after="120" w:line="240" w:lineRule="auto"/>
        <w:jc w:val="both"/>
        <w:rPr>
          <w:rFonts w:ascii="Simplified Arabic" w:hAnsi="Simplified Arabic" w:cs="Simplified Arabic"/>
          <w:color w:val="000000" w:themeColor="text1"/>
          <w:sz w:val="28"/>
          <w:szCs w:val="28"/>
        </w:rPr>
      </w:pPr>
      <w:r w:rsidRPr="00AB618C">
        <w:rPr>
          <w:rFonts w:ascii="Simplified Arabic" w:hAnsi="Simplified Arabic" w:cs="Simplified Arabic"/>
          <w:color w:val="000000" w:themeColor="text1"/>
          <w:sz w:val="28"/>
          <w:szCs w:val="28"/>
          <w:rtl/>
        </w:rPr>
        <w:t>عادلة</w:t>
      </w:r>
    </w:p>
    <w:p w14:paraId="3991E9C8" w14:textId="77777777" w:rsidR="00AB618C" w:rsidRPr="00AB618C" w:rsidRDefault="00AB618C">
      <w:pPr>
        <w:pStyle w:val="ListParagraph"/>
        <w:numPr>
          <w:ilvl w:val="0"/>
          <w:numId w:val="26"/>
        </w:numPr>
        <w:spacing w:before="120" w:after="120" w:line="240" w:lineRule="auto"/>
        <w:jc w:val="both"/>
        <w:rPr>
          <w:rFonts w:ascii="Simplified Arabic" w:hAnsi="Simplified Arabic" w:cs="Simplified Arabic"/>
          <w:color w:val="000000" w:themeColor="text1"/>
          <w:sz w:val="28"/>
          <w:szCs w:val="28"/>
        </w:rPr>
      </w:pPr>
      <w:r w:rsidRPr="00AB618C">
        <w:rPr>
          <w:rFonts w:ascii="Simplified Arabic" w:hAnsi="Simplified Arabic" w:cs="Simplified Arabic"/>
          <w:color w:val="000000" w:themeColor="text1"/>
          <w:sz w:val="28"/>
          <w:szCs w:val="28"/>
          <w:rtl/>
        </w:rPr>
        <w:t>شفافة</w:t>
      </w:r>
    </w:p>
    <w:p w14:paraId="2DC2746D" w14:textId="77777777" w:rsidR="00AB618C" w:rsidRPr="00AB618C" w:rsidRDefault="00AB618C">
      <w:pPr>
        <w:pStyle w:val="ListParagraph"/>
        <w:numPr>
          <w:ilvl w:val="0"/>
          <w:numId w:val="26"/>
        </w:numPr>
        <w:spacing w:before="120" w:after="120" w:line="240" w:lineRule="auto"/>
        <w:jc w:val="both"/>
        <w:rPr>
          <w:rFonts w:ascii="Simplified Arabic" w:hAnsi="Simplified Arabic" w:cs="Simplified Arabic"/>
          <w:color w:val="000000" w:themeColor="text1"/>
          <w:sz w:val="28"/>
          <w:szCs w:val="28"/>
        </w:rPr>
      </w:pPr>
      <w:r w:rsidRPr="00AB618C">
        <w:rPr>
          <w:rFonts w:ascii="Simplified Arabic" w:hAnsi="Simplified Arabic" w:cs="Simplified Arabic"/>
          <w:color w:val="000000" w:themeColor="text1"/>
          <w:sz w:val="28"/>
          <w:szCs w:val="28"/>
          <w:rtl/>
        </w:rPr>
        <w:t>قائمة على معايير موضوعية</w:t>
      </w:r>
    </w:p>
    <w:p w14:paraId="17F93A1D" w14:textId="77777777" w:rsidR="00AB618C" w:rsidRPr="00AB618C" w:rsidRDefault="00AB618C">
      <w:pPr>
        <w:pStyle w:val="ListParagraph"/>
        <w:numPr>
          <w:ilvl w:val="0"/>
          <w:numId w:val="26"/>
        </w:numPr>
        <w:spacing w:before="120" w:after="120" w:line="240" w:lineRule="auto"/>
        <w:jc w:val="both"/>
        <w:rPr>
          <w:rFonts w:ascii="Simplified Arabic" w:hAnsi="Simplified Arabic" w:cs="Simplified Arabic"/>
          <w:sz w:val="28"/>
          <w:szCs w:val="28"/>
        </w:rPr>
      </w:pPr>
      <w:r w:rsidRPr="00AB618C">
        <w:rPr>
          <w:rFonts w:ascii="Simplified Arabic" w:hAnsi="Simplified Arabic" w:cs="Simplified Arabic"/>
          <w:color w:val="000000" w:themeColor="text1"/>
          <w:sz w:val="28"/>
          <w:szCs w:val="28"/>
          <w:rtl/>
        </w:rPr>
        <w:t>خالية</w:t>
      </w:r>
      <w:r w:rsidRPr="00AB618C">
        <w:rPr>
          <w:rFonts w:ascii="Simplified Arabic" w:hAnsi="Simplified Arabic" w:cs="Simplified Arabic"/>
          <w:sz w:val="28"/>
          <w:szCs w:val="28"/>
          <w:rtl/>
        </w:rPr>
        <w:t xml:space="preserve"> من التحيز</w:t>
      </w:r>
    </w:p>
    <w:p w14:paraId="4F372D12" w14:textId="77777777" w:rsidR="00AB618C" w:rsidRPr="00AB618C" w:rsidRDefault="00AB618C" w:rsidP="0091681C">
      <w:pPr>
        <w:spacing w:before="120" w:after="120" w:line="240" w:lineRule="auto"/>
        <w:jc w:val="both"/>
        <w:rPr>
          <w:rFonts w:ascii="Simplified Arabic" w:hAnsi="Simplified Arabic" w:cs="Simplified Arabic"/>
          <w:sz w:val="28"/>
          <w:szCs w:val="28"/>
        </w:rPr>
      </w:pPr>
      <w:r w:rsidRPr="00AB618C">
        <w:rPr>
          <w:rFonts w:ascii="Simplified Arabic" w:hAnsi="Simplified Arabic" w:cs="Simplified Arabic"/>
          <w:sz w:val="28"/>
          <w:szCs w:val="28"/>
          <w:rtl/>
        </w:rPr>
        <w:t>وتُعد العدالة أحد أهم محددات الرضا الوظيفي وفق نظرية العدالة التنظيمية</w:t>
      </w:r>
      <w:r w:rsidRPr="00AB618C">
        <w:rPr>
          <w:rFonts w:ascii="Simplified Arabic" w:hAnsi="Simplified Arabic" w:cs="Simplified Arabic"/>
          <w:sz w:val="28"/>
          <w:szCs w:val="28"/>
        </w:rPr>
        <w:t>.</w:t>
      </w:r>
    </w:p>
    <w:p w14:paraId="12C8F0C5" w14:textId="45B9770A" w:rsidR="00AB618C" w:rsidRPr="00AB618C" w:rsidRDefault="00AB618C">
      <w:pPr>
        <w:pStyle w:val="ListParagraph"/>
        <w:numPr>
          <w:ilvl w:val="1"/>
          <w:numId w:val="14"/>
        </w:numPr>
        <w:spacing w:before="120" w:after="120" w:line="240" w:lineRule="auto"/>
        <w:jc w:val="both"/>
        <w:outlineLvl w:val="3"/>
        <w:rPr>
          <w:rFonts w:ascii="Simplified Arabic" w:hAnsi="Simplified Arabic" w:cs="Simplified Arabic"/>
          <w:sz w:val="28"/>
          <w:szCs w:val="28"/>
        </w:rPr>
      </w:pPr>
      <w:r w:rsidRPr="00AB618C">
        <w:rPr>
          <w:rFonts w:ascii="Simplified Arabic" w:hAnsi="Simplified Arabic" w:cs="Simplified Arabic"/>
          <w:b/>
          <w:bCs/>
          <w:sz w:val="28"/>
          <w:szCs w:val="28"/>
          <w:rtl/>
        </w:rPr>
        <w:t>التوافق الوظيفي</w:t>
      </w:r>
    </w:p>
    <w:p w14:paraId="41C97841" w14:textId="77777777" w:rsidR="00AB618C" w:rsidRPr="00AB618C" w:rsidRDefault="00AB618C" w:rsidP="0091681C">
      <w:pPr>
        <w:spacing w:before="120" w:after="120" w:line="240" w:lineRule="auto"/>
        <w:ind w:firstLine="752"/>
        <w:jc w:val="both"/>
        <w:rPr>
          <w:rFonts w:ascii="Simplified Arabic" w:hAnsi="Simplified Arabic" w:cs="Simplified Arabic"/>
          <w:sz w:val="28"/>
          <w:szCs w:val="28"/>
        </w:rPr>
      </w:pPr>
      <w:r w:rsidRPr="00AB618C">
        <w:rPr>
          <w:rFonts w:ascii="Simplified Arabic" w:hAnsi="Simplified Arabic" w:cs="Simplified Arabic"/>
          <w:sz w:val="28"/>
          <w:szCs w:val="28"/>
          <w:rtl/>
        </w:rPr>
        <w:t xml:space="preserve">عندما </w:t>
      </w:r>
      <w:r w:rsidRPr="00AB618C">
        <w:rPr>
          <w:rFonts w:ascii="Simplified Arabic" w:hAnsi="Simplified Arabic" w:cs="Simplified Arabic"/>
          <w:color w:val="000000" w:themeColor="text1"/>
          <w:sz w:val="28"/>
          <w:szCs w:val="28"/>
          <w:rtl/>
        </w:rPr>
        <w:t>تتوافق</w:t>
      </w:r>
      <w:r w:rsidRPr="00AB618C">
        <w:rPr>
          <w:rFonts w:ascii="Simplified Arabic" w:hAnsi="Simplified Arabic" w:cs="Simplified Arabic"/>
          <w:sz w:val="28"/>
          <w:szCs w:val="28"/>
          <w:rtl/>
        </w:rPr>
        <w:t xml:space="preserve"> مهارات الموظف مع متطلبات الوظيفة، فإن ذلك يؤدي إلى</w:t>
      </w:r>
      <w:r w:rsidRPr="00AB618C">
        <w:rPr>
          <w:rFonts w:ascii="Simplified Arabic" w:hAnsi="Simplified Arabic" w:cs="Simplified Arabic"/>
          <w:sz w:val="28"/>
          <w:szCs w:val="28"/>
        </w:rPr>
        <w:t>:</w:t>
      </w:r>
    </w:p>
    <w:p w14:paraId="6917226A" w14:textId="77777777" w:rsidR="00AB618C" w:rsidRPr="00AB618C" w:rsidRDefault="00AB618C">
      <w:pPr>
        <w:pStyle w:val="ListParagraph"/>
        <w:numPr>
          <w:ilvl w:val="0"/>
          <w:numId w:val="26"/>
        </w:numPr>
        <w:spacing w:before="120" w:after="120" w:line="240" w:lineRule="auto"/>
        <w:jc w:val="both"/>
        <w:rPr>
          <w:rFonts w:ascii="Simplified Arabic" w:hAnsi="Simplified Arabic" w:cs="Simplified Arabic"/>
          <w:color w:val="000000" w:themeColor="text1"/>
          <w:sz w:val="28"/>
          <w:szCs w:val="28"/>
        </w:rPr>
      </w:pPr>
      <w:r w:rsidRPr="00AB618C">
        <w:rPr>
          <w:rFonts w:ascii="Simplified Arabic" w:hAnsi="Simplified Arabic" w:cs="Simplified Arabic"/>
          <w:color w:val="000000" w:themeColor="text1"/>
          <w:sz w:val="28"/>
          <w:szCs w:val="28"/>
          <w:rtl/>
        </w:rPr>
        <w:t>أداء أفضل</w:t>
      </w:r>
    </w:p>
    <w:p w14:paraId="37901D51" w14:textId="77777777" w:rsidR="00AB618C" w:rsidRPr="00AB618C" w:rsidRDefault="00AB618C">
      <w:pPr>
        <w:pStyle w:val="ListParagraph"/>
        <w:numPr>
          <w:ilvl w:val="0"/>
          <w:numId w:val="26"/>
        </w:numPr>
        <w:spacing w:before="120" w:after="120" w:line="240" w:lineRule="auto"/>
        <w:jc w:val="both"/>
        <w:rPr>
          <w:rFonts w:ascii="Simplified Arabic" w:hAnsi="Simplified Arabic" w:cs="Simplified Arabic"/>
          <w:color w:val="000000" w:themeColor="text1"/>
          <w:sz w:val="28"/>
          <w:szCs w:val="28"/>
        </w:rPr>
      </w:pPr>
      <w:r w:rsidRPr="00AB618C">
        <w:rPr>
          <w:rFonts w:ascii="Simplified Arabic" w:hAnsi="Simplified Arabic" w:cs="Simplified Arabic"/>
          <w:color w:val="000000" w:themeColor="text1"/>
          <w:sz w:val="28"/>
          <w:szCs w:val="28"/>
          <w:rtl/>
        </w:rPr>
        <w:t>رضا أعلى</w:t>
      </w:r>
    </w:p>
    <w:p w14:paraId="2EC179FA" w14:textId="77777777" w:rsidR="00AB618C" w:rsidRPr="00AB618C" w:rsidRDefault="00AB618C">
      <w:pPr>
        <w:pStyle w:val="ListParagraph"/>
        <w:numPr>
          <w:ilvl w:val="0"/>
          <w:numId w:val="26"/>
        </w:numPr>
        <w:spacing w:before="120" w:after="120" w:line="240" w:lineRule="auto"/>
        <w:jc w:val="both"/>
        <w:rPr>
          <w:rFonts w:ascii="Simplified Arabic" w:hAnsi="Simplified Arabic" w:cs="Simplified Arabic"/>
          <w:color w:val="000000" w:themeColor="text1"/>
          <w:sz w:val="28"/>
          <w:szCs w:val="28"/>
        </w:rPr>
      </w:pPr>
      <w:r w:rsidRPr="00AB618C">
        <w:rPr>
          <w:rFonts w:ascii="Simplified Arabic" w:hAnsi="Simplified Arabic" w:cs="Simplified Arabic"/>
          <w:color w:val="000000" w:themeColor="text1"/>
          <w:sz w:val="28"/>
          <w:szCs w:val="28"/>
          <w:rtl/>
        </w:rPr>
        <w:t>انخفاض الضغوط الوظيفية</w:t>
      </w:r>
    </w:p>
    <w:p w14:paraId="4F714595" w14:textId="77777777" w:rsidR="00AB618C" w:rsidRPr="00AB618C" w:rsidRDefault="00AB618C">
      <w:pPr>
        <w:pStyle w:val="ListParagraph"/>
        <w:numPr>
          <w:ilvl w:val="0"/>
          <w:numId w:val="26"/>
        </w:numPr>
        <w:spacing w:before="120" w:after="120" w:line="240" w:lineRule="auto"/>
        <w:jc w:val="both"/>
        <w:rPr>
          <w:rFonts w:ascii="Simplified Arabic" w:hAnsi="Simplified Arabic" w:cs="Simplified Arabic"/>
          <w:sz w:val="28"/>
          <w:szCs w:val="28"/>
        </w:rPr>
      </w:pPr>
      <w:r w:rsidRPr="00AB618C">
        <w:rPr>
          <w:rFonts w:ascii="Simplified Arabic" w:hAnsi="Simplified Arabic" w:cs="Simplified Arabic"/>
          <w:color w:val="000000" w:themeColor="text1"/>
          <w:sz w:val="28"/>
          <w:szCs w:val="28"/>
          <w:rtl/>
        </w:rPr>
        <w:t>زيادة</w:t>
      </w:r>
      <w:r w:rsidRPr="00AB618C">
        <w:rPr>
          <w:rFonts w:ascii="Simplified Arabic" w:hAnsi="Simplified Arabic" w:cs="Simplified Arabic"/>
          <w:sz w:val="28"/>
          <w:szCs w:val="28"/>
          <w:rtl/>
        </w:rPr>
        <w:t xml:space="preserve"> الالتزام</w:t>
      </w:r>
    </w:p>
    <w:p w14:paraId="47875632" w14:textId="1D37ACE7" w:rsidR="00AB618C" w:rsidRPr="00AB618C" w:rsidRDefault="0091681C">
      <w:pPr>
        <w:pStyle w:val="ListParagraph"/>
        <w:numPr>
          <w:ilvl w:val="1"/>
          <w:numId w:val="14"/>
        </w:numPr>
        <w:spacing w:before="120" w:after="120" w:line="240" w:lineRule="auto"/>
        <w:jc w:val="both"/>
        <w:outlineLvl w:val="3"/>
        <w:rPr>
          <w:rFonts w:ascii="Simplified Arabic" w:hAnsi="Simplified Arabic" w:cs="Simplified Arabic"/>
          <w:sz w:val="28"/>
          <w:szCs w:val="28"/>
        </w:rPr>
      </w:pPr>
      <w:r>
        <w:rPr>
          <w:rFonts w:ascii="Simplified Arabic" w:hAnsi="Simplified Arabic" w:cs="Simplified Arabic" w:hint="cs"/>
          <w:b/>
          <w:bCs/>
          <w:sz w:val="28"/>
          <w:szCs w:val="28"/>
          <w:rtl/>
        </w:rPr>
        <w:t>و</w:t>
      </w:r>
      <w:r w:rsidR="00AB618C" w:rsidRPr="00AB618C">
        <w:rPr>
          <w:rFonts w:ascii="Simplified Arabic" w:hAnsi="Simplified Arabic" w:cs="Simplified Arabic"/>
          <w:b/>
          <w:bCs/>
          <w:sz w:val="28"/>
          <w:szCs w:val="28"/>
          <w:rtl/>
        </w:rPr>
        <w:t>ضوح التوقعات</w:t>
      </w:r>
    </w:p>
    <w:p w14:paraId="2E0299AD" w14:textId="77777777" w:rsidR="00AB618C" w:rsidRPr="00AB618C" w:rsidRDefault="00AB618C" w:rsidP="00AB618C">
      <w:pPr>
        <w:spacing w:before="120" w:after="120" w:line="240" w:lineRule="auto"/>
        <w:jc w:val="both"/>
        <w:rPr>
          <w:rFonts w:ascii="Simplified Arabic" w:hAnsi="Simplified Arabic" w:cs="Simplified Arabic"/>
          <w:color w:val="000000" w:themeColor="text1"/>
          <w:sz w:val="28"/>
          <w:szCs w:val="28"/>
        </w:rPr>
      </w:pPr>
      <w:r w:rsidRPr="00AB618C">
        <w:rPr>
          <w:rFonts w:ascii="Simplified Arabic" w:hAnsi="Simplified Arabic" w:cs="Simplified Arabic"/>
          <w:color w:val="000000" w:themeColor="text1"/>
          <w:sz w:val="28"/>
          <w:szCs w:val="28"/>
          <w:rtl/>
        </w:rPr>
        <w:t>يسهم التوظيف الجيد في توضيح</w:t>
      </w:r>
      <w:r w:rsidRPr="00AB618C">
        <w:rPr>
          <w:rFonts w:ascii="Simplified Arabic" w:hAnsi="Simplified Arabic" w:cs="Simplified Arabic"/>
          <w:color w:val="000000" w:themeColor="text1"/>
          <w:sz w:val="28"/>
          <w:szCs w:val="28"/>
        </w:rPr>
        <w:t>:</w:t>
      </w:r>
    </w:p>
    <w:p w14:paraId="34CE4FB3" w14:textId="77777777" w:rsidR="00AB618C" w:rsidRPr="00AB618C" w:rsidRDefault="00AB618C">
      <w:pPr>
        <w:pStyle w:val="ListParagraph"/>
        <w:numPr>
          <w:ilvl w:val="0"/>
          <w:numId w:val="26"/>
        </w:numPr>
        <w:spacing w:before="120" w:after="120" w:line="240" w:lineRule="auto"/>
        <w:jc w:val="both"/>
        <w:rPr>
          <w:rFonts w:ascii="Simplified Arabic" w:hAnsi="Simplified Arabic" w:cs="Simplified Arabic"/>
          <w:color w:val="000000" w:themeColor="text1"/>
          <w:sz w:val="28"/>
          <w:szCs w:val="28"/>
        </w:rPr>
      </w:pPr>
      <w:r w:rsidRPr="00AB618C">
        <w:rPr>
          <w:rFonts w:ascii="Simplified Arabic" w:hAnsi="Simplified Arabic" w:cs="Simplified Arabic"/>
          <w:color w:val="000000" w:themeColor="text1"/>
          <w:sz w:val="28"/>
          <w:szCs w:val="28"/>
          <w:rtl/>
        </w:rPr>
        <w:lastRenderedPageBreak/>
        <w:t>المهام</w:t>
      </w:r>
    </w:p>
    <w:p w14:paraId="69D4554D" w14:textId="77777777" w:rsidR="00AB618C" w:rsidRPr="00AB618C" w:rsidRDefault="00AB618C">
      <w:pPr>
        <w:pStyle w:val="ListParagraph"/>
        <w:numPr>
          <w:ilvl w:val="0"/>
          <w:numId w:val="26"/>
        </w:numPr>
        <w:spacing w:before="120" w:after="120" w:line="240" w:lineRule="auto"/>
        <w:jc w:val="both"/>
        <w:rPr>
          <w:rFonts w:ascii="Simplified Arabic" w:hAnsi="Simplified Arabic" w:cs="Simplified Arabic"/>
          <w:color w:val="000000" w:themeColor="text1"/>
          <w:sz w:val="28"/>
          <w:szCs w:val="28"/>
        </w:rPr>
      </w:pPr>
      <w:r w:rsidRPr="00AB618C">
        <w:rPr>
          <w:rFonts w:ascii="Simplified Arabic" w:hAnsi="Simplified Arabic" w:cs="Simplified Arabic"/>
          <w:color w:val="000000" w:themeColor="text1"/>
          <w:sz w:val="28"/>
          <w:szCs w:val="28"/>
          <w:rtl/>
        </w:rPr>
        <w:t>المسؤوليات</w:t>
      </w:r>
    </w:p>
    <w:p w14:paraId="11D94B8F" w14:textId="77777777" w:rsidR="00AB618C" w:rsidRPr="00AB618C" w:rsidRDefault="00AB618C">
      <w:pPr>
        <w:pStyle w:val="ListParagraph"/>
        <w:numPr>
          <w:ilvl w:val="0"/>
          <w:numId w:val="26"/>
        </w:numPr>
        <w:spacing w:before="120" w:after="120" w:line="240" w:lineRule="auto"/>
        <w:jc w:val="both"/>
        <w:rPr>
          <w:rFonts w:ascii="Simplified Arabic" w:hAnsi="Simplified Arabic" w:cs="Simplified Arabic"/>
          <w:color w:val="000000" w:themeColor="text1"/>
          <w:sz w:val="28"/>
          <w:szCs w:val="28"/>
        </w:rPr>
      </w:pPr>
      <w:r w:rsidRPr="00AB618C">
        <w:rPr>
          <w:rFonts w:ascii="Simplified Arabic" w:hAnsi="Simplified Arabic" w:cs="Simplified Arabic"/>
          <w:color w:val="000000" w:themeColor="text1"/>
          <w:sz w:val="28"/>
          <w:szCs w:val="28"/>
          <w:rtl/>
        </w:rPr>
        <w:t>الحقوق</w:t>
      </w:r>
    </w:p>
    <w:p w14:paraId="58346598" w14:textId="77777777" w:rsidR="00AB618C" w:rsidRPr="00AB618C" w:rsidRDefault="00AB618C">
      <w:pPr>
        <w:pStyle w:val="ListParagraph"/>
        <w:numPr>
          <w:ilvl w:val="0"/>
          <w:numId w:val="26"/>
        </w:numPr>
        <w:spacing w:before="120" w:after="120" w:line="240" w:lineRule="auto"/>
        <w:jc w:val="both"/>
        <w:rPr>
          <w:rFonts w:ascii="Simplified Arabic" w:hAnsi="Simplified Arabic" w:cs="Simplified Arabic"/>
          <w:color w:val="000000" w:themeColor="text1"/>
          <w:sz w:val="28"/>
          <w:szCs w:val="28"/>
        </w:rPr>
      </w:pPr>
      <w:r w:rsidRPr="00AB618C">
        <w:rPr>
          <w:rFonts w:ascii="Simplified Arabic" w:hAnsi="Simplified Arabic" w:cs="Simplified Arabic"/>
          <w:color w:val="000000" w:themeColor="text1"/>
          <w:sz w:val="28"/>
          <w:szCs w:val="28"/>
          <w:rtl/>
        </w:rPr>
        <w:t>الواجبات</w:t>
      </w:r>
    </w:p>
    <w:p w14:paraId="6D2A5E58" w14:textId="77777777" w:rsidR="00AB618C" w:rsidRPr="00AB618C" w:rsidRDefault="00AB618C">
      <w:pPr>
        <w:pStyle w:val="ListParagraph"/>
        <w:numPr>
          <w:ilvl w:val="0"/>
          <w:numId w:val="26"/>
        </w:numPr>
        <w:spacing w:before="120" w:after="120" w:line="240" w:lineRule="auto"/>
        <w:jc w:val="both"/>
        <w:rPr>
          <w:rFonts w:ascii="Simplified Arabic" w:hAnsi="Simplified Arabic" w:cs="Simplified Arabic"/>
          <w:color w:val="000000" w:themeColor="text1"/>
          <w:sz w:val="28"/>
          <w:szCs w:val="28"/>
        </w:rPr>
      </w:pPr>
      <w:r w:rsidRPr="00AB618C">
        <w:rPr>
          <w:rFonts w:ascii="Simplified Arabic" w:hAnsi="Simplified Arabic" w:cs="Simplified Arabic"/>
          <w:color w:val="000000" w:themeColor="text1"/>
          <w:sz w:val="28"/>
          <w:szCs w:val="28"/>
          <w:rtl/>
        </w:rPr>
        <w:t>معايير الأداء</w:t>
      </w:r>
    </w:p>
    <w:p w14:paraId="0D7245EA" w14:textId="77777777" w:rsidR="00AB618C" w:rsidRPr="00AB618C" w:rsidRDefault="00AB618C" w:rsidP="00AB618C">
      <w:pPr>
        <w:spacing w:before="120" w:after="120" w:line="240" w:lineRule="auto"/>
        <w:jc w:val="both"/>
        <w:rPr>
          <w:rFonts w:ascii="Simplified Arabic" w:hAnsi="Simplified Arabic" w:cs="Simplified Arabic"/>
          <w:sz w:val="28"/>
          <w:szCs w:val="28"/>
        </w:rPr>
      </w:pPr>
      <w:r w:rsidRPr="00AB618C">
        <w:rPr>
          <w:rFonts w:ascii="Simplified Arabic" w:hAnsi="Simplified Arabic" w:cs="Simplified Arabic"/>
          <w:sz w:val="28"/>
          <w:szCs w:val="28"/>
          <w:rtl/>
        </w:rPr>
        <w:t>وهو ما يعزز الرضا الوظيفي ويقلل من الغموض</w:t>
      </w:r>
      <w:r w:rsidRPr="00AB618C">
        <w:rPr>
          <w:rFonts w:ascii="Simplified Arabic" w:hAnsi="Simplified Arabic" w:cs="Simplified Arabic"/>
          <w:sz w:val="28"/>
          <w:szCs w:val="28"/>
        </w:rPr>
        <w:t>.</w:t>
      </w:r>
    </w:p>
    <w:p w14:paraId="73F0E3DE" w14:textId="219972D6" w:rsidR="00AB618C" w:rsidRPr="00AB618C" w:rsidRDefault="00AB618C">
      <w:pPr>
        <w:pStyle w:val="ListParagraph"/>
        <w:numPr>
          <w:ilvl w:val="1"/>
          <w:numId w:val="14"/>
        </w:numPr>
        <w:spacing w:before="120" w:after="120" w:line="240" w:lineRule="auto"/>
        <w:jc w:val="both"/>
        <w:outlineLvl w:val="3"/>
        <w:rPr>
          <w:rFonts w:ascii="Simplified Arabic" w:hAnsi="Simplified Arabic" w:cs="Simplified Arabic"/>
          <w:sz w:val="28"/>
          <w:szCs w:val="28"/>
        </w:rPr>
      </w:pPr>
      <w:r w:rsidRPr="00AB618C">
        <w:rPr>
          <w:rFonts w:ascii="Simplified Arabic" w:hAnsi="Simplified Arabic" w:cs="Simplified Arabic"/>
          <w:b/>
          <w:bCs/>
          <w:sz w:val="28"/>
          <w:szCs w:val="28"/>
          <w:rtl/>
        </w:rPr>
        <w:t>الانطباع الأول</w:t>
      </w:r>
    </w:p>
    <w:p w14:paraId="7B62AEE3" w14:textId="77777777" w:rsidR="00AB618C" w:rsidRPr="00AB618C" w:rsidRDefault="00AB618C" w:rsidP="0091681C">
      <w:pPr>
        <w:spacing w:before="120" w:after="120" w:line="240" w:lineRule="auto"/>
        <w:ind w:firstLine="752"/>
        <w:jc w:val="both"/>
        <w:rPr>
          <w:rFonts w:ascii="Simplified Arabic" w:hAnsi="Simplified Arabic" w:cs="Simplified Arabic"/>
          <w:sz w:val="28"/>
          <w:szCs w:val="28"/>
        </w:rPr>
      </w:pPr>
      <w:r w:rsidRPr="00AB618C">
        <w:rPr>
          <w:rFonts w:ascii="Simplified Arabic" w:hAnsi="Simplified Arabic" w:cs="Simplified Arabic"/>
          <w:sz w:val="28"/>
          <w:szCs w:val="28"/>
          <w:rtl/>
        </w:rPr>
        <w:t xml:space="preserve">تشير </w:t>
      </w:r>
      <w:r w:rsidRPr="00AB618C">
        <w:rPr>
          <w:rFonts w:ascii="Simplified Arabic" w:hAnsi="Simplified Arabic" w:cs="Simplified Arabic"/>
          <w:color w:val="000000" w:themeColor="text1"/>
          <w:sz w:val="28"/>
          <w:szCs w:val="28"/>
          <w:rtl/>
        </w:rPr>
        <w:t>الدراسات</w:t>
      </w:r>
      <w:r w:rsidRPr="00AB618C">
        <w:rPr>
          <w:rFonts w:ascii="Simplified Arabic" w:hAnsi="Simplified Arabic" w:cs="Simplified Arabic"/>
          <w:sz w:val="28"/>
          <w:szCs w:val="28"/>
          <w:rtl/>
        </w:rPr>
        <w:t xml:space="preserve"> إلى أن تجربة الموظف في مرحلة التوظيف تُعد مؤشرًا مهمًا على رضاه المستقبلي. فإذا كانت التجربة إيجابية، فإن ذلك يعزز الانتماء والثقة</w:t>
      </w:r>
      <w:r w:rsidRPr="00AB618C">
        <w:rPr>
          <w:rFonts w:ascii="Simplified Arabic" w:hAnsi="Simplified Arabic" w:cs="Simplified Arabic"/>
          <w:sz w:val="28"/>
          <w:szCs w:val="28"/>
        </w:rPr>
        <w:t>.</w:t>
      </w:r>
    </w:p>
    <w:p w14:paraId="13DC2265" w14:textId="77777777" w:rsidR="00AB618C" w:rsidRPr="00AB618C" w:rsidRDefault="00AB618C" w:rsidP="00AB618C">
      <w:pPr>
        <w:spacing w:before="120" w:after="120" w:line="240" w:lineRule="auto"/>
        <w:jc w:val="both"/>
        <w:outlineLvl w:val="3"/>
        <w:rPr>
          <w:rFonts w:ascii="Simplified Arabic" w:hAnsi="Simplified Arabic" w:cs="Simplified Arabic"/>
          <w:sz w:val="28"/>
          <w:szCs w:val="28"/>
        </w:rPr>
      </w:pPr>
      <w:r w:rsidRPr="00AB618C">
        <w:rPr>
          <w:rFonts w:ascii="Simplified Arabic" w:hAnsi="Simplified Arabic" w:cs="Simplified Arabic"/>
          <w:b/>
          <w:bCs/>
          <w:sz w:val="28"/>
          <w:szCs w:val="28"/>
          <w:rtl/>
        </w:rPr>
        <w:t>خامسًا: النظريات المرتبطة بالتوظيف والرضا الوظيفي</w:t>
      </w:r>
    </w:p>
    <w:p w14:paraId="7F202DC4" w14:textId="0BB0EDF2" w:rsidR="00AB618C" w:rsidRPr="0091681C" w:rsidRDefault="00AB618C">
      <w:pPr>
        <w:pStyle w:val="ListParagraph"/>
        <w:numPr>
          <w:ilvl w:val="0"/>
          <w:numId w:val="28"/>
        </w:numPr>
        <w:spacing w:before="120" w:after="120" w:line="240" w:lineRule="auto"/>
        <w:jc w:val="both"/>
        <w:outlineLvl w:val="3"/>
        <w:rPr>
          <w:rFonts w:ascii="Simplified Arabic" w:hAnsi="Simplified Arabic" w:cs="Simplified Arabic"/>
          <w:sz w:val="28"/>
          <w:szCs w:val="28"/>
        </w:rPr>
      </w:pPr>
      <w:r w:rsidRPr="0091681C">
        <w:rPr>
          <w:rFonts w:ascii="Simplified Arabic" w:hAnsi="Simplified Arabic" w:cs="Simplified Arabic"/>
          <w:b/>
          <w:bCs/>
          <w:sz w:val="28"/>
          <w:szCs w:val="28"/>
          <w:rtl/>
        </w:rPr>
        <w:t>نظرية الملاءمة بين الفرد والوظيفة</w:t>
      </w:r>
      <w:r w:rsidR="0091681C">
        <w:rPr>
          <w:rFonts w:ascii="Simplified Arabic" w:hAnsi="Simplified Arabic" w:cs="Simplified Arabic" w:hint="cs"/>
          <w:b/>
          <w:bCs/>
          <w:sz w:val="28"/>
          <w:szCs w:val="28"/>
          <w:rtl/>
        </w:rPr>
        <w:t xml:space="preserve"> </w:t>
      </w:r>
      <w:r w:rsidRPr="0091681C">
        <w:rPr>
          <w:rFonts w:ascii="Simplified Arabic" w:hAnsi="Simplified Arabic" w:cs="Simplified Arabic"/>
          <w:b/>
          <w:bCs/>
          <w:sz w:val="28"/>
          <w:szCs w:val="28"/>
        </w:rPr>
        <w:t xml:space="preserve"> (Person–Job Fit)</w:t>
      </w:r>
      <w:r w:rsidR="0091681C">
        <w:rPr>
          <w:rFonts w:ascii="Simplified Arabic" w:hAnsi="Simplified Arabic" w:cs="Simplified Arabic" w:hint="cs"/>
          <w:b/>
          <w:bCs/>
          <w:sz w:val="28"/>
          <w:szCs w:val="28"/>
          <w:rtl/>
        </w:rPr>
        <w:t xml:space="preserve"> </w:t>
      </w:r>
    </w:p>
    <w:p w14:paraId="1088B76F" w14:textId="77777777" w:rsidR="00AB618C" w:rsidRPr="00AB618C" w:rsidRDefault="00AB618C" w:rsidP="0091681C">
      <w:pPr>
        <w:spacing w:before="120" w:after="120" w:line="240" w:lineRule="auto"/>
        <w:ind w:firstLine="752"/>
        <w:jc w:val="both"/>
        <w:rPr>
          <w:rFonts w:ascii="Simplified Arabic" w:hAnsi="Simplified Arabic" w:cs="Simplified Arabic"/>
          <w:sz w:val="28"/>
          <w:szCs w:val="28"/>
        </w:rPr>
      </w:pPr>
      <w:r w:rsidRPr="00AB618C">
        <w:rPr>
          <w:rFonts w:ascii="Simplified Arabic" w:hAnsi="Simplified Arabic" w:cs="Simplified Arabic"/>
          <w:color w:val="000000" w:themeColor="text1"/>
          <w:sz w:val="28"/>
          <w:szCs w:val="28"/>
          <w:rtl/>
        </w:rPr>
        <w:t>تؤكد</w:t>
      </w:r>
      <w:r w:rsidRPr="00AB618C">
        <w:rPr>
          <w:rFonts w:ascii="Simplified Arabic" w:hAnsi="Simplified Arabic" w:cs="Simplified Arabic"/>
          <w:sz w:val="28"/>
          <w:szCs w:val="28"/>
          <w:rtl/>
        </w:rPr>
        <w:t xml:space="preserve"> هذه النظرية أن رضا الموظف يعتمد على مدى توافق مهاراته وقدراته مع متطلبات الوظيفة. وكلما زاد </w:t>
      </w:r>
      <w:r w:rsidRPr="00AB618C">
        <w:rPr>
          <w:rFonts w:ascii="Simplified Arabic" w:hAnsi="Simplified Arabic" w:cs="Simplified Arabic"/>
          <w:color w:val="000000" w:themeColor="text1"/>
          <w:sz w:val="28"/>
          <w:szCs w:val="28"/>
          <w:rtl/>
        </w:rPr>
        <w:t>هذا</w:t>
      </w:r>
      <w:r w:rsidRPr="00AB618C">
        <w:rPr>
          <w:rFonts w:ascii="Simplified Arabic" w:hAnsi="Simplified Arabic" w:cs="Simplified Arabic"/>
          <w:sz w:val="28"/>
          <w:szCs w:val="28"/>
          <w:rtl/>
        </w:rPr>
        <w:t xml:space="preserve"> التوافق، ارتفع مستوى الرضا</w:t>
      </w:r>
      <w:r w:rsidRPr="00AB618C">
        <w:rPr>
          <w:rFonts w:ascii="Simplified Arabic" w:hAnsi="Simplified Arabic" w:cs="Simplified Arabic"/>
          <w:sz w:val="28"/>
          <w:szCs w:val="28"/>
        </w:rPr>
        <w:t>.</w:t>
      </w:r>
    </w:p>
    <w:p w14:paraId="67F1E148" w14:textId="3B3D13A2" w:rsidR="00AB618C" w:rsidRPr="00AB618C" w:rsidRDefault="00AB618C">
      <w:pPr>
        <w:pStyle w:val="ListParagraph"/>
        <w:numPr>
          <w:ilvl w:val="0"/>
          <w:numId w:val="28"/>
        </w:numPr>
        <w:spacing w:before="120" w:after="120" w:line="240" w:lineRule="auto"/>
        <w:jc w:val="both"/>
        <w:outlineLvl w:val="3"/>
        <w:rPr>
          <w:rFonts w:ascii="Simplified Arabic" w:hAnsi="Simplified Arabic" w:cs="Simplified Arabic"/>
          <w:sz w:val="28"/>
          <w:szCs w:val="28"/>
        </w:rPr>
      </w:pPr>
      <w:r w:rsidRPr="00AB618C">
        <w:rPr>
          <w:rFonts w:ascii="Simplified Arabic" w:hAnsi="Simplified Arabic" w:cs="Simplified Arabic"/>
          <w:b/>
          <w:bCs/>
          <w:sz w:val="28"/>
          <w:szCs w:val="28"/>
          <w:rtl/>
        </w:rPr>
        <w:t>نظرية الملاءمة بين الفرد والمنظمة</w:t>
      </w:r>
      <w:r w:rsidR="0091681C">
        <w:rPr>
          <w:rFonts w:ascii="Simplified Arabic" w:hAnsi="Simplified Arabic" w:cs="Simplified Arabic" w:hint="cs"/>
          <w:b/>
          <w:bCs/>
          <w:sz w:val="28"/>
          <w:szCs w:val="28"/>
          <w:rtl/>
        </w:rPr>
        <w:t xml:space="preserve"> </w:t>
      </w:r>
      <w:r w:rsidRPr="00AB618C">
        <w:rPr>
          <w:rFonts w:ascii="Simplified Arabic" w:hAnsi="Simplified Arabic" w:cs="Simplified Arabic"/>
          <w:b/>
          <w:bCs/>
          <w:sz w:val="28"/>
          <w:szCs w:val="28"/>
        </w:rPr>
        <w:t>(Person–Organization Fit)</w:t>
      </w:r>
      <w:r w:rsidR="0091681C">
        <w:rPr>
          <w:rFonts w:ascii="Simplified Arabic" w:hAnsi="Simplified Arabic" w:cs="Simplified Arabic" w:hint="cs"/>
          <w:b/>
          <w:bCs/>
          <w:sz w:val="28"/>
          <w:szCs w:val="28"/>
          <w:rtl/>
        </w:rPr>
        <w:t xml:space="preserve">   </w:t>
      </w:r>
    </w:p>
    <w:p w14:paraId="455C7DB1" w14:textId="77777777" w:rsidR="00AB618C" w:rsidRPr="00AB618C" w:rsidRDefault="00AB618C" w:rsidP="0091681C">
      <w:pPr>
        <w:spacing w:before="120" w:after="120" w:line="240" w:lineRule="auto"/>
        <w:ind w:firstLine="752"/>
        <w:jc w:val="both"/>
        <w:rPr>
          <w:rFonts w:ascii="Simplified Arabic" w:hAnsi="Simplified Arabic" w:cs="Simplified Arabic"/>
          <w:sz w:val="28"/>
          <w:szCs w:val="28"/>
        </w:rPr>
      </w:pPr>
      <w:r w:rsidRPr="00AB618C">
        <w:rPr>
          <w:rFonts w:ascii="Simplified Arabic" w:hAnsi="Simplified Arabic" w:cs="Simplified Arabic"/>
          <w:sz w:val="28"/>
          <w:szCs w:val="28"/>
          <w:rtl/>
        </w:rPr>
        <w:t>تشير إلى أن الموظف يكون أكثر رضا عندما تتوافق قيمه مع قيم المنظمة وثقافتها. ويُعد التوظيف المدروس وسيلة فعّالة لتحقيق هذا التوافق</w:t>
      </w:r>
      <w:r w:rsidRPr="00AB618C">
        <w:rPr>
          <w:rFonts w:ascii="Simplified Arabic" w:hAnsi="Simplified Arabic" w:cs="Simplified Arabic"/>
          <w:sz w:val="28"/>
          <w:szCs w:val="28"/>
        </w:rPr>
        <w:t>.</w:t>
      </w:r>
    </w:p>
    <w:p w14:paraId="084ED6C8" w14:textId="18F62C83" w:rsidR="00AB618C" w:rsidRPr="00AB618C" w:rsidRDefault="00AB618C">
      <w:pPr>
        <w:pStyle w:val="ListParagraph"/>
        <w:numPr>
          <w:ilvl w:val="0"/>
          <w:numId w:val="28"/>
        </w:numPr>
        <w:spacing w:before="120" w:after="120" w:line="240" w:lineRule="auto"/>
        <w:jc w:val="both"/>
        <w:outlineLvl w:val="3"/>
        <w:rPr>
          <w:rFonts w:ascii="Simplified Arabic" w:hAnsi="Simplified Arabic" w:cs="Simplified Arabic"/>
          <w:sz w:val="28"/>
          <w:szCs w:val="28"/>
        </w:rPr>
      </w:pPr>
      <w:r w:rsidRPr="00AB618C">
        <w:rPr>
          <w:rFonts w:ascii="Simplified Arabic" w:hAnsi="Simplified Arabic" w:cs="Simplified Arabic"/>
          <w:b/>
          <w:bCs/>
          <w:sz w:val="28"/>
          <w:szCs w:val="28"/>
          <w:rtl/>
        </w:rPr>
        <w:t xml:space="preserve">نظرية </w:t>
      </w:r>
      <w:r w:rsidR="0091681C" w:rsidRPr="00AB618C">
        <w:rPr>
          <w:rFonts w:ascii="Simplified Arabic" w:hAnsi="Simplified Arabic" w:cs="Simplified Arabic" w:hint="cs"/>
          <w:b/>
          <w:bCs/>
          <w:sz w:val="28"/>
          <w:szCs w:val="28"/>
          <w:rtl/>
        </w:rPr>
        <w:t>التوقع</w:t>
      </w:r>
      <w:r w:rsidR="0091681C">
        <w:rPr>
          <w:rFonts w:ascii="Simplified Arabic" w:hAnsi="Simplified Arabic" w:cs="Simplified Arabic" w:hint="cs"/>
          <w:b/>
          <w:bCs/>
          <w:sz w:val="28"/>
          <w:szCs w:val="28"/>
          <w:rtl/>
        </w:rPr>
        <w:t xml:space="preserve"> </w:t>
      </w:r>
      <w:r w:rsidR="0091681C" w:rsidRPr="00AB618C">
        <w:rPr>
          <w:rFonts w:ascii="Simplified Arabic" w:hAnsi="Simplified Arabic" w:cs="Simplified Arabic"/>
          <w:b/>
          <w:bCs/>
          <w:sz w:val="28"/>
          <w:szCs w:val="28"/>
        </w:rPr>
        <w:t>(</w:t>
      </w:r>
      <w:r w:rsidRPr="00AB618C">
        <w:rPr>
          <w:rFonts w:ascii="Simplified Arabic" w:hAnsi="Simplified Arabic" w:cs="Simplified Arabic"/>
          <w:b/>
          <w:bCs/>
          <w:sz w:val="28"/>
          <w:szCs w:val="28"/>
        </w:rPr>
        <w:t>Vroom)</w:t>
      </w:r>
    </w:p>
    <w:p w14:paraId="53926436" w14:textId="77777777" w:rsidR="00AB618C" w:rsidRPr="00AB618C" w:rsidRDefault="00AB618C" w:rsidP="00AB618C">
      <w:pPr>
        <w:spacing w:before="120" w:after="120" w:line="240" w:lineRule="auto"/>
        <w:jc w:val="both"/>
        <w:rPr>
          <w:rFonts w:ascii="Simplified Arabic" w:hAnsi="Simplified Arabic" w:cs="Simplified Arabic"/>
          <w:sz w:val="28"/>
          <w:szCs w:val="28"/>
        </w:rPr>
      </w:pPr>
      <w:r w:rsidRPr="00AB618C">
        <w:rPr>
          <w:rFonts w:ascii="Simplified Arabic" w:hAnsi="Simplified Arabic" w:cs="Simplified Arabic"/>
          <w:color w:val="000000" w:themeColor="text1"/>
          <w:sz w:val="28"/>
          <w:szCs w:val="28"/>
          <w:rtl/>
        </w:rPr>
        <w:t>توضح</w:t>
      </w:r>
      <w:r w:rsidRPr="00AB618C">
        <w:rPr>
          <w:rFonts w:ascii="Simplified Arabic" w:hAnsi="Simplified Arabic" w:cs="Simplified Arabic"/>
          <w:sz w:val="28"/>
          <w:szCs w:val="28"/>
          <w:rtl/>
        </w:rPr>
        <w:t xml:space="preserve"> أن الموظف يكون راضيًا عندما يتوقع أن جهوده ستؤدي إلى نتائج إيجابية. ويبدأ هذا التوقع منذ مرحلة التوظيف</w:t>
      </w:r>
      <w:r w:rsidRPr="00AB618C">
        <w:rPr>
          <w:rFonts w:ascii="Simplified Arabic" w:hAnsi="Simplified Arabic" w:cs="Simplified Arabic"/>
          <w:sz w:val="28"/>
          <w:szCs w:val="28"/>
        </w:rPr>
        <w:t>.</w:t>
      </w:r>
    </w:p>
    <w:p w14:paraId="321B563E" w14:textId="77777777" w:rsidR="00AB618C" w:rsidRPr="00AB618C" w:rsidRDefault="00AB618C" w:rsidP="00AB618C">
      <w:pPr>
        <w:spacing w:before="120" w:after="120" w:line="240" w:lineRule="auto"/>
        <w:jc w:val="both"/>
        <w:outlineLvl w:val="3"/>
        <w:rPr>
          <w:rFonts w:ascii="Simplified Arabic" w:hAnsi="Simplified Arabic" w:cs="Simplified Arabic"/>
          <w:sz w:val="28"/>
          <w:szCs w:val="28"/>
        </w:rPr>
      </w:pPr>
      <w:r w:rsidRPr="00AB618C">
        <w:rPr>
          <w:rFonts w:ascii="Simplified Arabic" w:hAnsi="Simplified Arabic" w:cs="Simplified Arabic"/>
          <w:b/>
          <w:bCs/>
          <w:sz w:val="28"/>
          <w:szCs w:val="28"/>
          <w:rtl/>
        </w:rPr>
        <w:t>سادسًا: دور إدارة الموارد البشرية في تحسين التوظيف</w:t>
      </w:r>
    </w:p>
    <w:p w14:paraId="5DC84E35" w14:textId="77777777" w:rsidR="00AB618C" w:rsidRPr="00AB618C" w:rsidRDefault="00AB618C" w:rsidP="0091681C">
      <w:pPr>
        <w:spacing w:before="120" w:after="120" w:line="240" w:lineRule="auto"/>
        <w:ind w:firstLine="752"/>
        <w:jc w:val="both"/>
        <w:rPr>
          <w:rFonts w:ascii="Simplified Arabic" w:hAnsi="Simplified Arabic" w:cs="Simplified Arabic"/>
          <w:sz w:val="28"/>
          <w:szCs w:val="28"/>
        </w:rPr>
      </w:pPr>
      <w:r w:rsidRPr="00AB618C">
        <w:rPr>
          <w:rFonts w:ascii="Simplified Arabic" w:hAnsi="Simplified Arabic" w:cs="Simplified Arabic"/>
          <w:color w:val="000000" w:themeColor="text1"/>
          <w:sz w:val="28"/>
          <w:szCs w:val="28"/>
          <w:rtl/>
        </w:rPr>
        <w:t>تلعب</w:t>
      </w:r>
      <w:r w:rsidRPr="00AB618C">
        <w:rPr>
          <w:rFonts w:ascii="Simplified Arabic" w:hAnsi="Simplified Arabic" w:cs="Simplified Arabic"/>
          <w:sz w:val="28"/>
          <w:szCs w:val="28"/>
          <w:rtl/>
        </w:rPr>
        <w:t xml:space="preserve"> إدارة الموارد البشرية دورًا محوريًا في تعزيز جودة التوظيف من خلال</w:t>
      </w:r>
      <w:r w:rsidRPr="00AB618C">
        <w:rPr>
          <w:rFonts w:ascii="Simplified Arabic" w:hAnsi="Simplified Arabic" w:cs="Simplified Arabic"/>
          <w:sz w:val="28"/>
          <w:szCs w:val="28"/>
        </w:rPr>
        <w:t>:</w:t>
      </w:r>
    </w:p>
    <w:p w14:paraId="686D1E3E" w14:textId="77777777" w:rsidR="00AB618C" w:rsidRPr="00AB618C" w:rsidRDefault="00AB618C">
      <w:pPr>
        <w:pStyle w:val="ListParagraph"/>
        <w:numPr>
          <w:ilvl w:val="0"/>
          <w:numId w:val="26"/>
        </w:numPr>
        <w:spacing w:before="120" w:after="120" w:line="240" w:lineRule="auto"/>
        <w:jc w:val="both"/>
        <w:rPr>
          <w:rFonts w:ascii="Simplified Arabic" w:hAnsi="Simplified Arabic" w:cs="Simplified Arabic"/>
          <w:color w:val="000000" w:themeColor="text1"/>
          <w:sz w:val="28"/>
          <w:szCs w:val="28"/>
        </w:rPr>
      </w:pPr>
      <w:r w:rsidRPr="00AB618C">
        <w:rPr>
          <w:rFonts w:ascii="Simplified Arabic" w:hAnsi="Simplified Arabic" w:cs="Simplified Arabic"/>
          <w:color w:val="000000" w:themeColor="text1"/>
          <w:sz w:val="28"/>
          <w:szCs w:val="28"/>
          <w:rtl/>
        </w:rPr>
        <w:t>تطوير سياسات توظيف عادلة وشفافة</w:t>
      </w:r>
      <w:r w:rsidRPr="00AB618C">
        <w:rPr>
          <w:rFonts w:ascii="Simplified Arabic" w:hAnsi="Simplified Arabic" w:cs="Simplified Arabic"/>
          <w:color w:val="000000" w:themeColor="text1"/>
          <w:sz w:val="28"/>
          <w:szCs w:val="28"/>
        </w:rPr>
        <w:t>.</w:t>
      </w:r>
    </w:p>
    <w:p w14:paraId="3D2E2C4E" w14:textId="77777777" w:rsidR="00AB618C" w:rsidRPr="00AB618C" w:rsidRDefault="00AB618C">
      <w:pPr>
        <w:pStyle w:val="ListParagraph"/>
        <w:numPr>
          <w:ilvl w:val="0"/>
          <w:numId w:val="26"/>
        </w:numPr>
        <w:spacing w:before="120" w:after="120" w:line="240" w:lineRule="auto"/>
        <w:jc w:val="both"/>
        <w:rPr>
          <w:rFonts w:ascii="Simplified Arabic" w:hAnsi="Simplified Arabic" w:cs="Simplified Arabic"/>
          <w:color w:val="000000" w:themeColor="text1"/>
          <w:sz w:val="28"/>
          <w:szCs w:val="28"/>
        </w:rPr>
      </w:pPr>
      <w:r w:rsidRPr="00AB618C">
        <w:rPr>
          <w:rFonts w:ascii="Simplified Arabic" w:hAnsi="Simplified Arabic" w:cs="Simplified Arabic"/>
          <w:color w:val="000000" w:themeColor="text1"/>
          <w:sz w:val="28"/>
          <w:szCs w:val="28"/>
          <w:rtl/>
        </w:rPr>
        <w:t>استخدام أدوات تقييم حديثة</w:t>
      </w:r>
      <w:r w:rsidRPr="00AB618C">
        <w:rPr>
          <w:rFonts w:ascii="Simplified Arabic" w:hAnsi="Simplified Arabic" w:cs="Simplified Arabic"/>
          <w:color w:val="000000" w:themeColor="text1"/>
          <w:sz w:val="28"/>
          <w:szCs w:val="28"/>
        </w:rPr>
        <w:t>.</w:t>
      </w:r>
    </w:p>
    <w:p w14:paraId="2F6688E0" w14:textId="77777777" w:rsidR="00AB618C" w:rsidRPr="00AB618C" w:rsidRDefault="00AB618C">
      <w:pPr>
        <w:pStyle w:val="ListParagraph"/>
        <w:numPr>
          <w:ilvl w:val="0"/>
          <w:numId w:val="26"/>
        </w:numPr>
        <w:spacing w:before="120" w:after="120" w:line="240" w:lineRule="auto"/>
        <w:jc w:val="both"/>
        <w:rPr>
          <w:rFonts w:ascii="Simplified Arabic" w:hAnsi="Simplified Arabic" w:cs="Simplified Arabic"/>
          <w:color w:val="000000" w:themeColor="text1"/>
          <w:sz w:val="28"/>
          <w:szCs w:val="28"/>
        </w:rPr>
      </w:pPr>
      <w:r w:rsidRPr="00AB618C">
        <w:rPr>
          <w:rFonts w:ascii="Simplified Arabic" w:hAnsi="Simplified Arabic" w:cs="Simplified Arabic"/>
          <w:color w:val="000000" w:themeColor="text1"/>
          <w:sz w:val="28"/>
          <w:szCs w:val="28"/>
          <w:rtl/>
        </w:rPr>
        <w:t>تدريب القائمين على المقابلات</w:t>
      </w:r>
      <w:r w:rsidRPr="00AB618C">
        <w:rPr>
          <w:rFonts w:ascii="Simplified Arabic" w:hAnsi="Simplified Arabic" w:cs="Simplified Arabic"/>
          <w:color w:val="000000" w:themeColor="text1"/>
          <w:sz w:val="28"/>
          <w:szCs w:val="28"/>
        </w:rPr>
        <w:t>.</w:t>
      </w:r>
    </w:p>
    <w:p w14:paraId="0B9DB95E" w14:textId="77777777" w:rsidR="00AB618C" w:rsidRPr="00AB618C" w:rsidRDefault="00AB618C">
      <w:pPr>
        <w:pStyle w:val="ListParagraph"/>
        <w:numPr>
          <w:ilvl w:val="0"/>
          <w:numId w:val="26"/>
        </w:numPr>
        <w:spacing w:before="120" w:after="120" w:line="240" w:lineRule="auto"/>
        <w:jc w:val="both"/>
        <w:rPr>
          <w:rFonts w:ascii="Simplified Arabic" w:hAnsi="Simplified Arabic" w:cs="Simplified Arabic"/>
          <w:color w:val="000000" w:themeColor="text1"/>
          <w:sz w:val="28"/>
          <w:szCs w:val="28"/>
        </w:rPr>
      </w:pPr>
      <w:r w:rsidRPr="00AB618C">
        <w:rPr>
          <w:rFonts w:ascii="Simplified Arabic" w:hAnsi="Simplified Arabic" w:cs="Simplified Arabic"/>
          <w:color w:val="000000" w:themeColor="text1"/>
          <w:sz w:val="28"/>
          <w:szCs w:val="28"/>
          <w:rtl/>
        </w:rPr>
        <w:t>ضمان توافق التوظيف مع اللائحة الداخلية</w:t>
      </w:r>
      <w:r w:rsidRPr="00AB618C">
        <w:rPr>
          <w:rFonts w:ascii="Simplified Arabic" w:hAnsi="Simplified Arabic" w:cs="Simplified Arabic"/>
          <w:color w:val="000000" w:themeColor="text1"/>
          <w:sz w:val="28"/>
          <w:szCs w:val="28"/>
        </w:rPr>
        <w:t>.</w:t>
      </w:r>
    </w:p>
    <w:p w14:paraId="3CDD0345" w14:textId="77777777" w:rsidR="00AB618C" w:rsidRPr="00AB618C" w:rsidRDefault="00AB618C">
      <w:pPr>
        <w:pStyle w:val="ListParagraph"/>
        <w:numPr>
          <w:ilvl w:val="0"/>
          <w:numId w:val="26"/>
        </w:numPr>
        <w:spacing w:before="120" w:after="120" w:line="240" w:lineRule="auto"/>
        <w:jc w:val="both"/>
        <w:rPr>
          <w:rFonts w:ascii="Simplified Arabic" w:hAnsi="Simplified Arabic" w:cs="Simplified Arabic"/>
          <w:color w:val="000000" w:themeColor="text1"/>
          <w:sz w:val="28"/>
          <w:szCs w:val="28"/>
        </w:rPr>
      </w:pPr>
      <w:r w:rsidRPr="00AB618C">
        <w:rPr>
          <w:rFonts w:ascii="Simplified Arabic" w:hAnsi="Simplified Arabic" w:cs="Simplified Arabic"/>
          <w:color w:val="000000" w:themeColor="text1"/>
          <w:sz w:val="28"/>
          <w:szCs w:val="28"/>
          <w:rtl/>
        </w:rPr>
        <w:t>تعزيز ثقافة الالتزام والانضباط</w:t>
      </w:r>
      <w:r w:rsidRPr="00AB618C">
        <w:rPr>
          <w:rFonts w:ascii="Simplified Arabic" w:hAnsi="Simplified Arabic" w:cs="Simplified Arabic"/>
          <w:color w:val="000000" w:themeColor="text1"/>
          <w:sz w:val="28"/>
          <w:szCs w:val="28"/>
        </w:rPr>
        <w:t>.</w:t>
      </w:r>
    </w:p>
    <w:p w14:paraId="05D349C8" w14:textId="77777777" w:rsidR="00AB618C" w:rsidRPr="00AB618C" w:rsidRDefault="00AB618C">
      <w:pPr>
        <w:pStyle w:val="ListParagraph"/>
        <w:numPr>
          <w:ilvl w:val="0"/>
          <w:numId w:val="26"/>
        </w:numPr>
        <w:spacing w:before="120" w:after="120" w:line="240" w:lineRule="auto"/>
        <w:jc w:val="both"/>
        <w:rPr>
          <w:rFonts w:ascii="Simplified Arabic" w:hAnsi="Simplified Arabic" w:cs="Simplified Arabic"/>
          <w:color w:val="000000" w:themeColor="text1"/>
          <w:sz w:val="28"/>
          <w:szCs w:val="28"/>
        </w:rPr>
      </w:pPr>
      <w:r w:rsidRPr="00AB618C">
        <w:rPr>
          <w:rFonts w:ascii="Simplified Arabic" w:hAnsi="Simplified Arabic" w:cs="Simplified Arabic"/>
          <w:color w:val="000000" w:themeColor="text1"/>
          <w:sz w:val="28"/>
          <w:szCs w:val="28"/>
          <w:rtl/>
        </w:rPr>
        <w:lastRenderedPageBreak/>
        <w:t>متابعة الموظفين الجدد خلال فترة التجربة</w:t>
      </w:r>
      <w:r w:rsidRPr="00AB618C">
        <w:rPr>
          <w:rFonts w:ascii="Simplified Arabic" w:hAnsi="Simplified Arabic" w:cs="Simplified Arabic"/>
          <w:color w:val="000000" w:themeColor="text1"/>
          <w:sz w:val="28"/>
          <w:szCs w:val="28"/>
        </w:rPr>
        <w:t>.</w:t>
      </w:r>
    </w:p>
    <w:p w14:paraId="15C23DB9" w14:textId="77777777" w:rsidR="00AB618C" w:rsidRPr="00AB618C" w:rsidRDefault="00AB618C" w:rsidP="00AB618C">
      <w:pPr>
        <w:spacing w:before="120" w:after="120" w:line="240" w:lineRule="auto"/>
        <w:jc w:val="both"/>
        <w:rPr>
          <w:rFonts w:ascii="Simplified Arabic" w:hAnsi="Simplified Arabic" w:cs="Simplified Arabic"/>
          <w:sz w:val="28"/>
          <w:szCs w:val="28"/>
        </w:rPr>
      </w:pPr>
      <w:r w:rsidRPr="00AB618C">
        <w:rPr>
          <w:rFonts w:ascii="Simplified Arabic" w:hAnsi="Simplified Arabic" w:cs="Simplified Arabic"/>
          <w:color w:val="000000" w:themeColor="text1"/>
          <w:sz w:val="28"/>
          <w:szCs w:val="28"/>
          <w:rtl/>
        </w:rPr>
        <w:t>وتسهم</w:t>
      </w:r>
      <w:r w:rsidRPr="00AB618C">
        <w:rPr>
          <w:rFonts w:ascii="Simplified Arabic" w:hAnsi="Simplified Arabic" w:cs="Simplified Arabic"/>
          <w:sz w:val="28"/>
          <w:szCs w:val="28"/>
          <w:rtl/>
        </w:rPr>
        <w:t xml:space="preserve"> هذه الجهود في تعزيز الرضا الوظيفي وتقليل الدوران الوظيفي</w:t>
      </w:r>
      <w:r w:rsidRPr="00AB618C">
        <w:rPr>
          <w:rFonts w:ascii="Simplified Arabic" w:hAnsi="Simplified Arabic" w:cs="Simplified Arabic"/>
          <w:sz w:val="28"/>
          <w:szCs w:val="28"/>
        </w:rPr>
        <w:t>.</w:t>
      </w:r>
    </w:p>
    <w:p w14:paraId="57C6A14C" w14:textId="77777777" w:rsidR="00AB618C" w:rsidRPr="00AB618C" w:rsidRDefault="00AB618C" w:rsidP="00AB618C">
      <w:pPr>
        <w:spacing w:before="120" w:after="120" w:line="240" w:lineRule="auto"/>
        <w:jc w:val="both"/>
        <w:outlineLvl w:val="3"/>
        <w:rPr>
          <w:rFonts w:ascii="Simplified Arabic" w:hAnsi="Simplified Arabic" w:cs="Simplified Arabic"/>
          <w:sz w:val="28"/>
          <w:szCs w:val="28"/>
        </w:rPr>
      </w:pPr>
      <w:r w:rsidRPr="00AB618C">
        <w:rPr>
          <w:rFonts w:ascii="Simplified Arabic" w:hAnsi="Simplified Arabic" w:cs="Simplified Arabic"/>
          <w:b/>
          <w:bCs/>
          <w:sz w:val="28"/>
          <w:szCs w:val="28"/>
          <w:rtl/>
        </w:rPr>
        <w:t>الخاتمة</w:t>
      </w:r>
    </w:p>
    <w:p w14:paraId="7A26B833" w14:textId="77777777" w:rsidR="00AB618C" w:rsidRPr="00AB618C" w:rsidRDefault="00AB618C" w:rsidP="00AB618C">
      <w:pPr>
        <w:spacing w:before="120" w:after="120" w:line="240" w:lineRule="auto"/>
        <w:ind w:firstLine="752"/>
        <w:jc w:val="both"/>
        <w:rPr>
          <w:rFonts w:ascii="Simplified Arabic" w:hAnsi="Simplified Arabic" w:cs="Simplified Arabic"/>
          <w:sz w:val="28"/>
          <w:szCs w:val="28"/>
        </w:rPr>
      </w:pPr>
      <w:r w:rsidRPr="00AB618C">
        <w:rPr>
          <w:rFonts w:ascii="Simplified Arabic" w:hAnsi="Simplified Arabic" w:cs="Simplified Arabic"/>
          <w:color w:val="000000" w:themeColor="text1"/>
          <w:sz w:val="28"/>
          <w:szCs w:val="28"/>
          <w:rtl/>
        </w:rPr>
        <w:t>يتضح</w:t>
      </w:r>
      <w:r w:rsidRPr="00AB618C">
        <w:rPr>
          <w:rFonts w:ascii="Simplified Arabic" w:hAnsi="Simplified Arabic" w:cs="Simplified Arabic"/>
          <w:sz w:val="28"/>
          <w:szCs w:val="28"/>
          <w:rtl/>
        </w:rPr>
        <w:t xml:space="preserve"> من العرض السابق أن التوظيف يُعد من أهم الممارسات الإدارية التي تؤثر بشكل مباشر على رضا الموظفين، وأن جودة عملية التوظيف ترتبط ارتباطًا وثيقًا بتطبيق اللائحة الداخلية، والعدالة التنظيمية، ووضوح السياسات، وتوافق الموظف مع بيئة العمل. كما أن التوظيف الفعّال يُسهم في تعزيز الالتزام، وتحسين الأداء، ورفع مستوى الرضا الوظيفي، وهو ما يجعل دراسة هذا المحور جزءًا أساسيًا من فهم العلاقة بين إدارة الموارد البشرية وتطبيق اللوائح الداخلية في شركة بصمة الريادة للاستشارات الهندسية</w:t>
      </w:r>
      <w:r w:rsidRPr="00AB618C">
        <w:rPr>
          <w:rFonts w:ascii="Simplified Arabic" w:hAnsi="Simplified Arabic" w:cs="Simplified Arabic"/>
          <w:sz w:val="28"/>
          <w:szCs w:val="28"/>
        </w:rPr>
        <w:t>.</w:t>
      </w:r>
    </w:p>
    <w:p w14:paraId="5E4486E5" w14:textId="77777777" w:rsidR="00986D6D" w:rsidRPr="00647DD1" w:rsidRDefault="00986D6D" w:rsidP="00545EDF">
      <w:pPr>
        <w:spacing w:line="240" w:lineRule="auto"/>
        <w:jc w:val="both"/>
        <w:rPr>
          <w:rFonts w:ascii="Simplified Arabic" w:hAnsi="Simplified Arabic" w:cs="Simplified Arabic"/>
          <w:b/>
          <w:bCs/>
          <w:color w:val="000000" w:themeColor="text1"/>
          <w:sz w:val="2"/>
          <w:szCs w:val="2"/>
          <w:rtl/>
        </w:rPr>
      </w:pPr>
    </w:p>
    <w:p w14:paraId="1C767067" w14:textId="41E72510" w:rsidR="00D339CE" w:rsidRPr="00775CEB" w:rsidRDefault="00D339CE" w:rsidP="00775CEB">
      <w:pPr>
        <w:spacing w:before="240" w:after="120" w:line="240" w:lineRule="auto"/>
        <w:jc w:val="both"/>
        <w:outlineLvl w:val="0"/>
        <w:rPr>
          <w:rFonts w:ascii="Simplified Arabic" w:hAnsi="Simplified Arabic" w:cs="Simplified Arabic"/>
          <w:b/>
          <w:bCs/>
          <w:sz w:val="32"/>
          <w:szCs w:val="32"/>
          <w:u w:val="single"/>
          <w:rtl/>
        </w:rPr>
      </w:pPr>
      <w:bookmarkStart w:id="29" w:name="_Toc223972248"/>
      <w:r w:rsidRPr="00775CEB">
        <w:rPr>
          <w:rFonts w:ascii="Simplified Arabic" w:hAnsi="Simplified Arabic" w:cs="Simplified Arabic" w:hint="cs"/>
          <w:b/>
          <w:bCs/>
          <w:sz w:val="32"/>
          <w:szCs w:val="32"/>
          <w:u w:val="single"/>
          <w:rtl/>
        </w:rPr>
        <w:t>المبحث</w:t>
      </w:r>
      <w:r w:rsidRPr="00775CEB">
        <w:rPr>
          <w:rFonts w:ascii="Simplified Arabic" w:hAnsi="Simplified Arabic" w:cs="Simplified Arabic"/>
          <w:b/>
          <w:bCs/>
          <w:sz w:val="32"/>
          <w:szCs w:val="32"/>
          <w:u w:val="single"/>
          <w:rtl/>
        </w:rPr>
        <w:t xml:space="preserve"> </w:t>
      </w:r>
      <w:r w:rsidR="00B334A6">
        <w:rPr>
          <w:rFonts w:ascii="Simplified Arabic" w:hAnsi="Simplified Arabic" w:cs="Simplified Arabic" w:hint="cs"/>
          <w:b/>
          <w:bCs/>
          <w:sz w:val="32"/>
          <w:szCs w:val="32"/>
          <w:u w:val="single"/>
          <w:rtl/>
        </w:rPr>
        <w:t>الثالث</w:t>
      </w:r>
      <w:r w:rsidRPr="00775CEB">
        <w:rPr>
          <w:rFonts w:ascii="Simplified Arabic" w:hAnsi="Simplified Arabic" w:cs="Simplified Arabic"/>
          <w:b/>
          <w:bCs/>
          <w:sz w:val="32"/>
          <w:szCs w:val="32"/>
          <w:u w:val="single"/>
          <w:rtl/>
        </w:rPr>
        <w:t>: تقييم الأداء وأثره على الرضا الوظيفي</w:t>
      </w:r>
      <w:bookmarkEnd w:id="29"/>
    </w:p>
    <w:p w14:paraId="06C2DA9D" w14:textId="2D920B6B" w:rsidR="00D339CE" w:rsidRPr="001123A1" w:rsidRDefault="00B270C8" w:rsidP="00B334A6">
      <w:pPr>
        <w:spacing w:before="120" w:after="120" w:line="240" w:lineRule="auto"/>
        <w:jc w:val="both"/>
        <w:outlineLvl w:val="3"/>
        <w:rPr>
          <w:rFonts w:ascii="Simplified Arabic" w:hAnsi="Simplified Arabic" w:cs="Simplified Arabic"/>
          <w:color w:val="000000" w:themeColor="text1"/>
          <w:sz w:val="28"/>
          <w:szCs w:val="28"/>
          <w:u w:val="single"/>
          <w:rtl/>
        </w:rPr>
      </w:pPr>
      <w:r>
        <w:rPr>
          <w:rFonts w:ascii="Simplified Arabic" w:hAnsi="Simplified Arabic" w:cs="Simplified Arabic" w:hint="cs"/>
          <w:b/>
          <w:bCs/>
          <w:sz w:val="28"/>
          <w:szCs w:val="28"/>
          <w:rtl/>
        </w:rPr>
        <w:t>ال</w:t>
      </w:r>
      <w:r w:rsidR="007F6E0C" w:rsidRPr="00B270C8">
        <w:rPr>
          <w:rFonts w:ascii="Simplified Arabic" w:hAnsi="Simplified Arabic" w:cs="Simplified Arabic" w:hint="cs"/>
          <w:b/>
          <w:bCs/>
          <w:sz w:val="28"/>
          <w:szCs w:val="28"/>
          <w:rtl/>
        </w:rPr>
        <w:t>مقدمة</w:t>
      </w:r>
    </w:p>
    <w:p w14:paraId="2355CDD4" w14:textId="6CB5FCC2" w:rsidR="007F6E0C" w:rsidRDefault="007F6E0C" w:rsidP="007F6E0C">
      <w:pPr>
        <w:spacing w:before="120" w:after="120" w:line="240" w:lineRule="auto"/>
        <w:ind w:firstLine="752"/>
        <w:jc w:val="both"/>
        <w:rPr>
          <w:rFonts w:ascii="Simplified Arabic" w:hAnsi="Simplified Arabic" w:cs="Simplified Arabic"/>
          <w:color w:val="000000" w:themeColor="text1"/>
          <w:sz w:val="28"/>
          <w:szCs w:val="28"/>
          <w:rtl/>
        </w:rPr>
      </w:pPr>
      <w:r w:rsidRPr="007F6E0C">
        <w:rPr>
          <w:rFonts w:ascii="Simplified Arabic" w:hAnsi="Simplified Arabic" w:cs="Simplified Arabic"/>
          <w:color w:val="000000" w:themeColor="text1"/>
          <w:sz w:val="28"/>
          <w:szCs w:val="28"/>
          <w:rtl/>
        </w:rPr>
        <w:t xml:space="preserve">يُعد الأداء الوظيفي من أبرز المؤشرات التي تعكس مدى كفاءة الموظف في تنفيذ مهامه، ومدى توافقه مع أهداف </w:t>
      </w:r>
      <w:r w:rsidR="00A273FA">
        <w:rPr>
          <w:rFonts w:ascii="Simplified Arabic" w:hAnsi="Simplified Arabic" w:cs="Simplified Arabic"/>
          <w:color w:val="000000" w:themeColor="text1"/>
          <w:sz w:val="28"/>
          <w:szCs w:val="28"/>
          <w:rtl/>
        </w:rPr>
        <w:t>المنشأة</w:t>
      </w:r>
      <w:r w:rsidRPr="007F6E0C">
        <w:rPr>
          <w:rFonts w:ascii="Simplified Arabic" w:hAnsi="Simplified Arabic" w:cs="Simplified Arabic"/>
          <w:color w:val="000000" w:themeColor="text1"/>
          <w:sz w:val="28"/>
          <w:szCs w:val="28"/>
          <w:rtl/>
        </w:rPr>
        <w:t>، وتولي المنظمات الحديثة اهتمامًا بالغًا بتقييم الأداء، ليس فقط لقياس الإنتاجية، بل أيضًا لفهم مدى رضا الموظفين وتحديد فرص التحسين والتطوير.</w:t>
      </w:r>
    </w:p>
    <w:p w14:paraId="0CDB0F15" w14:textId="2DC60007" w:rsidR="007F6E0C" w:rsidRDefault="007F6E0C" w:rsidP="007F6E0C">
      <w:pPr>
        <w:spacing w:before="120" w:after="120" w:line="240" w:lineRule="auto"/>
        <w:jc w:val="both"/>
        <w:rPr>
          <w:rFonts w:ascii="Simplified Arabic" w:hAnsi="Simplified Arabic" w:cs="Simplified Arabic"/>
          <w:color w:val="000000" w:themeColor="text1"/>
          <w:sz w:val="28"/>
          <w:szCs w:val="28"/>
          <w:rtl/>
        </w:rPr>
      </w:pPr>
      <w:r w:rsidRPr="007F6E0C">
        <w:rPr>
          <w:rFonts w:ascii="Simplified Arabic" w:hAnsi="Simplified Arabic" w:cs="Simplified Arabic"/>
          <w:color w:val="000000" w:themeColor="text1"/>
          <w:sz w:val="28"/>
          <w:szCs w:val="28"/>
          <w:rtl/>
        </w:rPr>
        <w:t>إن العلاقة بين الأداء والرضا الوظيفي علاقة تكاملية، حيث يؤثر كل منهما في الآخر، ويُعد التقييم الفعّال أحد الأدوات الأساسية التي تستخدمها إدارة الموارد البشرية لتحقيق هذا التوازن.</w:t>
      </w:r>
    </w:p>
    <w:p w14:paraId="15B21463" w14:textId="77777777" w:rsidR="007F6E0C" w:rsidRPr="007F6E0C" w:rsidRDefault="007F6E0C" w:rsidP="007F6E0C">
      <w:pPr>
        <w:spacing w:before="120" w:after="120" w:line="240" w:lineRule="auto"/>
        <w:jc w:val="both"/>
        <w:outlineLvl w:val="3"/>
        <w:rPr>
          <w:rFonts w:ascii="Simplified Arabic" w:hAnsi="Simplified Arabic" w:cs="Simplified Arabic"/>
          <w:sz w:val="28"/>
          <w:szCs w:val="28"/>
          <w:u w:val="single"/>
          <w:rtl/>
        </w:rPr>
      </w:pPr>
      <w:r w:rsidRPr="007F6E0C">
        <w:rPr>
          <w:rFonts w:ascii="Simplified Arabic" w:hAnsi="Simplified Arabic" w:cs="Simplified Arabic"/>
          <w:sz w:val="28"/>
          <w:szCs w:val="28"/>
          <w:u w:val="single"/>
          <w:rtl/>
        </w:rPr>
        <w:t>مفهوم الأداء الوظيفي وأهميته</w:t>
      </w:r>
    </w:p>
    <w:p w14:paraId="6BC4CCD7" w14:textId="023B1861" w:rsidR="007F6E0C" w:rsidRPr="007F6E0C" w:rsidRDefault="007F6E0C" w:rsidP="007F6E0C">
      <w:pPr>
        <w:spacing w:before="120" w:after="120" w:line="240" w:lineRule="auto"/>
        <w:ind w:firstLine="752"/>
        <w:jc w:val="both"/>
        <w:rPr>
          <w:rFonts w:ascii="Simplified Arabic" w:hAnsi="Simplified Arabic" w:cs="Simplified Arabic"/>
          <w:color w:val="000000" w:themeColor="text1"/>
          <w:sz w:val="28"/>
          <w:szCs w:val="28"/>
          <w:rtl/>
        </w:rPr>
      </w:pPr>
      <w:r w:rsidRPr="007F6E0C">
        <w:rPr>
          <w:rFonts w:ascii="Simplified Arabic" w:hAnsi="Simplified Arabic" w:cs="Simplified Arabic"/>
          <w:color w:val="000000" w:themeColor="text1"/>
          <w:sz w:val="28"/>
          <w:szCs w:val="28"/>
          <w:rtl/>
        </w:rPr>
        <w:t xml:space="preserve">الأداء الوظيفي هو مدى قدرة الموظف على إنجاز المهام الموكلة إليه بكفاءة وفعالية، وفقًا للمعايير المحددة من قبل </w:t>
      </w:r>
      <w:r w:rsidR="00A273FA">
        <w:rPr>
          <w:rFonts w:ascii="Simplified Arabic" w:hAnsi="Simplified Arabic" w:cs="Simplified Arabic"/>
          <w:color w:val="000000" w:themeColor="text1"/>
          <w:sz w:val="28"/>
          <w:szCs w:val="28"/>
          <w:rtl/>
        </w:rPr>
        <w:t>المنشأة</w:t>
      </w:r>
      <w:r w:rsidRPr="007F6E0C">
        <w:rPr>
          <w:rFonts w:ascii="Simplified Arabic" w:hAnsi="Simplified Arabic" w:cs="Simplified Arabic"/>
          <w:color w:val="000000" w:themeColor="text1"/>
          <w:sz w:val="28"/>
          <w:szCs w:val="28"/>
          <w:rtl/>
        </w:rPr>
        <w:t xml:space="preserve">. ويشمل ذلك جودة العمل، الالتزام بالوقت، التعاون مع الزملاء، والقدرة على التكيف مع التغيرات. ويُعد الأداء الجيد مؤشرًا على قدرة </w:t>
      </w:r>
      <w:r w:rsidR="00A273FA">
        <w:rPr>
          <w:rFonts w:ascii="Simplified Arabic" w:hAnsi="Simplified Arabic" w:cs="Simplified Arabic"/>
          <w:color w:val="000000" w:themeColor="text1"/>
          <w:sz w:val="28"/>
          <w:szCs w:val="28"/>
          <w:rtl/>
        </w:rPr>
        <w:t>المنشأة</w:t>
      </w:r>
      <w:r w:rsidRPr="007F6E0C">
        <w:rPr>
          <w:rFonts w:ascii="Simplified Arabic" w:hAnsi="Simplified Arabic" w:cs="Simplified Arabic"/>
          <w:color w:val="000000" w:themeColor="text1"/>
          <w:sz w:val="28"/>
          <w:szCs w:val="28"/>
          <w:rtl/>
        </w:rPr>
        <w:t xml:space="preserve"> على استقطاب وتطوير الكفاءات، كما أنه ينعكس إيجابًا على سمعة المنظمة ومكانتها التنافسية.</w:t>
      </w:r>
    </w:p>
    <w:p w14:paraId="77F33AC1" w14:textId="77777777" w:rsidR="007F6E0C" w:rsidRDefault="007F6E0C" w:rsidP="007F6E0C">
      <w:pPr>
        <w:spacing w:before="120" w:after="120" w:line="240" w:lineRule="auto"/>
        <w:jc w:val="both"/>
        <w:rPr>
          <w:rFonts w:ascii="Simplified Arabic" w:hAnsi="Simplified Arabic" w:cs="Simplified Arabic"/>
          <w:color w:val="000000" w:themeColor="text1"/>
          <w:sz w:val="28"/>
          <w:szCs w:val="28"/>
          <w:rtl/>
        </w:rPr>
      </w:pPr>
      <w:r w:rsidRPr="007F6E0C">
        <w:rPr>
          <w:rFonts w:ascii="Simplified Arabic" w:hAnsi="Simplified Arabic" w:cs="Simplified Arabic"/>
          <w:color w:val="000000" w:themeColor="text1"/>
          <w:sz w:val="28"/>
          <w:szCs w:val="28"/>
          <w:rtl/>
        </w:rPr>
        <w:t>تتمثل أهمية الأداء الوظيفي في كونه أداة لتحديد نقاط القوة والضعف لدى الموظفين، وتوجيههم نحو تحقيق الأهداف الاستراتيجية. كما يُستخدم كأساس لاتخاذ قرارات الترقية، التحفيز، أو إعادة التأهيل، مما يجعله عنصرًا محوريًا في إدارة الموارد البشرية.</w:t>
      </w:r>
    </w:p>
    <w:p w14:paraId="6DAC1D57" w14:textId="77777777" w:rsidR="002F5E1E" w:rsidRDefault="002F5E1E" w:rsidP="007F6E0C">
      <w:pPr>
        <w:spacing w:before="120" w:after="120" w:line="240" w:lineRule="auto"/>
        <w:jc w:val="both"/>
        <w:rPr>
          <w:rFonts w:ascii="Simplified Arabic" w:hAnsi="Simplified Arabic" w:cs="Simplified Arabic"/>
          <w:color w:val="000000" w:themeColor="text1"/>
          <w:sz w:val="28"/>
          <w:szCs w:val="28"/>
          <w:rtl/>
        </w:rPr>
      </w:pPr>
    </w:p>
    <w:p w14:paraId="1C8F3A0E" w14:textId="77777777" w:rsidR="002F5E1E" w:rsidRPr="007F6E0C" w:rsidRDefault="002F5E1E" w:rsidP="007F6E0C">
      <w:pPr>
        <w:spacing w:before="120" w:after="120" w:line="240" w:lineRule="auto"/>
        <w:jc w:val="both"/>
        <w:rPr>
          <w:rFonts w:ascii="Simplified Arabic" w:hAnsi="Simplified Arabic" w:cs="Simplified Arabic"/>
          <w:color w:val="000000" w:themeColor="text1"/>
          <w:sz w:val="28"/>
          <w:szCs w:val="28"/>
          <w:rtl/>
        </w:rPr>
      </w:pPr>
    </w:p>
    <w:p w14:paraId="252F67EA" w14:textId="77777777" w:rsidR="007F6E0C" w:rsidRPr="007F6E0C" w:rsidRDefault="007F6E0C" w:rsidP="007F6E0C">
      <w:pPr>
        <w:spacing w:before="120" w:after="120" w:line="240" w:lineRule="auto"/>
        <w:jc w:val="both"/>
        <w:outlineLvl w:val="3"/>
        <w:rPr>
          <w:rFonts w:ascii="Simplified Arabic" w:hAnsi="Simplified Arabic" w:cs="Simplified Arabic"/>
          <w:sz w:val="28"/>
          <w:szCs w:val="28"/>
          <w:u w:val="single"/>
          <w:rtl/>
        </w:rPr>
      </w:pPr>
      <w:r w:rsidRPr="007F6E0C">
        <w:rPr>
          <w:rFonts w:ascii="Simplified Arabic" w:hAnsi="Simplified Arabic" w:cs="Simplified Arabic"/>
          <w:sz w:val="28"/>
          <w:szCs w:val="28"/>
          <w:u w:val="single"/>
          <w:rtl/>
        </w:rPr>
        <w:lastRenderedPageBreak/>
        <w:t>العلاقة بين الأداء الوظيفي والرضا الوظيفي</w:t>
      </w:r>
    </w:p>
    <w:p w14:paraId="26B2315C" w14:textId="71577B43" w:rsidR="007F6E0C" w:rsidRPr="007F6E0C" w:rsidRDefault="007F6E0C" w:rsidP="007F6E0C">
      <w:pPr>
        <w:spacing w:before="120" w:after="120" w:line="240" w:lineRule="auto"/>
        <w:ind w:firstLine="752"/>
        <w:jc w:val="both"/>
        <w:rPr>
          <w:rFonts w:ascii="Simplified Arabic" w:hAnsi="Simplified Arabic" w:cs="Simplified Arabic"/>
          <w:color w:val="000000" w:themeColor="text1"/>
          <w:sz w:val="28"/>
          <w:szCs w:val="28"/>
          <w:rtl/>
        </w:rPr>
      </w:pPr>
      <w:r w:rsidRPr="007F6E0C">
        <w:rPr>
          <w:rFonts w:ascii="Simplified Arabic" w:hAnsi="Simplified Arabic" w:cs="Simplified Arabic"/>
          <w:color w:val="000000" w:themeColor="text1"/>
          <w:sz w:val="28"/>
          <w:szCs w:val="28"/>
          <w:rtl/>
        </w:rPr>
        <w:t>الرضا الوظيفي هو شعور الموظف بالارتياح تجاه بيئة العمل، ويشمل تقييمه للعوامل النفسية والمادية التي تحيط به</w:t>
      </w:r>
      <w:r w:rsidR="002F5E1E">
        <w:rPr>
          <w:rFonts w:ascii="Simplified Arabic" w:hAnsi="Simplified Arabic" w:cs="Simplified Arabic" w:hint="cs"/>
          <w:color w:val="000000" w:themeColor="text1"/>
          <w:sz w:val="28"/>
          <w:szCs w:val="28"/>
          <w:rtl/>
        </w:rPr>
        <w:t xml:space="preserve">، </w:t>
      </w:r>
      <w:r w:rsidRPr="007F6E0C">
        <w:rPr>
          <w:rFonts w:ascii="Simplified Arabic" w:hAnsi="Simplified Arabic" w:cs="Simplified Arabic"/>
          <w:color w:val="000000" w:themeColor="text1"/>
          <w:sz w:val="28"/>
          <w:szCs w:val="28"/>
          <w:rtl/>
        </w:rPr>
        <w:t>وتؤثر جودة الأداء بشكل مباشر في هذا الشعور؛ فالموظف الذي يشعر بأنه ينجز مهامه بكفاءة ويحظى بتقدير الإدارة يكون أكثر رضا واستقرارًا.</w:t>
      </w:r>
    </w:p>
    <w:p w14:paraId="237D9E52" w14:textId="29BD24BB" w:rsidR="007F6E0C" w:rsidRPr="007F6E0C" w:rsidRDefault="007F6E0C" w:rsidP="007F6E0C">
      <w:pPr>
        <w:spacing w:before="120" w:after="120" w:line="240" w:lineRule="auto"/>
        <w:jc w:val="both"/>
        <w:rPr>
          <w:rFonts w:ascii="Simplified Arabic" w:hAnsi="Simplified Arabic" w:cs="Simplified Arabic"/>
          <w:color w:val="000000" w:themeColor="text1"/>
          <w:sz w:val="28"/>
          <w:szCs w:val="28"/>
          <w:rtl/>
        </w:rPr>
      </w:pPr>
      <w:r w:rsidRPr="007F6E0C">
        <w:rPr>
          <w:rFonts w:ascii="Simplified Arabic" w:hAnsi="Simplified Arabic" w:cs="Simplified Arabic"/>
          <w:color w:val="000000" w:themeColor="text1"/>
          <w:sz w:val="28"/>
          <w:szCs w:val="28"/>
          <w:rtl/>
        </w:rPr>
        <w:t>من جهة أخرى، فإن الموظف الراضي عن عمله يكون أكثر قدرة على تقديم أداء متميز، مما يخلق حلقة إيجابية من التفاعل بين الأداء والرضا. وقد أظهرت العديد من الدراسات أن المؤسسات التي تهتم بتقييم الأداء وتربطه بالتحفيز والتطوير تحقق مستويات أعلى من الرضا الوظيفي، وتقل فيها معدلات الدوران الوظيفي.</w:t>
      </w:r>
    </w:p>
    <w:p w14:paraId="5CD427D6" w14:textId="1CEC85B2" w:rsidR="007F6E0C" w:rsidRPr="007F6E0C" w:rsidRDefault="007F6E0C" w:rsidP="007F6E0C">
      <w:pPr>
        <w:spacing w:before="120" w:after="120" w:line="240" w:lineRule="auto"/>
        <w:jc w:val="both"/>
        <w:outlineLvl w:val="3"/>
        <w:rPr>
          <w:rFonts w:ascii="Simplified Arabic" w:hAnsi="Simplified Arabic" w:cs="Simplified Arabic"/>
          <w:sz w:val="28"/>
          <w:szCs w:val="28"/>
          <w:u w:val="single"/>
          <w:rtl/>
        </w:rPr>
      </w:pPr>
      <w:r w:rsidRPr="007F6E0C">
        <w:rPr>
          <w:rFonts w:ascii="Simplified Arabic" w:hAnsi="Simplified Arabic" w:cs="Simplified Arabic" w:hint="cs"/>
          <w:sz w:val="28"/>
          <w:szCs w:val="28"/>
          <w:u w:val="single"/>
          <w:rtl/>
        </w:rPr>
        <w:t>تقييم الأداء</w:t>
      </w:r>
    </w:p>
    <w:p w14:paraId="4B2AF29D" w14:textId="77777777" w:rsidR="007F6E0C" w:rsidRPr="007F6E0C" w:rsidRDefault="007F6E0C" w:rsidP="007F6E0C">
      <w:pPr>
        <w:spacing w:before="120" w:after="120" w:line="240" w:lineRule="auto"/>
        <w:jc w:val="both"/>
        <w:rPr>
          <w:rFonts w:ascii="Simplified Arabic" w:hAnsi="Simplified Arabic" w:cs="Simplified Arabic"/>
          <w:color w:val="000000" w:themeColor="text1"/>
          <w:sz w:val="28"/>
          <w:szCs w:val="28"/>
          <w:rtl/>
        </w:rPr>
      </w:pPr>
      <w:r w:rsidRPr="007F6E0C">
        <w:rPr>
          <w:rFonts w:ascii="Simplified Arabic" w:hAnsi="Simplified Arabic" w:cs="Simplified Arabic"/>
          <w:b/>
          <w:bCs/>
          <w:color w:val="000000" w:themeColor="text1"/>
          <w:sz w:val="28"/>
          <w:szCs w:val="28"/>
          <w:rtl/>
        </w:rPr>
        <w:t>تقييم الأداء هو عملية منهجية تهدف إلى قياس مستوى إنجاز الموظف مقارنة بالمعايير المحددة مسبقاً</w:t>
      </w:r>
      <w:r w:rsidRPr="007F6E0C">
        <w:rPr>
          <w:rFonts w:ascii="Simplified Arabic" w:hAnsi="Simplified Arabic" w:cs="Simplified Arabic" w:hint="cs"/>
          <w:b/>
          <w:bCs/>
          <w:color w:val="000000" w:themeColor="text1"/>
          <w:sz w:val="28"/>
          <w:szCs w:val="28"/>
          <w:rtl/>
        </w:rPr>
        <w:t>،</w:t>
      </w:r>
      <w:r w:rsidRPr="007F6E0C">
        <w:rPr>
          <w:rFonts w:ascii="Simplified Arabic" w:hAnsi="Simplified Arabic" w:cs="Simplified Arabic"/>
          <w:b/>
          <w:bCs/>
          <w:color w:val="000000" w:themeColor="text1"/>
          <w:sz w:val="28"/>
          <w:szCs w:val="28"/>
          <w:rtl/>
        </w:rPr>
        <w:t xml:space="preserve"> ويعد من أهم أدوات الموارد البشرية لضمان تحسين الأداء وتوجيه الموظفين. ويشمل التقييم عناصر مثل جودة العمل، الالتزام، السلوك الوظيفي، والقدرة على التطوير</w:t>
      </w:r>
      <w:r w:rsidRPr="001123A1">
        <w:rPr>
          <w:rFonts w:ascii="Simplified Arabic" w:hAnsi="Simplified Arabic" w:cs="Simplified Arabic"/>
          <w:color w:val="000000" w:themeColor="text1"/>
          <w:sz w:val="28"/>
          <w:szCs w:val="28"/>
          <w:rtl/>
        </w:rPr>
        <w:t>.</w:t>
      </w:r>
    </w:p>
    <w:p w14:paraId="2AAECE6A" w14:textId="77777777" w:rsidR="00D339CE" w:rsidRPr="001123A1" w:rsidRDefault="00D339CE" w:rsidP="00B334A6">
      <w:pPr>
        <w:spacing w:before="120" w:after="120" w:line="240" w:lineRule="auto"/>
        <w:jc w:val="both"/>
        <w:outlineLvl w:val="3"/>
        <w:rPr>
          <w:rFonts w:ascii="Simplified Arabic" w:hAnsi="Simplified Arabic" w:cs="Simplified Arabic"/>
          <w:color w:val="000000" w:themeColor="text1"/>
          <w:sz w:val="28"/>
          <w:szCs w:val="28"/>
          <w:u w:val="single"/>
          <w:rtl/>
        </w:rPr>
      </w:pPr>
      <w:r w:rsidRPr="001123A1">
        <w:rPr>
          <w:rFonts w:ascii="Simplified Arabic" w:hAnsi="Simplified Arabic" w:cs="Simplified Arabic"/>
          <w:color w:val="000000" w:themeColor="text1"/>
          <w:sz w:val="28"/>
          <w:szCs w:val="28"/>
          <w:u w:val="single"/>
          <w:rtl/>
        </w:rPr>
        <w:t xml:space="preserve">أثر تقييم </w:t>
      </w:r>
      <w:r w:rsidRPr="00B334A6">
        <w:rPr>
          <w:rFonts w:ascii="Simplified Arabic" w:hAnsi="Simplified Arabic" w:cs="Simplified Arabic"/>
          <w:sz w:val="28"/>
          <w:szCs w:val="28"/>
          <w:u w:val="single"/>
          <w:rtl/>
        </w:rPr>
        <w:t>الأداء</w:t>
      </w:r>
      <w:r w:rsidRPr="001123A1">
        <w:rPr>
          <w:rFonts w:ascii="Simplified Arabic" w:hAnsi="Simplified Arabic" w:cs="Simplified Arabic"/>
          <w:color w:val="000000" w:themeColor="text1"/>
          <w:sz w:val="28"/>
          <w:szCs w:val="28"/>
          <w:u w:val="single"/>
          <w:rtl/>
        </w:rPr>
        <w:t xml:space="preserve"> على الموظفين</w:t>
      </w:r>
    </w:p>
    <w:p w14:paraId="0F3186F6" w14:textId="77777777" w:rsidR="00D339CE" w:rsidRPr="001123A1" w:rsidRDefault="00D339CE" w:rsidP="00545EDF">
      <w:pPr>
        <w:spacing w:line="240" w:lineRule="auto"/>
        <w:jc w:val="both"/>
        <w:rPr>
          <w:rFonts w:ascii="Simplified Arabic" w:hAnsi="Simplified Arabic" w:cs="Simplified Arabic"/>
          <w:color w:val="000000" w:themeColor="text1"/>
          <w:sz w:val="28"/>
          <w:szCs w:val="28"/>
          <w:rtl/>
        </w:rPr>
      </w:pPr>
      <w:r w:rsidRPr="001123A1">
        <w:rPr>
          <w:rFonts w:ascii="Simplified Arabic" w:hAnsi="Simplified Arabic" w:cs="Simplified Arabic"/>
          <w:color w:val="000000" w:themeColor="text1"/>
          <w:sz w:val="28"/>
          <w:szCs w:val="28"/>
          <w:rtl/>
        </w:rPr>
        <w:t>- التقييم العادل يعزز شعور الموظف بالتقدير ويزيد دافعيته.</w:t>
      </w:r>
    </w:p>
    <w:p w14:paraId="7A1345A8" w14:textId="77777777" w:rsidR="00D339CE" w:rsidRPr="001123A1" w:rsidRDefault="00D339CE" w:rsidP="00545EDF">
      <w:pPr>
        <w:spacing w:line="240" w:lineRule="auto"/>
        <w:jc w:val="both"/>
        <w:rPr>
          <w:rFonts w:ascii="Simplified Arabic" w:hAnsi="Simplified Arabic" w:cs="Simplified Arabic"/>
          <w:color w:val="000000" w:themeColor="text1"/>
          <w:sz w:val="28"/>
          <w:szCs w:val="28"/>
          <w:rtl/>
        </w:rPr>
      </w:pPr>
      <w:r w:rsidRPr="001123A1">
        <w:rPr>
          <w:rFonts w:ascii="Simplified Arabic" w:hAnsi="Simplified Arabic" w:cs="Simplified Arabic"/>
          <w:color w:val="000000" w:themeColor="text1"/>
          <w:sz w:val="28"/>
          <w:szCs w:val="28"/>
          <w:rtl/>
        </w:rPr>
        <w:t>- التقييم غير الموضوعي يؤدي إلى الإحباط ويضعف الثقة بالإدارة.</w:t>
      </w:r>
    </w:p>
    <w:p w14:paraId="50644A5F" w14:textId="77777777" w:rsidR="00D339CE" w:rsidRPr="001123A1" w:rsidRDefault="00D339CE" w:rsidP="00545EDF">
      <w:pPr>
        <w:spacing w:line="240" w:lineRule="auto"/>
        <w:jc w:val="both"/>
        <w:rPr>
          <w:rFonts w:ascii="Simplified Arabic" w:hAnsi="Simplified Arabic" w:cs="Simplified Arabic"/>
          <w:color w:val="000000" w:themeColor="text1"/>
          <w:sz w:val="28"/>
          <w:szCs w:val="28"/>
          <w:rtl/>
        </w:rPr>
      </w:pPr>
      <w:r w:rsidRPr="001123A1">
        <w:rPr>
          <w:rFonts w:ascii="Simplified Arabic" w:hAnsi="Simplified Arabic" w:cs="Simplified Arabic"/>
          <w:color w:val="000000" w:themeColor="text1"/>
          <w:sz w:val="28"/>
          <w:szCs w:val="28"/>
          <w:rtl/>
        </w:rPr>
        <w:t>- ربط التقييم بالحوافز والترقيات يجعل الموظف أكثر التزاماً بتحقيق الأهداف.</w:t>
      </w:r>
    </w:p>
    <w:p w14:paraId="32860098" w14:textId="77777777" w:rsidR="00D339CE" w:rsidRPr="001123A1" w:rsidRDefault="00D339CE" w:rsidP="00545EDF">
      <w:pPr>
        <w:spacing w:line="240" w:lineRule="auto"/>
        <w:jc w:val="both"/>
        <w:rPr>
          <w:rFonts w:ascii="Simplified Arabic" w:hAnsi="Simplified Arabic" w:cs="Simplified Arabic"/>
          <w:color w:val="000000" w:themeColor="text1"/>
          <w:sz w:val="28"/>
          <w:szCs w:val="28"/>
          <w:rtl/>
        </w:rPr>
      </w:pPr>
      <w:r w:rsidRPr="001123A1">
        <w:rPr>
          <w:rFonts w:ascii="Simplified Arabic" w:hAnsi="Simplified Arabic" w:cs="Simplified Arabic"/>
          <w:color w:val="000000" w:themeColor="text1"/>
          <w:sz w:val="28"/>
          <w:szCs w:val="28"/>
          <w:rtl/>
        </w:rPr>
        <w:t>- وضوح معايير التقييم يقلل من الغموض ويعزز الرضا.</w:t>
      </w:r>
    </w:p>
    <w:p w14:paraId="59D19824" w14:textId="77777777" w:rsidR="00D339CE" w:rsidRPr="001123A1" w:rsidRDefault="00D339CE" w:rsidP="00545EDF">
      <w:pPr>
        <w:spacing w:line="240" w:lineRule="auto"/>
        <w:jc w:val="both"/>
        <w:rPr>
          <w:rFonts w:ascii="Simplified Arabic" w:hAnsi="Simplified Arabic" w:cs="Simplified Arabic"/>
          <w:color w:val="000000" w:themeColor="text1"/>
          <w:sz w:val="28"/>
          <w:szCs w:val="28"/>
          <w:rtl/>
        </w:rPr>
      </w:pPr>
      <w:r w:rsidRPr="001123A1">
        <w:rPr>
          <w:rFonts w:ascii="Simplified Arabic" w:hAnsi="Simplified Arabic" w:cs="Simplified Arabic"/>
          <w:color w:val="000000" w:themeColor="text1"/>
          <w:sz w:val="28"/>
          <w:szCs w:val="28"/>
          <w:rtl/>
        </w:rPr>
        <w:t>العلاقة بين تقييم الأداء واللوائح الداخلية</w:t>
      </w:r>
    </w:p>
    <w:p w14:paraId="58C67D82" w14:textId="336B924E" w:rsidR="00D339CE" w:rsidRPr="001123A1" w:rsidRDefault="00D339CE" w:rsidP="00545EDF">
      <w:pPr>
        <w:spacing w:line="240" w:lineRule="auto"/>
        <w:ind w:firstLine="752"/>
        <w:jc w:val="both"/>
        <w:rPr>
          <w:rFonts w:ascii="Simplified Arabic" w:hAnsi="Simplified Arabic" w:cs="Simplified Arabic"/>
          <w:color w:val="000000" w:themeColor="text1"/>
          <w:sz w:val="28"/>
          <w:szCs w:val="28"/>
          <w:rtl/>
        </w:rPr>
      </w:pPr>
      <w:r w:rsidRPr="00D41E99">
        <w:rPr>
          <w:rFonts w:ascii="Simplified Arabic" w:hAnsi="Simplified Arabic" w:cs="Simplified Arabic"/>
          <w:sz w:val="28"/>
          <w:szCs w:val="28"/>
          <w:rtl/>
          <w:lang w:bidi="ar-EG"/>
        </w:rPr>
        <w:t>تطبيق</w:t>
      </w:r>
      <w:r w:rsidRPr="001123A1">
        <w:rPr>
          <w:rFonts w:ascii="Simplified Arabic" w:hAnsi="Simplified Arabic" w:cs="Simplified Arabic"/>
          <w:color w:val="000000" w:themeColor="text1"/>
          <w:sz w:val="28"/>
          <w:szCs w:val="28"/>
          <w:rtl/>
        </w:rPr>
        <w:t xml:space="preserve"> اللوائح الخاصة بالتقييم</w:t>
      </w:r>
      <w:r w:rsidR="00472BD4" w:rsidRPr="001123A1">
        <w:rPr>
          <w:rFonts w:ascii="Simplified Arabic" w:hAnsi="Simplified Arabic" w:cs="Simplified Arabic" w:hint="cs"/>
          <w:color w:val="000000" w:themeColor="text1"/>
          <w:sz w:val="28"/>
          <w:szCs w:val="28"/>
          <w:rtl/>
        </w:rPr>
        <w:t xml:space="preserve"> (</w:t>
      </w:r>
      <w:r w:rsidRPr="001123A1">
        <w:rPr>
          <w:rFonts w:ascii="Simplified Arabic" w:hAnsi="Simplified Arabic" w:cs="Simplified Arabic"/>
          <w:color w:val="000000" w:themeColor="text1"/>
          <w:sz w:val="28"/>
          <w:szCs w:val="28"/>
          <w:rtl/>
        </w:rPr>
        <w:t>مثل النماذج الموحدة، فترات التقييم، وآليات الاعتراض</w:t>
      </w:r>
      <w:r w:rsidR="00472BD4" w:rsidRPr="001123A1">
        <w:rPr>
          <w:rFonts w:ascii="Simplified Arabic" w:hAnsi="Simplified Arabic" w:cs="Simplified Arabic" w:hint="cs"/>
          <w:color w:val="000000" w:themeColor="text1"/>
          <w:sz w:val="28"/>
          <w:szCs w:val="28"/>
          <w:rtl/>
        </w:rPr>
        <w:t xml:space="preserve">) </w:t>
      </w:r>
      <w:r w:rsidRPr="001123A1">
        <w:rPr>
          <w:rFonts w:ascii="Simplified Arabic" w:hAnsi="Simplified Arabic" w:cs="Simplified Arabic"/>
          <w:color w:val="000000" w:themeColor="text1"/>
          <w:sz w:val="28"/>
          <w:szCs w:val="28"/>
          <w:rtl/>
        </w:rPr>
        <w:t>يضمن العدالة والشفافية</w:t>
      </w:r>
      <w:r w:rsidR="00472BD4" w:rsidRPr="001123A1">
        <w:rPr>
          <w:rFonts w:ascii="Simplified Arabic" w:hAnsi="Simplified Arabic" w:cs="Simplified Arabic" w:hint="cs"/>
          <w:color w:val="000000" w:themeColor="text1"/>
          <w:sz w:val="28"/>
          <w:szCs w:val="28"/>
          <w:rtl/>
        </w:rPr>
        <w:t>،</w:t>
      </w:r>
      <w:r w:rsidRPr="001123A1">
        <w:rPr>
          <w:rFonts w:ascii="Simplified Arabic" w:hAnsi="Simplified Arabic" w:cs="Simplified Arabic"/>
          <w:color w:val="000000" w:themeColor="text1"/>
          <w:sz w:val="28"/>
          <w:szCs w:val="28"/>
          <w:rtl/>
        </w:rPr>
        <w:t xml:space="preserve"> وقد أكدت الدراسات أن وضوح اللوائح الداخلية المتعلقة بالتقييم يسهم في رفع الرضا الوظيفي ويقلل من النزاعات.</w:t>
      </w:r>
    </w:p>
    <w:p w14:paraId="51C9DBA9" w14:textId="77777777" w:rsidR="00D339CE" w:rsidRPr="001123A1" w:rsidRDefault="00D339CE" w:rsidP="00B334A6">
      <w:pPr>
        <w:spacing w:before="120" w:after="120" w:line="240" w:lineRule="auto"/>
        <w:jc w:val="both"/>
        <w:outlineLvl w:val="3"/>
        <w:rPr>
          <w:rFonts w:ascii="Simplified Arabic" w:hAnsi="Simplified Arabic" w:cs="Simplified Arabic"/>
          <w:color w:val="000000" w:themeColor="text1"/>
          <w:sz w:val="28"/>
          <w:szCs w:val="28"/>
          <w:u w:val="single"/>
          <w:rtl/>
        </w:rPr>
      </w:pPr>
      <w:r w:rsidRPr="001123A1">
        <w:rPr>
          <w:rFonts w:ascii="Simplified Arabic" w:hAnsi="Simplified Arabic" w:cs="Simplified Arabic"/>
          <w:color w:val="000000" w:themeColor="text1"/>
          <w:sz w:val="28"/>
          <w:szCs w:val="28"/>
          <w:u w:val="single"/>
          <w:rtl/>
        </w:rPr>
        <w:t>الأساليب المتبعة في تقييم الأداء</w:t>
      </w:r>
    </w:p>
    <w:p w14:paraId="47FCD0C4" w14:textId="77777777" w:rsidR="00D339CE" w:rsidRPr="001123A1" w:rsidRDefault="00D339CE" w:rsidP="00545EDF">
      <w:pPr>
        <w:spacing w:line="240" w:lineRule="auto"/>
        <w:jc w:val="both"/>
        <w:rPr>
          <w:rFonts w:ascii="Simplified Arabic" w:hAnsi="Simplified Arabic" w:cs="Simplified Arabic"/>
          <w:color w:val="000000" w:themeColor="text1"/>
          <w:sz w:val="28"/>
          <w:szCs w:val="28"/>
          <w:rtl/>
        </w:rPr>
      </w:pPr>
      <w:r w:rsidRPr="001123A1">
        <w:rPr>
          <w:rFonts w:ascii="Simplified Arabic" w:hAnsi="Simplified Arabic" w:cs="Simplified Arabic"/>
          <w:color w:val="000000" w:themeColor="text1"/>
          <w:sz w:val="28"/>
          <w:szCs w:val="28"/>
          <w:rtl/>
        </w:rPr>
        <w:t>- التقييم التقليدي: يعتمد على رأي المدير المباشر.</w:t>
      </w:r>
    </w:p>
    <w:p w14:paraId="48E1B809" w14:textId="77777777" w:rsidR="00D339CE" w:rsidRPr="001123A1" w:rsidRDefault="00D339CE" w:rsidP="00545EDF">
      <w:pPr>
        <w:spacing w:line="240" w:lineRule="auto"/>
        <w:jc w:val="both"/>
        <w:rPr>
          <w:rFonts w:ascii="Simplified Arabic" w:hAnsi="Simplified Arabic" w:cs="Simplified Arabic"/>
          <w:color w:val="000000" w:themeColor="text1"/>
          <w:sz w:val="28"/>
          <w:szCs w:val="28"/>
          <w:rtl/>
        </w:rPr>
      </w:pPr>
      <w:r w:rsidRPr="001123A1">
        <w:rPr>
          <w:rFonts w:ascii="Simplified Arabic" w:hAnsi="Simplified Arabic" w:cs="Simplified Arabic"/>
          <w:color w:val="000000" w:themeColor="text1"/>
          <w:sz w:val="28"/>
          <w:szCs w:val="28"/>
          <w:rtl/>
        </w:rPr>
        <w:t>- التقييم متعدد المصادر (360 درجة): يشمل الزملاء والعملاء.</w:t>
      </w:r>
    </w:p>
    <w:p w14:paraId="165DFA07" w14:textId="77777777" w:rsidR="00D339CE" w:rsidRPr="001123A1" w:rsidRDefault="00D339CE" w:rsidP="00545EDF">
      <w:pPr>
        <w:spacing w:line="240" w:lineRule="auto"/>
        <w:jc w:val="both"/>
        <w:rPr>
          <w:rFonts w:ascii="Simplified Arabic" w:hAnsi="Simplified Arabic" w:cs="Simplified Arabic"/>
          <w:color w:val="000000" w:themeColor="text1"/>
          <w:sz w:val="28"/>
          <w:szCs w:val="28"/>
          <w:rtl/>
        </w:rPr>
      </w:pPr>
      <w:r w:rsidRPr="001123A1">
        <w:rPr>
          <w:rFonts w:ascii="Simplified Arabic" w:hAnsi="Simplified Arabic" w:cs="Simplified Arabic"/>
          <w:color w:val="000000" w:themeColor="text1"/>
          <w:sz w:val="28"/>
          <w:szCs w:val="28"/>
          <w:rtl/>
        </w:rPr>
        <w:t>- التقييم القائم على الأهداف: يقيس مدى تحقيق الموظف للأهداف المحددة.</w:t>
      </w:r>
    </w:p>
    <w:p w14:paraId="2E4DA055" w14:textId="77777777" w:rsidR="00D339CE" w:rsidRDefault="00D339CE" w:rsidP="00545EDF">
      <w:pPr>
        <w:spacing w:line="240" w:lineRule="auto"/>
        <w:jc w:val="both"/>
        <w:rPr>
          <w:rFonts w:ascii="Simplified Arabic" w:hAnsi="Simplified Arabic" w:cs="Simplified Arabic"/>
          <w:color w:val="000000" w:themeColor="text1"/>
          <w:sz w:val="28"/>
          <w:szCs w:val="28"/>
        </w:rPr>
      </w:pPr>
      <w:r w:rsidRPr="001123A1">
        <w:rPr>
          <w:rFonts w:ascii="Simplified Arabic" w:hAnsi="Simplified Arabic" w:cs="Simplified Arabic"/>
          <w:color w:val="000000" w:themeColor="text1"/>
          <w:sz w:val="28"/>
          <w:szCs w:val="28"/>
          <w:rtl/>
        </w:rPr>
        <w:lastRenderedPageBreak/>
        <w:t>- التقييم الإلكتروني: يعتمد على أنظمة رقمية تضمن الدقة.</w:t>
      </w:r>
    </w:p>
    <w:p w14:paraId="25B84939" w14:textId="77777777" w:rsidR="00755706" w:rsidRPr="008D20B2" w:rsidRDefault="00755706" w:rsidP="008D20B2">
      <w:pPr>
        <w:spacing w:before="120" w:after="120" w:line="240" w:lineRule="auto"/>
        <w:jc w:val="both"/>
        <w:outlineLvl w:val="3"/>
        <w:rPr>
          <w:rFonts w:ascii="Simplified Arabic" w:hAnsi="Simplified Arabic" w:cs="Simplified Arabic"/>
          <w:color w:val="000000" w:themeColor="text1"/>
          <w:sz w:val="28"/>
          <w:szCs w:val="28"/>
          <w:u w:val="single"/>
          <w:rtl/>
        </w:rPr>
      </w:pPr>
      <w:r w:rsidRPr="008D20B2">
        <w:rPr>
          <w:rFonts w:ascii="Simplified Arabic" w:hAnsi="Simplified Arabic" w:cs="Simplified Arabic"/>
          <w:color w:val="000000" w:themeColor="text1"/>
          <w:sz w:val="28"/>
          <w:szCs w:val="28"/>
          <w:u w:val="single"/>
          <w:rtl/>
        </w:rPr>
        <w:t>طرق تقييم الأداء الوظيفي</w:t>
      </w:r>
    </w:p>
    <w:p w14:paraId="29DDD3E5" w14:textId="496612E5" w:rsidR="00755706" w:rsidRPr="008D20B2" w:rsidRDefault="00755706" w:rsidP="00755706">
      <w:pPr>
        <w:spacing w:line="240" w:lineRule="auto"/>
        <w:rPr>
          <w:rFonts w:ascii="Simplified Arabic" w:hAnsi="Simplified Arabic" w:cs="Simplified Arabic"/>
          <w:color w:val="000000" w:themeColor="text1"/>
          <w:sz w:val="28"/>
          <w:szCs w:val="28"/>
          <w:rtl/>
        </w:rPr>
      </w:pPr>
      <w:r w:rsidRPr="008D20B2">
        <w:rPr>
          <w:rFonts w:ascii="Simplified Arabic" w:hAnsi="Simplified Arabic" w:cs="Simplified Arabic"/>
          <w:color w:val="000000" w:themeColor="text1"/>
          <w:sz w:val="28"/>
          <w:szCs w:val="28"/>
          <w:rtl/>
        </w:rPr>
        <w:t xml:space="preserve">تتنوع أساليب تقييم الأداء بحسب طبيعة العمل وثقافة </w:t>
      </w:r>
      <w:r w:rsidR="00A273FA">
        <w:rPr>
          <w:rFonts w:ascii="Simplified Arabic" w:hAnsi="Simplified Arabic" w:cs="Simplified Arabic"/>
          <w:color w:val="000000" w:themeColor="text1"/>
          <w:sz w:val="28"/>
          <w:szCs w:val="28"/>
          <w:rtl/>
        </w:rPr>
        <w:t>المنشأة</w:t>
      </w:r>
      <w:r w:rsidRPr="008D20B2">
        <w:rPr>
          <w:rFonts w:ascii="Simplified Arabic" w:hAnsi="Simplified Arabic" w:cs="Simplified Arabic"/>
          <w:color w:val="000000" w:themeColor="text1"/>
          <w:sz w:val="28"/>
          <w:szCs w:val="28"/>
          <w:rtl/>
        </w:rPr>
        <w:t>، ومن أبرز هذه الطرق:</w:t>
      </w:r>
    </w:p>
    <w:p w14:paraId="3E16B6E8" w14:textId="3905609F" w:rsidR="00755706" w:rsidRPr="008D20B2" w:rsidRDefault="00755706">
      <w:pPr>
        <w:pStyle w:val="ListParagraph"/>
        <w:numPr>
          <w:ilvl w:val="0"/>
          <w:numId w:val="24"/>
        </w:numPr>
        <w:spacing w:line="240" w:lineRule="auto"/>
        <w:jc w:val="both"/>
        <w:rPr>
          <w:rFonts w:ascii="Simplified Arabic" w:hAnsi="Simplified Arabic" w:cs="Simplified Arabic"/>
          <w:color w:val="000000" w:themeColor="text1"/>
          <w:sz w:val="28"/>
          <w:szCs w:val="28"/>
          <w:rtl/>
        </w:rPr>
      </w:pPr>
      <w:r w:rsidRPr="008D20B2">
        <w:rPr>
          <w:rFonts w:ascii="Simplified Arabic" w:hAnsi="Simplified Arabic" w:cs="Simplified Arabic"/>
          <w:b/>
          <w:bCs/>
          <w:color w:val="000000" w:themeColor="text1"/>
          <w:sz w:val="28"/>
          <w:szCs w:val="28"/>
          <w:rtl/>
        </w:rPr>
        <w:t>التقييم الذاتي</w:t>
      </w:r>
      <w:r w:rsidRPr="008D20B2">
        <w:rPr>
          <w:rFonts w:ascii="Simplified Arabic" w:hAnsi="Simplified Arabic" w:cs="Simplified Arabic"/>
          <w:color w:val="000000" w:themeColor="text1"/>
          <w:sz w:val="28"/>
          <w:szCs w:val="28"/>
          <w:rtl/>
        </w:rPr>
        <w:t>: يُطلب من الموظف تقييم أدائه بناءً على معايير محددة، مما يعزز من وعيه الذاتي ويشجعه على التطوير.</w:t>
      </w:r>
    </w:p>
    <w:p w14:paraId="0873BD66" w14:textId="77777777" w:rsidR="00755706" w:rsidRPr="008D20B2" w:rsidRDefault="00755706">
      <w:pPr>
        <w:pStyle w:val="ListParagraph"/>
        <w:numPr>
          <w:ilvl w:val="0"/>
          <w:numId w:val="24"/>
        </w:numPr>
        <w:spacing w:line="240" w:lineRule="auto"/>
        <w:jc w:val="both"/>
        <w:rPr>
          <w:rFonts w:ascii="Simplified Arabic" w:hAnsi="Simplified Arabic" w:cs="Simplified Arabic"/>
          <w:color w:val="000000" w:themeColor="text1"/>
          <w:sz w:val="28"/>
          <w:szCs w:val="28"/>
          <w:rtl/>
        </w:rPr>
      </w:pPr>
      <w:r w:rsidRPr="008D20B2">
        <w:rPr>
          <w:rFonts w:ascii="Simplified Arabic" w:hAnsi="Simplified Arabic" w:cs="Simplified Arabic"/>
          <w:color w:val="000000" w:themeColor="text1"/>
          <w:sz w:val="28"/>
          <w:szCs w:val="28"/>
          <w:rtl/>
        </w:rPr>
        <w:t xml:space="preserve">- </w:t>
      </w:r>
      <w:r w:rsidRPr="008D20B2">
        <w:rPr>
          <w:rFonts w:ascii="Simplified Arabic" w:hAnsi="Simplified Arabic" w:cs="Simplified Arabic"/>
          <w:b/>
          <w:bCs/>
          <w:color w:val="000000" w:themeColor="text1"/>
          <w:sz w:val="28"/>
          <w:szCs w:val="28"/>
          <w:rtl/>
        </w:rPr>
        <w:t>تقييم المدير المباشر</w:t>
      </w:r>
      <w:r w:rsidRPr="008D20B2">
        <w:rPr>
          <w:rFonts w:ascii="Simplified Arabic" w:hAnsi="Simplified Arabic" w:cs="Simplified Arabic"/>
          <w:color w:val="000000" w:themeColor="text1"/>
          <w:sz w:val="28"/>
          <w:szCs w:val="28"/>
          <w:rtl/>
        </w:rPr>
        <w:t>: يعتمد على ملاحظات المشرفين حول أداء الموظف، ويُعد من أكثر الطرق شيوعًا.</w:t>
      </w:r>
    </w:p>
    <w:p w14:paraId="5B35A0BC" w14:textId="77777777" w:rsidR="00755706" w:rsidRPr="008D20B2" w:rsidRDefault="00755706">
      <w:pPr>
        <w:pStyle w:val="ListParagraph"/>
        <w:numPr>
          <w:ilvl w:val="0"/>
          <w:numId w:val="24"/>
        </w:numPr>
        <w:spacing w:line="240" w:lineRule="auto"/>
        <w:jc w:val="both"/>
        <w:rPr>
          <w:rFonts w:ascii="Simplified Arabic" w:hAnsi="Simplified Arabic" w:cs="Simplified Arabic"/>
          <w:color w:val="000000" w:themeColor="text1"/>
          <w:sz w:val="28"/>
          <w:szCs w:val="28"/>
          <w:rtl/>
        </w:rPr>
      </w:pPr>
      <w:r w:rsidRPr="008D20B2">
        <w:rPr>
          <w:rFonts w:ascii="Simplified Arabic" w:hAnsi="Simplified Arabic" w:cs="Simplified Arabic"/>
          <w:color w:val="000000" w:themeColor="text1"/>
          <w:sz w:val="28"/>
          <w:szCs w:val="28"/>
          <w:rtl/>
        </w:rPr>
        <w:t>- الت</w:t>
      </w:r>
      <w:r w:rsidRPr="008D20B2">
        <w:rPr>
          <w:rFonts w:ascii="Simplified Arabic" w:hAnsi="Simplified Arabic" w:cs="Simplified Arabic"/>
          <w:b/>
          <w:bCs/>
          <w:color w:val="000000" w:themeColor="text1"/>
          <w:sz w:val="28"/>
          <w:szCs w:val="28"/>
          <w:rtl/>
        </w:rPr>
        <w:t>قييم 360 درجة:</w:t>
      </w:r>
      <w:r w:rsidRPr="008D20B2">
        <w:rPr>
          <w:rFonts w:ascii="Simplified Arabic" w:hAnsi="Simplified Arabic" w:cs="Simplified Arabic"/>
          <w:color w:val="000000" w:themeColor="text1"/>
          <w:sz w:val="28"/>
          <w:szCs w:val="28"/>
          <w:rtl/>
        </w:rPr>
        <w:t xml:space="preserve"> يشمل آراء الزملاء، العملاء، والمديرين، ويُستخدم لتقديم صورة شاملة عن أداء الموظف.</w:t>
      </w:r>
    </w:p>
    <w:p w14:paraId="33642C5B" w14:textId="77777777" w:rsidR="00755706" w:rsidRPr="008D20B2" w:rsidRDefault="00755706">
      <w:pPr>
        <w:pStyle w:val="ListParagraph"/>
        <w:numPr>
          <w:ilvl w:val="0"/>
          <w:numId w:val="24"/>
        </w:numPr>
        <w:spacing w:line="240" w:lineRule="auto"/>
        <w:jc w:val="both"/>
        <w:rPr>
          <w:rFonts w:ascii="Simplified Arabic" w:hAnsi="Simplified Arabic" w:cs="Simplified Arabic"/>
          <w:color w:val="000000" w:themeColor="text1"/>
          <w:sz w:val="28"/>
          <w:szCs w:val="28"/>
          <w:rtl/>
        </w:rPr>
      </w:pPr>
      <w:r w:rsidRPr="008D20B2">
        <w:rPr>
          <w:rFonts w:ascii="Simplified Arabic" w:hAnsi="Simplified Arabic" w:cs="Simplified Arabic"/>
          <w:color w:val="000000" w:themeColor="text1"/>
          <w:sz w:val="28"/>
          <w:szCs w:val="28"/>
          <w:rtl/>
        </w:rPr>
        <w:t xml:space="preserve">- </w:t>
      </w:r>
      <w:r w:rsidRPr="008D20B2">
        <w:rPr>
          <w:rFonts w:ascii="Simplified Arabic" w:hAnsi="Simplified Arabic" w:cs="Simplified Arabic"/>
          <w:b/>
          <w:bCs/>
          <w:color w:val="000000" w:themeColor="text1"/>
          <w:sz w:val="28"/>
          <w:szCs w:val="28"/>
          <w:rtl/>
        </w:rPr>
        <w:t>التقييم القائم على النتائج:</w:t>
      </w:r>
      <w:r w:rsidRPr="008D20B2">
        <w:rPr>
          <w:rFonts w:ascii="Simplified Arabic" w:hAnsi="Simplified Arabic" w:cs="Simplified Arabic"/>
          <w:color w:val="000000" w:themeColor="text1"/>
          <w:sz w:val="28"/>
          <w:szCs w:val="28"/>
          <w:rtl/>
        </w:rPr>
        <w:t xml:space="preserve"> يُقاس الأداء بناءً على مدى تحقيق الأهداف المحددة مسبقًا.</w:t>
      </w:r>
    </w:p>
    <w:p w14:paraId="250673A8" w14:textId="77777777" w:rsidR="00755706" w:rsidRPr="008D20B2" w:rsidRDefault="00755706">
      <w:pPr>
        <w:pStyle w:val="ListParagraph"/>
        <w:numPr>
          <w:ilvl w:val="0"/>
          <w:numId w:val="24"/>
        </w:numPr>
        <w:spacing w:line="240" w:lineRule="auto"/>
        <w:jc w:val="both"/>
        <w:rPr>
          <w:rFonts w:ascii="Simplified Arabic" w:hAnsi="Simplified Arabic" w:cs="Simplified Arabic"/>
          <w:color w:val="000000" w:themeColor="text1"/>
          <w:sz w:val="28"/>
          <w:szCs w:val="28"/>
          <w:rtl/>
        </w:rPr>
      </w:pPr>
      <w:r w:rsidRPr="008D20B2">
        <w:rPr>
          <w:rFonts w:ascii="Simplified Arabic" w:hAnsi="Simplified Arabic" w:cs="Simplified Arabic"/>
          <w:color w:val="000000" w:themeColor="text1"/>
          <w:sz w:val="28"/>
          <w:szCs w:val="28"/>
          <w:rtl/>
        </w:rPr>
        <w:t xml:space="preserve">- </w:t>
      </w:r>
      <w:r w:rsidRPr="008D20B2">
        <w:rPr>
          <w:rFonts w:ascii="Simplified Arabic" w:hAnsi="Simplified Arabic" w:cs="Simplified Arabic"/>
          <w:b/>
          <w:bCs/>
          <w:color w:val="000000" w:themeColor="text1"/>
          <w:sz w:val="28"/>
          <w:szCs w:val="28"/>
          <w:rtl/>
        </w:rPr>
        <w:t>المقارنة المرجعية:</w:t>
      </w:r>
      <w:r w:rsidRPr="008D20B2">
        <w:rPr>
          <w:rFonts w:ascii="Simplified Arabic" w:hAnsi="Simplified Arabic" w:cs="Simplified Arabic"/>
          <w:color w:val="000000" w:themeColor="text1"/>
          <w:sz w:val="28"/>
          <w:szCs w:val="28"/>
          <w:rtl/>
        </w:rPr>
        <w:t xml:space="preserve"> يتم مقارنة أداء الموظف بأداء نظرائه أو بمعايير الصناعة.</w:t>
      </w:r>
    </w:p>
    <w:p w14:paraId="038FAA49" w14:textId="77777777" w:rsidR="00755706" w:rsidRPr="008D20B2" w:rsidRDefault="00755706" w:rsidP="00A273FA">
      <w:pPr>
        <w:spacing w:line="240" w:lineRule="auto"/>
        <w:jc w:val="both"/>
        <w:rPr>
          <w:rFonts w:ascii="Simplified Arabic" w:hAnsi="Simplified Arabic" w:cs="Simplified Arabic"/>
          <w:color w:val="000000" w:themeColor="text1"/>
          <w:sz w:val="28"/>
          <w:szCs w:val="28"/>
          <w:rtl/>
        </w:rPr>
      </w:pPr>
      <w:r w:rsidRPr="008D20B2">
        <w:rPr>
          <w:rFonts w:ascii="Simplified Arabic" w:hAnsi="Simplified Arabic" w:cs="Simplified Arabic"/>
          <w:color w:val="000000" w:themeColor="text1"/>
          <w:sz w:val="28"/>
          <w:szCs w:val="28"/>
          <w:rtl/>
        </w:rPr>
        <w:t>كل طريقة لها مزاياها وتحدياتها، ويُفضل أن تستخدم المؤسسات مزيجًا منها لضمان الشمولية والدقة.</w:t>
      </w:r>
    </w:p>
    <w:p w14:paraId="247559E7" w14:textId="77777777" w:rsidR="00755706" w:rsidRPr="008D20B2" w:rsidRDefault="00755706" w:rsidP="008D20B2">
      <w:pPr>
        <w:spacing w:before="120" w:after="120" w:line="240" w:lineRule="auto"/>
        <w:jc w:val="both"/>
        <w:outlineLvl w:val="3"/>
        <w:rPr>
          <w:rFonts w:ascii="Simplified Arabic" w:hAnsi="Simplified Arabic" w:cs="Simplified Arabic"/>
          <w:color w:val="000000" w:themeColor="text1"/>
          <w:sz w:val="28"/>
          <w:szCs w:val="28"/>
          <w:u w:val="single"/>
          <w:rtl/>
        </w:rPr>
      </w:pPr>
      <w:r w:rsidRPr="008D20B2">
        <w:rPr>
          <w:rFonts w:ascii="Simplified Arabic" w:hAnsi="Simplified Arabic" w:cs="Simplified Arabic"/>
          <w:color w:val="000000" w:themeColor="text1"/>
          <w:sz w:val="28"/>
          <w:szCs w:val="28"/>
          <w:u w:val="single"/>
          <w:rtl/>
        </w:rPr>
        <w:t>دور إدارة الموارد البشرية في متابعة الأداء وتحسينه</w:t>
      </w:r>
    </w:p>
    <w:p w14:paraId="4506A8A4" w14:textId="77777777" w:rsidR="00755706" w:rsidRPr="008D20B2" w:rsidRDefault="00755706" w:rsidP="00755706">
      <w:pPr>
        <w:spacing w:line="240" w:lineRule="auto"/>
        <w:rPr>
          <w:rFonts w:ascii="Simplified Arabic" w:hAnsi="Simplified Arabic" w:cs="Simplified Arabic"/>
          <w:color w:val="000000" w:themeColor="text1"/>
          <w:sz w:val="28"/>
          <w:szCs w:val="28"/>
          <w:rtl/>
        </w:rPr>
      </w:pPr>
      <w:r w:rsidRPr="008D20B2">
        <w:rPr>
          <w:rFonts w:ascii="Simplified Arabic" w:hAnsi="Simplified Arabic" w:cs="Simplified Arabic"/>
          <w:color w:val="000000" w:themeColor="text1"/>
          <w:sz w:val="28"/>
          <w:szCs w:val="28"/>
          <w:rtl/>
        </w:rPr>
        <w:t>تلعب إدارة الموارد البشرية دورًا محوريًا في تصميم وتنفيذ نظام تقييم الأداء، حيث تقوم بما يلي:</w:t>
      </w:r>
    </w:p>
    <w:p w14:paraId="2B807E7C" w14:textId="4BBDE275" w:rsidR="00755706" w:rsidRPr="00A273FA" w:rsidRDefault="00755706">
      <w:pPr>
        <w:pStyle w:val="ListParagraph"/>
        <w:numPr>
          <w:ilvl w:val="0"/>
          <w:numId w:val="25"/>
        </w:numPr>
        <w:spacing w:line="240" w:lineRule="auto"/>
        <w:rPr>
          <w:rFonts w:ascii="Simplified Arabic" w:hAnsi="Simplified Arabic" w:cs="Simplified Arabic"/>
          <w:color w:val="000000" w:themeColor="text1"/>
          <w:sz w:val="28"/>
          <w:szCs w:val="28"/>
          <w:rtl/>
        </w:rPr>
      </w:pPr>
      <w:r w:rsidRPr="00A273FA">
        <w:rPr>
          <w:rFonts w:ascii="Simplified Arabic" w:hAnsi="Simplified Arabic" w:cs="Simplified Arabic"/>
          <w:b/>
          <w:bCs/>
          <w:color w:val="000000" w:themeColor="text1"/>
          <w:sz w:val="28"/>
          <w:szCs w:val="28"/>
          <w:rtl/>
        </w:rPr>
        <w:t>تحديد معايير الأداء</w:t>
      </w:r>
      <w:r w:rsidRPr="00A273FA">
        <w:rPr>
          <w:rFonts w:ascii="Simplified Arabic" w:hAnsi="Simplified Arabic" w:cs="Simplified Arabic"/>
          <w:color w:val="000000" w:themeColor="text1"/>
          <w:sz w:val="28"/>
          <w:szCs w:val="28"/>
          <w:rtl/>
        </w:rPr>
        <w:t>: وضع مؤشرات واضحة وقابلة للقياس لكل وظيفة.</w:t>
      </w:r>
    </w:p>
    <w:p w14:paraId="7B812BE4" w14:textId="43D691D3" w:rsidR="00755706" w:rsidRPr="00A273FA" w:rsidRDefault="00755706">
      <w:pPr>
        <w:pStyle w:val="ListParagraph"/>
        <w:numPr>
          <w:ilvl w:val="0"/>
          <w:numId w:val="25"/>
        </w:numPr>
        <w:spacing w:line="240" w:lineRule="auto"/>
        <w:rPr>
          <w:rFonts w:ascii="Simplified Arabic" w:hAnsi="Simplified Arabic" w:cs="Simplified Arabic"/>
          <w:color w:val="000000" w:themeColor="text1"/>
          <w:sz w:val="28"/>
          <w:szCs w:val="28"/>
          <w:rtl/>
        </w:rPr>
      </w:pPr>
      <w:r w:rsidRPr="00A273FA">
        <w:rPr>
          <w:rFonts w:ascii="Simplified Arabic" w:hAnsi="Simplified Arabic" w:cs="Simplified Arabic"/>
          <w:b/>
          <w:bCs/>
          <w:color w:val="000000" w:themeColor="text1"/>
          <w:sz w:val="28"/>
          <w:szCs w:val="28"/>
          <w:rtl/>
        </w:rPr>
        <w:t>إعداد أدوات التقييم</w:t>
      </w:r>
      <w:r w:rsidRPr="00A273FA">
        <w:rPr>
          <w:rFonts w:ascii="Simplified Arabic" w:hAnsi="Simplified Arabic" w:cs="Simplified Arabic"/>
          <w:color w:val="000000" w:themeColor="text1"/>
          <w:sz w:val="28"/>
          <w:szCs w:val="28"/>
          <w:rtl/>
        </w:rPr>
        <w:t>: تصميم النماذج والاستبيانات المناسبة لكل نوع من التقييم.</w:t>
      </w:r>
    </w:p>
    <w:p w14:paraId="257DC9A8" w14:textId="5D29FE34" w:rsidR="00755706" w:rsidRPr="00A273FA" w:rsidRDefault="00755706">
      <w:pPr>
        <w:pStyle w:val="ListParagraph"/>
        <w:numPr>
          <w:ilvl w:val="0"/>
          <w:numId w:val="25"/>
        </w:numPr>
        <w:spacing w:line="240" w:lineRule="auto"/>
        <w:rPr>
          <w:rFonts w:ascii="Simplified Arabic" w:hAnsi="Simplified Arabic" w:cs="Simplified Arabic"/>
          <w:color w:val="000000" w:themeColor="text1"/>
          <w:sz w:val="28"/>
          <w:szCs w:val="28"/>
          <w:rtl/>
        </w:rPr>
      </w:pPr>
      <w:r w:rsidRPr="00A273FA">
        <w:rPr>
          <w:rFonts w:ascii="Simplified Arabic" w:hAnsi="Simplified Arabic" w:cs="Simplified Arabic"/>
          <w:b/>
          <w:bCs/>
          <w:color w:val="000000" w:themeColor="text1"/>
          <w:sz w:val="28"/>
          <w:szCs w:val="28"/>
          <w:rtl/>
        </w:rPr>
        <w:t>تدريب المديرين</w:t>
      </w:r>
      <w:r w:rsidRPr="00A273FA">
        <w:rPr>
          <w:rFonts w:ascii="Simplified Arabic" w:hAnsi="Simplified Arabic" w:cs="Simplified Arabic"/>
          <w:color w:val="000000" w:themeColor="text1"/>
          <w:sz w:val="28"/>
          <w:szCs w:val="28"/>
          <w:rtl/>
        </w:rPr>
        <w:t>: تأهيل المشرفين على إجراء التقييمات بطريقة موضوعية وعادلة.</w:t>
      </w:r>
    </w:p>
    <w:p w14:paraId="65AE075F" w14:textId="4706E6A7" w:rsidR="00755706" w:rsidRPr="00A273FA" w:rsidRDefault="00755706">
      <w:pPr>
        <w:pStyle w:val="ListParagraph"/>
        <w:numPr>
          <w:ilvl w:val="0"/>
          <w:numId w:val="25"/>
        </w:numPr>
        <w:spacing w:line="240" w:lineRule="auto"/>
        <w:rPr>
          <w:rFonts w:ascii="Simplified Arabic" w:hAnsi="Simplified Arabic" w:cs="Simplified Arabic"/>
          <w:color w:val="000000" w:themeColor="text1"/>
          <w:sz w:val="28"/>
          <w:szCs w:val="28"/>
          <w:rtl/>
        </w:rPr>
      </w:pPr>
      <w:r w:rsidRPr="00A273FA">
        <w:rPr>
          <w:rFonts w:ascii="Simplified Arabic" w:hAnsi="Simplified Arabic" w:cs="Simplified Arabic"/>
          <w:b/>
          <w:bCs/>
          <w:color w:val="000000" w:themeColor="text1"/>
          <w:sz w:val="28"/>
          <w:szCs w:val="28"/>
          <w:rtl/>
        </w:rPr>
        <w:t>تحليل النتائج</w:t>
      </w:r>
      <w:r w:rsidRPr="00A273FA">
        <w:rPr>
          <w:rFonts w:ascii="Simplified Arabic" w:hAnsi="Simplified Arabic" w:cs="Simplified Arabic"/>
          <w:color w:val="000000" w:themeColor="text1"/>
          <w:sz w:val="28"/>
          <w:szCs w:val="28"/>
          <w:rtl/>
        </w:rPr>
        <w:t>: دراسة نتائج التقييم لاستخلاص الاتجاهات وتحديد الفجوات.</w:t>
      </w:r>
    </w:p>
    <w:p w14:paraId="605DC371" w14:textId="254AF4C4" w:rsidR="00755706" w:rsidRPr="00A273FA" w:rsidRDefault="00755706">
      <w:pPr>
        <w:pStyle w:val="ListParagraph"/>
        <w:numPr>
          <w:ilvl w:val="0"/>
          <w:numId w:val="25"/>
        </w:numPr>
        <w:spacing w:line="240" w:lineRule="auto"/>
        <w:rPr>
          <w:rFonts w:ascii="Simplified Arabic" w:hAnsi="Simplified Arabic" w:cs="Simplified Arabic"/>
          <w:color w:val="000000" w:themeColor="text1"/>
          <w:sz w:val="28"/>
          <w:szCs w:val="28"/>
          <w:rtl/>
        </w:rPr>
      </w:pPr>
      <w:r w:rsidRPr="00A273FA">
        <w:rPr>
          <w:rFonts w:ascii="Simplified Arabic" w:hAnsi="Simplified Arabic" w:cs="Simplified Arabic"/>
          <w:b/>
          <w:bCs/>
          <w:color w:val="000000" w:themeColor="text1"/>
          <w:sz w:val="28"/>
          <w:szCs w:val="28"/>
          <w:rtl/>
        </w:rPr>
        <w:t>ربط التقييم بالحوافز</w:t>
      </w:r>
      <w:r w:rsidRPr="00A273FA">
        <w:rPr>
          <w:rFonts w:ascii="Simplified Arabic" w:hAnsi="Simplified Arabic" w:cs="Simplified Arabic"/>
          <w:color w:val="000000" w:themeColor="text1"/>
          <w:sz w:val="28"/>
          <w:szCs w:val="28"/>
          <w:rtl/>
        </w:rPr>
        <w:t>: استخدام نتائج الأداء كأساس لمنح المكافآت والترقيات.</w:t>
      </w:r>
    </w:p>
    <w:p w14:paraId="081FB087" w14:textId="490AF8D4" w:rsidR="00755706" w:rsidRPr="00A273FA" w:rsidRDefault="00755706">
      <w:pPr>
        <w:pStyle w:val="ListParagraph"/>
        <w:numPr>
          <w:ilvl w:val="0"/>
          <w:numId w:val="25"/>
        </w:numPr>
        <w:spacing w:line="240" w:lineRule="auto"/>
        <w:rPr>
          <w:rFonts w:ascii="Simplified Arabic" w:hAnsi="Simplified Arabic" w:cs="Simplified Arabic"/>
          <w:color w:val="000000" w:themeColor="text1"/>
          <w:sz w:val="28"/>
          <w:szCs w:val="28"/>
          <w:rtl/>
        </w:rPr>
      </w:pPr>
      <w:r w:rsidRPr="00A273FA">
        <w:rPr>
          <w:rFonts w:ascii="Simplified Arabic" w:hAnsi="Simplified Arabic" w:cs="Simplified Arabic"/>
          <w:b/>
          <w:bCs/>
          <w:color w:val="000000" w:themeColor="text1"/>
          <w:sz w:val="28"/>
          <w:szCs w:val="28"/>
          <w:rtl/>
        </w:rPr>
        <w:t>وضع خطط تطوير فردية</w:t>
      </w:r>
      <w:r w:rsidRPr="00A273FA">
        <w:rPr>
          <w:rFonts w:ascii="Simplified Arabic" w:hAnsi="Simplified Arabic" w:cs="Simplified Arabic"/>
          <w:color w:val="000000" w:themeColor="text1"/>
          <w:sz w:val="28"/>
          <w:szCs w:val="28"/>
          <w:rtl/>
        </w:rPr>
        <w:t>: تقديم برامج تدريبية مخصصة بناءً على نتائج التقييم.</w:t>
      </w:r>
    </w:p>
    <w:p w14:paraId="42C3E2CA" w14:textId="77777777" w:rsidR="00755706" w:rsidRPr="008D20B2" w:rsidRDefault="00755706" w:rsidP="00755706">
      <w:pPr>
        <w:spacing w:line="240" w:lineRule="auto"/>
        <w:rPr>
          <w:rFonts w:ascii="Simplified Arabic" w:hAnsi="Simplified Arabic" w:cs="Simplified Arabic"/>
          <w:color w:val="000000" w:themeColor="text1"/>
          <w:sz w:val="28"/>
          <w:szCs w:val="28"/>
          <w:rtl/>
        </w:rPr>
      </w:pPr>
      <w:r w:rsidRPr="008D20B2">
        <w:rPr>
          <w:rFonts w:ascii="Simplified Arabic" w:hAnsi="Simplified Arabic" w:cs="Simplified Arabic"/>
          <w:color w:val="000000" w:themeColor="text1"/>
          <w:sz w:val="28"/>
          <w:szCs w:val="28"/>
          <w:rtl/>
        </w:rPr>
        <w:t>من خلال هذه المهام، تضمن إدارة الموارد البشرية أن يكون التقييم أداة للتطوير وليس مجرد إجراء إداري.</w:t>
      </w:r>
    </w:p>
    <w:p w14:paraId="08CF0812" w14:textId="657F6B65" w:rsidR="00755706" w:rsidRPr="00A273FA" w:rsidRDefault="00755706" w:rsidP="00271D0C">
      <w:pPr>
        <w:spacing w:before="120" w:after="120" w:line="276" w:lineRule="auto"/>
        <w:jc w:val="both"/>
        <w:outlineLvl w:val="3"/>
        <w:rPr>
          <w:rFonts w:ascii="Simplified Arabic" w:hAnsi="Simplified Arabic" w:cs="Simplified Arabic"/>
          <w:color w:val="000000" w:themeColor="text1"/>
          <w:sz w:val="28"/>
          <w:szCs w:val="28"/>
          <w:u w:val="single"/>
          <w:rtl/>
        </w:rPr>
      </w:pPr>
      <w:r w:rsidRPr="00A273FA">
        <w:rPr>
          <w:rFonts w:ascii="Simplified Arabic" w:hAnsi="Simplified Arabic" w:cs="Simplified Arabic"/>
          <w:color w:val="000000" w:themeColor="text1"/>
          <w:sz w:val="28"/>
          <w:szCs w:val="28"/>
          <w:u w:val="single"/>
          <w:rtl/>
        </w:rPr>
        <w:t xml:space="preserve">أثر التقييم الفعّال على تطوير الموظفين وتحقيق أهداف </w:t>
      </w:r>
      <w:r w:rsidR="00A273FA">
        <w:rPr>
          <w:rFonts w:ascii="Simplified Arabic" w:hAnsi="Simplified Arabic" w:cs="Simplified Arabic"/>
          <w:color w:val="000000" w:themeColor="text1"/>
          <w:sz w:val="28"/>
          <w:szCs w:val="28"/>
          <w:u w:val="single"/>
          <w:rtl/>
        </w:rPr>
        <w:t>المنشأة</w:t>
      </w:r>
    </w:p>
    <w:p w14:paraId="097557E9" w14:textId="77777777" w:rsidR="00755706" w:rsidRPr="00A273FA" w:rsidRDefault="00755706" w:rsidP="00271D0C">
      <w:pPr>
        <w:spacing w:line="276" w:lineRule="auto"/>
        <w:jc w:val="both"/>
        <w:rPr>
          <w:rFonts w:ascii="Simplified Arabic" w:hAnsi="Simplified Arabic" w:cs="Simplified Arabic"/>
          <w:color w:val="000000" w:themeColor="text1"/>
          <w:sz w:val="28"/>
          <w:szCs w:val="28"/>
          <w:rtl/>
        </w:rPr>
      </w:pPr>
      <w:r w:rsidRPr="00A273FA">
        <w:rPr>
          <w:rFonts w:ascii="Simplified Arabic" w:hAnsi="Simplified Arabic" w:cs="Simplified Arabic"/>
          <w:color w:val="000000" w:themeColor="text1"/>
          <w:sz w:val="28"/>
          <w:szCs w:val="28"/>
          <w:rtl/>
        </w:rPr>
        <w:t>عندما يُنفذ التقييم بطريقة عادلة وشفافة، فإنه يُسهم في:</w:t>
      </w:r>
    </w:p>
    <w:p w14:paraId="75BA300D" w14:textId="77777777" w:rsidR="00755706" w:rsidRPr="00A273FA" w:rsidRDefault="00755706" w:rsidP="00271D0C">
      <w:pPr>
        <w:spacing w:line="276" w:lineRule="auto"/>
        <w:jc w:val="both"/>
        <w:rPr>
          <w:rFonts w:ascii="Simplified Arabic" w:hAnsi="Simplified Arabic" w:cs="Simplified Arabic"/>
          <w:color w:val="000000" w:themeColor="text1"/>
          <w:sz w:val="28"/>
          <w:szCs w:val="28"/>
          <w:rtl/>
        </w:rPr>
      </w:pPr>
      <w:r w:rsidRPr="00A273FA">
        <w:rPr>
          <w:rFonts w:ascii="Simplified Arabic" w:hAnsi="Simplified Arabic" w:cs="Simplified Arabic"/>
          <w:color w:val="000000" w:themeColor="text1"/>
          <w:sz w:val="28"/>
          <w:szCs w:val="28"/>
          <w:rtl/>
        </w:rPr>
        <w:t xml:space="preserve">- </w:t>
      </w:r>
      <w:r w:rsidRPr="00A273FA">
        <w:rPr>
          <w:rFonts w:ascii="Simplified Arabic" w:hAnsi="Simplified Arabic" w:cs="Simplified Arabic"/>
          <w:b/>
          <w:bCs/>
          <w:color w:val="000000" w:themeColor="text1"/>
          <w:sz w:val="28"/>
          <w:szCs w:val="28"/>
          <w:rtl/>
        </w:rPr>
        <w:t>رفع مستوى التحفيز</w:t>
      </w:r>
      <w:r w:rsidRPr="00A273FA">
        <w:rPr>
          <w:rFonts w:ascii="Simplified Arabic" w:hAnsi="Simplified Arabic" w:cs="Simplified Arabic"/>
          <w:color w:val="000000" w:themeColor="text1"/>
          <w:sz w:val="28"/>
          <w:szCs w:val="28"/>
          <w:rtl/>
        </w:rPr>
        <w:t>: يشعر الموظف بأن جهوده مرصودة ومقدّرة.</w:t>
      </w:r>
    </w:p>
    <w:p w14:paraId="02D25B96" w14:textId="77777777" w:rsidR="00755706" w:rsidRPr="00A273FA" w:rsidRDefault="00755706" w:rsidP="00271D0C">
      <w:pPr>
        <w:spacing w:line="276" w:lineRule="auto"/>
        <w:jc w:val="both"/>
        <w:rPr>
          <w:rFonts w:ascii="Simplified Arabic" w:hAnsi="Simplified Arabic" w:cs="Simplified Arabic"/>
          <w:color w:val="000000" w:themeColor="text1"/>
          <w:sz w:val="28"/>
          <w:szCs w:val="28"/>
          <w:rtl/>
        </w:rPr>
      </w:pPr>
      <w:r w:rsidRPr="00A273FA">
        <w:rPr>
          <w:rFonts w:ascii="Simplified Arabic" w:hAnsi="Simplified Arabic" w:cs="Simplified Arabic"/>
          <w:color w:val="000000" w:themeColor="text1"/>
          <w:sz w:val="28"/>
          <w:szCs w:val="28"/>
          <w:rtl/>
        </w:rPr>
        <w:lastRenderedPageBreak/>
        <w:t xml:space="preserve">- </w:t>
      </w:r>
      <w:r w:rsidRPr="00A273FA">
        <w:rPr>
          <w:rFonts w:ascii="Simplified Arabic" w:hAnsi="Simplified Arabic" w:cs="Simplified Arabic"/>
          <w:b/>
          <w:bCs/>
          <w:color w:val="000000" w:themeColor="text1"/>
          <w:sz w:val="28"/>
          <w:szCs w:val="28"/>
          <w:rtl/>
        </w:rPr>
        <w:t>تحسين الأداء العام</w:t>
      </w:r>
      <w:r w:rsidRPr="00A273FA">
        <w:rPr>
          <w:rFonts w:ascii="Simplified Arabic" w:hAnsi="Simplified Arabic" w:cs="Simplified Arabic"/>
          <w:color w:val="000000" w:themeColor="text1"/>
          <w:sz w:val="28"/>
          <w:szCs w:val="28"/>
          <w:rtl/>
        </w:rPr>
        <w:t>: يتم توجيه الموظفين نحو نقاط التحسين.</w:t>
      </w:r>
    </w:p>
    <w:p w14:paraId="5B103C84" w14:textId="77777777" w:rsidR="00755706" w:rsidRPr="00A273FA" w:rsidRDefault="00755706" w:rsidP="00271D0C">
      <w:pPr>
        <w:spacing w:line="276" w:lineRule="auto"/>
        <w:jc w:val="both"/>
        <w:rPr>
          <w:rFonts w:ascii="Simplified Arabic" w:hAnsi="Simplified Arabic" w:cs="Simplified Arabic"/>
          <w:color w:val="000000" w:themeColor="text1"/>
          <w:sz w:val="28"/>
          <w:szCs w:val="28"/>
          <w:rtl/>
        </w:rPr>
      </w:pPr>
      <w:r w:rsidRPr="00A273FA">
        <w:rPr>
          <w:rFonts w:ascii="Simplified Arabic" w:hAnsi="Simplified Arabic" w:cs="Simplified Arabic"/>
          <w:color w:val="000000" w:themeColor="text1"/>
          <w:sz w:val="28"/>
          <w:szCs w:val="28"/>
          <w:rtl/>
        </w:rPr>
        <w:t xml:space="preserve">- </w:t>
      </w:r>
      <w:r w:rsidRPr="00A273FA">
        <w:rPr>
          <w:rFonts w:ascii="Simplified Arabic" w:hAnsi="Simplified Arabic" w:cs="Simplified Arabic"/>
          <w:b/>
          <w:bCs/>
          <w:color w:val="000000" w:themeColor="text1"/>
          <w:sz w:val="28"/>
          <w:szCs w:val="28"/>
          <w:rtl/>
        </w:rPr>
        <w:t>تعزيز العدالة التنظيمية</w:t>
      </w:r>
      <w:r w:rsidRPr="00A273FA">
        <w:rPr>
          <w:rFonts w:ascii="Simplified Arabic" w:hAnsi="Simplified Arabic" w:cs="Simplified Arabic"/>
          <w:color w:val="000000" w:themeColor="text1"/>
          <w:sz w:val="28"/>
          <w:szCs w:val="28"/>
          <w:rtl/>
        </w:rPr>
        <w:t>: يُشعر الموظف بأن الترقية والمكافآت تستند إلى معايير واضحة.</w:t>
      </w:r>
    </w:p>
    <w:p w14:paraId="18EE888C" w14:textId="77777777" w:rsidR="00755706" w:rsidRPr="00A273FA" w:rsidRDefault="00755706" w:rsidP="00271D0C">
      <w:pPr>
        <w:spacing w:line="276" w:lineRule="auto"/>
        <w:jc w:val="both"/>
        <w:rPr>
          <w:rFonts w:ascii="Simplified Arabic" w:hAnsi="Simplified Arabic" w:cs="Simplified Arabic"/>
          <w:color w:val="000000" w:themeColor="text1"/>
          <w:sz w:val="28"/>
          <w:szCs w:val="28"/>
          <w:rtl/>
        </w:rPr>
      </w:pPr>
      <w:r w:rsidRPr="00A273FA">
        <w:rPr>
          <w:rFonts w:ascii="Simplified Arabic" w:hAnsi="Simplified Arabic" w:cs="Simplified Arabic"/>
          <w:color w:val="000000" w:themeColor="text1"/>
          <w:sz w:val="28"/>
          <w:szCs w:val="28"/>
          <w:rtl/>
        </w:rPr>
        <w:t xml:space="preserve">- </w:t>
      </w:r>
      <w:r w:rsidRPr="00A273FA">
        <w:rPr>
          <w:rFonts w:ascii="Simplified Arabic" w:hAnsi="Simplified Arabic" w:cs="Simplified Arabic"/>
          <w:b/>
          <w:bCs/>
          <w:color w:val="000000" w:themeColor="text1"/>
          <w:sz w:val="28"/>
          <w:szCs w:val="28"/>
          <w:rtl/>
        </w:rPr>
        <w:t>تقليل النزاعات الداخلية</w:t>
      </w:r>
      <w:r w:rsidRPr="00A273FA">
        <w:rPr>
          <w:rFonts w:ascii="Simplified Arabic" w:hAnsi="Simplified Arabic" w:cs="Simplified Arabic"/>
          <w:color w:val="000000" w:themeColor="text1"/>
          <w:sz w:val="28"/>
          <w:szCs w:val="28"/>
          <w:rtl/>
        </w:rPr>
        <w:t>: يقل الشعور بالتمييز أو الظلم.</w:t>
      </w:r>
    </w:p>
    <w:p w14:paraId="11F91F41" w14:textId="271705D9" w:rsidR="00755706" w:rsidRPr="00A273FA" w:rsidRDefault="00755706" w:rsidP="00271D0C">
      <w:pPr>
        <w:spacing w:line="276" w:lineRule="auto"/>
        <w:jc w:val="both"/>
        <w:rPr>
          <w:rFonts w:ascii="Simplified Arabic" w:hAnsi="Simplified Arabic" w:cs="Simplified Arabic"/>
          <w:color w:val="000000" w:themeColor="text1"/>
          <w:sz w:val="28"/>
          <w:szCs w:val="28"/>
          <w:rtl/>
        </w:rPr>
      </w:pPr>
      <w:r w:rsidRPr="00A273FA">
        <w:rPr>
          <w:rFonts w:ascii="Simplified Arabic" w:hAnsi="Simplified Arabic" w:cs="Simplified Arabic"/>
          <w:color w:val="000000" w:themeColor="text1"/>
          <w:sz w:val="28"/>
          <w:szCs w:val="28"/>
          <w:rtl/>
        </w:rPr>
        <w:t xml:space="preserve">- </w:t>
      </w:r>
      <w:r w:rsidRPr="00A273FA">
        <w:rPr>
          <w:rFonts w:ascii="Simplified Arabic" w:hAnsi="Simplified Arabic" w:cs="Simplified Arabic"/>
          <w:b/>
          <w:bCs/>
          <w:color w:val="000000" w:themeColor="text1"/>
          <w:sz w:val="28"/>
          <w:szCs w:val="28"/>
          <w:rtl/>
        </w:rPr>
        <w:t>تحقيق الأهداف الاستراتيجية</w:t>
      </w:r>
      <w:r w:rsidRPr="00A273FA">
        <w:rPr>
          <w:rFonts w:ascii="Simplified Arabic" w:hAnsi="Simplified Arabic" w:cs="Simplified Arabic"/>
          <w:color w:val="000000" w:themeColor="text1"/>
          <w:sz w:val="28"/>
          <w:szCs w:val="28"/>
          <w:rtl/>
        </w:rPr>
        <w:t xml:space="preserve">: يتم مواءمة أداء الأفراد مع خطط </w:t>
      </w:r>
      <w:r w:rsidR="00A273FA">
        <w:rPr>
          <w:rFonts w:ascii="Simplified Arabic" w:hAnsi="Simplified Arabic" w:cs="Simplified Arabic"/>
          <w:color w:val="000000" w:themeColor="text1"/>
          <w:sz w:val="28"/>
          <w:szCs w:val="28"/>
          <w:rtl/>
        </w:rPr>
        <w:t>المنشأة</w:t>
      </w:r>
      <w:r w:rsidRPr="00A273FA">
        <w:rPr>
          <w:rFonts w:ascii="Simplified Arabic" w:hAnsi="Simplified Arabic" w:cs="Simplified Arabic"/>
          <w:color w:val="000000" w:themeColor="text1"/>
          <w:sz w:val="28"/>
          <w:szCs w:val="28"/>
          <w:rtl/>
        </w:rPr>
        <w:t>.</w:t>
      </w:r>
    </w:p>
    <w:p w14:paraId="1D30C387" w14:textId="77777777" w:rsidR="00755706" w:rsidRDefault="00755706" w:rsidP="00271D0C">
      <w:pPr>
        <w:spacing w:line="276" w:lineRule="auto"/>
        <w:jc w:val="both"/>
        <w:rPr>
          <w:rFonts w:ascii="Simplified Arabic" w:hAnsi="Simplified Arabic" w:cs="Simplified Arabic"/>
          <w:color w:val="000000" w:themeColor="text1"/>
          <w:sz w:val="28"/>
          <w:szCs w:val="28"/>
          <w:rtl/>
        </w:rPr>
      </w:pPr>
      <w:r w:rsidRPr="00A273FA">
        <w:rPr>
          <w:rFonts w:ascii="Simplified Arabic" w:hAnsi="Simplified Arabic" w:cs="Simplified Arabic"/>
          <w:color w:val="000000" w:themeColor="text1"/>
          <w:sz w:val="28"/>
          <w:szCs w:val="28"/>
          <w:rtl/>
        </w:rPr>
        <w:t>التقييم الفعّال لا يقتصر على قياس الأداء، بل يُعد أداة استراتيجية لإدارة المواهب وتحقيق التميز المؤسسي.</w:t>
      </w:r>
    </w:p>
    <w:p w14:paraId="7E97A54E" w14:textId="4D7BAE42" w:rsidR="002F5E1E" w:rsidRPr="00A273FA" w:rsidRDefault="002F5E1E" w:rsidP="002F5E1E">
      <w:pPr>
        <w:spacing w:before="120" w:after="120" w:line="240" w:lineRule="auto"/>
        <w:jc w:val="both"/>
        <w:outlineLvl w:val="3"/>
        <w:rPr>
          <w:rFonts w:ascii="Simplified Arabic" w:hAnsi="Simplified Arabic" w:cs="Simplified Arabic"/>
          <w:color w:val="000000" w:themeColor="text1"/>
          <w:sz w:val="28"/>
          <w:szCs w:val="28"/>
          <w:rtl/>
        </w:rPr>
      </w:pPr>
      <w:r w:rsidRPr="002F5E1E">
        <w:rPr>
          <w:rFonts w:ascii="Simplified Arabic" w:hAnsi="Simplified Arabic" w:cs="Simplified Arabic" w:hint="cs"/>
          <w:b/>
          <w:bCs/>
          <w:sz w:val="28"/>
          <w:szCs w:val="28"/>
          <w:rtl/>
        </w:rPr>
        <w:t>الخاتمة</w:t>
      </w:r>
    </w:p>
    <w:p w14:paraId="7BDAEF34" w14:textId="1CD8FCF6" w:rsidR="00A273FA" w:rsidRPr="00A273FA" w:rsidRDefault="00A273FA" w:rsidP="00271D0C">
      <w:pPr>
        <w:spacing w:line="276" w:lineRule="auto"/>
        <w:jc w:val="both"/>
        <w:rPr>
          <w:rFonts w:ascii="Simplified Arabic" w:hAnsi="Simplified Arabic" w:cs="Simplified Arabic"/>
          <w:color w:val="000000" w:themeColor="text1"/>
          <w:sz w:val="28"/>
          <w:szCs w:val="28"/>
          <w:rtl/>
        </w:rPr>
      </w:pPr>
      <w:r w:rsidRPr="00A273FA">
        <w:rPr>
          <w:rFonts w:ascii="Simplified Arabic" w:hAnsi="Simplified Arabic" w:cs="Simplified Arabic" w:hint="cs"/>
          <w:color w:val="000000" w:themeColor="text1"/>
          <w:sz w:val="28"/>
          <w:szCs w:val="28"/>
          <w:rtl/>
        </w:rPr>
        <w:t xml:space="preserve">خلاصة القول أن </w:t>
      </w:r>
      <w:r w:rsidR="00755706" w:rsidRPr="00A273FA">
        <w:rPr>
          <w:rFonts w:ascii="Simplified Arabic" w:hAnsi="Simplified Arabic" w:cs="Simplified Arabic"/>
          <w:color w:val="000000" w:themeColor="text1"/>
          <w:sz w:val="28"/>
          <w:szCs w:val="28"/>
          <w:rtl/>
        </w:rPr>
        <w:t xml:space="preserve">الأداء الوظيفي وتقييمه </w:t>
      </w:r>
      <w:r w:rsidRPr="00A273FA">
        <w:rPr>
          <w:rFonts w:ascii="Simplified Arabic" w:hAnsi="Simplified Arabic" w:cs="Simplified Arabic" w:hint="cs"/>
          <w:color w:val="000000" w:themeColor="text1"/>
          <w:sz w:val="28"/>
          <w:szCs w:val="28"/>
          <w:rtl/>
        </w:rPr>
        <w:t xml:space="preserve">يمثل </w:t>
      </w:r>
      <w:r w:rsidR="00755706" w:rsidRPr="00A273FA">
        <w:rPr>
          <w:rFonts w:ascii="Simplified Arabic" w:hAnsi="Simplified Arabic" w:cs="Simplified Arabic"/>
          <w:color w:val="000000" w:themeColor="text1"/>
          <w:sz w:val="28"/>
          <w:szCs w:val="28"/>
          <w:rtl/>
        </w:rPr>
        <w:t xml:space="preserve">أحد الأعمدة الأساسية في إدارة الموارد البشرية، حيث يُسهم في تعزيز الرضا الوظيفي وتحقيق أهداف </w:t>
      </w:r>
      <w:r w:rsidRPr="00A273FA">
        <w:rPr>
          <w:rFonts w:ascii="Simplified Arabic" w:hAnsi="Simplified Arabic" w:cs="Simplified Arabic"/>
          <w:color w:val="000000" w:themeColor="text1"/>
          <w:sz w:val="28"/>
          <w:szCs w:val="28"/>
          <w:rtl/>
        </w:rPr>
        <w:t>المنشأة</w:t>
      </w:r>
      <w:r w:rsidR="00755706" w:rsidRPr="00A273FA">
        <w:rPr>
          <w:rFonts w:ascii="Simplified Arabic" w:hAnsi="Simplified Arabic" w:cs="Simplified Arabic"/>
          <w:color w:val="000000" w:themeColor="text1"/>
          <w:sz w:val="28"/>
          <w:szCs w:val="28"/>
          <w:rtl/>
        </w:rPr>
        <w:t>.</w:t>
      </w:r>
    </w:p>
    <w:p w14:paraId="12B4FDE8" w14:textId="4CEF1EB0" w:rsidR="00986D6D" w:rsidRPr="00A273FA" w:rsidRDefault="00755706" w:rsidP="00271D0C">
      <w:pPr>
        <w:spacing w:line="276" w:lineRule="auto"/>
        <w:jc w:val="both"/>
        <w:rPr>
          <w:rFonts w:ascii="Simplified Arabic" w:hAnsi="Simplified Arabic" w:cs="Simplified Arabic"/>
          <w:color w:val="000000" w:themeColor="text1"/>
          <w:sz w:val="28"/>
          <w:szCs w:val="28"/>
        </w:rPr>
      </w:pPr>
      <w:r w:rsidRPr="00A273FA">
        <w:rPr>
          <w:rFonts w:ascii="Simplified Arabic" w:hAnsi="Simplified Arabic" w:cs="Simplified Arabic"/>
          <w:color w:val="000000" w:themeColor="text1"/>
          <w:sz w:val="28"/>
          <w:szCs w:val="28"/>
          <w:rtl/>
        </w:rPr>
        <w:t>ومن خلال تطبيق أساليب تقييم متنوعة، وربطها ببرامج تطوير وتحفيز، تستطيع المؤسسات بناء بيئة عمل منتجة وعادلة</w:t>
      </w:r>
      <w:r w:rsidR="00A273FA" w:rsidRPr="00A273FA">
        <w:rPr>
          <w:rFonts w:ascii="Simplified Arabic" w:hAnsi="Simplified Arabic" w:cs="Simplified Arabic" w:hint="cs"/>
          <w:color w:val="000000" w:themeColor="text1"/>
          <w:sz w:val="28"/>
          <w:szCs w:val="28"/>
          <w:rtl/>
        </w:rPr>
        <w:t>، حيث أ</w:t>
      </w:r>
      <w:r w:rsidRPr="00A273FA">
        <w:rPr>
          <w:rFonts w:ascii="Simplified Arabic" w:hAnsi="Simplified Arabic" w:cs="Simplified Arabic"/>
          <w:color w:val="000000" w:themeColor="text1"/>
          <w:sz w:val="28"/>
          <w:szCs w:val="28"/>
          <w:rtl/>
        </w:rPr>
        <w:t>ن الاستثمار في أنظمة تقييم فعّالة هو استثمار في استدامة الأداء المؤسسي ونجاحه.</w:t>
      </w:r>
    </w:p>
    <w:p w14:paraId="18F5C427" w14:textId="77777777" w:rsidR="00986D6D" w:rsidRPr="00A273FA" w:rsidRDefault="00986D6D" w:rsidP="00545EDF">
      <w:pPr>
        <w:spacing w:line="240" w:lineRule="auto"/>
        <w:jc w:val="both"/>
        <w:rPr>
          <w:rFonts w:ascii="Simplified Arabic" w:hAnsi="Simplified Arabic" w:cs="Simplified Arabic"/>
          <w:color w:val="000000" w:themeColor="text1"/>
          <w:sz w:val="2"/>
          <w:szCs w:val="2"/>
        </w:rPr>
      </w:pPr>
    </w:p>
    <w:p w14:paraId="46CDE4EB" w14:textId="796BF576" w:rsidR="00D339CE" w:rsidRDefault="00472BD4" w:rsidP="0095134C">
      <w:pPr>
        <w:spacing w:before="120" w:after="120" w:line="240" w:lineRule="auto"/>
        <w:jc w:val="both"/>
        <w:outlineLvl w:val="0"/>
        <w:rPr>
          <w:rFonts w:ascii="Simplified Arabic" w:hAnsi="Simplified Arabic" w:cs="Simplified Arabic"/>
          <w:b/>
          <w:bCs/>
          <w:sz w:val="32"/>
          <w:szCs w:val="32"/>
          <w:u w:val="single"/>
          <w:rtl/>
        </w:rPr>
      </w:pPr>
      <w:bookmarkStart w:id="30" w:name="_Toc223972249"/>
      <w:r w:rsidRPr="00775CEB">
        <w:rPr>
          <w:rFonts w:ascii="Simplified Arabic" w:hAnsi="Simplified Arabic" w:cs="Simplified Arabic" w:hint="cs"/>
          <w:b/>
          <w:bCs/>
          <w:sz w:val="32"/>
          <w:szCs w:val="32"/>
          <w:u w:val="single"/>
          <w:rtl/>
        </w:rPr>
        <w:t>المبحث</w:t>
      </w:r>
      <w:r w:rsidR="00D339CE" w:rsidRPr="00775CEB">
        <w:rPr>
          <w:rFonts w:ascii="Simplified Arabic" w:hAnsi="Simplified Arabic" w:cs="Simplified Arabic"/>
          <w:b/>
          <w:bCs/>
          <w:sz w:val="32"/>
          <w:szCs w:val="32"/>
          <w:u w:val="single"/>
          <w:rtl/>
        </w:rPr>
        <w:t xml:space="preserve"> </w:t>
      </w:r>
      <w:r w:rsidR="00B334A6">
        <w:rPr>
          <w:rFonts w:ascii="Simplified Arabic" w:hAnsi="Simplified Arabic" w:cs="Simplified Arabic" w:hint="cs"/>
          <w:b/>
          <w:bCs/>
          <w:sz w:val="32"/>
          <w:szCs w:val="32"/>
          <w:u w:val="single"/>
          <w:rtl/>
        </w:rPr>
        <w:t>الرابع</w:t>
      </w:r>
      <w:r w:rsidR="00D339CE" w:rsidRPr="00775CEB">
        <w:rPr>
          <w:rFonts w:ascii="Simplified Arabic" w:hAnsi="Simplified Arabic" w:cs="Simplified Arabic"/>
          <w:b/>
          <w:bCs/>
          <w:sz w:val="32"/>
          <w:szCs w:val="32"/>
          <w:u w:val="single"/>
          <w:rtl/>
        </w:rPr>
        <w:t>: التدريب ودوره في تطوير الموظفين</w:t>
      </w:r>
      <w:bookmarkEnd w:id="30"/>
    </w:p>
    <w:p w14:paraId="0F97DE4D" w14:textId="77777777" w:rsidR="00B270C8" w:rsidRPr="00B270C8" w:rsidRDefault="00B270C8" w:rsidP="002D1D89">
      <w:pPr>
        <w:spacing w:before="120" w:after="120" w:line="240" w:lineRule="auto"/>
        <w:jc w:val="both"/>
        <w:outlineLvl w:val="3"/>
        <w:rPr>
          <w:rFonts w:ascii="Simplified Arabic" w:hAnsi="Simplified Arabic" w:cs="Simplified Arabic"/>
          <w:color w:val="000000" w:themeColor="text1"/>
          <w:sz w:val="28"/>
          <w:szCs w:val="28"/>
        </w:rPr>
      </w:pPr>
      <w:r w:rsidRPr="00B270C8">
        <w:rPr>
          <w:rFonts w:ascii="Simplified Arabic" w:hAnsi="Simplified Arabic" w:cs="Simplified Arabic"/>
          <w:b/>
          <w:bCs/>
          <w:sz w:val="28"/>
          <w:szCs w:val="28"/>
          <w:rtl/>
        </w:rPr>
        <w:t>المقدمة</w:t>
      </w:r>
    </w:p>
    <w:p w14:paraId="5037DBBB" w14:textId="7C256F1D" w:rsidR="00B270C8" w:rsidRPr="00B270C8" w:rsidRDefault="00B270C8" w:rsidP="00B270C8">
      <w:pPr>
        <w:spacing w:line="276" w:lineRule="auto"/>
        <w:jc w:val="both"/>
        <w:rPr>
          <w:rFonts w:ascii="Simplified Arabic" w:hAnsi="Simplified Arabic" w:cs="Simplified Arabic"/>
          <w:color w:val="000000" w:themeColor="text1"/>
          <w:sz w:val="28"/>
          <w:szCs w:val="28"/>
        </w:rPr>
      </w:pPr>
      <w:r w:rsidRPr="00B270C8">
        <w:rPr>
          <w:rFonts w:ascii="Simplified Arabic" w:hAnsi="Simplified Arabic" w:cs="Simplified Arabic"/>
          <w:color w:val="000000" w:themeColor="text1"/>
          <w:sz w:val="28"/>
          <w:szCs w:val="28"/>
          <w:rtl/>
        </w:rPr>
        <w:t>يُعد التدريب أحد أهم الممارسات الاستراتيجية في إدارة الموارد البشرية، إذ يمثل الأداة الرئيسة التي تعتمد عليها المنظمات لتطوير قدرات موظفيها، ورفع مستوى أدائهم، وتعزيز قدرتهم على التكيف مع التغيرات التنظيمية والتقنية</w:t>
      </w:r>
      <w:r>
        <w:rPr>
          <w:rFonts w:ascii="Simplified Arabic" w:hAnsi="Simplified Arabic" w:cs="Simplified Arabic" w:hint="cs"/>
          <w:color w:val="000000" w:themeColor="text1"/>
          <w:sz w:val="28"/>
          <w:szCs w:val="28"/>
          <w:rtl/>
        </w:rPr>
        <w:t>،</w:t>
      </w:r>
      <w:r w:rsidRPr="00B270C8">
        <w:rPr>
          <w:rFonts w:ascii="Simplified Arabic" w:hAnsi="Simplified Arabic" w:cs="Simplified Arabic"/>
          <w:color w:val="000000" w:themeColor="text1"/>
          <w:sz w:val="28"/>
          <w:szCs w:val="28"/>
          <w:rtl/>
        </w:rPr>
        <w:t xml:space="preserve"> ويُنظر إلى التدريب بوصفه استثمارًا طويل الأمد في رأس المال البشري، وليس مجرد نشاط إداري أو إجراء تكميلي، حيث تسعى المنظمات من خلاله إلى تحسين جودة العمل، وزيادة الإنتاجية، وتعزيز الالتزام التنظيمي، ورفع مستوى الرضا الوظيفي</w:t>
      </w:r>
      <w:r w:rsidRPr="00B270C8">
        <w:rPr>
          <w:rFonts w:ascii="Simplified Arabic" w:hAnsi="Simplified Arabic" w:cs="Simplified Arabic"/>
          <w:color w:val="000000" w:themeColor="text1"/>
          <w:sz w:val="28"/>
          <w:szCs w:val="28"/>
        </w:rPr>
        <w:t>.</w:t>
      </w:r>
    </w:p>
    <w:p w14:paraId="09F571C6" w14:textId="77777777" w:rsidR="00B270C8" w:rsidRPr="00B270C8" w:rsidRDefault="00B270C8" w:rsidP="00B270C8">
      <w:pPr>
        <w:spacing w:line="276" w:lineRule="auto"/>
        <w:jc w:val="both"/>
        <w:rPr>
          <w:rFonts w:ascii="Simplified Arabic" w:hAnsi="Simplified Arabic" w:cs="Simplified Arabic"/>
          <w:color w:val="000000" w:themeColor="text1"/>
          <w:sz w:val="28"/>
          <w:szCs w:val="28"/>
        </w:rPr>
      </w:pPr>
      <w:r w:rsidRPr="00B270C8">
        <w:rPr>
          <w:rFonts w:ascii="Simplified Arabic" w:hAnsi="Simplified Arabic" w:cs="Simplified Arabic"/>
          <w:color w:val="000000" w:themeColor="text1"/>
          <w:sz w:val="28"/>
          <w:szCs w:val="28"/>
          <w:rtl/>
        </w:rPr>
        <w:t>وفي سياق هذه الدراسة، التي تبحث في دور إدارة الموارد البشرية في تطبيق اللائحة الداخلية وأثره على الرضا الوظيفي، يبرز التدريب بوصفه أحد أهم العوامل التي تُسهم في تحقيق الالتزام باللوائح، وفهم السياسات التنظيمية، وتطوير السلوك الوظيفي، مما يجعله محورًا أساسيًا في تعزيز بيئة العمل وتحسين مستوى الرضا لدى العاملين في شركة بصمة الريادة للاستشارات الهندسية</w:t>
      </w:r>
      <w:r w:rsidRPr="00B270C8">
        <w:rPr>
          <w:rFonts w:ascii="Simplified Arabic" w:hAnsi="Simplified Arabic" w:cs="Simplified Arabic"/>
          <w:color w:val="000000" w:themeColor="text1"/>
          <w:sz w:val="28"/>
          <w:szCs w:val="28"/>
        </w:rPr>
        <w:t>.</w:t>
      </w:r>
    </w:p>
    <w:p w14:paraId="281A6E6E" w14:textId="77777777" w:rsidR="00B270C8" w:rsidRPr="00B270C8" w:rsidRDefault="00B270C8" w:rsidP="00A46CC8">
      <w:pPr>
        <w:spacing w:before="120" w:after="120" w:line="240" w:lineRule="auto"/>
        <w:jc w:val="both"/>
        <w:outlineLvl w:val="3"/>
        <w:rPr>
          <w:rFonts w:ascii="Simplified Arabic" w:hAnsi="Simplified Arabic" w:cs="Simplified Arabic"/>
          <w:b/>
          <w:bCs/>
          <w:sz w:val="30"/>
          <w:szCs w:val="30"/>
        </w:rPr>
      </w:pPr>
      <w:r w:rsidRPr="00B270C8">
        <w:rPr>
          <w:rFonts w:ascii="Simplified Arabic" w:hAnsi="Simplified Arabic" w:cs="Simplified Arabic"/>
          <w:b/>
          <w:bCs/>
          <w:sz w:val="30"/>
          <w:szCs w:val="30"/>
          <w:rtl/>
        </w:rPr>
        <w:lastRenderedPageBreak/>
        <w:t>أولًا: مفهوم التدريب وأهميته</w:t>
      </w:r>
    </w:p>
    <w:p w14:paraId="190B3FF7" w14:textId="477E0ADA" w:rsidR="00B270C8" w:rsidRPr="00A46CC8" w:rsidRDefault="00B270C8">
      <w:pPr>
        <w:pStyle w:val="ListParagraph"/>
        <w:numPr>
          <w:ilvl w:val="1"/>
          <w:numId w:val="13"/>
        </w:numPr>
        <w:spacing w:before="120" w:after="120" w:line="240" w:lineRule="auto"/>
        <w:ind w:left="462"/>
        <w:jc w:val="both"/>
        <w:rPr>
          <w:rFonts w:ascii="Simplified Arabic" w:hAnsi="Simplified Arabic" w:cs="Simplified Arabic"/>
          <w:color w:val="000000" w:themeColor="text1"/>
          <w:sz w:val="28"/>
          <w:szCs w:val="28"/>
        </w:rPr>
      </w:pPr>
      <w:r w:rsidRPr="00A46CC8">
        <w:rPr>
          <w:rFonts w:ascii="Simplified Arabic" w:hAnsi="Simplified Arabic" w:cs="Simplified Arabic"/>
          <w:b/>
          <w:bCs/>
          <w:color w:val="000000" w:themeColor="text1"/>
          <w:sz w:val="28"/>
          <w:szCs w:val="28"/>
          <w:rtl/>
        </w:rPr>
        <w:t>تعريف التدريب</w:t>
      </w:r>
    </w:p>
    <w:p w14:paraId="5FA19D94" w14:textId="77777777" w:rsidR="00B270C8" w:rsidRPr="00B270C8" w:rsidRDefault="00B270C8" w:rsidP="00A46CC8">
      <w:pPr>
        <w:spacing w:before="120" w:after="120" w:line="240" w:lineRule="auto"/>
        <w:ind w:firstLine="752"/>
        <w:jc w:val="both"/>
        <w:rPr>
          <w:rFonts w:ascii="Simplified Arabic" w:hAnsi="Simplified Arabic" w:cs="Simplified Arabic"/>
          <w:color w:val="000000" w:themeColor="text1"/>
          <w:sz w:val="28"/>
          <w:szCs w:val="28"/>
        </w:rPr>
      </w:pPr>
      <w:r w:rsidRPr="00B270C8">
        <w:rPr>
          <w:rFonts w:ascii="Simplified Arabic" w:hAnsi="Simplified Arabic" w:cs="Simplified Arabic"/>
          <w:sz w:val="28"/>
          <w:szCs w:val="28"/>
          <w:rtl/>
          <w:lang w:bidi="ar-EG"/>
        </w:rPr>
        <w:t>يُعرّف</w:t>
      </w:r>
      <w:r w:rsidRPr="00B270C8">
        <w:rPr>
          <w:rFonts w:ascii="Simplified Arabic" w:hAnsi="Simplified Arabic" w:cs="Simplified Arabic"/>
          <w:color w:val="000000" w:themeColor="text1"/>
          <w:sz w:val="28"/>
          <w:szCs w:val="28"/>
          <w:rtl/>
        </w:rPr>
        <w:t xml:space="preserve"> التدريب بأنه عملية منظمة تهدف إلى تزويد الموظفين بالمعارف والمهارات والقدرات اللازمة لأداء مهامهم بكفاءة وفعالية. ويشمل التدريب مجموعة من الأنشطة التعليمية التي تُسهم في تحسين الأداء الحالي أو إعداد الموظف لأدوار مستقبلية</w:t>
      </w:r>
      <w:r w:rsidRPr="00B270C8">
        <w:rPr>
          <w:rFonts w:ascii="Simplified Arabic" w:hAnsi="Simplified Arabic" w:cs="Simplified Arabic"/>
          <w:color w:val="000000" w:themeColor="text1"/>
          <w:sz w:val="28"/>
          <w:szCs w:val="28"/>
        </w:rPr>
        <w:t>.</w:t>
      </w:r>
    </w:p>
    <w:p w14:paraId="56270F1B" w14:textId="77777777" w:rsidR="00B270C8" w:rsidRPr="00B270C8" w:rsidRDefault="00B270C8" w:rsidP="00A46CC8">
      <w:pPr>
        <w:spacing w:before="120" w:after="120" w:line="240" w:lineRule="auto"/>
        <w:jc w:val="both"/>
        <w:rPr>
          <w:rFonts w:ascii="Simplified Arabic" w:hAnsi="Simplified Arabic" w:cs="Simplified Arabic"/>
          <w:color w:val="000000" w:themeColor="text1"/>
          <w:sz w:val="28"/>
          <w:szCs w:val="28"/>
        </w:rPr>
      </w:pPr>
      <w:r w:rsidRPr="00B270C8">
        <w:rPr>
          <w:rFonts w:ascii="Simplified Arabic" w:hAnsi="Simplified Arabic" w:cs="Simplified Arabic"/>
          <w:color w:val="000000" w:themeColor="text1"/>
          <w:sz w:val="28"/>
          <w:szCs w:val="28"/>
          <w:rtl/>
        </w:rPr>
        <w:t>ويُعد التدريب عنصرًا أساسيًا في تطوير الموارد البشرية، إذ يساعد على سد الفجوات بين المهارات الحالية والمتطلبات المستقبلية للوظيفة</w:t>
      </w:r>
      <w:r w:rsidRPr="00B270C8">
        <w:rPr>
          <w:rFonts w:ascii="Simplified Arabic" w:hAnsi="Simplified Arabic" w:cs="Simplified Arabic"/>
          <w:color w:val="000000" w:themeColor="text1"/>
          <w:sz w:val="28"/>
          <w:szCs w:val="28"/>
        </w:rPr>
        <w:t>.</w:t>
      </w:r>
    </w:p>
    <w:p w14:paraId="337B5E91" w14:textId="06F90F71" w:rsidR="00B270C8" w:rsidRPr="00B270C8" w:rsidRDefault="00B270C8">
      <w:pPr>
        <w:pStyle w:val="ListParagraph"/>
        <w:numPr>
          <w:ilvl w:val="1"/>
          <w:numId w:val="13"/>
        </w:numPr>
        <w:spacing w:before="120" w:after="120" w:line="240" w:lineRule="auto"/>
        <w:ind w:left="462"/>
        <w:jc w:val="both"/>
        <w:rPr>
          <w:rFonts w:ascii="Simplified Arabic" w:hAnsi="Simplified Arabic" w:cs="Simplified Arabic"/>
          <w:b/>
          <w:bCs/>
          <w:color w:val="000000" w:themeColor="text1"/>
          <w:sz w:val="28"/>
          <w:szCs w:val="28"/>
        </w:rPr>
      </w:pPr>
      <w:r w:rsidRPr="00B270C8">
        <w:rPr>
          <w:rFonts w:ascii="Simplified Arabic" w:hAnsi="Simplified Arabic" w:cs="Simplified Arabic"/>
          <w:b/>
          <w:bCs/>
          <w:color w:val="000000" w:themeColor="text1"/>
          <w:sz w:val="28"/>
          <w:szCs w:val="28"/>
          <w:rtl/>
        </w:rPr>
        <w:t>أهمية التدريب في المنظمات</w:t>
      </w:r>
    </w:p>
    <w:p w14:paraId="1EE7BFC3" w14:textId="77777777" w:rsidR="00B270C8" w:rsidRPr="00B270C8" w:rsidRDefault="00B270C8" w:rsidP="00A46CC8">
      <w:pPr>
        <w:spacing w:before="120" w:after="120" w:line="240" w:lineRule="auto"/>
        <w:jc w:val="both"/>
        <w:rPr>
          <w:rFonts w:ascii="Simplified Arabic" w:hAnsi="Simplified Arabic" w:cs="Simplified Arabic"/>
          <w:color w:val="000000" w:themeColor="text1"/>
          <w:sz w:val="28"/>
          <w:szCs w:val="28"/>
        </w:rPr>
      </w:pPr>
      <w:r w:rsidRPr="00B270C8">
        <w:rPr>
          <w:rFonts w:ascii="Simplified Arabic" w:hAnsi="Simplified Arabic" w:cs="Simplified Arabic"/>
          <w:color w:val="000000" w:themeColor="text1"/>
          <w:sz w:val="28"/>
          <w:szCs w:val="28"/>
          <w:rtl/>
        </w:rPr>
        <w:t>تنبع أهمية التدريب من كونه</w:t>
      </w:r>
      <w:r w:rsidRPr="00B270C8">
        <w:rPr>
          <w:rFonts w:ascii="Simplified Arabic" w:hAnsi="Simplified Arabic" w:cs="Simplified Arabic"/>
          <w:color w:val="000000" w:themeColor="text1"/>
          <w:sz w:val="28"/>
          <w:szCs w:val="28"/>
        </w:rPr>
        <w:t>:</w:t>
      </w:r>
    </w:p>
    <w:p w14:paraId="3BB46293" w14:textId="77777777" w:rsidR="00B270C8" w:rsidRPr="00B270C8" w:rsidRDefault="00B270C8">
      <w:pPr>
        <w:pStyle w:val="ListParagraph"/>
        <w:numPr>
          <w:ilvl w:val="0"/>
          <w:numId w:val="26"/>
        </w:numPr>
        <w:spacing w:before="120" w:after="120" w:line="240" w:lineRule="auto"/>
        <w:jc w:val="both"/>
        <w:rPr>
          <w:rFonts w:ascii="Simplified Arabic" w:hAnsi="Simplified Arabic" w:cs="Simplified Arabic"/>
          <w:color w:val="000000" w:themeColor="text1"/>
          <w:sz w:val="28"/>
          <w:szCs w:val="28"/>
        </w:rPr>
      </w:pPr>
      <w:r w:rsidRPr="00B270C8">
        <w:rPr>
          <w:rFonts w:ascii="Simplified Arabic" w:hAnsi="Simplified Arabic" w:cs="Simplified Arabic"/>
          <w:color w:val="000000" w:themeColor="text1"/>
          <w:sz w:val="28"/>
          <w:szCs w:val="28"/>
          <w:rtl/>
        </w:rPr>
        <w:t>يُسهم في تحسين الأداء الوظيفي</w:t>
      </w:r>
      <w:r w:rsidRPr="00B270C8">
        <w:rPr>
          <w:rFonts w:ascii="Simplified Arabic" w:hAnsi="Simplified Arabic" w:cs="Simplified Arabic"/>
          <w:color w:val="000000" w:themeColor="text1"/>
          <w:sz w:val="28"/>
          <w:szCs w:val="28"/>
        </w:rPr>
        <w:t>.</w:t>
      </w:r>
    </w:p>
    <w:p w14:paraId="123666DD" w14:textId="77777777" w:rsidR="00B270C8" w:rsidRPr="00B270C8" w:rsidRDefault="00B270C8">
      <w:pPr>
        <w:pStyle w:val="ListParagraph"/>
        <w:numPr>
          <w:ilvl w:val="0"/>
          <w:numId w:val="26"/>
        </w:numPr>
        <w:spacing w:before="120" w:after="120" w:line="240" w:lineRule="auto"/>
        <w:jc w:val="both"/>
        <w:rPr>
          <w:rFonts w:ascii="Simplified Arabic" w:hAnsi="Simplified Arabic" w:cs="Simplified Arabic"/>
          <w:color w:val="000000" w:themeColor="text1"/>
          <w:sz w:val="28"/>
          <w:szCs w:val="28"/>
        </w:rPr>
      </w:pPr>
      <w:r w:rsidRPr="00B270C8">
        <w:rPr>
          <w:rFonts w:ascii="Simplified Arabic" w:hAnsi="Simplified Arabic" w:cs="Simplified Arabic"/>
          <w:color w:val="000000" w:themeColor="text1"/>
          <w:sz w:val="28"/>
          <w:szCs w:val="28"/>
          <w:rtl/>
        </w:rPr>
        <w:t>يعزز قدرة الموظفين على التكيف مع التغيرات التقنية والتنظيمية</w:t>
      </w:r>
      <w:r w:rsidRPr="00B270C8">
        <w:rPr>
          <w:rFonts w:ascii="Simplified Arabic" w:hAnsi="Simplified Arabic" w:cs="Simplified Arabic"/>
          <w:color w:val="000000" w:themeColor="text1"/>
          <w:sz w:val="28"/>
          <w:szCs w:val="28"/>
        </w:rPr>
        <w:t>.</w:t>
      </w:r>
    </w:p>
    <w:p w14:paraId="4C14EE5F" w14:textId="77777777" w:rsidR="00B270C8" w:rsidRPr="00B270C8" w:rsidRDefault="00B270C8">
      <w:pPr>
        <w:pStyle w:val="ListParagraph"/>
        <w:numPr>
          <w:ilvl w:val="0"/>
          <w:numId w:val="26"/>
        </w:numPr>
        <w:spacing w:before="120" w:after="120" w:line="240" w:lineRule="auto"/>
        <w:jc w:val="both"/>
        <w:rPr>
          <w:rFonts w:ascii="Simplified Arabic" w:hAnsi="Simplified Arabic" w:cs="Simplified Arabic"/>
          <w:color w:val="000000" w:themeColor="text1"/>
          <w:sz w:val="28"/>
          <w:szCs w:val="28"/>
        </w:rPr>
      </w:pPr>
      <w:r w:rsidRPr="00B270C8">
        <w:rPr>
          <w:rFonts w:ascii="Simplified Arabic" w:hAnsi="Simplified Arabic" w:cs="Simplified Arabic"/>
          <w:color w:val="000000" w:themeColor="text1"/>
          <w:sz w:val="28"/>
          <w:szCs w:val="28"/>
          <w:rtl/>
        </w:rPr>
        <w:t>يدعم تطبيق اللوائح الداخلية من خلال توعية الموظفين بحقوقهم وواجباتهم</w:t>
      </w:r>
      <w:r w:rsidRPr="00B270C8">
        <w:rPr>
          <w:rFonts w:ascii="Simplified Arabic" w:hAnsi="Simplified Arabic" w:cs="Simplified Arabic"/>
          <w:color w:val="000000" w:themeColor="text1"/>
          <w:sz w:val="28"/>
          <w:szCs w:val="28"/>
        </w:rPr>
        <w:t>.</w:t>
      </w:r>
    </w:p>
    <w:p w14:paraId="5A09944B" w14:textId="77777777" w:rsidR="00B270C8" w:rsidRPr="00B270C8" w:rsidRDefault="00B270C8">
      <w:pPr>
        <w:pStyle w:val="ListParagraph"/>
        <w:numPr>
          <w:ilvl w:val="0"/>
          <w:numId w:val="26"/>
        </w:numPr>
        <w:spacing w:before="120" w:after="120" w:line="240" w:lineRule="auto"/>
        <w:jc w:val="both"/>
        <w:rPr>
          <w:rFonts w:ascii="Simplified Arabic" w:hAnsi="Simplified Arabic" w:cs="Simplified Arabic"/>
          <w:color w:val="000000" w:themeColor="text1"/>
          <w:sz w:val="28"/>
          <w:szCs w:val="28"/>
        </w:rPr>
      </w:pPr>
      <w:r w:rsidRPr="00B270C8">
        <w:rPr>
          <w:rFonts w:ascii="Simplified Arabic" w:hAnsi="Simplified Arabic" w:cs="Simplified Arabic"/>
          <w:color w:val="000000" w:themeColor="text1"/>
          <w:sz w:val="28"/>
          <w:szCs w:val="28"/>
          <w:rtl/>
        </w:rPr>
        <w:t>يقلل من الأخطاء والمخالفات الناتجة عن ضعف المعرفة</w:t>
      </w:r>
      <w:r w:rsidRPr="00B270C8">
        <w:rPr>
          <w:rFonts w:ascii="Simplified Arabic" w:hAnsi="Simplified Arabic" w:cs="Simplified Arabic"/>
          <w:color w:val="000000" w:themeColor="text1"/>
          <w:sz w:val="28"/>
          <w:szCs w:val="28"/>
        </w:rPr>
        <w:t>.</w:t>
      </w:r>
    </w:p>
    <w:p w14:paraId="3C8ADCA9" w14:textId="77777777" w:rsidR="00B270C8" w:rsidRPr="00B270C8" w:rsidRDefault="00B270C8">
      <w:pPr>
        <w:pStyle w:val="ListParagraph"/>
        <w:numPr>
          <w:ilvl w:val="0"/>
          <w:numId w:val="26"/>
        </w:numPr>
        <w:spacing w:before="120" w:after="120" w:line="240" w:lineRule="auto"/>
        <w:jc w:val="both"/>
        <w:rPr>
          <w:rFonts w:ascii="Simplified Arabic" w:hAnsi="Simplified Arabic" w:cs="Simplified Arabic"/>
          <w:color w:val="000000" w:themeColor="text1"/>
          <w:sz w:val="28"/>
          <w:szCs w:val="28"/>
        </w:rPr>
      </w:pPr>
      <w:r w:rsidRPr="00B270C8">
        <w:rPr>
          <w:rFonts w:ascii="Simplified Arabic" w:hAnsi="Simplified Arabic" w:cs="Simplified Arabic"/>
          <w:color w:val="000000" w:themeColor="text1"/>
          <w:sz w:val="28"/>
          <w:szCs w:val="28"/>
          <w:rtl/>
        </w:rPr>
        <w:t>يرفع مستوى الرضا الوظيفي من خلال تعزيز الثقة بالنفس والشعور بالكفاءة</w:t>
      </w:r>
      <w:r w:rsidRPr="00B270C8">
        <w:rPr>
          <w:rFonts w:ascii="Simplified Arabic" w:hAnsi="Simplified Arabic" w:cs="Simplified Arabic"/>
          <w:color w:val="000000" w:themeColor="text1"/>
          <w:sz w:val="28"/>
          <w:szCs w:val="28"/>
        </w:rPr>
        <w:t>.</w:t>
      </w:r>
    </w:p>
    <w:p w14:paraId="364009F3" w14:textId="77777777" w:rsidR="00B270C8" w:rsidRPr="00B270C8" w:rsidRDefault="00B270C8">
      <w:pPr>
        <w:pStyle w:val="ListParagraph"/>
        <w:numPr>
          <w:ilvl w:val="0"/>
          <w:numId w:val="26"/>
        </w:numPr>
        <w:spacing w:before="120" w:after="120" w:line="240" w:lineRule="auto"/>
        <w:jc w:val="both"/>
        <w:rPr>
          <w:rFonts w:ascii="Simplified Arabic" w:hAnsi="Simplified Arabic" w:cs="Simplified Arabic"/>
          <w:color w:val="000000" w:themeColor="text1"/>
          <w:sz w:val="28"/>
          <w:szCs w:val="28"/>
        </w:rPr>
      </w:pPr>
      <w:r w:rsidRPr="00B270C8">
        <w:rPr>
          <w:rFonts w:ascii="Simplified Arabic" w:hAnsi="Simplified Arabic" w:cs="Simplified Arabic"/>
          <w:color w:val="000000" w:themeColor="text1"/>
          <w:sz w:val="28"/>
          <w:szCs w:val="28"/>
          <w:rtl/>
        </w:rPr>
        <w:t>يُسهم في بناء ثقافة تنظيمية قائمة على التعلم المستمر</w:t>
      </w:r>
      <w:r w:rsidRPr="00B270C8">
        <w:rPr>
          <w:rFonts w:ascii="Simplified Arabic" w:hAnsi="Simplified Arabic" w:cs="Simplified Arabic"/>
          <w:color w:val="000000" w:themeColor="text1"/>
          <w:sz w:val="28"/>
          <w:szCs w:val="28"/>
        </w:rPr>
        <w:t>.</w:t>
      </w:r>
    </w:p>
    <w:p w14:paraId="51CA7EDA" w14:textId="77777777" w:rsidR="00B270C8" w:rsidRPr="00B270C8" w:rsidRDefault="00B270C8" w:rsidP="00A46CC8">
      <w:pPr>
        <w:spacing w:before="120" w:after="120" w:line="240" w:lineRule="auto"/>
        <w:jc w:val="both"/>
        <w:outlineLvl w:val="3"/>
        <w:rPr>
          <w:rFonts w:ascii="Simplified Arabic" w:hAnsi="Simplified Arabic" w:cs="Simplified Arabic"/>
          <w:b/>
          <w:bCs/>
          <w:sz w:val="30"/>
          <w:szCs w:val="30"/>
        </w:rPr>
      </w:pPr>
      <w:r w:rsidRPr="00B270C8">
        <w:rPr>
          <w:rFonts w:ascii="Simplified Arabic" w:hAnsi="Simplified Arabic" w:cs="Simplified Arabic"/>
          <w:b/>
          <w:bCs/>
          <w:sz w:val="30"/>
          <w:szCs w:val="30"/>
          <w:rtl/>
        </w:rPr>
        <w:t>ثانيًا: أهداف التدريب</w:t>
      </w:r>
    </w:p>
    <w:p w14:paraId="60714749" w14:textId="77777777" w:rsidR="00B270C8" w:rsidRPr="00B270C8" w:rsidRDefault="00B270C8" w:rsidP="00A46CC8">
      <w:pPr>
        <w:spacing w:before="120" w:after="120" w:line="240" w:lineRule="auto"/>
        <w:ind w:firstLine="752"/>
        <w:jc w:val="both"/>
        <w:rPr>
          <w:rFonts w:ascii="Simplified Arabic" w:hAnsi="Simplified Arabic" w:cs="Simplified Arabic"/>
          <w:color w:val="000000" w:themeColor="text1"/>
          <w:sz w:val="28"/>
          <w:szCs w:val="28"/>
        </w:rPr>
      </w:pPr>
      <w:r w:rsidRPr="00B270C8">
        <w:rPr>
          <w:rFonts w:ascii="Simplified Arabic" w:hAnsi="Simplified Arabic" w:cs="Simplified Arabic"/>
          <w:sz w:val="28"/>
          <w:szCs w:val="28"/>
          <w:rtl/>
          <w:lang w:bidi="ar-EG"/>
        </w:rPr>
        <w:t>تسعى</w:t>
      </w:r>
      <w:r w:rsidRPr="00B270C8">
        <w:rPr>
          <w:rFonts w:ascii="Simplified Arabic" w:hAnsi="Simplified Arabic" w:cs="Simplified Arabic"/>
          <w:color w:val="000000" w:themeColor="text1"/>
          <w:sz w:val="28"/>
          <w:szCs w:val="28"/>
          <w:rtl/>
        </w:rPr>
        <w:t xml:space="preserve"> المنظمات من خلال برامج التدريب إلى تحقيق مجموعة من الأهداف، من أبرزها</w:t>
      </w:r>
      <w:r w:rsidRPr="00B270C8">
        <w:rPr>
          <w:rFonts w:ascii="Simplified Arabic" w:hAnsi="Simplified Arabic" w:cs="Simplified Arabic"/>
          <w:color w:val="000000" w:themeColor="text1"/>
          <w:sz w:val="28"/>
          <w:szCs w:val="28"/>
        </w:rPr>
        <w:t>:</w:t>
      </w:r>
    </w:p>
    <w:p w14:paraId="74C8B068" w14:textId="77777777" w:rsidR="00B270C8" w:rsidRPr="00B270C8" w:rsidRDefault="00B270C8">
      <w:pPr>
        <w:pStyle w:val="ListParagraph"/>
        <w:numPr>
          <w:ilvl w:val="0"/>
          <w:numId w:val="26"/>
        </w:numPr>
        <w:spacing w:before="120" w:after="120" w:line="240" w:lineRule="auto"/>
        <w:jc w:val="both"/>
        <w:rPr>
          <w:rFonts w:ascii="Simplified Arabic" w:hAnsi="Simplified Arabic" w:cs="Simplified Arabic"/>
          <w:color w:val="000000" w:themeColor="text1"/>
          <w:sz w:val="28"/>
          <w:szCs w:val="28"/>
        </w:rPr>
      </w:pPr>
      <w:r w:rsidRPr="00B270C8">
        <w:rPr>
          <w:rFonts w:ascii="Simplified Arabic" w:hAnsi="Simplified Arabic" w:cs="Simplified Arabic"/>
          <w:color w:val="000000" w:themeColor="text1"/>
          <w:sz w:val="28"/>
          <w:szCs w:val="28"/>
          <w:rtl/>
        </w:rPr>
        <w:t>رفع كفاءة الموظفين من خلال تطوير مهاراتهم الفنية والسلوكية</w:t>
      </w:r>
      <w:r w:rsidRPr="00B270C8">
        <w:rPr>
          <w:rFonts w:ascii="Simplified Arabic" w:hAnsi="Simplified Arabic" w:cs="Simplified Arabic"/>
          <w:color w:val="000000" w:themeColor="text1"/>
          <w:sz w:val="28"/>
          <w:szCs w:val="28"/>
        </w:rPr>
        <w:t>.</w:t>
      </w:r>
    </w:p>
    <w:p w14:paraId="52246D68" w14:textId="77777777" w:rsidR="00B270C8" w:rsidRPr="00B270C8" w:rsidRDefault="00B270C8">
      <w:pPr>
        <w:pStyle w:val="ListParagraph"/>
        <w:numPr>
          <w:ilvl w:val="0"/>
          <w:numId w:val="26"/>
        </w:numPr>
        <w:spacing w:before="120" w:after="120" w:line="240" w:lineRule="auto"/>
        <w:jc w:val="both"/>
        <w:rPr>
          <w:rFonts w:ascii="Simplified Arabic" w:hAnsi="Simplified Arabic" w:cs="Simplified Arabic"/>
          <w:color w:val="000000" w:themeColor="text1"/>
          <w:sz w:val="28"/>
          <w:szCs w:val="28"/>
        </w:rPr>
      </w:pPr>
      <w:r w:rsidRPr="00B270C8">
        <w:rPr>
          <w:rFonts w:ascii="Simplified Arabic" w:hAnsi="Simplified Arabic" w:cs="Simplified Arabic"/>
          <w:color w:val="000000" w:themeColor="text1"/>
          <w:sz w:val="28"/>
          <w:szCs w:val="28"/>
          <w:rtl/>
        </w:rPr>
        <w:t>تحسين جودة العمل وتقليل الأخطاء</w:t>
      </w:r>
      <w:r w:rsidRPr="00B270C8">
        <w:rPr>
          <w:rFonts w:ascii="Simplified Arabic" w:hAnsi="Simplified Arabic" w:cs="Simplified Arabic"/>
          <w:color w:val="000000" w:themeColor="text1"/>
          <w:sz w:val="28"/>
          <w:szCs w:val="28"/>
        </w:rPr>
        <w:t>.</w:t>
      </w:r>
    </w:p>
    <w:p w14:paraId="5A8610B6" w14:textId="77777777" w:rsidR="00B270C8" w:rsidRPr="00B270C8" w:rsidRDefault="00B270C8">
      <w:pPr>
        <w:pStyle w:val="ListParagraph"/>
        <w:numPr>
          <w:ilvl w:val="0"/>
          <w:numId w:val="26"/>
        </w:numPr>
        <w:spacing w:before="120" w:after="120" w:line="240" w:lineRule="auto"/>
        <w:jc w:val="both"/>
        <w:rPr>
          <w:rFonts w:ascii="Simplified Arabic" w:hAnsi="Simplified Arabic" w:cs="Simplified Arabic"/>
          <w:color w:val="000000" w:themeColor="text1"/>
          <w:sz w:val="28"/>
          <w:szCs w:val="28"/>
        </w:rPr>
      </w:pPr>
      <w:r w:rsidRPr="00B270C8">
        <w:rPr>
          <w:rFonts w:ascii="Simplified Arabic" w:hAnsi="Simplified Arabic" w:cs="Simplified Arabic"/>
          <w:color w:val="000000" w:themeColor="text1"/>
          <w:sz w:val="28"/>
          <w:szCs w:val="28"/>
          <w:rtl/>
        </w:rPr>
        <w:t>تعزيز الالتزام التنظيمي عبر توضيح السياسات واللوائح</w:t>
      </w:r>
      <w:r w:rsidRPr="00B270C8">
        <w:rPr>
          <w:rFonts w:ascii="Simplified Arabic" w:hAnsi="Simplified Arabic" w:cs="Simplified Arabic"/>
          <w:color w:val="000000" w:themeColor="text1"/>
          <w:sz w:val="28"/>
          <w:szCs w:val="28"/>
        </w:rPr>
        <w:t>.</w:t>
      </w:r>
    </w:p>
    <w:p w14:paraId="643BFF77" w14:textId="77777777" w:rsidR="00B270C8" w:rsidRPr="00B270C8" w:rsidRDefault="00B270C8">
      <w:pPr>
        <w:pStyle w:val="ListParagraph"/>
        <w:numPr>
          <w:ilvl w:val="0"/>
          <w:numId w:val="26"/>
        </w:numPr>
        <w:spacing w:before="120" w:after="120" w:line="240" w:lineRule="auto"/>
        <w:jc w:val="both"/>
        <w:rPr>
          <w:rFonts w:ascii="Simplified Arabic" w:hAnsi="Simplified Arabic" w:cs="Simplified Arabic"/>
          <w:color w:val="000000" w:themeColor="text1"/>
          <w:sz w:val="28"/>
          <w:szCs w:val="28"/>
        </w:rPr>
      </w:pPr>
      <w:r w:rsidRPr="00B270C8">
        <w:rPr>
          <w:rFonts w:ascii="Simplified Arabic" w:hAnsi="Simplified Arabic" w:cs="Simplified Arabic"/>
          <w:color w:val="000000" w:themeColor="text1"/>
          <w:sz w:val="28"/>
          <w:szCs w:val="28"/>
          <w:rtl/>
        </w:rPr>
        <w:t>إعداد الموظفين للترقيات والمسؤوليات المستقبلية</w:t>
      </w:r>
      <w:r w:rsidRPr="00B270C8">
        <w:rPr>
          <w:rFonts w:ascii="Simplified Arabic" w:hAnsi="Simplified Arabic" w:cs="Simplified Arabic"/>
          <w:color w:val="000000" w:themeColor="text1"/>
          <w:sz w:val="28"/>
          <w:szCs w:val="28"/>
        </w:rPr>
        <w:t>.</w:t>
      </w:r>
    </w:p>
    <w:p w14:paraId="6CC460E7" w14:textId="77777777" w:rsidR="00B270C8" w:rsidRPr="00B270C8" w:rsidRDefault="00B270C8">
      <w:pPr>
        <w:pStyle w:val="ListParagraph"/>
        <w:numPr>
          <w:ilvl w:val="0"/>
          <w:numId w:val="26"/>
        </w:numPr>
        <w:spacing w:before="120" w:after="120" w:line="240" w:lineRule="auto"/>
        <w:jc w:val="both"/>
        <w:rPr>
          <w:rFonts w:ascii="Simplified Arabic" w:hAnsi="Simplified Arabic" w:cs="Simplified Arabic"/>
          <w:color w:val="000000" w:themeColor="text1"/>
          <w:sz w:val="28"/>
          <w:szCs w:val="28"/>
        </w:rPr>
      </w:pPr>
      <w:r w:rsidRPr="00B270C8">
        <w:rPr>
          <w:rFonts w:ascii="Simplified Arabic" w:hAnsi="Simplified Arabic" w:cs="Simplified Arabic"/>
          <w:color w:val="000000" w:themeColor="text1"/>
          <w:sz w:val="28"/>
          <w:szCs w:val="28"/>
          <w:rtl/>
        </w:rPr>
        <w:t>تحقيق التوافق بين الموظف والوظيفة من خلال تطوير المهارات المطلوبة</w:t>
      </w:r>
      <w:r w:rsidRPr="00B270C8">
        <w:rPr>
          <w:rFonts w:ascii="Simplified Arabic" w:hAnsi="Simplified Arabic" w:cs="Simplified Arabic"/>
          <w:color w:val="000000" w:themeColor="text1"/>
          <w:sz w:val="28"/>
          <w:szCs w:val="28"/>
        </w:rPr>
        <w:t>.</w:t>
      </w:r>
    </w:p>
    <w:p w14:paraId="44C6749B" w14:textId="77777777" w:rsidR="00B270C8" w:rsidRPr="00B270C8" w:rsidRDefault="00B270C8">
      <w:pPr>
        <w:pStyle w:val="ListParagraph"/>
        <w:numPr>
          <w:ilvl w:val="0"/>
          <w:numId w:val="26"/>
        </w:numPr>
        <w:spacing w:before="120" w:after="120" w:line="240" w:lineRule="auto"/>
        <w:jc w:val="both"/>
        <w:rPr>
          <w:rFonts w:ascii="Simplified Arabic" w:hAnsi="Simplified Arabic" w:cs="Simplified Arabic"/>
          <w:color w:val="000000" w:themeColor="text1"/>
          <w:sz w:val="28"/>
          <w:szCs w:val="28"/>
        </w:rPr>
      </w:pPr>
      <w:r w:rsidRPr="00B270C8">
        <w:rPr>
          <w:rFonts w:ascii="Simplified Arabic" w:hAnsi="Simplified Arabic" w:cs="Simplified Arabic"/>
          <w:color w:val="000000" w:themeColor="text1"/>
          <w:sz w:val="28"/>
          <w:szCs w:val="28"/>
          <w:rtl/>
        </w:rPr>
        <w:t>دعم الابتكار وتشجيع التفكير الإبداعي</w:t>
      </w:r>
      <w:r w:rsidRPr="00B270C8">
        <w:rPr>
          <w:rFonts w:ascii="Simplified Arabic" w:hAnsi="Simplified Arabic" w:cs="Simplified Arabic"/>
          <w:color w:val="000000" w:themeColor="text1"/>
          <w:sz w:val="28"/>
          <w:szCs w:val="28"/>
        </w:rPr>
        <w:t>.</w:t>
      </w:r>
    </w:p>
    <w:p w14:paraId="0C742D5D" w14:textId="77777777" w:rsidR="00B270C8" w:rsidRPr="00B270C8" w:rsidRDefault="00B270C8">
      <w:pPr>
        <w:pStyle w:val="ListParagraph"/>
        <w:numPr>
          <w:ilvl w:val="0"/>
          <w:numId w:val="26"/>
        </w:numPr>
        <w:spacing w:before="120" w:after="120" w:line="240" w:lineRule="auto"/>
        <w:jc w:val="both"/>
        <w:rPr>
          <w:rFonts w:ascii="Simplified Arabic" w:hAnsi="Simplified Arabic" w:cs="Simplified Arabic"/>
          <w:color w:val="000000" w:themeColor="text1"/>
          <w:sz w:val="28"/>
          <w:szCs w:val="28"/>
        </w:rPr>
      </w:pPr>
      <w:r w:rsidRPr="00B270C8">
        <w:rPr>
          <w:rFonts w:ascii="Simplified Arabic" w:hAnsi="Simplified Arabic" w:cs="Simplified Arabic"/>
          <w:color w:val="000000" w:themeColor="text1"/>
          <w:sz w:val="28"/>
          <w:szCs w:val="28"/>
          <w:rtl/>
        </w:rPr>
        <w:t>تعزيز الرضا الوظيفي عبر توفير فرص للتعلم والنمو</w:t>
      </w:r>
      <w:r w:rsidRPr="00B270C8">
        <w:rPr>
          <w:rFonts w:ascii="Simplified Arabic" w:hAnsi="Simplified Arabic" w:cs="Simplified Arabic"/>
          <w:color w:val="000000" w:themeColor="text1"/>
          <w:sz w:val="28"/>
          <w:szCs w:val="28"/>
        </w:rPr>
        <w:t>.</w:t>
      </w:r>
    </w:p>
    <w:p w14:paraId="5FFCEE19" w14:textId="77777777" w:rsidR="00B270C8" w:rsidRPr="00B270C8" w:rsidRDefault="00B270C8" w:rsidP="00A46CC8">
      <w:pPr>
        <w:spacing w:before="120" w:after="120" w:line="240" w:lineRule="auto"/>
        <w:jc w:val="both"/>
        <w:outlineLvl w:val="3"/>
        <w:rPr>
          <w:rFonts w:ascii="Simplified Arabic" w:hAnsi="Simplified Arabic" w:cs="Simplified Arabic"/>
          <w:b/>
          <w:bCs/>
          <w:sz w:val="30"/>
          <w:szCs w:val="30"/>
        </w:rPr>
      </w:pPr>
      <w:r w:rsidRPr="00B270C8">
        <w:rPr>
          <w:rFonts w:ascii="Simplified Arabic" w:hAnsi="Simplified Arabic" w:cs="Simplified Arabic"/>
          <w:b/>
          <w:bCs/>
          <w:sz w:val="30"/>
          <w:szCs w:val="30"/>
          <w:rtl/>
        </w:rPr>
        <w:t>ثالثًا: أنواع التدريب</w:t>
      </w:r>
    </w:p>
    <w:p w14:paraId="05472075" w14:textId="77777777" w:rsidR="00B270C8" w:rsidRPr="00B270C8" w:rsidRDefault="00B270C8" w:rsidP="00A46CC8">
      <w:pPr>
        <w:spacing w:before="120" w:after="120" w:line="240" w:lineRule="auto"/>
        <w:ind w:firstLine="752"/>
        <w:jc w:val="both"/>
        <w:rPr>
          <w:rFonts w:ascii="Simplified Arabic" w:hAnsi="Simplified Arabic" w:cs="Simplified Arabic"/>
          <w:color w:val="000000" w:themeColor="text1"/>
          <w:sz w:val="28"/>
          <w:szCs w:val="28"/>
        </w:rPr>
      </w:pPr>
      <w:r w:rsidRPr="00B270C8">
        <w:rPr>
          <w:rFonts w:ascii="Simplified Arabic" w:hAnsi="Simplified Arabic" w:cs="Simplified Arabic"/>
          <w:sz w:val="28"/>
          <w:szCs w:val="28"/>
          <w:rtl/>
          <w:lang w:bidi="ar-EG"/>
        </w:rPr>
        <w:t>تتنوع</w:t>
      </w:r>
      <w:r w:rsidRPr="00B270C8">
        <w:rPr>
          <w:rFonts w:ascii="Simplified Arabic" w:hAnsi="Simplified Arabic" w:cs="Simplified Arabic"/>
          <w:color w:val="000000" w:themeColor="text1"/>
          <w:sz w:val="28"/>
          <w:szCs w:val="28"/>
          <w:rtl/>
        </w:rPr>
        <w:t xml:space="preserve"> برامج التدريب وفقًا لأهداف المنظمة واحتياجات الموظفين، ومن أبرز أنواع التدريب</w:t>
      </w:r>
      <w:r w:rsidRPr="00B270C8">
        <w:rPr>
          <w:rFonts w:ascii="Simplified Arabic" w:hAnsi="Simplified Arabic" w:cs="Simplified Arabic"/>
          <w:color w:val="000000" w:themeColor="text1"/>
          <w:sz w:val="28"/>
          <w:szCs w:val="28"/>
        </w:rPr>
        <w:t>:</w:t>
      </w:r>
    </w:p>
    <w:p w14:paraId="14B4E726" w14:textId="3DF66641" w:rsidR="00B270C8" w:rsidRPr="00A46CC8" w:rsidRDefault="00B270C8">
      <w:pPr>
        <w:pStyle w:val="ListParagraph"/>
        <w:numPr>
          <w:ilvl w:val="0"/>
          <w:numId w:val="29"/>
        </w:numPr>
        <w:spacing w:before="120" w:after="120" w:line="240" w:lineRule="auto"/>
        <w:jc w:val="both"/>
        <w:rPr>
          <w:rFonts w:ascii="Simplified Arabic" w:hAnsi="Simplified Arabic" w:cs="Simplified Arabic"/>
          <w:color w:val="000000" w:themeColor="text1"/>
          <w:sz w:val="28"/>
          <w:szCs w:val="28"/>
        </w:rPr>
      </w:pPr>
      <w:r w:rsidRPr="00A46CC8">
        <w:rPr>
          <w:rFonts w:ascii="Simplified Arabic" w:hAnsi="Simplified Arabic" w:cs="Simplified Arabic"/>
          <w:b/>
          <w:bCs/>
          <w:color w:val="000000" w:themeColor="text1"/>
          <w:sz w:val="28"/>
          <w:szCs w:val="28"/>
          <w:rtl/>
        </w:rPr>
        <w:lastRenderedPageBreak/>
        <w:t>التدريب أثناء العمل</w:t>
      </w:r>
      <w:r w:rsidR="002F5E1E" w:rsidRPr="00A46CC8">
        <w:rPr>
          <w:rFonts w:ascii="Simplified Arabic" w:hAnsi="Simplified Arabic" w:cs="Simplified Arabic"/>
          <w:b/>
          <w:bCs/>
          <w:color w:val="000000" w:themeColor="text1"/>
          <w:sz w:val="28"/>
          <w:szCs w:val="28"/>
          <w:rtl/>
        </w:rPr>
        <w:t xml:space="preserve"> </w:t>
      </w:r>
      <w:r w:rsidRPr="00A46CC8">
        <w:rPr>
          <w:rFonts w:ascii="Simplified Arabic" w:hAnsi="Simplified Arabic" w:cs="Simplified Arabic"/>
          <w:b/>
          <w:bCs/>
          <w:color w:val="000000" w:themeColor="text1"/>
          <w:sz w:val="28"/>
          <w:szCs w:val="28"/>
        </w:rPr>
        <w:t xml:space="preserve"> (On-the-Job Training)</w:t>
      </w:r>
    </w:p>
    <w:p w14:paraId="7B144A95" w14:textId="28CD6799" w:rsidR="00B270C8" w:rsidRPr="00B270C8" w:rsidRDefault="00A15726" w:rsidP="00A46CC8">
      <w:pPr>
        <w:spacing w:before="120" w:after="120" w:line="240" w:lineRule="auto"/>
        <w:jc w:val="both"/>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و</w:t>
      </w:r>
      <w:r w:rsidR="00B270C8" w:rsidRPr="00B270C8">
        <w:rPr>
          <w:rFonts w:ascii="Simplified Arabic" w:hAnsi="Simplified Arabic" w:cs="Simplified Arabic"/>
          <w:color w:val="000000" w:themeColor="text1"/>
          <w:sz w:val="28"/>
          <w:szCs w:val="28"/>
          <w:rtl/>
        </w:rPr>
        <w:t>يتم</w:t>
      </w:r>
      <w:r>
        <w:rPr>
          <w:rFonts w:ascii="Simplified Arabic" w:hAnsi="Simplified Arabic" w:cs="Simplified Arabic" w:hint="cs"/>
          <w:color w:val="000000" w:themeColor="text1"/>
          <w:sz w:val="28"/>
          <w:szCs w:val="28"/>
          <w:rtl/>
        </w:rPr>
        <w:t xml:space="preserve"> هذا النوع من التدريب</w:t>
      </w:r>
      <w:r w:rsidR="00B270C8" w:rsidRPr="00B270C8">
        <w:rPr>
          <w:rFonts w:ascii="Simplified Arabic" w:hAnsi="Simplified Arabic" w:cs="Simplified Arabic"/>
          <w:color w:val="000000" w:themeColor="text1"/>
          <w:sz w:val="28"/>
          <w:szCs w:val="28"/>
          <w:rtl/>
        </w:rPr>
        <w:t xml:space="preserve"> داخل بيئة العمل، ويشمل</w:t>
      </w:r>
      <w:r w:rsidR="00B270C8" w:rsidRPr="00B270C8">
        <w:rPr>
          <w:rFonts w:ascii="Simplified Arabic" w:hAnsi="Simplified Arabic" w:cs="Simplified Arabic"/>
          <w:color w:val="000000" w:themeColor="text1"/>
          <w:sz w:val="28"/>
          <w:szCs w:val="28"/>
        </w:rPr>
        <w:t>:</w:t>
      </w:r>
    </w:p>
    <w:p w14:paraId="547E35A8" w14:textId="77777777" w:rsidR="00B270C8" w:rsidRPr="00B270C8" w:rsidRDefault="00B270C8">
      <w:pPr>
        <w:pStyle w:val="ListParagraph"/>
        <w:numPr>
          <w:ilvl w:val="0"/>
          <w:numId w:val="26"/>
        </w:numPr>
        <w:spacing w:before="120" w:after="120" w:line="240" w:lineRule="auto"/>
        <w:jc w:val="both"/>
        <w:rPr>
          <w:rFonts w:ascii="Simplified Arabic" w:hAnsi="Simplified Arabic" w:cs="Simplified Arabic"/>
          <w:color w:val="000000" w:themeColor="text1"/>
          <w:sz w:val="28"/>
          <w:szCs w:val="28"/>
        </w:rPr>
      </w:pPr>
      <w:r w:rsidRPr="00B270C8">
        <w:rPr>
          <w:rFonts w:ascii="Simplified Arabic" w:hAnsi="Simplified Arabic" w:cs="Simplified Arabic"/>
          <w:color w:val="000000" w:themeColor="text1"/>
          <w:sz w:val="28"/>
          <w:szCs w:val="28"/>
          <w:rtl/>
        </w:rPr>
        <w:t>التوجيه المباشر</w:t>
      </w:r>
    </w:p>
    <w:p w14:paraId="08DD4DDE" w14:textId="77777777" w:rsidR="00B270C8" w:rsidRPr="00B270C8" w:rsidRDefault="00B270C8">
      <w:pPr>
        <w:pStyle w:val="ListParagraph"/>
        <w:numPr>
          <w:ilvl w:val="0"/>
          <w:numId w:val="26"/>
        </w:numPr>
        <w:spacing w:before="120" w:after="120" w:line="240" w:lineRule="auto"/>
        <w:jc w:val="both"/>
        <w:rPr>
          <w:rFonts w:ascii="Simplified Arabic" w:hAnsi="Simplified Arabic" w:cs="Simplified Arabic"/>
          <w:color w:val="000000" w:themeColor="text1"/>
          <w:sz w:val="28"/>
          <w:szCs w:val="28"/>
        </w:rPr>
      </w:pPr>
      <w:r w:rsidRPr="00B270C8">
        <w:rPr>
          <w:rFonts w:ascii="Simplified Arabic" w:hAnsi="Simplified Arabic" w:cs="Simplified Arabic"/>
          <w:color w:val="000000" w:themeColor="text1"/>
          <w:sz w:val="28"/>
          <w:szCs w:val="28"/>
          <w:rtl/>
        </w:rPr>
        <w:t>التدريب العملي</w:t>
      </w:r>
    </w:p>
    <w:p w14:paraId="2D00FD57" w14:textId="77777777" w:rsidR="00B270C8" w:rsidRPr="00B270C8" w:rsidRDefault="00B270C8">
      <w:pPr>
        <w:pStyle w:val="ListParagraph"/>
        <w:numPr>
          <w:ilvl w:val="0"/>
          <w:numId w:val="26"/>
        </w:numPr>
        <w:spacing w:before="120" w:after="120" w:line="240" w:lineRule="auto"/>
        <w:jc w:val="both"/>
        <w:rPr>
          <w:rFonts w:ascii="Simplified Arabic" w:hAnsi="Simplified Arabic" w:cs="Simplified Arabic"/>
          <w:color w:val="000000" w:themeColor="text1"/>
          <w:sz w:val="28"/>
          <w:szCs w:val="28"/>
        </w:rPr>
      </w:pPr>
      <w:r w:rsidRPr="00B270C8">
        <w:rPr>
          <w:rFonts w:ascii="Simplified Arabic" w:hAnsi="Simplified Arabic" w:cs="Simplified Arabic"/>
          <w:color w:val="000000" w:themeColor="text1"/>
          <w:sz w:val="28"/>
          <w:szCs w:val="28"/>
          <w:rtl/>
        </w:rPr>
        <w:t>الإشراف الميداني</w:t>
      </w:r>
    </w:p>
    <w:p w14:paraId="1A03B538" w14:textId="77777777" w:rsidR="00B270C8" w:rsidRDefault="00B270C8" w:rsidP="00A46CC8">
      <w:pPr>
        <w:spacing w:before="120" w:after="120" w:line="240" w:lineRule="auto"/>
        <w:jc w:val="both"/>
        <w:rPr>
          <w:rFonts w:ascii="Simplified Arabic" w:hAnsi="Simplified Arabic" w:cs="Simplified Arabic"/>
          <w:color w:val="000000" w:themeColor="text1"/>
          <w:sz w:val="28"/>
          <w:szCs w:val="28"/>
          <w:rtl/>
        </w:rPr>
      </w:pPr>
      <w:r w:rsidRPr="00B270C8">
        <w:rPr>
          <w:rFonts w:ascii="Simplified Arabic" w:hAnsi="Simplified Arabic" w:cs="Simplified Arabic"/>
          <w:color w:val="000000" w:themeColor="text1"/>
          <w:sz w:val="28"/>
          <w:szCs w:val="28"/>
          <w:rtl/>
        </w:rPr>
        <w:t>ويُعد هذا النوع من أكثر أنواع التدريب فعالية لأنه يربط بين التعلم والممارسة الفعلية</w:t>
      </w:r>
      <w:r w:rsidRPr="00B270C8">
        <w:rPr>
          <w:rFonts w:ascii="Simplified Arabic" w:hAnsi="Simplified Arabic" w:cs="Simplified Arabic"/>
          <w:color w:val="000000" w:themeColor="text1"/>
          <w:sz w:val="28"/>
          <w:szCs w:val="28"/>
        </w:rPr>
        <w:t>.</w:t>
      </w:r>
    </w:p>
    <w:p w14:paraId="1CD7F0D9" w14:textId="77777777" w:rsidR="007B6728" w:rsidRPr="00B270C8" w:rsidRDefault="007B6728" w:rsidP="00A46CC8">
      <w:pPr>
        <w:spacing w:before="120" w:after="120" w:line="240" w:lineRule="auto"/>
        <w:jc w:val="both"/>
        <w:rPr>
          <w:rFonts w:ascii="Simplified Arabic" w:hAnsi="Simplified Arabic" w:cs="Simplified Arabic"/>
          <w:color w:val="000000" w:themeColor="text1"/>
          <w:sz w:val="2"/>
          <w:szCs w:val="2"/>
        </w:rPr>
      </w:pPr>
    </w:p>
    <w:p w14:paraId="1B4BEB2E" w14:textId="7F680594" w:rsidR="00B270C8" w:rsidRPr="00B270C8" w:rsidRDefault="00B270C8">
      <w:pPr>
        <w:pStyle w:val="ListParagraph"/>
        <w:numPr>
          <w:ilvl w:val="0"/>
          <w:numId w:val="29"/>
        </w:numPr>
        <w:spacing w:before="120" w:after="120" w:line="240" w:lineRule="auto"/>
        <w:jc w:val="both"/>
        <w:rPr>
          <w:rFonts w:ascii="Simplified Arabic" w:hAnsi="Simplified Arabic" w:cs="Simplified Arabic"/>
          <w:color w:val="000000" w:themeColor="text1"/>
          <w:sz w:val="28"/>
          <w:szCs w:val="28"/>
        </w:rPr>
      </w:pPr>
      <w:r w:rsidRPr="00B270C8">
        <w:rPr>
          <w:rFonts w:ascii="Simplified Arabic" w:hAnsi="Simplified Arabic" w:cs="Simplified Arabic"/>
          <w:b/>
          <w:bCs/>
          <w:color w:val="000000" w:themeColor="text1"/>
          <w:sz w:val="28"/>
          <w:szCs w:val="28"/>
        </w:rPr>
        <w:t xml:space="preserve"> </w:t>
      </w:r>
      <w:r w:rsidRPr="00B270C8">
        <w:rPr>
          <w:rFonts w:ascii="Simplified Arabic" w:hAnsi="Simplified Arabic" w:cs="Simplified Arabic"/>
          <w:b/>
          <w:bCs/>
          <w:color w:val="000000" w:themeColor="text1"/>
          <w:sz w:val="28"/>
          <w:szCs w:val="28"/>
          <w:rtl/>
        </w:rPr>
        <w:t>التدريب خارج العمل</w:t>
      </w:r>
      <w:r w:rsidR="002F5E1E" w:rsidRPr="00A46CC8">
        <w:rPr>
          <w:rFonts w:ascii="Simplified Arabic" w:hAnsi="Simplified Arabic" w:cs="Simplified Arabic"/>
          <w:b/>
          <w:bCs/>
          <w:color w:val="000000" w:themeColor="text1"/>
          <w:sz w:val="28"/>
          <w:szCs w:val="28"/>
          <w:rtl/>
        </w:rPr>
        <w:t xml:space="preserve"> </w:t>
      </w:r>
      <w:r w:rsidRPr="00B270C8">
        <w:rPr>
          <w:rFonts w:ascii="Simplified Arabic" w:hAnsi="Simplified Arabic" w:cs="Simplified Arabic"/>
          <w:b/>
          <w:bCs/>
          <w:color w:val="000000" w:themeColor="text1"/>
          <w:sz w:val="28"/>
          <w:szCs w:val="28"/>
        </w:rPr>
        <w:t xml:space="preserve"> (Off-the-Job Training)</w:t>
      </w:r>
    </w:p>
    <w:p w14:paraId="4A8A0247" w14:textId="0BC99B92" w:rsidR="00B270C8" w:rsidRPr="00B270C8" w:rsidRDefault="00B270C8" w:rsidP="00A46CC8">
      <w:pPr>
        <w:spacing w:before="120" w:after="120" w:line="240" w:lineRule="auto"/>
        <w:jc w:val="both"/>
        <w:rPr>
          <w:rFonts w:ascii="Simplified Arabic" w:hAnsi="Simplified Arabic" w:cs="Simplified Arabic"/>
          <w:color w:val="000000" w:themeColor="text1"/>
          <w:sz w:val="28"/>
          <w:szCs w:val="28"/>
        </w:rPr>
      </w:pPr>
      <w:r w:rsidRPr="00B270C8">
        <w:rPr>
          <w:rFonts w:ascii="Simplified Arabic" w:hAnsi="Simplified Arabic" w:cs="Simplified Arabic"/>
          <w:color w:val="000000" w:themeColor="text1"/>
          <w:sz w:val="28"/>
          <w:szCs w:val="28"/>
          <w:rtl/>
        </w:rPr>
        <w:t xml:space="preserve">يتم </w:t>
      </w:r>
      <w:r w:rsidR="00A15726">
        <w:rPr>
          <w:rFonts w:ascii="Simplified Arabic" w:hAnsi="Simplified Arabic" w:cs="Simplified Arabic" w:hint="cs"/>
          <w:color w:val="000000" w:themeColor="text1"/>
          <w:sz w:val="28"/>
          <w:szCs w:val="28"/>
          <w:rtl/>
        </w:rPr>
        <w:t xml:space="preserve">ممارسة هذا التدريب </w:t>
      </w:r>
      <w:r w:rsidRPr="00B270C8">
        <w:rPr>
          <w:rFonts w:ascii="Simplified Arabic" w:hAnsi="Simplified Arabic" w:cs="Simplified Arabic"/>
          <w:color w:val="000000" w:themeColor="text1"/>
          <w:sz w:val="28"/>
          <w:szCs w:val="28"/>
          <w:rtl/>
        </w:rPr>
        <w:t>خارج بيئة العمل، مثل</w:t>
      </w:r>
      <w:r w:rsidRPr="00B270C8">
        <w:rPr>
          <w:rFonts w:ascii="Simplified Arabic" w:hAnsi="Simplified Arabic" w:cs="Simplified Arabic"/>
          <w:color w:val="000000" w:themeColor="text1"/>
          <w:sz w:val="28"/>
          <w:szCs w:val="28"/>
        </w:rPr>
        <w:t>:</w:t>
      </w:r>
    </w:p>
    <w:p w14:paraId="2B862AF8" w14:textId="77777777" w:rsidR="00B270C8" w:rsidRPr="00B270C8" w:rsidRDefault="00B270C8">
      <w:pPr>
        <w:pStyle w:val="ListParagraph"/>
        <w:numPr>
          <w:ilvl w:val="0"/>
          <w:numId w:val="26"/>
        </w:numPr>
        <w:spacing w:before="120" w:after="120" w:line="240" w:lineRule="auto"/>
        <w:jc w:val="both"/>
        <w:rPr>
          <w:rFonts w:ascii="Simplified Arabic" w:hAnsi="Simplified Arabic" w:cs="Simplified Arabic"/>
          <w:color w:val="000000" w:themeColor="text1"/>
          <w:sz w:val="28"/>
          <w:szCs w:val="28"/>
        </w:rPr>
      </w:pPr>
      <w:r w:rsidRPr="00B270C8">
        <w:rPr>
          <w:rFonts w:ascii="Simplified Arabic" w:hAnsi="Simplified Arabic" w:cs="Simplified Arabic"/>
          <w:color w:val="000000" w:themeColor="text1"/>
          <w:sz w:val="28"/>
          <w:szCs w:val="28"/>
          <w:rtl/>
        </w:rPr>
        <w:t>الدورات التدريبية</w:t>
      </w:r>
    </w:p>
    <w:p w14:paraId="552B4961" w14:textId="77777777" w:rsidR="00B270C8" w:rsidRPr="00B270C8" w:rsidRDefault="00B270C8">
      <w:pPr>
        <w:pStyle w:val="ListParagraph"/>
        <w:numPr>
          <w:ilvl w:val="0"/>
          <w:numId w:val="26"/>
        </w:numPr>
        <w:spacing w:before="120" w:after="120" w:line="240" w:lineRule="auto"/>
        <w:jc w:val="both"/>
        <w:rPr>
          <w:rFonts w:ascii="Simplified Arabic" w:hAnsi="Simplified Arabic" w:cs="Simplified Arabic"/>
          <w:color w:val="000000" w:themeColor="text1"/>
          <w:sz w:val="28"/>
          <w:szCs w:val="28"/>
        </w:rPr>
      </w:pPr>
      <w:r w:rsidRPr="00B270C8">
        <w:rPr>
          <w:rFonts w:ascii="Simplified Arabic" w:hAnsi="Simplified Arabic" w:cs="Simplified Arabic"/>
          <w:color w:val="000000" w:themeColor="text1"/>
          <w:sz w:val="28"/>
          <w:szCs w:val="28"/>
          <w:rtl/>
        </w:rPr>
        <w:t>ورش العمل</w:t>
      </w:r>
    </w:p>
    <w:p w14:paraId="78AAED8B" w14:textId="77777777" w:rsidR="00B270C8" w:rsidRPr="00B270C8" w:rsidRDefault="00B270C8">
      <w:pPr>
        <w:pStyle w:val="ListParagraph"/>
        <w:numPr>
          <w:ilvl w:val="0"/>
          <w:numId w:val="26"/>
        </w:numPr>
        <w:spacing w:before="120" w:after="120" w:line="240" w:lineRule="auto"/>
        <w:jc w:val="both"/>
        <w:rPr>
          <w:rFonts w:ascii="Simplified Arabic" w:hAnsi="Simplified Arabic" w:cs="Simplified Arabic"/>
          <w:color w:val="000000" w:themeColor="text1"/>
          <w:sz w:val="28"/>
          <w:szCs w:val="28"/>
        </w:rPr>
      </w:pPr>
      <w:r w:rsidRPr="00B270C8">
        <w:rPr>
          <w:rFonts w:ascii="Simplified Arabic" w:hAnsi="Simplified Arabic" w:cs="Simplified Arabic"/>
          <w:color w:val="000000" w:themeColor="text1"/>
          <w:sz w:val="28"/>
          <w:szCs w:val="28"/>
          <w:rtl/>
        </w:rPr>
        <w:t>المؤتمرات</w:t>
      </w:r>
    </w:p>
    <w:p w14:paraId="5067EF7F" w14:textId="77777777" w:rsidR="00B270C8" w:rsidRPr="00B270C8" w:rsidRDefault="00B270C8">
      <w:pPr>
        <w:pStyle w:val="ListParagraph"/>
        <w:numPr>
          <w:ilvl w:val="0"/>
          <w:numId w:val="26"/>
        </w:numPr>
        <w:spacing w:before="120" w:after="120" w:line="240" w:lineRule="auto"/>
        <w:jc w:val="both"/>
        <w:rPr>
          <w:rFonts w:ascii="Simplified Arabic" w:hAnsi="Simplified Arabic" w:cs="Simplified Arabic"/>
          <w:color w:val="000000" w:themeColor="text1"/>
          <w:sz w:val="28"/>
          <w:szCs w:val="28"/>
        </w:rPr>
      </w:pPr>
      <w:r w:rsidRPr="00B270C8">
        <w:rPr>
          <w:rFonts w:ascii="Simplified Arabic" w:hAnsi="Simplified Arabic" w:cs="Simplified Arabic"/>
          <w:color w:val="000000" w:themeColor="text1"/>
          <w:sz w:val="28"/>
          <w:szCs w:val="28"/>
          <w:rtl/>
        </w:rPr>
        <w:t>المحاضرات</w:t>
      </w:r>
    </w:p>
    <w:p w14:paraId="3E5BBAAC" w14:textId="77777777" w:rsidR="00B270C8" w:rsidRDefault="00B270C8" w:rsidP="00A46CC8">
      <w:pPr>
        <w:spacing w:before="120" w:after="120" w:line="240" w:lineRule="auto"/>
        <w:jc w:val="both"/>
        <w:rPr>
          <w:rFonts w:ascii="Simplified Arabic" w:hAnsi="Simplified Arabic" w:cs="Simplified Arabic"/>
          <w:color w:val="000000" w:themeColor="text1"/>
          <w:sz w:val="28"/>
          <w:szCs w:val="28"/>
          <w:rtl/>
        </w:rPr>
      </w:pPr>
      <w:r w:rsidRPr="00B270C8">
        <w:rPr>
          <w:rFonts w:ascii="Simplified Arabic" w:hAnsi="Simplified Arabic" w:cs="Simplified Arabic"/>
          <w:color w:val="000000" w:themeColor="text1"/>
          <w:sz w:val="28"/>
          <w:szCs w:val="28"/>
          <w:rtl/>
        </w:rPr>
        <w:t>ويُسهم هذا النوع في تطوير مهارات الموظفين النظرية والسلوكية</w:t>
      </w:r>
      <w:r w:rsidRPr="00B270C8">
        <w:rPr>
          <w:rFonts w:ascii="Simplified Arabic" w:hAnsi="Simplified Arabic" w:cs="Simplified Arabic"/>
          <w:color w:val="000000" w:themeColor="text1"/>
          <w:sz w:val="28"/>
          <w:szCs w:val="28"/>
        </w:rPr>
        <w:t>.</w:t>
      </w:r>
    </w:p>
    <w:p w14:paraId="75002C13" w14:textId="77777777" w:rsidR="007B6728" w:rsidRPr="00B270C8" w:rsidRDefault="007B6728" w:rsidP="00A46CC8">
      <w:pPr>
        <w:spacing w:before="120" w:after="120" w:line="240" w:lineRule="auto"/>
        <w:jc w:val="both"/>
        <w:rPr>
          <w:rFonts w:ascii="Simplified Arabic" w:hAnsi="Simplified Arabic" w:cs="Simplified Arabic"/>
          <w:color w:val="000000" w:themeColor="text1"/>
          <w:sz w:val="2"/>
          <w:szCs w:val="2"/>
        </w:rPr>
      </w:pPr>
    </w:p>
    <w:p w14:paraId="601522A9" w14:textId="49DA2BFA" w:rsidR="00B270C8" w:rsidRPr="00B270C8" w:rsidRDefault="00B270C8">
      <w:pPr>
        <w:pStyle w:val="ListParagraph"/>
        <w:numPr>
          <w:ilvl w:val="0"/>
          <w:numId w:val="29"/>
        </w:numPr>
        <w:spacing w:before="120" w:after="120" w:line="240" w:lineRule="auto"/>
        <w:jc w:val="both"/>
        <w:rPr>
          <w:rFonts w:ascii="Simplified Arabic" w:hAnsi="Simplified Arabic" w:cs="Simplified Arabic"/>
          <w:color w:val="000000" w:themeColor="text1"/>
          <w:sz w:val="28"/>
          <w:szCs w:val="28"/>
        </w:rPr>
      </w:pPr>
      <w:r w:rsidRPr="00B270C8">
        <w:rPr>
          <w:rFonts w:ascii="Simplified Arabic" w:hAnsi="Simplified Arabic" w:cs="Simplified Arabic"/>
          <w:b/>
          <w:bCs/>
          <w:color w:val="000000" w:themeColor="text1"/>
          <w:sz w:val="28"/>
          <w:szCs w:val="28"/>
          <w:rtl/>
        </w:rPr>
        <w:t xml:space="preserve">التدريب </w:t>
      </w:r>
      <w:r w:rsidR="00A15726" w:rsidRPr="00B270C8">
        <w:rPr>
          <w:rFonts w:ascii="Simplified Arabic" w:hAnsi="Simplified Arabic" w:cs="Simplified Arabic" w:hint="cs"/>
          <w:b/>
          <w:bCs/>
          <w:color w:val="000000" w:themeColor="text1"/>
          <w:sz w:val="28"/>
          <w:szCs w:val="28"/>
          <w:rtl/>
        </w:rPr>
        <w:t>الإلكتروني</w:t>
      </w:r>
      <w:r w:rsidR="00A15726" w:rsidRPr="00A46CC8">
        <w:rPr>
          <w:rFonts w:ascii="Simplified Arabic" w:hAnsi="Simplified Arabic" w:cs="Simplified Arabic" w:hint="cs"/>
          <w:b/>
          <w:bCs/>
          <w:color w:val="000000" w:themeColor="text1"/>
          <w:sz w:val="28"/>
          <w:szCs w:val="28"/>
          <w:rtl/>
        </w:rPr>
        <w:t xml:space="preserve"> </w:t>
      </w:r>
      <w:r w:rsidR="00A15726" w:rsidRPr="00B270C8">
        <w:rPr>
          <w:rFonts w:ascii="Simplified Arabic" w:hAnsi="Simplified Arabic" w:cs="Simplified Arabic"/>
          <w:b/>
          <w:bCs/>
          <w:color w:val="000000" w:themeColor="text1"/>
          <w:sz w:val="28"/>
          <w:szCs w:val="28"/>
        </w:rPr>
        <w:t>(</w:t>
      </w:r>
      <w:r w:rsidRPr="00B270C8">
        <w:rPr>
          <w:rFonts w:ascii="Simplified Arabic" w:hAnsi="Simplified Arabic" w:cs="Simplified Arabic"/>
          <w:b/>
          <w:bCs/>
          <w:color w:val="000000" w:themeColor="text1"/>
          <w:sz w:val="28"/>
          <w:szCs w:val="28"/>
        </w:rPr>
        <w:t>E-Learning)</w:t>
      </w:r>
      <w:r w:rsidR="002F5E1E" w:rsidRPr="00A46CC8">
        <w:rPr>
          <w:rFonts w:ascii="Simplified Arabic" w:hAnsi="Simplified Arabic" w:cs="Simplified Arabic"/>
          <w:b/>
          <w:bCs/>
          <w:color w:val="000000" w:themeColor="text1"/>
          <w:sz w:val="28"/>
          <w:szCs w:val="28"/>
          <w:rtl/>
        </w:rPr>
        <w:t xml:space="preserve">  </w:t>
      </w:r>
    </w:p>
    <w:p w14:paraId="25DFA6DB" w14:textId="4B4B1058" w:rsidR="00B270C8" w:rsidRPr="00B270C8" w:rsidRDefault="00A15726" w:rsidP="00A46CC8">
      <w:pPr>
        <w:spacing w:before="120" w:after="120" w:line="240" w:lineRule="auto"/>
        <w:jc w:val="both"/>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 xml:space="preserve">وهو من أكثر أنواع التدريب الذي </w:t>
      </w:r>
      <w:r w:rsidR="00B270C8" w:rsidRPr="00B270C8">
        <w:rPr>
          <w:rFonts w:ascii="Simplified Arabic" w:hAnsi="Simplified Arabic" w:cs="Simplified Arabic"/>
          <w:color w:val="000000" w:themeColor="text1"/>
          <w:sz w:val="28"/>
          <w:szCs w:val="28"/>
          <w:rtl/>
        </w:rPr>
        <w:t>أصبح شائعًا في السنوات الأخيرة، ويتميز بـ</w:t>
      </w:r>
      <w:r w:rsidR="00B270C8" w:rsidRPr="00B270C8">
        <w:rPr>
          <w:rFonts w:ascii="Simplified Arabic" w:hAnsi="Simplified Arabic" w:cs="Simplified Arabic"/>
          <w:color w:val="000000" w:themeColor="text1"/>
          <w:sz w:val="28"/>
          <w:szCs w:val="28"/>
        </w:rPr>
        <w:t>:</w:t>
      </w:r>
    </w:p>
    <w:p w14:paraId="1010E3E5" w14:textId="77777777" w:rsidR="00B270C8" w:rsidRPr="00B270C8" w:rsidRDefault="00B270C8">
      <w:pPr>
        <w:pStyle w:val="ListParagraph"/>
        <w:numPr>
          <w:ilvl w:val="0"/>
          <w:numId w:val="26"/>
        </w:numPr>
        <w:spacing w:before="120" w:after="120" w:line="240" w:lineRule="auto"/>
        <w:jc w:val="both"/>
        <w:rPr>
          <w:rFonts w:ascii="Simplified Arabic" w:hAnsi="Simplified Arabic" w:cs="Simplified Arabic"/>
          <w:color w:val="000000" w:themeColor="text1"/>
          <w:sz w:val="28"/>
          <w:szCs w:val="28"/>
        </w:rPr>
      </w:pPr>
      <w:r w:rsidRPr="00B270C8">
        <w:rPr>
          <w:rFonts w:ascii="Simplified Arabic" w:hAnsi="Simplified Arabic" w:cs="Simplified Arabic"/>
          <w:color w:val="000000" w:themeColor="text1"/>
          <w:sz w:val="28"/>
          <w:szCs w:val="28"/>
          <w:rtl/>
        </w:rPr>
        <w:t>المرونة</w:t>
      </w:r>
    </w:p>
    <w:p w14:paraId="730394D7" w14:textId="77777777" w:rsidR="00B270C8" w:rsidRPr="00B270C8" w:rsidRDefault="00B270C8">
      <w:pPr>
        <w:pStyle w:val="ListParagraph"/>
        <w:numPr>
          <w:ilvl w:val="0"/>
          <w:numId w:val="26"/>
        </w:numPr>
        <w:spacing w:before="120" w:after="120" w:line="240" w:lineRule="auto"/>
        <w:jc w:val="both"/>
        <w:rPr>
          <w:rFonts w:ascii="Simplified Arabic" w:hAnsi="Simplified Arabic" w:cs="Simplified Arabic"/>
          <w:color w:val="000000" w:themeColor="text1"/>
          <w:sz w:val="28"/>
          <w:szCs w:val="28"/>
        </w:rPr>
      </w:pPr>
      <w:r w:rsidRPr="00B270C8">
        <w:rPr>
          <w:rFonts w:ascii="Simplified Arabic" w:hAnsi="Simplified Arabic" w:cs="Simplified Arabic"/>
          <w:color w:val="000000" w:themeColor="text1"/>
          <w:sz w:val="28"/>
          <w:szCs w:val="28"/>
          <w:rtl/>
        </w:rPr>
        <w:t>انخفاض التكلفة</w:t>
      </w:r>
    </w:p>
    <w:p w14:paraId="6B71F556" w14:textId="77777777" w:rsidR="00B270C8" w:rsidRDefault="00B270C8">
      <w:pPr>
        <w:pStyle w:val="ListParagraph"/>
        <w:numPr>
          <w:ilvl w:val="0"/>
          <w:numId w:val="26"/>
        </w:numPr>
        <w:spacing w:before="120" w:after="120" w:line="240" w:lineRule="auto"/>
        <w:jc w:val="both"/>
        <w:rPr>
          <w:rFonts w:ascii="Simplified Arabic" w:hAnsi="Simplified Arabic" w:cs="Simplified Arabic"/>
          <w:color w:val="000000" w:themeColor="text1"/>
          <w:sz w:val="28"/>
          <w:szCs w:val="28"/>
        </w:rPr>
      </w:pPr>
      <w:r w:rsidRPr="00B270C8">
        <w:rPr>
          <w:rFonts w:ascii="Simplified Arabic" w:hAnsi="Simplified Arabic" w:cs="Simplified Arabic"/>
          <w:color w:val="000000" w:themeColor="text1"/>
          <w:sz w:val="28"/>
          <w:szCs w:val="28"/>
          <w:rtl/>
        </w:rPr>
        <w:t>إمكانية الوصول في أي وقت</w:t>
      </w:r>
    </w:p>
    <w:p w14:paraId="49690F5D" w14:textId="77777777" w:rsidR="00A15726" w:rsidRPr="00A15726" w:rsidRDefault="00A15726" w:rsidP="00A15726">
      <w:pPr>
        <w:spacing w:before="120" w:after="120" w:line="240" w:lineRule="auto"/>
        <w:ind w:left="360"/>
        <w:jc w:val="both"/>
        <w:rPr>
          <w:rFonts w:ascii="Simplified Arabic" w:hAnsi="Simplified Arabic" w:cs="Simplified Arabic"/>
          <w:color w:val="000000" w:themeColor="text1"/>
          <w:sz w:val="2"/>
          <w:szCs w:val="2"/>
        </w:rPr>
      </w:pPr>
    </w:p>
    <w:p w14:paraId="0DDDE08D" w14:textId="41B688C7" w:rsidR="00B270C8" w:rsidRPr="00B270C8" w:rsidRDefault="00B270C8">
      <w:pPr>
        <w:pStyle w:val="ListParagraph"/>
        <w:numPr>
          <w:ilvl w:val="0"/>
          <w:numId w:val="29"/>
        </w:numPr>
        <w:spacing w:before="120" w:after="120" w:line="240" w:lineRule="auto"/>
        <w:jc w:val="both"/>
        <w:rPr>
          <w:rFonts w:ascii="Simplified Arabic" w:hAnsi="Simplified Arabic" w:cs="Simplified Arabic"/>
          <w:color w:val="000000" w:themeColor="text1"/>
          <w:sz w:val="28"/>
          <w:szCs w:val="28"/>
        </w:rPr>
      </w:pPr>
      <w:r w:rsidRPr="00B270C8">
        <w:rPr>
          <w:rFonts w:ascii="Simplified Arabic" w:hAnsi="Simplified Arabic" w:cs="Simplified Arabic"/>
          <w:b/>
          <w:bCs/>
          <w:color w:val="000000" w:themeColor="text1"/>
          <w:sz w:val="28"/>
          <w:szCs w:val="28"/>
          <w:rtl/>
        </w:rPr>
        <w:t>التدريب الإداري</w:t>
      </w:r>
    </w:p>
    <w:p w14:paraId="13FC41E4" w14:textId="77777777" w:rsidR="00B270C8" w:rsidRDefault="00B270C8" w:rsidP="00A46CC8">
      <w:pPr>
        <w:spacing w:before="120" w:after="120" w:line="240" w:lineRule="auto"/>
        <w:ind w:firstLine="752"/>
        <w:jc w:val="both"/>
        <w:rPr>
          <w:rFonts w:ascii="Simplified Arabic" w:hAnsi="Simplified Arabic" w:cs="Simplified Arabic"/>
          <w:color w:val="000000" w:themeColor="text1"/>
          <w:sz w:val="28"/>
          <w:szCs w:val="28"/>
          <w:rtl/>
        </w:rPr>
      </w:pPr>
      <w:r w:rsidRPr="00B270C8">
        <w:rPr>
          <w:rFonts w:ascii="Simplified Arabic" w:hAnsi="Simplified Arabic" w:cs="Simplified Arabic"/>
          <w:sz w:val="28"/>
          <w:szCs w:val="28"/>
          <w:rtl/>
          <w:lang w:bidi="ar-EG"/>
        </w:rPr>
        <w:t>يستهدف</w:t>
      </w:r>
      <w:r w:rsidRPr="00B270C8">
        <w:rPr>
          <w:rFonts w:ascii="Simplified Arabic" w:hAnsi="Simplified Arabic" w:cs="Simplified Arabic"/>
          <w:color w:val="000000" w:themeColor="text1"/>
          <w:sz w:val="28"/>
          <w:szCs w:val="28"/>
          <w:rtl/>
        </w:rPr>
        <w:t xml:space="preserve"> تطوير مهارات القيادة، اتخاذ القرار، إدارة الوقت، وحل المشكلات</w:t>
      </w:r>
      <w:r w:rsidRPr="00B270C8">
        <w:rPr>
          <w:rFonts w:ascii="Simplified Arabic" w:hAnsi="Simplified Arabic" w:cs="Simplified Arabic"/>
          <w:color w:val="000000" w:themeColor="text1"/>
          <w:sz w:val="28"/>
          <w:szCs w:val="28"/>
        </w:rPr>
        <w:t>.</w:t>
      </w:r>
    </w:p>
    <w:p w14:paraId="09F0371D" w14:textId="77777777" w:rsidR="00A15726" w:rsidRPr="00B270C8" w:rsidRDefault="00A15726" w:rsidP="00A46CC8">
      <w:pPr>
        <w:spacing w:before="120" w:after="120" w:line="240" w:lineRule="auto"/>
        <w:ind w:firstLine="752"/>
        <w:jc w:val="both"/>
        <w:rPr>
          <w:rFonts w:ascii="Simplified Arabic" w:hAnsi="Simplified Arabic" w:cs="Simplified Arabic"/>
          <w:color w:val="000000" w:themeColor="text1"/>
          <w:sz w:val="2"/>
          <w:szCs w:val="2"/>
        </w:rPr>
      </w:pPr>
    </w:p>
    <w:p w14:paraId="4F7871F0" w14:textId="12AA0C45" w:rsidR="00B270C8" w:rsidRPr="00B270C8" w:rsidRDefault="00B270C8">
      <w:pPr>
        <w:pStyle w:val="ListParagraph"/>
        <w:numPr>
          <w:ilvl w:val="0"/>
          <w:numId w:val="29"/>
        </w:numPr>
        <w:spacing w:before="120" w:after="120" w:line="240" w:lineRule="auto"/>
        <w:jc w:val="both"/>
        <w:rPr>
          <w:rFonts w:ascii="Simplified Arabic" w:hAnsi="Simplified Arabic" w:cs="Simplified Arabic"/>
          <w:color w:val="000000" w:themeColor="text1"/>
          <w:sz w:val="28"/>
          <w:szCs w:val="28"/>
        </w:rPr>
      </w:pPr>
      <w:r w:rsidRPr="00B270C8">
        <w:rPr>
          <w:rFonts w:ascii="Simplified Arabic" w:hAnsi="Simplified Arabic" w:cs="Simplified Arabic"/>
          <w:b/>
          <w:bCs/>
          <w:color w:val="000000" w:themeColor="text1"/>
          <w:sz w:val="28"/>
          <w:szCs w:val="28"/>
          <w:rtl/>
        </w:rPr>
        <w:t>التدريب الفني</w:t>
      </w:r>
    </w:p>
    <w:p w14:paraId="5AB7E12C" w14:textId="77777777" w:rsidR="00B270C8" w:rsidRPr="00B270C8" w:rsidRDefault="00B270C8" w:rsidP="00A46CC8">
      <w:pPr>
        <w:spacing w:before="120" w:after="120" w:line="240" w:lineRule="auto"/>
        <w:ind w:firstLine="752"/>
        <w:jc w:val="both"/>
        <w:rPr>
          <w:rFonts w:ascii="Simplified Arabic" w:hAnsi="Simplified Arabic" w:cs="Simplified Arabic"/>
          <w:color w:val="000000" w:themeColor="text1"/>
          <w:sz w:val="28"/>
          <w:szCs w:val="28"/>
        </w:rPr>
      </w:pPr>
      <w:r w:rsidRPr="00B270C8">
        <w:rPr>
          <w:rFonts w:ascii="Simplified Arabic" w:hAnsi="Simplified Arabic" w:cs="Simplified Arabic"/>
          <w:sz w:val="28"/>
          <w:szCs w:val="28"/>
          <w:rtl/>
          <w:lang w:bidi="ar-EG"/>
        </w:rPr>
        <w:t>يركز</w:t>
      </w:r>
      <w:r w:rsidRPr="00B270C8">
        <w:rPr>
          <w:rFonts w:ascii="Simplified Arabic" w:hAnsi="Simplified Arabic" w:cs="Simplified Arabic"/>
          <w:color w:val="000000" w:themeColor="text1"/>
          <w:sz w:val="28"/>
          <w:szCs w:val="28"/>
          <w:rtl/>
        </w:rPr>
        <w:t xml:space="preserve"> على المهارات التقنية المتعلقة بطبيعة العمل، وهو مهم جدًا في الشركات الهندسية</w:t>
      </w:r>
      <w:r w:rsidRPr="00B270C8">
        <w:rPr>
          <w:rFonts w:ascii="Simplified Arabic" w:hAnsi="Simplified Arabic" w:cs="Simplified Arabic"/>
          <w:color w:val="000000" w:themeColor="text1"/>
          <w:sz w:val="28"/>
          <w:szCs w:val="28"/>
        </w:rPr>
        <w:t>.</w:t>
      </w:r>
    </w:p>
    <w:p w14:paraId="5B463EC8" w14:textId="77777777" w:rsidR="00B270C8" w:rsidRPr="00B270C8" w:rsidRDefault="00B270C8" w:rsidP="00A46CC8">
      <w:pPr>
        <w:spacing w:before="120" w:after="120" w:line="240" w:lineRule="auto"/>
        <w:jc w:val="both"/>
        <w:outlineLvl w:val="3"/>
        <w:rPr>
          <w:rFonts w:ascii="Simplified Arabic" w:hAnsi="Simplified Arabic" w:cs="Simplified Arabic"/>
          <w:b/>
          <w:bCs/>
          <w:sz w:val="30"/>
          <w:szCs w:val="30"/>
        </w:rPr>
      </w:pPr>
      <w:r w:rsidRPr="00B270C8">
        <w:rPr>
          <w:rFonts w:ascii="Simplified Arabic" w:hAnsi="Simplified Arabic" w:cs="Simplified Arabic"/>
          <w:b/>
          <w:bCs/>
          <w:sz w:val="30"/>
          <w:szCs w:val="30"/>
          <w:rtl/>
        </w:rPr>
        <w:t>رابعًا: مراحل عملية التدريب</w:t>
      </w:r>
    </w:p>
    <w:p w14:paraId="30E36AC7" w14:textId="77777777" w:rsidR="00B270C8" w:rsidRPr="00B270C8" w:rsidRDefault="00B270C8" w:rsidP="00A46CC8">
      <w:pPr>
        <w:spacing w:before="120" w:after="120" w:line="240" w:lineRule="auto"/>
        <w:ind w:firstLine="752"/>
        <w:jc w:val="both"/>
        <w:rPr>
          <w:rFonts w:ascii="Simplified Arabic" w:hAnsi="Simplified Arabic" w:cs="Simplified Arabic"/>
          <w:color w:val="000000" w:themeColor="text1"/>
          <w:sz w:val="28"/>
          <w:szCs w:val="28"/>
        </w:rPr>
      </w:pPr>
      <w:r w:rsidRPr="00B270C8">
        <w:rPr>
          <w:rFonts w:ascii="Simplified Arabic" w:hAnsi="Simplified Arabic" w:cs="Simplified Arabic"/>
          <w:sz w:val="28"/>
          <w:szCs w:val="28"/>
          <w:rtl/>
          <w:lang w:bidi="ar-EG"/>
        </w:rPr>
        <w:t>تمر</w:t>
      </w:r>
      <w:r w:rsidRPr="00B270C8">
        <w:rPr>
          <w:rFonts w:ascii="Simplified Arabic" w:hAnsi="Simplified Arabic" w:cs="Simplified Arabic"/>
          <w:color w:val="000000" w:themeColor="text1"/>
          <w:sz w:val="28"/>
          <w:szCs w:val="28"/>
          <w:rtl/>
        </w:rPr>
        <w:t xml:space="preserve"> عملية التدريب بعدة مراحل أساسية</w:t>
      </w:r>
      <w:r w:rsidRPr="00B270C8">
        <w:rPr>
          <w:rFonts w:ascii="Simplified Arabic" w:hAnsi="Simplified Arabic" w:cs="Simplified Arabic"/>
          <w:color w:val="000000" w:themeColor="text1"/>
          <w:sz w:val="28"/>
          <w:szCs w:val="28"/>
        </w:rPr>
        <w:t>:</w:t>
      </w:r>
    </w:p>
    <w:p w14:paraId="1F843241" w14:textId="2AC4364F" w:rsidR="00B270C8" w:rsidRPr="00A46CC8" w:rsidRDefault="00B270C8">
      <w:pPr>
        <w:pStyle w:val="ListParagraph"/>
        <w:numPr>
          <w:ilvl w:val="0"/>
          <w:numId w:val="30"/>
        </w:numPr>
        <w:spacing w:before="120" w:after="120" w:line="240" w:lineRule="auto"/>
        <w:jc w:val="both"/>
        <w:rPr>
          <w:rFonts w:ascii="Simplified Arabic" w:hAnsi="Simplified Arabic" w:cs="Simplified Arabic"/>
          <w:color w:val="000000" w:themeColor="text1"/>
          <w:sz w:val="28"/>
          <w:szCs w:val="28"/>
        </w:rPr>
      </w:pPr>
      <w:r w:rsidRPr="00A46CC8">
        <w:rPr>
          <w:rFonts w:ascii="Simplified Arabic" w:hAnsi="Simplified Arabic" w:cs="Simplified Arabic"/>
          <w:b/>
          <w:bCs/>
          <w:color w:val="000000" w:themeColor="text1"/>
          <w:sz w:val="28"/>
          <w:szCs w:val="28"/>
          <w:rtl/>
        </w:rPr>
        <w:lastRenderedPageBreak/>
        <w:t>تحديد الاحتياجات التدريبية</w:t>
      </w:r>
    </w:p>
    <w:p w14:paraId="2D88B8E9" w14:textId="77777777" w:rsidR="00B270C8" w:rsidRPr="00B270C8" w:rsidRDefault="00B270C8" w:rsidP="00A46CC8">
      <w:pPr>
        <w:spacing w:before="120" w:after="120" w:line="240" w:lineRule="auto"/>
        <w:ind w:firstLine="752"/>
        <w:jc w:val="both"/>
        <w:rPr>
          <w:rFonts w:ascii="Simplified Arabic" w:hAnsi="Simplified Arabic" w:cs="Simplified Arabic"/>
          <w:color w:val="000000" w:themeColor="text1"/>
          <w:sz w:val="28"/>
          <w:szCs w:val="28"/>
        </w:rPr>
      </w:pPr>
      <w:r w:rsidRPr="00B270C8">
        <w:rPr>
          <w:rFonts w:ascii="Simplified Arabic" w:hAnsi="Simplified Arabic" w:cs="Simplified Arabic"/>
          <w:sz w:val="28"/>
          <w:szCs w:val="28"/>
          <w:rtl/>
          <w:lang w:bidi="ar-EG"/>
        </w:rPr>
        <w:t>تشمل</w:t>
      </w:r>
      <w:r w:rsidRPr="00B270C8">
        <w:rPr>
          <w:rFonts w:ascii="Simplified Arabic" w:hAnsi="Simplified Arabic" w:cs="Simplified Arabic"/>
          <w:color w:val="000000" w:themeColor="text1"/>
          <w:sz w:val="28"/>
          <w:szCs w:val="28"/>
          <w:rtl/>
        </w:rPr>
        <w:t xml:space="preserve"> تحليل</w:t>
      </w:r>
      <w:r w:rsidRPr="00B270C8">
        <w:rPr>
          <w:rFonts w:ascii="Simplified Arabic" w:hAnsi="Simplified Arabic" w:cs="Simplified Arabic"/>
          <w:color w:val="000000" w:themeColor="text1"/>
          <w:sz w:val="28"/>
          <w:szCs w:val="28"/>
        </w:rPr>
        <w:t>:</w:t>
      </w:r>
    </w:p>
    <w:p w14:paraId="712A9F8E" w14:textId="77777777" w:rsidR="00B270C8" w:rsidRPr="00B270C8" w:rsidRDefault="00B270C8">
      <w:pPr>
        <w:pStyle w:val="ListParagraph"/>
        <w:numPr>
          <w:ilvl w:val="0"/>
          <w:numId w:val="26"/>
        </w:numPr>
        <w:spacing w:before="120" w:after="120" w:line="240" w:lineRule="auto"/>
        <w:jc w:val="both"/>
        <w:rPr>
          <w:rFonts w:ascii="Simplified Arabic" w:hAnsi="Simplified Arabic" w:cs="Simplified Arabic"/>
          <w:color w:val="000000" w:themeColor="text1"/>
          <w:sz w:val="28"/>
          <w:szCs w:val="28"/>
        </w:rPr>
      </w:pPr>
      <w:r w:rsidRPr="00B270C8">
        <w:rPr>
          <w:rFonts w:ascii="Simplified Arabic" w:hAnsi="Simplified Arabic" w:cs="Simplified Arabic"/>
          <w:color w:val="000000" w:themeColor="text1"/>
          <w:sz w:val="28"/>
          <w:szCs w:val="28"/>
          <w:rtl/>
        </w:rPr>
        <w:t>أداء الموظفين</w:t>
      </w:r>
    </w:p>
    <w:p w14:paraId="0B37ED6B" w14:textId="77777777" w:rsidR="00B270C8" w:rsidRPr="00B270C8" w:rsidRDefault="00B270C8">
      <w:pPr>
        <w:pStyle w:val="ListParagraph"/>
        <w:numPr>
          <w:ilvl w:val="0"/>
          <w:numId w:val="26"/>
        </w:numPr>
        <w:spacing w:before="120" w:after="120" w:line="240" w:lineRule="auto"/>
        <w:jc w:val="both"/>
        <w:rPr>
          <w:rFonts w:ascii="Simplified Arabic" w:hAnsi="Simplified Arabic" w:cs="Simplified Arabic"/>
          <w:color w:val="000000" w:themeColor="text1"/>
          <w:sz w:val="28"/>
          <w:szCs w:val="28"/>
        </w:rPr>
      </w:pPr>
      <w:r w:rsidRPr="00B270C8">
        <w:rPr>
          <w:rFonts w:ascii="Simplified Arabic" w:hAnsi="Simplified Arabic" w:cs="Simplified Arabic"/>
          <w:color w:val="000000" w:themeColor="text1"/>
          <w:sz w:val="28"/>
          <w:szCs w:val="28"/>
          <w:rtl/>
        </w:rPr>
        <w:t>متطلبات الوظيفة</w:t>
      </w:r>
    </w:p>
    <w:p w14:paraId="7B9BEBD2" w14:textId="77777777" w:rsidR="00B270C8" w:rsidRPr="00B270C8" w:rsidRDefault="00B270C8">
      <w:pPr>
        <w:pStyle w:val="ListParagraph"/>
        <w:numPr>
          <w:ilvl w:val="0"/>
          <w:numId w:val="26"/>
        </w:numPr>
        <w:spacing w:before="120" w:after="120" w:line="240" w:lineRule="auto"/>
        <w:jc w:val="both"/>
        <w:rPr>
          <w:rFonts w:ascii="Simplified Arabic" w:hAnsi="Simplified Arabic" w:cs="Simplified Arabic"/>
          <w:color w:val="000000" w:themeColor="text1"/>
          <w:sz w:val="28"/>
          <w:szCs w:val="28"/>
        </w:rPr>
      </w:pPr>
      <w:r w:rsidRPr="00B270C8">
        <w:rPr>
          <w:rFonts w:ascii="Simplified Arabic" w:hAnsi="Simplified Arabic" w:cs="Simplified Arabic"/>
          <w:color w:val="000000" w:themeColor="text1"/>
          <w:sz w:val="28"/>
          <w:szCs w:val="28"/>
          <w:rtl/>
        </w:rPr>
        <w:t>أهداف المنظمة</w:t>
      </w:r>
    </w:p>
    <w:p w14:paraId="27B2E235" w14:textId="77777777" w:rsidR="00B270C8" w:rsidRPr="00B270C8" w:rsidRDefault="00B270C8">
      <w:pPr>
        <w:pStyle w:val="ListParagraph"/>
        <w:numPr>
          <w:ilvl w:val="0"/>
          <w:numId w:val="26"/>
        </w:numPr>
        <w:spacing w:before="120" w:after="120" w:line="240" w:lineRule="auto"/>
        <w:jc w:val="both"/>
        <w:rPr>
          <w:rFonts w:ascii="Simplified Arabic" w:hAnsi="Simplified Arabic" w:cs="Simplified Arabic"/>
          <w:color w:val="000000" w:themeColor="text1"/>
          <w:sz w:val="28"/>
          <w:szCs w:val="28"/>
        </w:rPr>
      </w:pPr>
      <w:r w:rsidRPr="00B270C8">
        <w:rPr>
          <w:rFonts w:ascii="Simplified Arabic" w:hAnsi="Simplified Arabic" w:cs="Simplified Arabic"/>
          <w:color w:val="000000" w:themeColor="text1"/>
          <w:sz w:val="28"/>
          <w:szCs w:val="28"/>
          <w:rtl/>
        </w:rPr>
        <w:t>الفجوات المهارية</w:t>
      </w:r>
    </w:p>
    <w:p w14:paraId="149CDC1B" w14:textId="48ED8691" w:rsidR="00B270C8" w:rsidRPr="00B270C8" w:rsidRDefault="00B270C8">
      <w:pPr>
        <w:pStyle w:val="ListParagraph"/>
        <w:numPr>
          <w:ilvl w:val="0"/>
          <w:numId w:val="30"/>
        </w:numPr>
        <w:spacing w:before="120" w:after="120" w:line="240" w:lineRule="auto"/>
        <w:jc w:val="both"/>
        <w:rPr>
          <w:rFonts w:ascii="Simplified Arabic" w:hAnsi="Simplified Arabic" w:cs="Simplified Arabic"/>
          <w:color w:val="000000" w:themeColor="text1"/>
          <w:sz w:val="28"/>
          <w:szCs w:val="28"/>
        </w:rPr>
      </w:pPr>
      <w:r w:rsidRPr="00B270C8">
        <w:rPr>
          <w:rFonts w:ascii="Simplified Arabic" w:hAnsi="Simplified Arabic" w:cs="Simplified Arabic"/>
          <w:b/>
          <w:bCs/>
          <w:color w:val="000000" w:themeColor="text1"/>
          <w:sz w:val="28"/>
          <w:szCs w:val="28"/>
          <w:rtl/>
        </w:rPr>
        <w:t>تصميم البرنامج التدريبي</w:t>
      </w:r>
    </w:p>
    <w:p w14:paraId="60B4AAE8" w14:textId="77777777" w:rsidR="00B270C8" w:rsidRPr="00B270C8" w:rsidRDefault="00B270C8" w:rsidP="00A46CC8">
      <w:pPr>
        <w:spacing w:before="120" w:after="120" w:line="240" w:lineRule="auto"/>
        <w:ind w:firstLine="752"/>
        <w:jc w:val="both"/>
        <w:rPr>
          <w:rFonts w:ascii="Simplified Arabic" w:hAnsi="Simplified Arabic" w:cs="Simplified Arabic"/>
          <w:color w:val="000000" w:themeColor="text1"/>
          <w:sz w:val="28"/>
          <w:szCs w:val="28"/>
        </w:rPr>
      </w:pPr>
      <w:r w:rsidRPr="00B270C8">
        <w:rPr>
          <w:rFonts w:ascii="Simplified Arabic" w:hAnsi="Simplified Arabic" w:cs="Simplified Arabic"/>
          <w:sz w:val="28"/>
          <w:szCs w:val="28"/>
          <w:rtl/>
          <w:lang w:bidi="ar-EG"/>
        </w:rPr>
        <w:t>يتضمن</w:t>
      </w:r>
      <w:r w:rsidRPr="00B270C8">
        <w:rPr>
          <w:rFonts w:ascii="Simplified Arabic" w:hAnsi="Simplified Arabic" w:cs="Simplified Arabic"/>
          <w:color w:val="000000" w:themeColor="text1"/>
          <w:sz w:val="28"/>
          <w:szCs w:val="28"/>
        </w:rPr>
        <w:t>:</w:t>
      </w:r>
    </w:p>
    <w:p w14:paraId="0E0D81D7" w14:textId="77777777" w:rsidR="00B270C8" w:rsidRPr="00B270C8" w:rsidRDefault="00B270C8">
      <w:pPr>
        <w:pStyle w:val="ListParagraph"/>
        <w:numPr>
          <w:ilvl w:val="0"/>
          <w:numId w:val="26"/>
        </w:numPr>
        <w:spacing w:before="120" w:after="120" w:line="240" w:lineRule="auto"/>
        <w:jc w:val="both"/>
        <w:rPr>
          <w:rFonts w:ascii="Simplified Arabic" w:hAnsi="Simplified Arabic" w:cs="Simplified Arabic"/>
          <w:color w:val="000000" w:themeColor="text1"/>
          <w:sz w:val="28"/>
          <w:szCs w:val="28"/>
        </w:rPr>
      </w:pPr>
      <w:r w:rsidRPr="00B270C8">
        <w:rPr>
          <w:rFonts w:ascii="Simplified Arabic" w:hAnsi="Simplified Arabic" w:cs="Simplified Arabic"/>
          <w:color w:val="000000" w:themeColor="text1"/>
          <w:sz w:val="28"/>
          <w:szCs w:val="28"/>
          <w:rtl/>
        </w:rPr>
        <w:t>تحديد الأهداف</w:t>
      </w:r>
    </w:p>
    <w:p w14:paraId="373ADCBD" w14:textId="77777777" w:rsidR="00B270C8" w:rsidRPr="00B270C8" w:rsidRDefault="00B270C8">
      <w:pPr>
        <w:pStyle w:val="ListParagraph"/>
        <w:numPr>
          <w:ilvl w:val="0"/>
          <w:numId w:val="26"/>
        </w:numPr>
        <w:spacing w:before="120" w:after="120" w:line="240" w:lineRule="auto"/>
        <w:jc w:val="both"/>
        <w:rPr>
          <w:rFonts w:ascii="Simplified Arabic" w:hAnsi="Simplified Arabic" w:cs="Simplified Arabic"/>
          <w:color w:val="000000" w:themeColor="text1"/>
          <w:sz w:val="28"/>
          <w:szCs w:val="28"/>
        </w:rPr>
      </w:pPr>
      <w:r w:rsidRPr="00B270C8">
        <w:rPr>
          <w:rFonts w:ascii="Simplified Arabic" w:hAnsi="Simplified Arabic" w:cs="Simplified Arabic"/>
          <w:color w:val="000000" w:themeColor="text1"/>
          <w:sz w:val="28"/>
          <w:szCs w:val="28"/>
          <w:rtl/>
        </w:rPr>
        <w:t>اختيار الأساليب التدريبية</w:t>
      </w:r>
    </w:p>
    <w:p w14:paraId="68330B03" w14:textId="77777777" w:rsidR="00B270C8" w:rsidRPr="00B270C8" w:rsidRDefault="00B270C8">
      <w:pPr>
        <w:pStyle w:val="ListParagraph"/>
        <w:numPr>
          <w:ilvl w:val="0"/>
          <w:numId w:val="26"/>
        </w:numPr>
        <w:spacing w:before="120" w:after="120" w:line="240" w:lineRule="auto"/>
        <w:jc w:val="both"/>
        <w:rPr>
          <w:rFonts w:ascii="Simplified Arabic" w:hAnsi="Simplified Arabic" w:cs="Simplified Arabic"/>
          <w:color w:val="000000" w:themeColor="text1"/>
          <w:sz w:val="28"/>
          <w:szCs w:val="28"/>
        </w:rPr>
      </w:pPr>
      <w:r w:rsidRPr="00B270C8">
        <w:rPr>
          <w:rFonts w:ascii="Simplified Arabic" w:hAnsi="Simplified Arabic" w:cs="Simplified Arabic"/>
          <w:color w:val="000000" w:themeColor="text1"/>
          <w:sz w:val="28"/>
          <w:szCs w:val="28"/>
          <w:rtl/>
        </w:rPr>
        <w:t>إعداد المحتوى</w:t>
      </w:r>
    </w:p>
    <w:p w14:paraId="093A4F74" w14:textId="77777777" w:rsidR="00B270C8" w:rsidRPr="00B270C8" w:rsidRDefault="00B270C8">
      <w:pPr>
        <w:pStyle w:val="ListParagraph"/>
        <w:numPr>
          <w:ilvl w:val="0"/>
          <w:numId w:val="26"/>
        </w:numPr>
        <w:spacing w:before="120" w:after="120" w:line="240" w:lineRule="auto"/>
        <w:jc w:val="both"/>
        <w:rPr>
          <w:rFonts w:ascii="Simplified Arabic" w:hAnsi="Simplified Arabic" w:cs="Simplified Arabic"/>
          <w:color w:val="000000" w:themeColor="text1"/>
          <w:sz w:val="28"/>
          <w:szCs w:val="28"/>
        </w:rPr>
      </w:pPr>
      <w:r w:rsidRPr="00B270C8">
        <w:rPr>
          <w:rFonts w:ascii="Simplified Arabic" w:hAnsi="Simplified Arabic" w:cs="Simplified Arabic"/>
          <w:color w:val="000000" w:themeColor="text1"/>
          <w:sz w:val="28"/>
          <w:szCs w:val="28"/>
          <w:rtl/>
        </w:rPr>
        <w:t>تحديد المدربين</w:t>
      </w:r>
    </w:p>
    <w:p w14:paraId="1D06D50F" w14:textId="5B5032DA" w:rsidR="00B270C8" w:rsidRPr="00B270C8" w:rsidRDefault="00B270C8">
      <w:pPr>
        <w:pStyle w:val="ListParagraph"/>
        <w:numPr>
          <w:ilvl w:val="0"/>
          <w:numId w:val="30"/>
        </w:numPr>
        <w:spacing w:before="120" w:after="120" w:line="240" w:lineRule="auto"/>
        <w:jc w:val="both"/>
        <w:rPr>
          <w:rFonts w:ascii="Simplified Arabic" w:hAnsi="Simplified Arabic" w:cs="Simplified Arabic"/>
          <w:color w:val="000000" w:themeColor="text1"/>
          <w:sz w:val="28"/>
          <w:szCs w:val="28"/>
        </w:rPr>
      </w:pPr>
      <w:r w:rsidRPr="00B270C8">
        <w:rPr>
          <w:rFonts w:ascii="Simplified Arabic" w:hAnsi="Simplified Arabic" w:cs="Simplified Arabic"/>
          <w:b/>
          <w:bCs/>
          <w:color w:val="000000" w:themeColor="text1"/>
          <w:sz w:val="28"/>
          <w:szCs w:val="28"/>
          <w:rtl/>
        </w:rPr>
        <w:t>تنفيذ التدريب</w:t>
      </w:r>
    </w:p>
    <w:p w14:paraId="2A28519B" w14:textId="77777777" w:rsidR="00B270C8" w:rsidRPr="00B270C8" w:rsidRDefault="00B270C8" w:rsidP="00A46CC8">
      <w:pPr>
        <w:spacing w:before="120" w:after="120" w:line="240" w:lineRule="auto"/>
        <w:ind w:firstLine="752"/>
        <w:jc w:val="both"/>
        <w:rPr>
          <w:rFonts w:ascii="Simplified Arabic" w:hAnsi="Simplified Arabic" w:cs="Simplified Arabic"/>
          <w:color w:val="000000" w:themeColor="text1"/>
          <w:sz w:val="28"/>
          <w:szCs w:val="28"/>
        </w:rPr>
      </w:pPr>
      <w:r w:rsidRPr="00B270C8">
        <w:rPr>
          <w:rFonts w:ascii="Simplified Arabic" w:hAnsi="Simplified Arabic" w:cs="Simplified Arabic"/>
          <w:color w:val="000000" w:themeColor="text1"/>
          <w:sz w:val="28"/>
          <w:szCs w:val="28"/>
          <w:rtl/>
        </w:rPr>
        <w:t>يتم من خلال</w:t>
      </w:r>
      <w:r w:rsidRPr="00B270C8">
        <w:rPr>
          <w:rFonts w:ascii="Simplified Arabic" w:hAnsi="Simplified Arabic" w:cs="Simplified Arabic"/>
          <w:color w:val="000000" w:themeColor="text1"/>
          <w:sz w:val="28"/>
          <w:szCs w:val="28"/>
        </w:rPr>
        <w:t>:</w:t>
      </w:r>
    </w:p>
    <w:p w14:paraId="67CF60C7" w14:textId="77777777" w:rsidR="00B270C8" w:rsidRPr="00B270C8" w:rsidRDefault="00B270C8">
      <w:pPr>
        <w:pStyle w:val="ListParagraph"/>
        <w:numPr>
          <w:ilvl w:val="0"/>
          <w:numId w:val="26"/>
        </w:numPr>
        <w:spacing w:before="120" w:after="120" w:line="240" w:lineRule="auto"/>
        <w:jc w:val="both"/>
        <w:rPr>
          <w:rFonts w:ascii="Simplified Arabic" w:hAnsi="Simplified Arabic" w:cs="Simplified Arabic"/>
          <w:color w:val="000000" w:themeColor="text1"/>
          <w:sz w:val="28"/>
          <w:szCs w:val="28"/>
        </w:rPr>
      </w:pPr>
      <w:r w:rsidRPr="00B270C8">
        <w:rPr>
          <w:rFonts w:ascii="Simplified Arabic" w:hAnsi="Simplified Arabic" w:cs="Simplified Arabic"/>
          <w:color w:val="000000" w:themeColor="text1"/>
          <w:sz w:val="28"/>
          <w:szCs w:val="28"/>
          <w:rtl/>
        </w:rPr>
        <w:t>المحاضرات</w:t>
      </w:r>
    </w:p>
    <w:p w14:paraId="19C09859" w14:textId="77777777" w:rsidR="00B270C8" w:rsidRPr="00B270C8" w:rsidRDefault="00B270C8">
      <w:pPr>
        <w:pStyle w:val="ListParagraph"/>
        <w:numPr>
          <w:ilvl w:val="0"/>
          <w:numId w:val="26"/>
        </w:numPr>
        <w:spacing w:before="120" w:after="120" w:line="240" w:lineRule="auto"/>
        <w:jc w:val="both"/>
        <w:rPr>
          <w:rFonts w:ascii="Simplified Arabic" w:hAnsi="Simplified Arabic" w:cs="Simplified Arabic"/>
          <w:color w:val="000000" w:themeColor="text1"/>
          <w:sz w:val="28"/>
          <w:szCs w:val="28"/>
        </w:rPr>
      </w:pPr>
      <w:r w:rsidRPr="00B270C8">
        <w:rPr>
          <w:rFonts w:ascii="Simplified Arabic" w:hAnsi="Simplified Arabic" w:cs="Simplified Arabic"/>
          <w:color w:val="000000" w:themeColor="text1"/>
          <w:sz w:val="28"/>
          <w:szCs w:val="28"/>
          <w:rtl/>
        </w:rPr>
        <w:t>ورش العمل</w:t>
      </w:r>
    </w:p>
    <w:p w14:paraId="0CA150F2" w14:textId="77777777" w:rsidR="00B270C8" w:rsidRPr="00B270C8" w:rsidRDefault="00B270C8">
      <w:pPr>
        <w:pStyle w:val="ListParagraph"/>
        <w:numPr>
          <w:ilvl w:val="0"/>
          <w:numId w:val="26"/>
        </w:numPr>
        <w:spacing w:before="120" w:after="120" w:line="240" w:lineRule="auto"/>
        <w:jc w:val="both"/>
        <w:rPr>
          <w:rFonts w:ascii="Simplified Arabic" w:hAnsi="Simplified Arabic" w:cs="Simplified Arabic"/>
          <w:color w:val="000000" w:themeColor="text1"/>
          <w:sz w:val="28"/>
          <w:szCs w:val="28"/>
        </w:rPr>
      </w:pPr>
      <w:r w:rsidRPr="00B270C8">
        <w:rPr>
          <w:rFonts w:ascii="Simplified Arabic" w:hAnsi="Simplified Arabic" w:cs="Simplified Arabic"/>
          <w:color w:val="000000" w:themeColor="text1"/>
          <w:sz w:val="28"/>
          <w:szCs w:val="28"/>
          <w:rtl/>
        </w:rPr>
        <w:t>التدريب العملي</w:t>
      </w:r>
    </w:p>
    <w:p w14:paraId="23AB19C0" w14:textId="77777777" w:rsidR="00B270C8" w:rsidRPr="00B270C8" w:rsidRDefault="00B270C8">
      <w:pPr>
        <w:pStyle w:val="ListParagraph"/>
        <w:numPr>
          <w:ilvl w:val="0"/>
          <w:numId w:val="26"/>
        </w:numPr>
        <w:spacing w:before="120" w:after="120" w:line="240" w:lineRule="auto"/>
        <w:jc w:val="both"/>
        <w:rPr>
          <w:rFonts w:ascii="Simplified Arabic" w:hAnsi="Simplified Arabic" w:cs="Simplified Arabic"/>
          <w:color w:val="000000" w:themeColor="text1"/>
          <w:sz w:val="28"/>
          <w:szCs w:val="28"/>
        </w:rPr>
      </w:pPr>
      <w:r w:rsidRPr="00B270C8">
        <w:rPr>
          <w:rFonts w:ascii="Simplified Arabic" w:hAnsi="Simplified Arabic" w:cs="Simplified Arabic"/>
          <w:color w:val="000000" w:themeColor="text1"/>
          <w:sz w:val="28"/>
          <w:szCs w:val="28"/>
          <w:rtl/>
        </w:rPr>
        <w:t>التدريب الإلكتروني</w:t>
      </w:r>
    </w:p>
    <w:p w14:paraId="76079950" w14:textId="2EBBCEA8" w:rsidR="00B270C8" w:rsidRPr="00B270C8" w:rsidRDefault="00B270C8">
      <w:pPr>
        <w:pStyle w:val="ListParagraph"/>
        <w:numPr>
          <w:ilvl w:val="0"/>
          <w:numId w:val="30"/>
        </w:numPr>
        <w:spacing w:before="120" w:after="120" w:line="240" w:lineRule="auto"/>
        <w:jc w:val="both"/>
        <w:rPr>
          <w:rFonts w:ascii="Simplified Arabic" w:hAnsi="Simplified Arabic" w:cs="Simplified Arabic"/>
          <w:color w:val="000000" w:themeColor="text1"/>
          <w:sz w:val="28"/>
          <w:szCs w:val="28"/>
        </w:rPr>
      </w:pPr>
      <w:r w:rsidRPr="00B270C8">
        <w:rPr>
          <w:rFonts w:ascii="Simplified Arabic" w:hAnsi="Simplified Arabic" w:cs="Simplified Arabic"/>
          <w:b/>
          <w:bCs/>
          <w:color w:val="000000" w:themeColor="text1"/>
          <w:sz w:val="28"/>
          <w:szCs w:val="28"/>
          <w:rtl/>
        </w:rPr>
        <w:t>تقييم التدريب</w:t>
      </w:r>
    </w:p>
    <w:p w14:paraId="1C91859B" w14:textId="77777777" w:rsidR="00B270C8" w:rsidRPr="00B270C8" w:rsidRDefault="00B270C8" w:rsidP="00A46CC8">
      <w:pPr>
        <w:spacing w:before="120" w:after="120" w:line="240" w:lineRule="auto"/>
        <w:ind w:firstLine="752"/>
        <w:jc w:val="both"/>
        <w:rPr>
          <w:rFonts w:ascii="Simplified Arabic" w:hAnsi="Simplified Arabic" w:cs="Simplified Arabic"/>
          <w:color w:val="000000" w:themeColor="text1"/>
          <w:sz w:val="28"/>
          <w:szCs w:val="28"/>
        </w:rPr>
      </w:pPr>
      <w:r w:rsidRPr="00B270C8">
        <w:rPr>
          <w:rFonts w:ascii="Simplified Arabic" w:hAnsi="Simplified Arabic" w:cs="Simplified Arabic"/>
          <w:sz w:val="28"/>
          <w:szCs w:val="28"/>
          <w:rtl/>
          <w:lang w:bidi="ar-EG"/>
        </w:rPr>
        <w:t>يهدف</w:t>
      </w:r>
      <w:r w:rsidRPr="00B270C8">
        <w:rPr>
          <w:rFonts w:ascii="Simplified Arabic" w:hAnsi="Simplified Arabic" w:cs="Simplified Arabic"/>
          <w:color w:val="000000" w:themeColor="text1"/>
          <w:sz w:val="28"/>
          <w:szCs w:val="28"/>
          <w:rtl/>
        </w:rPr>
        <w:t xml:space="preserve"> إلى قياس</w:t>
      </w:r>
      <w:r w:rsidRPr="00B270C8">
        <w:rPr>
          <w:rFonts w:ascii="Simplified Arabic" w:hAnsi="Simplified Arabic" w:cs="Simplified Arabic"/>
          <w:color w:val="000000" w:themeColor="text1"/>
          <w:sz w:val="28"/>
          <w:szCs w:val="28"/>
        </w:rPr>
        <w:t>:</w:t>
      </w:r>
    </w:p>
    <w:p w14:paraId="15BF4262" w14:textId="77777777" w:rsidR="00B270C8" w:rsidRPr="00B270C8" w:rsidRDefault="00B270C8">
      <w:pPr>
        <w:pStyle w:val="ListParagraph"/>
        <w:numPr>
          <w:ilvl w:val="0"/>
          <w:numId w:val="26"/>
        </w:numPr>
        <w:spacing w:before="120" w:after="120" w:line="240" w:lineRule="auto"/>
        <w:jc w:val="both"/>
        <w:rPr>
          <w:rFonts w:ascii="Simplified Arabic" w:hAnsi="Simplified Arabic" w:cs="Simplified Arabic"/>
          <w:color w:val="000000" w:themeColor="text1"/>
          <w:sz w:val="28"/>
          <w:szCs w:val="28"/>
        </w:rPr>
      </w:pPr>
      <w:r w:rsidRPr="00B270C8">
        <w:rPr>
          <w:rFonts w:ascii="Simplified Arabic" w:hAnsi="Simplified Arabic" w:cs="Simplified Arabic"/>
          <w:color w:val="000000" w:themeColor="text1"/>
          <w:sz w:val="28"/>
          <w:szCs w:val="28"/>
          <w:rtl/>
        </w:rPr>
        <w:t>مدى تحقيق الأهداف</w:t>
      </w:r>
    </w:p>
    <w:p w14:paraId="6562707B" w14:textId="77777777" w:rsidR="00B270C8" w:rsidRPr="00B270C8" w:rsidRDefault="00B270C8">
      <w:pPr>
        <w:pStyle w:val="ListParagraph"/>
        <w:numPr>
          <w:ilvl w:val="0"/>
          <w:numId w:val="26"/>
        </w:numPr>
        <w:spacing w:before="120" w:after="120" w:line="240" w:lineRule="auto"/>
        <w:jc w:val="both"/>
        <w:rPr>
          <w:rFonts w:ascii="Simplified Arabic" w:hAnsi="Simplified Arabic" w:cs="Simplified Arabic"/>
          <w:color w:val="000000" w:themeColor="text1"/>
          <w:sz w:val="28"/>
          <w:szCs w:val="28"/>
        </w:rPr>
      </w:pPr>
      <w:r w:rsidRPr="00B270C8">
        <w:rPr>
          <w:rFonts w:ascii="Simplified Arabic" w:hAnsi="Simplified Arabic" w:cs="Simplified Arabic"/>
          <w:color w:val="000000" w:themeColor="text1"/>
          <w:sz w:val="28"/>
          <w:szCs w:val="28"/>
          <w:rtl/>
        </w:rPr>
        <w:t>أثر التدريب على الأداء</w:t>
      </w:r>
    </w:p>
    <w:p w14:paraId="0C821872" w14:textId="77777777" w:rsidR="00B270C8" w:rsidRPr="00B270C8" w:rsidRDefault="00B270C8">
      <w:pPr>
        <w:pStyle w:val="ListParagraph"/>
        <w:numPr>
          <w:ilvl w:val="0"/>
          <w:numId w:val="26"/>
        </w:numPr>
        <w:spacing w:before="120" w:after="120" w:line="240" w:lineRule="auto"/>
        <w:jc w:val="both"/>
        <w:rPr>
          <w:rFonts w:ascii="Simplified Arabic" w:hAnsi="Simplified Arabic" w:cs="Simplified Arabic"/>
          <w:color w:val="000000" w:themeColor="text1"/>
          <w:sz w:val="28"/>
          <w:szCs w:val="28"/>
        </w:rPr>
      </w:pPr>
      <w:r w:rsidRPr="00B270C8">
        <w:rPr>
          <w:rFonts w:ascii="Simplified Arabic" w:hAnsi="Simplified Arabic" w:cs="Simplified Arabic"/>
          <w:color w:val="000000" w:themeColor="text1"/>
          <w:sz w:val="28"/>
          <w:szCs w:val="28"/>
          <w:rtl/>
        </w:rPr>
        <w:t>رضا الموظفين عن البرنامج</w:t>
      </w:r>
    </w:p>
    <w:p w14:paraId="75F08741" w14:textId="77777777" w:rsidR="00B270C8" w:rsidRPr="00B270C8" w:rsidRDefault="00B270C8" w:rsidP="00A46CC8">
      <w:pPr>
        <w:spacing w:before="120" w:after="120" w:line="240" w:lineRule="auto"/>
        <w:jc w:val="both"/>
        <w:outlineLvl w:val="3"/>
        <w:rPr>
          <w:rFonts w:ascii="Simplified Arabic" w:hAnsi="Simplified Arabic" w:cs="Simplified Arabic"/>
          <w:b/>
          <w:bCs/>
          <w:sz w:val="30"/>
          <w:szCs w:val="30"/>
        </w:rPr>
      </w:pPr>
      <w:r w:rsidRPr="00B270C8">
        <w:rPr>
          <w:rFonts w:ascii="Simplified Arabic" w:hAnsi="Simplified Arabic" w:cs="Simplified Arabic"/>
          <w:b/>
          <w:bCs/>
          <w:sz w:val="30"/>
          <w:szCs w:val="30"/>
          <w:rtl/>
        </w:rPr>
        <w:t>خامسًا: التدريب واللائحة الداخلية</w:t>
      </w:r>
    </w:p>
    <w:p w14:paraId="2781D182" w14:textId="77777777" w:rsidR="00B270C8" w:rsidRPr="00B270C8" w:rsidRDefault="00B270C8" w:rsidP="00A46CC8">
      <w:pPr>
        <w:spacing w:before="120" w:after="120" w:line="240" w:lineRule="auto"/>
        <w:ind w:firstLine="752"/>
        <w:jc w:val="both"/>
        <w:rPr>
          <w:rFonts w:ascii="Simplified Arabic" w:hAnsi="Simplified Arabic" w:cs="Simplified Arabic"/>
          <w:color w:val="000000" w:themeColor="text1"/>
          <w:sz w:val="28"/>
          <w:szCs w:val="28"/>
        </w:rPr>
      </w:pPr>
      <w:r w:rsidRPr="00B270C8">
        <w:rPr>
          <w:rFonts w:ascii="Simplified Arabic" w:hAnsi="Simplified Arabic" w:cs="Simplified Arabic"/>
          <w:sz w:val="28"/>
          <w:szCs w:val="28"/>
          <w:rtl/>
          <w:lang w:bidi="ar-EG"/>
        </w:rPr>
        <w:t>يرتبط</w:t>
      </w:r>
      <w:r w:rsidRPr="00B270C8">
        <w:rPr>
          <w:rFonts w:ascii="Simplified Arabic" w:hAnsi="Simplified Arabic" w:cs="Simplified Arabic"/>
          <w:color w:val="000000" w:themeColor="text1"/>
          <w:sz w:val="28"/>
          <w:szCs w:val="28"/>
          <w:rtl/>
        </w:rPr>
        <w:t xml:space="preserve"> التدريب ارتباطًا وثيقًا بتطبيق اللائحة الداخلية، إذ يُسهم في</w:t>
      </w:r>
      <w:r w:rsidRPr="00B270C8">
        <w:rPr>
          <w:rFonts w:ascii="Simplified Arabic" w:hAnsi="Simplified Arabic" w:cs="Simplified Arabic"/>
          <w:color w:val="000000" w:themeColor="text1"/>
          <w:sz w:val="28"/>
          <w:szCs w:val="28"/>
        </w:rPr>
        <w:t>:</w:t>
      </w:r>
    </w:p>
    <w:p w14:paraId="3A4F3CAC" w14:textId="77777777" w:rsidR="00B270C8" w:rsidRPr="00B270C8" w:rsidRDefault="00B270C8">
      <w:pPr>
        <w:pStyle w:val="ListParagraph"/>
        <w:numPr>
          <w:ilvl w:val="0"/>
          <w:numId w:val="26"/>
        </w:numPr>
        <w:spacing w:before="120" w:after="120" w:line="240" w:lineRule="auto"/>
        <w:jc w:val="both"/>
        <w:rPr>
          <w:rFonts w:ascii="Simplified Arabic" w:hAnsi="Simplified Arabic" w:cs="Simplified Arabic"/>
          <w:color w:val="000000" w:themeColor="text1"/>
          <w:sz w:val="28"/>
          <w:szCs w:val="28"/>
        </w:rPr>
      </w:pPr>
      <w:r w:rsidRPr="00B270C8">
        <w:rPr>
          <w:rFonts w:ascii="Simplified Arabic" w:hAnsi="Simplified Arabic" w:cs="Simplified Arabic"/>
          <w:color w:val="000000" w:themeColor="text1"/>
          <w:sz w:val="28"/>
          <w:szCs w:val="28"/>
          <w:rtl/>
        </w:rPr>
        <w:t>توعية الموظفين بحقوقهم وواجباتهم</w:t>
      </w:r>
      <w:r w:rsidRPr="00B270C8">
        <w:rPr>
          <w:rFonts w:ascii="Simplified Arabic" w:hAnsi="Simplified Arabic" w:cs="Simplified Arabic"/>
          <w:color w:val="000000" w:themeColor="text1"/>
          <w:sz w:val="28"/>
          <w:szCs w:val="28"/>
        </w:rPr>
        <w:t>.</w:t>
      </w:r>
    </w:p>
    <w:p w14:paraId="0CD7612A" w14:textId="77777777" w:rsidR="00B270C8" w:rsidRPr="00B270C8" w:rsidRDefault="00B270C8">
      <w:pPr>
        <w:pStyle w:val="ListParagraph"/>
        <w:numPr>
          <w:ilvl w:val="0"/>
          <w:numId w:val="26"/>
        </w:numPr>
        <w:spacing w:before="120" w:after="120" w:line="240" w:lineRule="auto"/>
        <w:jc w:val="both"/>
        <w:rPr>
          <w:rFonts w:ascii="Simplified Arabic" w:hAnsi="Simplified Arabic" w:cs="Simplified Arabic"/>
          <w:color w:val="000000" w:themeColor="text1"/>
          <w:sz w:val="28"/>
          <w:szCs w:val="28"/>
        </w:rPr>
      </w:pPr>
      <w:r w:rsidRPr="00B270C8">
        <w:rPr>
          <w:rFonts w:ascii="Simplified Arabic" w:hAnsi="Simplified Arabic" w:cs="Simplified Arabic"/>
          <w:color w:val="000000" w:themeColor="text1"/>
          <w:sz w:val="28"/>
          <w:szCs w:val="28"/>
          <w:rtl/>
        </w:rPr>
        <w:t>تعزيز الالتزام بالسياسات والإجراءات</w:t>
      </w:r>
      <w:r w:rsidRPr="00B270C8">
        <w:rPr>
          <w:rFonts w:ascii="Simplified Arabic" w:hAnsi="Simplified Arabic" w:cs="Simplified Arabic"/>
          <w:color w:val="000000" w:themeColor="text1"/>
          <w:sz w:val="28"/>
          <w:szCs w:val="28"/>
        </w:rPr>
        <w:t>.</w:t>
      </w:r>
    </w:p>
    <w:p w14:paraId="3DB73118" w14:textId="77777777" w:rsidR="00B270C8" w:rsidRPr="00B270C8" w:rsidRDefault="00B270C8">
      <w:pPr>
        <w:pStyle w:val="ListParagraph"/>
        <w:numPr>
          <w:ilvl w:val="0"/>
          <w:numId w:val="26"/>
        </w:numPr>
        <w:spacing w:before="120" w:after="120" w:line="240" w:lineRule="auto"/>
        <w:jc w:val="both"/>
        <w:rPr>
          <w:rFonts w:ascii="Simplified Arabic" w:hAnsi="Simplified Arabic" w:cs="Simplified Arabic"/>
          <w:color w:val="000000" w:themeColor="text1"/>
          <w:sz w:val="28"/>
          <w:szCs w:val="28"/>
        </w:rPr>
      </w:pPr>
      <w:r w:rsidRPr="00B270C8">
        <w:rPr>
          <w:rFonts w:ascii="Simplified Arabic" w:hAnsi="Simplified Arabic" w:cs="Simplified Arabic"/>
          <w:color w:val="000000" w:themeColor="text1"/>
          <w:sz w:val="28"/>
          <w:szCs w:val="28"/>
          <w:rtl/>
        </w:rPr>
        <w:lastRenderedPageBreak/>
        <w:t>الحد من المخالفات الناتجة عن الجهل باللوائح</w:t>
      </w:r>
      <w:r w:rsidRPr="00B270C8">
        <w:rPr>
          <w:rFonts w:ascii="Simplified Arabic" w:hAnsi="Simplified Arabic" w:cs="Simplified Arabic"/>
          <w:color w:val="000000" w:themeColor="text1"/>
          <w:sz w:val="28"/>
          <w:szCs w:val="28"/>
        </w:rPr>
        <w:t>.</w:t>
      </w:r>
    </w:p>
    <w:p w14:paraId="37E33F55" w14:textId="77777777" w:rsidR="00B270C8" w:rsidRPr="00B270C8" w:rsidRDefault="00B270C8">
      <w:pPr>
        <w:pStyle w:val="ListParagraph"/>
        <w:numPr>
          <w:ilvl w:val="0"/>
          <w:numId w:val="26"/>
        </w:numPr>
        <w:spacing w:before="120" w:after="120" w:line="240" w:lineRule="auto"/>
        <w:jc w:val="both"/>
        <w:rPr>
          <w:rFonts w:ascii="Simplified Arabic" w:hAnsi="Simplified Arabic" w:cs="Simplified Arabic"/>
          <w:color w:val="000000" w:themeColor="text1"/>
          <w:sz w:val="28"/>
          <w:szCs w:val="28"/>
        </w:rPr>
      </w:pPr>
      <w:r w:rsidRPr="00B270C8">
        <w:rPr>
          <w:rFonts w:ascii="Simplified Arabic" w:hAnsi="Simplified Arabic" w:cs="Simplified Arabic"/>
          <w:color w:val="000000" w:themeColor="text1"/>
          <w:sz w:val="28"/>
          <w:szCs w:val="28"/>
          <w:rtl/>
        </w:rPr>
        <w:t>دعم العدالة التنظيمية من خلال توحيد المعايير</w:t>
      </w:r>
      <w:r w:rsidRPr="00B270C8">
        <w:rPr>
          <w:rFonts w:ascii="Simplified Arabic" w:hAnsi="Simplified Arabic" w:cs="Simplified Arabic"/>
          <w:color w:val="000000" w:themeColor="text1"/>
          <w:sz w:val="28"/>
          <w:szCs w:val="28"/>
        </w:rPr>
        <w:t>.</w:t>
      </w:r>
    </w:p>
    <w:p w14:paraId="24018303" w14:textId="77777777" w:rsidR="00B270C8" w:rsidRPr="00B270C8" w:rsidRDefault="00B270C8">
      <w:pPr>
        <w:pStyle w:val="ListParagraph"/>
        <w:numPr>
          <w:ilvl w:val="0"/>
          <w:numId w:val="26"/>
        </w:numPr>
        <w:spacing w:before="120" w:after="120" w:line="240" w:lineRule="auto"/>
        <w:jc w:val="both"/>
        <w:rPr>
          <w:rFonts w:ascii="Simplified Arabic" w:hAnsi="Simplified Arabic" w:cs="Simplified Arabic"/>
          <w:color w:val="000000" w:themeColor="text1"/>
          <w:sz w:val="28"/>
          <w:szCs w:val="28"/>
        </w:rPr>
      </w:pPr>
      <w:r w:rsidRPr="00B270C8">
        <w:rPr>
          <w:rFonts w:ascii="Simplified Arabic" w:hAnsi="Simplified Arabic" w:cs="Simplified Arabic"/>
          <w:color w:val="000000" w:themeColor="text1"/>
          <w:sz w:val="28"/>
          <w:szCs w:val="28"/>
          <w:rtl/>
        </w:rPr>
        <w:t>تحسين العلاقة بين الموظفين والإدارة</w:t>
      </w:r>
      <w:r w:rsidRPr="00B270C8">
        <w:rPr>
          <w:rFonts w:ascii="Simplified Arabic" w:hAnsi="Simplified Arabic" w:cs="Simplified Arabic"/>
          <w:color w:val="000000" w:themeColor="text1"/>
          <w:sz w:val="28"/>
          <w:szCs w:val="28"/>
        </w:rPr>
        <w:t>.</w:t>
      </w:r>
    </w:p>
    <w:p w14:paraId="690BC97A" w14:textId="77777777" w:rsidR="00B270C8" w:rsidRPr="00B270C8" w:rsidRDefault="00B270C8" w:rsidP="00A46CC8">
      <w:pPr>
        <w:spacing w:before="120" w:after="120" w:line="240" w:lineRule="auto"/>
        <w:jc w:val="both"/>
        <w:rPr>
          <w:rFonts w:ascii="Simplified Arabic" w:hAnsi="Simplified Arabic" w:cs="Simplified Arabic"/>
          <w:color w:val="000000" w:themeColor="text1"/>
          <w:sz w:val="28"/>
          <w:szCs w:val="28"/>
        </w:rPr>
      </w:pPr>
      <w:r w:rsidRPr="00B270C8">
        <w:rPr>
          <w:rFonts w:ascii="Simplified Arabic" w:hAnsi="Simplified Arabic" w:cs="Simplified Arabic"/>
          <w:color w:val="000000" w:themeColor="text1"/>
          <w:sz w:val="28"/>
          <w:szCs w:val="28"/>
          <w:rtl/>
        </w:rPr>
        <w:t>وتشير الأدبيات إلى أن التدريب يُعد أحد أهم الأدوات التي تستخدمها إدارة الموارد البشرية لضمان تطبيق اللوائح بفعالية، خصوصًا في الشركات التي تعتمد على أنظمة تنظيمية معقدة مثل الشركات الهندسية</w:t>
      </w:r>
      <w:r w:rsidRPr="00B270C8">
        <w:rPr>
          <w:rFonts w:ascii="Simplified Arabic" w:hAnsi="Simplified Arabic" w:cs="Simplified Arabic"/>
          <w:color w:val="000000" w:themeColor="text1"/>
          <w:sz w:val="28"/>
          <w:szCs w:val="28"/>
        </w:rPr>
        <w:t>.</w:t>
      </w:r>
    </w:p>
    <w:p w14:paraId="043D40CA" w14:textId="77777777" w:rsidR="00B270C8" w:rsidRPr="00B270C8" w:rsidRDefault="00B270C8" w:rsidP="00A46CC8">
      <w:pPr>
        <w:spacing w:before="120" w:after="120" w:line="240" w:lineRule="auto"/>
        <w:jc w:val="both"/>
        <w:outlineLvl w:val="3"/>
        <w:rPr>
          <w:rFonts w:ascii="Simplified Arabic" w:hAnsi="Simplified Arabic" w:cs="Simplified Arabic"/>
          <w:b/>
          <w:bCs/>
          <w:sz w:val="30"/>
          <w:szCs w:val="30"/>
        </w:rPr>
      </w:pPr>
      <w:r w:rsidRPr="00B270C8">
        <w:rPr>
          <w:rFonts w:ascii="Simplified Arabic" w:hAnsi="Simplified Arabic" w:cs="Simplified Arabic"/>
          <w:b/>
          <w:bCs/>
          <w:sz w:val="30"/>
          <w:szCs w:val="30"/>
          <w:rtl/>
        </w:rPr>
        <w:t>سادسًا: التدريب والرضا الوظيفي</w:t>
      </w:r>
    </w:p>
    <w:p w14:paraId="3CEB3556" w14:textId="77777777" w:rsidR="00B270C8" w:rsidRPr="00B270C8" w:rsidRDefault="00B270C8" w:rsidP="00A46CC8">
      <w:pPr>
        <w:spacing w:before="120" w:after="120" w:line="240" w:lineRule="auto"/>
        <w:ind w:firstLine="752"/>
        <w:jc w:val="both"/>
        <w:rPr>
          <w:rFonts w:ascii="Simplified Arabic" w:hAnsi="Simplified Arabic" w:cs="Simplified Arabic"/>
          <w:color w:val="000000" w:themeColor="text1"/>
          <w:sz w:val="28"/>
          <w:szCs w:val="28"/>
        </w:rPr>
      </w:pPr>
      <w:r w:rsidRPr="00B270C8">
        <w:rPr>
          <w:rFonts w:ascii="Simplified Arabic" w:hAnsi="Simplified Arabic" w:cs="Simplified Arabic"/>
          <w:color w:val="000000" w:themeColor="text1"/>
          <w:sz w:val="28"/>
          <w:szCs w:val="28"/>
          <w:rtl/>
        </w:rPr>
        <w:t xml:space="preserve">يُعد </w:t>
      </w:r>
      <w:r w:rsidRPr="00B270C8">
        <w:rPr>
          <w:rFonts w:ascii="Simplified Arabic" w:hAnsi="Simplified Arabic" w:cs="Simplified Arabic"/>
          <w:sz w:val="28"/>
          <w:szCs w:val="28"/>
          <w:rtl/>
          <w:lang w:bidi="ar-EG"/>
        </w:rPr>
        <w:t>التدريب</w:t>
      </w:r>
      <w:r w:rsidRPr="00B270C8">
        <w:rPr>
          <w:rFonts w:ascii="Simplified Arabic" w:hAnsi="Simplified Arabic" w:cs="Simplified Arabic"/>
          <w:color w:val="000000" w:themeColor="text1"/>
          <w:sz w:val="28"/>
          <w:szCs w:val="28"/>
          <w:rtl/>
        </w:rPr>
        <w:t xml:space="preserve"> من العوامل الأساسية التي تؤثر على الرضا الوظيفي، ويمكن تفسير ذلك من خلال عدة جوانب</w:t>
      </w:r>
      <w:r w:rsidRPr="00B270C8">
        <w:rPr>
          <w:rFonts w:ascii="Simplified Arabic" w:hAnsi="Simplified Arabic" w:cs="Simplified Arabic"/>
          <w:color w:val="000000" w:themeColor="text1"/>
          <w:sz w:val="28"/>
          <w:szCs w:val="28"/>
        </w:rPr>
        <w:t>:</w:t>
      </w:r>
    </w:p>
    <w:p w14:paraId="266A07AD" w14:textId="64502071" w:rsidR="00B270C8" w:rsidRPr="00A46CC8" w:rsidRDefault="00B270C8">
      <w:pPr>
        <w:pStyle w:val="ListParagraph"/>
        <w:numPr>
          <w:ilvl w:val="0"/>
          <w:numId w:val="31"/>
        </w:numPr>
        <w:spacing w:before="120" w:after="120" w:line="240" w:lineRule="auto"/>
        <w:jc w:val="both"/>
        <w:rPr>
          <w:rFonts w:ascii="Simplified Arabic" w:hAnsi="Simplified Arabic" w:cs="Simplified Arabic"/>
          <w:color w:val="000000" w:themeColor="text1"/>
          <w:sz w:val="28"/>
          <w:szCs w:val="28"/>
        </w:rPr>
      </w:pPr>
      <w:r w:rsidRPr="00A46CC8">
        <w:rPr>
          <w:rFonts w:ascii="Simplified Arabic" w:hAnsi="Simplified Arabic" w:cs="Simplified Arabic"/>
          <w:b/>
          <w:bCs/>
          <w:color w:val="000000" w:themeColor="text1"/>
          <w:sz w:val="28"/>
          <w:szCs w:val="28"/>
          <w:rtl/>
        </w:rPr>
        <w:t>الشعور بالكفاءة</w:t>
      </w:r>
    </w:p>
    <w:p w14:paraId="4CB52CBF" w14:textId="77777777" w:rsidR="00B270C8" w:rsidRPr="00B270C8" w:rsidRDefault="00B270C8" w:rsidP="00A46CC8">
      <w:pPr>
        <w:spacing w:before="120" w:after="120" w:line="240" w:lineRule="auto"/>
        <w:ind w:firstLine="752"/>
        <w:jc w:val="both"/>
        <w:rPr>
          <w:rFonts w:ascii="Simplified Arabic" w:hAnsi="Simplified Arabic" w:cs="Simplified Arabic"/>
          <w:color w:val="000000" w:themeColor="text1"/>
          <w:sz w:val="28"/>
          <w:szCs w:val="28"/>
        </w:rPr>
      </w:pPr>
      <w:r w:rsidRPr="00B270C8">
        <w:rPr>
          <w:rFonts w:ascii="Simplified Arabic" w:hAnsi="Simplified Arabic" w:cs="Simplified Arabic"/>
          <w:color w:val="000000" w:themeColor="text1"/>
          <w:sz w:val="28"/>
          <w:szCs w:val="28"/>
          <w:rtl/>
        </w:rPr>
        <w:t xml:space="preserve">يسهم </w:t>
      </w:r>
      <w:r w:rsidRPr="00B270C8">
        <w:rPr>
          <w:rFonts w:ascii="Simplified Arabic" w:hAnsi="Simplified Arabic" w:cs="Simplified Arabic"/>
          <w:sz w:val="28"/>
          <w:szCs w:val="28"/>
          <w:rtl/>
          <w:lang w:bidi="ar-EG"/>
        </w:rPr>
        <w:t>التدريب</w:t>
      </w:r>
      <w:r w:rsidRPr="00B270C8">
        <w:rPr>
          <w:rFonts w:ascii="Simplified Arabic" w:hAnsi="Simplified Arabic" w:cs="Simplified Arabic"/>
          <w:color w:val="000000" w:themeColor="text1"/>
          <w:sz w:val="28"/>
          <w:szCs w:val="28"/>
          <w:rtl/>
        </w:rPr>
        <w:t xml:space="preserve"> في تعزيز ثقة الموظف بنفسه، مما يؤدي إلى</w:t>
      </w:r>
      <w:r w:rsidRPr="00B270C8">
        <w:rPr>
          <w:rFonts w:ascii="Simplified Arabic" w:hAnsi="Simplified Arabic" w:cs="Simplified Arabic"/>
          <w:color w:val="000000" w:themeColor="text1"/>
          <w:sz w:val="28"/>
          <w:szCs w:val="28"/>
        </w:rPr>
        <w:t>:</w:t>
      </w:r>
    </w:p>
    <w:p w14:paraId="5D827E5E" w14:textId="77777777" w:rsidR="00B270C8" w:rsidRPr="00B270C8" w:rsidRDefault="00B270C8">
      <w:pPr>
        <w:pStyle w:val="ListParagraph"/>
        <w:numPr>
          <w:ilvl w:val="0"/>
          <w:numId w:val="26"/>
        </w:numPr>
        <w:spacing w:before="120" w:after="120" w:line="240" w:lineRule="auto"/>
        <w:jc w:val="both"/>
        <w:rPr>
          <w:rFonts w:ascii="Simplified Arabic" w:hAnsi="Simplified Arabic" w:cs="Simplified Arabic"/>
          <w:color w:val="000000" w:themeColor="text1"/>
          <w:sz w:val="28"/>
          <w:szCs w:val="28"/>
        </w:rPr>
      </w:pPr>
      <w:r w:rsidRPr="00B270C8">
        <w:rPr>
          <w:rFonts w:ascii="Simplified Arabic" w:hAnsi="Simplified Arabic" w:cs="Simplified Arabic"/>
          <w:color w:val="000000" w:themeColor="text1"/>
          <w:sz w:val="28"/>
          <w:szCs w:val="28"/>
          <w:rtl/>
        </w:rPr>
        <w:t>أداء أفضل</w:t>
      </w:r>
    </w:p>
    <w:p w14:paraId="7236B3F6" w14:textId="77777777" w:rsidR="00B270C8" w:rsidRPr="00B270C8" w:rsidRDefault="00B270C8">
      <w:pPr>
        <w:pStyle w:val="ListParagraph"/>
        <w:numPr>
          <w:ilvl w:val="0"/>
          <w:numId w:val="26"/>
        </w:numPr>
        <w:spacing w:before="120" w:after="120" w:line="240" w:lineRule="auto"/>
        <w:jc w:val="both"/>
        <w:rPr>
          <w:rFonts w:ascii="Simplified Arabic" w:hAnsi="Simplified Arabic" w:cs="Simplified Arabic"/>
          <w:color w:val="000000" w:themeColor="text1"/>
          <w:sz w:val="28"/>
          <w:szCs w:val="28"/>
        </w:rPr>
      </w:pPr>
      <w:r w:rsidRPr="00B270C8">
        <w:rPr>
          <w:rFonts w:ascii="Simplified Arabic" w:hAnsi="Simplified Arabic" w:cs="Simplified Arabic"/>
          <w:color w:val="000000" w:themeColor="text1"/>
          <w:sz w:val="28"/>
          <w:szCs w:val="28"/>
          <w:rtl/>
        </w:rPr>
        <w:t>رضا أعلى</w:t>
      </w:r>
    </w:p>
    <w:p w14:paraId="37A2E013" w14:textId="77777777" w:rsidR="00B270C8" w:rsidRPr="00B270C8" w:rsidRDefault="00B270C8">
      <w:pPr>
        <w:pStyle w:val="ListParagraph"/>
        <w:numPr>
          <w:ilvl w:val="0"/>
          <w:numId w:val="26"/>
        </w:numPr>
        <w:spacing w:before="120" w:after="120" w:line="240" w:lineRule="auto"/>
        <w:jc w:val="both"/>
        <w:rPr>
          <w:rFonts w:ascii="Simplified Arabic" w:hAnsi="Simplified Arabic" w:cs="Simplified Arabic"/>
          <w:color w:val="000000" w:themeColor="text1"/>
          <w:sz w:val="28"/>
          <w:szCs w:val="28"/>
        </w:rPr>
      </w:pPr>
      <w:r w:rsidRPr="00B270C8">
        <w:rPr>
          <w:rFonts w:ascii="Simplified Arabic" w:hAnsi="Simplified Arabic" w:cs="Simplified Arabic"/>
          <w:color w:val="000000" w:themeColor="text1"/>
          <w:sz w:val="28"/>
          <w:szCs w:val="28"/>
          <w:rtl/>
        </w:rPr>
        <w:t>انخفاض الضغوط الوظيفية</w:t>
      </w:r>
    </w:p>
    <w:p w14:paraId="7E7B0E8B" w14:textId="0C8FE7A9" w:rsidR="00B270C8" w:rsidRPr="00B270C8" w:rsidRDefault="00B270C8">
      <w:pPr>
        <w:pStyle w:val="ListParagraph"/>
        <w:numPr>
          <w:ilvl w:val="0"/>
          <w:numId w:val="31"/>
        </w:numPr>
        <w:spacing w:before="120" w:after="120" w:line="240" w:lineRule="auto"/>
        <w:jc w:val="both"/>
        <w:rPr>
          <w:rFonts w:ascii="Simplified Arabic" w:hAnsi="Simplified Arabic" w:cs="Simplified Arabic"/>
          <w:color w:val="000000" w:themeColor="text1"/>
          <w:sz w:val="28"/>
          <w:szCs w:val="28"/>
        </w:rPr>
      </w:pPr>
      <w:r w:rsidRPr="00B270C8">
        <w:rPr>
          <w:rFonts w:ascii="Simplified Arabic" w:hAnsi="Simplified Arabic" w:cs="Simplified Arabic"/>
          <w:b/>
          <w:bCs/>
          <w:color w:val="000000" w:themeColor="text1"/>
          <w:sz w:val="28"/>
          <w:szCs w:val="28"/>
          <w:rtl/>
        </w:rPr>
        <w:t>فرص النمو والتطوير</w:t>
      </w:r>
    </w:p>
    <w:p w14:paraId="51E9DBF0" w14:textId="77777777" w:rsidR="00B270C8" w:rsidRPr="00B270C8" w:rsidRDefault="00B270C8" w:rsidP="00A46CC8">
      <w:pPr>
        <w:spacing w:before="120" w:after="120" w:line="240" w:lineRule="auto"/>
        <w:ind w:firstLine="752"/>
        <w:jc w:val="both"/>
        <w:rPr>
          <w:rFonts w:ascii="Simplified Arabic" w:hAnsi="Simplified Arabic" w:cs="Simplified Arabic"/>
          <w:color w:val="000000" w:themeColor="text1"/>
          <w:sz w:val="28"/>
          <w:szCs w:val="28"/>
        </w:rPr>
      </w:pPr>
      <w:r w:rsidRPr="00B270C8">
        <w:rPr>
          <w:rFonts w:ascii="Simplified Arabic" w:hAnsi="Simplified Arabic" w:cs="Simplified Arabic"/>
          <w:color w:val="000000" w:themeColor="text1"/>
          <w:sz w:val="28"/>
          <w:szCs w:val="28"/>
          <w:rtl/>
        </w:rPr>
        <w:t>يشعر الموظفون بالرضا عندما توفر لهم المنظمة فرصًا للتعلم والتقدم</w:t>
      </w:r>
      <w:r w:rsidRPr="00B270C8">
        <w:rPr>
          <w:rFonts w:ascii="Simplified Arabic" w:hAnsi="Simplified Arabic" w:cs="Simplified Arabic"/>
          <w:color w:val="000000" w:themeColor="text1"/>
          <w:sz w:val="28"/>
          <w:szCs w:val="28"/>
        </w:rPr>
        <w:t>.</w:t>
      </w:r>
    </w:p>
    <w:p w14:paraId="13A76054" w14:textId="4D09D07B" w:rsidR="00B270C8" w:rsidRPr="00B270C8" w:rsidRDefault="00B270C8">
      <w:pPr>
        <w:pStyle w:val="ListParagraph"/>
        <w:numPr>
          <w:ilvl w:val="0"/>
          <w:numId w:val="31"/>
        </w:numPr>
        <w:spacing w:before="120" w:after="120" w:line="240" w:lineRule="auto"/>
        <w:jc w:val="both"/>
        <w:rPr>
          <w:rFonts w:ascii="Simplified Arabic" w:hAnsi="Simplified Arabic" w:cs="Simplified Arabic"/>
          <w:color w:val="000000" w:themeColor="text1"/>
          <w:sz w:val="28"/>
          <w:szCs w:val="28"/>
        </w:rPr>
      </w:pPr>
      <w:r w:rsidRPr="00B270C8">
        <w:rPr>
          <w:rFonts w:ascii="Simplified Arabic" w:hAnsi="Simplified Arabic" w:cs="Simplified Arabic"/>
          <w:b/>
          <w:bCs/>
          <w:color w:val="000000" w:themeColor="text1"/>
          <w:sz w:val="28"/>
          <w:szCs w:val="28"/>
          <w:rtl/>
        </w:rPr>
        <w:t>العدالة التنظيمية</w:t>
      </w:r>
    </w:p>
    <w:p w14:paraId="17273DB3" w14:textId="77777777" w:rsidR="00B270C8" w:rsidRPr="00B270C8" w:rsidRDefault="00B270C8" w:rsidP="00A46CC8">
      <w:pPr>
        <w:spacing w:before="120" w:after="120" w:line="240" w:lineRule="auto"/>
        <w:ind w:firstLine="752"/>
        <w:jc w:val="both"/>
        <w:rPr>
          <w:rFonts w:ascii="Simplified Arabic" w:hAnsi="Simplified Arabic" w:cs="Simplified Arabic"/>
          <w:color w:val="000000" w:themeColor="text1"/>
          <w:sz w:val="28"/>
          <w:szCs w:val="28"/>
        </w:rPr>
      </w:pPr>
      <w:r w:rsidRPr="00B270C8">
        <w:rPr>
          <w:rFonts w:ascii="Simplified Arabic" w:hAnsi="Simplified Arabic" w:cs="Simplified Arabic"/>
          <w:color w:val="000000" w:themeColor="text1"/>
          <w:sz w:val="28"/>
          <w:szCs w:val="28"/>
          <w:rtl/>
        </w:rPr>
        <w:t xml:space="preserve">عندما </w:t>
      </w:r>
      <w:r w:rsidRPr="00B270C8">
        <w:rPr>
          <w:rFonts w:ascii="Simplified Arabic" w:hAnsi="Simplified Arabic" w:cs="Simplified Arabic"/>
          <w:sz w:val="28"/>
          <w:szCs w:val="28"/>
          <w:rtl/>
          <w:lang w:bidi="ar-EG"/>
        </w:rPr>
        <w:t>يحصل</w:t>
      </w:r>
      <w:r w:rsidRPr="00B270C8">
        <w:rPr>
          <w:rFonts w:ascii="Simplified Arabic" w:hAnsi="Simplified Arabic" w:cs="Simplified Arabic"/>
          <w:color w:val="000000" w:themeColor="text1"/>
          <w:sz w:val="28"/>
          <w:szCs w:val="28"/>
          <w:rtl/>
        </w:rPr>
        <w:t xml:space="preserve"> جميع الموظفين على فرص تدريب متساوية، فإن ذلك يعزز شعورهم بالعدالة</w:t>
      </w:r>
      <w:r w:rsidRPr="00B270C8">
        <w:rPr>
          <w:rFonts w:ascii="Simplified Arabic" w:hAnsi="Simplified Arabic" w:cs="Simplified Arabic"/>
          <w:color w:val="000000" w:themeColor="text1"/>
          <w:sz w:val="28"/>
          <w:szCs w:val="28"/>
        </w:rPr>
        <w:t>.</w:t>
      </w:r>
    </w:p>
    <w:p w14:paraId="5776C4EE" w14:textId="621B5146" w:rsidR="00B270C8" w:rsidRPr="00B270C8" w:rsidRDefault="00B270C8">
      <w:pPr>
        <w:pStyle w:val="ListParagraph"/>
        <w:numPr>
          <w:ilvl w:val="0"/>
          <w:numId w:val="31"/>
        </w:numPr>
        <w:spacing w:before="120" w:after="120" w:line="240" w:lineRule="auto"/>
        <w:jc w:val="both"/>
        <w:rPr>
          <w:rFonts w:ascii="Simplified Arabic" w:hAnsi="Simplified Arabic" w:cs="Simplified Arabic"/>
          <w:color w:val="000000" w:themeColor="text1"/>
          <w:sz w:val="28"/>
          <w:szCs w:val="28"/>
        </w:rPr>
      </w:pPr>
      <w:r w:rsidRPr="00B270C8">
        <w:rPr>
          <w:rFonts w:ascii="Simplified Arabic" w:hAnsi="Simplified Arabic" w:cs="Simplified Arabic"/>
          <w:b/>
          <w:bCs/>
          <w:color w:val="000000" w:themeColor="text1"/>
          <w:sz w:val="28"/>
          <w:szCs w:val="28"/>
          <w:rtl/>
        </w:rPr>
        <w:t>تحسين العلاقة مع الإدارة</w:t>
      </w:r>
    </w:p>
    <w:p w14:paraId="026DD48D" w14:textId="77777777" w:rsidR="00B270C8" w:rsidRPr="00B270C8" w:rsidRDefault="00B270C8" w:rsidP="00A46CC8">
      <w:pPr>
        <w:spacing w:before="120" w:after="120" w:line="240" w:lineRule="auto"/>
        <w:ind w:firstLine="752"/>
        <w:jc w:val="both"/>
        <w:rPr>
          <w:rFonts w:ascii="Simplified Arabic" w:hAnsi="Simplified Arabic" w:cs="Simplified Arabic"/>
          <w:color w:val="000000" w:themeColor="text1"/>
          <w:sz w:val="28"/>
          <w:szCs w:val="28"/>
        </w:rPr>
      </w:pPr>
      <w:r w:rsidRPr="00B270C8">
        <w:rPr>
          <w:rFonts w:ascii="Simplified Arabic" w:hAnsi="Simplified Arabic" w:cs="Simplified Arabic"/>
          <w:color w:val="000000" w:themeColor="text1"/>
          <w:sz w:val="28"/>
          <w:szCs w:val="28"/>
          <w:rtl/>
        </w:rPr>
        <w:t>يُعد التدريب وسيلة لتعزيز التواصل بين الموظفين والإدارة، مما يرفع مستوى الرضا</w:t>
      </w:r>
      <w:r w:rsidRPr="00B270C8">
        <w:rPr>
          <w:rFonts w:ascii="Simplified Arabic" w:hAnsi="Simplified Arabic" w:cs="Simplified Arabic"/>
          <w:color w:val="000000" w:themeColor="text1"/>
          <w:sz w:val="28"/>
          <w:szCs w:val="28"/>
        </w:rPr>
        <w:t>.</w:t>
      </w:r>
    </w:p>
    <w:p w14:paraId="4A7FE2E3" w14:textId="50121E25" w:rsidR="00B270C8" w:rsidRPr="00B270C8" w:rsidRDefault="00B270C8">
      <w:pPr>
        <w:pStyle w:val="ListParagraph"/>
        <w:numPr>
          <w:ilvl w:val="0"/>
          <w:numId w:val="31"/>
        </w:numPr>
        <w:spacing w:before="120" w:after="120" w:line="240" w:lineRule="auto"/>
        <w:jc w:val="both"/>
        <w:rPr>
          <w:rFonts w:ascii="Simplified Arabic" w:hAnsi="Simplified Arabic" w:cs="Simplified Arabic"/>
          <w:color w:val="000000" w:themeColor="text1"/>
          <w:sz w:val="28"/>
          <w:szCs w:val="28"/>
        </w:rPr>
      </w:pPr>
      <w:r w:rsidRPr="00B270C8">
        <w:rPr>
          <w:rFonts w:ascii="Simplified Arabic" w:hAnsi="Simplified Arabic" w:cs="Simplified Arabic"/>
          <w:b/>
          <w:bCs/>
          <w:color w:val="000000" w:themeColor="text1"/>
          <w:sz w:val="28"/>
          <w:szCs w:val="28"/>
          <w:rtl/>
        </w:rPr>
        <w:t>تقليل الغموض الوظيفي</w:t>
      </w:r>
    </w:p>
    <w:p w14:paraId="27300B1D" w14:textId="77777777" w:rsidR="00B270C8" w:rsidRPr="00B270C8" w:rsidRDefault="00B270C8" w:rsidP="00A46CC8">
      <w:pPr>
        <w:spacing w:before="120" w:after="120" w:line="240" w:lineRule="auto"/>
        <w:ind w:firstLine="752"/>
        <w:jc w:val="both"/>
        <w:rPr>
          <w:rFonts w:ascii="Simplified Arabic" w:hAnsi="Simplified Arabic" w:cs="Simplified Arabic"/>
          <w:color w:val="000000" w:themeColor="text1"/>
          <w:sz w:val="28"/>
          <w:szCs w:val="28"/>
        </w:rPr>
      </w:pPr>
      <w:r w:rsidRPr="00B270C8">
        <w:rPr>
          <w:rFonts w:ascii="Simplified Arabic" w:hAnsi="Simplified Arabic" w:cs="Simplified Arabic"/>
          <w:color w:val="000000" w:themeColor="text1"/>
          <w:sz w:val="28"/>
          <w:szCs w:val="28"/>
          <w:rtl/>
        </w:rPr>
        <w:t xml:space="preserve">يسهم </w:t>
      </w:r>
      <w:r w:rsidRPr="00B270C8">
        <w:rPr>
          <w:rFonts w:ascii="Simplified Arabic" w:hAnsi="Simplified Arabic" w:cs="Simplified Arabic"/>
          <w:sz w:val="28"/>
          <w:szCs w:val="28"/>
          <w:rtl/>
          <w:lang w:bidi="ar-EG"/>
        </w:rPr>
        <w:t>التدريب</w:t>
      </w:r>
      <w:r w:rsidRPr="00B270C8">
        <w:rPr>
          <w:rFonts w:ascii="Simplified Arabic" w:hAnsi="Simplified Arabic" w:cs="Simplified Arabic"/>
          <w:color w:val="000000" w:themeColor="text1"/>
          <w:sz w:val="28"/>
          <w:szCs w:val="28"/>
          <w:rtl/>
        </w:rPr>
        <w:t xml:space="preserve"> في توضيح المهام والمسؤوليات، مما يقلل من التوتر ويزيد الرضا</w:t>
      </w:r>
      <w:r w:rsidRPr="00B270C8">
        <w:rPr>
          <w:rFonts w:ascii="Simplified Arabic" w:hAnsi="Simplified Arabic" w:cs="Simplified Arabic"/>
          <w:color w:val="000000" w:themeColor="text1"/>
          <w:sz w:val="28"/>
          <w:szCs w:val="28"/>
        </w:rPr>
        <w:t>.</w:t>
      </w:r>
    </w:p>
    <w:p w14:paraId="7927308C" w14:textId="77777777" w:rsidR="00B270C8" w:rsidRPr="00B270C8" w:rsidRDefault="00B270C8" w:rsidP="00A46CC8">
      <w:pPr>
        <w:spacing w:before="120" w:after="120" w:line="240" w:lineRule="auto"/>
        <w:jc w:val="both"/>
        <w:outlineLvl w:val="3"/>
        <w:rPr>
          <w:rFonts w:ascii="Simplified Arabic" w:hAnsi="Simplified Arabic" w:cs="Simplified Arabic"/>
          <w:b/>
          <w:bCs/>
          <w:sz w:val="30"/>
          <w:szCs w:val="30"/>
        </w:rPr>
      </w:pPr>
      <w:r w:rsidRPr="00B270C8">
        <w:rPr>
          <w:rFonts w:ascii="Simplified Arabic" w:hAnsi="Simplified Arabic" w:cs="Simplified Arabic"/>
          <w:b/>
          <w:bCs/>
          <w:sz w:val="30"/>
          <w:szCs w:val="30"/>
          <w:rtl/>
        </w:rPr>
        <w:t>سابعًا: النظريات المرتبطة بالتدريب وتطوير الموظفين</w:t>
      </w:r>
    </w:p>
    <w:p w14:paraId="6F7E62F8" w14:textId="3F0DE0E6" w:rsidR="00B270C8" w:rsidRPr="00A46CC8" w:rsidRDefault="00B270C8">
      <w:pPr>
        <w:pStyle w:val="ListParagraph"/>
        <w:numPr>
          <w:ilvl w:val="0"/>
          <w:numId w:val="32"/>
        </w:numPr>
        <w:spacing w:before="120" w:after="120" w:line="240" w:lineRule="auto"/>
        <w:jc w:val="both"/>
        <w:rPr>
          <w:rFonts w:ascii="Simplified Arabic" w:hAnsi="Simplified Arabic" w:cs="Simplified Arabic"/>
          <w:color w:val="000000" w:themeColor="text1"/>
          <w:sz w:val="28"/>
          <w:szCs w:val="28"/>
        </w:rPr>
      </w:pPr>
      <w:r w:rsidRPr="00A46CC8">
        <w:rPr>
          <w:rFonts w:ascii="Simplified Arabic" w:hAnsi="Simplified Arabic" w:cs="Simplified Arabic"/>
          <w:b/>
          <w:bCs/>
          <w:color w:val="000000" w:themeColor="text1"/>
          <w:sz w:val="28"/>
          <w:szCs w:val="28"/>
          <w:rtl/>
        </w:rPr>
        <w:t>نظرية رأس المال البشري</w:t>
      </w:r>
      <w:r w:rsidR="00A46CC8">
        <w:rPr>
          <w:rFonts w:ascii="Simplified Arabic" w:hAnsi="Simplified Arabic" w:cs="Simplified Arabic" w:hint="cs"/>
          <w:b/>
          <w:bCs/>
          <w:color w:val="000000" w:themeColor="text1"/>
          <w:sz w:val="28"/>
          <w:szCs w:val="28"/>
          <w:rtl/>
        </w:rPr>
        <w:t xml:space="preserve"> </w:t>
      </w:r>
      <w:r w:rsidR="00A46CC8">
        <w:rPr>
          <w:rFonts w:ascii="Simplified Arabic" w:hAnsi="Simplified Arabic" w:cs="Simplified Arabic"/>
          <w:b/>
          <w:bCs/>
          <w:color w:val="000000" w:themeColor="text1"/>
          <w:sz w:val="28"/>
          <w:szCs w:val="28"/>
        </w:rPr>
        <w:t xml:space="preserve">   </w:t>
      </w:r>
      <w:r w:rsidRPr="00A46CC8">
        <w:rPr>
          <w:rFonts w:ascii="Simplified Arabic" w:hAnsi="Simplified Arabic" w:cs="Simplified Arabic"/>
          <w:b/>
          <w:bCs/>
          <w:color w:val="000000" w:themeColor="text1"/>
          <w:sz w:val="28"/>
          <w:szCs w:val="28"/>
        </w:rPr>
        <w:t xml:space="preserve"> (Human Capital Theory)</w:t>
      </w:r>
    </w:p>
    <w:p w14:paraId="5EA7A486" w14:textId="77777777" w:rsidR="00B270C8" w:rsidRPr="00B270C8" w:rsidRDefault="00B270C8" w:rsidP="00A46CC8">
      <w:pPr>
        <w:spacing w:before="120" w:after="120" w:line="240" w:lineRule="auto"/>
        <w:ind w:firstLine="752"/>
        <w:jc w:val="both"/>
        <w:rPr>
          <w:rFonts w:ascii="Simplified Arabic" w:hAnsi="Simplified Arabic" w:cs="Simplified Arabic"/>
          <w:color w:val="000000" w:themeColor="text1"/>
          <w:sz w:val="28"/>
          <w:szCs w:val="28"/>
        </w:rPr>
      </w:pPr>
      <w:r w:rsidRPr="00B270C8">
        <w:rPr>
          <w:rFonts w:ascii="Simplified Arabic" w:hAnsi="Simplified Arabic" w:cs="Simplified Arabic"/>
          <w:color w:val="000000" w:themeColor="text1"/>
          <w:sz w:val="28"/>
          <w:szCs w:val="28"/>
          <w:rtl/>
        </w:rPr>
        <w:t xml:space="preserve">تؤكد أن </w:t>
      </w:r>
      <w:r w:rsidRPr="00B270C8">
        <w:rPr>
          <w:rFonts w:ascii="Simplified Arabic" w:hAnsi="Simplified Arabic" w:cs="Simplified Arabic"/>
          <w:sz w:val="28"/>
          <w:szCs w:val="28"/>
          <w:rtl/>
          <w:lang w:bidi="ar-EG"/>
        </w:rPr>
        <w:t>الاستثمار</w:t>
      </w:r>
      <w:r w:rsidRPr="00B270C8">
        <w:rPr>
          <w:rFonts w:ascii="Simplified Arabic" w:hAnsi="Simplified Arabic" w:cs="Simplified Arabic"/>
          <w:color w:val="000000" w:themeColor="text1"/>
          <w:sz w:val="28"/>
          <w:szCs w:val="28"/>
          <w:rtl/>
        </w:rPr>
        <w:t xml:space="preserve"> في تدريب الموظفين يُسهم في رفع إنتاجيتهم وقيمتهم داخل المنظمة</w:t>
      </w:r>
      <w:r w:rsidRPr="00B270C8">
        <w:rPr>
          <w:rFonts w:ascii="Simplified Arabic" w:hAnsi="Simplified Arabic" w:cs="Simplified Arabic"/>
          <w:color w:val="000000" w:themeColor="text1"/>
          <w:sz w:val="28"/>
          <w:szCs w:val="28"/>
        </w:rPr>
        <w:t>.</w:t>
      </w:r>
    </w:p>
    <w:p w14:paraId="605FA030" w14:textId="1279A8A1" w:rsidR="00B270C8" w:rsidRPr="00B270C8" w:rsidRDefault="00B270C8">
      <w:pPr>
        <w:pStyle w:val="ListParagraph"/>
        <w:numPr>
          <w:ilvl w:val="0"/>
          <w:numId w:val="32"/>
        </w:numPr>
        <w:spacing w:before="120" w:after="120" w:line="240" w:lineRule="auto"/>
        <w:jc w:val="both"/>
        <w:rPr>
          <w:rFonts w:ascii="Simplified Arabic" w:hAnsi="Simplified Arabic" w:cs="Simplified Arabic"/>
          <w:color w:val="000000" w:themeColor="text1"/>
          <w:sz w:val="28"/>
          <w:szCs w:val="28"/>
        </w:rPr>
      </w:pPr>
      <w:r w:rsidRPr="00B270C8">
        <w:rPr>
          <w:rFonts w:ascii="Simplified Arabic" w:hAnsi="Simplified Arabic" w:cs="Simplified Arabic"/>
          <w:b/>
          <w:bCs/>
          <w:color w:val="000000" w:themeColor="text1"/>
          <w:sz w:val="28"/>
          <w:szCs w:val="28"/>
          <w:rtl/>
        </w:rPr>
        <w:t>نظرية التعلم الاجتماعي</w:t>
      </w:r>
      <w:r w:rsidR="00A46CC8">
        <w:rPr>
          <w:rFonts w:ascii="Simplified Arabic" w:hAnsi="Simplified Arabic" w:cs="Simplified Arabic" w:hint="cs"/>
          <w:b/>
          <w:bCs/>
          <w:color w:val="000000" w:themeColor="text1"/>
          <w:sz w:val="28"/>
          <w:szCs w:val="28"/>
          <w:rtl/>
        </w:rPr>
        <w:t xml:space="preserve"> </w:t>
      </w:r>
      <w:r w:rsidRPr="00B270C8">
        <w:rPr>
          <w:rFonts w:ascii="Simplified Arabic" w:hAnsi="Simplified Arabic" w:cs="Simplified Arabic"/>
          <w:b/>
          <w:bCs/>
          <w:color w:val="000000" w:themeColor="text1"/>
          <w:sz w:val="28"/>
          <w:szCs w:val="28"/>
        </w:rPr>
        <w:t xml:space="preserve"> (Social Learning Theory)</w:t>
      </w:r>
    </w:p>
    <w:p w14:paraId="4F9146C6" w14:textId="77777777" w:rsidR="00B270C8" w:rsidRPr="00B270C8" w:rsidRDefault="00B270C8" w:rsidP="00A46CC8">
      <w:pPr>
        <w:spacing w:before="120" w:after="120" w:line="240" w:lineRule="auto"/>
        <w:ind w:firstLine="752"/>
        <w:jc w:val="both"/>
        <w:rPr>
          <w:rFonts w:ascii="Simplified Arabic" w:hAnsi="Simplified Arabic" w:cs="Simplified Arabic"/>
          <w:color w:val="000000" w:themeColor="text1"/>
          <w:sz w:val="28"/>
          <w:szCs w:val="28"/>
        </w:rPr>
      </w:pPr>
      <w:r w:rsidRPr="00B270C8">
        <w:rPr>
          <w:rFonts w:ascii="Simplified Arabic" w:hAnsi="Simplified Arabic" w:cs="Simplified Arabic"/>
          <w:color w:val="000000" w:themeColor="text1"/>
          <w:sz w:val="28"/>
          <w:szCs w:val="28"/>
          <w:rtl/>
        </w:rPr>
        <w:lastRenderedPageBreak/>
        <w:t xml:space="preserve">تشير إلى </w:t>
      </w:r>
      <w:r w:rsidRPr="00B270C8">
        <w:rPr>
          <w:rFonts w:ascii="Simplified Arabic" w:hAnsi="Simplified Arabic" w:cs="Simplified Arabic"/>
          <w:sz w:val="28"/>
          <w:szCs w:val="28"/>
          <w:rtl/>
          <w:lang w:bidi="ar-EG"/>
        </w:rPr>
        <w:t>أن</w:t>
      </w:r>
      <w:r w:rsidRPr="00B270C8">
        <w:rPr>
          <w:rFonts w:ascii="Simplified Arabic" w:hAnsi="Simplified Arabic" w:cs="Simplified Arabic"/>
          <w:color w:val="000000" w:themeColor="text1"/>
          <w:sz w:val="28"/>
          <w:szCs w:val="28"/>
          <w:rtl/>
        </w:rPr>
        <w:t xml:space="preserve"> الموظفين يتعلمون من خلال الملاحظة والتفاعل، مما يجعل التدريب العملي فعالًا</w:t>
      </w:r>
      <w:r w:rsidRPr="00B270C8">
        <w:rPr>
          <w:rFonts w:ascii="Simplified Arabic" w:hAnsi="Simplified Arabic" w:cs="Simplified Arabic"/>
          <w:color w:val="000000" w:themeColor="text1"/>
          <w:sz w:val="28"/>
          <w:szCs w:val="28"/>
        </w:rPr>
        <w:t>.</w:t>
      </w:r>
    </w:p>
    <w:p w14:paraId="13550501" w14:textId="42A920A1" w:rsidR="00B270C8" w:rsidRPr="00B270C8" w:rsidRDefault="00B270C8">
      <w:pPr>
        <w:pStyle w:val="ListParagraph"/>
        <w:numPr>
          <w:ilvl w:val="0"/>
          <w:numId w:val="32"/>
        </w:numPr>
        <w:spacing w:before="120" w:after="120" w:line="240" w:lineRule="auto"/>
        <w:jc w:val="both"/>
        <w:rPr>
          <w:rFonts w:ascii="Simplified Arabic" w:hAnsi="Simplified Arabic" w:cs="Simplified Arabic"/>
          <w:color w:val="000000" w:themeColor="text1"/>
          <w:sz w:val="28"/>
          <w:szCs w:val="28"/>
        </w:rPr>
      </w:pPr>
      <w:r w:rsidRPr="00B270C8">
        <w:rPr>
          <w:rFonts w:ascii="Simplified Arabic" w:hAnsi="Simplified Arabic" w:cs="Simplified Arabic"/>
          <w:b/>
          <w:bCs/>
          <w:color w:val="000000" w:themeColor="text1"/>
          <w:sz w:val="28"/>
          <w:szCs w:val="28"/>
          <w:rtl/>
        </w:rPr>
        <w:t>نظرية التوقع</w:t>
      </w:r>
      <w:r w:rsidR="00A46CC8">
        <w:rPr>
          <w:rFonts w:ascii="Simplified Arabic" w:hAnsi="Simplified Arabic" w:cs="Simplified Arabic"/>
          <w:b/>
          <w:bCs/>
          <w:color w:val="000000" w:themeColor="text1"/>
          <w:sz w:val="28"/>
          <w:szCs w:val="28"/>
        </w:rPr>
        <w:t xml:space="preserve"> </w:t>
      </w:r>
      <w:r w:rsidRPr="00B270C8">
        <w:rPr>
          <w:rFonts w:ascii="Simplified Arabic" w:hAnsi="Simplified Arabic" w:cs="Simplified Arabic"/>
          <w:b/>
          <w:bCs/>
          <w:color w:val="000000" w:themeColor="text1"/>
          <w:sz w:val="28"/>
          <w:szCs w:val="28"/>
        </w:rPr>
        <w:t xml:space="preserve"> (Vroom)</w:t>
      </w:r>
      <w:r w:rsidR="00A46CC8">
        <w:rPr>
          <w:rFonts w:ascii="Simplified Arabic" w:hAnsi="Simplified Arabic" w:cs="Simplified Arabic"/>
          <w:b/>
          <w:bCs/>
          <w:color w:val="000000" w:themeColor="text1"/>
          <w:sz w:val="28"/>
          <w:szCs w:val="28"/>
        </w:rPr>
        <w:t xml:space="preserve"> </w:t>
      </w:r>
    </w:p>
    <w:p w14:paraId="3FADC07E" w14:textId="77777777" w:rsidR="00B270C8" w:rsidRPr="00B270C8" w:rsidRDefault="00B270C8" w:rsidP="00A46CC8">
      <w:pPr>
        <w:spacing w:before="120" w:after="120" w:line="240" w:lineRule="auto"/>
        <w:ind w:firstLine="752"/>
        <w:jc w:val="both"/>
        <w:rPr>
          <w:rFonts w:ascii="Simplified Arabic" w:hAnsi="Simplified Arabic" w:cs="Simplified Arabic"/>
          <w:color w:val="000000" w:themeColor="text1"/>
          <w:sz w:val="28"/>
          <w:szCs w:val="28"/>
        </w:rPr>
      </w:pPr>
      <w:r w:rsidRPr="00B270C8">
        <w:rPr>
          <w:rFonts w:ascii="Simplified Arabic" w:hAnsi="Simplified Arabic" w:cs="Simplified Arabic"/>
          <w:color w:val="000000" w:themeColor="text1"/>
          <w:sz w:val="28"/>
          <w:szCs w:val="28"/>
          <w:rtl/>
        </w:rPr>
        <w:t xml:space="preserve">توضح أن </w:t>
      </w:r>
      <w:r w:rsidRPr="00B270C8">
        <w:rPr>
          <w:rFonts w:ascii="Simplified Arabic" w:hAnsi="Simplified Arabic" w:cs="Simplified Arabic"/>
          <w:sz w:val="28"/>
          <w:szCs w:val="28"/>
          <w:rtl/>
          <w:lang w:bidi="ar-EG"/>
        </w:rPr>
        <w:t>الموظف</w:t>
      </w:r>
      <w:r w:rsidRPr="00B270C8">
        <w:rPr>
          <w:rFonts w:ascii="Simplified Arabic" w:hAnsi="Simplified Arabic" w:cs="Simplified Arabic"/>
          <w:color w:val="000000" w:themeColor="text1"/>
          <w:sz w:val="28"/>
          <w:szCs w:val="28"/>
          <w:rtl/>
        </w:rPr>
        <w:t xml:space="preserve"> يكون أكثر رضا عندما يتوقع أن التدريب سيؤدي إلى تحسين الأداء والمكافآت</w:t>
      </w:r>
      <w:r w:rsidRPr="00B270C8">
        <w:rPr>
          <w:rFonts w:ascii="Simplified Arabic" w:hAnsi="Simplified Arabic" w:cs="Simplified Arabic"/>
          <w:color w:val="000000" w:themeColor="text1"/>
          <w:sz w:val="28"/>
          <w:szCs w:val="28"/>
        </w:rPr>
        <w:t>.</w:t>
      </w:r>
    </w:p>
    <w:p w14:paraId="07BE8668" w14:textId="09982E4A" w:rsidR="00B270C8" w:rsidRPr="00B270C8" w:rsidRDefault="00B270C8">
      <w:pPr>
        <w:pStyle w:val="ListParagraph"/>
        <w:numPr>
          <w:ilvl w:val="0"/>
          <w:numId w:val="32"/>
        </w:numPr>
        <w:spacing w:before="120" w:after="120" w:line="240" w:lineRule="auto"/>
        <w:jc w:val="both"/>
        <w:rPr>
          <w:rFonts w:ascii="Simplified Arabic" w:hAnsi="Simplified Arabic" w:cs="Simplified Arabic"/>
          <w:color w:val="000000" w:themeColor="text1"/>
          <w:sz w:val="28"/>
          <w:szCs w:val="28"/>
        </w:rPr>
      </w:pPr>
      <w:r w:rsidRPr="00B270C8">
        <w:rPr>
          <w:rFonts w:ascii="Simplified Arabic" w:hAnsi="Simplified Arabic" w:cs="Simplified Arabic"/>
          <w:b/>
          <w:bCs/>
          <w:color w:val="000000" w:themeColor="text1"/>
          <w:sz w:val="28"/>
          <w:szCs w:val="28"/>
          <w:rtl/>
        </w:rPr>
        <w:t>نموذج كيركباتريك لتقييم التدريب</w:t>
      </w:r>
    </w:p>
    <w:p w14:paraId="3336F516" w14:textId="77777777" w:rsidR="00B270C8" w:rsidRPr="00B270C8" w:rsidRDefault="00B270C8" w:rsidP="00A46CC8">
      <w:pPr>
        <w:spacing w:before="120" w:after="120" w:line="240" w:lineRule="auto"/>
        <w:ind w:firstLine="752"/>
        <w:jc w:val="both"/>
        <w:rPr>
          <w:rFonts w:ascii="Simplified Arabic" w:hAnsi="Simplified Arabic" w:cs="Simplified Arabic"/>
          <w:color w:val="000000" w:themeColor="text1"/>
          <w:sz w:val="28"/>
          <w:szCs w:val="28"/>
        </w:rPr>
      </w:pPr>
      <w:r w:rsidRPr="00B270C8">
        <w:rPr>
          <w:rFonts w:ascii="Simplified Arabic" w:hAnsi="Simplified Arabic" w:cs="Simplified Arabic"/>
          <w:sz w:val="28"/>
          <w:szCs w:val="28"/>
          <w:rtl/>
          <w:lang w:bidi="ar-EG"/>
        </w:rPr>
        <w:t>يتضمن</w:t>
      </w:r>
      <w:r w:rsidRPr="00B270C8">
        <w:rPr>
          <w:rFonts w:ascii="Simplified Arabic" w:hAnsi="Simplified Arabic" w:cs="Simplified Arabic"/>
          <w:color w:val="000000" w:themeColor="text1"/>
          <w:sz w:val="28"/>
          <w:szCs w:val="28"/>
          <w:rtl/>
        </w:rPr>
        <w:t xml:space="preserve"> أربعة مستويات</w:t>
      </w:r>
      <w:r w:rsidRPr="00B270C8">
        <w:rPr>
          <w:rFonts w:ascii="Simplified Arabic" w:hAnsi="Simplified Arabic" w:cs="Simplified Arabic"/>
          <w:color w:val="000000" w:themeColor="text1"/>
          <w:sz w:val="28"/>
          <w:szCs w:val="28"/>
        </w:rPr>
        <w:t>:</w:t>
      </w:r>
    </w:p>
    <w:p w14:paraId="5E651466" w14:textId="77777777" w:rsidR="00B270C8" w:rsidRPr="00B270C8" w:rsidRDefault="00B270C8">
      <w:pPr>
        <w:pStyle w:val="ListParagraph"/>
        <w:numPr>
          <w:ilvl w:val="0"/>
          <w:numId w:val="26"/>
        </w:numPr>
        <w:spacing w:before="120" w:after="120" w:line="240" w:lineRule="auto"/>
        <w:jc w:val="both"/>
        <w:rPr>
          <w:rFonts w:ascii="Simplified Arabic" w:hAnsi="Simplified Arabic" w:cs="Simplified Arabic"/>
          <w:color w:val="000000" w:themeColor="text1"/>
          <w:sz w:val="28"/>
          <w:szCs w:val="28"/>
        </w:rPr>
      </w:pPr>
      <w:r w:rsidRPr="00B270C8">
        <w:rPr>
          <w:rFonts w:ascii="Simplified Arabic" w:hAnsi="Simplified Arabic" w:cs="Simplified Arabic"/>
          <w:color w:val="000000" w:themeColor="text1"/>
          <w:sz w:val="28"/>
          <w:szCs w:val="28"/>
          <w:rtl/>
        </w:rPr>
        <w:t>ردود الفعل</w:t>
      </w:r>
    </w:p>
    <w:p w14:paraId="66CC6ADD" w14:textId="77777777" w:rsidR="00B270C8" w:rsidRPr="00B270C8" w:rsidRDefault="00B270C8">
      <w:pPr>
        <w:pStyle w:val="ListParagraph"/>
        <w:numPr>
          <w:ilvl w:val="0"/>
          <w:numId w:val="26"/>
        </w:numPr>
        <w:spacing w:before="120" w:after="120" w:line="240" w:lineRule="auto"/>
        <w:jc w:val="both"/>
        <w:rPr>
          <w:rFonts w:ascii="Simplified Arabic" w:hAnsi="Simplified Arabic" w:cs="Simplified Arabic"/>
          <w:color w:val="000000" w:themeColor="text1"/>
          <w:sz w:val="28"/>
          <w:szCs w:val="28"/>
        </w:rPr>
      </w:pPr>
      <w:r w:rsidRPr="00B270C8">
        <w:rPr>
          <w:rFonts w:ascii="Simplified Arabic" w:hAnsi="Simplified Arabic" w:cs="Simplified Arabic"/>
          <w:color w:val="000000" w:themeColor="text1"/>
          <w:sz w:val="28"/>
          <w:szCs w:val="28"/>
          <w:rtl/>
        </w:rPr>
        <w:t>التعلم</w:t>
      </w:r>
    </w:p>
    <w:p w14:paraId="4B2C8A02" w14:textId="77777777" w:rsidR="00B270C8" w:rsidRPr="00B270C8" w:rsidRDefault="00B270C8">
      <w:pPr>
        <w:pStyle w:val="ListParagraph"/>
        <w:numPr>
          <w:ilvl w:val="0"/>
          <w:numId w:val="26"/>
        </w:numPr>
        <w:spacing w:before="120" w:after="120" w:line="240" w:lineRule="auto"/>
        <w:jc w:val="both"/>
        <w:rPr>
          <w:rFonts w:ascii="Simplified Arabic" w:hAnsi="Simplified Arabic" w:cs="Simplified Arabic"/>
          <w:color w:val="000000" w:themeColor="text1"/>
          <w:sz w:val="28"/>
          <w:szCs w:val="28"/>
        </w:rPr>
      </w:pPr>
      <w:r w:rsidRPr="00B270C8">
        <w:rPr>
          <w:rFonts w:ascii="Simplified Arabic" w:hAnsi="Simplified Arabic" w:cs="Simplified Arabic"/>
          <w:color w:val="000000" w:themeColor="text1"/>
          <w:sz w:val="28"/>
          <w:szCs w:val="28"/>
          <w:rtl/>
        </w:rPr>
        <w:t>السلوك</w:t>
      </w:r>
    </w:p>
    <w:p w14:paraId="06B753E2" w14:textId="77777777" w:rsidR="00B270C8" w:rsidRPr="00B270C8" w:rsidRDefault="00B270C8">
      <w:pPr>
        <w:pStyle w:val="ListParagraph"/>
        <w:numPr>
          <w:ilvl w:val="0"/>
          <w:numId w:val="26"/>
        </w:numPr>
        <w:spacing w:before="120" w:after="120" w:line="240" w:lineRule="auto"/>
        <w:jc w:val="both"/>
        <w:rPr>
          <w:rFonts w:ascii="Simplified Arabic" w:hAnsi="Simplified Arabic" w:cs="Simplified Arabic"/>
          <w:color w:val="000000" w:themeColor="text1"/>
          <w:sz w:val="28"/>
          <w:szCs w:val="28"/>
        </w:rPr>
      </w:pPr>
      <w:r w:rsidRPr="00B270C8">
        <w:rPr>
          <w:rFonts w:ascii="Simplified Arabic" w:hAnsi="Simplified Arabic" w:cs="Simplified Arabic"/>
          <w:color w:val="000000" w:themeColor="text1"/>
          <w:sz w:val="28"/>
          <w:szCs w:val="28"/>
          <w:rtl/>
        </w:rPr>
        <w:t>النتائج</w:t>
      </w:r>
    </w:p>
    <w:p w14:paraId="4219C0D2" w14:textId="77777777" w:rsidR="00B270C8" w:rsidRPr="00B270C8" w:rsidRDefault="00B270C8" w:rsidP="00A46CC8">
      <w:pPr>
        <w:spacing w:before="120" w:after="120" w:line="240" w:lineRule="auto"/>
        <w:jc w:val="both"/>
        <w:outlineLvl w:val="3"/>
        <w:rPr>
          <w:rFonts w:ascii="Simplified Arabic" w:hAnsi="Simplified Arabic" w:cs="Simplified Arabic"/>
          <w:b/>
          <w:bCs/>
          <w:sz w:val="30"/>
          <w:szCs w:val="30"/>
        </w:rPr>
      </w:pPr>
      <w:r w:rsidRPr="00B270C8">
        <w:rPr>
          <w:rFonts w:ascii="Simplified Arabic" w:hAnsi="Simplified Arabic" w:cs="Simplified Arabic"/>
          <w:b/>
          <w:bCs/>
          <w:sz w:val="30"/>
          <w:szCs w:val="30"/>
          <w:rtl/>
        </w:rPr>
        <w:t>ثامنًا: دور إدارة الموارد البشرية في تعزيز التدريب</w:t>
      </w:r>
    </w:p>
    <w:p w14:paraId="71070935" w14:textId="77777777" w:rsidR="00B270C8" w:rsidRPr="00B270C8" w:rsidRDefault="00B270C8" w:rsidP="00A46CC8">
      <w:pPr>
        <w:spacing w:before="120" w:after="120" w:line="240" w:lineRule="auto"/>
        <w:ind w:firstLine="752"/>
        <w:jc w:val="both"/>
        <w:rPr>
          <w:rFonts w:ascii="Simplified Arabic" w:hAnsi="Simplified Arabic" w:cs="Simplified Arabic"/>
          <w:color w:val="000000" w:themeColor="text1"/>
          <w:sz w:val="28"/>
          <w:szCs w:val="28"/>
        </w:rPr>
      </w:pPr>
      <w:r w:rsidRPr="00B270C8">
        <w:rPr>
          <w:rFonts w:ascii="Simplified Arabic" w:hAnsi="Simplified Arabic" w:cs="Simplified Arabic"/>
          <w:color w:val="000000" w:themeColor="text1"/>
          <w:sz w:val="28"/>
          <w:szCs w:val="28"/>
          <w:rtl/>
        </w:rPr>
        <w:t xml:space="preserve">تلعب </w:t>
      </w:r>
      <w:r w:rsidRPr="00B270C8">
        <w:rPr>
          <w:rFonts w:ascii="Simplified Arabic" w:hAnsi="Simplified Arabic" w:cs="Simplified Arabic"/>
          <w:sz w:val="28"/>
          <w:szCs w:val="28"/>
          <w:rtl/>
          <w:lang w:bidi="ar-EG"/>
        </w:rPr>
        <w:t>إدارة</w:t>
      </w:r>
      <w:r w:rsidRPr="00B270C8">
        <w:rPr>
          <w:rFonts w:ascii="Simplified Arabic" w:hAnsi="Simplified Arabic" w:cs="Simplified Arabic"/>
          <w:color w:val="000000" w:themeColor="text1"/>
          <w:sz w:val="28"/>
          <w:szCs w:val="28"/>
          <w:rtl/>
        </w:rPr>
        <w:t xml:space="preserve"> الموارد البشرية دورًا محوريًا في</w:t>
      </w:r>
      <w:r w:rsidRPr="00B270C8">
        <w:rPr>
          <w:rFonts w:ascii="Simplified Arabic" w:hAnsi="Simplified Arabic" w:cs="Simplified Arabic"/>
          <w:color w:val="000000" w:themeColor="text1"/>
          <w:sz w:val="28"/>
          <w:szCs w:val="28"/>
        </w:rPr>
        <w:t>:</w:t>
      </w:r>
    </w:p>
    <w:p w14:paraId="35F93D0D" w14:textId="77777777" w:rsidR="00B270C8" w:rsidRPr="00B270C8" w:rsidRDefault="00B270C8">
      <w:pPr>
        <w:pStyle w:val="ListParagraph"/>
        <w:numPr>
          <w:ilvl w:val="0"/>
          <w:numId w:val="26"/>
        </w:numPr>
        <w:spacing w:before="120" w:after="120" w:line="240" w:lineRule="auto"/>
        <w:jc w:val="both"/>
        <w:rPr>
          <w:rFonts w:ascii="Simplified Arabic" w:hAnsi="Simplified Arabic" w:cs="Simplified Arabic"/>
          <w:color w:val="000000" w:themeColor="text1"/>
          <w:sz w:val="28"/>
          <w:szCs w:val="28"/>
        </w:rPr>
      </w:pPr>
      <w:r w:rsidRPr="00B270C8">
        <w:rPr>
          <w:rFonts w:ascii="Simplified Arabic" w:hAnsi="Simplified Arabic" w:cs="Simplified Arabic"/>
          <w:color w:val="000000" w:themeColor="text1"/>
          <w:sz w:val="28"/>
          <w:szCs w:val="28"/>
          <w:rtl/>
        </w:rPr>
        <w:t>تحديد الاحتياجات التدريبية بدقة</w:t>
      </w:r>
      <w:r w:rsidRPr="00B270C8">
        <w:rPr>
          <w:rFonts w:ascii="Simplified Arabic" w:hAnsi="Simplified Arabic" w:cs="Simplified Arabic"/>
          <w:color w:val="000000" w:themeColor="text1"/>
          <w:sz w:val="28"/>
          <w:szCs w:val="28"/>
        </w:rPr>
        <w:t>.</w:t>
      </w:r>
    </w:p>
    <w:p w14:paraId="35A7ECDF" w14:textId="77777777" w:rsidR="00B270C8" w:rsidRPr="00B270C8" w:rsidRDefault="00B270C8">
      <w:pPr>
        <w:pStyle w:val="ListParagraph"/>
        <w:numPr>
          <w:ilvl w:val="0"/>
          <w:numId w:val="26"/>
        </w:numPr>
        <w:spacing w:before="120" w:after="120" w:line="240" w:lineRule="auto"/>
        <w:jc w:val="both"/>
        <w:rPr>
          <w:rFonts w:ascii="Simplified Arabic" w:hAnsi="Simplified Arabic" w:cs="Simplified Arabic"/>
          <w:color w:val="000000" w:themeColor="text1"/>
          <w:sz w:val="28"/>
          <w:szCs w:val="28"/>
        </w:rPr>
      </w:pPr>
      <w:r w:rsidRPr="00B270C8">
        <w:rPr>
          <w:rFonts w:ascii="Simplified Arabic" w:hAnsi="Simplified Arabic" w:cs="Simplified Arabic"/>
          <w:color w:val="000000" w:themeColor="text1"/>
          <w:sz w:val="28"/>
          <w:szCs w:val="28"/>
          <w:rtl/>
        </w:rPr>
        <w:t>تصميم برامج تدريبية فعّالة</w:t>
      </w:r>
      <w:r w:rsidRPr="00B270C8">
        <w:rPr>
          <w:rFonts w:ascii="Simplified Arabic" w:hAnsi="Simplified Arabic" w:cs="Simplified Arabic"/>
          <w:color w:val="000000" w:themeColor="text1"/>
          <w:sz w:val="28"/>
          <w:szCs w:val="28"/>
        </w:rPr>
        <w:t>.</w:t>
      </w:r>
    </w:p>
    <w:p w14:paraId="0636F5FD" w14:textId="77777777" w:rsidR="00B270C8" w:rsidRPr="00B270C8" w:rsidRDefault="00B270C8">
      <w:pPr>
        <w:pStyle w:val="ListParagraph"/>
        <w:numPr>
          <w:ilvl w:val="0"/>
          <w:numId w:val="26"/>
        </w:numPr>
        <w:spacing w:before="120" w:after="120" w:line="240" w:lineRule="auto"/>
        <w:jc w:val="both"/>
        <w:rPr>
          <w:rFonts w:ascii="Simplified Arabic" w:hAnsi="Simplified Arabic" w:cs="Simplified Arabic"/>
          <w:color w:val="000000" w:themeColor="text1"/>
          <w:sz w:val="28"/>
          <w:szCs w:val="28"/>
        </w:rPr>
      </w:pPr>
      <w:r w:rsidRPr="00B270C8">
        <w:rPr>
          <w:rFonts w:ascii="Simplified Arabic" w:hAnsi="Simplified Arabic" w:cs="Simplified Arabic"/>
          <w:color w:val="000000" w:themeColor="text1"/>
          <w:sz w:val="28"/>
          <w:szCs w:val="28"/>
          <w:rtl/>
        </w:rPr>
        <w:t>اختيار مدربين مؤهلين</w:t>
      </w:r>
      <w:r w:rsidRPr="00B270C8">
        <w:rPr>
          <w:rFonts w:ascii="Simplified Arabic" w:hAnsi="Simplified Arabic" w:cs="Simplified Arabic"/>
          <w:color w:val="000000" w:themeColor="text1"/>
          <w:sz w:val="28"/>
          <w:szCs w:val="28"/>
        </w:rPr>
        <w:t>.</w:t>
      </w:r>
    </w:p>
    <w:p w14:paraId="0587AFA0" w14:textId="77777777" w:rsidR="00B270C8" w:rsidRPr="00B270C8" w:rsidRDefault="00B270C8">
      <w:pPr>
        <w:pStyle w:val="ListParagraph"/>
        <w:numPr>
          <w:ilvl w:val="0"/>
          <w:numId w:val="26"/>
        </w:numPr>
        <w:spacing w:before="120" w:after="120" w:line="240" w:lineRule="auto"/>
        <w:jc w:val="both"/>
        <w:rPr>
          <w:rFonts w:ascii="Simplified Arabic" w:hAnsi="Simplified Arabic" w:cs="Simplified Arabic"/>
          <w:color w:val="000000" w:themeColor="text1"/>
          <w:sz w:val="28"/>
          <w:szCs w:val="28"/>
        </w:rPr>
      </w:pPr>
      <w:r w:rsidRPr="00B270C8">
        <w:rPr>
          <w:rFonts w:ascii="Simplified Arabic" w:hAnsi="Simplified Arabic" w:cs="Simplified Arabic"/>
          <w:color w:val="000000" w:themeColor="text1"/>
          <w:sz w:val="28"/>
          <w:szCs w:val="28"/>
          <w:rtl/>
        </w:rPr>
        <w:t>متابعة أثر التدريب على الأداء</w:t>
      </w:r>
      <w:r w:rsidRPr="00B270C8">
        <w:rPr>
          <w:rFonts w:ascii="Simplified Arabic" w:hAnsi="Simplified Arabic" w:cs="Simplified Arabic"/>
          <w:color w:val="000000" w:themeColor="text1"/>
          <w:sz w:val="28"/>
          <w:szCs w:val="28"/>
        </w:rPr>
        <w:t>.</w:t>
      </w:r>
    </w:p>
    <w:p w14:paraId="41692FE4" w14:textId="77777777" w:rsidR="00B270C8" w:rsidRPr="00B270C8" w:rsidRDefault="00B270C8">
      <w:pPr>
        <w:pStyle w:val="ListParagraph"/>
        <w:numPr>
          <w:ilvl w:val="0"/>
          <w:numId w:val="26"/>
        </w:numPr>
        <w:spacing w:before="120" w:after="120" w:line="240" w:lineRule="auto"/>
        <w:jc w:val="both"/>
        <w:rPr>
          <w:rFonts w:ascii="Simplified Arabic" w:hAnsi="Simplified Arabic" w:cs="Simplified Arabic"/>
          <w:color w:val="000000" w:themeColor="text1"/>
          <w:sz w:val="28"/>
          <w:szCs w:val="28"/>
        </w:rPr>
      </w:pPr>
      <w:r w:rsidRPr="00B270C8">
        <w:rPr>
          <w:rFonts w:ascii="Simplified Arabic" w:hAnsi="Simplified Arabic" w:cs="Simplified Arabic"/>
          <w:color w:val="000000" w:themeColor="text1"/>
          <w:sz w:val="28"/>
          <w:szCs w:val="28"/>
          <w:rtl/>
        </w:rPr>
        <w:t>ربط التدريب بالترقيات والمسار الوظيفي</w:t>
      </w:r>
      <w:r w:rsidRPr="00B270C8">
        <w:rPr>
          <w:rFonts w:ascii="Simplified Arabic" w:hAnsi="Simplified Arabic" w:cs="Simplified Arabic"/>
          <w:color w:val="000000" w:themeColor="text1"/>
          <w:sz w:val="28"/>
          <w:szCs w:val="28"/>
        </w:rPr>
        <w:t>.</w:t>
      </w:r>
    </w:p>
    <w:p w14:paraId="7B5F2274" w14:textId="77777777" w:rsidR="00B270C8" w:rsidRPr="00B270C8" w:rsidRDefault="00B270C8">
      <w:pPr>
        <w:pStyle w:val="ListParagraph"/>
        <w:numPr>
          <w:ilvl w:val="0"/>
          <w:numId w:val="26"/>
        </w:numPr>
        <w:spacing w:before="120" w:after="120" w:line="240" w:lineRule="auto"/>
        <w:jc w:val="both"/>
        <w:rPr>
          <w:rFonts w:ascii="Simplified Arabic" w:hAnsi="Simplified Arabic" w:cs="Simplified Arabic"/>
          <w:color w:val="000000" w:themeColor="text1"/>
          <w:sz w:val="28"/>
          <w:szCs w:val="28"/>
        </w:rPr>
      </w:pPr>
      <w:r w:rsidRPr="00B270C8">
        <w:rPr>
          <w:rFonts w:ascii="Simplified Arabic" w:hAnsi="Simplified Arabic" w:cs="Simplified Arabic"/>
          <w:color w:val="000000" w:themeColor="text1"/>
          <w:sz w:val="28"/>
          <w:szCs w:val="28"/>
          <w:rtl/>
        </w:rPr>
        <w:t>ضمان توافق التدريب مع اللائحة الداخلية</w:t>
      </w:r>
      <w:r w:rsidRPr="00B270C8">
        <w:rPr>
          <w:rFonts w:ascii="Simplified Arabic" w:hAnsi="Simplified Arabic" w:cs="Simplified Arabic"/>
          <w:color w:val="000000" w:themeColor="text1"/>
          <w:sz w:val="28"/>
          <w:szCs w:val="28"/>
        </w:rPr>
        <w:t>.</w:t>
      </w:r>
    </w:p>
    <w:p w14:paraId="0BB9BA2C" w14:textId="77777777" w:rsidR="00B270C8" w:rsidRPr="00B270C8" w:rsidRDefault="00B270C8" w:rsidP="00A46CC8">
      <w:pPr>
        <w:spacing w:before="120" w:after="120" w:line="240" w:lineRule="auto"/>
        <w:ind w:firstLine="752"/>
        <w:jc w:val="both"/>
        <w:rPr>
          <w:rFonts w:ascii="Simplified Arabic" w:hAnsi="Simplified Arabic" w:cs="Simplified Arabic"/>
          <w:color w:val="000000" w:themeColor="text1"/>
          <w:sz w:val="28"/>
          <w:szCs w:val="28"/>
        </w:rPr>
      </w:pPr>
      <w:r w:rsidRPr="00B270C8">
        <w:rPr>
          <w:rFonts w:ascii="Simplified Arabic" w:hAnsi="Simplified Arabic" w:cs="Simplified Arabic"/>
          <w:sz w:val="28"/>
          <w:szCs w:val="28"/>
          <w:rtl/>
          <w:lang w:bidi="ar-EG"/>
        </w:rPr>
        <w:t>وتُسهم</w:t>
      </w:r>
      <w:r w:rsidRPr="00B270C8">
        <w:rPr>
          <w:rFonts w:ascii="Simplified Arabic" w:hAnsi="Simplified Arabic" w:cs="Simplified Arabic"/>
          <w:color w:val="000000" w:themeColor="text1"/>
          <w:sz w:val="28"/>
          <w:szCs w:val="28"/>
          <w:rtl/>
        </w:rPr>
        <w:t xml:space="preserve"> هذه الجهود في تعزيز الرضا الوظيفي وتحسين الأداء العام</w:t>
      </w:r>
      <w:r w:rsidRPr="00B270C8">
        <w:rPr>
          <w:rFonts w:ascii="Simplified Arabic" w:hAnsi="Simplified Arabic" w:cs="Simplified Arabic"/>
          <w:color w:val="000000" w:themeColor="text1"/>
          <w:sz w:val="28"/>
          <w:szCs w:val="28"/>
        </w:rPr>
        <w:t>.</w:t>
      </w:r>
    </w:p>
    <w:p w14:paraId="6F27F18A" w14:textId="77777777" w:rsidR="00B270C8" w:rsidRPr="00B270C8" w:rsidRDefault="00B270C8" w:rsidP="00A46CC8">
      <w:pPr>
        <w:spacing w:before="120" w:after="120" w:line="240" w:lineRule="auto"/>
        <w:jc w:val="both"/>
        <w:outlineLvl w:val="3"/>
        <w:rPr>
          <w:rFonts w:ascii="Simplified Arabic" w:hAnsi="Simplified Arabic" w:cs="Simplified Arabic"/>
          <w:color w:val="000000" w:themeColor="text1"/>
          <w:sz w:val="30"/>
          <w:szCs w:val="30"/>
        </w:rPr>
      </w:pPr>
      <w:r w:rsidRPr="00B270C8">
        <w:rPr>
          <w:rFonts w:ascii="Simplified Arabic" w:hAnsi="Simplified Arabic" w:cs="Simplified Arabic"/>
          <w:b/>
          <w:bCs/>
          <w:sz w:val="30"/>
          <w:szCs w:val="30"/>
          <w:rtl/>
        </w:rPr>
        <w:t>الخاتمة</w:t>
      </w:r>
    </w:p>
    <w:p w14:paraId="6A6A26E1" w14:textId="77777777" w:rsidR="00B270C8" w:rsidRDefault="00B270C8" w:rsidP="00A46CC8">
      <w:pPr>
        <w:spacing w:before="120" w:after="120" w:line="240" w:lineRule="auto"/>
        <w:ind w:firstLine="752"/>
        <w:jc w:val="both"/>
        <w:rPr>
          <w:rFonts w:ascii="Simplified Arabic" w:hAnsi="Simplified Arabic" w:cs="Simplified Arabic"/>
          <w:color w:val="000000" w:themeColor="text1"/>
          <w:sz w:val="28"/>
          <w:szCs w:val="28"/>
          <w:rtl/>
        </w:rPr>
      </w:pPr>
      <w:r w:rsidRPr="00B270C8">
        <w:rPr>
          <w:rFonts w:ascii="Simplified Arabic" w:hAnsi="Simplified Arabic" w:cs="Simplified Arabic"/>
          <w:color w:val="000000" w:themeColor="text1"/>
          <w:sz w:val="28"/>
          <w:szCs w:val="28"/>
          <w:rtl/>
        </w:rPr>
        <w:t>يتضح من العرض السابق أن التدريب يُعد من أهم الممارسات الإدارية التي تُسهم في تطوير الموظفين وتعزيز رضاهم الوظيفي. كما يُعد التدريب عنصرًا أساسيًا في دعم تطبيق اللائحة الداخلية، من خلال توعية الموظفين بالسياسات والإجراءات، وتعزيز العدالة التنظيمية، وتحسين الأداء. وتبرز أهمية التدريب بشكل خاص في الشركات الهندسية التي تتطلب مهارات تقنية عالية، مما يجعل الاستثمار في التدريب ضرورة استراتيجية لضمان جودة العمل واستمرارية التطوير</w:t>
      </w:r>
      <w:r w:rsidRPr="00B270C8">
        <w:rPr>
          <w:rFonts w:ascii="Simplified Arabic" w:hAnsi="Simplified Arabic" w:cs="Simplified Arabic"/>
          <w:color w:val="000000" w:themeColor="text1"/>
          <w:sz w:val="28"/>
          <w:szCs w:val="28"/>
        </w:rPr>
        <w:t>.</w:t>
      </w:r>
    </w:p>
    <w:p w14:paraId="11FB3A99" w14:textId="77777777" w:rsidR="005D3EB9" w:rsidRDefault="005D3EB9" w:rsidP="00A46CC8">
      <w:pPr>
        <w:spacing w:before="120" w:after="120" w:line="240" w:lineRule="auto"/>
        <w:ind w:firstLine="752"/>
        <w:jc w:val="both"/>
        <w:rPr>
          <w:rFonts w:ascii="Simplified Arabic" w:hAnsi="Simplified Arabic" w:cs="Simplified Arabic"/>
          <w:color w:val="000000" w:themeColor="text1"/>
          <w:sz w:val="28"/>
          <w:szCs w:val="28"/>
          <w:rtl/>
        </w:rPr>
      </w:pPr>
    </w:p>
    <w:p w14:paraId="0A5B6537" w14:textId="77777777" w:rsidR="00986D6D" w:rsidRPr="0020456E" w:rsidRDefault="00986D6D" w:rsidP="00545EDF">
      <w:pPr>
        <w:spacing w:line="240" w:lineRule="auto"/>
        <w:jc w:val="both"/>
        <w:rPr>
          <w:rFonts w:ascii="Simplified Arabic" w:hAnsi="Simplified Arabic" w:cs="Simplified Arabic"/>
          <w:color w:val="000000" w:themeColor="text1"/>
          <w:sz w:val="2"/>
          <w:szCs w:val="2"/>
        </w:rPr>
      </w:pPr>
    </w:p>
    <w:p w14:paraId="748DFF85" w14:textId="5F117296" w:rsidR="00D339CE" w:rsidRPr="00775CEB" w:rsidRDefault="00472BD4" w:rsidP="0095134C">
      <w:pPr>
        <w:spacing w:before="120" w:after="120" w:line="240" w:lineRule="auto"/>
        <w:jc w:val="both"/>
        <w:outlineLvl w:val="0"/>
        <w:rPr>
          <w:rFonts w:ascii="Simplified Arabic" w:hAnsi="Simplified Arabic" w:cs="Simplified Arabic"/>
          <w:b/>
          <w:bCs/>
          <w:sz w:val="32"/>
          <w:szCs w:val="32"/>
          <w:u w:val="single"/>
          <w:rtl/>
        </w:rPr>
      </w:pPr>
      <w:bookmarkStart w:id="31" w:name="_Toc223972250"/>
      <w:r w:rsidRPr="00775CEB">
        <w:rPr>
          <w:rFonts w:ascii="Simplified Arabic" w:hAnsi="Simplified Arabic" w:cs="Simplified Arabic" w:hint="cs"/>
          <w:b/>
          <w:bCs/>
          <w:sz w:val="32"/>
          <w:szCs w:val="32"/>
          <w:u w:val="single"/>
          <w:rtl/>
        </w:rPr>
        <w:lastRenderedPageBreak/>
        <w:t>المبحث</w:t>
      </w:r>
      <w:r w:rsidR="00D339CE" w:rsidRPr="00775CEB">
        <w:rPr>
          <w:rFonts w:ascii="Simplified Arabic" w:hAnsi="Simplified Arabic" w:cs="Simplified Arabic"/>
          <w:b/>
          <w:bCs/>
          <w:sz w:val="32"/>
          <w:szCs w:val="32"/>
          <w:u w:val="single"/>
          <w:rtl/>
        </w:rPr>
        <w:t xml:space="preserve"> </w:t>
      </w:r>
      <w:r w:rsidR="00B334A6">
        <w:rPr>
          <w:rFonts w:ascii="Simplified Arabic" w:hAnsi="Simplified Arabic" w:cs="Simplified Arabic" w:hint="cs"/>
          <w:b/>
          <w:bCs/>
          <w:sz w:val="32"/>
          <w:szCs w:val="32"/>
          <w:u w:val="single"/>
          <w:rtl/>
        </w:rPr>
        <w:t>الخامس</w:t>
      </w:r>
      <w:r w:rsidR="00D339CE" w:rsidRPr="00775CEB">
        <w:rPr>
          <w:rFonts w:ascii="Simplified Arabic" w:hAnsi="Simplified Arabic" w:cs="Simplified Arabic"/>
          <w:b/>
          <w:bCs/>
          <w:sz w:val="32"/>
          <w:szCs w:val="32"/>
          <w:u w:val="single"/>
          <w:rtl/>
        </w:rPr>
        <w:t>: الجزاءات والمكافآت ودورها في تعزيز الانضباط والرضا</w:t>
      </w:r>
      <w:bookmarkEnd w:id="31"/>
    </w:p>
    <w:p w14:paraId="2CB5205F" w14:textId="77777777" w:rsidR="005D3EB9" w:rsidRPr="005D3EB9" w:rsidRDefault="005D3EB9" w:rsidP="005D3EB9">
      <w:pPr>
        <w:spacing w:before="120" w:after="120" w:line="240" w:lineRule="auto"/>
        <w:jc w:val="both"/>
        <w:outlineLvl w:val="3"/>
        <w:rPr>
          <w:rFonts w:ascii="Simplified Arabic" w:hAnsi="Simplified Arabic" w:cs="Simplified Arabic"/>
          <w:b/>
          <w:bCs/>
          <w:sz w:val="30"/>
          <w:szCs w:val="30"/>
          <w:lang w:bidi="ar-EG"/>
        </w:rPr>
      </w:pPr>
      <w:r w:rsidRPr="005D3EB9">
        <w:rPr>
          <w:rFonts w:ascii="Simplified Arabic" w:hAnsi="Simplified Arabic" w:cs="Simplified Arabic"/>
          <w:b/>
          <w:bCs/>
          <w:color w:val="000000" w:themeColor="text1"/>
          <w:sz w:val="30"/>
          <w:szCs w:val="30"/>
          <w:rtl/>
        </w:rPr>
        <w:t>المقدمة</w:t>
      </w:r>
    </w:p>
    <w:p w14:paraId="6AA066CA" w14:textId="77777777" w:rsidR="005D3EB9" w:rsidRDefault="005D3EB9" w:rsidP="005D3EB9">
      <w:pPr>
        <w:spacing w:before="120" w:after="120" w:line="240" w:lineRule="auto"/>
        <w:jc w:val="both"/>
        <w:rPr>
          <w:rFonts w:ascii="Simplified Arabic" w:hAnsi="Simplified Arabic" w:cs="Simplified Arabic"/>
          <w:sz w:val="28"/>
          <w:szCs w:val="28"/>
          <w:rtl/>
        </w:rPr>
      </w:pPr>
      <w:r w:rsidRPr="005D3EB9">
        <w:rPr>
          <w:rFonts w:ascii="Simplified Arabic" w:hAnsi="Simplified Arabic" w:cs="Simplified Arabic"/>
          <w:sz w:val="28"/>
          <w:szCs w:val="28"/>
          <w:rtl/>
        </w:rPr>
        <w:t xml:space="preserve">تُعد منظومة الجزاءات والمكافآت إحدى الركائز الأساسية في إدارة الموارد البشرية، إذ تمثل الأداة التنظيمية التي تعتمد عليها المؤسسات لضبط السلوك الوظيفي، وتعزيز الالتزام، وتحفيز الأداء، وتحقيق العدالة بين العاملين. </w:t>
      </w:r>
    </w:p>
    <w:p w14:paraId="3BA79BAD" w14:textId="7AB0C5C7" w:rsidR="005D3EB9" w:rsidRPr="005D3EB9" w:rsidRDefault="005D3EB9" w:rsidP="005D3EB9">
      <w:pPr>
        <w:spacing w:before="120" w:after="120" w:line="240" w:lineRule="auto"/>
        <w:jc w:val="both"/>
        <w:rPr>
          <w:rFonts w:ascii="Simplified Arabic" w:hAnsi="Simplified Arabic" w:cs="Simplified Arabic"/>
          <w:sz w:val="28"/>
          <w:szCs w:val="28"/>
          <w:lang w:bidi="ar-EG"/>
        </w:rPr>
      </w:pPr>
      <w:r w:rsidRPr="005D3EB9">
        <w:rPr>
          <w:rFonts w:ascii="Simplified Arabic" w:hAnsi="Simplified Arabic" w:cs="Simplified Arabic"/>
          <w:sz w:val="28"/>
          <w:szCs w:val="28"/>
          <w:rtl/>
        </w:rPr>
        <w:t>وتُعد هذه المنظومة جزءًا لا يتجزأ من اللائحة الداخلية، حيث تحدد القواعد التي تنظّم العلاقة بين الموظف والمنشأة، وتوضح الحقوق والواجبات، وتضع إطارًا واضحًا للعقوبات والمكافآت بما يضمن الانضباط والشفافية</w:t>
      </w:r>
      <w:r w:rsidRPr="005D3EB9">
        <w:rPr>
          <w:rFonts w:ascii="Simplified Arabic" w:hAnsi="Simplified Arabic" w:cs="Simplified Arabic"/>
          <w:sz w:val="28"/>
          <w:szCs w:val="28"/>
          <w:lang w:bidi="ar-EG"/>
        </w:rPr>
        <w:t>.</w:t>
      </w:r>
    </w:p>
    <w:p w14:paraId="280C1A69" w14:textId="77777777" w:rsidR="005D3EB9" w:rsidRPr="005D3EB9" w:rsidRDefault="005D3EB9" w:rsidP="005D3EB9">
      <w:pPr>
        <w:spacing w:before="120" w:after="120" w:line="240" w:lineRule="auto"/>
        <w:jc w:val="both"/>
        <w:rPr>
          <w:rFonts w:ascii="Simplified Arabic" w:hAnsi="Simplified Arabic" w:cs="Simplified Arabic"/>
          <w:sz w:val="28"/>
          <w:szCs w:val="28"/>
          <w:lang w:bidi="ar-EG"/>
        </w:rPr>
      </w:pPr>
      <w:r w:rsidRPr="005D3EB9">
        <w:rPr>
          <w:rFonts w:ascii="Simplified Arabic" w:hAnsi="Simplified Arabic" w:cs="Simplified Arabic"/>
          <w:sz w:val="28"/>
          <w:szCs w:val="28"/>
          <w:rtl/>
        </w:rPr>
        <w:t>وفي سياق هذه الدراسة، التي تبحث في دور إدارة الموارد البشرية في تطبيق اللائحة الداخلية وأثره على الرضا الوظيفي، يبرز موضوع الجزاءات والمكافآت بوصفه أحد أهم المحاور التي تؤثر بشكل مباشر على سلوك الموظفين، ومستوى التزامهم، ودرجة رضاهم عن بيئة العمل. فالجزاءات تُسهم في الحد من المخالفات وتعزيز الانضباط، بينما تُعد المكافآت وسيلة فعّالة لتحفيز الموظفين ورفع مستوى الرضا لديهم. ومن ثم، فإن فهم العلاقة بين الجزاءات والمكافآت والرضا الوظيفي يُعد أمرًا جوهريًا لتفسير أثر تطبيق اللائحة الداخلية على العاملين في شركة بصمة الريادة للاستشارات الهندسية</w:t>
      </w:r>
      <w:r w:rsidRPr="005D3EB9">
        <w:rPr>
          <w:rFonts w:ascii="Simplified Arabic" w:hAnsi="Simplified Arabic" w:cs="Simplified Arabic"/>
          <w:sz w:val="28"/>
          <w:szCs w:val="28"/>
          <w:lang w:bidi="ar-EG"/>
        </w:rPr>
        <w:t>.</w:t>
      </w:r>
    </w:p>
    <w:p w14:paraId="735DEA76" w14:textId="77777777" w:rsidR="005D3EB9" w:rsidRPr="005D3EB9" w:rsidRDefault="005D3EB9" w:rsidP="006C0796">
      <w:pPr>
        <w:spacing w:before="120" w:after="120" w:line="240" w:lineRule="auto"/>
        <w:jc w:val="both"/>
        <w:outlineLvl w:val="3"/>
        <w:rPr>
          <w:rFonts w:ascii="Simplified Arabic" w:hAnsi="Simplified Arabic" w:cs="Simplified Arabic"/>
          <w:b/>
          <w:bCs/>
          <w:sz w:val="30"/>
          <w:szCs w:val="30"/>
        </w:rPr>
      </w:pPr>
      <w:r w:rsidRPr="005D3EB9">
        <w:rPr>
          <w:rFonts w:ascii="Simplified Arabic" w:hAnsi="Simplified Arabic" w:cs="Simplified Arabic"/>
          <w:b/>
          <w:bCs/>
          <w:sz w:val="30"/>
          <w:szCs w:val="30"/>
          <w:rtl/>
        </w:rPr>
        <w:t>أولًا: مفهوم الجزاءات والمكافآت</w:t>
      </w:r>
    </w:p>
    <w:p w14:paraId="74F8932C" w14:textId="346FACD5" w:rsidR="005D3EB9" w:rsidRPr="005D3EB9" w:rsidRDefault="005D3EB9">
      <w:pPr>
        <w:pStyle w:val="ListParagraph"/>
        <w:numPr>
          <w:ilvl w:val="1"/>
          <w:numId w:val="12"/>
        </w:numPr>
        <w:spacing w:before="120" w:after="120" w:line="240" w:lineRule="auto"/>
        <w:ind w:left="372"/>
        <w:jc w:val="both"/>
        <w:rPr>
          <w:rFonts w:ascii="Simplified Arabic" w:hAnsi="Simplified Arabic" w:cs="Simplified Arabic"/>
          <w:sz w:val="28"/>
          <w:szCs w:val="28"/>
          <w:lang w:bidi="ar-EG"/>
        </w:rPr>
      </w:pPr>
      <w:r w:rsidRPr="005D3EB9">
        <w:rPr>
          <w:rFonts w:ascii="Simplified Arabic" w:hAnsi="Simplified Arabic" w:cs="Simplified Arabic"/>
          <w:b/>
          <w:bCs/>
          <w:sz w:val="28"/>
          <w:szCs w:val="28"/>
          <w:rtl/>
        </w:rPr>
        <w:t>تعريف الجزاءات</w:t>
      </w:r>
    </w:p>
    <w:p w14:paraId="7F32E4CF" w14:textId="77777777" w:rsidR="005D3EB9" w:rsidRPr="005D3EB9" w:rsidRDefault="005D3EB9" w:rsidP="005D3EB9">
      <w:pPr>
        <w:spacing w:before="120" w:after="120" w:line="240" w:lineRule="auto"/>
        <w:jc w:val="both"/>
        <w:rPr>
          <w:rFonts w:ascii="Simplified Arabic" w:hAnsi="Simplified Arabic" w:cs="Simplified Arabic"/>
          <w:sz w:val="28"/>
          <w:szCs w:val="28"/>
          <w:lang w:bidi="ar-EG"/>
        </w:rPr>
      </w:pPr>
      <w:r w:rsidRPr="005D3EB9">
        <w:rPr>
          <w:rFonts w:ascii="Simplified Arabic" w:hAnsi="Simplified Arabic" w:cs="Simplified Arabic"/>
          <w:sz w:val="28"/>
          <w:szCs w:val="28"/>
          <w:rtl/>
        </w:rPr>
        <w:t>الجزاءات هي الإجراءات التأديبية التي تُتخذ بحق الموظف عند مخالفته للائحة الداخلية أو إخلاله بواجباته الوظيفية. وتهدف الجزاءات إلى</w:t>
      </w:r>
      <w:r w:rsidRPr="005D3EB9">
        <w:rPr>
          <w:rFonts w:ascii="Simplified Arabic" w:hAnsi="Simplified Arabic" w:cs="Simplified Arabic"/>
          <w:sz w:val="28"/>
          <w:szCs w:val="28"/>
          <w:lang w:bidi="ar-EG"/>
        </w:rPr>
        <w:t>:</w:t>
      </w:r>
    </w:p>
    <w:p w14:paraId="5E80D3B5" w14:textId="77777777" w:rsidR="005D3EB9" w:rsidRPr="005D3EB9" w:rsidRDefault="005D3EB9">
      <w:pPr>
        <w:pStyle w:val="ListParagraph"/>
        <w:numPr>
          <w:ilvl w:val="0"/>
          <w:numId w:val="26"/>
        </w:numPr>
        <w:spacing w:before="120" w:after="120" w:line="240" w:lineRule="auto"/>
        <w:jc w:val="both"/>
        <w:rPr>
          <w:rFonts w:ascii="Simplified Arabic" w:hAnsi="Simplified Arabic" w:cs="Simplified Arabic"/>
          <w:color w:val="000000" w:themeColor="text1"/>
          <w:sz w:val="28"/>
          <w:szCs w:val="28"/>
        </w:rPr>
      </w:pPr>
      <w:r w:rsidRPr="005D3EB9">
        <w:rPr>
          <w:rFonts w:ascii="Simplified Arabic" w:hAnsi="Simplified Arabic" w:cs="Simplified Arabic"/>
          <w:color w:val="000000" w:themeColor="text1"/>
          <w:sz w:val="28"/>
          <w:szCs w:val="28"/>
          <w:rtl/>
        </w:rPr>
        <w:t>ضبط السلوك الوظيفي</w:t>
      </w:r>
    </w:p>
    <w:p w14:paraId="0F469FFF" w14:textId="77777777" w:rsidR="005D3EB9" w:rsidRPr="005D3EB9" w:rsidRDefault="005D3EB9">
      <w:pPr>
        <w:pStyle w:val="ListParagraph"/>
        <w:numPr>
          <w:ilvl w:val="0"/>
          <w:numId w:val="26"/>
        </w:numPr>
        <w:spacing w:before="120" w:after="120" w:line="240" w:lineRule="auto"/>
        <w:jc w:val="both"/>
        <w:rPr>
          <w:rFonts w:ascii="Simplified Arabic" w:hAnsi="Simplified Arabic" w:cs="Simplified Arabic"/>
          <w:color w:val="000000" w:themeColor="text1"/>
          <w:sz w:val="28"/>
          <w:szCs w:val="28"/>
        </w:rPr>
      </w:pPr>
      <w:r w:rsidRPr="005D3EB9">
        <w:rPr>
          <w:rFonts w:ascii="Simplified Arabic" w:hAnsi="Simplified Arabic" w:cs="Simplified Arabic"/>
          <w:color w:val="000000" w:themeColor="text1"/>
          <w:sz w:val="28"/>
          <w:szCs w:val="28"/>
          <w:rtl/>
        </w:rPr>
        <w:t>تعزيز الانضباط</w:t>
      </w:r>
    </w:p>
    <w:p w14:paraId="2374B9ED" w14:textId="77777777" w:rsidR="005D3EB9" w:rsidRPr="005D3EB9" w:rsidRDefault="005D3EB9">
      <w:pPr>
        <w:pStyle w:val="ListParagraph"/>
        <w:numPr>
          <w:ilvl w:val="0"/>
          <w:numId w:val="26"/>
        </w:numPr>
        <w:spacing w:before="120" w:after="120" w:line="240" w:lineRule="auto"/>
        <w:jc w:val="both"/>
        <w:rPr>
          <w:rFonts w:ascii="Simplified Arabic" w:hAnsi="Simplified Arabic" w:cs="Simplified Arabic"/>
          <w:color w:val="000000" w:themeColor="text1"/>
          <w:sz w:val="28"/>
          <w:szCs w:val="28"/>
        </w:rPr>
      </w:pPr>
      <w:r w:rsidRPr="005D3EB9">
        <w:rPr>
          <w:rFonts w:ascii="Simplified Arabic" w:hAnsi="Simplified Arabic" w:cs="Simplified Arabic"/>
          <w:color w:val="000000" w:themeColor="text1"/>
          <w:sz w:val="28"/>
          <w:szCs w:val="28"/>
          <w:rtl/>
        </w:rPr>
        <w:t>منع تكرار المخالفات</w:t>
      </w:r>
    </w:p>
    <w:p w14:paraId="500D8D17" w14:textId="77777777" w:rsidR="005D3EB9" w:rsidRPr="005D3EB9" w:rsidRDefault="005D3EB9">
      <w:pPr>
        <w:pStyle w:val="ListParagraph"/>
        <w:numPr>
          <w:ilvl w:val="0"/>
          <w:numId w:val="26"/>
        </w:numPr>
        <w:spacing w:before="120" w:after="120" w:line="240" w:lineRule="auto"/>
        <w:jc w:val="both"/>
        <w:rPr>
          <w:rFonts w:ascii="Simplified Arabic" w:hAnsi="Simplified Arabic" w:cs="Simplified Arabic"/>
          <w:color w:val="000000" w:themeColor="text1"/>
          <w:sz w:val="28"/>
          <w:szCs w:val="28"/>
        </w:rPr>
      </w:pPr>
      <w:r w:rsidRPr="005D3EB9">
        <w:rPr>
          <w:rFonts w:ascii="Simplified Arabic" w:hAnsi="Simplified Arabic" w:cs="Simplified Arabic"/>
          <w:color w:val="000000" w:themeColor="text1"/>
          <w:sz w:val="28"/>
          <w:szCs w:val="28"/>
          <w:rtl/>
        </w:rPr>
        <w:t>حماية بيئة العمل</w:t>
      </w:r>
    </w:p>
    <w:p w14:paraId="32EA9CF3" w14:textId="77777777" w:rsidR="005D3EB9" w:rsidRPr="005D3EB9" w:rsidRDefault="005D3EB9">
      <w:pPr>
        <w:pStyle w:val="ListParagraph"/>
        <w:numPr>
          <w:ilvl w:val="0"/>
          <w:numId w:val="26"/>
        </w:numPr>
        <w:spacing w:before="120" w:after="120" w:line="240" w:lineRule="auto"/>
        <w:jc w:val="both"/>
        <w:rPr>
          <w:rFonts w:ascii="Simplified Arabic" w:hAnsi="Simplified Arabic" w:cs="Simplified Arabic"/>
          <w:sz w:val="28"/>
          <w:szCs w:val="28"/>
          <w:lang w:bidi="ar-EG"/>
        </w:rPr>
      </w:pPr>
      <w:r w:rsidRPr="005D3EB9">
        <w:rPr>
          <w:rFonts w:ascii="Simplified Arabic" w:hAnsi="Simplified Arabic" w:cs="Simplified Arabic"/>
          <w:color w:val="000000" w:themeColor="text1"/>
          <w:sz w:val="28"/>
          <w:szCs w:val="28"/>
          <w:rtl/>
        </w:rPr>
        <w:t xml:space="preserve">ضمان </w:t>
      </w:r>
      <w:r w:rsidRPr="005D3EB9">
        <w:rPr>
          <w:rFonts w:ascii="Simplified Arabic" w:hAnsi="Simplified Arabic" w:cs="Simplified Arabic"/>
          <w:sz w:val="28"/>
          <w:szCs w:val="28"/>
          <w:rtl/>
        </w:rPr>
        <w:t>العدالة التنظيمية</w:t>
      </w:r>
    </w:p>
    <w:p w14:paraId="6D93D7D6" w14:textId="77777777" w:rsidR="005D3EB9" w:rsidRDefault="005D3EB9" w:rsidP="005D3EB9">
      <w:pPr>
        <w:spacing w:before="120" w:after="120" w:line="240" w:lineRule="auto"/>
        <w:jc w:val="both"/>
        <w:rPr>
          <w:rFonts w:ascii="Simplified Arabic" w:hAnsi="Simplified Arabic" w:cs="Simplified Arabic"/>
          <w:sz w:val="28"/>
          <w:szCs w:val="28"/>
          <w:rtl/>
          <w:lang w:bidi="ar-EG"/>
        </w:rPr>
      </w:pPr>
      <w:r w:rsidRPr="005D3EB9">
        <w:rPr>
          <w:rFonts w:ascii="Simplified Arabic" w:hAnsi="Simplified Arabic" w:cs="Simplified Arabic"/>
          <w:sz w:val="28"/>
          <w:szCs w:val="28"/>
          <w:rtl/>
        </w:rPr>
        <w:t>وتتدرج الجزاءات عادة من التنبيه الشفهي إلى الفصل، وفقًا لطبيعة المخالفة وخطورتها</w:t>
      </w:r>
      <w:r w:rsidRPr="005D3EB9">
        <w:rPr>
          <w:rFonts w:ascii="Simplified Arabic" w:hAnsi="Simplified Arabic" w:cs="Simplified Arabic"/>
          <w:sz w:val="28"/>
          <w:szCs w:val="28"/>
          <w:lang w:bidi="ar-EG"/>
        </w:rPr>
        <w:t>.</w:t>
      </w:r>
    </w:p>
    <w:p w14:paraId="5EACC124" w14:textId="77777777" w:rsidR="00AC39B7" w:rsidRDefault="00AC39B7" w:rsidP="005D3EB9">
      <w:pPr>
        <w:spacing w:before="120" w:after="120" w:line="240" w:lineRule="auto"/>
        <w:jc w:val="both"/>
        <w:rPr>
          <w:rFonts w:ascii="Simplified Arabic" w:hAnsi="Simplified Arabic" w:cs="Simplified Arabic"/>
          <w:sz w:val="28"/>
          <w:szCs w:val="28"/>
          <w:rtl/>
          <w:lang w:bidi="ar-EG"/>
        </w:rPr>
      </w:pPr>
    </w:p>
    <w:p w14:paraId="096C46C6" w14:textId="77777777" w:rsidR="00AC39B7" w:rsidRPr="005D3EB9" w:rsidRDefault="00AC39B7" w:rsidP="005D3EB9">
      <w:pPr>
        <w:spacing w:before="120" w:after="120" w:line="240" w:lineRule="auto"/>
        <w:jc w:val="both"/>
        <w:rPr>
          <w:rFonts w:ascii="Simplified Arabic" w:hAnsi="Simplified Arabic" w:cs="Simplified Arabic"/>
          <w:sz w:val="28"/>
          <w:szCs w:val="28"/>
          <w:lang w:bidi="ar-EG"/>
        </w:rPr>
      </w:pPr>
    </w:p>
    <w:p w14:paraId="5BCC2A78" w14:textId="58C24156" w:rsidR="005D3EB9" w:rsidRPr="005D3EB9" w:rsidRDefault="005D3EB9">
      <w:pPr>
        <w:pStyle w:val="ListParagraph"/>
        <w:numPr>
          <w:ilvl w:val="1"/>
          <w:numId w:val="12"/>
        </w:numPr>
        <w:spacing w:before="120" w:after="120" w:line="240" w:lineRule="auto"/>
        <w:ind w:left="372"/>
        <w:jc w:val="both"/>
        <w:rPr>
          <w:rFonts w:ascii="Simplified Arabic" w:hAnsi="Simplified Arabic" w:cs="Simplified Arabic"/>
          <w:sz w:val="28"/>
          <w:szCs w:val="28"/>
          <w:lang w:bidi="ar-EG"/>
        </w:rPr>
      </w:pPr>
      <w:r w:rsidRPr="005D3EB9">
        <w:rPr>
          <w:rFonts w:ascii="Simplified Arabic" w:hAnsi="Simplified Arabic" w:cs="Simplified Arabic"/>
          <w:b/>
          <w:bCs/>
          <w:sz w:val="28"/>
          <w:szCs w:val="28"/>
          <w:rtl/>
        </w:rPr>
        <w:lastRenderedPageBreak/>
        <w:t>تعريف المكافآت</w:t>
      </w:r>
    </w:p>
    <w:p w14:paraId="42863601" w14:textId="77777777" w:rsidR="005D3EB9" w:rsidRPr="005D3EB9" w:rsidRDefault="005D3EB9" w:rsidP="005D3EB9">
      <w:pPr>
        <w:spacing w:before="120" w:after="120" w:line="240" w:lineRule="auto"/>
        <w:jc w:val="both"/>
        <w:rPr>
          <w:rFonts w:ascii="Simplified Arabic" w:hAnsi="Simplified Arabic" w:cs="Simplified Arabic"/>
          <w:sz w:val="28"/>
          <w:szCs w:val="28"/>
          <w:lang w:bidi="ar-EG"/>
        </w:rPr>
      </w:pPr>
      <w:r w:rsidRPr="005D3EB9">
        <w:rPr>
          <w:rFonts w:ascii="Simplified Arabic" w:hAnsi="Simplified Arabic" w:cs="Simplified Arabic"/>
          <w:sz w:val="28"/>
          <w:szCs w:val="28"/>
          <w:rtl/>
        </w:rPr>
        <w:t>المكافآت هي الحوافز المادية أو المعنوية التي تُمنح للموظف تقديرًا لأدائه المتميز أو التزامه بالسياسات التنظيمية. وتهدف المكافآت إلى</w:t>
      </w:r>
      <w:r w:rsidRPr="005D3EB9">
        <w:rPr>
          <w:rFonts w:ascii="Simplified Arabic" w:hAnsi="Simplified Arabic" w:cs="Simplified Arabic"/>
          <w:sz w:val="28"/>
          <w:szCs w:val="28"/>
          <w:lang w:bidi="ar-EG"/>
        </w:rPr>
        <w:t>:</w:t>
      </w:r>
    </w:p>
    <w:p w14:paraId="31D29A3B" w14:textId="77777777" w:rsidR="005D3EB9" w:rsidRPr="005D3EB9" w:rsidRDefault="005D3EB9">
      <w:pPr>
        <w:pStyle w:val="ListParagraph"/>
        <w:numPr>
          <w:ilvl w:val="0"/>
          <w:numId w:val="26"/>
        </w:numPr>
        <w:spacing w:before="120" w:after="120" w:line="240" w:lineRule="auto"/>
        <w:jc w:val="both"/>
        <w:rPr>
          <w:rFonts w:ascii="Simplified Arabic" w:hAnsi="Simplified Arabic" w:cs="Simplified Arabic"/>
          <w:color w:val="000000" w:themeColor="text1"/>
          <w:sz w:val="28"/>
          <w:szCs w:val="28"/>
        </w:rPr>
      </w:pPr>
      <w:r w:rsidRPr="005D3EB9">
        <w:rPr>
          <w:rFonts w:ascii="Simplified Arabic" w:hAnsi="Simplified Arabic" w:cs="Simplified Arabic"/>
          <w:color w:val="000000" w:themeColor="text1"/>
          <w:sz w:val="28"/>
          <w:szCs w:val="28"/>
          <w:rtl/>
        </w:rPr>
        <w:t>تعزيز التحفيز</w:t>
      </w:r>
    </w:p>
    <w:p w14:paraId="7773A96A" w14:textId="77777777" w:rsidR="005D3EB9" w:rsidRPr="005D3EB9" w:rsidRDefault="005D3EB9">
      <w:pPr>
        <w:pStyle w:val="ListParagraph"/>
        <w:numPr>
          <w:ilvl w:val="0"/>
          <w:numId w:val="26"/>
        </w:numPr>
        <w:spacing w:before="120" w:after="120" w:line="240" w:lineRule="auto"/>
        <w:jc w:val="both"/>
        <w:rPr>
          <w:rFonts w:ascii="Simplified Arabic" w:hAnsi="Simplified Arabic" w:cs="Simplified Arabic"/>
          <w:color w:val="000000" w:themeColor="text1"/>
          <w:sz w:val="28"/>
          <w:szCs w:val="28"/>
        </w:rPr>
      </w:pPr>
      <w:r w:rsidRPr="005D3EB9">
        <w:rPr>
          <w:rFonts w:ascii="Simplified Arabic" w:hAnsi="Simplified Arabic" w:cs="Simplified Arabic"/>
          <w:color w:val="000000" w:themeColor="text1"/>
          <w:sz w:val="28"/>
          <w:szCs w:val="28"/>
          <w:rtl/>
        </w:rPr>
        <w:t>رفع مستوى الرضا الوظيفي</w:t>
      </w:r>
    </w:p>
    <w:p w14:paraId="2B373B80" w14:textId="77777777" w:rsidR="005D3EB9" w:rsidRPr="005D3EB9" w:rsidRDefault="005D3EB9">
      <w:pPr>
        <w:pStyle w:val="ListParagraph"/>
        <w:numPr>
          <w:ilvl w:val="0"/>
          <w:numId w:val="26"/>
        </w:numPr>
        <w:spacing w:before="120" w:after="120" w:line="240" w:lineRule="auto"/>
        <w:jc w:val="both"/>
        <w:rPr>
          <w:rFonts w:ascii="Simplified Arabic" w:hAnsi="Simplified Arabic" w:cs="Simplified Arabic"/>
          <w:color w:val="000000" w:themeColor="text1"/>
          <w:sz w:val="28"/>
          <w:szCs w:val="28"/>
        </w:rPr>
      </w:pPr>
      <w:r w:rsidRPr="005D3EB9">
        <w:rPr>
          <w:rFonts w:ascii="Simplified Arabic" w:hAnsi="Simplified Arabic" w:cs="Simplified Arabic"/>
          <w:color w:val="000000" w:themeColor="text1"/>
          <w:sz w:val="28"/>
          <w:szCs w:val="28"/>
          <w:rtl/>
        </w:rPr>
        <w:t>تشجيع السلوك الإيجابي</w:t>
      </w:r>
    </w:p>
    <w:p w14:paraId="00F257E0" w14:textId="77777777" w:rsidR="005D3EB9" w:rsidRPr="005D3EB9" w:rsidRDefault="005D3EB9">
      <w:pPr>
        <w:pStyle w:val="ListParagraph"/>
        <w:numPr>
          <w:ilvl w:val="0"/>
          <w:numId w:val="26"/>
        </w:numPr>
        <w:spacing w:before="120" w:after="120" w:line="240" w:lineRule="auto"/>
        <w:jc w:val="both"/>
        <w:rPr>
          <w:rFonts w:ascii="Simplified Arabic" w:hAnsi="Simplified Arabic" w:cs="Simplified Arabic"/>
          <w:color w:val="000000" w:themeColor="text1"/>
          <w:sz w:val="28"/>
          <w:szCs w:val="28"/>
        </w:rPr>
      </w:pPr>
      <w:r w:rsidRPr="005D3EB9">
        <w:rPr>
          <w:rFonts w:ascii="Simplified Arabic" w:hAnsi="Simplified Arabic" w:cs="Simplified Arabic"/>
          <w:color w:val="000000" w:themeColor="text1"/>
          <w:sz w:val="28"/>
          <w:szCs w:val="28"/>
          <w:rtl/>
        </w:rPr>
        <w:t>دعم ثقافة الأداء</w:t>
      </w:r>
    </w:p>
    <w:p w14:paraId="6C21CC98" w14:textId="77777777" w:rsidR="005D3EB9" w:rsidRPr="005D3EB9" w:rsidRDefault="005D3EB9">
      <w:pPr>
        <w:pStyle w:val="ListParagraph"/>
        <w:numPr>
          <w:ilvl w:val="0"/>
          <w:numId w:val="26"/>
        </w:numPr>
        <w:spacing w:before="120" w:after="120" w:line="240" w:lineRule="auto"/>
        <w:jc w:val="both"/>
        <w:rPr>
          <w:rFonts w:ascii="Simplified Arabic" w:hAnsi="Simplified Arabic" w:cs="Simplified Arabic"/>
          <w:sz w:val="28"/>
          <w:szCs w:val="28"/>
          <w:lang w:bidi="ar-EG"/>
        </w:rPr>
      </w:pPr>
      <w:r w:rsidRPr="005D3EB9">
        <w:rPr>
          <w:rFonts w:ascii="Simplified Arabic" w:hAnsi="Simplified Arabic" w:cs="Simplified Arabic"/>
          <w:color w:val="000000" w:themeColor="text1"/>
          <w:sz w:val="28"/>
          <w:szCs w:val="28"/>
          <w:rtl/>
        </w:rPr>
        <w:t>تعز</w:t>
      </w:r>
      <w:r w:rsidRPr="005D3EB9">
        <w:rPr>
          <w:rFonts w:ascii="Simplified Arabic" w:hAnsi="Simplified Arabic" w:cs="Simplified Arabic"/>
          <w:sz w:val="28"/>
          <w:szCs w:val="28"/>
          <w:rtl/>
        </w:rPr>
        <w:t>يز الانتماء للمنظمة</w:t>
      </w:r>
    </w:p>
    <w:p w14:paraId="67B2C11A" w14:textId="77777777" w:rsidR="005D3EB9" w:rsidRPr="005D3EB9" w:rsidRDefault="005D3EB9" w:rsidP="005D3EB9">
      <w:pPr>
        <w:spacing w:before="120" w:after="120" w:line="240" w:lineRule="auto"/>
        <w:jc w:val="both"/>
        <w:rPr>
          <w:rFonts w:ascii="Simplified Arabic" w:hAnsi="Simplified Arabic" w:cs="Simplified Arabic"/>
          <w:sz w:val="28"/>
          <w:szCs w:val="28"/>
          <w:lang w:bidi="ar-EG"/>
        </w:rPr>
      </w:pPr>
      <w:r w:rsidRPr="005D3EB9">
        <w:rPr>
          <w:rFonts w:ascii="Simplified Arabic" w:hAnsi="Simplified Arabic" w:cs="Simplified Arabic"/>
          <w:sz w:val="28"/>
          <w:szCs w:val="28"/>
          <w:rtl/>
        </w:rPr>
        <w:t>وتشمل المكافآت: المكافآت المالية، الترقيات، شهادات التقدير، الإجازات الإضافية، وغيرها</w:t>
      </w:r>
      <w:r w:rsidRPr="005D3EB9">
        <w:rPr>
          <w:rFonts w:ascii="Simplified Arabic" w:hAnsi="Simplified Arabic" w:cs="Simplified Arabic"/>
          <w:sz w:val="28"/>
          <w:szCs w:val="28"/>
          <w:lang w:bidi="ar-EG"/>
        </w:rPr>
        <w:t>.</w:t>
      </w:r>
    </w:p>
    <w:p w14:paraId="4FA6FEC0" w14:textId="77777777" w:rsidR="005D3EB9" w:rsidRPr="005D3EB9" w:rsidRDefault="005D3EB9" w:rsidP="006C0796">
      <w:pPr>
        <w:spacing w:before="120" w:after="120" w:line="240" w:lineRule="auto"/>
        <w:jc w:val="both"/>
        <w:outlineLvl w:val="3"/>
        <w:rPr>
          <w:rFonts w:ascii="Simplified Arabic" w:hAnsi="Simplified Arabic" w:cs="Simplified Arabic"/>
          <w:b/>
          <w:bCs/>
          <w:sz w:val="30"/>
          <w:szCs w:val="30"/>
        </w:rPr>
      </w:pPr>
      <w:r w:rsidRPr="005D3EB9">
        <w:rPr>
          <w:rFonts w:ascii="Simplified Arabic" w:hAnsi="Simplified Arabic" w:cs="Simplified Arabic"/>
          <w:b/>
          <w:bCs/>
          <w:sz w:val="30"/>
          <w:szCs w:val="30"/>
          <w:rtl/>
        </w:rPr>
        <w:t>ثانيًا: أهمية نظام الجزاءات والمكافآت في المنظمات</w:t>
      </w:r>
    </w:p>
    <w:p w14:paraId="5487F2B3" w14:textId="77777777" w:rsidR="005D3EB9" w:rsidRPr="005D3EB9" w:rsidRDefault="005D3EB9" w:rsidP="005D3EB9">
      <w:pPr>
        <w:spacing w:before="120" w:after="120" w:line="240" w:lineRule="auto"/>
        <w:jc w:val="both"/>
        <w:rPr>
          <w:rFonts w:ascii="Simplified Arabic" w:hAnsi="Simplified Arabic" w:cs="Simplified Arabic"/>
          <w:sz w:val="28"/>
          <w:szCs w:val="28"/>
          <w:lang w:bidi="ar-EG"/>
        </w:rPr>
      </w:pPr>
      <w:r w:rsidRPr="005D3EB9">
        <w:rPr>
          <w:rFonts w:ascii="Simplified Arabic" w:hAnsi="Simplified Arabic" w:cs="Simplified Arabic"/>
          <w:sz w:val="28"/>
          <w:szCs w:val="28"/>
          <w:rtl/>
        </w:rPr>
        <w:t>تنبع أهمية هذا النظام من كونه</w:t>
      </w:r>
      <w:r w:rsidRPr="005D3EB9">
        <w:rPr>
          <w:rFonts w:ascii="Simplified Arabic" w:hAnsi="Simplified Arabic" w:cs="Simplified Arabic"/>
          <w:sz w:val="28"/>
          <w:szCs w:val="28"/>
          <w:lang w:bidi="ar-EG"/>
        </w:rPr>
        <w:t>:</w:t>
      </w:r>
    </w:p>
    <w:p w14:paraId="7E76ACE4" w14:textId="77777777" w:rsidR="005D3EB9" w:rsidRPr="005D3EB9" w:rsidRDefault="005D3EB9">
      <w:pPr>
        <w:pStyle w:val="ListParagraph"/>
        <w:numPr>
          <w:ilvl w:val="0"/>
          <w:numId w:val="26"/>
        </w:numPr>
        <w:spacing w:before="120" w:after="120" w:line="240" w:lineRule="auto"/>
        <w:jc w:val="both"/>
        <w:rPr>
          <w:rFonts w:ascii="Simplified Arabic" w:hAnsi="Simplified Arabic" w:cs="Simplified Arabic"/>
          <w:color w:val="000000" w:themeColor="text1"/>
          <w:sz w:val="28"/>
          <w:szCs w:val="28"/>
        </w:rPr>
      </w:pPr>
      <w:r w:rsidRPr="005D3EB9">
        <w:rPr>
          <w:rFonts w:ascii="Simplified Arabic" w:hAnsi="Simplified Arabic" w:cs="Simplified Arabic"/>
          <w:sz w:val="28"/>
          <w:szCs w:val="28"/>
          <w:rtl/>
        </w:rPr>
        <w:t xml:space="preserve">يُسهم </w:t>
      </w:r>
      <w:r w:rsidRPr="005D3EB9">
        <w:rPr>
          <w:rFonts w:ascii="Simplified Arabic" w:hAnsi="Simplified Arabic" w:cs="Simplified Arabic"/>
          <w:color w:val="000000" w:themeColor="text1"/>
          <w:sz w:val="28"/>
          <w:szCs w:val="28"/>
          <w:rtl/>
        </w:rPr>
        <w:t>في تعزيز الانضباط داخل المنظمة</w:t>
      </w:r>
    </w:p>
    <w:p w14:paraId="29D3AE4D" w14:textId="77777777" w:rsidR="005D3EB9" w:rsidRPr="005D3EB9" w:rsidRDefault="005D3EB9">
      <w:pPr>
        <w:pStyle w:val="ListParagraph"/>
        <w:numPr>
          <w:ilvl w:val="0"/>
          <w:numId w:val="26"/>
        </w:numPr>
        <w:spacing w:before="120" w:after="120" w:line="240" w:lineRule="auto"/>
        <w:jc w:val="both"/>
        <w:rPr>
          <w:rFonts w:ascii="Simplified Arabic" w:hAnsi="Simplified Arabic" w:cs="Simplified Arabic"/>
          <w:color w:val="000000" w:themeColor="text1"/>
          <w:sz w:val="28"/>
          <w:szCs w:val="28"/>
        </w:rPr>
      </w:pPr>
      <w:r w:rsidRPr="005D3EB9">
        <w:rPr>
          <w:rFonts w:ascii="Simplified Arabic" w:hAnsi="Simplified Arabic" w:cs="Simplified Arabic"/>
          <w:color w:val="000000" w:themeColor="text1"/>
          <w:sz w:val="28"/>
          <w:szCs w:val="28"/>
          <w:rtl/>
        </w:rPr>
        <w:t>يدعم تطبيق اللائحة الداخلية</w:t>
      </w:r>
    </w:p>
    <w:p w14:paraId="38D28309" w14:textId="77777777" w:rsidR="005D3EB9" w:rsidRPr="005D3EB9" w:rsidRDefault="005D3EB9">
      <w:pPr>
        <w:pStyle w:val="ListParagraph"/>
        <w:numPr>
          <w:ilvl w:val="0"/>
          <w:numId w:val="26"/>
        </w:numPr>
        <w:spacing w:before="120" w:after="120" w:line="240" w:lineRule="auto"/>
        <w:jc w:val="both"/>
        <w:rPr>
          <w:rFonts w:ascii="Simplified Arabic" w:hAnsi="Simplified Arabic" w:cs="Simplified Arabic"/>
          <w:color w:val="000000" w:themeColor="text1"/>
          <w:sz w:val="28"/>
          <w:szCs w:val="28"/>
        </w:rPr>
      </w:pPr>
      <w:r w:rsidRPr="005D3EB9">
        <w:rPr>
          <w:rFonts w:ascii="Simplified Arabic" w:hAnsi="Simplified Arabic" w:cs="Simplified Arabic"/>
          <w:color w:val="000000" w:themeColor="text1"/>
          <w:sz w:val="28"/>
          <w:szCs w:val="28"/>
          <w:rtl/>
        </w:rPr>
        <w:t>يعزز العدالة التنظيمية</w:t>
      </w:r>
    </w:p>
    <w:p w14:paraId="7EF9B98C" w14:textId="77777777" w:rsidR="005D3EB9" w:rsidRPr="005D3EB9" w:rsidRDefault="005D3EB9">
      <w:pPr>
        <w:pStyle w:val="ListParagraph"/>
        <w:numPr>
          <w:ilvl w:val="0"/>
          <w:numId w:val="26"/>
        </w:numPr>
        <w:spacing w:before="120" w:after="120" w:line="240" w:lineRule="auto"/>
        <w:jc w:val="both"/>
        <w:rPr>
          <w:rFonts w:ascii="Simplified Arabic" w:hAnsi="Simplified Arabic" w:cs="Simplified Arabic"/>
          <w:color w:val="000000" w:themeColor="text1"/>
          <w:sz w:val="28"/>
          <w:szCs w:val="28"/>
        </w:rPr>
      </w:pPr>
      <w:r w:rsidRPr="005D3EB9">
        <w:rPr>
          <w:rFonts w:ascii="Simplified Arabic" w:hAnsi="Simplified Arabic" w:cs="Simplified Arabic"/>
          <w:color w:val="000000" w:themeColor="text1"/>
          <w:sz w:val="28"/>
          <w:szCs w:val="28"/>
          <w:rtl/>
        </w:rPr>
        <w:t>يرفع مستوى الرضا الوظيفي</w:t>
      </w:r>
    </w:p>
    <w:p w14:paraId="4D50226D" w14:textId="77777777" w:rsidR="005D3EB9" w:rsidRPr="005D3EB9" w:rsidRDefault="005D3EB9">
      <w:pPr>
        <w:pStyle w:val="ListParagraph"/>
        <w:numPr>
          <w:ilvl w:val="0"/>
          <w:numId w:val="26"/>
        </w:numPr>
        <w:spacing w:before="120" w:after="120" w:line="240" w:lineRule="auto"/>
        <w:jc w:val="both"/>
        <w:rPr>
          <w:rFonts w:ascii="Simplified Arabic" w:hAnsi="Simplified Arabic" w:cs="Simplified Arabic"/>
          <w:color w:val="000000" w:themeColor="text1"/>
          <w:sz w:val="28"/>
          <w:szCs w:val="28"/>
        </w:rPr>
      </w:pPr>
      <w:r w:rsidRPr="005D3EB9">
        <w:rPr>
          <w:rFonts w:ascii="Simplified Arabic" w:hAnsi="Simplified Arabic" w:cs="Simplified Arabic"/>
          <w:color w:val="000000" w:themeColor="text1"/>
          <w:sz w:val="28"/>
          <w:szCs w:val="28"/>
          <w:rtl/>
        </w:rPr>
        <w:t>يقلل من النزاعات الوظيفية</w:t>
      </w:r>
    </w:p>
    <w:p w14:paraId="16457F19" w14:textId="77777777" w:rsidR="005D3EB9" w:rsidRPr="005D3EB9" w:rsidRDefault="005D3EB9">
      <w:pPr>
        <w:pStyle w:val="ListParagraph"/>
        <w:numPr>
          <w:ilvl w:val="0"/>
          <w:numId w:val="26"/>
        </w:numPr>
        <w:spacing w:before="120" w:after="120" w:line="240" w:lineRule="auto"/>
        <w:jc w:val="both"/>
        <w:rPr>
          <w:rFonts w:ascii="Simplified Arabic" w:hAnsi="Simplified Arabic" w:cs="Simplified Arabic"/>
          <w:color w:val="000000" w:themeColor="text1"/>
          <w:sz w:val="28"/>
          <w:szCs w:val="28"/>
        </w:rPr>
      </w:pPr>
      <w:r w:rsidRPr="005D3EB9">
        <w:rPr>
          <w:rFonts w:ascii="Simplified Arabic" w:hAnsi="Simplified Arabic" w:cs="Simplified Arabic"/>
          <w:color w:val="000000" w:themeColor="text1"/>
          <w:sz w:val="28"/>
          <w:szCs w:val="28"/>
          <w:rtl/>
        </w:rPr>
        <w:t>يُسهم في تحسين الأداء العام</w:t>
      </w:r>
    </w:p>
    <w:p w14:paraId="0329B136" w14:textId="77777777" w:rsidR="005D3EB9" w:rsidRPr="005D3EB9" w:rsidRDefault="005D3EB9">
      <w:pPr>
        <w:pStyle w:val="ListParagraph"/>
        <w:numPr>
          <w:ilvl w:val="0"/>
          <w:numId w:val="26"/>
        </w:numPr>
        <w:spacing w:before="120" w:after="120" w:line="240" w:lineRule="auto"/>
        <w:jc w:val="both"/>
        <w:rPr>
          <w:rFonts w:ascii="Simplified Arabic" w:hAnsi="Simplified Arabic" w:cs="Simplified Arabic"/>
          <w:sz w:val="28"/>
          <w:szCs w:val="28"/>
          <w:lang w:bidi="ar-EG"/>
        </w:rPr>
      </w:pPr>
      <w:r w:rsidRPr="005D3EB9">
        <w:rPr>
          <w:rFonts w:ascii="Simplified Arabic" w:hAnsi="Simplified Arabic" w:cs="Simplified Arabic"/>
          <w:color w:val="000000" w:themeColor="text1"/>
          <w:sz w:val="28"/>
          <w:szCs w:val="28"/>
          <w:rtl/>
        </w:rPr>
        <w:t>يعزز ثق</w:t>
      </w:r>
      <w:r w:rsidRPr="005D3EB9">
        <w:rPr>
          <w:rFonts w:ascii="Simplified Arabic" w:hAnsi="Simplified Arabic" w:cs="Simplified Arabic"/>
          <w:sz w:val="28"/>
          <w:szCs w:val="28"/>
          <w:rtl/>
        </w:rPr>
        <w:t>افة الالتزام والمسؤولية</w:t>
      </w:r>
    </w:p>
    <w:p w14:paraId="718010E6" w14:textId="77777777" w:rsidR="005D3EB9" w:rsidRPr="005D3EB9" w:rsidRDefault="005D3EB9" w:rsidP="005D3EB9">
      <w:pPr>
        <w:spacing w:before="120" w:after="120" w:line="240" w:lineRule="auto"/>
        <w:jc w:val="both"/>
        <w:rPr>
          <w:rFonts w:ascii="Simplified Arabic" w:hAnsi="Simplified Arabic" w:cs="Simplified Arabic"/>
          <w:sz w:val="28"/>
          <w:szCs w:val="28"/>
          <w:lang w:bidi="ar-EG"/>
        </w:rPr>
      </w:pPr>
      <w:r w:rsidRPr="005D3EB9">
        <w:rPr>
          <w:rFonts w:ascii="Simplified Arabic" w:hAnsi="Simplified Arabic" w:cs="Simplified Arabic"/>
          <w:sz w:val="28"/>
          <w:szCs w:val="28"/>
          <w:rtl/>
        </w:rPr>
        <w:t>وتشير الأدبيات الإدارية إلى أن المنظمات التي تطبق نظامًا عادلًا وشفافًا للجزاءات والمكافآت تتمتع بمستوى أعلى من الرضا الوظيفي والالتزام التنظيمي</w:t>
      </w:r>
      <w:r w:rsidRPr="005D3EB9">
        <w:rPr>
          <w:rFonts w:ascii="Simplified Arabic" w:hAnsi="Simplified Arabic" w:cs="Simplified Arabic"/>
          <w:sz w:val="28"/>
          <w:szCs w:val="28"/>
          <w:lang w:bidi="ar-EG"/>
        </w:rPr>
        <w:t>.</w:t>
      </w:r>
    </w:p>
    <w:p w14:paraId="59152ECF" w14:textId="77777777" w:rsidR="005D3EB9" w:rsidRPr="005D3EB9" w:rsidRDefault="005D3EB9" w:rsidP="006C0796">
      <w:pPr>
        <w:spacing w:before="120" w:after="120" w:line="240" w:lineRule="auto"/>
        <w:jc w:val="both"/>
        <w:outlineLvl w:val="3"/>
        <w:rPr>
          <w:rFonts w:ascii="Simplified Arabic" w:hAnsi="Simplified Arabic" w:cs="Simplified Arabic"/>
          <w:b/>
          <w:bCs/>
          <w:sz w:val="30"/>
          <w:szCs w:val="30"/>
        </w:rPr>
      </w:pPr>
      <w:r w:rsidRPr="005D3EB9">
        <w:rPr>
          <w:rFonts w:ascii="Simplified Arabic" w:hAnsi="Simplified Arabic" w:cs="Simplified Arabic"/>
          <w:b/>
          <w:bCs/>
          <w:sz w:val="30"/>
          <w:szCs w:val="30"/>
          <w:rtl/>
        </w:rPr>
        <w:t>ثالثًا: أنواع الجزاءات</w:t>
      </w:r>
    </w:p>
    <w:p w14:paraId="1CB1914B" w14:textId="77777777" w:rsidR="005D3EB9" w:rsidRPr="005D3EB9" w:rsidRDefault="005D3EB9" w:rsidP="005D3EB9">
      <w:pPr>
        <w:spacing w:before="120" w:after="120" w:line="240" w:lineRule="auto"/>
        <w:jc w:val="both"/>
        <w:rPr>
          <w:rFonts w:ascii="Simplified Arabic" w:hAnsi="Simplified Arabic" w:cs="Simplified Arabic"/>
          <w:sz w:val="28"/>
          <w:szCs w:val="28"/>
          <w:lang w:bidi="ar-EG"/>
        </w:rPr>
      </w:pPr>
      <w:r w:rsidRPr="005D3EB9">
        <w:rPr>
          <w:rFonts w:ascii="Simplified Arabic" w:hAnsi="Simplified Arabic" w:cs="Simplified Arabic"/>
          <w:sz w:val="28"/>
          <w:szCs w:val="28"/>
          <w:rtl/>
        </w:rPr>
        <w:t>تختلف الجزاءات وفقًا لطبيعة المخالفة، وتشمل</w:t>
      </w:r>
      <w:r w:rsidRPr="005D3EB9">
        <w:rPr>
          <w:rFonts w:ascii="Simplified Arabic" w:hAnsi="Simplified Arabic" w:cs="Simplified Arabic"/>
          <w:sz w:val="28"/>
          <w:szCs w:val="28"/>
          <w:lang w:bidi="ar-EG"/>
        </w:rPr>
        <w:t>:</w:t>
      </w:r>
    </w:p>
    <w:p w14:paraId="631FB8C5" w14:textId="743BA137" w:rsidR="005D3EB9" w:rsidRPr="006C0796" w:rsidRDefault="005D3EB9">
      <w:pPr>
        <w:pStyle w:val="ListParagraph"/>
        <w:numPr>
          <w:ilvl w:val="0"/>
          <w:numId w:val="33"/>
        </w:numPr>
        <w:spacing w:before="120" w:after="120" w:line="240" w:lineRule="auto"/>
        <w:jc w:val="both"/>
        <w:rPr>
          <w:rFonts w:ascii="Simplified Arabic" w:hAnsi="Simplified Arabic" w:cs="Simplified Arabic"/>
          <w:sz w:val="28"/>
          <w:szCs w:val="28"/>
          <w:lang w:bidi="ar-EG"/>
        </w:rPr>
      </w:pPr>
      <w:r w:rsidRPr="006C0796">
        <w:rPr>
          <w:rFonts w:ascii="Simplified Arabic" w:hAnsi="Simplified Arabic" w:cs="Simplified Arabic"/>
          <w:b/>
          <w:bCs/>
          <w:sz w:val="28"/>
          <w:szCs w:val="28"/>
          <w:rtl/>
        </w:rPr>
        <w:t>التنبيه الشفهي</w:t>
      </w:r>
    </w:p>
    <w:p w14:paraId="53004531" w14:textId="77777777" w:rsidR="005D3EB9" w:rsidRPr="005D3EB9" w:rsidRDefault="005D3EB9" w:rsidP="005D3EB9">
      <w:pPr>
        <w:spacing w:before="120" w:after="120" w:line="240" w:lineRule="auto"/>
        <w:jc w:val="both"/>
        <w:rPr>
          <w:rFonts w:ascii="Simplified Arabic" w:hAnsi="Simplified Arabic" w:cs="Simplified Arabic"/>
          <w:sz w:val="28"/>
          <w:szCs w:val="28"/>
          <w:lang w:bidi="ar-EG"/>
        </w:rPr>
      </w:pPr>
      <w:r w:rsidRPr="005D3EB9">
        <w:rPr>
          <w:rFonts w:ascii="Simplified Arabic" w:hAnsi="Simplified Arabic" w:cs="Simplified Arabic"/>
          <w:sz w:val="28"/>
          <w:szCs w:val="28"/>
          <w:rtl/>
        </w:rPr>
        <w:t>يُعد أقل أنواع الجزاءات، ويُستخدم عادة للمخالفات البسيطة</w:t>
      </w:r>
      <w:r w:rsidRPr="005D3EB9">
        <w:rPr>
          <w:rFonts w:ascii="Simplified Arabic" w:hAnsi="Simplified Arabic" w:cs="Simplified Arabic"/>
          <w:sz w:val="28"/>
          <w:szCs w:val="28"/>
          <w:lang w:bidi="ar-EG"/>
        </w:rPr>
        <w:t>.</w:t>
      </w:r>
    </w:p>
    <w:p w14:paraId="4C6B4AA8" w14:textId="05E714D8" w:rsidR="005D3EB9" w:rsidRPr="005D3EB9" w:rsidRDefault="005D3EB9">
      <w:pPr>
        <w:pStyle w:val="ListParagraph"/>
        <w:numPr>
          <w:ilvl w:val="0"/>
          <w:numId w:val="33"/>
        </w:numPr>
        <w:spacing w:before="120" w:after="120" w:line="240" w:lineRule="auto"/>
        <w:jc w:val="both"/>
        <w:rPr>
          <w:rFonts w:ascii="Simplified Arabic" w:hAnsi="Simplified Arabic" w:cs="Simplified Arabic"/>
          <w:sz w:val="28"/>
          <w:szCs w:val="28"/>
          <w:lang w:bidi="ar-EG"/>
        </w:rPr>
      </w:pPr>
      <w:r w:rsidRPr="005D3EB9">
        <w:rPr>
          <w:rFonts w:ascii="Simplified Arabic" w:hAnsi="Simplified Arabic" w:cs="Simplified Arabic"/>
          <w:b/>
          <w:bCs/>
          <w:sz w:val="28"/>
          <w:szCs w:val="28"/>
          <w:rtl/>
        </w:rPr>
        <w:t>الإنذار الكتابي</w:t>
      </w:r>
    </w:p>
    <w:p w14:paraId="4B1BF169" w14:textId="77777777" w:rsidR="005D3EB9" w:rsidRPr="005D3EB9" w:rsidRDefault="005D3EB9" w:rsidP="005D3EB9">
      <w:pPr>
        <w:spacing w:before="120" w:after="120" w:line="240" w:lineRule="auto"/>
        <w:jc w:val="both"/>
        <w:rPr>
          <w:rFonts w:ascii="Simplified Arabic" w:hAnsi="Simplified Arabic" w:cs="Simplified Arabic"/>
          <w:sz w:val="28"/>
          <w:szCs w:val="28"/>
          <w:lang w:bidi="ar-EG"/>
        </w:rPr>
      </w:pPr>
      <w:r w:rsidRPr="005D3EB9">
        <w:rPr>
          <w:rFonts w:ascii="Simplified Arabic" w:hAnsi="Simplified Arabic" w:cs="Simplified Arabic"/>
          <w:sz w:val="28"/>
          <w:szCs w:val="28"/>
          <w:rtl/>
        </w:rPr>
        <w:t>يُستخدم عند تكرار المخالفة أو عند ارتكاب مخالفة متوسطة</w:t>
      </w:r>
      <w:r w:rsidRPr="005D3EB9">
        <w:rPr>
          <w:rFonts w:ascii="Simplified Arabic" w:hAnsi="Simplified Arabic" w:cs="Simplified Arabic"/>
          <w:sz w:val="28"/>
          <w:szCs w:val="28"/>
          <w:lang w:bidi="ar-EG"/>
        </w:rPr>
        <w:t>.</w:t>
      </w:r>
    </w:p>
    <w:p w14:paraId="0A0935F2" w14:textId="4EB80D67" w:rsidR="005D3EB9" w:rsidRPr="005D3EB9" w:rsidRDefault="005D3EB9">
      <w:pPr>
        <w:pStyle w:val="ListParagraph"/>
        <w:numPr>
          <w:ilvl w:val="0"/>
          <w:numId w:val="33"/>
        </w:numPr>
        <w:spacing w:before="120" w:after="120" w:line="240" w:lineRule="auto"/>
        <w:jc w:val="both"/>
        <w:rPr>
          <w:rFonts w:ascii="Simplified Arabic" w:hAnsi="Simplified Arabic" w:cs="Simplified Arabic"/>
          <w:sz w:val="28"/>
          <w:szCs w:val="28"/>
          <w:lang w:bidi="ar-EG"/>
        </w:rPr>
      </w:pPr>
      <w:r w:rsidRPr="005D3EB9">
        <w:rPr>
          <w:rFonts w:ascii="Simplified Arabic" w:hAnsi="Simplified Arabic" w:cs="Simplified Arabic"/>
          <w:b/>
          <w:bCs/>
          <w:sz w:val="28"/>
          <w:szCs w:val="28"/>
          <w:rtl/>
        </w:rPr>
        <w:lastRenderedPageBreak/>
        <w:t>الخصم من الراتب</w:t>
      </w:r>
    </w:p>
    <w:p w14:paraId="1E672E80" w14:textId="77777777" w:rsidR="005D3EB9" w:rsidRPr="005D3EB9" w:rsidRDefault="005D3EB9" w:rsidP="005D3EB9">
      <w:pPr>
        <w:spacing w:before="120" w:after="120" w:line="240" w:lineRule="auto"/>
        <w:jc w:val="both"/>
        <w:rPr>
          <w:rFonts w:ascii="Simplified Arabic" w:hAnsi="Simplified Arabic" w:cs="Simplified Arabic"/>
          <w:sz w:val="28"/>
          <w:szCs w:val="28"/>
          <w:lang w:bidi="ar-EG"/>
        </w:rPr>
      </w:pPr>
      <w:r w:rsidRPr="005D3EB9">
        <w:rPr>
          <w:rFonts w:ascii="Simplified Arabic" w:hAnsi="Simplified Arabic" w:cs="Simplified Arabic"/>
          <w:sz w:val="28"/>
          <w:szCs w:val="28"/>
          <w:rtl/>
        </w:rPr>
        <w:t>يُعد من الجزاءات المؤثرة، ويُستخدم في المخالفات التي تؤثر على سير العمل</w:t>
      </w:r>
      <w:r w:rsidRPr="005D3EB9">
        <w:rPr>
          <w:rFonts w:ascii="Simplified Arabic" w:hAnsi="Simplified Arabic" w:cs="Simplified Arabic"/>
          <w:sz w:val="28"/>
          <w:szCs w:val="28"/>
          <w:lang w:bidi="ar-EG"/>
        </w:rPr>
        <w:t>.</w:t>
      </w:r>
    </w:p>
    <w:p w14:paraId="776FB711" w14:textId="4968A613" w:rsidR="005D3EB9" w:rsidRPr="005D3EB9" w:rsidRDefault="005D3EB9">
      <w:pPr>
        <w:pStyle w:val="ListParagraph"/>
        <w:numPr>
          <w:ilvl w:val="0"/>
          <w:numId w:val="33"/>
        </w:numPr>
        <w:spacing w:before="120" w:after="120" w:line="240" w:lineRule="auto"/>
        <w:jc w:val="both"/>
        <w:rPr>
          <w:rFonts w:ascii="Simplified Arabic" w:hAnsi="Simplified Arabic" w:cs="Simplified Arabic"/>
          <w:sz w:val="28"/>
          <w:szCs w:val="28"/>
          <w:lang w:bidi="ar-EG"/>
        </w:rPr>
      </w:pPr>
      <w:r w:rsidRPr="005D3EB9">
        <w:rPr>
          <w:rFonts w:ascii="Simplified Arabic" w:hAnsi="Simplified Arabic" w:cs="Simplified Arabic"/>
          <w:b/>
          <w:bCs/>
          <w:sz w:val="28"/>
          <w:szCs w:val="28"/>
          <w:rtl/>
        </w:rPr>
        <w:t>الحرمان من العلاوات أو الترقيات</w:t>
      </w:r>
    </w:p>
    <w:p w14:paraId="13CF0DD3" w14:textId="77777777" w:rsidR="005D3EB9" w:rsidRPr="005D3EB9" w:rsidRDefault="005D3EB9" w:rsidP="005D3EB9">
      <w:pPr>
        <w:spacing w:before="120" w:after="120" w:line="240" w:lineRule="auto"/>
        <w:jc w:val="both"/>
        <w:rPr>
          <w:rFonts w:ascii="Simplified Arabic" w:hAnsi="Simplified Arabic" w:cs="Simplified Arabic"/>
          <w:sz w:val="28"/>
          <w:szCs w:val="28"/>
          <w:lang w:bidi="ar-EG"/>
        </w:rPr>
      </w:pPr>
      <w:r w:rsidRPr="005D3EB9">
        <w:rPr>
          <w:rFonts w:ascii="Simplified Arabic" w:hAnsi="Simplified Arabic" w:cs="Simplified Arabic"/>
          <w:sz w:val="28"/>
          <w:szCs w:val="28"/>
          <w:rtl/>
        </w:rPr>
        <w:t>يُستخدم كوسيلة لردع الموظف عن تكرار المخالفات</w:t>
      </w:r>
      <w:r w:rsidRPr="005D3EB9">
        <w:rPr>
          <w:rFonts w:ascii="Simplified Arabic" w:hAnsi="Simplified Arabic" w:cs="Simplified Arabic"/>
          <w:sz w:val="28"/>
          <w:szCs w:val="28"/>
          <w:lang w:bidi="ar-EG"/>
        </w:rPr>
        <w:t>.</w:t>
      </w:r>
    </w:p>
    <w:p w14:paraId="09521ADE" w14:textId="4171E4F0" w:rsidR="005D3EB9" w:rsidRPr="005D3EB9" w:rsidRDefault="005D3EB9">
      <w:pPr>
        <w:pStyle w:val="ListParagraph"/>
        <w:numPr>
          <w:ilvl w:val="0"/>
          <w:numId w:val="33"/>
        </w:numPr>
        <w:spacing w:before="120" w:after="120" w:line="240" w:lineRule="auto"/>
        <w:jc w:val="both"/>
        <w:rPr>
          <w:rFonts w:ascii="Simplified Arabic" w:hAnsi="Simplified Arabic" w:cs="Simplified Arabic"/>
          <w:sz w:val="28"/>
          <w:szCs w:val="28"/>
          <w:lang w:bidi="ar-EG"/>
        </w:rPr>
      </w:pPr>
      <w:r w:rsidRPr="005D3EB9">
        <w:rPr>
          <w:rFonts w:ascii="Simplified Arabic" w:hAnsi="Simplified Arabic" w:cs="Simplified Arabic"/>
          <w:b/>
          <w:bCs/>
          <w:sz w:val="28"/>
          <w:szCs w:val="28"/>
          <w:rtl/>
        </w:rPr>
        <w:t>الفصل من العمل</w:t>
      </w:r>
    </w:p>
    <w:p w14:paraId="2DDD6781" w14:textId="77777777" w:rsidR="005D3EB9" w:rsidRPr="005D3EB9" w:rsidRDefault="005D3EB9" w:rsidP="005D3EB9">
      <w:pPr>
        <w:spacing w:before="120" w:after="120" w:line="240" w:lineRule="auto"/>
        <w:jc w:val="both"/>
        <w:rPr>
          <w:rFonts w:ascii="Simplified Arabic" w:hAnsi="Simplified Arabic" w:cs="Simplified Arabic"/>
          <w:sz w:val="28"/>
          <w:szCs w:val="28"/>
          <w:lang w:bidi="ar-EG"/>
        </w:rPr>
      </w:pPr>
      <w:r w:rsidRPr="005D3EB9">
        <w:rPr>
          <w:rFonts w:ascii="Simplified Arabic" w:hAnsi="Simplified Arabic" w:cs="Simplified Arabic"/>
          <w:sz w:val="28"/>
          <w:szCs w:val="28"/>
          <w:rtl/>
        </w:rPr>
        <w:t>يُعد أقصى درجات الجزاء، ويُستخدم في المخالفات الجسيمة</w:t>
      </w:r>
      <w:r w:rsidRPr="005D3EB9">
        <w:rPr>
          <w:rFonts w:ascii="Simplified Arabic" w:hAnsi="Simplified Arabic" w:cs="Simplified Arabic"/>
          <w:sz w:val="28"/>
          <w:szCs w:val="28"/>
          <w:lang w:bidi="ar-EG"/>
        </w:rPr>
        <w:t>.</w:t>
      </w:r>
    </w:p>
    <w:p w14:paraId="21D883D3" w14:textId="77777777" w:rsidR="005D3EB9" w:rsidRPr="005D3EB9" w:rsidRDefault="005D3EB9" w:rsidP="006C0796">
      <w:pPr>
        <w:spacing w:before="120" w:after="120" w:line="240" w:lineRule="auto"/>
        <w:jc w:val="both"/>
        <w:outlineLvl w:val="3"/>
        <w:rPr>
          <w:rFonts w:ascii="Simplified Arabic" w:hAnsi="Simplified Arabic" w:cs="Simplified Arabic"/>
          <w:b/>
          <w:bCs/>
          <w:sz w:val="30"/>
          <w:szCs w:val="30"/>
        </w:rPr>
      </w:pPr>
      <w:r w:rsidRPr="005D3EB9">
        <w:rPr>
          <w:rFonts w:ascii="Simplified Arabic" w:hAnsi="Simplified Arabic" w:cs="Simplified Arabic"/>
          <w:b/>
          <w:bCs/>
          <w:sz w:val="30"/>
          <w:szCs w:val="30"/>
          <w:rtl/>
        </w:rPr>
        <w:t>رابعًا: أنواع المكافآت</w:t>
      </w:r>
    </w:p>
    <w:p w14:paraId="0A4605D4" w14:textId="77777777" w:rsidR="005D3EB9" w:rsidRPr="005D3EB9" w:rsidRDefault="005D3EB9" w:rsidP="005D3EB9">
      <w:pPr>
        <w:spacing w:before="120" w:after="120" w:line="240" w:lineRule="auto"/>
        <w:jc w:val="both"/>
        <w:rPr>
          <w:rFonts w:ascii="Simplified Arabic" w:hAnsi="Simplified Arabic" w:cs="Simplified Arabic"/>
          <w:sz w:val="28"/>
          <w:szCs w:val="28"/>
          <w:lang w:bidi="ar-EG"/>
        </w:rPr>
      </w:pPr>
      <w:r w:rsidRPr="005D3EB9">
        <w:rPr>
          <w:rFonts w:ascii="Simplified Arabic" w:hAnsi="Simplified Arabic" w:cs="Simplified Arabic"/>
          <w:sz w:val="28"/>
          <w:szCs w:val="28"/>
          <w:rtl/>
        </w:rPr>
        <w:t>تشمل المكافآت عدة أنواع، منها</w:t>
      </w:r>
      <w:r w:rsidRPr="005D3EB9">
        <w:rPr>
          <w:rFonts w:ascii="Simplified Arabic" w:hAnsi="Simplified Arabic" w:cs="Simplified Arabic"/>
          <w:sz w:val="28"/>
          <w:szCs w:val="28"/>
          <w:lang w:bidi="ar-EG"/>
        </w:rPr>
        <w:t>:</w:t>
      </w:r>
    </w:p>
    <w:p w14:paraId="3B5A5721" w14:textId="51899222" w:rsidR="005D3EB9" w:rsidRPr="006C0796" w:rsidRDefault="005D3EB9">
      <w:pPr>
        <w:pStyle w:val="ListParagraph"/>
        <w:numPr>
          <w:ilvl w:val="0"/>
          <w:numId w:val="34"/>
        </w:numPr>
        <w:spacing w:before="120" w:after="120" w:line="240" w:lineRule="auto"/>
        <w:jc w:val="both"/>
        <w:rPr>
          <w:rFonts w:ascii="Simplified Arabic" w:hAnsi="Simplified Arabic" w:cs="Simplified Arabic"/>
          <w:sz w:val="28"/>
          <w:szCs w:val="28"/>
          <w:lang w:bidi="ar-EG"/>
        </w:rPr>
      </w:pPr>
      <w:r w:rsidRPr="006C0796">
        <w:rPr>
          <w:rFonts w:ascii="Simplified Arabic" w:hAnsi="Simplified Arabic" w:cs="Simplified Arabic"/>
          <w:b/>
          <w:bCs/>
          <w:sz w:val="28"/>
          <w:szCs w:val="28"/>
          <w:rtl/>
        </w:rPr>
        <w:t>المكافآت المالية</w:t>
      </w:r>
    </w:p>
    <w:p w14:paraId="13CD60E9" w14:textId="77777777" w:rsidR="005D3EB9" w:rsidRPr="005D3EB9" w:rsidRDefault="005D3EB9" w:rsidP="005D3EB9">
      <w:pPr>
        <w:spacing w:before="120" w:after="120" w:line="240" w:lineRule="auto"/>
        <w:jc w:val="both"/>
        <w:rPr>
          <w:rFonts w:ascii="Simplified Arabic" w:hAnsi="Simplified Arabic" w:cs="Simplified Arabic"/>
          <w:sz w:val="28"/>
          <w:szCs w:val="28"/>
          <w:lang w:bidi="ar-EG"/>
        </w:rPr>
      </w:pPr>
      <w:r w:rsidRPr="005D3EB9">
        <w:rPr>
          <w:rFonts w:ascii="Simplified Arabic" w:hAnsi="Simplified Arabic" w:cs="Simplified Arabic"/>
          <w:sz w:val="28"/>
          <w:szCs w:val="28"/>
          <w:rtl/>
        </w:rPr>
        <w:t>مثل المكافآت السنوية، الحوافز الشهرية، البدلات، وغيرها</w:t>
      </w:r>
      <w:r w:rsidRPr="005D3EB9">
        <w:rPr>
          <w:rFonts w:ascii="Simplified Arabic" w:hAnsi="Simplified Arabic" w:cs="Simplified Arabic"/>
          <w:sz w:val="28"/>
          <w:szCs w:val="28"/>
          <w:lang w:bidi="ar-EG"/>
        </w:rPr>
        <w:t>.</w:t>
      </w:r>
    </w:p>
    <w:p w14:paraId="490B8EE7" w14:textId="6DBC3F74" w:rsidR="005D3EB9" w:rsidRPr="005D3EB9" w:rsidRDefault="005D3EB9">
      <w:pPr>
        <w:pStyle w:val="ListParagraph"/>
        <w:numPr>
          <w:ilvl w:val="0"/>
          <w:numId w:val="34"/>
        </w:numPr>
        <w:spacing w:before="120" w:after="120" w:line="240" w:lineRule="auto"/>
        <w:jc w:val="both"/>
        <w:rPr>
          <w:rFonts w:ascii="Simplified Arabic" w:hAnsi="Simplified Arabic" w:cs="Simplified Arabic"/>
          <w:sz w:val="28"/>
          <w:szCs w:val="28"/>
          <w:lang w:bidi="ar-EG"/>
        </w:rPr>
      </w:pPr>
      <w:r w:rsidRPr="005D3EB9">
        <w:rPr>
          <w:rFonts w:ascii="Simplified Arabic" w:hAnsi="Simplified Arabic" w:cs="Simplified Arabic"/>
          <w:b/>
          <w:bCs/>
          <w:sz w:val="28"/>
          <w:szCs w:val="28"/>
          <w:rtl/>
        </w:rPr>
        <w:t>المكافآت المعنوية</w:t>
      </w:r>
    </w:p>
    <w:p w14:paraId="5B761FF7" w14:textId="77777777" w:rsidR="005D3EB9" w:rsidRPr="005D3EB9" w:rsidRDefault="005D3EB9" w:rsidP="005D3EB9">
      <w:pPr>
        <w:spacing w:before="120" w:after="120" w:line="240" w:lineRule="auto"/>
        <w:jc w:val="both"/>
        <w:rPr>
          <w:rFonts w:ascii="Simplified Arabic" w:hAnsi="Simplified Arabic" w:cs="Simplified Arabic"/>
          <w:sz w:val="28"/>
          <w:szCs w:val="28"/>
          <w:lang w:bidi="ar-EG"/>
        </w:rPr>
      </w:pPr>
      <w:r w:rsidRPr="005D3EB9">
        <w:rPr>
          <w:rFonts w:ascii="Simplified Arabic" w:hAnsi="Simplified Arabic" w:cs="Simplified Arabic"/>
          <w:sz w:val="28"/>
          <w:szCs w:val="28"/>
          <w:rtl/>
        </w:rPr>
        <w:t>مثل شهادات التقدير، رسائل الشكر، التكريم العلني</w:t>
      </w:r>
      <w:r w:rsidRPr="005D3EB9">
        <w:rPr>
          <w:rFonts w:ascii="Simplified Arabic" w:hAnsi="Simplified Arabic" w:cs="Simplified Arabic"/>
          <w:sz w:val="28"/>
          <w:szCs w:val="28"/>
          <w:lang w:bidi="ar-EG"/>
        </w:rPr>
        <w:t>.</w:t>
      </w:r>
    </w:p>
    <w:p w14:paraId="5DB51DB9" w14:textId="6D97A5B0" w:rsidR="005D3EB9" w:rsidRPr="005D3EB9" w:rsidRDefault="005D3EB9">
      <w:pPr>
        <w:pStyle w:val="ListParagraph"/>
        <w:numPr>
          <w:ilvl w:val="0"/>
          <w:numId w:val="34"/>
        </w:numPr>
        <w:spacing w:before="120" w:after="120" w:line="240" w:lineRule="auto"/>
        <w:jc w:val="both"/>
        <w:rPr>
          <w:rFonts w:ascii="Simplified Arabic" w:hAnsi="Simplified Arabic" w:cs="Simplified Arabic"/>
          <w:sz w:val="28"/>
          <w:szCs w:val="28"/>
          <w:lang w:bidi="ar-EG"/>
        </w:rPr>
      </w:pPr>
      <w:r w:rsidRPr="005D3EB9">
        <w:rPr>
          <w:rFonts w:ascii="Simplified Arabic" w:hAnsi="Simplified Arabic" w:cs="Simplified Arabic"/>
          <w:b/>
          <w:bCs/>
          <w:sz w:val="28"/>
          <w:szCs w:val="28"/>
          <w:rtl/>
        </w:rPr>
        <w:t>الترقيات</w:t>
      </w:r>
    </w:p>
    <w:p w14:paraId="084217A1" w14:textId="77777777" w:rsidR="005D3EB9" w:rsidRPr="005D3EB9" w:rsidRDefault="005D3EB9" w:rsidP="005D3EB9">
      <w:pPr>
        <w:spacing w:before="120" w:after="120" w:line="240" w:lineRule="auto"/>
        <w:jc w:val="both"/>
        <w:rPr>
          <w:rFonts w:ascii="Simplified Arabic" w:hAnsi="Simplified Arabic" w:cs="Simplified Arabic"/>
          <w:sz w:val="28"/>
          <w:szCs w:val="28"/>
          <w:lang w:bidi="ar-EG"/>
        </w:rPr>
      </w:pPr>
      <w:r w:rsidRPr="005D3EB9">
        <w:rPr>
          <w:rFonts w:ascii="Simplified Arabic" w:hAnsi="Simplified Arabic" w:cs="Simplified Arabic"/>
          <w:sz w:val="28"/>
          <w:szCs w:val="28"/>
          <w:rtl/>
        </w:rPr>
        <w:t>تُعد من أهم المكافآت لأنها ترتبط بتقدير الأداء والجهد</w:t>
      </w:r>
      <w:r w:rsidRPr="005D3EB9">
        <w:rPr>
          <w:rFonts w:ascii="Simplified Arabic" w:hAnsi="Simplified Arabic" w:cs="Simplified Arabic"/>
          <w:sz w:val="28"/>
          <w:szCs w:val="28"/>
          <w:lang w:bidi="ar-EG"/>
        </w:rPr>
        <w:t>.</w:t>
      </w:r>
    </w:p>
    <w:p w14:paraId="6A9131A9" w14:textId="7147E135" w:rsidR="005D3EB9" w:rsidRPr="005D3EB9" w:rsidRDefault="005D3EB9">
      <w:pPr>
        <w:pStyle w:val="ListParagraph"/>
        <w:numPr>
          <w:ilvl w:val="0"/>
          <w:numId w:val="34"/>
        </w:numPr>
        <w:spacing w:before="120" w:after="120" w:line="240" w:lineRule="auto"/>
        <w:jc w:val="both"/>
        <w:rPr>
          <w:rFonts w:ascii="Simplified Arabic" w:hAnsi="Simplified Arabic" w:cs="Simplified Arabic"/>
          <w:sz w:val="28"/>
          <w:szCs w:val="28"/>
          <w:lang w:bidi="ar-EG"/>
        </w:rPr>
      </w:pPr>
      <w:r w:rsidRPr="005D3EB9">
        <w:rPr>
          <w:rFonts w:ascii="Simplified Arabic" w:hAnsi="Simplified Arabic" w:cs="Simplified Arabic"/>
          <w:b/>
          <w:bCs/>
          <w:sz w:val="28"/>
          <w:szCs w:val="28"/>
          <w:rtl/>
        </w:rPr>
        <w:t>الإجازات الإضافية</w:t>
      </w:r>
    </w:p>
    <w:p w14:paraId="5F2B06BF" w14:textId="77777777" w:rsidR="005D3EB9" w:rsidRPr="005D3EB9" w:rsidRDefault="005D3EB9" w:rsidP="005D3EB9">
      <w:pPr>
        <w:spacing w:before="120" w:after="120" w:line="240" w:lineRule="auto"/>
        <w:jc w:val="both"/>
        <w:rPr>
          <w:rFonts w:ascii="Simplified Arabic" w:hAnsi="Simplified Arabic" w:cs="Simplified Arabic"/>
          <w:sz w:val="28"/>
          <w:szCs w:val="28"/>
          <w:lang w:bidi="ar-EG"/>
        </w:rPr>
      </w:pPr>
      <w:r w:rsidRPr="005D3EB9">
        <w:rPr>
          <w:rFonts w:ascii="Simplified Arabic" w:hAnsi="Simplified Arabic" w:cs="Simplified Arabic"/>
          <w:sz w:val="28"/>
          <w:szCs w:val="28"/>
          <w:rtl/>
        </w:rPr>
        <w:t>تُستخدم كوسيلة لتحفيز الموظفين على الأداء المتميز</w:t>
      </w:r>
      <w:r w:rsidRPr="005D3EB9">
        <w:rPr>
          <w:rFonts w:ascii="Simplified Arabic" w:hAnsi="Simplified Arabic" w:cs="Simplified Arabic"/>
          <w:sz w:val="28"/>
          <w:szCs w:val="28"/>
          <w:lang w:bidi="ar-EG"/>
        </w:rPr>
        <w:t>.</w:t>
      </w:r>
    </w:p>
    <w:p w14:paraId="10AEABE0" w14:textId="2A0A8974" w:rsidR="005D3EB9" w:rsidRPr="005D3EB9" w:rsidRDefault="005D3EB9">
      <w:pPr>
        <w:pStyle w:val="ListParagraph"/>
        <w:numPr>
          <w:ilvl w:val="0"/>
          <w:numId w:val="34"/>
        </w:numPr>
        <w:spacing w:before="120" w:after="120" w:line="240" w:lineRule="auto"/>
        <w:jc w:val="both"/>
        <w:rPr>
          <w:rFonts w:ascii="Simplified Arabic" w:hAnsi="Simplified Arabic" w:cs="Simplified Arabic"/>
          <w:sz w:val="28"/>
          <w:szCs w:val="28"/>
          <w:lang w:bidi="ar-EG"/>
        </w:rPr>
      </w:pPr>
      <w:r w:rsidRPr="005D3EB9">
        <w:rPr>
          <w:rFonts w:ascii="Simplified Arabic" w:hAnsi="Simplified Arabic" w:cs="Simplified Arabic"/>
          <w:b/>
          <w:bCs/>
          <w:sz w:val="28"/>
          <w:szCs w:val="28"/>
          <w:rtl/>
        </w:rPr>
        <w:t>برامج التطوير والتدريب</w:t>
      </w:r>
    </w:p>
    <w:p w14:paraId="180465BA" w14:textId="77777777" w:rsidR="005D3EB9" w:rsidRPr="005D3EB9" w:rsidRDefault="005D3EB9" w:rsidP="005D3EB9">
      <w:pPr>
        <w:spacing w:before="120" w:after="120" w:line="240" w:lineRule="auto"/>
        <w:jc w:val="both"/>
        <w:rPr>
          <w:rFonts w:ascii="Simplified Arabic" w:hAnsi="Simplified Arabic" w:cs="Simplified Arabic"/>
          <w:sz w:val="28"/>
          <w:szCs w:val="28"/>
          <w:lang w:bidi="ar-EG"/>
        </w:rPr>
      </w:pPr>
      <w:r w:rsidRPr="005D3EB9">
        <w:rPr>
          <w:rFonts w:ascii="Simplified Arabic" w:hAnsi="Simplified Arabic" w:cs="Simplified Arabic"/>
          <w:sz w:val="28"/>
          <w:szCs w:val="28"/>
          <w:rtl/>
        </w:rPr>
        <w:t>تُعد مكافأة غير مباشرة لأنها تُسهم في تطوير الموظف</w:t>
      </w:r>
      <w:r w:rsidRPr="005D3EB9">
        <w:rPr>
          <w:rFonts w:ascii="Simplified Arabic" w:hAnsi="Simplified Arabic" w:cs="Simplified Arabic"/>
          <w:sz w:val="28"/>
          <w:szCs w:val="28"/>
          <w:lang w:bidi="ar-EG"/>
        </w:rPr>
        <w:t>.</w:t>
      </w:r>
    </w:p>
    <w:p w14:paraId="7BBF50A1" w14:textId="77777777" w:rsidR="005D3EB9" w:rsidRPr="005D3EB9" w:rsidRDefault="005D3EB9" w:rsidP="006C0796">
      <w:pPr>
        <w:spacing w:before="120" w:after="120" w:line="240" w:lineRule="auto"/>
        <w:jc w:val="both"/>
        <w:outlineLvl w:val="3"/>
        <w:rPr>
          <w:rFonts w:ascii="Simplified Arabic" w:hAnsi="Simplified Arabic" w:cs="Simplified Arabic"/>
          <w:b/>
          <w:bCs/>
          <w:sz w:val="30"/>
          <w:szCs w:val="30"/>
        </w:rPr>
      </w:pPr>
      <w:r w:rsidRPr="005D3EB9">
        <w:rPr>
          <w:rFonts w:ascii="Simplified Arabic" w:hAnsi="Simplified Arabic" w:cs="Simplified Arabic"/>
          <w:b/>
          <w:bCs/>
          <w:sz w:val="30"/>
          <w:szCs w:val="30"/>
          <w:rtl/>
        </w:rPr>
        <w:t>خامسًا: العلاقة بين الجزاءات والانضباط الوظيفي</w:t>
      </w:r>
    </w:p>
    <w:p w14:paraId="75853C4D" w14:textId="77777777" w:rsidR="005D3EB9" w:rsidRPr="005D3EB9" w:rsidRDefault="005D3EB9" w:rsidP="005D3EB9">
      <w:pPr>
        <w:spacing w:before="120" w:after="120" w:line="240" w:lineRule="auto"/>
        <w:jc w:val="both"/>
        <w:rPr>
          <w:rFonts w:ascii="Simplified Arabic" w:hAnsi="Simplified Arabic" w:cs="Simplified Arabic"/>
          <w:sz w:val="28"/>
          <w:szCs w:val="28"/>
          <w:lang w:bidi="ar-EG"/>
        </w:rPr>
      </w:pPr>
      <w:r w:rsidRPr="005D3EB9">
        <w:rPr>
          <w:rFonts w:ascii="Simplified Arabic" w:hAnsi="Simplified Arabic" w:cs="Simplified Arabic"/>
          <w:sz w:val="28"/>
          <w:szCs w:val="28"/>
          <w:rtl/>
        </w:rPr>
        <w:t>تُعد الجزاءات وسيلة فعّالة لتعزيز الانضباط داخل المنظمة، إذ تُسهم في</w:t>
      </w:r>
      <w:r w:rsidRPr="005D3EB9">
        <w:rPr>
          <w:rFonts w:ascii="Simplified Arabic" w:hAnsi="Simplified Arabic" w:cs="Simplified Arabic"/>
          <w:sz w:val="28"/>
          <w:szCs w:val="28"/>
          <w:lang w:bidi="ar-EG"/>
        </w:rPr>
        <w:t>:</w:t>
      </w:r>
    </w:p>
    <w:p w14:paraId="13675414" w14:textId="77777777" w:rsidR="005D3EB9" w:rsidRPr="005D3EB9" w:rsidRDefault="005D3EB9">
      <w:pPr>
        <w:pStyle w:val="ListParagraph"/>
        <w:numPr>
          <w:ilvl w:val="0"/>
          <w:numId w:val="26"/>
        </w:numPr>
        <w:spacing w:before="120" w:after="120" w:line="240" w:lineRule="auto"/>
        <w:jc w:val="both"/>
        <w:rPr>
          <w:rFonts w:ascii="Simplified Arabic" w:hAnsi="Simplified Arabic" w:cs="Simplified Arabic"/>
          <w:color w:val="000000" w:themeColor="text1"/>
          <w:sz w:val="28"/>
          <w:szCs w:val="28"/>
        </w:rPr>
      </w:pPr>
      <w:r w:rsidRPr="005D3EB9">
        <w:rPr>
          <w:rFonts w:ascii="Simplified Arabic" w:hAnsi="Simplified Arabic" w:cs="Simplified Arabic"/>
          <w:sz w:val="28"/>
          <w:szCs w:val="28"/>
          <w:rtl/>
        </w:rPr>
        <w:t xml:space="preserve">الحد </w:t>
      </w:r>
      <w:r w:rsidRPr="005D3EB9">
        <w:rPr>
          <w:rFonts w:ascii="Simplified Arabic" w:hAnsi="Simplified Arabic" w:cs="Simplified Arabic"/>
          <w:color w:val="000000" w:themeColor="text1"/>
          <w:sz w:val="28"/>
          <w:szCs w:val="28"/>
          <w:rtl/>
        </w:rPr>
        <w:t>من المخالفات</w:t>
      </w:r>
    </w:p>
    <w:p w14:paraId="7E1151B6" w14:textId="77777777" w:rsidR="005D3EB9" w:rsidRPr="005D3EB9" w:rsidRDefault="005D3EB9">
      <w:pPr>
        <w:pStyle w:val="ListParagraph"/>
        <w:numPr>
          <w:ilvl w:val="0"/>
          <w:numId w:val="26"/>
        </w:numPr>
        <w:spacing w:before="120" w:after="120" w:line="240" w:lineRule="auto"/>
        <w:jc w:val="both"/>
        <w:rPr>
          <w:rFonts w:ascii="Simplified Arabic" w:hAnsi="Simplified Arabic" w:cs="Simplified Arabic"/>
          <w:color w:val="000000" w:themeColor="text1"/>
          <w:sz w:val="28"/>
          <w:szCs w:val="28"/>
        </w:rPr>
      </w:pPr>
      <w:r w:rsidRPr="005D3EB9">
        <w:rPr>
          <w:rFonts w:ascii="Simplified Arabic" w:hAnsi="Simplified Arabic" w:cs="Simplified Arabic"/>
          <w:color w:val="000000" w:themeColor="text1"/>
          <w:sz w:val="28"/>
          <w:szCs w:val="28"/>
          <w:rtl/>
        </w:rPr>
        <w:t>تعزيز الالتزام باللوائح</w:t>
      </w:r>
    </w:p>
    <w:p w14:paraId="7978BA23" w14:textId="77777777" w:rsidR="005D3EB9" w:rsidRPr="005D3EB9" w:rsidRDefault="005D3EB9">
      <w:pPr>
        <w:pStyle w:val="ListParagraph"/>
        <w:numPr>
          <w:ilvl w:val="0"/>
          <w:numId w:val="26"/>
        </w:numPr>
        <w:spacing w:before="120" w:after="120" w:line="240" w:lineRule="auto"/>
        <w:jc w:val="both"/>
        <w:rPr>
          <w:rFonts w:ascii="Simplified Arabic" w:hAnsi="Simplified Arabic" w:cs="Simplified Arabic"/>
          <w:color w:val="000000" w:themeColor="text1"/>
          <w:sz w:val="28"/>
          <w:szCs w:val="28"/>
        </w:rPr>
      </w:pPr>
      <w:r w:rsidRPr="005D3EB9">
        <w:rPr>
          <w:rFonts w:ascii="Simplified Arabic" w:hAnsi="Simplified Arabic" w:cs="Simplified Arabic"/>
          <w:color w:val="000000" w:themeColor="text1"/>
          <w:sz w:val="28"/>
          <w:szCs w:val="28"/>
          <w:rtl/>
        </w:rPr>
        <w:t>حماية بيئة العمل</w:t>
      </w:r>
    </w:p>
    <w:p w14:paraId="2789B6D8" w14:textId="77777777" w:rsidR="005D3EB9" w:rsidRPr="005D3EB9" w:rsidRDefault="005D3EB9">
      <w:pPr>
        <w:pStyle w:val="ListParagraph"/>
        <w:numPr>
          <w:ilvl w:val="0"/>
          <w:numId w:val="26"/>
        </w:numPr>
        <w:spacing w:before="120" w:after="120" w:line="240" w:lineRule="auto"/>
        <w:jc w:val="both"/>
        <w:rPr>
          <w:rFonts w:ascii="Simplified Arabic" w:hAnsi="Simplified Arabic" w:cs="Simplified Arabic"/>
          <w:color w:val="000000" w:themeColor="text1"/>
          <w:sz w:val="28"/>
          <w:szCs w:val="28"/>
        </w:rPr>
      </w:pPr>
      <w:r w:rsidRPr="005D3EB9">
        <w:rPr>
          <w:rFonts w:ascii="Simplified Arabic" w:hAnsi="Simplified Arabic" w:cs="Simplified Arabic"/>
          <w:color w:val="000000" w:themeColor="text1"/>
          <w:sz w:val="28"/>
          <w:szCs w:val="28"/>
          <w:rtl/>
        </w:rPr>
        <w:t>ضمان العدالة بين الموظفين</w:t>
      </w:r>
    </w:p>
    <w:p w14:paraId="6938461F" w14:textId="77777777" w:rsidR="005D3EB9" w:rsidRPr="005D3EB9" w:rsidRDefault="005D3EB9">
      <w:pPr>
        <w:pStyle w:val="ListParagraph"/>
        <w:numPr>
          <w:ilvl w:val="0"/>
          <w:numId w:val="26"/>
        </w:numPr>
        <w:spacing w:before="120" w:after="120" w:line="240" w:lineRule="auto"/>
        <w:jc w:val="both"/>
        <w:rPr>
          <w:rFonts w:ascii="Simplified Arabic" w:hAnsi="Simplified Arabic" w:cs="Simplified Arabic"/>
          <w:sz w:val="28"/>
          <w:szCs w:val="28"/>
          <w:lang w:bidi="ar-EG"/>
        </w:rPr>
      </w:pPr>
      <w:r w:rsidRPr="005D3EB9">
        <w:rPr>
          <w:rFonts w:ascii="Simplified Arabic" w:hAnsi="Simplified Arabic" w:cs="Simplified Arabic"/>
          <w:color w:val="000000" w:themeColor="text1"/>
          <w:sz w:val="28"/>
          <w:szCs w:val="28"/>
          <w:rtl/>
        </w:rPr>
        <w:lastRenderedPageBreak/>
        <w:t>تعزيز</w:t>
      </w:r>
      <w:r w:rsidRPr="005D3EB9">
        <w:rPr>
          <w:rFonts w:ascii="Simplified Arabic" w:hAnsi="Simplified Arabic" w:cs="Simplified Arabic"/>
          <w:sz w:val="28"/>
          <w:szCs w:val="28"/>
          <w:rtl/>
        </w:rPr>
        <w:t xml:space="preserve"> ثقافة المسؤولية</w:t>
      </w:r>
    </w:p>
    <w:p w14:paraId="2EE7024F" w14:textId="77777777" w:rsidR="005D3EB9" w:rsidRPr="005D3EB9" w:rsidRDefault="005D3EB9" w:rsidP="005D3EB9">
      <w:pPr>
        <w:spacing w:before="120" w:after="120" w:line="240" w:lineRule="auto"/>
        <w:jc w:val="both"/>
        <w:rPr>
          <w:rFonts w:ascii="Simplified Arabic" w:hAnsi="Simplified Arabic" w:cs="Simplified Arabic"/>
          <w:sz w:val="28"/>
          <w:szCs w:val="28"/>
          <w:lang w:bidi="ar-EG"/>
        </w:rPr>
      </w:pPr>
      <w:r w:rsidRPr="005D3EB9">
        <w:rPr>
          <w:rFonts w:ascii="Simplified Arabic" w:hAnsi="Simplified Arabic" w:cs="Simplified Arabic"/>
          <w:sz w:val="28"/>
          <w:szCs w:val="28"/>
          <w:rtl/>
        </w:rPr>
        <w:t>وتشير الدراسات إلى أن الجزاءات العادلة والواضحة تُسهم في رفع مستوى الانضباط، بينما تؤدي الجزاءات التعسفية أو غير الواضحة إلى انخفاض الرضا الوظيفي وزيادة النزاعات</w:t>
      </w:r>
      <w:r w:rsidRPr="005D3EB9">
        <w:rPr>
          <w:rFonts w:ascii="Simplified Arabic" w:hAnsi="Simplified Arabic" w:cs="Simplified Arabic"/>
          <w:sz w:val="28"/>
          <w:szCs w:val="28"/>
          <w:lang w:bidi="ar-EG"/>
        </w:rPr>
        <w:t>.</w:t>
      </w:r>
    </w:p>
    <w:p w14:paraId="6F504B84" w14:textId="77777777" w:rsidR="005D3EB9" w:rsidRPr="005D3EB9" w:rsidRDefault="005D3EB9" w:rsidP="006C0796">
      <w:pPr>
        <w:spacing w:before="120" w:after="120" w:line="240" w:lineRule="auto"/>
        <w:jc w:val="both"/>
        <w:outlineLvl w:val="3"/>
        <w:rPr>
          <w:rFonts w:ascii="Simplified Arabic" w:hAnsi="Simplified Arabic" w:cs="Simplified Arabic"/>
          <w:b/>
          <w:bCs/>
          <w:sz w:val="30"/>
          <w:szCs w:val="30"/>
        </w:rPr>
      </w:pPr>
      <w:r w:rsidRPr="005D3EB9">
        <w:rPr>
          <w:rFonts w:ascii="Simplified Arabic" w:hAnsi="Simplified Arabic" w:cs="Simplified Arabic"/>
          <w:b/>
          <w:bCs/>
          <w:sz w:val="30"/>
          <w:szCs w:val="30"/>
          <w:rtl/>
        </w:rPr>
        <w:t>سادسًا: العلاقة بين المكافآت والرضا الوظيفي</w:t>
      </w:r>
    </w:p>
    <w:p w14:paraId="766DF758" w14:textId="77777777" w:rsidR="005D3EB9" w:rsidRPr="005D3EB9" w:rsidRDefault="005D3EB9" w:rsidP="005D3EB9">
      <w:pPr>
        <w:spacing w:before="120" w:after="120" w:line="240" w:lineRule="auto"/>
        <w:jc w:val="both"/>
        <w:rPr>
          <w:rFonts w:ascii="Simplified Arabic" w:hAnsi="Simplified Arabic" w:cs="Simplified Arabic"/>
          <w:sz w:val="28"/>
          <w:szCs w:val="28"/>
          <w:lang w:bidi="ar-EG"/>
        </w:rPr>
      </w:pPr>
      <w:r w:rsidRPr="005D3EB9">
        <w:rPr>
          <w:rFonts w:ascii="Simplified Arabic" w:hAnsi="Simplified Arabic" w:cs="Simplified Arabic"/>
          <w:sz w:val="28"/>
          <w:szCs w:val="28"/>
          <w:rtl/>
        </w:rPr>
        <w:t>تُعد المكافآت من أهم العوامل التي تؤثر على الرضا الوظيفي، إذ تُسهم في</w:t>
      </w:r>
      <w:r w:rsidRPr="005D3EB9">
        <w:rPr>
          <w:rFonts w:ascii="Simplified Arabic" w:hAnsi="Simplified Arabic" w:cs="Simplified Arabic"/>
          <w:sz w:val="28"/>
          <w:szCs w:val="28"/>
          <w:lang w:bidi="ar-EG"/>
        </w:rPr>
        <w:t>:</w:t>
      </w:r>
    </w:p>
    <w:p w14:paraId="73B6D67D" w14:textId="27AED4BE" w:rsidR="005D3EB9" w:rsidRPr="00336F2B" w:rsidRDefault="005D3EB9">
      <w:pPr>
        <w:pStyle w:val="ListParagraph"/>
        <w:numPr>
          <w:ilvl w:val="0"/>
          <w:numId w:val="35"/>
        </w:numPr>
        <w:spacing w:before="120" w:after="120" w:line="240" w:lineRule="auto"/>
        <w:jc w:val="both"/>
        <w:rPr>
          <w:rFonts w:ascii="Simplified Arabic" w:hAnsi="Simplified Arabic" w:cs="Simplified Arabic"/>
          <w:sz w:val="28"/>
          <w:szCs w:val="28"/>
          <w:lang w:bidi="ar-EG"/>
        </w:rPr>
      </w:pPr>
      <w:r w:rsidRPr="00336F2B">
        <w:rPr>
          <w:rFonts w:ascii="Simplified Arabic" w:hAnsi="Simplified Arabic" w:cs="Simplified Arabic"/>
          <w:b/>
          <w:bCs/>
          <w:sz w:val="28"/>
          <w:szCs w:val="28"/>
          <w:lang w:bidi="ar-EG"/>
        </w:rPr>
        <w:t xml:space="preserve"> </w:t>
      </w:r>
      <w:r w:rsidRPr="00336F2B">
        <w:rPr>
          <w:rFonts w:ascii="Simplified Arabic" w:hAnsi="Simplified Arabic" w:cs="Simplified Arabic"/>
          <w:b/>
          <w:bCs/>
          <w:sz w:val="28"/>
          <w:szCs w:val="28"/>
          <w:rtl/>
        </w:rPr>
        <w:t>تعزيز التحفيز</w:t>
      </w:r>
    </w:p>
    <w:p w14:paraId="484F6C6D" w14:textId="77777777" w:rsidR="005D3EB9" w:rsidRPr="005D3EB9" w:rsidRDefault="005D3EB9" w:rsidP="005D3EB9">
      <w:pPr>
        <w:spacing w:before="120" w:after="120" w:line="240" w:lineRule="auto"/>
        <w:jc w:val="both"/>
        <w:rPr>
          <w:rFonts w:ascii="Simplified Arabic" w:hAnsi="Simplified Arabic" w:cs="Simplified Arabic"/>
          <w:sz w:val="28"/>
          <w:szCs w:val="28"/>
          <w:lang w:bidi="ar-EG"/>
        </w:rPr>
      </w:pPr>
      <w:r w:rsidRPr="005D3EB9">
        <w:rPr>
          <w:rFonts w:ascii="Simplified Arabic" w:hAnsi="Simplified Arabic" w:cs="Simplified Arabic"/>
          <w:sz w:val="28"/>
          <w:szCs w:val="28"/>
          <w:rtl/>
        </w:rPr>
        <w:t>يشعر الموظف بالتقدير عندما يحصل على مكافأة مقابل جهده</w:t>
      </w:r>
      <w:r w:rsidRPr="005D3EB9">
        <w:rPr>
          <w:rFonts w:ascii="Simplified Arabic" w:hAnsi="Simplified Arabic" w:cs="Simplified Arabic"/>
          <w:sz w:val="28"/>
          <w:szCs w:val="28"/>
          <w:lang w:bidi="ar-EG"/>
        </w:rPr>
        <w:t>.</w:t>
      </w:r>
    </w:p>
    <w:p w14:paraId="29FF648C" w14:textId="480CD9AF" w:rsidR="005D3EB9" w:rsidRPr="005D3EB9" w:rsidRDefault="005D3EB9">
      <w:pPr>
        <w:pStyle w:val="ListParagraph"/>
        <w:numPr>
          <w:ilvl w:val="0"/>
          <w:numId w:val="35"/>
        </w:numPr>
        <w:spacing w:before="120" w:after="120" w:line="240" w:lineRule="auto"/>
        <w:jc w:val="both"/>
        <w:rPr>
          <w:rFonts w:ascii="Simplified Arabic" w:hAnsi="Simplified Arabic" w:cs="Simplified Arabic"/>
          <w:sz w:val="28"/>
          <w:szCs w:val="28"/>
          <w:lang w:bidi="ar-EG"/>
        </w:rPr>
      </w:pPr>
      <w:r w:rsidRPr="005D3EB9">
        <w:rPr>
          <w:rFonts w:ascii="Simplified Arabic" w:hAnsi="Simplified Arabic" w:cs="Simplified Arabic"/>
          <w:b/>
          <w:bCs/>
          <w:sz w:val="28"/>
          <w:szCs w:val="28"/>
          <w:rtl/>
          <w:lang w:bidi="ar-EG"/>
        </w:rPr>
        <w:t>رفع</w:t>
      </w:r>
      <w:r w:rsidRPr="005D3EB9">
        <w:rPr>
          <w:rFonts w:ascii="Simplified Arabic" w:hAnsi="Simplified Arabic" w:cs="Simplified Arabic"/>
          <w:b/>
          <w:bCs/>
          <w:sz w:val="28"/>
          <w:szCs w:val="28"/>
          <w:rtl/>
        </w:rPr>
        <w:t xml:space="preserve"> مستوى الرضا</w:t>
      </w:r>
    </w:p>
    <w:p w14:paraId="45C10542" w14:textId="77777777" w:rsidR="005D3EB9" w:rsidRPr="005D3EB9" w:rsidRDefault="005D3EB9" w:rsidP="005D3EB9">
      <w:pPr>
        <w:spacing w:before="120" w:after="120" w:line="240" w:lineRule="auto"/>
        <w:jc w:val="both"/>
        <w:rPr>
          <w:rFonts w:ascii="Simplified Arabic" w:hAnsi="Simplified Arabic" w:cs="Simplified Arabic"/>
          <w:sz w:val="28"/>
          <w:szCs w:val="28"/>
          <w:lang w:bidi="ar-EG"/>
        </w:rPr>
      </w:pPr>
      <w:r w:rsidRPr="005D3EB9">
        <w:rPr>
          <w:rFonts w:ascii="Simplified Arabic" w:hAnsi="Simplified Arabic" w:cs="Simplified Arabic"/>
          <w:sz w:val="28"/>
          <w:szCs w:val="28"/>
          <w:rtl/>
        </w:rPr>
        <w:t>تُسهم المكافآت في تعزيز الشعور بالإنصاف، مما يرفع مستوى الرضا</w:t>
      </w:r>
      <w:r w:rsidRPr="005D3EB9">
        <w:rPr>
          <w:rFonts w:ascii="Simplified Arabic" w:hAnsi="Simplified Arabic" w:cs="Simplified Arabic"/>
          <w:sz w:val="28"/>
          <w:szCs w:val="28"/>
          <w:lang w:bidi="ar-EG"/>
        </w:rPr>
        <w:t>.</w:t>
      </w:r>
    </w:p>
    <w:p w14:paraId="18F389DF" w14:textId="3007F5FA" w:rsidR="005D3EB9" w:rsidRPr="005D3EB9" w:rsidRDefault="005D3EB9">
      <w:pPr>
        <w:pStyle w:val="ListParagraph"/>
        <w:numPr>
          <w:ilvl w:val="0"/>
          <w:numId w:val="35"/>
        </w:numPr>
        <w:spacing w:before="120" w:after="120" w:line="240" w:lineRule="auto"/>
        <w:jc w:val="both"/>
        <w:rPr>
          <w:rFonts w:ascii="Simplified Arabic" w:hAnsi="Simplified Arabic" w:cs="Simplified Arabic"/>
          <w:sz w:val="28"/>
          <w:szCs w:val="28"/>
          <w:lang w:bidi="ar-EG"/>
        </w:rPr>
      </w:pPr>
      <w:r w:rsidRPr="005D3EB9">
        <w:rPr>
          <w:rFonts w:ascii="Simplified Arabic" w:hAnsi="Simplified Arabic" w:cs="Simplified Arabic"/>
          <w:b/>
          <w:bCs/>
          <w:sz w:val="28"/>
          <w:szCs w:val="28"/>
          <w:rtl/>
        </w:rPr>
        <w:t xml:space="preserve">تعزيز </w:t>
      </w:r>
      <w:r w:rsidRPr="005D3EB9">
        <w:rPr>
          <w:rFonts w:ascii="Simplified Arabic" w:hAnsi="Simplified Arabic" w:cs="Simplified Arabic"/>
          <w:b/>
          <w:bCs/>
          <w:sz w:val="28"/>
          <w:szCs w:val="28"/>
          <w:rtl/>
          <w:lang w:bidi="ar-EG"/>
        </w:rPr>
        <w:t>الانتماء</w:t>
      </w:r>
    </w:p>
    <w:p w14:paraId="51FD0222" w14:textId="77777777" w:rsidR="005D3EB9" w:rsidRPr="005D3EB9" w:rsidRDefault="005D3EB9" w:rsidP="005D3EB9">
      <w:pPr>
        <w:spacing w:before="120" w:after="120" w:line="240" w:lineRule="auto"/>
        <w:jc w:val="both"/>
        <w:rPr>
          <w:rFonts w:ascii="Simplified Arabic" w:hAnsi="Simplified Arabic" w:cs="Simplified Arabic"/>
          <w:sz w:val="28"/>
          <w:szCs w:val="28"/>
          <w:lang w:bidi="ar-EG"/>
        </w:rPr>
      </w:pPr>
      <w:r w:rsidRPr="005D3EB9">
        <w:rPr>
          <w:rFonts w:ascii="Simplified Arabic" w:hAnsi="Simplified Arabic" w:cs="Simplified Arabic"/>
          <w:sz w:val="28"/>
          <w:szCs w:val="28"/>
          <w:rtl/>
        </w:rPr>
        <w:t>يشعر الموظف بالانتماء عندما يشعر بأن المنظمة تقدّر جهوده</w:t>
      </w:r>
      <w:r w:rsidRPr="005D3EB9">
        <w:rPr>
          <w:rFonts w:ascii="Simplified Arabic" w:hAnsi="Simplified Arabic" w:cs="Simplified Arabic"/>
          <w:sz w:val="28"/>
          <w:szCs w:val="28"/>
          <w:lang w:bidi="ar-EG"/>
        </w:rPr>
        <w:t>.</w:t>
      </w:r>
    </w:p>
    <w:p w14:paraId="7247AF2F" w14:textId="3C7444C6" w:rsidR="005D3EB9" w:rsidRPr="005D3EB9" w:rsidRDefault="005D3EB9">
      <w:pPr>
        <w:pStyle w:val="ListParagraph"/>
        <w:numPr>
          <w:ilvl w:val="0"/>
          <w:numId w:val="35"/>
        </w:numPr>
        <w:spacing w:before="120" w:after="120" w:line="240" w:lineRule="auto"/>
        <w:jc w:val="both"/>
        <w:rPr>
          <w:rFonts w:ascii="Simplified Arabic" w:hAnsi="Simplified Arabic" w:cs="Simplified Arabic"/>
          <w:sz w:val="28"/>
          <w:szCs w:val="28"/>
          <w:lang w:bidi="ar-EG"/>
        </w:rPr>
      </w:pPr>
      <w:r w:rsidRPr="005D3EB9">
        <w:rPr>
          <w:rFonts w:ascii="Simplified Arabic" w:hAnsi="Simplified Arabic" w:cs="Simplified Arabic"/>
          <w:b/>
          <w:bCs/>
          <w:sz w:val="28"/>
          <w:szCs w:val="28"/>
          <w:rtl/>
          <w:lang w:bidi="ar-EG"/>
        </w:rPr>
        <w:t>تحسين</w:t>
      </w:r>
      <w:r w:rsidRPr="005D3EB9">
        <w:rPr>
          <w:rFonts w:ascii="Simplified Arabic" w:hAnsi="Simplified Arabic" w:cs="Simplified Arabic"/>
          <w:b/>
          <w:bCs/>
          <w:sz w:val="28"/>
          <w:szCs w:val="28"/>
          <w:rtl/>
        </w:rPr>
        <w:t xml:space="preserve"> الأداء</w:t>
      </w:r>
    </w:p>
    <w:p w14:paraId="4318A04D" w14:textId="77777777" w:rsidR="005D3EB9" w:rsidRPr="005D3EB9" w:rsidRDefault="005D3EB9" w:rsidP="005D3EB9">
      <w:pPr>
        <w:spacing w:before="120" w:after="120" w:line="240" w:lineRule="auto"/>
        <w:jc w:val="both"/>
        <w:rPr>
          <w:rFonts w:ascii="Simplified Arabic" w:hAnsi="Simplified Arabic" w:cs="Simplified Arabic"/>
          <w:sz w:val="28"/>
          <w:szCs w:val="28"/>
          <w:lang w:bidi="ar-EG"/>
        </w:rPr>
      </w:pPr>
      <w:r w:rsidRPr="005D3EB9">
        <w:rPr>
          <w:rFonts w:ascii="Simplified Arabic" w:hAnsi="Simplified Arabic" w:cs="Simplified Arabic"/>
          <w:sz w:val="28"/>
          <w:szCs w:val="28"/>
          <w:rtl/>
        </w:rPr>
        <w:t>تشجع المكافآت الموظفين على تقديم أداء أفضل</w:t>
      </w:r>
      <w:r w:rsidRPr="005D3EB9">
        <w:rPr>
          <w:rFonts w:ascii="Simplified Arabic" w:hAnsi="Simplified Arabic" w:cs="Simplified Arabic"/>
          <w:sz w:val="28"/>
          <w:szCs w:val="28"/>
          <w:lang w:bidi="ar-EG"/>
        </w:rPr>
        <w:t>.</w:t>
      </w:r>
    </w:p>
    <w:p w14:paraId="22CA7820" w14:textId="4B384070" w:rsidR="005D3EB9" w:rsidRPr="005D3EB9" w:rsidRDefault="005D3EB9">
      <w:pPr>
        <w:pStyle w:val="ListParagraph"/>
        <w:numPr>
          <w:ilvl w:val="0"/>
          <w:numId w:val="35"/>
        </w:numPr>
        <w:spacing w:before="120" w:after="120" w:line="240" w:lineRule="auto"/>
        <w:jc w:val="both"/>
        <w:rPr>
          <w:rFonts w:ascii="Simplified Arabic" w:hAnsi="Simplified Arabic" w:cs="Simplified Arabic"/>
          <w:sz w:val="28"/>
          <w:szCs w:val="28"/>
          <w:lang w:bidi="ar-EG"/>
        </w:rPr>
      </w:pPr>
      <w:r w:rsidRPr="005D3EB9">
        <w:rPr>
          <w:rFonts w:ascii="Simplified Arabic" w:hAnsi="Simplified Arabic" w:cs="Simplified Arabic"/>
          <w:b/>
          <w:bCs/>
          <w:sz w:val="28"/>
          <w:szCs w:val="28"/>
          <w:rtl/>
        </w:rPr>
        <w:t xml:space="preserve">دعم </w:t>
      </w:r>
      <w:r w:rsidRPr="005D3EB9">
        <w:rPr>
          <w:rFonts w:ascii="Simplified Arabic" w:hAnsi="Simplified Arabic" w:cs="Simplified Arabic"/>
          <w:b/>
          <w:bCs/>
          <w:sz w:val="28"/>
          <w:szCs w:val="28"/>
          <w:rtl/>
          <w:lang w:bidi="ar-EG"/>
        </w:rPr>
        <w:t>ثقافة</w:t>
      </w:r>
      <w:r w:rsidRPr="005D3EB9">
        <w:rPr>
          <w:rFonts w:ascii="Simplified Arabic" w:hAnsi="Simplified Arabic" w:cs="Simplified Arabic"/>
          <w:b/>
          <w:bCs/>
          <w:sz w:val="28"/>
          <w:szCs w:val="28"/>
          <w:rtl/>
        </w:rPr>
        <w:t xml:space="preserve"> التميز</w:t>
      </w:r>
    </w:p>
    <w:p w14:paraId="4C6F2869" w14:textId="77777777" w:rsidR="005D3EB9" w:rsidRPr="005D3EB9" w:rsidRDefault="005D3EB9" w:rsidP="005D3EB9">
      <w:pPr>
        <w:spacing w:before="120" w:after="120" w:line="240" w:lineRule="auto"/>
        <w:jc w:val="both"/>
        <w:rPr>
          <w:rFonts w:ascii="Simplified Arabic" w:hAnsi="Simplified Arabic" w:cs="Simplified Arabic"/>
          <w:sz w:val="28"/>
          <w:szCs w:val="28"/>
          <w:lang w:bidi="ar-EG"/>
        </w:rPr>
      </w:pPr>
      <w:r w:rsidRPr="005D3EB9">
        <w:rPr>
          <w:rFonts w:ascii="Simplified Arabic" w:hAnsi="Simplified Arabic" w:cs="Simplified Arabic"/>
          <w:sz w:val="28"/>
          <w:szCs w:val="28"/>
          <w:rtl/>
        </w:rPr>
        <w:t>تُسهم المكافآت في تعزيز ثقافة الأداء داخل المنظمة</w:t>
      </w:r>
      <w:r w:rsidRPr="005D3EB9">
        <w:rPr>
          <w:rFonts w:ascii="Simplified Arabic" w:hAnsi="Simplified Arabic" w:cs="Simplified Arabic"/>
          <w:sz w:val="28"/>
          <w:szCs w:val="28"/>
          <w:lang w:bidi="ar-EG"/>
        </w:rPr>
        <w:t>.</w:t>
      </w:r>
    </w:p>
    <w:p w14:paraId="5F6E143E" w14:textId="77777777" w:rsidR="005D3EB9" w:rsidRPr="005D3EB9" w:rsidRDefault="005D3EB9" w:rsidP="006C0796">
      <w:pPr>
        <w:spacing w:before="120" w:after="120" w:line="240" w:lineRule="auto"/>
        <w:jc w:val="both"/>
        <w:outlineLvl w:val="3"/>
        <w:rPr>
          <w:rFonts w:ascii="Simplified Arabic" w:hAnsi="Simplified Arabic" w:cs="Simplified Arabic"/>
          <w:b/>
          <w:bCs/>
          <w:sz w:val="30"/>
          <w:szCs w:val="30"/>
        </w:rPr>
      </w:pPr>
      <w:r w:rsidRPr="005D3EB9">
        <w:rPr>
          <w:rFonts w:ascii="Simplified Arabic" w:hAnsi="Simplified Arabic" w:cs="Simplified Arabic"/>
          <w:b/>
          <w:bCs/>
          <w:sz w:val="30"/>
          <w:szCs w:val="30"/>
          <w:rtl/>
        </w:rPr>
        <w:t>سابعًا: النظريات المرتبطة بالجزاءات والمكافآت</w:t>
      </w:r>
    </w:p>
    <w:p w14:paraId="1D0B6F09" w14:textId="5E13C840" w:rsidR="005D3EB9" w:rsidRPr="00336F2B" w:rsidRDefault="005D3EB9">
      <w:pPr>
        <w:pStyle w:val="ListParagraph"/>
        <w:numPr>
          <w:ilvl w:val="0"/>
          <w:numId w:val="36"/>
        </w:numPr>
        <w:spacing w:before="120" w:after="120" w:line="240" w:lineRule="auto"/>
        <w:jc w:val="both"/>
        <w:rPr>
          <w:rFonts w:ascii="Simplified Arabic" w:hAnsi="Simplified Arabic" w:cs="Simplified Arabic"/>
          <w:sz w:val="28"/>
          <w:szCs w:val="28"/>
          <w:lang w:bidi="ar-EG"/>
        </w:rPr>
      </w:pPr>
      <w:r w:rsidRPr="00336F2B">
        <w:rPr>
          <w:rFonts w:ascii="Simplified Arabic" w:hAnsi="Simplified Arabic" w:cs="Simplified Arabic"/>
          <w:b/>
          <w:bCs/>
          <w:sz w:val="28"/>
          <w:szCs w:val="28"/>
          <w:rtl/>
        </w:rPr>
        <w:t>نظرية التعزيز</w:t>
      </w:r>
      <w:r w:rsidR="00336F2B">
        <w:rPr>
          <w:rFonts w:ascii="Simplified Arabic" w:hAnsi="Simplified Arabic" w:cs="Simplified Arabic" w:hint="cs"/>
          <w:b/>
          <w:bCs/>
          <w:sz w:val="28"/>
          <w:szCs w:val="28"/>
          <w:rtl/>
        </w:rPr>
        <w:t xml:space="preserve"> </w:t>
      </w:r>
      <w:r w:rsidRPr="00336F2B">
        <w:rPr>
          <w:rFonts w:ascii="Simplified Arabic" w:hAnsi="Simplified Arabic" w:cs="Simplified Arabic"/>
          <w:b/>
          <w:bCs/>
          <w:sz w:val="28"/>
          <w:szCs w:val="28"/>
          <w:lang w:bidi="ar-EG"/>
        </w:rPr>
        <w:t xml:space="preserve"> (Reinforcement Theory)</w:t>
      </w:r>
    </w:p>
    <w:p w14:paraId="5AAF5DF2" w14:textId="77777777" w:rsidR="005D3EB9" w:rsidRPr="005D3EB9" w:rsidRDefault="005D3EB9" w:rsidP="005D3EB9">
      <w:pPr>
        <w:spacing w:before="120" w:after="120" w:line="240" w:lineRule="auto"/>
        <w:jc w:val="both"/>
        <w:rPr>
          <w:rFonts w:ascii="Simplified Arabic" w:hAnsi="Simplified Arabic" w:cs="Simplified Arabic"/>
          <w:sz w:val="28"/>
          <w:szCs w:val="28"/>
          <w:lang w:bidi="ar-EG"/>
        </w:rPr>
      </w:pPr>
      <w:r w:rsidRPr="005D3EB9">
        <w:rPr>
          <w:rFonts w:ascii="Simplified Arabic" w:hAnsi="Simplified Arabic" w:cs="Simplified Arabic"/>
          <w:sz w:val="28"/>
          <w:szCs w:val="28"/>
          <w:rtl/>
        </w:rPr>
        <w:t>تؤكد أن السلوك الإيجابي يتعزز بالمكافآت، بينما يقل السلوك السلبي بالجزاءات</w:t>
      </w:r>
      <w:r w:rsidRPr="005D3EB9">
        <w:rPr>
          <w:rFonts w:ascii="Simplified Arabic" w:hAnsi="Simplified Arabic" w:cs="Simplified Arabic"/>
          <w:sz w:val="28"/>
          <w:szCs w:val="28"/>
          <w:lang w:bidi="ar-EG"/>
        </w:rPr>
        <w:t>.</w:t>
      </w:r>
    </w:p>
    <w:p w14:paraId="14B3F72A" w14:textId="37F625C1" w:rsidR="005D3EB9" w:rsidRPr="005D3EB9" w:rsidRDefault="005D3EB9">
      <w:pPr>
        <w:pStyle w:val="ListParagraph"/>
        <w:numPr>
          <w:ilvl w:val="0"/>
          <w:numId w:val="36"/>
        </w:numPr>
        <w:spacing w:before="120" w:after="120" w:line="240" w:lineRule="auto"/>
        <w:jc w:val="both"/>
        <w:rPr>
          <w:rFonts w:ascii="Simplified Arabic" w:hAnsi="Simplified Arabic" w:cs="Simplified Arabic"/>
          <w:sz w:val="28"/>
          <w:szCs w:val="28"/>
          <w:lang w:bidi="ar-EG"/>
        </w:rPr>
      </w:pPr>
      <w:r w:rsidRPr="005D3EB9">
        <w:rPr>
          <w:rFonts w:ascii="Simplified Arabic" w:hAnsi="Simplified Arabic" w:cs="Simplified Arabic"/>
          <w:b/>
          <w:bCs/>
          <w:sz w:val="28"/>
          <w:szCs w:val="28"/>
          <w:rtl/>
        </w:rPr>
        <w:t>نظرية العدالة</w:t>
      </w:r>
      <w:r w:rsidR="00336F2B">
        <w:rPr>
          <w:rFonts w:ascii="Simplified Arabic" w:hAnsi="Simplified Arabic" w:cs="Simplified Arabic" w:hint="cs"/>
          <w:b/>
          <w:bCs/>
          <w:sz w:val="28"/>
          <w:szCs w:val="28"/>
          <w:rtl/>
        </w:rPr>
        <w:t xml:space="preserve"> </w:t>
      </w:r>
      <w:r w:rsidRPr="005D3EB9">
        <w:rPr>
          <w:rFonts w:ascii="Simplified Arabic" w:hAnsi="Simplified Arabic" w:cs="Simplified Arabic"/>
          <w:b/>
          <w:bCs/>
          <w:sz w:val="28"/>
          <w:szCs w:val="28"/>
          <w:lang w:bidi="ar-EG"/>
        </w:rPr>
        <w:t xml:space="preserve"> (Equity Theory)</w:t>
      </w:r>
    </w:p>
    <w:p w14:paraId="571DCF76" w14:textId="77777777" w:rsidR="005D3EB9" w:rsidRPr="005D3EB9" w:rsidRDefault="005D3EB9" w:rsidP="005D3EB9">
      <w:pPr>
        <w:spacing w:before="120" w:after="120" w:line="240" w:lineRule="auto"/>
        <w:jc w:val="both"/>
        <w:rPr>
          <w:rFonts w:ascii="Simplified Arabic" w:hAnsi="Simplified Arabic" w:cs="Simplified Arabic"/>
          <w:sz w:val="28"/>
          <w:szCs w:val="28"/>
          <w:lang w:bidi="ar-EG"/>
        </w:rPr>
      </w:pPr>
      <w:r w:rsidRPr="005D3EB9">
        <w:rPr>
          <w:rFonts w:ascii="Simplified Arabic" w:hAnsi="Simplified Arabic" w:cs="Simplified Arabic"/>
          <w:sz w:val="28"/>
          <w:szCs w:val="28"/>
          <w:rtl/>
        </w:rPr>
        <w:t>تشير إلى أن الموظف يقارن بين جهده ومكافآته وجهود الآخرين، مما يؤثر على رضاه</w:t>
      </w:r>
      <w:r w:rsidRPr="005D3EB9">
        <w:rPr>
          <w:rFonts w:ascii="Simplified Arabic" w:hAnsi="Simplified Arabic" w:cs="Simplified Arabic"/>
          <w:sz w:val="28"/>
          <w:szCs w:val="28"/>
          <w:lang w:bidi="ar-EG"/>
        </w:rPr>
        <w:t>.</w:t>
      </w:r>
    </w:p>
    <w:p w14:paraId="2DACCD77" w14:textId="7913232B" w:rsidR="005D3EB9" w:rsidRPr="005D3EB9" w:rsidRDefault="005D3EB9">
      <w:pPr>
        <w:pStyle w:val="ListParagraph"/>
        <w:numPr>
          <w:ilvl w:val="0"/>
          <w:numId w:val="36"/>
        </w:numPr>
        <w:spacing w:before="120" w:after="120" w:line="240" w:lineRule="auto"/>
        <w:jc w:val="both"/>
        <w:rPr>
          <w:rFonts w:ascii="Simplified Arabic" w:hAnsi="Simplified Arabic" w:cs="Simplified Arabic"/>
          <w:sz w:val="28"/>
          <w:szCs w:val="28"/>
          <w:lang w:bidi="ar-EG"/>
        </w:rPr>
      </w:pPr>
      <w:r w:rsidRPr="005D3EB9">
        <w:rPr>
          <w:rFonts w:ascii="Simplified Arabic" w:hAnsi="Simplified Arabic" w:cs="Simplified Arabic"/>
          <w:b/>
          <w:bCs/>
          <w:sz w:val="28"/>
          <w:szCs w:val="28"/>
          <w:rtl/>
        </w:rPr>
        <w:t>نظرية التوقع</w:t>
      </w:r>
      <w:r w:rsidR="00336F2B">
        <w:rPr>
          <w:rFonts w:ascii="Simplified Arabic" w:hAnsi="Simplified Arabic" w:cs="Simplified Arabic" w:hint="cs"/>
          <w:b/>
          <w:bCs/>
          <w:sz w:val="28"/>
          <w:szCs w:val="28"/>
          <w:rtl/>
        </w:rPr>
        <w:t xml:space="preserve"> </w:t>
      </w:r>
      <w:r w:rsidRPr="005D3EB9">
        <w:rPr>
          <w:rFonts w:ascii="Simplified Arabic" w:hAnsi="Simplified Arabic" w:cs="Simplified Arabic"/>
          <w:b/>
          <w:bCs/>
          <w:sz w:val="28"/>
          <w:szCs w:val="28"/>
          <w:lang w:bidi="ar-EG"/>
        </w:rPr>
        <w:t xml:space="preserve"> (Expectancy Theory)</w:t>
      </w:r>
    </w:p>
    <w:p w14:paraId="595321C6" w14:textId="77777777" w:rsidR="005D3EB9" w:rsidRPr="005D3EB9" w:rsidRDefault="005D3EB9" w:rsidP="005D3EB9">
      <w:pPr>
        <w:spacing w:before="120" w:after="120" w:line="240" w:lineRule="auto"/>
        <w:jc w:val="both"/>
        <w:rPr>
          <w:rFonts w:ascii="Simplified Arabic" w:hAnsi="Simplified Arabic" w:cs="Simplified Arabic"/>
          <w:sz w:val="28"/>
          <w:szCs w:val="28"/>
          <w:lang w:bidi="ar-EG"/>
        </w:rPr>
      </w:pPr>
      <w:r w:rsidRPr="005D3EB9">
        <w:rPr>
          <w:rFonts w:ascii="Simplified Arabic" w:hAnsi="Simplified Arabic" w:cs="Simplified Arabic"/>
          <w:sz w:val="28"/>
          <w:szCs w:val="28"/>
          <w:rtl/>
        </w:rPr>
        <w:t>توضح أن الموظف يكون أكثر تحفيزًا عندما يتوقع أن الأداء الجيد سيؤدي إلى مكافآت</w:t>
      </w:r>
      <w:r w:rsidRPr="005D3EB9">
        <w:rPr>
          <w:rFonts w:ascii="Simplified Arabic" w:hAnsi="Simplified Arabic" w:cs="Simplified Arabic"/>
          <w:sz w:val="28"/>
          <w:szCs w:val="28"/>
          <w:lang w:bidi="ar-EG"/>
        </w:rPr>
        <w:t>.</w:t>
      </w:r>
    </w:p>
    <w:p w14:paraId="65439713" w14:textId="20EBA378" w:rsidR="005D3EB9" w:rsidRPr="005D3EB9" w:rsidRDefault="005D3EB9">
      <w:pPr>
        <w:pStyle w:val="ListParagraph"/>
        <w:numPr>
          <w:ilvl w:val="0"/>
          <w:numId w:val="36"/>
        </w:numPr>
        <w:spacing w:before="120" w:after="120" w:line="240" w:lineRule="auto"/>
        <w:jc w:val="both"/>
        <w:rPr>
          <w:rFonts w:ascii="Simplified Arabic" w:hAnsi="Simplified Arabic" w:cs="Simplified Arabic"/>
          <w:sz w:val="28"/>
          <w:szCs w:val="28"/>
          <w:lang w:bidi="ar-EG"/>
        </w:rPr>
      </w:pPr>
      <w:r w:rsidRPr="005D3EB9">
        <w:rPr>
          <w:rFonts w:ascii="Simplified Arabic" w:hAnsi="Simplified Arabic" w:cs="Simplified Arabic"/>
          <w:b/>
          <w:bCs/>
          <w:sz w:val="28"/>
          <w:szCs w:val="28"/>
          <w:rtl/>
        </w:rPr>
        <w:t>نظرية الدافعية</w:t>
      </w:r>
      <w:r w:rsidR="00336F2B">
        <w:rPr>
          <w:rFonts w:ascii="Simplified Arabic" w:hAnsi="Simplified Arabic" w:cs="Simplified Arabic" w:hint="cs"/>
          <w:b/>
          <w:bCs/>
          <w:sz w:val="28"/>
          <w:szCs w:val="28"/>
          <w:rtl/>
        </w:rPr>
        <w:t xml:space="preserve"> </w:t>
      </w:r>
      <w:r w:rsidRPr="005D3EB9">
        <w:rPr>
          <w:rFonts w:ascii="Simplified Arabic" w:hAnsi="Simplified Arabic" w:cs="Simplified Arabic"/>
          <w:b/>
          <w:bCs/>
          <w:sz w:val="28"/>
          <w:szCs w:val="28"/>
          <w:lang w:bidi="ar-EG"/>
        </w:rPr>
        <w:t xml:space="preserve"> (Motivation Theory)</w:t>
      </w:r>
      <w:r w:rsidR="00336F2B">
        <w:rPr>
          <w:rFonts w:ascii="Simplified Arabic" w:hAnsi="Simplified Arabic" w:cs="Simplified Arabic" w:hint="cs"/>
          <w:b/>
          <w:bCs/>
          <w:sz w:val="28"/>
          <w:szCs w:val="28"/>
          <w:rtl/>
          <w:lang w:bidi="ar-EG"/>
        </w:rPr>
        <w:t xml:space="preserve"> </w:t>
      </w:r>
    </w:p>
    <w:p w14:paraId="6D078E30" w14:textId="77777777" w:rsidR="005D3EB9" w:rsidRPr="005D3EB9" w:rsidRDefault="005D3EB9" w:rsidP="005D3EB9">
      <w:pPr>
        <w:spacing w:before="120" w:after="120" w:line="240" w:lineRule="auto"/>
        <w:jc w:val="both"/>
        <w:rPr>
          <w:rFonts w:ascii="Simplified Arabic" w:hAnsi="Simplified Arabic" w:cs="Simplified Arabic"/>
          <w:sz w:val="28"/>
          <w:szCs w:val="28"/>
          <w:lang w:bidi="ar-EG"/>
        </w:rPr>
      </w:pPr>
      <w:r w:rsidRPr="005D3EB9">
        <w:rPr>
          <w:rFonts w:ascii="Simplified Arabic" w:hAnsi="Simplified Arabic" w:cs="Simplified Arabic"/>
          <w:sz w:val="28"/>
          <w:szCs w:val="28"/>
          <w:rtl/>
        </w:rPr>
        <w:t>تؤكد أن المكافآت تُعد من أهم العوامل التي تؤثر على الدافعية</w:t>
      </w:r>
      <w:r w:rsidRPr="005D3EB9">
        <w:rPr>
          <w:rFonts w:ascii="Simplified Arabic" w:hAnsi="Simplified Arabic" w:cs="Simplified Arabic"/>
          <w:sz w:val="28"/>
          <w:szCs w:val="28"/>
          <w:lang w:bidi="ar-EG"/>
        </w:rPr>
        <w:t>.</w:t>
      </w:r>
    </w:p>
    <w:p w14:paraId="55E6C2EB" w14:textId="77777777" w:rsidR="005D3EB9" w:rsidRPr="005D3EB9" w:rsidRDefault="005D3EB9" w:rsidP="006C0796">
      <w:pPr>
        <w:spacing w:before="120" w:after="120" w:line="240" w:lineRule="auto"/>
        <w:jc w:val="both"/>
        <w:outlineLvl w:val="3"/>
        <w:rPr>
          <w:rFonts w:ascii="Simplified Arabic" w:hAnsi="Simplified Arabic" w:cs="Simplified Arabic"/>
          <w:b/>
          <w:bCs/>
          <w:sz w:val="30"/>
          <w:szCs w:val="30"/>
        </w:rPr>
      </w:pPr>
      <w:r w:rsidRPr="005D3EB9">
        <w:rPr>
          <w:rFonts w:ascii="Simplified Arabic" w:hAnsi="Simplified Arabic" w:cs="Simplified Arabic"/>
          <w:b/>
          <w:bCs/>
          <w:sz w:val="30"/>
          <w:szCs w:val="30"/>
          <w:rtl/>
        </w:rPr>
        <w:lastRenderedPageBreak/>
        <w:t>ثامنًا: دور إدارة الموارد البشرية في تطبيق نظام الجزاءات والمكافآت</w:t>
      </w:r>
    </w:p>
    <w:p w14:paraId="10D09867" w14:textId="77777777" w:rsidR="005D3EB9" w:rsidRPr="005D3EB9" w:rsidRDefault="005D3EB9" w:rsidP="005D3EB9">
      <w:pPr>
        <w:spacing w:before="120" w:after="120" w:line="240" w:lineRule="auto"/>
        <w:jc w:val="both"/>
        <w:rPr>
          <w:rFonts w:ascii="Simplified Arabic" w:hAnsi="Simplified Arabic" w:cs="Simplified Arabic"/>
          <w:sz w:val="28"/>
          <w:szCs w:val="28"/>
          <w:lang w:bidi="ar-EG"/>
        </w:rPr>
      </w:pPr>
      <w:r w:rsidRPr="005D3EB9">
        <w:rPr>
          <w:rFonts w:ascii="Simplified Arabic" w:hAnsi="Simplified Arabic" w:cs="Simplified Arabic"/>
          <w:sz w:val="28"/>
          <w:szCs w:val="28"/>
          <w:rtl/>
        </w:rPr>
        <w:t>تلعب إدارة الموارد البشرية دورًا محوريًا في</w:t>
      </w:r>
      <w:r w:rsidRPr="005D3EB9">
        <w:rPr>
          <w:rFonts w:ascii="Simplified Arabic" w:hAnsi="Simplified Arabic" w:cs="Simplified Arabic"/>
          <w:sz w:val="28"/>
          <w:szCs w:val="28"/>
          <w:lang w:bidi="ar-EG"/>
        </w:rPr>
        <w:t>:</w:t>
      </w:r>
    </w:p>
    <w:p w14:paraId="2D735187" w14:textId="77777777" w:rsidR="005D3EB9" w:rsidRPr="005D3EB9" w:rsidRDefault="005D3EB9">
      <w:pPr>
        <w:pStyle w:val="ListParagraph"/>
        <w:numPr>
          <w:ilvl w:val="0"/>
          <w:numId w:val="26"/>
        </w:numPr>
        <w:spacing w:before="120" w:after="120" w:line="240" w:lineRule="auto"/>
        <w:jc w:val="both"/>
        <w:rPr>
          <w:rFonts w:ascii="Simplified Arabic" w:hAnsi="Simplified Arabic" w:cs="Simplified Arabic"/>
          <w:color w:val="000000" w:themeColor="text1"/>
          <w:sz w:val="28"/>
          <w:szCs w:val="28"/>
        </w:rPr>
      </w:pPr>
      <w:r w:rsidRPr="005D3EB9">
        <w:rPr>
          <w:rFonts w:ascii="Simplified Arabic" w:hAnsi="Simplified Arabic" w:cs="Simplified Arabic"/>
          <w:color w:val="000000" w:themeColor="text1"/>
          <w:sz w:val="28"/>
          <w:szCs w:val="28"/>
          <w:rtl/>
        </w:rPr>
        <w:t>وضع نظام عادل وشفاف للجزاءات والمكافآت</w:t>
      </w:r>
    </w:p>
    <w:p w14:paraId="3C0B8508" w14:textId="77777777" w:rsidR="005D3EB9" w:rsidRPr="005D3EB9" w:rsidRDefault="005D3EB9">
      <w:pPr>
        <w:pStyle w:val="ListParagraph"/>
        <w:numPr>
          <w:ilvl w:val="0"/>
          <w:numId w:val="26"/>
        </w:numPr>
        <w:spacing w:before="120" w:after="120" w:line="240" w:lineRule="auto"/>
        <w:jc w:val="both"/>
        <w:rPr>
          <w:rFonts w:ascii="Simplified Arabic" w:hAnsi="Simplified Arabic" w:cs="Simplified Arabic"/>
          <w:color w:val="000000" w:themeColor="text1"/>
          <w:sz w:val="28"/>
          <w:szCs w:val="28"/>
        </w:rPr>
      </w:pPr>
      <w:r w:rsidRPr="005D3EB9">
        <w:rPr>
          <w:rFonts w:ascii="Simplified Arabic" w:hAnsi="Simplified Arabic" w:cs="Simplified Arabic"/>
          <w:color w:val="000000" w:themeColor="text1"/>
          <w:sz w:val="28"/>
          <w:szCs w:val="28"/>
          <w:rtl/>
        </w:rPr>
        <w:t>ضمان توافق النظام مع اللائحة الداخلية</w:t>
      </w:r>
    </w:p>
    <w:p w14:paraId="20FB4758" w14:textId="77777777" w:rsidR="005D3EB9" w:rsidRPr="005D3EB9" w:rsidRDefault="005D3EB9">
      <w:pPr>
        <w:pStyle w:val="ListParagraph"/>
        <w:numPr>
          <w:ilvl w:val="0"/>
          <w:numId w:val="26"/>
        </w:numPr>
        <w:spacing w:before="120" w:after="120" w:line="240" w:lineRule="auto"/>
        <w:jc w:val="both"/>
        <w:rPr>
          <w:rFonts w:ascii="Simplified Arabic" w:hAnsi="Simplified Arabic" w:cs="Simplified Arabic"/>
          <w:color w:val="000000" w:themeColor="text1"/>
          <w:sz w:val="28"/>
          <w:szCs w:val="28"/>
        </w:rPr>
      </w:pPr>
      <w:r w:rsidRPr="005D3EB9">
        <w:rPr>
          <w:rFonts w:ascii="Simplified Arabic" w:hAnsi="Simplified Arabic" w:cs="Simplified Arabic"/>
          <w:color w:val="000000" w:themeColor="text1"/>
          <w:sz w:val="28"/>
          <w:szCs w:val="28"/>
          <w:rtl/>
        </w:rPr>
        <w:t>توعية الموظفين بالسياسات</w:t>
      </w:r>
    </w:p>
    <w:p w14:paraId="62ECC0BA" w14:textId="77777777" w:rsidR="005D3EB9" w:rsidRPr="005D3EB9" w:rsidRDefault="005D3EB9">
      <w:pPr>
        <w:pStyle w:val="ListParagraph"/>
        <w:numPr>
          <w:ilvl w:val="0"/>
          <w:numId w:val="26"/>
        </w:numPr>
        <w:spacing w:before="120" w:after="120" w:line="240" w:lineRule="auto"/>
        <w:jc w:val="both"/>
        <w:rPr>
          <w:rFonts w:ascii="Simplified Arabic" w:hAnsi="Simplified Arabic" w:cs="Simplified Arabic"/>
          <w:color w:val="000000" w:themeColor="text1"/>
          <w:sz w:val="28"/>
          <w:szCs w:val="28"/>
        </w:rPr>
      </w:pPr>
      <w:r w:rsidRPr="005D3EB9">
        <w:rPr>
          <w:rFonts w:ascii="Simplified Arabic" w:hAnsi="Simplified Arabic" w:cs="Simplified Arabic"/>
          <w:color w:val="000000" w:themeColor="text1"/>
          <w:sz w:val="28"/>
          <w:szCs w:val="28"/>
          <w:rtl/>
        </w:rPr>
        <w:t>تطبيق الجزاءات بعدالة ودون تمييز</w:t>
      </w:r>
    </w:p>
    <w:p w14:paraId="2FAA7D88" w14:textId="77777777" w:rsidR="005D3EB9" w:rsidRPr="005D3EB9" w:rsidRDefault="005D3EB9">
      <w:pPr>
        <w:pStyle w:val="ListParagraph"/>
        <w:numPr>
          <w:ilvl w:val="0"/>
          <w:numId w:val="26"/>
        </w:numPr>
        <w:spacing w:before="120" w:after="120" w:line="240" w:lineRule="auto"/>
        <w:jc w:val="both"/>
        <w:rPr>
          <w:rFonts w:ascii="Simplified Arabic" w:hAnsi="Simplified Arabic" w:cs="Simplified Arabic"/>
          <w:color w:val="000000" w:themeColor="text1"/>
          <w:sz w:val="28"/>
          <w:szCs w:val="28"/>
        </w:rPr>
      </w:pPr>
      <w:r w:rsidRPr="005D3EB9">
        <w:rPr>
          <w:rFonts w:ascii="Simplified Arabic" w:hAnsi="Simplified Arabic" w:cs="Simplified Arabic"/>
          <w:color w:val="000000" w:themeColor="text1"/>
          <w:sz w:val="28"/>
          <w:szCs w:val="28"/>
          <w:rtl/>
        </w:rPr>
        <w:t>ربط المكافآت بالأداء الفعلي</w:t>
      </w:r>
    </w:p>
    <w:p w14:paraId="3A9E9BB4" w14:textId="77777777" w:rsidR="005D3EB9" w:rsidRPr="005D3EB9" w:rsidRDefault="005D3EB9">
      <w:pPr>
        <w:pStyle w:val="ListParagraph"/>
        <w:numPr>
          <w:ilvl w:val="0"/>
          <w:numId w:val="26"/>
        </w:numPr>
        <w:spacing w:before="120" w:after="120" w:line="240" w:lineRule="auto"/>
        <w:jc w:val="both"/>
        <w:rPr>
          <w:rFonts w:ascii="Simplified Arabic" w:hAnsi="Simplified Arabic" w:cs="Simplified Arabic"/>
          <w:color w:val="000000" w:themeColor="text1"/>
          <w:sz w:val="28"/>
          <w:szCs w:val="28"/>
        </w:rPr>
      </w:pPr>
      <w:r w:rsidRPr="005D3EB9">
        <w:rPr>
          <w:rFonts w:ascii="Simplified Arabic" w:hAnsi="Simplified Arabic" w:cs="Simplified Arabic"/>
          <w:color w:val="000000" w:themeColor="text1"/>
          <w:sz w:val="28"/>
          <w:szCs w:val="28"/>
          <w:rtl/>
        </w:rPr>
        <w:t>تعزيز ثقافة الالتزام والانضباط</w:t>
      </w:r>
    </w:p>
    <w:p w14:paraId="71C8254D" w14:textId="77777777" w:rsidR="005D3EB9" w:rsidRPr="005D3EB9" w:rsidRDefault="005D3EB9">
      <w:pPr>
        <w:pStyle w:val="ListParagraph"/>
        <w:numPr>
          <w:ilvl w:val="0"/>
          <w:numId w:val="26"/>
        </w:numPr>
        <w:spacing w:before="120" w:after="120" w:line="240" w:lineRule="auto"/>
        <w:jc w:val="both"/>
        <w:rPr>
          <w:rFonts w:ascii="Simplified Arabic" w:hAnsi="Simplified Arabic" w:cs="Simplified Arabic"/>
          <w:sz w:val="28"/>
          <w:szCs w:val="28"/>
          <w:lang w:bidi="ar-EG"/>
        </w:rPr>
      </w:pPr>
      <w:r w:rsidRPr="005D3EB9">
        <w:rPr>
          <w:rFonts w:ascii="Simplified Arabic" w:hAnsi="Simplified Arabic" w:cs="Simplified Arabic"/>
          <w:color w:val="000000" w:themeColor="text1"/>
          <w:sz w:val="28"/>
          <w:szCs w:val="28"/>
          <w:rtl/>
        </w:rPr>
        <w:t>متابعة</w:t>
      </w:r>
      <w:r w:rsidRPr="005D3EB9">
        <w:rPr>
          <w:rFonts w:ascii="Simplified Arabic" w:hAnsi="Simplified Arabic" w:cs="Simplified Arabic"/>
          <w:sz w:val="28"/>
          <w:szCs w:val="28"/>
          <w:rtl/>
        </w:rPr>
        <w:t xml:space="preserve"> أثر النظام على الرضا الوظيفي</w:t>
      </w:r>
    </w:p>
    <w:p w14:paraId="264BDDCE" w14:textId="77777777" w:rsidR="005D3EB9" w:rsidRPr="005D3EB9" w:rsidRDefault="005D3EB9" w:rsidP="005D3EB9">
      <w:pPr>
        <w:spacing w:before="120" w:after="120" w:line="240" w:lineRule="auto"/>
        <w:jc w:val="both"/>
        <w:rPr>
          <w:rFonts w:ascii="Simplified Arabic" w:hAnsi="Simplified Arabic" w:cs="Simplified Arabic"/>
          <w:sz w:val="28"/>
          <w:szCs w:val="28"/>
          <w:lang w:bidi="ar-EG"/>
        </w:rPr>
      </w:pPr>
      <w:r w:rsidRPr="005D3EB9">
        <w:rPr>
          <w:rFonts w:ascii="Simplified Arabic" w:hAnsi="Simplified Arabic" w:cs="Simplified Arabic"/>
          <w:sz w:val="28"/>
          <w:szCs w:val="28"/>
          <w:rtl/>
        </w:rPr>
        <w:t>وتُسهم هذه الجهود في تعزيز الثقة بين الموظفين والإدارة، ورفع مستوى الرضا، وتحسين الأداء</w:t>
      </w:r>
      <w:r w:rsidRPr="005D3EB9">
        <w:rPr>
          <w:rFonts w:ascii="Simplified Arabic" w:hAnsi="Simplified Arabic" w:cs="Simplified Arabic"/>
          <w:sz w:val="28"/>
          <w:szCs w:val="28"/>
          <w:lang w:bidi="ar-EG"/>
        </w:rPr>
        <w:t>.</w:t>
      </w:r>
    </w:p>
    <w:p w14:paraId="4788F1CA" w14:textId="77777777" w:rsidR="005D3EB9" w:rsidRPr="005D3EB9" w:rsidRDefault="005D3EB9" w:rsidP="006C0796">
      <w:pPr>
        <w:spacing w:before="120" w:after="120" w:line="240" w:lineRule="auto"/>
        <w:jc w:val="both"/>
        <w:outlineLvl w:val="3"/>
        <w:rPr>
          <w:rFonts w:ascii="Simplified Arabic" w:hAnsi="Simplified Arabic" w:cs="Simplified Arabic"/>
          <w:b/>
          <w:bCs/>
          <w:sz w:val="30"/>
          <w:szCs w:val="30"/>
        </w:rPr>
      </w:pPr>
      <w:r w:rsidRPr="005D3EB9">
        <w:rPr>
          <w:rFonts w:ascii="Simplified Arabic" w:hAnsi="Simplified Arabic" w:cs="Simplified Arabic"/>
          <w:b/>
          <w:bCs/>
          <w:sz w:val="30"/>
          <w:szCs w:val="30"/>
          <w:rtl/>
        </w:rPr>
        <w:t>الخاتمة</w:t>
      </w:r>
    </w:p>
    <w:p w14:paraId="6BB0B6EF" w14:textId="77777777" w:rsidR="005D3EB9" w:rsidRPr="005D3EB9" w:rsidRDefault="005D3EB9" w:rsidP="005D3EB9">
      <w:pPr>
        <w:spacing w:before="120" w:after="120" w:line="240" w:lineRule="auto"/>
        <w:jc w:val="both"/>
        <w:rPr>
          <w:rFonts w:ascii="Simplified Arabic" w:hAnsi="Simplified Arabic" w:cs="Simplified Arabic"/>
          <w:sz w:val="28"/>
          <w:szCs w:val="28"/>
          <w:lang w:bidi="ar-EG"/>
        </w:rPr>
      </w:pPr>
      <w:r w:rsidRPr="005D3EB9">
        <w:rPr>
          <w:rFonts w:ascii="Simplified Arabic" w:hAnsi="Simplified Arabic" w:cs="Simplified Arabic"/>
          <w:sz w:val="28"/>
          <w:szCs w:val="28"/>
          <w:rtl/>
        </w:rPr>
        <w:t>يتضح من العرض السابق أن نظام الجزاءات والمكافآت يُعد من أهم الأدوات التي تعتمد عليها المنظمات لتعزيز الانضباط والرضا الوظيفي. فالجزاءات تُسهم في الحد من المخالفات وتعزيز الالتزام باللوائح الداخلية، بينما تُعد المكافآت وسيلة فعّالة لتحفيز الموظفين ورفع مستوى الرضا لديهم. كما أن تطبيق هذا النظام بعدالة وشفافية يُعد عنصرًا أساسيًا في تعزيز العدالة التنظيمية، وتحسين بيئة العمل، ودعم ثقافة الأداء. وفي سياق شركة بصمة الريادة للاستشارات الهندسية، يُعد فهم هذا النظام جزءًا أساسيًا من فهم العلاقة بين إدارة الموارد البشرية وتطبيق اللائحة الداخلية وأثره على الرضا الوظيفي</w:t>
      </w:r>
      <w:r w:rsidRPr="005D3EB9">
        <w:rPr>
          <w:rFonts w:ascii="Simplified Arabic" w:hAnsi="Simplified Arabic" w:cs="Simplified Arabic"/>
          <w:sz w:val="28"/>
          <w:szCs w:val="28"/>
          <w:lang w:bidi="ar-EG"/>
        </w:rPr>
        <w:t>.</w:t>
      </w:r>
    </w:p>
    <w:p w14:paraId="6A4F55C2" w14:textId="77777777" w:rsidR="005D3EB9" w:rsidRPr="005D3EB9" w:rsidRDefault="005D3EB9" w:rsidP="005D3EB9">
      <w:pPr>
        <w:spacing w:before="120" w:after="120" w:line="240" w:lineRule="auto"/>
        <w:jc w:val="both"/>
        <w:rPr>
          <w:rFonts w:ascii="Simplified Arabic" w:hAnsi="Simplified Arabic" w:cs="Simplified Arabic"/>
          <w:sz w:val="28"/>
          <w:szCs w:val="28"/>
          <w:rtl/>
          <w:lang w:bidi="ar-EG"/>
        </w:rPr>
      </w:pPr>
    </w:p>
    <w:p w14:paraId="0E3EB4C0" w14:textId="7705645A" w:rsidR="00FC0E0A" w:rsidRDefault="00FC0E0A" w:rsidP="00545EDF">
      <w:pPr>
        <w:spacing w:line="240" w:lineRule="auto"/>
        <w:ind w:firstLine="642"/>
        <w:jc w:val="both"/>
        <w:rPr>
          <w:rFonts w:ascii="Simplified Arabic" w:hAnsi="Simplified Arabic" w:cs="Simplified Arabic"/>
          <w:sz w:val="28"/>
          <w:szCs w:val="28"/>
          <w:rtl/>
          <w:lang w:bidi="ar-EG"/>
        </w:rPr>
      </w:pPr>
    </w:p>
    <w:p w14:paraId="6B2F05EB" w14:textId="77777777" w:rsidR="006C0796" w:rsidRDefault="006C0796" w:rsidP="00545EDF">
      <w:pPr>
        <w:spacing w:line="240" w:lineRule="auto"/>
        <w:ind w:firstLine="642"/>
        <w:jc w:val="both"/>
        <w:rPr>
          <w:rFonts w:ascii="Simplified Arabic" w:hAnsi="Simplified Arabic" w:cs="Simplified Arabic"/>
          <w:sz w:val="28"/>
          <w:szCs w:val="28"/>
          <w:rtl/>
          <w:lang w:bidi="ar-EG"/>
        </w:rPr>
      </w:pPr>
    </w:p>
    <w:p w14:paraId="3C1C705B" w14:textId="77777777" w:rsidR="006C0796" w:rsidRDefault="006C0796" w:rsidP="00545EDF">
      <w:pPr>
        <w:spacing w:line="240" w:lineRule="auto"/>
        <w:ind w:firstLine="642"/>
        <w:jc w:val="both"/>
        <w:rPr>
          <w:rFonts w:ascii="Simplified Arabic" w:hAnsi="Simplified Arabic" w:cs="Simplified Arabic"/>
          <w:sz w:val="28"/>
          <w:szCs w:val="28"/>
          <w:rtl/>
          <w:lang w:bidi="ar-EG"/>
        </w:rPr>
      </w:pPr>
    </w:p>
    <w:p w14:paraId="22C46A88" w14:textId="77777777" w:rsidR="006C0796" w:rsidRDefault="006C0796" w:rsidP="00545EDF">
      <w:pPr>
        <w:spacing w:line="240" w:lineRule="auto"/>
        <w:ind w:firstLine="642"/>
        <w:jc w:val="both"/>
        <w:rPr>
          <w:rFonts w:ascii="Simplified Arabic" w:hAnsi="Simplified Arabic" w:cs="Simplified Arabic"/>
          <w:sz w:val="28"/>
          <w:szCs w:val="28"/>
          <w:rtl/>
          <w:lang w:bidi="ar-EG"/>
        </w:rPr>
      </w:pPr>
    </w:p>
    <w:p w14:paraId="45E5F3C7" w14:textId="77777777" w:rsidR="006C0796" w:rsidRDefault="006C0796" w:rsidP="00545EDF">
      <w:pPr>
        <w:spacing w:line="240" w:lineRule="auto"/>
        <w:ind w:firstLine="642"/>
        <w:jc w:val="both"/>
        <w:rPr>
          <w:rFonts w:ascii="Simplified Arabic" w:hAnsi="Simplified Arabic" w:cs="Simplified Arabic"/>
          <w:sz w:val="28"/>
          <w:szCs w:val="28"/>
          <w:rtl/>
          <w:lang w:bidi="ar-EG"/>
        </w:rPr>
      </w:pPr>
    </w:p>
    <w:p w14:paraId="4454B6C5" w14:textId="77777777" w:rsidR="006C0796" w:rsidRDefault="006C0796" w:rsidP="00545EDF">
      <w:pPr>
        <w:spacing w:line="240" w:lineRule="auto"/>
        <w:ind w:firstLine="642"/>
        <w:jc w:val="both"/>
        <w:rPr>
          <w:rFonts w:ascii="Simplified Arabic" w:hAnsi="Simplified Arabic" w:cs="Simplified Arabic"/>
          <w:sz w:val="28"/>
          <w:szCs w:val="28"/>
          <w:rtl/>
        </w:rPr>
      </w:pPr>
    </w:p>
    <w:p w14:paraId="42436B16" w14:textId="77777777" w:rsidR="00647DD1" w:rsidRDefault="00647DD1" w:rsidP="00FC0E0A">
      <w:pPr>
        <w:spacing w:line="240" w:lineRule="auto"/>
        <w:ind w:firstLine="642"/>
        <w:jc w:val="center"/>
        <w:rPr>
          <w:rFonts w:ascii="Simplified Arabic" w:hAnsi="Simplified Arabic" w:cs="Simplified Arabic"/>
          <w:b/>
          <w:bCs/>
          <w:sz w:val="36"/>
          <w:szCs w:val="36"/>
          <w:rtl/>
        </w:rPr>
      </w:pPr>
    </w:p>
    <w:sectPr w:rsidR="00647DD1" w:rsidSect="0088335C">
      <w:footerReference w:type="default" r:id="rId13"/>
      <w:pgSz w:w="11906" w:h="16838"/>
      <w:pgMar w:top="1440" w:right="1274" w:bottom="135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hapStyle="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0EAB53" w14:textId="77777777" w:rsidR="007C0A84" w:rsidRDefault="007C0A84" w:rsidP="009125CE">
      <w:pPr>
        <w:spacing w:after="0" w:line="240" w:lineRule="auto"/>
      </w:pPr>
      <w:r>
        <w:separator/>
      </w:r>
    </w:p>
  </w:endnote>
  <w:endnote w:type="continuationSeparator" w:id="0">
    <w:p w14:paraId="683FA1DB" w14:textId="77777777" w:rsidR="007C0A84" w:rsidRDefault="007C0A8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w:panose1 w:val="02070409020205020404"/>
    <w:charset w:val="00"/>
    <w:family w:val="auto"/>
    <w:pitch w:val="variable"/>
    <w:sig w:usb0="00000003" w:usb1="00000000" w:usb2="00000000" w:usb3="00000000" w:csb0="00000001"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B490D9" w14:textId="77777777" w:rsidR="001A11FE" w:rsidRDefault="001A11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D2AAF3" w14:textId="77777777" w:rsidR="007C0A84" w:rsidRDefault="007C0A84" w:rsidP="009125CE">
      <w:pPr>
        <w:spacing w:after="0" w:line="240" w:lineRule="auto"/>
      </w:pPr>
      <w:r>
        <w:separator/>
      </w:r>
    </w:p>
  </w:footnote>
  <w:footnote w:type="continuationSeparator" w:id="0">
    <w:p w14:paraId="5C7D66A9" w14:textId="77777777" w:rsidR="007C0A84" w:rsidRDefault="007C0A8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1"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2"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3"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4"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5"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6" w15:restartNumberingAfterBreak="0">
    <w:nsid w:val="04BE0A83"/>
    <w:multiLevelType w:val="hybridMultilevel"/>
    <w:tmpl w:val="CFEE9D6E"/>
    <w:lvl w:ilvl="0" w:tplc="92728B0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B80E0E"/>
    <w:multiLevelType w:val="hybridMultilevel"/>
    <w:tmpl w:val="BB285F1C"/>
    <w:lvl w:ilvl="0" w:tplc="04090001">
      <w:start w:val="1"/>
      <w:numFmt w:val="bullet"/>
      <w:lvlText w:val=""/>
      <w:lvlJc w:val="left"/>
      <w:pPr>
        <w:ind w:left="698" w:hanging="360"/>
      </w:pPr>
      <w:rPr>
        <w:rFonts w:ascii="Symbol" w:hAnsi="Symbol" w:hint="default"/>
      </w:rPr>
    </w:lvl>
    <w:lvl w:ilvl="1" w:tplc="04090003" w:tentative="1">
      <w:start w:val="1"/>
      <w:numFmt w:val="bullet"/>
      <w:lvlText w:val="o"/>
      <w:lvlJc w:val="left"/>
      <w:pPr>
        <w:ind w:left="1418" w:hanging="360"/>
      </w:pPr>
      <w:rPr>
        <w:rFonts w:ascii="Courier New" w:hAnsi="Courier New" w:cs="Courier New" w:hint="default"/>
      </w:rPr>
    </w:lvl>
    <w:lvl w:ilvl="2" w:tplc="04090005" w:tentative="1">
      <w:start w:val="1"/>
      <w:numFmt w:val="bullet"/>
      <w:lvlText w:val=""/>
      <w:lvlJc w:val="left"/>
      <w:pPr>
        <w:ind w:left="2138" w:hanging="360"/>
      </w:pPr>
      <w:rPr>
        <w:rFonts w:ascii="Wingdings" w:hAnsi="Wingdings" w:hint="default"/>
      </w:rPr>
    </w:lvl>
    <w:lvl w:ilvl="3" w:tplc="04090001" w:tentative="1">
      <w:start w:val="1"/>
      <w:numFmt w:val="bullet"/>
      <w:lvlText w:val=""/>
      <w:lvlJc w:val="left"/>
      <w:pPr>
        <w:ind w:left="2858" w:hanging="360"/>
      </w:pPr>
      <w:rPr>
        <w:rFonts w:ascii="Symbol" w:hAnsi="Symbol" w:hint="default"/>
      </w:rPr>
    </w:lvl>
    <w:lvl w:ilvl="4" w:tplc="04090003" w:tentative="1">
      <w:start w:val="1"/>
      <w:numFmt w:val="bullet"/>
      <w:lvlText w:val="o"/>
      <w:lvlJc w:val="left"/>
      <w:pPr>
        <w:ind w:left="3578" w:hanging="360"/>
      </w:pPr>
      <w:rPr>
        <w:rFonts w:ascii="Courier New" w:hAnsi="Courier New" w:cs="Courier New" w:hint="default"/>
      </w:rPr>
    </w:lvl>
    <w:lvl w:ilvl="5" w:tplc="04090005" w:tentative="1">
      <w:start w:val="1"/>
      <w:numFmt w:val="bullet"/>
      <w:lvlText w:val=""/>
      <w:lvlJc w:val="left"/>
      <w:pPr>
        <w:ind w:left="4298" w:hanging="360"/>
      </w:pPr>
      <w:rPr>
        <w:rFonts w:ascii="Wingdings" w:hAnsi="Wingdings" w:hint="default"/>
      </w:rPr>
    </w:lvl>
    <w:lvl w:ilvl="6" w:tplc="04090001" w:tentative="1">
      <w:start w:val="1"/>
      <w:numFmt w:val="bullet"/>
      <w:lvlText w:val=""/>
      <w:lvlJc w:val="left"/>
      <w:pPr>
        <w:ind w:left="5018" w:hanging="360"/>
      </w:pPr>
      <w:rPr>
        <w:rFonts w:ascii="Symbol" w:hAnsi="Symbol" w:hint="default"/>
      </w:rPr>
    </w:lvl>
    <w:lvl w:ilvl="7" w:tplc="04090003" w:tentative="1">
      <w:start w:val="1"/>
      <w:numFmt w:val="bullet"/>
      <w:lvlText w:val="o"/>
      <w:lvlJc w:val="left"/>
      <w:pPr>
        <w:ind w:left="5738" w:hanging="360"/>
      </w:pPr>
      <w:rPr>
        <w:rFonts w:ascii="Courier New" w:hAnsi="Courier New" w:cs="Courier New" w:hint="default"/>
      </w:rPr>
    </w:lvl>
    <w:lvl w:ilvl="8" w:tplc="04090005" w:tentative="1">
      <w:start w:val="1"/>
      <w:numFmt w:val="bullet"/>
      <w:lvlText w:val=""/>
      <w:lvlJc w:val="left"/>
      <w:pPr>
        <w:ind w:left="6458" w:hanging="360"/>
      </w:pPr>
      <w:rPr>
        <w:rFonts w:ascii="Wingdings" w:hAnsi="Wingdings" w:hint="default"/>
      </w:rPr>
    </w:lvl>
  </w:abstractNum>
  <w:abstractNum w:abstractNumId="8" w15:restartNumberingAfterBreak="0">
    <w:nsid w:val="06F52261"/>
    <w:multiLevelType w:val="multilevel"/>
    <w:tmpl w:val="34AC140C"/>
    <w:lvl w:ilvl="0">
      <w:start w:val="1"/>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2F32FCB"/>
    <w:multiLevelType w:val="multilevel"/>
    <w:tmpl w:val="6F1AB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9BD1087"/>
    <w:multiLevelType w:val="hybridMultilevel"/>
    <w:tmpl w:val="5D6AFEBE"/>
    <w:lvl w:ilvl="0" w:tplc="ED58115E">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0B9015F"/>
    <w:multiLevelType w:val="multilevel"/>
    <w:tmpl w:val="AEA0D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2A011B4"/>
    <w:multiLevelType w:val="hybridMultilevel"/>
    <w:tmpl w:val="B75489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8C5598D"/>
    <w:multiLevelType w:val="hybridMultilevel"/>
    <w:tmpl w:val="88F80C82"/>
    <w:lvl w:ilvl="0" w:tplc="04090001">
      <w:start w:val="1"/>
      <w:numFmt w:val="bullet"/>
      <w:lvlText w:val=""/>
      <w:lvlJc w:val="left"/>
      <w:pPr>
        <w:ind w:left="1472" w:hanging="360"/>
      </w:pPr>
      <w:rPr>
        <w:rFonts w:ascii="Symbol" w:hAnsi="Symbol" w:hint="default"/>
      </w:rPr>
    </w:lvl>
    <w:lvl w:ilvl="1" w:tplc="04090003" w:tentative="1">
      <w:start w:val="1"/>
      <w:numFmt w:val="bullet"/>
      <w:lvlText w:val="o"/>
      <w:lvlJc w:val="left"/>
      <w:pPr>
        <w:ind w:left="2192" w:hanging="360"/>
      </w:pPr>
      <w:rPr>
        <w:rFonts w:ascii="Courier New" w:hAnsi="Courier New" w:cs="Courier New" w:hint="default"/>
      </w:rPr>
    </w:lvl>
    <w:lvl w:ilvl="2" w:tplc="04090005" w:tentative="1">
      <w:start w:val="1"/>
      <w:numFmt w:val="bullet"/>
      <w:lvlText w:val=""/>
      <w:lvlJc w:val="left"/>
      <w:pPr>
        <w:ind w:left="2912" w:hanging="360"/>
      </w:pPr>
      <w:rPr>
        <w:rFonts w:ascii="Wingdings" w:hAnsi="Wingdings" w:hint="default"/>
      </w:rPr>
    </w:lvl>
    <w:lvl w:ilvl="3" w:tplc="04090001" w:tentative="1">
      <w:start w:val="1"/>
      <w:numFmt w:val="bullet"/>
      <w:lvlText w:val=""/>
      <w:lvlJc w:val="left"/>
      <w:pPr>
        <w:ind w:left="3632" w:hanging="360"/>
      </w:pPr>
      <w:rPr>
        <w:rFonts w:ascii="Symbol" w:hAnsi="Symbol" w:hint="default"/>
      </w:rPr>
    </w:lvl>
    <w:lvl w:ilvl="4" w:tplc="04090003" w:tentative="1">
      <w:start w:val="1"/>
      <w:numFmt w:val="bullet"/>
      <w:lvlText w:val="o"/>
      <w:lvlJc w:val="left"/>
      <w:pPr>
        <w:ind w:left="4352" w:hanging="360"/>
      </w:pPr>
      <w:rPr>
        <w:rFonts w:ascii="Courier New" w:hAnsi="Courier New" w:cs="Courier New" w:hint="default"/>
      </w:rPr>
    </w:lvl>
    <w:lvl w:ilvl="5" w:tplc="04090005" w:tentative="1">
      <w:start w:val="1"/>
      <w:numFmt w:val="bullet"/>
      <w:lvlText w:val=""/>
      <w:lvlJc w:val="left"/>
      <w:pPr>
        <w:ind w:left="5072" w:hanging="360"/>
      </w:pPr>
      <w:rPr>
        <w:rFonts w:ascii="Wingdings" w:hAnsi="Wingdings" w:hint="default"/>
      </w:rPr>
    </w:lvl>
    <w:lvl w:ilvl="6" w:tplc="04090001" w:tentative="1">
      <w:start w:val="1"/>
      <w:numFmt w:val="bullet"/>
      <w:lvlText w:val=""/>
      <w:lvlJc w:val="left"/>
      <w:pPr>
        <w:ind w:left="5792" w:hanging="360"/>
      </w:pPr>
      <w:rPr>
        <w:rFonts w:ascii="Symbol" w:hAnsi="Symbol" w:hint="default"/>
      </w:rPr>
    </w:lvl>
    <w:lvl w:ilvl="7" w:tplc="04090003" w:tentative="1">
      <w:start w:val="1"/>
      <w:numFmt w:val="bullet"/>
      <w:lvlText w:val="o"/>
      <w:lvlJc w:val="left"/>
      <w:pPr>
        <w:ind w:left="6512" w:hanging="360"/>
      </w:pPr>
      <w:rPr>
        <w:rFonts w:ascii="Courier New" w:hAnsi="Courier New" w:cs="Courier New" w:hint="default"/>
      </w:rPr>
    </w:lvl>
    <w:lvl w:ilvl="8" w:tplc="04090005" w:tentative="1">
      <w:start w:val="1"/>
      <w:numFmt w:val="bullet"/>
      <w:lvlText w:val=""/>
      <w:lvlJc w:val="left"/>
      <w:pPr>
        <w:ind w:left="7232" w:hanging="360"/>
      </w:pPr>
      <w:rPr>
        <w:rFonts w:ascii="Wingdings" w:hAnsi="Wingdings" w:hint="default"/>
      </w:rPr>
    </w:lvl>
  </w:abstractNum>
  <w:abstractNum w:abstractNumId="14" w15:restartNumberingAfterBreak="0">
    <w:nsid w:val="2D8E6A48"/>
    <w:multiLevelType w:val="hybridMultilevel"/>
    <w:tmpl w:val="F6B07794"/>
    <w:lvl w:ilvl="0" w:tplc="92728B0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4C813DD"/>
    <w:multiLevelType w:val="hybridMultilevel"/>
    <w:tmpl w:val="14402C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7AA2276"/>
    <w:multiLevelType w:val="hybridMultilevel"/>
    <w:tmpl w:val="D3AC1780"/>
    <w:lvl w:ilvl="0" w:tplc="3EFA63F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DA23718"/>
    <w:multiLevelType w:val="hybridMultilevel"/>
    <w:tmpl w:val="7BC833EE"/>
    <w:lvl w:ilvl="0" w:tplc="3EFA63F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E0806D0"/>
    <w:multiLevelType w:val="multilevel"/>
    <w:tmpl w:val="187A49F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2980949"/>
    <w:multiLevelType w:val="hybridMultilevel"/>
    <w:tmpl w:val="83BEA32E"/>
    <w:lvl w:ilvl="0" w:tplc="3EFA63F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8971EB9"/>
    <w:multiLevelType w:val="multilevel"/>
    <w:tmpl w:val="FA5E82A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9A16EF0"/>
    <w:multiLevelType w:val="hybridMultilevel"/>
    <w:tmpl w:val="DE5E671E"/>
    <w:lvl w:ilvl="0" w:tplc="3EFA63F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0104D53"/>
    <w:multiLevelType w:val="hybridMultilevel"/>
    <w:tmpl w:val="F26CD216"/>
    <w:lvl w:ilvl="0" w:tplc="3EFA63F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25309AB"/>
    <w:multiLevelType w:val="hybridMultilevel"/>
    <w:tmpl w:val="D5221870"/>
    <w:lvl w:ilvl="0" w:tplc="3EFA63F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4DD700E"/>
    <w:multiLevelType w:val="multilevel"/>
    <w:tmpl w:val="856C009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C0D1A0B"/>
    <w:multiLevelType w:val="hybridMultilevel"/>
    <w:tmpl w:val="C700092A"/>
    <w:lvl w:ilvl="0" w:tplc="3EFA63F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76B4D8E"/>
    <w:multiLevelType w:val="hybridMultilevel"/>
    <w:tmpl w:val="0A8296F4"/>
    <w:lvl w:ilvl="0" w:tplc="B210C174">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8596DFA"/>
    <w:multiLevelType w:val="multilevel"/>
    <w:tmpl w:val="8784731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9897750"/>
    <w:multiLevelType w:val="hybridMultilevel"/>
    <w:tmpl w:val="09E4A95A"/>
    <w:lvl w:ilvl="0" w:tplc="B210C174">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2974E1E"/>
    <w:multiLevelType w:val="hybridMultilevel"/>
    <w:tmpl w:val="1D267CAE"/>
    <w:lvl w:ilvl="0" w:tplc="B210C174">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405440D"/>
    <w:multiLevelType w:val="hybridMultilevel"/>
    <w:tmpl w:val="27E00FC4"/>
    <w:lvl w:ilvl="0" w:tplc="3EFA63F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4EB1C0B"/>
    <w:multiLevelType w:val="hybridMultilevel"/>
    <w:tmpl w:val="ABBA7F70"/>
    <w:lvl w:ilvl="0" w:tplc="3EFA63F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8517AF8"/>
    <w:multiLevelType w:val="hybridMultilevel"/>
    <w:tmpl w:val="99BE77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8F113D6"/>
    <w:multiLevelType w:val="hybridMultilevel"/>
    <w:tmpl w:val="376806C8"/>
    <w:lvl w:ilvl="0" w:tplc="964A4226">
      <w:start w:val="1"/>
      <w:numFmt w:val="decimal"/>
      <w:lvlText w:val="%1."/>
      <w:lvlJc w:val="left"/>
      <w:pPr>
        <w:ind w:left="720" w:hanging="360"/>
      </w:pPr>
      <w:rPr>
        <w:rFonts w:asciiTheme="minorHAnsi" w:eastAsiaTheme="minorHAnsi" w:hAnsiTheme="minorHAnsi" w:cstheme="minorBidi" w:hint="default"/>
        <w:b/>
        <w:color w:val="auto"/>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AD93947"/>
    <w:multiLevelType w:val="multilevel"/>
    <w:tmpl w:val="1CE626A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b/>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BB354F6"/>
    <w:multiLevelType w:val="hybridMultilevel"/>
    <w:tmpl w:val="359ABD74"/>
    <w:lvl w:ilvl="0" w:tplc="B210C174">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86854241">
    <w:abstractNumId w:val="10"/>
  </w:num>
  <w:num w:numId="2" w16cid:durableId="1553421905">
    <w:abstractNumId w:val="34"/>
  </w:num>
  <w:num w:numId="3" w16cid:durableId="1178036404">
    <w:abstractNumId w:val="28"/>
  </w:num>
  <w:num w:numId="4" w16cid:durableId="1645965604">
    <w:abstractNumId w:val="32"/>
  </w:num>
  <w:num w:numId="5" w16cid:durableId="1458841903">
    <w:abstractNumId w:val="7"/>
  </w:num>
  <w:num w:numId="6" w16cid:durableId="1238905066">
    <w:abstractNumId w:val="14"/>
  </w:num>
  <w:num w:numId="7" w16cid:durableId="124813066">
    <w:abstractNumId w:val="6"/>
  </w:num>
  <w:num w:numId="8" w16cid:durableId="77286679">
    <w:abstractNumId w:val="33"/>
  </w:num>
  <w:num w:numId="9" w16cid:durableId="837310842">
    <w:abstractNumId w:val="12"/>
  </w:num>
  <w:num w:numId="10" w16cid:durableId="1667516003">
    <w:abstractNumId w:val="8"/>
  </w:num>
  <w:num w:numId="11" w16cid:durableId="1184520136">
    <w:abstractNumId w:val="11"/>
  </w:num>
  <w:num w:numId="12" w16cid:durableId="343433511">
    <w:abstractNumId w:val="20"/>
  </w:num>
  <w:num w:numId="13" w16cid:durableId="529689502">
    <w:abstractNumId w:val="18"/>
  </w:num>
  <w:num w:numId="14" w16cid:durableId="319846522">
    <w:abstractNumId w:val="27"/>
  </w:num>
  <w:num w:numId="15" w16cid:durableId="1285234992">
    <w:abstractNumId w:val="24"/>
  </w:num>
  <w:num w:numId="16" w16cid:durableId="1248272497">
    <w:abstractNumId w:val="9"/>
  </w:num>
  <w:num w:numId="17" w16cid:durableId="1782606177">
    <w:abstractNumId w:val="5"/>
  </w:num>
  <w:num w:numId="18" w16cid:durableId="951520400">
    <w:abstractNumId w:val="3"/>
  </w:num>
  <w:num w:numId="19" w16cid:durableId="1328290898">
    <w:abstractNumId w:val="2"/>
  </w:num>
  <w:num w:numId="20" w16cid:durableId="303237899">
    <w:abstractNumId w:val="4"/>
  </w:num>
  <w:num w:numId="21" w16cid:durableId="422461126">
    <w:abstractNumId w:val="1"/>
  </w:num>
  <w:num w:numId="22" w16cid:durableId="1197816529">
    <w:abstractNumId w:val="0"/>
  </w:num>
  <w:num w:numId="23" w16cid:durableId="2005935787">
    <w:abstractNumId w:val="13"/>
  </w:num>
  <w:num w:numId="24" w16cid:durableId="1123187342">
    <w:abstractNumId w:val="35"/>
  </w:num>
  <w:num w:numId="25" w16cid:durableId="1230578602">
    <w:abstractNumId w:val="26"/>
  </w:num>
  <w:num w:numId="26" w16cid:durableId="1394815799">
    <w:abstractNumId w:val="29"/>
  </w:num>
  <w:num w:numId="27" w16cid:durableId="2003124692">
    <w:abstractNumId w:val="15"/>
  </w:num>
  <w:num w:numId="28" w16cid:durableId="307637161">
    <w:abstractNumId w:val="21"/>
  </w:num>
  <w:num w:numId="29" w16cid:durableId="115106086">
    <w:abstractNumId w:val="17"/>
  </w:num>
  <w:num w:numId="30" w16cid:durableId="1723821459">
    <w:abstractNumId w:val="25"/>
  </w:num>
  <w:num w:numId="31" w16cid:durableId="1707295470">
    <w:abstractNumId w:val="31"/>
  </w:num>
  <w:num w:numId="32" w16cid:durableId="1420835469">
    <w:abstractNumId w:val="22"/>
  </w:num>
  <w:num w:numId="33" w16cid:durableId="161164396">
    <w:abstractNumId w:val="16"/>
  </w:num>
  <w:num w:numId="34" w16cid:durableId="703136346">
    <w:abstractNumId w:val="23"/>
  </w:num>
  <w:num w:numId="35" w16cid:durableId="285818911">
    <w:abstractNumId w:val="30"/>
  </w:num>
  <w:num w:numId="36" w16cid:durableId="1504396707">
    <w:abstractNumId w:val="19"/>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11C65"/>
    <w:rsid w:val="000144D9"/>
    <w:rsid w:val="0002428C"/>
    <w:rsid w:val="00025A95"/>
    <w:rsid w:val="00032EC8"/>
    <w:rsid w:val="00033CF9"/>
    <w:rsid w:val="00036B2A"/>
    <w:rsid w:val="000527FC"/>
    <w:rsid w:val="00064BC6"/>
    <w:rsid w:val="0006765D"/>
    <w:rsid w:val="00074C37"/>
    <w:rsid w:val="00083198"/>
    <w:rsid w:val="00086164"/>
    <w:rsid w:val="000A24B8"/>
    <w:rsid w:val="000B7C1E"/>
    <w:rsid w:val="000D3B46"/>
    <w:rsid w:val="000D4909"/>
    <w:rsid w:val="000D5CC4"/>
    <w:rsid w:val="000D6688"/>
    <w:rsid w:val="000D755A"/>
    <w:rsid w:val="000E0E95"/>
    <w:rsid w:val="000F3716"/>
    <w:rsid w:val="000F44B4"/>
    <w:rsid w:val="000F4E20"/>
    <w:rsid w:val="000F6B57"/>
    <w:rsid w:val="000F6F29"/>
    <w:rsid w:val="00104241"/>
    <w:rsid w:val="00105106"/>
    <w:rsid w:val="00105E0A"/>
    <w:rsid w:val="0011186E"/>
    <w:rsid w:val="00112109"/>
    <w:rsid w:val="001123A1"/>
    <w:rsid w:val="00113082"/>
    <w:rsid w:val="00141DE3"/>
    <w:rsid w:val="001429BD"/>
    <w:rsid w:val="00144085"/>
    <w:rsid w:val="00155EBC"/>
    <w:rsid w:val="001622E9"/>
    <w:rsid w:val="0016378F"/>
    <w:rsid w:val="00170601"/>
    <w:rsid w:val="001902DB"/>
    <w:rsid w:val="00195CE6"/>
    <w:rsid w:val="001A11FE"/>
    <w:rsid w:val="001C2162"/>
    <w:rsid w:val="001C2F44"/>
    <w:rsid w:val="001D06B0"/>
    <w:rsid w:val="001D20FE"/>
    <w:rsid w:val="001D537E"/>
    <w:rsid w:val="001E0A4C"/>
    <w:rsid w:val="001E1DA0"/>
    <w:rsid w:val="001E7CB1"/>
    <w:rsid w:val="001E7D69"/>
    <w:rsid w:val="001F44DD"/>
    <w:rsid w:val="001F7C21"/>
    <w:rsid w:val="00200198"/>
    <w:rsid w:val="00201F34"/>
    <w:rsid w:val="0020456E"/>
    <w:rsid w:val="002048F5"/>
    <w:rsid w:val="00207C9F"/>
    <w:rsid w:val="00224F28"/>
    <w:rsid w:val="0022742A"/>
    <w:rsid w:val="00230CD1"/>
    <w:rsid w:val="00233DE8"/>
    <w:rsid w:val="00234437"/>
    <w:rsid w:val="00241A4A"/>
    <w:rsid w:val="002509A6"/>
    <w:rsid w:val="00254183"/>
    <w:rsid w:val="00257C96"/>
    <w:rsid w:val="00265C23"/>
    <w:rsid w:val="00271D0C"/>
    <w:rsid w:val="00273863"/>
    <w:rsid w:val="002745D7"/>
    <w:rsid w:val="00280D0E"/>
    <w:rsid w:val="00282298"/>
    <w:rsid w:val="002A0B46"/>
    <w:rsid w:val="002A2BCE"/>
    <w:rsid w:val="002A4576"/>
    <w:rsid w:val="002C0608"/>
    <w:rsid w:val="002C242C"/>
    <w:rsid w:val="002D1B1F"/>
    <w:rsid w:val="002D1D89"/>
    <w:rsid w:val="002D5459"/>
    <w:rsid w:val="002E51C4"/>
    <w:rsid w:val="002E6E7B"/>
    <w:rsid w:val="002F24FA"/>
    <w:rsid w:val="002F2C98"/>
    <w:rsid w:val="002F37AD"/>
    <w:rsid w:val="002F3AAD"/>
    <w:rsid w:val="002F3E40"/>
    <w:rsid w:val="002F47DF"/>
    <w:rsid w:val="002F5703"/>
    <w:rsid w:val="002F5E1E"/>
    <w:rsid w:val="00303DA7"/>
    <w:rsid w:val="003127AC"/>
    <w:rsid w:val="00322FC1"/>
    <w:rsid w:val="00324AB6"/>
    <w:rsid w:val="00333216"/>
    <w:rsid w:val="00333630"/>
    <w:rsid w:val="00336F2B"/>
    <w:rsid w:val="00360E8C"/>
    <w:rsid w:val="00366F5B"/>
    <w:rsid w:val="00371025"/>
    <w:rsid w:val="00375832"/>
    <w:rsid w:val="0037588C"/>
    <w:rsid w:val="003815EE"/>
    <w:rsid w:val="003913B4"/>
    <w:rsid w:val="00394F39"/>
    <w:rsid w:val="003A239D"/>
    <w:rsid w:val="003B0D3C"/>
    <w:rsid w:val="003B11DE"/>
    <w:rsid w:val="003C746A"/>
    <w:rsid w:val="003E0219"/>
    <w:rsid w:val="003E3089"/>
    <w:rsid w:val="003F2B3D"/>
    <w:rsid w:val="0040045B"/>
    <w:rsid w:val="00406417"/>
    <w:rsid w:val="00407D70"/>
    <w:rsid w:val="0041608A"/>
    <w:rsid w:val="00424876"/>
    <w:rsid w:val="0042616F"/>
    <w:rsid w:val="004269D3"/>
    <w:rsid w:val="00431E3D"/>
    <w:rsid w:val="00431F1F"/>
    <w:rsid w:val="0043484A"/>
    <w:rsid w:val="00436798"/>
    <w:rsid w:val="0044047D"/>
    <w:rsid w:val="00443709"/>
    <w:rsid w:val="00447DC7"/>
    <w:rsid w:val="004554BF"/>
    <w:rsid w:val="00456255"/>
    <w:rsid w:val="0045646C"/>
    <w:rsid w:val="00461A38"/>
    <w:rsid w:val="0046608A"/>
    <w:rsid w:val="00467692"/>
    <w:rsid w:val="00472BD4"/>
    <w:rsid w:val="00473BD7"/>
    <w:rsid w:val="00482719"/>
    <w:rsid w:val="00491AA7"/>
    <w:rsid w:val="004979E8"/>
    <w:rsid w:val="004A1DDF"/>
    <w:rsid w:val="004A1E94"/>
    <w:rsid w:val="004A38E1"/>
    <w:rsid w:val="004C2BE8"/>
    <w:rsid w:val="004C3AB5"/>
    <w:rsid w:val="004F5F59"/>
    <w:rsid w:val="004F741F"/>
    <w:rsid w:val="00513DCE"/>
    <w:rsid w:val="00514DC5"/>
    <w:rsid w:val="00527505"/>
    <w:rsid w:val="00545EDF"/>
    <w:rsid w:val="00550AF8"/>
    <w:rsid w:val="00554BC5"/>
    <w:rsid w:val="00563F36"/>
    <w:rsid w:val="005721AA"/>
    <w:rsid w:val="005766BE"/>
    <w:rsid w:val="005831D6"/>
    <w:rsid w:val="00585B5D"/>
    <w:rsid w:val="00590B27"/>
    <w:rsid w:val="00594CF9"/>
    <w:rsid w:val="005A540F"/>
    <w:rsid w:val="005A5B84"/>
    <w:rsid w:val="005B4A0E"/>
    <w:rsid w:val="005B5F80"/>
    <w:rsid w:val="005D0020"/>
    <w:rsid w:val="005D3EB9"/>
    <w:rsid w:val="005D4B38"/>
    <w:rsid w:val="005F6267"/>
    <w:rsid w:val="005F73B9"/>
    <w:rsid w:val="00600862"/>
    <w:rsid w:val="0060313D"/>
    <w:rsid w:val="00620232"/>
    <w:rsid w:val="0062531A"/>
    <w:rsid w:val="0062761F"/>
    <w:rsid w:val="00636880"/>
    <w:rsid w:val="00647DD1"/>
    <w:rsid w:val="00650F39"/>
    <w:rsid w:val="00652093"/>
    <w:rsid w:val="00671E60"/>
    <w:rsid w:val="00672D59"/>
    <w:rsid w:val="006753B6"/>
    <w:rsid w:val="006826BC"/>
    <w:rsid w:val="006948DE"/>
    <w:rsid w:val="00697F9E"/>
    <w:rsid w:val="006A4F74"/>
    <w:rsid w:val="006B27EF"/>
    <w:rsid w:val="006B305E"/>
    <w:rsid w:val="006B3A6F"/>
    <w:rsid w:val="006C0796"/>
    <w:rsid w:val="006D23E7"/>
    <w:rsid w:val="006D2454"/>
    <w:rsid w:val="006D2F1E"/>
    <w:rsid w:val="006D67C6"/>
    <w:rsid w:val="006E1EA3"/>
    <w:rsid w:val="006E7734"/>
    <w:rsid w:val="006E7C3A"/>
    <w:rsid w:val="006F2410"/>
    <w:rsid w:val="006F4B1F"/>
    <w:rsid w:val="006F50A3"/>
    <w:rsid w:val="006F5356"/>
    <w:rsid w:val="007016E0"/>
    <w:rsid w:val="00714B9B"/>
    <w:rsid w:val="007243E4"/>
    <w:rsid w:val="00744389"/>
    <w:rsid w:val="00755706"/>
    <w:rsid w:val="0076056A"/>
    <w:rsid w:val="00773EDF"/>
    <w:rsid w:val="00775CEB"/>
    <w:rsid w:val="00777852"/>
    <w:rsid w:val="00793248"/>
    <w:rsid w:val="007A59D3"/>
    <w:rsid w:val="007B0E54"/>
    <w:rsid w:val="007B181B"/>
    <w:rsid w:val="007B6358"/>
    <w:rsid w:val="007B6728"/>
    <w:rsid w:val="007B6CEE"/>
    <w:rsid w:val="007C0A84"/>
    <w:rsid w:val="007C2A01"/>
    <w:rsid w:val="007C6205"/>
    <w:rsid w:val="007D1DAB"/>
    <w:rsid w:val="007D408A"/>
    <w:rsid w:val="007E3A20"/>
    <w:rsid w:val="007E72C1"/>
    <w:rsid w:val="007F6E0C"/>
    <w:rsid w:val="0080028C"/>
    <w:rsid w:val="00830A50"/>
    <w:rsid w:val="00837245"/>
    <w:rsid w:val="00842B9B"/>
    <w:rsid w:val="008524AE"/>
    <w:rsid w:val="00854FA8"/>
    <w:rsid w:val="0085770C"/>
    <w:rsid w:val="00866F8B"/>
    <w:rsid w:val="0087088E"/>
    <w:rsid w:val="00877AAC"/>
    <w:rsid w:val="0088335C"/>
    <w:rsid w:val="0088352D"/>
    <w:rsid w:val="00885F07"/>
    <w:rsid w:val="008973F3"/>
    <w:rsid w:val="008B254E"/>
    <w:rsid w:val="008B2CC6"/>
    <w:rsid w:val="008B736B"/>
    <w:rsid w:val="008C3804"/>
    <w:rsid w:val="008C542E"/>
    <w:rsid w:val="008D03B8"/>
    <w:rsid w:val="008D1532"/>
    <w:rsid w:val="008D20B2"/>
    <w:rsid w:val="008F1EAE"/>
    <w:rsid w:val="008F7655"/>
    <w:rsid w:val="00902636"/>
    <w:rsid w:val="009125CE"/>
    <w:rsid w:val="00915A78"/>
    <w:rsid w:val="0091681C"/>
    <w:rsid w:val="00920A55"/>
    <w:rsid w:val="00922197"/>
    <w:rsid w:val="00924701"/>
    <w:rsid w:val="00935DB0"/>
    <w:rsid w:val="00944905"/>
    <w:rsid w:val="00944FE1"/>
    <w:rsid w:val="0095134C"/>
    <w:rsid w:val="00952193"/>
    <w:rsid w:val="00960058"/>
    <w:rsid w:val="00961D7F"/>
    <w:rsid w:val="00986947"/>
    <w:rsid w:val="00986D6D"/>
    <w:rsid w:val="00987E40"/>
    <w:rsid w:val="00994C94"/>
    <w:rsid w:val="009968EF"/>
    <w:rsid w:val="009B0C3E"/>
    <w:rsid w:val="009B1274"/>
    <w:rsid w:val="009B4CB6"/>
    <w:rsid w:val="009B6888"/>
    <w:rsid w:val="009C0161"/>
    <w:rsid w:val="009C6675"/>
    <w:rsid w:val="009C6C67"/>
    <w:rsid w:val="009C72B7"/>
    <w:rsid w:val="009D108D"/>
    <w:rsid w:val="009D14A4"/>
    <w:rsid w:val="009D77AD"/>
    <w:rsid w:val="009D7DCE"/>
    <w:rsid w:val="009E1436"/>
    <w:rsid w:val="009E5668"/>
    <w:rsid w:val="009E5D74"/>
    <w:rsid w:val="00A00B00"/>
    <w:rsid w:val="00A02E3A"/>
    <w:rsid w:val="00A15726"/>
    <w:rsid w:val="00A273FA"/>
    <w:rsid w:val="00A3058F"/>
    <w:rsid w:val="00A46CC8"/>
    <w:rsid w:val="00A51045"/>
    <w:rsid w:val="00A6159F"/>
    <w:rsid w:val="00A63B4F"/>
    <w:rsid w:val="00A72B44"/>
    <w:rsid w:val="00A74F76"/>
    <w:rsid w:val="00A9154D"/>
    <w:rsid w:val="00AA4B20"/>
    <w:rsid w:val="00AA79E9"/>
    <w:rsid w:val="00AB0A70"/>
    <w:rsid w:val="00AB4EDA"/>
    <w:rsid w:val="00AB618C"/>
    <w:rsid w:val="00AB6590"/>
    <w:rsid w:val="00AC39B7"/>
    <w:rsid w:val="00AD1345"/>
    <w:rsid w:val="00AD697C"/>
    <w:rsid w:val="00AF42F3"/>
    <w:rsid w:val="00B10289"/>
    <w:rsid w:val="00B270C8"/>
    <w:rsid w:val="00B30B71"/>
    <w:rsid w:val="00B31B3D"/>
    <w:rsid w:val="00B334A6"/>
    <w:rsid w:val="00B55620"/>
    <w:rsid w:val="00B60230"/>
    <w:rsid w:val="00B63B0F"/>
    <w:rsid w:val="00B67FDD"/>
    <w:rsid w:val="00B75454"/>
    <w:rsid w:val="00B7678A"/>
    <w:rsid w:val="00B77C5F"/>
    <w:rsid w:val="00B94A3B"/>
    <w:rsid w:val="00BC1F4A"/>
    <w:rsid w:val="00BC5A5A"/>
    <w:rsid w:val="00BD1C4D"/>
    <w:rsid w:val="00BE471D"/>
    <w:rsid w:val="00BE6F59"/>
    <w:rsid w:val="00BF09F0"/>
    <w:rsid w:val="00C04D0B"/>
    <w:rsid w:val="00C209BE"/>
    <w:rsid w:val="00C21213"/>
    <w:rsid w:val="00C3254D"/>
    <w:rsid w:val="00C37145"/>
    <w:rsid w:val="00C40FD7"/>
    <w:rsid w:val="00C43E21"/>
    <w:rsid w:val="00C52EC3"/>
    <w:rsid w:val="00C53683"/>
    <w:rsid w:val="00C54ABE"/>
    <w:rsid w:val="00C61CCE"/>
    <w:rsid w:val="00C61FA1"/>
    <w:rsid w:val="00C629EE"/>
    <w:rsid w:val="00C6757C"/>
    <w:rsid w:val="00C678D2"/>
    <w:rsid w:val="00C71E18"/>
    <w:rsid w:val="00C752F1"/>
    <w:rsid w:val="00C76A70"/>
    <w:rsid w:val="00C95C37"/>
    <w:rsid w:val="00CA0804"/>
    <w:rsid w:val="00CB1E25"/>
    <w:rsid w:val="00CB24EB"/>
    <w:rsid w:val="00CB5811"/>
    <w:rsid w:val="00CD35AE"/>
    <w:rsid w:val="00CD4A55"/>
    <w:rsid w:val="00CE09E9"/>
    <w:rsid w:val="00CE64C8"/>
    <w:rsid w:val="00CF07E9"/>
    <w:rsid w:val="00CF682C"/>
    <w:rsid w:val="00D02280"/>
    <w:rsid w:val="00D13949"/>
    <w:rsid w:val="00D17BCA"/>
    <w:rsid w:val="00D22171"/>
    <w:rsid w:val="00D24949"/>
    <w:rsid w:val="00D339CE"/>
    <w:rsid w:val="00D41E99"/>
    <w:rsid w:val="00D42F6B"/>
    <w:rsid w:val="00D62D9B"/>
    <w:rsid w:val="00D63CD5"/>
    <w:rsid w:val="00D644EC"/>
    <w:rsid w:val="00D660E8"/>
    <w:rsid w:val="00D66E54"/>
    <w:rsid w:val="00D932C6"/>
    <w:rsid w:val="00DB2FAE"/>
    <w:rsid w:val="00DB364F"/>
    <w:rsid w:val="00DB40DA"/>
    <w:rsid w:val="00DB48B4"/>
    <w:rsid w:val="00DD6FF2"/>
    <w:rsid w:val="00DF09BE"/>
    <w:rsid w:val="00DF5F8B"/>
    <w:rsid w:val="00E02608"/>
    <w:rsid w:val="00E026EB"/>
    <w:rsid w:val="00E055BA"/>
    <w:rsid w:val="00E11E5D"/>
    <w:rsid w:val="00E131C7"/>
    <w:rsid w:val="00E2265E"/>
    <w:rsid w:val="00E2362C"/>
    <w:rsid w:val="00E34520"/>
    <w:rsid w:val="00E636DB"/>
    <w:rsid w:val="00E71C79"/>
    <w:rsid w:val="00E80FD9"/>
    <w:rsid w:val="00E933A6"/>
    <w:rsid w:val="00EA53A6"/>
    <w:rsid w:val="00EA6B5D"/>
    <w:rsid w:val="00EC303B"/>
    <w:rsid w:val="00EC57A2"/>
    <w:rsid w:val="00ED1141"/>
    <w:rsid w:val="00ED29AE"/>
    <w:rsid w:val="00ED5403"/>
    <w:rsid w:val="00ED5EC4"/>
    <w:rsid w:val="00ED6EEA"/>
    <w:rsid w:val="00EE340F"/>
    <w:rsid w:val="00F032BE"/>
    <w:rsid w:val="00F050B6"/>
    <w:rsid w:val="00F13DEF"/>
    <w:rsid w:val="00F15FA3"/>
    <w:rsid w:val="00F163E9"/>
    <w:rsid w:val="00F16D90"/>
    <w:rsid w:val="00F17F07"/>
    <w:rsid w:val="00F22ABF"/>
    <w:rsid w:val="00F25932"/>
    <w:rsid w:val="00F25BA2"/>
    <w:rsid w:val="00F3137A"/>
    <w:rsid w:val="00F34749"/>
    <w:rsid w:val="00F36F80"/>
    <w:rsid w:val="00F546CE"/>
    <w:rsid w:val="00F73628"/>
    <w:rsid w:val="00F8722C"/>
    <w:rsid w:val="00F964DF"/>
    <w:rsid w:val="00FA04AA"/>
    <w:rsid w:val="00FB45C4"/>
    <w:rsid w:val="00FC0E0A"/>
    <w:rsid w:val="00FC5144"/>
    <w:rsid w:val="00FD6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33A6"/>
    <w:pPr>
      <w:bidi/>
    </w:pPr>
  </w:style>
  <w:style w:type="paragraph" w:styleId="Heading1">
    <w:name w:val="heading 1"/>
    <w:basedOn w:val="Normal"/>
    <w:next w:val="Normal"/>
    <w:link w:val="Heading1Char"/>
    <w:uiPriority w:val="9"/>
    <w:qFormat/>
    <w:rsid w:val="00FD687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95CE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03DA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E131C7"/>
    <w:pPr>
      <w:keepNext/>
      <w:keepLines/>
      <w:bidi w:val="0"/>
      <w:spacing w:before="200" w:after="0" w:line="276" w:lineRule="auto"/>
      <w:outlineLvl w:val="3"/>
    </w:pPr>
    <w:rPr>
      <w:rFonts w:asciiTheme="majorHAnsi" w:eastAsiaTheme="majorEastAsia" w:hAnsiTheme="majorHAnsi" w:cstheme="majorBidi"/>
      <w:b/>
      <w:bCs/>
      <w:i/>
      <w:iCs/>
      <w:color w:val="4472C4" w:themeColor="accent1"/>
      <w:kern w:val="0"/>
      <w14:ligatures w14:val="none"/>
    </w:rPr>
  </w:style>
  <w:style w:type="paragraph" w:styleId="Heading5">
    <w:name w:val="heading 5"/>
    <w:basedOn w:val="Normal"/>
    <w:next w:val="Normal"/>
    <w:link w:val="Heading5Char"/>
    <w:uiPriority w:val="9"/>
    <w:semiHidden/>
    <w:unhideWhenUsed/>
    <w:qFormat/>
    <w:rsid w:val="00E131C7"/>
    <w:pPr>
      <w:keepNext/>
      <w:keepLines/>
      <w:bidi w:val="0"/>
      <w:spacing w:before="200" w:after="0" w:line="276" w:lineRule="auto"/>
      <w:outlineLvl w:val="4"/>
    </w:pPr>
    <w:rPr>
      <w:rFonts w:asciiTheme="majorHAnsi" w:eastAsiaTheme="majorEastAsia" w:hAnsiTheme="majorHAnsi" w:cstheme="majorBidi"/>
      <w:color w:val="1F3763" w:themeColor="accent1" w:themeShade="7F"/>
      <w:kern w:val="0"/>
      <w14:ligatures w14:val="none"/>
    </w:rPr>
  </w:style>
  <w:style w:type="paragraph" w:styleId="Heading6">
    <w:name w:val="heading 6"/>
    <w:basedOn w:val="Normal"/>
    <w:next w:val="Normal"/>
    <w:link w:val="Heading6Char"/>
    <w:uiPriority w:val="9"/>
    <w:semiHidden/>
    <w:unhideWhenUsed/>
    <w:qFormat/>
    <w:rsid w:val="00E131C7"/>
    <w:pPr>
      <w:keepNext/>
      <w:keepLines/>
      <w:bidi w:val="0"/>
      <w:spacing w:before="200" w:after="0" w:line="276" w:lineRule="auto"/>
      <w:outlineLvl w:val="5"/>
    </w:pPr>
    <w:rPr>
      <w:rFonts w:asciiTheme="majorHAnsi" w:eastAsiaTheme="majorEastAsia" w:hAnsiTheme="majorHAnsi" w:cstheme="majorBidi"/>
      <w:i/>
      <w:iCs/>
      <w:color w:val="1F3763" w:themeColor="accent1" w:themeShade="7F"/>
      <w:kern w:val="0"/>
      <w14:ligatures w14:val="none"/>
    </w:rPr>
  </w:style>
  <w:style w:type="paragraph" w:styleId="Heading7">
    <w:name w:val="heading 7"/>
    <w:basedOn w:val="Normal"/>
    <w:next w:val="Normal"/>
    <w:link w:val="Heading7Char"/>
    <w:uiPriority w:val="9"/>
    <w:semiHidden/>
    <w:unhideWhenUsed/>
    <w:qFormat/>
    <w:rsid w:val="00E131C7"/>
    <w:pPr>
      <w:keepNext/>
      <w:keepLines/>
      <w:bidi w:val="0"/>
      <w:spacing w:before="200" w:after="0" w:line="276" w:lineRule="auto"/>
      <w:outlineLvl w:val="6"/>
    </w:pPr>
    <w:rPr>
      <w:rFonts w:asciiTheme="majorHAnsi" w:eastAsiaTheme="majorEastAsia" w:hAnsiTheme="majorHAnsi" w:cstheme="majorBidi"/>
      <w:i/>
      <w:iCs/>
      <w:color w:val="404040" w:themeColor="text1" w:themeTint="BF"/>
      <w:kern w:val="0"/>
      <w14:ligatures w14:val="none"/>
    </w:rPr>
  </w:style>
  <w:style w:type="paragraph" w:styleId="Heading8">
    <w:name w:val="heading 8"/>
    <w:basedOn w:val="Normal"/>
    <w:next w:val="Normal"/>
    <w:link w:val="Heading8Char"/>
    <w:uiPriority w:val="9"/>
    <w:semiHidden/>
    <w:unhideWhenUsed/>
    <w:qFormat/>
    <w:rsid w:val="00E131C7"/>
    <w:pPr>
      <w:keepNext/>
      <w:keepLines/>
      <w:bidi w:val="0"/>
      <w:spacing w:before="200" w:after="0" w:line="276" w:lineRule="auto"/>
      <w:outlineLvl w:val="7"/>
    </w:pPr>
    <w:rPr>
      <w:rFonts w:asciiTheme="majorHAnsi" w:eastAsiaTheme="majorEastAsia" w:hAnsiTheme="majorHAnsi" w:cstheme="majorBidi"/>
      <w:color w:val="4472C4" w:themeColor="accent1"/>
      <w:kern w:val="0"/>
      <w:sz w:val="20"/>
      <w:szCs w:val="20"/>
      <w14:ligatures w14:val="none"/>
    </w:rPr>
  </w:style>
  <w:style w:type="paragraph" w:styleId="Heading9">
    <w:name w:val="heading 9"/>
    <w:basedOn w:val="Normal"/>
    <w:next w:val="Normal"/>
    <w:link w:val="Heading9Char"/>
    <w:uiPriority w:val="9"/>
    <w:semiHidden/>
    <w:unhideWhenUsed/>
    <w:qFormat/>
    <w:rsid w:val="00E131C7"/>
    <w:pPr>
      <w:keepNext/>
      <w:keepLines/>
      <w:bidi w:val="0"/>
      <w:spacing w:before="200" w:after="0" w:line="276" w:lineRule="auto"/>
      <w:outlineLvl w:val="8"/>
    </w:pPr>
    <w:rPr>
      <w:rFonts w:asciiTheme="majorHAnsi" w:eastAsiaTheme="majorEastAsia" w:hAnsiTheme="majorHAnsi" w:cstheme="majorBidi"/>
      <w:i/>
      <w:iCs/>
      <w:color w:val="404040" w:themeColor="text1" w:themeTint="BF"/>
      <w:kern w:val="0"/>
      <w:sz w:val="20"/>
      <w:szCs w:val="2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200198"/>
    <w:pPr>
      <w:ind w:left="720"/>
      <w:contextualSpacing/>
    </w:pPr>
  </w:style>
  <w:style w:type="paragraph" w:styleId="EndnoteText">
    <w:name w:val="endnote text"/>
    <w:basedOn w:val="Normal"/>
    <w:link w:val="EndnoteTextChar"/>
    <w:uiPriority w:val="99"/>
    <w:semiHidden/>
    <w:unhideWhenUsed/>
    <w:rsid w:val="00920A5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920A55"/>
    <w:rPr>
      <w:sz w:val="20"/>
      <w:szCs w:val="20"/>
    </w:rPr>
  </w:style>
  <w:style w:type="character" w:styleId="EndnoteReference">
    <w:name w:val="endnote reference"/>
    <w:basedOn w:val="DefaultParagraphFont"/>
    <w:uiPriority w:val="99"/>
    <w:semiHidden/>
    <w:unhideWhenUsed/>
    <w:rsid w:val="00920A55"/>
    <w:rPr>
      <w:vertAlign w:val="superscript"/>
    </w:rPr>
  </w:style>
  <w:style w:type="paragraph" w:styleId="FootnoteText">
    <w:name w:val="footnote text"/>
    <w:basedOn w:val="Normal"/>
    <w:link w:val="FootnoteTextChar"/>
    <w:uiPriority w:val="99"/>
    <w:semiHidden/>
    <w:unhideWhenUsed/>
    <w:rsid w:val="00920A5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20A55"/>
    <w:rPr>
      <w:sz w:val="20"/>
      <w:szCs w:val="20"/>
    </w:rPr>
  </w:style>
  <w:style w:type="character" w:styleId="FootnoteReference">
    <w:name w:val="footnote reference"/>
    <w:basedOn w:val="DefaultParagraphFont"/>
    <w:uiPriority w:val="99"/>
    <w:semiHidden/>
    <w:unhideWhenUsed/>
    <w:rsid w:val="00920A55"/>
    <w:rPr>
      <w:vertAlign w:val="superscript"/>
    </w:rPr>
  </w:style>
  <w:style w:type="paragraph" w:styleId="NormalWeb">
    <w:name w:val="Normal (Web)"/>
    <w:basedOn w:val="Normal"/>
    <w:uiPriority w:val="99"/>
    <w:semiHidden/>
    <w:unhideWhenUsed/>
    <w:rsid w:val="003913B4"/>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3913B4"/>
    <w:rPr>
      <w:b/>
      <w:bCs/>
    </w:rPr>
  </w:style>
  <w:style w:type="character" w:styleId="Hyperlink">
    <w:name w:val="Hyperlink"/>
    <w:basedOn w:val="DefaultParagraphFont"/>
    <w:uiPriority w:val="99"/>
    <w:unhideWhenUsed/>
    <w:rsid w:val="003913B4"/>
    <w:rPr>
      <w:color w:val="0000FF"/>
      <w:u w:val="single"/>
    </w:rPr>
  </w:style>
  <w:style w:type="character" w:customStyle="1" w:styleId="UnresolvedMention1">
    <w:name w:val="Unresolved Mention1"/>
    <w:basedOn w:val="DefaultParagraphFont"/>
    <w:uiPriority w:val="99"/>
    <w:semiHidden/>
    <w:unhideWhenUsed/>
    <w:rsid w:val="001E7D69"/>
    <w:rPr>
      <w:color w:val="605E5C"/>
      <w:shd w:val="clear" w:color="auto" w:fill="E1DFDD"/>
    </w:rPr>
  </w:style>
  <w:style w:type="character" w:styleId="FollowedHyperlink">
    <w:name w:val="FollowedHyperlink"/>
    <w:basedOn w:val="DefaultParagraphFont"/>
    <w:uiPriority w:val="99"/>
    <w:semiHidden/>
    <w:unhideWhenUsed/>
    <w:rsid w:val="00ED6EEA"/>
    <w:rPr>
      <w:color w:val="954F72" w:themeColor="followedHyperlink"/>
      <w:u w:val="single"/>
    </w:rPr>
  </w:style>
  <w:style w:type="character" w:styleId="Emphasis">
    <w:name w:val="Emphasis"/>
    <w:basedOn w:val="DefaultParagraphFont"/>
    <w:uiPriority w:val="20"/>
    <w:qFormat/>
    <w:rsid w:val="00257C96"/>
    <w:rPr>
      <w:i/>
      <w:iCs/>
    </w:rPr>
  </w:style>
  <w:style w:type="table" w:styleId="TableGrid">
    <w:name w:val="Table Grid"/>
    <w:basedOn w:val="TableNormal"/>
    <w:uiPriority w:val="59"/>
    <w:rsid w:val="00EC30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FD687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D687B"/>
    <w:pPr>
      <w:bidi w:val="0"/>
      <w:outlineLvl w:val="9"/>
    </w:pPr>
    <w:rPr>
      <w:kern w:val="0"/>
      <w14:ligatures w14:val="none"/>
    </w:rPr>
  </w:style>
  <w:style w:type="paragraph" w:styleId="TOC1">
    <w:name w:val="toc 1"/>
    <w:basedOn w:val="Normal"/>
    <w:next w:val="Normal"/>
    <w:autoRedefine/>
    <w:uiPriority w:val="39"/>
    <w:unhideWhenUsed/>
    <w:rsid w:val="00FD687B"/>
    <w:pPr>
      <w:spacing w:after="100"/>
    </w:pPr>
  </w:style>
  <w:style w:type="paragraph" w:styleId="TOC2">
    <w:name w:val="toc 2"/>
    <w:basedOn w:val="Normal"/>
    <w:next w:val="Normal"/>
    <w:autoRedefine/>
    <w:uiPriority w:val="39"/>
    <w:unhideWhenUsed/>
    <w:rsid w:val="00FD687B"/>
    <w:pPr>
      <w:spacing w:after="100"/>
      <w:ind w:left="220"/>
    </w:pPr>
  </w:style>
  <w:style w:type="paragraph" w:styleId="TOC3">
    <w:name w:val="toc 3"/>
    <w:basedOn w:val="Normal"/>
    <w:next w:val="Normal"/>
    <w:autoRedefine/>
    <w:uiPriority w:val="39"/>
    <w:unhideWhenUsed/>
    <w:rsid w:val="00FD687B"/>
    <w:pPr>
      <w:spacing w:after="100"/>
      <w:ind w:left="440"/>
    </w:pPr>
  </w:style>
  <w:style w:type="character" w:customStyle="1" w:styleId="Heading3Char">
    <w:name w:val="Heading 3 Char"/>
    <w:basedOn w:val="DefaultParagraphFont"/>
    <w:link w:val="Heading3"/>
    <w:uiPriority w:val="9"/>
    <w:rsid w:val="00303DA7"/>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uiPriority w:val="9"/>
    <w:rsid w:val="00195CE6"/>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semiHidden/>
    <w:rsid w:val="00E131C7"/>
    <w:rPr>
      <w:rFonts w:asciiTheme="majorHAnsi" w:eastAsiaTheme="majorEastAsia" w:hAnsiTheme="majorHAnsi" w:cstheme="majorBidi"/>
      <w:b/>
      <w:bCs/>
      <w:i/>
      <w:iCs/>
      <w:color w:val="4472C4" w:themeColor="accent1"/>
      <w:kern w:val="0"/>
      <w14:ligatures w14:val="none"/>
    </w:rPr>
  </w:style>
  <w:style w:type="character" w:customStyle="1" w:styleId="Heading5Char">
    <w:name w:val="Heading 5 Char"/>
    <w:basedOn w:val="DefaultParagraphFont"/>
    <w:link w:val="Heading5"/>
    <w:uiPriority w:val="9"/>
    <w:semiHidden/>
    <w:rsid w:val="00E131C7"/>
    <w:rPr>
      <w:rFonts w:asciiTheme="majorHAnsi" w:eastAsiaTheme="majorEastAsia" w:hAnsiTheme="majorHAnsi" w:cstheme="majorBidi"/>
      <w:color w:val="1F3763" w:themeColor="accent1" w:themeShade="7F"/>
      <w:kern w:val="0"/>
      <w14:ligatures w14:val="none"/>
    </w:rPr>
  </w:style>
  <w:style w:type="character" w:customStyle="1" w:styleId="Heading6Char">
    <w:name w:val="Heading 6 Char"/>
    <w:basedOn w:val="DefaultParagraphFont"/>
    <w:link w:val="Heading6"/>
    <w:uiPriority w:val="9"/>
    <w:semiHidden/>
    <w:rsid w:val="00E131C7"/>
    <w:rPr>
      <w:rFonts w:asciiTheme="majorHAnsi" w:eastAsiaTheme="majorEastAsia" w:hAnsiTheme="majorHAnsi" w:cstheme="majorBidi"/>
      <w:i/>
      <w:iCs/>
      <w:color w:val="1F3763" w:themeColor="accent1" w:themeShade="7F"/>
      <w:kern w:val="0"/>
      <w14:ligatures w14:val="none"/>
    </w:rPr>
  </w:style>
  <w:style w:type="character" w:customStyle="1" w:styleId="Heading7Char">
    <w:name w:val="Heading 7 Char"/>
    <w:basedOn w:val="DefaultParagraphFont"/>
    <w:link w:val="Heading7"/>
    <w:uiPriority w:val="9"/>
    <w:semiHidden/>
    <w:rsid w:val="00E131C7"/>
    <w:rPr>
      <w:rFonts w:asciiTheme="majorHAnsi" w:eastAsiaTheme="majorEastAsia" w:hAnsiTheme="majorHAnsi" w:cstheme="majorBidi"/>
      <w:i/>
      <w:iCs/>
      <w:color w:val="404040" w:themeColor="text1" w:themeTint="BF"/>
      <w:kern w:val="0"/>
      <w14:ligatures w14:val="none"/>
    </w:rPr>
  </w:style>
  <w:style w:type="character" w:customStyle="1" w:styleId="Heading8Char">
    <w:name w:val="Heading 8 Char"/>
    <w:basedOn w:val="DefaultParagraphFont"/>
    <w:link w:val="Heading8"/>
    <w:uiPriority w:val="9"/>
    <w:semiHidden/>
    <w:rsid w:val="00E131C7"/>
    <w:rPr>
      <w:rFonts w:asciiTheme="majorHAnsi" w:eastAsiaTheme="majorEastAsia" w:hAnsiTheme="majorHAnsi" w:cstheme="majorBidi"/>
      <w:color w:val="4472C4" w:themeColor="accent1"/>
      <w:kern w:val="0"/>
      <w:sz w:val="20"/>
      <w:szCs w:val="20"/>
      <w14:ligatures w14:val="none"/>
    </w:rPr>
  </w:style>
  <w:style w:type="character" w:customStyle="1" w:styleId="Heading9Char">
    <w:name w:val="Heading 9 Char"/>
    <w:basedOn w:val="DefaultParagraphFont"/>
    <w:link w:val="Heading9"/>
    <w:uiPriority w:val="9"/>
    <w:semiHidden/>
    <w:rsid w:val="00E131C7"/>
    <w:rPr>
      <w:rFonts w:asciiTheme="majorHAnsi" w:eastAsiaTheme="majorEastAsia" w:hAnsiTheme="majorHAnsi" w:cstheme="majorBidi"/>
      <w:i/>
      <w:iCs/>
      <w:color w:val="404040" w:themeColor="text1" w:themeTint="BF"/>
      <w:kern w:val="0"/>
      <w:sz w:val="20"/>
      <w:szCs w:val="20"/>
      <w14:ligatures w14:val="none"/>
    </w:rPr>
  </w:style>
  <w:style w:type="paragraph" w:styleId="NoSpacing">
    <w:name w:val="No Spacing"/>
    <w:uiPriority w:val="1"/>
    <w:qFormat/>
    <w:rsid w:val="00E131C7"/>
    <w:pPr>
      <w:spacing w:after="0" w:line="240" w:lineRule="auto"/>
    </w:pPr>
    <w:rPr>
      <w:rFonts w:eastAsiaTheme="minorEastAsia"/>
      <w:kern w:val="0"/>
      <w14:ligatures w14:val="none"/>
    </w:rPr>
  </w:style>
  <w:style w:type="paragraph" w:styleId="Title">
    <w:name w:val="Title"/>
    <w:basedOn w:val="Normal"/>
    <w:next w:val="Normal"/>
    <w:link w:val="TitleChar"/>
    <w:uiPriority w:val="10"/>
    <w:qFormat/>
    <w:rsid w:val="00E131C7"/>
    <w:pPr>
      <w:pBdr>
        <w:bottom w:val="single" w:sz="8" w:space="4" w:color="4472C4" w:themeColor="accent1"/>
      </w:pBdr>
      <w:bidi w:val="0"/>
      <w:spacing w:after="300" w:line="240" w:lineRule="auto"/>
      <w:contextualSpacing/>
    </w:pPr>
    <w:rPr>
      <w:rFonts w:asciiTheme="majorHAnsi" w:eastAsiaTheme="majorEastAsia" w:hAnsiTheme="majorHAnsi" w:cstheme="majorBidi"/>
      <w:color w:val="323E4F" w:themeColor="text2" w:themeShade="BF"/>
      <w:spacing w:val="5"/>
      <w:kern w:val="28"/>
      <w:sz w:val="52"/>
      <w:szCs w:val="52"/>
      <w14:ligatures w14:val="none"/>
    </w:rPr>
  </w:style>
  <w:style w:type="character" w:customStyle="1" w:styleId="TitleChar">
    <w:name w:val="Title Char"/>
    <w:basedOn w:val="DefaultParagraphFont"/>
    <w:link w:val="Title"/>
    <w:uiPriority w:val="10"/>
    <w:rsid w:val="00E131C7"/>
    <w:rPr>
      <w:rFonts w:asciiTheme="majorHAnsi" w:eastAsiaTheme="majorEastAsia" w:hAnsiTheme="majorHAnsi" w:cstheme="majorBidi"/>
      <w:color w:val="323E4F" w:themeColor="text2" w:themeShade="BF"/>
      <w:spacing w:val="5"/>
      <w:kern w:val="28"/>
      <w:sz w:val="52"/>
      <w:szCs w:val="52"/>
      <w14:ligatures w14:val="none"/>
    </w:rPr>
  </w:style>
  <w:style w:type="paragraph" w:styleId="Subtitle">
    <w:name w:val="Subtitle"/>
    <w:basedOn w:val="Normal"/>
    <w:next w:val="Normal"/>
    <w:link w:val="SubtitleChar"/>
    <w:uiPriority w:val="11"/>
    <w:qFormat/>
    <w:rsid w:val="00E131C7"/>
    <w:pPr>
      <w:numPr>
        <w:ilvl w:val="1"/>
      </w:numPr>
      <w:bidi w:val="0"/>
      <w:spacing w:after="200" w:line="276" w:lineRule="auto"/>
    </w:pPr>
    <w:rPr>
      <w:rFonts w:asciiTheme="majorHAnsi" w:eastAsiaTheme="majorEastAsia" w:hAnsiTheme="majorHAnsi" w:cstheme="majorBidi"/>
      <w:i/>
      <w:iCs/>
      <w:color w:val="4472C4" w:themeColor="accent1"/>
      <w:spacing w:val="15"/>
      <w:kern w:val="0"/>
      <w:sz w:val="24"/>
      <w:szCs w:val="24"/>
      <w14:ligatures w14:val="none"/>
    </w:rPr>
  </w:style>
  <w:style w:type="character" w:customStyle="1" w:styleId="SubtitleChar">
    <w:name w:val="Subtitle Char"/>
    <w:basedOn w:val="DefaultParagraphFont"/>
    <w:link w:val="Subtitle"/>
    <w:uiPriority w:val="11"/>
    <w:rsid w:val="00E131C7"/>
    <w:rPr>
      <w:rFonts w:asciiTheme="majorHAnsi" w:eastAsiaTheme="majorEastAsia" w:hAnsiTheme="majorHAnsi" w:cstheme="majorBidi"/>
      <w:i/>
      <w:iCs/>
      <w:color w:val="4472C4" w:themeColor="accent1"/>
      <w:spacing w:val="15"/>
      <w:kern w:val="0"/>
      <w:sz w:val="24"/>
      <w:szCs w:val="24"/>
      <w14:ligatures w14:val="none"/>
    </w:rPr>
  </w:style>
  <w:style w:type="paragraph" w:styleId="BodyText">
    <w:name w:val="Body Text"/>
    <w:basedOn w:val="Normal"/>
    <w:link w:val="BodyTextChar"/>
    <w:uiPriority w:val="99"/>
    <w:unhideWhenUsed/>
    <w:rsid w:val="00E131C7"/>
    <w:pPr>
      <w:bidi w:val="0"/>
      <w:spacing w:after="120" w:line="276" w:lineRule="auto"/>
    </w:pPr>
    <w:rPr>
      <w:rFonts w:eastAsiaTheme="minorEastAsia"/>
      <w:kern w:val="0"/>
      <w14:ligatures w14:val="none"/>
    </w:rPr>
  </w:style>
  <w:style w:type="character" w:customStyle="1" w:styleId="BodyTextChar">
    <w:name w:val="Body Text Char"/>
    <w:basedOn w:val="DefaultParagraphFont"/>
    <w:link w:val="BodyText"/>
    <w:uiPriority w:val="99"/>
    <w:rsid w:val="00E131C7"/>
    <w:rPr>
      <w:rFonts w:eastAsiaTheme="minorEastAsia"/>
      <w:kern w:val="0"/>
      <w14:ligatures w14:val="none"/>
    </w:rPr>
  </w:style>
  <w:style w:type="paragraph" w:styleId="BodyText2">
    <w:name w:val="Body Text 2"/>
    <w:basedOn w:val="Normal"/>
    <w:link w:val="BodyText2Char"/>
    <w:uiPriority w:val="99"/>
    <w:unhideWhenUsed/>
    <w:rsid w:val="00E131C7"/>
    <w:pPr>
      <w:bidi w:val="0"/>
      <w:spacing w:after="120" w:line="480" w:lineRule="auto"/>
    </w:pPr>
    <w:rPr>
      <w:rFonts w:eastAsiaTheme="minorEastAsia"/>
      <w:kern w:val="0"/>
      <w14:ligatures w14:val="none"/>
    </w:rPr>
  </w:style>
  <w:style w:type="character" w:customStyle="1" w:styleId="BodyText2Char">
    <w:name w:val="Body Text 2 Char"/>
    <w:basedOn w:val="DefaultParagraphFont"/>
    <w:link w:val="BodyText2"/>
    <w:uiPriority w:val="99"/>
    <w:rsid w:val="00E131C7"/>
    <w:rPr>
      <w:rFonts w:eastAsiaTheme="minorEastAsia"/>
      <w:kern w:val="0"/>
      <w14:ligatures w14:val="none"/>
    </w:rPr>
  </w:style>
  <w:style w:type="paragraph" w:styleId="BodyText3">
    <w:name w:val="Body Text 3"/>
    <w:basedOn w:val="Normal"/>
    <w:link w:val="BodyText3Char"/>
    <w:uiPriority w:val="99"/>
    <w:unhideWhenUsed/>
    <w:rsid w:val="00E131C7"/>
    <w:pPr>
      <w:bidi w:val="0"/>
      <w:spacing w:after="120" w:line="276" w:lineRule="auto"/>
    </w:pPr>
    <w:rPr>
      <w:rFonts w:eastAsiaTheme="minorEastAsia"/>
      <w:kern w:val="0"/>
      <w:sz w:val="16"/>
      <w:szCs w:val="16"/>
      <w14:ligatures w14:val="none"/>
    </w:rPr>
  </w:style>
  <w:style w:type="character" w:customStyle="1" w:styleId="BodyText3Char">
    <w:name w:val="Body Text 3 Char"/>
    <w:basedOn w:val="DefaultParagraphFont"/>
    <w:link w:val="BodyText3"/>
    <w:uiPriority w:val="99"/>
    <w:rsid w:val="00E131C7"/>
    <w:rPr>
      <w:rFonts w:eastAsiaTheme="minorEastAsia"/>
      <w:kern w:val="0"/>
      <w:sz w:val="16"/>
      <w:szCs w:val="16"/>
      <w14:ligatures w14:val="none"/>
    </w:rPr>
  </w:style>
  <w:style w:type="paragraph" w:styleId="List">
    <w:name w:val="List"/>
    <w:basedOn w:val="Normal"/>
    <w:uiPriority w:val="99"/>
    <w:unhideWhenUsed/>
    <w:rsid w:val="00E131C7"/>
    <w:pPr>
      <w:bidi w:val="0"/>
      <w:spacing w:after="200" w:line="276" w:lineRule="auto"/>
      <w:ind w:left="360" w:hanging="360"/>
      <w:contextualSpacing/>
    </w:pPr>
    <w:rPr>
      <w:rFonts w:eastAsiaTheme="minorEastAsia"/>
      <w:kern w:val="0"/>
      <w14:ligatures w14:val="none"/>
    </w:rPr>
  </w:style>
  <w:style w:type="paragraph" w:styleId="List2">
    <w:name w:val="List 2"/>
    <w:basedOn w:val="Normal"/>
    <w:uiPriority w:val="99"/>
    <w:unhideWhenUsed/>
    <w:rsid w:val="00E131C7"/>
    <w:pPr>
      <w:bidi w:val="0"/>
      <w:spacing w:after="200" w:line="276" w:lineRule="auto"/>
      <w:ind w:left="720" w:hanging="360"/>
      <w:contextualSpacing/>
    </w:pPr>
    <w:rPr>
      <w:rFonts w:eastAsiaTheme="minorEastAsia"/>
      <w:kern w:val="0"/>
      <w14:ligatures w14:val="none"/>
    </w:rPr>
  </w:style>
  <w:style w:type="paragraph" w:styleId="List3">
    <w:name w:val="List 3"/>
    <w:basedOn w:val="Normal"/>
    <w:uiPriority w:val="99"/>
    <w:unhideWhenUsed/>
    <w:rsid w:val="00E131C7"/>
    <w:pPr>
      <w:bidi w:val="0"/>
      <w:spacing w:after="200" w:line="276" w:lineRule="auto"/>
      <w:ind w:left="1080" w:hanging="360"/>
      <w:contextualSpacing/>
    </w:pPr>
    <w:rPr>
      <w:rFonts w:eastAsiaTheme="minorEastAsia"/>
      <w:kern w:val="0"/>
      <w14:ligatures w14:val="none"/>
    </w:rPr>
  </w:style>
  <w:style w:type="paragraph" w:styleId="ListBullet">
    <w:name w:val="List Bullet"/>
    <w:basedOn w:val="Normal"/>
    <w:uiPriority w:val="99"/>
    <w:unhideWhenUsed/>
    <w:rsid w:val="00E131C7"/>
    <w:pPr>
      <w:numPr>
        <w:numId w:val="17"/>
      </w:numPr>
      <w:tabs>
        <w:tab w:val="clear" w:pos="360"/>
      </w:tabs>
      <w:bidi w:val="0"/>
      <w:spacing w:after="200" w:line="276" w:lineRule="auto"/>
      <w:ind w:left="0" w:firstLine="0"/>
      <w:contextualSpacing/>
    </w:pPr>
    <w:rPr>
      <w:rFonts w:eastAsiaTheme="minorEastAsia"/>
      <w:kern w:val="0"/>
      <w14:ligatures w14:val="none"/>
    </w:rPr>
  </w:style>
  <w:style w:type="paragraph" w:styleId="ListBullet2">
    <w:name w:val="List Bullet 2"/>
    <w:basedOn w:val="Normal"/>
    <w:uiPriority w:val="99"/>
    <w:unhideWhenUsed/>
    <w:rsid w:val="00E131C7"/>
    <w:pPr>
      <w:numPr>
        <w:numId w:val="18"/>
      </w:numPr>
      <w:tabs>
        <w:tab w:val="clear" w:pos="720"/>
      </w:tabs>
      <w:bidi w:val="0"/>
      <w:spacing w:after="200" w:line="276" w:lineRule="auto"/>
      <w:ind w:left="0" w:firstLine="0"/>
      <w:contextualSpacing/>
    </w:pPr>
    <w:rPr>
      <w:rFonts w:eastAsiaTheme="minorEastAsia"/>
      <w:kern w:val="0"/>
      <w14:ligatures w14:val="none"/>
    </w:rPr>
  </w:style>
  <w:style w:type="paragraph" w:styleId="ListBullet3">
    <w:name w:val="List Bullet 3"/>
    <w:basedOn w:val="Normal"/>
    <w:uiPriority w:val="99"/>
    <w:unhideWhenUsed/>
    <w:rsid w:val="00E131C7"/>
    <w:pPr>
      <w:numPr>
        <w:numId w:val="19"/>
      </w:numPr>
      <w:tabs>
        <w:tab w:val="clear" w:pos="1080"/>
      </w:tabs>
      <w:bidi w:val="0"/>
      <w:spacing w:after="200" w:line="276" w:lineRule="auto"/>
      <w:ind w:left="0" w:firstLine="0"/>
      <w:contextualSpacing/>
    </w:pPr>
    <w:rPr>
      <w:rFonts w:eastAsiaTheme="minorEastAsia"/>
      <w:kern w:val="0"/>
      <w14:ligatures w14:val="none"/>
    </w:rPr>
  </w:style>
  <w:style w:type="paragraph" w:styleId="ListNumber">
    <w:name w:val="List Number"/>
    <w:basedOn w:val="Normal"/>
    <w:uiPriority w:val="99"/>
    <w:unhideWhenUsed/>
    <w:rsid w:val="00E131C7"/>
    <w:pPr>
      <w:numPr>
        <w:numId w:val="20"/>
      </w:numPr>
      <w:tabs>
        <w:tab w:val="clear" w:pos="360"/>
      </w:tabs>
      <w:bidi w:val="0"/>
      <w:spacing w:after="200" w:line="276" w:lineRule="auto"/>
      <w:ind w:left="0" w:firstLine="0"/>
      <w:contextualSpacing/>
    </w:pPr>
    <w:rPr>
      <w:rFonts w:eastAsiaTheme="minorEastAsia"/>
      <w:kern w:val="0"/>
      <w14:ligatures w14:val="none"/>
    </w:rPr>
  </w:style>
  <w:style w:type="paragraph" w:styleId="ListNumber2">
    <w:name w:val="List Number 2"/>
    <w:basedOn w:val="Normal"/>
    <w:uiPriority w:val="99"/>
    <w:unhideWhenUsed/>
    <w:rsid w:val="00E131C7"/>
    <w:pPr>
      <w:numPr>
        <w:numId w:val="21"/>
      </w:numPr>
      <w:tabs>
        <w:tab w:val="clear" w:pos="720"/>
      </w:tabs>
      <w:bidi w:val="0"/>
      <w:spacing w:after="200" w:line="276" w:lineRule="auto"/>
      <w:ind w:left="0" w:firstLine="0"/>
      <w:contextualSpacing/>
    </w:pPr>
    <w:rPr>
      <w:rFonts w:eastAsiaTheme="minorEastAsia"/>
      <w:kern w:val="0"/>
      <w14:ligatures w14:val="none"/>
    </w:rPr>
  </w:style>
  <w:style w:type="paragraph" w:styleId="ListNumber3">
    <w:name w:val="List Number 3"/>
    <w:basedOn w:val="Normal"/>
    <w:uiPriority w:val="99"/>
    <w:unhideWhenUsed/>
    <w:rsid w:val="00E131C7"/>
    <w:pPr>
      <w:numPr>
        <w:numId w:val="22"/>
      </w:numPr>
      <w:tabs>
        <w:tab w:val="clear" w:pos="1080"/>
      </w:tabs>
      <w:bidi w:val="0"/>
      <w:spacing w:after="200" w:line="276" w:lineRule="auto"/>
      <w:ind w:left="0" w:firstLine="0"/>
      <w:contextualSpacing/>
    </w:pPr>
    <w:rPr>
      <w:rFonts w:eastAsiaTheme="minorEastAsia"/>
      <w:kern w:val="0"/>
      <w14:ligatures w14:val="none"/>
    </w:rPr>
  </w:style>
  <w:style w:type="paragraph" w:styleId="ListContinue">
    <w:name w:val="List Continue"/>
    <w:basedOn w:val="Normal"/>
    <w:uiPriority w:val="99"/>
    <w:unhideWhenUsed/>
    <w:rsid w:val="00E131C7"/>
    <w:pPr>
      <w:bidi w:val="0"/>
      <w:spacing w:after="120" w:line="276" w:lineRule="auto"/>
      <w:ind w:left="360"/>
      <w:contextualSpacing/>
    </w:pPr>
    <w:rPr>
      <w:rFonts w:eastAsiaTheme="minorEastAsia"/>
      <w:kern w:val="0"/>
      <w14:ligatures w14:val="none"/>
    </w:rPr>
  </w:style>
  <w:style w:type="paragraph" w:styleId="ListContinue2">
    <w:name w:val="List Continue 2"/>
    <w:basedOn w:val="Normal"/>
    <w:uiPriority w:val="99"/>
    <w:unhideWhenUsed/>
    <w:rsid w:val="00E131C7"/>
    <w:pPr>
      <w:bidi w:val="0"/>
      <w:spacing w:after="120" w:line="276" w:lineRule="auto"/>
      <w:ind w:left="720"/>
      <w:contextualSpacing/>
    </w:pPr>
    <w:rPr>
      <w:rFonts w:eastAsiaTheme="minorEastAsia"/>
      <w:kern w:val="0"/>
      <w14:ligatures w14:val="none"/>
    </w:rPr>
  </w:style>
  <w:style w:type="paragraph" w:styleId="ListContinue3">
    <w:name w:val="List Continue 3"/>
    <w:basedOn w:val="Normal"/>
    <w:uiPriority w:val="99"/>
    <w:unhideWhenUsed/>
    <w:rsid w:val="00E131C7"/>
    <w:pPr>
      <w:bidi w:val="0"/>
      <w:spacing w:after="120" w:line="276" w:lineRule="auto"/>
      <w:ind w:left="1080"/>
      <w:contextualSpacing/>
    </w:pPr>
    <w:rPr>
      <w:rFonts w:eastAsiaTheme="minorEastAsia"/>
      <w:kern w:val="0"/>
      <w14:ligatures w14:val="none"/>
    </w:rPr>
  </w:style>
  <w:style w:type="paragraph" w:styleId="MacroText">
    <w:name w:val="macro"/>
    <w:link w:val="MacroTextChar"/>
    <w:uiPriority w:val="99"/>
    <w:unhideWhenUsed/>
    <w:rsid w:val="00E131C7"/>
    <w:pPr>
      <w:tabs>
        <w:tab w:val="left" w:pos="576"/>
        <w:tab w:val="left" w:pos="1152"/>
        <w:tab w:val="left" w:pos="1728"/>
        <w:tab w:val="left" w:pos="2304"/>
        <w:tab w:val="left" w:pos="2880"/>
        <w:tab w:val="left" w:pos="3456"/>
        <w:tab w:val="left" w:pos="4032"/>
      </w:tabs>
      <w:spacing w:after="200" w:line="276" w:lineRule="auto"/>
    </w:pPr>
    <w:rPr>
      <w:rFonts w:ascii="Courier" w:eastAsiaTheme="minorEastAsia" w:hAnsi="Courier"/>
      <w:kern w:val="0"/>
      <w:sz w:val="20"/>
      <w:szCs w:val="20"/>
      <w14:ligatures w14:val="none"/>
    </w:rPr>
  </w:style>
  <w:style w:type="character" w:customStyle="1" w:styleId="MacroTextChar">
    <w:name w:val="Macro Text Char"/>
    <w:basedOn w:val="DefaultParagraphFont"/>
    <w:link w:val="MacroText"/>
    <w:uiPriority w:val="99"/>
    <w:rsid w:val="00E131C7"/>
    <w:rPr>
      <w:rFonts w:ascii="Courier" w:eastAsiaTheme="minorEastAsia" w:hAnsi="Courier"/>
      <w:kern w:val="0"/>
      <w:sz w:val="20"/>
      <w:szCs w:val="20"/>
      <w14:ligatures w14:val="none"/>
    </w:rPr>
  </w:style>
  <w:style w:type="paragraph" w:styleId="Quote">
    <w:name w:val="Quote"/>
    <w:basedOn w:val="Normal"/>
    <w:next w:val="Normal"/>
    <w:link w:val="QuoteChar"/>
    <w:uiPriority w:val="29"/>
    <w:qFormat/>
    <w:rsid w:val="00E131C7"/>
    <w:pPr>
      <w:bidi w:val="0"/>
      <w:spacing w:after="200" w:line="276" w:lineRule="auto"/>
    </w:pPr>
    <w:rPr>
      <w:rFonts w:eastAsiaTheme="minorEastAsia"/>
      <w:i/>
      <w:iCs/>
      <w:color w:val="000000" w:themeColor="text1"/>
      <w:kern w:val="0"/>
      <w14:ligatures w14:val="none"/>
    </w:rPr>
  </w:style>
  <w:style w:type="character" w:customStyle="1" w:styleId="QuoteChar">
    <w:name w:val="Quote Char"/>
    <w:basedOn w:val="DefaultParagraphFont"/>
    <w:link w:val="Quote"/>
    <w:uiPriority w:val="29"/>
    <w:rsid w:val="00E131C7"/>
    <w:rPr>
      <w:rFonts w:eastAsiaTheme="minorEastAsia"/>
      <w:i/>
      <w:iCs/>
      <w:color w:val="000000" w:themeColor="text1"/>
      <w:kern w:val="0"/>
      <w14:ligatures w14:val="none"/>
    </w:rPr>
  </w:style>
  <w:style w:type="paragraph" w:styleId="Caption">
    <w:name w:val="caption"/>
    <w:basedOn w:val="Normal"/>
    <w:next w:val="Normal"/>
    <w:uiPriority w:val="35"/>
    <w:unhideWhenUsed/>
    <w:qFormat/>
    <w:rsid w:val="00C629EE"/>
    <w:pPr>
      <w:keepNext/>
      <w:spacing w:after="200" w:line="240" w:lineRule="auto"/>
    </w:pPr>
    <w:rPr>
      <w:rFonts w:ascii="Simplified Arabic" w:eastAsiaTheme="minorEastAsia" w:hAnsi="Simplified Arabic" w:cs="Simplified Arabic"/>
      <w:b/>
      <w:bCs/>
      <w:color w:val="000000" w:themeColor="text1"/>
      <w:kern w:val="0"/>
      <w:sz w:val="24"/>
      <w:szCs w:val="24"/>
      <w14:ligatures w14:val="none"/>
    </w:rPr>
  </w:style>
  <w:style w:type="paragraph" w:styleId="IntenseQuote">
    <w:name w:val="Intense Quote"/>
    <w:basedOn w:val="Normal"/>
    <w:next w:val="Normal"/>
    <w:link w:val="IntenseQuoteChar"/>
    <w:uiPriority w:val="30"/>
    <w:qFormat/>
    <w:rsid w:val="00E131C7"/>
    <w:pPr>
      <w:pBdr>
        <w:bottom w:val="single" w:sz="4" w:space="4" w:color="4472C4" w:themeColor="accent1"/>
      </w:pBdr>
      <w:bidi w:val="0"/>
      <w:spacing w:before="200" w:after="280" w:line="276" w:lineRule="auto"/>
      <w:ind w:left="936" w:right="936"/>
    </w:pPr>
    <w:rPr>
      <w:rFonts w:eastAsiaTheme="minorEastAsia"/>
      <w:b/>
      <w:bCs/>
      <w:i/>
      <w:iCs/>
      <w:color w:val="4472C4" w:themeColor="accent1"/>
      <w:kern w:val="0"/>
      <w14:ligatures w14:val="none"/>
    </w:rPr>
  </w:style>
  <w:style w:type="character" w:customStyle="1" w:styleId="IntenseQuoteChar">
    <w:name w:val="Intense Quote Char"/>
    <w:basedOn w:val="DefaultParagraphFont"/>
    <w:link w:val="IntenseQuote"/>
    <w:uiPriority w:val="30"/>
    <w:rsid w:val="00E131C7"/>
    <w:rPr>
      <w:rFonts w:eastAsiaTheme="minorEastAsia"/>
      <w:b/>
      <w:bCs/>
      <w:i/>
      <w:iCs/>
      <w:color w:val="4472C4" w:themeColor="accent1"/>
      <w:kern w:val="0"/>
      <w14:ligatures w14:val="none"/>
    </w:rPr>
  </w:style>
  <w:style w:type="character" w:styleId="SubtleEmphasis">
    <w:name w:val="Subtle Emphasis"/>
    <w:basedOn w:val="DefaultParagraphFont"/>
    <w:uiPriority w:val="19"/>
    <w:qFormat/>
    <w:rsid w:val="00E131C7"/>
    <w:rPr>
      <w:i/>
      <w:iCs/>
      <w:color w:val="808080" w:themeColor="text1" w:themeTint="7F"/>
    </w:rPr>
  </w:style>
  <w:style w:type="character" w:styleId="IntenseEmphasis">
    <w:name w:val="Intense Emphasis"/>
    <w:basedOn w:val="DefaultParagraphFont"/>
    <w:uiPriority w:val="21"/>
    <w:qFormat/>
    <w:rsid w:val="00E131C7"/>
    <w:rPr>
      <w:b/>
      <w:bCs/>
      <w:i/>
      <w:iCs/>
      <w:color w:val="4472C4" w:themeColor="accent1"/>
    </w:rPr>
  </w:style>
  <w:style w:type="character" w:styleId="SubtleReference">
    <w:name w:val="Subtle Reference"/>
    <w:basedOn w:val="DefaultParagraphFont"/>
    <w:uiPriority w:val="31"/>
    <w:qFormat/>
    <w:rsid w:val="00E131C7"/>
    <w:rPr>
      <w:smallCaps/>
      <w:color w:val="ED7D31" w:themeColor="accent2"/>
      <w:u w:val="single"/>
    </w:rPr>
  </w:style>
  <w:style w:type="character" w:styleId="IntenseReference">
    <w:name w:val="Intense Reference"/>
    <w:basedOn w:val="DefaultParagraphFont"/>
    <w:uiPriority w:val="32"/>
    <w:qFormat/>
    <w:rsid w:val="00E131C7"/>
    <w:rPr>
      <w:b/>
      <w:bCs/>
      <w:smallCaps/>
      <w:color w:val="ED7D31" w:themeColor="accent2"/>
      <w:spacing w:val="5"/>
      <w:u w:val="single"/>
    </w:rPr>
  </w:style>
  <w:style w:type="character" w:styleId="BookTitle">
    <w:name w:val="Book Title"/>
    <w:basedOn w:val="DefaultParagraphFont"/>
    <w:uiPriority w:val="33"/>
    <w:qFormat/>
    <w:rsid w:val="00E131C7"/>
    <w:rPr>
      <w:b/>
      <w:bCs/>
      <w:smallCaps/>
      <w:spacing w:val="5"/>
    </w:rPr>
  </w:style>
  <w:style w:type="table" w:styleId="LightShading">
    <w:name w:val="Light Shading"/>
    <w:basedOn w:val="TableNormal"/>
    <w:uiPriority w:val="60"/>
    <w:rsid w:val="00E131C7"/>
    <w:pPr>
      <w:spacing w:after="0" w:line="240" w:lineRule="auto"/>
    </w:pPr>
    <w:rPr>
      <w:rFonts w:eastAsiaTheme="minorEastAsia"/>
      <w:color w:val="000000" w:themeColor="text1" w:themeShade="BF"/>
      <w:kern w:val="0"/>
      <w14:ligatures w14:val="none"/>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E131C7"/>
    <w:pPr>
      <w:spacing w:after="0" w:line="240" w:lineRule="auto"/>
    </w:pPr>
    <w:rPr>
      <w:rFonts w:eastAsiaTheme="minorEastAsia"/>
      <w:color w:val="2F5496" w:themeColor="accent1" w:themeShade="BF"/>
      <w:kern w:val="0"/>
      <w14:ligatures w14:val="none"/>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LightShading-Accent2">
    <w:name w:val="Light Shading Accent 2"/>
    <w:basedOn w:val="TableNormal"/>
    <w:uiPriority w:val="60"/>
    <w:rsid w:val="00E131C7"/>
    <w:pPr>
      <w:spacing w:after="0" w:line="240" w:lineRule="auto"/>
    </w:pPr>
    <w:rPr>
      <w:rFonts w:eastAsiaTheme="minorEastAsia"/>
      <w:color w:val="C45911" w:themeColor="accent2" w:themeShade="BF"/>
      <w:kern w:val="0"/>
      <w14:ligatures w14:val="none"/>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LightShading-Accent3">
    <w:name w:val="Light Shading Accent 3"/>
    <w:basedOn w:val="TableNormal"/>
    <w:uiPriority w:val="60"/>
    <w:rsid w:val="00E131C7"/>
    <w:pPr>
      <w:spacing w:after="0" w:line="240" w:lineRule="auto"/>
    </w:pPr>
    <w:rPr>
      <w:rFonts w:eastAsiaTheme="minorEastAsia"/>
      <w:color w:val="7B7B7B" w:themeColor="accent3" w:themeShade="BF"/>
      <w:kern w:val="0"/>
      <w14:ligatures w14:val="none"/>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LightShading-Accent4">
    <w:name w:val="Light Shading Accent 4"/>
    <w:basedOn w:val="TableNormal"/>
    <w:uiPriority w:val="60"/>
    <w:rsid w:val="00E131C7"/>
    <w:pPr>
      <w:spacing w:after="0" w:line="240" w:lineRule="auto"/>
    </w:pPr>
    <w:rPr>
      <w:rFonts w:eastAsiaTheme="minorEastAsia"/>
      <w:color w:val="BF8F00" w:themeColor="accent4" w:themeShade="BF"/>
      <w:kern w:val="0"/>
      <w14:ligatures w14:val="none"/>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LightShading-Accent5">
    <w:name w:val="Light Shading Accent 5"/>
    <w:basedOn w:val="TableNormal"/>
    <w:uiPriority w:val="60"/>
    <w:rsid w:val="00E131C7"/>
    <w:pPr>
      <w:spacing w:after="0" w:line="240" w:lineRule="auto"/>
    </w:pPr>
    <w:rPr>
      <w:rFonts w:eastAsiaTheme="minorEastAsia"/>
      <w:color w:val="2E74B5" w:themeColor="accent5" w:themeShade="BF"/>
      <w:kern w:val="0"/>
      <w14:ligatures w14:val="none"/>
    </w:rPr>
    <w:tblPr>
      <w:tblStyleRowBandSize w:val="1"/>
      <w:tblStyleColBandSize w:val="1"/>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table" w:styleId="LightShading-Accent6">
    <w:name w:val="Light Shading Accent 6"/>
    <w:basedOn w:val="TableNormal"/>
    <w:uiPriority w:val="60"/>
    <w:rsid w:val="00E131C7"/>
    <w:pPr>
      <w:spacing w:after="0" w:line="240" w:lineRule="auto"/>
    </w:pPr>
    <w:rPr>
      <w:rFonts w:eastAsiaTheme="minorEastAsia"/>
      <w:color w:val="538135" w:themeColor="accent6" w:themeShade="BF"/>
      <w:kern w:val="0"/>
      <w14:ligatures w14:val="none"/>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LightList">
    <w:name w:val="Light List"/>
    <w:basedOn w:val="TableNormal"/>
    <w:uiPriority w:val="61"/>
    <w:rsid w:val="00E131C7"/>
    <w:pPr>
      <w:spacing w:after="0" w:line="240" w:lineRule="auto"/>
    </w:pPr>
    <w:rPr>
      <w:rFonts w:eastAsiaTheme="minorEastAsia"/>
      <w:kern w:val="0"/>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E131C7"/>
    <w:pPr>
      <w:spacing w:after="0" w:line="240" w:lineRule="auto"/>
    </w:pPr>
    <w:rPr>
      <w:rFonts w:eastAsiaTheme="minorEastAsia"/>
      <w:kern w:val="0"/>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LightList-Accent2">
    <w:name w:val="Light List Accent 2"/>
    <w:basedOn w:val="TableNormal"/>
    <w:uiPriority w:val="61"/>
    <w:rsid w:val="00E131C7"/>
    <w:pPr>
      <w:spacing w:after="0" w:line="240" w:lineRule="auto"/>
    </w:pPr>
    <w:rPr>
      <w:rFonts w:eastAsiaTheme="minorEastAsia"/>
      <w:kern w:val="0"/>
      <w14:ligatures w14:val="none"/>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LightList-Accent3">
    <w:name w:val="Light List Accent 3"/>
    <w:basedOn w:val="TableNormal"/>
    <w:uiPriority w:val="61"/>
    <w:rsid w:val="00E131C7"/>
    <w:pPr>
      <w:spacing w:after="0" w:line="240" w:lineRule="auto"/>
    </w:pPr>
    <w:rPr>
      <w:rFonts w:eastAsiaTheme="minorEastAsia"/>
      <w:kern w:val="0"/>
      <w14:ligatures w14:val="non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ghtList-Accent4">
    <w:name w:val="Light List Accent 4"/>
    <w:basedOn w:val="TableNormal"/>
    <w:uiPriority w:val="61"/>
    <w:rsid w:val="00E131C7"/>
    <w:pPr>
      <w:spacing w:after="0" w:line="240" w:lineRule="auto"/>
    </w:pPr>
    <w:rPr>
      <w:rFonts w:eastAsiaTheme="minorEastAsia"/>
      <w:kern w:val="0"/>
      <w14:ligatures w14:val="none"/>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LightList-Accent5">
    <w:name w:val="Light List Accent 5"/>
    <w:basedOn w:val="TableNormal"/>
    <w:uiPriority w:val="61"/>
    <w:rsid w:val="00E131C7"/>
    <w:pPr>
      <w:spacing w:after="0" w:line="240" w:lineRule="auto"/>
    </w:pPr>
    <w:rPr>
      <w:rFonts w:eastAsiaTheme="minorEastAsia"/>
      <w:kern w:val="0"/>
      <w14:ligatures w14:val="none"/>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table" w:styleId="LightList-Accent6">
    <w:name w:val="Light List Accent 6"/>
    <w:basedOn w:val="TableNormal"/>
    <w:uiPriority w:val="61"/>
    <w:rsid w:val="00E131C7"/>
    <w:pPr>
      <w:spacing w:after="0" w:line="240" w:lineRule="auto"/>
    </w:pPr>
    <w:rPr>
      <w:rFonts w:eastAsiaTheme="minorEastAsia"/>
      <w:kern w:val="0"/>
      <w14:ligatures w14:val="none"/>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LightGrid">
    <w:name w:val="Light Grid"/>
    <w:basedOn w:val="TableNormal"/>
    <w:uiPriority w:val="62"/>
    <w:rsid w:val="00E131C7"/>
    <w:pPr>
      <w:spacing w:after="0" w:line="240" w:lineRule="auto"/>
    </w:pPr>
    <w:rPr>
      <w:rFonts w:eastAsiaTheme="minorEastAsia"/>
      <w:kern w:val="0"/>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E131C7"/>
    <w:pPr>
      <w:spacing w:after="0" w:line="240" w:lineRule="auto"/>
    </w:pPr>
    <w:rPr>
      <w:rFonts w:eastAsiaTheme="minorEastAsia"/>
      <w:kern w:val="0"/>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styleId="LightGrid-Accent2">
    <w:name w:val="Light Grid Accent 2"/>
    <w:basedOn w:val="TableNormal"/>
    <w:uiPriority w:val="62"/>
    <w:rsid w:val="00E131C7"/>
    <w:pPr>
      <w:spacing w:after="0" w:line="240" w:lineRule="auto"/>
    </w:pPr>
    <w:rPr>
      <w:rFonts w:eastAsiaTheme="minorEastAsia"/>
      <w:kern w:val="0"/>
      <w14:ligatures w14:val="none"/>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LightGrid-Accent3">
    <w:name w:val="Light Grid Accent 3"/>
    <w:basedOn w:val="TableNormal"/>
    <w:uiPriority w:val="62"/>
    <w:rsid w:val="00E131C7"/>
    <w:pPr>
      <w:spacing w:after="0" w:line="240" w:lineRule="auto"/>
    </w:pPr>
    <w:rPr>
      <w:rFonts w:eastAsiaTheme="minorEastAsia"/>
      <w:kern w:val="0"/>
      <w14:ligatures w14:val="non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LightGrid-Accent4">
    <w:name w:val="Light Grid Accent 4"/>
    <w:basedOn w:val="TableNormal"/>
    <w:uiPriority w:val="62"/>
    <w:rsid w:val="00E131C7"/>
    <w:pPr>
      <w:spacing w:after="0" w:line="240" w:lineRule="auto"/>
    </w:pPr>
    <w:rPr>
      <w:rFonts w:eastAsiaTheme="minorEastAsia"/>
      <w:kern w:val="0"/>
      <w14:ligatures w14:val="none"/>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LightGrid-Accent5">
    <w:name w:val="Light Grid Accent 5"/>
    <w:basedOn w:val="TableNormal"/>
    <w:uiPriority w:val="62"/>
    <w:rsid w:val="00E131C7"/>
    <w:pPr>
      <w:spacing w:after="0" w:line="240" w:lineRule="auto"/>
    </w:pPr>
    <w:rPr>
      <w:rFonts w:eastAsiaTheme="minorEastAsia"/>
      <w:kern w:val="0"/>
      <w14:ligatures w14:val="none"/>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styleId="LightGrid-Accent6">
    <w:name w:val="Light Grid Accent 6"/>
    <w:basedOn w:val="TableNormal"/>
    <w:uiPriority w:val="62"/>
    <w:rsid w:val="00E131C7"/>
    <w:pPr>
      <w:spacing w:after="0" w:line="240" w:lineRule="auto"/>
    </w:pPr>
    <w:rPr>
      <w:rFonts w:eastAsiaTheme="minorEastAsia"/>
      <w:kern w:val="0"/>
      <w14:ligatures w14:val="none"/>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MediumShading1">
    <w:name w:val="Medium Shading 1"/>
    <w:basedOn w:val="TableNormal"/>
    <w:uiPriority w:val="63"/>
    <w:rsid w:val="00E131C7"/>
    <w:pPr>
      <w:spacing w:after="0" w:line="240" w:lineRule="auto"/>
    </w:pPr>
    <w:rPr>
      <w:rFonts w:eastAsiaTheme="minorEastAsia"/>
      <w:kern w:val="0"/>
      <w14:ligatures w14:val="none"/>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E131C7"/>
    <w:pPr>
      <w:spacing w:after="0" w:line="240" w:lineRule="auto"/>
    </w:pPr>
    <w:rPr>
      <w:rFonts w:eastAsiaTheme="minorEastAsia"/>
      <w:kern w:val="0"/>
      <w14:ligatures w14:val="none"/>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E131C7"/>
    <w:pPr>
      <w:spacing w:after="0" w:line="240" w:lineRule="auto"/>
    </w:pPr>
    <w:rPr>
      <w:rFonts w:eastAsiaTheme="minorEastAsia"/>
      <w:kern w:val="0"/>
      <w14:ligatures w14:val="none"/>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E131C7"/>
    <w:pPr>
      <w:spacing w:after="0" w:line="240" w:lineRule="auto"/>
    </w:pPr>
    <w:rPr>
      <w:rFonts w:eastAsiaTheme="minorEastAsia"/>
      <w:kern w:val="0"/>
      <w14:ligatures w14:val="none"/>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E131C7"/>
    <w:pPr>
      <w:spacing w:after="0" w:line="240" w:lineRule="auto"/>
    </w:pPr>
    <w:rPr>
      <w:rFonts w:eastAsiaTheme="minorEastAsia"/>
      <w:kern w:val="0"/>
      <w14:ligatures w14:val="none"/>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E131C7"/>
    <w:pPr>
      <w:spacing w:after="0" w:line="240" w:lineRule="auto"/>
    </w:pPr>
    <w:rPr>
      <w:rFonts w:eastAsiaTheme="minorEastAsia"/>
      <w:kern w:val="0"/>
      <w14:ligatures w14:val="none"/>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tblBorders>
    </w:tblPr>
    <w:tblStylePr w:type="firstRow">
      <w:pPr>
        <w:spacing w:before="0" w:after="0" w:line="240" w:lineRule="auto"/>
      </w:pPr>
      <w:rPr>
        <w:b/>
        <w:bCs/>
        <w:color w:val="FFFFFF" w:themeColor="background1"/>
      </w:rPr>
      <w:tblPr/>
      <w:tcPr>
        <w:tc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shd w:val="clear" w:color="auto" w:fill="5B9BD5" w:themeFill="accent5"/>
      </w:tcPr>
    </w:tblStylePr>
    <w:tblStylePr w:type="lastRow">
      <w:pPr>
        <w:spacing w:before="0" w:after="0" w:line="240" w:lineRule="auto"/>
      </w:pPr>
      <w:rPr>
        <w:b/>
        <w:bCs/>
      </w:rPr>
      <w:tblPr/>
      <w:tcPr>
        <w:tcBorders>
          <w:top w:val="double" w:sz="6"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5" w:themeFillTint="3F"/>
      </w:tcPr>
    </w:tblStylePr>
    <w:tblStylePr w:type="band1Horz">
      <w:tblPr/>
      <w:tcPr>
        <w:tcBorders>
          <w:insideH w:val="nil"/>
          <w:insideV w:val="nil"/>
        </w:tcBorders>
        <w:shd w:val="clear" w:color="auto" w:fill="D6E6F4"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E131C7"/>
    <w:pPr>
      <w:spacing w:after="0" w:line="240" w:lineRule="auto"/>
    </w:pPr>
    <w:rPr>
      <w:rFonts w:eastAsiaTheme="minorEastAsia"/>
      <w:kern w:val="0"/>
      <w14:ligatures w14:val="none"/>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E131C7"/>
    <w:pPr>
      <w:spacing w:after="0" w:line="240" w:lineRule="auto"/>
    </w:pPr>
    <w:rPr>
      <w:rFonts w:eastAsiaTheme="minorEastAsia"/>
      <w:kern w:val="0"/>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E131C7"/>
    <w:pPr>
      <w:spacing w:after="0" w:line="240" w:lineRule="auto"/>
    </w:pPr>
    <w:rPr>
      <w:rFonts w:eastAsiaTheme="minorEastAsia"/>
      <w:kern w:val="0"/>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1"/>
      </w:tcPr>
    </w:tblStylePr>
    <w:tblStylePr w:type="lastCol">
      <w:rPr>
        <w:b/>
        <w:bCs/>
        <w:color w:val="FFFFFF" w:themeColor="background1"/>
      </w:rPr>
      <w:tblPr/>
      <w:tcPr>
        <w:tcBorders>
          <w:left w:val="nil"/>
          <w:right w:val="nil"/>
          <w:insideH w:val="nil"/>
          <w:insideV w:val="nil"/>
        </w:tcBorders>
        <w:shd w:val="clear" w:color="auto" w:fill="4472C4"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E131C7"/>
    <w:pPr>
      <w:spacing w:after="0" w:line="240" w:lineRule="auto"/>
    </w:pPr>
    <w:rPr>
      <w:rFonts w:eastAsiaTheme="minorEastAsia"/>
      <w:kern w:val="0"/>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E131C7"/>
    <w:pPr>
      <w:spacing w:after="0" w:line="240" w:lineRule="auto"/>
    </w:pPr>
    <w:rPr>
      <w:rFonts w:eastAsiaTheme="minorEastAsia"/>
      <w:kern w:val="0"/>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E131C7"/>
    <w:pPr>
      <w:spacing w:after="0" w:line="240" w:lineRule="auto"/>
    </w:pPr>
    <w:rPr>
      <w:rFonts w:eastAsiaTheme="minorEastAsia"/>
      <w:kern w:val="0"/>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E131C7"/>
    <w:pPr>
      <w:spacing w:after="0" w:line="240" w:lineRule="auto"/>
    </w:pPr>
    <w:rPr>
      <w:rFonts w:eastAsiaTheme="minorEastAsia"/>
      <w:kern w:val="0"/>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E131C7"/>
    <w:pPr>
      <w:spacing w:after="0" w:line="240" w:lineRule="auto"/>
    </w:pPr>
    <w:rPr>
      <w:rFonts w:eastAsiaTheme="minorEastAsia"/>
      <w:kern w:val="0"/>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E131C7"/>
    <w:pPr>
      <w:spacing w:after="0" w:line="240" w:lineRule="auto"/>
    </w:pPr>
    <w:rPr>
      <w:rFonts w:eastAsiaTheme="minorEastAsia"/>
      <w:color w:val="000000" w:themeColor="text1"/>
      <w:kern w:val="0"/>
      <w14:ligatures w14:val="none"/>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E131C7"/>
    <w:pPr>
      <w:spacing w:after="0" w:line="240" w:lineRule="auto"/>
    </w:pPr>
    <w:rPr>
      <w:rFonts w:eastAsiaTheme="minorEastAsia"/>
      <w:color w:val="000000" w:themeColor="text1"/>
      <w:kern w:val="0"/>
      <w14:ligatures w14:val="none"/>
    </w:rPr>
    <w:tblPr>
      <w:tblStyleRowBandSize w:val="1"/>
      <w:tblStyleColBandSize w:val="1"/>
      <w:tblBorders>
        <w:top w:val="single" w:sz="8" w:space="0" w:color="4472C4" w:themeColor="accent1"/>
        <w:bottom w:val="single" w:sz="8" w:space="0" w:color="4472C4" w:themeColor="accent1"/>
      </w:tblBorders>
    </w:tblPr>
    <w:tblStylePr w:type="firstRow">
      <w:rPr>
        <w:rFonts w:asciiTheme="majorHAnsi" w:eastAsiaTheme="majorEastAsia" w:hAnsiTheme="majorHAnsi" w:cstheme="majorBidi"/>
      </w:rPr>
      <w:tblPr/>
      <w:tcPr>
        <w:tcBorders>
          <w:top w:val="nil"/>
          <w:bottom w:val="single" w:sz="8" w:space="0" w:color="4472C4" w:themeColor="accent1"/>
        </w:tcBorders>
      </w:tcPr>
    </w:tblStylePr>
    <w:tblStylePr w:type="lastRow">
      <w:rPr>
        <w:b/>
        <w:bCs/>
        <w:color w:val="44546A" w:themeColor="text2"/>
      </w:rPr>
      <w:tblPr/>
      <w:tcPr>
        <w:tcBorders>
          <w:top w:val="single" w:sz="8" w:space="0" w:color="4472C4" w:themeColor="accent1"/>
          <w:bottom w:val="single" w:sz="8" w:space="0" w:color="4472C4" w:themeColor="accent1"/>
        </w:tcBorders>
      </w:tcPr>
    </w:tblStylePr>
    <w:tblStylePr w:type="firstCol">
      <w:rPr>
        <w:b/>
        <w:bCs/>
      </w:rPr>
    </w:tblStylePr>
    <w:tblStylePr w:type="lastCol">
      <w:rPr>
        <w:b/>
        <w:bCs/>
      </w:rPr>
      <w:tblPr/>
      <w:tcPr>
        <w:tcBorders>
          <w:top w:val="single" w:sz="8" w:space="0" w:color="4472C4" w:themeColor="accent1"/>
          <w:bottom w:val="single" w:sz="8" w:space="0" w:color="4472C4" w:themeColor="accent1"/>
        </w:tcBorders>
      </w:tcPr>
    </w:tblStylePr>
    <w:tblStylePr w:type="band1Vert">
      <w:tblPr/>
      <w:tcPr>
        <w:shd w:val="clear" w:color="auto" w:fill="D0DBF0" w:themeFill="accent1" w:themeFillTint="3F"/>
      </w:tcPr>
    </w:tblStylePr>
    <w:tblStylePr w:type="band1Horz">
      <w:tblPr/>
      <w:tcPr>
        <w:shd w:val="clear" w:color="auto" w:fill="D0DBF0" w:themeFill="accent1" w:themeFillTint="3F"/>
      </w:tcPr>
    </w:tblStylePr>
  </w:style>
  <w:style w:type="table" w:styleId="MediumList1-Accent2">
    <w:name w:val="Medium List 1 Accent 2"/>
    <w:basedOn w:val="TableNormal"/>
    <w:uiPriority w:val="65"/>
    <w:rsid w:val="00E131C7"/>
    <w:pPr>
      <w:spacing w:after="0" w:line="240" w:lineRule="auto"/>
    </w:pPr>
    <w:rPr>
      <w:rFonts w:eastAsiaTheme="minorEastAsia"/>
      <w:color w:val="000000" w:themeColor="text1"/>
      <w:kern w:val="0"/>
      <w14:ligatures w14:val="none"/>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MediumList1-Accent3">
    <w:name w:val="Medium List 1 Accent 3"/>
    <w:basedOn w:val="TableNormal"/>
    <w:uiPriority w:val="65"/>
    <w:rsid w:val="00E131C7"/>
    <w:pPr>
      <w:spacing w:after="0" w:line="240" w:lineRule="auto"/>
    </w:pPr>
    <w:rPr>
      <w:rFonts w:eastAsiaTheme="minorEastAsia"/>
      <w:color w:val="000000" w:themeColor="text1"/>
      <w:kern w:val="0"/>
      <w14:ligatures w14:val="none"/>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MediumList1-Accent4">
    <w:name w:val="Medium List 1 Accent 4"/>
    <w:basedOn w:val="TableNormal"/>
    <w:uiPriority w:val="65"/>
    <w:rsid w:val="00E131C7"/>
    <w:pPr>
      <w:spacing w:after="0" w:line="240" w:lineRule="auto"/>
    </w:pPr>
    <w:rPr>
      <w:rFonts w:eastAsiaTheme="minorEastAsia"/>
      <w:color w:val="000000" w:themeColor="text1"/>
      <w:kern w:val="0"/>
      <w14:ligatures w14:val="none"/>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MediumList1-Accent5">
    <w:name w:val="Medium List 1 Accent 5"/>
    <w:basedOn w:val="TableNormal"/>
    <w:uiPriority w:val="65"/>
    <w:rsid w:val="00E131C7"/>
    <w:pPr>
      <w:spacing w:after="0" w:line="240" w:lineRule="auto"/>
    </w:pPr>
    <w:rPr>
      <w:rFonts w:eastAsiaTheme="minorEastAsia"/>
      <w:color w:val="000000" w:themeColor="text1"/>
      <w:kern w:val="0"/>
      <w14:ligatures w14:val="none"/>
    </w:rPr>
    <w:tblPr>
      <w:tblStyleRowBandSize w:val="1"/>
      <w:tblStyleColBandSize w:val="1"/>
      <w:tblBorders>
        <w:top w:val="single" w:sz="8" w:space="0" w:color="5B9BD5" w:themeColor="accent5"/>
        <w:bottom w:val="single" w:sz="8" w:space="0" w:color="5B9BD5" w:themeColor="accent5"/>
      </w:tblBorders>
    </w:tblPr>
    <w:tblStylePr w:type="firstRow">
      <w:rPr>
        <w:rFonts w:asciiTheme="majorHAnsi" w:eastAsiaTheme="majorEastAsia" w:hAnsiTheme="majorHAnsi" w:cstheme="majorBidi"/>
      </w:rPr>
      <w:tblPr/>
      <w:tcPr>
        <w:tcBorders>
          <w:top w:val="nil"/>
          <w:bottom w:val="single" w:sz="8" w:space="0" w:color="5B9BD5" w:themeColor="accent5"/>
        </w:tcBorders>
      </w:tcPr>
    </w:tblStylePr>
    <w:tblStylePr w:type="lastRow">
      <w:rPr>
        <w:b/>
        <w:bCs/>
        <w:color w:val="44546A" w:themeColor="text2"/>
      </w:rPr>
      <w:tblPr/>
      <w:tcPr>
        <w:tcBorders>
          <w:top w:val="single" w:sz="8" w:space="0" w:color="5B9BD5" w:themeColor="accent5"/>
          <w:bottom w:val="single" w:sz="8" w:space="0" w:color="5B9BD5" w:themeColor="accent5"/>
        </w:tcBorders>
      </w:tcPr>
    </w:tblStylePr>
    <w:tblStylePr w:type="firstCol">
      <w:rPr>
        <w:b/>
        <w:bCs/>
      </w:rPr>
    </w:tblStylePr>
    <w:tblStylePr w:type="lastCol">
      <w:rPr>
        <w:b/>
        <w:bCs/>
      </w:rPr>
      <w:tblPr/>
      <w:tcPr>
        <w:tcBorders>
          <w:top w:val="single" w:sz="8" w:space="0" w:color="5B9BD5" w:themeColor="accent5"/>
          <w:bottom w:val="single" w:sz="8" w:space="0" w:color="5B9BD5" w:themeColor="accent5"/>
        </w:tcBorders>
      </w:tcPr>
    </w:tblStylePr>
    <w:tblStylePr w:type="band1Vert">
      <w:tblPr/>
      <w:tcPr>
        <w:shd w:val="clear" w:color="auto" w:fill="D6E6F4" w:themeFill="accent5" w:themeFillTint="3F"/>
      </w:tcPr>
    </w:tblStylePr>
    <w:tblStylePr w:type="band1Horz">
      <w:tblPr/>
      <w:tcPr>
        <w:shd w:val="clear" w:color="auto" w:fill="D6E6F4" w:themeFill="accent5" w:themeFillTint="3F"/>
      </w:tcPr>
    </w:tblStylePr>
  </w:style>
  <w:style w:type="table" w:styleId="MediumList1-Accent6">
    <w:name w:val="Medium List 1 Accent 6"/>
    <w:basedOn w:val="TableNormal"/>
    <w:uiPriority w:val="65"/>
    <w:rsid w:val="00E131C7"/>
    <w:pPr>
      <w:spacing w:after="0" w:line="240" w:lineRule="auto"/>
    </w:pPr>
    <w:rPr>
      <w:rFonts w:eastAsiaTheme="minorEastAsia"/>
      <w:color w:val="000000" w:themeColor="text1"/>
      <w:kern w:val="0"/>
      <w14:ligatures w14:val="none"/>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MediumList2">
    <w:name w:val="Medium List 2"/>
    <w:basedOn w:val="TableNormal"/>
    <w:uiPriority w:val="66"/>
    <w:rsid w:val="00E131C7"/>
    <w:pPr>
      <w:spacing w:after="0" w:line="240" w:lineRule="auto"/>
    </w:pPr>
    <w:rPr>
      <w:rFonts w:asciiTheme="majorHAnsi" w:eastAsiaTheme="majorEastAsia" w:hAnsiTheme="majorHAnsi" w:cstheme="majorBidi"/>
      <w:color w:val="000000" w:themeColor="text1"/>
      <w:kern w:val="0"/>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E131C7"/>
    <w:pPr>
      <w:spacing w:after="0" w:line="240" w:lineRule="auto"/>
    </w:pPr>
    <w:rPr>
      <w:rFonts w:asciiTheme="majorHAnsi" w:eastAsiaTheme="majorEastAsia" w:hAnsiTheme="majorHAnsi" w:cstheme="majorBidi"/>
      <w:color w:val="000000" w:themeColor="text1"/>
      <w:kern w:val="0"/>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E131C7"/>
    <w:pPr>
      <w:spacing w:after="0" w:line="240" w:lineRule="auto"/>
    </w:pPr>
    <w:rPr>
      <w:rFonts w:asciiTheme="majorHAnsi" w:eastAsiaTheme="majorEastAsia" w:hAnsiTheme="majorHAnsi" w:cstheme="majorBidi"/>
      <w:color w:val="000000" w:themeColor="text1"/>
      <w:kern w:val="0"/>
      <w14:ligatures w14:val="none"/>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single" w:sz="8" w:space="0" w:color="ED7D31"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E131C7"/>
    <w:pPr>
      <w:spacing w:after="0" w:line="240" w:lineRule="auto"/>
    </w:pPr>
    <w:rPr>
      <w:rFonts w:asciiTheme="majorHAnsi" w:eastAsiaTheme="majorEastAsia" w:hAnsiTheme="majorHAnsi" w:cstheme="majorBidi"/>
      <w:color w:val="000000" w:themeColor="text1"/>
      <w:kern w:val="0"/>
      <w14:ligatures w14:val="non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single" w:sz="8" w:space="0" w:color="A5A5A5"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E131C7"/>
    <w:pPr>
      <w:spacing w:after="0" w:line="240" w:lineRule="auto"/>
    </w:pPr>
    <w:rPr>
      <w:rFonts w:asciiTheme="majorHAnsi" w:eastAsiaTheme="majorEastAsia" w:hAnsiTheme="majorHAnsi" w:cstheme="majorBidi"/>
      <w:color w:val="000000" w:themeColor="text1"/>
      <w:kern w:val="0"/>
      <w14:ligatures w14:val="none"/>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E131C7"/>
    <w:pPr>
      <w:spacing w:after="0" w:line="240" w:lineRule="auto"/>
    </w:pPr>
    <w:rPr>
      <w:rFonts w:asciiTheme="majorHAnsi" w:eastAsiaTheme="majorEastAsia" w:hAnsiTheme="majorHAnsi" w:cstheme="majorBidi"/>
      <w:color w:val="000000" w:themeColor="text1"/>
      <w:kern w:val="0"/>
      <w14:ligatures w14:val="none"/>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rPr>
        <w:sz w:val="24"/>
        <w:szCs w:val="24"/>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tblPr/>
      <w:tcPr>
        <w:tcBorders>
          <w:top w:val="single" w:sz="8" w:space="0" w:color="5B9BD5"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5"/>
          <w:insideH w:val="nil"/>
          <w:insideV w:val="nil"/>
        </w:tcBorders>
        <w:shd w:val="clear" w:color="auto" w:fill="FFFFFF" w:themeFill="background1"/>
      </w:tcPr>
    </w:tblStylePr>
    <w:tblStylePr w:type="lastCol">
      <w:tblPr/>
      <w:tcPr>
        <w:tcBorders>
          <w:top w:val="nil"/>
          <w:left w:val="single" w:sz="8" w:space="0" w:color="5B9BD5"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top w:val="nil"/>
          <w:bottom w:val="nil"/>
          <w:insideH w:val="nil"/>
          <w:insideV w:val="nil"/>
        </w:tcBorders>
        <w:shd w:val="clear" w:color="auto" w:fill="D6E6F4"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E131C7"/>
    <w:pPr>
      <w:spacing w:after="0" w:line="240" w:lineRule="auto"/>
    </w:pPr>
    <w:rPr>
      <w:rFonts w:asciiTheme="majorHAnsi" w:eastAsiaTheme="majorEastAsia" w:hAnsiTheme="majorHAnsi" w:cstheme="majorBidi"/>
      <w:color w:val="000000" w:themeColor="text1"/>
      <w:kern w:val="0"/>
      <w14:ligatures w14:val="none"/>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E131C7"/>
    <w:pPr>
      <w:spacing w:after="0" w:line="240" w:lineRule="auto"/>
    </w:pPr>
    <w:rPr>
      <w:rFonts w:eastAsiaTheme="minorEastAsia"/>
      <w:kern w:val="0"/>
      <w14:ligatures w14:val="none"/>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E131C7"/>
    <w:pPr>
      <w:spacing w:after="0" w:line="240" w:lineRule="auto"/>
    </w:pPr>
    <w:rPr>
      <w:rFonts w:eastAsiaTheme="minorEastAsia"/>
      <w:kern w:val="0"/>
      <w14:ligatures w14:val="none"/>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insideV w:val="single" w:sz="8" w:space="0" w:color="7295D2" w:themeColor="accent1" w:themeTint="BF"/>
      </w:tblBorders>
    </w:tblPr>
    <w:tcPr>
      <w:shd w:val="clear" w:color="auto" w:fill="D0DBF0" w:themeFill="accent1" w:themeFillTint="3F"/>
    </w:tcPr>
    <w:tblStylePr w:type="firstRow">
      <w:rPr>
        <w:b/>
        <w:bCs/>
      </w:rPr>
    </w:tblStylePr>
    <w:tblStylePr w:type="lastRow">
      <w:rPr>
        <w:b/>
        <w:bCs/>
      </w:rPr>
      <w:tblPr/>
      <w:tcPr>
        <w:tcBorders>
          <w:top w:val="single" w:sz="18" w:space="0" w:color="7295D2" w:themeColor="accent1" w:themeTint="BF"/>
        </w:tcBorders>
      </w:tcPr>
    </w:tblStylePr>
    <w:tblStylePr w:type="firstCol">
      <w:rPr>
        <w:b/>
        <w:bCs/>
      </w:rPr>
    </w:tblStylePr>
    <w:tblStylePr w:type="lastCol">
      <w:rPr>
        <w:b/>
        <w:bCs/>
      </w:r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MediumGrid1-Accent2">
    <w:name w:val="Medium Grid 1 Accent 2"/>
    <w:basedOn w:val="TableNormal"/>
    <w:uiPriority w:val="67"/>
    <w:rsid w:val="00E131C7"/>
    <w:pPr>
      <w:spacing w:after="0" w:line="240" w:lineRule="auto"/>
    </w:pPr>
    <w:rPr>
      <w:rFonts w:eastAsiaTheme="minorEastAsia"/>
      <w:kern w:val="0"/>
      <w14:ligatures w14:val="none"/>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MediumGrid1-Accent3">
    <w:name w:val="Medium Grid 1 Accent 3"/>
    <w:basedOn w:val="TableNormal"/>
    <w:uiPriority w:val="67"/>
    <w:rsid w:val="00E131C7"/>
    <w:pPr>
      <w:spacing w:after="0" w:line="240" w:lineRule="auto"/>
    </w:pPr>
    <w:rPr>
      <w:rFonts w:eastAsiaTheme="minorEastAsia"/>
      <w:kern w:val="0"/>
      <w14:ligatures w14:val="none"/>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MediumGrid1-Accent4">
    <w:name w:val="Medium Grid 1 Accent 4"/>
    <w:basedOn w:val="TableNormal"/>
    <w:uiPriority w:val="67"/>
    <w:rsid w:val="00E131C7"/>
    <w:pPr>
      <w:spacing w:after="0" w:line="240" w:lineRule="auto"/>
    </w:pPr>
    <w:rPr>
      <w:rFonts w:eastAsiaTheme="minorEastAsia"/>
      <w:kern w:val="0"/>
      <w14:ligatures w14:val="none"/>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MediumGrid1-Accent5">
    <w:name w:val="Medium Grid 1 Accent 5"/>
    <w:basedOn w:val="TableNormal"/>
    <w:uiPriority w:val="67"/>
    <w:rsid w:val="00E131C7"/>
    <w:pPr>
      <w:spacing w:after="0" w:line="240" w:lineRule="auto"/>
    </w:pPr>
    <w:rPr>
      <w:rFonts w:eastAsiaTheme="minorEastAsia"/>
      <w:kern w:val="0"/>
      <w14:ligatures w14:val="none"/>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Pr>
    <w:tcPr>
      <w:shd w:val="clear" w:color="auto" w:fill="D6E6F4" w:themeFill="accent5" w:themeFillTint="3F"/>
    </w:tcPr>
    <w:tblStylePr w:type="firstRow">
      <w:rPr>
        <w:b/>
        <w:bCs/>
      </w:rPr>
    </w:tblStylePr>
    <w:tblStylePr w:type="lastRow">
      <w:rPr>
        <w:b/>
        <w:bCs/>
      </w:rPr>
      <w:tblPr/>
      <w:tcPr>
        <w:tcBorders>
          <w:top w:val="single" w:sz="18" w:space="0" w:color="84B3DF" w:themeColor="accent5" w:themeTint="BF"/>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MediumGrid1-Accent6">
    <w:name w:val="Medium Grid 1 Accent 6"/>
    <w:basedOn w:val="TableNormal"/>
    <w:uiPriority w:val="67"/>
    <w:rsid w:val="00E131C7"/>
    <w:pPr>
      <w:spacing w:after="0" w:line="240" w:lineRule="auto"/>
    </w:pPr>
    <w:rPr>
      <w:rFonts w:eastAsiaTheme="minorEastAsia"/>
      <w:kern w:val="0"/>
      <w14:ligatures w14:val="none"/>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MediumGrid2">
    <w:name w:val="Medium Grid 2"/>
    <w:basedOn w:val="TableNormal"/>
    <w:uiPriority w:val="68"/>
    <w:rsid w:val="00E131C7"/>
    <w:pPr>
      <w:spacing w:after="0" w:line="240" w:lineRule="auto"/>
    </w:pPr>
    <w:rPr>
      <w:rFonts w:asciiTheme="majorHAnsi" w:eastAsiaTheme="majorEastAsia" w:hAnsiTheme="majorHAnsi" w:cstheme="majorBidi"/>
      <w:color w:val="000000" w:themeColor="text1"/>
      <w:kern w:val="0"/>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E131C7"/>
    <w:pPr>
      <w:spacing w:after="0" w:line="240" w:lineRule="auto"/>
    </w:pPr>
    <w:rPr>
      <w:rFonts w:asciiTheme="majorHAnsi" w:eastAsiaTheme="majorEastAsia" w:hAnsiTheme="majorHAnsi" w:cstheme="majorBidi"/>
      <w:color w:val="000000" w:themeColor="text1"/>
      <w:kern w:val="0"/>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cPr>
      <w:shd w:val="clear" w:color="auto" w:fill="D0DBF0" w:themeFill="accent1" w:themeFillTint="3F"/>
    </w:tcPr>
    <w:tblStylePr w:type="firstRow">
      <w:rPr>
        <w:b/>
        <w:bCs/>
        <w:color w:val="000000" w:themeColor="text1"/>
      </w:rPr>
      <w:tblPr/>
      <w:tcPr>
        <w:shd w:val="clear" w:color="auto" w:fill="ECF1F9"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1" w:themeFillTint="33"/>
      </w:tcPr>
    </w:tblStylePr>
    <w:tblStylePr w:type="band1Vert">
      <w:tblPr/>
      <w:tcPr>
        <w:shd w:val="clear" w:color="auto" w:fill="A1B8E1" w:themeFill="accent1" w:themeFillTint="7F"/>
      </w:tcPr>
    </w:tblStylePr>
    <w:tblStylePr w:type="band1Horz">
      <w:tblPr/>
      <w:tcPr>
        <w:tcBorders>
          <w:insideH w:val="single" w:sz="6" w:space="0" w:color="4472C4" w:themeColor="accent1"/>
          <w:insideV w:val="single" w:sz="6" w:space="0" w:color="4472C4" w:themeColor="accent1"/>
        </w:tcBorders>
        <w:shd w:val="clear" w:color="auto" w:fill="A1B8E1"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E131C7"/>
    <w:pPr>
      <w:spacing w:after="0" w:line="240" w:lineRule="auto"/>
    </w:pPr>
    <w:rPr>
      <w:rFonts w:asciiTheme="majorHAnsi" w:eastAsiaTheme="majorEastAsia" w:hAnsiTheme="majorHAnsi" w:cstheme="majorBidi"/>
      <w:color w:val="000000" w:themeColor="text1"/>
      <w:kern w:val="0"/>
      <w14:ligatures w14:val="none"/>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E131C7"/>
    <w:pPr>
      <w:spacing w:after="0" w:line="240" w:lineRule="auto"/>
    </w:pPr>
    <w:rPr>
      <w:rFonts w:asciiTheme="majorHAnsi" w:eastAsiaTheme="majorEastAsia" w:hAnsiTheme="majorHAnsi" w:cstheme="majorBidi"/>
      <w:color w:val="000000" w:themeColor="text1"/>
      <w:kern w:val="0"/>
      <w14:ligatures w14:val="non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E131C7"/>
    <w:pPr>
      <w:spacing w:after="0" w:line="240" w:lineRule="auto"/>
    </w:pPr>
    <w:rPr>
      <w:rFonts w:asciiTheme="majorHAnsi" w:eastAsiaTheme="majorEastAsia" w:hAnsiTheme="majorHAnsi" w:cstheme="majorBidi"/>
      <w:color w:val="000000" w:themeColor="text1"/>
      <w:kern w:val="0"/>
      <w14:ligatures w14:val="none"/>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E131C7"/>
    <w:pPr>
      <w:spacing w:after="0" w:line="240" w:lineRule="auto"/>
    </w:pPr>
    <w:rPr>
      <w:rFonts w:asciiTheme="majorHAnsi" w:eastAsiaTheme="majorEastAsia" w:hAnsiTheme="majorHAnsi" w:cstheme="majorBidi"/>
      <w:color w:val="000000" w:themeColor="text1"/>
      <w:kern w:val="0"/>
      <w14:ligatures w14:val="none"/>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cPr>
      <w:shd w:val="clear" w:color="auto" w:fill="D6E6F4" w:themeFill="accent5" w:themeFillTint="3F"/>
    </w:tcPr>
    <w:tblStylePr w:type="firstRow">
      <w:rPr>
        <w:b/>
        <w:bCs/>
        <w:color w:val="000000" w:themeColor="text1"/>
      </w:rPr>
      <w:tblPr/>
      <w:tcPr>
        <w:shd w:val="clear" w:color="auto" w:fill="EEF5FB"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5" w:themeFillTint="33"/>
      </w:tcPr>
    </w:tblStylePr>
    <w:tblStylePr w:type="band1Vert">
      <w:tblPr/>
      <w:tcPr>
        <w:shd w:val="clear" w:color="auto" w:fill="ADCCEA" w:themeFill="accent5" w:themeFillTint="7F"/>
      </w:tcPr>
    </w:tblStylePr>
    <w:tblStylePr w:type="band1Horz">
      <w:tblPr/>
      <w:tcPr>
        <w:tcBorders>
          <w:insideH w:val="single" w:sz="6" w:space="0" w:color="5B9BD5" w:themeColor="accent5"/>
          <w:insideV w:val="single" w:sz="6" w:space="0" w:color="5B9BD5" w:themeColor="accent5"/>
        </w:tcBorders>
        <w:shd w:val="clear" w:color="auto" w:fill="ADCCEA"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E131C7"/>
    <w:pPr>
      <w:spacing w:after="0" w:line="240" w:lineRule="auto"/>
    </w:pPr>
    <w:rPr>
      <w:rFonts w:asciiTheme="majorHAnsi" w:eastAsiaTheme="majorEastAsia" w:hAnsiTheme="majorHAnsi" w:cstheme="majorBidi"/>
      <w:color w:val="000000" w:themeColor="text1"/>
      <w:kern w:val="0"/>
      <w14:ligatures w14:val="none"/>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E131C7"/>
    <w:pPr>
      <w:spacing w:after="0" w:line="240" w:lineRule="auto"/>
    </w:pPr>
    <w:rPr>
      <w:rFonts w:eastAsiaTheme="minorEastAsia"/>
      <w:kern w:val="0"/>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E131C7"/>
    <w:pPr>
      <w:spacing w:after="0" w:line="240" w:lineRule="auto"/>
    </w:pPr>
    <w:rPr>
      <w:rFonts w:eastAsiaTheme="minorEastAsia"/>
      <w:kern w:val="0"/>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1" w:themeFillTint="7F"/>
      </w:tcPr>
    </w:tblStylePr>
  </w:style>
  <w:style w:type="table" w:styleId="MediumGrid3-Accent2">
    <w:name w:val="Medium Grid 3 Accent 2"/>
    <w:basedOn w:val="TableNormal"/>
    <w:uiPriority w:val="69"/>
    <w:rsid w:val="00E131C7"/>
    <w:pPr>
      <w:spacing w:after="0" w:line="240" w:lineRule="auto"/>
    </w:pPr>
    <w:rPr>
      <w:rFonts w:eastAsiaTheme="minorEastAsia"/>
      <w:kern w:val="0"/>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MediumGrid3-Accent3">
    <w:name w:val="Medium Grid 3 Accent 3"/>
    <w:basedOn w:val="TableNormal"/>
    <w:uiPriority w:val="69"/>
    <w:rsid w:val="00E131C7"/>
    <w:pPr>
      <w:spacing w:after="0" w:line="240" w:lineRule="auto"/>
    </w:pPr>
    <w:rPr>
      <w:rFonts w:eastAsiaTheme="minorEastAsia"/>
      <w:kern w:val="0"/>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MediumGrid3-Accent4">
    <w:name w:val="Medium Grid 3 Accent 4"/>
    <w:basedOn w:val="TableNormal"/>
    <w:uiPriority w:val="69"/>
    <w:rsid w:val="00E131C7"/>
    <w:pPr>
      <w:spacing w:after="0" w:line="240" w:lineRule="auto"/>
    </w:pPr>
    <w:rPr>
      <w:rFonts w:eastAsiaTheme="minorEastAsia"/>
      <w:kern w:val="0"/>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MediumGrid3-Accent5">
    <w:name w:val="Medium Grid 3 Accent 5"/>
    <w:basedOn w:val="TableNormal"/>
    <w:uiPriority w:val="69"/>
    <w:rsid w:val="00E131C7"/>
    <w:pPr>
      <w:spacing w:after="0" w:line="240" w:lineRule="auto"/>
    </w:pPr>
    <w:rPr>
      <w:rFonts w:eastAsiaTheme="minorEastAsia"/>
      <w:kern w:val="0"/>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5" w:themeFillTint="7F"/>
      </w:tcPr>
    </w:tblStylePr>
  </w:style>
  <w:style w:type="table" w:styleId="MediumGrid3-Accent6">
    <w:name w:val="Medium Grid 3 Accent 6"/>
    <w:basedOn w:val="TableNormal"/>
    <w:uiPriority w:val="69"/>
    <w:rsid w:val="00E131C7"/>
    <w:pPr>
      <w:spacing w:after="0" w:line="240" w:lineRule="auto"/>
    </w:pPr>
    <w:rPr>
      <w:rFonts w:eastAsiaTheme="minorEastAsia"/>
      <w:kern w:val="0"/>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DarkList">
    <w:name w:val="Dark List"/>
    <w:basedOn w:val="TableNormal"/>
    <w:uiPriority w:val="70"/>
    <w:rsid w:val="00E131C7"/>
    <w:pPr>
      <w:spacing w:after="0" w:line="240" w:lineRule="auto"/>
    </w:pPr>
    <w:rPr>
      <w:rFonts w:eastAsiaTheme="minorEastAsia"/>
      <w:color w:val="FFFFFF" w:themeColor="background1"/>
      <w:kern w:val="0"/>
      <w14:ligatures w14:val="none"/>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E131C7"/>
    <w:pPr>
      <w:spacing w:after="0" w:line="240" w:lineRule="auto"/>
    </w:pPr>
    <w:rPr>
      <w:rFonts w:eastAsiaTheme="minorEastAsia"/>
      <w:color w:val="FFFFFF" w:themeColor="background1"/>
      <w:kern w:val="0"/>
      <w14:ligatures w14:val="none"/>
    </w:rPr>
    <w:tblPr>
      <w:tblStyleRowBandSize w:val="1"/>
      <w:tblStyleColBandSize w:val="1"/>
    </w:tblPr>
    <w:tcPr>
      <w:shd w:val="clear" w:color="auto" w:fill="4472C4"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1" w:themeFillShade="BF"/>
      </w:tcPr>
    </w:tblStylePr>
    <w:tblStylePr w:type="band1Vert">
      <w:tblPr/>
      <w:tcPr>
        <w:tcBorders>
          <w:top w:val="nil"/>
          <w:left w:val="nil"/>
          <w:bottom w:val="nil"/>
          <w:right w:val="nil"/>
          <w:insideH w:val="nil"/>
          <w:insideV w:val="nil"/>
        </w:tcBorders>
        <w:shd w:val="clear" w:color="auto" w:fill="2F5496" w:themeFill="accent1" w:themeFillShade="BF"/>
      </w:tcPr>
    </w:tblStylePr>
    <w:tblStylePr w:type="band1Horz">
      <w:tblPr/>
      <w:tcPr>
        <w:tcBorders>
          <w:top w:val="nil"/>
          <w:left w:val="nil"/>
          <w:bottom w:val="nil"/>
          <w:right w:val="nil"/>
          <w:insideH w:val="nil"/>
          <w:insideV w:val="nil"/>
        </w:tcBorders>
        <w:shd w:val="clear" w:color="auto" w:fill="2F5496" w:themeFill="accent1" w:themeFillShade="BF"/>
      </w:tcPr>
    </w:tblStylePr>
  </w:style>
  <w:style w:type="table" w:styleId="DarkList-Accent2">
    <w:name w:val="Dark List Accent 2"/>
    <w:basedOn w:val="TableNormal"/>
    <w:uiPriority w:val="70"/>
    <w:rsid w:val="00E131C7"/>
    <w:pPr>
      <w:spacing w:after="0" w:line="240" w:lineRule="auto"/>
    </w:pPr>
    <w:rPr>
      <w:rFonts w:eastAsiaTheme="minorEastAsia"/>
      <w:color w:val="FFFFFF" w:themeColor="background1"/>
      <w:kern w:val="0"/>
      <w14:ligatures w14:val="none"/>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DarkList-Accent3">
    <w:name w:val="Dark List Accent 3"/>
    <w:basedOn w:val="TableNormal"/>
    <w:uiPriority w:val="70"/>
    <w:rsid w:val="00E131C7"/>
    <w:pPr>
      <w:spacing w:after="0" w:line="240" w:lineRule="auto"/>
    </w:pPr>
    <w:rPr>
      <w:rFonts w:eastAsiaTheme="minorEastAsia"/>
      <w:color w:val="FFFFFF" w:themeColor="background1"/>
      <w:kern w:val="0"/>
      <w14:ligatures w14:val="none"/>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DarkList-Accent4">
    <w:name w:val="Dark List Accent 4"/>
    <w:basedOn w:val="TableNormal"/>
    <w:uiPriority w:val="70"/>
    <w:rsid w:val="00E131C7"/>
    <w:pPr>
      <w:spacing w:after="0" w:line="240" w:lineRule="auto"/>
    </w:pPr>
    <w:rPr>
      <w:rFonts w:eastAsiaTheme="minorEastAsia"/>
      <w:color w:val="FFFFFF" w:themeColor="background1"/>
      <w:kern w:val="0"/>
      <w14:ligatures w14:val="none"/>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DarkList-Accent5">
    <w:name w:val="Dark List Accent 5"/>
    <w:basedOn w:val="TableNormal"/>
    <w:uiPriority w:val="70"/>
    <w:rsid w:val="00E131C7"/>
    <w:pPr>
      <w:spacing w:after="0" w:line="240" w:lineRule="auto"/>
    </w:pPr>
    <w:rPr>
      <w:rFonts w:eastAsiaTheme="minorEastAsia"/>
      <w:color w:val="FFFFFF" w:themeColor="background1"/>
      <w:kern w:val="0"/>
      <w14:ligatures w14:val="none"/>
    </w:rPr>
    <w:tblPr>
      <w:tblStyleRowBandSize w:val="1"/>
      <w:tblStyleColBandSize w:val="1"/>
    </w:tblPr>
    <w:tcPr>
      <w:shd w:val="clear" w:color="auto" w:fill="5B9BD5"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5" w:themeFillShade="BF"/>
      </w:tcPr>
    </w:tblStylePr>
    <w:tblStylePr w:type="band1Vert">
      <w:tblPr/>
      <w:tcPr>
        <w:tcBorders>
          <w:top w:val="nil"/>
          <w:left w:val="nil"/>
          <w:bottom w:val="nil"/>
          <w:right w:val="nil"/>
          <w:insideH w:val="nil"/>
          <w:insideV w:val="nil"/>
        </w:tcBorders>
        <w:shd w:val="clear" w:color="auto" w:fill="2E74B5" w:themeFill="accent5" w:themeFillShade="BF"/>
      </w:tcPr>
    </w:tblStylePr>
    <w:tblStylePr w:type="band1Horz">
      <w:tblPr/>
      <w:tcPr>
        <w:tcBorders>
          <w:top w:val="nil"/>
          <w:left w:val="nil"/>
          <w:bottom w:val="nil"/>
          <w:right w:val="nil"/>
          <w:insideH w:val="nil"/>
          <w:insideV w:val="nil"/>
        </w:tcBorders>
        <w:shd w:val="clear" w:color="auto" w:fill="2E74B5" w:themeFill="accent5" w:themeFillShade="BF"/>
      </w:tcPr>
    </w:tblStylePr>
  </w:style>
  <w:style w:type="table" w:styleId="DarkList-Accent6">
    <w:name w:val="Dark List Accent 6"/>
    <w:basedOn w:val="TableNormal"/>
    <w:uiPriority w:val="70"/>
    <w:rsid w:val="00E131C7"/>
    <w:pPr>
      <w:spacing w:after="0" w:line="240" w:lineRule="auto"/>
    </w:pPr>
    <w:rPr>
      <w:rFonts w:eastAsiaTheme="minorEastAsia"/>
      <w:color w:val="FFFFFF" w:themeColor="background1"/>
      <w:kern w:val="0"/>
      <w14:ligatures w14:val="none"/>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table" w:styleId="ColorfulShading">
    <w:name w:val="Colorful Shading"/>
    <w:basedOn w:val="TableNormal"/>
    <w:uiPriority w:val="71"/>
    <w:rsid w:val="00E131C7"/>
    <w:pPr>
      <w:spacing w:after="0" w:line="240" w:lineRule="auto"/>
    </w:pPr>
    <w:rPr>
      <w:rFonts w:eastAsiaTheme="minorEastAsia"/>
      <w:color w:val="000000" w:themeColor="text1"/>
      <w:kern w:val="0"/>
      <w14:ligatures w14:val="none"/>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E131C7"/>
    <w:pPr>
      <w:spacing w:after="0" w:line="240" w:lineRule="auto"/>
    </w:pPr>
    <w:rPr>
      <w:rFonts w:eastAsiaTheme="minorEastAsia"/>
      <w:color w:val="000000" w:themeColor="text1"/>
      <w:kern w:val="0"/>
      <w14:ligatures w14:val="none"/>
    </w:rPr>
    <w:tblPr>
      <w:tblStyleRowBandSize w:val="1"/>
      <w:tblStyleColBandSize w:val="1"/>
      <w:tblBorders>
        <w:top w:val="single" w:sz="24" w:space="0" w:color="ED7D31" w:themeColor="accent2"/>
        <w:left w:val="single" w:sz="4" w:space="0" w:color="4472C4" w:themeColor="accent1"/>
        <w:bottom w:val="single" w:sz="4" w:space="0" w:color="4472C4" w:themeColor="accent1"/>
        <w:right w:val="single" w:sz="4" w:space="0" w:color="4472C4" w:themeColor="accent1"/>
        <w:insideH w:val="single" w:sz="4" w:space="0" w:color="FFFFFF" w:themeColor="background1"/>
        <w:insideV w:val="single" w:sz="4" w:space="0" w:color="FFFFFF" w:themeColor="background1"/>
      </w:tblBorders>
    </w:tblPr>
    <w:tcPr>
      <w:shd w:val="clear" w:color="auto" w:fill="ECF1F9"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1" w:themeFillShade="99"/>
      </w:tcPr>
    </w:tblStylePr>
    <w:tblStylePr w:type="firstCol">
      <w:rPr>
        <w:color w:val="FFFFFF" w:themeColor="background1"/>
      </w:rPr>
      <w:tblPr/>
      <w:tcPr>
        <w:tcBorders>
          <w:top w:val="nil"/>
          <w:left w:val="nil"/>
          <w:bottom w:val="nil"/>
          <w:right w:val="nil"/>
          <w:insideH w:val="single" w:sz="4" w:space="0" w:color="264378" w:themeColor="accent1" w:themeShade="99"/>
          <w:insideV w:val="nil"/>
        </w:tcBorders>
        <w:shd w:val="clear" w:color="auto" w:fill="26437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1" w:themeFillShade="99"/>
      </w:tcPr>
    </w:tblStylePr>
    <w:tblStylePr w:type="band1Vert">
      <w:tblPr/>
      <w:tcPr>
        <w:shd w:val="clear" w:color="auto" w:fill="B4C6E7" w:themeFill="accent1" w:themeFillTint="66"/>
      </w:tcPr>
    </w:tblStylePr>
    <w:tblStylePr w:type="band1Horz">
      <w:tblPr/>
      <w:tcPr>
        <w:shd w:val="clear" w:color="auto" w:fill="A1B8E1"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E131C7"/>
    <w:pPr>
      <w:spacing w:after="0" w:line="240" w:lineRule="auto"/>
    </w:pPr>
    <w:rPr>
      <w:rFonts w:eastAsiaTheme="minorEastAsia"/>
      <w:color w:val="000000" w:themeColor="text1"/>
      <w:kern w:val="0"/>
      <w14:ligatures w14:val="none"/>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E131C7"/>
    <w:pPr>
      <w:spacing w:after="0" w:line="240" w:lineRule="auto"/>
    </w:pPr>
    <w:rPr>
      <w:rFonts w:eastAsiaTheme="minorEastAsia"/>
      <w:color w:val="000000" w:themeColor="text1"/>
      <w:kern w:val="0"/>
      <w14:ligatures w14:val="none"/>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ColorfulShading-Accent4">
    <w:name w:val="Colorful Shading Accent 4"/>
    <w:basedOn w:val="TableNormal"/>
    <w:uiPriority w:val="71"/>
    <w:rsid w:val="00E131C7"/>
    <w:pPr>
      <w:spacing w:after="0" w:line="240" w:lineRule="auto"/>
    </w:pPr>
    <w:rPr>
      <w:rFonts w:eastAsiaTheme="minorEastAsia"/>
      <w:color w:val="000000" w:themeColor="text1"/>
      <w:kern w:val="0"/>
      <w14:ligatures w14:val="none"/>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E131C7"/>
    <w:pPr>
      <w:spacing w:after="0" w:line="240" w:lineRule="auto"/>
    </w:pPr>
    <w:rPr>
      <w:rFonts w:eastAsiaTheme="minorEastAsia"/>
      <w:color w:val="000000" w:themeColor="text1"/>
      <w:kern w:val="0"/>
      <w14:ligatures w14:val="none"/>
    </w:rPr>
    <w:tblPr>
      <w:tblStyleRowBandSize w:val="1"/>
      <w:tblStyleColBandSize w:val="1"/>
      <w:tblBorders>
        <w:top w:val="single" w:sz="24" w:space="0" w:color="70AD47" w:themeColor="accent6"/>
        <w:left w:val="single" w:sz="4" w:space="0" w:color="5B9BD5" w:themeColor="accent5"/>
        <w:bottom w:val="single" w:sz="4" w:space="0" w:color="5B9BD5" w:themeColor="accent5"/>
        <w:right w:val="single" w:sz="4" w:space="0" w:color="5B9BD5" w:themeColor="accent5"/>
        <w:insideH w:val="single" w:sz="4" w:space="0" w:color="FFFFFF" w:themeColor="background1"/>
        <w:insideV w:val="single" w:sz="4" w:space="0" w:color="FFFFFF" w:themeColor="background1"/>
      </w:tblBorders>
    </w:tblPr>
    <w:tcPr>
      <w:shd w:val="clear" w:color="auto" w:fill="EEF5FB"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5" w:themeFillShade="99"/>
      </w:tcPr>
    </w:tblStylePr>
    <w:tblStylePr w:type="firstCol">
      <w:rPr>
        <w:color w:val="FFFFFF" w:themeColor="background1"/>
      </w:rPr>
      <w:tblPr/>
      <w:tcPr>
        <w:tcBorders>
          <w:top w:val="nil"/>
          <w:left w:val="nil"/>
          <w:bottom w:val="nil"/>
          <w:right w:val="nil"/>
          <w:insideH w:val="single" w:sz="4" w:space="0" w:color="255D91" w:themeColor="accent5" w:themeShade="99"/>
          <w:insideV w:val="nil"/>
        </w:tcBorders>
        <w:shd w:val="clear" w:color="auto" w:fill="255D91"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5" w:themeFillShade="99"/>
      </w:tcPr>
    </w:tblStylePr>
    <w:tblStylePr w:type="band1Vert">
      <w:tblPr/>
      <w:tcPr>
        <w:shd w:val="clear" w:color="auto" w:fill="BDD6EE" w:themeFill="accent5" w:themeFillTint="66"/>
      </w:tcPr>
    </w:tblStylePr>
    <w:tblStylePr w:type="band1Horz">
      <w:tblPr/>
      <w:tcPr>
        <w:shd w:val="clear" w:color="auto" w:fill="ADCCEA"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E131C7"/>
    <w:pPr>
      <w:spacing w:after="0" w:line="240" w:lineRule="auto"/>
    </w:pPr>
    <w:rPr>
      <w:rFonts w:eastAsiaTheme="minorEastAsia"/>
      <w:color w:val="000000" w:themeColor="text1"/>
      <w:kern w:val="0"/>
      <w14:ligatures w14:val="none"/>
    </w:rPr>
    <w:tblPr>
      <w:tblStyleRowBandSize w:val="1"/>
      <w:tblStyleColBandSize w:val="1"/>
      <w:tblBorders>
        <w:top w:val="single" w:sz="24" w:space="0" w:color="5B9BD5"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E131C7"/>
    <w:pPr>
      <w:spacing w:after="0" w:line="240" w:lineRule="auto"/>
    </w:pPr>
    <w:rPr>
      <w:rFonts w:eastAsiaTheme="minorEastAsia"/>
      <w:color w:val="000000" w:themeColor="text1"/>
      <w:kern w:val="0"/>
      <w14:ligatures w14:val="none"/>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E131C7"/>
    <w:pPr>
      <w:spacing w:after="0" w:line="240" w:lineRule="auto"/>
    </w:pPr>
    <w:rPr>
      <w:rFonts w:eastAsiaTheme="minorEastAsia"/>
      <w:color w:val="000000" w:themeColor="text1"/>
      <w:kern w:val="0"/>
      <w14:ligatures w14:val="none"/>
    </w:rPr>
    <w:tblPr>
      <w:tblStyleRowBandSize w:val="1"/>
      <w:tblStyleColBandSize w:val="1"/>
    </w:tblPr>
    <w:tcPr>
      <w:shd w:val="clear" w:color="auto" w:fill="ECF1F9"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table" w:styleId="ColorfulList-Accent2">
    <w:name w:val="Colorful List Accent 2"/>
    <w:basedOn w:val="TableNormal"/>
    <w:uiPriority w:val="72"/>
    <w:rsid w:val="00E131C7"/>
    <w:pPr>
      <w:spacing w:after="0" w:line="240" w:lineRule="auto"/>
    </w:pPr>
    <w:rPr>
      <w:rFonts w:eastAsiaTheme="minorEastAsia"/>
      <w:color w:val="000000" w:themeColor="text1"/>
      <w:kern w:val="0"/>
      <w14:ligatures w14:val="none"/>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ColorfulList-Accent3">
    <w:name w:val="Colorful List Accent 3"/>
    <w:basedOn w:val="TableNormal"/>
    <w:uiPriority w:val="72"/>
    <w:rsid w:val="00E131C7"/>
    <w:pPr>
      <w:spacing w:after="0" w:line="240" w:lineRule="auto"/>
    </w:pPr>
    <w:rPr>
      <w:rFonts w:eastAsiaTheme="minorEastAsia"/>
      <w:color w:val="000000" w:themeColor="text1"/>
      <w:kern w:val="0"/>
      <w14:ligatures w14:val="none"/>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ColorfulList-Accent4">
    <w:name w:val="Colorful List Accent 4"/>
    <w:basedOn w:val="TableNormal"/>
    <w:uiPriority w:val="72"/>
    <w:rsid w:val="00E131C7"/>
    <w:pPr>
      <w:spacing w:after="0" w:line="240" w:lineRule="auto"/>
    </w:pPr>
    <w:rPr>
      <w:rFonts w:eastAsiaTheme="minorEastAsia"/>
      <w:color w:val="000000" w:themeColor="text1"/>
      <w:kern w:val="0"/>
      <w14:ligatures w14:val="none"/>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ColorfulList-Accent5">
    <w:name w:val="Colorful List Accent 5"/>
    <w:basedOn w:val="TableNormal"/>
    <w:uiPriority w:val="72"/>
    <w:rsid w:val="00E131C7"/>
    <w:pPr>
      <w:spacing w:after="0" w:line="240" w:lineRule="auto"/>
    </w:pPr>
    <w:rPr>
      <w:rFonts w:eastAsiaTheme="minorEastAsia"/>
      <w:color w:val="000000" w:themeColor="text1"/>
      <w:kern w:val="0"/>
      <w14:ligatures w14:val="none"/>
    </w:rPr>
    <w:tblPr>
      <w:tblStyleRowBandSize w:val="1"/>
      <w:tblStyleColBandSize w:val="1"/>
    </w:tblPr>
    <w:tcPr>
      <w:shd w:val="clear" w:color="auto" w:fill="EEF5FB"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5" w:themeFillTint="3F"/>
      </w:tcPr>
    </w:tblStylePr>
    <w:tblStylePr w:type="band1Horz">
      <w:tblPr/>
      <w:tcPr>
        <w:shd w:val="clear" w:color="auto" w:fill="DEEAF6" w:themeFill="accent5" w:themeFillTint="33"/>
      </w:tcPr>
    </w:tblStylePr>
  </w:style>
  <w:style w:type="table" w:styleId="ColorfulList-Accent6">
    <w:name w:val="Colorful List Accent 6"/>
    <w:basedOn w:val="TableNormal"/>
    <w:uiPriority w:val="72"/>
    <w:rsid w:val="00E131C7"/>
    <w:pPr>
      <w:spacing w:after="0" w:line="240" w:lineRule="auto"/>
    </w:pPr>
    <w:rPr>
      <w:rFonts w:eastAsiaTheme="minorEastAsia"/>
      <w:color w:val="000000" w:themeColor="text1"/>
      <w:kern w:val="0"/>
      <w14:ligatures w14:val="none"/>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17CC1" w:themeFill="accent5" w:themeFillShade="CC"/>
      </w:tcPr>
    </w:tblStylePr>
    <w:tblStylePr w:type="lastRow">
      <w:rPr>
        <w:b/>
        <w:bCs/>
        <w:color w:val="317CC1"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ColorfulGrid">
    <w:name w:val="Colorful Grid"/>
    <w:basedOn w:val="TableNormal"/>
    <w:uiPriority w:val="73"/>
    <w:rsid w:val="00E131C7"/>
    <w:pPr>
      <w:spacing w:after="0" w:line="240" w:lineRule="auto"/>
    </w:pPr>
    <w:rPr>
      <w:rFonts w:eastAsiaTheme="minorEastAsia"/>
      <w:color w:val="000000" w:themeColor="text1"/>
      <w:kern w:val="0"/>
      <w14:ligatures w14:val="none"/>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E131C7"/>
    <w:pPr>
      <w:spacing w:after="0" w:line="240" w:lineRule="auto"/>
    </w:pPr>
    <w:rPr>
      <w:rFonts w:eastAsiaTheme="minorEastAsia"/>
      <w:color w:val="000000" w:themeColor="text1"/>
      <w:kern w:val="0"/>
      <w14:ligatures w14:val="none"/>
    </w:rPr>
    <w:tblPr>
      <w:tblStyleRowBandSize w:val="1"/>
      <w:tblStyleColBandSize w:val="1"/>
      <w:tblBorders>
        <w:insideH w:val="single" w:sz="4" w:space="0" w:color="FFFFFF" w:themeColor="background1"/>
      </w:tblBorders>
    </w:tblPr>
    <w:tcPr>
      <w:shd w:val="clear" w:color="auto" w:fill="D9E2F3" w:themeFill="accent1" w:themeFillTint="33"/>
    </w:tcPr>
    <w:tblStylePr w:type="firstRow">
      <w:rPr>
        <w:b/>
        <w:bCs/>
      </w:rPr>
      <w:tblPr/>
      <w:tcPr>
        <w:shd w:val="clear" w:color="auto" w:fill="B4C6E7" w:themeFill="accent1" w:themeFillTint="66"/>
      </w:tcPr>
    </w:tblStylePr>
    <w:tblStylePr w:type="lastRow">
      <w:rPr>
        <w:b/>
        <w:bCs/>
        <w:color w:val="000000" w:themeColor="text1"/>
      </w:rPr>
      <w:tblPr/>
      <w:tcPr>
        <w:shd w:val="clear" w:color="auto" w:fill="B4C6E7" w:themeFill="accent1" w:themeFillTint="66"/>
      </w:tcPr>
    </w:tblStylePr>
    <w:tblStylePr w:type="firstCol">
      <w:rPr>
        <w:color w:val="FFFFFF" w:themeColor="background1"/>
      </w:rPr>
      <w:tblPr/>
      <w:tcPr>
        <w:shd w:val="clear" w:color="auto" w:fill="2F5496" w:themeFill="accent1" w:themeFillShade="BF"/>
      </w:tcPr>
    </w:tblStylePr>
    <w:tblStylePr w:type="lastCol">
      <w:rPr>
        <w:color w:val="FFFFFF" w:themeColor="background1"/>
      </w:rPr>
      <w:tblPr/>
      <w:tcPr>
        <w:shd w:val="clear" w:color="auto" w:fill="2F5496" w:themeFill="accent1" w:themeFillShade="BF"/>
      </w:tc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ColorfulGrid-Accent2">
    <w:name w:val="Colorful Grid Accent 2"/>
    <w:basedOn w:val="TableNormal"/>
    <w:uiPriority w:val="73"/>
    <w:rsid w:val="00E131C7"/>
    <w:pPr>
      <w:spacing w:after="0" w:line="240" w:lineRule="auto"/>
    </w:pPr>
    <w:rPr>
      <w:rFonts w:eastAsiaTheme="minorEastAsia"/>
      <w:color w:val="000000" w:themeColor="text1"/>
      <w:kern w:val="0"/>
      <w14:ligatures w14:val="none"/>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ColorfulGrid-Accent3">
    <w:name w:val="Colorful Grid Accent 3"/>
    <w:basedOn w:val="TableNormal"/>
    <w:uiPriority w:val="73"/>
    <w:rsid w:val="00E131C7"/>
    <w:pPr>
      <w:spacing w:after="0" w:line="240" w:lineRule="auto"/>
    </w:pPr>
    <w:rPr>
      <w:rFonts w:eastAsiaTheme="minorEastAsia"/>
      <w:color w:val="000000" w:themeColor="text1"/>
      <w:kern w:val="0"/>
      <w14:ligatures w14:val="none"/>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ColorfulGrid-Accent4">
    <w:name w:val="Colorful Grid Accent 4"/>
    <w:basedOn w:val="TableNormal"/>
    <w:uiPriority w:val="73"/>
    <w:rsid w:val="00E131C7"/>
    <w:pPr>
      <w:spacing w:after="0" w:line="240" w:lineRule="auto"/>
    </w:pPr>
    <w:rPr>
      <w:rFonts w:eastAsiaTheme="minorEastAsia"/>
      <w:color w:val="000000" w:themeColor="text1"/>
      <w:kern w:val="0"/>
      <w14:ligatures w14:val="none"/>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ColorfulGrid-Accent5">
    <w:name w:val="Colorful Grid Accent 5"/>
    <w:basedOn w:val="TableNormal"/>
    <w:uiPriority w:val="73"/>
    <w:rsid w:val="00E131C7"/>
    <w:pPr>
      <w:spacing w:after="0" w:line="240" w:lineRule="auto"/>
    </w:pPr>
    <w:rPr>
      <w:rFonts w:eastAsiaTheme="minorEastAsia"/>
      <w:color w:val="000000" w:themeColor="text1"/>
      <w:kern w:val="0"/>
      <w14:ligatures w14:val="none"/>
    </w:rPr>
    <w:tblPr>
      <w:tblStyleRowBandSize w:val="1"/>
      <w:tblStyleColBandSize w:val="1"/>
      <w:tblBorders>
        <w:insideH w:val="single" w:sz="4" w:space="0" w:color="FFFFFF" w:themeColor="background1"/>
      </w:tblBorders>
    </w:tblPr>
    <w:tcPr>
      <w:shd w:val="clear" w:color="auto" w:fill="DEEAF6" w:themeFill="accent5" w:themeFillTint="33"/>
    </w:tcPr>
    <w:tblStylePr w:type="firstRow">
      <w:rPr>
        <w:b/>
        <w:bCs/>
      </w:rPr>
      <w:tblPr/>
      <w:tcPr>
        <w:shd w:val="clear" w:color="auto" w:fill="BDD6EE" w:themeFill="accent5" w:themeFillTint="66"/>
      </w:tcPr>
    </w:tblStylePr>
    <w:tblStylePr w:type="lastRow">
      <w:rPr>
        <w:b/>
        <w:bCs/>
        <w:color w:val="000000" w:themeColor="text1"/>
      </w:rPr>
      <w:tblPr/>
      <w:tcPr>
        <w:shd w:val="clear" w:color="auto" w:fill="BDD6EE" w:themeFill="accent5" w:themeFillTint="66"/>
      </w:tcPr>
    </w:tblStylePr>
    <w:tblStylePr w:type="firstCol">
      <w:rPr>
        <w:color w:val="FFFFFF" w:themeColor="background1"/>
      </w:rPr>
      <w:tblPr/>
      <w:tcPr>
        <w:shd w:val="clear" w:color="auto" w:fill="2E74B5" w:themeFill="accent5" w:themeFillShade="BF"/>
      </w:tcPr>
    </w:tblStylePr>
    <w:tblStylePr w:type="lastCol">
      <w:rPr>
        <w:color w:val="FFFFFF" w:themeColor="background1"/>
      </w:rPr>
      <w:tblPr/>
      <w:tcPr>
        <w:shd w:val="clear" w:color="auto" w:fill="2E74B5" w:themeFill="accent5" w:themeFillShade="BF"/>
      </w:tc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ColorfulGrid-Accent6">
    <w:name w:val="Colorful Grid Accent 6"/>
    <w:basedOn w:val="TableNormal"/>
    <w:uiPriority w:val="73"/>
    <w:rsid w:val="00E131C7"/>
    <w:pPr>
      <w:spacing w:after="0" w:line="240" w:lineRule="auto"/>
    </w:pPr>
    <w:rPr>
      <w:rFonts w:eastAsiaTheme="minorEastAsia"/>
      <w:color w:val="000000" w:themeColor="text1"/>
      <w:kern w:val="0"/>
      <w14:ligatures w14:val="none"/>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paragraph" w:styleId="TableofFigures">
    <w:name w:val="table of figures"/>
    <w:basedOn w:val="Normal"/>
    <w:next w:val="Normal"/>
    <w:uiPriority w:val="99"/>
    <w:unhideWhenUsed/>
    <w:rsid w:val="000B7C1E"/>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009526">
      <w:bodyDiv w:val="1"/>
      <w:marLeft w:val="0"/>
      <w:marRight w:val="0"/>
      <w:marTop w:val="0"/>
      <w:marBottom w:val="0"/>
      <w:divBdr>
        <w:top w:val="none" w:sz="0" w:space="0" w:color="auto"/>
        <w:left w:val="none" w:sz="0" w:space="0" w:color="auto"/>
        <w:bottom w:val="none" w:sz="0" w:space="0" w:color="auto"/>
        <w:right w:val="none" w:sz="0" w:space="0" w:color="auto"/>
      </w:divBdr>
    </w:div>
    <w:div w:id="292249304">
      <w:bodyDiv w:val="1"/>
      <w:marLeft w:val="0"/>
      <w:marRight w:val="0"/>
      <w:marTop w:val="0"/>
      <w:marBottom w:val="0"/>
      <w:divBdr>
        <w:top w:val="none" w:sz="0" w:space="0" w:color="auto"/>
        <w:left w:val="none" w:sz="0" w:space="0" w:color="auto"/>
        <w:bottom w:val="none" w:sz="0" w:space="0" w:color="auto"/>
        <w:right w:val="none" w:sz="0" w:space="0" w:color="auto"/>
      </w:divBdr>
    </w:div>
    <w:div w:id="303702211">
      <w:bodyDiv w:val="1"/>
      <w:marLeft w:val="0"/>
      <w:marRight w:val="0"/>
      <w:marTop w:val="0"/>
      <w:marBottom w:val="0"/>
      <w:divBdr>
        <w:top w:val="none" w:sz="0" w:space="0" w:color="auto"/>
        <w:left w:val="none" w:sz="0" w:space="0" w:color="auto"/>
        <w:bottom w:val="none" w:sz="0" w:space="0" w:color="auto"/>
        <w:right w:val="none" w:sz="0" w:space="0" w:color="auto"/>
      </w:divBdr>
    </w:div>
    <w:div w:id="322047836">
      <w:bodyDiv w:val="1"/>
      <w:marLeft w:val="0"/>
      <w:marRight w:val="0"/>
      <w:marTop w:val="0"/>
      <w:marBottom w:val="0"/>
      <w:divBdr>
        <w:top w:val="none" w:sz="0" w:space="0" w:color="auto"/>
        <w:left w:val="none" w:sz="0" w:space="0" w:color="auto"/>
        <w:bottom w:val="none" w:sz="0" w:space="0" w:color="auto"/>
        <w:right w:val="none" w:sz="0" w:space="0" w:color="auto"/>
      </w:divBdr>
    </w:div>
    <w:div w:id="614093533">
      <w:bodyDiv w:val="1"/>
      <w:marLeft w:val="0"/>
      <w:marRight w:val="0"/>
      <w:marTop w:val="0"/>
      <w:marBottom w:val="0"/>
      <w:divBdr>
        <w:top w:val="none" w:sz="0" w:space="0" w:color="auto"/>
        <w:left w:val="none" w:sz="0" w:space="0" w:color="auto"/>
        <w:bottom w:val="none" w:sz="0" w:space="0" w:color="auto"/>
        <w:right w:val="none" w:sz="0" w:space="0" w:color="auto"/>
      </w:divBdr>
    </w:div>
    <w:div w:id="995449419">
      <w:bodyDiv w:val="1"/>
      <w:marLeft w:val="0"/>
      <w:marRight w:val="0"/>
      <w:marTop w:val="0"/>
      <w:marBottom w:val="0"/>
      <w:divBdr>
        <w:top w:val="none" w:sz="0" w:space="0" w:color="auto"/>
        <w:left w:val="none" w:sz="0" w:space="0" w:color="auto"/>
        <w:bottom w:val="none" w:sz="0" w:space="0" w:color="auto"/>
        <w:right w:val="none" w:sz="0" w:space="0" w:color="auto"/>
      </w:divBdr>
    </w:div>
    <w:div w:id="1007513359">
      <w:bodyDiv w:val="1"/>
      <w:marLeft w:val="0"/>
      <w:marRight w:val="0"/>
      <w:marTop w:val="0"/>
      <w:marBottom w:val="0"/>
      <w:divBdr>
        <w:top w:val="none" w:sz="0" w:space="0" w:color="auto"/>
        <w:left w:val="none" w:sz="0" w:space="0" w:color="auto"/>
        <w:bottom w:val="none" w:sz="0" w:space="0" w:color="auto"/>
        <w:right w:val="none" w:sz="0" w:space="0" w:color="auto"/>
      </w:divBdr>
    </w:div>
    <w:div w:id="1053043931">
      <w:bodyDiv w:val="1"/>
      <w:marLeft w:val="0"/>
      <w:marRight w:val="0"/>
      <w:marTop w:val="0"/>
      <w:marBottom w:val="0"/>
      <w:divBdr>
        <w:top w:val="none" w:sz="0" w:space="0" w:color="auto"/>
        <w:left w:val="none" w:sz="0" w:space="0" w:color="auto"/>
        <w:bottom w:val="none" w:sz="0" w:space="0" w:color="auto"/>
        <w:right w:val="none" w:sz="0" w:space="0" w:color="auto"/>
      </w:divBdr>
    </w:div>
    <w:div w:id="1164903265">
      <w:bodyDiv w:val="1"/>
      <w:marLeft w:val="0"/>
      <w:marRight w:val="0"/>
      <w:marTop w:val="0"/>
      <w:marBottom w:val="0"/>
      <w:divBdr>
        <w:top w:val="none" w:sz="0" w:space="0" w:color="auto"/>
        <w:left w:val="none" w:sz="0" w:space="0" w:color="auto"/>
        <w:bottom w:val="none" w:sz="0" w:space="0" w:color="auto"/>
        <w:right w:val="none" w:sz="0" w:space="0" w:color="auto"/>
      </w:divBdr>
    </w:div>
    <w:div w:id="1391415213">
      <w:bodyDiv w:val="1"/>
      <w:marLeft w:val="0"/>
      <w:marRight w:val="0"/>
      <w:marTop w:val="0"/>
      <w:marBottom w:val="0"/>
      <w:divBdr>
        <w:top w:val="none" w:sz="0" w:space="0" w:color="auto"/>
        <w:left w:val="none" w:sz="0" w:space="0" w:color="auto"/>
        <w:bottom w:val="none" w:sz="0" w:space="0" w:color="auto"/>
        <w:right w:val="none" w:sz="0" w:space="0" w:color="auto"/>
      </w:divBdr>
    </w:div>
    <w:div w:id="1418865102">
      <w:bodyDiv w:val="1"/>
      <w:marLeft w:val="0"/>
      <w:marRight w:val="0"/>
      <w:marTop w:val="0"/>
      <w:marBottom w:val="0"/>
      <w:divBdr>
        <w:top w:val="none" w:sz="0" w:space="0" w:color="auto"/>
        <w:left w:val="none" w:sz="0" w:space="0" w:color="auto"/>
        <w:bottom w:val="none" w:sz="0" w:space="0" w:color="auto"/>
        <w:right w:val="none" w:sz="0" w:space="0" w:color="auto"/>
      </w:divBdr>
    </w:div>
    <w:div w:id="1777214412">
      <w:bodyDiv w:val="1"/>
      <w:marLeft w:val="0"/>
      <w:marRight w:val="0"/>
      <w:marTop w:val="0"/>
      <w:marBottom w:val="0"/>
      <w:divBdr>
        <w:top w:val="none" w:sz="0" w:space="0" w:color="auto"/>
        <w:left w:val="none" w:sz="0" w:space="0" w:color="auto"/>
        <w:bottom w:val="none" w:sz="0" w:space="0" w:color="auto"/>
        <w:right w:val="none" w:sz="0" w:space="0" w:color="auto"/>
      </w:divBdr>
    </w:div>
    <w:div w:id="1871451261">
      <w:bodyDiv w:val="1"/>
      <w:marLeft w:val="0"/>
      <w:marRight w:val="0"/>
      <w:marTop w:val="0"/>
      <w:marBottom w:val="0"/>
      <w:divBdr>
        <w:top w:val="none" w:sz="0" w:space="0" w:color="auto"/>
        <w:left w:val="none" w:sz="0" w:space="0" w:color="auto"/>
        <w:bottom w:val="none" w:sz="0" w:space="0" w:color="auto"/>
        <w:right w:val="none" w:sz="0" w:space="0" w:color="auto"/>
      </w:divBdr>
    </w:div>
    <w:div w:id="1894123189">
      <w:bodyDiv w:val="1"/>
      <w:marLeft w:val="0"/>
      <w:marRight w:val="0"/>
      <w:marTop w:val="0"/>
      <w:marBottom w:val="0"/>
      <w:divBdr>
        <w:top w:val="none" w:sz="0" w:space="0" w:color="auto"/>
        <w:left w:val="none" w:sz="0" w:space="0" w:color="auto"/>
        <w:bottom w:val="none" w:sz="0" w:space="0" w:color="auto"/>
        <w:right w:val="none" w:sz="0" w:space="0" w:color="auto"/>
      </w:divBdr>
    </w:div>
    <w:div w:id="199880279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5463B9B-AEEE-4D0D-8895-43920B6ECABA}" type="doc">
      <dgm:prSet loTypeId="urn:microsoft.com/office/officeart/2005/8/layout/hierarchy2" loCatId="hierarchy" qsTypeId="urn:microsoft.com/office/officeart/2005/8/quickstyle/simple1" qsCatId="simple" csTypeId="urn:microsoft.com/office/officeart/2005/8/colors/colorful4" csCatId="colorful" phldr="1"/>
      <dgm:spPr/>
      <dgm:t>
        <a:bodyPr/>
        <a:lstStyle/>
        <a:p>
          <a:endParaRPr lang="en-US"/>
        </a:p>
      </dgm:t>
    </dgm:pt>
    <dgm:pt modelId="{141761E2-99CF-4006-94E8-805B30A7FD59}">
      <dgm:prSet phldrT="[Text]" custT="1"/>
      <dgm:spPr/>
      <dgm:t>
        <a:bodyPr/>
        <a:lstStyle/>
        <a:p>
          <a:pPr rtl="1">
            <a:buClr>
              <a:schemeClr val="tx1"/>
            </a:buClr>
            <a:buSzPts val="1200"/>
            <a:buFont typeface="Simplified Arabic" panose="02020603050405020304" pitchFamily="18" charset="-78"/>
            <a:buChar char="•"/>
          </a:pPr>
          <a:r>
            <a:rPr lang="ar-SA" sz="1200" b="1">
              <a:solidFill>
                <a:schemeClr val="tx1"/>
              </a:solidFill>
              <a:latin typeface="Simplified Arabic" panose="02020603050405020304" pitchFamily="18" charset="-78"/>
              <a:cs typeface="Simplified Arabic" panose="02020603050405020304" pitchFamily="18" charset="-78"/>
            </a:rPr>
            <a:t>المتغير التابع (</a:t>
          </a:r>
          <a:r>
            <a:rPr lang="en-US" sz="1200" b="1">
              <a:solidFill>
                <a:schemeClr val="tx1"/>
              </a:solidFill>
              <a:latin typeface="Simplified Arabic" panose="02020603050405020304" pitchFamily="18" charset="-78"/>
              <a:cs typeface="Simplified Arabic" panose="02020603050405020304" pitchFamily="18" charset="-78"/>
            </a:rPr>
            <a:t>Y</a:t>
          </a:r>
          <a:r>
            <a:rPr lang="ar-SA" sz="1200" b="1">
              <a:solidFill>
                <a:schemeClr val="tx1"/>
              </a:solidFill>
              <a:latin typeface="Simplified Arabic" panose="02020603050405020304" pitchFamily="18" charset="-78"/>
              <a:cs typeface="Simplified Arabic" panose="02020603050405020304" pitchFamily="18" charset="-78"/>
            </a:rPr>
            <a:t>)</a:t>
          </a:r>
          <a:br>
            <a:rPr lang="ar-SA" sz="1200" b="1">
              <a:solidFill>
                <a:schemeClr val="tx1"/>
              </a:solidFill>
              <a:latin typeface="Simplified Arabic" panose="02020603050405020304" pitchFamily="18" charset="-78"/>
              <a:cs typeface="Simplified Arabic" panose="02020603050405020304" pitchFamily="18" charset="-78"/>
            </a:rPr>
          </a:br>
          <a:r>
            <a:rPr lang="ar-SA" sz="1200" b="1">
              <a:solidFill>
                <a:schemeClr val="tx1"/>
              </a:solidFill>
              <a:latin typeface="Simplified Arabic" panose="02020603050405020304" pitchFamily="18" charset="-78"/>
              <a:cs typeface="Simplified Arabic" panose="02020603050405020304" pitchFamily="18" charset="-78"/>
            </a:rPr>
            <a:t>(مستوى الرضا الوظيفي) </a:t>
          </a:r>
          <a:br>
            <a:rPr lang="ar-SA" sz="1200" b="1">
              <a:solidFill>
                <a:schemeClr val="tx1"/>
              </a:solidFill>
              <a:latin typeface="Simplified Arabic" panose="02020603050405020304" pitchFamily="18" charset="-78"/>
              <a:cs typeface="Simplified Arabic" panose="02020603050405020304" pitchFamily="18" charset="-78"/>
            </a:rPr>
          </a:br>
          <a:endParaRPr lang="en-US" sz="1200">
            <a:solidFill>
              <a:schemeClr val="tx1"/>
            </a:solidFill>
            <a:latin typeface="Simplified Arabic" panose="02020603050405020304" pitchFamily="18" charset="-78"/>
            <a:cs typeface="Simplified Arabic" panose="02020603050405020304" pitchFamily="18" charset="-78"/>
          </a:endParaRPr>
        </a:p>
      </dgm:t>
    </dgm:pt>
    <dgm:pt modelId="{25B72A67-A321-47B7-A96B-553D5A1B8BC2}" type="parTrans" cxnId="{65239165-E844-45FB-B4F1-277FAD80993C}">
      <dgm:prSet/>
      <dgm:spPr/>
      <dgm:t>
        <a:bodyPr/>
        <a:lstStyle/>
        <a:p>
          <a:endParaRPr lang="en-US" sz="1200">
            <a:solidFill>
              <a:schemeClr val="tx1"/>
            </a:solidFill>
            <a:latin typeface="Simplified Arabic" panose="02020603050405020304" pitchFamily="18" charset="-78"/>
            <a:cs typeface="Simplified Arabic" panose="02020603050405020304" pitchFamily="18" charset="-78"/>
          </a:endParaRPr>
        </a:p>
      </dgm:t>
    </dgm:pt>
    <dgm:pt modelId="{B74B189F-5612-440F-8F45-023F2EA0C661}" type="sibTrans" cxnId="{65239165-E844-45FB-B4F1-277FAD80993C}">
      <dgm:prSet/>
      <dgm:spPr/>
      <dgm:t>
        <a:bodyPr/>
        <a:lstStyle/>
        <a:p>
          <a:endParaRPr lang="en-US" sz="1200">
            <a:solidFill>
              <a:schemeClr val="tx1"/>
            </a:solidFill>
            <a:latin typeface="Simplified Arabic" panose="02020603050405020304" pitchFamily="18" charset="-78"/>
            <a:cs typeface="Simplified Arabic" panose="02020603050405020304" pitchFamily="18" charset="-78"/>
          </a:endParaRPr>
        </a:p>
      </dgm:t>
    </dgm:pt>
    <dgm:pt modelId="{6CF00D7A-A7A7-4327-ADC5-5158CB39003F}" type="asst">
      <dgm:prSet phldrT="[Text]" custT="1"/>
      <dgm:spPr>
        <a:solidFill>
          <a:schemeClr val="accent4">
            <a:lumMod val="40000"/>
            <a:lumOff val="60000"/>
          </a:schemeClr>
        </a:solidFill>
        <a:ln>
          <a:noFill/>
        </a:ln>
      </dgm:spPr>
      <dgm:t>
        <a:bodyPr/>
        <a:lstStyle/>
        <a:p>
          <a:pPr rtl="1">
            <a:buNone/>
          </a:pPr>
          <a:r>
            <a:rPr lang="ar-SA" sz="1200" b="1">
              <a:solidFill>
                <a:schemeClr val="tx1"/>
              </a:solidFill>
              <a:latin typeface="Simplified Arabic" panose="02020603050405020304" pitchFamily="18" charset="-78"/>
              <a:cs typeface="Simplified Arabic" panose="02020603050405020304" pitchFamily="18" charset="-78"/>
            </a:rPr>
            <a:t>التوظيف والاختيار </a:t>
          </a:r>
          <a:br>
            <a:rPr lang="ar-SA" sz="1200" b="1">
              <a:solidFill>
                <a:schemeClr val="tx1"/>
              </a:solidFill>
              <a:latin typeface="Simplified Arabic" panose="02020603050405020304" pitchFamily="18" charset="-78"/>
              <a:cs typeface="Simplified Arabic" panose="02020603050405020304" pitchFamily="18" charset="-78"/>
            </a:rPr>
          </a:br>
          <a:r>
            <a:rPr lang="ar-SA" sz="1200" b="1">
              <a:solidFill>
                <a:schemeClr val="tx1"/>
              </a:solidFill>
              <a:latin typeface="Simplified Arabic" panose="02020603050405020304" pitchFamily="18" charset="-78"/>
              <a:cs typeface="Simplified Arabic" panose="02020603050405020304" pitchFamily="18" charset="-78"/>
            </a:rPr>
            <a:t> التدريب والتطوير </a:t>
          </a:r>
          <a:br>
            <a:rPr lang="ar-SA" sz="1200" b="1">
              <a:solidFill>
                <a:schemeClr val="tx1"/>
              </a:solidFill>
              <a:latin typeface="Simplified Arabic" panose="02020603050405020304" pitchFamily="18" charset="-78"/>
              <a:cs typeface="Simplified Arabic" panose="02020603050405020304" pitchFamily="18" charset="-78"/>
            </a:rPr>
          </a:br>
          <a:r>
            <a:rPr lang="ar-SA" sz="1200" b="1">
              <a:solidFill>
                <a:schemeClr val="tx1"/>
              </a:solidFill>
              <a:latin typeface="Simplified Arabic" panose="02020603050405020304" pitchFamily="18" charset="-78"/>
              <a:cs typeface="Simplified Arabic" panose="02020603050405020304" pitchFamily="18" charset="-78"/>
            </a:rPr>
            <a:t> إدارة الأداء </a:t>
          </a:r>
          <a:br>
            <a:rPr lang="ar-SA" sz="1200" b="1">
              <a:solidFill>
                <a:schemeClr val="tx1"/>
              </a:solidFill>
              <a:latin typeface="Simplified Arabic" panose="02020603050405020304" pitchFamily="18" charset="-78"/>
              <a:cs typeface="Simplified Arabic" panose="02020603050405020304" pitchFamily="18" charset="-78"/>
            </a:rPr>
          </a:br>
          <a:r>
            <a:rPr lang="ar-SA" sz="1200" b="1">
              <a:solidFill>
                <a:schemeClr val="tx1"/>
              </a:solidFill>
              <a:latin typeface="Simplified Arabic" panose="02020603050405020304" pitchFamily="18" charset="-78"/>
              <a:cs typeface="Simplified Arabic" panose="02020603050405020304" pitchFamily="18" charset="-78"/>
            </a:rPr>
            <a:t> الاتصال الداخلي </a:t>
          </a:r>
          <a:br>
            <a:rPr lang="ar-SA" sz="1200" b="1">
              <a:solidFill>
                <a:schemeClr val="tx1"/>
              </a:solidFill>
              <a:latin typeface="Simplified Arabic" panose="02020603050405020304" pitchFamily="18" charset="-78"/>
              <a:cs typeface="Simplified Arabic" panose="02020603050405020304" pitchFamily="18" charset="-78"/>
            </a:rPr>
          </a:br>
          <a:r>
            <a:rPr lang="ar-SA" sz="1200" b="1">
              <a:solidFill>
                <a:schemeClr val="tx1"/>
              </a:solidFill>
              <a:latin typeface="Simplified Arabic" panose="02020603050405020304" pitchFamily="18" charset="-78"/>
              <a:cs typeface="Simplified Arabic" panose="02020603050405020304" pitchFamily="18" charset="-78"/>
            </a:rPr>
            <a:t> الرقابة على الالتزام </a:t>
          </a:r>
          <a:br>
            <a:rPr lang="ar-SA" sz="1200" b="1">
              <a:solidFill>
                <a:schemeClr val="tx1"/>
              </a:solidFill>
              <a:latin typeface="Simplified Arabic" panose="02020603050405020304" pitchFamily="18" charset="-78"/>
              <a:cs typeface="Simplified Arabic" panose="02020603050405020304" pitchFamily="18" charset="-78"/>
            </a:rPr>
          </a:br>
          <a:r>
            <a:rPr lang="ar-SA" sz="1200" b="1">
              <a:solidFill>
                <a:schemeClr val="tx1"/>
              </a:solidFill>
              <a:latin typeface="Simplified Arabic" panose="02020603050405020304" pitchFamily="18" charset="-78"/>
              <a:cs typeface="Simplified Arabic" panose="02020603050405020304" pitchFamily="18" charset="-78"/>
            </a:rPr>
            <a:t> الجزاءات والمكافآت</a:t>
          </a:r>
          <a:endParaRPr lang="en-US" sz="1200" b="1">
            <a:solidFill>
              <a:schemeClr val="tx1"/>
            </a:solidFill>
            <a:latin typeface="Simplified Arabic" panose="02020603050405020304" pitchFamily="18" charset="-78"/>
            <a:cs typeface="Simplified Arabic" panose="02020603050405020304" pitchFamily="18" charset="-78"/>
          </a:endParaRPr>
        </a:p>
      </dgm:t>
    </dgm:pt>
    <dgm:pt modelId="{53D3C616-27EB-43FA-A72F-E648159F643D}" type="parTrans" cxnId="{0715FCAA-DE43-4861-966C-246DEF22397E}">
      <dgm:prSet custT="1"/>
      <dgm:spPr/>
      <dgm:t>
        <a:bodyPr/>
        <a:lstStyle/>
        <a:p>
          <a:endParaRPr lang="en-US" sz="1200">
            <a:solidFill>
              <a:schemeClr val="tx1"/>
            </a:solidFill>
            <a:latin typeface="Simplified Arabic" panose="02020603050405020304" pitchFamily="18" charset="-78"/>
            <a:cs typeface="Simplified Arabic" panose="02020603050405020304" pitchFamily="18" charset="-78"/>
          </a:endParaRPr>
        </a:p>
      </dgm:t>
    </dgm:pt>
    <dgm:pt modelId="{8EB154E7-7E0C-4550-A559-EE5F6D2F4430}" type="sibTrans" cxnId="{0715FCAA-DE43-4861-966C-246DEF22397E}">
      <dgm:prSet/>
      <dgm:spPr/>
      <dgm:t>
        <a:bodyPr/>
        <a:lstStyle/>
        <a:p>
          <a:endParaRPr lang="en-US" sz="1200">
            <a:solidFill>
              <a:schemeClr val="tx1"/>
            </a:solidFill>
            <a:latin typeface="Simplified Arabic" panose="02020603050405020304" pitchFamily="18" charset="-78"/>
            <a:cs typeface="Simplified Arabic" panose="02020603050405020304" pitchFamily="18" charset="-78"/>
          </a:endParaRPr>
        </a:p>
      </dgm:t>
    </dgm:pt>
    <dgm:pt modelId="{E7F7C87D-DBDC-4F75-80F0-AA455A4A709F}">
      <dgm:prSet custT="1"/>
      <dgm:spPr/>
      <dgm:t>
        <a:bodyPr/>
        <a:lstStyle/>
        <a:p>
          <a:pPr rtl="1">
            <a:buNone/>
          </a:pPr>
          <a:r>
            <a:rPr lang="ar-SA" sz="1200" b="1">
              <a:solidFill>
                <a:schemeClr val="tx1"/>
              </a:solidFill>
              <a:latin typeface="Simplified Arabic" panose="02020603050405020304" pitchFamily="18" charset="-78"/>
              <a:cs typeface="Simplified Arabic" panose="02020603050405020304" pitchFamily="18" charset="-78"/>
            </a:rPr>
            <a:t>الرضا عن بيئة العمل</a:t>
          </a:r>
          <a:br>
            <a:rPr lang="ar-SA" sz="1200" b="1">
              <a:solidFill>
                <a:schemeClr val="tx1"/>
              </a:solidFill>
              <a:latin typeface="Simplified Arabic" panose="02020603050405020304" pitchFamily="18" charset="-78"/>
              <a:cs typeface="Simplified Arabic" panose="02020603050405020304" pitchFamily="18" charset="-78"/>
            </a:rPr>
          </a:br>
          <a:r>
            <a:rPr lang="ar-SA" sz="1200" b="1">
              <a:solidFill>
                <a:schemeClr val="tx1"/>
              </a:solidFill>
              <a:latin typeface="Simplified Arabic" panose="02020603050405020304" pitchFamily="18" charset="-78"/>
              <a:cs typeface="Simplified Arabic" panose="02020603050405020304" pitchFamily="18" charset="-78"/>
            </a:rPr>
            <a:t>الرضا عن العدالة التنظيمية </a:t>
          </a:r>
          <a:br>
            <a:rPr lang="ar-SA" sz="1200" b="1">
              <a:solidFill>
                <a:schemeClr val="tx1"/>
              </a:solidFill>
              <a:latin typeface="Simplified Arabic" panose="02020603050405020304" pitchFamily="18" charset="-78"/>
              <a:cs typeface="Simplified Arabic" panose="02020603050405020304" pitchFamily="18" charset="-78"/>
            </a:rPr>
          </a:br>
          <a:r>
            <a:rPr lang="ar-SA" sz="1200" b="1">
              <a:solidFill>
                <a:schemeClr val="tx1"/>
              </a:solidFill>
              <a:latin typeface="Simplified Arabic" panose="02020603050405020304" pitchFamily="18" charset="-78"/>
              <a:cs typeface="Simplified Arabic" panose="02020603050405020304" pitchFamily="18" charset="-78"/>
            </a:rPr>
            <a:t>الرضا عن أسلوب الإدارة </a:t>
          </a:r>
          <a:br>
            <a:rPr lang="ar-SA" sz="1200" b="1">
              <a:solidFill>
                <a:schemeClr val="tx1"/>
              </a:solidFill>
              <a:latin typeface="Simplified Arabic" panose="02020603050405020304" pitchFamily="18" charset="-78"/>
              <a:cs typeface="Simplified Arabic" panose="02020603050405020304" pitchFamily="18" charset="-78"/>
            </a:rPr>
          </a:br>
          <a:r>
            <a:rPr lang="ar-SA" sz="1200" b="1">
              <a:solidFill>
                <a:schemeClr val="tx1"/>
              </a:solidFill>
              <a:latin typeface="Simplified Arabic" panose="02020603050405020304" pitchFamily="18" charset="-78"/>
              <a:cs typeface="Simplified Arabic" panose="02020603050405020304" pitchFamily="18" charset="-78"/>
            </a:rPr>
            <a:t>الرضا عن الحوافز والمكافآت </a:t>
          </a:r>
          <a:br>
            <a:rPr lang="ar-SA" sz="1200" b="1">
              <a:solidFill>
                <a:schemeClr val="tx1"/>
              </a:solidFill>
              <a:latin typeface="Simplified Arabic" panose="02020603050405020304" pitchFamily="18" charset="-78"/>
              <a:cs typeface="Simplified Arabic" panose="02020603050405020304" pitchFamily="18" charset="-78"/>
            </a:rPr>
          </a:br>
          <a:r>
            <a:rPr lang="ar-SA" sz="1200" b="1">
              <a:solidFill>
                <a:schemeClr val="tx1"/>
              </a:solidFill>
              <a:latin typeface="Simplified Arabic" panose="02020603050405020304" pitchFamily="18" charset="-78"/>
              <a:cs typeface="Simplified Arabic" panose="02020603050405020304" pitchFamily="18" charset="-78"/>
            </a:rPr>
            <a:t>الرضا عن فرص التطور المهني</a:t>
          </a:r>
        </a:p>
      </dgm:t>
    </dgm:pt>
    <dgm:pt modelId="{E560FC52-8F37-424E-8C35-D1A098C0EA55}" type="parTrans" cxnId="{19F2E17B-03CD-4D12-BA23-8FFF31DE1B45}">
      <dgm:prSet/>
      <dgm:spPr/>
      <dgm:t>
        <a:bodyPr/>
        <a:lstStyle/>
        <a:p>
          <a:endParaRPr lang="en-US" sz="1200">
            <a:solidFill>
              <a:schemeClr val="tx1"/>
            </a:solidFill>
            <a:latin typeface="Simplified Arabic" panose="02020603050405020304" pitchFamily="18" charset="-78"/>
            <a:cs typeface="Simplified Arabic" panose="02020603050405020304" pitchFamily="18" charset="-78"/>
          </a:endParaRPr>
        </a:p>
      </dgm:t>
    </dgm:pt>
    <dgm:pt modelId="{049211DF-C94B-4A2D-A23D-8026518F0090}" type="sibTrans" cxnId="{19F2E17B-03CD-4D12-BA23-8FFF31DE1B45}">
      <dgm:prSet/>
      <dgm:spPr/>
      <dgm:t>
        <a:bodyPr/>
        <a:lstStyle/>
        <a:p>
          <a:endParaRPr lang="en-US" sz="1200">
            <a:solidFill>
              <a:schemeClr val="tx1"/>
            </a:solidFill>
            <a:latin typeface="Simplified Arabic" panose="02020603050405020304" pitchFamily="18" charset="-78"/>
            <a:cs typeface="Simplified Arabic" panose="02020603050405020304" pitchFamily="18" charset="-78"/>
          </a:endParaRPr>
        </a:p>
      </dgm:t>
    </dgm:pt>
    <dgm:pt modelId="{CFA9863C-564A-4793-828A-CA1A9F837CB0}">
      <dgm:prSet custT="1"/>
      <dgm:spPr/>
      <dgm:t>
        <a:bodyPr/>
        <a:lstStyle/>
        <a:p>
          <a:pPr rtl="1">
            <a:buClr>
              <a:schemeClr val="tx1"/>
            </a:buClr>
            <a:buSzPts val="1200"/>
            <a:buFont typeface="Simplified Arabic" panose="02020603050405020304" pitchFamily="18" charset="-78"/>
            <a:buChar char="•"/>
          </a:pPr>
          <a:r>
            <a:rPr lang="ar-SA" sz="1200" b="1">
              <a:solidFill>
                <a:schemeClr val="tx1"/>
              </a:solidFill>
              <a:latin typeface="Simplified Arabic" panose="02020603050405020304" pitchFamily="18" charset="-78"/>
              <a:cs typeface="Simplified Arabic" panose="02020603050405020304" pitchFamily="18" charset="-78"/>
            </a:rPr>
            <a:t>المتغير المستقل (</a:t>
          </a:r>
          <a:r>
            <a:rPr lang="en-US" sz="1200" b="1">
              <a:solidFill>
                <a:schemeClr val="tx1"/>
              </a:solidFill>
              <a:latin typeface="Simplified Arabic" panose="02020603050405020304" pitchFamily="18" charset="-78"/>
              <a:cs typeface="Simplified Arabic" panose="02020603050405020304" pitchFamily="18" charset="-78"/>
            </a:rPr>
            <a:t>X</a:t>
          </a:r>
          <a:r>
            <a:rPr lang="ar-SA" sz="1200" b="1">
              <a:solidFill>
                <a:schemeClr val="tx1"/>
              </a:solidFill>
              <a:latin typeface="Simplified Arabic" panose="02020603050405020304" pitchFamily="18" charset="-78"/>
              <a:cs typeface="Simplified Arabic" panose="02020603050405020304" pitchFamily="18" charset="-78"/>
            </a:rPr>
            <a:t>)</a:t>
          </a:r>
          <a:br>
            <a:rPr lang="ar-SA" sz="1200" b="1">
              <a:solidFill>
                <a:schemeClr val="tx1"/>
              </a:solidFill>
              <a:latin typeface="Simplified Arabic" panose="02020603050405020304" pitchFamily="18" charset="-78"/>
              <a:cs typeface="Simplified Arabic" panose="02020603050405020304" pitchFamily="18" charset="-78"/>
            </a:rPr>
          </a:br>
          <a:r>
            <a:rPr lang="ar-SA" sz="1200" b="1">
              <a:solidFill>
                <a:schemeClr val="tx1"/>
              </a:solidFill>
              <a:latin typeface="Simplified Arabic" panose="02020603050405020304" pitchFamily="18" charset="-78"/>
              <a:cs typeface="Simplified Arabic" panose="02020603050405020304" pitchFamily="18" charset="-78"/>
            </a:rPr>
            <a:t>(إدارة الموارد البشرية وتطبيق اللائحة الداخلية)</a:t>
          </a:r>
          <a:endParaRPr lang="en-US" sz="1200">
            <a:solidFill>
              <a:schemeClr val="tx1"/>
            </a:solidFill>
            <a:latin typeface="Simplified Arabic" panose="02020603050405020304" pitchFamily="18" charset="-78"/>
            <a:cs typeface="Simplified Arabic" panose="02020603050405020304" pitchFamily="18" charset="-78"/>
          </a:endParaRPr>
        </a:p>
      </dgm:t>
    </dgm:pt>
    <dgm:pt modelId="{309920F6-74AF-4F4E-A500-54B9160BFA91}" type="parTrans" cxnId="{BA8DE8F5-62A7-4837-8A37-5BF986354C79}">
      <dgm:prSet custT="1"/>
      <dgm:spPr/>
      <dgm:t>
        <a:bodyPr/>
        <a:lstStyle/>
        <a:p>
          <a:endParaRPr lang="en-US" sz="1200">
            <a:solidFill>
              <a:schemeClr val="tx1"/>
            </a:solidFill>
            <a:latin typeface="Simplified Arabic" panose="02020603050405020304" pitchFamily="18" charset="-78"/>
            <a:cs typeface="Simplified Arabic" panose="02020603050405020304" pitchFamily="18" charset="-78"/>
          </a:endParaRPr>
        </a:p>
      </dgm:t>
    </dgm:pt>
    <dgm:pt modelId="{2D00C2BC-61EB-4DC2-9ACD-9CD5F43F86C9}" type="sibTrans" cxnId="{BA8DE8F5-62A7-4837-8A37-5BF986354C79}">
      <dgm:prSet/>
      <dgm:spPr/>
      <dgm:t>
        <a:bodyPr/>
        <a:lstStyle/>
        <a:p>
          <a:endParaRPr lang="en-US" sz="1200">
            <a:solidFill>
              <a:schemeClr val="tx1"/>
            </a:solidFill>
            <a:latin typeface="Simplified Arabic" panose="02020603050405020304" pitchFamily="18" charset="-78"/>
            <a:cs typeface="Simplified Arabic" panose="02020603050405020304" pitchFamily="18" charset="-78"/>
          </a:endParaRPr>
        </a:p>
      </dgm:t>
    </dgm:pt>
    <dgm:pt modelId="{61A855EB-F8AC-4EBC-B184-CF3B8B82AE85}" type="pres">
      <dgm:prSet presAssocID="{55463B9B-AEEE-4D0D-8895-43920B6ECABA}" presName="diagram" presStyleCnt="0">
        <dgm:presLayoutVars>
          <dgm:chPref val="1"/>
          <dgm:dir/>
          <dgm:animOne val="branch"/>
          <dgm:animLvl val="lvl"/>
          <dgm:resizeHandles val="exact"/>
        </dgm:presLayoutVars>
      </dgm:prSet>
      <dgm:spPr/>
    </dgm:pt>
    <dgm:pt modelId="{EB9679C0-A3AB-452B-AA1D-04B4F81197BB}" type="pres">
      <dgm:prSet presAssocID="{141761E2-99CF-4006-94E8-805B30A7FD59}" presName="root1" presStyleCnt="0"/>
      <dgm:spPr/>
    </dgm:pt>
    <dgm:pt modelId="{082C9048-CF7C-46C9-85B3-0F4778C72794}" type="pres">
      <dgm:prSet presAssocID="{141761E2-99CF-4006-94E8-805B30A7FD59}" presName="LevelOneTextNode" presStyleLbl="node0" presStyleIdx="0" presStyleCnt="2">
        <dgm:presLayoutVars>
          <dgm:chPref val="3"/>
        </dgm:presLayoutVars>
      </dgm:prSet>
      <dgm:spPr/>
    </dgm:pt>
    <dgm:pt modelId="{A475F4BA-0B1A-4C5B-A670-031D3CFF3978}" type="pres">
      <dgm:prSet presAssocID="{141761E2-99CF-4006-94E8-805B30A7FD59}" presName="level2hierChild" presStyleCnt="0"/>
      <dgm:spPr/>
    </dgm:pt>
    <dgm:pt modelId="{EB6469D1-AFD2-499C-8922-B8EFB633A3D1}" type="pres">
      <dgm:prSet presAssocID="{309920F6-74AF-4F4E-A500-54B9160BFA91}" presName="conn2-1" presStyleLbl="parChTrans1D2" presStyleIdx="0" presStyleCnt="2"/>
      <dgm:spPr/>
    </dgm:pt>
    <dgm:pt modelId="{B25F6EF1-4067-4244-8FC6-7D8ED04CAE77}" type="pres">
      <dgm:prSet presAssocID="{309920F6-74AF-4F4E-A500-54B9160BFA91}" presName="connTx" presStyleLbl="parChTrans1D2" presStyleIdx="0" presStyleCnt="2"/>
      <dgm:spPr/>
    </dgm:pt>
    <dgm:pt modelId="{54FCEFA2-FB50-4241-9CD3-DE3D9F83AC88}" type="pres">
      <dgm:prSet presAssocID="{CFA9863C-564A-4793-828A-CA1A9F837CB0}" presName="root2" presStyleCnt="0"/>
      <dgm:spPr/>
    </dgm:pt>
    <dgm:pt modelId="{AFD1AFD1-10D7-44D3-A7E7-A8699686E9D1}" type="pres">
      <dgm:prSet presAssocID="{CFA9863C-564A-4793-828A-CA1A9F837CB0}" presName="LevelTwoTextNode" presStyleLbl="node2" presStyleIdx="0" presStyleCnt="1">
        <dgm:presLayoutVars>
          <dgm:chPref val="3"/>
        </dgm:presLayoutVars>
      </dgm:prSet>
      <dgm:spPr/>
    </dgm:pt>
    <dgm:pt modelId="{E10842F3-68D3-4D5E-B309-F4B500463A85}" type="pres">
      <dgm:prSet presAssocID="{CFA9863C-564A-4793-828A-CA1A9F837CB0}" presName="level3hierChild" presStyleCnt="0"/>
      <dgm:spPr/>
    </dgm:pt>
    <dgm:pt modelId="{24636E33-9AC9-444C-B690-4047F8B1115F}" type="pres">
      <dgm:prSet presAssocID="{E7F7C87D-DBDC-4F75-80F0-AA455A4A709F}" presName="root1" presStyleCnt="0"/>
      <dgm:spPr/>
    </dgm:pt>
    <dgm:pt modelId="{ACE278A4-089A-4577-8EE3-DB22E6BD10DE}" type="pres">
      <dgm:prSet presAssocID="{E7F7C87D-DBDC-4F75-80F0-AA455A4A709F}" presName="LevelOneTextNode" presStyleLbl="node0" presStyleIdx="1" presStyleCnt="2" custScaleY="116128">
        <dgm:presLayoutVars>
          <dgm:chPref val="3"/>
        </dgm:presLayoutVars>
      </dgm:prSet>
      <dgm:spPr/>
    </dgm:pt>
    <dgm:pt modelId="{322B269B-3A33-49FB-9EEA-E391F0705DAA}" type="pres">
      <dgm:prSet presAssocID="{E7F7C87D-DBDC-4F75-80F0-AA455A4A709F}" presName="level2hierChild" presStyleCnt="0"/>
      <dgm:spPr/>
    </dgm:pt>
    <dgm:pt modelId="{D940C815-D247-476C-AA3B-2D257654C5D3}" type="pres">
      <dgm:prSet presAssocID="{53D3C616-27EB-43FA-A72F-E648159F643D}" presName="conn2-1" presStyleLbl="parChTrans1D2" presStyleIdx="1" presStyleCnt="2"/>
      <dgm:spPr/>
    </dgm:pt>
    <dgm:pt modelId="{A0296888-4A11-4988-AE30-2A4C857658EF}" type="pres">
      <dgm:prSet presAssocID="{53D3C616-27EB-43FA-A72F-E648159F643D}" presName="connTx" presStyleLbl="parChTrans1D2" presStyleIdx="1" presStyleCnt="2"/>
      <dgm:spPr/>
    </dgm:pt>
    <dgm:pt modelId="{D42F8E13-58F5-4812-B6AD-BE7D0FC3B457}" type="pres">
      <dgm:prSet presAssocID="{6CF00D7A-A7A7-4327-ADC5-5158CB39003F}" presName="root2" presStyleCnt="0"/>
      <dgm:spPr/>
    </dgm:pt>
    <dgm:pt modelId="{8C5A8BA7-EA2F-4F10-8EC8-FA48604D06D9}" type="pres">
      <dgm:prSet presAssocID="{6CF00D7A-A7A7-4327-ADC5-5158CB39003F}" presName="LevelTwoTextNode" presStyleLbl="asst1" presStyleIdx="0" presStyleCnt="1" custScaleY="116128">
        <dgm:presLayoutVars>
          <dgm:chPref val="3"/>
        </dgm:presLayoutVars>
      </dgm:prSet>
      <dgm:spPr/>
    </dgm:pt>
    <dgm:pt modelId="{73A544FA-C94F-4A5B-8C00-A6ADD55138B8}" type="pres">
      <dgm:prSet presAssocID="{6CF00D7A-A7A7-4327-ADC5-5158CB39003F}" presName="level3hierChild" presStyleCnt="0"/>
      <dgm:spPr/>
    </dgm:pt>
  </dgm:ptLst>
  <dgm:cxnLst>
    <dgm:cxn modelId="{4E95223A-7F9E-48A4-B9A3-480891631923}" type="presOf" srcId="{6CF00D7A-A7A7-4327-ADC5-5158CB39003F}" destId="{8C5A8BA7-EA2F-4F10-8EC8-FA48604D06D9}" srcOrd="0" destOrd="0" presId="urn:microsoft.com/office/officeart/2005/8/layout/hierarchy2"/>
    <dgm:cxn modelId="{0FCBC960-D371-4309-B762-13845FD0FF1E}" type="presOf" srcId="{141761E2-99CF-4006-94E8-805B30A7FD59}" destId="{082C9048-CF7C-46C9-85B3-0F4778C72794}" srcOrd="0" destOrd="0" presId="urn:microsoft.com/office/officeart/2005/8/layout/hierarchy2"/>
    <dgm:cxn modelId="{4A254A45-B904-4863-8D81-3C28A761D457}" type="presOf" srcId="{E7F7C87D-DBDC-4F75-80F0-AA455A4A709F}" destId="{ACE278A4-089A-4577-8EE3-DB22E6BD10DE}" srcOrd="0" destOrd="0" presId="urn:microsoft.com/office/officeart/2005/8/layout/hierarchy2"/>
    <dgm:cxn modelId="{65239165-E844-45FB-B4F1-277FAD80993C}" srcId="{55463B9B-AEEE-4D0D-8895-43920B6ECABA}" destId="{141761E2-99CF-4006-94E8-805B30A7FD59}" srcOrd="0" destOrd="0" parTransId="{25B72A67-A321-47B7-A96B-553D5A1B8BC2}" sibTransId="{B74B189F-5612-440F-8F45-023F2EA0C661}"/>
    <dgm:cxn modelId="{3D5CFA4C-A2AE-4C48-B196-9AEEF6207491}" type="presOf" srcId="{53D3C616-27EB-43FA-A72F-E648159F643D}" destId="{A0296888-4A11-4988-AE30-2A4C857658EF}" srcOrd="1" destOrd="0" presId="urn:microsoft.com/office/officeart/2005/8/layout/hierarchy2"/>
    <dgm:cxn modelId="{F76CC171-22AB-4CD9-A486-CFA466CBDB4E}" type="presOf" srcId="{CFA9863C-564A-4793-828A-CA1A9F837CB0}" destId="{AFD1AFD1-10D7-44D3-A7E7-A8699686E9D1}" srcOrd="0" destOrd="0" presId="urn:microsoft.com/office/officeart/2005/8/layout/hierarchy2"/>
    <dgm:cxn modelId="{19F2E17B-03CD-4D12-BA23-8FFF31DE1B45}" srcId="{55463B9B-AEEE-4D0D-8895-43920B6ECABA}" destId="{E7F7C87D-DBDC-4F75-80F0-AA455A4A709F}" srcOrd="1" destOrd="0" parTransId="{E560FC52-8F37-424E-8C35-D1A098C0EA55}" sibTransId="{049211DF-C94B-4A2D-A23D-8026518F0090}"/>
    <dgm:cxn modelId="{0C70B396-3967-405C-9148-3DA35C1CF9E6}" type="presOf" srcId="{309920F6-74AF-4F4E-A500-54B9160BFA91}" destId="{EB6469D1-AFD2-499C-8922-B8EFB633A3D1}" srcOrd="0" destOrd="0" presId="urn:microsoft.com/office/officeart/2005/8/layout/hierarchy2"/>
    <dgm:cxn modelId="{0715FCAA-DE43-4861-966C-246DEF22397E}" srcId="{E7F7C87D-DBDC-4F75-80F0-AA455A4A709F}" destId="{6CF00D7A-A7A7-4327-ADC5-5158CB39003F}" srcOrd="0" destOrd="0" parTransId="{53D3C616-27EB-43FA-A72F-E648159F643D}" sibTransId="{8EB154E7-7E0C-4550-A559-EE5F6D2F4430}"/>
    <dgm:cxn modelId="{570D19AF-BC38-4EEE-BC3C-D0622F03BD5E}" type="presOf" srcId="{53D3C616-27EB-43FA-A72F-E648159F643D}" destId="{D940C815-D247-476C-AA3B-2D257654C5D3}" srcOrd="0" destOrd="0" presId="urn:microsoft.com/office/officeart/2005/8/layout/hierarchy2"/>
    <dgm:cxn modelId="{75B76AB7-D699-4E95-B7E3-B541A9E1ED7A}" type="presOf" srcId="{309920F6-74AF-4F4E-A500-54B9160BFA91}" destId="{B25F6EF1-4067-4244-8FC6-7D8ED04CAE77}" srcOrd="1" destOrd="0" presId="urn:microsoft.com/office/officeart/2005/8/layout/hierarchy2"/>
    <dgm:cxn modelId="{831E31BE-5C02-40AF-86D1-ABAB6F8C3B8E}" type="presOf" srcId="{55463B9B-AEEE-4D0D-8895-43920B6ECABA}" destId="{61A855EB-F8AC-4EBC-B184-CF3B8B82AE85}" srcOrd="0" destOrd="0" presId="urn:microsoft.com/office/officeart/2005/8/layout/hierarchy2"/>
    <dgm:cxn modelId="{BA8DE8F5-62A7-4837-8A37-5BF986354C79}" srcId="{141761E2-99CF-4006-94E8-805B30A7FD59}" destId="{CFA9863C-564A-4793-828A-CA1A9F837CB0}" srcOrd="0" destOrd="0" parTransId="{309920F6-74AF-4F4E-A500-54B9160BFA91}" sibTransId="{2D00C2BC-61EB-4DC2-9ACD-9CD5F43F86C9}"/>
    <dgm:cxn modelId="{933D22CA-D3A0-4FDD-B2E2-DF2FC44ABFD4}" type="presParOf" srcId="{61A855EB-F8AC-4EBC-B184-CF3B8B82AE85}" destId="{EB9679C0-A3AB-452B-AA1D-04B4F81197BB}" srcOrd="0" destOrd="0" presId="urn:microsoft.com/office/officeart/2005/8/layout/hierarchy2"/>
    <dgm:cxn modelId="{F835792B-0AFF-4261-BA14-F5AB954F7829}" type="presParOf" srcId="{EB9679C0-A3AB-452B-AA1D-04B4F81197BB}" destId="{082C9048-CF7C-46C9-85B3-0F4778C72794}" srcOrd="0" destOrd="0" presId="urn:microsoft.com/office/officeart/2005/8/layout/hierarchy2"/>
    <dgm:cxn modelId="{DE1046A0-EEA7-4885-8238-58DACE60C5E9}" type="presParOf" srcId="{EB9679C0-A3AB-452B-AA1D-04B4F81197BB}" destId="{A475F4BA-0B1A-4C5B-A670-031D3CFF3978}" srcOrd="1" destOrd="0" presId="urn:microsoft.com/office/officeart/2005/8/layout/hierarchy2"/>
    <dgm:cxn modelId="{FAFCE244-E900-4F00-A793-7158610621D3}" type="presParOf" srcId="{A475F4BA-0B1A-4C5B-A670-031D3CFF3978}" destId="{EB6469D1-AFD2-499C-8922-B8EFB633A3D1}" srcOrd="0" destOrd="0" presId="urn:microsoft.com/office/officeart/2005/8/layout/hierarchy2"/>
    <dgm:cxn modelId="{E08B12A8-972E-459A-85AD-E4869CABE689}" type="presParOf" srcId="{EB6469D1-AFD2-499C-8922-B8EFB633A3D1}" destId="{B25F6EF1-4067-4244-8FC6-7D8ED04CAE77}" srcOrd="0" destOrd="0" presId="urn:microsoft.com/office/officeart/2005/8/layout/hierarchy2"/>
    <dgm:cxn modelId="{45F3E025-7532-45C8-9550-3B91C1B69893}" type="presParOf" srcId="{A475F4BA-0B1A-4C5B-A670-031D3CFF3978}" destId="{54FCEFA2-FB50-4241-9CD3-DE3D9F83AC88}" srcOrd="1" destOrd="0" presId="urn:microsoft.com/office/officeart/2005/8/layout/hierarchy2"/>
    <dgm:cxn modelId="{1A78D267-5B8F-4973-B962-FAF006E536F1}" type="presParOf" srcId="{54FCEFA2-FB50-4241-9CD3-DE3D9F83AC88}" destId="{AFD1AFD1-10D7-44D3-A7E7-A8699686E9D1}" srcOrd="0" destOrd="0" presId="urn:microsoft.com/office/officeart/2005/8/layout/hierarchy2"/>
    <dgm:cxn modelId="{5CEB6A2B-A6FF-4D52-A284-2600F6C78641}" type="presParOf" srcId="{54FCEFA2-FB50-4241-9CD3-DE3D9F83AC88}" destId="{E10842F3-68D3-4D5E-B309-F4B500463A85}" srcOrd="1" destOrd="0" presId="urn:microsoft.com/office/officeart/2005/8/layout/hierarchy2"/>
    <dgm:cxn modelId="{3D5504B5-312C-460C-A300-AD1E5CC6231F}" type="presParOf" srcId="{61A855EB-F8AC-4EBC-B184-CF3B8B82AE85}" destId="{24636E33-9AC9-444C-B690-4047F8B1115F}" srcOrd="1" destOrd="0" presId="urn:microsoft.com/office/officeart/2005/8/layout/hierarchy2"/>
    <dgm:cxn modelId="{2EC7EE1F-36C1-47D2-BB51-AABE297F7768}" type="presParOf" srcId="{24636E33-9AC9-444C-B690-4047F8B1115F}" destId="{ACE278A4-089A-4577-8EE3-DB22E6BD10DE}" srcOrd="0" destOrd="0" presId="urn:microsoft.com/office/officeart/2005/8/layout/hierarchy2"/>
    <dgm:cxn modelId="{A8A9C0F0-F792-47EE-9298-98B918F4663D}" type="presParOf" srcId="{24636E33-9AC9-444C-B690-4047F8B1115F}" destId="{322B269B-3A33-49FB-9EEA-E391F0705DAA}" srcOrd="1" destOrd="0" presId="urn:microsoft.com/office/officeart/2005/8/layout/hierarchy2"/>
    <dgm:cxn modelId="{A5210A10-A73E-451C-AFDC-E4ABB5F1CFDC}" type="presParOf" srcId="{322B269B-3A33-49FB-9EEA-E391F0705DAA}" destId="{D940C815-D247-476C-AA3B-2D257654C5D3}" srcOrd="0" destOrd="0" presId="urn:microsoft.com/office/officeart/2005/8/layout/hierarchy2"/>
    <dgm:cxn modelId="{3262CC84-397B-43B9-8D8D-C5400F0904A4}" type="presParOf" srcId="{D940C815-D247-476C-AA3B-2D257654C5D3}" destId="{A0296888-4A11-4988-AE30-2A4C857658EF}" srcOrd="0" destOrd="0" presId="urn:microsoft.com/office/officeart/2005/8/layout/hierarchy2"/>
    <dgm:cxn modelId="{92C65F9F-3D3C-4F52-9F95-91A7FFF0BB92}" type="presParOf" srcId="{322B269B-3A33-49FB-9EEA-E391F0705DAA}" destId="{D42F8E13-58F5-4812-B6AD-BE7D0FC3B457}" srcOrd="1" destOrd="0" presId="urn:microsoft.com/office/officeart/2005/8/layout/hierarchy2"/>
    <dgm:cxn modelId="{6AF392F6-2150-4BB9-BFA6-3D203A9B1A88}" type="presParOf" srcId="{D42F8E13-58F5-4812-B6AD-BE7D0FC3B457}" destId="{8C5A8BA7-EA2F-4F10-8EC8-FA48604D06D9}" srcOrd="0" destOrd="0" presId="urn:microsoft.com/office/officeart/2005/8/layout/hierarchy2"/>
    <dgm:cxn modelId="{BA50C6BA-BA86-4383-8AA5-153AB9722E29}" type="presParOf" srcId="{D42F8E13-58F5-4812-B6AD-BE7D0FC3B457}" destId="{73A544FA-C94F-4A5B-8C00-A6ADD55138B8}" srcOrd="1" destOrd="0" presId="urn:microsoft.com/office/officeart/2005/8/layout/hierarchy2"/>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82C9048-CF7C-46C9-85B3-0F4778C72794}">
      <dsp:nvSpPr>
        <dsp:cNvPr id="0" name=""/>
        <dsp:cNvSpPr/>
      </dsp:nvSpPr>
      <dsp:spPr>
        <a:xfrm>
          <a:off x="5777" y="251457"/>
          <a:ext cx="2446285" cy="1223142"/>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rtl="1">
            <a:lnSpc>
              <a:spcPct val="90000"/>
            </a:lnSpc>
            <a:spcBef>
              <a:spcPct val="0"/>
            </a:spcBef>
            <a:spcAft>
              <a:spcPct val="35000"/>
            </a:spcAft>
            <a:buClr>
              <a:schemeClr val="tx1"/>
            </a:buClr>
            <a:buSzPts val="1200"/>
            <a:buFont typeface="Simplified Arabic" panose="02020603050405020304" pitchFamily="18" charset="-78"/>
            <a:buNone/>
          </a:pPr>
          <a:r>
            <a:rPr lang="ar-SA" sz="1200" b="1" kern="1200">
              <a:solidFill>
                <a:schemeClr val="tx1"/>
              </a:solidFill>
              <a:latin typeface="Simplified Arabic" panose="02020603050405020304" pitchFamily="18" charset="-78"/>
              <a:cs typeface="Simplified Arabic" panose="02020603050405020304" pitchFamily="18" charset="-78"/>
            </a:rPr>
            <a:t>المتغير التابع (</a:t>
          </a:r>
          <a:r>
            <a:rPr lang="en-US" sz="1200" b="1" kern="1200">
              <a:solidFill>
                <a:schemeClr val="tx1"/>
              </a:solidFill>
              <a:latin typeface="Simplified Arabic" panose="02020603050405020304" pitchFamily="18" charset="-78"/>
              <a:cs typeface="Simplified Arabic" panose="02020603050405020304" pitchFamily="18" charset="-78"/>
            </a:rPr>
            <a:t>Y</a:t>
          </a:r>
          <a:r>
            <a:rPr lang="ar-SA" sz="1200" b="1" kern="1200">
              <a:solidFill>
                <a:schemeClr val="tx1"/>
              </a:solidFill>
              <a:latin typeface="Simplified Arabic" panose="02020603050405020304" pitchFamily="18" charset="-78"/>
              <a:cs typeface="Simplified Arabic" panose="02020603050405020304" pitchFamily="18" charset="-78"/>
            </a:rPr>
            <a:t>)</a:t>
          </a:r>
          <a:br>
            <a:rPr lang="ar-SA" sz="1200" b="1" kern="1200">
              <a:solidFill>
                <a:schemeClr val="tx1"/>
              </a:solidFill>
              <a:latin typeface="Simplified Arabic" panose="02020603050405020304" pitchFamily="18" charset="-78"/>
              <a:cs typeface="Simplified Arabic" panose="02020603050405020304" pitchFamily="18" charset="-78"/>
            </a:rPr>
          </a:br>
          <a:r>
            <a:rPr lang="ar-SA" sz="1200" b="1" kern="1200">
              <a:solidFill>
                <a:schemeClr val="tx1"/>
              </a:solidFill>
              <a:latin typeface="Simplified Arabic" panose="02020603050405020304" pitchFamily="18" charset="-78"/>
              <a:cs typeface="Simplified Arabic" panose="02020603050405020304" pitchFamily="18" charset="-78"/>
            </a:rPr>
            <a:t>(مستوى الرضا الوظيفي) </a:t>
          </a:r>
          <a:br>
            <a:rPr lang="ar-SA" sz="1200" b="1" kern="1200">
              <a:solidFill>
                <a:schemeClr val="tx1"/>
              </a:solidFill>
              <a:latin typeface="Simplified Arabic" panose="02020603050405020304" pitchFamily="18" charset="-78"/>
              <a:cs typeface="Simplified Arabic" panose="02020603050405020304" pitchFamily="18" charset="-78"/>
            </a:rPr>
          </a:br>
          <a:endParaRPr lang="en-US" sz="1200" kern="1200">
            <a:solidFill>
              <a:schemeClr val="tx1"/>
            </a:solidFill>
            <a:latin typeface="Simplified Arabic" panose="02020603050405020304" pitchFamily="18" charset="-78"/>
            <a:cs typeface="Simplified Arabic" panose="02020603050405020304" pitchFamily="18" charset="-78"/>
          </a:endParaRPr>
        </a:p>
      </dsp:txBody>
      <dsp:txXfrm>
        <a:off x="41602" y="287282"/>
        <a:ext cx="2374635" cy="1151492"/>
      </dsp:txXfrm>
    </dsp:sp>
    <dsp:sp modelId="{EB6469D1-AFD2-499C-8922-B8EFB633A3D1}">
      <dsp:nvSpPr>
        <dsp:cNvPr id="0" name=""/>
        <dsp:cNvSpPr/>
      </dsp:nvSpPr>
      <dsp:spPr>
        <a:xfrm>
          <a:off x="2452062" y="829970"/>
          <a:ext cx="978514" cy="66117"/>
        </a:xfrm>
        <a:custGeom>
          <a:avLst/>
          <a:gdLst/>
          <a:ahLst/>
          <a:cxnLst/>
          <a:rect l="0" t="0" r="0" b="0"/>
          <a:pathLst>
            <a:path>
              <a:moveTo>
                <a:pt x="0" y="33058"/>
              </a:moveTo>
              <a:lnTo>
                <a:pt x="978514" y="33058"/>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533400">
            <a:lnSpc>
              <a:spcPct val="90000"/>
            </a:lnSpc>
            <a:spcBef>
              <a:spcPct val="0"/>
            </a:spcBef>
            <a:spcAft>
              <a:spcPct val="35000"/>
            </a:spcAft>
            <a:buNone/>
          </a:pPr>
          <a:endParaRPr lang="en-US" sz="1200" kern="1200">
            <a:solidFill>
              <a:schemeClr val="tx1"/>
            </a:solidFill>
            <a:latin typeface="Simplified Arabic" panose="02020603050405020304" pitchFamily="18" charset="-78"/>
            <a:cs typeface="Simplified Arabic" panose="02020603050405020304" pitchFamily="18" charset="-78"/>
          </a:endParaRPr>
        </a:p>
      </dsp:txBody>
      <dsp:txXfrm>
        <a:off x="2916857" y="838565"/>
        <a:ext cx="48925" cy="48925"/>
      </dsp:txXfrm>
    </dsp:sp>
    <dsp:sp modelId="{AFD1AFD1-10D7-44D3-A7E7-A8699686E9D1}">
      <dsp:nvSpPr>
        <dsp:cNvPr id="0" name=""/>
        <dsp:cNvSpPr/>
      </dsp:nvSpPr>
      <dsp:spPr>
        <a:xfrm>
          <a:off x="3430577" y="251457"/>
          <a:ext cx="2446285" cy="1223142"/>
        </a:xfrm>
        <a:prstGeom prst="roundRect">
          <a:avLst>
            <a:gd name="adj" fmla="val 1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rtl="1">
            <a:lnSpc>
              <a:spcPct val="90000"/>
            </a:lnSpc>
            <a:spcBef>
              <a:spcPct val="0"/>
            </a:spcBef>
            <a:spcAft>
              <a:spcPct val="35000"/>
            </a:spcAft>
            <a:buClr>
              <a:schemeClr val="tx1"/>
            </a:buClr>
            <a:buSzPts val="1200"/>
            <a:buFont typeface="Simplified Arabic" panose="02020603050405020304" pitchFamily="18" charset="-78"/>
            <a:buNone/>
          </a:pPr>
          <a:r>
            <a:rPr lang="ar-SA" sz="1200" b="1" kern="1200">
              <a:solidFill>
                <a:schemeClr val="tx1"/>
              </a:solidFill>
              <a:latin typeface="Simplified Arabic" panose="02020603050405020304" pitchFamily="18" charset="-78"/>
              <a:cs typeface="Simplified Arabic" panose="02020603050405020304" pitchFamily="18" charset="-78"/>
            </a:rPr>
            <a:t>المتغير المستقل (</a:t>
          </a:r>
          <a:r>
            <a:rPr lang="en-US" sz="1200" b="1" kern="1200">
              <a:solidFill>
                <a:schemeClr val="tx1"/>
              </a:solidFill>
              <a:latin typeface="Simplified Arabic" panose="02020603050405020304" pitchFamily="18" charset="-78"/>
              <a:cs typeface="Simplified Arabic" panose="02020603050405020304" pitchFamily="18" charset="-78"/>
            </a:rPr>
            <a:t>X</a:t>
          </a:r>
          <a:r>
            <a:rPr lang="ar-SA" sz="1200" b="1" kern="1200">
              <a:solidFill>
                <a:schemeClr val="tx1"/>
              </a:solidFill>
              <a:latin typeface="Simplified Arabic" panose="02020603050405020304" pitchFamily="18" charset="-78"/>
              <a:cs typeface="Simplified Arabic" panose="02020603050405020304" pitchFamily="18" charset="-78"/>
            </a:rPr>
            <a:t>)</a:t>
          </a:r>
          <a:br>
            <a:rPr lang="ar-SA" sz="1200" b="1" kern="1200">
              <a:solidFill>
                <a:schemeClr val="tx1"/>
              </a:solidFill>
              <a:latin typeface="Simplified Arabic" panose="02020603050405020304" pitchFamily="18" charset="-78"/>
              <a:cs typeface="Simplified Arabic" panose="02020603050405020304" pitchFamily="18" charset="-78"/>
            </a:rPr>
          </a:br>
          <a:r>
            <a:rPr lang="ar-SA" sz="1200" b="1" kern="1200">
              <a:solidFill>
                <a:schemeClr val="tx1"/>
              </a:solidFill>
              <a:latin typeface="Simplified Arabic" panose="02020603050405020304" pitchFamily="18" charset="-78"/>
              <a:cs typeface="Simplified Arabic" panose="02020603050405020304" pitchFamily="18" charset="-78"/>
            </a:rPr>
            <a:t>(إدارة الموارد البشرية وتطبيق اللائحة الداخلية)</a:t>
          </a:r>
          <a:endParaRPr lang="en-US" sz="1200" kern="1200">
            <a:solidFill>
              <a:schemeClr val="tx1"/>
            </a:solidFill>
            <a:latin typeface="Simplified Arabic" panose="02020603050405020304" pitchFamily="18" charset="-78"/>
            <a:cs typeface="Simplified Arabic" panose="02020603050405020304" pitchFamily="18" charset="-78"/>
          </a:endParaRPr>
        </a:p>
      </dsp:txBody>
      <dsp:txXfrm>
        <a:off x="3466402" y="287282"/>
        <a:ext cx="2374635" cy="1151492"/>
      </dsp:txXfrm>
    </dsp:sp>
    <dsp:sp modelId="{ACE278A4-089A-4577-8EE3-DB22E6BD10DE}">
      <dsp:nvSpPr>
        <dsp:cNvPr id="0" name=""/>
        <dsp:cNvSpPr/>
      </dsp:nvSpPr>
      <dsp:spPr>
        <a:xfrm>
          <a:off x="5777" y="1658071"/>
          <a:ext cx="2446285" cy="1420411"/>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rtl="1">
            <a:lnSpc>
              <a:spcPct val="90000"/>
            </a:lnSpc>
            <a:spcBef>
              <a:spcPct val="0"/>
            </a:spcBef>
            <a:spcAft>
              <a:spcPct val="35000"/>
            </a:spcAft>
            <a:buNone/>
          </a:pPr>
          <a:r>
            <a:rPr lang="ar-SA" sz="1200" b="1" kern="1200">
              <a:solidFill>
                <a:schemeClr val="tx1"/>
              </a:solidFill>
              <a:latin typeface="Simplified Arabic" panose="02020603050405020304" pitchFamily="18" charset="-78"/>
              <a:cs typeface="Simplified Arabic" panose="02020603050405020304" pitchFamily="18" charset="-78"/>
            </a:rPr>
            <a:t>الرضا عن بيئة العمل</a:t>
          </a:r>
          <a:br>
            <a:rPr lang="ar-SA" sz="1200" b="1" kern="1200">
              <a:solidFill>
                <a:schemeClr val="tx1"/>
              </a:solidFill>
              <a:latin typeface="Simplified Arabic" panose="02020603050405020304" pitchFamily="18" charset="-78"/>
              <a:cs typeface="Simplified Arabic" panose="02020603050405020304" pitchFamily="18" charset="-78"/>
            </a:rPr>
          </a:br>
          <a:r>
            <a:rPr lang="ar-SA" sz="1200" b="1" kern="1200">
              <a:solidFill>
                <a:schemeClr val="tx1"/>
              </a:solidFill>
              <a:latin typeface="Simplified Arabic" panose="02020603050405020304" pitchFamily="18" charset="-78"/>
              <a:cs typeface="Simplified Arabic" panose="02020603050405020304" pitchFamily="18" charset="-78"/>
            </a:rPr>
            <a:t>الرضا عن العدالة التنظيمية </a:t>
          </a:r>
          <a:br>
            <a:rPr lang="ar-SA" sz="1200" b="1" kern="1200">
              <a:solidFill>
                <a:schemeClr val="tx1"/>
              </a:solidFill>
              <a:latin typeface="Simplified Arabic" panose="02020603050405020304" pitchFamily="18" charset="-78"/>
              <a:cs typeface="Simplified Arabic" panose="02020603050405020304" pitchFamily="18" charset="-78"/>
            </a:rPr>
          </a:br>
          <a:r>
            <a:rPr lang="ar-SA" sz="1200" b="1" kern="1200">
              <a:solidFill>
                <a:schemeClr val="tx1"/>
              </a:solidFill>
              <a:latin typeface="Simplified Arabic" panose="02020603050405020304" pitchFamily="18" charset="-78"/>
              <a:cs typeface="Simplified Arabic" panose="02020603050405020304" pitchFamily="18" charset="-78"/>
            </a:rPr>
            <a:t>الرضا عن أسلوب الإدارة </a:t>
          </a:r>
          <a:br>
            <a:rPr lang="ar-SA" sz="1200" b="1" kern="1200">
              <a:solidFill>
                <a:schemeClr val="tx1"/>
              </a:solidFill>
              <a:latin typeface="Simplified Arabic" panose="02020603050405020304" pitchFamily="18" charset="-78"/>
              <a:cs typeface="Simplified Arabic" panose="02020603050405020304" pitchFamily="18" charset="-78"/>
            </a:rPr>
          </a:br>
          <a:r>
            <a:rPr lang="ar-SA" sz="1200" b="1" kern="1200">
              <a:solidFill>
                <a:schemeClr val="tx1"/>
              </a:solidFill>
              <a:latin typeface="Simplified Arabic" panose="02020603050405020304" pitchFamily="18" charset="-78"/>
              <a:cs typeface="Simplified Arabic" panose="02020603050405020304" pitchFamily="18" charset="-78"/>
            </a:rPr>
            <a:t>الرضا عن الحوافز والمكافآت </a:t>
          </a:r>
          <a:br>
            <a:rPr lang="ar-SA" sz="1200" b="1" kern="1200">
              <a:solidFill>
                <a:schemeClr val="tx1"/>
              </a:solidFill>
              <a:latin typeface="Simplified Arabic" panose="02020603050405020304" pitchFamily="18" charset="-78"/>
              <a:cs typeface="Simplified Arabic" panose="02020603050405020304" pitchFamily="18" charset="-78"/>
            </a:rPr>
          </a:br>
          <a:r>
            <a:rPr lang="ar-SA" sz="1200" b="1" kern="1200">
              <a:solidFill>
                <a:schemeClr val="tx1"/>
              </a:solidFill>
              <a:latin typeface="Simplified Arabic" panose="02020603050405020304" pitchFamily="18" charset="-78"/>
              <a:cs typeface="Simplified Arabic" panose="02020603050405020304" pitchFamily="18" charset="-78"/>
            </a:rPr>
            <a:t>الرضا عن فرص التطور المهني</a:t>
          </a:r>
        </a:p>
      </dsp:txBody>
      <dsp:txXfrm>
        <a:off x="47379" y="1699673"/>
        <a:ext cx="2363081" cy="1337207"/>
      </dsp:txXfrm>
    </dsp:sp>
    <dsp:sp modelId="{D940C815-D247-476C-AA3B-2D257654C5D3}">
      <dsp:nvSpPr>
        <dsp:cNvPr id="0" name=""/>
        <dsp:cNvSpPr/>
      </dsp:nvSpPr>
      <dsp:spPr>
        <a:xfrm>
          <a:off x="2452062" y="2335218"/>
          <a:ext cx="978514" cy="66117"/>
        </a:xfrm>
        <a:custGeom>
          <a:avLst/>
          <a:gdLst/>
          <a:ahLst/>
          <a:cxnLst/>
          <a:rect l="0" t="0" r="0" b="0"/>
          <a:pathLst>
            <a:path>
              <a:moveTo>
                <a:pt x="0" y="33058"/>
              </a:moveTo>
              <a:lnTo>
                <a:pt x="978514" y="33058"/>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533400">
            <a:lnSpc>
              <a:spcPct val="90000"/>
            </a:lnSpc>
            <a:spcBef>
              <a:spcPct val="0"/>
            </a:spcBef>
            <a:spcAft>
              <a:spcPct val="35000"/>
            </a:spcAft>
            <a:buNone/>
          </a:pPr>
          <a:endParaRPr lang="en-US" sz="1200" kern="1200">
            <a:solidFill>
              <a:schemeClr val="tx1"/>
            </a:solidFill>
            <a:latin typeface="Simplified Arabic" panose="02020603050405020304" pitchFamily="18" charset="-78"/>
            <a:cs typeface="Simplified Arabic" panose="02020603050405020304" pitchFamily="18" charset="-78"/>
          </a:endParaRPr>
        </a:p>
      </dsp:txBody>
      <dsp:txXfrm>
        <a:off x="2916857" y="2343814"/>
        <a:ext cx="48925" cy="48925"/>
      </dsp:txXfrm>
    </dsp:sp>
    <dsp:sp modelId="{8C5A8BA7-EA2F-4F10-8EC8-FA48604D06D9}">
      <dsp:nvSpPr>
        <dsp:cNvPr id="0" name=""/>
        <dsp:cNvSpPr/>
      </dsp:nvSpPr>
      <dsp:spPr>
        <a:xfrm>
          <a:off x="3430577" y="1658071"/>
          <a:ext cx="2446285" cy="1420411"/>
        </a:xfrm>
        <a:prstGeom prst="roundRect">
          <a:avLst>
            <a:gd name="adj" fmla="val 10000"/>
          </a:avLst>
        </a:prstGeom>
        <a:solidFill>
          <a:schemeClr val="accent4">
            <a:lumMod val="40000"/>
            <a:lumOff val="60000"/>
          </a:schemeClr>
        </a:solidFill>
        <a:ln w="12700" cap="flat" cmpd="sng" algn="ctr">
          <a:no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rtl="1">
            <a:lnSpc>
              <a:spcPct val="90000"/>
            </a:lnSpc>
            <a:spcBef>
              <a:spcPct val="0"/>
            </a:spcBef>
            <a:spcAft>
              <a:spcPct val="35000"/>
            </a:spcAft>
            <a:buNone/>
          </a:pPr>
          <a:r>
            <a:rPr lang="ar-SA" sz="1200" b="1" kern="1200">
              <a:solidFill>
                <a:schemeClr val="tx1"/>
              </a:solidFill>
              <a:latin typeface="Simplified Arabic" panose="02020603050405020304" pitchFamily="18" charset="-78"/>
              <a:cs typeface="Simplified Arabic" panose="02020603050405020304" pitchFamily="18" charset="-78"/>
            </a:rPr>
            <a:t>التوظيف والاختيار </a:t>
          </a:r>
          <a:br>
            <a:rPr lang="ar-SA" sz="1200" b="1" kern="1200">
              <a:solidFill>
                <a:schemeClr val="tx1"/>
              </a:solidFill>
              <a:latin typeface="Simplified Arabic" panose="02020603050405020304" pitchFamily="18" charset="-78"/>
              <a:cs typeface="Simplified Arabic" panose="02020603050405020304" pitchFamily="18" charset="-78"/>
            </a:rPr>
          </a:br>
          <a:r>
            <a:rPr lang="ar-SA" sz="1200" b="1" kern="1200">
              <a:solidFill>
                <a:schemeClr val="tx1"/>
              </a:solidFill>
              <a:latin typeface="Simplified Arabic" panose="02020603050405020304" pitchFamily="18" charset="-78"/>
              <a:cs typeface="Simplified Arabic" panose="02020603050405020304" pitchFamily="18" charset="-78"/>
            </a:rPr>
            <a:t> التدريب والتطوير </a:t>
          </a:r>
          <a:br>
            <a:rPr lang="ar-SA" sz="1200" b="1" kern="1200">
              <a:solidFill>
                <a:schemeClr val="tx1"/>
              </a:solidFill>
              <a:latin typeface="Simplified Arabic" panose="02020603050405020304" pitchFamily="18" charset="-78"/>
              <a:cs typeface="Simplified Arabic" panose="02020603050405020304" pitchFamily="18" charset="-78"/>
            </a:rPr>
          </a:br>
          <a:r>
            <a:rPr lang="ar-SA" sz="1200" b="1" kern="1200">
              <a:solidFill>
                <a:schemeClr val="tx1"/>
              </a:solidFill>
              <a:latin typeface="Simplified Arabic" panose="02020603050405020304" pitchFamily="18" charset="-78"/>
              <a:cs typeface="Simplified Arabic" panose="02020603050405020304" pitchFamily="18" charset="-78"/>
            </a:rPr>
            <a:t> إدارة الأداء </a:t>
          </a:r>
          <a:br>
            <a:rPr lang="ar-SA" sz="1200" b="1" kern="1200">
              <a:solidFill>
                <a:schemeClr val="tx1"/>
              </a:solidFill>
              <a:latin typeface="Simplified Arabic" panose="02020603050405020304" pitchFamily="18" charset="-78"/>
              <a:cs typeface="Simplified Arabic" panose="02020603050405020304" pitchFamily="18" charset="-78"/>
            </a:rPr>
          </a:br>
          <a:r>
            <a:rPr lang="ar-SA" sz="1200" b="1" kern="1200">
              <a:solidFill>
                <a:schemeClr val="tx1"/>
              </a:solidFill>
              <a:latin typeface="Simplified Arabic" panose="02020603050405020304" pitchFamily="18" charset="-78"/>
              <a:cs typeface="Simplified Arabic" panose="02020603050405020304" pitchFamily="18" charset="-78"/>
            </a:rPr>
            <a:t> الاتصال الداخلي </a:t>
          </a:r>
          <a:br>
            <a:rPr lang="ar-SA" sz="1200" b="1" kern="1200">
              <a:solidFill>
                <a:schemeClr val="tx1"/>
              </a:solidFill>
              <a:latin typeface="Simplified Arabic" panose="02020603050405020304" pitchFamily="18" charset="-78"/>
              <a:cs typeface="Simplified Arabic" panose="02020603050405020304" pitchFamily="18" charset="-78"/>
            </a:rPr>
          </a:br>
          <a:r>
            <a:rPr lang="ar-SA" sz="1200" b="1" kern="1200">
              <a:solidFill>
                <a:schemeClr val="tx1"/>
              </a:solidFill>
              <a:latin typeface="Simplified Arabic" panose="02020603050405020304" pitchFamily="18" charset="-78"/>
              <a:cs typeface="Simplified Arabic" panose="02020603050405020304" pitchFamily="18" charset="-78"/>
            </a:rPr>
            <a:t> الرقابة على الالتزام </a:t>
          </a:r>
          <a:br>
            <a:rPr lang="ar-SA" sz="1200" b="1" kern="1200">
              <a:solidFill>
                <a:schemeClr val="tx1"/>
              </a:solidFill>
              <a:latin typeface="Simplified Arabic" panose="02020603050405020304" pitchFamily="18" charset="-78"/>
              <a:cs typeface="Simplified Arabic" panose="02020603050405020304" pitchFamily="18" charset="-78"/>
            </a:rPr>
          </a:br>
          <a:r>
            <a:rPr lang="ar-SA" sz="1200" b="1" kern="1200">
              <a:solidFill>
                <a:schemeClr val="tx1"/>
              </a:solidFill>
              <a:latin typeface="Simplified Arabic" panose="02020603050405020304" pitchFamily="18" charset="-78"/>
              <a:cs typeface="Simplified Arabic" panose="02020603050405020304" pitchFamily="18" charset="-78"/>
            </a:rPr>
            <a:t> الجزاءات والمكافآت</a:t>
          </a:r>
          <a:endParaRPr lang="en-US" sz="1200" b="1" kern="1200">
            <a:solidFill>
              <a:schemeClr val="tx1"/>
            </a:solidFill>
            <a:latin typeface="Simplified Arabic" panose="02020603050405020304" pitchFamily="18" charset="-78"/>
            <a:cs typeface="Simplified Arabic" panose="02020603050405020304" pitchFamily="18" charset="-78"/>
          </a:endParaRPr>
        </a:p>
      </dsp:txBody>
      <dsp:txXfrm>
        <a:off x="3472179" y="1699673"/>
        <a:ext cx="2363081" cy="1337207"/>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6ECE09-BF54-49ED-A305-F89466B38C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4988</TotalTime>
  <Pages>1</Pages>
  <Words>9282</Words>
  <Characters>52914</Characters>
  <Application>Microsoft Office Word</Application>
  <DocSecurity>0</DocSecurity>
  <Lines>440</Lines>
  <Paragraphs>124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62072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فهد الدعجاني</cp:lastModifiedBy>
  <cp:revision>245</cp:revision>
  <cp:lastPrinted>2026-03-09T15:08:00Z</cp:lastPrinted>
  <dcterms:created xsi:type="dcterms:W3CDTF">2025-11-09T05:26:00Z</dcterms:created>
  <dcterms:modified xsi:type="dcterms:W3CDTF">2026-03-09T18:25:00Z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