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BB812" w14:textId="5EDE883A" w:rsidR="00981ADE" w:rsidRPr="00981ADE" w:rsidRDefault="00981ADE" w:rsidP="00981ADE">
      <w:pPr>
        <w:bidi/>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ت</w:t>
      </w:r>
      <w:r w:rsidRPr="00981ADE">
        <w:rPr>
          <w:rFonts w:ascii="Times New Roman" w:eastAsia="Times New Roman" w:hAnsi="Times New Roman" w:cs="Times New Roman"/>
          <w:b/>
          <w:bCs/>
          <w:sz w:val="27"/>
          <w:szCs w:val="27"/>
          <w:rtl/>
        </w:rPr>
        <w:t>قرير عن المهمة</w:t>
      </w:r>
      <w:r>
        <w:rPr>
          <w:rFonts w:ascii="Times New Roman" w:eastAsia="Times New Roman" w:hAnsi="Times New Roman" w:cs="Times New Roman" w:hint="cs"/>
          <w:b/>
          <w:bCs/>
          <w:sz w:val="27"/>
          <w:szCs w:val="27"/>
          <w:rtl/>
        </w:rPr>
        <w:t xml:space="preserve">: مدمة من لباحثة هبه </w:t>
      </w:r>
    </w:p>
    <w:p w14:paraId="09E134BA" w14:textId="77777777" w:rsidR="00981ADE" w:rsidRPr="00981ADE" w:rsidRDefault="00981ADE" w:rsidP="00981ADE">
      <w:pPr>
        <w:bidi/>
        <w:spacing w:before="100" w:beforeAutospacing="1" w:after="100" w:afterAutospacing="1" w:line="240" w:lineRule="auto"/>
        <w:outlineLvl w:val="3"/>
        <w:rPr>
          <w:rFonts w:ascii="Times New Roman" w:eastAsia="Times New Roman" w:hAnsi="Times New Roman" w:cs="Times New Roman"/>
          <w:b/>
          <w:bCs/>
          <w:sz w:val="24"/>
          <w:szCs w:val="24"/>
        </w:rPr>
      </w:pPr>
      <w:r w:rsidRPr="00981ADE">
        <w:rPr>
          <w:rFonts w:ascii="Times New Roman" w:eastAsia="Times New Roman" w:hAnsi="Times New Roman" w:cs="Times New Roman"/>
          <w:b/>
          <w:bCs/>
          <w:sz w:val="24"/>
          <w:szCs w:val="24"/>
          <w:rtl/>
        </w:rPr>
        <w:t>مقدمة</w:t>
      </w:r>
    </w:p>
    <w:p w14:paraId="1FB0812A" w14:textId="19FE1D1C" w:rsidR="00981ADE" w:rsidRPr="00981ADE" w:rsidRDefault="00981ADE" w:rsidP="00981ADE">
      <w:p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 xml:space="preserve">في هذه المهمة، قام </w:t>
      </w:r>
      <w:r>
        <w:rPr>
          <w:rFonts w:ascii="Times New Roman" w:eastAsia="Times New Roman" w:hAnsi="Times New Roman" w:cs="Times New Roman"/>
          <w:sz w:val="24"/>
          <w:szCs w:val="24"/>
          <w:rtl/>
        </w:rPr>
        <w:t>الباحثة</w:t>
      </w:r>
      <w:r w:rsidRPr="00981ADE">
        <w:rPr>
          <w:rFonts w:ascii="Times New Roman" w:eastAsia="Times New Roman" w:hAnsi="Times New Roman" w:cs="Times New Roman"/>
          <w:sz w:val="24"/>
          <w:szCs w:val="24"/>
          <w:rtl/>
        </w:rPr>
        <w:t xml:space="preserve"> بتقييم رسالتين ماجستير في فصل النتائج، حيث تم التركيز على عرض البيانات بشكل واضح. الهدف من هذه المهمة هو تعزيز مهارات </w:t>
      </w:r>
      <w:r>
        <w:rPr>
          <w:rFonts w:ascii="Times New Roman" w:eastAsia="Times New Roman" w:hAnsi="Times New Roman" w:cs="Times New Roman"/>
          <w:sz w:val="24"/>
          <w:szCs w:val="24"/>
          <w:rtl/>
        </w:rPr>
        <w:t>الباحثة</w:t>
      </w:r>
      <w:r w:rsidRPr="00981ADE">
        <w:rPr>
          <w:rFonts w:ascii="Times New Roman" w:eastAsia="Times New Roman" w:hAnsi="Times New Roman" w:cs="Times New Roman"/>
          <w:sz w:val="24"/>
          <w:szCs w:val="24"/>
          <w:rtl/>
        </w:rPr>
        <w:t xml:space="preserve"> في تحليل البيانات وتقديمها بطريقة منظمة وسهلة الفهم</w:t>
      </w:r>
      <w:r w:rsidRPr="00981ADE">
        <w:rPr>
          <w:rFonts w:ascii="Times New Roman" w:eastAsia="Times New Roman" w:hAnsi="Times New Roman" w:cs="Times New Roman"/>
          <w:sz w:val="24"/>
          <w:szCs w:val="24"/>
        </w:rPr>
        <w:t>.</w:t>
      </w:r>
    </w:p>
    <w:p w14:paraId="5157E792" w14:textId="77777777" w:rsidR="00981ADE" w:rsidRPr="00981ADE" w:rsidRDefault="00981ADE" w:rsidP="00981ADE">
      <w:pPr>
        <w:bidi/>
        <w:spacing w:before="100" w:beforeAutospacing="1" w:after="100" w:afterAutospacing="1" w:line="240" w:lineRule="auto"/>
        <w:outlineLvl w:val="3"/>
        <w:rPr>
          <w:rFonts w:ascii="Times New Roman" w:eastAsia="Times New Roman" w:hAnsi="Times New Roman" w:cs="Times New Roman"/>
          <w:b/>
          <w:bCs/>
          <w:sz w:val="24"/>
          <w:szCs w:val="24"/>
        </w:rPr>
      </w:pPr>
      <w:r w:rsidRPr="00981ADE">
        <w:rPr>
          <w:rFonts w:ascii="Times New Roman" w:eastAsia="Times New Roman" w:hAnsi="Times New Roman" w:cs="Times New Roman"/>
          <w:b/>
          <w:bCs/>
          <w:sz w:val="24"/>
          <w:szCs w:val="24"/>
          <w:rtl/>
        </w:rPr>
        <w:t>تفاصيل المهمة</w:t>
      </w:r>
    </w:p>
    <w:p w14:paraId="345BB889" w14:textId="77777777" w:rsidR="00981ADE" w:rsidRPr="00981ADE" w:rsidRDefault="00981ADE" w:rsidP="00981ADE">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تقييم الرسالتين</w:t>
      </w:r>
      <w:r w:rsidRPr="00981ADE">
        <w:rPr>
          <w:rFonts w:ascii="Times New Roman" w:eastAsia="Times New Roman" w:hAnsi="Times New Roman" w:cs="Times New Roman"/>
          <w:sz w:val="24"/>
          <w:szCs w:val="24"/>
        </w:rPr>
        <w:t xml:space="preserve">: </w:t>
      </w:r>
      <w:r w:rsidRPr="00981ADE">
        <w:rPr>
          <w:rFonts w:ascii="Times New Roman" w:eastAsia="Times New Roman" w:hAnsi="Times New Roman" w:cs="Times New Roman"/>
          <w:sz w:val="24"/>
          <w:szCs w:val="24"/>
          <w:rtl/>
        </w:rPr>
        <w:t>تم تقييم الرسالتين بناءً على وضوح النتائج واستخدام الوسائل البصرية مثل الجداول والرسوم البيانية</w:t>
      </w:r>
      <w:r w:rsidRPr="00981ADE">
        <w:rPr>
          <w:rFonts w:ascii="Times New Roman" w:eastAsia="Times New Roman" w:hAnsi="Times New Roman" w:cs="Times New Roman"/>
          <w:sz w:val="24"/>
          <w:szCs w:val="24"/>
        </w:rPr>
        <w:t>.</w:t>
      </w:r>
    </w:p>
    <w:p w14:paraId="3DC33A35" w14:textId="77777777" w:rsidR="00981ADE" w:rsidRPr="00981ADE" w:rsidRDefault="00981ADE" w:rsidP="00981ADE">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التركيز على عرض البيانات</w:t>
      </w:r>
      <w:r w:rsidRPr="00981ADE">
        <w:rPr>
          <w:rFonts w:ascii="Times New Roman" w:eastAsia="Times New Roman" w:hAnsi="Times New Roman" w:cs="Times New Roman"/>
          <w:sz w:val="24"/>
          <w:szCs w:val="24"/>
        </w:rPr>
        <w:t xml:space="preserve">: </w:t>
      </w:r>
      <w:r w:rsidRPr="00981ADE">
        <w:rPr>
          <w:rFonts w:ascii="Times New Roman" w:eastAsia="Times New Roman" w:hAnsi="Times New Roman" w:cs="Times New Roman"/>
          <w:sz w:val="24"/>
          <w:szCs w:val="24"/>
          <w:rtl/>
        </w:rPr>
        <w:t>تم التأكيد على أهمية تقديم البيانات بطريقة واضحة ومنظمة، مما يسهل فهم النتائج واستنتاجات البحث</w:t>
      </w:r>
      <w:r w:rsidRPr="00981ADE">
        <w:rPr>
          <w:rFonts w:ascii="Times New Roman" w:eastAsia="Times New Roman" w:hAnsi="Times New Roman" w:cs="Times New Roman"/>
          <w:sz w:val="24"/>
          <w:szCs w:val="24"/>
        </w:rPr>
        <w:t>.</w:t>
      </w:r>
    </w:p>
    <w:p w14:paraId="059CE650" w14:textId="77777777" w:rsidR="00981ADE" w:rsidRPr="00981ADE" w:rsidRDefault="00981ADE" w:rsidP="00981ADE">
      <w:pPr>
        <w:bidi/>
        <w:spacing w:before="100" w:beforeAutospacing="1" w:after="100" w:afterAutospacing="1" w:line="240" w:lineRule="auto"/>
        <w:outlineLvl w:val="3"/>
        <w:rPr>
          <w:rFonts w:ascii="Times New Roman" w:eastAsia="Times New Roman" w:hAnsi="Times New Roman" w:cs="Times New Roman"/>
          <w:b/>
          <w:bCs/>
          <w:sz w:val="24"/>
          <w:szCs w:val="24"/>
        </w:rPr>
      </w:pPr>
      <w:r w:rsidRPr="00981ADE">
        <w:rPr>
          <w:rFonts w:ascii="Times New Roman" w:eastAsia="Times New Roman" w:hAnsi="Times New Roman" w:cs="Times New Roman"/>
          <w:b/>
          <w:bCs/>
          <w:sz w:val="24"/>
          <w:szCs w:val="24"/>
          <w:rtl/>
        </w:rPr>
        <w:t>ملاحظات حول الرسالتين</w:t>
      </w:r>
    </w:p>
    <w:p w14:paraId="6F3C437B" w14:textId="77777777" w:rsidR="00981ADE" w:rsidRPr="00981ADE" w:rsidRDefault="00981ADE" w:rsidP="00981AD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وضوح النتائج</w:t>
      </w:r>
      <w:r w:rsidRPr="00981ADE">
        <w:rPr>
          <w:rFonts w:ascii="Times New Roman" w:eastAsia="Times New Roman" w:hAnsi="Times New Roman" w:cs="Times New Roman"/>
          <w:sz w:val="24"/>
          <w:szCs w:val="24"/>
        </w:rPr>
        <w:t>:</w:t>
      </w:r>
    </w:p>
    <w:p w14:paraId="75F5BD44" w14:textId="77777777"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تم عرض النتائج بشكل واضح ومفصل، مما ساعد في فهم النقاط الرئيسية. استخدمت العناوين الفرعية بفعالية لتوجيه القارئ</w:t>
      </w:r>
      <w:r w:rsidRPr="00981ADE">
        <w:rPr>
          <w:rFonts w:ascii="Times New Roman" w:eastAsia="Times New Roman" w:hAnsi="Times New Roman" w:cs="Times New Roman"/>
          <w:sz w:val="24"/>
          <w:szCs w:val="24"/>
        </w:rPr>
        <w:t>.</w:t>
      </w:r>
    </w:p>
    <w:p w14:paraId="6F6AD602" w14:textId="77777777"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بعض النتائج كانت بحاجة إلى مزيد من التفسير لتكون أكثر وضوحًا</w:t>
      </w:r>
      <w:r w:rsidRPr="00981ADE">
        <w:rPr>
          <w:rFonts w:ascii="Times New Roman" w:eastAsia="Times New Roman" w:hAnsi="Times New Roman" w:cs="Times New Roman"/>
          <w:sz w:val="24"/>
          <w:szCs w:val="24"/>
        </w:rPr>
        <w:t>.</w:t>
      </w:r>
    </w:p>
    <w:p w14:paraId="70A0F1C0" w14:textId="77777777" w:rsidR="00981ADE" w:rsidRPr="00981ADE" w:rsidRDefault="00981ADE" w:rsidP="00981AD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استخدام الوسائل البصرية</w:t>
      </w:r>
      <w:r w:rsidRPr="00981ADE">
        <w:rPr>
          <w:rFonts w:ascii="Times New Roman" w:eastAsia="Times New Roman" w:hAnsi="Times New Roman" w:cs="Times New Roman"/>
          <w:sz w:val="24"/>
          <w:szCs w:val="24"/>
        </w:rPr>
        <w:t>:</w:t>
      </w:r>
    </w:p>
    <w:p w14:paraId="696749A9" w14:textId="77777777"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تم استخدام الوسائل البصرية بشكل جيد، حيث كانت الجداول والرسوم البيانية تعزز الفهم وتوضح البيانات بشكل جذاب</w:t>
      </w:r>
      <w:r w:rsidRPr="00981ADE">
        <w:rPr>
          <w:rFonts w:ascii="Times New Roman" w:eastAsia="Times New Roman" w:hAnsi="Times New Roman" w:cs="Times New Roman"/>
          <w:sz w:val="24"/>
          <w:szCs w:val="24"/>
        </w:rPr>
        <w:t>.</w:t>
      </w:r>
    </w:p>
    <w:p w14:paraId="3A81BC6D" w14:textId="77777777"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يُنصح بتحسين بعض الرسوم البيانية لتكون أكثر وضوحًا، مع إضافة توضيحات للمعاني وراء الأرقام</w:t>
      </w:r>
      <w:r w:rsidRPr="00981ADE">
        <w:rPr>
          <w:rFonts w:ascii="Times New Roman" w:eastAsia="Times New Roman" w:hAnsi="Times New Roman" w:cs="Times New Roman"/>
          <w:sz w:val="24"/>
          <w:szCs w:val="24"/>
        </w:rPr>
        <w:t>.</w:t>
      </w:r>
    </w:p>
    <w:p w14:paraId="1E2667E2" w14:textId="77777777" w:rsidR="00981ADE" w:rsidRPr="00981ADE" w:rsidRDefault="00981ADE" w:rsidP="00981AD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تقديم رابط</w:t>
      </w:r>
      <w:r w:rsidRPr="00981ADE">
        <w:rPr>
          <w:rFonts w:ascii="Times New Roman" w:eastAsia="Times New Roman" w:hAnsi="Times New Roman" w:cs="Times New Roman"/>
          <w:sz w:val="24"/>
          <w:szCs w:val="24"/>
        </w:rPr>
        <w:t>:</w:t>
      </w:r>
    </w:p>
    <w:p w14:paraId="426C0B1D" w14:textId="1D481909"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 xml:space="preserve">تم تقديم رابط للرسالتين، مما يسهل على </w:t>
      </w:r>
      <w:r>
        <w:rPr>
          <w:rFonts w:ascii="Times New Roman" w:eastAsia="Times New Roman" w:hAnsi="Times New Roman" w:cs="Times New Roman"/>
          <w:sz w:val="24"/>
          <w:szCs w:val="24"/>
          <w:rtl/>
        </w:rPr>
        <w:t>الباحثة</w:t>
      </w:r>
      <w:r w:rsidRPr="00981ADE">
        <w:rPr>
          <w:rFonts w:ascii="Times New Roman" w:eastAsia="Times New Roman" w:hAnsi="Times New Roman" w:cs="Times New Roman"/>
          <w:sz w:val="24"/>
          <w:szCs w:val="24"/>
          <w:rtl/>
        </w:rPr>
        <w:t xml:space="preserve"> الوصول إليهما. هذا يعكس التوجيهات السابقة التي تشير إلى أهمية استخدام الروابط بدلاً من الإرفاق المباشر</w:t>
      </w:r>
      <w:r w:rsidRPr="00981ADE">
        <w:rPr>
          <w:rFonts w:ascii="Times New Roman" w:eastAsia="Times New Roman" w:hAnsi="Times New Roman" w:cs="Times New Roman"/>
          <w:sz w:val="24"/>
          <w:szCs w:val="24"/>
        </w:rPr>
        <w:t>.</w:t>
      </w:r>
    </w:p>
    <w:p w14:paraId="45F33259" w14:textId="77777777" w:rsidR="00981ADE" w:rsidRPr="00981ADE" w:rsidRDefault="00981ADE" w:rsidP="00981ADE">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شرح التفاصيل</w:t>
      </w:r>
      <w:r w:rsidRPr="00981ADE">
        <w:rPr>
          <w:rFonts w:ascii="Times New Roman" w:eastAsia="Times New Roman" w:hAnsi="Times New Roman" w:cs="Times New Roman"/>
          <w:sz w:val="24"/>
          <w:szCs w:val="24"/>
        </w:rPr>
        <w:t>:</w:t>
      </w:r>
    </w:p>
    <w:p w14:paraId="1DDF5FDE" w14:textId="6413CE72" w:rsidR="00981ADE" w:rsidRPr="00981ADE" w:rsidRDefault="00981ADE" w:rsidP="00981ADE">
      <w:pPr>
        <w:numPr>
          <w:ilvl w:val="1"/>
          <w:numId w:val="2"/>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 xml:space="preserve">تم شرح متطلبات المهمة بالتفصيل، بما في ذلك كيفية تقييم النتائج ومراعاة استخدام الوسائل البصرية بشكل فعال. هذا ساعد </w:t>
      </w:r>
      <w:r>
        <w:rPr>
          <w:rFonts w:ascii="Times New Roman" w:eastAsia="Times New Roman" w:hAnsi="Times New Roman" w:cs="Times New Roman"/>
          <w:sz w:val="24"/>
          <w:szCs w:val="24"/>
          <w:rtl/>
        </w:rPr>
        <w:t>الباحثة</w:t>
      </w:r>
      <w:r w:rsidRPr="00981ADE">
        <w:rPr>
          <w:rFonts w:ascii="Times New Roman" w:eastAsia="Times New Roman" w:hAnsi="Times New Roman" w:cs="Times New Roman"/>
          <w:sz w:val="24"/>
          <w:szCs w:val="24"/>
          <w:rtl/>
        </w:rPr>
        <w:t xml:space="preserve"> على فهم المطلوب منه بشكل أفضل</w:t>
      </w:r>
      <w:r w:rsidRPr="00981ADE">
        <w:rPr>
          <w:rFonts w:ascii="Times New Roman" w:eastAsia="Times New Roman" w:hAnsi="Times New Roman" w:cs="Times New Roman"/>
          <w:sz w:val="24"/>
          <w:szCs w:val="24"/>
        </w:rPr>
        <w:t>.</w:t>
      </w:r>
    </w:p>
    <w:p w14:paraId="1D6D91D4" w14:textId="77777777" w:rsidR="00981ADE" w:rsidRPr="00981ADE" w:rsidRDefault="00981ADE" w:rsidP="00981ADE">
      <w:pPr>
        <w:bidi/>
        <w:spacing w:before="100" w:beforeAutospacing="1" w:after="100" w:afterAutospacing="1" w:line="240" w:lineRule="auto"/>
        <w:outlineLvl w:val="3"/>
        <w:rPr>
          <w:rFonts w:ascii="Times New Roman" w:eastAsia="Times New Roman" w:hAnsi="Times New Roman" w:cs="Times New Roman"/>
          <w:b/>
          <w:bCs/>
          <w:sz w:val="24"/>
          <w:szCs w:val="24"/>
        </w:rPr>
      </w:pPr>
      <w:r w:rsidRPr="00981ADE">
        <w:rPr>
          <w:rFonts w:ascii="Times New Roman" w:eastAsia="Times New Roman" w:hAnsi="Times New Roman" w:cs="Times New Roman"/>
          <w:b/>
          <w:bCs/>
          <w:sz w:val="24"/>
          <w:szCs w:val="24"/>
          <w:rtl/>
        </w:rPr>
        <w:t>التوصيات</w:t>
      </w:r>
    </w:p>
    <w:p w14:paraId="0F80451D" w14:textId="77777777" w:rsidR="00981ADE" w:rsidRPr="00981ADE" w:rsidRDefault="00981ADE" w:rsidP="00981ADE">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استمرار تحسين العرض</w:t>
      </w:r>
      <w:r w:rsidRPr="00981ADE">
        <w:rPr>
          <w:rFonts w:ascii="Times New Roman" w:eastAsia="Times New Roman" w:hAnsi="Times New Roman" w:cs="Times New Roman"/>
          <w:sz w:val="24"/>
          <w:szCs w:val="24"/>
        </w:rPr>
        <w:t xml:space="preserve">: </w:t>
      </w:r>
      <w:r w:rsidRPr="00981ADE">
        <w:rPr>
          <w:rFonts w:ascii="Times New Roman" w:eastAsia="Times New Roman" w:hAnsi="Times New Roman" w:cs="Times New Roman"/>
          <w:sz w:val="24"/>
          <w:szCs w:val="24"/>
          <w:rtl/>
        </w:rPr>
        <w:t>يُنصح بأن تستمر الباحثة في تحسين طريقة تقديم النتائج، مع التركيز على الوضوح والدقة</w:t>
      </w:r>
      <w:r w:rsidRPr="00981ADE">
        <w:rPr>
          <w:rFonts w:ascii="Times New Roman" w:eastAsia="Times New Roman" w:hAnsi="Times New Roman" w:cs="Times New Roman"/>
          <w:sz w:val="24"/>
          <w:szCs w:val="24"/>
        </w:rPr>
        <w:t>.</w:t>
      </w:r>
    </w:p>
    <w:p w14:paraId="46E82DDF" w14:textId="4CDF0B98" w:rsidR="00981ADE" w:rsidRPr="00981ADE" w:rsidRDefault="00981ADE" w:rsidP="00981ADE">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b/>
          <w:bCs/>
          <w:sz w:val="24"/>
          <w:szCs w:val="24"/>
          <w:rtl/>
        </w:rPr>
        <w:t>مراجعة التعليقات</w:t>
      </w:r>
      <w:r w:rsidRPr="00981ADE">
        <w:rPr>
          <w:rFonts w:ascii="Times New Roman" w:eastAsia="Times New Roman" w:hAnsi="Times New Roman" w:cs="Times New Roman"/>
          <w:sz w:val="24"/>
          <w:szCs w:val="24"/>
        </w:rPr>
        <w:t xml:space="preserve">: </w:t>
      </w:r>
      <w:r w:rsidRPr="00981ADE">
        <w:rPr>
          <w:rFonts w:ascii="Times New Roman" w:eastAsia="Times New Roman" w:hAnsi="Times New Roman" w:cs="Times New Roman"/>
          <w:sz w:val="24"/>
          <w:szCs w:val="24"/>
          <w:rtl/>
        </w:rPr>
        <w:t xml:space="preserve">يجب على </w:t>
      </w:r>
      <w:r>
        <w:rPr>
          <w:rFonts w:ascii="Times New Roman" w:eastAsia="Times New Roman" w:hAnsi="Times New Roman" w:cs="Times New Roman"/>
          <w:sz w:val="24"/>
          <w:szCs w:val="24"/>
          <w:rtl/>
        </w:rPr>
        <w:t>الباحثة</w:t>
      </w:r>
      <w:r w:rsidRPr="00981ADE">
        <w:rPr>
          <w:rFonts w:ascii="Times New Roman" w:eastAsia="Times New Roman" w:hAnsi="Times New Roman" w:cs="Times New Roman"/>
          <w:sz w:val="24"/>
          <w:szCs w:val="24"/>
          <w:rtl/>
        </w:rPr>
        <w:t xml:space="preserve"> مراجعة التعليقات المقدمة حول الرسالتين لضمان تقديم تقييم شامل وموضوعي</w:t>
      </w:r>
      <w:r w:rsidRPr="00981ADE">
        <w:rPr>
          <w:rFonts w:ascii="Times New Roman" w:eastAsia="Times New Roman" w:hAnsi="Times New Roman" w:cs="Times New Roman"/>
          <w:sz w:val="24"/>
          <w:szCs w:val="24"/>
        </w:rPr>
        <w:t>.</w:t>
      </w:r>
    </w:p>
    <w:p w14:paraId="543490AA" w14:textId="77777777" w:rsidR="00981ADE" w:rsidRPr="00981ADE" w:rsidRDefault="00981ADE" w:rsidP="00981ADE">
      <w:pPr>
        <w:bidi/>
        <w:spacing w:before="100" w:beforeAutospacing="1" w:after="100" w:afterAutospacing="1" w:line="240" w:lineRule="auto"/>
        <w:outlineLvl w:val="3"/>
        <w:rPr>
          <w:rFonts w:ascii="Times New Roman" w:eastAsia="Times New Roman" w:hAnsi="Times New Roman" w:cs="Times New Roman"/>
          <w:b/>
          <w:bCs/>
          <w:sz w:val="24"/>
          <w:szCs w:val="24"/>
        </w:rPr>
      </w:pPr>
      <w:r w:rsidRPr="00981ADE">
        <w:rPr>
          <w:rFonts w:ascii="Times New Roman" w:eastAsia="Times New Roman" w:hAnsi="Times New Roman" w:cs="Times New Roman"/>
          <w:b/>
          <w:bCs/>
          <w:sz w:val="24"/>
          <w:szCs w:val="24"/>
          <w:rtl/>
        </w:rPr>
        <w:t>خاتمة</w:t>
      </w:r>
    </w:p>
    <w:p w14:paraId="7F9E9CA0" w14:textId="77777777" w:rsidR="00981ADE" w:rsidRPr="00981ADE" w:rsidRDefault="00981ADE" w:rsidP="00981ADE">
      <w:pPr>
        <w:bidi/>
        <w:spacing w:before="100" w:beforeAutospacing="1" w:after="100" w:afterAutospacing="1" w:line="240" w:lineRule="auto"/>
        <w:rPr>
          <w:rFonts w:ascii="Times New Roman" w:eastAsia="Times New Roman" w:hAnsi="Times New Roman" w:cs="Times New Roman"/>
          <w:sz w:val="24"/>
          <w:szCs w:val="24"/>
        </w:rPr>
      </w:pPr>
      <w:r w:rsidRPr="00981ADE">
        <w:rPr>
          <w:rFonts w:ascii="Times New Roman" w:eastAsia="Times New Roman" w:hAnsi="Times New Roman" w:cs="Times New Roman"/>
          <w:sz w:val="24"/>
          <w:szCs w:val="24"/>
          <w:rtl/>
        </w:rPr>
        <w:t>تعد هذه المهمة فرصة مهمة للطالب لتطبيق مهارات التقييم والتحليل. إن تقديم الرسالتين بشكل واضح ومفصل يعكس الجهد المبذول من قبل الباحثة، ويؤكد على أهمية عرض البيانات بشكل فعال في الأبحاث الأكاديمية. نأمل أن تستمر الباحثة في الالتزام بهذه المعايير في مهامها المستقبلية</w:t>
      </w:r>
      <w:r w:rsidRPr="00981ADE">
        <w:rPr>
          <w:rFonts w:ascii="Times New Roman" w:eastAsia="Times New Roman" w:hAnsi="Times New Roman" w:cs="Times New Roman"/>
          <w:sz w:val="24"/>
          <w:szCs w:val="24"/>
        </w:rPr>
        <w:t>.</w:t>
      </w:r>
    </w:p>
    <w:p w14:paraId="660C7E11" w14:textId="77777777" w:rsidR="00DC12FC" w:rsidRDefault="00DC12FC" w:rsidP="00981ADE">
      <w:pPr>
        <w:bidi/>
      </w:pPr>
    </w:p>
    <w:sectPr w:rsidR="00DC12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46A8"/>
    <w:multiLevelType w:val="multilevel"/>
    <w:tmpl w:val="9CAE5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551FB7"/>
    <w:multiLevelType w:val="multilevel"/>
    <w:tmpl w:val="BE4AC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12516"/>
    <w:multiLevelType w:val="multilevel"/>
    <w:tmpl w:val="DBFA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0044966">
    <w:abstractNumId w:val="2"/>
  </w:num>
  <w:num w:numId="2" w16cid:durableId="941646406">
    <w:abstractNumId w:val="0"/>
  </w:num>
  <w:num w:numId="3" w16cid:durableId="587616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NTQzMTAwMDUwM7dU0lEKTi0uzszPAykwrAUAGrKBxSwAAAA="/>
  </w:docVars>
  <w:rsids>
    <w:rsidRoot w:val="00981ADE"/>
    <w:rsid w:val="00876637"/>
    <w:rsid w:val="00981ADE"/>
    <w:rsid w:val="00DC12FC"/>
    <w:rsid w:val="00FA56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4299C"/>
  <w15:chartTrackingRefBased/>
  <w15:docId w15:val="{9ECCB337-7C0E-43F6-A2AE-78EBEACE8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AD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81AD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81AD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981AD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81AD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81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D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81AD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981AD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981AD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81AD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81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ADE"/>
    <w:rPr>
      <w:rFonts w:eastAsiaTheme="majorEastAsia" w:cstheme="majorBidi"/>
      <w:color w:val="272727" w:themeColor="text1" w:themeTint="D8"/>
    </w:rPr>
  </w:style>
  <w:style w:type="paragraph" w:styleId="Title">
    <w:name w:val="Title"/>
    <w:basedOn w:val="Normal"/>
    <w:next w:val="Normal"/>
    <w:link w:val="TitleChar"/>
    <w:uiPriority w:val="10"/>
    <w:qFormat/>
    <w:rsid w:val="00981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A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A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1ADE"/>
    <w:rPr>
      <w:i/>
      <w:iCs/>
      <w:color w:val="404040" w:themeColor="text1" w:themeTint="BF"/>
    </w:rPr>
  </w:style>
  <w:style w:type="paragraph" w:styleId="ListParagraph">
    <w:name w:val="List Paragraph"/>
    <w:basedOn w:val="Normal"/>
    <w:uiPriority w:val="34"/>
    <w:qFormat/>
    <w:rsid w:val="00981ADE"/>
    <w:pPr>
      <w:ind w:left="720"/>
      <w:contextualSpacing/>
    </w:pPr>
  </w:style>
  <w:style w:type="character" w:styleId="IntenseEmphasis">
    <w:name w:val="Intense Emphasis"/>
    <w:basedOn w:val="DefaultParagraphFont"/>
    <w:uiPriority w:val="21"/>
    <w:qFormat/>
    <w:rsid w:val="00981ADE"/>
    <w:rPr>
      <w:i/>
      <w:iCs/>
      <w:color w:val="365F91" w:themeColor="accent1" w:themeShade="BF"/>
    </w:rPr>
  </w:style>
  <w:style w:type="paragraph" w:styleId="IntenseQuote">
    <w:name w:val="Intense Quote"/>
    <w:basedOn w:val="Normal"/>
    <w:next w:val="Normal"/>
    <w:link w:val="IntenseQuoteChar"/>
    <w:uiPriority w:val="30"/>
    <w:qFormat/>
    <w:rsid w:val="00981AD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81ADE"/>
    <w:rPr>
      <w:i/>
      <w:iCs/>
      <w:color w:val="365F91" w:themeColor="accent1" w:themeShade="BF"/>
    </w:rPr>
  </w:style>
  <w:style w:type="character" w:styleId="IntenseReference">
    <w:name w:val="Intense Reference"/>
    <w:basedOn w:val="DefaultParagraphFont"/>
    <w:uiPriority w:val="32"/>
    <w:qFormat/>
    <w:rsid w:val="00981ADE"/>
    <w:rPr>
      <w:b/>
      <w:bCs/>
      <w:smallCaps/>
      <w:color w:val="365F91" w:themeColor="accent1" w:themeShade="BF"/>
      <w:spacing w:val="5"/>
    </w:rPr>
  </w:style>
  <w:style w:type="paragraph" w:styleId="NormalWeb">
    <w:name w:val="Normal (Web)"/>
    <w:basedOn w:val="Normal"/>
    <w:uiPriority w:val="99"/>
    <w:semiHidden/>
    <w:unhideWhenUsed/>
    <w:rsid w:val="00981A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81A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03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1494</Characters>
  <Application>Microsoft Office Word</Application>
  <DocSecurity>0</DocSecurity>
  <Lines>12</Lines>
  <Paragraphs>3</Paragraphs>
  <ScaleCrop>false</ScaleCrop>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1</cp:revision>
  <dcterms:created xsi:type="dcterms:W3CDTF">2024-11-15T13:40:00Z</dcterms:created>
  <dcterms:modified xsi:type="dcterms:W3CDTF">2024-11-15T13:41:00Z</dcterms:modified>
</cp:coreProperties>
</file>