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34ED3" w14:textId="577D6E93" w:rsidR="00601A69" w:rsidRPr="004C071B" w:rsidRDefault="00601A69" w:rsidP="00601A69">
      <w:pPr>
        <w:pStyle w:val="NoSpacing"/>
        <w:spacing w:before="1540" w:after="240"/>
        <w:rPr>
          <w:rFonts w:asciiTheme="minorBidi" w:hAnsiTheme="minorBidi"/>
          <w:color w:val="4472C4" w:themeColor="accent1"/>
        </w:rPr>
      </w:pPr>
      <w:r w:rsidRPr="004C071B">
        <w:rPr>
          <w:rFonts w:asciiTheme="minorBidi" w:hAnsiTheme="minorBidi"/>
          <w:noProof/>
          <w14:ligatures w14:val="standardContextual"/>
        </w:rPr>
        <mc:AlternateContent>
          <mc:Choice Requires="wps">
            <w:drawing>
              <wp:anchor distT="0" distB="0" distL="114300" distR="114300" simplePos="0" relativeHeight="251659264" behindDoc="0" locked="0" layoutInCell="1" allowOverlap="1" wp14:anchorId="754C4C64" wp14:editId="00FEC107">
                <wp:simplePos x="0" y="0"/>
                <wp:positionH relativeFrom="column">
                  <wp:posOffset>3818299</wp:posOffset>
                </wp:positionH>
                <wp:positionV relativeFrom="paragraph">
                  <wp:posOffset>-262550</wp:posOffset>
                </wp:positionV>
                <wp:extent cx="1883121" cy="1113576"/>
                <wp:effectExtent l="0" t="0" r="3175" b="0"/>
                <wp:wrapNone/>
                <wp:docPr id="754116465" name="Text Box 1"/>
                <wp:cNvGraphicFramePr/>
                <a:graphic xmlns:a="http://schemas.openxmlformats.org/drawingml/2006/main">
                  <a:graphicData uri="http://schemas.microsoft.com/office/word/2010/wordprocessingShape">
                    <wps:wsp>
                      <wps:cNvSpPr txBox="1"/>
                      <wps:spPr>
                        <a:xfrm>
                          <a:off x="0" y="0"/>
                          <a:ext cx="1883121" cy="1113576"/>
                        </a:xfrm>
                        <a:prstGeom prst="rect">
                          <a:avLst/>
                        </a:prstGeom>
                        <a:solidFill>
                          <a:schemeClr val="lt1"/>
                        </a:solidFill>
                        <a:ln w="6350">
                          <a:noFill/>
                        </a:ln>
                      </wps:spPr>
                      <wps:txbx>
                        <w:txbxContent>
                          <w:p w14:paraId="3BC5F604" w14:textId="1C63162F" w:rsidR="008524FB" w:rsidRPr="00D944AB" w:rsidRDefault="008524FB">
                            <w:pPr>
                              <w:rPr>
                                <w:b/>
                                <w:bCs/>
                                <w:sz w:val="28"/>
                                <w:szCs w:val="28"/>
                                <w:rtl/>
                              </w:rPr>
                            </w:pPr>
                            <w:r w:rsidRPr="00D944AB">
                              <w:rPr>
                                <w:rFonts w:hint="cs"/>
                                <w:b/>
                                <w:bCs/>
                                <w:sz w:val="28"/>
                                <w:szCs w:val="28"/>
                                <w:rtl/>
                              </w:rPr>
                              <w:t>جامعة ميدأوشن</w:t>
                            </w:r>
                          </w:p>
                          <w:p w14:paraId="3A839F48" w14:textId="303094A9" w:rsidR="008524FB" w:rsidRPr="00D944AB" w:rsidRDefault="008524FB">
                            <w:pPr>
                              <w:rPr>
                                <w:b/>
                                <w:bCs/>
                                <w:sz w:val="28"/>
                                <w:szCs w:val="28"/>
                                <w:rtl/>
                              </w:rPr>
                            </w:pPr>
                            <w:r w:rsidRPr="00D944AB">
                              <w:rPr>
                                <w:rFonts w:hint="cs"/>
                                <w:b/>
                                <w:bCs/>
                                <w:sz w:val="28"/>
                                <w:szCs w:val="28"/>
                                <w:rtl/>
                              </w:rPr>
                              <w:t>كلية الإدارة</w:t>
                            </w:r>
                          </w:p>
                          <w:p w14:paraId="41CB1F50" w14:textId="2A30CCF7" w:rsidR="008524FB" w:rsidRPr="00D944AB" w:rsidRDefault="008524FB">
                            <w:pPr>
                              <w:rPr>
                                <w:b/>
                                <w:bCs/>
                                <w:sz w:val="28"/>
                                <w:szCs w:val="28"/>
                                <w:rtl/>
                              </w:rPr>
                            </w:pPr>
                            <w:r w:rsidRPr="00D944AB">
                              <w:rPr>
                                <w:rFonts w:hint="cs"/>
                                <w:b/>
                                <w:bCs/>
                                <w:sz w:val="28"/>
                                <w:szCs w:val="28"/>
                                <w:rtl/>
                              </w:rPr>
                              <w:t>قسم: إدارة الشاريع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4C4C64" id="_x0000_t202" coordsize="21600,21600" o:spt="202" path="m,l,21600r21600,l21600,xe">
                <v:stroke joinstyle="miter"/>
                <v:path gradientshapeok="t" o:connecttype="rect"/>
              </v:shapetype>
              <v:shape id="Text Box 1" o:spid="_x0000_s1026" type="#_x0000_t202" style="position:absolute;left:0;text-align:left;margin-left:300.65pt;margin-top:-20.65pt;width:148.3pt;height:87.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kTpSAIAAIIEAAAOAAAAZHJzL2Uyb0RvYy54bWysVE2P2jAQvVfqf7B8LyF8NyKsKCuqSmh3&#10;Jaj2bBwbIjke1zYk9Nd37ASWbnuqenHsmfHzzHszmT80lSJnYV0JOqdpr0+J0ByKUh9y+n23/jSj&#10;xHmmC6ZAi5xehKMPi48f5rXJxACOoAphCYJol9Ump0fvTZYkjh9FxVwPjNDolGAr5vFoD0lhWY3o&#10;lUoG/f4kqcEWxgIXzqH1sXXSRcSXUnD/LKUTnqicYm4+rjau+7AmiznLDpaZY8m7NNg/ZFGxUuOj&#10;N6hH5hk52fIPqKrkFhxI3+NQJSBlyUWsAatJ+++q2R6ZEbEWJMeZG03u/8Hyp/OLJWWR0+l4lKaT&#10;0WRMiWYVSrUTjSdfoCFpYKk2LsPgrcFw36AZ1b7aHRpD8Y20VfhiWQT9yPflxnEA4+HSbDZMBykl&#10;HH1pmg7H00nASd6uG+v8VwEVCZucWhQxcsvOG+fb0GtIeM2BKot1qVQ8hMYRK2XJmaHkysckEfy3&#10;KKVJndPJcNyPwBrC9RZZacwlFNsWFXa+2TcdA3soLkiAhbaRnOHrEpPcMOdfmMXOwZpxGvwzLlIB&#10;PgLdjpIj2J9/s4d4FBS9lNTYiTl1P07MCkrUN41Sf05Ho9C68TAaTwd4sPee/b1Hn6oVYOXIMGYX&#10;tyHeq6tVWqhecWiW4VV0Mc3x7Zz663bl2/nAoeNiuYxB2KyG+Y3eGh6gA9NBgl3zyqzpdPIo8RNc&#10;e5Zl7+RqY8NNDcuTB1lGLQPBLasd79josRu6oQyTdH+OUW+/jsUvAAAA//8DAFBLAwQUAAYACAAA&#10;ACEAMt0GY+IAAAALAQAADwAAAGRycy9kb3ducmV2LnhtbEyPy07DMBBF90j8gzVIbFDrhJQ+QpwK&#10;IaASOxoeYufGQxIRj6PYTcLfM13BbkZzdOfcbDvZVgzY+8aRgngegUAqnWmoUvBaPM7WIHzQZHTr&#10;CBX8oIdtfn6W6dS4kV5w2IdKcAj5VCuoQ+hSKX1Zo9V+7jokvn253urAa19J0+uRw20rr6NoKa1u&#10;iD/UusP7Gsvv/dEq+LyqPp799PQ2JjdJ97AbitW7KZS6vJjubkEEnMIfDCd9VoecnQ7uSMaLVsEy&#10;ihNGFcwWp4GJ9Wa1AXFgNFnEIPNM/u+Q/wIAAP//AwBQSwECLQAUAAYACAAAACEAtoM4kv4AAADh&#10;AQAAEwAAAAAAAAAAAAAAAAAAAAAAW0NvbnRlbnRfVHlwZXNdLnhtbFBLAQItABQABgAIAAAAIQA4&#10;/SH/1gAAAJQBAAALAAAAAAAAAAAAAAAAAC8BAABfcmVscy8ucmVsc1BLAQItABQABgAIAAAAIQBH&#10;9kTpSAIAAIIEAAAOAAAAAAAAAAAAAAAAAC4CAABkcnMvZTJvRG9jLnhtbFBLAQItABQABgAIAAAA&#10;IQAy3QZj4gAAAAsBAAAPAAAAAAAAAAAAAAAAAKIEAABkcnMvZG93bnJldi54bWxQSwUGAAAAAAQA&#10;BADzAAAAsQUAAAAA&#10;" fillcolor="white [3201]" stroked="f" strokeweight=".5pt">
                <v:textbox>
                  <w:txbxContent>
                    <w:p w14:paraId="3BC5F604" w14:textId="1C63162F" w:rsidR="008524FB" w:rsidRPr="00D944AB" w:rsidRDefault="008524FB">
                      <w:pPr>
                        <w:rPr>
                          <w:b/>
                          <w:bCs/>
                          <w:sz w:val="28"/>
                          <w:szCs w:val="28"/>
                          <w:rtl/>
                        </w:rPr>
                      </w:pPr>
                      <w:r w:rsidRPr="00D944AB">
                        <w:rPr>
                          <w:rFonts w:hint="cs"/>
                          <w:b/>
                          <w:bCs/>
                          <w:sz w:val="28"/>
                          <w:szCs w:val="28"/>
                          <w:rtl/>
                        </w:rPr>
                        <w:t>جامعة ميدأوشن</w:t>
                      </w:r>
                    </w:p>
                    <w:p w14:paraId="3A839F48" w14:textId="303094A9" w:rsidR="008524FB" w:rsidRPr="00D944AB" w:rsidRDefault="008524FB">
                      <w:pPr>
                        <w:rPr>
                          <w:b/>
                          <w:bCs/>
                          <w:sz w:val="28"/>
                          <w:szCs w:val="28"/>
                          <w:rtl/>
                        </w:rPr>
                      </w:pPr>
                      <w:r w:rsidRPr="00D944AB">
                        <w:rPr>
                          <w:rFonts w:hint="cs"/>
                          <w:b/>
                          <w:bCs/>
                          <w:sz w:val="28"/>
                          <w:szCs w:val="28"/>
                          <w:rtl/>
                        </w:rPr>
                        <w:t>كلية الإدارة</w:t>
                      </w:r>
                    </w:p>
                    <w:p w14:paraId="41CB1F50" w14:textId="2A30CCF7" w:rsidR="008524FB" w:rsidRPr="00D944AB" w:rsidRDefault="008524FB">
                      <w:pPr>
                        <w:rPr>
                          <w:b/>
                          <w:bCs/>
                          <w:sz w:val="28"/>
                          <w:szCs w:val="28"/>
                          <w:rtl/>
                        </w:rPr>
                      </w:pPr>
                      <w:r w:rsidRPr="00D944AB">
                        <w:rPr>
                          <w:rFonts w:hint="cs"/>
                          <w:b/>
                          <w:bCs/>
                          <w:sz w:val="28"/>
                          <w:szCs w:val="28"/>
                          <w:rtl/>
                        </w:rPr>
                        <w:t>قسم: إدارة الشاريع</w:t>
                      </w:r>
                    </w:p>
                  </w:txbxContent>
                </v:textbox>
              </v:shape>
            </w:pict>
          </mc:Fallback>
        </mc:AlternateContent>
      </w:r>
      <w:r w:rsidRPr="004C071B">
        <w:rPr>
          <w:rFonts w:asciiTheme="minorBidi" w:hAnsiTheme="minorBidi"/>
          <w:noProof/>
          <w14:ligatures w14:val="standardContextual"/>
        </w:rPr>
        <mc:AlternateContent>
          <mc:Choice Requires="wps">
            <w:drawing>
              <wp:anchor distT="0" distB="0" distL="114300" distR="114300" simplePos="0" relativeHeight="251661312" behindDoc="0" locked="0" layoutInCell="1" allowOverlap="1" wp14:anchorId="30BF1610" wp14:editId="2DBE24EB">
                <wp:simplePos x="0" y="0"/>
                <wp:positionH relativeFrom="column">
                  <wp:posOffset>-166735</wp:posOffset>
                </wp:positionH>
                <wp:positionV relativeFrom="paragraph">
                  <wp:posOffset>-155418</wp:posOffset>
                </wp:positionV>
                <wp:extent cx="1883121" cy="751438"/>
                <wp:effectExtent l="0" t="0" r="3175" b="0"/>
                <wp:wrapNone/>
                <wp:docPr id="971057171" name="Text Box 1"/>
                <wp:cNvGraphicFramePr/>
                <a:graphic xmlns:a="http://schemas.openxmlformats.org/drawingml/2006/main">
                  <a:graphicData uri="http://schemas.microsoft.com/office/word/2010/wordprocessingShape">
                    <wps:wsp>
                      <wps:cNvSpPr txBox="1"/>
                      <wps:spPr>
                        <a:xfrm>
                          <a:off x="0" y="0"/>
                          <a:ext cx="1883121" cy="751438"/>
                        </a:xfrm>
                        <a:prstGeom prst="rect">
                          <a:avLst/>
                        </a:prstGeom>
                        <a:solidFill>
                          <a:schemeClr val="lt1"/>
                        </a:solidFill>
                        <a:ln w="6350">
                          <a:noFill/>
                        </a:ln>
                      </wps:spPr>
                      <wps:txbx>
                        <w:txbxContent>
                          <w:p w14:paraId="2B2035A4" w14:textId="77777777" w:rsidR="008524FB" w:rsidRDefault="008524FB" w:rsidP="00601A69">
                            <w:r>
                              <w:rPr>
                                <w:noProof/>
                              </w:rPr>
                              <w:drawing>
                                <wp:inline distT="0" distB="0" distL="0" distR="0" wp14:anchorId="335C9B68" wp14:editId="02C2BF13">
                                  <wp:extent cx="1693545" cy="635294"/>
                                  <wp:effectExtent l="0" t="0" r="1905" b="0"/>
                                  <wp:docPr id="13689504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27590" b="26750"/>
                                          <a:stretch/>
                                        </pic:blipFill>
                                        <pic:spPr bwMode="auto">
                                          <a:xfrm>
                                            <a:off x="0" y="0"/>
                                            <a:ext cx="1693545" cy="63529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0BF1610" id="_x0000_s1027" type="#_x0000_t202" style="position:absolute;left:0;text-align:left;margin-left:-13.15pt;margin-top:-12.25pt;width:148.3pt;height:5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siPSgIAAIgEAAAOAAAAZHJzL2Uyb0RvYy54bWysVEuP2jAQvlfqf7B8L0l4LGxEWFFWVJXQ&#10;7kpQ7dk4NkRyPK5tSOiv79gBlt32VPXieB7+ZuabmUwf2lqRo7CuAl3QrJdSIjSHstK7gv7YLL9M&#10;KHGe6ZIp0KKgJ+How+zzp2ljctGHPahSWIIg2uWNKejee5MnieN7UTPXAyM0GiXYmnkU7S4pLWsQ&#10;vVZJP03vkgZsaSxw4RxqHzsjnUV8KQX3z1I64YkqKObm42njuQ1nMpuyfGeZ2Vf8nAb7hyxqVmkM&#10;eoV6ZJ6Rg63+gKorbsGB9D0OdQJSVlzEGrCaLP1QzXrPjIi1IDnOXGly/w+WPx1fLKnKgt6Ps3Q0&#10;zsYZJZrV2KqNaD35Ci3JAkuNcTk6rw26+xbV2O2L3qEyFN9KW4cvlkXQjnyfrhwHMB4eTSaDrI9B&#10;ONrGo2w4mASY5O21sc5/E1CTcCmoxR5Gatlx5XznenEJwRyoqlxWSkUhzI1YKEuODDuufMwRwd95&#10;KU2agt4NRmkE1hCed8hKYy6h1q6mcPPtto0MXevdQnlCGix04+QMX1aY64o5/8Iszg9Wjjvhn/GQ&#10;CjAWnG+U7MH++ps++GNb0UpJg/NYUPfzwKygRH3X2PD7bDgMAxyF4WjcR8HeWra3Fn2oF4AEIM+Y&#10;XbwGf68uWmmhfsXVmYeoaGKaY+yC+st14bstwdXjYj6PTjiyhvmVXhseoAPhoROb9pVZc26Xx0Y/&#10;wWVyWf6ha51veKlhfvAgq9jSwHPH6pl+HPc4FOfVDPt0K0evtx/I7DcAAAD//wMAUEsDBBQABgAI&#10;AAAAIQAsn2hx4QAAAAoBAAAPAAAAZHJzL2Rvd25yZXYueG1sTI/LTsMwEEX3SPyDNUhsUOuQ0Ach&#10;ToUQD4ldmwJi58ZDEhGPo9hNwt8zXcFuHkd3zmSbybZiwN43jhRczyMQSKUzDVUK9sXTbA3CB01G&#10;t45QwQ962OTnZ5lOjRtpi8MuVIJDyKdaQR1Cl0rpyxqt9nPXIfHuy/VWB277SppejxxuWxlH0VJa&#10;3RBfqHWHDzWW37ujVfB5VX28+un5bUwWSff4MhSrd1ModXkx3d+BCDiFPxhO+qwOOTsd3JGMF62C&#10;WbxMGD0VNwsQTMSriCcHBbfJGmSeyf8v5L8AAAD//wMAUEsBAi0AFAAGAAgAAAAhALaDOJL+AAAA&#10;4QEAABMAAAAAAAAAAAAAAAAAAAAAAFtDb250ZW50X1R5cGVzXS54bWxQSwECLQAUAAYACAAAACEA&#10;OP0h/9YAAACUAQAACwAAAAAAAAAAAAAAAAAvAQAAX3JlbHMvLnJlbHNQSwECLQAUAAYACAAAACEA&#10;jZ7Ij0oCAACIBAAADgAAAAAAAAAAAAAAAAAuAgAAZHJzL2Uyb0RvYy54bWxQSwECLQAUAAYACAAA&#10;ACEALJ9oceEAAAAKAQAADwAAAAAAAAAAAAAAAACkBAAAZHJzL2Rvd25yZXYueG1sUEsFBgAAAAAE&#10;AAQA8wAAALIFAAAAAA==&#10;" fillcolor="white [3201]" stroked="f" strokeweight=".5pt">
                <v:textbox>
                  <w:txbxContent>
                    <w:p w14:paraId="2B2035A4" w14:textId="77777777" w:rsidR="008524FB" w:rsidRDefault="008524FB" w:rsidP="00601A69">
                      <w:r>
                        <w:rPr>
                          <w:noProof/>
                        </w:rPr>
                        <w:drawing>
                          <wp:inline distT="0" distB="0" distL="0" distR="0" wp14:anchorId="335C9B68" wp14:editId="02C2BF13">
                            <wp:extent cx="1693545" cy="635294"/>
                            <wp:effectExtent l="0" t="0" r="1905" b="0"/>
                            <wp:docPr id="13689504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for a university&#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27590" b="26750"/>
                                    <a:stretch/>
                                  </pic:blipFill>
                                  <pic:spPr bwMode="auto">
                                    <a:xfrm>
                                      <a:off x="0" y="0"/>
                                      <a:ext cx="1693545" cy="63529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57F98C8" w14:textId="0207D18D" w:rsidR="00561AA4" w:rsidRDefault="00651F16" w:rsidP="000A0913">
      <w:pPr>
        <w:jc w:val="center"/>
        <w:rPr>
          <w:rFonts w:ascii="Simplified Arabic" w:eastAsia="Calibri" w:hAnsi="Simplified Arabic" w:cs="Simplified Arabic"/>
          <w:b/>
          <w:bCs/>
          <w:sz w:val="40"/>
          <w:szCs w:val="40"/>
          <w:rtl/>
        </w:rPr>
      </w:pPr>
      <w:r w:rsidRPr="004C071B">
        <w:rPr>
          <w:rFonts w:asciiTheme="minorBidi" w:hAnsiTheme="minorBidi"/>
          <w:noProof/>
        </w:rPr>
        <mc:AlternateContent>
          <mc:Choice Requires="wps">
            <w:drawing>
              <wp:anchor distT="0" distB="0" distL="114300" distR="114300" simplePos="0" relativeHeight="251663360" behindDoc="0" locked="0" layoutInCell="1" allowOverlap="1" wp14:anchorId="333E52B6" wp14:editId="52D85110">
                <wp:simplePos x="0" y="0"/>
                <wp:positionH relativeFrom="margin">
                  <wp:posOffset>-3810</wp:posOffset>
                </wp:positionH>
                <wp:positionV relativeFrom="paragraph">
                  <wp:posOffset>526415</wp:posOffset>
                </wp:positionV>
                <wp:extent cx="5440680" cy="7421880"/>
                <wp:effectExtent l="0" t="0" r="0" b="7620"/>
                <wp:wrapNone/>
                <wp:docPr id="86658580" name="Text Box 1"/>
                <wp:cNvGraphicFramePr/>
                <a:graphic xmlns:a="http://schemas.openxmlformats.org/drawingml/2006/main">
                  <a:graphicData uri="http://schemas.microsoft.com/office/word/2010/wordprocessingShape">
                    <wps:wsp>
                      <wps:cNvSpPr txBox="1"/>
                      <wps:spPr>
                        <a:xfrm>
                          <a:off x="0" y="0"/>
                          <a:ext cx="5440680" cy="7421880"/>
                        </a:xfrm>
                        <a:prstGeom prst="rect">
                          <a:avLst/>
                        </a:prstGeom>
                        <a:noFill/>
                        <a:ln w="6350">
                          <a:noFill/>
                        </a:ln>
                      </wps:spPr>
                      <wps:txbx>
                        <w:txbxContent>
                          <w:p w14:paraId="5E2E0EAB" w14:textId="439483D2" w:rsidR="008524FB" w:rsidRPr="00745D9D" w:rsidRDefault="008524FB" w:rsidP="00D53964">
                            <w:pPr>
                              <w:spacing w:after="120"/>
                              <w:ind w:right="115"/>
                              <w:jc w:val="center"/>
                              <w:rPr>
                                <w:rFonts w:ascii="Arial" w:eastAsia="Arial" w:hAnsi="Arial" w:cs="Arial"/>
                                <w:b/>
                                <w:bCs/>
                                <w:sz w:val="40"/>
                                <w:szCs w:val="40"/>
                              </w:rPr>
                            </w:pPr>
                            <w:r w:rsidRPr="00745D9D">
                              <w:rPr>
                                <w:rFonts w:ascii="Arial" w:eastAsia="Arial" w:hAnsi="Arial" w:cs="Arial" w:hint="cs"/>
                                <w:b/>
                                <w:bCs/>
                                <w:sz w:val="40"/>
                                <w:szCs w:val="40"/>
                                <w:rtl/>
                              </w:rPr>
                              <w:t>أثر</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تطبيق</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تقنيات</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الذكاء</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الاصطناعي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في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الحد</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من</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المخاطر</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البشرية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في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المشاريع</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الهندسية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دراسة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تطبيقية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على</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شركة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أرامكو</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السعودية</w:t>
                            </w:r>
                          </w:p>
                          <w:p w14:paraId="0517B066" w14:textId="77777777" w:rsidR="008524FB" w:rsidRDefault="008524FB" w:rsidP="00DC1FDB">
                            <w:pPr>
                              <w:bidi w:val="0"/>
                              <w:spacing w:after="180"/>
                              <w:ind w:right="111"/>
                              <w:jc w:val="center"/>
                              <w:rPr>
                                <w:rFonts w:ascii="Arial" w:eastAsia="Arial" w:hAnsi="Arial" w:cs="Arial"/>
                                <w:color w:val="767171" w:themeColor="background2" w:themeShade="80"/>
                                <w:sz w:val="56"/>
                                <w:szCs w:val="40"/>
                              </w:rPr>
                            </w:pPr>
                          </w:p>
                          <w:p w14:paraId="506AF6F6" w14:textId="1716850A" w:rsidR="008524FB" w:rsidRPr="00651F16" w:rsidRDefault="008524FB" w:rsidP="00651F16">
                            <w:pPr>
                              <w:spacing w:after="180"/>
                              <w:ind w:right="111"/>
                              <w:jc w:val="center"/>
                              <w:rPr>
                                <w:rFonts w:ascii="Arial" w:eastAsia="Arial" w:hAnsi="Arial" w:cs="Arial"/>
                                <w:color w:val="000000" w:themeColor="text1"/>
                                <w:sz w:val="50"/>
                                <w:szCs w:val="34"/>
                                <w:rtl/>
                                <w:lang w:bidi="ar-EG"/>
                              </w:rPr>
                            </w:pPr>
                            <w:r w:rsidRPr="00651F16">
                              <w:rPr>
                                <w:rFonts w:ascii="Arial" w:eastAsia="Arial" w:hAnsi="Arial" w:cs="Arial" w:hint="cs"/>
                                <w:color w:val="000000" w:themeColor="text1"/>
                                <w:sz w:val="50"/>
                                <w:szCs w:val="34"/>
                                <w:rtl/>
                              </w:rPr>
                              <w:t xml:space="preserve">إسم الطالب/ </w:t>
                            </w:r>
                            <w:r w:rsidRPr="00651F16">
                              <w:rPr>
                                <w:rFonts w:ascii="Arial" w:eastAsia="Arial" w:hAnsi="Arial" w:cs="Arial" w:hint="cs"/>
                                <w:color w:val="000000" w:themeColor="text1"/>
                                <w:sz w:val="50"/>
                                <w:szCs w:val="34"/>
                                <w:rtl/>
                                <w:lang w:bidi="ar-EG"/>
                              </w:rPr>
                              <w:t>عبدالله</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خالد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عوض</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طويلان</w:t>
                            </w:r>
                          </w:p>
                          <w:p w14:paraId="32912445" w14:textId="481A724A" w:rsidR="008524FB" w:rsidRPr="00651F16" w:rsidRDefault="008524FB" w:rsidP="0074497E">
                            <w:pPr>
                              <w:bidi w:val="0"/>
                              <w:spacing w:after="180"/>
                              <w:ind w:right="111"/>
                              <w:jc w:val="center"/>
                              <w:rPr>
                                <w:rFonts w:ascii="Arial" w:eastAsia="Arial" w:hAnsi="Arial" w:cs="Arial"/>
                                <w:color w:val="000000" w:themeColor="text1"/>
                                <w:sz w:val="50"/>
                                <w:szCs w:val="34"/>
                              </w:rPr>
                            </w:pPr>
                            <w:r w:rsidRPr="00651F16">
                              <w:rPr>
                                <w:rFonts w:ascii="Arial" w:eastAsia="Arial" w:hAnsi="Arial" w:cs="Arial" w:hint="cs"/>
                                <w:color w:val="000000" w:themeColor="text1"/>
                                <w:sz w:val="50"/>
                                <w:szCs w:val="34"/>
                                <w:rtl/>
                              </w:rPr>
                              <w:t xml:space="preserve">رقم الطالب/ </w:t>
                            </w:r>
                            <w:r w:rsidR="003E4336">
                              <w:rPr>
                                <w:rFonts w:ascii="Arial" w:eastAsia="Arial" w:hAnsi="Arial" w:cs="Arial" w:hint="cs"/>
                                <w:color w:val="000000" w:themeColor="text1"/>
                                <w:sz w:val="50"/>
                                <w:szCs w:val="34"/>
                                <w:rtl/>
                              </w:rPr>
                              <w:t>251001728</w:t>
                            </w:r>
                          </w:p>
                          <w:p w14:paraId="4E96C480" w14:textId="2D90D44D" w:rsidR="008524FB" w:rsidRPr="00651F16" w:rsidRDefault="008524FB" w:rsidP="00561EA0">
                            <w:pPr>
                              <w:bidi w:val="0"/>
                              <w:spacing w:after="180"/>
                              <w:ind w:right="111"/>
                              <w:jc w:val="center"/>
                              <w:rPr>
                                <w:rFonts w:ascii="Arial" w:eastAsia="Arial" w:hAnsi="Arial" w:cs="Arial"/>
                                <w:color w:val="000000" w:themeColor="text1"/>
                                <w:sz w:val="50"/>
                                <w:szCs w:val="34"/>
                                <w:rtl/>
                              </w:rPr>
                            </w:pPr>
                            <w:r w:rsidRPr="00651F16">
                              <w:rPr>
                                <w:rFonts w:ascii="Arial" w:eastAsia="Arial" w:hAnsi="Arial" w:cs="Arial" w:hint="cs"/>
                                <w:color w:val="000000" w:themeColor="text1"/>
                                <w:sz w:val="50"/>
                                <w:szCs w:val="34"/>
                                <w:rtl/>
                              </w:rPr>
                              <w:t xml:space="preserve">كلية الإدارة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جامعة ميد أوشن </w:t>
                            </w:r>
                          </w:p>
                          <w:p w14:paraId="0A8760C1" w14:textId="77777777" w:rsidR="008524FB" w:rsidRPr="00651F16" w:rsidRDefault="008524FB" w:rsidP="00456525">
                            <w:pPr>
                              <w:bidi w:val="0"/>
                              <w:spacing w:after="180"/>
                              <w:ind w:right="111"/>
                              <w:jc w:val="center"/>
                              <w:rPr>
                                <w:rFonts w:ascii="Arial" w:eastAsia="Arial" w:hAnsi="Arial" w:cs="Arial"/>
                                <w:color w:val="000000" w:themeColor="text1"/>
                                <w:sz w:val="50"/>
                                <w:szCs w:val="34"/>
                              </w:rPr>
                            </w:pPr>
                          </w:p>
                          <w:p w14:paraId="7B0F6BC7" w14:textId="19A6B71E" w:rsidR="008524FB" w:rsidRPr="00651F16" w:rsidRDefault="008524FB" w:rsidP="0095288E">
                            <w:pPr>
                              <w:bidi w:val="0"/>
                              <w:spacing w:after="180"/>
                              <w:ind w:right="111"/>
                              <w:jc w:val="center"/>
                              <w:rPr>
                                <w:rFonts w:ascii="Arial" w:eastAsia="Arial" w:hAnsi="Arial" w:cs="Arial"/>
                                <w:color w:val="000000" w:themeColor="text1"/>
                                <w:sz w:val="50"/>
                                <w:szCs w:val="34"/>
                              </w:rPr>
                            </w:pPr>
                            <w:r w:rsidRPr="00651F16">
                              <w:rPr>
                                <w:rFonts w:ascii="Arial" w:eastAsia="Arial" w:hAnsi="Arial" w:cs="Arial" w:hint="cs"/>
                                <w:color w:val="000000" w:themeColor="text1"/>
                                <w:sz w:val="50"/>
                                <w:szCs w:val="34"/>
                                <w:rtl/>
                              </w:rPr>
                              <w:t>إشراف:</w:t>
                            </w:r>
                          </w:p>
                          <w:p w14:paraId="052929EF" w14:textId="36DF43F2" w:rsidR="008524FB" w:rsidRPr="00651F16" w:rsidRDefault="008524FB" w:rsidP="0074497E">
                            <w:pPr>
                              <w:bidi w:val="0"/>
                              <w:spacing w:after="180"/>
                              <w:ind w:right="111"/>
                              <w:jc w:val="center"/>
                              <w:rPr>
                                <w:rFonts w:ascii="Arial" w:eastAsia="Arial" w:hAnsi="Arial" w:cs="Arial"/>
                                <w:color w:val="000000" w:themeColor="text1"/>
                                <w:sz w:val="50"/>
                                <w:szCs w:val="34"/>
                                <w:rtl/>
                                <w:lang w:bidi="ar-EG"/>
                              </w:rPr>
                            </w:pPr>
                            <w:r w:rsidRPr="00651F16">
                              <w:rPr>
                                <w:rFonts w:ascii="Arial" w:eastAsia="Arial" w:hAnsi="Arial" w:cs="Arial" w:hint="cs"/>
                                <w:color w:val="000000" w:themeColor="text1"/>
                                <w:sz w:val="50"/>
                                <w:szCs w:val="34"/>
                                <w:rtl/>
                                <w:lang w:bidi="ar-EG"/>
                              </w:rPr>
                              <w:t>الدكتور/ الفيصل</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عبدالحميد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محمد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حسن</w:t>
                            </w:r>
                          </w:p>
                          <w:p w14:paraId="61E2081B" w14:textId="4CA7EAE6" w:rsidR="008524FB" w:rsidRPr="00651F16" w:rsidRDefault="008524FB" w:rsidP="00561EA0">
                            <w:pPr>
                              <w:bidi w:val="0"/>
                              <w:spacing w:after="180"/>
                              <w:ind w:right="111"/>
                              <w:jc w:val="center"/>
                              <w:rPr>
                                <w:rFonts w:ascii="Arial" w:eastAsia="Arial" w:hAnsi="Arial" w:cs="Arial"/>
                                <w:color w:val="000000" w:themeColor="text1"/>
                                <w:sz w:val="50"/>
                                <w:szCs w:val="34"/>
                                <w:rtl/>
                              </w:rPr>
                            </w:pPr>
                            <w:r w:rsidRPr="00651F16">
                              <w:rPr>
                                <w:rFonts w:ascii="Arial" w:eastAsia="Arial" w:hAnsi="Arial" w:cs="Arial" w:hint="cs"/>
                                <w:color w:val="000000" w:themeColor="text1"/>
                                <w:sz w:val="50"/>
                                <w:szCs w:val="34"/>
                                <w:rtl/>
                              </w:rPr>
                              <w:t xml:space="preserve">عضو هيئة التدريس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كلية الإدارة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جامعة ميد أوشن</w:t>
                            </w:r>
                          </w:p>
                          <w:p w14:paraId="6F93B39A" w14:textId="77777777" w:rsidR="008524FB" w:rsidRPr="00651F16" w:rsidRDefault="008524FB" w:rsidP="002671B5">
                            <w:pPr>
                              <w:bidi w:val="0"/>
                              <w:spacing w:after="180"/>
                              <w:ind w:right="111"/>
                              <w:jc w:val="center"/>
                              <w:rPr>
                                <w:rFonts w:ascii="Arial" w:eastAsia="Arial" w:hAnsi="Arial" w:cs="Arial"/>
                                <w:color w:val="000000" w:themeColor="text1"/>
                                <w:sz w:val="50"/>
                                <w:szCs w:val="34"/>
                                <w:rtl/>
                              </w:rPr>
                            </w:pPr>
                          </w:p>
                          <w:p w14:paraId="457C5A8F" w14:textId="77777777" w:rsidR="001E0D7B" w:rsidRDefault="001E0D7B" w:rsidP="001E0D7B">
                            <w:pPr>
                              <w:bidi w:val="0"/>
                              <w:ind w:right="101"/>
                              <w:jc w:val="center"/>
                              <w:rPr>
                                <w:color w:val="000000" w:themeColor="text1"/>
                                <w:sz w:val="34"/>
                                <w:szCs w:val="34"/>
                                <w:rtl/>
                              </w:rPr>
                            </w:pPr>
                            <w:r>
                              <w:rPr>
                                <w:rFonts w:hint="cs"/>
                                <w:color w:val="000000" w:themeColor="text1"/>
                                <w:sz w:val="34"/>
                                <w:szCs w:val="34"/>
                                <w:rtl/>
                              </w:rPr>
                              <w:t>العام</w:t>
                            </w:r>
                            <w:r w:rsidR="008524FB" w:rsidRPr="00651F16">
                              <w:rPr>
                                <w:rFonts w:hint="cs"/>
                                <w:color w:val="000000" w:themeColor="text1"/>
                                <w:sz w:val="34"/>
                                <w:szCs w:val="34"/>
                                <w:rtl/>
                              </w:rPr>
                              <w:t xml:space="preserve"> الدراسي</w:t>
                            </w:r>
                            <w:r>
                              <w:rPr>
                                <w:rFonts w:hint="cs"/>
                                <w:color w:val="000000" w:themeColor="text1"/>
                                <w:sz w:val="34"/>
                                <w:szCs w:val="34"/>
                                <w:rtl/>
                              </w:rPr>
                              <w:t>:</w:t>
                            </w:r>
                            <w:r w:rsidR="008524FB" w:rsidRPr="00651F16">
                              <w:rPr>
                                <w:rFonts w:hint="cs"/>
                                <w:color w:val="000000" w:themeColor="text1"/>
                                <w:sz w:val="34"/>
                                <w:szCs w:val="34"/>
                                <w:rtl/>
                              </w:rPr>
                              <w:t xml:space="preserve"> </w:t>
                            </w:r>
                          </w:p>
                          <w:p w14:paraId="731B5F7F" w14:textId="4EAB0879" w:rsidR="008524FB" w:rsidRPr="00651F16" w:rsidRDefault="008524FB" w:rsidP="001E0D7B">
                            <w:pPr>
                              <w:bidi w:val="0"/>
                              <w:ind w:right="101"/>
                              <w:jc w:val="center"/>
                              <w:rPr>
                                <w:color w:val="000000" w:themeColor="text1"/>
                                <w:sz w:val="40"/>
                                <w:szCs w:val="40"/>
                              </w:rPr>
                            </w:pPr>
                            <w:r w:rsidRPr="00651F16">
                              <w:rPr>
                                <w:rFonts w:hint="cs"/>
                                <w:color w:val="000000" w:themeColor="text1"/>
                                <w:sz w:val="34"/>
                                <w:szCs w:val="34"/>
                                <w:rtl/>
                              </w:rPr>
                              <w:t>2025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E52B6" id="_x0000_t202" coordsize="21600,21600" o:spt="202" path="m,l,21600r21600,l21600,xe">
                <v:stroke joinstyle="miter"/>
                <v:path gradientshapeok="t" o:connecttype="rect"/>
              </v:shapetype>
              <v:shape id="_x0000_s1028" type="#_x0000_t202" style="position:absolute;left:0;text-align:left;margin-left:-.3pt;margin-top:41.45pt;width:428.4pt;height:58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yqpNQIAAGAEAAAOAAAAZHJzL2Uyb0RvYy54bWysVE2P2jAQvVfqf7B8LwkUWIoIK7orqkpo&#10;dyWo9mwcByIlHtc2JPTX99kBFm17qnoxno+8mXlvzOy+rSt2VNaVpDPe76WcKS0pL/Uu4z82y08T&#10;zpwXOhcVaZXxk3L8fv7xw6wxUzWgPVW5sgwg2k0bk/G992aaJE7uVS1cj4zSCBZka+Fh2l2SW9EA&#10;va6SQZqOk4ZsbixJ5Ry8j12QzyN+USjpn4vCKc+qjKM3H08bz204k/lMTHdWmH0pz22If+iiFqVG&#10;0SvUo/CCHWz5B1RdSkuOCt+TVCdUFKVUcQZM00/fTbPeC6PiLCDHmStN7v/Byqfji2VlnvHJeDya&#10;jCYgSYsaSm1U69lXalk/kNQYN0Xu2iDbt3BD7IvfwRlmbwtbh19MxRAH0ulKcQCTcI6Gw3QcikjE&#10;7oaD/gQG8JO3z411/puimoVLxi00jNSK48r5LvWSEqppWpZVFXWsNGsyPv48SuMH1wjAK40aYYiu&#10;2XDz7baNkw8ug2wpP2E+S92aOCOXJXpYCedfhMVeoG/sun/GUVSEWnS+cbYn++tv/pAPuRDlrMGe&#10;Zdz9PAirOKu+awj5pQ9GsJjRGI7uBjDsbWR7G9GH+oGwyn28KiPjNeT76uItLNWveBKLUBUhoSVq&#10;Z9xfrg++2348KakWi5iEVTTCr/TayAAdWA0Mb9pXYc1ZBg8Fn+iykWL6To0ut9NjcfBUlFGqwHPH&#10;6pl+rHEU+/zkwju5tWPW2x/D/DcAAAD//wMAUEsDBBQABgAIAAAAIQBdaEgF4AAAAAkBAAAPAAAA&#10;ZHJzL2Rvd25yZXYueG1sTI9NS8NAFEX3gv9heIK7dtKBxBgzKSVQBNFFazfuXjLTJDgfMTNto7/e&#10;58ouH/dw73nleraGnfUUBu8krJYJMO1arwbXSTi8bxc5sBDRKTTeaQnfOsC6ur0psVD+4nb6vI8d&#10;oxIXCpTQxzgWnIe21xbD0o/aUXb0k8VI59RxNeGFyq3hIkkybnFwtNDjqOtet5/7k5XwUm/fcNcI&#10;m/+Y+vn1uBm/Dh+plPd38+YJWNRz/IfhT5/UoSKnxp+cCsxIWGQESsjFIzCK8zQTwBriRLp6AF6V&#10;/PqD6hcAAP//AwBQSwECLQAUAAYACAAAACEAtoM4kv4AAADhAQAAEwAAAAAAAAAAAAAAAAAAAAAA&#10;W0NvbnRlbnRfVHlwZXNdLnhtbFBLAQItABQABgAIAAAAIQA4/SH/1gAAAJQBAAALAAAAAAAAAAAA&#10;AAAAAC8BAABfcmVscy8ucmVsc1BLAQItABQABgAIAAAAIQCePyqpNQIAAGAEAAAOAAAAAAAAAAAA&#10;AAAAAC4CAABkcnMvZTJvRG9jLnhtbFBLAQItABQABgAIAAAAIQBdaEgF4AAAAAkBAAAPAAAAAAAA&#10;AAAAAAAAAI8EAABkcnMvZG93bnJldi54bWxQSwUGAAAAAAQABADzAAAAnAUAAAAA&#10;" filled="f" stroked="f" strokeweight=".5pt">
                <v:textbox>
                  <w:txbxContent>
                    <w:p w14:paraId="5E2E0EAB" w14:textId="439483D2" w:rsidR="008524FB" w:rsidRPr="00745D9D" w:rsidRDefault="008524FB" w:rsidP="00D53964">
                      <w:pPr>
                        <w:spacing w:after="120"/>
                        <w:ind w:right="115"/>
                        <w:jc w:val="center"/>
                        <w:rPr>
                          <w:rFonts w:ascii="Arial" w:eastAsia="Arial" w:hAnsi="Arial" w:cs="Arial"/>
                          <w:b/>
                          <w:bCs/>
                          <w:sz w:val="40"/>
                          <w:szCs w:val="40"/>
                        </w:rPr>
                      </w:pPr>
                      <w:r w:rsidRPr="00745D9D">
                        <w:rPr>
                          <w:rFonts w:ascii="Arial" w:eastAsia="Arial" w:hAnsi="Arial" w:cs="Arial" w:hint="cs"/>
                          <w:b/>
                          <w:bCs/>
                          <w:sz w:val="40"/>
                          <w:szCs w:val="40"/>
                          <w:rtl/>
                        </w:rPr>
                        <w:t>أثر</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تطبيق</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تقنيات</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الذكاء</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الاصطناعي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في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الحد</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من</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المخاطر</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البشرية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في</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المشاريع</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الهندسية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دراسة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تطبيقية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على</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شركة</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أرامكو</w:t>
                      </w:r>
                      <w:r w:rsidRPr="00745D9D">
                        <w:rPr>
                          <w:rFonts w:ascii="Arial" w:eastAsia="Arial" w:hAnsi="Arial" w:cs="Arial"/>
                          <w:b/>
                          <w:bCs/>
                          <w:sz w:val="40"/>
                          <w:szCs w:val="40"/>
                          <w:rtl/>
                        </w:rPr>
                        <w:t xml:space="preserve"> </w:t>
                      </w:r>
                      <w:r w:rsidRPr="00745D9D">
                        <w:rPr>
                          <w:rFonts w:ascii="Arial" w:eastAsia="Arial" w:hAnsi="Arial" w:cs="Arial" w:hint="cs"/>
                          <w:b/>
                          <w:bCs/>
                          <w:sz w:val="40"/>
                          <w:szCs w:val="40"/>
                          <w:rtl/>
                        </w:rPr>
                        <w:t>السعودية</w:t>
                      </w:r>
                    </w:p>
                    <w:p w14:paraId="0517B066" w14:textId="77777777" w:rsidR="008524FB" w:rsidRDefault="008524FB" w:rsidP="00DC1FDB">
                      <w:pPr>
                        <w:bidi w:val="0"/>
                        <w:spacing w:after="180"/>
                        <w:ind w:right="111"/>
                        <w:jc w:val="center"/>
                        <w:rPr>
                          <w:rFonts w:ascii="Arial" w:eastAsia="Arial" w:hAnsi="Arial" w:cs="Arial"/>
                          <w:color w:val="767171" w:themeColor="background2" w:themeShade="80"/>
                          <w:sz w:val="56"/>
                          <w:szCs w:val="40"/>
                        </w:rPr>
                      </w:pPr>
                    </w:p>
                    <w:p w14:paraId="506AF6F6" w14:textId="1716850A" w:rsidR="008524FB" w:rsidRPr="00651F16" w:rsidRDefault="008524FB" w:rsidP="00651F16">
                      <w:pPr>
                        <w:spacing w:after="180"/>
                        <w:ind w:right="111"/>
                        <w:jc w:val="center"/>
                        <w:rPr>
                          <w:rFonts w:ascii="Arial" w:eastAsia="Arial" w:hAnsi="Arial" w:cs="Arial"/>
                          <w:color w:val="000000" w:themeColor="text1"/>
                          <w:sz w:val="50"/>
                          <w:szCs w:val="34"/>
                          <w:rtl/>
                          <w:lang w:bidi="ar-EG"/>
                        </w:rPr>
                      </w:pPr>
                      <w:r w:rsidRPr="00651F16">
                        <w:rPr>
                          <w:rFonts w:ascii="Arial" w:eastAsia="Arial" w:hAnsi="Arial" w:cs="Arial" w:hint="cs"/>
                          <w:color w:val="000000" w:themeColor="text1"/>
                          <w:sz w:val="50"/>
                          <w:szCs w:val="34"/>
                          <w:rtl/>
                        </w:rPr>
                        <w:t xml:space="preserve">إسم الطالب/ </w:t>
                      </w:r>
                      <w:r w:rsidRPr="00651F16">
                        <w:rPr>
                          <w:rFonts w:ascii="Arial" w:eastAsia="Arial" w:hAnsi="Arial" w:cs="Arial" w:hint="cs"/>
                          <w:color w:val="000000" w:themeColor="text1"/>
                          <w:sz w:val="50"/>
                          <w:szCs w:val="34"/>
                          <w:rtl/>
                          <w:lang w:bidi="ar-EG"/>
                        </w:rPr>
                        <w:t>عبدالله</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خالد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عوض</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طويلان</w:t>
                      </w:r>
                    </w:p>
                    <w:p w14:paraId="32912445" w14:textId="481A724A" w:rsidR="008524FB" w:rsidRPr="00651F16" w:rsidRDefault="008524FB" w:rsidP="0074497E">
                      <w:pPr>
                        <w:bidi w:val="0"/>
                        <w:spacing w:after="180"/>
                        <w:ind w:right="111"/>
                        <w:jc w:val="center"/>
                        <w:rPr>
                          <w:rFonts w:ascii="Arial" w:eastAsia="Arial" w:hAnsi="Arial" w:cs="Arial"/>
                          <w:color w:val="000000" w:themeColor="text1"/>
                          <w:sz w:val="50"/>
                          <w:szCs w:val="34"/>
                        </w:rPr>
                      </w:pPr>
                      <w:r w:rsidRPr="00651F16">
                        <w:rPr>
                          <w:rFonts w:ascii="Arial" w:eastAsia="Arial" w:hAnsi="Arial" w:cs="Arial" w:hint="cs"/>
                          <w:color w:val="000000" w:themeColor="text1"/>
                          <w:sz w:val="50"/>
                          <w:szCs w:val="34"/>
                          <w:rtl/>
                        </w:rPr>
                        <w:t xml:space="preserve">رقم الطالب/ </w:t>
                      </w:r>
                      <w:r w:rsidR="003E4336">
                        <w:rPr>
                          <w:rFonts w:ascii="Arial" w:eastAsia="Arial" w:hAnsi="Arial" w:cs="Arial" w:hint="cs"/>
                          <w:color w:val="000000" w:themeColor="text1"/>
                          <w:sz w:val="50"/>
                          <w:szCs w:val="34"/>
                          <w:rtl/>
                        </w:rPr>
                        <w:t>251001728</w:t>
                      </w:r>
                    </w:p>
                    <w:p w14:paraId="4E96C480" w14:textId="2D90D44D" w:rsidR="008524FB" w:rsidRPr="00651F16" w:rsidRDefault="008524FB" w:rsidP="00561EA0">
                      <w:pPr>
                        <w:bidi w:val="0"/>
                        <w:spacing w:after="180"/>
                        <w:ind w:right="111"/>
                        <w:jc w:val="center"/>
                        <w:rPr>
                          <w:rFonts w:ascii="Arial" w:eastAsia="Arial" w:hAnsi="Arial" w:cs="Arial"/>
                          <w:color w:val="000000" w:themeColor="text1"/>
                          <w:sz w:val="50"/>
                          <w:szCs w:val="34"/>
                          <w:rtl/>
                        </w:rPr>
                      </w:pPr>
                      <w:r w:rsidRPr="00651F16">
                        <w:rPr>
                          <w:rFonts w:ascii="Arial" w:eastAsia="Arial" w:hAnsi="Arial" w:cs="Arial" w:hint="cs"/>
                          <w:color w:val="000000" w:themeColor="text1"/>
                          <w:sz w:val="50"/>
                          <w:szCs w:val="34"/>
                          <w:rtl/>
                        </w:rPr>
                        <w:t xml:space="preserve">كلية الإدارة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جامعة ميد أوشن </w:t>
                      </w:r>
                    </w:p>
                    <w:p w14:paraId="0A8760C1" w14:textId="77777777" w:rsidR="008524FB" w:rsidRPr="00651F16" w:rsidRDefault="008524FB" w:rsidP="00456525">
                      <w:pPr>
                        <w:bidi w:val="0"/>
                        <w:spacing w:after="180"/>
                        <w:ind w:right="111"/>
                        <w:jc w:val="center"/>
                        <w:rPr>
                          <w:rFonts w:ascii="Arial" w:eastAsia="Arial" w:hAnsi="Arial" w:cs="Arial"/>
                          <w:color w:val="000000" w:themeColor="text1"/>
                          <w:sz w:val="50"/>
                          <w:szCs w:val="34"/>
                        </w:rPr>
                      </w:pPr>
                    </w:p>
                    <w:p w14:paraId="7B0F6BC7" w14:textId="19A6B71E" w:rsidR="008524FB" w:rsidRPr="00651F16" w:rsidRDefault="008524FB" w:rsidP="0095288E">
                      <w:pPr>
                        <w:bidi w:val="0"/>
                        <w:spacing w:after="180"/>
                        <w:ind w:right="111"/>
                        <w:jc w:val="center"/>
                        <w:rPr>
                          <w:rFonts w:ascii="Arial" w:eastAsia="Arial" w:hAnsi="Arial" w:cs="Arial"/>
                          <w:color w:val="000000" w:themeColor="text1"/>
                          <w:sz w:val="50"/>
                          <w:szCs w:val="34"/>
                        </w:rPr>
                      </w:pPr>
                      <w:r w:rsidRPr="00651F16">
                        <w:rPr>
                          <w:rFonts w:ascii="Arial" w:eastAsia="Arial" w:hAnsi="Arial" w:cs="Arial" w:hint="cs"/>
                          <w:color w:val="000000" w:themeColor="text1"/>
                          <w:sz w:val="50"/>
                          <w:szCs w:val="34"/>
                          <w:rtl/>
                        </w:rPr>
                        <w:t>إشراف:</w:t>
                      </w:r>
                    </w:p>
                    <w:p w14:paraId="052929EF" w14:textId="36DF43F2" w:rsidR="008524FB" w:rsidRPr="00651F16" w:rsidRDefault="008524FB" w:rsidP="0074497E">
                      <w:pPr>
                        <w:bidi w:val="0"/>
                        <w:spacing w:after="180"/>
                        <w:ind w:right="111"/>
                        <w:jc w:val="center"/>
                        <w:rPr>
                          <w:rFonts w:ascii="Arial" w:eastAsia="Arial" w:hAnsi="Arial" w:cs="Arial"/>
                          <w:color w:val="000000" w:themeColor="text1"/>
                          <w:sz w:val="50"/>
                          <w:szCs w:val="34"/>
                          <w:rtl/>
                          <w:lang w:bidi="ar-EG"/>
                        </w:rPr>
                      </w:pPr>
                      <w:r w:rsidRPr="00651F16">
                        <w:rPr>
                          <w:rFonts w:ascii="Arial" w:eastAsia="Arial" w:hAnsi="Arial" w:cs="Arial" w:hint="cs"/>
                          <w:color w:val="000000" w:themeColor="text1"/>
                          <w:sz w:val="50"/>
                          <w:szCs w:val="34"/>
                          <w:rtl/>
                          <w:lang w:bidi="ar-EG"/>
                        </w:rPr>
                        <w:t>الدكتور/ الفيصل</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عبدالحميد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محمد</w:t>
                      </w:r>
                      <w:r w:rsidRPr="00651F16">
                        <w:rPr>
                          <w:rFonts w:ascii="Arial" w:eastAsia="Arial" w:hAnsi="Arial" w:cs="Arial"/>
                          <w:color w:val="000000" w:themeColor="text1"/>
                          <w:sz w:val="50"/>
                          <w:szCs w:val="34"/>
                          <w:rtl/>
                          <w:lang w:bidi="ar-EG"/>
                        </w:rPr>
                        <w:t xml:space="preserve"> </w:t>
                      </w:r>
                      <w:r w:rsidRPr="00651F16">
                        <w:rPr>
                          <w:rFonts w:ascii="Arial" w:eastAsia="Arial" w:hAnsi="Arial" w:cs="Arial" w:hint="cs"/>
                          <w:color w:val="000000" w:themeColor="text1"/>
                          <w:sz w:val="50"/>
                          <w:szCs w:val="34"/>
                          <w:rtl/>
                          <w:lang w:bidi="ar-EG"/>
                        </w:rPr>
                        <w:t>حسن</w:t>
                      </w:r>
                    </w:p>
                    <w:p w14:paraId="61E2081B" w14:textId="4CA7EAE6" w:rsidR="008524FB" w:rsidRPr="00651F16" w:rsidRDefault="008524FB" w:rsidP="00561EA0">
                      <w:pPr>
                        <w:bidi w:val="0"/>
                        <w:spacing w:after="180"/>
                        <w:ind w:right="111"/>
                        <w:jc w:val="center"/>
                        <w:rPr>
                          <w:rFonts w:ascii="Arial" w:eastAsia="Arial" w:hAnsi="Arial" w:cs="Arial"/>
                          <w:color w:val="000000" w:themeColor="text1"/>
                          <w:sz w:val="50"/>
                          <w:szCs w:val="34"/>
                          <w:rtl/>
                        </w:rPr>
                      </w:pPr>
                      <w:r w:rsidRPr="00651F16">
                        <w:rPr>
                          <w:rFonts w:ascii="Arial" w:eastAsia="Arial" w:hAnsi="Arial" w:cs="Arial" w:hint="cs"/>
                          <w:color w:val="000000" w:themeColor="text1"/>
                          <w:sz w:val="50"/>
                          <w:szCs w:val="34"/>
                          <w:rtl/>
                        </w:rPr>
                        <w:t xml:space="preserve">عضو هيئة التدريس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كلية الإدارة </w:t>
                      </w:r>
                      <w:r w:rsidRPr="00651F16">
                        <w:rPr>
                          <w:rFonts w:ascii="Arial" w:eastAsia="Arial" w:hAnsi="Arial" w:cs="Arial"/>
                          <w:color w:val="000000" w:themeColor="text1"/>
                          <w:sz w:val="50"/>
                          <w:szCs w:val="34"/>
                          <w:rtl/>
                        </w:rPr>
                        <w:t>–</w:t>
                      </w:r>
                      <w:r w:rsidRPr="00651F16">
                        <w:rPr>
                          <w:rFonts w:ascii="Arial" w:eastAsia="Arial" w:hAnsi="Arial" w:cs="Arial" w:hint="cs"/>
                          <w:color w:val="000000" w:themeColor="text1"/>
                          <w:sz w:val="50"/>
                          <w:szCs w:val="34"/>
                          <w:rtl/>
                        </w:rPr>
                        <w:t xml:space="preserve"> جامعة ميد أوشن</w:t>
                      </w:r>
                    </w:p>
                    <w:p w14:paraId="6F93B39A" w14:textId="77777777" w:rsidR="008524FB" w:rsidRPr="00651F16" w:rsidRDefault="008524FB" w:rsidP="002671B5">
                      <w:pPr>
                        <w:bidi w:val="0"/>
                        <w:spacing w:after="180"/>
                        <w:ind w:right="111"/>
                        <w:jc w:val="center"/>
                        <w:rPr>
                          <w:rFonts w:ascii="Arial" w:eastAsia="Arial" w:hAnsi="Arial" w:cs="Arial"/>
                          <w:color w:val="000000" w:themeColor="text1"/>
                          <w:sz w:val="50"/>
                          <w:szCs w:val="34"/>
                          <w:rtl/>
                        </w:rPr>
                      </w:pPr>
                    </w:p>
                    <w:p w14:paraId="457C5A8F" w14:textId="77777777" w:rsidR="001E0D7B" w:rsidRDefault="001E0D7B" w:rsidP="001E0D7B">
                      <w:pPr>
                        <w:bidi w:val="0"/>
                        <w:ind w:right="101"/>
                        <w:jc w:val="center"/>
                        <w:rPr>
                          <w:color w:val="000000" w:themeColor="text1"/>
                          <w:sz w:val="34"/>
                          <w:szCs w:val="34"/>
                          <w:rtl/>
                        </w:rPr>
                      </w:pPr>
                      <w:r>
                        <w:rPr>
                          <w:rFonts w:hint="cs"/>
                          <w:color w:val="000000" w:themeColor="text1"/>
                          <w:sz w:val="34"/>
                          <w:szCs w:val="34"/>
                          <w:rtl/>
                        </w:rPr>
                        <w:t>العام</w:t>
                      </w:r>
                      <w:r w:rsidR="008524FB" w:rsidRPr="00651F16">
                        <w:rPr>
                          <w:rFonts w:hint="cs"/>
                          <w:color w:val="000000" w:themeColor="text1"/>
                          <w:sz w:val="34"/>
                          <w:szCs w:val="34"/>
                          <w:rtl/>
                        </w:rPr>
                        <w:t xml:space="preserve"> الدراسي</w:t>
                      </w:r>
                      <w:r>
                        <w:rPr>
                          <w:rFonts w:hint="cs"/>
                          <w:color w:val="000000" w:themeColor="text1"/>
                          <w:sz w:val="34"/>
                          <w:szCs w:val="34"/>
                          <w:rtl/>
                        </w:rPr>
                        <w:t>:</w:t>
                      </w:r>
                      <w:r w:rsidR="008524FB" w:rsidRPr="00651F16">
                        <w:rPr>
                          <w:rFonts w:hint="cs"/>
                          <w:color w:val="000000" w:themeColor="text1"/>
                          <w:sz w:val="34"/>
                          <w:szCs w:val="34"/>
                          <w:rtl/>
                        </w:rPr>
                        <w:t xml:space="preserve"> </w:t>
                      </w:r>
                    </w:p>
                    <w:p w14:paraId="731B5F7F" w14:textId="4EAB0879" w:rsidR="008524FB" w:rsidRPr="00651F16" w:rsidRDefault="008524FB" w:rsidP="001E0D7B">
                      <w:pPr>
                        <w:bidi w:val="0"/>
                        <w:ind w:right="101"/>
                        <w:jc w:val="center"/>
                        <w:rPr>
                          <w:color w:val="000000" w:themeColor="text1"/>
                          <w:sz w:val="40"/>
                          <w:szCs w:val="40"/>
                        </w:rPr>
                      </w:pPr>
                      <w:r w:rsidRPr="00651F16">
                        <w:rPr>
                          <w:rFonts w:hint="cs"/>
                          <w:color w:val="000000" w:themeColor="text1"/>
                          <w:sz w:val="34"/>
                          <w:szCs w:val="34"/>
                          <w:rtl/>
                        </w:rPr>
                        <w:t>2025</w:t>
                      </w:r>
                    </w:p>
                  </w:txbxContent>
                </v:textbox>
                <w10:wrap anchorx="margin"/>
              </v:shape>
            </w:pict>
          </mc:Fallback>
        </mc:AlternateContent>
      </w:r>
    </w:p>
    <w:p w14:paraId="0B14DA18" w14:textId="77777777" w:rsidR="00561AA4" w:rsidRDefault="00561AA4" w:rsidP="000A0913">
      <w:pPr>
        <w:jc w:val="center"/>
        <w:rPr>
          <w:rFonts w:ascii="Simplified Arabic" w:eastAsia="Calibri" w:hAnsi="Simplified Arabic" w:cs="Simplified Arabic"/>
          <w:b/>
          <w:bCs/>
          <w:sz w:val="40"/>
          <w:szCs w:val="40"/>
          <w:rtl/>
        </w:rPr>
      </w:pPr>
    </w:p>
    <w:p w14:paraId="39FF8F5B" w14:textId="77777777" w:rsidR="00561AA4" w:rsidRDefault="00561AA4" w:rsidP="000A0913">
      <w:pPr>
        <w:jc w:val="center"/>
        <w:rPr>
          <w:rFonts w:ascii="Simplified Arabic" w:eastAsia="Calibri" w:hAnsi="Simplified Arabic" w:cs="Simplified Arabic"/>
          <w:b/>
          <w:bCs/>
          <w:sz w:val="40"/>
          <w:szCs w:val="40"/>
          <w:rtl/>
        </w:rPr>
      </w:pPr>
    </w:p>
    <w:p w14:paraId="1C2B5839" w14:textId="77777777" w:rsidR="00561AA4" w:rsidRDefault="00561AA4" w:rsidP="000A0913">
      <w:pPr>
        <w:jc w:val="center"/>
        <w:rPr>
          <w:rFonts w:ascii="Simplified Arabic" w:eastAsia="Calibri" w:hAnsi="Simplified Arabic" w:cs="Simplified Arabic"/>
          <w:b/>
          <w:bCs/>
          <w:sz w:val="40"/>
          <w:szCs w:val="40"/>
          <w:rtl/>
        </w:rPr>
      </w:pPr>
    </w:p>
    <w:p w14:paraId="45E44518" w14:textId="77777777" w:rsidR="00561AA4" w:rsidRDefault="00561AA4" w:rsidP="000A0913">
      <w:pPr>
        <w:jc w:val="center"/>
        <w:rPr>
          <w:rFonts w:ascii="Simplified Arabic" w:eastAsia="Calibri" w:hAnsi="Simplified Arabic" w:cs="Simplified Arabic"/>
          <w:b/>
          <w:bCs/>
          <w:sz w:val="40"/>
          <w:szCs w:val="40"/>
          <w:rtl/>
        </w:rPr>
      </w:pPr>
    </w:p>
    <w:p w14:paraId="613B8102" w14:textId="77777777" w:rsidR="00561AA4" w:rsidRDefault="00561AA4" w:rsidP="000A0913">
      <w:pPr>
        <w:jc w:val="center"/>
        <w:rPr>
          <w:rFonts w:ascii="Simplified Arabic" w:eastAsia="Calibri" w:hAnsi="Simplified Arabic" w:cs="Simplified Arabic"/>
          <w:b/>
          <w:bCs/>
          <w:sz w:val="40"/>
          <w:szCs w:val="40"/>
          <w:rtl/>
        </w:rPr>
      </w:pPr>
    </w:p>
    <w:p w14:paraId="42D11B05" w14:textId="77777777" w:rsidR="00561AA4" w:rsidRDefault="00561AA4" w:rsidP="000A0913">
      <w:pPr>
        <w:jc w:val="center"/>
        <w:rPr>
          <w:rFonts w:ascii="Simplified Arabic" w:eastAsia="Calibri" w:hAnsi="Simplified Arabic" w:cs="Simplified Arabic"/>
          <w:b/>
          <w:bCs/>
          <w:sz w:val="40"/>
          <w:szCs w:val="40"/>
          <w:rtl/>
        </w:rPr>
      </w:pPr>
    </w:p>
    <w:p w14:paraId="6B065ADE" w14:textId="77777777" w:rsidR="00561AA4" w:rsidRDefault="00561AA4" w:rsidP="000A0913">
      <w:pPr>
        <w:jc w:val="center"/>
        <w:rPr>
          <w:rFonts w:ascii="Simplified Arabic" w:eastAsia="Calibri" w:hAnsi="Simplified Arabic" w:cs="Simplified Arabic"/>
          <w:b/>
          <w:bCs/>
          <w:sz w:val="40"/>
          <w:szCs w:val="40"/>
          <w:rtl/>
        </w:rPr>
      </w:pPr>
    </w:p>
    <w:p w14:paraId="6DD8DE7F" w14:textId="77777777" w:rsidR="00561AA4" w:rsidRDefault="00561AA4" w:rsidP="000A0913">
      <w:pPr>
        <w:jc w:val="center"/>
        <w:rPr>
          <w:rFonts w:ascii="Simplified Arabic" w:eastAsia="Calibri" w:hAnsi="Simplified Arabic" w:cs="Simplified Arabic"/>
          <w:b/>
          <w:bCs/>
          <w:sz w:val="40"/>
          <w:szCs w:val="40"/>
          <w:rtl/>
        </w:rPr>
      </w:pPr>
    </w:p>
    <w:p w14:paraId="33DCA50D" w14:textId="77777777" w:rsidR="00561AA4" w:rsidRDefault="00561AA4" w:rsidP="000A0913">
      <w:pPr>
        <w:jc w:val="center"/>
        <w:rPr>
          <w:rFonts w:ascii="Simplified Arabic" w:eastAsia="Calibri" w:hAnsi="Simplified Arabic" w:cs="Simplified Arabic"/>
          <w:b/>
          <w:bCs/>
          <w:sz w:val="40"/>
          <w:szCs w:val="40"/>
          <w:rtl/>
        </w:rPr>
      </w:pPr>
    </w:p>
    <w:p w14:paraId="32B4A164" w14:textId="77777777" w:rsidR="00561AA4" w:rsidRDefault="00561AA4" w:rsidP="000A0913">
      <w:pPr>
        <w:jc w:val="center"/>
        <w:rPr>
          <w:rFonts w:ascii="Simplified Arabic" w:eastAsia="Calibri" w:hAnsi="Simplified Arabic" w:cs="Simplified Arabic"/>
          <w:b/>
          <w:bCs/>
          <w:sz w:val="40"/>
          <w:szCs w:val="40"/>
          <w:rtl/>
        </w:rPr>
      </w:pPr>
    </w:p>
    <w:p w14:paraId="1697688B" w14:textId="6662D7C4" w:rsidR="000A0913" w:rsidRPr="00624B3D" w:rsidRDefault="000A0913" w:rsidP="000A0913">
      <w:pPr>
        <w:jc w:val="center"/>
        <w:rPr>
          <w:rFonts w:ascii="Simplified Arabic" w:eastAsia="Calibri" w:hAnsi="Simplified Arabic" w:cs="Simplified Arabic"/>
          <w:b/>
          <w:bCs/>
          <w:sz w:val="40"/>
          <w:szCs w:val="40"/>
          <w:rtl/>
        </w:rPr>
      </w:pPr>
      <w:r w:rsidRPr="00624B3D">
        <w:rPr>
          <w:rFonts w:ascii="Simplified Arabic" w:eastAsia="Calibri" w:hAnsi="Simplified Arabic" w:cs="Simplified Arabic"/>
          <w:b/>
          <w:bCs/>
          <w:sz w:val="40"/>
          <w:szCs w:val="40"/>
          <w:rtl/>
        </w:rPr>
        <w:lastRenderedPageBreak/>
        <w:t>الشكر والتقدير</w:t>
      </w:r>
    </w:p>
    <w:p w14:paraId="35A8F7F0" w14:textId="110D0519" w:rsidR="000A0913" w:rsidRPr="00D53964" w:rsidRDefault="00624B3D" w:rsidP="00624B3D">
      <w:pPr>
        <w:spacing w:line="240" w:lineRule="auto"/>
        <w:rPr>
          <w:rFonts w:ascii="Simplified Arabic" w:hAnsi="Simplified Arabic" w:cs="Simplified Arabic"/>
          <w:sz w:val="32"/>
          <w:szCs w:val="32"/>
        </w:rPr>
      </w:pPr>
      <w:r w:rsidRPr="00D53964">
        <w:rPr>
          <w:rFonts w:ascii="Simplified Arabic" w:hAnsi="Simplified Arabic" w:cs="Simplified Arabic"/>
          <w:sz w:val="32"/>
          <w:szCs w:val="32"/>
          <w:rtl/>
        </w:rPr>
        <w:t>قال جل جلاله وتقدست أ</w:t>
      </w:r>
      <w:r w:rsidR="000A0913" w:rsidRPr="00D53964">
        <w:rPr>
          <w:rFonts w:ascii="Simplified Arabic" w:hAnsi="Simplified Arabic" w:cs="Simplified Arabic"/>
          <w:sz w:val="32"/>
          <w:szCs w:val="32"/>
          <w:rtl/>
        </w:rPr>
        <w:t>سماءه في محكم كتابه العزيز: (ومن يشكر فإنما يشكر لنفسه) لقمان١٢</w:t>
      </w:r>
    </w:p>
    <w:p w14:paraId="2E3C7F24" w14:textId="09250CF1" w:rsidR="000A0913" w:rsidRPr="00D53964" w:rsidRDefault="000A0913" w:rsidP="00624B3D">
      <w:pPr>
        <w:spacing w:line="240" w:lineRule="auto"/>
        <w:rPr>
          <w:rFonts w:ascii="Simplified Arabic" w:hAnsi="Simplified Arabic" w:cs="Simplified Arabic"/>
          <w:sz w:val="32"/>
          <w:szCs w:val="32"/>
          <w:rtl/>
        </w:rPr>
      </w:pPr>
      <w:r w:rsidRPr="00D53964">
        <w:rPr>
          <w:rFonts w:ascii="Simplified Arabic" w:hAnsi="Simplified Arabic" w:cs="Simplified Arabic"/>
          <w:sz w:val="32"/>
          <w:szCs w:val="32"/>
          <w:rtl/>
        </w:rPr>
        <w:t>بسم الله والحمد لله الذي تتم بنعمته الصالحات وأحمد الله حمداً كثيراً ملئ السماوات والارض على كريم فضله وعونه لإتمام هذا البحث</w:t>
      </w:r>
      <w:r w:rsidR="00651F16" w:rsidRPr="00D53964">
        <w:rPr>
          <w:rFonts w:ascii="Simplified Arabic" w:hAnsi="Simplified Arabic" w:cs="Simplified Arabic" w:hint="cs"/>
          <w:sz w:val="32"/>
          <w:szCs w:val="32"/>
          <w:rtl/>
        </w:rPr>
        <w:t>.</w:t>
      </w:r>
      <w:r w:rsidRPr="00D53964">
        <w:rPr>
          <w:rFonts w:ascii="Simplified Arabic" w:hAnsi="Simplified Arabic" w:cs="Simplified Arabic"/>
          <w:sz w:val="32"/>
          <w:szCs w:val="32"/>
          <w:rtl/>
        </w:rPr>
        <w:t xml:space="preserve"> </w:t>
      </w:r>
    </w:p>
    <w:p w14:paraId="61E65075" w14:textId="77777777" w:rsidR="000A0913" w:rsidRPr="00D53964" w:rsidRDefault="000A0913" w:rsidP="00624B3D">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واتوجه بالشكر الجزيل والامتنان والعرفان الى كل من:</w:t>
      </w:r>
    </w:p>
    <w:p w14:paraId="5BA9842D" w14:textId="4AC1D569" w:rsidR="000A0913" w:rsidRPr="00D53964" w:rsidRDefault="000A0913" w:rsidP="0074497E">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است</w:t>
      </w:r>
      <w:r w:rsidR="00624B3D" w:rsidRPr="00D53964">
        <w:rPr>
          <w:rFonts w:ascii="Simplified Arabic" w:hAnsi="Simplified Arabic" w:cs="Simplified Arabic"/>
          <w:sz w:val="32"/>
          <w:szCs w:val="32"/>
          <w:rtl/>
        </w:rPr>
        <w:t>اذتي والمشرف على البحث الدكتور</w:t>
      </w:r>
      <w:r w:rsidRPr="00D53964">
        <w:rPr>
          <w:rFonts w:ascii="Simplified Arabic" w:hAnsi="Simplified Arabic" w:cs="Simplified Arabic"/>
          <w:sz w:val="32"/>
          <w:szCs w:val="32"/>
          <w:rtl/>
        </w:rPr>
        <w:t>/</w:t>
      </w:r>
      <w:r w:rsidR="00651F16" w:rsidRPr="00D53964">
        <w:rPr>
          <w:rFonts w:ascii="Simplified Arabic" w:hAnsi="Simplified Arabic" w:cs="Simplified Arabic" w:hint="cs"/>
          <w:sz w:val="32"/>
          <w:szCs w:val="32"/>
          <w:rtl/>
        </w:rPr>
        <w:t xml:space="preserve"> الفيصل</w:t>
      </w:r>
      <w:r w:rsidR="00651F16" w:rsidRPr="00D53964">
        <w:rPr>
          <w:rFonts w:ascii="Simplified Arabic" w:hAnsi="Simplified Arabic" w:cs="Simplified Arabic"/>
          <w:sz w:val="32"/>
          <w:szCs w:val="32"/>
          <w:rtl/>
        </w:rPr>
        <w:t xml:space="preserve"> </w:t>
      </w:r>
      <w:r w:rsidR="00651F16" w:rsidRPr="00D53964">
        <w:rPr>
          <w:rFonts w:ascii="Simplified Arabic" w:hAnsi="Simplified Arabic" w:cs="Simplified Arabic" w:hint="cs"/>
          <w:sz w:val="32"/>
          <w:szCs w:val="32"/>
          <w:rtl/>
        </w:rPr>
        <w:t>عبدالحميد</w:t>
      </w:r>
      <w:r w:rsidR="00651F16" w:rsidRPr="00D53964">
        <w:rPr>
          <w:rFonts w:ascii="Simplified Arabic" w:hAnsi="Simplified Arabic" w:cs="Simplified Arabic"/>
          <w:sz w:val="32"/>
          <w:szCs w:val="32"/>
          <w:rtl/>
        </w:rPr>
        <w:t xml:space="preserve"> </w:t>
      </w:r>
      <w:r w:rsidR="00651F16" w:rsidRPr="00D53964">
        <w:rPr>
          <w:rFonts w:ascii="Simplified Arabic" w:hAnsi="Simplified Arabic" w:cs="Simplified Arabic" w:hint="cs"/>
          <w:sz w:val="32"/>
          <w:szCs w:val="32"/>
          <w:rtl/>
        </w:rPr>
        <w:t>محمد</w:t>
      </w:r>
      <w:r w:rsidR="00651F16" w:rsidRPr="00D53964">
        <w:rPr>
          <w:rFonts w:ascii="Simplified Arabic" w:hAnsi="Simplified Arabic" w:cs="Simplified Arabic"/>
          <w:sz w:val="32"/>
          <w:szCs w:val="32"/>
          <w:rtl/>
        </w:rPr>
        <w:t xml:space="preserve"> </w:t>
      </w:r>
      <w:r w:rsidR="00651F16" w:rsidRPr="00D53964">
        <w:rPr>
          <w:rFonts w:ascii="Simplified Arabic" w:hAnsi="Simplified Arabic" w:cs="Simplified Arabic" w:hint="cs"/>
          <w:sz w:val="32"/>
          <w:szCs w:val="32"/>
          <w:rtl/>
        </w:rPr>
        <w:t>حسن</w:t>
      </w:r>
      <w:r w:rsidR="00624B3D" w:rsidRPr="00D53964">
        <w:rPr>
          <w:rFonts w:ascii="Simplified Arabic" w:hAnsi="Simplified Arabic" w:cs="Simplified Arabic"/>
          <w:sz w:val="32"/>
          <w:szCs w:val="32"/>
          <w:rtl/>
        </w:rPr>
        <w:t xml:space="preserve"> ، الذي كان لدعمه ومساندته لي عظيم الأ</w:t>
      </w:r>
      <w:r w:rsidRPr="00D53964">
        <w:rPr>
          <w:rFonts w:ascii="Simplified Arabic" w:hAnsi="Simplified Arabic" w:cs="Simplified Arabic"/>
          <w:sz w:val="32"/>
          <w:szCs w:val="32"/>
          <w:rtl/>
        </w:rPr>
        <w:t xml:space="preserve">ثر في إثراء هذا البحث وانهائه </w:t>
      </w:r>
      <w:r w:rsidR="00624B3D" w:rsidRPr="00D53964">
        <w:rPr>
          <w:rFonts w:ascii="Simplified Arabic" w:hAnsi="Simplified Arabic" w:cs="Simplified Arabic"/>
          <w:sz w:val="32"/>
          <w:szCs w:val="32"/>
          <w:rtl/>
        </w:rPr>
        <w:t>على الوجه الذي جاء عليه وتوجيهه المستمر والمتواصل فجزاه</w:t>
      </w:r>
      <w:r w:rsidRPr="00D53964">
        <w:rPr>
          <w:rFonts w:ascii="Simplified Arabic" w:hAnsi="Simplified Arabic" w:cs="Simplified Arabic"/>
          <w:sz w:val="32"/>
          <w:szCs w:val="32"/>
          <w:rtl/>
        </w:rPr>
        <w:t xml:space="preserve"> الله عني خير الجزاء</w:t>
      </w:r>
      <w:r w:rsidR="00624B3D" w:rsidRPr="00D53964">
        <w:rPr>
          <w:rFonts w:ascii="Simplified Arabic" w:hAnsi="Simplified Arabic" w:cs="Simplified Arabic"/>
          <w:sz w:val="32"/>
          <w:szCs w:val="32"/>
          <w:rtl/>
        </w:rPr>
        <w:t>.</w:t>
      </w:r>
    </w:p>
    <w:p w14:paraId="1507203A" w14:textId="745B8C4D" w:rsidR="000A0913" w:rsidRPr="00D53964" w:rsidRDefault="000A0913" w:rsidP="00624B3D">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كما اتقدم بالشكر والثناء الى كل من مدني بيد المساعدة والدعاء لي</w:t>
      </w:r>
      <w:r w:rsidR="00624B3D" w:rsidRPr="00D53964">
        <w:rPr>
          <w:rFonts w:ascii="Simplified Arabic" w:hAnsi="Simplified Arabic" w:cs="Simplified Arabic" w:hint="cs"/>
          <w:sz w:val="32"/>
          <w:szCs w:val="32"/>
          <w:rtl/>
        </w:rPr>
        <w:t>.</w:t>
      </w:r>
    </w:p>
    <w:p w14:paraId="11408CDD" w14:textId="08F8BAD7" w:rsidR="000A0913" w:rsidRPr="00D53964" w:rsidRDefault="000A0913" w:rsidP="00624B3D">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عرفاناً بفضلهم وجزاهم الله عني خير الجزاء</w:t>
      </w:r>
      <w:r w:rsidR="00624B3D" w:rsidRPr="00D53964">
        <w:rPr>
          <w:rFonts w:ascii="Simplified Arabic" w:hAnsi="Simplified Arabic" w:cs="Simplified Arabic" w:hint="cs"/>
          <w:sz w:val="32"/>
          <w:szCs w:val="32"/>
          <w:rtl/>
        </w:rPr>
        <w:t>.</w:t>
      </w:r>
    </w:p>
    <w:p w14:paraId="714BC793" w14:textId="77224B0C" w:rsidR="000A0913" w:rsidRPr="00D53964" w:rsidRDefault="000A0913" w:rsidP="00624B3D">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الى كل اساتذتي الكرام الذين مروا علي في جميع مراحل حياتي التعليمية</w:t>
      </w:r>
      <w:r w:rsidR="00624B3D" w:rsidRPr="00D53964">
        <w:rPr>
          <w:rFonts w:ascii="Simplified Arabic" w:hAnsi="Simplified Arabic" w:cs="Simplified Arabic" w:hint="cs"/>
          <w:sz w:val="32"/>
          <w:szCs w:val="32"/>
          <w:rtl/>
        </w:rPr>
        <w:t>.</w:t>
      </w:r>
    </w:p>
    <w:p w14:paraId="03344A84" w14:textId="79A60CE8" w:rsidR="000A0913" w:rsidRPr="00D53964" w:rsidRDefault="000A0913" w:rsidP="00624B3D">
      <w:pPr>
        <w:spacing w:line="240" w:lineRule="auto"/>
        <w:jc w:val="center"/>
        <w:rPr>
          <w:rFonts w:ascii="Simplified Arabic" w:hAnsi="Simplified Arabic" w:cs="Simplified Arabic"/>
          <w:sz w:val="32"/>
          <w:szCs w:val="32"/>
          <w:rtl/>
        </w:rPr>
      </w:pPr>
      <w:r w:rsidRPr="00D53964">
        <w:rPr>
          <w:rFonts w:ascii="Simplified Arabic" w:hAnsi="Simplified Arabic" w:cs="Simplified Arabic"/>
          <w:sz w:val="32"/>
          <w:szCs w:val="32"/>
          <w:rtl/>
        </w:rPr>
        <w:t>فللجميع مني اصدق تحية وشكر وتقدير</w:t>
      </w:r>
      <w:r w:rsidR="00624B3D" w:rsidRPr="00D53964">
        <w:rPr>
          <w:rFonts w:ascii="Simplified Arabic" w:hAnsi="Simplified Arabic" w:cs="Simplified Arabic" w:hint="cs"/>
          <w:sz w:val="32"/>
          <w:szCs w:val="32"/>
          <w:rtl/>
        </w:rPr>
        <w:t>.</w:t>
      </w:r>
    </w:p>
    <w:p w14:paraId="724A22BB" w14:textId="77777777" w:rsidR="00624B3D" w:rsidRDefault="000A0913" w:rsidP="004C071B">
      <w:pPr>
        <w:jc w:val="right"/>
        <w:rPr>
          <w:rFonts w:asciiTheme="minorBidi" w:hAnsiTheme="minorBidi"/>
          <w:sz w:val="24"/>
          <w:szCs w:val="24"/>
          <w:rtl/>
        </w:rPr>
      </w:pPr>
      <w:r w:rsidRPr="004C071B">
        <w:rPr>
          <w:rFonts w:asciiTheme="minorBidi" w:hAnsiTheme="minorBidi"/>
          <w:sz w:val="24"/>
          <w:szCs w:val="24"/>
          <w:rtl/>
        </w:rPr>
        <w:t xml:space="preserve">                                                        </w:t>
      </w:r>
    </w:p>
    <w:p w14:paraId="081B6407" w14:textId="212342EB" w:rsidR="000A0913" w:rsidRPr="00624B3D" w:rsidRDefault="000A0913" w:rsidP="004C071B">
      <w:pPr>
        <w:jc w:val="right"/>
        <w:rPr>
          <w:rFonts w:ascii="Simplified Arabic" w:hAnsi="Simplified Arabic" w:cs="Simplified Arabic"/>
          <w:b/>
          <w:bCs/>
          <w:sz w:val="32"/>
          <w:szCs w:val="32"/>
          <w:rtl/>
        </w:rPr>
      </w:pPr>
      <w:r w:rsidRPr="004C071B">
        <w:rPr>
          <w:rFonts w:asciiTheme="minorBidi" w:hAnsiTheme="minorBidi"/>
          <w:sz w:val="24"/>
          <w:szCs w:val="24"/>
          <w:rtl/>
        </w:rPr>
        <w:t xml:space="preserve"> </w:t>
      </w:r>
      <w:r w:rsidRPr="00624B3D">
        <w:rPr>
          <w:rFonts w:ascii="Simplified Arabic" w:hAnsi="Simplified Arabic" w:cs="Simplified Arabic"/>
          <w:b/>
          <w:bCs/>
          <w:sz w:val="32"/>
          <w:szCs w:val="32"/>
          <w:rtl/>
        </w:rPr>
        <w:t>الباحث</w:t>
      </w:r>
    </w:p>
    <w:p w14:paraId="06C8D24A" w14:textId="77777777" w:rsidR="000A0913" w:rsidRPr="004C071B" w:rsidRDefault="000A0913" w:rsidP="000A0913">
      <w:pPr>
        <w:rPr>
          <w:rFonts w:asciiTheme="minorBidi" w:eastAsia="Calibri" w:hAnsiTheme="minorBidi"/>
          <w:b/>
          <w:bCs/>
          <w:sz w:val="32"/>
          <w:szCs w:val="32"/>
          <w:rtl/>
        </w:rPr>
      </w:pPr>
    </w:p>
    <w:p w14:paraId="0BE7E295" w14:textId="77777777" w:rsidR="000A0913" w:rsidRPr="004C071B" w:rsidRDefault="000A0913" w:rsidP="00DC1FDB">
      <w:pPr>
        <w:rPr>
          <w:rFonts w:asciiTheme="minorBidi" w:eastAsia="Calibri" w:hAnsiTheme="minorBidi"/>
          <w:b/>
          <w:bCs/>
          <w:sz w:val="32"/>
          <w:szCs w:val="32"/>
          <w:rtl/>
        </w:rPr>
      </w:pPr>
    </w:p>
    <w:p w14:paraId="53BDBE60" w14:textId="77777777" w:rsidR="000A0913" w:rsidRPr="004C071B" w:rsidRDefault="000A0913" w:rsidP="00DC1FDB">
      <w:pPr>
        <w:rPr>
          <w:rFonts w:asciiTheme="minorBidi" w:eastAsia="Calibri" w:hAnsiTheme="minorBidi"/>
          <w:b/>
          <w:bCs/>
          <w:sz w:val="32"/>
          <w:szCs w:val="32"/>
          <w:rtl/>
        </w:rPr>
      </w:pPr>
    </w:p>
    <w:p w14:paraId="173DAC42" w14:textId="77777777" w:rsidR="000A0913" w:rsidRPr="004C071B" w:rsidRDefault="000A0913" w:rsidP="00DC1FDB">
      <w:pPr>
        <w:rPr>
          <w:rFonts w:asciiTheme="minorBidi" w:eastAsia="Calibri" w:hAnsiTheme="minorBidi"/>
          <w:b/>
          <w:bCs/>
          <w:sz w:val="32"/>
          <w:szCs w:val="32"/>
          <w:rtl/>
        </w:rPr>
      </w:pPr>
    </w:p>
    <w:p w14:paraId="68C053D4" w14:textId="77777777" w:rsidR="000A0913" w:rsidRPr="004C071B" w:rsidRDefault="000A0913" w:rsidP="00DC1FDB">
      <w:pPr>
        <w:rPr>
          <w:rFonts w:asciiTheme="minorBidi" w:eastAsia="Calibri" w:hAnsiTheme="minorBidi"/>
          <w:b/>
          <w:bCs/>
          <w:sz w:val="32"/>
          <w:szCs w:val="32"/>
          <w:rtl/>
        </w:rPr>
      </w:pPr>
    </w:p>
    <w:p w14:paraId="443327D1" w14:textId="77777777" w:rsidR="000A0913" w:rsidRPr="004C071B" w:rsidRDefault="000A0913" w:rsidP="00DC1FDB">
      <w:pPr>
        <w:rPr>
          <w:rFonts w:asciiTheme="minorBidi" w:eastAsia="Calibri" w:hAnsiTheme="minorBidi"/>
          <w:b/>
          <w:bCs/>
          <w:sz w:val="32"/>
          <w:szCs w:val="32"/>
          <w:rtl/>
        </w:rPr>
      </w:pPr>
    </w:p>
    <w:p w14:paraId="4E0B5684" w14:textId="77777777" w:rsidR="00A37A72" w:rsidRPr="004C071B" w:rsidRDefault="00A37A72" w:rsidP="00DC1FDB">
      <w:pPr>
        <w:rPr>
          <w:rFonts w:asciiTheme="minorBidi" w:eastAsia="Calibri" w:hAnsiTheme="minorBidi"/>
          <w:b/>
          <w:bCs/>
          <w:sz w:val="32"/>
          <w:szCs w:val="32"/>
          <w:rtl/>
        </w:rPr>
      </w:pPr>
    </w:p>
    <w:p w14:paraId="2BB0723A" w14:textId="77777777" w:rsidR="00D53964" w:rsidRDefault="00D53964" w:rsidP="000A0913">
      <w:pPr>
        <w:jc w:val="center"/>
        <w:rPr>
          <w:rFonts w:ascii="Tahoma" w:hAnsi="Tahoma" w:cs="Tahoma"/>
          <w:b/>
          <w:bCs/>
          <w:sz w:val="32"/>
          <w:szCs w:val="32"/>
          <w:rtl/>
        </w:rPr>
      </w:pPr>
    </w:p>
    <w:p w14:paraId="70423FE0" w14:textId="7B063C32" w:rsidR="000A0913" w:rsidRPr="00624B3D" w:rsidRDefault="000A0913" w:rsidP="000A0913">
      <w:pPr>
        <w:jc w:val="center"/>
        <w:rPr>
          <w:rFonts w:ascii="Tahoma" w:hAnsi="Tahoma" w:cs="Tahoma"/>
          <w:b/>
          <w:bCs/>
          <w:sz w:val="32"/>
          <w:szCs w:val="32"/>
          <w:rtl/>
        </w:rPr>
      </w:pPr>
      <w:r w:rsidRPr="00624B3D">
        <w:rPr>
          <w:rFonts w:ascii="Tahoma" w:hAnsi="Tahoma" w:cs="Tahoma"/>
          <w:b/>
          <w:bCs/>
          <w:sz w:val="32"/>
          <w:szCs w:val="32"/>
          <w:rtl/>
        </w:rPr>
        <w:t>الإهداء</w:t>
      </w:r>
    </w:p>
    <w:p w14:paraId="0CDAC5F6"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إلى من علَّمني كيف أقف بكل ثبات فوق الأرض..</w:t>
      </w:r>
    </w:p>
    <w:p w14:paraId="3FE9364C"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أمي الموقَّرة</w:t>
      </w:r>
    </w:p>
    <w:p w14:paraId="70D4E9D5"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إلى روحي وقُرَّة عيني ونبض فؤادي..</w:t>
      </w:r>
    </w:p>
    <w:p w14:paraId="331B839F"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أبي العزيز</w:t>
      </w:r>
    </w:p>
    <w:p w14:paraId="41952C53"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إلى أقرب الناس إلى نفسي..</w:t>
      </w:r>
    </w:p>
    <w:p w14:paraId="12D24386"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أصدقائي المخلصين</w:t>
      </w:r>
    </w:p>
    <w:p w14:paraId="27751737" w14:textId="77777777" w:rsidR="000A0913" w:rsidRPr="00624B3D" w:rsidRDefault="000A0913" w:rsidP="000A0913">
      <w:pPr>
        <w:jc w:val="center"/>
        <w:rPr>
          <w:rFonts w:ascii="Tahoma" w:hAnsi="Tahoma" w:cs="Tahoma"/>
          <w:sz w:val="28"/>
          <w:szCs w:val="28"/>
          <w:rtl/>
        </w:rPr>
      </w:pPr>
      <w:r w:rsidRPr="00624B3D">
        <w:rPr>
          <w:rFonts w:ascii="Tahoma" w:hAnsi="Tahoma" w:cs="Tahoma"/>
          <w:sz w:val="28"/>
          <w:szCs w:val="28"/>
          <w:rtl/>
        </w:rPr>
        <w:t>إلى جميع من تلقَّيت منهم النصح والدعم أهديكم خلاصة جُهدي في عمل هذا البحث</w:t>
      </w:r>
    </w:p>
    <w:p w14:paraId="6EC01484" w14:textId="77777777" w:rsidR="000A0913" w:rsidRPr="004C071B" w:rsidRDefault="000A0913" w:rsidP="000A0913">
      <w:pPr>
        <w:jc w:val="center"/>
        <w:rPr>
          <w:rFonts w:asciiTheme="minorBidi" w:eastAsia="Calibri" w:hAnsiTheme="minorBidi"/>
          <w:b/>
          <w:bCs/>
          <w:sz w:val="32"/>
          <w:szCs w:val="32"/>
          <w:rtl/>
        </w:rPr>
      </w:pPr>
    </w:p>
    <w:p w14:paraId="729B7D9D" w14:textId="77777777" w:rsidR="000A0913" w:rsidRPr="004C071B" w:rsidRDefault="000A0913" w:rsidP="00DC1FDB">
      <w:pPr>
        <w:rPr>
          <w:rFonts w:asciiTheme="minorBidi" w:eastAsia="Calibri" w:hAnsiTheme="minorBidi"/>
          <w:b/>
          <w:bCs/>
          <w:sz w:val="32"/>
          <w:szCs w:val="32"/>
          <w:rtl/>
        </w:rPr>
      </w:pPr>
    </w:p>
    <w:p w14:paraId="6EA63BC3" w14:textId="77777777" w:rsidR="000A0913" w:rsidRPr="004C071B" w:rsidRDefault="000A0913" w:rsidP="00DC1FDB">
      <w:pPr>
        <w:rPr>
          <w:rFonts w:asciiTheme="minorBidi" w:eastAsia="Calibri" w:hAnsiTheme="minorBidi"/>
          <w:b/>
          <w:bCs/>
          <w:sz w:val="32"/>
          <w:szCs w:val="32"/>
          <w:rtl/>
        </w:rPr>
      </w:pPr>
    </w:p>
    <w:p w14:paraId="5C2828BD" w14:textId="77777777" w:rsidR="000A0913" w:rsidRPr="004C071B" w:rsidRDefault="000A0913" w:rsidP="00DC1FDB">
      <w:pPr>
        <w:rPr>
          <w:rFonts w:asciiTheme="minorBidi" w:eastAsia="Calibri" w:hAnsiTheme="minorBidi"/>
          <w:b/>
          <w:bCs/>
          <w:sz w:val="32"/>
          <w:szCs w:val="32"/>
          <w:rtl/>
        </w:rPr>
      </w:pPr>
    </w:p>
    <w:p w14:paraId="73133179" w14:textId="77777777" w:rsidR="000A0913" w:rsidRPr="004C071B" w:rsidRDefault="000A0913" w:rsidP="00DC1FDB">
      <w:pPr>
        <w:rPr>
          <w:rFonts w:asciiTheme="minorBidi" w:eastAsia="Calibri" w:hAnsiTheme="minorBidi"/>
          <w:b/>
          <w:bCs/>
          <w:sz w:val="32"/>
          <w:szCs w:val="32"/>
          <w:rtl/>
        </w:rPr>
      </w:pPr>
    </w:p>
    <w:p w14:paraId="27FA91A9" w14:textId="77777777" w:rsidR="000A0913" w:rsidRPr="004C071B" w:rsidRDefault="000A0913" w:rsidP="00DC1FDB">
      <w:pPr>
        <w:rPr>
          <w:rFonts w:asciiTheme="minorBidi" w:eastAsia="Calibri" w:hAnsiTheme="minorBidi"/>
          <w:b/>
          <w:bCs/>
          <w:sz w:val="32"/>
          <w:szCs w:val="32"/>
          <w:rtl/>
        </w:rPr>
      </w:pPr>
    </w:p>
    <w:p w14:paraId="3170ECB9" w14:textId="77777777" w:rsidR="000A0913" w:rsidRDefault="000A0913" w:rsidP="00DC1FDB">
      <w:pPr>
        <w:rPr>
          <w:rFonts w:asciiTheme="minorBidi" w:eastAsia="Calibri" w:hAnsiTheme="minorBidi"/>
          <w:b/>
          <w:bCs/>
          <w:sz w:val="32"/>
          <w:szCs w:val="32"/>
          <w:rtl/>
        </w:rPr>
      </w:pPr>
    </w:p>
    <w:p w14:paraId="124FC678" w14:textId="77777777" w:rsidR="004C071B" w:rsidRDefault="004C071B" w:rsidP="00DC1FDB">
      <w:pPr>
        <w:rPr>
          <w:rFonts w:asciiTheme="minorBidi" w:eastAsia="Calibri" w:hAnsiTheme="minorBidi"/>
          <w:b/>
          <w:bCs/>
          <w:sz w:val="32"/>
          <w:szCs w:val="32"/>
          <w:rtl/>
        </w:rPr>
      </w:pPr>
    </w:p>
    <w:p w14:paraId="01C91B2F" w14:textId="77777777" w:rsidR="004C071B" w:rsidRDefault="004C071B" w:rsidP="00DC1FDB">
      <w:pPr>
        <w:rPr>
          <w:rFonts w:asciiTheme="minorBidi" w:eastAsia="Calibri" w:hAnsiTheme="minorBidi"/>
          <w:b/>
          <w:bCs/>
          <w:sz w:val="32"/>
          <w:szCs w:val="32"/>
          <w:rtl/>
        </w:rPr>
      </w:pPr>
    </w:p>
    <w:p w14:paraId="61FB870E" w14:textId="77777777" w:rsidR="004C071B" w:rsidRDefault="004C071B" w:rsidP="00DC1FDB">
      <w:pPr>
        <w:rPr>
          <w:rFonts w:asciiTheme="minorBidi" w:eastAsia="Calibri" w:hAnsiTheme="minorBidi"/>
          <w:b/>
          <w:bCs/>
          <w:sz w:val="32"/>
          <w:szCs w:val="32"/>
          <w:rtl/>
        </w:rPr>
      </w:pPr>
    </w:p>
    <w:p w14:paraId="426478B0" w14:textId="77777777" w:rsidR="004C071B" w:rsidRDefault="004C071B" w:rsidP="00DC1FDB">
      <w:pPr>
        <w:rPr>
          <w:rFonts w:asciiTheme="minorBidi" w:eastAsia="Calibri" w:hAnsiTheme="minorBidi"/>
          <w:b/>
          <w:bCs/>
          <w:sz w:val="32"/>
          <w:szCs w:val="32"/>
          <w:rtl/>
        </w:rPr>
      </w:pPr>
    </w:p>
    <w:p w14:paraId="259AFFB3" w14:textId="77777777" w:rsidR="000A0913" w:rsidRPr="004C071B" w:rsidRDefault="000A0913" w:rsidP="00DC1FDB">
      <w:pPr>
        <w:rPr>
          <w:rFonts w:asciiTheme="minorBidi" w:eastAsia="Calibri" w:hAnsiTheme="minorBidi"/>
          <w:b/>
          <w:bCs/>
          <w:sz w:val="32"/>
          <w:szCs w:val="32"/>
          <w:rtl/>
        </w:rPr>
      </w:pPr>
    </w:p>
    <w:p w14:paraId="3844E781" w14:textId="5108132F" w:rsidR="00DC1FDB" w:rsidRPr="004C071B" w:rsidRDefault="00873166" w:rsidP="00873166">
      <w:pPr>
        <w:jc w:val="center"/>
        <w:rPr>
          <w:rFonts w:asciiTheme="minorBidi" w:eastAsia="Calibri" w:hAnsiTheme="minorBidi"/>
          <w:b/>
          <w:bCs/>
          <w:sz w:val="36"/>
          <w:szCs w:val="36"/>
          <w:rtl/>
        </w:rPr>
      </w:pPr>
      <w:r w:rsidRPr="004C071B">
        <w:rPr>
          <w:rFonts w:asciiTheme="minorBidi" w:eastAsia="Calibri" w:hAnsiTheme="minorBidi"/>
          <w:b/>
          <w:bCs/>
          <w:sz w:val="36"/>
          <w:szCs w:val="36"/>
          <w:rtl/>
        </w:rPr>
        <w:lastRenderedPageBreak/>
        <w:t>المستخلص</w:t>
      </w:r>
    </w:p>
    <w:p w14:paraId="2E5BC025" w14:textId="77777777" w:rsidR="007B481E" w:rsidRPr="007B481E" w:rsidRDefault="007B481E" w:rsidP="007B481E">
      <w:pPr>
        <w:spacing w:after="0" w:line="312" w:lineRule="auto"/>
        <w:ind w:left="0" w:firstLine="358"/>
        <w:rPr>
          <w:rFonts w:ascii="Simplified Arabic" w:hAnsi="Simplified Arabic" w:cs="Simplified Arabic"/>
          <w:sz w:val="28"/>
          <w:szCs w:val="28"/>
          <w:lang w:bidi="ar-EG"/>
        </w:rPr>
      </w:pPr>
      <w:r w:rsidRPr="007B481E">
        <w:rPr>
          <w:rFonts w:ascii="Simplified Arabic" w:hAnsi="Simplified Arabic" w:cs="Simplified Arabic"/>
          <w:sz w:val="28"/>
          <w:szCs w:val="28"/>
          <w:rtl/>
        </w:rPr>
        <w:t>تهدف هذه الدراسة إلى تحليل أثر تطبيق تقنيات الذكاء الاصطناعي في الحد من المخاطر البشرية داخل المشاريع الهندسية، مع التركيز على البيئة التشغيلية لشركة أرامكو السعودية بصفتها واحدة من أكبر الشركات العالمية التي تتبنى التحول الرقمي في قطاع الطاقة والصناعة الهندسية. تنبع أهمية الدراسة من التزايد المستمر للتحديات المرتبطة بالمخاطر البشرية في مواقع العمل الهندسية، وما تفرضه طبيعة العمل من احتمالات وقوع أخطاء بشرية قد تؤدي إلى خسائر بشرية ومادية، الأمر الذي يجعل من التقنيات الذكية عنصرًا محوريًا لتحسين مستوى السلامة ورفع فاعلية التشغيل</w:t>
      </w:r>
      <w:r w:rsidRPr="007B481E">
        <w:rPr>
          <w:rFonts w:ascii="Simplified Arabic" w:hAnsi="Simplified Arabic" w:cs="Simplified Arabic"/>
          <w:sz w:val="28"/>
          <w:szCs w:val="28"/>
          <w:lang w:bidi="ar-EG"/>
        </w:rPr>
        <w:t>.</w:t>
      </w:r>
    </w:p>
    <w:p w14:paraId="10E716D3" w14:textId="77777777" w:rsidR="007B481E" w:rsidRPr="007B481E" w:rsidRDefault="007B481E" w:rsidP="007B481E">
      <w:pPr>
        <w:spacing w:after="0" w:line="312" w:lineRule="auto"/>
        <w:ind w:left="0" w:firstLine="358"/>
        <w:rPr>
          <w:rFonts w:ascii="Simplified Arabic" w:hAnsi="Simplified Arabic" w:cs="Simplified Arabic"/>
          <w:sz w:val="28"/>
          <w:szCs w:val="28"/>
        </w:rPr>
      </w:pPr>
      <w:r w:rsidRPr="007B481E">
        <w:rPr>
          <w:rFonts w:ascii="Simplified Arabic" w:hAnsi="Simplified Arabic" w:cs="Simplified Arabic"/>
          <w:sz w:val="28"/>
          <w:szCs w:val="28"/>
          <w:rtl/>
        </w:rPr>
        <w:t>اعتمد البحث على المنهج الوصفي التحليلي من خلال جمع البيانات بواسطة استبيان موجّه إلى عينة من المهندسين والمشرفين ومتخصصي السلامة العاملين في مشاريع أرامكو. وتناول الاستبيان أربعة محاور رئيسية تتمثل في: مستوى معرفة الموظفين بتقنيات الذكاء الاصطناعي، درجة اعتماد المشاريع على هذه التقنيات، أثرها في تقليل أنواع المخاطر البشرية، ورضا العاملين عن فعاليتها. كما تم استخدام أساليب التحليل الإحصائي لاختبار الفرضيات وتحديد قوة العلاقة بين المتغيرات المدروسة</w:t>
      </w:r>
      <w:r w:rsidRPr="007B481E">
        <w:rPr>
          <w:rFonts w:ascii="Simplified Arabic" w:hAnsi="Simplified Arabic" w:cs="Simplified Arabic"/>
          <w:sz w:val="28"/>
          <w:szCs w:val="28"/>
        </w:rPr>
        <w:t>.</w:t>
      </w:r>
    </w:p>
    <w:p w14:paraId="0C6345CB" w14:textId="77777777" w:rsidR="007B481E" w:rsidRPr="007B481E" w:rsidRDefault="007B481E" w:rsidP="007B481E">
      <w:pPr>
        <w:spacing w:after="0" w:line="312" w:lineRule="auto"/>
        <w:ind w:left="0" w:firstLine="358"/>
        <w:rPr>
          <w:rFonts w:ascii="Simplified Arabic" w:hAnsi="Simplified Arabic" w:cs="Simplified Arabic"/>
          <w:sz w:val="28"/>
          <w:szCs w:val="28"/>
        </w:rPr>
      </w:pPr>
      <w:r w:rsidRPr="007B481E">
        <w:rPr>
          <w:rFonts w:ascii="Simplified Arabic" w:hAnsi="Simplified Arabic" w:cs="Simplified Arabic"/>
          <w:sz w:val="28"/>
          <w:szCs w:val="28"/>
          <w:rtl/>
        </w:rPr>
        <w:t>وأظهرت النتائج أن أرامكو تعتمد بدرجة عالية على تقنيات الذكاء الاصطناعي في إدارة المخاطر، بما في ذلك أنظمة التحليل التنبؤي، الطائرات بدون طيار، أجهزة الاستشعار الذكية، والروبوتات الصناعية. كما بينت النتائج وجود معرفة جيدة لدى الموظفين بهذه التقنيات، إلى جانب مستوى مرتفع من الرضا عن أثرها في تحسين السلامة وتقليل التعرض المباشر للمخاطر. وأثبت التحليل أن تقنيات الذكاء الاصطناعي تسهم بشكل كبير في الحد من الأخطاء البشرية، وخفض الإصابات، وتحسين الاستجابة للحوادث</w:t>
      </w:r>
      <w:r w:rsidRPr="007B481E">
        <w:rPr>
          <w:rFonts w:ascii="Simplified Arabic" w:hAnsi="Simplified Arabic" w:cs="Simplified Arabic"/>
          <w:sz w:val="28"/>
          <w:szCs w:val="28"/>
        </w:rPr>
        <w:t>.</w:t>
      </w:r>
    </w:p>
    <w:p w14:paraId="57792582" w14:textId="77777777" w:rsidR="007B481E" w:rsidRPr="007B481E" w:rsidRDefault="007B481E" w:rsidP="007B481E">
      <w:pPr>
        <w:spacing w:after="0" w:line="312" w:lineRule="auto"/>
        <w:ind w:left="0" w:firstLine="358"/>
        <w:rPr>
          <w:rFonts w:ascii="Simplified Arabic" w:hAnsi="Simplified Arabic" w:cs="Simplified Arabic"/>
          <w:sz w:val="28"/>
          <w:szCs w:val="28"/>
          <w:lang w:bidi="ar-EG"/>
        </w:rPr>
      </w:pPr>
      <w:r w:rsidRPr="007B481E">
        <w:rPr>
          <w:rFonts w:ascii="Simplified Arabic" w:hAnsi="Simplified Arabic" w:cs="Simplified Arabic"/>
          <w:sz w:val="28"/>
          <w:szCs w:val="28"/>
          <w:rtl/>
        </w:rPr>
        <w:t>وتخلص الدراسة إلى أن تبنّي تقنيات الذكاء الاصطناعي يمثل ضرورة استراتيجية لضمان بيئة عمل آمنة وفعّالة في المشاريع الهندسية، وتوصي بتوسيع نطاق تطبيق هذه التقنيات وتعزيز برامج التدريب لضمان أقصى استفادة منها ودعم التحول الرقمي في القطاع الهندسي السعودي</w:t>
      </w:r>
      <w:r w:rsidRPr="007B481E">
        <w:rPr>
          <w:rFonts w:ascii="Simplified Arabic" w:hAnsi="Simplified Arabic" w:cs="Simplified Arabic"/>
          <w:sz w:val="28"/>
          <w:szCs w:val="28"/>
          <w:lang w:bidi="ar-EG"/>
        </w:rPr>
        <w:t>.</w:t>
      </w:r>
    </w:p>
    <w:p w14:paraId="0C1444A5" w14:textId="77777777" w:rsidR="0064666B" w:rsidRPr="007B481E" w:rsidRDefault="0064666B" w:rsidP="00DC1FDB">
      <w:pPr>
        <w:rPr>
          <w:rFonts w:ascii="Simplified Arabic" w:hAnsi="Simplified Arabic" w:cs="Simplified Arabic"/>
          <w:sz w:val="28"/>
          <w:szCs w:val="28"/>
          <w:rtl/>
          <w:lang w:bidi="ar-EG"/>
        </w:rPr>
      </w:pPr>
    </w:p>
    <w:p w14:paraId="009A241E" w14:textId="4D90DCA7" w:rsidR="003E465E" w:rsidRPr="00C87CA6" w:rsidRDefault="0064666B" w:rsidP="00C85F0B">
      <w:pPr>
        <w:ind w:left="66" w:firstLine="0"/>
        <w:rPr>
          <w:rStyle w:val="s1"/>
          <w:rFonts w:asciiTheme="minorBidi" w:hAnsiTheme="minorBidi"/>
          <w:b/>
          <w:bCs/>
          <w:sz w:val="24"/>
          <w:szCs w:val="24"/>
          <w:rtl/>
        </w:rPr>
      </w:pPr>
      <w:r w:rsidRPr="00C87CA6">
        <w:rPr>
          <w:rStyle w:val="s1"/>
          <w:rFonts w:asciiTheme="minorBidi" w:hAnsiTheme="minorBidi" w:hint="cs"/>
          <w:b/>
          <w:bCs/>
          <w:sz w:val="24"/>
          <w:szCs w:val="24"/>
          <w:rtl/>
        </w:rPr>
        <w:t>الكلمات المفتاحية:</w:t>
      </w:r>
      <w:r w:rsidR="007B481E" w:rsidRPr="00C87CA6">
        <w:rPr>
          <w:rStyle w:val="s1"/>
          <w:rFonts w:asciiTheme="minorBidi" w:hAnsiTheme="minorBidi" w:hint="cs"/>
          <w:b/>
          <w:bCs/>
          <w:sz w:val="24"/>
          <w:szCs w:val="24"/>
          <w:rtl/>
        </w:rPr>
        <w:t xml:space="preserve"> </w:t>
      </w:r>
      <w:r w:rsidR="007B481E" w:rsidRPr="00C87CA6">
        <w:rPr>
          <w:rStyle w:val="s1"/>
          <w:rFonts w:asciiTheme="minorBidi" w:hAnsiTheme="minorBidi" w:cs="Arial" w:hint="cs"/>
          <w:b/>
          <w:bCs/>
          <w:sz w:val="24"/>
          <w:szCs w:val="24"/>
          <w:rtl/>
        </w:rPr>
        <w:t>الذكاء</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الاصطناعي،</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المخاطر</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البشرية،</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المشاريع</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الهندسية،</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إدارة</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المخاطر،</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السلامة</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المهنية،</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التحول</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الرقمي،</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أرامكو</w:t>
      </w:r>
      <w:r w:rsidR="007B481E" w:rsidRPr="00C87CA6">
        <w:rPr>
          <w:rStyle w:val="s1"/>
          <w:rFonts w:asciiTheme="minorBidi" w:hAnsiTheme="minorBidi" w:cs="Arial"/>
          <w:b/>
          <w:bCs/>
          <w:sz w:val="24"/>
          <w:szCs w:val="24"/>
          <w:rtl/>
        </w:rPr>
        <w:t xml:space="preserve"> </w:t>
      </w:r>
      <w:r w:rsidR="007B481E" w:rsidRPr="00C87CA6">
        <w:rPr>
          <w:rStyle w:val="s1"/>
          <w:rFonts w:asciiTheme="minorBidi" w:hAnsiTheme="minorBidi" w:cs="Arial" w:hint="cs"/>
          <w:b/>
          <w:bCs/>
          <w:sz w:val="24"/>
          <w:szCs w:val="24"/>
          <w:rtl/>
        </w:rPr>
        <w:t>السعودية</w:t>
      </w:r>
      <w:r w:rsidR="007B481E" w:rsidRPr="00C87CA6">
        <w:rPr>
          <w:rStyle w:val="s1"/>
          <w:rFonts w:asciiTheme="minorBidi" w:hAnsiTheme="minorBidi" w:hint="cs"/>
          <w:b/>
          <w:bCs/>
          <w:sz w:val="24"/>
          <w:szCs w:val="24"/>
          <w:rtl/>
        </w:rPr>
        <w:t>.</w:t>
      </w:r>
    </w:p>
    <w:p w14:paraId="49C8ECBB" w14:textId="77777777" w:rsidR="003E465E" w:rsidRDefault="003E465E">
      <w:pPr>
        <w:bidi w:val="0"/>
        <w:rPr>
          <w:rStyle w:val="s1"/>
          <w:rFonts w:asciiTheme="minorBidi" w:hAnsiTheme="minorBidi"/>
          <w:b/>
          <w:bCs/>
          <w:sz w:val="24"/>
          <w:szCs w:val="24"/>
          <w:rtl/>
        </w:rPr>
      </w:pPr>
      <w:r>
        <w:rPr>
          <w:rStyle w:val="s1"/>
          <w:rFonts w:asciiTheme="minorBidi" w:hAnsiTheme="minorBidi"/>
          <w:b/>
          <w:bCs/>
          <w:sz w:val="24"/>
          <w:szCs w:val="24"/>
          <w:rtl/>
        </w:rPr>
        <w:br w:type="page"/>
      </w:r>
    </w:p>
    <w:p w14:paraId="51376B1A" w14:textId="77777777" w:rsidR="005925E4" w:rsidRPr="005925E4" w:rsidRDefault="005925E4" w:rsidP="005925E4">
      <w:pPr>
        <w:jc w:val="center"/>
        <w:rPr>
          <w:rFonts w:asciiTheme="minorBidi" w:eastAsia="Calibri" w:hAnsiTheme="minorBidi"/>
          <w:b/>
          <w:bCs/>
          <w:sz w:val="28"/>
          <w:szCs w:val="28"/>
          <w:rtl/>
          <w:lang w:bidi="ar-EG"/>
        </w:rPr>
      </w:pPr>
      <w:r w:rsidRPr="005925E4">
        <w:rPr>
          <w:rFonts w:asciiTheme="minorBidi" w:eastAsia="Calibri" w:hAnsiTheme="minorBidi"/>
          <w:b/>
          <w:bCs/>
          <w:sz w:val="28"/>
          <w:szCs w:val="28"/>
        </w:rPr>
        <w:lastRenderedPageBreak/>
        <w:t>Abstract</w:t>
      </w:r>
    </w:p>
    <w:p w14:paraId="67A0FCC6" w14:textId="08EE9CBA" w:rsidR="00C85F0B" w:rsidRPr="00C85F0B" w:rsidRDefault="00C85F0B" w:rsidP="008348A4">
      <w:pPr>
        <w:bidi w:val="0"/>
        <w:spacing w:after="0" w:line="312" w:lineRule="auto"/>
        <w:ind w:left="0" w:firstLine="720"/>
        <w:rPr>
          <w:rFonts w:asciiTheme="majorBidi" w:hAnsiTheme="majorBidi" w:cstheme="majorBidi"/>
          <w:sz w:val="28"/>
          <w:szCs w:val="28"/>
          <w:lang w:bidi="ar-EG"/>
        </w:rPr>
      </w:pPr>
      <w:r w:rsidRPr="00C85F0B">
        <w:rPr>
          <w:rFonts w:asciiTheme="majorBidi" w:hAnsiTheme="majorBidi" w:cstheme="majorBidi"/>
          <w:sz w:val="28"/>
          <w:szCs w:val="28"/>
          <w:lang w:bidi="ar-EG"/>
        </w:rPr>
        <w:t>This study investigates the impact of implementing artificial intelligence (AI) technologies on reducing human-related risks in engineering projects, with a particular focus on Saudi Aramco as a leading global model in the energy and industrial sectors. As engineering projects continue to grow in complexity, the need for advanced, accurate, and proactive risk management systems has become essential. This research examines the extent of AI adoption within Aramco’s engineering projects, the employees’ level of awareness of these technologies, an</w:t>
      </w:r>
      <w:r w:rsidR="00833739">
        <w:rPr>
          <w:rFonts w:asciiTheme="majorBidi" w:hAnsiTheme="majorBidi" w:cstheme="majorBidi"/>
          <w:sz w:val="28"/>
          <w:szCs w:val="28"/>
          <w:lang w:bidi="ar-EG"/>
        </w:rPr>
        <w:t xml:space="preserve">d the effectiveness of AI tools </w:t>
      </w:r>
      <w:r w:rsidRPr="00C85F0B">
        <w:rPr>
          <w:rFonts w:asciiTheme="majorBidi" w:hAnsiTheme="majorBidi" w:cstheme="majorBidi"/>
          <w:sz w:val="28"/>
          <w:szCs w:val="28"/>
          <w:lang w:bidi="ar-EG"/>
        </w:rPr>
        <w:t>such as predictive analytics, smart sensors, autonomou</w:t>
      </w:r>
      <w:r w:rsidR="00833739">
        <w:rPr>
          <w:rFonts w:asciiTheme="majorBidi" w:hAnsiTheme="majorBidi" w:cstheme="majorBidi"/>
          <w:sz w:val="28"/>
          <w:szCs w:val="28"/>
          <w:lang w:bidi="ar-EG"/>
        </w:rPr>
        <w:t xml:space="preserve">s robots, and AI-powered drones </w:t>
      </w:r>
      <w:r w:rsidRPr="00C85F0B">
        <w:rPr>
          <w:rFonts w:asciiTheme="majorBidi" w:hAnsiTheme="majorBidi" w:cstheme="majorBidi"/>
          <w:sz w:val="28"/>
          <w:szCs w:val="28"/>
          <w:lang w:bidi="ar-EG"/>
        </w:rPr>
        <w:t>in minimizing operational and human risks</w:t>
      </w:r>
      <w:r w:rsidRPr="00C85F0B">
        <w:rPr>
          <w:rFonts w:asciiTheme="majorBidi" w:hAnsiTheme="majorBidi" w:cs="Times New Roman"/>
          <w:sz w:val="28"/>
          <w:szCs w:val="28"/>
          <w:rtl/>
          <w:lang w:bidi="ar-EG"/>
        </w:rPr>
        <w:t>.</w:t>
      </w:r>
    </w:p>
    <w:p w14:paraId="071CA99A" w14:textId="77777777" w:rsidR="00C85F0B" w:rsidRPr="00C85F0B" w:rsidRDefault="00C85F0B" w:rsidP="008348A4">
      <w:pPr>
        <w:bidi w:val="0"/>
        <w:spacing w:after="0" w:line="312" w:lineRule="auto"/>
        <w:ind w:left="0" w:firstLine="720"/>
        <w:rPr>
          <w:rFonts w:asciiTheme="majorBidi" w:hAnsiTheme="majorBidi" w:cstheme="majorBidi"/>
          <w:sz w:val="28"/>
          <w:szCs w:val="28"/>
          <w:lang w:bidi="ar-EG"/>
        </w:rPr>
      </w:pPr>
      <w:r w:rsidRPr="00C85F0B">
        <w:rPr>
          <w:rFonts w:asciiTheme="majorBidi" w:hAnsiTheme="majorBidi" w:cstheme="majorBidi"/>
          <w:sz w:val="28"/>
          <w:szCs w:val="28"/>
          <w:lang w:bidi="ar-EG"/>
        </w:rPr>
        <w:t>The study uses a descriptive-analytical approach, relying on quantitative data collected through a questionnaire distributed to employees in various engineering project teams. Results reveal a strong reliance on AI technologies in risk identification, early detection of hazards, and performing high-risk tasks using automated systems instead of human workers. Findings also indicate a significant reduction in human errors, improved safety procedures, and enhanced emergency response capabilities due to AI integration. Moreover, employees expressed high satisfaction with the effectiveness of AI systems in creating a safer work environment and reducing exposure to hazardous conditions</w:t>
      </w:r>
      <w:r w:rsidRPr="008348A4">
        <w:rPr>
          <w:rFonts w:asciiTheme="majorBidi" w:hAnsiTheme="majorBidi" w:cstheme="majorBidi"/>
          <w:sz w:val="28"/>
          <w:szCs w:val="28"/>
          <w:rtl/>
          <w:lang w:bidi="ar-EG"/>
        </w:rPr>
        <w:t>.</w:t>
      </w:r>
    </w:p>
    <w:p w14:paraId="65C62460" w14:textId="1B1D0638" w:rsidR="00B32194" w:rsidRPr="0010762C" w:rsidRDefault="00C85F0B" w:rsidP="008348A4">
      <w:pPr>
        <w:bidi w:val="0"/>
        <w:spacing w:after="0" w:line="312" w:lineRule="auto"/>
        <w:ind w:left="0" w:firstLine="720"/>
        <w:rPr>
          <w:rFonts w:asciiTheme="majorBidi" w:hAnsiTheme="majorBidi" w:cstheme="majorBidi"/>
          <w:sz w:val="28"/>
          <w:szCs w:val="28"/>
          <w:lang w:bidi="ar-EG"/>
        </w:rPr>
      </w:pPr>
      <w:r w:rsidRPr="00C85F0B">
        <w:rPr>
          <w:rFonts w:asciiTheme="majorBidi" w:hAnsiTheme="majorBidi" w:cstheme="majorBidi"/>
          <w:sz w:val="28"/>
          <w:szCs w:val="28"/>
          <w:lang w:bidi="ar-EG"/>
        </w:rPr>
        <w:t>The study concludes that AI technologies play a crucial role in strengthening risk management frameworks and promoting workplace safety in engineering projects. It recommends expanding AI-based systems across all operational levels and investing in continuous employee training to ensure optimal use of these technologies. The findings contribute to a deeper understanding of how AI can transform safety standards in industrial environments, particularly within organizations that operate in high-risk and technologically advanced fields such as Saudi Aramco.</w:t>
      </w:r>
    </w:p>
    <w:p w14:paraId="65292B3E" w14:textId="77777777" w:rsidR="00077568" w:rsidRPr="008348A4" w:rsidRDefault="00077568" w:rsidP="008348A4">
      <w:pPr>
        <w:bidi w:val="0"/>
        <w:spacing w:after="0"/>
        <w:ind w:left="0" w:firstLine="720"/>
        <w:rPr>
          <w:rFonts w:asciiTheme="majorBidi" w:hAnsiTheme="majorBidi" w:cstheme="majorBidi"/>
          <w:sz w:val="28"/>
          <w:szCs w:val="28"/>
          <w:lang w:bidi="ar-EG"/>
        </w:rPr>
      </w:pPr>
    </w:p>
    <w:p w14:paraId="269A69E7" w14:textId="77777777" w:rsidR="00077568" w:rsidRDefault="00077568" w:rsidP="00077568">
      <w:pPr>
        <w:bidi w:val="0"/>
        <w:spacing w:after="0"/>
        <w:rPr>
          <w:rFonts w:asciiTheme="minorBidi" w:hAnsiTheme="minorBidi"/>
          <w:sz w:val="24"/>
          <w:szCs w:val="24"/>
          <w:lang w:bidi="ar-EG"/>
        </w:rPr>
      </w:pPr>
    </w:p>
    <w:p w14:paraId="7D6E59B4" w14:textId="70BF1517" w:rsidR="00B32194" w:rsidRPr="00C87CA6" w:rsidRDefault="00B32194" w:rsidP="0083274F">
      <w:pPr>
        <w:bidi w:val="0"/>
        <w:spacing w:after="0"/>
        <w:rPr>
          <w:rFonts w:asciiTheme="majorBidi" w:hAnsiTheme="majorBidi" w:cstheme="majorBidi"/>
          <w:b/>
          <w:bCs/>
          <w:sz w:val="24"/>
          <w:szCs w:val="24"/>
          <w:rtl/>
          <w:lang w:bidi="ar-EG"/>
        </w:rPr>
      </w:pPr>
      <w:r w:rsidRPr="00C87CA6">
        <w:rPr>
          <w:rFonts w:asciiTheme="majorBidi" w:hAnsiTheme="majorBidi" w:cstheme="majorBidi"/>
          <w:b/>
          <w:bCs/>
          <w:sz w:val="24"/>
          <w:szCs w:val="24"/>
          <w:lang w:bidi="ar-EG"/>
        </w:rPr>
        <w:t xml:space="preserve">Keywords: </w:t>
      </w:r>
      <w:r w:rsidR="00C87CA6" w:rsidRPr="00C87CA6">
        <w:rPr>
          <w:rFonts w:asciiTheme="majorBidi" w:hAnsiTheme="majorBidi" w:cstheme="majorBidi"/>
          <w:b/>
          <w:bCs/>
          <w:sz w:val="24"/>
          <w:szCs w:val="24"/>
          <w:lang w:bidi="ar-EG"/>
        </w:rPr>
        <w:t>Artificial Intelligence, Human Risks, Engineering Projects, Risk Management, Occupational Safety, Digital Transformation, Saudi Aramco.</w:t>
      </w:r>
    </w:p>
    <w:p w14:paraId="27DC806C" w14:textId="77777777" w:rsidR="005925E4" w:rsidRDefault="005925E4" w:rsidP="00B32194">
      <w:pPr>
        <w:bidi w:val="0"/>
        <w:rPr>
          <w:rStyle w:val="s1"/>
          <w:rFonts w:asciiTheme="minorBidi" w:hAnsiTheme="minorBidi"/>
          <w:sz w:val="24"/>
          <w:szCs w:val="24"/>
          <w:lang w:bidi="ar-EG"/>
        </w:rPr>
      </w:pPr>
    </w:p>
    <w:p w14:paraId="289D9B73" w14:textId="5614A34E" w:rsidR="00D37D59" w:rsidRPr="004C071B" w:rsidRDefault="00D37D59" w:rsidP="00D37D59">
      <w:pPr>
        <w:jc w:val="center"/>
        <w:rPr>
          <w:rFonts w:asciiTheme="minorBidi" w:eastAsia="Calibri" w:hAnsiTheme="minorBidi"/>
          <w:b/>
          <w:bCs/>
          <w:sz w:val="28"/>
          <w:szCs w:val="28"/>
          <w:rtl/>
        </w:rPr>
      </w:pPr>
      <w:r w:rsidRPr="004C071B">
        <w:rPr>
          <w:rFonts w:asciiTheme="minorBidi" w:eastAsia="Calibri" w:hAnsiTheme="minorBidi"/>
          <w:b/>
          <w:bCs/>
          <w:sz w:val="28"/>
          <w:szCs w:val="28"/>
          <w:rtl/>
        </w:rPr>
        <w:lastRenderedPageBreak/>
        <w:t>جدول المحتويات</w:t>
      </w:r>
    </w:p>
    <w:sdt>
      <w:sdtPr>
        <w:rPr>
          <w:rFonts w:asciiTheme="minorBidi" w:eastAsiaTheme="minorHAnsi" w:hAnsiTheme="minorBidi" w:cstheme="minorBidi"/>
          <w:color w:val="auto"/>
          <w:kern w:val="2"/>
          <w:sz w:val="22"/>
          <w:szCs w:val="22"/>
          <w14:ligatures w14:val="standardContextual"/>
        </w:rPr>
        <w:id w:val="1741137384"/>
        <w:docPartObj>
          <w:docPartGallery w:val="Table of Contents"/>
          <w:docPartUnique/>
        </w:docPartObj>
      </w:sdtPr>
      <w:sdtEndPr>
        <w:rPr>
          <w:rtl/>
        </w:rPr>
      </w:sdtEndPr>
      <w:sdtContent>
        <w:p w14:paraId="45225107" w14:textId="2E3E969F" w:rsidR="00F74DB2" w:rsidRPr="004C071B" w:rsidRDefault="00F74DB2" w:rsidP="008E3C62">
          <w:pPr>
            <w:pStyle w:val="TOCHeading"/>
            <w:rPr>
              <w:rFonts w:asciiTheme="minorBidi" w:hAnsiTheme="minorBidi" w:cstheme="minorBidi"/>
              <w:sz w:val="28"/>
              <w:szCs w:val="28"/>
            </w:rPr>
          </w:pPr>
        </w:p>
        <w:p w14:paraId="57DE66FF" w14:textId="1553E755" w:rsidR="00DF2FCA" w:rsidRDefault="00F74DB2" w:rsidP="002C4316">
          <w:pPr>
            <w:pStyle w:val="TOC1"/>
            <w:spacing w:line="360" w:lineRule="auto"/>
            <w:rPr>
              <w:rFonts w:eastAsiaTheme="minorEastAsia"/>
              <w:noProof/>
              <w:sz w:val="24"/>
              <w:szCs w:val="24"/>
              <w:rtl/>
            </w:rPr>
          </w:pPr>
          <w:r w:rsidRPr="004C071B">
            <w:rPr>
              <w:rFonts w:asciiTheme="minorBidi" w:hAnsiTheme="minorBidi"/>
              <w:sz w:val="28"/>
              <w:szCs w:val="28"/>
            </w:rPr>
            <w:fldChar w:fldCharType="begin"/>
          </w:r>
          <w:r w:rsidRPr="004C071B">
            <w:rPr>
              <w:rFonts w:asciiTheme="minorBidi" w:hAnsiTheme="minorBidi"/>
              <w:sz w:val="28"/>
              <w:szCs w:val="28"/>
            </w:rPr>
            <w:instrText xml:space="preserve"> TOC \o "1-3" \h \z \u </w:instrText>
          </w:r>
          <w:r w:rsidRPr="004C071B">
            <w:rPr>
              <w:rFonts w:asciiTheme="minorBidi" w:hAnsiTheme="minorBidi"/>
              <w:sz w:val="28"/>
              <w:szCs w:val="28"/>
            </w:rPr>
            <w:fldChar w:fldCharType="separate"/>
          </w:r>
          <w:hyperlink w:anchor="_Toc164459685" w:history="1">
            <w:r w:rsidR="00DF2FCA" w:rsidRPr="007528FA">
              <w:rPr>
                <w:rStyle w:val="Hyperlink"/>
                <w:rFonts w:asciiTheme="minorBidi" w:eastAsia="Calibri" w:hAnsiTheme="minorBidi" w:hint="eastAsia"/>
                <w:b/>
                <w:bCs/>
                <w:noProof/>
                <w:rtl/>
              </w:rPr>
              <w:t>قائمة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الأشكال</w:t>
            </w:r>
            <w:r w:rsidR="00DF2FCA">
              <w:rPr>
                <w:noProof/>
                <w:webHidden/>
                <w:rtl/>
              </w:rPr>
              <w:tab/>
            </w:r>
          </w:hyperlink>
          <w:r w:rsidR="002C4316">
            <w:rPr>
              <w:rFonts w:eastAsiaTheme="minorEastAsia" w:hint="cs"/>
              <w:noProof/>
              <w:sz w:val="24"/>
              <w:szCs w:val="24"/>
              <w:rtl/>
            </w:rPr>
            <w:t>6</w:t>
          </w:r>
        </w:p>
        <w:p w14:paraId="0A22267F" w14:textId="57F16850" w:rsidR="00DF2FCA" w:rsidRDefault="009E1DCD" w:rsidP="002C4316">
          <w:pPr>
            <w:pStyle w:val="TOC1"/>
            <w:spacing w:line="360" w:lineRule="auto"/>
            <w:rPr>
              <w:rFonts w:eastAsiaTheme="minorEastAsia"/>
              <w:noProof/>
              <w:sz w:val="24"/>
              <w:szCs w:val="24"/>
              <w:rtl/>
            </w:rPr>
          </w:pPr>
          <w:hyperlink w:anchor="_Toc164459686" w:history="1">
            <w:r w:rsidR="00DF2FCA" w:rsidRPr="007528FA">
              <w:rPr>
                <w:rStyle w:val="Hyperlink"/>
                <w:rFonts w:asciiTheme="minorBidi" w:eastAsia="Calibri" w:hAnsiTheme="minorBidi" w:hint="eastAsia"/>
                <w:b/>
                <w:bCs/>
                <w:noProof/>
                <w:rtl/>
              </w:rPr>
              <w:t>قائمة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الجداول</w:t>
            </w:r>
            <w:r w:rsidR="00DF2FCA">
              <w:rPr>
                <w:noProof/>
                <w:webHidden/>
                <w:rtl/>
              </w:rPr>
              <w:tab/>
            </w:r>
          </w:hyperlink>
          <w:r w:rsidR="002C4316">
            <w:rPr>
              <w:rFonts w:eastAsiaTheme="minorEastAsia" w:hint="cs"/>
              <w:noProof/>
              <w:sz w:val="24"/>
              <w:szCs w:val="24"/>
              <w:rtl/>
            </w:rPr>
            <w:t>6</w:t>
          </w:r>
        </w:p>
        <w:p w14:paraId="5B2B9227" w14:textId="0042FB3D" w:rsidR="00DF2FCA" w:rsidRDefault="009E1DCD" w:rsidP="002C4316">
          <w:pPr>
            <w:pStyle w:val="TOC1"/>
            <w:spacing w:line="360" w:lineRule="auto"/>
            <w:rPr>
              <w:rFonts w:eastAsiaTheme="minorEastAsia"/>
              <w:noProof/>
              <w:sz w:val="24"/>
              <w:szCs w:val="24"/>
              <w:rtl/>
            </w:rPr>
          </w:pPr>
          <w:hyperlink w:anchor="_Toc164459687" w:history="1">
            <w:r w:rsidR="00DF2FCA" w:rsidRPr="007528FA">
              <w:rPr>
                <w:rStyle w:val="Hyperlink"/>
                <w:rFonts w:asciiTheme="minorBidi" w:eastAsia="Calibri" w:hAnsiTheme="minorBidi"/>
                <w:b/>
                <w:bCs/>
                <w:noProof/>
              </w:rPr>
              <w:t>.1</w:t>
            </w:r>
            <w:r w:rsidR="00DF2FCA" w:rsidRPr="007528FA">
              <w:rPr>
                <w:rStyle w:val="Hyperlink"/>
                <w:rFonts w:asciiTheme="minorBidi" w:eastAsia="Calibri" w:hAnsiTheme="minorBidi" w:hint="eastAsia"/>
                <w:b/>
                <w:bCs/>
                <w:noProof/>
                <w:rtl/>
              </w:rPr>
              <w:t>الفصل</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الأول</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الإطار</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العام</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للدراسة</w:t>
            </w:r>
            <w:r w:rsidR="00DF2FCA">
              <w:rPr>
                <w:noProof/>
                <w:webHidden/>
                <w:rtl/>
              </w:rPr>
              <w:tab/>
            </w:r>
          </w:hyperlink>
          <w:r w:rsidR="002C4316">
            <w:rPr>
              <w:rFonts w:eastAsiaTheme="minorEastAsia" w:hint="cs"/>
              <w:noProof/>
              <w:sz w:val="24"/>
              <w:szCs w:val="24"/>
              <w:rtl/>
            </w:rPr>
            <w:t>8</w:t>
          </w:r>
        </w:p>
        <w:p w14:paraId="3192CEF7" w14:textId="47530894" w:rsidR="00DF2FCA" w:rsidRDefault="009E1DCD" w:rsidP="000A1FF9">
          <w:pPr>
            <w:pStyle w:val="TOC2"/>
            <w:tabs>
              <w:tab w:val="right" w:leader="dot" w:pos="8296"/>
            </w:tabs>
            <w:rPr>
              <w:rFonts w:eastAsiaTheme="minorEastAsia"/>
              <w:noProof/>
              <w:sz w:val="24"/>
              <w:szCs w:val="24"/>
              <w:rtl/>
            </w:rPr>
          </w:pPr>
          <w:hyperlink w:anchor="_Toc164459688" w:history="1">
            <w:r w:rsidR="00DF2FCA" w:rsidRPr="007528FA">
              <w:rPr>
                <w:rStyle w:val="Hyperlink"/>
                <w:rFonts w:asciiTheme="minorBidi" w:eastAsia="Calibri" w:hAnsiTheme="minorBidi"/>
                <w:b/>
                <w:bCs/>
                <w:noProof/>
              </w:rPr>
              <w:t>1.1</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المقدمة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Introduction</w:t>
            </w:r>
            <w:r w:rsidR="00DF2FCA">
              <w:rPr>
                <w:noProof/>
                <w:webHidden/>
                <w:rtl/>
              </w:rPr>
              <w:tab/>
            </w:r>
            <w:r w:rsidR="00DF2FCA">
              <w:rPr>
                <w:noProof/>
                <w:webHidden/>
                <w:rtl/>
              </w:rPr>
              <w:fldChar w:fldCharType="begin"/>
            </w:r>
            <w:r w:rsidR="00DF2FCA">
              <w:rPr>
                <w:noProof/>
                <w:webHidden/>
                <w:rtl/>
              </w:rPr>
              <w:instrText xml:space="preserve"> </w:instrText>
            </w:r>
            <w:r w:rsidR="00DF2FCA">
              <w:rPr>
                <w:noProof/>
                <w:webHidden/>
              </w:rPr>
              <w:instrText>PAGEREF</w:instrText>
            </w:r>
            <w:r w:rsidR="00DF2FCA">
              <w:rPr>
                <w:noProof/>
                <w:webHidden/>
                <w:rtl/>
              </w:rPr>
              <w:instrText xml:space="preserve"> _</w:instrText>
            </w:r>
            <w:r w:rsidR="00DF2FCA">
              <w:rPr>
                <w:noProof/>
                <w:webHidden/>
              </w:rPr>
              <w:instrText>Toc164459688 \h</w:instrText>
            </w:r>
            <w:r w:rsidR="00DF2FCA">
              <w:rPr>
                <w:noProof/>
                <w:webHidden/>
                <w:rtl/>
              </w:rPr>
              <w:instrText xml:space="preserve"> </w:instrText>
            </w:r>
            <w:r w:rsidR="00DF2FCA">
              <w:rPr>
                <w:noProof/>
                <w:webHidden/>
                <w:rtl/>
              </w:rPr>
            </w:r>
            <w:r w:rsidR="00DF2FCA">
              <w:rPr>
                <w:noProof/>
                <w:webHidden/>
                <w:rtl/>
              </w:rPr>
              <w:fldChar w:fldCharType="separate"/>
            </w:r>
            <w:r w:rsidR="001E4821">
              <w:rPr>
                <w:noProof/>
                <w:webHidden/>
                <w:rtl/>
              </w:rPr>
              <w:t>9</w:t>
            </w:r>
            <w:r w:rsidR="00DF2FCA">
              <w:rPr>
                <w:noProof/>
                <w:webHidden/>
                <w:rtl/>
              </w:rPr>
              <w:fldChar w:fldCharType="end"/>
            </w:r>
          </w:hyperlink>
        </w:p>
        <w:p w14:paraId="681AA9AD" w14:textId="1BE3D0CA" w:rsidR="00DF2FCA" w:rsidRDefault="009E1DCD" w:rsidP="004E0993">
          <w:pPr>
            <w:pStyle w:val="TOC2"/>
            <w:tabs>
              <w:tab w:val="right" w:leader="dot" w:pos="8296"/>
            </w:tabs>
            <w:rPr>
              <w:rFonts w:eastAsiaTheme="minorEastAsia"/>
              <w:noProof/>
              <w:sz w:val="24"/>
              <w:szCs w:val="24"/>
              <w:rtl/>
            </w:rPr>
          </w:pPr>
          <w:hyperlink w:anchor="_Toc164459689" w:history="1">
            <w:r w:rsidR="00DF2FCA" w:rsidRPr="007528FA">
              <w:rPr>
                <w:rStyle w:val="Hyperlink"/>
                <w:rFonts w:asciiTheme="minorBidi" w:eastAsia="Calibri" w:hAnsiTheme="minorBidi"/>
                <w:b/>
                <w:bCs/>
                <w:noProof/>
              </w:rPr>
              <w:t>1.2</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مشكلة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Problem</w:t>
            </w:r>
            <w:r w:rsidR="00DF2FCA">
              <w:rPr>
                <w:noProof/>
                <w:webHidden/>
                <w:rtl/>
              </w:rPr>
              <w:tab/>
            </w:r>
            <w:r w:rsidR="00DF2FCA">
              <w:rPr>
                <w:noProof/>
                <w:webHidden/>
                <w:rtl/>
              </w:rPr>
              <w:fldChar w:fldCharType="begin"/>
            </w:r>
            <w:r w:rsidR="00DF2FCA">
              <w:rPr>
                <w:noProof/>
                <w:webHidden/>
                <w:rtl/>
              </w:rPr>
              <w:instrText xml:space="preserve"> </w:instrText>
            </w:r>
            <w:r w:rsidR="00DF2FCA">
              <w:rPr>
                <w:noProof/>
                <w:webHidden/>
              </w:rPr>
              <w:instrText>PAGEREF</w:instrText>
            </w:r>
            <w:r w:rsidR="00DF2FCA">
              <w:rPr>
                <w:noProof/>
                <w:webHidden/>
                <w:rtl/>
              </w:rPr>
              <w:instrText xml:space="preserve"> _</w:instrText>
            </w:r>
            <w:r w:rsidR="00DF2FCA">
              <w:rPr>
                <w:noProof/>
                <w:webHidden/>
              </w:rPr>
              <w:instrText>Toc164459689 \h</w:instrText>
            </w:r>
            <w:r w:rsidR="00DF2FCA">
              <w:rPr>
                <w:noProof/>
                <w:webHidden/>
                <w:rtl/>
              </w:rPr>
              <w:instrText xml:space="preserve"> </w:instrText>
            </w:r>
            <w:r w:rsidR="00DF2FCA">
              <w:rPr>
                <w:noProof/>
                <w:webHidden/>
                <w:rtl/>
              </w:rPr>
            </w:r>
            <w:r w:rsidR="00DF2FCA">
              <w:rPr>
                <w:noProof/>
                <w:webHidden/>
                <w:rtl/>
              </w:rPr>
              <w:fldChar w:fldCharType="separate"/>
            </w:r>
            <w:r w:rsidR="001E4821">
              <w:rPr>
                <w:noProof/>
                <w:webHidden/>
                <w:rtl/>
              </w:rPr>
              <w:t>11</w:t>
            </w:r>
            <w:r w:rsidR="00DF2FCA">
              <w:rPr>
                <w:noProof/>
                <w:webHidden/>
                <w:rtl/>
              </w:rPr>
              <w:fldChar w:fldCharType="end"/>
            </w:r>
          </w:hyperlink>
          <w:r w:rsidR="004E0993">
            <w:rPr>
              <w:rFonts w:eastAsiaTheme="minorEastAsia" w:hint="cs"/>
              <w:noProof/>
              <w:sz w:val="24"/>
              <w:szCs w:val="24"/>
              <w:rtl/>
            </w:rPr>
            <w:t>1</w:t>
          </w:r>
        </w:p>
        <w:p w14:paraId="61EC4AC8" w14:textId="220AE5F5" w:rsidR="00DF2FCA" w:rsidRDefault="009E1DCD" w:rsidP="004E0993">
          <w:pPr>
            <w:pStyle w:val="TOC2"/>
            <w:tabs>
              <w:tab w:val="right" w:leader="dot" w:pos="8296"/>
            </w:tabs>
            <w:rPr>
              <w:rFonts w:eastAsiaTheme="minorEastAsia"/>
              <w:noProof/>
              <w:sz w:val="24"/>
              <w:szCs w:val="24"/>
              <w:rtl/>
            </w:rPr>
          </w:pPr>
          <w:hyperlink w:anchor="_Toc164459690" w:history="1">
            <w:r w:rsidR="00DF2FCA" w:rsidRPr="007528FA">
              <w:rPr>
                <w:rStyle w:val="Hyperlink"/>
                <w:rFonts w:asciiTheme="minorBidi" w:eastAsia="Calibri" w:hAnsiTheme="minorBidi"/>
                <w:b/>
                <w:bCs/>
                <w:noProof/>
              </w:rPr>
              <w:t>1.3</w:t>
            </w:r>
            <w:r w:rsidR="00DF2FCA" w:rsidRPr="007528FA">
              <w:rPr>
                <w:rStyle w:val="Hyperlink"/>
                <w:rFonts w:asciiTheme="minorBidi" w:eastAsia="Calibri" w:hAnsiTheme="minorBidi" w:hint="eastAsia"/>
                <w:b/>
                <w:bCs/>
                <w:noProof/>
                <w:rtl/>
              </w:rPr>
              <w:t>أهمية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Significance</w:t>
            </w:r>
            <w:r w:rsidR="00DF2FCA">
              <w:rPr>
                <w:noProof/>
                <w:webHidden/>
                <w:rtl/>
              </w:rPr>
              <w:tab/>
            </w:r>
          </w:hyperlink>
          <w:r w:rsidR="002C4316">
            <w:rPr>
              <w:rFonts w:eastAsiaTheme="minorEastAsia" w:hint="cs"/>
              <w:noProof/>
              <w:sz w:val="24"/>
              <w:szCs w:val="24"/>
              <w:rtl/>
            </w:rPr>
            <w:t>1</w:t>
          </w:r>
          <w:r w:rsidR="004E0993">
            <w:rPr>
              <w:rFonts w:eastAsiaTheme="minorEastAsia" w:hint="cs"/>
              <w:noProof/>
              <w:sz w:val="24"/>
              <w:szCs w:val="24"/>
              <w:rtl/>
            </w:rPr>
            <w:t>3</w:t>
          </w:r>
        </w:p>
        <w:p w14:paraId="40FDBAF0" w14:textId="7444FA25" w:rsidR="00DF2FCA" w:rsidRDefault="009E1DCD" w:rsidP="004E0993">
          <w:pPr>
            <w:pStyle w:val="TOC2"/>
            <w:tabs>
              <w:tab w:val="right" w:leader="dot" w:pos="8296"/>
            </w:tabs>
            <w:rPr>
              <w:rFonts w:eastAsiaTheme="minorEastAsia"/>
              <w:noProof/>
              <w:sz w:val="24"/>
              <w:szCs w:val="24"/>
              <w:rtl/>
            </w:rPr>
          </w:pPr>
          <w:hyperlink w:anchor="_Toc164459691" w:history="1">
            <w:r w:rsidR="00DF2FCA" w:rsidRPr="007528FA">
              <w:rPr>
                <w:rStyle w:val="Hyperlink"/>
                <w:rFonts w:asciiTheme="minorBidi" w:eastAsia="Calibri" w:hAnsiTheme="minorBidi"/>
                <w:b/>
                <w:bCs/>
                <w:noProof/>
              </w:rPr>
              <w:t>1.4</w:t>
            </w:r>
            <w:r w:rsidR="00DF2FCA" w:rsidRPr="007528FA">
              <w:rPr>
                <w:rStyle w:val="Hyperlink"/>
                <w:rFonts w:asciiTheme="minorBidi" w:eastAsia="Calibri" w:hAnsiTheme="minorBidi" w:hint="eastAsia"/>
                <w:b/>
                <w:bCs/>
                <w:noProof/>
                <w:rtl/>
              </w:rPr>
              <w:t>أسئلة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Questions</w:t>
            </w:r>
            <w:r w:rsidR="00DF2FCA">
              <w:rPr>
                <w:noProof/>
                <w:webHidden/>
                <w:rtl/>
              </w:rPr>
              <w:tab/>
            </w:r>
          </w:hyperlink>
          <w:r w:rsidR="002C4316">
            <w:rPr>
              <w:rFonts w:eastAsiaTheme="minorEastAsia" w:hint="cs"/>
              <w:noProof/>
              <w:sz w:val="24"/>
              <w:szCs w:val="24"/>
              <w:rtl/>
            </w:rPr>
            <w:t>1</w:t>
          </w:r>
          <w:r w:rsidR="004E0993">
            <w:rPr>
              <w:rFonts w:eastAsiaTheme="minorEastAsia" w:hint="cs"/>
              <w:noProof/>
              <w:sz w:val="24"/>
              <w:szCs w:val="24"/>
              <w:rtl/>
            </w:rPr>
            <w:t>7</w:t>
          </w:r>
        </w:p>
        <w:p w14:paraId="60F972AF" w14:textId="6AA0BE54" w:rsidR="00DF2FCA" w:rsidRDefault="009E1DCD" w:rsidP="004E0993">
          <w:pPr>
            <w:pStyle w:val="TOC2"/>
            <w:tabs>
              <w:tab w:val="right" w:leader="dot" w:pos="8296"/>
            </w:tabs>
            <w:rPr>
              <w:rFonts w:eastAsiaTheme="minorEastAsia"/>
              <w:noProof/>
              <w:sz w:val="24"/>
              <w:szCs w:val="24"/>
              <w:rtl/>
            </w:rPr>
          </w:pPr>
          <w:hyperlink w:anchor="_Toc164459692" w:history="1">
            <w:r w:rsidR="00DF2FCA" w:rsidRPr="007528FA">
              <w:rPr>
                <w:rStyle w:val="Hyperlink"/>
                <w:rFonts w:asciiTheme="minorBidi" w:eastAsia="Calibri" w:hAnsiTheme="minorBidi"/>
                <w:b/>
                <w:bCs/>
                <w:noProof/>
              </w:rPr>
              <w:t>1.5</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أهداف</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Objectives</w:t>
            </w:r>
            <w:r w:rsidR="00DF2FCA">
              <w:rPr>
                <w:noProof/>
                <w:webHidden/>
                <w:rtl/>
              </w:rPr>
              <w:tab/>
            </w:r>
          </w:hyperlink>
          <w:r w:rsidR="002C4316">
            <w:rPr>
              <w:rFonts w:eastAsiaTheme="minorEastAsia" w:hint="cs"/>
              <w:noProof/>
              <w:sz w:val="24"/>
              <w:szCs w:val="24"/>
              <w:rtl/>
            </w:rPr>
            <w:t>1</w:t>
          </w:r>
          <w:r w:rsidR="004E0993">
            <w:rPr>
              <w:rFonts w:eastAsiaTheme="minorEastAsia" w:hint="cs"/>
              <w:noProof/>
              <w:sz w:val="24"/>
              <w:szCs w:val="24"/>
              <w:rtl/>
            </w:rPr>
            <w:t>8</w:t>
          </w:r>
        </w:p>
        <w:p w14:paraId="5CB19A2F" w14:textId="543890CA" w:rsidR="00DF2FCA" w:rsidRDefault="009E1DCD" w:rsidP="004E0993">
          <w:pPr>
            <w:pStyle w:val="TOC2"/>
            <w:tabs>
              <w:tab w:val="right" w:leader="dot" w:pos="8296"/>
            </w:tabs>
            <w:rPr>
              <w:rFonts w:eastAsiaTheme="minorEastAsia"/>
              <w:noProof/>
              <w:sz w:val="24"/>
              <w:szCs w:val="24"/>
              <w:rtl/>
            </w:rPr>
          </w:pPr>
          <w:hyperlink w:anchor="_Toc164459693" w:history="1">
            <w:r w:rsidR="00DF2FCA" w:rsidRPr="007528FA">
              <w:rPr>
                <w:rStyle w:val="Hyperlink"/>
                <w:rFonts w:asciiTheme="minorBidi" w:eastAsia="Calibri" w:hAnsiTheme="minorBidi"/>
                <w:b/>
                <w:bCs/>
                <w:noProof/>
              </w:rPr>
              <w:t>1.6</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فرضيات</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Hypothesis</w:t>
            </w:r>
            <w:r w:rsidR="00DF2FCA">
              <w:rPr>
                <w:noProof/>
                <w:webHidden/>
                <w:rtl/>
              </w:rPr>
              <w:tab/>
            </w:r>
          </w:hyperlink>
          <w:r w:rsidR="004E0993">
            <w:rPr>
              <w:rFonts w:eastAsiaTheme="minorEastAsia" w:hint="cs"/>
              <w:noProof/>
              <w:sz w:val="24"/>
              <w:szCs w:val="24"/>
              <w:rtl/>
            </w:rPr>
            <w:t>20</w:t>
          </w:r>
        </w:p>
        <w:p w14:paraId="2474EB85" w14:textId="58BC05DB" w:rsidR="00DF2FCA" w:rsidRDefault="009E1DCD" w:rsidP="004E0993">
          <w:pPr>
            <w:pStyle w:val="TOC2"/>
            <w:tabs>
              <w:tab w:val="right" w:leader="dot" w:pos="8296"/>
            </w:tabs>
            <w:rPr>
              <w:rFonts w:eastAsiaTheme="minorEastAsia"/>
              <w:noProof/>
              <w:sz w:val="24"/>
              <w:szCs w:val="24"/>
              <w:rtl/>
            </w:rPr>
          </w:pPr>
          <w:hyperlink w:anchor="_Toc164459694" w:history="1">
            <w:r w:rsidR="00DF2FCA" w:rsidRPr="007528FA">
              <w:rPr>
                <w:rStyle w:val="Hyperlink"/>
                <w:rFonts w:asciiTheme="minorBidi" w:eastAsia="Calibri" w:hAnsiTheme="minorBidi"/>
                <w:b/>
                <w:bCs/>
                <w:noProof/>
              </w:rPr>
              <w:t>1.7</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نموذج</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Model</w:t>
            </w:r>
            <w:r w:rsidR="00DF2FCA">
              <w:rPr>
                <w:noProof/>
                <w:webHidden/>
                <w:rtl/>
              </w:rPr>
              <w:tab/>
            </w:r>
          </w:hyperlink>
          <w:r w:rsidR="004E0993">
            <w:rPr>
              <w:rFonts w:eastAsiaTheme="minorEastAsia" w:hint="cs"/>
              <w:noProof/>
              <w:sz w:val="24"/>
              <w:szCs w:val="24"/>
              <w:rtl/>
            </w:rPr>
            <w:t>22</w:t>
          </w:r>
        </w:p>
        <w:p w14:paraId="347C1D1E" w14:textId="5352007B" w:rsidR="00DF2FCA" w:rsidRDefault="009E1DCD" w:rsidP="004E0993">
          <w:pPr>
            <w:pStyle w:val="TOC2"/>
            <w:tabs>
              <w:tab w:val="right" w:leader="dot" w:pos="8296"/>
            </w:tabs>
            <w:rPr>
              <w:rFonts w:eastAsiaTheme="minorEastAsia"/>
              <w:noProof/>
              <w:sz w:val="24"/>
              <w:szCs w:val="24"/>
              <w:rtl/>
            </w:rPr>
          </w:pPr>
          <w:hyperlink w:anchor="_Toc164459695" w:history="1">
            <w:r w:rsidR="00DF2FCA" w:rsidRPr="007528FA">
              <w:rPr>
                <w:rStyle w:val="Hyperlink"/>
                <w:rFonts w:asciiTheme="minorBidi" w:eastAsia="Calibri" w:hAnsiTheme="minorBidi"/>
                <w:b/>
                <w:bCs/>
                <w:noProof/>
              </w:rPr>
              <w:t>1.8</w:t>
            </w:r>
            <w:r w:rsidR="004E0993">
              <w:rPr>
                <w:rStyle w:val="Hyperlink"/>
                <w:rFonts w:asciiTheme="minorBidi" w:eastAsia="Calibri" w:hAnsiTheme="minorBidi" w:hint="eastAsia"/>
                <w:b/>
                <w:bCs/>
                <w:noProof/>
                <w:rtl/>
              </w:rPr>
              <w:t>م</w:t>
            </w:r>
            <w:r w:rsidR="004E0993">
              <w:rPr>
                <w:rStyle w:val="Hyperlink"/>
                <w:rFonts w:asciiTheme="minorBidi" w:eastAsia="Calibri" w:hAnsiTheme="minorBidi" w:hint="cs"/>
                <w:b/>
                <w:bCs/>
                <w:noProof/>
                <w:rtl/>
              </w:rPr>
              <w:t>يدان</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التطبيق</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المقترح</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للبحث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The company</w:t>
            </w:r>
            <w:r w:rsidR="00DF2FCA">
              <w:rPr>
                <w:noProof/>
                <w:webHidden/>
                <w:rtl/>
              </w:rPr>
              <w:tab/>
            </w:r>
          </w:hyperlink>
          <w:r w:rsidR="004E0993">
            <w:rPr>
              <w:rFonts w:eastAsiaTheme="minorEastAsia" w:hint="cs"/>
              <w:noProof/>
              <w:sz w:val="24"/>
              <w:szCs w:val="24"/>
              <w:rtl/>
            </w:rPr>
            <w:t>27</w:t>
          </w:r>
        </w:p>
        <w:p w14:paraId="1875CC89" w14:textId="6370DCF2" w:rsidR="00DF2FCA" w:rsidRDefault="009E1DCD" w:rsidP="004E0993">
          <w:pPr>
            <w:pStyle w:val="TOC2"/>
            <w:tabs>
              <w:tab w:val="right" w:leader="dot" w:pos="8296"/>
            </w:tabs>
            <w:rPr>
              <w:rFonts w:eastAsiaTheme="minorEastAsia"/>
              <w:noProof/>
              <w:sz w:val="24"/>
              <w:szCs w:val="24"/>
              <w:rtl/>
            </w:rPr>
          </w:pPr>
          <w:hyperlink w:anchor="_Toc164459696" w:history="1">
            <w:r w:rsidR="00DF2FCA" w:rsidRPr="007528FA">
              <w:rPr>
                <w:rStyle w:val="Hyperlink"/>
                <w:rFonts w:asciiTheme="minorBidi" w:eastAsia="Calibri" w:hAnsiTheme="minorBidi"/>
                <w:b/>
                <w:bCs/>
                <w:noProof/>
              </w:rPr>
              <w:t>1.9</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منهجية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Research Methodology</w:t>
            </w:r>
            <w:r w:rsidR="00DF2FCA">
              <w:rPr>
                <w:noProof/>
                <w:webHidden/>
                <w:rtl/>
              </w:rPr>
              <w:tab/>
            </w:r>
          </w:hyperlink>
          <w:r w:rsidR="004E0993">
            <w:rPr>
              <w:rFonts w:eastAsiaTheme="minorEastAsia" w:hint="cs"/>
              <w:noProof/>
              <w:sz w:val="24"/>
              <w:szCs w:val="24"/>
              <w:rtl/>
            </w:rPr>
            <w:t>29</w:t>
          </w:r>
        </w:p>
        <w:p w14:paraId="7A3465EE" w14:textId="5170C9D0" w:rsidR="00DF2FCA" w:rsidRDefault="009E1DCD" w:rsidP="004E0993">
          <w:pPr>
            <w:pStyle w:val="TOC2"/>
            <w:tabs>
              <w:tab w:val="right" w:leader="dot" w:pos="8296"/>
            </w:tabs>
            <w:rPr>
              <w:rFonts w:eastAsiaTheme="minorEastAsia"/>
              <w:noProof/>
              <w:sz w:val="24"/>
              <w:szCs w:val="24"/>
              <w:rtl/>
            </w:rPr>
          </w:pPr>
          <w:hyperlink w:anchor="_Toc164459697" w:history="1">
            <w:r w:rsidR="00DF2FCA" w:rsidRPr="007528FA">
              <w:rPr>
                <w:rStyle w:val="Hyperlink"/>
                <w:rFonts w:asciiTheme="minorBidi" w:hAnsiTheme="minorBidi"/>
                <w:b/>
                <w:bCs/>
                <w:noProof/>
              </w:rPr>
              <w:t>1.10</w:t>
            </w:r>
            <w:r w:rsidR="00DF2FCA" w:rsidRPr="007528FA">
              <w:rPr>
                <w:rStyle w:val="Hyperlink"/>
                <w:rFonts w:asciiTheme="minorBidi" w:hAnsiTheme="minorBidi" w:hint="eastAsia"/>
                <w:b/>
                <w:bCs/>
                <w:noProof/>
                <w:rtl/>
              </w:rPr>
              <w:t>طريقة</w:t>
            </w:r>
            <w:r w:rsidR="00DF2FCA" w:rsidRPr="007528FA">
              <w:rPr>
                <w:rStyle w:val="Hyperlink"/>
                <w:rFonts w:asciiTheme="minorBidi" w:hAnsiTheme="minorBidi"/>
                <w:b/>
                <w:bCs/>
                <w:noProof/>
                <w:rtl/>
              </w:rPr>
              <w:t xml:space="preserve"> </w:t>
            </w:r>
            <w:r w:rsidR="00DF2FCA" w:rsidRPr="007528FA">
              <w:rPr>
                <w:rStyle w:val="Hyperlink"/>
                <w:rFonts w:asciiTheme="minorBidi" w:hAnsiTheme="minorBidi" w:hint="eastAsia"/>
                <w:b/>
                <w:bCs/>
                <w:noProof/>
                <w:rtl/>
              </w:rPr>
              <w:t>البحث</w:t>
            </w:r>
            <w:r w:rsidR="00DF2FCA" w:rsidRPr="007528FA">
              <w:rPr>
                <w:rStyle w:val="Hyperlink"/>
                <w:rFonts w:asciiTheme="minorBidi" w:hAnsiTheme="minorBidi"/>
                <w:b/>
                <w:bCs/>
                <w:noProof/>
              </w:rPr>
              <w:t xml:space="preserve"> Research Strategy</w:t>
            </w:r>
            <w:r w:rsidR="00DF2FCA">
              <w:rPr>
                <w:noProof/>
                <w:webHidden/>
                <w:rtl/>
              </w:rPr>
              <w:tab/>
            </w:r>
          </w:hyperlink>
          <w:r w:rsidR="004E0993">
            <w:rPr>
              <w:rFonts w:eastAsiaTheme="minorEastAsia" w:hint="cs"/>
              <w:noProof/>
              <w:sz w:val="24"/>
              <w:szCs w:val="24"/>
              <w:rtl/>
            </w:rPr>
            <w:t>35</w:t>
          </w:r>
        </w:p>
        <w:p w14:paraId="47374436" w14:textId="4B5B5F37" w:rsidR="00DF2FCA" w:rsidRDefault="009E1DCD" w:rsidP="004E0993">
          <w:pPr>
            <w:pStyle w:val="TOC2"/>
            <w:tabs>
              <w:tab w:val="right" w:leader="dot" w:pos="8296"/>
            </w:tabs>
            <w:rPr>
              <w:rFonts w:eastAsiaTheme="minorEastAsia"/>
              <w:noProof/>
              <w:sz w:val="24"/>
              <w:szCs w:val="24"/>
              <w:rtl/>
            </w:rPr>
          </w:pPr>
          <w:hyperlink w:anchor="_Toc164459698" w:history="1">
            <w:r w:rsidR="00DF2FCA" w:rsidRPr="007528FA">
              <w:rPr>
                <w:rStyle w:val="Hyperlink"/>
                <w:rFonts w:asciiTheme="minorBidi" w:eastAsia="Calibri" w:hAnsiTheme="minorBidi"/>
                <w:b/>
                <w:bCs/>
                <w:noProof/>
              </w:rPr>
              <w:t>1.11</w:t>
            </w:r>
            <w:r w:rsidR="00DF2FCA" w:rsidRPr="007528FA">
              <w:rPr>
                <w:rStyle w:val="Hyperlink"/>
                <w:rFonts w:asciiTheme="minorBidi" w:eastAsia="Calibri" w:hAnsiTheme="minorBidi" w:hint="eastAsia"/>
                <w:b/>
                <w:bCs/>
                <w:noProof/>
                <w:rtl/>
              </w:rPr>
              <w:t>كتابة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رسم</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المخطط</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المقترح</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للبحث</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Suggested Structure</w:t>
            </w:r>
            <w:r w:rsidR="00DF2FCA">
              <w:rPr>
                <w:noProof/>
                <w:webHidden/>
                <w:rtl/>
              </w:rPr>
              <w:tab/>
            </w:r>
          </w:hyperlink>
          <w:r w:rsidR="004E0993">
            <w:rPr>
              <w:rFonts w:eastAsiaTheme="minorEastAsia" w:hint="cs"/>
              <w:noProof/>
              <w:sz w:val="24"/>
              <w:szCs w:val="24"/>
              <w:rtl/>
            </w:rPr>
            <w:t>41</w:t>
          </w:r>
        </w:p>
        <w:p w14:paraId="2E40A30F" w14:textId="6A7E91EF" w:rsidR="00DF2FCA" w:rsidRDefault="009E1DCD" w:rsidP="004E0993">
          <w:pPr>
            <w:pStyle w:val="TOC1"/>
            <w:spacing w:line="360" w:lineRule="auto"/>
            <w:rPr>
              <w:rFonts w:eastAsiaTheme="minorEastAsia"/>
              <w:noProof/>
              <w:sz w:val="24"/>
              <w:szCs w:val="24"/>
              <w:rtl/>
            </w:rPr>
          </w:pPr>
          <w:hyperlink w:anchor="_Toc164459699" w:history="1">
            <w:r w:rsidR="00DF2FCA" w:rsidRPr="007528FA">
              <w:rPr>
                <w:rStyle w:val="Hyperlink"/>
                <w:rFonts w:asciiTheme="minorBidi" w:hAnsiTheme="minorBidi"/>
                <w:b/>
                <w:bCs/>
                <w:noProof/>
              </w:rPr>
              <w:t>.2</w:t>
            </w:r>
            <w:r w:rsidR="00DF2FCA" w:rsidRPr="007528FA">
              <w:rPr>
                <w:rStyle w:val="Hyperlink"/>
                <w:rFonts w:asciiTheme="minorBidi" w:hAnsiTheme="minorBidi" w:hint="eastAsia"/>
                <w:b/>
                <w:bCs/>
                <w:noProof/>
                <w:rtl/>
              </w:rPr>
              <w:t>الفصل</w:t>
            </w:r>
            <w:r w:rsidR="00DF2FCA" w:rsidRPr="007528FA">
              <w:rPr>
                <w:rStyle w:val="Hyperlink"/>
                <w:rFonts w:asciiTheme="minorBidi" w:hAnsiTheme="minorBidi"/>
                <w:b/>
                <w:bCs/>
                <w:noProof/>
                <w:rtl/>
              </w:rPr>
              <w:t xml:space="preserve"> </w:t>
            </w:r>
            <w:r w:rsidR="00DF2FCA" w:rsidRPr="007528FA">
              <w:rPr>
                <w:rStyle w:val="Hyperlink"/>
                <w:rFonts w:asciiTheme="minorBidi" w:hAnsiTheme="minorBidi" w:hint="eastAsia"/>
                <w:b/>
                <w:bCs/>
                <w:noProof/>
                <w:rtl/>
              </w:rPr>
              <w:t>الثاني</w:t>
            </w:r>
            <w:r w:rsidR="00DF2FCA" w:rsidRPr="007528FA">
              <w:rPr>
                <w:rStyle w:val="Hyperlink"/>
                <w:rFonts w:asciiTheme="minorBidi" w:hAnsiTheme="minorBidi"/>
                <w:b/>
                <w:bCs/>
                <w:noProof/>
                <w:rtl/>
              </w:rPr>
              <w:t xml:space="preserve">: </w:t>
            </w:r>
            <w:r w:rsidR="00DF2FCA" w:rsidRPr="007528FA">
              <w:rPr>
                <w:rStyle w:val="Hyperlink"/>
                <w:rFonts w:asciiTheme="minorBidi" w:hAnsiTheme="minorBidi" w:hint="eastAsia"/>
                <w:b/>
                <w:bCs/>
                <w:noProof/>
                <w:rtl/>
              </w:rPr>
              <w:t>الإطار</w:t>
            </w:r>
            <w:r w:rsidR="00DF2FCA" w:rsidRPr="007528FA">
              <w:rPr>
                <w:rStyle w:val="Hyperlink"/>
                <w:rFonts w:asciiTheme="minorBidi" w:hAnsiTheme="minorBidi"/>
                <w:b/>
                <w:bCs/>
                <w:noProof/>
                <w:rtl/>
              </w:rPr>
              <w:t xml:space="preserve"> </w:t>
            </w:r>
            <w:r w:rsidR="00DF2FCA" w:rsidRPr="007528FA">
              <w:rPr>
                <w:rStyle w:val="Hyperlink"/>
                <w:rFonts w:asciiTheme="minorBidi" w:hAnsiTheme="minorBidi" w:hint="eastAsia"/>
                <w:b/>
                <w:bCs/>
                <w:noProof/>
                <w:rtl/>
              </w:rPr>
              <w:t>النظري</w:t>
            </w:r>
            <w:r w:rsidR="00DF2FCA">
              <w:rPr>
                <w:noProof/>
                <w:webHidden/>
                <w:rtl/>
              </w:rPr>
              <w:tab/>
            </w:r>
          </w:hyperlink>
          <w:r w:rsidR="004E0993">
            <w:rPr>
              <w:rFonts w:eastAsiaTheme="minorEastAsia" w:hint="cs"/>
              <w:noProof/>
              <w:sz w:val="24"/>
              <w:szCs w:val="24"/>
              <w:rtl/>
            </w:rPr>
            <w:t>42</w:t>
          </w:r>
        </w:p>
        <w:p w14:paraId="00BC4F52" w14:textId="7D561B2A" w:rsidR="00DF2FCA" w:rsidRDefault="009E1DCD" w:rsidP="004E0993">
          <w:pPr>
            <w:pStyle w:val="TOC2"/>
            <w:tabs>
              <w:tab w:val="right" w:leader="dot" w:pos="8296"/>
            </w:tabs>
            <w:rPr>
              <w:rFonts w:eastAsiaTheme="minorEastAsia"/>
              <w:noProof/>
              <w:sz w:val="24"/>
              <w:szCs w:val="24"/>
              <w:rtl/>
            </w:rPr>
          </w:pPr>
          <w:hyperlink w:anchor="_Toc164459700" w:history="1">
            <w:r w:rsidR="00DF2FCA" w:rsidRPr="007528FA">
              <w:rPr>
                <w:rStyle w:val="Hyperlink"/>
                <w:b/>
                <w:bCs/>
                <w:noProof/>
              </w:rPr>
              <w:t>2.1</w:t>
            </w:r>
            <w:r w:rsidR="00DF2FCA" w:rsidRPr="007528FA">
              <w:rPr>
                <w:rStyle w:val="Hyperlink"/>
                <w:rFonts w:hint="eastAsia"/>
                <w:b/>
                <w:bCs/>
                <w:noProof/>
                <w:rtl/>
              </w:rPr>
              <w:t>المقدمة</w:t>
            </w:r>
            <w:r w:rsidR="00DF2FCA">
              <w:rPr>
                <w:noProof/>
                <w:webHidden/>
                <w:rtl/>
              </w:rPr>
              <w:tab/>
            </w:r>
          </w:hyperlink>
          <w:r w:rsidR="004E0993">
            <w:rPr>
              <w:rFonts w:eastAsiaTheme="minorEastAsia" w:hint="cs"/>
              <w:noProof/>
              <w:sz w:val="24"/>
              <w:szCs w:val="24"/>
              <w:rtl/>
            </w:rPr>
            <w:t>43</w:t>
          </w:r>
        </w:p>
        <w:p w14:paraId="533B9A3C" w14:textId="4ADEED60" w:rsidR="00DF2FCA" w:rsidRDefault="009E1DCD" w:rsidP="004E0993">
          <w:pPr>
            <w:pStyle w:val="TOC2"/>
            <w:tabs>
              <w:tab w:val="right" w:leader="dot" w:pos="8296"/>
            </w:tabs>
            <w:rPr>
              <w:rFonts w:eastAsiaTheme="minorEastAsia"/>
              <w:noProof/>
              <w:sz w:val="24"/>
              <w:szCs w:val="24"/>
              <w:rtl/>
            </w:rPr>
          </w:pPr>
          <w:hyperlink w:anchor="_Toc164459701" w:history="1">
            <w:r w:rsidR="00DF2FCA" w:rsidRPr="007528FA">
              <w:rPr>
                <w:rStyle w:val="Hyperlink"/>
                <w:rFonts w:asciiTheme="minorBidi" w:hAnsiTheme="minorBidi"/>
                <w:b/>
                <w:bCs/>
                <w:noProof/>
              </w:rPr>
              <w:t>2.2</w:t>
            </w:r>
            <w:r w:rsidR="00DF2FCA" w:rsidRPr="007528FA">
              <w:rPr>
                <w:rStyle w:val="Hyperlink"/>
                <w:rFonts w:asciiTheme="minorBidi" w:hAnsiTheme="minorBidi" w:hint="eastAsia"/>
                <w:b/>
                <w:bCs/>
                <w:noProof/>
                <w:rtl/>
              </w:rPr>
              <w:t>ا</w:t>
            </w:r>
            <w:r w:rsidR="002C4316">
              <w:rPr>
                <w:rStyle w:val="Hyperlink"/>
                <w:rFonts w:asciiTheme="minorBidi" w:hAnsiTheme="minorBidi" w:hint="cs"/>
                <w:b/>
                <w:bCs/>
                <w:noProof/>
                <w:rtl/>
              </w:rPr>
              <w:t>الدراسات السابقة</w:t>
            </w:r>
            <w:r w:rsidR="00DF2FCA">
              <w:rPr>
                <w:noProof/>
                <w:webHidden/>
                <w:rtl/>
              </w:rPr>
              <w:tab/>
            </w:r>
          </w:hyperlink>
          <w:r w:rsidR="004E0993">
            <w:rPr>
              <w:rFonts w:eastAsiaTheme="minorEastAsia" w:hint="cs"/>
              <w:noProof/>
              <w:sz w:val="24"/>
              <w:szCs w:val="24"/>
              <w:rtl/>
            </w:rPr>
            <w:t>45</w:t>
          </w:r>
        </w:p>
        <w:p w14:paraId="3098D866" w14:textId="298227A6" w:rsidR="00DF2FCA" w:rsidRDefault="009E1DCD" w:rsidP="004E0993">
          <w:pPr>
            <w:pStyle w:val="TOC2"/>
            <w:tabs>
              <w:tab w:val="right" w:leader="dot" w:pos="8296"/>
            </w:tabs>
            <w:rPr>
              <w:rFonts w:eastAsiaTheme="minorEastAsia"/>
              <w:noProof/>
              <w:sz w:val="24"/>
              <w:szCs w:val="24"/>
              <w:rtl/>
            </w:rPr>
          </w:pPr>
          <w:hyperlink w:anchor="_Toc164459702" w:history="1">
            <w:r w:rsidR="004E0993">
              <w:rPr>
                <w:rStyle w:val="Hyperlink"/>
                <w:rFonts w:asciiTheme="minorBidi" w:hAnsiTheme="minorBidi" w:hint="cs"/>
                <w:b/>
                <w:bCs/>
                <w:noProof/>
                <w:rtl/>
              </w:rPr>
              <w:t>3.2</w:t>
            </w:r>
            <w:r w:rsidR="00DF2FCA" w:rsidRPr="007528FA">
              <w:rPr>
                <w:rStyle w:val="Hyperlink"/>
                <w:rFonts w:asciiTheme="minorBidi" w:hAnsiTheme="minorBidi"/>
                <w:b/>
                <w:bCs/>
                <w:noProof/>
                <w:rtl/>
              </w:rPr>
              <w:t xml:space="preserve"> </w:t>
            </w:r>
            <w:r w:rsidR="004E0993" w:rsidRPr="004E0993">
              <w:rPr>
                <w:rStyle w:val="Hyperlink"/>
                <w:rFonts w:asciiTheme="minorBidi" w:hAnsiTheme="minorBidi" w:cs="Arial" w:hint="cs"/>
                <w:b/>
                <w:bCs/>
                <w:noProof/>
                <w:rtl/>
              </w:rPr>
              <w:t>تقنيات</w:t>
            </w:r>
            <w:r w:rsidR="004E0993" w:rsidRPr="004E0993">
              <w:rPr>
                <w:rStyle w:val="Hyperlink"/>
                <w:rFonts w:asciiTheme="minorBidi" w:hAnsiTheme="minorBidi" w:cs="Arial"/>
                <w:b/>
                <w:bCs/>
                <w:noProof/>
                <w:rtl/>
              </w:rPr>
              <w:t xml:space="preserve"> </w:t>
            </w:r>
            <w:r w:rsidR="004E0993" w:rsidRPr="004E0993">
              <w:rPr>
                <w:rStyle w:val="Hyperlink"/>
                <w:rFonts w:asciiTheme="minorBidi" w:hAnsiTheme="minorBidi" w:cs="Arial" w:hint="cs"/>
                <w:b/>
                <w:bCs/>
                <w:noProof/>
                <w:rtl/>
              </w:rPr>
              <w:t>الذكاء</w:t>
            </w:r>
            <w:r w:rsidR="004E0993" w:rsidRPr="004E0993">
              <w:rPr>
                <w:rStyle w:val="Hyperlink"/>
                <w:rFonts w:asciiTheme="minorBidi" w:hAnsiTheme="minorBidi" w:cs="Arial"/>
                <w:b/>
                <w:bCs/>
                <w:noProof/>
                <w:rtl/>
              </w:rPr>
              <w:t xml:space="preserve"> </w:t>
            </w:r>
            <w:r w:rsidR="004E0993" w:rsidRPr="004E0993">
              <w:rPr>
                <w:rStyle w:val="Hyperlink"/>
                <w:rFonts w:asciiTheme="minorBidi" w:hAnsiTheme="minorBidi" w:cs="Arial" w:hint="cs"/>
                <w:b/>
                <w:bCs/>
                <w:noProof/>
                <w:rtl/>
              </w:rPr>
              <w:t>الاصطناعي</w:t>
            </w:r>
            <w:r w:rsidR="00DF2FCA">
              <w:rPr>
                <w:noProof/>
                <w:webHidden/>
                <w:rtl/>
              </w:rPr>
              <w:tab/>
            </w:r>
          </w:hyperlink>
          <w:r w:rsidR="004E0993">
            <w:rPr>
              <w:rFonts w:eastAsiaTheme="minorEastAsia" w:hint="cs"/>
              <w:noProof/>
              <w:sz w:val="24"/>
              <w:szCs w:val="24"/>
              <w:rtl/>
            </w:rPr>
            <w:t>65</w:t>
          </w:r>
        </w:p>
        <w:p w14:paraId="540D0F78" w14:textId="11892764" w:rsidR="002C4316" w:rsidRDefault="009E1DCD" w:rsidP="004E0993">
          <w:pPr>
            <w:pStyle w:val="TOC1"/>
            <w:spacing w:line="360" w:lineRule="auto"/>
            <w:rPr>
              <w:rFonts w:eastAsiaTheme="minorEastAsia"/>
              <w:noProof/>
              <w:sz w:val="24"/>
              <w:szCs w:val="24"/>
              <w:rtl/>
            </w:rPr>
          </w:pPr>
          <w:hyperlink w:anchor="_Toc164459699" w:history="1">
            <w:r w:rsidR="002C4316" w:rsidRPr="007528FA">
              <w:rPr>
                <w:rStyle w:val="Hyperlink"/>
                <w:rFonts w:asciiTheme="minorBidi" w:hAnsiTheme="minorBidi"/>
                <w:b/>
                <w:bCs/>
                <w:noProof/>
              </w:rPr>
              <w:t>.2</w:t>
            </w:r>
            <w:r w:rsidR="002C4316" w:rsidRPr="007528FA">
              <w:rPr>
                <w:rStyle w:val="Hyperlink"/>
                <w:rFonts w:asciiTheme="minorBidi" w:hAnsiTheme="minorBidi" w:hint="eastAsia"/>
                <w:b/>
                <w:bCs/>
                <w:noProof/>
                <w:rtl/>
              </w:rPr>
              <w:t>الفصل</w:t>
            </w:r>
            <w:r w:rsidR="002C4316" w:rsidRPr="007528FA">
              <w:rPr>
                <w:rStyle w:val="Hyperlink"/>
                <w:rFonts w:asciiTheme="minorBidi" w:hAnsiTheme="minorBidi"/>
                <w:b/>
                <w:bCs/>
                <w:noProof/>
                <w:rtl/>
              </w:rPr>
              <w:t xml:space="preserve"> </w:t>
            </w:r>
            <w:r w:rsidR="002C4316">
              <w:rPr>
                <w:rStyle w:val="Hyperlink"/>
                <w:rFonts w:asciiTheme="minorBidi" w:hAnsiTheme="minorBidi" w:hint="cs"/>
                <w:b/>
                <w:bCs/>
                <w:noProof/>
                <w:rtl/>
              </w:rPr>
              <w:t>الثالث</w:t>
            </w:r>
            <w:r w:rsidR="002C4316" w:rsidRPr="007528FA">
              <w:rPr>
                <w:rStyle w:val="Hyperlink"/>
                <w:rFonts w:asciiTheme="minorBidi" w:hAnsiTheme="minorBidi"/>
                <w:b/>
                <w:bCs/>
                <w:noProof/>
                <w:rtl/>
              </w:rPr>
              <w:t xml:space="preserve">: </w:t>
            </w:r>
            <w:r w:rsidR="002C4316">
              <w:rPr>
                <w:rStyle w:val="Hyperlink"/>
                <w:rFonts w:asciiTheme="minorBidi" w:hAnsiTheme="minorBidi" w:hint="cs"/>
                <w:b/>
                <w:bCs/>
                <w:noProof/>
                <w:rtl/>
              </w:rPr>
              <w:t>منهجية الدراسة</w:t>
            </w:r>
            <w:r w:rsidR="002C4316">
              <w:rPr>
                <w:noProof/>
                <w:webHidden/>
                <w:rtl/>
              </w:rPr>
              <w:tab/>
            </w:r>
          </w:hyperlink>
          <w:r w:rsidR="004E0993">
            <w:rPr>
              <w:rFonts w:eastAsiaTheme="minorEastAsia" w:hint="cs"/>
              <w:noProof/>
              <w:sz w:val="24"/>
              <w:szCs w:val="24"/>
              <w:rtl/>
            </w:rPr>
            <w:t>72</w:t>
          </w:r>
        </w:p>
        <w:p w14:paraId="14175A6B" w14:textId="3F83082F" w:rsidR="002C4316" w:rsidRDefault="009E1DCD" w:rsidP="004E0993">
          <w:pPr>
            <w:pStyle w:val="TOC1"/>
            <w:spacing w:line="360" w:lineRule="auto"/>
            <w:rPr>
              <w:rFonts w:eastAsiaTheme="minorEastAsia"/>
              <w:noProof/>
              <w:sz w:val="24"/>
              <w:szCs w:val="24"/>
              <w:rtl/>
            </w:rPr>
          </w:pPr>
          <w:hyperlink w:anchor="_Toc164459699" w:history="1">
            <w:r w:rsidR="002C4316" w:rsidRPr="007528FA">
              <w:rPr>
                <w:rStyle w:val="Hyperlink"/>
                <w:rFonts w:asciiTheme="minorBidi" w:hAnsiTheme="minorBidi"/>
                <w:b/>
                <w:bCs/>
                <w:noProof/>
              </w:rPr>
              <w:t>.2</w:t>
            </w:r>
            <w:r w:rsidR="002C4316" w:rsidRPr="007528FA">
              <w:rPr>
                <w:rStyle w:val="Hyperlink"/>
                <w:rFonts w:asciiTheme="minorBidi" w:hAnsiTheme="minorBidi" w:hint="eastAsia"/>
                <w:b/>
                <w:bCs/>
                <w:noProof/>
                <w:rtl/>
              </w:rPr>
              <w:t>الفصل</w:t>
            </w:r>
            <w:r w:rsidR="002C4316" w:rsidRPr="007528FA">
              <w:rPr>
                <w:rStyle w:val="Hyperlink"/>
                <w:rFonts w:asciiTheme="minorBidi" w:hAnsiTheme="minorBidi"/>
                <w:b/>
                <w:bCs/>
                <w:noProof/>
                <w:rtl/>
              </w:rPr>
              <w:t xml:space="preserve"> </w:t>
            </w:r>
            <w:r w:rsidR="002C4316">
              <w:rPr>
                <w:rStyle w:val="Hyperlink"/>
                <w:rFonts w:asciiTheme="minorBidi" w:hAnsiTheme="minorBidi" w:hint="cs"/>
                <w:b/>
                <w:bCs/>
                <w:noProof/>
                <w:rtl/>
              </w:rPr>
              <w:t>الرابع</w:t>
            </w:r>
            <w:r w:rsidR="002C4316" w:rsidRPr="007528FA">
              <w:rPr>
                <w:rStyle w:val="Hyperlink"/>
                <w:rFonts w:asciiTheme="minorBidi" w:hAnsiTheme="minorBidi"/>
                <w:b/>
                <w:bCs/>
                <w:noProof/>
                <w:rtl/>
              </w:rPr>
              <w:t>:</w:t>
            </w:r>
            <w:r w:rsidR="002C4316" w:rsidRPr="002C4316">
              <w:rPr>
                <w:rFonts w:hint="cs"/>
                <w:rtl/>
              </w:rPr>
              <w:t xml:space="preserve"> </w:t>
            </w:r>
            <w:r w:rsidR="002C4316" w:rsidRPr="002C4316">
              <w:rPr>
                <w:rStyle w:val="Hyperlink"/>
                <w:rFonts w:asciiTheme="minorBidi" w:hAnsiTheme="minorBidi" w:cs="Arial" w:hint="cs"/>
                <w:b/>
                <w:bCs/>
                <w:noProof/>
                <w:rtl/>
              </w:rPr>
              <w:t>التحليل</w:t>
            </w:r>
            <w:r w:rsidR="002C4316" w:rsidRPr="002C4316">
              <w:rPr>
                <w:rStyle w:val="Hyperlink"/>
                <w:rFonts w:asciiTheme="minorBidi" w:hAnsiTheme="minorBidi" w:cs="Arial"/>
                <w:b/>
                <w:bCs/>
                <w:noProof/>
                <w:rtl/>
              </w:rPr>
              <w:t xml:space="preserve"> </w:t>
            </w:r>
            <w:r w:rsidR="002C4316" w:rsidRPr="002C4316">
              <w:rPr>
                <w:rStyle w:val="Hyperlink"/>
                <w:rFonts w:asciiTheme="minorBidi" w:hAnsiTheme="minorBidi" w:cs="Arial" w:hint="cs"/>
                <w:b/>
                <w:bCs/>
                <w:noProof/>
                <w:rtl/>
              </w:rPr>
              <w:t>الإحصائي</w:t>
            </w:r>
            <w:r w:rsidR="002C4316" w:rsidRPr="002C4316">
              <w:rPr>
                <w:rStyle w:val="Hyperlink"/>
                <w:rFonts w:asciiTheme="minorBidi" w:hAnsiTheme="minorBidi" w:cs="Arial"/>
                <w:b/>
                <w:bCs/>
                <w:noProof/>
                <w:rtl/>
              </w:rPr>
              <w:t xml:space="preserve"> </w:t>
            </w:r>
            <w:r w:rsidR="002C4316" w:rsidRPr="002C4316">
              <w:rPr>
                <w:rStyle w:val="Hyperlink"/>
                <w:rFonts w:asciiTheme="minorBidi" w:hAnsiTheme="minorBidi" w:cs="Arial" w:hint="cs"/>
                <w:b/>
                <w:bCs/>
                <w:noProof/>
                <w:rtl/>
              </w:rPr>
              <w:t>لنتائج</w:t>
            </w:r>
            <w:r w:rsidR="002C4316" w:rsidRPr="002C4316">
              <w:rPr>
                <w:rStyle w:val="Hyperlink"/>
                <w:rFonts w:asciiTheme="minorBidi" w:hAnsiTheme="minorBidi" w:cs="Arial"/>
                <w:b/>
                <w:bCs/>
                <w:noProof/>
                <w:rtl/>
              </w:rPr>
              <w:t xml:space="preserve"> </w:t>
            </w:r>
            <w:r w:rsidR="002C4316" w:rsidRPr="002C4316">
              <w:rPr>
                <w:rStyle w:val="Hyperlink"/>
                <w:rFonts w:asciiTheme="minorBidi" w:hAnsiTheme="minorBidi" w:cs="Arial" w:hint="cs"/>
                <w:b/>
                <w:bCs/>
                <w:noProof/>
                <w:rtl/>
              </w:rPr>
              <w:t>الدراسة</w:t>
            </w:r>
            <w:r w:rsidR="002C4316">
              <w:rPr>
                <w:noProof/>
                <w:webHidden/>
                <w:rtl/>
              </w:rPr>
              <w:tab/>
            </w:r>
          </w:hyperlink>
          <w:r w:rsidR="004E0993">
            <w:rPr>
              <w:rFonts w:eastAsiaTheme="minorEastAsia" w:hint="cs"/>
              <w:noProof/>
              <w:sz w:val="24"/>
              <w:szCs w:val="24"/>
              <w:rtl/>
            </w:rPr>
            <w:t>96</w:t>
          </w:r>
        </w:p>
        <w:p w14:paraId="482C7D87" w14:textId="54EC4D5D" w:rsidR="00DF2FCA" w:rsidRDefault="009E1DCD" w:rsidP="004E0993">
          <w:pPr>
            <w:pStyle w:val="TOC1"/>
            <w:spacing w:line="360" w:lineRule="auto"/>
            <w:rPr>
              <w:rFonts w:eastAsiaTheme="minorEastAsia"/>
              <w:noProof/>
              <w:sz w:val="24"/>
              <w:szCs w:val="24"/>
              <w:rtl/>
            </w:rPr>
          </w:pPr>
          <w:hyperlink w:anchor="_Toc164459704" w:history="1">
            <w:r w:rsidR="00DF2FCA" w:rsidRPr="007528FA">
              <w:rPr>
                <w:rStyle w:val="Hyperlink"/>
                <w:rFonts w:asciiTheme="minorBidi" w:eastAsia="Calibri" w:hAnsiTheme="minorBidi"/>
                <w:b/>
                <w:bCs/>
                <w:noProof/>
              </w:rPr>
              <w:t>. 3</w:t>
            </w:r>
            <w:r w:rsidR="00DF2FCA" w:rsidRPr="007528FA">
              <w:rPr>
                <w:rStyle w:val="Hyperlink"/>
                <w:rFonts w:asciiTheme="minorBidi" w:eastAsia="Calibri" w:hAnsiTheme="minorBidi" w:hint="eastAsia"/>
                <w:b/>
                <w:bCs/>
                <w:noProof/>
                <w:rtl/>
              </w:rPr>
              <w:t>قائمة</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hint="eastAsia"/>
                <w:b/>
                <w:bCs/>
                <w:noProof/>
                <w:rtl/>
              </w:rPr>
              <w:t>المراجع</w:t>
            </w:r>
            <w:r w:rsidR="00DF2FCA" w:rsidRPr="007528FA">
              <w:rPr>
                <w:rStyle w:val="Hyperlink"/>
                <w:rFonts w:asciiTheme="minorBidi" w:eastAsia="Calibri" w:hAnsiTheme="minorBidi"/>
                <w:b/>
                <w:bCs/>
                <w:noProof/>
                <w:rtl/>
              </w:rPr>
              <w:t xml:space="preserve"> </w:t>
            </w:r>
            <w:r w:rsidR="00DF2FCA" w:rsidRPr="007528FA">
              <w:rPr>
                <w:rStyle w:val="Hyperlink"/>
                <w:rFonts w:asciiTheme="minorBidi" w:eastAsia="Calibri" w:hAnsiTheme="minorBidi"/>
                <w:b/>
                <w:bCs/>
                <w:noProof/>
              </w:rPr>
              <w:t>References</w:t>
            </w:r>
            <w:r w:rsidR="00DF2FCA">
              <w:rPr>
                <w:noProof/>
                <w:webHidden/>
                <w:rtl/>
              </w:rPr>
              <w:tab/>
            </w:r>
          </w:hyperlink>
          <w:r w:rsidR="004E0993">
            <w:rPr>
              <w:rFonts w:eastAsiaTheme="minorEastAsia" w:hint="cs"/>
              <w:noProof/>
              <w:sz w:val="24"/>
              <w:szCs w:val="24"/>
              <w:rtl/>
            </w:rPr>
            <w:t>140</w:t>
          </w:r>
        </w:p>
        <w:p w14:paraId="549D2B32" w14:textId="6DD88513" w:rsidR="00D37D59" w:rsidRPr="00D238F5" w:rsidRDefault="00F74DB2" w:rsidP="00CC4840">
          <w:pPr>
            <w:rPr>
              <w:rFonts w:asciiTheme="minorBidi" w:hAnsiTheme="minorBidi"/>
              <w:rtl/>
            </w:rPr>
          </w:pPr>
          <w:r w:rsidRPr="004C071B">
            <w:rPr>
              <w:rFonts w:asciiTheme="minorBidi" w:hAnsiTheme="minorBidi"/>
              <w:b/>
              <w:bCs/>
              <w:noProof/>
              <w:sz w:val="28"/>
              <w:szCs w:val="28"/>
            </w:rPr>
            <w:fldChar w:fldCharType="end"/>
          </w:r>
        </w:p>
      </w:sdtContent>
    </w:sdt>
    <w:p w14:paraId="0B3CCAA3" w14:textId="77777777" w:rsidR="009209B0" w:rsidRDefault="009209B0" w:rsidP="009209B0">
      <w:pPr>
        <w:rPr>
          <w:rtl/>
        </w:rPr>
      </w:pPr>
    </w:p>
    <w:p w14:paraId="638E59FD" w14:textId="77777777" w:rsidR="009209B0" w:rsidRDefault="009209B0" w:rsidP="009209B0">
      <w:pPr>
        <w:rPr>
          <w:rtl/>
        </w:rPr>
      </w:pPr>
    </w:p>
    <w:p w14:paraId="32BFA47D" w14:textId="77777777" w:rsidR="009209B0" w:rsidRDefault="009209B0" w:rsidP="009209B0">
      <w:pPr>
        <w:rPr>
          <w:rtl/>
        </w:rPr>
      </w:pPr>
    </w:p>
    <w:p w14:paraId="5256BAAB" w14:textId="77777777" w:rsidR="009209B0" w:rsidRDefault="009209B0" w:rsidP="009209B0">
      <w:pPr>
        <w:rPr>
          <w:rtl/>
        </w:rPr>
      </w:pPr>
    </w:p>
    <w:p w14:paraId="038154B8" w14:textId="172D241B" w:rsidR="00D37D59" w:rsidRPr="00863F5B" w:rsidRDefault="00D37D59" w:rsidP="00D37D59">
      <w:pPr>
        <w:pStyle w:val="Heading1"/>
        <w:jc w:val="center"/>
        <w:rPr>
          <w:rFonts w:ascii="Simplified Arabic" w:eastAsia="Calibri" w:hAnsi="Simplified Arabic" w:cs="Simplified Arabic"/>
          <w:b/>
          <w:bCs/>
          <w:color w:val="auto"/>
          <w:sz w:val="36"/>
          <w:szCs w:val="36"/>
          <w:rtl/>
        </w:rPr>
      </w:pPr>
      <w:bookmarkStart w:id="0" w:name="_Toc164459685"/>
      <w:r w:rsidRPr="00863F5B">
        <w:rPr>
          <w:rFonts w:ascii="Simplified Arabic" w:eastAsia="Calibri" w:hAnsi="Simplified Arabic" w:cs="Simplified Arabic"/>
          <w:b/>
          <w:bCs/>
          <w:color w:val="auto"/>
          <w:sz w:val="36"/>
          <w:szCs w:val="36"/>
          <w:rtl/>
        </w:rPr>
        <w:lastRenderedPageBreak/>
        <w:t>قائمة الأشكال</w:t>
      </w:r>
      <w:bookmarkEnd w:id="0"/>
    </w:p>
    <w:p w14:paraId="3669ECF1" w14:textId="4F181A38" w:rsidR="00D37D59" w:rsidRPr="004C071B" w:rsidRDefault="00A37A72" w:rsidP="00D37D59">
      <w:pPr>
        <w:jc w:val="center"/>
        <w:rPr>
          <w:rFonts w:asciiTheme="minorBidi" w:eastAsia="Calibri" w:hAnsiTheme="minorBidi"/>
          <w:sz w:val="28"/>
          <w:szCs w:val="28"/>
          <w:rtl/>
        </w:rPr>
      </w:pPr>
      <w:r w:rsidRPr="004C071B">
        <w:rPr>
          <w:rFonts w:asciiTheme="minorBidi" w:eastAsia="Calibri" w:hAnsiTheme="minorBidi"/>
          <w:sz w:val="28"/>
          <w:szCs w:val="28"/>
        </w:rPr>
        <w:t>List of Figures</w:t>
      </w:r>
    </w:p>
    <w:tbl>
      <w:tblPr>
        <w:tblStyle w:val="TableGrid"/>
        <w:bidiVisual/>
        <w:tblW w:w="0" w:type="auto"/>
        <w:tblLook w:val="04A0" w:firstRow="1" w:lastRow="0" w:firstColumn="1" w:lastColumn="0" w:noHBand="0" w:noVBand="1"/>
      </w:tblPr>
      <w:tblGrid>
        <w:gridCol w:w="1826"/>
        <w:gridCol w:w="5462"/>
        <w:gridCol w:w="1768"/>
      </w:tblGrid>
      <w:tr w:rsidR="001858C5" w14:paraId="50C0F2DA" w14:textId="77777777" w:rsidTr="003B04FC">
        <w:trPr>
          <w:trHeight w:val="1633"/>
        </w:trPr>
        <w:tc>
          <w:tcPr>
            <w:tcW w:w="1826" w:type="dxa"/>
            <w:shd w:val="clear" w:color="auto" w:fill="F2F2F2" w:themeFill="background1" w:themeFillShade="F2"/>
            <w:vAlign w:val="center"/>
          </w:tcPr>
          <w:p w14:paraId="3EF0CA95" w14:textId="021A00F8" w:rsidR="001858C5" w:rsidRPr="00B003E6" w:rsidRDefault="001858C5" w:rsidP="00E51696">
            <w:pPr>
              <w:spacing w:line="360" w:lineRule="auto"/>
              <w:jc w:val="center"/>
              <w:rPr>
                <w:rFonts w:asciiTheme="minorBidi" w:eastAsia="Calibri" w:hAnsiTheme="minorBidi"/>
                <w:b/>
                <w:bCs/>
                <w:sz w:val="32"/>
                <w:szCs w:val="32"/>
                <w:rtl/>
              </w:rPr>
            </w:pPr>
            <w:r>
              <w:rPr>
                <w:rFonts w:asciiTheme="minorBidi" w:eastAsia="Calibri" w:hAnsiTheme="minorBidi" w:hint="cs"/>
                <w:b/>
                <w:bCs/>
                <w:sz w:val="32"/>
                <w:szCs w:val="32"/>
                <w:rtl/>
              </w:rPr>
              <w:t>رقم الشكل</w:t>
            </w:r>
          </w:p>
        </w:tc>
        <w:tc>
          <w:tcPr>
            <w:tcW w:w="5462" w:type="dxa"/>
            <w:shd w:val="clear" w:color="auto" w:fill="F2F2F2" w:themeFill="background1" w:themeFillShade="F2"/>
            <w:vAlign w:val="center"/>
          </w:tcPr>
          <w:p w14:paraId="73F7C3DF" w14:textId="4B2E0132" w:rsidR="001858C5" w:rsidRPr="00B003E6" w:rsidRDefault="001858C5" w:rsidP="00E51696">
            <w:pPr>
              <w:spacing w:line="360" w:lineRule="auto"/>
              <w:jc w:val="center"/>
              <w:rPr>
                <w:rFonts w:asciiTheme="minorBidi" w:eastAsia="Calibri" w:hAnsiTheme="minorBidi"/>
                <w:b/>
                <w:bCs/>
                <w:sz w:val="32"/>
                <w:szCs w:val="32"/>
                <w:rtl/>
              </w:rPr>
            </w:pPr>
            <w:r w:rsidRPr="00B003E6">
              <w:rPr>
                <w:rFonts w:asciiTheme="minorBidi" w:eastAsia="Calibri" w:hAnsiTheme="minorBidi" w:hint="cs"/>
                <w:b/>
                <w:bCs/>
                <w:sz w:val="32"/>
                <w:szCs w:val="32"/>
                <w:rtl/>
              </w:rPr>
              <w:t>الشكل</w:t>
            </w:r>
          </w:p>
        </w:tc>
        <w:tc>
          <w:tcPr>
            <w:tcW w:w="1768" w:type="dxa"/>
            <w:shd w:val="clear" w:color="auto" w:fill="F2F2F2" w:themeFill="background1" w:themeFillShade="F2"/>
            <w:vAlign w:val="center"/>
          </w:tcPr>
          <w:p w14:paraId="03222A64" w14:textId="633C3ABD" w:rsidR="001858C5" w:rsidRPr="00B003E6" w:rsidRDefault="001858C5" w:rsidP="00E51696">
            <w:pPr>
              <w:spacing w:line="360" w:lineRule="auto"/>
              <w:jc w:val="center"/>
              <w:rPr>
                <w:rFonts w:asciiTheme="minorBidi" w:eastAsia="Calibri" w:hAnsiTheme="minorBidi"/>
                <w:b/>
                <w:bCs/>
                <w:sz w:val="32"/>
                <w:szCs w:val="32"/>
                <w:rtl/>
              </w:rPr>
            </w:pPr>
            <w:r w:rsidRPr="00B003E6">
              <w:rPr>
                <w:rFonts w:asciiTheme="minorBidi" w:eastAsia="Calibri" w:hAnsiTheme="minorBidi" w:hint="cs"/>
                <w:b/>
                <w:bCs/>
                <w:sz w:val="32"/>
                <w:szCs w:val="32"/>
                <w:rtl/>
              </w:rPr>
              <w:t>الصفحة</w:t>
            </w:r>
          </w:p>
        </w:tc>
      </w:tr>
      <w:tr w:rsidR="001858C5" w14:paraId="492CCDCE" w14:textId="77777777" w:rsidTr="003B04FC">
        <w:trPr>
          <w:trHeight w:val="1805"/>
        </w:trPr>
        <w:tc>
          <w:tcPr>
            <w:tcW w:w="1826" w:type="dxa"/>
            <w:vAlign w:val="center"/>
          </w:tcPr>
          <w:p w14:paraId="093DC5CA" w14:textId="1B5432AC" w:rsidR="001858C5" w:rsidRDefault="00FE3068" w:rsidP="002D5884">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2D5884">
              <w:rPr>
                <w:rFonts w:asciiTheme="minorBidi" w:eastAsia="Calibri" w:hAnsiTheme="minorBidi" w:hint="cs"/>
                <w:sz w:val="32"/>
                <w:szCs w:val="32"/>
                <w:rtl/>
              </w:rPr>
              <w:t>1</w:t>
            </w:r>
          </w:p>
        </w:tc>
        <w:tc>
          <w:tcPr>
            <w:tcW w:w="5462" w:type="dxa"/>
            <w:vAlign w:val="center"/>
          </w:tcPr>
          <w:p w14:paraId="72AD67A7" w14:textId="77777777" w:rsidR="003B04FC" w:rsidRDefault="003B04FC" w:rsidP="003B04FC">
            <w:pPr>
              <w:spacing w:line="360" w:lineRule="auto"/>
              <w:jc w:val="center"/>
              <w:rPr>
                <w:rFonts w:asciiTheme="minorBidi" w:eastAsia="Calibri" w:hAnsiTheme="minorBidi"/>
                <w:sz w:val="32"/>
                <w:szCs w:val="32"/>
                <w:rtl/>
              </w:rPr>
            </w:pPr>
          </w:p>
          <w:p w14:paraId="29A361C5" w14:textId="77777777" w:rsidR="001858C5" w:rsidRDefault="001858C5" w:rsidP="003B04FC">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ا</w:t>
            </w:r>
            <w:r w:rsidR="002D5884">
              <w:rPr>
                <w:rFonts w:asciiTheme="minorBidi" w:eastAsia="Calibri" w:hAnsiTheme="minorBidi" w:hint="cs"/>
                <w:sz w:val="32"/>
                <w:szCs w:val="32"/>
                <w:rtl/>
              </w:rPr>
              <w:t>لشكل1-1</w:t>
            </w:r>
            <w:r>
              <w:rPr>
                <w:rFonts w:asciiTheme="minorBidi" w:eastAsia="Calibri" w:hAnsiTheme="minorBidi" w:hint="cs"/>
                <w:sz w:val="32"/>
                <w:szCs w:val="32"/>
                <w:rtl/>
              </w:rPr>
              <w:t xml:space="preserve">: </w:t>
            </w:r>
            <w:r w:rsidR="00555A3E" w:rsidRPr="003B04FC">
              <w:rPr>
                <w:rFonts w:asciiTheme="minorBidi" w:eastAsia="Calibri" w:hAnsiTheme="minorBidi" w:hint="cs"/>
                <w:sz w:val="32"/>
                <w:szCs w:val="32"/>
                <w:rtl/>
              </w:rPr>
              <w:t>شركة</w:t>
            </w:r>
            <w:r w:rsidR="00555A3E" w:rsidRPr="003B04FC">
              <w:rPr>
                <w:rFonts w:asciiTheme="minorBidi" w:eastAsia="Calibri" w:hAnsiTheme="minorBidi"/>
                <w:sz w:val="32"/>
                <w:szCs w:val="32"/>
                <w:rtl/>
              </w:rPr>
              <w:t xml:space="preserve"> </w:t>
            </w:r>
            <w:r w:rsidR="00555A3E" w:rsidRPr="003B04FC">
              <w:rPr>
                <w:rFonts w:asciiTheme="minorBidi" w:eastAsia="Calibri" w:hAnsiTheme="minorBidi" w:hint="cs"/>
                <w:sz w:val="32"/>
                <w:szCs w:val="32"/>
                <w:rtl/>
              </w:rPr>
              <w:t>أرامكو</w:t>
            </w:r>
          </w:p>
          <w:p w14:paraId="39AAC8F2" w14:textId="77777777" w:rsidR="00555A3E" w:rsidRPr="003B04FC" w:rsidRDefault="00555A3E" w:rsidP="003B04FC">
            <w:pPr>
              <w:pStyle w:val="NormalWeb"/>
              <w:bidi/>
              <w:spacing w:before="0" w:beforeAutospacing="0" w:after="120" w:afterAutospacing="0" w:line="360" w:lineRule="auto"/>
              <w:jc w:val="center"/>
              <w:rPr>
                <w:rFonts w:asciiTheme="minorBidi" w:eastAsia="Calibri" w:hAnsiTheme="minorBidi" w:cstheme="minorBidi"/>
                <w:kern w:val="2"/>
                <w:sz w:val="32"/>
                <w:szCs w:val="32"/>
                <w14:ligatures w14:val="standardContextual"/>
              </w:rPr>
            </w:pPr>
            <w:r w:rsidRPr="003B04FC">
              <w:rPr>
                <w:rFonts w:asciiTheme="minorBidi" w:eastAsia="Calibri" w:hAnsiTheme="minorBidi" w:cstheme="minorBidi"/>
                <w:kern w:val="2"/>
                <w:sz w:val="32"/>
                <w:szCs w:val="32"/>
                <w:rtl/>
                <w14:ligatures w14:val="standardContextual"/>
              </w:rPr>
              <w:t xml:space="preserve">المصدر: </w:t>
            </w:r>
            <w:hyperlink r:id="rId10" w:history="1">
              <w:r w:rsidRPr="003B04FC">
                <w:rPr>
                  <w:rFonts w:asciiTheme="minorBidi" w:eastAsia="Calibri" w:hAnsiTheme="minorBidi" w:cstheme="minorBidi"/>
                  <w:kern w:val="2"/>
                  <w:sz w:val="32"/>
                  <w:szCs w:val="32"/>
                  <w14:ligatures w14:val="standardContextual"/>
                </w:rPr>
                <w:t>https://www.aramco.com/ar</w:t>
              </w:r>
            </w:hyperlink>
          </w:p>
          <w:p w14:paraId="3B205D7A" w14:textId="06E6E710" w:rsidR="00555A3E" w:rsidRPr="00555A3E" w:rsidRDefault="00555A3E" w:rsidP="003B04FC">
            <w:pPr>
              <w:spacing w:line="360" w:lineRule="auto"/>
              <w:rPr>
                <w:rFonts w:asciiTheme="minorBidi" w:eastAsia="Calibri" w:hAnsiTheme="minorBidi"/>
                <w:sz w:val="32"/>
                <w:szCs w:val="32"/>
                <w:rtl/>
                <w:lang w:bidi="ar-EG"/>
              </w:rPr>
            </w:pPr>
          </w:p>
        </w:tc>
        <w:tc>
          <w:tcPr>
            <w:tcW w:w="1768" w:type="dxa"/>
            <w:vAlign w:val="center"/>
          </w:tcPr>
          <w:p w14:paraId="63AEEFA7" w14:textId="6087BA4F" w:rsidR="001858C5" w:rsidRDefault="00555A3E" w:rsidP="00E51696">
            <w:pPr>
              <w:spacing w:line="360" w:lineRule="auto"/>
              <w:jc w:val="center"/>
              <w:rPr>
                <w:rFonts w:asciiTheme="minorBidi" w:eastAsia="Calibri" w:hAnsiTheme="minorBidi"/>
                <w:sz w:val="32"/>
                <w:szCs w:val="32"/>
                <w:rtl/>
                <w:lang w:bidi="ar-EG"/>
              </w:rPr>
            </w:pPr>
            <w:r>
              <w:rPr>
                <w:rFonts w:asciiTheme="minorBidi" w:eastAsia="Calibri" w:hAnsiTheme="minorBidi" w:hint="cs"/>
                <w:sz w:val="32"/>
                <w:szCs w:val="32"/>
                <w:rtl/>
              </w:rPr>
              <w:t>28</w:t>
            </w:r>
          </w:p>
        </w:tc>
      </w:tr>
      <w:tr w:rsidR="001858C5" w14:paraId="4212444F" w14:textId="77777777" w:rsidTr="003B04FC">
        <w:trPr>
          <w:trHeight w:val="1920"/>
        </w:trPr>
        <w:tc>
          <w:tcPr>
            <w:tcW w:w="1826" w:type="dxa"/>
            <w:vAlign w:val="center"/>
          </w:tcPr>
          <w:p w14:paraId="3142B1D4" w14:textId="79C913CC" w:rsidR="001858C5" w:rsidRDefault="00FE3068" w:rsidP="00CF03EC">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CF03EC">
              <w:rPr>
                <w:rFonts w:asciiTheme="minorBidi" w:eastAsia="Calibri" w:hAnsiTheme="minorBidi" w:hint="cs"/>
                <w:sz w:val="32"/>
                <w:szCs w:val="32"/>
                <w:rtl/>
              </w:rPr>
              <w:t>2</w:t>
            </w:r>
          </w:p>
        </w:tc>
        <w:tc>
          <w:tcPr>
            <w:tcW w:w="5462" w:type="dxa"/>
            <w:vAlign w:val="center"/>
          </w:tcPr>
          <w:p w14:paraId="5737D071" w14:textId="77777777" w:rsidR="001858C5" w:rsidRDefault="001858C5" w:rsidP="0083274F">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CF03EC">
              <w:rPr>
                <w:rFonts w:asciiTheme="minorBidi" w:eastAsia="Calibri" w:hAnsiTheme="minorBidi" w:hint="cs"/>
                <w:sz w:val="32"/>
                <w:szCs w:val="32"/>
                <w:rtl/>
              </w:rPr>
              <w:t>1-2</w:t>
            </w:r>
            <w:r>
              <w:rPr>
                <w:rFonts w:asciiTheme="minorBidi" w:eastAsia="Calibri" w:hAnsiTheme="minorBidi" w:hint="cs"/>
                <w:sz w:val="32"/>
                <w:szCs w:val="32"/>
                <w:rtl/>
              </w:rPr>
              <w:t xml:space="preserve">: </w:t>
            </w:r>
            <w:r w:rsidR="00555A3E" w:rsidRPr="00555A3E">
              <w:rPr>
                <w:rFonts w:asciiTheme="minorBidi" w:eastAsia="Calibri" w:hAnsiTheme="minorBidi"/>
                <w:sz w:val="32"/>
                <w:szCs w:val="32"/>
              </w:rPr>
              <w:t>Research onion</w:t>
            </w:r>
            <w:r w:rsidR="00555A3E" w:rsidRPr="00555A3E">
              <w:rPr>
                <w:rFonts w:asciiTheme="minorBidi" w:eastAsia="Calibri" w:hAnsiTheme="minorBidi" w:cs="Arial"/>
                <w:sz w:val="32"/>
                <w:szCs w:val="32"/>
                <w:rtl/>
              </w:rPr>
              <w:t xml:space="preserve"> (</w:t>
            </w:r>
            <w:r w:rsidR="00555A3E" w:rsidRPr="00555A3E">
              <w:rPr>
                <w:rFonts w:asciiTheme="minorBidi" w:eastAsia="Calibri" w:hAnsiTheme="minorBidi" w:cs="Arial" w:hint="cs"/>
                <w:sz w:val="32"/>
                <w:szCs w:val="32"/>
                <w:rtl/>
              </w:rPr>
              <w:t>بصلة</w:t>
            </w:r>
            <w:r w:rsidR="00555A3E" w:rsidRPr="00555A3E">
              <w:rPr>
                <w:rFonts w:asciiTheme="minorBidi" w:eastAsia="Calibri" w:hAnsiTheme="minorBidi" w:cs="Arial"/>
                <w:sz w:val="32"/>
                <w:szCs w:val="32"/>
                <w:rtl/>
              </w:rPr>
              <w:t xml:space="preserve"> </w:t>
            </w:r>
            <w:r w:rsidR="00555A3E" w:rsidRPr="00555A3E">
              <w:rPr>
                <w:rFonts w:asciiTheme="minorBidi" w:eastAsia="Calibri" w:hAnsiTheme="minorBidi" w:cs="Arial" w:hint="cs"/>
                <w:sz w:val="32"/>
                <w:szCs w:val="32"/>
                <w:rtl/>
              </w:rPr>
              <w:t>البحث</w:t>
            </w:r>
            <w:r w:rsidR="00555A3E" w:rsidRPr="00555A3E">
              <w:rPr>
                <w:rFonts w:asciiTheme="minorBidi" w:eastAsia="Calibri" w:hAnsiTheme="minorBidi" w:cs="Arial"/>
                <w:sz w:val="32"/>
                <w:szCs w:val="32"/>
                <w:rtl/>
              </w:rPr>
              <w:t>)</w:t>
            </w:r>
          </w:p>
          <w:p w14:paraId="56E04681" w14:textId="13445692" w:rsidR="00555A3E" w:rsidRDefault="00555A3E" w:rsidP="0083274F">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(الباحث، 2025)</w:t>
            </w:r>
          </w:p>
        </w:tc>
        <w:tc>
          <w:tcPr>
            <w:tcW w:w="1768" w:type="dxa"/>
            <w:vAlign w:val="center"/>
          </w:tcPr>
          <w:p w14:paraId="74FDA790" w14:textId="22648A78" w:rsidR="001858C5" w:rsidRDefault="00555A3E" w:rsidP="00E51696">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34</w:t>
            </w:r>
          </w:p>
        </w:tc>
      </w:tr>
      <w:tr w:rsidR="001858C5" w14:paraId="79E8541A" w14:textId="77777777" w:rsidTr="003B04FC">
        <w:trPr>
          <w:trHeight w:val="1920"/>
        </w:trPr>
        <w:tc>
          <w:tcPr>
            <w:tcW w:w="1826" w:type="dxa"/>
            <w:vAlign w:val="center"/>
          </w:tcPr>
          <w:p w14:paraId="1100F7D5" w14:textId="0E34AAA6" w:rsidR="001858C5" w:rsidRDefault="00FE3068" w:rsidP="00CF03EC">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CF03EC">
              <w:rPr>
                <w:rFonts w:asciiTheme="minorBidi" w:eastAsia="Calibri" w:hAnsiTheme="minorBidi" w:hint="cs"/>
                <w:sz w:val="32"/>
                <w:szCs w:val="32"/>
                <w:rtl/>
              </w:rPr>
              <w:t>3</w:t>
            </w:r>
          </w:p>
        </w:tc>
        <w:tc>
          <w:tcPr>
            <w:tcW w:w="5462" w:type="dxa"/>
            <w:vAlign w:val="center"/>
          </w:tcPr>
          <w:p w14:paraId="77A3CE84" w14:textId="68CF19A3" w:rsidR="003B04FC" w:rsidRDefault="001858C5" w:rsidP="00555A3E">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CF03EC">
              <w:rPr>
                <w:rFonts w:asciiTheme="minorBidi" w:eastAsia="Calibri" w:hAnsiTheme="minorBidi" w:hint="cs"/>
                <w:sz w:val="32"/>
                <w:szCs w:val="32"/>
                <w:rtl/>
              </w:rPr>
              <w:t>1-3</w:t>
            </w:r>
            <w:r>
              <w:rPr>
                <w:rFonts w:asciiTheme="minorBidi" w:eastAsia="Calibri" w:hAnsiTheme="minorBidi" w:hint="cs"/>
                <w:sz w:val="32"/>
                <w:szCs w:val="32"/>
                <w:rtl/>
              </w:rPr>
              <w:t xml:space="preserve">: </w:t>
            </w:r>
            <w:r w:rsidR="003B04FC" w:rsidRPr="003B04FC">
              <w:rPr>
                <w:rFonts w:asciiTheme="minorBidi" w:eastAsia="Calibri" w:hAnsiTheme="minorBidi" w:cs="Arial" w:hint="cs"/>
                <w:sz w:val="32"/>
                <w:szCs w:val="32"/>
                <w:rtl/>
              </w:rPr>
              <w:t>المخطط</w:t>
            </w:r>
            <w:r w:rsidR="003B04FC" w:rsidRPr="003B04FC">
              <w:rPr>
                <w:rFonts w:asciiTheme="minorBidi" w:eastAsia="Calibri" w:hAnsiTheme="minorBidi" w:cs="Arial"/>
                <w:sz w:val="32"/>
                <w:szCs w:val="32"/>
                <w:rtl/>
              </w:rPr>
              <w:t xml:space="preserve"> </w:t>
            </w:r>
            <w:r w:rsidR="003B04FC" w:rsidRPr="003B04FC">
              <w:rPr>
                <w:rFonts w:asciiTheme="minorBidi" w:eastAsia="Calibri" w:hAnsiTheme="minorBidi" w:cs="Arial" w:hint="cs"/>
                <w:sz w:val="32"/>
                <w:szCs w:val="32"/>
                <w:rtl/>
              </w:rPr>
              <w:t>المقترح</w:t>
            </w:r>
            <w:r w:rsidR="003B04FC" w:rsidRPr="003B04FC">
              <w:rPr>
                <w:rFonts w:asciiTheme="minorBidi" w:eastAsia="Calibri" w:hAnsiTheme="minorBidi" w:cs="Arial"/>
                <w:sz w:val="32"/>
                <w:szCs w:val="32"/>
                <w:rtl/>
              </w:rPr>
              <w:t xml:space="preserve"> </w:t>
            </w:r>
            <w:r w:rsidR="003B04FC" w:rsidRPr="003B04FC">
              <w:rPr>
                <w:rFonts w:asciiTheme="minorBidi" w:eastAsia="Calibri" w:hAnsiTheme="minorBidi" w:cs="Arial" w:hint="cs"/>
                <w:sz w:val="32"/>
                <w:szCs w:val="32"/>
                <w:rtl/>
              </w:rPr>
              <w:t>للبحث</w:t>
            </w:r>
          </w:p>
          <w:p w14:paraId="269D6AE0" w14:textId="6236953D" w:rsidR="001858C5" w:rsidRDefault="004F675C" w:rsidP="00555A3E">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المصدر (الباحث، </w:t>
            </w:r>
            <w:r w:rsidR="00555A3E">
              <w:rPr>
                <w:rFonts w:asciiTheme="minorBidi" w:eastAsia="Calibri" w:hAnsiTheme="minorBidi" w:hint="cs"/>
                <w:sz w:val="32"/>
                <w:szCs w:val="32"/>
                <w:rtl/>
              </w:rPr>
              <w:t>2025</w:t>
            </w:r>
            <w:r>
              <w:rPr>
                <w:rFonts w:asciiTheme="minorBidi" w:eastAsia="Calibri" w:hAnsiTheme="minorBidi" w:hint="cs"/>
                <w:sz w:val="32"/>
                <w:szCs w:val="32"/>
                <w:rtl/>
              </w:rPr>
              <w:t>)</w:t>
            </w:r>
          </w:p>
        </w:tc>
        <w:tc>
          <w:tcPr>
            <w:tcW w:w="1768" w:type="dxa"/>
            <w:vAlign w:val="center"/>
          </w:tcPr>
          <w:p w14:paraId="0019D40B" w14:textId="12458F19" w:rsidR="001858C5" w:rsidRDefault="003B04FC" w:rsidP="00E51696">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41</w:t>
            </w:r>
          </w:p>
        </w:tc>
      </w:tr>
      <w:tr w:rsidR="003E7CA5" w14:paraId="63A0DFD6" w14:textId="77777777" w:rsidTr="003B04FC">
        <w:trPr>
          <w:trHeight w:val="1920"/>
        </w:trPr>
        <w:tc>
          <w:tcPr>
            <w:tcW w:w="1826" w:type="dxa"/>
            <w:vAlign w:val="center"/>
          </w:tcPr>
          <w:p w14:paraId="53B8B9EE" w14:textId="20D26BBC" w:rsidR="003E7CA5" w:rsidRDefault="003E7CA5" w:rsidP="00CF03EC">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الشكل </w:t>
            </w:r>
            <w:r w:rsidR="00CF03EC">
              <w:rPr>
                <w:rFonts w:asciiTheme="minorBidi" w:eastAsia="Calibri" w:hAnsiTheme="minorBidi" w:hint="cs"/>
                <w:sz w:val="32"/>
                <w:szCs w:val="32"/>
                <w:rtl/>
              </w:rPr>
              <w:t>4</w:t>
            </w:r>
          </w:p>
        </w:tc>
        <w:tc>
          <w:tcPr>
            <w:tcW w:w="5462" w:type="dxa"/>
            <w:vAlign w:val="center"/>
          </w:tcPr>
          <w:p w14:paraId="71B1528F" w14:textId="4102D7FF" w:rsidR="003E7CA5" w:rsidRDefault="003E7CA5" w:rsidP="003B04FC">
            <w:pPr>
              <w:spacing w:line="360" w:lineRule="auto"/>
              <w:jc w:val="center"/>
              <w:rPr>
                <w:rFonts w:asciiTheme="minorBidi" w:eastAsia="Calibri" w:hAnsiTheme="minorBidi" w:cs="Arial"/>
                <w:sz w:val="32"/>
                <w:szCs w:val="32"/>
                <w:rtl/>
              </w:rPr>
            </w:pPr>
            <w:r>
              <w:rPr>
                <w:rFonts w:asciiTheme="minorBidi" w:eastAsia="Calibri" w:hAnsiTheme="minorBidi" w:hint="cs"/>
                <w:sz w:val="32"/>
                <w:szCs w:val="32"/>
                <w:rtl/>
              </w:rPr>
              <w:t xml:space="preserve">الشكل </w:t>
            </w:r>
            <w:r w:rsidR="003B04FC">
              <w:rPr>
                <w:rFonts w:asciiTheme="minorBidi" w:eastAsia="Calibri" w:hAnsiTheme="minorBidi" w:hint="cs"/>
                <w:sz w:val="32"/>
                <w:szCs w:val="32"/>
                <w:rtl/>
              </w:rPr>
              <w:t>3</w:t>
            </w:r>
            <w:r w:rsidR="007B7FB8">
              <w:rPr>
                <w:rFonts w:asciiTheme="minorBidi" w:eastAsia="Calibri" w:hAnsiTheme="minorBidi" w:hint="cs"/>
                <w:sz w:val="32"/>
                <w:szCs w:val="32"/>
                <w:rtl/>
              </w:rPr>
              <w:t>-1</w:t>
            </w:r>
            <w:r>
              <w:rPr>
                <w:rFonts w:asciiTheme="minorBidi" w:eastAsia="Calibri" w:hAnsiTheme="minorBidi" w:hint="cs"/>
                <w:sz w:val="32"/>
                <w:szCs w:val="32"/>
                <w:rtl/>
              </w:rPr>
              <w:t xml:space="preserve">: </w:t>
            </w:r>
            <w:r w:rsidR="003B04FC" w:rsidRPr="003B04FC">
              <w:rPr>
                <w:rFonts w:asciiTheme="minorBidi" w:eastAsia="Calibri" w:hAnsiTheme="minorBidi" w:cs="Arial" w:hint="cs"/>
                <w:sz w:val="32"/>
                <w:szCs w:val="32"/>
                <w:rtl/>
              </w:rPr>
              <w:t>بصلة</w:t>
            </w:r>
            <w:r w:rsidR="003B04FC" w:rsidRPr="003B04FC">
              <w:rPr>
                <w:rFonts w:asciiTheme="minorBidi" w:eastAsia="Calibri" w:hAnsiTheme="minorBidi" w:cs="Arial"/>
                <w:sz w:val="32"/>
                <w:szCs w:val="32"/>
                <w:rtl/>
              </w:rPr>
              <w:t xml:space="preserve"> </w:t>
            </w:r>
            <w:r w:rsidR="003B04FC" w:rsidRPr="003B04FC">
              <w:rPr>
                <w:rFonts w:asciiTheme="minorBidi" w:eastAsia="Calibri" w:hAnsiTheme="minorBidi" w:cs="Arial" w:hint="cs"/>
                <w:sz w:val="32"/>
                <w:szCs w:val="32"/>
                <w:rtl/>
              </w:rPr>
              <w:t>البحث</w:t>
            </w:r>
          </w:p>
          <w:p w14:paraId="70C1D04D" w14:textId="43E37676" w:rsidR="007B7FB8" w:rsidRDefault="003B04FC" w:rsidP="007B7FB8">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المصدر (الباحث، 2025)</w:t>
            </w:r>
          </w:p>
        </w:tc>
        <w:tc>
          <w:tcPr>
            <w:tcW w:w="1768" w:type="dxa"/>
            <w:vAlign w:val="center"/>
          </w:tcPr>
          <w:p w14:paraId="566108F1" w14:textId="233F235C" w:rsidR="003E7CA5" w:rsidRDefault="003B04FC" w:rsidP="003E7CA5">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81</w:t>
            </w:r>
          </w:p>
        </w:tc>
      </w:tr>
    </w:tbl>
    <w:p w14:paraId="3E94706B" w14:textId="7660CA03" w:rsidR="00D37D59" w:rsidRPr="004C071B" w:rsidRDefault="00D37D59" w:rsidP="00D37D59">
      <w:pPr>
        <w:jc w:val="center"/>
        <w:rPr>
          <w:rFonts w:asciiTheme="minorBidi" w:eastAsia="Calibri" w:hAnsiTheme="minorBidi"/>
          <w:sz w:val="32"/>
          <w:szCs w:val="32"/>
          <w:rtl/>
        </w:rPr>
      </w:pPr>
    </w:p>
    <w:p w14:paraId="060F7192" w14:textId="77777777" w:rsidR="00D37D59" w:rsidRPr="004C071B" w:rsidRDefault="00D37D59" w:rsidP="00D37D59">
      <w:pPr>
        <w:jc w:val="center"/>
        <w:rPr>
          <w:rFonts w:asciiTheme="minorBidi" w:eastAsia="Calibri" w:hAnsiTheme="minorBidi"/>
          <w:sz w:val="32"/>
          <w:szCs w:val="32"/>
          <w:rtl/>
        </w:rPr>
      </w:pPr>
    </w:p>
    <w:p w14:paraId="10BF106C" w14:textId="77777777" w:rsidR="00D37D59" w:rsidRPr="004C071B" w:rsidRDefault="00D37D59" w:rsidP="00D37D59">
      <w:pPr>
        <w:jc w:val="center"/>
        <w:rPr>
          <w:rFonts w:asciiTheme="minorBidi" w:eastAsia="Calibri" w:hAnsiTheme="minorBidi"/>
          <w:sz w:val="32"/>
          <w:szCs w:val="32"/>
          <w:rtl/>
        </w:rPr>
      </w:pPr>
    </w:p>
    <w:p w14:paraId="540B37F9" w14:textId="77777777" w:rsidR="00D37D59" w:rsidRDefault="00D37D59" w:rsidP="001D472F">
      <w:pPr>
        <w:rPr>
          <w:rFonts w:asciiTheme="minorBidi" w:eastAsia="Calibri" w:hAnsiTheme="minorBidi"/>
          <w:sz w:val="32"/>
          <w:szCs w:val="32"/>
          <w:rtl/>
        </w:rPr>
      </w:pPr>
    </w:p>
    <w:p w14:paraId="13E2A82A" w14:textId="77777777" w:rsidR="00721D17" w:rsidRDefault="00721D17" w:rsidP="001D472F">
      <w:pPr>
        <w:rPr>
          <w:rFonts w:asciiTheme="minorBidi" w:eastAsia="Calibri" w:hAnsiTheme="minorBidi"/>
          <w:sz w:val="32"/>
          <w:szCs w:val="32"/>
          <w:rtl/>
        </w:rPr>
      </w:pPr>
    </w:p>
    <w:p w14:paraId="286C1134" w14:textId="67861B73" w:rsidR="00D37D59" w:rsidRPr="00863F5B" w:rsidRDefault="00D37D59" w:rsidP="00D37D59">
      <w:pPr>
        <w:pStyle w:val="Heading1"/>
        <w:jc w:val="center"/>
        <w:rPr>
          <w:rFonts w:ascii="Simplified Arabic" w:eastAsia="Calibri" w:hAnsi="Simplified Arabic" w:cs="Simplified Arabic"/>
          <w:b/>
          <w:bCs/>
          <w:color w:val="auto"/>
          <w:sz w:val="36"/>
          <w:szCs w:val="36"/>
          <w:rtl/>
        </w:rPr>
      </w:pPr>
      <w:bookmarkStart w:id="1" w:name="_Toc164459686"/>
      <w:r w:rsidRPr="00863F5B">
        <w:rPr>
          <w:rFonts w:ascii="Simplified Arabic" w:eastAsia="Calibri" w:hAnsi="Simplified Arabic" w:cs="Simplified Arabic"/>
          <w:b/>
          <w:bCs/>
          <w:color w:val="auto"/>
          <w:sz w:val="36"/>
          <w:szCs w:val="36"/>
          <w:rtl/>
        </w:rPr>
        <w:t>قائمة الجداول</w:t>
      </w:r>
      <w:bookmarkEnd w:id="1"/>
    </w:p>
    <w:tbl>
      <w:tblPr>
        <w:tblStyle w:val="TableGrid"/>
        <w:bidiVisual/>
        <w:tblW w:w="0" w:type="auto"/>
        <w:tblLook w:val="04A0" w:firstRow="1" w:lastRow="0" w:firstColumn="1" w:lastColumn="0" w:noHBand="0" w:noVBand="1"/>
      </w:tblPr>
      <w:tblGrid>
        <w:gridCol w:w="1733"/>
        <w:gridCol w:w="4985"/>
        <w:gridCol w:w="1385"/>
      </w:tblGrid>
      <w:tr w:rsidR="001858C5" w14:paraId="6FDE0AAF" w14:textId="77777777" w:rsidTr="003B04FC">
        <w:trPr>
          <w:trHeight w:val="1132"/>
        </w:trPr>
        <w:tc>
          <w:tcPr>
            <w:tcW w:w="1733" w:type="dxa"/>
            <w:shd w:val="clear" w:color="auto" w:fill="F2F2F2" w:themeFill="background1" w:themeFillShade="F2"/>
            <w:vAlign w:val="center"/>
          </w:tcPr>
          <w:p w14:paraId="3D8577CC" w14:textId="7BD0CB12" w:rsidR="001858C5" w:rsidRDefault="001858C5" w:rsidP="00E51696">
            <w:pPr>
              <w:spacing w:line="360" w:lineRule="auto"/>
              <w:jc w:val="center"/>
              <w:rPr>
                <w:rFonts w:asciiTheme="minorBidi" w:eastAsia="Calibri" w:hAnsiTheme="minorBidi"/>
                <w:b/>
                <w:bCs/>
                <w:sz w:val="32"/>
                <w:szCs w:val="32"/>
                <w:rtl/>
              </w:rPr>
            </w:pPr>
            <w:r>
              <w:rPr>
                <w:rFonts w:asciiTheme="minorBidi" w:eastAsia="Calibri" w:hAnsiTheme="minorBidi" w:hint="cs"/>
                <w:b/>
                <w:bCs/>
                <w:sz w:val="32"/>
                <w:szCs w:val="32"/>
                <w:rtl/>
              </w:rPr>
              <w:t>رقم الجدول</w:t>
            </w:r>
          </w:p>
        </w:tc>
        <w:tc>
          <w:tcPr>
            <w:tcW w:w="4985" w:type="dxa"/>
            <w:shd w:val="clear" w:color="auto" w:fill="F2F2F2" w:themeFill="background1" w:themeFillShade="F2"/>
            <w:vAlign w:val="center"/>
          </w:tcPr>
          <w:p w14:paraId="4E9844FF" w14:textId="33ED9BF9" w:rsidR="001858C5" w:rsidRPr="00B003E6" w:rsidRDefault="001858C5" w:rsidP="00E51696">
            <w:pPr>
              <w:spacing w:line="360" w:lineRule="auto"/>
              <w:jc w:val="center"/>
              <w:rPr>
                <w:rFonts w:asciiTheme="minorBidi" w:eastAsia="Calibri" w:hAnsiTheme="minorBidi"/>
                <w:b/>
                <w:bCs/>
                <w:sz w:val="32"/>
                <w:szCs w:val="32"/>
                <w:rtl/>
              </w:rPr>
            </w:pPr>
            <w:r>
              <w:rPr>
                <w:rFonts w:asciiTheme="minorBidi" w:eastAsia="Calibri" w:hAnsiTheme="minorBidi" w:hint="cs"/>
                <w:b/>
                <w:bCs/>
                <w:sz w:val="32"/>
                <w:szCs w:val="32"/>
                <w:rtl/>
              </w:rPr>
              <w:t>الجدول</w:t>
            </w:r>
          </w:p>
        </w:tc>
        <w:tc>
          <w:tcPr>
            <w:tcW w:w="1385" w:type="dxa"/>
            <w:shd w:val="clear" w:color="auto" w:fill="F2F2F2" w:themeFill="background1" w:themeFillShade="F2"/>
            <w:vAlign w:val="center"/>
          </w:tcPr>
          <w:p w14:paraId="429BD8EE" w14:textId="77777777" w:rsidR="001858C5" w:rsidRPr="00B003E6" w:rsidRDefault="001858C5" w:rsidP="00E51696">
            <w:pPr>
              <w:spacing w:line="360" w:lineRule="auto"/>
              <w:jc w:val="center"/>
              <w:rPr>
                <w:rFonts w:asciiTheme="minorBidi" w:eastAsia="Calibri" w:hAnsiTheme="minorBidi"/>
                <w:b/>
                <w:bCs/>
                <w:sz w:val="32"/>
                <w:szCs w:val="32"/>
                <w:rtl/>
              </w:rPr>
            </w:pPr>
            <w:r w:rsidRPr="00B003E6">
              <w:rPr>
                <w:rFonts w:asciiTheme="minorBidi" w:eastAsia="Calibri" w:hAnsiTheme="minorBidi" w:hint="cs"/>
                <w:b/>
                <w:bCs/>
                <w:sz w:val="32"/>
                <w:szCs w:val="32"/>
                <w:rtl/>
              </w:rPr>
              <w:t>الصفحة</w:t>
            </w:r>
          </w:p>
        </w:tc>
      </w:tr>
      <w:tr w:rsidR="003B04FC" w14:paraId="37540F0A" w14:textId="77777777" w:rsidTr="004E0993">
        <w:trPr>
          <w:trHeight w:val="1168"/>
        </w:trPr>
        <w:tc>
          <w:tcPr>
            <w:tcW w:w="1733" w:type="dxa"/>
            <w:vAlign w:val="center"/>
          </w:tcPr>
          <w:p w14:paraId="28D3D169" w14:textId="1411C152" w:rsidR="003B04FC"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الجدول 1</w:t>
            </w:r>
          </w:p>
        </w:tc>
        <w:tc>
          <w:tcPr>
            <w:tcW w:w="4985" w:type="dxa"/>
            <w:vAlign w:val="center"/>
          </w:tcPr>
          <w:p w14:paraId="6A0B3694" w14:textId="77777777" w:rsidR="003B04FC"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3-1: </w:t>
            </w:r>
            <w:r w:rsidRPr="003B04FC">
              <w:rPr>
                <w:rFonts w:asciiTheme="minorBidi" w:eastAsia="Calibri" w:hAnsiTheme="minorBidi" w:cs="Arial" w:hint="cs"/>
                <w:sz w:val="32"/>
                <w:szCs w:val="32"/>
                <w:rtl/>
              </w:rPr>
              <w:t>مجتمع</w:t>
            </w:r>
            <w:r w:rsidRPr="003B04FC">
              <w:rPr>
                <w:rFonts w:asciiTheme="minorBidi" w:eastAsia="Calibri" w:hAnsiTheme="minorBidi" w:cs="Arial"/>
                <w:sz w:val="32"/>
                <w:szCs w:val="32"/>
                <w:rtl/>
              </w:rPr>
              <w:t xml:space="preserve"> </w:t>
            </w:r>
            <w:r w:rsidRPr="003B04FC">
              <w:rPr>
                <w:rFonts w:asciiTheme="minorBidi" w:eastAsia="Calibri" w:hAnsiTheme="minorBidi" w:cs="Arial" w:hint="cs"/>
                <w:sz w:val="32"/>
                <w:szCs w:val="32"/>
                <w:rtl/>
              </w:rPr>
              <w:t>البحث</w:t>
            </w:r>
          </w:p>
          <w:p w14:paraId="611573B2" w14:textId="1075418E" w:rsidR="003B04FC"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المصدر (الباحث، 2024)</w:t>
            </w:r>
          </w:p>
        </w:tc>
        <w:tc>
          <w:tcPr>
            <w:tcW w:w="1385" w:type="dxa"/>
            <w:vAlign w:val="center"/>
          </w:tcPr>
          <w:p w14:paraId="0F04699B" w14:textId="2D7A45F0" w:rsidR="003B04FC"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83</w:t>
            </w:r>
          </w:p>
        </w:tc>
      </w:tr>
      <w:tr w:rsidR="00284283" w14:paraId="4211F8D0" w14:textId="77777777" w:rsidTr="004E0993">
        <w:trPr>
          <w:trHeight w:val="1168"/>
        </w:trPr>
        <w:tc>
          <w:tcPr>
            <w:tcW w:w="1733" w:type="dxa"/>
            <w:vAlign w:val="center"/>
          </w:tcPr>
          <w:p w14:paraId="69BC7358" w14:textId="2E59A862" w:rsidR="00284283" w:rsidRDefault="00284283"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2</w:t>
            </w:r>
          </w:p>
        </w:tc>
        <w:tc>
          <w:tcPr>
            <w:tcW w:w="4985" w:type="dxa"/>
            <w:vAlign w:val="center"/>
          </w:tcPr>
          <w:p w14:paraId="7DA1E3C3" w14:textId="2CAC406E" w:rsidR="00284283" w:rsidRDefault="00284283" w:rsidP="004E0993">
            <w:pPr>
              <w:spacing w:line="360" w:lineRule="auto"/>
              <w:jc w:val="center"/>
              <w:rPr>
                <w:rFonts w:asciiTheme="minorBidi" w:eastAsia="Calibri" w:hAnsiTheme="minorBidi"/>
                <w:sz w:val="32"/>
                <w:szCs w:val="32"/>
                <w:rtl/>
              </w:rPr>
            </w:pPr>
            <w:r w:rsidRPr="006508F3">
              <w:rPr>
                <w:rFonts w:asciiTheme="minorBidi" w:eastAsia="Calibri" w:hAnsiTheme="minorBidi" w:hint="cs"/>
                <w:sz w:val="32"/>
                <w:szCs w:val="32"/>
                <w:rtl/>
              </w:rPr>
              <w:t xml:space="preserve">الجدول </w:t>
            </w:r>
            <w:r w:rsidR="007B7FB8">
              <w:rPr>
                <w:rFonts w:asciiTheme="minorBidi" w:eastAsia="Calibri" w:hAnsiTheme="minorBidi" w:hint="cs"/>
                <w:sz w:val="32"/>
                <w:szCs w:val="32"/>
                <w:rtl/>
              </w:rPr>
              <w:t>3-2</w:t>
            </w:r>
            <w:r w:rsidRPr="006508F3">
              <w:rPr>
                <w:rFonts w:asciiTheme="minorBidi" w:eastAsia="Calibri" w:hAnsiTheme="minorBidi" w:hint="cs"/>
                <w:sz w:val="32"/>
                <w:szCs w:val="32"/>
                <w:rtl/>
              </w:rPr>
              <w:t xml:space="preserve">: </w:t>
            </w:r>
            <w:r w:rsidRPr="00CF5DB1">
              <w:rPr>
                <w:rFonts w:asciiTheme="minorBidi" w:eastAsia="Calibri" w:hAnsiTheme="minorBidi" w:cs="Arial" w:hint="cs"/>
                <w:sz w:val="32"/>
                <w:szCs w:val="32"/>
                <w:rtl/>
              </w:rPr>
              <w:t>المتغير</w:t>
            </w:r>
            <w:r w:rsidRPr="00CF5DB1">
              <w:rPr>
                <w:rFonts w:asciiTheme="minorBidi" w:eastAsia="Calibri" w:hAnsiTheme="minorBidi" w:cs="Arial"/>
                <w:sz w:val="32"/>
                <w:szCs w:val="32"/>
                <w:rtl/>
              </w:rPr>
              <w:t xml:space="preserve"> </w:t>
            </w:r>
            <w:r w:rsidRPr="00CF5DB1">
              <w:rPr>
                <w:rFonts w:asciiTheme="minorBidi" w:eastAsia="Calibri" w:hAnsiTheme="minorBidi" w:cs="Arial" w:hint="cs"/>
                <w:sz w:val="32"/>
                <w:szCs w:val="32"/>
                <w:rtl/>
              </w:rPr>
              <w:t>المستقل</w:t>
            </w:r>
            <w:r w:rsidRPr="006508F3">
              <w:rPr>
                <w:rFonts w:asciiTheme="minorBidi" w:eastAsia="Calibri" w:hAnsiTheme="minorBidi" w:hint="cs"/>
                <w:sz w:val="32"/>
                <w:szCs w:val="32"/>
                <w:rtl/>
              </w:rPr>
              <w:t xml:space="preserve">. المصدر (الباحث، </w:t>
            </w:r>
            <w:r w:rsidR="003B04FC">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46ABA627" w14:textId="4DDD11DC" w:rsidR="00284283"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90</w:t>
            </w:r>
          </w:p>
        </w:tc>
      </w:tr>
      <w:tr w:rsidR="00284283" w14:paraId="0089F2F5" w14:textId="77777777" w:rsidTr="004E0993">
        <w:trPr>
          <w:trHeight w:val="1168"/>
        </w:trPr>
        <w:tc>
          <w:tcPr>
            <w:tcW w:w="1733" w:type="dxa"/>
            <w:vAlign w:val="center"/>
          </w:tcPr>
          <w:p w14:paraId="03F65AE9" w14:textId="7485F463" w:rsidR="00284283" w:rsidRDefault="00284283"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3</w:t>
            </w:r>
          </w:p>
        </w:tc>
        <w:tc>
          <w:tcPr>
            <w:tcW w:w="4985" w:type="dxa"/>
            <w:vAlign w:val="center"/>
          </w:tcPr>
          <w:p w14:paraId="1D0A57D7" w14:textId="22D52113" w:rsidR="00284283" w:rsidRDefault="00284283" w:rsidP="004E0993">
            <w:pPr>
              <w:spacing w:line="360" w:lineRule="auto"/>
              <w:jc w:val="center"/>
              <w:rPr>
                <w:rFonts w:asciiTheme="minorBidi" w:eastAsia="Calibri" w:hAnsiTheme="minorBidi"/>
                <w:sz w:val="32"/>
                <w:szCs w:val="32"/>
                <w:rtl/>
              </w:rPr>
            </w:pPr>
            <w:r w:rsidRPr="006508F3">
              <w:rPr>
                <w:rFonts w:asciiTheme="minorBidi" w:eastAsia="Calibri" w:hAnsiTheme="minorBidi" w:hint="cs"/>
                <w:sz w:val="32"/>
                <w:szCs w:val="32"/>
                <w:rtl/>
              </w:rPr>
              <w:t xml:space="preserve">الجدول </w:t>
            </w:r>
            <w:r w:rsidR="007B7FB8">
              <w:rPr>
                <w:rFonts w:asciiTheme="minorBidi" w:eastAsia="Calibri" w:hAnsiTheme="minorBidi" w:hint="cs"/>
                <w:sz w:val="32"/>
                <w:szCs w:val="32"/>
                <w:rtl/>
              </w:rPr>
              <w:t>3-3</w:t>
            </w:r>
            <w:r w:rsidRPr="006508F3">
              <w:rPr>
                <w:rFonts w:asciiTheme="minorBidi" w:eastAsia="Calibri" w:hAnsiTheme="minorBidi" w:hint="cs"/>
                <w:sz w:val="32"/>
                <w:szCs w:val="32"/>
                <w:rtl/>
              </w:rPr>
              <w:t xml:space="preserve">: </w:t>
            </w:r>
            <w:r w:rsidRPr="00CF5DB1">
              <w:rPr>
                <w:rFonts w:asciiTheme="minorBidi" w:eastAsia="Calibri" w:hAnsiTheme="minorBidi" w:cs="Arial" w:hint="cs"/>
                <w:sz w:val="32"/>
                <w:szCs w:val="32"/>
                <w:rtl/>
              </w:rPr>
              <w:t>المتغير</w:t>
            </w:r>
            <w:r w:rsidRPr="00CF5DB1">
              <w:rPr>
                <w:rFonts w:asciiTheme="minorBidi" w:eastAsia="Calibri" w:hAnsiTheme="minorBidi" w:cs="Arial"/>
                <w:sz w:val="32"/>
                <w:szCs w:val="32"/>
                <w:rtl/>
              </w:rPr>
              <w:t xml:space="preserve"> </w:t>
            </w:r>
            <w:r>
              <w:rPr>
                <w:rFonts w:asciiTheme="minorBidi" w:eastAsia="Calibri" w:hAnsiTheme="minorBidi" w:cs="Arial" w:hint="cs"/>
                <w:sz w:val="32"/>
                <w:szCs w:val="32"/>
                <w:rtl/>
              </w:rPr>
              <w:t>التابع</w:t>
            </w:r>
            <w:r w:rsidRPr="006508F3">
              <w:rPr>
                <w:rFonts w:asciiTheme="minorBidi" w:eastAsia="Calibri" w:hAnsiTheme="minorBidi" w:hint="cs"/>
                <w:sz w:val="32"/>
                <w:szCs w:val="32"/>
                <w:rtl/>
              </w:rPr>
              <w:t>. المصدر (الباحث، 2024)</w:t>
            </w:r>
          </w:p>
        </w:tc>
        <w:tc>
          <w:tcPr>
            <w:tcW w:w="1385" w:type="dxa"/>
            <w:vAlign w:val="center"/>
          </w:tcPr>
          <w:p w14:paraId="30D8999D" w14:textId="5819F396" w:rsidR="00284283"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91</w:t>
            </w:r>
          </w:p>
        </w:tc>
      </w:tr>
      <w:tr w:rsidR="007B7FB8" w14:paraId="1B21B1F6" w14:textId="77777777" w:rsidTr="004E0993">
        <w:trPr>
          <w:trHeight w:val="1168"/>
        </w:trPr>
        <w:tc>
          <w:tcPr>
            <w:tcW w:w="1733" w:type="dxa"/>
            <w:vAlign w:val="center"/>
          </w:tcPr>
          <w:p w14:paraId="5C395D89" w14:textId="04E2AE55"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4</w:t>
            </w:r>
          </w:p>
        </w:tc>
        <w:tc>
          <w:tcPr>
            <w:tcW w:w="4985" w:type="dxa"/>
            <w:vAlign w:val="center"/>
          </w:tcPr>
          <w:p w14:paraId="4C080FFE" w14:textId="77777777"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 xml:space="preserve">الجدول 4-1: </w:t>
            </w:r>
            <w:r w:rsidRPr="007B7FB8">
              <w:rPr>
                <w:rFonts w:asciiTheme="minorBidi" w:eastAsia="Calibri" w:hAnsiTheme="minorBidi" w:cs="Arial" w:hint="cs"/>
                <w:sz w:val="32"/>
                <w:szCs w:val="32"/>
                <w:rtl/>
              </w:rPr>
              <w:t>الجدول</w:t>
            </w:r>
            <w:r w:rsidRPr="007B7FB8">
              <w:rPr>
                <w:rFonts w:asciiTheme="minorBidi" w:eastAsia="Calibri" w:hAnsiTheme="minorBidi" w:cs="Arial"/>
                <w:sz w:val="32"/>
                <w:szCs w:val="32"/>
                <w:rtl/>
              </w:rPr>
              <w:t xml:space="preserve"> </w:t>
            </w:r>
            <w:r w:rsidRPr="007B7FB8">
              <w:rPr>
                <w:rFonts w:asciiTheme="minorBidi" w:eastAsia="Calibri" w:hAnsiTheme="minorBidi" w:cs="Arial" w:hint="cs"/>
                <w:sz w:val="32"/>
                <w:szCs w:val="32"/>
                <w:rtl/>
              </w:rPr>
              <w:t>الوصفي</w:t>
            </w:r>
            <w:r w:rsidRPr="007B7FB8">
              <w:rPr>
                <w:rFonts w:asciiTheme="minorBidi" w:eastAsia="Calibri" w:hAnsiTheme="minorBidi" w:cs="Arial"/>
                <w:sz w:val="32"/>
                <w:szCs w:val="32"/>
                <w:rtl/>
              </w:rPr>
              <w:t xml:space="preserve"> </w:t>
            </w:r>
            <w:r w:rsidRPr="007B7FB8">
              <w:rPr>
                <w:rFonts w:asciiTheme="minorBidi" w:eastAsia="Calibri" w:hAnsiTheme="minorBidi" w:cs="Arial" w:hint="cs"/>
                <w:sz w:val="32"/>
                <w:szCs w:val="32"/>
                <w:rtl/>
              </w:rPr>
              <w:t>لعينة</w:t>
            </w:r>
            <w:r w:rsidRPr="007B7FB8">
              <w:rPr>
                <w:rFonts w:asciiTheme="minorBidi" w:eastAsia="Calibri" w:hAnsiTheme="minorBidi" w:cs="Arial"/>
                <w:sz w:val="32"/>
                <w:szCs w:val="32"/>
                <w:rtl/>
              </w:rPr>
              <w:t xml:space="preserve"> </w:t>
            </w:r>
            <w:r w:rsidRPr="007B7FB8">
              <w:rPr>
                <w:rFonts w:asciiTheme="minorBidi" w:eastAsia="Calibri" w:hAnsiTheme="minorBidi" w:cs="Arial" w:hint="cs"/>
                <w:sz w:val="32"/>
                <w:szCs w:val="32"/>
                <w:rtl/>
              </w:rPr>
              <w:t>الد</w:t>
            </w:r>
            <w:r>
              <w:rPr>
                <w:rFonts w:asciiTheme="minorBidi" w:eastAsia="Calibri" w:hAnsiTheme="minorBidi" w:cs="Arial" w:hint="cs"/>
                <w:sz w:val="32"/>
                <w:szCs w:val="32"/>
                <w:rtl/>
              </w:rPr>
              <w:t>راسة</w:t>
            </w:r>
          </w:p>
          <w:p w14:paraId="1FC63AA5" w14:textId="2DFD99F8" w:rsidR="007B7FB8" w:rsidRPr="006508F3" w:rsidRDefault="003B04FC" w:rsidP="004E0993">
            <w:pPr>
              <w:spacing w:line="360" w:lineRule="auto"/>
              <w:jc w:val="center"/>
              <w:rPr>
                <w:rFonts w:asciiTheme="minorBidi" w:eastAsia="Calibri" w:hAnsiTheme="minorBidi"/>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12C498AC" w14:textId="24B14718" w:rsidR="007B7FB8"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99</w:t>
            </w:r>
          </w:p>
        </w:tc>
      </w:tr>
      <w:tr w:rsidR="007B7FB8" w14:paraId="3652BF74" w14:textId="77777777" w:rsidTr="004E0993">
        <w:trPr>
          <w:trHeight w:val="1168"/>
        </w:trPr>
        <w:tc>
          <w:tcPr>
            <w:tcW w:w="1733" w:type="dxa"/>
            <w:vAlign w:val="center"/>
          </w:tcPr>
          <w:p w14:paraId="67917961" w14:textId="3EF54560"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5</w:t>
            </w:r>
          </w:p>
        </w:tc>
        <w:tc>
          <w:tcPr>
            <w:tcW w:w="4985" w:type="dxa"/>
            <w:vAlign w:val="center"/>
          </w:tcPr>
          <w:p w14:paraId="56E04CC9" w14:textId="77AABDF2"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الجدول 4-2: المحور الأول للدراسة</w:t>
            </w:r>
          </w:p>
          <w:p w14:paraId="52EA785F" w14:textId="63A6B41A" w:rsidR="007B7FB8" w:rsidRDefault="003B04FC" w:rsidP="004E0993">
            <w:pPr>
              <w:spacing w:line="360" w:lineRule="auto"/>
              <w:jc w:val="center"/>
              <w:rPr>
                <w:rFonts w:asciiTheme="minorBidi" w:eastAsia="Calibri" w:hAnsiTheme="minorBidi" w:cs="Arial"/>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0818B134" w14:textId="1D0CC0E0" w:rsidR="007B7FB8"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108</w:t>
            </w:r>
          </w:p>
        </w:tc>
      </w:tr>
      <w:tr w:rsidR="007B7FB8" w14:paraId="0ACC8942" w14:textId="77777777" w:rsidTr="004E0993">
        <w:trPr>
          <w:trHeight w:val="1168"/>
        </w:trPr>
        <w:tc>
          <w:tcPr>
            <w:tcW w:w="1733" w:type="dxa"/>
            <w:vAlign w:val="center"/>
          </w:tcPr>
          <w:p w14:paraId="6B3E4A05" w14:textId="7A31B167"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6</w:t>
            </w:r>
          </w:p>
        </w:tc>
        <w:tc>
          <w:tcPr>
            <w:tcW w:w="4985" w:type="dxa"/>
            <w:vAlign w:val="center"/>
          </w:tcPr>
          <w:p w14:paraId="33697F49" w14:textId="1BDB789A"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الجدول 4-3: المحور الثاني للدراسة</w:t>
            </w:r>
          </w:p>
          <w:p w14:paraId="4FAA907C" w14:textId="0AC9E820" w:rsidR="007B7FB8" w:rsidRDefault="003B04FC" w:rsidP="004E0993">
            <w:pPr>
              <w:spacing w:line="360" w:lineRule="auto"/>
              <w:jc w:val="center"/>
              <w:rPr>
                <w:rFonts w:asciiTheme="minorBidi" w:eastAsia="Calibri" w:hAnsiTheme="minorBidi" w:cs="Arial"/>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5D75C9D3" w14:textId="1C18CBAC" w:rsidR="007B7FB8"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111</w:t>
            </w:r>
          </w:p>
        </w:tc>
      </w:tr>
      <w:tr w:rsidR="007B7FB8" w14:paraId="53F61CDA" w14:textId="77777777" w:rsidTr="004E0993">
        <w:trPr>
          <w:trHeight w:val="1168"/>
        </w:trPr>
        <w:tc>
          <w:tcPr>
            <w:tcW w:w="1733" w:type="dxa"/>
            <w:vAlign w:val="center"/>
          </w:tcPr>
          <w:p w14:paraId="1A432377" w14:textId="5B761F29"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7</w:t>
            </w:r>
          </w:p>
        </w:tc>
        <w:tc>
          <w:tcPr>
            <w:tcW w:w="4985" w:type="dxa"/>
            <w:vAlign w:val="center"/>
          </w:tcPr>
          <w:p w14:paraId="325C30D1" w14:textId="35EB7FC5"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الجدول 4-4: المحور الثالث للدراسة</w:t>
            </w:r>
          </w:p>
          <w:p w14:paraId="1CB44807" w14:textId="28FB4ECB" w:rsidR="007B7FB8" w:rsidRDefault="003B04FC" w:rsidP="004E0993">
            <w:pPr>
              <w:spacing w:line="360" w:lineRule="auto"/>
              <w:jc w:val="center"/>
              <w:rPr>
                <w:rFonts w:asciiTheme="minorBidi" w:eastAsia="Calibri" w:hAnsiTheme="minorBidi" w:cs="Arial"/>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4B3BE612" w14:textId="1D48732F" w:rsidR="007B7FB8"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115</w:t>
            </w:r>
          </w:p>
        </w:tc>
      </w:tr>
      <w:tr w:rsidR="007B7FB8" w14:paraId="4790BD26" w14:textId="77777777" w:rsidTr="004E0993">
        <w:trPr>
          <w:trHeight w:val="1168"/>
        </w:trPr>
        <w:tc>
          <w:tcPr>
            <w:tcW w:w="1733" w:type="dxa"/>
            <w:vAlign w:val="center"/>
          </w:tcPr>
          <w:p w14:paraId="49AE13C5" w14:textId="6C051132"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8</w:t>
            </w:r>
          </w:p>
        </w:tc>
        <w:tc>
          <w:tcPr>
            <w:tcW w:w="4985" w:type="dxa"/>
            <w:vAlign w:val="center"/>
          </w:tcPr>
          <w:p w14:paraId="76775A8F" w14:textId="34AF7F33"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الجدول 4-5: المحور الرابع للدراسة</w:t>
            </w:r>
          </w:p>
          <w:p w14:paraId="36393B04" w14:textId="4B36BB3D" w:rsidR="007B7FB8" w:rsidRDefault="003B04FC" w:rsidP="004E0993">
            <w:pPr>
              <w:spacing w:line="360" w:lineRule="auto"/>
              <w:jc w:val="center"/>
              <w:rPr>
                <w:rFonts w:asciiTheme="minorBidi" w:eastAsia="Calibri" w:hAnsiTheme="minorBidi" w:cs="Arial"/>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4C99E91C" w14:textId="6AF5580F" w:rsidR="007B7FB8" w:rsidRDefault="003B04F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118</w:t>
            </w:r>
          </w:p>
        </w:tc>
      </w:tr>
      <w:tr w:rsidR="007B7FB8" w14:paraId="34F10D42" w14:textId="77777777" w:rsidTr="004E0993">
        <w:trPr>
          <w:trHeight w:val="1168"/>
        </w:trPr>
        <w:tc>
          <w:tcPr>
            <w:tcW w:w="1733" w:type="dxa"/>
            <w:vAlign w:val="center"/>
          </w:tcPr>
          <w:p w14:paraId="40EE02E2" w14:textId="34B495C4"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 xml:space="preserve">الجدول </w:t>
            </w:r>
            <w:r w:rsidR="003B04FC">
              <w:rPr>
                <w:rFonts w:asciiTheme="minorBidi" w:eastAsia="Calibri" w:hAnsiTheme="minorBidi" w:hint="cs"/>
                <w:sz w:val="32"/>
                <w:szCs w:val="32"/>
                <w:rtl/>
              </w:rPr>
              <w:t>9</w:t>
            </w:r>
          </w:p>
        </w:tc>
        <w:tc>
          <w:tcPr>
            <w:tcW w:w="4985" w:type="dxa"/>
            <w:vAlign w:val="center"/>
          </w:tcPr>
          <w:p w14:paraId="0F63F09D" w14:textId="31E3E324" w:rsidR="007B7FB8" w:rsidRDefault="007B7FB8" w:rsidP="004E0993">
            <w:pPr>
              <w:spacing w:line="360" w:lineRule="auto"/>
              <w:jc w:val="center"/>
              <w:rPr>
                <w:rFonts w:asciiTheme="minorBidi" w:eastAsia="Calibri" w:hAnsiTheme="minorBidi"/>
                <w:sz w:val="32"/>
                <w:szCs w:val="32"/>
                <w:rtl/>
              </w:rPr>
            </w:pPr>
            <w:r>
              <w:rPr>
                <w:rFonts w:asciiTheme="minorBidi" w:eastAsia="Calibri" w:hAnsiTheme="minorBidi" w:cs="Arial" w:hint="cs"/>
                <w:sz w:val="32"/>
                <w:szCs w:val="32"/>
                <w:rtl/>
              </w:rPr>
              <w:t xml:space="preserve">الجدول 4-6: </w:t>
            </w:r>
            <w:r w:rsidRPr="007B7FB8">
              <w:rPr>
                <w:rFonts w:asciiTheme="minorBidi" w:eastAsia="Calibri" w:hAnsiTheme="minorBidi" w:cs="Arial" w:hint="cs"/>
                <w:sz w:val="32"/>
                <w:szCs w:val="32"/>
                <w:rtl/>
              </w:rPr>
              <w:t>التحليل</w:t>
            </w:r>
            <w:r w:rsidRPr="007B7FB8">
              <w:rPr>
                <w:rFonts w:asciiTheme="minorBidi" w:eastAsia="Calibri" w:hAnsiTheme="minorBidi" w:cs="Arial"/>
                <w:sz w:val="32"/>
                <w:szCs w:val="32"/>
                <w:rtl/>
              </w:rPr>
              <w:t xml:space="preserve"> </w:t>
            </w:r>
            <w:r w:rsidRPr="007B7FB8">
              <w:rPr>
                <w:rFonts w:asciiTheme="minorBidi" w:eastAsia="Calibri" w:hAnsiTheme="minorBidi" w:cs="Arial" w:hint="cs"/>
                <w:sz w:val="32"/>
                <w:szCs w:val="32"/>
                <w:rtl/>
              </w:rPr>
              <w:t>الوصفي</w:t>
            </w:r>
            <w:r w:rsidRPr="007B7FB8">
              <w:rPr>
                <w:rFonts w:asciiTheme="minorBidi" w:eastAsia="Calibri" w:hAnsiTheme="minorBidi" w:cs="Arial"/>
                <w:sz w:val="32"/>
                <w:szCs w:val="32"/>
                <w:rtl/>
              </w:rPr>
              <w:t xml:space="preserve"> </w:t>
            </w:r>
            <w:r w:rsidRPr="007B7FB8">
              <w:rPr>
                <w:rFonts w:asciiTheme="minorBidi" w:eastAsia="Calibri" w:hAnsiTheme="minorBidi" w:cs="Arial" w:hint="cs"/>
                <w:sz w:val="32"/>
                <w:szCs w:val="32"/>
                <w:rtl/>
              </w:rPr>
              <w:t>لمتغيرات</w:t>
            </w:r>
            <w:r>
              <w:rPr>
                <w:rFonts w:asciiTheme="minorBidi" w:eastAsia="Calibri" w:hAnsiTheme="minorBidi" w:cs="Arial" w:hint="cs"/>
                <w:sz w:val="32"/>
                <w:szCs w:val="32"/>
                <w:rtl/>
              </w:rPr>
              <w:t xml:space="preserve"> للدراسة</w:t>
            </w:r>
          </w:p>
          <w:p w14:paraId="05F15C97" w14:textId="2EA3C33F" w:rsidR="007B7FB8" w:rsidRDefault="003B04FC" w:rsidP="004E0993">
            <w:pPr>
              <w:spacing w:line="360" w:lineRule="auto"/>
              <w:jc w:val="center"/>
              <w:rPr>
                <w:rFonts w:asciiTheme="minorBidi" w:eastAsia="Calibri" w:hAnsiTheme="minorBidi" w:cs="Arial"/>
                <w:sz w:val="32"/>
                <w:szCs w:val="32"/>
                <w:rtl/>
              </w:rPr>
            </w:pPr>
            <w:r w:rsidRPr="006508F3">
              <w:rPr>
                <w:rFonts w:asciiTheme="minorBidi" w:eastAsia="Calibri" w:hAnsiTheme="minorBidi" w:hint="cs"/>
                <w:sz w:val="32"/>
                <w:szCs w:val="32"/>
                <w:rtl/>
              </w:rPr>
              <w:t xml:space="preserve">(الباحث، </w:t>
            </w:r>
            <w:r>
              <w:rPr>
                <w:rFonts w:asciiTheme="minorBidi" w:eastAsia="Calibri" w:hAnsiTheme="minorBidi" w:hint="cs"/>
                <w:sz w:val="32"/>
                <w:szCs w:val="32"/>
                <w:rtl/>
              </w:rPr>
              <w:t>2025</w:t>
            </w:r>
            <w:r w:rsidRPr="006508F3">
              <w:rPr>
                <w:rFonts w:asciiTheme="minorBidi" w:eastAsia="Calibri" w:hAnsiTheme="minorBidi" w:hint="cs"/>
                <w:sz w:val="32"/>
                <w:szCs w:val="32"/>
                <w:rtl/>
              </w:rPr>
              <w:t>)</w:t>
            </w:r>
          </w:p>
        </w:tc>
        <w:tc>
          <w:tcPr>
            <w:tcW w:w="1385" w:type="dxa"/>
            <w:vAlign w:val="center"/>
          </w:tcPr>
          <w:p w14:paraId="1779C115" w14:textId="7FC7053B" w:rsidR="007B7FB8" w:rsidRDefault="003F751C" w:rsidP="004E0993">
            <w:pPr>
              <w:spacing w:line="360" w:lineRule="auto"/>
              <w:jc w:val="center"/>
              <w:rPr>
                <w:rFonts w:asciiTheme="minorBidi" w:eastAsia="Calibri" w:hAnsiTheme="minorBidi"/>
                <w:sz w:val="32"/>
                <w:szCs w:val="32"/>
                <w:rtl/>
              </w:rPr>
            </w:pPr>
            <w:r>
              <w:rPr>
                <w:rFonts w:asciiTheme="minorBidi" w:eastAsia="Calibri" w:hAnsiTheme="minorBidi" w:hint="cs"/>
                <w:sz w:val="32"/>
                <w:szCs w:val="32"/>
                <w:rtl/>
              </w:rPr>
              <w:t>122</w:t>
            </w:r>
          </w:p>
        </w:tc>
      </w:tr>
    </w:tbl>
    <w:p w14:paraId="46273294" w14:textId="77777777" w:rsidR="009D092D" w:rsidRDefault="009D092D" w:rsidP="009D092D">
      <w:pPr>
        <w:rPr>
          <w:rFonts w:asciiTheme="minorBidi" w:eastAsia="Calibri" w:hAnsiTheme="minorBidi"/>
          <w:rtl/>
        </w:rPr>
      </w:pPr>
      <w:bookmarkStart w:id="2" w:name="_Toc164459687"/>
    </w:p>
    <w:p w14:paraId="68CC241E" w14:textId="77777777" w:rsidR="009D092D" w:rsidRDefault="009D092D" w:rsidP="009D092D">
      <w:pPr>
        <w:rPr>
          <w:rFonts w:asciiTheme="minorBidi" w:eastAsia="Calibri" w:hAnsiTheme="minorBidi"/>
          <w:rtl/>
        </w:rPr>
      </w:pPr>
    </w:p>
    <w:p w14:paraId="7A928742" w14:textId="77777777" w:rsidR="009D092D" w:rsidRDefault="009D092D" w:rsidP="009D092D">
      <w:pPr>
        <w:rPr>
          <w:rFonts w:asciiTheme="minorBidi" w:eastAsia="Calibri" w:hAnsiTheme="minorBidi"/>
          <w:rtl/>
        </w:rPr>
      </w:pPr>
    </w:p>
    <w:p w14:paraId="721DD3C4" w14:textId="77777777" w:rsidR="007B7FB8" w:rsidRDefault="007B7FB8" w:rsidP="009D092D">
      <w:pPr>
        <w:rPr>
          <w:rFonts w:asciiTheme="minorBidi" w:eastAsia="Calibri" w:hAnsiTheme="minorBidi"/>
          <w:rtl/>
        </w:rPr>
      </w:pPr>
    </w:p>
    <w:p w14:paraId="53551220" w14:textId="77777777" w:rsidR="004F43D1" w:rsidRDefault="004F43D1" w:rsidP="009D092D">
      <w:pPr>
        <w:rPr>
          <w:rFonts w:asciiTheme="minorBidi" w:eastAsia="Calibri" w:hAnsiTheme="minorBidi"/>
          <w:rtl/>
        </w:rPr>
      </w:pPr>
    </w:p>
    <w:p w14:paraId="35E067AB" w14:textId="77777777" w:rsidR="004F43D1" w:rsidRDefault="004F43D1" w:rsidP="009D092D">
      <w:pPr>
        <w:rPr>
          <w:rFonts w:asciiTheme="minorBidi" w:eastAsia="Calibri" w:hAnsiTheme="minorBidi"/>
          <w:rtl/>
        </w:rPr>
      </w:pPr>
    </w:p>
    <w:p w14:paraId="7D51F04C" w14:textId="77777777" w:rsidR="007B7FB8" w:rsidRDefault="007B7FB8" w:rsidP="009D092D">
      <w:pPr>
        <w:rPr>
          <w:rFonts w:asciiTheme="minorBidi" w:eastAsia="Calibri" w:hAnsiTheme="minorBidi"/>
          <w:rtl/>
        </w:rPr>
      </w:pPr>
    </w:p>
    <w:p w14:paraId="4B7C9B9B" w14:textId="77777777" w:rsidR="007B7FB8" w:rsidRDefault="007B7FB8" w:rsidP="009D092D">
      <w:pPr>
        <w:rPr>
          <w:rFonts w:asciiTheme="minorBidi" w:eastAsia="Calibri" w:hAnsiTheme="minorBidi"/>
          <w:rtl/>
        </w:rPr>
      </w:pPr>
    </w:p>
    <w:p w14:paraId="5969D4A6" w14:textId="77777777" w:rsidR="009D092D" w:rsidRDefault="009D092D" w:rsidP="009D092D">
      <w:pPr>
        <w:rPr>
          <w:rFonts w:asciiTheme="minorBidi" w:eastAsia="Calibri" w:hAnsiTheme="minorBidi"/>
          <w:rtl/>
        </w:rPr>
      </w:pPr>
    </w:p>
    <w:p w14:paraId="4C0FB8C0" w14:textId="77777777" w:rsidR="009D092D" w:rsidRDefault="009D092D" w:rsidP="009D092D">
      <w:pPr>
        <w:rPr>
          <w:rFonts w:asciiTheme="minorBidi" w:eastAsia="Calibri" w:hAnsiTheme="minorBidi"/>
          <w:rtl/>
        </w:rPr>
      </w:pPr>
    </w:p>
    <w:p w14:paraId="122F6C6E" w14:textId="77777777" w:rsidR="009D092D" w:rsidRDefault="009D092D" w:rsidP="009D092D">
      <w:pPr>
        <w:rPr>
          <w:rFonts w:asciiTheme="minorBidi" w:eastAsia="Calibri" w:hAnsiTheme="minorBidi"/>
          <w:rtl/>
        </w:rPr>
      </w:pPr>
    </w:p>
    <w:p w14:paraId="26114BBA" w14:textId="77777777" w:rsidR="009D092D" w:rsidRDefault="009D092D" w:rsidP="009D092D">
      <w:pPr>
        <w:rPr>
          <w:rFonts w:asciiTheme="minorBidi" w:eastAsia="Calibri" w:hAnsiTheme="minorBidi"/>
          <w:rtl/>
          <w:lang w:bidi="ar-EG"/>
        </w:rPr>
      </w:pPr>
    </w:p>
    <w:p w14:paraId="27048DE5" w14:textId="77777777" w:rsidR="0083274F" w:rsidRPr="0083274F" w:rsidRDefault="009209B0" w:rsidP="00E65CF7">
      <w:pPr>
        <w:pStyle w:val="Heading1"/>
        <w:numPr>
          <w:ilvl w:val="0"/>
          <w:numId w:val="6"/>
        </w:numPr>
        <w:spacing w:after="360"/>
        <w:jc w:val="center"/>
        <w:rPr>
          <w:rFonts w:asciiTheme="minorBidi" w:eastAsia="Calibri" w:hAnsiTheme="minorBidi" w:cstheme="minorBidi"/>
          <w:b/>
          <w:bCs/>
          <w:color w:val="auto"/>
          <w:sz w:val="42"/>
          <w:szCs w:val="42"/>
          <w:u w:val="single"/>
        </w:rPr>
      </w:pPr>
      <w:r w:rsidRPr="0083274F">
        <w:rPr>
          <w:rFonts w:asciiTheme="minorBidi" w:eastAsia="Calibri" w:hAnsiTheme="minorBidi" w:cstheme="minorBidi" w:hint="cs"/>
          <w:b/>
          <w:bCs/>
          <w:color w:val="auto"/>
          <w:sz w:val="42"/>
          <w:szCs w:val="42"/>
          <w:u w:val="single"/>
          <w:rtl/>
        </w:rPr>
        <w:t>ا</w:t>
      </w:r>
      <w:r w:rsidRPr="0083274F">
        <w:rPr>
          <w:rFonts w:asciiTheme="minorBidi" w:eastAsia="Calibri" w:hAnsiTheme="minorBidi" w:cstheme="minorBidi"/>
          <w:b/>
          <w:bCs/>
          <w:color w:val="auto"/>
          <w:sz w:val="42"/>
          <w:szCs w:val="42"/>
          <w:u w:val="single"/>
          <w:rtl/>
        </w:rPr>
        <w:t xml:space="preserve">لفصل الأول: </w:t>
      </w:r>
    </w:p>
    <w:p w14:paraId="50A9FB33" w14:textId="0BDECCA8" w:rsidR="009209B0" w:rsidRPr="0083274F" w:rsidRDefault="009209B0" w:rsidP="0083274F">
      <w:pPr>
        <w:pStyle w:val="Heading1"/>
        <w:spacing w:after="360"/>
        <w:ind w:left="720"/>
        <w:jc w:val="center"/>
        <w:rPr>
          <w:rFonts w:asciiTheme="minorBidi" w:eastAsia="Calibri" w:hAnsiTheme="minorBidi" w:cstheme="minorBidi"/>
          <w:b/>
          <w:bCs/>
          <w:color w:val="auto"/>
          <w:sz w:val="42"/>
          <w:szCs w:val="42"/>
          <w:u w:val="single"/>
          <w:rtl/>
        </w:rPr>
      </w:pPr>
      <w:r w:rsidRPr="0083274F">
        <w:rPr>
          <w:rFonts w:asciiTheme="minorBidi" w:eastAsia="Calibri" w:hAnsiTheme="minorBidi" w:cstheme="minorBidi"/>
          <w:b/>
          <w:bCs/>
          <w:color w:val="auto"/>
          <w:sz w:val="42"/>
          <w:szCs w:val="42"/>
          <w:u w:val="single"/>
          <w:rtl/>
        </w:rPr>
        <w:t>الإطار العام للدراسة</w:t>
      </w:r>
      <w:bookmarkEnd w:id="2"/>
    </w:p>
    <w:p w14:paraId="74628B79" w14:textId="038D8E95" w:rsidR="009D092D" w:rsidRDefault="009D092D">
      <w:pPr>
        <w:bidi w:val="0"/>
        <w:rPr>
          <w:rtl/>
        </w:rPr>
      </w:pPr>
      <w:r>
        <w:rPr>
          <w:rtl/>
        </w:rPr>
        <w:br w:type="page"/>
      </w:r>
    </w:p>
    <w:p w14:paraId="3E92274E" w14:textId="455793CF" w:rsidR="00D37D59" w:rsidRDefault="00E64251" w:rsidP="001A246A">
      <w:pPr>
        <w:pStyle w:val="Heading2"/>
        <w:spacing w:after="120"/>
        <w:rPr>
          <w:rFonts w:asciiTheme="minorBidi" w:eastAsia="Calibri" w:hAnsiTheme="minorBidi" w:cstheme="minorBidi"/>
          <w:b/>
          <w:bCs/>
          <w:color w:val="auto"/>
          <w:sz w:val="24"/>
          <w:szCs w:val="24"/>
          <w:rtl/>
          <w:lang w:bidi="ar-EG"/>
        </w:rPr>
      </w:pPr>
      <w:bookmarkStart w:id="3" w:name="_Toc164459688"/>
      <w:r>
        <w:rPr>
          <w:rFonts w:asciiTheme="minorBidi" w:eastAsia="Calibri" w:hAnsiTheme="minorBidi" w:cstheme="minorBidi" w:hint="cs"/>
          <w:b/>
          <w:bCs/>
          <w:color w:val="auto"/>
          <w:sz w:val="36"/>
          <w:szCs w:val="36"/>
          <w:rtl/>
        </w:rPr>
        <w:lastRenderedPageBreak/>
        <w:t>1.1</w:t>
      </w:r>
      <w:r w:rsidR="009209B0">
        <w:rPr>
          <w:rFonts w:asciiTheme="minorBidi" w:eastAsia="Calibri" w:hAnsiTheme="minorBidi" w:cstheme="minorBidi" w:hint="cs"/>
          <w:b/>
          <w:bCs/>
          <w:color w:val="auto"/>
          <w:sz w:val="24"/>
          <w:szCs w:val="24"/>
          <w:rtl/>
        </w:rPr>
        <w:t xml:space="preserve"> </w:t>
      </w:r>
      <w:r w:rsidR="00D37D59" w:rsidRPr="00EB629B">
        <w:rPr>
          <w:rFonts w:asciiTheme="minorBidi" w:eastAsia="Calibri" w:hAnsiTheme="minorBidi" w:cstheme="minorBidi"/>
          <w:b/>
          <w:bCs/>
          <w:color w:val="auto"/>
          <w:sz w:val="36"/>
          <w:szCs w:val="36"/>
          <w:rtl/>
        </w:rPr>
        <w:t>المقدمة</w:t>
      </w:r>
      <w:r w:rsidR="00A37A72" w:rsidRPr="00EB629B">
        <w:rPr>
          <w:rFonts w:asciiTheme="minorBidi" w:eastAsia="Calibri" w:hAnsiTheme="minorBidi" w:cstheme="minorBidi"/>
          <w:b/>
          <w:bCs/>
          <w:color w:val="auto"/>
          <w:sz w:val="36"/>
          <w:szCs w:val="36"/>
          <w:rtl/>
        </w:rPr>
        <w:t xml:space="preserve"> </w:t>
      </w:r>
      <w:bookmarkEnd w:id="3"/>
    </w:p>
    <w:p w14:paraId="6A1B98B4" w14:textId="4C04FE7A" w:rsidR="000D1C9F" w:rsidRPr="000D1C9F" w:rsidRDefault="000D1C9F" w:rsidP="00FF2361">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شهد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العالم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خلال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العقدين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الأخيرين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تحولًا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استراتيجيًا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طبيعة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إدارة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نتيجة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التطور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المتسارع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الرقمية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وظهور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تطبيقات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باعتبارها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أحد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أهم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المحركات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الرئيسة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للابتكار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والتحسين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التشغيلي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فقد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أصبحت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هذه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عنصرًا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أساسيًا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دعم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اتخاذ</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القرار،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ومراقبة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العمليات،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وتقليل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الاعتماد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الأساليب</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التقليدية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ترتبط</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غالبًا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بارتفاع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الأخطاء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ويشير</w:t>
      </w:r>
      <w:r w:rsidR="00FF2361">
        <w:rPr>
          <w:rFonts w:ascii="Simplified Arabic" w:hAnsi="Simplified Arabic" w:cs="Simplified Arabic" w:hint="cs"/>
          <w:sz w:val="28"/>
          <w:szCs w:val="28"/>
          <w:shd w:val="clear" w:color="auto" w:fill="FFFFFF"/>
          <w:rtl/>
        </w:rPr>
        <w:t xml:space="preserve"> (</w:t>
      </w:r>
      <w:r w:rsidRPr="000D1C9F">
        <w:rPr>
          <w:rFonts w:ascii="Simplified Arabic" w:hAnsi="Simplified Arabic" w:cs="Simplified Arabic"/>
          <w:sz w:val="28"/>
          <w:szCs w:val="28"/>
          <w:shd w:val="clear" w:color="auto" w:fill="FFFFFF"/>
        </w:rPr>
        <w:t>Russell &amp; Norvig 2021</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يمثل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منظومة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متكاملة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الخوارزميات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تحاكي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القدرات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العقلية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بهدف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الكفاءة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وتقليل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w:t>
      </w:r>
    </w:p>
    <w:p w14:paraId="3FBE14AC" w14:textId="7D9089FB" w:rsidR="000D1C9F" w:rsidRPr="000D1C9F" w:rsidRDefault="000D1C9F" w:rsidP="00FF2361">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وفي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ذات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السياق،</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يؤكد</w:t>
      </w:r>
      <w:r w:rsidR="00FF2361">
        <w:rPr>
          <w:rFonts w:ascii="Simplified Arabic" w:hAnsi="Simplified Arabic" w:cs="Simplified Arabic" w:hint="cs"/>
          <w:sz w:val="28"/>
          <w:szCs w:val="28"/>
          <w:shd w:val="clear" w:color="auto" w:fill="FFFFFF"/>
          <w:rtl/>
          <w:lang w:bidi="ar-EG"/>
        </w:rPr>
        <w:t xml:space="preserve"> (</w:t>
      </w:r>
      <w:r w:rsidRPr="000D1C9F">
        <w:rPr>
          <w:rFonts w:ascii="Simplified Arabic" w:hAnsi="Simplified Arabic" w:cs="Simplified Arabic"/>
          <w:sz w:val="28"/>
          <w:szCs w:val="28"/>
          <w:shd w:val="clear" w:color="auto" w:fill="FFFFFF"/>
        </w:rPr>
        <w:t>Lee &amp; Kim 2020</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تطبيق</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يسهم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الحوادث</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المهنية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الناتجة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السلوك</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غير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المنضبط</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بنسبة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قد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تصل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40%</w:t>
      </w:r>
      <w:r w:rsidRPr="000D1C9F">
        <w:rPr>
          <w:rFonts w:ascii="Simplified Arabic" w:hAnsi="Simplified Arabic" w:cs="Simplified Arabic" w:hint="cs"/>
          <w:sz w:val="28"/>
          <w:szCs w:val="28"/>
          <w:shd w:val="clear" w:color="auto" w:fill="FFFFFF"/>
          <w:rtl/>
        </w:rPr>
        <w:t>،</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مما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يعكس</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الدور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الجوهري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لهذه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تحسين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مستويات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الأمان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والجودة</w:t>
      </w:r>
      <w:r w:rsidRPr="000D1C9F">
        <w:rPr>
          <w:rFonts w:ascii="Simplified Arabic" w:hAnsi="Simplified Arabic" w:cs="Simplified Arabic"/>
          <w:sz w:val="28"/>
          <w:szCs w:val="28"/>
          <w:shd w:val="clear" w:color="auto" w:fill="FFFFFF"/>
          <w:rtl/>
        </w:rPr>
        <w:t>.</w:t>
      </w:r>
    </w:p>
    <w:p w14:paraId="7F030B6B" w14:textId="77777777" w:rsidR="000D1C9F" w:rsidRPr="000D1C9F" w:rsidRDefault="000D1C9F" w:rsidP="00D53964">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وعلى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العربي،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تتزايد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أهمية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القطاعات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الإنتاجية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حيث</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أوضحت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العسيري</w:t>
      </w:r>
      <w:r w:rsidRPr="000D1C9F">
        <w:rPr>
          <w:rFonts w:ascii="Simplified Arabic" w:hAnsi="Simplified Arabic" w:cs="Simplified Arabic"/>
          <w:sz w:val="28"/>
          <w:szCs w:val="28"/>
          <w:shd w:val="clear" w:color="auto" w:fill="FFFFFF"/>
          <w:rtl/>
        </w:rPr>
        <w:t xml:space="preserve"> (2022)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المؤسسات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الصناعية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الخليج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اتجهت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دمج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أدوات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مراقبة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الجودة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والصيانة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الوقائية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بهدف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الأخطاء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قد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تنتج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الضغط</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المهني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ضعف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الخبرة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كما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أشارت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الحربي</w:t>
      </w:r>
      <w:r w:rsidRPr="000D1C9F">
        <w:rPr>
          <w:rFonts w:ascii="Simplified Arabic" w:hAnsi="Simplified Arabic" w:cs="Simplified Arabic"/>
          <w:sz w:val="28"/>
          <w:szCs w:val="28"/>
          <w:shd w:val="clear" w:color="auto" w:fill="FFFFFF"/>
          <w:rtl/>
        </w:rPr>
        <w:t xml:space="preserve"> (2021)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استخدام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التحليل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التنبؤي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المنشآت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البترولية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أدى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خفض</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التشغيلية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بدرجة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ملحوظة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الاعتمادية</w:t>
      </w:r>
      <w:r w:rsidRPr="000D1C9F">
        <w:rPr>
          <w:rFonts w:ascii="Simplified Arabic" w:hAnsi="Simplified Arabic" w:cs="Simplified Arabic"/>
          <w:sz w:val="28"/>
          <w:szCs w:val="28"/>
          <w:shd w:val="clear" w:color="auto" w:fill="FFFFFF"/>
          <w:rtl/>
        </w:rPr>
        <w:t>.</w:t>
      </w:r>
    </w:p>
    <w:p w14:paraId="32DA0561" w14:textId="77777777" w:rsidR="000D1C9F" w:rsidRPr="000D1C9F" w:rsidRDefault="000D1C9F" w:rsidP="00D53964">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وتؤكد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هذه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النتائج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الاستثمار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يعد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خيارًا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تكميليًا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ضرورة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استراتيجية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لضمان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استدامة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كفاءة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العنصر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w:t>
      </w:r>
      <w:r w:rsidRPr="000D1C9F">
        <w:rPr>
          <w:rFonts w:ascii="Simplified Arabic" w:hAnsi="Simplified Arabic" w:cs="Simplified Arabic"/>
          <w:sz w:val="28"/>
          <w:szCs w:val="28"/>
          <w:shd w:val="clear" w:color="auto" w:fill="FFFFFF"/>
          <w:rtl/>
        </w:rPr>
        <w:t>.</w:t>
      </w:r>
    </w:p>
    <w:p w14:paraId="1E43E69A" w14:textId="66F14128" w:rsidR="000D1C9F" w:rsidRPr="000D1C9F" w:rsidRDefault="000D1C9F" w:rsidP="00FF2361">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وفي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المملكة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العربية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السعودية،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يمثل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قطاع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الطاقة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والهندسة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إحدى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الركائز</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الأساسية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لرؤية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المملكة</w:t>
      </w:r>
      <w:r w:rsidRPr="000D1C9F">
        <w:rPr>
          <w:rFonts w:ascii="Simplified Arabic" w:hAnsi="Simplified Arabic" w:cs="Simplified Arabic"/>
          <w:sz w:val="28"/>
          <w:szCs w:val="28"/>
          <w:shd w:val="clear" w:color="auto" w:fill="FFFFFF"/>
          <w:rtl/>
        </w:rPr>
        <w:t xml:space="preserve"> 2030 </w:t>
      </w:r>
      <w:r w:rsidRPr="000D1C9F">
        <w:rPr>
          <w:rFonts w:ascii="Simplified Arabic" w:hAnsi="Simplified Arabic" w:cs="Simplified Arabic" w:hint="cs"/>
          <w:sz w:val="28"/>
          <w:szCs w:val="28"/>
          <w:shd w:val="clear" w:color="auto" w:fill="FFFFFF"/>
          <w:rtl/>
        </w:rPr>
        <w:t>التي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تهدف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تعزيز</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التحول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الرقمي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الأتمتة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التشغيلي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وتعد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شركة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أرامكو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السعودية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نموذجًا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وطنيًا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متقدمًا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تبني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سواء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خلال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lastRenderedPageBreak/>
        <w:t>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المراقبة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التوأم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الرقمي،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الروبوتات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الميدانية،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منصات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التحليل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التنبؤي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وتشير</w:t>
      </w:r>
      <w:r w:rsidR="00FF2361">
        <w:rPr>
          <w:rFonts w:ascii="Simplified Arabic" w:hAnsi="Simplified Arabic" w:cs="Simplified Arabic" w:hint="cs"/>
          <w:sz w:val="28"/>
          <w:szCs w:val="28"/>
          <w:shd w:val="clear" w:color="auto" w:fill="FFFFFF"/>
          <w:rtl/>
          <w:lang w:bidi="ar-EG"/>
        </w:rPr>
        <w:t xml:space="preserve"> (</w:t>
      </w:r>
      <w:r w:rsidRPr="000D1C9F">
        <w:rPr>
          <w:rFonts w:ascii="Simplified Arabic" w:hAnsi="Simplified Arabic" w:cs="Simplified Arabic"/>
          <w:sz w:val="28"/>
          <w:szCs w:val="28"/>
          <w:shd w:val="clear" w:color="auto" w:fill="FFFFFF"/>
        </w:rPr>
        <w:t>al-Khalifa 2023</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أرامكو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عملت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خلال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السنوات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الأخيرة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دمج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كجزء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أساسي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منظومتها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بهدف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كفاءة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التشغيل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وتقليل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الأخطاء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مواقع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العمل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ذات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الخطورة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العالية</w:t>
      </w:r>
      <w:r w:rsidRPr="000D1C9F">
        <w:rPr>
          <w:rFonts w:ascii="Simplified Arabic" w:hAnsi="Simplified Arabic" w:cs="Simplified Arabic"/>
          <w:sz w:val="28"/>
          <w:szCs w:val="28"/>
          <w:shd w:val="clear" w:color="auto" w:fill="FFFFFF"/>
          <w:rtl/>
        </w:rPr>
        <w:t>.</w:t>
      </w:r>
    </w:p>
    <w:p w14:paraId="462851DF" w14:textId="77777777" w:rsidR="000D1C9F" w:rsidRPr="000D1C9F" w:rsidRDefault="000D1C9F" w:rsidP="00D53964">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إن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 </w:t>
      </w:r>
      <w:r w:rsidRPr="000D1C9F">
        <w:rPr>
          <w:rFonts w:ascii="Simplified Arabic" w:hAnsi="Simplified Arabic" w:cs="Simplified Arabic" w:hint="cs"/>
          <w:sz w:val="28"/>
          <w:szCs w:val="28"/>
          <w:shd w:val="clear" w:color="auto" w:fill="FFFFFF"/>
          <w:rtl/>
        </w:rPr>
        <w:t>بما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تتضمنه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أخطاء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تشغيلية،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وضعف</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التواصل،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وإجهاد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مهني،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وتذبذب</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اتخاذ</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القرار</w:t>
      </w:r>
      <w:r w:rsidRPr="000D1C9F">
        <w:rPr>
          <w:rFonts w:ascii="Simplified Arabic" w:hAnsi="Simplified Arabic" w:cs="Simplified Arabic"/>
          <w:sz w:val="28"/>
          <w:szCs w:val="28"/>
          <w:shd w:val="clear" w:color="auto" w:fill="FFFFFF"/>
          <w:rtl/>
        </w:rPr>
        <w:t xml:space="preserve"> – </w:t>
      </w:r>
      <w:r w:rsidRPr="000D1C9F">
        <w:rPr>
          <w:rFonts w:ascii="Simplified Arabic" w:hAnsi="Simplified Arabic" w:cs="Simplified Arabic" w:hint="cs"/>
          <w:sz w:val="28"/>
          <w:szCs w:val="28"/>
          <w:shd w:val="clear" w:color="auto" w:fill="FFFFFF"/>
          <w:rtl/>
        </w:rPr>
        <w:t>تمثل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أحد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العوامل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المؤثرة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بشكل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مباشر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نجاح</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فشل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وقد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أوضحت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السهلي</w:t>
      </w:r>
      <w:r w:rsidRPr="000D1C9F">
        <w:rPr>
          <w:rFonts w:ascii="Simplified Arabic" w:hAnsi="Simplified Arabic" w:cs="Simplified Arabic"/>
          <w:sz w:val="28"/>
          <w:szCs w:val="28"/>
          <w:shd w:val="clear" w:color="auto" w:fill="FFFFFF"/>
          <w:rtl/>
        </w:rPr>
        <w:t xml:space="preserve"> (2022)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معظم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الحوادث</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المهنية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البترولية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تعود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أخطاء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يمكن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تقليلها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خلال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الاعتماد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رقمية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دقيقة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تقدم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معلومات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لحظية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وتنبؤات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وقائية</w:t>
      </w:r>
      <w:r w:rsidRPr="000D1C9F">
        <w:rPr>
          <w:rFonts w:ascii="Simplified Arabic" w:hAnsi="Simplified Arabic" w:cs="Simplified Arabic"/>
          <w:sz w:val="28"/>
          <w:szCs w:val="28"/>
          <w:shd w:val="clear" w:color="auto" w:fill="FFFFFF"/>
          <w:rtl/>
        </w:rPr>
        <w:t>.</w:t>
      </w:r>
    </w:p>
    <w:p w14:paraId="13D9A51E" w14:textId="77777777" w:rsidR="000D1C9F" w:rsidRPr="000D1C9F" w:rsidRDefault="000D1C9F" w:rsidP="00D53964">
      <w:pPr>
        <w:spacing w:after="120"/>
        <w:ind w:left="-1" w:firstLine="358"/>
        <w:rPr>
          <w:rFonts w:ascii="Simplified Arabic" w:hAnsi="Simplified Arabic" w:cs="Simplified Arabic"/>
          <w:sz w:val="28"/>
          <w:szCs w:val="28"/>
          <w:shd w:val="clear" w:color="auto" w:fill="FFFFFF"/>
          <w:rtl/>
        </w:rPr>
      </w:pPr>
      <w:r w:rsidRPr="000D1C9F">
        <w:rPr>
          <w:rFonts w:ascii="Simplified Arabic" w:hAnsi="Simplified Arabic" w:cs="Simplified Arabic" w:hint="cs"/>
          <w:sz w:val="28"/>
          <w:szCs w:val="28"/>
          <w:shd w:val="clear" w:color="auto" w:fill="FFFFFF"/>
          <w:rtl/>
        </w:rPr>
        <w:t>وبناءً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ذلك،</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تظهر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الحاجة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الملحة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لدراسة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أثر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تبني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على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هذه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خصوصًا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الشركات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الكبرى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ذات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الطابع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المعقد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مثل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شركة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أرامكو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السعودية</w:t>
      </w:r>
      <w:r w:rsidRPr="000D1C9F">
        <w:rPr>
          <w:rFonts w:ascii="Simplified Arabic" w:hAnsi="Simplified Arabic" w:cs="Simplified Arabic"/>
          <w:sz w:val="28"/>
          <w:szCs w:val="28"/>
          <w:shd w:val="clear" w:color="auto" w:fill="FFFFFF"/>
          <w:rtl/>
        </w:rPr>
        <w:t>.</w:t>
      </w:r>
    </w:p>
    <w:p w14:paraId="3B334DD3" w14:textId="6A60C263" w:rsidR="009E5AB6" w:rsidRDefault="000D1C9F" w:rsidP="00D53964">
      <w:pPr>
        <w:spacing w:after="120"/>
        <w:ind w:left="-1" w:firstLine="358"/>
        <w:rPr>
          <w:rFonts w:asciiTheme="minorBidi" w:hAnsiTheme="minorBidi" w:cs="Arial"/>
          <w:sz w:val="28"/>
          <w:szCs w:val="28"/>
          <w:shd w:val="clear" w:color="auto" w:fill="FFFFFF"/>
          <w:rtl/>
        </w:rPr>
      </w:pPr>
      <w:r w:rsidRPr="000D1C9F">
        <w:rPr>
          <w:rFonts w:ascii="Simplified Arabic" w:hAnsi="Simplified Arabic" w:cs="Simplified Arabic" w:hint="cs"/>
          <w:sz w:val="28"/>
          <w:szCs w:val="28"/>
          <w:shd w:val="clear" w:color="auto" w:fill="FFFFFF"/>
          <w:rtl/>
        </w:rPr>
        <w:t>ومن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هذا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المنطلق،</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تسعى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هذه</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تحليل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أثر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تطبيق</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تقنيات</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الحد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المشاريع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أرامكو</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السعودية،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خلال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قياس</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تطبيق</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الأنظمة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الذكية،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ومستوى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البشرية،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وطبيعة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العلاقة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بينهما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ويأمل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الباحث</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أن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تسهم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نتائج</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الدراسة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دعم</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الجهود</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المؤسسية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الرامية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إلى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تحسين</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بيئة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العمل</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الهندسية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ورفع</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كفاءتها،</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وكذلك</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إثراء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المحتوى</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العلمي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العربي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المتخصص</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في</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إدارة</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المخاطر</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والذكاء</w:t>
      </w:r>
      <w:r w:rsidRPr="000D1C9F">
        <w:rPr>
          <w:rFonts w:ascii="Simplified Arabic" w:hAnsi="Simplified Arabic" w:cs="Simplified Arabic"/>
          <w:sz w:val="28"/>
          <w:szCs w:val="28"/>
          <w:shd w:val="clear" w:color="auto" w:fill="FFFFFF"/>
          <w:rtl/>
        </w:rPr>
        <w:t xml:space="preserve"> </w:t>
      </w:r>
      <w:r w:rsidRPr="000D1C9F">
        <w:rPr>
          <w:rFonts w:ascii="Simplified Arabic" w:hAnsi="Simplified Arabic" w:cs="Simplified Arabic" w:hint="cs"/>
          <w:sz w:val="28"/>
          <w:szCs w:val="28"/>
          <w:shd w:val="clear" w:color="auto" w:fill="FFFFFF"/>
          <w:rtl/>
        </w:rPr>
        <w:t>الاصطناعي</w:t>
      </w:r>
      <w:r w:rsidR="009E5AB6" w:rsidRPr="009E5AB6">
        <w:rPr>
          <w:rFonts w:ascii="Simplified Arabic" w:hAnsi="Simplified Arabic" w:cs="Simplified Arabic"/>
          <w:sz w:val="28"/>
          <w:szCs w:val="28"/>
          <w:shd w:val="clear" w:color="auto" w:fill="FFFFFF"/>
          <w:rtl/>
        </w:rPr>
        <w:t>.</w:t>
      </w:r>
    </w:p>
    <w:p w14:paraId="383A25BA" w14:textId="77777777" w:rsidR="000D1C9F" w:rsidRDefault="000D1C9F">
      <w:pPr>
        <w:bidi w:val="0"/>
        <w:rPr>
          <w:rFonts w:asciiTheme="minorBidi" w:hAnsiTheme="minorBidi" w:cs="Arial"/>
          <w:sz w:val="28"/>
          <w:szCs w:val="28"/>
          <w:shd w:val="clear" w:color="auto" w:fill="FFFFFF"/>
          <w:rtl/>
        </w:rPr>
      </w:pPr>
      <w:bookmarkStart w:id="4" w:name="_Toc164459689"/>
      <w:r>
        <w:rPr>
          <w:rFonts w:asciiTheme="minorBidi" w:hAnsiTheme="minorBidi" w:cs="Arial"/>
          <w:sz w:val="28"/>
          <w:szCs w:val="28"/>
          <w:shd w:val="clear" w:color="auto" w:fill="FFFFFF"/>
          <w:rtl/>
        </w:rPr>
        <w:br w:type="page"/>
      </w:r>
    </w:p>
    <w:p w14:paraId="11A6C41B" w14:textId="38E159AD" w:rsidR="00D37D59" w:rsidRPr="00027A4F" w:rsidRDefault="001F2D2F" w:rsidP="001A246A">
      <w:pPr>
        <w:pStyle w:val="Heading2"/>
        <w:rPr>
          <w:rFonts w:ascii="Simplified Arabic" w:eastAsia="Calibri" w:hAnsi="Simplified Arabic" w:cs="Simplified Arabic"/>
          <w:b/>
          <w:bCs/>
          <w:color w:val="auto"/>
          <w:sz w:val="36"/>
          <w:szCs w:val="36"/>
          <w:rtl/>
          <w:lang w:bidi="ar-EG"/>
        </w:rPr>
      </w:pPr>
      <w:r w:rsidRPr="00027A4F">
        <w:rPr>
          <w:rFonts w:ascii="Simplified Arabic" w:eastAsia="Calibri" w:hAnsi="Simplified Arabic" w:cs="Simplified Arabic"/>
          <w:b/>
          <w:bCs/>
          <w:color w:val="auto"/>
          <w:sz w:val="36"/>
          <w:szCs w:val="36"/>
          <w:rtl/>
        </w:rPr>
        <w:lastRenderedPageBreak/>
        <w:t>2.1</w:t>
      </w:r>
      <w:r w:rsidR="009209B0" w:rsidRPr="00027A4F">
        <w:rPr>
          <w:rFonts w:ascii="Simplified Arabic" w:eastAsia="Calibri" w:hAnsi="Simplified Arabic" w:cs="Simplified Arabic"/>
          <w:b/>
          <w:bCs/>
          <w:color w:val="auto"/>
          <w:sz w:val="36"/>
          <w:szCs w:val="36"/>
          <w:rtl/>
        </w:rPr>
        <w:t xml:space="preserve"> </w:t>
      </w:r>
      <w:r w:rsidR="00D37D59" w:rsidRPr="00027A4F">
        <w:rPr>
          <w:rFonts w:ascii="Simplified Arabic" w:eastAsia="Calibri" w:hAnsi="Simplified Arabic" w:cs="Simplified Arabic"/>
          <w:b/>
          <w:bCs/>
          <w:color w:val="auto"/>
          <w:sz w:val="36"/>
          <w:szCs w:val="36"/>
          <w:rtl/>
        </w:rPr>
        <w:t xml:space="preserve">مشكلة </w:t>
      </w:r>
      <w:r w:rsidR="001A246A" w:rsidRPr="00027A4F">
        <w:rPr>
          <w:rFonts w:ascii="Simplified Arabic" w:eastAsia="Calibri" w:hAnsi="Simplified Arabic" w:cs="Simplified Arabic"/>
          <w:b/>
          <w:bCs/>
          <w:color w:val="auto"/>
          <w:sz w:val="36"/>
          <w:szCs w:val="36"/>
          <w:rtl/>
        </w:rPr>
        <w:t>الدراسة</w:t>
      </w:r>
      <w:r w:rsidR="00A37A72" w:rsidRPr="00027A4F">
        <w:rPr>
          <w:rFonts w:ascii="Simplified Arabic" w:eastAsia="Calibri" w:hAnsi="Simplified Arabic" w:cs="Simplified Arabic"/>
          <w:b/>
          <w:bCs/>
          <w:color w:val="auto"/>
          <w:sz w:val="36"/>
          <w:szCs w:val="36"/>
          <w:rtl/>
        </w:rPr>
        <w:t xml:space="preserve"> </w:t>
      </w:r>
      <w:bookmarkEnd w:id="4"/>
    </w:p>
    <w:p w14:paraId="367FCC4C"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تعاني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المعقدة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تحديات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كبيرة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نابعة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العنصر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حيث</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تكون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الأخطاء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المرتبطة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بالسلوك</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وسوء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اتخاذ</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القرار،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والتواصل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غير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الفعّال،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والإجهاد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المهني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عوامل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مؤثرة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تساهم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التأخير،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وتجاوز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التكاليف،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وزيادة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السلامة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بيئة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الكبرى،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مثل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شركة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أرامكو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السعودية،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تزداد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خطورة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هذه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العوامل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بسبب</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الحجم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الهائل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للمشروعات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وتعقيد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العمليات،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مما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يعزز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احتمالية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وقوع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أخطاء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قد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تؤدي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مشكلات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تشغيلية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كبيرة،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أضرار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مالية،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حوادث</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مهنية</w:t>
      </w:r>
      <w:r w:rsidRPr="00032AA6">
        <w:rPr>
          <w:rFonts w:ascii="Simplified Arabic" w:hAnsi="Simplified Arabic" w:cs="Simplified Arabic"/>
          <w:sz w:val="28"/>
          <w:szCs w:val="28"/>
          <w:shd w:val="clear" w:color="auto" w:fill="FFFFFF"/>
          <w:rtl/>
        </w:rPr>
        <w:t>.</w:t>
      </w:r>
    </w:p>
    <w:p w14:paraId="65299439"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جهة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أخرى،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تبرز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كأدوات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استراتيجية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يمكنها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المساهمة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تخفيف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هذه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خلال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قدراتها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التنبؤ</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والتحليل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والتعلم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الآلي،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ثم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تقديم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تحذيرات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مسبقة،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ودعم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اتخاذ</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القرار،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وتحسين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التواصل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والتنسيق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سبيل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المثال،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أظهرت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دراسات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صناعة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التشييد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اعتماد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مثل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التحليل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التنبؤي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وتعلم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الآلة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يعزز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كفاءة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إدارة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ويسهم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الأخطاء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يرتكبها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العاملون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sz w:val="28"/>
          <w:szCs w:val="28"/>
          <w:shd w:val="clear" w:color="auto" w:fill="FFFFFF"/>
        </w:rPr>
        <w:t>Manu, 2024</w:t>
      </w:r>
      <w:r w:rsidRPr="00032AA6">
        <w:rPr>
          <w:rFonts w:ascii="Simplified Arabic" w:hAnsi="Simplified Arabic" w:cs="Simplified Arabic"/>
          <w:sz w:val="28"/>
          <w:szCs w:val="28"/>
          <w:shd w:val="clear" w:color="auto" w:fill="FFFFFF"/>
          <w:rtl/>
        </w:rPr>
        <w:t xml:space="preserve">). </w:t>
      </w:r>
    </w:p>
    <w:p w14:paraId="2BA54927" w14:textId="61916BCF" w:rsidR="00032AA6" w:rsidRPr="00032AA6" w:rsidRDefault="00032AA6" w:rsidP="00231927">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كذلك،</w:t>
      </w:r>
      <w:r w:rsidRPr="00032AA6">
        <w:rPr>
          <w:rFonts w:ascii="Simplified Arabic" w:hAnsi="Simplified Arabic" w:cs="Simplified Arabic"/>
          <w:sz w:val="28"/>
          <w:szCs w:val="28"/>
          <w:shd w:val="clear" w:color="auto" w:fill="FFFFFF"/>
          <w:rtl/>
        </w:rPr>
        <w:t xml:space="preserve"> </w:t>
      </w:r>
      <w:r w:rsidR="00231927">
        <w:rPr>
          <w:rFonts w:ascii="Simplified Arabic" w:hAnsi="Simplified Arabic" w:cs="Simplified Arabic" w:hint="cs"/>
          <w:sz w:val="28"/>
          <w:szCs w:val="28"/>
          <w:shd w:val="clear" w:color="auto" w:fill="FFFFFF"/>
          <w:rtl/>
        </w:rPr>
        <w:t xml:space="preserve">أظهر </w:t>
      </w:r>
      <w:r w:rsidRPr="00032AA6">
        <w:rPr>
          <w:rFonts w:ascii="Simplified Arabic" w:hAnsi="Simplified Arabic" w:cs="Simplified Arabic" w:hint="cs"/>
          <w:sz w:val="28"/>
          <w:szCs w:val="28"/>
          <w:shd w:val="clear" w:color="auto" w:fill="FFFFFF"/>
          <w:rtl/>
        </w:rPr>
        <w:t>بحث</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00231927" w:rsidRPr="00231927">
        <w:rPr>
          <w:rFonts w:ascii="Simplified Arabic" w:hAnsi="Simplified Arabic" w:cs="Simplified Arabic" w:hint="cs"/>
          <w:sz w:val="28"/>
          <w:szCs w:val="28"/>
          <w:shd w:val="clear" w:color="auto" w:fill="FFFFFF"/>
          <w:rtl/>
        </w:rPr>
        <w:t>المؤسسة</w:t>
      </w:r>
      <w:r w:rsidR="00231927" w:rsidRPr="00231927">
        <w:rPr>
          <w:rFonts w:ascii="Simplified Arabic" w:hAnsi="Simplified Arabic" w:cs="Simplified Arabic"/>
          <w:sz w:val="28"/>
          <w:szCs w:val="28"/>
          <w:shd w:val="clear" w:color="auto" w:fill="FFFFFF"/>
          <w:rtl/>
        </w:rPr>
        <w:t xml:space="preserve"> </w:t>
      </w:r>
      <w:r w:rsidR="00231927" w:rsidRPr="00231927">
        <w:rPr>
          <w:rFonts w:ascii="Simplified Arabic" w:hAnsi="Simplified Arabic" w:cs="Simplified Arabic" w:hint="cs"/>
          <w:sz w:val="28"/>
          <w:szCs w:val="28"/>
          <w:shd w:val="clear" w:color="auto" w:fill="FFFFFF"/>
          <w:rtl/>
        </w:rPr>
        <w:t>العربية</w:t>
      </w:r>
      <w:r w:rsidR="00231927" w:rsidRPr="00231927">
        <w:rPr>
          <w:rFonts w:ascii="Simplified Arabic" w:hAnsi="Simplified Arabic" w:cs="Simplified Arabic"/>
          <w:sz w:val="28"/>
          <w:szCs w:val="28"/>
          <w:shd w:val="clear" w:color="auto" w:fill="FFFFFF"/>
          <w:rtl/>
        </w:rPr>
        <w:t xml:space="preserve"> </w:t>
      </w:r>
      <w:r w:rsidR="00231927" w:rsidRPr="00231927">
        <w:rPr>
          <w:rFonts w:ascii="Simplified Arabic" w:hAnsi="Simplified Arabic" w:cs="Simplified Arabic" w:hint="cs"/>
          <w:sz w:val="28"/>
          <w:szCs w:val="28"/>
          <w:shd w:val="clear" w:color="auto" w:fill="FFFFFF"/>
          <w:rtl/>
        </w:rPr>
        <w:t>للعلوم</w:t>
      </w:r>
      <w:r w:rsidR="00231927" w:rsidRPr="00231927">
        <w:rPr>
          <w:rFonts w:ascii="Simplified Arabic" w:hAnsi="Simplified Arabic" w:cs="Simplified Arabic"/>
          <w:sz w:val="28"/>
          <w:szCs w:val="28"/>
          <w:shd w:val="clear" w:color="auto" w:fill="FFFFFF"/>
          <w:rtl/>
        </w:rPr>
        <w:t xml:space="preserve"> </w:t>
      </w:r>
      <w:r w:rsidR="00231927" w:rsidRPr="00231927">
        <w:rPr>
          <w:rFonts w:ascii="Simplified Arabic" w:hAnsi="Simplified Arabic" w:cs="Simplified Arabic" w:hint="cs"/>
          <w:sz w:val="28"/>
          <w:szCs w:val="28"/>
          <w:shd w:val="clear" w:color="auto" w:fill="FFFFFF"/>
          <w:rtl/>
        </w:rPr>
        <w:t>ونشر</w:t>
      </w:r>
      <w:r w:rsidR="00231927" w:rsidRPr="00231927">
        <w:rPr>
          <w:rFonts w:ascii="Simplified Arabic" w:hAnsi="Simplified Arabic" w:cs="Simplified Arabic"/>
          <w:sz w:val="28"/>
          <w:szCs w:val="28"/>
          <w:shd w:val="clear" w:color="auto" w:fill="FFFFFF"/>
          <w:rtl/>
        </w:rPr>
        <w:t xml:space="preserve"> </w:t>
      </w:r>
      <w:r w:rsidR="00231927" w:rsidRPr="00231927">
        <w:rPr>
          <w:rFonts w:ascii="Simplified Arabic" w:hAnsi="Simplified Arabic" w:cs="Simplified Arabic" w:hint="cs"/>
          <w:sz w:val="28"/>
          <w:szCs w:val="28"/>
          <w:shd w:val="clear" w:color="auto" w:fill="FFFFFF"/>
          <w:rtl/>
        </w:rPr>
        <w:t xml:space="preserve">الأبحاث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دمج</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الإنشائية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يؤدي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تحسينات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كبيرة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جدولة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وتقدير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التكاليف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وإدارة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التشغيلية</w:t>
      </w:r>
      <w:r w:rsidRPr="00032AA6">
        <w:rPr>
          <w:rFonts w:ascii="Simplified Arabic" w:hAnsi="Simplified Arabic" w:cs="Simplified Arabic"/>
          <w:sz w:val="28"/>
          <w:szCs w:val="28"/>
          <w:shd w:val="clear" w:color="auto" w:fill="FFFFFF"/>
          <w:rtl/>
        </w:rPr>
        <w:t xml:space="preserve">. </w:t>
      </w:r>
    </w:p>
    <w:p w14:paraId="799F4E74"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غير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مقتطفات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الأدبيات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المتخصصة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تُشير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وجود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فجوة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واضحة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فهم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مدى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فاعلية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هذه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الحد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المؤسسات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ذات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البنية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التنظيمية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المعقدة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سبيل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المثال،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بالرغم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السلامة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المدعومة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تمثل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توجهًا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حديثًا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يشمل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التنبؤ</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بالأعطال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وتحليل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باستخدام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الخوارزميات،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تطبيقها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عمليًا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مواقع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يتطلب</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تكاملًا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تنظيميًا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وبيانات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كبيرة،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وقدرة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التدريب</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المستمر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للعاملين</w:t>
      </w:r>
      <w:r w:rsidRPr="00032AA6">
        <w:rPr>
          <w:rFonts w:ascii="Simplified Arabic" w:hAnsi="Simplified Arabic" w:cs="Simplified Arabic"/>
          <w:sz w:val="28"/>
          <w:szCs w:val="28"/>
          <w:shd w:val="clear" w:color="auto" w:fill="FFFFFF"/>
          <w:rtl/>
        </w:rPr>
        <w:t xml:space="preserve">. </w:t>
      </w:r>
    </w:p>
    <w:p w14:paraId="406F72B3"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lastRenderedPageBreak/>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السياق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العربي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تحديدًا،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أظهرت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دراسة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ميدانية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وزارة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الداخلية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العراقية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تطبيق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تطبيقات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إدارة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يقود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تحسين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الأداء،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لكن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هناك</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مقاومة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بعض</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العاملين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بسبب</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قلقهم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بشأن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فقدان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السيطرة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عدم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المصداقية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اتخاذ</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القرارات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الآلية</w:t>
      </w:r>
      <w:r w:rsidRPr="00032AA6">
        <w:rPr>
          <w:rFonts w:ascii="Simplified Arabic" w:hAnsi="Simplified Arabic" w:cs="Simplified Arabic"/>
          <w:sz w:val="28"/>
          <w:szCs w:val="28"/>
          <w:shd w:val="clear" w:color="auto" w:fill="FFFFFF"/>
          <w:rtl/>
        </w:rPr>
        <w:t xml:space="preserve">. </w:t>
      </w:r>
    </w:p>
    <w:p w14:paraId="22084BCF"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كما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الجمع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والآلي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المدنية</w:t>
      </w:r>
      <w:r w:rsidRPr="00032AA6">
        <w:rPr>
          <w:rFonts w:ascii="Simplified Arabic" w:hAnsi="Simplified Arabic" w:cs="Simplified Arabic"/>
          <w:sz w:val="28"/>
          <w:szCs w:val="28"/>
          <w:shd w:val="clear" w:color="auto" w:fill="FFFFFF"/>
          <w:rtl/>
        </w:rPr>
        <w:t xml:space="preserve"> – </w:t>
      </w:r>
      <w:r w:rsidRPr="00032AA6">
        <w:rPr>
          <w:rFonts w:ascii="Simplified Arabic" w:hAnsi="Simplified Arabic" w:cs="Simplified Arabic" w:hint="cs"/>
          <w:sz w:val="28"/>
          <w:szCs w:val="28"/>
          <w:shd w:val="clear" w:color="auto" w:fill="FFFFFF"/>
          <w:rtl/>
        </w:rPr>
        <w:t>أي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يُعرف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w:t>
      </w:r>
      <w:r w:rsidRPr="00032AA6">
        <w:rPr>
          <w:rFonts w:ascii="Simplified Arabic" w:hAnsi="Simplified Arabic" w:cs="Simplified Arabic"/>
          <w:sz w:val="28"/>
          <w:szCs w:val="28"/>
          <w:shd w:val="clear" w:color="auto" w:fill="FFFFFF"/>
          <w:rtl/>
        </w:rPr>
        <w:t>-</w:t>
      </w:r>
      <w:r w:rsidRPr="00032AA6">
        <w:rPr>
          <w:rFonts w:ascii="Simplified Arabic" w:hAnsi="Simplified Arabic" w:cs="Simplified Arabic" w:hint="cs"/>
          <w:sz w:val="28"/>
          <w:szCs w:val="28"/>
          <w:shd w:val="clear" w:color="auto" w:fill="FFFFFF"/>
          <w:rtl/>
        </w:rPr>
        <w:t>الآلي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المدمج</w:t>
      </w:r>
      <w:r w:rsidRPr="00032AA6">
        <w:rPr>
          <w:rFonts w:ascii="Simplified Arabic" w:hAnsi="Simplified Arabic" w:cs="Simplified Arabic"/>
          <w:sz w:val="28"/>
          <w:szCs w:val="28"/>
          <w:shd w:val="clear" w:color="auto" w:fill="FFFFFF"/>
          <w:rtl/>
        </w:rPr>
        <w:t xml:space="preserve"> – </w:t>
      </w:r>
      <w:r w:rsidRPr="00032AA6">
        <w:rPr>
          <w:rFonts w:ascii="Simplified Arabic" w:hAnsi="Simplified Arabic" w:cs="Simplified Arabic" w:hint="cs"/>
          <w:sz w:val="28"/>
          <w:szCs w:val="28"/>
          <w:shd w:val="clear" w:color="auto" w:fill="FFFFFF"/>
          <w:rtl/>
        </w:rPr>
        <w:t>يواجه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أيضًا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تحديات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تنظيمية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وسلوكية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تتعلق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بكيفية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التفاعل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والأنظمة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خاصة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الحالات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المعقدة</w:t>
      </w:r>
      <w:r w:rsidRPr="00032AA6">
        <w:rPr>
          <w:rFonts w:ascii="Simplified Arabic" w:hAnsi="Simplified Arabic" w:cs="Simplified Arabic"/>
          <w:sz w:val="28"/>
          <w:szCs w:val="28"/>
          <w:shd w:val="clear" w:color="auto" w:fill="FFFFFF"/>
          <w:rtl/>
        </w:rPr>
        <w:t xml:space="preserve">. </w:t>
      </w:r>
    </w:p>
    <w:p w14:paraId="5E542FCC" w14:textId="77777777" w:rsidR="00032AA6" w:rsidRPr="00032AA6"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بناءً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سبق،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تبرز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مشكلة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الدراسة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التالية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الرغم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التقدم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الكبير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تبني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داخل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يزال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هناك</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نقص</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الدراسات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الممنهجة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تقيّم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الأثر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الفعلي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لهذه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الحد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بيئات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الضخمة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والمعقدة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مثل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شركة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أرامكو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السعودية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يُعرف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بعد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مدى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قدرة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هذه</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الأنظمة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الأخطاء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التشغيلية،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وتحسين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اتخاذ</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القرار،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وتخفيف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الضغط</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المهني،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وتعزيز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الثقة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والتفاعل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العاملين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والمعدات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ضمن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سياق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تنظيمي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وثقافي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معين</w:t>
      </w:r>
      <w:r w:rsidRPr="00032AA6">
        <w:rPr>
          <w:rFonts w:ascii="Simplified Arabic" w:hAnsi="Simplified Arabic" w:cs="Simplified Arabic"/>
          <w:sz w:val="28"/>
          <w:szCs w:val="28"/>
          <w:shd w:val="clear" w:color="auto" w:fill="FFFFFF"/>
          <w:rtl/>
        </w:rPr>
        <w:t>.</w:t>
      </w:r>
    </w:p>
    <w:p w14:paraId="04EE191F" w14:textId="38BE073C" w:rsidR="00EB0FB2" w:rsidRDefault="00032AA6" w:rsidP="00D53964">
      <w:pPr>
        <w:spacing w:after="120"/>
        <w:ind w:left="-1" w:firstLine="358"/>
        <w:rPr>
          <w:rFonts w:ascii="Simplified Arabic" w:hAnsi="Simplified Arabic" w:cs="Simplified Arabic"/>
          <w:sz w:val="28"/>
          <w:szCs w:val="28"/>
          <w:shd w:val="clear" w:color="auto" w:fill="FFFFFF"/>
          <w:rtl/>
        </w:rPr>
      </w:pPr>
      <w:r w:rsidRPr="00032AA6">
        <w:rPr>
          <w:rFonts w:ascii="Simplified Arabic" w:hAnsi="Simplified Arabic" w:cs="Simplified Arabic" w:hint="cs"/>
          <w:sz w:val="28"/>
          <w:szCs w:val="28"/>
          <w:shd w:val="clear" w:color="auto" w:fill="FFFFFF"/>
          <w:rtl/>
        </w:rPr>
        <w:t>لذلك،</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تسعى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الدراسة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تقديم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تحليل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معمق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حول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مدى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فعالية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تبني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الحد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في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المشاريع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الهندسية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لدى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شركة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أرامكو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وسوف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تقوم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بدراسة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العلاقة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مستوى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تطبيق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التقنيات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ومستوى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المخاطر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البشرية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خلال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تقييم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الجوانب</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التشغيلية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والسلوكية،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مع</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التشديد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العوائق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التقنية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والتنظيمية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والثقافية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التي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قد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تحد</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تحقيق</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هذا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الأثر</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كما</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تهدف</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الدراسة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إلى</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اقتراح</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توصيات</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عملية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لتمكين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أرامكو</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تعزيز</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الأمان</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والجودة</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باستخدام</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الذكاء</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الاصطناعي</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بشكل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متكامل</w:t>
      </w:r>
      <w:r w:rsidRPr="00032AA6">
        <w:rPr>
          <w:rFonts w:ascii="Simplified Arabic" w:hAnsi="Simplified Arabic" w:cs="Simplified Arabic"/>
          <w:sz w:val="28"/>
          <w:szCs w:val="28"/>
          <w:shd w:val="clear" w:color="auto" w:fill="FFFFFF"/>
          <w:rtl/>
        </w:rPr>
        <w:t xml:space="preserve"> </w:t>
      </w:r>
      <w:r w:rsidRPr="00032AA6">
        <w:rPr>
          <w:rFonts w:ascii="Simplified Arabic" w:hAnsi="Simplified Arabic" w:cs="Simplified Arabic" w:hint="cs"/>
          <w:sz w:val="28"/>
          <w:szCs w:val="28"/>
          <w:shd w:val="clear" w:color="auto" w:fill="FFFFFF"/>
          <w:rtl/>
        </w:rPr>
        <w:t>وفعّال</w:t>
      </w:r>
      <w:r w:rsidR="000D1C9F" w:rsidRPr="000D1C9F">
        <w:rPr>
          <w:rFonts w:ascii="Simplified Arabic" w:hAnsi="Simplified Arabic" w:cs="Simplified Arabic"/>
          <w:sz w:val="28"/>
          <w:szCs w:val="28"/>
          <w:shd w:val="clear" w:color="auto" w:fill="FFFFFF"/>
          <w:rtl/>
        </w:rPr>
        <w:t>.</w:t>
      </w:r>
    </w:p>
    <w:p w14:paraId="5E145829" w14:textId="01A98EAB" w:rsidR="00721D17" w:rsidRDefault="00721D17" w:rsidP="00BF4061">
      <w:pPr>
        <w:bidi w:val="0"/>
        <w:spacing w:after="120"/>
        <w:rPr>
          <w:rFonts w:ascii="Simplified Arabic" w:hAnsi="Simplified Arabic" w:cs="Simplified Arabic"/>
          <w:sz w:val="28"/>
          <w:szCs w:val="28"/>
          <w:shd w:val="clear" w:color="auto" w:fill="FFFFFF"/>
          <w:rtl/>
        </w:rPr>
      </w:pPr>
      <w:r>
        <w:rPr>
          <w:rFonts w:ascii="Simplified Arabic" w:hAnsi="Simplified Arabic" w:cs="Simplified Arabic"/>
          <w:sz w:val="28"/>
          <w:szCs w:val="28"/>
          <w:shd w:val="clear" w:color="auto" w:fill="FFFFFF"/>
          <w:rtl/>
        </w:rPr>
        <w:br w:type="page"/>
      </w:r>
    </w:p>
    <w:p w14:paraId="54995511" w14:textId="04718DBE" w:rsidR="00D37D59" w:rsidRPr="00027A4F" w:rsidRDefault="009209B0" w:rsidP="00BF4061">
      <w:pPr>
        <w:pStyle w:val="Heading2"/>
        <w:spacing w:before="0" w:after="120"/>
        <w:rPr>
          <w:rFonts w:asciiTheme="minorBidi" w:eastAsia="Calibri" w:hAnsiTheme="minorBidi" w:cstheme="minorBidi"/>
          <w:b/>
          <w:bCs/>
          <w:color w:val="auto"/>
          <w:sz w:val="36"/>
          <w:szCs w:val="36"/>
          <w:rtl/>
          <w:lang w:bidi="ar-EG"/>
        </w:rPr>
      </w:pPr>
      <w:r w:rsidRPr="00027A4F">
        <w:rPr>
          <w:rFonts w:asciiTheme="minorBidi" w:eastAsia="Calibri" w:hAnsiTheme="minorBidi" w:cstheme="minorBidi"/>
          <w:b/>
          <w:bCs/>
          <w:color w:val="auto"/>
          <w:sz w:val="36"/>
          <w:szCs w:val="36"/>
        </w:rPr>
        <w:lastRenderedPageBreak/>
        <w:t xml:space="preserve"> </w:t>
      </w:r>
      <w:bookmarkStart w:id="5" w:name="_Toc164459690"/>
      <w:r w:rsidR="00027A4F" w:rsidRPr="00027A4F">
        <w:rPr>
          <w:rFonts w:ascii="Simplified Arabic" w:eastAsia="Calibri" w:hAnsi="Simplified Arabic" w:cs="Simplified Arabic" w:hint="cs"/>
          <w:b/>
          <w:bCs/>
          <w:color w:val="auto"/>
          <w:sz w:val="36"/>
          <w:szCs w:val="36"/>
          <w:rtl/>
        </w:rPr>
        <w:t xml:space="preserve">3.1 </w:t>
      </w:r>
      <w:r w:rsidR="00D37D59" w:rsidRPr="00027A4F">
        <w:rPr>
          <w:rFonts w:ascii="Simplified Arabic" w:eastAsia="Calibri" w:hAnsi="Simplified Arabic" w:cs="Simplified Arabic"/>
          <w:b/>
          <w:bCs/>
          <w:color w:val="auto"/>
          <w:sz w:val="36"/>
          <w:szCs w:val="36"/>
          <w:rtl/>
        </w:rPr>
        <w:t xml:space="preserve">أهمية </w:t>
      </w:r>
      <w:r w:rsidR="001F2D2F" w:rsidRPr="00027A4F">
        <w:rPr>
          <w:rFonts w:ascii="Simplified Arabic" w:eastAsia="Calibri" w:hAnsi="Simplified Arabic" w:cs="Simplified Arabic" w:hint="cs"/>
          <w:b/>
          <w:bCs/>
          <w:color w:val="auto"/>
          <w:sz w:val="36"/>
          <w:szCs w:val="36"/>
          <w:rtl/>
        </w:rPr>
        <w:t>الدراسة</w:t>
      </w:r>
      <w:r w:rsidR="004C071B" w:rsidRPr="00027A4F">
        <w:rPr>
          <w:rFonts w:asciiTheme="minorBidi" w:eastAsia="Calibri" w:hAnsiTheme="minorBidi" w:cstheme="minorBidi"/>
          <w:b/>
          <w:bCs/>
          <w:color w:val="auto"/>
          <w:sz w:val="36"/>
          <w:szCs w:val="36"/>
          <w:rtl/>
        </w:rPr>
        <w:t xml:space="preserve"> </w:t>
      </w:r>
      <w:bookmarkEnd w:id="5"/>
    </w:p>
    <w:p w14:paraId="41D0FA19" w14:textId="77777777" w:rsidR="0091119D" w:rsidRPr="0091119D"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تنبع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كونها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تتناول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موضوعًا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حديثًا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وحيويًا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يرتبط</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بمستقبل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المؤسسات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الكبرى،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رأسها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شركة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أرامكو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السعودية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أكبر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شركة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طاقة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وبتروكيميائيات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العالم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ومع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الرقمي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المتسارع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يشهده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قطاع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والصناعة،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أصبح</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الاعتماد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تقنيات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ضرورة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ملحّة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وليس</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خيارًا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تنظيميًا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لذلك،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فإن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أثر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التقنيات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تمثل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قيمة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وعملية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ذات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بعد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استراتيجي،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تُسهم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تعزيز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سلامة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واستدامتها،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وتحسين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أداء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العاملين،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وضمان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جودة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النتائج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w:t>
      </w:r>
    </w:p>
    <w:p w14:paraId="6048AA1B" w14:textId="2F049150" w:rsidR="0091119D" w:rsidRPr="0091119D" w:rsidRDefault="0091119D" w:rsidP="00FF2361">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وتبرز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الناحية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النظرية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تضيف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الأدبيات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العربية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معرفة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متخصصة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علاقة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داخل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بيئات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فالمحتوى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العربي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المجال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يزال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محدودًا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مقارنة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بالدراسات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الأجنبية،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خصوصًا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تلك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تتناول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العلاقة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السلوك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وقرارات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المشروع،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والتطبيقات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تُسهم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فجوة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معرفية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تتعلق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بمدى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قدرة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تحسين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قرارات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العاملين،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ورصد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السلوك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غير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الآمن،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وتقليل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الأخطاء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التشغيلية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أكبر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التحديات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تواجه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وقد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أكّد</w:t>
      </w:r>
      <w:r w:rsidRPr="0091119D">
        <w:rPr>
          <w:rFonts w:ascii="Simplified Arabic" w:hAnsi="Simplified Arabic" w:cs="Simplified Arabic"/>
          <w:sz w:val="28"/>
          <w:szCs w:val="28"/>
          <w:shd w:val="clear" w:color="auto" w:fill="FFFFFF"/>
          <w:rtl/>
        </w:rPr>
        <w:t xml:space="preserve"> </w:t>
      </w:r>
      <w:r w:rsidR="00FF2361">
        <w:rPr>
          <w:rFonts w:ascii="Simplified Arabic" w:hAnsi="Simplified Arabic" w:cs="Simplified Arabic" w:hint="cs"/>
          <w:sz w:val="28"/>
          <w:szCs w:val="28"/>
          <w:shd w:val="clear" w:color="auto" w:fill="FFFFFF"/>
          <w:rtl/>
        </w:rPr>
        <w:t>(</w:t>
      </w:r>
      <w:r w:rsidRPr="0091119D">
        <w:rPr>
          <w:rFonts w:ascii="Simplified Arabic" w:hAnsi="Simplified Arabic" w:cs="Simplified Arabic"/>
          <w:sz w:val="28"/>
          <w:szCs w:val="28"/>
          <w:shd w:val="clear" w:color="auto" w:fill="FFFFFF"/>
        </w:rPr>
        <w:t>Ahsan et al., 2022</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دراستهم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المنشورة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sz w:val="28"/>
          <w:szCs w:val="28"/>
          <w:shd w:val="clear" w:color="auto" w:fill="FFFFFF"/>
        </w:rPr>
        <w:t>Sustainability</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دمج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يسهم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بشكل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ملحوظ</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الأخطاء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خلال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توفير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دعم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معرفي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وتحليلي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يساعد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العاملين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اتخاذ</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قرارات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أكثر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دقة</w:t>
      </w:r>
      <w:r w:rsidRPr="0091119D">
        <w:rPr>
          <w:rFonts w:ascii="Simplified Arabic" w:hAnsi="Simplified Arabic" w:cs="Simplified Arabic"/>
          <w:sz w:val="28"/>
          <w:szCs w:val="28"/>
          <w:shd w:val="clear" w:color="auto" w:fill="FFFFFF"/>
          <w:rtl/>
        </w:rPr>
        <w:t>.</w:t>
      </w:r>
    </w:p>
    <w:p w14:paraId="09BEDB7C" w14:textId="77777777" w:rsidR="0091119D" w:rsidRPr="0091119D"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أما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الناحية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التطبيقية،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فإن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تتجلى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ارتباطها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المباشر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ببيئة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شركة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أرامكو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السعودية،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تعتمد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آلاف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العاملين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مختلف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الخلفيات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والفنية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وبالتالي،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توفر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نتائج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لصنّاع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القرار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داخل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الشركة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مؤشرات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دقيقة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مدى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فاعلية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المستخدمة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حاليًا،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إذا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كانت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تحقق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الهدف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الرئيس</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المتمثل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تعزيز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السلامة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المهنية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وتقليل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الأخطاء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السلوكية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والتشغيلية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تساعد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نتائج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تحديد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الجوانب</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تتطلب</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تطويرًا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إضافيًا،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سواء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lastRenderedPageBreak/>
        <w:t>التدريب،</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سياسات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آليات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دعم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القرار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وقد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أكدت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الحربي</w:t>
      </w:r>
      <w:r w:rsidRPr="0091119D">
        <w:rPr>
          <w:rFonts w:ascii="Simplified Arabic" w:hAnsi="Simplified Arabic" w:cs="Simplified Arabic"/>
          <w:sz w:val="28"/>
          <w:szCs w:val="28"/>
          <w:shd w:val="clear" w:color="auto" w:fill="FFFFFF"/>
          <w:rtl/>
        </w:rPr>
        <w:t xml:space="preserve"> (2021)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دراستها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التشغيلية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القطاع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الصناعي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السعودي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المؤسسات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تعتمد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تحليل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البيانات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والتنبؤ</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بالأعطال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الأخطاء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بنسبة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ملحوظة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مقارنة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بالمؤسسات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تعتمد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الأساليب</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التقليدية</w:t>
      </w:r>
      <w:r w:rsidRPr="0091119D">
        <w:rPr>
          <w:rFonts w:ascii="Simplified Arabic" w:hAnsi="Simplified Arabic" w:cs="Simplified Arabic"/>
          <w:sz w:val="28"/>
          <w:szCs w:val="28"/>
          <w:shd w:val="clear" w:color="auto" w:fill="FFFFFF"/>
          <w:rtl/>
        </w:rPr>
        <w:t>.</w:t>
      </w:r>
    </w:p>
    <w:p w14:paraId="0EAB565D" w14:textId="77777777" w:rsidR="0091119D" w:rsidRPr="0091119D"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وتتكامل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أيضًا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توجه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المملكة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العربية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السعودية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نحو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تعزيز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الابتكار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القطاع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الصناعي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والهندسي،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تماشيًا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مستهدفات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رؤية</w:t>
      </w:r>
      <w:r w:rsidRPr="0091119D">
        <w:rPr>
          <w:rFonts w:ascii="Simplified Arabic" w:hAnsi="Simplified Arabic" w:cs="Simplified Arabic"/>
          <w:sz w:val="28"/>
          <w:szCs w:val="28"/>
          <w:shd w:val="clear" w:color="auto" w:fill="FFFFFF"/>
          <w:rtl/>
        </w:rPr>
        <w:t xml:space="preserve"> 2030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تؤكد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الرقمي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وتوظيف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التقنيات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المتقدمة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لرفع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كفاءة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وتقليل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الهدر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المنطلق،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توفر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إطارًا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علميًا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الاعتماد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عليه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صياغة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سياسات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مستقبلية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الوطنية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الكبرى،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إضافة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إمكانية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الاستفادة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تصميم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برامج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تدريبية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ترفع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جاهزية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الكوادر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للتعامل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w:t>
      </w:r>
    </w:p>
    <w:p w14:paraId="6F55054A" w14:textId="142BA253" w:rsidR="00D50401"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ومن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الجوانب</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المهمة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تعزز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قيمة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تُقدم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نموذجًا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قابلًا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للتطبيق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مؤسسات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صناعية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أخرى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داخل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المملكة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وخارجها،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إذ</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استخدام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نتائجها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تطوير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معايير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وإرشادات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لدمج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يجعلها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ذات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أثر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واسع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يتجاوز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سياق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شركة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أرامكو</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وحدها</w:t>
      </w:r>
      <w:r w:rsidR="00027A4F" w:rsidRPr="00027A4F">
        <w:rPr>
          <w:rFonts w:ascii="Simplified Arabic" w:hAnsi="Simplified Arabic" w:cs="Simplified Arabic"/>
          <w:sz w:val="28"/>
          <w:szCs w:val="28"/>
          <w:shd w:val="clear" w:color="auto" w:fill="FFFFFF"/>
          <w:rtl/>
        </w:rPr>
        <w:t>.</w:t>
      </w:r>
    </w:p>
    <w:p w14:paraId="113F23C0" w14:textId="77777777" w:rsidR="00721D17" w:rsidRDefault="00721D17" w:rsidP="00BF4061">
      <w:pPr>
        <w:spacing w:after="120"/>
        <w:ind w:firstLine="284"/>
        <w:rPr>
          <w:rFonts w:ascii="Simplified Arabic" w:hAnsi="Simplified Arabic" w:cs="Simplified Arabic"/>
          <w:sz w:val="28"/>
          <w:szCs w:val="28"/>
          <w:shd w:val="clear" w:color="auto" w:fill="FFFFFF"/>
          <w:rtl/>
        </w:rPr>
      </w:pPr>
    </w:p>
    <w:p w14:paraId="68FF1959" w14:textId="77777777" w:rsidR="0091119D" w:rsidRDefault="0091119D" w:rsidP="00BF4061">
      <w:pPr>
        <w:spacing w:after="120"/>
        <w:ind w:firstLine="284"/>
        <w:rPr>
          <w:rFonts w:ascii="Simplified Arabic" w:hAnsi="Simplified Arabic" w:cs="Simplified Arabic"/>
          <w:sz w:val="28"/>
          <w:szCs w:val="28"/>
          <w:shd w:val="clear" w:color="auto" w:fill="FFFFFF"/>
          <w:rtl/>
        </w:rPr>
      </w:pPr>
    </w:p>
    <w:p w14:paraId="1D7C6B50" w14:textId="77777777" w:rsidR="0091119D" w:rsidRDefault="0091119D" w:rsidP="00BF4061">
      <w:pPr>
        <w:spacing w:after="120"/>
        <w:ind w:firstLine="284"/>
        <w:rPr>
          <w:rFonts w:ascii="Simplified Arabic" w:hAnsi="Simplified Arabic" w:cs="Simplified Arabic"/>
          <w:sz w:val="28"/>
          <w:szCs w:val="28"/>
          <w:shd w:val="clear" w:color="auto" w:fill="FFFFFF"/>
          <w:rtl/>
        </w:rPr>
      </w:pPr>
    </w:p>
    <w:p w14:paraId="492D98D4" w14:textId="77777777" w:rsidR="0091119D" w:rsidRDefault="0091119D" w:rsidP="00BF4061">
      <w:pPr>
        <w:spacing w:after="120"/>
        <w:ind w:firstLine="284"/>
        <w:rPr>
          <w:rFonts w:ascii="Simplified Arabic" w:hAnsi="Simplified Arabic" w:cs="Simplified Arabic"/>
          <w:sz w:val="28"/>
          <w:szCs w:val="28"/>
          <w:shd w:val="clear" w:color="auto" w:fill="FFFFFF"/>
          <w:rtl/>
        </w:rPr>
      </w:pPr>
    </w:p>
    <w:p w14:paraId="78B92102" w14:textId="77777777" w:rsidR="00C411FB" w:rsidRDefault="00C411FB" w:rsidP="0091119D">
      <w:pPr>
        <w:pStyle w:val="NormalWeb"/>
        <w:bidi/>
        <w:spacing w:before="0" w:beforeAutospacing="0" w:after="120" w:afterAutospacing="0" w:line="360" w:lineRule="auto"/>
        <w:rPr>
          <w:rFonts w:asciiTheme="minorBidi" w:hAnsiTheme="minorBidi" w:cstheme="minorBidi"/>
          <w:b/>
          <w:bCs/>
          <w:sz w:val="32"/>
          <w:szCs w:val="32"/>
          <w:u w:val="single"/>
          <w:rtl/>
        </w:rPr>
      </w:pPr>
    </w:p>
    <w:p w14:paraId="71344654" w14:textId="77777777" w:rsidR="00C411FB" w:rsidRDefault="00C411FB" w:rsidP="00C411FB">
      <w:pPr>
        <w:pStyle w:val="NormalWeb"/>
        <w:bidi/>
        <w:spacing w:before="0" w:beforeAutospacing="0" w:after="120" w:afterAutospacing="0" w:line="360" w:lineRule="auto"/>
        <w:rPr>
          <w:rFonts w:asciiTheme="minorBidi" w:hAnsiTheme="minorBidi" w:cstheme="minorBidi"/>
          <w:b/>
          <w:bCs/>
          <w:sz w:val="32"/>
          <w:szCs w:val="32"/>
          <w:u w:val="single"/>
          <w:rtl/>
        </w:rPr>
      </w:pPr>
    </w:p>
    <w:p w14:paraId="7D7B0769" w14:textId="77777777" w:rsidR="00C411FB" w:rsidRDefault="00C411FB" w:rsidP="00C411FB">
      <w:pPr>
        <w:pStyle w:val="NormalWeb"/>
        <w:bidi/>
        <w:spacing w:before="0" w:beforeAutospacing="0" w:after="120" w:afterAutospacing="0" w:line="360" w:lineRule="auto"/>
        <w:rPr>
          <w:rFonts w:asciiTheme="minorBidi" w:hAnsiTheme="minorBidi" w:cstheme="minorBidi"/>
          <w:b/>
          <w:bCs/>
          <w:sz w:val="32"/>
          <w:szCs w:val="32"/>
          <w:u w:val="single"/>
          <w:rtl/>
        </w:rPr>
      </w:pPr>
    </w:p>
    <w:p w14:paraId="2BB8C8C4" w14:textId="77777777" w:rsidR="00D50401" w:rsidRPr="00721D17" w:rsidRDefault="00D50401" w:rsidP="00C411FB">
      <w:pPr>
        <w:pStyle w:val="NormalWeb"/>
        <w:bidi/>
        <w:spacing w:before="0" w:beforeAutospacing="0" w:after="120" w:afterAutospacing="0" w:line="360" w:lineRule="auto"/>
        <w:rPr>
          <w:rFonts w:asciiTheme="minorBidi" w:hAnsiTheme="minorBidi" w:cstheme="minorBidi"/>
          <w:sz w:val="32"/>
          <w:szCs w:val="32"/>
          <w:u w:val="single"/>
          <w:rtl/>
        </w:rPr>
      </w:pPr>
      <w:r w:rsidRPr="00721D17">
        <w:rPr>
          <w:rFonts w:asciiTheme="minorBidi" w:hAnsiTheme="minorBidi" w:cstheme="minorBidi"/>
          <w:b/>
          <w:bCs/>
          <w:sz w:val="32"/>
          <w:szCs w:val="32"/>
          <w:u w:val="single"/>
          <w:rtl/>
        </w:rPr>
        <w:lastRenderedPageBreak/>
        <w:t>الأهمية العلمية:</w:t>
      </w:r>
    </w:p>
    <w:p w14:paraId="23D8CD42" w14:textId="77777777" w:rsidR="0091119D" w:rsidRPr="0091119D"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تكمن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كونها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تسهم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إثراء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المعرفة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النظرية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المتعلقة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بعلاقة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وهي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علاقة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تُعالج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بعمق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كافٍ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الأدبيات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العربية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وجه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الخصوص</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فمع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أصبح</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محورًا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رئيسًا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التوجهات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المعاصرة،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إلا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تربط</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تطبيقاته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وبين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الأخطاء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بيئات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تزال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محدودة،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خاصة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سياق</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النفطية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والبتروكيميائية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تتسم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بدرجة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عالية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التعقيد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ثم،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تقدم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إضافة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مهمة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الحقل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خلال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بناء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إطار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نظري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يدمج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مفاهيم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الرقمي،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والسلوك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والأنظمة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الذكية</w:t>
      </w:r>
      <w:r w:rsidRPr="0091119D">
        <w:rPr>
          <w:rFonts w:ascii="Simplified Arabic" w:hAnsi="Simplified Arabic" w:cs="Simplified Arabic"/>
          <w:sz w:val="28"/>
          <w:szCs w:val="28"/>
          <w:shd w:val="clear" w:color="auto" w:fill="FFFFFF"/>
          <w:rtl/>
        </w:rPr>
        <w:t>.</w:t>
      </w:r>
    </w:p>
    <w:p w14:paraId="786DF459" w14:textId="1C1002FC" w:rsidR="0091119D" w:rsidRPr="0091119D" w:rsidRDefault="0091119D" w:rsidP="00D53964">
      <w:pPr>
        <w:spacing w:after="120"/>
        <w:ind w:left="-1" w:firstLine="358"/>
        <w:rPr>
          <w:rFonts w:ascii="Simplified Arabic" w:hAnsi="Simplified Arabic" w:cs="Simplified Arabic"/>
          <w:sz w:val="28"/>
          <w:szCs w:val="28"/>
          <w:shd w:val="clear" w:color="auto" w:fill="FFFFFF"/>
          <w:rtl/>
        </w:rPr>
      </w:pPr>
      <w:r w:rsidRPr="0091119D">
        <w:rPr>
          <w:rFonts w:ascii="Simplified Arabic" w:hAnsi="Simplified Arabic" w:cs="Simplified Arabic" w:hint="cs"/>
          <w:sz w:val="28"/>
          <w:szCs w:val="28"/>
          <w:shd w:val="clear" w:color="auto" w:fill="FFFFFF"/>
          <w:rtl/>
        </w:rPr>
        <w:t>كما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تتمثل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الأهمية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اعتماد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نموذج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بحثي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يوضح</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كيف</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لتقنيات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00FF2361">
        <w:rPr>
          <w:rFonts w:ascii="Simplified Arabic" w:hAnsi="Simplified Arabic" w:cs="Simplified Arabic" w:hint="cs"/>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مثل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التحليل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التنبؤي،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والرؤية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الحاسوبية،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والتوأم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الرقمي</w:t>
      </w:r>
      <w:r w:rsidRPr="0091119D">
        <w:rPr>
          <w:rFonts w:ascii="Simplified Arabic" w:hAnsi="Simplified Arabic" w:cs="Simplified Arabic" w:hint="eastAsia"/>
          <w:sz w:val="28"/>
          <w:szCs w:val="28"/>
          <w:shd w:val="clear" w:color="auto" w:fill="FFFFFF"/>
          <w:rtl/>
        </w:rPr>
        <w:t>—</w:t>
      </w:r>
      <w:r w:rsidRPr="0091119D">
        <w:rPr>
          <w:rFonts w:ascii="Simplified Arabic" w:hAnsi="Simplified Arabic" w:cs="Simplified Arabic" w:hint="cs"/>
          <w:sz w:val="28"/>
          <w:szCs w:val="28"/>
          <w:shd w:val="clear" w:color="auto" w:fill="FFFFFF"/>
          <w:rtl/>
        </w:rPr>
        <w:t>أن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تُفسر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تراجع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مستوى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المخاطر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مراحل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متعددة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المشروع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وهذا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الربط</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الأدوات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التقنية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والمخرجات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يمثل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منظورًا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بحثيًا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حديثًا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الاستفادة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منه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دراسات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لاحقة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تهتم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بالعوامل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المؤثرة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أداء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إضافة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ذلك،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تسهم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تعزيز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الحوار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العلمي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حول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دور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البيانات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الضخمة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والخوارزميات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فهم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السلوكيات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البشرية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بيئات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العمل،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قد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يفتح</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المجال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أمام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بناء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نماذج</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تنبؤية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مستقبلية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تعتمد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الذكاء</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الاصطناعي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التخطيط</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السلامة</w:t>
      </w:r>
      <w:r w:rsidRPr="0091119D">
        <w:rPr>
          <w:rFonts w:ascii="Simplified Arabic" w:hAnsi="Simplified Arabic" w:cs="Simplified Arabic"/>
          <w:sz w:val="28"/>
          <w:szCs w:val="28"/>
          <w:shd w:val="clear" w:color="auto" w:fill="FFFFFF"/>
          <w:rtl/>
        </w:rPr>
        <w:t>.</w:t>
      </w:r>
    </w:p>
    <w:p w14:paraId="4341A5B1" w14:textId="1A0C29D3" w:rsidR="00B6023C" w:rsidRDefault="0091119D" w:rsidP="00D53964">
      <w:pPr>
        <w:spacing w:after="120"/>
        <w:ind w:left="-1" w:firstLine="358"/>
        <w:rPr>
          <w:rFonts w:ascii="Simplified Arabic" w:hAnsi="Simplified Arabic" w:cs="Simplified Arabic"/>
          <w:sz w:val="28"/>
          <w:szCs w:val="28"/>
          <w:shd w:val="clear" w:color="auto" w:fill="FFFFFF"/>
          <w:rtl/>
          <w:lang w:bidi="ar-EG"/>
        </w:rPr>
      </w:pPr>
      <w:r w:rsidRPr="0091119D">
        <w:rPr>
          <w:rFonts w:ascii="Simplified Arabic" w:hAnsi="Simplified Arabic" w:cs="Simplified Arabic" w:hint="cs"/>
          <w:sz w:val="28"/>
          <w:szCs w:val="28"/>
          <w:shd w:val="clear" w:color="auto" w:fill="FFFFFF"/>
          <w:rtl/>
        </w:rPr>
        <w:t>وتتميز</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الدراسة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كذلك</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بكونها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تقدم</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محتوى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يمكن</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الاعتماد</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عليه</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كأساس</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لتطوير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بحوث</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مستقبلية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مجالات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الهندسة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الصناعية،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وهندسة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السلامة،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وإدارة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المشاريع،</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مما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يجعلها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إضافة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علمية</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ذات</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أثر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واضح</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على</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التطور</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الأكاديمي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في</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هذا</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المجال</w:t>
      </w:r>
      <w:r w:rsidRPr="0091119D">
        <w:rPr>
          <w:rFonts w:ascii="Simplified Arabic" w:hAnsi="Simplified Arabic" w:cs="Simplified Arabic"/>
          <w:sz w:val="28"/>
          <w:szCs w:val="28"/>
          <w:shd w:val="clear" w:color="auto" w:fill="FFFFFF"/>
          <w:rtl/>
        </w:rPr>
        <w:t xml:space="preserve"> </w:t>
      </w:r>
      <w:r w:rsidRPr="0091119D">
        <w:rPr>
          <w:rFonts w:ascii="Simplified Arabic" w:hAnsi="Simplified Arabic" w:cs="Simplified Arabic" w:hint="cs"/>
          <w:sz w:val="28"/>
          <w:szCs w:val="28"/>
          <w:shd w:val="clear" w:color="auto" w:fill="FFFFFF"/>
          <w:rtl/>
        </w:rPr>
        <w:t>المتخصص</w:t>
      </w:r>
      <w:r w:rsidR="00721D17">
        <w:rPr>
          <w:rFonts w:ascii="Simplified Arabic" w:hAnsi="Simplified Arabic" w:cs="Simplified Arabic" w:hint="cs"/>
          <w:sz w:val="28"/>
          <w:szCs w:val="28"/>
          <w:shd w:val="clear" w:color="auto" w:fill="FFFFFF"/>
          <w:rtl/>
          <w:lang w:bidi="ar-EG"/>
        </w:rPr>
        <w:t>.</w:t>
      </w:r>
    </w:p>
    <w:p w14:paraId="32373DC9" w14:textId="77777777" w:rsidR="00721D17" w:rsidRDefault="00721D17" w:rsidP="00BF4061">
      <w:pPr>
        <w:spacing w:after="120"/>
        <w:ind w:firstLine="284"/>
        <w:rPr>
          <w:rFonts w:ascii="Simplified Arabic" w:hAnsi="Simplified Arabic" w:cs="Simplified Arabic"/>
          <w:sz w:val="28"/>
          <w:szCs w:val="28"/>
          <w:shd w:val="clear" w:color="auto" w:fill="FFFFFF"/>
          <w:rtl/>
        </w:rPr>
      </w:pPr>
    </w:p>
    <w:p w14:paraId="349D1127" w14:textId="77777777" w:rsidR="00352C66" w:rsidRDefault="00352C66" w:rsidP="00BF4061">
      <w:pPr>
        <w:spacing w:after="120"/>
        <w:ind w:firstLine="284"/>
        <w:rPr>
          <w:rFonts w:ascii="Simplified Arabic" w:hAnsi="Simplified Arabic" w:cs="Simplified Arabic"/>
          <w:sz w:val="28"/>
          <w:szCs w:val="28"/>
          <w:shd w:val="clear" w:color="auto" w:fill="FFFFFF"/>
          <w:rtl/>
        </w:rPr>
      </w:pPr>
    </w:p>
    <w:p w14:paraId="06174AA0" w14:textId="7AA26676" w:rsidR="00D50401" w:rsidRPr="00721D17" w:rsidRDefault="00D50401" w:rsidP="00BF4061">
      <w:pPr>
        <w:pStyle w:val="NormalWeb"/>
        <w:bidi/>
        <w:spacing w:before="0" w:beforeAutospacing="0" w:after="120" w:afterAutospacing="0" w:line="360" w:lineRule="auto"/>
        <w:rPr>
          <w:rFonts w:asciiTheme="minorBidi" w:hAnsiTheme="minorBidi" w:cstheme="minorBidi"/>
          <w:b/>
          <w:bCs/>
          <w:sz w:val="32"/>
          <w:szCs w:val="32"/>
          <w:u w:val="single"/>
          <w:rtl/>
        </w:rPr>
      </w:pPr>
      <w:r w:rsidRPr="00721D17">
        <w:rPr>
          <w:rFonts w:asciiTheme="minorBidi" w:hAnsiTheme="minorBidi" w:cstheme="minorBidi"/>
          <w:b/>
          <w:bCs/>
          <w:sz w:val="32"/>
          <w:szCs w:val="32"/>
          <w:u w:val="single"/>
          <w:rtl/>
        </w:rPr>
        <w:lastRenderedPageBreak/>
        <w:t>الأهمية العملية:</w:t>
      </w:r>
    </w:p>
    <w:p w14:paraId="246C58C3" w14:textId="2B08EB61" w:rsidR="000A06DD" w:rsidRPr="000A06DD" w:rsidRDefault="000A06DD" w:rsidP="00D53964">
      <w:pPr>
        <w:spacing w:after="120"/>
        <w:ind w:left="-1" w:firstLine="358"/>
        <w:rPr>
          <w:rFonts w:ascii="Simplified Arabic" w:hAnsi="Simplified Arabic" w:cs="Simplified Arabic"/>
          <w:sz w:val="28"/>
          <w:szCs w:val="28"/>
          <w:shd w:val="clear" w:color="auto" w:fill="FFFFFF"/>
          <w:rtl/>
        </w:rPr>
      </w:pPr>
      <w:r w:rsidRPr="000A06DD">
        <w:rPr>
          <w:rFonts w:ascii="Simplified Arabic" w:hAnsi="Simplified Arabic" w:cs="Simplified Arabic" w:hint="cs"/>
          <w:sz w:val="28"/>
          <w:szCs w:val="28"/>
          <w:shd w:val="clear" w:color="auto" w:fill="FFFFFF"/>
          <w:rtl/>
        </w:rPr>
        <w:t>تتمثل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الأهمية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العملية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لهذه</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كونها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تقدم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حلولًا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واقعية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يمكن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تطبيقها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مباشرة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بيئة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المشاريع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الهندسية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بشركة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أرامكو</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السعودية،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وهي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أكثر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البيئات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تعقيدًا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ودقة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مستوى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العالم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فنتائج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شأنها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تساعد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صانعي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القرار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فهم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مدى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فاعلية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تقنيات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الذكاء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الاصطناعي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معالجة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المخاطر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البشرية،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وبالتالي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دعم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الاتجاه</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نحو</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توسيع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تبني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الأنظمة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الذكية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مواقع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التنفيذ</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والمراقبة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والتخطيط</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وتبرز</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هذه</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الأهمية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عمليًا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خلال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قدرة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تقديم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مؤشرات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واضحة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حول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تأثير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الذكاء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الاصطناعي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تقليل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الأخطاء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التشغيلية،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وتخفيف</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حالات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الإرهاق،</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وتحسين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جودة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اتخاذ</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القرار،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وهو</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ينعكس</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إيجابًا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مستوى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السلامة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والكفاءة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والإنتاجية</w:t>
      </w:r>
      <w:r w:rsidRPr="000A06DD">
        <w:rPr>
          <w:rFonts w:ascii="Simplified Arabic" w:hAnsi="Simplified Arabic" w:cs="Simplified Arabic"/>
          <w:sz w:val="28"/>
          <w:szCs w:val="28"/>
          <w:shd w:val="clear" w:color="auto" w:fill="FFFFFF"/>
          <w:rtl/>
        </w:rPr>
        <w:t>.</w:t>
      </w:r>
    </w:p>
    <w:p w14:paraId="72647213" w14:textId="504CBD59" w:rsidR="000A06DD" w:rsidRPr="000A06DD" w:rsidRDefault="000A06DD" w:rsidP="00D53964">
      <w:pPr>
        <w:spacing w:after="120"/>
        <w:ind w:left="-1" w:firstLine="358"/>
        <w:rPr>
          <w:rFonts w:ascii="Simplified Arabic" w:hAnsi="Simplified Arabic" w:cs="Simplified Arabic"/>
          <w:sz w:val="28"/>
          <w:szCs w:val="28"/>
          <w:shd w:val="clear" w:color="auto" w:fill="FFFFFF"/>
          <w:rtl/>
        </w:rPr>
      </w:pPr>
      <w:r w:rsidRPr="000A06DD">
        <w:rPr>
          <w:rFonts w:ascii="Simplified Arabic" w:hAnsi="Simplified Arabic" w:cs="Simplified Arabic" w:hint="cs"/>
          <w:sz w:val="28"/>
          <w:szCs w:val="28"/>
          <w:shd w:val="clear" w:color="auto" w:fill="FFFFFF"/>
          <w:rtl/>
        </w:rPr>
        <w:t>كما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يمكن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تشكل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نتائج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قاعدة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يستند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إليها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المهندسون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والمشرفون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تحسين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آليات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العمل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اليومية،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سواء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طريق</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تعزيز</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استخدام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الأنظمة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التنبؤية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أو</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تطوير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برامج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تدريب</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تستهدف</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رفع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جاهزية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العاملين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للتعامل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التقنيات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الحديثة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شأن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توصيات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تسهم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تحسين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عمليات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المراقبة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الميدانية،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وتطوير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أدوات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ذكية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لرصد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المخاطر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بشكل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لحظي،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مما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يقلل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الحوادث</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المهنية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ويضمن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تنفيذ</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المشاريع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وفق</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معايير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الجودة</w:t>
      </w:r>
      <w:r w:rsidRPr="000A06DD">
        <w:rPr>
          <w:rFonts w:ascii="Simplified Arabic" w:hAnsi="Simplified Arabic" w:cs="Simplified Arabic"/>
          <w:sz w:val="28"/>
          <w:szCs w:val="28"/>
          <w:shd w:val="clear" w:color="auto" w:fill="FFFFFF"/>
          <w:rtl/>
        </w:rPr>
        <w:t>.</w:t>
      </w:r>
    </w:p>
    <w:p w14:paraId="38CC8168" w14:textId="12793E03" w:rsidR="00721D17" w:rsidRDefault="000A06DD" w:rsidP="00D53964">
      <w:pPr>
        <w:spacing w:after="120"/>
        <w:ind w:left="-1" w:firstLine="358"/>
        <w:rPr>
          <w:rFonts w:ascii="Simplified Arabic" w:hAnsi="Simplified Arabic" w:cs="Simplified Arabic"/>
          <w:sz w:val="28"/>
          <w:szCs w:val="28"/>
          <w:shd w:val="clear" w:color="auto" w:fill="FFFFFF"/>
          <w:rtl/>
        </w:rPr>
      </w:pPr>
      <w:r w:rsidRPr="000A06DD">
        <w:rPr>
          <w:rFonts w:ascii="Simplified Arabic" w:hAnsi="Simplified Arabic" w:cs="Simplified Arabic" w:hint="cs"/>
          <w:sz w:val="28"/>
          <w:szCs w:val="28"/>
          <w:shd w:val="clear" w:color="auto" w:fill="FFFFFF"/>
          <w:rtl/>
        </w:rPr>
        <w:t>إضافة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إلى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ذلك،</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تفيد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دعم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جهود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التحول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الرقمي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تتبناه</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المملكة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ضمن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رؤية</w:t>
      </w:r>
      <w:r w:rsidRPr="000A06DD">
        <w:rPr>
          <w:rFonts w:ascii="Simplified Arabic" w:hAnsi="Simplified Arabic" w:cs="Simplified Arabic"/>
          <w:sz w:val="28"/>
          <w:szCs w:val="28"/>
          <w:shd w:val="clear" w:color="auto" w:fill="FFFFFF"/>
          <w:rtl/>
        </w:rPr>
        <w:t xml:space="preserve"> 2030</w:t>
      </w:r>
      <w:r w:rsidRPr="000A06DD">
        <w:rPr>
          <w:rFonts w:ascii="Simplified Arabic" w:hAnsi="Simplified Arabic" w:cs="Simplified Arabic" w:hint="cs"/>
          <w:sz w:val="28"/>
          <w:szCs w:val="28"/>
          <w:shd w:val="clear" w:color="auto" w:fill="FFFFFF"/>
          <w:rtl/>
        </w:rPr>
        <w:t>،</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إذ</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يمكن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تستفيد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الجهات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الحكومية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والصناعية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النتائج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بناء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سياسات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وطنية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لإدارة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المخاطر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باستخدام</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الذكاء</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الاصطناعي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كما</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يمكن</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توظيف</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مخرجات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تطوير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أنظمة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مؤسسية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لتعزيز</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السلامة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المهنية،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وتبني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نماذج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تشغيلية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تعتمد</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على</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البيانات،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الأمر</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الذي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يجعل</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نتائج</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الدراسة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ذات</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قيمة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مباشرة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وقابلة</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للتطبيق</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في</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الواقع</w:t>
      </w:r>
      <w:r w:rsidRPr="000A06DD">
        <w:rPr>
          <w:rFonts w:ascii="Simplified Arabic" w:hAnsi="Simplified Arabic" w:cs="Simplified Arabic"/>
          <w:sz w:val="28"/>
          <w:szCs w:val="28"/>
          <w:shd w:val="clear" w:color="auto" w:fill="FFFFFF"/>
          <w:rtl/>
        </w:rPr>
        <w:t xml:space="preserve"> </w:t>
      </w:r>
      <w:r w:rsidRPr="000A06DD">
        <w:rPr>
          <w:rFonts w:ascii="Simplified Arabic" w:hAnsi="Simplified Arabic" w:cs="Simplified Arabic" w:hint="cs"/>
          <w:sz w:val="28"/>
          <w:szCs w:val="28"/>
          <w:shd w:val="clear" w:color="auto" w:fill="FFFFFF"/>
          <w:rtl/>
        </w:rPr>
        <w:t>العملي</w:t>
      </w:r>
      <w:r w:rsidR="00721D17" w:rsidRPr="00721D17">
        <w:rPr>
          <w:rFonts w:ascii="Simplified Arabic" w:hAnsi="Simplified Arabic" w:cs="Simplified Arabic"/>
          <w:sz w:val="28"/>
          <w:szCs w:val="28"/>
          <w:shd w:val="clear" w:color="auto" w:fill="FFFFFF"/>
          <w:rtl/>
        </w:rPr>
        <w:t>.</w:t>
      </w:r>
    </w:p>
    <w:p w14:paraId="28C84EF9" w14:textId="4D1486A4" w:rsidR="00EB0FB2" w:rsidRDefault="00EB0FB2" w:rsidP="00BF4061">
      <w:pPr>
        <w:pStyle w:val="NormalWeb"/>
        <w:bidi/>
        <w:spacing w:before="0" w:beforeAutospacing="0" w:after="120" w:afterAutospacing="0" w:line="360" w:lineRule="auto"/>
        <w:rPr>
          <w:rFonts w:asciiTheme="minorBidi" w:hAnsiTheme="minorBidi" w:cstheme="minorBidi"/>
          <w:rtl/>
        </w:rPr>
      </w:pPr>
    </w:p>
    <w:p w14:paraId="15D4685F" w14:textId="5A3E11D0" w:rsidR="00721D17" w:rsidRDefault="00721D17" w:rsidP="00BF4061">
      <w:pPr>
        <w:bidi w:val="0"/>
        <w:spacing w:after="120"/>
        <w:rPr>
          <w:rFonts w:asciiTheme="minorBidi" w:eastAsia="Times New Roman" w:hAnsiTheme="minorBidi"/>
          <w:kern w:val="0"/>
          <w:sz w:val="24"/>
          <w:szCs w:val="24"/>
          <w:rtl/>
          <w14:ligatures w14:val="none"/>
        </w:rPr>
      </w:pPr>
      <w:r>
        <w:rPr>
          <w:rFonts w:asciiTheme="minorBidi" w:hAnsiTheme="minorBidi"/>
          <w:rtl/>
        </w:rPr>
        <w:br w:type="page"/>
      </w:r>
    </w:p>
    <w:p w14:paraId="4908DE21" w14:textId="570DC691" w:rsidR="00174A1B" w:rsidRPr="00721D17" w:rsidRDefault="00721D17" w:rsidP="00BF4061">
      <w:pPr>
        <w:pStyle w:val="Heading2"/>
        <w:spacing w:before="0" w:after="120"/>
        <w:rPr>
          <w:rFonts w:ascii="Simplified Arabic" w:eastAsia="Calibri" w:hAnsi="Simplified Arabic" w:cs="Simplified Arabic"/>
          <w:b/>
          <w:bCs/>
          <w:color w:val="auto"/>
          <w:sz w:val="36"/>
          <w:szCs w:val="36"/>
          <w:rtl/>
        </w:rPr>
      </w:pPr>
      <w:bookmarkStart w:id="6" w:name="_Toc164459691"/>
      <w:r w:rsidRPr="00721D17">
        <w:rPr>
          <w:rFonts w:ascii="Simplified Arabic" w:eastAsia="Calibri" w:hAnsi="Simplified Arabic" w:cs="Simplified Arabic" w:hint="cs"/>
          <w:b/>
          <w:bCs/>
          <w:color w:val="auto"/>
          <w:sz w:val="36"/>
          <w:szCs w:val="36"/>
          <w:rtl/>
        </w:rPr>
        <w:lastRenderedPageBreak/>
        <w:t xml:space="preserve">4.1 </w:t>
      </w:r>
      <w:r w:rsidR="00174A1B" w:rsidRPr="00721D17">
        <w:rPr>
          <w:rFonts w:ascii="Simplified Arabic" w:eastAsia="Calibri" w:hAnsi="Simplified Arabic" w:cs="Simplified Arabic"/>
          <w:b/>
          <w:bCs/>
          <w:color w:val="auto"/>
          <w:sz w:val="36"/>
          <w:szCs w:val="36"/>
          <w:rtl/>
        </w:rPr>
        <w:t xml:space="preserve">أسئلة </w:t>
      </w:r>
      <w:r w:rsidRPr="00721D17">
        <w:rPr>
          <w:rFonts w:ascii="Simplified Arabic" w:eastAsia="Calibri" w:hAnsi="Simplified Arabic" w:cs="Simplified Arabic" w:hint="cs"/>
          <w:b/>
          <w:bCs/>
          <w:color w:val="auto"/>
          <w:sz w:val="36"/>
          <w:szCs w:val="36"/>
          <w:rtl/>
        </w:rPr>
        <w:t>الدراسة</w:t>
      </w:r>
      <w:r w:rsidR="00174A1B" w:rsidRPr="00721D17">
        <w:rPr>
          <w:rFonts w:ascii="Simplified Arabic" w:eastAsia="Calibri" w:hAnsi="Simplified Arabic" w:cs="Simplified Arabic"/>
          <w:b/>
          <w:bCs/>
          <w:color w:val="auto"/>
          <w:sz w:val="36"/>
          <w:szCs w:val="36"/>
          <w:rtl/>
        </w:rPr>
        <w:t xml:space="preserve"> </w:t>
      </w:r>
      <w:bookmarkEnd w:id="6"/>
    </w:p>
    <w:p w14:paraId="53C14FE6" w14:textId="7E2271E5" w:rsidR="00ED6582" w:rsidRPr="00721D17" w:rsidRDefault="00ED6582" w:rsidP="00BF4061">
      <w:pPr>
        <w:pStyle w:val="Heading2"/>
        <w:spacing w:before="0" w:after="120"/>
        <w:rPr>
          <w:rFonts w:ascii="Simplified Arabic" w:eastAsia="Calibri" w:hAnsi="Simplified Arabic" w:cs="Simplified Arabic"/>
          <w:b/>
          <w:bCs/>
          <w:color w:val="auto"/>
          <w:sz w:val="32"/>
          <w:szCs w:val="32"/>
        </w:rPr>
      </w:pPr>
      <w:r w:rsidRPr="00721D17">
        <w:rPr>
          <w:rFonts w:ascii="Simplified Arabic" w:eastAsia="Calibri" w:hAnsi="Simplified Arabic" w:cs="Simplified Arabic" w:hint="cs"/>
          <w:b/>
          <w:bCs/>
          <w:color w:val="auto"/>
          <w:sz w:val="32"/>
          <w:szCs w:val="32"/>
          <w:rtl/>
        </w:rPr>
        <w:t>سؤال البحث الرئيسي</w:t>
      </w:r>
      <w:r w:rsidRPr="00721D17">
        <w:rPr>
          <w:rFonts w:ascii="Simplified Arabic" w:eastAsia="Calibri" w:hAnsi="Simplified Arabic" w:cs="Simplified Arabic"/>
          <w:b/>
          <w:bCs/>
          <w:color w:val="auto"/>
          <w:sz w:val="32"/>
          <w:szCs w:val="32"/>
          <w:rtl/>
        </w:rPr>
        <w:t>:</w:t>
      </w:r>
    </w:p>
    <w:p w14:paraId="5BB083AF" w14:textId="6B97A4F4" w:rsidR="00ED6582" w:rsidRPr="00721D17" w:rsidRDefault="000A06DD" w:rsidP="00BF4061">
      <w:pPr>
        <w:spacing w:after="120"/>
        <w:rPr>
          <w:rFonts w:ascii="Simplified Arabic" w:hAnsi="Simplified Arabic" w:cs="Simplified Arabic"/>
          <w:sz w:val="28"/>
          <w:szCs w:val="28"/>
          <w:rtl/>
        </w:rPr>
      </w:pPr>
      <w:r w:rsidRPr="000A06DD">
        <w:rPr>
          <w:rFonts w:ascii="Simplified Arabic" w:hAnsi="Simplified Arabic" w:cs="Simplified Arabic" w:hint="cs"/>
          <w:sz w:val="28"/>
          <w:szCs w:val="28"/>
          <w:rtl/>
        </w:rPr>
        <w:t>ما</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أثر</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تطبيق</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تقنيات</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الذكاء</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الاصطناعي</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في</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الحد</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من</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المخاطر</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البشرية</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في</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المشاريع</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الهندسية</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لدى</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شركة</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أرامكو</w:t>
      </w:r>
      <w:r w:rsidRPr="000A06DD">
        <w:rPr>
          <w:rFonts w:ascii="Simplified Arabic" w:hAnsi="Simplified Arabic" w:cs="Simplified Arabic"/>
          <w:sz w:val="28"/>
          <w:szCs w:val="28"/>
          <w:rtl/>
        </w:rPr>
        <w:t xml:space="preserve"> </w:t>
      </w:r>
      <w:r w:rsidRPr="000A06DD">
        <w:rPr>
          <w:rFonts w:ascii="Simplified Arabic" w:hAnsi="Simplified Arabic" w:cs="Simplified Arabic" w:hint="cs"/>
          <w:sz w:val="28"/>
          <w:szCs w:val="28"/>
          <w:rtl/>
        </w:rPr>
        <w:t>السعودية؟</w:t>
      </w:r>
      <w:r w:rsidR="00ED6582" w:rsidRPr="00721D17">
        <w:rPr>
          <w:rFonts w:ascii="Simplified Arabic" w:hAnsi="Simplified Arabic" w:cs="Simplified Arabic"/>
          <w:sz w:val="28"/>
          <w:szCs w:val="28"/>
          <w:rtl/>
        </w:rPr>
        <w:t>؟</w:t>
      </w:r>
    </w:p>
    <w:p w14:paraId="79F06F09" w14:textId="74015786" w:rsidR="00DF334C" w:rsidRPr="00721D17" w:rsidRDefault="00ED6582" w:rsidP="00BF4061">
      <w:pPr>
        <w:pStyle w:val="Heading2"/>
        <w:spacing w:before="0" w:after="120"/>
        <w:rPr>
          <w:rFonts w:ascii="Simplified Arabic" w:eastAsia="Calibri" w:hAnsi="Simplified Arabic" w:cs="Simplified Arabic"/>
          <w:b/>
          <w:bCs/>
          <w:color w:val="auto"/>
          <w:sz w:val="32"/>
          <w:szCs w:val="32"/>
        </w:rPr>
      </w:pPr>
      <w:r w:rsidRPr="00721D17">
        <w:rPr>
          <w:rFonts w:ascii="Simplified Arabic" w:eastAsia="Calibri" w:hAnsi="Simplified Arabic" w:cs="Simplified Arabic" w:hint="cs"/>
          <w:b/>
          <w:bCs/>
          <w:color w:val="auto"/>
          <w:sz w:val="32"/>
          <w:szCs w:val="32"/>
          <w:rtl/>
        </w:rPr>
        <w:t>الأسئلة الفرعية</w:t>
      </w:r>
      <w:r w:rsidR="00DF334C" w:rsidRPr="00721D17">
        <w:rPr>
          <w:rFonts w:ascii="Simplified Arabic" w:eastAsia="Calibri" w:hAnsi="Simplified Arabic" w:cs="Simplified Arabic"/>
          <w:b/>
          <w:bCs/>
          <w:color w:val="auto"/>
          <w:sz w:val="32"/>
          <w:szCs w:val="32"/>
          <w:rtl/>
        </w:rPr>
        <w:t>:</w:t>
      </w:r>
    </w:p>
    <w:p w14:paraId="6E389635" w14:textId="300EB85B" w:rsidR="000A06DD" w:rsidRPr="00127B23" w:rsidRDefault="000A06DD" w:rsidP="00E65CF7">
      <w:pPr>
        <w:pStyle w:val="ListParagraph"/>
        <w:numPr>
          <w:ilvl w:val="0"/>
          <w:numId w:val="18"/>
        </w:numPr>
        <w:bidi/>
        <w:spacing w:after="120" w:line="480" w:lineRule="auto"/>
        <w:ind w:left="714" w:hanging="357"/>
        <w:rPr>
          <w:rFonts w:ascii="Simplified Arabic" w:hAnsi="Simplified Arabic" w:cs="Simplified Arabic"/>
          <w:sz w:val="28"/>
          <w:szCs w:val="28"/>
        </w:rPr>
      </w:pPr>
      <w:r w:rsidRPr="00127B23">
        <w:rPr>
          <w:rFonts w:ascii="Simplified Arabic" w:eastAsiaTheme="minorEastAsia" w:hAnsi="Simplified Arabic" w:cs="Simplified Arabic"/>
          <w:b/>
          <w:bCs/>
          <w:sz w:val="28"/>
          <w:szCs w:val="28"/>
          <w:rtl/>
        </w:rPr>
        <w:t>ما مستوى تطبيق تقنيات الذكاء الاصطناعي في المشاريع الهندسية بشركة أرامكو السعودية</w:t>
      </w:r>
      <w:r>
        <w:rPr>
          <w:rStyle w:val="Strong"/>
          <w:rFonts w:eastAsiaTheme="minorEastAsia"/>
          <w:rtl/>
        </w:rPr>
        <w:t>؟</w:t>
      </w:r>
    </w:p>
    <w:p w14:paraId="53C7A787" w14:textId="263F162F" w:rsidR="000A06DD" w:rsidRPr="00127B23" w:rsidRDefault="000A06DD" w:rsidP="00E65CF7">
      <w:pPr>
        <w:pStyle w:val="ListParagraph"/>
        <w:numPr>
          <w:ilvl w:val="0"/>
          <w:numId w:val="18"/>
        </w:numPr>
        <w:bidi/>
        <w:spacing w:after="120" w:line="480" w:lineRule="auto"/>
        <w:ind w:left="714" w:hanging="357"/>
        <w:rPr>
          <w:rFonts w:ascii="Simplified Arabic" w:eastAsiaTheme="minorEastAsia" w:hAnsi="Simplified Arabic" w:cs="Simplified Arabic"/>
          <w:b/>
          <w:bCs/>
          <w:sz w:val="28"/>
          <w:szCs w:val="28"/>
        </w:rPr>
      </w:pPr>
      <w:r w:rsidRPr="00127B23">
        <w:rPr>
          <w:rFonts w:ascii="Simplified Arabic" w:eastAsiaTheme="minorEastAsia" w:hAnsi="Simplified Arabic" w:cs="Simplified Arabic"/>
          <w:b/>
          <w:bCs/>
          <w:sz w:val="28"/>
          <w:szCs w:val="28"/>
          <w:rtl/>
        </w:rPr>
        <w:t>ما أبرز أنواع المخاطر البشرية التي تواجه العاملين في المشاريع الهندسية داخل أرامكو؟</w:t>
      </w:r>
    </w:p>
    <w:p w14:paraId="2D72CD68" w14:textId="1E1F76C6" w:rsidR="000A06DD" w:rsidRPr="00127B23" w:rsidRDefault="000A06DD" w:rsidP="00E65CF7">
      <w:pPr>
        <w:pStyle w:val="ListParagraph"/>
        <w:numPr>
          <w:ilvl w:val="0"/>
          <w:numId w:val="18"/>
        </w:numPr>
        <w:bidi/>
        <w:spacing w:after="120" w:line="480" w:lineRule="auto"/>
        <w:ind w:left="714" w:hanging="357"/>
        <w:rPr>
          <w:rFonts w:ascii="Simplified Arabic" w:eastAsiaTheme="minorEastAsia" w:hAnsi="Simplified Arabic" w:cs="Simplified Arabic"/>
          <w:b/>
          <w:bCs/>
          <w:sz w:val="28"/>
          <w:szCs w:val="28"/>
        </w:rPr>
      </w:pPr>
      <w:r w:rsidRPr="00127B23">
        <w:rPr>
          <w:rFonts w:ascii="Simplified Arabic" w:eastAsiaTheme="minorEastAsia" w:hAnsi="Simplified Arabic" w:cs="Simplified Arabic"/>
          <w:b/>
          <w:bCs/>
          <w:sz w:val="28"/>
          <w:szCs w:val="28"/>
          <w:rtl/>
        </w:rPr>
        <w:t>ما العلاقة بين استخدام تقنيات الذكاء الاصطناعي وتقليل الأخطاء التشغيلية في مشاريع أرامكو؟</w:t>
      </w:r>
    </w:p>
    <w:p w14:paraId="283EEB65" w14:textId="63AEBFB9" w:rsidR="000A06DD" w:rsidRPr="00127B23" w:rsidRDefault="000A06DD" w:rsidP="00E65CF7">
      <w:pPr>
        <w:pStyle w:val="ListParagraph"/>
        <w:numPr>
          <w:ilvl w:val="0"/>
          <w:numId w:val="18"/>
        </w:numPr>
        <w:bidi/>
        <w:spacing w:after="120" w:line="480" w:lineRule="auto"/>
        <w:ind w:left="714" w:hanging="357"/>
        <w:rPr>
          <w:rFonts w:ascii="Simplified Arabic" w:eastAsiaTheme="minorEastAsia" w:hAnsi="Simplified Arabic" w:cs="Simplified Arabic"/>
          <w:b/>
          <w:bCs/>
          <w:sz w:val="28"/>
          <w:szCs w:val="28"/>
        </w:rPr>
      </w:pPr>
      <w:r w:rsidRPr="00127B23">
        <w:rPr>
          <w:rFonts w:ascii="Simplified Arabic" w:eastAsiaTheme="minorEastAsia" w:hAnsi="Simplified Arabic" w:cs="Simplified Arabic"/>
          <w:b/>
          <w:bCs/>
          <w:sz w:val="28"/>
          <w:szCs w:val="28"/>
          <w:rtl/>
        </w:rPr>
        <w:t>كيف تسهم تقنيات الذكاء الاصطناعي في تحسين جودة اتخاذ القرار لدى العاملين والمشرفين في المشاريع؟</w:t>
      </w:r>
    </w:p>
    <w:p w14:paraId="10D948A7" w14:textId="3FC95349" w:rsidR="000A06DD" w:rsidRDefault="000A06DD" w:rsidP="00E65CF7">
      <w:pPr>
        <w:pStyle w:val="ListParagraph"/>
        <w:numPr>
          <w:ilvl w:val="0"/>
          <w:numId w:val="18"/>
        </w:numPr>
        <w:bidi/>
        <w:spacing w:after="120" w:line="480" w:lineRule="auto"/>
        <w:ind w:left="714" w:hanging="357"/>
      </w:pPr>
      <w:r w:rsidRPr="00127B23">
        <w:rPr>
          <w:rFonts w:ascii="Simplified Arabic" w:eastAsiaTheme="minorEastAsia" w:hAnsi="Simplified Arabic" w:cs="Simplified Arabic"/>
          <w:b/>
          <w:bCs/>
          <w:sz w:val="28"/>
          <w:szCs w:val="28"/>
          <w:rtl/>
        </w:rPr>
        <w:t>ما التحديات التقنية والتنظيمية والبشرية التي قد تواجه تطبيق الذكاء الاصطناعي في مشاريع أرامكو</w:t>
      </w:r>
      <w:r w:rsidRPr="00127B23">
        <w:rPr>
          <w:rFonts w:ascii="Simplified Arabic" w:eastAsiaTheme="minorEastAsia" w:hAnsi="Simplified Arabic" w:cs="Simplified Arabic"/>
          <w:sz w:val="28"/>
          <w:szCs w:val="28"/>
          <w:rtl/>
        </w:rPr>
        <w:t>؟</w:t>
      </w:r>
    </w:p>
    <w:p w14:paraId="55CA5F18" w14:textId="0A9AA868" w:rsidR="00127B23" w:rsidRDefault="00127B23">
      <w:pPr>
        <w:bidi w:val="0"/>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8B50CD4" w14:textId="043D3516" w:rsidR="00174A1B" w:rsidRDefault="00343F25" w:rsidP="00BF4061">
      <w:pPr>
        <w:pStyle w:val="Heading2"/>
        <w:spacing w:before="0" w:after="120"/>
        <w:rPr>
          <w:rFonts w:ascii="Simplified Arabic" w:eastAsia="Calibri" w:hAnsi="Simplified Arabic" w:cs="Simplified Arabic"/>
          <w:b/>
          <w:bCs/>
          <w:color w:val="auto"/>
          <w:sz w:val="36"/>
          <w:szCs w:val="36"/>
          <w:rtl/>
          <w:lang w:bidi="ar-EG"/>
        </w:rPr>
      </w:pPr>
      <w:bookmarkStart w:id="7" w:name="_Toc164459692"/>
      <w:r w:rsidRPr="00343F25">
        <w:rPr>
          <w:rFonts w:ascii="Simplified Arabic" w:eastAsia="Calibri" w:hAnsi="Simplified Arabic" w:cs="Simplified Arabic"/>
          <w:b/>
          <w:bCs/>
          <w:color w:val="auto"/>
          <w:sz w:val="36"/>
          <w:szCs w:val="36"/>
          <w:rtl/>
        </w:rPr>
        <w:lastRenderedPageBreak/>
        <w:t xml:space="preserve">5.1 </w:t>
      </w:r>
      <w:r w:rsidR="00174A1B" w:rsidRPr="00343F25">
        <w:rPr>
          <w:rFonts w:ascii="Simplified Arabic" w:eastAsia="Calibri" w:hAnsi="Simplified Arabic" w:cs="Simplified Arabic"/>
          <w:b/>
          <w:bCs/>
          <w:color w:val="auto"/>
          <w:sz w:val="36"/>
          <w:szCs w:val="36"/>
          <w:rtl/>
        </w:rPr>
        <w:t xml:space="preserve">أهداف البحث </w:t>
      </w:r>
      <w:bookmarkEnd w:id="7"/>
    </w:p>
    <w:p w14:paraId="6A294579"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يهدف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أثر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تطبيق</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تقنيات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الاصطناعي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المخاطر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داخل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الهندسية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لشركة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أرامكو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السعودية،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وذلك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خلال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العلاقة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مستوى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تبني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جهة،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ومستوى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تعرض</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لمختلف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أنواع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الأخطاء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جهة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أخرى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وانطلاقًا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تسعى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تحقيق</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عدد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الأهداف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التفصيلية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تشكل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مجتمعة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الإطار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العلمي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والعملي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وذلك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النحو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الآتي</w:t>
      </w:r>
      <w:r w:rsidRPr="00F750DE">
        <w:rPr>
          <w:rFonts w:ascii="Simplified Arabic" w:hAnsi="Simplified Arabic" w:cs="Simplified Arabic"/>
          <w:sz w:val="28"/>
          <w:szCs w:val="28"/>
          <w:shd w:val="clear" w:color="auto" w:fill="FFFFFF"/>
          <w:rtl/>
        </w:rPr>
        <w:t>:</w:t>
      </w:r>
    </w:p>
    <w:p w14:paraId="5FD813CF"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أولًا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تحديد</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مستوى</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تطبيق</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تقنيات</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الذكاء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الاصطناعي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في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المشاريع</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الهندسية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بشركة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أرامكو</w:t>
      </w:r>
    </w:p>
    <w:p w14:paraId="73726086"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يتمثل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أحد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الأهداف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المركزية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للدراسة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قياس</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مدى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انتشار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واستخدام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التقنيات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داخل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أرامكو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السعودية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ويشمل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ذلك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تقييم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استخدام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أدوات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التنبؤي،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المراقبة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والتوأم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الرقمي،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والروبوتات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الميدانية،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دعم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القرار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ويساعد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فهم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التحول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الرقمي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الجاري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داخل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الشركة،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ومدى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اندماج</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التقنيات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الحديثة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عمليات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التخطيط</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والتنفيذ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والإشراف</w:t>
      </w:r>
      <w:r w:rsidRPr="00F750DE">
        <w:rPr>
          <w:rFonts w:ascii="Simplified Arabic" w:hAnsi="Simplified Arabic" w:cs="Simplified Arabic"/>
          <w:sz w:val="28"/>
          <w:szCs w:val="28"/>
          <w:shd w:val="clear" w:color="auto" w:fill="FFFFFF"/>
          <w:rtl/>
        </w:rPr>
        <w:t>.</w:t>
      </w:r>
    </w:p>
    <w:p w14:paraId="11857A22"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ثانيًا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التعرف</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على</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أبرز</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المخاطر</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البشرية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التي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تواجه</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المشاريع</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الهندسية</w:t>
      </w:r>
    </w:p>
    <w:p w14:paraId="677341E2"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تهدف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تحديد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أنواع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المخاطر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المرتبطة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بالعاملين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مواقع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والتي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تشمل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الأخطاء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التشغيلية،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ضعف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التواصل،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الإرهاق</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والإجهاد،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ضعف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اتخاذ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القرار،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والسلوكيات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غير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الآمنة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ويساعد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إبراز</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العوامل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الأكثر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تأثيرًا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جودة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وسلامة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المشروع،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وتحديد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الحالات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تكون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فيها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أكثر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قدرة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التدخل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الفعّال</w:t>
      </w:r>
      <w:r w:rsidRPr="00F750DE">
        <w:rPr>
          <w:rFonts w:ascii="Simplified Arabic" w:hAnsi="Simplified Arabic" w:cs="Simplified Arabic"/>
          <w:sz w:val="28"/>
          <w:szCs w:val="28"/>
          <w:shd w:val="clear" w:color="auto" w:fill="FFFFFF"/>
          <w:rtl/>
        </w:rPr>
        <w:t>.</w:t>
      </w:r>
    </w:p>
    <w:p w14:paraId="3E7D1D4B"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ثالثًا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تحليل</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أثر</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الذكاء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الاصطناعي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في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تقليل</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الأخطاء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التشغيلية</w:t>
      </w:r>
    </w:p>
    <w:p w14:paraId="18FBD0DD"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يعد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أهم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أهداف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يسعى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قياس</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مدى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قدرة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الاصطناعي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الأخطاء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اليومية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يرتكبها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المهندسون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والفنيون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أثناء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التنفيذ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وتشمل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هذه</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الأخطاء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استخدام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المعدات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lastRenderedPageBreak/>
        <w:t>بشكل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غير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سليم،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عدم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الالتزام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بإجراءات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السلامة،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اتخاذ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قرارات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لحظية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غير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دقيقة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ويسعى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كيف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يمكن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التنبؤ</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بهذه</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الأخطاء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قبل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وقوعها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كشفها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فورًا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أثناء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حدوثها</w:t>
      </w:r>
      <w:r w:rsidRPr="00F750DE">
        <w:rPr>
          <w:rFonts w:ascii="Simplified Arabic" w:hAnsi="Simplified Arabic" w:cs="Simplified Arabic"/>
          <w:sz w:val="28"/>
          <w:szCs w:val="28"/>
          <w:shd w:val="clear" w:color="auto" w:fill="FFFFFF"/>
          <w:rtl/>
        </w:rPr>
        <w:t>.</w:t>
      </w:r>
    </w:p>
    <w:p w14:paraId="0023901C"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رابعًا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دراسة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دور</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الذكاء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الاصطناعي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في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تحسين</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جودة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اتخاذ</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القرار</w:t>
      </w:r>
    </w:p>
    <w:p w14:paraId="3CE5311D"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تتمثل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بعض</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المخاطر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ضعف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القدرة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اتخاذ</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القرار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نتيجة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نقص</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المعلومات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ضغط</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هنا،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كيفية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مساهمة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دعم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القرار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خلال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توفير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بيانات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فورية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ودقيقة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للعاملين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والمشرفين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ويمثل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جانبًا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مهمًا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تحسين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الأداء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القيادي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داخل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والهياكل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التنظيمية</w:t>
      </w:r>
      <w:r w:rsidRPr="00F750DE">
        <w:rPr>
          <w:rFonts w:ascii="Simplified Arabic" w:hAnsi="Simplified Arabic" w:cs="Simplified Arabic"/>
          <w:sz w:val="28"/>
          <w:szCs w:val="28"/>
          <w:shd w:val="clear" w:color="auto" w:fill="FFFFFF"/>
          <w:rtl/>
        </w:rPr>
        <w:t>.</w:t>
      </w:r>
    </w:p>
    <w:p w14:paraId="0E6BBFA4"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خامسًا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تقييم</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أثر</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الذكاء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الاصطناعي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في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تعزيز</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السلامة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المهنية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وتقليل</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الحوادث</w:t>
      </w:r>
    </w:p>
    <w:p w14:paraId="6169199E"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خلال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يسعى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البحث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قياس</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تأثير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الوقاية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الحوادث</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الميدانية،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سواء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خلال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الصور،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تتبع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سلوك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العاملين،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رصد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الحالات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الخطرة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ويرتبط</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هذا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بمؤشرات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أداء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السلامة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داخل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مشاريع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أرامكو،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ومدى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قدرة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الاصطناعي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على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رفع</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مستوى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الالتزام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بمعايير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الأمان</w:t>
      </w:r>
      <w:r w:rsidRPr="00F750DE">
        <w:rPr>
          <w:rFonts w:ascii="Simplified Arabic" w:hAnsi="Simplified Arabic" w:cs="Simplified Arabic"/>
          <w:sz w:val="28"/>
          <w:szCs w:val="28"/>
          <w:shd w:val="clear" w:color="auto" w:fill="FFFFFF"/>
          <w:rtl/>
        </w:rPr>
        <w:t>.</w:t>
      </w:r>
    </w:p>
    <w:p w14:paraId="1DE2DBE3" w14:textId="77777777" w:rsidR="00F750DE" w:rsidRPr="00F750DE" w:rsidRDefault="00F750DE" w:rsidP="00F750DE">
      <w:pPr>
        <w:spacing w:after="120"/>
        <w:ind w:firstLine="284"/>
        <w:rPr>
          <w:rFonts w:ascii="Simplified Arabic" w:hAnsi="Simplified Arabic" w:cs="Simplified Arabic"/>
          <w:b/>
          <w:bCs/>
          <w:sz w:val="28"/>
          <w:szCs w:val="28"/>
          <w:shd w:val="clear" w:color="auto" w:fill="FFFFFF"/>
          <w:rtl/>
        </w:rPr>
      </w:pPr>
      <w:r w:rsidRPr="00F750DE">
        <w:rPr>
          <w:rFonts w:ascii="Simplified Arabic" w:hAnsi="Simplified Arabic" w:cs="Simplified Arabic" w:hint="cs"/>
          <w:b/>
          <w:bCs/>
          <w:sz w:val="28"/>
          <w:szCs w:val="28"/>
          <w:shd w:val="clear" w:color="auto" w:fill="FFFFFF"/>
          <w:rtl/>
        </w:rPr>
        <w:t>سادسًا</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دراسة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التحديات</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التي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تواجه</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تطبيق</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الذكاء</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الاصطناعي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في</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بيئة</w:t>
      </w:r>
      <w:r w:rsidRPr="00F750DE">
        <w:rPr>
          <w:rFonts w:ascii="Simplified Arabic" w:hAnsi="Simplified Arabic" w:cs="Simplified Arabic"/>
          <w:b/>
          <w:bCs/>
          <w:sz w:val="28"/>
          <w:szCs w:val="28"/>
          <w:shd w:val="clear" w:color="auto" w:fill="FFFFFF"/>
          <w:rtl/>
        </w:rPr>
        <w:t xml:space="preserve"> </w:t>
      </w:r>
      <w:r w:rsidRPr="00F750DE">
        <w:rPr>
          <w:rFonts w:ascii="Simplified Arabic" w:hAnsi="Simplified Arabic" w:cs="Simplified Arabic" w:hint="cs"/>
          <w:b/>
          <w:bCs/>
          <w:sz w:val="28"/>
          <w:szCs w:val="28"/>
          <w:shd w:val="clear" w:color="auto" w:fill="FFFFFF"/>
          <w:rtl/>
        </w:rPr>
        <w:t>المشاريع</w:t>
      </w:r>
    </w:p>
    <w:p w14:paraId="42655A1E" w14:textId="77777777" w:rsidR="00F750DE" w:rsidRPr="00F750DE" w:rsidRDefault="00F750DE" w:rsidP="00D53964">
      <w:pPr>
        <w:spacing w:after="120"/>
        <w:ind w:left="-1" w:firstLine="358"/>
        <w:rPr>
          <w:rFonts w:ascii="Simplified Arabic" w:hAnsi="Simplified Arabic" w:cs="Simplified Arabic"/>
          <w:sz w:val="28"/>
          <w:szCs w:val="28"/>
          <w:shd w:val="clear" w:color="auto" w:fill="FFFFFF"/>
          <w:rtl/>
        </w:rPr>
      </w:pPr>
      <w:r w:rsidRPr="00F750DE">
        <w:rPr>
          <w:rFonts w:ascii="Simplified Arabic" w:hAnsi="Simplified Arabic" w:cs="Simplified Arabic" w:hint="cs"/>
          <w:sz w:val="28"/>
          <w:szCs w:val="28"/>
          <w:shd w:val="clear" w:color="auto" w:fill="FFFFFF"/>
          <w:rtl/>
        </w:rPr>
        <w:t>لا</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يكتمل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تحليل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أثر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الذكاء</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الاصطناعي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دون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فهم</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العقبات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التي</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قد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من</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فعاليته</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لذلك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تهدف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الدراسة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إلى</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تحديد</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التحديات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التقنية،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مثل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ضعف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تكامل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الأنظمة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نقص</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البيانات،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والتحديات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البشرية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مثل</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مقاومة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التغيير</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أو</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ضعف</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التدريب،</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وكذلك</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التحديات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التنظيمية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المتعلقة</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بالسياسات</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واللوائح</w:t>
      </w:r>
      <w:r w:rsidRPr="00F750DE">
        <w:rPr>
          <w:rFonts w:ascii="Simplified Arabic" w:hAnsi="Simplified Arabic" w:cs="Simplified Arabic"/>
          <w:sz w:val="28"/>
          <w:szCs w:val="28"/>
          <w:shd w:val="clear" w:color="auto" w:fill="FFFFFF"/>
          <w:rtl/>
        </w:rPr>
        <w:t xml:space="preserve"> </w:t>
      </w:r>
      <w:r w:rsidRPr="00F750DE">
        <w:rPr>
          <w:rFonts w:ascii="Simplified Arabic" w:hAnsi="Simplified Arabic" w:cs="Simplified Arabic" w:hint="cs"/>
          <w:sz w:val="28"/>
          <w:szCs w:val="28"/>
          <w:shd w:val="clear" w:color="auto" w:fill="FFFFFF"/>
          <w:rtl/>
        </w:rPr>
        <w:t>الداخلية</w:t>
      </w:r>
      <w:r w:rsidRPr="00F750DE">
        <w:rPr>
          <w:rFonts w:ascii="Simplified Arabic" w:hAnsi="Simplified Arabic" w:cs="Simplified Arabic"/>
          <w:sz w:val="28"/>
          <w:szCs w:val="28"/>
          <w:shd w:val="clear" w:color="auto" w:fill="FFFFFF"/>
          <w:rtl/>
        </w:rPr>
        <w:t>.</w:t>
      </w:r>
    </w:p>
    <w:p w14:paraId="32EA6D7F" w14:textId="642EC97C" w:rsidR="004562CA" w:rsidRDefault="004562CA" w:rsidP="00F750DE">
      <w:pPr>
        <w:spacing w:after="120"/>
        <w:ind w:firstLine="284"/>
        <w:rPr>
          <w:rFonts w:ascii="Simplified Arabic" w:hAnsi="Simplified Arabic" w:cs="Simplified Arabic"/>
          <w:sz w:val="28"/>
          <w:szCs w:val="28"/>
        </w:rPr>
      </w:pPr>
    </w:p>
    <w:p w14:paraId="62323EA1" w14:textId="77777777" w:rsidR="004562CA" w:rsidRDefault="004562CA" w:rsidP="00BF4061">
      <w:pPr>
        <w:bidi w:val="0"/>
        <w:spacing w:after="12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0A06B92" w14:textId="746639A0" w:rsidR="00174A1B" w:rsidRPr="004562CA" w:rsidRDefault="004562CA" w:rsidP="00BF4061">
      <w:pPr>
        <w:pStyle w:val="Heading2"/>
        <w:spacing w:before="0" w:after="120"/>
        <w:rPr>
          <w:rFonts w:ascii="Simplified Arabic" w:eastAsia="Calibri" w:hAnsi="Simplified Arabic" w:cs="Simplified Arabic"/>
          <w:b/>
          <w:bCs/>
          <w:color w:val="auto"/>
          <w:sz w:val="36"/>
          <w:szCs w:val="36"/>
          <w:rtl/>
        </w:rPr>
      </w:pPr>
      <w:bookmarkStart w:id="8" w:name="_Toc164459693"/>
      <w:r>
        <w:rPr>
          <w:rFonts w:ascii="Simplified Arabic" w:eastAsia="Calibri" w:hAnsi="Simplified Arabic" w:cs="Simplified Arabic" w:hint="cs"/>
          <w:b/>
          <w:bCs/>
          <w:color w:val="auto"/>
          <w:sz w:val="36"/>
          <w:szCs w:val="36"/>
          <w:rtl/>
        </w:rPr>
        <w:lastRenderedPageBreak/>
        <w:t xml:space="preserve">6.1 </w:t>
      </w:r>
      <w:r w:rsidR="00174A1B" w:rsidRPr="00343F25">
        <w:rPr>
          <w:rFonts w:ascii="Simplified Arabic" w:eastAsia="Calibri" w:hAnsi="Simplified Arabic" w:cs="Simplified Arabic"/>
          <w:b/>
          <w:bCs/>
          <w:color w:val="auto"/>
          <w:sz w:val="36"/>
          <w:szCs w:val="36"/>
          <w:rtl/>
        </w:rPr>
        <w:t>فرضيات البحث</w:t>
      </w:r>
      <w:r w:rsidR="00174A1B" w:rsidRPr="004562CA">
        <w:rPr>
          <w:rFonts w:ascii="Simplified Arabic" w:eastAsia="Calibri" w:hAnsi="Simplified Arabic" w:cs="Simplified Arabic"/>
          <w:b/>
          <w:bCs/>
          <w:color w:val="auto"/>
          <w:sz w:val="36"/>
          <w:szCs w:val="36"/>
          <w:rtl/>
        </w:rPr>
        <w:t xml:space="preserve"> </w:t>
      </w:r>
      <w:bookmarkEnd w:id="8"/>
    </w:p>
    <w:p w14:paraId="58B9A738" w14:textId="72BAA251" w:rsidR="003A343B" w:rsidRPr="003A343B" w:rsidRDefault="003A343B" w:rsidP="00D53964">
      <w:pPr>
        <w:spacing w:after="120"/>
        <w:ind w:left="-1" w:firstLine="358"/>
        <w:rPr>
          <w:rFonts w:ascii="Simplified Arabic" w:hAnsi="Simplified Arabic" w:cs="Simplified Arabic"/>
          <w:sz w:val="28"/>
          <w:szCs w:val="28"/>
        </w:rPr>
      </w:pPr>
      <w:r w:rsidRPr="00A9757B">
        <w:rPr>
          <w:rFonts w:ascii="Simplified Arabic" w:hAnsi="Simplified Arabic" w:cs="Simplified Arabic"/>
          <w:sz w:val="28"/>
          <w:szCs w:val="28"/>
          <w:shd w:val="clear" w:color="auto" w:fill="FFFFFF"/>
          <w:rtl/>
        </w:rPr>
        <w:t>فرضيات</w:t>
      </w:r>
      <w:r w:rsidRPr="003A343B">
        <w:rPr>
          <w:rFonts w:ascii="Simplified Arabic" w:hAnsi="Simplified Arabic" w:cs="Simplified Arabic"/>
          <w:sz w:val="28"/>
          <w:szCs w:val="28"/>
          <w:rtl/>
        </w:rPr>
        <w:t xml:space="preserve"> البحث هي الافتراضات الأساسية التي يستند إليها هذا البحث لدراسة </w:t>
      </w:r>
      <w:r w:rsidR="00A72BA2" w:rsidRPr="00A72BA2">
        <w:rPr>
          <w:rFonts w:ascii="Simplified Arabic" w:hAnsi="Simplified Arabic" w:cs="Simplified Arabic" w:hint="cs"/>
          <w:sz w:val="28"/>
          <w:szCs w:val="28"/>
          <w:rtl/>
        </w:rPr>
        <w:t>أثر</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تطبيق</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تقنيات</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الذكاء</w:t>
      </w:r>
      <w:r w:rsidR="00A72BA2" w:rsidRPr="00A72BA2">
        <w:rPr>
          <w:rFonts w:ascii="Simplified Arabic" w:hAnsi="Simplified Arabic" w:cs="Simplified Arabic"/>
          <w:sz w:val="28"/>
          <w:szCs w:val="28"/>
          <w:rtl/>
        </w:rPr>
        <w:t xml:space="preserve"> </w:t>
      </w:r>
      <w:r w:rsidR="00A72BA2" w:rsidRPr="00D53964">
        <w:rPr>
          <w:rFonts w:ascii="Simplified Arabic" w:hAnsi="Simplified Arabic" w:cs="Simplified Arabic" w:hint="cs"/>
          <w:sz w:val="28"/>
          <w:szCs w:val="28"/>
          <w:shd w:val="clear" w:color="auto" w:fill="FFFFFF"/>
          <w:rtl/>
        </w:rPr>
        <w:t>الاصطناعي</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في</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الحد</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من</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المخاطر</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البشرية</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في</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المشاريع</w:t>
      </w:r>
      <w:r w:rsidR="00A72BA2" w:rsidRPr="00A72BA2">
        <w:rPr>
          <w:rFonts w:ascii="Simplified Arabic" w:hAnsi="Simplified Arabic" w:cs="Simplified Arabic"/>
          <w:sz w:val="28"/>
          <w:szCs w:val="28"/>
          <w:rtl/>
        </w:rPr>
        <w:t xml:space="preserve"> </w:t>
      </w:r>
      <w:r w:rsidR="00A72BA2" w:rsidRPr="00A72BA2">
        <w:rPr>
          <w:rFonts w:ascii="Simplified Arabic" w:hAnsi="Simplified Arabic" w:cs="Simplified Arabic" w:hint="cs"/>
          <w:sz w:val="28"/>
          <w:szCs w:val="28"/>
          <w:rtl/>
        </w:rPr>
        <w:t>الهندسية</w:t>
      </w:r>
      <w:r w:rsidRPr="003A343B">
        <w:rPr>
          <w:rFonts w:ascii="Simplified Arabic" w:hAnsi="Simplified Arabic" w:cs="Simplified Arabic"/>
          <w:sz w:val="28"/>
          <w:szCs w:val="28"/>
          <w:rtl/>
        </w:rPr>
        <w:t>. تهدف هذه الفرضيات إلى توجيه الدراسة نحو تحقيق نتائج دقيقة وإثبات العلاقة بين المتغيرات الرئيسة. وفيما يلي فرضيات البحث لهذه الدراسة</w:t>
      </w:r>
      <w:r w:rsidRPr="003A343B">
        <w:rPr>
          <w:rFonts w:ascii="Simplified Arabic" w:hAnsi="Simplified Arabic" w:cs="Simplified Arabic"/>
          <w:sz w:val="28"/>
          <w:szCs w:val="28"/>
        </w:rPr>
        <w:t>:</w:t>
      </w:r>
    </w:p>
    <w:p w14:paraId="162ED904" w14:textId="77777777" w:rsidR="00A72BA2" w:rsidRPr="00A72BA2" w:rsidRDefault="00A72BA2" w:rsidP="00A72BA2">
      <w:pPr>
        <w:spacing w:after="120"/>
        <w:ind w:firstLine="284"/>
        <w:rPr>
          <w:rFonts w:ascii="Simplified Arabic" w:hAnsi="Simplified Arabic" w:cs="Simplified Arabic"/>
          <w:b/>
          <w:bCs/>
          <w:sz w:val="28"/>
          <w:szCs w:val="28"/>
        </w:rPr>
      </w:pPr>
      <w:r w:rsidRPr="00A72BA2">
        <w:rPr>
          <w:rFonts w:ascii="Simplified Arabic" w:hAnsi="Simplified Arabic" w:cs="Simplified Arabic"/>
          <w:b/>
          <w:bCs/>
          <w:sz w:val="28"/>
          <w:szCs w:val="28"/>
          <w:rtl/>
        </w:rPr>
        <w:t>الفرضية الأولى</w:t>
      </w:r>
      <w:r w:rsidRPr="00A72BA2">
        <w:rPr>
          <w:rFonts w:ascii="Simplified Arabic" w:hAnsi="Simplified Arabic" w:cs="Simplified Arabic"/>
          <w:b/>
          <w:bCs/>
          <w:sz w:val="28"/>
          <w:szCs w:val="28"/>
        </w:rPr>
        <w:t>:</w:t>
      </w:r>
    </w:p>
    <w:p w14:paraId="67488253" w14:textId="77777777" w:rsidR="00A72BA2" w:rsidRDefault="00A72BA2" w:rsidP="00C411FB">
      <w:pPr>
        <w:spacing w:after="120"/>
        <w:ind w:left="-1" w:firstLine="358"/>
        <w:rPr>
          <w:rFonts w:ascii="Simplified Arabic" w:hAnsi="Simplified Arabic" w:cs="Simplified Arabic"/>
          <w:sz w:val="28"/>
          <w:szCs w:val="28"/>
          <w:rtl/>
        </w:rPr>
      </w:pPr>
      <w:r w:rsidRPr="00C411FB">
        <w:rPr>
          <w:rFonts w:ascii="Simplified Arabic" w:hAnsi="Simplified Arabic" w:cs="Simplified Arabic"/>
          <w:sz w:val="28"/>
          <w:szCs w:val="28"/>
          <w:shd w:val="clear" w:color="auto" w:fill="FFFFFF"/>
          <w:rtl/>
        </w:rPr>
        <w:t>يوجد</w:t>
      </w:r>
      <w:r w:rsidRPr="00A72BA2">
        <w:rPr>
          <w:rFonts w:ascii="Simplified Arabic" w:hAnsi="Simplified Arabic" w:cs="Simplified Arabic"/>
          <w:sz w:val="28"/>
          <w:szCs w:val="28"/>
          <w:rtl/>
        </w:rPr>
        <w:t xml:space="preserve"> أثر ذو دلالة إحصائية لتطبيق تقنيات الذكاء الاصطناعي في تقليل الأخطاء التشغيلية الناتجة عن العاملين في المشاريع الهندسية لدى شركة أرامكو السعودية</w:t>
      </w:r>
      <w:r w:rsidRPr="00A72BA2">
        <w:rPr>
          <w:rFonts w:ascii="Simplified Arabic" w:hAnsi="Simplified Arabic" w:cs="Simplified Arabic"/>
          <w:sz w:val="28"/>
          <w:szCs w:val="28"/>
        </w:rPr>
        <w:t>.</w:t>
      </w:r>
    </w:p>
    <w:p w14:paraId="1E4829CC" w14:textId="2EF39780" w:rsidR="00A72BA2" w:rsidRPr="00A72BA2" w:rsidRDefault="00A72BA2" w:rsidP="00D53964">
      <w:pPr>
        <w:spacing w:after="120"/>
        <w:ind w:left="-1" w:firstLine="358"/>
        <w:rPr>
          <w:rFonts w:ascii="Simplified Arabic" w:hAnsi="Simplified Arabic" w:cs="Simplified Arabic"/>
          <w:sz w:val="28"/>
          <w:szCs w:val="28"/>
        </w:rPr>
      </w:pPr>
      <w:r w:rsidRPr="00A72BA2">
        <w:rPr>
          <w:rFonts w:ascii="Simplified Arabic" w:hAnsi="Simplified Arabic" w:cs="Simplified Arabic"/>
          <w:sz w:val="28"/>
          <w:szCs w:val="28"/>
          <w:rtl/>
        </w:rPr>
        <w:t xml:space="preserve">تعتمد هذه </w:t>
      </w:r>
      <w:r w:rsidRPr="00D53964">
        <w:rPr>
          <w:rFonts w:ascii="Simplified Arabic" w:hAnsi="Simplified Arabic" w:cs="Simplified Arabic"/>
          <w:sz w:val="28"/>
          <w:szCs w:val="28"/>
          <w:shd w:val="clear" w:color="auto" w:fill="FFFFFF"/>
          <w:rtl/>
        </w:rPr>
        <w:t>الفرضية</w:t>
      </w:r>
      <w:r w:rsidR="008524FB">
        <w:rPr>
          <w:rFonts w:ascii="Simplified Arabic" w:hAnsi="Simplified Arabic" w:cs="Simplified Arabic"/>
          <w:sz w:val="28"/>
          <w:szCs w:val="28"/>
          <w:rtl/>
        </w:rPr>
        <w:t xml:space="preserve"> على أن الأنظمة الذكية</w:t>
      </w:r>
      <w:r w:rsidR="008524FB">
        <w:rPr>
          <w:rFonts w:ascii="Simplified Arabic" w:hAnsi="Simplified Arabic" w:cs="Simplified Arabic" w:hint="cs"/>
          <w:sz w:val="28"/>
          <w:szCs w:val="28"/>
          <w:rtl/>
        </w:rPr>
        <w:t xml:space="preserve"> </w:t>
      </w:r>
      <w:r w:rsidRPr="00A72BA2">
        <w:rPr>
          <w:rFonts w:ascii="Simplified Arabic" w:hAnsi="Simplified Arabic" w:cs="Simplified Arabic"/>
          <w:sz w:val="28"/>
          <w:szCs w:val="28"/>
          <w:rtl/>
        </w:rPr>
        <w:t>مثل ال</w:t>
      </w:r>
      <w:r w:rsidR="008524FB">
        <w:rPr>
          <w:rFonts w:ascii="Simplified Arabic" w:hAnsi="Simplified Arabic" w:cs="Simplified Arabic"/>
          <w:sz w:val="28"/>
          <w:szCs w:val="28"/>
          <w:rtl/>
        </w:rPr>
        <w:t>تحليل التنبؤي والرؤية الحاسوبية</w:t>
      </w:r>
      <w:r w:rsidR="008524FB">
        <w:rPr>
          <w:rFonts w:ascii="Simplified Arabic" w:hAnsi="Simplified Arabic" w:cs="Simplified Arabic" w:hint="cs"/>
          <w:sz w:val="28"/>
          <w:szCs w:val="28"/>
          <w:rtl/>
        </w:rPr>
        <w:t xml:space="preserve"> </w:t>
      </w:r>
      <w:r w:rsidRPr="00A72BA2">
        <w:rPr>
          <w:rFonts w:ascii="Simplified Arabic" w:hAnsi="Simplified Arabic" w:cs="Simplified Arabic"/>
          <w:sz w:val="28"/>
          <w:szCs w:val="28"/>
          <w:rtl/>
        </w:rPr>
        <w:t>تستطيع اكتشاف حالات التشغيل غير الآمن، وتقديم تنبيهات فورية أو توقع الأخطاء قبل وقوعها، مما ينعكس مباشرة في خفض معدل الأخطاء البشرية اليومية في موقع المشروع</w:t>
      </w:r>
      <w:r w:rsidRPr="00A72BA2">
        <w:rPr>
          <w:rFonts w:ascii="Simplified Arabic" w:hAnsi="Simplified Arabic" w:cs="Simplified Arabic"/>
          <w:sz w:val="28"/>
          <w:szCs w:val="28"/>
        </w:rPr>
        <w:t>.</w:t>
      </w:r>
    </w:p>
    <w:p w14:paraId="51784B8E" w14:textId="77777777" w:rsidR="00A72BA2" w:rsidRPr="00C411FB" w:rsidRDefault="00A72BA2" w:rsidP="00A72BA2">
      <w:pPr>
        <w:spacing w:after="120"/>
        <w:ind w:firstLine="284"/>
        <w:rPr>
          <w:rFonts w:ascii="Simplified Arabic" w:hAnsi="Simplified Arabic" w:cs="Simplified Arabic"/>
          <w:b/>
          <w:bCs/>
          <w:sz w:val="28"/>
          <w:szCs w:val="28"/>
        </w:rPr>
      </w:pPr>
      <w:r w:rsidRPr="00C411FB">
        <w:rPr>
          <w:rFonts w:ascii="Simplified Arabic" w:hAnsi="Simplified Arabic" w:cs="Simplified Arabic"/>
          <w:b/>
          <w:bCs/>
          <w:sz w:val="28"/>
          <w:szCs w:val="28"/>
          <w:rtl/>
        </w:rPr>
        <w:t>الفرضية الثانية</w:t>
      </w:r>
      <w:r w:rsidRPr="00C411FB">
        <w:rPr>
          <w:rFonts w:ascii="Simplified Arabic" w:hAnsi="Simplified Arabic" w:cs="Simplified Arabic"/>
          <w:b/>
          <w:bCs/>
          <w:sz w:val="28"/>
          <w:szCs w:val="28"/>
        </w:rPr>
        <w:t>:</w:t>
      </w:r>
    </w:p>
    <w:p w14:paraId="1EBDF78D" w14:textId="77777777" w:rsidR="00A72BA2" w:rsidRDefault="00A72BA2" w:rsidP="00D53964">
      <w:pPr>
        <w:spacing w:after="120"/>
        <w:ind w:left="-1" w:firstLine="358"/>
        <w:rPr>
          <w:rFonts w:ascii="Simplified Arabic" w:hAnsi="Simplified Arabic" w:cs="Simplified Arabic"/>
          <w:sz w:val="28"/>
          <w:szCs w:val="28"/>
          <w:rtl/>
        </w:rPr>
      </w:pPr>
      <w:r w:rsidRPr="00C411FB">
        <w:rPr>
          <w:rFonts w:ascii="Simplified Arabic" w:hAnsi="Simplified Arabic" w:cs="Simplified Arabic"/>
          <w:sz w:val="28"/>
          <w:szCs w:val="28"/>
          <w:shd w:val="clear" w:color="auto" w:fill="FFFFFF"/>
          <w:rtl/>
        </w:rPr>
        <w:t>يوجد</w:t>
      </w:r>
      <w:r w:rsidRPr="00A72BA2">
        <w:rPr>
          <w:rFonts w:ascii="Simplified Arabic" w:hAnsi="Simplified Arabic" w:cs="Simplified Arabic"/>
          <w:sz w:val="28"/>
          <w:szCs w:val="28"/>
          <w:rtl/>
        </w:rPr>
        <w:t xml:space="preserve"> أثر ذو دلالة إحصائية لاستخدام تقنيات الذكاء الاصطناعي في تحسين جودة اتخاذ القرار لدى المهندسين والمشرفين في مشاريع أرامكو</w:t>
      </w:r>
      <w:r w:rsidRPr="00A72BA2">
        <w:rPr>
          <w:rFonts w:ascii="Simplified Arabic" w:hAnsi="Simplified Arabic" w:cs="Simplified Arabic"/>
          <w:sz w:val="28"/>
          <w:szCs w:val="28"/>
        </w:rPr>
        <w:t>.</w:t>
      </w:r>
    </w:p>
    <w:p w14:paraId="0EF75544" w14:textId="2C8A5CBA" w:rsidR="00A72BA2" w:rsidRPr="00A72BA2" w:rsidRDefault="00A72BA2" w:rsidP="00D53964">
      <w:pPr>
        <w:spacing w:after="120"/>
        <w:ind w:left="-1" w:firstLine="358"/>
        <w:rPr>
          <w:rFonts w:ascii="Simplified Arabic" w:hAnsi="Simplified Arabic" w:cs="Simplified Arabic"/>
          <w:sz w:val="28"/>
          <w:szCs w:val="28"/>
        </w:rPr>
      </w:pPr>
      <w:r w:rsidRPr="00C411FB">
        <w:rPr>
          <w:rFonts w:ascii="Simplified Arabic" w:hAnsi="Simplified Arabic" w:cs="Simplified Arabic"/>
          <w:sz w:val="28"/>
          <w:szCs w:val="28"/>
          <w:shd w:val="clear" w:color="auto" w:fill="FFFFFF"/>
          <w:rtl/>
        </w:rPr>
        <w:t>ترتكز</w:t>
      </w:r>
      <w:r w:rsidRPr="00A72BA2">
        <w:rPr>
          <w:rFonts w:ascii="Simplified Arabic" w:hAnsi="Simplified Arabic" w:cs="Simplified Arabic"/>
          <w:sz w:val="28"/>
          <w:szCs w:val="28"/>
          <w:rtl/>
        </w:rPr>
        <w:t xml:space="preserve"> هذه الفرضية على أن توفر البيانات الضخمة، والتحليلات الفورية، وخوارزميات دعم القرار، يساعد </w:t>
      </w:r>
      <w:r w:rsidRPr="00D53964">
        <w:rPr>
          <w:rFonts w:ascii="Simplified Arabic" w:hAnsi="Simplified Arabic" w:cs="Simplified Arabic"/>
          <w:sz w:val="28"/>
          <w:szCs w:val="28"/>
          <w:shd w:val="clear" w:color="auto" w:fill="FFFFFF"/>
          <w:rtl/>
        </w:rPr>
        <w:t>العاملين</w:t>
      </w:r>
      <w:r w:rsidRPr="00A72BA2">
        <w:rPr>
          <w:rFonts w:ascii="Simplified Arabic" w:hAnsi="Simplified Arabic" w:cs="Simplified Arabic"/>
          <w:sz w:val="28"/>
          <w:szCs w:val="28"/>
          <w:rtl/>
        </w:rPr>
        <w:t xml:space="preserve"> على اتخاذ قرارات أكثر دقة وموضوعية، خصوصًا في الظروف الميدانية التي تتطلب سرعة استجابة عالية</w:t>
      </w:r>
      <w:r w:rsidRPr="00A72BA2">
        <w:rPr>
          <w:rFonts w:ascii="Simplified Arabic" w:hAnsi="Simplified Arabic" w:cs="Simplified Arabic"/>
          <w:sz w:val="28"/>
          <w:szCs w:val="28"/>
        </w:rPr>
        <w:t>.</w:t>
      </w:r>
    </w:p>
    <w:p w14:paraId="418EBA8A" w14:textId="77777777" w:rsidR="00A72BA2" w:rsidRPr="00A72BA2" w:rsidRDefault="00A72BA2" w:rsidP="00A72BA2">
      <w:pPr>
        <w:spacing w:after="120"/>
        <w:ind w:firstLine="284"/>
        <w:rPr>
          <w:rFonts w:ascii="Simplified Arabic" w:hAnsi="Simplified Arabic" w:cs="Simplified Arabic"/>
          <w:b/>
          <w:bCs/>
          <w:sz w:val="28"/>
          <w:szCs w:val="28"/>
        </w:rPr>
      </w:pPr>
      <w:r w:rsidRPr="00A72BA2">
        <w:rPr>
          <w:rFonts w:ascii="Simplified Arabic" w:hAnsi="Simplified Arabic" w:cs="Simplified Arabic"/>
          <w:b/>
          <w:bCs/>
          <w:sz w:val="28"/>
          <w:szCs w:val="28"/>
          <w:rtl/>
        </w:rPr>
        <w:t>الفرضية الثالثة</w:t>
      </w:r>
      <w:r w:rsidRPr="00A72BA2">
        <w:rPr>
          <w:rFonts w:ascii="Simplified Arabic" w:hAnsi="Simplified Arabic" w:cs="Simplified Arabic"/>
          <w:b/>
          <w:bCs/>
          <w:sz w:val="28"/>
          <w:szCs w:val="28"/>
        </w:rPr>
        <w:t>:</w:t>
      </w:r>
    </w:p>
    <w:p w14:paraId="531425B5" w14:textId="77777777" w:rsidR="00A72BA2" w:rsidRDefault="00A72BA2" w:rsidP="00D53964">
      <w:pPr>
        <w:spacing w:after="120"/>
        <w:ind w:left="-1" w:firstLine="358"/>
        <w:rPr>
          <w:rFonts w:ascii="Simplified Arabic" w:hAnsi="Simplified Arabic" w:cs="Simplified Arabic"/>
          <w:sz w:val="28"/>
          <w:szCs w:val="28"/>
          <w:rtl/>
        </w:rPr>
      </w:pPr>
      <w:r w:rsidRPr="00A72BA2">
        <w:rPr>
          <w:rFonts w:ascii="Simplified Arabic" w:hAnsi="Simplified Arabic" w:cs="Simplified Arabic"/>
          <w:sz w:val="28"/>
          <w:szCs w:val="28"/>
          <w:rtl/>
        </w:rPr>
        <w:t xml:space="preserve">يسهم تطبيق تقنيات الذكاء الاصطناعي في تعزيز مستوى السلامة المهنية وتقليل الحوادث داخل المشاريع </w:t>
      </w:r>
      <w:r w:rsidRPr="00D53964">
        <w:rPr>
          <w:rFonts w:ascii="Simplified Arabic" w:hAnsi="Simplified Arabic" w:cs="Simplified Arabic"/>
          <w:sz w:val="28"/>
          <w:szCs w:val="28"/>
          <w:shd w:val="clear" w:color="auto" w:fill="FFFFFF"/>
          <w:rtl/>
        </w:rPr>
        <w:t>الهندسية</w:t>
      </w:r>
      <w:r w:rsidRPr="00A72BA2">
        <w:rPr>
          <w:rFonts w:ascii="Simplified Arabic" w:hAnsi="Simplified Arabic" w:cs="Simplified Arabic"/>
          <w:sz w:val="28"/>
          <w:szCs w:val="28"/>
          <w:rtl/>
        </w:rPr>
        <w:t xml:space="preserve"> لشركة أرامكو بأثر ذي دلالة إحصائية</w:t>
      </w:r>
      <w:r w:rsidRPr="00A72BA2">
        <w:rPr>
          <w:rFonts w:ascii="Simplified Arabic" w:hAnsi="Simplified Arabic" w:cs="Simplified Arabic"/>
          <w:sz w:val="28"/>
          <w:szCs w:val="28"/>
        </w:rPr>
        <w:t>.</w:t>
      </w:r>
    </w:p>
    <w:p w14:paraId="1B9719C0" w14:textId="1FB518E1" w:rsidR="00A72BA2" w:rsidRPr="00A72BA2" w:rsidRDefault="00A72BA2" w:rsidP="00D53964">
      <w:pPr>
        <w:spacing w:after="120"/>
        <w:ind w:left="-1" w:firstLine="358"/>
        <w:rPr>
          <w:rFonts w:ascii="Simplified Arabic" w:hAnsi="Simplified Arabic" w:cs="Simplified Arabic"/>
          <w:sz w:val="28"/>
          <w:szCs w:val="28"/>
        </w:rPr>
      </w:pPr>
      <w:r w:rsidRPr="00A72BA2">
        <w:rPr>
          <w:rFonts w:ascii="Simplified Arabic" w:hAnsi="Simplified Arabic" w:cs="Simplified Arabic"/>
          <w:sz w:val="28"/>
          <w:szCs w:val="28"/>
          <w:rtl/>
        </w:rPr>
        <w:lastRenderedPageBreak/>
        <w:t>تستند هذه الفرضية إلى إمكانية الأنظمة الذكية في تحليل أنماط السلوك، ورصد الانحرافات، واكتشاف الممارسات الخاطئة التي قد تؤدي إلى حوادث، مما يجعل الذكاء الاصطناعي عنصرًا فعالًا في تحسين بيئة العمل وزيادة معدل الالتزام بإجراءات السلامة</w:t>
      </w:r>
      <w:r w:rsidRPr="00A72BA2">
        <w:rPr>
          <w:rFonts w:ascii="Simplified Arabic" w:hAnsi="Simplified Arabic" w:cs="Simplified Arabic"/>
          <w:sz w:val="28"/>
          <w:szCs w:val="28"/>
        </w:rPr>
        <w:t>.</w:t>
      </w:r>
    </w:p>
    <w:p w14:paraId="0EC39785" w14:textId="77777777" w:rsidR="00A72BA2" w:rsidRPr="00A72BA2" w:rsidRDefault="00A72BA2" w:rsidP="00A72BA2">
      <w:pPr>
        <w:spacing w:after="120"/>
        <w:ind w:firstLine="284"/>
        <w:rPr>
          <w:rFonts w:ascii="Simplified Arabic" w:hAnsi="Simplified Arabic" w:cs="Simplified Arabic"/>
          <w:b/>
          <w:bCs/>
          <w:sz w:val="28"/>
          <w:szCs w:val="28"/>
        </w:rPr>
      </w:pPr>
      <w:r w:rsidRPr="00A72BA2">
        <w:rPr>
          <w:rFonts w:ascii="Simplified Arabic" w:hAnsi="Simplified Arabic" w:cs="Simplified Arabic"/>
          <w:b/>
          <w:bCs/>
          <w:sz w:val="28"/>
          <w:szCs w:val="28"/>
          <w:rtl/>
        </w:rPr>
        <w:t>الفرضية الرابعة</w:t>
      </w:r>
      <w:r w:rsidRPr="00A72BA2">
        <w:rPr>
          <w:rFonts w:ascii="Simplified Arabic" w:hAnsi="Simplified Arabic" w:cs="Simplified Arabic"/>
          <w:b/>
          <w:bCs/>
          <w:sz w:val="28"/>
          <w:szCs w:val="28"/>
        </w:rPr>
        <w:t>:</w:t>
      </w:r>
    </w:p>
    <w:p w14:paraId="01883F77" w14:textId="77777777" w:rsidR="00A72BA2" w:rsidRDefault="00A72BA2" w:rsidP="00D53964">
      <w:pPr>
        <w:spacing w:after="120"/>
        <w:ind w:left="-1" w:firstLine="358"/>
        <w:rPr>
          <w:rFonts w:ascii="Simplified Arabic" w:hAnsi="Simplified Arabic" w:cs="Simplified Arabic"/>
          <w:sz w:val="28"/>
          <w:szCs w:val="28"/>
          <w:rtl/>
        </w:rPr>
      </w:pPr>
      <w:r w:rsidRPr="00A72BA2">
        <w:rPr>
          <w:rFonts w:ascii="Simplified Arabic" w:hAnsi="Simplified Arabic" w:cs="Simplified Arabic"/>
          <w:sz w:val="28"/>
          <w:szCs w:val="28"/>
          <w:rtl/>
        </w:rPr>
        <w:t xml:space="preserve">توجد علاقة ذات دلالة إحصائية بين مستوى تبني تقنيات الذكاء الاصطناعي وانخفاض مستوى المخاطر </w:t>
      </w:r>
      <w:r w:rsidRPr="00D53964">
        <w:rPr>
          <w:rFonts w:ascii="Simplified Arabic" w:hAnsi="Simplified Arabic" w:cs="Simplified Arabic"/>
          <w:sz w:val="28"/>
          <w:szCs w:val="28"/>
          <w:shd w:val="clear" w:color="auto" w:fill="FFFFFF"/>
          <w:rtl/>
        </w:rPr>
        <w:t>البشرية</w:t>
      </w:r>
      <w:r w:rsidRPr="00A72BA2">
        <w:rPr>
          <w:rFonts w:ascii="Simplified Arabic" w:hAnsi="Simplified Arabic" w:cs="Simplified Arabic"/>
          <w:sz w:val="28"/>
          <w:szCs w:val="28"/>
          <w:rtl/>
        </w:rPr>
        <w:t xml:space="preserve"> المرتبطة بالتواصل وضعف نقل المعلومات داخل المشاريع</w:t>
      </w:r>
      <w:r w:rsidRPr="00A72BA2">
        <w:rPr>
          <w:rFonts w:ascii="Simplified Arabic" w:hAnsi="Simplified Arabic" w:cs="Simplified Arabic"/>
          <w:sz w:val="28"/>
          <w:szCs w:val="28"/>
        </w:rPr>
        <w:t>.</w:t>
      </w:r>
    </w:p>
    <w:p w14:paraId="009888B6" w14:textId="4A72BED7" w:rsidR="00A72BA2" w:rsidRPr="00A72BA2" w:rsidRDefault="00A72BA2" w:rsidP="00D53964">
      <w:pPr>
        <w:spacing w:after="120"/>
        <w:ind w:left="-1" w:firstLine="358"/>
        <w:rPr>
          <w:rFonts w:ascii="Simplified Arabic" w:hAnsi="Simplified Arabic" w:cs="Simplified Arabic"/>
          <w:sz w:val="28"/>
          <w:szCs w:val="28"/>
        </w:rPr>
      </w:pPr>
      <w:r w:rsidRPr="00A72BA2">
        <w:rPr>
          <w:rFonts w:ascii="Simplified Arabic" w:hAnsi="Simplified Arabic" w:cs="Simplified Arabic"/>
          <w:sz w:val="28"/>
          <w:szCs w:val="28"/>
          <w:rtl/>
        </w:rPr>
        <w:t>تعتمد هذه الفرضية على أن الأنظمة الذكية قادرة على تقليل فجوات التواصل داخل فرق العمل عبر توفير منصات مترابطة، ونقل المعلومات بشكل آني، وتخفيف الاعتماد على القرارات الفردية أو الاتصالات غير الواضحة التي تسبب كثيرًا من الأخطاء البشرية</w:t>
      </w:r>
      <w:r w:rsidRPr="00A72BA2">
        <w:rPr>
          <w:rFonts w:ascii="Simplified Arabic" w:hAnsi="Simplified Arabic" w:cs="Simplified Arabic"/>
          <w:sz w:val="28"/>
          <w:szCs w:val="28"/>
        </w:rPr>
        <w:t>.</w:t>
      </w:r>
    </w:p>
    <w:p w14:paraId="76C154DA" w14:textId="77777777" w:rsidR="00A72BA2" w:rsidRPr="00A72BA2" w:rsidRDefault="00A72BA2" w:rsidP="00A72BA2">
      <w:pPr>
        <w:spacing w:after="120"/>
        <w:ind w:firstLine="284"/>
        <w:rPr>
          <w:rFonts w:ascii="Simplified Arabic" w:hAnsi="Simplified Arabic" w:cs="Simplified Arabic"/>
          <w:b/>
          <w:bCs/>
          <w:sz w:val="28"/>
          <w:szCs w:val="28"/>
        </w:rPr>
      </w:pPr>
      <w:r w:rsidRPr="00A72BA2">
        <w:rPr>
          <w:rFonts w:ascii="Simplified Arabic" w:hAnsi="Simplified Arabic" w:cs="Simplified Arabic"/>
          <w:b/>
          <w:bCs/>
          <w:sz w:val="28"/>
          <w:szCs w:val="28"/>
          <w:rtl/>
        </w:rPr>
        <w:t>الفرضية الخامسة</w:t>
      </w:r>
      <w:r w:rsidRPr="00A72BA2">
        <w:rPr>
          <w:rFonts w:ascii="Simplified Arabic" w:hAnsi="Simplified Arabic" w:cs="Simplified Arabic"/>
          <w:b/>
          <w:bCs/>
          <w:sz w:val="28"/>
          <w:szCs w:val="28"/>
        </w:rPr>
        <w:t>:</w:t>
      </w:r>
    </w:p>
    <w:p w14:paraId="2F100B95" w14:textId="77777777" w:rsidR="00A72BA2" w:rsidRDefault="00A72BA2" w:rsidP="00D53964">
      <w:pPr>
        <w:spacing w:after="120"/>
        <w:ind w:left="-1" w:firstLine="358"/>
        <w:rPr>
          <w:rFonts w:ascii="Simplified Arabic" w:hAnsi="Simplified Arabic" w:cs="Simplified Arabic"/>
          <w:sz w:val="28"/>
          <w:szCs w:val="28"/>
          <w:rtl/>
        </w:rPr>
      </w:pPr>
      <w:r w:rsidRPr="00A72BA2">
        <w:rPr>
          <w:rFonts w:ascii="Simplified Arabic" w:hAnsi="Simplified Arabic" w:cs="Simplified Arabic"/>
          <w:sz w:val="28"/>
          <w:szCs w:val="28"/>
          <w:rtl/>
        </w:rPr>
        <w:t xml:space="preserve">تؤثر التحديات التنظيمية والبشرية والتقنية تأثيرًا ذا دلالة إحصائية في فعالية تطبيق تقنيات الذكاء </w:t>
      </w:r>
      <w:r w:rsidRPr="00D53964">
        <w:rPr>
          <w:rFonts w:ascii="Simplified Arabic" w:hAnsi="Simplified Arabic" w:cs="Simplified Arabic"/>
          <w:sz w:val="28"/>
          <w:szCs w:val="28"/>
          <w:shd w:val="clear" w:color="auto" w:fill="FFFFFF"/>
          <w:rtl/>
        </w:rPr>
        <w:t>الاصطناعي</w:t>
      </w:r>
      <w:r w:rsidRPr="00A72BA2">
        <w:rPr>
          <w:rFonts w:ascii="Simplified Arabic" w:hAnsi="Simplified Arabic" w:cs="Simplified Arabic"/>
          <w:sz w:val="28"/>
          <w:szCs w:val="28"/>
          <w:rtl/>
        </w:rPr>
        <w:t xml:space="preserve"> في الحد من المخاطر البشرية داخل مشاريع أرامكو</w:t>
      </w:r>
      <w:r w:rsidRPr="00A72BA2">
        <w:rPr>
          <w:rFonts w:ascii="Simplified Arabic" w:hAnsi="Simplified Arabic" w:cs="Simplified Arabic"/>
          <w:sz w:val="28"/>
          <w:szCs w:val="28"/>
        </w:rPr>
        <w:t>.</w:t>
      </w:r>
    </w:p>
    <w:p w14:paraId="71E12BE0" w14:textId="2F50C3EC" w:rsidR="00A72BA2" w:rsidRDefault="00A72BA2" w:rsidP="00D53964">
      <w:pPr>
        <w:spacing w:after="120"/>
        <w:ind w:left="-1" w:firstLine="358"/>
        <w:rPr>
          <w:rFonts w:ascii="Simplified Arabic" w:hAnsi="Simplified Arabic" w:cs="Simplified Arabic"/>
          <w:sz w:val="28"/>
          <w:szCs w:val="28"/>
          <w:rtl/>
        </w:rPr>
      </w:pPr>
      <w:r w:rsidRPr="00A72BA2">
        <w:rPr>
          <w:rFonts w:ascii="Simplified Arabic" w:hAnsi="Simplified Arabic" w:cs="Simplified Arabic"/>
          <w:sz w:val="28"/>
          <w:szCs w:val="28"/>
          <w:rtl/>
        </w:rPr>
        <w:t>وتشير هذه الفرضية إلى أن نجاح الذكاء الاصطناعي يعتمد على عوامل متعددة، مثل استعداد الأفراد، مستوى التدريب، كفاءة البنية التحتية الرقمية، وقبول التغيير التنظيمي. وبالتالي، فإن وجود معوقات في أي من هذه الجوانب قد يحد من الأثر الإيجابي المتوقع للأنظمة الذكية في خفض المخاطر البشرية</w:t>
      </w:r>
      <w:r w:rsidRPr="00A72BA2">
        <w:rPr>
          <w:rFonts w:ascii="Simplified Arabic" w:hAnsi="Simplified Arabic" w:cs="Simplified Arabic"/>
          <w:sz w:val="28"/>
          <w:szCs w:val="28"/>
        </w:rPr>
        <w:t>.</w:t>
      </w:r>
    </w:p>
    <w:p w14:paraId="15826E42" w14:textId="77777777" w:rsidR="00C411FB" w:rsidRDefault="00C411FB" w:rsidP="00D53964">
      <w:pPr>
        <w:spacing w:after="120"/>
        <w:ind w:left="-1" w:firstLine="358"/>
        <w:rPr>
          <w:rFonts w:ascii="Simplified Arabic" w:hAnsi="Simplified Arabic" w:cs="Simplified Arabic"/>
          <w:sz w:val="28"/>
          <w:szCs w:val="28"/>
          <w:rtl/>
        </w:rPr>
      </w:pPr>
    </w:p>
    <w:p w14:paraId="47CC8429" w14:textId="77777777" w:rsidR="00C411FB" w:rsidRDefault="00C411FB" w:rsidP="00D53964">
      <w:pPr>
        <w:spacing w:after="120"/>
        <w:ind w:left="-1" w:firstLine="358"/>
        <w:rPr>
          <w:rFonts w:ascii="Simplified Arabic" w:hAnsi="Simplified Arabic" w:cs="Simplified Arabic"/>
          <w:sz w:val="28"/>
          <w:szCs w:val="28"/>
          <w:rtl/>
        </w:rPr>
      </w:pPr>
    </w:p>
    <w:p w14:paraId="463308B1" w14:textId="66592D87" w:rsidR="00174A1B" w:rsidRPr="00182F76" w:rsidRDefault="003A343B" w:rsidP="00BF4061">
      <w:pPr>
        <w:pStyle w:val="Heading2"/>
        <w:spacing w:before="0" w:after="120"/>
        <w:rPr>
          <w:rFonts w:ascii="Simplified Arabic" w:eastAsia="Calibri" w:hAnsi="Simplified Arabic" w:cs="Simplified Arabic"/>
          <w:b/>
          <w:bCs/>
          <w:color w:val="auto"/>
          <w:sz w:val="36"/>
          <w:szCs w:val="36"/>
          <w:rtl/>
          <w:lang w:bidi="ar-EG"/>
        </w:rPr>
      </w:pPr>
      <w:bookmarkStart w:id="9" w:name="_Toc164459694"/>
      <w:r w:rsidRPr="00182F76">
        <w:rPr>
          <w:rFonts w:ascii="Simplified Arabic" w:eastAsia="Calibri" w:hAnsi="Simplified Arabic" w:cs="Simplified Arabic"/>
          <w:b/>
          <w:bCs/>
          <w:color w:val="auto"/>
          <w:sz w:val="36"/>
          <w:szCs w:val="36"/>
          <w:rtl/>
        </w:rPr>
        <w:lastRenderedPageBreak/>
        <w:t xml:space="preserve">7.1 </w:t>
      </w:r>
      <w:r w:rsidR="00174A1B" w:rsidRPr="00182F76">
        <w:rPr>
          <w:rFonts w:ascii="Simplified Arabic" w:eastAsia="Calibri" w:hAnsi="Simplified Arabic" w:cs="Simplified Arabic"/>
          <w:b/>
          <w:bCs/>
          <w:color w:val="auto"/>
          <w:sz w:val="36"/>
          <w:szCs w:val="36"/>
          <w:rtl/>
        </w:rPr>
        <w:t xml:space="preserve">نموذج البحث </w:t>
      </w:r>
      <w:bookmarkEnd w:id="9"/>
    </w:p>
    <w:p w14:paraId="330E7AA6" w14:textId="77777777" w:rsidR="007773F7" w:rsidRPr="007773F7" w:rsidRDefault="007773F7" w:rsidP="00D53964">
      <w:pPr>
        <w:spacing w:after="120"/>
        <w:ind w:left="-1" w:firstLine="358"/>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يستند </w:t>
      </w:r>
      <w:r w:rsidRPr="00D53964">
        <w:rPr>
          <w:rFonts w:ascii="Simplified Arabic" w:hAnsi="Simplified Arabic" w:cs="Simplified Arabic"/>
          <w:sz w:val="28"/>
          <w:szCs w:val="28"/>
          <w:shd w:val="clear" w:color="auto" w:fill="FFFFFF"/>
          <w:rtl/>
        </w:rPr>
        <w:t>نموذج</w:t>
      </w:r>
      <w:r w:rsidRPr="007773F7">
        <w:rPr>
          <w:rFonts w:ascii="Simplified Arabic" w:hAnsi="Simplified Arabic" w:cs="Simplified Arabic"/>
          <w:sz w:val="28"/>
          <w:szCs w:val="28"/>
          <w:rtl/>
        </w:rPr>
        <w:t xml:space="preserve"> البحث الحالي إلى دراسة أثر تطبيق تقنيات الذكاء الاصطناعي في الحد من المخاطر البشرية داخل المشاريع الهندسية بشركة أرامكو السعودية. وجاء بناء النموذج وفقًا لطبيعة المتغيرات التي تتناولها الدراسة، وتحليل العلاقات النظرية التي تربط بين تطبيق الأنظمة الذكية وتقليل الأخطاء البشرية، وتحسين السلامة المهنية، وتعزيز جودة اتخاذ القرار</w:t>
      </w:r>
      <w:r w:rsidRPr="007773F7">
        <w:rPr>
          <w:rFonts w:ascii="Simplified Arabic" w:hAnsi="Simplified Arabic" w:cs="Simplified Arabic"/>
          <w:sz w:val="28"/>
          <w:szCs w:val="28"/>
          <w:lang w:bidi="ar-EG"/>
        </w:rPr>
        <w:t>.</w:t>
      </w:r>
    </w:p>
    <w:p w14:paraId="4D84021A"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يقوم النموذج على وجود </w:t>
      </w:r>
      <w:r w:rsidRPr="007773F7">
        <w:rPr>
          <w:rFonts w:ascii="Simplified Arabic" w:hAnsi="Simplified Arabic" w:cs="Simplified Arabic"/>
          <w:b/>
          <w:bCs/>
          <w:sz w:val="28"/>
          <w:szCs w:val="28"/>
          <w:rtl/>
        </w:rPr>
        <w:t>متغير مستقل رئيس</w:t>
      </w:r>
      <w:r w:rsidRPr="007773F7">
        <w:rPr>
          <w:rFonts w:ascii="Simplified Arabic" w:hAnsi="Simplified Arabic" w:cs="Simplified Arabic"/>
          <w:sz w:val="28"/>
          <w:szCs w:val="28"/>
          <w:rtl/>
        </w:rPr>
        <w:t xml:space="preserve"> هو</w:t>
      </w:r>
      <w:r w:rsidRPr="007773F7">
        <w:rPr>
          <w:rFonts w:ascii="Simplified Arabic" w:hAnsi="Simplified Arabic" w:cs="Simplified Arabic"/>
          <w:sz w:val="28"/>
          <w:szCs w:val="28"/>
          <w:lang w:bidi="ar-EG"/>
        </w:rPr>
        <w:t>:</w:t>
      </w:r>
    </w:p>
    <w:p w14:paraId="5C518A71" w14:textId="77777777"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مستوى تطبيق تقنيات الذكاء الاصطناعي في المشاريع الهندسية</w:t>
      </w:r>
    </w:p>
    <w:p w14:paraId="3F38F993"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ويوجد </w:t>
      </w:r>
      <w:r w:rsidRPr="007773F7">
        <w:rPr>
          <w:rFonts w:ascii="Simplified Arabic" w:hAnsi="Simplified Arabic" w:cs="Simplified Arabic"/>
          <w:b/>
          <w:bCs/>
          <w:sz w:val="28"/>
          <w:szCs w:val="28"/>
          <w:rtl/>
        </w:rPr>
        <w:t>متغير تابع رئيس</w:t>
      </w:r>
      <w:r w:rsidRPr="007773F7">
        <w:rPr>
          <w:rFonts w:ascii="Simplified Arabic" w:hAnsi="Simplified Arabic" w:cs="Simplified Arabic"/>
          <w:sz w:val="28"/>
          <w:szCs w:val="28"/>
          <w:rtl/>
        </w:rPr>
        <w:t xml:space="preserve"> هو</w:t>
      </w:r>
      <w:r w:rsidRPr="007773F7">
        <w:rPr>
          <w:rFonts w:ascii="Simplified Arabic" w:hAnsi="Simplified Arabic" w:cs="Simplified Arabic"/>
          <w:sz w:val="28"/>
          <w:szCs w:val="28"/>
          <w:lang w:bidi="ar-EG"/>
        </w:rPr>
        <w:t>:</w:t>
      </w:r>
    </w:p>
    <w:p w14:paraId="07CB6528" w14:textId="77777777"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المخاطر البشرية في المشاريع الهندسية</w:t>
      </w:r>
    </w:p>
    <w:p w14:paraId="20F46076" w14:textId="77777777" w:rsidR="007773F7" w:rsidRPr="007773F7" w:rsidRDefault="007773F7" w:rsidP="00F97185">
      <w:pPr>
        <w:spacing w:after="120"/>
        <w:ind w:left="-1" w:firstLine="284"/>
        <w:rPr>
          <w:rFonts w:ascii="Simplified Arabic" w:hAnsi="Simplified Arabic" w:cs="Simplified Arabic"/>
          <w:sz w:val="28"/>
          <w:szCs w:val="28"/>
          <w:lang w:bidi="ar-EG"/>
        </w:rPr>
      </w:pPr>
      <w:r w:rsidRPr="007773F7">
        <w:rPr>
          <w:rFonts w:ascii="Simplified Arabic" w:hAnsi="Simplified Arabic" w:cs="Simplified Arabic"/>
          <w:sz w:val="28"/>
          <w:szCs w:val="28"/>
          <w:rtl/>
        </w:rPr>
        <w:t>كما يتضمن النموذج مجموعة من المتغيرات الفرعية المرتبطة بكل من المتغير المستقل والمتغير التابع، إضافة إلى المتغيرات الوسيطة التي قد تؤثر في قوة العلاقة بينهما</w:t>
      </w:r>
      <w:r w:rsidRPr="007773F7">
        <w:rPr>
          <w:rFonts w:ascii="Simplified Arabic" w:hAnsi="Simplified Arabic" w:cs="Simplified Arabic"/>
          <w:sz w:val="28"/>
          <w:szCs w:val="28"/>
          <w:lang w:bidi="ar-EG"/>
        </w:rPr>
        <w:t>.</w:t>
      </w:r>
    </w:p>
    <w:p w14:paraId="65F2B329" w14:textId="57680098"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أولًا: المتغير المستقل</w:t>
      </w:r>
      <w:r w:rsidRPr="007773F7">
        <w:rPr>
          <w:rFonts w:ascii="Simplified Arabic" w:hAnsi="Simplified Arabic" w:cs="Simplified Arabic"/>
          <w:b/>
          <w:bCs/>
          <w:sz w:val="28"/>
          <w:szCs w:val="28"/>
          <w:lang w:bidi="ar-EG"/>
        </w:rPr>
        <w:t xml:space="preserve"> (Independent Variable)</w:t>
      </w:r>
      <w:r w:rsidR="00E36A78">
        <w:rPr>
          <w:rFonts w:ascii="Simplified Arabic" w:hAnsi="Simplified Arabic" w:cs="Simplified Arabic"/>
          <w:b/>
          <w:bCs/>
          <w:sz w:val="28"/>
          <w:szCs w:val="28"/>
          <w:lang w:bidi="ar-EG"/>
        </w:rPr>
        <w:t xml:space="preserve"> </w:t>
      </w:r>
    </w:p>
    <w:p w14:paraId="2AD013BF" w14:textId="77777777"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مستوى تطبيق تقنيات الذكاء الاصطناعي</w:t>
      </w:r>
    </w:p>
    <w:p w14:paraId="0B9256CA"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ويتكون من عدة أبعاد فرعية تعكس طرق توظيف الذكاء الاصطناعي داخل المشاريع الهندسية، وتشمل</w:t>
      </w:r>
      <w:r w:rsidRPr="007773F7">
        <w:rPr>
          <w:rFonts w:ascii="Simplified Arabic" w:hAnsi="Simplified Arabic" w:cs="Simplified Arabic"/>
          <w:sz w:val="28"/>
          <w:szCs w:val="28"/>
          <w:lang w:bidi="ar-EG"/>
        </w:rPr>
        <w:t>:</w:t>
      </w:r>
    </w:p>
    <w:p w14:paraId="0818330A" w14:textId="2B043D4F" w:rsidR="007773F7" w:rsidRPr="007773F7" w:rsidRDefault="007773F7" w:rsidP="00E65CF7">
      <w:pPr>
        <w:numPr>
          <w:ilvl w:val="0"/>
          <w:numId w:val="19"/>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التحليل التنبؤي</w:t>
      </w:r>
      <w:r w:rsidR="00E36A78">
        <w:rPr>
          <w:rFonts w:ascii="Simplified Arabic" w:hAnsi="Simplified Arabic" w:cs="Simplified Arabic" w:hint="cs"/>
          <w:b/>
          <w:bCs/>
          <w:sz w:val="28"/>
          <w:szCs w:val="28"/>
          <w:rtl/>
          <w:lang w:bidi="ar-EG"/>
        </w:rPr>
        <w:t xml:space="preserve"> </w:t>
      </w:r>
      <w:r w:rsidRPr="007773F7">
        <w:rPr>
          <w:rFonts w:ascii="Simplified Arabic" w:hAnsi="Simplified Arabic" w:cs="Simplified Arabic"/>
          <w:b/>
          <w:bCs/>
          <w:sz w:val="28"/>
          <w:szCs w:val="28"/>
          <w:lang w:bidi="ar-EG"/>
        </w:rPr>
        <w:t xml:space="preserve"> (Predictive Analytics)</w:t>
      </w:r>
    </w:p>
    <w:p w14:paraId="236ACE31"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استخدام نماذج التنبؤ لتوقع الأخطاء أو المخاطر قبل وقوعها</w:t>
      </w:r>
      <w:r w:rsidRPr="007773F7">
        <w:rPr>
          <w:rFonts w:ascii="Simplified Arabic" w:hAnsi="Simplified Arabic" w:cs="Simplified Arabic"/>
          <w:sz w:val="28"/>
          <w:szCs w:val="28"/>
          <w:lang w:bidi="ar-EG"/>
        </w:rPr>
        <w:t>.</w:t>
      </w:r>
    </w:p>
    <w:p w14:paraId="5374F32F"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رصد الأنماط التاريخية للحوادث والأخطاء البشرية</w:t>
      </w:r>
      <w:r w:rsidRPr="007773F7">
        <w:rPr>
          <w:rFonts w:ascii="Simplified Arabic" w:hAnsi="Simplified Arabic" w:cs="Simplified Arabic"/>
          <w:sz w:val="28"/>
          <w:szCs w:val="28"/>
          <w:lang w:bidi="ar-EG"/>
        </w:rPr>
        <w:t>.</w:t>
      </w:r>
    </w:p>
    <w:p w14:paraId="48A2338E" w14:textId="4BEBAACC" w:rsidR="007773F7" w:rsidRPr="007773F7" w:rsidRDefault="007773F7" w:rsidP="00E65CF7">
      <w:pPr>
        <w:numPr>
          <w:ilvl w:val="0"/>
          <w:numId w:val="19"/>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أنظمة الرؤية الحاسوبية</w:t>
      </w:r>
      <w:r w:rsidR="00E36A78">
        <w:rPr>
          <w:rFonts w:ascii="Simplified Arabic" w:hAnsi="Simplified Arabic" w:cs="Simplified Arabic" w:hint="cs"/>
          <w:b/>
          <w:bCs/>
          <w:sz w:val="28"/>
          <w:szCs w:val="28"/>
          <w:rtl/>
          <w:lang w:bidi="ar-EG"/>
        </w:rPr>
        <w:t xml:space="preserve"> </w:t>
      </w:r>
      <w:r w:rsidRPr="007773F7">
        <w:rPr>
          <w:rFonts w:ascii="Simplified Arabic" w:hAnsi="Simplified Arabic" w:cs="Simplified Arabic"/>
          <w:b/>
          <w:bCs/>
          <w:sz w:val="28"/>
          <w:szCs w:val="28"/>
          <w:lang w:bidi="ar-EG"/>
        </w:rPr>
        <w:t xml:space="preserve"> (Computer Vision)</w:t>
      </w:r>
    </w:p>
    <w:p w14:paraId="11A0B47E"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lastRenderedPageBreak/>
        <w:t>مراقبة السلوك الميداني للعاملين</w:t>
      </w:r>
      <w:r w:rsidRPr="007773F7">
        <w:rPr>
          <w:rFonts w:ascii="Simplified Arabic" w:hAnsi="Simplified Arabic" w:cs="Simplified Arabic"/>
          <w:sz w:val="28"/>
          <w:szCs w:val="28"/>
          <w:lang w:bidi="ar-EG"/>
        </w:rPr>
        <w:t>.</w:t>
      </w:r>
    </w:p>
    <w:p w14:paraId="5D38FA72"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كشف الانحرافات عن قواعد السلامة</w:t>
      </w:r>
      <w:r w:rsidRPr="007773F7">
        <w:rPr>
          <w:rFonts w:ascii="Simplified Arabic" w:hAnsi="Simplified Arabic" w:cs="Simplified Arabic"/>
          <w:sz w:val="28"/>
          <w:szCs w:val="28"/>
          <w:lang w:bidi="ar-EG"/>
        </w:rPr>
        <w:t>.</w:t>
      </w:r>
    </w:p>
    <w:p w14:paraId="6DECDBDA" w14:textId="5CB0DA70" w:rsidR="007773F7" w:rsidRPr="007773F7" w:rsidRDefault="007773F7" w:rsidP="00E65CF7">
      <w:pPr>
        <w:numPr>
          <w:ilvl w:val="0"/>
          <w:numId w:val="19"/>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أنظمة دعم القرار</w:t>
      </w:r>
      <w:r w:rsidR="00E36A78">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(Decision Support Systems)</w:t>
      </w:r>
    </w:p>
    <w:p w14:paraId="32BB1E60"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توفير توصيات فورية أثناء العمل</w:t>
      </w:r>
      <w:r w:rsidRPr="007773F7">
        <w:rPr>
          <w:rFonts w:ascii="Simplified Arabic" w:hAnsi="Simplified Arabic" w:cs="Simplified Arabic"/>
          <w:sz w:val="28"/>
          <w:szCs w:val="28"/>
          <w:lang w:bidi="ar-EG"/>
        </w:rPr>
        <w:t>.</w:t>
      </w:r>
    </w:p>
    <w:p w14:paraId="4F891D2B"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تحليل بدائل القرار وتقليل القرارات العشوائية</w:t>
      </w:r>
      <w:r w:rsidRPr="007773F7">
        <w:rPr>
          <w:rFonts w:ascii="Simplified Arabic" w:hAnsi="Simplified Arabic" w:cs="Simplified Arabic"/>
          <w:sz w:val="28"/>
          <w:szCs w:val="28"/>
          <w:lang w:bidi="ar-EG"/>
        </w:rPr>
        <w:t>.</w:t>
      </w:r>
    </w:p>
    <w:p w14:paraId="5A30E1B9" w14:textId="07B8D342" w:rsidR="007773F7" w:rsidRPr="007773F7" w:rsidRDefault="007773F7" w:rsidP="00E65CF7">
      <w:pPr>
        <w:numPr>
          <w:ilvl w:val="0"/>
          <w:numId w:val="19"/>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التوأم الرقمي</w:t>
      </w:r>
      <w:r w:rsidR="00E36A78">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(Digital Twin)</w:t>
      </w:r>
    </w:p>
    <w:p w14:paraId="20504DA7"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محاكاة موقع المشروع افتراضيًا</w:t>
      </w:r>
      <w:r w:rsidRPr="007773F7">
        <w:rPr>
          <w:rFonts w:ascii="Simplified Arabic" w:hAnsi="Simplified Arabic" w:cs="Simplified Arabic"/>
          <w:sz w:val="28"/>
          <w:szCs w:val="28"/>
          <w:lang w:bidi="ar-EG"/>
        </w:rPr>
        <w:t>.</w:t>
      </w:r>
    </w:p>
    <w:p w14:paraId="43BFB22B"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تحليل تفاعل العاملين مع المعدات وتحديد نقاط الخطأ المحتملة</w:t>
      </w:r>
      <w:r w:rsidRPr="007773F7">
        <w:rPr>
          <w:rFonts w:ascii="Simplified Arabic" w:hAnsi="Simplified Arabic" w:cs="Simplified Arabic"/>
          <w:sz w:val="28"/>
          <w:szCs w:val="28"/>
          <w:lang w:bidi="ar-EG"/>
        </w:rPr>
        <w:t>.</w:t>
      </w:r>
    </w:p>
    <w:p w14:paraId="2C2305CC" w14:textId="588D32EA" w:rsidR="007773F7" w:rsidRPr="007773F7" w:rsidRDefault="007773F7" w:rsidP="00E65CF7">
      <w:pPr>
        <w:numPr>
          <w:ilvl w:val="0"/>
          <w:numId w:val="19"/>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الروبوتات والأنظمة الذاتية</w:t>
      </w:r>
      <w:r w:rsidR="00E36A78">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(Robotics &amp; Automation)</w:t>
      </w:r>
    </w:p>
    <w:p w14:paraId="56A22558"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تولي المهام الخطرة بدلًا من الإنسان</w:t>
      </w:r>
      <w:r w:rsidRPr="007773F7">
        <w:rPr>
          <w:rFonts w:ascii="Simplified Arabic" w:hAnsi="Simplified Arabic" w:cs="Simplified Arabic"/>
          <w:sz w:val="28"/>
          <w:szCs w:val="28"/>
          <w:lang w:bidi="ar-EG"/>
        </w:rPr>
        <w:t>.</w:t>
      </w:r>
    </w:p>
    <w:p w14:paraId="257F90B0" w14:textId="77777777" w:rsidR="007773F7" w:rsidRPr="007773F7" w:rsidRDefault="007773F7" w:rsidP="00E65CF7">
      <w:pPr>
        <w:numPr>
          <w:ilvl w:val="1"/>
          <w:numId w:val="19"/>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تقليل المخاطر المرتبطة بالجهد البشري</w:t>
      </w:r>
      <w:r w:rsidRPr="007773F7">
        <w:rPr>
          <w:rFonts w:ascii="Simplified Arabic" w:hAnsi="Simplified Arabic" w:cs="Simplified Arabic"/>
          <w:sz w:val="28"/>
          <w:szCs w:val="28"/>
          <w:lang w:bidi="ar-EG"/>
        </w:rPr>
        <w:t>.</w:t>
      </w:r>
    </w:p>
    <w:p w14:paraId="58589479" w14:textId="250D3DFB"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ثانيًا: المتغير التابع</w:t>
      </w:r>
      <w:r w:rsidR="00F97185">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(Dependent Variable)</w:t>
      </w:r>
    </w:p>
    <w:p w14:paraId="5944D4DA" w14:textId="77777777"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المخاطر البشرية في المشاريع الهندسية</w:t>
      </w:r>
    </w:p>
    <w:p w14:paraId="40A68271"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ويتضمن مجموعة من الأبعاد التي تُعد المؤشرات الأكثر شيوعًا لمشكلات العنصر البشري في المشاريع، وتشمل</w:t>
      </w:r>
      <w:r w:rsidRPr="007773F7">
        <w:rPr>
          <w:rFonts w:ascii="Simplified Arabic" w:hAnsi="Simplified Arabic" w:cs="Simplified Arabic"/>
          <w:sz w:val="28"/>
          <w:szCs w:val="28"/>
          <w:lang w:bidi="ar-EG"/>
        </w:rPr>
        <w:t>:</w:t>
      </w:r>
    </w:p>
    <w:p w14:paraId="4EE6FB52" w14:textId="3BE70DBB" w:rsidR="007773F7" w:rsidRPr="007773F7" w:rsidRDefault="007773F7" w:rsidP="00E65CF7">
      <w:pPr>
        <w:numPr>
          <w:ilvl w:val="0"/>
          <w:numId w:val="20"/>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الأخطاء التشغيلية</w:t>
      </w:r>
      <w:r w:rsidRPr="007773F7">
        <w:rPr>
          <w:rFonts w:ascii="Simplified Arabic" w:hAnsi="Simplified Arabic" w:cs="Simplified Arabic"/>
          <w:b/>
          <w:bCs/>
          <w:sz w:val="28"/>
          <w:szCs w:val="28"/>
          <w:lang w:bidi="ar-EG"/>
        </w:rPr>
        <w:t xml:space="preserve"> (Operational Errors)</w:t>
      </w:r>
      <w:r w:rsidR="00E36A78">
        <w:rPr>
          <w:rFonts w:ascii="Simplified Arabic" w:hAnsi="Simplified Arabic" w:cs="Simplified Arabic"/>
          <w:b/>
          <w:bCs/>
          <w:sz w:val="28"/>
          <w:szCs w:val="28"/>
          <w:lang w:bidi="ar-EG"/>
        </w:rPr>
        <w:t xml:space="preserve"> </w:t>
      </w:r>
    </w:p>
    <w:p w14:paraId="0E446391"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سوء استخدام المعدات</w:t>
      </w:r>
      <w:r w:rsidRPr="007773F7">
        <w:rPr>
          <w:rFonts w:ascii="Simplified Arabic" w:hAnsi="Simplified Arabic" w:cs="Simplified Arabic"/>
          <w:sz w:val="28"/>
          <w:szCs w:val="28"/>
          <w:lang w:bidi="ar-EG"/>
        </w:rPr>
        <w:t>.</w:t>
      </w:r>
    </w:p>
    <w:p w14:paraId="70AC5EEE"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تنفيذ المهام بطريقة غير صحيحة</w:t>
      </w:r>
      <w:r w:rsidRPr="007773F7">
        <w:rPr>
          <w:rFonts w:ascii="Simplified Arabic" w:hAnsi="Simplified Arabic" w:cs="Simplified Arabic"/>
          <w:sz w:val="28"/>
          <w:szCs w:val="28"/>
          <w:lang w:bidi="ar-EG"/>
        </w:rPr>
        <w:t>.</w:t>
      </w:r>
    </w:p>
    <w:p w14:paraId="1FC2C593" w14:textId="77777777" w:rsidR="007773F7" w:rsidRPr="007773F7" w:rsidRDefault="007773F7" w:rsidP="00E65CF7">
      <w:pPr>
        <w:numPr>
          <w:ilvl w:val="0"/>
          <w:numId w:val="20"/>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lastRenderedPageBreak/>
        <w:t>ضعف اتخاذ القرار</w:t>
      </w:r>
      <w:r w:rsidRPr="007773F7">
        <w:rPr>
          <w:rFonts w:ascii="Simplified Arabic" w:hAnsi="Simplified Arabic" w:cs="Simplified Arabic"/>
          <w:b/>
          <w:bCs/>
          <w:sz w:val="28"/>
          <w:szCs w:val="28"/>
          <w:lang w:bidi="ar-EG"/>
        </w:rPr>
        <w:t xml:space="preserve"> (Decision-Making Errors)</w:t>
      </w:r>
    </w:p>
    <w:p w14:paraId="0E226EA6"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قرارات غير دقيقة أو غير مدروسة</w:t>
      </w:r>
      <w:r w:rsidRPr="007773F7">
        <w:rPr>
          <w:rFonts w:ascii="Simplified Arabic" w:hAnsi="Simplified Arabic" w:cs="Simplified Arabic"/>
          <w:sz w:val="28"/>
          <w:szCs w:val="28"/>
          <w:lang w:bidi="ar-EG"/>
        </w:rPr>
        <w:t>.</w:t>
      </w:r>
    </w:p>
    <w:p w14:paraId="59FB8C67"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ضعف تقييم المخاطر</w:t>
      </w:r>
      <w:r w:rsidRPr="007773F7">
        <w:rPr>
          <w:rFonts w:ascii="Simplified Arabic" w:hAnsi="Simplified Arabic" w:cs="Simplified Arabic"/>
          <w:sz w:val="28"/>
          <w:szCs w:val="28"/>
          <w:lang w:bidi="ar-EG"/>
        </w:rPr>
        <w:t>.</w:t>
      </w:r>
    </w:p>
    <w:p w14:paraId="22462ACE" w14:textId="2A0686CB" w:rsidR="007773F7" w:rsidRPr="007773F7" w:rsidRDefault="007773F7" w:rsidP="00E65CF7">
      <w:pPr>
        <w:numPr>
          <w:ilvl w:val="0"/>
          <w:numId w:val="20"/>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الإرهاق والإجهاد المهني</w:t>
      </w:r>
      <w:r w:rsidRPr="007773F7">
        <w:rPr>
          <w:rFonts w:ascii="Simplified Arabic" w:hAnsi="Simplified Arabic" w:cs="Simplified Arabic"/>
          <w:b/>
          <w:bCs/>
          <w:sz w:val="28"/>
          <w:szCs w:val="28"/>
          <w:lang w:bidi="ar-EG"/>
        </w:rPr>
        <w:t xml:space="preserve"> (Fatigue &amp; Work Stress)</w:t>
      </w:r>
      <w:r w:rsidR="00E36A78">
        <w:rPr>
          <w:rFonts w:ascii="Simplified Arabic" w:hAnsi="Simplified Arabic" w:cs="Simplified Arabic"/>
          <w:b/>
          <w:bCs/>
          <w:sz w:val="28"/>
          <w:szCs w:val="28"/>
          <w:lang w:bidi="ar-EG"/>
        </w:rPr>
        <w:t xml:space="preserve"> </w:t>
      </w:r>
    </w:p>
    <w:p w14:paraId="78E4DD13"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انخفاض التركيز بسبب ضغط العمل</w:t>
      </w:r>
      <w:r w:rsidRPr="007773F7">
        <w:rPr>
          <w:rFonts w:ascii="Simplified Arabic" w:hAnsi="Simplified Arabic" w:cs="Simplified Arabic"/>
          <w:sz w:val="28"/>
          <w:szCs w:val="28"/>
          <w:lang w:bidi="ar-EG"/>
        </w:rPr>
        <w:t>.</w:t>
      </w:r>
    </w:p>
    <w:p w14:paraId="7F02239A"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زيادة احتمالية ارتكاب الأخطاء البشرية</w:t>
      </w:r>
      <w:r w:rsidRPr="007773F7">
        <w:rPr>
          <w:rFonts w:ascii="Simplified Arabic" w:hAnsi="Simplified Arabic" w:cs="Simplified Arabic"/>
          <w:sz w:val="28"/>
          <w:szCs w:val="28"/>
          <w:lang w:bidi="ar-EG"/>
        </w:rPr>
        <w:t>.</w:t>
      </w:r>
    </w:p>
    <w:p w14:paraId="101CB4F9" w14:textId="576DD4A3" w:rsidR="007773F7" w:rsidRPr="007773F7" w:rsidRDefault="007773F7" w:rsidP="00E65CF7">
      <w:pPr>
        <w:numPr>
          <w:ilvl w:val="0"/>
          <w:numId w:val="20"/>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السلوكيات غير الآمنة</w:t>
      </w:r>
      <w:r w:rsidR="00E36A78">
        <w:rPr>
          <w:rFonts w:ascii="Simplified Arabic" w:hAnsi="Simplified Arabic" w:cs="Simplified Arabic" w:hint="cs"/>
          <w:b/>
          <w:bCs/>
          <w:sz w:val="28"/>
          <w:szCs w:val="28"/>
          <w:rtl/>
          <w:lang w:bidi="ar-EG"/>
        </w:rPr>
        <w:t xml:space="preserve"> </w:t>
      </w:r>
      <w:r w:rsidRPr="007773F7">
        <w:rPr>
          <w:rFonts w:ascii="Simplified Arabic" w:hAnsi="Simplified Arabic" w:cs="Simplified Arabic"/>
          <w:b/>
          <w:bCs/>
          <w:sz w:val="28"/>
          <w:szCs w:val="28"/>
          <w:lang w:bidi="ar-EG"/>
        </w:rPr>
        <w:t xml:space="preserve"> (Unsafe Behaviors)</w:t>
      </w:r>
    </w:p>
    <w:p w14:paraId="385768D5"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عدم الالتزام بإجراءات السلامة</w:t>
      </w:r>
      <w:r w:rsidRPr="007773F7">
        <w:rPr>
          <w:rFonts w:ascii="Simplified Arabic" w:hAnsi="Simplified Arabic" w:cs="Simplified Arabic"/>
          <w:sz w:val="28"/>
          <w:szCs w:val="28"/>
          <w:lang w:bidi="ar-EG"/>
        </w:rPr>
        <w:t>.</w:t>
      </w:r>
    </w:p>
    <w:p w14:paraId="0C5D8BF3"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المجازفة أثناء العمل</w:t>
      </w:r>
      <w:r w:rsidRPr="007773F7">
        <w:rPr>
          <w:rFonts w:ascii="Simplified Arabic" w:hAnsi="Simplified Arabic" w:cs="Simplified Arabic"/>
          <w:sz w:val="28"/>
          <w:szCs w:val="28"/>
          <w:lang w:bidi="ar-EG"/>
        </w:rPr>
        <w:t>.</w:t>
      </w:r>
    </w:p>
    <w:p w14:paraId="7BCE9136" w14:textId="2B836894" w:rsidR="007773F7" w:rsidRPr="007773F7" w:rsidRDefault="007773F7" w:rsidP="00E65CF7">
      <w:pPr>
        <w:numPr>
          <w:ilvl w:val="0"/>
          <w:numId w:val="20"/>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ضعف التواصل داخل فرق العمل</w:t>
      </w:r>
      <w:r w:rsidR="00E36A78">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(Communication Failures)</w:t>
      </w:r>
    </w:p>
    <w:p w14:paraId="3EA5BDB4"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غموض المعلومات</w:t>
      </w:r>
      <w:r w:rsidRPr="007773F7">
        <w:rPr>
          <w:rFonts w:ascii="Simplified Arabic" w:hAnsi="Simplified Arabic" w:cs="Simplified Arabic"/>
          <w:sz w:val="28"/>
          <w:szCs w:val="28"/>
          <w:lang w:bidi="ar-EG"/>
        </w:rPr>
        <w:t>.</w:t>
      </w:r>
    </w:p>
    <w:p w14:paraId="776B6A3E" w14:textId="77777777" w:rsidR="007773F7" w:rsidRPr="007773F7" w:rsidRDefault="007773F7" w:rsidP="00E65CF7">
      <w:pPr>
        <w:numPr>
          <w:ilvl w:val="1"/>
          <w:numId w:val="20"/>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تأخر تداول البيانات بين المهندسين والمشرفين</w:t>
      </w:r>
      <w:r w:rsidRPr="007773F7">
        <w:rPr>
          <w:rFonts w:ascii="Simplified Arabic" w:hAnsi="Simplified Arabic" w:cs="Simplified Arabic"/>
          <w:sz w:val="28"/>
          <w:szCs w:val="28"/>
          <w:lang w:bidi="ar-EG"/>
        </w:rPr>
        <w:t>.</w:t>
      </w:r>
    </w:p>
    <w:p w14:paraId="68F26096" w14:textId="6B4FB6CD"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ثالثًا: المتغيرات الوسيطة</w:t>
      </w:r>
      <w:r w:rsidRPr="007773F7">
        <w:rPr>
          <w:rFonts w:ascii="Simplified Arabic" w:hAnsi="Simplified Arabic" w:cs="Simplified Arabic"/>
          <w:b/>
          <w:bCs/>
          <w:sz w:val="28"/>
          <w:szCs w:val="28"/>
          <w:lang w:bidi="ar-EG"/>
        </w:rPr>
        <w:t xml:space="preserve"> (Mediating / Moderating Variables)</w:t>
      </w:r>
      <w:r w:rsidR="00E36A78">
        <w:rPr>
          <w:rFonts w:ascii="Simplified Arabic" w:hAnsi="Simplified Arabic" w:cs="Simplified Arabic"/>
          <w:b/>
          <w:bCs/>
          <w:sz w:val="28"/>
          <w:szCs w:val="28"/>
          <w:lang w:bidi="ar-EG"/>
        </w:rPr>
        <w:t xml:space="preserve"> </w:t>
      </w:r>
    </w:p>
    <w:p w14:paraId="35704FE8"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وهي العوامل التي يمكن أن تؤثر على قوة العلاقة بين تطبيق الذكاء الاصطناعي والمخاطر البشرية</w:t>
      </w:r>
      <w:r w:rsidRPr="007773F7">
        <w:rPr>
          <w:rFonts w:ascii="Simplified Arabic" w:hAnsi="Simplified Arabic" w:cs="Simplified Arabic"/>
          <w:sz w:val="28"/>
          <w:szCs w:val="28"/>
          <w:lang w:bidi="ar-EG"/>
        </w:rPr>
        <w:t>:</w:t>
      </w:r>
    </w:p>
    <w:p w14:paraId="30B642F6" w14:textId="77777777" w:rsidR="007773F7" w:rsidRPr="007773F7" w:rsidRDefault="007773F7" w:rsidP="00E65CF7">
      <w:pPr>
        <w:numPr>
          <w:ilvl w:val="0"/>
          <w:numId w:val="21"/>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التدريب الرقمي والمهارات التقنية للعاملين</w:t>
      </w:r>
    </w:p>
    <w:p w14:paraId="5B339C60" w14:textId="77777777" w:rsidR="007773F7" w:rsidRPr="007773F7" w:rsidRDefault="007773F7" w:rsidP="00E65CF7">
      <w:pPr>
        <w:numPr>
          <w:ilvl w:val="1"/>
          <w:numId w:val="21"/>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كلما زاد مستوى تدريب العاملين على الأنظمة الذكية، زادت فاعليتها</w:t>
      </w:r>
      <w:r w:rsidRPr="007773F7">
        <w:rPr>
          <w:rFonts w:ascii="Simplified Arabic" w:hAnsi="Simplified Arabic" w:cs="Simplified Arabic"/>
          <w:sz w:val="28"/>
          <w:szCs w:val="28"/>
          <w:lang w:bidi="ar-EG"/>
        </w:rPr>
        <w:t>.</w:t>
      </w:r>
    </w:p>
    <w:p w14:paraId="6602F3E0" w14:textId="77777777" w:rsidR="007773F7" w:rsidRPr="007773F7" w:rsidRDefault="007773F7" w:rsidP="00E65CF7">
      <w:pPr>
        <w:numPr>
          <w:ilvl w:val="0"/>
          <w:numId w:val="21"/>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الثقافة التنظيمية وقبول التغيير داخل أرامكو</w:t>
      </w:r>
    </w:p>
    <w:p w14:paraId="1A52D2E3" w14:textId="77777777" w:rsidR="007773F7" w:rsidRPr="007773F7" w:rsidRDefault="007773F7" w:rsidP="00E65CF7">
      <w:pPr>
        <w:numPr>
          <w:ilvl w:val="1"/>
          <w:numId w:val="21"/>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lastRenderedPageBreak/>
        <w:t>مدى استعداد العاملين لاستخدام الأنظمة الذكية</w:t>
      </w:r>
      <w:r w:rsidRPr="007773F7">
        <w:rPr>
          <w:rFonts w:ascii="Simplified Arabic" w:hAnsi="Simplified Arabic" w:cs="Simplified Arabic"/>
          <w:sz w:val="28"/>
          <w:szCs w:val="28"/>
          <w:lang w:bidi="ar-EG"/>
        </w:rPr>
        <w:t>.</w:t>
      </w:r>
    </w:p>
    <w:p w14:paraId="76710143" w14:textId="77777777" w:rsidR="007773F7" w:rsidRPr="007773F7" w:rsidRDefault="007773F7" w:rsidP="00E65CF7">
      <w:pPr>
        <w:numPr>
          <w:ilvl w:val="0"/>
          <w:numId w:val="21"/>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البنية الرقمية والتقنية داخل المشروع</w:t>
      </w:r>
    </w:p>
    <w:p w14:paraId="684A6D62" w14:textId="77777777" w:rsidR="007773F7" w:rsidRPr="007773F7" w:rsidRDefault="007773F7" w:rsidP="00E65CF7">
      <w:pPr>
        <w:numPr>
          <w:ilvl w:val="1"/>
          <w:numId w:val="21"/>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كفاءة الأنظمة الرقمية المستخدمة في المشروع</w:t>
      </w:r>
      <w:r w:rsidRPr="007773F7">
        <w:rPr>
          <w:rFonts w:ascii="Simplified Arabic" w:hAnsi="Simplified Arabic" w:cs="Simplified Arabic"/>
          <w:sz w:val="28"/>
          <w:szCs w:val="28"/>
          <w:lang w:bidi="ar-EG"/>
        </w:rPr>
        <w:t>.</w:t>
      </w:r>
    </w:p>
    <w:p w14:paraId="0A534729" w14:textId="77777777" w:rsidR="007773F7" w:rsidRPr="007773F7" w:rsidRDefault="007773F7" w:rsidP="00E65CF7">
      <w:pPr>
        <w:numPr>
          <w:ilvl w:val="0"/>
          <w:numId w:val="21"/>
        </w:numPr>
        <w:spacing w:after="120"/>
        <w:rPr>
          <w:rFonts w:ascii="Simplified Arabic" w:hAnsi="Simplified Arabic" w:cs="Simplified Arabic"/>
          <w:sz w:val="28"/>
          <w:szCs w:val="28"/>
          <w:lang w:bidi="ar-EG"/>
        </w:rPr>
      </w:pPr>
      <w:r w:rsidRPr="007773F7">
        <w:rPr>
          <w:rFonts w:ascii="Simplified Arabic" w:hAnsi="Simplified Arabic" w:cs="Simplified Arabic"/>
          <w:b/>
          <w:bCs/>
          <w:sz w:val="28"/>
          <w:szCs w:val="28"/>
          <w:rtl/>
        </w:rPr>
        <w:t>السياسات والإجراءات التنظيمية الداعمة للتحول الرقمي</w:t>
      </w:r>
    </w:p>
    <w:p w14:paraId="37DD9B5B" w14:textId="77777777" w:rsidR="007773F7" w:rsidRPr="007773F7" w:rsidRDefault="007773F7" w:rsidP="00E65CF7">
      <w:pPr>
        <w:numPr>
          <w:ilvl w:val="1"/>
          <w:numId w:val="21"/>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وجود لوائح واضحة لاستخدام الذكاء الاصطناعي</w:t>
      </w:r>
      <w:r w:rsidRPr="007773F7">
        <w:rPr>
          <w:rFonts w:ascii="Simplified Arabic" w:hAnsi="Simplified Arabic" w:cs="Simplified Arabic"/>
          <w:sz w:val="28"/>
          <w:szCs w:val="28"/>
          <w:lang w:bidi="ar-EG"/>
        </w:rPr>
        <w:t>.</w:t>
      </w:r>
    </w:p>
    <w:p w14:paraId="7BE9B329" w14:textId="0404709B"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t>رابعًا: علاقة النموذج</w:t>
      </w:r>
      <w:r w:rsidR="004B2D21">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(Theoretical Relationships in the Model)</w:t>
      </w:r>
    </w:p>
    <w:p w14:paraId="4F8B1EC2" w14:textId="77777777" w:rsidR="007773F7" w:rsidRPr="007773F7" w:rsidRDefault="007773F7" w:rsidP="007773F7">
      <w:p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وفقًا للأدبيات والدراسات السابقة، فإن العلاقات المتوقعة بين المتغيرات تقوم على الآتي</w:t>
      </w:r>
      <w:r w:rsidRPr="007773F7">
        <w:rPr>
          <w:rFonts w:ascii="Simplified Arabic" w:hAnsi="Simplified Arabic" w:cs="Simplified Arabic"/>
          <w:sz w:val="28"/>
          <w:szCs w:val="28"/>
          <w:lang w:bidi="ar-EG"/>
        </w:rPr>
        <w:t>:</w:t>
      </w:r>
    </w:p>
    <w:p w14:paraId="2727E3DA" w14:textId="54F4977B" w:rsidR="007773F7" w:rsidRPr="007773F7" w:rsidRDefault="007773F7" w:rsidP="00E65CF7">
      <w:pPr>
        <w:numPr>
          <w:ilvl w:val="0"/>
          <w:numId w:val="22"/>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زاد مستوى تطبيق تقنيات الذكاء الاصطناعي</w:t>
      </w:r>
      <w:r w:rsidRPr="007773F7">
        <w:rPr>
          <w:rFonts w:ascii="Simplified Arabic" w:hAnsi="Simplified Arabic" w:cs="Simplified Arabic"/>
          <w:sz w:val="28"/>
          <w:szCs w:val="28"/>
          <w:rtl/>
        </w:rPr>
        <w:t>،</w:t>
      </w:r>
      <w:r w:rsidR="00F97185">
        <w:rPr>
          <w:rFonts w:ascii="Simplified Arabic" w:hAnsi="Simplified Arabic" w:cs="Simplified Arabic"/>
          <w:sz w:val="28"/>
          <w:szCs w:val="28"/>
          <w:lang w:bidi="ar-EG"/>
        </w:rPr>
        <w:t xml:space="preserve"> </w:t>
      </w: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انخفض مستوى الأخطاء التشغيلية</w:t>
      </w:r>
      <w:r w:rsidRPr="007773F7">
        <w:rPr>
          <w:rFonts w:ascii="Simplified Arabic" w:hAnsi="Simplified Arabic" w:cs="Simplified Arabic"/>
          <w:sz w:val="28"/>
          <w:szCs w:val="28"/>
          <w:lang w:bidi="ar-EG"/>
        </w:rPr>
        <w:t>.</w:t>
      </w:r>
    </w:p>
    <w:p w14:paraId="405CE0D6" w14:textId="09C7E7F6" w:rsidR="007773F7" w:rsidRPr="007773F7" w:rsidRDefault="007773F7" w:rsidP="00E65CF7">
      <w:pPr>
        <w:numPr>
          <w:ilvl w:val="0"/>
          <w:numId w:val="22"/>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تعزز استخدام الذكاء الاصطناعي في دعم القرار</w:t>
      </w:r>
      <w:r w:rsidRPr="007773F7">
        <w:rPr>
          <w:rFonts w:ascii="Simplified Arabic" w:hAnsi="Simplified Arabic" w:cs="Simplified Arabic"/>
          <w:sz w:val="28"/>
          <w:szCs w:val="28"/>
          <w:rtl/>
        </w:rPr>
        <w:t>،</w:t>
      </w:r>
      <w:r w:rsidR="00F97185">
        <w:rPr>
          <w:rFonts w:ascii="Simplified Arabic" w:hAnsi="Simplified Arabic" w:cs="Simplified Arabic"/>
          <w:sz w:val="28"/>
          <w:szCs w:val="28"/>
          <w:lang w:bidi="ar-EG"/>
        </w:rPr>
        <w:t xml:space="preserve"> </w:t>
      </w: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تحسنت جودة اتخاذ القرار البشري</w:t>
      </w:r>
      <w:r w:rsidRPr="007773F7">
        <w:rPr>
          <w:rFonts w:ascii="Simplified Arabic" w:hAnsi="Simplified Arabic" w:cs="Simplified Arabic"/>
          <w:sz w:val="28"/>
          <w:szCs w:val="28"/>
          <w:lang w:bidi="ar-EG"/>
        </w:rPr>
        <w:t>.</w:t>
      </w:r>
    </w:p>
    <w:p w14:paraId="462A45E3" w14:textId="72E2EC96" w:rsidR="007773F7" w:rsidRPr="007773F7" w:rsidRDefault="007773F7" w:rsidP="00E65CF7">
      <w:pPr>
        <w:numPr>
          <w:ilvl w:val="0"/>
          <w:numId w:val="22"/>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طبقت الأنظمة التنبؤية والذكية في مواقع المشاريع</w:t>
      </w:r>
      <w:r w:rsidRPr="007773F7">
        <w:rPr>
          <w:rFonts w:ascii="Simplified Arabic" w:hAnsi="Simplified Arabic" w:cs="Simplified Arabic"/>
          <w:sz w:val="28"/>
          <w:szCs w:val="28"/>
          <w:rtl/>
        </w:rPr>
        <w:t>،</w:t>
      </w:r>
      <w:r w:rsidR="00F97185">
        <w:rPr>
          <w:rFonts w:ascii="Simplified Arabic" w:hAnsi="Simplified Arabic" w:cs="Simplified Arabic"/>
          <w:sz w:val="28"/>
          <w:szCs w:val="28"/>
          <w:lang w:bidi="ar-EG"/>
        </w:rPr>
        <w:t xml:space="preserve"> </w:t>
      </w: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انخفضت الحوادث المهنية الناتجة عن السلوك غير الآمن</w:t>
      </w:r>
      <w:r w:rsidRPr="007773F7">
        <w:rPr>
          <w:rFonts w:ascii="Simplified Arabic" w:hAnsi="Simplified Arabic" w:cs="Simplified Arabic"/>
          <w:sz w:val="28"/>
          <w:szCs w:val="28"/>
          <w:lang w:bidi="ar-EG"/>
        </w:rPr>
        <w:t>.</w:t>
      </w:r>
    </w:p>
    <w:p w14:paraId="5EC7EEA1" w14:textId="0C79D1CF" w:rsidR="007773F7" w:rsidRPr="007773F7" w:rsidRDefault="007773F7" w:rsidP="00E65CF7">
      <w:pPr>
        <w:numPr>
          <w:ilvl w:val="0"/>
          <w:numId w:val="22"/>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كان التدريب على الأنظمة الذكية أكثر فعالية</w:t>
      </w:r>
      <w:r w:rsidRPr="007773F7">
        <w:rPr>
          <w:rFonts w:ascii="Simplified Arabic" w:hAnsi="Simplified Arabic" w:cs="Simplified Arabic"/>
          <w:sz w:val="28"/>
          <w:szCs w:val="28"/>
          <w:rtl/>
        </w:rPr>
        <w:t>،</w:t>
      </w:r>
      <w:r w:rsidR="00F97185">
        <w:rPr>
          <w:rFonts w:ascii="Simplified Arabic" w:hAnsi="Simplified Arabic" w:cs="Simplified Arabic"/>
          <w:sz w:val="28"/>
          <w:szCs w:val="28"/>
          <w:lang w:bidi="ar-EG"/>
        </w:rPr>
        <w:t xml:space="preserve"> </w:t>
      </w:r>
      <w:r w:rsidRPr="007773F7">
        <w:rPr>
          <w:rFonts w:ascii="Simplified Arabic" w:hAnsi="Simplified Arabic" w:cs="Simplified Arabic"/>
          <w:sz w:val="28"/>
          <w:szCs w:val="28"/>
          <w:rtl/>
        </w:rPr>
        <w:t xml:space="preserve">زادت </w:t>
      </w:r>
      <w:r w:rsidRPr="007773F7">
        <w:rPr>
          <w:rFonts w:ascii="Simplified Arabic" w:hAnsi="Simplified Arabic" w:cs="Simplified Arabic"/>
          <w:b/>
          <w:bCs/>
          <w:sz w:val="28"/>
          <w:szCs w:val="28"/>
          <w:rtl/>
        </w:rPr>
        <w:t>قدرة الذكاء الاصطناعي على الحد من المخاطر البشرية</w:t>
      </w:r>
      <w:r w:rsidRPr="007773F7">
        <w:rPr>
          <w:rFonts w:ascii="Simplified Arabic" w:hAnsi="Simplified Arabic" w:cs="Simplified Arabic"/>
          <w:sz w:val="28"/>
          <w:szCs w:val="28"/>
          <w:lang w:bidi="ar-EG"/>
        </w:rPr>
        <w:t>.</w:t>
      </w:r>
    </w:p>
    <w:p w14:paraId="371A762C" w14:textId="235E7799" w:rsidR="007773F7" w:rsidRPr="007773F7" w:rsidRDefault="007773F7" w:rsidP="00E65CF7">
      <w:pPr>
        <w:numPr>
          <w:ilvl w:val="0"/>
          <w:numId w:val="22"/>
        </w:numPr>
        <w:spacing w:after="120"/>
        <w:rPr>
          <w:rFonts w:ascii="Simplified Arabic" w:hAnsi="Simplified Arabic" w:cs="Simplified Arabic"/>
          <w:sz w:val="28"/>
          <w:szCs w:val="28"/>
          <w:lang w:bidi="ar-EG"/>
        </w:rPr>
      </w:pP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زاد الاعتماد على الأتمتة والروبوتات</w:t>
      </w:r>
      <w:r w:rsidRPr="007773F7">
        <w:rPr>
          <w:rFonts w:ascii="Simplified Arabic" w:hAnsi="Simplified Arabic" w:cs="Simplified Arabic"/>
          <w:sz w:val="28"/>
          <w:szCs w:val="28"/>
          <w:rtl/>
        </w:rPr>
        <w:t>،</w:t>
      </w:r>
      <w:r w:rsidR="00F97185">
        <w:rPr>
          <w:rFonts w:ascii="Simplified Arabic" w:hAnsi="Simplified Arabic" w:cs="Simplified Arabic"/>
          <w:sz w:val="28"/>
          <w:szCs w:val="28"/>
          <w:lang w:bidi="ar-EG"/>
        </w:rPr>
        <w:t xml:space="preserve"> </w:t>
      </w:r>
      <w:r w:rsidRPr="007773F7">
        <w:rPr>
          <w:rFonts w:ascii="Simplified Arabic" w:hAnsi="Simplified Arabic" w:cs="Simplified Arabic"/>
          <w:sz w:val="28"/>
          <w:szCs w:val="28"/>
          <w:rtl/>
        </w:rPr>
        <w:t xml:space="preserve">كلما </w:t>
      </w:r>
      <w:r w:rsidRPr="007773F7">
        <w:rPr>
          <w:rFonts w:ascii="Simplified Arabic" w:hAnsi="Simplified Arabic" w:cs="Simplified Arabic"/>
          <w:b/>
          <w:bCs/>
          <w:sz w:val="28"/>
          <w:szCs w:val="28"/>
          <w:rtl/>
        </w:rPr>
        <w:t>تراجعت المخاطر المرتبطة بالأعمال الشاقة والخطرة</w:t>
      </w:r>
      <w:r w:rsidRPr="007773F7">
        <w:rPr>
          <w:rFonts w:ascii="Simplified Arabic" w:hAnsi="Simplified Arabic" w:cs="Simplified Arabic"/>
          <w:sz w:val="28"/>
          <w:szCs w:val="28"/>
          <w:lang w:bidi="ar-EG"/>
        </w:rPr>
        <w:t>.</w:t>
      </w:r>
    </w:p>
    <w:p w14:paraId="4C128F2E" w14:textId="77777777" w:rsidR="00F97185" w:rsidRDefault="00F9718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AA5064D" w14:textId="27F70F4C" w:rsidR="007773F7" w:rsidRPr="007773F7" w:rsidRDefault="007773F7" w:rsidP="007773F7">
      <w:pPr>
        <w:spacing w:after="120"/>
        <w:rPr>
          <w:rFonts w:ascii="Simplified Arabic" w:hAnsi="Simplified Arabic" w:cs="Simplified Arabic"/>
          <w:b/>
          <w:bCs/>
          <w:sz w:val="28"/>
          <w:szCs w:val="28"/>
          <w:lang w:bidi="ar-EG"/>
        </w:rPr>
      </w:pPr>
      <w:r w:rsidRPr="007773F7">
        <w:rPr>
          <w:rFonts w:ascii="Simplified Arabic" w:hAnsi="Simplified Arabic" w:cs="Simplified Arabic"/>
          <w:b/>
          <w:bCs/>
          <w:sz w:val="28"/>
          <w:szCs w:val="28"/>
          <w:rtl/>
        </w:rPr>
        <w:lastRenderedPageBreak/>
        <w:t>خامسًا: النموذج التصوري للدراسة</w:t>
      </w:r>
      <w:r w:rsidR="004B2D21">
        <w:rPr>
          <w:rFonts w:ascii="Simplified Arabic" w:hAnsi="Simplified Arabic" w:cs="Simplified Arabic" w:hint="cs"/>
          <w:b/>
          <w:bCs/>
          <w:sz w:val="28"/>
          <w:szCs w:val="28"/>
          <w:rtl/>
        </w:rPr>
        <w:t xml:space="preserve"> </w:t>
      </w:r>
      <w:r w:rsidRPr="007773F7">
        <w:rPr>
          <w:rFonts w:ascii="Simplified Arabic" w:hAnsi="Simplified Arabic" w:cs="Simplified Arabic"/>
          <w:b/>
          <w:bCs/>
          <w:sz w:val="28"/>
          <w:szCs w:val="28"/>
          <w:lang w:bidi="ar-EG"/>
        </w:rPr>
        <w:t xml:space="preserve"> (Conceptual Model)</w:t>
      </w:r>
    </w:p>
    <w:p w14:paraId="7A1EE07A" w14:textId="77777777" w:rsidR="00F97185" w:rsidRDefault="007773F7" w:rsidP="004B2D21">
      <w:pPr>
        <w:spacing w:after="120"/>
        <w:rPr>
          <w:rFonts w:ascii="Simplified Arabic" w:hAnsi="Simplified Arabic" w:cs="Simplified Arabic"/>
          <w:b/>
          <w:bCs/>
          <w:sz w:val="28"/>
          <w:szCs w:val="28"/>
          <w:rtl/>
          <w:lang w:bidi="ar-EG"/>
        </w:rPr>
      </w:pPr>
      <w:r w:rsidRPr="007773F7">
        <w:rPr>
          <w:rFonts w:ascii="Simplified Arabic" w:hAnsi="Simplified Arabic" w:cs="Simplified Arabic"/>
          <w:b/>
          <w:bCs/>
          <w:sz w:val="28"/>
          <w:szCs w:val="28"/>
          <w:rtl/>
        </w:rPr>
        <w:t>المتغير المستقل</w:t>
      </w:r>
      <w:r w:rsidRPr="007773F7">
        <w:rPr>
          <w:rFonts w:ascii="Simplified Arabic" w:hAnsi="Simplified Arabic" w:cs="Simplified Arabic"/>
          <w:b/>
          <w:bCs/>
          <w:sz w:val="28"/>
          <w:szCs w:val="28"/>
          <w:lang w:bidi="ar-EG"/>
        </w:rPr>
        <w:t>:</w:t>
      </w:r>
    </w:p>
    <w:p w14:paraId="2BA99BBB" w14:textId="77777777" w:rsidR="00F97185" w:rsidRDefault="007773F7" w:rsidP="004B2D21">
      <w:pPr>
        <w:spacing w:after="120"/>
        <w:rPr>
          <w:rFonts w:ascii="Simplified Arabic" w:hAnsi="Simplified Arabic" w:cs="Simplified Arabic"/>
          <w:sz w:val="28"/>
          <w:szCs w:val="28"/>
          <w:rtl/>
          <w:lang w:bidi="ar-EG"/>
        </w:rPr>
      </w:pPr>
      <w:r w:rsidRPr="007773F7">
        <w:rPr>
          <w:rFonts w:ascii="Simplified Arabic" w:hAnsi="Simplified Arabic" w:cs="Simplified Arabic"/>
          <w:b/>
          <w:bCs/>
          <w:sz w:val="28"/>
          <w:szCs w:val="28"/>
          <w:rtl/>
        </w:rPr>
        <w:t>تطبيق تقنيات الذكاء الاصطناعي (5 أبعاد</w:t>
      </w:r>
      <w:r w:rsidR="004B2D21">
        <w:rPr>
          <w:rFonts w:ascii="Simplified Arabic" w:hAnsi="Simplified Arabic" w:cs="Simplified Arabic" w:hint="cs"/>
          <w:b/>
          <w:bCs/>
          <w:sz w:val="28"/>
          <w:szCs w:val="28"/>
          <w:rtl/>
          <w:lang w:bidi="ar-EG"/>
        </w:rPr>
        <w:t>)</w:t>
      </w:r>
    </w:p>
    <w:p w14:paraId="57D6D631" w14:textId="77777777" w:rsidR="00F97185" w:rsidRDefault="007773F7" w:rsidP="004B2D21">
      <w:pPr>
        <w:spacing w:after="120"/>
        <w:rPr>
          <w:rFonts w:ascii="Simplified Arabic" w:hAnsi="Simplified Arabic" w:cs="Simplified Arabic"/>
          <w:b/>
          <w:bCs/>
          <w:sz w:val="28"/>
          <w:szCs w:val="28"/>
          <w:rtl/>
          <w:lang w:bidi="ar-EG"/>
        </w:rPr>
      </w:pPr>
      <w:r w:rsidRPr="007773F7">
        <w:rPr>
          <w:rFonts w:ascii="Times New Roman" w:hAnsi="Times New Roman" w:cs="Times New Roman"/>
          <w:sz w:val="28"/>
          <w:szCs w:val="28"/>
          <w:lang w:bidi="ar-EG"/>
        </w:rPr>
        <w:t>↓</w:t>
      </w:r>
      <w:r w:rsidRPr="007773F7">
        <w:rPr>
          <w:rFonts w:ascii="Simplified Arabic" w:hAnsi="Simplified Arabic" w:cs="Simplified Arabic"/>
          <w:sz w:val="28"/>
          <w:szCs w:val="28"/>
          <w:lang w:bidi="ar-EG"/>
        </w:rPr>
        <w:br/>
      </w:r>
      <w:r w:rsidRPr="007773F7">
        <w:rPr>
          <w:rFonts w:ascii="Simplified Arabic" w:hAnsi="Simplified Arabic" w:cs="Simplified Arabic"/>
          <w:b/>
          <w:bCs/>
          <w:sz w:val="28"/>
          <w:szCs w:val="28"/>
          <w:rtl/>
        </w:rPr>
        <w:t>المتغير التابع</w:t>
      </w:r>
      <w:r w:rsidRPr="007773F7">
        <w:rPr>
          <w:rFonts w:ascii="Simplified Arabic" w:hAnsi="Simplified Arabic" w:cs="Simplified Arabic"/>
          <w:b/>
          <w:bCs/>
          <w:sz w:val="28"/>
          <w:szCs w:val="28"/>
          <w:lang w:bidi="ar-EG"/>
        </w:rPr>
        <w:t>:</w:t>
      </w:r>
    </w:p>
    <w:p w14:paraId="07757CFA" w14:textId="77777777" w:rsidR="00F97185" w:rsidRDefault="007773F7" w:rsidP="004B2D21">
      <w:pPr>
        <w:spacing w:after="120"/>
        <w:rPr>
          <w:rFonts w:ascii="Simplified Arabic" w:hAnsi="Simplified Arabic" w:cs="Simplified Arabic"/>
          <w:sz w:val="28"/>
          <w:szCs w:val="28"/>
          <w:rtl/>
          <w:lang w:bidi="ar-EG"/>
        </w:rPr>
      </w:pPr>
      <w:r w:rsidRPr="007773F7">
        <w:rPr>
          <w:rFonts w:ascii="Simplified Arabic" w:hAnsi="Simplified Arabic" w:cs="Simplified Arabic"/>
          <w:b/>
          <w:bCs/>
          <w:sz w:val="28"/>
          <w:szCs w:val="28"/>
          <w:rtl/>
        </w:rPr>
        <w:t>المخاطر البشرية في المشاريع الهندسية (5 أبعاد</w:t>
      </w:r>
      <w:r w:rsidR="004B2D21">
        <w:rPr>
          <w:rFonts w:ascii="Simplified Arabic" w:hAnsi="Simplified Arabic" w:cs="Simplified Arabic" w:hint="cs"/>
          <w:b/>
          <w:bCs/>
          <w:sz w:val="28"/>
          <w:szCs w:val="28"/>
          <w:rtl/>
          <w:lang w:bidi="ar-EG"/>
        </w:rPr>
        <w:t>)</w:t>
      </w:r>
    </w:p>
    <w:p w14:paraId="4EC3EB23" w14:textId="77777777" w:rsidR="00F97185" w:rsidRDefault="007773F7" w:rsidP="004B2D21">
      <w:pPr>
        <w:spacing w:after="120"/>
        <w:rPr>
          <w:rFonts w:ascii="Simplified Arabic" w:hAnsi="Simplified Arabic" w:cs="Simplified Arabic"/>
          <w:b/>
          <w:bCs/>
          <w:sz w:val="28"/>
          <w:szCs w:val="28"/>
          <w:rtl/>
          <w:lang w:bidi="ar-EG"/>
        </w:rPr>
      </w:pPr>
      <w:r w:rsidRPr="007773F7">
        <w:rPr>
          <w:rFonts w:ascii="Times New Roman" w:hAnsi="Times New Roman" w:cs="Times New Roman"/>
          <w:sz w:val="28"/>
          <w:szCs w:val="28"/>
          <w:lang w:bidi="ar-EG"/>
        </w:rPr>
        <w:t>↓</w:t>
      </w:r>
      <w:r w:rsidRPr="007773F7">
        <w:rPr>
          <w:rFonts w:ascii="Simplified Arabic" w:hAnsi="Simplified Arabic" w:cs="Simplified Arabic"/>
          <w:sz w:val="28"/>
          <w:szCs w:val="28"/>
          <w:lang w:bidi="ar-EG"/>
        </w:rPr>
        <w:br/>
      </w:r>
      <w:r w:rsidRPr="007773F7">
        <w:rPr>
          <w:rFonts w:ascii="Simplified Arabic" w:hAnsi="Simplified Arabic" w:cs="Simplified Arabic"/>
          <w:b/>
          <w:bCs/>
          <w:sz w:val="28"/>
          <w:szCs w:val="28"/>
          <w:rtl/>
        </w:rPr>
        <w:t>المتغيرات الوسيطة</w:t>
      </w:r>
      <w:r w:rsidRPr="007773F7">
        <w:rPr>
          <w:rFonts w:ascii="Simplified Arabic" w:hAnsi="Simplified Arabic" w:cs="Simplified Arabic"/>
          <w:b/>
          <w:bCs/>
          <w:sz w:val="28"/>
          <w:szCs w:val="28"/>
          <w:lang w:bidi="ar-EG"/>
        </w:rPr>
        <w:t>:</w:t>
      </w:r>
    </w:p>
    <w:p w14:paraId="17EF7D0F" w14:textId="733DE13E" w:rsidR="007773F7" w:rsidRPr="007773F7" w:rsidRDefault="007773F7" w:rsidP="004B2D21">
      <w:pPr>
        <w:spacing w:after="120"/>
        <w:rPr>
          <w:lang w:bidi="ar-EG"/>
        </w:rPr>
      </w:pPr>
      <w:r w:rsidRPr="007773F7">
        <w:rPr>
          <w:rFonts w:ascii="Simplified Arabic" w:hAnsi="Simplified Arabic" w:cs="Simplified Arabic"/>
          <w:b/>
          <w:bCs/>
          <w:sz w:val="28"/>
          <w:szCs w:val="28"/>
          <w:rtl/>
        </w:rPr>
        <w:t>التدريب – الثقافة التنظيمية – البنية الرقمية – السياسات</w:t>
      </w:r>
    </w:p>
    <w:p w14:paraId="4E8687AD" w14:textId="77777777" w:rsidR="00D0796B" w:rsidRPr="007773F7" w:rsidRDefault="00D0796B" w:rsidP="00BF4061">
      <w:pPr>
        <w:spacing w:after="120"/>
        <w:rPr>
          <w:rtl/>
          <w:lang w:bidi="ar-EG"/>
        </w:rPr>
      </w:pPr>
    </w:p>
    <w:p w14:paraId="1A0FD73C" w14:textId="77777777" w:rsidR="00D0796B" w:rsidRDefault="00D0796B" w:rsidP="00BF4061">
      <w:pPr>
        <w:spacing w:after="120"/>
        <w:rPr>
          <w:rtl/>
          <w:lang w:bidi="ar-EG"/>
        </w:rPr>
      </w:pPr>
    </w:p>
    <w:p w14:paraId="0AC4310A" w14:textId="3489E2C0" w:rsidR="007773F7" w:rsidRDefault="007773F7">
      <w:pPr>
        <w:bidi w:val="0"/>
        <w:rPr>
          <w:rtl/>
          <w:lang w:bidi="ar-EG"/>
        </w:rPr>
      </w:pPr>
      <w:r>
        <w:rPr>
          <w:rtl/>
          <w:lang w:bidi="ar-EG"/>
        </w:rPr>
        <w:br w:type="page"/>
      </w:r>
    </w:p>
    <w:p w14:paraId="7C659FFE" w14:textId="245543AC" w:rsidR="00D8036C" w:rsidRPr="001858C5" w:rsidRDefault="00182F76" w:rsidP="00BF4061">
      <w:pPr>
        <w:pStyle w:val="Heading2"/>
        <w:spacing w:before="0" w:after="120"/>
        <w:rPr>
          <w:rFonts w:asciiTheme="minorBidi" w:eastAsia="Calibri" w:hAnsiTheme="minorBidi" w:cstheme="minorBidi"/>
          <w:b/>
          <w:bCs/>
          <w:color w:val="auto"/>
          <w:sz w:val="24"/>
          <w:szCs w:val="24"/>
          <w:rtl/>
          <w:lang w:bidi="ar-EG"/>
        </w:rPr>
      </w:pPr>
      <w:bookmarkStart w:id="10" w:name="_Toc164459695"/>
      <w:r w:rsidRPr="00182F76">
        <w:rPr>
          <w:rFonts w:ascii="Simplified Arabic" w:eastAsia="Calibri" w:hAnsi="Simplified Arabic" w:cs="Simplified Arabic" w:hint="cs"/>
          <w:b/>
          <w:bCs/>
          <w:color w:val="auto"/>
          <w:sz w:val="36"/>
          <w:szCs w:val="36"/>
          <w:rtl/>
        </w:rPr>
        <w:lastRenderedPageBreak/>
        <w:t xml:space="preserve">8.1 </w:t>
      </w:r>
      <w:r w:rsidR="001C1843" w:rsidRPr="001C1843">
        <w:rPr>
          <w:rFonts w:ascii="Simplified Arabic" w:eastAsia="Calibri" w:hAnsi="Simplified Arabic" w:cs="Simplified Arabic" w:hint="cs"/>
          <w:b/>
          <w:bCs/>
          <w:color w:val="auto"/>
          <w:sz w:val="36"/>
          <w:szCs w:val="36"/>
          <w:rtl/>
        </w:rPr>
        <w:t>ميدان</w:t>
      </w:r>
      <w:r w:rsidR="001C1843" w:rsidRPr="001C1843">
        <w:rPr>
          <w:rFonts w:ascii="Simplified Arabic" w:eastAsia="Calibri" w:hAnsi="Simplified Arabic" w:cs="Simplified Arabic"/>
          <w:b/>
          <w:bCs/>
          <w:color w:val="auto"/>
          <w:sz w:val="36"/>
          <w:szCs w:val="36"/>
          <w:rtl/>
        </w:rPr>
        <w:t xml:space="preserve"> </w:t>
      </w:r>
      <w:r w:rsidR="001C1843" w:rsidRPr="001C1843">
        <w:rPr>
          <w:rFonts w:ascii="Simplified Arabic" w:eastAsia="Calibri" w:hAnsi="Simplified Arabic" w:cs="Simplified Arabic" w:hint="cs"/>
          <w:b/>
          <w:bCs/>
          <w:color w:val="auto"/>
          <w:sz w:val="36"/>
          <w:szCs w:val="36"/>
          <w:rtl/>
        </w:rPr>
        <w:t>تطبيق</w:t>
      </w:r>
      <w:r w:rsidR="001C1843" w:rsidRPr="001C1843">
        <w:rPr>
          <w:rFonts w:ascii="Simplified Arabic" w:eastAsia="Calibri" w:hAnsi="Simplified Arabic" w:cs="Simplified Arabic"/>
          <w:b/>
          <w:bCs/>
          <w:color w:val="auto"/>
          <w:sz w:val="36"/>
          <w:szCs w:val="36"/>
          <w:rtl/>
        </w:rPr>
        <w:t xml:space="preserve"> </w:t>
      </w:r>
      <w:r w:rsidR="001C1843" w:rsidRPr="001C1843">
        <w:rPr>
          <w:rFonts w:ascii="Simplified Arabic" w:eastAsia="Calibri" w:hAnsi="Simplified Arabic" w:cs="Simplified Arabic" w:hint="cs"/>
          <w:b/>
          <w:bCs/>
          <w:color w:val="auto"/>
          <w:sz w:val="36"/>
          <w:szCs w:val="36"/>
          <w:rtl/>
        </w:rPr>
        <w:t>البحث</w:t>
      </w:r>
      <w:r w:rsidR="00D8036C" w:rsidRPr="001858C5">
        <w:rPr>
          <w:rFonts w:asciiTheme="minorBidi" w:eastAsia="Calibri" w:hAnsiTheme="minorBidi" w:cstheme="minorBidi"/>
          <w:b/>
          <w:bCs/>
          <w:color w:val="auto"/>
          <w:sz w:val="24"/>
          <w:szCs w:val="24"/>
          <w:rtl/>
        </w:rPr>
        <w:t xml:space="preserve"> </w:t>
      </w:r>
      <w:bookmarkEnd w:id="10"/>
    </w:p>
    <w:p w14:paraId="1B06BA96" w14:textId="77777777" w:rsidR="007773F7" w:rsidRPr="007773F7" w:rsidRDefault="007773F7" w:rsidP="00F97185">
      <w:pPr>
        <w:spacing w:after="120"/>
        <w:ind w:left="-1" w:firstLine="358"/>
        <w:rPr>
          <w:rFonts w:ascii="Simplified Arabic" w:hAnsi="Simplified Arabic" w:cs="Simplified Arabic"/>
          <w:sz w:val="28"/>
          <w:szCs w:val="28"/>
          <w:shd w:val="clear" w:color="auto" w:fill="FFFFFF"/>
          <w:rtl/>
        </w:rPr>
      </w:pPr>
      <w:r w:rsidRPr="007773F7">
        <w:rPr>
          <w:rFonts w:ascii="Simplified Arabic" w:hAnsi="Simplified Arabic" w:cs="Simplified Arabic" w:hint="cs"/>
          <w:sz w:val="28"/>
          <w:szCs w:val="28"/>
          <w:shd w:val="clear" w:color="auto" w:fill="FFFFFF"/>
          <w:rtl/>
        </w:rPr>
        <w:t>يتركز</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ميدان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التطبيق</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الرئيسي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لهذه</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الدراسة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شركة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أرامكو</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السعودية،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تمثل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بيئة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مثالية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لتطبيق</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أبحاث</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الذكاء</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الاصطناعي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نظراً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لضخامة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وتنوع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مشاريعها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الهندسية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تشمل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عمليات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التنقيب</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والإنتاج،</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وتطوير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المصافي،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ومشاريع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البنية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التحتية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المتطورة،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ومبادرات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التحول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الرقمي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والطاقة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المستدامة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تتيح</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هذه</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البيئة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الغنية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فرصة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فريدة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لدراسة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تأثير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تقنيات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الذكاء</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الاصطناعي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إدارة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المخاطر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البشرية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ضمن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سياق</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عملياتي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معقد</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ومتعدد</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الأبعاد،</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حيث</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تجمع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أرامكو</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بين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التقاليد</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الراسخة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إدارة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المشاريع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والريادة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تبني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الحلول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التقنية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المتقدمة</w:t>
      </w:r>
      <w:r w:rsidRPr="007773F7">
        <w:rPr>
          <w:rFonts w:ascii="Simplified Arabic" w:hAnsi="Simplified Arabic" w:cs="Simplified Arabic"/>
          <w:sz w:val="28"/>
          <w:szCs w:val="28"/>
          <w:shd w:val="clear" w:color="auto" w:fill="FFFFFF"/>
          <w:rtl/>
        </w:rPr>
        <w:t>.</w:t>
      </w:r>
    </w:p>
    <w:p w14:paraId="2652727B" w14:textId="77777777" w:rsidR="007773F7" w:rsidRPr="007773F7" w:rsidRDefault="007773F7" w:rsidP="00F97185">
      <w:pPr>
        <w:spacing w:after="120"/>
        <w:ind w:left="-1" w:firstLine="358"/>
        <w:rPr>
          <w:rFonts w:ascii="Simplified Arabic" w:hAnsi="Simplified Arabic" w:cs="Simplified Arabic"/>
          <w:sz w:val="28"/>
          <w:szCs w:val="28"/>
          <w:shd w:val="clear" w:color="auto" w:fill="FFFFFF"/>
          <w:rtl/>
        </w:rPr>
      </w:pPr>
      <w:r w:rsidRPr="007773F7">
        <w:rPr>
          <w:rFonts w:ascii="Simplified Arabic" w:hAnsi="Simplified Arabic" w:cs="Simplified Arabic" w:hint="cs"/>
          <w:sz w:val="28"/>
          <w:szCs w:val="28"/>
          <w:shd w:val="clear" w:color="auto" w:fill="FFFFFF"/>
          <w:rtl/>
        </w:rPr>
        <w:t>تركز</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الدراسة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على</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أربعة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مجالات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تطبيقية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رئيسية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داخل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أرامكو،</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تشمل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استخدام</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أنظمة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الرؤية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الحاسوبية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لتعزيز</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السلامة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مواقع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العمل،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وتطبيق</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التحليلات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التنبؤية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للصيانة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الاستباقية،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والاستفادة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تقنيات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الذكاء</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الاصطناعي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رقابة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جودة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المشاريع،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وتوظيف</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أنظمة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المحاكاة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الذكية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لتدريب</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الكوادر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تمثل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هذه</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المجالات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مجتمعة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نقاط</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تأثير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حاسمة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يمكن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خلالها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قياس</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فاعلية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الذكاء</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الاصطناعي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تخفيف</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المخاطر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الناجمة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العامل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البشري</w:t>
      </w:r>
      <w:r w:rsidRPr="007773F7">
        <w:rPr>
          <w:rFonts w:ascii="Simplified Arabic" w:hAnsi="Simplified Arabic" w:cs="Simplified Arabic"/>
          <w:sz w:val="28"/>
          <w:szCs w:val="28"/>
          <w:shd w:val="clear" w:color="auto" w:fill="FFFFFF"/>
          <w:rtl/>
        </w:rPr>
        <w:t>.</w:t>
      </w:r>
    </w:p>
    <w:p w14:paraId="7E2F48D3" w14:textId="3054261D" w:rsidR="001C1843" w:rsidRDefault="007773F7" w:rsidP="00F97185">
      <w:pPr>
        <w:spacing w:after="120"/>
        <w:ind w:left="-1" w:firstLine="358"/>
        <w:rPr>
          <w:rFonts w:ascii="Simplified Arabic" w:hAnsi="Simplified Arabic" w:cs="Simplified Arabic"/>
          <w:sz w:val="28"/>
          <w:szCs w:val="28"/>
          <w:rtl/>
        </w:rPr>
      </w:pPr>
      <w:r w:rsidRPr="007773F7">
        <w:rPr>
          <w:rFonts w:ascii="Simplified Arabic" w:hAnsi="Simplified Arabic" w:cs="Simplified Arabic" w:hint="cs"/>
          <w:sz w:val="28"/>
          <w:szCs w:val="28"/>
          <w:shd w:val="clear" w:color="auto" w:fill="FFFFFF"/>
          <w:rtl/>
        </w:rPr>
        <w:t>يؤكد</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اختيار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أرامكو</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كميدان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للدراسة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على</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الجدوى</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العملية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للبحث،</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حيث</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توفر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الشركة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إطاراً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مثالياً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يجمع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بين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التحديات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الواقعية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للمشاريع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العملاقة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والبنية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التحتية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التقنية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المتطورة،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مما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يضمن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الحصول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على</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نتائج</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ذات</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مصداقية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عالية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يمكن</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تعميمها</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على</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القطاع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الهندسي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الأوسع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المملكة،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مع</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الإسهام</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تعزيز</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مكانة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أرامكو</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كرائدة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عالمية</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في</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مجال</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الابتكار</w:t>
      </w:r>
      <w:r w:rsidRPr="007773F7">
        <w:rPr>
          <w:rFonts w:ascii="Simplified Arabic" w:hAnsi="Simplified Arabic" w:cs="Simplified Arabic"/>
          <w:sz w:val="28"/>
          <w:szCs w:val="28"/>
          <w:shd w:val="clear" w:color="auto" w:fill="FFFFFF"/>
          <w:rtl/>
        </w:rPr>
        <w:t xml:space="preserve"> </w:t>
      </w:r>
      <w:r w:rsidRPr="007773F7">
        <w:rPr>
          <w:rFonts w:ascii="Simplified Arabic" w:hAnsi="Simplified Arabic" w:cs="Simplified Arabic" w:hint="cs"/>
          <w:sz w:val="28"/>
          <w:szCs w:val="28"/>
          <w:shd w:val="clear" w:color="auto" w:fill="FFFFFF"/>
          <w:rtl/>
        </w:rPr>
        <w:t>التقني</w:t>
      </w:r>
      <w:r w:rsidR="001C1843" w:rsidRPr="001C1843">
        <w:rPr>
          <w:rFonts w:ascii="Simplified Arabic" w:hAnsi="Simplified Arabic" w:cs="Simplified Arabic"/>
          <w:sz w:val="28"/>
          <w:szCs w:val="28"/>
        </w:rPr>
        <w:t>.</w:t>
      </w:r>
    </w:p>
    <w:p w14:paraId="7F2FDEDA" w14:textId="77777777" w:rsidR="007773F7" w:rsidRDefault="007773F7" w:rsidP="007773F7">
      <w:pPr>
        <w:spacing w:after="120"/>
        <w:ind w:firstLine="284"/>
        <w:rPr>
          <w:rFonts w:ascii="Simplified Arabic" w:hAnsi="Simplified Arabic" w:cs="Simplified Arabic"/>
          <w:sz w:val="28"/>
          <w:szCs w:val="28"/>
          <w:rtl/>
        </w:rPr>
      </w:pPr>
    </w:p>
    <w:p w14:paraId="6A855CEF" w14:textId="77777777" w:rsidR="007773F7" w:rsidRDefault="007773F7" w:rsidP="007773F7">
      <w:pPr>
        <w:spacing w:after="120"/>
        <w:ind w:firstLine="284"/>
        <w:rPr>
          <w:rFonts w:ascii="Simplified Arabic" w:hAnsi="Simplified Arabic" w:cs="Simplified Arabic"/>
          <w:sz w:val="28"/>
          <w:szCs w:val="28"/>
          <w:rtl/>
        </w:rPr>
      </w:pPr>
    </w:p>
    <w:p w14:paraId="194B33E3" w14:textId="77777777" w:rsidR="007773F7" w:rsidRDefault="007773F7" w:rsidP="007773F7">
      <w:pPr>
        <w:spacing w:after="120"/>
        <w:ind w:firstLine="284"/>
        <w:rPr>
          <w:rFonts w:ascii="Simplified Arabic" w:hAnsi="Simplified Arabic" w:cs="Simplified Arabic"/>
          <w:sz w:val="28"/>
          <w:szCs w:val="28"/>
          <w:rtl/>
        </w:rPr>
      </w:pPr>
    </w:p>
    <w:p w14:paraId="751256FD" w14:textId="77777777" w:rsidR="007773F7" w:rsidRDefault="007773F7" w:rsidP="007773F7">
      <w:pPr>
        <w:spacing w:after="120"/>
        <w:ind w:firstLine="284"/>
        <w:rPr>
          <w:rFonts w:ascii="Simplified Arabic" w:hAnsi="Simplified Arabic" w:cs="Simplified Arabic"/>
          <w:sz w:val="28"/>
          <w:szCs w:val="28"/>
          <w:rtl/>
        </w:rPr>
      </w:pPr>
    </w:p>
    <w:p w14:paraId="5BA02BB5" w14:textId="12FEFC11" w:rsidR="007773F7" w:rsidRDefault="007773F7" w:rsidP="007773F7">
      <w:pPr>
        <w:spacing w:after="120"/>
        <w:ind w:firstLine="284"/>
        <w:rPr>
          <w:rFonts w:ascii="Simplified Arabic" w:hAnsi="Simplified Arabic" w:cs="Simplified Arabic"/>
          <w:sz w:val="28"/>
          <w:szCs w:val="28"/>
          <w:rtl/>
        </w:rPr>
      </w:pPr>
    </w:p>
    <w:p w14:paraId="2AB9AC13" w14:textId="48E51E9F" w:rsidR="007773F7" w:rsidRDefault="007773F7" w:rsidP="007773F7">
      <w:pPr>
        <w:spacing w:after="120"/>
        <w:ind w:firstLine="284"/>
        <w:rPr>
          <w:rFonts w:ascii="Simplified Arabic" w:hAnsi="Simplified Arabic" w:cs="Simplified Arabic"/>
          <w:sz w:val="28"/>
          <w:szCs w:val="28"/>
          <w:rtl/>
        </w:rPr>
      </w:pPr>
      <w:r>
        <w:rPr>
          <w:rFonts w:ascii="Simplified Arabic" w:hAnsi="Simplified Arabic" w:cs="Simplified Arabic"/>
          <w:noProof/>
          <w:sz w:val="28"/>
          <w:szCs w:val="28"/>
          <w:rtl/>
        </w:rPr>
        <w:drawing>
          <wp:anchor distT="0" distB="0" distL="114300" distR="114300" simplePos="0" relativeHeight="251767808" behindDoc="0" locked="0" layoutInCell="1" allowOverlap="1" wp14:anchorId="1DA5F7FD" wp14:editId="7EA8A3F8">
            <wp:simplePos x="0" y="0"/>
            <wp:positionH relativeFrom="margin">
              <wp:align>center</wp:align>
            </wp:positionH>
            <wp:positionV relativeFrom="paragraph">
              <wp:posOffset>304165</wp:posOffset>
            </wp:positionV>
            <wp:extent cx="4038410" cy="2713812"/>
            <wp:effectExtent l="0" t="0" r="63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s.png"/>
                    <pic:cNvPicPr/>
                  </pic:nvPicPr>
                  <pic:blipFill rotWithShape="1">
                    <a:blip r:embed="rId11">
                      <a:extLst>
                        <a:ext uri="{28A0092B-C50C-407E-A947-70E740481C1C}">
                          <a14:useLocalDpi xmlns:a14="http://schemas.microsoft.com/office/drawing/2010/main" val="0"/>
                        </a:ext>
                      </a:extLst>
                    </a:blip>
                    <a:srcRect t="19199" b="13600"/>
                    <a:stretch/>
                  </pic:blipFill>
                  <pic:spPr bwMode="auto">
                    <a:xfrm>
                      <a:off x="0" y="0"/>
                      <a:ext cx="4038410" cy="27138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0B2F44" w14:textId="71363D93" w:rsidR="007773F7" w:rsidRPr="001C1843" w:rsidRDefault="007773F7" w:rsidP="007773F7">
      <w:pPr>
        <w:spacing w:after="120"/>
        <w:ind w:firstLine="284"/>
        <w:rPr>
          <w:rFonts w:ascii="Simplified Arabic" w:hAnsi="Simplified Arabic" w:cs="Simplified Arabic"/>
          <w:sz w:val="28"/>
          <w:szCs w:val="28"/>
        </w:rPr>
      </w:pPr>
    </w:p>
    <w:p w14:paraId="0C10DA70" w14:textId="2746F1EA" w:rsidR="00B003E6" w:rsidRDefault="00B003E6" w:rsidP="00BF4061">
      <w:pPr>
        <w:pStyle w:val="NormalWeb"/>
        <w:bidi/>
        <w:spacing w:before="0" w:beforeAutospacing="0" w:after="120" w:afterAutospacing="0" w:line="360" w:lineRule="auto"/>
        <w:jc w:val="center"/>
        <w:rPr>
          <w:rFonts w:asciiTheme="minorBidi" w:hAnsiTheme="minorBidi" w:cstheme="minorBidi"/>
          <w:rtl/>
        </w:rPr>
      </w:pPr>
    </w:p>
    <w:p w14:paraId="00094176" w14:textId="77777777" w:rsidR="007773F7" w:rsidRDefault="007773F7" w:rsidP="007773F7">
      <w:pPr>
        <w:pStyle w:val="NormalWeb"/>
        <w:bidi/>
        <w:spacing w:before="0" w:beforeAutospacing="0" w:after="120" w:afterAutospacing="0" w:line="360" w:lineRule="auto"/>
        <w:jc w:val="center"/>
        <w:rPr>
          <w:rFonts w:ascii="Simplified Arabic" w:hAnsi="Simplified Arabic" w:cs="Simplified Arabic"/>
          <w:sz w:val="28"/>
          <w:szCs w:val="28"/>
          <w:rtl/>
        </w:rPr>
      </w:pPr>
    </w:p>
    <w:p w14:paraId="4C3FEAC6" w14:textId="77777777" w:rsidR="007773F7" w:rsidRDefault="007773F7" w:rsidP="007773F7">
      <w:pPr>
        <w:pStyle w:val="NormalWeb"/>
        <w:bidi/>
        <w:spacing w:before="0" w:beforeAutospacing="0" w:after="120" w:afterAutospacing="0" w:line="360" w:lineRule="auto"/>
        <w:jc w:val="center"/>
        <w:rPr>
          <w:rFonts w:ascii="Simplified Arabic" w:hAnsi="Simplified Arabic" w:cs="Simplified Arabic"/>
          <w:sz w:val="28"/>
          <w:szCs w:val="28"/>
          <w:rtl/>
        </w:rPr>
      </w:pPr>
    </w:p>
    <w:p w14:paraId="531C22F9" w14:textId="77777777" w:rsidR="007773F7" w:rsidRDefault="007773F7" w:rsidP="007773F7">
      <w:pPr>
        <w:pStyle w:val="NormalWeb"/>
        <w:bidi/>
        <w:spacing w:before="0" w:beforeAutospacing="0" w:after="120" w:afterAutospacing="0" w:line="360" w:lineRule="auto"/>
        <w:jc w:val="center"/>
        <w:rPr>
          <w:rFonts w:ascii="Simplified Arabic" w:hAnsi="Simplified Arabic" w:cs="Simplified Arabic"/>
          <w:sz w:val="28"/>
          <w:szCs w:val="28"/>
          <w:rtl/>
        </w:rPr>
      </w:pPr>
    </w:p>
    <w:p w14:paraId="6667B9A0" w14:textId="6572C657" w:rsidR="00B003E6" w:rsidRPr="001C1843" w:rsidRDefault="00B003E6" w:rsidP="007773F7">
      <w:pPr>
        <w:pStyle w:val="NormalWeb"/>
        <w:bidi/>
        <w:spacing w:before="0" w:beforeAutospacing="0" w:after="120" w:afterAutospacing="0" w:line="360" w:lineRule="auto"/>
        <w:jc w:val="center"/>
        <w:rPr>
          <w:rFonts w:ascii="Simplified Arabic" w:hAnsi="Simplified Arabic" w:cs="Simplified Arabic"/>
          <w:sz w:val="28"/>
          <w:szCs w:val="28"/>
          <w:rtl/>
        </w:rPr>
      </w:pPr>
      <w:r w:rsidRPr="001C1843">
        <w:rPr>
          <w:rFonts w:ascii="Simplified Arabic" w:hAnsi="Simplified Arabic" w:cs="Simplified Arabic"/>
          <w:sz w:val="28"/>
          <w:szCs w:val="28"/>
          <w:rtl/>
        </w:rPr>
        <w:t xml:space="preserve">الشكل </w:t>
      </w:r>
      <w:r w:rsidR="004F43D1">
        <w:rPr>
          <w:rFonts w:ascii="Simplified Arabic" w:hAnsi="Simplified Arabic" w:cs="Simplified Arabic" w:hint="cs"/>
          <w:sz w:val="28"/>
          <w:szCs w:val="28"/>
          <w:rtl/>
        </w:rPr>
        <w:t>1</w:t>
      </w:r>
      <w:r w:rsidRPr="001C1843">
        <w:rPr>
          <w:rFonts w:ascii="Simplified Arabic" w:hAnsi="Simplified Arabic" w:cs="Simplified Arabic"/>
          <w:sz w:val="28"/>
          <w:szCs w:val="28"/>
          <w:rtl/>
        </w:rPr>
        <w:t xml:space="preserve">: شركة </w:t>
      </w:r>
      <w:r w:rsidR="007773F7">
        <w:rPr>
          <w:rFonts w:ascii="Simplified Arabic" w:hAnsi="Simplified Arabic" w:cs="Simplified Arabic" w:hint="cs"/>
          <w:sz w:val="28"/>
          <w:szCs w:val="28"/>
          <w:rtl/>
        </w:rPr>
        <w:t>أرامكو</w:t>
      </w:r>
    </w:p>
    <w:p w14:paraId="35AD10E4" w14:textId="2C13EA4B" w:rsidR="007773F7" w:rsidRPr="007773F7" w:rsidRDefault="00B003E6" w:rsidP="007773F7">
      <w:pPr>
        <w:pStyle w:val="NormalWeb"/>
        <w:bidi/>
        <w:spacing w:before="0" w:beforeAutospacing="0" w:after="120" w:afterAutospacing="0" w:line="360" w:lineRule="auto"/>
        <w:jc w:val="center"/>
        <w:rPr>
          <w:rFonts w:ascii="Simplified Arabic" w:hAnsi="Simplified Arabic" w:cs="Simplified Arabic"/>
          <w:sz w:val="28"/>
          <w:szCs w:val="28"/>
        </w:rPr>
      </w:pPr>
      <w:r w:rsidRPr="007773F7">
        <w:rPr>
          <w:rFonts w:ascii="Simplified Arabic" w:hAnsi="Simplified Arabic" w:cs="Simplified Arabic"/>
          <w:sz w:val="28"/>
          <w:szCs w:val="28"/>
          <w:rtl/>
        </w:rPr>
        <w:t xml:space="preserve">المصدر: </w:t>
      </w:r>
      <w:hyperlink r:id="rId12" w:history="1">
        <w:r w:rsidR="007773F7" w:rsidRPr="007773F7">
          <w:rPr>
            <w:rStyle w:val="Hyperlink"/>
            <w:sz w:val="28"/>
            <w:szCs w:val="28"/>
          </w:rPr>
          <w:t>https://www.aramco.com/ar</w:t>
        </w:r>
      </w:hyperlink>
    </w:p>
    <w:p w14:paraId="406CAAFE" w14:textId="4B6DBD97" w:rsidR="00B003E6" w:rsidRPr="001C1843" w:rsidRDefault="001C1843" w:rsidP="007773F7">
      <w:pPr>
        <w:pStyle w:val="NormalWeb"/>
        <w:bidi/>
        <w:spacing w:before="0" w:beforeAutospacing="0" w:after="120" w:afterAutospacing="0" w:line="360" w:lineRule="auto"/>
        <w:jc w:val="center"/>
        <w:rPr>
          <w:rFonts w:ascii="Simplified Arabic" w:hAnsi="Simplified Arabic" w:cs="Simplified Arabic"/>
          <w:sz w:val="28"/>
          <w:szCs w:val="28"/>
          <w:rtl/>
        </w:rPr>
      </w:pPr>
      <w:r w:rsidRPr="001C1843">
        <w:rPr>
          <w:rFonts w:ascii="Simplified Arabic" w:hAnsi="Simplified Arabic" w:cs="Simplified Arabic"/>
          <w:sz w:val="28"/>
          <w:szCs w:val="28"/>
        </w:rPr>
        <w:t xml:space="preserve"> </w:t>
      </w:r>
    </w:p>
    <w:p w14:paraId="3166BC1F" w14:textId="77777777" w:rsidR="007773F7" w:rsidRDefault="007773F7">
      <w:pPr>
        <w:bidi w:val="0"/>
        <w:rPr>
          <w:rFonts w:asciiTheme="minorBidi" w:eastAsia="Times New Roman" w:hAnsiTheme="minorBidi"/>
          <w:kern w:val="0"/>
          <w:sz w:val="24"/>
          <w:szCs w:val="24"/>
          <w:rtl/>
          <w14:ligatures w14:val="none"/>
        </w:rPr>
      </w:pPr>
      <w:bookmarkStart w:id="11" w:name="_Toc164459696"/>
      <w:r>
        <w:rPr>
          <w:rFonts w:asciiTheme="minorBidi" w:eastAsia="Times New Roman" w:hAnsiTheme="minorBidi"/>
          <w:kern w:val="0"/>
          <w:sz w:val="24"/>
          <w:szCs w:val="24"/>
          <w:rtl/>
          <w14:ligatures w14:val="none"/>
        </w:rPr>
        <w:br w:type="page"/>
      </w:r>
    </w:p>
    <w:p w14:paraId="085972AF" w14:textId="4BF92E01" w:rsidR="00D8036C" w:rsidRPr="001C1843" w:rsidRDefault="001C1843" w:rsidP="00BF4061">
      <w:pPr>
        <w:pStyle w:val="Heading2"/>
        <w:spacing w:before="0" w:after="120"/>
        <w:rPr>
          <w:rFonts w:ascii="Simplified Arabic" w:eastAsia="Calibri" w:hAnsi="Simplified Arabic" w:cs="Simplified Arabic"/>
          <w:b/>
          <w:bCs/>
          <w:color w:val="auto"/>
          <w:sz w:val="36"/>
          <w:szCs w:val="36"/>
          <w:rtl/>
        </w:rPr>
      </w:pPr>
      <w:r w:rsidRPr="001C1843">
        <w:rPr>
          <w:rFonts w:ascii="Simplified Arabic" w:eastAsia="Calibri" w:hAnsi="Simplified Arabic" w:cs="Simplified Arabic" w:hint="cs"/>
          <w:b/>
          <w:bCs/>
          <w:color w:val="auto"/>
          <w:sz w:val="36"/>
          <w:szCs w:val="36"/>
          <w:rtl/>
        </w:rPr>
        <w:lastRenderedPageBreak/>
        <w:t>9.1</w:t>
      </w:r>
      <w:r w:rsidR="001858C5" w:rsidRPr="001C1843">
        <w:rPr>
          <w:rFonts w:ascii="Simplified Arabic" w:eastAsia="Calibri" w:hAnsi="Simplified Arabic" w:cs="Simplified Arabic"/>
          <w:b/>
          <w:bCs/>
          <w:color w:val="auto"/>
          <w:sz w:val="36"/>
          <w:szCs w:val="36"/>
          <w:rtl/>
        </w:rPr>
        <w:t xml:space="preserve"> </w:t>
      </w:r>
      <w:r w:rsidR="00D8036C" w:rsidRPr="001C1843">
        <w:rPr>
          <w:rFonts w:ascii="Simplified Arabic" w:eastAsia="Calibri" w:hAnsi="Simplified Arabic" w:cs="Simplified Arabic"/>
          <w:b/>
          <w:bCs/>
          <w:color w:val="auto"/>
          <w:sz w:val="36"/>
          <w:szCs w:val="36"/>
          <w:rtl/>
        </w:rPr>
        <w:t xml:space="preserve">منهجية البحث </w:t>
      </w:r>
      <w:bookmarkEnd w:id="11"/>
    </w:p>
    <w:p w14:paraId="093F864A"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تقوم هذه الدراسة على منهجية علمية متكاملة تهدف إلى تحليل أثر تطبيق تقنيات الذكاء الاصطناعي في الحد من المخاطر البشرية داخل المشاريع الهندسية لشركة أرامكو السعودية. وتم اختيار منهجية تجمع بين الدقة العلمية والقدرة على القياس من أجل الوصول إلى نتائج قابلة للتفسير والتطبيق في الواقع العملي. ويمكن توضيح منهجية البحث كما يلي</w:t>
      </w:r>
      <w:r w:rsidRPr="00272C9E">
        <w:rPr>
          <w:rFonts w:ascii="Simplified Arabic" w:hAnsi="Simplified Arabic" w:cs="Simplified Arabic"/>
          <w:sz w:val="28"/>
          <w:szCs w:val="28"/>
          <w:shd w:val="clear" w:color="auto" w:fill="FFFFFF"/>
        </w:rPr>
        <w:t>:</w:t>
      </w:r>
    </w:p>
    <w:p w14:paraId="1C38E23A" w14:textId="77777777"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أولاً: منهج البحث المستخدم</w:t>
      </w:r>
    </w:p>
    <w:p w14:paraId="4D4B93E6"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اعتمدت الدراسة </w:t>
      </w:r>
      <w:r w:rsidRPr="00272C9E">
        <w:rPr>
          <w:rFonts w:ascii="Simplified Arabic" w:hAnsi="Simplified Arabic" w:cs="Simplified Arabic"/>
          <w:b/>
          <w:bCs/>
          <w:sz w:val="28"/>
          <w:szCs w:val="28"/>
          <w:shd w:val="clear" w:color="auto" w:fill="FFFFFF"/>
          <w:rtl/>
        </w:rPr>
        <w:t>المنهج الوصفي التحليلي</w:t>
      </w:r>
      <w:r w:rsidRPr="00272C9E">
        <w:rPr>
          <w:rFonts w:ascii="Simplified Arabic" w:hAnsi="Simplified Arabic" w:cs="Simplified Arabic"/>
          <w:sz w:val="28"/>
          <w:szCs w:val="28"/>
          <w:shd w:val="clear" w:color="auto" w:fill="FFFFFF"/>
          <w:rtl/>
        </w:rPr>
        <w:t xml:space="preserve"> باعتباره الأنسب لتحليل الظاهرة موضوع البحث، حيث يتيح هذا المنهج وصف مستوى تطبيق تقنيات الذكاء الاصطناعي داخل المشاريع الهندسية، إلى جانب تحليل العلاقة بين هذه التقنيات وبين مستويات المخاطر البشرية. ويسمح المنهج الوصفي التحليلي بتفسير الأنماط، وتحديد العلاقات بين المتغيرات، واختبار الفرضيات باستخدام أدوات القياس الإحصائي، مما يتوافق مع طبيعة الدراسة وهدفها</w:t>
      </w:r>
      <w:r w:rsidRPr="00272C9E">
        <w:rPr>
          <w:rFonts w:ascii="Simplified Arabic" w:hAnsi="Simplified Arabic" w:cs="Simplified Arabic"/>
          <w:sz w:val="28"/>
          <w:szCs w:val="28"/>
          <w:shd w:val="clear" w:color="auto" w:fill="FFFFFF"/>
        </w:rPr>
        <w:t>.</w:t>
      </w:r>
    </w:p>
    <w:p w14:paraId="2D6027A3" w14:textId="5207CFDB"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ثانيًا: مجتمع الدراسة</w:t>
      </w:r>
      <w:r w:rsidR="008524FB">
        <w:rPr>
          <w:rFonts w:ascii="Simplified Arabic" w:hAnsi="Simplified Arabic" w:cs="Simplified Arabic" w:hint="cs"/>
          <w:b/>
          <w:bCs/>
          <w:sz w:val="28"/>
          <w:szCs w:val="28"/>
          <w:shd w:val="clear" w:color="auto" w:fill="FFFFFF"/>
          <w:rtl/>
        </w:rPr>
        <w:t xml:space="preserve"> </w:t>
      </w:r>
      <w:r w:rsidRPr="00272C9E">
        <w:rPr>
          <w:rFonts w:ascii="Simplified Arabic" w:hAnsi="Simplified Arabic" w:cs="Simplified Arabic"/>
          <w:b/>
          <w:bCs/>
          <w:sz w:val="28"/>
          <w:szCs w:val="28"/>
          <w:shd w:val="clear" w:color="auto" w:fill="FFFFFF"/>
        </w:rPr>
        <w:t xml:space="preserve"> (Population)</w:t>
      </w:r>
    </w:p>
    <w:p w14:paraId="5CDD5E1F"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يتكون مجتمع الدراسة من </w:t>
      </w:r>
      <w:r w:rsidRPr="00272C9E">
        <w:rPr>
          <w:rFonts w:ascii="Simplified Arabic" w:hAnsi="Simplified Arabic" w:cs="Simplified Arabic"/>
          <w:b/>
          <w:bCs/>
          <w:sz w:val="28"/>
          <w:szCs w:val="28"/>
          <w:shd w:val="clear" w:color="auto" w:fill="FFFFFF"/>
          <w:rtl/>
        </w:rPr>
        <w:t>المهندسين والمشرفين والفنيين العاملين في المشاريع الهندسية التابعة لشركة أرامكو السعودية</w:t>
      </w:r>
      <w:r w:rsidRPr="00272C9E">
        <w:rPr>
          <w:rFonts w:ascii="Simplified Arabic" w:hAnsi="Simplified Arabic" w:cs="Simplified Arabic"/>
          <w:sz w:val="28"/>
          <w:szCs w:val="28"/>
          <w:shd w:val="clear" w:color="auto" w:fill="FFFFFF"/>
          <w:rtl/>
        </w:rPr>
        <w:t xml:space="preserve"> في مواقع متعددة داخل المملكة. ويشمل ذلك العاملين في مجالات</w:t>
      </w:r>
      <w:r w:rsidRPr="00272C9E">
        <w:rPr>
          <w:rFonts w:ascii="Simplified Arabic" w:hAnsi="Simplified Arabic" w:cs="Simplified Arabic"/>
          <w:sz w:val="28"/>
          <w:szCs w:val="28"/>
          <w:shd w:val="clear" w:color="auto" w:fill="FFFFFF"/>
        </w:rPr>
        <w:t>:</w:t>
      </w:r>
    </w:p>
    <w:p w14:paraId="3370B729"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الهندسة الميكانيكية</w:t>
      </w:r>
    </w:p>
    <w:p w14:paraId="062F68F4"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الهندسة المدنية</w:t>
      </w:r>
    </w:p>
    <w:p w14:paraId="63DA0FF0"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هندسة السلامة</w:t>
      </w:r>
    </w:p>
    <w:p w14:paraId="3FA245FA"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الهندسة الكهربائية</w:t>
      </w:r>
    </w:p>
    <w:p w14:paraId="4F634EDA"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lastRenderedPageBreak/>
        <w:t>هندسة تكنولوجيا المعلومات</w:t>
      </w:r>
    </w:p>
    <w:p w14:paraId="2FD4E287" w14:textId="77777777" w:rsidR="00272C9E" w:rsidRPr="00272C9E" w:rsidRDefault="00272C9E" w:rsidP="00E65CF7">
      <w:pPr>
        <w:numPr>
          <w:ilvl w:val="0"/>
          <w:numId w:val="23"/>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إدارة المشاريع</w:t>
      </w:r>
    </w:p>
    <w:p w14:paraId="15032D03"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يتميز هذا المجتمع بتنوع كبير من حيث الخبرة والتخصص، مما يجعله مناسبًا لتحليل استخدام الأنظمة الذكية وتأثيرها على المخاطر البشرية في مختلف مراحل المشروع</w:t>
      </w:r>
      <w:r w:rsidRPr="00272C9E">
        <w:rPr>
          <w:rFonts w:ascii="Simplified Arabic" w:hAnsi="Simplified Arabic" w:cs="Simplified Arabic"/>
          <w:sz w:val="28"/>
          <w:szCs w:val="28"/>
          <w:shd w:val="clear" w:color="auto" w:fill="FFFFFF"/>
        </w:rPr>
        <w:t>.</w:t>
      </w:r>
    </w:p>
    <w:p w14:paraId="4EAEDF0D" w14:textId="10BDF3E8"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ثالثًا: عينة الدراسة</w:t>
      </w:r>
      <w:r w:rsidRPr="00272C9E">
        <w:rPr>
          <w:rFonts w:ascii="Simplified Arabic" w:hAnsi="Simplified Arabic" w:cs="Simplified Arabic"/>
          <w:b/>
          <w:bCs/>
          <w:sz w:val="28"/>
          <w:szCs w:val="28"/>
          <w:shd w:val="clear" w:color="auto" w:fill="FFFFFF"/>
        </w:rPr>
        <w:t xml:space="preserve"> (Sample)</w:t>
      </w:r>
      <w:r w:rsidR="008524FB">
        <w:rPr>
          <w:rFonts w:ascii="Simplified Arabic" w:hAnsi="Simplified Arabic" w:cs="Simplified Arabic"/>
          <w:b/>
          <w:bCs/>
          <w:sz w:val="28"/>
          <w:szCs w:val="28"/>
          <w:shd w:val="clear" w:color="auto" w:fill="FFFFFF"/>
        </w:rPr>
        <w:t xml:space="preserve"> </w:t>
      </w:r>
    </w:p>
    <w:p w14:paraId="25AFE0F2"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تم اختيار </w:t>
      </w:r>
      <w:r w:rsidRPr="00272C9E">
        <w:rPr>
          <w:rFonts w:ascii="Simplified Arabic" w:hAnsi="Simplified Arabic" w:cs="Simplified Arabic"/>
          <w:b/>
          <w:bCs/>
          <w:sz w:val="28"/>
          <w:szCs w:val="28"/>
          <w:shd w:val="clear" w:color="auto" w:fill="FFFFFF"/>
          <w:rtl/>
        </w:rPr>
        <w:t>عينة طبقية عشوائية</w:t>
      </w:r>
      <w:r w:rsidRPr="00272C9E">
        <w:rPr>
          <w:rFonts w:ascii="Simplified Arabic" w:hAnsi="Simplified Arabic" w:cs="Simplified Arabic"/>
          <w:sz w:val="28"/>
          <w:szCs w:val="28"/>
          <w:shd w:val="clear" w:color="auto" w:fill="FFFFFF"/>
          <w:rtl/>
        </w:rPr>
        <w:t xml:space="preserve"> تراعي طبيعة وظائف العاملين في المشاريع الهندسية. وتم تقسيم مجتمع الدراسة إلى فئات (مهندسون – مشرفون – فنيون – مسؤولو سلامة – محللو نظم)، ثم اختيار عينة من كل فئة لتمثيل المجتمع بدقة</w:t>
      </w:r>
      <w:r w:rsidRPr="00272C9E">
        <w:rPr>
          <w:rFonts w:ascii="Simplified Arabic" w:hAnsi="Simplified Arabic" w:cs="Simplified Arabic"/>
          <w:sz w:val="28"/>
          <w:szCs w:val="28"/>
          <w:shd w:val="clear" w:color="auto" w:fill="FFFFFF"/>
        </w:rPr>
        <w:t>.</w:t>
      </w:r>
    </w:p>
    <w:p w14:paraId="67557AFB" w14:textId="2808EB11" w:rsidR="00272C9E" w:rsidRPr="00272C9E" w:rsidRDefault="00272C9E" w:rsidP="00BA3566">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وتهدف هذه الطريقة إلى ضمان تمثيل جميع الفئات ذات العلاقة بتطبيق تقنيات الذكاء الاصطناعي</w:t>
      </w:r>
      <w:r w:rsidRPr="00272C9E">
        <w:rPr>
          <w:rFonts w:ascii="Simplified Arabic" w:hAnsi="Simplified Arabic" w:cs="Simplified Arabic"/>
          <w:sz w:val="28"/>
          <w:szCs w:val="28"/>
          <w:shd w:val="clear" w:color="auto" w:fill="FFFFFF"/>
        </w:rPr>
        <w:t>.</w:t>
      </w:r>
      <w:r w:rsidRPr="00272C9E">
        <w:rPr>
          <w:rFonts w:ascii="Simplified Arabic" w:hAnsi="Simplified Arabic" w:cs="Simplified Arabic"/>
          <w:sz w:val="28"/>
          <w:szCs w:val="28"/>
          <w:shd w:val="clear" w:color="auto" w:fill="FFFFFF"/>
        </w:rPr>
        <w:br/>
      </w:r>
      <w:r w:rsidRPr="00272C9E">
        <w:rPr>
          <w:rFonts w:ascii="Simplified Arabic" w:hAnsi="Simplified Arabic" w:cs="Simplified Arabic"/>
          <w:sz w:val="28"/>
          <w:szCs w:val="28"/>
          <w:shd w:val="clear" w:color="auto" w:fill="FFFFFF"/>
          <w:rtl/>
        </w:rPr>
        <w:t xml:space="preserve">ومن المتوقع أن تتراوح العينة </w:t>
      </w:r>
      <w:r w:rsidR="0055768D">
        <w:rPr>
          <w:rFonts w:ascii="Simplified Arabic" w:hAnsi="Simplified Arabic" w:cs="Simplified Arabic" w:hint="cs"/>
          <w:sz w:val="28"/>
          <w:szCs w:val="28"/>
          <w:shd w:val="clear" w:color="auto" w:fill="FFFFFF"/>
          <w:rtl/>
        </w:rPr>
        <w:t xml:space="preserve">من </w:t>
      </w:r>
      <w:r w:rsidR="00BA3566">
        <w:rPr>
          <w:rFonts w:ascii="Simplified Arabic" w:hAnsi="Simplified Arabic" w:cs="Simplified Arabic" w:hint="cs"/>
          <w:b/>
          <w:bCs/>
          <w:sz w:val="28"/>
          <w:szCs w:val="28"/>
          <w:shd w:val="clear" w:color="auto" w:fill="FFFFFF"/>
          <w:rtl/>
        </w:rPr>
        <w:t>40</w:t>
      </w:r>
      <w:r w:rsidR="0055768D">
        <w:rPr>
          <w:rFonts w:ascii="Simplified Arabic" w:hAnsi="Simplified Arabic" w:cs="Simplified Arabic" w:hint="cs"/>
          <w:sz w:val="28"/>
          <w:szCs w:val="28"/>
          <w:shd w:val="clear" w:color="auto" w:fill="FFFFFF"/>
          <w:rtl/>
        </w:rPr>
        <w:t xml:space="preserve"> </w:t>
      </w:r>
      <w:r w:rsidRPr="00272C9E">
        <w:rPr>
          <w:rFonts w:ascii="Simplified Arabic" w:hAnsi="Simplified Arabic" w:cs="Simplified Arabic"/>
          <w:b/>
          <w:bCs/>
          <w:sz w:val="28"/>
          <w:szCs w:val="28"/>
          <w:shd w:val="clear" w:color="auto" w:fill="FFFFFF"/>
          <w:rtl/>
        </w:rPr>
        <w:t>مشاركًا</w:t>
      </w:r>
      <w:r w:rsidRPr="00272C9E">
        <w:rPr>
          <w:rFonts w:ascii="Simplified Arabic" w:hAnsi="Simplified Arabic" w:cs="Simplified Arabic"/>
          <w:sz w:val="28"/>
          <w:szCs w:val="28"/>
          <w:shd w:val="clear" w:color="auto" w:fill="FFFFFF"/>
          <w:rtl/>
        </w:rPr>
        <w:t xml:space="preserve"> لضمان دقة التحليل الإحصائي</w:t>
      </w:r>
      <w:r w:rsidRPr="00272C9E">
        <w:rPr>
          <w:rFonts w:ascii="Simplified Arabic" w:hAnsi="Simplified Arabic" w:cs="Simplified Arabic"/>
          <w:sz w:val="28"/>
          <w:szCs w:val="28"/>
          <w:shd w:val="clear" w:color="auto" w:fill="FFFFFF"/>
        </w:rPr>
        <w:t>.</w:t>
      </w:r>
    </w:p>
    <w:p w14:paraId="3D9D7874" w14:textId="6242BB9C"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رابعًا: أداة جمع البيانات</w:t>
      </w:r>
      <w:r w:rsidR="008524FB">
        <w:rPr>
          <w:rFonts w:ascii="Simplified Arabic" w:hAnsi="Simplified Arabic" w:cs="Simplified Arabic" w:hint="cs"/>
          <w:b/>
          <w:bCs/>
          <w:sz w:val="28"/>
          <w:szCs w:val="28"/>
          <w:shd w:val="clear" w:color="auto" w:fill="FFFFFF"/>
          <w:rtl/>
          <w:lang w:bidi="ar-EG"/>
        </w:rPr>
        <w:t xml:space="preserve"> </w:t>
      </w:r>
      <w:r w:rsidRPr="00272C9E">
        <w:rPr>
          <w:rFonts w:ascii="Simplified Arabic" w:hAnsi="Simplified Arabic" w:cs="Simplified Arabic"/>
          <w:b/>
          <w:bCs/>
          <w:sz w:val="28"/>
          <w:szCs w:val="28"/>
          <w:shd w:val="clear" w:color="auto" w:fill="FFFFFF"/>
        </w:rPr>
        <w:t xml:space="preserve"> (Instrument)</w:t>
      </w:r>
    </w:p>
    <w:p w14:paraId="5D22E0DE"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اعتمدت الدراسة على </w:t>
      </w:r>
      <w:r w:rsidRPr="00272C9E">
        <w:rPr>
          <w:rFonts w:ascii="Simplified Arabic" w:hAnsi="Simplified Arabic" w:cs="Simplified Arabic"/>
          <w:b/>
          <w:bCs/>
          <w:sz w:val="28"/>
          <w:szCs w:val="28"/>
          <w:shd w:val="clear" w:color="auto" w:fill="FFFFFF"/>
          <w:rtl/>
        </w:rPr>
        <w:t>الاستبانة</w:t>
      </w:r>
      <w:r w:rsidRPr="00272C9E">
        <w:rPr>
          <w:rFonts w:ascii="Simplified Arabic" w:hAnsi="Simplified Arabic" w:cs="Simplified Arabic"/>
          <w:b/>
          <w:bCs/>
          <w:sz w:val="28"/>
          <w:szCs w:val="28"/>
          <w:shd w:val="clear" w:color="auto" w:fill="FFFFFF"/>
        </w:rPr>
        <w:t xml:space="preserve"> (Questionnaire)</w:t>
      </w:r>
      <w:r w:rsidRPr="00272C9E">
        <w:rPr>
          <w:rFonts w:ascii="Simplified Arabic" w:hAnsi="Simplified Arabic" w:cs="Simplified Arabic"/>
          <w:sz w:val="28"/>
          <w:szCs w:val="28"/>
          <w:shd w:val="clear" w:color="auto" w:fill="FFFFFF"/>
        </w:rPr>
        <w:t xml:space="preserve"> </w:t>
      </w:r>
      <w:r w:rsidRPr="00272C9E">
        <w:rPr>
          <w:rFonts w:ascii="Simplified Arabic" w:hAnsi="Simplified Arabic" w:cs="Simplified Arabic"/>
          <w:sz w:val="28"/>
          <w:szCs w:val="28"/>
          <w:shd w:val="clear" w:color="auto" w:fill="FFFFFF"/>
          <w:rtl/>
        </w:rPr>
        <w:t>كأداة رئيسة لجمع البيانات، لكونها مناسبة لقياس اتجاهات العاملين حول استخدام تقنيات الذكاء الاصطناعي ومستوى المخاطر البشرية. وتم تصميم الاستبانة استنادًا إلى</w:t>
      </w:r>
      <w:r w:rsidRPr="00272C9E">
        <w:rPr>
          <w:rFonts w:ascii="Simplified Arabic" w:hAnsi="Simplified Arabic" w:cs="Simplified Arabic"/>
          <w:sz w:val="28"/>
          <w:szCs w:val="28"/>
          <w:shd w:val="clear" w:color="auto" w:fill="FFFFFF"/>
        </w:rPr>
        <w:t>:</w:t>
      </w:r>
    </w:p>
    <w:p w14:paraId="1E197F9D" w14:textId="77777777" w:rsidR="00272C9E" w:rsidRPr="00272C9E" w:rsidRDefault="00272C9E" w:rsidP="00E65CF7">
      <w:pPr>
        <w:numPr>
          <w:ilvl w:val="0"/>
          <w:numId w:val="24"/>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الدراسات السابقة المحلية والعالمية</w:t>
      </w:r>
    </w:p>
    <w:p w14:paraId="53417124" w14:textId="77777777" w:rsidR="00272C9E" w:rsidRPr="00272C9E" w:rsidRDefault="00272C9E" w:rsidP="00E65CF7">
      <w:pPr>
        <w:numPr>
          <w:ilvl w:val="0"/>
          <w:numId w:val="24"/>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الأطر النظرية الخاصة بإدارة الموارد البشرية وإدارة المشاريع</w:t>
      </w:r>
    </w:p>
    <w:p w14:paraId="109E5A62" w14:textId="77777777" w:rsidR="00272C9E" w:rsidRPr="00272C9E" w:rsidRDefault="00272C9E" w:rsidP="00E65CF7">
      <w:pPr>
        <w:numPr>
          <w:ilvl w:val="0"/>
          <w:numId w:val="24"/>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نماذج تقييم الذكاء الاصطناعي في البيئات الصناعية</w:t>
      </w:r>
    </w:p>
    <w:p w14:paraId="25FE0F16" w14:textId="77777777" w:rsidR="00272C9E" w:rsidRPr="00272C9E" w:rsidRDefault="00272C9E" w:rsidP="00E65CF7">
      <w:pPr>
        <w:numPr>
          <w:ilvl w:val="0"/>
          <w:numId w:val="24"/>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متطلبات السلامة المهنية في المؤسسات الهندسية الكبرى</w:t>
      </w:r>
    </w:p>
    <w:p w14:paraId="1E957C49"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lastRenderedPageBreak/>
        <w:t>وتتكون الاستبانة من ثلاثة محاور رئيسة</w:t>
      </w:r>
      <w:r w:rsidRPr="00272C9E">
        <w:rPr>
          <w:rFonts w:ascii="Simplified Arabic" w:hAnsi="Simplified Arabic" w:cs="Simplified Arabic"/>
          <w:sz w:val="28"/>
          <w:szCs w:val="28"/>
          <w:shd w:val="clear" w:color="auto" w:fill="FFFFFF"/>
        </w:rPr>
        <w:t>:</w:t>
      </w:r>
    </w:p>
    <w:p w14:paraId="67CDC652" w14:textId="77777777" w:rsidR="00272C9E" w:rsidRPr="00272C9E" w:rsidRDefault="00272C9E" w:rsidP="00E65CF7">
      <w:pPr>
        <w:numPr>
          <w:ilvl w:val="0"/>
          <w:numId w:val="25"/>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المحور الأول: البيانات الديموغرافية والمهنية</w:t>
      </w:r>
      <w:r w:rsidRPr="00272C9E">
        <w:rPr>
          <w:rFonts w:ascii="Simplified Arabic" w:hAnsi="Simplified Arabic" w:cs="Simplified Arabic"/>
          <w:sz w:val="28"/>
          <w:szCs w:val="28"/>
          <w:shd w:val="clear" w:color="auto" w:fill="FFFFFF"/>
        </w:rPr>
        <w:t>.</w:t>
      </w:r>
    </w:p>
    <w:p w14:paraId="5C3E34C5" w14:textId="475546CA" w:rsidR="00272C9E" w:rsidRPr="00272C9E" w:rsidRDefault="00272C9E" w:rsidP="0055768D">
      <w:pPr>
        <w:numPr>
          <w:ilvl w:val="0"/>
          <w:numId w:val="25"/>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المحور الثاني (المتغير المستقل): مستوى تطبيق تقنيات الذكاء الاصطناعي (5 أبعاد</w:t>
      </w:r>
      <w:r w:rsidR="0055768D">
        <w:rPr>
          <w:rFonts w:ascii="Simplified Arabic" w:hAnsi="Simplified Arabic" w:cs="Simplified Arabic"/>
          <w:sz w:val="28"/>
          <w:szCs w:val="28"/>
          <w:shd w:val="clear" w:color="auto" w:fill="FFFFFF"/>
        </w:rPr>
        <w:t>(</w:t>
      </w:r>
    </w:p>
    <w:p w14:paraId="597B4281" w14:textId="125765BC" w:rsidR="00272C9E" w:rsidRPr="00272C9E" w:rsidRDefault="00272C9E" w:rsidP="0055768D">
      <w:pPr>
        <w:numPr>
          <w:ilvl w:val="0"/>
          <w:numId w:val="25"/>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المحور الثالث (المتغير التابع): المخاطر البشرية للمشاريع (5 أبعاد</w:t>
      </w:r>
      <w:r w:rsidR="0055768D">
        <w:rPr>
          <w:rFonts w:ascii="Simplified Arabic" w:hAnsi="Simplified Arabic" w:cs="Simplified Arabic"/>
          <w:sz w:val="28"/>
          <w:szCs w:val="28"/>
          <w:shd w:val="clear" w:color="auto" w:fill="FFFFFF"/>
        </w:rPr>
        <w:t>(</w:t>
      </w:r>
    </w:p>
    <w:p w14:paraId="68B34001"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وتستخدم الاستبانة </w:t>
      </w:r>
      <w:r w:rsidRPr="00272C9E">
        <w:rPr>
          <w:rFonts w:ascii="Simplified Arabic" w:hAnsi="Simplified Arabic" w:cs="Simplified Arabic"/>
          <w:b/>
          <w:bCs/>
          <w:sz w:val="28"/>
          <w:szCs w:val="28"/>
          <w:shd w:val="clear" w:color="auto" w:fill="FFFFFF"/>
          <w:rtl/>
        </w:rPr>
        <w:t>مقياس ليكرت الخماسي</w:t>
      </w:r>
      <w:r w:rsidRPr="00272C9E">
        <w:rPr>
          <w:rFonts w:ascii="Simplified Arabic" w:hAnsi="Simplified Arabic" w:cs="Simplified Arabic"/>
          <w:sz w:val="28"/>
          <w:szCs w:val="28"/>
          <w:shd w:val="clear" w:color="auto" w:fill="FFFFFF"/>
          <w:rtl/>
        </w:rPr>
        <w:t xml:space="preserve"> لقياس استجابات المشاركين</w:t>
      </w:r>
      <w:r w:rsidRPr="00272C9E">
        <w:rPr>
          <w:rFonts w:ascii="Simplified Arabic" w:hAnsi="Simplified Arabic" w:cs="Simplified Arabic"/>
          <w:sz w:val="28"/>
          <w:szCs w:val="28"/>
          <w:shd w:val="clear" w:color="auto" w:fill="FFFFFF"/>
        </w:rPr>
        <w:t>.</w:t>
      </w:r>
    </w:p>
    <w:p w14:paraId="29630A33" w14:textId="77777777"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خامسًا: صدق وثبات الأداة</w:t>
      </w:r>
    </w:p>
    <w:p w14:paraId="578B162D" w14:textId="3DE69066" w:rsidR="00272C9E" w:rsidRPr="00272C9E" w:rsidRDefault="00272C9E" w:rsidP="00E65CF7">
      <w:pPr>
        <w:pStyle w:val="ListParagraph"/>
        <w:numPr>
          <w:ilvl w:val="0"/>
          <w:numId w:val="29"/>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الصدق</w:t>
      </w:r>
      <w:r w:rsidRPr="00272C9E">
        <w:rPr>
          <w:rFonts w:ascii="Simplified Arabic" w:hAnsi="Simplified Arabic" w:cs="Simplified Arabic"/>
          <w:b/>
          <w:bCs/>
          <w:sz w:val="28"/>
          <w:szCs w:val="28"/>
          <w:shd w:val="clear" w:color="auto" w:fill="FFFFFF"/>
        </w:rPr>
        <w:t xml:space="preserve"> (Validity)</w:t>
      </w:r>
      <w:r w:rsidR="0055768D">
        <w:rPr>
          <w:rFonts w:ascii="Simplified Arabic" w:hAnsi="Simplified Arabic" w:cs="Simplified Arabic"/>
          <w:b/>
          <w:bCs/>
          <w:sz w:val="28"/>
          <w:szCs w:val="28"/>
          <w:shd w:val="clear" w:color="auto" w:fill="FFFFFF"/>
        </w:rPr>
        <w:t xml:space="preserve"> </w:t>
      </w:r>
    </w:p>
    <w:p w14:paraId="0DDE9969"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تم عرض الاستبانة على مجموعة من </w:t>
      </w:r>
      <w:r w:rsidRPr="00272C9E">
        <w:rPr>
          <w:rFonts w:ascii="Simplified Arabic" w:hAnsi="Simplified Arabic" w:cs="Simplified Arabic"/>
          <w:b/>
          <w:bCs/>
          <w:sz w:val="28"/>
          <w:szCs w:val="28"/>
          <w:shd w:val="clear" w:color="auto" w:fill="FFFFFF"/>
          <w:rtl/>
        </w:rPr>
        <w:t>المحكّمين الأكاديميين والخبراء</w:t>
      </w:r>
      <w:r w:rsidRPr="00272C9E">
        <w:rPr>
          <w:rFonts w:ascii="Simplified Arabic" w:hAnsi="Simplified Arabic" w:cs="Simplified Arabic"/>
          <w:sz w:val="28"/>
          <w:szCs w:val="28"/>
          <w:shd w:val="clear" w:color="auto" w:fill="FFFFFF"/>
          <w:rtl/>
        </w:rPr>
        <w:t xml:space="preserve"> في مجالات الذكاء الاصطناعي والهندسة وإدارة المشاريع للتأكد من</w:t>
      </w:r>
      <w:r w:rsidRPr="00272C9E">
        <w:rPr>
          <w:rFonts w:ascii="Simplified Arabic" w:hAnsi="Simplified Arabic" w:cs="Simplified Arabic"/>
          <w:sz w:val="28"/>
          <w:szCs w:val="28"/>
          <w:shd w:val="clear" w:color="auto" w:fill="FFFFFF"/>
        </w:rPr>
        <w:t>:</w:t>
      </w:r>
    </w:p>
    <w:p w14:paraId="2FB01B8D" w14:textId="77777777" w:rsidR="00272C9E" w:rsidRPr="00272C9E" w:rsidRDefault="00272C9E" w:rsidP="00E65CF7">
      <w:pPr>
        <w:numPr>
          <w:ilvl w:val="0"/>
          <w:numId w:val="26"/>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ملاءمة الفقرات لأهداف الدراسة</w:t>
      </w:r>
    </w:p>
    <w:p w14:paraId="121DB1DD" w14:textId="77777777" w:rsidR="00272C9E" w:rsidRPr="00272C9E" w:rsidRDefault="00272C9E" w:rsidP="00E65CF7">
      <w:pPr>
        <w:numPr>
          <w:ilvl w:val="0"/>
          <w:numId w:val="26"/>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وضوح الصياغة</w:t>
      </w:r>
    </w:p>
    <w:p w14:paraId="183D2342" w14:textId="77777777" w:rsidR="00272C9E" w:rsidRPr="00272C9E" w:rsidRDefault="00272C9E" w:rsidP="00E65CF7">
      <w:pPr>
        <w:numPr>
          <w:ilvl w:val="0"/>
          <w:numId w:val="26"/>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التغطية الشاملة للأبعاد</w:t>
      </w:r>
    </w:p>
    <w:p w14:paraId="7C7E68C0" w14:textId="77777777" w:rsidR="00272C9E" w:rsidRPr="00272C9E" w:rsidRDefault="00272C9E" w:rsidP="00E65CF7">
      <w:pPr>
        <w:numPr>
          <w:ilvl w:val="0"/>
          <w:numId w:val="26"/>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اتساق الفقرات مع النموذج المفاهيمي</w:t>
      </w:r>
    </w:p>
    <w:p w14:paraId="18857C6C"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وقد تم تعديل الفقرات في ضوء ملاحظاتهم لضمان تحقق الصدق الظاهري والمحتوى</w:t>
      </w:r>
      <w:r w:rsidRPr="00272C9E">
        <w:rPr>
          <w:rFonts w:ascii="Simplified Arabic" w:hAnsi="Simplified Arabic" w:cs="Simplified Arabic"/>
          <w:sz w:val="28"/>
          <w:szCs w:val="28"/>
          <w:shd w:val="clear" w:color="auto" w:fill="FFFFFF"/>
        </w:rPr>
        <w:t>.</w:t>
      </w:r>
    </w:p>
    <w:p w14:paraId="5402F9A6" w14:textId="5C126D8A" w:rsidR="00272C9E" w:rsidRPr="00272C9E" w:rsidRDefault="00272C9E" w:rsidP="00E65CF7">
      <w:pPr>
        <w:pStyle w:val="ListParagraph"/>
        <w:numPr>
          <w:ilvl w:val="0"/>
          <w:numId w:val="29"/>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الثبات</w:t>
      </w:r>
      <w:r w:rsidRPr="00272C9E">
        <w:rPr>
          <w:rFonts w:ascii="Simplified Arabic" w:hAnsi="Simplified Arabic" w:cs="Simplified Arabic"/>
          <w:b/>
          <w:bCs/>
          <w:sz w:val="28"/>
          <w:szCs w:val="28"/>
          <w:shd w:val="clear" w:color="auto" w:fill="FFFFFF"/>
        </w:rPr>
        <w:t xml:space="preserve"> (Reliability)</w:t>
      </w:r>
    </w:p>
    <w:p w14:paraId="11303AE9"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سيتم حساب معامل الثبات باستخدام </w:t>
      </w:r>
      <w:r w:rsidRPr="00272C9E">
        <w:rPr>
          <w:rFonts w:ascii="Simplified Arabic" w:hAnsi="Simplified Arabic" w:cs="Simplified Arabic"/>
          <w:b/>
          <w:bCs/>
          <w:sz w:val="28"/>
          <w:szCs w:val="28"/>
          <w:shd w:val="clear" w:color="auto" w:fill="FFFFFF"/>
          <w:rtl/>
        </w:rPr>
        <w:t>معامل كرونباخ ألفا</w:t>
      </w:r>
      <w:r w:rsidRPr="00272C9E">
        <w:rPr>
          <w:rFonts w:ascii="Simplified Arabic" w:hAnsi="Simplified Arabic" w:cs="Simplified Arabic"/>
          <w:b/>
          <w:bCs/>
          <w:sz w:val="28"/>
          <w:szCs w:val="28"/>
          <w:shd w:val="clear" w:color="auto" w:fill="FFFFFF"/>
        </w:rPr>
        <w:t xml:space="preserve"> (Cronbach’s Alpha)</w:t>
      </w:r>
      <w:r w:rsidRPr="00272C9E">
        <w:rPr>
          <w:rFonts w:ascii="Simplified Arabic" w:hAnsi="Simplified Arabic" w:cs="Simplified Arabic"/>
          <w:sz w:val="28"/>
          <w:szCs w:val="28"/>
          <w:shd w:val="clear" w:color="auto" w:fill="FFFFFF"/>
        </w:rPr>
        <w:t xml:space="preserve"> </w:t>
      </w:r>
      <w:r w:rsidRPr="00272C9E">
        <w:rPr>
          <w:rFonts w:ascii="Simplified Arabic" w:hAnsi="Simplified Arabic" w:cs="Simplified Arabic"/>
          <w:sz w:val="28"/>
          <w:szCs w:val="28"/>
          <w:shd w:val="clear" w:color="auto" w:fill="FFFFFF"/>
          <w:rtl/>
        </w:rPr>
        <w:t>لكل محور على حدة</w:t>
      </w:r>
      <w:r w:rsidRPr="00272C9E">
        <w:rPr>
          <w:rFonts w:ascii="Simplified Arabic" w:hAnsi="Simplified Arabic" w:cs="Simplified Arabic"/>
          <w:sz w:val="28"/>
          <w:szCs w:val="28"/>
          <w:shd w:val="clear" w:color="auto" w:fill="FFFFFF"/>
        </w:rPr>
        <w:t>.</w:t>
      </w:r>
      <w:r w:rsidRPr="00272C9E">
        <w:rPr>
          <w:rFonts w:ascii="Simplified Arabic" w:hAnsi="Simplified Arabic" w:cs="Simplified Arabic"/>
          <w:sz w:val="28"/>
          <w:szCs w:val="28"/>
          <w:shd w:val="clear" w:color="auto" w:fill="FFFFFF"/>
        </w:rPr>
        <w:br/>
      </w:r>
      <w:r w:rsidRPr="00272C9E">
        <w:rPr>
          <w:rFonts w:ascii="Simplified Arabic" w:hAnsi="Simplified Arabic" w:cs="Simplified Arabic"/>
          <w:sz w:val="28"/>
          <w:szCs w:val="28"/>
          <w:shd w:val="clear" w:color="auto" w:fill="FFFFFF"/>
          <w:rtl/>
        </w:rPr>
        <w:t>ويُعد معاملًا أعلى من (0.70) مؤشرًا على مستوى ثبات جيد للأداة</w:t>
      </w:r>
      <w:r w:rsidRPr="00272C9E">
        <w:rPr>
          <w:rFonts w:ascii="Simplified Arabic" w:hAnsi="Simplified Arabic" w:cs="Simplified Arabic"/>
          <w:sz w:val="28"/>
          <w:szCs w:val="28"/>
          <w:shd w:val="clear" w:color="auto" w:fill="FFFFFF"/>
        </w:rPr>
        <w:t>.</w:t>
      </w:r>
    </w:p>
    <w:p w14:paraId="6E41D2C2" w14:textId="77777777"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lastRenderedPageBreak/>
        <w:t>سادسًا: الأساليب الإحصائية المستخدمة لتحليل البيانات</w:t>
      </w:r>
    </w:p>
    <w:p w14:paraId="6E3F3F28"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 xml:space="preserve">سيتم تحليل البيانات باستخدام </w:t>
      </w:r>
      <w:r w:rsidRPr="00272C9E">
        <w:rPr>
          <w:rFonts w:ascii="Simplified Arabic" w:hAnsi="Simplified Arabic" w:cs="Simplified Arabic"/>
          <w:b/>
          <w:bCs/>
          <w:sz w:val="28"/>
          <w:szCs w:val="28"/>
          <w:shd w:val="clear" w:color="auto" w:fill="FFFFFF"/>
          <w:rtl/>
        </w:rPr>
        <w:t>برنامج</w:t>
      </w:r>
      <w:r w:rsidRPr="00272C9E">
        <w:rPr>
          <w:rFonts w:ascii="Simplified Arabic" w:hAnsi="Simplified Arabic" w:cs="Simplified Arabic"/>
          <w:b/>
          <w:bCs/>
          <w:sz w:val="28"/>
          <w:szCs w:val="28"/>
          <w:shd w:val="clear" w:color="auto" w:fill="FFFFFF"/>
        </w:rPr>
        <w:t xml:space="preserve"> SPSS</w:t>
      </w:r>
      <w:r w:rsidRPr="00272C9E">
        <w:rPr>
          <w:rFonts w:ascii="Simplified Arabic" w:hAnsi="Simplified Arabic" w:cs="Simplified Arabic"/>
          <w:sz w:val="28"/>
          <w:szCs w:val="28"/>
          <w:shd w:val="clear" w:color="auto" w:fill="FFFFFF"/>
        </w:rPr>
        <w:t xml:space="preserve"> </w:t>
      </w:r>
      <w:r w:rsidRPr="00272C9E">
        <w:rPr>
          <w:rFonts w:ascii="Simplified Arabic" w:hAnsi="Simplified Arabic" w:cs="Simplified Arabic"/>
          <w:sz w:val="28"/>
          <w:szCs w:val="28"/>
          <w:shd w:val="clear" w:color="auto" w:fill="FFFFFF"/>
          <w:rtl/>
        </w:rPr>
        <w:t>من خلال تطبيق مجموعة من الأساليب الإحصائية، ومنها</w:t>
      </w:r>
      <w:r w:rsidRPr="00272C9E">
        <w:rPr>
          <w:rFonts w:ascii="Simplified Arabic" w:hAnsi="Simplified Arabic" w:cs="Simplified Arabic"/>
          <w:sz w:val="28"/>
          <w:szCs w:val="28"/>
          <w:shd w:val="clear" w:color="auto" w:fill="FFFFFF"/>
        </w:rPr>
        <w:t>:</w:t>
      </w:r>
    </w:p>
    <w:p w14:paraId="0B66DAD8" w14:textId="631854E1" w:rsidR="00272C9E" w:rsidRPr="00272C9E" w:rsidRDefault="00272C9E" w:rsidP="0055768D">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الإحصاءات الوصفية (المتوسطات – الانحراف المعياري – التكرارات</w:t>
      </w:r>
      <w:r w:rsidR="0055768D">
        <w:rPr>
          <w:rFonts w:ascii="Simplified Arabic" w:hAnsi="Simplified Arabic" w:cs="Simplified Arabic"/>
          <w:sz w:val="28"/>
          <w:szCs w:val="28"/>
          <w:shd w:val="clear" w:color="auto" w:fill="FFFFFF"/>
        </w:rPr>
        <w:t>(</w:t>
      </w:r>
    </w:p>
    <w:p w14:paraId="03E646F2" w14:textId="77777777" w:rsidR="00272C9E" w:rsidRPr="00272C9E" w:rsidRDefault="00272C9E" w:rsidP="00E65CF7">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اختبار الثبات والصدق</w:t>
      </w:r>
      <w:r w:rsidRPr="00272C9E">
        <w:rPr>
          <w:rFonts w:ascii="Simplified Arabic" w:hAnsi="Simplified Arabic" w:cs="Simplified Arabic"/>
          <w:sz w:val="28"/>
          <w:szCs w:val="28"/>
          <w:shd w:val="clear" w:color="auto" w:fill="FFFFFF"/>
        </w:rPr>
        <w:t>.</w:t>
      </w:r>
    </w:p>
    <w:p w14:paraId="343C676A" w14:textId="77777777" w:rsidR="00272C9E" w:rsidRPr="00272C9E" w:rsidRDefault="00272C9E" w:rsidP="00E65CF7">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تحليل الارتباط</w:t>
      </w:r>
      <w:r w:rsidRPr="00272C9E">
        <w:rPr>
          <w:rFonts w:ascii="Simplified Arabic" w:hAnsi="Simplified Arabic" w:cs="Simplified Arabic"/>
          <w:sz w:val="28"/>
          <w:szCs w:val="28"/>
          <w:shd w:val="clear" w:color="auto" w:fill="FFFFFF"/>
        </w:rPr>
        <w:t xml:space="preserve"> (Pearson Correlation).</w:t>
      </w:r>
    </w:p>
    <w:p w14:paraId="0C581B83" w14:textId="77777777" w:rsidR="00272C9E" w:rsidRPr="00272C9E" w:rsidRDefault="00272C9E" w:rsidP="00E65CF7">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تحليل الانحدار الخطي المتعدد</w:t>
      </w:r>
      <w:r w:rsidRPr="00272C9E">
        <w:rPr>
          <w:rFonts w:ascii="Simplified Arabic" w:hAnsi="Simplified Arabic" w:cs="Simplified Arabic"/>
          <w:sz w:val="28"/>
          <w:szCs w:val="28"/>
          <w:shd w:val="clear" w:color="auto" w:fill="FFFFFF"/>
        </w:rPr>
        <w:t xml:space="preserve"> (Multiple Regression) </w:t>
      </w:r>
      <w:r w:rsidRPr="00272C9E">
        <w:rPr>
          <w:rFonts w:ascii="Simplified Arabic" w:hAnsi="Simplified Arabic" w:cs="Simplified Arabic"/>
          <w:sz w:val="28"/>
          <w:szCs w:val="28"/>
          <w:shd w:val="clear" w:color="auto" w:fill="FFFFFF"/>
          <w:rtl/>
        </w:rPr>
        <w:t>لقياس أثر الذكاء الاصطناعي في الحد من المخاطر البشرية</w:t>
      </w:r>
      <w:r w:rsidRPr="00272C9E">
        <w:rPr>
          <w:rFonts w:ascii="Simplified Arabic" w:hAnsi="Simplified Arabic" w:cs="Simplified Arabic"/>
          <w:sz w:val="28"/>
          <w:szCs w:val="28"/>
          <w:shd w:val="clear" w:color="auto" w:fill="FFFFFF"/>
        </w:rPr>
        <w:t>.</w:t>
      </w:r>
    </w:p>
    <w:p w14:paraId="2B242770" w14:textId="77777777" w:rsidR="00272C9E" w:rsidRPr="00272C9E" w:rsidRDefault="00272C9E" w:rsidP="00E65CF7">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اختبار الفرضيات باستخدام مستوى دلالة</w:t>
      </w:r>
      <w:r w:rsidRPr="00272C9E">
        <w:rPr>
          <w:rFonts w:ascii="Simplified Arabic" w:hAnsi="Simplified Arabic" w:cs="Simplified Arabic"/>
          <w:sz w:val="28"/>
          <w:szCs w:val="28"/>
          <w:shd w:val="clear" w:color="auto" w:fill="FFFFFF"/>
        </w:rPr>
        <w:t xml:space="preserve"> (</w:t>
      </w:r>
      <w:r w:rsidRPr="00272C9E">
        <w:rPr>
          <w:rFonts w:ascii="Cambria" w:hAnsi="Cambria" w:cs="Cambria"/>
          <w:sz w:val="28"/>
          <w:szCs w:val="28"/>
          <w:shd w:val="clear" w:color="auto" w:fill="FFFFFF"/>
        </w:rPr>
        <w:t>α</w:t>
      </w:r>
      <w:r w:rsidRPr="00272C9E">
        <w:rPr>
          <w:rFonts w:ascii="Simplified Arabic" w:hAnsi="Simplified Arabic" w:cs="Simplified Arabic"/>
          <w:sz w:val="28"/>
          <w:szCs w:val="28"/>
          <w:shd w:val="clear" w:color="auto" w:fill="FFFFFF"/>
        </w:rPr>
        <w:t xml:space="preserve"> = 0.05).</w:t>
      </w:r>
    </w:p>
    <w:p w14:paraId="2509CC08" w14:textId="58475C3E" w:rsidR="00272C9E" w:rsidRPr="00272C9E" w:rsidRDefault="00272C9E" w:rsidP="00C0182C">
      <w:pPr>
        <w:numPr>
          <w:ilvl w:val="0"/>
          <w:numId w:val="27"/>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اختبار الفروق بين الفئات باستخدام</w:t>
      </w:r>
      <w:r w:rsidR="00C0182C">
        <w:rPr>
          <w:rFonts w:ascii="Simplified Arabic" w:hAnsi="Simplified Arabic" w:cs="Simplified Arabic" w:hint="cs"/>
          <w:sz w:val="28"/>
          <w:szCs w:val="28"/>
          <w:shd w:val="clear" w:color="auto" w:fill="FFFFFF"/>
          <w:rtl/>
        </w:rPr>
        <w:t xml:space="preserve"> </w:t>
      </w:r>
      <w:r w:rsidRPr="00272C9E">
        <w:rPr>
          <w:rFonts w:ascii="Simplified Arabic" w:hAnsi="Simplified Arabic" w:cs="Simplified Arabic"/>
          <w:sz w:val="28"/>
          <w:szCs w:val="28"/>
          <w:shd w:val="clear" w:color="auto" w:fill="FFFFFF"/>
        </w:rPr>
        <w:t xml:space="preserve"> (ANOVA)</w:t>
      </w:r>
      <w:r w:rsidR="00C0182C">
        <w:rPr>
          <w:rFonts w:ascii="Simplified Arabic" w:hAnsi="Simplified Arabic" w:cs="Simplified Arabic" w:hint="cs"/>
          <w:sz w:val="28"/>
          <w:szCs w:val="28"/>
          <w:shd w:val="clear" w:color="auto" w:fill="FFFFFF"/>
          <w:rtl/>
        </w:rPr>
        <w:t xml:space="preserve"> </w:t>
      </w:r>
    </w:p>
    <w:p w14:paraId="047C5110" w14:textId="77777777"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سابعًا: حدود الدراسة</w:t>
      </w:r>
    </w:p>
    <w:p w14:paraId="303E732F" w14:textId="53E7BF39" w:rsidR="00272C9E" w:rsidRPr="00272C9E" w:rsidRDefault="00272C9E" w:rsidP="00E65CF7">
      <w:pPr>
        <w:pStyle w:val="ListParagraph"/>
        <w:numPr>
          <w:ilvl w:val="0"/>
          <w:numId w:val="30"/>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الحدود البشرية</w:t>
      </w:r>
      <w:r w:rsidRPr="00272C9E">
        <w:rPr>
          <w:rFonts w:ascii="Simplified Arabic" w:hAnsi="Simplified Arabic" w:cs="Simplified Arabic"/>
          <w:b/>
          <w:bCs/>
          <w:sz w:val="28"/>
          <w:szCs w:val="28"/>
          <w:shd w:val="clear" w:color="auto" w:fill="FFFFFF"/>
        </w:rPr>
        <w:t>:</w:t>
      </w:r>
    </w:p>
    <w:p w14:paraId="66D59788"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العاملون في المشاريع الهندسية التابعة لشركة أرامكو فقط</w:t>
      </w:r>
      <w:r w:rsidRPr="00272C9E">
        <w:rPr>
          <w:rFonts w:ascii="Simplified Arabic" w:hAnsi="Simplified Arabic" w:cs="Simplified Arabic"/>
          <w:sz w:val="28"/>
          <w:szCs w:val="28"/>
          <w:shd w:val="clear" w:color="auto" w:fill="FFFFFF"/>
        </w:rPr>
        <w:t>.</w:t>
      </w:r>
    </w:p>
    <w:p w14:paraId="2B2324DC" w14:textId="0E3FD9DF" w:rsidR="00272C9E" w:rsidRPr="00272C9E" w:rsidRDefault="00272C9E" w:rsidP="00E65CF7">
      <w:pPr>
        <w:pStyle w:val="ListParagraph"/>
        <w:numPr>
          <w:ilvl w:val="0"/>
          <w:numId w:val="30"/>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الحدود المكانية</w:t>
      </w:r>
      <w:r w:rsidRPr="00272C9E">
        <w:rPr>
          <w:rFonts w:ascii="Simplified Arabic" w:hAnsi="Simplified Arabic" w:cs="Simplified Arabic"/>
          <w:b/>
          <w:bCs/>
          <w:sz w:val="28"/>
          <w:szCs w:val="28"/>
          <w:shd w:val="clear" w:color="auto" w:fill="FFFFFF"/>
        </w:rPr>
        <w:t>:</w:t>
      </w:r>
    </w:p>
    <w:p w14:paraId="7E49C756"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مواقع المشاريع الهندسية داخل المملكة العربية السعودية</w:t>
      </w:r>
      <w:r w:rsidRPr="00272C9E">
        <w:rPr>
          <w:rFonts w:ascii="Simplified Arabic" w:hAnsi="Simplified Arabic" w:cs="Simplified Arabic"/>
          <w:sz w:val="28"/>
          <w:szCs w:val="28"/>
          <w:shd w:val="clear" w:color="auto" w:fill="FFFFFF"/>
        </w:rPr>
        <w:t>.</w:t>
      </w:r>
    </w:p>
    <w:p w14:paraId="6F713004" w14:textId="302F0D51" w:rsidR="00272C9E" w:rsidRPr="00272C9E" w:rsidRDefault="00272C9E" w:rsidP="00E65CF7">
      <w:pPr>
        <w:pStyle w:val="ListParagraph"/>
        <w:numPr>
          <w:ilvl w:val="0"/>
          <w:numId w:val="30"/>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الحدود الزمنية</w:t>
      </w:r>
      <w:r w:rsidRPr="00272C9E">
        <w:rPr>
          <w:rFonts w:ascii="Simplified Arabic" w:hAnsi="Simplified Arabic" w:cs="Simplified Arabic"/>
          <w:b/>
          <w:bCs/>
          <w:sz w:val="28"/>
          <w:szCs w:val="28"/>
          <w:shd w:val="clear" w:color="auto" w:fill="FFFFFF"/>
        </w:rPr>
        <w:t>:</w:t>
      </w:r>
    </w:p>
    <w:p w14:paraId="644BFA5E" w14:textId="77777777" w:rsidR="00272C9E" w:rsidRPr="00272C9E" w:rsidRDefault="00272C9E" w:rsidP="00272C9E">
      <w:pPr>
        <w:spacing w:after="120"/>
        <w:ind w:firstLine="284"/>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الفترة الزمنية التي يتم فيها جمع البيانات خلال سنة إجراء البحث</w:t>
      </w:r>
      <w:r w:rsidRPr="00272C9E">
        <w:rPr>
          <w:rFonts w:ascii="Simplified Arabic" w:hAnsi="Simplified Arabic" w:cs="Simplified Arabic"/>
          <w:sz w:val="28"/>
          <w:szCs w:val="28"/>
          <w:shd w:val="clear" w:color="auto" w:fill="FFFFFF"/>
        </w:rPr>
        <w:t>.</w:t>
      </w:r>
    </w:p>
    <w:p w14:paraId="51D0DE29" w14:textId="2B1DB88E" w:rsidR="00272C9E" w:rsidRPr="00272C9E" w:rsidRDefault="00272C9E" w:rsidP="00E65CF7">
      <w:pPr>
        <w:pStyle w:val="ListParagraph"/>
        <w:numPr>
          <w:ilvl w:val="0"/>
          <w:numId w:val="30"/>
        </w:numPr>
        <w:bidi/>
        <w:spacing w:after="120"/>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الحدود الموضوعية</w:t>
      </w:r>
      <w:r w:rsidRPr="00272C9E">
        <w:rPr>
          <w:rFonts w:ascii="Simplified Arabic" w:hAnsi="Simplified Arabic" w:cs="Simplified Arabic"/>
          <w:b/>
          <w:bCs/>
          <w:sz w:val="28"/>
          <w:szCs w:val="28"/>
          <w:shd w:val="clear" w:color="auto" w:fill="FFFFFF"/>
        </w:rPr>
        <w:t>:</w:t>
      </w:r>
    </w:p>
    <w:p w14:paraId="54E7A7F4" w14:textId="77777777" w:rsidR="00272C9E" w:rsidRPr="00272C9E" w:rsidRDefault="00272C9E" w:rsidP="00F97185">
      <w:pPr>
        <w:spacing w:after="120"/>
        <w:ind w:left="-1" w:firstLine="358"/>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lastRenderedPageBreak/>
        <w:t>تطبيق تقنيات الذكاء الاصطناعي وتأثيرها على المخاطر البشرية فقط، دون التطرق إلى مخاطر تقنية أو مالية</w:t>
      </w:r>
      <w:r w:rsidRPr="00272C9E">
        <w:rPr>
          <w:rFonts w:ascii="Simplified Arabic" w:hAnsi="Simplified Arabic" w:cs="Simplified Arabic"/>
          <w:sz w:val="28"/>
          <w:szCs w:val="28"/>
          <w:shd w:val="clear" w:color="auto" w:fill="FFFFFF"/>
        </w:rPr>
        <w:t>.</w:t>
      </w:r>
    </w:p>
    <w:p w14:paraId="1E6B79C9" w14:textId="377D2E74" w:rsidR="00272C9E" w:rsidRPr="00272C9E" w:rsidRDefault="00272C9E" w:rsidP="00272C9E">
      <w:pPr>
        <w:spacing w:after="120"/>
        <w:ind w:firstLine="284"/>
        <w:rPr>
          <w:rFonts w:ascii="Simplified Arabic" w:hAnsi="Simplified Arabic" w:cs="Simplified Arabic"/>
          <w:b/>
          <w:bCs/>
          <w:sz w:val="28"/>
          <w:szCs w:val="28"/>
          <w:shd w:val="clear" w:color="auto" w:fill="FFFFFF"/>
        </w:rPr>
      </w:pPr>
      <w:r w:rsidRPr="00272C9E">
        <w:rPr>
          <w:rFonts w:ascii="Simplified Arabic" w:hAnsi="Simplified Arabic" w:cs="Simplified Arabic"/>
          <w:b/>
          <w:bCs/>
          <w:sz w:val="28"/>
          <w:szCs w:val="28"/>
          <w:shd w:val="clear" w:color="auto" w:fill="FFFFFF"/>
          <w:rtl/>
        </w:rPr>
        <w:t>ثامنًا: الاعتبارات الأخلاقية</w:t>
      </w:r>
      <w:r w:rsidRPr="00272C9E">
        <w:rPr>
          <w:rFonts w:ascii="Simplified Arabic" w:hAnsi="Simplified Arabic" w:cs="Simplified Arabic"/>
          <w:b/>
          <w:bCs/>
          <w:sz w:val="28"/>
          <w:szCs w:val="28"/>
          <w:shd w:val="clear" w:color="auto" w:fill="FFFFFF"/>
        </w:rPr>
        <w:t xml:space="preserve"> (Ethical Considerations)</w:t>
      </w:r>
      <w:r w:rsidR="0055768D">
        <w:rPr>
          <w:rFonts w:ascii="Simplified Arabic" w:hAnsi="Simplified Arabic" w:cs="Simplified Arabic"/>
          <w:b/>
          <w:bCs/>
          <w:sz w:val="28"/>
          <w:szCs w:val="28"/>
          <w:shd w:val="clear" w:color="auto" w:fill="FFFFFF"/>
        </w:rPr>
        <w:t xml:space="preserve"> </w:t>
      </w:r>
    </w:p>
    <w:p w14:paraId="1C2BCBFE" w14:textId="77777777" w:rsidR="00272C9E" w:rsidRPr="00272C9E" w:rsidRDefault="00272C9E" w:rsidP="00E65CF7">
      <w:pPr>
        <w:numPr>
          <w:ilvl w:val="0"/>
          <w:numId w:val="28"/>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سرية جميع بيانات المشاركين</w:t>
      </w:r>
    </w:p>
    <w:p w14:paraId="573D9D0C" w14:textId="77777777" w:rsidR="00272C9E" w:rsidRPr="00272C9E" w:rsidRDefault="00272C9E" w:rsidP="00E65CF7">
      <w:pPr>
        <w:numPr>
          <w:ilvl w:val="0"/>
          <w:numId w:val="28"/>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عدم استخدام المعلومات إلا لأغراض البحث</w:t>
      </w:r>
    </w:p>
    <w:p w14:paraId="71BEC407" w14:textId="77777777" w:rsidR="00272C9E" w:rsidRPr="00272C9E" w:rsidRDefault="00272C9E" w:rsidP="00E65CF7">
      <w:pPr>
        <w:numPr>
          <w:ilvl w:val="0"/>
          <w:numId w:val="28"/>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الحصول على الموافقة الطوعية للمشاركين</w:t>
      </w:r>
    </w:p>
    <w:p w14:paraId="25A6825A" w14:textId="0541E2A8" w:rsidR="004B70A9" w:rsidRPr="00272C9E" w:rsidRDefault="00272C9E" w:rsidP="00E65CF7">
      <w:pPr>
        <w:numPr>
          <w:ilvl w:val="0"/>
          <w:numId w:val="28"/>
        </w:numPr>
        <w:spacing w:after="120"/>
        <w:rPr>
          <w:rFonts w:ascii="Simplified Arabic" w:hAnsi="Simplified Arabic" w:cs="Simplified Arabic"/>
          <w:sz w:val="28"/>
          <w:szCs w:val="28"/>
          <w:shd w:val="clear" w:color="auto" w:fill="FFFFFF"/>
        </w:rPr>
      </w:pPr>
      <w:r w:rsidRPr="00272C9E">
        <w:rPr>
          <w:rFonts w:ascii="Simplified Arabic" w:hAnsi="Simplified Arabic" w:cs="Simplified Arabic"/>
          <w:sz w:val="28"/>
          <w:szCs w:val="28"/>
          <w:shd w:val="clear" w:color="auto" w:fill="FFFFFF"/>
          <w:rtl/>
        </w:rPr>
        <w:t>احترام خصوصية موقع العمل داخل أرامكو</w:t>
      </w:r>
      <w:r w:rsidR="004B70A9" w:rsidRPr="00272C9E">
        <w:rPr>
          <w:rFonts w:ascii="Simplified Arabic" w:hAnsi="Simplified Arabic" w:cs="Simplified Arabic"/>
          <w:sz w:val="28"/>
          <w:szCs w:val="28"/>
          <w:lang w:bidi="ar-EG"/>
        </w:rPr>
        <w:t>.</w:t>
      </w:r>
    </w:p>
    <w:p w14:paraId="278ADC79" w14:textId="303597CD" w:rsidR="000C45E5" w:rsidRPr="004B70A9" w:rsidRDefault="000C45E5" w:rsidP="00BF4061">
      <w:pPr>
        <w:pStyle w:val="NormalWeb"/>
        <w:bidi/>
        <w:spacing w:before="0" w:beforeAutospacing="0" w:after="120" w:afterAutospacing="0" w:line="360" w:lineRule="auto"/>
        <w:rPr>
          <w:rFonts w:asciiTheme="minorBidi" w:hAnsiTheme="minorBidi" w:cstheme="minorBidi"/>
          <w:rtl/>
        </w:rPr>
      </w:pPr>
    </w:p>
    <w:p w14:paraId="4121A5CD" w14:textId="77777777" w:rsidR="000C45E5" w:rsidRPr="000C45E5" w:rsidRDefault="000C45E5" w:rsidP="000C45E5">
      <w:pPr>
        <w:pStyle w:val="NormalWeb"/>
        <w:bidi/>
        <w:spacing w:line="360" w:lineRule="auto"/>
        <w:rPr>
          <w:rFonts w:asciiTheme="minorBidi" w:hAnsiTheme="minorBidi" w:cstheme="minorBidi"/>
          <w:rtl/>
        </w:rPr>
      </w:pPr>
    </w:p>
    <w:p w14:paraId="33B9EF41" w14:textId="77777777" w:rsidR="004B70A9" w:rsidRDefault="004B70A9" w:rsidP="000C45E5">
      <w:pPr>
        <w:pStyle w:val="NormalWeb"/>
        <w:bidi/>
        <w:spacing w:before="0" w:beforeAutospacing="0" w:line="360" w:lineRule="auto"/>
        <w:rPr>
          <w:rFonts w:asciiTheme="minorBidi" w:hAnsiTheme="minorBidi" w:cstheme="minorBidi"/>
          <w:rtl/>
        </w:rPr>
      </w:pPr>
    </w:p>
    <w:p w14:paraId="7F1C57DE" w14:textId="77777777" w:rsidR="004B70A9" w:rsidRDefault="004B70A9" w:rsidP="004B70A9">
      <w:pPr>
        <w:pStyle w:val="NormalWeb"/>
        <w:bidi/>
        <w:spacing w:before="0" w:beforeAutospacing="0" w:line="360" w:lineRule="auto"/>
        <w:rPr>
          <w:rFonts w:asciiTheme="minorBidi" w:hAnsiTheme="minorBidi" w:cstheme="minorBidi"/>
          <w:rtl/>
        </w:rPr>
      </w:pPr>
    </w:p>
    <w:p w14:paraId="7D63D5E2" w14:textId="77777777" w:rsidR="004B70A9" w:rsidRDefault="004B70A9" w:rsidP="004B70A9">
      <w:pPr>
        <w:pStyle w:val="NormalWeb"/>
        <w:bidi/>
        <w:spacing w:before="0" w:beforeAutospacing="0" w:line="360" w:lineRule="auto"/>
        <w:rPr>
          <w:rFonts w:asciiTheme="minorBidi" w:hAnsiTheme="minorBidi" w:cstheme="minorBidi"/>
          <w:rtl/>
        </w:rPr>
      </w:pPr>
    </w:p>
    <w:p w14:paraId="31BC1E1D" w14:textId="77777777" w:rsidR="00272C9E" w:rsidRDefault="00272C9E" w:rsidP="00272C9E">
      <w:pPr>
        <w:pStyle w:val="NormalWeb"/>
        <w:bidi/>
        <w:spacing w:before="0" w:beforeAutospacing="0" w:line="360" w:lineRule="auto"/>
        <w:rPr>
          <w:rFonts w:asciiTheme="minorBidi" w:hAnsiTheme="minorBidi" w:cstheme="minorBidi"/>
          <w:rtl/>
        </w:rPr>
      </w:pPr>
    </w:p>
    <w:p w14:paraId="18DC0831" w14:textId="77777777" w:rsidR="00272C9E" w:rsidRDefault="00272C9E" w:rsidP="00272C9E">
      <w:pPr>
        <w:pStyle w:val="NormalWeb"/>
        <w:bidi/>
        <w:spacing w:before="0" w:beforeAutospacing="0" w:line="360" w:lineRule="auto"/>
        <w:rPr>
          <w:rFonts w:asciiTheme="minorBidi" w:hAnsiTheme="minorBidi" w:cstheme="minorBidi"/>
          <w:rtl/>
        </w:rPr>
      </w:pPr>
    </w:p>
    <w:p w14:paraId="4C33087B" w14:textId="77777777" w:rsidR="00272C9E" w:rsidRDefault="00272C9E" w:rsidP="00272C9E">
      <w:pPr>
        <w:pStyle w:val="NormalWeb"/>
        <w:bidi/>
        <w:spacing w:before="0" w:beforeAutospacing="0" w:line="360" w:lineRule="auto"/>
        <w:rPr>
          <w:rFonts w:asciiTheme="minorBidi" w:hAnsiTheme="minorBidi" w:cstheme="minorBidi"/>
          <w:rtl/>
        </w:rPr>
      </w:pPr>
    </w:p>
    <w:p w14:paraId="5CD937DD" w14:textId="77777777" w:rsidR="00272C9E" w:rsidRDefault="00272C9E" w:rsidP="00272C9E">
      <w:pPr>
        <w:pStyle w:val="NormalWeb"/>
        <w:bidi/>
        <w:spacing w:before="0" w:beforeAutospacing="0" w:line="360" w:lineRule="auto"/>
        <w:rPr>
          <w:rFonts w:asciiTheme="minorBidi" w:hAnsiTheme="minorBidi" w:cstheme="minorBidi"/>
          <w:rtl/>
        </w:rPr>
      </w:pPr>
    </w:p>
    <w:p w14:paraId="144109AE" w14:textId="77777777" w:rsidR="00272C9E" w:rsidRDefault="00272C9E" w:rsidP="00272C9E">
      <w:pPr>
        <w:pStyle w:val="NormalWeb"/>
        <w:bidi/>
        <w:spacing w:before="0" w:beforeAutospacing="0" w:line="360" w:lineRule="auto"/>
        <w:rPr>
          <w:rFonts w:asciiTheme="minorBidi" w:hAnsiTheme="minorBidi" w:cstheme="minorBidi"/>
          <w:rtl/>
        </w:rPr>
      </w:pPr>
    </w:p>
    <w:p w14:paraId="1E1D1D5F" w14:textId="77777777" w:rsidR="00272C9E" w:rsidRDefault="00272C9E" w:rsidP="00272C9E">
      <w:pPr>
        <w:pStyle w:val="NormalWeb"/>
        <w:bidi/>
        <w:spacing w:before="0" w:beforeAutospacing="0" w:line="360" w:lineRule="auto"/>
        <w:rPr>
          <w:rFonts w:asciiTheme="minorBidi" w:hAnsiTheme="minorBidi" w:cstheme="minorBidi"/>
          <w:rtl/>
        </w:rPr>
      </w:pPr>
    </w:p>
    <w:p w14:paraId="5DFC9216" w14:textId="77777777" w:rsidR="00272C9E" w:rsidRDefault="00272C9E" w:rsidP="00272C9E">
      <w:pPr>
        <w:pStyle w:val="NormalWeb"/>
        <w:bidi/>
        <w:spacing w:before="0" w:beforeAutospacing="0" w:line="360" w:lineRule="auto"/>
        <w:rPr>
          <w:rFonts w:asciiTheme="minorBidi" w:hAnsiTheme="minorBidi" w:cstheme="minorBidi"/>
          <w:rtl/>
        </w:rPr>
      </w:pPr>
    </w:p>
    <w:p w14:paraId="3D7D4842" w14:textId="77777777" w:rsidR="00272C9E" w:rsidRDefault="00272C9E" w:rsidP="00272C9E">
      <w:pPr>
        <w:pStyle w:val="NormalWeb"/>
        <w:bidi/>
        <w:spacing w:before="0" w:beforeAutospacing="0" w:line="360" w:lineRule="auto"/>
        <w:rPr>
          <w:rFonts w:asciiTheme="minorBidi" w:hAnsiTheme="minorBidi" w:cstheme="minorBidi"/>
          <w:rtl/>
        </w:rPr>
      </w:pPr>
    </w:p>
    <w:p w14:paraId="0A49E5E5" w14:textId="0EF82D83" w:rsidR="00272C9E" w:rsidRPr="00E02C69" w:rsidRDefault="00E02C69" w:rsidP="00E02C69">
      <w:pPr>
        <w:pStyle w:val="NormalWeb"/>
        <w:numPr>
          <w:ilvl w:val="0"/>
          <w:numId w:val="28"/>
        </w:numPr>
        <w:bidi/>
        <w:spacing w:before="0" w:beforeAutospacing="0" w:line="360" w:lineRule="auto"/>
        <w:rPr>
          <w:rFonts w:asciiTheme="minorBidi" w:hAnsiTheme="minorBidi" w:cstheme="minorBidi"/>
          <w:b/>
          <w:bCs/>
          <w:sz w:val="28"/>
          <w:szCs w:val="28"/>
          <w:rtl/>
          <w:lang w:bidi="ar-EG"/>
        </w:rPr>
      </w:pPr>
      <w:r w:rsidRPr="00E02C69">
        <w:rPr>
          <w:rFonts w:ascii="Simplified Arabic" w:hAnsi="Simplified Arabic" w:cs="Simplified Arabic" w:hint="cs"/>
          <w:b/>
          <w:bCs/>
          <w:sz w:val="28"/>
          <w:szCs w:val="28"/>
          <w:rtl/>
        </w:rPr>
        <w:lastRenderedPageBreak/>
        <w:t>بصلة البحث</w:t>
      </w:r>
    </w:p>
    <w:p w14:paraId="523BBB77" w14:textId="77777777" w:rsidR="009D092D" w:rsidRDefault="009D092D" w:rsidP="009D092D">
      <w:pPr>
        <w:pStyle w:val="NormalWeb"/>
        <w:bidi/>
        <w:spacing w:before="0" w:beforeAutospacing="0" w:line="360" w:lineRule="auto"/>
        <w:rPr>
          <w:rFonts w:asciiTheme="minorBidi" w:hAnsiTheme="minorBidi" w:cstheme="minorBidi"/>
          <w:rtl/>
        </w:rPr>
      </w:pPr>
    </w:p>
    <w:p w14:paraId="7A113137" w14:textId="77777777" w:rsidR="004B70A9" w:rsidRDefault="004B70A9" w:rsidP="004B70A9">
      <w:pPr>
        <w:pStyle w:val="NormalWeb"/>
        <w:bidi/>
        <w:spacing w:before="0" w:beforeAutospacing="0" w:line="360" w:lineRule="auto"/>
        <w:rPr>
          <w:rFonts w:asciiTheme="minorBidi" w:hAnsiTheme="minorBidi" w:cstheme="minorBidi"/>
          <w:rtl/>
        </w:rPr>
      </w:pPr>
    </w:p>
    <w:p w14:paraId="07755E7F" w14:textId="5174FE93" w:rsidR="000C45E5" w:rsidRDefault="00946522" w:rsidP="004B70A9">
      <w:pPr>
        <w:pStyle w:val="NormalWeb"/>
        <w:bidi/>
        <w:spacing w:before="0" w:beforeAutospacing="0" w:line="360" w:lineRule="auto"/>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16608" behindDoc="0" locked="0" layoutInCell="1" allowOverlap="1" wp14:anchorId="57B24DB3" wp14:editId="70E94D3B">
                <wp:simplePos x="0" y="0"/>
                <wp:positionH relativeFrom="column">
                  <wp:posOffset>1280160</wp:posOffset>
                </wp:positionH>
                <wp:positionV relativeFrom="paragraph">
                  <wp:posOffset>1146810</wp:posOffset>
                </wp:positionV>
                <wp:extent cx="508000" cy="558800"/>
                <wp:effectExtent l="0" t="0" r="6350" b="0"/>
                <wp:wrapNone/>
                <wp:docPr id="1362181057" name="Oval 3"/>
                <wp:cNvGraphicFramePr/>
                <a:graphic xmlns:a="http://schemas.openxmlformats.org/drawingml/2006/main">
                  <a:graphicData uri="http://schemas.microsoft.com/office/word/2010/wordprocessingShape">
                    <wps:wsp>
                      <wps:cNvSpPr/>
                      <wps:spPr>
                        <a:xfrm>
                          <a:off x="0" y="0"/>
                          <a:ext cx="508000" cy="5588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060217" id="Oval 3" o:spid="_x0000_s1026" style="position:absolute;left:0;text-align:left;margin-left:100.8pt;margin-top:90.3pt;width:40pt;height:4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WxkwIAAIoFAAAOAAAAZHJzL2Uyb0RvYy54bWysVN9P2zAQfp+0/8Hy+0hSKOsqUlSBmCYh&#10;QIOJZ9exG0uOz7Pdpt1fv7OdpjDQHqa9OD7fd9/9yN1dXO46TbbCeQWmptVJSYkwHBpl1jX98XTz&#10;aUaJD8w0TIMRNd0LTy8XHz9c9HYuJtCCboQjSGL8vLc1bUOw86LwvBUd8ydghUGlBNexgKJbF41j&#10;PbJ3upiU5XnRg2usAy68x9frrKSLxC+l4OFeSi8C0TXF2EI6XTpX8SwWF2y+dsy2ig9hsH+IomPK&#10;oNOR6poFRjZOvaHqFHfgQYYTDl0BUiouUg6YTVX+kc1jy6xIuWBxvB3L5P8fLb/bPjiiGvx3p+eT&#10;alaV08+UGNbhv7rfMk1OY4l66+eIfLQPbpA8XmO+O+m6+MVMyC6VdT+WVewC4fg4LWdlicXnqJpO&#10;ZyhEzuJobJ0PXwV0JF5qKrRW1sfE2Zxtb33I6AMqPnvQqrlRWichNou40o5gwDVdrauB/xVKm4g1&#10;EK0yYXwpYmo5mXQLey0iTpvvQmJdMPxJCiR15NEJ41yYUGVVyxqRfVfTmGmmHy1SrokwMkv0P3IP&#10;BK8TOHBnmgEfTUVq6NG4/Ftg2Xi0SJ7BhNG4UwbcewQasxo8Z/yhSLk0sUoraPbYNQ7yOHnLbxT+&#10;uVvmwwNzOD/4s3EnhHs8pIa+pjDcKGnB/XrvPeKxrVFLSY/zWFP/c8OcoER/M9jwX6qzszjASTib&#10;fp6g4F5qVi81ZtNdAfZChdvH8nSN+KAPr9JB94yrYxm9oooZjr5ryoM7CFch7wlcPlwslwmGQ2tZ&#10;uDWPlkfyWNXYlk+7Z+bs0L4B+/4ODrP7poUzNloaWG4CSJX6+1jXod448KlxhuUUN8pLOaGOK3Tx&#10;GwAA//8DAFBLAwQUAAYACAAAACEAlmrrruAAAAALAQAADwAAAGRycy9kb3ducmV2LnhtbEyPS0/D&#10;MBCE70j8B2uRuFG7qRpFIU6FeF3KQwQkxM2NlyRqvI5itwn/nu0JbrM7o9lvi83senHEMXSeNCwX&#10;CgRS7W1HjYaP94erDESIhqzpPaGGHwywKc/PCpNbP9EbHqvYCC6hkBsNbYxDLmWoW3QmLPyAxN63&#10;H52JPI6NtKOZuNz1MlEqlc50xBdaM+Bti/W+OjgNT58v+9W4frx7fb7fTpVarbtq+6X15cV8cw0i&#10;4hz/wnDCZ3QomWnnD2SD6DUkaplylI1MseBEkp02OxZploIsC/n/h/IXAAD//wMAUEsBAi0AFAAG&#10;AAgAAAAhALaDOJL+AAAA4QEAABMAAAAAAAAAAAAAAAAAAAAAAFtDb250ZW50X1R5cGVzXS54bWxQ&#10;SwECLQAUAAYACAAAACEAOP0h/9YAAACUAQAACwAAAAAAAAAAAAAAAAAvAQAAX3JlbHMvLnJlbHNQ&#10;SwECLQAUAAYACAAAACEAlT3FsZMCAACKBQAADgAAAAAAAAAAAAAAAAAuAgAAZHJzL2Uyb0RvYy54&#10;bWxQSwECLQAUAAYACAAAACEAlmrrruAAAAALAQAADwAAAAAAAAAAAAAAAADtBAAAZHJzL2Rvd25y&#10;ZXYueG1sUEsFBgAAAAAEAAQA8wAAAPoFAAAAAA==&#10;" fillcolor="white [3212]" stroked="f" strokeweight="1pt">
                <v:stroke joinstyle="miter"/>
              </v:oval>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5584" behindDoc="0" locked="0" layoutInCell="1" allowOverlap="1" wp14:anchorId="236CB177" wp14:editId="0333AFBB">
                <wp:simplePos x="0" y="0"/>
                <wp:positionH relativeFrom="margin">
                  <wp:posOffset>670560</wp:posOffset>
                </wp:positionH>
                <wp:positionV relativeFrom="paragraph">
                  <wp:posOffset>613410</wp:posOffset>
                </wp:positionV>
                <wp:extent cx="1663700" cy="1638300"/>
                <wp:effectExtent l="0" t="0" r="0" b="0"/>
                <wp:wrapNone/>
                <wp:docPr id="1984851039" name="Circle: Hollow 2"/>
                <wp:cNvGraphicFramePr/>
                <a:graphic xmlns:a="http://schemas.openxmlformats.org/drawingml/2006/main">
                  <a:graphicData uri="http://schemas.microsoft.com/office/word/2010/wordprocessingShape">
                    <wps:wsp>
                      <wps:cNvSpPr/>
                      <wps:spPr>
                        <a:xfrm>
                          <a:off x="0" y="0"/>
                          <a:ext cx="1663700" cy="1638300"/>
                        </a:xfrm>
                        <a:prstGeom prst="donut">
                          <a:avLst>
                            <a:gd name="adj" fmla="val 9938"/>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F053D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 o:spid="_x0000_s1026" type="#_x0000_t23" style="position:absolute;left:0;text-align:left;margin-left:52.8pt;margin-top:48.3pt;width:131pt;height:129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QHtAIAAL8FAAAOAAAAZHJzL2Uyb0RvYy54bWysVMFu2zAMvQ/YPwi6r7aTNE2MOkWQotuA&#10;oi3WDj0rshR7kEVNUuJkX19Kdpx2K3YYdrFFkXwkn0heXu0bRXbCuhp0QbOzlBKhOZS13hT0+9PN&#10;pxklzjNdMgVaFPQgHL1afPxw2ZpcjKACVQpLEES7vDUFrbw3eZI4XomGuTMwQqNSgm2YR9FuktKy&#10;FtEblYzSdJq0YEtjgQvn8Pa6U9JFxJdScH8vpROeqIJibj5+bfyuwzdZXLJ8Y5mpat6nwf4hi4bV&#10;GoMOUNfMM7K19R9QTc0tOJD+jEOTgJQ1F7EGrCZLf6vmsWJGxFqQHGcGmtz/g+V3uwdL6hLfbj6b&#10;zM6zdDynRLMG32pVW65ETr6AUtCSUSCrNS5Hn0fzYHvJ4TFUvpe2CX+siewjwYeBYLH3hONlNp2O&#10;L1J8B466bDqejVFAnOTkbqzznwU0JBwKWoLe+sgs2906Hyku+/xY+YMS2Sh8sB1TZD4fz3qw3hZh&#10;j3DB0YGqy5taqSiEDhMrZQn6FnS9yXrfN1ZKB1sNwavLM9wkgYWu7njyByWCndLfhEQysdJRzDm2&#10;8SkI41xon3WqipWii52dpwMNg0ckJQIGZInxB+we4G0BR+wuy94+uIo4BYNz+rfEOufBI0YG7Qfn&#10;ptZg3wNQWFUfubM/ktRRE1haQ3nAVrPQzaAz/KbGJ75lzj8wi2+IbYGLxN/jR2K/FRT6EyUV2F/v&#10;3Qd7nAXUUtLiEBfU/dwyKyhRXzVOyTybTMLUR2FyfjFCwb7WrF9r9LZZAfZChivL8HgM9l4db6WF&#10;5hn3zTJERRXTHGMXlHt7FFa+Wy64sbhYLqMZTrph/lY/Gh7AA6uhLZ/2z8yavs89jsgdHAee5bGD&#10;O0ZPtsFTw3LrQdY+KE+89gJuidg4/UYLa+i1HK1Oe3fxAgAA//8DAFBLAwQUAAYACAAAACEAKSgY&#10;/N4AAAAKAQAADwAAAGRycy9kb3ducmV2LnhtbEyPS0/EMAyE70j8h8hI3NiURwOUpqsVL2kvSHS5&#10;cEsbb1uROFWT7ZZ/jznByTPyaPy5XC/eiRmnOATScLnKQCC1wQ7UafjYvVzcgYjJkDUuEGr4xgjr&#10;6vSkNIUNR3rHuU6d4BKKhdHQpzQWUsa2R2/iKoxIvNuHyZvEduqkncyRy72TV1mmpDcD8YXejPjY&#10;Y/tVH7wGudm5p7fXpg1d/bl/nnGst9tc6/OzZfMAIuGS/sLwi8/oUDFTEw5ko3Dss1xxVMO94smB&#10;a3XLomGR3yiQVSn/v1D9AAAA//8DAFBLAQItABQABgAIAAAAIQC2gziS/gAAAOEBAAATAAAAAAAA&#10;AAAAAAAAAAAAAABbQ29udGVudF9UeXBlc10ueG1sUEsBAi0AFAAGAAgAAAAhADj9If/WAAAAlAEA&#10;AAsAAAAAAAAAAAAAAAAALwEAAF9yZWxzLy5yZWxzUEsBAi0AFAAGAAgAAAAhAJVsNAe0AgAAvwUA&#10;AA4AAAAAAAAAAAAAAAAALgIAAGRycy9lMm9Eb2MueG1sUEsBAi0AFAAGAAgAAAAhACkoGPzeAAAA&#10;CgEAAA8AAAAAAAAAAAAAAAAADgUAAGRycy9kb3ducmV2LnhtbFBLBQYAAAAABAAEAPMAAAAZBgAA&#10;AAA=&#10;" adj="2114" fillcolor="white [3212]" stroked="f" strokeweight="1pt">
                <v:stroke joinstyle="miter"/>
                <w10:wrap anchorx="margin"/>
              </v:shap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3536" behindDoc="0" locked="0" layoutInCell="1" allowOverlap="1" wp14:anchorId="77490C4C" wp14:editId="44FB9944">
                <wp:simplePos x="0" y="0"/>
                <wp:positionH relativeFrom="margin">
                  <wp:posOffset>187960</wp:posOffset>
                </wp:positionH>
                <wp:positionV relativeFrom="paragraph">
                  <wp:posOffset>194310</wp:posOffset>
                </wp:positionV>
                <wp:extent cx="2603500" cy="2438400"/>
                <wp:effectExtent l="0" t="0" r="6350" b="0"/>
                <wp:wrapNone/>
                <wp:docPr id="2137165492" name="Circle: Hollow 2"/>
                <wp:cNvGraphicFramePr/>
                <a:graphic xmlns:a="http://schemas.openxmlformats.org/drawingml/2006/main">
                  <a:graphicData uri="http://schemas.microsoft.com/office/word/2010/wordprocessingShape">
                    <wps:wsp>
                      <wps:cNvSpPr/>
                      <wps:spPr>
                        <a:xfrm>
                          <a:off x="0" y="0"/>
                          <a:ext cx="2603500" cy="2438400"/>
                        </a:xfrm>
                        <a:prstGeom prst="donut">
                          <a:avLst>
                            <a:gd name="adj" fmla="val 9938"/>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5C5AB" id="Circle: Hollow 2" o:spid="_x0000_s1026" type="#_x0000_t23" style="position:absolute;left:0;text-align:left;margin-left:14.8pt;margin-top:15.3pt;width:205pt;height:19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UetAIAAL8FAAAOAAAAZHJzL2Uyb0RvYy54bWysVEtv2zAMvg/YfxB0X/1I+ohRpwhSdBtQ&#10;tMXaoWdFlhIPsqhJSpzs15eSH2m3YodhF1sUyY/kJ5KXV/tGkZ2wrgZd0uwkpURoDlWt1yX9/nTz&#10;6YIS55mumAItSnoQjl7NP364bE0hctiAqoQlCKJd0ZqSbrw3RZI4vhENcydghEalBNswj6JdJ5Vl&#10;LaI3KsnT9CxpwVbGAhfO4e11p6TziC+l4P5eSic8USXF3Hz82vhdhW8yv2TF2jKzqXmfBvuHLBpW&#10;aww6Ql0zz8jW1n9ANTW34ED6Ew5NAlLWXMQasJos/a2axw0zItaC5Dgz0uT+Hyy/2z1YUlclzbPJ&#10;eXZ2Op3llGjW4Fsta8uVKMgXUApakgeyWuMK9Hk0D7aXHB5D5Xtpm/DHmsg+EnwYCRZ7Tzhe5mfp&#10;5DTFd+Coy6eTiykKiJMc3Y11/rOAhoRDSSvQWx+ZZbtb5yPFVZ8fq35QIhuFD7Zjisxmk4serLdF&#10;2AEuODpQdXVTKxWF0GFiqSxB35Ku1lnv+8ZK6WCrIXh1eYabJLDQ1R1P/qBEsFP6m5BIZqg05hzb&#10;+BiEcS60zzrVhlWii50hJQMNo0ckJQIGZInxR+we4G0BA3aXZW8fXEWcgtE5/VtinfPoESOD9qNz&#10;U2uw7wEorKqP3NkPJHXUBJZWUB2w1Sx0M+gMv6nxiW+Z8w/M4htiW+Ai8ff4kdhvJYX+RMkG7K/3&#10;7oM9zgJqKWlxiEvqfm6ZFZSorxqnZJZNp2HqozA9Pc9RsK81q9cavW2WgL2Q4coyPB6DvVfDrbTQ&#10;POO+WYSoqGKaY+yScm8HYem75YIbi4vFIprhpBvmb/Wj4QE8sBra8mn/zKzp+9zjiNzBMPCsiB3c&#10;MXq0DZ4aFlsPsvZBeeS1F3BLxMbpN1pYQ6/laHXcu/MXAAAA//8DAFBLAwQUAAYACAAAACEAHvhx&#10;D98AAAAJAQAADwAAAGRycy9kb3ducmV2LnhtbEyPW0vDQBCF3wX/wzKCL9JueiFozKaIKIpQ0LaI&#10;j9vsmCzJzobdbRv/vdMnfZrLOZz5plyNrhdHDNF6UjCbZiCQam8sNQp22+fJLYiYNBnde0IFPxhh&#10;VV1elLow/kQfeNykRnAIxUIraFMaCilj3aLTceoHJNa+fXA68RgaaYI+cbjr5TzLcum0Jb7Q6gEf&#10;W6y7zcEpeHkPN1v7tHa2e/20puvf3JfJlbq+Gh/uQSQc058ZzviMDhUz7f2BTBS9gvldzk4Fi4wr&#10;68vFebHnZrbMQVal/P9B9QsAAP//AwBQSwECLQAUAAYACAAAACEAtoM4kv4AAADhAQAAEwAAAAAA&#10;AAAAAAAAAAAAAAAAW0NvbnRlbnRfVHlwZXNdLnhtbFBLAQItABQABgAIAAAAIQA4/SH/1gAAAJQB&#10;AAALAAAAAAAAAAAAAAAAAC8BAABfcmVscy8ucmVsc1BLAQItABQABgAIAAAAIQDceEUetAIAAL8F&#10;AAAOAAAAAAAAAAAAAAAAAC4CAABkcnMvZTJvRG9jLnhtbFBLAQItABQABgAIAAAAIQAe+HEP3wAA&#10;AAkBAAAPAAAAAAAAAAAAAAAAAA4FAABkcnMvZG93bnJldi54bWxQSwUGAAAAAAQABADzAAAAGgYA&#10;AAAA&#10;" adj="2010" fillcolor="white [3212]" stroked="f" strokeweight="1pt">
                <v:stroke joinstyle="miter"/>
                <w10:wrap anchorx="margin"/>
              </v:shap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2512" behindDoc="0" locked="0" layoutInCell="1" allowOverlap="1" wp14:anchorId="7876B4D4" wp14:editId="76CA2BB4">
                <wp:simplePos x="0" y="0"/>
                <wp:positionH relativeFrom="column">
                  <wp:posOffset>91440</wp:posOffset>
                </wp:positionH>
                <wp:positionV relativeFrom="paragraph">
                  <wp:posOffset>213360</wp:posOffset>
                </wp:positionV>
                <wp:extent cx="2959100" cy="2933700"/>
                <wp:effectExtent l="0" t="0" r="0" b="0"/>
                <wp:wrapNone/>
                <wp:docPr id="184832845" name="Oval 1"/>
                <wp:cNvGraphicFramePr/>
                <a:graphic xmlns:a="http://schemas.openxmlformats.org/drawingml/2006/main">
                  <a:graphicData uri="http://schemas.microsoft.com/office/word/2010/wordprocessingShape">
                    <wps:wsp>
                      <wps:cNvSpPr/>
                      <wps:spPr>
                        <a:xfrm>
                          <a:off x="0" y="0"/>
                          <a:ext cx="2959100" cy="2933700"/>
                        </a:xfrm>
                        <a:prstGeom prst="ellipse">
                          <a:avLst/>
                        </a:prstGeom>
                        <a:solidFill>
                          <a:schemeClr val="accent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945AC7" id="Oval 1" o:spid="_x0000_s1026" style="position:absolute;left:0;text-align:left;margin-left:7.2pt;margin-top:16.8pt;width:233pt;height:23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0SingIAALMFAAAOAAAAZHJzL2Uyb0RvYy54bWysVE1v2zAMvQ/YfxB0X/3RZE2COkXQosOA&#10;rinWDj2rslQLkEVNUuJkv36U7LjZ2u0w7CKLFPlIPpM8v9i1mmyF8wpMRYuTnBJhONTKPFf028P1&#10;hxklPjBTMw1GVHQvPL1Yvn933tmFKKEBXQtHEMT4RWcr2oRgF1nmeSNa5k/ACoOPElzLAoruOasd&#10;6xC91VmZ5x+zDlxtHXDhPWqv+ke6TPhSCh7WUnoRiK4o5hbS6dL5FM9sec4Wz47ZRvEhDfYPWbRM&#10;GQw6Ql2xwMjGqVdQreIOPMhwwqHNQErFRaoBqyny36q5b5gVqRYkx9uRJv//YPnt9s4RVeO/m01m&#10;p+VsMqXEsBZ/1XrLNCkiQ531CzS8t3dukDxeY7k76dr4xULILrG6H1kVu0A4Ksv5dF7kSD7Ht3J+&#10;enqGAuJkL+7W+fBJQEvipaJCa2V9rJwt2PbGh976YBXVHrSqr5XWSYjdIi61I5hyRRnnwoQyuetN&#10;+wXqXn82zcfIqcGiS8rjFzRtIqaBiN4HjposktCXnW5hr0W00+arkEhgLDRFHJGPkyn6p4bVolcX&#10;f8wlAUZkifFH7AHgrULTL0IyB/voKlLnj8753xLrSxw9UmQwYXRulQH3FoAOY+Te/kBST01k6Qnq&#10;PbaXg37uvOXXCv/wDfPhjjkcNOwKXB5hjYfU0FUUhhslDbgfb+mjPfY/vlLS4eBW1H/fMCco0Z8N&#10;Tsa8mEzipCdhMj0rUXDHL0/HL2bTXgL2TIFryvJ0jfZBH7TSQfuIO2YVo+ITMxxjV5QHdxAuQ79Q&#10;cEtxsVolM5xuy8KNubc8gkdWY/s+7B6Zs0ObB5yQWzgM+atW722jp4HVJoBUaQ5eeB34xs2QmnjY&#10;YnH1HMvJ6mXXLn8CAAD//wMAUEsDBBQABgAIAAAAIQAQTf/n3gAAAAkBAAAPAAAAZHJzL2Rvd25y&#10;ZXYueG1sTI9BT8MwDIXvSPyHyEjcWAprq9E1nSYEEgcudJO4uo3XVDRJabKt49djTnDz83t6/lxu&#10;ZjuIE02h907B/SIBQa71unedgv3u5W4FIkR0GgfvSMGFAmyq66sSC+3P7p1OdewEl7hQoAIT41hI&#10;GVpDFsPCj+TYO/jJYmQ5dVJPeOZyO8iHJMmlxd7xBYMjPRlqP+ujVfD6dXmuTbPf5fkW6yz7MN9v&#10;0ih1ezNv1yAizfEvDL/4jA4VMzX+6HQQA+s05aSC5TIHwX66SnjR8PCY5SCrUv7/oPoBAAD//wMA&#10;UEsBAi0AFAAGAAgAAAAhALaDOJL+AAAA4QEAABMAAAAAAAAAAAAAAAAAAAAAAFtDb250ZW50X1R5&#10;cGVzXS54bWxQSwECLQAUAAYACAAAACEAOP0h/9YAAACUAQAACwAAAAAAAAAAAAAAAAAvAQAAX3Jl&#10;bHMvLnJlbHNQSwECLQAUAAYACAAAACEAl+tEop4CAACzBQAADgAAAAAAAAAAAAAAAAAuAgAAZHJz&#10;L2Uyb0RvYy54bWxQSwECLQAUAAYACAAAACEAEE3/594AAAAJAQAADwAAAAAAAAAAAAAAAAD4BAAA&#10;ZHJzL2Rvd25yZXYueG1sUEsFBgAAAAAEAAQA8wAAAAMGAAAAAA==&#10;" fillcolor="#c45911 [2405]" stroked="f" strokeweight="1pt">
                <v:stroke joinstyle="miter"/>
              </v:oval>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8656" behindDoc="0" locked="0" layoutInCell="1" allowOverlap="1" wp14:anchorId="1D9A8276" wp14:editId="15AB3DDB">
                <wp:simplePos x="0" y="0"/>
                <wp:positionH relativeFrom="column">
                  <wp:posOffset>1988820</wp:posOffset>
                </wp:positionH>
                <wp:positionV relativeFrom="paragraph">
                  <wp:posOffset>241300</wp:posOffset>
                </wp:positionV>
                <wp:extent cx="1427480" cy="0"/>
                <wp:effectExtent l="0" t="0" r="20320" b="19050"/>
                <wp:wrapNone/>
                <wp:docPr id="1156903948" name="Straight Connector 5"/>
                <wp:cNvGraphicFramePr/>
                <a:graphic xmlns:a="http://schemas.openxmlformats.org/drawingml/2006/main">
                  <a:graphicData uri="http://schemas.microsoft.com/office/word/2010/wordprocessingShape">
                    <wps:wsp>
                      <wps:cNvCnPr/>
                      <wps:spPr>
                        <a:xfrm flipH="1">
                          <a:off x="0" y="0"/>
                          <a:ext cx="14274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8C4BC" id="Straight Connector 5" o:spid="_x0000_s1026" style="position:absolute;left:0;text-align:left;flip:x;z-index:251718656;visibility:visible;mso-wrap-style:square;mso-wrap-distance-left:9pt;mso-wrap-distance-top:0;mso-wrap-distance-right:9pt;mso-wrap-distance-bottom:0;mso-position-horizontal:absolute;mso-position-horizontal-relative:text;mso-position-vertical:absolute;mso-position-vertical-relative:text" from="156.6pt,19pt" to="26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W11yAEAANYDAAAOAAAAZHJzL2Uyb0RvYy54bWysU02P0zAQvSPxHyzfaZLSXXajpnvoCjgg&#10;qHbZH+B1xo0lf2ls2vTfM3bagABpBeJiZex5b+a9mazvRmvYATBq7zreLGrOwEnfa7fv+NPX929u&#10;OItJuF4Y76DjJ4j8bvP61foYWlj6wZsekBGJi+0xdHxIKbRVFeUAVsSFD+DoUXm0IlGI+6pHcSR2&#10;a6plXV9XR499QC8hRrq9nx75pvArBTJ9USpCYqbj1FsqJ5bzOZ/VZi3aPYowaHluQ/xDF1ZoR0Vn&#10;qnuRBPuG+jcqqyX66FVaSG8rr5SWUDSQmqb+Rc3jIAIULWRODLNN8f/Rys+HHTLd0+yaq+vb+u3t&#10;iibmhKVZPSYUej8ktvXOkZMe2VU27BhiS7it2+E5imGHWf2o0DJldPhIfMUPUsjGYvdpthvGxCRd&#10;Nqvlu9UNTUVe3qqJIlMFjOkDeMvyR8eNdtkJ0YrDp5ioLKVeUijILU1NlK90MpCTjXsARepysYIu&#10;ewVbg+wgaCOElOBSk0URX8nOMKWNmYH1y8BzfoZC2bm/Ac+IUtm7NIOtdh7/VD2Nl5bVlH9xYNKd&#10;LXj2/amMp1hDy1MUnhc9b+fPcYH/+B033wEAAP//AwBQSwMEFAAGAAgAAAAhALSkGQTcAAAACQEA&#10;AA8AAABkcnMvZG93bnJldi54bWxMj0FPwzAMhe9I/IfISFzQlq4TaCpNJ4SAwzhtMAlubmPaao1T&#10;NVlX/j0GDnB7tp+ev5evJ9epkYbQejawmCegiCtvW64NvL48zlagQkS22HkmA58UYF2cn+WYWX/i&#10;LY27WCsJ4ZChgSbGPtM6VA05DHPfE8vtww8Oo4xDre2AJwl3nU6T5EY7bFk+NNjTfUPVYXd0Bt6D&#10;Dw/7TTk+HbabCa+eY/pWWWMuL6a7W1CRpvhnhm98QYdCmEp/ZBtUZ2C5WKZiFbGSTmK4/hHl70IX&#10;uf7foPgCAAD//wMAUEsBAi0AFAAGAAgAAAAhALaDOJL+AAAA4QEAABMAAAAAAAAAAAAAAAAAAAAA&#10;AFtDb250ZW50X1R5cGVzXS54bWxQSwECLQAUAAYACAAAACEAOP0h/9YAAACUAQAACwAAAAAAAAAA&#10;AAAAAAAvAQAAX3JlbHMvLnJlbHNQSwECLQAUAAYACAAAACEANKFtdcgBAADWAwAADgAAAAAAAAAA&#10;AAAAAAAuAgAAZHJzL2Uyb0RvYy54bWxQSwECLQAUAAYACAAAACEAtKQZBNwAAAAJAQAADwAAAAAA&#10;AAAAAAAAAAAiBAAAZHJzL2Rvd25yZXYueG1sUEsFBgAAAAAEAAQA8wAAACsFA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17632" behindDoc="0" locked="0" layoutInCell="1" allowOverlap="1" wp14:anchorId="6453F546" wp14:editId="6570C8DB">
                <wp:simplePos x="0" y="0"/>
                <wp:positionH relativeFrom="column">
                  <wp:posOffset>3442335</wp:posOffset>
                </wp:positionH>
                <wp:positionV relativeFrom="paragraph">
                  <wp:posOffset>44450</wp:posOffset>
                </wp:positionV>
                <wp:extent cx="2412365" cy="379730"/>
                <wp:effectExtent l="0" t="0" r="26035" b="20320"/>
                <wp:wrapNone/>
                <wp:docPr id="2087600634"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6A6EB9" w14:textId="56C27177"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فلسفة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3F546" id="Rectangle 4" o:spid="_x0000_s1029" style="position:absolute;left:0;text-align:left;margin-left:271.05pt;margin-top:3.5pt;width:189.95pt;height:29.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ZhBmwIAAIcFAAAOAAAAZHJzL2Uyb0RvYy54bWysVEtv2zAMvg/YfxB0X20nadMGdYogRYYB&#10;RVu0HXpWZCk2IIuapMTOfv0o+dGsK3YYdpFFkfz48Ede37S1IgdhXQU6p9lZSonQHIpK73L6/WXz&#10;5ZIS55kumAItcnoUjt4sP3+6bsxCTKAEVQhLEES7RWNyWnpvFknieClq5s7ACI1KCbZmHkW7SwrL&#10;GkSvVTJJ04ukAVsYC1w4h6+3nZIuI76UgvsHKZ3wROUUc/PxtPHchjNZXrPFzjJTVrxPg/1DFjWr&#10;NAYdoW6ZZ2Rvqz+g6opbcCD9GYc6ASkrLmINWE2WvqvmuWRGxFqwOc6MbXL/D5bfHx4tqYqcTtLL&#10;+QV2dDqjRLMa/9UTdo/pnRJkFvrUGLdA82fzaHvJ4TUU3Upbhy+WQ9rY2+PYW9F6wvFxMssm04tz&#10;SjjqpvOr+TQ2P3nzNtb5rwJqEi45tRg9tpQd7pzHiGg6mIRgDlRVbCqlohD4ItbKkgPDP73dZSFj&#10;9DixSkIBXcrx5o9KBF+ln4TEFoQkY8BIvjcwxrnQPutUJStEFyM7T9OhhNEjxoyAAVlidiN2D/B7&#10;ogN2l2xvH1xF5O7onP4tsc559IiRQfvRua402I8AFFbVR+7sMf2T1oSrb7dtpMd0oMAWiiNSxkI3&#10;S87wTYU/7I45/8gsDg+OGS4E/4CHVNDkFPobJSXYnx+9B3vkNGopaXAYc+p+7JkVlKhvGtl+lc1m&#10;YXqjMDufT1Cwp5rtqUbv6zUgCzJcPYbHa7D3aniVFupX3BurEBVVTHOMnVPu7SCsfbckcPNwsVpF&#10;M5xYw/ydfjY8gIc+B0K+tK/Mmp61Hvl+D8PgssU78na2wVPDau9BVpHZodNdX/s/gNMeqdRvprBO&#10;TuVo9bY/l78AAAD//wMAUEsDBBQABgAIAAAAIQCAD4ew3wAAAAgBAAAPAAAAZHJzL2Rvd25yZXYu&#10;eG1sTI/NTsMwEITvSLyDtUjcqNOohDbEqVARP6dILeXQmxMvSUS8jmy3DW/Pciq3Hc1o9ptiPdlB&#10;nNCH3pGC+SwBgdQ401OrYP/xcrcEEaImowdHqOAHA6zL66tC58adaYunXWwFl1DItYIuxjGXMjQd&#10;Wh1mbkRi78t5qyNL30rj9ZnL7SDTJMmk1T3xh06PuOmw+d4drYLtvrLNof6sXjfYVNPz28LV/l2p&#10;25vp6RFExClewvCHz+hQMlPtjmSCGBTcL9I5RxU88CT2V2nKR60gy5Ygy0L+H1D+AgAA//8DAFBL&#10;AQItABQABgAIAAAAIQC2gziS/gAAAOEBAAATAAAAAAAAAAAAAAAAAAAAAABbQ29udGVudF9UeXBl&#10;c10ueG1sUEsBAi0AFAAGAAgAAAAhADj9If/WAAAAlAEAAAsAAAAAAAAAAAAAAAAALwEAAF9yZWxz&#10;Ly5yZWxzUEsBAi0AFAAGAAgAAAAhAL1xmEGbAgAAhwUAAA4AAAAAAAAAAAAAAAAALgIAAGRycy9l&#10;Mm9Eb2MueG1sUEsBAi0AFAAGAAgAAAAhAIAPh7DfAAAACAEAAA8AAAAAAAAAAAAAAAAA9QQAAGRy&#10;cy9kb3ducmV2LnhtbFBLBQYAAAAABAAEAPMAAAABBgAAAAA=&#10;" fillcolor="white [3212]" strokecolor="#09101d [484]" strokeweight="1pt">
                <v:textbox>
                  <w:txbxContent>
                    <w:p w14:paraId="776A6EB9" w14:textId="56C27177"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فلسفة البحث</w:t>
                      </w:r>
                    </w:p>
                  </w:txbxContent>
                </v:textbox>
              </v:rect>
            </w:pict>
          </mc:Fallback>
        </mc:AlternateContent>
      </w:r>
    </w:p>
    <w:p w14:paraId="69612DC3" w14:textId="27690074" w:rsidR="007938E3" w:rsidRDefault="00946522"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2752" behindDoc="0" locked="0" layoutInCell="1" allowOverlap="1" wp14:anchorId="153EE766" wp14:editId="32D672A5">
                <wp:simplePos x="0" y="0"/>
                <wp:positionH relativeFrom="column">
                  <wp:posOffset>2186940</wp:posOffset>
                </wp:positionH>
                <wp:positionV relativeFrom="paragraph">
                  <wp:posOffset>388620</wp:posOffset>
                </wp:positionV>
                <wp:extent cx="1262380" cy="25400"/>
                <wp:effectExtent l="0" t="0" r="13970" b="31750"/>
                <wp:wrapNone/>
                <wp:docPr id="961131767" name="Straight Connector 5"/>
                <wp:cNvGraphicFramePr/>
                <a:graphic xmlns:a="http://schemas.openxmlformats.org/drawingml/2006/main">
                  <a:graphicData uri="http://schemas.microsoft.com/office/word/2010/wordprocessingShape">
                    <wps:wsp>
                      <wps:cNvCnPr/>
                      <wps:spPr>
                        <a:xfrm flipH="1">
                          <a:off x="0" y="0"/>
                          <a:ext cx="126238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60A185" id="Straight Connector 5" o:spid="_x0000_s1026" style="position:absolute;left:0;text-align:lef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2pt,30.6pt" to="271.6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7IzQEAANkDAAAOAAAAZHJzL2Uyb0RvYy54bWysU02P0zAQvSPxHyzfaZIu292Nmu6hK+CA&#10;oNplf4DXGTeW/KWxadN/z9hpAwIkBOJiZex5b+a9mazvR2vYATBq7zreLGrOwEnfa7fv+POXd29u&#10;OYtJuF4Y76DjJ4j8fvP61foYWlj6wZsekBGJi+0xdHxIKbRVFeUAVsSFD+DoUXm0IlGI+6pHcSR2&#10;a6plXa+qo8c+oJcQI90+TI98U/iVApk+KxUhMdNx6i2VE8v5ks9qsxbtHkUYtDy3If6hCyu0o6Iz&#10;1YNIgn1F/QuV1RJ99CotpLeVV0pLKBpITVP/pOZpEAGKFjInhtmm+P9o5afDDpnuO363apqr5mZ1&#10;w5kTlkb1lFDo/ZDY1jtHRnpk19mvY4gtwbZuh+cohh1m8aNCy5TR4QOtQrGDBLKxuH2a3YYxMUmX&#10;zXK1vLqloUh6W16/rcs0qokm0wWM6T14y/JHx4122QzRisPHmKg0pV5SKMhtTY2Ur3QykJONewRF&#10;AnPBgi6rBVuD7CBoKYSU4FKThRFfyc4wpY2ZgfWfgef8DIWydn8DnhGlsndpBlvtPP6uehovLasp&#10;/+LApDtb8OL7UxlRsYb2pyg873pe0B/jAv/+R26+AQAA//8DAFBLAwQUAAYACAAAACEAKlFAa98A&#10;AAAJAQAADwAAAGRycy9kb3ducmV2LnhtbEyPTU/DMAyG70j8h8hIXBBL13UTKk0nhIDDOG2ABDe3&#10;MW21xpmarCv/HnMaN388ev24WE+uVyMNofNsYD5LQBHX3nbcGHh/e769AxUissXeMxn4oQDr8vKi&#10;wNz6E29p3MVGSQiHHA20MR5yrUPdksMw8wdi2X37wWGUdmi0HfAk4a7XaZKstMOO5UKLB3psqd7v&#10;js7AV/Dh6WNTjS/77WbCm9eYftbWmOur6eEeVKQpnmH40xd1KMWp8ke2QfUGFlmWCWpgNU9BCbDM&#10;FlJUMlimoMtC//+g/AUAAP//AwBQSwECLQAUAAYACAAAACEAtoM4kv4AAADhAQAAEwAAAAAAAAAA&#10;AAAAAAAAAAAAW0NvbnRlbnRfVHlwZXNdLnhtbFBLAQItABQABgAIAAAAIQA4/SH/1gAAAJQBAAAL&#10;AAAAAAAAAAAAAAAAAC8BAABfcmVscy8ucmVsc1BLAQItABQABgAIAAAAIQAIG47IzQEAANkDAAAO&#10;AAAAAAAAAAAAAAAAAC4CAABkcnMvZTJvRG9jLnhtbFBLAQItABQABgAIAAAAIQAqUUBr3wAAAAkB&#10;AAAPAAAAAAAAAAAAAAAAACcEAABkcnMvZG93bnJldi54bWxQSwUGAAAAAAQABADzAAAAMwU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20704" behindDoc="0" locked="0" layoutInCell="1" allowOverlap="1" wp14:anchorId="628828C8" wp14:editId="67F8EBCC">
                <wp:simplePos x="0" y="0"/>
                <wp:positionH relativeFrom="column">
                  <wp:posOffset>3441700</wp:posOffset>
                </wp:positionH>
                <wp:positionV relativeFrom="paragraph">
                  <wp:posOffset>185420</wp:posOffset>
                </wp:positionV>
                <wp:extent cx="2412365" cy="379730"/>
                <wp:effectExtent l="0" t="0" r="26035" b="20320"/>
                <wp:wrapNone/>
                <wp:docPr id="37085281"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AD6950" w14:textId="2005585B"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منهج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828C8" id="_x0000_s1030" style="position:absolute;left:0;text-align:left;margin-left:271pt;margin-top:14.6pt;width:189.95pt;height:29.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XrmAIAAIUFAAAOAAAAZHJzL2Uyb0RvYy54bWysVEtv2zAMvg/YfxB0X23n0bRBnSJIkWFA&#10;0QZth54VWYoNyKImKbGzXz9KdtysK3YYdpFFkfz48Efe3La1IgdhXQU6p9lFSonQHIpK73L6/WX9&#10;5YoS55kumAItcnoUjt4uPn+6acxcjKAEVQhLEES7eWNyWnpv5knieClq5i7ACI1KCbZmHkW7SwrL&#10;GkSvVTJK08ukAVsYC1w4h693nZIuIr6UgvtHKZ3wROUUc/PxtPHchjNZ3LD5zjJTVrxPg/1DFjWr&#10;NAYdoO6YZ2Rvqz+g6opbcCD9BYc6ASkrLmINWE2WvqvmuWRGxFqwOc4MbXL/D5Y/HDaWVEVOx7P0&#10;ajq6yijRrMY/9YS9Y3qnBJmELjXGzdH42WxsLzm8hpJbaevwxWJIGzt7HDorWk84Po4m2Wh8OaWE&#10;o248u56NY+uTN29jnf8qoCbhklOL0WND2eHeeYyIpieTEMyBqop1pVQUAlvESllyYPift7ssZIwe&#10;Z1ZJKKBLOd78UYngq/STkNiAkGQMGKn3BsY4F9pnnapkhehiZNM0PZUweMSYETAgS8xuwO4Bfk/0&#10;hN0l29sHVxGZOzinf0uscx48YmTQfnCuKw32IwCFVfWRO3tM/6w14erbbRvJMVBgC8URCWOhmyRn&#10;+LrCH3bPnN8wi6ODQ4brwD/iIRU0OYX+RkkJ9udH78EeGY1aShocxZy6H3tmBSXqm0auX2eTSZjd&#10;KEymsxEK9lyzPdfofb0CZAESGbOL12Dv1elVWqhfcWssQ1RUMc0xdk65tydh5bsVgXuHi+UymuG8&#10;Gubv9bPhATz0ORDypX1l1vSs9cj3BziNLZu/I29nGzw1LPceZBWZHTrd9bX/AzjrkUr9XgrL5FyO&#10;Vm/bc/ELAAD//wMAUEsDBBQABgAIAAAAIQChdB8Z3wAAAAkBAAAPAAAAZHJzL2Rvd25yZXYueG1s&#10;TI/NTsMwEITvSLyDtUjcqFOroCZkU6Eifk6RWsqBm2MvSUS8jmK3DW+POcFxNKOZb8rN7AZxoin0&#10;nhGWiwwEsfG25xbh8PZ0swYRomarB8+E8E0BNtXlRakL68+8o9M+tiKVcCg0QhfjWEgZTEdOh4Uf&#10;iZP36SenY5JTK+2kz6ncDVJl2Z10uue00OmRth2Zr/3RIewOtTMfzXv9vCVTz48vK99Mr4jXV/PD&#10;PYhIc/wLwy9+QocqMTX+yDaIAeF2pdKXiKByBSIFcrXMQTQI6zwDWZXy/4PqBwAA//8DAFBLAQIt&#10;ABQABgAIAAAAIQC2gziS/gAAAOEBAAATAAAAAAAAAAAAAAAAAAAAAABbQ29udGVudF9UeXBlc10u&#10;eG1sUEsBAi0AFAAGAAgAAAAhADj9If/WAAAAlAEAAAsAAAAAAAAAAAAAAAAALwEAAF9yZWxzLy5y&#10;ZWxzUEsBAi0AFAAGAAgAAAAhAEJ55euYAgAAhQUAAA4AAAAAAAAAAAAAAAAALgIAAGRycy9lMm9E&#10;b2MueG1sUEsBAi0AFAAGAAgAAAAhAKF0HxnfAAAACQEAAA8AAAAAAAAAAAAAAAAA8gQAAGRycy9k&#10;b3ducmV2LnhtbFBLBQYAAAAABAAEAPMAAAD+BQAAAAA=&#10;" fillcolor="white [3212]" strokecolor="#09101d [484]" strokeweight="1pt">
                <v:textbox>
                  <w:txbxContent>
                    <w:p w14:paraId="79AD6950" w14:textId="2005585B"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منهج البحث</w:t>
                      </w:r>
                    </w:p>
                  </w:txbxContent>
                </v:textbox>
              </v:rect>
            </w:pict>
          </mc:Fallback>
        </mc:AlternateContent>
      </w:r>
    </w:p>
    <w:p w14:paraId="4BE7C719" w14:textId="7A6F8765" w:rsidR="007938E3" w:rsidRDefault="00143CAE"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4800" behindDoc="0" locked="0" layoutInCell="1" allowOverlap="1" wp14:anchorId="522A5391" wp14:editId="537AD25E">
                <wp:simplePos x="0" y="0"/>
                <wp:positionH relativeFrom="column">
                  <wp:posOffset>3472180</wp:posOffset>
                </wp:positionH>
                <wp:positionV relativeFrom="paragraph">
                  <wp:posOffset>367030</wp:posOffset>
                </wp:positionV>
                <wp:extent cx="2412609" cy="379828"/>
                <wp:effectExtent l="0" t="0" r="26035" b="20320"/>
                <wp:wrapNone/>
                <wp:docPr id="1229582090"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025B56" w14:textId="3B05593F"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استراتيجية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A5391" id="_x0000_s1031" style="position:absolute;left:0;text-align:left;margin-left:273.4pt;margin-top:28.9pt;width:189.95pt;height:29.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6dmQIAAIcFAAAOAAAAZHJzL2Uyb0RvYy54bWysVEtv2zAMvg/YfxB0X/1Y0iZBnSJo0WFA&#10;0RZth54VWYoNyKImKbGzXz9Kdpy0K3YYdrFFkfz40EdeXnWNIjthXQ26oNlZSonQHMpabwr64+X2&#10;y4wS55kumQItCroXjl4tP3+6bM1C5FCBKoUlCKLdojUFrbw3iyRxvBINc2dghEalBNswj6LdJKVl&#10;LaI3KsnT9DxpwZbGAhfO4e1Nr6TLiC+l4P5BSic8UQXF3Hz82vhdh2+yvGSLjWWmqvmQBvuHLBpW&#10;aww6Qt0wz8jW1n9ANTW34ED6Mw5NAlLWXMQasJosfVfNc8WMiLVgc5wZ2+T+Hyy/3z1aUpf4dnk+&#10;n87ydI5t0qzBt3rC7jG9UYJMQp9a4xZo/mwe7SA5PIaiO2mb8MdySBd7ux97KzpPOF7mkyw/T+eU&#10;cNR9vZjP8lkATY7exjr/TUBDwqGgFqPHlrLdnfO96cEkBHOg6vK2VioKgS/iWlmyY/jS6002gJ9Y&#10;JaGAPuV48nslgq/ST0JiC0KSMWAk3xGMcS60z3pVxUrRx8imaRr5gyWMHrGgCBiQJWY3Yg8AbxM9&#10;YPflDfbBVUTujs7p3xLrnUePGBm0H52bWoP9CEBhVUPk3h7TP2lNOPpu3UV6TINluFlDuUfKWOhn&#10;yRl+W+OD3THnH5nF4UH+4ELwD/iRCtqCwnCipAL766P7YI+cRi0lLQ5jQd3PLbOCEvVdI9vn2WQS&#10;pjcKk+lFjoI91axPNXrbXAOyIMPVY3g8BnuvDrfSQvOKe2MVoqKKaY6xC8q9PQjXvl8SuHm4WK2i&#10;GU6sYf5OPxsewEOfAyFfuldmzcBaj3y/h8PgssU78va2wVPDautB1pHZx74OL4DTHqk0bKawTk7l&#10;aHXcn8vfAAAA//8DAFBLAwQUAAYACAAAACEASAUalOAAAAAKAQAADwAAAGRycy9kb3ducmV2Lnht&#10;bEyPTU/DMAyG70j8h8hI3Fi6abSsNJ3QEB+nShvjsFvamLaicaok28q/x5zGybb86PXjYj3ZQZzQ&#10;h96RgvksAYHUONNTq2D/8XL3ACJETUYPjlDBDwZYl9dXhc6NO9MWT7vYCg6hkGsFXYxjLmVoOrQ6&#10;zNyIxLsv562OPPpWGq/PHG4HuUiSVFrdE1/o9IibDpvv3dEq2O4r2xzqz+p1g001Pb8tXe3flbq9&#10;mZ4eQUSc4gWGP31Wh5KdanckE8Sg4H6ZsnrkJuPKwGqRZiBqJudZCrIs5P8Xyl8AAAD//wMAUEsB&#10;Ai0AFAAGAAgAAAAhALaDOJL+AAAA4QEAABMAAAAAAAAAAAAAAAAAAAAAAFtDb250ZW50X1R5cGVz&#10;XS54bWxQSwECLQAUAAYACAAAACEAOP0h/9YAAACUAQAACwAAAAAAAAAAAAAAAAAvAQAAX3JlbHMv&#10;LnJlbHNQSwECLQAUAAYACAAAACEADk3enZkCAACHBQAADgAAAAAAAAAAAAAAAAAuAgAAZHJzL2Uy&#10;b0RvYy54bWxQSwECLQAUAAYACAAAACEASAUalOAAAAAKAQAADwAAAAAAAAAAAAAAAADzBAAAZHJz&#10;L2Rvd25yZXYueG1sUEsFBgAAAAAEAAQA8wAAAAAGAAAAAA==&#10;" fillcolor="white [3212]" strokecolor="#09101d [484]" strokeweight="1pt">
                <v:textbox>
                  <w:txbxContent>
                    <w:p w14:paraId="67025B56" w14:textId="3B05593F"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استراتيجية البحث</w:t>
                      </w:r>
                    </w:p>
                  </w:txbxContent>
                </v:textbox>
              </v:rect>
            </w:pict>
          </mc:Fallback>
        </mc:AlternateContent>
      </w:r>
    </w:p>
    <w:p w14:paraId="198D854D" w14:textId="6D7A2643" w:rsidR="007938E3" w:rsidRDefault="00946522"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26848" behindDoc="0" locked="0" layoutInCell="1" allowOverlap="1" wp14:anchorId="58835768" wp14:editId="43931C1F">
                <wp:simplePos x="0" y="0"/>
                <wp:positionH relativeFrom="column">
                  <wp:posOffset>2288540</wp:posOffset>
                </wp:positionH>
                <wp:positionV relativeFrom="paragraph">
                  <wp:posOffset>129540</wp:posOffset>
                </wp:positionV>
                <wp:extent cx="1193800" cy="25400"/>
                <wp:effectExtent l="0" t="0" r="25400" b="31750"/>
                <wp:wrapNone/>
                <wp:docPr id="843990349" name="Straight Connector 5"/>
                <wp:cNvGraphicFramePr/>
                <a:graphic xmlns:a="http://schemas.openxmlformats.org/drawingml/2006/main">
                  <a:graphicData uri="http://schemas.microsoft.com/office/word/2010/wordprocessingShape">
                    <wps:wsp>
                      <wps:cNvCnPr/>
                      <wps:spPr>
                        <a:xfrm flipH="1">
                          <a:off x="0" y="0"/>
                          <a:ext cx="119380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157A46" id="Straight Connector 5" o:spid="_x0000_s1026" style="position:absolute;left:0;text-align:lef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2pt,10.2pt" to="274.2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5V7ygEAANkDAAAOAAAAZHJzL2Uyb0RvYy54bWysU9uO0zAQfUfiHyy/06SXRW3UdB+6Ah4Q&#10;VCx8gNcZN5Z809g07d8zdtqAAAmx2hfLjuecmXN8sr0/W8NOgFF71/L5rOYMnPSddseWf/v67s2a&#10;s5iE64TxDlp+gcjvd69fbYfQwML33nSAjEhcbIbQ8j6l0FRVlD1YEWc+gKNL5dGKREc8Vh2Kgdit&#10;qRZ1/bYaPHYBvYQY6evDeMl3hV8pkOmzUhESMy2n2VJZsaxPea12W9EcUYRey+sY4hlTWKEdNZ2o&#10;HkQS7DvqP6isluijV2kmva28UlpC0UBq5vVvah57EaBoIXNimGyKL0crP50OyHTX8vVqudnUy9WG&#10;MycsPdVjQqGPfWJ77xwZ6ZHdZb+GEBuC7d0Br6cYDpjFnxVapowOHygKxQ4SyM7F7cvkNpwTk/Rx&#10;Pt8s1zU9iqS7xd2KtsRXjTSZLmBM78FbljctN9plM0QjTh9jGktvJYTLY42DlF26GMjFxn0BRQJz&#10;w4Iu0YK9QXYSFAohJbg0v7Yu1RmmtDETsP438FqfoVBi9z/gCVE6e5cmsNXO49+6p/NtZDXW3xwY&#10;dWcLnnx3KU9UrKH8FHOvWc8B/fVc4D//yN0PAAAA//8DAFBLAwQUAAYACAAAACEAsVbyPN4AAAAJ&#10;AQAADwAAAGRycy9kb3ducmV2LnhtbEyPT0+DQBDF7yZ+h82YeDF2EbFpkKUxRj3UU6smehvYEUjZ&#10;WcJuKX57pyc9zb+X935TrGfXq4nG0Hk2cLNIQBHX3nbcGHh/e75egQoR2WLvmQz8UIB1eX5WYG79&#10;kbc07WKjxIRDjgbaGIdc61C35DAs/EAst28/Oowyjo22Ix7F3PU6TZKldtixJLQ40GNL9X53cAa+&#10;gg9PH5tqetlvNzNevcb0s7bGXF7MD/egIs3xTwwnfEGHUpgqf2AbVG/gdplkIjWQnqoI7rKVNJUs&#10;sgx0Wej/H5S/AAAA//8DAFBLAQItABQABgAIAAAAIQC2gziS/gAAAOEBAAATAAAAAAAAAAAAAAAA&#10;AAAAAABbQ29udGVudF9UeXBlc10ueG1sUEsBAi0AFAAGAAgAAAAhADj9If/WAAAAlAEAAAsAAAAA&#10;AAAAAAAAAAAALwEAAF9yZWxzLy5yZWxzUEsBAi0AFAAGAAgAAAAhAMjTlXvKAQAA2QMAAA4AAAAA&#10;AAAAAAAAAAAALgIAAGRycy9lMm9Eb2MueG1sUEsBAi0AFAAGAAgAAAAhALFW8jzeAAAACQEAAA8A&#10;AAAAAAAAAAAAAAAAJAQAAGRycy9kb3ducmV2LnhtbFBLBQYAAAAABAAEAPMAAAAvBQ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39136" behindDoc="0" locked="0" layoutInCell="1" allowOverlap="1" wp14:anchorId="30356C78" wp14:editId="4CECF640">
                <wp:simplePos x="0" y="0"/>
                <wp:positionH relativeFrom="column">
                  <wp:posOffset>1427480</wp:posOffset>
                </wp:positionH>
                <wp:positionV relativeFrom="paragraph">
                  <wp:posOffset>320040</wp:posOffset>
                </wp:positionV>
                <wp:extent cx="2057400" cy="1587500"/>
                <wp:effectExtent l="0" t="0" r="19050" b="31750"/>
                <wp:wrapNone/>
                <wp:docPr id="1015991079" name="Straight Connector 5"/>
                <wp:cNvGraphicFramePr/>
                <a:graphic xmlns:a="http://schemas.openxmlformats.org/drawingml/2006/main">
                  <a:graphicData uri="http://schemas.microsoft.com/office/word/2010/wordprocessingShape">
                    <wps:wsp>
                      <wps:cNvCnPr/>
                      <wps:spPr>
                        <a:xfrm flipH="1" flipV="1">
                          <a:off x="0" y="0"/>
                          <a:ext cx="2057400" cy="1587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9ECC87" id="Straight Connector 5" o:spid="_x0000_s1026" style="position:absolute;left:0;text-align:lef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4pt,25.2pt" to="274.4pt,1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Q3n0QEAAOYDAAAOAAAAZHJzL2Uyb0RvYy54bWysU12v0zAMfUfiP0R5Z20nxu6qdfdhV8AD&#10;gokLvOemzhopX3LCuv17nHQrCBASiJfIrn2O7WN3e3+2hp0Ao/au482i5gyc9L12x45//vT6xR1n&#10;MQnXC+MddPwCkd/vnj/bjqGFpR+86QEZkbjYjqHjQ0qhraooB7AiLnwAR0Hl0YpELh6rHsVI7NZU&#10;y7p+VY0e+4BeQoz09WEK8l3hVwpk+qBUhMRMx6m3VF4s71N+q91WtEcUYdDy2ob4hy6s0I6KzlQP&#10;Ign2FfUvVFZL9NGrtJDeVl4pLaHMQNM09U/TPA4iQJmFxIlhlin+P1r5/nRApnvaXd2sNpumXm84&#10;c8LSrh4TCn0cEtt750hJj2yVBRtDbAm3dwe8ejEcME9/VmiZMjq8JT5erC/ZyjGalZ2L8JdZeDgn&#10;Junjsl6tX9a0H0mxZnW3XpFD3NVEmeEBY3oD3rJsdNxol5URrTi9i2lKvaUQLrc4NVWsdDGQk437&#10;CIqmpZJTU+XOYG+QnQRdiJASXGqupUt2hiltzAysS9k/Aq/5GQrlBv8GPCNKZe/SDLbaefxd9XS+&#10;taym/JsC09xZgiffX8q6ijR0TEXc6+Hna/3RL/Dvv+fuGwAAAP//AwBQSwMEFAAGAAgAAAAhAGSr&#10;zpngAAAACgEAAA8AAABkcnMvZG93bnJldi54bWxMj01Pg0AQhu8m/ofNmHgxdilSJcjQaGMv9aBW&#10;Ta9bdgRS9iPsluK/dzzp8f3IO8+Uy8n0YqQhdM4izGcJCLK1051tED7e19c5iBCV1ap3lhC+KcCy&#10;Oj8rVaHdyb7RuI2N4BEbCoXQxugLKUPdklFh5jxZzr7cYFRkOTRSD+rE46aXaZLcSqM6yxda5WnV&#10;Un3YHg3CevN59/x0WL3m4+Zq9zh/8V7uPOLlxfRwDyLSFP/K8IvP6FAx094drQ6iR0jTjNEjwiLJ&#10;QHBhkeVs7BFuEnZkVcr/L1Q/AAAA//8DAFBLAQItABQABgAIAAAAIQC2gziS/gAAAOEBAAATAAAA&#10;AAAAAAAAAAAAAAAAAABbQ29udGVudF9UeXBlc10ueG1sUEsBAi0AFAAGAAgAAAAhADj9If/WAAAA&#10;lAEAAAsAAAAAAAAAAAAAAAAALwEAAF9yZWxzLy5yZWxzUEsBAi0AFAAGAAgAAAAhAHyBDefRAQAA&#10;5gMAAA4AAAAAAAAAAAAAAAAALgIAAGRycy9lMm9Eb2MueG1sUEsBAi0AFAAGAAgAAAAhAGSrzpng&#10;AAAACgEAAA8AAAAAAAAAAAAAAAAAKwQAAGRycy9kb3ducmV2LnhtbFBLBQYAAAAABAAEAPMAAAA4&#10;BQAAAAA=&#10;" strokecolor="#4472c4 [3204]" strokeweight=".5pt">
                <v:stroke joinstyle="miter"/>
              </v:line>
            </w:pict>
          </mc:Fallback>
        </mc:AlternateContent>
      </w:r>
    </w:p>
    <w:p w14:paraId="097B8AE4" w14:textId="021ABF25" w:rsidR="007938E3" w:rsidRDefault="00946522"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0944" behindDoc="0" locked="0" layoutInCell="1" allowOverlap="1" wp14:anchorId="099EA8FE" wp14:editId="1158E5D7">
                <wp:simplePos x="0" y="0"/>
                <wp:positionH relativeFrom="column">
                  <wp:posOffset>2098040</wp:posOffset>
                </wp:positionH>
                <wp:positionV relativeFrom="paragraph">
                  <wp:posOffset>6350</wp:posOffset>
                </wp:positionV>
                <wp:extent cx="1409700" cy="215900"/>
                <wp:effectExtent l="0" t="0" r="19050" b="31750"/>
                <wp:wrapNone/>
                <wp:docPr id="991687426" name="Straight Connector 5"/>
                <wp:cNvGraphicFramePr/>
                <a:graphic xmlns:a="http://schemas.openxmlformats.org/drawingml/2006/main">
                  <a:graphicData uri="http://schemas.microsoft.com/office/word/2010/wordprocessingShape">
                    <wps:wsp>
                      <wps:cNvCnPr/>
                      <wps:spPr>
                        <a:xfrm flipH="1" flipV="1">
                          <a:off x="0" y="0"/>
                          <a:ext cx="140970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6B63D" id="Straight Connector 5" o:spid="_x0000_s1026" style="position:absolute;left:0;text-align:lef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2pt,.5pt" to="27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HWAzgEAAOQDAAAOAAAAZHJzL2Uyb0RvYy54bWysU02P0zAQvSPxHyzfaZJqt7uNmu6hK+CA&#10;oGKBu9cZN5b8pbFp2n/P2GkDAiQE4mKNM/PezHuebB5O1rAjYNTedbxZ1JyBk77X7tDxz59ev7rn&#10;LCbhemG8g46fIfKH7csXmzG0sPSDNz0gIxIX2zF0fEgptFUV5QBWxIUP4CipPFqR6IqHqkcxErs1&#10;1bKuV9XosQ/oJcRIXx+nJN8WfqVApg9KRUjMdJxmS+XEcj7ns9puRHtAEQYtL2OIf5jCCu2o6Uz1&#10;KJJgX1H/QmW1RB+9SgvpbeWV0hKKBlLT1D+peRpEgKKFzIlhtin+P1r5/rhHpvuOr9fN6v7uZrni&#10;zAlLT/WUUOjDkNjOO0dGemS32a8xxJZgO7fHyy2GPWbxJ4WWKaPDW1oFXqIvOco5kspOxffz7Duc&#10;EpP0sbmp13c1PY+k3LK5XVNM1NXEmNEBY3oD3rIcdNxol30RrTi+i2kqvZYQLk84zVSidDaQi437&#10;CIq05o4FXbYMdgbZUdB+CCnBpebSulRnmNLGzMD6z8BLfYZC2cC/Ac+I0tm7NIOtdh5/1z2driOr&#10;qf7qwKQ7W/Ds+3N5rWINrVIx97L2eVd/vBf4959z+w0AAP//AwBQSwMEFAAGAAgAAAAhAF+EZrLd&#10;AAAACAEAAA8AAABkcnMvZG93bnJldi54bWxMj81OwzAQhO9IvIO1SFwQtdsSqEKcCip6KQeggHp1&#10;4yWJGq+t2E3D27Oc4Dj6RvNTLEfXiQH72HrSMJ0oEEiVty3VGj7e19cLEDEZsqbzhBq+McKyPD8r&#10;TG79id5w2KZacAjF3GhoUgq5lLFq0Jk48QGJ2ZfvnUks+1ra3pw43HVyptStdKYlbmhMwFWD1WF7&#10;dBrWm8+756fD6nUxbK52j9OXEOQuaH15MT7cg0g4pj8z/M7n6VDypr0/ko2i0zCfqxu2MuBLzLNs&#10;xnrPIFMgy0L+P1D+AAAA//8DAFBLAQItABQABgAIAAAAIQC2gziS/gAAAOEBAAATAAAAAAAAAAAA&#10;AAAAAAAAAABbQ29udGVudF9UeXBlc10ueG1sUEsBAi0AFAAGAAgAAAAhADj9If/WAAAAlAEAAAsA&#10;AAAAAAAAAAAAAAAALwEAAF9yZWxzLy5yZWxzUEsBAi0AFAAGAAgAAAAhALvcdYDOAQAA5AMAAA4A&#10;AAAAAAAAAAAAAAAALgIAAGRycy9lMm9Eb2MueG1sUEsBAi0AFAAGAAgAAAAhAF+EZrLdAAAACAEA&#10;AA8AAAAAAAAAAAAAAAAAKAQAAGRycy9kb3ducmV2LnhtbFBLBQYAAAAABAAEAPMAAAAyBQAAA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35040" behindDoc="0" locked="0" layoutInCell="1" allowOverlap="1" wp14:anchorId="0D00955C" wp14:editId="3B218E32">
                <wp:simplePos x="0" y="0"/>
                <wp:positionH relativeFrom="column">
                  <wp:posOffset>1805940</wp:posOffset>
                </wp:positionH>
                <wp:positionV relativeFrom="paragraph">
                  <wp:posOffset>6350</wp:posOffset>
                </wp:positionV>
                <wp:extent cx="1638300" cy="774700"/>
                <wp:effectExtent l="0" t="0" r="19050" b="25400"/>
                <wp:wrapNone/>
                <wp:docPr id="810412574" name="Straight Connector 5"/>
                <wp:cNvGraphicFramePr/>
                <a:graphic xmlns:a="http://schemas.openxmlformats.org/drawingml/2006/main">
                  <a:graphicData uri="http://schemas.microsoft.com/office/word/2010/wordprocessingShape">
                    <wps:wsp>
                      <wps:cNvCnPr/>
                      <wps:spPr>
                        <a:xfrm flipH="1" flipV="1">
                          <a:off x="0" y="0"/>
                          <a:ext cx="1638300" cy="774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79BB4C" id="Straight Connector 5" o:spid="_x0000_s1026" style="position:absolute;left:0;text-align:lef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5pt" to="271.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iXzwEAAOQDAAAOAAAAZHJzL2Uyb0RvYy54bWysU02P0zAQvSPxHyzfaZJud1tFTffQFXBA&#10;ULGwd68zbiz5S2PTj3/P2GkDAqQViIs1zsx7M+95sr4/WcMOgFF71/FmVnMGTvpeu33Hv355+2bF&#10;WUzC9cJ4Bx0/Q+T3m9ev1sfQwtwP3vSAjEhcbI+h40NKoa2qKAewIs58AEdJ5dGKRFfcVz2KI7Fb&#10;U83r+q46euwDegkx0teHMck3hV8pkOmTUhESMx2n2VI5sZzP+aw2a9HuUYRBy8sY4h+msEI7ajpR&#10;PYgk2DfUv1FZLdFHr9JMelt5pbSEooHUNPUvah4HEaBoIXNimGyK/49WfjzskOm+46umXjTz2+WC&#10;MycsPdVjQqH3Q2Jb7xwZ6ZHdZr+OIbYE27odXm4x7DCLPym0TBkd3tMq8BI95SjnSCo7Fd/Pk+9w&#10;SkzSx+buZnVT0/NIyi2XiyXFRF2NjBkdMKZ34C3LQceNdtkX0YrDh5jG0msJ4fKE40wlSmcDudi4&#10;z6BIa+5Y0GXLYGuQHQTth5ASXGourUt1hiltzASsXwZe6jMUygb+DXhClM7epQlstfP4p+7pdB1Z&#10;jfVXB0bd2YJn35/LaxVraJWKuZe1z7v6873Af/ycm+8AAAD//wMAUEsDBBQABgAIAAAAIQBA5QF1&#10;3gAAAAkBAAAPAAAAZHJzL2Rvd25yZXYueG1sTI/NTsMwEITvSLyDtUhcEHUaAkQhTgUVvbQHoIB6&#10;deMliRqvrdhNw9uznOD4aUbzUy4m24sRh9A5UjCfJSCQamc6ahR8vK+ucxAhajK6d4QKvjHAojo/&#10;K3Vh3InecNzGRnAIhUIraGP0hZShbtHqMHMeibUvN1gdGYdGmkGfONz2Mk2SO2l1R9zQao/LFuvD&#10;9mgVrNaf95vnw/I1H9dXu6f5i/dy55W6vJgeH0BEnOKfGX7n83SoeNPeHckE0StI8yxjKwt8ifXb&#10;LGXeM6c3CciqlP8fVD8AAAD//wMAUEsBAi0AFAAGAAgAAAAhALaDOJL+AAAA4QEAABMAAAAAAAAA&#10;AAAAAAAAAAAAAFtDb250ZW50X1R5cGVzXS54bWxQSwECLQAUAAYACAAAACEAOP0h/9YAAACUAQAA&#10;CwAAAAAAAAAAAAAAAAAvAQAAX3JlbHMvLnJlbHNQSwECLQAUAAYACAAAACEA6HWYl88BAADkAwAA&#10;DgAAAAAAAAAAAAAAAAAuAgAAZHJzL2Uyb0RvYy54bWxQSwECLQAUAAYACAAAACEAQOUBdd4AAAAJ&#10;AQAADwAAAAAAAAAAAAAAAAApBAAAZHJzL2Rvd25yZXYueG1sUEsFBgAAAAAEAAQA8wAAADQFAAAA&#10;AA==&#10;" strokecolor="#4472c4 [3204]" strokeweight=".5pt">
                <v:stroke joinstyle="miter"/>
              </v:line>
            </w:pict>
          </mc:Fallback>
        </mc:AlternateContent>
      </w:r>
      <w:r>
        <w:rPr>
          <w:rFonts w:asciiTheme="minorBidi" w:hAnsiTheme="minorBidi" w:cstheme="minorBidi"/>
          <w:noProof/>
          <w:rtl/>
          <w14:ligatures w14:val="standardContextual"/>
        </w:rPr>
        <mc:AlternateContent>
          <mc:Choice Requires="wps">
            <w:drawing>
              <wp:anchor distT="0" distB="0" distL="114300" distR="114300" simplePos="0" relativeHeight="251728896" behindDoc="0" locked="0" layoutInCell="1" allowOverlap="1" wp14:anchorId="1B249D61" wp14:editId="743F4420">
                <wp:simplePos x="0" y="0"/>
                <wp:positionH relativeFrom="column">
                  <wp:posOffset>3472180</wp:posOffset>
                </wp:positionH>
                <wp:positionV relativeFrom="paragraph">
                  <wp:posOffset>17780</wp:posOffset>
                </wp:positionV>
                <wp:extent cx="2412365" cy="379730"/>
                <wp:effectExtent l="0" t="0" r="26035" b="20320"/>
                <wp:wrapNone/>
                <wp:docPr id="1321057921" name="Rectangle 4"/>
                <wp:cNvGraphicFramePr/>
                <a:graphic xmlns:a="http://schemas.openxmlformats.org/drawingml/2006/main">
                  <a:graphicData uri="http://schemas.microsoft.com/office/word/2010/wordprocessingShape">
                    <wps:wsp>
                      <wps:cNvSpPr/>
                      <wps:spPr>
                        <a:xfrm>
                          <a:off x="0" y="0"/>
                          <a:ext cx="2412365" cy="3797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C15B91" w14:textId="099C9A21"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اختيار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49D61" id="_x0000_s1032" style="position:absolute;left:0;text-align:left;margin-left:273.4pt;margin-top:1.4pt;width:189.95pt;height:29.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HjamgIAAIcFAAAOAAAAZHJzL2Uyb0RvYy54bWysVEtv2zAMvg/YfxB0X/1I0qxBnSJo0WFA&#10;0RVth54VWYoNyKImKbGzXz9KfjTrih2GXWxRJD8+9JGXV12jyEFYV4MuaHaWUiI0h7LWu4J+f779&#10;9JkS55kumQItCnoUjl6tP364bM1K5FCBKoUlCKLdqjUFrbw3qyRxvBINc2dghEalBNswj6LdJaVl&#10;LaI3KsnT9DxpwZbGAhfO4e1Nr6TriC+l4P6blE54ogqKufn4tfG7Dd9kfclWO8tMVfMhDfYPWTSs&#10;1hh0grphnpG9rf+AampuwYH0ZxyaBKSsuYg1YDVZ+qaap4oZEWvB5jgztcn9P1h+f3iwpC7x7WZ5&#10;li6WF3lGiWYNvtUjdo/pnRJkHvrUGrdC8yfzYAfJ4TEU3UnbhD+WQ7rY2+PUW9F5wvEyn2f57HxB&#10;CUfdbHmxnMXmJ6/exjr/RUBDwqGgFqPHlrLDnfMYEU1HkxDMgarL21qpKAS+iGtlyYHhS293WcgY&#10;PU6sklBAn3I8+aMSwVfpRyGxBSHJGDCS7xWMcS60z3pVxUrRx8gWaTqWMHnEmBEwIEvMbsIeAH5P&#10;dMTukx3sg6uI3J2c078l1jtPHjEyaD85N7UG+x6AwqqGyL09pn/SmnD03baL9DgfKbCF8oiUsdDP&#10;kjP8tsYHu2POPzCLw4NjhgvBf8OPVNAWFIYTJRXYn+/dB3vkNGopaXEYC+p+7JkVlKivGtl+kc3n&#10;YXqjMF8scxTsqWZ7qtH75hqQBUhkzC4eg71X46200Lzg3tiEqKhimmPsgnJvR+Ha90sCNw8Xm000&#10;w4k1zN/pJ8MDeOhzIORz98KsGVjrke/3MA4uW70hb28bPDVs9h5kHZkdOt33dXgBnPZIpWEzhXVy&#10;Kker1/25/gUAAP//AwBQSwMEFAAGAAgAAAAhAFsaqZrfAAAACAEAAA8AAABkcnMvZG93bnJldi54&#10;bWxMj81OwzAQhO9IvIO1SNyoQ1QChGwqVMTPKVJLOXBz7CWJiNeR7bbh7TGnclqNZjTzbbWa7SgO&#10;5MPgGOF6kYEg1s4M3CHs3p+v7kCEqNio0TEh/FCAVX1+VqnSuCNv6LCNnUglHEqF0Mc4lVIG3ZNV&#10;YeEm4uR9OW9VTNJ30nh1TOV2lHmWFdKqgdNCryZa96S/t3uLsNk1Vn+2H83LmnQzP70uXevfEC8v&#10;5scHEJHmeArDH35ChzoxtW7PJogR4WZZJPSIkKeT/Pu8uAXRIhR5AbKu5P8H6l8AAAD//wMAUEsB&#10;Ai0AFAAGAAgAAAAhALaDOJL+AAAA4QEAABMAAAAAAAAAAAAAAAAAAAAAAFtDb250ZW50X1R5cGVz&#10;XS54bWxQSwECLQAUAAYACAAAACEAOP0h/9YAAACUAQAACwAAAAAAAAAAAAAAAAAvAQAAX3JlbHMv&#10;LnJlbHNQSwECLQAUAAYACAAAACEAt5B42poCAACHBQAADgAAAAAAAAAAAAAAAAAuAgAAZHJzL2Uy&#10;b0RvYy54bWxQSwECLQAUAAYACAAAACEAWxqpmt8AAAAIAQAADwAAAAAAAAAAAAAAAAD0BAAAZHJz&#10;L2Rvd25yZXYueG1sUEsFBgAAAAAEAAQA8wAAAAAGAAAAAA==&#10;" fillcolor="white [3212]" strokecolor="#09101d [484]" strokeweight="1pt">
                <v:textbox>
                  <w:txbxContent>
                    <w:p w14:paraId="6DC15B91" w14:textId="099C9A21"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اختيار البحث</w:t>
                      </w:r>
                    </w:p>
                  </w:txbxContent>
                </v:textbox>
              </v:rect>
            </w:pict>
          </mc:Fallback>
        </mc:AlternateContent>
      </w:r>
    </w:p>
    <w:p w14:paraId="0E81302A" w14:textId="51724EC0" w:rsidR="007938E3" w:rsidRDefault="00143CAE"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2992" behindDoc="0" locked="0" layoutInCell="1" allowOverlap="1" wp14:anchorId="4964E66F" wp14:editId="2FA4444E">
                <wp:simplePos x="0" y="0"/>
                <wp:positionH relativeFrom="column">
                  <wp:posOffset>3472180</wp:posOffset>
                </wp:positionH>
                <wp:positionV relativeFrom="paragraph">
                  <wp:posOffset>149860</wp:posOffset>
                </wp:positionV>
                <wp:extent cx="2412609" cy="379828"/>
                <wp:effectExtent l="0" t="0" r="26035" b="20320"/>
                <wp:wrapNone/>
                <wp:docPr id="2045418091"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69CA70" w14:textId="1F85F518"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الأفق الزمني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4E66F" id="_x0000_s1033" style="position:absolute;left:0;text-align:left;margin-left:273.4pt;margin-top:11.8pt;width:189.95pt;height:29.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D7mQIAAIcFAAAOAAAAZHJzL2Uyb0RvYy54bWysVEtv2zAMvg/YfxB0X/2Y2yZBnSJo0WFA&#10;0RVth54VWYoNyKImKbGzXz9KdpysK3YYdpFFkfz48EdeXfetIjthXQO6pNlZSonQHKpGb0r6/eXu&#10;04wS55mumAItSroXjl4vP3646sxC5FCDqoQlCKLdojMlrb03iyRxvBYtc2dghEalBNsyj6LdJJVl&#10;HaK3KsnT9CLpwFbGAhfO4evtoKTLiC+l4P6blE54okqKufl42niuw5ksr9hiY5mpGz6mwf4hi5Y1&#10;GoNOULfMM7K1zR9QbcMtOJD+jEObgJQNF7EGrCZL31TzXDMjYi3YHGemNrn/B8sfdo+WNFVJ87Q4&#10;L7JZOs8o0azFf/WE3WN6owQpQp864xZo/mwe7Sg5vIaie2nb8MVySB97u596K3pPOD7mRZZfpHNK&#10;OOo+X85n+SyAJkdvY53/IqAl4VJSi9FjS9nu3vnB9GASgjlQTXXXKBWFwBdxoyzZMfzT6002gp9Y&#10;JaGAIeV483slgq/ST0JiC0KSMWAk3xGMcS60zwZVzSoxxMjO0zTyB0uYPGJBETAgS8xuwh4Bfk/0&#10;gD2UN9oHVxG5Ozmnf0tscJ48YmTQfnJuGw32PQCFVY2RB3tM/6Q14er7dR/pcRksw8saqj1SxsIw&#10;S87wuwZ/2D1z/pFZHB4cM1wI/hseUkFXUhhvlNRgf773HuyR06ilpMNhLKn7sWVWUKK+amT7PCuK&#10;ML1RKM4vcxTsqWZ9qtHb9gaQBUhkzC5eg71Xh1dpoX3FvbEKUVHFNMfYJeXeHoQbPywJ3DxcrFbR&#10;DCfWMH+vnw0P4KHPgZAv/SuzZmStR74/wGFw2eINeQfb4KlhtfUgm8jsY1/HP4DTHqk0bqawTk7l&#10;aHXcn8tfAAAA//8DAFBLAwQUAAYACAAAACEAVxIsiuAAAAAJAQAADwAAAGRycy9kb3ducmV2Lnht&#10;bEyPzU7DMBCE70i8g7VI3KhDGkIJ2VSoiJ9TpJZy4ObESxIRryPbbcPbY05wHM1o5ptyPZtRHMn5&#10;wTLC9SIBQdxaPXCHsH97ulqB8EGxVqNlQvgmD+vq/KxUhbYn3tJxFzoRS9gXCqEPYSqk9G1PRvmF&#10;nYij92mdUSFK10nt1CmWm1GmSZJLowaOC72aaNNT+7U7GITtvjbtR/NeP2+orefHl8w27hXx8mJ+&#10;uAcRaA5/YfjFj+hQRabGHlh7MSLcZHlEDwjpMgcRA3dpfguiQVgtM5BVKf8/qH4AAAD//wMAUEsB&#10;Ai0AFAAGAAgAAAAhALaDOJL+AAAA4QEAABMAAAAAAAAAAAAAAAAAAAAAAFtDb250ZW50X1R5cGVz&#10;XS54bWxQSwECLQAUAAYACAAAACEAOP0h/9YAAACUAQAACwAAAAAAAAAAAAAAAAAvAQAAX3JlbHMv&#10;LnJlbHNQSwECLQAUAAYACAAAACEAB2xQ+5kCAACHBQAADgAAAAAAAAAAAAAAAAAuAgAAZHJzL2Uy&#10;b0RvYy54bWxQSwECLQAUAAYACAAAACEAVxIsiuAAAAAJAQAADwAAAAAAAAAAAAAAAADzBAAAZHJz&#10;L2Rvd25yZXYueG1sUEsFBgAAAAAEAAQA8wAAAAAGAAAAAA==&#10;" fillcolor="white [3212]" strokecolor="#09101d [484]" strokeweight="1pt">
                <v:textbox>
                  <w:txbxContent>
                    <w:p w14:paraId="4A69CA70" w14:textId="1F85F518"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الأفق الزمني</w:t>
                      </w:r>
                    </w:p>
                  </w:txbxContent>
                </v:textbox>
              </v:rect>
            </w:pict>
          </mc:Fallback>
        </mc:AlternateContent>
      </w:r>
    </w:p>
    <w:p w14:paraId="5793691B" w14:textId="063840C8" w:rsidR="007938E3" w:rsidRDefault="00143CAE" w:rsidP="007938E3">
      <w:pPr>
        <w:pStyle w:val="NormalWeb"/>
        <w:bidi/>
        <w:spacing w:before="0" w:beforeAutospacing="0" w:line="360" w:lineRule="auto"/>
        <w:jc w:val="center"/>
        <w:rPr>
          <w:rFonts w:asciiTheme="minorBidi" w:hAnsiTheme="minorBidi" w:cstheme="minorBidi"/>
          <w:rtl/>
        </w:rPr>
      </w:pPr>
      <w:r>
        <w:rPr>
          <w:rFonts w:asciiTheme="minorBidi" w:hAnsiTheme="minorBidi" w:cstheme="minorBidi"/>
          <w:noProof/>
          <w:rtl/>
          <w14:ligatures w14:val="standardContextual"/>
        </w:rPr>
        <mc:AlternateContent>
          <mc:Choice Requires="wps">
            <w:drawing>
              <wp:anchor distT="0" distB="0" distL="114300" distR="114300" simplePos="0" relativeHeight="251737088" behindDoc="0" locked="0" layoutInCell="1" allowOverlap="1" wp14:anchorId="6F5543FC" wp14:editId="00C1205F">
                <wp:simplePos x="0" y="0"/>
                <wp:positionH relativeFrom="column">
                  <wp:posOffset>3467100</wp:posOffset>
                </wp:positionH>
                <wp:positionV relativeFrom="paragraph">
                  <wp:posOffset>331470</wp:posOffset>
                </wp:positionV>
                <wp:extent cx="2412609" cy="379828"/>
                <wp:effectExtent l="0" t="0" r="26035" b="20320"/>
                <wp:wrapNone/>
                <wp:docPr id="1409302965" name="Rectangle 4"/>
                <wp:cNvGraphicFramePr/>
                <a:graphic xmlns:a="http://schemas.openxmlformats.org/drawingml/2006/main">
                  <a:graphicData uri="http://schemas.microsoft.com/office/word/2010/wordprocessingShape">
                    <wps:wsp>
                      <wps:cNvSpPr/>
                      <wps:spPr>
                        <a:xfrm>
                          <a:off x="0" y="0"/>
                          <a:ext cx="2412609" cy="3798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C70DE3" w14:textId="2D04968D"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تقنيات جمع وتحليل البيانات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543FC" id="_x0000_s1034" style="position:absolute;left:0;text-align:left;margin-left:273pt;margin-top:26.1pt;width:189.95pt;height:29.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YjmQIAAIcFAAAOAAAAZHJzL2Uyb0RvYy54bWysVEtv2zAMvg/YfxB0X/1o+khQpwhSZBhQ&#10;tEXboWdFlmIDsqhJSuzs14+SHSfrih2GXWxRJD8+9JE3t12jyE5YV4MuaHaWUiI0h7LWm4J+f119&#10;uabEeaZLpkCLgu6Fo7fzz59uWjMTOVSgSmEJgmg3a01BK+/NLEkcr0TD3BkYoVEpwTbMo2g3SWlZ&#10;i+iNSvI0vUxasKWxwIVzeHvXK+k84kspuH+U0glPVEExNx+/Nn7X4ZvMb9hsY5mpaj6kwf4hi4bV&#10;GoOOUHfMM7K19R9QTc0tOJD+jEOTgJQ1F7EGrCZL31XzUjEjYi3YHGfGNrn/B8sfdk+W1CW+3SSd&#10;nqf59PKCEs0afKtn7B7TGyXIJPSpNW6G5i/myQ6Sw2MoupO2CX8sh3Sxt/uxt6LzhONlPsnyy3RK&#10;CUfd+dX0Or8OoMnR21jnvwpoSDgU1GL02FK2u3e+Nz2YhGAOVF2uaqWiEPgilsqSHcOXXm+yAfzE&#10;KgkF9CnHk98rEXyVfhYSWxCSjAEj+Y5gjHOhfdarKlaKPkZ2kaaRP1jC6BELioABWWJ2I/YA8Hui&#10;B+y+vME+uIrI3dE5/VtivfPoESOD9qNzU2uwHwEorGqI3Ntj+ietCUffrbtIj/ha4WYN5R4pY6Gf&#10;JWf4qsYHu2fOPzGLw4NjhgvBP+JHKmgLCsOJkgrsz4/ugz1yGrWUtDiMBXU/tswKStQ3jWyfZpNJ&#10;mN4oTC6uchTsqWZ9qtHbZgnIggxXj+HxGOy9OtxKC80b7o1FiIoqpjnGLij39iAsfb8kcPNwsVhE&#10;M5xYw/y9fjE8gIc+B0K+dm/MmoG1Hvn+AIfBZbN35O1tg6eGxdaDrCOzj30dXgCnPVJp2ExhnZzK&#10;0eq4P+e/AAAA//8DAFBLAwQUAAYACAAAACEAgYe+Q+AAAAAKAQAADwAAAGRycy9kb3ducmV2Lnht&#10;bEyPTU/DMAyG70j8h8hI3Fi6aJtYaTqhIT5OlTbGgVuamLaicaom28q/x5zYzZYfvX7eYjP5Xpxw&#10;jF0gDfNZBgLJBtdRo+Hw/nx3DyImQ870gVDDD0bYlNdXhcldONMOT/vUCA6hmBsNbUpDLmW0LXoT&#10;Z2FA4ttXGL1JvI6NdKM5c7jvpcqylfSmI/7QmgG3Ldrv/dFr2B0qbz/rj+pli7aanl4XoR7ftL69&#10;mR4fQCSc0j8Mf/qsDiU71eFILopew3Kx4i6JB6VAMLBWyzWImsm5ykCWhbysUP4CAAD//wMAUEsB&#10;Ai0AFAAGAAgAAAAhALaDOJL+AAAA4QEAABMAAAAAAAAAAAAAAAAAAAAAAFtDb250ZW50X1R5cGVz&#10;XS54bWxQSwECLQAUAAYACAAAACEAOP0h/9YAAACUAQAACwAAAAAAAAAAAAAAAAAvAQAAX3JlbHMv&#10;LnJlbHNQSwECLQAUAAYACAAAACEAQBqGI5kCAACHBQAADgAAAAAAAAAAAAAAAAAuAgAAZHJzL2Uy&#10;b0RvYy54bWxQSwECLQAUAAYACAAAACEAgYe+Q+AAAAAKAQAADwAAAAAAAAAAAAAAAADzBAAAZHJz&#10;L2Rvd25yZXYueG1sUEsFBgAAAAAEAAQA8wAAAAAGAAAAAA==&#10;" fillcolor="white [3212]" strokecolor="#09101d [484]" strokeweight="1pt">
                <v:textbox>
                  <w:txbxContent>
                    <w:p w14:paraId="67C70DE3" w14:textId="2D04968D" w:rsidR="008524FB" w:rsidRPr="007938E3" w:rsidRDefault="008524FB" w:rsidP="00CE4CAE">
                      <w:pPr>
                        <w:pStyle w:val="ListParagraph"/>
                        <w:numPr>
                          <w:ilvl w:val="0"/>
                          <w:numId w:val="1"/>
                        </w:numPr>
                        <w:bidi/>
                        <w:jc w:val="center"/>
                        <w:rPr>
                          <w:color w:val="2E74B5" w:themeColor="accent5" w:themeShade="BF"/>
                          <w:sz w:val="32"/>
                          <w:szCs w:val="32"/>
                        </w:rPr>
                      </w:pPr>
                      <w:r>
                        <w:rPr>
                          <w:rFonts w:hint="cs"/>
                          <w:color w:val="2E74B5" w:themeColor="accent5" w:themeShade="BF"/>
                          <w:sz w:val="32"/>
                          <w:szCs w:val="32"/>
                          <w:rtl/>
                        </w:rPr>
                        <w:t>تقنيات جمع وتحليل البيانات</w:t>
                      </w:r>
                    </w:p>
                  </w:txbxContent>
                </v:textbox>
              </v:rect>
            </w:pict>
          </mc:Fallback>
        </mc:AlternateContent>
      </w:r>
    </w:p>
    <w:p w14:paraId="723ED167" w14:textId="77777777" w:rsidR="000C45E5" w:rsidRDefault="000C45E5" w:rsidP="000C45E5">
      <w:pPr>
        <w:pStyle w:val="NormalWeb"/>
        <w:bidi/>
        <w:spacing w:before="0" w:beforeAutospacing="0" w:line="360" w:lineRule="auto"/>
        <w:rPr>
          <w:rFonts w:asciiTheme="minorBidi" w:hAnsiTheme="minorBidi" w:cstheme="minorBidi"/>
          <w:rtl/>
        </w:rPr>
      </w:pPr>
    </w:p>
    <w:p w14:paraId="7E91D2A6" w14:textId="0360DCC6" w:rsidR="00143CAE" w:rsidRPr="009D092D" w:rsidRDefault="00143CAE" w:rsidP="004F43D1">
      <w:pPr>
        <w:pStyle w:val="NormalWeb"/>
        <w:bidi/>
        <w:spacing w:before="0" w:beforeAutospacing="0" w:after="120" w:afterAutospacing="0"/>
        <w:jc w:val="center"/>
        <w:rPr>
          <w:rFonts w:ascii="Simplified Arabic" w:hAnsi="Simplified Arabic" w:cs="Simplified Arabic"/>
          <w:rtl/>
        </w:rPr>
      </w:pPr>
      <w:r w:rsidRPr="009D092D">
        <w:rPr>
          <w:rFonts w:ascii="Simplified Arabic" w:hAnsi="Simplified Arabic" w:cs="Simplified Arabic"/>
          <w:rtl/>
        </w:rPr>
        <w:t xml:space="preserve">الشكل </w:t>
      </w:r>
      <w:r w:rsidR="004F43D1">
        <w:rPr>
          <w:rFonts w:ascii="Simplified Arabic" w:hAnsi="Simplified Arabic" w:cs="Simplified Arabic" w:hint="cs"/>
          <w:rtl/>
        </w:rPr>
        <w:t>2</w:t>
      </w:r>
      <w:r w:rsidRPr="009D092D">
        <w:rPr>
          <w:rFonts w:ascii="Simplified Arabic" w:hAnsi="Simplified Arabic" w:cs="Simplified Arabic"/>
          <w:rtl/>
        </w:rPr>
        <w:t xml:space="preserve">: </w:t>
      </w:r>
      <w:r w:rsidRPr="009D092D">
        <w:rPr>
          <w:rFonts w:ascii="Simplified Arabic" w:hAnsi="Simplified Arabic" w:cs="Simplified Arabic"/>
        </w:rPr>
        <w:t>Research onion</w:t>
      </w:r>
      <w:r w:rsidR="00272C9E">
        <w:rPr>
          <w:rFonts w:ascii="Simplified Arabic" w:hAnsi="Simplified Arabic" w:cs="Simplified Arabic" w:hint="cs"/>
          <w:rtl/>
        </w:rPr>
        <w:t xml:space="preserve"> (بصلة البحث)</w:t>
      </w:r>
    </w:p>
    <w:p w14:paraId="69B001AF" w14:textId="56C567FE" w:rsidR="001858C5" w:rsidRPr="009D092D" w:rsidRDefault="00143CAE" w:rsidP="00946522">
      <w:pPr>
        <w:pStyle w:val="NormalWeb"/>
        <w:bidi/>
        <w:spacing w:before="0" w:beforeAutospacing="0" w:after="120" w:afterAutospacing="0"/>
        <w:jc w:val="center"/>
        <w:rPr>
          <w:rFonts w:ascii="Simplified Arabic" w:hAnsi="Simplified Arabic" w:cs="Simplified Arabic"/>
          <w:rtl/>
        </w:rPr>
      </w:pPr>
      <w:r w:rsidRPr="009D092D">
        <w:rPr>
          <w:rFonts w:ascii="Simplified Arabic" w:hAnsi="Simplified Arabic" w:cs="Simplified Arabic" w:hint="cs"/>
          <w:rtl/>
        </w:rPr>
        <w:t>المصدر: من إعداد الباحث</w:t>
      </w:r>
    </w:p>
    <w:p w14:paraId="04C61F4C" w14:textId="3FAB542B" w:rsidR="00946522" w:rsidRDefault="00946522">
      <w:pPr>
        <w:bidi w:val="0"/>
        <w:rPr>
          <w:rFonts w:asciiTheme="minorBidi" w:eastAsia="Times New Roman" w:hAnsiTheme="minorBidi"/>
          <w:kern w:val="0"/>
          <w:sz w:val="24"/>
          <w:szCs w:val="24"/>
          <w:rtl/>
          <w14:ligatures w14:val="none"/>
        </w:rPr>
      </w:pPr>
      <w:r>
        <w:rPr>
          <w:rFonts w:asciiTheme="minorBidi" w:hAnsiTheme="minorBidi"/>
          <w:rtl/>
        </w:rPr>
        <w:br w:type="page"/>
      </w:r>
    </w:p>
    <w:p w14:paraId="65BDAA68" w14:textId="5E414E7D" w:rsidR="000C45E5" w:rsidRPr="00946522" w:rsidRDefault="001858C5" w:rsidP="00946522">
      <w:pPr>
        <w:pStyle w:val="Heading2"/>
        <w:spacing w:before="0" w:after="240" w:line="240" w:lineRule="auto"/>
        <w:rPr>
          <w:rFonts w:ascii="Simplified Arabic" w:eastAsia="Calibri" w:hAnsi="Simplified Arabic" w:cs="Simplified Arabic"/>
          <w:b/>
          <w:bCs/>
          <w:color w:val="auto"/>
          <w:sz w:val="36"/>
          <w:szCs w:val="36"/>
          <w:rtl/>
        </w:rPr>
      </w:pPr>
      <w:r w:rsidRPr="00946522">
        <w:rPr>
          <w:rFonts w:ascii="Simplified Arabic" w:eastAsia="Calibri" w:hAnsi="Simplified Arabic" w:cs="Simplified Arabic"/>
          <w:b/>
          <w:bCs/>
          <w:color w:val="auto"/>
          <w:sz w:val="36"/>
          <w:szCs w:val="36"/>
        </w:rPr>
        <w:lastRenderedPageBreak/>
        <w:t xml:space="preserve"> </w:t>
      </w:r>
      <w:bookmarkStart w:id="12" w:name="_Toc164459697"/>
      <w:r w:rsidR="00946522" w:rsidRPr="00946522">
        <w:rPr>
          <w:rFonts w:ascii="Simplified Arabic" w:eastAsia="Calibri" w:hAnsi="Simplified Arabic" w:cs="Simplified Arabic" w:hint="cs"/>
          <w:b/>
          <w:bCs/>
          <w:color w:val="auto"/>
          <w:sz w:val="36"/>
          <w:szCs w:val="36"/>
          <w:rtl/>
        </w:rPr>
        <w:t xml:space="preserve">10.1 </w:t>
      </w:r>
      <w:r w:rsidR="000C45E5" w:rsidRPr="00946522">
        <w:rPr>
          <w:rFonts w:ascii="Simplified Arabic" w:eastAsia="Calibri" w:hAnsi="Simplified Arabic" w:cs="Simplified Arabic"/>
          <w:b/>
          <w:bCs/>
          <w:color w:val="auto"/>
          <w:sz w:val="36"/>
          <w:szCs w:val="36"/>
          <w:rtl/>
        </w:rPr>
        <w:t>طريقة البحث</w:t>
      </w:r>
      <w:r w:rsidR="000C45E5" w:rsidRPr="00946522">
        <w:rPr>
          <w:rFonts w:ascii="Simplified Arabic" w:eastAsia="Calibri" w:hAnsi="Simplified Arabic" w:cs="Simplified Arabic"/>
          <w:b/>
          <w:bCs/>
          <w:color w:val="auto"/>
          <w:sz w:val="36"/>
          <w:szCs w:val="36"/>
        </w:rPr>
        <w:t xml:space="preserve"> </w:t>
      </w:r>
      <w:bookmarkEnd w:id="12"/>
    </w:p>
    <w:p w14:paraId="676CF250" w14:textId="44AA8E7D" w:rsidR="002C29CD" w:rsidRPr="002C29CD" w:rsidRDefault="002C29CD" w:rsidP="00C0182C">
      <w:pPr>
        <w:spacing w:after="120"/>
        <w:ind w:left="-1" w:firstLine="358"/>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 xml:space="preserve">يستند هذا البحث إلى </w:t>
      </w:r>
      <w:r w:rsidRPr="002C29CD">
        <w:rPr>
          <w:rFonts w:ascii="Simplified Arabic" w:eastAsiaTheme="minorEastAsia" w:hAnsi="Simplified Arabic" w:cs="Simplified Arabic"/>
          <w:b/>
          <w:bCs/>
          <w:sz w:val="28"/>
          <w:szCs w:val="28"/>
          <w:shd w:val="clear" w:color="auto" w:fill="FFFFFF"/>
          <w:rtl/>
        </w:rPr>
        <w:t>المنهج الوصفي التحليلي</w:t>
      </w:r>
      <w:r w:rsidRPr="002C29CD">
        <w:rPr>
          <w:rFonts w:ascii="Simplified Arabic" w:hAnsi="Simplified Arabic" w:cs="Simplified Arabic"/>
          <w:sz w:val="28"/>
          <w:szCs w:val="28"/>
          <w:shd w:val="clear" w:color="auto" w:fill="FFFFFF"/>
          <w:rtl/>
        </w:rPr>
        <w:t xml:space="preserve"> بهدف وصف وتحليل العلاقة بين تطبيق تقنيات الذكاء الاصطناعي والحد من المخاطر البشرية في المشاريع الهندسية لدى شركة أرامكو السعودية. ويُعد هذا المنهج مناسبًا لطبيعة</w:t>
      </w:r>
      <w:r w:rsidRPr="002C29CD">
        <w:rPr>
          <w:rFonts w:ascii="Simplified Arabic" w:hAnsi="Simplified Arabic" w:cs="Simplified Arabic"/>
          <w:sz w:val="28"/>
          <w:szCs w:val="28"/>
          <w:shd w:val="clear" w:color="auto" w:fill="FFFFFF"/>
        </w:rPr>
        <w:t xml:space="preserve"> </w:t>
      </w:r>
      <w:r w:rsidRPr="002C29CD">
        <w:rPr>
          <w:rFonts w:ascii="Simplified Arabic" w:hAnsi="Simplified Arabic" w:cs="Simplified Arabic"/>
          <w:sz w:val="28"/>
          <w:szCs w:val="28"/>
          <w:shd w:val="clear" w:color="auto" w:fill="FFFFFF"/>
          <w:rtl/>
        </w:rPr>
        <w:t xml:space="preserve">البحث، لأنه يسمح بتوصيف الظاهرة كما تحدث في الواقع، وتحليل العلاقات بين المتغيرات بدقة، وبناء تصور متكامل يُبرز دور الأنظمة الذكية في تحسين السلامة التشغيلية وتقليل الأخطاء البشرية داخل مواقع المشاريع. ويجمع البحث بين </w:t>
      </w:r>
      <w:r w:rsidRPr="002C29CD">
        <w:rPr>
          <w:rFonts w:ascii="Simplified Arabic" w:eastAsiaTheme="minorEastAsia" w:hAnsi="Simplified Arabic" w:cs="Simplified Arabic"/>
          <w:b/>
          <w:bCs/>
          <w:sz w:val="28"/>
          <w:szCs w:val="28"/>
          <w:shd w:val="clear" w:color="auto" w:fill="FFFFFF"/>
          <w:rtl/>
        </w:rPr>
        <w:t>الطرق الكمية والنوعية</w:t>
      </w:r>
      <w:r w:rsidRPr="002C29CD">
        <w:rPr>
          <w:rFonts w:ascii="Simplified Arabic" w:hAnsi="Simplified Arabic" w:cs="Simplified Arabic"/>
          <w:sz w:val="28"/>
          <w:szCs w:val="28"/>
          <w:shd w:val="clear" w:color="auto" w:fill="FFFFFF"/>
          <w:rtl/>
        </w:rPr>
        <w:t xml:space="preserve"> لجمع وتحليل البيانات، مما يوفر فهمًا أعمق وأكثر شمولًا للظاهرة المدروسة</w:t>
      </w:r>
      <w:r w:rsidRPr="002C29CD">
        <w:rPr>
          <w:rFonts w:ascii="Simplified Arabic" w:hAnsi="Simplified Arabic" w:cs="Simplified Arabic"/>
          <w:sz w:val="28"/>
          <w:szCs w:val="28"/>
          <w:shd w:val="clear" w:color="auto" w:fill="FFFFFF"/>
        </w:rPr>
        <w:t>.</w:t>
      </w:r>
    </w:p>
    <w:p w14:paraId="580CE2F9" w14:textId="4882A4ED" w:rsidR="002C29CD" w:rsidRPr="002C29CD" w:rsidRDefault="002C29CD" w:rsidP="00E65CF7">
      <w:pPr>
        <w:pStyle w:val="NormalWeb"/>
        <w:numPr>
          <w:ilvl w:val="1"/>
          <w:numId w:val="26"/>
        </w:numPr>
        <w:bidi/>
        <w:spacing w:before="0" w:beforeAutospacing="0" w:line="360" w:lineRule="auto"/>
        <w:ind w:left="424"/>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نوع الدراسة وتصميمها</w:t>
      </w:r>
    </w:p>
    <w:p w14:paraId="016C4187" w14:textId="77777777" w:rsidR="002C29CD" w:rsidRPr="002C29CD" w:rsidRDefault="002C29CD" w:rsidP="00F97185">
      <w:pPr>
        <w:spacing w:after="120"/>
        <w:ind w:left="-1" w:firstLine="358"/>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 xml:space="preserve">يُعد هذا البحث </w:t>
      </w:r>
      <w:r w:rsidRPr="002C29CD">
        <w:rPr>
          <w:rFonts w:ascii="Simplified Arabic" w:eastAsiaTheme="minorEastAsia" w:hAnsi="Simplified Arabic" w:cs="Simplified Arabic"/>
          <w:b/>
          <w:bCs/>
          <w:sz w:val="28"/>
          <w:szCs w:val="28"/>
          <w:shd w:val="clear" w:color="auto" w:fill="FFFFFF"/>
          <w:rtl/>
        </w:rPr>
        <w:t>دراسة تطبيقية ميدانية</w:t>
      </w:r>
      <w:r w:rsidRPr="002C29CD">
        <w:rPr>
          <w:rFonts w:ascii="Simplified Arabic" w:hAnsi="Simplified Arabic" w:cs="Simplified Arabic"/>
          <w:sz w:val="28"/>
          <w:szCs w:val="28"/>
          <w:shd w:val="clear" w:color="auto" w:fill="FFFFFF"/>
          <w:rtl/>
        </w:rPr>
        <w:t xml:space="preserve"> تعتمد على منهج مختلط</w:t>
      </w:r>
      <w:r w:rsidRPr="002C29CD">
        <w:rPr>
          <w:rFonts w:ascii="Simplified Arabic" w:hAnsi="Simplified Arabic" w:cs="Simplified Arabic"/>
          <w:sz w:val="28"/>
          <w:szCs w:val="28"/>
          <w:shd w:val="clear" w:color="auto" w:fill="FFFFFF"/>
        </w:rPr>
        <w:t xml:space="preserve"> (Mixed Methods) </w:t>
      </w:r>
      <w:r w:rsidRPr="002C29CD">
        <w:rPr>
          <w:rFonts w:ascii="Simplified Arabic" w:hAnsi="Simplified Arabic" w:cs="Simplified Arabic"/>
          <w:sz w:val="28"/>
          <w:szCs w:val="28"/>
          <w:shd w:val="clear" w:color="auto" w:fill="FFFFFF"/>
          <w:rtl/>
        </w:rPr>
        <w:t>يجمع بين</w:t>
      </w:r>
      <w:r w:rsidRPr="002C29CD">
        <w:rPr>
          <w:rFonts w:ascii="Simplified Arabic" w:hAnsi="Simplified Arabic" w:cs="Simplified Arabic"/>
          <w:sz w:val="28"/>
          <w:szCs w:val="28"/>
          <w:shd w:val="clear" w:color="auto" w:fill="FFFFFF"/>
        </w:rPr>
        <w:t>:</w:t>
      </w:r>
    </w:p>
    <w:p w14:paraId="311A8E11" w14:textId="34B4BF94"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Pr>
          <w:rFonts w:ascii="Simplified Arabic" w:eastAsiaTheme="minorEastAsia" w:hAnsi="Simplified Arabic" w:cs="Simplified Arabic"/>
          <w:b/>
          <w:bCs/>
          <w:sz w:val="28"/>
          <w:szCs w:val="28"/>
          <w:shd w:val="clear" w:color="auto" w:fill="FFFFFF"/>
        </w:rPr>
        <w:t xml:space="preserve"> </w:t>
      </w:r>
      <w:r w:rsidRPr="002C29CD">
        <w:rPr>
          <w:rFonts w:ascii="Simplified Arabic" w:eastAsiaTheme="minorEastAsia" w:hAnsi="Simplified Arabic" w:cs="Simplified Arabic"/>
          <w:b/>
          <w:bCs/>
          <w:sz w:val="28"/>
          <w:szCs w:val="28"/>
          <w:shd w:val="clear" w:color="auto" w:fill="FFFFFF"/>
        </w:rPr>
        <w:t xml:space="preserve">• </w:t>
      </w:r>
      <w:r w:rsidRPr="002C29CD">
        <w:rPr>
          <w:rFonts w:ascii="Simplified Arabic" w:eastAsiaTheme="minorEastAsia" w:hAnsi="Simplified Arabic" w:cs="Simplified Arabic"/>
          <w:b/>
          <w:bCs/>
          <w:sz w:val="28"/>
          <w:szCs w:val="28"/>
          <w:shd w:val="clear" w:color="auto" w:fill="FFFFFF"/>
          <w:rtl/>
        </w:rPr>
        <w:t>الجانب الكمي</w:t>
      </w:r>
      <w:r w:rsidRPr="002C29CD">
        <w:rPr>
          <w:rFonts w:ascii="Simplified Arabic" w:eastAsiaTheme="minorEastAsia" w:hAnsi="Simplified Arabic" w:cs="Simplified Arabic"/>
          <w:b/>
          <w:bCs/>
          <w:sz w:val="28"/>
          <w:szCs w:val="28"/>
          <w:shd w:val="clear" w:color="auto" w:fill="FFFFFF"/>
        </w:rPr>
        <w:t>:</w:t>
      </w:r>
    </w:p>
    <w:p w14:paraId="62C8FA97" w14:textId="77777777" w:rsidR="002C29CD" w:rsidRPr="002C29CD" w:rsidRDefault="002C29CD" w:rsidP="00E65CF7">
      <w:pPr>
        <w:pStyle w:val="NormalWeb"/>
        <w:numPr>
          <w:ilvl w:val="0"/>
          <w:numId w:val="3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يستخدم لقياس أثر تقنيات الذكاء الاصطناعي على المخاطر البشرية اعتمادًا على بيانات رقمية</w:t>
      </w:r>
      <w:r w:rsidRPr="002C29CD">
        <w:rPr>
          <w:rFonts w:ascii="Simplified Arabic" w:hAnsi="Simplified Arabic" w:cs="Simplified Arabic"/>
          <w:sz w:val="28"/>
          <w:szCs w:val="28"/>
          <w:shd w:val="clear" w:color="auto" w:fill="FFFFFF"/>
        </w:rPr>
        <w:t>.</w:t>
      </w:r>
    </w:p>
    <w:p w14:paraId="53426515" w14:textId="77777777" w:rsidR="002C29CD" w:rsidRPr="002C29CD" w:rsidRDefault="002C29CD" w:rsidP="00E65CF7">
      <w:pPr>
        <w:pStyle w:val="NormalWeb"/>
        <w:numPr>
          <w:ilvl w:val="0"/>
          <w:numId w:val="3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يتم جمع هذه البيانات من خلال استبيان مُعدّ بناءً على النموذج النظري للدراسة، ويتم تحليل المعلومات باستخدام الأساليب الإحصائية</w:t>
      </w:r>
      <w:r w:rsidRPr="002C29CD">
        <w:rPr>
          <w:rFonts w:ascii="Simplified Arabic" w:hAnsi="Simplified Arabic" w:cs="Simplified Arabic"/>
          <w:sz w:val="28"/>
          <w:szCs w:val="28"/>
          <w:shd w:val="clear" w:color="auto" w:fill="FFFFFF"/>
        </w:rPr>
        <w:t>.</w:t>
      </w:r>
    </w:p>
    <w:p w14:paraId="352CC047" w14:textId="2AC50C4A" w:rsidR="002C29CD" w:rsidRPr="002C29CD" w:rsidRDefault="002C29CD" w:rsidP="00E65CF7">
      <w:pPr>
        <w:pStyle w:val="NormalWeb"/>
        <w:numPr>
          <w:ilvl w:val="0"/>
          <w:numId w:val="3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 xml:space="preserve">يتضمن التحليل الكمي اختبار الفرضيات والتحقق من العلاقات بين المتغيرات (تطبيق الذكاء الاصطناعي </w:t>
      </w:r>
      <w:r w:rsidRPr="002C29CD">
        <w:rPr>
          <w:rFonts w:hint="cs"/>
          <w:sz w:val="28"/>
          <w:szCs w:val="28"/>
          <w:shd w:val="clear" w:color="auto" w:fill="FFFFFF"/>
          <w:rtl/>
        </w:rPr>
        <w:t>→</w:t>
      </w:r>
      <w:r w:rsidRPr="002C29CD">
        <w:rPr>
          <w:rFonts w:ascii="Simplified Arabic" w:hAnsi="Simplified Arabic" w:cs="Simplified Arabic"/>
          <w:sz w:val="28"/>
          <w:szCs w:val="28"/>
          <w:shd w:val="clear" w:color="auto" w:fill="FFFFFF"/>
          <w:rtl/>
        </w:rPr>
        <w:t xml:space="preserve"> </w:t>
      </w:r>
      <w:r w:rsidRPr="002C29CD">
        <w:rPr>
          <w:rFonts w:ascii="Simplified Arabic" w:hAnsi="Simplified Arabic" w:cs="Simplified Arabic" w:hint="cs"/>
          <w:sz w:val="28"/>
          <w:szCs w:val="28"/>
          <w:shd w:val="clear" w:color="auto" w:fill="FFFFFF"/>
          <w:rtl/>
        </w:rPr>
        <w:t>المخاطر</w:t>
      </w:r>
      <w:r w:rsidRPr="002C29CD">
        <w:rPr>
          <w:rFonts w:ascii="Simplified Arabic" w:hAnsi="Simplified Arabic" w:cs="Simplified Arabic"/>
          <w:sz w:val="28"/>
          <w:szCs w:val="28"/>
          <w:shd w:val="clear" w:color="auto" w:fill="FFFFFF"/>
          <w:rtl/>
        </w:rPr>
        <w:t xml:space="preserve"> </w:t>
      </w:r>
      <w:r w:rsidRPr="002C29CD">
        <w:rPr>
          <w:rFonts w:ascii="Simplified Arabic" w:hAnsi="Simplified Arabic" w:cs="Simplified Arabic" w:hint="cs"/>
          <w:sz w:val="28"/>
          <w:szCs w:val="28"/>
          <w:shd w:val="clear" w:color="auto" w:fill="FFFFFF"/>
          <w:rtl/>
        </w:rPr>
        <w:t>البشرية</w:t>
      </w:r>
      <w:r>
        <w:rPr>
          <w:rFonts w:ascii="Simplified Arabic" w:hAnsi="Simplified Arabic" w:cs="Simplified Arabic" w:hint="cs"/>
          <w:sz w:val="28"/>
          <w:szCs w:val="28"/>
          <w:shd w:val="clear" w:color="auto" w:fill="FFFFFF"/>
          <w:rtl/>
        </w:rPr>
        <w:t>)</w:t>
      </w:r>
      <w:r w:rsidRPr="002C29CD">
        <w:rPr>
          <w:rFonts w:ascii="Simplified Arabic" w:hAnsi="Simplified Arabic" w:cs="Simplified Arabic"/>
          <w:sz w:val="28"/>
          <w:szCs w:val="28"/>
          <w:shd w:val="clear" w:color="auto" w:fill="FFFFFF"/>
        </w:rPr>
        <w:t>.</w:t>
      </w:r>
    </w:p>
    <w:p w14:paraId="10D941FB" w14:textId="15266FB4"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Pr>
        <w:t xml:space="preserve">• </w:t>
      </w:r>
      <w:r>
        <w:rPr>
          <w:rFonts w:ascii="Simplified Arabic" w:eastAsiaTheme="minorEastAsia" w:hAnsi="Simplified Arabic" w:cs="Simplified Arabic" w:hint="cs"/>
          <w:b/>
          <w:bCs/>
          <w:sz w:val="28"/>
          <w:szCs w:val="28"/>
          <w:shd w:val="clear" w:color="auto" w:fill="FFFFFF"/>
          <w:rtl/>
          <w:lang w:bidi="ar-EG"/>
        </w:rPr>
        <w:t xml:space="preserve"> </w:t>
      </w:r>
      <w:r w:rsidRPr="002C29CD">
        <w:rPr>
          <w:rFonts w:ascii="Simplified Arabic" w:eastAsiaTheme="minorEastAsia" w:hAnsi="Simplified Arabic" w:cs="Simplified Arabic"/>
          <w:b/>
          <w:bCs/>
          <w:sz w:val="28"/>
          <w:szCs w:val="28"/>
          <w:shd w:val="clear" w:color="auto" w:fill="FFFFFF"/>
          <w:rtl/>
        </w:rPr>
        <w:t>الجانب النوعي</w:t>
      </w:r>
      <w:r w:rsidRPr="002C29CD">
        <w:rPr>
          <w:rFonts w:ascii="Simplified Arabic" w:eastAsiaTheme="minorEastAsia" w:hAnsi="Simplified Arabic" w:cs="Simplified Arabic"/>
          <w:b/>
          <w:bCs/>
          <w:sz w:val="28"/>
          <w:szCs w:val="28"/>
          <w:shd w:val="clear" w:color="auto" w:fill="FFFFFF"/>
        </w:rPr>
        <w:t>:</w:t>
      </w:r>
    </w:p>
    <w:p w14:paraId="79C4FA05" w14:textId="77777777" w:rsidR="002C29CD" w:rsidRPr="002C29CD" w:rsidRDefault="002C29CD" w:rsidP="00E65CF7">
      <w:pPr>
        <w:pStyle w:val="NormalWeb"/>
        <w:numPr>
          <w:ilvl w:val="0"/>
          <w:numId w:val="32"/>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يعتمد على المقابلات الشخصية مع مهندسين، مشرفين، ومسؤولي سلامة في مشاريع أرامكو</w:t>
      </w:r>
      <w:r w:rsidRPr="002C29CD">
        <w:rPr>
          <w:rFonts w:ascii="Simplified Arabic" w:hAnsi="Simplified Arabic" w:cs="Simplified Arabic"/>
          <w:sz w:val="28"/>
          <w:szCs w:val="28"/>
          <w:shd w:val="clear" w:color="auto" w:fill="FFFFFF"/>
        </w:rPr>
        <w:t>.</w:t>
      </w:r>
    </w:p>
    <w:p w14:paraId="14B888BB" w14:textId="77777777" w:rsidR="002C29CD" w:rsidRPr="002C29CD" w:rsidRDefault="002C29CD" w:rsidP="00E65CF7">
      <w:pPr>
        <w:pStyle w:val="NormalWeb"/>
        <w:numPr>
          <w:ilvl w:val="0"/>
          <w:numId w:val="32"/>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lastRenderedPageBreak/>
        <w:t>يهدف هذا الجانب إلى جمع رؤى معمّقة حول التحديات الفعلية المرتبطة بتطبيق التقنيات الذكية، والتجارب العملية التي يمر بها العاملون، وملاحظاتهم حول قدرتها على تقليل الأخطاء البشرية</w:t>
      </w:r>
      <w:r w:rsidRPr="002C29CD">
        <w:rPr>
          <w:rFonts w:ascii="Simplified Arabic" w:hAnsi="Simplified Arabic" w:cs="Simplified Arabic"/>
          <w:sz w:val="28"/>
          <w:szCs w:val="28"/>
          <w:shd w:val="clear" w:color="auto" w:fill="FFFFFF"/>
        </w:rPr>
        <w:t>.</w:t>
      </w:r>
    </w:p>
    <w:p w14:paraId="06622B9A" w14:textId="77777777" w:rsidR="002C29CD" w:rsidRPr="002C29CD" w:rsidRDefault="002C29CD" w:rsidP="00E65CF7">
      <w:pPr>
        <w:pStyle w:val="NormalWeb"/>
        <w:numPr>
          <w:ilvl w:val="0"/>
          <w:numId w:val="32"/>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كما يشمل مراجعة تقارير السلامة الخاصة بالمشاريع، وسجلات الحوادث السابقة، وأنظمة الذكاء الاصطناعي المطبقة حاليًا</w:t>
      </w:r>
      <w:r w:rsidRPr="002C29CD">
        <w:rPr>
          <w:rFonts w:ascii="Simplified Arabic" w:hAnsi="Simplified Arabic" w:cs="Simplified Arabic"/>
          <w:sz w:val="28"/>
          <w:szCs w:val="28"/>
          <w:shd w:val="clear" w:color="auto" w:fill="FFFFFF"/>
        </w:rPr>
        <w:t>.</w:t>
      </w:r>
    </w:p>
    <w:p w14:paraId="7F2F7939"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يتيح دمج المنهجين فهمًا شاملًا يجمع بين البيانات الرقمية واسعة النطاق والبيانات النوعية المتعمقة</w:t>
      </w:r>
      <w:r w:rsidRPr="002C29CD">
        <w:rPr>
          <w:rFonts w:ascii="Simplified Arabic" w:hAnsi="Simplified Arabic" w:cs="Simplified Arabic"/>
          <w:sz w:val="28"/>
          <w:szCs w:val="28"/>
          <w:shd w:val="clear" w:color="auto" w:fill="FFFFFF"/>
        </w:rPr>
        <w:t>.</w:t>
      </w:r>
    </w:p>
    <w:p w14:paraId="5647864D" w14:textId="588C0A86" w:rsidR="002C29CD" w:rsidRPr="002C29CD" w:rsidRDefault="002C29CD" w:rsidP="00E65CF7">
      <w:pPr>
        <w:pStyle w:val="NormalWeb"/>
        <w:numPr>
          <w:ilvl w:val="1"/>
          <w:numId w:val="26"/>
        </w:numPr>
        <w:bidi/>
        <w:spacing w:before="0" w:beforeAutospacing="0" w:line="360" w:lineRule="auto"/>
        <w:ind w:left="424"/>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مجتمع وعينة الدراسة</w:t>
      </w:r>
    </w:p>
    <w:p w14:paraId="10F81E7A"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مجتمع الدراسة</w:t>
      </w:r>
      <w:r w:rsidRPr="002C29CD">
        <w:rPr>
          <w:rFonts w:ascii="Simplified Arabic" w:eastAsiaTheme="minorEastAsia" w:hAnsi="Simplified Arabic" w:cs="Simplified Arabic"/>
          <w:b/>
          <w:bCs/>
          <w:sz w:val="28"/>
          <w:szCs w:val="28"/>
          <w:shd w:val="clear" w:color="auto" w:fill="FFFFFF"/>
        </w:rPr>
        <w:t>:</w:t>
      </w:r>
    </w:p>
    <w:p w14:paraId="19B5F462"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يشمل مجتمع الدراسة جميع العاملين في المشاريع الهندسية التابعة لشركة أرامكو السعودية، وخاصة</w:t>
      </w:r>
      <w:r w:rsidRPr="002C29CD">
        <w:rPr>
          <w:rFonts w:ascii="Simplified Arabic" w:hAnsi="Simplified Arabic" w:cs="Simplified Arabic"/>
          <w:sz w:val="28"/>
          <w:szCs w:val="28"/>
          <w:shd w:val="clear" w:color="auto" w:fill="FFFFFF"/>
        </w:rPr>
        <w:t>:</w:t>
      </w:r>
    </w:p>
    <w:p w14:paraId="746D00B5" w14:textId="40B615C7" w:rsidR="002C29CD" w:rsidRPr="002C29CD" w:rsidRDefault="002C29CD" w:rsidP="0055768D">
      <w:pPr>
        <w:pStyle w:val="NormalWeb"/>
        <w:numPr>
          <w:ilvl w:val="0"/>
          <w:numId w:val="33"/>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المهندسين (مدنيين، ميكانيكيين، كهربائيين، صناعيين</w:t>
      </w:r>
      <w:r w:rsidR="0055768D">
        <w:rPr>
          <w:rFonts w:ascii="Simplified Arabic" w:hAnsi="Simplified Arabic" w:cs="Simplified Arabic"/>
          <w:sz w:val="28"/>
          <w:szCs w:val="28"/>
          <w:shd w:val="clear" w:color="auto" w:fill="FFFFFF"/>
        </w:rPr>
        <w:t>(</w:t>
      </w:r>
    </w:p>
    <w:p w14:paraId="14C106EF" w14:textId="77777777" w:rsidR="002C29CD" w:rsidRPr="002C29CD" w:rsidRDefault="002C29CD" w:rsidP="00E65CF7">
      <w:pPr>
        <w:pStyle w:val="NormalWeb"/>
        <w:numPr>
          <w:ilvl w:val="0"/>
          <w:numId w:val="33"/>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مشرفي المواقع</w:t>
      </w:r>
      <w:r w:rsidRPr="002C29CD">
        <w:rPr>
          <w:rFonts w:ascii="Simplified Arabic" w:hAnsi="Simplified Arabic" w:cs="Simplified Arabic"/>
          <w:sz w:val="28"/>
          <w:szCs w:val="28"/>
          <w:shd w:val="clear" w:color="auto" w:fill="FFFFFF"/>
        </w:rPr>
        <w:t>.</w:t>
      </w:r>
    </w:p>
    <w:p w14:paraId="4C33B6F2" w14:textId="77777777" w:rsidR="002C29CD" w:rsidRPr="002C29CD" w:rsidRDefault="002C29CD" w:rsidP="00E65CF7">
      <w:pPr>
        <w:pStyle w:val="NormalWeb"/>
        <w:numPr>
          <w:ilvl w:val="0"/>
          <w:numId w:val="33"/>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مسؤولي السلامة المهنية</w:t>
      </w:r>
      <w:r w:rsidRPr="002C29CD">
        <w:rPr>
          <w:rFonts w:ascii="Simplified Arabic" w:hAnsi="Simplified Arabic" w:cs="Simplified Arabic"/>
          <w:sz w:val="28"/>
          <w:szCs w:val="28"/>
          <w:shd w:val="clear" w:color="auto" w:fill="FFFFFF"/>
        </w:rPr>
        <w:t>.</w:t>
      </w:r>
    </w:p>
    <w:p w14:paraId="76FE3DA0" w14:textId="77777777" w:rsidR="002C29CD" w:rsidRPr="002C29CD" w:rsidRDefault="002C29CD" w:rsidP="00E65CF7">
      <w:pPr>
        <w:pStyle w:val="NormalWeb"/>
        <w:numPr>
          <w:ilvl w:val="0"/>
          <w:numId w:val="33"/>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الفنيين الميدانيين</w:t>
      </w:r>
      <w:r w:rsidRPr="002C29CD">
        <w:rPr>
          <w:rFonts w:ascii="Simplified Arabic" w:hAnsi="Simplified Arabic" w:cs="Simplified Arabic"/>
          <w:sz w:val="28"/>
          <w:szCs w:val="28"/>
          <w:shd w:val="clear" w:color="auto" w:fill="FFFFFF"/>
        </w:rPr>
        <w:t>.</w:t>
      </w:r>
    </w:p>
    <w:p w14:paraId="128F098E" w14:textId="77777777" w:rsidR="002C29CD" w:rsidRPr="002C29CD" w:rsidRDefault="002C29CD" w:rsidP="00E65CF7">
      <w:pPr>
        <w:pStyle w:val="NormalWeb"/>
        <w:numPr>
          <w:ilvl w:val="0"/>
          <w:numId w:val="33"/>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موظفي أنظمة الذكاء الاصطناعي والتحول الرقمي</w:t>
      </w:r>
      <w:r w:rsidRPr="002C29CD">
        <w:rPr>
          <w:rFonts w:ascii="Simplified Arabic" w:hAnsi="Simplified Arabic" w:cs="Simplified Arabic"/>
          <w:sz w:val="28"/>
          <w:szCs w:val="28"/>
          <w:shd w:val="clear" w:color="auto" w:fill="FFFFFF"/>
        </w:rPr>
        <w:t>.</w:t>
      </w:r>
    </w:p>
    <w:p w14:paraId="146E4BC1"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وتم اختيار هذا المجتمع لأنه الأكثر تعاملًا مع الأنظمة الذكية في بيئات العمل الخطرة</w:t>
      </w:r>
      <w:r w:rsidRPr="002C29CD">
        <w:rPr>
          <w:rFonts w:ascii="Simplified Arabic" w:hAnsi="Simplified Arabic" w:cs="Simplified Arabic"/>
          <w:sz w:val="28"/>
          <w:szCs w:val="28"/>
          <w:shd w:val="clear" w:color="auto" w:fill="FFFFFF"/>
        </w:rPr>
        <w:t>.</w:t>
      </w:r>
    </w:p>
    <w:p w14:paraId="665CE34F"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عينة الدراسة</w:t>
      </w:r>
      <w:r w:rsidRPr="002C29CD">
        <w:rPr>
          <w:rFonts w:ascii="Simplified Arabic" w:eastAsiaTheme="minorEastAsia" w:hAnsi="Simplified Arabic" w:cs="Simplified Arabic"/>
          <w:b/>
          <w:bCs/>
          <w:sz w:val="28"/>
          <w:szCs w:val="28"/>
          <w:shd w:val="clear" w:color="auto" w:fill="FFFFFF"/>
        </w:rPr>
        <w:t>:</w:t>
      </w:r>
    </w:p>
    <w:p w14:paraId="14893062" w14:textId="77777777" w:rsidR="002C29CD" w:rsidRPr="002C29CD" w:rsidRDefault="002C29CD" w:rsidP="00E65CF7">
      <w:pPr>
        <w:pStyle w:val="NormalWeb"/>
        <w:numPr>
          <w:ilvl w:val="0"/>
          <w:numId w:val="34"/>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 xml:space="preserve">تم اعتماد </w:t>
      </w:r>
      <w:r w:rsidRPr="002C29CD">
        <w:rPr>
          <w:rFonts w:ascii="Simplified Arabic" w:eastAsiaTheme="minorEastAsia" w:hAnsi="Simplified Arabic" w:cs="Simplified Arabic"/>
          <w:b/>
          <w:bCs/>
          <w:sz w:val="28"/>
          <w:szCs w:val="28"/>
          <w:shd w:val="clear" w:color="auto" w:fill="FFFFFF"/>
          <w:rtl/>
        </w:rPr>
        <w:t>عينة عشوائية طبقية</w:t>
      </w:r>
      <w:r w:rsidRPr="002C29CD">
        <w:rPr>
          <w:rFonts w:ascii="Simplified Arabic" w:hAnsi="Simplified Arabic" w:cs="Simplified Arabic"/>
          <w:sz w:val="28"/>
          <w:szCs w:val="28"/>
          <w:shd w:val="clear" w:color="auto" w:fill="FFFFFF"/>
          <w:rtl/>
        </w:rPr>
        <w:t xml:space="preserve"> لضمان تمثيل مختلف الفئات الوظيفية</w:t>
      </w:r>
      <w:r w:rsidRPr="002C29CD">
        <w:rPr>
          <w:rFonts w:ascii="Simplified Arabic" w:hAnsi="Simplified Arabic" w:cs="Simplified Arabic"/>
          <w:sz w:val="28"/>
          <w:szCs w:val="28"/>
          <w:shd w:val="clear" w:color="auto" w:fill="FFFFFF"/>
        </w:rPr>
        <w:t>.</w:t>
      </w:r>
    </w:p>
    <w:p w14:paraId="6E11DB8B" w14:textId="77777777" w:rsidR="002C29CD" w:rsidRPr="002C29CD" w:rsidRDefault="002C29CD" w:rsidP="00E65CF7">
      <w:pPr>
        <w:pStyle w:val="NormalWeb"/>
        <w:numPr>
          <w:ilvl w:val="0"/>
          <w:numId w:val="34"/>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lastRenderedPageBreak/>
        <w:t>تشمل العينة العاملين في المستويات الإدارية والفنية كافة، مما يوفر رؤية شاملة عن طبيعة المخاطر في مواقع العمل، ومدى تأثير الذكاء الاصطناعي عليها</w:t>
      </w:r>
      <w:r w:rsidRPr="002C29CD">
        <w:rPr>
          <w:rFonts w:ascii="Simplified Arabic" w:hAnsi="Simplified Arabic" w:cs="Simplified Arabic"/>
          <w:sz w:val="28"/>
          <w:szCs w:val="28"/>
          <w:shd w:val="clear" w:color="auto" w:fill="FFFFFF"/>
        </w:rPr>
        <w:t>.</w:t>
      </w:r>
    </w:p>
    <w:p w14:paraId="3E204953" w14:textId="0D61A0EA" w:rsidR="002C29CD" w:rsidRPr="002C29CD" w:rsidRDefault="002C29CD" w:rsidP="00BA3566">
      <w:pPr>
        <w:pStyle w:val="NormalWeb"/>
        <w:numPr>
          <w:ilvl w:val="0"/>
          <w:numId w:val="34"/>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 xml:space="preserve">يقدّر حجم العينة </w:t>
      </w:r>
      <w:r w:rsidR="0055768D">
        <w:rPr>
          <w:rFonts w:ascii="Simplified Arabic" w:hAnsi="Simplified Arabic" w:cs="Simplified Arabic" w:hint="cs"/>
          <w:sz w:val="28"/>
          <w:szCs w:val="28"/>
          <w:shd w:val="clear" w:color="auto" w:fill="FFFFFF"/>
          <w:rtl/>
        </w:rPr>
        <w:t xml:space="preserve">من </w:t>
      </w:r>
      <w:r w:rsidR="00BA3566">
        <w:rPr>
          <w:rFonts w:ascii="Simplified Arabic" w:hAnsi="Simplified Arabic" w:cs="Simplified Arabic" w:hint="cs"/>
          <w:b/>
          <w:bCs/>
          <w:sz w:val="28"/>
          <w:szCs w:val="28"/>
          <w:shd w:val="clear" w:color="auto" w:fill="FFFFFF"/>
          <w:rtl/>
        </w:rPr>
        <w:t>40</w:t>
      </w:r>
      <w:r w:rsidRPr="002C29CD">
        <w:rPr>
          <w:rFonts w:ascii="Simplified Arabic" w:hAnsi="Simplified Arabic" w:cs="Simplified Arabic"/>
          <w:sz w:val="28"/>
          <w:szCs w:val="28"/>
          <w:shd w:val="clear" w:color="auto" w:fill="FFFFFF"/>
          <w:rtl/>
        </w:rPr>
        <w:t xml:space="preserve"> </w:t>
      </w:r>
      <w:r w:rsidRPr="002C29CD">
        <w:rPr>
          <w:rFonts w:ascii="Simplified Arabic" w:eastAsiaTheme="minorEastAsia" w:hAnsi="Simplified Arabic" w:cs="Simplified Arabic"/>
          <w:b/>
          <w:bCs/>
          <w:sz w:val="28"/>
          <w:szCs w:val="28"/>
          <w:shd w:val="clear" w:color="auto" w:fill="FFFFFF"/>
          <w:rtl/>
        </w:rPr>
        <w:t>مشاركًا</w:t>
      </w:r>
      <w:r w:rsidRPr="002C29CD">
        <w:rPr>
          <w:rFonts w:ascii="Simplified Arabic" w:hAnsi="Simplified Arabic" w:cs="Simplified Arabic"/>
          <w:sz w:val="28"/>
          <w:szCs w:val="28"/>
          <w:shd w:val="clear" w:color="auto" w:fill="FFFFFF"/>
          <w:rtl/>
        </w:rPr>
        <w:t>، وفقًا لعدد العاملين في مشاريع أرامكو وحجم الأقسام الهندسية، مع مراعاة التنوع في سنوات الخبرة والتخصصات</w:t>
      </w:r>
      <w:r w:rsidRPr="002C29CD">
        <w:rPr>
          <w:rFonts w:ascii="Simplified Arabic" w:hAnsi="Simplified Arabic" w:cs="Simplified Arabic"/>
          <w:sz w:val="28"/>
          <w:szCs w:val="28"/>
          <w:shd w:val="clear" w:color="auto" w:fill="FFFFFF"/>
        </w:rPr>
        <w:t>.</w:t>
      </w:r>
    </w:p>
    <w:p w14:paraId="479C41C6" w14:textId="6D965206" w:rsidR="002C29CD" w:rsidRPr="002C29CD" w:rsidRDefault="002C29CD" w:rsidP="00E65CF7">
      <w:pPr>
        <w:pStyle w:val="NormalWeb"/>
        <w:numPr>
          <w:ilvl w:val="1"/>
          <w:numId w:val="26"/>
        </w:numPr>
        <w:bidi/>
        <w:spacing w:before="0" w:beforeAutospacing="0" w:line="360" w:lineRule="auto"/>
        <w:ind w:left="424"/>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أدوات جمع البيانات</w:t>
      </w:r>
    </w:p>
    <w:p w14:paraId="509428C3"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تعتمد الدراسة على ثلاث أدوات رئيسية لجمع بيانات كميّة ونوعية متكاملة</w:t>
      </w:r>
      <w:r w:rsidRPr="002C29CD">
        <w:rPr>
          <w:rFonts w:ascii="Simplified Arabic" w:hAnsi="Simplified Arabic" w:cs="Simplified Arabic"/>
          <w:sz w:val="28"/>
          <w:szCs w:val="28"/>
          <w:shd w:val="clear" w:color="auto" w:fill="FFFFFF"/>
        </w:rPr>
        <w:t>:</w:t>
      </w:r>
    </w:p>
    <w:p w14:paraId="5EECA6E4"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أولًا: الاستبيان</w:t>
      </w:r>
    </w:p>
    <w:p w14:paraId="37CB61CE" w14:textId="77777777" w:rsidR="002C29CD" w:rsidRPr="002C29CD" w:rsidRDefault="002C29CD" w:rsidP="00E65CF7">
      <w:pPr>
        <w:pStyle w:val="NormalWeb"/>
        <w:numPr>
          <w:ilvl w:val="0"/>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تم تصميم استبيان شامل يتضمن أسئلة مغلقة وفق مقياس ليكرت الخماسي</w:t>
      </w:r>
      <w:r w:rsidRPr="002C29CD">
        <w:rPr>
          <w:rFonts w:ascii="Simplified Arabic" w:hAnsi="Simplified Arabic" w:cs="Simplified Arabic"/>
          <w:sz w:val="28"/>
          <w:szCs w:val="28"/>
          <w:shd w:val="clear" w:color="auto" w:fill="FFFFFF"/>
        </w:rPr>
        <w:t>.</w:t>
      </w:r>
    </w:p>
    <w:p w14:paraId="1073E1AC" w14:textId="77777777" w:rsidR="002C29CD" w:rsidRPr="002C29CD" w:rsidRDefault="002C29CD" w:rsidP="00E65CF7">
      <w:pPr>
        <w:pStyle w:val="NormalWeb"/>
        <w:numPr>
          <w:ilvl w:val="0"/>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يغطي الاستبيان ثلاثة محاور رئيسية</w:t>
      </w:r>
      <w:r w:rsidRPr="002C29CD">
        <w:rPr>
          <w:rFonts w:ascii="Simplified Arabic" w:hAnsi="Simplified Arabic" w:cs="Simplified Arabic"/>
          <w:sz w:val="28"/>
          <w:szCs w:val="28"/>
          <w:shd w:val="clear" w:color="auto" w:fill="FFFFFF"/>
        </w:rPr>
        <w:t>:</w:t>
      </w:r>
    </w:p>
    <w:p w14:paraId="48A5420D" w14:textId="62D83B61" w:rsidR="002C29CD" w:rsidRPr="002C29CD" w:rsidRDefault="002C29CD" w:rsidP="0055768D">
      <w:pPr>
        <w:pStyle w:val="NormalWeb"/>
        <w:numPr>
          <w:ilvl w:val="1"/>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مستوى تطبيق تقنيات الذكاء الاصطناعي (تحليل تنبؤي – رؤية حاسوبية – دعم قرار – روبوتات – توأم رقمي</w:t>
      </w:r>
      <w:r w:rsidR="0055768D">
        <w:rPr>
          <w:rFonts w:ascii="Simplified Arabic" w:hAnsi="Simplified Arabic" w:cs="Simplified Arabic"/>
          <w:sz w:val="28"/>
          <w:szCs w:val="28"/>
          <w:shd w:val="clear" w:color="auto" w:fill="FFFFFF"/>
        </w:rPr>
        <w:t>(</w:t>
      </w:r>
    </w:p>
    <w:p w14:paraId="06E3B9E7" w14:textId="4CE40E94" w:rsidR="002C29CD" w:rsidRPr="002C29CD" w:rsidRDefault="002C29CD" w:rsidP="0055768D">
      <w:pPr>
        <w:pStyle w:val="NormalWeb"/>
        <w:numPr>
          <w:ilvl w:val="1"/>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مستوى المخاطر البشرية (الأخطاء التشغيلية – ضعف اتخاذ القرار – الإجهاد – السلوكيات غير الآمنة – ضعف التواصل</w:t>
      </w:r>
      <w:r w:rsidR="0055768D">
        <w:rPr>
          <w:rFonts w:ascii="Simplified Arabic" w:hAnsi="Simplified Arabic" w:cs="Simplified Arabic"/>
          <w:sz w:val="28"/>
          <w:szCs w:val="28"/>
          <w:shd w:val="clear" w:color="auto" w:fill="FFFFFF"/>
        </w:rPr>
        <w:t>(</w:t>
      </w:r>
    </w:p>
    <w:p w14:paraId="695F89D7" w14:textId="5A1E6B8A" w:rsidR="002C29CD" w:rsidRPr="002C29CD" w:rsidRDefault="002C29CD" w:rsidP="0055768D">
      <w:pPr>
        <w:pStyle w:val="NormalWeb"/>
        <w:numPr>
          <w:ilvl w:val="1"/>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البيانات الديموغرافية (الخبرة، العمر، التخصص، الوظيفة</w:t>
      </w:r>
      <w:r w:rsidR="0055768D">
        <w:rPr>
          <w:rFonts w:ascii="Simplified Arabic" w:hAnsi="Simplified Arabic" w:cs="Simplified Arabic"/>
          <w:sz w:val="28"/>
          <w:szCs w:val="28"/>
          <w:shd w:val="clear" w:color="auto" w:fill="FFFFFF"/>
        </w:rPr>
        <w:t>(</w:t>
      </w:r>
    </w:p>
    <w:p w14:paraId="1137DC6B" w14:textId="77777777" w:rsidR="002C29CD" w:rsidRPr="002C29CD" w:rsidRDefault="002C29CD" w:rsidP="00E65CF7">
      <w:pPr>
        <w:pStyle w:val="NormalWeb"/>
        <w:numPr>
          <w:ilvl w:val="0"/>
          <w:numId w:val="35"/>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يساهم الاستبيان في توفير بيانات كمية تساعد في اختبار الفرضيات إحصائيًا</w:t>
      </w:r>
      <w:r w:rsidRPr="002C29CD">
        <w:rPr>
          <w:rFonts w:ascii="Simplified Arabic" w:hAnsi="Simplified Arabic" w:cs="Simplified Arabic"/>
          <w:sz w:val="28"/>
          <w:szCs w:val="28"/>
          <w:shd w:val="clear" w:color="auto" w:fill="FFFFFF"/>
        </w:rPr>
        <w:t>.</w:t>
      </w:r>
    </w:p>
    <w:p w14:paraId="270FAA26"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ثانيًا: المقابلات الشخصية</w:t>
      </w:r>
    </w:p>
    <w:p w14:paraId="1EFF2CE7" w14:textId="77777777" w:rsidR="002C29CD" w:rsidRPr="002C29CD" w:rsidRDefault="002C29CD" w:rsidP="00E65CF7">
      <w:pPr>
        <w:pStyle w:val="NormalWeb"/>
        <w:numPr>
          <w:ilvl w:val="0"/>
          <w:numId w:val="36"/>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تُجرى مقابلات منظمة مع مجموعة من مديري المشاريع، مسؤولي السلامة، والمشرفين الميدانيين</w:t>
      </w:r>
      <w:r w:rsidRPr="002C29CD">
        <w:rPr>
          <w:rFonts w:ascii="Simplified Arabic" w:hAnsi="Simplified Arabic" w:cs="Simplified Arabic"/>
          <w:sz w:val="28"/>
          <w:szCs w:val="28"/>
          <w:shd w:val="clear" w:color="auto" w:fill="FFFFFF"/>
        </w:rPr>
        <w:t>.</w:t>
      </w:r>
    </w:p>
    <w:p w14:paraId="3E6A5D21" w14:textId="77777777" w:rsidR="002C29CD" w:rsidRPr="002C29CD" w:rsidRDefault="002C29CD" w:rsidP="00E65CF7">
      <w:pPr>
        <w:pStyle w:val="NormalWeb"/>
        <w:numPr>
          <w:ilvl w:val="0"/>
          <w:numId w:val="36"/>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تهدف المقابلات إلى</w:t>
      </w:r>
      <w:r w:rsidRPr="002C29CD">
        <w:rPr>
          <w:rFonts w:ascii="Simplified Arabic" w:hAnsi="Simplified Arabic" w:cs="Simplified Arabic"/>
          <w:sz w:val="28"/>
          <w:szCs w:val="28"/>
          <w:shd w:val="clear" w:color="auto" w:fill="FFFFFF"/>
        </w:rPr>
        <w:t>:</w:t>
      </w:r>
    </w:p>
    <w:p w14:paraId="11839235" w14:textId="77777777" w:rsidR="002C29CD" w:rsidRPr="002C29CD" w:rsidRDefault="002C29CD" w:rsidP="00E65CF7">
      <w:pPr>
        <w:pStyle w:val="NormalWeb"/>
        <w:numPr>
          <w:ilvl w:val="1"/>
          <w:numId w:val="36"/>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lastRenderedPageBreak/>
        <w:t>فهم التحديات العملية التي تواجه تطبيق الذكاء الاصطناعي</w:t>
      </w:r>
      <w:r w:rsidRPr="002C29CD">
        <w:rPr>
          <w:rFonts w:ascii="Simplified Arabic" w:hAnsi="Simplified Arabic" w:cs="Simplified Arabic"/>
          <w:sz w:val="28"/>
          <w:szCs w:val="28"/>
          <w:shd w:val="clear" w:color="auto" w:fill="FFFFFF"/>
        </w:rPr>
        <w:t>.</w:t>
      </w:r>
    </w:p>
    <w:p w14:paraId="7F8CBF36" w14:textId="77777777" w:rsidR="002C29CD" w:rsidRPr="002C29CD" w:rsidRDefault="002C29CD" w:rsidP="00E65CF7">
      <w:pPr>
        <w:pStyle w:val="NormalWeb"/>
        <w:numPr>
          <w:ilvl w:val="1"/>
          <w:numId w:val="36"/>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جمع تجارب العاملين حول تأثير التقنيات الذكية على الحد من الأخطاء</w:t>
      </w:r>
      <w:r w:rsidRPr="002C29CD">
        <w:rPr>
          <w:rFonts w:ascii="Simplified Arabic" w:hAnsi="Simplified Arabic" w:cs="Simplified Arabic"/>
          <w:sz w:val="28"/>
          <w:szCs w:val="28"/>
          <w:shd w:val="clear" w:color="auto" w:fill="FFFFFF"/>
        </w:rPr>
        <w:t>.</w:t>
      </w:r>
    </w:p>
    <w:p w14:paraId="55907127" w14:textId="77777777" w:rsidR="002C29CD" w:rsidRPr="002C29CD" w:rsidRDefault="002C29CD" w:rsidP="00E65CF7">
      <w:pPr>
        <w:pStyle w:val="NormalWeb"/>
        <w:numPr>
          <w:ilvl w:val="1"/>
          <w:numId w:val="36"/>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تحديد المعوقات التقنية والبشرية والتنظيمية</w:t>
      </w:r>
      <w:r w:rsidRPr="002C29CD">
        <w:rPr>
          <w:rFonts w:ascii="Simplified Arabic" w:hAnsi="Simplified Arabic" w:cs="Simplified Arabic"/>
          <w:sz w:val="28"/>
          <w:szCs w:val="28"/>
          <w:shd w:val="clear" w:color="auto" w:fill="FFFFFF"/>
        </w:rPr>
        <w:t>.</w:t>
      </w:r>
    </w:p>
    <w:p w14:paraId="2151CCCC"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ثالثًا: مراجعة الوثائق والسجلات</w:t>
      </w:r>
    </w:p>
    <w:p w14:paraId="5A2A699A" w14:textId="77777777" w:rsidR="002C29CD" w:rsidRPr="002C29CD" w:rsidRDefault="002C29CD" w:rsidP="00E65CF7">
      <w:pPr>
        <w:pStyle w:val="NormalWeb"/>
        <w:numPr>
          <w:ilvl w:val="0"/>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تشمل مراجعة</w:t>
      </w:r>
      <w:r w:rsidRPr="002C29CD">
        <w:rPr>
          <w:rFonts w:ascii="Simplified Arabic" w:hAnsi="Simplified Arabic" w:cs="Simplified Arabic"/>
          <w:sz w:val="28"/>
          <w:szCs w:val="28"/>
          <w:shd w:val="clear" w:color="auto" w:fill="FFFFFF"/>
        </w:rPr>
        <w:t>:</w:t>
      </w:r>
    </w:p>
    <w:p w14:paraId="28221B54" w14:textId="77777777" w:rsidR="002C29CD" w:rsidRPr="002C29CD" w:rsidRDefault="002C29CD" w:rsidP="00E65CF7">
      <w:pPr>
        <w:pStyle w:val="NormalWeb"/>
        <w:numPr>
          <w:ilvl w:val="1"/>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تقارير السلامة والحوادث</w:t>
      </w:r>
      <w:r w:rsidRPr="002C29CD">
        <w:rPr>
          <w:rFonts w:ascii="Simplified Arabic" w:hAnsi="Simplified Arabic" w:cs="Simplified Arabic"/>
          <w:sz w:val="28"/>
          <w:szCs w:val="28"/>
          <w:shd w:val="clear" w:color="auto" w:fill="FFFFFF"/>
        </w:rPr>
        <w:t>.</w:t>
      </w:r>
    </w:p>
    <w:p w14:paraId="3F7F2BF3" w14:textId="77777777" w:rsidR="002C29CD" w:rsidRPr="002C29CD" w:rsidRDefault="002C29CD" w:rsidP="00E65CF7">
      <w:pPr>
        <w:pStyle w:val="NormalWeb"/>
        <w:numPr>
          <w:ilvl w:val="1"/>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كتيبات التعليمات التشغيلية</w:t>
      </w:r>
      <w:r w:rsidRPr="002C29CD">
        <w:rPr>
          <w:rFonts w:ascii="Simplified Arabic" w:hAnsi="Simplified Arabic" w:cs="Simplified Arabic"/>
          <w:sz w:val="28"/>
          <w:szCs w:val="28"/>
          <w:shd w:val="clear" w:color="auto" w:fill="FFFFFF"/>
        </w:rPr>
        <w:t>.</w:t>
      </w:r>
    </w:p>
    <w:p w14:paraId="0CC5D93B" w14:textId="77777777" w:rsidR="002C29CD" w:rsidRPr="002C29CD" w:rsidRDefault="002C29CD" w:rsidP="00E65CF7">
      <w:pPr>
        <w:pStyle w:val="NormalWeb"/>
        <w:numPr>
          <w:ilvl w:val="1"/>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مستندات تطبيق الأنظمة الذكية</w:t>
      </w:r>
      <w:r w:rsidRPr="002C29CD">
        <w:rPr>
          <w:rFonts w:ascii="Simplified Arabic" w:hAnsi="Simplified Arabic" w:cs="Simplified Arabic"/>
          <w:sz w:val="28"/>
          <w:szCs w:val="28"/>
          <w:shd w:val="clear" w:color="auto" w:fill="FFFFFF"/>
        </w:rPr>
        <w:t>.</w:t>
      </w:r>
    </w:p>
    <w:p w14:paraId="1D2B58A5" w14:textId="77777777" w:rsidR="002C29CD" w:rsidRPr="002C29CD" w:rsidRDefault="002C29CD" w:rsidP="00E65CF7">
      <w:pPr>
        <w:pStyle w:val="NormalWeb"/>
        <w:numPr>
          <w:ilvl w:val="1"/>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السياسات الداخلية الخاصة بالسلامة والتحول الرقمي</w:t>
      </w:r>
      <w:r w:rsidRPr="002C29CD">
        <w:rPr>
          <w:rFonts w:ascii="Simplified Arabic" w:hAnsi="Simplified Arabic" w:cs="Simplified Arabic"/>
          <w:sz w:val="28"/>
          <w:szCs w:val="28"/>
          <w:shd w:val="clear" w:color="auto" w:fill="FFFFFF"/>
        </w:rPr>
        <w:t>.</w:t>
      </w:r>
    </w:p>
    <w:p w14:paraId="22F46BDD" w14:textId="77777777" w:rsidR="002C29CD" w:rsidRPr="002C29CD" w:rsidRDefault="002C29CD" w:rsidP="00E65CF7">
      <w:pPr>
        <w:pStyle w:val="NormalWeb"/>
        <w:numPr>
          <w:ilvl w:val="0"/>
          <w:numId w:val="37"/>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تساهم الوثائق في التحقق من دقة البيانات الكمية والنوعية وتعزيز مصداقية النتائج</w:t>
      </w:r>
      <w:r w:rsidRPr="002C29CD">
        <w:rPr>
          <w:rFonts w:ascii="Simplified Arabic" w:hAnsi="Simplified Arabic" w:cs="Simplified Arabic"/>
          <w:sz w:val="28"/>
          <w:szCs w:val="28"/>
          <w:shd w:val="clear" w:color="auto" w:fill="FFFFFF"/>
        </w:rPr>
        <w:t>.</w:t>
      </w:r>
    </w:p>
    <w:p w14:paraId="0414BF7D" w14:textId="60DA0116" w:rsidR="002C29CD" w:rsidRPr="002C29CD" w:rsidRDefault="002C29CD" w:rsidP="00E65CF7">
      <w:pPr>
        <w:pStyle w:val="NormalWeb"/>
        <w:numPr>
          <w:ilvl w:val="1"/>
          <w:numId w:val="26"/>
        </w:numPr>
        <w:bidi/>
        <w:spacing w:before="0" w:beforeAutospacing="0" w:line="360" w:lineRule="auto"/>
        <w:ind w:left="424"/>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طرق تحليل البيانات</w:t>
      </w:r>
    </w:p>
    <w:p w14:paraId="2B02C021"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تعتمد الدراسة على مزيج من التحليل الكمي والنوعي</w:t>
      </w:r>
      <w:r w:rsidRPr="002C29CD">
        <w:rPr>
          <w:rFonts w:ascii="Simplified Arabic" w:hAnsi="Simplified Arabic" w:cs="Simplified Arabic"/>
          <w:sz w:val="28"/>
          <w:szCs w:val="28"/>
          <w:shd w:val="clear" w:color="auto" w:fill="FFFFFF"/>
        </w:rPr>
        <w:t>:</w:t>
      </w:r>
    </w:p>
    <w:p w14:paraId="239181CA" w14:textId="1A2339BE"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أولًا: التحليل الكمي باستخدام</w:t>
      </w:r>
      <w:r w:rsidR="000A0BF2">
        <w:rPr>
          <w:rFonts w:ascii="Simplified Arabic" w:eastAsiaTheme="minorEastAsia" w:hAnsi="Simplified Arabic" w:cs="Simplified Arabic" w:hint="cs"/>
          <w:b/>
          <w:bCs/>
          <w:sz w:val="28"/>
          <w:szCs w:val="28"/>
          <w:shd w:val="clear" w:color="auto" w:fill="FFFFFF"/>
          <w:rtl/>
        </w:rPr>
        <w:t xml:space="preserve"> </w:t>
      </w:r>
      <w:r w:rsidRPr="002C29CD">
        <w:rPr>
          <w:rFonts w:ascii="Simplified Arabic" w:eastAsiaTheme="minorEastAsia" w:hAnsi="Simplified Arabic" w:cs="Simplified Arabic"/>
          <w:b/>
          <w:bCs/>
          <w:sz w:val="28"/>
          <w:szCs w:val="28"/>
          <w:shd w:val="clear" w:color="auto" w:fill="FFFFFF"/>
        </w:rPr>
        <w:t xml:space="preserve"> SPSS</w:t>
      </w:r>
    </w:p>
    <w:p w14:paraId="202CE705" w14:textId="77777777" w:rsidR="002C29CD" w:rsidRPr="002C29CD" w:rsidRDefault="002C29CD" w:rsidP="00E65CF7">
      <w:pPr>
        <w:pStyle w:val="NormalWeb"/>
        <w:numPr>
          <w:ilvl w:val="0"/>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إدخال البيانات من الاستبيانات وتحليلها إحصائيًا</w:t>
      </w:r>
      <w:r w:rsidRPr="002C29CD">
        <w:rPr>
          <w:rFonts w:ascii="Simplified Arabic" w:hAnsi="Simplified Arabic" w:cs="Simplified Arabic"/>
          <w:sz w:val="28"/>
          <w:szCs w:val="28"/>
          <w:shd w:val="clear" w:color="auto" w:fill="FFFFFF"/>
        </w:rPr>
        <w:t>.</w:t>
      </w:r>
    </w:p>
    <w:p w14:paraId="75A76CFA" w14:textId="77777777" w:rsidR="002C29CD" w:rsidRPr="002C29CD" w:rsidRDefault="002C29CD" w:rsidP="00E65CF7">
      <w:pPr>
        <w:pStyle w:val="NormalWeb"/>
        <w:numPr>
          <w:ilvl w:val="0"/>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استخدام الإحصاءات الوصفية لتحديد مستوى استخدام الذكاء الاصطناعي والمخاطر البشرية</w:t>
      </w:r>
      <w:r w:rsidRPr="002C29CD">
        <w:rPr>
          <w:rFonts w:ascii="Simplified Arabic" w:hAnsi="Simplified Arabic" w:cs="Simplified Arabic"/>
          <w:sz w:val="28"/>
          <w:szCs w:val="28"/>
          <w:shd w:val="clear" w:color="auto" w:fill="FFFFFF"/>
        </w:rPr>
        <w:t>.</w:t>
      </w:r>
    </w:p>
    <w:p w14:paraId="330C9B92" w14:textId="77777777" w:rsidR="002C29CD" w:rsidRPr="002C29CD" w:rsidRDefault="002C29CD" w:rsidP="00E65CF7">
      <w:pPr>
        <w:pStyle w:val="NormalWeb"/>
        <w:numPr>
          <w:ilvl w:val="0"/>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اختبار الفرضيات باستخدام</w:t>
      </w:r>
      <w:r w:rsidRPr="002C29CD">
        <w:rPr>
          <w:rFonts w:ascii="Simplified Arabic" w:hAnsi="Simplified Arabic" w:cs="Simplified Arabic"/>
          <w:sz w:val="28"/>
          <w:szCs w:val="28"/>
          <w:shd w:val="clear" w:color="auto" w:fill="FFFFFF"/>
        </w:rPr>
        <w:t>:</w:t>
      </w:r>
    </w:p>
    <w:p w14:paraId="05B9077C" w14:textId="6DD737A0" w:rsidR="002C29CD" w:rsidRPr="002C29CD" w:rsidRDefault="002C29CD" w:rsidP="00C0182C">
      <w:pPr>
        <w:pStyle w:val="NormalWeb"/>
        <w:numPr>
          <w:ilvl w:val="1"/>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تحليل الانحدار الخطي المتعدد</w:t>
      </w:r>
      <w:r w:rsidR="00C0182C">
        <w:rPr>
          <w:rFonts w:ascii="Simplified Arabic" w:hAnsi="Simplified Arabic" w:cs="Simplified Arabic" w:hint="cs"/>
          <w:sz w:val="28"/>
          <w:szCs w:val="28"/>
          <w:shd w:val="clear" w:color="auto" w:fill="FFFFFF"/>
          <w:rtl/>
        </w:rPr>
        <w:t xml:space="preserve"> </w:t>
      </w:r>
      <w:r w:rsidRPr="002C29CD">
        <w:rPr>
          <w:rFonts w:ascii="Simplified Arabic" w:hAnsi="Simplified Arabic" w:cs="Simplified Arabic"/>
          <w:sz w:val="28"/>
          <w:szCs w:val="28"/>
          <w:shd w:val="clear" w:color="auto" w:fill="FFFFFF"/>
        </w:rPr>
        <w:t xml:space="preserve"> (Multiple Regression)</w:t>
      </w:r>
    </w:p>
    <w:p w14:paraId="2660D28D" w14:textId="5B843E63" w:rsidR="002C29CD" w:rsidRPr="002C29CD" w:rsidRDefault="002C29CD" w:rsidP="00C0182C">
      <w:pPr>
        <w:pStyle w:val="NormalWeb"/>
        <w:numPr>
          <w:ilvl w:val="1"/>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معامل الارتباط</w:t>
      </w:r>
      <w:r w:rsidR="00C0182C">
        <w:rPr>
          <w:rFonts w:ascii="Simplified Arabic" w:hAnsi="Simplified Arabic" w:cs="Simplified Arabic" w:hint="cs"/>
          <w:sz w:val="28"/>
          <w:szCs w:val="28"/>
          <w:shd w:val="clear" w:color="auto" w:fill="FFFFFF"/>
          <w:rtl/>
          <w:lang w:bidi="ar-EG"/>
        </w:rPr>
        <w:t xml:space="preserve"> </w:t>
      </w:r>
      <w:r w:rsidRPr="002C29CD">
        <w:rPr>
          <w:rFonts w:ascii="Simplified Arabic" w:hAnsi="Simplified Arabic" w:cs="Simplified Arabic"/>
          <w:sz w:val="28"/>
          <w:szCs w:val="28"/>
          <w:shd w:val="clear" w:color="auto" w:fill="FFFFFF"/>
        </w:rPr>
        <w:t xml:space="preserve"> (Pearson Correlation)</w:t>
      </w:r>
      <w:r w:rsidR="00C0182C">
        <w:rPr>
          <w:rFonts w:ascii="Simplified Arabic" w:hAnsi="Simplified Arabic" w:cs="Simplified Arabic" w:hint="cs"/>
          <w:sz w:val="28"/>
          <w:szCs w:val="28"/>
          <w:shd w:val="clear" w:color="auto" w:fill="FFFFFF"/>
          <w:rtl/>
        </w:rPr>
        <w:t xml:space="preserve"> </w:t>
      </w:r>
    </w:p>
    <w:p w14:paraId="6B7A2F08" w14:textId="4F058F0D" w:rsidR="002C29CD" w:rsidRPr="002C29CD" w:rsidRDefault="002C29CD" w:rsidP="00C0182C">
      <w:pPr>
        <w:pStyle w:val="NormalWeb"/>
        <w:numPr>
          <w:ilvl w:val="1"/>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lastRenderedPageBreak/>
        <w:t>اختبار الفروق</w:t>
      </w:r>
      <w:r w:rsidR="00C0182C">
        <w:rPr>
          <w:rFonts w:ascii="Simplified Arabic" w:hAnsi="Simplified Arabic" w:cs="Simplified Arabic" w:hint="cs"/>
          <w:sz w:val="28"/>
          <w:szCs w:val="28"/>
          <w:shd w:val="clear" w:color="auto" w:fill="FFFFFF"/>
          <w:rtl/>
        </w:rPr>
        <w:t xml:space="preserve"> </w:t>
      </w:r>
      <w:r w:rsidRPr="002C29CD">
        <w:rPr>
          <w:rFonts w:ascii="Simplified Arabic" w:hAnsi="Simplified Arabic" w:cs="Simplified Arabic"/>
          <w:sz w:val="28"/>
          <w:szCs w:val="28"/>
          <w:shd w:val="clear" w:color="auto" w:fill="FFFFFF"/>
        </w:rPr>
        <w:t xml:space="preserve"> (ANOVA)</w:t>
      </w:r>
    </w:p>
    <w:p w14:paraId="496B2E82" w14:textId="77777777" w:rsidR="002C29CD" w:rsidRPr="002C29CD" w:rsidRDefault="002C29CD" w:rsidP="00E65CF7">
      <w:pPr>
        <w:pStyle w:val="NormalWeb"/>
        <w:numPr>
          <w:ilvl w:val="0"/>
          <w:numId w:val="38"/>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يساعد التحليل الكمي في تحديد مدى تأثير الذكاء الاصطناعي على الحد من المخاطر البشرية</w:t>
      </w:r>
      <w:r w:rsidRPr="002C29CD">
        <w:rPr>
          <w:rFonts w:ascii="Simplified Arabic" w:hAnsi="Simplified Arabic" w:cs="Simplified Arabic"/>
          <w:sz w:val="28"/>
          <w:szCs w:val="28"/>
          <w:shd w:val="clear" w:color="auto" w:fill="FFFFFF"/>
        </w:rPr>
        <w:t>.</w:t>
      </w:r>
    </w:p>
    <w:p w14:paraId="2FE3FA95" w14:textId="77777777" w:rsidR="002C29CD" w:rsidRPr="002C29CD" w:rsidRDefault="002C29CD" w:rsidP="002C29CD">
      <w:pPr>
        <w:pStyle w:val="NormalWeb"/>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ثانيًا: التحليل النوعي باستخدام تحليل المحتوى</w:t>
      </w:r>
    </w:p>
    <w:p w14:paraId="5810F94C" w14:textId="77777777" w:rsidR="002C29CD" w:rsidRPr="002C29CD" w:rsidRDefault="002C29CD" w:rsidP="00E65CF7">
      <w:pPr>
        <w:pStyle w:val="NormalWeb"/>
        <w:numPr>
          <w:ilvl w:val="0"/>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تحليل نصوص المقابلات والوثائق باستخدام منهج تحليل المحتوى</w:t>
      </w:r>
      <w:r w:rsidRPr="002C29CD">
        <w:rPr>
          <w:rFonts w:ascii="Simplified Arabic" w:hAnsi="Simplified Arabic" w:cs="Simplified Arabic"/>
          <w:sz w:val="28"/>
          <w:szCs w:val="28"/>
          <w:shd w:val="clear" w:color="auto" w:fill="FFFFFF"/>
        </w:rPr>
        <w:t>.</w:t>
      </w:r>
    </w:p>
    <w:p w14:paraId="1E38CA47" w14:textId="77777777" w:rsidR="002C29CD" w:rsidRPr="002C29CD" w:rsidRDefault="002C29CD" w:rsidP="00E65CF7">
      <w:pPr>
        <w:pStyle w:val="NormalWeb"/>
        <w:numPr>
          <w:ilvl w:val="0"/>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استخراج الأنماط والتوجهات المتعلقة</w:t>
      </w:r>
      <w:r w:rsidRPr="002C29CD">
        <w:rPr>
          <w:rFonts w:ascii="Simplified Arabic" w:hAnsi="Simplified Arabic" w:cs="Simplified Arabic"/>
          <w:sz w:val="28"/>
          <w:szCs w:val="28"/>
          <w:shd w:val="clear" w:color="auto" w:fill="FFFFFF"/>
        </w:rPr>
        <w:t>:</w:t>
      </w:r>
    </w:p>
    <w:p w14:paraId="03B4CE54" w14:textId="77777777" w:rsidR="002C29CD" w:rsidRPr="002C29CD" w:rsidRDefault="002C29CD" w:rsidP="00E65CF7">
      <w:pPr>
        <w:pStyle w:val="NormalWeb"/>
        <w:numPr>
          <w:ilvl w:val="1"/>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بمستوى قبول العاملين للأنظمة الذكية</w:t>
      </w:r>
      <w:r w:rsidRPr="002C29CD">
        <w:rPr>
          <w:rFonts w:ascii="Simplified Arabic" w:hAnsi="Simplified Arabic" w:cs="Simplified Arabic"/>
          <w:sz w:val="28"/>
          <w:szCs w:val="28"/>
          <w:shd w:val="clear" w:color="auto" w:fill="FFFFFF"/>
        </w:rPr>
        <w:t>.</w:t>
      </w:r>
    </w:p>
    <w:p w14:paraId="4A5C1966" w14:textId="77777777" w:rsidR="002C29CD" w:rsidRPr="002C29CD" w:rsidRDefault="002C29CD" w:rsidP="00E65CF7">
      <w:pPr>
        <w:pStyle w:val="NormalWeb"/>
        <w:numPr>
          <w:ilvl w:val="1"/>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مدى شعورهم بتحسن السلامة</w:t>
      </w:r>
      <w:r w:rsidRPr="002C29CD">
        <w:rPr>
          <w:rFonts w:ascii="Simplified Arabic" w:hAnsi="Simplified Arabic" w:cs="Simplified Arabic"/>
          <w:sz w:val="28"/>
          <w:szCs w:val="28"/>
          <w:shd w:val="clear" w:color="auto" w:fill="FFFFFF"/>
        </w:rPr>
        <w:t>.</w:t>
      </w:r>
    </w:p>
    <w:p w14:paraId="4A473053" w14:textId="77777777" w:rsidR="002C29CD" w:rsidRPr="002C29CD" w:rsidRDefault="002C29CD" w:rsidP="00E65CF7">
      <w:pPr>
        <w:pStyle w:val="NormalWeb"/>
        <w:numPr>
          <w:ilvl w:val="1"/>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التحديات التقنية والبشرية</w:t>
      </w:r>
      <w:r w:rsidRPr="002C29CD">
        <w:rPr>
          <w:rFonts w:ascii="Simplified Arabic" w:hAnsi="Simplified Arabic" w:cs="Simplified Arabic"/>
          <w:sz w:val="28"/>
          <w:szCs w:val="28"/>
          <w:shd w:val="clear" w:color="auto" w:fill="FFFFFF"/>
        </w:rPr>
        <w:t>.</w:t>
      </w:r>
    </w:p>
    <w:p w14:paraId="2815CAED" w14:textId="77777777" w:rsidR="002C29CD" w:rsidRPr="002C29CD" w:rsidRDefault="002C29CD" w:rsidP="00E65CF7">
      <w:pPr>
        <w:pStyle w:val="NormalWeb"/>
        <w:numPr>
          <w:ilvl w:val="0"/>
          <w:numId w:val="39"/>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يساهم التحليل النوعي في تفسير البيانات الكمية وإثراء المناقشة</w:t>
      </w:r>
      <w:r w:rsidRPr="002C29CD">
        <w:rPr>
          <w:rFonts w:ascii="Simplified Arabic" w:hAnsi="Simplified Arabic" w:cs="Simplified Arabic"/>
          <w:sz w:val="28"/>
          <w:szCs w:val="28"/>
          <w:shd w:val="clear" w:color="auto" w:fill="FFFFFF"/>
        </w:rPr>
        <w:t>.</w:t>
      </w:r>
    </w:p>
    <w:p w14:paraId="6DDF9697" w14:textId="3CAD42EB" w:rsidR="002C29CD" w:rsidRPr="002C29CD" w:rsidRDefault="002C29CD" w:rsidP="00E65CF7">
      <w:pPr>
        <w:pStyle w:val="NormalWeb"/>
        <w:numPr>
          <w:ilvl w:val="1"/>
          <w:numId w:val="26"/>
        </w:numPr>
        <w:bidi/>
        <w:spacing w:before="0" w:beforeAutospacing="0" w:line="360" w:lineRule="auto"/>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t>الاعتبارات الأخلاقية</w:t>
      </w:r>
    </w:p>
    <w:p w14:paraId="35A11B63" w14:textId="5B1BC816" w:rsidR="002C29CD" w:rsidRPr="002C29CD" w:rsidRDefault="000A0BF2" w:rsidP="000A0BF2">
      <w:pPr>
        <w:pStyle w:val="NormalWeb"/>
        <w:bidi/>
        <w:spacing w:before="0" w:beforeAutospacing="0" w:line="360" w:lineRule="auto"/>
        <w:rPr>
          <w:rFonts w:ascii="Simplified Arabic" w:hAnsi="Simplified Arabic" w:cs="Simplified Arabic"/>
          <w:sz w:val="28"/>
          <w:szCs w:val="28"/>
          <w:shd w:val="clear" w:color="auto" w:fill="FFFFFF"/>
        </w:rPr>
      </w:pPr>
      <w:r>
        <w:rPr>
          <w:rFonts w:ascii="Simplified Arabic" w:hAnsi="Simplified Arabic" w:cs="Simplified Arabic" w:hint="cs"/>
          <w:sz w:val="28"/>
          <w:szCs w:val="28"/>
          <w:shd w:val="clear" w:color="auto" w:fill="FFFFFF"/>
          <w:rtl/>
        </w:rPr>
        <w:t>تلتزم</w:t>
      </w:r>
      <w:r w:rsidR="002C29CD" w:rsidRPr="002C29CD">
        <w:rPr>
          <w:rFonts w:ascii="Simplified Arabic" w:hAnsi="Simplified Arabic" w:cs="Simplified Arabic"/>
          <w:sz w:val="28"/>
          <w:szCs w:val="28"/>
          <w:shd w:val="clear" w:color="auto" w:fill="FFFFFF"/>
          <w:rtl/>
        </w:rPr>
        <w:t xml:space="preserve"> الدراسة بأعلى المعايير الأخلاقية البحثية، وتشمل</w:t>
      </w:r>
      <w:r w:rsidR="002C29CD" w:rsidRPr="002C29CD">
        <w:rPr>
          <w:rFonts w:ascii="Simplified Arabic" w:hAnsi="Simplified Arabic" w:cs="Simplified Arabic"/>
          <w:sz w:val="28"/>
          <w:szCs w:val="28"/>
          <w:shd w:val="clear" w:color="auto" w:fill="FFFFFF"/>
        </w:rPr>
        <w:t>:</w:t>
      </w:r>
    </w:p>
    <w:p w14:paraId="00A47A9D" w14:textId="77777777" w:rsidR="002C29CD" w:rsidRPr="00BA3566" w:rsidRDefault="002C29CD" w:rsidP="00E65CF7">
      <w:pPr>
        <w:pStyle w:val="NormalWeb"/>
        <w:numPr>
          <w:ilvl w:val="0"/>
          <w:numId w:val="40"/>
        </w:numPr>
        <w:bidi/>
        <w:spacing w:before="0" w:beforeAutospacing="0" w:line="360" w:lineRule="auto"/>
        <w:rPr>
          <w:rFonts w:ascii="Simplified Arabic" w:hAnsi="Simplified Arabic" w:cs="Simplified Arabic"/>
          <w:sz w:val="28"/>
          <w:szCs w:val="28"/>
          <w:shd w:val="clear" w:color="auto" w:fill="FFFFFF"/>
        </w:rPr>
      </w:pPr>
      <w:r w:rsidRPr="00BA3566">
        <w:rPr>
          <w:rFonts w:ascii="Simplified Arabic" w:eastAsiaTheme="minorEastAsia" w:hAnsi="Simplified Arabic" w:cs="Simplified Arabic"/>
          <w:sz w:val="28"/>
          <w:szCs w:val="28"/>
          <w:shd w:val="clear" w:color="auto" w:fill="FFFFFF"/>
          <w:rtl/>
        </w:rPr>
        <w:t>الحصول على موافقة المشاركين</w:t>
      </w:r>
      <w:r w:rsidRPr="00BA3566">
        <w:rPr>
          <w:rFonts w:ascii="Simplified Arabic" w:hAnsi="Simplified Arabic" w:cs="Simplified Arabic"/>
          <w:sz w:val="28"/>
          <w:szCs w:val="28"/>
          <w:shd w:val="clear" w:color="auto" w:fill="FFFFFF"/>
          <w:rtl/>
        </w:rPr>
        <w:t xml:space="preserve"> قبل البدء بالاستبيان أو المقابلات</w:t>
      </w:r>
      <w:r w:rsidRPr="00BA3566">
        <w:rPr>
          <w:rFonts w:ascii="Simplified Arabic" w:hAnsi="Simplified Arabic" w:cs="Simplified Arabic"/>
          <w:sz w:val="28"/>
          <w:szCs w:val="28"/>
          <w:shd w:val="clear" w:color="auto" w:fill="FFFFFF"/>
        </w:rPr>
        <w:t>.</w:t>
      </w:r>
    </w:p>
    <w:p w14:paraId="41007DC0" w14:textId="77777777" w:rsidR="002C29CD" w:rsidRPr="00BA3566" w:rsidRDefault="002C29CD" w:rsidP="00E65CF7">
      <w:pPr>
        <w:pStyle w:val="NormalWeb"/>
        <w:numPr>
          <w:ilvl w:val="0"/>
          <w:numId w:val="40"/>
        </w:numPr>
        <w:bidi/>
        <w:spacing w:before="0" w:beforeAutospacing="0" w:line="360" w:lineRule="auto"/>
        <w:rPr>
          <w:rFonts w:ascii="Simplified Arabic" w:hAnsi="Simplified Arabic" w:cs="Simplified Arabic"/>
          <w:sz w:val="28"/>
          <w:szCs w:val="28"/>
          <w:shd w:val="clear" w:color="auto" w:fill="FFFFFF"/>
        </w:rPr>
      </w:pPr>
      <w:r w:rsidRPr="00BA3566">
        <w:rPr>
          <w:rFonts w:ascii="Simplified Arabic" w:eastAsiaTheme="minorEastAsia" w:hAnsi="Simplified Arabic" w:cs="Simplified Arabic"/>
          <w:sz w:val="28"/>
          <w:szCs w:val="28"/>
          <w:shd w:val="clear" w:color="auto" w:fill="FFFFFF"/>
          <w:rtl/>
        </w:rPr>
        <w:t>ضمان سرية المعلومات وعدم كشف بيانات المشاركين</w:t>
      </w:r>
      <w:r w:rsidRPr="00BA3566">
        <w:rPr>
          <w:rFonts w:ascii="Simplified Arabic" w:hAnsi="Simplified Arabic" w:cs="Simplified Arabic"/>
          <w:sz w:val="28"/>
          <w:szCs w:val="28"/>
          <w:shd w:val="clear" w:color="auto" w:fill="FFFFFF"/>
        </w:rPr>
        <w:t>.</w:t>
      </w:r>
    </w:p>
    <w:p w14:paraId="4AE508BD" w14:textId="77777777" w:rsidR="002C29CD" w:rsidRPr="00BA3566" w:rsidRDefault="002C29CD" w:rsidP="00E65CF7">
      <w:pPr>
        <w:pStyle w:val="NormalWeb"/>
        <w:numPr>
          <w:ilvl w:val="0"/>
          <w:numId w:val="40"/>
        </w:numPr>
        <w:bidi/>
        <w:spacing w:before="0" w:beforeAutospacing="0" w:line="360" w:lineRule="auto"/>
        <w:rPr>
          <w:rFonts w:ascii="Simplified Arabic" w:hAnsi="Simplified Arabic" w:cs="Simplified Arabic"/>
          <w:sz w:val="28"/>
          <w:szCs w:val="28"/>
          <w:shd w:val="clear" w:color="auto" w:fill="FFFFFF"/>
        </w:rPr>
      </w:pPr>
      <w:r w:rsidRPr="00BA3566">
        <w:rPr>
          <w:rFonts w:ascii="Simplified Arabic" w:eastAsiaTheme="minorEastAsia" w:hAnsi="Simplified Arabic" w:cs="Simplified Arabic"/>
          <w:sz w:val="28"/>
          <w:szCs w:val="28"/>
          <w:shd w:val="clear" w:color="auto" w:fill="FFFFFF"/>
          <w:rtl/>
        </w:rPr>
        <w:t>حصر استخدام البيانات في هذه الدراسة فقط</w:t>
      </w:r>
      <w:r w:rsidRPr="00BA3566">
        <w:rPr>
          <w:rFonts w:ascii="Simplified Arabic" w:hAnsi="Simplified Arabic" w:cs="Simplified Arabic"/>
          <w:sz w:val="28"/>
          <w:szCs w:val="28"/>
          <w:shd w:val="clear" w:color="auto" w:fill="FFFFFF"/>
        </w:rPr>
        <w:t>.</w:t>
      </w:r>
    </w:p>
    <w:p w14:paraId="4F8D25BB" w14:textId="77777777" w:rsidR="002C29CD" w:rsidRPr="00BA3566" w:rsidRDefault="002C29CD" w:rsidP="00E65CF7">
      <w:pPr>
        <w:pStyle w:val="NormalWeb"/>
        <w:numPr>
          <w:ilvl w:val="0"/>
          <w:numId w:val="40"/>
        </w:numPr>
        <w:bidi/>
        <w:spacing w:before="0" w:beforeAutospacing="0" w:line="360" w:lineRule="auto"/>
        <w:rPr>
          <w:rFonts w:ascii="Simplified Arabic" w:hAnsi="Simplified Arabic" w:cs="Simplified Arabic"/>
          <w:sz w:val="28"/>
          <w:szCs w:val="28"/>
          <w:shd w:val="clear" w:color="auto" w:fill="FFFFFF"/>
        </w:rPr>
      </w:pPr>
      <w:r w:rsidRPr="00BA3566">
        <w:rPr>
          <w:rFonts w:ascii="Simplified Arabic" w:eastAsiaTheme="minorEastAsia" w:hAnsi="Simplified Arabic" w:cs="Simplified Arabic"/>
          <w:sz w:val="28"/>
          <w:szCs w:val="28"/>
          <w:shd w:val="clear" w:color="auto" w:fill="FFFFFF"/>
          <w:rtl/>
        </w:rPr>
        <w:t>إتاحة الانسحاب من الدراسة في أي وقت دون أي آثار</w:t>
      </w:r>
      <w:r w:rsidRPr="00BA3566">
        <w:rPr>
          <w:rFonts w:ascii="Simplified Arabic" w:hAnsi="Simplified Arabic" w:cs="Simplified Arabic"/>
          <w:sz w:val="28"/>
          <w:szCs w:val="28"/>
          <w:shd w:val="clear" w:color="auto" w:fill="FFFFFF"/>
        </w:rPr>
        <w:t>.</w:t>
      </w:r>
    </w:p>
    <w:p w14:paraId="74ED666D" w14:textId="77777777" w:rsidR="002C29CD" w:rsidRPr="00BA3566" w:rsidRDefault="002C29CD" w:rsidP="00E65CF7">
      <w:pPr>
        <w:pStyle w:val="NormalWeb"/>
        <w:numPr>
          <w:ilvl w:val="0"/>
          <w:numId w:val="40"/>
        </w:numPr>
        <w:bidi/>
        <w:spacing w:before="0" w:beforeAutospacing="0" w:line="360" w:lineRule="auto"/>
        <w:rPr>
          <w:rFonts w:ascii="Simplified Arabic" w:hAnsi="Simplified Arabic" w:cs="Simplified Arabic"/>
          <w:sz w:val="28"/>
          <w:szCs w:val="28"/>
          <w:shd w:val="clear" w:color="auto" w:fill="FFFFFF"/>
        </w:rPr>
      </w:pPr>
      <w:r w:rsidRPr="00BA3566">
        <w:rPr>
          <w:rFonts w:ascii="Simplified Arabic" w:eastAsiaTheme="minorEastAsia" w:hAnsi="Simplified Arabic" w:cs="Simplified Arabic"/>
          <w:sz w:val="28"/>
          <w:szCs w:val="28"/>
          <w:shd w:val="clear" w:color="auto" w:fill="FFFFFF"/>
          <w:rtl/>
        </w:rPr>
        <w:t>احترام أنظمة أرامكو الخاصة بالتصاريح والتوثيق الأمني للمعلومات</w:t>
      </w:r>
      <w:r w:rsidRPr="00BA3566">
        <w:rPr>
          <w:rFonts w:ascii="Simplified Arabic" w:hAnsi="Simplified Arabic" w:cs="Simplified Arabic"/>
          <w:sz w:val="28"/>
          <w:szCs w:val="28"/>
          <w:shd w:val="clear" w:color="auto" w:fill="FFFFFF"/>
        </w:rPr>
        <w:t>.</w:t>
      </w:r>
    </w:p>
    <w:p w14:paraId="1B225D7B" w14:textId="77777777" w:rsidR="000A0BF2" w:rsidRDefault="000A0BF2" w:rsidP="002C29CD">
      <w:pPr>
        <w:pStyle w:val="NormalWeb"/>
        <w:bidi/>
        <w:spacing w:before="0" w:beforeAutospacing="0" w:line="360" w:lineRule="auto"/>
        <w:rPr>
          <w:rFonts w:ascii="Simplified Arabic" w:eastAsiaTheme="minorEastAsia" w:hAnsi="Simplified Arabic" w:cs="Simplified Arabic"/>
          <w:b/>
          <w:bCs/>
          <w:sz w:val="28"/>
          <w:szCs w:val="28"/>
          <w:shd w:val="clear" w:color="auto" w:fill="FFFFFF"/>
          <w:rtl/>
        </w:rPr>
      </w:pPr>
    </w:p>
    <w:p w14:paraId="07FA6149" w14:textId="77777777" w:rsidR="00F97185" w:rsidRDefault="00F97185" w:rsidP="00F97185">
      <w:pPr>
        <w:pStyle w:val="NormalWeb"/>
        <w:bidi/>
        <w:spacing w:before="0" w:beforeAutospacing="0" w:line="360" w:lineRule="auto"/>
        <w:rPr>
          <w:rFonts w:ascii="Simplified Arabic" w:eastAsiaTheme="minorEastAsia" w:hAnsi="Simplified Arabic" w:cs="Simplified Arabic"/>
          <w:b/>
          <w:bCs/>
          <w:sz w:val="28"/>
          <w:szCs w:val="28"/>
          <w:shd w:val="clear" w:color="auto" w:fill="FFFFFF"/>
          <w:rtl/>
        </w:rPr>
      </w:pPr>
    </w:p>
    <w:p w14:paraId="7802B0CF" w14:textId="2EF9976C" w:rsidR="002C29CD" w:rsidRPr="002C29CD" w:rsidRDefault="002C29CD" w:rsidP="00E65CF7">
      <w:pPr>
        <w:pStyle w:val="NormalWeb"/>
        <w:numPr>
          <w:ilvl w:val="1"/>
          <w:numId w:val="26"/>
        </w:numPr>
        <w:bidi/>
        <w:spacing w:before="0" w:beforeAutospacing="0" w:line="360" w:lineRule="auto"/>
        <w:ind w:left="566"/>
        <w:rPr>
          <w:rFonts w:ascii="Simplified Arabic" w:hAnsi="Simplified Arabic" w:cs="Simplified Arabic"/>
          <w:b/>
          <w:bCs/>
          <w:sz w:val="28"/>
          <w:szCs w:val="28"/>
          <w:shd w:val="clear" w:color="auto" w:fill="FFFFFF"/>
        </w:rPr>
      </w:pPr>
      <w:r w:rsidRPr="002C29CD">
        <w:rPr>
          <w:rFonts w:ascii="Simplified Arabic" w:eastAsiaTheme="minorEastAsia" w:hAnsi="Simplified Arabic" w:cs="Simplified Arabic"/>
          <w:b/>
          <w:bCs/>
          <w:sz w:val="28"/>
          <w:szCs w:val="28"/>
          <w:shd w:val="clear" w:color="auto" w:fill="FFFFFF"/>
          <w:rtl/>
        </w:rPr>
        <w:lastRenderedPageBreak/>
        <w:t>إجراءات تنفيذ البحث</w:t>
      </w:r>
    </w:p>
    <w:p w14:paraId="1A45E9F1" w14:textId="77777777" w:rsidR="002C29CD" w:rsidRPr="002C29CD" w:rsidRDefault="002C29CD" w:rsidP="002C29CD">
      <w:pPr>
        <w:pStyle w:val="NormalWeb"/>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تشمل إجراءات البحث الخطوات التالية</w:t>
      </w:r>
      <w:r w:rsidRPr="002C29CD">
        <w:rPr>
          <w:rFonts w:ascii="Simplified Arabic" w:hAnsi="Simplified Arabic" w:cs="Simplified Arabic"/>
          <w:sz w:val="28"/>
          <w:szCs w:val="28"/>
          <w:shd w:val="clear" w:color="auto" w:fill="FFFFFF"/>
        </w:rPr>
        <w:t>:</w:t>
      </w:r>
    </w:p>
    <w:p w14:paraId="072C7608"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إعداد الاستبيان والمقابلات ومراجعتها من قبل مختصين</w:t>
      </w:r>
      <w:r w:rsidRPr="002C29CD">
        <w:rPr>
          <w:rFonts w:ascii="Simplified Arabic" w:hAnsi="Simplified Arabic" w:cs="Simplified Arabic"/>
          <w:sz w:val="28"/>
          <w:szCs w:val="28"/>
          <w:shd w:val="clear" w:color="auto" w:fill="FFFFFF"/>
        </w:rPr>
        <w:t>.</w:t>
      </w:r>
    </w:p>
    <w:p w14:paraId="4FB8BC37"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التواصل مع إدارات المشاريع في أرامكو للحصول على التصاريح اللازمة</w:t>
      </w:r>
      <w:r w:rsidRPr="002C29CD">
        <w:rPr>
          <w:rFonts w:ascii="Simplified Arabic" w:hAnsi="Simplified Arabic" w:cs="Simplified Arabic"/>
          <w:sz w:val="28"/>
          <w:szCs w:val="28"/>
          <w:shd w:val="clear" w:color="auto" w:fill="FFFFFF"/>
        </w:rPr>
        <w:t>.</w:t>
      </w:r>
    </w:p>
    <w:p w14:paraId="7D19635E"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توزيع الاستبيان إلكترونيًا وورقيًا على العينة</w:t>
      </w:r>
      <w:r w:rsidRPr="002C29CD">
        <w:rPr>
          <w:rFonts w:ascii="Simplified Arabic" w:hAnsi="Simplified Arabic" w:cs="Simplified Arabic"/>
          <w:sz w:val="28"/>
          <w:szCs w:val="28"/>
          <w:shd w:val="clear" w:color="auto" w:fill="FFFFFF"/>
        </w:rPr>
        <w:t>.</w:t>
      </w:r>
    </w:p>
    <w:p w14:paraId="520601BC"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تحديد مواعيد المقابلات مع المهندسين والمشرفين</w:t>
      </w:r>
      <w:r w:rsidRPr="002C29CD">
        <w:rPr>
          <w:rFonts w:ascii="Simplified Arabic" w:hAnsi="Simplified Arabic" w:cs="Simplified Arabic"/>
          <w:sz w:val="28"/>
          <w:szCs w:val="28"/>
          <w:shd w:val="clear" w:color="auto" w:fill="FFFFFF"/>
        </w:rPr>
        <w:t>.</w:t>
      </w:r>
    </w:p>
    <w:p w14:paraId="4B7D7B6A"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جمع البيانات وتحليلها وفق الجدول الزمني المحدد</w:t>
      </w:r>
      <w:r w:rsidRPr="002C29CD">
        <w:rPr>
          <w:rFonts w:ascii="Simplified Arabic" w:hAnsi="Simplified Arabic" w:cs="Simplified Arabic"/>
          <w:sz w:val="28"/>
          <w:szCs w:val="28"/>
          <w:shd w:val="clear" w:color="auto" w:fill="FFFFFF"/>
        </w:rPr>
        <w:t>.</w:t>
      </w:r>
    </w:p>
    <w:p w14:paraId="27F45D7D" w14:textId="77777777" w:rsidR="002C29CD"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Pr>
      </w:pPr>
      <w:r w:rsidRPr="002C29CD">
        <w:rPr>
          <w:rFonts w:ascii="Simplified Arabic" w:hAnsi="Simplified Arabic" w:cs="Simplified Arabic"/>
          <w:sz w:val="28"/>
          <w:szCs w:val="28"/>
          <w:shd w:val="clear" w:color="auto" w:fill="FFFFFF"/>
          <w:rtl/>
        </w:rPr>
        <w:t>مقارنة النتائج بالأدبيات السابقة للوصول إلى تفسير شامل للظاهرة</w:t>
      </w:r>
      <w:r w:rsidRPr="002C29CD">
        <w:rPr>
          <w:rFonts w:ascii="Simplified Arabic" w:hAnsi="Simplified Arabic" w:cs="Simplified Arabic"/>
          <w:sz w:val="28"/>
          <w:szCs w:val="28"/>
          <w:shd w:val="clear" w:color="auto" w:fill="FFFFFF"/>
        </w:rPr>
        <w:t>.</w:t>
      </w:r>
    </w:p>
    <w:p w14:paraId="327B3DC6" w14:textId="2E5AD65B" w:rsidR="00EB0FB2" w:rsidRPr="002C29CD" w:rsidRDefault="002C29CD" w:rsidP="00E65CF7">
      <w:pPr>
        <w:pStyle w:val="NormalWeb"/>
        <w:numPr>
          <w:ilvl w:val="0"/>
          <w:numId w:val="41"/>
        </w:numPr>
        <w:bidi/>
        <w:spacing w:before="0" w:beforeAutospacing="0" w:line="360" w:lineRule="auto"/>
        <w:rPr>
          <w:rFonts w:ascii="Simplified Arabic" w:hAnsi="Simplified Arabic" w:cs="Simplified Arabic"/>
          <w:sz w:val="28"/>
          <w:szCs w:val="28"/>
          <w:shd w:val="clear" w:color="auto" w:fill="FFFFFF"/>
          <w:rtl/>
        </w:rPr>
      </w:pPr>
      <w:r w:rsidRPr="002C29CD">
        <w:rPr>
          <w:rFonts w:ascii="Simplified Arabic" w:hAnsi="Simplified Arabic" w:cs="Simplified Arabic"/>
          <w:sz w:val="28"/>
          <w:szCs w:val="28"/>
          <w:shd w:val="clear" w:color="auto" w:fill="FFFFFF"/>
          <w:rtl/>
        </w:rPr>
        <w:t>صياغة النتائج والتوصيات النهائية</w:t>
      </w:r>
      <w:r w:rsidRPr="002C29CD">
        <w:rPr>
          <w:rFonts w:ascii="Simplified Arabic" w:hAnsi="Simplified Arabic" w:cs="Simplified Arabic"/>
          <w:sz w:val="28"/>
          <w:szCs w:val="28"/>
          <w:shd w:val="clear" w:color="auto" w:fill="FFFFFF"/>
        </w:rPr>
        <w:t>.</w:t>
      </w:r>
    </w:p>
    <w:p w14:paraId="3B5E4406" w14:textId="77777777" w:rsidR="000C45E5" w:rsidRDefault="000C45E5" w:rsidP="000C45E5">
      <w:pPr>
        <w:pStyle w:val="NormalWeb"/>
        <w:bidi/>
        <w:spacing w:before="0" w:beforeAutospacing="0" w:line="360" w:lineRule="auto"/>
        <w:rPr>
          <w:rFonts w:asciiTheme="minorBidi" w:hAnsiTheme="minorBidi" w:cstheme="minorBidi"/>
          <w:rtl/>
        </w:rPr>
      </w:pPr>
    </w:p>
    <w:p w14:paraId="67D2975F" w14:textId="77777777" w:rsidR="000C45E5" w:rsidRDefault="000C45E5" w:rsidP="000C45E5">
      <w:pPr>
        <w:pStyle w:val="NormalWeb"/>
        <w:bidi/>
        <w:spacing w:before="0" w:beforeAutospacing="0" w:line="360" w:lineRule="auto"/>
        <w:rPr>
          <w:rFonts w:asciiTheme="minorBidi" w:hAnsiTheme="minorBidi" w:cstheme="minorBidi"/>
          <w:rtl/>
        </w:rPr>
      </w:pPr>
    </w:p>
    <w:p w14:paraId="20CC5293" w14:textId="207FF0E4" w:rsidR="00243B99" w:rsidRDefault="00243B99">
      <w:pPr>
        <w:bidi w:val="0"/>
        <w:rPr>
          <w:rFonts w:asciiTheme="minorBidi" w:eastAsia="Times New Roman" w:hAnsiTheme="minorBidi"/>
          <w:kern w:val="0"/>
          <w:sz w:val="24"/>
          <w:szCs w:val="24"/>
          <w:rtl/>
          <w14:ligatures w14:val="none"/>
        </w:rPr>
      </w:pPr>
      <w:r>
        <w:rPr>
          <w:rFonts w:asciiTheme="minorBidi" w:hAnsiTheme="minorBidi"/>
          <w:rtl/>
        </w:rPr>
        <w:br w:type="page"/>
      </w:r>
    </w:p>
    <w:p w14:paraId="7527ED03" w14:textId="4AA5F636" w:rsidR="009E6594" w:rsidRPr="001858C5" w:rsidRDefault="00243B99" w:rsidP="009D092D">
      <w:pPr>
        <w:pStyle w:val="Heading2"/>
        <w:spacing w:before="0" w:after="240" w:line="240" w:lineRule="auto"/>
        <w:rPr>
          <w:rFonts w:asciiTheme="minorBidi" w:eastAsia="Calibri" w:hAnsiTheme="minorBidi" w:cstheme="minorBidi"/>
          <w:b/>
          <w:bCs/>
          <w:color w:val="auto"/>
          <w:sz w:val="24"/>
          <w:szCs w:val="24"/>
          <w:rtl/>
          <w:lang w:bidi="ar-EG"/>
        </w:rPr>
      </w:pPr>
      <w:r>
        <w:rPr>
          <w:rFonts w:asciiTheme="minorBidi" w:eastAsia="Calibri" w:hAnsiTheme="minorBidi" w:cstheme="minorBidi"/>
          <w:b/>
          <w:bCs/>
          <w:color w:val="auto"/>
          <w:sz w:val="24"/>
          <w:szCs w:val="24"/>
        </w:rPr>
        <w:lastRenderedPageBreak/>
        <w:t xml:space="preserve"> </w:t>
      </w:r>
      <w:r w:rsidRPr="00243B99">
        <w:rPr>
          <w:rFonts w:ascii="Simplified Arabic" w:eastAsia="Calibri" w:hAnsi="Simplified Arabic" w:cs="Simplified Arabic" w:hint="cs"/>
          <w:b/>
          <w:bCs/>
          <w:color w:val="auto"/>
          <w:sz w:val="36"/>
          <w:szCs w:val="36"/>
          <w:rtl/>
        </w:rPr>
        <w:t xml:space="preserve">11.1 </w:t>
      </w:r>
      <w:r w:rsidR="00D8036C" w:rsidRPr="00243B99">
        <w:rPr>
          <w:rFonts w:ascii="Simplified Arabic" w:eastAsia="Calibri" w:hAnsi="Simplified Arabic" w:cs="Simplified Arabic"/>
          <w:b/>
          <w:bCs/>
          <w:color w:val="auto"/>
          <w:sz w:val="36"/>
          <w:szCs w:val="36"/>
          <w:rtl/>
        </w:rPr>
        <w:t>المخطط المقترح للبحث</w:t>
      </w:r>
      <w:r w:rsidR="00D8036C" w:rsidRPr="001858C5">
        <w:rPr>
          <w:rFonts w:asciiTheme="minorBidi" w:eastAsia="Calibri" w:hAnsiTheme="minorBidi" w:cstheme="minorBidi"/>
          <w:b/>
          <w:bCs/>
          <w:color w:val="auto"/>
          <w:sz w:val="24"/>
          <w:szCs w:val="24"/>
          <w:rtl/>
        </w:rPr>
        <w:t xml:space="preserve"> </w:t>
      </w:r>
    </w:p>
    <w:p w14:paraId="365C36A2" w14:textId="77777777" w:rsidR="009E6594" w:rsidRDefault="009E6594" w:rsidP="009E6594">
      <w:pPr>
        <w:pStyle w:val="NormalWeb"/>
        <w:bidi/>
        <w:spacing w:before="0" w:beforeAutospacing="0" w:line="360" w:lineRule="auto"/>
        <w:rPr>
          <w:rFonts w:asciiTheme="minorBidi" w:hAnsiTheme="minorBidi" w:cstheme="minorBidi"/>
          <w:rtl/>
        </w:rPr>
      </w:pPr>
    </w:p>
    <w:p w14:paraId="05B9C8B6" w14:textId="46983C3A" w:rsidR="009E6594" w:rsidRDefault="009E6594" w:rsidP="009E6594">
      <w:pPr>
        <w:pStyle w:val="NormalWeb"/>
        <w:bidi/>
        <w:spacing w:before="0" w:beforeAutospacing="0" w:line="360" w:lineRule="auto"/>
        <w:rPr>
          <w:rFonts w:asciiTheme="minorBidi" w:hAnsiTheme="minorBidi" w:cstheme="minorBidi"/>
          <w:rtl/>
        </w:rPr>
      </w:pPr>
      <w:r>
        <w:rPr>
          <w:rFonts w:asciiTheme="minorBidi" w:hAnsiTheme="minorBidi" w:cstheme="minorBidi" w:hint="cs"/>
          <w:noProof/>
          <w:rtl/>
          <w14:ligatures w14:val="standardContextual"/>
        </w:rPr>
        <w:drawing>
          <wp:inline distT="0" distB="0" distL="0" distR="0" wp14:anchorId="594B6093" wp14:editId="7FF5A055">
            <wp:extent cx="5661660" cy="4152900"/>
            <wp:effectExtent l="0" t="57150" r="0" b="57150"/>
            <wp:docPr id="789594238"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5D62E42" w14:textId="4D41C119" w:rsidR="00174A1B" w:rsidRPr="009D092D" w:rsidRDefault="00F02BB5" w:rsidP="004F43D1">
      <w:pPr>
        <w:pStyle w:val="NormalWeb"/>
        <w:bidi/>
        <w:spacing w:before="0" w:beforeAutospacing="0" w:after="0" w:afterAutospacing="0"/>
        <w:jc w:val="center"/>
        <w:rPr>
          <w:rFonts w:ascii="Simplified Arabic" w:hAnsi="Simplified Arabic" w:cs="Simplified Arabic"/>
          <w:rtl/>
        </w:rPr>
      </w:pPr>
      <w:r w:rsidRPr="009D092D">
        <w:rPr>
          <w:rFonts w:ascii="Simplified Arabic" w:hAnsi="Simplified Arabic" w:cs="Simplified Arabic"/>
          <w:rtl/>
        </w:rPr>
        <w:t xml:space="preserve">الشكل </w:t>
      </w:r>
      <w:r w:rsidR="004F43D1">
        <w:rPr>
          <w:rFonts w:ascii="Simplified Arabic" w:hAnsi="Simplified Arabic" w:cs="Simplified Arabic" w:hint="cs"/>
          <w:rtl/>
        </w:rPr>
        <w:t>3</w:t>
      </w:r>
      <w:r w:rsidRPr="009D092D">
        <w:rPr>
          <w:rFonts w:ascii="Simplified Arabic" w:hAnsi="Simplified Arabic" w:cs="Simplified Arabic"/>
          <w:rtl/>
        </w:rPr>
        <w:t>: المخطط المقترح للبحث</w:t>
      </w:r>
    </w:p>
    <w:p w14:paraId="384F0C76" w14:textId="21605D35" w:rsidR="00F02BB5" w:rsidRPr="009D092D" w:rsidRDefault="00F02BB5" w:rsidP="00243B99">
      <w:pPr>
        <w:pStyle w:val="NormalWeb"/>
        <w:bidi/>
        <w:spacing w:before="0" w:beforeAutospacing="0" w:after="0" w:afterAutospacing="0"/>
        <w:jc w:val="center"/>
        <w:rPr>
          <w:rFonts w:ascii="Simplified Arabic" w:hAnsi="Simplified Arabic" w:cs="Simplified Arabic"/>
          <w:rtl/>
        </w:rPr>
      </w:pPr>
      <w:r w:rsidRPr="009D092D">
        <w:rPr>
          <w:rFonts w:ascii="Simplified Arabic" w:hAnsi="Simplified Arabic" w:cs="Simplified Arabic"/>
          <w:rtl/>
        </w:rPr>
        <w:t>المصدر: من إعداد الباحث</w:t>
      </w:r>
    </w:p>
    <w:p w14:paraId="1A7A40A4" w14:textId="77777777" w:rsidR="00174A1B" w:rsidRDefault="00174A1B" w:rsidP="00174A1B">
      <w:pPr>
        <w:pStyle w:val="NormalWeb"/>
        <w:bidi/>
        <w:spacing w:before="0" w:beforeAutospacing="0" w:line="360" w:lineRule="auto"/>
        <w:rPr>
          <w:rFonts w:asciiTheme="minorBidi" w:hAnsiTheme="minorBidi" w:cstheme="minorBidi"/>
          <w:rtl/>
        </w:rPr>
      </w:pPr>
    </w:p>
    <w:p w14:paraId="4F7EE64B" w14:textId="77777777" w:rsidR="00174A1B" w:rsidRDefault="00174A1B" w:rsidP="00174A1B">
      <w:pPr>
        <w:pStyle w:val="NormalWeb"/>
        <w:bidi/>
        <w:spacing w:before="0" w:beforeAutospacing="0" w:line="360" w:lineRule="auto"/>
        <w:rPr>
          <w:rFonts w:asciiTheme="minorBidi" w:hAnsiTheme="minorBidi" w:cstheme="minorBidi"/>
          <w:rtl/>
        </w:rPr>
      </w:pPr>
    </w:p>
    <w:p w14:paraId="3DE9C94A" w14:textId="77777777" w:rsidR="00174A1B" w:rsidRDefault="00174A1B" w:rsidP="00174A1B">
      <w:pPr>
        <w:pStyle w:val="NormalWeb"/>
        <w:bidi/>
        <w:spacing w:before="0" w:beforeAutospacing="0" w:line="360" w:lineRule="auto"/>
        <w:rPr>
          <w:rFonts w:asciiTheme="minorBidi" w:hAnsiTheme="minorBidi" w:cstheme="minorBidi"/>
          <w:rtl/>
        </w:rPr>
      </w:pPr>
    </w:p>
    <w:p w14:paraId="12DAB801" w14:textId="77777777" w:rsidR="005836B7" w:rsidRDefault="005836B7" w:rsidP="005836B7">
      <w:pPr>
        <w:pStyle w:val="NormalWeb"/>
        <w:bidi/>
        <w:spacing w:before="0" w:beforeAutospacing="0" w:line="360" w:lineRule="auto"/>
        <w:rPr>
          <w:rFonts w:asciiTheme="minorBidi" w:hAnsiTheme="minorBidi" w:cstheme="minorBidi"/>
          <w:rtl/>
        </w:rPr>
      </w:pPr>
    </w:p>
    <w:p w14:paraId="6A690B31" w14:textId="77777777" w:rsidR="005836B7" w:rsidRDefault="005836B7" w:rsidP="005836B7">
      <w:pPr>
        <w:pStyle w:val="NormalWeb"/>
        <w:bidi/>
        <w:spacing w:before="0" w:beforeAutospacing="0" w:line="360" w:lineRule="auto"/>
        <w:rPr>
          <w:rFonts w:asciiTheme="minorBidi" w:hAnsiTheme="minorBidi" w:cstheme="minorBidi"/>
          <w:rtl/>
        </w:rPr>
      </w:pPr>
    </w:p>
    <w:p w14:paraId="43E32101" w14:textId="77777777" w:rsidR="005836B7" w:rsidRDefault="005836B7" w:rsidP="005836B7">
      <w:pPr>
        <w:pStyle w:val="NormalWeb"/>
        <w:bidi/>
        <w:spacing w:before="0" w:beforeAutospacing="0" w:line="360" w:lineRule="auto"/>
        <w:rPr>
          <w:rFonts w:asciiTheme="minorBidi" w:hAnsiTheme="minorBidi" w:cstheme="minorBidi"/>
          <w:rtl/>
        </w:rPr>
      </w:pPr>
    </w:p>
    <w:p w14:paraId="7623E0B8" w14:textId="77777777" w:rsidR="005836B7" w:rsidRDefault="005836B7" w:rsidP="005836B7">
      <w:pPr>
        <w:pStyle w:val="NormalWeb"/>
        <w:bidi/>
        <w:spacing w:before="0" w:beforeAutospacing="0" w:line="360" w:lineRule="auto"/>
        <w:rPr>
          <w:rFonts w:asciiTheme="minorBidi" w:hAnsiTheme="minorBidi" w:cstheme="minorBidi"/>
          <w:rtl/>
        </w:rPr>
      </w:pPr>
    </w:p>
    <w:p w14:paraId="5BE34424" w14:textId="77777777" w:rsidR="009D092D" w:rsidRDefault="009D092D" w:rsidP="009D092D">
      <w:pPr>
        <w:pStyle w:val="NormalWeb"/>
        <w:bidi/>
        <w:spacing w:before="0" w:beforeAutospacing="0" w:line="360" w:lineRule="auto"/>
        <w:rPr>
          <w:rFonts w:asciiTheme="minorBidi" w:hAnsiTheme="minorBidi" w:cstheme="minorBidi"/>
          <w:rtl/>
        </w:rPr>
      </w:pPr>
    </w:p>
    <w:p w14:paraId="38BA00B4" w14:textId="77777777" w:rsidR="009D092D" w:rsidRDefault="009D092D" w:rsidP="009D092D">
      <w:pPr>
        <w:pStyle w:val="NormalWeb"/>
        <w:bidi/>
        <w:spacing w:before="0" w:beforeAutospacing="0" w:line="360" w:lineRule="auto"/>
        <w:rPr>
          <w:rFonts w:asciiTheme="minorBidi" w:hAnsiTheme="minorBidi" w:cstheme="minorBidi"/>
          <w:rtl/>
        </w:rPr>
      </w:pPr>
    </w:p>
    <w:p w14:paraId="52B9DB3F" w14:textId="77777777" w:rsidR="009D092D" w:rsidRDefault="009D092D" w:rsidP="009D092D">
      <w:pPr>
        <w:pStyle w:val="NormalWeb"/>
        <w:bidi/>
        <w:spacing w:before="0" w:beforeAutospacing="0" w:line="360" w:lineRule="auto"/>
        <w:rPr>
          <w:rFonts w:asciiTheme="minorBidi" w:hAnsiTheme="minorBidi" w:cstheme="minorBidi"/>
          <w:rtl/>
        </w:rPr>
      </w:pPr>
    </w:p>
    <w:p w14:paraId="3F1CE245" w14:textId="77777777" w:rsidR="009D092D" w:rsidRDefault="009D092D" w:rsidP="009D092D">
      <w:pPr>
        <w:pStyle w:val="NormalWeb"/>
        <w:bidi/>
        <w:spacing w:before="0" w:beforeAutospacing="0" w:line="360" w:lineRule="auto"/>
        <w:rPr>
          <w:rFonts w:asciiTheme="minorBidi" w:hAnsiTheme="minorBidi" w:cstheme="minorBidi"/>
          <w:rtl/>
        </w:rPr>
      </w:pPr>
    </w:p>
    <w:p w14:paraId="52213780" w14:textId="77777777" w:rsidR="009D092D" w:rsidRDefault="009D092D" w:rsidP="009D092D">
      <w:pPr>
        <w:pStyle w:val="NormalWeb"/>
        <w:bidi/>
        <w:spacing w:before="0" w:beforeAutospacing="0" w:line="360" w:lineRule="auto"/>
        <w:rPr>
          <w:rFonts w:asciiTheme="minorBidi" w:hAnsiTheme="minorBidi" w:cstheme="minorBidi"/>
          <w:rtl/>
        </w:rPr>
      </w:pPr>
    </w:p>
    <w:p w14:paraId="5F5AF972" w14:textId="77777777" w:rsidR="009D092D" w:rsidRDefault="009D092D" w:rsidP="009D092D">
      <w:pPr>
        <w:pStyle w:val="NormalWeb"/>
        <w:bidi/>
        <w:spacing w:before="0" w:beforeAutospacing="0" w:line="360" w:lineRule="auto"/>
        <w:rPr>
          <w:rFonts w:asciiTheme="minorBidi" w:hAnsiTheme="minorBidi" w:cstheme="minorBidi"/>
          <w:rtl/>
        </w:rPr>
      </w:pPr>
    </w:p>
    <w:p w14:paraId="40208359" w14:textId="77777777" w:rsidR="009D092D" w:rsidRDefault="009D092D" w:rsidP="009D092D">
      <w:pPr>
        <w:pStyle w:val="NormalWeb"/>
        <w:bidi/>
        <w:spacing w:before="0" w:beforeAutospacing="0" w:line="360" w:lineRule="auto"/>
        <w:rPr>
          <w:rFonts w:asciiTheme="minorBidi" w:hAnsiTheme="minorBidi" w:cstheme="minorBidi"/>
          <w:rtl/>
        </w:rPr>
      </w:pPr>
    </w:p>
    <w:p w14:paraId="34A6DD2E" w14:textId="77777777" w:rsidR="009D092D" w:rsidRDefault="009D092D" w:rsidP="009D092D">
      <w:pPr>
        <w:pStyle w:val="NormalWeb"/>
        <w:bidi/>
        <w:spacing w:before="0" w:beforeAutospacing="0" w:line="360" w:lineRule="auto"/>
        <w:rPr>
          <w:rFonts w:asciiTheme="minorBidi" w:hAnsiTheme="minorBidi" w:cstheme="minorBidi"/>
          <w:rtl/>
        </w:rPr>
      </w:pPr>
    </w:p>
    <w:p w14:paraId="3A5BCD9E" w14:textId="77777777" w:rsidR="009D092D" w:rsidRDefault="009D092D" w:rsidP="009D092D">
      <w:pPr>
        <w:pStyle w:val="NormalWeb"/>
        <w:bidi/>
        <w:spacing w:before="0" w:beforeAutospacing="0" w:line="360" w:lineRule="auto"/>
        <w:rPr>
          <w:rFonts w:asciiTheme="minorBidi" w:hAnsiTheme="minorBidi" w:cstheme="minorBidi"/>
          <w:rtl/>
        </w:rPr>
      </w:pPr>
    </w:p>
    <w:p w14:paraId="274515AF" w14:textId="7BC2E76E" w:rsidR="005836B7" w:rsidRDefault="002A2F38" w:rsidP="002A2F38">
      <w:pPr>
        <w:pStyle w:val="Heading1"/>
        <w:spacing w:before="0" w:after="360" w:line="240" w:lineRule="auto"/>
        <w:jc w:val="center"/>
        <w:rPr>
          <w:rFonts w:ascii="Simplified Arabic" w:hAnsi="Simplified Arabic" w:cs="Simplified Arabic"/>
          <w:b/>
          <w:bCs/>
          <w:color w:val="auto"/>
          <w:sz w:val="40"/>
          <w:szCs w:val="40"/>
          <w:rtl/>
        </w:rPr>
      </w:pPr>
      <w:r w:rsidRPr="002A2F38">
        <w:rPr>
          <w:rFonts w:ascii="Simplified Arabic" w:hAnsi="Simplified Arabic" w:cs="Simplified Arabic"/>
          <w:b/>
          <w:bCs/>
          <w:color w:val="auto"/>
          <w:sz w:val="40"/>
          <w:szCs w:val="40"/>
          <w:rtl/>
        </w:rPr>
        <w:t xml:space="preserve">2. </w:t>
      </w:r>
      <w:bookmarkStart w:id="13" w:name="_Toc164459699"/>
      <w:r w:rsidR="005836B7" w:rsidRPr="002A2F38">
        <w:rPr>
          <w:rFonts w:ascii="Simplified Arabic" w:hAnsi="Simplified Arabic" w:cs="Simplified Arabic"/>
          <w:b/>
          <w:bCs/>
          <w:color w:val="auto"/>
          <w:sz w:val="40"/>
          <w:szCs w:val="40"/>
          <w:rtl/>
        </w:rPr>
        <w:t>الفصل الثاني: الإطار النظري</w:t>
      </w:r>
      <w:bookmarkEnd w:id="13"/>
    </w:p>
    <w:p w14:paraId="07EFD74D" w14:textId="195EF91D" w:rsidR="009D092D" w:rsidRDefault="009D092D">
      <w:pPr>
        <w:bidi w:val="0"/>
        <w:rPr>
          <w:rtl/>
        </w:rPr>
      </w:pPr>
      <w:r>
        <w:rPr>
          <w:rtl/>
        </w:rPr>
        <w:br w:type="page"/>
      </w:r>
    </w:p>
    <w:p w14:paraId="76AD6C74" w14:textId="4D1BCB9A" w:rsidR="005836B7" w:rsidRPr="002A2F38" w:rsidRDefault="001858C5" w:rsidP="00E02C69">
      <w:pPr>
        <w:pStyle w:val="Heading2"/>
        <w:spacing w:before="0" w:after="240" w:line="240" w:lineRule="auto"/>
        <w:rPr>
          <w:b/>
          <w:bCs/>
          <w:color w:val="auto"/>
          <w:sz w:val="36"/>
          <w:szCs w:val="36"/>
          <w:rtl/>
        </w:rPr>
      </w:pPr>
      <w:r w:rsidRPr="002A2F38">
        <w:rPr>
          <w:b/>
          <w:bCs/>
          <w:color w:val="auto"/>
          <w:sz w:val="36"/>
          <w:szCs w:val="36"/>
        </w:rPr>
        <w:lastRenderedPageBreak/>
        <w:t xml:space="preserve"> </w:t>
      </w:r>
      <w:bookmarkStart w:id="14" w:name="_Toc164459700"/>
      <w:r w:rsidR="00E02C69">
        <w:rPr>
          <w:rFonts w:hint="cs"/>
          <w:b/>
          <w:bCs/>
          <w:color w:val="auto"/>
          <w:sz w:val="36"/>
          <w:szCs w:val="36"/>
          <w:rtl/>
        </w:rPr>
        <w:t>1.2</w:t>
      </w:r>
      <w:r w:rsidR="002A2F38" w:rsidRPr="002A2F38">
        <w:rPr>
          <w:rFonts w:hint="cs"/>
          <w:b/>
          <w:bCs/>
          <w:color w:val="auto"/>
          <w:sz w:val="36"/>
          <w:szCs w:val="36"/>
          <w:rtl/>
        </w:rPr>
        <w:t xml:space="preserve"> </w:t>
      </w:r>
      <w:r w:rsidR="005836B7" w:rsidRPr="002A2F38">
        <w:rPr>
          <w:rFonts w:hint="cs"/>
          <w:b/>
          <w:bCs/>
          <w:color w:val="auto"/>
          <w:sz w:val="36"/>
          <w:szCs w:val="36"/>
          <w:rtl/>
        </w:rPr>
        <w:t>المقدمة</w:t>
      </w:r>
      <w:bookmarkEnd w:id="14"/>
    </w:p>
    <w:p w14:paraId="2409ECA7" w14:textId="7FC3EBDC" w:rsidR="001076AF" w:rsidRPr="001076AF" w:rsidRDefault="001076AF" w:rsidP="00C0182C">
      <w:pPr>
        <w:spacing w:after="120"/>
        <w:ind w:left="-1" w:firstLine="358"/>
        <w:rPr>
          <w:rFonts w:ascii="Simplified Arabic" w:hAnsi="Simplified Arabic" w:cs="Simplified Arabic"/>
          <w:sz w:val="28"/>
          <w:szCs w:val="28"/>
          <w:rtl/>
          <w:lang w:bidi="ar-EG"/>
        </w:rPr>
      </w:pPr>
      <w:r w:rsidRPr="001076AF">
        <w:rPr>
          <w:rFonts w:ascii="Simplified Arabic" w:hAnsi="Simplified Arabic" w:cs="Simplified Arabic" w:hint="cs"/>
          <w:sz w:val="28"/>
          <w:szCs w:val="28"/>
          <w:rtl/>
        </w:rPr>
        <w:t>يُعد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أحد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أهم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التحولات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التقنية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يشهدها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العالم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القرن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الحادي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والعشرين،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لما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يمثله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قدرة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غير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مسبوقة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دعم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العمليات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الهندسية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وتحويلها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نماذج</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تشغيل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تقليدية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تعتمد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الخبرة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وحدها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أنظمة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أكثر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وفاعلية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تعتمد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التحليل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والبيانات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الضخمة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ومع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اتساع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نطاق</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التحتية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والصناعة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والطاقة،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خصوصًا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الدول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المتقدمة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صناعيًا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مثل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المملكة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العربية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السعودية،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أصبح</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توظيف</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عنصرًا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محوريًا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تعزيز</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سلامة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العمل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وتقليل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الأخطاء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تؤثر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بشكل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مباشر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جودة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المشروع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وتكلفته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ومدته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الزمنية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وقد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أكد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الباحثون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الدور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المتنامي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البيئات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الصناعية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يقتصر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الأتمتة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فحسب،</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يشمل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أيضًا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تحسين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آليات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اتخاذ</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القرار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وتوقع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المخاطر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والتصرف</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قبل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حدوثها</w:t>
      </w:r>
      <w:r w:rsidR="00C0182C">
        <w:rPr>
          <w:rFonts w:ascii="Simplified Arabic" w:hAnsi="Simplified Arabic" w:cs="Simplified Arabic" w:hint="cs"/>
          <w:sz w:val="28"/>
          <w:szCs w:val="28"/>
          <w:rtl/>
        </w:rPr>
        <w:t xml:space="preserve"> </w:t>
      </w:r>
      <w:r w:rsidRPr="001076AF">
        <w:rPr>
          <w:rFonts w:ascii="Simplified Arabic" w:hAnsi="Simplified Arabic" w:cs="Simplified Arabic"/>
          <w:sz w:val="28"/>
          <w:szCs w:val="28"/>
        </w:rPr>
        <w:t>(Russell &amp; Norvig, 2021)</w:t>
      </w:r>
      <w:r w:rsidR="00C0182C">
        <w:rPr>
          <w:rFonts w:ascii="Simplified Arabic" w:hAnsi="Simplified Arabic" w:cs="Simplified Arabic" w:hint="cs"/>
          <w:sz w:val="28"/>
          <w:szCs w:val="28"/>
          <w:rtl/>
          <w:lang w:bidi="ar-EG"/>
        </w:rPr>
        <w:t>.</w:t>
      </w:r>
    </w:p>
    <w:p w14:paraId="48FB267A" w14:textId="1A3C6165" w:rsidR="001076AF" w:rsidRPr="001076AF" w:rsidRDefault="001076AF" w:rsidP="00C0182C">
      <w:pPr>
        <w:spacing w:after="120"/>
        <w:ind w:left="-1" w:firstLine="358"/>
        <w:rPr>
          <w:rFonts w:ascii="Simplified Arabic" w:hAnsi="Simplified Arabic" w:cs="Simplified Arabic"/>
          <w:sz w:val="28"/>
          <w:szCs w:val="28"/>
          <w:rtl/>
        </w:rPr>
      </w:pPr>
      <w:r w:rsidRPr="001076AF">
        <w:rPr>
          <w:rFonts w:ascii="Simplified Arabic" w:hAnsi="Simplified Arabic" w:cs="Simplified Arabic" w:hint="cs"/>
          <w:sz w:val="28"/>
          <w:szCs w:val="28"/>
          <w:rtl/>
        </w:rPr>
        <w:t>وتُعد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شركة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أرامكو</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السعودية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نموذجًا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واقعيًا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معقدًا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يتطلب</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مستويات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عالية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الدقة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والانضباط،</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نظرًا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لطبيعة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الأعمال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المتعلقة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بالطاقة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والصناعات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الثقيلة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وتشير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الأدبيات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جزءًا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كبيرًا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الحوادث</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المهنية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الهندسية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يعود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السلوك</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سواء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خلال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ضعف</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الالتزام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بإجراءات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السلامة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أو</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القرارات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غير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الدقيقة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نتيجة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الإجهاد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والضغط</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المهني</w:t>
      </w:r>
      <w:r w:rsidRPr="001076AF">
        <w:rPr>
          <w:rFonts w:ascii="Simplified Arabic" w:hAnsi="Simplified Arabic" w:cs="Simplified Arabic"/>
          <w:sz w:val="28"/>
          <w:szCs w:val="28"/>
        </w:rPr>
        <w:t xml:space="preserve"> (Reason, 2000) </w:t>
      </w:r>
      <w:r w:rsidRPr="001076AF">
        <w:rPr>
          <w:rFonts w:ascii="Simplified Arabic" w:hAnsi="Simplified Arabic" w:cs="Simplified Arabic" w:hint="cs"/>
          <w:sz w:val="28"/>
          <w:szCs w:val="28"/>
          <w:rtl/>
        </w:rPr>
        <w:t>ومن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ثم،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فإن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دمج</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كأداة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داعمة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للسلامة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وللعمليات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الميدانية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عبر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تقنيات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مثل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الرؤية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الحاسوبية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والتحليل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التنبؤي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والتوأم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الرقمي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يمثل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فرصة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جوهرية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لمعالجة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تلك</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المخاطر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والحد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أسبابها</w:t>
      </w:r>
      <w:r w:rsidRPr="001076AF">
        <w:rPr>
          <w:rFonts w:ascii="Simplified Arabic" w:hAnsi="Simplified Arabic" w:cs="Simplified Arabic"/>
          <w:sz w:val="28"/>
          <w:szCs w:val="28"/>
        </w:rPr>
        <w:t>.</w:t>
      </w:r>
    </w:p>
    <w:p w14:paraId="2836F4DA" w14:textId="0A6F7AA4" w:rsidR="001076AF" w:rsidRPr="001076AF" w:rsidRDefault="001076AF" w:rsidP="00C0182C">
      <w:pPr>
        <w:spacing w:after="120"/>
        <w:ind w:left="-1" w:firstLine="358"/>
        <w:rPr>
          <w:rFonts w:ascii="Simplified Arabic" w:hAnsi="Simplified Arabic" w:cs="Simplified Arabic"/>
          <w:sz w:val="28"/>
          <w:szCs w:val="28"/>
          <w:rtl/>
          <w:lang w:bidi="ar-EG"/>
        </w:rPr>
      </w:pPr>
      <w:r w:rsidRPr="0055768D">
        <w:rPr>
          <w:rFonts w:ascii="Simplified Arabic" w:hAnsi="Simplified Arabic" w:cs="Simplified Arabic" w:hint="cs"/>
          <w:sz w:val="28"/>
          <w:szCs w:val="28"/>
          <w:shd w:val="clear" w:color="auto" w:fill="FFFFFF"/>
          <w:rtl/>
        </w:rPr>
        <w:t>كما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أوضحت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دراسات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عربية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المؤسسات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الهندسية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المنطقة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العربية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بدأت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تتجه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نحو</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تبني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الأنظمة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لتحسين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الرقابة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مواقع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العمل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وتقليل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الحوادث</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الناتجة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العاملين،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وأن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هذا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التوجه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يزداد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توسع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الطاقة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والصناعة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الحربي،</w:t>
      </w:r>
      <w:r w:rsidRPr="001076AF">
        <w:rPr>
          <w:rFonts w:ascii="Simplified Arabic" w:hAnsi="Simplified Arabic" w:cs="Simplified Arabic"/>
          <w:sz w:val="28"/>
          <w:szCs w:val="28"/>
          <w:rtl/>
        </w:rPr>
        <w:t xml:space="preserve"> 2021). </w:t>
      </w:r>
      <w:r w:rsidRPr="001076AF">
        <w:rPr>
          <w:rFonts w:ascii="Simplified Arabic" w:hAnsi="Simplified Arabic" w:cs="Simplified Arabic" w:hint="cs"/>
          <w:sz w:val="28"/>
          <w:szCs w:val="28"/>
          <w:rtl/>
        </w:rPr>
        <w:t>إضافة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ذلك،</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فإن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استخدام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الأنظمة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مراقبة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السلوكيات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غير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الآمنة،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وتحليل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البيانات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الوقت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الحقيقي،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يسهم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إعادة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صياغة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مفهوم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السلامة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المهنية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إجراء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وقائي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منظومة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استباقية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تكشف</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الخطر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قبل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وقوعه</w:t>
      </w:r>
      <w:r w:rsidR="00C0182C">
        <w:rPr>
          <w:rFonts w:ascii="Simplified Arabic" w:hAnsi="Simplified Arabic" w:cs="Simplified Arabic" w:hint="cs"/>
          <w:sz w:val="28"/>
          <w:szCs w:val="28"/>
          <w:rtl/>
        </w:rPr>
        <w:t xml:space="preserve"> </w:t>
      </w:r>
      <w:r w:rsidRPr="001076AF">
        <w:rPr>
          <w:rFonts w:ascii="Simplified Arabic" w:hAnsi="Simplified Arabic" w:cs="Simplified Arabic"/>
          <w:sz w:val="28"/>
          <w:szCs w:val="28"/>
        </w:rPr>
        <w:t xml:space="preserve"> (Alshahrani, 2022)</w:t>
      </w:r>
      <w:r w:rsidR="00C0182C">
        <w:rPr>
          <w:rFonts w:ascii="Simplified Arabic" w:hAnsi="Simplified Arabic" w:cs="Simplified Arabic" w:hint="cs"/>
          <w:sz w:val="28"/>
          <w:szCs w:val="28"/>
          <w:rtl/>
          <w:lang w:bidi="ar-EG"/>
        </w:rPr>
        <w:t>.</w:t>
      </w:r>
    </w:p>
    <w:p w14:paraId="2E54E98C" w14:textId="696EE02D" w:rsidR="002A2F38" w:rsidRPr="002A2F38" w:rsidRDefault="001076AF" w:rsidP="0055768D">
      <w:pPr>
        <w:spacing w:after="120"/>
        <w:ind w:left="-1" w:firstLine="358"/>
        <w:rPr>
          <w:rFonts w:asciiTheme="minorBidi" w:hAnsiTheme="minorBidi" w:cs="Arial"/>
        </w:rPr>
      </w:pPr>
      <w:r w:rsidRPr="0055768D">
        <w:rPr>
          <w:rFonts w:ascii="Simplified Arabic" w:hAnsi="Simplified Arabic" w:cs="Simplified Arabic" w:hint="cs"/>
          <w:sz w:val="28"/>
          <w:szCs w:val="28"/>
          <w:shd w:val="clear" w:color="auto" w:fill="FFFFFF"/>
          <w:rtl/>
        </w:rPr>
        <w:lastRenderedPageBreak/>
        <w:t>بناءً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ذلك،</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يأتي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هذا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الفصل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ليعرض</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إطارًا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نظريًا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شاملًا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يوضح</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المفاهيم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الرئيسة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المتعلقة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بالذكاء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وتطوره،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وأنواعه،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ودوره</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إدارة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الهندسية،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إضافة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تناول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المخاطر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وأنواعها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وأسبابها،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والعلاقة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التفاعلية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بين</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التقنيات</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وتقليل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الأخطاء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ويهدف</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هذا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الإطار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إلى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تقديم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خلفية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علمية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متينة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تساعد</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فهم</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نتائج</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الدراسة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الميدانية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لاحقًا،</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وفي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تفسير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أثر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الذكاء</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الاصطناعي</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على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المخاطر</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البشرية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داخل</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المشاريع</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الهندسية</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لدى</w:t>
      </w:r>
      <w:r w:rsidRPr="001076AF">
        <w:rPr>
          <w:rFonts w:ascii="Simplified Arabic" w:hAnsi="Simplified Arabic" w:cs="Simplified Arabic"/>
          <w:sz w:val="28"/>
          <w:szCs w:val="28"/>
          <w:rtl/>
        </w:rPr>
        <w:t xml:space="preserve"> </w:t>
      </w:r>
      <w:r w:rsidRPr="001076AF">
        <w:rPr>
          <w:rFonts w:ascii="Simplified Arabic" w:hAnsi="Simplified Arabic" w:cs="Simplified Arabic" w:hint="cs"/>
          <w:sz w:val="28"/>
          <w:szCs w:val="28"/>
          <w:rtl/>
        </w:rPr>
        <w:t>أرامكو</w:t>
      </w:r>
      <w:r w:rsidRPr="001076AF">
        <w:rPr>
          <w:rFonts w:ascii="Simplified Arabic" w:hAnsi="Simplified Arabic" w:cs="Simplified Arabic"/>
          <w:sz w:val="28"/>
          <w:szCs w:val="28"/>
          <w:rtl/>
        </w:rPr>
        <w:t>.</w:t>
      </w:r>
    </w:p>
    <w:p w14:paraId="31424A2B" w14:textId="0B396A66" w:rsidR="003B5BB8" w:rsidRPr="002A2F38" w:rsidRDefault="003B5BB8" w:rsidP="00251CBD">
      <w:pPr>
        <w:pStyle w:val="NormalWeb"/>
        <w:bidi/>
        <w:spacing w:line="360" w:lineRule="auto"/>
        <w:rPr>
          <w:rFonts w:asciiTheme="minorBidi" w:hAnsiTheme="minorBidi" w:cstheme="minorBidi"/>
          <w:rtl/>
        </w:rPr>
      </w:pPr>
    </w:p>
    <w:p w14:paraId="7F0D53AE" w14:textId="77777777" w:rsidR="00771664" w:rsidRDefault="00771664" w:rsidP="00771664">
      <w:pPr>
        <w:pStyle w:val="NormalWeb"/>
        <w:bidi/>
        <w:spacing w:line="360" w:lineRule="auto"/>
        <w:rPr>
          <w:rFonts w:asciiTheme="minorBidi" w:hAnsiTheme="minorBidi" w:cstheme="minorBidi"/>
          <w:rtl/>
        </w:rPr>
      </w:pPr>
    </w:p>
    <w:p w14:paraId="007FF2F3" w14:textId="77777777" w:rsidR="009D092D" w:rsidRDefault="009D092D" w:rsidP="009D092D">
      <w:pPr>
        <w:pStyle w:val="NormalWeb"/>
        <w:bidi/>
        <w:spacing w:line="360" w:lineRule="auto"/>
        <w:rPr>
          <w:rFonts w:asciiTheme="minorBidi" w:hAnsiTheme="minorBidi" w:cstheme="minorBidi"/>
          <w:rtl/>
        </w:rPr>
      </w:pPr>
    </w:p>
    <w:p w14:paraId="550CA3C4" w14:textId="232CC6EF" w:rsidR="005B185F" w:rsidRDefault="005B185F">
      <w:pPr>
        <w:bidi w:val="0"/>
        <w:rPr>
          <w:rFonts w:asciiTheme="minorBidi" w:eastAsia="Times New Roman" w:hAnsiTheme="minorBidi"/>
          <w:kern w:val="0"/>
          <w:sz w:val="24"/>
          <w:szCs w:val="24"/>
          <w:rtl/>
          <w:lang w:bidi="ar-EG"/>
          <w14:ligatures w14:val="none"/>
        </w:rPr>
      </w:pPr>
      <w:r>
        <w:rPr>
          <w:rFonts w:asciiTheme="minorBidi" w:hAnsiTheme="minorBidi"/>
          <w:rtl/>
          <w:lang w:bidi="ar-EG"/>
        </w:rPr>
        <w:br w:type="page"/>
      </w:r>
    </w:p>
    <w:p w14:paraId="7D4284ED" w14:textId="39CCBAB1" w:rsidR="00771664" w:rsidRPr="002A2F38" w:rsidRDefault="002A2F38" w:rsidP="00771664">
      <w:pPr>
        <w:rPr>
          <w:rFonts w:asciiTheme="minorBidi" w:hAnsiTheme="minorBidi"/>
          <w:b/>
          <w:bCs/>
          <w:rtl/>
        </w:rPr>
      </w:pPr>
      <w:r w:rsidRPr="002A2F38">
        <w:rPr>
          <w:rFonts w:asciiTheme="majorHAnsi" w:eastAsiaTheme="majorEastAsia" w:hAnsiTheme="majorHAnsi" w:cstheme="majorBidi" w:hint="cs"/>
          <w:b/>
          <w:bCs/>
          <w:sz w:val="36"/>
          <w:szCs w:val="36"/>
          <w:rtl/>
        </w:rPr>
        <w:lastRenderedPageBreak/>
        <w:t>2.2</w:t>
      </w:r>
      <w:r w:rsidRPr="002A2F38">
        <w:rPr>
          <w:rFonts w:asciiTheme="minorBidi" w:hAnsiTheme="minorBidi" w:hint="cs"/>
          <w:b/>
          <w:bCs/>
          <w:sz w:val="24"/>
          <w:szCs w:val="24"/>
          <w:rtl/>
        </w:rPr>
        <w:t xml:space="preserve"> </w:t>
      </w:r>
      <w:r w:rsidR="00771664" w:rsidRPr="002A2F38">
        <w:rPr>
          <w:rFonts w:asciiTheme="majorHAnsi" w:eastAsiaTheme="majorEastAsia" w:hAnsiTheme="majorHAnsi" w:cstheme="majorBidi"/>
          <w:b/>
          <w:bCs/>
          <w:sz w:val="36"/>
          <w:szCs w:val="36"/>
          <w:rtl/>
        </w:rPr>
        <w:t>الدراسات السابقة</w:t>
      </w:r>
    </w:p>
    <w:p w14:paraId="7919A281" w14:textId="4F1F8FF4" w:rsidR="005B185F" w:rsidRPr="005B185F" w:rsidRDefault="005B185F" w:rsidP="0055768D">
      <w:pPr>
        <w:spacing w:after="120"/>
        <w:ind w:left="-1" w:firstLine="358"/>
        <w:rPr>
          <w:rFonts w:ascii="Simplified Arabic" w:hAnsi="Simplified Arabic" w:cs="Simplified Arabic"/>
          <w:sz w:val="28"/>
          <w:szCs w:val="28"/>
          <w:shd w:val="clear" w:color="auto" w:fill="FFFFFF"/>
          <w:rtl/>
        </w:rPr>
      </w:pPr>
      <w:r w:rsidRPr="00F97185">
        <w:rPr>
          <w:rFonts w:ascii="Simplified Arabic" w:hAnsi="Simplified Arabic" w:cs="Simplified Arabic" w:hint="cs"/>
          <w:sz w:val="28"/>
          <w:szCs w:val="28"/>
          <w:rtl/>
        </w:rPr>
        <w:t>تُعد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السابقة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أحد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الأسس</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يقوم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عليها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أكاديمي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إذ</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المرجع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الأساسي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يستند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إليه</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الباحث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فهم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موضوع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وتحديد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المفاهيم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المتصلة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به،</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واستيعاب</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الجهود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البحثية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السابقة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تناولت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الموضوع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زوايا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مختلفة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كما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تتيح</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السابقة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للباحث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الفرصة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لاكتشاف</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الفجوات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يتم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تناولها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بالشكل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الكافي،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يساعد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تحديد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قيمة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الإضافة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يمكن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يسهم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الحالي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إطار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هذا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يتناول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أثر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تطبيق</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تقنيات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داخل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الهندسية،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تبرز</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أهمية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مراجعة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الأدبيات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المرتبطة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بكل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وإدارة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وسلامة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والسلوك</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البيئات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الهندسية</w:t>
      </w:r>
      <w:r w:rsidRPr="005B185F">
        <w:rPr>
          <w:rFonts w:ascii="Simplified Arabic" w:hAnsi="Simplified Arabic" w:cs="Simplified Arabic"/>
          <w:sz w:val="28"/>
          <w:szCs w:val="28"/>
          <w:shd w:val="clear" w:color="auto" w:fill="FFFFFF"/>
          <w:rtl/>
        </w:rPr>
        <w:t>.</w:t>
      </w:r>
    </w:p>
    <w:p w14:paraId="1E2FBEA7" w14:textId="05A55549" w:rsidR="005B185F" w:rsidRPr="005B185F" w:rsidRDefault="005B185F" w:rsidP="00C0182C">
      <w:pPr>
        <w:spacing w:after="120"/>
        <w:ind w:left="-1" w:firstLine="358"/>
        <w:rPr>
          <w:rFonts w:ascii="Simplified Arabic" w:hAnsi="Simplified Arabic" w:cs="Simplified Arabic"/>
          <w:sz w:val="28"/>
          <w:szCs w:val="28"/>
          <w:shd w:val="clear" w:color="auto" w:fill="FFFFFF"/>
          <w:rtl/>
        </w:rPr>
      </w:pPr>
      <w:r w:rsidRPr="005B185F">
        <w:rPr>
          <w:rFonts w:ascii="Simplified Arabic" w:hAnsi="Simplified Arabic" w:cs="Simplified Arabic" w:hint="cs"/>
          <w:sz w:val="28"/>
          <w:szCs w:val="28"/>
          <w:shd w:val="clear" w:color="auto" w:fill="FFFFFF"/>
          <w:rtl/>
        </w:rPr>
        <w:t>لقد</w:t>
      </w:r>
      <w:r w:rsidRPr="005B185F">
        <w:rPr>
          <w:rFonts w:ascii="Simplified Arabic" w:hAnsi="Simplified Arabic" w:cs="Simplified Arabic"/>
          <w:sz w:val="28"/>
          <w:szCs w:val="28"/>
          <w:shd w:val="clear" w:color="auto" w:fill="FFFFFF"/>
          <w:rtl/>
        </w:rPr>
        <w:t xml:space="preserve"> </w:t>
      </w:r>
      <w:r w:rsidRPr="00F97185">
        <w:rPr>
          <w:rFonts w:ascii="Simplified Arabic" w:hAnsi="Simplified Arabic" w:cs="Simplified Arabic" w:hint="cs"/>
          <w:sz w:val="28"/>
          <w:szCs w:val="28"/>
          <w:rtl/>
        </w:rPr>
        <w:t>شهدت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السنوات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الأخيرة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اهتمامًا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متزايدًا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الباحثين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بدور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تعزيز</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كفاءة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العمل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الصناعية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والهندسية،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إذ</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تشير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مجموعة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الأجنبية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استخدام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تقنيات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التحليل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التنبؤي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والرؤية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الحاسوبية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وتعلم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الآلة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يسهم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تقليل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الأخطاء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وتحسين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القدرة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التنبؤ</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قبل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وقوعها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فقد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أكدت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دراسة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sz w:val="28"/>
          <w:szCs w:val="28"/>
          <w:shd w:val="clear" w:color="auto" w:fill="FFFFFF"/>
        </w:rPr>
        <w:t>Reason, 2000</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السلوك</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يشكل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أحد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أهم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مصادر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الخطورة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مواقع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العمل،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وهو</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جعل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الباحثين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يتجهون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نحو</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توظيف</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الأنظمة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لمعالجة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هذا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النوع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دراسة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أخرى،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أوضح</w:t>
      </w:r>
      <w:r w:rsidRPr="005B185F">
        <w:rPr>
          <w:rFonts w:ascii="Simplified Arabic" w:hAnsi="Simplified Arabic" w:cs="Simplified Arabic"/>
          <w:sz w:val="28"/>
          <w:szCs w:val="28"/>
          <w:shd w:val="clear" w:color="auto" w:fill="FFFFFF"/>
          <w:rtl/>
        </w:rPr>
        <w:t xml:space="preserve"> </w:t>
      </w:r>
      <w:r w:rsidR="00C0182C">
        <w:rPr>
          <w:rFonts w:ascii="Simplified Arabic" w:hAnsi="Simplified Arabic" w:cs="Simplified Arabic" w:hint="cs"/>
          <w:sz w:val="28"/>
          <w:szCs w:val="28"/>
          <w:shd w:val="clear" w:color="auto" w:fill="FFFFFF"/>
          <w:rtl/>
        </w:rPr>
        <w:t>(</w:t>
      </w:r>
      <w:r w:rsidRPr="005B185F">
        <w:rPr>
          <w:rFonts w:ascii="Simplified Arabic" w:hAnsi="Simplified Arabic" w:cs="Simplified Arabic"/>
          <w:sz w:val="28"/>
          <w:szCs w:val="28"/>
          <w:shd w:val="clear" w:color="auto" w:fill="FFFFFF"/>
        </w:rPr>
        <w:t>Ahsan et al. 2022</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المؤسسات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الصناعية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تبنّت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أنظمة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شهدت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انخفاضًا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ملموسًا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معدلات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الحوادث،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نتيجة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قدرتها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تحليل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البيانات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التشغيلية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اللحظية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والتنبيه</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المبكر</w:t>
      </w:r>
      <w:r w:rsidRPr="005B185F">
        <w:rPr>
          <w:rFonts w:ascii="Simplified Arabic" w:hAnsi="Simplified Arabic" w:cs="Simplified Arabic"/>
          <w:sz w:val="28"/>
          <w:szCs w:val="28"/>
          <w:shd w:val="clear" w:color="auto" w:fill="FFFFFF"/>
          <w:rtl/>
        </w:rPr>
        <w:t>.</w:t>
      </w:r>
    </w:p>
    <w:p w14:paraId="47B4AB23" w14:textId="77777777" w:rsidR="005B185F" w:rsidRPr="005B185F" w:rsidRDefault="005B185F" w:rsidP="0055768D">
      <w:pPr>
        <w:spacing w:after="120"/>
        <w:ind w:left="-1" w:firstLine="358"/>
        <w:rPr>
          <w:rFonts w:ascii="Simplified Arabic" w:hAnsi="Simplified Arabic" w:cs="Simplified Arabic"/>
          <w:sz w:val="28"/>
          <w:szCs w:val="28"/>
          <w:shd w:val="clear" w:color="auto" w:fill="FFFFFF"/>
          <w:rtl/>
        </w:rPr>
      </w:pPr>
      <w:r w:rsidRPr="00F97185">
        <w:rPr>
          <w:rFonts w:ascii="Simplified Arabic" w:hAnsi="Simplified Arabic" w:cs="Simplified Arabic" w:hint="cs"/>
          <w:sz w:val="28"/>
          <w:szCs w:val="28"/>
          <w:rtl/>
        </w:rPr>
        <w:t>وعلى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الصعيد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العربي،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تناولت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عدة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أهمية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التكنولوجيا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تحسين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السلامة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المهنية،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حيث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أشارت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دراسة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الحربي</w:t>
      </w:r>
      <w:r w:rsidRPr="005B185F">
        <w:rPr>
          <w:rFonts w:ascii="Simplified Arabic" w:hAnsi="Simplified Arabic" w:cs="Simplified Arabic"/>
          <w:sz w:val="28"/>
          <w:szCs w:val="28"/>
          <w:shd w:val="clear" w:color="auto" w:fill="FFFFFF"/>
          <w:rtl/>
        </w:rPr>
        <w:t xml:space="preserve"> (2021) </w:t>
      </w:r>
      <w:r w:rsidRPr="005B185F">
        <w:rPr>
          <w:rFonts w:ascii="Simplified Arabic" w:hAnsi="Simplified Arabic" w:cs="Simplified Arabic" w:hint="cs"/>
          <w:sz w:val="28"/>
          <w:szCs w:val="28"/>
          <w:shd w:val="clear" w:color="auto" w:fill="FFFFFF"/>
          <w:rtl/>
        </w:rPr>
        <w:t>إلى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التقنيات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الحديثة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أصبحت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أداة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رئيسية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دعم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قرارات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المشرفين،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وتقليل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السلوكيات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غير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الآمنة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مواقع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العمل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كما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برزت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سعودية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ركزت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التحول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الرقمي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الشركات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lastRenderedPageBreak/>
        <w:t>الكبرى،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لكن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أغلبها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تناول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جانب</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عام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دون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تحليل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مباشر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لأثره</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الهندسية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ذات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الحساسية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العالية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الطاقة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والإنشاءات</w:t>
      </w:r>
      <w:r w:rsidRPr="005B185F">
        <w:rPr>
          <w:rFonts w:ascii="Simplified Arabic" w:hAnsi="Simplified Arabic" w:cs="Simplified Arabic"/>
          <w:sz w:val="28"/>
          <w:szCs w:val="28"/>
          <w:shd w:val="clear" w:color="auto" w:fill="FFFFFF"/>
          <w:rtl/>
        </w:rPr>
        <w:t>.</w:t>
      </w:r>
    </w:p>
    <w:p w14:paraId="64B17081" w14:textId="77777777" w:rsidR="005B185F" w:rsidRPr="005B185F" w:rsidRDefault="005B185F" w:rsidP="0055768D">
      <w:pPr>
        <w:spacing w:after="120"/>
        <w:ind w:left="-1" w:firstLine="358"/>
        <w:rPr>
          <w:rFonts w:ascii="Simplified Arabic" w:hAnsi="Simplified Arabic" w:cs="Simplified Arabic"/>
          <w:sz w:val="28"/>
          <w:szCs w:val="28"/>
          <w:shd w:val="clear" w:color="auto" w:fill="FFFFFF"/>
          <w:rtl/>
        </w:rPr>
      </w:pPr>
      <w:r w:rsidRPr="005B185F">
        <w:rPr>
          <w:rFonts w:ascii="Simplified Arabic" w:hAnsi="Simplified Arabic" w:cs="Simplified Arabic" w:hint="cs"/>
          <w:sz w:val="28"/>
          <w:szCs w:val="28"/>
          <w:shd w:val="clear" w:color="auto" w:fill="FFFFFF"/>
          <w:rtl/>
        </w:rPr>
        <w:t>ومن</w:t>
      </w:r>
      <w:r w:rsidRPr="005B185F">
        <w:rPr>
          <w:rFonts w:ascii="Simplified Arabic" w:hAnsi="Simplified Arabic" w:cs="Simplified Arabic"/>
          <w:sz w:val="28"/>
          <w:szCs w:val="28"/>
          <w:shd w:val="clear" w:color="auto" w:fill="FFFFFF"/>
          <w:rtl/>
        </w:rPr>
        <w:t xml:space="preserve"> </w:t>
      </w:r>
      <w:r w:rsidRPr="00F97185">
        <w:rPr>
          <w:rFonts w:ascii="Simplified Arabic" w:hAnsi="Simplified Arabic" w:cs="Simplified Arabic" w:hint="cs"/>
          <w:sz w:val="28"/>
          <w:szCs w:val="28"/>
          <w:rtl/>
        </w:rPr>
        <w:t>خلال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مراجعة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الأدبيات،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يتضح</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وجود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فجوة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تتمثل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قلة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تناولت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العلاقة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المباشرة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تطبيق</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تقنيات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سياق</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ضخمة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ومعقدة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أرامكو</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السعودية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فمعظم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الدراسات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ركزت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جوانب</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منفصلة،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مثل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دور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تحسين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الكفاءة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أو</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دعم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اتخاذ</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القرار،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بينما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تُعطَ</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العلاقة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التفاعلية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بين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التقنيات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وسلوك</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العامل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ضمن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بيئة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الموارد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الكافية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التحليل</w:t>
      </w:r>
      <w:r w:rsidRPr="005B185F">
        <w:rPr>
          <w:rFonts w:ascii="Simplified Arabic" w:hAnsi="Simplified Arabic" w:cs="Simplified Arabic"/>
          <w:sz w:val="28"/>
          <w:szCs w:val="28"/>
          <w:shd w:val="clear" w:color="auto" w:fill="FFFFFF"/>
          <w:rtl/>
        </w:rPr>
        <w:t>.</w:t>
      </w:r>
    </w:p>
    <w:p w14:paraId="6191DD34" w14:textId="23109B39" w:rsidR="00A9757B" w:rsidRPr="00A9757B" w:rsidRDefault="005B185F" w:rsidP="0055768D">
      <w:pPr>
        <w:spacing w:after="120"/>
        <w:ind w:left="-1" w:firstLine="358"/>
        <w:rPr>
          <w:rFonts w:ascii="Simplified Arabic" w:hAnsi="Simplified Arabic" w:cs="Simplified Arabic"/>
          <w:sz w:val="28"/>
          <w:szCs w:val="28"/>
          <w:shd w:val="clear" w:color="auto" w:fill="FFFFFF"/>
        </w:rPr>
      </w:pPr>
      <w:r w:rsidRPr="00F97185">
        <w:rPr>
          <w:rFonts w:ascii="Simplified Arabic" w:hAnsi="Simplified Arabic" w:cs="Simplified Arabic" w:hint="cs"/>
          <w:sz w:val="28"/>
          <w:szCs w:val="28"/>
          <w:rtl/>
        </w:rPr>
        <w:t>وعليه</w:t>
      </w:r>
      <w:r w:rsidRPr="005B185F">
        <w:rPr>
          <w:rFonts w:ascii="Simplified Arabic" w:hAnsi="Simplified Arabic" w:cs="Simplified Arabic" w:hint="cs"/>
          <w:sz w:val="28"/>
          <w:szCs w:val="28"/>
          <w:shd w:val="clear" w:color="auto" w:fill="FFFFFF"/>
          <w:rtl/>
        </w:rPr>
        <w:t>،</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يهدف</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هذا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الاستعراض</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تقديم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رؤية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شاملة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عن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الاتجاهات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العلمية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ذات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الصلة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بالموضوع،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وتحديد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أبرز</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الفجوات</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البحثية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التي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يسعى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هذا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البحث</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إلى</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سدها،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بما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يعزز</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فهمًا</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أعمق</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حول</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كيفية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استخدام</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الذكاء</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الاصطناعي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كوسيلة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فعّالة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للحد</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من</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المخاطر</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البشرية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في</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أرامكو</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والمشاريع</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الهندسية</w:t>
      </w:r>
      <w:r w:rsidRPr="005B185F">
        <w:rPr>
          <w:rFonts w:ascii="Simplified Arabic" w:hAnsi="Simplified Arabic" w:cs="Simplified Arabic"/>
          <w:sz w:val="28"/>
          <w:szCs w:val="28"/>
          <w:shd w:val="clear" w:color="auto" w:fill="FFFFFF"/>
          <w:rtl/>
        </w:rPr>
        <w:t xml:space="preserve"> </w:t>
      </w:r>
      <w:r w:rsidRPr="005B185F">
        <w:rPr>
          <w:rFonts w:ascii="Simplified Arabic" w:hAnsi="Simplified Arabic" w:cs="Simplified Arabic" w:hint="cs"/>
          <w:sz w:val="28"/>
          <w:szCs w:val="28"/>
          <w:shd w:val="clear" w:color="auto" w:fill="FFFFFF"/>
          <w:rtl/>
        </w:rPr>
        <w:t>المشابهة</w:t>
      </w:r>
      <w:r w:rsidR="00A9757B" w:rsidRPr="00A9757B">
        <w:rPr>
          <w:rFonts w:ascii="Simplified Arabic" w:hAnsi="Simplified Arabic" w:cs="Simplified Arabic"/>
          <w:sz w:val="28"/>
          <w:szCs w:val="28"/>
          <w:shd w:val="clear" w:color="auto" w:fill="FFFFFF"/>
        </w:rPr>
        <w:t>.</w:t>
      </w:r>
    </w:p>
    <w:p w14:paraId="71320FD4" w14:textId="771800C6" w:rsidR="00A9757B" w:rsidRPr="00A9757B" w:rsidRDefault="00A9757B" w:rsidP="005B185F">
      <w:pPr>
        <w:spacing w:after="120"/>
        <w:ind w:firstLine="284"/>
        <w:rPr>
          <w:rFonts w:ascii="Simplified Arabic" w:hAnsi="Simplified Arabic" w:cs="Simplified Arabic"/>
          <w:sz w:val="28"/>
          <w:szCs w:val="28"/>
          <w:shd w:val="clear" w:color="auto" w:fill="FFFFFF"/>
        </w:rPr>
      </w:pPr>
    </w:p>
    <w:p w14:paraId="71D83CDB" w14:textId="0D6302C7" w:rsidR="009844E6" w:rsidRDefault="009844E6" w:rsidP="005B185F">
      <w:pPr>
        <w:pStyle w:val="NormalWeb"/>
        <w:bidi/>
        <w:spacing w:before="0" w:beforeAutospacing="0" w:after="120" w:afterAutospacing="0" w:line="360" w:lineRule="auto"/>
        <w:rPr>
          <w:rFonts w:asciiTheme="minorBidi" w:hAnsiTheme="minorBidi" w:cstheme="minorBidi"/>
          <w:u w:val="single"/>
          <w:rtl/>
        </w:rPr>
      </w:pPr>
    </w:p>
    <w:p w14:paraId="0AA81D6F" w14:textId="77777777" w:rsidR="00C47964" w:rsidRDefault="00C47964" w:rsidP="005B185F">
      <w:pPr>
        <w:pStyle w:val="NormalWeb"/>
        <w:bidi/>
        <w:spacing w:before="0" w:beforeAutospacing="0" w:after="120" w:afterAutospacing="0" w:line="360" w:lineRule="auto"/>
        <w:rPr>
          <w:rFonts w:asciiTheme="minorBidi" w:hAnsiTheme="minorBidi" w:cstheme="minorBidi"/>
          <w:u w:val="single"/>
          <w:rtl/>
        </w:rPr>
      </w:pPr>
    </w:p>
    <w:p w14:paraId="6E7DEFBB" w14:textId="77777777" w:rsidR="00C47964" w:rsidRDefault="00C47964" w:rsidP="005B185F">
      <w:pPr>
        <w:pStyle w:val="NormalWeb"/>
        <w:bidi/>
        <w:spacing w:before="0" w:beforeAutospacing="0" w:after="120" w:afterAutospacing="0" w:line="360" w:lineRule="auto"/>
        <w:rPr>
          <w:rFonts w:asciiTheme="minorBidi" w:hAnsiTheme="minorBidi" w:cstheme="minorBidi"/>
          <w:u w:val="single"/>
          <w:rtl/>
        </w:rPr>
      </w:pPr>
    </w:p>
    <w:p w14:paraId="1A425020" w14:textId="77777777" w:rsidR="00C47964" w:rsidRDefault="00C47964" w:rsidP="005B185F">
      <w:pPr>
        <w:pStyle w:val="NormalWeb"/>
        <w:bidi/>
        <w:spacing w:before="0" w:beforeAutospacing="0" w:after="120" w:afterAutospacing="0" w:line="360" w:lineRule="auto"/>
        <w:rPr>
          <w:rFonts w:asciiTheme="minorBidi" w:hAnsiTheme="minorBidi" w:cstheme="minorBidi"/>
          <w:u w:val="single"/>
          <w:rtl/>
        </w:rPr>
      </w:pPr>
    </w:p>
    <w:p w14:paraId="13DC4D06"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05839BCD"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24FCB8ED"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0E4F3172"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0F28919F"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226744E0" w14:textId="77777777" w:rsidR="005B185F" w:rsidRDefault="005B185F" w:rsidP="005B185F">
      <w:pPr>
        <w:pStyle w:val="NormalWeb"/>
        <w:bidi/>
        <w:spacing w:before="0" w:beforeAutospacing="0" w:after="120" w:afterAutospacing="0" w:line="360" w:lineRule="auto"/>
        <w:rPr>
          <w:rFonts w:asciiTheme="minorBidi" w:hAnsiTheme="minorBidi" w:cstheme="minorBidi"/>
          <w:u w:val="single"/>
          <w:rtl/>
        </w:rPr>
      </w:pPr>
    </w:p>
    <w:p w14:paraId="0FA3A435" w14:textId="03490D1F" w:rsidR="009844E6" w:rsidRPr="00C47964" w:rsidRDefault="00C47964" w:rsidP="005B185F">
      <w:pPr>
        <w:spacing w:after="120"/>
        <w:rPr>
          <w:rFonts w:asciiTheme="majorHAnsi" w:eastAsiaTheme="majorEastAsia" w:hAnsiTheme="majorHAnsi" w:cstheme="majorBidi"/>
          <w:b/>
          <w:bCs/>
          <w:sz w:val="32"/>
          <w:szCs w:val="32"/>
          <w:u w:val="single"/>
          <w:rtl/>
        </w:rPr>
      </w:pPr>
      <w:r w:rsidRPr="00C47964">
        <w:rPr>
          <w:rFonts w:asciiTheme="majorHAnsi" w:eastAsiaTheme="majorEastAsia" w:hAnsiTheme="majorHAnsi" w:cstheme="majorBidi" w:hint="cs"/>
          <w:b/>
          <w:bCs/>
          <w:sz w:val="32"/>
          <w:szCs w:val="32"/>
          <w:u w:val="single"/>
          <w:rtl/>
        </w:rPr>
        <w:lastRenderedPageBreak/>
        <w:t>الدراسات العربية</w:t>
      </w:r>
    </w:p>
    <w:p w14:paraId="50A8A7F0" w14:textId="3C12B1A5" w:rsidR="0038211F" w:rsidRDefault="0038211F" w:rsidP="0038211F">
      <w:pPr>
        <w:pStyle w:val="NormalWeb"/>
        <w:numPr>
          <w:ilvl w:val="0"/>
          <w:numId w:val="2"/>
        </w:numPr>
        <w:bidi/>
        <w:spacing w:before="0" w:beforeAutospacing="0" w:after="120" w:afterAutospacing="0" w:line="360" w:lineRule="auto"/>
        <w:ind w:left="424"/>
        <w:rPr>
          <w:rFonts w:ascii="Simplified Arabic" w:hAnsi="Simplified Arabic" w:cs="Simplified Arabic"/>
          <w:b/>
          <w:bCs/>
          <w:sz w:val="28"/>
          <w:szCs w:val="28"/>
        </w:rPr>
      </w:pPr>
      <w:r>
        <w:rPr>
          <w:rFonts w:ascii="Simplified Arabic" w:hAnsi="Simplified Arabic" w:cs="Simplified Arabic"/>
          <w:b/>
          <w:bCs/>
          <w:sz w:val="28"/>
          <w:szCs w:val="28"/>
          <w:rtl/>
        </w:rPr>
        <w:t>دراسة</w:t>
      </w:r>
      <w:r w:rsidRPr="0038211F">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خالد</w:t>
      </w:r>
      <w:r w:rsidRPr="0038211F">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عبدالله</w:t>
      </w:r>
      <w:r>
        <w:rPr>
          <w:rFonts w:ascii="Simplified Arabic" w:hAnsi="Simplified Arabic" w:cs="Simplified Arabic" w:hint="cs"/>
          <w:b/>
          <w:bCs/>
          <w:sz w:val="28"/>
          <w:szCs w:val="28"/>
          <w:rtl/>
        </w:rPr>
        <w:t xml:space="preserve"> </w:t>
      </w:r>
      <w:r w:rsidRPr="0038211F">
        <w:rPr>
          <w:rFonts w:ascii="Simplified Arabic" w:hAnsi="Simplified Arabic" w:cs="Simplified Arabic" w:hint="cs"/>
          <w:b/>
          <w:bCs/>
          <w:sz w:val="28"/>
          <w:szCs w:val="28"/>
          <w:rtl/>
        </w:rPr>
        <w:t>الشهري؛</w:t>
      </w:r>
      <w:r w:rsidRPr="0038211F">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خلود</w:t>
      </w:r>
      <w:r w:rsidRPr="0038211F">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علي</w:t>
      </w:r>
      <w:r>
        <w:rPr>
          <w:rFonts w:ascii="Simplified Arabic" w:hAnsi="Simplified Arabic" w:cs="Simplified Arabic" w:hint="cs"/>
          <w:b/>
          <w:bCs/>
          <w:sz w:val="28"/>
          <w:szCs w:val="28"/>
          <w:rtl/>
        </w:rPr>
        <w:t xml:space="preserve"> </w:t>
      </w:r>
      <w:r w:rsidRPr="0038211F">
        <w:rPr>
          <w:rFonts w:ascii="Simplified Arabic" w:hAnsi="Simplified Arabic" w:cs="Simplified Arabic" w:hint="cs"/>
          <w:b/>
          <w:bCs/>
          <w:sz w:val="28"/>
          <w:szCs w:val="28"/>
          <w:rtl/>
        </w:rPr>
        <w:t>باسويد؛</w:t>
      </w:r>
      <w:r>
        <w:rPr>
          <w:rFonts w:ascii="Simplified Arabic" w:hAnsi="Simplified Arabic" w:cs="Simplified Arabic" w:hint="cs"/>
          <w:b/>
          <w:bCs/>
          <w:sz w:val="28"/>
          <w:szCs w:val="28"/>
          <w:rtl/>
        </w:rPr>
        <w:t xml:space="preserve"> </w:t>
      </w:r>
      <w:r w:rsidRPr="0038211F">
        <w:rPr>
          <w:rFonts w:ascii="Simplified Arabic" w:hAnsi="Simplified Arabic" w:cs="Simplified Arabic" w:hint="cs"/>
          <w:b/>
          <w:bCs/>
          <w:sz w:val="28"/>
          <w:szCs w:val="28"/>
          <w:rtl/>
        </w:rPr>
        <w:t>محمد</w:t>
      </w:r>
      <w:r w:rsidRPr="0038211F">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عبدالله</w:t>
      </w:r>
      <w:r>
        <w:rPr>
          <w:rFonts w:ascii="Simplified Arabic" w:hAnsi="Simplified Arabic" w:cs="Simplified Arabic"/>
          <w:b/>
          <w:bCs/>
          <w:sz w:val="28"/>
          <w:szCs w:val="28"/>
          <w:rtl/>
        </w:rPr>
        <w:t xml:space="preserve"> </w:t>
      </w:r>
      <w:r w:rsidRPr="0038211F">
        <w:rPr>
          <w:rFonts w:ascii="Simplified Arabic" w:hAnsi="Simplified Arabic" w:cs="Simplified Arabic" w:hint="cs"/>
          <w:b/>
          <w:bCs/>
          <w:sz w:val="28"/>
          <w:szCs w:val="28"/>
          <w:rtl/>
        </w:rPr>
        <w:t>غروي</w:t>
      </w:r>
      <w:r>
        <w:rPr>
          <w:rFonts w:ascii="Simplified Arabic" w:hAnsi="Simplified Arabic" w:cs="Simplified Arabic"/>
          <w:b/>
          <w:bCs/>
          <w:sz w:val="28"/>
          <w:szCs w:val="28"/>
          <w:rtl/>
        </w:rPr>
        <w:t xml:space="preserve"> (2023)</w:t>
      </w:r>
      <w:r w:rsidR="001150F7" w:rsidRPr="001150F7">
        <w:rPr>
          <w:rFonts w:ascii="Simplified Arabic" w:hAnsi="Simplified Arabic" w:cs="Simplified Arabic"/>
          <w:b/>
          <w:bCs/>
          <w:sz w:val="28"/>
          <w:szCs w:val="28"/>
          <w:rtl/>
        </w:rPr>
        <w:t>.</w:t>
      </w:r>
      <w:r w:rsidR="005A7EB3" w:rsidRPr="001150F7">
        <w:rPr>
          <w:rFonts w:ascii="Simplified Arabic" w:hAnsi="Simplified Arabic" w:cs="Simplified Arabic"/>
          <w:b/>
          <w:bCs/>
          <w:sz w:val="28"/>
          <w:szCs w:val="28"/>
          <w:rtl/>
        </w:rPr>
        <w:t xml:space="preserve"> </w:t>
      </w:r>
    </w:p>
    <w:p w14:paraId="210218E8" w14:textId="713F71FC" w:rsidR="009844E6" w:rsidRPr="001150F7" w:rsidRDefault="009844E6" w:rsidP="0038211F">
      <w:pPr>
        <w:pStyle w:val="NormalWeb"/>
        <w:bidi/>
        <w:spacing w:before="0" w:beforeAutospacing="0" w:after="120" w:afterAutospacing="0" w:line="360" w:lineRule="auto"/>
        <w:ind w:left="360"/>
        <w:rPr>
          <w:rFonts w:ascii="Simplified Arabic" w:hAnsi="Simplified Arabic" w:cs="Simplified Arabic"/>
          <w:b/>
          <w:bCs/>
          <w:sz w:val="28"/>
          <w:szCs w:val="28"/>
          <w:rtl/>
        </w:rPr>
      </w:pPr>
      <w:r w:rsidRPr="001150F7">
        <w:rPr>
          <w:rFonts w:ascii="Simplified Arabic" w:hAnsi="Simplified Arabic" w:cs="Simplified Arabic"/>
          <w:b/>
          <w:bCs/>
          <w:sz w:val="28"/>
          <w:szCs w:val="28"/>
          <w:rtl/>
        </w:rPr>
        <w:t xml:space="preserve">بعنوان:  </w:t>
      </w:r>
      <w:r w:rsidR="0038211F" w:rsidRPr="0038211F">
        <w:rPr>
          <w:rFonts w:ascii="Simplified Arabic" w:hAnsi="Simplified Arabic" w:cs="Simplified Arabic" w:hint="cs"/>
          <w:b/>
          <w:bCs/>
          <w:sz w:val="28"/>
          <w:szCs w:val="28"/>
          <w:rtl/>
        </w:rPr>
        <w:t>واقع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الذكاء</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الاصطناعي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على</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إدارة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المشاريع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في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القطاع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الحكومي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بالمملكة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العربية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السعودية</w:t>
      </w:r>
      <w:r w:rsidRPr="001150F7">
        <w:rPr>
          <w:rFonts w:ascii="Simplified Arabic" w:hAnsi="Simplified Arabic" w:cs="Simplified Arabic"/>
          <w:b/>
          <w:bCs/>
          <w:sz w:val="28"/>
          <w:szCs w:val="28"/>
          <w:rtl/>
        </w:rPr>
        <w:t xml:space="preserve">. </w:t>
      </w:r>
    </w:p>
    <w:p w14:paraId="7ADFFBA2" w14:textId="5738718F" w:rsidR="009844E6" w:rsidRPr="009844E6" w:rsidRDefault="0038211F" w:rsidP="0055768D">
      <w:pPr>
        <w:spacing w:after="120"/>
        <w:ind w:left="-1" w:firstLine="358"/>
        <w:rPr>
          <w:rFonts w:asciiTheme="minorBidi" w:hAnsiTheme="minorBidi"/>
        </w:rPr>
      </w:pPr>
      <w:r w:rsidRPr="00F97185">
        <w:rPr>
          <w:rFonts w:ascii="Simplified Arabic" w:hAnsi="Simplified Arabic" w:cs="Simplified Arabic" w:hint="cs"/>
          <w:sz w:val="28"/>
          <w:szCs w:val="28"/>
          <w:rtl/>
        </w:rPr>
        <w:t>هدفت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هذه</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الدراسة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إلى</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الكشف</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عن</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مدى</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إدراك</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العاملين</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في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إدارات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المشاريع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بالجهات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الحكومية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السعودية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لأهمية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الذكاء</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الاصطناعي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في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مراحل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إدارة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المشاريع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التخطيط،</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التنفيذ،</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المراقبة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وتقييم</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مساهمة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الذكاء</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الاصطناعي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في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تحسين</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كفاءة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إدارة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المشاريع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اتسمت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الدراسة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بالمنهج</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الوصفي</w:t>
      </w:r>
      <w:r w:rsidRPr="0038211F">
        <w:rPr>
          <w:rFonts w:ascii="Simplified Arabic" w:hAnsi="Simplified Arabic" w:cs="Simplified Arabic"/>
          <w:sz w:val="28"/>
          <w:szCs w:val="28"/>
          <w:shd w:val="clear" w:color="auto" w:fill="FFFFFF"/>
          <w:rtl/>
        </w:rPr>
        <w:t>-</w:t>
      </w:r>
      <w:r w:rsidRPr="0038211F">
        <w:rPr>
          <w:rFonts w:ascii="Simplified Arabic" w:hAnsi="Simplified Arabic" w:cs="Simplified Arabic" w:hint="cs"/>
          <w:sz w:val="28"/>
          <w:szCs w:val="28"/>
          <w:shd w:val="clear" w:color="auto" w:fill="FFFFFF"/>
          <w:rtl/>
        </w:rPr>
        <w:t>التحليلي،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حيث</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طُبّق</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استبيان</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على</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عينة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طبقية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مكونة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من</w:t>
      </w:r>
      <w:r w:rsidRPr="0038211F">
        <w:rPr>
          <w:rFonts w:ascii="Simplified Arabic" w:hAnsi="Simplified Arabic" w:cs="Simplified Arabic"/>
          <w:sz w:val="28"/>
          <w:szCs w:val="28"/>
          <w:shd w:val="clear" w:color="auto" w:fill="FFFFFF"/>
          <w:rtl/>
        </w:rPr>
        <w:t xml:space="preserve"> (281) </w:t>
      </w:r>
      <w:r w:rsidRPr="0038211F">
        <w:rPr>
          <w:rFonts w:ascii="Simplified Arabic" w:hAnsi="Simplified Arabic" w:cs="Simplified Arabic" w:hint="cs"/>
          <w:sz w:val="28"/>
          <w:szCs w:val="28"/>
          <w:shd w:val="clear" w:color="auto" w:fill="FFFFFF"/>
          <w:rtl/>
        </w:rPr>
        <w:t>مشاركًا</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من</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موظفي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إدارات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المشاريع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أظهرت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النتائج</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متوسطات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مرتفعة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لإدراك</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أهمية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الذكاء</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الاصطناعي،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التأكيد</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على</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وجود</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متطلبات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فنية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وإدارية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ومعوقات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مثل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التكلفة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وضرورة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تكامل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الأنظمة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تقدم</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الدراسة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دلائل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تطبيقية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حول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القضايا</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التنظيمية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والفنية</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التي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يجب</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معالجتها</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عند</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إدخال</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تقنيات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الذكاء</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الاصطناعي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في</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بيئات</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المشاريع</w:t>
      </w:r>
      <w:r w:rsidRPr="0038211F">
        <w:rPr>
          <w:rFonts w:ascii="Simplified Arabic" w:hAnsi="Simplified Arabic" w:cs="Simplified Arabic"/>
          <w:sz w:val="28"/>
          <w:szCs w:val="28"/>
          <w:shd w:val="clear" w:color="auto" w:fill="FFFFFF"/>
          <w:rtl/>
        </w:rPr>
        <w:t xml:space="preserve"> </w:t>
      </w:r>
      <w:r w:rsidRPr="0038211F">
        <w:rPr>
          <w:rFonts w:ascii="Simplified Arabic" w:hAnsi="Simplified Arabic" w:cs="Simplified Arabic" w:hint="cs"/>
          <w:sz w:val="28"/>
          <w:szCs w:val="28"/>
          <w:shd w:val="clear" w:color="auto" w:fill="FFFFFF"/>
          <w:rtl/>
        </w:rPr>
        <w:t>الحكومية</w:t>
      </w:r>
      <w:r w:rsidR="005A7EB3" w:rsidRPr="005A7EB3">
        <w:rPr>
          <w:rFonts w:asciiTheme="minorBidi" w:hAnsiTheme="minorBidi"/>
        </w:rPr>
        <w:t>.</w:t>
      </w:r>
    </w:p>
    <w:p w14:paraId="40AEFEC9" w14:textId="4580DA79" w:rsidR="001150F7" w:rsidRPr="001150F7" w:rsidRDefault="001150F7" w:rsidP="0038211F">
      <w:pPr>
        <w:pStyle w:val="NormalWeb"/>
        <w:numPr>
          <w:ilvl w:val="0"/>
          <w:numId w:val="2"/>
        </w:numPr>
        <w:bidi/>
        <w:spacing w:before="0" w:beforeAutospacing="0" w:after="120" w:afterAutospacing="0" w:line="360" w:lineRule="auto"/>
        <w:ind w:left="424"/>
        <w:rPr>
          <w:rFonts w:asciiTheme="minorBidi" w:hAnsiTheme="minorBidi"/>
          <w:b/>
          <w:bCs/>
          <w:sz w:val="28"/>
          <w:szCs w:val="28"/>
          <w:rtl/>
        </w:rPr>
      </w:pPr>
      <w:r w:rsidRPr="001150F7">
        <w:rPr>
          <w:rFonts w:ascii="Simplified Arabic" w:hAnsi="Simplified Arabic" w:cs="Simplified Arabic" w:hint="cs"/>
          <w:b/>
          <w:bCs/>
          <w:sz w:val="28"/>
          <w:szCs w:val="28"/>
          <w:rtl/>
        </w:rPr>
        <w:t>دراسة</w:t>
      </w:r>
      <w:r w:rsidRPr="001150F7">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عبدالله</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محمد</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عبدالحميد</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الحسن</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ابراهيم</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خالد</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ابراهيم</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العوضي</w:t>
      </w:r>
      <w:r w:rsidR="0038211F" w:rsidRPr="0038211F">
        <w:rPr>
          <w:rFonts w:ascii="Simplified Arabic" w:hAnsi="Simplified Arabic" w:cs="Simplified Arabic"/>
          <w:b/>
          <w:bCs/>
          <w:sz w:val="28"/>
          <w:szCs w:val="28"/>
          <w:rtl/>
        </w:rPr>
        <w:t xml:space="preserve"> </w:t>
      </w:r>
      <w:r w:rsidRPr="001150F7">
        <w:rPr>
          <w:rFonts w:ascii="Simplified Arabic" w:hAnsi="Simplified Arabic" w:cs="Simplified Arabic"/>
          <w:b/>
          <w:bCs/>
          <w:sz w:val="28"/>
          <w:szCs w:val="28"/>
          <w:rtl/>
        </w:rPr>
        <w:t>(</w:t>
      </w:r>
      <w:r w:rsidR="0038211F">
        <w:rPr>
          <w:rFonts w:ascii="Simplified Arabic" w:hAnsi="Simplified Arabic" w:cs="Simplified Arabic" w:hint="cs"/>
          <w:b/>
          <w:bCs/>
          <w:sz w:val="28"/>
          <w:szCs w:val="28"/>
          <w:rtl/>
        </w:rPr>
        <w:t>2023</w:t>
      </w:r>
      <w:r w:rsidRPr="001150F7">
        <w:rPr>
          <w:rFonts w:ascii="Simplified Arabic" w:hAnsi="Simplified Arabic" w:cs="Simplified Arabic"/>
          <w:b/>
          <w:bCs/>
          <w:sz w:val="28"/>
          <w:szCs w:val="28"/>
          <w:rtl/>
        </w:rPr>
        <w:t>)</w:t>
      </w:r>
      <w:r w:rsidRPr="001150F7">
        <w:rPr>
          <w:rFonts w:ascii="Simplified Arabic" w:hAnsi="Simplified Arabic" w:cs="Simplified Arabic" w:hint="cs"/>
          <w:b/>
          <w:bCs/>
          <w:sz w:val="28"/>
          <w:szCs w:val="28"/>
          <w:rtl/>
        </w:rPr>
        <w:t xml:space="preserve">. بعنوان: </w:t>
      </w:r>
      <w:r w:rsidRPr="001150F7">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واقع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الذكاء</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الاصطناعي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على</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إدارة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المشاريع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في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القطاع</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الحكومي</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بالمملكة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العربية</w:t>
      </w:r>
      <w:r w:rsidR="0038211F" w:rsidRPr="0038211F">
        <w:rPr>
          <w:rFonts w:ascii="Simplified Arabic" w:hAnsi="Simplified Arabic" w:cs="Simplified Arabic"/>
          <w:b/>
          <w:bCs/>
          <w:sz w:val="28"/>
          <w:szCs w:val="28"/>
          <w:rtl/>
        </w:rPr>
        <w:t xml:space="preserve"> </w:t>
      </w:r>
      <w:r w:rsidR="0038211F" w:rsidRPr="0038211F">
        <w:rPr>
          <w:rFonts w:ascii="Simplified Arabic" w:hAnsi="Simplified Arabic" w:cs="Simplified Arabic" w:hint="cs"/>
          <w:b/>
          <w:bCs/>
          <w:sz w:val="28"/>
          <w:szCs w:val="28"/>
          <w:rtl/>
        </w:rPr>
        <w:t>السعودية</w:t>
      </w:r>
      <w:r w:rsidRPr="001150F7">
        <w:rPr>
          <w:rFonts w:asciiTheme="minorBidi" w:hAnsiTheme="minorBidi"/>
          <w:b/>
          <w:bCs/>
          <w:sz w:val="28"/>
          <w:szCs w:val="28"/>
          <w:rtl/>
        </w:rPr>
        <w:t xml:space="preserve">. </w:t>
      </w:r>
    </w:p>
    <w:p w14:paraId="770510C0" w14:textId="3CAAE4A8" w:rsidR="00591497" w:rsidRDefault="00591497" w:rsidP="0055768D">
      <w:pPr>
        <w:spacing w:after="120"/>
        <w:ind w:left="-1" w:firstLine="358"/>
        <w:rPr>
          <w:rFonts w:ascii="Simplified Arabic" w:hAnsi="Simplified Arabic" w:cs="Simplified Arabic"/>
          <w:sz w:val="28"/>
          <w:szCs w:val="28"/>
          <w:shd w:val="clear" w:color="auto" w:fill="FFFFFF"/>
          <w:rtl/>
        </w:rPr>
      </w:pPr>
      <w:r w:rsidRPr="00F97185">
        <w:rPr>
          <w:rFonts w:ascii="Simplified Arabic" w:hAnsi="Simplified Arabic" w:cs="Simplified Arabic" w:hint="cs"/>
          <w:sz w:val="28"/>
          <w:szCs w:val="28"/>
          <w:rtl/>
        </w:rPr>
        <w:t>ملخص</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وأهمية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قدّمت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هذه</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تطبيقًا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تحليليًا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لمدى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فاعلية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تطبيق</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أدوات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مشاريع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البناء،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تركيز</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تأثيرها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الجداول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الزمنية،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دقة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تقدير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التكاليف،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وإدارة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طبّق</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الباحث</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منهجًا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مختلطًا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كمّي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ونوعي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مستخدمًا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دراسات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حالة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ومصفوفات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بيانات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تشغيلية،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وخلص</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أدوات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حسّنت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تحديد</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بنسبة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ملحوظة،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وساهمت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كشف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مبكر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للمشكلات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التشغيلية،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وبالتالي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خفض</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الانحرافات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الزمنية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والتكلفة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المتوقعة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مراحل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التنفيذ</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مهمة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لأنها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تعرض</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دلائل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كمية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مشاريع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تطبيقية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حول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فائدة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المجال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الإنشائي</w:t>
      </w:r>
      <w:r>
        <w:rPr>
          <w:rFonts w:ascii="Simplified Arabic" w:hAnsi="Simplified Arabic" w:cs="Simplified Arabic" w:hint="cs"/>
          <w:sz w:val="28"/>
          <w:szCs w:val="28"/>
          <w:shd w:val="clear" w:color="auto" w:fill="FFFFFF"/>
          <w:rtl/>
        </w:rPr>
        <w:t>.</w:t>
      </w:r>
    </w:p>
    <w:p w14:paraId="4158ED77" w14:textId="4996E3B8" w:rsidR="0014315D" w:rsidRDefault="0014315D" w:rsidP="005B185F">
      <w:pPr>
        <w:spacing w:after="120"/>
        <w:ind w:firstLine="284"/>
        <w:rPr>
          <w:rFonts w:asciiTheme="minorBidi" w:eastAsia="Times New Roman" w:hAnsiTheme="minorBidi" w:cs="Times New Roman"/>
          <w:kern w:val="0"/>
          <w:sz w:val="24"/>
          <w:szCs w:val="24"/>
          <w14:ligatures w14:val="none"/>
        </w:rPr>
      </w:pPr>
      <w:r>
        <w:rPr>
          <w:rFonts w:asciiTheme="minorBidi" w:hAnsiTheme="minorBidi"/>
        </w:rPr>
        <w:br w:type="page"/>
      </w:r>
    </w:p>
    <w:p w14:paraId="47F40CB9" w14:textId="431C989B" w:rsidR="00647FFE" w:rsidRPr="001150F7" w:rsidRDefault="001150F7" w:rsidP="00591497">
      <w:pPr>
        <w:pStyle w:val="NormalWeb"/>
        <w:numPr>
          <w:ilvl w:val="0"/>
          <w:numId w:val="2"/>
        </w:numPr>
        <w:bidi/>
        <w:spacing w:before="0" w:beforeAutospacing="0" w:after="120" w:afterAutospacing="0" w:line="360" w:lineRule="auto"/>
        <w:rPr>
          <w:rFonts w:ascii="Simplified Arabic" w:hAnsi="Simplified Arabic" w:cs="Simplified Arabic"/>
          <w:b/>
          <w:bCs/>
        </w:rPr>
      </w:pPr>
      <w:r w:rsidRPr="001150F7">
        <w:rPr>
          <w:rFonts w:ascii="Simplified Arabic" w:hAnsi="Simplified Arabic" w:cs="Simplified Arabic"/>
          <w:b/>
          <w:bCs/>
          <w:sz w:val="28"/>
          <w:szCs w:val="28"/>
          <w:rtl/>
        </w:rPr>
        <w:lastRenderedPageBreak/>
        <w:t xml:space="preserve">دراسة </w:t>
      </w:r>
      <w:r w:rsidR="00591497" w:rsidRPr="00591497">
        <w:rPr>
          <w:rFonts w:ascii="Simplified Arabic" w:hAnsi="Simplified Arabic" w:cs="Simplified Arabic" w:hint="cs"/>
          <w:b/>
          <w:bCs/>
          <w:sz w:val="28"/>
          <w:szCs w:val="28"/>
          <w:rtl/>
        </w:rPr>
        <w:t>فراس</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محمد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سعود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السقّاط؛</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أحمد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عبد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القادر</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السقاف</w:t>
      </w:r>
      <w:r w:rsidR="00591497" w:rsidRPr="00591497">
        <w:rPr>
          <w:rFonts w:ascii="Simplified Arabic" w:hAnsi="Simplified Arabic" w:cs="Simplified Arabic"/>
          <w:b/>
          <w:bCs/>
          <w:sz w:val="28"/>
          <w:szCs w:val="28"/>
          <w:rtl/>
        </w:rPr>
        <w:t xml:space="preserve"> </w:t>
      </w:r>
      <w:r w:rsidRPr="001150F7">
        <w:rPr>
          <w:rFonts w:ascii="Simplified Arabic" w:hAnsi="Simplified Arabic" w:cs="Simplified Arabic"/>
          <w:b/>
          <w:bCs/>
          <w:sz w:val="28"/>
          <w:szCs w:val="28"/>
          <w:rtl/>
        </w:rPr>
        <w:t>(</w:t>
      </w:r>
      <w:r w:rsidR="00591497">
        <w:rPr>
          <w:rFonts w:ascii="Simplified Arabic" w:hAnsi="Simplified Arabic" w:cs="Simplified Arabic" w:hint="cs"/>
          <w:b/>
          <w:bCs/>
          <w:sz w:val="28"/>
          <w:szCs w:val="28"/>
          <w:rtl/>
        </w:rPr>
        <w:t>2025</w:t>
      </w:r>
      <w:r w:rsidRPr="001150F7">
        <w:rPr>
          <w:rFonts w:ascii="Simplified Arabic" w:hAnsi="Simplified Arabic" w:cs="Simplified Arabic"/>
          <w:b/>
          <w:bCs/>
          <w:sz w:val="28"/>
          <w:szCs w:val="28"/>
          <w:rtl/>
        </w:rPr>
        <w:t xml:space="preserve">). </w:t>
      </w:r>
      <w:r w:rsidR="00647FFE" w:rsidRPr="001150F7">
        <w:rPr>
          <w:rFonts w:ascii="Simplified Arabic" w:hAnsi="Simplified Arabic" w:cs="Simplified Arabic"/>
          <w:b/>
          <w:bCs/>
          <w:sz w:val="28"/>
          <w:szCs w:val="28"/>
          <w:rtl/>
        </w:rPr>
        <w:t>بعنوان</w:t>
      </w:r>
      <w:r w:rsidRPr="001150F7">
        <w:rPr>
          <w:rFonts w:ascii="Simplified Arabic" w:hAnsi="Simplified Arabic" w:cs="Simplified Arabic"/>
          <w:b/>
          <w:bCs/>
          <w:sz w:val="28"/>
          <w:szCs w:val="28"/>
          <w:rtl/>
        </w:rPr>
        <w:t>:</w:t>
      </w:r>
      <w:r w:rsidR="00647FFE" w:rsidRPr="001150F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تأثير</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الذكاء</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الاصطناعي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على</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إدارة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المخاطر</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في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البنوك</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السعودية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دراسة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استطلاعية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مدينة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جدة</w:t>
      </w:r>
      <w:r w:rsidR="00591497">
        <w:rPr>
          <w:rFonts w:ascii="Simplified Arabic" w:hAnsi="Simplified Arabic" w:cs="Simplified Arabic"/>
          <w:b/>
          <w:bCs/>
          <w:sz w:val="28"/>
          <w:szCs w:val="28"/>
          <w:rtl/>
        </w:rPr>
        <w:t>)</w:t>
      </w:r>
      <w:r w:rsidR="00573B15" w:rsidRPr="001150F7">
        <w:rPr>
          <w:rFonts w:ascii="Simplified Arabic" w:hAnsi="Simplified Arabic" w:cs="Simplified Arabic"/>
          <w:b/>
          <w:bCs/>
          <w:sz w:val="28"/>
          <w:szCs w:val="28"/>
          <w:rtl/>
        </w:rPr>
        <w:t>.</w:t>
      </w:r>
    </w:p>
    <w:p w14:paraId="0EFD6C70" w14:textId="5EBD4D16" w:rsidR="001150F7" w:rsidRDefault="00591497"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هدفت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تقييم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مدى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تبنّي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البنوك</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السعودية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لتقنيات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مجال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إدارة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المصرفية،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والتعرف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أثرها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كفاءة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تقييم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والتنبؤ</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اتبعت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منهجًا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وصفيًا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استطلع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آراء</w:t>
      </w:r>
      <w:r w:rsidRPr="00591497">
        <w:rPr>
          <w:rFonts w:ascii="Simplified Arabic" w:hAnsi="Simplified Arabic" w:cs="Simplified Arabic"/>
          <w:sz w:val="28"/>
          <w:szCs w:val="28"/>
          <w:shd w:val="clear" w:color="auto" w:fill="FFFFFF"/>
          <w:rtl/>
        </w:rPr>
        <w:t xml:space="preserve"> 350 </w:t>
      </w:r>
      <w:r w:rsidRPr="00591497">
        <w:rPr>
          <w:rFonts w:ascii="Simplified Arabic" w:hAnsi="Simplified Arabic" w:cs="Simplified Arabic" w:hint="cs"/>
          <w:sz w:val="28"/>
          <w:szCs w:val="28"/>
          <w:shd w:val="clear" w:color="auto" w:fill="FFFFFF"/>
          <w:rtl/>
        </w:rPr>
        <w:t>موظفًا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بنوك</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جدة،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واستخدمت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تحليلات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sz w:val="28"/>
          <w:szCs w:val="28"/>
          <w:shd w:val="clear" w:color="auto" w:fill="FFFFFF"/>
        </w:rPr>
        <w:t>SPSS</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لفحص</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العلاقات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توصلت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يحسّن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أدوات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التنبؤ</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ويخفض</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الخطأ</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البشري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التقييم،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الإشارة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تحديات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تتعلق</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بالخصوصية،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التدريب،</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والتكلفة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يمكن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الاستفادة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نتائج</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هذه</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كنموذج</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تطبيقي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لقياس</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أثر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إدارة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مؤسسات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كبيرة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مشابهة</w:t>
      </w:r>
      <w:r w:rsidR="001150F7" w:rsidRPr="001150F7">
        <w:rPr>
          <w:rFonts w:ascii="Simplified Arabic" w:hAnsi="Simplified Arabic" w:cs="Simplified Arabic"/>
          <w:sz w:val="28"/>
          <w:szCs w:val="28"/>
          <w:shd w:val="clear" w:color="auto" w:fill="FFFFFF"/>
        </w:rPr>
        <w:t>.</w:t>
      </w:r>
    </w:p>
    <w:p w14:paraId="36114FB9" w14:textId="78898331" w:rsidR="00F46F09" w:rsidRPr="00EF6080" w:rsidRDefault="001150F7" w:rsidP="00591497">
      <w:pPr>
        <w:pStyle w:val="NormalWeb"/>
        <w:numPr>
          <w:ilvl w:val="0"/>
          <w:numId w:val="2"/>
        </w:numPr>
        <w:bidi/>
        <w:spacing w:before="0" w:beforeAutospacing="0" w:after="120" w:afterAutospacing="0" w:line="360" w:lineRule="auto"/>
        <w:rPr>
          <w:rFonts w:ascii="Simplified Arabic" w:hAnsi="Simplified Arabic" w:cs="Simplified Arabic"/>
          <w:b/>
          <w:bCs/>
          <w:sz w:val="28"/>
          <w:szCs w:val="28"/>
        </w:rPr>
      </w:pPr>
      <w:r w:rsidRPr="00EF6080">
        <w:rPr>
          <w:rFonts w:ascii="Simplified Arabic" w:hAnsi="Simplified Arabic" w:cs="Simplified Arabic"/>
          <w:b/>
          <w:bCs/>
          <w:sz w:val="28"/>
          <w:szCs w:val="28"/>
          <w:rtl/>
        </w:rPr>
        <w:t xml:space="preserve">دراسة </w:t>
      </w:r>
      <w:r w:rsidR="00591497">
        <w:rPr>
          <w:rFonts w:ascii="Simplified Arabic" w:hAnsi="Simplified Arabic" w:cs="Simplified Arabic" w:hint="cs"/>
          <w:b/>
          <w:bCs/>
          <w:sz w:val="28"/>
          <w:szCs w:val="28"/>
          <w:rtl/>
        </w:rPr>
        <w:t>ريم محمد الرميح</w:t>
      </w:r>
      <w:r w:rsidRPr="00EF6080">
        <w:rPr>
          <w:rFonts w:ascii="Simplified Arabic" w:hAnsi="Simplified Arabic" w:cs="Simplified Arabic"/>
          <w:b/>
          <w:bCs/>
          <w:sz w:val="28"/>
          <w:szCs w:val="28"/>
          <w:rtl/>
        </w:rPr>
        <w:t xml:space="preserve"> (</w:t>
      </w:r>
      <w:r w:rsidR="00591497">
        <w:rPr>
          <w:rFonts w:ascii="Simplified Arabic" w:hAnsi="Simplified Arabic" w:cs="Simplified Arabic" w:hint="cs"/>
          <w:b/>
          <w:bCs/>
          <w:sz w:val="28"/>
          <w:szCs w:val="28"/>
          <w:rtl/>
        </w:rPr>
        <w:t>2021</w:t>
      </w:r>
      <w:r w:rsidRPr="00EF6080">
        <w:rPr>
          <w:rFonts w:ascii="Simplified Arabic" w:hAnsi="Simplified Arabic" w:cs="Simplified Arabic"/>
          <w:b/>
          <w:bCs/>
          <w:sz w:val="28"/>
          <w:szCs w:val="28"/>
          <w:rtl/>
        </w:rPr>
        <w:t xml:space="preserve">). </w:t>
      </w:r>
      <w:r w:rsidR="00F46F09" w:rsidRPr="00EF6080">
        <w:rPr>
          <w:rFonts w:ascii="Simplified Arabic" w:hAnsi="Simplified Arabic" w:cs="Simplified Arabic"/>
          <w:b/>
          <w:bCs/>
          <w:sz w:val="28"/>
          <w:szCs w:val="28"/>
          <w:rtl/>
        </w:rPr>
        <w:t>بعنوان</w:t>
      </w:r>
      <w:r w:rsidRPr="00EF6080">
        <w:rPr>
          <w:rFonts w:ascii="Simplified Arabic" w:hAnsi="Simplified Arabic" w:cs="Simplified Arabic"/>
          <w:b/>
          <w:bCs/>
          <w:sz w:val="28"/>
          <w:szCs w:val="28"/>
          <w:rtl/>
        </w:rPr>
        <w:t>:</w:t>
      </w:r>
      <w:r w:rsidR="00F46F09" w:rsidRPr="00EF6080">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استخدام</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تقنيات</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الذكاء</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الاصطناعي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في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تنفيذ</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المهام</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الرقابية</w:t>
      </w:r>
      <w:r w:rsidR="00F46F09" w:rsidRPr="00EF6080">
        <w:rPr>
          <w:rFonts w:ascii="Simplified Arabic" w:hAnsi="Simplified Arabic" w:cs="Simplified Arabic"/>
          <w:b/>
          <w:bCs/>
          <w:sz w:val="28"/>
          <w:szCs w:val="28"/>
          <w:rtl/>
        </w:rPr>
        <w:t>.</w:t>
      </w:r>
    </w:p>
    <w:p w14:paraId="4A22DDF4" w14:textId="5E5BA10F" w:rsidR="00F46F09" w:rsidRPr="00793722" w:rsidRDefault="00591497"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Pr>
      </w:pPr>
      <w:r w:rsidRPr="00F97185">
        <w:rPr>
          <w:rFonts w:ascii="Simplified Arabic" w:eastAsiaTheme="minorHAnsi" w:hAnsi="Simplified Arabic" w:cs="Simplified Arabic" w:hint="cs"/>
          <w:kern w:val="2"/>
          <w:sz w:val="28"/>
          <w:szCs w:val="28"/>
          <w:rtl/>
          <w14:ligatures w14:val="standardContextual"/>
        </w:rPr>
        <w:t>تناولت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كيفية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دمج</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تقنيات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تحليل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البيانات،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كشف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الأنماط،</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أتمتة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التقارير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عمل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التدقيق</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الداخلي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داخل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المؤسسات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السعودية،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تقييم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أثرها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الكشف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المبكر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المخاطر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التشغيلية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والمالية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اتَّسمت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بمنهج</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وصفي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استرشادي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واستخدام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أمثلة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تطبيقية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توضح</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كيف</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يؤدي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تكامل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رفع</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كفاءة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التفتيش</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الداخلي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وتقليل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الاعتماد</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على</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التقديرات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البشرية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وحدها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توفر</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الدراسة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إطارًا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عمليًا</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لفهم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إمكانات</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الذكاء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الاصطناعي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في</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مراقبة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الأداء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والحد</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من</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الأخطاء</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البشرية</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داخل</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نظم</w:t>
      </w:r>
      <w:r w:rsidRPr="00591497">
        <w:rPr>
          <w:rFonts w:ascii="Simplified Arabic" w:hAnsi="Simplified Arabic" w:cs="Simplified Arabic"/>
          <w:sz w:val="28"/>
          <w:szCs w:val="28"/>
          <w:shd w:val="clear" w:color="auto" w:fill="FFFFFF"/>
          <w:rtl/>
        </w:rPr>
        <w:t xml:space="preserve"> </w:t>
      </w:r>
      <w:r w:rsidRPr="00591497">
        <w:rPr>
          <w:rFonts w:ascii="Simplified Arabic" w:hAnsi="Simplified Arabic" w:cs="Simplified Arabic" w:hint="cs"/>
          <w:sz w:val="28"/>
          <w:szCs w:val="28"/>
          <w:shd w:val="clear" w:color="auto" w:fill="FFFFFF"/>
          <w:rtl/>
        </w:rPr>
        <w:t>المؤسسات</w:t>
      </w:r>
      <w:r w:rsidR="00793722" w:rsidRPr="00793722">
        <w:rPr>
          <w:rFonts w:ascii="Simplified Arabic" w:hAnsi="Simplified Arabic" w:cs="Simplified Arabic"/>
          <w:sz w:val="28"/>
          <w:szCs w:val="28"/>
          <w:shd w:val="clear" w:color="auto" w:fill="FFFFFF"/>
        </w:rPr>
        <w:t>.</w:t>
      </w:r>
    </w:p>
    <w:p w14:paraId="11DC96AD" w14:textId="6FDE01FB" w:rsidR="009844E6" w:rsidRPr="00793722" w:rsidRDefault="00793722" w:rsidP="00591497">
      <w:pPr>
        <w:pStyle w:val="NormalWeb"/>
        <w:numPr>
          <w:ilvl w:val="0"/>
          <w:numId w:val="2"/>
        </w:numPr>
        <w:bidi/>
        <w:spacing w:before="0" w:beforeAutospacing="0" w:after="120" w:afterAutospacing="0" w:line="360" w:lineRule="auto"/>
        <w:rPr>
          <w:rFonts w:ascii="Simplified Arabic" w:hAnsi="Simplified Arabic" w:cs="Simplified Arabic"/>
          <w:b/>
          <w:bCs/>
          <w:sz w:val="28"/>
          <w:szCs w:val="28"/>
          <w:rtl/>
        </w:rPr>
      </w:pPr>
      <w:r w:rsidRPr="00793722">
        <w:rPr>
          <w:rFonts w:ascii="Simplified Arabic" w:hAnsi="Simplified Arabic" w:cs="Simplified Arabic" w:hint="cs"/>
          <w:b/>
          <w:bCs/>
          <w:sz w:val="28"/>
          <w:szCs w:val="28"/>
          <w:rtl/>
        </w:rPr>
        <w:t>دراسة</w:t>
      </w:r>
      <w:r w:rsidRPr="00793722">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هدى</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أحمد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ابراهيم</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عبدالنبي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نجاح</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شارد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محسن</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العتيبي</w:t>
      </w:r>
      <w:r w:rsidR="00591497" w:rsidRPr="00591497">
        <w:rPr>
          <w:rFonts w:ascii="Simplified Arabic" w:hAnsi="Simplified Arabic" w:cs="Simplified Arabic"/>
          <w:b/>
          <w:bCs/>
          <w:sz w:val="28"/>
          <w:szCs w:val="28"/>
          <w:rtl/>
        </w:rPr>
        <w:t xml:space="preserve"> </w:t>
      </w:r>
      <w:r w:rsidRPr="00793722">
        <w:rPr>
          <w:rFonts w:ascii="Simplified Arabic" w:hAnsi="Simplified Arabic" w:cs="Simplified Arabic"/>
          <w:b/>
          <w:bCs/>
          <w:sz w:val="28"/>
          <w:szCs w:val="28"/>
          <w:rtl/>
        </w:rPr>
        <w:t>(2005)</w:t>
      </w:r>
      <w:r w:rsidRPr="00793722">
        <w:rPr>
          <w:rFonts w:ascii="Simplified Arabic" w:hAnsi="Simplified Arabic" w:cs="Simplified Arabic" w:hint="cs"/>
          <w:b/>
          <w:bCs/>
          <w:sz w:val="28"/>
          <w:szCs w:val="28"/>
          <w:rtl/>
        </w:rPr>
        <w:t xml:space="preserve">. </w:t>
      </w:r>
      <w:r w:rsidR="009844E6" w:rsidRPr="00793722">
        <w:rPr>
          <w:rFonts w:ascii="Simplified Arabic" w:hAnsi="Simplified Arabic" w:cs="Simplified Arabic" w:hint="cs"/>
          <w:b/>
          <w:bCs/>
          <w:sz w:val="28"/>
          <w:szCs w:val="28"/>
          <w:rtl/>
        </w:rPr>
        <w:t>بعنوان</w:t>
      </w:r>
      <w:r w:rsidR="009844E6" w:rsidRPr="00793722">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أهمية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الذكاء</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الاصطناعي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في</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ادارة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الموارد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البشرية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والتنمية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الاجتماعية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دراسة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تطبيقية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وزارة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الموارد</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البشرية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والتنمية</w:t>
      </w:r>
      <w:r w:rsidR="00591497" w:rsidRPr="00591497">
        <w:rPr>
          <w:rFonts w:ascii="Simplified Arabic" w:hAnsi="Simplified Arabic" w:cs="Simplified Arabic"/>
          <w:b/>
          <w:bCs/>
          <w:sz w:val="28"/>
          <w:szCs w:val="28"/>
          <w:rtl/>
        </w:rPr>
        <w:t xml:space="preserve"> </w:t>
      </w:r>
      <w:r w:rsidR="00591497" w:rsidRPr="00591497">
        <w:rPr>
          <w:rFonts w:ascii="Simplified Arabic" w:hAnsi="Simplified Arabic" w:cs="Simplified Arabic" w:hint="cs"/>
          <w:b/>
          <w:bCs/>
          <w:sz w:val="28"/>
          <w:szCs w:val="28"/>
          <w:rtl/>
        </w:rPr>
        <w:t>الاجتماعية</w:t>
      </w:r>
      <w:r w:rsidR="009844E6" w:rsidRPr="00793722">
        <w:rPr>
          <w:rFonts w:ascii="Simplified Arabic" w:hAnsi="Simplified Arabic" w:cs="Simplified Arabic"/>
          <w:b/>
          <w:bCs/>
          <w:sz w:val="28"/>
          <w:szCs w:val="28"/>
          <w:rtl/>
        </w:rPr>
        <w:t xml:space="preserve">. </w:t>
      </w:r>
    </w:p>
    <w:p w14:paraId="0F756A11" w14:textId="0DF37DE4" w:rsidR="00793722" w:rsidRPr="00793722" w:rsidRDefault="00533D85"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lastRenderedPageBreak/>
        <w:t>بحثت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دور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تقنيات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الذكاء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الاصطناعي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مبادرات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إدارة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الموارد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البشرية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التوظيف،</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التدريب،</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تقييم</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الأداء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وكيف</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تؤثر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هذه</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التقنيات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الأبعاد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الاجتماعية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للتنمية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المؤسسية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اعتمدت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منهجًا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وصفيًا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مع</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تحليل</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ميداني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لجهات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حكومية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ومؤسسات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خاصة،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وخلصت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الذكاء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الاصطناعي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يمكن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يحسّن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دقة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التعيينات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والتخطيط</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للتدريب،</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لكنه</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يحتاج</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سياسات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أخلاقية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وتنظيمية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لتفادي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التحيز</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وحماية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الخصوصية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تُعد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مرجعًا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مهمًا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عند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ربط</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بعدي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العنصر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البشري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والتقنية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إطار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الحدّ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الأخطاء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والسلوكيات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غير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المرغوبة</w:t>
      </w:r>
      <w:r w:rsidR="00793722" w:rsidRPr="00793722">
        <w:rPr>
          <w:rFonts w:ascii="Simplified Arabic" w:hAnsi="Simplified Arabic" w:cs="Simplified Arabic"/>
          <w:sz w:val="28"/>
          <w:szCs w:val="28"/>
          <w:shd w:val="clear" w:color="auto" w:fill="FFFFFF"/>
        </w:rPr>
        <w:t>.</w:t>
      </w:r>
    </w:p>
    <w:p w14:paraId="479AD77D" w14:textId="11E4CD67" w:rsidR="009844E6" w:rsidRPr="00793722" w:rsidRDefault="00793722" w:rsidP="00533D85">
      <w:pPr>
        <w:pStyle w:val="NormalWeb"/>
        <w:numPr>
          <w:ilvl w:val="0"/>
          <w:numId w:val="2"/>
        </w:numPr>
        <w:bidi/>
        <w:spacing w:before="0" w:beforeAutospacing="0" w:after="120" w:afterAutospacing="0" w:line="360" w:lineRule="auto"/>
        <w:ind w:left="424"/>
        <w:rPr>
          <w:rFonts w:asciiTheme="minorBidi" w:hAnsiTheme="minorBidi"/>
          <w:b/>
          <w:bCs/>
        </w:rPr>
      </w:pPr>
      <w:r w:rsidRPr="00793722">
        <w:rPr>
          <w:rFonts w:ascii="Simplified Arabic" w:hAnsi="Simplified Arabic" w:cs="Simplified Arabic" w:hint="cs"/>
          <w:b/>
          <w:bCs/>
          <w:sz w:val="28"/>
          <w:szCs w:val="28"/>
          <w:rtl/>
        </w:rPr>
        <w:t>دراسة</w:t>
      </w:r>
      <w:r w:rsidRPr="00793722">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حمد</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حسن</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بورويق</w:t>
      </w:r>
      <w:r w:rsidR="00533D85" w:rsidRPr="00591497">
        <w:rPr>
          <w:rFonts w:ascii="Simplified Arabic" w:hAnsi="Simplified Arabic" w:cs="Simplified Arabic"/>
          <w:b/>
          <w:bCs/>
          <w:sz w:val="28"/>
          <w:szCs w:val="28"/>
          <w:rtl/>
        </w:rPr>
        <w:t>;</w:t>
      </w:r>
      <w:r w:rsidR="00533D85">
        <w:rPr>
          <w:rFonts w:ascii="Simplified Arabic" w:hAnsi="Simplified Arabic" w:cs="Simplified Arabic" w:hint="cs"/>
          <w:b/>
          <w:bCs/>
          <w:sz w:val="28"/>
          <w:szCs w:val="28"/>
          <w:rtl/>
        </w:rPr>
        <w:t xml:space="preserve"> </w:t>
      </w:r>
      <w:r w:rsidR="00533D85" w:rsidRPr="00533D85">
        <w:rPr>
          <w:rFonts w:ascii="Simplified Arabic" w:hAnsi="Simplified Arabic" w:cs="Simplified Arabic" w:hint="cs"/>
          <w:b/>
          <w:bCs/>
          <w:sz w:val="28"/>
          <w:szCs w:val="28"/>
          <w:rtl/>
        </w:rPr>
        <w:t>محمد</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عبدالسلام</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الهادي</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المقوز</w:t>
      </w:r>
      <w:r w:rsidR="00533D85" w:rsidRPr="00533D85">
        <w:rPr>
          <w:rFonts w:ascii="Simplified Arabic" w:hAnsi="Simplified Arabic" w:cs="Simplified Arabic"/>
          <w:b/>
          <w:bCs/>
          <w:sz w:val="28"/>
          <w:szCs w:val="28"/>
          <w:rtl/>
        </w:rPr>
        <w:t xml:space="preserve"> </w:t>
      </w:r>
      <w:r w:rsidRPr="00793722">
        <w:rPr>
          <w:rFonts w:ascii="Simplified Arabic" w:hAnsi="Simplified Arabic" w:cs="Simplified Arabic"/>
          <w:b/>
          <w:bCs/>
          <w:sz w:val="28"/>
          <w:szCs w:val="28"/>
          <w:rtl/>
        </w:rPr>
        <w:t>(</w:t>
      </w:r>
      <w:r w:rsidR="00533D85">
        <w:rPr>
          <w:rFonts w:ascii="Simplified Arabic" w:hAnsi="Simplified Arabic" w:cs="Simplified Arabic" w:hint="cs"/>
          <w:b/>
          <w:bCs/>
          <w:sz w:val="28"/>
          <w:szCs w:val="28"/>
          <w:rtl/>
        </w:rPr>
        <w:t>2025</w:t>
      </w:r>
      <w:r w:rsidRPr="00793722">
        <w:rPr>
          <w:rFonts w:ascii="Simplified Arabic" w:hAnsi="Simplified Arabic" w:cs="Simplified Arabic"/>
          <w:b/>
          <w:bCs/>
          <w:sz w:val="28"/>
          <w:szCs w:val="28"/>
          <w:rtl/>
        </w:rPr>
        <w:t>)</w:t>
      </w:r>
      <w:r w:rsidRPr="00793722">
        <w:rPr>
          <w:rFonts w:ascii="Simplified Arabic" w:hAnsi="Simplified Arabic" w:cs="Simplified Arabic" w:hint="cs"/>
          <w:b/>
          <w:bCs/>
          <w:sz w:val="28"/>
          <w:szCs w:val="28"/>
          <w:rtl/>
        </w:rPr>
        <w:t>.</w:t>
      </w:r>
      <w:r w:rsidR="009844E6" w:rsidRPr="00793722">
        <w:rPr>
          <w:rFonts w:ascii="Simplified Arabic" w:hAnsi="Simplified Arabic" w:cs="Simplified Arabic"/>
          <w:b/>
          <w:bCs/>
          <w:sz w:val="28"/>
          <w:szCs w:val="28"/>
          <w:rtl/>
        </w:rPr>
        <w:t xml:space="preserve"> بعنوان</w:t>
      </w:r>
      <w:r w:rsidR="00533D85">
        <w:rPr>
          <w:rFonts w:ascii="Simplified Arabic" w:hAnsi="Simplified Arabic" w:cs="Simplified Arabic" w:hint="cs"/>
          <w:b/>
          <w:bCs/>
          <w:sz w:val="28"/>
          <w:szCs w:val="28"/>
          <w:rtl/>
        </w:rPr>
        <w:t>:</w:t>
      </w:r>
      <w:r w:rsidR="009844E6" w:rsidRPr="00793722">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دور</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الذكاء</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الاصطناعي</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في</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تحسين</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إدارة</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المخاطر</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وإدارة</w:t>
      </w:r>
      <w:r w:rsidR="00533D85" w:rsidRPr="00533D85">
        <w:rPr>
          <w:rFonts w:ascii="Simplified Arabic" w:hAnsi="Simplified Arabic" w:cs="Simplified Arabic"/>
          <w:b/>
          <w:bCs/>
          <w:sz w:val="28"/>
          <w:szCs w:val="28"/>
          <w:rtl/>
        </w:rPr>
        <w:t xml:space="preserve"> </w:t>
      </w:r>
      <w:r w:rsidR="00533D85" w:rsidRPr="00533D85">
        <w:rPr>
          <w:rFonts w:ascii="Simplified Arabic" w:hAnsi="Simplified Arabic" w:cs="Simplified Arabic" w:hint="cs"/>
          <w:b/>
          <w:bCs/>
          <w:sz w:val="28"/>
          <w:szCs w:val="28"/>
          <w:rtl/>
        </w:rPr>
        <w:t>الكوارث</w:t>
      </w:r>
      <w:r w:rsidR="009844E6" w:rsidRPr="00793722">
        <w:rPr>
          <w:rFonts w:asciiTheme="minorBidi" w:hAnsiTheme="minorBidi" w:cstheme="minorBidi"/>
          <w:b/>
          <w:bCs/>
        </w:rPr>
        <w:t>.</w:t>
      </w:r>
    </w:p>
    <w:p w14:paraId="17156345" w14:textId="65BB6850" w:rsidR="00793722" w:rsidRPr="00793722" w:rsidRDefault="00533D85"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Pr>
      </w:pPr>
      <w:r w:rsidRPr="00F97185">
        <w:rPr>
          <w:rFonts w:ascii="Simplified Arabic" w:eastAsiaTheme="minorHAnsi" w:hAnsi="Simplified Arabic" w:cs="Simplified Arabic" w:hint="cs"/>
          <w:kern w:val="2"/>
          <w:sz w:val="28"/>
          <w:szCs w:val="28"/>
          <w:rtl/>
          <w14:ligatures w14:val="standardContextual"/>
        </w:rPr>
        <w:t>هدفت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هذه</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تقييم</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كيف</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يمكن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لتقنيات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الذكاء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الاصطناعي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التنبؤ،</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استشراف</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السيناريوهات،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الأتمتة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رصد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الإنذارات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تعزز</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فاعلية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استراتيجيات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إدارة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المخاطر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والكوارث</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المستوى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المؤسسي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والوطني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استخدمت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أمثلة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تطبيقية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بيئات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متعددة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بنى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تحتية،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طوارئ</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صناعية</w:t>
      </w:r>
      <w:r w:rsidRPr="00533D85">
        <w:rPr>
          <w:rFonts w:ascii="Simplified Arabic" w:hAnsi="Simplified Arabic" w:cs="Simplified Arabic"/>
          <w:sz w:val="28"/>
          <w:szCs w:val="28"/>
          <w:shd w:val="clear" w:color="auto" w:fill="FFFFFF"/>
          <w:rtl/>
        </w:rPr>
        <w:t>)</w:t>
      </w:r>
      <w:r w:rsidRPr="00533D85">
        <w:rPr>
          <w:rFonts w:ascii="Simplified Arabic" w:hAnsi="Simplified Arabic" w:cs="Simplified Arabic" w:hint="cs"/>
          <w:sz w:val="28"/>
          <w:szCs w:val="28"/>
          <w:shd w:val="clear" w:color="auto" w:fill="FFFFFF"/>
          <w:rtl/>
        </w:rPr>
        <w:t>،</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وأظهرت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الذكاء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الاصطناعي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يحسّن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دقة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التقدير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المبكر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للمخاطر،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ويزيد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سرعة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الاستجابة،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ويقلل</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الاعتماد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الموارد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البشرية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الحالات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الأكثر</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خطورة،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مع</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التأكيد</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ضرورة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بناء</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بيانات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عالية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الجودة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وبنية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تحتية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مناسبة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تقدم</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الدراسة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رؤى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قابلة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للتطبيق</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في</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سياقات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الصناعات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الثقيلة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والطاقة،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مما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يجعلها</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ذات</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صلة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مباشرة</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بموضوعك</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وتطبيقه</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على</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مشاريع</w:t>
      </w:r>
      <w:r w:rsidRPr="00533D85">
        <w:rPr>
          <w:rFonts w:ascii="Simplified Arabic" w:hAnsi="Simplified Arabic" w:cs="Simplified Arabic"/>
          <w:sz w:val="28"/>
          <w:szCs w:val="28"/>
          <w:shd w:val="clear" w:color="auto" w:fill="FFFFFF"/>
          <w:rtl/>
        </w:rPr>
        <w:t xml:space="preserve"> </w:t>
      </w:r>
      <w:r w:rsidRPr="00533D85">
        <w:rPr>
          <w:rFonts w:ascii="Simplified Arabic" w:hAnsi="Simplified Arabic" w:cs="Simplified Arabic" w:hint="cs"/>
          <w:sz w:val="28"/>
          <w:szCs w:val="28"/>
          <w:shd w:val="clear" w:color="auto" w:fill="FFFFFF"/>
          <w:rtl/>
        </w:rPr>
        <w:t>أرامكو</w:t>
      </w:r>
      <w:r w:rsidR="00793722" w:rsidRPr="00793722">
        <w:rPr>
          <w:rFonts w:ascii="Simplified Arabic" w:hAnsi="Simplified Arabic" w:cs="Simplified Arabic"/>
          <w:sz w:val="28"/>
          <w:szCs w:val="28"/>
          <w:shd w:val="clear" w:color="auto" w:fill="FFFFFF"/>
        </w:rPr>
        <w:t>.</w:t>
      </w:r>
    </w:p>
    <w:p w14:paraId="3C29E352" w14:textId="77777777" w:rsidR="00793722" w:rsidRDefault="00793722" w:rsidP="005B185F">
      <w:pPr>
        <w:bidi w:val="0"/>
        <w:spacing w:after="120"/>
        <w:rPr>
          <w:rFonts w:asciiTheme="minorBidi" w:eastAsia="Times New Roman" w:hAnsiTheme="minorBidi" w:cs="Times New Roman"/>
          <w:kern w:val="0"/>
          <w:sz w:val="24"/>
          <w:szCs w:val="24"/>
          <w14:ligatures w14:val="none"/>
        </w:rPr>
      </w:pPr>
      <w:r>
        <w:rPr>
          <w:rFonts w:asciiTheme="minorBidi" w:hAnsiTheme="minorBidi"/>
        </w:rPr>
        <w:br w:type="page"/>
      </w:r>
    </w:p>
    <w:p w14:paraId="52F29FE7" w14:textId="690E616C" w:rsidR="00725612" w:rsidRDefault="00725612" w:rsidP="005B185F">
      <w:pPr>
        <w:spacing w:after="120"/>
        <w:rPr>
          <w:rFonts w:asciiTheme="majorHAnsi" w:eastAsiaTheme="majorEastAsia" w:hAnsiTheme="majorHAnsi" w:cstheme="majorBidi"/>
          <w:b/>
          <w:bCs/>
          <w:sz w:val="32"/>
          <w:szCs w:val="32"/>
          <w:u w:val="single"/>
          <w:rtl/>
        </w:rPr>
      </w:pPr>
      <w:r w:rsidRPr="00C47964">
        <w:rPr>
          <w:rFonts w:asciiTheme="majorHAnsi" w:eastAsiaTheme="majorEastAsia" w:hAnsiTheme="majorHAnsi" w:cstheme="majorBidi" w:hint="cs"/>
          <w:b/>
          <w:bCs/>
          <w:sz w:val="32"/>
          <w:szCs w:val="32"/>
          <w:u w:val="single"/>
          <w:rtl/>
        </w:rPr>
        <w:lastRenderedPageBreak/>
        <w:t xml:space="preserve">الدراسات </w:t>
      </w:r>
      <w:r>
        <w:rPr>
          <w:rFonts w:asciiTheme="majorHAnsi" w:eastAsiaTheme="majorEastAsia" w:hAnsiTheme="majorHAnsi" w:cstheme="majorBidi" w:hint="cs"/>
          <w:b/>
          <w:bCs/>
          <w:sz w:val="32"/>
          <w:szCs w:val="32"/>
          <w:u w:val="single"/>
          <w:rtl/>
        </w:rPr>
        <w:t>الأجنبية</w:t>
      </w:r>
    </w:p>
    <w:p w14:paraId="6586CAF9" w14:textId="6DFFFE96" w:rsidR="00725612" w:rsidRPr="001D0892" w:rsidRDefault="009E71EE" w:rsidP="0055768D">
      <w:pPr>
        <w:pStyle w:val="NormalWeb"/>
        <w:numPr>
          <w:ilvl w:val="0"/>
          <w:numId w:val="2"/>
        </w:numPr>
        <w:spacing w:before="0" w:beforeAutospacing="0" w:after="120" w:afterAutospacing="0" w:line="360" w:lineRule="auto"/>
        <w:ind w:left="426"/>
        <w:rPr>
          <w:rFonts w:asciiTheme="majorBidi" w:hAnsiTheme="majorBidi" w:cstheme="majorBidi"/>
          <w:b/>
          <w:bCs/>
          <w:sz w:val="28"/>
          <w:szCs w:val="28"/>
        </w:rPr>
      </w:pPr>
      <w:r w:rsidRPr="001D0892">
        <w:rPr>
          <w:rFonts w:asciiTheme="majorBidi" w:hAnsiTheme="majorBidi" w:cstheme="majorBidi"/>
          <w:b/>
          <w:bCs/>
          <w:sz w:val="28"/>
          <w:szCs w:val="28"/>
          <w:rtl/>
        </w:rPr>
        <w:t>دراسة</w:t>
      </w:r>
      <w:r w:rsidRPr="001D0892">
        <w:rPr>
          <w:rFonts w:asciiTheme="majorBidi" w:hAnsiTheme="majorBidi" w:cstheme="majorBidi"/>
          <w:b/>
          <w:bCs/>
          <w:sz w:val="28"/>
          <w:szCs w:val="28"/>
        </w:rPr>
        <w:t xml:space="preserve"> </w:t>
      </w:r>
      <w:r w:rsidR="001410F6" w:rsidRPr="001410F6">
        <w:rPr>
          <w:rFonts w:asciiTheme="majorBidi" w:hAnsiTheme="majorBidi" w:cstheme="majorBidi"/>
          <w:b/>
          <w:bCs/>
          <w:sz w:val="28"/>
          <w:szCs w:val="28"/>
        </w:rPr>
        <w:t>Chaudhry Abu Bakar Imran</w:t>
      </w:r>
      <w:r w:rsidRPr="001D0892">
        <w:rPr>
          <w:rFonts w:asciiTheme="majorBidi" w:hAnsiTheme="majorBidi" w:cstheme="majorBidi"/>
          <w:b/>
          <w:bCs/>
          <w:sz w:val="28"/>
          <w:szCs w:val="28"/>
        </w:rPr>
        <w:t xml:space="preserve">, </w:t>
      </w:r>
      <w:r w:rsidR="001410F6" w:rsidRPr="001410F6">
        <w:rPr>
          <w:rFonts w:asciiTheme="majorBidi" w:hAnsiTheme="majorBidi" w:cstheme="majorBidi"/>
          <w:b/>
          <w:bCs/>
          <w:sz w:val="28"/>
          <w:szCs w:val="28"/>
        </w:rPr>
        <w:t xml:space="preserve">Malik Kamran Shakir </w:t>
      </w:r>
      <w:r w:rsidRPr="001D0892">
        <w:rPr>
          <w:rFonts w:asciiTheme="majorBidi" w:hAnsiTheme="majorBidi" w:cstheme="majorBidi"/>
          <w:b/>
          <w:bCs/>
          <w:sz w:val="28"/>
          <w:szCs w:val="28"/>
        </w:rPr>
        <w:t>(</w:t>
      </w:r>
      <w:r w:rsidR="001410F6">
        <w:rPr>
          <w:rFonts w:asciiTheme="majorBidi" w:hAnsiTheme="majorBidi" w:cstheme="majorBidi"/>
          <w:b/>
          <w:bCs/>
          <w:sz w:val="28"/>
          <w:szCs w:val="28"/>
        </w:rPr>
        <w:t>2021</w:t>
      </w:r>
      <w:r w:rsidRPr="001D0892">
        <w:rPr>
          <w:rFonts w:asciiTheme="majorBidi" w:hAnsiTheme="majorBidi" w:cstheme="majorBidi"/>
          <w:b/>
          <w:bCs/>
          <w:sz w:val="28"/>
          <w:szCs w:val="28"/>
        </w:rPr>
        <w:t>)</w:t>
      </w:r>
      <w:r w:rsidR="00725612" w:rsidRPr="001D0892">
        <w:rPr>
          <w:rFonts w:asciiTheme="majorBidi" w:hAnsiTheme="majorBidi" w:cstheme="majorBidi"/>
          <w:b/>
          <w:bCs/>
          <w:sz w:val="28"/>
          <w:szCs w:val="28"/>
          <w:rtl/>
        </w:rPr>
        <w:t xml:space="preserve">بعنوان " </w:t>
      </w:r>
      <w:r w:rsidR="001410F6">
        <w:rPr>
          <w:rFonts w:asciiTheme="majorBidi" w:hAnsiTheme="majorBidi" w:cstheme="majorBidi"/>
          <w:b/>
          <w:bCs/>
          <w:sz w:val="28"/>
          <w:szCs w:val="28"/>
        </w:rPr>
        <w:t xml:space="preserve"> </w:t>
      </w:r>
      <w:r w:rsidR="001410F6" w:rsidRPr="001410F6">
        <w:rPr>
          <w:rFonts w:asciiTheme="majorBidi" w:hAnsiTheme="majorBidi" w:cstheme="majorBidi"/>
          <w:b/>
          <w:bCs/>
          <w:sz w:val="28"/>
          <w:szCs w:val="28"/>
        </w:rPr>
        <w:t>Applications of Artificial Intelligence in Enhancing Construction Safety and Productivity</w:t>
      </w:r>
      <w:r w:rsidR="00725612" w:rsidRPr="001D0892">
        <w:rPr>
          <w:rFonts w:asciiTheme="majorBidi" w:hAnsiTheme="majorBidi" w:cstheme="majorBidi"/>
          <w:b/>
          <w:bCs/>
          <w:sz w:val="28"/>
          <w:szCs w:val="28"/>
        </w:rPr>
        <w:t>.</w:t>
      </w:r>
    </w:p>
    <w:p w14:paraId="27BA61C5" w14:textId="77777777" w:rsidR="001410F6" w:rsidRPr="001410F6" w:rsidRDefault="001410F6"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ركزت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هذه</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الدراسة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على</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تحليل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دور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تطبيقات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الذكاء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الاصطناعي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في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إدارة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المخاطر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ضمن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المشاريع</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الهندسية،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وكيف</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يمكن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لهذه</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التقنيات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تقليل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الأخطاء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البشرية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وتحسين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مستوى</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السلامة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المهنية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في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مواقع</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العمل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اعتمد</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الباحثان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على</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المنهج</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التحليلي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التطبيقي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خلال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دراسة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خمس</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مؤسسات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هندسية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في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الصين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تستخدم</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تقنيات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الذكاء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الاصطناعي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مثل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أنظمة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الرؤية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الحاسوبية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والتحليل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التنبؤي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لإدارة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المخاطر</w:t>
      </w:r>
      <w:r w:rsidRPr="001410F6">
        <w:rPr>
          <w:rFonts w:ascii="Simplified Arabic" w:hAnsi="Simplified Arabic" w:cs="Simplified Arabic"/>
          <w:sz w:val="28"/>
          <w:szCs w:val="28"/>
          <w:shd w:val="clear" w:color="auto" w:fill="FFFFFF"/>
          <w:rtl/>
        </w:rPr>
        <w:t>.</w:t>
      </w:r>
    </w:p>
    <w:p w14:paraId="3445960A" w14:textId="77777777" w:rsidR="001410F6" w:rsidRPr="001410F6" w:rsidRDefault="001410F6"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توصلت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الدراسة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إلى</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أن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استخدام</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الذكاء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الاصطناعي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يقلل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معدل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الحوادث</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بنسبة</w:t>
      </w:r>
      <w:r w:rsidRPr="001410F6">
        <w:rPr>
          <w:rFonts w:ascii="Simplified Arabic" w:hAnsi="Simplified Arabic" w:cs="Simplified Arabic"/>
          <w:sz w:val="28"/>
          <w:szCs w:val="28"/>
          <w:shd w:val="clear" w:color="auto" w:fill="FFFFFF"/>
          <w:rtl/>
        </w:rPr>
        <w:t xml:space="preserve"> 28%</w:t>
      </w:r>
      <w:r w:rsidRPr="001410F6">
        <w:rPr>
          <w:rFonts w:ascii="Simplified Arabic" w:hAnsi="Simplified Arabic" w:cs="Simplified Arabic" w:hint="cs"/>
          <w:sz w:val="28"/>
          <w:szCs w:val="28"/>
          <w:shd w:val="clear" w:color="auto" w:fill="FFFFFF"/>
          <w:rtl/>
        </w:rPr>
        <w:t>،</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ويُسهم</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في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تحسين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دقة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اتخاذ</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القرار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في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مراحل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التخطيط</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والتنفيذ</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كما</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أكدت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أن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الذكاء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الاصطناعي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يقدم</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حلولًا</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تنبؤية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يمكن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أن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تحد</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من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السلوكيات</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غير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الآمنة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للعاملين</w:t>
      </w:r>
      <w:r w:rsidRPr="001410F6">
        <w:rPr>
          <w:rFonts w:ascii="Simplified Arabic" w:hAnsi="Simplified Arabic" w:cs="Simplified Arabic"/>
          <w:sz w:val="28"/>
          <w:szCs w:val="28"/>
          <w:shd w:val="clear" w:color="auto" w:fill="FFFFFF"/>
          <w:rtl/>
        </w:rPr>
        <w:t>.</w:t>
      </w:r>
    </w:p>
    <w:p w14:paraId="20648038" w14:textId="612BF9D2" w:rsidR="00725612" w:rsidRPr="00793722" w:rsidRDefault="001410F6" w:rsidP="001410F6">
      <w:pPr>
        <w:spacing w:after="120"/>
        <w:ind w:firstLine="284"/>
        <w:rPr>
          <w:rFonts w:ascii="Simplified Arabic" w:hAnsi="Simplified Arabic" w:cs="Simplified Arabic"/>
          <w:sz w:val="28"/>
          <w:szCs w:val="28"/>
          <w:shd w:val="clear" w:color="auto" w:fill="FFFFFF"/>
        </w:rPr>
      </w:pPr>
      <w:r w:rsidRPr="001410F6">
        <w:rPr>
          <w:rFonts w:ascii="Simplified Arabic" w:hAnsi="Simplified Arabic" w:cs="Simplified Arabic" w:hint="cs"/>
          <w:sz w:val="28"/>
          <w:szCs w:val="28"/>
          <w:shd w:val="clear" w:color="auto" w:fill="FFFFFF"/>
          <w:rtl/>
        </w:rPr>
        <w:t>تدعم</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هذه</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النتائج</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البحث</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الحالي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عبر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توضيح</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العلاقة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المباشرة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بين</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تطبيق</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الذكاء</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الاصطناعي</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وتقليل</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المخاطر</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البشرية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المرافقة</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للمشاريع</w:t>
      </w:r>
      <w:r w:rsidRPr="001410F6">
        <w:rPr>
          <w:rFonts w:ascii="Simplified Arabic" w:hAnsi="Simplified Arabic" w:cs="Simplified Arabic"/>
          <w:sz w:val="28"/>
          <w:szCs w:val="28"/>
          <w:shd w:val="clear" w:color="auto" w:fill="FFFFFF"/>
          <w:rtl/>
        </w:rPr>
        <w:t xml:space="preserve"> </w:t>
      </w:r>
      <w:r w:rsidRPr="001410F6">
        <w:rPr>
          <w:rFonts w:ascii="Simplified Arabic" w:hAnsi="Simplified Arabic" w:cs="Simplified Arabic" w:hint="cs"/>
          <w:sz w:val="28"/>
          <w:szCs w:val="28"/>
          <w:shd w:val="clear" w:color="auto" w:fill="FFFFFF"/>
          <w:rtl/>
        </w:rPr>
        <w:t>الهندسية</w:t>
      </w:r>
      <w:r w:rsidR="009E71EE" w:rsidRPr="009E71EE">
        <w:rPr>
          <w:rFonts w:ascii="Simplified Arabic" w:hAnsi="Simplified Arabic" w:cs="Simplified Arabic"/>
          <w:sz w:val="28"/>
          <w:szCs w:val="28"/>
          <w:shd w:val="clear" w:color="auto" w:fill="FFFFFF"/>
        </w:rPr>
        <w:t>.</w:t>
      </w:r>
    </w:p>
    <w:p w14:paraId="50AECE0F" w14:textId="0EDEE8E4" w:rsidR="009E71EE" w:rsidRPr="001D0892" w:rsidRDefault="009E71EE" w:rsidP="0055768D">
      <w:pPr>
        <w:pStyle w:val="NormalWeb"/>
        <w:numPr>
          <w:ilvl w:val="0"/>
          <w:numId w:val="2"/>
        </w:numPr>
        <w:spacing w:before="0" w:beforeAutospacing="0" w:after="120" w:afterAutospacing="0" w:line="360" w:lineRule="auto"/>
        <w:ind w:left="426"/>
        <w:rPr>
          <w:rFonts w:asciiTheme="majorBidi" w:hAnsiTheme="majorBidi" w:cstheme="majorBidi"/>
          <w:b/>
          <w:bCs/>
          <w:sz w:val="28"/>
          <w:szCs w:val="28"/>
        </w:rPr>
      </w:pPr>
      <w:r w:rsidRPr="001D0892">
        <w:rPr>
          <w:rFonts w:asciiTheme="majorBidi" w:hAnsiTheme="majorBidi" w:cstheme="majorBidi"/>
          <w:b/>
          <w:bCs/>
          <w:sz w:val="28"/>
          <w:szCs w:val="28"/>
          <w:rtl/>
          <w:lang w:bidi="ar-EG"/>
        </w:rPr>
        <w:t>دراسة</w:t>
      </w:r>
      <w:r w:rsidRPr="001D0892">
        <w:rPr>
          <w:rFonts w:asciiTheme="majorBidi" w:hAnsiTheme="majorBidi" w:cstheme="majorBidi"/>
          <w:b/>
          <w:bCs/>
          <w:sz w:val="28"/>
          <w:szCs w:val="28"/>
          <w:lang w:bidi="ar-EG"/>
        </w:rPr>
        <w:t xml:space="preserve"> </w:t>
      </w:r>
      <w:r w:rsidR="001410F6" w:rsidRPr="001410F6">
        <w:rPr>
          <w:rFonts w:asciiTheme="majorBidi" w:hAnsiTheme="majorBidi" w:cstheme="majorBidi"/>
          <w:b/>
          <w:bCs/>
          <w:sz w:val="28"/>
          <w:szCs w:val="28"/>
        </w:rPr>
        <w:t>Adeoye Taofik Aderamo</w:t>
      </w:r>
      <w:r w:rsidR="001410F6">
        <w:rPr>
          <w:rFonts w:asciiTheme="majorBidi" w:hAnsiTheme="majorBidi" w:cstheme="majorBidi"/>
          <w:b/>
          <w:bCs/>
          <w:sz w:val="28"/>
          <w:szCs w:val="28"/>
        </w:rPr>
        <w:t xml:space="preserve">, </w:t>
      </w:r>
      <w:r w:rsidR="001410F6" w:rsidRPr="001410F6">
        <w:rPr>
          <w:rFonts w:asciiTheme="majorBidi" w:hAnsiTheme="majorBidi" w:cstheme="majorBidi"/>
          <w:b/>
          <w:bCs/>
          <w:sz w:val="28"/>
          <w:szCs w:val="28"/>
        </w:rPr>
        <w:t>Henry Chukwuemeka Olisakwe</w:t>
      </w:r>
      <w:r w:rsidR="007B67BF" w:rsidRPr="001D0892">
        <w:rPr>
          <w:rFonts w:asciiTheme="majorBidi" w:hAnsiTheme="majorBidi" w:cstheme="majorBidi"/>
          <w:b/>
          <w:bCs/>
          <w:sz w:val="28"/>
          <w:szCs w:val="28"/>
        </w:rPr>
        <w:t>. (</w:t>
      </w:r>
      <w:r w:rsidR="001410F6">
        <w:rPr>
          <w:rFonts w:asciiTheme="majorBidi" w:hAnsiTheme="majorBidi" w:cstheme="majorBidi"/>
          <w:b/>
          <w:bCs/>
          <w:sz w:val="28"/>
          <w:szCs w:val="28"/>
        </w:rPr>
        <w:t>2024</w:t>
      </w:r>
      <w:r w:rsidR="007B67BF" w:rsidRPr="001D0892">
        <w:rPr>
          <w:rFonts w:asciiTheme="majorBidi" w:hAnsiTheme="majorBidi" w:cstheme="majorBidi"/>
          <w:b/>
          <w:bCs/>
          <w:sz w:val="28"/>
          <w:szCs w:val="28"/>
        </w:rPr>
        <w:t>)</w:t>
      </w:r>
      <w:r w:rsidRPr="001D0892">
        <w:rPr>
          <w:rFonts w:asciiTheme="majorBidi" w:hAnsiTheme="majorBidi" w:cstheme="majorBidi"/>
          <w:b/>
          <w:bCs/>
          <w:sz w:val="28"/>
          <w:szCs w:val="28"/>
          <w:rtl/>
        </w:rPr>
        <w:t xml:space="preserve">بعنوان </w:t>
      </w:r>
      <w:r w:rsidR="007B67BF" w:rsidRPr="001D0892">
        <w:rPr>
          <w:rFonts w:asciiTheme="majorBidi" w:hAnsiTheme="majorBidi" w:cstheme="majorBidi"/>
          <w:b/>
          <w:bCs/>
          <w:sz w:val="28"/>
          <w:szCs w:val="28"/>
        </w:rPr>
        <w:t xml:space="preserve"> "</w:t>
      </w:r>
      <w:r w:rsidR="001410F6" w:rsidRPr="001410F6">
        <w:t xml:space="preserve"> </w:t>
      </w:r>
      <w:r w:rsidR="001410F6" w:rsidRPr="001410F6">
        <w:rPr>
          <w:rFonts w:asciiTheme="majorBidi" w:hAnsiTheme="majorBidi" w:cstheme="majorBidi"/>
          <w:b/>
          <w:bCs/>
          <w:sz w:val="28"/>
          <w:szCs w:val="28"/>
        </w:rPr>
        <w:t>AI-Driven HSE management systems for risk mitigation in the oil and gas industry</w:t>
      </w:r>
      <w:r w:rsidR="007B67BF" w:rsidRPr="001D0892">
        <w:rPr>
          <w:rFonts w:asciiTheme="majorBidi" w:hAnsiTheme="majorBidi" w:cstheme="majorBidi"/>
          <w:b/>
          <w:bCs/>
          <w:sz w:val="28"/>
          <w:szCs w:val="28"/>
        </w:rPr>
        <w:t>"</w:t>
      </w:r>
      <w:r w:rsidRPr="001D0892">
        <w:rPr>
          <w:rFonts w:asciiTheme="majorBidi" w:hAnsiTheme="majorBidi" w:cstheme="majorBidi"/>
          <w:b/>
          <w:bCs/>
          <w:sz w:val="28"/>
          <w:szCs w:val="28"/>
        </w:rPr>
        <w:t>.</w:t>
      </w:r>
    </w:p>
    <w:p w14:paraId="160B0AC4" w14:textId="77777777" w:rsidR="00E70E43" w:rsidRPr="00E70E43"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هدفت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إلى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تطوير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نموذج</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إداري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متكامل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يعتمد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لرصد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وتحليل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سلوك</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العاملين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المشاريع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الضخمة،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بهدف</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تقليل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الأخطاء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البشرية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وتحسين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إجراءات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السلامة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استخدمت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منهجًا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كميًا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وتحليل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بيانات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مأخوذة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ثلاث</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شركات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هندسية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كبرى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كوريا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الجنوبية</w:t>
      </w:r>
      <w:r w:rsidRPr="00E70E43">
        <w:rPr>
          <w:rFonts w:ascii="Simplified Arabic" w:hAnsi="Simplified Arabic" w:cs="Simplified Arabic"/>
          <w:sz w:val="28"/>
          <w:szCs w:val="28"/>
          <w:shd w:val="clear" w:color="auto" w:fill="FFFFFF"/>
          <w:rtl/>
        </w:rPr>
        <w:t>.</w:t>
      </w:r>
    </w:p>
    <w:p w14:paraId="40A8B20F" w14:textId="77777777" w:rsidR="00E70E43" w:rsidRPr="00E70E43"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lastRenderedPageBreak/>
        <w:t>أظهرت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النتائج</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الأنظمة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المُعزّزة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ساعدت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اكتشاف</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المخاطر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قبل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وقوعها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بنسبة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دقة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تجاوزت</w:t>
      </w:r>
      <w:r w:rsidRPr="00E70E43">
        <w:rPr>
          <w:rFonts w:ascii="Simplified Arabic" w:hAnsi="Simplified Arabic" w:cs="Simplified Arabic"/>
          <w:sz w:val="28"/>
          <w:szCs w:val="28"/>
          <w:shd w:val="clear" w:color="auto" w:fill="FFFFFF"/>
          <w:rtl/>
        </w:rPr>
        <w:t xml:space="preserve"> 90%. </w:t>
      </w:r>
      <w:r w:rsidRPr="00E70E43">
        <w:rPr>
          <w:rFonts w:ascii="Simplified Arabic" w:hAnsi="Simplified Arabic" w:cs="Simplified Arabic" w:hint="cs"/>
          <w:sz w:val="28"/>
          <w:szCs w:val="28"/>
          <w:shd w:val="clear" w:color="auto" w:fill="FFFFFF"/>
          <w:rtl/>
        </w:rPr>
        <w:t>كما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بينت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دمج</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تقنيات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أنظمة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مراقبة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السلامة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التقليدية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يزيد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كفاءة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الاستجابة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السريعة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للحوادث</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المحتملة</w:t>
      </w:r>
      <w:r w:rsidRPr="00E70E43">
        <w:rPr>
          <w:rFonts w:ascii="Simplified Arabic" w:hAnsi="Simplified Arabic" w:cs="Simplified Arabic"/>
          <w:sz w:val="28"/>
          <w:szCs w:val="28"/>
          <w:shd w:val="clear" w:color="auto" w:fill="FFFFFF"/>
          <w:rtl/>
        </w:rPr>
        <w:t>.</w:t>
      </w:r>
    </w:p>
    <w:p w14:paraId="0C603199" w14:textId="47E06551" w:rsidR="009E71EE"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تسهم</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هذه</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دعم</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البحث</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الحالي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خلال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تأكيد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أهمية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التكامل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والإدارة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الوقائية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المشاريع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الهندسية</w:t>
      </w:r>
      <w:r w:rsidR="001D0892" w:rsidRPr="001D0892">
        <w:rPr>
          <w:rFonts w:ascii="Simplified Arabic" w:hAnsi="Simplified Arabic" w:cs="Simplified Arabic"/>
          <w:sz w:val="28"/>
          <w:szCs w:val="28"/>
          <w:shd w:val="clear" w:color="auto" w:fill="FFFFFF"/>
        </w:rPr>
        <w:t>.</w:t>
      </w:r>
    </w:p>
    <w:p w14:paraId="59DDA9E6" w14:textId="32C59016" w:rsidR="001D0892" w:rsidRPr="001D0892" w:rsidRDefault="00E70E43" w:rsidP="00C0182C">
      <w:pPr>
        <w:pStyle w:val="NormalWeb"/>
        <w:numPr>
          <w:ilvl w:val="0"/>
          <w:numId w:val="2"/>
        </w:numPr>
        <w:spacing w:before="0" w:beforeAutospacing="0" w:after="120" w:afterAutospacing="0" w:line="360" w:lineRule="auto"/>
        <w:ind w:left="284"/>
        <w:rPr>
          <w:rFonts w:asciiTheme="majorBidi" w:hAnsiTheme="majorBidi" w:cstheme="majorBidi"/>
          <w:b/>
          <w:bCs/>
        </w:rPr>
      </w:pPr>
      <w:r w:rsidRPr="00E70E43">
        <w:rPr>
          <w:rFonts w:asciiTheme="majorBidi" w:hAnsiTheme="majorBidi" w:cstheme="majorBidi"/>
          <w:b/>
          <w:bCs/>
          <w:sz w:val="28"/>
          <w:szCs w:val="28"/>
        </w:rPr>
        <w:t>V.B. Kochkodan</w:t>
      </w:r>
      <w:r>
        <w:rPr>
          <w:rFonts w:asciiTheme="majorBidi" w:hAnsiTheme="majorBidi" w:cstheme="majorBidi"/>
          <w:b/>
          <w:bCs/>
          <w:sz w:val="28"/>
          <w:szCs w:val="28"/>
        </w:rPr>
        <w:t>,</w:t>
      </w:r>
      <w:r w:rsidRPr="00E70E43">
        <w:rPr>
          <w:rFonts w:asciiTheme="majorBidi" w:hAnsiTheme="majorBidi" w:cstheme="majorBidi"/>
          <w:b/>
          <w:bCs/>
          <w:sz w:val="28"/>
          <w:szCs w:val="28"/>
        </w:rPr>
        <w:t xml:space="preserve"> M.Yu. Petryna </w:t>
      </w:r>
      <w:r w:rsidR="001D0892" w:rsidRPr="001D0892">
        <w:rPr>
          <w:rFonts w:asciiTheme="majorBidi" w:hAnsiTheme="majorBidi" w:cstheme="majorBidi"/>
          <w:b/>
          <w:bCs/>
          <w:sz w:val="28"/>
          <w:szCs w:val="28"/>
        </w:rPr>
        <w:t>(</w:t>
      </w:r>
      <w:r>
        <w:rPr>
          <w:rFonts w:asciiTheme="majorBidi" w:hAnsiTheme="majorBidi" w:cstheme="majorBidi"/>
          <w:b/>
          <w:bCs/>
          <w:sz w:val="28"/>
          <w:szCs w:val="28"/>
        </w:rPr>
        <w:t>2025</w:t>
      </w:r>
      <w:r w:rsidR="001D0892" w:rsidRPr="001D0892">
        <w:rPr>
          <w:rFonts w:asciiTheme="majorBidi" w:hAnsiTheme="majorBidi" w:cstheme="majorBidi"/>
          <w:b/>
          <w:bCs/>
          <w:sz w:val="28"/>
          <w:szCs w:val="28"/>
        </w:rPr>
        <w:t>)</w:t>
      </w:r>
      <w:r w:rsidR="001D0892" w:rsidRPr="001D0892">
        <w:rPr>
          <w:rFonts w:asciiTheme="majorBidi" w:hAnsiTheme="majorBidi" w:cstheme="majorBidi"/>
          <w:b/>
          <w:bCs/>
          <w:sz w:val="28"/>
          <w:szCs w:val="28"/>
          <w:rtl/>
        </w:rPr>
        <w:t xml:space="preserve">بعنوان </w:t>
      </w:r>
      <w:r w:rsidR="001D0892" w:rsidRPr="001D0892">
        <w:rPr>
          <w:rFonts w:asciiTheme="majorBidi" w:hAnsiTheme="majorBidi" w:cstheme="majorBidi"/>
          <w:b/>
          <w:bCs/>
          <w:sz w:val="28"/>
          <w:szCs w:val="28"/>
        </w:rPr>
        <w:t xml:space="preserve"> "</w:t>
      </w:r>
      <w:r w:rsidRPr="00E70E43">
        <w:rPr>
          <w:rFonts w:asciiTheme="majorBidi" w:hAnsiTheme="majorBidi" w:cstheme="majorBidi"/>
          <w:b/>
          <w:bCs/>
          <w:sz w:val="28"/>
          <w:szCs w:val="28"/>
        </w:rPr>
        <w:t xml:space="preserve">RISKS OF IMPLEMENTING AND USING ARTIFICIAL INTELLIGENCE BY OIL AND GAS SECTOR ENTERPRISES </w:t>
      </w:r>
      <w:r w:rsidR="001D0892" w:rsidRPr="001D0892">
        <w:rPr>
          <w:rFonts w:asciiTheme="majorBidi" w:hAnsiTheme="majorBidi" w:cstheme="majorBidi"/>
          <w:b/>
          <w:bCs/>
          <w:sz w:val="28"/>
          <w:szCs w:val="28"/>
        </w:rPr>
        <w:t>"</w:t>
      </w:r>
      <w:r w:rsidR="001D0892" w:rsidRPr="001D0892">
        <w:rPr>
          <w:rFonts w:asciiTheme="majorBidi" w:hAnsiTheme="majorBidi" w:cstheme="majorBidi"/>
          <w:b/>
          <w:bCs/>
        </w:rPr>
        <w:t>.</w:t>
      </w:r>
    </w:p>
    <w:p w14:paraId="1754B1FE" w14:textId="77777777" w:rsidR="00E70E43" w:rsidRPr="00E70E43"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تناولت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هذه</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تطبيقات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تقليل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المخاطر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المترتبة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الأخطاء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البشرية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مشاريع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النفط</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والغاز،</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وهي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بيئة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مشابهة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لبيئة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عمل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شركة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أرامكو</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السعودية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استخدمت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منهج</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الحالة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مشروع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نفطي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كبير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الهند،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وتم</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تحليل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بيانات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الأداء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البشري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قبل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وبعد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تطبيق</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الأنظمة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الذكية</w:t>
      </w:r>
      <w:r w:rsidRPr="00E70E43">
        <w:rPr>
          <w:rFonts w:ascii="Simplified Arabic" w:hAnsi="Simplified Arabic" w:cs="Simplified Arabic"/>
          <w:sz w:val="28"/>
          <w:szCs w:val="28"/>
          <w:shd w:val="clear" w:color="auto" w:fill="FFFFFF"/>
          <w:rtl/>
        </w:rPr>
        <w:t>.</w:t>
      </w:r>
    </w:p>
    <w:p w14:paraId="273D0AC2" w14:textId="77777777" w:rsidR="00E70E43" w:rsidRPr="00E70E43"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tl/>
        </w:rPr>
      </w:pPr>
      <w:r w:rsidRPr="00F97185">
        <w:rPr>
          <w:rFonts w:ascii="Simplified Arabic" w:eastAsiaTheme="minorHAnsi" w:hAnsi="Simplified Arabic" w:cs="Simplified Arabic" w:hint="cs"/>
          <w:kern w:val="2"/>
          <w:sz w:val="28"/>
          <w:szCs w:val="28"/>
          <w:rtl/>
          <w14:ligatures w14:val="standardContextual"/>
        </w:rPr>
        <w:t>أظهرت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النتائج</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انخفاض</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الأخطاء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التشغيلية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بنسبة</w:t>
      </w:r>
      <w:r w:rsidRPr="00E70E43">
        <w:rPr>
          <w:rFonts w:ascii="Simplified Arabic" w:hAnsi="Simplified Arabic" w:cs="Simplified Arabic"/>
          <w:sz w:val="28"/>
          <w:szCs w:val="28"/>
          <w:shd w:val="clear" w:color="auto" w:fill="FFFFFF"/>
          <w:rtl/>
        </w:rPr>
        <w:t xml:space="preserve"> 35% </w:t>
      </w:r>
      <w:r w:rsidRPr="00E70E43">
        <w:rPr>
          <w:rFonts w:ascii="Simplified Arabic" w:hAnsi="Simplified Arabic" w:cs="Simplified Arabic" w:hint="cs"/>
          <w:sz w:val="28"/>
          <w:szCs w:val="28"/>
          <w:shd w:val="clear" w:color="auto" w:fill="FFFFFF"/>
          <w:rtl/>
        </w:rPr>
        <w:t>بعد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تطبيق</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أنظمة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القائمة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تحليل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البيانات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اللحظية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والمراقبة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عبر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المستشعرات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كما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خلصت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إلى</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يسهم</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تدريب</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الكوادر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البشرية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بشكل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واقعي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عبر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البيئات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الافتراضية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تحاكي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المخاطر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الفعلية</w:t>
      </w:r>
      <w:r w:rsidRPr="00E70E43">
        <w:rPr>
          <w:rFonts w:ascii="Simplified Arabic" w:hAnsi="Simplified Arabic" w:cs="Simplified Arabic"/>
          <w:sz w:val="28"/>
          <w:szCs w:val="28"/>
          <w:shd w:val="clear" w:color="auto" w:fill="FFFFFF"/>
          <w:rtl/>
        </w:rPr>
        <w:t>.</w:t>
      </w:r>
    </w:p>
    <w:p w14:paraId="76752B87" w14:textId="03635C60" w:rsidR="001D0892" w:rsidRPr="00793722"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Pr>
      </w:pPr>
      <w:r w:rsidRPr="00F97185">
        <w:rPr>
          <w:rFonts w:ascii="Simplified Arabic" w:eastAsiaTheme="minorHAnsi" w:hAnsi="Simplified Arabic" w:cs="Simplified Arabic" w:hint="cs"/>
          <w:kern w:val="2"/>
          <w:sz w:val="28"/>
          <w:szCs w:val="28"/>
          <w:rtl/>
          <w14:ligatures w14:val="standardContextual"/>
        </w:rPr>
        <w:t>تبرز</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أهمية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هذه</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الدراسة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كونها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تُظهر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التأثير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الإيجابي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المباشر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لتقنيات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خفض</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الأخطاء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البشرية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ضمن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البيئات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الصناعية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عالية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الخطورة</w:t>
      </w:r>
      <w:r w:rsidR="001D0892" w:rsidRPr="001D0892">
        <w:rPr>
          <w:rFonts w:ascii="Simplified Arabic" w:hAnsi="Simplified Arabic" w:cs="Simplified Arabic"/>
          <w:sz w:val="28"/>
          <w:szCs w:val="28"/>
          <w:shd w:val="clear" w:color="auto" w:fill="FFFFFF"/>
        </w:rPr>
        <w:t>.</w:t>
      </w:r>
    </w:p>
    <w:p w14:paraId="4AAAEEAE" w14:textId="34B3EBD0" w:rsidR="007A114D" w:rsidRPr="007A114D" w:rsidRDefault="00E70E43" w:rsidP="0055768D">
      <w:pPr>
        <w:pStyle w:val="NormalWeb"/>
        <w:numPr>
          <w:ilvl w:val="0"/>
          <w:numId w:val="2"/>
        </w:numPr>
        <w:spacing w:before="0" w:beforeAutospacing="0" w:after="120" w:afterAutospacing="0" w:line="360" w:lineRule="auto"/>
        <w:ind w:left="426"/>
        <w:rPr>
          <w:rFonts w:asciiTheme="majorBidi" w:hAnsiTheme="majorBidi" w:cstheme="majorBidi"/>
          <w:b/>
          <w:bCs/>
          <w:sz w:val="28"/>
          <w:szCs w:val="28"/>
        </w:rPr>
      </w:pPr>
      <w:r w:rsidRPr="00E70E43">
        <w:rPr>
          <w:rFonts w:asciiTheme="majorBidi" w:hAnsiTheme="majorBidi" w:cstheme="majorBidi"/>
          <w:b/>
          <w:bCs/>
          <w:sz w:val="28"/>
          <w:szCs w:val="28"/>
        </w:rPr>
        <w:t>Bagas Permad</w:t>
      </w:r>
      <w:r>
        <w:rPr>
          <w:rFonts w:asciiTheme="majorBidi" w:hAnsiTheme="majorBidi" w:cstheme="majorBidi"/>
          <w:b/>
          <w:bCs/>
          <w:sz w:val="28"/>
          <w:szCs w:val="28"/>
        </w:rPr>
        <w:t xml:space="preserve">, </w:t>
      </w:r>
      <w:r w:rsidRPr="00E70E43">
        <w:rPr>
          <w:rFonts w:asciiTheme="majorBidi" w:hAnsiTheme="majorBidi" w:cstheme="majorBidi"/>
          <w:b/>
          <w:bCs/>
          <w:sz w:val="28"/>
          <w:szCs w:val="28"/>
        </w:rPr>
        <w:t xml:space="preserve">Dwiki Raharjo Saputra </w:t>
      </w:r>
      <w:r w:rsidR="007A114D" w:rsidRPr="007A114D">
        <w:rPr>
          <w:rFonts w:asciiTheme="majorBidi" w:hAnsiTheme="majorBidi" w:cstheme="majorBidi"/>
          <w:b/>
          <w:bCs/>
          <w:sz w:val="28"/>
          <w:szCs w:val="28"/>
        </w:rPr>
        <w:t>(</w:t>
      </w:r>
      <w:r>
        <w:rPr>
          <w:rFonts w:asciiTheme="majorBidi" w:hAnsiTheme="majorBidi" w:cstheme="majorBidi"/>
          <w:b/>
          <w:bCs/>
          <w:sz w:val="28"/>
          <w:szCs w:val="28"/>
        </w:rPr>
        <w:t>2025</w:t>
      </w:r>
      <w:r w:rsidR="007A114D" w:rsidRPr="007A114D">
        <w:rPr>
          <w:rFonts w:asciiTheme="majorBidi" w:hAnsiTheme="majorBidi" w:cstheme="majorBidi"/>
          <w:b/>
          <w:bCs/>
          <w:sz w:val="28"/>
          <w:szCs w:val="28"/>
        </w:rPr>
        <w:t>)</w:t>
      </w:r>
      <w:r w:rsidR="007A114D" w:rsidRPr="001D0892">
        <w:rPr>
          <w:rFonts w:asciiTheme="majorBidi" w:hAnsiTheme="majorBidi" w:cstheme="majorBidi"/>
          <w:b/>
          <w:bCs/>
          <w:sz w:val="28"/>
          <w:szCs w:val="28"/>
          <w:rtl/>
        </w:rPr>
        <w:t xml:space="preserve">بعنوان </w:t>
      </w:r>
      <w:r w:rsidR="007A114D">
        <w:rPr>
          <w:rFonts w:asciiTheme="majorBidi" w:hAnsiTheme="majorBidi" w:cstheme="majorBidi" w:hint="cs"/>
          <w:b/>
          <w:bCs/>
          <w:sz w:val="28"/>
          <w:szCs w:val="28"/>
          <w:rtl/>
        </w:rPr>
        <w:t>.</w:t>
      </w:r>
      <w:r w:rsidR="007A114D" w:rsidRPr="001D0892">
        <w:rPr>
          <w:rFonts w:asciiTheme="majorBidi" w:hAnsiTheme="majorBidi" w:cstheme="majorBidi"/>
          <w:b/>
          <w:bCs/>
          <w:sz w:val="28"/>
          <w:szCs w:val="28"/>
        </w:rPr>
        <w:t xml:space="preserve"> "</w:t>
      </w:r>
      <w:r w:rsidRPr="00E70E43">
        <w:rPr>
          <w:rFonts w:asciiTheme="majorBidi" w:hAnsiTheme="majorBidi" w:cstheme="majorBidi"/>
          <w:b/>
          <w:bCs/>
          <w:sz w:val="28"/>
          <w:szCs w:val="28"/>
        </w:rPr>
        <w:t xml:space="preserve">Integrating Artificial Intelligence in Risk Assessment to Enhance Workplace Safety Protocols </w:t>
      </w:r>
      <w:r w:rsidR="007A114D" w:rsidRPr="007A114D">
        <w:rPr>
          <w:rFonts w:asciiTheme="majorBidi" w:hAnsiTheme="majorBidi" w:cstheme="majorBidi"/>
          <w:b/>
          <w:bCs/>
          <w:sz w:val="28"/>
          <w:szCs w:val="28"/>
        </w:rPr>
        <w:t>"</w:t>
      </w:r>
      <w:r w:rsidR="007A114D" w:rsidRPr="00E70E43">
        <w:rPr>
          <w:rFonts w:asciiTheme="majorBidi" w:hAnsiTheme="majorBidi" w:cstheme="majorBidi"/>
          <w:b/>
          <w:bCs/>
          <w:sz w:val="28"/>
          <w:szCs w:val="28"/>
        </w:rPr>
        <w:t>.</w:t>
      </w:r>
    </w:p>
    <w:p w14:paraId="5B9CFDBC" w14:textId="77777777" w:rsidR="00E70E43" w:rsidRPr="00F97185" w:rsidRDefault="00E70E43" w:rsidP="00F97185">
      <w:pPr>
        <w:pStyle w:val="NormalWeb"/>
        <w:tabs>
          <w:tab w:val="left" w:pos="-285"/>
        </w:tabs>
        <w:bidi/>
        <w:spacing w:after="120" w:afterAutospacing="0" w:line="360" w:lineRule="auto"/>
        <w:ind w:left="-1" w:firstLine="425"/>
        <w:jc w:val="lowKashida"/>
        <w:rPr>
          <w:rFonts w:ascii="Simplified Arabic" w:eastAsiaTheme="minorHAnsi" w:hAnsi="Simplified Arabic" w:cs="Simplified Arabic"/>
          <w:kern w:val="2"/>
          <w:sz w:val="28"/>
          <w:szCs w:val="28"/>
          <w:rtl/>
          <w14:ligatures w14:val="standardContextual"/>
        </w:rPr>
      </w:pPr>
      <w:r w:rsidRPr="00F97185">
        <w:rPr>
          <w:rFonts w:ascii="Simplified Arabic" w:eastAsiaTheme="minorHAnsi" w:hAnsi="Simplified Arabic" w:cs="Simplified Arabic" w:hint="cs"/>
          <w:kern w:val="2"/>
          <w:sz w:val="28"/>
          <w:szCs w:val="28"/>
          <w:rtl/>
          <w14:ligatures w14:val="standardContextual"/>
        </w:rPr>
        <w:lastRenderedPageBreak/>
        <w:t>ركزت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الدراسة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على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توظيف</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تقنيات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التعلم</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الآلي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ضمن</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أنظمة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تقييم</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المخاطر</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في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المشاريع</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الهندسية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التحتية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الكبرى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هدفت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إلى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تحديد</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قدرة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الخوارزميات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الذكية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على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التنبؤ</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بالعوامل</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البشرية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التي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قد</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تزيد</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من</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احتمالية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وقوع</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الحوادث</w:t>
      </w:r>
      <w:r w:rsidRPr="00F97185">
        <w:rPr>
          <w:rFonts w:ascii="Simplified Arabic" w:eastAsiaTheme="minorHAnsi" w:hAnsi="Simplified Arabic" w:cs="Simplified Arabic"/>
          <w:kern w:val="2"/>
          <w:sz w:val="28"/>
          <w:szCs w:val="28"/>
          <w:rtl/>
          <w14:ligatures w14:val="standardContextual"/>
        </w:rPr>
        <w:t>.</w:t>
      </w:r>
    </w:p>
    <w:p w14:paraId="30BEF9ED" w14:textId="77777777" w:rsidR="00E70E43" w:rsidRPr="00F97185" w:rsidRDefault="00E70E43" w:rsidP="00F97185">
      <w:pPr>
        <w:pStyle w:val="NormalWeb"/>
        <w:tabs>
          <w:tab w:val="left" w:pos="-285"/>
        </w:tabs>
        <w:bidi/>
        <w:spacing w:after="120" w:afterAutospacing="0" w:line="360" w:lineRule="auto"/>
        <w:ind w:left="-1" w:firstLine="425"/>
        <w:jc w:val="lowKashida"/>
        <w:rPr>
          <w:rFonts w:ascii="Simplified Arabic" w:eastAsiaTheme="minorHAnsi" w:hAnsi="Simplified Arabic" w:cs="Simplified Arabic"/>
          <w:kern w:val="2"/>
          <w:sz w:val="28"/>
          <w:szCs w:val="28"/>
          <w:rtl/>
          <w14:ligatures w14:val="standardContextual"/>
        </w:rPr>
      </w:pPr>
      <w:r w:rsidRPr="00F97185">
        <w:rPr>
          <w:rFonts w:ascii="Simplified Arabic" w:eastAsiaTheme="minorHAnsi" w:hAnsi="Simplified Arabic" w:cs="Simplified Arabic" w:hint="cs"/>
          <w:kern w:val="2"/>
          <w:sz w:val="28"/>
          <w:szCs w:val="28"/>
          <w:rtl/>
          <w14:ligatures w14:val="standardContextual"/>
        </w:rPr>
        <w:t>أشارت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النتائج</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إلى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أن</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التعلم</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الآلي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يعزز</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من</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القدرة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على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تحديد</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مؤشرات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المخاطر</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المبكرة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بدقة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تصل</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إلى</w:t>
      </w:r>
      <w:r w:rsidRPr="00F97185">
        <w:rPr>
          <w:rFonts w:ascii="Simplified Arabic" w:eastAsiaTheme="minorHAnsi" w:hAnsi="Simplified Arabic" w:cs="Simplified Arabic"/>
          <w:kern w:val="2"/>
          <w:sz w:val="28"/>
          <w:szCs w:val="28"/>
          <w:rtl/>
          <w14:ligatures w14:val="standardContextual"/>
        </w:rPr>
        <w:t xml:space="preserve"> 92%</w:t>
      </w:r>
      <w:r w:rsidRPr="00F97185">
        <w:rPr>
          <w:rFonts w:ascii="Simplified Arabic" w:eastAsiaTheme="minorHAnsi" w:hAnsi="Simplified Arabic" w:cs="Simplified Arabic" w:hint="cs"/>
          <w:kern w:val="2"/>
          <w:sz w:val="28"/>
          <w:szCs w:val="28"/>
          <w:rtl/>
          <w14:ligatures w14:val="standardContextual"/>
        </w:rPr>
        <w:t>،</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ما</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يساعد</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مديري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المشاريع</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في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اتخاذ</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إجراءات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تصحيحية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استباقية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كما</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أكدت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الدراسة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على</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أهمية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تدريب</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المهندسين</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لتفسير</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مخرجات</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الذكاء</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الاصطناعي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واستخدامها</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بفعالية</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في</w:t>
      </w:r>
      <w:r w:rsidRPr="00F97185">
        <w:rPr>
          <w:rFonts w:ascii="Simplified Arabic" w:eastAsiaTheme="minorHAnsi" w:hAnsi="Simplified Arabic" w:cs="Simplified Arabic"/>
          <w:kern w:val="2"/>
          <w:sz w:val="28"/>
          <w:szCs w:val="28"/>
          <w:rtl/>
          <w14:ligatures w14:val="standardContextual"/>
        </w:rPr>
        <w:t xml:space="preserve"> </w:t>
      </w:r>
      <w:r w:rsidRPr="00F97185">
        <w:rPr>
          <w:rFonts w:ascii="Simplified Arabic" w:eastAsiaTheme="minorHAnsi" w:hAnsi="Simplified Arabic" w:cs="Simplified Arabic" w:hint="cs"/>
          <w:kern w:val="2"/>
          <w:sz w:val="28"/>
          <w:szCs w:val="28"/>
          <w:rtl/>
          <w14:ligatures w14:val="standardContextual"/>
        </w:rPr>
        <w:t>الميدان</w:t>
      </w:r>
      <w:r w:rsidRPr="00F97185">
        <w:rPr>
          <w:rFonts w:ascii="Simplified Arabic" w:eastAsiaTheme="minorHAnsi" w:hAnsi="Simplified Arabic" w:cs="Simplified Arabic"/>
          <w:kern w:val="2"/>
          <w:sz w:val="28"/>
          <w:szCs w:val="28"/>
          <w:rtl/>
          <w14:ligatures w14:val="standardContextual"/>
        </w:rPr>
        <w:t>.</w:t>
      </w:r>
    </w:p>
    <w:p w14:paraId="606E904D" w14:textId="3403B69C" w:rsidR="007A114D" w:rsidRPr="00793722" w:rsidRDefault="00E70E43"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shd w:val="clear" w:color="auto" w:fill="FFFFFF"/>
        </w:rPr>
      </w:pPr>
      <w:r w:rsidRPr="00F97185">
        <w:rPr>
          <w:rFonts w:ascii="Simplified Arabic" w:eastAsiaTheme="minorHAnsi" w:hAnsi="Simplified Arabic" w:cs="Simplified Arabic" w:hint="cs"/>
          <w:kern w:val="2"/>
          <w:sz w:val="28"/>
          <w:szCs w:val="28"/>
          <w:rtl/>
          <w14:ligatures w14:val="standardContextual"/>
        </w:rPr>
        <w:t>يساعد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هذا</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البحث</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توضيح</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كيف</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يمكن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للذكاء</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الاصطناعي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أن</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يعمل</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كأداة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داعمة</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للقرار</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في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بيئات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تنفيذ</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المشاريع</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ذات</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التعقيد</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التشغيلي</w:t>
      </w:r>
      <w:r w:rsidRPr="00E70E43">
        <w:rPr>
          <w:rFonts w:ascii="Simplified Arabic" w:hAnsi="Simplified Arabic" w:cs="Simplified Arabic"/>
          <w:sz w:val="28"/>
          <w:szCs w:val="28"/>
          <w:shd w:val="clear" w:color="auto" w:fill="FFFFFF"/>
          <w:rtl/>
        </w:rPr>
        <w:t xml:space="preserve"> </w:t>
      </w:r>
      <w:r w:rsidRPr="00E70E43">
        <w:rPr>
          <w:rFonts w:ascii="Simplified Arabic" w:hAnsi="Simplified Arabic" w:cs="Simplified Arabic" w:hint="cs"/>
          <w:sz w:val="28"/>
          <w:szCs w:val="28"/>
          <w:shd w:val="clear" w:color="auto" w:fill="FFFFFF"/>
          <w:rtl/>
        </w:rPr>
        <w:t>العالي</w:t>
      </w:r>
      <w:r w:rsidR="007A114D" w:rsidRPr="001D0892">
        <w:rPr>
          <w:rFonts w:ascii="Simplified Arabic" w:hAnsi="Simplified Arabic" w:cs="Simplified Arabic"/>
          <w:sz w:val="28"/>
          <w:szCs w:val="28"/>
          <w:shd w:val="clear" w:color="auto" w:fill="FFFFFF"/>
        </w:rPr>
        <w:t>.</w:t>
      </w:r>
    </w:p>
    <w:p w14:paraId="18CD0B98" w14:textId="77777777" w:rsidR="007A114D" w:rsidRPr="007A114D" w:rsidRDefault="007A114D" w:rsidP="005B185F">
      <w:pPr>
        <w:spacing w:after="120"/>
        <w:rPr>
          <w:rFonts w:asciiTheme="minorBidi" w:hAnsiTheme="minorBidi"/>
          <w:b/>
          <w:bCs/>
          <w:sz w:val="24"/>
          <w:szCs w:val="24"/>
          <w:u w:val="single"/>
          <w:rtl/>
          <w:lang w:bidi="ar-EG"/>
        </w:rPr>
      </w:pPr>
    </w:p>
    <w:p w14:paraId="0D427C65" w14:textId="77777777" w:rsidR="007A114D" w:rsidRDefault="007A114D" w:rsidP="005B185F">
      <w:pPr>
        <w:spacing w:after="120"/>
        <w:rPr>
          <w:rFonts w:asciiTheme="minorBidi" w:hAnsiTheme="minorBidi"/>
          <w:b/>
          <w:bCs/>
          <w:sz w:val="24"/>
          <w:szCs w:val="24"/>
          <w:u w:val="single"/>
          <w:rtl/>
          <w:lang w:bidi="ar-EG"/>
        </w:rPr>
      </w:pPr>
    </w:p>
    <w:p w14:paraId="27120756" w14:textId="77777777" w:rsidR="001D0892" w:rsidRDefault="001D0892" w:rsidP="005B185F">
      <w:pPr>
        <w:spacing w:after="120"/>
        <w:rPr>
          <w:rFonts w:asciiTheme="minorBidi" w:hAnsiTheme="minorBidi"/>
          <w:b/>
          <w:bCs/>
          <w:sz w:val="24"/>
          <w:szCs w:val="24"/>
          <w:u w:val="single"/>
          <w:rtl/>
        </w:rPr>
      </w:pPr>
    </w:p>
    <w:p w14:paraId="79B031C0" w14:textId="77777777" w:rsidR="001D0892" w:rsidRDefault="001D0892" w:rsidP="005B185F">
      <w:pPr>
        <w:spacing w:after="120"/>
        <w:rPr>
          <w:rFonts w:asciiTheme="minorBidi" w:hAnsiTheme="minorBidi"/>
          <w:b/>
          <w:bCs/>
          <w:sz w:val="24"/>
          <w:szCs w:val="24"/>
          <w:u w:val="single"/>
          <w:rtl/>
          <w:lang w:bidi="ar-EG"/>
        </w:rPr>
      </w:pPr>
    </w:p>
    <w:p w14:paraId="777185D6" w14:textId="77777777" w:rsidR="001D0892" w:rsidRDefault="001D0892" w:rsidP="005B185F">
      <w:pPr>
        <w:spacing w:after="120"/>
        <w:rPr>
          <w:rFonts w:asciiTheme="minorBidi" w:hAnsiTheme="minorBidi"/>
          <w:b/>
          <w:bCs/>
          <w:sz w:val="24"/>
          <w:szCs w:val="24"/>
          <w:u w:val="single"/>
          <w:rtl/>
        </w:rPr>
      </w:pPr>
    </w:p>
    <w:p w14:paraId="71C1FF7F" w14:textId="77777777" w:rsidR="00B63097" w:rsidRDefault="00B63097" w:rsidP="005B185F">
      <w:pPr>
        <w:spacing w:after="120"/>
        <w:rPr>
          <w:rFonts w:asciiTheme="minorBidi" w:hAnsiTheme="minorBidi"/>
          <w:b/>
          <w:bCs/>
          <w:sz w:val="24"/>
          <w:szCs w:val="24"/>
          <w:u w:val="single"/>
          <w:rtl/>
        </w:rPr>
      </w:pPr>
    </w:p>
    <w:p w14:paraId="3A739D1A" w14:textId="77777777" w:rsidR="00B63097" w:rsidRDefault="00B63097" w:rsidP="005B185F">
      <w:pPr>
        <w:spacing w:after="120"/>
        <w:rPr>
          <w:rFonts w:asciiTheme="minorBidi" w:hAnsiTheme="minorBidi"/>
          <w:b/>
          <w:bCs/>
          <w:sz w:val="24"/>
          <w:szCs w:val="24"/>
          <w:u w:val="single"/>
          <w:rtl/>
        </w:rPr>
      </w:pPr>
    </w:p>
    <w:p w14:paraId="70B9E539" w14:textId="77777777" w:rsidR="00E70E43" w:rsidRDefault="00E70E43" w:rsidP="005B185F">
      <w:pPr>
        <w:spacing w:after="120"/>
        <w:rPr>
          <w:rFonts w:asciiTheme="minorBidi" w:hAnsiTheme="minorBidi"/>
          <w:b/>
          <w:bCs/>
          <w:sz w:val="24"/>
          <w:szCs w:val="24"/>
          <w:u w:val="single"/>
          <w:rtl/>
        </w:rPr>
      </w:pPr>
    </w:p>
    <w:p w14:paraId="269BAA14" w14:textId="77777777" w:rsidR="00E70E43" w:rsidRDefault="00E70E43" w:rsidP="005B185F">
      <w:pPr>
        <w:spacing w:after="120"/>
        <w:rPr>
          <w:rFonts w:asciiTheme="minorBidi" w:hAnsiTheme="minorBidi"/>
          <w:b/>
          <w:bCs/>
          <w:sz w:val="24"/>
          <w:szCs w:val="24"/>
          <w:u w:val="single"/>
          <w:rtl/>
        </w:rPr>
      </w:pPr>
    </w:p>
    <w:p w14:paraId="3CD88A2C" w14:textId="77777777" w:rsidR="00E70E43" w:rsidRDefault="00E70E43" w:rsidP="005B185F">
      <w:pPr>
        <w:spacing w:after="120"/>
        <w:rPr>
          <w:rFonts w:asciiTheme="minorBidi" w:hAnsiTheme="minorBidi"/>
          <w:b/>
          <w:bCs/>
          <w:sz w:val="24"/>
          <w:szCs w:val="24"/>
          <w:u w:val="single"/>
          <w:rtl/>
        </w:rPr>
      </w:pPr>
    </w:p>
    <w:p w14:paraId="5A3989B5" w14:textId="77777777" w:rsidR="00E70E43" w:rsidRDefault="00E70E43" w:rsidP="005B185F">
      <w:pPr>
        <w:spacing w:after="120"/>
        <w:rPr>
          <w:rFonts w:asciiTheme="minorBidi" w:hAnsiTheme="minorBidi"/>
          <w:b/>
          <w:bCs/>
          <w:sz w:val="24"/>
          <w:szCs w:val="24"/>
          <w:u w:val="single"/>
          <w:rtl/>
        </w:rPr>
      </w:pPr>
    </w:p>
    <w:p w14:paraId="6C64C8C8" w14:textId="77777777" w:rsidR="00E70E43" w:rsidRDefault="00E70E43" w:rsidP="005B185F">
      <w:pPr>
        <w:spacing w:after="120"/>
        <w:rPr>
          <w:rFonts w:asciiTheme="minorBidi" w:hAnsiTheme="minorBidi"/>
          <w:b/>
          <w:bCs/>
          <w:sz w:val="24"/>
          <w:szCs w:val="24"/>
          <w:u w:val="single"/>
          <w:rtl/>
        </w:rPr>
      </w:pPr>
    </w:p>
    <w:p w14:paraId="71778D4D" w14:textId="77777777" w:rsidR="00E70E43" w:rsidRDefault="00E70E43" w:rsidP="005B185F">
      <w:pPr>
        <w:spacing w:after="120"/>
        <w:rPr>
          <w:rFonts w:asciiTheme="minorBidi" w:hAnsiTheme="minorBidi"/>
          <w:b/>
          <w:bCs/>
          <w:sz w:val="24"/>
          <w:szCs w:val="24"/>
          <w:u w:val="single"/>
          <w:rtl/>
        </w:rPr>
      </w:pPr>
    </w:p>
    <w:p w14:paraId="1274AB80" w14:textId="77777777" w:rsidR="00E70E43" w:rsidRDefault="00E70E43" w:rsidP="005B185F">
      <w:pPr>
        <w:spacing w:after="120"/>
        <w:rPr>
          <w:rFonts w:asciiTheme="minorBidi" w:hAnsiTheme="minorBidi"/>
          <w:b/>
          <w:bCs/>
          <w:sz w:val="24"/>
          <w:szCs w:val="24"/>
          <w:u w:val="single"/>
          <w:rtl/>
        </w:rPr>
      </w:pPr>
    </w:p>
    <w:p w14:paraId="20E40FF7" w14:textId="77777777" w:rsidR="00E70E43" w:rsidRDefault="00E70E43" w:rsidP="005B185F">
      <w:pPr>
        <w:spacing w:after="120"/>
        <w:rPr>
          <w:rFonts w:asciiTheme="minorBidi" w:hAnsiTheme="minorBidi"/>
          <w:b/>
          <w:bCs/>
          <w:sz w:val="24"/>
          <w:szCs w:val="24"/>
          <w:u w:val="single"/>
          <w:rtl/>
        </w:rPr>
      </w:pPr>
    </w:p>
    <w:p w14:paraId="61ED1CF1" w14:textId="607C3333" w:rsidR="00794AD4" w:rsidRDefault="00794AD4" w:rsidP="005B185F">
      <w:pPr>
        <w:spacing w:after="120"/>
        <w:rPr>
          <w:rFonts w:ascii="Simplified Arabic" w:hAnsi="Simplified Arabic" w:cs="Simplified Arabic"/>
          <w:b/>
          <w:bCs/>
          <w:sz w:val="32"/>
          <w:szCs w:val="32"/>
          <w:u w:val="single"/>
          <w:rtl/>
        </w:rPr>
      </w:pPr>
      <w:r w:rsidRPr="00794AD4">
        <w:rPr>
          <w:rFonts w:ascii="Simplified Arabic" w:hAnsi="Simplified Arabic" w:cs="Simplified Arabic" w:hint="cs"/>
          <w:b/>
          <w:bCs/>
          <w:sz w:val="32"/>
          <w:szCs w:val="32"/>
          <w:u w:val="single"/>
          <w:rtl/>
        </w:rPr>
        <w:lastRenderedPageBreak/>
        <w:t>التعقيب</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على</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البحوث</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والدراسات</w:t>
      </w:r>
      <w:r w:rsidRPr="00794AD4">
        <w:rPr>
          <w:rFonts w:ascii="Simplified Arabic" w:hAnsi="Simplified Arabic" w:cs="Simplified Arabic"/>
          <w:b/>
          <w:bCs/>
          <w:sz w:val="32"/>
          <w:szCs w:val="32"/>
          <w:u w:val="single"/>
        </w:rPr>
        <w:t xml:space="preserve"> </w:t>
      </w:r>
      <w:r w:rsidRPr="00794AD4">
        <w:rPr>
          <w:rFonts w:ascii="Simplified Arabic" w:hAnsi="Simplified Arabic" w:cs="Simplified Arabic" w:hint="cs"/>
          <w:b/>
          <w:bCs/>
          <w:sz w:val="32"/>
          <w:szCs w:val="32"/>
          <w:u w:val="single"/>
          <w:rtl/>
        </w:rPr>
        <w:t>السابقة</w:t>
      </w:r>
    </w:p>
    <w:p w14:paraId="043E6384" w14:textId="1A9956D4" w:rsidR="003F45FB" w:rsidRPr="003F45FB" w:rsidRDefault="005C6C8F"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5C6C8F">
        <w:rPr>
          <w:rFonts w:ascii="Simplified Arabic" w:hAnsi="Simplified Arabic" w:cs="Simplified Arabic" w:hint="cs"/>
          <w:sz w:val="28"/>
          <w:szCs w:val="28"/>
          <w:rtl/>
        </w:rPr>
        <w:t>تُظهر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مراجعة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السابقة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موضوع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تطبيق</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المشاريع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الهندسية،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خاصة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بيئات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عالية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الخطورة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مثل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قطاع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النفط</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والطاقة،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يمثل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محورًا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بحثيًا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متناميًا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يجمع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الجوانب</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التقنية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والإدارية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والبشرية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أسهمت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العربية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والأجنبية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تمت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مراجعتها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بلورة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فهم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متكامل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حول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قدرة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النظم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تقليل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الخطأ</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وتحسين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إدارة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المخاطر،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إبراز</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تحديات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التطبيق</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ضمن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البيئات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المؤسسية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المختلفة</w:t>
      </w:r>
      <w:r w:rsidR="003F45FB" w:rsidRPr="003F45FB">
        <w:rPr>
          <w:rFonts w:ascii="Simplified Arabic" w:hAnsi="Simplified Arabic" w:cs="Simplified Arabic"/>
          <w:sz w:val="28"/>
          <w:szCs w:val="28"/>
        </w:rPr>
        <w:t>.</w:t>
      </w:r>
    </w:p>
    <w:p w14:paraId="687C7D4B" w14:textId="2CF6B64E" w:rsidR="003F45FB" w:rsidRPr="003F45FB" w:rsidRDefault="003F45FB" w:rsidP="00E65CF7">
      <w:pPr>
        <w:pStyle w:val="ListParagraph"/>
        <w:numPr>
          <w:ilvl w:val="1"/>
          <w:numId w:val="7"/>
        </w:numPr>
        <w:bidi/>
        <w:spacing w:after="120"/>
        <w:ind w:left="424"/>
        <w:rPr>
          <w:rFonts w:ascii="Simplified Arabic" w:hAnsi="Simplified Arabic" w:cs="Simplified Arabic"/>
          <w:b/>
          <w:bCs/>
          <w:sz w:val="28"/>
          <w:szCs w:val="28"/>
        </w:rPr>
      </w:pPr>
      <w:r w:rsidRPr="003F45FB">
        <w:rPr>
          <w:rFonts w:ascii="Simplified Arabic" w:hAnsi="Simplified Arabic" w:cs="Simplified Arabic"/>
          <w:b/>
          <w:bCs/>
          <w:sz w:val="28"/>
          <w:szCs w:val="28"/>
          <w:rtl/>
        </w:rPr>
        <w:t>الإسهامات التي قدمتها الدراسات السابقة</w:t>
      </w:r>
    </w:p>
    <w:p w14:paraId="10918B41" w14:textId="77777777" w:rsidR="005C6C8F" w:rsidRPr="005C6C8F" w:rsidRDefault="005C6C8F"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5C6C8F">
        <w:rPr>
          <w:rFonts w:ascii="Simplified Arabic" w:hAnsi="Simplified Arabic" w:cs="Simplified Arabic"/>
          <w:sz w:val="28"/>
          <w:szCs w:val="28"/>
          <w:rtl/>
        </w:rPr>
        <w:t xml:space="preserve">في </w:t>
      </w:r>
      <w:r w:rsidRPr="00F97185">
        <w:rPr>
          <w:rFonts w:ascii="Simplified Arabic" w:eastAsiaTheme="minorHAnsi" w:hAnsi="Simplified Arabic" w:cs="Simplified Arabic"/>
          <w:kern w:val="2"/>
          <w:sz w:val="28"/>
          <w:szCs w:val="28"/>
          <w:rtl/>
          <w14:ligatures w14:val="standardContextual"/>
        </w:rPr>
        <w:t>ضوء</w:t>
      </w:r>
      <w:r w:rsidRPr="005C6C8F">
        <w:rPr>
          <w:rFonts w:ascii="Simplified Arabic" w:hAnsi="Simplified Arabic" w:cs="Simplified Arabic"/>
          <w:sz w:val="28"/>
          <w:szCs w:val="28"/>
          <w:rtl/>
        </w:rPr>
        <w:t xml:space="preserve"> الدراسات العربية والأجنبية التي تناولت موضوع أثر الذكاء الاصطناعي في إدارة المشاريع وتقليل المخاطر البشرية، يمكن حصر </w:t>
      </w:r>
      <w:r w:rsidRPr="005C6C8F">
        <w:rPr>
          <w:rFonts w:ascii="Simplified Arabic" w:hAnsi="Simplified Arabic" w:cs="Simplified Arabic"/>
          <w:b/>
          <w:bCs/>
          <w:sz w:val="28"/>
          <w:szCs w:val="28"/>
          <w:rtl/>
        </w:rPr>
        <w:t>الإسهامات التي قدمتها هذه الدراسات السابقة</w:t>
      </w:r>
      <w:r w:rsidRPr="005C6C8F">
        <w:rPr>
          <w:rFonts w:ascii="Simplified Arabic" w:hAnsi="Simplified Arabic" w:cs="Simplified Arabic"/>
          <w:sz w:val="28"/>
          <w:szCs w:val="28"/>
          <w:rtl/>
        </w:rPr>
        <w:t xml:space="preserve"> في النقاط التالية</w:t>
      </w:r>
      <w:r w:rsidRPr="005C6C8F">
        <w:rPr>
          <w:rFonts w:ascii="Simplified Arabic" w:hAnsi="Simplified Arabic" w:cs="Simplified Arabic"/>
          <w:sz w:val="28"/>
          <w:szCs w:val="28"/>
        </w:rPr>
        <w:t>:</w:t>
      </w:r>
    </w:p>
    <w:p w14:paraId="734F839A" w14:textId="77777777" w:rsidR="005C6C8F" w:rsidRPr="005C6C8F" w:rsidRDefault="005C6C8F" w:rsidP="005C6C8F">
      <w:pPr>
        <w:spacing w:after="120"/>
        <w:rPr>
          <w:rFonts w:ascii="Simplified Arabic" w:hAnsi="Simplified Arabic" w:cs="Simplified Arabic"/>
          <w:b/>
          <w:bCs/>
          <w:sz w:val="28"/>
          <w:szCs w:val="28"/>
        </w:rPr>
      </w:pPr>
      <w:r w:rsidRPr="005C6C8F">
        <w:rPr>
          <w:rFonts w:ascii="Simplified Arabic" w:hAnsi="Simplified Arabic" w:cs="Simplified Arabic"/>
          <w:b/>
          <w:bCs/>
          <w:sz w:val="28"/>
          <w:szCs w:val="28"/>
          <w:rtl/>
        </w:rPr>
        <w:t>الإسهامات التي قدمتها الدراسات السابقة</w:t>
      </w:r>
    </w:p>
    <w:p w14:paraId="4C78920C" w14:textId="77777777" w:rsidR="005C6C8F" w:rsidRPr="005C6C8F" w:rsidRDefault="005C6C8F" w:rsidP="005C6C8F">
      <w:pPr>
        <w:spacing w:after="120"/>
        <w:rPr>
          <w:rFonts w:ascii="Simplified Arabic" w:hAnsi="Simplified Arabic" w:cs="Simplified Arabic"/>
          <w:sz w:val="28"/>
          <w:szCs w:val="28"/>
        </w:rPr>
      </w:pPr>
      <w:r w:rsidRPr="005C6C8F">
        <w:rPr>
          <w:rFonts w:ascii="Simplified Arabic" w:hAnsi="Simplified Arabic" w:cs="Simplified Arabic"/>
          <w:sz w:val="28"/>
          <w:szCs w:val="28"/>
          <w:rtl/>
        </w:rPr>
        <w:t>أولاً</w:t>
      </w:r>
      <w:r w:rsidRPr="005C6C8F">
        <w:rPr>
          <w:rFonts w:ascii="Simplified Arabic" w:hAnsi="Simplified Arabic" w:cs="Simplified Arabic"/>
          <w:sz w:val="28"/>
          <w:szCs w:val="28"/>
        </w:rPr>
        <w:t xml:space="preserve">: </w:t>
      </w:r>
      <w:r w:rsidRPr="005C6C8F">
        <w:rPr>
          <w:rFonts w:ascii="Simplified Arabic" w:hAnsi="Simplified Arabic" w:cs="Simplified Arabic"/>
          <w:b/>
          <w:bCs/>
          <w:sz w:val="28"/>
          <w:szCs w:val="28"/>
          <w:rtl/>
        </w:rPr>
        <w:t>الإسهامات على المستوى العربي</w:t>
      </w:r>
    </w:p>
    <w:p w14:paraId="45B9B4E9"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تحديد واقع تطبيق الذكاء الاصطناعي في المؤسسات الحكومية</w:t>
      </w:r>
    </w:p>
    <w:p w14:paraId="4887ADCD" w14:textId="7C1073E7" w:rsid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tl/>
        </w:rPr>
      </w:pPr>
      <w:r w:rsidRPr="005C6C8F">
        <w:rPr>
          <w:rFonts w:ascii="Simplified Arabic" w:hAnsi="Simplified Arabic" w:cs="Simplified Arabic"/>
          <w:sz w:val="28"/>
          <w:szCs w:val="28"/>
          <w:rtl/>
        </w:rPr>
        <w:t xml:space="preserve">قدّمت دراسة </w:t>
      </w:r>
      <w:r w:rsidRPr="005C6C8F">
        <w:rPr>
          <w:rFonts w:ascii="Simplified Arabic" w:hAnsi="Simplified Arabic" w:cs="Simplified Arabic"/>
          <w:b/>
          <w:bCs/>
          <w:sz w:val="28"/>
          <w:szCs w:val="28"/>
          <w:rtl/>
        </w:rPr>
        <w:t>الشهري وباسويد وغروي (2023</w:t>
      </w:r>
      <w:r w:rsidR="00C0182C">
        <w:rPr>
          <w:rFonts w:ascii="Simplified Arabic" w:hAnsi="Simplified Arabic" w:cs="Simplified Arabic" w:hint="cs"/>
          <w:b/>
          <w:bCs/>
          <w:sz w:val="28"/>
          <w:szCs w:val="28"/>
          <w:rtl/>
        </w:rPr>
        <w:t>)</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إسهامًا مهمًا في تحليل مستوى الوعي والإدراك لدى العاملين في إدارات المشاريع الحكومية تجاه الذكاء الاصطناعي، وأوضحت أن هناك تقبّلًا متزايدًا لتقنيات الذكاء الاصطناعي في مراحل التخطيط والتنفيذ والمراقبة، لكنها كشفت أيضًا عن وجود تحديات فنية وإدارية يحتاج صانع القرار لمعالجتها، مثل تكاليف التطبيق وضعف تكامل الأنظمة</w:t>
      </w:r>
      <w:r w:rsidRPr="005C6C8F">
        <w:rPr>
          <w:rFonts w:ascii="Simplified Arabic" w:hAnsi="Simplified Arabic" w:cs="Simplified Arabic"/>
          <w:sz w:val="28"/>
          <w:szCs w:val="28"/>
        </w:rPr>
        <w:t>.</w:t>
      </w:r>
    </w:p>
    <w:p w14:paraId="65B54A0C" w14:textId="77777777" w:rsidR="0055768D" w:rsidRDefault="0055768D"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tl/>
        </w:rPr>
      </w:pPr>
    </w:p>
    <w:p w14:paraId="76E68CD7" w14:textId="77777777" w:rsidR="0055768D" w:rsidRPr="005C6C8F" w:rsidRDefault="0055768D"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p>
    <w:p w14:paraId="02104635"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lastRenderedPageBreak/>
        <w:t>تقديم أدلة كمية على فاعلية الذكاء الاصطناعي في مشاريع البناء</w:t>
      </w:r>
    </w:p>
    <w:p w14:paraId="18236A57" w14:textId="6874FE7E" w:rsidR="005C6C8F" w:rsidRP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5C6C8F">
        <w:rPr>
          <w:rFonts w:ascii="Simplified Arabic" w:hAnsi="Simplified Arabic" w:cs="Simplified Arabic"/>
          <w:sz w:val="28"/>
          <w:szCs w:val="28"/>
          <w:rtl/>
        </w:rPr>
        <w:t xml:space="preserve">أسهمت دراسة </w:t>
      </w:r>
      <w:r w:rsidRPr="005C6C8F">
        <w:rPr>
          <w:rFonts w:ascii="Simplified Arabic" w:hAnsi="Simplified Arabic" w:cs="Simplified Arabic"/>
          <w:b/>
          <w:bCs/>
          <w:sz w:val="28"/>
          <w:szCs w:val="28"/>
          <w:rtl/>
        </w:rPr>
        <w:t>الحسن والعوضي (2023</w:t>
      </w:r>
      <w:r w:rsidR="00C0182C">
        <w:rPr>
          <w:rFonts w:ascii="Simplified Arabic" w:hAnsi="Simplified Arabic" w:cs="Simplified Arabic" w:hint="cs"/>
          <w:b/>
          <w:bCs/>
          <w:sz w:val="28"/>
          <w:szCs w:val="28"/>
          <w:rtl/>
          <w:lang w:bidi="ar-EG"/>
        </w:rPr>
        <w:t>)</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في الربط بين تطبيق أدوات الذكاء الاصطناعي والمخرجات التشغيلية الواقعية للمشاريع الهندسية</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وأثبتت الدراسة بالأرقام أن الذكاء الاصطناعي حسّن من دقة تقدير التكاليف وساعد على الكشف المبكر عن المشكلات التشغيلية، وهو ما يمثل دعماً مباشراً لأهمية الذكاء الاصطناعي في إدارة المخاطر وتحقيق الكفاءة الزمنية والمالية</w:t>
      </w:r>
      <w:r w:rsidRPr="005C6C8F">
        <w:rPr>
          <w:rFonts w:ascii="Simplified Arabic" w:hAnsi="Simplified Arabic" w:cs="Simplified Arabic"/>
          <w:sz w:val="28"/>
          <w:szCs w:val="28"/>
        </w:rPr>
        <w:t>.</w:t>
      </w:r>
    </w:p>
    <w:p w14:paraId="14F6BA4A"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توسيع نطاق الدراسة نحو القطاع المصرفي وإدارة المخاطر المؤسسية</w:t>
      </w:r>
    </w:p>
    <w:p w14:paraId="21B34F6B" w14:textId="11A64C03" w:rsidR="005C6C8F" w:rsidRP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أضافت</w:t>
      </w:r>
      <w:r w:rsidRPr="005C6C8F">
        <w:rPr>
          <w:rFonts w:ascii="Simplified Arabic" w:hAnsi="Simplified Arabic" w:cs="Simplified Arabic"/>
          <w:sz w:val="28"/>
          <w:szCs w:val="28"/>
          <w:rtl/>
        </w:rPr>
        <w:t xml:space="preserve"> دراسة </w:t>
      </w:r>
      <w:r w:rsidRPr="005C6C8F">
        <w:rPr>
          <w:rFonts w:ascii="Simplified Arabic" w:hAnsi="Simplified Arabic" w:cs="Simplified Arabic"/>
          <w:b/>
          <w:bCs/>
          <w:sz w:val="28"/>
          <w:szCs w:val="28"/>
          <w:rtl/>
        </w:rPr>
        <w:t>السقّاط والسقاف (2025</w:t>
      </w:r>
      <w:r w:rsidR="00C0182C">
        <w:rPr>
          <w:rFonts w:ascii="Simplified Arabic" w:hAnsi="Simplified Arabic" w:cs="Simplified Arabic" w:hint="cs"/>
          <w:b/>
          <w:bCs/>
          <w:sz w:val="28"/>
          <w:szCs w:val="28"/>
          <w:rtl/>
          <w:lang w:bidi="ar-EG"/>
        </w:rPr>
        <w:t>)</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بعدًا تطبيقيًا جديدًا عبر دراسة أثر الذكاء الاصطناعي في تقليل الخطأ البشري داخل القطاع المالي. أظهرت نتائجها أن تقنيات الذكاء الاصطناعي تعزز قدرة المؤسسات على التنبؤ بالمخاطر وتزيد من فعالية اتخاذ القرار، مما يمكن استثماره كنموذج لمشاريع هندسية تعتمد على تحليل المخاطر والبيانات التشغيلية</w:t>
      </w:r>
      <w:r w:rsidRPr="005C6C8F">
        <w:rPr>
          <w:rFonts w:ascii="Simplified Arabic" w:hAnsi="Simplified Arabic" w:cs="Simplified Arabic"/>
          <w:sz w:val="28"/>
          <w:szCs w:val="28"/>
        </w:rPr>
        <w:t>.</w:t>
      </w:r>
    </w:p>
    <w:p w14:paraId="29D9A82F"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الربط بين الذكاء الاصطناعي والمهام الرقابية والحوكمة المؤسسية</w:t>
      </w:r>
    </w:p>
    <w:p w14:paraId="76FA7E1B" w14:textId="001D5329" w:rsidR="005C6C8F" w:rsidRP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قدّمت</w:t>
      </w:r>
      <w:r w:rsidRPr="005C6C8F">
        <w:rPr>
          <w:rFonts w:ascii="Simplified Arabic" w:hAnsi="Simplified Arabic" w:cs="Simplified Arabic"/>
          <w:sz w:val="28"/>
          <w:szCs w:val="28"/>
          <w:rtl/>
        </w:rPr>
        <w:t xml:space="preserve"> دراسة </w:t>
      </w:r>
      <w:r w:rsidRPr="005C6C8F">
        <w:rPr>
          <w:rFonts w:ascii="Simplified Arabic" w:hAnsi="Simplified Arabic" w:cs="Simplified Arabic"/>
          <w:b/>
          <w:bCs/>
          <w:sz w:val="28"/>
          <w:szCs w:val="28"/>
          <w:rtl/>
        </w:rPr>
        <w:t>الرميح (2021</w:t>
      </w:r>
      <w:r w:rsidR="00C0182C">
        <w:rPr>
          <w:rFonts w:ascii="Simplified Arabic" w:hAnsi="Simplified Arabic" w:cs="Simplified Arabic" w:hint="cs"/>
          <w:b/>
          <w:bCs/>
          <w:sz w:val="28"/>
          <w:szCs w:val="28"/>
          <w:rtl/>
        </w:rPr>
        <w:t>)</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إسهامًا نوعيًا بإبراز كيف يمكن للذكاء الاصطناعي أن يعيد صياغة أعمال الرقابة والتدقيق الداخلي، من خلال تحليل البيانات واكتشاف الأنماط والحد من تدخل العنصر البشري في مراحل الفحص المتكررة. وهذا يسهم في دعم الاتجاه نحو تقليل الأخطاء البشرية في السياقات الإدارية والتنفيذية</w:t>
      </w:r>
      <w:r w:rsidRPr="005C6C8F">
        <w:rPr>
          <w:rFonts w:ascii="Simplified Arabic" w:hAnsi="Simplified Arabic" w:cs="Simplified Arabic"/>
          <w:sz w:val="28"/>
          <w:szCs w:val="28"/>
        </w:rPr>
        <w:t>.</w:t>
      </w:r>
    </w:p>
    <w:p w14:paraId="7D9654F0"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دمج الذكاء الاصطناعي في تطوير الموارد البشرية</w:t>
      </w:r>
    </w:p>
    <w:p w14:paraId="02C4C188" w14:textId="643FF47D" w:rsidR="005C6C8F" w:rsidRP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أسهمت</w:t>
      </w:r>
      <w:r w:rsidRPr="005C6C8F">
        <w:rPr>
          <w:rFonts w:ascii="Simplified Arabic" w:hAnsi="Simplified Arabic" w:cs="Simplified Arabic"/>
          <w:sz w:val="28"/>
          <w:szCs w:val="28"/>
          <w:rtl/>
        </w:rPr>
        <w:t xml:space="preserve"> دراسة </w:t>
      </w:r>
      <w:r w:rsidRPr="005C6C8F">
        <w:rPr>
          <w:rFonts w:ascii="Simplified Arabic" w:hAnsi="Simplified Arabic" w:cs="Simplified Arabic"/>
          <w:b/>
          <w:bCs/>
          <w:sz w:val="28"/>
          <w:szCs w:val="28"/>
          <w:rtl/>
        </w:rPr>
        <w:t>عبدالنبي والعتيبي (2005</w:t>
      </w:r>
      <w:r w:rsidR="00C0182C">
        <w:rPr>
          <w:rFonts w:ascii="Simplified Arabic" w:hAnsi="Simplified Arabic" w:cs="Simplified Arabic" w:hint="cs"/>
          <w:b/>
          <w:bCs/>
          <w:sz w:val="28"/>
          <w:szCs w:val="28"/>
          <w:rtl/>
        </w:rPr>
        <w:t xml:space="preserve">) </w:t>
      </w:r>
      <w:r w:rsidRPr="005C6C8F">
        <w:rPr>
          <w:rFonts w:ascii="Simplified Arabic" w:hAnsi="Simplified Arabic" w:cs="Simplified Arabic"/>
          <w:sz w:val="28"/>
          <w:szCs w:val="28"/>
          <w:rtl/>
        </w:rPr>
        <w:t xml:space="preserve">في إبراز البعد الإنساني والتنموي لتقنيات الذكاء الاصطناعي، من خلال ربطها بممارسات التوظيف والتدريب والتقييم داخل المؤسسات. وأكدت على </w:t>
      </w:r>
      <w:r w:rsidRPr="005C6C8F">
        <w:rPr>
          <w:rFonts w:ascii="Simplified Arabic" w:hAnsi="Simplified Arabic" w:cs="Simplified Arabic"/>
          <w:sz w:val="28"/>
          <w:szCs w:val="28"/>
          <w:rtl/>
        </w:rPr>
        <w:lastRenderedPageBreak/>
        <w:t>أهمية السياسات الأخلاقية وحوكمة التقنية عند معالجة قضايا التحيز والخطأ في الخوارزميات</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وهذه الإضافة تساعد الباحثين على إدراك التوازن المطلوب بين استخدام التقنية والمحافظة على القيم المؤسسية</w:t>
      </w:r>
      <w:r w:rsidRPr="005C6C8F">
        <w:rPr>
          <w:rFonts w:ascii="Simplified Arabic" w:hAnsi="Simplified Arabic" w:cs="Simplified Arabic"/>
          <w:sz w:val="28"/>
          <w:szCs w:val="28"/>
        </w:rPr>
        <w:t>.</w:t>
      </w:r>
    </w:p>
    <w:p w14:paraId="39CAB737" w14:textId="77777777" w:rsidR="005C6C8F" w:rsidRDefault="005C6C8F" w:rsidP="00E65CF7">
      <w:pPr>
        <w:numPr>
          <w:ilvl w:val="0"/>
          <w:numId w:val="43"/>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تعزيز فهم دور الذكاء الاصطناعي في إدارة الكوارث والبيئات عالية المخاطر</w:t>
      </w:r>
    </w:p>
    <w:p w14:paraId="51412B4A" w14:textId="430EEEAE" w:rsidR="005C6C8F" w:rsidRPr="005C6C8F" w:rsidRDefault="005C6C8F" w:rsidP="00C0182C">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أوضحت</w:t>
      </w:r>
      <w:r w:rsidRPr="005C6C8F">
        <w:rPr>
          <w:rFonts w:ascii="Simplified Arabic" w:hAnsi="Simplified Arabic" w:cs="Simplified Arabic"/>
          <w:sz w:val="28"/>
          <w:szCs w:val="28"/>
          <w:rtl/>
        </w:rPr>
        <w:t xml:space="preserve"> دراسة </w:t>
      </w:r>
      <w:r w:rsidRPr="005C6C8F">
        <w:rPr>
          <w:rFonts w:ascii="Simplified Arabic" w:hAnsi="Simplified Arabic" w:cs="Simplified Arabic"/>
          <w:b/>
          <w:bCs/>
          <w:sz w:val="28"/>
          <w:szCs w:val="28"/>
          <w:rtl/>
        </w:rPr>
        <w:t>بورويق والمقوز (2025</w:t>
      </w:r>
      <w:r w:rsidR="00C0182C">
        <w:rPr>
          <w:rFonts w:ascii="Simplified Arabic" w:hAnsi="Simplified Arabic" w:cs="Simplified Arabic" w:hint="cs"/>
          <w:b/>
          <w:bCs/>
          <w:sz w:val="28"/>
          <w:szCs w:val="28"/>
          <w:rtl/>
        </w:rPr>
        <w:t>)</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الإمكانات التطبيقية للذكاء الاصطناعي في دعم استراتيجيات إدارة المخاطر الوطنية والمؤسسية، مبينة أن توظيف الذكاء الاصطناعي للتنبؤ والاستجابة يحسن سرعة التعامل مع الأزمات ويقلل اعتماد المؤسسات على التدخلات البشرية المباشرة. ويُعد هذا الإسهام ذا صلة وثيقة بمشروعات أرامكو الصناعية</w:t>
      </w:r>
      <w:r w:rsidRPr="005C6C8F">
        <w:rPr>
          <w:rFonts w:ascii="Simplified Arabic" w:hAnsi="Simplified Arabic" w:cs="Simplified Arabic"/>
          <w:sz w:val="28"/>
          <w:szCs w:val="28"/>
        </w:rPr>
        <w:t>.</w:t>
      </w:r>
    </w:p>
    <w:p w14:paraId="7D4241F1" w14:textId="77777777" w:rsidR="005C6C8F" w:rsidRPr="005C6C8F" w:rsidRDefault="005C6C8F" w:rsidP="005C6C8F">
      <w:pPr>
        <w:spacing w:after="120"/>
        <w:rPr>
          <w:rFonts w:ascii="Simplified Arabic" w:hAnsi="Simplified Arabic" w:cs="Simplified Arabic"/>
          <w:sz w:val="28"/>
          <w:szCs w:val="28"/>
        </w:rPr>
      </w:pPr>
      <w:r w:rsidRPr="005C6C8F">
        <w:rPr>
          <w:rFonts w:ascii="Simplified Arabic" w:hAnsi="Simplified Arabic" w:cs="Simplified Arabic"/>
          <w:sz w:val="28"/>
          <w:szCs w:val="28"/>
          <w:rtl/>
        </w:rPr>
        <w:t>ثانياً</w:t>
      </w:r>
      <w:r w:rsidRPr="005C6C8F">
        <w:rPr>
          <w:rFonts w:ascii="Simplified Arabic" w:hAnsi="Simplified Arabic" w:cs="Simplified Arabic"/>
          <w:sz w:val="28"/>
          <w:szCs w:val="28"/>
        </w:rPr>
        <w:t xml:space="preserve">: </w:t>
      </w:r>
      <w:r w:rsidRPr="005C6C8F">
        <w:rPr>
          <w:rFonts w:ascii="Simplified Arabic" w:hAnsi="Simplified Arabic" w:cs="Simplified Arabic"/>
          <w:b/>
          <w:bCs/>
          <w:sz w:val="28"/>
          <w:szCs w:val="28"/>
          <w:rtl/>
        </w:rPr>
        <w:t>الإسهامات على المستوى الأجنبي</w:t>
      </w:r>
    </w:p>
    <w:p w14:paraId="420799B2" w14:textId="77777777" w:rsidR="005C6C8F" w:rsidRDefault="005C6C8F" w:rsidP="00E65CF7">
      <w:pPr>
        <w:numPr>
          <w:ilvl w:val="0"/>
          <w:numId w:val="44"/>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تحليل دور الذكاء الاصطناعي في خفض معدلات الحوادث بالمشاريع الهندسية</w:t>
      </w:r>
    </w:p>
    <w:p w14:paraId="71E8AB77" w14:textId="6E637707" w:rsidR="005C6C8F" w:rsidRPr="005C6C8F" w:rsidRDefault="005C6C8F"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5C6C8F">
        <w:rPr>
          <w:rFonts w:ascii="Simplified Arabic" w:hAnsi="Simplified Arabic" w:cs="Simplified Arabic"/>
          <w:sz w:val="28"/>
          <w:szCs w:val="28"/>
          <w:rtl/>
        </w:rPr>
        <w:t xml:space="preserve">توصلت دراسة </w:t>
      </w:r>
      <w:r w:rsidRPr="005C6C8F">
        <w:rPr>
          <w:rFonts w:ascii="Simplified Arabic" w:hAnsi="Simplified Arabic" w:cs="Simplified Arabic"/>
          <w:b/>
          <w:bCs/>
          <w:sz w:val="28"/>
          <w:szCs w:val="28"/>
        </w:rPr>
        <w:t>Chaudhry &amp; Malik (2021)</w:t>
      </w:r>
      <w:r w:rsidRPr="005C6C8F">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5C6C8F">
        <w:rPr>
          <w:rFonts w:ascii="Simplified Arabic" w:hAnsi="Simplified Arabic" w:cs="Simplified Arabic"/>
          <w:sz w:val="28"/>
          <w:szCs w:val="28"/>
          <w:rtl/>
        </w:rPr>
        <w:t xml:space="preserve">إلى أدلة تجريبية تثبت أن تقنيات الذكاء الاصطناعي </w:t>
      </w:r>
      <w:r w:rsidRPr="00F97185">
        <w:rPr>
          <w:rFonts w:ascii="Simplified Arabic" w:eastAsiaTheme="minorHAnsi" w:hAnsi="Simplified Arabic" w:cs="Simplified Arabic"/>
          <w:kern w:val="2"/>
          <w:sz w:val="28"/>
          <w:szCs w:val="28"/>
          <w:rtl/>
          <w14:ligatures w14:val="standardContextual"/>
        </w:rPr>
        <w:t>تساهم</w:t>
      </w:r>
      <w:r w:rsidRPr="005C6C8F">
        <w:rPr>
          <w:rFonts w:ascii="Simplified Arabic" w:hAnsi="Simplified Arabic" w:cs="Simplified Arabic"/>
          <w:sz w:val="28"/>
          <w:szCs w:val="28"/>
          <w:rtl/>
        </w:rPr>
        <w:t xml:space="preserve"> في تقليل الحوادث بنسبة 28</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في مواقع البناء من خلال التحليل التنبؤي والمراقبة الذكية، ما يدعم فكرة الذكاء الاصطناعي كأداة وقائية فعالة</w:t>
      </w:r>
      <w:r w:rsidRPr="005C6C8F">
        <w:rPr>
          <w:rFonts w:ascii="Simplified Arabic" w:hAnsi="Simplified Arabic" w:cs="Simplified Arabic"/>
          <w:sz w:val="28"/>
          <w:szCs w:val="28"/>
        </w:rPr>
        <w:t>.</w:t>
      </w:r>
    </w:p>
    <w:p w14:paraId="78DA4079" w14:textId="77777777" w:rsidR="005C6C8F" w:rsidRDefault="005C6C8F" w:rsidP="00E65CF7">
      <w:pPr>
        <w:numPr>
          <w:ilvl w:val="0"/>
          <w:numId w:val="44"/>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تقديم نموذج تشغيلي متكامل لإدارة السلامة في قطاع النفط والغاز</w:t>
      </w:r>
    </w:p>
    <w:p w14:paraId="0606EA3F" w14:textId="5CB5BD2E" w:rsidR="005C6C8F" w:rsidRDefault="005C6C8F" w:rsidP="00231927">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tl/>
        </w:rPr>
      </w:pPr>
      <w:r w:rsidRPr="005C6C8F">
        <w:rPr>
          <w:rFonts w:ascii="Simplified Arabic" w:hAnsi="Simplified Arabic" w:cs="Simplified Arabic"/>
          <w:sz w:val="28"/>
          <w:szCs w:val="28"/>
          <w:rtl/>
        </w:rPr>
        <w:t xml:space="preserve">أسهمت دراسة </w:t>
      </w:r>
      <w:r>
        <w:rPr>
          <w:rFonts w:ascii="Simplified Arabic" w:hAnsi="Simplified Arabic" w:cs="Simplified Arabic"/>
          <w:b/>
          <w:bCs/>
          <w:sz w:val="28"/>
          <w:szCs w:val="28"/>
        </w:rPr>
        <w:t xml:space="preserve"> </w:t>
      </w:r>
      <w:r w:rsidR="00231927" w:rsidRPr="005C6C8F">
        <w:rPr>
          <w:rFonts w:ascii="Simplified Arabic" w:hAnsi="Simplified Arabic" w:cs="Simplified Arabic"/>
          <w:b/>
          <w:bCs/>
          <w:sz w:val="28"/>
          <w:szCs w:val="28"/>
        </w:rPr>
        <w:t>(2024)</w:t>
      </w:r>
      <w:r w:rsidR="00231927">
        <w:rPr>
          <w:rFonts w:ascii="Simplified Arabic" w:hAnsi="Simplified Arabic" w:cs="Simplified Arabic"/>
          <w:b/>
          <w:bCs/>
          <w:sz w:val="28"/>
          <w:szCs w:val="28"/>
        </w:rPr>
        <w:t xml:space="preserve"> </w:t>
      </w:r>
      <w:r w:rsidRPr="005C6C8F">
        <w:rPr>
          <w:rFonts w:ascii="Simplified Arabic" w:hAnsi="Simplified Arabic" w:cs="Simplified Arabic"/>
          <w:b/>
          <w:bCs/>
          <w:sz w:val="28"/>
          <w:szCs w:val="28"/>
        </w:rPr>
        <w:t xml:space="preserve">Adeoye &amp; Olisakwe </w:t>
      </w:r>
      <w:r w:rsidRPr="005C6C8F">
        <w:rPr>
          <w:rFonts w:ascii="Simplified Arabic" w:hAnsi="Simplified Arabic" w:cs="Simplified Arabic"/>
          <w:sz w:val="28"/>
          <w:szCs w:val="28"/>
        </w:rPr>
        <w:t xml:space="preserve"> </w:t>
      </w:r>
      <w:r w:rsidRPr="005C6C8F">
        <w:rPr>
          <w:rFonts w:ascii="Simplified Arabic" w:hAnsi="Simplified Arabic" w:cs="Simplified Arabic"/>
          <w:sz w:val="28"/>
          <w:szCs w:val="28"/>
          <w:rtl/>
        </w:rPr>
        <w:t xml:space="preserve">في بناء نموذج متقدم يعتمد على الذكاء الاصطناعي </w:t>
      </w:r>
      <w:r w:rsidRPr="00F97185">
        <w:rPr>
          <w:rFonts w:ascii="Simplified Arabic" w:eastAsiaTheme="minorHAnsi" w:hAnsi="Simplified Arabic" w:cs="Simplified Arabic"/>
          <w:kern w:val="2"/>
          <w:sz w:val="28"/>
          <w:szCs w:val="28"/>
          <w:rtl/>
          <w14:ligatures w14:val="standardContextual"/>
        </w:rPr>
        <w:t>لرصد</w:t>
      </w:r>
      <w:r w:rsidRPr="005C6C8F">
        <w:rPr>
          <w:rFonts w:ascii="Simplified Arabic" w:hAnsi="Simplified Arabic" w:cs="Simplified Arabic"/>
          <w:sz w:val="28"/>
          <w:szCs w:val="28"/>
          <w:rtl/>
        </w:rPr>
        <w:t xml:space="preserve"> سلوك العاملين وتحليل البيانات التشغيلية. أثبتت الدراسة أن الأنظمة الذكية رفعت دقة التنبؤ بالمخاطر إلى حدود تفوق 90%، ما يُعد دعمًا علميًا مباشرًا لتطبيق هذه التقنيات في بيئات صناعية مشابهة لأرامكو</w:t>
      </w:r>
      <w:r w:rsidRPr="005C6C8F">
        <w:rPr>
          <w:rFonts w:ascii="Simplified Arabic" w:hAnsi="Simplified Arabic" w:cs="Simplified Arabic"/>
          <w:sz w:val="28"/>
          <w:szCs w:val="28"/>
        </w:rPr>
        <w:t>.</w:t>
      </w:r>
    </w:p>
    <w:p w14:paraId="359A292B" w14:textId="77777777" w:rsidR="0055768D" w:rsidRPr="005C6C8F" w:rsidRDefault="0055768D"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p>
    <w:p w14:paraId="4EB42A22" w14:textId="77777777" w:rsidR="005C6C8F" w:rsidRDefault="005C6C8F" w:rsidP="00E65CF7">
      <w:pPr>
        <w:numPr>
          <w:ilvl w:val="0"/>
          <w:numId w:val="44"/>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lastRenderedPageBreak/>
        <w:t>تقييم مخاطر الاعتماد على الذكاء الاصطناعي في الصناعات الثقيلة</w:t>
      </w:r>
    </w:p>
    <w:p w14:paraId="525529A9" w14:textId="694652C1" w:rsidR="005C6C8F" w:rsidRPr="005C6C8F" w:rsidRDefault="005C6C8F" w:rsidP="00231927">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قدّمت</w:t>
      </w:r>
      <w:r w:rsidRPr="005C6C8F">
        <w:rPr>
          <w:rFonts w:ascii="Simplified Arabic" w:hAnsi="Simplified Arabic" w:cs="Simplified Arabic"/>
          <w:sz w:val="28"/>
          <w:szCs w:val="28"/>
          <w:rtl/>
        </w:rPr>
        <w:t xml:space="preserve"> دراسة </w:t>
      </w:r>
      <w:r w:rsidR="00231927" w:rsidRPr="005C6C8F">
        <w:rPr>
          <w:rFonts w:ascii="Simplified Arabic" w:hAnsi="Simplified Arabic" w:cs="Simplified Arabic"/>
          <w:b/>
          <w:bCs/>
          <w:sz w:val="28"/>
          <w:szCs w:val="28"/>
        </w:rPr>
        <w:t>(2025)</w:t>
      </w:r>
      <w:r w:rsidR="00231927">
        <w:rPr>
          <w:rFonts w:ascii="Simplified Arabic" w:hAnsi="Simplified Arabic" w:cs="Simplified Arabic"/>
          <w:b/>
          <w:bCs/>
          <w:sz w:val="28"/>
          <w:szCs w:val="28"/>
        </w:rPr>
        <w:t xml:space="preserve"> </w:t>
      </w:r>
      <w:r w:rsidRPr="005C6C8F">
        <w:rPr>
          <w:rFonts w:ascii="Simplified Arabic" w:hAnsi="Simplified Arabic" w:cs="Simplified Arabic"/>
          <w:b/>
          <w:bCs/>
          <w:sz w:val="28"/>
          <w:szCs w:val="28"/>
        </w:rPr>
        <w:t xml:space="preserve">Kochkodan &amp; Petryna </w:t>
      </w:r>
      <w:r w:rsidRPr="005C6C8F">
        <w:rPr>
          <w:rFonts w:ascii="Simplified Arabic" w:hAnsi="Simplified Arabic" w:cs="Simplified Arabic"/>
          <w:sz w:val="28"/>
          <w:szCs w:val="28"/>
        </w:rPr>
        <w:t xml:space="preserve"> </w:t>
      </w:r>
      <w:r w:rsidR="00231927">
        <w:rPr>
          <w:rFonts w:ascii="Simplified Arabic" w:hAnsi="Simplified Arabic" w:cs="Simplified Arabic" w:hint="cs"/>
          <w:sz w:val="28"/>
          <w:szCs w:val="28"/>
          <w:rtl/>
        </w:rPr>
        <w:t xml:space="preserve"> </w:t>
      </w:r>
      <w:r w:rsidRPr="005C6C8F">
        <w:rPr>
          <w:rFonts w:ascii="Simplified Arabic" w:hAnsi="Simplified Arabic" w:cs="Simplified Arabic"/>
          <w:sz w:val="28"/>
          <w:szCs w:val="28"/>
          <w:rtl/>
        </w:rPr>
        <w:t>رؤية مغايرة ركزت على تحليل مخاطر الاعتماد الزائد على التقنيات الذكية في مشاريع النفط والغاز، مؤكدة ضرورة الموازنة بين الذكاء الاصطناعي والرقابة البشرية، ومبينة أن الدمج الفعّال بين الطرفين يقلل الأخطاء التشغيلية بنسبة 35</w:t>
      </w:r>
      <w:r w:rsidRPr="005C6C8F">
        <w:rPr>
          <w:rFonts w:ascii="Simplified Arabic" w:hAnsi="Simplified Arabic" w:cs="Simplified Arabic"/>
          <w:sz w:val="28"/>
          <w:szCs w:val="28"/>
        </w:rPr>
        <w:t>%.</w:t>
      </w:r>
    </w:p>
    <w:p w14:paraId="400F9DD3" w14:textId="77777777" w:rsidR="005C6C8F" w:rsidRPr="005C6C8F" w:rsidRDefault="005C6C8F" w:rsidP="00E65CF7">
      <w:pPr>
        <w:numPr>
          <w:ilvl w:val="0"/>
          <w:numId w:val="44"/>
        </w:numPr>
        <w:spacing w:after="120"/>
        <w:rPr>
          <w:rFonts w:ascii="Simplified Arabic" w:hAnsi="Simplified Arabic" w:cs="Simplified Arabic"/>
          <w:sz w:val="28"/>
          <w:szCs w:val="28"/>
        </w:rPr>
      </w:pPr>
      <w:r w:rsidRPr="005C6C8F">
        <w:rPr>
          <w:rFonts w:ascii="Simplified Arabic" w:hAnsi="Simplified Arabic" w:cs="Simplified Arabic"/>
          <w:b/>
          <w:bCs/>
          <w:sz w:val="28"/>
          <w:szCs w:val="28"/>
          <w:rtl/>
        </w:rPr>
        <w:t>تعزيز القدرة التنبؤية لإدارة المخاطر من خلال التعلم الآلي</w:t>
      </w:r>
    </w:p>
    <w:p w14:paraId="282C09C5" w14:textId="0E33AC47" w:rsidR="005C6C8F" w:rsidRPr="005C6C8F" w:rsidRDefault="005C6C8F" w:rsidP="00231927">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بيّنت</w:t>
      </w:r>
      <w:r w:rsidRPr="005C6C8F">
        <w:rPr>
          <w:rFonts w:ascii="Simplified Arabic" w:hAnsi="Simplified Arabic" w:cs="Simplified Arabic"/>
          <w:sz w:val="28"/>
          <w:szCs w:val="28"/>
          <w:rtl/>
        </w:rPr>
        <w:t xml:space="preserve"> دراسة </w:t>
      </w:r>
      <w:r w:rsidR="00231927" w:rsidRPr="005C6C8F">
        <w:rPr>
          <w:rFonts w:ascii="Simplified Arabic" w:hAnsi="Simplified Arabic" w:cs="Simplified Arabic"/>
          <w:b/>
          <w:bCs/>
          <w:sz w:val="28"/>
          <w:szCs w:val="28"/>
        </w:rPr>
        <w:t>(2025)</w:t>
      </w:r>
      <w:r w:rsidR="00231927">
        <w:rPr>
          <w:rFonts w:ascii="Simplified Arabic" w:hAnsi="Simplified Arabic" w:cs="Simplified Arabic"/>
          <w:b/>
          <w:bCs/>
          <w:sz w:val="28"/>
          <w:szCs w:val="28"/>
        </w:rPr>
        <w:t xml:space="preserve"> </w:t>
      </w:r>
      <w:r w:rsidRPr="005C6C8F">
        <w:rPr>
          <w:rFonts w:ascii="Simplified Arabic" w:hAnsi="Simplified Arabic" w:cs="Simplified Arabic"/>
          <w:b/>
          <w:bCs/>
          <w:sz w:val="28"/>
          <w:szCs w:val="28"/>
        </w:rPr>
        <w:t xml:space="preserve">Permad &amp; Saputra </w:t>
      </w:r>
      <w:r w:rsidRPr="005C6C8F">
        <w:rPr>
          <w:rFonts w:ascii="Simplified Arabic" w:hAnsi="Simplified Arabic" w:cs="Simplified Arabic"/>
          <w:sz w:val="28"/>
          <w:szCs w:val="28"/>
        </w:rPr>
        <w:t xml:space="preserve"> </w:t>
      </w:r>
      <w:r w:rsidR="00C0182C">
        <w:rPr>
          <w:rFonts w:ascii="Simplified Arabic" w:hAnsi="Simplified Arabic" w:cs="Simplified Arabic" w:hint="cs"/>
          <w:sz w:val="28"/>
          <w:szCs w:val="28"/>
          <w:rtl/>
        </w:rPr>
        <w:t xml:space="preserve"> </w:t>
      </w:r>
      <w:r w:rsidRPr="005C6C8F">
        <w:rPr>
          <w:rFonts w:ascii="Simplified Arabic" w:hAnsi="Simplified Arabic" w:cs="Simplified Arabic"/>
          <w:sz w:val="28"/>
          <w:szCs w:val="28"/>
          <w:rtl/>
        </w:rPr>
        <w:t>أثر خوارزميات التعلم الآلي في الكشف المبكر عن العوامل المؤدية للحوادث بدقة 92%. هذه النتيجة تؤكد إمكان بناء أنظمة وقائية تعتمد على البيانات والذكاء الاصطناعي لتحسين اتخاذ القرار في المشاريع الهندسية المعقدة</w:t>
      </w:r>
      <w:r w:rsidRPr="005C6C8F">
        <w:rPr>
          <w:rFonts w:ascii="Simplified Arabic" w:hAnsi="Simplified Arabic" w:cs="Simplified Arabic"/>
          <w:sz w:val="28"/>
          <w:szCs w:val="28"/>
        </w:rPr>
        <w:t>.</w:t>
      </w:r>
    </w:p>
    <w:p w14:paraId="03946C58" w14:textId="77777777" w:rsidR="005C6C8F" w:rsidRPr="005C6C8F" w:rsidRDefault="005C6C8F" w:rsidP="005C6C8F">
      <w:pPr>
        <w:spacing w:after="120"/>
        <w:rPr>
          <w:rFonts w:ascii="Simplified Arabic" w:hAnsi="Simplified Arabic" w:cs="Simplified Arabic"/>
          <w:b/>
          <w:bCs/>
          <w:sz w:val="28"/>
          <w:szCs w:val="28"/>
        </w:rPr>
      </w:pPr>
      <w:r w:rsidRPr="005C6C8F">
        <w:rPr>
          <w:rFonts w:ascii="Simplified Arabic" w:hAnsi="Simplified Arabic" w:cs="Simplified Arabic"/>
          <w:b/>
          <w:bCs/>
          <w:sz w:val="28"/>
          <w:szCs w:val="28"/>
          <w:rtl/>
        </w:rPr>
        <w:t>خلاصة الإسهامات العامة</w:t>
      </w:r>
    </w:p>
    <w:p w14:paraId="700D0FDB" w14:textId="77777777" w:rsidR="005C6C8F" w:rsidRPr="005C6C8F" w:rsidRDefault="005C6C8F" w:rsidP="00E65CF7">
      <w:pPr>
        <w:numPr>
          <w:ilvl w:val="0"/>
          <w:numId w:val="45"/>
        </w:numPr>
        <w:spacing w:after="120"/>
        <w:rPr>
          <w:rFonts w:ascii="Simplified Arabic" w:hAnsi="Simplified Arabic" w:cs="Simplified Arabic"/>
          <w:sz w:val="28"/>
          <w:szCs w:val="28"/>
        </w:rPr>
      </w:pPr>
      <w:r w:rsidRPr="005C6C8F">
        <w:rPr>
          <w:rFonts w:ascii="Simplified Arabic" w:hAnsi="Simplified Arabic" w:cs="Simplified Arabic"/>
          <w:sz w:val="28"/>
          <w:szCs w:val="28"/>
          <w:rtl/>
        </w:rPr>
        <w:t xml:space="preserve">توحّدت الدراسات على أهمية </w:t>
      </w:r>
      <w:r w:rsidRPr="005C6C8F">
        <w:rPr>
          <w:rFonts w:ascii="Simplified Arabic" w:hAnsi="Simplified Arabic" w:cs="Simplified Arabic"/>
          <w:b/>
          <w:bCs/>
          <w:sz w:val="28"/>
          <w:szCs w:val="28"/>
          <w:rtl/>
        </w:rPr>
        <w:t>الذكاء الاصطناعي كعامل حاسم في الحد من الأخطاء البشرية</w:t>
      </w:r>
      <w:r w:rsidRPr="005C6C8F">
        <w:rPr>
          <w:rFonts w:ascii="Simplified Arabic" w:hAnsi="Simplified Arabic" w:cs="Simplified Arabic"/>
          <w:sz w:val="28"/>
          <w:szCs w:val="28"/>
          <w:rtl/>
        </w:rPr>
        <w:t xml:space="preserve"> وتحسين إدارة المخاطر في القطاعات المختلفة</w:t>
      </w:r>
      <w:r w:rsidRPr="005C6C8F">
        <w:rPr>
          <w:rFonts w:ascii="Simplified Arabic" w:hAnsi="Simplified Arabic" w:cs="Simplified Arabic"/>
          <w:sz w:val="28"/>
          <w:szCs w:val="28"/>
        </w:rPr>
        <w:t>.</w:t>
      </w:r>
    </w:p>
    <w:p w14:paraId="402644FC" w14:textId="77777777" w:rsidR="005C6C8F" w:rsidRPr="005C6C8F" w:rsidRDefault="005C6C8F" w:rsidP="00E65CF7">
      <w:pPr>
        <w:numPr>
          <w:ilvl w:val="0"/>
          <w:numId w:val="45"/>
        </w:numPr>
        <w:spacing w:after="120"/>
        <w:rPr>
          <w:rFonts w:ascii="Simplified Arabic" w:hAnsi="Simplified Arabic" w:cs="Simplified Arabic"/>
          <w:sz w:val="28"/>
          <w:szCs w:val="28"/>
        </w:rPr>
      </w:pPr>
      <w:r w:rsidRPr="005C6C8F">
        <w:rPr>
          <w:rFonts w:ascii="Simplified Arabic" w:hAnsi="Simplified Arabic" w:cs="Simplified Arabic"/>
          <w:sz w:val="28"/>
          <w:szCs w:val="28"/>
          <w:rtl/>
        </w:rPr>
        <w:t xml:space="preserve">أظهرت الأدلة أن دمج الذكاء الاصطناعي في العمليات الإدارية والفنية يُحسّن </w:t>
      </w:r>
      <w:r w:rsidRPr="005C6C8F">
        <w:rPr>
          <w:rFonts w:ascii="Simplified Arabic" w:hAnsi="Simplified Arabic" w:cs="Simplified Arabic"/>
          <w:b/>
          <w:bCs/>
          <w:sz w:val="28"/>
          <w:szCs w:val="28"/>
          <w:rtl/>
        </w:rPr>
        <w:t>كفاءة الأداء، دقة التنبؤ، واستباق المخاطر</w:t>
      </w:r>
      <w:r w:rsidRPr="005C6C8F">
        <w:rPr>
          <w:rFonts w:ascii="Simplified Arabic" w:hAnsi="Simplified Arabic" w:cs="Simplified Arabic"/>
          <w:sz w:val="28"/>
          <w:szCs w:val="28"/>
        </w:rPr>
        <w:t>.</w:t>
      </w:r>
    </w:p>
    <w:p w14:paraId="17315E47" w14:textId="77777777" w:rsidR="005C6C8F" w:rsidRPr="005C6C8F" w:rsidRDefault="005C6C8F" w:rsidP="00E65CF7">
      <w:pPr>
        <w:numPr>
          <w:ilvl w:val="0"/>
          <w:numId w:val="45"/>
        </w:numPr>
        <w:spacing w:after="120"/>
        <w:rPr>
          <w:rFonts w:ascii="Simplified Arabic" w:hAnsi="Simplified Arabic" w:cs="Simplified Arabic"/>
          <w:sz w:val="28"/>
          <w:szCs w:val="28"/>
        </w:rPr>
      </w:pPr>
      <w:r w:rsidRPr="005C6C8F">
        <w:rPr>
          <w:rFonts w:ascii="Simplified Arabic" w:hAnsi="Simplified Arabic" w:cs="Simplified Arabic"/>
          <w:sz w:val="28"/>
          <w:szCs w:val="28"/>
          <w:rtl/>
        </w:rPr>
        <w:t>قدّمت الدراسات العربية منظورًا سياقيًا يرتبط بواقع المملكة العربية السعودية، في حين وفّرت الدراسات الأجنبية خبرات تطبيقية يمكن الاستفادة منها وتكييفها حسب بيئة العمل في الشركات الكبرى كمثل شركة أرامكو السعودية</w:t>
      </w:r>
      <w:r w:rsidRPr="005C6C8F">
        <w:rPr>
          <w:rFonts w:ascii="Simplified Arabic" w:hAnsi="Simplified Arabic" w:cs="Simplified Arabic"/>
          <w:sz w:val="28"/>
          <w:szCs w:val="28"/>
        </w:rPr>
        <w:t>.</w:t>
      </w:r>
    </w:p>
    <w:p w14:paraId="70E4D526" w14:textId="4E85061A" w:rsidR="003F45FB" w:rsidRDefault="005C6C8F" w:rsidP="00E65CF7">
      <w:pPr>
        <w:numPr>
          <w:ilvl w:val="0"/>
          <w:numId w:val="45"/>
        </w:numPr>
        <w:spacing w:after="120"/>
        <w:rPr>
          <w:rFonts w:ascii="Simplified Arabic" w:hAnsi="Simplified Arabic" w:cs="Simplified Arabic"/>
          <w:sz w:val="28"/>
          <w:szCs w:val="28"/>
        </w:rPr>
      </w:pPr>
      <w:r w:rsidRPr="005C6C8F">
        <w:rPr>
          <w:rFonts w:ascii="Simplified Arabic" w:hAnsi="Simplified Arabic" w:cs="Simplified Arabic"/>
          <w:sz w:val="28"/>
          <w:szCs w:val="28"/>
          <w:rtl/>
        </w:rPr>
        <w:t xml:space="preserve">رصدت بعض الدراسات الحاجة المستمرة إلى </w:t>
      </w:r>
      <w:r w:rsidRPr="005C6C8F">
        <w:rPr>
          <w:rFonts w:ascii="Simplified Arabic" w:hAnsi="Simplified Arabic" w:cs="Simplified Arabic"/>
          <w:b/>
          <w:bCs/>
          <w:sz w:val="28"/>
          <w:szCs w:val="28"/>
          <w:rtl/>
        </w:rPr>
        <w:t>التكامل بين العنصر البشري والنظم الذكية</w:t>
      </w:r>
      <w:r w:rsidRPr="005C6C8F">
        <w:rPr>
          <w:rFonts w:ascii="Simplified Arabic" w:hAnsi="Simplified Arabic" w:cs="Simplified Arabic"/>
          <w:sz w:val="28"/>
          <w:szCs w:val="28"/>
          <w:rtl/>
        </w:rPr>
        <w:t xml:space="preserve"> لضمان الاستخدام المسؤول للذكاء الاصطناعي وتفادي آثاره الجانبية التنظيمية</w:t>
      </w:r>
      <w:r>
        <w:rPr>
          <w:rFonts w:ascii="Simplified Arabic" w:hAnsi="Simplified Arabic" w:cs="Simplified Arabic" w:hint="cs"/>
          <w:sz w:val="28"/>
          <w:szCs w:val="28"/>
          <w:rtl/>
          <w:lang w:bidi="ar-EG"/>
        </w:rPr>
        <w:t>.</w:t>
      </w:r>
    </w:p>
    <w:p w14:paraId="15D1F903" w14:textId="74BAC3C6" w:rsidR="003F45FB" w:rsidRPr="003F45FB" w:rsidRDefault="003F45FB" w:rsidP="00E65CF7">
      <w:pPr>
        <w:pStyle w:val="ListParagraph"/>
        <w:numPr>
          <w:ilvl w:val="1"/>
          <w:numId w:val="7"/>
        </w:numPr>
        <w:bidi/>
        <w:spacing w:after="120"/>
        <w:ind w:left="424"/>
        <w:rPr>
          <w:rFonts w:ascii="Simplified Arabic" w:hAnsi="Simplified Arabic" w:cs="Simplified Arabic"/>
          <w:b/>
          <w:bCs/>
          <w:sz w:val="28"/>
          <w:szCs w:val="28"/>
        </w:rPr>
      </w:pPr>
      <w:r w:rsidRPr="003F45FB">
        <w:rPr>
          <w:rFonts w:ascii="Simplified Arabic" w:hAnsi="Simplified Arabic" w:cs="Simplified Arabic"/>
          <w:b/>
          <w:bCs/>
          <w:sz w:val="28"/>
          <w:szCs w:val="28"/>
          <w:rtl/>
        </w:rPr>
        <w:lastRenderedPageBreak/>
        <w:t>تحديد الجوانب المشتركة وتنوع الأساليب</w:t>
      </w:r>
    </w:p>
    <w:p w14:paraId="4EDA6B62" w14:textId="6001E610" w:rsidR="003F45FB" w:rsidRPr="003F45FB" w:rsidRDefault="005C6C8F"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hint="cs"/>
          <w:kern w:val="2"/>
          <w:sz w:val="28"/>
          <w:szCs w:val="28"/>
          <w:rtl/>
          <w14:ligatures w14:val="standardContextual"/>
        </w:rPr>
        <w:t>يتّضح</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التحليل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استخدمت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مناهج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متنوعة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جمعت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التحليل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الوصفي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التطبيقية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والمناهج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المختلطة،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أتاح</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فهمًا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متوازنًا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للجوانب</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التقنية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والسلوكية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أجمعت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نجاح</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تطبيق</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يرتبط</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بمدى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جاهزية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التحتية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الرقمية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ومستوى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تدريب</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العنصر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وتبنيه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لهذه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التقنية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الملاحظ</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معظم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سواء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العربية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أو</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الأجنبية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ركزت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دور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تحسين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دقة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التنبؤ</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بالمخاطر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وتعزيز</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الوقاية،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يعكس</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توافقًا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نظريًا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حول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جدوى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هذه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التقنيات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الحد</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الأخطاء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البشرية</w:t>
      </w:r>
      <w:r w:rsidR="003F45FB" w:rsidRPr="003F45FB">
        <w:rPr>
          <w:rFonts w:ascii="Simplified Arabic" w:hAnsi="Simplified Arabic" w:cs="Simplified Arabic"/>
          <w:sz w:val="28"/>
          <w:szCs w:val="28"/>
        </w:rPr>
        <w:t>.</w:t>
      </w:r>
    </w:p>
    <w:p w14:paraId="2C567448" w14:textId="3FA7F3BA" w:rsidR="003F45FB" w:rsidRPr="003F45FB" w:rsidRDefault="003F45FB" w:rsidP="00E65CF7">
      <w:pPr>
        <w:pStyle w:val="ListParagraph"/>
        <w:numPr>
          <w:ilvl w:val="1"/>
          <w:numId w:val="7"/>
        </w:numPr>
        <w:bidi/>
        <w:spacing w:after="120"/>
        <w:ind w:left="424"/>
        <w:rPr>
          <w:rFonts w:ascii="Simplified Arabic" w:hAnsi="Simplified Arabic" w:cs="Simplified Arabic"/>
          <w:b/>
          <w:bCs/>
          <w:sz w:val="28"/>
          <w:szCs w:val="28"/>
        </w:rPr>
      </w:pPr>
      <w:r w:rsidRPr="003F45FB">
        <w:rPr>
          <w:rFonts w:ascii="Simplified Arabic" w:hAnsi="Simplified Arabic" w:cs="Simplified Arabic"/>
          <w:b/>
          <w:bCs/>
          <w:sz w:val="28"/>
          <w:szCs w:val="28"/>
          <w:rtl/>
        </w:rPr>
        <w:t>تحليل الفجوات البحثية وتحديد النقاط غير المدروسة</w:t>
      </w:r>
    </w:p>
    <w:p w14:paraId="437E9C9C" w14:textId="77777777" w:rsidR="005C6C8F" w:rsidRPr="005C6C8F" w:rsidRDefault="005C6C8F" w:rsidP="005C6C8F">
      <w:pPr>
        <w:spacing w:after="120"/>
        <w:rPr>
          <w:rFonts w:ascii="Simplified Arabic" w:hAnsi="Simplified Arabic" w:cs="Simplified Arabic"/>
          <w:sz w:val="28"/>
          <w:szCs w:val="28"/>
          <w:rtl/>
        </w:rPr>
      </w:pPr>
      <w:r w:rsidRPr="005C6C8F">
        <w:rPr>
          <w:rFonts w:ascii="Simplified Arabic" w:hAnsi="Simplified Arabic" w:cs="Simplified Arabic" w:hint="cs"/>
          <w:sz w:val="28"/>
          <w:szCs w:val="28"/>
          <w:rtl/>
        </w:rPr>
        <w:t>رغم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ثراء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الأدبيات،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كشفت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المراجعة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فجوات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بحثية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مهمة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تزال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بحاجة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تعميق،</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أبرزها</w:t>
      </w:r>
      <w:r w:rsidRPr="005C6C8F">
        <w:rPr>
          <w:rFonts w:ascii="Simplified Arabic" w:hAnsi="Simplified Arabic" w:cs="Simplified Arabic"/>
          <w:sz w:val="28"/>
          <w:szCs w:val="28"/>
          <w:rtl/>
        </w:rPr>
        <w:t>:</w:t>
      </w:r>
    </w:p>
    <w:p w14:paraId="355CEB89" w14:textId="7A589CBD" w:rsidR="005C6C8F" w:rsidRPr="005C6C8F" w:rsidRDefault="005C6C8F" w:rsidP="00E65CF7">
      <w:pPr>
        <w:numPr>
          <w:ilvl w:val="0"/>
          <w:numId w:val="9"/>
        </w:numPr>
        <w:tabs>
          <w:tab w:val="clear" w:pos="720"/>
          <w:tab w:val="num" w:pos="-710"/>
          <w:tab w:val="left" w:pos="424"/>
        </w:tabs>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غياب</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ميدانية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موسّعة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ضمن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شركات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النفط</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العربية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الكبرى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مثل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أرامكو</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لقياس</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الأثر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العملي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لأنظمة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سلامة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العاملين</w:t>
      </w:r>
      <w:r w:rsidRPr="005C6C8F">
        <w:rPr>
          <w:rFonts w:ascii="Simplified Arabic" w:hAnsi="Simplified Arabic" w:cs="Simplified Arabic"/>
          <w:sz w:val="28"/>
          <w:szCs w:val="28"/>
          <w:rtl/>
        </w:rPr>
        <w:t>.</w:t>
      </w:r>
    </w:p>
    <w:p w14:paraId="3ECD75F7" w14:textId="3482095B" w:rsidR="005C6C8F" w:rsidRPr="005C6C8F" w:rsidRDefault="005C6C8F" w:rsidP="00E65CF7">
      <w:pPr>
        <w:numPr>
          <w:ilvl w:val="0"/>
          <w:numId w:val="9"/>
        </w:numPr>
        <w:tabs>
          <w:tab w:val="clear" w:pos="720"/>
          <w:tab w:val="num" w:pos="-710"/>
          <w:tab w:val="left" w:pos="424"/>
        </w:tabs>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محدودية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الأبحاث</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تربط</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العامل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والآلي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إطار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تشاركي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بدلاً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التركيز</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الأتمتة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الكاملة</w:t>
      </w:r>
      <w:r w:rsidRPr="005C6C8F">
        <w:rPr>
          <w:rFonts w:ascii="Simplified Arabic" w:hAnsi="Simplified Arabic" w:cs="Simplified Arabic"/>
          <w:sz w:val="28"/>
          <w:szCs w:val="28"/>
          <w:rtl/>
        </w:rPr>
        <w:t>.</w:t>
      </w:r>
    </w:p>
    <w:p w14:paraId="7A5CC3B9" w14:textId="7BADAF76" w:rsidR="005C6C8F" w:rsidRPr="005C6C8F" w:rsidRDefault="005C6C8F" w:rsidP="00E65CF7">
      <w:pPr>
        <w:numPr>
          <w:ilvl w:val="0"/>
          <w:numId w:val="9"/>
        </w:numPr>
        <w:tabs>
          <w:tab w:val="clear" w:pos="720"/>
          <w:tab w:val="num" w:pos="-710"/>
          <w:tab w:val="left" w:pos="424"/>
        </w:tabs>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قلة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تُعالج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تأثير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الثقافة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التنظيمية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تبني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وإدماجه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إدارة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المشاريع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الهندسية</w:t>
      </w:r>
      <w:r w:rsidRPr="005C6C8F">
        <w:rPr>
          <w:rFonts w:ascii="Simplified Arabic" w:hAnsi="Simplified Arabic" w:cs="Simplified Arabic"/>
          <w:sz w:val="28"/>
          <w:szCs w:val="28"/>
          <w:rtl/>
        </w:rPr>
        <w:t>.</w:t>
      </w:r>
    </w:p>
    <w:p w14:paraId="3AF8ECD6" w14:textId="5131460A" w:rsidR="003F45FB" w:rsidRDefault="005C6C8F" w:rsidP="00E65CF7">
      <w:pPr>
        <w:numPr>
          <w:ilvl w:val="0"/>
          <w:numId w:val="9"/>
        </w:numPr>
        <w:tabs>
          <w:tab w:val="clear" w:pos="720"/>
          <w:tab w:val="num" w:pos="-710"/>
          <w:tab w:val="left" w:pos="424"/>
        </w:tabs>
        <w:spacing w:after="120"/>
        <w:ind w:left="424"/>
        <w:rPr>
          <w:rFonts w:ascii="Simplified Arabic" w:hAnsi="Simplified Arabic" w:cs="Simplified Arabic"/>
          <w:sz w:val="28"/>
          <w:szCs w:val="28"/>
        </w:rPr>
      </w:pPr>
      <w:r w:rsidRPr="005C6C8F">
        <w:rPr>
          <w:rFonts w:ascii="Simplified Arabic" w:hAnsi="Simplified Arabic" w:cs="Simplified Arabic" w:hint="cs"/>
          <w:sz w:val="28"/>
          <w:szCs w:val="28"/>
          <w:rtl/>
        </w:rPr>
        <w:t>النقص</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النسبي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الأبحاث</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تقيس</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الأثر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الاقتصادي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للتقنيات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كفاءة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إدارة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المخاطر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المدى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الطويل</w:t>
      </w:r>
      <w:r w:rsidR="003F45FB" w:rsidRPr="003F45FB">
        <w:rPr>
          <w:rFonts w:ascii="Simplified Arabic" w:hAnsi="Simplified Arabic" w:cs="Simplified Arabic"/>
          <w:sz w:val="28"/>
          <w:szCs w:val="28"/>
        </w:rPr>
        <w:t>.</w:t>
      </w:r>
    </w:p>
    <w:p w14:paraId="312CF7D3" w14:textId="77777777" w:rsidR="0055768D" w:rsidRDefault="0055768D" w:rsidP="0055768D">
      <w:pPr>
        <w:tabs>
          <w:tab w:val="left" w:pos="424"/>
        </w:tabs>
        <w:spacing w:after="120"/>
        <w:rPr>
          <w:rFonts w:ascii="Simplified Arabic" w:hAnsi="Simplified Arabic" w:cs="Simplified Arabic"/>
          <w:sz w:val="28"/>
          <w:szCs w:val="28"/>
          <w:rtl/>
        </w:rPr>
      </w:pPr>
    </w:p>
    <w:p w14:paraId="252C1BF7" w14:textId="77777777" w:rsidR="0055768D" w:rsidRDefault="0055768D" w:rsidP="0055768D">
      <w:pPr>
        <w:tabs>
          <w:tab w:val="left" w:pos="424"/>
        </w:tabs>
        <w:spacing w:after="120"/>
        <w:rPr>
          <w:rFonts w:ascii="Simplified Arabic" w:hAnsi="Simplified Arabic" w:cs="Simplified Arabic"/>
          <w:sz w:val="28"/>
          <w:szCs w:val="28"/>
        </w:rPr>
      </w:pPr>
    </w:p>
    <w:p w14:paraId="7AA2A3AF" w14:textId="293E0C66" w:rsidR="003F45FB" w:rsidRPr="003F45FB" w:rsidRDefault="003F45FB" w:rsidP="00E65CF7">
      <w:pPr>
        <w:pStyle w:val="ListParagraph"/>
        <w:numPr>
          <w:ilvl w:val="1"/>
          <w:numId w:val="7"/>
        </w:numPr>
        <w:bidi/>
        <w:spacing w:after="120"/>
        <w:ind w:left="424"/>
        <w:rPr>
          <w:rFonts w:ascii="Simplified Arabic" w:hAnsi="Simplified Arabic" w:cs="Simplified Arabic"/>
          <w:b/>
          <w:bCs/>
          <w:sz w:val="28"/>
          <w:szCs w:val="28"/>
        </w:rPr>
      </w:pPr>
      <w:r w:rsidRPr="003F45FB">
        <w:rPr>
          <w:rFonts w:ascii="Simplified Arabic" w:hAnsi="Simplified Arabic" w:cs="Simplified Arabic"/>
          <w:b/>
          <w:bCs/>
          <w:sz w:val="28"/>
          <w:szCs w:val="28"/>
          <w:rtl/>
        </w:rPr>
        <w:lastRenderedPageBreak/>
        <w:t>الاستفادة من الدراسات السابقة لتوجيه الدراسة الحالية</w:t>
      </w:r>
    </w:p>
    <w:p w14:paraId="40209FB3" w14:textId="3B3D7C52" w:rsidR="003F45FB" w:rsidRPr="003F45FB" w:rsidRDefault="005C6C8F"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F97185">
        <w:rPr>
          <w:rFonts w:ascii="Simplified Arabic" w:eastAsiaTheme="minorHAnsi" w:hAnsi="Simplified Arabic" w:cs="Simplified Arabic" w:hint="cs"/>
          <w:kern w:val="2"/>
          <w:sz w:val="28"/>
          <w:szCs w:val="28"/>
          <w:rtl/>
          <w14:ligatures w14:val="standardContextual"/>
        </w:rPr>
        <w:t>استنادًا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سبق،</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يمكن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للدراسة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الحالية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تسد</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هذه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الفجوات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عبر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تحليل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شامل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لتجربة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شركة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أرامكو</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السعودية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كنموذج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تطبيقي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توظيف</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داخل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بيئة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صناعية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معقدة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تعتمد</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العنصر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بدرجة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كبيرة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كما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تتجه</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تقييم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الجوانب</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التنظيمية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والتقنية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تُمكّن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تحويل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أنظمة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أدوات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استراتيجية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لإدارة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المخاطر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بفعالية،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استحضار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نتائج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الدولية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أثبتت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الأثر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الإيجابي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الملموس</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للتقنيات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مجالات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مماثلة</w:t>
      </w:r>
      <w:r w:rsidR="003F45FB" w:rsidRPr="003F45FB">
        <w:rPr>
          <w:rFonts w:ascii="Simplified Arabic" w:hAnsi="Simplified Arabic" w:cs="Simplified Arabic"/>
          <w:sz w:val="28"/>
          <w:szCs w:val="28"/>
        </w:rPr>
        <w:t>.</w:t>
      </w:r>
    </w:p>
    <w:p w14:paraId="3E9B5EB5" w14:textId="4C6E7920" w:rsidR="003F45FB" w:rsidRPr="003F45FB" w:rsidRDefault="003F45FB" w:rsidP="00E65CF7">
      <w:pPr>
        <w:pStyle w:val="ListParagraph"/>
        <w:numPr>
          <w:ilvl w:val="1"/>
          <w:numId w:val="7"/>
        </w:numPr>
        <w:bidi/>
        <w:spacing w:after="120"/>
        <w:ind w:left="424"/>
        <w:rPr>
          <w:rFonts w:ascii="Simplified Arabic" w:hAnsi="Simplified Arabic" w:cs="Simplified Arabic"/>
          <w:b/>
          <w:bCs/>
          <w:sz w:val="28"/>
          <w:szCs w:val="28"/>
        </w:rPr>
      </w:pPr>
      <w:r w:rsidRPr="003F45FB">
        <w:rPr>
          <w:rFonts w:ascii="Simplified Arabic" w:hAnsi="Simplified Arabic" w:cs="Simplified Arabic"/>
          <w:b/>
          <w:bCs/>
          <w:sz w:val="28"/>
          <w:szCs w:val="28"/>
          <w:rtl/>
        </w:rPr>
        <w:t>التوصيات المستخلصة من التعقيب على الدراسات</w:t>
      </w:r>
    </w:p>
    <w:p w14:paraId="698D26EF" w14:textId="77777777" w:rsidR="003F45FB" w:rsidRPr="003F45FB" w:rsidRDefault="003F45FB"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Pr>
      </w:pPr>
      <w:r w:rsidRPr="003F45FB">
        <w:rPr>
          <w:rFonts w:ascii="Simplified Arabic" w:hAnsi="Simplified Arabic" w:cs="Simplified Arabic"/>
          <w:sz w:val="28"/>
          <w:szCs w:val="28"/>
          <w:rtl/>
        </w:rPr>
        <w:t xml:space="preserve">من </w:t>
      </w:r>
      <w:r w:rsidRPr="00F97185">
        <w:rPr>
          <w:rFonts w:ascii="Simplified Arabic" w:eastAsiaTheme="minorHAnsi" w:hAnsi="Simplified Arabic" w:cs="Simplified Arabic"/>
          <w:kern w:val="2"/>
          <w:sz w:val="28"/>
          <w:szCs w:val="28"/>
          <w:rtl/>
          <w14:ligatures w14:val="standardContextual"/>
        </w:rPr>
        <w:t>خلال</w:t>
      </w:r>
      <w:r w:rsidRPr="003F45FB">
        <w:rPr>
          <w:rFonts w:ascii="Simplified Arabic" w:hAnsi="Simplified Arabic" w:cs="Simplified Arabic"/>
          <w:sz w:val="28"/>
          <w:szCs w:val="28"/>
          <w:rtl/>
        </w:rPr>
        <w:t xml:space="preserve"> مراجعة وتعقيب الدراسات السابقة، يمكن تقديم توصيات تساعد الباحثين المستقبليين في بناء أبحاث أكثر شمولية وتركيزًا، ومن أهم هذه التوصيات</w:t>
      </w:r>
      <w:r w:rsidRPr="003F45FB">
        <w:rPr>
          <w:rFonts w:ascii="Simplified Arabic" w:hAnsi="Simplified Arabic" w:cs="Simplified Arabic"/>
          <w:sz w:val="28"/>
          <w:szCs w:val="28"/>
        </w:rPr>
        <w:t>:</w:t>
      </w:r>
    </w:p>
    <w:p w14:paraId="294FFB7D" w14:textId="5F37CF81" w:rsidR="005C6C8F" w:rsidRPr="005C6C8F" w:rsidRDefault="005C6C8F" w:rsidP="00E65CF7">
      <w:pPr>
        <w:pStyle w:val="ListParagraph"/>
        <w:numPr>
          <w:ilvl w:val="0"/>
          <w:numId w:val="42"/>
        </w:numPr>
        <w:bidi/>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ضرورة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تكثيف</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الدراسات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التطبيقية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داخل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شركات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الطاقة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والنفط</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المملكة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لتقييم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الأثر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الواقعي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لتقنيات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إدارة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الأمان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الصناعي</w:t>
      </w:r>
      <w:r w:rsidRPr="005C6C8F">
        <w:rPr>
          <w:rFonts w:ascii="Simplified Arabic" w:hAnsi="Simplified Arabic" w:cs="Simplified Arabic"/>
          <w:sz w:val="28"/>
          <w:szCs w:val="28"/>
          <w:rtl/>
        </w:rPr>
        <w:t>.</w:t>
      </w:r>
    </w:p>
    <w:p w14:paraId="65169073" w14:textId="7B2082D1" w:rsidR="005C6C8F" w:rsidRPr="005C6C8F" w:rsidRDefault="005C6C8F" w:rsidP="00E65CF7">
      <w:pPr>
        <w:pStyle w:val="ListParagraph"/>
        <w:numPr>
          <w:ilvl w:val="0"/>
          <w:numId w:val="42"/>
        </w:numPr>
        <w:bidi/>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الاهتمام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بتطوير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برامج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تدريبية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للعاملين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تعزز</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قدرتهم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على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التفاعل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الأنظمة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الذكية</w:t>
      </w:r>
      <w:r w:rsidRPr="005C6C8F">
        <w:rPr>
          <w:rFonts w:ascii="Simplified Arabic" w:hAnsi="Simplified Arabic" w:cs="Simplified Arabic"/>
          <w:sz w:val="28"/>
          <w:szCs w:val="28"/>
          <w:rtl/>
        </w:rPr>
        <w:t>.</w:t>
      </w:r>
    </w:p>
    <w:p w14:paraId="646DA21A" w14:textId="3941FAE0" w:rsidR="005C6C8F" w:rsidRPr="005C6C8F" w:rsidRDefault="005C6C8F" w:rsidP="00E65CF7">
      <w:pPr>
        <w:pStyle w:val="ListParagraph"/>
        <w:numPr>
          <w:ilvl w:val="0"/>
          <w:numId w:val="42"/>
        </w:numPr>
        <w:bidi/>
        <w:spacing w:after="120"/>
        <w:ind w:left="424"/>
        <w:rPr>
          <w:rFonts w:ascii="Simplified Arabic" w:hAnsi="Simplified Arabic" w:cs="Simplified Arabic"/>
          <w:sz w:val="28"/>
          <w:szCs w:val="28"/>
          <w:rtl/>
        </w:rPr>
      </w:pPr>
      <w:r w:rsidRPr="005C6C8F">
        <w:rPr>
          <w:rFonts w:ascii="Simplified Arabic" w:hAnsi="Simplified Arabic" w:cs="Simplified Arabic" w:hint="cs"/>
          <w:sz w:val="28"/>
          <w:szCs w:val="28"/>
          <w:rtl/>
        </w:rPr>
        <w:t>تبنّي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منهج</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تكاملي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يجمع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والتحليل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السلوكي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للعاملين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ضمن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بيئات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العمل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الخطرة</w:t>
      </w:r>
      <w:r w:rsidRPr="005C6C8F">
        <w:rPr>
          <w:rFonts w:ascii="Simplified Arabic" w:hAnsi="Simplified Arabic" w:cs="Simplified Arabic"/>
          <w:sz w:val="28"/>
          <w:szCs w:val="28"/>
          <w:rtl/>
        </w:rPr>
        <w:t>.</w:t>
      </w:r>
    </w:p>
    <w:p w14:paraId="176E7D96" w14:textId="29478EE7" w:rsidR="005C6C8F" w:rsidRDefault="005C6C8F" w:rsidP="00E65CF7">
      <w:pPr>
        <w:pStyle w:val="ListParagraph"/>
        <w:numPr>
          <w:ilvl w:val="0"/>
          <w:numId w:val="42"/>
        </w:numPr>
        <w:bidi/>
        <w:spacing w:after="120"/>
        <w:ind w:left="424"/>
        <w:rPr>
          <w:rFonts w:ascii="Simplified Arabic" w:hAnsi="Simplified Arabic" w:cs="Simplified Arabic"/>
          <w:sz w:val="28"/>
          <w:szCs w:val="28"/>
        </w:rPr>
      </w:pPr>
      <w:r w:rsidRPr="005C6C8F">
        <w:rPr>
          <w:rFonts w:ascii="Simplified Arabic" w:hAnsi="Simplified Arabic" w:cs="Simplified Arabic" w:hint="cs"/>
          <w:sz w:val="28"/>
          <w:szCs w:val="28"/>
          <w:rtl/>
        </w:rPr>
        <w:t>بناء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قواعد</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بيانات</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وطنية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عن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المخاطر</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التشغيلية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يمكن</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تحليلها</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لأغراض</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التنبؤ</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والاستباق</w:t>
      </w:r>
      <w:r w:rsidRPr="005C6C8F">
        <w:rPr>
          <w:rFonts w:ascii="Simplified Arabic" w:hAnsi="Simplified Arabic" w:cs="Simplified Arabic"/>
          <w:sz w:val="28"/>
          <w:szCs w:val="28"/>
          <w:rtl/>
        </w:rPr>
        <w:t>.</w:t>
      </w:r>
    </w:p>
    <w:p w14:paraId="1CD3B3F5" w14:textId="33423DBD" w:rsidR="003F45FB" w:rsidRDefault="005C6C8F" w:rsidP="00E65CF7">
      <w:pPr>
        <w:pStyle w:val="ListParagraph"/>
        <w:numPr>
          <w:ilvl w:val="0"/>
          <w:numId w:val="42"/>
        </w:numPr>
        <w:bidi/>
        <w:spacing w:after="120"/>
        <w:ind w:left="424"/>
        <w:rPr>
          <w:rFonts w:ascii="Simplified Arabic" w:hAnsi="Simplified Arabic" w:cs="Simplified Arabic"/>
          <w:sz w:val="28"/>
          <w:szCs w:val="28"/>
        </w:rPr>
      </w:pPr>
      <w:r w:rsidRPr="005C6C8F">
        <w:rPr>
          <w:rFonts w:ascii="Simplified Arabic" w:hAnsi="Simplified Arabic" w:cs="Simplified Arabic" w:hint="cs"/>
          <w:sz w:val="28"/>
          <w:szCs w:val="28"/>
          <w:rtl/>
        </w:rPr>
        <w:t>دراسة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جدوى</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استخدام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الذكاء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الاصطناعي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في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تقييم</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كفاءة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مقاولي</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المشاريع</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الهندسية</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قبل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وأثناء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التنفيذ</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لتقليل</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الأخطاء</w:t>
      </w:r>
      <w:r w:rsidRPr="005C6C8F">
        <w:rPr>
          <w:rFonts w:ascii="Simplified Arabic" w:hAnsi="Simplified Arabic" w:cs="Simplified Arabic"/>
          <w:sz w:val="28"/>
          <w:szCs w:val="28"/>
          <w:rtl/>
        </w:rPr>
        <w:t xml:space="preserve"> </w:t>
      </w:r>
      <w:r w:rsidRPr="005C6C8F">
        <w:rPr>
          <w:rFonts w:ascii="Simplified Arabic" w:hAnsi="Simplified Arabic" w:cs="Simplified Arabic" w:hint="cs"/>
          <w:sz w:val="28"/>
          <w:szCs w:val="28"/>
          <w:rtl/>
        </w:rPr>
        <w:t>البشرية</w:t>
      </w:r>
      <w:r w:rsidR="003F45FB" w:rsidRPr="005C6C8F">
        <w:rPr>
          <w:rFonts w:ascii="Simplified Arabic" w:hAnsi="Simplified Arabic" w:cs="Simplified Arabic"/>
          <w:sz w:val="28"/>
          <w:szCs w:val="28"/>
        </w:rPr>
        <w:t>.</w:t>
      </w:r>
    </w:p>
    <w:p w14:paraId="46311F23" w14:textId="77777777" w:rsidR="0055768D" w:rsidRDefault="0055768D" w:rsidP="005B185F">
      <w:pPr>
        <w:spacing w:after="120"/>
        <w:rPr>
          <w:rFonts w:ascii="Simplified Arabic" w:hAnsi="Simplified Arabic" w:cs="Simplified Arabic"/>
          <w:b/>
          <w:bCs/>
          <w:sz w:val="32"/>
          <w:szCs w:val="32"/>
          <w:u w:val="single"/>
          <w:rtl/>
        </w:rPr>
      </w:pPr>
    </w:p>
    <w:p w14:paraId="3E2635B6" w14:textId="4CAC275D" w:rsidR="008B3130" w:rsidRPr="00B63097" w:rsidRDefault="00771664" w:rsidP="005B185F">
      <w:pPr>
        <w:spacing w:after="120"/>
        <w:rPr>
          <w:rFonts w:ascii="Simplified Arabic" w:hAnsi="Simplified Arabic" w:cs="Simplified Arabic"/>
          <w:b/>
          <w:bCs/>
          <w:sz w:val="32"/>
          <w:szCs w:val="32"/>
          <w:u w:val="single"/>
          <w:rtl/>
        </w:rPr>
      </w:pPr>
      <w:r w:rsidRPr="00B63097">
        <w:rPr>
          <w:rFonts w:ascii="Simplified Arabic" w:hAnsi="Simplified Arabic" w:cs="Simplified Arabic"/>
          <w:b/>
          <w:bCs/>
          <w:sz w:val="32"/>
          <w:szCs w:val="32"/>
          <w:u w:val="single"/>
          <w:rtl/>
        </w:rPr>
        <w:lastRenderedPageBreak/>
        <w:t>أ</w:t>
      </w:r>
      <w:r w:rsidR="001250FB">
        <w:rPr>
          <w:rFonts w:ascii="Simplified Arabic" w:hAnsi="Simplified Arabic" w:cs="Simplified Arabic"/>
          <w:b/>
          <w:bCs/>
          <w:sz w:val="32"/>
          <w:szCs w:val="32"/>
          <w:u w:val="single"/>
          <w:rtl/>
        </w:rPr>
        <w:t xml:space="preserve">همية </w:t>
      </w:r>
      <w:r w:rsidR="001250FB">
        <w:rPr>
          <w:rFonts w:ascii="Simplified Arabic" w:hAnsi="Simplified Arabic" w:cs="Simplified Arabic" w:hint="cs"/>
          <w:b/>
          <w:bCs/>
          <w:sz w:val="32"/>
          <w:szCs w:val="32"/>
          <w:u w:val="single"/>
          <w:rtl/>
        </w:rPr>
        <w:t>إ</w:t>
      </w:r>
      <w:r w:rsidR="008B3130" w:rsidRPr="00B63097">
        <w:rPr>
          <w:rFonts w:ascii="Simplified Arabic" w:hAnsi="Simplified Arabic" w:cs="Simplified Arabic"/>
          <w:b/>
          <w:bCs/>
          <w:sz w:val="32"/>
          <w:szCs w:val="32"/>
          <w:u w:val="single"/>
          <w:rtl/>
        </w:rPr>
        <w:t>جراء الدراسات السابقة</w:t>
      </w:r>
      <w:r w:rsidR="008B3130" w:rsidRPr="00B63097">
        <w:rPr>
          <w:rFonts w:ascii="Simplified Arabic" w:hAnsi="Simplified Arabic" w:cs="Simplified Arabic"/>
          <w:b/>
          <w:bCs/>
          <w:sz w:val="32"/>
          <w:szCs w:val="32"/>
          <w:u w:val="single"/>
        </w:rPr>
        <w:t>:</w:t>
      </w:r>
    </w:p>
    <w:p w14:paraId="28FFD4A7" w14:textId="77777777" w:rsidR="00906989" w:rsidRPr="00906989" w:rsidRDefault="00906989" w:rsidP="00C0182C">
      <w:pPr>
        <w:pStyle w:val="NormalWeb"/>
        <w:tabs>
          <w:tab w:val="left" w:pos="-285"/>
        </w:tabs>
        <w:bidi/>
        <w:spacing w:before="0" w:beforeAutospacing="0" w:after="120" w:afterAutospacing="0" w:line="360" w:lineRule="auto"/>
        <w:ind w:left="0" w:firstLine="425"/>
        <w:jc w:val="lowKashida"/>
        <w:rPr>
          <w:rFonts w:ascii="Simplified Arabic" w:hAnsi="Simplified Arabic" w:cs="Simplified Arabic"/>
          <w:sz w:val="28"/>
          <w:szCs w:val="28"/>
        </w:rPr>
      </w:pPr>
      <w:r w:rsidRPr="00F97185">
        <w:rPr>
          <w:rFonts w:ascii="Simplified Arabic" w:eastAsiaTheme="minorHAnsi" w:hAnsi="Simplified Arabic" w:cs="Simplified Arabic"/>
          <w:kern w:val="2"/>
          <w:sz w:val="28"/>
          <w:szCs w:val="28"/>
          <w:rtl/>
          <w14:ligatures w14:val="standardContextual"/>
        </w:rPr>
        <w:t>تعد</w:t>
      </w:r>
      <w:r w:rsidRPr="00906989">
        <w:rPr>
          <w:rFonts w:ascii="Simplified Arabic" w:hAnsi="Simplified Arabic" w:cs="Simplified Arabic"/>
          <w:sz w:val="28"/>
          <w:szCs w:val="28"/>
          <w:rtl/>
        </w:rPr>
        <w:t xml:space="preserve"> مراجعة الدراسات السابقة خطوة أساسية في إعداد أي بحث علمي، حيث تساهم في بناء قاعدة معرفية قوية تدعم فهم الباحث للموضوع وتوجهه في تحليل المشكلة البحثية. تتمثل أهمية إجراء الدراسات السابقة فيما يلي</w:t>
      </w:r>
      <w:r w:rsidRPr="00906989">
        <w:rPr>
          <w:rFonts w:ascii="Simplified Arabic" w:hAnsi="Simplified Arabic" w:cs="Simplified Arabic"/>
          <w:sz w:val="28"/>
          <w:szCs w:val="28"/>
        </w:rPr>
        <w:t>:</w:t>
      </w:r>
    </w:p>
    <w:p w14:paraId="798DE434" w14:textId="12A27EFA" w:rsidR="00906989" w:rsidRPr="00906989" w:rsidRDefault="00906989" w:rsidP="00E65CF7">
      <w:pPr>
        <w:pStyle w:val="NormalWeb"/>
        <w:numPr>
          <w:ilvl w:val="0"/>
          <w:numId w:val="8"/>
        </w:numPr>
        <w:tabs>
          <w:tab w:val="clear" w:pos="720"/>
          <w:tab w:val="num" w:pos="-1"/>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بناء أساس علمي متين</w:t>
      </w:r>
      <w:r w:rsidR="006D19D5">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sidRPr="00906989">
        <w:rPr>
          <w:rFonts w:ascii="Simplified Arabic" w:hAnsi="Simplified Arabic" w:cs="Simplified Arabic"/>
          <w:sz w:val="28"/>
          <w:szCs w:val="28"/>
          <w:rtl/>
        </w:rPr>
        <w:t>تساعد الدراسات السابقة في توفير إطار نظري متين يعتمد عليه الباحث لفهم الموضوع بشكل شامل، حيث تقدم معلومات أساسية عن المفاهيم الرئيسة والمصطلحات المستخدمة والنظريات التي طُورت حول الموضوع. هذا الأساس النظري يسهم في تحديد طبيعة العلاقة بين المتغيرات وتوجيه الباحث نحو الأساليب المناسبة لدراسة الظاهرة</w:t>
      </w:r>
      <w:r w:rsidRPr="00906989">
        <w:rPr>
          <w:rFonts w:ascii="Simplified Arabic" w:hAnsi="Simplified Arabic" w:cs="Simplified Arabic"/>
          <w:sz w:val="28"/>
          <w:szCs w:val="28"/>
        </w:rPr>
        <w:t>.</w:t>
      </w:r>
    </w:p>
    <w:p w14:paraId="5378A16A" w14:textId="0B7B6A84" w:rsidR="00906989" w:rsidRPr="00906989" w:rsidRDefault="00906989" w:rsidP="00E65CF7">
      <w:pPr>
        <w:pStyle w:val="NormalWeb"/>
        <w:numPr>
          <w:ilvl w:val="0"/>
          <w:numId w:val="8"/>
        </w:numPr>
        <w:tabs>
          <w:tab w:val="clear" w:pos="720"/>
          <w:tab w:val="num" w:pos="-1"/>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تحديد الفجوات البحثية</w:t>
      </w:r>
      <w:r w:rsidR="006D19D5">
        <w:rPr>
          <w:rFonts w:ascii="Simplified Arabic" w:hAnsi="Simplified Arabic" w:cs="Simplified Arabic" w:hint="cs"/>
          <w:sz w:val="28"/>
          <w:szCs w:val="28"/>
          <w:rtl/>
          <w:lang w:bidi="ar-EG"/>
        </w:rPr>
        <w:t xml:space="preserve">: </w:t>
      </w:r>
      <w:r w:rsidRPr="00906989">
        <w:rPr>
          <w:rFonts w:ascii="Simplified Arabic" w:hAnsi="Simplified Arabic" w:cs="Simplified Arabic"/>
          <w:sz w:val="28"/>
          <w:szCs w:val="28"/>
          <w:rtl/>
        </w:rPr>
        <w:t>من خلال مراجعة الدراسات السابقة، يمكن للباحث تحديد ما إذا كانت هناك جوانب أو زوايا لم يتم التطرق إليها بعد، مما يساعده على اختيار موضوع بحث جديد يساهم في سد هذه الفجوات. ويُعتبر هذا العنصر من أهم الدوافع التي تقود البحث العلمي نحو تقديم إضافة حقيقية للمعرفة</w:t>
      </w:r>
      <w:r w:rsidRPr="00906989">
        <w:rPr>
          <w:rFonts w:ascii="Simplified Arabic" w:hAnsi="Simplified Arabic" w:cs="Simplified Arabic"/>
          <w:sz w:val="28"/>
          <w:szCs w:val="28"/>
        </w:rPr>
        <w:t>.</w:t>
      </w:r>
    </w:p>
    <w:p w14:paraId="55D54988" w14:textId="7DEA06ED" w:rsidR="00906989" w:rsidRPr="00906989" w:rsidRDefault="00906989" w:rsidP="00E65CF7">
      <w:pPr>
        <w:pStyle w:val="NormalWeb"/>
        <w:numPr>
          <w:ilvl w:val="0"/>
          <w:numId w:val="8"/>
        </w:numPr>
        <w:tabs>
          <w:tab w:val="clear" w:pos="720"/>
          <w:tab w:val="num" w:pos="-1"/>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توجيه تصميم البحث وأدواته</w:t>
      </w:r>
      <w:r w:rsidR="006D19D5">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sidRPr="00906989">
        <w:rPr>
          <w:rFonts w:ascii="Simplified Arabic" w:hAnsi="Simplified Arabic" w:cs="Simplified Arabic"/>
          <w:sz w:val="28"/>
          <w:szCs w:val="28"/>
          <w:rtl/>
        </w:rPr>
        <w:t>توفر الدراسات السابقة للباحث تصورًا واضحًا حول المناهج والأساليب التي تم استخدامها سابقًا، مما يساعده على اختيار المنهج الأنسب والأدوات المناسبة لجمع البيانات. كما يمكن أن يستفيد من تجارب الباحثين الآخرين في تطوير أدوات جديدة أو تحسين الأدوات الحالية بناءً على النتائج التي توصلت إليها الدراسات السابقة</w:t>
      </w:r>
      <w:r w:rsidRPr="00906989">
        <w:rPr>
          <w:rFonts w:ascii="Simplified Arabic" w:hAnsi="Simplified Arabic" w:cs="Simplified Arabic"/>
          <w:sz w:val="28"/>
          <w:szCs w:val="28"/>
        </w:rPr>
        <w:t>.</w:t>
      </w:r>
    </w:p>
    <w:p w14:paraId="7272C111" w14:textId="49BFA546" w:rsidR="00906989" w:rsidRPr="00906989" w:rsidRDefault="00906989" w:rsidP="00E65CF7">
      <w:pPr>
        <w:pStyle w:val="NormalWeb"/>
        <w:numPr>
          <w:ilvl w:val="0"/>
          <w:numId w:val="8"/>
        </w:numPr>
        <w:tabs>
          <w:tab w:val="clear" w:pos="720"/>
          <w:tab w:val="num" w:pos="-1"/>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تحقيق التكامل مع الأدبيات العلمية</w:t>
      </w:r>
      <w:r w:rsidR="006D19D5">
        <w:rPr>
          <w:rFonts w:ascii="Simplified Arabic" w:hAnsi="Simplified Arabic" w:cs="Simplified Arabic" w:hint="cs"/>
          <w:sz w:val="28"/>
          <w:szCs w:val="28"/>
          <w:rtl/>
        </w:rPr>
        <w:t xml:space="preserve">: </w:t>
      </w:r>
      <w:r w:rsidRPr="00906989">
        <w:rPr>
          <w:rFonts w:ascii="Simplified Arabic" w:hAnsi="Simplified Arabic" w:cs="Simplified Arabic"/>
          <w:sz w:val="28"/>
          <w:szCs w:val="28"/>
          <w:rtl/>
        </w:rPr>
        <w:t xml:space="preserve">من خلال مراجعة الدراسات السابقة، يمكن للباحث وضع دراسته في سياق أوسع ضمن الأدبيات العلمية. وهذا يساهم في تعزيز مكانة البحث وتكامله مع مجهودات </w:t>
      </w:r>
      <w:r w:rsidRPr="00906989">
        <w:rPr>
          <w:rFonts w:ascii="Simplified Arabic" w:hAnsi="Simplified Arabic" w:cs="Simplified Arabic"/>
          <w:sz w:val="28"/>
          <w:szCs w:val="28"/>
          <w:rtl/>
        </w:rPr>
        <w:lastRenderedPageBreak/>
        <w:t>الباحثين الآخرين، مما يجعل الدراسة جزءًا من سلسلة مترابطة من الأبحاث العلمية التي تسهم في تطوير المعرفة العلمية</w:t>
      </w:r>
      <w:r w:rsidRPr="00906989">
        <w:rPr>
          <w:rFonts w:ascii="Simplified Arabic" w:hAnsi="Simplified Arabic" w:cs="Simplified Arabic"/>
          <w:sz w:val="28"/>
          <w:szCs w:val="28"/>
        </w:rPr>
        <w:t>.</w:t>
      </w:r>
    </w:p>
    <w:p w14:paraId="3765A123" w14:textId="6AF5D784" w:rsidR="00906989" w:rsidRPr="00906989" w:rsidRDefault="00906989" w:rsidP="00E65CF7">
      <w:pPr>
        <w:pStyle w:val="NormalWeb"/>
        <w:numPr>
          <w:ilvl w:val="0"/>
          <w:numId w:val="8"/>
        </w:numPr>
        <w:tabs>
          <w:tab w:val="clear" w:pos="720"/>
          <w:tab w:val="num" w:pos="-1"/>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توضيح أهمية البحث وتوجيه فرضياته</w:t>
      </w:r>
      <w:r w:rsidR="006D19D5">
        <w:rPr>
          <w:rFonts w:ascii="Simplified Arabic" w:hAnsi="Simplified Arabic" w:cs="Simplified Arabic" w:hint="cs"/>
          <w:sz w:val="28"/>
          <w:szCs w:val="28"/>
          <w:rtl/>
        </w:rPr>
        <w:t xml:space="preserve">: </w:t>
      </w:r>
      <w:r w:rsidRPr="00906989">
        <w:rPr>
          <w:rFonts w:ascii="Simplified Arabic" w:hAnsi="Simplified Arabic" w:cs="Simplified Arabic"/>
          <w:sz w:val="28"/>
          <w:szCs w:val="28"/>
          <w:rtl/>
        </w:rPr>
        <w:t>تتيح الدراسات السابقة للباحث التعرف على النتائج والتوصيات التي توصل إليها الباحثون السابقون، مما يمكنه من بناء فرضيات علمية تعتمد على أساس معرفي سابق، وبالتالي يكون البحث أكثر دقة وموضوعية في توجهه وفي صياغة الأسئلة البحثية. كما تساهم هذه المعرفة في توضيح أهمية البحث وتقديمه بشكل مقنع للقارئ</w:t>
      </w:r>
      <w:r w:rsidRPr="00906989">
        <w:rPr>
          <w:rFonts w:ascii="Simplified Arabic" w:hAnsi="Simplified Arabic" w:cs="Simplified Arabic"/>
          <w:sz w:val="28"/>
          <w:szCs w:val="28"/>
        </w:rPr>
        <w:t>.</w:t>
      </w:r>
    </w:p>
    <w:p w14:paraId="50E38E36" w14:textId="21B1721E" w:rsidR="00906989" w:rsidRPr="00906989" w:rsidRDefault="00906989" w:rsidP="00E65CF7">
      <w:pPr>
        <w:pStyle w:val="NormalWeb"/>
        <w:numPr>
          <w:ilvl w:val="0"/>
          <w:numId w:val="8"/>
        </w:numPr>
        <w:bidi/>
        <w:spacing w:before="0" w:beforeAutospacing="0" w:after="120" w:afterAutospacing="0" w:line="360" w:lineRule="auto"/>
        <w:rPr>
          <w:rFonts w:ascii="Simplified Arabic" w:hAnsi="Simplified Arabic" w:cs="Simplified Arabic"/>
          <w:sz w:val="28"/>
          <w:szCs w:val="28"/>
        </w:rPr>
      </w:pPr>
      <w:r w:rsidRPr="00906989">
        <w:rPr>
          <w:rFonts w:ascii="Simplified Arabic" w:hAnsi="Simplified Arabic" w:cs="Simplified Arabic"/>
          <w:b/>
          <w:bCs/>
          <w:sz w:val="28"/>
          <w:szCs w:val="28"/>
          <w:rtl/>
        </w:rPr>
        <w:t>تقليل تكرار الجهود البحثية</w:t>
      </w:r>
      <w:r w:rsidR="006D19D5">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sidRPr="00906989">
        <w:rPr>
          <w:rFonts w:ascii="Simplified Arabic" w:hAnsi="Simplified Arabic" w:cs="Simplified Arabic"/>
          <w:sz w:val="28"/>
          <w:szCs w:val="28"/>
          <w:rtl/>
        </w:rPr>
        <w:t>من خلال استعراض الدراسات السابقة، يتجنب الباحث تكرار الجهود في دراسة موضوعات تم تناولها بالفعل بإسهاب، مما يساعد على توجيه الجهد البحثي نحو الموضوعات التي تحتاج إلى دراسة جديدة أو إلى تعمق أكبر، وبالتالي تعزيز كفاءة البحث العلمي</w:t>
      </w:r>
      <w:r w:rsidRPr="00906989">
        <w:rPr>
          <w:rFonts w:ascii="Simplified Arabic" w:hAnsi="Simplified Arabic" w:cs="Simplified Arabic"/>
          <w:sz w:val="28"/>
          <w:szCs w:val="28"/>
        </w:rPr>
        <w:t>.</w:t>
      </w:r>
    </w:p>
    <w:p w14:paraId="44D386EF" w14:textId="01FAD846" w:rsidR="00906989" w:rsidRPr="00906989" w:rsidRDefault="00906989" w:rsidP="00E65CF7">
      <w:pPr>
        <w:pStyle w:val="NormalWeb"/>
        <w:numPr>
          <w:ilvl w:val="0"/>
          <w:numId w:val="8"/>
        </w:numPr>
        <w:tabs>
          <w:tab w:val="clear" w:pos="720"/>
        </w:tabs>
        <w:bidi/>
        <w:spacing w:before="0" w:beforeAutospacing="0" w:after="120" w:afterAutospacing="0" w:line="360" w:lineRule="auto"/>
        <w:ind w:left="424"/>
        <w:rPr>
          <w:rFonts w:ascii="Simplified Arabic" w:hAnsi="Simplified Arabic" w:cs="Simplified Arabic"/>
          <w:sz w:val="28"/>
          <w:szCs w:val="28"/>
        </w:rPr>
      </w:pPr>
      <w:r w:rsidRPr="00906989">
        <w:rPr>
          <w:rFonts w:ascii="Simplified Arabic" w:hAnsi="Simplified Arabic" w:cs="Simplified Arabic"/>
          <w:b/>
          <w:bCs/>
          <w:sz w:val="28"/>
          <w:szCs w:val="28"/>
          <w:rtl/>
        </w:rPr>
        <w:t>دعم مصداقية البحث</w:t>
      </w:r>
      <w:r w:rsidR="006D19D5">
        <w:rPr>
          <w:rFonts w:ascii="Simplified Arabic" w:hAnsi="Simplified Arabic" w:cs="Simplified Arabic" w:hint="cs"/>
          <w:sz w:val="28"/>
          <w:szCs w:val="28"/>
          <w:rtl/>
        </w:rPr>
        <w:t xml:space="preserve">: </w:t>
      </w:r>
      <w:r w:rsidRPr="00906989">
        <w:rPr>
          <w:rFonts w:ascii="Simplified Arabic" w:hAnsi="Simplified Arabic" w:cs="Simplified Arabic"/>
          <w:sz w:val="28"/>
          <w:szCs w:val="28"/>
          <w:rtl/>
        </w:rPr>
        <w:t>تساهم مراجعة الدراسات السابقة في تعزيز مصداقية البحث، حيث يبني الباحث دراسته على أساس علمي مبني على أبحاث موثوقة. ويؤدي ذلك إلى دعم النتائج التي يتوصل إليها الباحث ويجعلها أكثر قبولًا من الناحية الأكاديمية</w:t>
      </w:r>
      <w:r w:rsidRPr="00906989">
        <w:rPr>
          <w:rFonts w:ascii="Simplified Arabic" w:hAnsi="Simplified Arabic" w:cs="Simplified Arabic"/>
          <w:sz w:val="28"/>
          <w:szCs w:val="28"/>
        </w:rPr>
        <w:t>.</w:t>
      </w:r>
    </w:p>
    <w:p w14:paraId="01EC4616" w14:textId="77777777" w:rsidR="00906989" w:rsidRDefault="00906989" w:rsidP="00F97185">
      <w:pPr>
        <w:pStyle w:val="NormalWeb"/>
        <w:tabs>
          <w:tab w:val="left" w:pos="-285"/>
        </w:tabs>
        <w:bidi/>
        <w:spacing w:after="120" w:afterAutospacing="0" w:line="360" w:lineRule="auto"/>
        <w:ind w:left="-1" w:firstLine="425"/>
        <w:jc w:val="lowKashida"/>
        <w:rPr>
          <w:rFonts w:ascii="Simplified Arabic" w:hAnsi="Simplified Arabic" w:cs="Simplified Arabic"/>
          <w:sz w:val="28"/>
          <w:szCs w:val="28"/>
          <w:rtl/>
        </w:rPr>
      </w:pPr>
      <w:r w:rsidRPr="00F97185">
        <w:rPr>
          <w:rFonts w:ascii="Simplified Arabic" w:eastAsiaTheme="minorHAnsi" w:hAnsi="Simplified Arabic" w:cs="Simplified Arabic"/>
          <w:kern w:val="2"/>
          <w:sz w:val="28"/>
          <w:szCs w:val="28"/>
          <w:rtl/>
          <w14:ligatures w14:val="standardContextual"/>
        </w:rPr>
        <w:t>باختصار</w:t>
      </w:r>
      <w:r w:rsidRPr="00906989">
        <w:rPr>
          <w:rFonts w:ascii="Simplified Arabic" w:hAnsi="Simplified Arabic" w:cs="Simplified Arabic"/>
          <w:sz w:val="28"/>
          <w:szCs w:val="28"/>
          <w:rtl/>
        </w:rPr>
        <w:t>، تُعد مراجعة الدراسات السابقة عملية جوهرية تتيح للباحث فحص وتقييم الأبحاث التي أجريت سابقًا، مما يعزز من جودة البحث ويضمن تقديم إضافة علمية تسهم في تطور المعرفة بشكل فعال ومدروس</w:t>
      </w:r>
      <w:r w:rsidRPr="00906989">
        <w:rPr>
          <w:rFonts w:ascii="Simplified Arabic" w:hAnsi="Simplified Arabic" w:cs="Simplified Arabic"/>
          <w:sz w:val="28"/>
          <w:szCs w:val="28"/>
        </w:rPr>
        <w:t>.</w:t>
      </w:r>
    </w:p>
    <w:p w14:paraId="4FAA1675" w14:textId="77777777" w:rsidR="005C6C8F" w:rsidRDefault="005C6C8F" w:rsidP="005B185F">
      <w:pPr>
        <w:pStyle w:val="NormalWeb"/>
        <w:bidi/>
        <w:spacing w:before="0" w:beforeAutospacing="0" w:after="120" w:afterAutospacing="0" w:line="360" w:lineRule="auto"/>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r>
    </w:p>
    <w:p w14:paraId="5C07734B" w14:textId="77777777" w:rsidR="005C6C8F" w:rsidRDefault="005C6C8F" w:rsidP="005B185F">
      <w:pPr>
        <w:pStyle w:val="NormalWeb"/>
        <w:bidi/>
        <w:spacing w:before="0" w:beforeAutospacing="0" w:after="120" w:afterAutospacing="0" w:line="360" w:lineRule="auto"/>
        <w:rPr>
          <w:rFonts w:ascii="Simplified Arabic" w:hAnsi="Simplified Arabic" w:cs="Simplified Arabic"/>
          <w:b/>
          <w:bCs/>
          <w:sz w:val="32"/>
          <w:szCs w:val="32"/>
          <w:u w:val="single"/>
          <w:rtl/>
        </w:rPr>
      </w:pPr>
    </w:p>
    <w:p w14:paraId="6B4EF64B" w14:textId="12FA3E4F" w:rsidR="008B3130" w:rsidRPr="00D32E96" w:rsidRDefault="008B3130" w:rsidP="00503CD3">
      <w:pPr>
        <w:pStyle w:val="NormalWeb"/>
        <w:numPr>
          <w:ilvl w:val="1"/>
          <w:numId w:val="73"/>
        </w:numPr>
        <w:bidi/>
        <w:spacing w:before="0" w:beforeAutospacing="0" w:after="120" w:afterAutospacing="0" w:line="360" w:lineRule="auto"/>
        <w:rPr>
          <w:rFonts w:ascii="Simplified Arabic" w:hAnsi="Simplified Arabic" w:cs="Simplified Arabic"/>
          <w:b/>
          <w:bCs/>
          <w:sz w:val="32"/>
          <w:szCs w:val="32"/>
          <w:u w:val="single"/>
          <w:rtl/>
        </w:rPr>
      </w:pPr>
      <w:r w:rsidRPr="00D32E96">
        <w:rPr>
          <w:rFonts w:ascii="Simplified Arabic" w:hAnsi="Simplified Arabic" w:cs="Simplified Arabic"/>
          <w:b/>
          <w:bCs/>
          <w:sz w:val="32"/>
          <w:szCs w:val="32"/>
          <w:u w:val="single"/>
          <w:rtl/>
        </w:rPr>
        <w:lastRenderedPageBreak/>
        <w:t>متغيرات البحث</w:t>
      </w:r>
      <w:r w:rsidRPr="00D32E96">
        <w:rPr>
          <w:rFonts w:ascii="Simplified Arabic" w:hAnsi="Simplified Arabic" w:cs="Simplified Arabic"/>
          <w:b/>
          <w:bCs/>
          <w:sz w:val="32"/>
          <w:szCs w:val="32"/>
          <w:u w:val="single"/>
        </w:rPr>
        <w:t>:</w:t>
      </w:r>
    </w:p>
    <w:p w14:paraId="5B904301" w14:textId="3CA958B5" w:rsidR="00D32E96" w:rsidRPr="00D32E96" w:rsidRDefault="000E7E0D"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0E7E0D">
        <w:rPr>
          <w:rFonts w:ascii="Simplified Arabic" w:hAnsi="Simplified Arabic" w:cs="Simplified Arabic" w:hint="cs"/>
          <w:color w:val="000000" w:themeColor="text1"/>
          <w:sz w:val="28"/>
          <w:szCs w:val="28"/>
          <w:rtl/>
        </w:rPr>
        <w:t>تُعد</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البحث</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من</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الركائز</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الأساسية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يقوم</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عليها</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أي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عمل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علمي،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إذ</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تمثل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العناصر</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المركزية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يسعى</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الباحث</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إلى</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دراستها</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وتحليل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العلاقات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المتبادلة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بينها</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وفي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هذه</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الدراسة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تركز</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على</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تحليل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أثر</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تطبيق</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تقنيات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الذكاء</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الاصطناعي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في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الحد</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من</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المخاطر</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البشرية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في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المشاريع</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الهندسية،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يمكن</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تحديد</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ثلاثة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أنواع</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رئيسية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من</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المستقلة،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التابعة،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والمتغيرات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الوسيطة،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تمثل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العوامل</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التي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تؤثر</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في</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قوة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واتجاه</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العلاقة</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بين</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المتغيرات</w:t>
      </w:r>
      <w:r w:rsidRPr="000E7E0D">
        <w:rPr>
          <w:rFonts w:ascii="Simplified Arabic" w:hAnsi="Simplified Arabic" w:cs="Simplified Arabic"/>
          <w:color w:val="000000" w:themeColor="text1"/>
          <w:sz w:val="28"/>
          <w:szCs w:val="28"/>
          <w:rtl/>
        </w:rPr>
        <w:t xml:space="preserve"> </w:t>
      </w:r>
      <w:r w:rsidRPr="000E7E0D">
        <w:rPr>
          <w:rFonts w:ascii="Simplified Arabic" w:hAnsi="Simplified Arabic" w:cs="Simplified Arabic" w:hint="cs"/>
          <w:color w:val="000000" w:themeColor="text1"/>
          <w:sz w:val="28"/>
          <w:szCs w:val="28"/>
          <w:rtl/>
        </w:rPr>
        <w:t>الأساسية</w:t>
      </w:r>
      <w:r w:rsidR="00D32E96" w:rsidRPr="00D32E96">
        <w:rPr>
          <w:rFonts w:ascii="Simplified Arabic" w:hAnsi="Simplified Arabic" w:cs="Simplified Arabic"/>
          <w:color w:val="000000" w:themeColor="text1"/>
          <w:sz w:val="28"/>
          <w:szCs w:val="28"/>
        </w:rPr>
        <w:t>.</w:t>
      </w:r>
    </w:p>
    <w:p w14:paraId="48676836" w14:textId="315F2835" w:rsidR="00D32E96" w:rsidRPr="00D32E96" w:rsidRDefault="00D32E96" w:rsidP="00E65CF7">
      <w:pPr>
        <w:pStyle w:val="NormalWeb"/>
        <w:numPr>
          <w:ilvl w:val="1"/>
          <w:numId w:val="9"/>
        </w:numPr>
        <w:bidi/>
        <w:spacing w:before="0" w:beforeAutospacing="0" w:after="120" w:afterAutospacing="0" w:line="360" w:lineRule="auto"/>
        <w:ind w:left="424"/>
        <w:rPr>
          <w:rFonts w:ascii="Simplified Arabic" w:hAnsi="Simplified Arabic" w:cs="Simplified Arabic"/>
          <w:b/>
          <w:bCs/>
          <w:color w:val="000000" w:themeColor="text1"/>
          <w:sz w:val="32"/>
          <w:szCs w:val="32"/>
        </w:rPr>
      </w:pPr>
      <w:r w:rsidRPr="00D32E96">
        <w:rPr>
          <w:rFonts w:ascii="Simplified Arabic" w:hAnsi="Simplified Arabic" w:cs="Simplified Arabic"/>
          <w:b/>
          <w:bCs/>
          <w:color w:val="000000" w:themeColor="text1"/>
          <w:sz w:val="32"/>
          <w:szCs w:val="32"/>
          <w:rtl/>
        </w:rPr>
        <w:t>المتغيرات المستقلة</w:t>
      </w:r>
    </w:p>
    <w:p w14:paraId="16E16405"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المتغيرات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المستقلة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تتمثل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وأنماط</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تطبيقها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الهندسية،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وهي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العوامل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المفترضة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تؤثر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بصورة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مباشرة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داخل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المؤسسات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الصناعية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الكبرى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مثل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شركة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أرامكو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السعودية</w:t>
      </w:r>
      <w:r w:rsidRPr="00E62311">
        <w:rPr>
          <w:rFonts w:ascii="Simplified Arabic" w:hAnsi="Simplified Arabic" w:cs="Simplified Arabic"/>
          <w:color w:val="000000" w:themeColor="text1"/>
          <w:sz w:val="28"/>
          <w:szCs w:val="28"/>
        </w:rPr>
        <w:t>.</w:t>
      </w:r>
    </w:p>
    <w:p w14:paraId="67B5DB78" w14:textId="3676D3AF"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t>تقنيات</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الذكاء</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الاصطناعي</w:t>
      </w:r>
      <w:r w:rsidRPr="00E62311">
        <w:rPr>
          <w:rFonts w:ascii="Simplified Arabic" w:hAnsi="Simplified Arabic" w:cs="Simplified Arabic"/>
          <w:b/>
          <w:bCs/>
          <w:color w:val="000000" w:themeColor="text1"/>
          <w:sz w:val="28"/>
          <w:szCs w:val="28"/>
        </w:rPr>
        <w:t>:</w:t>
      </w:r>
    </w:p>
    <w:p w14:paraId="4D6D5192" w14:textId="77777777" w:rsid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يقصد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منظومة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الخوارزميات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القادرة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البيانات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والتنبؤ</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وتحسين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اتخاذ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القرارات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تشمل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التعلم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الآلي،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والرؤية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الحاسوبية،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وتحليل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البيانات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الضخمة،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المراقبة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تهدف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المساهمة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أتمتة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العمليات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وتقليل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تدخل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العنصر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البيئات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الخطِرة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ويُفترض</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يؤدي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رفع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مستويات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رصد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وتوقع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الأعطال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والانحرافات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مما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يقلل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الأخطاء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ويحسن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إجراءات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السلامة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المهنية</w:t>
      </w:r>
      <w:r w:rsidRPr="00E62311">
        <w:rPr>
          <w:rFonts w:ascii="Simplified Arabic" w:hAnsi="Simplified Arabic" w:cs="Simplified Arabic"/>
          <w:color w:val="000000" w:themeColor="text1"/>
          <w:sz w:val="28"/>
          <w:szCs w:val="28"/>
        </w:rPr>
        <w:t>.</w:t>
      </w:r>
    </w:p>
    <w:p w14:paraId="18744C44" w14:textId="77777777" w:rsidR="008A7FA4" w:rsidRDefault="008A7FA4" w:rsidP="008A7FA4">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p>
    <w:p w14:paraId="409E93F6" w14:textId="77777777" w:rsidR="008A7FA4" w:rsidRDefault="008A7FA4" w:rsidP="008A7FA4">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p>
    <w:p w14:paraId="13221781" w14:textId="0E06A908"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lastRenderedPageBreak/>
        <w:t>تطبيق</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الذكاء</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الاصطناعي</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في</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المشاريع</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الهندسية</w:t>
      </w:r>
      <w:r w:rsidRPr="00E62311">
        <w:rPr>
          <w:rFonts w:ascii="Simplified Arabic" w:hAnsi="Simplified Arabic" w:cs="Simplified Arabic"/>
          <w:b/>
          <w:bCs/>
          <w:color w:val="000000" w:themeColor="text1"/>
          <w:sz w:val="28"/>
          <w:szCs w:val="28"/>
        </w:rPr>
        <w:t>:</w:t>
      </w:r>
    </w:p>
    <w:p w14:paraId="38D9ADA5" w14:textId="5F4D798C" w:rsidR="00D32E96" w:rsidRPr="00D32E96"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E62311">
        <w:rPr>
          <w:rFonts w:ascii="Simplified Arabic" w:hAnsi="Simplified Arabic" w:cs="Simplified Arabic" w:hint="cs"/>
          <w:color w:val="000000" w:themeColor="text1"/>
          <w:sz w:val="28"/>
          <w:szCs w:val="28"/>
          <w:rtl/>
        </w:rPr>
        <w:t>يتجسد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دمج</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بعمليات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التصميم،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التخطيط،</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التنفيذ،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والمراقبة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داخل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مثل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استخدام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الطائرات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المسيرة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للرقابة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الميدانية،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التنبؤية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لرصد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الأعطال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يعتبر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المتغير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عنصرًا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جوهريًا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يُفترض</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بشكل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فعّال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تحسين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كفاءة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تنفيذ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وانخفاض</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معدلات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الناتجة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القرارات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اليدوية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الممارسات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الدقيقة</w:t>
      </w:r>
      <w:r>
        <w:rPr>
          <w:rFonts w:ascii="Simplified Arabic" w:hAnsi="Simplified Arabic" w:cs="Simplified Arabic" w:hint="cs"/>
          <w:color w:val="000000" w:themeColor="text1"/>
          <w:sz w:val="28"/>
          <w:szCs w:val="28"/>
          <w:rtl/>
        </w:rPr>
        <w:t>.</w:t>
      </w:r>
    </w:p>
    <w:p w14:paraId="11E764EB" w14:textId="40BB5B4E" w:rsidR="00D32E96" w:rsidRPr="00D32E96" w:rsidRDefault="00D32E96" w:rsidP="00E65CF7">
      <w:pPr>
        <w:pStyle w:val="NormalWeb"/>
        <w:numPr>
          <w:ilvl w:val="1"/>
          <w:numId w:val="9"/>
        </w:numPr>
        <w:bidi/>
        <w:spacing w:before="0" w:beforeAutospacing="0" w:after="120" w:afterAutospacing="0" w:line="360" w:lineRule="auto"/>
        <w:ind w:left="424"/>
        <w:rPr>
          <w:rFonts w:ascii="Simplified Arabic" w:hAnsi="Simplified Arabic" w:cs="Simplified Arabic"/>
          <w:b/>
          <w:bCs/>
          <w:color w:val="000000" w:themeColor="text1"/>
          <w:sz w:val="32"/>
          <w:szCs w:val="32"/>
        </w:rPr>
      </w:pPr>
      <w:r w:rsidRPr="00D32E96">
        <w:rPr>
          <w:rFonts w:ascii="Simplified Arabic" w:hAnsi="Simplified Arabic" w:cs="Simplified Arabic"/>
          <w:b/>
          <w:bCs/>
          <w:color w:val="000000" w:themeColor="text1"/>
          <w:sz w:val="32"/>
          <w:szCs w:val="32"/>
        </w:rPr>
        <w:t xml:space="preserve"> </w:t>
      </w:r>
      <w:r w:rsidRPr="00D32E96">
        <w:rPr>
          <w:rFonts w:ascii="Simplified Arabic" w:hAnsi="Simplified Arabic" w:cs="Simplified Arabic"/>
          <w:b/>
          <w:bCs/>
          <w:color w:val="000000" w:themeColor="text1"/>
          <w:sz w:val="32"/>
          <w:szCs w:val="32"/>
          <w:rtl/>
        </w:rPr>
        <w:t>المتغير التابع</w:t>
      </w:r>
    </w:p>
    <w:p w14:paraId="4A21A98C"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المتغير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التابع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وهو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النتيجة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يسعى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الباحث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قياسها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وتحليل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مدى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تأثرها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بعملية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Pr>
        <w:t>.</w:t>
      </w:r>
    </w:p>
    <w:p w14:paraId="2124F950" w14:textId="78E412AA"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t>الحد</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من</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المخاطر</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البشرية</w:t>
      </w:r>
      <w:r w:rsidRPr="00E62311">
        <w:rPr>
          <w:rFonts w:ascii="Simplified Arabic" w:hAnsi="Simplified Arabic" w:cs="Simplified Arabic"/>
          <w:b/>
          <w:bCs/>
          <w:color w:val="000000" w:themeColor="text1"/>
          <w:sz w:val="28"/>
          <w:szCs w:val="28"/>
        </w:rPr>
        <w:t>:</w:t>
      </w:r>
    </w:p>
    <w:p w14:paraId="227D3F17"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يعبر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المتغير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الأخطاء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الحوادث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الإصابات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الناتجة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تدخل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العنصر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مراحل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الهندسي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المختلفة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وتُقاس</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خلال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مؤشرات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مثل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عدد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الحوادث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القرارات،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وكفاءة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الاستجابة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ومعدلات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الأمان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الوظيفي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للعاملين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وتشير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السابقة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استخدام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البيانات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الميدانية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واتخاذ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القرارات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التنبؤية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رفع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درجة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ضبط</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وتقليل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نسبة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الخطأ</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w:t>
      </w:r>
      <w:r w:rsidRPr="00E62311">
        <w:rPr>
          <w:rFonts w:ascii="Simplified Arabic" w:hAnsi="Simplified Arabic" w:cs="Simplified Arabic"/>
          <w:color w:val="000000" w:themeColor="text1"/>
          <w:sz w:val="28"/>
          <w:szCs w:val="28"/>
        </w:rPr>
        <w:t>.</w:t>
      </w:r>
    </w:p>
    <w:p w14:paraId="39EA24B5" w14:textId="77777777" w:rsid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سياق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سيتم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قياس</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مدى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فاعلية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تحقيق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نتائج</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ملموسة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رفع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السلامة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داخل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التابعة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لشركة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أرامكو،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بما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ينعكس</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الاداء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للمشروعات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وكفاءة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استخدام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الموارد</w:t>
      </w:r>
      <w:r w:rsidRPr="00E62311">
        <w:rPr>
          <w:rFonts w:ascii="Simplified Arabic" w:hAnsi="Simplified Arabic" w:cs="Simplified Arabic"/>
          <w:color w:val="000000" w:themeColor="text1"/>
          <w:sz w:val="28"/>
          <w:szCs w:val="28"/>
        </w:rPr>
        <w:t>.</w:t>
      </w:r>
    </w:p>
    <w:p w14:paraId="1E9F143E" w14:textId="77777777" w:rsidR="008A7FA4" w:rsidRPr="00E62311" w:rsidRDefault="008A7FA4" w:rsidP="008A7FA4">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p>
    <w:p w14:paraId="668EF4F1" w14:textId="53780A3C" w:rsidR="00E62311" w:rsidRPr="00E62311" w:rsidRDefault="00E62311" w:rsidP="00503CD3">
      <w:pPr>
        <w:pStyle w:val="NormalWeb"/>
        <w:numPr>
          <w:ilvl w:val="0"/>
          <w:numId w:val="73"/>
        </w:numPr>
        <w:bidi/>
        <w:spacing w:before="0" w:beforeAutospacing="0" w:after="120" w:afterAutospacing="0" w:line="360" w:lineRule="auto"/>
        <w:ind w:left="282"/>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lastRenderedPageBreak/>
        <w:t>المتغيرات</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الوسيطة</w:t>
      </w:r>
    </w:p>
    <w:p w14:paraId="5D195B30"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المتغيرات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الوسيطة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تمثل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مجموعة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العوامل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تؤثر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العلاقة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المتغير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المستقل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المتغير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التابع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وهي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عناصر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تنظيمية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وفنية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تحدد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مدى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نجاح</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العلاقة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العملي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وتحقيق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النتائج</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المرجوة</w:t>
      </w:r>
      <w:r w:rsidRPr="00E62311">
        <w:rPr>
          <w:rFonts w:ascii="Simplified Arabic" w:hAnsi="Simplified Arabic" w:cs="Simplified Arabic"/>
          <w:color w:val="000000" w:themeColor="text1"/>
          <w:sz w:val="28"/>
          <w:szCs w:val="28"/>
        </w:rPr>
        <w:t>.</w:t>
      </w:r>
    </w:p>
    <w:p w14:paraId="23E1C765" w14:textId="42E0C4D9"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t>العوامل</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التقنية</w:t>
      </w:r>
      <w:r w:rsidRPr="00E62311">
        <w:rPr>
          <w:rFonts w:ascii="Simplified Arabic" w:hAnsi="Simplified Arabic" w:cs="Simplified Arabic"/>
          <w:b/>
          <w:bCs/>
          <w:color w:val="000000" w:themeColor="text1"/>
          <w:sz w:val="28"/>
          <w:szCs w:val="28"/>
        </w:rPr>
        <w:t>:</w:t>
      </w:r>
    </w:p>
    <w:p w14:paraId="27AB2E82"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تشمل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تطور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التحتية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التكنولوجية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المؤسسة،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ونوعية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والبرمجيات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المستخدمة،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ومدى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تكاملها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الحالية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ضعف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التكامل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محدودية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البيانات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يمكن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يقللا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فاعلية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التنبؤ</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الاستجابة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لها</w:t>
      </w:r>
      <w:r w:rsidRPr="00E62311">
        <w:rPr>
          <w:rFonts w:ascii="Simplified Arabic" w:hAnsi="Simplified Arabic" w:cs="Simplified Arabic"/>
          <w:color w:val="000000" w:themeColor="text1"/>
          <w:sz w:val="28"/>
          <w:szCs w:val="28"/>
        </w:rPr>
        <w:t>.</w:t>
      </w:r>
    </w:p>
    <w:p w14:paraId="15B8F72D" w14:textId="43EC9FB5"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t>العوامل</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البشرية</w:t>
      </w:r>
      <w:r w:rsidRPr="00E62311">
        <w:rPr>
          <w:rFonts w:ascii="Simplified Arabic" w:hAnsi="Simplified Arabic" w:cs="Simplified Arabic"/>
          <w:b/>
          <w:bCs/>
          <w:color w:val="000000" w:themeColor="text1"/>
          <w:sz w:val="28"/>
          <w:szCs w:val="28"/>
        </w:rPr>
        <w:t>:</w:t>
      </w:r>
    </w:p>
    <w:p w14:paraId="73EF3D9B" w14:textId="77777777" w:rsidR="00E62311" w:rsidRPr="00E62311" w:rsidRDefault="00E62311" w:rsidP="00E62311">
      <w:pPr>
        <w:pStyle w:val="NormalWeb"/>
        <w:bidi/>
        <w:spacing w:before="0" w:beforeAutospacing="0" w:after="120" w:afterAutospacing="0" w:line="360" w:lineRule="auto"/>
        <w:ind w:firstLine="284"/>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تتضمن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العاملين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بأهمية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الجديدة،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واستعدادهم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لتبنيها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والتفاعل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معها،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إضافة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تدريبهم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استخدام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مقاومة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التغيير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ضعف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القدرات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لدى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الكوادر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يقلل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فعالية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ويحد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فوائده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Pr>
        <w:t>.</w:t>
      </w:r>
    </w:p>
    <w:p w14:paraId="7EC02D32" w14:textId="67B7CBA7" w:rsidR="00E62311" w:rsidRPr="00E62311" w:rsidRDefault="00E62311" w:rsidP="00E65CF7">
      <w:pPr>
        <w:pStyle w:val="NormalWeb"/>
        <w:numPr>
          <w:ilvl w:val="0"/>
          <w:numId w:val="9"/>
        </w:numPr>
        <w:tabs>
          <w:tab w:val="clear" w:pos="720"/>
        </w:tabs>
        <w:bidi/>
        <w:spacing w:before="0" w:beforeAutospacing="0" w:after="120" w:afterAutospacing="0" w:line="360" w:lineRule="auto"/>
        <w:ind w:left="424"/>
        <w:rPr>
          <w:rFonts w:ascii="Simplified Arabic" w:hAnsi="Simplified Arabic" w:cs="Simplified Arabic"/>
          <w:b/>
          <w:bCs/>
          <w:color w:val="000000" w:themeColor="text1"/>
          <w:sz w:val="28"/>
          <w:szCs w:val="28"/>
          <w:rtl/>
        </w:rPr>
      </w:pPr>
      <w:r w:rsidRPr="00E62311">
        <w:rPr>
          <w:rFonts w:ascii="Simplified Arabic" w:hAnsi="Simplified Arabic" w:cs="Simplified Arabic" w:hint="cs"/>
          <w:b/>
          <w:bCs/>
          <w:color w:val="000000" w:themeColor="text1"/>
          <w:sz w:val="28"/>
          <w:szCs w:val="28"/>
          <w:rtl/>
        </w:rPr>
        <w:t>العوامل</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الإدارية</w:t>
      </w:r>
      <w:r w:rsidRPr="00E62311">
        <w:rPr>
          <w:rFonts w:ascii="Simplified Arabic" w:hAnsi="Simplified Arabic" w:cs="Simplified Arabic"/>
          <w:b/>
          <w:bCs/>
          <w:color w:val="000000" w:themeColor="text1"/>
          <w:sz w:val="28"/>
          <w:szCs w:val="28"/>
          <w:rtl/>
        </w:rPr>
        <w:t xml:space="preserve"> </w:t>
      </w:r>
      <w:r w:rsidRPr="00E62311">
        <w:rPr>
          <w:rFonts w:ascii="Simplified Arabic" w:hAnsi="Simplified Arabic" w:cs="Simplified Arabic" w:hint="cs"/>
          <w:b/>
          <w:bCs/>
          <w:color w:val="000000" w:themeColor="text1"/>
          <w:sz w:val="28"/>
          <w:szCs w:val="28"/>
          <w:rtl/>
        </w:rPr>
        <w:t>والتنظيمية</w:t>
      </w:r>
      <w:r w:rsidRPr="00E62311">
        <w:rPr>
          <w:rFonts w:ascii="Simplified Arabic" w:hAnsi="Simplified Arabic" w:cs="Simplified Arabic"/>
          <w:b/>
          <w:bCs/>
          <w:color w:val="000000" w:themeColor="text1"/>
          <w:sz w:val="28"/>
          <w:szCs w:val="28"/>
        </w:rPr>
        <w:t>:</w:t>
      </w:r>
    </w:p>
    <w:p w14:paraId="2D92E0E2"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تشمل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سياسات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المؤسسة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مجال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التحول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الرقمي،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الدعم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الإداري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والتمويلي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الحديثة،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وقدرتها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وضع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ضوابط</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تنظيمية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ومعايير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للسلامة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الرقمية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الصناعي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وجود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قيادات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مؤمنة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بالتحول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ناجح</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ومستدام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عمليات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إدارة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Pr>
        <w:t>.</w:t>
      </w:r>
    </w:p>
    <w:p w14:paraId="41365389" w14:textId="77777777" w:rsidR="00E62311" w:rsidRPr="00E62311"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E62311">
        <w:rPr>
          <w:rFonts w:ascii="Simplified Arabic" w:hAnsi="Simplified Arabic" w:cs="Simplified Arabic" w:hint="cs"/>
          <w:color w:val="000000" w:themeColor="text1"/>
          <w:sz w:val="28"/>
          <w:szCs w:val="28"/>
          <w:rtl/>
        </w:rPr>
        <w:t>تظهر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أهمية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المتغيرات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الوسيطة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كونها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عوامل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محورية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تعزز</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تضعف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العلاقة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سبيل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المثال،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قد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يؤدي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ضعف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التدريب</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أو</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نقص</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lastRenderedPageBreak/>
        <w:t>البيانات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التشغيلية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كفاءة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الصناعي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اكتشاف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مبكرًا،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بينما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ترفع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جاهزية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الأنظمة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ومستوى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الوعي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المهني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فاعلية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تحقيق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النتائج</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المرجوة</w:t>
      </w:r>
      <w:r w:rsidRPr="00E62311">
        <w:rPr>
          <w:rFonts w:ascii="Simplified Arabic" w:hAnsi="Simplified Arabic" w:cs="Simplified Arabic"/>
          <w:color w:val="000000" w:themeColor="text1"/>
          <w:sz w:val="28"/>
          <w:szCs w:val="28"/>
        </w:rPr>
        <w:t>.</w:t>
      </w:r>
    </w:p>
    <w:p w14:paraId="5B813F4C" w14:textId="25062C74" w:rsidR="00D32E96" w:rsidRPr="00D32E96" w:rsidRDefault="00E62311"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E62311">
        <w:rPr>
          <w:rFonts w:ascii="Simplified Arabic" w:hAnsi="Simplified Arabic" w:cs="Simplified Arabic" w:hint="cs"/>
          <w:color w:val="000000" w:themeColor="text1"/>
          <w:sz w:val="28"/>
          <w:szCs w:val="28"/>
          <w:rtl/>
        </w:rPr>
        <w:t>يُعد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تحديد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متغيرات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البحث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بدقة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خطوة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أساسية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لتحقيق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أهداف</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إذ</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يسهم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توضيح</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نطاق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البحث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ويُمكّن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الباحث</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اختبار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الفرضيات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بشكل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واقعي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ومنهجي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وتركز</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هذه</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الدراسة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على</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تحليل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العلاقة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تقنيات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بوصفها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مدخلًا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تكنولوجيًا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حديثًا،</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وبين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الحد</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من</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المخاطر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كمؤشر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لفاعلية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الأداء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المشاريع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الهندسية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الضخمة،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مع</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استحضار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أثر</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العوامل</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التنظيمية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والبشرية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كمتغيرات</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وسيطة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تسهم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رسم</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الصورة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الكاملة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لتطبيق</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الذكاء</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الاصطناعي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في</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بيئة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الصناعة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النفطية</w:t>
      </w:r>
      <w:r w:rsidRPr="00E62311">
        <w:rPr>
          <w:rFonts w:ascii="Simplified Arabic" w:hAnsi="Simplified Arabic" w:cs="Simplified Arabic"/>
          <w:color w:val="000000" w:themeColor="text1"/>
          <w:sz w:val="28"/>
          <w:szCs w:val="28"/>
          <w:rtl/>
        </w:rPr>
        <w:t xml:space="preserve"> </w:t>
      </w:r>
      <w:r w:rsidRPr="00E62311">
        <w:rPr>
          <w:rFonts w:ascii="Simplified Arabic" w:hAnsi="Simplified Arabic" w:cs="Simplified Arabic" w:hint="cs"/>
          <w:color w:val="000000" w:themeColor="text1"/>
          <w:sz w:val="28"/>
          <w:szCs w:val="28"/>
          <w:rtl/>
        </w:rPr>
        <w:t>السعودية</w:t>
      </w:r>
      <w:r w:rsidRPr="00E62311">
        <w:rPr>
          <w:rFonts w:ascii="Simplified Arabic" w:hAnsi="Simplified Arabic" w:cs="Simplified Arabic"/>
          <w:color w:val="000000" w:themeColor="text1"/>
          <w:sz w:val="28"/>
          <w:szCs w:val="28"/>
          <w:rtl/>
        </w:rPr>
        <w:t>.</w:t>
      </w:r>
      <w:r w:rsidR="00D32E96" w:rsidRPr="00D32E96">
        <w:rPr>
          <w:rFonts w:ascii="Simplified Arabic" w:hAnsi="Simplified Arabic" w:cs="Simplified Arabic"/>
          <w:color w:val="000000" w:themeColor="text1"/>
          <w:sz w:val="28"/>
          <w:szCs w:val="28"/>
        </w:rPr>
        <w:t>.</w:t>
      </w:r>
    </w:p>
    <w:p w14:paraId="312B7F90" w14:textId="628320DA" w:rsidR="008B3130" w:rsidRDefault="008B3130" w:rsidP="005B185F">
      <w:pPr>
        <w:pStyle w:val="NormalWeb"/>
        <w:bidi/>
        <w:spacing w:before="0" w:beforeAutospacing="0" w:after="120" w:afterAutospacing="0" w:line="360" w:lineRule="auto"/>
        <w:rPr>
          <w:rFonts w:asciiTheme="minorBidi" w:hAnsiTheme="minorBidi" w:cstheme="minorBidi"/>
          <w:rtl/>
        </w:rPr>
      </w:pPr>
    </w:p>
    <w:p w14:paraId="7E0FDDBC" w14:textId="77777777" w:rsidR="00770C41" w:rsidRDefault="00770C41" w:rsidP="005B185F">
      <w:pPr>
        <w:pStyle w:val="NormalWeb"/>
        <w:bidi/>
        <w:spacing w:before="0" w:beforeAutospacing="0" w:after="120" w:afterAutospacing="0" w:line="360" w:lineRule="auto"/>
        <w:rPr>
          <w:rFonts w:asciiTheme="minorBidi" w:hAnsiTheme="minorBidi" w:cstheme="minorBidi"/>
          <w:rtl/>
        </w:rPr>
      </w:pPr>
    </w:p>
    <w:p w14:paraId="41BA6684" w14:textId="77777777" w:rsidR="00770C41" w:rsidRDefault="00770C41" w:rsidP="005B185F">
      <w:pPr>
        <w:pStyle w:val="NormalWeb"/>
        <w:bidi/>
        <w:spacing w:before="0" w:beforeAutospacing="0" w:after="120" w:afterAutospacing="0" w:line="360" w:lineRule="auto"/>
        <w:rPr>
          <w:rFonts w:asciiTheme="minorBidi" w:hAnsiTheme="minorBidi" w:cstheme="minorBidi"/>
          <w:rtl/>
        </w:rPr>
      </w:pPr>
    </w:p>
    <w:p w14:paraId="26FB9B1D" w14:textId="642904EE" w:rsidR="00E62311" w:rsidRDefault="00E62311">
      <w:pPr>
        <w:bidi w:val="0"/>
        <w:rPr>
          <w:rFonts w:asciiTheme="minorBidi" w:eastAsia="Times New Roman" w:hAnsiTheme="minorBidi"/>
          <w:kern w:val="0"/>
          <w:sz w:val="24"/>
          <w:szCs w:val="24"/>
          <w:rtl/>
          <w14:ligatures w14:val="none"/>
        </w:rPr>
      </w:pPr>
      <w:r>
        <w:rPr>
          <w:rFonts w:asciiTheme="minorBidi" w:hAnsiTheme="minorBidi"/>
          <w:rtl/>
        </w:rPr>
        <w:br w:type="page"/>
      </w:r>
    </w:p>
    <w:p w14:paraId="6CC98263" w14:textId="22FF499C" w:rsidR="008B3130" w:rsidRPr="001E1E3A" w:rsidRDefault="001858C5" w:rsidP="008A7580">
      <w:pPr>
        <w:pStyle w:val="Heading2"/>
        <w:spacing w:before="0" w:after="120"/>
        <w:rPr>
          <w:rFonts w:ascii="Simplified Arabic" w:hAnsi="Simplified Arabic" w:cs="Simplified Arabic"/>
          <w:b/>
          <w:bCs/>
          <w:color w:val="000000" w:themeColor="text1"/>
          <w:sz w:val="32"/>
          <w:szCs w:val="32"/>
          <w:rtl/>
        </w:rPr>
      </w:pPr>
      <w:r w:rsidRPr="001E1E3A">
        <w:rPr>
          <w:rFonts w:ascii="Simplified Arabic" w:hAnsi="Simplified Arabic" w:cs="Simplified Arabic"/>
          <w:b/>
          <w:bCs/>
          <w:color w:val="000000" w:themeColor="text1"/>
          <w:sz w:val="32"/>
          <w:szCs w:val="32"/>
        </w:rPr>
        <w:lastRenderedPageBreak/>
        <w:t xml:space="preserve"> </w:t>
      </w:r>
      <w:r w:rsidR="008A7580">
        <w:rPr>
          <w:rFonts w:ascii="Simplified Arabic" w:hAnsi="Simplified Arabic" w:cs="Simplified Arabic" w:hint="cs"/>
          <w:b/>
          <w:bCs/>
          <w:color w:val="000000" w:themeColor="text1"/>
          <w:sz w:val="32"/>
          <w:szCs w:val="32"/>
          <w:rtl/>
        </w:rPr>
        <w:t>4</w:t>
      </w:r>
      <w:r w:rsidR="001E1E3A" w:rsidRPr="001E1E3A">
        <w:rPr>
          <w:rFonts w:ascii="Simplified Arabic" w:hAnsi="Simplified Arabic" w:cs="Simplified Arabic"/>
          <w:b/>
          <w:bCs/>
          <w:color w:val="000000" w:themeColor="text1"/>
          <w:sz w:val="32"/>
          <w:szCs w:val="32"/>
          <w:rtl/>
        </w:rPr>
        <w:t xml:space="preserve">.2 </w:t>
      </w:r>
      <w:r w:rsidR="008A7580" w:rsidRPr="008A7580">
        <w:rPr>
          <w:rFonts w:ascii="Simplified Arabic" w:hAnsi="Simplified Arabic" w:cs="Simplified Arabic" w:hint="cs"/>
          <w:b/>
          <w:bCs/>
          <w:color w:val="000000" w:themeColor="text1"/>
          <w:sz w:val="32"/>
          <w:szCs w:val="32"/>
          <w:rtl/>
        </w:rPr>
        <w:t>تقنيات</w:t>
      </w:r>
      <w:r w:rsidR="008A7580" w:rsidRPr="008A7580">
        <w:rPr>
          <w:rFonts w:ascii="Simplified Arabic" w:hAnsi="Simplified Arabic" w:cs="Simplified Arabic"/>
          <w:b/>
          <w:bCs/>
          <w:color w:val="000000" w:themeColor="text1"/>
          <w:sz w:val="32"/>
          <w:szCs w:val="32"/>
          <w:rtl/>
        </w:rPr>
        <w:t xml:space="preserve"> </w:t>
      </w:r>
      <w:r w:rsidR="008A7580" w:rsidRPr="008A7580">
        <w:rPr>
          <w:rFonts w:ascii="Simplified Arabic" w:hAnsi="Simplified Arabic" w:cs="Simplified Arabic" w:hint="cs"/>
          <w:b/>
          <w:bCs/>
          <w:color w:val="000000" w:themeColor="text1"/>
          <w:sz w:val="32"/>
          <w:szCs w:val="32"/>
          <w:rtl/>
        </w:rPr>
        <w:t>الذكاء</w:t>
      </w:r>
      <w:r w:rsidR="008A7580" w:rsidRPr="008A7580">
        <w:rPr>
          <w:rFonts w:ascii="Simplified Arabic" w:hAnsi="Simplified Arabic" w:cs="Simplified Arabic"/>
          <w:b/>
          <w:bCs/>
          <w:color w:val="000000" w:themeColor="text1"/>
          <w:sz w:val="32"/>
          <w:szCs w:val="32"/>
          <w:rtl/>
        </w:rPr>
        <w:t xml:space="preserve"> </w:t>
      </w:r>
      <w:r w:rsidR="008A7580" w:rsidRPr="008A7580">
        <w:rPr>
          <w:rFonts w:ascii="Simplified Arabic" w:hAnsi="Simplified Arabic" w:cs="Simplified Arabic" w:hint="cs"/>
          <w:b/>
          <w:bCs/>
          <w:color w:val="000000" w:themeColor="text1"/>
          <w:sz w:val="32"/>
          <w:szCs w:val="32"/>
          <w:rtl/>
        </w:rPr>
        <w:t>الاصطناعي</w:t>
      </w:r>
    </w:p>
    <w:p w14:paraId="0314DB44" w14:textId="795C496B" w:rsidR="001E1E3A" w:rsidRPr="001E1E3A" w:rsidRDefault="001E1E3A" w:rsidP="008A7580">
      <w:pPr>
        <w:pStyle w:val="NormalWeb"/>
        <w:bidi/>
        <w:spacing w:before="0" w:beforeAutospacing="0" w:after="120" w:afterAutospacing="0" w:line="360" w:lineRule="auto"/>
        <w:rPr>
          <w:rFonts w:ascii="Simplified Arabic" w:hAnsi="Simplified Arabic" w:cs="Simplified Arabic"/>
          <w:b/>
          <w:bCs/>
          <w:sz w:val="28"/>
          <w:szCs w:val="28"/>
        </w:rPr>
      </w:pPr>
      <w:r w:rsidRPr="001E1E3A">
        <w:rPr>
          <w:rFonts w:ascii="Simplified Arabic" w:hAnsi="Simplified Arabic" w:cs="Simplified Arabic"/>
          <w:b/>
          <w:bCs/>
          <w:sz w:val="28"/>
          <w:szCs w:val="28"/>
          <w:rtl/>
        </w:rPr>
        <w:t xml:space="preserve">تعريف </w:t>
      </w:r>
      <w:r w:rsidR="008A7580" w:rsidRPr="008A7580">
        <w:rPr>
          <w:rFonts w:ascii="Simplified Arabic" w:hAnsi="Simplified Arabic" w:cs="Simplified Arabic" w:hint="cs"/>
          <w:b/>
          <w:bCs/>
          <w:sz w:val="28"/>
          <w:szCs w:val="28"/>
          <w:rtl/>
        </w:rPr>
        <w:t>تقنيات</w:t>
      </w:r>
      <w:r w:rsidR="008A7580" w:rsidRPr="008A7580">
        <w:rPr>
          <w:rFonts w:ascii="Simplified Arabic" w:hAnsi="Simplified Arabic" w:cs="Simplified Arabic"/>
          <w:b/>
          <w:bCs/>
          <w:sz w:val="28"/>
          <w:szCs w:val="28"/>
          <w:rtl/>
        </w:rPr>
        <w:t xml:space="preserve"> </w:t>
      </w:r>
      <w:r w:rsidR="008A7580" w:rsidRPr="008A7580">
        <w:rPr>
          <w:rFonts w:ascii="Simplified Arabic" w:hAnsi="Simplified Arabic" w:cs="Simplified Arabic" w:hint="cs"/>
          <w:b/>
          <w:bCs/>
          <w:sz w:val="28"/>
          <w:szCs w:val="28"/>
          <w:rtl/>
        </w:rPr>
        <w:t>الذكاء</w:t>
      </w:r>
      <w:r w:rsidR="008A7580" w:rsidRPr="008A7580">
        <w:rPr>
          <w:rFonts w:ascii="Simplified Arabic" w:hAnsi="Simplified Arabic" w:cs="Simplified Arabic"/>
          <w:b/>
          <w:bCs/>
          <w:sz w:val="28"/>
          <w:szCs w:val="28"/>
          <w:rtl/>
        </w:rPr>
        <w:t xml:space="preserve"> </w:t>
      </w:r>
      <w:r w:rsidR="008A7580" w:rsidRPr="008A7580">
        <w:rPr>
          <w:rFonts w:ascii="Simplified Arabic" w:hAnsi="Simplified Arabic" w:cs="Simplified Arabic" w:hint="cs"/>
          <w:b/>
          <w:bCs/>
          <w:sz w:val="28"/>
          <w:szCs w:val="28"/>
          <w:rtl/>
        </w:rPr>
        <w:t>الاصطناع</w:t>
      </w:r>
      <w:r w:rsidR="008A7580">
        <w:rPr>
          <w:rFonts w:ascii="Simplified Arabic" w:hAnsi="Simplified Arabic" w:cs="Simplified Arabic" w:hint="cs"/>
          <w:b/>
          <w:bCs/>
          <w:sz w:val="28"/>
          <w:szCs w:val="28"/>
          <w:rtl/>
        </w:rPr>
        <w:t>ي</w:t>
      </w:r>
    </w:p>
    <w:p w14:paraId="750CE058" w14:textId="2B732491" w:rsidR="008A7580" w:rsidRPr="008A7580" w:rsidRDefault="008A7580" w:rsidP="00C0182C">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8A7580">
        <w:rPr>
          <w:rFonts w:ascii="Simplified Arabic" w:hAnsi="Simplified Arabic" w:cs="Simplified Arabic"/>
          <w:color w:val="000000" w:themeColor="text1"/>
          <w:sz w:val="28"/>
          <w:szCs w:val="28"/>
          <w:rtl/>
        </w:rPr>
        <w:t>يشير مفهوم الذكاء الاصطناعي إلى قدرة الأنظمة الرقمية على أداء مهام تتطلب عادةً ذكاءً بشريًا كالتعلم، الفهم، اتخاذ القرار، والتفاعل التلقائي مع البيئة (عبدالرحمن، 2020). ويُعرّف الذكاء الاصطناعي في المجال الصناعي والهندسي بأنه مجموعة من التقنيات والخوارزميات المحوسبة القادرة على تحليل كميات ضخمة من البيانات التشغيلية، واستخراج أنماط وسلوكيات تساعد المؤسسات على التنبؤ بالمشكلات واتخاذ قرارات وقائية تقلل من الأخطاء البشرية</w:t>
      </w:r>
      <w:r w:rsidR="00C0182C">
        <w:rPr>
          <w:rFonts w:ascii="Simplified Arabic" w:hAnsi="Simplified Arabic" w:cs="Simplified Arabic" w:hint="cs"/>
          <w:color w:val="000000" w:themeColor="text1"/>
          <w:sz w:val="28"/>
          <w:szCs w:val="28"/>
          <w:rtl/>
        </w:rPr>
        <w:t xml:space="preserve"> </w:t>
      </w:r>
      <w:r w:rsidRPr="008A7580">
        <w:rPr>
          <w:rFonts w:ascii="Simplified Arabic" w:hAnsi="Simplified Arabic" w:cs="Simplified Arabic"/>
          <w:color w:val="000000" w:themeColor="text1"/>
          <w:sz w:val="28"/>
          <w:szCs w:val="28"/>
        </w:rPr>
        <w:t>(Aderamo &amp; Olisakwe, 2024)</w:t>
      </w:r>
      <w:r w:rsidR="00C0182C">
        <w:rPr>
          <w:rFonts w:ascii="Simplified Arabic" w:hAnsi="Simplified Arabic" w:cs="Simplified Arabic" w:hint="cs"/>
          <w:color w:val="000000" w:themeColor="text1"/>
          <w:sz w:val="28"/>
          <w:szCs w:val="28"/>
          <w:rtl/>
          <w:lang w:bidi="ar-EG"/>
        </w:rPr>
        <w:t>.</w:t>
      </w:r>
      <w:r w:rsidR="00C0182C"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Pr>
        <w:br/>
      </w:r>
      <w:r w:rsidRPr="008A7580">
        <w:rPr>
          <w:rFonts w:ascii="Simplified Arabic" w:hAnsi="Simplified Arabic" w:cs="Simplified Arabic"/>
          <w:color w:val="000000" w:themeColor="text1"/>
          <w:sz w:val="28"/>
          <w:szCs w:val="28"/>
          <w:rtl/>
        </w:rPr>
        <w:t xml:space="preserve">ويمثل الذكاء الاصطناعي في المشاريع الهندسية أداة استراتيجية لدعم اتخاذ القرار، من خلال أنظمة متقدمة قادرة على محاكاة قدرات التفكير البشري في تحليل المخاطر والظروف التشغيلية في بيئات معقدة كقطاع النفط والطاقة </w:t>
      </w:r>
      <w:r w:rsidRPr="008A7580">
        <w:rPr>
          <w:rFonts w:ascii="Simplified Arabic" w:hAnsi="Simplified Arabic" w:cs="Simplified Arabic"/>
          <w:color w:val="000000" w:themeColor="text1"/>
          <w:sz w:val="28"/>
          <w:szCs w:val="28"/>
        </w:rPr>
        <w:t>(Kochkodan &amp; Petryna, 2025)</w:t>
      </w:r>
      <w:r>
        <w:rPr>
          <w:rFonts w:ascii="Simplified Arabic" w:hAnsi="Simplified Arabic" w:cs="Simplified Arabic" w:hint="cs"/>
          <w:color w:val="000000" w:themeColor="text1"/>
          <w:sz w:val="28"/>
          <w:szCs w:val="28"/>
          <w:rtl/>
        </w:rPr>
        <w:t>.</w:t>
      </w:r>
    </w:p>
    <w:p w14:paraId="0A0794AC" w14:textId="77777777" w:rsidR="008A7580" w:rsidRPr="008A7580" w:rsidRDefault="008A7580" w:rsidP="008A7FA4">
      <w:pPr>
        <w:pStyle w:val="NormalWeb"/>
        <w:bidi/>
        <w:spacing w:before="0" w:beforeAutospacing="0" w:after="120" w:afterAutospacing="0" w:line="360" w:lineRule="auto"/>
        <w:rPr>
          <w:rFonts w:ascii="Simplified Arabic" w:hAnsi="Simplified Arabic" w:cs="Simplified Arabic"/>
          <w:b/>
          <w:bCs/>
          <w:color w:val="000000" w:themeColor="text1"/>
          <w:sz w:val="28"/>
          <w:szCs w:val="28"/>
        </w:rPr>
      </w:pPr>
      <w:r w:rsidRPr="008A7580">
        <w:rPr>
          <w:rFonts w:ascii="Simplified Arabic" w:hAnsi="Simplified Arabic" w:cs="Simplified Arabic"/>
          <w:b/>
          <w:bCs/>
          <w:color w:val="000000" w:themeColor="text1"/>
          <w:sz w:val="28"/>
          <w:szCs w:val="28"/>
          <w:rtl/>
        </w:rPr>
        <w:t>تطور تقنيات الذكاء الاصطناعي</w:t>
      </w:r>
    </w:p>
    <w:p w14:paraId="35F9153B" w14:textId="77777777" w:rsidR="008A7580" w:rsidRDefault="008A7580"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8A7580">
        <w:rPr>
          <w:rFonts w:ascii="Simplified Arabic" w:hAnsi="Simplified Arabic" w:cs="Simplified Arabic"/>
          <w:color w:val="000000" w:themeColor="text1"/>
          <w:sz w:val="28"/>
          <w:szCs w:val="28"/>
          <w:rtl/>
        </w:rPr>
        <w:t>بدأ المفهوم الأكاديمي للذكاء الاصطناعي في خمسينيات القرن العشرين مع الأبحاث الأولى في جامعة ستانفورد التي ركزت على البرمجة المنطقية والتعلم الآلي</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وفي سبعينيات وثمانينيات القرن الماضي، تزايد الاهتمام بالأنظمة الخبيرة في المؤسسات الصناعية لتحليل البيانات واتخاذ قرارات تشغيلية آلية. ومع تطور تقنيات الحوسبة والبيانات الضخمة في التسعينيات والعقد الأول من الألفية الثالثة، أصبح الذكاء الاصطناعي عنصرًا أساسيًا في العمليات الصناعية</w:t>
      </w:r>
      <w:r w:rsidRPr="008A7580">
        <w:rPr>
          <w:rFonts w:ascii="Simplified Arabic" w:hAnsi="Simplified Arabic" w:cs="Simplified Arabic"/>
          <w:color w:val="000000" w:themeColor="text1"/>
          <w:sz w:val="28"/>
          <w:szCs w:val="28"/>
        </w:rPr>
        <w:t>.</w:t>
      </w:r>
    </w:p>
    <w:p w14:paraId="1F0CAF7A" w14:textId="291E6838" w:rsidR="008A7580" w:rsidRDefault="008A7580"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lang w:bidi="ar-EG"/>
        </w:rPr>
      </w:pPr>
      <w:r w:rsidRPr="008A7580">
        <w:rPr>
          <w:rFonts w:ascii="Simplified Arabic" w:hAnsi="Simplified Arabic" w:cs="Simplified Arabic"/>
          <w:color w:val="000000" w:themeColor="text1"/>
          <w:sz w:val="28"/>
          <w:szCs w:val="28"/>
          <w:rtl/>
        </w:rPr>
        <w:t>وفي السنوات الأخيرة، تسارعت تطبيقاته بفضل التطور في خوارزميات التعلم العميق وشبكات الأعصاب الصناعية، ما مكّن المؤسسات من استخدام أنظمة قادرة على المراقبة الذكية، التنبؤ بالأعطال، وتحليل السلوك البشري لموظفي الميدان بدقة متناهية</w:t>
      </w:r>
      <w:r>
        <w:rPr>
          <w:rFonts w:ascii="Simplified Arabic" w:hAnsi="Simplified Arabic" w:cs="Simplified Arabic" w:hint="cs"/>
          <w:color w:val="000000" w:themeColor="text1"/>
          <w:sz w:val="28"/>
          <w:szCs w:val="28"/>
          <w:rtl/>
        </w:rPr>
        <w:t xml:space="preserve"> </w:t>
      </w:r>
      <w:r>
        <w:rPr>
          <w:rFonts w:ascii="Simplified Arabic" w:hAnsi="Simplified Arabic" w:cs="Simplified Arabic"/>
          <w:color w:val="000000" w:themeColor="text1"/>
          <w:sz w:val="28"/>
          <w:szCs w:val="28"/>
        </w:rPr>
        <w:t>.</w:t>
      </w:r>
      <w:r w:rsidRPr="008A7580">
        <w:rPr>
          <w:rFonts w:ascii="Simplified Arabic" w:hAnsi="Simplified Arabic" w:cs="Simplified Arabic"/>
          <w:color w:val="000000" w:themeColor="text1"/>
          <w:sz w:val="28"/>
          <w:szCs w:val="28"/>
        </w:rPr>
        <w:t xml:space="preserve"> (Zhang &amp; Liu, 2019)</w:t>
      </w:r>
      <w:r>
        <w:rPr>
          <w:rFonts w:ascii="Simplified Arabic" w:hAnsi="Simplified Arabic" w:cs="Simplified Arabic" w:hint="cs"/>
          <w:color w:val="000000" w:themeColor="text1"/>
          <w:sz w:val="28"/>
          <w:szCs w:val="28"/>
          <w:rtl/>
          <w:lang w:bidi="ar-EG"/>
        </w:rPr>
        <w:t xml:space="preserve"> </w:t>
      </w:r>
    </w:p>
    <w:p w14:paraId="5FDF31F8" w14:textId="0E90E5D1" w:rsidR="008A7580" w:rsidRPr="008A7580" w:rsidRDefault="008A7580"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lang w:bidi="ar-EG"/>
        </w:rPr>
      </w:pPr>
      <w:r w:rsidRPr="008A7580">
        <w:rPr>
          <w:rFonts w:ascii="Simplified Arabic" w:hAnsi="Simplified Arabic" w:cs="Simplified Arabic"/>
          <w:color w:val="000000" w:themeColor="text1"/>
          <w:sz w:val="28"/>
          <w:szCs w:val="28"/>
          <w:rtl/>
        </w:rPr>
        <w:lastRenderedPageBreak/>
        <w:t xml:space="preserve">وقد تبنت العديد من شركات النفط الكبرى مثل شل وأرامكو تقنيات الذكاء الاصطناعي في إدارة المخاطر التشغيلية لتحسين السلامة وتقليل الحوادث </w:t>
      </w:r>
      <w:r w:rsidRPr="008A7580">
        <w:rPr>
          <w:rFonts w:ascii="Simplified Arabic" w:hAnsi="Simplified Arabic" w:cs="Simplified Arabic"/>
          <w:color w:val="000000" w:themeColor="text1"/>
          <w:sz w:val="28"/>
          <w:szCs w:val="28"/>
        </w:rPr>
        <w:t>(Permad &amp; Saputra, 2025)</w:t>
      </w:r>
      <w:r>
        <w:rPr>
          <w:rFonts w:ascii="Simplified Arabic" w:hAnsi="Simplified Arabic" w:cs="Simplified Arabic" w:hint="cs"/>
          <w:color w:val="000000" w:themeColor="text1"/>
          <w:sz w:val="28"/>
          <w:szCs w:val="28"/>
          <w:rtl/>
          <w:lang w:bidi="ar-EG"/>
        </w:rPr>
        <w:t>.</w:t>
      </w:r>
    </w:p>
    <w:p w14:paraId="108CECBC" w14:textId="77777777" w:rsidR="008A7580" w:rsidRPr="008A7580" w:rsidRDefault="008A7580" w:rsidP="008A7FA4">
      <w:pPr>
        <w:pStyle w:val="NormalWeb"/>
        <w:bidi/>
        <w:spacing w:before="0" w:beforeAutospacing="0" w:after="120" w:afterAutospacing="0" w:line="360" w:lineRule="auto"/>
        <w:rPr>
          <w:rFonts w:ascii="Simplified Arabic" w:hAnsi="Simplified Arabic" w:cs="Simplified Arabic"/>
          <w:b/>
          <w:bCs/>
          <w:color w:val="000000" w:themeColor="text1"/>
          <w:sz w:val="28"/>
          <w:szCs w:val="28"/>
        </w:rPr>
      </w:pPr>
      <w:r w:rsidRPr="008A7580">
        <w:rPr>
          <w:rFonts w:ascii="Simplified Arabic" w:hAnsi="Simplified Arabic" w:cs="Simplified Arabic"/>
          <w:b/>
          <w:bCs/>
          <w:color w:val="000000" w:themeColor="text1"/>
          <w:sz w:val="28"/>
          <w:szCs w:val="28"/>
          <w:rtl/>
        </w:rPr>
        <w:t>أبعاد تقنيات الذكاء الاصطناعي</w:t>
      </w:r>
    </w:p>
    <w:p w14:paraId="0962A285" w14:textId="77777777" w:rsidR="008A7580" w:rsidRPr="008A7580" w:rsidRDefault="008A7580"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8A7580">
        <w:rPr>
          <w:rFonts w:ascii="Simplified Arabic" w:hAnsi="Simplified Arabic" w:cs="Simplified Arabic"/>
          <w:color w:val="000000" w:themeColor="text1"/>
          <w:sz w:val="28"/>
          <w:szCs w:val="28"/>
          <w:rtl/>
        </w:rPr>
        <w:t>يمكن تحديد الأبعاد الأساسية لتقنيات الذكاء الاصطناعي في المشاريع الهندسية كما يلي</w:t>
      </w:r>
      <w:r w:rsidRPr="008A7580">
        <w:rPr>
          <w:rFonts w:ascii="Simplified Arabic" w:hAnsi="Simplified Arabic" w:cs="Simplified Arabic"/>
          <w:color w:val="000000" w:themeColor="text1"/>
          <w:sz w:val="28"/>
          <w:szCs w:val="28"/>
        </w:rPr>
        <w:t>:</w:t>
      </w:r>
    </w:p>
    <w:p w14:paraId="280180F7" w14:textId="77777777" w:rsidR="008A7580" w:rsidRPr="008A7580" w:rsidRDefault="008A7580" w:rsidP="00E65CF7">
      <w:pPr>
        <w:pStyle w:val="NormalWeb"/>
        <w:numPr>
          <w:ilvl w:val="0"/>
          <w:numId w:val="46"/>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البعد التقني</w:t>
      </w:r>
      <w:r w:rsidRPr="008A7580">
        <w:rPr>
          <w:rFonts w:ascii="Simplified Arabic" w:hAnsi="Simplified Arabic" w:cs="Simplified Arabic"/>
          <w:b/>
          <w:bCs/>
          <w:color w:val="000000" w:themeColor="text1"/>
          <w:sz w:val="28"/>
          <w:szCs w:val="28"/>
        </w:rPr>
        <w:t>:</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يشمل أنظمة التعلم الآلي، والرؤية الحاسوبية، والتحليل التنبؤي، والحوسبة السحابية التي تدعم اتخاذ القرار الفوري</w:t>
      </w:r>
      <w:r w:rsidRPr="008A7580">
        <w:rPr>
          <w:rFonts w:ascii="Simplified Arabic" w:hAnsi="Simplified Arabic" w:cs="Simplified Arabic"/>
          <w:color w:val="000000" w:themeColor="text1"/>
          <w:sz w:val="28"/>
          <w:szCs w:val="28"/>
        </w:rPr>
        <w:t>.</w:t>
      </w:r>
    </w:p>
    <w:p w14:paraId="5CBD437E" w14:textId="77777777" w:rsidR="008A7580" w:rsidRPr="008A7580" w:rsidRDefault="008A7580" w:rsidP="00E65CF7">
      <w:pPr>
        <w:pStyle w:val="NormalWeb"/>
        <w:numPr>
          <w:ilvl w:val="0"/>
          <w:numId w:val="46"/>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البعد التشغيلي</w:t>
      </w:r>
      <w:r w:rsidRPr="008A7580">
        <w:rPr>
          <w:rFonts w:ascii="Simplified Arabic" w:hAnsi="Simplified Arabic" w:cs="Simplified Arabic"/>
          <w:b/>
          <w:bCs/>
          <w:color w:val="000000" w:themeColor="text1"/>
          <w:sz w:val="28"/>
          <w:szCs w:val="28"/>
        </w:rPr>
        <w:t>:</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يتعلق بتطبيق الذكاء الاصطناعي في تحسين الكفاءة التشغيلية للمشاريع، وتقليل الأخطاء البشرية أثناء التنفيذ، وتعزيز سرعة الاستجابة للمخاطر</w:t>
      </w:r>
      <w:r w:rsidRPr="008A7580">
        <w:rPr>
          <w:rFonts w:ascii="Simplified Arabic" w:hAnsi="Simplified Arabic" w:cs="Simplified Arabic"/>
          <w:color w:val="000000" w:themeColor="text1"/>
          <w:sz w:val="28"/>
          <w:szCs w:val="28"/>
        </w:rPr>
        <w:t>.</w:t>
      </w:r>
    </w:p>
    <w:p w14:paraId="63D328B7" w14:textId="77777777" w:rsidR="008A7580" w:rsidRPr="008A7580" w:rsidRDefault="008A7580" w:rsidP="00E65CF7">
      <w:pPr>
        <w:pStyle w:val="NormalWeb"/>
        <w:numPr>
          <w:ilvl w:val="0"/>
          <w:numId w:val="46"/>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البعد البشري</w:t>
      </w:r>
      <w:r w:rsidRPr="008A7580">
        <w:rPr>
          <w:rFonts w:ascii="Simplified Arabic" w:hAnsi="Simplified Arabic" w:cs="Simplified Arabic"/>
          <w:b/>
          <w:bCs/>
          <w:color w:val="000000" w:themeColor="text1"/>
          <w:sz w:val="28"/>
          <w:szCs w:val="28"/>
        </w:rPr>
        <w:t>:</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يشير إلى دمج الذكاء الاصطناعي في ثقافة العمل اليومية وتحسين التفاعل بين الإنسان والآلة، بحيث يدعم الأنظمة دون أن يستبدلها بالكامل</w:t>
      </w:r>
      <w:r w:rsidRPr="008A7580">
        <w:rPr>
          <w:rFonts w:ascii="Simplified Arabic" w:hAnsi="Simplified Arabic" w:cs="Simplified Arabic"/>
          <w:color w:val="000000" w:themeColor="text1"/>
          <w:sz w:val="28"/>
          <w:szCs w:val="28"/>
        </w:rPr>
        <w:t>.</w:t>
      </w:r>
    </w:p>
    <w:p w14:paraId="36CDDC8F" w14:textId="77777777" w:rsidR="008A7580" w:rsidRPr="008A7580" w:rsidRDefault="008A7580" w:rsidP="00E65CF7">
      <w:pPr>
        <w:pStyle w:val="NormalWeb"/>
        <w:numPr>
          <w:ilvl w:val="0"/>
          <w:numId w:val="46"/>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البعد الأمني</w:t>
      </w:r>
      <w:r w:rsidRPr="008A7580">
        <w:rPr>
          <w:rFonts w:ascii="Simplified Arabic" w:hAnsi="Simplified Arabic" w:cs="Simplified Arabic"/>
          <w:b/>
          <w:bCs/>
          <w:color w:val="000000" w:themeColor="text1"/>
          <w:sz w:val="28"/>
          <w:szCs w:val="28"/>
        </w:rPr>
        <w:t>:</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يرتبط بحماية البيانات التشغيلية وضمان الخصوصية وسلامة الأنظمة من الهجمات السيبرانية، خصوصاً في البيئات الصناعية الحساسة</w:t>
      </w:r>
      <w:r w:rsidRPr="008A7580">
        <w:rPr>
          <w:rFonts w:ascii="Simplified Arabic" w:hAnsi="Simplified Arabic" w:cs="Simplified Arabic"/>
          <w:color w:val="000000" w:themeColor="text1"/>
          <w:sz w:val="28"/>
          <w:szCs w:val="28"/>
        </w:rPr>
        <w:t>.</w:t>
      </w:r>
    </w:p>
    <w:p w14:paraId="129318E4" w14:textId="77777777" w:rsidR="008A7580" w:rsidRPr="008A7580" w:rsidRDefault="008A7580" w:rsidP="00E65CF7">
      <w:pPr>
        <w:pStyle w:val="NormalWeb"/>
        <w:numPr>
          <w:ilvl w:val="0"/>
          <w:numId w:val="46"/>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البعد الاقتصادي</w:t>
      </w:r>
      <w:r w:rsidRPr="008A7580">
        <w:rPr>
          <w:rFonts w:ascii="Simplified Arabic" w:hAnsi="Simplified Arabic" w:cs="Simplified Arabic"/>
          <w:b/>
          <w:bCs/>
          <w:color w:val="000000" w:themeColor="text1"/>
          <w:sz w:val="28"/>
          <w:szCs w:val="28"/>
        </w:rPr>
        <w:t>:</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يعكس الأثر المالي لتبني الذكاء الاصطناعي على تقليل تكلفة الحوادث، وتحسين كفاءة الإنفاق، وزيادة العائد على الاستثمار</w:t>
      </w:r>
      <w:r w:rsidRPr="008A7580">
        <w:rPr>
          <w:rFonts w:ascii="Simplified Arabic" w:hAnsi="Simplified Arabic" w:cs="Simplified Arabic"/>
          <w:color w:val="000000" w:themeColor="text1"/>
          <w:sz w:val="28"/>
          <w:szCs w:val="28"/>
        </w:rPr>
        <w:t>.</w:t>
      </w:r>
    </w:p>
    <w:p w14:paraId="302EAC7C" w14:textId="77777777" w:rsidR="008A7580" w:rsidRPr="008A7580" w:rsidRDefault="008A7580" w:rsidP="008A7FA4">
      <w:pPr>
        <w:pStyle w:val="NormalWeb"/>
        <w:bidi/>
        <w:spacing w:before="0" w:beforeAutospacing="0" w:after="120" w:afterAutospacing="0" w:line="360" w:lineRule="auto"/>
        <w:rPr>
          <w:rFonts w:ascii="Simplified Arabic" w:hAnsi="Simplified Arabic" w:cs="Simplified Arabic"/>
          <w:b/>
          <w:bCs/>
          <w:color w:val="000000" w:themeColor="text1"/>
          <w:sz w:val="28"/>
          <w:szCs w:val="28"/>
        </w:rPr>
      </w:pPr>
      <w:r w:rsidRPr="008A7580">
        <w:rPr>
          <w:rFonts w:ascii="Simplified Arabic" w:hAnsi="Simplified Arabic" w:cs="Simplified Arabic"/>
          <w:b/>
          <w:bCs/>
          <w:color w:val="000000" w:themeColor="text1"/>
          <w:sz w:val="28"/>
          <w:szCs w:val="28"/>
          <w:rtl/>
        </w:rPr>
        <w:t>نظريات تطبيق الذكاء الاصطناعي</w:t>
      </w:r>
    </w:p>
    <w:p w14:paraId="099BD9BB" w14:textId="77777777" w:rsidR="008A7580" w:rsidRPr="008A7580" w:rsidRDefault="008A7580" w:rsidP="008A7580">
      <w:pPr>
        <w:pStyle w:val="NormalWeb"/>
        <w:bidi/>
        <w:spacing w:before="0" w:beforeAutospacing="0" w:after="120" w:afterAutospacing="0" w:line="360" w:lineRule="auto"/>
        <w:ind w:firstLine="284"/>
        <w:rPr>
          <w:rFonts w:ascii="Simplified Arabic" w:hAnsi="Simplified Arabic" w:cs="Simplified Arabic"/>
          <w:color w:val="000000" w:themeColor="text1"/>
          <w:sz w:val="28"/>
          <w:szCs w:val="28"/>
        </w:rPr>
      </w:pPr>
      <w:r w:rsidRPr="008A7580">
        <w:rPr>
          <w:rFonts w:ascii="Simplified Arabic" w:hAnsi="Simplified Arabic" w:cs="Simplified Arabic"/>
          <w:color w:val="000000" w:themeColor="text1"/>
          <w:sz w:val="28"/>
          <w:szCs w:val="28"/>
          <w:rtl/>
        </w:rPr>
        <w:t>هناك مجموعة من النظريات التي تفسر إطار استخدام الذكاء الاصطناعي داخل المؤسسات الصناعية</w:t>
      </w:r>
      <w:r w:rsidRPr="008A7580">
        <w:rPr>
          <w:rFonts w:ascii="Simplified Arabic" w:hAnsi="Simplified Arabic" w:cs="Simplified Arabic"/>
          <w:color w:val="000000" w:themeColor="text1"/>
          <w:sz w:val="28"/>
          <w:szCs w:val="28"/>
        </w:rPr>
        <w:t>:</w:t>
      </w:r>
    </w:p>
    <w:p w14:paraId="3AFC95C1" w14:textId="38695AEC" w:rsidR="008A7580" w:rsidRPr="008A7580" w:rsidRDefault="008A7580" w:rsidP="00866000">
      <w:pPr>
        <w:pStyle w:val="NormalWeb"/>
        <w:numPr>
          <w:ilvl w:val="0"/>
          <w:numId w:val="47"/>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lastRenderedPageBreak/>
        <w:t>نظرية النظم</w:t>
      </w:r>
      <w:r w:rsidRPr="008A7580">
        <w:rPr>
          <w:rFonts w:ascii="Simplified Arabic" w:hAnsi="Simplified Arabic" w:cs="Simplified Arabic"/>
          <w:b/>
          <w:bCs/>
          <w:color w:val="000000" w:themeColor="text1"/>
          <w:sz w:val="28"/>
          <w:szCs w:val="28"/>
        </w:rPr>
        <w:t xml:space="preserve"> socio-technical systems theory:</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 xml:space="preserve">تؤكد على التفاعل المتوازن بين النظام التقني والبشري، بحيث يحقق الذكاء الاصطناعي أعلى فاعلية عند دمجه مع العنصر الإنساني في بيئة عمل متكاملة </w:t>
      </w:r>
      <w:r w:rsidRPr="008A7580">
        <w:rPr>
          <w:rFonts w:ascii="Simplified Arabic" w:hAnsi="Simplified Arabic" w:cs="Simplified Arabic"/>
          <w:color w:val="000000" w:themeColor="text1"/>
          <w:sz w:val="28"/>
          <w:szCs w:val="28"/>
        </w:rPr>
        <w:t>(Bostrom, 2016)</w:t>
      </w:r>
      <w:r>
        <w:rPr>
          <w:rFonts w:ascii="Simplified Arabic" w:hAnsi="Simplified Arabic" w:cs="Simplified Arabic" w:hint="cs"/>
          <w:color w:val="000000" w:themeColor="text1"/>
          <w:sz w:val="28"/>
          <w:szCs w:val="28"/>
          <w:rtl/>
        </w:rPr>
        <w:t>.</w:t>
      </w:r>
    </w:p>
    <w:p w14:paraId="0709D725" w14:textId="06290F13" w:rsidR="008A7580" w:rsidRPr="008A7580" w:rsidRDefault="008A7580" w:rsidP="00E65CF7">
      <w:pPr>
        <w:pStyle w:val="NormalWeb"/>
        <w:numPr>
          <w:ilvl w:val="0"/>
          <w:numId w:val="47"/>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نظرية اتخاذ القرار المدعوم بالذكاء التنبؤي</w:t>
      </w:r>
      <w:r w:rsidRPr="008A7580">
        <w:rPr>
          <w:rFonts w:ascii="Simplified Arabic" w:hAnsi="Simplified Arabic" w:cs="Simplified Arabic"/>
          <w:b/>
          <w:bCs/>
          <w:color w:val="000000" w:themeColor="text1"/>
          <w:sz w:val="28"/>
          <w:szCs w:val="28"/>
        </w:rPr>
        <w:t xml:space="preserve"> (Predictive Decision Theory):</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 xml:space="preserve">تنص على أن الذكاء الاصطناعي يمكن أن يعزز جودة القرارات عبر تحليل البيانات وتحويلها إلى مؤشرات مستقبلية تقلل احتمالية الخطأ البشري </w:t>
      </w:r>
      <w:r w:rsidRPr="008A7580">
        <w:rPr>
          <w:rFonts w:ascii="Simplified Arabic" w:hAnsi="Simplified Arabic" w:cs="Simplified Arabic"/>
          <w:color w:val="000000" w:themeColor="text1"/>
          <w:sz w:val="28"/>
          <w:szCs w:val="28"/>
        </w:rPr>
        <w:t>(Nguyen, 2023)</w:t>
      </w:r>
      <w:r>
        <w:rPr>
          <w:rFonts w:ascii="Simplified Arabic" w:hAnsi="Simplified Arabic" w:cs="Simplified Arabic" w:hint="cs"/>
          <w:color w:val="000000" w:themeColor="text1"/>
          <w:sz w:val="28"/>
          <w:szCs w:val="28"/>
          <w:rtl/>
        </w:rPr>
        <w:t>.</w:t>
      </w:r>
    </w:p>
    <w:p w14:paraId="1F8F6B9A" w14:textId="3525F549" w:rsidR="008A7580" w:rsidRPr="008A7580" w:rsidRDefault="008A7580" w:rsidP="00E65CF7">
      <w:pPr>
        <w:pStyle w:val="NormalWeb"/>
        <w:numPr>
          <w:ilvl w:val="0"/>
          <w:numId w:val="47"/>
        </w:numPr>
        <w:bidi/>
        <w:spacing w:before="0" w:beforeAutospacing="0" w:after="120" w:afterAutospacing="0" w:line="360" w:lineRule="auto"/>
        <w:rPr>
          <w:rFonts w:ascii="Simplified Arabic" w:hAnsi="Simplified Arabic" w:cs="Simplified Arabic"/>
          <w:color w:val="000000" w:themeColor="text1"/>
          <w:sz w:val="28"/>
          <w:szCs w:val="28"/>
        </w:rPr>
      </w:pPr>
      <w:r w:rsidRPr="008A7580">
        <w:rPr>
          <w:rFonts w:ascii="Simplified Arabic" w:hAnsi="Simplified Arabic" w:cs="Simplified Arabic"/>
          <w:b/>
          <w:bCs/>
          <w:color w:val="000000" w:themeColor="text1"/>
          <w:sz w:val="28"/>
          <w:szCs w:val="28"/>
          <w:rtl/>
        </w:rPr>
        <w:t>نظرية الابتكار التكنولوجي</w:t>
      </w:r>
      <w:r w:rsidRPr="008A7580">
        <w:rPr>
          <w:rFonts w:ascii="Simplified Arabic" w:hAnsi="Simplified Arabic" w:cs="Simplified Arabic"/>
          <w:b/>
          <w:bCs/>
          <w:color w:val="000000" w:themeColor="text1"/>
          <w:sz w:val="28"/>
          <w:szCs w:val="28"/>
        </w:rPr>
        <w:t xml:space="preserve"> (Technological Innovation Theory):</w:t>
      </w:r>
      <w:r w:rsidRPr="008A7580">
        <w:rPr>
          <w:rFonts w:ascii="Simplified Arabic" w:hAnsi="Simplified Arabic" w:cs="Simplified Arabic"/>
          <w:color w:val="000000" w:themeColor="text1"/>
          <w:sz w:val="28"/>
          <w:szCs w:val="28"/>
        </w:rPr>
        <w:t xml:space="preserve"> </w:t>
      </w:r>
      <w:r w:rsidRPr="008A7580">
        <w:rPr>
          <w:rFonts w:ascii="Simplified Arabic" w:hAnsi="Simplified Arabic" w:cs="Simplified Arabic"/>
          <w:color w:val="000000" w:themeColor="text1"/>
          <w:sz w:val="28"/>
          <w:szCs w:val="28"/>
          <w:rtl/>
        </w:rPr>
        <w:t>تشرح أن نجاح تطبيق الذكاء الاصطناعي يعتمد على استعداد المؤسسة لتبني التغيير، وتحديث بنيتها التقنية والإدارية لدعم الابتكار المستمر</w:t>
      </w:r>
      <w:r w:rsidRPr="008A7580">
        <w:rPr>
          <w:rFonts w:ascii="Simplified Arabic" w:hAnsi="Simplified Arabic" w:cs="Simplified Arabic"/>
          <w:color w:val="000000" w:themeColor="text1"/>
          <w:sz w:val="28"/>
          <w:szCs w:val="28"/>
        </w:rPr>
        <w:t xml:space="preserve"> (Rogers, 2003)</w:t>
      </w:r>
      <w:r w:rsidR="003449AF">
        <w:rPr>
          <w:rFonts w:ascii="Simplified Arabic" w:hAnsi="Simplified Arabic" w:cs="Simplified Arabic" w:hint="cs"/>
          <w:color w:val="000000" w:themeColor="text1"/>
          <w:sz w:val="28"/>
          <w:szCs w:val="28"/>
          <w:rtl/>
          <w:lang w:bidi="ar-EG"/>
        </w:rPr>
        <w:t>.</w:t>
      </w:r>
    </w:p>
    <w:p w14:paraId="5C1FBF85" w14:textId="77777777" w:rsidR="008A7580" w:rsidRPr="008A7580" w:rsidRDefault="008A7580" w:rsidP="008A7FA4">
      <w:pPr>
        <w:pStyle w:val="NormalWeb"/>
        <w:bidi/>
        <w:spacing w:before="0" w:beforeAutospacing="0" w:after="120" w:afterAutospacing="0" w:line="360" w:lineRule="auto"/>
        <w:rPr>
          <w:rFonts w:ascii="Simplified Arabic" w:hAnsi="Simplified Arabic" w:cs="Simplified Arabic"/>
          <w:b/>
          <w:bCs/>
          <w:color w:val="000000" w:themeColor="text1"/>
          <w:sz w:val="28"/>
          <w:szCs w:val="28"/>
        </w:rPr>
      </w:pPr>
      <w:r w:rsidRPr="008A7580">
        <w:rPr>
          <w:rFonts w:ascii="Simplified Arabic" w:hAnsi="Simplified Arabic" w:cs="Simplified Arabic"/>
          <w:b/>
          <w:bCs/>
          <w:color w:val="000000" w:themeColor="text1"/>
          <w:sz w:val="28"/>
          <w:szCs w:val="28"/>
          <w:rtl/>
        </w:rPr>
        <w:t>أهمية تطبيق تقنيات الذكاء الاصطناعي</w:t>
      </w:r>
    </w:p>
    <w:p w14:paraId="0C3FAEAA" w14:textId="77777777" w:rsidR="003449AF" w:rsidRDefault="008A7580"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8A7580">
        <w:rPr>
          <w:rFonts w:ascii="Simplified Arabic" w:hAnsi="Simplified Arabic" w:cs="Simplified Arabic"/>
          <w:color w:val="000000" w:themeColor="text1"/>
          <w:sz w:val="28"/>
          <w:szCs w:val="28"/>
          <w:rtl/>
        </w:rPr>
        <w:t>تبرز أهمية الذكاء الاصطناعي في كونه وسيلة فعالة لرفع كفاءة الأداء وزيادة موثوقية العمليات التشغيلية في المشاريع الهندسية</w:t>
      </w:r>
      <w:r w:rsidRPr="008A7580">
        <w:rPr>
          <w:rFonts w:ascii="Simplified Arabic" w:hAnsi="Simplified Arabic" w:cs="Simplified Arabic"/>
          <w:color w:val="000000" w:themeColor="text1"/>
          <w:sz w:val="28"/>
          <w:szCs w:val="28"/>
        </w:rPr>
        <w:t>.</w:t>
      </w:r>
    </w:p>
    <w:p w14:paraId="49034395" w14:textId="33A3A406" w:rsidR="008A7580" w:rsidRPr="008A7580" w:rsidRDefault="008A7580" w:rsidP="00C0182C">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lang w:bidi="ar-EG"/>
        </w:rPr>
      </w:pPr>
      <w:r w:rsidRPr="008A7580">
        <w:rPr>
          <w:rFonts w:ascii="Simplified Arabic" w:hAnsi="Simplified Arabic" w:cs="Simplified Arabic"/>
          <w:color w:val="000000" w:themeColor="text1"/>
          <w:sz w:val="28"/>
          <w:szCs w:val="28"/>
          <w:rtl/>
        </w:rPr>
        <w:t>إذ يسهم في التنبؤ بالمخاطر قبل وقوعها، وتقليل التدخل البشري في البيئات عالية الخطورة مثل المصافي النفطية ومحطات الطاقة. كما يعزز من سرعة اتخاذ القرار من خلال جمع وتحليل البيانات الزمنية الفورية</w:t>
      </w:r>
      <w:r w:rsidRPr="008A7580">
        <w:rPr>
          <w:rFonts w:ascii="Simplified Arabic" w:hAnsi="Simplified Arabic" w:cs="Simplified Arabic"/>
          <w:color w:val="000000" w:themeColor="text1"/>
          <w:sz w:val="28"/>
          <w:szCs w:val="28"/>
        </w:rPr>
        <w:t>.</w:t>
      </w:r>
      <w:r w:rsidRPr="008A7580">
        <w:rPr>
          <w:rFonts w:ascii="Simplified Arabic" w:hAnsi="Simplified Arabic" w:cs="Simplified Arabic"/>
          <w:color w:val="000000" w:themeColor="text1"/>
          <w:sz w:val="28"/>
          <w:szCs w:val="28"/>
        </w:rPr>
        <w:br/>
      </w:r>
      <w:r w:rsidRPr="008A7580">
        <w:rPr>
          <w:rFonts w:ascii="Simplified Arabic" w:hAnsi="Simplified Arabic" w:cs="Simplified Arabic"/>
          <w:color w:val="000000" w:themeColor="text1"/>
          <w:sz w:val="28"/>
          <w:szCs w:val="28"/>
          <w:rtl/>
        </w:rPr>
        <w:t>وقد أوضحت دراسة</w:t>
      </w:r>
      <w:r w:rsidRPr="008A7580">
        <w:rPr>
          <w:rFonts w:ascii="Simplified Arabic" w:hAnsi="Simplified Arabic" w:cs="Simplified Arabic"/>
          <w:color w:val="000000" w:themeColor="text1"/>
          <w:sz w:val="28"/>
          <w:szCs w:val="28"/>
        </w:rPr>
        <w:t xml:space="preserve"> Adeoye &amp; Olisakwe (2024) </w:t>
      </w:r>
      <w:r w:rsidRPr="008A7580">
        <w:rPr>
          <w:rFonts w:ascii="Simplified Arabic" w:hAnsi="Simplified Arabic" w:cs="Simplified Arabic"/>
          <w:color w:val="000000" w:themeColor="text1"/>
          <w:sz w:val="28"/>
          <w:szCs w:val="28"/>
          <w:rtl/>
        </w:rPr>
        <w:t xml:space="preserve">أن استخدام أنظمة الذكاء الاصطناعي في مراقبة السلامة التشغيلية ساهم في خفض معدل الحوادث بنسبة </w:t>
      </w:r>
      <w:r w:rsidRPr="008A7580">
        <w:rPr>
          <w:rFonts w:ascii="Simplified Arabic" w:hAnsi="Simplified Arabic" w:cs="Simplified Arabic"/>
          <w:color w:val="000000" w:themeColor="text1"/>
          <w:sz w:val="28"/>
          <w:szCs w:val="28"/>
        </w:rPr>
        <w:t>35%</w:t>
      </w:r>
      <w:r w:rsidRPr="008A7580">
        <w:rPr>
          <w:rFonts w:ascii="Simplified Arabic" w:hAnsi="Simplified Arabic" w:cs="Simplified Arabic"/>
          <w:color w:val="000000" w:themeColor="text1"/>
          <w:sz w:val="28"/>
          <w:szCs w:val="28"/>
          <w:rtl/>
        </w:rPr>
        <w:t>، وزيادة الاستجابة للطوارئ بنسبة 40</w:t>
      </w:r>
      <w:r w:rsidRPr="008A7580">
        <w:rPr>
          <w:rFonts w:ascii="Simplified Arabic" w:hAnsi="Simplified Arabic" w:cs="Simplified Arabic"/>
          <w:color w:val="000000" w:themeColor="text1"/>
          <w:sz w:val="28"/>
          <w:szCs w:val="28"/>
        </w:rPr>
        <w:t>%.</w:t>
      </w:r>
      <w:r w:rsidRPr="008A7580">
        <w:rPr>
          <w:rFonts w:ascii="Simplified Arabic" w:hAnsi="Simplified Arabic" w:cs="Simplified Arabic"/>
          <w:color w:val="000000" w:themeColor="text1"/>
          <w:sz w:val="28"/>
          <w:szCs w:val="28"/>
        </w:rPr>
        <w:br/>
      </w:r>
      <w:r w:rsidRPr="008A7580">
        <w:rPr>
          <w:rFonts w:ascii="Simplified Arabic" w:hAnsi="Simplified Arabic" w:cs="Simplified Arabic"/>
          <w:color w:val="000000" w:themeColor="text1"/>
          <w:sz w:val="28"/>
          <w:szCs w:val="28"/>
          <w:rtl/>
        </w:rPr>
        <w:t>وبناءً على ذلك، فإن تبني الذكاء الاصطناعي يعد خطوة استراتيجية تساعد المؤسسات الكبرى مثل أرامكو السعودية على تحقيق مستويات متقدمة من السلامة والاستدامة التشغيلية والتميز التقني</w:t>
      </w:r>
      <w:r w:rsidR="00C0182C" w:rsidRPr="00DE639D">
        <w:rPr>
          <w:rFonts w:ascii="Simplified Arabic" w:hAnsi="Simplified Arabic" w:cs="Simplified Arabic"/>
          <w:sz w:val="28"/>
          <w:szCs w:val="28"/>
        </w:rPr>
        <w:t>&amp;</w:t>
      </w:r>
      <w:r w:rsidRPr="008A7580">
        <w:rPr>
          <w:rFonts w:ascii="Simplified Arabic" w:hAnsi="Simplified Arabic" w:cs="Simplified Arabic"/>
          <w:color w:val="000000" w:themeColor="text1"/>
          <w:sz w:val="28"/>
          <w:szCs w:val="28"/>
        </w:rPr>
        <w:t xml:space="preserve"> </w:t>
      </w:r>
      <w:r w:rsidR="00C0182C">
        <w:rPr>
          <w:rFonts w:ascii="Simplified Arabic" w:hAnsi="Simplified Arabic" w:cs="Simplified Arabic"/>
          <w:color w:val="000000" w:themeColor="text1"/>
          <w:sz w:val="28"/>
          <w:szCs w:val="28"/>
        </w:rPr>
        <w:t>Johnson)</w:t>
      </w:r>
      <w:r w:rsidRPr="008A7580">
        <w:rPr>
          <w:rFonts w:ascii="Simplified Arabic" w:hAnsi="Simplified Arabic" w:cs="Simplified Arabic"/>
          <w:color w:val="000000" w:themeColor="text1"/>
          <w:sz w:val="28"/>
          <w:szCs w:val="28"/>
        </w:rPr>
        <w:t xml:space="preserve"> Nguyen, 2023</w:t>
      </w:r>
      <w:r w:rsidR="00C0182C">
        <w:rPr>
          <w:rFonts w:ascii="Simplified Arabic" w:hAnsi="Simplified Arabic" w:cs="Simplified Arabic" w:hint="cs"/>
          <w:color w:val="000000" w:themeColor="text1"/>
          <w:sz w:val="28"/>
          <w:szCs w:val="28"/>
          <w:rtl/>
        </w:rPr>
        <w:t>).</w:t>
      </w:r>
    </w:p>
    <w:p w14:paraId="57ED9201" w14:textId="43BDA894" w:rsidR="00534880" w:rsidRPr="00285FFC" w:rsidRDefault="003449AF" w:rsidP="003449AF">
      <w:pPr>
        <w:pStyle w:val="Heading2"/>
        <w:spacing w:before="0" w:after="120"/>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lastRenderedPageBreak/>
        <w:t>5</w:t>
      </w:r>
      <w:r w:rsidR="00285FFC">
        <w:rPr>
          <w:rFonts w:ascii="Simplified Arabic" w:hAnsi="Simplified Arabic" w:cs="Simplified Arabic" w:hint="cs"/>
          <w:b/>
          <w:bCs/>
          <w:color w:val="000000" w:themeColor="text1"/>
          <w:sz w:val="32"/>
          <w:szCs w:val="32"/>
          <w:rtl/>
        </w:rPr>
        <w:t xml:space="preserve">.2 </w:t>
      </w:r>
      <w:r w:rsidRPr="003449AF">
        <w:rPr>
          <w:rFonts w:ascii="Simplified Arabic" w:hAnsi="Simplified Arabic" w:cs="Simplified Arabic" w:hint="cs"/>
          <w:b/>
          <w:bCs/>
          <w:color w:val="000000" w:themeColor="text1"/>
          <w:sz w:val="32"/>
          <w:szCs w:val="32"/>
          <w:rtl/>
        </w:rPr>
        <w:t>إدارة</w:t>
      </w:r>
      <w:r w:rsidRPr="003449AF">
        <w:rPr>
          <w:rFonts w:ascii="Simplified Arabic" w:hAnsi="Simplified Arabic" w:cs="Simplified Arabic"/>
          <w:b/>
          <w:bCs/>
          <w:color w:val="000000" w:themeColor="text1"/>
          <w:sz w:val="32"/>
          <w:szCs w:val="32"/>
          <w:rtl/>
        </w:rPr>
        <w:t xml:space="preserve"> </w:t>
      </w:r>
      <w:r w:rsidRPr="003449AF">
        <w:rPr>
          <w:rFonts w:ascii="Simplified Arabic" w:hAnsi="Simplified Arabic" w:cs="Simplified Arabic" w:hint="cs"/>
          <w:b/>
          <w:bCs/>
          <w:color w:val="000000" w:themeColor="text1"/>
          <w:sz w:val="32"/>
          <w:szCs w:val="32"/>
          <w:rtl/>
        </w:rPr>
        <w:t>المخاطر</w:t>
      </w:r>
      <w:r w:rsidRPr="003449AF">
        <w:rPr>
          <w:rFonts w:ascii="Simplified Arabic" w:hAnsi="Simplified Arabic" w:cs="Simplified Arabic"/>
          <w:b/>
          <w:bCs/>
          <w:color w:val="000000" w:themeColor="text1"/>
          <w:sz w:val="32"/>
          <w:szCs w:val="32"/>
          <w:rtl/>
        </w:rPr>
        <w:t xml:space="preserve"> </w:t>
      </w:r>
      <w:r w:rsidRPr="003449AF">
        <w:rPr>
          <w:rFonts w:ascii="Simplified Arabic" w:hAnsi="Simplified Arabic" w:cs="Simplified Arabic" w:hint="cs"/>
          <w:b/>
          <w:bCs/>
          <w:color w:val="000000" w:themeColor="text1"/>
          <w:sz w:val="32"/>
          <w:szCs w:val="32"/>
          <w:rtl/>
        </w:rPr>
        <w:t>البشرية</w:t>
      </w:r>
      <w:r w:rsidRPr="003449AF">
        <w:rPr>
          <w:rFonts w:ascii="Simplified Arabic" w:hAnsi="Simplified Arabic" w:cs="Simplified Arabic"/>
          <w:b/>
          <w:bCs/>
          <w:color w:val="000000" w:themeColor="text1"/>
          <w:sz w:val="32"/>
          <w:szCs w:val="32"/>
          <w:rtl/>
        </w:rPr>
        <w:t xml:space="preserve"> </w:t>
      </w:r>
      <w:r w:rsidRPr="003449AF">
        <w:rPr>
          <w:rFonts w:ascii="Simplified Arabic" w:hAnsi="Simplified Arabic" w:cs="Simplified Arabic" w:hint="cs"/>
          <w:b/>
          <w:bCs/>
          <w:color w:val="000000" w:themeColor="text1"/>
          <w:sz w:val="32"/>
          <w:szCs w:val="32"/>
          <w:rtl/>
        </w:rPr>
        <w:t>في</w:t>
      </w:r>
      <w:r w:rsidRPr="003449AF">
        <w:rPr>
          <w:rFonts w:ascii="Simplified Arabic" w:hAnsi="Simplified Arabic" w:cs="Simplified Arabic"/>
          <w:b/>
          <w:bCs/>
          <w:color w:val="000000" w:themeColor="text1"/>
          <w:sz w:val="32"/>
          <w:szCs w:val="32"/>
          <w:rtl/>
        </w:rPr>
        <w:t xml:space="preserve"> </w:t>
      </w:r>
      <w:r w:rsidRPr="003449AF">
        <w:rPr>
          <w:rFonts w:ascii="Simplified Arabic" w:hAnsi="Simplified Arabic" w:cs="Simplified Arabic" w:hint="cs"/>
          <w:b/>
          <w:bCs/>
          <w:color w:val="000000" w:themeColor="text1"/>
          <w:sz w:val="32"/>
          <w:szCs w:val="32"/>
          <w:rtl/>
        </w:rPr>
        <w:t>المشاريع</w:t>
      </w:r>
      <w:r w:rsidRPr="003449AF">
        <w:rPr>
          <w:rFonts w:ascii="Simplified Arabic" w:hAnsi="Simplified Arabic" w:cs="Simplified Arabic"/>
          <w:b/>
          <w:bCs/>
          <w:color w:val="000000" w:themeColor="text1"/>
          <w:sz w:val="32"/>
          <w:szCs w:val="32"/>
          <w:rtl/>
        </w:rPr>
        <w:t xml:space="preserve"> </w:t>
      </w:r>
      <w:r w:rsidRPr="003449AF">
        <w:rPr>
          <w:rFonts w:ascii="Simplified Arabic" w:hAnsi="Simplified Arabic" w:cs="Simplified Arabic" w:hint="cs"/>
          <w:b/>
          <w:bCs/>
          <w:color w:val="000000" w:themeColor="text1"/>
          <w:sz w:val="32"/>
          <w:szCs w:val="32"/>
          <w:rtl/>
        </w:rPr>
        <w:t>الهندسية</w:t>
      </w:r>
    </w:p>
    <w:p w14:paraId="31E2FCB7" w14:textId="52E33C93" w:rsidR="004A2D0A" w:rsidRPr="004A2D0A" w:rsidRDefault="004A2D0A" w:rsidP="003449AF">
      <w:pPr>
        <w:pStyle w:val="NormalWeb"/>
        <w:bidi/>
        <w:spacing w:before="0" w:beforeAutospacing="0" w:after="120" w:afterAutospacing="0" w:line="360" w:lineRule="auto"/>
        <w:rPr>
          <w:rFonts w:ascii="Simplified Arabic" w:hAnsi="Simplified Arabic" w:cs="Simplified Arabic"/>
          <w:b/>
          <w:bCs/>
          <w:sz w:val="28"/>
          <w:szCs w:val="28"/>
        </w:rPr>
      </w:pPr>
      <w:r w:rsidRPr="004A2D0A">
        <w:rPr>
          <w:rFonts w:ascii="Simplified Arabic" w:hAnsi="Simplified Arabic" w:cs="Simplified Arabic"/>
          <w:b/>
          <w:bCs/>
          <w:sz w:val="28"/>
          <w:szCs w:val="28"/>
          <w:rtl/>
        </w:rPr>
        <w:t xml:space="preserve">تعريف </w:t>
      </w:r>
      <w:r w:rsidR="003449AF" w:rsidRPr="003449AF">
        <w:rPr>
          <w:rFonts w:ascii="Simplified Arabic" w:hAnsi="Simplified Arabic" w:cs="Simplified Arabic" w:hint="cs"/>
          <w:b/>
          <w:bCs/>
          <w:sz w:val="28"/>
          <w:szCs w:val="28"/>
          <w:rtl/>
        </w:rPr>
        <w:t>إدارة</w:t>
      </w:r>
      <w:r w:rsidR="003449AF" w:rsidRPr="003449AF">
        <w:rPr>
          <w:rFonts w:ascii="Simplified Arabic" w:hAnsi="Simplified Arabic" w:cs="Simplified Arabic"/>
          <w:b/>
          <w:bCs/>
          <w:sz w:val="28"/>
          <w:szCs w:val="28"/>
          <w:rtl/>
        </w:rPr>
        <w:t xml:space="preserve"> </w:t>
      </w:r>
      <w:r w:rsidR="003449AF" w:rsidRPr="003449AF">
        <w:rPr>
          <w:rFonts w:ascii="Simplified Arabic" w:hAnsi="Simplified Arabic" w:cs="Simplified Arabic" w:hint="cs"/>
          <w:b/>
          <w:bCs/>
          <w:sz w:val="28"/>
          <w:szCs w:val="28"/>
          <w:rtl/>
        </w:rPr>
        <w:t>المخاطر</w:t>
      </w:r>
      <w:r w:rsidR="003449AF" w:rsidRPr="003449AF">
        <w:rPr>
          <w:rFonts w:ascii="Simplified Arabic" w:hAnsi="Simplified Arabic" w:cs="Simplified Arabic"/>
          <w:b/>
          <w:bCs/>
          <w:sz w:val="28"/>
          <w:szCs w:val="28"/>
          <w:rtl/>
        </w:rPr>
        <w:t xml:space="preserve"> </w:t>
      </w:r>
      <w:r w:rsidR="003449AF" w:rsidRPr="003449AF">
        <w:rPr>
          <w:rFonts w:ascii="Simplified Arabic" w:hAnsi="Simplified Arabic" w:cs="Simplified Arabic" w:hint="cs"/>
          <w:b/>
          <w:bCs/>
          <w:sz w:val="28"/>
          <w:szCs w:val="28"/>
          <w:rtl/>
        </w:rPr>
        <w:t>البشرية</w:t>
      </w:r>
    </w:p>
    <w:p w14:paraId="2D0535B7" w14:textId="77777777" w:rsidR="00DE639D" w:rsidRPr="00DE639D" w:rsidRDefault="00DE639D" w:rsidP="00F97185">
      <w:pPr>
        <w:pStyle w:val="NormalWeb"/>
        <w:bidi/>
        <w:spacing w:before="0" w:beforeAutospacing="0" w:after="120" w:afterAutospacing="0" w:line="360" w:lineRule="auto"/>
        <w:ind w:left="-1" w:firstLine="425"/>
        <w:rPr>
          <w:rFonts w:ascii="Simplified Arabic" w:hAnsi="Simplified Arabic" w:cs="Simplified Arabic"/>
          <w:sz w:val="28"/>
          <w:szCs w:val="28"/>
        </w:rPr>
      </w:pPr>
      <w:r w:rsidRPr="00F97185">
        <w:rPr>
          <w:rFonts w:ascii="Simplified Arabic" w:hAnsi="Simplified Arabic" w:cs="Simplified Arabic"/>
          <w:color w:val="000000" w:themeColor="text1"/>
          <w:sz w:val="28"/>
          <w:szCs w:val="28"/>
          <w:rtl/>
        </w:rPr>
        <w:t>تُعرّف إدارة المخاطر البشرية بأنها مجموعة الإجراءات والعمليات التي تهدف إلى تحديد، وتحليل، وتقليل المخاطر المتعلقة بالأخطاء والسلوكيات البشرية في بيئات العمل. وهي تمثل فرعًا متخصصًا من إدارة المخاطر المؤسسية، يركز على الإنسان كأحد أبرز مصادر الخطأ أو الخطر</w:t>
      </w:r>
      <w:r w:rsidRPr="00F97185">
        <w:rPr>
          <w:rFonts w:ascii="Simplified Arabic" w:hAnsi="Simplified Arabic" w:cs="Simplified Arabic"/>
          <w:color w:val="000000" w:themeColor="text1"/>
          <w:sz w:val="28"/>
          <w:szCs w:val="28"/>
        </w:rPr>
        <w:t xml:space="preserve"> (Burke, 2018).</w:t>
      </w:r>
      <w:r w:rsidRPr="00F97185">
        <w:rPr>
          <w:rFonts w:ascii="Simplified Arabic" w:hAnsi="Simplified Arabic" w:cs="Simplified Arabic"/>
          <w:color w:val="000000" w:themeColor="text1"/>
          <w:sz w:val="28"/>
          <w:szCs w:val="28"/>
        </w:rPr>
        <w:br/>
      </w:r>
      <w:r w:rsidRPr="00F97185">
        <w:rPr>
          <w:rFonts w:ascii="Simplified Arabic" w:hAnsi="Simplified Arabic" w:cs="Simplified Arabic"/>
          <w:color w:val="000000" w:themeColor="text1"/>
          <w:sz w:val="28"/>
          <w:szCs w:val="28"/>
          <w:rtl/>
        </w:rPr>
        <w:t>و</w:t>
      </w:r>
      <w:r w:rsidRPr="00DE639D">
        <w:rPr>
          <w:rFonts w:ascii="Simplified Arabic" w:hAnsi="Simplified Arabic" w:cs="Simplified Arabic"/>
          <w:sz w:val="28"/>
          <w:szCs w:val="28"/>
          <w:rtl/>
        </w:rPr>
        <w:t>في المشاريع الهندسية، تُعنى إدارة المخاطر البشرية بتقليل احتمالات وقوع الحوادث الناتجة عن التفاعل البشري مع الأنظمة التقنية، من خلال التدريب، والتحليل السلوكي، والمراقبة المستمرة لأنماط الأداء في بيئات العمل</w:t>
      </w:r>
      <w:r w:rsidRPr="00DE639D">
        <w:rPr>
          <w:rFonts w:ascii="Simplified Arabic" w:hAnsi="Simplified Arabic" w:cs="Simplified Arabic"/>
          <w:sz w:val="28"/>
          <w:szCs w:val="28"/>
        </w:rPr>
        <w:t xml:space="preserve"> (Patel &amp; Thomas, 2020).</w:t>
      </w:r>
    </w:p>
    <w:p w14:paraId="3BEA6AEC" w14:textId="77777777"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t>تطور مفهوم إدارة المخاطر البشرية</w:t>
      </w:r>
    </w:p>
    <w:p w14:paraId="200B9AA9" w14:textId="77777777" w:rsidR="00DE639D" w:rsidRPr="00F97185" w:rsidRDefault="00DE639D"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DE639D">
        <w:rPr>
          <w:rFonts w:ascii="Simplified Arabic" w:hAnsi="Simplified Arabic" w:cs="Simplified Arabic"/>
          <w:sz w:val="28"/>
          <w:szCs w:val="28"/>
          <w:rtl/>
        </w:rPr>
        <w:t xml:space="preserve">بدأ </w:t>
      </w:r>
      <w:r w:rsidRPr="00F97185">
        <w:rPr>
          <w:rFonts w:ascii="Simplified Arabic" w:hAnsi="Simplified Arabic" w:cs="Simplified Arabic"/>
          <w:color w:val="000000" w:themeColor="text1"/>
          <w:sz w:val="28"/>
          <w:szCs w:val="28"/>
          <w:rtl/>
        </w:rPr>
        <w:t>الاهتمام بإدارة المخاطر البشرية منذ منتصف القرن العشرين بعد سلسلة من الحوادث الصناعية الكبرى مثل انفجار مصفاة تكساس عام 1947، مما دفع المؤسسات إلى إدخال أساليب تحليل الأخطاء البشرية في إدارة السلامة</w:t>
      </w:r>
      <w:r w:rsidRPr="00F97185">
        <w:rPr>
          <w:rFonts w:ascii="Simplified Arabic" w:hAnsi="Simplified Arabic" w:cs="Simplified Arabic"/>
          <w:color w:val="000000" w:themeColor="text1"/>
          <w:sz w:val="28"/>
          <w:szCs w:val="28"/>
        </w:rPr>
        <w:t>.</w:t>
      </w:r>
    </w:p>
    <w:p w14:paraId="6ECA846F" w14:textId="77777777" w:rsidR="00DE639D" w:rsidRPr="00F97185" w:rsidRDefault="00DE639D" w:rsidP="00F97185">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F97185">
        <w:rPr>
          <w:rFonts w:ascii="Simplified Arabic" w:hAnsi="Simplified Arabic" w:cs="Simplified Arabic"/>
          <w:color w:val="000000" w:themeColor="text1"/>
          <w:sz w:val="28"/>
          <w:szCs w:val="28"/>
          <w:rtl/>
        </w:rPr>
        <w:t>ومع مطلع القرن الحادي والعشرين، تطور المفهوم ليشمل التكامل بين التحليل السلوكي والأنظمة الذكية القادرة على المراقبة التنبؤية والتصحيح الآلي</w:t>
      </w:r>
      <w:r w:rsidRPr="00F97185">
        <w:rPr>
          <w:rFonts w:ascii="Simplified Arabic" w:hAnsi="Simplified Arabic" w:cs="Simplified Arabic"/>
          <w:color w:val="000000" w:themeColor="text1"/>
          <w:sz w:val="28"/>
          <w:szCs w:val="28"/>
        </w:rPr>
        <w:t>.</w:t>
      </w:r>
    </w:p>
    <w:p w14:paraId="2B14B77A" w14:textId="48DD8AD3" w:rsidR="00DE639D" w:rsidRPr="00DE639D" w:rsidRDefault="00DE639D" w:rsidP="00C0182C">
      <w:pPr>
        <w:pStyle w:val="NormalWeb"/>
        <w:bidi/>
        <w:spacing w:before="0" w:beforeAutospacing="0" w:after="120" w:afterAutospacing="0" w:line="360" w:lineRule="auto"/>
        <w:ind w:left="-1" w:firstLine="425"/>
        <w:rPr>
          <w:rFonts w:ascii="Simplified Arabic" w:hAnsi="Simplified Arabic" w:cs="Simplified Arabic"/>
          <w:sz w:val="28"/>
          <w:szCs w:val="28"/>
          <w:rtl/>
          <w:lang w:bidi="ar-EG"/>
        </w:rPr>
      </w:pPr>
      <w:r w:rsidRPr="00F97185">
        <w:rPr>
          <w:rFonts w:ascii="Simplified Arabic" w:hAnsi="Simplified Arabic" w:cs="Simplified Arabic"/>
          <w:color w:val="000000" w:themeColor="text1"/>
          <w:sz w:val="28"/>
          <w:szCs w:val="28"/>
          <w:rtl/>
        </w:rPr>
        <w:t>واليو</w:t>
      </w:r>
      <w:r w:rsidRPr="00DE639D">
        <w:rPr>
          <w:rFonts w:ascii="Simplified Arabic" w:hAnsi="Simplified Arabic" w:cs="Simplified Arabic"/>
          <w:sz w:val="28"/>
          <w:szCs w:val="28"/>
          <w:rtl/>
        </w:rPr>
        <w:t>م، أصبحت إدارة المخاطر البشرية تعتمد بشكل مباشر على الذكاء الاصطناعي الذي يمكّن المؤسسات من تحليل أنماط التصرف البشري بدقة والتنبؤ بمواطن الخطر قبل حدوثها</w:t>
      </w:r>
      <w:r w:rsidRPr="00DE639D">
        <w:rPr>
          <w:rFonts w:ascii="Simplified Arabic" w:hAnsi="Simplified Arabic" w:cs="Simplified Arabic"/>
          <w:sz w:val="28"/>
          <w:szCs w:val="28"/>
        </w:rPr>
        <w:t xml:space="preserve"> Zhang &amp; Liu</w:t>
      </w:r>
      <w:r w:rsidR="00C0182C">
        <w:rPr>
          <w:rFonts w:ascii="Simplified Arabic" w:hAnsi="Simplified Arabic" w:cs="Simplified Arabic"/>
          <w:sz w:val="28"/>
          <w:szCs w:val="28"/>
        </w:rPr>
        <w:t>)</w:t>
      </w:r>
      <w:r w:rsidRPr="00DE639D">
        <w:rPr>
          <w:rFonts w:ascii="Simplified Arabic" w:hAnsi="Simplified Arabic" w:cs="Simplified Arabic"/>
          <w:sz w:val="28"/>
          <w:szCs w:val="28"/>
        </w:rPr>
        <w:t xml:space="preserve"> 2019</w:t>
      </w:r>
      <w:r w:rsidR="00C0182C">
        <w:rPr>
          <w:rFonts w:ascii="Simplified Arabic" w:hAnsi="Simplified Arabic" w:cs="Simplified Arabic" w:hint="cs"/>
          <w:sz w:val="28"/>
          <w:szCs w:val="28"/>
          <w:rtl/>
          <w:lang w:bidi="ar-EG"/>
        </w:rPr>
        <w:t>).</w:t>
      </w:r>
    </w:p>
    <w:p w14:paraId="69EB8FAA" w14:textId="77777777" w:rsidR="008A7FA4" w:rsidRDefault="008A7FA4" w:rsidP="008A7FA4">
      <w:pPr>
        <w:pStyle w:val="NormalWeb"/>
        <w:bidi/>
        <w:spacing w:before="0" w:beforeAutospacing="0" w:after="120" w:afterAutospacing="0" w:line="360" w:lineRule="auto"/>
        <w:rPr>
          <w:rFonts w:ascii="Simplified Arabic" w:hAnsi="Simplified Arabic" w:cs="Simplified Arabic"/>
          <w:b/>
          <w:bCs/>
          <w:sz w:val="28"/>
          <w:szCs w:val="28"/>
          <w:rtl/>
        </w:rPr>
      </w:pPr>
    </w:p>
    <w:p w14:paraId="0CF366E5" w14:textId="77777777" w:rsidR="008A7FA4" w:rsidRDefault="008A7FA4" w:rsidP="008A7FA4">
      <w:pPr>
        <w:pStyle w:val="NormalWeb"/>
        <w:bidi/>
        <w:spacing w:before="0" w:beforeAutospacing="0" w:after="120" w:afterAutospacing="0" w:line="360" w:lineRule="auto"/>
        <w:rPr>
          <w:rFonts w:ascii="Simplified Arabic" w:hAnsi="Simplified Arabic" w:cs="Simplified Arabic"/>
          <w:b/>
          <w:bCs/>
          <w:sz w:val="28"/>
          <w:szCs w:val="28"/>
          <w:rtl/>
        </w:rPr>
      </w:pPr>
    </w:p>
    <w:p w14:paraId="54CF91B2" w14:textId="54334FB9"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lastRenderedPageBreak/>
        <w:t>أبعاد إدارة المخاطر البشرية</w:t>
      </w:r>
    </w:p>
    <w:p w14:paraId="3A15335B" w14:textId="77777777" w:rsidR="00DE639D" w:rsidRPr="00DE639D" w:rsidRDefault="00DE639D" w:rsidP="00E65CF7">
      <w:pPr>
        <w:pStyle w:val="NormalWeb"/>
        <w:numPr>
          <w:ilvl w:val="0"/>
          <w:numId w:val="48"/>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البعد الوقائي</w:t>
      </w:r>
      <w:r w:rsidRPr="00DE639D">
        <w:rPr>
          <w:rFonts w:ascii="Simplified Arabic" w:hAnsi="Simplified Arabic" w:cs="Simplified Arabic"/>
          <w:b/>
          <w:bCs/>
          <w:sz w:val="28"/>
          <w:szCs w:val="28"/>
        </w:rPr>
        <w:t>:</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يهدف إلى وضع خطط وإجراءات استباقية لتقليل احتمالية وقوع الخطأ البشري عبر التدريب والرقابة المستمرة</w:t>
      </w:r>
      <w:r w:rsidRPr="00DE639D">
        <w:rPr>
          <w:rFonts w:ascii="Simplified Arabic" w:hAnsi="Simplified Arabic" w:cs="Simplified Arabic"/>
          <w:sz w:val="28"/>
          <w:szCs w:val="28"/>
        </w:rPr>
        <w:t>.</w:t>
      </w:r>
    </w:p>
    <w:p w14:paraId="5A5FEDCB" w14:textId="77777777" w:rsidR="00DE639D" w:rsidRPr="00DE639D" w:rsidRDefault="00DE639D" w:rsidP="00E65CF7">
      <w:pPr>
        <w:pStyle w:val="NormalWeb"/>
        <w:numPr>
          <w:ilvl w:val="0"/>
          <w:numId w:val="48"/>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البعد التحليلي</w:t>
      </w:r>
      <w:r w:rsidRPr="00DE639D">
        <w:rPr>
          <w:rFonts w:ascii="Simplified Arabic" w:hAnsi="Simplified Arabic" w:cs="Simplified Arabic"/>
          <w:b/>
          <w:bCs/>
          <w:sz w:val="28"/>
          <w:szCs w:val="28"/>
        </w:rPr>
        <w:t>:</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يعتمد على جمع البيانات التشغيلية وتحليل سلوكيات العاملين للكشف عن الأنماط المتكررة التي تزيد من احتمالية المخاطر</w:t>
      </w:r>
      <w:r w:rsidRPr="00DE639D">
        <w:rPr>
          <w:rFonts w:ascii="Simplified Arabic" w:hAnsi="Simplified Arabic" w:cs="Simplified Arabic"/>
          <w:sz w:val="28"/>
          <w:szCs w:val="28"/>
        </w:rPr>
        <w:t>.</w:t>
      </w:r>
    </w:p>
    <w:p w14:paraId="2D326661" w14:textId="77777777" w:rsidR="00DE639D" w:rsidRPr="00DE639D" w:rsidRDefault="00DE639D" w:rsidP="00E65CF7">
      <w:pPr>
        <w:pStyle w:val="NormalWeb"/>
        <w:numPr>
          <w:ilvl w:val="0"/>
          <w:numId w:val="48"/>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البعد التقني</w:t>
      </w:r>
      <w:r w:rsidRPr="00DE639D">
        <w:rPr>
          <w:rFonts w:ascii="Simplified Arabic" w:hAnsi="Simplified Arabic" w:cs="Simplified Arabic"/>
          <w:b/>
          <w:bCs/>
          <w:sz w:val="28"/>
          <w:szCs w:val="28"/>
        </w:rPr>
        <w:t>:</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يشمل استخدام الأنظمة الذكية، وأجهزة الاستشعار، والتطبيقات الرقمية لمراقبة بيئة العمل وتحديد الحالات غير الآمنة</w:t>
      </w:r>
      <w:r w:rsidRPr="00DE639D">
        <w:rPr>
          <w:rFonts w:ascii="Simplified Arabic" w:hAnsi="Simplified Arabic" w:cs="Simplified Arabic"/>
          <w:sz w:val="28"/>
          <w:szCs w:val="28"/>
        </w:rPr>
        <w:t>.</w:t>
      </w:r>
    </w:p>
    <w:p w14:paraId="018E64B8" w14:textId="77777777" w:rsidR="00DE639D" w:rsidRPr="00DE639D" w:rsidRDefault="00DE639D" w:rsidP="00E65CF7">
      <w:pPr>
        <w:pStyle w:val="NormalWeb"/>
        <w:numPr>
          <w:ilvl w:val="0"/>
          <w:numId w:val="48"/>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البعد التنظيمي</w:t>
      </w:r>
      <w:r w:rsidRPr="00DE639D">
        <w:rPr>
          <w:rFonts w:ascii="Simplified Arabic" w:hAnsi="Simplified Arabic" w:cs="Simplified Arabic"/>
          <w:b/>
          <w:bCs/>
          <w:sz w:val="28"/>
          <w:szCs w:val="28"/>
        </w:rPr>
        <w:t>:</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يتعلق بإنشاء ثقافة مؤسسية داعمة للسلامة المهنية، وتعزيز المسؤولية الفردية في الالتزام بالإجراءات الوقائية</w:t>
      </w:r>
      <w:r w:rsidRPr="00DE639D">
        <w:rPr>
          <w:rFonts w:ascii="Simplified Arabic" w:hAnsi="Simplified Arabic" w:cs="Simplified Arabic"/>
          <w:sz w:val="28"/>
          <w:szCs w:val="28"/>
        </w:rPr>
        <w:t>.</w:t>
      </w:r>
    </w:p>
    <w:p w14:paraId="4EBA9347" w14:textId="77777777" w:rsidR="00DE639D" w:rsidRPr="00DE639D" w:rsidRDefault="00DE639D" w:rsidP="00DE639D">
      <w:pPr>
        <w:pStyle w:val="NormalWeb"/>
        <w:bidi/>
        <w:spacing w:before="0" w:beforeAutospacing="0" w:after="120" w:afterAutospacing="0" w:line="360" w:lineRule="auto"/>
        <w:ind w:firstLine="284"/>
        <w:rPr>
          <w:rFonts w:ascii="Simplified Arabic" w:hAnsi="Simplified Arabic" w:cs="Simplified Arabic"/>
          <w:b/>
          <w:bCs/>
          <w:sz w:val="28"/>
          <w:szCs w:val="28"/>
        </w:rPr>
      </w:pPr>
      <w:r w:rsidRPr="00DE639D">
        <w:rPr>
          <w:rFonts w:ascii="Simplified Arabic" w:hAnsi="Simplified Arabic" w:cs="Simplified Arabic"/>
          <w:b/>
          <w:bCs/>
          <w:sz w:val="28"/>
          <w:szCs w:val="28"/>
          <w:rtl/>
        </w:rPr>
        <w:t>نظريات إدارة المخاطر البشرية</w:t>
      </w:r>
    </w:p>
    <w:p w14:paraId="66B0D99E" w14:textId="2839E71E" w:rsidR="00DE639D" w:rsidRPr="00DE639D" w:rsidRDefault="00DE639D" w:rsidP="00C0182C">
      <w:pPr>
        <w:pStyle w:val="NormalWeb"/>
        <w:numPr>
          <w:ilvl w:val="0"/>
          <w:numId w:val="49"/>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نظرية الخطأ البشري</w:t>
      </w:r>
      <w:r w:rsidRPr="00DE639D">
        <w:rPr>
          <w:rFonts w:ascii="Simplified Arabic" w:hAnsi="Simplified Arabic" w:cs="Simplified Arabic"/>
          <w:b/>
          <w:bCs/>
          <w:sz w:val="28"/>
          <w:szCs w:val="28"/>
        </w:rPr>
        <w:t xml:space="preserve"> (Human Error Theory):</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طورها</w:t>
      </w:r>
      <w:r w:rsidR="00C0182C" w:rsidRPr="00DE639D">
        <w:rPr>
          <w:rFonts w:ascii="Simplified Arabic" w:hAnsi="Simplified Arabic" w:cs="Simplified Arabic"/>
          <w:sz w:val="28"/>
          <w:szCs w:val="28"/>
        </w:rPr>
        <w:t>(1990)</w:t>
      </w:r>
      <w:r w:rsidR="00C0182C">
        <w:rPr>
          <w:rFonts w:ascii="Simplified Arabic" w:hAnsi="Simplified Arabic" w:cs="Simplified Arabic"/>
          <w:sz w:val="28"/>
          <w:szCs w:val="28"/>
        </w:rPr>
        <w:t xml:space="preserve"> Reason</w:t>
      </w:r>
      <w:r w:rsidRPr="00DE639D">
        <w:rPr>
          <w:rFonts w:ascii="Simplified Arabic" w:hAnsi="Simplified Arabic" w:cs="Simplified Arabic"/>
          <w:sz w:val="28"/>
          <w:szCs w:val="28"/>
        </w:rPr>
        <w:t xml:space="preserve"> </w:t>
      </w:r>
      <w:r w:rsidR="00C0182C">
        <w:rPr>
          <w:rFonts w:ascii="Simplified Arabic" w:hAnsi="Simplified Arabic" w:cs="Simplified Arabic" w:hint="cs"/>
          <w:sz w:val="28"/>
          <w:szCs w:val="28"/>
          <w:rtl/>
        </w:rPr>
        <w:t xml:space="preserve"> </w:t>
      </w:r>
      <w:r w:rsidRPr="00DE639D">
        <w:rPr>
          <w:rFonts w:ascii="Simplified Arabic" w:hAnsi="Simplified Arabic" w:cs="Simplified Arabic"/>
          <w:sz w:val="28"/>
          <w:szCs w:val="28"/>
          <w:rtl/>
        </w:rPr>
        <w:t>وتفترض أن الأخطاء البشرية تنشأ من تفاعل بين العوامل الشخصية والتنظيمية والبيئية، ويجب التعامل معها عبر نُظم مرنة وليس عبر العقاب</w:t>
      </w:r>
      <w:r w:rsidRPr="00DE639D">
        <w:rPr>
          <w:rFonts w:ascii="Simplified Arabic" w:hAnsi="Simplified Arabic" w:cs="Simplified Arabic"/>
          <w:sz w:val="28"/>
          <w:szCs w:val="28"/>
        </w:rPr>
        <w:t>.</w:t>
      </w:r>
    </w:p>
    <w:p w14:paraId="29996B00" w14:textId="77777777" w:rsidR="00DE639D" w:rsidRPr="00DE639D" w:rsidRDefault="00DE639D" w:rsidP="00E65CF7">
      <w:pPr>
        <w:pStyle w:val="NormalWeb"/>
        <w:numPr>
          <w:ilvl w:val="0"/>
          <w:numId w:val="49"/>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نظرية الثقافة الأمنية</w:t>
      </w:r>
      <w:r w:rsidRPr="00DE639D">
        <w:rPr>
          <w:rFonts w:ascii="Simplified Arabic" w:hAnsi="Simplified Arabic" w:cs="Simplified Arabic"/>
          <w:b/>
          <w:bCs/>
          <w:sz w:val="28"/>
          <w:szCs w:val="28"/>
        </w:rPr>
        <w:t xml:space="preserve"> (Safety Culture Theory):</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تشير إلى أن مستوى الأمان داخل المؤسسة مرتبط بدرجة الوعي والثقافة التنظيمية التي تولي أهمية لتجنب المخاطر وإدارتها بفاعلية</w:t>
      </w:r>
      <w:r w:rsidRPr="00DE639D">
        <w:rPr>
          <w:rFonts w:ascii="Simplified Arabic" w:hAnsi="Simplified Arabic" w:cs="Simplified Arabic"/>
          <w:sz w:val="28"/>
          <w:szCs w:val="28"/>
        </w:rPr>
        <w:t xml:space="preserve"> (Cooper, 2000).</w:t>
      </w:r>
    </w:p>
    <w:p w14:paraId="7DAAA85A" w14:textId="77777777" w:rsidR="00DE639D" w:rsidRPr="00DE639D" w:rsidRDefault="00DE639D" w:rsidP="00E65CF7">
      <w:pPr>
        <w:pStyle w:val="NormalWeb"/>
        <w:numPr>
          <w:ilvl w:val="0"/>
          <w:numId w:val="49"/>
        </w:numPr>
        <w:bidi/>
        <w:spacing w:before="0" w:beforeAutospacing="0" w:after="120" w:afterAutospacing="0" w:line="360" w:lineRule="auto"/>
        <w:rPr>
          <w:rFonts w:ascii="Simplified Arabic" w:hAnsi="Simplified Arabic" w:cs="Simplified Arabic"/>
          <w:sz w:val="28"/>
          <w:szCs w:val="28"/>
        </w:rPr>
      </w:pPr>
      <w:r w:rsidRPr="00DE639D">
        <w:rPr>
          <w:rFonts w:ascii="Simplified Arabic" w:hAnsi="Simplified Arabic" w:cs="Simplified Arabic"/>
          <w:b/>
          <w:bCs/>
          <w:sz w:val="28"/>
          <w:szCs w:val="28"/>
          <w:rtl/>
        </w:rPr>
        <w:t>نظرية الأنظمة الاجتماعية التقنية</w:t>
      </w:r>
      <w:r w:rsidRPr="00DE639D">
        <w:rPr>
          <w:rFonts w:ascii="Simplified Arabic" w:hAnsi="Simplified Arabic" w:cs="Simplified Arabic"/>
          <w:b/>
          <w:bCs/>
          <w:sz w:val="28"/>
          <w:szCs w:val="28"/>
        </w:rPr>
        <w:t xml:space="preserve"> (Socio-technical Systems Theory):</w:t>
      </w:r>
      <w:r w:rsidRPr="00DE639D">
        <w:rPr>
          <w:rFonts w:ascii="Simplified Arabic" w:hAnsi="Simplified Arabic" w:cs="Simplified Arabic"/>
          <w:sz w:val="28"/>
          <w:szCs w:val="28"/>
        </w:rPr>
        <w:t xml:space="preserve"> </w:t>
      </w:r>
      <w:r w:rsidRPr="00DE639D">
        <w:rPr>
          <w:rFonts w:ascii="Simplified Arabic" w:hAnsi="Simplified Arabic" w:cs="Simplified Arabic"/>
          <w:sz w:val="28"/>
          <w:szCs w:val="28"/>
          <w:rtl/>
        </w:rPr>
        <w:t>توضح أن المخاطر البشرية لا يمكن عزلها عن التكنولوجيا المستخدمة، وأن التكامل بين الإنسان والنظام التقني هو الحل الأمثل لتقليل الأخطاء</w:t>
      </w:r>
      <w:r w:rsidRPr="00DE639D">
        <w:rPr>
          <w:rFonts w:ascii="Simplified Arabic" w:hAnsi="Simplified Arabic" w:cs="Simplified Arabic"/>
          <w:sz w:val="28"/>
          <w:szCs w:val="28"/>
        </w:rPr>
        <w:t>.</w:t>
      </w:r>
    </w:p>
    <w:p w14:paraId="17097E3B" w14:textId="77777777"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lastRenderedPageBreak/>
        <w:t>أهمية إدارة المخاطر البشرية</w:t>
      </w:r>
    </w:p>
    <w:p w14:paraId="623C68E2" w14:textId="3BB118F1" w:rsidR="00DE639D" w:rsidRPr="00DE639D" w:rsidRDefault="00DE639D" w:rsidP="00866000">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E639D">
        <w:rPr>
          <w:rFonts w:ascii="Simplified Arabic" w:hAnsi="Simplified Arabic" w:cs="Simplified Arabic"/>
          <w:sz w:val="28"/>
          <w:szCs w:val="28"/>
          <w:rtl/>
        </w:rPr>
        <w:t>تلعب إدارة المخاطر البشرية دورًا محوريًا في حماية الأرواح وضمان استمرارية العمليات في المشاريع الهندسية المعقدة. فوفقًا لدراسة</w:t>
      </w:r>
      <w:r w:rsidR="00866000">
        <w:rPr>
          <w:rFonts w:ascii="Simplified Arabic" w:hAnsi="Simplified Arabic" w:cs="Simplified Arabic" w:hint="cs"/>
          <w:sz w:val="28"/>
          <w:szCs w:val="28"/>
          <w:rtl/>
        </w:rPr>
        <w:t xml:space="preserve"> </w:t>
      </w:r>
      <w:r w:rsidRPr="00DE639D">
        <w:rPr>
          <w:rFonts w:ascii="Simplified Arabic" w:hAnsi="Simplified Arabic" w:cs="Simplified Arabic"/>
          <w:sz w:val="28"/>
          <w:szCs w:val="28"/>
        </w:rPr>
        <w:t xml:space="preserve"> </w:t>
      </w:r>
      <w:r w:rsidR="00866000" w:rsidRPr="00DE639D">
        <w:rPr>
          <w:rFonts w:ascii="Simplified Arabic" w:hAnsi="Simplified Arabic" w:cs="Simplified Arabic"/>
          <w:sz w:val="28"/>
          <w:szCs w:val="28"/>
        </w:rPr>
        <w:t>(2025)</w:t>
      </w:r>
      <w:r w:rsidR="00866000">
        <w:rPr>
          <w:rFonts w:ascii="Simplified Arabic" w:hAnsi="Simplified Arabic" w:cs="Simplified Arabic"/>
          <w:sz w:val="28"/>
          <w:szCs w:val="28"/>
        </w:rPr>
        <w:t xml:space="preserve"> </w:t>
      </w:r>
      <w:r w:rsidRPr="00DE639D">
        <w:rPr>
          <w:rFonts w:ascii="Simplified Arabic" w:hAnsi="Simplified Arabic" w:cs="Simplified Arabic"/>
          <w:sz w:val="28"/>
          <w:szCs w:val="28"/>
        </w:rPr>
        <w:t xml:space="preserve">Kochkodan &amp; Petryna </w:t>
      </w:r>
      <w:r w:rsidRPr="00DE639D">
        <w:rPr>
          <w:rFonts w:ascii="Simplified Arabic" w:hAnsi="Simplified Arabic" w:cs="Simplified Arabic"/>
          <w:sz w:val="28"/>
          <w:szCs w:val="28"/>
          <w:rtl/>
        </w:rPr>
        <w:t>فإن تبني أنظمة المراقبة الذكية القائمة على تحليل الأداء يُسهم في خفض الأخطاء بنسبة 35% في قطاع النفط والغاز</w:t>
      </w:r>
      <w:r w:rsidRPr="00DE639D">
        <w:rPr>
          <w:rFonts w:ascii="Simplified Arabic" w:hAnsi="Simplified Arabic" w:cs="Simplified Arabic"/>
          <w:sz w:val="28"/>
          <w:szCs w:val="28"/>
        </w:rPr>
        <w:t>.</w:t>
      </w:r>
      <w:r w:rsidRPr="00DE639D">
        <w:rPr>
          <w:rFonts w:ascii="Simplified Arabic" w:hAnsi="Simplified Arabic" w:cs="Simplified Arabic"/>
          <w:sz w:val="28"/>
          <w:szCs w:val="28"/>
        </w:rPr>
        <w:br/>
      </w:r>
      <w:r w:rsidRPr="00DE639D">
        <w:rPr>
          <w:rFonts w:ascii="Simplified Arabic" w:hAnsi="Simplified Arabic" w:cs="Simplified Arabic"/>
          <w:sz w:val="28"/>
          <w:szCs w:val="28"/>
          <w:rtl/>
        </w:rPr>
        <w:t>كما تسهم الإدارة الفعالة للمخاطر البشرية في تعزيز السلامة المهنية، وتقليل الخسائر المالية الناتجة عن الحوادث، وزيادة ثقة العملاء والمستثمرين في قدرة المؤسسة على ضمان بيئة عمل آمنة وفعالة</w:t>
      </w:r>
      <w:r w:rsidRPr="00DE639D">
        <w:rPr>
          <w:rFonts w:ascii="Simplified Arabic" w:hAnsi="Simplified Arabic" w:cs="Simplified Arabic"/>
          <w:sz w:val="28"/>
          <w:szCs w:val="28"/>
        </w:rPr>
        <w:t>.</w:t>
      </w:r>
    </w:p>
    <w:p w14:paraId="41C775D4" w14:textId="77777777"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t>الحد من المخاطر البشرية باستخدام الذكاء الاصطناعي</w:t>
      </w:r>
    </w:p>
    <w:p w14:paraId="4ACD5200" w14:textId="77777777" w:rsidR="00DE639D" w:rsidRPr="00DE639D" w:rsidRDefault="00DE639D" w:rsidP="00C0182C">
      <w:pPr>
        <w:pStyle w:val="NormalWeb"/>
        <w:bidi/>
        <w:spacing w:before="0" w:beforeAutospacing="0" w:after="12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يُشير</w:t>
      </w:r>
      <w:r w:rsidRPr="00DE639D">
        <w:rPr>
          <w:rFonts w:ascii="Simplified Arabic" w:hAnsi="Simplified Arabic" w:cs="Simplified Arabic"/>
          <w:sz w:val="28"/>
          <w:szCs w:val="28"/>
          <w:rtl/>
        </w:rPr>
        <w:t xml:space="preserve"> الحد من المخاطر البشرية باستخدام الذكاء الاصطناعي إلى تطبيق الحلول والخوارزميات الذكية لتحليل سلوك العاملين وتوقع الحالات التي قد تؤدي إلى أخطاء أو مخاطر، ومن ثم اتخاذ إجراءات تصحيحية تلقائية قبل وقوع الحدث </w:t>
      </w:r>
      <w:r w:rsidRPr="00DE639D">
        <w:rPr>
          <w:rFonts w:ascii="Simplified Arabic" w:hAnsi="Simplified Arabic" w:cs="Simplified Arabic"/>
          <w:sz w:val="28"/>
          <w:szCs w:val="28"/>
        </w:rPr>
        <w:t>(Adeoye &amp; Olisakwe, 2024).</w:t>
      </w:r>
      <w:r w:rsidRPr="00DE639D">
        <w:rPr>
          <w:rFonts w:ascii="Simplified Arabic" w:hAnsi="Simplified Arabic" w:cs="Simplified Arabic"/>
          <w:sz w:val="28"/>
          <w:szCs w:val="28"/>
        </w:rPr>
        <w:br/>
      </w:r>
      <w:r w:rsidRPr="00DE639D">
        <w:rPr>
          <w:rFonts w:ascii="Simplified Arabic" w:hAnsi="Simplified Arabic" w:cs="Simplified Arabic"/>
          <w:sz w:val="28"/>
          <w:szCs w:val="28"/>
          <w:rtl/>
        </w:rPr>
        <w:t>ويتمثل الهدف الأساسي في تحويل عملية إدارة المخاطر من نظام قائم على الاستجابة بعد الحادث إلى نظام تنبؤي استباقي يعتمد على البيانات</w:t>
      </w:r>
      <w:r w:rsidRPr="00DE639D">
        <w:rPr>
          <w:rFonts w:ascii="Simplified Arabic" w:hAnsi="Simplified Arabic" w:cs="Simplified Arabic"/>
          <w:sz w:val="28"/>
          <w:szCs w:val="28"/>
        </w:rPr>
        <w:t>.</w:t>
      </w:r>
    </w:p>
    <w:p w14:paraId="41CF9AC6" w14:textId="77777777"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t>تطبيقات المفهوم في المشاريع الهندسية</w:t>
      </w:r>
    </w:p>
    <w:p w14:paraId="5471706D" w14:textId="77777777" w:rsidR="00DE639D" w:rsidRPr="00DE639D" w:rsidRDefault="00DE639D" w:rsidP="00E65CF7">
      <w:pPr>
        <w:pStyle w:val="NormalWeb"/>
        <w:numPr>
          <w:ilvl w:val="0"/>
          <w:numId w:val="50"/>
        </w:numPr>
        <w:tabs>
          <w:tab w:val="clear" w:pos="720"/>
          <w:tab w:val="num" w:pos="-852"/>
        </w:tabs>
        <w:bidi/>
        <w:spacing w:before="0" w:beforeAutospacing="0" w:after="120" w:afterAutospacing="0" w:line="360" w:lineRule="auto"/>
        <w:ind w:left="424"/>
        <w:rPr>
          <w:rFonts w:ascii="Simplified Arabic" w:hAnsi="Simplified Arabic" w:cs="Simplified Arabic"/>
          <w:sz w:val="28"/>
          <w:szCs w:val="28"/>
        </w:rPr>
      </w:pPr>
      <w:r w:rsidRPr="00DE639D">
        <w:rPr>
          <w:rFonts w:ascii="Simplified Arabic" w:hAnsi="Simplified Arabic" w:cs="Simplified Arabic"/>
          <w:sz w:val="28"/>
          <w:szCs w:val="28"/>
          <w:rtl/>
        </w:rPr>
        <w:t xml:space="preserve">استخدام </w:t>
      </w:r>
      <w:r w:rsidRPr="00DE639D">
        <w:rPr>
          <w:rFonts w:ascii="Simplified Arabic" w:hAnsi="Simplified Arabic" w:cs="Simplified Arabic"/>
          <w:b/>
          <w:bCs/>
          <w:sz w:val="28"/>
          <w:szCs w:val="28"/>
          <w:rtl/>
        </w:rPr>
        <w:t>تحليل الصور والفيديو</w:t>
      </w:r>
      <w:r w:rsidRPr="00DE639D">
        <w:rPr>
          <w:rFonts w:ascii="Simplified Arabic" w:hAnsi="Simplified Arabic" w:cs="Simplified Arabic"/>
          <w:sz w:val="28"/>
          <w:szCs w:val="28"/>
          <w:rtl/>
        </w:rPr>
        <w:t xml:space="preserve"> عبر تقنيات الرؤية الحاسوبية لمراقبة التزام العاملين بإجراءات السلامة</w:t>
      </w:r>
      <w:r w:rsidRPr="00DE639D">
        <w:rPr>
          <w:rFonts w:ascii="Simplified Arabic" w:hAnsi="Simplified Arabic" w:cs="Simplified Arabic"/>
          <w:sz w:val="28"/>
          <w:szCs w:val="28"/>
        </w:rPr>
        <w:t>.</w:t>
      </w:r>
    </w:p>
    <w:p w14:paraId="1EF2DEEA" w14:textId="77777777" w:rsidR="00DE639D" w:rsidRPr="00DE639D" w:rsidRDefault="00DE639D" w:rsidP="00E65CF7">
      <w:pPr>
        <w:pStyle w:val="NormalWeb"/>
        <w:numPr>
          <w:ilvl w:val="0"/>
          <w:numId w:val="50"/>
        </w:numPr>
        <w:tabs>
          <w:tab w:val="clear" w:pos="720"/>
          <w:tab w:val="num" w:pos="-852"/>
        </w:tabs>
        <w:bidi/>
        <w:spacing w:before="0" w:beforeAutospacing="0" w:after="120" w:afterAutospacing="0" w:line="360" w:lineRule="auto"/>
        <w:ind w:left="424"/>
        <w:rPr>
          <w:rFonts w:ascii="Simplified Arabic" w:hAnsi="Simplified Arabic" w:cs="Simplified Arabic"/>
          <w:sz w:val="28"/>
          <w:szCs w:val="28"/>
        </w:rPr>
      </w:pPr>
      <w:r w:rsidRPr="00DE639D">
        <w:rPr>
          <w:rFonts w:ascii="Simplified Arabic" w:hAnsi="Simplified Arabic" w:cs="Simplified Arabic"/>
          <w:sz w:val="28"/>
          <w:szCs w:val="28"/>
          <w:rtl/>
        </w:rPr>
        <w:t xml:space="preserve">تطوير </w:t>
      </w:r>
      <w:r w:rsidRPr="00DE639D">
        <w:rPr>
          <w:rFonts w:ascii="Simplified Arabic" w:hAnsi="Simplified Arabic" w:cs="Simplified Arabic"/>
          <w:b/>
          <w:bCs/>
          <w:sz w:val="28"/>
          <w:szCs w:val="28"/>
          <w:rtl/>
        </w:rPr>
        <w:t>أنظمة إنذار مبكر</w:t>
      </w:r>
      <w:r w:rsidRPr="00DE639D">
        <w:rPr>
          <w:rFonts w:ascii="Simplified Arabic" w:hAnsi="Simplified Arabic" w:cs="Simplified Arabic"/>
          <w:sz w:val="28"/>
          <w:szCs w:val="28"/>
          <w:rtl/>
        </w:rPr>
        <w:t xml:space="preserve"> تعتمد على البيانات الحركية وأجهزة الاستشعار لتحديد الحالات غير الآمنة</w:t>
      </w:r>
      <w:r w:rsidRPr="00DE639D">
        <w:rPr>
          <w:rFonts w:ascii="Simplified Arabic" w:hAnsi="Simplified Arabic" w:cs="Simplified Arabic"/>
          <w:sz w:val="28"/>
          <w:szCs w:val="28"/>
        </w:rPr>
        <w:t>.</w:t>
      </w:r>
    </w:p>
    <w:p w14:paraId="665E7E43" w14:textId="77777777" w:rsidR="00DE639D" w:rsidRPr="00DE639D" w:rsidRDefault="00DE639D" w:rsidP="00E65CF7">
      <w:pPr>
        <w:pStyle w:val="NormalWeb"/>
        <w:numPr>
          <w:ilvl w:val="0"/>
          <w:numId w:val="50"/>
        </w:numPr>
        <w:tabs>
          <w:tab w:val="clear" w:pos="720"/>
          <w:tab w:val="num" w:pos="-852"/>
        </w:tabs>
        <w:bidi/>
        <w:spacing w:before="0" w:beforeAutospacing="0" w:after="120" w:afterAutospacing="0" w:line="360" w:lineRule="auto"/>
        <w:ind w:left="424"/>
        <w:rPr>
          <w:rFonts w:ascii="Simplified Arabic" w:hAnsi="Simplified Arabic" w:cs="Simplified Arabic"/>
          <w:sz w:val="28"/>
          <w:szCs w:val="28"/>
        </w:rPr>
      </w:pPr>
      <w:r w:rsidRPr="00DE639D">
        <w:rPr>
          <w:rFonts w:ascii="Simplified Arabic" w:hAnsi="Simplified Arabic" w:cs="Simplified Arabic"/>
          <w:sz w:val="28"/>
          <w:szCs w:val="28"/>
          <w:rtl/>
        </w:rPr>
        <w:t xml:space="preserve">توظيف </w:t>
      </w:r>
      <w:r w:rsidRPr="00DE639D">
        <w:rPr>
          <w:rFonts w:ascii="Simplified Arabic" w:hAnsi="Simplified Arabic" w:cs="Simplified Arabic"/>
          <w:b/>
          <w:bCs/>
          <w:sz w:val="28"/>
          <w:szCs w:val="28"/>
          <w:rtl/>
        </w:rPr>
        <w:t>الخوارزميات التنبؤية</w:t>
      </w:r>
      <w:r w:rsidRPr="00DE639D">
        <w:rPr>
          <w:rFonts w:ascii="Simplified Arabic" w:hAnsi="Simplified Arabic" w:cs="Simplified Arabic"/>
          <w:sz w:val="28"/>
          <w:szCs w:val="28"/>
          <w:rtl/>
        </w:rPr>
        <w:t xml:space="preserve"> في تحليل البلاغات التشغيلية للتنبؤ بالأعطال قبل وقوعها</w:t>
      </w:r>
      <w:r w:rsidRPr="00DE639D">
        <w:rPr>
          <w:rFonts w:ascii="Simplified Arabic" w:hAnsi="Simplified Arabic" w:cs="Simplified Arabic"/>
          <w:sz w:val="28"/>
          <w:szCs w:val="28"/>
        </w:rPr>
        <w:t>.</w:t>
      </w:r>
    </w:p>
    <w:p w14:paraId="521EC693" w14:textId="77777777" w:rsidR="00DE639D" w:rsidRDefault="00DE639D" w:rsidP="00E65CF7">
      <w:pPr>
        <w:pStyle w:val="NormalWeb"/>
        <w:numPr>
          <w:ilvl w:val="0"/>
          <w:numId w:val="50"/>
        </w:numPr>
        <w:tabs>
          <w:tab w:val="clear" w:pos="720"/>
          <w:tab w:val="num" w:pos="-852"/>
        </w:tabs>
        <w:bidi/>
        <w:spacing w:before="0" w:beforeAutospacing="0" w:after="120" w:afterAutospacing="0" w:line="360" w:lineRule="auto"/>
        <w:ind w:left="424"/>
        <w:rPr>
          <w:rFonts w:ascii="Simplified Arabic" w:hAnsi="Simplified Arabic" w:cs="Simplified Arabic"/>
          <w:sz w:val="28"/>
          <w:szCs w:val="28"/>
        </w:rPr>
      </w:pPr>
      <w:r w:rsidRPr="00DE639D">
        <w:rPr>
          <w:rFonts w:ascii="Simplified Arabic" w:hAnsi="Simplified Arabic" w:cs="Simplified Arabic"/>
          <w:sz w:val="28"/>
          <w:szCs w:val="28"/>
          <w:rtl/>
        </w:rPr>
        <w:t xml:space="preserve">استخدام </w:t>
      </w:r>
      <w:r w:rsidRPr="00DE639D">
        <w:rPr>
          <w:rFonts w:ascii="Simplified Arabic" w:hAnsi="Simplified Arabic" w:cs="Simplified Arabic"/>
          <w:b/>
          <w:bCs/>
          <w:sz w:val="28"/>
          <w:szCs w:val="28"/>
          <w:rtl/>
        </w:rPr>
        <w:t>المساعدات الذكية</w:t>
      </w:r>
      <w:r w:rsidRPr="00DE639D">
        <w:rPr>
          <w:rFonts w:ascii="Simplified Arabic" w:hAnsi="Simplified Arabic" w:cs="Simplified Arabic"/>
          <w:sz w:val="28"/>
          <w:szCs w:val="28"/>
          <w:rtl/>
        </w:rPr>
        <w:t xml:space="preserve"> لدعم اتخاذ القرار الميداني وتقديم الإرشادات الفورية للعاملين في البيئات الحساسة</w:t>
      </w:r>
      <w:r w:rsidRPr="00DE639D">
        <w:rPr>
          <w:rFonts w:ascii="Simplified Arabic" w:hAnsi="Simplified Arabic" w:cs="Simplified Arabic"/>
          <w:sz w:val="28"/>
          <w:szCs w:val="28"/>
        </w:rPr>
        <w:t>.</w:t>
      </w:r>
    </w:p>
    <w:p w14:paraId="70BF1583" w14:textId="77777777" w:rsidR="008A7FA4" w:rsidRPr="00DE639D" w:rsidRDefault="008A7FA4" w:rsidP="008A7FA4">
      <w:pPr>
        <w:pStyle w:val="NormalWeb"/>
        <w:bidi/>
        <w:spacing w:before="0" w:beforeAutospacing="0" w:after="120" w:afterAutospacing="0" w:line="360" w:lineRule="auto"/>
        <w:rPr>
          <w:rFonts w:ascii="Simplified Arabic" w:hAnsi="Simplified Arabic" w:cs="Simplified Arabic"/>
          <w:sz w:val="28"/>
          <w:szCs w:val="28"/>
        </w:rPr>
      </w:pPr>
    </w:p>
    <w:p w14:paraId="01B4E75F" w14:textId="77777777" w:rsidR="00DE639D" w:rsidRPr="00DE639D" w:rsidRDefault="00DE639D" w:rsidP="008A7FA4">
      <w:pPr>
        <w:pStyle w:val="NormalWeb"/>
        <w:bidi/>
        <w:spacing w:before="0" w:beforeAutospacing="0" w:after="120" w:afterAutospacing="0" w:line="360" w:lineRule="auto"/>
        <w:rPr>
          <w:rFonts w:ascii="Simplified Arabic" w:hAnsi="Simplified Arabic" w:cs="Simplified Arabic"/>
          <w:b/>
          <w:bCs/>
          <w:sz w:val="28"/>
          <w:szCs w:val="28"/>
        </w:rPr>
      </w:pPr>
      <w:r w:rsidRPr="00DE639D">
        <w:rPr>
          <w:rFonts w:ascii="Simplified Arabic" w:hAnsi="Simplified Arabic" w:cs="Simplified Arabic"/>
          <w:b/>
          <w:bCs/>
          <w:sz w:val="28"/>
          <w:szCs w:val="28"/>
          <w:rtl/>
        </w:rPr>
        <w:lastRenderedPageBreak/>
        <w:t>أهمية الحد من المخاطر البشرية عبر الذكاء الاصطناعي</w:t>
      </w:r>
    </w:p>
    <w:p w14:paraId="141CE58E" w14:textId="251CE46E" w:rsidR="00DE639D" w:rsidRPr="00DE639D" w:rsidRDefault="00DE639D" w:rsidP="00C0182C">
      <w:pPr>
        <w:pStyle w:val="NormalWeb"/>
        <w:bidi/>
        <w:spacing w:before="0" w:beforeAutospacing="0" w:after="12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تُعد</w:t>
      </w:r>
      <w:r w:rsidRPr="00DE639D">
        <w:rPr>
          <w:rFonts w:ascii="Simplified Arabic" w:hAnsi="Simplified Arabic" w:cs="Simplified Arabic"/>
          <w:sz w:val="28"/>
          <w:szCs w:val="28"/>
          <w:rtl/>
        </w:rPr>
        <w:t xml:space="preserve"> هذه الممارسات من أهم الركائز في بناء مشاريع هندسية آمنة وفعالة، إذ تسهم في تقليل الاعتماد على العامل البشري في اتخاذ القرارات الحرجة، وتعمل على تقليل احتمالات الخطأ بنسبة كبيرة</w:t>
      </w:r>
      <w:r w:rsidRPr="00DE639D">
        <w:rPr>
          <w:rFonts w:ascii="Simplified Arabic" w:hAnsi="Simplified Arabic" w:cs="Simplified Arabic"/>
          <w:sz w:val="28"/>
          <w:szCs w:val="28"/>
        </w:rPr>
        <w:t>.</w:t>
      </w:r>
      <w:r w:rsidRPr="00DE639D">
        <w:rPr>
          <w:rFonts w:ascii="Simplified Arabic" w:hAnsi="Simplified Arabic" w:cs="Simplified Arabic"/>
          <w:sz w:val="28"/>
          <w:szCs w:val="28"/>
        </w:rPr>
        <w:br/>
      </w:r>
      <w:r w:rsidRPr="00DE639D">
        <w:rPr>
          <w:rFonts w:ascii="Simplified Arabic" w:hAnsi="Simplified Arabic" w:cs="Simplified Arabic"/>
          <w:sz w:val="28"/>
          <w:szCs w:val="28"/>
          <w:rtl/>
        </w:rPr>
        <w:t>وتشير نتائج دراسة</w:t>
      </w:r>
      <w:r w:rsidRPr="00DE639D">
        <w:rPr>
          <w:rFonts w:ascii="Simplified Arabic" w:hAnsi="Simplified Arabic" w:cs="Simplified Arabic"/>
          <w:sz w:val="28"/>
          <w:szCs w:val="28"/>
        </w:rPr>
        <w:t xml:space="preserve"> </w:t>
      </w:r>
      <w:r w:rsidR="00C0182C" w:rsidRPr="00DE639D">
        <w:rPr>
          <w:rFonts w:ascii="Simplified Arabic" w:hAnsi="Simplified Arabic" w:cs="Simplified Arabic"/>
          <w:sz w:val="28"/>
          <w:szCs w:val="28"/>
        </w:rPr>
        <w:t>(2025)</w:t>
      </w:r>
      <w:r w:rsidR="00C0182C">
        <w:rPr>
          <w:rFonts w:ascii="Simplified Arabic" w:hAnsi="Simplified Arabic" w:cs="Simplified Arabic"/>
          <w:sz w:val="28"/>
          <w:szCs w:val="28"/>
        </w:rPr>
        <w:t xml:space="preserve"> </w:t>
      </w:r>
      <w:r w:rsidRPr="00DE639D">
        <w:rPr>
          <w:rFonts w:ascii="Simplified Arabic" w:hAnsi="Simplified Arabic" w:cs="Simplified Arabic"/>
          <w:sz w:val="28"/>
          <w:szCs w:val="28"/>
        </w:rPr>
        <w:t xml:space="preserve">Permad &amp; Saputra  </w:t>
      </w:r>
      <w:r w:rsidRPr="00DE639D">
        <w:rPr>
          <w:rFonts w:ascii="Simplified Arabic" w:hAnsi="Simplified Arabic" w:cs="Simplified Arabic"/>
          <w:sz w:val="28"/>
          <w:szCs w:val="28"/>
          <w:rtl/>
        </w:rPr>
        <w:t>إلى أن استخدام أنظمة الذكاء الاصطناعي في تقييم المخاطر ساهم في تحقيق دقة تصل إلى 92% في التنبؤ بالحوادث المهنية، ما يعزز الموثوقية التشغيلية ويضمن استدامة الأداء في مؤسسات الطاقة الكبرى</w:t>
      </w:r>
      <w:r w:rsidRPr="00DE639D">
        <w:rPr>
          <w:rFonts w:ascii="Simplified Arabic" w:hAnsi="Simplified Arabic" w:cs="Simplified Arabic"/>
          <w:sz w:val="28"/>
          <w:szCs w:val="28"/>
        </w:rPr>
        <w:t>.</w:t>
      </w:r>
    </w:p>
    <w:p w14:paraId="38731D09" w14:textId="3F2F9F90" w:rsidR="006971FE" w:rsidRPr="00DE639D" w:rsidRDefault="006971FE" w:rsidP="006971FE">
      <w:pPr>
        <w:pStyle w:val="NormalWeb"/>
        <w:bidi/>
        <w:spacing w:before="0" w:beforeAutospacing="0" w:after="120" w:afterAutospacing="0"/>
        <w:ind w:firstLine="284"/>
        <w:rPr>
          <w:rFonts w:ascii="Simplified Arabic" w:hAnsi="Simplified Arabic" w:cs="Simplified Arabic"/>
          <w:sz w:val="28"/>
          <w:szCs w:val="28"/>
        </w:rPr>
      </w:pPr>
    </w:p>
    <w:p w14:paraId="3245A72B" w14:textId="41050792" w:rsidR="007D721B" w:rsidRDefault="007D721B">
      <w:pPr>
        <w:bidi w:val="0"/>
        <w:rPr>
          <w:rFonts w:asciiTheme="minorBidi" w:eastAsia="Times New Roman" w:hAnsiTheme="minorBidi" w:cs="Arial"/>
          <w:kern w:val="0"/>
          <w:sz w:val="24"/>
          <w:szCs w:val="24"/>
          <w:rtl/>
          <w14:ligatures w14:val="none"/>
        </w:rPr>
      </w:pPr>
      <w:r>
        <w:rPr>
          <w:rFonts w:asciiTheme="minorBidi" w:hAnsiTheme="minorBidi" w:cs="Arial"/>
          <w:rtl/>
        </w:rPr>
        <w:br w:type="page"/>
      </w:r>
    </w:p>
    <w:p w14:paraId="68C097D2" w14:textId="77777777" w:rsidR="001C7B7F" w:rsidRDefault="001C7B7F" w:rsidP="001C7B7F">
      <w:pPr>
        <w:pStyle w:val="NormalWeb"/>
        <w:bidi/>
        <w:spacing w:before="0" w:beforeAutospacing="0" w:after="120" w:afterAutospacing="0" w:line="360" w:lineRule="auto"/>
        <w:jc w:val="center"/>
        <w:rPr>
          <w:rFonts w:asciiTheme="minorBidi" w:hAnsiTheme="minorBidi"/>
          <w:b/>
          <w:bCs/>
          <w:sz w:val="36"/>
          <w:szCs w:val="36"/>
          <w:rtl/>
          <w:lang w:bidi="ar-EG"/>
        </w:rPr>
      </w:pPr>
    </w:p>
    <w:p w14:paraId="3F8D4ACD" w14:textId="77777777" w:rsidR="001C7B7F" w:rsidRDefault="001C7B7F" w:rsidP="001C7B7F">
      <w:pPr>
        <w:pStyle w:val="NormalWeb"/>
        <w:bidi/>
        <w:spacing w:before="0" w:beforeAutospacing="0" w:after="120" w:afterAutospacing="0" w:line="360" w:lineRule="auto"/>
        <w:jc w:val="center"/>
        <w:rPr>
          <w:rFonts w:asciiTheme="minorBidi" w:hAnsiTheme="minorBidi"/>
          <w:b/>
          <w:bCs/>
          <w:sz w:val="36"/>
          <w:szCs w:val="36"/>
          <w:rtl/>
          <w:lang w:bidi="ar-EG"/>
        </w:rPr>
      </w:pPr>
    </w:p>
    <w:p w14:paraId="2A7B6973" w14:textId="77777777" w:rsidR="001C7B7F" w:rsidRDefault="001C7B7F" w:rsidP="001C7B7F">
      <w:pPr>
        <w:pStyle w:val="NormalWeb"/>
        <w:bidi/>
        <w:spacing w:before="0" w:beforeAutospacing="0" w:after="120" w:afterAutospacing="0" w:line="360" w:lineRule="auto"/>
        <w:jc w:val="center"/>
        <w:rPr>
          <w:rFonts w:asciiTheme="minorBidi" w:hAnsiTheme="minorBidi"/>
          <w:b/>
          <w:bCs/>
          <w:sz w:val="36"/>
          <w:szCs w:val="36"/>
          <w:rtl/>
          <w:lang w:bidi="ar-EG"/>
        </w:rPr>
      </w:pPr>
    </w:p>
    <w:p w14:paraId="5B89257C" w14:textId="77777777" w:rsidR="001C7B7F" w:rsidRDefault="001C7B7F" w:rsidP="001C7B7F">
      <w:pPr>
        <w:pStyle w:val="NormalWeb"/>
        <w:bidi/>
        <w:spacing w:before="0" w:beforeAutospacing="0" w:after="120" w:afterAutospacing="0" w:line="360" w:lineRule="auto"/>
        <w:jc w:val="center"/>
        <w:rPr>
          <w:rFonts w:asciiTheme="minorBidi" w:hAnsiTheme="minorBidi"/>
          <w:b/>
          <w:bCs/>
          <w:sz w:val="36"/>
          <w:szCs w:val="36"/>
          <w:rtl/>
          <w:lang w:bidi="ar-EG"/>
        </w:rPr>
      </w:pPr>
    </w:p>
    <w:p w14:paraId="376FF58B" w14:textId="77777777" w:rsidR="001C7B7F" w:rsidRDefault="001C7B7F" w:rsidP="001C7B7F">
      <w:pPr>
        <w:pStyle w:val="NormalWeb"/>
        <w:bidi/>
        <w:spacing w:before="0" w:beforeAutospacing="0" w:after="120" w:afterAutospacing="0" w:line="360" w:lineRule="auto"/>
        <w:jc w:val="center"/>
        <w:rPr>
          <w:rFonts w:asciiTheme="minorBidi" w:hAnsiTheme="minorBidi"/>
          <w:b/>
          <w:bCs/>
          <w:sz w:val="36"/>
          <w:szCs w:val="36"/>
          <w:rtl/>
          <w:lang w:bidi="ar-EG"/>
        </w:rPr>
      </w:pPr>
    </w:p>
    <w:p w14:paraId="036F0AE2" w14:textId="77777777" w:rsidR="001250FB" w:rsidRDefault="001250FB" w:rsidP="001250FB">
      <w:pPr>
        <w:pStyle w:val="NormalWeb"/>
        <w:bidi/>
        <w:spacing w:before="0" w:beforeAutospacing="0" w:after="120" w:afterAutospacing="0" w:line="360" w:lineRule="auto"/>
        <w:jc w:val="center"/>
        <w:rPr>
          <w:rFonts w:asciiTheme="minorBidi" w:hAnsiTheme="minorBidi"/>
          <w:b/>
          <w:bCs/>
          <w:sz w:val="36"/>
          <w:szCs w:val="36"/>
          <w:rtl/>
          <w:lang w:bidi="ar-EG"/>
        </w:rPr>
      </w:pPr>
    </w:p>
    <w:p w14:paraId="155A9A15" w14:textId="77777777" w:rsidR="00FA4079" w:rsidRDefault="00FA4079" w:rsidP="00FA4079">
      <w:pPr>
        <w:pStyle w:val="NormalWeb"/>
        <w:bidi/>
        <w:spacing w:before="0" w:beforeAutospacing="0" w:after="120" w:afterAutospacing="0" w:line="360" w:lineRule="auto"/>
        <w:jc w:val="center"/>
        <w:rPr>
          <w:rFonts w:asciiTheme="minorBidi" w:hAnsiTheme="minorBidi"/>
          <w:b/>
          <w:bCs/>
          <w:sz w:val="36"/>
          <w:szCs w:val="36"/>
          <w:rtl/>
          <w:lang w:bidi="ar-EG"/>
        </w:rPr>
      </w:pPr>
    </w:p>
    <w:p w14:paraId="5D2B93C3" w14:textId="77777777" w:rsidR="001C7B7F" w:rsidRPr="001C7B7F" w:rsidRDefault="001C7B7F" w:rsidP="001C7B7F">
      <w:pPr>
        <w:pStyle w:val="NormalWeb"/>
        <w:bidi/>
        <w:spacing w:before="0" w:beforeAutospacing="0" w:after="120" w:afterAutospacing="0" w:line="360" w:lineRule="auto"/>
        <w:jc w:val="center"/>
        <w:rPr>
          <w:rFonts w:asciiTheme="minorBidi" w:hAnsiTheme="minorBidi"/>
          <w:b/>
          <w:bCs/>
          <w:sz w:val="36"/>
          <w:szCs w:val="36"/>
          <w:lang w:bidi="ar-EG"/>
        </w:rPr>
      </w:pPr>
    </w:p>
    <w:p w14:paraId="51FC016A" w14:textId="23A250B0" w:rsidR="001B154F" w:rsidRPr="00C34841" w:rsidRDefault="007A320D" w:rsidP="001250FB">
      <w:pPr>
        <w:pStyle w:val="NormalWeb"/>
        <w:bidi/>
        <w:spacing w:before="0" w:beforeAutospacing="0" w:after="120" w:afterAutospacing="0" w:line="360" w:lineRule="auto"/>
        <w:jc w:val="center"/>
        <w:rPr>
          <w:rFonts w:asciiTheme="minorBidi" w:hAnsiTheme="minorBidi"/>
          <w:b/>
          <w:bCs/>
          <w:sz w:val="40"/>
          <w:szCs w:val="40"/>
          <w:rtl/>
          <w:lang w:bidi="ar-EG"/>
        </w:rPr>
      </w:pPr>
      <w:r w:rsidRPr="00C34841">
        <w:rPr>
          <w:rFonts w:ascii="ArialMT" w:cs="ArialMT" w:hint="cs"/>
          <w:b/>
          <w:bCs/>
          <w:sz w:val="40"/>
          <w:szCs w:val="40"/>
          <w:rtl/>
        </w:rPr>
        <w:t xml:space="preserve">3. </w:t>
      </w:r>
      <w:r w:rsidR="001C7B7F" w:rsidRPr="00C34841">
        <w:rPr>
          <w:rFonts w:ascii="ArialMT" w:cs="ArialMT" w:hint="cs"/>
          <w:b/>
          <w:bCs/>
          <w:sz w:val="40"/>
          <w:szCs w:val="40"/>
          <w:rtl/>
        </w:rPr>
        <w:t>الفصل</w:t>
      </w:r>
      <w:r w:rsidR="001C7B7F" w:rsidRPr="00C34841">
        <w:rPr>
          <w:rFonts w:ascii="ArialMT" w:cs="ArialMT"/>
          <w:b/>
          <w:bCs/>
          <w:sz w:val="40"/>
          <w:szCs w:val="40"/>
        </w:rPr>
        <w:t xml:space="preserve"> </w:t>
      </w:r>
      <w:r w:rsidR="001C7B7F" w:rsidRPr="00C34841">
        <w:rPr>
          <w:rFonts w:ascii="ArialMT" w:cs="ArialMT" w:hint="cs"/>
          <w:b/>
          <w:bCs/>
          <w:sz w:val="40"/>
          <w:szCs w:val="40"/>
          <w:rtl/>
        </w:rPr>
        <w:t>الثالث</w:t>
      </w:r>
      <w:r w:rsidR="001C7B7F" w:rsidRPr="00C34841">
        <w:rPr>
          <w:rFonts w:ascii="ArialMT" w:cs="ArialMT"/>
          <w:b/>
          <w:bCs/>
          <w:sz w:val="40"/>
          <w:szCs w:val="40"/>
        </w:rPr>
        <w:t xml:space="preserve">: </w:t>
      </w:r>
      <w:r w:rsidR="001C7B7F" w:rsidRPr="00C34841">
        <w:rPr>
          <w:rFonts w:ascii="ArialMT" w:cs="ArialMT" w:hint="cs"/>
          <w:b/>
          <w:bCs/>
          <w:sz w:val="40"/>
          <w:szCs w:val="40"/>
          <w:rtl/>
        </w:rPr>
        <w:t>منهجية</w:t>
      </w:r>
      <w:r w:rsidR="001C7B7F" w:rsidRPr="00C34841">
        <w:rPr>
          <w:rFonts w:ascii="ArialMT" w:cs="ArialMT"/>
          <w:b/>
          <w:bCs/>
          <w:sz w:val="40"/>
          <w:szCs w:val="40"/>
        </w:rPr>
        <w:t xml:space="preserve"> </w:t>
      </w:r>
      <w:r w:rsidR="001250FB">
        <w:rPr>
          <w:rFonts w:ascii="ArialMT" w:cs="ArialMT" w:hint="cs"/>
          <w:b/>
          <w:bCs/>
          <w:sz w:val="40"/>
          <w:szCs w:val="40"/>
          <w:rtl/>
        </w:rPr>
        <w:t>الدراسة</w:t>
      </w:r>
    </w:p>
    <w:p w14:paraId="3C5F88EF" w14:textId="77777777" w:rsidR="00534880" w:rsidRPr="001B154F" w:rsidRDefault="00534880" w:rsidP="00534880">
      <w:pPr>
        <w:pStyle w:val="NormalWeb"/>
        <w:bidi/>
        <w:spacing w:line="360" w:lineRule="auto"/>
        <w:rPr>
          <w:rFonts w:asciiTheme="minorBidi" w:hAnsiTheme="minorBidi" w:cstheme="minorBidi"/>
          <w:rtl/>
          <w:lang w:bidi="ar-EG"/>
        </w:rPr>
      </w:pPr>
    </w:p>
    <w:p w14:paraId="5B1231E6" w14:textId="77777777" w:rsidR="001A6E3D" w:rsidRDefault="001A6E3D" w:rsidP="00534880">
      <w:pPr>
        <w:pStyle w:val="NormalWeb"/>
        <w:bidi/>
        <w:spacing w:line="360" w:lineRule="auto"/>
        <w:rPr>
          <w:rFonts w:asciiTheme="minorBidi" w:hAnsiTheme="minorBidi" w:cstheme="minorBidi"/>
          <w:rtl/>
        </w:rPr>
      </w:pPr>
    </w:p>
    <w:p w14:paraId="003AD532" w14:textId="77777777" w:rsidR="001A6E3D" w:rsidRDefault="001A6E3D" w:rsidP="00534880">
      <w:pPr>
        <w:pStyle w:val="NormalWeb"/>
        <w:bidi/>
        <w:spacing w:line="360" w:lineRule="auto"/>
        <w:rPr>
          <w:rFonts w:asciiTheme="minorBidi" w:hAnsiTheme="minorBidi" w:cstheme="minorBidi"/>
          <w:rtl/>
        </w:rPr>
      </w:pPr>
    </w:p>
    <w:p w14:paraId="10BA612B" w14:textId="6BD07781" w:rsidR="001C7B7F" w:rsidRDefault="001C7B7F">
      <w:pPr>
        <w:bidi w:val="0"/>
        <w:rPr>
          <w:rFonts w:asciiTheme="minorBidi" w:eastAsia="Times New Roman" w:hAnsiTheme="minorBidi"/>
          <w:kern w:val="0"/>
          <w:sz w:val="24"/>
          <w:szCs w:val="24"/>
          <w:rtl/>
          <w14:ligatures w14:val="none"/>
        </w:rPr>
      </w:pPr>
      <w:r>
        <w:rPr>
          <w:rFonts w:asciiTheme="minorBidi" w:hAnsiTheme="minorBidi"/>
          <w:rtl/>
        </w:rPr>
        <w:br w:type="page"/>
      </w:r>
    </w:p>
    <w:p w14:paraId="52E08D2E" w14:textId="77777777" w:rsidR="001C7B7F" w:rsidRPr="001250FB" w:rsidRDefault="001C7B7F" w:rsidP="001250FB">
      <w:pPr>
        <w:spacing w:after="240" w:line="240" w:lineRule="auto"/>
        <w:rPr>
          <w:rFonts w:ascii="Simplified Arabic" w:hAnsi="Simplified Arabic" w:cs="Simplified Arabic"/>
          <w:sz w:val="36"/>
          <w:szCs w:val="36"/>
          <w:rtl/>
        </w:rPr>
      </w:pPr>
      <w:r w:rsidRPr="001250FB">
        <w:rPr>
          <w:rFonts w:ascii="Simplified Arabic" w:hAnsi="Simplified Arabic" w:cs="Simplified Arabic"/>
          <w:b/>
          <w:bCs/>
          <w:sz w:val="36"/>
          <w:szCs w:val="36"/>
          <w:rtl/>
        </w:rPr>
        <w:lastRenderedPageBreak/>
        <w:t>1.3 مقدمة</w:t>
      </w:r>
    </w:p>
    <w:p w14:paraId="681C4E4D" w14:textId="77777777" w:rsidR="002127C5" w:rsidRPr="00203C3B" w:rsidRDefault="002127C5"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127C5">
        <w:rPr>
          <w:rFonts w:ascii="Simplified Arabic" w:hAnsi="Simplified Arabic" w:cs="Simplified Arabic" w:hint="cs"/>
          <w:sz w:val="28"/>
          <w:szCs w:val="28"/>
          <w:rtl/>
        </w:rPr>
        <w:t>يُعد</w:t>
      </w:r>
      <w:r w:rsidRPr="002127C5">
        <w:rPr>
          <w:rFonts w:ascii="Simplified Arabic" w:hAnsi="Simplified Arabic" w:cs="Simplified Arabic"/>
          <w:sz w:val="28"/>
          <w:szCs w:val="28"/>
          <w:rtl/>
        </w:rPr>
        <w:t xml:space="preserve"> </w:t>
      </w:r>
      <w:r w:rsidRPr="00203C3B">
        <w:rPr>
          <w:rFonts w:ascii="Simplified Arabic" w:hAnsi="Simplified Arabic" w:cs="Simplified Arabic" w:hint="cs"/>
          <w:color w:val="000000" w:themeColor="text1"/>
          <w:sz w:val="28"/>
          <w:szCs w:val="28"/>
          <w:rtl/>
        </w:rPr>
        <w:t>تحديد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منهجية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خطوة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محورية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علمي،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إذ</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تمثل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الإطار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المنهجي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يستند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إليه</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الباحث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جمع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البيانات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وتحليلها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وتفسير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نتائجها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يضمن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الوصول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استنتاجات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دقيقة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وموثوقة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ضوء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التطور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المتسارع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لتقنيات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الذكاء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الاصطناعي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وتزايد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استخدامها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الهندسية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داخل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المملكة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العربية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السعودية،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تبرز</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الحاجة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منهجية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معمقة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تستكشف</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تأثير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هذه</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التقنيات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الحد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المخاطر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البشرية،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ولا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سيما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ذات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الحساسية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العالية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مثل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شركة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أرامكو</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المنطلق،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يهدف</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عرض</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منهجية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المتّبعة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والآليات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اعتمد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عليها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الباحث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فحص</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العلاقات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المتغيرات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المدروسة،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وتحديد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الأدوات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والإجراءات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تضمن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النتائج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وموثوقيتها</w:t>
      </w:r>
      <w:r w:rsidRPr="00203C3B">
        <w:rPr>
          <w:rFonts w:ascii="Simplified Arabic" w:hAnsi="Simplified Arabic" w:cs="Simplified Arabic"/>
          <w:color w:val="000000" w:themeColor="text1"/>
          <w:sz w:val="28"/>
          <w:szCs w:val="28"/>
        </w:rPr>
        <w:t>.</w:t>
      </w:r>
    </w:p>
    <w:p w14:paraId="6B1B491B" w14:textId="77777777" w:rsidR="002127C5" w:rsidRPr="002127C5" w:rsidRDefault="002127C5" w:rsidP="00203C3B">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203C3B">
        <w:rPr>
          <w:rFonts w:ascii="Simplified Arabic" w:hAnsi="Simplified Arabic" w:cs="Simplified Arabic" w:hint="cs"/>
          <w:color w:val="000000" w:themeColor="text1"/>
          <w:sz w:val="28"/>
          <w:szCs w:val="28"/>
          <w:rtl/>
        </w:rPr>
        <w:t>وتستند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منهجية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المنهج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الوصفي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التحليلي،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يُعد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أكثر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المناهج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ملاءمة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الظواهر</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الاجتماعية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والهندسية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المعقدة،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إذ</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يسمح</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بوصف</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الظاهرة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بدقة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من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جهة،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وتحليل</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العلاقات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بين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المتغيرات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من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جهة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أخرى</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وقد</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تم</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اختيار</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هذا</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المنهج</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نظرًا</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لملاءمته</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لطبيعة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الموضوع،</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وارتباطه</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بتحليل</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أثر</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تطبيق</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تقنيات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الذكاء</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الاصطناعي</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على</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الحد</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من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المخاطر</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البشرية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داخل</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المشاريع</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الهندسية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وتقوم</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الدراسة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كذلك</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على</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المزج</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بين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الأسلوبين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الكمي</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والنوعي</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بهدف</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الوصول</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إلى</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فهم</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أكثر</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عمقًا</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للظاهرة،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وتحقيق</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تكامل</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بين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القياسات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الرقمية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المستمدة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من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أدوات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البحث،</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والرؤى</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النوعية</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التي</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تعكس</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خبرات</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العاملين</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في</w:t>
      </w:r>
      <w:r w:rsidRPr="002127C5">
        <w:rPr>
          <w:rFonts w:ascii="Simplified Arabic" w:hAnsi="Simplified Arabic" w:cs="Simplified Arabic"/>
          <w:sz w:val="28"/>
          <w:szCs w:val="28"/>
          <w:rtl/>
        </w:rPr>
        <w:t xml:space="preserve"> </w:t>
      </w:r>
      <w:r w:rsidRPr="002127C5">
        <w:rPr>
          <w:rFonts w:ascii="Simplified Arabic" w:hAnsi="Simplified Arabic" w:cs="Simplified Arabic" w:hint="cs"/>
          <w:sz w:val="28"/>
          <w:szCs w:val="28"/>
          <w:rtl/>
        </w:rPr>
        <w:t>المجال</w:t>
      </w:r>
      <w:r w:rsidRPr="002127C5">
        <w:rPr>
          <w:rFonts w:ascii="Simplified Arabic" w:hAnsi="Simplified Arabic" w:cs="Simplified Arabic"/>
          <w:sz w:val="28"/>
          <w:szCs w:val="28"/>
        </w:rPr>
        <w:t>.</w:t>
      </w:r>
    </w:p>
    <w:p w14:paraId="2B5AFD38" w14:textId="77777777" w:rsidR="002127C5" w:rsidRPr="00203C3B" w:rsidRDefault="002127C5"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03C3B">
        <w:rPr>
          <w:rFonts w:ascii="Simplified Arabic" w:hAnsi="Simplified Arabic" w:cs="Simplified Arabic" w:hint="cs"/>
          <w:color w:val="000000" w:themeColor="text1"/>
          <w:sz w:val="28"/>
          <w:szCs w:val="28"/>
          <w:rtl/>
        </w:rPr>
        <w:t>ويتناول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وصفًا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تفصيليًا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لطبيعة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وتصميمها،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إضافة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تحديد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مجتمع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وعينتها،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وشرح</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أدوات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جمع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البيانات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المستخدمة،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سواء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الاستبيان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أو</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المقابلات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أو</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مراجعة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الوثائق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كما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يستعرض</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الإجراءات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المتّبعة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تطبيق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أدوات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والخطوات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المتخذة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لضمان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الصدق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والثبات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وموثوقية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البيانات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ويُختتم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بتوضيح</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الأساليب</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الإحصائية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والنوعية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المتّبعة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تحليل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البيانات،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وبيان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الاعتبارات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الأخلاقية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التزمت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أثناء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جمع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المعلومات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ومعالجتها</w:t>
      </w:r>
      <w:r w:rsidRPr="00203C3B">
        <w:rPr>
          <w:rFonts w:ascii="Simplified Arabic" w:hAnsi="Simplified Arabic" w:cs="Simplified Arabic"/>
          <w:color w:val="000000" w:themeColor="text1"/>
          <w:sz w:val="28"/>
          <w:szCs w:val="28"/>
        </w:rPr>
        <w:t>.</w:t>
      </w:r>
    </w:p>
    <w:p w14:paraId="19DE535E" w14:textId="0130FF9D" w:rsidR="001250FB" w:rsidRDefault="001250FB">
      <w:pPr>
        <w:bidi w:val="0"/>
        <w:rPr>
          <w:rFonts w:ascii="Simplified Arabic" w:eastAsia="Times New Roman" w:hAnsi="Simplified Arabic" w:cs="Simplified Arabic"/>
          <w:kern w:val="0"/>
          <w:sz w:val="28"/>
          <w:szCs w:val="28"/>
          <w14:ligatures w14:val="none"/>
        </w:rPr>
      </w:pPr>
      <w:r>
        <w:rPr>
          <w:rFonts w:ascii="Simplified Arabic" w:hAnsi="Simplified Arabic" w:cs="Simplified Arabic"/>
          <w:sz w:val="28"/>
          <w:szCs w:val="28"/>
        </w:rPr>
        <w:br w:type="page"/>
      </w:r>
    </w:p>
    <w:p w14:paraId="77F6794A" w14:textId="74E912BD" w:rsidR="001C7B7F" w:rsidRPr="001250FB" w:rsidRDefault="001250FB" w:rsidP="001250FB">
      <w:pPr>
        <w:spacing w:after="120" w:line="240" w:lineRule="auto"/>
        <w:rPr>
          <w:rFonts w:ascii="Simplified Arabic" w:hAnsi="Simplified Arabic" w:cs="Simplified Arabic"/>
          <w:sz w:val="32"/>
          <w:szCs w:val="32"/>
        </w:rPr>
      </w:pPr>
      <w:r w:rsidRPr="001250FB">
        <w:rPr>
          <w:rFonts w:ascii="Simplified Arabic" w:hAnsi="Simplified Arabic" w:cs="Simplified Arabic"/>
          <w:b/>
          <w:bCs/>
          <w:sz w:val="32"/>
          <w:szCs w:val="32"/>
          <w:rtl/>
        </w:rPr>
        <w:lastRenderedPageBreak/>
        <w:t xml:space="preserve"> </w:t>
      </w:r>
      <w:r w:rsidR="001C7B7F" w:rsidRPr="001250FB">
        <w:rPr>
          <w:rFonts w:ascii="Simplified Arabic" w:hAnsi="Simplified Arabic" w:cs="Simplified Arabic"/>
          <w:b/>
          <w:bCs/>
          <w:sz w:val="32"/>
          <w:szCs w:val="32"/>
          <w:rtl/>
        </w:rPr>
        <w:t>المنهجية المستخدمة</w:t>
      </w:r>
      <w:r>
        <w:rPr>
          <w:rFonts w:ascii="Simplified Arabic" w:hAnsi="Simplified Arabic" w:cs="Simplified Arabic" w:hint="cs"/>
          <w:b/>
          <w:bCs/>
          <w:sz w:val="32"/>
          <w:szCs w:val="32"/>
          <w:rtl/>
        </w:rPr>
        <w:t xml:space="preserve"> في الدراسة</w:t>
      </w:r>
      <w:r w:rsidR="001C7B7F" w:rsidRPr="001250FB">
        <w:rPr>
          <w:rFonts w:ascii="Simplified Arabic" w:hAnsi="Simplified Arabic" w:cs="Simplified Arabic"/>
          <w:b/>
          <w:bCs/>
          <w:sz w:val="32"/>
          <w:szCs w:val="32"/>
        </w:rPr>
        <w:t>:</w:t>
      </w:r>
    </w:p>
    <w:p w14:paraId="25F50E0D" w14:textId="77777777" w:rsidR="00BF5D94" w:rsidRP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تقوم هذه الدراسة على منهجية علمية متكاملة تهدف إلى تحليل أثر تطبيق تقنيات الذكاء الاصطناعي في الحد من المخاطر البشرية في المشاريع الهندسية، مع التركيز على تطبيق ذلك في مشاريع شركة أرامكو</w:t>
      </w:r>
      <w:r w:rsidRPr="00BF5D94">
        <w:rPr>
          <w:rFonts w:ascii="Simplified Arabic" w:hAnsi="Simplified Arabic" w:cs="Simplified Arabic"/>
          <w:sz w:val="28"/>
          <w:szCs w:val="28"/>
          <w:rtl/>
        </w:rPr>
        <w:t xml:space="preserve"> السعودية. ونظرًا لطبيعة الموضوع وتشعب متغيراته، تم الاستناد إلى منهجيات متعددة تجمع بين الجانب الوصفي والتحليلي، وبين الأسلوبين الكمي والنوعي، بما يسمح بفهم شامل وواقعي للظاهرة محل الدراسة</w:t>
      </w:r>
      <w:r w:rsidRPr="00BF5D94">
        <w:rPr>
          <w:rFonts w:ascii="Simplified Arabic" w:hAnsi="Simplified Arabic" w:cs="Simplified Arabic"/>
          <w:sz w:val="28"/>
          <w:szCs w:val="28"/>
        </w:rPr>
        <w:t>.</w:t>
      </w:r>
    </w:p>
    <w:p w14:paraId="4528BED2" w14:textId="77777777" w:rsidR="00BF5D94" w:rsidRPr="00BF5D94" w:rsidRDefault="00BF5D94" w:rsidP="0047701C">
      <w:pPr>
        <w:pStyle w:val="NormalWeb"/>
        <w:bidi/>
        <w:spacing w:before="0" w:beforeAutospacing="0" w:after="0" w:afterAutospacing="0" w:line="360" w:lineRule="auto"/>
        <w:rPr>
          <w:rFonts w:ascii="Simplified Arabic" w:hAnsi="Simplified Arabic" w:cs="Simplified Arabic"/>
          <w:b/>
          <w:bCs/>
          <w:sz w:val="28"/>
          <w:szCs w:val="28"/>
        </w:rPr>
      </w:pPr>
      <w:r w:rsidRPr="00BF5D94">
        <w:rPr>
          <w:rFonts w:ascii="Simplified Arabic" w:hAnsi="Simplified Arabic" w:cs="Simplified Arabic"/>
          <w:b/>
          <w:bCs/>
          <w:sz w:val="28"/>
          <w:szCs w:val="28"/>
          <w:rtl/>
        </w:rPr>
        <w:t>أولًا: المنهج المستخدم في الدراسة</w:t>
      </w:r>
    </w:p>
    <w:p w14:paraId="472D5DAC" w14:textId="77777777" w:rsidR="00BF5D94" w:rsidRP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اعتمدت</w:t>
      </w:r>
      <w:r w:rsidRPr="00BF5D94">
        <w:rPr>
          <w:rFonts w:ascii="Simplified Arabic" w:hAnsi="Simplified Arabic" w:cs="Simplified Arabic"/>
          <w:sz w:val="28"/>
          <w:szCs w:val="28"/>
          <w:rtl/>
        </w:rPr>
        <w:t xml:space="preserve"> الدراسة على </w:t>
      </w:r>
      <w:r w:rsidRPr="00BF5D94">
        <w:rPr>
          <w:rFonts w:ascii="Simplified Arabic" w:hAnsi="Simplified Arabic" w:cs="Simplified Arabic"/>
          <w:b/>
          <w:bCs/>
          <w:sz w:val="28"/>
          <w:szCs w:val="28"/>
          <w:rtl/>
        </w:rPr>
        <w:t>المنهج الوصفي التحليلي</w:t>
      </w:r>
      <w:r w:rsidRPr="00BF5D94">
        <w:rPr>
          <w:rFonts w:ascii="Simplified Arabic" w:hAnsi="Simplified Arabic" w:cs="Simplified Arabic"/>
          <w:sz w:val="28"/>
          <w:szCs w:val="28"/>
          <w:rtl/>
        </w:rPr>
        <w:t>، وهو منهج يُعنى بوصف الظاهرة كما هي على أرض الواقع، ثم تحليل العلاقات والارتباطات بين المتغيرات، وتفسير نتائجها بطريقة علمية منهجية. ويعد هذا المنهج الأنسب لموضوع الدراسة لعدة أسباب، أهمها</w:t>
      </w:r>
      <w:r w:rsidRPr="00BF5D94">
        <w:rPr>
          <w:rFonts w:ascii="Simplified Arabic" w:hAnsi="Simplified Arabic" w:cs="Simplified Arabic"/>
          <w:sz w:val="28"/>
          <w:szCs w:val="28"/>
        </w:rPr>
        <w:t>:</w:t>
      </w:r>
    </w:p>
    <w:p w14:paraId="326F7217" w14:textId="77777777" w:rsidR="00BF5D94" w:rsidRPr="00BF5D94" w:rsidRDefault="00BF5D94" w:rsidP="0047701C">
      <w:pPr>
        <w:pStyle w:val="NormalWeb"/>
        <w:numPr>
          <w:ilvl w:val="0"/>
          <w:numId w:val="51"/>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b/>
          <w:bCs/>
          <w:sz w:val="28"/>
          <w:szCs w:val="28"/>
          <w:rtl/>
        </w:rPr>
        <w:t>ملاءمته لدراسة الظواهر المعاصرة</w:t>
      </w:r>
      <w:r w:rsidRPr="00BF5D94">
        <w:rPr>
          <w:rFonts w:ascii="Simplified Arabic" w:hAnsi="Simplified Arabic" w:cs="Simplified Arabic"/>
          <w:sz w:val="28"/>
          <w:szCs w:val="28"/>
          <w:rtl/>
        </w:rPr>
        <w:t xml:space="preserve"> المرتبطة بالتقنيات الحديثة، والتي تتطلب وصفًا دقيقًا لكيفية تطبيقها في بيئات العمل</w:t>
      </w:r>
      <w:r w:rsidRPr="00BF5D94">
        <w:rPr>
          <w:rFonts w:ascii="Simplified Arabic" w:hAnsi="Simplified Arabic" w:cs="Simplified Arabic"/>
          <w:sz w:val="28"/>
          <w:szCs w:val="28"/>
        </w:rPr>
        <w:t>.</w:t>
      </w:r>
    </w:p>
    <w:p w14:paraId="7878B7B1" w14:textId="77777777" w:rsidR="00BF5D94" w:rsidRPr="00BF5D94" w:rsidRDefault="00BF5D94" w:rsidP="0047701C">
      <w:pPr>
        <w:pStyle w:val="NormalWeb"/>
        <w:numPr>
          <w:ilvl w:val="0"/>
          <w:numId w:val="51"/>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b/>
          <w:bCs/>
          <w:sz w:val="28"/>
          <w:szCs w:val="28"/>
          <w:rtl/>
        </w:rPr>
        <w:t>قدرته على تحليل العلاقات</w:t>
      </w:r>
      <w:r w:rsidRPr="00BF5D94">
        <w:rPr>
          <w:rFonts w:ascii="Simplified Arabic" w:hAnsi="Simplified Arabic" w:cs="Simplified Arabic"/>
          <w:sz w:val="28"/>
          <w:szCs w:val="28"/>
          <w:rtl/>
        </w:rPr>
        <w:t xml:space="preserve"> بين تطبيقات الذكاء الاصطناعي وبين مستويات المخاطر البشرية، مما يتيح فهماً متعمقًا للأثر الناتج</w:t>
      </w:r>
      <w:r w:rsidRPr="00BF5D94">
        <w:rPr>
          <w:rFonts w:ascii="Simplified Arabic" w:hAnsi="Simplified Arabic" w:cs="Simplified Arabic"/>
          <w:sz w:val="28"/>
          <w:szCs w:val="28"/>
        </w:rPr>
        <w:t>.</w:t>
      </w:r>
    </w:p>
    <w:p w14:paraId="4A2BEB40" w14:textId="77777777" w:rsidR="00BF5D94" w:rsidRPr="00BF5D94" w:rsidRDefault="00BF5D94" w:rsidP="0047701C">
      <w:pPr>
        <w:pStyle w:val="NormalWeb"/>
        <w:numPr>
          <w:ilvl w:val="0"/>
          <w:numId w:val="51"/>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b/>
          <w:bCs/>
          <w:sz w:val="28"/>
          <w:szCs w:val="28"/>
          <w:rtl/>
        </w:rPr>
        <w:t>مرونته في التعامل مع البيانات الكمية والنوعية</w:t>
      </w:r>
      <w:r w:rsidRPr="00BF5D94">
        <w:rPr>
          <w:rFonts w:ascii="Simplified Arabic" w:hAnsi="Simplified Arabic" w:cs="Simplified Arabic"/>
          <w:sz w:val="28"/>
          <w:szCs w:val="28"/>
          <w:rtl/>
        </w:rPr>
        <w:t>، وهو ما تحتاجه هذه الدراسة لإبراز الجوانب الإحصائية والسلوكية في الوقت ذاته</w:t>
      </w:r>
      <w:r w:rsidRPr="00BF5D94">
        <w:rPr>
          <w:rFonts w:ascii="Simplified Arabic" w:hAnsi="Simplified Arabic" w:cs="Simplified Arabic"/>
          <w:sz w:val="28"/>
          <w:szCs w:val="28"/>
        </w:rPr>
        <w:t>.</w:t>
      </w:r>
    </w:p>
    <w:p w14:paraId="11ECCA19" w14:textId="77777777" w:rsid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tl/>
        </w:rPr>
      </w:pPr>
      <w:r w:rsidRPr="00BF5D94">
        <w:rPr>
          <w:rFonts w:ascii="Simplified Arabic" w:hAnsi="Simplified Arabic" w:cs="Simplified Arabic"/>
          <w:sz w:val="28"/>
          <w:szCs w:val="28"/>
          <w:rtl/>
        </w:rPr>
        <w:t xml:space="preserve">وبما </w:t>
      </w:r>
      <w:r w:rsidRPr="00203C3B">
        <w:rPr>
          <w:rFonts w:ascii="Simplified Arabic" w:hAnsi="Simplified Arabic" w:cs="Simplified Arabic"/>
          <w:color w:val="000000" w:themeColor="text1"/>
          <w:sz w:val="28"/>
          <w:szCs w:val="28"/>
          <w:rtl/>
        </w:rPr>
        <w:t>أن</w:t>
      </w:r>
      <w:r w:rsidRPr="00BF5D94">
        <w:rPr>
          <w:rFonts w:ascii="Simplified Arabic" w:hAnsi="Simplified Arabic" w:cs="Simplified Arabic"/>
          <w:sz w:val="28"/>
          <w:szCs w:val="28"/>
          <w:rtl/>
        </w:rPr>
        <w:t xml:space="preserve"> الذكاء الاصطناعي يمثل منظومة تقنية تعتمد على البيانات، بينما المخاطر البشرية ترتبط بالسلوكيات والأخطاء والإجراءات التشغيلية، فإن المزج بين الوصف والتحليل يمثل خيارًا علميًا دقيقًا لفحص العلاقة المعقدة بين هذين البعدين</w:t>
      </w:r>
      <w:r w:rsidRPr="00BF5D94">
        <w:rPr>
          <w:rFonts w:ascii="Simplified Arabic" w:hAnsi="Simplified Arabic" w:cs="Simplified Arabic"/>
          <w:sz w:val="28"/>
          <w:szCs w:val="28"/>
        </w:rPr>
        <w:t>.</w:t>
      </w:r>
    </w:p>
    <w:p w14:paraId="2F9A8A10" w14:textId="77777777" w:rsidR="0047701C" w:rsidRDefault="0047701C" w:rsidP="0047701C">
      <w:pPr>
        <w:pStyle w:val="NormalWeb"/>
        <w:bidi/>
        <w:spacing w:before="0" w:beforeAutospacing="0" w:after="120" w:afterAutospacing="0"/>
        <w:rPr>
          <w:rFonts w:ascii="Simplified Arabic" w:hAnsi="Simplified Arabic" w:cs="Simplified Arabic"/>
          <w:sz w:val="28"/>
          <w:szCs w:val="28"/>
          <w:rtl/>
        </w:rPr>
      </w:pPr>
    </w:p>
    <w:p w14:paraId="56AF5284" w14:textId="77777777" w:rsidR="0047701C" w:rsidRDefault="0047701C" w:rsidP="0047701C">
      <w:pPr>
        <w:pStyle w:val="NormalWeb"/>
        <w:bidi/>
        <w:spacing w:before="0" w:beforeAutospacing="0" w:after="120" w:afterAutospacing="0"/>
        <w:rPr>
          <w:rFonts w:ascii="Simplified Arabic" w:hAnsi="Simplified Arabic" w:cs="Simplified Arabic"/>
          <w:sz w:val="28"/>
          <w:szCs w:val="28"/>
          <w:rtl/>
        </w:rPr>
      </w:pPr>
    </w:p>
    <w:p w14:paraId="1EFD6F77" w14:textId="77777777" w:rsidR="0047701C" w:rsidRDefault="0047701C" w:rsidP="0047701C">
      <w:pPr>
        <w:pStyle w:val="NormalWeb"/>
        <w:bidi/>
        <w:spacing w:before="0" w:beforeAutospacing="0" w:after="120" w:afterAutospacing="0"/>
        <w:rPr>
          <w:rFonts w:ascii="Simplified Arabic" w:hAnsi="Simplified Arabic" w:cs="Simplified Arabic"/>
          <w:sz w:val="28"/>
          <w:szCs w:val="28"/>
          <w:rtl/>
        </w:rPr>
      </w:pPr>
    </w:p>
    <w:p w14:paraId="4411DE60" w14:textId="77777777" w:rsidR="00BF5D94" w:rsidRPr="00BF5D94" w:rsidRDefault="00BF5D94" w:rsidP="0047701C">
      <w:pPr>
        <w:pStyle w:val="NormalWeb"/>
        <w:bidi/>
        <w:spacing w:before="0" w:beforeAutospacing="0" w:after="0" w:afterAutospacing="0" w:line="360" w:lineRule="auto"/>
        <w:rPr>
          <w:rFonts w:ascii="Simplified Arabic" w:hAnsi="Simplified Arabic" w:cs="Simplified Arabic"/>
          <w:b/>
          <w:bCs/>
          <w:sz w:val="28"/>
          <w:szCs w:val="28"/>
        </w:rPr>
      </w:pPr>
      <w:r w:rsidRPr="00BF5D94">
        <w:rPr>
          <w:rFonts w:ascii="Simplified Arabic" w:hAnsi="Simplified Arabic" w:cs="Simplified Arabic"/>
          <w:b/>
          <w:bCs/>
          <w:sz w:val="28"/>
          <w:szCs w:val="28"/>
          <w:rtl/>
        </w:rPr>
        <w:lastRenderedPageBreak/>
        <w:t>ثانيًا: النهج الكمي والنوعي في الدراسة</w:t>
      </w:r>
    </w:p>
    <w:p w14:paraId="7C8CD2AD" w14:textId="77777777" w:rsidR="00BF5D94" w:rsidRPr="00BF5D94" w:rsidRDefault="00BF5D94" w:rsidP="0047701C">
      <w:pPr>
        <w:pStyle w:val="NormalWeb"/>
        <w:bidi/>
        <w:spacing w:before="0" w:beforeAutospacing="0" w:after="0" w:afterAutospacing="0" w:line="360" w:lineRule="auto"/>
        <w:ind w:firstLine="284"/>
        <w:rPr>
          <w:rFonts w:ascii="Simplified Arabic" w:hAnsi="Simplified Arabic" w:cs="Simplified Arabic"/>
          <w:sz w:val="28"/>
          <w:szCs w:val="28"/>
        </w:rPr>
      </w:pPr>
      <w:r w:rsidRPr="00BF5D94">
        <w:rPr>
          <w:rFonts w:ascii="Simplified Arabic" w:hAnsi="Simplified Arabic" w:cs="Simplified Arabic"/>
          <w:sz w:val="28"/>
          <w:szCs w:val="28"/>
          <w:rtl/>
        </w:rPr>
        <w:t>اتبعت الدراسة نهجًا مزدوجًا يجمع بين</w:t>
      </w:r>
      <w:r w:rsidRPr="00BF5D94">
        <w:rPr>
          <w:rFonts w:ascii="Simplified Arabic" w:hAnsi="Simplified Arabic" w:cs="Simplified Arabic"/>
          <w:sz w:val="28"/>
          <w:szCs w:val="28"/>
        </w:rPr>
        <w:t>:</w:t>
      </w:r>
    </w:p>
    <w:p w14:paraId="417B33D4" w14:textId="1289EFD8" w:rsidR="00BF5D94" w:rsidRPr="00BF5D94" w:rsidRDefault="00BF5D94" w:rsidP="0047701C">
      <w:pPr>
        <w:pStyle w:val="NormalWeb"/>
        <w:numPr>
          <w:ilvl w:val="1"/>
          <w:numId w:val="35"/>
        </w:numPr>
        <w:tabs>
          <w:tab w:val="clear" w:pos="1440"/>
          <w:tab w:val="num" w:pos="-568"/>
        </w:tabs>
        <w:bidi/>
        <w:spacing w:before="0" w:beforeAutospacing="0" w:after="0" w:afterAutospacing="0" w:line="360" w:lineRule="auto"/>
        <w:ind w:left="424"/>
        <w:rPr>
          <w:rFonts w:ascii="Simplified Arabic" w:hAnsi="Simplified Arabic" w:cs="Simplified Arabic"/>
          <w:b/>
          <w:bCs/>
          <w:sz w:val="28"/>
          <w:szCs w:val="28"/>
        </w:rPr>
      </w:pPr>
      <w:r w:rsidRPr="00BF5D94">
        <w:rPr>
          <w:rFonts w:ascii="Simplified Arabic" w:hAnsi="Simplified Arabic" w:cs="Simplified Arabic"/>
          <w:b/>
          <w:bCs/>
          <w:sz w:val="28"/>
          <w:szCs w:val="28"/>
          <w:rtl/>
        </w:rPr>
        <w:t>النهج الكمي</w:t>
      </w:r>
    </w:p>
    <w:p w14:paraId="2E8024F5" w14:textId="77777777" w:rsidR="00BF5D94" w:rsidRP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ويتمثل</w:t>
      </w:r>
      <w:r w:rsidRPr="00BF5D94">
        <w:rPr>
          <w:rFonts w:ascii="Simplified Arabic" w:hAnsi="Simplified Arabic" w:cs="Simplified Arabic"/>
          <w:sz w:val="28"/>
          <w:szCs w:val="28"/>
          <w:rtl/>
        </w:rPr>
        <w:t xml:space="preserve"> في الاعتماد على البيانات الرقمية الناتجة من الاستبيانات الموجهة إلى العاملين في مشاريع أرامكو، بهدف قياس مستوى تطبيق تقنيات الذكاء الاصطناعي، ومستوى المخاطر البشرية، ومدى التأثير بينهما. ويساعد هذا النهج في</w:t>
      </w:r>
      <w:r w:rsidRPr="00BF5D94">
        <w:rPr>
          <w:rFonts w:ascii="Simplified Arabic" w:hAnsi="Simplified Arabic" w:cs="Simplified Arabic"/>
          <w:sz w:val="28"/>
          <w:szCs w:val="28"/>
        </w:rPr>
        <w:t>:</w:t>
      </w:r>
    </w:p>
    <w:p w14:paraId="051695C9" w14:textId="77777777" w:rsidR="00BF5D94" w:rsidRPr="00BF5D94" w:rsidRDefault="00BF5D94" w:rsidP="0047701C">
      <w:pPr>
        <w:pStyle w:val="NormalWeb"/>
        <w:numPr>
          <w:ilvl w:val="0"/>
          <w:numId w:val="52"/>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قياس المتغيرات بدقة</w:t>
      </w:r>
      <w:r w:rsidRPr="00BF5D94">
        <w:rPr>
          <w:rFonts w:ascii="Simplified Arabic" w:hAnsi="Simplified Arabic" w:cs="Simplified Arabic"/>
          <w:sz w:val="28"/>
          <w:szCs w:val="28"/>
        </w:rPr>
        <w:t>.</w:t>
      </w:r>
    </w:p>
    <w:p w14:paraId="4E7CFE22" w14:textId="77777777" w:rsidR="00BF5D94" w:rsidRPr="00BF5D94" w:rsidRDefault="00BF5D94" w:rsidP="0047701C">
      <w:pPr>
        <w:pStyle w:val="NormalWeb"/>
        <w:numPr>
          <w:ilvl w:val="0"/>
          <w:numId w:val="52"/>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اختبار فرضيات البحث إحصائيًا</w:t>
      </w:r>
      <w:r w:rsidRPr="00BF5D94">
        <w:rPr>
          <w:rFonts w:ascii="Simplified Arabic" w:hAnsi="Simplified Arabic" w:cs="Simplified Arabic"/>
          <w:sz w:val="28"/>
          <w:szCs w:val="28"/>
        </w:rPr>
        <w:t>.</w:t>
      </w:r>
    </w:p>
    <w:p w14:paraId="2C2E4E72" w14:textId="77777777" w:rsidR="00BF5D94" w:rsidRPr="00BF5D94" w:rsidRDefault="00BF5D94" w:rsidP="0047701C">
      <w:pPr>
        <w:pStyle w:val="NormalWeb"/>
        <w:numPr>
          <w:ilvl w:val="0"/>
          <w:numId w:val="52"/>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التوصل إلى نتائج كمية قابلة للتعميم النسبي</w:t>
      </w:r>
      <w:r w:rsidRPr="00BF5D94">
        <w:rPr>
          <w:rFonts w:ascii="Simplified Arabic" w:hAnsi="Simplified Arabic" w:cs="Simplified Arabic"/>
          <w:sz w:val="28"/>
          <w:szCs w:val="28"/>
        </w:rPr>
        <w:t>.</w:t>
      </w:r>
    </w:p>
    <w:p w14:paraId="07843B11" w14:textId="2C0348C3" w:rsidR="00BF5D94" w:rsidRPr="00BF5D94" w:rsidRDefault="00BF5D94" w:rsidP="0047701C">
      <w:pPr>
        <w:pStyle w:val="NormalWeb"/>
        <w:numPr>
          <w:ilvl w:val="1"/>
          <w:numId w:val="35"/>
        </w:numPr>
        <w:tabs>
          <w:tab w:val="clear" w:pos="1440"/>
          <w:tab w:val="num" w:pos="-1135"/>
        </w:tabs>
        <w:bidi/>
        <w:spacing w:before="0" w:beforeAutospacing="0" w:after="0" w:afterAutospacing="0" w:line="360" w:lineRule="auto"/>
        <w:ind w:left="424"/>
        <w:rPr>
          <w:rFonts w:ascii="Simplified Arabic" w:hAnsi="Simplified Arabic" w:cs="Simplified Arabic"/>
          <w:b/>
          <w:bCs/>
          <w:sz w:val="28"/>
          <w:szCs w:val="28"/>
        </w:rPr>
      </w:pPr>
      <w:r w:rsidRPr="00BF5D94">
        <w:rPr>
          <w:rFonts w:ascii="Simplified Arabic" w:hAnsi="Simplified Arabic" w:cs="Simplified Arabic"/>
          <w:b/>
          <w:bCs/>
          <w:sz w:val="28"/>
          <w:szCs w:val="28"/>
          <w:rtl/>
        </w:rPr>
        <w:t>النهج النوعي</w:t>
      </w:r>
    </w:p>
    <w:p w14:paraId="76DAB1DF" w14:textId="77777777" w:rsidR="00BF5D94" w:rsidRP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Pr>
      </w:pPr>
      <w:r w:rsidRPr="00203C3B">
        <w:rPr>
          <w:rFonts w:ascii="Simplified Arabic" w:hAnsi="Simplified Arabic" w:cs="Simplified Arabic"/>
          <w:color w:val="000000" w:themeColor="text1"/>
          <w:sz w:val="28"/>
          <w:szCs w:val="28"/>
          <w:rtl/>
        </w:rPr>
        <w:t>ويتضمن</w:t>
      </w:r>
      <w:r w:rsidRPr="00BF5D94">
        <w:rPr>
          <w:rFonts w:ascii="Simplified Arabic" w:hAnsi="Simplified Arabic" w:cs="Simplified Arabic"/>
          <w:sz w:val="28"/>
          <w:szCs w:val="28"/>
          <w:rtl/>
        </w:rPr>
        <w:t xml:space="preserve"> مقابلات شبه منظمة مع عدد من المهندسين والمشرفين ومديري المشاريع داخل أرامكو. يهدف هذا النهج إلى</w:t>
      </w:r>
      <w:r w:rsidRPr="00BF5D94">
        <w:rPr>
          <w:rFonts w:ascii="Simplified Arabic" w:hAnsi="Simplified Arabic" w:cs="Simplified Arabic"/>
          <w:sz w:val="28"/>
          <w:szCs w:val="28"/>
        </w:rPr>
        <w:t>:</w:t>
      </w:r>
    </w:p>
    <w:p w14:paraId="3EE6A8C7" w14:textId="77777777" w:rsidR="00BF5D94" w:rsidRPr="00BF5D94" w:rsidRDefault="00BF5D94" w:rsidP="0047701C">
      <w:pPr>
        <w:pStyle w:val="NormalWeb"/>
        <w:numPr>
          <w:ilvl w:val="0"/>
          <w:numId w:val="53"/>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فهم أعمق للتحديات الميدانية</w:t>
      </w:r>
      <w:r w:rsidRPr="00BF5D94">
        <w:rPr>
          <w:rFonts w:ascii="Simplified Arabic" w:hAnsi="Simplified Arabic" w:cs="Simplified Arabic"/>
          <w:sz w:val="28"/>
          <w:szCs w:val="28"/>
        </w:rPr>
        <w:t>.</w:t>
      </w:r>
    </w:p>
    <w:p w14:paraId="31E5C25F" w14:textId="77777777" w:rsidR="00BF5D94" w:rsidRPr="00BF5D94" w:rsidRDefault="00BF5D94" w:rsidP="0047701C">
      <w:pPr>
        <w:pStyle w:val="NormalWeb"/>
        <w:numPr>
          <w:ilvl w:val="0"/>
          <w:numId w:val="53"/>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جمع رؤى وخبرات عملية حول أثر الذكاء الاصطناعي على السلامة</w:t>
      </w:r>
      <w:r w:rsidRPr="00BF5D94">
        <w:rPr>
          <w:rFonts w:ascii="Simplified Arabic" w:hAnsi="Simplified Arabic" w:cs="Simplified Arabic"/>
          <w:sz w:val="28"/>
          <w:szCs w:val="28"/>
        </w:rPr>
        <w:t>.</w:t>
      </w:r>
    </w:p>
    <w:p w14:paraId="565E7573" w14:textId="77777777" w:rsidR="00BF5D94" w:rsidRPr="00BF5D94" w:rsidRDefault="00BF5D94" w:rsidP="0047701C">
      <w:pPr>
        <w:pStyle w:val="NormalWeb"/>
        <w:numPr>
          <w:ilvl w:val="0"/>
          <w:numId w:val="53"/>
        </w:numPr>
        <w:bidi/>
        <w:spacing w:before="0" w:beforeAutospacing="0" w:after="0" w:afterAutospacing="0" w:line="360" w:lineRule="auto"/>
        <w:rPr>
          <w:rFonts w:ascii="Simplified Arabic" w:hAnsi="Simplified Arabic" w:cs="Simplified Arabic"/>
          <w:sz w:val="28"/>
          <w:szCs w:val="28"/>
        </w:rPr>
      </w:pPr>
      <w:r w:rsidRPr="00BF5D94">
        <w:rPr>
          <w:rFonts w:ascii="Simplified Arabic" w:hAnsi="Simplified Arabic" w:cs="Simplified Arabic"/>
          <w:sz w:val="28"/>
          <w:szCs w:val="28"/>
          <w:rtl/>
        </w:rPr>
        <w:t>تفسير بعض النتائج الكمية من خلال خبرات واقعية</w:t>
      </w:r>
      <w:r w:rsidRPr="00BF5D94">
        <w:rPr>
          <w:rFonts w:ascii="Simplified Arabic" w:hAnsi="Simplified Arabic" w:cs="Simplified Arabic"/>
          <w:sz w:val="28"/>
          <w:szCs w:val="28"/>
        </w:rPr>
        <w:t>.</w:t>
      </w:r>
    </w:p>
    <w:p w14:paraId="00CCACCD" w14:textId="77777777" w:rsidR="00BF5D94" w:rsidRPr="00BF5D94" w:rsidRDefault="00BF5D94" w:rsidP="0047701C">
      <w:pPr>
        <w:pStyle w:val="NormalWeb"/>
        <w:bidi/>
        <w:spacing w:before="0" w:beforeAutospacing="0" w:after="0" w:afterAutospacing="0" w:line="360" w:lineRule="auto"/>
        <w:ind w:left="-1" w:firstLine="425"/>
        <w:rPr>
          <w:rFonts w:ascii="Simplified Arabic" w:hAnsi="Simplified Arabic" w:cs="Simplified Arabic"/>
          <w:sz w:val="28"/>
          <w:szCs w:val="28"/>
        </w:rPr>
      </w:pPr>
      <w:r w:rsidRPr="00BF5D94">
        <w:rPr>
          <w:rFonts w:ascii="Simplified Arabic" w:hAnsi="Simplified Arabic" w:cs="Simplified Arabic"/>
          <w:sz w:val="28"/>
          <w:szCs w:val="28"/>
          <w:rtl/>
        </w:rPr>
        <w:t xml:space="preserve">يعتبر </w:t>
      </w:r>
      <w:r w:rsidRPr="00203C3B">
        <w:rPr>
          <w:rFonts w:ascii="Simplified Arabic" w:hAnsi="Simplified Arabic" w:cs="Simplified Arabic"/>
          <w:color w:val="000000" w:themeColor="text1"/>
          <w:sz w:val="28"/>
          <w:szCs w:val="28"/>
          <w:rtl/>
        </w:rPr>
        <w:t>الجمع</w:t>
      </w:r>
      <w:r w:rsidRPr="00BF5D94">
        <w:rPr>
          <w:rFonts w:ascii="Simplified Arabic" w:hAnsi="Simplified Arabic" w:cs="Simplified Arabic"/>
          <w:sz w:val="28"/>
          <w:szCs w:val="28"/>
          <w:rtl/>
        </w:rPr>
        <w:t xml:space="preserve"> بين المنهجين ميزة أساسية تضمن تغطية الزوايا التقنية والسلوكية والإدارية للموضوع، مما يثري التحليل ويزيد من مصداقيته</w:t>
      </w:r>
      <w:r w:rsidRPr="00BF5D94">
        <w:rPr>
          <w:rFonts w:ascii="Simplified Arabic" w:hAnsi="Simplified Arabic" w:cs="Simplified Arabic"/>
          <w:sz w:val="28"/>
          <w:szCs w:val="28"/>
        </w:rPr>
        <w:t>.</w:t>
      </w:r>
    </w:p>
    <w:p w14:paraId="537484F3" w14:textId="77777777" w:rsidR="0047701C" w:rsidRDefault="0047701C" w:rsidP="0047701C">
      <w:pPr>
        <w:pStyle w:val="NormalWeb"/>
        <w:bidi/>
        <w:spacing w:before="0" w:beforeAutospacing="0" w:after="0" w:afterAutospacing="0" w:line="360" w:lineRule="auto"/>
        <w:ind w:firstLine="284"/>
        <w:rPr>
          <w:rFonts w:ascii="Simplified Arabic" w:hAnsi="Simplified Arabic" w:cs="Simplified Arabic"/>
          <w:b/>
          <w:bCs/>
          <w:sz w:val="28"/>
          <w:szCs w:val="28"/>
          <w:rtl/>
        </w:rPr>
      </w:pPr>
    </w:p>
    <w:p w14:paraId="381D3558" w14:textId="77777777" w:rsidR="0047701C" w:rsidRDefault="0047701C" w:rsidP="0047701C">
      <w:pPr>
        <w:pStyle w:val="NormalWeb"/>
        <w:bidi/>
        <w:spacing w:before="0" w:beforeAutospacing="0" w:after="0" w:afterAutospacing="0" w:line="360" w:lineRule="auto"/>
        <w:ind w:firstLine="284"/>
        <w:rPr>
          <w:rFonts w:ascii="Simplified Arabic" w:hAnsi="Simplified Arabic" w:cs="Simplified Arabic"/>
          <w:b/>
          <w:bCs/>
          <w:sz w:val="28"/>
          <w:szCs w:val="28"/>
          <w:rtl/>
        </w:rPr>
      </w:pPr>
    </w:p>
    <w:p w14:paraId="53944D5B" w14:textId="77777777" w:rsidR="0047701C" w:rsidRDefault="0047701C" w:rsidP="0047701C">
      <w:pPr>
        <w:pStyle w:val="NormalWeb"/>
        <w:bidi/>
        <w:spacing w:before="0" w:beforeAutospacing="0" w:after="0" w:afterAutospacing="0" w:line="360" w:lineRule="auto"/>
        <w:ind w:firstLine="284"/>
        <w:rPr>
          <w:rFonts w:ascii="Simplified Arabic" w:hAnsi="Simplified Arabic" w:cs="Simplified Arabic"/>
          <w:b/>
          <w:bCs/>
          <w:sz w:val="28"/>
          <w:szCs w:val="28"/>
          <w:rtl/>
        </w:rPr>
      </w:pPr>
    </w:p>
    <w:p w14:paraId="470DD6CA" w14:textId="77777777" w:rsidR="00BF5D94" w:rsidRPr="00BF5D94" w:rsidRDefault="00BF5D94" w:rsidP="00866000">
      <w:pPr>
        <w:pStyle w:val="NormalWeb"/>
        <w:bidi/>
        <w:spacing w:before="0" w:beforeAutospacing="0" w:after="0" w:afterAutospacing="0" w:line="312" w:lineRule="auto"/>
        <w:rPr>
          <w:rFonts w:ascii="Simplified Arabic" w:hAnsi="Simplified Arabic" w:cs="Simplified Arabic"/>
          <w:b/>
          <w:bCs/>
          <w:sz w:val="28"/>
          <w:szCs w:val="28"/>
        </w:rPr>
      </w:pPr>
      <w:r w:rsidRPr="00BF5D94">
        <w:rPr>
          <w:rFonts w:ascii="Simplified Arabic" w:hAnsi="Simplified Arabic" w:cs="Simplified Arabic"/>
          <w:b/>
          <w:bCs/>
          <w:sz w:val="28"/>
          <w:szCs w:val="28"/>
          <w:rtl/>
        </w:rPr>
        <w:lastRenderedPageBreak/>
        <w:t>ثالثًا: مبررات اختيار المنهجية</w:t>
      </w:r>
    </w:p>
    <w:p w14:paraId="78F5E490" w14:textId="77777777" w:rsidR="00BF5D94" w:rsidRPr="00BF5D94" w:rsidRDefault="00BF5D94" w:rsidP="0047701C">
      <w:pPr>
        <w:pStyle w:val="NormalWeb"/>
        <w:bidi/>
        <w:spacing w:before="0" w:beforeAutospacing="0" w:after="0" w:afterAutospacing="0" w:line="312" w:lineRule="auto"/>
        <w:ind w:firstLine="284"/>
        <w:rPr>
          <w:rFonts w:ascii="Simplified Arabic" w:hAnsi="Simplified Arabic" w:cs="Simplified Arabic"/>
          <w:sz w:val="28"/>
          <w:szCs w:val="28"/>
        </w:rPr>
      </w:pPr>
      <w:r w:rsidRPr="00BF5D94">
        <w:rPr>
          <w:rFonts w:ascii="Simplified Arabic" w:hAnsi="Simplified Arabic" w:cs="Simplified Arabic"/>
          <w:sz w:val="28"/>
          <w:szCs w:val="28"/>
          <w:rtl/>
        </w:rPr>
        <w:t>جاء اختيار هذه المنهجية متعددة الأساليب لعدة مبررات علمية</w:t>
      </w:r>
      <w:r w:rsidRPr="00BF5D94">
        <w:rPr>
          <w:rFonts w:ascii="Simplified Arabic" w:hAnsi="Simplified Arabic" w:cs="Simplified Arabic"/>
          <w:sz w:val="28"/>
          <w:szCs w:val="28"/>
        </w:rPr>
        <w:t>:</w:t>
      </w:r>
    </w:p>
    <w:p w14:paraId="0C4E642C" w14:textId="77777777" w:rsidR="00BF5D94" w:rsidRPr="00BF5D94" w:rsidRDefault="00BF5D94" w:rsidP="0047701C">
      <w:pPr>
        <w:pStyle w:val="NormalWeb"/>
        <w:numPr>
          <w:ilvl w:val="0"/>
          <w:numId w:val="54"/>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تعدد أبعاد الموضوع</w:t>
      </w:r>
      <w:r w:rsidRPr="00BF5D94">
        <w:rPr>
          <w:rFonts w:ascii="Simplified Arabic" w:hAnsi="Simplified Arabic" w:cs="Simplified Arabic"/>
          <w:sz w:val="28"/>
          <w:szCs w:val="28"/>
          <w:rtl/>
        </w:rPr>
        <w:t xml:space="preserve"> بين تقني وسلوكي وإداري</w:t>
      </w:r>
      <w:r w:rsidRPr="00BF5D94">
        <w:rPr>
          <w:rFonts w:ascii="Simplified Arabic" w:hAnsi="Simplified Arabic" w:cs="Simplified Arabic"/>
          <w:sz w:val="28"/>
          <w:szCs w:val="28"/>
        </w:rPr>
        <w:t>.</w:t>
      </w:r>
    </w:p>
    <w:p w14:paraId="3665A934" w14:textId="77777777" w:rsidR="00BF5D94" w:rsidRPr="00BF5D94" w:rsidRDefault="00BF5D94" w:rsidP="0047701C">
      <w:pPr>
        <w:pStyle w:val="NormalWeb"/>
        <w:numPr>
          <w:ilvl w:val="0"/>
          <w:numId w:val="54"/>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الحاجة إلى بيانات ميدانية موثوقة</w:t>
      </w:r>
      <w:r w:rsidRPr="00BF5D94">
        <w:rPr>
          <w:rFonts w:ascii="Simplified Arabic" w:hAnsi="Simplified Arabic" w:cs="Simplified Arabic"/>
          <w:sz w:val="28"/>
          <w:szCs w:val="28"/>
          <w:rtl/>
        </w:rPr>
        <w:t xml:space="preserve"> تمثل الواقع داخل مشاريع أرامكو</w:t>
      </w:r>
      <w:r w:rsidRPr="00BF5D94">
        <w:rPr>
          <w:rFonts w:ascii="Simplified Arabic" w:hAnsi="Simplified Arabic" w:cs="Simplified Arabic"/>
          <w:sz w:val="28"/>
          <w:szCs w:val="28"/>
        </w:rPr>
        <w:t>.</w:t>
      </w:r>
    </w:p>
    <w:p w14:paraId="7518F2B9" w14:textId="77777777" w:rsidR="00BF5D94" w:rsidRPr="00BF5D94" w:rsidRDefault="00BF5D94" w:rsidP="0047701C">
      <w:pPr>
        <w:pStyle w:val="NormalWeb"/>
        <w:numPr>
          <w:ilvl w:val="0"/>
          <w:numId w:val="54"/>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ضرورة تحليل العلاقات الإحصائية</w:t>
      </w:r>
      <w:r w:rsidRPr="00BF5D94">
        <w:rPr>
          <w:rFonts w:ascii="Simplified Arabic" w:hAnsi="Simplified Arabic" w:cs="Simplified Arabic"/>
          <w:sz w:val="28"/>
          <w:szCs w:val="28"/>
          <w:rtl/>
        </w:rPr>
        <w:t xml:space="preserve"> بين المتغيرات وفقًا لفرضيات الدراسة</w:t>
      </w:r>
      <w:r w:rsidRPr="00BF5D94">
        <w:rPr>
          <w:rFonts w:ascii="Simplified Arabic" w:hAnsi="Simplified Arabic" w:cs="Simplified Arabic"/>
          <w:sz w:val="28"/>
          <w:szCs w:val="28"/>
        </w:rPr>
        <w:t>.</w:t>
      </w:r>
    </w:p>
    <w:p w14:paraId="5924A44F" w14:textId="77777777" w:rsidR="00BF5D94" w:rsidRPr="00BF5D94" w:rsidRDefault="00BF5D94" w:rsidP="0047701C">
      <w:pPr>
        <w:pStyle w:val="NormalWeb"/>
        <w:numPr>
          <w:ilvl w:val="0"/>
          <w:numId w:val="54"/>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تعزيز قوة النتائج</w:t>
      </w:r>
      <w:r w:rsidRPr="00BF5D94">
        <w:rPr>
          <w:rFonts w:ascii="Simplified Arabic" w:hAnsi="Simplified Arabic" w:cs="Simplified Arabic"/>
          <w:sz w:val="28"/>
          <w:szCs w:val="28"/>
          <w:rtl/>
        </w:rPr>
        <w:t xml:space="preserve"> من خلال دمج التحليل الكمي الدقيق مع الوصف النوعي المتعمق</w:t>
      </w:r>
      <w:r w:rsidRPr="00BF5D94">
        <w:rPr>
          <w:rFonts w:ascii="Simplified Arabic" w:hAnsi="Simplified Arabic" w:cs="Simplified Arabic"/>
          <w:sz w:val="28"/>
          <w:szCs w:val="28"/>
        </w:rPr>
        <w:t>.</w:t>
      </w:r>
    </w:p>
    <w:p w14:paraId="6DC04356" w14:textId="77777777" w:rsidR="00BF5D94" w:rsidRPr="00BF5D94" w:rsidRDefault="00BF5D94" w:rsidP="0047701C">
      <w:pPr>
        <w:pStyle w:val="NormalWeb"/>
        <w:bidi/>
        <w:spacing w:before="0" w:beforeAutospacing="0" w:after="0" w:afterAutospacing="0" w:line="312" w:lineRule="auto"/>
        <w:ind w:firstLine="284"/>
        <w:rPr>
          <w:rFonts w:ascii="Simplified Arabic" w:hAnsi="Simplified Arabic" w:cs="Simplified Arabic"/>
          <w:b/>
          <w:bCs/>
          <w:sz w:val="28"/>
          <w:szCs w:val="28"/>
        </w:rPr>
      </w:pPr>
      <w:r w:rsidRPr="00BF5D94">
        <w:rPr>
          <w:rFonts w:ascii="Simplified Arabic" w:hAnsi="Simplified Arabic" w:cs="Simplified Arabic"/>
          <w:b/>
          <w:bCs/>
          <w:sz w:val="28"/>
          <w:szCs w:val="28"/>
          <w:rtl/>
        </w:rPr>
        <w:t>رابعًا: خطوات تنفيذ المنهجية</w:t>
      </w:r>
    </w:p>
    <w:p w14:paraId="03E435E1" w14:textId="77777777" w:rsidR="00BF5D94" w:rsidRPr="00BF5D94" w:rsidRDefault="00BF5D94" w:rsidP="0047701C">
      <w:pPr>
        <w:pStyle w:val="NormalWeb"/>
        <w:bidi/>
        <w:spacing w:before="0" w:beforeAutospacing="0" w:after="0" w:afterAutospacing="0" w:line="312" w:lineRule="auto"/>
        <w:ind w:firstLine="284"/>
        <w:rPr>
          <w:rFonts w:ascii="Simplified Arabic" w:hAnsi="Simplified Arabic" w:cs="Simplified Arabic"/>
          <w:sz w:val="28"/>
          <w:szCs w:val="28"/>
        </w:rPr>
      </w:pPr>
      <w:r w:rsidRPr="00BF5D94">
        <w:rPr>
          <w:rFonts w:ascii="Simplified Arabic" w:hAnsi="Simplified Arabic" w:cs="Simplified Arabic"/>
          <w:sz w:val="28"/>
          <w:szCs w:val="28"/>
          <w:rtl/>
        </w:rPr>
        <w:t>شملت منهجية الدراسة الخطوات التالية</w:t>
      </w:r>
      <w:r w:rsidRPr="00BF5D94">
        <w:rPr>
          <w:rFonts w:ascii="Simplified Arabic" w:hAnsi="Simplified Arabic" w:cs="Simplified Arabic"/>
          <w:sz w:val="28"/>
          <w:szCs w:val="28"/>
        </w:rPr>
        <w:t>:</w:t>
      </w:r>
    </w:p>
    <w:p w14:paraId="64F3A11F"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تحديد مشكلة الدراسة</w:t>
      </w:r>
      <w:r w:rsidRPr="00BF5D94">
        <w:rPr>
          <w:rFonts w:ascii="Simplified Arabic" w:hAnsi="Simplified Arabic" w:cs="Simplified Arabic"/>
          <w:sz w:val="28"/>
          <w:szCs w:val="28"/>
          <w:rtl/>
        </w:rPr>
        <w:t xml:space="preserve"> وصياغة أسئلتها وفرضياتها بدقة</w:t>
      </w:r>
      <w:r w:rsidRPr="00BF5D94">
        <w:rPr>
          <w:rFonts w:ascii="Simplified Arabic" w:hAnsi="Simplified Arabic" w:cs="Simplified Arabic"/>
          <w:sz w:val="28"/>
          <w:szCs w:val="28"/>
        </w:rPr>
        <w:t>.</w:t>
      </w:r>
    </w:p>
    <w:p w14:paraId="71791ECA"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تصميم أدوات جمع البيانات</w:t>
      </w:r>
      <w:r w:rsidRPr="00BF5D94">
        <w:rPr>
          <w:rFonts w:ascii="Simplified Arabic" w:hAnsi="Simplified Arabic" w:cs="Simplified Arabic"/>
          <w:sz w:val="28"/>
          <w:szCs w:val="28"/>
          <w:rtl/>
        </w:rPr>
        <w:t xml:space="preserve"> بما يشمل الاستبيان والمقابلات</w:t>
      </w:r>
      <w:r w:rsidRPr="00BF5D94">
        <w:rPr>
          <w:rFonts w:ascii="Simplified Arabic" w:hAnsi="Simplified Arabic" w:cs="Simplified Arabic"/>
          <w:sz w:val="28"/>
          <w:szCs w:val="28"/>
        </w:rPr>
        <w:t>.</w:t>
      </w:r>
    </w:p>
    <w:p w14:paraId="4E9F273D" w14:textId="7545104E"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تحديد مجتمع الدراسة</w:t>
      </w:r>
      <w:r w:rsidRPr="00BF5D94">
        <w:rPr>
          <w:rFonts w:ascii="Simplified Arabic" w:hAnsi="Simplified Arabic" w:cs="Simplified Arabic"/>
          <w:sz w:val="28"/>
          <w:szCs w:val="28"/>
          <w:rtl/>
        </w:rPr>
        <w:t xml:space="preserve"> المتمثل في العاملين في مشاريع أرامكو (مهندسين، مشرفين، فنيين، مديري مشاريع</w:t>
      </w:r>
      <w:r>
        <w:rPr>
          <w:rFonts w:ascii="Simplified Arabic" w:hAnsi="Simplified Arabic" w:cs="Simplified Arabic" w:hint="cs"/>
          <w:sz w:val="28"/>
          <w:szCs w:val="28"/>
          <w:rtl/>
        </w:rPr>
        <w:t>).</w:t>
      </w:r>
    </w:p>
    <w:p w14:paraId="4AB132BD"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اختيار عينة ممثلة</w:t>
      </w:r>
      <w:r w:rsidRPr="00BF5D94">
        <w:rPr>
          <w:rFonts w:ascii="Simplified Arabic" w:hAnsi="Simplified Arabic" w:cs="Simplified Arabic"/>
          <w:sz w:val="28"/>
          <w:szCs w:val="28"/>
          <w:rtl/>
        </w:rPr>
        <w:t xml:space="preserve"> بطريقة عشوائية طبقية لضمان تمثيل مختلف فئات العاملين</w:t>
      </w:r>
      <w:r w:rsidRPr="00BF5D94">
        <w:rPr>
          <w:rFonts w:ascii="Simplified Arabic" w:hAnsi="Simplified Arabic" w:cs="Simplified Arabic"/>
          <w:sz w:val="28"/>
          <w:szCs w:val="28"/>
        </w:rPr>
        <w:t>.</w:t>
      </w:r>
    </w:p>
    <w:p w14:paraId="0AF465DD"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جمع البيانات الكمية</w:t>
      </w:r>
      <w:r w:rsidRPr="00BF5D94">
        <w:rPr>
          <w:rFonts w:ascii="Simplified Arabic" w:hAnsi="Simplified Arabic" w:cs="Simplified Arabic"/>
          <w:sz w:val="28"/>
          <w:szCs w:val="28"/>
          <w:rtl/>
        </w:rPr>
        <w:t xml:space="preserve"> من خلال توزيع الاستبيانات إلكترونيًا</w:t>
      </w:r>
      <w:r w:rsidRPr="00BF5D94">
        <w:rPr>
          <w:rFonts w:ascii="Simplified Arabic" w:hAnsi="Simplified Arabic" w:cs="Simplified Arabic"/>
          <w:sz w:val="28"/>
          <w:szCs w:val="28"/>
        </w:rPr>
        <w:t>.</w:t>
      </w:r>
    </w:p>
    <w:p w14:paraId="5CF483A9"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جمع البيانات النوعية</w:t>
      </w:r>
      <w:r w:rsidRPr="00BF5D94">
        <w:rPr>
          <w:rFonts w:ascii="Simplified Arabic" w:hAnsi="Simplified Arabic" w:cs="Simplified Arabic"/>
          <w:sz w:val="28"/>
          <w:szCs w:val="28"/>
          <w:rtl/>
        </w:rPr>
        <w:t xml:space="preserve"> من خلال مقابلات مباشرة مع عينة مختارة من الخبراء والمهندسين</w:t>
      </w:r>
      <w:r w:rsidRPr="00BF5D94">
        <w:rPr>
          <w:rFonts w:ascii="Simplified Arabic" w:hAnsi="Simplified Arabic" w:cs="Simplified Arabic"/>
          <w:sz w:val="28"/>
          <w:szCs w:val="28"/>
        </w:rPr>
        <w:t>.</w:t>
      </w:r>
    </w:p>
    <w:p w14:paraId="2B6BC2F6"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تحليل البيانات</w:t>
      </w:r>
      <w:r w:rsidRPr="00BF5D94">
        <w:rPr>
          <w:rFonts w:ascii="Simplified Arabic" w:hAnsi="Simplified Arabic" w:cs="Simplified Arabic"/>
          <w:sz w:val="28"/>
          <w:szCs w:val="28"/>
          <w:rtl/>
        </w:rPr>
        <w:t xml:space="preserve"> باستخدام برنامج</w:t>
      </w:r>
      <w:r w:rsidRPr="00BF5D94">
        <w:rPr>
          <w:rFonts w:ascii="Simplified Arabic" w:hAnsi="Simplified Arabic" w:cs="Simplified Arabic"/>
          <w:sz w:val="28"/>
          <w:szCs w:val="28"/>
        </w:rPr>
        <w:t xml:space="preserve"> SPSS </w:t>
      </w:r>
      <w:r w:rsidRPr="00BF5D94">
        <w:rPr>
          <w:rFonts w:ascii="Simplified Arabic" w:hAnsi="Simplified Arabic" w:cs="Simplified Arabic"/>
          <w:sz w:val="28"/>
          <w:szCs w:val="28"/>
          <w:rtl/>
        </w:rPr>
        <w:t>والتحليل النوعي للمقابلات</w:t>
      </w:r>
      <w:r w:rsidRPr="00BF5D94">
        <w:rPr>
          <w:rFonts w:ascii="Simplified Arabic" w:hAnsi="Simplified Arabic" w:cs="Simplified Arabic"/>
          <w:sz w:val="28"/>
          <w:szCs w:val="28"/>
        </w:rPr>
        <w:t>.</w:t>
      </w:r>
    </w:p>
    <w:p w14:paraId="602325AA" w14:textId="77777777" w:rsidR="00BF5D94" w:rsidRPr="00BF5D94" w:rsidRDefault="00BF5D94" w:rsidP="0047701C">
      <w:pPr>
        <w:pStyle w:val="NormalWeb"/>
        <w:numPr>
          <w:ilvl w:val="0"/>
          <w:numId w:val="55"/>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استخلاص النتائج</w:t>
      </w:r>
      <w:r w:rsidRPr="00BF5D94">
        <w:rPr>
          <w:rFonts w:ascii="Simplified Arabic" w:hAnsi="Simplified Arabic" w:cs="Simplified Arabic"/>
          <w:sz w:val="28"/>
          <w:szCs w:val="28"/>
          <w:rtl/>
        </w:rPr>
        <w:t xml:space="preserve"> وربطها بالإطار النظري والدراسات السابقة</w:t>
      </w:r>
      <w:r w:rsidRPr="00BF5D94">
        <w:rPr>
          <w:rFonts w:ascii="Simplified Arabic" w:hAnsi="Simplified Arabic" w:cs="Simplified Arabic"/>
          <w:sz w:val="28"/>
          <w:szCs w:val="28"/>
        </w:rPr>
        <w:t>.</w:t>
      </w:r>
    </w:p>
    <w:p w14:paraId="3F68E3D8" w14:textId="77777777" w:rsidR="00BF5D94" w:rsidRPr="00BF5D94" w:rsidRDefault="00BF5D94" w:rsidP="0047701C">
      <w:pPr>
        <w:pStyle w:val="NormalWeb"/>
        <w:bidi/>
        <w:spacing w:before="0" w:beforeAutospacing="0" w:after="0" w:afterAutospacing="0" w:line="312" w:lineRule="auto"/>
        <w:ind w:firstLine="284"/>
        <w:rPr>
          <w:rFonts w:ascii="Simplified Arabic" w:hAnsi="Simplified Arabic" w:cs="Simplified Arabic"/>
          <w:b/>
          <w:bCs/>
          <w:sz w:val="28"/>
          <w:szCs w:val="28"/>
        </w:rPr>
      </w:pPr>
      <w:r w:rsidRPr="00BF5D94">
        <w:rPr>
          <w:rFonts w:ascii="Simplified Arabic" w:hAnsi="Simplified Arabic" w:cs="Simplified Arabic"/>
          <w:b/>
          <w:bCs/>
          <w:sz w:val="28"/>
          <w:szCs w:val="28"/>
          <w:rtl/>
        </w:rPr>
        <w:t>خامسًا: ضمانات الجودة البحثية</w:t>
      </w:r>
    </w:p>
    <w:p w14:paraId="35F99D53" w14:textId="77777777" w:rsidR="00BF5D94" w:rsidRPr="00BF5D94" w:rsidRDefault="00BF5D94" w:rsidP="0047701C">
      <w:pPr>
        <w:pStyle w:val="NormalWeb"/>
        <w:bidi/>
        <w:spacing w:before="0" w:beforeAutospacing="0" w:after="0" w:afterAutospacing="0" w:line="312" w:lineRule="auto"/>
        <w:ind w:firstLine="284"/>
        <w:rPr>
          <w:rFonts w:ascii="Simplified Arabic" w:hAnsi="Simplified Arabic" w:cs="Simplified Arabic"/>
          <w:sz w:val="28"/>
          <w:szCs w:val="28"/>
        </w:rPr>
      </w:pPr>
      <w:r w:rsidRPr="00BF5D94">
        <w:rPr>
          <w:rFonts w:ascii="Simplified Arabic" w:hAnsi="Simplified Arabic" w:cs="Simplified Arabic"/>
          <w:sz w:val="28"/>
          <w:szCs w:val="28"/>
          <w:rtl/>
        </w:rPr>
        <w:t>حرصت الدراسة على الالتزام بمعايير الجودة والموثوقية من خلال</w:t>
      </w:r>
      <w:r w:rsidRPr="00BF5D94">
        <w:rPr>
          <w:rFonts w:ascii="Simplified Arabic" w:hAnsi="Simplified Arabic" w:cs="Simplified Arabic"/>
          <w:sz w:val="28"/>
          <w:szCs w:val="28"/>
        </w:rPr>
        <w:t>:</w:t>
      </w:r>
    </w:p>
    <w:p w14:paraId="44155A69" w14:textId="77777777" w:rsidR="00BF5D94" w:rsidRPr="00BF5D94" w:rsidRDefault="00BF5D94" w:rsidP="0047701C">
      <w:pPr>
        <w:pStyle w:val="NormalWeb"/>
        <w:numPr>
          <w:ilvl w:val="0"/>
          <w:numId w:val="56"/>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اختبار صدق وثبات أدوات البحث</w:t>
      </w:r>
      <w:r w:rsidRPr="00BF5D94">
        <w:rPr>
          <w:rFonts w:ascii="Simplified Arabic" w:hAnsi="Simplified Arabic" w:cs="Simplified Arabic"/>
          <w:sz w:val="28"/>
          <w:szCs w:val="28"/>
          <w:rtl/>
        </w:rPr>
        <w:t xml:space="preserve"> باستخدام معامل كرونباخ ألفا</w:t>
      </w:r>
      <w:r w:rsidRPr="00BF5D94">
        <w:rPr>
          <w:rFonts w:ascii="Simplified Arabic" w:hAnsi="Simplified Arabic" w:cs="Simplified Arabic"/>
          <w:sz w:val="28"/>
          <w:szCs w:val="28"/>
        </w:rPr>
        <w:t>.</w:t>
      </w:r>
    </w:p>
    <w:p w14:paraId="023A3F25" w14:textId="77777777" w:rsidR="00BF5D94" w:rsidRPr="00BF5D94" w:rsidRDefault="00BF5D94" w:rsidP="0047701C">
      <w:pPr>
        <w:pStyle w:val="NormalWeb"/>
        <w:numPr>
          <w:ilvl w:val="0"/>
          <w:numId w:val="56"/>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sz w:val="28"/>
          <w:szCs w:val="28"/>
          <w:rtl/>
        </w:rPr>
        <w:t xml:space="preserve">مراجعة أداة الاستبيان من قبل </w:t>
      </w:r>
      <w:r w:rsidRPr="00BF5D94">
        <w:rPr>
          <w:rFonts w:ascii="Simplified Arabic" w:hAnsi="Simplified Arabic" w:cs="Simplified Arabic"/>
          <w:b/>
          <w:bCs/>
          <w:sz w:val="28"/>
          <w:szCs w:val="28"/>
          <w:rtl/>
        </w:rPr>
        <w:t>خبراء ومتخصصين</w:t>
      </w:r>
      <w:r w:rsidRPr="00BF5D94">
        <w:rPr>
          <w:rFonts w:ascii="Simplified Arabic" w:hAnsi="Simplified Arabic" w:cs="Simplified Arabic"/>
          <w:sz w:val="28"/>
          <w:szCs w:val="28"/>
          <w:rtl/>
        </w:rPr>
        <w:t xml:space="preserve"> لضمان مناسبتها</w:t>
      </w:r>
      <w:r w:rsidRPr="00BF5D94">
        <w:rPr>
          <w:rFonts w:ascii="Simplified Arabic" w:hAnsi="Simplified Arabic" w:cs="Simplified Arabic"/>
          <w:sz w:val="28"/>
          <w:szCs w:val="28"/>
        </w:rPr>
        <w:t>.</w:t>
      </w:r>
    </w:p>
    <w:p w14:paraId="0F952F7C" w14:textId="77777777" w:rsidR="00BF5D94" w:rsidRPr="00BF5D94" w:rsidRDefault="00BF5D94" w:rsidP="0047701C">
      <w:pPr>
        <w:pStyle w:val="NormalWeb"/>
        <w:numPr>
          <w:ilvl w:val="0"/>
          <w:numId w:val="56"/>
        </w:numPr>
        <w:bidi/>
        <w:spacing w:before="0" w:beforeAutospacing="0" w:after="0" w:afterAutospacing="0" w:line="312" w:lineRule="auto"/>
        <w:rPr>
          <w:rFonts w:ascii="Simplified Arabic" w:hAnsi="Simplified Arabic" w:cs="Simplified Arabic"/>
          <w:sz w:val="28"/>
          <w:szCs w:val="28"/>
        </w:rPr>
      </w:pPr>
      <w:r w:rsidRPr="00BF5D94">
        <w:rPr>
          <w:rFonts w:ascii="Simplified Arabic" w:hAnsi="Simplified Arabic" w:cs="Simplified Arabic"/>
          <w:b/>
          <w:bCs/>
          <w:sz w:val="28"/>
          <w:szCs w:val="28"/>
          <w:rtl/>
        </w:rPr>
        <w:t>الالتزام بالأخلاقيات البحثية</w:t>
      </w:r>
      <w:r w:rsidRPr="00BF5D94">
        <w:rPr>
          <w:rFonts w:ascii="Simplified Arabic" w:hAnsi="Simplified Arabic" w:cs="Simplified Arabic"/>
          <w:sz w:val="28"/>
          <w:szCs w:val="28"/>
          <w:rtl/>
        </w:rPr>
        <w:t xml:space="preserve"> عبر الحفاظ على سرية المشاركين، والحصول على موافقتهم، وعدم استخدام البيانات إلا لأغراض البحث العلمي</w:t>
      </w:r>
      <w:r w:rsidRPr="00BF5D94">
        <w:rPr>
          <w:rFonts w:ascii="Simplified Arabic" w:hAnsi="Simplified Arabic" w:cs="Simplified Arabic"/>
          <w:sz w:val="28"/>
          <w:szCs w:val="28"/>
        </w:rPr>
        <w:t>.</w:t>
      </w:r>
    </w:p>
    <w:p w14:paraId="4BAA1514" w14:textId="0410F94F" w:rsidR="001C7B7F" w:rsidRPr="000C0D0B" w:rsidRDefault="001C7B7F" w:rsidP="00E65CF7">
      <w:pPr>
        <w:pStyle w:val="ListParagraph"/>
        <w:numPr>
          <w:ilvl w:val="1"/>
          <w:numId w:val="16"/>
        </w:numPr>
        <w:bidi/>
        <w:spacing w:after="240" w:line="240" w:lineRule="auto"/>
        <w:rPr>
          <w:rFonts w:ascii="Simplified Arabic" w:eastAsiaTheme="minorHAnsi" w:hAnsi="Simplified Arabic" w:cs="Simplified Arabic"/>
          <w:b/>
          <w:bCs/>
          <w:sz w:val="36"/>
          <w:szCs w:val="36"/>
          <w:rtl/>
        </w:rPr>
      </w:pPr>
      <w:r w:rsidRPr="000C0D0B">
        <w:rPr>
          <w:rFonts w:ascii="Simplified Arabic" w:hAnsi="Simplified Arabic" w:cs="Simplified Arabic"/>
          <w:b/>
          <w:bCs/>
          <w:sz w:val="36"/>
          <w:szCs w:val="36"/>
          <w:rtl/>
        </w:rPr>
        <w:lastRenderedPageBreak/>
        <w:t>التعريفات الإجرائية لمتغيرات البحث</w:t>
      </w:r>
    </w:p>
    <w:p w14:paraId="44F6B608"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تهدف </w:t>
      </w:r>
      <w:r w:rsidRPr="00203C3B">
        <w:rPr>
          <w:rFonts w:ascii="Simplified Arabic" w:hAnsi="Simplified Arabic" w:cs="Simplified Arabic"/>
          <w:color w:val="000000" w:themeColor="text1"/>
          <w:sz w:val="28"/>
          <w:szCs w:val="28"/>
          <w:rtl/>
        </w:rPr>
        <w:t>التعريفات</w:t>
      </w:r>
      <w:r w:rsidRPr="00D67F0A">
        <w:rPr>
          <w:rFonts w:ascii="Simplified Arabic" w:hAnsi="Simplified Arabic" w:cs="Simplified Arabic"/>
          <w:sz w:val="28"/>
          <w:szCs w:val="28"/>
          <w:rtl/>
        </w:rPr>
        <w:t xml:space="preserve"> الإجرائية إلى تحديد المعاني الدقيقة للمتغيرات المستخدمة في الدراسة، بما يضمن قياسها بطريقة واضحة وموضوعية، ويسمح بإمكانية تكرار البحث وتطبيق نتائجه. ونظرًا لأن موضوع الدراسة يتناول أثر تطبيق تقنيات الذكاء الاصطناعي في الحد من المخاطر البشرية داخل المشاريع الهندسية لدى شركة أرامكو السعودية، فقد تم وضع تعريفات إجرائية تفصيلية للمتغيرات الرئيسة والفرعية، وبيان كيفية قياس كل منها داخل الإطار التطبيقي للدراسة</w:t>
      </w:r>
      <w:r w:rsidRPr="00D67F0A">
        <w:rPr>
          <w:rFonts w:ascii="Simplified Arabic" w:hAnsi="Simplified Arabic" w:cs="Simplified Arabic"/>
          <w:sz w:val="28"/>
          <w:szCs w:val="28"/>
          <w:lang w:bidi="ar-EG"/>
        </w:rPr>
        <w:t>.</w:t>
      </w:r>
    </w:p>
    <w:p w14:paraId="1960D016" w14:textId="77777777" w:rsidR="00D67F0A" w:rsidRPr="00D67F0A" w:rsidRDefault="00D67F0A" w:rsidP="00D67F0A">
      <w:pPr>
        <w:pStyle w:val="NormalWeb"/>
        <w:bidi/>
        <w:spacing w:before="0" w:beforeAutospacing="0" w:after="120" w:afterAutospacing="0" w:line="360" w:lineRule="auto"/>
        <w:rPr>
          <w:rFonts w:ascii="Simplified Arabic" w:hAnsi="Simplified Arabic" w:cs="Simplified Arabic"/>
          <w:b/>
          <w:bCs/>
          <w:sz w:val="28"/>
          <w:szCs w:val="28"/>
          <w:lang w:bidi="ar-EG"/>
        </w:rPr>
      </w:pPr>
      <w:r w:rsidRPr="00D67F0A">
        <w:rPr>
          <w:rFonts w:ascii="Simplified Arabic" w:hAnsi="Simplified Arabic" w:cs="Simplified Arabic"/>
          <w:b/>
          <w:bCs/>
          <w:sz w:val="28"/>
          <w:szCs w:val="28"/>
          <w:rtl/>
        </w:rPr>
        <w:t>أولًا: المتغير المستقل – تقنيات الذكاء الاصطناعي</w:t>
      </w:r>
    </w:p>
    <w:p w14:paraId="321BA353"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يشير </w:t>
      </w:r>
      <w:r w:rsidRPr="00203C3B">
        <w:rPr>
          <w:rFonts w:ascii="Simplified Arabic" w:hAnsi="Simplified Arabic" w:cs="Simplified Arabic"/>
          <w:color w:val="000000" w:themeColor="text1"/>
          <w:sz w:val="28"/>
          <w:szCs w:val="28"/>
          <w:rtl/>
        </w:rPr>
        <w:t>المتغير</w:t>
      </w:r>
      <w:r w:rsidRPr="00D67F0A">
        <w:rPr>
          <w:rFonts w:ascii="Simplified Arabic" w:hAnsi="Simplified Arabic" w:cs="Simplified Arabic"/>
          <w:sz w:val="28"/>
          <w:szCs w:val="28"/>
          <w:rtl/>
        </w:rPr>
        <w:t xml:space="preserve"> المستقل في هذه الدراسة إلى </w:t>
      </w:r>
      <w:r w:rsidRPr="00D67F0A">
        <w:rPr>
          <w:rFonts w:ascii="Simplified Arabic" w:hAnsi="Simplified Arabic" w:cs="Simplified Arabic"/>
          <w:b/>
          <w:bCs/>
          <w:sz w:val="28"/>
          <w:szCs w:val="28"/>
          <w:rtl/>
        </w:rPr>
        <w:t>جميع الأنظمة والأدوات والخوارزميات المعتمدة على الذكاء الاصطناعي</w:t>
      </w:r>
      <w:r w:rsidRPr="00D67F0A">
        <w:rPr>
          <w:rFonts w:ascii="Simplified Arabic" w:hAnsi="Simplified Arabic" w:cs="Simplified Arabic"/>
          <w:sz w:val="28"/>
          <w:szCs w:val="28"/>
          <w:rtl/>
        </w:rPr>
        <w:t xml:space="preserve"> والتي تُستخدم في مشاريع أرامكو بهدف تحسين العمليات الهندسية وتقليل الأخطاء البشرية. ولأغراض القياس، يتم تعريف “تقنيات الذكاء الاصطناعي” إجرائيًا بأنها</w:t>
      </w:r>
      <w:r w:rsidRPr="00D67F0A">
        <w:rPr>
          <w:rFonts w:ascii="Simplified Arabic" w:hAnsi="Simplified Arabic" w:cs="Simplified Arabic"/>
          <w:sz w:val="28"/>
          <w:szCs w:val="28"/>
          <w:lang w:bidi="ar-EG"/>
        </w:rPr>
        <w:t>:</w:t>
      </w:r>
    </w:p>
    <w:p w14:paraId="69557DFE" w14:textId="77777777" w:rsidR="00D67F0A" w:rsidRPr="00D67F0A" w:rsidRDefault="00D67F0A" w:rsidP="00D67F0A">
      <w:pPr>
        <w:pStyle w:val="NormalWeb"/>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مجموعة من التطبيقات والأدوات الرقمية التي تعمل على تحليل البيانات، والتنبؤ بالمخاطر، ومراقبة العمليات بصورة آلية، وتقديم حلول داعمة للقرار الهندسي، ويتم قياسها من خلال استجابات أفراد العينة على أسئلة الاستبيان المخصصة لكل محور من محاور الذكاء الاصطناعي</w:t>
      </w:r>
      <w:r w:rsidRPr="00D67F0A">
        <w:rPr>
          <w:rFonts w:ascii="Simplified Arabic" w:hAnsi="Simplified Arabic" w:cs="Simplified Arabic"/>
          <w:b/>
          <w:bCs/>
          <w:sz w:val="28"/>
          <w:szCs w:val="28"/>
          <w:lang w:bidi="ar-EG"/>
        </w:rPr>
        <w:t>.</w:t>
      </w:r>
    </w:p>
    <w:p w14:paraId="0FCF671F" w14:textId="77777777" w:rsidR="00D67F0A" w:rsidRPr="00D67F0A" w:rsidRDefault="00D67F0A" w:rsidP="00D67F0A">
      <w:pPr>
        <w:pStyle w:val="NormalWeb"/>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sz w:val="28"/>
          <w:szCs w:val="28"/>
          <w:rtl/>
        </w:rPr>
        <w:t>وقد تم تقسيم هذا المتغير إلى أربعة أبعاد رئيسة يمكن قياسها ميدانيًا</w:t>
      </w:r>
      <w:r w:rsidRPr="00D67F0A">
        <w:rPr>
          <w:rFonts w:ascii="Simplified Arabic" w:hAnsi="Simplified Arabic" w:cs="Simplified Arabic"/>
          <w:sz w:val="28"/>
          <w:szCs w:val="28"/>
          <w:lang w:bidi="ar-EG"/>
        </w:rPr>
        <w:t>:</w:t>
      </w:r>
    </w:p>
    <w:p w14:paraId="23A2FD10" w14:textId="77777777" w:rsidR="00B54D00" w:rsidRDefault="00D67F0A" w:rsidP="00E65CF7">
      <w:pPr>
        <w:pStyle w:val="NormalWeb"/>
        <w:numPr>
          <w:ilvl w:val="0"/>
          <w:numId w:val="57"/>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أنظمة الرؤية الحاسوبية</w:t>
      </w:r>
      <w:r w:rsidRPr="00D67F0A">
        <w:rPr>
          <w:rFonts w:ascii="Simplified Arabic" w:hAnsi="Simplified Arabic" w:cs="Simplified Arabic"/>
          <w:b/>
          <w:bCs/>
          <w:sz w:val="28"/>
          <w:szCs w:val="28"/>
          <w:lang w:bidi="ar-EG"/>
        </w:rPr>
        <w:t xml:space="preserve"> (Computer Vision):</w:t>
      </w:r>
    </w:p>
    <w:p w14:paraId="22B3CEAE" w14:textId="44A06DCA" w:rsidR="00D67F0A" w:rsidRPr="00B54D00"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ويُقصد</w:t>
      </w:r>
      <w:r w:rsidRPr="00B54D00">
        <w:rPr>
          <w:rFonts w:ascii="Simplified Arabic" w:hAnsi="Simplified Arabic" w:cs="Simplified Arabic"/>
          <w:sz w:val="28"/>
          <w:szCs w:val="28"/>
          <w:rtl/>
        </w:rPr>
        <w:t xml:space="preserve"> بها الخوارزميات التي تستخدم الكاميرات وأجهزة الاستشعار لتحليل الصور والفيديوهات في موقع المشروع، بهدف كشف السلوكيات غير الآمنة، أو رصد المخالفات التشغيلية، أو تحديد مواقع المخاطر. ويتم قياس هذا البعد عبر مجموعة من البنود التي تقيّم مدى استخدام الرؤية الحاسوبية في المواقع، ودورها في خفض الحوادث الناجمة عن الإهمال أو التجاوزات</w:t>
      </w:r>
      <w:r w:rsidRPr="00B54D00">
        <w:rPr>
          <w:rFonts w:ascii="Simplified Arabic" w:hAnsi="Simplified Arabic" w:cs="Simplified Arabic"/>
          <w:sz w:val="28"/>
          <w:szCs w:val="28"/>
          <w:lang w:bidi="ar-EG"/>
        </w:rPr>
        <w:t>.</w:t>
      </w:r>
    </w:p>
    <w:p w14:paraId="5DB777B8" w14:textId="77777777" w:rsidR="00B54D00" w:rsidRDefault="00D67F0A" w:rsidP="00E65CF7">
      <w:pPr>
        <w:pStyle w:val="NormalWeb"/>
        <w:numPr>
          <w:ilvl w:val="0"/>
          <w:numId w:val="57"/>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lastRenderedPageBreak/>
        <w:t>التحليل التنبؤي</w:t>
      </w:r>
      <w:r w:rsidRPr="00D67F0A">
        <w:rPr>
          <w:rFonts w:ascii="Simplified Arabic" w:hAnsi="Simplified Arabic" w:cs="Simplified Arabic"/>
          <w:b/>
          <w:bCs/>
          <w:sz w:val="28"/>
          <w:szCs w:val="28"/>
          <w:lang w:bidi="ar-EG"/>
        </w:rPr>
        <w:t xml:space="preserve"> (Predictive Analytics):</w:t>
      </w:r>
    </w:p>
    <w:p w14:paraId="670CA873" w14:textId="6278AA9A"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وهو قدرة الأنظمة الذكية على توقع الأخطاء والمشكلات المستقبلية بناءً على البيانات التاريخية واللحظية، مثل توقع انهيار المعدات، أو ارتفاع احتمالية الحوادث، أو زيادة ضغط العمل على موظفين محددين. ويتم قياسه إجرائيًا من خلال حلقة من الأسئلة التي تقيس مدى اعتماد أرامكو على التنبؤ الآلي في إدارة المشاريع، ومستوى دقته وتأثيره على الحد من الأخطاء البشرية</w:t>
      </w:r>
      <w:r w:rsidRPr="00D67F0A">
        <w:rPr>
          <w:rFonts w:ascii="Simplified Arabic" w:hAnsi="Simplified Arabic" w:cs="Simplified Arabic"/>
          <w:sz w:val="28"/>
          <w:szCs w:val="28"/>
          <w:lang w:bidi="ar-EG"/>
        </w:rPr>
        <w:t>.</w:t>
      </w:r>
    </w:p>
    <w:p w14:paraId="0DA78A04" w14:textId="77777777" w:rsidR="00B54D00" w:rsidRDefault="00D67F0A" w:rsidP="00E65CF7">
      <w:pPr>
        <w:pStyle w:val="NormalWeb"/>
        <w:numPr>
          <w:ilvl w:val="0"/>
          <w:numId w:val="57"/>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التوأم الرقمي</w:t>
      </w:r>
      <w:r w:rsidRPr="00D67F0A">
        <w:rPr>
          <w:rFonts w:ascii="Simplified Arabic" w:hAnsi="Simplified Arabic" w:cs="Simplified Arabic"/>
          <w:b/>
          <w:bCs/>
          <w:sz w:val="28"/>
          <w:szCs w:val="28"/>
          <w:lang w:bidi="ar-EG"/>
        </w:rPr>
        <w:t xml:space="preserve"> (Digital Twin):</w:t>
      </w:r>
    </w:p>
    <w:p w14:paraId="6BA7294E" w14:textId="6F6671EC"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ويُعرف</w:t>
      </w:r>
      <w:r w:rsidRPr="00D67F0A">
        <w:rPr>
          <w:rFonts w:ascii="Simplified Arabic" w:hAnsi="Simplified Arabic" w:cs="Simplified Arabic"/>
          <w:sz w:val="28"/>
          <w:szCs w:val="28"/>
          <w:rtl/>
        </w:rPr>
        <w:t xml:space="preserve"> بأنه النموذج الرقمي الذي يمثل الصورة الواقعية للمشروع أو المعدات، ويتيح مراقبة العمليات في الوقت الحقيقي. إجرائيًا، يُقاس هذا البعد من خلال البنود التي تُعنى بتحديد درجة استخدام التوأم الرقمي، ومدى مساهمته في تحسين التحكم الهندسي وتقليل أخطاء التشغيل الناجمة عن القرارات البشرية</w:t>
      </w:r>
      <w:r w:rsidRPr="00D67F0A">
        <w:rPr>
          <w:rFonts w:ascii="Simplified Arabic" w:hAnsi="Simplified Arabic" w:cs="Simplified Arabic"/>
          <w:sz w:val="28"/>
          <w:szCs w:val="28"/>
          <w:lang w:bidi="ar-EG"/>
        </w:rPr>
        <w:t>.</w:t>
      </w:r>
    </w:p>
    <w:p w14:paraId="11B9E785" w14:textId="77777777" w:rsidR="00B54D00" w:rsidRDefault="00D67F0A" w:rsidP="00E65CF7">
      <w:pPr>
        <w:pStyle w:val="NormalWeb"/>
        <w:numPr>
          <w:ilvl w:val="0"/>
          <w:numId w:val="57"/>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الروبوتات الذكية وأتمتة العمليات</w:t>
      </w:r>
      <w:r w:rsidRPr="00D67F0A">
        <w:rPr>
          <w:rFonts w:ascii="Simplified Arabic" w:hAnsi="Simplified Arabic" w:cs="Simplified Arabic"/>
          <w:b/>
          <w:bCs/>
          <w:sz w:val="28"/>
          <w:szCs w:val="28"/>
          <w:lang w:bidi="ar-EG"/>
        </w:rPr>
        <w:t xml:space="preserve"> (Smart Robotics &amp; Automation):</w:t>
      </w:r>
    </w:p>
    <w:p w14:paraId="06E873E6" w14:textId="23F39E1A"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ويُقصد</w:t>
      </w:r>
      <w:r w:rsidRPr="00D67F0A">
        <w:rPr>
          <w:rFonts w:ascii="Simplified Arabic" w:hAnsi="Simplified Arabic" w:cs="Simplified Arabic"/>
          <w:sz w:val="28"/>
          <w:szCs w:val="28"/>
          <w:rtl/>
        </w:rPr>
        <w:t xml:space="preserve"> بها الأنظمة الآلية التي تقوم بمهام معينة كانت تتطلب تدخلًا بشريًا مباشرًا، بما في ذلك التفتيش، القياس، جمع العينات، أو تنفيذ أعمال خطرة. ويتم قياس هذا البعد بناءً على الاستخدام الفعلي للروبوتات في موقع المشروع، وتأثير ذلك على حماية العاملين وتقليل تعرضهم للمخاطر</w:t>
      </w:r>
      <w:r w:rsidRPr="00D67F0A">
        <w:rPr>
          <w:rFonts w:ascii="Simplified Arabic" w:hAnsi="Simplified Arabic" w:cs="Simplified Arabic"/>
          <w:sz w:val="28"/>
          <w:szCs w:val="28"/>
          <w:lang w:bidi="ar-EG"/>
        </w:rPr>
        <w:t>.</w:t>
      </w:r>
    </w:p>
    <w:p w14:paraId="5354DF0F" w14:textId="77777777" w:rsidR="00D67F0A" w:rsidRPr="00D67F0A" w:rsidRDefault="00D67F0A" w:rsidP="00D67F0A">
      <w:pPr>
        <w:pStyle w:val="NormalWeb"/>
        <w:bidi/>
        <w:spacing w:before="0" w:beforeAutospacing="0" w:after="120" w:afterAutospacing="0" w:line="360" w:lineRule="auto"/>
        <w:rPr>
          <w:rFonts w:ascii="Simplified Arabic" w:hAnsi="Simplified Arabic" w:cs="Simplified Arabic"/>
          <w:b/>
          <w:bCs/>
          <w:sz w:val="28"/>
          <w:szCs w:val="28"/>
          <w:lang w:bidi="ar-EG"/>
        </w:rPr>
      </w:pPr>
      <w:r w:rsidRPr="00D67F0A">
        <w:rPr>
          <w:rFonts w:ascii="Simplified Arabic" w:hAnsi="Simplified Arabic" w:cs="Simplified Arabic"/>
          <w:b/>
          <w:bCs/>
          <w:sz w:val="28"/>
          <w:szCs w:val="28"/>
          <w:rtl/>
        </w:rPr>
        <w:t>ثانيًا: المتغير التابع – المخاطر البشرية في المشاريع الهندسية</w:t>
      </w:r>
    </w:p>
    <w:p w14:paraId="79FE2008"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يُعد المتغير التابع في هذا البحث هو “المخاطر البشرية”، والتي تُعرَّف بأنها </w:t>
      </w:r>
      <w:r w:rsidRPr="00D67F0A">
        <w:rPr>
          <w:rFonts w:ascii="Simplified Arabic" w:hAnsi="Simplified Arabic" w:cs="Simplified Arabic"/>
          <w:b/>
          <w:bCs/>
          <w:sz w:val="28"/>
          <w:szCs w:val="28"/>
          <w:rtl/>
        </w:rPr>
        <w:t>مجموعة السلوكيات والأخطاء والقرارات غير السليمة التي تصدر عن العاملين في المشاريع الهندسية، وتؤدي إلى وقوع حوادث أو خسائر أو خلل في العمليات التشغيلية داخل مشاريع أرامكو</w:t>
      </w:r>
      <w:r w:rsidRPr="00D67F0A">
        <w:rPr>
          <w:rFonts w:ascii="Simplified Arabic" w:hAnsi="Simplified Arabic" w:cs="Simplified Arabic"/>
          <w:b/>
          <w:bCs/>
          <w:sz w:val="28"/>
          <w:szCs w:val="28"/>
          <w:lang w:bidi="ar-EG"/>
        </w:rPr>
        <w:t>.</w:t>
      </w:r>
    </w:p>
    <w:p w14:paraId="251FCE17"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ولأغراض</w:t>
      </w:r>
      <w:r w:rsidRPr="00D67F0A">
        <w:rPr>
          <w:rFonts w:ascii="Simplified Arabic" w:hAnsi="Simplified Arabic" w:cs="Simplified Arabic"/>
          <w:sz w:val="28"/>
          <w:szCs w:val="28"/>
          <w:rtl/>
        </w:rPr>
        <w:t xml:space="preserve"> القياس العلمي، فقد تم تعريف “المخاطر البشرية” إجرائيًا بأنها</w:t>
      </w:r>
      <w:r w:rsidRPr="00D67F0A">
        <w:rPr>
          <w:rFonts w:ascii="Simplified Arabic" w:hAnsi="Simplified Arabic" w:cs="Simplified Arabic"/>
          <w:sz w:val="28"/>
          <w:szCs w:val="28"/>
          <w:lang w:bidi="ar-EG"/>
        </w:rPr>
        <w:t>:</w:t>
      </w:r>
    </w:p>
    <w:p w14:paraId="50321382" w14:textId="77777777" w:rsidR="00D67F0A" w:rsidRPr="00203C3B" w:rsidRDefault="00D67F0A"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Pr>
      </w:pPr>
      <w:r w:rsidRPr="00203C3B">
        <w:rPr>
          <w:rFonts w:ascii="Simplified Arabic" w:hAnsi="Simplified Arabic" w:cs="Simplified Arabic"/>
          <w:color w:val="000000" w:themeColor="text1"/>
          <w:sz w:val="28"/>
          <w:szCs w:val="28"/>
          <w:rtl/>
        </w:rPr>
        <w:lastRenderedPageBreak/>
        <w:t>مستوى السلوكيات أو التصرفات أو القرارات البشرية التي تسهم في زيادة احتمالية وقوع الأخطاء أو الحوادث أو الأعطال التشغيلية، ويتم قياسها من خلال إجابات المشاركين على بنود الاستبيان المخصصة لكل نوع من أنواع المخاطر</w:t>
      </w:r>
      <w:r w:rsidRPr="00203C3B">
        <w:rPr>
          <w:rFonts w:ascii="Simplified Arabic" w:hAnsi="Simplified Arabic" w:cs="Simplified Arabic"/>
          <w:color w:val="000000" w:themeColor="text1"/>
          <w:sz w:val="28"/>
          <w:szCs w:val="28"/>
        </w:rPr>
        <w:t>.</w:t>
      </w:r>
    </w:p>
    <w:p w14:paraId="2C23432F" w14:textId="77777777" w:rsidR="00D67F0A" w:rsidRPr="00D67F0A" w:rsidRDefault="00D67F0A" w:rsidP="00D67F0A">
      <w:pPr>
        <w:pStyle w:val="NormalWeb"/>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sz w:val="28"/>
          <w:szCs w:val="28"/>
          <w:rtl/>
        </w:rPr>
        <w:t>ويتفرع هذا المتغير إلى ثلاثة أبعاد رئيسة</w:t>
      </w:r>
      <w:r w:rsidRPr="00D67F0A">
        <w:rPr>
          <w:rFonts w:ascii="Simplified Arabic" w:hAnsi="Simplified Arabic" w:cs="Simplified Arabic"/>
          <w:sz w:val="28"/>
          <w:szCs w:val="28"/>
          <w:lang w:bidi="ar-EG"/>
        </w:rPr>
        <w:t>:</w:t>
      </w:r>
    </w:p>
    <w:p w14:paraId="62FE8400" w14:textId="77777777" w:rsidR="00B54D00" w:rsidRDefault="00D67F0A" w:rsidP="00E65CF7">
      <w:pPr>
        <w:pStyle w:val="NormalWeb"/>
        <w:numPr>
          <w:ilvl w:val="0"/>
          <w:numId w:val="58"/>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الأخطاء التشغيلية</w:t>
      </w:r>
      <w:r w:rsidRPr="00D67F0A">
        <w:rPr>
          <w:rFonts w:ascii="Simplified Arabic" w:hAnsi="Simplified Arabic" w:cs="Simplified Arabic"/>
          <w:b/>
          <w:bCs/>
          <w:sz w:val="28"/>
          <w:szCs w:val="28"/>
          <w:lang w:bidi="ar-EG"/>
        </w:rPr>
        <w:t xml:space="preserve"> (Operational Errors):</w:t>
      </w:r>
    </w:p>
    <w:p w14:paraId="5FD53D8F" w14:textId="591AF26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وتشمل</w:t>
      </w:r>
      <w:r w:rsidRPr="00D67F0A">
        <w:rPr>
          <w:rFonts w:ascii="Simplified Arabic" w:hAnsi="Simplified Arabic" w:cs="Simplified Arabic"/>
          <w:sz w:val="28"/>
          <w:szCs w:val="28"/>
          <w:rtl/>
        </w:rPr>
        <w:t xml:space="preserve"> جميع الأخطاء الناجمة عن التنفيذ غير السليم للإجراءات مثل العمل دون اتباع تعليمات السلامة، أو تشغيل المعدات بطريقة غير صحيحة، أو عدم الالتزام بالإجراءات القياسية. يتم قياس هذا البعد من خلال مؤشرات تشير إلى معدل الأخطاء التشغيلية وتكرارها ومدى ارتباطها بتدخل العنصر البشري</w:t>
      </w:r>
      <w:r w:rsidRPr="00D67F0A">
        <w:rPr>
          <w:rFonts w:ascii="Simplified Arabic" w:hAnsi="Simplified Arabic" w:cs="Simplified Arabic"/>
          <w:sz w:val="28"/>
          <w:szCs w:val="28"/>
          <w:lang w:bidi="ar-EG"/>
        </w:rPr>
        <w:t>.</w:t>
      </w:r>
    </w:p>
    <w:p w14:paraId="127AC054" w14:textId="77777777" w:rsidR="00B54D00" w:rsidRDefault="00D67F0A" w:rsidP="00E65CF7">
      <w:pPr>
        <w:pStyle w:val="NormalWeb"/>
        <w:numPr>
          <w:ilvl w:val="0"/>
          <w:numId w:val="58"/>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السلوكيات غير الآمنة</w:t>
      </w:r>
      <w:r w:rsidRPr="00D67F0A">
        <w:rPr>
          <w:rFonts w:ascii="Simplified Arabic" w:hAnsi="Simplified Arabic" w:cs="Simplified Arabic"/>
          <w:b/>
          <w:bCs/>
          <w:sz w:val="28"/>
          <w:szCs w:val="28"/>
          <w:lang w:bidi="ar-EG"/>
        </w:rPr>
        <w:t xml:space="preserve"> (Unsafe Behaviors):</w:t>
      </w:r>
    </w:p>
    <w:p w14:paraId="12A78ED6" w14:textId="0A311BD4"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وتشمل</w:t>
      </w:r>
      <w:r w:rsidRPr="00D67F0A">
        <w:rPr>
          <w:rFonts w:ascii="Simplified Arabic" w:hAnsi="Simplified Arabic" w:cs="Simplified Arabic"/>
          <w:sz w:val="28"/>
          <w:szCs w:val="28"/>
          <w:rtl/>
        </w:rPr>
        <w:t xml:space="preserve"> أي تصرفات يتبناها العاملون في موقع المشروع قد تؤدي إلى وقوع حوادث، مثل تجاوز تعليمات الوقاية، عدم استخدام المعدات الواقية، أو مخالفة قواعد الأمن والسلامة. ويتم قياسها عبر بنود مباشرة تقيس مدى انتشار هذه السلوكيات وأسبابها وتأثيرها على الأداء العام</w:t>
      </w:r>
      <w:r w:rsidRPr="00D67F0A">
        <w:rPr>
          <w:rFonts w:ascii="Simplified Arabic" w:hAnsi="Simplified Arabic" w:cs="Simplified Arabic"/>
          <w:sz w:val="28"/>
          <w:szCs w:val="28"/>
          <w:lang w:bidi="ar-EG"/>
        </w:rPr>
        <w:t>.</w:t>
      </w:r>
    </w:p>
    <w:p w14:paraId="7AAE5D47" w14:textId="77777777" w:rsidR="00B54D00" w:rsidRDefault="00D67F0A" w:rsidP="00E65CF7">
      <w:pPr>
        <w:pStyle w:val="NormalWeb"/>
        <w:numPr>
          <w:ilvl w:val="0"/>
          <w:numId w:val="58"/>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ضعف اتخاذ القرار</w:t>
      </w:r>
      <w:r w:rsidRPr="00D67F0A">
        <w:rPr>
          <w:rFonts w:ascii="Simplified Arabic" w:hAnsi="Simplified Arabic" w:cs="Simplified Arabic"/>
          <w:b/>
          <w:bCs/>
          <w:sz w:val="28"/>
          <w:szCs w:val="28"/>
          <w:lang w:bidi="ar-EG"/>
        </w:rPr>
        <w:t xml:space="preserve"> (Poor Decision-Making):</w:t>
      </w:r>
    </w:p>
    <w:p w14:paraId="411F7332" w14:textId="0E3D6DD3"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وهو أحد </w:t>
      </w:r>
      <w:r w:rsidRPr="00203C3B">
        <w:rPr>
          <w:rFonts w:ascii="Simplified Arabic" w:hAnsi="Simplified Arabic" w:cs="Simplified Arabic"/>
          <w:color w:val="000000" w:themeColor="text1"/>
          <w:sz w:val="28"/>
          <w:szCs w:val="28"/>
          <w:rtl/>
        </w:rPr>
        <w:t>أهم</w:t>
      </w:r>
      <w:r w:rsidRPr="00D67F0A">
        <w:rPr>
          <w:rFonts w:ascii="Simplified Arabic" w:hAnsi="Simplified Arabic" w:cs="Simplified Arabic"/>
          <w:sz w:val="28"/>
          <w:szCs w:val="28"/>
          <w:rtl/>
        </w:rPr>
        <w:t xml:space="preserve"> أسباب الحوادث البشرية، ويشمل التأخر في اتخاذ قرارات مهمة، اتخاذ قرارات غير دقيقة، أو اتخاذ قرارات مخالفة للمعايير الهندسية. ويتم قياس هذا البعد من خلال بنود تقيس تقييم العاملين لكفاءة عملية اتخاذ القرار داخل فرق العمل، ودور الضغوط أو ضعف التدريب أو نقص المعلومات في التأثير على تلك القرارات</w:t>
      </w:r>
      <w:r w:rsidRPr="00D67F0A">
        <w:rPr>
          <w:rFonts w:ascii="Simplified Arabic" w:hAnsi="Simplified Arabic" w:cs="Simplified Arabic"/>
          <w:sz w:val="28"/>
          <w:szCs w:val="28"/>
          <w:lang w:bidi="ar-EG"/>
        </w:rPr>
        <w:t>.</w:t>
      </w:r>
    </w:p>
    <w:p w14:paraId="6DF5C5CE" w14:textId="77777777" w:rsidR="0047701C" w:rsidRDefault="0047701C" w:rsidP="00D67F0A">
      <w:pPr>
        <w:pStyle w:val="NormalWeb"/>
        <w:bidi/>
        <w:spacing w:before="0" w:beforeAutospacing="0" w:after="120" w:afterAutospacing="0" w:line="360" w:lineRule="auto"/>
        <w:rPr>
          <w:rFonts w:ascii="Simplified Arabic" w:hAnsi="Simplified Arabic" w:cs="Simplified Arabic"/>
          <w:b/>
          <w:bCs/>
          <w:sz w:val="28"/>
          <w:szCs w:val="28"/>
          <w:rtl/>
        </w:rPr>
      </w:pPr>
    </w:p>
    <w:p w14:paraId="1C97E0DB" w14:textId="77777777" w:rsidR="00D67F0A" w:rsidRPr="00D67F0A" w:rsidRDefault="00D67F0A" w:rsidP="0047701C">
      <w:pPr>
        <w:pStyle w:val="NormalWeb"/>
        <w:bidi/>
        <w:spacing w:before="0" w:beforeAutospacing="0" w:after="120" w:afterAutospacing="0" w:line="360" w:lineRule="auto"/>
        <w:rPr>
          <w:rFonts w:ascii="Simplified Arabic" w:hAnsi="Simplified Arabic" w:cs="Simplified Arabic"/>
          <w:b/>
          <w:bCs/>
          <w:sz w:val="28"/>
          <w:szCs w:val="28"/>
          <w:lang w:bidi="ar-EG"/>
        </w:rPr>
      </w:pPr>
      <w:r w:rsidRPr="00D67F0A">
        <w:rPr>
          <w:rFonts w:ascii="Simplified Arabic" w:hAnsi="Simplified Arabic" w:cs="Simplified Arabic"/>
          <w:b/>
          <w:bCs/>
          <w:sz w:val="28"/>
          <w:szCs w:val="28"/>
          <w:rtl/>
        </w:rPr>
        <w:lastRenderedPageBreak/>
        <w:t>ثالثًا: المتغيرات الضابطة</w:t>
      </w:r>
    </w:p>
    <w:p w14:paraId="099A04A8"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لضمان</w:t>
      </w:r>
      <w:r w:rsidRPr="00D67F0A">
        <w:rPr>
          <w:rFonts w:ascii="Simplified Arabic" w:hAnsi="Simplified Arabic" w:cs="Simplified Arabic"/>
          <w:sz w:val="28"/>
          <w:szCs w:val="28"/>
          <w:rtl/>
        </w:rPr>
        <w:t xml:space="preserve"> دقة التحليل وعدم تأثير العوامل الخارجية على العلاقة بين المتغير المستقل والمتغير التابع، تم ضبط عدة متغيرات، منها</w:t>
      </w:r>
      <w:r w:rsidRPr="00D67F0A">
        <w:rPr>
          <w:rFonts w:ascii="Simplified Arabic" w:hAnsi="Simplified Arabic" w:cs="Simplified Arabic"/>
          <w:sz w:val="28"/>
          <w:szCs w:val="28"/>
          <w:lang w:bidi="ar-EG"/>
        </w:rPr>
        <w:t>:</w:t>
      </w:r>
    </w:p>
    <w:p w14:paraId="74B1655D" w14:textId="77777777" w:rsidR="00D67F0A" w:rsidRPr="00D67F0A" w:rsidRDefault="00D67F0A" w:rsidP="00E65CF7">
      <w:pPr>
        <w:pStyle w:val="NormalWeb"/>
        <w:numPr>
          <w:ilvl w:val="0"/>
          <w:numId w:val="59"/>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سنوات الخبرة الوظيفية</w:t>
      </w:r>
      <w:r w:rsidRPr="00D67F0A">
        <w:rPr>
          <w:rFonts w:ascii="Simplified Arabic" w:hAnsi="Simplified Arabic" w:cs="Simplified Arabic"/>
          <w:b/>
          <w:bCs/>
          <w:sz w:val="28"/>
          <w:szCs w:val="28"/>
          <w:lang w:bidi="ar-EG"/>
        </w:rPr>
        <w:t>.</w:t>
      </w:r>
    </w:p>
    <w:p w14:paraId="548A93CD" w14:textId="77777777" w:rsidR="00D67F0A" w:rsidRPr="00D67F0A" w:rsidRDefault="00D67F0A" w:rsidP="00E65CF7">
      <w:pPr>
        <w:pStyle w:val="NormalWeb"/>
        <w:numPr>
          <w:ilvl w:val="0"/>
          <w:numId w:val="59"/>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نوع الوظيفة الهندسية</w:t>
      </w:r>
      <w:r w:rsidRPr="00D67F0A">
        <w:rPr>
          <w:rFonts w:ascii="Simplified Arabic" w:hAnsi="Simplified Arabic" w:cs="Simplified Arabic"/>
          <w:b/>
          <w:bCs/>
          <w:sz w:val="28"/>
          <w:szCs w:val="28"/>
          <w:lang w:bidi="ar-EG"/>
        </w:rPr>
        <w:t>.</w:t>
      </w:r>
    </w:p>
    <w:p w14:paraId="6354F26B" w14:textId="77777777" w:rsidR="00D67F0A" w:rsidRPr="00D67F0A" w:rsidRDefault="00D67F0A" w:rsidP="00E65CF7">
      <w:pPr>
        <w:pStyle w:val="NormalWeb"/>
        <w:numPr>
          <w:ilvl w:val="0"/>
          <w:numId w:val="59"/>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مستوى التعليم</w:t>
      </w:r>
      <w:r w:rsidRPr="00D67F0A">
        <w:rPr>
          <w:rFonts w:ascii="Simplified Arabic" w:hAnsi="Simplified Arabic" w:cs="Simplified Arabic"/>
          <w:b/>
          <w:bCs/>
          <w:sz w:val="28"/>
          <w:szCs w:val="28"/>
          <w:lang w:bidi="ar-EG"/>
        </w:rPr>
        <w:t>.</w:t>
      </w:r>
    </w:p>
    <w:p w14:paraId="4CE4CFA2" w14:textId="38F861D8" w:rsidR="00D67F0A" w:rsidRPr="00D67F0A" w:rsidRDefault="00D67F0A" w:rsidP="00C0182C">
      <w:pPr>
        <w:pStyle w:val="NormalWeb"/>
        <w:numPr>
          <w:ilvl w:val="0"/>
          <w:numId w:val="59"/>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طبيعة المشروع (نفطي، إنشائي، صناعي</w:t>
      </w:r>
      <w:r w:rsidR="00C0182C">
        <w:rPr>
          <w:rFonts w:ascii="Simplified Arabic" w:hAnsi="Simplified Arabic" w:cs="Simplified Arabic" w:hint="cs"/>
          <w:b/>
          <w:bCs/>
          <w:sz w:val="28"/>
          <w:szCs w:val="28"/>
          <w:rtl/>
          <w:lang w:bidi="ar-EG"/>
        </w:rPr>
        <w:t>).</w:t>
      </w:r>
    </w:p>
    <w:p w14:paraId="00FE4EC0" w14:textId="77777777" w:rsidR="00D67F0A" w:rsidRPr="00D67F0A" w:rsidRDefault="00D67F0A" w:rsidP="00E65CF7">
      <w:pPr>
        <w:pStyle w:val="NormalWeb"/>
        <w:numPr>
          <w:ilvl w:val="0"/>
          <w:numId w:val="59"/>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b/>
          <w:bCs/>
          <w:sz w:val="28"/>
          <w:szCs w:val="28"/>
          <w:rtl/>
        </w:rPr>
        <w:t>درجة التعرض للعوامل الخطرة</w:t>
      </w:r>
      <w:r w:rsidRPr="00D67F0A">
        <w:rPr>
          <w:rFonts w:ascii="Simplified Arabic" w:hAnsi="Simplified Arabic" w:cs="Simplified Arabic"/>
          <w:b/>
          <w:bCs/>
          <w:sz w:val="28"/>
          <w:szCs w:val="28"/>
          <w:lang w:bidi="ar-EG"/>
        </w:rPr>
        <w:t>.</w:t>
      </w:r>
    </w:p>
    <w:p w14:paraId="371FC782"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hAnsi="Simplified Arabic" w:cs="Simplified Arabic"/>
          <w:color w:val="000000" w:themeColor="text1"/>
          <w:sz w:val="28"/>
          <w:szCs w:val="28"/>
          <w:rtl/>
        </w:rPr>
        <w:t>إجرائيًا</w:t>
      </w:r>
      <w:r w:rsidRPr="00D67F0A">
        <w:rPr>
          <w:rFonts w:ascii="Simplified Arabic" w:hAnsi="Simplified Arabic" w:cs="Simplified Arabic"/>
          <w:sz w:val="28"/>
          <w:szCs w:val="28"/>
          <w:rtl/>
        </w:rPr>
        <w:t>، يتم قياس هذه المتغيرات عبر أسئلة تصنيفية ضمن الاستبيان، وتم استخدامها أثناء التحليل الإحصائي لضبط تأثيراتها</w:t>
      </w:r>
      <w:r w:rsidRPr="00D67F0A">
        <w:rPr>
          <w:rFonts w:ascii="Simplified Arabic" w:hAnsi="Simplified Arabic" w:cs="Simplified Arabic"/>
          <w:sz w:val="28"/>
          <w:szCs w:val="28"/>
          <w:lang w:bidi="ar-EG"/>
        </w:rPr>
        <w:t>.</w:t>
      </w:r>
    </w:p>
    <w:p w14:paraId="79BD8423" w14:textId="77777777" w:rsidR="00D67F0A" w:rsidRPr="00D67F0A" w:rsidRDefault="00D67F0A" w:rsidP="0047701C">
      <w:pPr>
        <w:pStyle w:val="NormalWeb"/>
        <w:bidi/>
        <w:spacing w:before="0" w:beforeAutospacing="0" w:after="120" w:afterAutospacing="0" w:line="360" w:lineRule="auto"/>
        <w:ind w:left="0" w:firstLine="0"/>
        <w:rPr>
          <w:rFonts w:ascii="Simplified Arabic" w:hAnsi="Simplified Arabic" w:cs="Simplified Arabic"/>
          <w:b/>
          <w:bCs/>
          <w:sz w:val="28"/>
          <w:szCs w:val="28"/>
          <w:lang w:bidi="ar-EG"/>
        </w:rPr>
      </w:pPr>
      <w:r w:rsidRPr="00D67F0A">
        <w:rPr>
          <w:rFonts w:ascii="Simplified Arabic" w:hAnsi="Simplified Arabic" w:cs="Simplified Arabic"/>
          <w:b/>
          <w:bCs/>
          <w:sz w:val="28"/>
          <w:szCs w:val="28"/>
          <w:rtl/>
        </w:rPr>
        <w:t>رابعًا: التكامل بين المتغيرات في البناء الإجرائي</w:t>
      </w:r>
    </w:p>
    <w:p w14:paraId="76831F0F" w14:textId="77777777" w:rsidR="00D67F0A" w:rsidRP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تم </w:t>
      </w:r>
      <w:r w:rsidRPr="00203C3B">
        <w:rPr>
          <w:rFonts w:ascii="Simplified Arabic" w:hAnsi="Simplified Arabic" w:cs="Simplified Arabic"/>
          <w:color w:val="000000" w:themeColor="text1"/>
          <w:sz w:val="28"/>
          <w:szCs w:val="28"/>
          <w:rtl/>
        </w:rPr>
        <w:t>تصميم</w:t>
      </w:r>
      <w:r w:rsidRPr="00D67F0A">
        <w:rPr>
          <w:rFonts w:ascii="Simplified Arabic" w:hAnsi="Simplified Arabic" w:cs="Simplified Arabic"/>
          <w:sz w:val="28"/>
          <w:szCs w:val="28"/>
          <w:rtl/>
        </w:rPr>
        <w:t xml:space="preserve"> الأدوات بحيث تربط بين متغيرات الذكاء الاصطناعي وبين المخاطر البشرية بصورة تسمح بقياس أثر كل تقنية بشكل مستقل ثم بشكل تكاملي. على سبيل المثال</w:t>
      </w:r>
      <w:r w:rsidRPr="00D67F0A">
        <w:rPr>
          <w:rFonts w:ascii="Simplified Arabic" w:hAnsi="Simplified Arabic" w:cs="Simplified Arabic"/>
          <w:sz w:val="28"/>
          <w:szCs w:val="28"/>
          <w:lang w:bidi="ar-EG"/>
        </w:rPr>
        <w:t>:</w:t>
      </w:r>
    </w:p>
    <w:p w14:paraId="1F4B7577" w14:textId="77777777" w:rsidR="00D67F0A" w:rsidRPr="00D67F0A" w:rsidRDefault="00D67F0A" w:rsidP="00E65CF7">
      <w:pPr>
        <w:pStyle w:val="NormalWeb"/>
        <w:numPr>
          <w:ilvl w:val="0"/>
          <w:numId w:val="60"/>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تأثير </w:t>
      </w:r>
      <w:r w:rsidRPr="00D67F0A">
        <w:rPr>
          <w:rFonts w:ascii="Simplified Arabic" w:hAnsi="Simplified Arabic" w:cs="Simplified Arabic"/>
          <w:b/>
          <w:bCs/>
          <w:sz w:val="28"/>
          <w:szCs w:val="28"/>
          <w:rtl/>
        </w:rPr>
        <w:t>الرؤية الحاسوبية</w:t>
      </w:r>
      <w:r w:rsidRPr="00D67F0A">
        <w:rPr>
          <w:rFonts w:ascii="Simplified Arabic" w:hAnsi="Simplified Arabic" w:cs="Simplified Arabic"/>
          <w:sz w:val="28"/>
          <w:szCs w:val="28"/>
          <w:rtl/>
        </w:rPr>
        <w:t xml:space="preserve"> على </w:t>
      </w:r>
      <w:r w:rsidRPr="00D67F0A">
        <w:rPr>
          <w:rFonts w:ascii="Simplified Arabic" w:hAnsi="Simplified Arabic" w:cs="Simplified Arabic"/>
          <w:b/>
          <w:bCs/>
          <w:sz w:val="28"/>
          <w:szCs w:val="28"/>
          <w:rtl/>
        </w:rPr>
        <w:t>السلوكيات غير الآمنة</w:t>
      </w:r>
      <w:r w:rsidRPr="00D67F0A">
        <w:rPr>
          <w:rFonts w:ascii="Simplified Arabic" w:hAnsi="Simplified Arabic" w:cs="Simplified Arabic"/>
          <w:sz w:val="28"/>
          <w:szCs w:val="28"/>
          <w:lang w:bidi="ar-EG"/>
        </w:rPr>
        <w:t>.</w:t>
      </w:r>
    </w:p>
    <w:p w14:paraId="2CE6292D" w14:textId="77777777" w:rsidR="00D67F0A" w:rsidRPr="00D67F0A" w:rsidRDefault="00D67F0A" w:rsidP="00E65CF7">
      <w:pPr>
        <w:pStyle w:val="NormalWeb"/>
        <w:numPr>
          <w:ilvl w:val="0"/>
          <w:numId w:val="60"/>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تأثير </w:t>
      </w:r>
      <w:r w:rsidRPr="00D67F0A">
        <w:rPr>
          <w:rFonts w:ascii="Simplified Arabic" w:hAnsi="Simplified Arabic" w:cs="Simplified Arabic"/>
          <w:b/>
          <w:bCs/>
          <w:sz w:val="28"/>
          <w:szCs w:val="28"/>
          <w:rtl/>
        </w:rPr>
        <w:t>التحليل التنبؤي</w:t>
      </w:r>
      <w:r w:rsidRPr="00D67F0A">
        <w:rPr>
          <w:rFonts w:ascii="Simplified Arabic" w:hAnsi="Simplified Arabic" w:cs="Simplified Arabic"/>
          <w:sz w:val="28"/>
          <w:szCs w:val="28"/>
          <w:rtl/>
        </w:rPr>
        <w:t xml:space="preserve"> على </w:t>
      </w:r>
      <w:r w:rsidRPr="00D67F0A">
        <w:rPr>
          <w:rFonts w:ascii="Simplified Arabic" w:hAnsi="Simplified Arabic" w:cs="Simplified Arabic"/>
          <w:b/>
          <w:bCs/>
          <w:sz w:val="28"/>
          <w:szCs w:val="28"/>
          <w:rtl/>
        </w:rPr>
        <w:t>الأخطاء التشغيلية</w:t>
      </w:r>
      <w:r w:rsidRPr="00D67F0A">
        <w:rPr>
          <w:rFonts w:ascii="Simplified Arabic" w:hAnsi="Simplified Arabic" w:cs="Simplified Arabic"/>
          <w:sz w:val="28"/>
          <w:szCs w:val="28"/>
          <w:lang w:bidi="ar-EG"/>
        </w:rPr>
        <w:t>.</w:t>
      </w:r>
    </w:p>
    <w:p w14:paraId="14C6801D" w14:textId="77777777" w:rsidR="00D67F0A" w:rsidRPr="00D67F0A" w:rsidRDefault="00D67F0A" w:rsidP="00E65CF7">
      <w:pPr>
        <w:pStyle w:val="NormalWeb"/>
        <w:numPr>
          <w:ilvl w:val="0"/>
          <w:numId w:val="60"/>
        </w:numPr>
        <w:bidi/>
        <w:spacing w:before="0" w:beforeAutospacing="0" w:after="120" w:afterAutospacing="0" w:line="360" w:lineRule="auto"/>
        <w:rPr>
          <w:rFonts w:ascii="Simplified Arabic" w:hAnsi="Simplified Arabic" w:cs="Simplified Arabic"/>
          <w:sz w:val="28"/>
          <w:szCs w:val="28"/>
          <w:lang w:bidi="ar-EG"/>
        </w:rPr>
      </w:pPr>
      <w:r w:rsidRPr="00D67F0A">
        <w:rPr>
          <w:rFonts w:ascii="Simplified Arabic" w:hAnsi="Simplified Arabic" w:cs="Simplified Arabic"/>
          <w:sz w:val="28"/>
          <w:szCs w:val="28"/>
          <w:rtl/>
        </w:rPr>
        <w:t xml:space="preserve">تأثير </w:t>
      </w:r>
      <w:r w:rsidRPr="00D67F0A">
        <w:rPr>
          <w:rFonts w:ascii="Simplified Arabic" w:hAnsi="Simplified Arabic" w:cs="Simplified Arabic"/>
          <w:b/>
          <w:bCs/>
          <w:sz w:val="28"/>
          <w:szCs w:val="28"/>
          <w:rtl/>
        </w:rPr>
        <w:t>الروبوتات الذكية</w:t>
      </w:r>
      <w:r w:rsidRPr="00D67F0A">
        <w:rPr>
          <w:rFonts w:ascii="Simplified Arabic" w:hAnsi="Simplified Arabic" w:cs="Simplified Arabic"/>
          <w:sz w:val="28"/>
          <w:szCs w:val="28"/>
          <w:rtl/>
        </w:rPr>
        <w:t xml:space="preserve"> على </w:t>
      </w:r>
      <w:r w:rsidRPr="00D67F0A">
        <w:rPr>
          <w:rFonts w:ascii="Simplified Arabic" w:hAnsi="Simplified Arabic" w:cs="Simplified Arabic"/>
          <w:b/>
          <w:bCs/>
          <w:sz w:val="28"/>
          <w:szCs w:val="28"/>
          <w:rtl/>
        </w:rPr>
        <w:t>تعرض العمال للمخاطر المباشرة</w:t>
      </w:r>
      <w:r w:rsidRPr="00D67F0A">
        <w:rPr>
          <w:rFonts w:ascii="Simplified Arabic" w:hAnsi="Simplified Arabic" w:cs="Simplified Arabic"/>
          <w:sz w:val="28"/>
          <w:szCs w:val="28"/>
          <w:lang w:bidi="ar-EG"/>
        </w:rPr>
        <w:t>.</w:t>
      </w:r>
    </w:p>
    <w:p w14:paraId="1E2D8711" w14:textId="77777777" w:rsidR="00D67F0A" w:rsidRDefault="00D67F0A" w:rsidP="00203C3B">
      <w:pPr>
        <w:pStyle w:val="NormalWeb"/>
        <w:bidi/>
        <w:spacing w:before="0" w:beforeAutospacing="0" w:after="120" w:afterAutospacing="0" w:line="360" w:lineRule="auto"/>
        <w:ind w:left="-1" w:firstLine="425"/>
        <w:rPr>
          <w:rFonts w:ascii="Simplified Arabic" w:hAnsi="Simplified Arabic" w:cs="Simplified Arabic"/>
          <w:sz w:val="28"/>
          <w:szCs w:val="28"/>
          <w:rtl/>
          <w:lang w:bidi="ar-EG"/>
        </w:rPr>
      </w:pPr>
      <w:r w:rsidRPr="00203C3B">
        <w:rPr>
          <w:rFonts w:ascii="Simplified Arabic" w:hAnsi="Simplified Arabic" w:cs="Simplified Arabic"/>
          <w:color w:val="000000" w:themeColor="text1"/>
          <w:sz w:val="28"/>
          <w:szCs w:val="28"/>
          <w:rtl/>
        </w:rPr>
        <w:t>وبهذا</w:t>
      </w:r>
      <w:r w:rsidRPr="00D67F0A">
        <w:rPr>
          <w:rFonts w:ascii="Simplified Arabic" w:hAnsi="Simplified Arabic" w:cs="Simplified Arabic"/>
          <w:sz w:val="28"/>
          <w:szCs w:val="28"/>
          <w:rtl/>
        </w:rPr>
        <w:t xml:space="preserve"> تُسهم التعريفات الإجرائية في ضمان وضوح مفهوم كل متغير، وتحقيق قياس دقيق يمكن الاعتماد عليه في اختبار الفرضيات واستخلاص النتائج</w:t>
      </w:r>
      <w:r w:rsidRPr="00D67F0A">
        <w:rPr>
          <w:rFonts w:ascii="Simplified Arabic" w:hAnsi="Simplified Arabic" w:cs="Simplified Arabic"/>
          <w:sz w:val="28"/>
          <w:szCs w:val="28"/>
          <w:lang w:bidi="ar-EG"/>
        </w:rPr>
        <w:t>.</w:t>
      </w:r>
    </w:p>
    <w:p w14:paraId="765AA682" w14:textId="162E039F" w:rsidR="00D90BF8" w:rsidRPr="000C0D0B" w:rsidRDefault="00D90BF8" w:rsidP="00E65CF7">
      <w:pPr>
        <w:pStyle w:val="ListParagraph"/>
        <w:numPr>
          <w:ilvl w:val="1"/>
          <w:numId w:val="17"/>
        </w:numPr>
        <w:bidi/>
        <w:spacing w:after="240" w:line="240" w:lineRule="auto"/>
        <w:rPr>
          <w:rFonts w:ascii="Simplified Arabic" w:eastAsia="Calibri" w:hAnsi="Simplified Arabic" w:cs="Simplified Arabic"/>
          <w:b/>
          <w:bCs/>
          <w:sz w:val="36"/>
          <w:szCs w:val="36"/>
        </w:rPr>
      </w:pPr>
      <w:bookmarkStart w:id="15" w:name="_Toc164459704"/>
      <w:r w:rsidRPr="000C0D0B">
        <w:rPr>
          <w:rFonts w:ascii="Simplified Arabic" w:eastAsia="Calibri" w:hAnsi="Simplified Arabic" w:cs="Simplified Arabic"/>
          <w:b/>
          <w:bCs/>
          <w:sz w:val="36"/>
          <w:szCs w:val="36"/>
          <w:rtl/>
        </w:rPr>
        <w:lastRenderedPageBreak/>
        <w:t>تصميم البحث</w:t>
      </w:r>
    </w:p>
    <w:p w14:paraId="037E3121" w14:textId="77777777" w:rsidR="00D90BF8" w:rsidRPr="00D90BF8" w:rsidRDefault="00D90BF8" w:rsidP="00D90BF8">
      <w:pPr>
        <w:pStyle w:val="ListParagraph"/>
        <w:bidi/>
        <w:ind w:left="746" w:firstLine="0"/>
        <w:rPr>
          <w:rFonts w:asciiTheme="minorBidi" w:eastAsia="Calibri" w:hAnsiTheme="minorBidi"/>
          <w:b/>
          <w:bCs/>
          <w:sz w:val="28"/>
          <w:szCs w:val="28"/>
          <w:rtl/>
        </w:rPr>
      </w:pPr>
    </w:p>
    <w:p w14:paraId="3C7CCC62" w14:textId="544674FD"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Pr>
      </w:pPr>
      <w:r w:rsidRPr="00A60FF1">
        <w:rPr>
          <w:rFonts w:ascii="Simplified Arabic" w:eastAsia="Calibri" w:hAnsi="Simplified Arabic" w:cs="Simplified Arabic"/>
          <w:b/>
          <w:bCs/>
          <w:sz w:val="28"/>
          <w:szCs w:val="28"/>
          <w:rtl/>
        </w:rPr>
        <w:t>فلسفة</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البحث</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الوضعية</w:t>
      </w:r>
    </w:p>
    <w:p w14:paraId="1AB9915D" w14:textId="2E02F5FD"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Pr>
      </w:pPr>
      <w:r w:rsidRPr="00A60FF1">
        <w:rPr>
          <w:rFonts w:ascii="Simplified Arabic" w:eastAsia="Calibri" w:hAnsi="Simplified Arabic" w:cs="Simplified Arabic"/>
          <w:b/>
          <w:bCs/>
          <w:sz w:val="28"/>
          <w:szCs w:val="28"/>
          <w:rtl/>
        </w:rPr>
        <w:t>منهج</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البحث</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استنتاجي</w:t>
      </w:r>
    </w:p>
    <w:p w14:paraId="5C0A5461" w14:textId="42A3A9DA"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Pr>
      </w:pPr>
      <w:r w:rsidRPr="00A60FF1">
        <w:rPr>
          <w:rFonts w:ascii="Simplified Arabic" w:eastAsia="Calibri" w:hAnsi="Simplified Arabic" w:cs="Simplified Arabic"/>
          <w:b/>
          <w:bCs/>
          <w:sz w:val="28"/>
          <w:szCs w:val="28"/>
          <w:rtl/>
        </w:rPr>
        <w:t>استراتيجية</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البحث</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دراسة</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الحالة</w:t>
      </w:r>
    </w:p>
    <w:p w14:paraId="135404E7" w14:textId="1BB7D9DA"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Pr>
      </w:pPr>
      <w:r w:rsidRPr="00A60FF1">
        <w:rPr>
          <w:rFonts w:ascii="Simplified Arabic" w:eastAsia="Calibri" w:hAnsi="Simplified Arabic" w:cs="Simplified Arabic"/>
          <w:b/>
          <w:bCs/>
          <w:sz w:val="28"/>
          <w:szCs w:val="28"/>
          <w:rtl/>
        </w:rPr>
        <w:t>اختيار</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البحث</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الطريقة</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الأحادية</w:t>
      </w:r>
    </w:p>
    <w:p w14:paraId="194CC878" w14:textId="772D48DF"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Pr>
      </w:pPr>
      <w:r w:rsidRPr="00A60FF1">
        <w:rPr>
          <w:rFonts w:ascii="Simplified Arabic" w:eastAsia="Calibri" w:hAnsi="Simplified Arabic" w:cs="Simplified Arabic"/>
          <w:b/>
          <w:bCs/>
          <w:sz w:val="28"/>
          <w:szCs w:val="28"/>
          <w:rtl/>
        </w:rPr>
        <w:t>الأفق</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الزمني</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مستعرضة</w:t>
      </w:r>
    </w:p>
    <w:p w14:paraId="71246B3E" w14:textId="1F519A8F" w:rsidR="00D90BF8" w:rsidRPr="00A60FF1" w:rsidRDefault="00D90BF8" w:rsidP="00ED687C">
      <w:pPr>
        <w:pStyle w:val="ListParagraph"/>
        <w:numPr>
          <w:ilvl w:val="0"/>
          <w:numId w:val="3"/>
        </w:numPr>
        <w:bidi/>
        <w:spacing w:after="0" w:line="240" w:lineRule="auto"/>
        <w:ind w:left="714" w:hanging="357"/>
        <w:rPr>
          <w:rFonts w:ascii="Simplified Arabic" w:eastAsia="Calibri" w:hAnsi="Simplified Arabic" w:cs="Simplified Arabic"/>
          <w:sz w:val="28"/>
          <w:szCs w:val="28"/>
          <w:rtl/>
        </w:rPr>
      </w:pPr>
      <w:r w:rsidRPr="00A60FF1">
        <w:rPr>
          <w:rFonts w:ascii="Simplified Arabic" w:eastAsia="Calibri" w:hAnsi="Simplified Arabic" w:cs="Simplified Arabic"/>
          <w:b/>
          <w:bCs/>
          <w:sz w:val="28"/>
          <w:szCs w:val="28"/>
          <w:rtl/>
        </w:rPr>
        <w:t>تقنيات</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جمع</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وتحليل</w:t>
      </w:r>
      <w:r w:rsidRPr="00A60FF1">
        <w:rPr>
          <w:rFonts w:ascii="Simplified Arabic" w:eastAsia="Calibri" w:hAnsi="Simplified Arabic" w:cs="Simplified Arabic"/>
          <w:b/>
          <w:bCs/>
          <w:sz w:val="28"/>
          <w:szCs w:val="28"/>
        </w:rPr>
        <w:t xml:space="preserve"> </w:t>
      </w:r>
      <w:r w:rsidRPr="00A60FF1">
        <w:rPr>
          <w:rFonts w:ascii="Simplified Arabic" w:eastAsia="Calibri" w:hAnsi="Simplified Arabic" w:cs="Simplified Arabic"/>
          <w:b/>
          <w:bCs/>
          <w:sz w:val="28"/>
          <w:szCs w:val="28"/>
          <w:rtl/>
        </w:rPr>
        <w:t>البيانات</w:t>
      </w:r>
      <w:r w:rsidRPr="00A60FF1">
        <w:rPr>
          <w:rFonts w:ascii="Simplified Arabic" w:eastAsia="Calibri" w:hAnsi="Simplified Arabic" w:cs="Simplified Arabic"/>
          <w:b/>
          <w:bCs/>
          <w:sz w:val="28"/>
          <w:szCs w:val="28"/>
        </w:rPr>
        <w:t>:</w:t>
      </w:r>
      <w:r w:rsidRPr="00A60FF1">
        <w:rPr>
          <w:rFonts w:ascii="Simplified Arabic" w:eastAsia="Calibri" w:hAnsi="Simplified Arabic" w:cs="Simplified Arabic"/>
          <w:sz w:val="28"/>
          <w:szCs w:val="28"/>
        </w:rPr>
        <w:t xml:space="preserve"> </w:t>
      </w:r>
      <w:r w:rsidRPr="00A60FF1">
        <w:rPr>
          <w:rFonts w:ascii="Simplified Arabic" w:eastAsia="Calibri" w:hAnsi="Simplified Arabic" w:cs="Simplified Arabic"/>
          <w:sz w:val="28"/>
          <w:szCs w:val="28"/>
          <w:rtl/>
        </w:rPr>
        <w:t xml:space="preserve"> الاستبيانات</w:t>
      </w:r>
    </w:p>
    <w:p w14:paraId="1593CD84" w14:textId="77777777" w:rsidR="00D90BF8" w:rsidRPr="005211AF" w:rsidRDefault="00D90BF8" w:rsidP="00D90BF8">
      <w:pPr>
        <w:spacing w:after="120"/>
        <w:rPr>
          <w:rFonts w:asciiTheme="minorBidi" w:eastAsia="Times New Roman" w:hAnsiTheme="minorBidi"/>
        </w:rPr>
      </w:pPr>
    </w:p>
    <w:p w14:paraId="6240024A" w14:textId="77777777" w:rsidR="00D90BF8" w:rsidRPr="005211AF" w:rsidRDefault="00D90BF8" w:rsidP="00D90BF8">
      <w:pPr>
        <w:spacing w:after="120" w:line="288" w:lineRule="auto"/>
        <w:rPr>
          <w:rFonts w:asciiTheme="minorBidi" w:hAnsiTheme="minorBidi"/>
          <w:b/>
          <w:bCs/>
          <w:color w:val="000000" w:themeColor="text1"/>
          <w:sz w:val="28"/>
          <w:szCs w:val="28"/>
          <w:rtl/>
        </w:rPr>
      </w:pPr>
      <w:r>
        <w:rPr>
          <w:rFonts w:asciiTheme="minorBidi" w:hAnsiTheme="minorBidi"/>
          <w:b/>
          <w:bCs/>
          <w:noProof/>
          <w:color w:val="000000" w:themeColor="text1"/>
          <w:sz w:val="28"/>
          <w:szCs w:val="28"/>
          <w:rtl/>
        </w:rPr>
        <mc:AlternateContent>
          <mc:Choice Requires="wps">
            <w:drawing>
              <wp:anchor distT="0" distB="0" distL="114300" distR="114300" simplePos="0" relativeHeight="251741184" behindDoc="0" locked="0" layoutInCell="1" allowOverlap="1" wp14:anchorId="55CC41B4" wp14:editId="18016C56">
                <wp:simplePos x="0" y="0"/>
                <wp:positionH relativeFrom="column">
                  <wp:posOffset>-318656</wp:posOffset>
                </wp:positionH>
                <wp:positionV relativeFrom="paragraph">
                  <wp:posOffset>216824</wp:posOffset>
                </wp:positionV>
                <wp:extent cx="6380019" cy="4585335"/>
                <wp:effectExtent l="0" t="0" r="20955" b="24765"/>
                <wp:wrapNone/>
                <wp:docPr id="4" name="Oval 4"/>
                <wp:cNvGraphicFramePr/>
                <a:graphic xmlns:a="http://schemas.openxmlformats.org/drawingml/2006/main">
                  <a:graphicData uri="http://schemas.microsoft.com/office/word/2010/wordprocessingShape">
                    <wps:wsp>
                      <wps:cNvSpPr/>
                      <wps:spPr>
                        <a:xfrm>
                          <a:off x="0" y="0"/>
                          <a:ext cx="6380019" cy="45853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1AD692" id="Oval 4" o:spid="_x0000_s1026" style="position:absolute;left:0;text-align:left;margin-left:-25.1pt;margin-top:17.05pt;width:502.35pt;height:361.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Fc0cwIAADgFAAAOAAAAZHJzL2Uyb0RvYy54bWysVMFuGyEQvVfqPyDu9a4dO02srCPLUapK&#10;VmIlqXImLGSRgKGAvXa/vgO7XkdN1ENVHzAwM29m3r7h6npvNNkJHxTYio5HJSXCcqiVfa3oj6fb&#10;LxeUhMhszTRYUdGDCPR68fnTVevmYgIN6Fp4giA2zFtX0SZGNy+KwBthWBiBExaNErxhEY/+tag9&#10;axHd6GJSludFC752HrgIAW9vOiNdZHwpBY/3UgYRia4o1hbz6vP6ktZiccXmr565RvG+DPYPVRim&#10;LCYdoG5YZGTr1Tsoo7iHADKOOJgCpFRc5B6wm3H5RzePDXMi94LkBDfQFP4fLL/bbTxRdUWnlFhm&#10;8BPd75gm08RM68IcHR7dxvengNvU5l56k/6xAbLPbB4GNsU+Eo6X52cXZTm+pISjbTq7mJ2dzRJq&#10;cQp3PsRvAgxJm4oKrZULqWM2Z7t1iJ330QtDU0VdDXkXD1okZ20fhMQuMOskR2f9iJX2BJupKONc&#10;2DjuTA2rRXc9K/HXlzRE5AIzYEKWSusBuwdI2nyP3dXa+6dQkeU3BJd/K6wLHiJyZrBxCDbKgv8I&#10;QGNXfebO/0hSR01i6QXqA35jD534g+O3CulesxA3zKPacS5wguM9LlJDW1Hod5Q04H99dJ/8UYRo&#10;paTF6alo+LllXlCiv1uU5+V4Ok3jlg/T2dcJHvxby8tbi92aFeBnGuNb4XjeJv+oj7fSg3nGQV+m&#10;rGhilmPuivLoj4dV7KYanwoulsvshiPmWFzbR8cTeGI1aelp/8y86zUXUa53cJy0d7rrfFOkheU2&#10;glRZlCdee75xPLNw+qckzf/bc/Y6PXiL3wAAAP//AwBQSwMEFAAGAAgAAAAhAFWuN6nhAAAACgEA&#10;AA8AAABkcnMvZG93bnJldi54bWxMj8FOwzAQRO9I/IO1SNxapyEpbcimQkiRAKkHQnp3YzexGq+j&#10;2GkDX485wXE1TzNv891senZRo9OWEFbLCJiixkpNLUL9WS42wJwXJEVvSSF8KQe74vYmF5m0V/pQ&#10;l8q3LJSQywRC5/2Qce6aThnhlnZQFLKTHY3w4RxbLkdxDeWm53EUrbkRmsJCJwb10qnmXE0G4fu1&#10;rLWfttUmqt/P++SttFwfEO/v5ucnYF7N/g+GX/2gDkVwOtqJpGM9wiKN4oAiPCQrYAHYpkkK7Ijw&#10;mK5j4EXO/79Q/AAAAP//AwBQSwECLQAUAAYACAAAACEAtoM4kv4AAADhAQAAEwAAAAAAAAAAAAAA&#10;AAAAAAAAW0NvbnRlbnRfVHlwZXNdLnhtbFBLAQItABQABgAIAAAAIQA4/SH/1gAAAJQBAAALAAAA&#10;AAAAAAAAAAAAAC8BAABfcmVscy8ucmVsc1BLAQItABQABgAIAAAAIQB1MFc0cwIAADgFAAAOAAAA&#10;AAAAAAAAAAAAAC4CAABkcnMvZTJvRG9jLnhtbFBLAQItABQABgAIAAAAIQBVrjep4QAAAAoBAAAP&#10;AAAAAAAAAAAAAAAAAM0EAABkcnMvZG93bnJldi54bWxQSwUGAAAAAAQABADzAAAA2wUAAAAA&#10;" fillcolor="#4472c4 [3204]" strokecolor="#1f3763 [1604]" strokeweight="1pt">
                <v:stroke joinstyle="miter"/>
              </v:oval>
            </w:pict>
          </mc:Fallback>
        </mc:AlternateContent>
      </w:r>
    </w:p>
    <w:p w14:paraId="4CA4B9B5" w14:textId="05DF1BA9" w:rsidR="00D90BF8" w:rsidRDefault="00D90BF8" w:rsidP="00D90BF8">
      <w:pPr>
        <w:spacing w:after="120"/>
        <w:jc w:val="center"/>
        <w:rPr>
          <w:rFonts w:asciiTheme="minorBidi" w:hAnsiTheme="minorBidi"/>
          <w:b/>
          <w:bCs/>
          <w:color w:val="000000" w:themeColor="text1"/>
          <w:sz w:val="28"/>
          <w:szCs w:val="28"/>
          <w:rtl/>
        </w:rPr>
      </w:pPr>
      <w:r>
        <w:rPr>
          <w:rFonts w:asciiTheme="minorBidi" w:hAnsiTheme="minorBidi"/>
          <w:b/>
          <w:bCs/>
          <w:noProof/>
          <w:color w:val="000000" w:themeColor="text1"/>
          <w:sz w:val="28"/>
          <w:szCs w:val="28"/>
          <w:rtl/>
        </w:rPr>
        <mc:AlternateContent>
          <mc:Choice Requires="wps">
            <w:drawing>
              <wp:anchor distT="0" distB="0" distL="114300" distR="114300" simplePos="0" relativeHeight="251747328" behindDoc="0" locked="0" layoutInCell="1" allowOverlap="1" wp14:anchorId="09A5DFD6" wp14:editId="3B88B7E2">
                <wp:simplePos x="0" y="0"/>
                <wp:positionH relativeFrom="column">
                  <wp:posOffset>5097145</wp:posOffset>
                </wp:positionH>
                <wp:positionV relativeFrom="paragraph">
                  <wp:posOffset>1873827</wp:posOffset>
                </wp:positionV>
                <wp:extent cx="692150" cy="381000"/>
                <wp:effectExtent l="0" t="0" r="0" b="0"/>
                <wp:wrapNone/>
                <wp:docPr id="13" name="Rectangle 13"/>
                <wp:cNvGraphicFramePr/>
                <a:graphic xmlns:a="http://schemas.openxmlformats.org/drawingml/2006/main">
                  <a:graphicData uri="http://schemas.microsoft.com/office/word/2010/wordprocessingShape">
                    <wps:wsp>
                      <wps:cNvSpPr/>
                      <wps:spPr>
                        <a:xfrm>
                          <a:off x="0" y="0"/>
                          <a:ext cx="692150"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31706B" w14:textId="77777777" w:rsidR="008524FB" w:rsidRPr="00EE5402" w:rsidRDefault="008524FB" w:rsidP="00D90BF8">
                            <w:pPr>
                              <w:jc w:val="center"/>
                              <w:rPr>
                                <w:b/>
                                <w:bCs/>
                                <w:sz w:val="20"/>
                                <w:szCs w:val="20"/>
                                <w:lang w:bidi="ar-EG"/>
                              </w:rPr>
                            </w:pPr>
                            <w:r w:rsidRPr="00EE5402">
                              <w:rPr>
                                <w:rFonts w:hint="cs"/>
                                <w:b/>
                                <w:bCs/>
                                <w:sz w:val="20"/>
                                <w:szCs w:val="20"/>
                                <w:rtl/>
                                <w:lang w:bidi="ar-EG"/>
                              </w:rPr>
                              <w:t>الوضعية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A5DFD6" id="Rectangle 13" o:spid="_x0000_s1035" style="position:absolute;left:0;text-align:left;margin-left:401.35pt;margin-top:147.55pt;width:54.5pt;height:30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GuaiwIAAG8FAAAOAAAAZHJzL2Uyb0RvYy54bWysVEtP3DAQvlfqf7B8L0mWhcKKLFotoqqE&#10;AAEVZ69jbyLZHtf2brL99R07DyigHqpeEnve8803vrjstCJ74XwDpqTFUU6JMByqxmxL+uPp+ssZ&#10;JT4wUzEFRpT0IDy9XH7+dNHahZhBDaoSjmAQ4xetLWkdgl1kmee10MwfgRUGlRKcZgGvbptVjrUY&#10;XatsluenWQuusg648B6lV72SLlN8KQUPd1J6EYgqKdYW0tel7yZ+s+UFW2wds3XDhzLYP1ShWWMw&#10;6RTqigVGdq55F0o33IEHGY446AykbLhIPWA3Rf6mm8eaWZF6QXC8nWDy/y8sv93fO9JUOLtjSgzT&#10;OKMHRI2ZrRIEZQhQa/0C7R7tvRtuHo+x2046Hf/YB+kSqIcJVNEFwlF4ej4rThB6jqrjsyLPE+jZ&#10;i7N1PnwToEk8lNRh9gQl29/4gAnRdDSJuQxcN0qluSnzhwANoySL9fYVplM4KBHtlHkQElvFmmYp&#10;QSKZWCtH9gzpwTgXJhS9qmaV6MUnWPFY8uSRqkoBY2SJBU2xhwCRwO9j9+0M9tFVJI5OzvnfCuud&#10;J4+UGUyYnHVjwH0UQGFXQ+befgSphyaiFLpNl2hwPk58A9UBqeGg3xlv+XWDA7phPtwzh0uCM8XF&#10;D3f4kQraksJwoqQG9+sjebRH7qKWkhaXrqT+5445QYn6bpDV58V8Hrc0XeYnX2d4ca81m9cas9Nr&#10;wMEV+MRYno7RPqhRKh3oZ3wfVjErqpjhmLukPLjxsg79Y4AvDBerVTLDzbQs3JhHy2PwiHMk4FP3&#10;zJwdWBqQ3rcwLihbvCFrbxs9Dax2AWSTmByR7nEdJoBbnag0vEDx2Xh9T1Yv7+TyNwAAAP//AwBQ&#10;SwMEFAAGAAgAAAAhADljo/rfAAAACwEAAA8AAABkcnMvZG93bnJldi54bWxMj8tOwzAQRfdI/IM1&#10;SOyok6BCmsapAAkh1EVFoXvHdpOIeBzZzqN/z7CC5dw5unOm3C22Z5PxoXMoIF0lwAwqpztsBHx9&#10;vt7lwEKUqGXv0Ai4mAC76vqqlIV2M36Y6RgbRiUYCimgjXEoOA+qNVaGlRsM0u7svJWRRt9w7eVM&#10;5bbnWZI8cCs7pAutHMxLa9T3cbQCTu78PFtV4/t0OXTj294rle+FuL1ZnrbAolniHwy/+qQOFTnV&#10;bkQdWC8gT7JHQgVkm3UKjIhNmlJSC7hfU8Krkv//ofoBAAD//wMAUEsBAi0AFAAGAAgAAAAhALaD&#10;OJL+AAAA4QEAABMAAAAAAAAAAAAAAAAAAAAAAFtDb250ZW50X1R5cGVzXS54bWxQSwECLQAUAAYA&#10;CAAAACEAOP0h/9YAAACUAQAACwAAAAAAAAAAAAAAAAAvAQAAX3JlbHMvLnJlbHNQSwECLQAUAAYA&#10;CAAAACEA2sRrmosCAABvBQAADgAAAAAAAAAAAAAAAAAuAgAAZHJzL2Uyb0RvYy54bWxQSwECLQAU&#10;AAYACAAAACEAOWOj+t8AAAALAQAADwAAAAAAAAAAAAAAAADlBAAAZHJzL2Rvd25yZXYueG1sUEsF&#10;BgAAAAAEAAQA8wAAAPEFAAAAAA==&#10;" filled="f" stroked="f" strokeweight="1pt">
                <v:textbox>
                  <w:txbxContent>
                    <w:p w14:paraId="3F31706B" w14:textId="77777777" w:rsidR="008524FB" w:rsidRPr="00EE5402" w:rsidRDefault="008524FB" w:rsidP="00D90BF8">
                      <w:pPr>
                        <w:jc w:val="center"/>
                        <w:rPr>
                          <w:b/>
                          <w:bCs/>
                          <w:sz w:val="20"/>
                          <w:szCs w:val="20"/>
                          <w:lang w:bidi="ar-EG"/>
                        </w:rPr>
                      </w:pPr>
                      <w:r w:rsidRPr="00EE5402">
                        <w:rPr>
                          <w:rFonts w:hint="cs"/>
                          <w:b/>
                          <w:bCs/>
                          <w:sz w:val="20"/>
                          <w:szCs w:val="20"/>
                          <w:rtl/>
                          <w:lang w:bidi="ar-EG"/>
                        </w:rPr>
                        <w:t>الوضعية</w:t>
                      </w:r>
                    </w:p>
                  </w:txbxContent>
                </v:textbox>
              </v:rect>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52448" behindDoc="0" locked="0" layoutInCell="1" allowOverlap="1" wp14:anchorId="07033A36" wp14:editId="21DCECAE">
                <wp:simplePos x="0" y="0"/>
                <wp:positionH relativeFrom="column">
                  <wp:posOffset>1478280</wp:posOffset>
                </wp:positionH>
                <wp:positionV relativeFrom="paragraph">
                  <wp:posOffset>1877637</wp:posOffset>
                </wp:positionV>
                <wp:extent cx="692150" cy="381000"/>
                <wp:effectExtent l="0" t="0" r="0" b="0"/>
                <wp:wrapNone/>
                <wp:docPr id="19" name="Rectangle 19"/>
                <wp:cNvGraphicFramePr/>
                <a:graphic xmlns:a="http://schemas.openxmlformats.org/drawingml/2006/main">
                  <a:graphicData uri="http://schemas.microsoft.com/office/word/2010/wordprocessingShape">
                    <wps:wsp>
                      <wps:cNvSpPr/>
                      <wps:spPr>
                        <a:xfrm>
                          <a:off x="0" y="0"/>
                          <a:ext cx="692150"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686526" w14:textId="77777777" w:rsidR="008524FB" w:rsidRPr="00EE5402" w:rsidRDefault="008524FB" w:rsidP="00D90BF8">
                            <w:pPr>
                              <w:jc w:val="center"/>
                              <w:rPr>
                                <w:b/>
                                <w:bCs/>
                                <w:color w:val="000000" w:themeColor="text1"/>
                                <w:sz w:val="20"/>
                                <w:szCs w:val="20"/>
                                <w:lang w:bidi="ar-EG"/>
                              </w:rPr>
                            </w:pPr>
                            <w:r>
                              <w:rPr>
                                <w:rFonts w:hint="cs"/>
                                <w:b/>
                                <w:bCs/>
                                <w:color w:val="000000" w:themeColor="text1"/>
                                <w:sz w:val="20"/>
                                <w:szCs w:val="20"/>
                                <w:rtl/>
                                <w:lang w:bidi="ar-EG"/>
                              </w:rPr>
                              <w:t>الاستبيانات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033A36" id="Rectangle 19" o:spid="_x0000_s1036" style="position:absolute;left:0;text-align:left;margin-left:116.4pt;margin-top:147.85pt;width:54.5pt;height:30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wEuiQIAAHAFAAAOAAAAZHJzL2Uyb0RvYy54bWysVEtP3DAQvlfqf7B8L0m2QGFFFq1AVJUQ&#10;IKDi7HXsTSTH4469m2x/fcdONjzVQ9VLYs97Pn8zZ+d9a9hWoW/Alrw4yDlTVkLV2HXJfz5efTnh&#10;zAdhK2HAqpLvlOfni8+fzjo3VzOowVQKGQWxft65ktchuHmWeVmrVvgDcMqSUgO2ItAV11mFoqPo&#10;rclmeX6cdYCVQ5DKe5JeDkq+SPG1VjLcau1VYKbkVFtIX0zfVfxmizMxX6NwdSPHMsQ/VNGKxlLS&#10;KdSlCIJtsHkXqm0kggcdDiS0GWjdSJV6oG6K/E03D7VwKvVC4Hg3weT/X1h5s71D1lT0dqecWdHS&#10;G90TasKujWIkI4A65+dk9+DucLx5OsZue41t/FMfrE+g7iZQVR+YJOHx6aw4Iuglqb6eFHmeQM+e&#10;nR368F1By+Kh5EjZE5Rie+0DJSTTvUnMZeGqMSa9m7GvBGQYJVmsd6gwncLOqGhn7L3S1CrVNEsJ&#10;EsnUhUG2FUQPIaWyoRhUtajUID6iivclTx6pqhQwRtZU0BR7DBAJ/D720M5oH11V4ujknP+tsMF5&#10;8kiZwYbJuW0s4EcBDHU1Zh7s9yAN0ESUQr/qBxqkXqNoBdWOuIEwDI138qqhF7oWPtwJpCmhR6XJ&#10;D7f00Qa6ksN44qwG/P2RPNoTeUnLWUdTV3L/ayNQcWZ+WKL1aXF4GMc0XQ6Pvs3ogi81q5cau2kv&#10;gF6uoB3jZDpG+2D2Uo3QPtGCWMaspBJWUu6Sy4D7y0UYtgGtGKmWy2RGo+lEuLYPTsbgEejIwMf+&#10;SaAbaRqI3zewn1Axf8PWwTZ6WlhuAugmUfkZ1/EJaKwTl8YVFPfGy3uyel6Uiz8AAAD//wMAUEsD&#10;BBQABgAIAAAAIQDs4V+z3wAAAAsBAAAPAAAAZHJzL2Rvd25yZXYueG1sTI/NTsMwEITvSLyDtUjc&#10;qNOUQglxKkBCCPWAKO3dcbZJRLyObOenb89ygtvs7Gj223w7206M6EPrSMFykYBAMq5qqVZw+Hq9&#10;2YAIUVOlO0eo4IwBtsXlRa6zyk30ieM+1oJLKGRaQRNjn0kZTINWh4XrkXh3ct7qyKOvZeX1xOW2&#10;k2mS3EmrW+ILje7xpUHzvR+sgqM7PU/WlPQ+nj/a4W3njdnslLq+mp8eQUSc418YfvEZHQpmKt1A&#10;VRCdgnSVMnpk8bC+B8GJ1e2SnZLFmh1Z5PL/D8UPAAAA//8DAFBLAQItABQABgAIAAAAIQC2gziS&#10;/gAAAOEBAAATAAAAAAAAAAAAAAAAAAAAAABbQ29udGVudF9UeXBlc10ueG1sUEsBAi0AFAAGAAgA&#10;AAAhADj9If/WAAAAlAEAAAsAAAAAAAAAAAAAAAAALwEAAF9yZWxzLy5yZWxzUEsBAi0AFAAGAAgA&#10;AAAhABOvAS6JAgAAcAUAAA4AAAAAAAAAAAAAAAAALgIAAGRycy9lMm9Eb2MueG1sUEsBAi0AFAAG&#10;AAgAAAAhAOzhX7PfAAAACwEAAA8AAAAAAAAAAAAAAAAA4wQAAGRycy9kb3ducmV2LnhtbFBLBQYA&#10;AAAABAAEAPMAAADvBQAAAAA=&#10;" filled="f" stroked="f" strokeweight="1pt">
                <v:textbox>
                  <w:txbxContent>
                    <w:p w14:paraId="6B686526" w14:textId="77777777" w:rsidR="008524FB" w:rsidRPr="00EE5402" w:rsidRDefault="008524FB" w:rsidP="00D90BF8">
                      <w:pPr>
                        <w:jc w:val="center"/>
                        <w:rPr>
                          <w:b/>
                          <w:bCs/>
                          <w:color w:val="000000" w:themeColor="text1"/>
                          <w:sz w:val="20"/>
                          <w:szCs w:val="20"/>
                          <w:lang w:bidi="ar-EG"/>
                        </w:rPr>
                      </w:pPr>
                      <w:r>
                        <w:rPr>
                          <w:rFonts w:hint="cs"/>
                          <w:b/>
                          <w:bCs/>
                          <w:color w:val="000000" w:themeColor="text1"/>
                          <w:sz w:val="20"/>
                          <w:szCs w:val="20"/>
                          <w:rtl/>
                          <w:lang w:bidi="ar-EG"/>
                        </w:rPr>
                        <w:t>الاستبيانات</w:t>
                      </w:r>
                    </w:p>
                  </w:txbxContent>
                </v:textbox>
              </v:rect>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6304" behindDoc="0" locked="0" layoutInCell="1" allowOverlap="1" wp14:anchorId="3370987E" wp14:editId="0196E5FB">
                <wp:simplePos x="0" y="0"/>
                <wp:positionH relativeFrom="margin">
                  <wp:posOffset>1349837</wp:posOffset>
                </wp:positionH>
                <wp:positionV relativeFrom="paragraph">
                  <wp:posOffset>1797569</wp:posOffset>
                </wp:positionV>
                <wp:extent cx="850265" cy="450850"/>
                <wp:effectExtent l="0" t="0" r="26035" b="25400"/>
                <wp:wrapNone/>
                <wp:docPr id="12" name="Oval 12"/>
                <wp:cNvGraphicFramePr/>
                <a:graphic xmlns:a="http://schemas.openxmlformats.org/drawingml/2006/main">
                  <a:graphicData uri="http://schemas.microsoft.com/office/word/2010/wordprocessingShape">
                    <wps:wsp>
                      <wps:cNvSpPr/>
                      <wps:spPr>
                        <a:xfrm>
                          <a:off x="0" y="0"/>
                          <a:ext cx="850265" cy="4508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1D7DBA" id="Oval 12" o:spid="_x0000_s1026" style="position:absolute;left:0;text-align:left;margin-left:106.3pt;margin-top:141.55pt;width:66.95pt;height:35.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EvBXwIAABEFAAAOAAAAZHJzL2Uyb0RvYy54bWysVMFu2zAMvQ/YPwi6r3aCpNuCOkXQosOA&#10;oi3WDj2rstQIk0SNUuJkXz9KdtxuzWnYRRZFPlKPftTZ+c5ZtlUYDfiGT05qzpSX0Br/3PDvD1cf&#10;PnEWk/CtsOBVw/cq8vPl+3dnXVioKazBtgoZJfFx0YWGr1MKi6qKcq2ciCcQlCenBnQikYnPVYui&#10;o+zOVtO6Pq06wDYgSBUjnV72Tr4s+bVWMt1qHVVituF0t1RWLOtTXqvlmVg8owhrI4driH+4hRPG&#10;U9Ex1aVIgm3QvEnljESIoNOJBFeB1kaqwoHYTOq/2NyvRVCFCzUnhrFN8f+llTfbO2SmpX835cwL&#10;R//odissI5N604W4oJD7cIeDFWmbie40uvwlCmxX+rkf+6l2iUk6/DSvp6dzziS5ZvOazJyzegEH&#10;jOmLAsfypuHKWhNiZiwWYnsdUx99iCJovk9/g7JLe6tysPXflCYWVHNa0EU/6sIiIy4NF1Iqn06H&#10;6iU6w7SxdgROjgFtmgygITbDVNHVCKyPAf+sOCJKVfBpBDvjAY8laH+Mlfv4A/uec6b/BO2efh5C&#10;r+oY5JWhPl6LmO4EkoxJ8DSa6ZYWbaFrOAw7ztaAv46d53hSF3k562gsGh5/bgQqzuxXT7r7PJnN&#10;8hwVYzb/OCUDX3ueXnv8xl0A9X9Cj0CQZZvjkz2cagT3SBO8ylXJJbyk2g2XCQ/GRerHld4AqVar&#10;EkazE0S69vdB5uS5q1kkD7tHgWEQUyIV3sBhhN4Iqo/NSA+rTQJtitpe+jr0m+auSHZ4I/Jgv7ZL&#10;1MtLtvwNAAD//wMAUEsDBBQABgAIAAAAIQBuQS6Z4AAAAAsBAAAPAAAAZHJzL2Rvd25yZXYueG1s&#10;TI/BSsQwEIbvgu8QRvAibpputyy16aKCFLwsruI5bca22CQlSbfVp3c86e0f5uOfb8rDakZ2Rh8G&#10;ZyWITQIMbev0YDsJb69Pt3tgISqr1egsSvjCAIfq8qJUhXaLfcHzKXaMSmwolIQ+xqngPLQ9GhU2&#10;bkJLuw/njYo0+o5rrxYqNyNPkyTnRg2WLvRqwsce28/TbCTwZKm54Mv07N+z40NTz8fv+kbK66v1&#10;/g5YxDX+wfCrT+pQkVPjZqsDGyWkIs0JpbDfCmBEbLN8B6yhsMsE8Krk/3+ofgAAAP//AwBQSwEC&#10;LQAUAAYACAAAACEAtoM4kv4AAADhAQAAEwAAAAAAAAAAAAAAAAAAAAAAW0NvbnRlbnRfVHlwZXNd&#10;LnhtbFBLAQItABQABgAIAAAAIQA4/SH/1gAAAJQBAAALAAAAAAAAAAAAAAAAAC8BAABfcmVscy8u&#10;cmVsc1BLAQItABQABgAIAAAAIQD8gEvBXwIAABEFAAAOAAAAAAAAAAAAAAAAAC4CAABkcnMvZTJv&#10;RG9jLnhtbFBLAQItABQABgAIAAAAIQBuQS6Z4AAAAAsBAAAPAAAAAAAAAAAAAAAAALkEAABkcnMv&#10;ZG93bnJldi54bWxQSwUGAAAAAAQABADzAAAAxgUAAAAA&#10;" fillcolor="white [3201]" strokecolor="#70ad47 [3209]" strokeweight="1pt">
                <v:stroke joinstyle="miter"/>
                <w10:wrap anchorx="margin"/>
              </v:oval>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5280" behindDoc="0" locked="0" layoutInCell="1" allowOverlap="1" wp14:anchorId="493F2688" wp14:editId="13BE8C0B">
                <wp:simplePos x="0" y="0"/>
                <wp:positionH relativeFrom="margin">
                  <wp:posOffset>1183698</wp:posOffset>
                </wp:positionH>
                <wp:positionV relativeFrom="paragraph">
                  <wp:posOffset>1591656</wp:posOffset>
                </wp:positionV>
                <wp:extent cx="1541535" cy="922655"/>
                <wp:effectExtent l="0" t="0" r="20955" b="10795"/>
                <wp:wrapNone/>
                <wp:docPr id="9" name="Oval 9"/>
                <wp:cNvGraphicFramePr/>
                <a:graphic xmlns:a="http://schemas.openxmlformats.org/drawingml/2006/main">
                  <a:graphicData uri="http://schemas.microsoft.com/office/word/2010/wordprocessingShape">
                    <wps:wsp>
                      <wps:cNvSpPr/>
                      <wps:spPr>
                        <a:xfrm>
                          <a:off x="0" y="0"/>
                          <a:ext cx="1541535" cy="9226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817681" id="Oval 9" o:spid="_x0000_s1026" style="position:absolute;left:0;text-align:left;margin-left:93.2pt;margin-top:125.35pt;width:121.4pt;height:72.6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Dq7cQIAADcFAAAOAAAAZHJzL2Uyb0RvYy54bWysVFFv2yAQfp+0/4B4Xx1ncbdEdaqoVadJ&#10;VRu1nfpMMdRIwDEgcbJfvwM7TrVUe5iWBwLc3Xd3n7/j4nJnNNkKHxTYmpZnE0qE5dAo+1rTH083&#10;n75SEiKzDdNgRU33ItDL5ccPF51biCm0oBvhCYLYsOhcTdsY3aIoAm+FYeEMnLBolOANi3j0r0Xj&#10;WYfoRhfTyeS86MA3zgMXIeDtdW+ky4wvpeDxXsogItE1xdpiXn1eX9JaLC/Y4tUz1yo+lMH+oQrD&#10;lMWkI9Q1i4xsvDqBMop7CCDjGQdTgJSKi9wDdlNO/ujmsWVO5F6QnOBGmsL/g+V327UnqqnpnBLL&#10;DH6i+y3TZJ6Y6VxYoMOjW/vhFHCb2txJb9I/NkB2mc39yKbYRcLxsqxmZfW5ooSjbT6dnldVAi2O&#10;0c6H+E2AIWlTU6G1ciE1zBZsexti733wwtBUUF9C3sW9FslZ2wchsQlMOs3RWT7iSnuCvdSUcS5s&#10;LHtTyxrRX1cT/A0ljRG5wAyYkKXSesQeAJI0T7H7Wgf/FCqy+sbgyd8K64PHiJwZbByDjbLg3wPQ&#10;2NWQufc/kNRTk1h6gWaPn9hDr/3g+I1Cum9ZiGvmUew4FjjA8R4XqaGrKQw7Slrwv967T/6oQbRS&#10;0uHw1DT83DAvKNHfLapzXs5madryYVZ9meLBv7W8vLXYjbkC/EwlPhWO523yj/pwKz2YZ5zzVcqK&#10;JmY55q4pj/5wuIr9UONLwcVqld1wwhyLt/bR8QSeWE1aeto9M+8GzUVU6x0cBu1Ed71virSw2kSQ&#10;KovyyOvAN05nFs7wkqTxf3vOXsf3bvkbAAD//wMAUEsDBBQABgAIAAAAIQBMcAyU4AAAAAsBAAAP&#10;AAAAZHJzL2Rvd25yZXYueG1sTI9BT4QwEIXvJv6HZky8ua2ICCxlY0xI1MSDiPcunQWytCW07KK/&#10;3vGkx5f58t43xW41Izvh7AdnJdxuBDC0rdOD7SQ0H9VNCswHZbUanUUJX+hhV15eFCrX7mzf8VSH&#10;jlGJ9bmS0Icw5Zz7tkej/MZNaOl2cLNRgeLccT2rM5WbkUdCJNyowdJCryZ86rE91ouR8P1cNUNY&#10;sjoVzevxLX6pHB8+pby+Wh+3wAKu4Q+GX31Sh5Kc9m6x2rORcprEhEqI7sUDMCLiKIuA7SXcZYkA&#10;Xhb8/w/lDwAAAP//AwBQSwECLQAUAAYACAAAACEAtoM4kv4AAADhAQAAEwAAAAAAAAAAAAAAAAAA&#10;AAAAW0NvbnRlbnRfVHlwZXNdLnhtbFBLAQItABQABgAIAAAAIQA4/SH/1gAAAJQBAAALAAAAAAAA&#10;AAAAAAAAAC8BAABfcmVscy8ucmVsc1BLAQItABQABgAIAAAAIQA6mDq7cQIAADcFAAAOAAAAAAAA&#10;AAAAAAAAAC4CAABkcnMvZTJvRG9jLnhtbFBLAQItABQABgAIAAAAIQBMcAyU4AAAAAsBAAAPAAAA&#10;AAAAAAAAAAAAAMsEAABkcnMvZG93bnJldi54bWxQSwUGAAAAAAQABADzAAAA2AUAAAAA&#10;" fillcolor="#4472c4 [3204]" strokecolor="#1f3763 [1604]" strokeweight="1pt">
                <v:stroke joinstyle="miter"/>
                <w10:wrap anchorx="margin"/>
              </v:oval>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8352" behindDoc="0" locked="0" layoutInCell="1" allowOverlap="1" wp14:anchorId="2AD87AFA" wp14:editId="7CB7B252">
                <wp:simplePos x="0" y="0"/>
                <wp:positionH relativeFrom="column">
                  <wp:posOffset>4232101</wp:posOffset>
                </wp:positionH>
                <wp:positionV relativeFrom="paragraph">
                  <wp:posOffset>1883236</wp:posOffset>
                </wp:positionV>
                <wp:extent cx="692727" cy="381000"/>
                <wp:effectExtent l="0" t="0" r="0" b="0"/>
                <wp:wrapNone/>
                <wp:docPr id="14" name="Rectangle 14"/>
                <wp:cNvGraphicFramePr/>
                <a:graphic xmlns:a="http://schemas.openxmlformats.org/drawingml/2006/main">
                  <a:graphicData uri="http://schemas.microsoft.com/office/word/2010/wordprocessingShape">
                    <wps:wsp>
                      <wps:cNvSpPr/>
                      <wps:spPr>
                        <a:xfrm>
                          <a:off x="0" y="0"/>
                          <a:ext cx="692727" cy="381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C1B214" w14:textId="77777777" w:rsidR="008524FB" w:rsidRPr="00EE5402" w:rsidRDefault="008524FB" w:rsidP="00D90BF8">
                            <w:pPr>
                              <w:jc w:val="center"/>
                              <w:rPr>
                                <w:b/>
                                <w:bCs/>
                                <w:color w:val="000000" w:themeColor="text1"/>
                                <w:sz w:val="20"/>
                                <w:szCs w:val="20"/>
                                <w:lang w:bidi="ar-EG"/>
                              </w:rPr>
                            </w:pPr>
                            <w:r>
                              <w:rPr>
                                <w:rFonts w:hint="cs"/>
                                <w:b/>
                                <w:bCs/>
                                <w:color w:val="000000" w:themeColor="text1"/>
                                <w:sz w:val="20"/>
                                <w:szCs w:val="20"/>
                                <w:rtl/>
                                <w:lang w:bidi="ar-EG"/>
                              </w:rPr>
                              <w:t>الاستنتاجية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D87AFA" id="Rectangle 14" o:spid="_x0000_s1037" style="position:absolute;left:0;text-align:left;margin-left:333.25pt;margin-top:148.3pt;width:54.55pt;height:30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2DiwIAAHAFAAAOAAAAZHJzL2Uyb0RvYy54bWysVMlu2zAQvRfoPxC8N5JdZzMiB0aCFAWC&#10;xEhS5ExTpCWA4rBD2pL79R1SspImQQ9FLxI5y5uFb+bismsM2yn0NdiCT45yzpSVUNZ2U/AfTzdf&#10;zjjzQdhSGLCq4Hvl+eXi86eL1s3VFCowpUJGINbPW1fwKgQ3zzIvK9UIfwROWVJqwEYEuuImK1G0&#10;hN6YbJrnJ1kLWDoEqbwn6XWv5IuEr7WS4V5rrwIzBafcQvpi+q7jN1tciPkGhatqOaQh/iGLRtSW&#10;go5Q1yIItsX6HVRTSwQPOhxJaDLQupYq1UDVTPI31TxWwqlUCzXHu7FN/v/ByrvdClld0tvNOLOi&#10;oTd6oK4JuzGKkYwa1Do/J7tHt8Lh5ukYq+00NvFPdbAuNXU/NlV1gUkSnpxPT6ennElSfT2b5Hlq&#10;evbi7NCHbwoaFg8FR4qeWil2tz5QQDI9mMRYFm5qY9K7GfuHgAyjJIv59hmmU9gbFe2MfVCaSqWc&#10;pilAIpm6Msh2gughpFQ2THpVJUrVi48p40PKo0fKKgFGZE0JjdgDQCTwe+y+nME+uqrE0dE5/1ti&#10;vfPokSKDDaNzU1vAjwAMVTVE7u0PTepbE7sUunXX0yCZRtEayj1xA6EfGu/kTU0vdCt8WAmkKaF5&#10;oskP9/TRBtqCw3DirAL89ZE82hN5SctZS1NXcP9zK1BxZr5bovX5ZDaLY5ous+PTKV3wtWb9WmO3&#10;zRXQy01oxziZjtE+mINUIzTPtCCWMSqphJUUu+Ay4OFyFfptQCtGquUymdFoOhFu7aOTETw2OjLw&#10;qXsW6AaaBuL3HRwmVMzfsLW3jZ4WltsAuk5Ufunr8AQ01olLwwqKe+P1PVm9LMrFbwAAAP//AwBQ&#10;SwMEFAAGAAgAAAAhAF/Yb9DfAAAACwEAAA8AAABkcnMvZG93bnJldi54bWxMj8tOwzAQRfdI/IM1&#10;SOyoQ1HcEuJUgIQQ6qKiwN6x3SQiHke28+jfM6xgN4+jO2fK3eJ6NtkQO48SblcZMIvamw4bCZ8f&#10;LzdbYDEpNKr3aCWcbYRddXlRqsL4Gd/tdEwNoxCMhZLQpjQUnEfdWqfiyg8WaXfywalEbWi4CWqm&#10;cNfzdZYJ7lSHdKFVg31urf4+jk7Clz89zU7X+DadD934ug9ab/dSXl8tjw/Akl3SHwy/+qQOFTnV&#10;fkQTWS9BCJETKmF9LwQwIjabnIpawl1OE16V/P8P1Q8AAAD//wMAUEsBAi0AFAAGAAgAAAAhALaD&#10;OJL+AAAA4QEAABMAAAAAAAAAAAAAAAAAAAAAAFtDb250ZW50X1R5cGVzXS54bWxQSwECLQAUAAYA&#10;CAAAACEAOP0h/9YAAACUAQAACwAAAAAAAAAAAAAAAAAvAQAAX3JlbHMvLnJlbHNQSwECLQAUAAYA&#10;CAAAACEAfrKdg4sCAABwBQAADgAAAAAAAAAAAAAAAAAuAgAAZHJzL2Uyb0RvYy54bWxQSwECLQAU&#10;AAYACAAAACEAX9hv0N8AAAALAQAADwAAAAAAAAAAAAAAAADlBAAAZHJzL2Rvd25yZXYueG1sUEsF&#10;BgAAAAAEAAQA8wAAAPEFAAAAAA==&#10;" filled="f" stroked="f" strokeweight="1pt">
                <v:textbox>
                  <w:txbxContent>
                    <w:p w14:paraId="1AC1B214" w14:textId="77777777" w:rsidR="008524FB" w:rsidRPr="00EE5402" w:rsidRDefault="008524FB" w:rsidP="00D90BF8">
                      <w:pPr>
                        <w:jc w:val="center"/>
                        <w:rPr>
                          <w:b/>
                          <w:bCs/>
                          <w:color w:val="000000" w:themeColor="text1"/>
                          <w:sz w:val="20"/>
                          <w:szCs w:val="20"/>
                          <w:lang w:bidi="ar-EG"/>
                        </w:rPr>
                      </w:pPr>
                      <w:r>
                        <w:rPr>
                          <w:rFonts w:hint="cs"/>
                          <w:b/>
                          <w:bCs/>
                          <w:color w:val="000000" w:themeColor="text1"/>
                          <w:sz w:val="20"/>
                          <w:szCs w:val="20"/>
                          <w:rtl/>
                          <w:lang w:bidi="ar-EG"/>
                        </w:rPr>
                        <w:t>الاستنتاجية</w:t>
                      </w:r>
                    </w:p>
                  </w:txbxContent>
                </v:textbox>
              </v:rect>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4256" behindDoc="0" locked="0" layoutInCell="1" allowOverlap="1" wp14:anchorId="6C0730BA" wp14:editId="6AE5328C">
                <wp:simplePos x="0" y="0"/>
                <wp:positionH relativeFrom="margin">
                  <wp:posOffset>858982</wp:posOffset>
                </wp:positionH>
                <wp:positionV relativeFrom="paragraph">
                  <wp:posOffset>1218623</wp:posOffset>
                </wp:positionV>
                <wp:extent cx="2570922" cy="1717675"/>
                <wp:effectExtent l="0" t="0" r="20320" b="15875"/>
                <wp:wrapNone/>
                <wp:docPr id="8" name="Oval 8"/>
                <wp:cNvGraphicFramePr/>
                <a:graphic xmlns:a="http://schemas.openxmlformats.org/drawingml/2006/main">
                  <a:graphicData uri="http://schemas.microsoft.com/office/word/2010/wordprocessingShape">
                    <wps:wsp>
                      <wps:cNvSpPr/>
                      <wps:spPr>
                        <a:xfrm>
                          <a:off x="0" y="0"/>
                          <a:ext cx="2570922" cy="17176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16BB00" id="Oval 8" o:spid="_x0000_s1026" style="position:absolute;left:0;text-align:left;margin-left:67.65pt;margin-top:95.95pt;width:202.45pt;height:135.2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wJBYQIAABEFAAAOAAAAZHJzL2Uyb0RvYy54bWysVMFOGzEQvVfqP1i+l81GQErEBkUgqkoI&#10;UKHibLw2sWp73LGTTfr1HXs3Cy05Vb14PZ55M36zb3x+sXWWbRRGA77h9dGEM+UltMa/NPz74/Wn&#10;z5zFJHwrLHjV8J2K/GLx8cN5F+ZqCiuwrUJGSXycd6Hhq5TCvKqiXCkn4hEE5cmpAZ1IZOJL1aLo&#10;KLuz1XQyOa06wDYgSBUjnV71Tr4o+bVWMt1pHVVituF0t1RWLOtzXqvFuZi/oAgrI4driH+4hRPG&#10;U9Ex1ZVIgq3RvEvljESIoNORBFeB1kaqwoHY1JO/2DysRFCFCzUnhrFN8f+llbebe2SmbTj9KC8c&#10;/aK7jbDsc+5MF+KcAh7CPQ5WpG2mudXo8pcIsG3p5m7sptomJulwejKbnE2nnEny1bN6djo7yVmr&#10;V3jAmL4ocCxvGq6sNSFmxmIuNjcx9dH7KILmG/V3KLu0syoHW/9NaWKRqxZ00Y+6tMiITMOFlMqn&#10;06F6ic4wbawdgfUhoE31ABpiM0wVXY3AySHgnxVHRKkKPo1gZzzgoQTtj7FyH79n33PO9J+h3dHP&#10;Q+hVHYO8NtTHGxHTvUCSMQmeRjPd0aItdA2HYcfZCvDXofMcT+oiL2cdjUXD48+1QMWZ/epJd2f1&#10;8XGeo2Icn8ymZOBbz/Nbj1+7S6D+1/QIBFm2OT7Z/alGcE80wctclVzCS6rdcJlwb1ymflzpDZBq&#10;uSxhNDtBpBv/EGROnruaRfK4fRIYBjEl0uEt7EfonaD62Iz0sFwn0Kao7bWvQ79p7opkhzciD/Zb&#10;u0S9vmSL3wAAAP//AwBQSwMEFAAGAAgAAAAhAHw88VnhAAAACwEAAA8AAABkcnMvZG93bnJldi54&#10;bWxMj8FKxDAQhu+C7xBG8CLupN3u4tamiwpS8LK4iue0iW2xSUqSbqtP73hab/MzH/98U+wXM7CT&#10;9qF3VkCy4sC0bZzqbSvg/e359g5YiNIqOTirBXzrAPvy8qKQuXKzfdWnY2wZldiQSwFdjGOOGJpO&#10;GxlWbtSWdp/OGxkp+haVlzOVmwFTzrdoZG/pQidH/dTp5us4GQHI5woTnMcX/5EdHutqOvxUN0Jc&#10;Xy0P98CiXuIZhj99UoeSnGo3WRXYQHm9WRNKwy7ZASNik/EUWC0g26YZYFng/x/KXwAAAP//AwBQ&#10;SwECLQAUAAYACAAAACEAtoM4kv4AAADhAQAAEwAAAAAAAAAAAAAAAAAAAAAAW0NvbnRlbnRfVHlw&#10;ZXNdLnhtbFBLAQItABQABgAIAAAAIQA4/SH/1gAAAJQBAAALAAAAAAAAAAAAAAAAAC8BAABfcmVs&#10;cy8ucmVsc1BLAQItABQABgAIAAAAIQCGcwJBYQIAABEFAAAOAAAAAAAAAAAAAAAAAC4CAABkcnMv&#10;ZTJvRG9jLnhtbFBLAQItABQABgAIAAAAIQB8PPFZ4QAAAAsBAAAPAAAAAAAAAAAAAAAAALsEAABk&#10;cnMvZG93bnJldi54bWxQSwUGAAAAAAQABADzAAAAyQUAAAAA&#10;" fillcolor="white [3201]" strokecolor="#70ad47 [3209]" strokeweight="1pt">
                <v:stroke joinstyle="miter"/>
                <w10:wrap anchorx="margin"/>
              </v:oval>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3232" behindDoc="0" locked="0" layoutInCell="1" allowOverlap="1" wp14:anchorId="75D1231C" wp14:editId="733CEBEB">
                <wp:simplePos x="0" y="0"/>
                <wp:positionH relativeFrom="margin">
                  <wp:posOffset>491836</wp:posOffset>
                </wp:positionH>
                <wp:positionV relativeFrom="paragraph">
                  <wp:posOffset>761423</wp:posOffset>
                </wp:positionV>
                <wp:extent cx="3722526" cy="2698115"/>
                <wp:effectExtent l="0" t="0" r="11430" b="26035"/>
                <wp:wrapNone/>
                <wp:docPr id="7" name="Oval 7"/>
                <wp:cNvGraphicFramePr/>
                <a:graphic xmlns:a="http://schemas.openxmlformats.org/drawingml/2006/main">
                  <a:graphicData uri="http://schemas.microsoft.com/office/word/2010/wordprocessingShape">
                    <wps:wsp>
                      <wps:cNvSpPr/>
                      <wps:spPr>
                        <a:xfrm>
                          <a:off x="0" y="0"/>
                          <a:ext cx="3722526" cy="26981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312A47" id="Oval 7" o:spid="_x0000_s1026" style="position:absolute;left:0;text-align:left;margin-left:38.75pt;margin-top:59.95pt;width:293.1pt;height:212.4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SZ0cwIAADgFAAAOAAAAZHJzL2Uyb0RvYy54bWysVFFP2zAQfp+0/2D5faTJKIWqKapATJMQ&#10;VMDEs3FsYsn2ebbbtPv1OztpQCvaw7Q+uLbv7ru7L995cbkzmmyFDwpsTcuTCSXCcmiUfa3pj6eb&#10;L+eUhMhswzRYUdO9CPRy+fnTonNzUUELuhGeIIgN887VtI3RzYsi8FYYFk7ACYtGCd6wiEf/WjSe&#10;dYhudFFNJmdFB75xHrgIAW+veyNdZnwpBY/3UgYRia4p1hbz6vP6ktZiuWDzV89cq/hQBvuHKgxT&#10;FpOOUNcsMrLx6gjKKO4hgIwnHEwBUioucg/YTTn5o5vHljmRe0FyghtpCv8Plt9t156opqYzSiwz&#10;+Inut0yTWWKmc2GODo9u7YdTwG1qcye9Sf/YANllNvcjm2IXCcfLr7OqmlZnlHC0VWcX52U5TajF&#10;W7jzIX4TYEja1FRorVxIHbM5296G2HsfvDA0VdTXkHdxr0Vy1vZBSOwCs1Y5OutHXGlPsJmaMs6F&#10;jWVvalkj+uvpBH9DSWNELjADJmSptB6xB4CkzWPsvtbBP4WKLL8xePK3wvrgMSJnBhvHYKMs+I8A&#10;NHY1ZO79DyT11CSWXqDZ4zf20Is/OH6jkO5bFuKaeVQ7zgVOcLzHRWroagrDjpIW/K+P7pM/ihCt&#10;lHQ4PTUNPzfMC0r0d4vyvChPT9O45cPpdFbhwb+3vLy32I25AvxMJb4Vjudt8o/6cCs9mGcc9FXK&#10;iiZmOeauKY/+cLiK/VTjU8HFapXdcMQci7f20fEEnlhNWnraPTPvBs1FlOsdHCbtSHe9b4q0sNpE&#10;kCqL8o3XgW8czyyc4SlJ8//+nL3eHrzlbwAAAP//AwBQSwMEFAAGAAgAAAAhAKIzs7HgAAAACgEA&#10;AA8AAABkcnMvZG93bnJldi54bWxMj01PhDAQhu8m/odmTLy5ZZXlS8rGmJCoiQcR7106QrN0SmjZ&#10;RX+99aTHmXnyzvOW+9WM7ISz05YEbDcRMKTOKk29gPa9vsmAOS9JydESCvhCB/vq8qKUhbJnesNT&#10;43sWQsgVUsDg/VRw7roBjXQbOyGF26edjfRhnHuuZnkO4Wbkt1GUcCM1hQ+DnPBxwO7YLEbA91Pd&#10;ar/kTRa1L8fX+Lm2XH8IcX21PtwD87j6Pxh+9YM6VMHpYBdSjo0C0nQXyLDf5jmwACTJXQrsIGAX&#10;xxnwquT/K1Q/AAAA//8DAFBLAQItABQABgAIAAAAIQC2gziS/gAAAOEBAAATAAAAAAAAAAAAAAAA&#10;AAAAAABbQ29udGVudF9UeXBlc10ueG1sUEsBAi0AFAAGAAgAAAAhADj9If/WAAAAlAEAAAsAAAAA&#10;AAAAAAAAAAAALwEAAF9yZWxzLy5yZWxzUEsBAi0AFAAGAAgAAAAhAMoVJnRzAgAAOAUAAA4AAAAA&#10;AAAAAAAAAAAALgIAAGRycy9lMm9Eb2MueG1sUEsBAi0AFAAGAAgAAAAhAKIzs7HgAAAACgEAAA8A&#10;AAAAAAAAAAAAAAAAzQQAAGRycy9kb3ducmV2LnhtbFBLBQYAAAAABAAEAPMAAADaBQAAAAA=&#10;" fillcolor="#4472c4 [3204]" strokecolor="#1f3763 [1604]" strokeweight="1pt">
                <v:stroke joinstyle="miter"/>
                <w10:wrap anchorx="margin"/>
              </v:oval>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2208" behindDoc="0" locked="0" layoutInCell="1" allowOverlap="1" wp14:anchorId="0333953B" wp14:editId="6CF09979">
                <wp:simplePos x="0" y="0"/>
                <wp:positionH relativeFrom="margin">
                  <wp:posOffset>83126</wp:posOffset>
                </wp:positionH>
                <wp:positionV relativeFrom="paragraph">
                  <wp:posOffset>373495</wp:posOffset>
                </wp:positionV>
                <wp:extent cx="4904685" cy="3479530"/>
                <wp:effectExtent l="0" t="0" r="10795" b="26035"/>
                <wp:wrapNone/>
                <wp:docPr id="6" name="Oval 6"/>
                <wp:cNvGraphicFramePr/>
                <a:graphic xmlns:a="http://schemas.openxmlformats.org/drawingml/2006/main">
                  <a:graphicData uri="http://schemas.microsoft.com/office/word/2010/wordprocessingShape">
                    <wps:wsp>
                      <wps:cNvSpPr/>
                      <wps:spPr>
                        <a:xfrm>
                          <a:off x="0" y="0"/>
                          <a:ext cx="4904685" cy="347953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F2C731" id="Oval 6" o:spid="_x0000_s1026" style="position:absolute;left:0;text-align:left;margin-left:6.55pt;margin-top:29.4pt;width:386.2pt;height:274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iJbZgIAABEFAAAOAAAAZHJzL2Uyb0RvYy54bWysVMFOGzEQvVfqP1i+l01CSCFigyIQVSUE&#10;qFBxNl6bWLU97tjJJv36jr2bhZacql68Hs+8Gb+3Mz6/2DrLNgqjAV/z8dGIM+UlNMa/1Pz74/Wn&#10;U85iEr4RFryq+U5FfrH4+OG8DXM1gRXYRiGjJD7O21DzVUphXlVRrpQT8QiC8uTUgE4kMvGlalC0&#10;lN3ZajIazaoWsAkIUsVIp1edky9Kfq2VTHdaR5WYrTndLZUVy/qc12pxLuYvKMLKyP4a4h9u4YTx&#10;VHRIdSWSYGs071I5IxEi6HQkwVWgtZGqcCA249FfbB5WIqjChcSJYZAp/r+08nZzj8w0NZ9x5oWj&#10;X3S3EZbNsjJtiHMKeAj32FuRtpnmVqPLXyLAtkXN3aCm2iYm6XB6NprOTk84k+Q7nn4+Ozkuelev&#10;8IAxfVHgWN7UXFlrQsyMxVxsbmKiqhS9jyIj36i7Q9mlnVU52PpvShMLqjop6NI/6tIiIzI1F1Iq&#10;nwonyleiM0wbawfg+BDQpnEWgkB9bIap0lcDcHQI+GfFAVGqgk8D2BkPeChB82Oo3MXv2XecM/1n&#10;aHb08xC6ro5BXhvS8UbEdC+Q2pgankYz3dGiLbQ1h37H2Qrw16HzHE/dRV7OWhqLmsefa4GKM/vV&#10;U9+djafTPEfFmJ58npCBbz3Pbz1+7S6B9B/TIxBk2eb4ZPenGsE90QQvc1VyCS+pds1lwr1xmbpx&#10;pTdAquWyhNHsBJFu/EOQOXlWNTfJ4/ZJYOibKVEf3sJ+hN41VBebkR6W6wTalG571bXXm+au/P/+&#10;jciD/dYuUa8v2eI3AAAA//8DAFBLAwQUAAYACAAAACEAaqtDBd4AAAAJAQAADwAAAGRycy9kb3du&#10;cmV2LnhtbEyPQUvEMBSE74L/ITzBi7hJ1XZLbbqoIAUvi6vsOW2ebbFJSpJuq7/e50mPwwwz35S7&#10;1YzshD4MzkpINgIY2tbpwXYS3t+er3NgISqr1egsSvjCALvq/KxUhXaLfcXTIXaMSmwolIQ+xqng&#10;PLQ9GhU2bkJL3ofzRkWSvuPaq4XKzchvhMi4UYOlhV5N+NRj+3mYjQQulponfJle/PFu/9jU8/67&#10;vpLy8mJ9uAcWcY1/YfjFJ3SoiKlxs9WBjaRvE0pKSHN6QP42T1NgjYRMZDnwquT/H1Q/AAAA//8D&#10;AFBLAQItABQABgAIAAAAIQC2gziS/gAAAOEBAAATAAAAAAAAAAAAAAAAAAAAAABbQ29udGVudF9U&#10;eXBlc10ueG1sUEsBAi0AFAAGAAgAAAAhADj9If/WAAAAlAEAAAsAAAAAAAAAAAAAAAAALwEAAF9y&#10;ZWxzLy5yZWxzUEsBAi0AFAAGAAgAAAAhAF+CIltmAgAAEQUAAA4AAAAAAAAAAAAAAAAALgIAAGRy&#10;cy9lMm9Eb2MueG1sUEsBAi0AFAAGAAgAAAAhAGqrQwXeAAAACQEAAA8AAAAAAAAAAAAAAAAAwAQA&#10;AGRycy9kb3ducmV2LnhtbFBLBQYAAAAABAAEAPMAAADLBQAAAAA=&#10;" fillcolor="white [3201]" strokecolor="#70ad47 [3209]" strokeweight="1pt">
                <v:stroke joinstyle="miter"/>
                <w10:wrap anchorx="margin"/>
              </v:oval>
            </w:pict>
          </mc:Fallback>
        </mc:AlternateContent>
      </w:r>
    </w:p>
    <w:p w14:paraId="66753303" w14:textId="77777777" w:rsidR="00D90BF8" w:rsidRDefault="00D90BF8" w:rsidP="00D90BF8">
      <w:pPr>
        <w:spacing w:after="120"/>
        <w:jc w:val="center"/>
        <w:rPr>
          <w:rFonts w:asciiTheme="minorBidi" w:hAnsiTheme="minorBidi"/>
          <w:b/>
          <w:bCs/>
          <w:color w:val="000000" w:themeColor="text1"/>
          <w:sz w:val="28"/>
          <w:szCs w:val="28"/>
          <w:rtl/>
        </w:rPr>
      </w:pPr>
    </w:p>
    <w:p w14:paraId="3932E743" w14:textId="77777777" w:rsidR="00D90BF8" w:rsidRDefault="00D90BF8" w:rsidP="00D90BF8">
      <w:pPr>
        <w:spacing w:after="120"/>
        <w:jc w:val="center"/>
        <w:rPr>
          <w:rFonts w:asciiTheme="minorBidi" w:hAnsiTheme="minorBidi"/>
          <w:b/>
          <w:bCs/>
          <w:color w:val="000000" w:themeColor="text1"/>
          <w:sz w:val="28"/>
          <w:szCs w:val="28"/>
          <w:rtl/>
        </w:rPr>
      </w:pPr>
    </w:p>
    <w:p w14:paraId="70DEC1C4" w14:textId="77777777" w:rsidR="00D90BF8" w:rsidRDefault="00D90BF8" w:rsidP="00D90BF8">
      <w:pPr>
        <w:spacing w:after="120"/>
        <w:jc w:val="center"/>
        <w:rPr>
          <w:rFonts w:asciiTheme="minorBidi" w:hAnsiTheme="minorBidi"/>
          <w:b/>
          <w:bCs/>
          <w:color w:val="000000" w:themeColor="text1"/>
          <w:sz w:val="28"/>
          <w:szCs w:val="28"/>
          <w:rtl/>
        </w:rPr>
      </w:pPr>
    </w:p>
    <w:p w14:paraId="2CBC6089" w14:textId="24F49E02" w:rsidR="00D90BF8" w:rsidRDefault="00F92661" w:rsidP="00D90BF8">
      <w:pPr>
        <w:spacing w:after="120"/>
        <w:jc w:val="center"/>
        <w:rPr>
          <w:rFonts w:asciiTheme="minorBidi" w:hAnsiTheme="minorBidi"/>
          <w:b/>
          <w:bCs/>
          <w:color w:val="000000" w:themeColor="text1"/>
          <w:sz w:val="28"/>
          <w:szCs w:val="28"/>
          <w:rtl/>
        </w:rPr>
      </w:pPr>
      <w:r>
        <w:rPr>
          <w:rFonts w:asciiTheme="minorBidi" w:hAnsiTheme="minorBidi"/>
          <w:b/>
          <w:bCs/>
          <w:noProof/>
          <w:color w:val="000000" w:themeColor="text1"/>
          <w:sz w:val="28"/>
          <w:szCs w:val="28"/>
          <w:rtl/>
        </w:rPr>
        <mc:AlternateContent>
          <mc:Choice Requires="wps">
            <w:drawing>
              <wp:anchor distT="0" distB="0" distL="114300" distR="114300" simplePos="0" relativeHeight="251750400" behindDoc="0" locked="0" layoutInCell="1" allowOverlap="1" wp14:anchorId="1A98AC44" wp14:editId="03BEDDD8">
                <wp:simplePos x="0" y="0"/>
                <wp:positionH relativeFrom="column">
                  <wp:posOffset>2731770</wp:posOffset>
                </wp:positionH>
                <wp:positionV relativeFrom="paragraph">
                  <wp:posOffset>369570</wp:posOffset>
                </wp:positionV>
                <wp:extent cx="777240" cy="610235"/>
                <wp:effectExtent l="0" t="0" r="0" b="0"/>
                <wp:wrapNone/>
                <wp:docPr id="16" name="Rectangle 16"/>
                <wp:cNvGraphicFramePr/>
                <a:graphic xmlns:a="http://schemas.openxmlformats.org/drawingml/2006/main">
                  <a:graphicData uri="http://schemas.microsoft.com/office/word/2010/wordprocessingShape">
                    <wps:wsp>
                      <wps:cNvSpPr/>
                      <wps:spPr>
                        <a:xfrm>
                          <a:off x="0" y="0"/>
                          <a:ext cx="777240" cy="61023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030DF9" w14:textId="3DA80E55" w:rsidR="008524FB" w:rsidRPr="00EE5402" w:rsidRDefault="008524FB" w:rsidP="00D90BF8">
                            <w:pPr>
                              <w:jc w:val="center"/>
                              <w:rPr>
                                <w:b/>
                                <w:bCs/>
                                <w:color w:val="000000" w:themeColor="text1"/>
                                <w:sz w:val="20"/>
                                <w:szCs w:val="20"/>
                                <w:lang w:bidi="ar-EG"/>
                              </w:rPr>
                            </w:pPr>
                            <w:r w:rsidRPr="00D90BF8">
                              <w:rPr>
                                <w:rFonts w:cs="Arial" w:hint="cs"/>
                                <w:b/>
                                <w:bCs/>
                                <w:color w:val="000000" w:themeColor="text1"/>
                                <w:sz w:val="20"/>
                                <w:szCs w:val="20"/>
                                <w:rtl/>
                                <w:lang w:bidi="ar-EG"/>
                              </w:rPr>
                              <w:t>الطريقة</w:t>
                            </w:r>
                            <w:r w:rsidRPr="00D90BF8">
                              <w:rPr>
                                <w:rFonts w:cs="Arial"/>
                                <w:b/>
                                <w:bCs/>
                                <w:color w:val="000000" w:themeColor="text1"/>
                                <w:sz w:val="20"/>
                                <w:szCs w:val="20"/>
                                <w:rtl/>
                                <w:lang w:bidi="ar-EG"/>
                              </w:rPr>
                              <w:t xml:space="preserve"> </w:t>
                            </w:r>
                            <w:r w:rsidRPr="00D90BF8">
                              <w:rPr>
                                <w:rFonts w:cs="Arial" w:hint="cs"/>
                                <w:b/>
                                <w:bCs/>
                                <w:color w:val="000000" w:themeColor="text1"/>
                                <w:sz w:val="20"/>
                                <w:szCs w:val="20"/>
                                <w:rtl/>
                                <w:lang w:bidi="ar-EG"/>
                              </w:rPr>
                              <w:t>الأحادية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8AC44" id="Rectangle 16" o:spid="_x0000_s1038" style="position:absolute;left:0;text-align:left;margin-left:215.1pt;margin-top:29.1pt;width:61.2pt;height:48.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eqNjAIAAHAFAAAOAAAAZHJzL2Uyb0RvYy54bWysVFtP2zAUfp+0/2D5fSTNgG5RU1QVMU1C&#10;gICJZ9exm0iOj2e7Tbpfv2M7DQzQHqb1IbXP5TsXf+csLoZOkb2wrgVd0dlJTonQHOpWbyv64/Hq&#10;0xdKnGe6Zgq0qOhBOHqx/Phh0ZtSFNCAqoUlCKJd2ZuKNt6bMsscb0TH3AkYoVEpwXbM49Vus9qy&#10;HtE7lRV5fp71YGtjgQvnUHqZlHQZ8aUU3N9K6YQnqqKYm49fG7+b8M2WC1ZuLTNNy8c02D9k0bFW&#10;Y9AJ6pJ5Rna2fQPVtdyCA+lPOHQZSNlyEWvAamb5q2oeGmZErAWb48zUJvf/YPnN/s6Stsa3O6dE&#10;sw7f6B67xvRWCYIybFBvXIl2D+bOjjeHx1DtIG0X/rEOMsSmHqamisETjsL5fF6cYus5qs5nefH5&#10;LGBmz87GOv9NQEfCoaIWo8dWsv2188n0aBJiabhqlUI5K5X+Q4CYQZKFfFOG8eQPSiTreyGxVMyp&#10;iAEiycRaWbJnSA/GudB+llQNq0USn+X4G1OePGIBSiNgQJaY0IQ9AgQCv8VO5Yz2wVVEjk7O+d8S&#10;S86TR4wM2k/OXavBvgegsKoxcrI/Nim1JnTJD5sh0aAIpkG0gfqA3LCQhsYZftXiC10z5++YxSnB&#10;R8XJ97f4kQr6isJ4oqQB++s9ebBH8qKWkh6nrqLu545ZQYn6rpHWX2engSs+Xk7P5gVe7EvN5qVG&#10;77o14MvNcMcYHo/B3qujVFronnBBrEJUVDHNMXZFubfHy9qnbYArhovVKprhaBrmr/WD4QE8NDow&#10;8HF4YtaMNPXI7xs4TigrX7E12QZPDaudB9lGKj/3dXwCHOvIpXEFhb3x8h6tnhfl8jcAAAD//wMA&#10;UEsDBBQABgAIAAAAIQAKJkU23wAAAAoBAAAPAAAAZHJzL2Rvd25yZXYueG1sTI/LTsMwEEX3SPyD&#10;NUjsqEPaVFEapwIkhFAXiAJ7x3aTqPE4sp1H/55hRVej0RzdObfcL7Znk/GhcyjgcZUAM6ic7rAR&#10;8P31+pADC1Gilr1DI+BiAuyr25tSFtrN+GmmY2wYhWAopIA2xqHgPKjWWBlWbjBIt5PzVkZafcO1&#10;lzOF256nSbLlVnZIH1o5mJfWqPNxtAJ+3Ol5tqrG9+ny0Y1vB69UfhDi/m552gGLZon/MPzpkzpU&#10;5FS7EXVgvYDNOkkJFZDlNAnIsnQLrCYy26yBVyW/rlD9AgAA//8DAFBLAQItABQABgAIAAAAIQC2&#10;gziS/gAAAOEBAAATAAAAAAAAAAAAAAAAAAAAAABbQ29udGVudF9UeXBlc10ueG1sUEsBAi0AFAAG&#10;AAgAAAAhADj9If/WAAAAlAEAAAsAAAAAAAAAAAAAAAAALwEAAF9yZWxzLy5yZWxzUEsBAi0AFAAG&#10;AAgAAAAhAMTJ6o2MAgAAcAUAAA4AAAAAAAAAAAAAAAAALgIAAGRycy9lMm9Eb2MueG1sUEsBAi0A&#10;FAAGAAgAAAAhAAomRTbfAAAACgEAAA8AAAAAAAAAAAAAAAAA5gQAAGRycy9kb3ducmV2LnhtbFBL&#10;BQYAAAAABAAEAPMAAADyBQAAAAA=&#10;" filled="f" stroked="f" strokeweight="1pt">
                <v:textbox>
                  <w:txbxContent>
                    <w:p w14:paraId="16030DF9" w14:textId="3DA80E55" w:rsidR="008524FB" w:rsidRPr="00EE5402" w:rsidRDefault="008524FB" w:rsidP="00D90BF8">
                      <w:pPr>
                        <w:jc w:val="center"/>
                        <w:rPr>
                          <w:b/>
                          <w:bCs/>
                          <w:color w:val="000000" w:themeColor="text1"/>
                          <w:sz w:val="20"/>
                          <w:szCs w:val="20"/>
                          <w:lang w:bidi="ar-EG"/>
                        </w:rPr>
                      </w:pPr>
                      <w:r w:rsidRPr="00D90BF8">
                        <w:rPr>
                          <w:rFonts w:cs="Arial" w:hint="cs"/>
                          <w:b/>
                          <w:bCs/>
                          <w:color w:val="000000" w:themeColor="text1"/>
                          <w:sz w:val="20"/>
                          <w:szCs w:val="20"/>
                          <w:rtl/>
                          <w:lang w:bidi="ar-EG"/>
                        </w:rPr>
                        <w:t>الطريقة</w:t>
                      </w:r>
                      <w:r w:rsidRPr="00D90BF8">
                        <w:rPr>
                          <w:rFonts w:cs="Arial"/>
                          <w:b/>
                          <w:bCs/>
                          <w:color w:val="000000" w:themeColor="text1"/>
                          <w:sz w:val="20"/>
                          <w:szCs w:val="20"/>
                          <w:rtl/>
                          <w:lang w:bidi="ar-EG"/>
                        </w:rPr>
                        <w:t xml:space="preserve"> </w:t>
                      </w:r>
                      <w:r w:rsidRPr="00D90BF8">
                        <w:rPr>
                          <w:rFonts w:cs="Arial" w:hint="cs"/>
                          <w:b/>
                          <w:bCs/>
                          <w:color w:val="000000" w:themeColor="text1"/>
                          <w:sz w:val="20"/>
                          <w:szCs w:val="20"/>
                          <w:rtl/>
                          <w:lang w:bidi="ar-EG"/>
                        </w:rPr>
                        <w:t>الأحادية</w:t>
                      </w:r>
                    </w:p>
                  </w:txbxContent>
                </v:textbox>
              </v:rect>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51424" behindDoc="0" locked="0" layoutInCell="1" allowOverlap="1" wp14:anchorId="1501773F" wp14:editId="575E776F">
                <wp:simplePos x="0" y="0"/>
                <wp:positionH relativeFrom="column">
                  <wp:posOffset>2114550</wp:posOffset>
                </wp:positionH>
                <wp:positionV relativeFrom="paragraph">
                  <wp:posOffset>346710</wp:posOffset>
                </wp:positionV>
                <wp:extent cx="692150" cy="502920"/>
                <wp:effectExtent l="0" t="0" r="0" b="0"/>
                <wp:wrapNone/>
                <wp:docPr id="17" name="Rectangle 17"/>
                <wp:cNvGraphicFramePr/>
                <a:graphic xmlns:a="http://schemas.openxmlformats.org/drawingml/2006/main">
                  <a:graphicData uri="http://schemas.microsoft.com/office/word/2010/wordprocessingShape">
                    <wps:wsp>
                      <wps:cNvSpPr/>
                      <wps:spPr>
                        <a:xfrm>
                          <a:off x="0" y="0"/>
                          <a:ext cx="692150" cy="5029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8A23F4" w14:textId="698C29B7" w:rsidR="008524FB" w:rsidRPr="00EE5402" w:rsidRDefault="008524FB" w:rsidP="00D90BF8">
                            <w:pPr>
                              <w:jc w:val="center"/>
                              <w:rPr>
                                <w:b/>
                                <w:bCs/>
                                <w:sz w:val="20"/>
                                <w:szCs w:val="20"/>
                                <w:lang w:bidi="ar-EG"/>
                              </w:rPr>
                            </w:pPr>
                            <w:r w:rsidRPr="00D90BF8">
                              <w:rPr>
                                <w:rFonts w:cs="Arial" w:hint="cs"/>
                                <w:b/>
                                <w:bCs/>
                                <w:sz w:val="20"/>
                                <w:szCs w:val="20"/>
                                <w:rtl/>
                                <w:lang w:bidi="ar-EG"/>
                              </w:rPr>
                              <w:t>مستعرضة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1773F" id="Rectangle 17" o:spid="_x0000_s1039" style="position:absolute;left:0;text-align:left;margin-left:166.5pt;margin-top:27.3pt;width:54.5pt;height:39.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B+0jQIAAHAFAAAOAAAAZHJzL2Uyb0RvYy54bWysVEtPGzEQvlfqf7B8L7tJCY+IDYpAVJUQ&#10;REDF2fHa2ZVsj2s72U1/fcf2ZqGAeqiaw8ae93zzjS8ue63ITjjfgqno5KikRBgOdWs2Ff3xdPPl&#10;jBIfmKmZAiMquheeXi4+f7ro7FxMoQFVC0cwiPHzzla0CcHOi8LzRmjmj8AKg0oJTrOAV7cpasc6&#10;jK5VMS3Lk6IDV1sHXHiP0uuspIsUX0rBw72UXgSiKoq1hfR16buO32JxweYbx2zT8qEM9g9VaNYa&#10;TDqGumaBka1r34XSLXfgQYYjDroAKVsuUg/YzaR8081jw6xIvSA43o4w+f8Xlt/tVo60Nc7ulBLD&#10;NM7oAVFjZqMEQRkC1Fk/R7tHu3LDzeMxdttLp+M/9kH6BOp+BFX0gXAUnpxPJzOEnqNqVk7Ppwn0&#10;4sXZOh++CdAkHirqMHuCku1ufcCEaHowibkM3LRKpbkp84cADaOkiPXmCtMp7JWIdso8CImtYk3T&#10;lCCRTFwpR3YM6cE4FyZMsqphtcjiWYm/CAOGHz3SLQWMkSUWNMYeAkQCv4+dwwz20VUkjo7O5d8K&#10;y86jR8oMJozOujXgPgqgsKshc7Y/gJShiSiFft1nGnw9jHwN9R654SAvjbf8psUJ3TIfVszhluBQ&#10;cfPDPX6kgq6iMJwoacD9+kge7ZG8qKWkw62rqP+5ZU5Qor4bpPX55Pg4rmm6HM9OkSzEvdasX2vM&#10;Vl8BTm6Cb4zl6RjtgzpIpQP9jA/EMmZFFTMcc1eUB3e4XIX8GuATw8VymcxwNS0Lt+bR8hg8Ah0Z&#10;+NQ/M2cHmgbk9x0cNpTN37A120ZPA8ttANkmKkeoM67DCHCtE5eGJyi+G6/vyerloVz8BgAA//8D&#10;AFBLAwQUAAYACAAAACEA/jZgkt4AAAAKAQAADwAAAGRycy9kb3ducmV2LnhtbEyPTUvEMBCG74L/&#10;IYzgzU3d1KXUposKIrIHcdV7mmTbYjMpSfqx/97xpMeZeXjneav96gY22xB7jxJuNxkwi9qbHlsJ&#10;nx/PNwWwmBQaNXi0Es42wr6+vKhUafyC73Y+ppZRCMZSSehSGkvOo+6sU3HjR4t0O/ngVKIxtNwE&#10;tVC4G/g2y3bcqR7pQ6dG+9RZ/X2cnIQvf3pcnG7wdT6/9dPLIWhdHKS8vlof7oElu6Y/GH71SR1q&#10;cmr8hCayQYIQgrokCXf5DhgBeb6lRUOkEAXwuuL/K9Q/AAAA//8DAFBLAQItABQABgAIAAAAIQC2&#10;gziS/gAAAOEBAAATAAAAAAAAAAAAAAAAAAAAAABbQ29udGVudF9UeXBlc10ueG1sUEsBAi0AFAAG&#10;AAgAAAAhADj9If/WAAAAlAEAAAsAAAAAAAAAAAAAAAAALwEAAF9yZWxzLy5yZWxzUEsBAi0AFAAG&#10;AAgAAAAhAFPwH7SNAgAAcAUAAA4AAAAAAAAAAAAAAAAALgIAAGRycy9lMm9Eb2MueG1sUEsBAi0A&#10;FAAGAAgAAAAhAP42YJLeAAAACgEAAA8AAAAAAAAAAAAAAAAA5wQAAGRycy9kb3ducmV2LnhtbFBL&#10;BQYAAAAABAAEAPMAAADyBQAAAAA=&#10;" filled="f" stroked="f" strokeweight="1pt">
                <v:textbox>
                  <w:txbxContent>
                    <w:p w14:paraId="788A23F4" w14:textId="698C29B7" w:rsidR="008524FB" w:rsidRPr="00EE5402" w:rsidRDefault="008524FB" w:rsidP="00D90BF8">
                      <w:pPr>
                        <w:jc w:val="center"/>
                        <w:rPr>
                          <w:b/>
                          <w:bCs/>
                          <w:sz w:val="20"/>
                          <w:szCs w:val="20"/>
                          <w:lang w:bidi="ar-EG"/>
                        </w:rPr>
                      </w:pPr>
                      <w:r w:rsidRPr="00D90BF8">
                        <w:rPr>
                          <w:rFonts w:cs="Arial" w:hint="cs"/>
                          <w:b/>
                          <w:bCs/>
                          <w:sz w:val="20"/>
                          <w:szCs w:val="20"/>
                          <w:rtl/>
                          <w:lang w:bidi="ar-EG"/>
                        </w:rPr>
                        <w:t>مستعرضة</w:t>
                      </w:r>
                    </w:p>
                  </w:txbxContent>
                </v:textbox>
              </v:rect>
            </w:pict>
          </mc:Fallback>
        </mc:AlternateContent>
      </w:r>
      <w:r>
        <w:rPr>
          <w:rFonts w:asciiTheme="minorBidi" w:hAnsiTheme="minorBidi"/>
          <w:b/>
          <w:bCs/>
          <w:noProof/>
          <w:color w:val="000000" w:themeColor="text1"/>
          <w:sz w:val="28"/>
          <w:szCs w:val="28"/>
          <w:rtl/>
        </w:rPr>
        <mc:AlternateContent>
          <mc:Choice Requires="wps">
            <w:drawing>
              <wp:anchor distT="0" distB="0" distL="114300" distR="114300" simplePos="0" relativeHeight="251749376" behindDoc="0" locked="0" layoutInCell="1" allowOverlap="1" wp14:anchorId="61F1F785" wp14:editId="53F86E26">
                <wp:simplePos x="0" y="0"/>
                <wp:positionH relativeFrom="column">
                  <wp:posOffset>3455670</wp:posOffset>
                </wp:positionH>
                <wp:positionV relativeFrom="paragraph">
                  <wp:posOffset>339090</wp:posOffset>
                </wp:positionV>
                <wp:extent cx="692150" cy="594360"/>
                <wp:effectExtent l="0" t="0" r="0" b="0"/>
                <wp:wrapNone/>
                <wp:docPr id="15" name="Rectangle 15"/>
                <wp:cNvGraphicFramePr/>
                <a:graphic xmlns:a="http://schemas.openxmlformats.org/drawingml/2006/main">
                  <a:graphicData uri="http://schemas.microsoft.com/office/word/2010/wordprocessingShape">
                    <wps:wsp>
                      <wps:cNvSpPr/>
                      <wps:spPr>
                        <a:xfrm>
                          <a:off x="0" y="0"/>
                          <a:ext cx="692150" cy="5943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727B7D" w14:textId="72887869" w:rsidR="008524FB" w:rsidRPr="00EE5402" w:rsidRDefault="008524FB" w:rsidP="00D90BF8">
                            <w:pPr>
                              <w:jc w:val="center"/>
                              <w:rPr>
                                <w:b/>
                                <w:bCs/>
                                <w:sz w:val="20"/>
                                <w:szCs w:val="20"/>
                                <w:lang w:bidi="ar-EG"/>
                              </w:rPr>
                            </w:pPr>
                            <w:r w:rsidRPr="00D90BF8">
                              <w:rPr>
                                <w:rFonts w:cs="Arial" w:hint="cs"/>
                                <w:b/>
                                <w:bCs/>
                                <w:sz w:val="20"/>
                                <w:szCs w:val="20"/>
                                <w:rtl/>
                                <w:lang w:bidi="ar-EG"/>
                              </w:rPr>
                              <w:t>دراسة</w:t>
                            </w:r>
                            <w:r w:rsidRPr="00D90BF8">
                              <w:rPr>
                                <w:rFonts w:cs="Arial"/>
                                <w:b/>
                                <w:bCs/>
                                <w:sz w:val="20"/>
                                <w:szCs w:val="20"/>
                                <w:rtl/>
                                <w:lang w:bidi="ar-EG"/>
                              </w:rPr>
                              <w:t xml:space="preserve"> </w:t>
                            </w:r>
                            <w:r w:rsidRPr="00D90BF8">
                              <w:rPr>
                                <w:rFonts w:cs="Arial" w:hint="cs"/>
                                <w:b/>
                                <w:bCs/>
                                <w:sz w:val="20"/>
                                <w:szCs w:val="20"/>
                                <w:rtl/>
                                <w:lang w:bidi="ar-EG"/>
                              </w:rPr>
                              <w:t>الحالة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1F785" id="Rectangle 15" o:spid="_x0000_s1040" style="position:absolute;left:0;text-align:left;margin-left:272.1pt;margin-top:26.7pt;width:54.5pt;height:46.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G2VjgIAAHAFAAAOAAAAZHJzL2Uyb0RvYy54bWysVE1v2zAMvQ/YfxB0X51kSbcGcYogRYcB&#10;RRu0HXpWZCk2IImapMTOfv0oyXG7tthhWA6OxI9H8pHU4rLTihyE8w2Yko7PRpQIw6FqzK6kPx6v&#10;P32lxAdmKqbAiJIehaeXy48fFq2diwnUoCrhCIIYP29tSesQ7LwoPK+FZv4MrDColOA0C3h1u6Jy&#10;rEV0rYrJaHRetOAq64AL71F6lZV0mfClFDzcSelFIKqkmFtIX5e+2/gtlgs23zlm64b3abB/yEKz&#10;xmDQAeqKBUb2rnkDpRvuwIMMZxx0AVI2XKQasJrx6FU1DzWzItWC5Hg70OT/Hyy/PWwcaSrs3YwS&#10;wzT26B5ZY2anBEEZEtRaP0e7B7tx/c3jMVbbSafjP9ZBukTqcSBVdIFwFJ5fTMYzpJ6janYx/Xye&#10;SC+ena3z4ZsATeKhpA6jJyrZ4cYHDIimJ5MYy8B1o1TqmzJ/CNAwSoqYb84wncJRiWinzL2QWCrm&#10;NEkB0pCJtXLkwHA8GOfChHFW1awSWTwb4S/SgPCDR7olwIgsMaEBuweIA/wWO8P09tFVpBkdnEd/&#10;Syw7Dx4pMpgwOOvGgHsPQGFVfeRsfyIpUxNZCt22y2MwPbV8C9URZ8NBXhpv+XWDHbphPmyYwy3B&#10;puLmhzv8SAVtSaE/UVKD+/WePNrj8KKWkha3rqT+5545QYn6bnCsL8bTaVzTdJnOvkzw4l5qti81&#10;Zq/XgJ0b4xtjeTpG+6BOUulAP+EDsYpRUcUMx9gl5cGdLuuQXwN8YrhYrZIZrqZl4cY8WB7BI9Fx&#10;Ah+7J+ZsP6YB5/sWThvK5q+mNdtGTwOrfQDZpFGOVGde+xbgWqdZ6p+g+G68vCer54dy+RsAAP//&#10;AwBQSwMEFAAGAAgAAAAhAE5MK0HeAAAACgEAAA8AAABkcnMvZG93bnJldi54bWxMj8tOwzAQRfdI&#10;/IM1SOyoQ5uWKsSpAAkh1AWitHvHniYR8TiKnUf/nmEFu3kc3TmT72bXihH70HhScL9IQCAZbxuq&#10;FBy/Xu+2IELUZHXrCRVcMMCuuL7KdWb9RJ84HmIlOIRCphXUMXaZlMHU6HRY+A6Jd2ffOx257Stp&#10;ez1xuGvlMkk20umG+EKtO3yp0XwfBqfg5M/PkzMlvY+Xj2Z42/fGbPdK3d7MT48gIs7xD4ZffVaH&#10;gp1KP5ANolWwTtMlo1ysUhAMbNYrHpRMpg8JyCKX/18ofgAAAP//AwBQSwECLQAUAAYACAAAACEA&#10;toM4kv4AAADhAQAAEwAAAAAAAAAAAAAAAAAAAAAAW0NvbnRlbnRfVHlwZXNdLnhtbFBLAQItABQA&#10;BgAIAAAAIQA4/SH/1gAAAJQBAAALAAAAAAAAAAAAAAAAAC8BAABfcmVscy8ucmVsc1BLAQItABQA&#10;BgAIAAAAIQDKBG2VjgIAAHAFAAAOAAAAAAAAAAAAAAAAAC4CAABkcnMvZTJvRG9jLnhtbFBLAQIt&#10;ABQABgAIAAAAIQBOTCtB3gAAAAoBAAAPAAAAAAAAAAAAAAAAAOgEAABkcnMvZG93bnJldi54bWxQ&#10;SwUGAAAAAAQABADzAAAA8wUAAAAA&#10;" filled="f" stroked="f" strokeweight="1pt">
                <v:textbox>
                  <w:txbxContent>
                    <w:p w14:paraId="26727B7D" w14:textId="72887869" w:rsidR="008524FB" w:rsidRPr="00EE5402" w:rsidRDefault="008524FB" w:rsidP="00D90BF8">
                      <w:pPr>
                        <w:jc w:val="center"/>
                        <w:rPr>
                          <w:b/>
                          <w:bCs/>
                          <w:sz w:val="20"/>
                          <w:szCs w:val="20"/>
                          <w:lang w:bidi="ar-EG"/>
                        </w:rPr>
                      </w:pPr>
                      <w:r w:rsidRPr="00D90BF8">
                        <w:rPr>
                          <w:rFonts w:cs="Arial" w:hint="cs"/>
                          <w:b/>
                          <w:bCs/>
                          <w:sz w:val="20"/>
                          <w:szCs w:val="20"/>
                          <w:rtl/>
                          <w:lang w:bidi="ar-EG"/>
                        </w:rPr>
                        <w:t>دراسة</w:t>
                      </w:r>
                      <w:r w:rsidRPr="00D90BF8">
                        <w:rPr>
                          <w:rFonts w:cs="Arial"/>
                          <w:b/>
                          <w:bCs/>
                          <w:sz w:val="20"/>
                          <w:szCs w:val="20"/>
                          <w:rtl/>
                          <w:lang w:bidi="ar-EG"/>
                        </w:rPr>
                        <w:t xml:space="preserve"> </w:t>
                      </w:r>
                      <w:r w:rsidRPr="00D90BF8">
                        <w:rPr>
                          <w:rFonts w:cs="Arial" w:hint="cs"/>
                          <w:b/>
                          <w:bCs/>
                          <w:sz w:val="20"/>
                          <w:szCs w:val="20"/>
                          <w:rtl/>
                          <w:lang w:bidi="ar-EG"/>
                        </w:rPr>
                        <w:t>الحالة</w:t>
                      </w:r>
                    </w:p>
                  </w:txbxContent>
                </v:textbox>
              </v:rect>
            </w:pict>
          </mc:Fallback>
        </mc:AlternateContent>
      </w:r>
    </w:p>
    <w:p w14:paraId="51D023A3" w14:textId="77777777" w:rsidR="00D90BF8" w:rsidRDefault="00D90BF8" w:rsidP="00D90BF8">
      <w:pPr>
        <w:spacing w:after="120"/>
        <w:jc w:val="center"/>
        <w:rPr>
          <w:rFonts w:asciiTheme="minorBidi" w:hAnsiTheme="minorBidi"/>
          <w:b/>
          <w:bCs/>
          <w:color w:val="000000" w:themeColor="text1"/>
          <w:sz w:val="28"/>
          <w:szCs w:val="28"/>
          <w:rtl/>
        </w:rPr>
      </w:pPr>
    </w:p>
    <w:p w14:paraId="38F40313" w14:textId="77777777" w:rsidR="00D90BF8" w:rsidRDefault="00D90BF8" w:rsidP="00D90BF8">
      <w:pPr>
        <w:spacing w:after="120"/>
        <w:jc w:val="center"/>
        <w:rPr>
          <w:rFonts w:asciiTheme="minorBidi" w:hAnsiTheme="minorBidi"/>
          <w:b/>
          <w:bCs/>
          <w:color w:val="000000" w:themeColor="text1"/>
          <w:sz w:val="28"/>
          <w:szCs w:val="28"/>
          <w:rtl/>
        </w:rPr>
      </w:pPr>
    </w:p>
    <w:p w14:paraId="0426C819" w14:textId="77777777" w:rsidR="00D90BF8" w:rsidRDefault="00D90BF8" w:rsidP="00D90BF8">
      <w:pPr>
        <w:spacing w:after="120"/>
        <w:jc w:val="center"/>
        <w:rPr>
          <w:rFonts w:asciiTheme="minorBidi" w:hAnsiTheme="minorBidi"/>
          <w:b/>
          <w:bCs/>
          <w:color w:val="000000" w:themeColor="text1"/>
          <w:sz w:val="28"/>
          <w:szCs w:val="28"/>
          <w:rtl/>
        </w:rPr>
      </w:pPr>
    </w:p>
    <w:p w14:paraId="5ED7128A" w14:textId="77777777" w:rsidR="00D90BF8" w:rsidRDefault="00D90BF8" w:rsidP="00D90BF8">
      <w:pPr>
        <w:spacing w:after="120"/>
        <w:jc w:val="center"/>
        <w:rPr>
          <w:rFonts w:asciiTheme="minorBidi" w:hAnsiTheme="minorBidi"/>
          <w:b/>
          <w:bCs/>
          <w:color w:val="000000" w:themeColor="text1"/>
          <w:sz w:val="28"/>
          <w:szCs w:val="28"/>
          <w:rtl/>
        </w:rPr>
      </w:pPr>
    </w:p>
    <w:p w14:paraId="7BEF1F75" w14:textId="77777777" w:rsidR="00D90BF8" w:rsidRDefault="00D90BF8" w:rsidP="00D90BF8">
      <w:pPr>
        <w:spacing w:after="120"/>
        <w:jc w:val="center"/>
        <w:rPr>
          <w:rFonts w:asciiTheme="minorBidi" w:hAnsiTheme="minorBidi"/>
          <w:b/>
          <w:bCs/>
          <w:color w:val="000000" w:themeColor="text1"/>
          <w:sz w:val="28"/>
          <w:szCs w:val="28"/>
          <w:rtl/>
        </w:rPr>
      </w:pPr>
    </w:p>
    <w:p w14:paraId="1F96B7DA" w14:textId="77777777" w:rsidR="00D90BF8" w:rsidRDefault="00D90BF8" w:rsidP="00D90BF8">
      <w:pPr>
        <w:spacing w:after="120"/>
        <w:jc w:val="center"/>
        <w:rPr>
          <w:rFonts w:asciiTheme="minorBidi" w:hAnsiTheme="minorBidi"/>
          <w:b/>
          <w:bCs/>
          <w:color w:val="000000" w:themeColor="text1"/>
          <w:sz w:val="28"/>
          <w:szCs w:val="28"/>
          <w:rtl/>
        </w:rPr>
      </w:pPr>
    </w:p>
    <w:p w14:paraId="7417F2D8" w14:textId="77777777" w:rsidR="00D90BF8" w:rsidRDefault="00D90BF8" w:rsidP="00D90BF8">
      <w:pPr>
        <w:spacing w:after="120"/>
        <w:jc w:val="center"/>
        <w:rPr>
          <w:rFonts w:asciiTheme="minorBidi" w:hAnsiTheme="minorBidi"/>
          <w:b/>
          <w:bCs/>
          <w:color w:val="000000" w:themeColor="text1"/>
          <w:sz w:val="28"/>
          <w:szCs w:val="28"/>
          <w:rtl/>
        </w:rPr>
      </w:pPr>
    </w:p>
    <w:p w14:paraId="1C3ECD7C" w14:textId="338C17DF" w:rsidR="00D90BF8" w:rsidRPr="00911CD6" w:rsidRDefault="00911CD6" w:rsidP="00F95E56">
      <w:pPr>
        <w:jc w:val="center"/>
        <w:rPr>
          <w:rFonts w:asciiTheme="minorBidi" w:eastAsia="Calibri" w:hAnsiTheme="minorBidi"/>
          <w:b/>
          <w:bCs/>
          <w:sz w:val="24"/>
          <w:szCs w:val="24"/>
          <w:rtl/>
          <w:lang w:bidi="ar-EG"/>
        </w:rPr>
      </w:pPr>
      <w:r w:rsidRPr="00911CD6">
        <w:rPr>
          <w:rFonts w:asciiTheme="minorBidi" w:eastAsia="Calibri" w:hAnsiTheme="minorBidi" w:hint="cs"/>
          <w:b/>
          <w:bCs/>
          <w:sz w:val="24"/>
          <w:szCs w:val="24"/>
          <w:rtl/>
          <w:lang w:bidi="ar-EG"/>
        </w:rPr>
        <w:t>الشكل (</w:t>
      </w:r>
      <w:r w:rsidR="00F95E56">
        <w:rPr>
          <w:rFonts w:asciiTheme="minorBidi" w:eastAsia="Calibri" w:hAnsiTheme="minorBidi" w:hint="cs"/>
          <w:b/>
          <w:bCs/>
          <w:sz w:val="24"/>
          <w:szCs w:val="24"/>
          <w:rtl/>
          <w:lang w:bidi="ar-EG"/>
        </w:rPr>
        <w:t>4</w:t>
      </w:r>
      <w:r w:rsidRPr="00911CD6">
        <w:rPr>
          <w:rFonts w:asciiTheme="minorBidi" w:eastAsia="Calibri" w:hAnsiTheme="minorBidi" w:hint="cs"/>
          <w:b/>
          <w:bCs/>
          <w:sz w:val="24"/>
          <w:szCs w:val="24"/>
          <w:rtl/>
          <w:lang w:bidi="ar-EG"/>
        </w:rPr>
        <w:t>): بصلة البحث</w:t>
      </w:r>
    </w:p>
    <w:p w14:paraId="113C69ED" w14:textId="4D1D934B" w:rsidR="00B6096C" w:rsidRPr="00A60FF1" w:rsidRDefault="00D90BF8" w:rsidP="00A60FF1">
      <w:pPr>
        <w:spacing w:after="240" w:line="240" w:lineRule="auto"/>
        <w:rPr>
          <w:rFonts w:ascii="Simplified Arabic" w:eastAsia="Calibri" w:hAnsi="Simplified Arabic" w:cs="Simplified Arabic"/>
          <w:b/>
          <w:bCs/>
          <w:sz w:val="36"/>
          <w:szCs w:val="36"/>
          <w:rtl/>
        </w:rPr>
      </w:pPr>
      <w:r w:rsidRPr="00A60FF1">
        <w:rPr>
          <w:rFonts w:ascii="Simplified Arabic" w:eastAsia="Calibri" w:hAnsi="Simplified Arabic" w:cs="Simplified Arabic"/>
          <w:b/>
          <w:bCs/>
          <w:sz w:val="36"/>
          <w:szCs w:val="36"/>
          <w:rtl/>
        </w:rPr>
        <w:br w:type="page"/>
      </w:r>
      <w:r w:rsidR="000C0D0B">
        <w:rPr>
          <w:rFonts w:ascii="Simplified Arabic" w:eastAsia="Calibri" w:hAnsi="Simplified Arabic" w:cs="Simplified Arabic" w:hint="cs"/>
          <w:b/>
          <w:bCs/>
          <w:sz w:val="36"/>
          <w:szCs w:val="36"/>
          <w:rtl/>
        </w:rPr>
        <w:lastRenderedPageBreak/>
        <w:t xml:space="preserve">4.3 </w:t>
      </w:r>
      <w:r w:rsidR="007F4B77" w:rsidRPr="00A60FF1">
        <w:rPr>
          <w:rFonts w:ascii="Simplified Arabic" w:eastAsia="Calibri" w:hAnsi="Simplified Arabic" w:cs="Simplified Arabic"/>
          <w:b/>
          <w:bCs/>
          <w:sz w:val="36"/>
          <w:szCs w:val="36"/>
          <w:rtl/>
        </w:rPr>
        <w:t xml:space="preserve">مجتمع البحث وطرق وتقنيات أخذ العينة </w:t>
      </w:r>
    </w:p>
    <w:p w14:paraId="57B0EDCB" w14:textId="2D95890A" w:rsidR="007D3E6D" w:rsidRPr="00527BE9" w:rsidRDefault="007D3E6D"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يوضح</w:t>
      </w:r>
      <w:r w:rsidRPr="00527BE9">
        <w:rPr>
          <w:rFonts w:ascii="Simplified Arabic" w:eastAsia="Calibri" w:hAnsi="Simplified Arabic" w:cs="Simplified Arabic"/>
          <w:sz w:val="28"/>
          <w:szCs w:val="28"/>
          <w:rtl/>
        </w:rPr>
        <w:t xml:space="preserve"> هذا الفصل منهجية البحث المستخدمة في التحقيق حول "</w:t>
      </w:r>
      <w:r w:rsidR="00527BE9" w:rsidRPr="00527BE9">
        <w:rPr>
          <w:rFonts w:ascii="Simplified Arabic"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أثر</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تطبيق</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تقنيات</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الذكاء</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الاصطناعي</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في</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الحد</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من</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المخاطر</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البشرية</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في</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المشاريع</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الهندسية</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دراسة</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تطبيقية</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على</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شركة</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أرامكو</w:t>
      </w:r>
      <w:r w:rsidR="00101B7D" w:rsidRPr="00101B7D">
        <w:rPr>
          <w:rFonts w:ascii="Simplified Arabic" w:eastAsia="Calibri" w:hAnsi="Simplified Arabic" w:cs="Simplified Arabic"/>
          <w:sz w:val="28"/>
          <w:szCs w:val="28"/>
          <w:rtl/>
        </w:rPr>
        <w:t xml:space="preserve"> </w:t>
      </w:r>
      <w:r w:rsidR="00101B7D" w:rsidRPr="00101B7D">
        <w:rPr>
          <w:rFonts w:ascii="Simplified Arabic" w:eastAsia="Calibri" w:hAnsi="Simplified Arabic" w:cs="Simplified Arabic" w:hint="cs"/>
          <w:sz w:val="28"/>
          <w:szCs w:val="28"/>
          <w:rtl/>
        </w:rPr>
        <w:t>السعودية</w:t>
      </w:r>
      <w:r w:rsidR="00527BE9" w:rsidRPr="00527BE9">
        <w:rPr>
          <w:rFonts w:ascii="Simplified Arabic" w:eastAsia="Calibri" w:hAnsi="Simplified Arabic" w:cs="Simplified Arabic"/>
          <w:sz w:val="28"/>
          <w:szCs w:val="28"/>
          <w:rtl/>
        </w:rPr>
        <w:t>"</w:t>
      </w:r>
      <w:r w:rsidRPr="00527BE9">
        <w:rPr>
          <w:rFonts w:ascii="Simplified Arabic" w:eastAsia="Calibri" w:hAnsi="Simplified Arabic" w:cs="Simplified Arabic"/>
          <w:sz w:val="28"/>
          <w:szCs w:val="28"/>
          <w:rtl/>
        </w:rPr>
        <w:t>. ويعرض بالتفصيل التعريفات الإجرائية لمتغيرات البحث، وتصميم البحث، ومجتمع البحث وطرق وتقنيات أخذ العينات، وطرق جمع البيانات، وأنواع البيانات، وطرق وإجراءات تحليل البيانات</w:t>
      </w:r>
      <w:r w:rsidRPr="00527BE9">
        <w:rPr>
          <w:rFonts w:ascii="Simplified Arabic" w:eastAsia="Calibri" w:hAnsi="Simplified Arabic" w:cs="Simplified Arabic"/>
          <w:sz w:val="28"/>
          <w:szCs w:val="28"/>
        </w:rPr>
        <w:t>.</w:t>
      </w:r>
    </w:p>
    <w:p w14:paraId="7321024C" w14:textId="17D9C28F" w:rsidR="00F50BEE" w:rsidRPr="00527BE9" w:rsidRDefault="00F50BEE" w:rsidP="000C0D0B">
      <w:pPr>
        <w:spacing w:after="120" w:line="240" w:lineRule="auto"/>
        <w:rPr>
          <w:rFonts w:ascii="Simplified Arabic" w:eastAsia="Calibri" w:hAnsi="Simplified Arabic" w:cs="Simplified Arabic"/>
          <w:b/>
          <w:bCs/>
          <w:sz w:val="32"/>
          <w:szCs w:val="32"/>
          <w:rtl/>
        </w:rPr>
      </w:pPr>
      <w:r w:rsidRPr="00527BE9">
        <w:rPr>
          <w:rFonts w:ascii="Simplified Arabic" w:eastAsia="Calibri" w:hAnsi="Simplified Arabic" w:cs="Simplified Arabic"/>
          <w:b/>
          <w:bCs/>
          <w:sz w:val="32"/>
          <w:szCs w:val="32"/>
          <w:rtl/>
        </w:rPr>
        <w:t>1.</w:t>
      </w:r>
      <w:r w:rsidR="000C0D0B">
        <w:rPr>
          <w:rFonts w:ascii="Simplified Arabic" w:eastAsia="Calibri" w:hAnsi="Simplified Arabic" w:cs="Simplified Arabic" w:hint="cs"/>
          <w:b/>
          <w:bCs/>
          <w:sz w:val="32"/>
          <w:szCs w:val="32"/>
          <w:rtl/>
        </w:rPr>
        <w:t>4</w:t>
      </w:r>
      <w:r w:rsidRPr="00527BE9">
        <w:rPr>
          <w:rFonts w:ascii="Simplified Arabic" w:eastAsia="Calibri" w:hAnsi="Simplified Arabic" w:cs="Simplified Arabic"/>
          <w:b/>
          <w:bCs/>
          <w:sz w:val="32"/>
          <w:szCs w:val="32"/>
          <w:rtl/>
        </w:rPr>
        <w:t>.3 مجتمع البحث</w:t>
      </w:r>
    </w:p>
    <w:p w14:paraId="449260F3" w14:textId="77777777" w:rsidR="00101B7D" w:rsidRPr="00203C3B" w:rsidRDefault="00101B7D"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03C3B">
        <w:rPr>
          <w:rFonts w:ascii="Simplified Arabic" w:hAnsi="Simplified Arabic" w:cs="Simplified Arabic" w:hint="cs"/>
          <w:color w:val="000000" w:themeColor="text1"/>
          <w:sz w:val="28"/>
          <w:szCs w:val="28"/>
          <w:rtl/>
        </w:rPr>
        <w:t>يُقصد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بمجتمع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المجموعة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الكلية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الأفراد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ينطبق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عليهم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موضوع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والذين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يسعى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الباحث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خصائصهم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وتحليل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آرائهم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واستخلاص</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النتائج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المتعلقة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بمتغيرات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هذه</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يتمثل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مجتمع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جميع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العاملين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الهندسية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التابعة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لشركة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أرامكو</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السعودية،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وهي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أكبر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الشركات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العالمية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المتخصصة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صناعة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النفط</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والغاز</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وإدارة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الضخمة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مجالات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الطاقة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والبنية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التحتية</w:t>
      </w:r>
      <w:r w:rsidRPr="00203C3B">
        <w:rPr>
          <w:rFonts w:ascii="Simplified Arabic" w:hAnsi="Simplified Arabic" w:cs="Simplified Arabic"/>
          <w:color w:val="000000" w:themeColor="text1"/>
          <w:sz w:val="28"/>
          <w:szCs w:val="28"/>
        </w:rPr>
        <w:t>.</w:t>
      </w:r>
    </w:p>
    <w:p w14:paraId="542FC0D2" w14:textId="77777777" w:rsidR="00101B7D" w:rsidRPr="00203C3B" w:rsidRDefault="00101B7D"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03C3B">
        <w:rPr>
          <w:rFonts w:ascii="Simplified Arabic" w:hAnsi="Simplified Arabic" w:cs="Simplified Arabic" w:hint="cs"/>
          <w:color w:val="000000" w:themeColor="text1"/>
          <w:sz w:val="28"/>
          <w:szCs w:val="28"/>
          <w:rtl/>
        </w:rPr>
        <w:t>ويتسم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مجتمع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شركة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أرامكو</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بالتنوع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الكبير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الفئات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المهنية؛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إذ</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يضم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مهندسين،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مشرفين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ميدانيين،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فنيين،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مديري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منسقي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سلامة،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متخصصين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الجودة،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وتقنيين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يعملون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مباشرةً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مواقع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المشاريع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كما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يمتد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مجتمع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عبر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مواقع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هندسية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مختلفة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داخل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المملكة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تشمل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المناطق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الشرقية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والغربية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والوسطى،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يعكس</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بيئة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عمل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واسعة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ومتكاملة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تتبنى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التكنولوجيا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الحديثة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وتواجه</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تحديات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تشغيلية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تستدعي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تطبيق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أنظمة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الذكاء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الاصطناعي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للحد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المخاطر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البشرية</w:t>
      </w:r>
      <w:r w:rsidRPr="00203C3B">
        <w:rPr>
          <w:rFonts w:ascii="Simplified Arabic" w:hAnsi="Simplified Arabic" w:cs="Simplified Arabic"/>
          <w:color w:val="000000" w:themeColor="text1"/>
          <w:sz w:val="28"/>
          <w:szCs w:val="28"/>
        </w:rPr>
        <w:t>.</w:t>
      </w:r>
    </w:p>
    <w:p w14:paraId="51ABB711" w14:textId="02F042E5" w:rsidR="00F50BEE" w:rsidRPr="00527BE9" w:rsidRDefault="00101B7D"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hint="cs"/>
          <w:color w:val="000000" w:themeColor="text1"/>
          <w:sz w:val="28"/>
          <w:szCs w:val="28"/>
          <w:rtl/>
        </w:rPr>
        <w:t>ويتمتع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موظفو</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شركة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أرامكو</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بخبرة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مهنية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عالية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تجعلهم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مصدرًا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غنيًا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للبيانات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يمكن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خلالها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قياس</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أثر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تقنيات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الذكاء</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الاصطناعي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على</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السلوكيات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الميدانية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ومستوى</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الحوادث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والأخطاء</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البشرية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كما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يضم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البحث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مستويات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متعددة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الإدارة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تشمل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الإدارة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العليا،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والإدارة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الوسطى،</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والعاملين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التنفيذيين،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مما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يسمح</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بإجراء</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تحليل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شامل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للمتغيرات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عبر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طبقات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تشغيلية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وإدارية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مختلفة</w:t>
      </w:r>
      <w:r w:rsidR="00684998" w:rsidRPr="00527BE9">
        <w:rPr>
          <w:rFonts w:ascii="Simplified Arabic" w:eastAsia="Calibri" w:hAnsi="Simplified Arabic" w:cs="Simplified Arabic"/>
          <w:sz w:val="28"/>
          <w:szCs w:val="28"/>
        </w:rPr>
        <w:t>.</w:t>
      </w:r>
    </w:p>
    <w:p w14:paraId="2F304660" w14:textId="68609C1D" w:rsidR="00F50BEE" w:rsidRPr="00E36089" w:rsidRDefault="00F50BEE" w:rsidP="00F95E56">
      <w:pPr>
        <w:spacing w:after="120" w:line="240" w:lineRule="auto"/>
        <w:jc w:val="center"/>
        <w:rPr>
          <w:rFonts w:ascii="Simplified Arabic" w:eastAsia="Calibri" w:hAnsi="Simplified Arabic" w:cs="Simplified Arabic"/>
          <w:b/>
          <w:bCs/>
          <w:sz w:val="24"/>
          <w:szCs w:val="24"/>
          <w:rtl/>
        </w:rPr>
      </w:pPr>
      <w:r w:rsidRPr="00E36089">
        <w:rPr>
          <w:rFonts w:ascii="Simplified Arabic" w:eastAsia="Calibri" w:hAnsi="Simplified Arabic" w:cs="Simplified Arabic"/>
          <w:b/>
          <w:bCs/>
          <w:sz w:val="24"/>
          <w:szCs w:val="24"/>
          <w:rtl/>
        </w:rPr>
        <w:lastRenderedPageBreak/>
        <w:t xml:space="preserve">جدول رقم ( </w:t>
      </w:r>
      <w:r w:rsidR="00F95E56">
        <w:rPr>
          <w:rFonts w:ascii="Simplified Arabic" w:eastAsia="Calibri" w:hAnsi="Simplified Arabic" w:cs="Simplified Arabic" w:hint="cs"/>
          <w:b/>
          <w:bCs/>
          <w:sz w:val="24"/>
          <w:szCs w:val="24"/>
          <w:rtl/>
        </w:rPr>
        <w:t>2</w:t>
      </w:r>
      <w:r w:rsidRPr="00E36089">
        <w:rPr>
          <w:rFonts w:ascii="Simplified Arabic" w:eastAsia="Calibri" w:hAnsi="Simplified Arabic" w:cs="Simplified Arabic"/>
          <w:b/>
          <w:bCs/>
          <w:sz w:val="24"/>
          <w:szCs w:val="24"/>
          <w:rtl/>
        </w:rPr>
        <w:t xml:space="preserve"> ) مجتمع البحث</w:t>
      </w:r>
    </w:p>
    <w:tbl>
      <w:tblPr>
        <w:tblStyle w:val="TableGrid"/>
        <w:bidiVisual/>
        <w:tblW w:w="0" w:type="auto"/>
        <w:tblLook w:val="04A0" w:firstRow="1" w:lastRow="0" w:firstColumn="1" w:lastColumn="0" w:noHBand="0" w:noVBand="1"/>
      </w:tblPr>
      <w:tblGrid>
        <w:gridCol w:w="3300"/>
        <w:gridCol w:w="2520"/>
        <w:gridCol w:w="2430"/>
      </w:tblGrid>
      <w:tr w:rsidR="00F50BEE" w:rsidRPr="00527BE9" w14:paraId="70762D3E" w14:textId="77777777" w:rsidTr="00A93E7C">
        <w:trPr>
          <w:trHeight w:val="796"/>
        </w:trPr>
        <w:tc>
          <w:tcPr>
            <w:tcW w:w="3300" w:type="dxa"/>
            <w:vAlign w:val="center"/>
          </w:tcPr>
          <w:p w14:paraId="577C47A0" w14:textId="69872239" w:rsidR="00F50BEE" w:rsidRPr="00527BE9" w:rsidRDefault="00F50BEE"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القطاع او اسم الشركة</w:t>
            </w:r>
          </w:p>
        </w:tc>
        <w:tc>
          <w:tcPr>
            <w:tcW w:w="2520" w:type="dxa"/>
            <w:vAlign w:val="center"/>
          </w:tcPr>
          <w:p w14:paraId="55D4BAC3" w14:textId="0FD2E922" w:rsidR="00F50BEE" w:rsidRPr="00527BE9" w:rsidRDefault="00F50BEE"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التصنيفات</w:t>
            </w:r>
          </w:p>
        </w:tc>
        <w:tc>
          <w:tcPr>
            <w:tcW w:w="2430" w:type="dxa"/>
            <w:vAlign w:val="center"/>
          </w:tcPr>
          <w:p w14:paraId="5D0DAB6C" w14:textId="5655530E" w:rsidR="00F50BEE" w:rsidRPr="00527BE9" w:rsidRDefault="00F50BEE"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عدد الموظفين</w:t>
            </w:r>
          </w:p>
        </w:tc>
      </w:tr>
      <w:tr w:rsidR="00F50BEE" w:rsidRPr="00527BE9" w14:paraId="066B2D07" w14:textId="77777777" w:rsidTr="00A93E7C">
        <w:trPr>
          <w:trHeight w:val="796"/>
        </w:trPr>
        <w:tc>
          <w:tcPr>
            <w:tcW w:w="3300" w:type="dxa"/>
            <w:vMerge w:val="restart"/>
            <w:vAlign w:val="center"/>
          </w:tcPr>
          <w:p w14:paraId="00B289A8" w14:textId="547B2DFE" w:rsidR="00F50BEE" w:rsidRPr="00527BE9" w:rsidRDefault="00A93E7C"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 xml:space="preserve">شركة </w:t>
            </w:r>
            <w:r w:rsidR="00101B7D">
              <w:rPr>
                <w:rFonts w:ascii="Simplified Arabic" w:eastAsia="Calibri" w:hAnsi="Simplified Arabic" w:cs="Simplified Arabic" w:hint="cs"/>
                <w:b/>
                <w:bCs/>
                <w:sz w:val="28"/>
                <w:szCs w:val="28"/>
                <w:rtl/>
              </w:rPr>
              <w:t>أرامكو</w:t>
            </w:r>
          </w:p>
        </w:tc>
        <w:tc>
          <w:tcPr>
            <w:tcW w:w="2520" w:type="dxa"/>
            <w:vAlign w:val="center"/>
          </w:tcPr>
          <w:p w14:paraId="5C579552" w14:textId="22602FF5" w:rsidR="00F50BEE" w:rsidRPr="00527BE9" w:rsidRDefault="00F50BEE"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الإدارة</w:t>
            </w:r>
            <w:r w:rsidRPr="00527BE9">
              <w:rPr>
                <w:rFonts w:ascii="Simplified Arabic" w:eastAsia="Calibri" w:hAnsi="Simplified Arabic" w:cs="Simplified Arabic"/>
                <w:b/>
                <w:bCs/>
                <w:sz w:val="28"/>
                <w:szCs w:val="28"/>
              </w:rPr>
              <w:t xml:space="preserve"> </w:t>
            </w:r>
            <w:r w:rsidRPr="00527BE9">
              <w:rPr>
                <w:rFonts w:ascii="Simplified Arabic" w:eastAsia="Calibri" w:hAnsi="Simplified Arabic" w:cs="Simplified Arabic"/>
                <w:b/>
                <w:bCs/>
                <w:sz w:val="28"/>
                <w:szCs w:val="28"/>
                <w:rtl/>
              </w:rPr>
              <w:t>العليا</w:t>
            </w:r>
          </w:p>
        </w:tc>
        <w:tc>
          <w:tcPr>
            <w:tcW w:w="2430" w:type="dxa"/>
            <w:vAlign w:val="center"/>
          </w:tcPr>
          <w:p w14:paraId="270859D6" w14:textId="6988DD5C" w:rsidR="00F50BEE" w:rsidRPr="00F92661" w:rsidRDefault="00F92661" w:rsidP="00F92661">
            <w:pPr>
              <w:spacing w:after="12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w:t>
            </w:r>
          </w:p>
        </w:tc>
      </w:tr>
      <w:tr w:rsidR="00F92661" w:rsidRPr="00527BE9" w14:paraId="589747CD" w14:textId="77777777" w:rsidTr="00A93E7C">
        <w:trPr>
          <w:trHeight w:val="796"/>
        </w:trPr>
        <w:tc>
          <w:tcPr>
            <w:tcW w:w="3300" w:type="dxa"/>
            <w:vMerge/>
            <w:vAlign w:val="center"/>
          </w:tcPr>
          <w:p w14:paraId="70071C2F" w14:textId="77777777" w:rsidR="00F92661" w:rsidRPr="00527BE9" w:rsidRDefault="00F92661" w:rsidP="00F92661">
            <w:pPr>
              <w:spacing w:after="120"/>
              <w:jc w:val="center"/>
              <w:rPr>
                <w:rFonts w:ascii="Simplified Arabic" w:eastAsia="Calibri" w:hAnsi="Simplified Arabic" w:cs="Simplified Arabic"/>
                <w:b/>
                <w:bCs/>
                <w:sz w:val="28"/>
                <w:szCs w:val="28"/>
                <w:rtl/>
              </w:rPr>
            </w:pPr>
          </w:p>
        </w:tc>
        <w:tc>
          <w:tcPr>
            <w:tcW w:w="2520" w:type="dxa"/>
            <w:vAlign w:val="center"/>
          </w:tcPr>
          <w:p w14:paraId="5BD13660" w14:textId="6B01444E" w:rsidR="00F92661" w:rsidRPr="00527BE9" w:rsidRDefault="00F92661"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الإدارة</w:t>
            </w:r>
            <w:r>
              <w:rPr>
                <w:rFonts w:ascii="Simplified Arabic" w:eastAsia="Calibri" w:hAnsi="Simplified Arabic" w:cs="Simplified Arabic" w:hint="cs"/>
                <w:b/>
                <w:bCs/>
                <w:sz w:val="28"/>
                <w:szCs w:val="28"/>
                <w:rtl/>
              </w:rPr>
              <w:t xml:space="preserve"> الوسطي</w:t>
            </w:r>
          </w:p>
        </w:tc>
        <w:tc>
          <w:tcPr>
            <w:tcW w:w="2430" w:type="dxa"/>
            <w:vAlign w:val="center"/>
          </w:tcPr>
          <w:p w14:paraId="041FF218" w14:textId="2AA65781" w:rsidR="00F92661" w:rsidRDefault="00F92661" w:rsidP="00F92661">
            <w:pPr>
              <w:spacing w:after="120"/>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9</w:t>
            </w:r>
          </w:p>
        </w:tc>
      </w:tr>
      <w:tr w:rsidR="00F50BEE" w:rsidRPr="00527BE9" w14:paraId="1804680A" w14:textId="77777777" w:rsidTr="00A93E7C">
        <w:trPr>
          <w:trHeight w:val="796"/>
        </w:trPr>
        <w:tc>
          <w:tcPr>
            <w:tcW w:w="3300" w:type="dxa"/>
            <w:vMerge/>
            <w:vAlign w:val="center"/>
          </w:tcPr>
          <w:p w14:paraId="58AB278E" w14:textId="77777777" w:rsidR="00F50BEE" w:rsidRPr="00527BE9" w:rsidRDefault="00F50BEE" w:rsidP="00527BE9">
            <w:pPr>
              <w:spacing w:after="120"/>
              <w:rPr>
                <w:rFonts w:ascii="Simplified Arabic" w:eastAsia="Calibri" w:hAnsi="Simplified Arabic" w:cs="Simplified Arabic"/>
                <w:b/>
                <w:bCs/>
                <w:sz w:val="28"/>
                <w:szCs w:val="28"/>
                <w:rtl/>
              </w:rPr>
            </w:pPr>
          </w:p>
        </w:tc>
        <w:tc>
          <w:tcPr>
            <w:tcW w:w="2520" w:type="dxa"/>
            <w:vAlign w:val="center"/>
          </w:tcPr>
          <w:p w14:paraId="39194D66" w14:textId="08CB893F" w:rsidR="00F50BEE" w:rsidRPr="00527BE9" w:rsidRDefault="00F50BEE" w:rsidP="00F92661">
            <w:pPr>
              <w:spacing w:after="120"/>
              <w:jc w:val="center"/>
              <w:rPr>
                <w:rFonts w:ascii="Simplified Arabic" w:eastAsia="Calibri" w:hAnsi="Simplified Arabic" w:cs="Simplified Arabic"/>
                <w:b/>
                <w:bCs/>
                <w:sz w:val="28"/>
                <w:szCs w:val="28"/>
                <w:rtl/>
              </w:rPr>
            </w:pPr>
            <w:r w:rsidRPr="00527BE9">
              <w:rPr>
                <w:rFonts w:ascii="Simplified Arabic" w:eastAsia="Calibri" w:hAnsi="Simplified Arabic" w:cs="Simplified Arabic"/>
                <w:b/>
                <w:bCs/>
                <w:sz w:val="28"/>
                <w:szCs w:val="28"/>
                <w:rtl/>
              </w:rPr>
              <w:t>الموظفين</w:t>
            </w:r>
          </w:p>
        </w:tc>
        <w:tc>
          <w:tcPr>
            <w:tcW w:w="2430" w:type="dxa"/>
            <w:vAlign w:val="center"/>
          </w:tcPr>
          <w:p w14:paraId="1ABB2197" w14:textId="301EE8E8" w:rsidR="00F50BEE" w:rsidRPr="00527BE9" w:rsidRDefault="00F92661" w:rsidP="00F92661">
            <w:pPr>
              <w:spacing w:after="120"/>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30</w:t>
            </w:r>
          </w:p>
        </w:tc>
      </w:tr>
    </w:tbl>
    <w:p w14:paraId="0AF938DA" w14:textId="77777777" w:rsidR="00A93E7C" w:rsidRPr="00E36089" w:rsidRDefault="00A93E7C" w:rsidP="00527BE9">
      <w:pPr>
        <w:spacing w:after="120" w:line="240" w:lineRule="auto"/>
        <w:rPr>
          <w:rFonts w:ascii="Simplified Arabic" w:eastAsia="Calibri" w:hAnsi="Simplified Arabic" w:cs="Simplified Arabic"/>
          <w:b/>
          <w:bCs/>
          <w:sz w:val="2"/>
          <w:szCs w:val="2"/>
          <w:rtl/>
        </w:rPr>
      </w:pPr>
    </w:p>
    <w:p w14:paraId="119AEAC6" w14:textId="77777777" w:rsidR="00527BE9" w:rsidRPr="00527BE9" w:rsidRDefault="00527BE9" w:rsidP="00527BE9">
      <w:pPr>
        <w:spacing w:after="120" w:line="240" w:lineRule="auto"/>
        <w:ind w:left="29"/>
        <w:rPr>
          <w:rFonts w:ascii="Simplified Arabic" w:eastAsia="Calibri" w:hAnsi="Simplified Arabic" w:cs="Simplified Arabic"/>
          <w:b/>
          <w:bCs/>
          <w:sz w:val="32"/>
          <w:szCs w:val="32"/>
        </w:rPr>
      </w:pPr>
      <w:r w:rsidRPr="00527BE9">
        <w:rPr>
          <w:rFonts w:ascii="Simplified Arabic" w:eastAsia="Calibri" w:hAnsi="Simplified Arabic" w:cs="Simplified Arabic"/>
          <w:b/>
          <w:bCs/>
          <w:sz w:val="32"/>
          <w:szCs w:val="32"/>
          <w:rtl/>
        </w:rPr>
        <w:t>أهمية تحديد مجتمع البحث</w:t>
      </w:r>
    </w:p>
    <w:p w14:paraId="7F2D6FDD" w14:textId="0AA1361E" w:rsidR="00527BE9" w:rsidRPr="00527BE9" w:rsidRDefault="00101B7D"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hint="cs"/>
          <w:color w:val="000000" w:themeColor="text1"/>
          <w:sz w:val="28"/>
          <w:szCs w:val="28"/>
          <w:rtl/>
        </w:rPr>
        <w:t>يساعد</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تحديد</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البحث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بدقة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ضمان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تمثيل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جميع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الفئات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المرتبطة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مباشرةً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بموضوع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الدراسة،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ويتيح</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للباحث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جمع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بيانات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واقعية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تدعم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دقة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الاستنتاجات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العلمية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ويسهم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ذلك</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الحد</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التحيز،</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ويضمن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النتائج</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المتوصل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إليها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تعكس</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فعليًا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تأثير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تقنيات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الذكاء</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الاصطناعي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بيئة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مشاريع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أرامكو،</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خاصة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فيما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يتعلق</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بالمخاطر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البشرية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كذلك،</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يتيح</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هذا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التحديد</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اختيار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عينة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مناسبة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تمكن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تعميم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نتائج</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الدراسة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على</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الكلي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بدرجة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عالية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الموثوقية</w:t>
      </w:r>
      <w:r w:rsidR="00527BE9" w:rsidRPr="00527BE9">
        <w:rPr>
          <w:rFonts w:ascii="Simplified Arabic" w:eastAsia="Calibri" w:hAnsi="Simplified Arabic" w:cs="Simplified Arabic"/>
          <w:sz w:val="28"/>
          <w:szCs w:val="28"/>
        </w:rPr>
        <w:t>.</w:t>
      </w:r>
    </w:p>
    <w:p w14:paraId="0D296B7F" w14:textId="466B2CF1" w:rsidR="00527BE9" w:rsidRPr="00527BE9" w:rsidRDefault="00527BE9" w:rsidP="000C0D0B">
      <w:pPr>
        <w:spacing w:after="120" w:line="240" w:lineRule="auto"/>
        <w:ind w:left="29"/>
        <w:rPr>
          <w:rFonts w:ascii="Simplified Arabic" w:eastAsia="Calibri" w:hAnsi="Simplified Arabic" w:cs="Simplified Arabic"/>
          <w:b/>
          <w:bCs/>
          <w:sz w:val="32"/>
          <w:szCs w:val="32"/>
        </w:rPr>
      </w:pPr>
      <w:r>
        <w:rPr>
          <w:rFonts w:ascii="Simplified Arabic" w:eastAsia="Calibri" w:hAnsi="Simplified Arabic" w:cs="Simplified Arabic" w:hint="cs"/>
          <w:b/>
          <w:bCs/>
          <w:sz w:val="32"/>
          <w:szCs w:val="32"/>
          <w:rtl/>
        </w:rPr>
        <w:t>2.</w:t>
      </w:r>
      <w:r w:rsidR="000C0D0B">
        <w:rPr>
          <w:rFonts w:ascii="Simplified Arabic" w:eastAsia="Calibri" w:hAnsi="Simplified Arabic" w:cs="Simplified Arabic" w:hint="cs"/>
          <w:b/>
          <w:bCs/>
          <w:sz w:val="32"/>
          <w:szCs w:val="32"/>
          <w:rtl/>
        </w:rPr>
        <w:t>4</w:t>
      </w:r>
      <w:r>
        <w:rPr>
          <w:rFonts w:ascii="Simplified Arabic" w:eastAsia="Calibri" w:hAnsi="Simplified Arabic" w:cs="Simplified Arabic" w:hint="cs"/>
          <w:b/>
          <w:bCs/>
          <w:sz w:val="32"/>
          <w:szCs w:val="32"/>
          <w:rtl/>
        </w:rPr>
        <w:t>.3</w:t>
      </w:r>
      <w:r w:rsidRPr="00527BE9">
        <w:rPr>
          <w:rFonts w:ascii="Simplified Arabic" w:eastAsia="Calibri" w:hAnsi="Simplified Arabic" w:cs="Simplified Arabic"/>
          <w:b/>
          <w:bCs/>
          <w:sz w:val="32"/>
          <w:szCs w:val="32"/>
          <w:rtl/>
        </w:rPr>
        <w:t xml:space="preserve"> حجم مجتمع البحث وتوزيعه</w:t>
      </w:r>
    </w:p>
    <w:p w14:paraId="090DA482" w14:textId="3826328E" w:rsidR="00527BE9" w:rsidRDefault="00101B7D"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lang w:bidi="ar-EG"/>
        </w:rPr>
      </w:pPr>
      <w:r w:rsidRPr="00203C3B">
        <w:rPr>
          <w:rFonts w:ascii="Simplified Arabic" w:hAnsi="Simplified Arabic" w:cs="Simplified Arabic" w:hint="cs"/>
          <w:color w:val="000000" w:themeColor="text1"/>
          <w:sz w:val="28"/>
          <w:szCs w:val="28"/>
          <w:rtl/>
        </w:rPr>
        <w:t>نظرًا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لضخامة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مشاريع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أرامكو</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وتنوع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مواقعها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الهندسية،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فإن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حجم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البحث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يُعد</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كبيرًا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ومتوزعًا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جغرافيًا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ويضم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آلاف</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العاملين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مهندسين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وفنيين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وإداريين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مشاريع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البنية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التحتية،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التكرير،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خطوط</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الأنابيب،</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محطات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المعالجة،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منصات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الحفر،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ومشاريع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الطاقة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المتجددة</w:t>
      </w:r>
      <w:r w:rsidRPr="00101B7D">
        <w:rPr>
          <w:rFonts w:ascii="Simplified Arabic" w:hAnsi="Simplified Arabic" w:cs="Simplified Arabic"/>
          <w:sz w:val="28"/>
          <w:szCs w:val="28"/>
          <w:rtl/>
        </w:rPr>
        <w:t>.</w:t>
      </w:r>
      <w:r w:rsidR="00F92661">
        <w:rPr>
          <w:rFonts w:ascii="Simplified Arabic" w:hAnsi="Simplified Arabic" w:cs="Simplified Arabic" w:hint="cs"/>
          <w:sz w:val="28"/>
          <w:szCs w:val="28"/>
          <w:rtl/>
        </w:rPr>
        <w:t xml:space="preserve"> لن يستطيع البحث تغطية مجتمع الشركة الهائل, وسوف تكون العينط صغيرة بالنسبة إلى حجم مجتمع البحث.</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ويختلف</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حجم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الفرق</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حسب</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طبيعة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المشروع،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مما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يعزز</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التباين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المطلوب</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جمع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بيانات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شاملة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تعكس</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مستويات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مختلفة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تطبيق</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الذكاء</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الاصطناعي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والمخاطر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البشرية</w:t>
      </w:r>
      <w:r w:rsidRPr="00101B7D">
        <w:rPr>
          <w:rFonts w:ascii="Simplified Arabic" w:hAnsi="Simplified Arabic" w:cs="Simplified Arabic"/>
          <w:sz w:val="28"/>
          <w:szCs w:val="28"/>
          <w:rtl/>
        </w:rPr>
        <w:t>.</w:t>
      </w:r>
    </w:p>
    <w:p w14:paraId="2C6E51DF" w14:textId="77777777" w:rsidR="00F92661" w:rsidRDefault="00F92661" w:rsidP="00F92661">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p>
    <w:p w14:paraId="6B6CB9A2" w14:textId="7D98BBDA" w:rsidR="00527BE9" w:rsidRPr="00527BE9" w:rsidRDefault="00527BE9" w:rsidP="003C3202">
      <w:pPr>
        <w:spacing w:after="120"/>
        <w:ind w:left="29"/>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lastRenderedPageBreak/>
        <w:t>3.</w:t>
      </w:r>
      <w:r w:rsidR="000C0D0B">
        <w:rPr>
          <w:rFonts w:ascii="Simplified Arabic" w:eastAsia="Calibri" w:hAnsi="Simplified Arabic" w:cs="Simplified Arabic" w:hint="cs"/>
          <w:b/>
          <w:bCs/>
          <w:sz w:val="28"/>
          <w:szCs w:val="28"/>
          <w:rtl/>
        </w:rPr>
        <w:t>4</w:t>
      </w:r>
      <w:r>
        <w:rPr>
          <w:rFonts w:ascii="Simplified Arabic" w:eastAsia="Calibri" w:hAnsi="Simplified Arabic" w:cs="Simplified Arabic" w:hint="cs"/>
          <w:b/>
          <w:bCs/>
          <w:sz w:val="28"/>
          <w:szCs w:val="28"/>
          <w:rtl/>
        </w:rPr>
        <w:t>.3</w:t>
      </w:r>
      <w:r w:rsidRPr="00527BE9">
        <w:rPr>
          <w:rFonts w:ascii="Simplified Arabic" w:eastAsia="Calibri" w:hAnsi="Simplified Arabic" w:cs="Simplified Arabic"/>
          <w:b/>
          <w:bCs/>
          <w:sz w:val="28"/>
          <w:szCs w:val="28"/>
          <w:rtl/>
        </w:rPr>
        <w:t xml:space="preserve"> طرق وتقنيات أخذ العينة</w:t>
      </w:r>
    </w:p>
    <w:p w14:paraId="451A74B6" w14:textId="15099A18" w:rsidR="00527BE9" w:rsidRPr="00527BE9" w:rsidRDefault="00101B7D"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hint="cs"/>
          <w:color w:val="000000" w:themeColor="text1"/>
          <w:sz w:val="28"/>
          <w:szCs w:val="28"/>
          <w:rtl/>
        </w:rPr>
        <w:t>نظرًا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لكبر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حجم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المجتمع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وصعوبة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دراسة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جميع</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أفراده،</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استخدمت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الدراسة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تقنيات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علمية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في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أخذ</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العينة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بهدف</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الحصول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على</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بيانات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دقيقة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وواسعة</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التمثيل</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وفيما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يلي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أهم</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طرق</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أخذ</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العينات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التي</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تمت</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مراجعتها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واختيار</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الأنسب</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منها</w:t>
      </w:r>
      <w:r w:rsidRPr="00101B7D">
        <w:rPr>
          <w:rFonts w:ascii="Simplified Arabic" w:hAnsi="Simplified Arabic" w:cs="Simplified Arabic"/>
          <w:sz w:val="28"/>
          <w:szCs w:val="28"/>
          <w:rtl/>
        </w:rPr>
        <w:t xml:space="preserve"> </w:t>
      </w:r>
      <w:r w:rsidRPr="00101B7D">
        <w:rPr>
          <w:rFonts w:ascii="Simplified Arabic" w:hAnsi="Simplified Arabic" w:cs="Simplified Arabic" w:hint="cs"/>
          <w:sz w:val="28"/>
          <w:szCs w:val="28"/>
          <w:rtl/>
        </w:rPr>
        <w:t>للدراسة</w:t>
      </w:r>
      <w:r w:rsidRPr="00101B7D">
        <w:rPr>
          <w:rFonts w:ascii="Simplified Arabic" w:hAnsi="Simplified Arabic" w:cs="Simplified Arabic"/>
          <w:sz w:val="28"/>
          <w:szCs w:val="28"/>
          <w:rtl/>
        </w:rPr>
        <w:t>.</w:t>
      </w:r>
    </w:p>
    <w:p w14:paraId="22FC4382" w14:textId="310FCBCE"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t>العينة العشوائية البسيطة</w:t>
      </w:r>
    </w:p>
    <w:p w14:paraId="73364DE4" w14:textId="1FCE5A53" w:rsidR="00527BE9" w:rsidRPr="00527BE9" w:rsidRDefault="003C3202"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3C3202">
        <w:rPr>
          <w:rFonts w:ascii="Simplified Arabic" w:hAnsi="Simplified Arabic" w:cs="Simplified Arabic" w:hint="cs"/>
          <w:sz w:val="28"/>
          <w:szCs w:val="28"/>
          <w:rtl/>
        </w:rPr>
        <w:t>تعتمد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هذه</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الطريقة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على</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اختيار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أفراد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العينة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عشوائيًا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بحيث</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تكون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جميع</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مفردات</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المجتمع</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ذات</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فرصة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متساوية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الاختيار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وتعد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فعّالة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حالة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الرغبة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أخذ</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تمثيل</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عام</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لموظفي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أرامكو</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دون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التركيز</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على</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اختلاف</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المستويات</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الوظيفية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إلا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استخدامها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محدود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هذه</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الدراسة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نظرًا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لعدم</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أخذ</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التباينات</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الوظيفية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والتخصصية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الاعتبار</w:t>
      </w:r>
      <w:r w:rsidR="00527BE9" w:rsidRPr="00527BE9">
        <w:rPr>
          <w:rFonts w:ascii="Simplified Arabic" w:eastAsia="Calibri" w:hAnsi="Simplified Arabic" w:cs="Simplified Arabic"/>
          <w:sz w:val="28"/>
          <w:szCs w:val="28"/>
        </w:rPr>
        <w:t>.</w:t>
      </w:r>
    </w:p>
    <w:p w14:paraId="0557162C" w14:textId="60121469"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t>العينة العشوائية الطبقية</w:t>
      </w:r>
    </w:p>
    <w:p w14:paraId="39BA9B08" w14:textId="77777777" w:rsidR="003C3202" w:rsidRPr="003C3202" w:rsidRDefault="003C3202" w:rsidP="00203C3B">
      <w:pPr>
        <w:pStyle w:val="NormalWeb"/>
        <w:bidi/>
        <w:spacing w:before="0" w:beforeAutospacing="0" w:after="120" w:afterAutospacing="0" w:line="360" w:lineRule="auto"/>
        <w:ind w:left="-1" w:firstLine="425"/>
        <w:rPr>
          <w:rFonts w:ascii="Simplified Arabic" w:hAnsi="Simplified Arabic" w:cs="Simplified Arabic"/>
          <w:sz w:val="28"/>
          <w:szCs w:val="28"/>
        </w:rPr>
      </w:pPr>
      <w:r w:rsidRPr="003C3202">
        <w:rPr>
          <w:rFonts w:ascii="Simplified Arabic" w:hAnsi="Simplified Arabic" w:cs="Simplified Arabic"/>
          <w:sz w:val="28"/>
          <w:szCs w:val="28"/>
          <w:rtl/>
        </w:rPr>
        <w:t xml:space="preserve">تُعد </w:t>
      </w:r>
      <w:r w:rsidRPr="00203C3B">
        <w:rPr>
          <w:rFonts w:ascii="Simplified Arabic" w:hAnsi="Simplified Arabic" w:cs="Simplified Arabic"/>
          <w:color w:val="000000" w:themeColor="text1"/>
          <w:sz w:val="28"/>
          <w:szCs w:val="28"/>
          <w:rtl/>
        </w:rPr>
        <w:t>العينة</w:t>
      </w:r>
      <w:r w:rsidRPr="003C3202">
        <w:rPr>
          <w:rFonts w:ascii="Simplified Arabic" w:hAnsi="Simplified Arabic" w:cs="Simplified Arabic"/>
          <w:sz w:val="28"/>
          <w:szCs w:val="28"/>
          <w:rtl/>
        </w:rPr>
        <w:t xml:space="preserve"> الطبقية الأكثر ملاءمة لهذه الدراسة نظرًا لتنوع مجتمع البحث داخل شركة أرامكو</w:t>
      </w:r>
      <w:r w:rsidRPr="003C3202">
        <w:rPr>
          <w:rFonts w:ascii="Simplified Arabic" w:hAnsi="Simplified Arabic" w:cs="Simplified Arabic"/>
          <w:sz w:val="28"/>
          <w:szCs w:val="28"/>
        </w:rPr>
        <w:t>.</w:t>
      </w:r>
      <w:r w:rsidRPr="003C3202">
        <w:rPr>
          <w:rFonts w:ascii="Simplified Arabic" w:hAnsi="Simplified Arabic" w:cs="Simplified Arabic"/>
          <w:sz w:val="28"/>
          <w:szCs w:val="28"/>
        </w:rPr>
        <w:br/>
      </w:r>
      <w:r w:rsidRPr="003C3202">
        <w:rPr>
          <w:rFonts w:ascii="Simplified Arabic" w:hAnsi="Simplified Arabic" w:cs="Simplified Arabic"/>
          <w:sz w:val="28"/>
          <w:szCs w:val="28"/>
          <w:rtl/>
        </w:rPr>
        <w:t>وتقوم هذه الطريقة على تقسيم المجتمع إلى طبقات متجانسة مثل</w:t>
      </w:r>
      <w:r w:rsidRPr="003C3202">
        <w:rPr>
          <w:rFonts w:ascii="Simplified Arabic" w:hAnsi="Simplified Arabic" w:cs="Simplified Arabic"/>
          <w:sz w:val="28"/>
          <w:szCs w:val="28"/>
        </w:rPr>
        <w:t>:</w:t>
      </w:r>
    </w:p>
    <w:p w14:paraId="46DA56F3" w14:textId="3BC11803" w:rsidR="003C3202" w:rsidRPr="003C3202" w:rsidRDefault="003C3202" w:rsidP="0047701C">
      <w:pPr>
        <w:pStyle w:val="NormalWeb"/>
        <w:numPr>
          <w:ilvl w:val="0"/>
          <w:numId w:val="61"/>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المهندسون (مدني، ميكانيكي، كهربائي، أجهزة تحكم</w:t>
      </w:r>
      <w:r w:rsidR="0047701C">
        <w:rPr>
          <w:rFonts w:ascii="Simplified Arabic" w:hAnsi="Simplified Arabic" w:cs="Simplified Arabic"/>
          <w:sz w:val="28"/>
          <w:szCs w:val="28"/>
        </w:rPr>
        <w:t>(</w:t>
      </w:r>
    </w:p>
    <w:p w14:paraId="41468856" w14:textId="77777777" w:rsidR="003C3202" w:rsidRPr="003C3202" w:rsidRDefault="003C3202" w:rsidP="00E65CF7">
      <w:pPr>
        <w:pStyle w:val="NormalWeb"/>
        <w:numPr>
          <w:ilvl w:val="0"/>
          <w:numId w:val="61"/>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مشرفو المواقع</w:t>
      </w:r>
      <w:r w:rsidRPr="003C3202">
        <w:rPr>
          <w:rFonts w:ascii="Simplified Arabic" w:hAnsi="Simplified Arabic" w:cs="Simplified Arabic"/>
          <w:sz w:val="28"/>
          <w:szCs w:val="28"/>
        </w:rPr>
        <w:t>.</w:t>
      </w:r>
    </w:p>
    <w:p w14:paraId="49E91FD6" w14:textId="77777777" w:rsidR="003C3202" w:rsidRPr="003C3202" w:rsidRDefault="003C3202" w:rsidP="00E65CF7">
      <w:pPr>
        <w:pStyle w:val="NormalWeb"/>
        <w:numPr>
          <w:ilvl w:val="0"/>
          <w:numId w:val="61"/>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الفنيون</w:t>
      </w:r>
      <w:r w:rsidRPr="003C3202">
        <w:rPr>
          <w:rFonts w:ascii="Simplified Arabic" w:hAnsi="Simplified Arabic" w:cs="Simplified Arabic"/>
          <w:sz w:val="28"/>
          <w:szCs w:val="28"/>
        </w:rPr>
        <w:t>.</w:t>
      </w:r>
    </w:p>
    <w:p w14:paraId="0F77315B" w14:textId="77777777" w:rsidR="003C3202" w:rsidRPr="003C3202" w:rsidRDefault="003C3202" w:rsidP="00E65CF7">
      <w:pPr>
        <w:pStyle w:val="NormalWeb"/>
        <w:numPr>
          <w:ilvl w:val="0"/>
          <w:numId w:val="61"/>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مدراء المشاريع</w:t>
      </w:r>
      <w:r w:rsidRPr="003C3202">
        <w:rPr>
          <w:rFonts w:ascii="Simplified Arabic" w:hAnsi="Simplified Arabic" w:cs="Simplified Arabic"/>
          <w:sz w:val="28"/>
          <w:szCs w:val="28"/>
        </w:rPr>
        <w:t>.</w:t>
      </w:r>
    </w:p>
    <w:p w14:paraId="6AAD3703" w14:textId="77777777" w:rsidR="003C3202" w:rsidRPr="003C3202" w:rsidRDefault="003C3202" w:rsidP="00E65CF7">
      <w:pPr>
        <w:pStyle w:val="NormalWeb"/>
        <w:numPr>
          <w:ilvl w:val="0"/>
          <w:numId w:val="61"/>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منسقو السلامة والجودة</w:t>
      </w:r>
      <w:r w:rsidRPr="003C3202">
        <w:rPr>
          <w:rFonts w:ascii="Simplified Arabic" w:hAnsi="Simplified Arabic" w:cs="Simplified Arabic"/>
          <w:sz w:val="28"/>
          <w:szCs w:val="28"/>
        </w:rPr>
        <w:t>.</w:t>
      </w:r>
    </w:p>
    <w:p w14:paraId="12246ED2" w14:textId="77777777" w:rsidR="003C3202" w:rsidRPr="003C3202" w:rsidRDefault="003C3202" w:rsidP="00203C3B">
      <w:pPr>
        <w:pStyle w:val="NormalWeb"/>
        <w:bidi/>
        <w:spacing w:before="0" w:beforeAutospacing="0" w:after="120" w:afterAutospacing="0" w:line="360" w:lineRule="auto"/>
        <w:ind w:left="-1" w:firstLine="425"/>
        <w:rPr>
          <w:rFonts w:ascii="Simplified Arabic" w:hAnsi="Simplified Arabic" w:cs="Simplified Arabic"/>
          <w:sz w:val="28"/>
          <w:szCs w:val="28"/>
        </w:rPr>
      </w:pPr>
      <w:r w:rsidRPr="003C3202">
        <w:rPr>
          <w:rFonts w:ascii="Simplified Arabic" w:hAnsi="Simplified Arabic" w:cs="Simplified Arabic"/>
          <w:sz w:val="28"/>
          <w:szCs w:val="28"/>
          <w:rtl/>
        </w:rPr>
        <w:lastRenderedPageBreak/>
        <w:t>يتم بعد ذلك اختيار عينة عشوائية من كل طبقة بنسبة تتناسب مع حجمها، مما يضمن تمثيلًا حقيقيًا لكافة الفئات المؤثرة في المخاطر البشرية واستخدام الذكاء الاصطناعي. وتُعد هذه الطريقة الأمثل لأنها</w:t>
      </w:r>
      <w:r w:rsidRPr="003C3202">
        <w:rPr>
          <w:rFonts w:ascii="Simplified Arabic" w:hAnsi="Simplified Arabic" w:cs="Simplified Arabic"/>
          <w:sz w:val="28"/>
          <w:szCs w:val="28"/>
        </w:rPr>
        <w:t>:</w:t>
      </w:r>
    </w:p>
    <w:p w14:paraId="1ABC2404" w14:textId="77777777" w:rsidR="003C3202" w:rsidRPr="003C3202" w:rsidRDefault="003C3202" w:rsidP="00E65CF7">
      <w:pPr>
        <w:pStyle w:val="NormalWeb"/>
        <w:numPr>
          <w:ilvl w:val="0"/>
          <w:numId w:val="62"/>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تقلل من التحيز</w:t>
      </w:r>
      <w:r w:rsidRPr="003C3202">
        <w:rPr>
          <w:rFonts w:ascii="Simplified Arabic" w:hAnsi="Simplified Arabic" w:cs="Simplified Arabic"/>
          <w:sz w:val="28"/>
          <w:szCs w:val="28"/>
        </w:rPr>
        <w:t>.</w:t>
      </w:r>
    </w:p>
    <w:p w14:paraId="3EBE69FF" w14:textId="77777777" w:rsidR="003C3202" w:rsidRPr="003C3202" w:rsidRDefault="003C3202" w:rsidP="00E65CF7">
      <w:pPr>
        <w:pStyle w:val="NormalWeb"/>
        <w:numPr>
          <w:ilvl w:val="0"/>
          <w:numId w:val="62"/>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توفر تمثيلًا دقيقًا لمتغيرات المشاريع</w:t>
      </w:r>
      <w:r w:rsidRPr="003C3202">
        <w:rPr>
          <w:rFonts w:ascii="Simplified Arabic" w:hAnsi="Simplified Arabic" w:cs="Simplified Arabic"/>
          <w:sz w:val="28"/>
          <w:szCs w:val="28"/>
        </w:rPr>
        <w:t>.</w:t>
      </w:r>
    </w:p>
    <w:p w14:paraId="35F4F920" w14:textId="03C707DA" w:rsidR="00527BE9" w:rsidRPr="003C3202" w:rsidRDefault="003C3202" w:rsidP="00E65CF7">
      <w:pPr>
        <w:pStyle w:val="NormalWeb"/>
        <w:numPr>
          <w:ilvl w:val="0"/>
          <w:numId w:val="62"/>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تعكس اختلاف مستويات الخبرة والممارسات في مواقع العمل</w:t>
      </w:r>
      <w:r w:rsidR="00527BE9" w:rsidRPr="003C3202">
        <w:rPr>
          <w:rFonts w:ascii="Simplified Arabic" w:eastAsia="Calibri" w:hAnsi="Simplified Arabic" w:cs="Simplified Arabic"/>
          <w:sz w:val="28"/>
          <w:szCs w:val="28"/>
        </w:rPr>
        <w:t>.</w:t>
      </w:r>
    </w:p>
    <w:p w14:paraId="12060E2E" w14:textId="337610CF"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t>العينة العشوائية العنقودية</w:t>
      </w:r>
    </w:p>
    <w:p w14:paraId="6AD6593D" w14:textId="6D86F3D8" w:rsidR="00527BE9" w:rsidRPr="00527BE9" w:rsidRDefault="003C3202"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تُستخدم</w:t>
      </w:r>
      <w:r w:rsidRPr="003C3202">
        <w:rPr>
          <w:rFonts w:ascii="Simplified Arabic" w:hAnsi="Simplified Arabic" w:cs="Simplified Arabic"/>
          <w:sz w:val="28"/>
          <w:szCs w:val="28"/>
          <w:rtl/>
        </w:rPr>
        <w:t xml:space="preserve"> عندما يكون المجتمع موزعًا جغرافيًا على مواقع متباعدة. ويمكن تطبيقها من خلال اختيار بعض مواقع مشاريع أرامكو كعناقيد كاملة، ثم دراسة جميع العاملين داخل هذه العناقيد. إلا أنها قد تُقصي بعض الاختلافات الوظيفية، مما يقلل من دقتها في دراستنا</w:t>
      </w:r>
      <w:r w:rsidR="00527BE9" w:rsidRPr="00527BE9">
        <w:rPr>
          <w:rFonts w:ascii="Simplified Arabic" w:eastAsia="Calibri" w:hAnsi="Simplified Arabic" w:cs="Simplified Arabic"/>
          <w:sz w:val="28"/>
          <w:szCs w:val="28"/>
        </w:rPr>
        <w:t>.</w:t>
      </w:r>
    </w:p>
    <w:p w14:paraId="3C2A56AC" w14:textId="0BC6F35B"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t>العينة الغير عشوائية (العمدية</w:t>
      </w:r>
      <w:r w:rsidR="00E36089" w:rsidRPr="00E36089">
        <w:rPr>
          <w:rFonts w:ascii="Simplified Arabic" w:eastAsia="Calibri" w:hAnsi="Simplified Arabic" w:cs="Simplified Arabic"/>
          <w:b/>
          <w:bCs/>
          <w:sz w:val="32"/>
          <w:szCs w:val="32"/>
        </w:rPr>
        <w:t>(</w:t>
      </w:r>
    </w:p>
    <w:p w14:paraId="5AD0FC84" w14:textId="45B2C49F" w:rsidR="00527BE9" w:rsidRPr="00527BE9" w:rsidRDefault="003C3202"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3C3202">
        <w:rPr>
          <w:rFonts w:ascii="Simplified Arabic" w:hAnsi="Simplified Arabic" w:cs="Simplified Arabic"/>
          <w:sz w:val="28"/>
          <w:szCs w:val="28"/>
          <w:rtl/>
        </w:rPr>
        <w:t>تكون مفيدة في المقابلات النوعية مع خبراء مختصين مثل مديري المشاريع أو قادة السلامة الذين يمتلكون معرفة عميقة بتطبيق تقنيات الذكاء الاصطناعي. استخدمت هذه الطريقة في جزء من الدراسة النوعية للحصول على رؤى معمقة</w:t>
      </w:r>
      <w:r w:rsidR="00527BE9" w:rsidRPr="00527BE9">
        <w:rPr>
          <w:rFonts w:ascii="Simplified Arabic" w:eastAsia="Calibri" w:hAnsi="Simplified Arabic" w:cs="Simplified Arabic"/>
          <w:sz w:val="28"/>
          <w:szCs w:val="28"/>
        </w:rPr>
        <w:t>.</w:t>
      </w:r>
    </w:p>
    <w:p w14:paraId="1E74348A" w14:textId="34FDE216"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t>العينة العشوائية النظامية</w:t>
      </w:r>
    </w:p>
    <w:p w14:paraId="6B119A6B" w14:textId="6B6226CA" w:rsidR="00527BE9" w:rsidRDefault="003C3202"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hint="cs"/>
          <w:color w:val="000000" w:themeColor="text1"/>
          <w:sz w:val="28"/>
          <w:szCs w:val="28"/>
          <w:rtl/>
        </w:rPr>
        <w:t>يمكن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استخدامها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لاختيار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أفراد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العينة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قوائم</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الموظفين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بشكل</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دوري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مثل</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اختيار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كل</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عاشر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موظف</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ورغم</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سهولتها،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إلا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أنها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قد</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تتأثر</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بأي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تحيز</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في</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ترتيب</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القائمة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نفسها،</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ولذلك</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لم</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تكن</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الطريقة</w:t>
      </w:r>
      <w:r w:rsidRPr="003C3202">
        <w:rPr>
          <w:rFonts w:ascii="Simplified Arabic" w:hAnsi="Simplified Arabic" w:cs="Simplified Arabic"/>
          <w:sz w:val="28"/>
          <w:szCs w:val="28"/>
          <w:rtl/>
        </w:rPr>
        <w:t xml:space="preserve"> </w:t>
      </w:r>
      <w:r w:rsidRPr="003C3202">
        <w:rPr>
          <w:rFonts w:ascii="Simplified Arabic" w:hAnsi="Simplified Arabic" w:cs="Simplified Arabic" w:hint="cs"/>
          <w:sz w:val="28"/>
          <w:szCs w:val="28"/>
          <w:rtl/>
        </w:rPr>
        <w:t>الرئيسة</w:t>
      </w:r>
      <w:r w:rsidR="00527BE9" w:rsidRPr="00527BE9">
        <w:rPr>
          <w:rFonts w:ascii="Simplified Arabic" w:eastAsia="Calibri" w:hAnsi="Simplified Arabic" w:cs="Simplified Arabic"/>
          <w:sz w:val="28"/>
          <w:szCs w:val="28"/>
        </w:rPr>
        <w:t>.</w:t>
      </w:r>
    </w:p>
    <w:p w14:paraId="1416AB7F" w14:textId="77777777" w:rsidR="00866000" w:rsidRDefault="00866000" w:rsidP="00866000">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p>
    <w:p w14:paraId="44BDE7BA" w14:textId="77777777" w:rsidR="00866000" w:rsidRDefault="00866000" w:rsidP="00866000">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p>
    <w:p w14:paraId="1D5DEAE4" w14:textId="7C115438" w:rsidR="00527BE9" w:rsidRPr="00E36089" w:rsidRDefault="00527BE9" w:rsidP="00E65CF7">
      <w:pPr>
        <w:pStyle w:val="ListParagraph"/>
        <w:numPr>
          <w:ilvl w:val="1"/>
          <w:numId w:val="10"/>
        </w:numPr>
        <w:bidi/>
        <w:spacing w:after="120"/>
        <w:ind w:left="424"/>
        <w:rPr>
          <w:rFonts w:ascii="Simplified Arabic" w:eastAsia="Calibri" w:hAnsi="Simplified Arabic" w:cs="Simplified Arabic"/>
          <w:b/>
          <w:bCs/>
          <w:sz w:val="32"/>
          <w:szCs w:val="32"/>
        </w:rPr>
      </w:pPr>
      <w:r w:rsidRPr="00E36089">
        <w:rPr>
          <w:rFonts w:ascii="Simplified Arabic" w:eastAsia="Calibri" w:hAnsi="Simplified Arabic" w:cs="Simplified Arabic"/>
          <w:b/>
          <w:bCs/>
          <w:sz w:val="32"/>
          <w:szCs w:val="32"/>
          <w:rtl/>
        </w:rPr>
        <w:lastRenderedPageBreak/>
        <w:t>العينة الحصصية</w:t>
      </w:r>
    </w:p>
    <w:p w14:paraId="6DC23D47" w14:textId="76619BD3" w:rsidR="00527BE9" w:rsidRPr="00527BE9" w:rsidRDefault="003C3202"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تُستخدم</w:t>
      </w:r>
      <w:r w:rsidRPr="003C3202">
        <w:rPr>
          <w:rFonts w:ascii="Simplified Arabic" w:hAnsi="Simplified Arabic" w:cs="Simplified Arabic"/>
          <w:sz w:val="28"/>
          <w:szCs w:val="28"/>
          <w:rtl/>
        </w:rPr>
        <w:t xml:space="preserve"> عندما يرغب الباحث في تمثيل خصائص معينة داخل المجتمع، مثل الجنس أو الخبرة أو التخصص. يمكن استخدامها كطريقة مساعدة في حالة عدم توافر بيانات كاملة عن المجتمع</w:t>
      </w:r>
      <w:r w:rsidR="00527BE9" w:rsidRPr="00527BE9">
        <w:rPr>
          <w:rFonts w:ascii="Simplified Arabic" w:eastAsia="Calibri" w:hAnsi="Simplified Arabic" w:cs="Simplified Arabic"/>
          <w:sz w:val="28"/>
          <w:szCs w:val="28"/>
        </w:rPr>
        <w:t>.</w:t>
      </w:r>
    </w:p>
    <w:p w14:paraId="4FB5B910" w14:textId="243A81CF" w:rsidR="00527BE9" w:rsidRPr="00E36089" w:rsidRDefault="00527BE9" w:rsidP="003C3202">
      <w:pPr>
        <w:spacing w:after="120"/>
        <w:ind w:left="29"/>
        <w:rPr>
          <w:rFonts w:ascii="Simplified Arabic" w:eastAsia="Calibri" w:hAnsi="Simplified Arabic" w:cs="Simplified Arabic"/>
          <w:b/>
          <w:bCs/>
          <w:sz w:val="32"/>
          <w:szCs w:val="32"/>
        </w:rPr>
      </w:pPr>
      <w:r w:rsidRPr="00E36089">
        <w:rPr>
          <w:rFonts w:ascii="Simplified Arabic" w:eastAsia="Calibri" w:hAnsi="Simplified Arabic" w:cs="Simplified Arabic" w:hint="cs"/>
          <w:b/>
          <w:bCs/>
          <w:sz w:val="32"/>
          <w:szCs w:val="32"/>
          <w:rtl/>
        </w:rPr>
        <w:t>4.</w:t>
      </w:r>
      <w:r w:rsidR="000C0D0B">
        <w:rPr>
          <w:rFonts w:ascii="Simplified Arabic" w:eastAsia="Calibri" w:hAnsi="Simplified Arabic" w:cs="Simplified Arabic" w:hint="cs"/>
          <w:b/>
          <w:bCs/>
          <w:sz w:val="32"/>
          <w:szCs w:val="32"/>
          <w:rtl/>
        </w:rPr>
        <w:t>4</w:t>
      </w:r>
      <w:r w:rsidRPr="00E36089">
        <w:rPr>
          <w:rFonts w:ascii="Simplified Arabic" w:eastAsia="Calibri" w:hAnsi="Simplified Arabic" w:cs="Simplified Arabic" w:hint="cs"/>
          <w:b/>
          <w:bCs/>
          <w:sz w:val="32"/>
          <w:szCs w:val="32"/>
          <w:rtl/>
        </w:rPr>
        <w:t>.3</w:t>
      </w:r>
      <w:r w:rsidRPr="00E36089">
        <w:rPr>
          <w:rFonts w:ascii="Simplified Arabic" w:eastAsia="Calibri" w:hAnsi="Simplified Arabic" w:cs="Simplified Arabic"/>
          <w:b/>
          <w:bCs/>
          <w:sz w:val="32"/>
          <w:szCs w:val="32"/>
          <w:rtl/>
        </w:rPr>
        <w:t xml:space="preserve"> اختيار الطريقة الأنسب للدراسة</w:t>
      </w:r>
    </w:p>
    <w:p w14:paraId="2BD83A9B" w14:textId="77777777" w:rsidR="003C3202" w:rsidRPr="003C3202" w:rsidRDefault="003C3202" w:rsidP="003C3202">
      <w:pPr>
        <w:pStyle w:val="NormalWeb"/>
        <w:bidi/>
        <w:spacing w:before="0" w:beforeAutospacing="0" w:after="120" w:afterAutospacing="0" w:line="360" w:lineRule="auto"/>
        <w:ind w:firstLine="284"/>
        <w:rPr>
          <w:rFonts w:ascii="Simplified Arabic" w:hAnsi="Simplified Arabic" w:cs="Simplified Arabic"/>
          <w:sz w:val="28"/>
          <w:szCs w:val="28"/>
        </w:rPr>
      </w:pPr>
      <w:r w:rsidRPr="003C3202">
        <w:rPr>
          <w:rFonts w:ascii="Simplified Arabic" w:hAnsi="Simplified Arabic" w:cs="Simplified Arabic"/>
          <w:sz w:val="28"/>
          <w:szCs w:val="28"/>
          <w:rtl/>
        </w:rPr>
        <w:t xml:space="preserve">تم اختيار </w:t>
      </w:r>
      <w:r w:rsidRPr="003C3202">
        <w:rPr>
          <w:rFonts w:ascii="Simplified Arabic" w:hAnsi="Simplified Arabic" w:cs="Simplified Arabic"/>
          <w:b/>
          <w:bCs/>
          <w:sz w:val="28"/>
          <w:szCs w:val="28"/>
          <w:rtl/>
        </w:rPr>
        <w:t>العينة العشوائية الطبقية</w:t>
      </w:r>
      <w:r w:rsidRPr="003C3202">
        <w:rPr>
          <w:rFonts w:ascii="Simplified Arabic" w:hAnsi="Simplified Arabic" w:cs="Simplified Arabic"/>
          <w:sz w:val="28"/>
          <w:szCs w:val="28"/>
          <w:rtl/>
        </w:rPr>
        <w:t xml:space="preserve"> كطريقة رئيسية لجمع البيانات الكمية، نظرًا لأنها</w:t>
      </w:r>
      <w:r w:rsidRPr="003C3202">
        <w:rPr>
          <w:rFonts w:ascii="Simplified Arabic" w:hAnsi="Simplified Arabic" w:cs="Simplified Arabic"/>
          <w:sz w:val="28"/>
          <w:szCs w:val="28"/>
        </w:rPr>
        <w:t>:</w:t>
      </w:r>
    </w:p>
    <w:p w14:paraId="214D185D" w14:textId="77777777" w:rsidR="003C3202" w:rsidRPr="003C3202" w:rsidRDefault="003C3202" w:rsidP="00E65CF7">
      <w:pPr>
        <w:pStyle w:val="NormalWeb"/>
        <w:numPr>
          <w:ilvl w:val="0"/>
          <w:numId w:val="63"/>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تُمثِّل جميع الفئات الهندسية داخل أرامكو</w:t>
      </w:r>
      <w:r w:rsidRPr="003C3202">
        <w:rPr>
          <w:rFonts w:ascii="Simplified Arabic" w:hAnsi="Simplified Arabic" w:cs="Simplified Arabic"/>
          <w:sz w:val="28"/>
          <w:szCs w:val="28"/>
        </w:rPr>
        <w:t>.</w:t>
      </w:r>
    </w:p>
    <w:p w14:paraId="25AC6946" w14:textId="77777777" w:rsidR="003C3202" w:rsidRPr="003C3202" w:rsidRDefault="003C3202" w:rsidP="00E65CF7">
      <w:pPr>
        <w:pStyle w:val="NormalWeb"/>
        <w:numPr>
          <w:ilvl w:val="0"/>
          <w:numId w:val="63"/>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تسمح بدراسة الاختلاف بين مستويات وظيفية مختلفة</w:t>
      </w:r>
      <w:r w:rsidRPr="003C3202">
        <w:rPr>
          <w:rFonts w:ascii="Simplified Arabic" w:hAnsi="Simplified Arabic" w:cs="Simplified Arabic"/>
          <w:sz w:val="28"/>
          <w:szCs w:val="28"/>
        </w:rPr>
        <w:t>.</w:t>
      </w:r>
    </w:p>
    <w:p w14:paraId="624F72D3" w14:textId="77777777" w:rsidR="003C3202" w:rsidRPr="003C3202" w:rsidRDefault="003C3202" w:rsidP="00E65CF7">
      <w:pPr>
        <w:pStyle w:val="NormalWeb"/>
        <w:numPr>
          <w:ilvl w:val="0"/>
          <w:numId w:val="63"/>
        </w:numPr>
        <w:bidi/>
        <w:spacing w:before="0" w:beforeAutospacing="0" w:after="120" w:afterAutospacing="0" w:line="360" w:lineRule="auto"/>
        <w:rPr>
          <w:rFonts w:ascii="Simplified Arabic" w:hAnsi="Simplified Arabic" w:cs="Simplified Arabic"/>
          <w:sz w:val="28"/>
          <w:szCs w:val="28"/>
        </w:rPr>
      </w:pPr>
      <w:r w:rsidRPr="003C3202">
        <w:rPr>
          <w:rFonts w:ascii="Simplified Arabic" w:hAnsi="Simplified Arabic" w:cs="Simplified Arabic"/>
          <w:sz w:val="28"/>
          <w:szCs w:val="28"/>
          <w:rtl/>
        </w:rPr>
        <w:t>تعطي نتائج دقيقة وقابلة للتعميم</w:t>
      </w:r>
      <w:r w:rsidRPr="003C3202">
        <w:rPr>
          <w:rFonts w:ascii="Simplified Arabic" w:hAnsi="Simplified Arabic" w:cs="Simplified Arabic"/>
          <w:sz w:val="28"/>
          <w:szCs w:val="28"/>
        </w:rPr>
        <w:t>.</w:t>
      </w:r>
    </w:p>
    <w:p w14:paraId="32BB40DD" w14:textId="36302E29" w:rsidR="00527BE9" w:rsidRPr="003C3202" w:rsidRDefault="003C3202" w:rsidP="00203C3B">
      <w:pPr>
        <w:pStyle w:val="NormalWeb"/>
        <w:bidi/>
        <w:spacing w:before="0" w:beforeAutospacing="0" w:after="120" w:afterAutospacing="0" w:line="360" w:lineRule="auto"/>
        <w:ind w:left="-1" w:firstLine="425"/>
        <w:rPr>
          <w:rFonts w:ascii="Simplified Arabic" w:hAnsi="Simplified Arabic" w:cs="Simplified Arabic"/>
          <w:sz w:val="28"/>
          <w:szCs w:val="28"/>
        </w:rPr>
      </w:pPr>
      <w:r w:rsidRPr="003C3202">
        <w:rPr>
          <w:rFonts w:ascii="Simplified Arabic" w:hAnsi="Simplified Arabic" w:cs="Simplified Arabic"/>
          <w:sz w:val="28"/>
          <w:szCs w:val="28"/>
          <w:rtl/>
        </w:rPr>
        <w:t xml:space="preserve">أما </w:t>
      </w:r>
      <w:r w:rsidRPr="00203C3B">
        <w:rPr>
          <w:rFonts w:ascii="Simplified Arabic" w:hAnsi="Simplified Arabic" w:cs="Simplified Arabic"/>
          <w:color w:val="000000" w:themeColor="text1"/>
          <w:sz w:val="28"/>
          <w:szCs w:val="28"/>
          <w:rtl/>
        </w:rPr>
        <w:t>الدراسة</w:t>
      </w:r>
      <w:r w:rsidRPr="003C3202">
        <w:rPr>
          <w:rFonts w:ascii="Simplified Arabic" w:hAnsi="Simplified Arabic" w:cs="Simplified Arabic"/>
          <w:sz w:val="28"/>
          <w:szCs w:val="28"/>
          <w:rtl/>
        </w:rPr>
        <w:t xml:space="preserve"> النوعية (المقابلات) فقد اعتمدت على </w:t>
      </w:r>
      <w:r w:rsidRPr="003C3202">
        <w:rPr>
          <w:rFonts w:ascii="Simplified Arabic" w:hAnsi="Simplified Arabic" w:cs="Simplified Arabic"/>
          <w:b/>
          <w:bCs/>
          <w:sz w:val="28"/>
          <w:szCs w:val="28"/>
          <w:rtl/>
        </w:rPr>
        <w:t>العينة العمدية</w:t>
      </w:r>
      <w:r w:rsidRPr="003C3202">
        <w:rPr>
          <w:rFonts w:ascii="Simplified Arabic" w:hAnsi="Simplified Arabic" w:cs="Simplified Arabic"/>
          <w:sz w:val="28"/>
          <w:szCs w:val="28"/>
          <w:rtl/>
        </w:rPr>
        <w:t xml:space="preserve"> لضمان اختيار أصحاب الخبرة والمعرفة الدقيقة بالموضوع</w:t>
      </w:r>
      <w:r w:rsidR="00527BE9" w:rsidRPr="00527BE9">
        <w:rPr>
          <w:rFonts w:ascii="Simplified Arabic" w:eastAsia="Calibri" w:hAnsi="Simplified Arabic" w:cs="Simplified Arabic"/>
          <w:sz w:val="28"/>
          <w:szCs w:val="28"/>
        </w:rPr>
        <w:t>.</w:t>
      </w:r>
    </w:p>
    <w:p w14:paraId="4EF167E4" w14:textId="77777777" w:rsidR="00684998" w:rsidRPr="00F44DBF" w:rsidRDefault="00684998" w:rsidP="008508F8">
      <w:pPr>
        <w:spacing w:after="120" w:line="240" w:lineRule="auto"/>
        <w:ind w:left="29"/>
        <w:rPr>
          <w:rFonts w:ascii="Simplified Arabic" w:eastAsia="Calibri" w:hAnsi="Simplified Arabic" w:cs="Simplified Arabic"/>
          <w:b/>
          <w:bCs/>
          <w:sz w:val="32"/>
          <w:szCs w:val="32"/>
          <w:rtl/>
        </w:rPr>
      </w:pPr>
      <w:r w:rsidRPr="00F44DBF">
        <w:rPr>
          <w:rFonts w:ascii="Simplified Arabic" w:eastAsia="Calibri" w:hAnsi="Simplified Arabic" w:cs="Simplified Arabic"/>
          <w:b/>
          <w:bCs/>
          <w:sz w:val="32"/>
          <w:szCs w:val="32"/>
          <w:rtl/>
        </w:rPr>
        <w:t>عدد الأشخاص المشاركين في الاستبيان</w:t>
      </w:r>
    </w:p>
    <w:p w14:paraId="032B6783" w14:textId="4D8D699E" w:rsidR="00684998" w:rsidRPr="008508F8" w:rsidRDefault="00684998"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بلغ</w:t>
      </w:r>
      <w:r w:rsidRPr="008508F8">
        <w:rPr>
          <w:rFonts w:ascii="Simplified Arabic" w:eastAsia="Calibri" w:hAnsi="Simplified Arabic" w:cs="Simplified Arabic"/>
          <w:sz w:val="28"/>
          <w:szCs w:val="28"/>
          <w:rtl/>
        </w:rPr>
        <w:t xml:space="preserve"> إجمالي عدد المشاركين في الاستبيان </w:t>
      </w:r>
      <w:r w:rsidR="008508F8" w:rsidRPr="008508F8">
        <w:rPr>
          <w:rFonts w:ascii="Simplified Arabic" w:eastAsia="Calibri" w:hAnsi="Simplified Arabic" w:cs="Simplified Arabic" w:hint="cs"/>
          <w:sz w:val="28"/>
          <w:szCs w:val="28"/>
          <w:rtl/>
        </w:rPr>
        <w:t>40</w:t>
      </w:r>
      <w:r w:rsidRPr="008508F8">
        <w:rPr>
          <w:rFonts w:ascii="Simplified Arabic" w:eastAsia="Calibri" w:hAnsi="Simplified Arabic" w:cs="Simplified Arabic"/>
          <w:sz w:val="28"/>
          <w:szCs w:val="28"/>
          <w:rtl/>
        </w:rPr>
        <w:t xml:space="preserve"> موظفًا، موزعين على مختلف الأقسام كما هو موضح أعلاه. تم تصميم الاستبيان للحصول على ردود شاملة ومعمقة حول </w:t>
      </w:r>
      <w:r w:rsidR="00BF0EA4" w:rsidRPr="00BF0EA4">
        <w:rPr>
          <w:rFonts w:ascii="Simplified Arabic" w:eastAsia="Calibri" w:hAnsi="Simplified Arabic" w:cs="Simplified Arabic" w:hint="cs"/>
          <w:sz w:val="28"/>
          <w:szCs w:val="28"/>
          <w:rtl/>
        </w:rPr>
        <w:t>أثر</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تطبيق</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تقنيات</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الذكاء</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الاصطناعي</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في</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الحد</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من</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المخاطر</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البشرية</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في</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المشاريع</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الهندسية</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دراسة</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تطبيقية</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على</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شركة</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أرامكو</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السعودية</w:t>
      </w:r>
      <w:r w:rsidR="00BF0EA4">
        <w:rPr>
          <w:rFonts w:ascii="Simplified Arabic" w:eastAsia="Calibri" w:hAnsi="Simplified Arabic" w:cs="Simplified Arabic" w:hint="cs"/>
          <w:sz w:val="28"/>
          <w:szCs w:val="28"/>
          <w:rtl/>
        </w:rPr>
        <w:t>.</w:t>
      </w:r>
    </w:p>
    <w:p w14:paraId="6E7B69EF" w14:textId="77777777" w:rsidR="00684998" w:rsidRPr="00813311" w:rsidRDefault="00684998" w:rsidP="00A93E7C">
      <w:pPr>
        <w:ind w:left="26"/>
        <w:rPr>
          <w:rFonts w:asciiTheme="minorBidi" w:eastAsia="Calibri" w:hAnsiTheme="minorBidi"/>
          <w:b/>
          <w:bCs/>
          <w:sz w:val="2"/>
          <w:szCs w:val="2"/>
          <w:rtl/>
        </w:rPr>
      </w:pPr>
    </w:p>
    <w:tbl>
      <w:tblPr>
        <w:tblStyle w:val="TableGrid"/>
        <w:bidiVisual/>
        <w:tblW w:w="8526" w:type="dxa"/>
        <w:tblLook w:val="04A0" w:firstRow="1" w:lastRow="0" w:firstColumn="1" w:lastColumn="0" w:noHBand="0" w:noVBand="1"/>
      </w:tblPr>
      <w:tblGrid>
        <w:gridCol w:w="4263"/>
        <w:gridCol w:w="4263"/>
      </w:tblGrid>
      <w:tr w:rsidR="00A93E7C" w14:paraId="627678EA" w14:textId="77777777" w:rsidTr="00A93E7C">
        <w:trPr>
          <w:trHeight w:val="928"/>
        </w:trPr>
        <w:tc>
          <w:tcPr>
            <w:tcW w:w="4263" w:type="dxa"/>
            <w:vAlign w:val="center"/>
          </w:tcPr>
          <w:p w14:paraId="32C069EC" w14:textId="76DB5DEB" w:rsidR="00A93E7C" w:rsidRPr="00F50BEE" w:rsidRDefault="00A93E7C" w:rsidP="00F448A1">
            <w:pPr>
              <w:jc w:val="center"/>
              <w:rPr>
                <w:rFonts w:asciiTheme="majorBidi" w:eastAsia="Calibri" w:hAnsiTheme="majorBidi" w:cstheme="majorBidi"/>
                <w:b/>
                <w:bCs/>
                <w:sz w:val="28"/>
                <w:szCs w:val="28"/>
                <w:rtl/>
              </w:rPr>
            </w:pPr>
            <w:r w:rsidRPr="00A93E7C">
              <w:rPr>
                <w:rFonts w:asciiTheme="majorBidi" w:eastAsia="Calibri" w:hAnsiTheme="majorBidi" w:cs="Times New Roman" w:hint="cs"/>
                <w:b/>
                <w:bCs/>
                <w:sz w:val="28"/>
                <w:szCs w:val="28"/>
                <w:rtl/>
              </w:rPr>
              <w:t>عينة</w:t>
            </w:r>
            <w:r w:rsidRPr="00A93E7C">
              <w:rPr>
                <w:rFonts w:asciiTheme="majorBidi" w:eastAsia="Calibri" w:hAnsiTheme="majorBidi" w:cs="Times New Roman"/>
                <w:b/>
                <w:bCs/>
                <w:sz w:val="28"/>
                <w:szCs w:val="28"/>
                <w:rtl/>
              </w:rPr>
              <w:t xml:space="preserve"> </w:t>
            </w:r>
            <w:r w:rsidRPr="00A93E7C">
              <w:rPr>
                <w:rFonts w:asciiTheme="majorBidi" w:eastAsia="Calibri" w:hAnsiTheme="majorBidi" w:cs="Times New Roman" w:hint="cs"/>
                <w:b/>
                <w:bCs/>
                <w:sz w:val="28"/>
                <w:szCs w:val="28"/>
                <w:rtl/>
              </w:rPr>
              <w:t>البحث</w:t>
            </w:r>
          </w:p>
        </w:tc>
        <w:tc>
          <w:tcPr>
            <w:tcW w:w="4263" w:type="dxa"/>
            <w:vAlign w:val="center"/>
          </w:tcPr>
          <w:p w14:paraId="1AAC639F" w14:textId="01C82925" w:rsidR="00A93E7C" w:rsidRPr="00F50BEE" w:rsidRDefault="00A93E7C" w:rsidP="00F448A1">
            <w:pPr>
              <w:jc w:val="center"/>
              <w:rPr>
                <w:rFonts w:asciiTheme="majorBidi" w:eastAsia="Calibri" w:hAnsiTheme="majorBidi" w:cstheme="majorBidi"/>
                <w:b/>
                <w:bCs/>
                <w:sz w:val="28"/>
                <w:szCs w:val="28"/>
                <w:rtl/>
              </w:rPr>
            </w:pPr>
            <w:r w:rsidRPr="00A93E7C">
              <w:rPr>
                <w:rFonts w:asciiTheme="majorBidi" w:eastAsia="Calibri" w:hAnsiTheme="majorBidi" w:cs="Times New Roman" w:hint="cs"/>
                <w:b/>
                <w:bCs/>
                <w:sz w:val="28"/>
                <w:szCs w:val="28"/>
                <w:rtl/>
              </w:rPr>
              <w:t>حجم</w:t>
            </w:r>
            <w:r w:rsidRPr="00A93E7C">
              <w:rPr>
                <w:rFonts w:asciiTheme="majorBidi" w:eastAsia="Calibri" w:hAnsiTheme="majorBidi" w:cs="Times New Roman"/>
                <w:b/>
                <w:bCs/>
                <w:sz w:val="28"/>
                <w:szCs w:val="28"/>
                <w:rtl/>
              </w:rPr>
              <w:t xml:space="preserve"> </w:t>
            </w:r>
            <w:r w:rsidRPr="00A93E7C">
              <w:rPr>
                <w:rFonts w:asciiTheme="majorBidi" w:eastAsia="Calibri" w:hAnsiTheme="majorBidi" w:cs="Times New Roman" w:hint="cs"/>
                <w:b/>
                <w:bCs/>
                <w:sz w:val="28"/>
                <w:szCs w:val="28"/>
                <w:rtl/>
              </w:rPr>
              <w:t>العينة</w:t>
            </w:r>
          </w:p>
        </w:tc>
      </w:tr>
      <w:tr w:rsidR="00A93E7C" w14:paraId="7765EE1D" w14:textId="77777777" w:rsidTr="00A93E7C">
        <w:trPr>
          <w:trHeight w:val="928"/>
        </w:trPr>
        <w:tc>
          <w:tcPr>
            <w:tcW w:w="4263" w:type="dxa"/>
            <w:vAlign w:val="center"/>
          </w:tcPr>
          <w:p w14:paraId="6B0C5587" w14:textId="77A32529" w:rsidR="00A93E7C" w:rsidRPr="00F50BEE" w:rsidRDefault="00A93E7C" w:rsidP="00BF0EA4">
            <w:pPr>
              <w:jc w:val="center"/>
              <w:rPr>
                <w:rFonts w:asciiTheme="minorBidi" w:eastAsia="Calibri" w:hAnsiTheme="minorBidi"/>
                <w:b/>
                <w:bCs/>
                <w:sz w:val="24"/>
                <w:szCs w:val="24"/>
                <w:rtl/>
              </w:rPr>
            </w:pPr>
            <w:r w:rsidRPr="00A93E7C">
              <w:rPr>
                <w:rFonts w:asciiTheme="minorBidi" w:eastAsia="Calibri" w:hAnsiTheme="minorBidi" w:cs="Arial" w:hint="cs"/>
                <w:b/>
                <w:bCs/>
                <w:sz w:val="24"/>
                <w:szCs w:val="24"/>
                <w:rtl/>
              </w:rPr>
              <w:t>نستهدف</w:t>
            </w:r>
            <w:r w:rsidRPr="00A93E7C">
              <w:rPr>
                <w:rFonts w:asciiTheme="minorBidi" w:eastAsia="Calibri" w:hAnsiTheme="minorBidi" w:cs="Arial"/>
                <w:b/>
                <w:bCs/>
                <w:sz w:val="24"/>
                <w:szCs w:val="24"/>
                <w:rtl/>
              </w:rPr>
              <w:t xml:space="preserve"> </w:t>
            </w:r>
            <w:r w:rsidRPr="00A93E7C">
              <w:rPr>
                <w:rFonts w:asciiTheme="minorBidi" w:eastAsia="Calibri" w:hAnsiTheme="minorBidi" w:cs="Arial" w:hint="cs"/>
                <w:b/>
                <w:bCs/>
                <w:sz w:val="24"/>
                <w:szCs w:val="24"/>
                <w:rtl/>
              </w:rPr>
              <w:t>الموظفين</w:t>
            </w:r>
            <w:r w:rsidRPr="00A93E7C">
              <w:rPr>
                <w:rFonts w:asciiTheme="minorBidi" w:eastAsia="Calibri" w:hAnsiTheme="minorBidi" w:cs="Arial"/>
                <w:b/>
                <w:bCs/>
                <w:sz w:val="24"/>
                <w:szCs w:val="24"/>
                <w:rtl/>
              </w:rPr>
              <w:t xml:space="preserve"> </w:t>
            </w:r>
            <w:r w:rsidRPr="00A93E7C">
              <w:rPr>
                <w:rFonts w:asciiTheme="minorBidi" w:eastAsia="Calibri" w:hAnsiTheme="minorBidi" w:cs="Arial" w:hint="cs"/>
                <w:b/>
                <w:bCs/>
                <w:sz w:val="24"/>
                <w:szCs w:val="24"/>
                <w:rtl/>
              </w:rPr>
              <w:t>في</w:t>
            </w:r>
            <w:r w:rsidRPr="00A93E7C">
              <w:rPr>
                <w:rFonts w:asciiTheme="minorBidi" w:eastAsia="Calibri" w:hAnsiTheme="minorBidi" w:cs="Arial"/>
                <w:b/>
                <w:bCs/>
                <w:sz w:val="24"/>
                <w:szCs w:val="24"/>
                <w:rtl/>
              </w:rPr>
              <w:t xml:space="preserve"> </w:t>
            </w:r>
            <w:r w:rsidRPr="00A93E7C">
              <w:rPr>
                <w:rFonts w:asciiTheme="minorBidi" w:eastAsia="Calibri" w:hAnsiTheme="minorBidi" w:cs="Arial" w:hint="cs"/>
                <w:b/>
                <w:bCs/>
                <w:sz w:val="24"/>
                <w:szCs w:val="24"/>
                <w:rtl/>
              </w:rPr>
              <w:t>شركة</w:t>
            </w:r>
            <w:r>
              <w:rPr>
                <w:rFonts w:asciiTheme="minorBidi" w:eastAsia="Calibri" w:hAnsiTheme="minorBidi" w:cs="Arial" w:hint="cs"/>
                <w:b/>
                <w:bCs/>
                <w:sz w:val="24"/>
                <w:szCs w:val="24"/>
                <w:rtl/>
              </w:rPr>
              <w:t xml:space="preserve"> </w:t>
            </w:r>
            <w:r w:rsidR="00BF0EA4">
              <w:rPr>
                <w:rFonts w:asciiTheme="minorBidi" w:eastAsia="Calibri" w:hAnsiTheme="minorBidi" w:cs="Arial" w:hint="cs"/>
                <w:b/>
                <w:bCs/>
                <w:sz w:val="24"/>
                <w:szCs w:val="24"/>
                <w:rtl/>
              </w:rPr>
              <w:t>ارامكو</w:t>
            </w:r>
          </w:p>
        </w:tc>
        <w:tc>
          <w:tcPr>
            <w:tcW w:w="4263" w:type="dxa"/>
            <w:vAlign w:val="center"/>
          </w:tcPr>
          <w:p w14:paraId="533A1C8B" w14:textId="3DA61A1E" w:rsidR="00A93E7C" w:rsidRPr="00F50BEE" w:rsidRDefault="00F92661" w:rsidP="00F448A1">
            <w:pPr>
              <w:jc w:val="center"/>
              <w:rPr>
                <w:rFonts w:asciiTheme="minorBidi" w:eastAsia="Calibri" w:hAnsiTheme="minorBidi"/>
                <w:b/>
                <w:bCs/>
                <w:sz w:val="24"/>
                <w:szCs w:val="24"/>
                <w:rtl/>
              </w:rPr>
            </w:pPr>
            <w:r>
              <w:rPr>
                <w:rFonts w:asciiTheme="minorBidi" w:eastAsia="Calibri" w:hAnsiTheme="minorBidi" w:hint="cs"/>
                <w:b/>
                <w:bCs/>
                <w:sz w:val="24"/>
                <w:szCs w:val="24"/>
                <w:rtl/>
              </w:rPr>
              <w:t>40</w:t>
            </w:r>
            <w:r w:rsidR="00A93E7C">
              <w:rPr>
                <w:rFonts w:asciiTheme="minorBidi" w:eastAsia="Calibri" w:hAnsiTheme="minorBidi" w:hint="cs"/>
                <w:b/>
                <w:bCs/>
                <w:sz w:val="24"/>
                <w:szCs w:val="24"/>
                <w:rtl/>
              </w:rPr>
              <w:t xml:space="preserve"> موظف</w:t>
            </w:r>
          </w:p>
        </w:tc>
      </w:tr>
    </w:tbl>
    <w:p w14:paraId="23B91128" w14:textId="77777777" w:rsidR="00813311" w:rsidRPr="00813311" w:rsidRDefault="00813311" w:rsidP="00813311">
      <w:pPr>
        <w:jc w:val="center"/>
        <w:rPr>
          <w:rFonts w:asciiTheme="minorBidi" w:eastAsia="Calibri" w:hAnsiTheme="minorBidi"/>
          <w:b/>
          <w:bCs/>
          <w:sz w:val="6"/>
          <w:szCs w:val="6"/>
          <w:rtl/>
        </w:rPr>
      </w:pPr>
    </w:p>
    <w:p w14:paraId="42F5AFB9" w14:textId="52E97318" w:rsidR="00D90BF8" w:rsidRPr="008508F8" w:rsidRDefault="00813311" w:rsidP="00962E2D">
      <w:pPr>
        <w:jc w:val="center"/>
        <w:rPr>
          <w:rFonts w:ascii="Simplified Arabic" w:eastAsia="Calibri" w:hAnsi="Simplified Arabic" w:cs="Simplified Arabic"/>
          <w:b/>
          <w:bCs/>
          <w:sz w:val="24"/>
          <w:szCs w:val="24"/>
          <w:rtl/>
        </w:rPr>
      </w:pPr>
      <w:r w:rsidRPr="008508F8">
        <w:rPr>
          <w:rFonts w:ascii="Simplified Arabic" w:eastAsia="Calibri" w:hAnsi="Simplified Arabic" w:cs="Simplified Arabic"/>
          <w:b/>
          <w:bCs/>
          <w:sz w:val="24"/>
          <w:szCs w:val="24"/>
          <w:rtl/>
        </w:rPr>
        <w:t>المصدر: الباحث (</w:t>
      </w:r>
      <w:r w:rsidR="00962E2D">
        <w:rPr>
          <w:rFonts w:ascii="Simplified Arabic" w:eastAsia="Calibri" w:hAnsi="Simplified Arabic" w:cs="Simplified Arabic" w:hint="cs"/>
          <w:b/>
          <w:bCs/>
          <w:sz w:val="24"/>
          <w:szCs w:val="24"/>
          <w:rtl/>
        </w:rPr>
        <w:t>2025</w:t>
      </w:r>
      <w:r w:rsidRPr="008508F8">
        <w:rPr>
          <w:rFonts w:ascii="Simplified Arabic" w:eastAsia="Calibri" w:hAnsi="Simplified Arabic" w:cs="Simplified Arabic"/>
          <w:b/>
          <w:bCs/>
          <w:sz w:val="24"/>
          <w:szCs w:val="24"/>
          <w:rtl/>
        </w:rPr>
        <w:t>)</w:t>
      </w:r>
    </w:p>
    <w:p w14:paraId="5099F795" w14:textId="6A578119" w:rsidR="00101B7D" w:rsidRDefault="00101B7D">
      <w:pPr>
        <w:bidi w:val="0"/>
        <w:rPr>
          <w:rFonts w:asciiTheme="minorBidi" w:eastAsia="Calibri" w:hAnsiTheme="minorBidi"/>
          <w:b/>
          <w:bCs/>
          <w:rtl/>
        </w:rPr>
      </w:pPr>
      <w:r>
        <w:rPr>
          <w:rFonts w:asciiTheme="minorBidi" w:eastAsia="Calibri" w:hAnsiTheme="minorBidi"/>
          <w:b/>
          <w:bCs/>
          <w:rtl/>
        </w:rPr>
        <w:br w:type="page"/>
      </w:r>
    </w:p>
    <w:p w14:paraId="2A9A27F5" w14:textId="41D60CEC" w:rsidR="00813311" w:rsidRPr="008508F8" w:rsidRDefault="000C0D0B" w:rsidP="00BF0EA4">
      <w:pPr>
        <w:spacing w:after="120"/>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rPr>
        <w:lastRenderedPageBreak/>
        <w:t>5</w:t>
      </w:r>
      <w:r w:rsidR="008508F8" w:rsidRPr="008508F8">
        <w:rPr>
          <w:rFonts w:ascii="Simplified Arabic" w:eastAsia="Calibri" w:hAnsi="Simplified Arabic" w:cs="Simplified Arabic"/>
          <w:b/>
          <w:bCs/>
          <w:sz w:val="36"/>
          <w:szCs w:val="36"/>
          <w:rtl/>
        </w:rPr>
        <w:t>.3</w:t>
      </w:r>
      <w:r w:rsidR="00813311" w:rsidRPr="008508F8">
        <w:rPr>
          <w:rFonts w:ascii="Simplified Arabic" w:eastAsia="Calibri" w:hAnsi="Simplified Arabic" w:cs="Simplified Arabic"/>
          <w:b/>
          <w:bCs/>
          <w:sz w:val="36"/>
          <w:szCs w:val="36"/>
          <w:rtl/>
        </w:rPr>
        <w:t xml:space="preserve"> طريقة وتقنيات أخذ العينة</w:t>
      </w:r>
    </w:p>
    <w:p w14:paraId="1BD3407E" w14:textId="762D8999" w:rsidR="00066443" w:rsidRDefault="00570A71"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8508F8">
        <w:rPr>
          <w:rFonts w:ascii="Simplified Arabic" w:eastAsia="Calibri" w:hAnsi="Simplified Arabic" w:cs="Simplified Arabic" w:hint="cs"/>
          <w:sz w:val="28"/>
          <w:szCs w:val="28"/>
          <w:rtl/>
        </w:rPr>
        <w:t>تم</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استخدام</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أسلوب</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أخذ</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العينات</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الاحتمالية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في</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هذه</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الدراسة،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مما</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يضمن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كل</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فرد</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في</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مجتمع</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البحث</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لديه</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فرصة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متساوية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ليكون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جزءًا</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العينة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تحديدًا،</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تم</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استخدام</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طريقة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أخذ</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العينات</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العشوائية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البسيطة،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حيث</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تم</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اختيار</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الأفراد</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بشكل</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عشوائي</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بين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جميع</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الموظفين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في</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الشركة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دون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تمييز</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أو</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تحيز</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هذه</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الطريقة</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تساعد</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في</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تحقيق</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تمثيل</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عادل</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لمجتمع</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البحث</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وتضمن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أن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النتائج</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يمكن</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تعميمها</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بشكل</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موثوق</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على</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المجتمع</w:t>
      </w:r>
      <w:r w:rsidRPr="008508F8">
        <w:rPr>
          <w:rFonts w:ascii="Simplified Arabic" w:eastAsia="Calibri" w:hAnsi="Simplified Arabic" w:cs="Simplified Arabic"/>
          <w:sz w:val="28"/>
          <w:szCs w:val="28"/>
          <w:rtl/>
        </w:rPr>
        <w:t xml:space="preserve"> </w:t>
      </w:r>
      <w:r w:rsidRPr="008508F8">
        <w:rPr>
          <w:rFonts w:ascii="Simplified Arabic" w:eastAsia="Calibri" w:hAnsi="Simplified Arabic" w:cs="Simplified Arabic" w:hint="cs"/>
          <w:sz w:val="28"/>
          <w:szCs w:val="28"/>
          <w:rtl/>
        </w:rPr>
        <w:t>الأكبر</w:t>
      </w:r>
      <w:r w:rsidR="00F019A7">
        <w:rPr>
          <w:rFonts w:ascii="Simplified Arabic" w:eastAsia="Calibri" w:hAnsi="Simplified Arabic" w:cs="Simplified Arabic" w:hint="cs"/>
          <w:sz w:val="28"/>
          <w:szCs w:val="28"/>
          <w:rtl/>
        </w:rPr>
        <w:t>.</w:t>
      </w:r>
      <w:r w:rsidRPr="008508F8">
        <w:rPr>
          <w:rFonts w:ascii="Simplified Arabic" w:eastAsia="Calibri" w:hAnsi="Simplified Arabic" w:cs="Simplified Arabic"/>
          <w:sz w:val="28"/>
          <w:szCs w:val="28"/>
        </w:rPr>
        <w:t xml:space="preserve"> </w:t>
      </w:r>
    </w:p>
    <w:p w14:paraId="10FC557D" w14:textId="3B6857FB" w:rsidR="00777256" w:rsidRDefault="00777256">
      <w:pPr>
        <w:bidi w:val="0"/>
        <w:rPr>
          <w:rFonts w:ascii="Simplified Arabic" w:eastAsia="Calibri" w:hAnsi="Simplified Arabic" w:cs="Simplified Arabic"/>
          <w:kern w:val="0"/>
          <w:sz w:val="28"/>
          <w:szCs w:val="28"/>
          <w:rtl/>
          <w14:ligatures w14:val="none"/>
        </w:rPr>
      </w:pPr>
      <w:r>
        <w:rPr>
          <w:rFonts w:ascii="Simplified Arabic" w:eastAsia="Calibri" w:hAnsi="Simplified Arabic" w:cs="Simplified Arabic"/>
          <w:sz w:val="28"/>
          <w:szCs w:val="28"/>
          <w:rtl/>
        </w:rPr>
        <w:br w:type="page"/>
      </w:r>
    </w:p>
    <w:p w14:paraId="05F018F4" w14:textId="4DED74E5" w:rsidR="00066443" w:rsidRPr="008508F8" w:rsidRDefault="000C0D0B" w:rsidP="00BF0EA4">
      <w:pPr>
        <w:spacing w:after="120"/>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rPr>
        <w:lastRenderedPageBreak/>
        <w:t>6</w:t>
      </w:r>
      <w:r w:rsidR="00066443" w:rsidRPr="008508F8">
        <w:rPr>
          <w:rFonts w:ascii="Simplified Arabic" w:eastAsia="Calibri" w:hAnsi="Simplified Arabic" w:cs="Simplified Arabic"/>
          <w:b/>
          <w:bCs/>
          <w:sz w:val="36"/>
          <w:szCs w:val="36"/>
          <w:rtl/>
        </w:rPr>
        <w:t xml:space="preserve">.3 طرق جمع البيانات </w:t>
      </w:r>
    </w:p>
    <w:p w14:paraId="44D252EE" w14:textId="73B04A0D" w:rsidR="00CD60F9" w:rsidRPr="003B31EF" w:rsidRDefault="00CD60F9" w:rsidP="00203C3B">
      <w:pPr>
        <w:pStyle w:val="NormalWeb"/>
        <w:bidi/>
        <w:spacing w:before="0" w:beforeAutospacing="0" w:after="120" w:afterAutospacing="0" w:line="360" w:lineRule="auto"/>
        <w:ind w:left="-1" w:firstLine="425"/>
        <w:rPr>
          <w:rFonts w:asciiTheme="minorBidi" w:eastAsia="Calibri" w:hAnsiTheme="minorBidi"/>
          <w:rtl/>
        </w:rPr>
      </w:pPr>
      <w:r w:rsidRPr="00203C3B">
        <w:rPr>
          <w:rFonts w:ascii="Simplified Arabic" w:hAnsi="Simplified Arabic" w:cs="Simplified Arabic"/>
          <w:color w:val="000000" w:themeColor="text1"/>
          <w:sz w:val="28"/>
          <w:szCs w:val="28"/>
          <w:rtl/>
        </w:rPr>
        <w:t>سيتم</w:t>
      </w:r>
      <w:r w:rsidRPr="008508F8">
        <w:rPr>
          <w:rFonts w:ascii="Simplified Arabic" w:eastAsia="Calibri" w:hAnsi="Simplified Arabic" w:cs="Simplified Arabic"/>
          <w:sz w:val="28"/>
          <w:szCs w:val="28"/>
          <w:rtl/>
        </w:rPr>
        <w:t xml:space="preserve"> تحليل البيانات التي تم جمعها إحصائيًا. يتضمن التحليل الإحصائي تحديد البيانات الأولية وتحليلها وتحويلها إلى معلومات مفيدة. سيساعد هذا المنهج على كشف العلاقات الأساسية بين المتغير المستقل (</w:t>
      </w:r>
      <w:r w:rsidR="00BF0EA4" w:rsidRPr="00BF0EA4">
        <w:rPr>
          <w:rFonts w:ascii="Simplified Arabic" w:eastAsia="Calibri" w:hAnsi="Simplified Arabic" w:cs="Simplified Arabic" w:hint="cs"/>
          <w:sz w:val="28"/>
          <w:szCs w:val="28"/>
          <w:rtl/>
        </w:rPr>
        <w:t>تقنيات</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الذكاء</w:t>
      </w:r>
      <w:r w:rsidR="00BF0EA4" w:rsidRPr="00BF0EA4">
        <w:rPr>
          <w:rFonts w:ascii="Simplified Arabic" w:eastAsia="Calibri" w:hAnsi="Simplified Arabic" w:cs="Simplified Arabic"/>
          <w:sz w:val="28"/>
          <w:szCs w:val="28"/>
          <w:rtl/>
        </w:rPr>
        <w:t xml:space="preserve"> </w:t>
      </w:r>
      <w:r w:rsidR="00BF0EA4" w:rsidRPr="00BF0EA4">
        <w:rPr>
          <w:rFonts w:ascii="Simplified Arabic" w:eastAsia="Calibri" w:hAnsi="Simplified Arabic" w:cs="Simplified Arabic" w:hint="cs"/>
          <w:sz w:val="28"/>
          <w:szCs w:val="28"/>
          <w:rtl/>
        </w:rPr>
        <w:t>الاصطناعي</w:t>
      </w:r>
      <w:r w:rsidRPr="008508F8">
        <w:rPr>
          <w:rFonts w:ascii="Simplified Arabic" w:eastAsia="Calibri" w:hAnsi="Simplified Arabic" w:cs="Simplified Arabic"/>
          <w:sz w:val="28"/>
          <w:szCs w:val="28"/>
          <w:rtl/>
        </w:rPr>
        <w:t>) والمتغير التابع (</w:t>
      </w:r>
      <w:r w:rsidR="00777256" w:rsidRPr="00777256">
        <w:rPr>
          <w:rFonts w:ascii="Simplified Arabic" w:eastAsia="Calibri" w:hAnsi="Simplified Arabic" w:cs="Simplified Arabic" w:hint="cs"/>
          <w:sz w:val="28"/>
          <w:szCs w:val="28"/>
          <w:rtl/>
        </w:rPr>
        <w:t>المخاطر</w:t>
      </w:r>
      <w:r w:rsidR="00777256" w:rsidRPr="00777256">
        <w:rPr>
          <w:rFonts w:ascii="Simplified Arabic" w:eastAsia="Calibri" w:hAnsi="Simplified Arabic" w:cs="Simplified Arabic"/>
          <w:sz w:val="28"/>
          <w:szCs w:val="28"/>
          <w:rtl/>
        </w:rPr>
        <w:t xml:space="preserve"> </w:t>
      </w:r>
      <w:r w:rsidR="00777256" w:rsidRPr="00777256">
        <w:rPr>
          <w:rFonts w:ascii="Simplified Arabic" w:eastAsia="Calibri" w:hAnsi="Simplified Arabic" w:cs="Simplified Arabic" w:hint="cs"/>
          <w:sz w:val="28"/>
          <w:szCs w:val="28"/>
          <w:rtl/>
        </w:rPr>
        <w:t>البشرية</w:t>
      </w:r>
      <w:r w:rsidR="00777256" w:rsidRPr="00777256">
        <w:rPr>
          <w:rFonts w:ascii="Simplified Arabic" w:eastAsia="Calibri" w:hAnsi="Simplified Arabic" w:cs="Simplified Arabic"/>
          <w:sz w:val="28"/>
          <w:szCs w:val="28"/>
          <w:rtl/>
        </w:rPr>
        <w:t xml:space="preserve"> </w:t>
      </w:r>
      <w:r w:rsidR="00777256" w:rsidRPr="00777256">
        <w:rPr>
          <w:rFonts w:ascii="Simplified Arabic" w:eastAsia="Calibri" w:hAnsi="Simplified Arabic" w:cs="Simplified Arabic" w:hint="cs"/>
          <w:sz w:val="28"/>
          <w:szCs w:val="28"/>
          <w:rtl/>
        </w:rPr>
        <w:t>في</w:t>
      </w:r>
      <w:r w:rsidR="00777256" w:rsidRPr="00777256">
        <w:rPr>
          <w:rFonts w:ascii="Simplified Arabic" w:eastAsia="Calibri" w:hAnsi="Simplified Arabic" w:cs="Simplified Arabic"/>
          <w:sz w:val="28"/>
          <w:szCs w:val="28"/>
          <w:rtl/>
        </w:rPr>
        <w:t xml:space="preserve"> </w:t>
      </w:r>
      <w:r w:rsidR="00777256" w:rsidRPr="00777256">
        <w:rPr>
          <w:rFonts w:ascii="Simplified Arabic" w:eastAsia="Calibri" w:hAnsi="Simplified Arabic" w:cs="Simplified Arabic" w:hint="cs"/>
          <w:sz w:val="28"/>
          <w:szCs w:val="28"/>
          <w:rtl/>
        </w:rPr>
        <w:t>المشاريع</w:t>
      </w:r>
      <w:r w:rsidR="00777256" w:rsidRPr="00777256">
        <w:rPr>
          <w:rFonts w:ascii="Simplified Arabic" w:eastAsia="Calibri" w:hAnsi="Simplified Arabic" w:cs="Simplified Arabic"/>
          <w:sz w:val="28"/>
          <w:szCs w:val="28"/>
          <w:rtl/>
        </w:rPr>
        <w:t xml:space="preserve"> </w:t>
      </w:r>
      <w:r w:rsidR="00777256" w:rsidRPr="00777256">
        <w:rPr>
          <w:rFonts w:ascii="Simplified Arabic" w:eastAsia="Calibri" w:hAnsi="Simplified Arabic" w:cs="Simplified Arabic" w:hint="cs"/>
          <w:sz w:val="28"/>
          <w:szCs w:val="28"/>
          <w:rtl/>
        </w:rPr>
        <w:t>الهندسية</w:t>
      </w:r>
      <w:r w:rsidRPr="008508F8">
        <w:rPr>
          <w:rFonts w:ascii="Simplified Arabic" w:eastAsia="Calibri" w:hAnsi="Simplified Arabic" w:cs="Simplified Arabic"/>
          <w:sz w:val="28"/>
          <w:szCs w:val="28"/>
          <w:rtl/>
        </w:rPr>
        <w:t xml:space="preserve">) في شركة </w:t>
      </w:r>
      <w:r w:rsidR="00BF0EA4">
        <w:rPr>
          <w:rFonts w:ascii="Simplified Arabic" w:eastAsia="Calibri" w:hAnsi="Simplified Arabic" w:cs="Simplified Arabic" w:hint="cs"/>
          <w:sz w:val="28"/>
          <w:szCs w:val="28"/>
          <w:rtl/>
        </w:rPr>
        <w:t>ارامكو</w:t>
      </w:r>
      <w:r w:rsidRPr="008508F8">
        <w:rPr>
          <w:rFonts w:ascii="Simplified Arabic" w:eastAsia="Calibri" w:hAnsi="Simplified Arabic" w:cs="Simplified Arabic"/>
          <w:sz w:val="28"/>
          <w:szCs w:val="28"/>
        </w:rPr>
        <w:t>.</w:t>
      </w:r>
      <w:r w:rsidRPr="003B31EF">
        <w:rPr>
          <w:rFonts w:asciiTheme="minorBidi" w:eastAsia="Calibri" w:hAnsiTheme="minorBidi"/>
          <w:rtl/>
        </w:rPr>
        <w:t xml:space="preserve"> </w:t>
      </w:r>
    </w:p>
    <w:p w14:paraId="2B05A847" w14:textId="77777777" w:rsidR="00CD60F9" w:rsidRPr="00461D25" w:rsidRDefault="00CD60F9" w:rsidP="00BF0EA4">
      <w:pPr>
        <w:spacing w:after="120"/>
        <w:rPr>
          <w:rFonts w:asciiTheme="minorBidi" w:eastAsia="Calibri" w:hAnsiTheme="minorBidi"/>
          <w:sz w:val="2"/>
          <w:szCs w:val="2"/>
          <w:rtl/>
        </w:rPr>
      </w:pPr>
    </w:p>
    <w:p w14:paraId="2A96B4CB" w14:textId="388EBB1E" w:rsidR="00461D25" w:rsidRDefault="00461D25" w:rsidP="00043A66">
      <w:pPr>
        <w:spacing w:after="120"/>
        <w:rPr>
          <w:rFonts w:ascii="Simplified Arabic" w:eastAsia="Calibri" w:hAnsi="Simplified Arabic" w:cs="Simplified Arabic"/>
          <w:b/>
          <w:bCs/>
          <w:sz w:val="32"/>
          <w:szCs w:val="32"/>
          <w:rtl/>
        </w:rPr>
      </w:pPr>
      <w:r w:rsidRPr="008508F8">
        <w:rPr>
          <w:rFonts w:ascii="Simplified Arabic" w:eastAsia="Calibri" w:hAnsi="Simplified Arabic" w:cs="Simplified Arabic"/>
          <w:b/>
          <w:bCs/>
          <w:sz w:val="32"/>
          <w:szCs w:val="32"/>
          <w:rtl/>
        </w:rPr>
        <w:t>1.</w:t>
      </w:r>
      <w:r w:rsidR="000C0D0B">
        <w:rPr>
          <w:rFonts w:ascii="Simplified Arabic" w:eastAsia="Calibri" w:hAnsi="Simplified Arabic" w:cs="Simplified Arabic" w:hint="cs"/>
          <w:b/>
          <w:bCs/>
          <w:sz w:val="32"/>
          <w:szCs w:val="32"/>
          <w:rtl/>
        </w:rPr>
        <w:t>6</w:t>
      </w:r>
      <w:r w:rsidRPr="008508F8">
        <w:rPr>
          <w:rFonts w:ascii="Simplified Arabic" w:eastAsia="Calibri" w:hAnsi="Simplified Arabic" w:cs="Simplified Arabic"/>
          <w:b/>
          <w:bCs/>
          <w:sz w:val="32"/>
          <w:szCs w:val="32"/>
          <w:rtl/>
        </w:rPr>
        <w:t>.3 المتغير المستقل (</w:t>
      </w:r>
      <w:r w:rsidR="00043A66" w:rsidRPr="00043A66">
        <w:rPr>
          <w:rFonts w:ascii="Simplified Arabic" w:eastAsia="Calibri" w:hAnsi="Simplified Arabic" w:cs="Simplified Arabic" w:hint="cs"/>
          <w:b/>
          <w:bCs/>
          <w:sz w:val="32"/>
          <w:szCs w:val="32"/>
          <w:rtl/>
        </w:rPr>
        <w:t>تقنيات</w:t>
      </w:r>
      <w:r w:rsidR="00043A66" w:rsidRPr="00043A66">
        <w:rPr>
          <w:rFonts w:ascii="Simplified Arabic" w:eastAsia="Calibri" w:hAnsi="Simplified Arabic" w:cs="Simplified Arabic"/>
          <w:b/>
          <w:bCs/>
          <w:sz w:val="32"/>
          <w:szCs w:val="32"/>
          <w:rtl/>
        </w:rPr>
        <w:t xml:space="preserve"> </w:t>
      </w:r>
      <w:r w:rsidR="00043A66" w:rsidRPr="00043A66">
        <w:rPr>
          <w:rFonts w:ascii="Simplified Arabic" w:eastAsia="Calibri" w:hAnsi="Simplified Arabic" w:cs="Simplified Arabic" w:hint="cs"/>
          <w:b/>
          <w:bCs/>
          <w:sz w:val="32"/>
          <w:szCs w:val="32"/>
          <w:rtl/>
        </w:rPr>
        <w:t>الذكاء</w:t>
      </w:r>
      <w:r w:rsidR="00043A66" w:rsidRPr="00043A66">
        <w:rPr>
          <w:rFonts w:ascii="Simplified Arabic" w:eastAsia="Calibri" w:hAnsi="Simplified Arabic" w:cs="Simplified Arabic"/>
          <w:b/>
          <w:bCs/>
          <w:sz w:val="32"/>
          <w:szCs w:val="32"/>
          <w:rtl/>
        </w:rPr>
        <w:t xml:space="preserve"> </w:t>
      </w:r>
      <w:r w:rsidR="00043A66" w:rsidRPr="00043A66">
        <w:rPr>
          <w:rFonts w:ascii="Simplified Arabic" w:eastAsia="Calibri" w:hAnsi="Simplified Arabic" w:cs="Simplified Arabic" w:hint="cs"/>
          <w:b/>
          <w:bCs/>
          <w:sz w:val="32"/>
          <w:szCs w:val="32"/>
          <w:rtl/>
        </w:rPr>
        <w:t>الاصطناعي</w:t>
      </w:r>
      <w:r w:rsidRPr="008508F8">
        <w:rPr>
          <w:rFonts w:ascii="Simplified Arabic" w:eastAsia="Calibri" w:hAnsi="Simplified Arabic" w:cs="Simplified Arabic"/>
          <w:b/>
          <w:bCs/>
          <w:sz w:val="32"/>
          <w:szCs w:val="32"/>
          <w:rtl/>
        </w:rPr>
        <w:t xml:space="preserve">) </w:t>
      </w:r>
    </w:p>
    <w:p w14:paraId="5594E6BD" w14:textId="77777777" w:rsidR="000B08F9" w:rsidRPr="000B08F9" w:rsidRDefault="000B08F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يُعد الذكاء الاصطناعي المتغير المستقل الرئيس في هذه الدراسة، نظرًا للدور المحوري الذي تلعبه تقنياته في تطوير العمليات التشغيلية داخل المشاريع الهندسية في شركة أرامكو. وتشهد الشركة، مثل باقي المؤسسات الصناعية العالمية، تحولًا جذريًا نحو رقمنة بيئات العمل بهدف تقليل الأخطاء البشرية وتعزيز السلامة وتحسين إدارة العمليات. ويأتي اختيار هذا المتغير انعكاسًا لأهمية الذكاء الاصطناعي في إعادة تشكيل أنظمة التشغيل واتخاذ القرار، خصوصًا في البيئات عالية المخاطر مثل مشاريع النفط والغاز</w:t>
      </w:r>
      <w:r w:rsidRPr="000B08F9">
        <w:rPr>
          <w:rFonts w:ascii="Simplified Arabic" w:eastAsia="Calibri" w:hAnsi="Simplified Arabic" w:cs="Simplified Arabic"/>
          <w:sz w:val="28"/>
          <w:szCs w:val="28"/>
        </w:rPr>
        <w:t>.</w:t>
      </w:r>
    </w:p>
    <w:p w14:paraId="4C64D2C7" w14:textId="77777777" w:rsidR="000B08F9" w:rsidRPr="000B08F9" w:rsidRDefault="000B08F9" w:rsidP="000B08F9">
      <w:pPr>
        <w:pStyle w:val="NormalWeb"/>
        <w:bidi/>
        <w:spacing w:before="0" w:beforeAutospacing="0" w:after="120" w:afterAutospacing="0" w:line="360" w:lineRule="auto"/>
        <w:ind w:firstLine="284"/>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يُقاس المتغير المستقل في هذه الدراسة من خلال مجموعة من الأبعاد التطبيقية التي تعكس استخدامات الذكاء الاصطناعي داخل مشاريع أرامكو، وتشمل</w:t>
      </w:r>
      <w:r w:rsidRPr="000B08F9">
        <w:rPr>
          <w:rFonts w:ascii="Simplified Arabic" w:eastAsia="Calibri" w:hAnsi="Simplified Arabic" w:cs="Simplified Arabic"/>
          <w:sz w:val="28"/>
          <w:szCs w:val="28"/>
        </w:rPr>
        <w:t>:</w:t>
      </w:r>
    </w:p>
    <w:p w14:paraId="65397FF2" w14:textId="28C8159F" w:rsidR="000B08F9" w:rsidRPr="000B08F9" w:rsidRDefault="000B08F9" w:rsidP="00962E2D">
      <w:pPr>
        <w:pStyle w:val="NormalWeb"/>
        <w:numPr>
          <w:ilvl w:val="1"/>
          <w:numId w:val="62"/>
        </w:numPr>
        <w:bidi/>
        <w:spacing w:before="0" w:beforeAutospacing="0" w:after="120" w:afterAutospacing="0" w:line="360" w:lineRule="auto"/>
        <w:ind w:left="424"/>
        <w:rPr>
          <w:rFonts w:ascii="Simplified Arabic" w:eastAsia="Calibri" w:hAnsi="Simplified Arabic" w:cs="Simplified Arabic"/>
          <w:b/>
          <w:bCs/>
          <w:sz w:val="28"/>
          <w:szCs w:val="28"/>
        </w:rPr>
      </w:pPr>
      <w:r w:rsidRPr="000B08F9">
        <w:rPr>
          <w:rFonts w:ascii="Simplified Arabic" w:eastAsia="Calibri" w:hAnsi="Simplified Arabic" w:cs="Simplified Arabic"/>
          <w:b/>
          <w:bCs/>
          <w:sz w:val="28"/>
          <w:szCs w:val="28"/>
          <w:rtl/>
        </w:rPr>
        <w:t>الأنظمة التنبؤية وتحليل البيانات</w:t>
      </w:r>
      <w:r w:rsidR="00962E2D">
        <w:rPr>
          <w:rFonts w:ascii="Simplified Arabic" w:eastAsia="Calibri" w:hAnsi="Simplified Arabic" w:cs="Simplified Arabic" w:hint="cs"/>
          <w:b/>
          <w:bCs/>
          <w:sz w:val="28"/>
          <w:szCs w:val="28"/>
          <w:rtl/>
        </w:rPr>
        <w:t xml:space="preserve"> </w:t>
      </w:r>
      <w:r w:rsidRPr="000B08F9">
        <w:rPr>
          <w:rFonts w:ascii="Simplified Arabic" w:eastAsia="Calibri" w:hAnsi="Simplified Arabic" w:cs="Simplified Arabic"/>
          <w:b/>
          <w:bCs/>
          <w:sz w:val="28"/>
          <w:szCs w:val="28"/>
        </w:rPr>
        <w:t xml:space="preserve"> Predictive Analytics</w:t>
      </w:r>
    </w:p>
    <w:p w14:paraId="69EE61CB" w14:textId="77777777" w:rsidR="000B08F9" w:rsidRDefault="000B08F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تركّز</w:t>
      </w:r>
      <w:r w:rsidRPr="000B08F9">
        <w:rPr>
          <w:rFonts w:ascii="Simplified Arabic" w:eastAsia="Calibri" w:hAnsi="Simplified Arabic" w:cs="Simplified Arabic"/>
          <w:sz w:val="28"/>
          <w:szCs w:val="28"/>
          <w:rtl/>
        </w:rPr>
        <w:t xml:space="preserve"> هذه الأنظمة على تحليل الكم الهائل من البيانات التشغيلية المتعلقة بالمعدات والمواقع الهندسية، بهدف التنبؤ بالأعطال قبل حدوثها. وتُعد هذه الأنظمة أحد أهم الأدوات التي تسهم في خفض المخاطر البشرية عبر تقليل حالات التدخل اليدوي المفاجئ، والحد من وقوع الحوادث الناتجة عن الأعطال غير المتوقعة</w:t>
      </w:r>
      <w:r w:rsidRPr="000B08F9">
        <w:rPr>
          <w:rFonts w:ascii="Simplified Arabic" w:eastAsia="Calibri" w:hAnsi="Simplified Arabic" w:cs="Simplified Arabic"/>
          <w:sz w:val="28"/>
          <w:szCs w:val="28"/>
        </w:rPr>
        <w:t>.</w:t>
      </w:r>
    </w:p>
    <w:p w14:paraId="6BC03827" w14:textId="77777777" w:rsidR="0047701C" w:rsidRPr="000B08F9" w:rsidRDefault="0047701C" w:rsidP="0047701C">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p>
    <w:p w14:paraId="73FF4B30" w14:textId="1EF22B89" w:rsidR="000B08F9" w:rsidRPr="000B08F9" w:rsidRDefault="000B08F9" w:rsidP="00962E2D">
      <w:pPr>
        <w:pStyle w:val="NormalWeb"/>
        <w:numPr>
          <w:ilvl w:val="1"/>
          <w:numId w:val="62"/>
        </w:numPr>
        <w:bidi/>
        <w:spacing w:before="0" w:beforeAutospacing="0" w:after="120" w:afterAutospacing="0" w:line="360" w:lineRule="auto"/>
        <w:ind w:left="424"/>
        <w:rPr>
          <w:rFonts w:ascii="Simplified Arabic" w:eastAsia="Calibri" w:hAnsi="Simplified Arabic" w:cs="Simplified Arabic"/>
          <w:b/>
          <w:bCs/>
          <w:sz w:val="28"/>
          <w:szCs w:val="28"/>
        </w:rPr>
      </w:pPr>
      <w:r w:rsidRPr="000B08F9">
        <w:rPr>
          <w:rFonts w:ascii="Simplified Arabic" w:eastAsia="Calibri" w:hAnsi="Simplified Arabic" w:cs="Simplified Arabic"/>
          <w:b/>
          <w:bCs/>
          <w:sz w:val="28"/>
          <w:szCs w:val="28"/>
          <w:rtl/>
        </w:rPr>
        <w:lastRenderedPageBreak/>
        <w:t>الرؤية الحاسوبية</w:t>
      </w:r>
      <w:r w:rsidR="00962E2D">
        <w:rPr>
          <w:rFonts w:ascii="Simplified Arabic" w:eastAsia="Calibri" w:hAnsi="Simplified Arabic" w:cs="Simplified Arabic" w:hint="cs"/>
          <w:b/>
          <w:bCs/>
          <w:sz w:val="28"/>
          <w:szCs w:val="28"/>
          <w:rtl/>
        </w:rPr>
        <w:t xml:space="preserve"> </w:t>
      </w:r>
      <w:r w:rsidRPr="000B08F9">
        <w:rPr>
          <w:rFonts w:ascii="Simplified Arabic" w:eastAsia="Calibri" w:hAnsi="Simplified Arabic" w:cs="Simplified Arabic"/>
          <w:b/>
          <w:bCs/>
          <w:sz w:val="28"/>
          <w:szCs w:val="28"/>
        </w:rPr>
        <w:t xml:space="preserve"> Computer Vision</w:t>
      </w:r>
    </w:p>
    <w:p w14:paraId="1FBD7261" w14:textId="77777777" w:rsidR="00962E2D" w:rsidRDefault="000B08F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تستخدم</w:t>
      </w:r>
      <w:r w:rsidRPr="000B08F9">
        <w:rPr>
          <w:rFonts w:ascii="Simplified Arabic" w:eastAsia="Calibri" w:hAnsi="Simplified Arabic" w:cs="Simplified Arabic"/>
          <w:sz w:val="28"/>
          <w:szCs w:val="28"/>
          <w:rtl/>
        </w:rPr>
        <w:t xml:space="preserve"> أنظمة الرؤية الحاسوبية لتحليل الصور والفيديوهات التي تلتقطها كاميرات المراقبة في مواقع المشاريع. وتُعد هذه التقنية من أكثر الأدوات فعالية في كشف السلوكيات غير الآمنة وتحديد موقع المخاطر، مثل عدم ارتداء معدات الحماية أو الاقتراب من مناطق خطرة</w:t>
      </w:r>
      <w:r w:rsidRPr="000B08F9">
        <w:rPr>
          <w:rFonts w:ascii="Simplified Arabic" w:eastAsia="Calibri" w:hAnsi="Simplified Arabic" w:cs="Simplified Arabic"/>
          <w:sz w:val="28"/>
          <w:szCs w:val="28"/>
        </w:rPr>
        <w:t>.</w:t>
      </w:r>
    </w:p>
    <w:p w14:paraId="23F470F1" w14:textId="59C2FF46" w:rsidR="000B08F9" w:rsidRPr="000B08F9" w:rsidRDefault="000B08F9" w:rsidP="00962E2D">
      <w:pPr>
        <w:pStyle w:val="NormalWeb"/>
        <w:bidi/>
        <w:spacing w:before="0" w:beforeAutospacing="0" w:after="120" w:afterAutospacing="0" w:line="360" w:lineRule="auto"/>
        <w:ind w:firstLine="284"/>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يساهم هذا البعد في تعزيز إجراءات السلامة وتقليل الأخطاء البشرية الناتجة عن ضعف الانتباه أو عدم الالتزام بإجراءات الأمن</w:t>
      </w:r>
      <w:r w:rsidRPr="000B08F9">
        <w:rPr>
          <w:rFonts w:ascii="Simplified Arabic" w:eastAsia="Calibri" w:hAnsi="Simplified Arabic" w:cs="Simplified Arabic"/>
          <w:sz w:val="28"/>
          <w:szCs w:val="28"/>
        </w:rPr>
        <w:t>.</w:t>
      </w:r>
    </w:p>
    <w:p w14:paraId="7F629912" w14:textId="0ECE69CC" w:rsidR="000B08F9" w:rsidRPr="000B08F9" w:rsidRDefault="000B08F9" w:rsidP="00962E2D">
      <w:pPr>
        <w:pStyle w:val="NormalWeb"/>
        <w:numPr>
          <w:ilvl w:val="1"/>
          <w:numId w:val="62"/>
        </w:numPr>
        <w:bidi/>
        <w:spacing w:before="0" w:beforeAutospacing="0" w:after="120" w:afterAutospacing="0" w:line="360" w:lineRule="auto"/>
        <w:ind w:left="424"/>
        <w:rPr>
          <w:rFonts w:ascii="Simplified Arabic" w:eastAsia="Calibri" w:hAnsi="Simplified Arabic" w:cs="Simplified Arabic"/>
          <w:b/>
          <w:bCs/>
          <w:sz w:val="28"/>
          <w:szCs w:val="28"/>
        </w:rPr>
      </w:pPr>
      <w:r w:rsidRPr="000B08F9">
        <w:rPr>
          <w:rFonts w:ascii="Simplified Arabic" w:eastAsia="Calibri" w:hAnsi="Simplified Arabic" w:cs="Simplified Arabic"/>
          <w:b/>
          <w:bCs/>
          <w:sz w:val="28"/>
          <w:szCs w:val="28"/>
          <w:rtl/>
        </w:rPr>
        <w:t>الروبوتات الذكية</w:t>
      </w:r>
      <w:r w:rsidR="00962E2D">
        <w:rPr>
          <w:rFonts w:ascii="Simplified Arabic" w:eastAsia="Calibri" w:hAnsi="Simplified Arabic" w:cs="Simplified Arabic" w:hint="cs"/>
          <w:b/>
          <w:bCs/>
          <w:sz w:val="28"/>
          <w:szCs w:val="28"/>
          <w:rtl/>
        </w:rPr>
        <w:t xml:space="preserve"> </w:t>
      </w:r>
      <w:r w:rsidRPr="000B08F9">
        <w:rPr>
          <w:rFonts w:ascii="Simplified Arabic" w:eastAsia="Calibri" w:hAnsi="Simplified Arabic" w:cs="Simplified Arabic"/>
          <w:b/>
          <w:bCs/>
          <w:sz w:val="28"/>
          <w:szCs w:val="28"/>
        </w:rPr>
        <w:t xml:space="preserve"> Smart Robotics</w:t>
      </w:r>
    </w:p>
    <w:p w14:paraId="049739A9" w14:textId="77777777" w:rsidR="000B08F9" w:rsidRPr="000B08F9" w:rsidRDefault="000B08F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تستخدم</w:t>
      </w:r>
      <w:r w:rsidRPr="000B08F9">
        <w:rPr>
          <w:rFonts w:ascii="Simplified Arabic" w:eastAsia="Calibri" w:hAnsi="Simplified Arabic" w:cs="Simplified Arabic"/>
          <w:sz w:val="28"/>
          <w:szCs w:val="28"/>
          <w:rtl/>
        </w:rPr>
        <w:t xml:space="preserve"> أرامكو روبوتات متطورة لتنفيذ عمليات الفحص والصيانة في المناطق صعبة الوصول، مما يقلل من حاجة العمال إلى التواجد في بيئات عالية الخطورة. تشمل المهام التي تؤديها الروبوتات</w:t>
      </w:r>
      <w:r w:rsidRPr="000B08F9">
        <w:rPr>
          <w:rFonts w:ascii="Simplified Arabic" w:eastAsia="Calibri" w:hAnsi="Simplified Arabic" w:cs="Simplified Arabic"/>
          <w:sz w:val="28"/>
          <w:szCs w:val="28"/>
        </w:rPr>
        <w:t>:</w:t>
      </w:r>
    </w:p>
    <w:p w14:paraId="388BAE16" w14:textId="77777777" w:rsidR="000B08F9" w:rsidRPr="000B08F9" w:rsidRDefault="000B08F9" w:rsidP="00E65CF7">
      <w:pPr>
        <w:pStyle w:val="NormalWeb"/>
        <w:numPr>
          <w:ilvl w:val="0"/>
          <w:numId w:val="64"/>
        </w:numPr>
        <w:bidi/>
        <w:spacing w:before="0" w:beforeAutospacing="0" w:after="120" w:afterAutospacing="0" w:line="360" w:lineRule="auto"/>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فحص خطوط الأنابيب</w:t>
      </w:r>
    </w:p>
    <w:p w14:paraId="61A2437A" w14:textId="77777777" w:rsidR="000B08F9" w:rsidRPr="000B08F9" w:rsidRDefault="000B08F9" w:rsidP="00E65CF7">
      <w:pPr>
        <w:pStyle w:val="NormalWeb"/>
        <w:numPr>
          <w:ilvl w:val="0"/>
          <w:numId w:val="64"/>
        </w:numPr>
        <w:bidi/>
        <w:spacing w:before="0" w:beforeAutospacing="0" w:after="120" w:afterAutospacing="0" w:line="360" w:lineRule="auto"/>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الكشف عن التسربات</w:t>
      </w:r>
    </w:p>
    <w:p w14:paraId="29039615" w14:textId="77777777" w:rsidR="000B08F9" w:rsidRPr="000B08F9" w:rsidRDefault="000B08F9" w:rsidP="00E65CF7">
      <w:pPr>
        <w:pStyle w:val="NormalWeb"/>
        <w:numPr>
          <w:ilvl w:val="0"/>
          <w:numId w:val="64"/>
        </w:numPr>
        <w:bidi/>
        <w:spacing w:before="0" w:beforeAutospacing="0" w:after="120" w:afterAutospacing="0" w:line="360" w:lineRule="auto"/>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تنظيف الخزانات</w:t>
      </w:r>
    </w:p>
    <w:p w14:paraId="09A179A6" w14:textId="77777777" w:rsidR="000B08F9" w:rsidRPr="000B08F9" w:rsidRDefault="000B08F9" w:rsidP="00E65CF7">
      <w:pPr>
        <w:pStyle w:val="NormalWeb"/>
        <w:numPr>
          <w:ilvl w:val="0"/>
          <w:numId w:val="64"/>
        </w:numPr>
        <w:bidi/>
        <w:spacing w:before="0" w:beforeAutospacing="0" w:after="120" w:afterAutospacing="0" w:line="360" w:lineRule="auto"/>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تنفيذ عمليات تدخل خطرة</w:t>
      </w:r>
    </w:p>
    <w:p w14:paraId="12C49CDD" w14:textId="77777777" w:rsidR="000B08F9" w:rsidRPr="000B08F9" w:rsidRDefault="000B08F9" w:rsidP="000B08F9">
      <w:pPr>
        <w:pStyle w:val="NormalWeb"/>
        <w:bidi/>
        <w:spacing w:before="0" w:beforeAutospacing="0" w:after="120" w:afterAutospacing="0" w:line="360" w:lineRule="auto"/>
        <w:ind w:firstLine="284"/>
        <w:rPr>
          <w:rFonts w:ascii="Simplified Arabic" w:eastAsia="Calibri" w:hAnsi="Simplified Arabic" w:cs="Simplified Arabic"/>
          <w:sz w:val="28"/>
          <w:szCs w:val="28"/>
        </w:rPr>
      </w:pPr>
      <w:r w:rsidRPr="000B08F9">
        <w:rPr>
          <w:rFonts w:ascii="Simplified Arabic" w:eastAsia="Calibri" w:hAnsi="Simplified Arabic" w:cs="Simplified Arabic"/>
          <w:sz w:val="28"/>
          <w:szCs w:val="28"/>
          <w:rtl/>
        </w:rPr>
        <w:t>يسهم هذا في الحد من تعرض العمال للمخاطر المباشرة، وبالتالي تقليل الحوادث البشرية</w:t>
      </w:r>
      <w:r w:rsidRPr="000B08F9">
        <w:rPr>
          <w:rFonts w:ascii="Simplified Arabic" w:eastAsia="Calibri" w:hAnsi="Simplified Arabic" w:cs="Simplified Arabic"/>
          <w:sz w:val="28"/>
          <w:szCs w:val="28"/>
        </w:rPr>
        <w:t>.</w:t>
      </w:r>
    </w:p>
    <w:p w14:paraId="120E749B" w14:textId="53FCB7BC" w:rsidR="000B08F9" w:rsidRPr="000B08F9" w:rsidRDefault="000B08F9" w:rsidP="00962E2D">
      <w:pPr>
        <w:pStyle w:val="NormalWeb"/>
        <w:numPr>
          <w:ilvl w:val="1"/>
          <w:numId w:val="62"/>
        </w:numPr>
        <w:bidi/>
        <w:spacing w:before="0" w:beforeAutospacing="0" w:after="120" w:afterAutospacing="0" w:line="360" w:lineRule="auto"/>
        <w:ind w:left="424"/>
        <w:rPr>
          <w:rFonts w:ascii="Simplified Arabic" w:eastAsia="Calibri" w:hAnsi="Simplified Arabic" w:cs="Simplified Arabic"/>
          <w:b/>
          <w:bCs/>
          <w:sz w:val="28"/>
          <w:szCs w:val="28"/>
        </w:rPr>
      </w:pPr>
      <w:r w:rsidRPr="000B08F9">
        <w:rPr>
          <w:rFonts w:ascii="Simplified Arabic" w:eastAsia="Calibri" w:hAnsi="Simplified Arabic" w:cs="Simplified Arabic"/>
          <w:b/>
          <w:bCs/>
          <w:sz w:val="28"/>
          <w:szCs w:val="28"/>
          <w:rtl/>
        </w:rPr>
        <w:t>التوأم الرقمي</w:t>
      </w:r>
      <w:r w:rsidRPr="000B08F9">
        <w:rPr>
          <w:rFonts w:ascii="Simplified Arabic" w:eastAsia="Calibri" w:hAnsi="Simplified Arabic" w:cs="Simplified Arabic"/>
          <w:b/>
          <w:bCs/>
          <w:sz w:val="28"/>
          <w:szCs w:val="28"/>
        </w:rPr>
        <w:t xml:space="preserve"> Digital Twin</w:t>
      </w:r>
    </w:p>
    <w:p w14:paraId="7A18DD57" w14:textId="5D7BA00D" w:rsidR="00461D25" w:rsidRPr="008508F8" w:rsidRDefault="000B08F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0B08F9">
        <w:rPr>
          <w:rFonts w:ascii="Simplified Arabic" w:eastAsia="Calibri" w:hAnsi="Simplified Arabic" w:cs="Simplified Arabic"/>
          <w:sz w:val="28"/>
          <w:szCs w:val="28"/>
          <w:rtl/>
        </w:rPr>
        <w:t xml:space="preserve">يُعد </w:t>
      </w:r>
      <w:r w:rsidRPr="00203C3B">
        <w:rPr>
          <w:rFonts w:ascii="Simplified Arabic" w:hAnsi="Simplified Arabic" w:cs="Simplified Arabic"/>
          <w:color w:val="000000" w:themeColor="text1"/>
          <w:sz w:val="28"/>
          <w:szCs w:val="28"/>
          <w:rtl/>
        </w:rPr>
        <w:t>التوأم</w:t>
      </w:r>
      <w:r w:rsidRPr="000B08F9">
        <w:rPr>
          <w:rFonts w:ascii="Simplified Arabic" w:eastAsia="Calibri" w:hAnsi="Simplified Arabic" w:cs="Simplified Arabic"/>
          <w:sz w:val="28"/>
          <w:szCs w:val="28"/>
          <w:rtl/>
        </w:rPr>
        <w:t xml:space="preserve"> الرقمي أحد أكثر التقنيات تقدمًا، حيث يُنشئ نموذجًا افتراضيًا كاملًا لمواقع المشاريع الهندسية ليحاكي واقع التشغيل الحقيقي. يسمح ذلك بتجربة السيناريوهات المحتملة قبل تنفيذها فعليًا، مما يقلل من الأخطاء البشرية أثناء التخطيط أو التنفيذ. كما يساعد على تحسين اتخاذ القرار ودعم العمليات التشغيلية</w:t>
      </w:r>
      <w:r w:rsidR="00461D25" w:rsidRPr="008508F8">
        <w:rPr>
          <w:rFonts w:ascii="Simplified Arabic" w:eastAsia="Calibri" w:hAnsi="Simplified Arabic" w:cs="Simplified Arabic"/>
          <w:sz w:val="28"/>
          <w:szCs w:val="28"/>
          <w:rtl/>
        </w:rPr>
        <w:t xml:space="preserve">. </w:t>
      </w:r>
    </w:p>
    <w:p w14:paraId="0D94DA0C" w14:textId="2DD1C0BD" w:rsidR="00461D25" w:rsidRPr="008508F8" w:rsidRDefault="00461D25" w:rsidP="00F95E56">
      <w:pPr>
        <w:jc w:val="center"/>
        <w:rPr>
          <w:rFonts w:ascii="Simplified Arabic" w:eastAsia="Calibri" w:hAnsi="Simplified Arabic" w:cs="Simplified Arabic"/>
          <w:b/>
          <w:bCs/>
          <w:sz w:val="24"/>
          <w:szCs w:val="24"/>
          <w:rtl/>
        </w:rPr>
      </w:pPr>
      <w:r w:rsidRPr="008508F8">
        <w:rPr>
          <w:rFonts w:ascii="Simplified Arabic" w:eastAsia="Calibri" w:hAnsi="Simplified Arabic" w:cs="Simplified Arabic"/>
          <w:b/>
          <w:bCs/>
          <w:sz w:val="24"/>
          <w:szCs w:val="24"/>
          <w:rtl/>
        </w:rPr>
        <w:lastRenderedPageBreak/>
        <w:t>جدول رقم (</w:t>
      </w:r>
      <w:r w:rsidR="003B31EF" w:rsidRPr="008508F8">
        <w:rPr>
          <w:rFonts w:ascii="Simplified Arabic" w:eastAsia="Calibri" w:hAnsi="Simplified Arabic" w:cs="Simplified Arabic"/>
          <w:b/>
          <w:bCs/>
          <w:sz w:val="24"/>
          <w:szCs w:val="24"/>
          <w:rtl/>
        </w:rPr>
        <w:t xml:space="preserve"> </w:t>
      </w:r>
      <w:r w:rsidR="00F95E56">
        <w:rPr>
          <w:rFonts w:ascii="Simplified Arabic" w:eastAsia="Calibri" w:hAnsi="Simplified Arabic" w:cs="Simplified Arabic" w:hint="cs"/>
          <w:b/>
          <w:bCs/>
          <w:sz w:val="24"/>
          <w:szCs w:val="24"/>
          <w:rtl/>
        </w:rPr>
        <w:t>2</w:t>
      </w:r>
      <w:r w:rsidRPr="008508F8">
        <w:rPr>
          <w:rFonts w:ascii="Simplified Arabic" w:eastAsia="Calibri" w:hAnsi="Simplified Arabic" w:cs="Simplified Arabic"/>
          <w:b/>
          <w:bCs/>
          <w:sz w:val="24"/>
          <w:szCs w:val="24"/>
          <w:rtl/>
        </w:rPr>
        <w:t xml:space="preserve"> ) المتغير المستقل </w:t>
      </w:r>
    </w:p>
    <w:tbl>
      <w:tblPr>
        <w:tblStyle w:val="TableGrid"/>
        <w:bidiVisual/>
        <w:tblW w:w="8789" w:type="dxa"/>
        <w:jc w:val="center"/>
        <w:tblLook w:val="04A0" w:firstRow="1" w:lastRow="0" w:firstColumn="1" w:lastColumn="0" w:noHBand="0" w:noVBand="1"/>
      </w:tblPr>
      <w:tblGrid>
        <w:gridCol w:w="2309"/>
        <w:gridCol w:w="3150"/>
        <w:gridCol w:w="1530"/>
        <w:gridCol w:w="1800"/>
      </w:tblGrid>
      <w:tr w:rsidR="00461D25" w:rsidRPr="008508F8" w14:paraId="561ADEE1" w14:textId="77777777" w:rsidTr="008F4FC9">
        <w:trPr>
          <w:trHeight w:val="732"/>
          <w:jc w:val="center"/>
        </w:trPr>
        <w:tc>
          <w:tcPr>
            <w:tcW w:w="2309" w:type="dxa"/>
            <w:vAlign w:val="center"/>
          </w:tcPr>
          <w:p w14:paraId="2AD43078" w14:textId="219CBBCE" w:rsidR="00461D25" w:rsidRPr="00736A8E" w:rsidRDefault="00461D25" w:rsidP="00461D25">
            <w:pPr>
              <w:spacing w:line="360" w:lineRule="auto"/>
              <w:jc w:val="center"/>
              <w:rPr>
                <w:rFonts w:ascii="Simplified Arabic" w:eastAsia="Calibri" w:hAnsi="Simplified Arabic" w:cs="Simplified Arabic"/>
                <w:b/>
                <w:bCs/>
                <w:sz w:val="28"/>
                <w:szCs w:val="28"/>
                <w:rtl/>
              </w:rPr>
            </w:pPr>
            <w:r w:rsidRPr="00736A8E">
              <w:rPr>
                <w:rFonts w:ascii="Simplified Arabic" w:hAnsi="Simplified Arabic" w:cs="Simplified Arabic"/>
                <w:b/>
                <w:bCs/>
                <w:sz w:val="28"/>
                <w:szCs w:val="28"/>
                <w:rtl/>
              </w:rPr>
              <w:t>المتغير</w:t>
            </w:r>
          </w:p>
        </w:tc>
        <w:tc>
          <w:tcPr>
            <w:tcW w:w="3150" w:type="dxa"/>
            <w:vAlign w:val="center"/>
          </w:tcPr>
          <w:p w14:paraId="295427EA" w14:textId="024482E2" w:rsidR="00461D25" w:rsidRPr="00736A8E" w:rsidRDefault="00461D25" w:rsidP="00461D25">
            <w:pPr>
              <w:spacing w:line="360" w:lineRule="auto"/>
              <w:jc w:val="center"/>
              <w:rPr>
                <w:rFonts w:ascii="Simplified Arabic" w:eastAsia="Calibri" w:hAnsi="Simplified Arabic" w:cs="Simplified Arabic"/>
                <w:b/>
                <w:bCs/>
                <w:sz w:val="28"/>
                <w:szCs w:val="28"/>
                <w:rtl/>
              </w:rPr>
            </w:pPr>
            <w:r w:rsidRPr="00736A8E">
              <w:rPr>
                <w:rFonts w:ascii="Simplified Arabic" w:hAnsi="Simplified Arabic" w:cs="Simplified Arabic"/>
                <w:b/>
                <w:bCs/>
                <w:sz w:val="28"/>
                <w:szCs w:val="28"/>
                <w:rtl/>
              </w:rPr>
              <w:t>الأبعاد</w:t>
            </w:r>
          </w:p>
        </w:tc>
        <w:tc>
          <w:tcPr>
            <w:tcW w:w="1530" w:type="dxa"/>
            <w:vAlign w:val="center"/>
          </w:tcPr>
          <w:p w14:paraId="1C8BF7F4" w14:textId="6ABFE278" w:rsidR="00461D25" w:rsidRPr="00736A8E" w:rsidRDefault="00461D25" w:rsidP="00461D25">
            <w:pPr>
              <w:spacing w:line="360" w:lineRule="auto"/>
              <w:jc w:val="center"/>
              <w:rPr>
                <w:rFonts w:ascii="Simplified Arabic" w:eastAsia="Calibri" w:hAnsi="Simplified Arabic" w:cs="Simplified Arabic"/>
                <w:b/>
                <w:bCs/>
                <w:sz w:val="28"/>
                <w:szCs w:val="28"/>
                <w:rtl/>
              </w:rPr>
            </w:pPr>
            <w:r w:rsidRPr="00736A8E">
              <w:rPr>
                <w:rFonts w:ascii="Simplified Arabic" w:hAnsi="Simplified Arabic" w:cs="Simplified Arabic"/>
                <w:b/>
                <w:bCs/>
                <w:sz w:val="28"/>
                <w:szCs w:val="28"/>
                <w:rtl/>
              </w:rPr>
              <w:t>عدد العناصر</w:t>
            </w:r>
          </w:p>
        </w:tc>
        <w:tc>
          <w:tcPr>
            <w:tcW w:w="1800" w:type="dxa"/>
            <w:vAlign w:val="center"/>
          </w:tcPr>
          <w:p w14:paraId="40B40B1B" w14:textId="32FBFC2D" w:rsidR="00461D25" w:rsidRPr="00736A8E" w:rsidRDefault="00461D25" w:rsidP="00461D25">
            <w:pPr>
              <w:spacing w:line="360" w:lineRule="auto"/>
              <w:jc w:val="center"/>
              <w:rPr>
                <w:rFonts w:ascii="Simplified Arabic" w:eastAsia="Calibri" w:hAnsi="Simplified Arabic" w:cs="Simplified Arabic"/>
                <w:b/>
                <w:bCs/>
                <w:sz w:val="28"/>
                <w:szCs w:val="28"/>
                <w:rtl/>
              </w:rPr>
            </w:pPr>
            <w:r w:rsidRPr="00736A8E">
              <w:rPr>
                <w:rFonts w:ascii="Simplified Arabic" w:hAnsi="Simplified Arabic" w:cs="Simplified Arabic"/>
                <w:b/>
                <w:bCs/>
                <w:sz w:val="28"/>
                <w:szCs w:val="28"/>
                <w:rtl/>
              </w:rPr>
              <w:t>المرجع</w:t>
            </w:r>
          </w:p>
        </w:tc>
      </w:tr>
      <w:tr w:rsidR="00461D25" w:rsidRPr="008508F8" w14:paraId="1C404AC3" w14:textId="77777777" w:rsidTr="008F4FC9">
        <w:trPr>
          <w:trHeight w:val="759"/>
          <w:jc w:val="center"/>
        </w:trPr>
        <w:tc>
          <w:tcPr>
            <w:tcW w:w="2309" w:type="dxa"/>
            <w:vMerge w:val="restart"/>
            <w:vAlign w:val="center"/>
          </w:tcPr>
          <w:p w14:paraId="5FE52FEF" w14:textId="7C66C2EE" w:rsidR="00461D25" w:rsidRPr="00761861" w:rsidRDefault="000B08F9" w:rsidP="00461D25">
            <w:pPr>
              <w:spacing w:line="360" w:lineRule="auto"/>
              <w:jc w:val="center"/>
              <w:rPr>
                <w:rFonts w:ascii="Simplified Arabic" w:eastAsia="Calibri" w:hAnsi="Simplified Arabic" w:cs="Simplified Arabic"/>
                <w:b/>
                <w:bCs/>
                <w:sz w:val="28"/>
                <w:szCs w:val="28"/>
                <w:rtl/>
              </w:rPr>
            </w:pPr>
            <w:r w:rsidRPr="000B08F9">
              <w:rPr>
                <w:rFonts w:ascii="Simplified Arabic" w:eastAsia="Calibri" w:hAnsi="Simplified Arabic" w:cs="Simplified Arabic" w:hint="cs"/>
                <w:b/>
                <w:bCs/>
                <w:sz w:val="28"/>
                <w:szCs w:val="28"/>
                <w:rtl/>
              </w:rPr>
              <w:t>الذكاء</w:t>
            </w:r>
            <w:r w:rsidRPr="000B08F9">
              <w:rPr>
                <w:rFonts w:ascii="Simplified Arabic" w:eastAsia="Calibri" w:hAnsi="Simplified Arabic" w:cs="Simplified Arabic"/>
                <w:b/>
                <w:bCs/>
                <w:sz w:val="28"/>
                <w:szCs w:val="28"/>
                <w:rtl/>
              </w:rPr>
              <w:t xml:space="preserve"> </w:t>
            </w:r>
            <w:r w:rsidRPr="000B08F9">
              <w:rPr>
                <w:rFonts w:ascii="Simplified Arabic" w:eastAsia="Calibri" w:hAnsi="Simplified Arabic" w:cs="Simplified Arabic" w:hint="cs"/>
                <w:b/>
                <w:bCs/>
                <w:sz w:val="28"/>
                <w:szCs w:val="28"/>
                <w:rtl/>
              </w:rPr>
              <w:t>الاصطناعي</w:t>
            </w:r>
          </w:p>
        </w:tc>
        <w:tc>
          <w:tcPr>
            <w:tcW w:w="3150" w:type="dxa"/>
            <w:vAlign w:val="center"/>
          </w:tcPr>
          <w:p w14:paraId="766CC7A0" w14:textId="0C7BEDC8" w:rsidR="00461D25" w:rsidRPr="008508F8" w:rsidRDefault="000B08F9" w:rsidP="00461D25">
            <w:pPr>
              <w:spacing w:line="360" w:lineRule="auto"/>
              <w:jc w:val="center"/>
              <w:rPr>
                <w:rFonts w:ascii="Simplified Arabic" w:eastAsia="Calibri" w:hAnsi="Simplified Arabic" w:cs="Simplified Arabic"/>
                <w:sz w:val="24"/>
                <w:szCs w:val="24"/>
                <w:rtl/>
              </w:rPr>
            </w:pPr>
            <w:r w:rsidRPr="000B08F9">
              <w:rPr>
                <w:rFonts w:ascii="Simplified Arabic" w:eastAsia="Calibri" w:hAnsi="Simplified Arabic" w:cs="Simplified Arabic" w:hint="cs"/>
                <w:sz w:val="24"/>
                <w:szCs w:val="24"/>
                <w:rtl/>
              </w:rPr>
              <w:t>الأنظمة</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التنبؤية</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وتحليل</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البيانات</w:t>
            </w:r>
          </w:p>
        </w:tc>
        <w:tc>
          <w:tcPr>
            <w:tcW w:w="1530" w:type="dxa"/>
            <w:vAlign w:val="center"/>
          </w:tcPr>
          <w:p w14:paraId="4633433B" w14:textId="276619C7" w:rsidR="00461D25" w:rsidRPr="008508F8" w:rsidRDefault="00761861" w:rsidP="00461D25">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4</w:t>
            </w:r>
          </w:p>
        </w:tc>
        <w:tc>
          <w:tcPr>
            <w:tcW w:w="1800" w:type="dxa"/>
            <w:vMerge w:val="restart"/>
            <w:vAlign w:val="center"/>
          </w:tcPr>
          <w:p w14:paraId="37A6FCE2" w14:textId="0E07D8E3" w:rsidR="00461D25" w:rsidRPr="008508F8" w:rsidRDefault="00461D25" w:rsidP="00461D25">
            <w:pPr>
              <w:spacing w:line="360" w:lineRule="auto"/>
              <w:jc w:val="center"/>
              <w:rPr>
                <w:rFonts w:ascii="Simplified Arabic" w:eastAsia="Calibri" w:hAnsi="Simplified Arabic" w:cs="Simplified Arabic"/>
                <w:b/>
                <w:bCs/>
                <w:sz w:val="24"/>
                <w:szCs w:val="24"/>
                <w:rtl/>
              </w:rPr>
            </w:pPr>
            <w:r w:rsidRPr="008508F8">
              <w:rPr>
                <w:rFonts w:ascii="Simplified Arabic" w:eastAsia="Calibri" w:hAnsi="Simplified Arabic" w:cs="Simplified Arabic"/>
                <w:b/>
                <w:bCs/>
                <w:sz w:val="24"/>
                <w:szCs w:val="24"/>
                <w:rtl/>
              </w:rPr>
              <w:t>تعامرة (2017)</w:t>
            </w:r>
          </w:p>
        </w:tc>
      </w:tr>
      <w:tr w:rsidR="00461D25" w:rsidRPr="008508F8" w14:paraId="51E79F9A" w14:textId="77777777" w:rsidTr="008F4FC9">
        <w:trPr>
          <w:trHeight w:val="732"/>
          <w:jc w:val="center"/>
        </w:trPr>
        <w:tc>
          <w:tcPr>
            <w:tcW w:w="2309" w:type="dxa"/>
            <w:vMerge/>
            <w:vAlign w:val="center"/>
          </w:tcPr>
          <w:p w14:paraId="6980DA74"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c>
          <w:tcPr>
            <w:tcW w:w="3150" w:type="dxa"/>
            <w:vAlign w:val="center"/>
          </w:tcPr>
          <w:p w14:paraId="0F497626" w14:textId="5149CBD3" w:rsidR="00461D25" w:rsidRPr="008508F8" w:rsidRDefault="000B08F9" w:rsidP="00461D25">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w:t>
            </w:r>
            <w:r w:rsidRPr="000B08F9">
              <w:rPr>
                <w:rFonts w:ascii="Simplified Arabic" w:eastAsia="Calibri" w:hAnsi="Simplified Arabic" w:cs="Simplified Arabic" w:hint="cs"/>
                <w:sz w:val="24"/>
                <w:szCs w:val="24"/>
                <w:rtl/>
              </w:rPr>
              <w:t>لرؤية</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الحاسوبية</w:t>
            </w:r>
          </w:p>
        </w:tc>
        <w:tc>
          <w:tcPr>
            <w:tcW w:w="1530" w:type="dxa"/>
            <w:vAlign w:val="center"/>
          </w:tcPr>
          <w:p w14:paraId="104659C3" w14:textId="6E08B4E5" w:rsidR="00461D25" w:rsidRPr="008508F8" w:rsidRDefault="00461D25" w:rsidP="00461D25">
            <w:pPr>
              <w:spacing w:line="360" w:lineRule="auto"/>
              <w:jc w:val="center"/>
              <w:rPr>
                <w:rFonts w:ascii="Simplified Arabic" w:eastAsia="Calibri" w:hAnsi="Simplified Arabic" w:cs="Simplified Arabic"/>
                <w:sz w:val="24"/>
                <w:szCs w:val="24"/>
                <w:rtl/>
              </w:rPr>
            </w:pPr>
            <w:r w:rsidRPr="008508F8">
              <w:rPr>
                <w:rFonts w:ascii="Simplified Arabic" w:eastAsia="Calibri" w:hAnsi="Simplified Arabic" w:cs="Simplified Arabic"/>
                <w:sz w:val="24"/>
                <w:szCs w:val="24"/>
                <w:rtl/>
              </w:rPr>
              <w:t>3</w:t>
            </w:r>
          </w:p>
        </w:tc>
        <w:tc>
          <w:tcPr>
            <w:tcW w:w="1800" w:type="dxa"/>
            <w:vMerge/>
            <w:vAlign w:val="center"/>
          </w:tcPr>
          <w:p w14:paraId="75EE4C07"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r>
      <w:tr w:rsidR="00461D25" w:rsidRPr="008508F8" w14:paraId="0776669E" w14:textId="77777777" w:rsidTr="008F4FC9">
        <w:trPr>
          <w:trHeight w:val="732"/>
          <w:jc w:val="center"/>
        </w:trPr>
        <w:tc>
          <w:tcPr>
            <w:tcW w:w="2309" w:type="dxa"/>
            <w:vMerge/>
            <w:vAlign w:val="center"/>
          </w:tcPr>
          <w:p w14:paraId="3DE2C8E9"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c>
          <w:tcPr>
            <w:tcW w:w="3150" w:type="dxa"/>
            <w:vAlign w:val="center"/>
          </w:tcPr>
          <w:p w14:paraId="4042770C" w14:textId="1A802284" w:rsidR="00461D25" w:rsidRPr="008508F8" w:rsidRDefault="000B08F9" w:rsidP="00761861">
            <w:pPr>
              <w:spacing w:line="360" w:lineRule="auto"/>
              <w:jc w:val="center"/>
              <w:rPr>
                <w:rFonts w:ascii="Simplified Arabic" w:eastAsia="Calibri" w:hAnsi="Simplified Arabic" w:cs="Simplified Arabic"/>
                <w:sz w:val="24"/>
                <w:szCs w:val="24"/>
                <w:rtl/>
              </w:rPr>
            </w:pPr>
            <w:r w:rsidRPr="000B08F9">
              <w:rPr>
                <w:rFonts w:ascii="Simplified Arabic" w:eastAsia="Calibri" w:hAnsi="Simplified Arabic" w:cs="Simplified Arabic" w:hint="cs"/>
                <w:sz w:val="24"/>
                <w:szCs w:val="24"/>
                <w:rtl/>
              </w:rPr>
              <w:t>الروبوتات</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الذكية</w:t>
            </w:r>
          </w:p>
        </w:tc>
        <w:tc>
          <w:tcPr>
            <w:tcW w:w="1530" w:type="dxa"/>
            <w:vAlign w:val="center"/>
          </w:tcPr>
          <w:p w14:paraId="50DDF07C" w14:textId="4197369E" w:rsidR="00461D25" w:rsidRPr="008508F8" w:rsidRDefault="00761861" w:rsidP="00461D25">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1800" w:type="dxa"/>
            <w:vMerge/>
            <w:vAlign w:val="center"/>
          </w:tcPr>
          <w:p w14:paraId="6D5F98D0"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r>
      <w:tr w:rsidR="00761861" w:rsidRPr="008508F8" w14:paraId="75F1742E" w14:textId="77777777" w:rsidTr="008F4FC9">
        <w:trPr>
          <w:trHeight w:val="732"/>
          <w:jc w:val="center"/>
        </w:trPr>
        <w:tc>
          <w:tcPr>
            <w:tcW w:w="2309" w:type="dxa"/>
            <w:vMerge/>
            <w:vAlign w:val="center"/>
          </w:tcPr>
          <w:p w14:paraId="46522D06" w14:textId="77777777" w:rsidR="00761861" w:rsidRPr="008508F8" w:rsidRDefault="00761861" w:rsidP="00461D25">
            <w:pPr>
              <w:spacing w:line="360" w:lineRule="auto"/>
              <w:jc w:val="center"/>
              <w:rPr>
                <w:rFonts w:ascii="Simplified Arabic" w:eastAsia="Calibri" w:hAnsi="Simplified Arabic" w:cs="Simplified Arabic"/>
                <w:sz w:val="24"/>
                <w:szCs w:val="24"/>
                <w:rtl/>
              </w:rPr>
            </w:pPr>
          </w:p>
        </w:tc>
        <w:tc>
          <w:tcPr>
            <w:tcW w:w="3150" w:type="dxa"/>
            <w:vAlign w:val="center"/>
          </w:tcPr>
          <w:p w14:paraId="59962621" w14:textId="50EAC005" w:rsidR="00761861" w:rsidRPr="008508F8" w:rsidRDefault="000B08F9" w:rsidP="00461D25">
            <w:pPr>
              <w:spacing w:line="360" w:lineRule="auto"/>
              <w:jc w:val="center"/>
              <w:rPr>
                <w:rFonts w:ascii="Simplified Arabic" w:eastAsia="Calibri" w:hAnsi="Simplified Arabic" w:cs="Simplified Arabic"/>
                <w:sz w:val="24"/>
                <w:szCs w:val="24"/>
                <w:rtl/>
              </w:rPr>
            </w:pPr>
            <w:r w:rsidRPr="000B08F9">
              <w:rPr>
                <w:rFonts w:ascii="Simplified Arabic" w:eastAsia="Calibri" w:hAnsi="Simplified Arabic" w:cs="Simplified Arabic" w:hint="cs"/>
                <w:sz w:val="24"/>
                <w:szCs w:val="24"/>
                <w:rtl/>
              </w:rPr>
              <w:t>التوأم</w:t>
            </w:r>
            <w:r w:rsidRPr="000B08F9">
              <w:rPr>
                <w:rFonts w:ascii="Simplified Arabic" w:eastAsia="Calibri" w:hAnsi="Simplified Arabic" w:cs="Simplified Arabic"/>
                <w:sz w:val="24"/>
                <w:szCs w:val="24"/>
                <w:rtl/>
              </w:rPr>
              <w:t xml:space="preserve"> </w:t>
            </w:r>
            <w:r w:rsidRPr="000B08F9">
              <w:rPr>
                <w:rFonts w:ascii="Simplified Arabic" w:eastAsia="Calibri" w:hAnsi="Simplified Arabic" w:cs="Simplified Arabic" w:hint="cs"/>
                <w:sz w:val="24"/>
                <w:szCs w:val="24"/>
                <w:rtl/>
              </w:rPr>
              <w:t>الرقمي</w:t>
            </w:r>
          </w:p>
        </w:tc>
        <w:tc>
          <w:tcPr>
            <w:tcW w:w="1530" w:type="dxa"/>
            <w:vAlign w:val="center"/>
          </w:tcPr>
          <w:p w14:paraId="7041AFDB" w14:textId="611712CE" w:rsidR="00761861" w:rsidRPr="008508F8" w:rsidRDefault="00761861" w:rsidP="00461D25">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1800" w:type="dxa"/>
            <w:vMerge/>
            <w:vAlign w:val="center"/>
          </w:tcPr>
          <w:p w14:paraId="230445AB" w14:textId="77777777" w:rsidR="00761861" w:rsidRPr="008508F8" w:rsidRDefault="00761861" w:rsidP="00461D25">
            <w:pPr>
              <w:spacing w:line="360" w:lineRule="auto"/>
              <w:jc w:val="center"/>
              <w:rPr>
                <w:rFonts w:ascii="Simplified Arabic" w:eastAsia="Calibri" w:hAnsi="Simplified Arabic" w:cs="Simplified Arabic"/>
                <w:sz w:val="24"/>
                <w:szCs w:val="24"/>
                <w:rtl/>
              </w:rPr>
            </w:pPr>
          </w:p>
        </w:tc>
      </w:tr>
      <w:tr w:rsidR="00461D25" w:rsidRPr="008508F8" w14:paraId="10410746" w14:textId="77777777" w:rsidTr="008F4FC9">
        <w:trPr>
          <w:trHeight w:val="732"/>
          <w:jc w:val="center"/>
        </w:trPr>
        <w:tc>
          <w:tcPr>
            <w:tcW w:w="2309" w:type="dxa"/>
            <w:vMerge/>
            <w:vAlign w:val="center"/>
          </w:tcPr>
          <w:p w14:paraId="644B6309"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c>
          <w:tcPr>
            <w:tcW w:w="3150" w:type="dxa"/>
            <w:vAlign w:val="center"/>
          </w:tcPr>
          <w:p w14:paraId="3B232D7B" w14:textId="69F6CC81" w:rsidR="00461D25" w:rsidRPr="008508F8" w:rsidRDefault="00461D25" w:rsidP="00461D25">
            <w:pPr>
              <w:spacing w:line="360" w:lineRule="auto"/>
              <w:jc w:val="center"/>
              <w:rPr>
                <w:rFonts w:ascii="Simplified Arabic" w:eastAsia="Calibri" w:hAnsi="Simplified Arabic" w:cs="Simplified Arabic"/>
                <w:b/>
                <w:bCs/>
                <w:sz w:val="24"/>
                <w:szCs w:val="24"/>
                <w:rtl/>
              </w:rPr>
            </w:pPr>
            <w:r w:rsidRPr="008508F8">
              <w:rPr>
                <w:rFonts w:ascii="Simplified Arabic" w:eastAsia="Calibri" w:hAnsi="Simplified Arabic" w:cs="Simplified Arabic"/>
                <w:b/>
                <w:bCs/>
                <w:sz w:val="24"/>
                <w:szCs w:val="24"/>
                <w:rtl/>
              </w:rPr>
              <w:t>المجموع</w:t>
            </w:r>
          </w:p>
        </w:tc>
        <w:tc>
          <w:tcPr>
            <w:tcW w:w="1530" w:type="dxa"/>
            <w:vAlign w:val="center"/>
          </w:tcPr>
          <w:p w14:paraId="4F94A006" w14:textId="295811AB" w:rsidR="00461D25" w:rsidRPr="008508F8" w:rsidRDefault="00761861" w:rsidP="00461D25">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13</w:t>
            </w:r>
          </w:p>
        </w:tc>
        <w:tc>
          <w:tcPr>
            <w:tcW w:w="1800" w:type="dxa"/>
            <w:vMerge/>
            <w:vAlign w:val="center"/>
          </w:tcPr>
          <w:p w14:paraId="13CBE5F1" w14:textId="77777777" w:rsidR="00461D25" w:rsidRPr="008508F8" w:rsidRDefault="00461D25" w:rsidP="00461D25">
            <w:pPr>
              <w:spacing w:line="360" w:lineRule="auto"/>
              <w:jc w:val="center"/>
              <w:rPr>
                <w:rFonts w:ascii="Simplified Arabic" w:eastAsia="Calibri" w:hAnsi="Simplified Arabic" w:cs="Simplified Arabic"/>
                <w:sz w:val="24"/>
                <w:szCs w:val="24"/>
                <w:rtl/>
              </w:rPr>
            </w:pPr>
          </w:p>
        </w:tc>
      </w:tr>
    </w:tbl>
    <w:p w14:paraId="3C1063BB" w14:textId="77777777" w:rsidR="00461D25" w:rsidRPr="008508F8" w:rsidRDefault="00461D25" w:rsidP="00461D25">
      <w:pPr>
        <w:jc w:val="center"/>
        <w:rPr>
          <w:rFonts w:ascii="Simplified Arabic" w:eastAsia="Calibri" w:hAnsi="Simplified Arabic" w:cs="Simplified Arabic"/>
          <w:sz w:val="8"/>
          <w:szCs w:val="8"/>
          <w:rtl/>
        </w:rPr>
      </w:pPr>
    </w:p>
    <w:p w14:paraId="27B1C811" w14:textId="5EA518C3" w:rsidR="005E7081" w:rsidRDefault="00461D25" w:rsidP="00962E2D">
      <w:pPr>
        <w:jc w:val="center"/>
        <w:rPr>
          <w:rFonts w:ascii="Simplified Arabic" w:eastAsia="Calibri" w:hAnsi="Simplified Arabic" w:cs="Simplified Arabic"/>
          <w:b/>
          <w:bCs/>
          <w:sz w:val="24"/>
          <w:szCs w:val="24"/>
          <w:rtl/>
        </w:rPr>
      </w:pPr>
      <w:r w:rsidRPr="00736A8E">
        <w:rPr>
          <w:rFonts w:ascii="Simplified Arabic" w:eastAsia="Calibri" w:hAnsi="Simplified Arabic" w:cs="Simplified Arabic"/>
          <w:b/>
          <w:bCs/>
          <w:sz w:val="24"/>
          <w:szCs w:val="24"/>
          <w:rtl/>
        </w:rPr>
        <w:t>بواسطة الباحث (</w:t>
      </w:r>
      <w:r w:rsidR="00962E2D">
        <w:rPr>
          <w:rFonts w:ascii="Simplified Arabic" w:eastAsia="Calibri" w:hAnsi="Simplified Arabic" w:cs="Simplified Arabic" w:hint="cs"/>
          <w:b/>
          <w:bCs/>
          <w:sz w:val="24"/>
          <w:szCs w:val="24"/>
          <w:rtl/>
        </w:rPr>
        <w:t>2025</w:t>
      </w:r>
      <w:r w:rsidRPr="00736A8E">
        <w:rPr>
          <w:rFonts w:ascii="Simplified Arabic" w:eastAsia="Calibri" w:hAnsi="Simplified Arabic" w:cs="Simplified Arabic"/>
          <w:b/>
          <w:bCs/>
          <w:sz w:val="24"/>
          <w:szCs w:val="24"/>
          <w:rtl/>
        </w:rPr>
        <w:t>)</w:t>
      </w:r>
    </w:p>
    <w:p w14:paraId="2C838BF4" w14:textId="59EB300C" w:rsidR="00D745A2" w:rsidRDefault="008508F8" w:rsidP="003A2D4F">
      <w:pPr>
        <w:spacing w:after="120" w:line="240" w:lineRule="auto"/>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2.</w:t>
      </w:r>
      <w:r w:rsidR="000C0D0B">
        <w:rPr>
          <w:rFonts w:ascii="Simplified Arabic" w:eastAsia="Calibri" w:hAnsi="Simplified Arabic" w:cs="Simplified Arabic" w:hint="cs"/>
          <w:b/>
          <w:bCs/>
          <w:sz w:val="32"/>
          <w:szCs w:val="32"/>
          <w:rtl/>
        </w:rPr>
        <w:t>6</w:t>
      </w:r>
      <w:r>
        <w:rPr>
          <w:rFonts w:ascii="Simplified Arabic" w:eastAsia="Calibri" w:hAnsi="Simplified Arabic" w:cs="Simplified Arabic" w:hint="cs"/>
          <w:b/>
          <w:bCs/>
          <w:sz w:val="32"/>
          <w:szCs w:val="32"/>
          <w:rtl/>
        </w:rPr>
        <w:t xml:space="preserve">.3 </w:t>
      </w:r>
      <w:r w:rsidR="00C43C12" w:rsidRPr="008508F8">
        <w:rPr>
          <w:rFonts w:ascii="Simplified Arabic" w:eastAsia="Calibri" w:hAnsi="Simplified Arabic" w:cs="Simplified Arabic" w:hint="cs"/>
          <w:b/>
          <w:bCs/>
          <w:sz w:val="32"/>
          <w:szCs w:val="32"/>
          <w:rtl/>
        </w:rPr>
        <w:t>المتغير</w:t>
      </w:r>
      <w:r w:rsidR="00C43C12" w:rsidRPr="008508F8">
        <w:rPr>
          <w:rFonts w:ascii="Simplified Arabic" w:eastAsia="Calibri" w:hAnsi="Simplified Arabic" w:cs="Simplified Arabic"/>
          <w:b/>
          <w:bCs/>
          <w:sz w:val="32"/>
          <w:szCs w:val="32"/>
          <w:rtl/>
        </w:rPr>
        <w:t xml:space="preserve"> </w:t>
      </w:r>
      <w:r w:rsidR="00C43C12" w:rsidRPr="008508F8">
        <w:rPr>
          <w:rFonts w:ascii="Simplified Arabic" w:eastAsia="Calibri" w:hAnsi="Simplified Arabic" w:cs="Simplified Arabic" w:hint="cs"/>
          <w:b/>
          <w:bCs/>
          <w:sz w:val="32"/>
          <w:szCs w:val="32"/>
          <w:rtl/>
        </w:rPr>
        <w:t>التابع</w:t>
      </w:r>
      <w:r w:rsidR="00C43C12" w:rsidRPr="008508F8">
        <w:rPr>
          <w:rFonts w:ascii="Simplified Arabic" w:eastAsia="Calibri" w:hAnsi="Simplified Arabic" w:cs="Simplified Arabic"/>
          <w:b/>
          <w:bCs/>
          <w:sz w:val="32"/>
          <w:szCs w:val="32"/>
          <w:rtl/>
        </w:rPr>
        <w:t xml:space="preserve"> (</w:t>
      </w:r>
      <w:r w:rsidR="003A2D4F" w:rsidRPr="003A2D4F">
        <w:rPr>
          <w:rFonts w:ascii="Simplified Arabic" w:eastAsia="Calibri" w:hAnsi="Simplified Arabic" w:cs="Simplified Arabic" w:hint="cs"/>
          <w:b/>
          <w:bCs/>
          <w:sz w:val="32"/>
          <w:szCs w:val="32"/>
          <w:rtl/>
        </w:rPr>
        <w:t>المخاطر</w:t>
      </w:r>
      <w:r w:rsidR="003A2D4F" w:rsidRPr="003A2D4F">
        <w:rPr>
          <w:rFonts w:ascii="Simplified Arabic" w:eastAsia="Calibri" w:hAnsi="Simplified Arabic" w:cs="Simplified Arabic"/>
          <w:b/>
          <w:bCs/>
          <w:sz w:val="32"/>
          <w:szCs w:val="32"/>
          <w:rtl/>
        </w:rPr>
        <w:t xml:space="preserve"> </w:t>
      </w:r>
      <w:r w:rsidR="003A2D4F" w:rsidRPr="003A2D4F">
        <w:rPr>
          <w:rFonts w:ascii="Simplified Arabic" w:eastAsia="Calibri" w:hAnsi="Simplified Arabic" w:cs="Simplified Arabic" w:hint="cs"/>
          <w:b/>
          <w:bCs/>
          <w:sz w:val="32"/>
          <w:szCs w:val="32"/>
          <w:rtl/>
        </w:rPr>
        <w:t>البشرية</w:t>
      </w:r>
      <w:r w:rsidR="003A2D4F" w:rsidRPr="003A2D4F">
        <w:rPr>
          <w:rFonts w:ascii="Simplified Arabic" w:eastAsia="Calibri" w:hAnsi="Simplified Arabic" w:cs="Simplified Arabic"/>
          <w:b/>
          <w:bCs/>
          <w:sz w:val="32"/>
          <w:szCs w:val="32"/>
          <w:rtl/>
        </w:rPr>
        <w:t xml:space="preserve"> </w:t>
      </w:r>
      <w:r w:rsidR="003A2D4F" w:rsidRPr="003A2D4F">
        <w:rPr>
          <w:rFonts w:ascii="Simplified Arabic" w:eastAsia="Calibri" w:hAnsi="Simplified Arabic" w:cs="Simplified Arabic" w:hint="cs"/>
          <w:b/>
          <w:bCs/>
          <w:sz w:val="32"/>
          <w:szCs w:val="32"/>
          <w:rtl/>
        </w:rPr>
        <w:t>في</w:t>
      </w:r>
      <w:r w:rsidR="003A2D4F" w:rsidRPr="003A2D4F">
        <w:rPr>
          <w:rFonts w:ascii="Simplified Arabic" w:eastAsia="Calibri" w:hAnsi="Simplified Arabic" w:cs="Simplified Arabic"/>
          <w:b/>
          <w:bCs/>
          <w:sz w:val="32"/>
          <w:szCs w:val="32"/>
          <w:rtl/>
        </w:rPr>
        <w:t xml:space="preserve"> </w:t>
      </w:r>
      <w:r w:rsidR="003A2D4F" w:rsidRPr="003A2D4F">
        <w:rPr>
          <w:rFonts w:ascii="Simplified Arabic" w:eastAsia="Calibri" w:hAnsi="Simplified Arabic" w:cs="Simplified Arabic" w:hint="cs"/>
          <w:b/>
          <w:bCs/>
          <w:sz w:val="32"/>
          <w:szCs w:val="32"/>
          <w:rtl/>
        </w:rPr>
        <w:t>المشاريع</w:t>
      </w:r>
      <w:r w:rsidR="003A2D4F" w:rsidRPr="003A2D4F">
        <w:rPr>
          <w:rFonts w:ascii="Simplified Arabic" w:eastAsia="Calibri" w:hAnsi="Simplified Arabic" w:cs="Simplified Arabic"/>
          <w:b/>
          <w:bCs/>
          <w:sz w:val="32"/>
          <w:szCs w:val="32"/>
          <w:rtl/>
        </w:rPr>
        <w:t xml:space="preserve"> </w:t>
      </w:r>
      <w:r w:rsidR="003A2D4F" w:rsidRPr="003A2D4F">
        <w:rPr>
          <w:rFonts w:ascii="Simplified Arabic" w:eastAsia="Calibri" w:hAnsi="Simplified Arabic" w:cs="Simplified Arabic" w:hint="cs"/>
          <w:b/>
          <w:bCs/>
          <w:sz w:val="32"/>
          <w:szCs w:val="32"/>
          <w:rtl/>
        </w:rPr>
        <w:t>الهندسية</w:t>
      </w:r>
      <w:r w:rsidR="00C43C12" w:rsidRPr="008508F8">
        <w:rPr>
          <w:rFonts w:ascii="Simplified Arabic" w:eastAsia="Calibri" w:hAnsi="Simplified Arabic" w:cs="Simplified Arabic"/>
          <w:b/>
          <w:bCs/>
          <w:sz w:val="32"/>
          <w:szCs w:val="32"/>
          <w:rtl/>
        </w:rPr>
        <w:t>)</w:t>
      </w:r>
    </w:p>
    <w:p w14:paraId="21C78617" w14:textId="77777777" w:rsidR="003A2D4F" w:rsidRPr="003A2D4F"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يمثل</w:t>
      </w:r>
      <w:r w:rsidRPr="003A2D4F">
        <w:rPr>
          <w:rFonts w:ascii="Simplified Arabic" w:eastAsia="Calibri" w:hAnsi="Simplified Arabic" w:cs="Simplified Arabic"/>
          <w:sz w:val="28"/>
          <w:szCs w:val="28"/>
          <w:rtl/>
        </w:rPr>
        <w:t xml:space="preserve"> المتغير التابع في هذه الدراسة مستوى المخاطر البشرية التي يتعرض لها العاملون في المشاريع الهندسية داخل شركة أرامكو. ويُقصد بالمخاطر البشرية جميع الأخطاء أو السلوكيات التي يقوم بها الموظفون وقد تؤدي إلى وقوع حوادث أو تعطّل العمليات. ونظرًا لكون المشاريع النفطية من أكثر القطاعات حساسية للمخاطر، فإن خفض الأخطاء البشرية يُعد ضرورة استراتيجية</w:t>
      </w:r>
      <w:r w:rsidRPr="003A2D4F">
        <w:rPr>
          <w:rFonts w:ascii="Simplified Arabic" w:eastAsia="Calibri" w:hAnsi="Simplified Arabic" w:cs="Simplified Arabic"/>
          <w:sz w:val="28"/>
          <w:szCs w:val="28"/>
        </w:rPr>
        <w:t>.</w:t>
      </w:r>
    </w:p>
    <w:p w14:paraId="7E6FF1F3" w14:textId="77777777" w:rsidR="003A2D4F" w:rsidRPr="003A2D4F" w:rsidRDefault="003A2D4F" w:rsidP="003A2D4F">
      <w:pPr>
        <w:pStyle w:val="NormalWeb"/>
        <w:bidi/>
        <w:spacing w:before="0" w:beforeAutospacing="0" w:after="120" w:afterAutospacing="0" w:line="360" w:lineRule="auto"/>
        <w:ind w:firstLine="284"/>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يتم قياس المتغير التابع من خلال أربعة أبعاد رئيسية تمثل العوامل المؤثرة في حوادث العمل</w:t>
      </w:r>
      <w:r w:rsidRPr="003A2D4F">
        <w:rPr>
          <w:rFonts w:ascii="Simplified Arabic" w:eastAsia="Calibri" w:hAnsi="Simplified Arabic" w:cs="Simplified Arabic"/>
          <w:sz w:val="28"/>
          <w:szCs w:val="28"/>
        </w:rPr>
        <w:t>:</w:t>
      </w:r>
    </w:p>
    <w:p w14:paraId="0A83682A" w14:textId="0741E9F5" w:rsidR="003A2D4F" w:rsidRPr="003A2D4F" w:rsidRDefault="003A2D4F" w:rsidP="00962E2D">
      <w:pPr>
        <w:pStyle w:val="NormalWeb"/>
        <w:numPr>
          <w:ilvl w:val="1"/>
          <w:numId w:val="64"/>
        </w:numPr>
        <w:bidi/>
        <w:spacing w:before="0" w:beforeAutospacing="0" w:after="120" w:afterAutospacing="0" w:line="360" w:lineRule="auto"/>
        <w:ind w:left="424"/>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الأخطاء التشغيلية</w:t>
      </w:r>
      <w:r w:rsidR="0047701C">
        <w:rPr>
          <w:rFonts w:ascii="Simplified Arabic" w:eastAsia="Calibri" w:hAnsi="Simplified Arabic" w:cs="Simplified Arabic" w:hint="cs"/>
          <w:b/>
          <w:bCs/>
          <w:sz w:val="28"/>
          <w:szCs w:val="28"/>
          <w:rtl/>
        </w:rPr>
        <w:t xml:space="preserve"> </w:t>
      </w:r>
      <w:r w:rsidRPr="003A2D4F">
        <w:rPr>
          <w:rFonts w:ascii="Simplified Arabic" w:eastAsia="Calibri" w:hAnsi="Simplified Arabic" w:cs="Simplified Arabic"/>
          <w:b/>
          <w:bCs/>
          <w:sz w:val="28"/>
          <w:szCs w:val="28"/>
        </w:rPr>
        <w:t xml:space="preserve"> Operational Errors</w:t>
      </w:r>
    </w:p>
    <w:p w14:paraId="6E3FB845" w14:textId="77777777" w:rsidR="003A2D4F" w:rsidRPr="003A2D4F"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تشمل</w:t>
      </w:r>
      <w:r w:rsidRPr="003A2D4F">
        <w:rPr>
          <w:rFonts w:ascii="Simplified Arabic" w:eastAsia="Calibri" w:hAnsi="Simplified Arabic" w:cs="Simplified Arabic"/>
          <w:sz w:val="28"/>
          <w:szCs w:val="28"/>
          <w:rtl/>
        </w:rPr>
        <w:t xml:space="preserve"> الأخطاء الناتجة عن سوء استخدام المعدات، أو ضعف الفهم الفني، أو اتخاذ قرارات خاطئة أثناء التشغيل. يُعد هذا البعد من أكثر مصادر الحوادث في المواقع الصناعية</w:t>
      </w:r>
      <w:r w:rsidRPr="003A2D4F">
        <w:rPr>
          <w:rFonts w:ascii="Simplified Arabic" w:eastAsia="Calibri" w:hAnsi="Simplified Arabic" w:cs="Simplified Arabic"/>
          <w:sz w:val="28"/>
          <w:szCs w:val="28"/>
        </w:rPr>
        <w:t>.</w:t>
      </w:r>
    </w:p>
    <w:p w14:paraId="4ACE8DA9" w14:textId="06B9066B" w:rsidR="003A2D4F" w:rsidRPr="003A2D4F" w:rsidRDefault="003A2D4F" w:rsidP="00962E2D">
      <w:pPr>
        <w:pStyle w:val="NormalWeb"/>
        <w:numPr>
          <w:ilvl w:val="1"/>
          <w:numId w:val="64"/>
        </w:numPr>
        <w:bidi/>
        <w:spacing w:before="0" w:beforeAutospacing="0" w:after="120" w:afterAutospacing="0" w:line="360" w:lineRule="auto"/>
        <w:ind w:left="424"/>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السلوكيات غير الآمنة</w:t>
      </w:r>
      <w:r w:rsidR="0047701C">
        <w:rPr>
          <w:rFonts w:ascii="Simplified Arabic" w:eastAsia="Calibri" w:hAnsi="Simplified Arabic" w:cs="Simplified Arabic" w:hint="cs"/>
          <w:b/>
          <w:bCs/>
          <w:sz w:val="28"/>
          <w:szCs w:val="28"/>
          <w:rtl/>
        </w:rPr>
        <w:t xml:space="preserve"> </w:t>
      </w:r>
      <w:r w:rsidRPr="003A2D4F">
        <w:rPr>
          <w:rFonts w:ascii="Simplified Arabic" w:eastAsia="Calibri" w:hAnsi="Simplified Arabic" w:cs="Simplified Arabic"/>
          <w:b/>
          <w:bCs/>
          <w:sz w:val="28"/>
          <w:szCs w:val="28"/>
        </w:rPr>
        <w:t xml:space="preserve"> Unsafe Behaviors</w:t>
      </w:r>
    </w:p>
    <w:p w14:paraId="711D6602" w14:textId="77777777" w:rsidR="003A2D4F" w:rsidRPr="003A2D4F" w:rsidRDefault="003A2D4F" w:rsidP="003A2D4F">
      <w:pPr>
        <w:pStyle w:val="NormalWeb"/>
        <w:bidi/>
        <w:spacing w:before="0" w:beforeAutospacing="0" w:after="120" w:afterAutospacing="0" w:line="360" w:lineRule="auto"/>
        <w:ind w:firstLine="284"/>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تتضمن السلوكيات التي يقوم بها العمال بشكل يخالف إجراءات السلامة، مثل</w:t>
      </w:r>
      <w:r w:rsidRPr="003A2D4F">
        <w:rPr>
          <w:rFonts w:ascii="Simplified Arabic" w:eastAsia="Calibri" w:hAnsi="Simplified Arabic" w:cs="Simplified Arabic"/>
          <w:sz w:val="28"/>
          <w:szCs w:val="28"/>
        </w:rPr>
        <w:t>:</w:t>
      </w:r>
    </w:p>
    <w:p w14:paraId="0FDF3DDC" w14:textId="77777777" w:rsidR="003A2D4F" w:rsidRPr="003A2D4F" w:rsidRDefault="003A2D4F" w:rsidP="00E65CF7">
      <w:pPr>
        <w:pStyle w:val="NormalWeb"/>
        <w:numPr>
          <w:ilvl w:val="0"/>
          <w:numId w:val="65"/>
        </w:numPr>
        <w:bidi/>
        <w:spacing w:before="0" w:beforeAutospacing="0" w:after="120" w:afterAutospacing="0" w:line="360" w:lineRule="auto"/>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lastRenderedPageBreak/>
        <w:t>عدم ارتداء معدات الوقاية</w:t>
      </w:r>
    </w:p>
    <w:p w14:paraId="0254E064" w14:textId="77777777" w:rsidR="003A2D4F" w:rsidRPr="003A2D4F" w:rsidRDefault="003A2D4F" w:rsidP="00E65CF7">
      <w:pPr>
        <w:pStyle w:val="NormalWeb"/>
        <w:numPr>
          <w:ilvl w:val="0"/>
          <w:numId w:val="65"/>
        </w:numPr>
        <w:bidi/>
        <w:spacing w:before="0" w:beforeAutospacing="0" w:after="120" w:afterAutospacing="0" w:line="360" w:lineRule="auto"/>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الاقتراب من مناطق غير مأمونة</w:t>
      </w:r>
    </w:p>
    <w:p w14:paraId="6C244994" w14:textId="77777777" w:rsidR="00962E2D" w:rsidRDefault="003A2D4F" w:rsidP="00E65CF7">
      <w:pPr>
        <w:pStyle w:val="NormalWeb"/>
        <w:numPr>
          <w:ilvl w:val="0"/>
          <w:numId w:val="65"/>
        </w:numPr>
        <w:bidi/>
        <w:spacing w:before="0" w:beforeAutospacing="0" w:after="120" w:afterAutospacing="0" w:line="360" w:lineRule="auto"/>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تجاوز حدود التشغيل</w:t>
      </w:r>
    </w:p>
    <w:p w14:paraId="0D310A0A" w14:textId="56BF4039" w:rsidR="003A2D4F" w:rsidRPr="003A2D4F" w:rsidRDefault="003A2D4F" w:rsidP="00962E2D">
      <w:pPr>
        <w:pStyle w:val="NormalWeb"/>
        <w:bidi/>
        <w:spacing w:before="0" w:beforeAutospacing="0" w:after="120" w:afterAutospacing="0" w:line="360" w:lineRule="auto"/>
        <w:ind w:left="360" w:firstLine="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يُسهم هذا البعد في كشف السلوكيات التي يمكن للذكاء الاصطناعي الحد منها عبر أنظمة المراقبة والتحذير</w:t>
      </w:r>
      <w:r w:rsidRPr="003A2D4F">
        <w:rPr>
          <w:rFonts w:ascii="Simplified Arabic" w:eastAsia="Calibri" w:hAnsi="Simplified Arabic" w:cs="Simplified Arabic"/>
          <w:sz w:val="28"/>
          <w:szCs w:val="28"/>
        </w:rPr>
        <w:t>.</w:t>
      </w:r>
    </w:p>
    <w:p w14:paraId="0F894908" w14:textId="0337E302" w:rsidR="003A2D4F" w:rsidRPr="003A2D4F" w:rsidRDefault="003A2D4F" w:rsidP="00962E2D">
      <w:pPr>
        <w:pStyle w:val="NormalWeb"/>
        <w:numPr>
          <w:ilvl w:val="1"/>
          <w:numId w:val="64"/>
        </w:numPr>
        <w:bidi/>
        <w:spacing w:before="0" w:beforeAutospacing="0" w:after="120" w:afterAutospacing="0" w:line="360" w:lineRule="auto"/>
        <w:ind w:left="424"/>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ضعف اتخاذ القرار</w:t>
      </w:r>
      <w:r w:rsidRPr="003A2D4F">
        <w:rPr>
          <w:rFonts w:ascii="Simplified Arabic" w:eastAsia="Calibri" w:hAnsi="Simplified Arabic" w:cs="Simplified Arabic"/>
          <w:b/>
          <w:bCs/>
          <w:sz w:val="28"/>
          <w:szCs w:val="28"/>
        </w:rPr>
        <w:t xml:space="preserve"> Decision-Making Weakness</w:t>
      </w:r>
      <w:r w:rsidR="0047701C">
        <w:rPr>
          <w:rFonts w:ascii="Simplified Arabic" w:eastAsia="Calibri" w:hAnsi="Simplified Arabic" w:cs="Simplified Arabic"/>
          <w:b/>
          <w:bCs/>
          <w:sz w:val="28"/>
          <w:szCs w:val="28"/>
        </w:rPr>
        <w:t xml:space="preserve"> </w:t>
      </w:r>
    </w:p>
    <w:p w14:paraId="20C37756" w14:textId="77777777" w:rsidR="003A2D4F" w:rsidRPr="003A2D4F"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يرتبط</w:t>
      </w:r>
      <w:r w:rsidRPr="003A2D4F">
        <w:rPr>
          <w:rFonts w:ascii="Simplified Arabic" w:eastAsia="Calibri" w:hAnsi="Simplified Arabic" w:cs="Simplified Arabic"/>
          <w:sz w:val="28"/>
          <w:szCs w:val="28"/>
          <w:rtl/>
        </w:rPr>
        <w:t xml:space="preserve"> هذا البعد بمدى قدرة العاملين والمشرفين على اتخاذ قرارات صحيحة وسريعة في بيئات العمل الديناميكية. وتساعد تقنيات الذكاء الاصطناعي في دعم القرار عبر توفير بيانات دقيقة وفورية</w:t>
      </w:r>
      <w:r w:rsidRPr="003A2D4F">
        <w:rPr>
          <w:rFonts w:ascii="Simplified Arabic" w:eastAsia="Calibri" w:hAnsi="Simplified Arabic" w:cs="Simplified Arabic"/>
          <w:sz w:val="28"/>
          <w:szCs w:val="28"/>
        </w:rPr>
        <w:t>.</w:t>
      </w:r>
    </w:p>
    <w:p w14:paraId="12883062" w14:textId="120C76AE" w:rsidR="003A2D4F" w:rsidRPr="003A2D4F" w:rsidRDefault="003A2D4F" w:rsidP="00962E2D">
      <w:pPr>
        <w:pStyle w:val="NormalWeb"/>
        <w:numPr>
          <w:ilvl w:val="1"/>
          <w:numId w:val="64"/>
        </w:numPr>
        <w:bidi/>
        <w:spacing w:before="0" w:beforeAutospacing="0" w:after="120" w:afterAutospacing="0" w:line="360" w:lineRule="auto"/>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الإجهاد والعبء الذهني</w:t>
      </w:r>
      <w:r w:rsidR="0047701C">
        <w:rPr>
          <w:rFonts w:ascii="Simplified Arabic" w:eastAsia="Calibri" w:hAnsi="Simplified Arabic" w:cs="Simplified Arabic" w:hint="cs"/>
          <w:b/>
          <w:bCs/>
          <w:sz w:val="28"/>
          <w:szCs w:val="28"/>
          <w:rtl/>
        </w:rPr>
        <w:t xml:space="preserve"> </w:t>
      </w:r>
      <w:r w:rsidRPr="003A2D4F">
        <w:rPr>
          <w:rFonts w:ascii="Simplified Arabic" w:eastAsia="Calibri" w:hAnsi="Simplified Arabic" w:cs="Simplified Arabic"/>
          <w:b/>
          <w:bCs/>
          <w:sz w:val="28"/>
          <w:szCs w:val="28"/>
        </w:rPr>
        <w:t xml:space="preserve"> Human Stress &amp; Cognitive Load</w:t>
      </w:r>
    </w:p>
    <w:p w14:paraId="111BEB9D" w14:textId="39924C51" w:rsidR="00C43C12"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تشير</w:t>
      </w:r>
      <w:r w:rsidRPr="003A2D4F">
        <w:rPr>
          <w:rFonts w:ascii="Simplified Arabic" w:eastAsia="Calibri" w:hAnsi="Simplified Arabic" w:cs="Simplified Arabic"/>
          <w:sz w:val="28"/>
          <w:szCs w:val="28"/>
          <w:rtl/>
        </w:rPr>
        <w:t xml:space="preserve"> هذه الفئة إلى الضغوط التي تؤثر على تركيز العامل وقدرته على الأداء، مثل بيئة العمل المرهقة أو التعرض المستمر للخطر، مما يرفع احتمال الخطأ البشري</w:t>
      </w:r>
      <w:r w:rsidR="00C43C12" w:rsidRPr="00B85685">
        <w:rPr>
          <w:rFonts w:ascii="Simplified Arabic" w:eastAsia="Calibri" w:hAnsi="Simplified Arabic" w:cs="Simplified Arabic"/>
          <w:sz w:val="28"/>
          <w:szCs w:val="28"/>
        </w:rPr>
        <w:t>.</w:t>
      </w:r>
    </w:p>
    <w:p w14:paraId="47424042" w14:textId="77777777" w:rsidR="0065131A" w:rsidRPr="0065131A" w:rsidRDefault="0065131A" w:rsidP="0065131A">
      <w:pPr>
        <w:pStyle w:val="NormalWeb"/>
        <w:bidi/>
        <w:spacing w:before="0" w:beforeAutospacing="0" w:after="0" w:afterAutospacing="0"/>
        <w:ind w:firstLine="284"/>
        <w:rPr>
          <w:rFonts w:ascii="Simplified Arabic" w:eastAsia="Calibri" w:hAnsi="Simplified Arabic" w:cs="Simplified Arabic"/>
          <w:sz w:val="4"/>
          <w:szCs w:val="4"/>
        </w:rPr>
      </w:pPr>
    </w:p>
    <w:p w14:paraId="30BE3B31" w14:textId="77777777" w:rsidR="00C43C12" w:rsidRPr="00C43C12" w:rsidRDefault="00C43C12" w:rsidP="0065131A">
      <w:pPr>
        <w:spacing w:after="0" w:line="240" w:lineRule="auto"/>
        <w:jc w:val="center"/>
        <w:rPr>
          <w:rFonts w:asciiTheme="majorBidi" w:eastAsia="Calibri" w:hAnsiTheme="majorBidi" w:cstheme="majorBidi"/>
          <w:b/>
          <w:bCs/>
          <w:sz w:val="2"/>
          <w:szCs w:val="2"/>
          <w:rtl/>
        </w:rPr>
      </w:pPr>
    </w:p>
    <w:p w14:paraId="0AAC464D" w14:textId="1A3DB37A" w:rsidR="00C43C12" w:rsidRPr="0065131A" w:rsidRDefault="00C43C12" w:rsidP="00027489">
      <w:pPr>
        <w:spacing w:after="0" w:line="240" w:lineRule="auto"/>
        <w:jc w:val="center"/>
        <w:rPr>
          <w:rFonts w:ascii="Simplified Arabic" w:eastAsia="Calibri" w:hAnsi="Simplified Arabic" w:cs="Simplified Arabic"/>
          <w:b/>
          <w:bCs/>
          <w:sz w:val="24"/>
          <w:szCs w:val="24"/>
          <w:rtl/>
        </w:rPr>
      </w:pPr>
      <w:r w:rsidRPr="0065131A">
        <w:rPr>
          <w:rFonts w:ascii="Simplified Arabic" w:eastAsia="Calibri" w:hAnsi="Simplified Arabic" w:cs="Simplified Arabic"/>
          <w:b/>
          <w:bCs/>
          <w:sz w:val="24"/>
          <w:szCs w:val="24"/>
          <w:rtl/>
        </w:rPr>
        <w:t xml:space="preserve">جدول رقم ( </w:t>
      </w:r>
      <w:r w:rsidR="00027489">
        <w:rPr>
          <w:rFonts w:ascii="Simplified Arabic" w:eastAsia="Calibri" w:hAnsi="Simplified Arabic" w:cs="Simplified Arabic" w:hint="cs"/>
          <w:b/>
          <w:bCs/>
          <w:sz w:val="24"/>
          <w:szCs w:val="24"/>
          <w:rtl/>
        </w:rPr>
        <w:t>3</w:t>
      </w:r>
      <w:r w:rsidR="003B31EF" w:rsidRPr="0065131A">
        <w:rPr>
          <w:rFonts w:ascii="Simplified Arabic" w:eastAsia="Calibri" w:hAnsi="Simplified Arabic" w:cs="Simplified Arabic"/>
          <w:b/>
          <w:bCs/>
          <w:sz w:val="24"/>
          <w:szCs w:val="24"/>
          <w:rtl/>
        </w:rPr>
        <w:t xml:space="preserve"> </w:t>
      </w:r>
      <w:r w:rsidRPr="0065131A">
        <w:rPr>
          <w:rFonts w:ascii="Simplified Arabic" w:eastAsia="Calibri" w:hAnsi="Simplified Arabic" w:cs="Simplified Arabic"/>
          <w:b/>
          <w:bCs/>
          <w:sz w:val="24"/>
          <w:szCs w:val="24"/>
          <w:rtl/>
        </w:rPr>
        <w:t xml:space="preserve">) المتغير </w:t>
      </w:r>
      <w:r w:rsidR="00E51696" w:rsidRPr="0065131A">
        <w:rPr>
          <w:rFonts w:ascii="Simplified Arabic" w:eastAsia="Calibri" w:hAnsi="Simplified Arabic" w:cs="Simplified Arabic"/>
          <w:b/>
          <w:bCs/>
          <w:sz w:val="24"/>
          <w:szCs w:val="24"/>
          <w:rtl/>
        </w:rPr>
        <w:t>التابع</w:t>
      </w:r>
      <w:r w:rsidRPr="0065131A">
        <w:rPr>
          <w:rFonts w:ascii="Simplified Arabic" w:eastAsia="Calibri" w:hAnsi="Simplified Arabic" w:cs="Simplified Arabic"/>
          <w:b/>
          <w:bCs/>
          <w:sz w:val="24"/>
          <w:szCs w:val="24"/>
          <w:rtl/>
        </w:rPr>
        <w:t xml:space="preserve"> </w:t>
      </w:r>
    </w:p>
    <w:tbl>
      <w:tblPr>
        <w:tblStyle w:val="TableGrid"/>
        <w:bidiVisual/>
        <w:tblW w:w="8504" w:type="dxa"/>
        <w:tblLook w:val="04A0" w:firstRow="1" w:lastRow="0" w:firstColumn="1" w:lastColumn="0" w:noHBand="0" w:noVBand="1"/>
      </w:tblPr>
      <w:tblGrid>
        <w:gridCol w:w="2081"/>
        <w:gridCol w:w="3588"/>
        <w:gridCol w:w="1275"/>
        <w:gridCol w:w="1560"/>
      </w:tblGrid>
      <w:tr w:rsidR="00C43C12" w:rsidRPr="0065131A" w14:paraId="7C46ACFD" w14:textId="77777777" w:rsidTr="0065131A">
        <w:trPr>
          <w:trHeight w:val="732"/>
        </w:trPr>
        <w:tc>
          <w:tcPr>
            <w:tcW w:w="2081" w:type="dxa"/>
            <w:vAlign w:val="center"/>
          </w:tcPr>
          <w:p w14:paraId="0E11A981" w14:textId="77777777" w:rsidR="00C43C12" w:rsidRPr="0065131A" w:rsidRDefault="00C43C12" w:rsidP="00F448A1">
            <w:pPr>
              <w:spacing w:line="360" w:lineRule="auto"/>
              <w:jc w:val="center"/>
              <w:rPr>
                <w:rFonts w:ascii="Simplified Arabic" w:eastAsia="Calibri" w:hAnsi="Simplified Arabic" w:cs="Simplified Arabic"/>
                <w:b/>
                <w:bCs/>
                <w:sz w:val="24"/>
                <w:szCs w:val="24"/>
                <w:rtl/>
              </w:rPr>
            </w:pPr>
            <w:r w:rsidRPr="0065131A">
              <w:rPr>
                <w:rFonts w:ascii="Simplified Arabic" w:hAnsi="Simplified Arabic" w:cs="Simplified Arabic"/>
                <w:b/>
                <w:bCs/>
                <w:sz w:val="24"/>
                <w:szCs w:val="24"/>
                <w:rtl/>
              </w:rPr>
              <w:t>المتغير</w:t>
            </w:r>
          </w:p>
        </w:tc>
        <w:tc>
          <w:tcPr>
            <w:tcW w:w="3588" w:type="dxa"/>
            <w:vAlign w:val="center"/>
          </w:tcPr>
          <w:p w14:paraId="56A06FD0" w14:textId="77777777" w:rsidR="00C43C12" w:rsidRPr="0065131A" w:rsidRDefault="00C43C12" w:rsidP="00F448A1">
            <w:pPr>
              <w:spacing w:line="360" w:lineRule="auto"/>
              <w:jc w:val="center"/>
              <w:rPr>
                <w:rFonts w:ascii="Simplified Arabic" w:eastAsia="Calibri" w:hAnsi="Simplified Arabic" w:cs="Simplified Arabic"/>
                <w:b/>
                <w:bCs/>
                <w:sz w:val="24"/>
                <w:szCs w:val="24"/>
                <w:rtl/>
              </w:rPr>
            </w:pPr>
            <w:r w:rsidRPr="0065131A">
              <w:rPr>
                <w:rFonts w:ascii="Simplified Arabic" w:hAnsi="Simplified Arabic" w:cs="Simplified Arabic"/>
                <w:b/>
                <w:bCs/>
                <w:sz w:val="24"/>
                <w:szCs w:val="24"/>
                <w:rtl/>
              </w:rPr>
              <w:t>الأبعاد</w:t>
            </w:r>
          </w:p>
        </w:tc>
        <w:tc>
          <w:tcPr>
            <w:tcW w:w="1275" w:type="dxa"/>
            <w:vAlign w:val="center"/>
          </w:tcPr>
          <w:p w14:paraId="63EE5002" w14:textId="77777777" w:rsidR="00C43C12" w:rsidRPr="0065131A" w:rsidRDefault="00C43C12" w:rsidP="00F448A1">
            <w:pPr>
              <w:spacing w:line="360" w:lineRule="auto"/>
              <w:jc w:val="center"/>
              <w:rPr>
                <w:rFonts w:ascii="Simplified Arabic" w:eastAsia="Calibri" w:hAnsi="Simplified Arabic" w:cs="Simplified Arabic"/>
                <w:b/>
                <w:bCs/>
                <w:sz w:val="24"/>
                <w:szCs w:val="24"/>
                <w:rtl/>
              </w:rPr>
            </w:pPr>
            <w:r w:rsidRPr="0065131A">
              <w:rPr>
                <w:rFonts w:ascii="Simplified Arabic" w:hAnsi="Simplified Arabic" w:cs="Simplified Arabic"/>
                <w:b/>
                <w:bCs/>
                <w:sz w:val="24"/>
                <w:szCs w:val="24"/>
                <w:rtl/>
              </w:rPr>
              <w:t>عدد العناصر</w:t>
            </w:r>
          </w:p>
        </w:tc>
        <w:tc>
          <w:tcPr>
            <w:tcW w:w="1560" w:type="dxa"/>
            <w:vAlign w:val="center"/>
          </w:tcPr>
          <w:p w14:paraId="48804793" w14:textId="77777777" w:rsidR="00C43C12" w:rsidRPr="0065131A" w:rsidRDefault="00C43C12" w:rsidP="00F448A1">
            <w:pPr>
              <w:spacing w:line="360" w:lineRule="auto"/>
              <w:jc w:val="center"/>
              <w:rPr>
                <w:rFonts w:ascii="Simplified Arabic" w:eastAsia="Calibri" w:hAnsi="Simplified Arabic" w:cs="Simplified Arabic"/>
                <w:b/>
                <w:bCs/>
                <w:sz w:val="24"/>
                <w:szCs w:val="24"/>
                <w:rtl/>
              </w:rPr>
            </w:pPr>
            <w:r w:rsidRPr="0065131A">
              <w:rPr>
                <w:rFonts w:ascii="Simplified Arabic" w:hAnsi="Simplified Arabic" w:cs="Simplified Arabic"/>
                <w:b/>
                <w:bCs/>
                <w:sz w:val="24"/>
                <w:szCs w:val="24"/>
                <w:rtl/>
              </w:rPr>
              <w:t>المرجع</w:t>
            </w:r>
          </w:p>
        </w:tc>
      </w:tr>
      <w:tr w:rsidR="00C43C12" w:rsidRPr="0065131A" w14:paraId="75698F8A" w14:textId="77777777" w:rsidTr="0065131A">
        <w:trPr>
          <w:trHeight w:val="759"/>
        </w:trPr>
        <w:tc>
          <w:tcPr>
            <w:tcW w:w="2081" w:type="dxa"/>
            <w:vMerge w:val="restart"/>
            <w:vAlign w:val="center"/>
          </w:tcPr>
          <w:p w14:paraId="3E6756E7" w14:textId="19D4E88C" w:rsidR="00C43C12" w:rsidRPr="0065131A" w:rsidRDefault="003A2D4F" w:rsidP="00F448A1">
            <w:pPr>
              <w:spacing w:line="360" w:lineRule="auto"/>
              <w:jc w:val="center"/>
              <w:rPr>
                <w:rFonts w:ascii="Simplified Arabic" w:eastAsia="Calibri" w:hAnsi="Simplified Arabic" w:cs="Simplified Arabic"/>
                <w:b/>
                <w:bCs/>
                <w:sz w:val="24"/>
                <w:szCs w:val="24"/>
                <w:rtl/>
              </w:rPr>
            </w:pPr>
            <w:r w:rsidRPr="003A2D4F">
              <w:rPr>
                <w:rFonts w:ascii="Simplified Arabic" w:eastAsia="Calibri" w:hAnsi="Simplified Arabic" w:cs="Simplified Arabic" w:hint="cs"/>
                <w:b/>
                <w:bCs/>
                <w:sz w:val="24"/>
                <w:szCs w:val="24"/>
                <w:rtl/>
              </w:rPr>
              <w:t>المخاطر</w:t>
            </w:r>
            <w:r w:rsidRPr="003A2D4F">
              <w:rPr>
                <w:rFonts w:ascii="Simplified Arabic" w:eastAsia="Calibri" w:hAnsi="Simplified Arabic" w:cs="Simplified Arabic"/>
                <w:b/>
                <w:bCs/>
                <w:sz w:val="24"/>
                <w:szCs w:val="24"/>
                <w:rtl/>
              </w:rPr>
              <w:t xml:space="preserve"> </w:t>
            </w:r>
            <w:r w:rsidRPr="003A2D4F">
              <w:rPr>
                <w:rFonts w:ascii="Simplified Arabic" w:eastAsia="Calibri" w:hAnsi="Simplified Arabic" w:cs="Simplified Arabic" w:hint="cs"/>
                <w:b/>
                <w:bCs/>
                <w:sz w:val="24"/>
                <w:szCs w:val="24"/>
                <w:rtl/>
              </w:rPr>
              <w:t>البشرية</w:t>
            </w:r>
          </w:p>
        </w:tc>
        <w:tc>
          <w:tcPr>
            <w:tcW w:w="3588" w:type="dxa"/>
            <w:vAlign w:val="center"/>
          </w:tcPr>
          <w:p w14:paraId="1D7DB276" w14:textId="17FD8033" w:rsidR="00C43C12" w:rsidRPr="0065131A" w:rsidRDefault="003A2D4F" w:rsidP="00F448A1">
            <w:pPr>
              <w:spacing w:line="360" w:lineRule="auto"/>
              <w:jc w:val="center"/>
              <w:rPr>
                <w:rFonts w:ascii="Simplified Arabic" w:eastAsia="Calibri" w:hAnsi="Simplified Arabic" w:cs="Simplified Arabic"/>
                <w:sz w:val="24"/>
                <w:szCs w:val="24"/>
                <w:rtl/>
              </w:rPr>
            </w:pPr>
            <w:r w:rsidRPr="003A2D4F">
              <w:rPr>
                <w:rFonts w:ascii="Simplified Arabic" w:eastAsia="Calibri" w:hAnsi="Simplified Arabic" w:cs="Simplified Arabic" w:hint="cs"/>
                <w:sz w:val="24"/>
                <w:szCs w:val="24"/>
                <w:rtl/>
              </w:rPr>
              <w:t>الأخطاء</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التشغيلية</w:t>
            </w:r>
          </w:p>
        </w:tc>
        <w:tc>
          <w:tcPr>
            <w:tcW w:w="1275" w:type="dxa"/>
            <w:vAlign w:val="center"/>
          </w:tcPr>
          <w:p w14:paraId="7A342AD6" w14:textId="5EB4FF27" w:rsidR="00C43C12" w:rsidRPr="0065131A" w:rsidRDefault="00274245" w:rsidP="00F448A1">
            <w:pPr>
              <w:spacing w:line="360" w:lineRule="auto"/>
              <w:jc w:val="center"/>
              <w:rPr>
                <w:rFonts w:ascii="Simplified Arabic" w:eastAsia="Calibri" w:hAnsi="Simplified Arabic" w:cs="Simplified Arabic"/>
                <w:sz w:val="24"/>
                <w:szCs w:val="24"/>
                <w:rtl/>
              </w:rPr>
            </w:pPr>
            <w:r w:rsidRPr="0065131A">
              <w:rPr>
                <w:rFonts w:ascii="Simplified Arabic" w:eastAsia="Calibri" w:hAnsi="Simplified Arabic" w:cs="Simplified Arabic"/>
                <w:sz w:val="24"/>
                <w:szCs w:val="24"/>
                <w:rtl/>
              </w:rPr>
              <w:t>4</w:t>
            </w:r>
          </w:p>
        </w:tc>
        <w:tc>
          <w:tcPr>
            <w:tcW w:w="1560" w:type="dxa"/>
            <w:vMerge w:val="restart"/>
            <w:vAlign w:val="center"/>
          </w:tcPr>
          <w:p w14:paraId="3E5C4901" w14:textId="50E60107" w:rsidR="00C43C12" w:rsidRPr="0065131A" w:rsidRDefault="006D1458" w:rsidP="00F448A1">
            <w:pPr>
              <w:spacing w:line="360" w:lineRule="auto"/>
              <w:jc w:val="center"/>
              <w:rPr>
                <w:rFonts w:ascii="Simplified Arabic" w:eastAsia="Calibri" w:hAnsi="Simplified Arabic" w:cs="Simplified Arabic"/>
                <w:b/>
                <w:bCs/>
                <w:sz w:val="24"/>
                <w:szCs w:val="24"/>
                <w:rtl/>
              </w:rPr>
            </w:pPr>
            <w:r w:rsidRPr="0065131A">
              <w:rPr>
                <w:rFonts w:ascii="Simplified Arabic" w:eastAsia="Calibri" w:hAnsi="Simplified Arabic" w:cs="Simplified Arabic"/>
                <w:b/>
                <w:bCs/>
                <w:sz w:val="24"/>
                <w:szCs w:val="24"/>
                <w:rtl/>
              </w:rPr>
              <w:t>قادري (2019)</w:t>
            </w:r>
          </w:p>
        </w:tc>
      </w:tr>
      <w:tr w:rsidR="00C43C12" w:rsidRPr="0065131A" w14:paraId="409CF120" w14:textId="77777777" w:rsidTr="0065131A">
        <w:trPr>
          <w:trHeight w:val="732"/>
        </w:trPr>
        <w:tc>
          <w:tcPr>
            <w:tcW w:w="2081" w:type="dxa"/>
            <w:vMerge/>
            <w:vAlign w:val="center"/>
          </w:tcPr>
          <w:p w14:paraId="6DB49BB7"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c>
          <w:tcPr>
            <w:tcW w:w="3588" w:type="dxa"/>
            <w:vAlign w:val="center"/>
          </w:tcPr>
          <w:p w14:paraId="44C69B9D" w14:textId="18113582" w:rsidR="00C43C12" w:rsidRPr="0065131A" w:rsidRDefault="003A2D4F" w:rsidP="00F448A1">
            <w:pPr>
              <w:spacing w:line="360" w:lineRule="auto"/>
              <w:jc w:val="center"/>
              <w:rPr>
                <w:rFonts w:ascii="Simplified Arabic" w:eastAsia="Calibri" w:hAnsi="Simplified Arabic" w:cs="Simplified Arabic"/>
                <w:sz w:val="24"/>
                <w:szCs w:val="24"/>
                <w:rtl/>
              </w:rPr>
            </w:pPr>
            <w:r w:rsidRPr="003A2D4F">
              <w:rPr>
                <w:rFonts w:ascii="Simplified Arabic" w:eastAsia="Calibri" w:hAnsi="Simplified Arabic" w:cs="Simplified Arabic" w:hint="cs"/>
                <w:sz w:val="24"/>
                <w:szCs w:val="24"/>
                <w:rtl/>
              </w:rPr>
              <w:t>السلوكيات</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غير</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الآمنة</w:t>
            </w:r>
          </w:p>
        </w:tc>
        <w:tc>
          <w:tcPr>
            <w:tcW w:w="1275" w:type="dxa"/>
            <w:vAlign w:val="center"/>
          </w:tcPr>
          <w:p w14:paraId="124CB1AD" w14:textId="77777777" w:rsidR="00C43C12" w:rsidRPr="0065131A" w:rsidRDefault="00C43C12" w:rsidP="00F448A1">
            <w:pPr>
              <w:spacing w:line="360" w:lineRule="auto"/>
              <w:jc w:val="center"/>
              <w:rPr>
                <w:rFonts w:ascii="Simplified Arabic" w:eastAsia="Calibri" w:hAnsi="Simplified Arabic" w:cs="Simplified Arabic"/>
                <w:sz w:val="24"/>
                <w:szCs w:val="24"/>
                <w:rtl/>
              </w:rPr>
            </w:pPr>
            <w:r w:rsidRPr="0065131A">
              <w:rPr>
                <w:rFonts w:ascii="Simplified Arabic" w:eastAsia="Calibri" w:hAnsi="Simplified Arabic" w:cs="Simplified Arabic"/>
                <w:sz w:val="24"/>
                <w:szCs w:val="24"/>
                <w:rtl/>
              </w:rPr>
              <w:t>3</w:t>
            </w:r>
          </w:p>
        </w:tc>
        <w:tc>
          <w:tcPr>
            <w:tcW w:w="1560" w:type="dxa"/>
            <w:vMerge/>
            <w:vAlign w:val="center"/>
          </w:tcPr>
          <w:p w14:paraId="2348F2F2"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r>
      <w:tr w:rsidR="00C43C12" w:rsidRPr="0065131A" w14:paraId="5DFEB0AD" w14:textId="77777777" w:rsidTr="0065131A">
        <w:trPr>
          <w:trHeight w:val="732"/>
        </w:trPr>
        <w:tc>
          <w:tcPr>
            <w:tcW w:w="2081" w:type="dxa"/>
            <w:vMerge/>
            <w:vAlign w:val="center"/>
          </w:tcPr>
          <w:p w14:paraId="5FDB2FD7"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c>
          <w:tcPr>
            <w:tcW w:w="3588" w:type="dxa"/>
            <w:vAlign w:val="center"/>
          </w:tcPr>
          <w:p w14:paraId="76C7356D" w14:textId="5245A47F" w:rsidR="00C43C12" w:rsidRPr="0065131A" w:rsidRDefault="003A2D4F" w:rsidP="00F448A1">
            <w:pPr>
              <w:spacing w:line="360" w:lineRule="auto"/>
              <w:jc w:val="center"/>
              <w:rPr>
                <w:rFonts w:ascii="Simplified Arabic" w:eastAsia="Calibri" w:hAnsi="Simplified Arabic" w:cs="Simplified Arabic"/>
                <w:sz w:val="24"/>
                <w:szCs w:val="24"/>
                <w:rtl/>
              </w:rPr>
            </w:pPr>
            <w:r w:rsidRPr="003A2D4F">
              <w:rPr>
                <w:rFonts w:ascii="Simplified Arabic" w:eastAsia="Calibri" w:hAnsi="Simplified Arabic" w:cs="Simplified Arabic" w:hint="cs"/>
                <w:sz w:val="24"/>
                <w:szCs w:val="24"/>
                <w:rtl/>
              </w:rPr>
              <w:t>ضعف</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اتخاذ</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القرار</w:t>
            </w:r>
          </w:p>
        </w:tc>
        <w:tc>
          <w:tcPr>
            <w:tcW w:w="1275" w:type="dxa"/>
            <w:vAlign w:val="center"/>
          </w:tcPr>
          <w:p w14:paraId="53598D22" w14:textId="76B3E799" w:rsidR="00C43C12" w:rsidRPr="0065131A" w:rsidRDefault="00274245" w:rsidP="00F448A1">
            <w:pPr>
              <w:spacing w:line="360" w:lineRule="auto"/>
              <w:jc w:val="center"/>
              <w:rPr>
                <w:rFonts w:ascii="Simplified Arabic" w:eastAsia="Calibri" w:hAnsi="Simplified Arabic" w:cs="Simplified Arabic"/>
                <w:sz w:val="24"/>
                <w:szCs w:val="24"/>
                <w:rtl/>
              </w:rPr>
            </w:pPr>
            <w:r w:rsidRPr="0065131A">
              <w:rPr>
                <w:rFonts w:ascii="Simplified Arabic" w:eastAsia="Calibri" w:hAnsi="Simplified Arabic" w:cs="Simplified Arabic"/>
                <w:sz w:val="24"/>
                <w:szCs w:val="24"/>
                <w:rtl/>
              </w:rPr>
              <w:t>3</w:t>
            </w:r>
          </w:p>
        </w:tc>
        <w:tc>
          <w:tcPr>
            <w:tcW w:w="1560" w:type="dxa"/>
            <w:vMerge/>
            <w:vAlign w:val="center"/>
          </w:tcPr>
          <w:p w14:paraId="2D8838FB"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r>
      <w:tr w:rsidR="003A2D4F" w:rsidRPr="0065131A" w14:paraId="044E48FF" w14:textId="77777777" w:rsidTr="0065131A">
        <w:trPr>
          <w:trHeight w:val="732"/>
        </w:trPr>
        <w:tc>
          <w:tcPr>
            <w:tcW w:w="2081" w:type="dxa"/>
            <w:vMerge/>
            <w:vAlign w:val="center"/>
          </w:tcPr>
          <w:p w14:paraId="61B98EDE" w14:textId="77777777" w:rsidR="003A2D4F" w:rsidRPr="0065131A" w:rsidRDefault="003A2D4F" w:rsidP="00F448A1">
            <w:pPr>
              <w:spacing w:line="360" w:lineRule="auto"/>
              <w:jc w:val="center"/>
              <w:rPr>
                <w:rFonts w:ascii="Simplified Arabic" w:eastAsia="Calibri" w:hAnsi="Simplified Arabic" w:cs="Simplified Arabic"/>
                <w:sz w:val="24"/>
                <w:szCs w:val="24"/>
                <w:rtl/>
              </w:rPr>
            </w:pPr>
          </w:p>
        </w:tc>
        <w:tc>
          <w:tcPr>
            <w:tcW w:w="3588" w:type="dxa"/>
            <w:vAlign w:val="center"/>
          </w:tcPr>
          <w:p w14:paraId="26AAB9F6" w14:textId="19B9DFA2" w:rsidR="003A2D4F" w:rsidRPr="003A2D4F" w:rsidRDefault="003A2D4F" w:rsidP="00F448A1">
            <w:pPr>
              <w:spacing w:line="360" w:lineRule="auto"/>
              <w:jc w:val="center"/>
              <w:rPr>
                <w:rFonts w:ascii="Simplified Arabic" w:eastAsia="Calibri" w:hAnsi="Simplified Arabic" w:cs="Simplified Arabic"/>
                <w:sz w:val="24"/>
                <w:szCs w:val="24"/>
                <w:rtl/>
              </w:rPr>
            </w:pPr>
            <w:r w:rsidRPr="003A2D4F">
              <w:rPr>
                <w:rFonts w:ascii="Simplified Arabic" w:eastAsia="Calibri" w:hAnsi="Simplified Arabic" w:cs="Simplified Arabic" w:hint="cs"/>
                <w:sz w:val="24"/>
                <w:szCs w:val="24"/>
                <w:rtl/>
              </w:rPr>
              <w:t>الإجهاد</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والعبء</w:t>
            </w:r>
            <w:r w:rsidRPr="003A2D4F">
              <w:rPr>
                <w:rFonts w:ascii="Simplified Arabic" w:eastAsia="Calibri" w:hAnsi="Simplified Arabic" w:cs="Simplified Arabic"/>
                <w:sz w:val="24"/>
                <w:szCs w:val="24"/>
                <w:rtl/>
              </w:rPr>
              <w:t xml:space="preserve"> </w:t>
            </w:r>
            <w:r w:rsidRPr="003A2D4F">
              <w:rPr>
                <w:rFonts w:ascii="Simplified Arabic" w:eastAsia="Calibri" w:hAnsi="Simplified Arabic" w:cs="Simplified Arabic" w:hint="cs"/>
                <w:sz w:val="24"/>
                <w:szCs w:val="24"/>
                <w:rtl/>
              </w:rPr>
              <w:t>الذهني</w:t>
            </w:r>
          </w:p>
        </w:tc>
        <w:tc>
          <w:tcPr>
            <w:tcW w:w="1275" w:type="dxa"/>
            <w:vAlign w:val="center"/>
          </w:tcPr>
          <w:p w14:paraId="7EACC7A3" w14:textId="0AC5002E" w:rsidR="003A2D4F" w:rsidRPr="0065131A" w:rsidRDefault="003A2D4F" w:rsidP="00F448A1">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1560" w:type="dxa"/>
            <w:vMerge/>
            <w:vAlign w:val="center"/>
          </w:tcPr>
          <w:p w14:paraId="4573BE09" w14:textId="77777777" w:rsidR="003A2D4F" w:rsidRPr="0065131A" w:rsidRDefault="003A2D4F" w:rsidP="00F448A1">
            <w:pPr>
              <w:spacing w:line="360" w:lineRule="auto"/>
              <w:jc w:val="center"/>
              <w:rPr>
                <w:rFonts w:ascii="Simplified Arabic" w:eastAsia="Calibri" w:hAnsi="Simplified Arabic" w:cs="Simplified Arabic"/>
                <w:sz w:val="24"/>
                <w:szCs w:val="24"/>
                <w:rtl/>
              </w:rPr>
            </w:pPr>
          </w:p>
        </w:tc>
      </w:tr>
      <w:tr w:rsidR="00C43C12" w:rsidRPr="0065131A" w14:paraId="34962C9A" w14:textId="77777777" w:rsidTr="0065131A">
        <w:trPr>
          <w:trHeight w:val="732"/>
        </w:trPr>
        <w:tc>
          <w:tcPr>
            <w:tcW w:w="2081" w:type="dxa"/>
            <w:vMerge/>
            <w:vAlign w:val="center"/>
          </w:tcPr>
          <w:p w14:paraId="0ECCBF3B"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c>
          <w:tcPr>
            <w:tcW w:w="3588" w:type="dxa"/>
            <w:vAlign w:val="center"/>
          </w:tcPr>
          <w:p w14:paraId="5FD100DD" w14:textId="77777777" w:rsidR="00C43C12" w:rsidRPr="0065131A" w:rsidRDefault="00C43C12" w:rsidP="00F448A1">
            <w:pPr>
              <w:spacing w:line="360" w:lineRule="auto"/>
              <w:jc w:val="center"/>
              <w:rPr>
                <w:rFonts w:ascii="Simplified Arabic" w:eastAsia="Calibri" w:hAnsi="Simplified Arabic" w:cs="Simplified Arabic"/>
                <w:b/>
                <w:bCs/>
                <w:sz w:val="24"/>
                <w:szCs w:val="24"/>
                <w:rtl/>
              </w:rPr>
            </w:pPr>
            <w:r w:rsidRPr="0065131A">
              <w:rPr>
                <w:rFonts w:ascii="Simplified Arabic" w:eastAsia="Calibri" w:hAnsi="Simplified Arabic" w:cs="Simplified Arabic"/>
                <w:b/>
                <w:bCs/>
                <w:sz w:val="24"/>
                <w:szCs w:val="24"/>
                <w:rtl/>
              </w:rPr>
              <w:t>المجموع</w:t>
            </w:r>
          </w:p>
        </w:tc>
        <w:tc>
          <w:tcPr>
            <w:tcW w:w="1275" w:type="dxa"/>
            <w:vAlign w:val="center"/>
          </w:tcPr>
          <w:p w14:paraId="701B1498" w14:textId="2B7FB5F3" w:rsidR="00C43C12" w:rsidRPr="0065131A" w:rsidRDefault="003A2D4F" w:rsidP="00F448A1">
            <w:pPr>
              <w:spacing w:line="36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13</w:t>
            </w:r>
          </w:p>
        </w:tc>
        <w:tc>
          <w:tcPr>
            <w:tcW w:w="1560" w:type="dxa"/>
            <w:vMerge/>
            <w:vAlign w:val="center"/>
          </w:tcPr>
          <w:p w14:paraId="59F20427" w14:textId="77777777" w:rsidR="00C43C12" w:rsidRPr="0065131A" w:rsidRDefault="00C43C12" w:rsidP="00F448A1">
            <w:pPr>
              <w:spacing w:line="360" w:lineRule="auto"/>
              <w:jc w:val="center"/>
              <w:rPr>
                <w:rFonts w:ascii="Simplified Arabic" w:eastAsia="Calibri" w:hAnsi="Simplified Arabic" w:cs="Simplified Arabic"/>
                <w:sz w:val="24"/>
                <w:szCs w:val="24"/>
                <w:rtl/>
              </w:rPr>
            </w:pPr>
          </w:p>
        </w:tc>
      </w:tr>
    </w:tbl>
    <w:p w14:paraId="0039E106" w14:textId="77777777" w:rsidR="00C43C12" w:rsidRPr="0065131A" w:rsidRDefault="00C43C12" w:rsidP="00C43C12">
      <w:pPr>
        <w:jc w:val="center"/>
        <w:rPr>
          <w:rFonts w:ascii="Simplified Arabic" w:eastAsia="Calibri" w:hAnsi="Simplified Arabic" w:cs="Simplified Arabic"/>
          <w:sz w:val="8"/>
          <w:szCs w:val="8"/>
          <w:rtl/>
        </w:rPr>
      </w:pPr>
    </w:p>
    <w:p w14:paraId="5A5294C8" w14:textId="3B28CD70" w:rsidR="00D90BF8" w:rsidRPr="0065131A" w:rsidRDefault="00C43C12" w:rsidP="00962E2D">
      <w:pPr>
        <w:jc w:val="center"/>
        <w:rPr>
          <w:rFonts w:ascii="Simplified Arabic" w:eastAsia="Calibri" w:hAnsi="Simplified Arabic" w:cs="Simplified Arabic"/>
          <w:b/>
          <w:bCs/>
          <w:sz w:val="24"/>
          <w:szCs w:val="24"/>
          <w:rtl/>
        </w:rPr>
      </w:pPr>
      <w:r w:rsidRPr="0065131A">
        <w:rPr>
          <w:rFonts w:ascii="Simplified Arabic" w:eastAsia="Calibri" w:hAnsi="Simplified Arabic" w:cs="Simplified Arabic"/>
          <w:b/>
          <w:bCs/>
          <w:sz w:val="24"/>
          <w:szCs w:val="24"/>
          <w:rtl/>
        </w:rPr>
        <w:t>بواسطة الباحث (</w:t>
      </w:r>
      <w:r w:rsidR="00962E2D">
        <w:rPr>
          <w:rFonts w:ascii="Simplified Arabic" w:eastAsia="Calibri" w:hAnsi="Simplified Arabic" w:cs="Simplified Arabic" w:hint="cs"/>
          <w:b/>
          <w:bCs/>
          <w:sz w:val="24"/>
          <w:szCs w:val="24"/>
          <w:rtl/>
        </w:rPr>
        <w:t>2025</w:t>
      </w:r>
      <w:r w:rsidRPr="0065131A">
        <w:rPr>
          <w:rFonts w:ascii="Simplified Arabic" w:eastAsia="Calibri" w:hAnsi="Simplified Arabic" w:cs="Simplified Arabic"/>
          <w:b/>
          <w:bCs/>
          <w:sz w:val="24"/>
          <w:szCs w:val="24"/>
          <w:rtl/>
        </w:rPr>
        <w:t>)</w:t>
      </w:r>
    </w:p>
    <w:p w14:paraId="0ED02F7C" w14:textId="3D4D91DC" w:rsidR="003A2D4F" w:rsidRPr="00503CD3" w:rsidRDefault="00503CD3" w:rsidP="003A2D4F">
      <w:pPr>
        <w:spacing w:after="120"/>
        <w:rPr>
          <w:rFonts w:ascii="Simplified Arabic" w:eastAsia="Calibri" w:hAnsi="Simplified Arabic" w:cs="Simplified Arabic"/>
          <w:b/>
          <w:bCs/>
          <w:sz w:val="32"/>
          <w:szCs w:val="32"/>
        </w:rPr>
      </w:pPr>
      <w:r w:rsidRPr="00503CD3">
        <w:rPr>
          <w:rFonts w:ascii="Simplified Arabic" w:eastAsia="Calibri" w:hAnsi="Simplified Arabic" w:cs="Simplified Arabic" w:hint="cs"/>
          <w:b/>
          <w:bCs/>
          <w:sz w:val="32"/>
          <w:szCs w:val="32"/>
          <w:rtl/>
        </w:rPr>
        <w:lastRenderedPageBreak/>
        <w:t xml:space="preserve">7.3 </w:t>
      </w:r>
      <w:r w:rsidR="003A2D4F" w:rsidRPr="00503CD3">
        <w:rPr>
          <w:rFonts w:ascii="Simplified Arabic" w:eastAsia="Calibri" w:hAnsi="Simplified Arabic" w:cs="Simplified Arabic"/>
          <w:b/>
          <w:bCs/>
          <w:sz w:val="32"/>
          <w:szCs w:val="32"/>
          <w:rtl/>
        </w:rPr>
        <w:t>طرق قياس المتغيرات</w:t>
      </w:r>
    </w:p>
    <w:p w14:paraId="63BA5E5E" w14:textId="77777777" w:rsidR="003A2D4F" w:rsidRPr="003A2D4F" w:rsidRDefault="003A2D4F" w:rsidP="003A2D4F">
      <w:pPr>
        <w:spacing w:after="120"/>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الاستبانة الخاصة بالمتغير المستقل</w:t>
      </w:r>
    </w:p>
    <w:p w14:paraId="275E07B6" w14:textId="77777777" w:rsidR="00962E2D"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color w:val="000000" w:themeColor="text1"/>
          <w:sz w:val="28"/>
          <w:szCs w:val="28"/>
          <w:rtl/>
        </w:rPr>
        <w:t>اعتمد</w:t>
      </w:r>
      <w:r w:rsidRPr="003A2D4F">
        <w:rPr>
          <w:rFonts w:ascii="Simplified Arabic" w:eastAsia="Calibri" w:hAnsi="Simplified Arabic" w:cs="Simplified Arabic"/>
          <w:sz w:val="28"/>
          <w:szCs w:val="28"/>
          <w:rtl/>
        </w:rPr>
        <w:t xml:space="preserve"> الباحث على استبانة مبنية على نماذج عالمية في قياس تبني تقنيات الذكاء الاصطناعي مثل استبانة </w:t>
      </w:r>
      <w:r w:rsidRPr="003A2D4F">
        <w:rPr>
          <w:rFonts w:ascii="Simplified Arabic" w:eastAsia="Calibri" w:hAnsi="Simplified Arabic" w:cs="Simplified Arabic"/>
          <w:i/>
          <w:iCs/>
          <w:sz w:val="28"/>
          <w:szCs w:val="28"/>
        </w:rPr>
        <w:t>Schatsky, 2020</w:t>
      </w:r>
      <w:r w:rsidRPr="003A2D4F">
        <w:rPr>
          <w:rFonts w:ascii="Simplified Arabic" w:eastAsia="Calibri" w:hAnsi="Simplified Arabic" w:cs="Simplified Arabic"/>
          <w:sz w:val="28"/>
          <w:szCs w:val="28"/>
          <w:rtl/>
        </w:rPr>
        <w:t>، وقام بتعديلها لتناسب بيئة أرامكو</w:t>
      </w:r>
      <w:r w:rsidRPr="003A2D4F">
        <w:rPr>
          <w:rFonts w:ascii="Simplified Arabic" w:eastAsia="Calibri" w:hAnsi="Simplified Arabic" w:cs="Simplified Arabic"/>
          <w:sz w:val="28"/>
          <w:szCs w:val="28"/>
        </w:rPr>
        <w:t>.</w:t>
      </w:r>
    </w:p>
    <w:p w14:paraId="7FC3306F" w14:textId="7604DCB9"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تتضمن الاستبانة 13 بندًا موزعة على أربعة أبعاد، وتُقاس باستخدام مقياس ليكرت الخماسي</w:t>
      </w:r>
      <w:r w:rsidRPr="003A2D4F">
        <w:rPr>
          <w:rFonts w:ascii="Simplified Arabic" w:eastAsia="Calibri" w:hAnsi="Simplified Arabic" w:cs="Simplified Arabic"/>
          <w:sz w:val="28"/>
          <w:szCs w:val="28"/>
        </w:rPr>
        <w:t>.</w:t>
      </w:r>
    </w:p>
    <w:p w14:paraId="15179D00" w14:textId="77777777" w:rsidR="003A2D4F" w:rsidRPr="003A2D4F" w:rsidRDefault="003A2D4F" w:rsidP="003A2D4F">
      <w:pPr>
        <w:spacing w:after="120"/>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الاستبانة الخاصة بالمتغير التابع</w:t>
      </w:r>
    </w:p>
    <w:p w14:paraId="45EEC910" w14:textId="3153D4D0" w:rsidR="003A2D4F" w:rsidRPr="003A2D4F" w:rsidRDefault="003A2D4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color w:val="000000" w:themeColor="text1"/>
          <w:sz w:val="28"/>
          <w:szCs w:val="28"/>
          <w:rtl/>
        </w:rPr>
        <w:t>اعتمد</w:t>
      </w:r>
      <w:r w:rsidRPr="003A2D4F">
        <w:rPr>
          <w:rFonts w:ascii="Simplified Arabic" w:eastAsia="Calibri" w:hAnsi="Simplified Arabic" w:cs="Simplified Arabic"/>
          <w:sz w:val="28"/>
          <w:szCs w:val="28"/>
          <w:rtl/>
        </w:rPr>
        <w:t xml:space="preserve"> الباحث في بناء استبانة المخاطر البشرية على مرجع </w:t>
      </w:r>
      <w:r w:rsidRPr="003A2D4F">
        <w:rPr>
          <w:rFonts w:ascii="Simplified Arabic" w:eastAsia="Calibri" w:hAnsi="Simplified Arabic" w:cs="Simplified Arabic"/>
          <w:i/>
          <w:iCs/>
          <w:sz w:val="28"/>
          <w:szCs w:val="28"/>
        </w:rPr>
        <w:t>Reason (2016)</w:t>
      </w:r>
      <w:r w:rsidRPr="003A2D4F">
        <w:rPr>
          <w:rFonts w:ascii="Simplified Arabic" w:eastAsia="Calibri" w:hAnsi="Simplified Arabic" w:cs="Simplified Arabic"/>
          <w:sz w:val="28"/>
          <w:szCs w:val="28"/>
        </w:rPr>
        <w:t xml:space="preserve"> </w:t>
      </w:r>
      <w:r w:rsidR="00962E2D">
        <w:rPr>
          <w:rFonts w:ascii="Simplified Arabic" w:eastAsia="Calibri" w:hAnsi="Simplified Arabic" w:cs="Simplified Arabic" w:hint="cs"/>
          <w:sz w:val="28"/>
          <w:szCs w:val="28"/>
          <w:rtl/>
        </w:rPr>
        <w:t xml:space="preserve"> </w:t>
      </w:r>
      <w:r w:rsidR="00962E2D">
        <w:rPr>
          <w:rFonts w:ascii="Simplified Arabic" w:eastAsia="Calibri" w:hAnsi="Simplified Arabic" w:cs="Simplified Arabic"/>
          <w:sz w:val="28"/>
          <w:szCs w:val="28"/>
          <w:rtl/>
        </w:rPr>
        <w:t>الخاص بتحليل الأخطاء</w:t>
      </w:r>
      <w:r w:rsidR="00962E2D">
        <w:rPr>
          <w:rFonts w:ascii="Simplified Arabic" w:eastAsia="Calibri" w:hAnsi="Simplified Arabic" w:cs="Simplified Arabic" w:hint="cs"/>
          <w:sz w:val="28"/>
          <w:szCs w:val="28"/>
          <w:rtl/>
        </w:rPr>
        <w:t xml:space="preserve"> </w:t>
      </w:r>
      <w:r w:rsidRPr="003A2D4F">
        <w:rPr>
          <w:rFonts w:ascii="Simplified Arabic" w:eastAsia="Calibri" w:hAnsi="Simplified Arabic" w:cs="Simplified Arabic"/>
          <w:sz w:val="28"/>
          <w:szCs w:val="28"/>
          <w:rtl/>
        </w:rPr>
        <w:t>البشرية، مع تكييف البنود لتناسب بيئات المشاريع الهندسية داخل أرامكو</w:t>
      </w:r>
      <w:r w:rsidRPr="003A2D4F">
        <w:rPr>
          <w:rFonts w:ascii="Simplified Arabic" w:eastAsia="Calibri" w:hAnsi="Simplified Arabic" w:cs="Simplified Arabic"/>
          <w:sz w:val="28"/>
          <w:szCs w:val="28"/>
        </w:rPr>
        <w:t>.</w:t>
      </w:r>
    </w:p>
    <w:p w14:paraId="5EA8184B" w14:textId="10079A32" w:rsidR="003A2D4F" w:rsidRPr="003A2D4F" w:rsidRDefault="00962E2D" w:rsidP="003A2D4F">
      <w:pPr>
        <w:spacing w:after="120"/>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3.7 </w:t>
      </w:r>
      <w:r w:rsidR="003A2D4F" w:rsidRPr="003A2D4F">
        <w:rPr>
          <w:rFonts w:ascii="Simplified Arabic" w:eastAsia="Calibri" w:hAnsi="Simplified Arabic" w:cs="Simplified Arabic"/>
          <w:b/>
          <w:bCs/>
          <w:sz w:val="28"/>
          <w:szCs w:val="28"/>
          <w:rtl/>
        </w:rPr>
        <w:t>أنواع البيانات</w:t>
      </w:r>
    </w:p>
    <w:p w14:paraId="71B8DC1F" w14:textId="77777777" w:rsidR="003A2D4F" w:rsidRPr="003A2D4F" w:rsidRDefault="003A2D4F" w:rsidP="003A2D4F">
      <w:pPr>
        <w:spacing w:after="120"/>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أولًا: البيانات الأولية</w:t>
      </w:r>
    </w:p>
    <w:p w14:paraId="5BE17A29" w14:textId="77777777"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تشمل</w:t>
      </w:r>
      <w:r w:rsidRPr="003A2D4F">
        <w:rPr>
          <w:rFonts w:ascii="Simplified Arabic" w:eastAsia="Calibri" w:hAnsi="Simplified Arabic" w:cs="Simplified Arabic"/>
          <w:sz w:val="28"/>
          <w:szCs w:val="28"/>
        </w:rPr>
        <w:t>:</w:t>
      </w:r>
    </w:p>
    <w:p w14:paraId="74185C1F" w14:textId="618F9115" w:rsidR="003A2D4F" w:rsidRPr="00962E2D" w:rsidRDefault="003A2D4F" w:rsidP="00962E2D">
      <w:pPr>
        <w:pStyle w:val="ListParagraph"/>
        <w:numPr>
          <w:ilvl w:val="1"/>
          <w:numId w:val="65"/>
        </w:numPr>
        <w:bidi/>
        <w:ind w:left="424"/>
        <w:rPr>
          <w:rFonts w:ascii="Simplified Arabic" w:eastAsia="Calibri" w:hAnsi="Simplified Arabic" w:cs="Simplified Arabic"/>
          <w:b/>
          <w:bCs/>
          <w:sz w:val="28"/>
          <w:szCs w:val="28"/>
        </w:rPr>
      </w:pPr>
      <w:r w:rsidRPr="00962E2D">
        <w:rPr>
          <w:rFonts w:ascii="Simplified Arabic" w:eastAsia="Calibri" w:hAnsi="Simplified Arabic" w:cs="Simplified Arabic"/>
          <w:b/>
          <w:bCs/>
          <w:sz w:val="28"/>
          <w:szCs w:val="28"/>
          <w:rtl/>
        </w:rPr>
        <w:t>الاستبيان</w:t>
      </w:r>
    </w:p>
    <w:p w14:paraId="6592FA4F" w14:textId="77777777"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وُزعت على المهندسين والمشرفين في مشاريع أرامكو، وتضم أسئلة لقياس</w:t>
      </w:r>
      <w:r w:rsidRPr="003A2D4F">
        <w:rPr>
          <w:rFonts w:ascii="Simplified Arabic" w:eastAsia="Calibri" w:hAnsi="Simplified Arabic" w:cs="Simplified Arabic"/>
          <w:sz w:val="28"/>
          <w:szCs w:val="28"/>
        </w:rPr>
        <w:t>:</w:t>
      </w:r>
    </w:p>
    <w:p w14:paraId="52999C03" w14:textId="77777777" w:rsidR="003A2D4F" w:rsidRPr="003A2D4F" w:rsidRDefault="003A2D4F" w:rsidP="00E65CF7">
      <w:pPr>
        <w:numPr>
          <w:ilvl w:val="0"/>
          <w:numId w:val="66"/>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مستوى تطبيق تقنيات الذكاء الاصطناعي</w:t>
      </w:r>
    </w:p>
    <w:p w14:paraId="6A030DD5" w14:textId="77777777" w:rsidR="003A2D4F" w:rsidRPr="003A2D4F" w:rsidRDefault="003A2D4F" w:rsidP="00E65CF7">
      <w:pPr>
        <w:numPr>
          <w:ilvl w:val="0"/>
          <w:numId w:val="66"/>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مستوى المخاطر البشرية</w:t>
      </w:r>
    </w:p>
    <w:p w14:paraId="1236900E" w14:textId="7E9CF101" w:rsidR="003A2D4F" w:rsidRPr="00962E2D" w:rsidRDefault="003A2D4F" w:rsidP="00962E2D">
      <w:pPr>
        <w:pStyle w:val="ListParagraph"/>
        <w:numPr>
          <w:ilvl w:val="1"/>
          <w:numId w:val="65"/>
        </w:numPr>
        <w:bidi/>
        <w:spacing w:after="120"/>
        <w:ind w:left="424"/>
        <w:rPr>
          <w:rFonts w:ascii="Simplified Arabic" w:eastAsia="Calibri" w:hAnsi="Simplified Arabic" w:cs="Simplified Arabic"/>
          <w:b/>
          <w:bCs/>
          <w:sz w:val="28"/>
          <w:szCs w:val="28"/>
        </w:rPr>
      </w:pPr>
      <w:r w:rsidRPr="00962E2D">
        <w:rPr>
          <w:rFonts w:ascii="Simplified Arabic" w:eastAsia="Calibri" w:hAnsi="Simplified Arabic" w:cs="Simplified Arabic"/>
          <w:b/>
          <w:bCs/>
          <w:sz w:val="28"/>
          <w:szCs w:val="28"/>
          <w:rtl/>
        </w:rPr>
        <w:t>المقابلات شبه المهيكلة</w:t>
      </w:r>
    </w:p>
    <w:p w14:paraId="52411D3C" w14:textId="77777777"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لتعميق التحليل وشرح أسباب النتائج الكمية</w:t>
      </w:r>
      <w:r w:rsidRPr="003A2D4F">
        <w:rPr>
          <w:rFonts w:ascii="Simplified Arabic" w:eastAsia="Calibri" w:hAnsi="Simplified Arabic" w:cs="Simplified Arabic"/>
          <w:sz w:val="28"/>
          <w:szCs w:val="28"/>
        </w:rPr>
        <w:t>.</w:t>
      </w:r>
    </w:p>
    <w:p w14:paraId="270B70D2" w14:textId="563C057C" w:rsidR="003A2D4F" w:rsidRPr="00962E2D" w:rsidRDefault="003A2D4F" w:rsidP="00962E2D">
      <w:pPr>
        <w:pStyle w:val="ListParagraph"/>
        <w:numPr>
          <w:ilvl w:val="1"/>
          <w:numId w:val="65"/>
        </w:numPr>
        <w:bidi/>
        <w:spacing w:after="120"/>
        <w:ind w:left="424"/>
        <w:rPr>
          <w:rFonts w:ascii="Simplified Arabic" w:eastAsia="Calibri" w:hAnsi="Simplified Arabic" w:cs="Simplified Arabic"/>
          <w:b/>
          <w:bCs/>
          <w:sz w:val="28"/>
          <w:szCs w:val="28"/>
        </w:rPr>
      </w:pPr>
      <w:r w:rsidRPr="00962E2D">
        <w:rPr>
          <w:rFonts w:ascii="Simplified Arabic" w:eastAsia="Calibri" w:hAnsi="Simplified Arabic" w:cs="Simplified Arabic"/>
          <w:b/>
          <w:bCs/>
          <w:sz w:val="28"/>
          <w:szCs w:val="28"/>
          <w:rtl/>
        </w:rPr>
        <w:t>الملاحظة المباشرة</w:t>
      </w:r>
    </w:p>
    <w:p w14:paraId="7CF402F3" w14:textId="77777777"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lastRenderedPageBreak/>
        <w:t>من خلال زيارة مواقع عمل وملاحظة الإجراءات التشغيلية</w:t>
      </w:r>
      <w:r w:rsidRPr="003A2D4F">
        <w:rPr>
          <w:rFonts w:ascii="Simplified Arabic" w:eastAsia="Calibri" w:hAnsi="Simplified Arabic" w:cs="Simplified Arabic"/>
          <w:sz w:val="28"/>
          <w:szCs w:val="28"/>
        </w:rPr>
        <w:t>.</w:t>
      </w:r>
    </w:p>
    <w:p w14:paraId="0FA222A9" w14:textId="77777777" w:rsidR="003A2D4F" w:rsidRPr="003A2D4F" w:rsidRDefault="003A2D4F" w:rsidP="003A2D4F">
      <w:pPr>
        <w:spacing w:after="120"/>
        <w:rPr>
          <w:rFonts w:ascii="Simplified Arabic" w:eastAsia="Calibri" w:hAnsi="Simplified Arabic" w:cs="Simplified Arabic"/>
          <w:b/>
          <w:bCs/>
          <w:sz w:val="28"/>
          <w:szCs w:val="28"/>
        </w:rPr>
      </w:pPr>
      <w:r w:rsidRPr="003A2D4F">
        <w:rPr>
          <w:rFonts w:ascii="Simplified Arabic" w:eastAsia="Calibri" w:hAnsi="Simplified Arabic" w:cs="Simplified Arabic"/>
          <w:b/>
          <w:bCs/>
          <w:sz w:val="28"/>
          <w:szCs w:val="28"/>
          <w:rtl/>
        </w:rPr>
        <w:t>ثانيًا: البيانات الثانوية</w:t>
      </w:r>
    </w:p>
    <w:p w14:paraId="5A186058" w14:textId="77777777" w:rsidR="003A2D4F" w:rsidRPr="003A2D4F" w:rsidRDefault="003A2D4F" w:rsidP="003A2D4F">
      <w:p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وتشمل</w:t>
      </w:r>
      <w:r w:rsidRPr="003A2D4F">
        <w:rPr>
          <w:rFonts w:ascii="Simplified Arabic" w:eastAsia="Calibri" w:hAnsi="Simplified Arabic" w:cs="Simplified Arabic"/>
          <w:sz w:val="28"/>
          <w:szCs w:val="28"/>
        </w:rPr>
        <w:t>:</w:t>
      </w:r>
    </w:p>
    <w:p w14:paraId="7434FD96" w14:textId="77777777" w:rsidR="003A2D4F" w:rsidRPr="003A2D4F" w:rsidRDefault="003A2D4F" w:rsidP="00E65CF7">
      <w:pPr>
        <w:numPr>
          <w:ilvl w:val="0"/>
          <w:numId w:val="67"/>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كتب متخصصة في الذكاء الاصطناعي وإدارة المخاطر</w:t>
      </w:r>
    </w:p>
    <w:p w14:paraId="2FF159BB" w14:textId="77777777" w:rsidR="003A2D4F" w:rsidRPr="003A2D4F" w:rsidRDefault="003A2D4F" w:rsidP="00E65CF7">
      <w:pPr>
        <w:numPr>
          <w:ilvl w:val="0"/>
          <w:numId w:val="67"/>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مقالات علمية منشورة في مجلات هندسية</w:t>
      </w:r>
    </w:p>
    <w:p w14:paraId="590C26AF" w14:textId="77777777" w:rsidR="003A2D4F" w:rsidRPr="003A2D4F" w:rsidRDefault="003A2D4F" w:rsidP="00E65CF7">
      <w:pPr>
        <w:numPr>
          <w:ilvl w:val="0"/>
          <w:numId w:val="67"/>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تقارير أرامكو السنوية حول الأمن والسلامة</w:t>
      </w:r>
    </w:p>
    <w:p w14:paraId="4234F9EA" w14:textId="77777777" w:rsidR="003A2D4F" w:rsidRPr="003A2D4F" w:rsidRDefault="003A2D4F" w:rsidP="00E65CF7">
      <w:pPr>
        <w:numPr>
          <w:ilvl w:val="0"/>
          <w:numId w:val="67"/>
        </w:numPr>
        <w:spacing w:after="120"/>
        <w:rPr>
          <w:rFonts w:ascii="Simplified Arabic" w:eastAsia="Calibri" w:hAnsi="Simplified Arabic" w:cs="Simplified Arabic"/>
          <w:sz w:val="28"/>
          <w:szCs w:val="28"/>
        </w:rPr>
      </w:pPr>
      <w:r w:rsidRPr="003A2D4F">
        <w:rPr>
          <w:rFonts w:ascii="Simplified Arabic" w:eastAsia="Calibri" w:hAnsi="Simplified Arabic" w:cs="Simplified Arabic"/>
          <w:sz w:val="28"/>
          <w:szCs w:val="28"/>
          <w:rtl/>
        </w:rPr>
        <w:t>دراسات سابقة عربية وأجنبية حول المخاطر البشرية والتحول الرقمي</w:t>
      </w:r>
    </w:p>
    <w:p w14:paraId="34EC8248" w14:textId="784FAC42" w:rsidR="00174DD1" w:rsidRPr="003A2D4F" w:rsidRDefault="00174DD1" w:rsidP="00BF0EA4">
      <w:pPr>
        <w:spacing w:after="120"/>
        <w:rPr>
          <w:rFonts w:ascii="Simplified Arabic" w:eastAsia="Calibri" w:hAnsi="Simplified Arabic" w:cs="Simplified Arabic"/>
          <w:sz w:val="28"/>
          <w:szCs w:val="28"/>
        </w:rPr>
      </w:pPr>
    </w:p>
    <w:p w14:paraId="79896499" w14:textId="704EE3C3" w:rsidR="00174DD1" w:rsidRDefault="00174DD1" w:rsidP="00BF0EA4">
      <w:pPr>
        <w:spacing w:after="120"/>
        <w:rPr>
          <w:rFonts w:asciiTheme="minorBidi" w:eastAsia="Calibri" w:hAnsiTheme="minorBidi"/>
          <w:b/>
          <w:bCs/>
          <w:sz w:val="28"/>
          <w:szCs w:val="28"/>
          <w:rtl/>
          <w:lang w:bidi="ar-EG"/>
        </w:rPr>
      </w:pPr>
      <w:r w:rsidRPr="00174DD1">
        <w:rPr>
          <w:rFonts w:asciiTheme="minorBidi" w:eastAsia="Calibri" w:hAnsiTheme="minorBidi"/>
          <w:b/>
          <w:bCs/>
          <w:sz w:val="24"/>
          <w:szCs w:val="24"/>
          <w:rtl/>
        </w:rPr>
        <w:t xml:space="preserve"> </w:t>
      </w:r>
      <w:r>
        <w:rPr>
          <w:rFonts w:asciiTheme="minorBidi" w:eastAsia="Calibri" w:hAnsiTheme="minorBidi"/>
          <w:b/>
          <w:bCs/>
          <w:sz w:val="28"/>
          <w:szCs w:val="28"/>
          <w:rtl/>
        </w:rPr>
        <w:br w:type="page"/>
      </w:r>
    </w:p>
    <w:p w14:paraId="4FAFD794" w14:textId="56AF3C79" w:rsidR="004B1CCC" w:rsidRPr="008508F8" w:rsidRDefault="000C0D0B" w:rsidP="0047701C">
      <w:pPr>
        <w:spacing w:after="240" w:line="240" w:lineRule="auto"/>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rPr>
        <w:lastRenderedPageBreak/>
        <w:t>8</w:t>
      </w:r>
      <w:r w:rsidR="004B1CCC" w:rsidRPr="008508F8">
        <w:rPr>
          <w:rFonts w:ascii="Simplified Arabic" w:eastAsia="Calibri" w:hAnsi="Simplified Arabic" w:cs="Simplified Arabic" w:hint="cs"/>
          <w:b/>
          <w:bCs/>
          <w:sz w:val="36"/>
          <w:szCs w:val="36"/>
          <w:rtl/>
        </w:rPr>
        <w:t>.3 طرق</w:t>
      </w:r>
      <w:r w:rsidR="004B1CCC" w:rsidRPr="008508F8">
        <w:rPr>
          <w:rFonts w:ascii="Simplified Arabic" w:eastAsia="Calibri" w:hAnsi="Simplified Arabic" w:cs="Simplified Arabic"/>
          <w:b/>
          <w:bCs/>
          <w:sz w:val="36"/>
          <w:szCs w:val="36"/>
          <w:rtl/>
        </w:rPr>
        <w:t xml:space="preserve"> </w:t>
      </w:r>
      <w:r w:rsidR="004B1CCC" w:rsidRPr="008508F8">
        <w:rPr>
          <w:rFonts w:ascii="Simplified Arabic" w:eastAsia="Calibri" w:hAnsi="Simplified Arabic" w:cs="Simplified Arabic" w:hint="cs"/>
          <w:b/>
          <w:bCs/>
          <w:sz w:val="36"/>
          <w:szCs w:val="36"/>
          <w:rtl/>
        </w:rPr>
        <w:t>وإجراءات</w:t>
      </w:r>
      <w:r w:rsidR="004B1CCC" w:rsidRPr="008508F8">
        <w:rPr>
          <w:rFonts w:ascii="Simplified Arabic" w:eastAsia="Calibri" w:hAnsi="Simplified Arabic" w:cs="Simplified Arabic"/>
          <w:b/>
          <w:bCs/>
          <w:sz w:val="36"/>
          <w:szCs w:val="36"/>
          <w:rtl/>
        </w:rPr>
        <w:t xml:space="preserve"> </w:t>
      </w:r>
      <w:r w:rsidR="004B1CCC" w:rsidRPr="008508F8">
        <w:rPr>
          <w:rFonts w:ascii="Simplified Arabic" w:eastAsia="Calibri" w:hAnsi="Simplified Arabic" w:cs="Simplified Arabic" w:hint="cs"/>
          <w:b/>
          <w:bCs/>
          <w:sz w:val="36"/>
          <w:szCs w:val="36"/>
          <w:rtl/>
        </w:rPr>
        <w:t>تحليل</w:t>
      </w:r>
      <w:r w:rsidR="004B1CCC" w:rsidRPr="008508F8">
        <w:rPr>
          <w:rFonts w:ascii="Simplified Arabic" w:eastAsia="Calibri" w:hAnsi="Simplified Arabic" w:cs="Simplified Arabic"/>
          <w:b/>
          <w:bCs/>
          <w:sz w:val="36"/>
          <w:szCs w:val="36"/>
          <w:rtl/>
        </w:rPr>
        <w:t xml:space="preserve"> </w:t>
      </w:r>
      <w:r w:rsidR="004B1CCC" w:rsidRPr="008508F8">
        <w:rPr>
          <w:rFonts w:ascii="Simplified Arabic" w:eastAsia="Calibri" w:hAnsi="Simplified Arabic" w:cs="Simplified Arabic" w:hint="cs"/>
          <w:b/>
          <w:bCs/>
          <w:sz w:val="36"/>
          <w:szCs w:val="36"/>
          <w:rtl/>
        </w:rPr>
        <w:t>البيانات</w:t>
      </w:r>
      <w:r w:rsidR="004B1CCC" w:rsidRPr="008508F8">
        <w:rPr>
          <w:rFonts w:ascii="Simplified Arabic" w:eastAsia="Calibri" w:hAnsi="Simplified Arabic" w:cs="Simplified Arabic"/>
          <w:b/>
          <w:bCs/>
          <w:sz w:val="36"/>
          <w:szCs w:val="36"/>
          <w:rtl/>
        </w:rPr>
        <w:t xml:space="preserve"> </w:t>
      </w:r>
    </w:p>
    <w:p w14:paraId="43B5A64F" w14:textId="77777777" w:rsidR="008075E4" w:rsidRPr="008075E4" w:rsidRDefault="008075E4"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hint="cs"/>
          <w:color w:val="000000" w:themeColor="text1"/>
          <w:sz w:val="28"/>
          <w:szCs w:val="28"/>
          <w:rtl/>
        </w:rPr>
        <w:t>في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هذه</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الدراسة،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استخدام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مجموعة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الأساليب</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والإجراءات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الإحصائية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لتحليل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البيانات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بهدف</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الوصول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إلى</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نتائج</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دقيقة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وموثوقة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تعكس</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أثر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تقنيات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الذكاء</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الاصطناعي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على</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الحد</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المخاطر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البشرية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في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المشاريع</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الهندسية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داخل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شركة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أرامكو</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بدأت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عملية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التحليل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بمرحلة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تنظيف</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البيانات</w:t>
      </w:r>
      <w:r w:rsidRPr="008075E4">
        <w:rPr>
          <w:rFonts w:ascii="Simplified Arabic" w:eastAsia="Calibri" w:hAnsi="Simplified Arabic" w:cs="Simplified Arabic"/>
          <w:sz w:val="28"/>
          <w:szCs w:val="28"/>
        </w:rPr>
        <w:t xml:space="preserve"> (Data Cleaning)</w:t>
      </w:r>
      <w:r w:rsidRPr="008075E4">
        <w:rPr>
          <w:rFonts w:ascii="Simplified Arabic" w:eastAsia="Calibri" w:hAnsi="Simplified Arabic" w:cs="Simplified Arabic" w:hint="cs"/>
          <w:sz w:val="28"/>
          <w:szCs w:val="28"/>
          <w:rtl/>
        </w:rPr>
        <w:t>،</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والتي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شملت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التأكد</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اكتمال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الاستبيانات،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ومعالجة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القيم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المفقودة،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والتحقق</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اتساق</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الإجابات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لضمان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جودة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قاعدة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البيانات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المستخدمة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في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التحليل</w:t>
      </w:r>
      <w:r w:rsidRPr="008075E4">
        <w:rPr>
          <w:rFonts w:ascii="Simplified Arabic" w:eastAsia="Calibri" w:hAnsi="Simplified Arabic" w:cs="Simplified Arabic"/>
          <w:sz w:val="28"/>
          <w:szCs w:val="28"/>
        </w:rPr>
        <w:t>.</w:t>
      </w:r>
    </w:p>
    <w:p w14:paraId="3A55DD9A" w14:textId="77777777" w:rsidR="008075E4" w:rsidRPr="008075E4" w:rsidRDefault="008075E4"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8075E4">
        <w:rPr>
          <w:rFonts w:ascii="Simplified Arabic" w:eastAsia="Calibri" w:hAnsi="Simplified Arabic" w:cs="Simplified Arabic" w:hint="cs"/>
          <w:sz w:val="28"/>
          <w:szCs w:val="28"/>
          <w:rtl/>
        </w:rPr>
        <w:t>بعد</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ذلك،</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استخدام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الإحصاءات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الوصفية</w:t>
      </w:r>
      <w:r w:rsidRPr="008075E4">
        <w:rPr>
          <w:rFonts w:ascii="Simplified Arabic" w:eastAsia="Calibri" w:hAnsi="Simplified Arabic" w:cs="Simplified Arabic"/>
          <w:sz w:val="28"/>
          <w:szCs w:val="28"/>
        </w:rPr>
        <w:t xml:space="preserve"> (Descriptive Statistics) </w:t>
      </w:r>
      <w:r w:rsidRPr="008075E4">
        <w:rPr>
          <w:rFonts w:ascii="Simplified Arabic" w:eastAsia="Calibri" w:hAnsi="Simplified Arabic" w:cs="Simplified Arabic" w:hint="cs"/>
          <w:sz w:val="28"/>
          <w:szCs w:val="28"/>
          <w:rtl/>
        </w:rPr>
        <w:t>مثل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المتوسطات،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والانحراف</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المعياري،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والنسب</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المئوية،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وذلك</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لتوصيف</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خصائص</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العينة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وفهم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الاتجاهات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العامة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للبيانات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كما</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تطبيق</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معامل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الثبات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كرونباخ</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ألفا</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لقياس</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مدى</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موثوقية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أدوات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القياس،</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وضمان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اتساق</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بنود</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الاستبيان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المتعلقة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بكل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المتغير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المستقل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والمتغير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التابع</w:t>
      </w:r>
      <w:r w:rsidRPr="008075E4">
        <w:rPr>
          <w:rFonts w:ascii="Simplified Arabic" w:eastAsia="Calibri" w:hAnsi="Simplified Arabic" w:cs="Simplified Arabic"/>
          <w:sz w:val="28"/>
          <w:szCs w:val="28"/>
        </w:rPr>
        <w:t>.</w:t>
      </w:r>
    </w:p>
    <w:p w14:paraId="5F8F5EFC" w14:textId="6C1CB7B8" w:rsidR="008075E4" w:rsidRPr="00203C3B" w:rsidRDefault="008075E4"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03C3B">
        <w:rPr>
          <w:rFonts w:ascii="Simplified Arabic" w:hAnsi="Simplified Arabic" w:cs="Simplified Arabic" w:hint="cs"/>
          <w:color w:val="000000" w:themeColor="text1"/>
          <w:sz w:val="28"/>
          <w:szCs w:val="28"/>
          <w:rtl/>
        </w:rPr>
        <w:t>تبع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ذلك</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استخدام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تحليل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الارتباط</w:t>
      </w:r>
      <w:r w:rsidRPr="00203C3B">
        <w:rPr>
          <w:rFonts w:ascii="Simplified Arabic" w:hAnsi="Simplified Arabic" w:cs="Simplified Arabic"/>
          <w:color w:val="000000" w:themeColor="text1"/>
          <w:sz w:val="28"/>
          <w:szCs w:val="28"/>
        </w:rPr>
        <w:t xml:space="preserve"> (Correlation Analysis) </w:t>
      </w:r>
      <w:r w:rsidRPr="00203C3B">
        <w:rPr>
          <w:rFonts w:ascii="Simplified Arabic" w:hAnsi="Simplified Arabic" w:cs="Simplified Arabic" w:hint="cs"/>
          <w:color w:val="000000" w:themeColor="text1"/>
          <w:sz w:val="28"/>
          <w:szCs w:val="28"/>
          <w:rtl/>
        </w:rPr>
        <w:t>للكشف</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طبيعة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العلاقة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بين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تقنيات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الذكاء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الاصطناعي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والمخاطر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البشرية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كما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الاعتماد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الانحدار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الخطي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المتعدد</w:t>
      </w:r>
      <w:r w:rsidRPr="00203C3B">
        <w:rPr>
          <w:rFonts w:ascii="Simplified Arabic" w:hAnsi="Simplified Arabic" w:cs="Simplified Arabic"/>
          <w:color w:val="000000" w:themeColor="text1"/>
          <w:sz w:val="28"/>
          <w:szCs w:val="28"/>
        </w:rPr>
        <w:t xml:space="preserve"> (Multiple </w:t>
      </w:r>
      <w:r w:rsidR="00712230" w:rsidRPr="00203C3B">
        <w:rPr>
          <w:rFonts w:ascii="Simplified Arabic" w:hAnsi="Simplified Arabic" w:cs="Simplified Arabic"/>
          <w:color w:val="000000" w:themeColor="text1"/>
          <w:sz w:val="28"/>
          <w:szCs w:val="28"/>
        </w:rPr>
        <w:t xml:space="preserve"> </w:t>
      </w:r>
      <w:r w:rsidRPr="00203C3B">
        <w:rPr>
          <w:rFonts w:ascii="Simplified Arabic" w:hAnsi="Simplified Arabic" w:cs="Simplified Arabic"/>
          <w:color w:val="000000" w:themeColor="text1"/>
          <w:sz w:val="28"/>
          <w:szCs w:val="28"/>
        </w:rPr>
        <w:t xml:space="preserve">Regression) </w:t>
      </w:r>
      <w:r w:rsidR="00712230" w:rsidRPr="00203C3B">
        <w:rPr>
          <w:rFonts w:ascii="Simplified Arabic" w:hAnsi="Simplified Arabic" w:cs="Simplified Arabic" w:hint="cs"/>
          <w:color w:val="000000" w:themeColor="text1"/>
          <w:sz w:val="28"/>
          <w:szCs w:val="28"/>
          <w:rtl/>
        </w:rPr>
        <w:t xml:space="preserve"> </w:t>
      </w:r>
      <w:r w:rsidRPr="00203C3B">
        <w:rPr>
          <w:rFonts w:ascii="Simplified Arabic" w:hAnsi="Simplified Arabic" w:cs="Simplified Arabic" w:hint="cs"/>
          <w:color w:val="000000" w:themeColor="text1"/>
          <w:sz w:val="28"/>
          <w:szCs w:val="28"/>
          <w:rtl/>
        </w:rPr>
        <w:t>لقياس</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مدى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تأثير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أبعاد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الذكاء</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الاصطناعي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مجتمعة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تقليل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المخاطر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البشرية،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وتحديد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الأبعاد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الأكثر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تأثيرًا</w:t>
      </w:r>
      <w:r w:rsidRPr="00203C3B">
        <w:rPr>
          <w:rFonts w:ascii="Simplified Arabic" w:hAnsi="Simplified Arabic" w:cs="Simplified Arabic"/>
          <w:color w:val="000000" w:themeColor="text1"/>
          <w:sz w:val="28"/>
          <w:szCs w:val="28"/>
        </w:rPr>
        <w:t>.</w:t>
      </w:r>
    </w:p>
    <w:p w14:paraId="0D04660B" w14:textId="3594E74E" w:rsidR="000E1830" w:rsidRPr="008508F8" w:rsidRDefault="008075E4"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hint="cs"/>
          <w:color w:val="000000" w:themeColor="text1"/>
          <w:sz w:val="28"/>
          <w:szCs w:val="28"/>
          <w:rtl/>
        </w:rPr>
        <w:t>وأ</w:t>
      </w:r>
      <w:r w:rsidRPr="008075E4">
        <w:rPr>
          <w:rFonts w:ascii="Simplified Arabic" w:eastAsia="Calibri" w:hAnsi="Simplified Arabic" w:cs="Simplified Arabic" w:hint="cs"/>
          <w:sz w:val="28"/>
          <w:szCs w:val="28"/>
          <w:rtl/>
        </w:rPr>
        <w:t>خيرًا،</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استخدام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تحليل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الفرضيات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الإحصائية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عبر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اختبار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sz w:val="28"/>
          <w:szCs w:val="28"/>
        </w:rPr>
        <w:t>T-Test</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w:t>
      </w:r>
      <w:r w:rsidRPr="008075E4">
        <w:rPr>
          <w:rFonts w:ascii="Simplified Arabic" w:eastAsia="Calibri" w:hAnsi="Simplified Arabic" w:cs="Simplified Arabic"/>
          <w:sz w:val="28"/>
          <w:szCs w:val="28"/>
          <w:rtl/>
        </w:rPr>
        <w:t>(</w:t>
      </w:r>
      <w:r w:rsidRPr="008075E4">
        <w:rPr>
          <w:rFonts w:ascii="Simplified Arabic" w:eastAsia="Calibri" w:hAnsi="Simplified Arabic" w:cs="Simplified Arabic"/>
          <w:sz w:val="28"/>
          <w:szCs w:val="28"/>
        </w:rPr>
        <w:t>ANOVA</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عند</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الحاجة،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وذلك</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لتفسير</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الفروق</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بين</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المجموعات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أسهمت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هذه</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الإجراءات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في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تقديم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تحليل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منهجي</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شامل</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يدعم</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استخلاص</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نتائج</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دقيقة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وتوصيات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مبنية</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على</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بيانات</w:t>
      </w:r>
      <w:r w:rsidRPr="008075E4">
        <w:rPr>
          <w:rFonts w:ascii="Simplified Arabic" w:eastAsia="Calibri" w:hAnsi="Simplified Arabic" w:cs="Simplified Arabic"/>
          <w:sz w:val="28"/>
          <w:szCs w:val="28"/>
          <w:rtl/>
        </w:rPr>
        <w:t xml:space="preserve"> </w:t>
      </w:r>
      <w:r w:rsidRPr="008075E4">
        <w:rPr>
          <w:rFonts w:ascii="Simplified Arabic" w:eastAsia="Calibri" w:hAnsi="Simplified Arabic" w:cs="Simplified Arabic" w:hint="cs"/>
          <w:sz w:val="28"/>
          <w:szCs w:val="28"/>
          <w:rtl/>
        </w:rPr>
        <w:t>علمية</w:t>
      </w:r>
      <w:r w:rsidR="004B1CCC" w:rsidRPr="008508F8">
        <w:rPr>
          <w:rFonts w:ascii="Simplified Arabic" w:eastAsia="Calibri" w:hAnsi="Simplified Arabic" w:cs="Simplified Arabic"/>
          <w:sz w:val="28"/>
          <w:szCs w:val="28"/>
        </w:rPr>
        <w:t>.</w:t>
      </w:r>
      <w:r w:rsidR="004B1CCC" w:rsidRPr="008508F8">
        <w:rPr>
          <w:rFonts w:ascii="Simplified Arabic" w:eastAsia="Calibri" w:hAnsi="Simplified Arabic" w:cs="Simplified Arabic"/>
          <w:sz w:val="28"/>
          <w:szCs w:val="28"/>
          <w:rtl/>
        </w:rPr>
        <w:t xml:space="preserve"> </w:t>
      </w:r>
    </w:p>
    <w:p w14:paraId="22787CB1" w14:textId="77777777" w:rsidR="000E1830" w:rsidRDefault="000E1830" w:rsidP="00BF0EA4">
      <w:pPr>
        <w:bidi w:val="0"/>
        <w:spacing w:after="120"/>
        <w:rPr>
          <w:rFonts w:asciiTheme="minorBidi" w:eastAsia="Calibri" w:hAnsiTheme="minorBidi"/>
          <w:b/>
          <w:bCs/>
          <w:sz w:val="28"/>
          <w:szCs w:val="28"/>
          <w:rtl/>
        </w:rPr>
      </w:pPr>
      <w:r>
        <w:rPr>
          <w:rFonts w:asciiTheme="minorBidi" w:eastAsia="Calibri" w:hAnsiTheme="minorBidi"/>
          <w:b/>
          <w:bCs/>
          <w:sz w:val="28"/>
          <w:szCs w:val="28"/>
          <w:rtl/>
        </w:rPr>
        <w:br w:type="page"/>
      </w:r>
    </w:p>
    <w:p w14:paraId="5D27F198" w14:textId="77777777" w:rsidR="000E1830" w:rsidRPr="00A244AD" w:rsidRDefault="000E1830" w:rsidP="004B1CCC">
      <w:pPr>
        <w:rPr>
          <w:rFonts w:asciiTheme="minorBidi" w:eastAsia="Calibri" w:hAnsiTheme="minorBidi"/>
          <w:b/>
          <w:bCs/>
          <w:sz w:val="36"/>
          <w:szCs w:val="36"/>
          <w:rtl/>
        </w:rPr>
      </w:pPr>
      <w:r w:rsidRPr="00A244AD">
        <w:rPr>
          <w:rFonts w:asciiTheme="minorBidi" w:eastAsia="Calibri" w:hAnsiTheme="minorBidi" w:cs="Arial" w:hint="cs"/>
          <w:b/>
          <w:bCs/>
          <w:sz w:val="36"/>
          <w:szCs w:val="36"/>
          <w:rtl/>
        </w:rPr>
        <w:lastRenderedPageBreak/>
        <w:t>الخاتمة</w:t>
      </w:r>
      <w:r w:rsidRPr="00A244AD">
        <w:rPr>
          <w:rFonts w:asciiTheme="minorBidi" w:eastAsia="Calibri" w:hAnsiTheme="minorBidi" w:cs="Arial"/>
          <w:b/>
          <w:bCs/>
          <w:sz w:val="36"/>
          <w:szCs w:val="36"/>
          <w:rtl/>
        </w:rPr>
        <w:t xml:space="preserve"> </w:t>
      </w:r>
    </w:p>
    <w:p w14:paraId="3EFD91B2" w14:textId="77777777" w:rsidR="00AF5995" w:rsidRPr="00AF5995" w:rsidRDefault="00AF5995"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03C3B">
        <w:rPr>
          <w:rFonts w:ascii="Simplified Arabic" w:hAnsi="Simplified Arabic" w:cs="Simplified Arabic" w:hint="cs"/>
          <w:color w:val="000000" w:themeColor="text1"/>
          <w:sz w:val="28"/>
          <w:szCs w:val="28"/>
          <w:rtl/>
        </w:rPr>
        <w:t>ختامًا</w:t>
      </w:r>
      <w:r w:rsidRPr="00AF5995">
        <w:rPr>
          <w:rFonts w:ascii="Simplified Arabic" w:eastAsia="Calibri" w:hAnsi="Simplified Arabic" w:cs="Simplified Arabic" w:hint="cs"/>
          <w:sz w:val="28"/>
          <w:szCs w:val="28"/>
          <w:rtl/>
        </w:rPr>
        <w:t>،</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يُظهر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هذا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الفصل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أهمية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المنهجية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البحثية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بوصفها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الأساس</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الذي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تقوم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عليه</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الدراسة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العلمية،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حيث</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من</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خلاله</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تحديد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الأدوات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والإجراءات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اللازمة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لفهم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أثر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تقنيات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الذكاء</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الاصطناعي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الحد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من</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المخاطر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البشرية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المشاريع</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الهندسية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داخل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شركة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أرامكو</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وقد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تناول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الفصل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شرحًا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تفصيليًا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للمنهجية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المعتمدة،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بما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ذلك</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تصميم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البحث،</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وتعريف</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المتغيرات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الإجرائية،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وطرق</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جمع</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البيانات،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وتقنيات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أخذ</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العينات،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بالإضافة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إلى</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الإجراءات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المتبعة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تحليل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البيانات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أسهم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هذا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التكامل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المنهجي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ضمان</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بناء</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إطار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بحثي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رصين</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يتيح</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التعمق</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دراسة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العلاقات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بين</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المتغير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المستقل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ممثلًا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تقنيات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الذكاء</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الاصطناعي،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والمتغير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التابع</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المتمثل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المخاطر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البشرية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المشاريع</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الهندسية</w:t>
      </w:r>
      <w:r w:rsidRPr="00AF5995">
        <w:rPr>
          <w:rFonts w:ascii="Simplified Arabic" w:eastAsia="Calibri" w:hAnsi="Simplified Arabic" w:cs="Simplified Arabic"/>
          <w:sz w:val="28"/>
          <w:szCs w:val="28"/>
        </w:rPr>
        <w:t>.</w:t>
      </w:r>
    </w:p>
    <w:p w14:paraId="2E0DD2D7" w14:textId="77777777" w:rsidR="00AF5995" w:rsidRPr="00203C3B" w:rsidRDefault="00AF5995" w:rsidP="00203C3B">
      <w:pPr>
        <w:pStyle w:val="NormalWeb"/>
        <w:bidi/>
        <w:spacing w:before="0" w:beforeAutospacing="0" w:after="120" w:afterAutospacing="0" w:line="360" w:lineRule="auto"/>
        <w:ind w:left="-1" w:firstLine="425"/>
        <w:rPr>
          <w:rFonts w:ascii="Simplified Arabic" w:hAnsi="Simplified Arabic" w:cs="Simplified Arabic"/>
          <w:color w:val="000000" w:themeColor="text1"/>
          <w:sz w:val="28"/>
          <w:szCs w:val="28"/>
          <w:rtl/>
        </w:rPr>
      </w:pPr>
      <w:r w:rsidRPr="00203C3B">
        <w:rPr>
          <w:rFonts w:ascii="Simplified Arabic" w:hAnsi="Simplified Arabic" w:cs="Simplified Arabic" w:hint="cs"/>
          <w:color w:val="000000" w:themeColor="text1"/>
          <w:sz w:val="28"/>
          <w:szCs w:val="28"/>
          <w:rtl/>
        </w:rPr>
        <w:t>كما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أبرز</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دور</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البيانات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الأولية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والثانوية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دعم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الباحث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للحصول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معلومات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شاملة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ومعالجة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موضوع</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الدراسة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زوايا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متعددة،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مما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يسهم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في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تعزيز</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مصداقية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النتائج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سيتم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التوصل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إليها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لاحقًا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ويُعد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استخدام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التحليل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الإحصائي</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المتقدم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خطوة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جوهرية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لفهم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التأثيرات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المختلفة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وللتأكد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من</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صحة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الفرضيات</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المطروحة</w:t>
      </w:r>
      <w:r w:rsidRPr="00203C3B">
        <w:rPr>
          <w:rFonts w:ascii="Simplified Arabic" w:hAnsi="Simplified Arabic" w:cs="Simplified Arabic"/>
          <w:color w:val="000000" w:themeColor="text1"/>
          <w:sz w:val="28"/>
          <w:szCs w:val="28"/>
        </w:rPr>
        <w:t>.</w:t>
      </w:r>
    </w:p>
    <w:p w14:paraId="01369D13" w14:textId="60CFC3E2" w:rsidR="002147BD" w:rsidRPr="002147BD" w:rsidRDefault="00AF5995"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203C3B">
        <w:rPr>
          <w:rFonts w:ascii="Simplified Arabic" w:hAnsi="Simplified Arabic" w:cs="Simplified Arabic" w:hint="cs"/>
          <w:color w:val="000000" w:themeColor="text1"/>
          <w:sz w:val="28"/>
          <w:szCs w:val="28"/>
          <w:rtl/>
        </w:rPr>
        <w:t>وبذلك،</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يمهد</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هذا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الطريق</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للانتقال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إلى</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الفصول</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التالية،</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حيث</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سيتم</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عرض</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النتائج</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وتحليلها</w:t>
      </w:r>
      <w:r w:rsidRPr="00203C3B">
        <w:rPr>
          <w:rFonts w:ascii="Simplified Arabic" w:hAnsi="Simplified Arabic" w:cs="Simplified Arabic"/>
          <w:color w:val="000000" w:themeColor="text1"/>
          <w:sz w:val="28"/>
          <w:szCs w:val="28"/>
          <w:rtl/>
        </w:rPr>
        <w:t xml:space="preserve"> </w:t>
      </w:r>
      <w:r w:rsidRPr="00203C3B">
        <w:rPr>
          <w:rFonts w:ascii="Simplified Arabic" w:hAnsi="Simplified Arabic" w:cs="Simplified Arabic" w:hint="cs"/>
          <w:color w:val="000000" w:themeColor="text1"/>
          <w:sz w:val="28"/>
          <w:szCs w:val="28"/>
          <w:rtl/>
        </w:rPr>
        <w:t>ومناقشتها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ضوء</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الإطار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النظري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والدراسات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السابقة،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مما</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يساعد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الوصول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إلى</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استنتاجات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واضحة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وتوصيات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عملية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تسهم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دعم</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جهود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تقليل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المخاطر</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البشرية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وتعزيز</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الاعتماد</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على</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تقنيات</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الذكاء</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الاصطناعي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في</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المشاريع</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الهندسية</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داخل</w:t>
      </w:r>
      <w:r w:rsidRPr="00AF5995">
        <w:rPr>
          <w:rFonts w:ascii="Simplified Arabic" w:eastAsia="Calibri" w:hAnsi="Simplified Arabic" w:cs="Simplified Arabic"/>
          <w:sz w:val="28"/>
          <w:szCs w:val="28"/>
          <w:rtl/>
        </w:rPr>
        <w:t xml:space="preserve"> </w:t>
      </w:r>
      <w:r w:rsidRPr="00AF5995">
        <w:rPr>
          <w:rFonts w:ascii="Simplified Arabic" w:eastAsia="Calibri" w:hAnsi="Simplified Arabic" w:cs="Simplified Arabic" w:hint="cs"/>
          <w:sz w:val="28"/>
          <w:szCs w:val="28"/>
          <w:rtl/>
        </w:rPr>
        <w:t>أرامكو</w:t>
      </w:r>
      <w:r w:rsidR="002147BD" w:rsidRPr="002147BD">
        <w:rPr>
          <w:rFonts w:ascii="Simplified Arabic" w:eastAsia="Calibri" w:hAnsi="Simplified Arabic" w:cs="Simplified Arabic"/>
          <w:sz w:val="28"/>
          <w:szCs w:val="28"/>
        </w:rPr>
        <w:t>.</w:t>
      </w:r>
    </w:p>
    <w:p w14:paraId="427D554E" w14:textId="02A07B1A" w:rsidR="00F448A1" w:rsidRPr="002147BD" w:rsidRDefault="00F448A1" w:rsidP="008508F8">
      <w:pPr>
        <w:pStyle w:val="NormalWeb"/>
        <w:bidi/>
        <w:spacing w:before="0" w:beforeAutospacing="0" w:after="120" w:afterAutospacing="0"/>
        <w:ind w:firstLine="284"/>
        <w:rPr>
          <w:rFonts w:ascii="Simplified Arabic" w:eastAsia="Calibri" w:hAnsi="Simplified Arabic" w:cs="Simplified Arabic"/>
          <w:sz w:val="28"/>
          <w:szCs w:val="28"/>
          <w:rtl/>
        </w:rPr>
      </w:pPr>
    </w:p>
    <w:p w14:paraId="655E13A9" w14:textId="77777777" w:rsidR="00F448A1" w:rsidRDefault="00F448A1">
      <w:pPr>
        <w:bidi w:val="0"/>
        <w:rPr>
          <w:rFonts w:asciiTheme="minorBidi" w:eastAsia="Calibri" w:hAnsiTheme="minorBidi"/>
          <w:sz w:val="24"/>
          <w:szCs w:val="24"/>
          <w:rtl/>
          <w:lang w:bidi="ar-EG"/>
        </w:rPr>
      </w:pPr>
      <w:r>
        <w:rPr>
          <w:rFonts w:asciiTheme="minorBidi" w:eastAsia="Calibri" w:hAnsiTheme="minorBidi"/>
          <w:sz w:val="24"/>
          <w:szCs w:val="24"/>
          <w:rtl/>
          <w:lang w:bidi="ar-EG"/>
        </w:rPr>
        <w:br w:type="page"/>
      </w:r>
    </w:p>
    <w:p w14:paraId="60406A44" w14:textId="77777777" w:rsidR="00870209" w:rsidRDefault="00870209" w:rsidP="00F448A1">
      <w:pPr>
        <w:jc w:val="center"/>
        <w:rPr>
          <w:rFonts w:asciiTheme="minorBidi" w:eastAsia="Calibri" w:hAnsiTheme="minorBidi"/>
          <w:b/>
          <w:bCs/>
          <w:sz w:val="28"/>
          <w:szCs w:val="28"/>
          <w:rtl/>
          <w:lang w:bidi="ar-EG"/>
        </w:rPr>
      </w:pPr>
    </w:p>
    <w:p w14:paraId="2239AD10" w14:textId="77777777" w:rsidR="00870209" w:rsidRDefault="00870209" w:rsidP="00F448A1">
      <w:pPr>
        <w:jc w:val="center"/>
        <w:rPr>
          <w:rFonts w:asciiTheme="minorBidi" w:eastAsia="Calibri" w:hAnsiTheme="minorBidi"/>
          <w:b/>
          <w:bCs/>
          <w:sz w:val="28"/>
          <w:szCs w:val="28"/>
          <w:rtl/>
          <w:lang w:bidi="ar-EG"/>
        </w:rPr>
      </w:pPr>
    </w:p>
    <w:p w14:paraId="19B10A0B" w14:textId="77777777" w:rsidR="00870209" w:rsidRDefault="00870209" w:rsidP="00F448A1">
      <w:pPr>
        <w:jc w:val="center"/>
        <w:rPr>
          <w:rFonts w:asciiTheme="minorBidi" w:eastAsia="Calibri" w:hAnsiTheme="minorBidi"/>
          <w:b/>
          <w:bCs/>
          <w:sz w:val="28"/>
          <w:szCs w:val="28"/>
          <w:rtl/>
          <w:lang w:bidi="ar-EG"/>
        </w:rPr>
      </w:pPr>
    </w:p>
    <w:p w14:paraId="37DB098F" w14:textId="77777777" w:rsidR="00870209" w:rsidRDefault="00870209" w:rsidP="00F448A1">
      <w:pPr>
        <w:jc w:val="center"/>
        <w:rPr>
          <w:rFonts w:asciiTheme="minorBidi" w:eastAsia="Calibri" w:hAnsiTheme="minorBidi"/>
          <w:b/>
          <w:bCs/>
          <w:sz w:val="28"/>
          <w:szCs w:val="28"/>
          <w:rtl/>
          <w:lang w:bidi="ar-EG"/>
        </w:rPr>
      </w:pPr>
    </w:p>
    <w:p w14:paraId="690A8A50" w14:textId="77777777" w:rsidR="00870209" w:rsidRDefault="00870209" w:rsidP="00F448A1">
      <w:pPr>
        <w:jc w:val="center"/>
        <w:rPr>
          <w:rFonts w:asciiTheme="minorBidi" w:eastAsia="Calibri" w:hAnsiTheme="minorBidi"/>
          <w:b/>
          <w:bCs/>
          <w:sz w:val="28"/>
          <w:szCs w:val="28"/>
          <w:rtl/>
          <w:lang w:bidi="ar-EG"/>
        </w:rPr>
      </w:pPr>
    </w:p>
    <w:p w14:paraId="54691752" w14:textId="77777777" w:rsidR="00870209" w:rsidRDefault="00870209" w:rsidP="00F448A1">
      <w:pPr>
        <w:jc w:val="center"/>
        <w:rPr>
          <w:rFonts w:asciiTheme="minorBidi" w:eastAsia="Calibri" w:hAnsiTheme="minorBidi"/>
          <w:b/>
          <w:bCs/>
          <w:sz w:val="28"/>
          <w:szCs w:val="28"/>
          <w:rtl/>
          <w:lang w:bidi="ar-EG"/>
        </w:rPr>
      </w:pPr>
    </w:p>
    <w:p w14:paraId="5EB09315" w14:textId="77777777" w:rsidR="00870209" w:rsidRDefault="00870209" w:rsidP="00F448A1">
      <w:pPr>
        <w:jc w:val="center"/>
        <w:rPr>
          <w:rFonts w:asciiTheme="minorBidi" w:eastAsia="Calibri" w:hAnsiTheme="minorBidi"/>
          <w:b/>
          <w:bCs/>
          <w:sz w:val="28"/>
          <w:szCs w:val="28"/>
          <w:rtl/>
          <w:lang w:bidi="ar-EG"/>
        </w:rPr>
      </w:pPr>
    </w:p>
    <w:p w14:paraId="370774DB" w14:textId="77777777" w:rsidR="00870209" w:rsidRDefault="00870209" w:rsidP="00F448A1">
      <w:pPr>
        <w:jc w:val="center"/>
        <w:rPr>
          <w:rFonts w:asciiTheme="minorBidi" w:eastAsia="Calibri" w:hAnsiTheme="minorBidi"/>
          <w:b/>
          <w:bCs/>
          <w:sz w:val="28"/>
          <w:szCs w:val="28"/>
          <w:rtl/>
          <w:lang w:bidi="ar-EG"/>
        </w:rPr>
      </w:pPr>
    </w:p>
    <w:p w14:paraId="341AC270" w14:textId="77777777" w:rsidR="00870209" w:rsidRDefault="00870209" w:rsidP="00F448A1">
      <w:pPr>
        <w:jc w:val="center"/>
        <w:rPr>
          <w:rFonts w:asciiTheme="minorBidi" w:eastAsia="Calibri" w:hAnsiTheme="minorBidi"/>
          <w:b/>
          <w:bCs/>
          <w:sz w:val="28"/>
          <w:szCs w:val="28"/>
          <w:rtl/>
          <w:lang w:bidi="ar-EG"/>
        </w:rPr>
      </w:pPr>
    </w:p>
    <w:p w14:paraId="3F8422E0" w14:textId="77777777" w:rsidR="00870209" w:rsidRDefault="00870209" w:rsidP="00F448A1">
      <w:pPr>
        <w:jc w:val="center"/>
        <w:rPr>
          <w:rFonts w:asciiTheme="minorBidi" w:eastAsia="Calibri" w:hAnsiTheme="minorBidi"/>
          <w:b/>
          <w:bCs/>
          <w:sz w:val="28"/>
          <w:szCs w:val="28"/>
          <w:rtl/>
          <w:lang w:bidi="ar-EG"/>
        </w:rPr>
      </w:pPr>
    </w:p>
    <w:p w14:paraId="28B82B9A" w14:textId="77777777" w:rsidR="00870209" w:rsidRDefault="00870209" w:rsidP="00F448A1">
      <w:pPr>
        <w:jc w:val="center"/>
        <w:rPr>
          <w:rFonts w:asciiTheme="minorBidi" w:eastAsia="Calibri" w:hAnsiTheme="minorBidi"/>
          <w:b/>
          <w:bCs/>
          <w:sz w:val="28"/>
          <w:szCs w:val="28"/>
          <w:rtl/>
          <w:lang w:bidi="ar-EG"/>
        </w:rPr>
      </w:pPr>
    </w:p>
    <w:p w14:paraId="11612B81" w14:textId="7AD3BD7D" w:rsidR="00F448A1" w:rsidRPr="006C10DC" w:rsidRDefault="006C10DC" w:rsidP="00F448A1">
      <w:pPr>
        <w:jc w:val="center"/>
        <w:rPr>
          <w:rFonts w:asciiTheme="minorBidi" w:eastAsia="Calibri" w:hAnsiTheme="minorBidi"/>
          <w:b/>
          <w:bCs/>
          <w:sz w:val="40"/>
          <w:szCs w:val="40"/>
          <w:rtl/>
          <w:lang w:bidi="ar-EG"/>
        </w:rPr>
      </w:pPr>
      <w:r w:rsidRPr="006C10DC">
        <w:rPr>
          <w:rFonts w:asciiTheme="minorBidi" w:eastAsia="Calibri" w:hAnsiTheme="minorBidi" w:hint="cs"/>
          <w:b/>
          <w:bCs/>
          <w:sz w:val="40"/>
          <w:szCs w:val="40"/>
          <w:rtl/>
        </w:rPr>
        <w:t xml:space="preserve">4. </w:t>
      </w:r>
      <w:r w:rsidR="00F448A1" w:rsidRPr="006C10DC">
        <w:rPr>
          <w:rFonts w:asciiTheme="minorBidi" w:eastAsia="Calibri" w:hAnsiTheme="minorBidi" w:hint="cs"/>
          <w:b/>
          <w:bCs/>
          <w:sz w:val="40"/>
          <w:szCs w:val="40"/>
          <w:rtl/>
        </w:rPr>
        <w:t>الفصل</w:t>
      </w:r>
      <w:r w:rsidR="00F448A1" w:rsidRPr="006C10DC">
        <w:rPr>
          <w:rFonts w:asciiTheme="minorBidi" w:eastAsia="Calibri" w:hAnsiTheme="minorBidi"/>
          <w:b/>
          <w:bCs/>
          <w:sz w:val="40"/>
          <w:szCs w:val="40"/>
          <w:lang w:bidi="ar-EG"/>
        </w:rPr>
        <w:t xml:space="preserve"> </w:t>
      </w:r>
      <w:r w:rsidR="00F448A1" w:rsidRPr="006C10DC">
        <w:rPr>
          <w:rFonts w:asciiTheme="minorBidi" w:eastAsia="Calibri" w:hAnsiTheme="minorBidi" w:hint="cs"/>
          <w:b/>
          <w:bCs/>
          <w:sz w:val="40"/>
          <w:szCs w:val="40"/>
          <w:rtl/>
        </w:rPr>
        <w:t>الرابع</w:t>
      </w:r>
      <w:r w:rsidR="00F448A1" w:rsidRPr="006C10DC">
        <w:rPr>
          <w:rFonts w:asciiTheme="minorBidi" w:eastAsia="Calibri" w:hAnsiTheme="minorBidi"/>
          <w:b/>
          <w:bCs/>
          <w:sz w:val="40"/>
          <w:szCs w:val="40"/>
          <w:lang w:bidi="ar-EG"/>
        </w:rPr>
        <w:t xml:space="preserve">: </w:t>
      </w:r>
      <w:r w:rsidR="00F448A1" w:rsidRPr="006C10DC">
        <w:rPr>
          <w:rFonts w:asciiTheme="minorBidi" w:eastAsia="Calibri" w:hAnsiTheme="minorBidi" w:hint="cs"/>
          <w:b/>
          <w:bCs/>
          <w:sz w:val="40"/>
          <w:szCs w:val="40"/>
          <w:rtl/>
        </w:rPr>
        <w:t>التحليل</w:t>
      </w:r>
      <w:r w:rsidR="00F448A1" w:rsidRPr="006C10DC">
        <w:rPr>
          <w:rFonts w:asciiTheme="minorBidi" w:eastAsia="Calibri" w:hAnsiTheme="minorBidi"/>
          <w:b/>
          <w:bCs/>
          <w:sz w:val="40"/>
          <w:szCs w:val="40"/>
          <w:lang w:bidi="ar-EG"/>
        </w:rPr>
        <w:t xml:space="preserve"> </w:t>
      </w:r>
      <w:r w:rsidR="00F448A1" w:rsidRPr="006C10DC">
        <w:rPr>
          <w:rFonts w:asciiTheme="minorBidi" w:eastAsia="Calibri" w:hAnsiTheme="minorBidi" w:hint="cs"/>
          <w:b/>
          <w:bCs/>
          <w:sz w:val="40"/>
          <w:szCs w:val="40"/>
          <w:rtl/>
        </w:rPr>
        <w:t>الإحصائي</w:t>
      </w:r>
      <w:r w:rsidR="00F448A1" w:rsidRPr="006C10DC">
        <w:rPr>
          <w:rFonts w:asciiTheme="minorBidi" w:eastAsia="Calibri" w:hAnsiTheme="minorBidi"/>
          <w:b/>
          <w:bCs/>
          <w:sz w:val="40"/>
          <w:szCs w:val="40"/>
          <w:lang w:bidi="ar-EG"/>
        </w:rPr>
        <w:t xml:space="preserve"> </w:t>
      </w:r>
      <w:r w:rsidR="00F448A1" w:rsidRPr="006C10DC">
        <w:rPr>
          <w:rFonts w:asciiTheme="minorBidi" w:eastAsia="Calibri" w:hAnsiTheme="minorBidi" w:hint="cs"/>
          <w:b/>
          <w:bCs/>
          <w:sz w:val="40"/>
          <w:szCs w:val="40"/>
          <w:rtl/>
        </w:rPr>
        <w:t>لنتائج</w:t>
      </w:r>
      <w:r w:rsidR="00F448A1" w:rsidRPr="006C10DC">
        <w:rPr>
          <w:rFonts w:asciiTheme="minorBidi" w:eastAsia="Calibri" w:hAnsiTheme="minorBidi"/>
          <w:b/>
          <w:bCs/>
          <w:sz w:val="40"/>
          <w:szCs w:val="40"/>
          <w:lang w:bidi="ar-EG"/>
        </w:rPr>
        <w:t xml:space="preserve"> </w:t>
      </w:r>
      <w:r w:rsidR="00F448A1" w:rsidRPr="006C10DC">
        <w:rPr>
          <w:rFonts w:asciiTheme="minorBidi" w:eastAsia="Calibri" w:hAnsiTheme="minorBidi" w:hint="cs"/>
          <w:b/>
          <w:bCs/>
          <w:sz w:val="40"/>
          <w:szCs w:val="40"/>
          <w:rtl/>
        </w:rPr>
        <w:t>الدراسة</w:t>
      </w:r>
    </w:p>
    <w:p w14:paraId="51B850FB" w14:textId="57CE9DF9" w:rsidR="00F448A1" w:rsidRPr="00F448A1" w:rsidRDefault="00F448A1" w:rsidP="00F448A1">
      <w:pPr>
        <w:rPr>
          <w:rFonts w:asciiTheme="minorBidi" w:eastAsia="Calibri" w:hAnsiTheme="minorBidi"/>
          <w:b/>
          <w:bCs/>
          <w:sz w:val="28"/>
          <w:szCs w:val="28"/>
          <w:rtl/>
          <w:lang w:bidi="ar-EG"/>
        </w:rPr>
      </w:pPr>
      <w:r w:rsidRPr="00F448A1">
        <w:rPr>
          <w:rFonts w:asciiTheme="minorBidi" w:eastAsia="Calibri" w:hAnsiTheme="minorBidi"/>
          <w:b/>
          <w:bCs/>
          <w:sz w:val="28"/>
          <w:szCs w:val="28"/>
          <w:rtl/>
          <w:lang w:bidi="ar-EG"/>
        </w:rPr>
        <w:br w:type="page"/>
      </w:r>
    </w:p>
    <w:p w14:paraId="6000D45B" w14:textId="4E0197C2" w:rsidR="000E1830" w:rsidRPr="006F2FD8" w:rsidRDefault="00870209" w:rsidP="006F2FD8">
      <w:pPr>
        <w:spacing w:after="240" w:line="240" w:lineRule="auto"/>
        <w:rPr>
          <w:rFonts w:ascii="Simplified Arabic" w:eastAsia="Calibri" w:hAnsi="Simplified Arabic" w:cs="Simplified Arabic"/>
          <w:b/>
          <w:bCs/>
          <w:sz w:val="36"/>
          <w:szCs w:val="36"/>
          <w:rtl/>
          <w:lang w:bidi="ar-EG"/>
        </w:rPr>
      </w:pPr>
      <w:r w:rsidRPr="006F2FD8">
        <w:rPr>
          <w:rFonts w:ascii="Simplified Arabic" w:eastAsia="Calibri" w:hAnsi="Simplified Arabic" w:cs="Simplified Arabic"/>
          <w:b/>
          <w:bCs/>
          <w:sz w:val="36"/>
          <w:szCs w:val="36"/>
          <w:rtl/>
          <w:lang w:bidi="ar-EG"/>
        </w:rPr>
        <w:lastRenderedPageBreak/>
        <w:t>1.4 المقدمة</w:t>
      </w:r>
    </w:p>
    <w:p w14:paraId="50CC0FC7" w14:textId="10F2A6D8" w:rsidR="00870209" w:rsidRPr="004C03BA" w:rsidRDefault="0087020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4C03BA">
        <w:rPr>
          <w:rFonts w:ascii="Simplified Arabic" w:eastAsia="Calibri" w:hAnsi="Simplified Arabic" w:cs="Simplified Arabic" w:hint="cs"/>
          <w:sz w:val="28"/>
          <w:szCs w:val="28"/>
          <w:rtl/>
        </w:rPr>
        <w:t>يتناول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هذا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الفصل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عرضًا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لنتائج</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الدراسة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الميدانية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التي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تم</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تحليلها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إحصائيًا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باستخدام</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البرامج</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الإحصائية</w:t>
      </w:r>
      <w:r w:rsidRPr="004C03BA">
        <w:rPr>
          <w:rFonts w:ascii="Simplified Arabic" w:eastAsia="Calibri" w:hAnsi="Simplified Arabic" w:cs="Simplified Arabic"/>
          <w:sz w:val="28"/>
          <w:szCs w:val="28"/>
        </w:rPr>
        <w:t xml:space="preserve"> SPSS </w:t>
      </w:r>
      <w:r w:rsidR="00DC7F16" w:rsidRPr="004C03BA">
        <w:rPr>
          <w:rFonts w:ascii="Simplified Arabic" w:eastAsia="Calibri" w:hAnsi="Simplified Arabic" w:cs="Simplified Arabic" w:hint="cs"/>
          <w:sz w:val="28"/>
          <w:szCs w:val="28"/>
          <w:rtl/>
        </w:rPr>
        <w:t xml:space="preserve"> </w:t>
      </w:r>
      <w:r w:rsidRPr="004C03BA">
        <w:rPr>
          <w:rFonts w:ascii="Simplified Arabic" w:eastAsia="Calibri" w:hAnsi="Simplified Arabic" w:cs="Simplified Arabic" w:hint="cs"/>
          <w:sz w:val="28"/>
          <w:szCs w:val="28"/>
          <w:rtl/>
        </w:rPr>
        <w:t>الإصدار</w:t>
      </w:r>
      <w:r w:rsidRPr="004C03BA">
        <w:rPr>
          <w:rFonts w:ascii="Simplified Arabic" w:eastAsia="Calibri" w:hAnsi="Simplified Arabic" w:cs="Simplified Arabic"/>
          <w:sz w:val="28"/>
          <w:szCs w:val="28"/>
          <w:rtl/>
        </w:rPr>
        <w:t xml:space="preserve"> 28. </w:t>
      </w:r>
      <w:r w:rsidRPr="004C03BA">
        <w:rPr>
          <w:rFonts w:ascii="Simplified Arabic" w:eastAsia="Calibri" w:hAnsi="Simplified Arabic" w:cs="Simplified Arabic" w:hint="cs"/>
          <w:sz w:val="28"/>
          <w:szCs w:val="28"/>
          <w:rtl/>
        </w:rPr>
        <w:t>يركز</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الفصل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الحالي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على</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التحليل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الإحصائي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الذي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يتضمن</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الإحصاء</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الوصفي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للعينة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محل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الدراسة،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بهدف</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تقديم</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فهم</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عميق</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للبيانات</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التي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تم</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جمعها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كما</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يتناول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الفصل</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اختبار</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صدق</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وثبات</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الاستبيانات</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المستخدمة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في</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جمع</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البيانات،</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وذلك</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لضمان</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دقة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وموثوقية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النتائج</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المستخلصة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من</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عينة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الدراسة</w:t>
      </w:r>
      <w:r w:rsidRPr="004C03BA">
        <w:rPr>
          <w:rFonts w:ascii="Simplified Arabic" w:eastAsia="Calibri" w:hAnsi="Simplified Arabic" w:cs="Simplified Arabic"/>
          <w:sz w:val="28"/>
          <w:szCs w:val="28"/>
          <w:rtl/>
        </w:rPr>
        <w:t xml:space="preserve"> </w:t>
      </w:r>
      <w:r w:rsidRPr="004C03BA">
        <w:rPr>
          <w:rFonts w:ascii="Simplified Arabic" w:eastAsia="Calibri" w:hAnsi="Simplified Arabic" w:cs="Simplified Arabic" w:hint="cs"/>
          <w:sz w:val="28"/>
          <w:szCs w:val="28"/>
          <w:rtl/>
        </w:rPr>
        <w:t>الحالية</w:t>
      </w:r>
      <w:r w:rsidRPr="004C03BA">
        <w:rPr>
          <w:rFonts w:ascii="Simplified Arabic" w:eastAsia="Calibri" w:hAnsi="Simplified Arabic" w:cs="Simplified Arabic"/>
          <w:sz w:val="28"/>
          <w:szCs w:val="28"/>
        </w:rPr>
        <w:t>.</w:t>
      </w:r>
    </w:p>
    <w:p w14:paraId="19896286" w14:textId="44310202" w:rsidR="00644C2C" w:rsidRPr="00C60AFC" w:rsidRDefault="00870209" w:rsidP="004C03BA">
      <w:pPr>
        <w:pStyle w:val="NormalWeb"/>
        <w:bidi/>
        <w:spacing w:before="0" w:beforeAutospacing="0" w:after="120" w:afterAutospacing="0" w:line="360" w:lineRule="auto"/>
        <w:ind w:left="-1" w:firstLine="425"/>
        <w:rPr>
          <w:rFonts w:ascii="Simplified Arabic" w:eastAsia="Calibri" w:hAnsi="Simplified Arabic" w:cs="Simplified Arabic"/>
          <w:b/>
          <w:bCs/>
          <w:sz w:val="36"/>
          <w:szCs w:val="36"/>
          <w:rtl/>
          <w:lang w:bidi="ar-EG"/>
        </w:rPr>
      </w:pPr>
      <w:r w:rsidRPr="004C03BA">
        <w:rPr>
          <w:rFonts w:ascii="Simplified Arabic" w:eastAsia="Calibri" w:hAnsi="Simplified Arabic" w:cs="Simplified Arabic" w:hint="cs"/>
          <w:sz w:val="28"/>
          <w:szCs w:val="28"/>
          <w:rtl/>
        </w:rPr>
        <w:t>لضمان</w:t>
      </w:r>
      <w:r w:rsidRPr="004C03BA">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صحة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الفرضيات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ومدى</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ملاءمة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النموذج،</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تم</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استخدام</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تحليل</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الانحدار</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الخطي</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البسيط</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كأداة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رئيسية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في</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اختبار</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العلاقات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بين</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المتغيرات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المستقلة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والمتغيرات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التابعة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يساعد</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هذا</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التحليل</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على</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فهم</w:t>
      </w:r>
      <w:r w:rsidRPr="0026078F">
        <w:rPr>
          <w:rFonts w:ascii="Simplified Arabic" w:eastAsia="Calibri" w:hAnsi="Simplified Arabic" w:cs="Simplified Arabic"/>
          <w:sz w:val="28"/>
          <w:szCs w:val="28"/>
          <w:rtl/>
        </w:rPr>
        <w:t xml:space="preserve"> </w:t>
      </w:r>
      <w:r w:rsidR="004C03BA">
        <w:rPr>
          <w:rFonts w:ascii="Simplified Arabic" w:eastAsia="Calibri" w:hAnsi="Simplified Arabic" w:cs="Simplified Arabic" w:hint="cs"/>
          <w:sz w:val="28"/>
          <w:szCs w:val="28"/>
          <w:rtl/>
        </w:rPr>
        <w:t>تأثير</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تطبيق</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تقنيات</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الذكاء</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الاصطناعي</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في</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الحد</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من</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المخاطر</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البشرية</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في</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المشاريع</w:t>
      </w:r>
      <w:r w:rsidR="004C03BA" w:rsidRPr="004C03BA">
        <w:rPr>
          <w:rFonts w:ascii="Simplified Arabic" w:eastAsia="Calibri" w:hAnsi="Simplified Arabic" w:cs="Simplified Arabic"/>
          <w:sz w:val="28"/>
          <w:szCs w:val="28"/>
          <w:rtl/>
        </w:rPr>
        <w:t xml:space="preserve"> </w:t>
      </w:r>
      <w:r w:rsidR="004C03BA" w:rsidRPr="004C03BA">
        <w:rPr>
          <w:rFonts w:ascii="Simplified Arabic" w:eastAsia="Calibri" w:hAnsi="Simplified Arabic" w:cs="Simplified Arabic" w:hint="cs"/>
          <w:sz w:val="28"/>
          <w:szCs w:val="28"/>
          <w:rtl/>
        </w:rPr>
        <w:t>الهندسية</w:t>
      </w:r>
      <w:r w:rsidR="004C03BA" w:rsidRPr="004C03BA">
        <w:rPr>
          <w:rFonts w:ascii="Simplified Arabic" w:eastAsia="Calibri" w:hAnsi="Simplified Arabic" w:cs="Simplified Arabic"/>
          <w:sz w:val="28"/>
          <w:szCs w:val="28"/>
          <w:rtl/>
        </w:rPr>
        <w:t xml:space="preserve"> </w:t>
      </w:r>
      <w:r w:rsidR="004C03BA">
        <w:rPr>
          <w:rFonts w:ascii="Simplified Arabic" w:eastAsia="Calibri" w:hAnsi="Simplified Arabic" w:cs="Simplified Arabic" w:hint="cs"/>
          <w:sz w:val="28"/>
          <w:szCs w:val="28"/>
          <w:rtl/>
        </w:rPr>
        <w:t>في شركة ارامكو بالسعودية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كما</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تم</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الاعتماد</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على</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تحليل</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البيانات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باستخدام</w:t>
      </w:r>
      <w:r w:rsidRPr="0026078F">
        <w:rPr>
          <w:rFonts w:ascii="Simplified Arabic" w:eastAsia="Calibri" w:hAnsi="Simplified Arabic" w:cs="Simplified Arabic"/>
          <w:sz w:val="28"/>
          <w:szCs w:val="28"/>
        </w:rPr>
        <w:t xml:space="preserve"> SPSS </w:t>
      </w:r>
      <w:r w:rsidRPr="0026078F">
        <w:rPr>
          <w:rFonts w:ascii="Simplified Arabic" w:eastAsia="Calibri" w:hAnsi="Simplified Arabic" w:cs="Simplified Arabic" w:hint="cs"/>
          <w:sz w:val="28"/>
          <w:szCs w:val="28"/>
          <w:rtl/>
        </w:rPr>
        <w:t xml:space="preserve"> الإصدار</w:t>
      </w:r>
      <w:r w:rsidRPr="0026078F">
        <w:rPr>
          <w:rFonts w:ascii="Simplified Arabic" w:eastAsia="Calibri" w:hAnsi="Simplified Arabic" w:cs="Simplified Arabic"/>
          <w:sz w:val="28"/>
          <w:szCs w:val="28"/>
          <w:rtl/>
        </w:rPr>
        <w:t xml:space="preserve"> 28 </w:t>
      </w:r>
      <w:r w:rsidRPr="0026078F">
        <w:rPr>
          <w:rFonts w:ascii="Simplified Arabic" w:eastAsia="Calibri" w:hAnsi="Simplified Arabic" w:cs="Simplified Arabic" w:hint="cs"/>
          <w:sz w:val="28"/>
          <w:szCs w:val="28"/>
          <w:rtl/>
        </w:rPr>
        <w:t>لتحقيق</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دقة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عالية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في</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النتائج</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وتقديم</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توصيات</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مبنية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على</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أسس</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علمية</w:t>
      </w:r>
      <w:r w:rsidRPr="0026078F">
        <w:rPr>
          <w:rFonts w:ascii="Simplified Arabic" w:eastAsia="Calibri" w:hAnsi="Simplified Arabic" w:cs="Simplified Arabic"/>
          <w:sz w:val="28"/>
          <w:szCs w:val="28"/>
          <w:rtl/>
        </w:rPr>
        <w:t xml:space="preserve"> </w:t>
      </w:r>
      <w:r w:rsidRPr="0026078F">
        <w:rPr>
          <w:rFonts w:ascii="Simplified Arabic" w:eastAsia="Calibri" w:hAnsi="Simplified Arabic" w:cs="Simplified Arabic" w:hint="cs"/>
          <w:sz w:val="28"/>
          <w:szCs w:val="28"/>
          <w:rtl/>
        </w:rPr>
        <w:t>قوية</w:t>
      </w:r>
      <w:r w:rsidRPr="00C60AFC">
        <w:rPr>
          <w:rFonts w:asciiTheme="minorBidi" w:eastAsia="Calibri" w:hAnsiTheme="minorBidi"/>
          <w:sz w:val="36"/>
          <w:szCs w:val="36"/>
        </w:rPr>
        <w:t>.</w:t>
      </w:r>
      <w:r w:rsidRPr="00C60AFC">
        <w:rPr>
          <w:rFonts w:asciiTheme="minorBidi" w:eastAsia="Calibri" w:hAnsiTheme="minorBidi"/>
          <w:b/>
          <w:bCs/>
          <w:sz w:val="36"/>
          <w:szCs w:val="36"/>
          <w:rtl/>
        </w:rPr>
        <w:br w:type="page"/>
      </w:r>
      <w:r w:rsidR="00644C2C" w:rsidRPr="00C60AFC">
        <w:rPr>
          <w:rFonts w:ascii="Simplified Arabic" w:eastAsia="Calibri" w:hAnsi="Simplified Arabic" w:cs="Simplified Arabic"/>
          <w:b/>
          <w:bCs/>
          <w:sz w:val="36"/>
          <w:szCs w:val="36"/>
          <w:rtl/>
          <w:lang w:bidi="ar-EG"/>
        </w:rPr>
        <w:lastRenderedPageBreak/>
        <w:t xml:space="preserve">2.4 خصائص عينة الدراسة </w:t>
      </w:r>
    </w:p>
    <w:p w14:paraId="250580DE" w14:textId="47588FB7" w:rsidR="00644C2C" w:rsidRPr="00C60AFC" w:rsidRDefault="00644C2C" w:rsidP="00440D1A">
      <w:pPr>
        <w:spacing w:after="120"/>
        <w:rPr>
          <w:rFonts w:ascii="Simplified Arabic" w:eastAsia="Calibri" w:hAnsi="Simplified Arabic" w:cs="Simplified Arabic"/>
          <w:sz w:val="28"/>
          <w:szCs w:val="28"/>
          <w:lang w:bidi="ar-EG"/>
        </w:rPr>
      </w:pPr>
      <w:r w:rsidRPr="00C60AFC">
        <w:rPr>
          <w:rFonts w:ascii="Simplified Arabic" w:eastAsia="Calibri" w:hAnsi="Simplified Arabic" w:cs="Simplified Arabic"/>
          <w:b/>
          <w:bCs/>
          <w:sz w:val="28"/>
          <w:szCs w:val="28"/>
          <w:lang w:bidi="ar-EG"/>
        </w:rPr>
        <w:t>•</w:t>
      </w:r>
      <w:r w:rsidRPr="00C60AFC">
        <w:rPr>
          <w:rFonts w:ascii="Simplified Arabic" w:eastAsia="Calibri" w:hAnsi="Simplified Arabic" w:cs="Simplified Arabic"/>
          <w:b/>
          <w:bCs/>
          <w:sz w:val="28"/>
          <w:szCs w:val="28"/>
          <w:rtl/>
          <w:lang w:bidi="ar-EG"/>
        </w:rPr>
        <w:t xml:space="preserve"> </w:t>
      </w:r>
      <w:r w:rsidRPr="00C60AFC">
        <w:rPr>
          <w:rFonts w:ascii="Simplified Arabic" w:eastAsia="Calibri" w:hAnsi="Simplified Arabic" w:cs="Simplified Arabic"/>
          <w:sz w:val="28"/>
          <w:szCs w:val="28"/>
          <w:rtl/>
        </w:rPr>
        <w:t>تم</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توزيع</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مفردات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عينة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الدراسة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وفقا</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للجنس</w:t>
      </w:r>
      <w:r w:rsidRPr="00C60AFC">
        <w:rPr>
          <w:rFonts w:ascii="Simplified Arabic" w:eastAsia="Calibri" w:hAnsi="Simplified Arabic" w:cs="Simplified Arabic"/>
          <w:sz w:val="28"/>
          <w:szCs w:val="28"/>
          <w:lang w:bidi="ar-EG"/>
        </w:rPr>
        <w:t xml:space="preserve"> - </w:t>
      </w:r>
      <w:r w:rsidRPr="00C60AFC">
        <w:rPr>
          <w:rFonts w:ascii="Simplified Arabic" w:eastAsia="Calibri" w:hAnsi="Simplified Arabic" w:cs="Simplified Arabic"/>
          <w:sz w:val="28"/>
          <w:szCs w:val="28"/>
          <w:rtl/>
        </w:rPr>
        <w:t>الفئة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العمرية</w:t>
      </w:r>
      <w:r w:rsidRPr="00C60AFC">
        <w:rPr>
          <w:rFonts w:ascii="Simplified Arabic" w:eastAsia="Calibri" w:hAnsi="Simplified Arabic" w:cs="Simplified Arabic"/>
          <w:sz w:val="28"/>
          <w:szCs w:val="28"/>
          <w:lang w:bidi="ar-EG"/>
        </w:rPr>
        <w:t xml:space="preserve"> - </w:t>
      </w:r>
      <w:r w:rsidRPr="00C60AFC">
        <w:rPr>
          <w:rFonts w:ascii="Simplified Arabic" w:eastAsia="Calibri" w:hAnsi="Simplified Arabic" w:cs="Simplified Arabic"/>
          <w:sz w:val="28"/>
          <w:szCs w:val="28"/>
          <w:rtl/>
        </w:rPr>
        <w:t>عدد</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سنوات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الخبرة</w:t>
      </w:r>
      <w:r w:rsidRPr="00C60AFC">
        <w:rPr>
          <w:rFonts w:ascii="Simplified Arabic" w:eastAsia="Calibri" w:hAnsi="Simplified Arabic" w:cs="Simplified Arabic"/>
          <w:sz w:val="28"/>
          <w:szCs w:val="28"/>
          <w:lang w:bidi="ar-EG"/>
        </w:rPr>
        <w:t xml:space="preserve"> - </w:t>
      </w:r>
      <w:r w:rsidRPr="00C60AFC">
        <w:rPr>
          <w:rFonts w:ascii="Simplified Arabic" w:eastAsia="Calibri" w:hAnsi="Simplified Arabic" w:cs="Simplified Arabic"/>
          <w:sz w:val="28"/>
          <w:szCs w:val="28"/>
          <w:rtl/>
        </w:rPr>
        <w:t>طبيعة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العمل</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والمستوى</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التعليمي</w:t>
      </w:r>
      <w:r w:rsidRPr="00C60AFC">
        <w:rPr>
          <w:rFonts w:ascii="Simplified Arabic" w:eastAsia="Calibri" w:hAnsi="Simplified Arabic" w:cs="Simplified Arabic"/>
          <w:sz w:val="28"/>
          <w:szCs w:val="28"/>
          <w:lang w:bidi="ar-EG"/>
        </w:rPr>
        <w:t>.</w:t>
      </w:r>
    </w:p>
    <w:p w14:paraId="6EFBAE92" w14:textId="15A7828D" w:rsidR="00644C2C" w:rsidRPr="00C60AFC" w:rsidRDefault="00644C2C" w:rsidP="00440D1A">
      <w:pPr>
        <w:spacing w:after="120"/>
        <w:rPr>
          <w:rFonts w:ascii="Simplified Arabic" w:eastAsia="Calibri" w:hAnsi="Simplified Arabic" w:cs="Simplified Arabic"/>
          <w:sz w:val="28"/>
          <w:szCs w:val="28"/>
          <w:lang w:bidi="ar-EG"/>
        </w:rPr>
      </w:pPr>
      <w:r w:rsidRPr="00C60AFC">
        <w:rPr>
          <w:rFonts w:ascii="Simplified Arabic" w:eastAsia="Calibri" w:hAnsi="Simplified Arabic" w:cs="Simplified Arabic"/>
          <w:sz w:val="28"/>
          <w:szCs w:val="28"/>
          <w:lang w:bidi="ar-EG"/>
        </w:rPr>
        <w:t>•</w:t>
      </w:r>
      <w:r w:rsidRPr="00C60AFC">
        <w:rPr>
          <w:rFonts w:ascii="Simplified Arabic" w:eastAsia="Calibri" w:hAnsi="Simplified Arabic" w:cs="Simplified Arabic"/>
          <w:sz w:val="28"/>
          <w:szCs w:val="28"/>
          <w:rtl/>
          <w:lang w:bidi="ar-EG"/>
        </w:rPr>
        <w:t xml:space="preserve"> </w:t>
      </w:r>
      <w:r w:rsidRPr="00C60AFC">
        <w:rPr>
          <w:rFonts w:ascii="Simplified Arabic" w:eastAsia="Calibri" w:hAnsi="Simplified Arabic" w:cs="Simplified Arabic"/>
          <w:sz w:val="28"/>
          <w:szCs w:val="28"/>
          <w:rtl/>
        </w:rPr>
        <w:t>تم</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حساب</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التكرارات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والنسب</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المئوية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لأفراد</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عينة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الدراسة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وتتمثل</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في</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المعلومات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الديموغرافية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التي</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تشمل</w:t>
      </w:r>
      <w:r w:rsidRPr="00C60AFC">
        <w:rPr>
          <w:rFonts w:ascii="Simplified Arabic" w:eastAsia="Calibri" w:hAnsi="Simplified Arabic" w:cs="Simplified Arabic"/>
          <w:sz w:val="28"/>
          <w:szCs w:val="28"/>
          <w:lang w:bidi="ar-EG"/>
        </w:rPr>
        <w:t>:</w:t>
      </w:r>
    </w:p>
    <w:p w14:paraId="65C9DED8" w14:textId="0AE85730" w:rsidR="00644C2C" w:rsidRPr="00C60AFC" w:rsidRDefault="00644C2C" w:rsidP="00440D1A">
      <w:pPr>
        <w:spacing w:after="120"/>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lang w:bidi="ar-EG"/>
        </w:rPr>
        <w:t>O</w:t>
      </w:r>
      <w:r w:rsidRPr="00C60AFC">
        <w:rPr>
          <w:rFonts w:ascii="Simplified Arabic" w:eastAsia="Calibri" w:hAnsi="Simplified Arabic" w:cs="Simplified Arabic"/>
          <w:sz w:val="28"/>
          <w:szCs w:val="28"/>
          <w:rtl/>
          <w:lang w:bidi="ar-EG"/>
        </w:rPr>
        <w:t xml:space="preserve"> </w:t>
      </w:r>
      <w:r w:rsidRPr="00C60AFC">
        <w:rPr>
          <w:rFonts w:ascii="Simplified Arabic" w:eastAsia="Calibri" w:hAnsi="Simplified Arabic" w:cs="Simplified Arabic"/>
          <w:sz w:val="28"/>
          <w:szCs w:val="28"/>
          <w:rtl/>
        </w:rPr>
        <w:t>الجنس</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يشمل</w:t>
      </w:r>
      <w:r w:rsidR="00DC7F16" w:rsidRPr="00C60AFC">
        <w:rPr>
          <w:rFonts w:ascii="Simplified Arabic" w:eastAsia="Calibri" w:hAnsi="Simplified Arabic" w:cs="Simplified Arabic"/>
          <w:sz w:val="28"/>
          <w:szCs w:val="28"/>
          <w:rtl/>
        </w:rPr>
        <w:t xml:space="preserve"> </w:t>
      </w:r>
      <w:r w:rsidR="00C60AFC" w:rsidRPr="00C60AFC">
        <w:rPr>
          <w:rFonts w:ascii="Simplified Arabic" w:eastAsia="Calibri" w:hAnsi="Simplified Arabic" w:cs="Simplified Arabic" w:hint="cs"/>
          <w:sz w:val="28"/>
          <w:szCs w:val="28"/>
          <w:rtl/>
        </w:rPr>
        <w:t>(ذكر</w:t>
      </w:r>
      <w:r w:rsidRPr="00C60AFC">
        <w:rPr>
          <w:rFonts w:ascii="Simplified Arabic" w:eastAsia="Calibri" w:hAnsi="Simplified Arabic" w:cs="Simplified Arabic"/>
          <w:sz w:val="28"/>
          <w:szCs w:val="28"/>
          <w:rtl/>
        </w:rPr>
        <w:t>،</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أنثى</w:t>
      </w:r>
      <w:r w:rsidRPr="00C60AFC">
        <w:rPr>
          <w:rFonts w:ascii="Simplified Arabic" w:eastAsia="Calibri" w:hAnsi="Simplified Arabic" w:cs="Simplified Arabic"/>
          <w:sz w:val="28"/>
          <w:szCs w:val="28"/>
          <w:lang w:bidi="ar-EG"/>
        </w:rPr>
        <w:t xml:space="preserve"> (</w:t>
      </w:r>
    </w:p>
    <w:p w14:paraId="4777ABA8" w14:textId="7E1B6373" w:rsidR="00644C2C" w:rsidRPr="00C60AFC" w:rsidRDefault="00644C2C" w:rsidP="00440D1A">
      <w:pPr>
        <w:spacing w:after="120"/>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lang w:bidi="ar-EG"/>
        </w:rPr>
        <w:t>O</w:t>
      </w:r>
      <w:r w:rsidRPr="00C60AFC">
        <w:rPr>
          <w:rFonts w:ascii="Simplified Arabic" w:eastAsia="Calibri" w:hAnsi="Simplified Arabic" w:cs="Simplified Arabic"/>
          <w:sz w:val="28"/>
          <w:szCs w:val="28"/>
          <w:rtl/>
          <w:lang w:bidi="ar-EG"/>
        </w:rPr>
        <w:t xml:space="preserve"> </w:t>
      </w:r>
      <w:r w:rsidRPr="00C60AFC">
        <w:rPr>
          <w:rFonts w:ascii="Simplified Arabic" w:eastAsia="Calibri" w:hAnsi="Simplified Arabic" w:cs="Simplified Arabic"/>
          <w:sz w:val="28"/>
          <w:szCs w:val="28"/>
          <w:rtl/>
        </w:rPr>
        <w:t>الفئة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العمرية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تشمل</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أقل</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w:t>
      </w:r>
      <w:r w:rsidR="00F133CF" w:rsidRPr="00C60AFC">
        <w:rPr>
          <w:rFonts w:ascii="Simplified Arabic" w:eastAsia="Calibri" w:hAnsi="Simplified Arabic" w:cs="Simplified Arabic"/>
          <w:sz w:val="28"/>
          <w:szCs w:val="28"/>
          <w:lang w:bidi="ar-EG"/>
        </w:rPr>
        <w:t>25</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w:t>
      </w:r>
      <w:r w:rsidR="00F133CF" w:rsidRPr="00C60AFC">
        <w:rPr>
          <w:rFonts w:ascii="Simplified Arabic" w:eastAsia="Calibri" w:hAnsi="Simplified Arabic" w:cs="Simplified Arabic"/>
          <w:sz w:val="28"/>
          <w:szCs w:val="28"/>
          <w:lang w:bidi="ar-EG"/>
        </w:rPr>
        <w:t>25</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إلى</w:t>
      </w:r>
      <w:r w:rsidRPr="00C60AFC">
        <w:rPr>
          <w:rFonts w:ascii="Simplified Arabic" w:eastAsia="Calibri" w:hAnsi="Simplified Arabic" w:cs="Simplified Arabic"/>
          <w:sz w:val="28"/>
          <w:szCs w:val="28"/>
          <w:lang w:bidi="ar-EG"/>
        </w:rPr>
        <w:t xml:space="preserve"> </w:t>
      </w:r>
      <w:r w:rsidR="00F133CF" w:rsidRPr="00C60AFC">
        <w:rPr>
          <w:rFonts w:ascii="Simplified Arabic" w:eastAsia="Calibri" w:hAnsi="Simplified Arabic" w:cs="Simplified Arabic"/>
          <w:sz w:val="28"/>
          <w:szCs w:val="28"/>
          <w:lang w:bidi="ar-EG"/>
        </w:rPr>
        <w:t>35</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أكثر</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w:t>
      </w:r>
      <w:r w:rsidR="00F133CF" w:rsidRPr="00C60AFC">
        <w:rPr>
          <w:rFonts w:ascii="Simplified Arabic" w:eastAsia="Calibri" w:hAnsi="Simplified Arabic" w:cs="Simplified Arabic"/>
          <w:sz w:val="28"/>
          <w:szCs w:val="28"/>
          <w:lang w:bidi="ar-EG"/>
        </w:rPr>
        <w:t>45</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سنة</w:t>
      </w:r>
      <w:r w:rsidRPr="00C60AFC">
        <w:rPr>
          <w:rFonts w:ascii="Simplified Arabic" w:eastAsia="Calibri" w:hAnsi="Simplified Arabic" w:cs="Simplified Arabic"/>
          <w:sz w:val="28"/>
          <w:szCs w:val="28"/>
          <w:lang w:bidi="ar-EG"/>
        </w:rPr>
        <w:t xml:space="preserve"> (</w:t>
      </w:r>
    </w:p>
    <w:p w14:paraId="268CDF67" w14:textId="046743BF" w:rsidR="00644C2C" w:rsidRPr="00C60AFC" w:rsidRDefault="00644C2C" w:rsidP="00440D1A">
      <w:pPr>
        <w:spacing w:after="120"/>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lang w:bidi="ar-EG"/>
        </w:rPr>
        <w:t>O</w:t>
      </w:r>
      <w:r w:rsidRPr="00C60AFC">
        <w:rPr>
          <w:rFonts w:ascii="Simplified Arabic" w:eastAsia="Calibri" w:hAnsi="Simplified Arabic" w:cs="Simplified Arabic"/>
          <w:sz w:val="28"/>
          <w:szCs w:val="28"/>
          <w:rtl/>
          <w:lang w:bidi="ar-EG"/>
        </w:rPr>
        <w:t xml:space="preserve"> </w:t>
      </w:r>
      <w:r w:rsidRPr="00C60AFC">
        <w:rPr>
          <w:rFonts w:ascii="Simplified Arabic" w:eastAsia="Calibri" w:hAnsi="Simplified Arabic" w:cs="Simplified Arabic"/>
          <w:sz w:val="28"/>
          <w:szCs w:val="28"/>
          <w:rtl/>
        </w:rPr>
        <w:t>عدد</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سنوات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الخبرة</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تشمل</w:t>
      </w:r>
      <w:r w:rsidR="00716EB8" w:rsidRPr="00C60AFC">
        <w:rPr>
          <w:rFonts w:ascii="Simplified Arabic" w:eastAsia="Calibri" w:hAnsi="Simplified Arabic" w:cs="Simplified Arabic"/>
          <w:sz w:val="28"/>
          <w:szCs w:val="28"/>
          <w:rtl/>
        </w:rPr>
        <w:t xml:space="preserve"> </w:t>
      </w:r>
      <w:r w:rsidR="006F2FD8" w:rsidRPr="00C60AFC">
        <w:rPr>
          <w:rFonts w:ascii="Simplified Arabic" w:eastAsia="Calibri" w:hAnsi="Simplified Arabic" w:cs="Simplified Arabic"/>
          <w:sz w:val="28"/>
          <w:szCs w:val="28"/>
          <w:rtl/>
        </w:rPr>
        <w:t>(أقل</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5 </w:t>
      </w:r>
      <w:r w:rsidRPr="00C60AFC">
        <w:rPr>
          <w:rFonts w:ascii="Simplified Arabic" w:eastAsia="Calibri" w:hAnsi="Simplified Arabic" w:cs="Simplified Arabic"/>
          <w:sz w:val="28"/>
          <w:szCs w:val="28"/>
          <w:rtl/>
        </w:rPr>
        <w:t>سنوات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5 </w:t>
      </w:r>
      <w:r w:rsidRPr="00C60AFC">
        <w:rPr>
          <w:rFonts w:ascii="Simplified Arabic" w:eastAsia="Calibri" w:hAnsi="Simplified Arabic" w:cs="Simplified Arabic"/>
          <w:sz w:val="28"/>
          <w:szCs w:val="28"/>
          <w:rtl/>
        </w:rPr>
        <w:t>إلى</w:t>
      </w:r>
      <w:r w:rsidRPr="00C60AFC">
        <w:rPr>
          <w:rFonts w:ascii="Simplified Arabic" w:eastAsia="Calibri" w:hAnsi="Simplified Arabic" w:cs="Simplified Arabic"/>
          <w:sz w:val="28"/>
          <w:szCs w:val="28"/>
          <w:lang w:bidi="ar-EG"/>
        </w:rPr>
        <w:t xml:space="preserve"> </w:t>
      </w:r>
      <w:r w:rsidR="00F133CF" w:rsidRPr="00C60AFC">
        <w:rPr>
          <w:rFonts w:ascii="Simplified Arabic" w:eastAsia="Calibri" w:hAnsi="Simplified Arabic" w:cs="Simplified Arabic"/>
          <w:sz w:val="28"/>
          <w:szCs w:val="28"/>
          <w:lang w:bidi="ar-EG"/>
        </w:rPr>
        <w:t>9</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سنوات</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من</w:t>
      </w:r>
      <w:r w:rsidRPr="00C60AFC">
        <w:rPr>
          <w:rFonts w:ascii="Simplified Arabic" w:eastAsia="Calibri" w:hAnsi="Simplified Arabic" w:cs="Simplified Arabic"/>
          <w:sz w:val="28"/>
          <w:szCs w:val="28"/>
          <w:lang w:bidi="ar-EG"/>
        </w:rPr>
        <w:t xml:space="preserve"> </w:t>
      </w:r>
      <w:r w:rsidR="004459BF" w:rsidRPr="00C60AFC">
        <w:rPr>
          <w:rFonts w:ascii="Simplified Arabic" w:eastAsia="Calibri" w:hAnsi="Simplified Arabic" w:cs="Simplified Arabic"/>
          <w:sz w:val="28"/>
          <w:szCs w:val="28"/>
          <w:lang w:bidi="ar-EG"/>
        </w:rPr>
        <w:t>10</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إلى</w:t>
      </w:r>
      <w:r w:rsidRPr="00C60AFC">
        <w:rPr>
          <w:rFonts w:ascii="Simplified Arabic" w:eastAsia="Calibri" w:hAnsi="Simplified Arabic" w:cs="Simplified Arabic"/>
          <w:sz w:val="28"/>
          <w:szCs w:val="28"/>
          <w:lang w:bidi="ar-EG"/>
        </w:rPr>
        <w:t xml:space="preserve"> </w:t>
      </w:r>
      <w:r w:rsidR="004459BF" w:rsidRPr="00C60AFC">
        <w:rPr>
          <w:rFonts w:ascii="Simplified Arabic" w:eastAsia="Calibri" w:hAnsi="Simplified Arabic" w:cs="Simplified Arabic"/>
          <w:sz w:val="28"/>
          <w:szCs w:val="28"/>
          <w:lang w:bidi="ar-EG"/>
        </w:rPr>
        <w:t>14</w:t>
      </w:r>
      <w:r w:rsidRPr="00C60AFC">
        <w:rPr>
          <w:rFonts w:ascii="Simplified Arabic" w:eastAsia="Calibri" w:hAnsi="Simplified Arabic" w:cs="Simplified Arabic"/>
          <w:sz w:val="28"/>
          <w:szCs w:val="28"/>
          <w:lang w:bidi="ar-EG"/>
        </w:rPr>
        <w:t xml:space="preserve"> </w:t>
      </w:r>
      <w:r w:rsidR="001D69A4" w:rsidRPr="00C60AFC">
        <w:rPr>
          <w:rFonts w:ascii="Simplified Arabic" w:eastAsia="Calibri" w:hAnsi="Simplified Arabic" w:cs="Simplified Arabic"/>
          <w:sz w:val="28"/>
          <w:szCs w:val="28"/>
          <w:rtl/>
        </w:rPr>
        <w:t>سنة</w:t>
      </w:r>
      <w:r w:rsidR="001D69A4" w:rsidRPr="00C60AFC">
        <w:rPr>
          <w:rFonts w:ascii="Simplified Arabic" w:eastAsia="Calibri" w:hAnsi="Simplified Arabic" w:cs="Simplified Arabic"/>
          <w:sz w:val="28"/>
          <w:szCs w:val="28"/>
          <w:lang w:bidi="ar-EG"/>
        </w:rPr>
        <w:t xml:space="preserve"> (</w:t>
      </w:r>
    </w:p>
    <w:p w14:paraId="4BBF452D" w14:textId="6F935B8E" w:rsidR="00644C2C" w:rsidRPr="00C60AFC" w:rsidRDefault="00644C2C" w:rsidP="00440D1A">
      <w:pPr>
        <w:spacing w:after="120"/>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lang w:bidi="ar-EG"/>
        </w:rPr>
        <w:t>O</w:t>
      </w:r>
      <w:r w:rsidRPr="00C60AFC">
        <w:rPr>
          <w:rFonts w:ascii="Simplified Arabic" w:eastAsia="Calibri" w:hAnsi="Simplified Arabic" w:cs="Simplified Arabic"/>
          <w:sz w:val="28"/>
          <w:szCs w:val="28"/>
          <w:rtl/>
          <w:lang w:bidi="ar-EG"/>
        </w:rPr>
        <w:t xml:space="preserve"> </w:t>
      </w:r>
      <w:r w:rsidR="00716EB8" w:rsidRPr="00C60AFC">
        <w:rPr>
          <w:rFonts w:ascii="Simplified Arabic" w:eastAsia="Calibri" w:hAnsi="Simplified Arabic" w:cs="Simplified Arabic"/>
          <w:sz w:val="28"/>
          <w:szCs w:val="28"/>
          <w:rtl/>
        </w:rPr>
        <w:t>المستوى الإداري ي</w:t>
      </w:r>
      <w:r w:rsidRPr="00C60AFC">
        <w:rPr>
          <w:rFonts w:ascii="Simplified Arabic" w:eastAsia="Calibri" w:hAnsi="Simplified Arabic" w:cs="Simplified Arabic"/>
          <w:sz w:val="28"/>
          <w:szCs w:val="28"/>
          <w:rtl/>
        </w:rPr>
        <w:t>شمل</w:t>
      </w:r>
      <w:r w:rsidR="001D69A4" w:rsidRPr="00C60AFC">
        <w:rPr>
          <w:rFonts w:ascii="Simplified Arabic" w:eastAsia="Calibri" w:hAnsi="Simplified Arabic" w:cs="Simplified Arabic"/>
          <w:sz w:val="28"/>
          <w:szCs w:val="28"/>
          <w:rtl/>
        </w:rPr>
        <w:t xml:space="preserve"> (الادارة</w:t>
      </w:r>
      <w:r w:rsidR="00916F6E" w:rsidRPr="00C60AFC">
        <w:rPr>
          <w:rFonts w:ascii="Simplified Arabic" w:eastAsia="Calibri" w:hAnsi="Simplified Arabic" w:cs="Simplified Arabic"/>
          <w:sz w:val="28"/>
          <w:szCs w:val="28"/>
          <w:rtl/>
        </w:rPr>
        <w:t xml:space="preserve"> التشغيلية</w:t>
      </w:r>
      <w:r w:rsidRPr="00C60AFC">
        <w:rPr>
          <w:rFonts w:ascii="Simplified Arabic" w:eastAsia="Calibri" w:hAnsi="Simplified Arabic" w:cs="Simplified Arabic"/>
          <w:sz w:val="28"/>
          <w:szCs w:val="28"/>
          <w:lang w:bidi="ar-EG"/>
        </w:rPr>
        <w:t xml:space="preserve">/ </w:t>
      </w:r>
      <w:r w:rsidR="00916F6E" w:rsidRPr="00C60AFC">
        <w:rPr>
          <w:rFonts w:ascii="Simplified Arabic" w:eastAsia="Calibri" w:hAnsi="Simplified Arabic" w:cs="Simplified Arabic"/>
          <w:sz w:val="28"/>
          <w:szCs w:val="28"/>
          <w:rtl/>
        </w:rPr>
        <w:t xml:space="preserve">الادارة </w:t>
      </w:r>
      <w:r w:rsidR="00916F6E" w:rsidRPr="00C60AFC">
        <w:rPr>
          <w:rFonts w:ascii="Simplified Arabic" w:eastAsia="Calibri" w:hAnsi="Simplified Arabic" w:cs="Simplified Arabic"/>
          <w:sz w:val="28"/>
          <w:szCs w:val="28"/>
          <w:rtl/>
          <w:lang w:bidi="ar-EG"/>
        </w:rPr>
        <w:t>الوسطى</w:t>
      </w:r>
      <w:r w:rsidRPr="00C60AFC">
        <w:rPr>
          <w:rFonts w:ascii="Simplified Arabic" w:eastAsia="Calibri" w:hAnsi="Simplified Arabic" w:cs="Simplified Arabic"/>
          <w:sz w:val="28"/>
          <w:szCs w:val="28"/>
          <w:lang w:bidi="ar-EG"/>
        </w:rPr>
        <w:t xml:space="preserve">/ </w:t>
      </w:r>
      <w:r w:rsidR="00916F6E" w:rsidRPr="00C60AFC">
        <w:rPr>
          <w:rFonts w:ascii="Simplified Arabic" w:eastAsia="Calibri" w:hAnsi="Simplified Arabic" w:cs="Simplified Arabic"/>
          <w:sz w:val="28"/>
          <w:szCs w:val="28"/>
          <w:rtl/>
        </w:rPr>
        <w:t xml:space="preserve">الادارة </w:t>
      </w:r>
      <w:r w:rsidR="001D69A4" w:rsidRPr="00C60AFC">
        <w:rPr>
          <w:rFonts w:ascii="Simplified Arabic" w:eastAsia="Calibri" w:hAnsi="Simplified Arabic" w:cs="Simplified Arabic"/>
          <w:sz w:val="28"/>
          <w:szCs w:val="28"/>
          <w:rtl/>
          <w:lang w:bidi="ar-EG"/>
        </w:rPr>
        <w:t>العليا</w:t>
      </w:r>
      <w:r w:rsidR="001D69A4" w:rsidRPr="00C60AFC">
        <w:rPr>
          <w:rFonts w:ascii="Simplified Arabic" w:eastAsia="Calibri" w:hAnsi="Simplified Arabic" w:cs="Simplified Arabic"/>
          <w:sz w:val="28"/>
          <w:szCs w:val="28"/>
          <w:lang w:bidi="ar-EG"/>
        </w:rPr>
        <w:t xml:space="preserve"> (</w:t>
      </w:r>
    </w:p>
    <w:p w14:paraId="7E1546F2" w14:textId="77777777" w:rsidR="00387139" w:rsidRPr="00C60AFC" w:rsidRDefault="00644C2C" w:rsidP="00440D1A">
      <w:pPr>
        <w:spacing w:after="120"/>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sz w:val="28"/>
          <w:szCs w:val="28"/>
          <w:lang w:bidi="ar-EG"/>
        </w:rPr>
        <w:t>O</w:t>
      </w:r>
      <w:r w:rsidRPr="00C60AFC">
        <w:rPr>
          <w:rFonts w:ascii="Simplified Arabic" w:eastAsia="Calibri" w:hAnsi="Simplified Arabic" w:cs="Simplified Arabic"/>
          <w:sz w:val="28"/>
          <w:szCs w:val="28"/>
          <w:rtl/>
          <w:lang w:bidi="ar-EG"/>
        </w:rPr>
        <w:t xml:space="preserve"> </w:t>
      </w:r>
      <w:r w:rsidRPr="00C60AFC">
        <w:rPr>
          <w:rFonts w:ascii="Simplified Arabic" w:eastAsia="Calibri" w:hAnsi="Simplified Arabic" w:cs="Simplified Arabic"/>
          <w:sz w:val="28"/>
          <w:szCs w:val="28"/>
          <w:rtl/>
        </w:rPr>
        <w:t>المستوى</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التعليمي</w:t>
      </w:r>
      <w:r w:rsidRPr="00C60AFC">
        <w:rPr>
          <w:rFonts w:ascii="Simplified Arabic" w:eastAsia="Calibri" w:hAnsi="Simplified Arabic" w:cs="Simplified Arabic"/>
          <w:sz w:val="28"/>
          <w:szCs w:val="28"/>
          <w:lang w:bidi="ar-EG"/>
        </w:rPr>
        <w:t xml:space="preserve"> </w:t>
      </w:r>
      <w:r w:rsidRPr="00C60AFC">
        <w:rPr>
          <w:rFonts w:ascii="Simplified Arabic" w:eastAsia="Calibri" w:hAnsi="Simplified Arabic" w:cs="Simplified Arabic"/>
          <w:sz w:val="28"/>
          <w:szCs w:val="28"/>
          <w:rtl/>
        </w:rPr>
        <w:t>يشمل</w:t>
      </w:r>
      <w:r w:rsidR="001D69A4" w:rsidRPr="00C60AFC">
        <w:rPr>
          <w:rFonts w:ascii="Simplified Arabic" w:eastAsia="Calibri" w:hAnsi="Simplified Arabic" w:cs="Simplified Arabic"/>
          <w:sz w:val="28"/>
          <w:szCs w:val="28"/>
          <w:rtl/>
        </w:rPr>
        <w:t xml:space="preserve"> (دبلوم</w:t>
      </w:r>
      <w:r w:rsidRPr="00C60AFC">
        <w:rPr>
          <w:rFonts w:ascii="Simplified Arabic" w:eastAsia="Calibri" w:hAnsi="Simplified Arabic" w:cs="Simplified Arabic"/>
          <w:sz w:val="28"/>
          <w:szCs w:val="28"/>
          <w:lang w:bidi="ar-EG"/>
        </w:rPr>
        <w:t xml:space="preserve"> / </w:t>
      </w:r>
      <w:r w:rsidR="001D69A4" w:rsidRPr="00C60AFC">
        <w:rPr>
          <w:rFonts w:ascii="Simplified Arabic" w:eastAsia="Calibri" w:hAnsi="Simplified Arabic" w:cs="Simplified Arabic"/>
          <w:sz w:val="28"/>
          <w:szCs w:val="28"/>
          <w:rtl/>
        </w:rPr>
        <w:t>بكالريوس</w:t>
      </w:r>
      <w:r w:rsidRPr="00C60AFC">
        <w:rPr>
          <w:rFonts w:ascii="Simplified Arabic" w:eastAsia="Calibri" w:hAnsi="Simplified Arabic" w:cs="Simplified Arabic"/>
          <w:sz w:val="28"/>
          <w:szCs w:val="28"/>
          <w:lang w:bidi="ar-EG"/>
        </w:rPr>
        <w:t xml:space="preserve"> / </w:t>
      </w:r>
      <w:r w:rsidR="001D69A4" w:rsidRPr="00C60AFC">
        <w:rPr>
          <w:rFonts w:ascii="Simplified Arabic" w:eastAsia="Calibri" w:hAnsi="Simplified Arabic" w:cs="Simplified Arabic"/>
          <w:sz w:val="28"/>
          <w:szCs w:val="28"/>
          <w:rtl/>
        </w:rPr>
        <w:t>ماجستير</w:t>
      </w:r>
      <w:r w:rsidRPr="00C60AFC">
        <w:rPr>
          <w:rFonts w:ascii="Simplified Arabic" w:eastAsia="Calibri" w:hAnsi="Simplified Arabic" w:cs="Simplified Arabic"/>
          <w:sz w:val="28"/>
          <w:szCs w:val="28"/>
          <w:lang w:bidi="ar-EG"/>
        </w:rPr>
        <w:t xml:space="preserve"> (</w:t>
      </w:r>
    </w:p>
    <w:p w14:paraId="3862C6CD" w14:textId="77777777" w:rsidR="00387139" w:rsidRDefault="00387139" w:rsidP="00440D1A">
      <w:pPr>
        <w:bidi w:val="0"/>
        <w:spacing w:after="120"/>
        <w:rPr>
          <w:rFonts w:asciiTheme="minorBidi" w:eastAsia="Calibri" w:hAnsiTheme="minorBidi"/>
          <w:b/>
          <w:bCs/>
          <w:sz w:val="28"/>
          <w:szCs w:val="28"/>
          <w:rtl/>
          <w:lang w:bidi="ar-EG"/>
        </w:rPr>
      </w:pPr>
      <w:r>
        <w:rPr>
          <w:rFonts w:asciiTheme="minorBidi" w:eastAsia="Calibri" w:hAnsiTheme="minorBidi"/>
          <w:b/>
          <w:bCs/>
          <w:sz w:val="28"/>
          <w:szCs w:val="28"/>
          <w:rtl/>
          <w:lang w:bidi="ar-EG"/>
        </w:rPr>
        <w:br w:type="page"/>
      </w:r>
    </w:p>
    <w:p w14:paraId="151321D3" w14:textId="11BBE035" w:rsidR="00387139" w:rsidRPr="00A244AD" w:rsidRDefault="00387139" w:rsidP="00E65CF7">
      <w:pPr>
        <w:pStyle w:val="ListParagraph"/>
        <w:numPr>
          <w:ilvl w:val="0"/>
          <w:numId w:val="4"/>
        </w:numPr>
        <w:tabs>
          <w:tab w:val="clear" w:pos="720"/>
        </w:tabs>
        <w:bidi/>
        <w:ind w:left="386"/>
        <w:rPr>
          <w:rFonts w:ascii="Simplified Arabic" w:eastAsia="Calibri" w:hAnsi="Simplified Arabic" w:cs="Simplified Arabic"/>
          <w:b/>
          <w:bCs/>
          <w:sz w:val="32"/>
          <w:szCs w:val="32"/>
          <w:lang w:bidi="ar-EG"/>
        </w:rPr>
      </w:pPr>
      <w:r w:rsidRPr="00A244AD">
        <w:rPr>
          <w:rFonts w:ascii="Simplified Arabic" w:eastAsia="Calibri" w:hAnsi="Simplified Arabic" w:cs="Simplified Arabic"/>
          <w:b/>
          <w:bCs/>
          <w:sz w:val="32"/>
          <w:szCs w:val="32"/>
          <w:rtl/>
        </w:rPr>
        <w:lastRenderedPageBreak/>
        <w:t>الجدول</w:t>
      </w:r>
      <w:r w:rsidRPr="00A244AD">
        <w:rPr>
          <w:rFonts w:ascii="Simplified Arabic" w:eastAsia="Calibri" w:hAnsi="Simplified Arabic" w:cs="Simplified Arabic"/>
          <w:b/>
          <w:bCs/>
          <w:sz w:val="32"/>
          <w:szCs w:val="32"/>
          <w:lang w:bidi="ar-EG"/>
        </w:rPr>
        <w:t xml:space="preserve"> </w:t>
      </w:r>
      <w:r w:rsidRPr="00A244AD">
        <w:rPr>
          <w:rFonts w:ascii="Simplified Arabic" w:eastAsia="Calibri" w:hAnsi="Simplified Arabic" w:cs="Simplified Arabic"/>
          <w:b/>
          <w:bCs/>
          <w:sz w:val="32"/>
          <w:szCs w:val="32"/>
          <w:rtl/>
        </w:rPr>
        <w:t>الوصفي</w:t>
      </w:r>
      <w:r w:rsidRPr="00A244AD">
        <w:rPr>
          <w:rFonts w:ascii="Simplified Arabic" w:eastAsia="Calibri" w:hAnsi="Simplified Arabic" w:cs="Simplified Arabic"/>
          <w:b/>
          <w:bCs/>
          <w:sz w:val="32"/>
          <w:szCs w:val="32"/>
          <w:lang w:bidi="ar-EG"/>
        </w:rPr>
        <w:t xml:space="preserve"> </w:t>
      </w:r>
      <w:r w:rsidRPr="00A244AD">
        <w:rPr>
          <w:rFonts w:ascii="Simplified Arabic" w:eastAsia="Calibri" w:hAnsi="Simplified Arabic" w:cs="Simplified Arabic"/>
          <w:b/>
          <w:bCs/>
          <w:sz w:val="32"/>
          <w:szCs w:val="32"/>
          <w:rtl/>
        </w:rPr>
        <w:t>لعينة</w:t>
      </w:r>
      <w:r w:rsidRPr="00A244AD">
        <w:rPr>
          <w:rFonts w:ascii="Simplified Arabic" w:eastAsia="Calibri" w:hAnsi="Simplified Arabic" w:cs="Simplified Arabic"/>
          <w:b/>
          <w:bCs/>
          <w:sz w:val="32"/>
          <w:szCs w:val="32"/>
          <w:lang w:bidi="ar-EG"/>
        </w:rPr>
        <w:t xml:space="preserve"> </w:t>
      </w:r>
      <w:r w:rsidRPr="00A244AD">
        <w:rPr>
          <w:rFonts w:ascii="Simplified Arabic" w:eastAsia="Calibri" w:hAnsi="Simplified Arabic" w:cs="Simplified Arabic"/>
          <w:b/>
          <w:bCs/>
          <w:sz w:val="32"/>
          <w:szCs w:val="32"/>
          <w:rtl/>
        </w:rPr>
        <w:t>الدراسة</w:t>
      </w:r>
      <w:r w:rsidRPr="00A244AD">
        <w:rPr>
          <w:rFonts w:ascii="Simplified Arabic" w:eastAsia="Calibri" w:hAnsi="Simplified Arabic" w:cs="Simplified Arabic"/>
          <w:b/>
          <w:bCs/>
          <w:sz w:val="32"/>
          <w:szCs w:val="32"/>
          <w:rtl/>
          <w:lang w:bidi="ar-EG"/>
        </w:rPr>
        <w:t xml:space="preserve"> </w:t>
      </w:r>
    </w:p>
    <w:tbl>
      <w:tblPr>
        <w:tblStyle w:val="TableGrid"/>
        <w:bidiVisual/>
        <w:tblW w:w="8504" w:type="dxa"/>
        <w:tblInd w:w="10" w:type="dxa"/>
        <w:tblLook w:val="04A0" w:firstRow="1" w:lastRow="0" w:firstColumn="1" w:lastColumn="0" w:noHBand="0" w:noVBand="1"/>
      </w:tblPr>
      <w:tblGrid>
        <w:gridCol w:w="2126"/>
        <w:gridCol w:w="2126"/>
        <w:gridCol w:w="1761"/>
        <w:gridCol w:w="2491"/>
      </w:tblGrid>
      <w:tr w:rsidR="00761BF2" w14:paraId="15442780" w14:textId="77777777" w:rsidTr="0015756E">
        <w:trPr>
          <w:trHeight w:val="846"/>
        </w:trPr>
        <w:tc>
          <w:tcPr>
            <w:tcW w:w="2126" w:type="dxa"/>
            <w:tcBorders>
              <w:top w:val="single" w:sz="12" w:space="0" w:color="auto"/>
              <w:left w:val="single" w:sz="12" w:space="0" w:color="auto"/>
              <w:bottom w:val="single" w:sz="12" w:space="0" w:color="auto"/>
              <w:right w:val="single" w:sz="12" w:space="0" w:color="auto"/>
            </w:tcBorders>
            <w:vAlign w:val="center"/>
          </w:tcPr>
          <w:p w14:paraId="2B8E3503" w14:textId="1DCC4BF6" w:rsidR="00761BF2" w:rsidRPr="00C60AFC" w:rsidRDefault="00761BF2"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المتغير</w:t>
            </w:r>
          </w:p>
        </w:tc>
        <w:tc>
          <w:tcPr>
            <w:tcW w:w="2126" w:type="dxa"/>
            <w:tcBorders>
              <w:top w:val="single" w:sz="12" w:space="0" w:color="auto"/>
              <w:left w:val="single" w:sz="12" w:space="0" w:color="auto"/>
              <w:bottom w:val="single" w:sz="12" w:space="0" w:color="auto"/>
              <w:right w:val="single" w:sz="12" w:space="0" w:color="auto"/>
            </w:tcBorders>
            <w:vAlign w:val="center"/>
          </w:tcPr>
          <w:p w14:paraId="0994846B" w14:textId="7FEC42B9" w:rsidR="00761BF2" w:rsidRPr="00C60AFC" w:rsidRDefault="00761BF2"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فئات</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المتغير</w:t>
            </w:r>
          </w:p>
        </w:tc>
        <w:tc>
          <w:tcPr>
            <w:tcW w:w="1761" w:type="dxa"/>
            <w:tcBorders>
              <w:top w:val="single" w:sz="12" w:space="0" w:color="auto"/>
              <w:left w:val="single" w:sz="12" w:space="0" w:color="auto"/>
              <w:bottom w:val="single" w:sz="12" w:space="0" w:color="auto"/>
              <w:right w:val="single" w:sz="12" w:space="0" w:color="auto"/>
            </w:tcBorders>
            <w:vAlign w:val="center"/>
          </w:tcPr>
          <w:p w14:paraId="21A8A58F" w14:textId="36A7DA1B" w:rsidR="00761BF2" w:rsidRPr="00C60AFC" w:rsidRDefault="00761BF2"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العدد</w:t>
            </w:r>
          </w:p>
        </w:tc>
        <w:tc>
          <w:tcPr>
            <w:tcW w:w="2491" w:type="dxa"/>
            <w:tcBorders>
              <w:top w:val="single" w:sz="12" w:space="0" w:color="auto"/>
              <w:left w:val="single" w:sz="12" w:space="0" w:color="auto"/>
              <w:bottom w:val="single" w:sz="12" w:space="0" w:color="auto"/>
              <w:right w:val="single" w:sz="12" w:space="0" w:color="auto"/>
            </w:tcBorders>
            <w:vAlign w:val="center"/>
          </w:tcPr>
          <w:p w14:paraId="5DE42AA0" w14:textId="5BBBA78E" w:rsidR="00761BF2" w:rsidRPr="00C60AFC" w:rsidRDefault="00761BF2"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نسبة</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العينة</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الإجمالية</w:t>
            </w:r>
          </w:p>
        </w:tc>
      </w:tr>
      <w:tr w:rsidR="00AF281A" w14:paraId="4E2740AB" w14:textId="77777777" w:rsidTr="0015756E">
        <w:trPr>
          <w:trHeight w:val="473"/>
        </w:trPr>
        <w:tc>
          <w:tcPr>
            <w:tcW w:w="2126" w:type="dxa"/>
            <w:vMerge w:val="restart"/>
            <w:tcBorders>
              <w:top w:val="single" w:sz="12" w:space="0" w:color="auto"/>
              <w:left w:val="single" w:sz="12" w:space="0" w:color="auto"/>
              <w:right w:val="single" w:sz="12" w:space="0" w:color="auto"/>
            </w:tcBorders>
            <w:vAlign w:val="center"/>
          </w:tcPr>
          <w:p w14:paraId="72AC1823" w14:textId="20717A27"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الجنس</w:t>
            </w:r>
          </w:p>
        </w:tc>
        <w:tc>
          <w:tcPr>
            <w:tcW w:w="2126" w:type="dxa"/>
            <w:tcBorders>
              <w:top w:val="single" w:sz="12" w:space="0" w:color="auto"/>
              <w:left w:val="single" w:sz="12" w:space="0" w:color="auto"/>
              <w:right w:val="single" w:sz="12" w:space="0" w:color="auto"/>
            </w:tcBorders>
            <w:vAlign w:val="center"/>
          </w:tcPr>
          <w:p w14:paraId="4F26F139" w14:textId="1B851CFF"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ذكر</w:t>
            </w:r>
          </w:p>
        </w:tc>
        <w:tc>
          <w:tcPr>
            <w:tcW w:w="1761" w:type="dxa"/>
            <w:tcBorders>
              <w:top w:val="single" w:sz="12" w:space="0" w:color="auto"/>
              <w:left w:val="single" w:sz="12" w:space="0" w:color="auto"/>
              <w:right w:val="single" w:sz="12" w:space="0" w:color="auto"/>
            </w:tcBorders>
            <w:vAlign w:val="center"/>
          </w:tcPr>
          <w:p w14:paraId="2400F0F3" w14:textId="5794D2F4" w:rsidR="00AF281A" w:rsidRPr="00C60AFC" w:rsidRDefault="00060FB9"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34</w:t>
            </w:r>
          </w:p>
        </w:tc>
        <w:tc>
          <w:tcPr>
            <w:tcW w:w="2491" w:type="dxa"/>
            <w:tcBorders>
              <w:top w:val="single" w:sz="12" w:space="0" w:color="auto"/>
              <w:left w:val="single" w:sz="12" w:space="0" w:color="auto"/>
              <w:right w:val="single" w:sz="12" w:space="0" w:color="auto"/>
            </w:tcBorders>
            <w:vAlign w:val="center"/>
          </w:tcPr>
          <w:p w14:paraId="53285A91" w14:textId="750E85C8" w:rsidR="00AF281A" w:rsidRPr="00C60AFC" w:rsidRDefault="001C019C"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85</w:t>
            </w:r>
            <w:r w:rsidR="005911BC" w:rsidRPr="00C60AFC">
              <w:rPr>
                <w:rFonts w:ascii="Simplified Arabic" w:eastAsia="Calibri" w:hAnsi="Simplified Arabic" w:cs="Simplified Arabic"/>
                <w:sz w:val="28"/>
                <w:szCs w:val="28"/>
                <w:rtl/>
                <w:lang w:bidi="ar-EG"/>
              </w:rPr>
              <w:t>%</w:t>
            </w:r>
          </w:p>
        </w:tc>
      </w:tr>
      <w:tr w:rsidR="00AF281A" w14:paraId="7210CA81" w14:textId="77777777" w:rsidTr="0015756E">
        <w:trPr>
          <w:trHeight w:val="489"/>
        </w:trPr>
        <w:tc>
          <w:tcPr>
            <w:tcW w:w="2126" w:type="dxa"/>
            <w:vMerge/>
            <w:tcBorders>
              <w:left w:val="single" w:sz="12" w:space="0" w:color="auto"/>
              <w:right w:val="single" w:sz="12" w:space="0" w:color="auto"/>
            </w:tcBorders>
          </w:tcPr>
          <w:p w14:paraId="52E8D1B6" w14:textId="77777777" w:rsidR="00AF281A" w:rsidRPr="00C60AFC" w:rsidRDefault="00AF281A" w:rsidP="00C60AFC">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48C21B0B" w14:textId="364CA5C5"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أن</w:t>
            </w:r>
            <w:r w:rsidR="00DC7F16" w:rsidRPr="00C60AFC">
              <w:rPr>
                <w:rFonts w:ascii="Simplified Arabic" w:eastAsia="Calibri" w:hAnsi="Simplified Arabic" w:cs="Simplified Arabic"/>
                <w:sz w:val="28"/>
                <w:szCs w:val="28"/>
                <w:rtl/>
                <w:lang w:bidi="ar-EG"/>
              </w:rPr>
              <w:t>ث</w:t>
            </w:r>
            <w:r w:rsidRPr="00C60AFC">
              <w:rPr>
                <w:rFonts w:ascii="Simplified Arabic" w:eastAsia="Calibri" w:hAnsi="Simplified Arabic" w:cs="Simplified Arabic"/>
                <w:sz w:val="28"/>
                <w:szCs w:val="28"/>
                <w:rtl/>
                <w:lang w:bidi="ar-EG"/>
              </w:rPr>
              <w:t>ى</w:t>
            </w:r>
          </w:p>
        </w:tc>
        <w:tc>
          <w:tcPr>
            <w:tcW w:w="1761" w:type="dxa"/>
            <w:tcBorders>
              <w:left w:val="single" w:sz="12" w:space="0" w:color="auto"/>
              <w:right w:val="single" w:sz="12" w:space="0" w:color="auto"/>
            </w:tcBorders>
            <w:vAlign w:val="center"/>
          </w:tcPr>
          <w:p w14:paraId="59944C5C" w14:textId="4F9B5411" w:rsidR="00AF281A" w:rsidRPr="00C60AFC" w:rsidRDefault="00060FB9"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6</w:t>
            </w:r>
          </w:p>
        </w:tc>
        <w:tc>
          <w:tcPr>
            <w:tcW w:w="2491" w:type="dxa"/>
            <w:tcBorders>
              <w:left w:val="single" w:sz="12" w:space="0" w:color="auto"/>
              <w:right w:val="single" w:sz="12" w:space="0" w:color="auto"/>
            </w:tcBorders>
            <w:vAlign w:val="center"/>
          </w:tcPr>
          <w:p w14:paraId="29425DAF" w14:textId="659E4EB4" w:rsidR="00AF281A" w:rsidRPr="00C60AFC" w:rsidRDefault="001C019C"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15</w:t>
            </w:r>
            <w:r w:rsidR="005911BC" w:rsidRPr="00C60AFC">
              <w:rPr>
                <w:rFonts w:ascii="Simplified Arabic" w:eastAsia="Calibri" w:hAnsi="Simplified Arabic" w:cs="Simplified Arabic"/>
                <w:sz w:val="28"/>
                <w:szCs w:val="28"/>
                <w:rtl/>
                <w:lang w:bidi="ar-EG"/>
              </w:rPr>
              <w:t>%</w:t>
            </w:r>
          </w:p>
        </w:tc>
      </w:tr>
      <w:tr w:rsidR="00AF281A" w14:paraId="7EB5B4B3" w14:textId="77777777" w:rsidTr="0015756E">
        <w:trPr>
          <w:trHeight w:val="473"/>
        </w:trPr>
        <w:tc>
          <w:tcPr>
            <w:tcW w:w="2126" w:type="dxa"/>
            <w:vMerge/>
            <w:tcBorders>
              <w:left w:val="single" w:sz="12" w:space="0" w:color="auto"/>
              <w:bottom w:val="single" w:sz="12" w:space="0" w:color="auto"/>
              <w:right w:val="single" w:sz="12" w:space="0" w:color="auto"/>
            </w:tcBorders>
          </w:tcPr>
          <w:p w14:paraId="09359F18" w14:textId="77777777" w:rsidR="00AF281A" w:rsidRPr="00C60AFC" w:rsidRDefault="00AF281A" w:rsidP="00C60AFC">
            <w:pPr>
              <w:jc w:val="center"/>
              <w:rPr>
                <w:rFonts w:ascii="Simplified Arabic" w:eastAsia="Calibri" w:hAnsi="Simplified Arabic" w:cs="Simplified Arabic"/>
                <w:b/>
                <w:bCs/>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6925024E" w14:textId="10394EB4"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4BD65914" w14:textId="141F22AF" w:rsidR="00AF281A" w:rsidRPr="00C60AFC" w:rsidRDefault="00DC7F16"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bottom w:val="single" w:sz="12" w:space="0" w:color="auto"/>
              <w:right w:val="single" w:sz="12" w:space="0" w:color="auto"/>
            </w:tcBorders>
            <w:vAlign w:val="center"/>
          </w:tcPr>
          <w:p w14:paraId="79243FEF" w14:textId="646A4DB7" w:rsidR="00AF281A" w:rsidRPr="00C60AFC" w:rsidRDefault="005911BC"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AF281A" w14:paraId="4E6F6DD8" w14:textId="77777777" w:rsidTr="0015756E">
        <w:trPr>
          <w:trHeight w:val="473"/>
        </w:trPr>
        <w:tc>
          <w:tcPr>
            <w:tcW w:w="2126" w:type="dxa"/>
            <w:vMerge w:val="restart"/>
            <w:tcBorders>
              <w:top w:val="single" w:sz="12" w:space="0" w:color="auto"/>
              <w:left w:val="single" w:sz="12" w:space="0" w:color="auto"/>
              <w:right w:val="single" w:sz="12" w:space="0" w:color="auto"/>
            </w:tcBorders>
            <w:vAlign w:val="center"/>
          </w:tcPr>
          <w:p w14:paraId="1BE2210E" w14:textId="01AD6B0A"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الفئة العمرية</w:t>
            </w:r>
          </w:p>
        </w:tc>
        <w:tc>
          <w:tcPr>
            <w:tcW w:w="2126" w:type="dxa"/>
            <w:tcBorders>
              <w:top w:val="single" w:sz="12" w:space="0" w:color="auto"/>
              <w:left w:val="single" w:sz="12" w:space="0" w:color="auto"/>
              <w:right w:val="single" w:sz="12" w:space="0" w:color="auto"/>
            </w:tcBorders>
            <w:vAlign w:val="center"/>
          </w:tcPr>
          <w:p w14:paraId="4D1ACA76" w14:textId="04212FEE"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 xml:space="preserve">أقل من 25 سنة </w:t>
            </w:r>
          </w:p>
        </w:tc>
        <w:tc>
          <w:tcPr>
            <w:tcW w:w="1761" w:type="dxa"/>
            <w:tcBorders>
              <w:top w:val="single" w:sz="12" w:space="0" w:color="auto"/>
              <w:left w:val="single" w:sz="12" w:space="0" w:color="auto"/>
              <w:right w:val="single" w:sz="12" w:space="0" w:color="auto"/>
            </w:tcBorders>
            <w:vAlign w:val="center"/>
          </w:tcPr>
          <w:p w14:paraId="17D5E96F" w14:textId="13C3B0F8" w:rsidR="00AF281A" w:rsidRPr="00C60AFC" w:rsidRDefault="005336E7"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8</w:t>
            </w:r>
          </w:p>
        </w:tc>
        <w:tc>
          <w:tcPr>
            <w:tcW w:w="2491" w:type="dxa"/>
            <w:tcBorders>
              <w:top w:val="single" w:sz="12" w:space="0" w:color="auto"/>
              <w:left w:val="single" w:sz="12" w:space="0" w:color="auto"/>
              <w:right w:val="single" w:sz="12" w:space="0" w:color="auto"/>
            </w:tcBorders>
            <w:vAlign w:val="center"/>
          </w:tcPr>
          <w:p w14:paraId="046915A1" w14:textId="21BF0A86" w:rsidR="00AF281A" w:rsidRPr="00C60AFC" w:rsidRDefault="005911BC" w:rsidP="004F777D">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w:t>
            </w:r>
            <w:r w:rsidR="004F777D">
              <w:rPr>
                <w:rFonts w:ascii="Simplified Arabic" w:eastAsia="Calibri" w:hAnsi="Simplified Arabic" w:cs="Simplified Arabic" w:hint="cs"/>
                <w:sz w:val="28"/>
                <w:szCs w:val="28"/>
                <w:rtl/>
                <w:lang w:bidi="ar-EG"/>
              </w:rPr>
              <w:t>0</w:t>
            </w:r>
            <w:r w:rsidRPr="00C60AFC">
              <w:rPr>
                <w:rFonts w:ascii="Simplified Arabic" w:eastAsia="Calibri" w:hAnsi="Simplified Arabic" w:cs="Simplified Arabic"/>
                <w:sz w:val="28"/>
                <w:szCs w:val="28"/>
                <w:rtl/>
                <w:lang w:bidi="ar-EG"/>
              </w:rPr>
              <w:t>%</w:t>
            </w:r>
          </w:p>
        </w:tc>
      </w:tr>
      <w:tr w:rsidR="00AF281A" w14:paraId="2D5FCD90" w14:textId="77777777" w:rsidTr="0015756E">
        <w:trPr>
          <w:trHeight w:val="489"/>
        </w:trPr>
        <w:tc>
          <w:tcPr>
            <w:tcW w:w="2126" w:type="dxa"/>
            <w:vMerge/>
            <w:tcBorders>
              <w:left w:val="single" w:sz="12" w:space="0" w:color="auto"/>
              <w:right w:val="single" w:sz="12" w:space="0" w:color="auto"/>
            </w:tcBorders>
          </w:tcPr>
          <w:p w14:paraId="23D5E5B1" w14:textId="77777777" w:rsidR="00AF281A" w:rsidRPr="00C60AFC" w:rsidRDefault="00AF281A" w:rsidP="00C60AFC">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5FD97231" w14:textId="4CA568C4"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25 إلى 35 سنة</w:t>
            </w:r>
          </w:p>
        </w:tc>
        <w:tc>
          <w:tcPr>
            <w:tcW w:w="1761" w:type="dxa"/>
            <w:tcBorders>
              <w:left w:val="single" w:sz="12" w:space="0" w:color="auto"/>
              <w:right w:val="single" w:sz="12" w:space="0" w:color="auto"/>
            </w:tcBorders>
            <w:vAlign w:val="center"/>
          </w:tcPr>
          <w:p w14:paraId="33FEB92A" w14:textId="6950A856" w:rsidR="00AF281A"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30</w:t>
            </w:r>
          </w:p>
        </w:tc>
        <w:tc>
          <w:tcPr>
            <w:tcW w:w="2491" w:type="dxa"/>
            <w:tcBorders>
              <w:left w:val="single" w:sz="12" w:space="0" w:color="auto"/>
              <w:right w:val="single" w:sz="12" w:space="0" w:color="auto"/>
            </w:tcBorders>
            <w:vAlign w:val="center"/>
          </w:tcPr>
          <w:p w14:paraId="4E12414C" w14:textId="566AAB67" w:rsidR="00AF281A"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75</w:t>
            </w:r>
            <w:r w:rsidR="005911BC" w:rsidRPr="00C60AFC">
              <w:rPr>
                <w:rFonts w:ascii="Simplified Arabic" w:eastAsia="Calibri" w:hAnsi="Simplified Arabic" w:cs="Simplified Arabic"/>
                <w:sz w:val="28"/>
                <w:szCs w:val="28"/>
                <w:rtl/>
                <w:lang w:bidi="ar-EG"/>
              </w:rPr>
              <w:t>%</w:t>
            </w:r>
          </w:p>
        </w:tc>
      </w:tr>
      <w:tr w:rsidR="00AF281A" w14:paraId="4BFAB190" w14:textId="77777777" w:rsidTr="0015756E">
        <w:trPr>
          <w:trHeight w:val="489"/>
        </w:trPr>
        <w:tc>
          <w:tcPr>
            <w:tcW w:w="2126" w:type="dxa"/>
            <w:vMerge/>
            <w:tcBorders>
              <w:left w:val="single" w:sz="12" w:space="0" w:color="auto"/>
              <w:right w:val="single" w:sz="12" w:space="0" w:color="auto"/>
            </w:tcBorders>
          </w:tcPr>
          <w:p w14:paraId="4F5DD5B1" w14:textId="77777777" w:rsidR="00AF281A" w:rsidRPr="00C60AFC" w:rsidRDefault="00AF281A" w:rsidP="00C60AFC">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5DDBD2F9" w14:textId="053D7EA4"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أكثر من 45 سنة</w:t>
            </w:r>
          </w:p>
        </w:tc>
        <w:tc>
          <w:tcPr>
            <w:tcW w:w="1761" w:type="dxa"/>
            <w:tcBorders>
              <w:left w:val="single" w:sz="12" w:space="0" w:color="auto"/>
              <w:right w:val="single" w:sz="12" w:space="0" w:color="auto"/>
            </w:tcBorders>
            <w:vAlign w:val="center"/>
          </w:tcPr>
          <w:p w14:paraId="553974F8" w14:textId="5CF86417" w:rsidR="00AF281A"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w:t>
            </w:r>
          </w:p>
        </w:tc>
        <w:tc>
          <w:tcPr>
            <w:tcW w:w="2491" w:type="dxa"/>
            <w:tcBorders>
              <w:left w:val="single" w:sz="12" w:space="0" w:color="auto"/>
              <w:right w:val="single" w:sz="12" w:space="0" w:color="auto"/>
            </w:tcBorders>
            <w:vAlign w:val="center"/>
          </w:tcPr>
          <w:p w14:paraId="1849381F" w14:textId="5A938B36" w:rsidR="00AF281A"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5</w:t>
            </w:r>
            <w:r w:rsidR="005911BC" w:rsidRPr="00C60AFC">
              <w:rPr>
                <w:rFonts w:ascii="Simplified Arabic" w:eastAsia="Calibri" w:hAnsi="Simplified Arabic" w:cs="Simplified Arabic"/>
                <w:sz w:val="28"/>
                <w:szCs w:val="28"/>
                <w:rtl/>
                <w:lang w:bidi="ar-EG"/>
              </w:rPr>
              <w:t>%</w:t>
            </w:r>
          </w:p>
        </w:tc>
      </w:tr>
      <w:tr w:rsidR="00AF281A" w14:paraId="08173FF4" w14:textId="77777777" w:rsidTr="0015756E">
        <w:trPr>
          <w:trHeight w:val="489"/>
        </w:trPr>
        <w:tc>
          <w:tcPr>
            <w:tcW w:w="2126" w:type="dxa"/>
            <w:vMerge/>
            <w:tcBorders>
              <w:left w:val="single" w:sz="12" w:space="0" w:color="auto"/>
              <w:bottom w:val="single" w:sz="12" w:space="0" w:color="auto"/>
              <w:right w:val="single" w:sz="12" w:space="0" w:color="auto"/>
            </w:tcBorders>
          </w:tcPr>
          <w:p w14:paraId="6B7AB2E8" w14:textId="77777777" w:rsidR="00AF281A" w:rsidRPr="00C60AFC" w:rsidRDefault="00AF281A" w:rsidP="00C60AFC">
            <w:pPr>
              <w:jc w:val="center"/>
              <w:rPr>
                <w:rFonts w:ascii="Simplified Arabic" w:eastAsia="Calibri" w:hAnsi="Simplified Arabic" w:cs="Simplified Arabic"/>
                <w:b/>
                <w:bCs/>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5D2E6710" w14:textId="1015A8A5"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5834C985" w14:textId="579E35C9" w:rsidR="00AF281A" w:rsidRPr="00C60AFC" w:rsidRDefault="00DC7F16"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bottom w:val="single" w:sz="12" w:space="0" w:color="auto"/>
              <w:right w:val="single" w:sz="12" w:space="0" w:color="auto"/>
            </w:tcBorders>
            <w:vAlign w:val="center"/>
          </w:tcPr>
          <w:p w14:paraId="7C23E50E" w14:textId="37EDB549" w:rsidR="00AF281A" w:rsidRPr="00C60AFC" w:rsidRDefault="005911BC"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AF281A" w14:paraId="1C283701" w14:textId="77777777" w:rsidTr="0015756E">
        <w:trPr>
          <w:trHeight w:val="459"/>
        </w:trPr>
        <w:tc>
          <w:tcPr>
            <w:tcW w:w="2126" w:type="dxa"/>
            <w:vMerge w:val="restart"/>
            <w:tcBorders>
              <w:top w:val="single" w:sz="12" w:space="0" w:color="auto"/>
              <w:left w:val="single" w:sz="12" w:space="0" w:color="auto"/>
              <w:right w:val="single" w:sz="12" w:space="0" w:color="auto"/>
            </w:tcBorders>
            <w:vAlign w:val="center"/>
          </w:tcPr>
          <w:p w14:paraId="3D46D9CB" w14:textId="1D9FEE49"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عدد سنوات الخبرة</w:t>
            </w:r>
          </w:p>
        </w:tc>
        <w:tc>
          <w:tcPr>
            <w:tcW w:w="2126" w:type="dxa"/>
            <w:tcBorders>
              <w:top w:val="single" w:sz="12" w:space="0" w:color="auto"/>
              <w:left w:val="single" w:sz="12" w:space="0" w:color="auto"/>
              <w:right w:val="single" w:sz="12" w:space="0" w:color="auto"/>
            </w:tcBorders>
            <w:vAlign w:val="center"/>
          </w:tcPr>
          <w:p w14:paraId="621E1710" w14:textId="4E9C415F"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أقل من 5 سنوات</w:t>
            </w:r>
          </w:p>
        </w:tc>
        <w:tc>
          <w:tcPr>
            <w:tcW w:w="1761" w:type="dxa"/>
            <w:tcBorders>
              <w:top w:val="single" w:sz="12" w:space="0" w:color="auto"/>
              <w:left w:val="single" w:sz="12" w:space="0" w:color="auto"/>
              <w:right w:val="single" w:sz="12" w:space="0" w:color="auto"/>
            </w:tcBorders>
            <w:vAlign w:val="center"/>
          </w:tcPr>
          <w:p w14:paraId="3767A43E" w14:textId="7D8B033F" w:rsidR="00AF281A"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25</w:t>
            </w:r>
          </w:p>
        </w:tc>
        <w:tc>
          <w:tcPr>
            <w:tcW w:w="2491" w:type="dxa"/>
            <w:tcBorders>
              <w:top w:val="single" w:sz="12" w:space="0" w:color="auto"/>
              <w:left w:val="single" w:sz="12" w:space="0" w:color="auto"/>
              <w:right w:val="single" w:sz="12" w:space="0" w:color="auto"/>
            </w:tcBorders>
            <w:vAlign w:val="center"/>
          </w:tcPr>
          <w:p w14:paraId="1E14B9CA" w14:textId="4E8103F8" w:rsidR="00AF281A"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62.5</w:t>
            </w:r>
            <w:r w:rsidR="005911BC" w:rsidRPr="00C60AFC">
              <w:rPr>
                <w:rFonts w:ascii="Simplified Arabic" w:eastAsia="Calibri" w:hAnsi="Simplified Arabic" w:cs="Simplified Arabic"/>
                <w:sz w:val="28"/>
                <w:szCs w:val="28"/>
                <w:rtl/>
                <w:lang w:bidi="ar-EG"/>
              </w:rPr>
              <w:t>%</w:t>
            </w:r>
          </w:p>
        </w:tc>
      </w:tr>
      <w:tr w:rsidR="00AF281A" w14:paraId="3FCBA29E" w14:textId="77777777" w:rsidTr="0015756E">
        <w:trPr>
          <w:trHeight w:val="489"/>
        </w:trPr>
        <w:tc>
          <w:tcPr>
            <w:tcW w:w="2126" w:type="dxa"/>
            <w:vMerge/>
            <w:tcBorders>
              <w:left w:val="single" w:sz="12" w:space="0" w:color="auto"/>
              <w:right w:val="single" w:sz="12" w:space="0" w:color="auto"/>
            </w:tcBorders>
          </w:tcPr>
          <w:p w14:paraId="787FDC56" w14:textId="77777777" w:rsidR="00AF281A" w:rsidRPr="00C60AFC" w:rsidRDefault="00AF281A"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5C34B571" w14:textId="0E50CFB3"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5 إلى 9 سنوات</w:t>
            </w:r>
          </w:p>
        </w:tc>
        <w:tc>
          <w:tcPr>
            <w:tcW w:w="1761" w:type="dxa"/>
            <w:tcBorders>
              <w:left w:val="single" w:sz="12" w:space="0" w:color="auto"/>
              <w:right w:val="single" w:sz="12" w:space="0" w:color="auto"/>
            </w:tcBorders>
            <w:vAlign w:val="center"/>
          </w:tcPr>
          <w:p w14:paraId="6D21A6F6" w14:textId="70078906" w:rsidR="00AF281A" w:rsidRPr="00C60AFC" w:rsidRDefault="005336E7"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10</w:t>
            </w:r>
          </w:p>
        </w:tc>
        <w:tc>
          <w:tcPr>
            <w:tcW w:w="2491" w:type="dxa"/>
            <w:tcBorders>
              <w:left w:val="single" w:sz="12" w:space="0" w:color="auto"/>
              <w:right w:val="single" w:sz="12" w:space="0" w:color="auto"/>
            </w:tcBorders>
            <w:vAlign w:val="center"/>
          </w:tcPr>
          <w:p w14:paraId="3F0F0F52" w14:textId="0758DF9F" w:rsidR="00AF281A"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25</w:t>
            </w:r>
            <w:r w:rsidR="005911BC" w:rsidRPr="00C60AFC">
              <w:rPr>
                <w:rFonts w:ascii="Simplified Arabic" w:eastAsia="Calibri" w:hAnsi="Simplified Arabic" w:cs="Simplified Arabic"/>
                <w:sz w:val="28"/>
                <w:szCs w:val="28"/>
                <w:rtl/>
                <w:lang w:bidi="ar-EG"/>
              </w:rPr>
              <w:t>%</w:t>
            </w:r>
          </w:p>
        </w:tc>
      </w:tr>
      <w:tr w:rsidR="00AF281A" w14:paraId="7172ECA3" w14:textId="77777777" w:rsidTr="0015756E">
        <w:trPr>
          <w:trHeight w:val="489"/>
        </w:trPr>
        <w:tc>
          <w:tcPr>
            <w:tcW w:w="2126" w:type="dxa"/>
            <w:vMerge/>
            <w:tcBorders>
              <w:left w:val="single" w:sz="12" w:space="0" w:color="auto"/>
              <w:right w:val="single" w:sz="12" w:space="0" w:color="auto"/>
            </w:tcBorders>
          </w:tcPr>
          <w:p w14:paraId="753EED61" w14:textId="77777777" w:rsidR="00AF281A" w:rsidRPr="00C60AFC" w:rsidRDefault="00AF281A"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0A25A31F" w14:textId="032B8796" w:rsidR="00AF281A" w:rsidRPr="00C60AFC" w:rsidRDefault="00AF281A"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10 إلى 14 سنة</w:t>
            </w:r>
          </w:p>
        </w:tc>
        <w:tc>
          <w:tcPr>
            <w:tcW w:w="1761" w:type="dxa"/>
            <w:tcBorders>
              <w:left w:val="single" w:sz="12" w:space="0" w:color="auto"/>
              <w:right w:val="single" w:sz="12" w:space="0" w:color="auto"/>
            </w:tcBorders>
            <w:vAlign w:val="center"/>
          </w:tcPr>
          <w:p w14:paraId="60EF87F1" w14:textId="368AB56A" w:rsidR="00AF281A"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5</w:t>
            </w:r>
          </w:p>
        </w:tc>
        <w:tc>
          <w:tcPr>
            <w:tcW w:w="2491" w:type="dxa"/>
            <w:tcBorders>
              <w:left w:val="single" w:sz="12" w:space="0" w:color="auto"/>
              <w:right w:val="single" w:sz="12" w:space="0" w:color="auto"/>
            </w:tcBorders>
            <w:vAlign w:val="center"/>
          </w:tcPr>
          <w:p w14:paraId="603F24C8" w14:textId="271C88D5" w:rsidR="00AF281A"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12.5</w:t>
            </w:r>
            <w:r w:rsidR="005911BC" w:rsidRPr="00C60AFC">
              <w:rPr>
                <w:rFonts w:ascii="Simplified Arabic" w:eastAsia="Calibri" w:hAnsi="Simplified Arabic" w:cs="Simplified Arabic"/>
                <w:sz w:val="28"/>
                <w:szCs w:val="28"/>
                <w:rtl/>
                <w:lang w:bidi="ar-EG"/>
              </w:rPr>
              <w:t>%</w:t>
            </w:r>
          </w:p>
        </w:tc>
      </w:tr>
      <w:tr w:rsidR="00AF281A" w14:paraId="56368769" w14:textId="77777777" w:rsidTr="0015756E">
        <w:trPr>
          <w:trHeight w:val="489"/>
        </w:trPr>
        <w:tc>
          <w:tcPr>
            <w:tcW w:w="2126" w:type="dxa"/>
            <w:vMerge/>
            <w:tcBorders>
              <w:left w:val="single" w:sz="12" w:space="0" w:color="auto"/>
              <w:right w:val="single" w:sz="12" w:space="0" w:color="auto"/>
            </w:tcBorders>
          </w:tcPr>
          <w:p w14:paraId="60140AE8" w14:textId="77777777" w:rsidR="00AF281A" w:rsidRPr="00C60AFC" w:rsidRDefault="00AF281A"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7BF3474F" w14:textId="29F38A5C" w:rsidR="00AF281A" w:rsidRPr="00C60AFC" w:rsidRDefault="00AF281A"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right w:val="single" w:sz="12" w:space="0" w:color="auto"/>
            </w:tcBorders>
            <w:vAlign w:val="center"/>
          </w:tcPr>
          <w:p w14:paraId="3F03AA85" w14:textId="7D6EB756" w:rsidR="00AF281A" w:rsidRPr="00C60AFC" w:rsidRDefault="00DC7F16"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right w:val="single" w:sz="12" w:space="0" w:color="auto"/>
            </w:tcBorders>
            <w:vAlign w:val="center"/>
          </w:tcPr>
          <w:p w14:paraId="0AB17DDF" w14:textId="611B724B" w:rsidR="00AF281A" w:rsidRPr="00C60AFC" w:rsidRDefault="005911BC"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5D445D" w14:paraId="5F956B8F" w14:textId="77777777" w:rsidTr="0015756E">
        <w:trPr>
          <w:trHeight w:val="489"/>
        </w:trPr>
        <w:tc>
          <w:tcPr>
            <w:tcW w:w="2126" w:type="dxa"/>
            <w:vMerge w:val="restart"/>
            <w:tcBorders>
              <w:left w:val="single" w:sz="12" w:space="0" w:color="auto"/>
              <w:right w:val="single" w:sz="12" w:space="0" w:color="auto"/>
            </w:tcBorders>
            <w:vAlign w:val="center"/>
          </w:tcPr>
          <w:p w14:paraId="747BA06E" w14:textId="702AACA4" w:rsidR="005D445D" w:rsidRPr="00C60AFC" w:rsidRDefault="005D445D"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المستوى التعليمي</w:t>
            </w:r>
          </w:p>
        </w:tc>
        <w:tc>
          <w:tcPr>
            <w:tcW w:w="2126" w:type="dxa"/>
            <w:tcBorders>
              <w:left w:val="single" w:sz="12" w:space="0" w:color="auto"/>
              <w:right w:val="single" w:sz="12" w:space="0" w:color="auto"/>
            </w:tcBorders>
            <w:vAlign w:val="center"/>
          </w:tcPr>
          <w:p w14:paraId="45C6A1C8" w14:textId="121105D4"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دبلوم</w:t>
            </w:r>
          </w:p>
        </w:tc>
        <w:tc>
          <w:tcPr>
            <w:tcW w:w="1761" w:type="dxa"/>
            <w:tcBorders>
              <w:left w:val="single" w:sz="12" w:space="0" w:color="auto"/>
              <w:right w:val="single" w:sz="12" w:space="0" w:color="auto"/>
            </w:tcBorders>
            <w:vAlign w:val="center"/>
          </w:tcPr>
          <w:p w14:paraId="70395F61" w14:textId="4DE9D536"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10</w:t>
            </w:r>
          </w:p>
        </w:tc>
        <w:tc>
          <w:tcPr>
            <w:tcW w:w="2491" w:type="dxa"/>
            <w:tcBorders>
              <w:left w:val="single" w:sz="12" w:space="0" w:color="auto"/>
              <w:right w:val="single" w:sz="12" w:space="0" w:color="auto"/>
            </w:tcBorders>
            <w:vAlign w:val="center"/>
          </w:tcPr>
          <w:p w14:paraId="640CF164" w14:textId="5AB3AE0D" w:rsidR="005D445D" w:rsidRPr="00C60AFC" w:rsidRDefault="004F777D" w:rsidP="00C60AFC">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25</w:t>
            </w:r>
            <w:r w:rsidR="005D445D" w:rsidRPr="00C60AFC">
              <w:rPr>
                <w:rFonts w:ascii="Simplified Arabic" w:eastAsia="Calibri" w:hAnsi="Simplified Arabic" w:cs="Simplified Arabic"/>
                <w:sz w:val="28"/>
                <w:szCs w:val="28"/>
                <w:rtl/>
                <w:lang w:bidi="ar-EG"/>
              </w:rPr>
              <w:t>%</w:t>
            </w:r>
          </w:p>
        </w:tc>
      </w:tr>
      <w:tr w:rsidR="005D445D" w14:paraId="11E615A2" w14:textId="77777777" w:rsidTr="0015756E">
        <w:trPr>
          <w:trHeight w:val="489"/>
        </w:trPr>
        <w:tc>
          <w:tcPr>
            <w:tcW w:w="2126" w:type="dxa"/>
            <w:vMerge/>
            <w:tcBorders>
              <w:left w:val="single" w:sz="12" w:space="0" w:color="auto"/>
              <w:right w:val="single" w:sz="12" w:space="0" w:color="auto"/>
            </w:tcBorders>
          </w:tcPr>
          <w:p w14:paraId="024C2BD0"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3F397C64" w14:textId="6379748A"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بكالريوس</w:t>
            </w:r>
          </w:p>
        </w:tc>
        <w:tc>
          <w:tcPr>
            <w:tcW w:w="1761" w:type="dxa"/>
            <w:tcBorders>
              <w:left w:val="single" w:sz="12" w:space="0" w:color="auto"/>
              <w:right w:val="single" w:sz="12" w:space="0" w:color="auto"/>
            </w:tcBorders>
            <w:vAlign w:val="center"/>
          </w:tcPr>
          <w:p w14:paraId="1B65DA28" w14:textId="3D620821" w:rsidR="005D445D"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25</w:t>
            </w:r>
          </w:p>
        </w:tc>
        <w:tc>
          <w:tcPr>
            <w:tcW w:w="2491" w:type="dxa"/>
            <w:tcBorders>
              <w:left w:val="single" w:sz="12" w:space="0" w:color="auto"/>
              <w:right w:val="single" w:sz="12" w:space="0" w:color="auto"/>
            </w:tcBorders>
            <w:vAlign w:val="center"/>
          </w:tcPr>
          <w:p w14:paraId="2D6EE223" w14:textId="56C0AD07" w:rsidR="005D445D" w:rsidRPr="00C60AFC" w:rsidRDefault="004F777D" w:rsidP="00C60AFC">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62.5</w:t>
            </w:r>
            <w:r w:rsidR="005D445D" w:rsidRPr="00C60AFC">
              <w:rPr>
                <w:rFonts w:ascii="Simplified Arabic" w:eastAsia="Calibri" w:hAnsi="Simplified Arabic" w:cs="Simplified Arabic"/>
                <w:sz w:val="28"/>
                <w:szCs w:val="28"/>
                <w:rtl/>
                <w:lang w:bidi="ar-EG"/>
              </w:rPr>
              <w:t>%</w:t>
            </w:r>
          </w:p>
        </w:tc>
      </w:tr>
      <w:tr w:rsidR="005D445D" w14:paraId="3CEC2894" w14:textId="77777777" w:rsidTr="0015756E">
        <w:trPr>
          <w:trHeight w:val="489"/>
        </w:trPr>
        <w:tc>
          <w:tcPr>
            <w:tcW w:w="2126" w:type="dxa"/>
            <w:vMerge/>
            <w:tcBorders>
              <w:left w:val="single" w:sz="12" w:space="0" w:color="auto"/>
              <w:right w:val="single" w:sz="12" w:space="0" w:color="auto"/>
            </w:tcBorders>
          </w:tcPr>
          <w:p w14:paraId="42D8B52D"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0EAB6A93" w14:textId="48D0D4FE"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ماجستير</w:t>
            </w:r>
          </w:p>
        </w:tc>
        <w:tc>
          <w:tcPr>
            <w:tcW w:w="1761" w:type="dxa"/>
            <w:tcBorders>
              <w:left w:val="single" w:sz="12" w:space="0" w:color="auto"/>
              <w:right w:val="single" w:sz="12" w:space="0" w:color="auto"/>
            </w:tcBorders>
            <w:vAlign w:val="center"/>
          </w:tcPr>
          <w:p w14:paraId="61243A1B" w14:textId="1D9769D9" w:rsidR="005D445D"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5</w:t>
            </w:r>
          </w:p>
        </w:tc>
        <w:tc>
          <w:tcPr>
            <w:tcW w:w="2491" w:type="dxa"/>
            <w:tcBorders>
              <w:left w:val="single" w:sz="12" w:space="0" w:color="auto"/>
              <w:right w:val="single" w:sz="12" w:space="0" w:color="auto"/>
            </w:tcBorders>
            <w:vAlign w:val="center"/>
          </w:tcPr>
          <w:p w14:paraId="45D5FA32" w14:textId="731E384D" w:rsidR="005D445D" w:rsidRPr="00C60AFC" w:rsidRDefault="004F777D" w:rsidP="00C60AFC">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12.5</w:t>
            </w:r>
            <w:r w:rsidR="005D445D" w:rsidRPr="00C60AFC">
              <w:rPr>
                <w:rFonts w:ascii="Simplified Arabic" w:eastAsia="Calibri" w:hAnsi="Simplified Arabic" w:cs="Simplified Arabic"/>
                <w:sz w:val="28"/>
                <w:szCs w:val="28"/>
                <w:rtl/>
                <w:lang w:bidi="ar-EG"/>
              </w:rPr>
              <w:t>%</w:t>
            </w:r>
          </w:p>
        </w:tc>
      </w:tr>
      <w:tr w:rsidR="005D445D" w14:paraId="5232733C" w14:textId="77777777" w:rsidTr="0015756E">
        <w:trPr>
          <w:trHeight w:val="489"/>
        </w:trPr>
        <w:tc>
          <w:tcPr>
            <w:tcW w:w="2126" w:type="dxa"/>
            <w:vMerge/>
            <w:tcBorders>
              <w:left w:val="single" w:sz="12" w:space="0" w:color="auto"/>
              <w:right w:val="single" w:sz="12" w:space="0" w:color="auto"/>
            </w:tcBorders>
          </w:tcPr>
          <w:p w14:paraId="2EC83DE0"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52FA8CDF" w14:textId="2D3BA648"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right w:val="single" w:sz="12" w:space="0" w:color="auto"/>
            </w:tcBorders>
            <w:vAlign w:val="center"/>
          </w:tcPr>
          <w:p w14:paraId="70FB2BD3" w14:textId="0CBAEBAF" w:rsidR="005D445D" w:rsidRPr="00C60AFC" w:rsidRDefault="00DC7F16"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right w:val="single" w:sz="12" w:space="0" w:color="auto"/>
            </w:tcBorders>
            <w:vAlign w:val="center"/>
          </w:tcPr>
          <w:p w14:paraId="6ECD39E2" w14:textId="5C2AD7A3" w:rsidR="005D445D" w:rsidRPr="00C60AFC" w:rsidRDefault="005D445D"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5D445D" w14:paraId="525F80B0" w14:textId="77777777" w:rsidTr="00716EB8">
        <w:trPr>
          <w:trHeight w:val="489"/>
        </w:trPr>
        <w:tc>
          <w:tcPr>
            <w:tcW w:w="2126" w:type="dxa"/>
            <w:vMerge w:val="restart"/>
            <w:tcBorders>
              <w:left w:val="single" w:sz="12" w:space="0" w:color="auto"/>
              <w:right w:val="single" w:sz="12" w:space="0" w:color="auto"/>
            </w:tcBorders>
            <w:vAlign w:val="center"/>
          </w:tcPr>
          <w:p w14:paraId="326E4706" w14:textId="209A1238" w:rsidR="005D445D" w:rsidRPr="00C60AFC" w:rsidRDefault="005D445D"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المستوى الإداري</w:t>
            </w:r>
          </w:p>
        </w:tc>
        <w:tc>
          <w:tcPr>
            <w:tcW w:w="2126" w:type="dxa"/>
            <w:tcBorders>
              <w:left w:val="single" w:sz="12" w:space="0" w:color="auto"/>
              <w:right w:val="single" w:sz="12" w:space="0" w:color="auto"/>
            </w:tcBorders>
            <w:vAlign w:val="center"/>
          </w:tcPr>
          <w:p w14:paraId="4BA76FAB" w14:textId="05CDC2F8"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التشغيلية</w:t>
            </w:r>
          </w:p>
        </w:tc>
        <w:tc>
          <w:tcPr>
            <w:tcW w:w="1761" w:type="dxa"/>
            <w:tcBorders>
              <w:left w:val="single" w:sz="12" w:space="0" w:color="auto"/>
              <w:right w:val="single" w:sz="12" w:space="0" w:color="auto"/>
            </w:tcBorders>
            <w:vAlign w:val="center"/>
          </w:tcPr>
          <w:p w14:paraId="7173DFB1" w14:textId="77F1DB06" w:rsidR="005D445D"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30</w:t>
            </w:r>
          </w:p>
        </w:tc>
        <w:tc>
          <w:tcPr>
            <w:tcW w:w="2491" w:type="dxa"/>
            <w:tcBorders>
              <w:left w:val="single" w:sz="12" w:space="0" w:color="auto"/>
              <w:right w:val="single" w:sz="12" w:space="0" w:color="auto"/>
            </w:tcBorders>
            <w:vAlign w:val="center"/>
          </w:tcPr>
          <w:p w14:paraId="05596AB6" w14:textId="137E60D1" w:rsidR="005D445D"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75</w:t>
            </w:r>
            <w:r w:rsidR="005D445D" w:rsidRPr="00C60AFC">
              <w:rPr>
                <w:rFonts w:ascii="Simplified Arabic" w:eastAsia="Calibri" w:hAnsi="Simplified Arabic" w:cs="Simplified Arabic"/>
                <w:sz w:val="28"/>
                <w:szCs w:val="28"/>
                <w:rtl/>
                <w:lang w:bidi="ar-EG"/>
              </w:rPr>
              <w:t>%</w:t>
            </w:r>
          </w:p>
        </w:tc>
      </w:tr>
      <w:tr w:rsidR="005D445D" w14:paraId="12FEC65D" w14:textId="77777777" w:rsidTr="0015756E">
        <w:trPr>
          <w:trHeight w:val="489"/>
        </w:trPr>
        <w:tc>
          <w:tcPr>
            <w:tcW w:w="2126" w:type="dxa"/>
            <w:vMerge/>
            <w:tcBorders>
              <w:left w:val="single" w:sz="12" w:space="0" w:color="auto"/>
              <w:right w:val="single" w:sz="12" w:space="0" w:color="auto"/>
            </w:tcBorders>
          </w:tcPr>
          <w:p w14:paraId="34D8BF19"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7A27EFC8" w14:textId="41BD6AD4"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الوسطى</w:t>
            </w:r>
          </w:p>
        </w:tc>
        <w:tc>
          <w:tcPr>
            <w:tcW w:w="1761" w:type="dxa"/>
            <w:tcBorders>
              <w:left w:val="single" w:sz="12" w:space="0" w:color="auto"/>
              <w:right w:val="single" w:sz="12" w:space="0" w:color="auto"/>
            </w:tcBorders>
            <w:vAlign w:val="center"/>
          </w:tcPr>
          <w:p w14:paraId="6926B35B" w14:textId="14238F11" w:rsidR="005D445D" w:rsidRPr="00C60AFC" w:rsidRDefault="00DC7F16"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9</w:t>
            </w:r>
          </w:p>
        </w:tc>
        <w:tc>
          <w:tcPr>
            <w:tcW w:w="2491" w:type="dxa"/>
            <w:tcBorders>
              <w:left w:val="single" w:sz="12" w:space="0" w:color="auto"/>
              <w:right w:val="single" w:sz="12" w:space="0" w:color="auto"/>
            </w:tcBorders>
            <w:vAlign w:val="center"/>
          </w:tcPr>
          <w:p w14:paraId="0CBB92E3" w14:textId="3CC39FAB" w:rsidR="005D445D"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22.5</w:t>
            </w:r>
            <w:r w:rsidR="005D445D" w:rsidRPr="00C60AFC">
              <w:rPr>
                <w:rFonts w:ascii="Simplified Arabic" w:eastAsia="Calibri" w:hAnsi="Simplified Arabic" w:cs="Simplified Arabic"/>
                <w:sz w:val="28"/>
                <w:szCs w:val="28"/>
                <w:rtl/>
                <w:lang w:bidi="ar-EG"/>
              </w:rPr>
              <w:t>%</w:t>
            </w:r>
          </w:p>
        </w:tc>
      </w:tr>
      <w:tr w:rsidR="005D445D" w14:paraId="3C01E899" w14:textId="77777777" w:rsidTr="0015756E">
        <w:trPr>
          <w:trHeight w:val="489"/>
        </w:trPr>
        <w:tc>
          <w:tcPr>
            <w:tcW w:w="2126" w:type="dxa"/>
            <w:vMerge/>
            <w:tcBorders>
              <w:left w:val="single" w:sz="12" w:space="0" w:color="auto"/>
              <w:right w:val="single" w:sz="12" w:space="0" w:color="auto"/>
            </w:tcBorders>
          </w:tcPr>
          <w:p w14:paraId="530CA497"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271327A6" w14:textId="3CBBC305"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العليا</w:t>
            </w:r>
          </w:p>
        </w:tc>
        <w:tc>
          <w:tcPr>
            <w:tcW w:w="1761" w:type="dxa"/>
            <w:tcBorders>
              <w:left w:val="single" w:sz="12" w:space="0" w:color="auto"/>
              <w:right w:val="single" w:sz="12" w:space="0" w:color="auto"/>
            </w:tcBorders>
            <w:vAlign w:val="center"/>
          </w:tcPr>
          <w:p w14:paraId="24E4C946" w14:textId="39F6D8D9" w:rsidR="005D445D" w:rsidRPr="00C60AFC" w:rsidRDefault="005D445D" w:rsidP="00C60AFC">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w:t>
            </w:r>
          </w:p>
        </w:tc>
        <w:tc>
          <w:tcPr>
            <w:tcW w:w="2491" w:type="dxa"/>
            <w:tcBorders>
              <w:left w:val="single" w:sz="12" w:space="0" w:color="auto"/>
              <w:right w:val="single" w:sz="12" w:space="0" w:color="auto"/>
            </w:tcBorders>
            <w:vAlign w:val="center"/>
          </w:tcPr>
          <w:p w14:paraId="780A3E38" w14:textId="72A92930" w:rsidR="005D445D" w:rsidRPr="00C60AFC" w:rsidRDefault="004F777D" w:rsidP="00C60AFC">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2.5%</w:t>
            </w:r>
          </w:p>
        </w:tc>
      </w:tr>
      <w:tr w:rsidR="005D445D" w14:paraId="04DD2202" w14:textId="77777777" w:rsidTr="0015756E">
        <w:trPr>
          <w:trHeight w:val="489"/>
        </w:trPr>
        <w:tc>
          <w:tcPr>
            <w:tcW w:w="2126" w:type="dxa"/>
            <w:vMerge/>
            <w:tcBorders>
              <w:left w:val="single" w:sz="12" w:space="0" w:color="auto"/>
              <w:bottom w:val="single" w:sz="12" w:space="0" w:color="auto"/>
              <w:right w:val="single" w:sz="12" w:space="0" w:color="auto"/>
            </w:tcBorders>
          </w:tcPr>
          <w:p w14:paraId="20EE9CB6" w14:textId="77777777" w:rsidR="005D445D" w:rsidRPr="00C60AFC" w:rsidRDefault="005D445D" w:rsidP="00C60AFC">
            <w:pPr>
              <w:jc w:val="center"/>
              <w:rPr>
                <w:rFonts w:ascii="Simplified Arabic" w:eastAsia="Calibri" w:hAnsi="Simplified Arabic" w:cs="Simplified Arabic"/>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7CFEAF68" w14:textId="62C4CFBD" w:rsidR="005D445D" w:rsidRPr="00C60AFC" w:rsidRDefault="005D445D"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519C18F3" w14:textId="1C08EE95" w:rsidR="005D445D" w:rsidRPr="00C60AFC" w:rsidRDefault="00DC7F16"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w:t>
            </w:r>
          </w:p>
        </w:tc>
        <w:tc>
          <w:tcPr>
            <w:tcW w:w="2491" w:type="dxa"/>
            <w:tcBorders>
              <w:left w:val="single" w:sz="12" w:space="0" w:color="auto"/>
              <w:bottom w:val="single" w:sz="12" w:space="0" w:color="auto"/>
              <w:right w:val="single" w:sz="12" w:space="0" w:color="auto"/>
            </w:tcBorders>
            <w:vAlign w:val="center"/>
          </w:tcPr>
          <w:p w14:paraId="6C75F8F8" w14:textId="646E8FB3" w:rsidR="005D445D" w:rsidRPr="00C60AFC" w:rsidRDefault="005D445D" w:rsidP="00C60AFC">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bl>
    <w:p w14:paraId="5E77F804" w14:textId="3766ED80" w:rsidR="00644C2C" w:rsidRDefault="00644C2C" w:rsidP="00757C2E">
      <w:pPr>
        <w:jc w:val="center"/>
        <w:rPr>
          <w:rFonts w:asciiTheme="minorBidi" w:eastAsia="Calibri" w:hAnsiTheme="minorBidi"/>
          <w:b/>
          <w:bCs/>
          <w:sz w:val="28"/>
          <w:szCs w:val="28"/>
          <w:rtl/>
          <w:lang w:bidi="ar-EG"/>
        </w:rPr>
      </w:pPr>
    </w:p>
    <w:p w14:paraId="3925581D" w14:textId="77777777" w:rsidR="00870209" w:rsidRDefault="00870209" w:rsidP="00870209">
      <w:pPr>
        <w:rPr>
          <w:rFonts w:asciiTheme="minorBidi" w:eastAsia="Calibri" w:hAnsiTheme="minorBidi"/>
          <w:b/>
          <w:bCs/>
          <w:sz w:val="28"/>
          <w:szCs w:val="28"/>
          <w:rtl/>
          <w:lang w:bidi="ar-EG"/>
        </w:rPr>
      </w:pPr>
    </w:p>
    <w:p w14:paraId="077F0F3A" w14:textId="77777777" w:rsidR="00757C2E" w:rsidRDefault="00757C2E">
      <w:pPr>
        <w:bidi w:val="0"/>
        <w:rPr>
          <w:rFonts w:asciiTheme="minorBidi" w:eastAsia="Calibri" w:hAnsiTheme="minorBidi"/>
          <w:b/>
          <w:bCs/>
          <w:sz w:val="28"/>
          <w:szCs w:val="28"/>
          <w:rtl/>
        </w:rPr>
      </w:pPr>
      <w:r>
        <w:rPr>
          <w:rFonts w:asciiTheme="minorBidi" w:eastAsia="Calibri" w:hAnsiTheme="minorBidi"/>
          <w:b/>
          <w:bCs/>
          <w:sz w:val="28"/>
          <w:szCs w:val="28"/>
          <w:rtl/>
        </w:rPr>
        <w:br w:type="page"/>
      </w:r>
    </w:p>
    <w:p w14:paraId="08DA3A65" w14:textId="77777777" w:rsidR="00856557" w:rsidRDefault="00856557" w:rsidP="00E65CF7">
      <w:pPr>
        <w:pStyle w:val="ListParagraph"/>
        <w:numPr>
          <w:ilvl w:val="0"/>
          <w:numId w:val="4"/>
        </w:numPr>
        <w:tabs>
          <w:tab w:val="clear" w:pos="720"/>
        </w:tabs>
        <w:bidi/>
        <w:ind w:left="386"/>
        <w:rPr>
          <w:rFonts w:asciiTheme="minorBidi" w:eastAsia="Calibri" w:hAnsiTheme="minorBidi"/>
          <w:b/>
          <w:bCs/>
          <w:sz w:val="28"/>
          <w:szCs w:val="28"/>
        </w:rPr>
      </w:pPr>
      <w:r w:rsidRPr="00856557">
        <w:rPr>
          <w:rFonts w:asciiTheme="minorBidi" w:eastAsia="Calibri" w:hAnsiTheme="minorBidi" w:cs="Arial" w:hint="cs"/>
          <w:b/>
          <w:bCs/>
          <w:sz w:val="28"/>
          <w:szCs w:val="28"/>
          <w:rtl/>
        </w:rPr>
        <w:lastRenderedPageBreak/>
        <w:t>رسم</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توضيحي</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لكل</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فقرة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من</w:t>
      </w:r>
      <w:r w:rsidRPr="00856557">
        <w:rPr>
          <w:rFonts w:asciiTheme="minorBidi" w:eastAsia="Calibri" w:hAnsiTheme="minorBidi" w:hint="cs"/>
          <w:b/>
          <w:bCs/>
          <w:sz w:val="28"/>
          <w:szCs w:val="28"/>
          <w:rtl/>
        </w:rPr>
        <w:t xml:space="preserve"> </w:t>
      </w:r>
      <w:r w:rsidRPr="00856557">
        <w:rPr>
          <w:rFonts w:asciiTheme="minorBidi" w:eastAsia="Calibri" w:hAnsiTheme="minorBidi" w:cs="Arial" w:hint="cs"/>
          <w:b/>
          <w:bCs/>
          <w:sz w:val="28"/>
          <w:szCs w:val="28"/>
          <w:rtl/>
        </w:rPr>
        <w:t>الأسئلة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الشخصية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لعينة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الدراسة</w:t>
      </w:r>
      <w:r w:rsidRPr="00856557">
        <w:rPr>
          <w:rFonts w:asciiTheme="minorBidi" w:eastAsia="Calibri" w:hAnsiTheme="minorBidi" w:cs="Arial"/>
          <w:b/>
          <w:bCs/>
          <w:sz w:val="28"/>
          <w:szCs w:val="28"/>
          <w:rtl/>
        </w:rPr>
        <w:t xml:space="preserve"> </w:t>
      </w:r>
    </w:p>
    <w:p w14:paraId="56018604" w14:textId="2840E03C" w:rsidR="008C0AF7" w:rsidRDefault="008C0AF7" w:rsidP="008C0AF7">
      <w:pPr>
        <w:rPr>
          <w:rFonts w:asciiTheme="minorBidi" w:eastAsia="Calibri" w:hAnsiTheme="minorBidi"/>
          <w:b/>
          <w:bCs/>
          <w:sz w:val="28"/>
          <w:szCs w:val="28"/>
          <w:rtl/>
        </w:rPr>
      </w:pPr>
    </w:p>
    <w:p w14:paraId="0346DF7E" w14:textId="5BE72CD8" w:rsidR="00757C2E" w:rsidRDefault="00BC6357" w:rsidP="00856557">
      <w:pPr>
        <w:rPr>
          <w:rFonts w:asciiTheme="minorBidi" w:eastAsia="Calibri" w:hAnsiTheme="minorBidi"/>
          <w:b/>
          <w:bCs/>
          <w:sz w:val="28"/>
          <w:szCs w:val="28"/>
          <w:rtl/>
        </w:rPr>
      </w:pPr>
      <w:r>
        <w:rPr>
          <w:noProof/>
        </w:rPr>
        <w:drawing>
          <wp:anchor distT="0" distB="0" distL="114300" distR="114300" simplePos="0" relativeHeight="251764736" behindDoc="0" locked="0" layoutInCell="1" allowOverlap="1" wp14:anchorId="13961150" wp14:editId="24838296">
            <wp:simplePos x="0" y="0"/>
            <wp:positionH relativeFrom="page">
              <wp:align>center</wp:align>
            </wp:positionH>
            <wp:positionV relativeFrom="paragraph">
              <wp:posOffset>8890</wp:posOffset>
            </wp:positionV>
            <wp:extent cx="4663440" cy="3139440"/>
            <wp:effectExtent l="0" t="0" r="3810" b="381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06C1DB2A" w14:textId="3E016F9E" w:rsidR="008C0AF7" w:rsidRDefault="008C0AF7" w:rsidP="00856557">
      <w:pPr>
        <w:rPr>
          <w:rFonts w:asciiTheme="minorBidi" w:eastAsia="Calibri" w:hAnsiTheme="minorBidi"/>
          <w:b/>
          <w:bCs/>
          <w:noProof/>
          <w:sz w:val="28"/>
          <w:szCs w:val="28"/>
          <w:rtl/>
        </w:rPr>
      </w:pPr>
    </w:p>
    <w:p w14:paraId="5823DAB0" w14:textId="0BBA4E5A" w:rsidR="00484586" w:rsidRDefault="00484586" w:rsidP="00856557">
      <w:pPr>
        <w:rPr>
          <w:rFonts w:asciiTheme="minorBidi" w:eastAsia="Calibri" w:hAnsiTheme="minorBidi"/>
          <w:b/>
          <w:bCs/>
          <w:sz w:val="28"/>
          <w:szCs w:val="28"/>
          <w:rtl/>
        </w:rPr>
      </w:pPr>
    </w:p>
    <w:p w14:paraId="686BB313" w14:textId="77777777" w:rsidR="008C0AF7" w:rsidRPr="00856557" w:rsidRDefault="008C0AF7" w:rsidP="00856557">
      <w:pPr>
        <w:rPr>
          <w:rFonts w:asciiTheme="minorBidi" w:eastAsia="Calibri" w:hAnsiTheme="minorBidi"/>
          <w:b/>
          <w:bCs/>
          <w:sz w:val="28"/>
          <w:szCs w:val="28"/>
          <w:rtl/>
        </w:rPr>
      </w:pPr>
    </w:p>
    <w:p w14:paraId="6B753911" w14:textId="055C8640" w:rsidR="00484586" w:rsidRDefault="00BC6357">
      <w:pPr>
        <w:bidi w:val="0"/>
        <w:rPr>
          <w:rFonts w:asciiTheme="minorBidi" w:eastAsia="Calibri" w:hAnsiTheme="minorBidi"/>
          <w:b/>
          <w:bCs/>
          <w:sz w:val="28"/>
          <w:szCs w:val="28"/>
        </w:rPr>
      </w:pPr>
      <w:r>
        <w:rPr>
          <w:noProof/>
        </w:rPr>
        <w:drawing>
          <wp:anchor distT="0" distB="0" distL="114300" distR="114300" simplePos="0" relativeHeight="251765760" behindDoc="0" locked="0" layoutInCell="1" allowOverlap="1" wp14:anchorId="6C8D6BE3" wp14:editId="182ED393">
            <wp:simplePos x="0" y="0"/>
            <wp:positionH relativeFrom="page">
              <wp:align>center</wp:align>
            </wp:positionH>
            <wp:positionV relativeFrom="paragraph">
              <wp:posOffset>2583180</wp:posOffset>
            </wp:positionV>
            <wp:extent cx="4671060" cy="2758440"/>
            <wp:effectExtent l="0" t="0" r="15240" b="3810"/>
            <wp:wrapNone/>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484586">
        <w:rPr>
          <w:rFonts w:asciiTheme="minorBidi" w:eastAsia="Calibri" w:hAnsiTheme="minorBidi"/>
          <w:b/>
          <w:bCs/>
          <w:sz w:val="28"/>
          <w:szCs w:val="28"/>
        </w:rPr>
        <w:br w:type="page"/>
      </w:r>
    </w:p>
    <w:p w14:paraId="69818D2E" w14:textId="3372EE45" w:rsidR="00757C2E" w:rsidRDefault="0026078F" w:rsidP="00484586">
      <w:pPr>
        <w:rPr>
          <w:rFonts w:asciiTheme="minorBidi" w:eastAsia="Calibri" w:hAnsiTheme="minorBidi"/>
          <w:b/>
          <w:bCs/>
          <w:sz w:val="28"/>
          <w:szCs w:val="28"/>
          <w:rtl/>
          <w:lang w:bidi="ar-EG"/>
        </w:rPr>
      </w:pPr>
      <w:r>
        <w:rPr>
          <w:noProof/>
        </w:rPr>
        <w:lastRenderedPageBreak/>
        <w:drawing>
          <wp:anchor distT="0" distB="0" distL="114300" distR="114300" simplePos="0" relativeHeight="251766784" behindDoc="0" locked="0" layoutInCell="1" allowOverlap="1" wp14:anchorId="77B57773" wp14:editId="61499D2A">
            <wp:simplePos x="0" y="0"/>
            <wp:positionH relativeFrom="page">
              <wp:align>center</wp:align>
            </wp:positionH>
            <wp:positionV relativeFrom="paragraph">
              <wp:posOffset>6099810</wp:posOffset>
            </wp:positionV>
            <wp:extent cx="4572000" cy="2743200"/>
            <wp:effectExtent l="0" t="0" r="0" b="0"/>
            <wp:wrapNone/>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3712" behindDoc="0" locked="0" layoutInCell="1" allowOverlap="1" wp14:anchorId="0514166F" wp14:editId="0B0FEEAD">
            <wp:simplePos x="0" y="0"/>
            <wp:positionH relativeFrom="page">
              <wp:align>center</wp:align>
            </wp:positionH>
            <wp:positionV relativeFrom="paragraph">
              <wp:posOffset>3059430</wp:posOffset>
            </wp:positionV>
            <wp:extent cx="4572000" cy="2743200"/>
            <wp:effectExtent l="0" t="0" r="0" b="0"/>
            <wp:wrapNone/>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2688" behindDoc="0" locked="0" layoutInCell="1" allowOverlap="1" wp14:anchorId="0FB332FB" wp14:editId="5B2B9286">
            <wp:simplePos x="0" y="0"/>
            <wp:positionH relativeFrom="page">
              <wp:align>center</wp:align>
            </wp:positionH>
            <wp:positionV relativeFrom="paragraph">
              <wp:posOffset>-3810</wp:posOffset>
            </wp:positionV>
            <wp:extent cx="4572000" cy="2743200"/>
            <wp:effectExtent l="0" t="0" r="0" b="0"/>
            <wp:wrapNone/>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757C2E">
        <w:rPr>
          <w:rFonts w:asciiTheme="minorBidi" w:eastAsia="Calibri" w:hAnsiTheme="minorBidi"/>
          <w:b/>
          <w:bCs/>
          <w:sz w:val="28"/>
          <w:szCs w:val="28"/>
          <w:rtl/>
        </w:rPr>
        <w:br w:type="page"/>
      </w:r>
    </w:p>
    <w:p w14:paraId="0A455048" w14:textId="66FB1248" w:rsidR="00713F47" w:rsidRPr="00325459" w:rsidRDefault="00713F47" w:rsidP="00E65CF7">
      <w:pPr>
        <w:pStyle w:val="ListParagraph"/>
        <w:numPr>
          <w:ilvl w:val="1"/>
          <w:numId w:val="11"/>
        </w:numPr>
        <w:bidi/>
        <w:spacing w:after="240" w:line="240" w:lineRule="auto"/>
        <w:rPr>
          <w:rFonts w:ascii="Simplified Arabic" w:eastAsia="Calibri" w:hAnsi="Simplified Arabic" w:cs="Simplified Arabic"/>
          <w:b/>
          <w:bCs/>
          <w:sz w:val="36"/>
          <w:szCs w:val="36"/>
          <w:rtl/>
        </w:rPr>
      </w:pPr>
      <w:r w:rsidRPr="00325459">
        <w:rPr>
          <w:rFonts w:ascii="Simplified Arabic" w:eastAsia="Calibri" w:hAnsi="Simplified Arabic" w:cs="Simplified Arabic"/>
          <w:b/>
          <w:bCs/>
          <w:sz w:val="36"/>
          <w:szCs w:val="36"/>
          <w:rtl/>
        </w:rPr>
        <w:lastRenderedPageBreak/>
        <w:t xml:space="preserve">قياس صدق وثبات أدوات الدراسة </w:t>
      </w:r>
    </w:p>
    <w:p w14:paraId="7462BDE5" w14:textId="41BECDEB" w:rsidR="00713F47" w:rsidRPr="0026078F" w:rsidRDefault="00713F4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26078F">
        <w:rPr>
          <w:rFonts w:ascii="Simplified Arabic" w:eastAsia="Calibri" w:hAnsi="Simplified Arabic" w:cs="Simplified Arabic" w:hint="cs"/>
          <w:sz w:val="28"/>
          <w:szCs w:val="28"/>
          <w:rtl/>
        </w:rPr>
        <w:t>من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أجل</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التحقق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من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صدق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وثبات</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المقاييس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المستخدمة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في</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الدراسة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تم</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اختبار</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صدق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الاتساق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الداخلي</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للاستبيانات</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المستخدمة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لقياس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متغيرات الدراسة</w:t>
      </w:r>
      <w:r w:rsidR="000C6D1B">
        <w:rPr>
          <w:rFonts w:ascii="Simplified Arabic" w:eastAsia="Calibri" w:hAnsi="Simplified Arabic" w:cs="Simplified Arabic" w:hint="cs"/>
          <w:sz w:val="28"/>
          <w:szCs w:val="28"/>
          <w:rtl/>
        </w:rPr>
        <w:t xml:space="preserve">، </w:t>
      </w:r>
      <w:r w:rsidRPr="0026078F">
        <w:rPr>
          <w:rFonts w:ascii="Simplified Arabic" w:eastAsia="Calibri" w:hAnsi="Simplified Arabic" w:cs="Simplified Arabic" w:hint="cs"/>
          <w:sz w:val="28"/>
          <w:szCs w:val="28"/>
          <w:rtl/>
        </w:rPr>
        <w:t>بالإضافة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إلى</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قياس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الصدق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التقاربي</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عن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طريق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قياس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متوسط</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التباين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المستخرج</w:t>
      </w:r>
      <w:r w:rsidRPr="0026078F">
        <w:rPr>
          <w:rFonts w:ascii="Simplified Arabic" w:eastAsia="Calibri" w:hAnsi="Simplified Arabic" w:cs="Simplified Arabic"/>
          <w:sz w:val="28"/>
          <w:szCs w:val="28"/>
        </w:rPr>
        <w:t xml:space="preserve"> .Average Variance Extracted AVE </w:t>
      </w:r>
    </w:p>
    <w:p w14:paraId="004AEF38" w14:textId="1593D904" w:rsidR="00713F47" w:rsidRPr="00713F47" w:rsidRDefault="00713F47" w:rsidP="00203C3B">
      <w:pPr>
        <w:pStyle w:val="NormalWeb"/>
        <w:bidi/>
        <w:spacing w:before="0" w:beforeAutospacing="0" w:after="120" w:afterAutospacing="0" w:line="360" w:lineRule="auto"/>
        <w:ind w:left="-1" w:firstLine="425"/>
        <w:rPr>
          <w:rFonts w:asciiTheme="minorBidi" w:eastAsia="Calibri" w:hAnsiTheme="minorBidi"/>
          <w:b/>
          <w:bCs/>
          <w:sz w:val="28"/>
          <w:szCs w:val="28"/>
          <w:rtl/>
        </w:rPr>
      </w:pPr>
      <w:r w:rsidRPr="0026078F">
        <w:rPr>
          <w:rFonts w:ascii="Simplified Arabic" w:eastAsia="Calibri" w:hAnsi="Simplified Arabic" w:cs="Simplified Arabic" w:hint="cs"/>
          <w:sz w:val="28"/>
          <w:szCs w:val="28"/>
          <w:rtl/>
        </w:rPr>
        <w:t>بينما</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تم</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قياس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الثبات</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للمقاييس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المستخدمة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في</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الدراسة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عن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طريق</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قياس</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قيمة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ألفا</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كرونباخ</w:t>
      </w:r>
      <w:r w:rsidRPr="0026078F">
        <w:rPr>
          <w:rFonts w:ascii="Simplified Arabic" w:eastAsia="Calibri" w:hAnsi="Simplified Arabic" w:cs="Simplified Arabic"/>
          <w:sz w:val="28"/>
          <w:szCs w:val="28"/>
        </w:rPr>
        <w:t xml:space="preserve"> </w:t>
      </w:r>
      <w:r w:rsid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sz w:val="28"/>
          <w:szCs w:val="28"/>
        </w:rPr>
        <w:t xml:space="preserve">Cronbach's </w:t>
      </w:r>
      <w:r w:rsid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sz w:val="28"/>
          <w:szCs w:val="28"/>
        </w:rPr>
        <w:t xml:space="preserve">alpha , </w:t>
      </w:r>
      <w:r w:rsidR="0026078F">
        <w:rPr>
          <w:rFonts w:ascii="Simplified Arabic" w:eastAsia="Calibri" w:hAnsi="Simplified Arabic" w:cs="Simplified Arabic" w:hint="cs"/>
          <w:sz w:val="28"/>
          <w:szCs w:val="28"/>
          <w:rtl/>
        </w:rPr>
        <w:t xml:space="preserve"> </w:t>
      </w:r>
      <w:r w:rsidRPr="0026078F">
        <w:rPr>
          <w:rFonts w:ascii="Simplified Arabic" w:eastAsia="Calibri" w:hAnsi="Simplified Arabic" w:cs="Simplified Arabic" w:hint="cs"/>
          <w:sz w:val="28"/>
          <w:szCs w:val="28"/>
          <w:rtl/>
        </w:rPr>
        <w:t>من</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خلال</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نموذج</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المعادلة البنائية</w:t>
      </w:r>
      <w:r w:rsidRPr="0026078F">
        <w:rPr>
          <w:rFonts w:ascii="Simplified Arabic" w:eastAsia="Calibri" w:hAnsi="Simplified Arabic" w:cs="Simplified Arabic"/>
          <w:sz w:val="28"/>
          <w:szCs w:val="28"/>
        </w:rPr>
        <w:t xml:space="preserve"> Structural equation modeling SEM  </w:t>
      </w:r>
      <w:r w:rsidR="0026078F">
        <w:rPr>
          <w:rFonts w:ascii="Simplified Arabic" w:eastAsia="Calibri" w:hAnsi="Simplified Arabic" w:cs="Simplified Arabic" w:hint="cs"/>
          <w:sz w:val="28"/>
          <w:szCs w:val="28"/>
          <w:rtl/>
        </w:rPr>
        <w:t xml:space="preserve"> </w:t>
      </w:r>
      <w:r w:rsidRPr="0026078F">
        <w:rPr>
          <w:rFonts w:ascii="Simplified Arabic" w:eastAsia="Calibri" w:hAnsi="Simplified Arabic" w:cs="Simplified Arabic" w:hint="cs"/>
          <w:sz w:val="28"/>
          <w:szCs w:val="28"/>
          <w:rtl/>
        </w:rPr>
        <w:t>بإستخدام</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برنامج</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التحليل</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الإحصائي</w:t>
      </w:r>
      <w:r w:rsidRPr="0026078F">
        <w:rPr>
          <w:rFonts w:ascii="Simplified Arabic" w:eastAsia="Calibri" w:hAnsi="Simplified Arabic" w:cs="Simplified Arabic"/>
          <w:sz w:val="28"/>
          <w:szCs w:val="28"/>
        </w:rPr>
        <w:t xml:space="preserve"> SPSS </w:t>
      </w:r>
      <w:r w:rsidRPr="0026078F">
        <w:rPr>
          <w:rFonts w:ascii="Simplified Arabic" w:eastAsia="Calibri" w:hAnsi="Simplified Arabic" w:cs="Simplified Arabic" w:hint="cs"/>
          <w:sz w:val="28"/>
          <w:szCs w:val="28"/>
          <w:rtl/>
        </w:rPr>
        <w:t>بالإصدار</w:t>
      </w:r>
      <w:r w:rsidRPr="0026078F">
        <w:rPr>
          <w:rFonts w:ascii="Simplified Arabic" w:eastAsia="Calibri" w:hAnsi="Simplified Arabic" w:cs="Simplified Arabic"/>
          <w:sz w:val="28"/>
          <w:szCs w:val="28"/>
        </w:rPr>
        <w:t xml:space="preserve"> 28 </w:t>
      </w:r>
      <w:r w:rsidRPr="0026078F">
        <w:rPr>
          <w:rFonts w:ascii="Simplified Arabic" w:eastAsia="Calibri" w:hAnsi="Simplified Arabic" w:cs="Simplified Arabic" w:hint="cs"/>
          <w:sz w:val="28"/>
          <w:szCs w:val="28"/>
          <w:rtl/>
        </w:rPr>
        <w:t>الفقرات</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والجداول التالية</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توضح</w:t>
      </w:r>
      <w:r w:rsidRPr="0026078F">
        <w:rPr>
          <w:rFonts w:ascii="Simplified Arabic" w:eastAsia="Calibri" w:hAnsi="Simplified Arabic" w:cs="Simplified Arabic"/>
          <w:sz w:val="28"/>
          <w:szCs w:val="28"/>
        </w:rPr>
        <w:t xml:space="preserve"> </w:t>
      </w:r>
      <w:r w:rsidRPr="0026078F">
        <w:rPr>
          <w:rFonts w:ascii="Simplified Arabic" w:eastAsia="Calibri" w:hAnsi="Simplified Arabic" w:cs="Simplified Arabic" w:hint="cs"/>
          <w:sz w:val="28"/>
          <w:szCs w:val="28"/>
          <w:rtl/>
        </w:rPr>
        <w:t>ذلك</w:t>
      </w:r>
      <w:r w:rsidRPr="0026078F">
        <w:rPr>
          <w:rFonts w:ascii="Simplified Arabic" w:eastAsia="Calibri" w:hAnsi="Simplified Arabic" w:cs="Simplified Arabic"/>
          <w:sz w:val="28"/>
          <w:szCs w:val="28"/>
        </w:rPr>
        <w:t>.</w:t>
      </w:r>
      <w:r w:rsidRPr="00713F47">
        <w:rPr>
          <w:rFonts w:asciiTheme="minorBidi" w:eastAsia="Calibri" w:hAnsiTheme="minorBidi"/>
          <w:b/>
          <w:bCs/>
          <w:rtl/>
        </w:rPr>
        <w:t xml:space="preserve"> </w:t>
      </w:r>
      <w:r w:rsidRPr="00713F47">
        <w:rPr>
          <w:rFonts w:asciiTheme="minorBidi" w:eastAsia="Calibri" w:hAnsiTheme="minorBidi"/>
          <w:b/>
          <w:bCs/>
          <w:sz w:val="28"/>
          <w:szCs w:val="28"/>
          <w:rtl/>
        </w:rPr>
        <w:br w:type="page"/>
      </w:r>
    </w:p>
    <w:p w14:paraId="0BBA2663" w14:textId="2CF11B46" w:rsidR="00FC417A" w:rsidRPr="00325459" w:rsidRDefault="00325459" w:rsidP="00325459">
      <w:pPr>
        <w:spacing w:after="120" w:line="240" w:lineRule="auto"/>
        <w:rPr>
          <w:rFonts w:ascii="Simplified Arabic" w:eastAsia="Calibri" w:hAnsi="Simplified Arabic" w:cs="Simplified Arabic"/>
          <w:b/>
          <w:bCs/>
          <w:sz w:val="32"/>
          <w:szCs w:val="32"/>
        </w:rPr>
      </w:pPr>
      <w:r>
        <w:rPr>
          <w:rFonts w:ascii="Simplified Arabic" w:eastAsia="Calibri" w:hAnsi="Simplified Arabic" w:cs="Simplified Arabic" w:hint="cs"/>
          <w:b/>
          <w:bCs/>
          <w:sz w:val="32"/>
          <w:szCs w:val="32"/>
          <w:rtl/>
        </w:rPr>
        <w:lastRenderedPageBreak/>
        <w:t xml:space="preserve">1.3.4 </w:t>
      </w:r>
      <w:r w:rsidR="008D43C6" w:rsidRPr="00325459">
        <w:rPr>
          <w:rFonts w:ascii="Simplified Arabic" w:eastAsia="Calibri" w:hAnsi="Simplified Arabic" w:cs="Simplified Arabic"/>
          <w:b/>
          <w:bCs/>
          <w:sz w:val="32"/>
          <w:szCs w:val="32"/>
          <w:rtl/>
        </w:rPr>
        <w:t>صدق</w:t>
      </w:r>
      <w:r w:rsidR="00FC417A" w:rsidRPr="00325459">
        <w:rPr>
          <w:rFonts w:ascii="Simplified Arabic" w:eastAsia="Calibri" w:hAnsi="Simplified Arabic" w:cs="Simplified Arabic"/>
          <w:b/>
          <w:bCs/>
          <w:sz w:val="32"/>
          <w:szCs w:val="32"/>
        </w:rPr>
        <w:t xml:space="preserve"> </w:t>
      </w:r>
      <w:r w:rsidR="00FC417A" w:rsidRPr="00325459">
        <w:rPr>
          <w:rFonts w:ascii="Simplified Arabic" w:eastAsia="Calibri" w:hAnsi="Simplified Arabic" w:cs="Simplified Arabic"/>
          <w:b/>
          <w:bCs/>
          <w:sz w:val="32"/>
          <w:szCs w:val="32"/>
          <w:rtl/>
        </w:rPr>
        <w:t>المقاييس</w:t>
      </w:r>
      <w:r w:rsidR="00FC417A" w:rsidRPr="00325459">
        <w:rPr>
          <w:rFonts w:ascii="Simplified Arabic" w:eastAsia="Calibri" w:hAnsi="Simplified Arabic" w:cs="Simplified Arabic"/>
          <w:b/>
          <w:bCs/>
          <w:sz w:val="32"/>
          <w:szCs w:val="32"/>
        </w:rPr>
        <w:t xml:space="preserve"> </w:t>
      </w:r>
      <w:r w:rsidR="00FC417A" w:rsidRPr="00325459">
        <w:rPr>
          <w:rFonts w:ascii="Simplified Arabic" w:eastAsia="Calibri" w:hAnsi="Simplified Arabic" w:cs="Simplified Arabic"/>
          <w:b/>
          <w:bCs/>
          <w:sz w:val="32"/>
          <w:szCs w:val="32"/>
          <w:rtl/>
        </w:rPr>
        <w:t>المستخدمة</w:t>
      </w:r>
      <w:r w:rsidR="00FC417A" w:rsidRPr="00325459">
        <w:rPr>
          <w:rFonts w:ascii="Simplified Arabic" w:eastAsia="Calibri" w:hAnsi="Simplified Arabic" w:cs="Simplified Arabic"/>
          <w:b/>
          <w:bCs/>
          <w:sz w:val="32"/>
          <w:szCs w:val="32"/>
        </w:rPr>
        <w:t xml:space="preserve"> </w:t>
      </w:r>
      <w:r w:rsidR="00FC417A" w:rsidRPr="00325459">
        <w:rPr>
          <w:rFonts w:ascii="Simplified Arabic" w:eastAsia="Calibri" w:hAnsi="Simplified Arabic" w:cs="Simplified Arabic"/>
          <w:b/>
          <w:bCs/>
          <w:sz w:val="32"/>
          <w:szCs w:val="32"/>
          <w:rtl/>
        </w:rPr>
        <w:t>في</w:t>
      </w:r>
      <w:r w:rsidR="00FC417A" w:rsidRPr="00325459">
        <w:rPr>
          <w:rFonts w:ascii="Simplified Arabic" w:eastAsia="Calibri" w:hAnsi="Simplified Arabic" w:cs="Simplified Arabic"/>
          <w:b/>
          <w:bCs/>
          <w:sz w:val="32"/>
          <w:szCs w:val="32"/>
        </w:rPr>
        <w:t xml:space="preserve"> </w:t>
      </w:r>
      <w:r w:rsidR="00FC417A" w:rsidRPr="00325459">
        <w:rPr>
          <w:rFonts w:ascii="Simplified Arabic" w:eastAsia="Calibri" w:hAnsi="Simplified Arabic" w:cs="Simplified Arabic"/>
          <w:b/>
          <w:bCs/>
          <w:sz w:val="32"/>
          <w:szCs w:val="32"/>
          <w:rtl/>
        </w:rPr>
        <w:t>الدراسة</w:t>
      </w:r>
    </w:p>
    <w:p w14:paraId="0ABB186C" w14:textId="1789DEC8" w:rsidR="00FC417A" w:rsidRPr="00325459" w:rsidRDefault="00FC417A"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325459">
        <w:rPr>
          <w:rFonts w:ascii="Simplified Arabic" w:eastAsia="Calibri" w:hAnsi="Simplified Arabic" w:cs="Simplified Arabic" w:hint="cs"/>
          <w:sz w:val="28"/>
          <w:szCs w:val="28"/>
          <w:rtl/>
        </w:rPr>
        <w:t>تم</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اختبار</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الاتساق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الداخلي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للمقاييس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المستخدمة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في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متغيرات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الدراسة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بالإضافة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إلى</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التقاربي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عن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طريق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متوسط التباين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 xml:space="preserve">المستخرج </w:t>
      </w:r>
      <w:r w:rsidRPr="00325459">
        <w:rPr>
          <w:rFonts w:ascii="Simplified Arabic" w:eastAsia="Calibri" w:hAnsi="Simplified Arabic" w:cs="Simplified Arabic"/>
          <w:sz w:val="28"/>
          <w:szCs w:val="28"/>
        </w:rPr>
        <w:t>.Average Variance Extracted</w:t>
      </w:r>
    </w:p>
    <w:p w14:paraId="37C53E94" w14:textId="398C58AD" w:rsidR="00FC417A" w:rsidRPr="00325459" w:rsidRDefault="00FC417A"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325459">
        <w:rPr>
          <w:rFonts w:ascii="Simplified Arabic" w:eastAsia="Calibri" w:hAnsi="Simplified Arabic" w:cs="Simplified Arabic" w:hint="cs"/>
          <w:sz w:val="28"/>
          <w:szCs w:val="28"/>
          <w:rtl/>
        </w:rPr>
        <w:t>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الاتساق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الداخلي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 xml:space="preserve"> يقصد</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به</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مدي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اتساق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كل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عبارة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عبارات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الاستبانة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للمتغير</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الذي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تنتمي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إليه،</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لذا</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قامت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الباحثة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الاتساق</w:t>
      </w:r>
      <w:r w:rsidRPr="00325459">
        <w:rPr>
          <w:rFonts w:ascii="Simplified Arabic" w:eastAsia="Calibri" w:hAnsi="Simplified Arabic" w:cs="Simplified Arabic"/>
          <w:sz w:val="28"/>
          <w:szCs w:val="28"/>
        </w:rPr>
        <w:t xml:space="preserve"> </w:t>
      </w:r>
      <w:r w:rsidR="00ED0D30">
        <w:rPr>
          <w:rFonts w:ascii="Simplified Arabic" w:eastAsia="Calibri" w:hAnsi="Simplified Arabic" w:cs="Simplified Arabic" w:hint="cs"/>
          <w:sz w:val="28"/>
          <w:szCs w:val="28"/>
          <w:rtl/>
        </w:rPr>
        <w:t>الداخلي للا</w:t>
      </w:r>
      <w:r w:rsidRPr="00325459">
        <w:rPr>
          <w:rFonts w:ascii="Simplified Arabic" w:eastAsia="Calibri" w:hAnsi="Simplified Arabic" w:cs="Simplified Arabic" w:hint="cs"/>
          <w:sz w:val="28"/>
          <w:szCs w:val="28"/>
          <w:rtl/>
        </w:rPr>
        <w:t>ستبانات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خلال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حساب</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معاملات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الارتباط</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درجة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كل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عبارة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والدرجة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الكلية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للمتغير</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تنتمي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إليه</w:t>
      </w:r>
      <w:r w:rsidRPr="00325459">
        <w:rPr>
          <w:rFonts w:ascii="Simplified Arabic" w:eastAsia="Calibri" w:hAnsi="Simplified Arabic" w:cs="Simplified Arabic"/>
          <w:sz w:val="28"/>
          <w:szCs w:val="28"/>
        </w:rPr>
        <w:t xml:space="preserve"> . </w:t>
      </w:r>
      <w:r w:rsidRPr="00325459">
        <w:rPr>
          <w:rFonts w:ascii="Simplified Arabic" w:eastAsia="Calibri" w:hAnsi="Simplified Arabic" w:cs="Simplified Arabic" w:hint="cs"/>
          <w:sz w:val="28"/>
          <w:szCs w:val="28"/>
          <w:rtl/>
        </w:rPr>
        <w:t>وفقا</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لدراسة</w:t>
      </w:r>
      <w:r w:rsidRPr="00325459">
        <w:rPr>
          <w:rFonts w:ascii="Simplified Arabic" w:eastAsia="Calibri" w:hAnsi="Simplified Arabic" w:cs="Simplified Arabic"/>
          <w:sz w:val="28"/>
          <w:szCs w:val="28"/>
        </w:rPr>
        <w:t xml:space="preserve"> </w:t>
      </w:r>
      <w:r w:rsidR="00325459">
        <w:rPr>
          <w:rFonts w:ascii="Simplified Arabic" w:eastAsia="Calibri" w:hAnsi="Simplified Arabic" w:cs="Simplified Arabic"/>
          <w:sz w:val="28"/>
          <w:szCs w:val="28"/>
        </w:rPr>
        <w:t>(</w:t>
      </w:r>
      <w:r w:rsidRPr="00325459">
        <w:rPr>
          <w:rFonts w:ascii="Simplified Arabic" w:eastAsia="Calibri" w:hAnsi="Simplified Arabic" w:cs="Simplified Arabic"/>
          <w:sz w:val="28"/>
          <w:szCs w:val="28"/>
        </w:rPr>
        <w:t xml:space="preserve"> 1974 ) Kaiser </w:t>
      </w:r>
      <w:r w:rsidRPr="00325459">
        <w:rPr>
          <w:rFonts w:ascii="Simplified Arabic" w:eastAsia="Calibri" w:hAnsi="Simplified Arabic" w:cs="Simplified Arabic" w:hint="cs"/>
          <w:sz w:val="28"/>
          <w:szCs w:val="28"/>
          <w:rtl/>
        </w:rPr>
        <w:t>معامل الارتباط</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أقل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0.5 </w:t>
      </w:r>
      <w:r w:rsidRPr="00325459">
        <w:rPr>
          <w:rFonts w:ascii="Simplified Arabic" w:eastAsia="Calibri" w:hAnsi="Simplified Arabic" w:cs="Simplified Arabic" w:hint="cs"/>
          <w:sz w:val="28"/>
          <w:szCs w:val="28"/>
          <w:rtl/>
        </w:rPr>
        <w:t>يتم</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حذفه</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الأستبانة</w:t>
      </w:r>
      <w:r w:rsidRPr="00325459">
        <w:rPr>
          <w:rFonts w:ascii="Simplified Arabic" w:eastAsia="Calibri" w:hAnsi="Simplified Arabic" w:cs="Simplified Arabic"/>
          <w:sz w:val="28"/>
          <w:szCs w:val="28"/>
        </w:rPr>
        <w:t>.</w:t>
      </w:r>
    </w:p>
    <w:p w14:paraId="54A523D1" w14:textId="61DB0530" w:rsidR="00FC417A" w:rsidRPr="00325459" w:rsidRDefault="00FC417A"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325459">
        <w:rPr>
          <w:rFonts w:ascii="Simplified Arabic" w:eastAsia="Calibri" w:hAnsi="Simplified Arabic" w:cs="Simplified Arabic" w:hint="cs"/>
          <w:sz w:val="28"/>
          <w:szCs w:val="28"/>
          <w:rtl/>
        </w:rPr>
        <w:t>الصدق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التقاربي</w:t>
      </w:r>
      <w:r w:rsidRPr="00325459">
        <w:rPr>
          <w:rFonts w:ascii="Simplified Arabic" w:eastAsia="Calibri" w:hAnsi="Simplified Arabic" w:cs="Simplified Arabic"/>
          <w:sz w:val="28"/>
          <w:szCs w:val="28"/>
        </w:rPr>
        <w:t xml:space="preserve"> :Convergent Validity </w:t>
      </w:r>
      <w:r w:rsidRPr="00325459">
        <w:rPr>
          <w:rFonts w:ascii="Simplified Arabic" w:eastAsia="Calibri" w:hAnsi="Simplified Arabic" w:cs="Simplified Arabic" w:hint="cs"/>
          <w:sz w:val="28"/>
          <w:szCs w:val="28"/>
          <w:rtl/>
        </w:rPr>
        <w:t>يتم</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متوسط</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التباين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العبارات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تقييس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نفس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وذلك</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عن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طريق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احتساب</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متوسط التباين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المستخرج</w:t>
      </w:r>
      <w:r w:rsidRPr="00325459">
        <w:rPr>
          <w:rFonts w:ascii="Simplified Arabic" w:eastAsia="Calibri" w:hAnsi="Simplified Arabic" w:cs="Simplified Arabic"/>
          <w:sz w:val="28"/>
          <w:szCs w:val="28"/>
        </w:rPr>
        <w:t xml:space="preserve"> AVE, </w:t>
      </w:r>
      <w:r w:rsidRPr="00325459">
        <w:rPr>
          <w:rFonts w:ascii="Simplified Arabic" w:eastAsia="Calibri" w:hAnsi="Simplified Arabic" w:cs="Simplified Arabic" w:hint="cs"/>
          <w:sz w:val="28"/>
          <w:szCs w:val="28"/>
          <w:rtl/>
        </w:rPr>
        <w:t>التي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يجب</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تكون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قيمتها</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أكبر</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0.5 </w:t>
      </w:r>
      <w:r w:rsidRPr="00325459">
        <w:rPr>
          <w:rFonts w:ascii="Simplified Arabic" w:eastAsia="Calibri" w:hAnsi="Simplified Arabic" w:cs="Simplified Arabic" w:hint="cs"/>
          <w:sz w:val="28"/>
          <w:szCs w:val="28"/>
          <w:rtl/>
        </w:rPr>
        <w:t>وفقا</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w:t>
      </w:r>
      <w:r w:rsidRPr="00325459">
        <w:rPr>
          <w:rFonts w:ascii="Simplified Arabic" w:eastAsia="Calibri" w:hAnsi="Simplified Arabic" w:cs="Simplified Arabic"/>
          <w:sz w:val="28"/>
          <w:szCs w:val="28"/>
        </w:rPr>
        <w:t xml:space="preserve"> 2006) Hair et al</w:t>
      </w:r>
      <w:r w:rsidRPr="00325459">
        <w:rPr>
          <w:rFonts w:ascii="Simplified Arabic" w:eastAsia="Calibri" w:hAnsi="Simplified Arabic" w:cs="Simplified Arabic" w:hint="cs"/>
          <w:sz w:val="28"/>
          <w:szCs w:val="28"/>
          <w:rtl/>
        </w:rPr>
        <w:t>).</w:t>
      </w:r>
    </w:p>
    <w:p w14:paraId="4EB2FFC3" w14:textId="33942D78" w:rsidR="0075267C" w:rsidRDefault="00FC417A"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325459">
        <w:rPr>
          <w:rFonts w:ascii="Simplified Arabic" w:eastAsia="Calibri" w:hAnsi="Simplified Arabic" w:cs="Simplified Arabic" w:hint="cs"/>
          <w:sz w:val="28"/>
          <w:szCs w:val="28"/>
          <w:rtl/>
        </w:rPr>
        <w:t>الجداول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التالية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توضح</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النتائج</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الاحصائية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الخاصة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بمعاملات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الارتباط</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الإنحراف</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المعياري</w:t>
      </w:r>
      <w:r w:rsidRPr="00325459">
        <w:rPr>
          <w:rFonts w:ascii="Simplified Arabic" w:eastAsia="Calibri" w:hAnsi="Simplified Arabic" w:cs="Simplified Arabic"/>
          <w:sz w:val="28"/>
          <w:szCs w:val="28"/>
        </w:rPr>
        <w:t xml:space="preserve">, </w:t>
      </w:r>
      <w:r w:rsidR="00325459">
        <w:rPr>
          <w:rFonts w:ascii="Simplified Arabic" w:eastAsia="Calibri" w:hAnsi="Simplified Arabic" w:cs="Simplified Arabic" w:hint="cs"/>
          <w:sz w:val="28"/>
          <w:szCs w:val="28"/>
          <w:rtl/>
        </w:rPr>
        <w:t xml:space="preserve"> </w:t>
      </w:r>
      <w:r w:rsidRPr="00325459">
        <w:rPr>
          <w:rFonts w:ascii="Simplified Arabic" w:eastAsia="Calibri" w:hAnsi="Simplified Arabic" w:cs="Simplified Arabic" w:hint="cs"/>
          <w:sz w:val="28"/>
          <w:szCs w:val="28"/>
          <w:rtl/>
        </w:rPr>
        <w:t>قيمة</w:t>
      </w:r>
      <w:r w:rsidRPr="00325459">
        <w:rPr>
          <w:rFonts w:ascii="Simplified Arabic" w:eastAsia="Calibri" w:hAnsi="Simplified Arabic" w:cs="Simplified Arabic"/>
          <w:sz w:val="28"/>
          <w:szCs w:val="28"/>
        </w:rPr>
        <w:t xml:space="preserve"> T </w:t>
      </w:r>
      <w:r w:rsidR="00ED0D30">
        <w:rPr>
          <w:rFonts w:ascii="Simplified Arabic" w:eastAsia="Calibri" w:hAnsi="Simplified Arabic" w:cs="Simplified Arabic" w:hint="cs"/>
          <w:sz w:val="28"/>
          <w:szCs w:val="28"/>
          <w:rtl/>
        </w:rPr>
        <w:t xml:space="preserve"> </w:t>
      </w:r>
      <w:r w:rsidRPr="00325459">
        <w:rPr>
          <w:rFonts w:ascii="Simplified Arabic" w:eastAsia="Calibri" w:hAnsi="Simplified Arabic" w:cs="Simplified Arabic" w:hint="cs"/>
          <w:sz w:val="28"/>
          <w:szCs w:val="28"/>
          <w:rtl/>
        </w:rPr>
        <w:t>المحسوبة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وقيمة</w:t>
      </w:r>
      <w:r w:rsidRPr="00325459">
        <w:rPr>
          <w:rFonts w:ascii="Simplified Arabic" w:eastAsia="Calibri" w:hAnsi="Simplified Arabic" w:cs="Simplified Arabic"/>
          <w:sz w:val="28"/>
          <w:szCs w:val="28"/>
        </w:rPr>
        <w:t xml:space="preserve">, P value </w:t>
      </w:r>
      <w:r w:rsidR="00325459" w:rsidRPr="00325459">
        <w:rPr>
          <w:rFonts w:ascii="Simplified Arabic" w:eastAsia="Calibri" w:hAnsi="Simplified Arabic" w:cs="Simplified Arabic" w:hint="cs"/>
          <w:sz w:val="28"/>
          <w:szCs w:val="28"/>
          <w:rtl/>
        </w:rPr>
        <w:t xml:space="preserve"> </w:t>
      </w:r>
      <w:r w:rsidRPr="00325459">
        <w:rPr>
          <w:rFonts w:ascii="Simplified Arabic" w:eastAsia="Calibri" w:hAnsi="Simplified Arabic" w:cs="Simplified Arabic" w:hint="cs"/>
          <w:sz w:val="28"/>
          <w:szCs w:val="28"/>
          <w:rtl/>
        </w:rPr>
        <w:t>بين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درجة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كل عبارة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والدرجة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الكلية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للمتغير</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الاتساق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الداخلي</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للاستبانات</w:t>
      </w:r>
      <w:r w:rsidRPr="00325459">
        <w:rPr>
          <w:rFonts w:ascii="Simplified Arabic" w:eastAsia="Calibri" w:hAnsi="Simplified Arabic" w:cs="Simplified Arabic"/>
          <w:sz w:val="28"/>
          <w:szCs w:val="28"/>
        </w:rPr>
        <w:t xml:space="preserve"> . </w:t>
      </w:r>
      <w:r w:rsidRPr="00325459">
        <w:rPr>
          <w:rFonts w:ascii="Simplified Arabic" w:eastAsia="Calibri" w:hAnsi="Simplified Arabic" w:cs="Simplified Arabic" w:hint="cs"/>
          <w:sz w:val="28"/>
          <w:szCs w:val="28"/>
          <w:rtl/>
        </w:rPr>
        <w:t>كذلك</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احتساب</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قيمة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متوسط</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التباين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المستخرج</w:t>
      </w:r>
      <w:r w:rsidRPr="00325459">
        <w:rPr>
          <w:rFonts w:ascii="Simplified Arabic" w:eastAsia="Calibri" w:hAnsi="Simplified Arabic" w:cs="Simplified Arabic"/>
          <w:sz w:val="28"/>
          <w:szCs w:val="28"/>
        </w:rPr>
        <w:t xml:space="preserve"> AVE </w:t>
      </w:r>
      <w:r w:rsidRPr="00325459">
        <w:rPr>
          <w:rFonts w:ascii="Simplified Arabic" w:eastAsia="Calibri" w:hAnsi="Simplified Arabic" w:cs="Simplified Arabic" w:hint="cs"/>
          <w:sz w:val="28"/>
          <w:szCs w:val="28"/>
          <w:rtl/>
        </w:rPr>
        <w:t>لقياس</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الصدق</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التقاربي للاستبانات</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وذلك</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من</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خلال</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نموذج</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المعادلة</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البنائية</w:t>
      </w:r>
      <w:r w:rsidRPr="00325459">
        <w:rPr>
          <w:rFonts w:ascii="Simplified Arabic" w:eastAsia="Calibri" w:hAnsi="Simplified Arabic" w:cs="Simplified Arabic"/>
          <w:sz w:val="28"/>
          <w:szCs w:val="28"/>
        </w:rPr>
        <w:t xml:space="preserve"> SPSS </w:t>
      </w:r>
      <w:r w:rsidRPr="00325459">
        <w:rPr>
          <w:rFonts w:ascii="Simplified Arabic" w:eastAsia="Calibri" w:hAnsi="Simplified Arabic" w:cs="Simplified Arabic" w:hint="cs"/>
          <w:sz w:val="28"/>
          <w:szCs w:val="28"/>
          <w:rtl/>
        </w:rPr>
        <w:t>بالإصدار</w:t>
      </w:r>
      <w:r w:rsidRPr="00325459">
        <w:rPr>
          <w:rFonts w:ascii="Simplified Arabic" w:eastAsia="Calibri" w:hAnsi="Simplified Arabic" w:cs="Simplified Arabic"/>
          <w:sz w:val="28"/>
          <w:szCs w:val="28"/>
        </w:rPr>
        <w:t xml:space="preserve"> 28 , </w:t>
      </w:r>
      <w:r w:rsidRPr="00325459">
        <w:rPr>
          <w:rFonts w:ascii="Simplified Arabic" w:eastAsia="Calibri" w:hAnsi="Simplified Arabic" w:cs="Simplified Arabic" w:hint="cs"/>
          <w:sz w:val="28"/>
          <w:szCs w:val="28"/>
          <w:rtl/>
        </w:rPr>
        <w:t>كما</w:t>
      </w:r>
      <w:r w:rsidRPr="00325459">
        <w:rPr>
          <w:rFonts w:ascii="Simplified Arabic" w:eastAsia="Calibri" w:hAnsi="Simplified Arabic" w:cs="Simplified Arabic"/>
          <w:sz w:val="28"/>
          <w:szCs w:val="28"/>
        </w:rPr>
        <w:t xml:space="preserve"> </w:t>
      </w:r>
      <w:r w:rsidRPr="00325459">
        <w:rPr>
          <w:rFonts w:ascii="Simplified Arabic" w:eastAsia="Calibri" w:hAnsi="Simplified Arabic" w:cs="Simplified Arabic" w:hint="cs"/>
          <w:sz w:val="28"/>
          <w:szCs w:val="28"/>
          <w:rtl/>
        </w:rPr>
        <w:t>يلي</w:t>
      </w:r>
      <w:r w:rsidRPr="00325459">
        <w:rPr>
          <w:rFonts w:ascii="Simplified Arabic" w:eastAsia="Calibri" w:hAnsi="Simplified Arabic" w:cs="Simplified Arabic"/>
          <w:sz w:val="28"/>
          <w:szCs w:val="28"/>
        </w:rPr>
        <w:t>:</w:t>
      </w:r>
      <w:r w:rsidRPr="00325459">
        <w:rPr>
          <w:rFonts w:ascii="Simplified Arabic" w:eastAsia="Calibri" w:hAnsi="Simplified Arabic" w:cs="Simplified Arabic"/>
          <w:sz w:val="28"/>
          <w:szCs w:val="28"/>
          <w:rtl/>
        </w:rPr>
        <w:t xml:space="preserve"> </w:t>
      </w:r>
    </w:p>
    <w:p w14:paraId="139FA8DB" w14:textId="77777777" w:rsidR="0075267C" w:rsidRDefault="0075267C">
      <w:pPr>
        <w:bidi w:val="0"/>
        <w:rPr>
          <w:rFonts w:ascii="Simplified Arabic" w:eastAsia="Calibri" w:hAnsi="Simplified Arabic" w:cs="Simplified Arabic"/>
          <w:kern w:val="0"/>
          <w:sz w:val="28"/>
          <w:szCs w:val="28"/>
          <w:rtl/>
          <w14:ligatures w14:val="none"/>
        </w:rPr>
      </w:pPr>
      <w:r>
        <w:rPr>
          <w:rFonts w:ascii="Simplified Arabic" w:eastAsia="Calibri" w:hAnsi="Simplified Arabic" w:cs="Simplified Arabic"/>
          <w:sz w:val="28"/>
          <w:szCs w:val="28"/>
          <w:rtl/>
        </w:rPr>
        <w:br w:type="page"/>
      </w:r>
    </w:p>
    <w:p w14:paraId="6F1DA383" w14:textId="163A46D1" w:rsidR="0075267C" w:rsidRPr="003D768B" w:rsidRDefault="0075267C" w:rsidP="0075267C">
      <w:pPr>
        <w:spacing w:after="240"/>
        <w:rPr>
          <w:rFonts w:asciiTheme="minorBidi" w:eastAsia="Calibri" w:hAnsiTheme="minorBidi"/>
          <w:b/>
          <w:bCs/>
          <w:sz w:val="36"/>
          <w:szCs w:val="36"/>
          <w:rtl/>
        </w:rPr>
      </w:pPr>
      <w:r>
        <w:rPr>
          <w:rFonts w:asciiTheme="minorBidi" w:eastAsia="Calibri" w:hAnsiTheme="minorBidi" w:hint="cs"/>
          <w:b/>
          <w:bCs/>
          <w:sz w:val="36"/>
          <w:szCs w:val="36"/>
          <w:rtl/>
        </w:rPr>
        <w:lastRenderedPageBreak/>
        <w:t xml:space="preserve">4.4 </w:t>
      </w:r>
      <w:r w:rsidRPr="003D768B">
        <w:rPr>
          <w:rFonts w:asciiTheme="minorBidi" w:eastAsia="Calibri" w:hAnsiTheme="minorBidi" w:hint="cs"/>
          <w:b/>
          <w:bCs/>
          <w:sz w:val="36"/>
          <w:szCs w:val="36"/>
          <w:rtl/>
        </w:rPr>
        <w:t>نتائج الدراسة ومناقشتها</w:t>
      </w:r>
    </w:p>
    <w:p w14:paraId="5F16BD24" w14:textId="77777777" w:rsidR="0075267C" w:rsidRDefault="0075267C" w:rsidP="00E65CF7">
      <w:pPr>
        <w:pStyle w:val="ListParagraph"/>
        <w:numPr>
          <w:ilvl w:val="0"/>
          <w:numId w:val="12"/>
        </w:numPr>
        <w:bidi/>
        <w:spacing w:after="0" w:line="240" w:lineRule="auto"/>
        <w:ind w:left="419" w:hanging="357"/>
        <w:rPr>
          <w:rFonts w:asciiTheme="minorBidi" w:eastAsia="Calibri" w:hAnsiTheme="minorBidi"/>
          <w:b/>
          <w:bCs/>
          <w:sz w:val="28"/>
          <w:szCs w:val="28"/>
        </w:rPr>
      </w:pPr>
      <w:r w:rsidRPr="003D768B">
        <w:rPr>
          <w:rFonts w:asciiTheme="minorBidi" w:eastAsia="Calibri" w:hAnsiTheme="minorBidi" w:hint="cs"/>
          <w:b/>
          <w:bCs/>
          <w:sz w:val="28"/>
          <w:szCs w:val="28"/>
          <w:rtl/>
        </w:rPr>
        <w:t xml:space="preserve">توصيف عينة الدراسة </w:t>
      </w:r>
    </w:p>
    <w:p w14:paraId="0663054B" w14:textId="77777777" w:rsidR="0075267C" w:rsidRDefault="0075267C" w:rsidP="0075267C">
      <w:pPr>
        <w:pStyle w:val="ListParagraph"/>
        <w:bidi/>
        <w:spacing w:after="0" w:line="240" w:lineRule="auto"/>
        <w:ind w:left="419" w:firstLine="0"/>
        <w:rPr>
          <w:rFonts w:asciiTheme="minorBidi" w:eastAsia="Calibri" w:hAnsiTheme="minorBidi"/>
          <w:b/>
          <w:bCs/>
          <w:sz w:val="28"/>
          <w:szCs w:val="28"/>
        </w:rPr>
      </w:pPr>
    </w:p>
    <w:p w14:paraId="1FCEC159"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فيما يلي التحليل التفصيلي للجدول السابق الذي يوضح توزيع العينة بناءً على عدة متغيرات ديموغرافية، وهي الجنس، الفئة العمرية، عدد سنوات الخبرة، المستوى التعليمي، والمستوى الإداري</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تم جمع هذه البيانات من عينة مكونة من 40 مشاركًا، مما يوفر نظرة تفصيلية حول التوزيع الديموغرافي للعينة وخصائصها</w:t>
      </w:r>
      <w:r w:rsidRPr="00312660">
        <w:rPr>
          <w:rFonts w:ascii="Simplified Arabic" w:eastAsia="Calibri" w:hAnsi="Simplified Arabic" w:cs="Simplified Arabic"/>
          <w:sz w:val="28"/>
          <w:szCs w:val="28"/>
        </w:rPr>
        <w:t>.</w:t>
      </w:r>
    </w:p>
    <w:p w14:paraId="59DC4886" w14:textId="77777777" w:rsidR="0075267C" w:rsidRPr="00312660" w:rsidRDefault="0075267C" w:rsidP="004C03BA">
      <w:pPr>
        <w:pStyle w:val="ListParagraph"/>
        <w:numPr>
          <w:ilvl w:val="1"/>
          <w:numId w:val="5"/>
        </w:numPr>
        <w:bidi/>
        <w:spacing w:after="0"/>
        <w:ind w:left="424"/>
        <w:rPr>
          <w:rFonts w:ascii="Simplified Arabic" w:eastAsia="Calibri" w:hAnsi="Simplified Arabic" w:cs="Simplified Arabic"/>
          <w:b/>
          <w:bCs/>
          <w:sz w:val="32"/>
          <w:szCs w:val="32"/>
        </w:rPr>
      </w:pPr>
      <w:r>
        <w:rPr>
          <w:rFonts w:ascii="Simplified Arabic" w:eastAsia="Calibri" w:hAnsi="Simplified Arabic" w:cs="Simplified Arabic" w:hint="cs"/>
          <w:b/>
          <w:bCs/>
          <w:sz w:val="32"/>
          <w:szCs w:val="32"/>
          <w:rtl/>
        </w:rPr>
        <w:t xml:space="preserve"> </w:t>
      </w:r>
      <w:r w:rsidRPr="00312660">
        <w:rPr>
          <w:rFonts w:ascii="Simplified Arabic" w:eastAsia="Calibri" w:hAnsi="Simplified Arabic" w:cs="Simplified Arabic"/>
          <w:b/>
          <w:bCs/>
          <w:sz w:val="32"/>
          <w:szCs w:val="32"/>
          <w:rtl/>
        </w:rPr>
        <w:t>الجنس</w:t>
      </w:r>
    </w:p>
    <w:p w14:paraId="72D72AAC" w14:textId="7CECBE11"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عدد الذكور</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يوجد في العينة </w:t>
      </w:r>
      <w:r w:rsidR="00ED0D30">
        <w:rPr>
          <w:rFonts w:ascii="Simplified Arabic" w:eastAsia="Calibri" w:hAnsi="Simplified Arabic" w:cs="Simplified Arabic" w:hint="cs"/>
          <w:sz w:val="28"/>
          <w:szCs w:val="28"/>
          <w:rtl/>
        </w:rPr>
        <w:t>34</w:t>
      </w:r>
      <w:r w:rsidRPr="00312660">
        <w:rPr>
          <w:rFonts w:ascii="Simplified Arabic" w:eastAsia="Calibri" w:hAnsi="Simplified Arabic" w:cs="Simplified Arabic"/>
          <w:sz w:val="28"/>
          <w:szCs w:val="28"/>
          <w:rtl/>
        </w:rPr>
        <w:t xml:space="preserve"> مشاركًا من الذكور، مما يشكل </w:t>
      </w:r>
      <w:r w:rsidR="00F216A2">
        <w:rPr>
          <w:rFonts w:ascii="Simplified Arabic" w:eastAsia="Calibri" w:hAnsi="Simplified Arabic" w:cs="Simplified Arabic" w:hint="cs"/>
          <w:sz w:val="28"/>
          <w:szCs w:val="28"/>
          <w:rtl/>
        </w:rPr>
        <w:t>85</w:t>
      </w:r>
      <w:r w:rsidRPr="00312660">
        <w:rPr>
          <w:rFonts w:ascii="Simplified Arabic" w:eastAsia="Calibri" w:hAnsi="Simplified Arabic" w:cs="Simplified Arabic"/>
          <w:sz w:val="28"/>
          <w:szCs w:val="28"/>
        </w:rPr>
        <w:t xml:space="preserve">% </w:t>
      </w:r>
      <w:r w:rsidR="00440D1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438CFB33" w14:textId="21448E69"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عدد الإناث</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هناك </w:t>
      </w:r>
      <w:r w:rsidR="00ED0D30">
        <w:rPr>
          <w:rFonts w:ascii="Simplified Arabic" w:eastAsia="Calibri" w:hAnsi="Simplified Arabic" w:cs="Simplified Arabic" w:hint="cs"/>
          <w:sz w:val="28"/>
          <w:szCs w:val="28"/>
          <w:rtl/>
        </w:rPr>
        <w:t>6</w:t>
      </w:r>
      <w:r w:rsidRPr="00312660">
        <w:rPr>
          <w:rFonts w:ascii="Simplified Arabic" w:eastAsia="Calibri" w:hAnsi="Simplified Arabic" w:cs="Simplified Arabic"/>
          <w:sz w:val="28"/>
          <w:szCs w:val="28"/>
          <w:rtl/>
        </w:rPr>
        <w:t xml:space="preserve"> مشاركات من الإناث، ويشكلن </w:t>
      </w:r>
      <w:r w:rsidR="00F216A2">
        <w:rPr>
          <w:rFonts w:ascii="Simplified Arabic" w:eastAsia="Calibri" w:hAnsi="Simplified Arabic" w:cs="Simplified Arabic" w:hint="cs"/>
          <w:sz w:val="28"/>
          <w:szCs w:val="28"/>
          <w:rtl/>
        </w:rPr>
        <w:t>15</w:t>
      </w:r>
      <w:r w:rsidRPr="00312660">
        <w:rPr>
          <w:rFonts w:ascii="Simplified Arabic" w:eastAsia="Calibri" w:hAnsi="Simplified Arabic" w:cs="Simplified Arabic"/>
          <w:sz w:val="28"/>
          <w:szCs w:val="28"/>
        </w:rPr>
        <w:t xml:space="preserve">% </w:t>
      </w:r>
      <w:r w:rsidR="00ED0D30">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128DB0F7"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يشير هذا التوزيع إلى أن العينة يغلب عليها الذكور، مما قد يعكس طبيعة بيئة العمل في شركة المراعي أو القطاع المدروس. يمثل الذكور الأغلبية الواضحة في العينة، وهو ما قد يؤثر على تفسيرات النتائج بناءً على الفروق بين الجنسين</w:t>
      </w:r>
      <w:r w:rsidRPr="00312660">
        <w:rPr>
          <w:rFonts w:ascii="Simplified Arabic" w:eastAsia="Calibri" w:hAnsi="Simplified Arabic" w:cs="Simplified Arabic"/>
          <w:sz w:val="28"/>
          <w:szCs w:val="28"/>
        </w:rPr>
        <w:t>.</w:t>
      </w:r>
    </w:p>
    <w:p w14:paraId="60CABA9C" w14:textId="77777777" w:rsidR="0075267C" w:rsidRPr="00312660" w:rsidRDefault="0075267C" w:rsidP="004C03BA">
      <w:pPr>
        <w:pStyle w:val="ListParagraph"/>
        <w:numPr>
          <w:ilvl w:val="1"/>
          <w:numId w:val="5"/>
        </w:numPr>
        <w:bidi/>
        <w:spacing w:after="0"/>
        <w:ind w:left="424"/>
        <w:rPr>
          <w:rFonts w:ascii="Simplified Arabic" w:eastAsia="Calibri" w:hAnsi="Simplified Arabic" w:cs="Simplified Arabic"/>
          <w:b/>
          <w:bCs/>
          <w:sz w:val="32"/>
          <w:szCs w:val="32"/>
        </w:rPr>
      </w:pPr>
      <w:r>
        <w:rPr>
          <w:rFonts w:ascii="Simplified Arabic" w:eastAsia="Calibri" w:hAnsi="Simplified Arabic" w:cs="Simplified Arabic" w:hint="cs"/>
          <w:b/>
          <w:bCs/>
          <w:sz w:val="32"/>
          <w:szCs w:val="32"/>
          <w:rtl/>
        </w:rPr>
        <w:t xml:space="preserve"> </w:t>
      </w:r>
      <w:r w:rsidRPr="00312660">
        <w:rPr>
          <w:rFonts w:ascii="Simplified Arabic" w:eastAsia="Calibri" w:hAnsi="Simplified Arabic" w:cs="Simplified Arabic"/>
          <w:b/>
          <w:bCs/>
          <w:sz w:val="32"/>
          <w:szCs w:val="32"/>
          <w:rtl/>
        </w:rPr>
        <w:t>الفئة العمرية</w:t>
      </w:r>
    </w:p>
    <w:p w14:paraId="5C65EC6E" w14:textId="6E484CE4"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أقل من 25 سنة</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 xml:space="preserve">تحتوي العينة على 8 مشاركين تقل أعمارهم عن 25 سنة، وهم يمثلون </w:t>
      </w:r>
      <w:r w:rsidR="00F216A2">
        <w:rPr>
          <w:rFonts w:ascii="Simplified Arabic" w:eastAsia="Calibri" w:hAnsi="Simplified Arabic" w:cs="Simplified Arabic" w:hint="cs"/>
          <w:sz w:val="28"/>
          <w:szCs w:val="28"/>
          <w:rtl/>
        </w:rPr>
        <w:t>20</w:t>
      </w:r>
      <w:r w:rsidRPr="00312660">
        <w:rPr>
          <w:rFonts w:ascii="Simplified Arabic" w:eastAsia="Calibri" w:hAnsi="Simplified Arabic" w:cs="Simplified Arabic"/>
          <w:sz w:val="28"/>
          <w:szCs w:val="28"/>
        </w:rPr>
        <w:t xml:space="preserve">% </w:t>
      </w:r>
      <w:r w:rsidR="00440D1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4D2C182B" w14:textId="6D04684C"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من 25 إلى 35 سنة</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 xml:space="preserve">يمثل العدد الأكبر من المشاركين الفئة العمرية بين 25 و35 سنة، ويشكلون 30 مشاركًا، وهو ما يعادل </w:t>
      </w:r>
      <w:r w:rsidR="00F216A2">
        <w:rPr>
          <w:rFonts w:ascii="Simplified Arabic" w:eastAsia="Calibri" w:hAnsi="Simplified Arabic" w:cs="Simplified Arabic" w:hint="cs"/>
          <w:sz w:val="28"/>
          <w:szCs w:val="28"/>
          <w:rtl/>
        </w:rPr>
        <w:t>7</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2FA80C27" w14:textId="578E4495"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أكثر من 45 سنة</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 xml:space="preserve">تضم العينة 2 مشاركين فقط تزيد أعمارهم عن 45 سنة، مما يشكل </w:t>
      </w:r>
      <w:r w:rsidR="00F216A2">
        <w:rPr>
          <w:rFonts w:ascii="Simplified Arabic" w:eastAsia="Calibri" w:hAnsi="Simplified Arabic" w:cs="Simplified Arabic" w:hint="cs"/>
          <w:sz w:val="28"/>
          <w:szCs w:val="28"/>
          <w:rtl/>
        </w:rPr>
        <w:t xml:space="preserve">5%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5CE70889"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lastRenderedPageBreak/>
        <w:t>يعكس التوزيع العمري للعينة تركيزًا كبيرًا في الفئة العمرية من 25 إلى 35 سنة، وهي فئة غالبًا ما تكون في مرحلة التطور الوظيفي والنشاط العالي في بيئة العمل. يمكن لهذا التوزيع أن يكون مؤشرًا على التركيبة العمرية السائدة في الشركة، حيث تبرز الفئة الشابة كأغلبية، مما قد يؤثر على مستوى الديناميكية والابتكار في المؤسسة</w:t>
      </w:r>
      <w:r w:rsidRPr="00312660">
        <w:rPr>
          <w:rFonts w:ascii="Simplified Arabic" w:eastAsia="Calibri" w:hAnsi="Simplified Arabic" w:cs="Simplified Arabic"/>
          <w:sz w:val="28"/>
          <w:szCs w:val="28"/>
        </w:rPr>
        <w:t>.</w:t>
      </w:r>
    </w:p>
    <w:p w14:paraId="263F5DD7" w14:textId="77777777" w:rsidR="0075267C" w:rsidRPr="00312660" w:rsidRDefault="0075267C" w:rsidP="004C03BA">
      <w:pPr>
        <w:pStyle w:val="ListParagraph"/>
        <w:numPr>
          <w:ilvl w:val="1"/>
          <w:numId w:val="5"/>
        </w:numPr>
        <w:bidi/>
        <w:spacing w:after="0"/>
        <w:ind w:left="424"/>
        <w:rPr>
          <w:rFonts w:ascii="Simplified Arabic" w:eastAsia="Calibri" w:hAnsi="Simplified Arabic" w:cs="Simplified Arabic"/>
          <w:b/>
          <w:bCs/>
          <w:sz w:val="32"/>
          <w:szCs w:val="32"/>
        </w:rPr>
      </w:pPr>
      <w:r w:rsidRPr="00312660">
        <w:rPr>
          <w:rFonts w:ascii="Simplified Arabic" w:eastAsia="Calibri" w:hAnsi="Simplified Arabic" w:cs="Simplified Arabic"/>
          <w:b/>
          <w:bCs/>
          <w:sz w:val="32"/>
          <w:szCs w:val="32"/>
          <w:rtl/>
        </w:rPr>
        <w:t>عدد سنوات الخبرة</w:t>
      </w:r>
    </w:p>
    <w:p w14:paraId="67FFD46C" w14:textId="5D540FBD"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أقل من 5 سنوات</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الأغلبية في العينة تمتلك خبرة تقل عن 5 سنوات، حيث يشكلون 25 مشاركًا، بما يعادل </w:t>
      </w:r>
      <w:r w:rsidR="00F216A2">
        <w:rPr>
          <w:rFonts w:ascii="Simplified Arabic" w:eastAsia="Calibri" w:hAnsi="Simplified Arabic" w:cs="Simplified Arabic" w:hint="cs"/>
          <w:sz w:val="28"/>
          <w:szCs w:val="28"/>
          <w:rtl/>
        </w:rPr>
        <w:t>62.</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5C8532D6" w14:textId="5E180BEA"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من 5 إلى 9 سنوات</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هناك 10 مشاركين لديهم خبرة تتراوح بين 5 و9 سنوات، ويمثلون </w:t>
      </w:r>
      <w:r w:rsidR="00F216A2">
        <w:rPr>
          <w:rFonts w:ascii="Simplified Arabic" w:eastAsia="Calibri" w:hAnsi="Simplified Arabic" w:cs="Simplified Arabic" w:hint="cs"/>
          <w:sz w:val="28"/>
          <w:szCs w:val="28"/>
          <w:rtl/>
        </w:rPr>
        <w:t xml:space="preserve">25%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7CFC2264" w14:textId="5B8DEB92"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من 10 إلى 14 سنة</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فقط 5 مشاركين يمتلكون خبرة بين 10 و14 سنة، مما يشكل </w:t>
      </w:r>
      <w:r w:rsidR="00F216A2">
        <w:rPr>
          <w:rFonts w:ascii="Simplified Arabic" w:eastAsia="Calibri" w:hAnsi="Simplified Arabic" w:cs="Simplified Arabic" w:hint="cs"/>
          <w:sz w:val="28"/>
          <w:szCs w:val="28"/>
          <w:rtl/>
        </w:rPr>
        <w:t>12.5</w:t>
      </w:r>
      <w:r w:rsidR="00F216A2">
        <w:rPr>
          <w:rFonts w:ascii="Simplified Arabic" w:eastAsia="Calibri" w:hAnsi="Simplified Arabic" w:cs="Simplified Arabic"/>
          <w:sz w:val="28"/>
          <w:szCs w:val="28"/>
        </w:rPr>
        <w:t>%</w:t>
      </w:r>
      <w:r w:rsidR="00F216A2">
        <w:rPr>
          <w:rFonts w:ascii="Simplified Arabic" w:eastAsia="Calibri" w:hAnsi="Simplified Arabic" w:cs="Simplified Arabic" w:hint="cs"/>
          <w:sz w:val="28"/>
          <w:szCs w:val="28"/>
          <w:rtl/>
        </w:rPr>
        <w:t xml:space="preserve"> من</w:t>
      </w:r>
      <w:r w:rsidRPr="00312660">
        <w:rPr>
          <w:rFonts w:ascii="Simplified Arabic" w:eastAsia="Calibri" w:hAnsi="Simplified Arabic" w:cs="Simplified Arabic"/>
          <w:sz w:val="28"/>
          <w:szCs w:val="28"/>
          <w:rtl/>
        </w:rPr>
        <w:t xml:space="preserve"> العينة</w:t>
      </w:r>
      <w:r w:rsidRPr="00312660">
        <w:rPr>
          <w:rFonts w:ascii="Simplified Arabic" w:eastAsia="Calibri" w:hAnsi="Simplified Arabic" w:cs="Simplified Arabic"/>
          <w:sz w:val="28"/>
          <w:szCs w:val="28"/>
        </w:rPr>
        <w:t>.</w:t>
      </w:r>
    </w:p>
    <w:p w14:paraId="6FC050AF"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يشير هذا التوزيع إلى أن معظم أفراد العينة يتمتعون بخبرة وظيفية محدودة، إذ أن الغالبية العظمى تقل خبرتهم عن 5 سنوات. من الممكن أن يعكس هذا التوزيع وجود نسبة كبيرة من الموظفين الشباب أو حديثي الانضمام للشركة. وقد يؤثر هذا العامل على بعض المتغيرات مثل الرضا الوظيفي، والالتزام المؤسسي، والرغبة في الاستمرار بالعمل</w:t>
      </w:r>
      <w:r w:rsidRPr="00312660">
        <w:rPr>
          <w:rFonts w:ascii="Simplified Arabic" w:eastAsia="Calibri" w:hAnsi="Simplified Arabic" w:cs="Simplified Arabic"/>
          <w:sz w:val="28"/>
          <w:szCs w:val="28"/>
        </w:rPr>
        <w:t>.</w:t>
      </w:r>
    </w:p>
    <w:p w14:paraId="3FE43B3E" w14:textId="77777777" w:rsidR="0075267C" w:rsidRPr="00312660" w:rsidRDefault="0075267C" w:rsidP="004C03BA">
      <w:pPr>
        <w:pStyle w:val="ListParagraph"/>
        <w:numPr>
          <w:ilvl w:val="1"/>
          <w:numId w:val="5"/>
        </w:numPr>
        <w:bidi/>
        <w:spacing w:after="0"/>
        <w:ind w:left="424"/>
        <w:rPr>
          <w:rFonts w:ascii="Simplified Arabic" w:eastAsia="Calibri" w:hAnsi="Simplified Arabic" w:cs="Simplified Arabic"/>
          <w:b/>
          <w:bCs/>
          <w:sz w:val="32"/>
          <w:szCs w:val="32"/>
        </w:rPr>
      </w:pPr>
      <w:r w:rsidRPr="00312660">
        <w:rPr>
          <w:rFonts w:ascii="Simplified Arabic" w:eastAsia="Calibri" w:hAnsi="Simplified Arabic" w:cs="Simplified Arabic"/>
          <w:b/>
          <w:bCs/>
          <w:sz w:val="32"/>
          <w:szCs w:val="32"/>
          <w:rtl/>
        </w:rPr>
        <w:t>المستوى التعليمي</w:t>
      </w:r>
    </w:p>
    <w:p w14:paraId="31C18221" w14:textId="6C2DA0A5"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دبلوم</w:t>
      </w:r>
      <w:r w:rsidR="00F216A2">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 xml:space="preserve">يوجد 10 مشاركين حاصلين على مؤهل الدبلوم، ويمثلون </w:t>
      </w:r>
      <w:r w:rsidR="00F216A2">
        <w:rPr>
          <w:rFonts w:ascii="Simplified Arabic" w:eastAsia="Calibri" w:hAnsi="Simplified Arabic" w:cs="Simplified Arabic" w:hint="cs"/>
          <w:sz w:val="28"/>
          <w:szCs w:val="28"/>
          <w:rtl/>
        </w:rPr>
        <w:t>25</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67AA0633" w14:textId="6E93188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بكالوريوس</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أغلبية العينة تحمل مؤهل البكالوريوس، حيث بلغ عددهم 25 مشاركًا، ويشكلون </w:t>
      </w:r>
      <w:r w:rsidR="00F216A2">
        <w:rPr>
          <w:rFonts w:ascii="Simplified Arabic" w:eastAsia="Calibri" w:hAnsi="Simplified Arabic" w:cs="Simplified Arabic" w:hint="cs"/>
          <w:sz w:val="28"/>
          <w:szCs w:val="28"/>
          <w:rtl/>
        </w:rPr>
        <w:t>62.5</w:t>
      </w:r>
      <w:r w:rsidR="00F216A2">
        <w:rPr>
          <w:rFonts w:ascii="Simplified Arabic" w:eastAsia="Calibri" w:hAnsi="Simplified Arabic" w:cs="Simplified Arabic"/>
          <w:sz w:val="28"/>
          <w:szCs w:val="28"/>
        </w:rPr>
        <w:t>%</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00BCC70C" w14:textId="1C20E0BE"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ماجستير</w:t>
      </w:r>
      <w:r w:rsidRPr="00312660">
        <w:rPr>
          <w:rFonts w:ascii="Simplified Arabic" w:eastAsia="Calibri" w:hAnsi="Simplified Arabic" w:cs="Simplified Arabic"/>
          <w:sz w:val="28"/>
          <w:szCs w:val="28"/>
        </w:rPr>
        <w:t xml:space="preserve">: </w:t>
      </w:r>
      <w:r w:rsidR="009F504A">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يوجد 5 مشاركين حاصلين على درجة الماجستير، مما يمثل </w:t>
      </w:r>
      <w:r w:rsidR="00F216A2">
        <w:rPr>
          <w:rFonts w:ascii="Simplified Arabic" w:eastAsia="Calibri" w:hAnsi="Simplified Arabic" w:cs="Simplified Arabic" w:hint="cs"/>
          <w:sz w:val="28"/>
          <w:szCs w:val="28"/>
          <w:rtl/>
        </w:rPr>
        <w:t>12.5</w:t>
      </w:r>
      <w:r w:rsidR="00F216A2">
        <w:rPr>
          <w:rFonts w:ascii="Simplified Arabic" w:eastAsia="Calibri" w:hAnsi="Simplified Arabic" w:cs="Simplified Arabic"/>
          <w:sz w:val="28"/>
          <w:szCs w:val="28"/>
        </w:rPr>
        <w:t>%</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652CB5C7"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lastRenderedPageBreak/>
        <w:t>يعكس هذا التوزيع أن مستوى التعليم السائد بين أفراد العينة هو درجة البكالوريوس، وهو أمر شائع في البيئات المهنية التي تتطلب مهارات تقنية وإدارية. يمكن لهذا المستوى التعليمي أن يكون مؤثرًا في تحليل الاستعداد للتعامل مع تقنيات الإدارة الإلكترونية وفهم سياسات تنمية الموارد البشرية، حيث أن مستوى التعليم قد يؤثر على قدرة الأفراد على استيعاب المفاهيم الإدارية الحديثة</w:t>
      </w:r>
      <w:r w:rsidRPr="00312660">
        <w:rPr>
          <w:rFonts w:ascii="Simplified Arabic" w:eastAsia="Calibri" w:hAnsi="Simplified Arabic" w:cs="Simplified Arabic"/>
          <w:sz w:val="28"/>
          <w:szCs w:val="28"/>
        </w:rPr>
        <w:t>.</w:t>
      </w:r>
    </w:p>
    <w:p w14:paraId="7F4689C1" w14:textId="77777777" w:rsidR="0075267C" w:rsidRPr="00312660" w:rsidRDefault="0075267C" w:rsidP="004C03BA">
      <w:pPr>
        <w:pStyle w:val="ListParagraph"/>
        <w:numPr>
          <w:ilvl w:val="1"/>
          <w:numId w:val="5"/>
        </w:numPr>
        <w:bidi/>
        <w:spacing w:after="0"/>
        <w:ind w:left="424"/>
        <w:rPr>
          <w:rFonts w:ascii="Simplified Arabic" w:eastAsia="Calibri" w:hAnsi="Simplified Arabic" w:cs="Simplified Arabic"/>
          <w:b/>
          <w:bCs/>
          <w:sz w:val="32"/>
          <w:szCs w:val="32"/>
        </w:rPr>
      </w:pPr>
      <w:r w:rsidRPr="00312660">
        <w:rPr>
          <w:rFonts w:ascii="Simplified Arabic" w:eastAsia="Calibri" w:hAnsi="Simplified Arabic" w:cs="Simplified Arabic"/>
          <w:b/>
          <w:bCs/>
          <w:sz w:val="32"/>
          <w:szCs w:val="32"/>
          <w:rtl/>
        </w:rPr>
        <w:t>المستوى الإداري</w:t>
      </w:r>
    </w:p>
    <w:p w14:paraId="501F9D16" w14:textId="130B89B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الإدارة التشغيلية</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 xml:space="preserve">يشكل العاملون في الإدارة التشغيلية الأغلبية، حيث يوجد 30 مشاركًا، يمثلون </w:t>
      </w:r>
      <w:r w:rsidR="00F216A2">
        <w:rPr>
          <w:rFonts w:ascii="Simplified Arabic" w:eastAsia="Calibri" w:hAnsi="Simplified Arabic" w:cs="Simplified Arabic" w:hint="cs"/>
          <w:sz w:val="28"/>
          <w:szCs w:val="28"/>
          <w:rtl/>
        </w:rPr>
        <w:t>75</w:t>
      </w:r>
      <w:r w:rsidRPr="00312660">
        <w:rPr>
          <w:rFonts w:ascii="Simplified Arabic" w:eastAsia="Calibri" w:hAnsi="Simplified Arabic" w:cs="Simplified Arabic"/>
          <w:sz w:val="28"/>
          <w:szCs w:val="28"/>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67DA2517" w14:textId="65F1A4B8"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الإدارة الوسطى</w:t>
      </w:r>
      <w:r w:rsidRPr="00312660">
        <w:rPr>
          <w:rFonts w:ascii="Simplified Arabic" w:eastAsia="Calibri" w:hAnsi="Simplified Arabic" w:cs="Simplified Arabic"/>
          <w:sz w:val="28"/>
          <w:szCs w:val="28"/>
        </w:rPr>
        <w:t xml:space="preserve">: </w:t>
      </w:r>
      <w:r w:rsidR="007E078D">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تشمل الإدارة الوسطى 9 مشاركين، مما يشكل </w:t>
      </w:r>
      <w:r w:rsidR="00F216A2">
        <w:rPr>
          <w:rFonts w:ascii="Simplified Arabic" w:eastAsia="Calibri" w:hAnsi="Simplified Arabic" w:cs="Simplified Arabic" w:hint="cs"/>
          <w:sz w:val="28"/>
          <w:szCs w:val="28"/>
          <w:rtl/>
        </w:rPr>
        <w:t>22.5</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36CDC3DD" w14:textId="02491691"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الإدارة العليا</w:t>
      </w:r>
      <w:r w:rsidRPr="00312660">
        <w:rPr>
          <w:rFonts w:ascii="Simplified Arabic" w:eastAsia="Calibri" w:hAnsi="Simplified Arabic" w:cs="Simplified Arabic"/>
          <w:sz w:val="28"/>
          <w:szCs w:val="28"/>
        </w:rPr>
        <w:t xml:space="preserve">: </w:t>
      </w:r>
      <w:r w:rsidR="007E078D">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 xml:space="preserve">هناك مشارك واحد فقط من الإدارة العليا، وهو ما يمثل </w:t>
      </w:r>
      <w:r w:rsidR="00F216A2">
        <w:rPr>
          <w:rFonts w:ascii="Simplified Arabic" w:eastAsia="Calibri" w:hAnsi="Simplified Arabic" w:cs="Simplified Arabic" w:hint="cs"/>
          <w:sz w:val="28"/>
          <w:szCs w:val="28"/>
          <w:rtl/>
        </w:rPr>
        <w:t>2.5</w:t>
      </w:r>
      <w:r w:rsidRPr="00312660">
        <w:rPr>
          <w:rFonts w:ascii="Simplified Arabic" w:eastAsia="Calibri" w:hAnsi="Simplified Arabic" w:cs="Simplified Arabic"/>
          <w:sz w:val="28"/>
          <w:szCs w:val="28"/>
        </w:rPr>
        <w:t xml:space="preserve">% </w:t>
      </w:r>
      <w:r w:rsidR="00F216A2">
        <w:rPr>
          <w:rFonts w:ascii="Simplified Arabic" w:eastAsia="Calibri" w:hAnsi="Simplified Arabic" w:cs="Simplified Arabic" w:hint="cs"/>
          <w:sz w:val="28"/>
          <w:szCs w:val="28"/>
          <w:rtl/>
        </w:rPr>
        <w:t xml:space="preserve"> </w:t>
      </w:r>
      <w:r w:rsidRPr="00312660">
        <w:rPr>
          <w:rFonts w:ascii="Simplified Arabic" w:eastAsia="Calibri" w:hAnsi="Simplified Arabic" w:cs="Simplified Arabic"/>
          <w:sz w:val="28"/>
          <w:szCs w:val="28"/>
          <w:rtl/>
        </w:rPr>
        <w:t>من العينة</w:t>
      </w:r>
      <w:r w:rsidRPr="00312660">
        <w:rPr>
          <w:rFonts w:ascii="Simplified Arabic" w:eastAsia="Calibri" w:hAnsi="Simplified Arabic" w:cs="Simplified Arabic"/>
          <w:sz w:val="28"/>
          <w:szCs w:val="28"/>
        </w:rPr>
        <w:t>.</w:t>
      </w:r>
    </w:p>
    <w:p w14:paraId="0EDFCD54"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يظهر هذا التوزيع تركيزًا كبيرًا على المستويات التشغيلية والإدارية الوسيطة، مما يعني أن الغالبية من العينة هم من العاملين الذين يتعاملون مع العمليات اليومية في الشركة، بينما يقل عدد المشاركين من المستويات الإدارية العليا. قد يؤثر هذا التوزيع على النتائج المتعلقة بالقرارات الاستراتيجية، حيث أن التركيز على المستويات التنفيذية يوفر رؤية أعمق حول كيفية تطبيق الإدارة الإلكترونية وتنمية الموارد البشرية على المستوى اليومي</w:t>
      </w:r>
      <w:r w:rsidRPr="00312660">
        <w:rPr>
          <w:rFonts w:ascii="Simplified Arabic" w:eastAsia="Calibri" w:hAnsi="Simplified Arabic" w:cs="Simplified Arabic"/>
          <w:sz w:val="28"/>
          <w:szCs w:val="28"/>
        </w:rPr>
        <w:t>.</w:t>
      </w:r>
    </w:p>
    <w:p w14:paraId="3AD4D367" w14:textId="77777777" w:rsidR="0075267C" w:rsidRPr="00312660" w:rsidRDefault="0075267C" w:rsidP="004C03BA">
      <w:pPr>
        <w:pStyle w:val="ListParagraph"/>
        <w:numPr>
          <w:ilvl w:val="0"/>
          <w:numId w:val="12"/>
        </w:numPr>
        <w:bidi/>
        <w:spacing w:after="0"/>
        <w:ind w:left="424"/>
        <w:rPr>
          <w:rFonts w:ascii="Simplified Arabic" w:eastAsia="Calibri" w:hAnsi="Simplified Arabic" w:cs="Simplified Arabic"/>
          <w:b/>
          <w:bCs/>
          <w:sz w:val="32"/>
          <w:szCs w:val="32"/>
        </w:rPr>
      </w:pPr>
      <w:r w:rsidRPr="00312660">
        <w:rPr>
          <w:rFonts w:ascii="Simplified Arabic" w:eastAsia="Calibri" w:hAnsi="Simplified Arabic" w:cs="Simplified Arabic"/>
          <w:b/>
          <w:bCs/>
          <w:sz w:val="32"/>
          <w:szCs w:val="32"/>
          <w:rtl/>
        </w:rPr>
        <w:t>تحليل إجمالي</w:t>
      </w:r>
    </w:p>
    <w:p w14:paraId="11BEDFA0"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بناءً على التحليل التفصيلي لفئات المتغيرات في العينة، يمكن استنتاج ما يلي</w:t>
      </w:r>
      <w:r w:rsidRPr="00312660">
        <w:rPr>
          <w:rFonts w:ascii="Simplified Arabic" w:eastAsia="Calibri" w:hAnsi="Simplified Arabic" w:cs="Simplified Arabic"/>
          <w:sz w:val="28"/>
          <w:szCs w:val="28"/>
        </w:rPr>
        <w:t>:</w:t>
      </w:r>
    </w:p>
    <w:p w14:paraId="6295C25B"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التفوق العددي للذكور في العينة يعكس هيمنة الذكور في البيئة الوظيفية المدروسة، مما قد يؤثر على تفسيرات بعض النتائج المرتبطة بالجنس</w:t>
      </w:r>
      <w:r w:rsidRPr="00312660">
        <w:rPr>
          <w:rFonts w:ascii="Simplified Arabic" w:eastAsia="Calibri" w:hAnsi="Simplified Arabic" w:cs="Simplified Arabic"/>
          <w:sz w:val="28"/>
          <w:szCs w:val="28"/>
        </w:rPr>
        <w:t>.</w:t>
      </w:r>
    </w:p>
    <w:p w14:paraId="264E16F8" w14:textId="665866A7" w:rsidR="0075267C" w:rsidRPr="00312660" w:rsidRDefault="0075267C" w:rsidP="004C03BA">
      <w:pPr>
        <w:pStyle w:val="ListParagraph"/>
        <w:numPr>
          <w:ilvl w:val="0"/>
          <w:numId w:val="12"/>
        </w:numPr>
        <w:bidi/>
        <w:spacing w:after="0"/>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 xml:space="preserve">الفئة العمرية السائدة هي من 25 إلى 35 سنة، مما يدل على قوة عاملة شابة نسبياً، والتي من المتوقع أن تكون أكثر تقبلاً للتقنيات الحديثة في </w:t>
      </w:r>
      <w:r w:rsidR="00C65484" w:rsidRPr="00C65484">
        <w:rPr>
          <w:rFonts w:ascii="Simplified Arabic" w:eastAsia="Calibri" w:hAnsi="Simplified Arabic" w:cs="Simplified Arabic" w:hint="cs"/>
          <w:sz w:val="28"/>
          <w:szCs w:val="28"/>
          <w:rtl/>
        </w:rPr>
        <w:t>تطبيق</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تقنيات</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الذكاء</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الاصطناعي</w:t>
      </w:r>
      <w:r w:rsidRPr="00312660">
        <w:rPr>
          <w:rFonts w:ascii="Simplified Arabic" w:eastAsia="Calibri" w:hAnsi="Simplified Arabic" w:cs="Simplified Arabic"/>
          <w:sz w:val="28"/>
          <w:szCs w:val="28"/>
        </w:rPr>
        <w:t>.</w:t>
      </w:r>
    </w:p>
    <w:p w14:paraId="1CD3EFE1" w14:textId="77777777" w:rsidR="0075267C" w:rsidRPr="00312660" w:rsidRDefault="0075267C" w:rsidP="004C03BA">
      <w:pPr>
        <w:pStyle w:val="ListParagraph"/>
        <w:numPr>
          <w:ilvl w:val="0"/>
          <w:numId w:val="12"/>
        </w:numPr>
        <w:bidi/>
        <w:spacing w:after="0"/>
        <w:ind w:left="419" w:hanging="357"/>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lastRenderedPageBreak/>
        <w:t>الأغلبية لديها خبرة أقل من 5 سنوات، مما يشير إلى أن الشركة قد تكون قد استقطبت حديثًا مجموعة كبيرة من الموظفين الجدد، أو أن هيكل التوظيف في الشركة يعزز توظيف الأفراد ذوي الخبرة المحدودة</w:t>
      </w:r>
      <w:r w:rsidRPr="00312660">
        <w:rPr>
          <w:rFonts w:ascii="Simplified Arabic" w:eastAsia="Calibri" w:hAnsi="Simplified Arabic" w:cs="Simplified Arabic"/>
          <w:sz w:val="28"/>
          <w:szCs w:val="28"/>
        </w:rPr>
        <w:t>.</w:t>
      </w:r>
    </w:p>
    <w:p w14:paraId="09A63EAB" w14:textId="400DA0F3" w:rsidR="0075267C" w:rsidRPr="00312660" w:rsidRDefault="0075267C" w:rsidP="004C03BA">
      <w:pPr>
        <w:pStyle w:val="ListParagraph"/>
        <w:numPr>
          <w:ilvl w:val="0"/>
          <w:numId w:val="12"/>
        </w:numPr>
        <w:bidi/>
        <w:spacing w:after="0"/>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 xml:space="preserve">مستوى التعليم السائد هو البكالوريوس، مما يوفر للعينة فهمًا جيدًا للمتطلبات الأساسية </w:t>
      </w:r>
      <w:r w:rsidR="00C65484">
        <w:rPr>
          <w:rFonts w:ascii="Simplified Arabic" w:eastAsia="Calibri" w:hAnsi="Simplified Arabic" w:cs="Simplified Arabic" w:hint="cs"/>
          <w:sz w:val="28"/>
          <w:szCs w:val="28"/>
          <w:rtl/>
        </w:rPr>
        <w:t>ل</w:t>
      </w:r>
      <w:r w:rsidR="00C65484" w:rsidRPr="00C65484">
        <w:rPr>
          <w:rFonts w:ascii="Simplified Arabic" w:eastAsia="Calibri" w:hAnsi="Simplified Arabic" w:cs="Simplified Arabic" w:hint="cs"/>
          <w:sz w:val="28"/>
          <w:szCs w:val="28"/>
          <w:rtl/>
        </w:rPr>
        <w:t>تقنيات</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الذكاء</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الاصطناعي</w:t>
      </w:r>
      <w:r w:rsidRPr="00312660">
        <w:rPr>
          <w:rFonts w:ascii="Simplified Arabic" w:eastAsia="Calibri" w:hAnsi="Simplified Arabic" w:cs="Simplified Arabic"/>
          <w:sz w:val="28"/>
          <w:szCs w:val="28"/>
          <w:rtl/>
        </w:rPr>
        <w:t xml:space="preserve">، ويعزز من استيعابهم لأهمية </w:t>
      </w:r>
      <w:r w:rsidR="00C65484" w:rsidRPr="00C65484">
        <w:rPr>
          <w:rFonts w:ascii="Simplified Arabic" w:eastAsia="Calibri" w:hAnsi="Simplified Arabic" w:cs="Simplified Arabic" w:hint="cs"/>
          <w:sz w:val="28"/>
          <w:szCs w:val="28"/>
          <w:rtl/>
        </w:rPr>
        <w:t>تطبيق</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تقنيات</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الذكاء</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الاصطناعي</w:t>
      </w:r>
      <w:r w:rsidRPr="00312660">
        <w:rPr>
          <w:rFonts w:ascii="Simplified Arabic" w:eastAsia="Calibri" w:hAnsi="Simplified Arabic" w:cs="Simplified Arabic"/>
          <w:sz w:val="28"/>
          <w:szCs w:val="28"/>
        </w:rPr>
        <w:t>.</w:t>
      </w:r>
    </w:p>
    <w:p w14:paraId="49BED4E0" w14:textId="20A6A9A2" w:rsidR="0075267C" w:rsidRPr="00312660" w:rsidRDefault="0075267C" w:rsidP="004C03BA">
      <w:pPr>
        <w:pStyle w:val="ListParagraph"/>
        <w:numPr>
          <w:ilvl w:val="0"/>
          <w:numId w:val="12"/>
        </w:numPr>
        <w:bidi/>
        <w:spacing w:after="0"/>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 xml:space="preserve">التركيز على المستويات التشغيلية، مما يعكس رؤية عميقة في العمليات اليومية ويعطي فرصة لتحليل </w:t>
      </w:r>
      <w:r w:rsidR="00C65484" w:rsidRPr="00C65484">
        <w:rPr>
          <w:rFonts w:ascii="Simplified Arabic" w:eastAsia="Calibri" w:hAnsi="Simplified Arabic" w:cs="Simplified Arabic" w:hint="cs"/>
          <w:sz w:val="28"/>
          <w:szCs w:val="28"/>
          <w:rtl/>
        </w:rPr>
        <w:t>تطبيق</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تقنيات</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الذكاء</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الاصطناعي</w:t>
      </w:r>
      <w:r w:rsidR="00C65484" w:rsidRPr="00C65484">
        <w:rPr>
          <w:rFonts w:ascii="Simplified Arabic" w:eastAsia="Calibri" w:hAnsi="Simplified Arabic" w:cs="Simplified Arabic"/>
          <w:sz w:val="28"/>
          <w:szCs w:val="28"/>
          <w:rtl/>
        </w:rPr>
        <w:t xml:space="preserve"> </w:t>
      </w:r>
      <w:r w:rsidRPr="00312660">
        <w:rPr>
          <w:rFonts w:ascii="Simplified Arabic" w:eastAsia="Calibri" w:hAnsi="Simplified Arabic" w:cs="Simplified Arabic"/>
          <w:sz w:val="28"/>
          <w:szCs w:val="28"/>
          <w:rtl/>
        </w:rPr>
        <w:t>على مستوى العمليات الفعلية أكثر من الاستراتيجية</w:t>
      </w:r>
      <w:r w:rsidRPr="00312660">
        <w:rPr>
          <w:rFonts w:ascii="Simplified Arabic" w:eastAsia="Calibri" w:hAnsi="Simplified Arabic" w:cs="Simplified Arabic"/>
          <w:sz w:val="28"/>
          <w:szCs w:val="28"/>
        </w:rPr>
        <w:t>.</w:t>
      </w:r>
    </w:p>
    <w:p w14:paraId="38F97C67" w14:textId="58F4B8C1" w:rsidR="0075267C" w:rsidRPr="00312660" w:rsidRDefault="0075267C" w:rsidP="004C03BA">
      <w:pPr>
        <w:pStyle w:val="ListParagraph"/>
        <w:numPr>
          <w:ilvl w:val="0"/>
          <w:numId w:val="12"/>
        </w:numPr>
        <w:bidi/>
        <w:spacing w:after="0"/>
        <w:contextualSpacing w:val="0"/>
        <w:rPr>
          <w:rFonts w:ascii="Simplified Arabic" w:eastAsia="Calibri" w:hAnsi="Simplified Arabic" w:cs="Simplified Arabic"/>
          <w:sz w:val="28"/>
          <w:szCs w:val="28"/>
        </w:rPr>
      </w:pPr>
      <w:r w:rsidRPr="00312660">
        <w:rPr>
          <w:rFonts w:ascii="Simplified Arabic" w:eastAsia="Calibri" w:hAnsi="Simplified Arabic" w:cs="Simplified Arabic"/>
          <w:sz w:val="28"/>
          <w:szCs w:val="28"/>
          <w:rtl/>
        </w:rPr>
        <w:t xml:space="preserve">يقدم هذا التوزيع قاعدة متينة لتحليل النتائج وفهم كيفية تأثير المتغيرات المستقلة مثل </w:t>
      </w:r>
      <w:r w:rsidR="00C65484" w:rsidRPr="00C65484">
        <w:rPr>
          <w:rFonts w:ascii="Simplified Arabic" w:eastAsia="Calibri" w:hAnsi="Simplified Arabic" w:cs="Simplified Arabic" w:hint="cs"/>
          <w:sz w:val="28"/>
          <w:szCs w:val="28"/>
          <w:rtl/>
        </w:rPr>
        <w:t>تقنيات</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الذكاء</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الاصطناعي</w:t>
      </w:r>
      <w:r w:rsidR="00C65484" w:rsidRPr="00C65484">
        <w:rPr>
          <w:rFonts w:ascii="Simplified Arabic" w:eastAsia="Calibri" w:hAnsi="Simplified Arabic" w:cs="Simplified Arabic"/>
          <w:sz w:val="28"/>
          <w:szCs w:val="28"/>
          <w:rtl/>
        </w:rPr>
        <w:t xml:space="preserve"> </w:t>
      </w:r>
      <w:r w:rsidRPr="00312660">
        <w:rPr>
          <w:rFonts w:ascii="Simplified Arabic" w:eastAsia="Calibri" w:hAnsi="Simplified Arabic" w:cs="Simplified Arabic"/>
          <w:sz w:val="28"/>
          <w:szCs w:val="28"/>
          <w:rtl/>
        </w:rPr>
        <w:t xml:space="preserve">على </w:t>
      </w:r>
      <w:r w:rsidR="00C65484" w:rsidRPr="00C65484">
        <w:rPr>
          <w:rFonts w:ascii="Simplified Arabic" w:eastAsia="Calibri" w:hAnsi="Simplified Arabic" w:cs="Simplified Arabic" w:hint="cs"/>
          <w:sz w:val="28"/>
          <w:szCs w:val="28"/>
          <w:rtl/>
        </w:rPr>
        <w:t>الحد</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من</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المخاطر</w:t>
      </w:r>
      <w:r w:rsidR="00C65484" w:rsidRPr="00C65484">
        <w:rPr>
          <w:rFonts w:ascii="Simplified Arabic" w:eastAsia="Calibri" w:hAnsi="Simplified Arabic" w:cs="Simplified Arabic"/>
          <w:sz w:val="28"/>
          <w:szCs w:val="28"/>
          <w:rtl/>
        </w:rPr>
        <w:t xml:space="preserve"> </w:t>
      </w:r>
      <w:r w:rsidR="00C65484" w:rsidRPr="00C65484">
        <w:rPr>
          <w:rFonts w:ascii="Simplified Arabic" w:eastAsia="Calibri" w:hAnsi="Simplified Arabic" w:cs="Simplified Arabic" w:hint="cs"/>
          <w:sz w:val="28"/>
          <w:szCs w:val="28"/>
          <w:rtl/>
        </w:rPr>
        <w:t>البشرية</w:t>
      </w:r>
      <w:r w:rsidR="00C65484" w:rsidRPr="00C65484">
        <w:rPr>
          <w:rFonts w:ascii="Simplified Arabic" w:eastAsia="Calibri" w:hAnsi="Simplified Arabic" w:cs="Simplified Arabic"/>
          <w:sz w:val="28"/>
          <w:szCs w:val="28"/>
          <w:rtl/>
        </w:rPr>
        <w:t xml:space="preserve"> </w:t>
      </w:r>
      <w:r w:rsidRPr="00312660">
        <w:rPr>
          <w:rFonts w:ascii="Simplified Arabic" w:eastAsia="Calibri" w:hAnsi="Simplified Arabic" w:cs="Simplified Arabic"/>
          <w:sz w:val="28"/>
          <w:szCs w:val="28"/>
          <w:rtl/>
        </w:rPr>
        <w:t xml:space="preserve">في شركة </w:t>
      </w:r>
      <w:r w:rsidR="00C65484">
        <w:rPr>
          <w:rFonts w:ascii="Simplified Arabic" w:eastAsia="Calibri" w:hAnsi="Simplified Arabic" w:cs="Simplified Arabic" w:hint="cs"/>
          <w:sz w:val="28"/>
          <w:szCs w:val="28"/>
          <w:rtl/>
        </w:rPr>
        <w:t>ارامكو</w:t>
      </w:r>
      <w:r w:rsidRPr="00312660">
        <w:rPr>
          <w:rFonts w:ascii="Simplified Arabic" w:eastAsia="Calibri" w:hAnsi="Simplified Arabic" w:cs="Simplified Arabic"/>
          <w:sz w:val="28"/>
          <w:szCs w:val="28"/>
        </w:rPr>
        <w:t>.</w:t>
      </w:r>
      <w:r w:rsidR="00C65484">
        <w:rPr>
          <w:rFonts w:ascii="Simplified Arabic" w:eastAsia="Calibri" w:hAnsi="Simplified Arabic" w:cs="Simplified Arabic" w:hint="cs"/>
          <w:sz w:val="28"/>
          <w:szCs w:val="28"/>
          <w:rtl/>
        </w:rPr>
        <w:t xml:space="preserve"> </w:t>
      </w:r>
    </w:p>
    <w:p w14:paraId="56264BE4" w14:textId="77777777" w:rsidR="0075267C" w:rsidRDefault="0075267C" w:rsidP="0075267C">
      <w:pPr>
        <w:rPr>
          <w:rFonts w:asciiTheme="minorBidi" w:eastAsia="Calibri" w:hAnsiTheme="minorBidi"/>
          <w:b/>
          <w:bCs/>
          <w:sz w:val="28"/>
          <w:szCs w:val="28"/>
          <w:rtl/>
        </w:rPr>
      </w:pPr>
    </w:p>
    <w:p w14:paraId="48580363" w14:textId="77777777" w:rsidR="0075267C" w:rsidRDefault="0075267C" w:rsidP="00325459">
      <w:pPr>
        <w:pStyle w:val="NormalWeb"/>
        <w:bidi/>
        <w:spacing w:before="0" w:beforeAutospacing="0" w:after="240" w:afterAutospacing="0"/>
        <w:ind w:firstLine="284"/>
        <w:rPr>
          <w:rFonts w:ascii="Simplified Arabic" w:eastAsia="Calibri" w:hAnsi="Simplified Arabic" w:cs="Simplified Arabic"/>
          <w:sz w:val="28"/>
          <w:szCs w:val="28"/>
          <w:rtl/>
        </w:rPr>
      </w:pPr>
    </w:p>
    <w:p w14:paraId="52EF0BA5" w14:textId="77777777" w:rsidR="0075267C" w:rsidRDefault="0075267C">
      <w:pPr>
        <w:bidi w:val="0"/>
        <w:rPr>
          <w:rFonts w:ascii="Simplified Arabic" w:eastAsia="Calibri" w:hAnsi="Simplified Arabic" w:cs="Simplified Arabic"/>
          <w:kern w:val="0"/>
          <w:sz w:val="28"/>
          <w:szCs w:val="28"/>
          <w:rtl/>
          <w14:ligatures w14:val="none"/>
        </w:rPr>
      </w:pPr>
      <w:r>
        <w:rPr>
          <w:rFonts w:ascii="Simplified Arabic" w:eastAsia="Calibri" w:hAnsi="Simplified Arabic" w:cs="Simplified Arabic"/>
          <w:sz w:val="28"/>
          <w:szCs w:val="28"/>
          <w:rtl/>
        </w:rPr>
        <w:br w:type="page"/>
      </w:r>
    </w:p>
    <w:p w14:paraId="379E93E8" w14:textId="24F33001" w:rsidR="0075267C" w:rsidRPr="00A244AD" w:rsidRDefault="00A244AD" w:rsidP="00A244AD">
      <w:pPr>
        <w:spacing w:after="240" w:line="240" w:lineRule="auto"/>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lastRenderedPageBreak/>
        <w:t xml:space="preserve">1.4.4 </w:t>
      </w:r>
      <w:r w:rsidR="0075267C" w:rsidRPr="00A244AD">
        <w:rPr>
          <w:rFonts w:ascii="Simplified Arabic" w:eastAsia="Calibri" w:hAnsi="Simplified Arabic" w:cs="Simplified Arabic"/>
          <w:b/>
          <w:bCs/>
          <w:sz w:val="32"/>
          <w:szCs w:val="32"/>
          <w:rtl/>
        </w:rPr>
        <w:t>تحليل نتائج الدراسة الميدانية</w:t>
      </w:r>
    </w:p>
    <w:p w14:paraId="599CF263" w14:textId="31A47D33" w:rsidR="0075267C" w:rsidRDefault="0075267C" w:rsidP="009C0F63">
      <w:pPr>
        <w:spacing w:after="240" w:line="240" w:lineRule="auto"/>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 xml:space="preserve">المحور الأول: </w:t>
      </w:r>
      <w:r w:rsidR="009C0F63" w:rsidRPr="009C0F63">
        <w:rPr>
          <w:rFonts w:ascii="Simplified Arabic" w:eastAsia="Calibri" w:hAnsi="Simplified Arabic" w:cs="Simplified Arabic" w:hint="cs"/>
          <w:b/>
          <w:bCs/>
          <w:sz w:val="28"/>
          <w:szCs w:val="28"/>
          <w:rtl/>
        </w:rPr>
        <w:t>مستوى</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معرفة</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الموظفين</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بتقنيات</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الذكاء</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الاصطناعي</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المستخدمة</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في</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مشاريع</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أرامكو</w:t>
      </w:r>
      <w:r w:rsidR="009C0F63" w:rsidRPr="009C0F63">
        <w:rPr>
          <w:rFonts w:ascii="Simplified Arabic" w:eastAsia="Calibri" w:hAnsi="Simplified Arabic" w:cs="Simplified Arabic"/>
          <w:b/>
          <w:bCs/>
          <w:sz w:val="28"/>
          <w:szCs w:val="28"/>
          <w:rtl/>
        </w:rPr>
        <w:t xml:space="preserve"> </w:t>
      </w:r>
      <w:r w:rsidR="009C0F63" w:rsidRPr="009C0F63">
        <w:rPr>
          <w:rFonts w:ascii="Simplified Arabic" w:eastAsia="Calibri" w:hAnsi="Simplified Arabic" w:cs="Simplified Arabic" w:hint="cs"/>
          <w:b/>
          <w:bCs/>
          <w:sz w:val="28"/>
          <w:szCs w:val="28"/>
          <w:rtl/>
        </w:rPr>
        <w:t>الهندسية</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56"/>
        <w:gridCol w:w="1007"/>
        <w:gridCol w:w="926"/>
        <w:gridCol w:w="859"/>
        <w:gridCol w:w="1018"/>
        <w:gridCol w:w="1228"/>
      </w:tblGrid>
      <w:tr w:rsidR="0075267C" w14:paraId="4C91FE5F" w14:textId="77777777" w:rsidTr="0065290B">
        <w:trPr>
          <w:trHeight w:val="1100"/>
        </w:trPr>
        <w:tc>
          <w:tcPr>
            <w:tcW w:w="582" w:type="dxa"/>
            <w:vAlign w:val="center"/>
          </w:tcPr>
          <w:p w14:paraId="750BA843" w14:textId="77777777" w:rsidR="0075267C" w:rsidRPr="00E90988" w:rsidRDefault="0075267C" w:rsidP="00050F62">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756" w:type="dxa"/>
            <w:vAlign w:val="center"/>
          </w:tcPr>
          <w:p w14:paraId="5B430C8C"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7" w:type="dxa"/>
            <w:vAlign w:val="center"/>
          </w:tcPr>
          <w:p w14:paraId="36453A97" w14:textId="457C669D" w:rsidR="0075267C" w:rsidRPr="00E90988" w:rsidRDefault="0075267C" w:rsidP="007E078D">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007E078D">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6" w:type="dxa"/>
            <w:vAlign w:val="center"/>
          </w:tcPr>
          <w:p w14:paraId="18E583A2" w14:textId="77777777" w:rsidR="0075267C" w:rsidRPr="00E90988" w:rsidRDefault="0075267C" w:rsidP="007E078D">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9" w:type="dxa"/>
            <w:vAlign w:val="center"/>
          </w:tcPr>
          <w:p w14:paraId="37F789FC" w14:textId="77777777" w:rsidR="0075267C" w:rsidRPr="00E90988" w:rsidRDefault="0075267C" w:rsidP="007E078D">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18" w:type="dxa"/>
            <w:vAlign w:val="center"/>
          </w:tcPr>
          <w:p w14:paraId="2E7561DD" w14:textId="50796848" w:rsidR="0075267C" w:rsidRPr="00E90988" w:rsidRDefault="0075267C" w:rsidP="007E078D">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p>
        </w:tc>
        <w:tc>
          <w:tcPr>
            <w:tcW w:w="1228" w:type="dxa"/>
            <w:vAlign w:val="center"/>
          </w:tcPr>
          <w:p w14:paraId="6838228A" w14:textId="77777777" w:rsidR="0075267C" w:rsidRPr="00E90988" w:rsidRDefault="0075267C" w:rsidP="007E078D">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75267C" w14:paraId="748D2F65" w14:textId="77777777" w:rsidTr="0065290B">
        <w:trPr>
          <w:trHeight w:val="653"/>
        </w:trPr>
        <w:tc>
          <w:tcPr>
            <w:tcW w:w="582" w:type="dxa"/>
            <w:vAlign w:val="center"/>
          </w:tcPr>
          <w:p w14:paraId="17D84E1E"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756" w:type="dxa"/>
            <w:vAlign w:val="center"/>
          </w:tcPr>
          <w:p w14:paraId="603992F0" w14:textId="51A89200"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لدي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معرفة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كافية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بمفهوم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تقنيات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ودورها</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تنفيذ</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داخل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شركة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أرامكو</w:t>
            </w:r>
            <w:r w:rsidR="0075267C" w:rsidRPr="00E90988">
              <w:rPr>
                <w:rFonts w:ascii="Simplified Arabic" w:hAnsi="Simplified Arabic" w:cs="Simplified Arabic"/>
                <w:sz w:val="24"/>
                <w:szCs w:val="24"/>
                <w:rtl/>
              </w:rPr>
              <w:t>.</w:t>
            </w:r>
          </w:p>
        </w:tc>
        <w:tc>
          <w:tcPr>
            <w:tcW w:w="1007" w:type="dxa"/>
            <w:vAlign w:val="center"/>
          </w:tcPr>
          <w:p w14:paraId="1BC6EA50" w14:textId="77777777" w:rsidR="0075267C" w:rsidRPr="00E90988" w:rsidRDefault="0075267C" w:rsidP="00050F62">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5%</w:t>
            </w:r>
          </w:p>
        </w:tc>
        <w:tc>
          <w:tcPr>
            <w:tcW w:w="926" w:type="dxa"/>
            <w:vAlign w:val="center"/>
          </w:tcPr>
          <w:p w14:paraId="3917D2D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6200121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1018" w:type="dxa"/>
            <w:vAlign w:val="center"/>
          </w:tcPr>
          <w:p w14:paraId="37C1E41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26%</w:t>
            </w:r>
          </w:p>
        </w:tc>
        <w:tc>
          <w:tcPr>
            <w:tcW w:w="1228" w:type="dxa"/>
            <w:vAlign w:val="center"/>
          </w:tcPr>
          <w:p w14:paraId="24588FB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w:t>
            </w:r>
          </w:p>
        </w:tc>
      </w:tr>
      <w:tr w:rsidR="0075267C" w14:paraId="529300A7" w14:textId="77777777" w:rsidTr="0065290B">
        <w:trPr>
          <w:trHeight w:val="685"/>
        </w:trPr>
        <w:tc>
          <w:tcPr>
            <w:tcW w:w="582" w:type="dxa"/>
            <w:vAlign w:val="center"/>
          </w:tcPr>
          <w:p w14:paraId="67603B70"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756" w:type="dxa"/>
            <w:vAlign w:val="center"/>
          </w:tcPr>
          <w:p w14:paraId="71D51A5E" w14:textId="3CE66782"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أعرف</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رصد</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المخاطر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مثل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التحليل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التنبؤي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مراقبة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السلامة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المعتمدة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على</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w:t>
            </w:r>
          </w:p>
        </w:tc>
        <w:tc>
          <w:tcPr>
            <w:tcW w:w="1007" w:type="dxa"/>
            <w:vAlign w:val="center"/>
          </w:tcPr>
          <w:p w14:paraId="17616A7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10%</w:t>
            </w:r>
          </w:p>
        </w:tc>
        <w:tc>
          <w:tcPr>
            <w:tcW w:w="926" w:type="dxa"/>
            <w:vAlign w:val="center"/>
          </w:tcPr>
          <w:p w14:paraId="0F3DC9F9"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507A032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1018" w:type="dxa"/>
            <w:vAlign w:val="center"/>
          </w:tcPr>
          <w:p w14:paraId="73D8347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1228" w:type="dxa"/>
            <w:vAlign w:val="center"/>
          </w:tcPr>
          <w:p w14:paraId="486129F2"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5FC94FBD" w14:textId="77777777" w:rsidTr="0065290B">
        <w:trPr>
          <w:trHeight w:val="669"/>
        </w:trPr>
        <w:tc>
          <w:tcPr>
            <w:tcW w:w="582" w:type="dxa"/>
            <w:vAlign w:val="center"/>
          </w:tcPr>
          <w:p w14:paraId="6C8CFB67"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756" w:type="dxa"/>
            <w:vAlign w:val="center"/>
          </w:tcPr>
          <w:p w14:paraId="77959E78" w14:textId="271EC93C"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أملك</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معرفة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جيدة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بطرق</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الروبوتات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الصناعية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والأنظمة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المؤتمتة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مواقع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w:t>
            </w:r>
          </w:p>
        </w:tc>
        <w:tc>
          <w:tcPr>
            <w:tcW w:w="1007" w:type="dxa"/>
            <w:vAlign w:val="center"/>
          </w:tcPr>
          <w:p w14:paraId="41ED4BC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25%</w:t>
            </w:r>
          </w:p>
        </w:tc>
        <w:tc>
          <w:tcPr>
            <w:tcW w:w="926" w:type="dxa"/>
            <w:vAlign w:val="center"/>
          </w:tcPr>
          <w:p w14:paraId="478086E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28C3361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1018" w:type="dxa"/>
            <w:vAlign w:val="center"/>
          </w:tcPr>
          <w:p w14:paraId="63FDD2DC"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1B8F33F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486EA873" w14:textId="77777777" w:rsidTr="0065290B">
        <w:trPr>
          <w:trHeight w:val="653"/>
        </w:trPr>
        <w:tc>
          <w:tcPr>
            <w:tcW w:w="582" w:type="dxa"/>
            <w:vAlign w:val="center"/>
          </w:tcPr>
          <w:p w14:paraId="4904EAAA"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756" w:type="dxa"/>
            <w:vAlign w:val="center"/>
          </w:tcPr>
          <w:p w14:paraId="5CAB4FE7" w14:textId="6979A726"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أستطيع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التمييز</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بين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أنواع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تقنيات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مثل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الطائرات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بدون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طيار،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وأجهزة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الاستشعار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وخوارزميات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الكشف</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المبكر</w:t>
            </w:r>
            <w:r>
              <w:rPr>
                <w:rFonts w:ascii="Simplified Arabic" w:hAnsi="Simplified Arabic" w:cs="Simplified Arabic" w:hint="cs"/>
                <w:sz w:val="24"/>
                <w:szCs w:val="24"/>
                <w:rtl/>
              </w:rPr>
              <w:t>.</w:t>
            </w:r>
          </w:p>
        </w:tc>
        <w:tc>
          <w:tcPr>
            <w:tcW w:w="1007" w:type="dxa"/>
            <w:vAlign w:val="center"/>
          </w:tcPr>
          <w:p w14:paraId="33252A1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6" w:type="dxa"/>
            <w:vAlign w:val="center"/>
          </w:tcPr>
          <w:p w14:paraId="33CC475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9" w:type="dxa"/>
            <w:vAlign w:val="center"/>
          </w:tcPr>
          <w:p w14:paraId="3ED8A02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1785CF9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8" w:type="dxa"/>
            <w:vAlign w:val="center"/>
          </w:tcPr>
          <w:p w14:paraId="0378B2C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66B230A4" w14:textId="77777777" w:rsidTr="0065290B">
        <w:trPr>
          <w:trHeight w:val="669"/>
        </w:trPr>
        <w:tc>
          <w:tcPr>
            <w:tcW w:w="582" w:type="dxa"/>
            <w:vAlign w:val="center"/>
          </w:tcPr>
          <w:p w14:paraId="584113CD"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756" w:type="dxa"/>
            <w:vAlign w:val="center"/>
          </w:tcPr>
          <w:p w14:paraId="53A17903" w14:textId="678212BB"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أدرك</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آليات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تحليل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البيانات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الضخمة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تساعد</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التنبؤ</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بالمخاطر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البشرية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قبل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وقوعها</w:t>
            </w:r>
            <w:r w:rsidRPr="009C0F63">
              <w:rPr>
                <w:rFonts w:ascii="Simplified Arabic" w:hAnsi="Simplified Arabic" w:cs="Simplified Arabic"/>
                <w:sz w:val="24"/>
                <w:szCs w:val="24"/>
                <w:rtl/>
              </w:rPr>
              <w:t>.</w:t>
            </w:r>
          </w:p>
        </w:tc>
        <w:tc>
          <w:tcPr>
            <w:tcW w:w="1007" w:type="dxa"/>
            <w:vAlign w:val="center"/>
          </w:tcPr>
          <w:p w14:paraId="74AC444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30%</w:t>
            </w:r>
          </w:p>
        </w:tc>
        <w:tc>
          <w:tcPr>
            <w:tcW w:w="926" w:type="dxa"/>
            <w:vAlign w:val="center"/>
          </w:tcPr>
          <w:p w14:paraId="0FC3352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50%</w:t>
            </w:r>
          </w:p>
        </w:tc>
        <w:tc>
          <w:tcPr>
            <w:tcW w:w="859" w:type="dxa"/>
            <w:vAlign w:val="center"/>
          </w:tcPr>
          <w:p w14:paraId="4ED9D96D"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16770B68"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6FFD625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12F11C32" w14:textId="77777777" w:rsidTr="0065290B">
        <w:trPr>
          <w:trHeight w:val="669"/>
        </w:trPr>
        <w:tc>
          <w:tcPr>
            <w:tcW w:w="582" w:type="dxa"/>
            <w:vAlign w:val="center"/>
          </w:tcPr>
          <w:p w14:paraId="5D00F4CB"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6</w:t>
            </w:r>
          </w:p>
        </w:tc>
        <w:tc>
          <w:tcPr>
            <w:tcW w:w="3756" w:type="dxa"/>
            <w:vAlign w:val="center"/>
          </w:tcPr>
          <w:p w14:paraId="08BBFB32" w14:textId="4C3B29F9" w:rsidR="0075267C" w:rsidRPr="00E90988" w:rsidRDefault="009C0F63" w:rsidP="009C0F63">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لدي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فهم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واضح</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لكيفية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استخدام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تحسين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إجراءات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السلامة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وتقليل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الأخطاء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البشرية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w:t>
            </w:r>
          </w:p>
        </w:tc>
        <w:tc>
          <w:tcPr>
            <w:tcW w:w="1007" w:type="dxa"/>
            <w:vAlign w:val="center"/>
          </w:tcPr>
          <w:p w14:paraId="2EA072C6"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6" w:type="dxa"/>
            <w:vAlign w:val="center"/>
          </w:tcPr>
          <w:p w14:paraId="5C5FE5F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859" w:type="dxa"/>
            <w:vAlign w:val="center"/>
          </w:tcPr>
          <w:p w14:paraId="66059B2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001F0FE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42B0C7E3"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6ACCE71B" w14:textId="77777777" w:rsidR="0065290B" w:rsidRPr="0065290B" w:rsidRDefault="0065290B" w:rsidP="0065290B">
      <w:pPr>
        <w:spacing w:after="120"/>
        <w:ind w:left="0" w:firstLine="68"/>
        <w:rPr>
          <w:rFonts w:ascii="Simplified Arabic" w:eastAsia="Calibri" w:hAnsi="Simplified Arabic" w:cs="Simplified Arabic"/>
          <w:kern w:val="0"/>
          <w:sz w:val="2"/>
          <w:szCs w:val="2"/>
          <w:rtl/>
          <w14:ligatures w14:val="none"/>
        </w:rPr>
      </w:pPr>
    </w:p>
    <w:p w14:paraId="7117D0FC" w14:textId="77777777"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يوضح الجدول مدى معرفة الموظفين في مشاريع أرامكو بتقنيات الذكاء الاصطناعي وأدواتها المختلفة. وتكشف النتائج عن تباين في مستويات المعرفة بين الموظفين، مما يعكس اختلاف الخبرات والاحتكاك العملي بهذه التقنيات. وفيما يلي تحليل مفصل لكافة البنود</w:t>
      </w:r>
      <w:r w:rsidRPr="0065290B">
        <w:rPr>
          <w:rFonts w:ascii="Simplified Arabic" w:eastAsia="Calibri" w:hAnsi="Simplified Arabic" w:cs="Simplified Arabic"/>
          <w:sz w:val="28"/>
          <w:szCs w:val="28"/>
        </w:rPr>
        <w:t>:</w:t>
      </w:r>
    </w:p>
    <w:p w14:paraId="6DFDD340" w14:textId="77777777" w:rsidR="0065290B" w:rsidRDefault="0065290B" w:rsidP="0065290B">
      <w:pPr>
        <w:spacing w:after="120"/>
        <w:ind w:left="0" w:firstLine="68"/>
        <w:rPr>
          <w:rFonts w:ascii="Simplified Arabic" w:eastAsia="Calibri" w:hAnsi="Simplified Arabic" w:cs="Simplified Arabic"/>
          <w:b/>
          <w:bCs/>
          <w:kern w:val="0"/>
          <w:sz w:val="28"/>
          <w:szCs w:val="28"/>
          <w:rtl/>
          <w14:ligatures w14:val="none"/>
        </w:rPr>
      </w:pPr>
    </w:p>
    <w:p w14:paraId="1613795A" w14:textId="77777777" w:rsidR="00087738" w:rsidRDefault="0065290B" w:rsidP="00087738">
      <w:pPr>
        <w:spacing w:after="120"/>
        <w:ind w:left="0" w:firstLine="68"/>
        <w:rPr>
          <w:rFonts w:ascii="Simplified Arabic" w:eastAsia="Calibri" w:hAnsi="Simplified Arabic" w:cs="Simplified Arabic"/>
          <w:kern w:val="0"/>
          <w:sz w:val="28"/>
          <w:szCs w:val="28"/>
          <w:rtl/>
          <w14:ligatures w14:val="none"/>
        </w:rPr>
      </w:pPr>
      <w:r w:rsidRPr="00087738">
        <w:rPr>
          <w:rFonts w:ascii="Simplified Arabic" w:eastAsia="Calibri" w:hAnsi="Simplified Arabic" w:cs="Simplified Arabic" w:hint="cs"/>
          <w:b/>
          <w:bCs/>
          <w:i/>
          <w:iCs/>
          <w:kern w:val="0"/>
          <w:sz w:val="28"/>
          <w:szCs w:val="28"/>
          <w:rtl/>
          <w14:ligatures w14:val="none"/>
        </w:rPr>
        <w:lastRenderedPageBreak/>
        <w:t>1</w:t>
      </w:r>
      <w:r w:rsidRPr="00087738">
        <w:rPr>
          <w:rFonts w:ascii="Simplified Arabic" w:eastAsia="Calibri" w:hAnsi="Simplified Arabic" w:cs="Simplified Arabic" w:hint="cs"/>
          <w:b/>
          <w:bCs/>
          <w:kern w:val="0"/>
          <w:sz w:val="28"/>
          <w:szCs w:val="28"/>
          <w:rtl/>
          <w14:ligatures w14:val="none"/>
        </w:rPr>
        <w:t xml:space="preserve">. </w:t>
      </w:r>
      <w:r w:rsidRPr="00087738">
        <w:rPr>
          <w:rFonts w:ascii="Simplified Arabic" w:eastAsia="Calibri" w:hAnsi="Simplified Arabic" w:cs="Simplified Arabic"/>
          <w:b/>
          <w:bCs/>
          <w:kern w:val="0"/>
          <w:sz w:val="28"/>
          <w:szCs w:val="28"/>
          <w:rtl/>
          <w14:ligatures w14:val="none"/>
        </w:rPr>
        <w:t>لدي معرفة كافية بمفهوم تقنيات الذكاء الاصطناعي ودورها في تنفيذ المشاريع الهندسية داخل شركة أرامكو</w:t>
      </w:r>
      <w:r w:rsidR="00087738" w:rsidRPr="00087738">
        <w:rPr>
          <w:rFonts w:ascii="Simplified Arabic" w:eastAsia="Calibri" w:hAnsi="Simplified Arabic" w:cs="Simplified Arabic" w:hint="cs"/>
          <w:b/>
          <w:bCs/>
          <w:kern w:val="0"/>
          <w:sz w:val="28"/>
          <w:szCs w:val="28"/>
          <w:rtl/>
          <w:lang w:bidi="ar-EG"/>
          <w14:ligatures w14:val="none"/>
        </w:rPr>
        <w:t>.</w:t>
      </w:r>
    </w:p>
    <w:p w14:paraId="376EEE7F" w14:textId="5771EB52"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 xml:space="preserve">تشير النتائج إلى أن </w:t>
      </w:r>
      <w:r>
        <w:rPr>
          <w:rFonts w:ascii="Simplified Arabic" w:eastAsia="Calibri" w:hAnsi="Simplified Arabic" w:cs="Simplified Arabic" w:hint="cs"/>
          <w:b/>
          <w:bCs/>
          <w:sz w:val="28"/>
          <w:szCs w:val="28"/>
          <w:rtl/>
        </w:rPr>
        <w:t>25</w:t>
      </w:r>
      <w:r w:rsidRPr="0065290B">
        <w:rPr>
          <w:rFonts w:ascii="Simplified Arabic" w:eastAsia="Calibri" w:hAnsi="Simplified Arabic" w:cs="Simplified Arabic"/>
          <w:b/>
          <w:bCs/>
          <w:sz w:val="28"/>
          <w:szCs w:val="28"/>
        </w:rPr>
        <w:t xml:space="preserve">% </w:t>
      </w:r>
      <w:r>
        <w:rPr>
          <w:rFonts w:ascii="Simplified Arabic" w:eastAsia="Calibri" w:hAnsi="Simplified Arabic" w:cs="Simplified Arabic" w:hint="cs"/>
          <w:b/>
          <w:bCs/>
          <w:sz w:val="28"/>
          <w:szCs w:val="28"/>
          <w:rtl/>
          <w:lang w:bidi="ar-EG"/>
        </w:rPr>
        <w:t xml:space="preserve"> </w:t>
      </w:r>
      <w:r w:rsidRPr="0065290B">
        <w:rPr>
          <w:rFonts w:ascii="Simplified Arabic" w:eastAsia="Calibri" w:hAnsi="Simplified Arabic" w:cs="Simplified Arabic"/>
          <w:b/>
          <w:bCs/>
          <w:sz w:val="28"/>
          <w:szCs w:val="28"/>
          <w:rtl/>
        </w:rPr>
        <w:t>فقط</w:t>
      </w:r>
      <w:r w:rsidRPr="0065290B">
        <w:rPr>
          <w:rFonts w:ascii="Simplified Arabic" w:eastAsia="Calibri" w:hAnsi="Simplified Arabic" w:cs="Simplified Arabic"/>
          <w:sz w:val="28"/>
          <w:szCs w:val="28"/>
          <w:rtl/>
        </w:rPr>
        <w:t xml:space="preserve"> من المبحوثين يوافقون أو يوافقون بشدة على امتلاكهم معرفة كافية بالمفهوم العام للذكاء الاصطناعي، مقابل </w:t>
      </w:r>
      <w:r>
        <w:rPr>
          <w:rFonts w:ascii="Simplified Arabic" w:eastAsia="Calibri" w:hAnsi="Simplified Arabic" w:cs="Simplified Arabic" w:hint="cs"/>
          <w:b/>
          <w:bCs/>
          <w:sz w:val="28"/>
          <w:szCs w:val="28"/>
          <w:rtl/>
        </w:rPr>
        <w:t>3</w:t>
      </w:r>
      <w:r w:rsidRPr="0065290B">
        <w:rPr>
          <w:rFonts w:ascii="Simplified Arabic" w:eastAsia="Calibri" w:hAnsi="Simplified Arabic" w:cs="Simplified Arabic"/>
          <w:b/>
          <w:bCs/>
          <w:sz w:val="28"/>
          <w:szCs w:val="28"/>
        </w:rPr>
        <w:t xml:space="preserve">% </w:t>
      </w:r>
      <w:r>
        <w:rPr>
          <w:rFonts w:ascii="Simplified Arabic" w:eastAsia="Calibri" w:hAnsi="Simplified Arabic" w:cs="Simplified Arabic" w:hint="cs"/>
          <w:b/>
          <w:bCs/>
          <w:sz w:val="28"/>
          <w:szCs w:val="28"/>
          <w:rtl/>
        </w:rPr>
        <w:t xml:space="preserve"> </w:t>
      </w:r>
      <w:r w:rsidRPr="0065290B">
        <w:rPr>
          <w:rFonts w:ascii="Simplified Arabic" w:eastAsia="Calibri" w:hAnsi="Simplified Arabic" w:cs="Simplified Arabic"/>
          <w:b/>
          <w:bCs/>
          <w:sz w:val="28"/>
          <w:szCs w:val="28"/>
          <w:rtl/>
        </w:rPr>
        <w:t>غير موافقين</w:t>
      </w:r>
      <w:r w:rsidRPr="0065290B">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rPr>
        <w:t>45</w:t>
      </w:r>
      <w:r w:rsidRPr="0065290B">
        <w:rPr>
          <w:rFonts w:ascii="Simplified Arabic" w:eastAsia="Calibri" w:hAnsi="Simplified Arabic" w:cs="Simplified Arabic"/>
          <w:b/>
          <w:bCs/>
          <w:sz w:val="28"/>
          <w:szCs w:val="28"/>
        </w:rPr>
        <w:t xml:space="preserve">% </w:t>
      </w:r>
      <w:r>
        <w:rPr>
          <w:rFonts w:ascii="Simplified Arabic" w:eastAsia="Calibri" w:hAnsi="Simplified Arabic" w:cs="Simplified Arabic" w:hint="cs"/>
          <w:b/>
          <w:bCs/>
          <w:sz w:val="28"/>
          <w:szCs w:val="28"/>
          <w:rtl/>
        </w:rPr>
        <w:t xml:space="preserve"> </w:t>
      </w:r>
      <w:r w:rsidRPr="0065290B">
        <w:rPr>
          <w:rFonts w:ascii="Simplified Arabic" w:eastAsia="Calibri" w:hAnsi="Simplified Arabic" w:cs="Simplified Arabic"/>
          <w:b/>
          <w:bCs/>
          <w:sz w:val="28"/>
          <w:szCs w:val="28"/>
          <w:rtl/>
        </w:rPr>
        <w:t>محايدين</w:t>
      </w:r>
      <w:r w:rsidR="00087738">
        <w:rPr>
          <w:rFonts w:ascii="Simplified Arabic" w:eastAsia="Calibri" w:hAnsi="Simplified Arabic" w:cs="Simplified Arabic" w:hint="cs"/>
          <w:b/>
          <w:bCs/>
          <w:sz w:val="28"/>
          <w:szCs w:val="28"/>
          <w:rtl/>
        </w:rPr>
        <w:t>.</w:t>
      </w:r>
      <w:r w:rsidRPr="0065290B">
        <w:rPr>
          <w:rFonts w:ascii="Simplified Arabic" w:eastAsia="Calibri" w:hAnsi="Simplified Arabic" w:cs="Simplified Arabic"/>
          <w:sz w:val="28"/>
          <w:szCs w:val="28"/>
        </w:rPr>
        <w:t xml:space="preserve"> </w:t>
      </w:r>
      <w:r w:rsidR="00087738">
        <w:rPr>
          <w:rFonts w:ascii="Simplified Arabic" w:eastAsia="Calibri" w:hAnsi="Simplified Arabic" w:cs="Simplified Arabic" w:hint="cs"/>
          <w:sz w:val="28"/>
          <w:szCs w:val="28"/>
          <w:rtl/>
        </w:rPr>
        <w:t xml:space="preserve"> </w:t>
      </w:r>
      <w:r w:rsidRPr="0065290B">
        <w:rPr>
          <w:rFonts w:ascii="Simplified Arabic" w:eastAsia="Calibri" w:hAnsi="Simplified Arabic" w:cs="Simplified Arabic"/>
          <w:sz w:val="28"/>
          <w:szCs w:val="28"/>
          <w:rtl/>
        </w:rPr>
        <w:t>يوضح ذلك وجود نقص نسبي في الوعي المفاهيمي لدى غالبية الموظفين، حيث إن نسبة المحايدين المرتفعة تعكس ضعف المعرفة أو عدم الاحتكاك المباشر بالتطبيقات الذكية</w:t>
      </w:r>
      <w:r w:rsidRPr="0065290B">
        <w:rPr>
          <w:rFonts w:ascii="Simplified Arabic" w:eastAsia="Calibri" w:hAnsi="Simplified Arabic" w:cs="Simplified Arabic"/>
          <w:sz w:val="28"/>
          <w:szCs w:val="28"/>
        </w:rPr>
        <w:t>.</w:t>
      </w:r>
    </w:p>
    <w:p w14:paraId="485D9C67" w14:textId="77777777" w:rsidR="00087738" w:rsidRDefault="00087738" w:rsidP="00087738">
      <w:pPr>
        <w:spacing w:after="120"/>
        <w:ind w:left="0" w:firstLine="68"/>
        <w:rPr>
          <w:rFonts w:ascii="Simplified Arabic" w:eastAsia="Calibri" w:hAnsi="Simplified Arabic" w:cs="Simplified Arabic"/>
          <w:kern w:val="0"/>
          <w:sz w:val="28"/>
          <w:szCs w:val="28"/>
          <w:rtl/>
          <w14:ligatures w14:val="none"/>
        </w:rPr>
      </w:pPr>
      <w:r w:rsidRPr="00087738">
        <w:rPr>
          <w:rFonts w:ascii="Simplified Arabic" w:eastAsia="Calibri" w:hAnsi="Simplified Arabic" w:cs="Simplified Arabic" w:hint="cs"/>
          <w:b/>
          <w:bCs/>
          <w:kern w:val="0"/>
          <w:sz w:val="28"/>
          <w:szCs w:val="28"/>
          <w:rtl/>
          <w14:ligatures w14:val="none"/>
        </w:rPr>
        <w:t xml:space="preserve">2. </w:t>
      </w:r>
      <w:r w:rsidR="0065290B" w:rsidRPr="00087738">
        <w:rPr>
          <w:rFonts w:ascii="Simplified Arabic" w:eastAsia="Calibri" w:hAnsi="Simplified Arabic" w:cs="Simplified Arabic"/>
          <w:b/>
          <w:bCs/>
          <w:kern w:val="0"/>
          <w:sz w:val="28"/>
          <w:szCs w:val="28"/>
          <w:rtl/>
          <w14:ligatures w14:val="none"/>
        </w:rPr>
        <w:t>أعرف الأنظمة الذكية المستخدمة في رصد المخاطر مثل أنظمة التحليل التنبؤي وأنظمة مراقبة السلامة</w:t>
      </w:r>
      <w:r w:rsidR="0065290B" w:rsidRPr="00087738">
        <w:rPr>
          <w:rFonts w:ascii="Simplified Arabic" w:eastAsia="Calibri" w:hAnsi="Simplified Arabic" w:cs="Simplified Arabic"/>
          <w:b/>
          <w:bCs/>
          <w:i/>
          <w:iCs/>
          <w:kern w:val="0"/>
          <w:sz w:val="28"/>
          <w:szCs w:val="28"/>
          <w14:ligatures w14:val="none"/>
        </w:rPr>
        <w:t>.</w:t>
      </w:r>
      <w:r w:rsidRPr="0065290B">
        <w:rPr>
          <w:rFonts w:ascii="Simplified Arabic" w:eastAsia="Calibri" w:hAnsi="Simplified Arabic" w:cs="Simplified Arabic"/>
          <w:kern w:val="0"/>
          <w:sz w:val="28"/>
          <w:szCs w:val="28"/>
          <w14:ligatures w14:val="none"/>
        </w:rPr>
        <w:t xml:space="preserve"> </w:t>
      </w:r>
    </w:p>
    <w:p w14:paraId="1A905520" w14:textId="0548F2A3"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 xml:space="preserve">أفاد </w:t>
      </w:r>
      <w:r w:rsidR="00087738">
        <w:rPr>
          <w:rFonts w:ascii="Simplified Arabic" w:eastAsia="Calibri" w:hAnsi="Simplified Arabic" w:cs="Simplified Arabic" w:hint="cs"/>
          <w:b/>
          <w:bCs/>
          <w:sz w:val="28"/>
          <w:szCs w:val="28"/>
          <w:rtl/>
        </w:rPr>
        <w:t>30</w:t>
      </w:r>
      <w:r w:rsidRPr="0065290B">
        <w:rPr>
          <w:rFonts w:ascii="Simplified Arabic" w:eastAsia="Calibri" w:hAnsi="Simplified Arabic" w:cs="Simplified Arabic"/>
          <w:b/>
          <w:bCs/>
          <w:sz w:val="28"/>
          <w:szCs w:val="28"/>
        </w:rPr>
        <w:t>%</w:t>
      </w:r>
      <w:r w:rsidRPr="0065290B">
        <w:rPr>
          <w:rFonts w:ascii="Simplified Arabic" w:eastAsia="Calibri" w:hAnsi="Simplified Arabic" w:cs="Simplified Arabic"/>
          <w:sz w:val="28"/>
          <w:szCs w:val="28"/>
        </w:rPr>
        <w:t xml:space="preserve"> </w:t>
      </w:r>
      <w:r w:rsidR="00087738">
        <w:rPr>
          <w:rFonts w:ascii="Simplified Arabic" w:eastAsia="Calibri" w:hAnsi="Simplified Arabic" w:cs="Simplified Arabic" w:hint="cs"/>
          <w:sz w:val="28"/>
          <w:szCs w:val="28"/>
          <w:rtl/>
        </w:rPr>
        <w:t xml:space="preserve"> </w:t>
      </w:r>
      <w:r w:rsidRPr="0065290B">
        <w:rPr>
          <w:rFonts w:ascii="Simplified Arabic" w:eastAsia="Calibri" w:hAnsi="Simplified Arabic" w:cs="Simplified Arabic"/>
          <w:sz w:val="28"/>
          <w:szCs w:val="28"/>
          <w:rtl/>
        </w:rPr>
        <w:t xml:space="preserve">من المشاركين بأن لديهم معرفة بهذه الأنظمة، بينما أظهر </w:t>
      </w:r>
      <w:r w:rsidR="00087738">
        <w:rPr>
          <w:rFonts w:ascii="Simplified Arabic" w:eastAsia="Calibri" w:hAnsi="Simplified Arabic" w:cs="Simplified Arabic" w:hint="cs"/>
          <w:b/>
          <w:bCs/>
          <w:sz w:val="28"/>
          <w:szCs w:val="28"/>
          <w:rtl/>
        </w:rPr>
        <w:t>25</w:t>
      </w:r>
      <w:r w:rsidRPr="0065290B">
        <w:rPr>
          <w:rFonts w:ascii="Simplified Arabic" w:eastAsia="Calibri" w:hAnsi="Simplified Arabic" w:cs="Simplified Arabic"/>
          <w:b/>
          <w:bCs/>
          <w:sz w:val="28"/>
          <w:szCs w:val="28"/>
        </w:rPr>
        <w:t xml:space="preserve">% </w:t>
      </w:r>
      <w:r w:rsidR="00087738">
        <w:rPr>
          <w:rFonts w:ascii="Simplified Arabic" w:eastAsia="Calibri" w:hAnsi="Simplified Arabic" w:cs="Simplified Arabic" w:hint="cs"/>
          <w:b/>
          <w:bCs/>
          <w:sz w:val="28"/>
          <w:szCs w:val="28"/>
          <w:rtl/>
        </w:rPr>
        <w:t xml:space="preserve"> </w:t>
      </w:r>
      <w:r w:rsidRPr="0065290B">
        <w:rPr>
          <w:rFonts w:ascii="Simplified Arabic" w:eastAsia="Calibri" w:hAnsi="Simplified Arabic" w:cs="Simplified Arabic"/>
          <w:b/>
          <w:bCs/>
          <w:sz w:val="28"/>
          <w:szCs w:val="28"/>
          <w:rtl/>
        </w:rPr>
        <w:t>عدم معرفة</w:t>
      </w:r>
      <w:r w:rsidRPr="0065290B">
        <w:rPr>
          <w:rFonts w:ascii="Simplified Arabic" w:eastAsia="Calibri" w:hAnsi="Simplified Arabic" w:cs="Simplified Arabic"/>
          <w:sz w:val="28"/>
          <w:szCs w:val="28"/>
          <w:rtl/>
        </w:rPr>
        <w:t xml:space="preserve"> و </w:t>
      </w:r>
      <w:r w:rsidR="00087738">
        <w:rPr>
          <w:rFonts w:ascii="Simplified Arabic" w:eastAsia="Calibri" w:hAnsi="Simplified Arabic" w:cs="Simplified Arabic" w:hint="cs"/>
          <w:b/>
          <w:bCs/>
          <w:sz w:val="28"/>
          <w:szCs w:val="28"/>
          <w:rtl/>
        </w:rPr>
        <w:t>40</w:t>
      </w:r>
      <w:r w:rsidRPr="0065290B">
        <w:rPr>
          <w:rFonts w:ascii="Simplified Arabic" w:eastAsia="Calibri" w:hAnsi="Simplified Arabic" w:cs="Simplified Arabic"/>
          <w:b/>
          <w:bCs/>
          <w:sz w:val="28"/>
          <w:szCs w:val="28"/>
        </w:rPr>
        <w:t xml:space="preserve">% </w:t>
      </w:r>
      <w:r w:rsidR="00087738">
        <w:rPr>
          <w:rFonts w:ascii="Simplified Arabic" w:eastAsia="Calibri" w:hAnsi="Simplified Arabic" w:cs="Simplified Arabic" w:hint="cs"/>
          <w:b/>
          <w:bCs/>
          <w:sz w:val="28"/>
          <w:szCs w:val="28"/>
          <w:rtl/>
        </w:rPr>
        <w:t xml:space="preserve"> </w:t>
      </w:r>
      <w:r w:rsidRPr="0065290B">
        <w:rPr>
          <w:rFonts w:ascii="Simplified Arabic" w:eastAsia="Calibri" w:hAnsi="Simplified Arabic" w:cs="Simplified Arabic"/>
          <w:b/>
          <w:bCs/>
          <w:sz w:val="28"/>
          <w:szCs w:val="28"/>
          <w:rtl/>
        </w:rPr>
        <w:t>كانوا محايدين</w:t>
      </w:r>
      <w:r w:rsidRPr="0065290B">
        <w:rPr>
          <w:rFonts w:ascii="Simplified Arabic" w:eastAsia="Calibri" w:hAnsi="Simplified Arabic" w:cs="Simplified Arabic"/>
          <w:sz w:val="28"/>
          <w:szCs w:val="28"/>
        </w:rPr>
        <w:t xml:space="preserve">. </w:t>
      </w:r>
      <w:r w:rsidRPr="0065290B">
        <w:rPr>
          <w:rFonts w:ascii="Simplified Arabic" w:eastAsia="Calibri" w:hAnsi="Simplified Arabic" w:cs="Simplified Arabic"/>
          <w:sz w:val="28"/>
          <w:szCs w:val="28"/>
          <w:rtl/>
        </w:rPr>
        <w:t>تشير هذه النتائج إلى محدودية إلمام الموظفين بالتقنيات المتقدمة المعنية بإدارة المخاطر، رغم أهميتها الكبيرة في البيئة الهندسية لشركة أرامكو</w:t>
      </w:r>
      <w:r w:rsidRPr="0065290B">
        <w:rPr>
          <w:rFonts w:ascii="Simplified Arabic" w:eastAsia="Calibri" w:hAnsi="Simplified Arabic" w:cs="Simplified Arabic"/>
          <w:sz w:val="28"/>
          <w:szCs w:val="28"/>
        </w:rPr>
        <w:t>.</w:t>
      </w:r>
    </w:p>
    <w:p w14:paraId="6A818F89" w14:textId="77777777" w:rsidR="00087738" w:rsidRPr="00087738" w:rsidRDefault="0065290B" w:rsidP="00087738">
      <w:pPr>
        <w:pStyle w:val="ListParagraph"/>
        <w:numPr>
          <w:ilvl w:val="1"/>
          <w:numId w:val="65"/>
        </w:numPr>
        <w:bidi/>
        <w:spacing w:after="120"/>
        <w:ind w:left="424"/>
        <w:rPr>
          <w:rFonts w:ascii="Simplified Arabic" w:eastAsia="Calibri" w:hAnsi="Simplified Arabic" w:cs="Simplified Arabic"/>
          <w:kern w:val="0"/>
          <w:sz w:val="28"/>
          <w:szCs w:val="28"/>
          <w14:ligatures w14:val="none"/>
        </w:rPr>
      </w:pPr>
      <w:r w:rsidRPr="00087738">
        <w:rPr>
          <w:rFonts w:ascii="Simplified Arabic" w:eastAsia="Calibri" w:hAnsi="Simplified Arabic" w:cs="Simplified Arabic"/>
          <w:b/>
          <w:bCs/>
          <w:kern w:val="0"/>
          <w:sz w:val="28"/>
          <w:szCs w:val="28"/>
          <w:rtl/>
          <w14:ligatures w14:val="none"/>
        </w:rPr>
        <w:t>أملك معرفة جيدة بطرق عمل الروبوتات الصناعية والأنظمة المؤتمتة المستخدمة في مواقع العمل</w:t>
      </w:r>
      <w:r w:rsidR="00087738" w:rsidRPr="00087738">
        <w:rPr>
          <w:rFonts w:ascii="Simplified Arabic" w:eastAsia="Calibri" w:hAnsi="Simplified Arabic" w:cs="Simplified Arabic" w:hint="cs"/>
          <w:b/>
          <w:bCs/>
          <w:kern w:val="0"/>
          <w:sz w:val="28"/>
          <w:szCs w:val="28"/>
          <w:rtl/>
          <w14:ligatures w14:val="none"/>
        </w:rPr>
        <w:t>.</w:t>
      </w:r>
    </w:p>
    <w:p w14:paraId="43121D19" w14:textId="21D4AF3F" w:rsidR="0065290B" w:rsidRPr="00087738"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087738">
        <w:rPr>
          <w:rFonts w:ascii="Simplified Arabic" w:eastAsia="Calibri" w:hAnsi="Simplified Arabic" w:cs="Simplified Arabic"/>
          <w:sz w:val="28"/>
          <w:szCs w:val="28"/>
          <w:rtl/>
        </w:rPr>
        <w:t xml:space="preserve">شهد هذا البند ارتفاعًا واضحًا في المعرفة، حيث عبّر </w:t>
      </w:r>
      <w:r w:rsidR="001A376B">
        <w:rPr>
          <w:rFonts w:ascii="Simplified Arabic" w:eastAsia="Calibri" w:hAnsi="Simplified Arabic" w:cs="Simplified Arabic" w:hint="cs"/>
          <w:b/>
          <w:bCs/>
          <w:sz w:val="28"/>
          <w:szCs w:val="28"/>
          <w:rtl/>
        </w:rPr>
        <w:t>45</w:t>
      </w:r>
      <w:r w:rsidRPr="00087738">
        <w:rPr>
          <w:rFonts w:ascii="Simplified Arabic" w:eastAsia="Calibri" w:hAnsi="Simplified Arabic" w:cs="Simplified Arabic"/>
          <w:b/>
          <w:bCs/>
          <w:sz w:val="28"/>
          <w:szCs w:val="28"/>
        </w:rPr>
        <w:t>%</w:t>
      </w:r>
      <w:r w:rsidRPr="00087738">
        <w:rPr>
          <w:rFonts w:ascii="Simplified Arabic" w:eastAsia="Calibri" w:hAnsi="Simplified Arabic" w:cs="Simplified Arabic"/>
          <w:sz w:val="28"/>
          <w:szCs w:val="28"/>
        </w:rPr>
        <w:t xml:space="preserve"> </w:t>
      </w:r>
      <w:r w:rsidR="001A376B">
        <w:rPr>
          <w:rFonts w:ascii="Simplified Arabic" w:eastAsia="Calibri" w:hAnsi="Simplified Arabic" w:cs="Simplified Arabic" w:hint="cs"/>
          <w:sz w:val="28"/>
          <w:szCs w:val="28"/>
          <w:rtl/>
        </w:rPr>
        <w:t xml:space="preserve"> </w:t>
      </w:r>
      <w:r w:rsidRPr="00087738">
        <w:rPr>
          <w:rFonts w:ascii="Simplified Arabic" w:eastAsia="Calibri" w:hAnsi="Simplified Arabic" w:cs="Simplified Arabic"/>
          <w:sz w:val="28"/>
          <w:szCs w:val="28"/>
          <w:rtl/>
        </w:rPr>
        <w:t xml:space="preserve">عن الموافقة الشديدة أو الموافقة، مقابل </w:t>
      </w:r>
      <w:r w:rsidR="001A376B">
        <w:rPr>
          <w:rFonts w:ascii="Simplified Arabic" w:eastAsia="Calibri" w:hAnsi="Simplified Arabic" w:cs="Simplified Arabic" w:hint="cs"/>
          <w:b/>
          <w:bCs/>
          <w:sz w:val="28"/>
          <w:szCs w:val="28"/>
          <w:rtl/>
        </w:rPr>
        <w:t>10</w:t>
      </w:r>
      <w:r w:rsidR="00087738">
        <w:rPr>
          <w:rFonts w:ascii="Simplified Arabic" w:eastAsia="Calibri" w:hAnsi="Simplified Arabic" w:cs="Simplified Arabic"/>
          <w:b/>
          <w:bCs/>
          <w:sz w:val="28"/>
          <w:szCs w:val="28"/>
        </w:rPr>
        <w:t xml:space="preserve">% </w:t>
      </w:r>
      <w:r w:rsidR="001A376B">
        <w:rPr>
          <w:rFonts w:ascii="Simplified Arabic" w:eastAsia="Calibri" w:hAnsi="Simplified Arabic" w:cs="Simplified Arabic" w:hint="cs"/>
          <w:b/>
          <w:bCs/>
          <w:sz w:val="28"/>
          <w:szCs w:val="28"/>
          <w:rtl/>
        </w:rPr>
        <w:t xml:space="preserve"> </w:t>
      </w:r>
      <w:r w:rsidRPr="00087738">
        <w:rPr>
          <w:rFonts w:ascii="Simplified Arabic" w:eastAsia="Calibri" w:hAnsi="Simplified Arabic" w:cs="Simplified Arabic"/>
          <w:b/>
          <w:bCs/>
          <w:sz w:val="28"/>
          <w:szCs w:val="28"/>
          <w:rtl/>
        </w:rPr>
        <w:t>فقط غير موافقين</w:t>
      </w:r>
      <w:r w:rsidRPr="00087738">
        <w:rPr>
          <w:rFonts w:ascii="Simplified Arabic" w:eastAsia="Calibri" w:hAnsi="Simplified Arabic" w:cs="Simplified Arabic"/>
          <w:sz w:val="28"/>
          <w:szCs w:val="28"/>
        </w:rPr>
        <w:t xml:space="preserve">. </w:t>
      </w:r>
      <w:r w:rsidRPr="00087738">
        <w:rPr>
          <w:rFonts w:ascii="Simplified Arabic" w:eastAsia="Calibri" w:hAnsi="Simplified Arabic" w:cs="Simplified Arabic"/>
          <w:sz w:val="28"/>
          <w:szCs w:val="28"/>
          <w:rtl/>
        </w:rPr>
        <w:t>تعكس هذه النسبة أن الروبوتات الصناعية أصبحت أكثر انتشارًا في مشاريع أرامكو، وأن الموظفين باتوا أكثر خبرة في التعامل معها</w:t>
      </w:r>
      <w:r w:rsidRPr="00087738">
        <w:rPr>
          <w:rFonts w:ascii="Simplified Arabic" w:eastAsia="Calibri" w:hAnsi="Simplified Arabic" w:cs="Simplified Arabic"/>
          <w:sz w:val="28"/>
          <w:szCs w:val="28"/>
        </w:rPr>
        <w:t>.</w:t>
      </w:r>
    </w:p>
    <w:p w14:paraId="3EB4BC47" w14:textId="7BB1B8BC" w:rsidR="00087738" w:rsidRPr="00087738" w:rsidRDefault="0065290B" w:rsidP="00087738">
      <w:pPr>
        <w:pStyle w:val="ListParagraph"/>
        <w:numPr>
          <w:ilvl w:val="1"/>
          <w:numId w:val="65"/>
        </w:numPr>
        <w:bidi/>
        <w:spacing w:after="120"/>
        <w:ind w:left="424"/>
        <w:rPr>
          <w:rFonts w:ascii="Simplified Arabic" w:eastAsia="Calibri" w:hAnsi="Simplified Arabic" w:cs="Simplified Arabic"/>
          <w:b/>
          <w:bCs/>
          <w:kern w:val="0"/>
          <w:sz w:val="28"/>
          <w:szCs w:val="28"/>
          <w:rtl/>
          <w14:ligatures w14:val="none"/>
        </w:rPr>
      </w:pPr>
      <w:r w:rsidRPr="00087738">
        <w:rPr>
          <w:rFonts w:ascii="Simplified Arabic" w:eastAsia="Calibri" w:hAnsi="Simplified Arabic" w:cs="Simplified Arabic"/>
          <w:b/>
          <w:bCs/>
          <w:kern w:val="0"/>
          <w:sz w:val="28"/>
          <w:szCs w:val="28"/>
          <w:rtl/>
          <w14:ligatures w14:val="none"/>
        </w:rPr>
        <w:t>أستطيع التمييز بين أنواع تقنيات الذكاء الاصطناعي المستخدمة في المشاريع</w:t>
      </w:r>
      <w:r w:rsidR="00087738" w:rsidRPr="00087738">
        <w:rPr>
          <w:rFonts w:ascii="Simplified Arabic" w:eastAsia="Calibri" w:hAnsi="Simplified Arabic" w:cs="Simplified Arabic" w:hint="cs"/>
          <w:b/>
          <w:bCs/>
          <w:kern w:val="0"/>
          <w:sz w:val="28"/>
          <w:szCs w:val="28"/>
          <w:rtl/>
          <w14:ligatures w14:val="none"/>
        </w:rPr>
        <w:t>.</w:t>
      </w:r>
    </w:p>
    <w:p w14:paraId="65F2871B" w14:textId="311AE072"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 xml:space="preserve">أظهر هذا البند أعلى مستويات المعرفة؛ إذ بلغت نسبة الموافقة الشديدة والموافقة </w:t>
      </w:r>
      <w:r w:rsidR="001A376B">
        <w:rPr>
          <w:rFonts w:ascii="Simplified Arabic" w:eastAsia="Calibri" w:hAnsi="Simplified Arabic" w:cs="Simplified Arabic" w:hint="cs"/>
          <w:b/>
          <w:bCs/>
          <w:sz w:val="28"/>
          <w:szCs w:val="28"/>
          <w:rtl/>
        </w:rPr>
        <w:t>70</w:t>
      </w:r>
      <w:r w:rsidRPr="0065290B">
        <w:rPr>
          <w:rFonts w:ascii="Simplified Arabic" w:eastAsia="Calibri" w:hAnsi="Simplified Arabic" w:cs="Simplified Arabic"/>
          <w:b/>
          <w:bCs/>
          <w:sz w:val="28"/>
          <w:szCs w:val="28"/>
        </w:rPr>
        <w:t>%</w:t>
      </w:r>
      <w:r w:rsidRPr="0065290B">
        <w:rPr>
          <w:rFonts w:ascii="Simplified Arabic" w:eastAsia="Calibri" w:hAnsi="Simplified Arabic" w:cs="Simplified Arabic"/>
          <w:sz w:val="28"/>
          <w:szCs w:val="28"/>
          <w:rtl/>
        </w:rPr>
        <w:t xml:space="preserve">، وهو مؤشر على وعي مرتفع بالتقنيات المستخدمة عمليًا مثل الطائرات بدون طيار وأجهزة الاستشعار الذكية. كما أن نسبة غير الموافقين بلغت </w:t>
      </w:r>
      <w:r w:rsidR="001A376B">
        <w:rPr>
          <w:rFonts w:ascii="Simplified Arabic" w:eastAsia="Calibri" w:hAnsi="Simplified Arabic" w:cs="Simplified Arabic" w:hint="cs"/>
          <w:b/>
          <w:bCs/>
          <w:sz w:val="28"/>
          <w:szCs w:val="28"/>
          <w:rtl/>
        </w:rPr>
        <w:t>15</w:t>
      </w:r>
      <w:r w:rsidR="001A376B">
        <w:rPr>
          <w:rFonts w:ascii="Simplified Arabic" w:eastAsia="Calibri" w:hAnsi="Simplified Arabic" w:cs="Simplified Arabic"/>
          <w:b/>
          <w:bCs/>
          <w:sz w:val="28"/>
          <w:szCs w:val="28"/>
        </w:rPr>
        <w:t xml:space="preserve"> </w:t>
      </w:r>
      <w:r w:rsidRPr="0065290B">
        <w:rPr>
          <w:rFonts w:ascii="Simplified Arabic" w:eastAsia="Calibri" w:hAnsi="Simplified Arabic" w:cs="Simplified Arabic"/>
          <w:b/>
          <w:bCs/>
          <w:sz w:val="28"/>
          <w:szCs w:val="28"/>
        </w:rPr>
        <w:t>%</w:t>
      </w:r>
      <w:r w:rsidRPr="0065290B">
        <w:rPr>
          <w:rFonts w:ascii="Simplified Arabic" w:eastAsia="Calibri" w:hAnsi="Simplified Arabic" w:cs="Simplified Arabic"/>
          <w:sz w:val="28"/>
          <w:szCs w:val="28"/>
        </w:rPr>
        <w:t xml:space="preserve"> </w:t>
      </w:r>
      <w:r w:rsidRPr="0065290B">
        <w:rPr>
          <w:rFonts w:ascii="Simplified Arabic" w:eastAsia="Calibri" w:hAnsi="Simplified Arabic" w:cs="Simplified Arabic"/>
          <w:sz w:val="28"/>
          <w:szCs w:val="28"/>
          <w:rtl/>
        </w:rPr>
        <w:t>فقط، مما يدل على فهم مناسب لدى الغالبية لهذه التقنيات</w:t>
      </w:r>
      <w:r w:rsidRPr="0065290B">
        <w:rPr>
          <w:rFonts w:ascii="Simplified Arabic" w:eastAsia="Calibri" w:hAnsi="Simplified Arabic" w:cs="Simplified Arabic"/>
          <w:sz w:val="28"/>
          <w:szCs w:val="28"/>
        </w:rPr>
        <w:t>.</w:t>
      </w:r>
    </w:p>
    <w:p w14:paraId="1D4B7494" w14:textId="71E31439" w:rsidR="00087738" w:rsidRPr="00087738" w:rsidRDefault="00087738" w:rsidP="00087738">
      <w:pPr>
        <w:spacing w:after="120"/>
        <w:ind w:left="0" w:firstLine="68"/>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hint="cs"/>
          <w:b/>
          <w:bCs/>
          <w:kern w:val="0"/>
          <w:sz w:val="28"/>
          <w:szCs w:val="28"/>
          <w:rtl/>
          <w14:ligatures w14:val="none"/>
        </w:rPr>
        <w:lastRenderedPageBreak/>
        <w:t xml:space="preserve">5. </w:t>
      </w:r>
      <w:r w:rsidR="0065290B" w:rsidRPr="00087738">
        <w:rPr>
          <w:rFonts w:ascii="Simplified Arabic" w:eastAsia="Calibri" w:hAnsi="Simplified Arabic" w:cs="Simplified Arabic"/>
          <w:b/>
          <w:bCs/>
          <w:kern w:val="0"/>
          <w:sz w:val="28"/>
          <w:szCs w:val="28"/>
          <w:rtl/>
          <w14:ligatures w14:val="none"/>
        </w:rPr>
        <w:t>أدرك آليات عمل أنظمة تحليل البيانات الضخمة المستخدمة في التنبؤ بالمخاطر</w:t>
      </w:r>
      <w:r w:rsidR="0065290B" w:rsidRPr="00087738">
        <w:rPr>
          <w:rFonts w:ascii="Simplified Arabic" w:eastAsia="Calibri" w:hAnsi="Simplified Arabic" w:cs="Simplified Arabic"/>
          <w:b/>
          <w:bCs/>
          <w:kern w:val="0"/>
          <w:sz w:val="28"/>
          <w:szCs w:val="28"/>
          <w14:ligatures w14:val="none"/>
        </w:rPr>
        <w:t>.</w:t>
      </w:r>
      <w:r w:rsidRPr="00087738">
        <w:rPr>
          <w:rFonts w:ascii="Simplified Arabic" w:eastAsia="Calibri" w:hAnsi="Simplified Arabic" w:cs="Simplified Arabic"/>
          <w:b/>
          <w:bCs/>
          <w:kern w:val="0"/>
          <w:sz w:val="28"/>
          <w:szCs w:val="28"/>
          <w14:ligatures w14:val="none"/>
        </w:rPr>
        <w:t xml:space="preserve"> </w:t>
      </w:r>
    </w:p>
    <w:p w14:paraId="1F6243DC" w14:textId="57174E9E"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 xml:space="preserve">وُجد أن </w:t>
      </w:r>
      <w:r w:rsidR="001A376B">
        <w:rPr>
          <w:rFonts w:ascii="Simplified Arabic" w:eastAsia="Calibri" w:hAnsi="Simplified Arabic" w:cs="Simplified Arabic" w:hint="cs"/>
          <w:b/>
          <w:bCs/>
          <w:sz w:val="28"/>
          <w:szCs w:val="28"/>
          <w:rtl/>
        </w:rPr>
        <w:t>80</w:t>
      </w:r>
      <w:r w:rsidRPr="0065290B">
        <w:rPr>
          <w:rFonts w:ascii="Simplified Arabic" w:eastAsia="Calibri" w:hAnsi="Simplified Arabic" w:cs="Simplified Arabic"/>
          <w:b/>
          <w:bCs/>
          <w:sz w:val="28"/>
          <w:szCs w:val="28"/>
        </w:rPr>
        <w:t xml:space="preserve">% </w:t>
      </w:r>
      <w:r w:rsidR="001A376B">
        <w:rPr>
          <w:rFonts w:ascii="Simplified Arabic" w:eastAsia="Calibri" w:hAnsi="Simplified Arabic" w:cs="Simplified Arabic" w:hint="cs"/>
          <w:b/>
          <w:bCs/>
          <w:sz w:val="28"/>
          <w:szCs w:val="28"/>
          <w:rtl/>
        </w:rPr>
        <w:t xml:space="preserve"> </w:t>
      </w:r>
      <w:r w:rsidRPr="0065290B">
        <w:rPr>
          <w:rFonts w:ascii="Simplified Arabic" w:eastAsia="Calibri" w:hAnsi="Simplified Arabic" w:cs="Simplified Arabic"/>
          <w:b/>
          <w:bCs/>
          <w:sz w:val="28"/>
          <w:szCs w:val="28"/>
          <w:rtl/>
        </w:rPr>
        <w:t>من المشاركين</w:t>
      </w:r>
      <w:r w:rsidRPr="0065290B">
        <w:rPr>
          <w:rFonts w:ascii="Simplified Arabic" w:eastAsia="Calibri" w:hAnsi="Simplified Arabic" w:cs="Simplified Arabic"/>
          <w:sz w:val="28"/>
          <w:szCs w:val="28"/>
          <w:rtl/>
        </w:rPr>
        <w:t xml:space="preserve"> لديهم معرفة بهذه الأنظمة (موافق بشدة 30%، موافق 50%)، وهي نسبة مرتفعة تعكس الاهتمام المتزايد لدى أرامكو ببيانات السلامة والتحليل التنبؤي. عدم وجود أي نسبة “غير موافق بشدة” يشير إلى غياب الرفض أو عدم الفهم الكامل لهذا الجانب</w:t>
      </w:r>
      <w:r w:rsidRPr="0065290B">
        <w:rPr>
          <w:rFonts w:ascii="Simplified Arabic" w:eastAsia="Calibri" w:hAnsi="Simplified Arabic" w:cs="Simplified Arabic"/>
          <w:sz w:val="28"/>
          <w:szCs w:val="28"/>
        </w:rPr>
        <w:t>.</w:t>
      </w:r>
    </w:p>
    <w:p w14:paraId="29B834E1" w14:textId="4D81C7E6" w:rsidR="00087738" w:rsidRPr="00087738" w:rsidRDefault="00087738" w:rsidP="00087738">
      <w:pPr>
        <w:pStyle w:val="ListParagraph"/>
        <w:numPr>
          <w:ilvl w:val="1"/>
          <w:numId w:val="65"/>
        </w:numPr>
        <w:bidi/>
        <w:spacing w:after="120"/>
        <w:ind w:left="424"/>
        <w:rPr>
          <w:rFonts w:ascii="Simplified Arabic" w:eastAsia="Calibri" w:hAnsi="Simplified Arabic" w:cs="Simplified Arabic"/>
          <w:b/>
          <w:bCs/>
          <w:kern w:val="0"/>
          <w:sz w:val="28"/>
          <w:szCs w:val="28"/>
          <w:rtl/>
          <w14:ligatures w14:val="none"/>
        </w:rPr>
      </w:pPr>
      <w:r w:rsidRPr="00087738">
        <w:rPr>
          <w:rFonts w:ascii="Simplified Arabic" w:eastAsia="Calibri" w:hAnsi="Simplified Arabic" w:cs="Simplified Arabic" w:hint="cs"/>
          <w:b/>
          <w:bCs/>
          <w:kern w:val="0"/>
          <w:sz w:val="28"/>
          <w:szCs w:val="28"/>
          <w:rtl/>
          <w14:ligatures w14:val="none"/>
        </w:rPr>
        <w:t>ل</w:t>
      </w:r>
      <w:r w:rsidR="0065290B" w:rsidRPr="00087738">
        <w:rPr>
          <w:rFonts w:ascii="Simplified Arabic" w:eastAsia="Calibri" w:hAnsi="Simplified Arabic" w:cs="Simplified Arabic"/>
          <w:b/>
          <w:bCs/>
          <w:kern w:val="0"/>
          <w:sz w:val="28"/>
          <w:szCs w:val="28"/>
          <w:rtl/>
          <w14:ligatures w14:val="none"/>
        </w:rPr>
        <w:t>دي فهم واضح لكيفية استخدام الذكاء الاصطناعي في تحسين إجراءات السلامة وتقليل الأخطاء البشرية</w:t>
      </w:r>
      <w:r w:rsidR="0065290B" w:rsidRPr="00087738">
        <w:rPr>
          <w:rFonts w:ascii="Simplified Arabic" w:eastAsia="Calibri" w:hAnsi="Simplified Arabic" w:cs="Simplified Arabic"/>
          <w:b/>
          <w:bCs/>
          <w:kern w:val="0"/>
          <w:sz w:val="28"/>
          <w:szCs w:val="28"/>
          <w14:ligatures w14:val="none"/>
        </w:rPr>
        <w:t>.</w:t>
      </w:r>
      <w:r w:rsidRPr="00087738">
        <w:rPr>
          <w:rFonts w:ascii="Simplified Arabic" w:eastAsia="Calibri" w:hAnsi="Simplified Arabic" w:cs="Simplified Arabic"/>
          <w:b/>
          <w:bCs/>
          <w:kern w:val="0"/>
          <w:sz w:val="28"/>
          <w:szCs w:val="28"/>
          <w14:ligatures w14:val="none"/>
        </w:rPr>
        <w:t xml:space="preserve"> </w:t>
      </w:r>
    </w:p>
    <w:p w14:paraId="458DE920" w14:textId="32158871"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 xml:space="preserve">بلغت نسبة الموافقة والموافقة الشديدة </w:t>
      </w:r>
      <w:r w:rsidR="001A376B">
        <w:rPr>
          <w:rFonts w:ascii="Simplified Arabic" w:eastAsia="Calibri" w:hAnsi="Simplified Arabic" w:cs="Simplified Arabic" w:hint="cs"/>
          <w:b/>
          <w:bCs/>
          <w:sz w:val="28"/>
          <w:szCs w:val="28"/>
          <w:rtl/>
        </w:rPr>
        <w:t>80</w:t>
      </w:r>
      <w:r w:rsidRPr="0065290B">
        <w:rPr>
          <w:rFonts w:ascii="Simplified Arabic" w:eastAsia="Calibri" w:hAnsi="Simplified Arabic" w:cs="Simplified Arabic"/>
          <w:b/>
          <w:bCs/>
          <w:sz w:val="28"/>
          <w:szCs w:val="28"/>
        </w:rPr>
        <w:t>%</w:t>
      </w:r>
      <w:r w:rsidRPr="0065290B">
        <w:rPr>
          <w:rFonts w:ascii="Simplified Arabic" w:eastAsia="Calibri" w:hAnsi="Simplified Arabic" w:cs="Simplified Arabic"/>
          <w:sz w:val="28"/>
          <w:szCs w:val="28"/>
          <w:rtl/>
        </w:rPr>
        <w:t>، وهي من أعلى النسب في المحور، مما يدل على إدراك جيد لأهمية الذكاء الاصطناعي في تعزيز السلامة الهندسية وتقليل المخاطر البشرية. ينسجم هذا مع مبادرات أرامكو التي تسعى لتبنّي أنظمة ذكية في إدارة السلامة والمخاطر</w:t>
      </w:r>
      <w:r w:rsidRPr="0065290B">
        <w:rPr>
          <w:rFonts w:ascii="Simplified Arabic" w:eastAsia="Calibri" w:hAnsi="Simplified Arabic" w:cs="Simplified Arabic"/>
          <w:sz w:val="28"/>
          <w:szCs w:val="28"/>
        </w:rPr>
        <w:t>.</w:t>
      </w:r>
    </w:p>
    <w:p w14:paraId="46799448" w14:textId="77777777" w:rsidR="0065290B" w:rsidRPr="0065290B" w:rsidRDefault="0065290B" w:rsidP="0065290B">
      <w:pPr>
        <w:spacing w:after="120"/>
        <w:ind w:left="0" w:firstLine="68"/>
        <w:rPr>
          <w:rFonts w:ascii="Simplified Arabic" w:eastAsia="Calibri" w:hAnsi="Simplified Arabic" w:cs="Simplified Arabic"/>
          <w:b/>
          <w:bCs/>
          <w:kern w:val="0"/>
          <w:sz w:val="28"/>
          <w:szCs w:val="28"/>
          <w14:ligatures w14:val="none"/>
        </w:rPr>
      </w:pPr>
      <w:r w:rsidRPr="0065290B">
        <w:rPr>
          <w:rFonts w:ascii="Simplified Arabic" w:eastAsia="Calibri" w:hAnsi="Simplified Arabic" w:cs="Simplified Arabic"/>
          <w:b/>
          <w:bCs/>
          <w:kern w:val="0"/>
          <w:sz w:val="28"/>
          <w:szCs w:val="28"/>
          <w:rtl/>
          <w14:ligatures w14:val="none"/>
        </w:rPr>
        <w:t>الخلاصة العامة للمحور</w:t>
      </w:r>
    </w:p>
    <w:p w14:paraId="381550DE" w14:textId="77777777" w:rsidR="001A376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rPr>
      </w:pPr>
      <w:r w:rsidRPr="0065290B">
        <w:rPr>
          <w:rFonts w:ascii="Simplified Arabic" w:eastAsia="Calibri" w:hAnsi="Simplified Arabic" w:cs="Simplified Arabic"/>
          <w:sz w:val="28"/>
          <w:szCs w:val="28"/>
          <w:rtl/>
        </w:rPr>
        <w:t xml:space="preserve">تشير النتائج إلى أن معرفة الموظفين بتقنيات الذكاء الاصطناعي تتراوح بين </w:t>
      </w:r>
      <w:r w:rsidRPr="00203C3B">
        <w:rPr>
          <w:rFonts w:ascii="Simplified Arabic" w:eastAsia="Calibri" w:hAnsi="Simplified Arabic" w:cs="Simplified Arabic"/>
          <w:sz w:val="28"/>
          <w:szCs w:val="28"/>
          <w:rtl/>
        </w:rPr>
        <w:t>متوسطة إلى مرتفعة</w:t>
      </w:r>
      <w:r w:rsidRPr="0065290B">
        <w:rPr>
          <w:rFonts w:ascii="Simplified Arabic" w:eastAsia="Calibri" w:hAnsi="Simplified Arabic" w:cs="Simplified Arabic"/>
          <w:sz w:val="28"/>
          <w:szCs w:val="28"/>
          <w:rtl/>
        </w:rPr>
        <w:t>، مع تميز واضح في البنود المتعلقة بالتطبيق العملي مثل الروبوتات، وتحليل البيانات، وأنظمة السلامة الذكية. بينما تظهر معرفة أقل في البنود النظرية أو المفاهيمية</w:t>
      </w:r>
      <w:r w:rsidRPr="0065290B">
        <w:rPr>
          <w:rFonts w:ascii="Simplified Arabic" w:eastAsia="Calibri" w:hAnsi="Simplified Arabic" w:cs="Simplified Arabic"/>
          <w:sz w:val="28"/>
          <w:szCs w:val="28"/>
        </w:rPr>
        <w:t>.</w:t>
      </w:r>
    </w:p>
    <w:p w14:paraId="413A7914" w14:textId="48795F13" w:rsidR="0065290B" w:rsidRPr="0065290B" w:rsidRDefault="0065290B"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Pr>
      </w:pPr>
      <w:r w:rsidRPr="0065290B">
        <w:rPr>
          <w:rFonts w:ascii="Simplified Arabic" w:eastAsia="Calibri" w:hAnsi="Simplified Arabic" w:cs="Simplified Arabic"/>
          <w:sz w:val="28"/>
          <w:szCs w:val="28"/>
          <w:rtl/>
        </w:rPr>
        <w:t>هذا يعكس أن برامج التدريب في أرامكو تركز أكثر على التطبيقات التقنية الفعلية، بينما تحتاج إلى تعزيز فهم الموظفين للمفاهيم النظرية والأسس العلمية للذكاء الاصطناعي</w:t>
      </w:r>
      <w:r w:rsidRPr="0065290B">
        <w:rPr>
          <w:rFonts w:ascii="Simplified Arabic" w:eastAsia="Calibri" w:hAnsi="Simplified Arabic" w:cs="Simplified Arabic"/>
          <w:sz w:val="28"/>
          <w:szCs w:val="28"/>
        </w:rPr>
        <w:t>.</w:t>
      </w:r>
    </w:p>
    <w:p w14:paraId="62FFB2D7" w14:textId="077F8C24" w:rsidR="0075267C" w:rsidRDefault="0075267C" w:rsidP="0065290B">
      <w:pPr>
        <w:spacing w:after="0" w:line="240" w:lineRule="auto"/>
        <w:rPr>
          <w:rFonts w:ascii="Simplified Arabic" w:eastAsia="Calibri" w:hAnsi="Simplified Arabic" w:cs="Simplified Arabic"/>
          <w:sz w:val="28"/>
          <w:szCs w:val="28"/>
          <w:lang w:bidi="ar-EG"/>
        </w:rPr>
      </w:pPr>
    </w:p>
    <w:p w14:paraId="067CD9EB" w14:textId="77777777" w:rsidR="0075267C" w:rsidRDefault="0075267C" w:rsidP="0075267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br w:type="page"/>
      </w:r>
    </w:p>
    <w:p w14:paraId="7EC0D0DA" w14:textId="0CA5025E" w:rsidR="0075267C" w:rsidRDefault="0075267C" w:rsidP="00C53616">
      <w:pPr>
        <w:spacing w:after="240" w:line="240" w:lineRule="auto"/>
        <w:rPr>
          <w:rFonts w:ascii="Simplified Arabic" w:eastAsia="Calibri" w:hAnsi="Simplified Arabic" w:cs="Simplified Arabic"/>
          <w:b/>
          <w:bCs/>
          <w:sz w:val="28"/>
          <w:szCs w:val="28"/>
          <w:rtl/>
        </w:rPr>
      </w:pPr>
      <w:r w:rsidRPr="0027720A">
        <w:rPr>
          <w:rFonts w:ascii="Simplified Arabic" w:eastAsia="Calibri" w:hAnsi="Simplified Arabic" w:cs="Simplified Arabic" w:hint="cs"/>
          <w:b/>
          <w:bCs/>
          <w:sz w:val="28"/>
          <w:szCs w:val="28"/>
          <w:rtl/>
        </w:rPr>
        <w:lastRenderedPageBreak/>
        <w:t>المحور</w:t>
      </w:r>
      <w:r w:rsidRPr="0027720A">
        <w:rPr>
          <w:rFonts w:ascii="Simplified Arabic" w:eastAsia="Calibri" w:hAnsi="Simplified Arabic" w:cs="Simplified Arabic"/>
          <w:b/>
          <w:bCs/>
          <w:sz w:val="28"/>
          <w:szCs w:val="28"/>
          <w:rtl/>
        </w:rPr>
        <w:t xml:space="preserve"> </w:t>
      </w:r>
      <w:r w:rsidRPr="0027720A">
        <w:rPr>
          <w:rFonts w:ascii="Simplified Arabic" w:eastAsia="Calibri" w:hAnsi="Simplified Arabic" w:cs="Simplified Arabic" w:hint="cs"/>
          <w:b/>
          <w:bCs/>
          <w:sz w:val="28"/>
          <w:szCs w:val="28"/>
          <w:rtl/>
        </w:rPr>
        <w:t>الثاني</w:t>
      </w:r>
      <w:r w:rsidRPr="0027720A">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درجة</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اعتماد</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مشاريع</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أرامكو</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على</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تقنيات</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الذكاء</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الاصطناعي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في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إدارة</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المخاطر</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البشرية</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700"/>
        <w:gridCol w:w="1005"/>
        <w:gridCol w:w="920"/>
        <w:gridCol w:w="854"/>
        <w:gridCol w:w="1095"/>
        <w:gridCol w:w="1225"/>
      </w:tblGrid>
      <w:tr w:rsidR="00493D3F" w14:paraId="560AE807" w14:textId="77777777" w:rsidTr="00493D3F">
        <w:trPr>
          <w:trHeight w:val="1114"/>
        </w:trPr>
        <w:tc>
          <w:tcPr>
            <w:tcW w:w="577" w:type="dxa"/>
            <w:vAlign w:val="center"/>
          </w:tcPr>
          <w:p w14:paraId="46193C26" w14:textId="77777777" w:rsidR="00493D3F" w:rsidRPr="00E90988" w:rsidRDefault="00493D3F" w:rsidP="00050F62">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700" w:type="dxa"/>
            <w:vAlign w:val="center"/>
          </w:tcPr>
          <w:p w14:paraId="51254882"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5" w:type="dxa"/>
            <w:vAlign w:val="center"/>
          </w:tcPr>
          <w:p w14:paraId="1E5B80BD"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0" w:type="dxa"/>
            <w:vAlign w:val="center"/>
          </w:tcPr>
          <w:p w14:paraId="3766A083"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4" w:type="dxa"/>
            <w:vAlign w:val="center"/>
          </w:tcPr>
          <w:p w14:paraId="772890DC"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95" w:type="dxa"/>
            <w:vAlign w:val="center"/>
          </w:tcPr>
          <w:p w14:paraId="6A4A4EDE"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25" w:type="dxa"/>
            <w:vAlign w:val="center"/>
          </w:tcPr>
          <w:p w14:paraId="3FC079BC" w14:textId="77777777" w:rsidR="00493D3F" w:rsidRPr="00E90988" w:rsidRDefault="00493D3F"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75267C" w14:paraId="3D830886" w14:textId="77777777" w:rsidTr="00493D3F">
        <w:trPr>
          <w:trHeight w:val="653"/>
        </w:trPr>
        <w:tc>
          <w:tcPr>
            <w:tcW w:w="577" w:type="dxa"/>
            <w:vAlign w:val="center"/>
          </w:tcPr>
          <w:p w14:paraId="751F8EC8"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700" w:type="dxa"/>
            <w:vAlign w:val="center"/>
          </w:tcPr>
          <w:p w14:paraId="56B593A7" w14:textId="73CD71E8" w:rsidR="0075267C" w:rsidRPr="00E90988" w:rsidRDefault="00493D3F" w:rsidP="00493D3F">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تعتمد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الهندسية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في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أرامكو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لرصد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المخاطر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البشرية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بشكل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مستمر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ودقيق</w:t>
            </w:r>
            <w:r w:rsidRPr="00493D3F">
              <w:rPr>
                <w:rFonts w:ascii="Simplified Arabic" w:hAnsi="Simplified Arabic" w:cs="Simplified Arabic"/>
                <w:sz w:val="24"/>
                <w:szCs w:val="24"/>
                <w:rtl/>
              </w:rPr>
              <w:t>.</w:t>
            </w:r>
          </w:p>
        </w:tc>
        <w:tc>
          <w:tcPr>
            <w:tcW w:w="1005" w:type="dxa"/>
            <w:vAlign w:val="center"/>
          </w:tcPr>
          <w:p w14:paraId="0EEE5765" w14:textId="77777777" w:rsidR="0075267C" w:rsidRPr="00E90988" w:rsidRDefault="0075267C" w:rsidP="00050F62">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40%</w:t>
            </w:r>
          </w:p>
        </w:tc>
        <w:tc>
          <w:tcPr>
            <w:tcW w:w="920" w:type="dxa"/>
            <w:vAlign w:val="center"/>
          </w:tcPr>
          <w:p w14:paraId="689B7C7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854" w:type="dxa"/>
            <w:vAlign w:val="center"/>
          </w:tcPr>
          <w:p w14:paraId="30035CC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0C0A9C2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0E14581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0A540D9F" w14:textId="77777777" w:rsidTr="00493D3F">
        <w:trPr>
          <w:trHeight w:val="685"/>
        </w:trPr>
        <w:tc>
          <w:tcPr>
            <w:tcW w:w="577" w:type="dxa"/>
            <w:vAlign w:val="center"/>
          </w:tcPr>
          <w:p w14:paraId="66EAC4AF"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700" w:type="dxa"/>
            <w:vAlign w:val="center"/>
          </w:tcPr>
          <w:p w14:paraId="57885CC4" w14:textId="004F86DF" w:rsidR="0075267C" w:rsidRPr="00E90988" w:rsidRDefault="00493D3F" w:rsidP="00493D3F">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تستخدم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تحليل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تنبؤي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معتمدة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للتنبؤ</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بالحوادث</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المحتملة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قبل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وقوعها</w:t>
            </w:r>
            <w:r w:rsidRPr="00493D3F">
              <w:rPr>
                <w:rFonts w:ascii="Simplified Arabic" w:hAnsi="Simplified Arabic" w:cs="Simplified Arabic"/>
                <w:sz w:val="24"/>
                <w:szCs w:val="24"/>
                <w:rtl/>
              </w:rPr>
              <w:t>.</w:t>
            </w:r>
          </w:p>
        </w:tc>
        <w:tc>
          <w:tcPr>
            <w:tcW w:w="1005" w:type="dxa"/>
            <w:vAlign w:val="center"/>
          </w:tcPr>
          <w:p w14:paraId="255BBA53"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55%</w:t>
            </w:r>
          </w:p>
        </w:tc>
        <w:tc>
          <w:tcPr>
            <w:tcW w:w="920" w:type="dxa"/>
            <w:vAlign w:val="center"/>
          </w:tcPr>
          <w:p w14:paraId="4B07C3F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03F4BA76"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5EA20666"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25" w:type="dxa"/>
            <w:vAlign w:val="center"/>
          </w:tcPr>
          <w:p w14:paraId="08DC667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4075DFB5" w14:textId="77777777" w:rsidTr="00493D3F">
        <w:trPr>
          <w:trHeight w:val="669"/>
        </w:trPr>
        <w:tc>
          <w:tcPr>
            <w:tcW w:w="577" w:type="dxa"/>
            <w:vAlign w:val="center"/>
          </w:tcPr>
          <w:p w14:paraId="559B422F"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700" w:type="dxa"/>
            <w:vAlign w:val="center"/>
          </w:tcPr>
          <w:p w14:paraId="4046F278" w14:textId="28AE0B40" w:rsidR="0075267C" w:rsidRPr="00E90988" w:rsidRDefault="00493D3F" w:rsidP="00493D3F">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يتم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الاعتماد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أجهزة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استشعار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ذكية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لجمع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البيانات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المتعلقة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بسلامة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العاملين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في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مواقع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w:t>
            </w:r>
          </w:p>
        </w:tc>
        <w:tc>
          <w:tcPr>
            <w:tcW w:w="1005" w:type="dxa"/>
            <w:vAlign w:val="center"/>
          </w:tcPr>
          <w:p w14:paraId="7CD0C6EC"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50%</w:t>
            </w:r>
          </w:p>
        </w:tc>
        <w:tc>
          <w:tcPr>
            <w:tcW w:w="920" w:type="dxa"/>
            <w:vAlign w:val="center"/>
          </w:tcPr>
          <w:p w14:paraId="706C4A1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54" w:type="dxa"/>
            <w:vAlign w:val="center"/>
          </w:tcPr>
          <w:p w14:paraId="05622B3F"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95" w:type="dxa"/>
            <w:vAlign w:val="center"/>
          </w:tcPr>
          <w:p w14:paraId="2221C4DD"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5" w:type="dxa"/>
            <w:vAlign w:val="center"/>
          </w:tcPr>
          <w:p w14:paraId="048A15E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7328BE2E" w14:textId="77777777" w:rsidTr="00493D3F">
        <w:trPr>
          <w:trHeight w:val="653"/>
        </w:trPr>
        <w:tc>
          <w:tcPr>
            <w:tcW w:w="577" w:type="dxa"/>
            <w:vAlign w:val="center"/>
          </w:tcPr>
          <w:p w14:paraId="0513F87A"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700" w:type="dxa"/>
            <w:vAlign w:val="center"/>
          </w:tcPr>
          <w:p w14:paraId="6A300C00" w14:textId="360928F9" w:rsidR="0075267C" w:rsidRPr="00E90988" w:rsidRDefault="00493D3F" w:rsidP="00493D3F">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تستفيد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الطائرات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بدون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طيار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المدعومة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لمراقبة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المناطق</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الخطرة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وتقليل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تعرض</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العاملين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للمخاطر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المباشرة</w:t>
            </w:r>
            <w:r w:rsidRPr="00493D3F">
              <w:rPr>
                <w:rFonts w:ascii="Simplified Arabic" w:hAnsi="Simplified Arabic" w:cs="Simplified Arabic"/>
                <w:sz w:val="24"/>
                <w:szCs w:val="24"/>
                <w:rtl/>
              </w:rPr>
              <w:t>.</w:t>
            </w:r>
          </w:p>
        </w:tc>
        <w:tc>
          <w:tcPr>
            <w:tcW w:w="1005" w:type="dxa"/>
            <w:vAlign w:val="center"/>
          </w:tcPr>
          <w:p w14:paraId="5049583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0" w:type="dxa"/>
            <w:vAlign w:val="center"/>
          </w:tcPr>
          <w:p w14:paraId="28CAAF6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02B86980"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77B40DD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5184EA99"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61282E94" w14:textId="77777777" w:rsidTr="00493D3F">
        <w:trPr>
          <w:trHeight w:val="669"/>
        </w:trPr>
        <w:tc>
          <w:tcPr>
            <w:tcW w:w="577" w:type="dxa"/>
            <w:vAlign w:val="center"/>
          </w:tcPr>
          <w:p w14:paraId="7D14D94D"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700" w:type="dxa"/>
            <w:vAlign w:val="center"/>
          </w:tcPr>
          <w:p w14:paraId="23E16313" w14:textId="52799B8B" w:rsidR="0075267C" w:rsidRPr="00E90988" w:rsidRDefault="00493D3F" w:rsidP="00493D3F">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تعتمد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أرامكو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روبوتات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مؤتمتة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للقيام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بالمهام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عالية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الخطورة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بدلاً</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العمال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البشر</w:t>
            </w:r>
            <w:r w:rsidRPr="00493D3F">
              <w:rPr>
                <w:rFonts w:ascii="Simplified Arabic" w:hAnsi="Simplified Arabic" w:cs="Simplified Arabic"/>
                <w:sz w:val="24"/>
                <w:szCs w:val="24"/>
                <w:rtl/>
              </w:rPr>
              <w:t>.</w:t>
            </w:r>
          </w:p>
        </w:tc>
        <w:tc>
          <w:tcPr>
            <w:tcW w:w="1005" w:type="dxa"/>
            <w:vAlign w:val="center"/>
          </w:tcPr>
          <w:p w14:paraId="18A28C5F"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45%</w:t>
            </w:r>
          </w:p>
        </w:tc>
        <w:tc>
          <w:tcPr>
            <w:tcW w:w="920" w:type="dxa"/>
            <w:vAlign w:val="center"/>
          </w:tcPr>
          <w:p w14:paraId="2EEFE26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43CCF3E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28B62CD4"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5" w:type="dxa"/>
            <w:vAlign w:val="center"/>
          </w:tcPr>
          <w:p w14:paraId="6FE28C2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17FD8BCF" w14:textId="77777777" w:rsidR="00EA6FA1" w:rsidRPr="00EA6FA1" w:rsidRDefault="00EA6FA1" w:rsidP="00EA6FA1">
      <w:pPr>
        <w:spacing w:before="120" w:after="0" w:line="240" w:lineRule="auto"/>
        <w:ind w:left="-1" w:firstLine="67"/>
        <w:rPr>
          <w:rFonts w:ascii="Simplified Arabic" w:eastAsia="Calibri" w:hAnsi="Simplified Arabic" w:cs="Simplified Arabic"/>
          <w:sz w:val="2"/>
          <w:szCs w:val="2"/>
          <w:rtl/>
          <w:lang w:bidi="ar-EG"/>
        </w:rPr>
      </w:pPr>
    </w:p>
    <w:p w14:paraId="5D8FBF67" w14:textId="5F8C023B" w:rsidR="0075267C" w:rsidRPr="00E274CB" w:rsidRDefault="00EA6FA1"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lang w:bidi="ar-EG"/>
        </w:rPr>
      </w:pPr>
      <w:r w:rsidRPr="00B208F7">
        <w:rPr>
          <w:rFonts w:ascii="Simplified Arabic" w:eastAsia="Calibri" w:hAnsi="Simplified Arabic" w:cs="Simplified Arabic" w:hint="cs"/>
          <w:sz w:val="28"/>
          <w:szCs w:val="28"/>
          <w:rtl/>
        </w:rPr>
        <w:t>يعرض</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الجدول</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مستوى</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اعتماد</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مشاريع</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أرامكو</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الهندسية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على</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تقنيات</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الذكاء</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الاصطناعي</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في</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إدارة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المخاطر</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البشرية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وتوضح</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النسب</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وجود</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توجه</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قوي</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داخل</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الشركة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نحو</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دمج</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الأنظمة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الذكية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لحماية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العاملين</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وتقليل</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الأخطاء</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البشرية</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وفيما</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يلي</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شرح</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تفصيلي</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لنتائج</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كل</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بند</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على</w:t>
      </w:r>
      <w:r w:rsidRPr="00B208F7">
        <w:rPr>
          <w:rFonts w:ascii="Simplified Arabic" w:eastAsia="Calibri" w:hAnsi="Simplified Arabic" w:cs="Simplified Arabic"/>
          <w:sz w:val="28"/>
          <w:szCs w:val="28"/>
          <w:rtl/>
        </w:rPr>
        <w:t xml:space="preserve"> </w:t>
      </w:r>
      <w:r w:rsidRPr="00B208F7">
        <w:rPr>
          <w:rFonts w:ascii="Simplified Arabic" w:eastAsia="Calibri" w:hAnsi="Simplified Arabic" w:cs="Simplified Arabic" w:hint="cs"/>
          <w:sz w:val="28"/>
          <w:szCs w:val="28"/>
          <w:rtl/>
        </w:rPr>
        <w:t>حدة</w:t>
      </w:r>
      <w:r w:rsidR="0075267C" w:rsidRPr="00E274CB">
        <w:rPr>
          <w:rFonts w:ascii="Simplified Arabic" w:eastAsia="Calibri" w:hAnsi="Simplified Arabic" w:cs="Simplified Arabic"/>
          <w:sz w:val="28"/>
          <w:szCs w:val="28"/>
          <w:rtl/>
          <w:lang w:bidi="ar-EG"/>
        </w:rPr>
        <w:t>:</w:t>
      </w:r>
    </w:p>
    <w:p w14:paraId="6C97849E" w14:textId="2B352A9F" w:rsidR="00B208F7" w:rsidRPr="00B208F7" w:rsidRDefault="00B208F7" w:rsidP="00B208F7">
      <w:pPr>
        <w:pStyle w:val="ListParagraph"/>
        <w:numPr>
          <w:ilvl w:val="2"/>
          <w:numId w:val="5"/>
        </w:numPr>
        <w:bidi/>
        <w:spacing w:after="120" w:line="240" w:lineRule="auto"/>
        <w:ind w:left="424"/>
        <w:rPr>
          <w:rFonts w:ascii="Simplified Arabic" w:eastAsia="Calibri" w:hAnsi="Simplified Arabic" w:cs="Simplified Arabic"/>
          <w:b/>
          <w:bCs/>
          <w:sz w:val="28"/>
          <w:szCs w:val="28"/>
          <w:lang w:bidi="ar-EG"/>
        </w:rPr>
      </w:pPr>
      <w:r w:rsidRPr="00B208F7">
        <w:rPr>
          <w:rFonts w:ascii="Simplified Arabic" w:eastAsia="Calibri" w:hAnsi="Simplified Arabic" w:cs="Simplified Arabic" w:hint="cs"/>
          <w:b/>
          <w:bCs/>
          <w:sz w:val="28"/>
          <w:szCs w:val="28"/>
          <w:rtl/>
        </w:rPr>
        <w:t>ا</w:t>
      </w:r>
      <w:r w:rsidRPr="00B208F7">
        <w:rPr>
          <w:rFonts w:ascii="Simplified Arabic" w:eastAsia="Calibri" w:hAnsi="Simplified Arabic" w:cs="Simplified Arabic"/>
          <w:b/>
          <w:bCs/>
          <w:sz w:val="28"/>
          <w:szCs w:val="28"/>
          <w:rtl/>
        </w:rPr>
        <w:t>عتماد المشاريع الهندسية في أرامكو على أنظمة الذكاء الاصطناعي لرصد المخاطر البشرية بشكل مستمر ودقيق</w:t>
      </w:r>
    </w:p>
    <w:p w14:paraId="0BC786B4" w14:textId="57A99860"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تشير نتائج الجدول إلى أن </w:t>
      </w:r>
      <w:r>
        <w:rPr>
          <w:rFonts w:ascii="Simplified Arabic" w:eastAsia="Calibri" w:hAnsi="Simplified Arabic" w:cs="Simplified Arabic" w:hint="cs"/>
          <w:b/>
          <w:bCs/>
          <w:sz w:val="28"/>
          <w:szCs w:val="28"/>
          <w:rtl/>
          <w:lang w:bidi="ar-EG"/>
        </w:rPr>
        <w:t>40</w:t>
      </w:r>
      <w:r w:rsidRPr="00B208F7">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من المشاركين يوافقون بشدة</w:t>
      </w:r>
      <w:r w:rsidRPr="00B208F7">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lang w:bidi="ar-EG"/>
        </w:rPr>
        <w:t>40</w:t>
      </w:r>
      <w:r w:rsidRPr="00B208F7">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يوافقون</w:t>
      </w:r>
      <w:r w:rsidRPr="00B208F7">
        <w:rPr>
          <w:rFonts w:ascii="Simplified Arabic" w:eastAsia="Calibri" w:hAnsi="Simplified Arabic" w:cs="Simplified Arabic"/>
          <w:sz w:val="28"/>
          <w:szCs w:val="28"/>
          <w:rtl/>
        </w:rPr>
        <w:t xml:space="preserve"> على أن المشاريع الهندسية داخل أرامكو تعتمد بالفعل على أنظمة ذكاء اصطناعي لرصد المخاطر البشرية بصورة مستمرة ودقيقة، وبذلك تبلغ نسبة الموافقة الكلية </w:t>
      </w:r>
      <w:r>
        <w:rPr>
          <w:rFonts w:ascii="Simplified Arabic" w:eastAsia="Calibri" w:hAnsi="Simplified Arabic" w:cs="Simplified Arabic" w:hint="cs"/>
          <w:b/>
          <w:bCs/>
          <w:sz w:val="28"/>
          <w:szCs w:val="28"/>
          <w:rtl/>
          <w:lang w:bidi="ar-EG"/>
        </w:rPr>
        <w:t>80</w:t>
      </w:r>
      <w:r w:rsidRPr="00B208F7">
        <w:rPr>
          <w:rFonts w:ascii="Simplified Arabic" w:eastAsia="Calibri" w:hAnsi="Simplified Arabic" w:cs="Simplified Arabic"/>
          <w:b/>
          <w:bCs/>
          <w:sz w:val="28"/>
          <w:szCs w:val="28"/>
          <w:lang w:bidi="ar-EG"/>
        </w:rPr>
        <w:t>%</w:t>
      </w:r>
      <w:r w:rsidRPr="00B208F7">
        <w:rPr>
          <w:rFonts w:ascii="Simplified Arabic" w:eastAsia="Calibri" w:hAnsi="Simplified Arabic" w:cs="Simplified Arabic"/>
          <w:sz w:val="28"/>
          <w:szCs w:val="28"/>
          <w:lang w:bidi="ar-EG"/>
        </w:rPr>
        <w:t xml:space="preserve">. </w:t>
      </w:r>
      <w:r>
        <w:rPr>
          <w:rFonts w:ascii="Simplified Arabic" w:eastAsia="Calibri" w:hAnsi="Simplified Arabic" w:cs="Simplified Arabic" w:hint="cs"/>
          <w:sz w:val="28"/>
          <w:szCs w:val="28"/>
          <w:rtl/>
        </w:rPr>
        <w:t xml:space="preserve"> </w:t>
      </w:r>
      <w:r w:rsidRPr="00B208F7">
        <w:rPr>
          <w:rFonts w:ascii="Simplified Arabic" w:eastAsia="Calibri" w:hAnsi="Simplified Arabic" w:cs="Simplified Arabic"/>
          <w:sz w:val="28"/>
          <w:szCs w:val="28"/>
          <w:rtl/>
        </w:rPr>
        <w:t xml:space="preserve">وتعكس هذه النتيجة أن الشركة قد وصلت إلى مستوى </w:t>
      </w:r>
      <w:r w:rsidRPr="00B208F7">
        <w:rPr>
          <w:rFonts w:ascii="Simplified Arabic" w:eastAsia="Calibri" w:hAnsi="Simplified Arabic" w:cs="Simplified Arabic"/>
          <w:sz w:val="28"/>
          <w:szCs w:val="28"/>
          <w:rtl/>
        </w:rPr>
        <w:lastRenderedPageBreak/>
        <w:t>متقدم في تبني تقنيات الرصد الذكي التي تعمل على تحليل حركة العاملين، وتحديد السلوكيات الخطرة، وإصدار تنبيهات فورية قبل وقوع الحوادث</w:t>
      </w:r>
      <w:r w:rsidRPr="00B208F7">
        <w:rPr>
          <w:rFonts w:ascii="Simplified Arabic" w:eastAsia="Calibri" w:hAnsi="Simplified Arabic" w:cs="Simplified Arabic"/>
          <w:sz w:val="28"/>
          <w:szCs w:val="28"/>
          <w:lang w:bidi="ar-EG"/>
        </w:rPr>
        <w:t>.</w:t>
      </w:r>
    </w:p>
    <w:p w14:paraId="0087710D" w14:textId="1DADC166"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كما تُظهر نسبة </w:t>
      </w:r>
      <w:r>
        <w:rPr>
          <w:rFonts w:ascii="Simplified Arabic" w:eastAsia="Calibri" w:hAnsi="Simplified Arabic" w:cs="Simplified Arabic" w:hint="cs"/>
          <w:b/>
          <w:bCs/>
          <w:sz w:val="28"/>
          <w:szCs w:val="28"/>
          <w:rtl/>
          <w:lang w:bidi="ar-EG"/>
        </w:rPr>
        <w:t>10</w:t>
      </w:r>
      <w:r w:rsidRPr="00B208F7">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فقط من المحايدين</w:t>
      </w:r>
      <w:r w:rsidRPr="00B208F7">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lang w:bidi="ar-EG"/>
        </w:rPr>
        <w:t>10</w:t>
      </w:r>
      <w:r w:rsidRPr="00B208F7">
        <w:rPr>
          <w:rFonts w:ascii="Simplified Arabic" w:eastAsia="Calibri" w:hAnsi="Simplified Arabic" w:cs="Simplified Arabic"/>
          <w:b/>
          <w:bCs/>
          <w:sz w:val="28"/>
          <w:szCs w:val="28"/>
          <w:lang w:bidi="ar-EG"/>
        </w:rPr>
        <w:t xml:space="preserve">% </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غير موافقين</w:t>
      </w:r>
      <w:r w:rsidRPr="00B208F7">
        <w:rPr>
          <w:rFonts w:ascii="Simplified Arabic" w:eastAsia="Calibri" w:hAnsi="Simplified Arabic" w:cs="Simplified Arabic"/>
          <w:sz w:val="28"/>
          <w:szCs w:val="28"/>
          <w:rtl/>
        </w:rPr>
        <w:t xml:space="preserve"> وجود فوارق بسيطة بين المشاريع أو بين مستويات الموظفين في مدى الاحتكاك بهذه الأنظمة. لكن النسبة المنخفضة لعدم الموافقة تؤكد أن هذه التقنية أصبحت جزءًا أساسيًا من منظومة إدارة السلامة في أرامكو، وبخاصة في المواقع ذات الحساسية العالية مثل المنشآت النفطية ومواقع الحفر والصيانة</w:t>
      </w:r>
      <w:r w:rsidRPr="00B208F7">
        <w:rPr>
          <w:rFonts w:ascii="Simplified Arabic" w:eastAsia="Calibri" w:hAnsi="Simplified Arabic" w:cs="Simplified Arabic"/>
          <w:sz w:val="28"/>
          <w:szCs w:val="28"/>
          <w:lang w:bidi="ar-EG"/>
        </w:rPr>
        <w:t>.</w:t>
      </w:r>
    </w:p>
    <w:p w14:paraId="513D3AD1" w14:textId="4F709232" w:rsidR="00B208F7" w:rsidRPr="00B208F7" w:rsidRDefault="00B208F7" w:rsidP="00B208F7">
      <w:pPr>
        <w:pStyle w:val="ListParagraph"/>
        <w:numPr>
          <w:ilvl w:val="2"/>
          <w:numId w:val="5"/>
        </w:numPr>
        <w:bidi/>
        <w:spacing w:after="120" w:line="240" w:lineRule="auto"/>
        <w:ind w:left="424"/>
        <w:rPr>
          <w:rFonts w:ascii="Simplified Arabic" w:eastAsia="Calibri" w:hAnsi="Simplified Arabic" w:cs="Simplified Arabic"/>
          <w:b/>
          <w:bCs/>
          <w:sz w:val="28"/>
          <w:szCs w:val="28"/>
          <w:lang w:bidi="ar-EG"/>
        </w:rPr>
      </w:pPr>
      <w:r w:rsidRPr="00B208F7">
        <w:rPr>
          <w:rFonts w:ascii="Simplified Arabic" w:eastAsia="Calibri" w:hAnsi="Simplified Arabic" w:cs="Simplified Arabic"/>
          <w:b/>
          <w:bCs/>
          <w:sz w:val="28"/>
          <w:szCs w:val="28"/>
          <w:lang w:bidi="ar-EG"/>
        </w:rPr>
        <w:t xml:space="preserve"> </w:t>
      </w:r>
      <w:r w:rsidRPr="00B208F7">
        <w:rPr>
          <w:rFonts w:ascii="Simplified Arabic" w:eastAsia="Calibri" w:hAnsi="Simplified Arabic" w:cs="Simplified Arabic"/>
          <w:b/>
          <w:bCs/>
          <w:sz w:val="28"/>
          <w:szCs w:val="28"/>
          <w:rtl/>
        </w:rPr>
        <w:t>استخدام المشاريع أنظمة تحليل تنبؤي معتمدة على الذكاء الاصطناعي للتنبؤ بالحوادث المحتملة قبل وقوعها</w:t>
      </w:r>
    </w:p>
    <w:p w14:paraId="3506396C" w14:textId="1F689719"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يبين الجدول أن </w:t>
      </w:r>
      <w:r>
        <w:rPr>
          <w:rFonts w:ascii="Simplified Arabic" w:eastAsia="Calibri" w:hAnsi="Simplified Arabic" w:cs="Simplified Arabic" w:hint="cs"/>
          <w:b/>
          <w:bCs/>
          <w:sz w:val="28"/>
          <w:szCs w:val="28"/>
          <w:rtl/>
          <w:lang w:bidi="ar-EG"/>
        </w:rPr>
        <w:t>55</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من الموظفين يوافقون بشدة</w:t>
      </w:r>
      <w:r w:rsidRPr="00B208F7">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lang w:bidi="ar-EG"/>
        </w:rPr>
        <w:t>30</w:t>
      </w:r>
      <w:r>
        <w:rPr>
          <w:rFonts w:ascii="Simplified Arabic" w:eastAsia="Calibri" w:hAnsi="Simplified Arabic" w:cs="Simplified Arabic" w:hint="cs"/>
          <w:b/>
          <w:bCs/>
          <w:sz w:val="28"/>
          <w:szCs w:val="28"/>
          <w:rtl/>
        </w:rPr>
        <w:t xml:space="preserve">% </w:t>
      </w:r>
      <w:r w:rsidRPr="00B208F7">
        <w:rPr>
          <w:rFonts w:ascii="Simplified Arabic" w:eastAsia="Calibri" w:hAnsi="Simplified Arabic" w:cs="Simplified Arabic"/>
          <w:b/>
          <w:bCs/>
          <w:sz w:val="28"/>
          <w:szCs w:val="28"/>
          <w:rtl/>
        </w:rPr>
        <w:t>يوافقون</w:t>
      </w:r>
      <w:r w:rsidRPr="00B208F7">
        <w:rPr>
          <w:rFonts w:ascii="Simplified Arabic" w:eastAsia="Calibri" w:hAnsi="Simplified Arabic" w:cs="Simplified Arabic"/>
          <w:sz w:val="28"/>
          <w:szCs w:val="28"/>
          <w:rtl/>
        </w:rPr>
        <w:t xml:space="preserve"> على استخدام أنظمة التحليل التنبؤي، مما يجعل نسبة القبول الإجمالية </w:t>
      </w:r>
      <w:r>
        <w:rPr>
          <w:rFonts w:ascii="Simplified Arabic" w:eastAsia="Calibri" w:hAnsi="Simplified Arabic" w:cs="Simplified Arabic" w:hint="cs"/>
          <w:b/>
          <w:bCs/>
          <w:sz w:val="28"/>
          <w:szCs w:val="28"/>
          <w:rtl/>
          <w:lang w:bidi="ar-EG"/>
        </w:rPr>
        <w:t>85%</w:t>
      </w:r>
      <w:r>
        <w:rPr>
          <w:rFonts w:ascii="Simplified Arabic" w:eastAsia="Calibri" w:hAnsi="Simplified Arabic" w:cs="Simplified Arabic" w:hint="cs"/>
          <w:sz w:val="28"/>
          <w:szCs w:val="28"/>
          <w:rtl/>
        </w:rPr>
        <w:t xml:space="preserve"> </w:t>
      </w:r>
      <w:r w:rsidRPr="00B208F7">
        <w:rPr>
          <w:rFonts w:ascii="Simplified Arabic" w:eastAsia="Calibri" w:hAnsi="Simplified Arabic" w:cs="Simplified Arabic"/>
          <w:sz w:val="28"/>
          <w:szCs w:val="28"/>
          <w:rtl/>
        </w:rPr>
        <w:t>وتعد هذه النتيجة مؤشرًا قويًا على تبني أرامكو لأنظمة الذكاء الاصطناعي القادرة على معالجة البيانات الضخمة والتنبؤ بالحوادث قبل حدوثها، مثل التنبؤ بانهيار المعدات، أو اكتشاف تعب العاملين، أو توقع التسربات والانبعاثات</w:t>
      </w:r>
      <w:r w:rsidRPr="00B208F7">
        <w:rPr>
          <w:rFonts w:ascii="Simplified Arabic" w:eastAsia="Calibri" w:hAnsi="Simplified Arabic" w:cs="Simplified Arabic"/>
          <w:sz w:val="28"/>
          <w:szCs w:val="28"/>
          <w:lang w:bidi="ar-EG"/>
        </w:rPr>
        <w:t>.</w:t>
      </w:r>
    </w:p>
    <w:p w14:paraId="4AD5A160" w14:textId="6D3C1A9D"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وتُظهر نسبة </w:t>
      </w:r>
      <w:r>
        <w:rPr>
          <w:rFonts w:ascii="Simplified Arabic" w:eastAsia="Calibri" w:hAnsi="Simplified Arabic" w:cs="Simplified Arabic" w:hint="cs"/>
          <w:b/>
          <w:bCs/>
          <w:sz w:val="28"/>
          <w:szCs w:val="28"/>
          <w:rtl/>
        </w:rPr>
        <w:t xml:space="preserve">10% </w:t>
      </w:r>
      <w:r w:rsidRPr="00B208F7">
        <w:rPr>
          <w:rFonts w:ascii="Simplified Arabic" w:eastAsia="Calibri" w:hAnsi="Simplified Arabic" w:cs="Simplified Arabic"/>
          <w:b/>
          <w:bCs/>
          <w:sz w:val="28"/>
          <w:szCs w:val="28"/>
          <w:rtl/>
        </w:rPr>
        <w:t>من المحايدين</w:t>
      </w:r>
      <w:r w:rsidRPr="00B208F7">
        <w:rPr>
          <w:rFonts w:ascii="Simplified Arabic" w:eastAsia="Calibri" w:hAnsi="Simplified Arabic" w:cs="Simplified Arabic"/>
          <w:sz w:val="28"/>
          <w:szCs w:val="28"/>
          <w:rtl/>
        </w:rPr>
        <w:t xml:space="preserve"> أن جزءًا من الموظفين لا يحتك مباشرة بهذه الأنظمة أو لا يعرف تفاصيل عملها، بينما بلغت نسبة </w:t>
      </w:r>
      <w:r w:rsidRPr="00B208F7">
        <w:rPr>
          <w:rFonts w:ascii="Simplified Arabic" w:eastAsia="Calibri" w:hAnsi="Simplified Arabic" w:cs="Simplified Arabic"/>
          <w:b/>
          <w:bCs/>
          <w:sz w:val="28"/>
          <w:szCs w:val="28"/>
          <w:rtl/>
        </w:rPr>
        <w:t>غير الموافقين بشدة 5% فقط</w:t>
      </w:r>
      <w:r w:rsidRPr="00B208F7">
        <w:rPr>
          <w:rFonts w:ascii="Simplified Arabic" w:eastAsia="Calibri" w:hAnsi="Simplified Arabic" w:cs="Simplified Arabic"/>
          <w:sz w:val="28"/>
          <w:szCs w:val="28"/>
          <w:rtl/>
        </w:rPr>
        <w:t>، ما يدل على أن تطبيق هذه الأنظمة واسع ومتقدم لكنه قد لا يكون مفعّلاً بالقدر نفسه في كل المواقع أو لجميع الفرق الهندسية</w:t>
      </w:r>
      <w:r w:rsidRPr="00B208F7">
        <w:rPr>
          <w:rFonts w:ascii="Simplified Arabic" w:eastAsia="Calibri" w:hAnsi="Simplified Arabic" w:cs="Simplified Arabic"/>
          <w:sz w:val="28"/>
          <w:szCs w:val="28"/>
          <w:lang w:bidi="ar-EG"/>
        </w:rPr>
        <w:t>.</w:t>
      </w:r>
    </w:p>
    <w:p w14:paraId="45CD2250" w14:textId="281326FC" w:rsidR="00B208F7" w:rsidRPr="00B208F7" w:rsidRDefault="00B208F7" w:rsidP="00B208F7">
      <w:pPr>
        <w:pStyle w:val="ListParagraph"/>
        <w:numPr>
          <w:ilvl w:val="2"/>
          <w:numId w:val="5"/>
        </w:numPr>
        <w:bidi/>
        <w:spacing w:after="120" w:line="240" w:lineRule="auto"/>
        <w:ind w:left="424"/>
        <w:rPr>
          <w:rFonts w:ascii="Simplified Arabic" w:eastAsia="Calibri" w:hAnsi="Simplified Arabic" w:cs="Simplified Arabic"/>
          <w:b/>
          <w:bCs/>
          <w:sz w:val="28"/>
          <w:szCs w:val="28"/>
          <w:lang w:bidi="ar-EG"/>
        </w:rPr>
      </w:pPr>
      <w:r w:rsidRPr="00B208F7">
        <w:rPr>
          <w:rFonts w:ascii="Simplified Arabic" w:eastAsia="Calibri" w:hAnsi="Simplified Arabic" w:cs="Simplified Arabic"/>
          <w:b/>
          <w:bCs/>
          <w:sz w:val="28"/>
          <w:szCs w:val="28"/>
          <w:rtl/>
        </w:rPr>
        <w:t>الاعتماد على أجهزة استشعار ذكية لجمع البيانات المتعلقة بسلامة العاملين في مواقع المشاريع</w:t>
      </w:r>
    </w:p>
    <w:p w14:paraId="69AA30E6" w14:textId="0A5063AD"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تشير نتائج الجدول إلى أن </w:t>
      </w:r>
      <w:r>
        <w:rPr>
          <w:rFonts w:ascii="Simplified Arabic" w:eastAsia="Calibri" w:hAnsi="Simplified Arabic" w:cs="Simplified Arabic" w:hint="cs"/>
          <w:b/>
          <w:bCs/>
          <w:sz w:val="28"/>
          <w:szCs w:val="28"/>
          <w:rtl/>
        </w:rPr>
        <w:t xml:space="preserve">50% </w:t>
      </w:r>
      <w:r w:rsidRPr="00B208F7">
        <w:rPr>
          <w:rFonts w:ascii="Simplified Arabic" w:eastAsia="Calibri" w:hAnsi="Simplified Arabic" w:cs="Simplified Arabic"/>
          <w:b/>
          <w:bCs/>
          <w:sz w:val="28"/>
          <w:szCs w:val="28"/>
          <w:rtl/>
        </w:rPr>
        <w:t>من المشاركين يوافقون بشدة</w:t>
      </w:r>
      <w:r w:rsidRPr="00B208F7">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rPr>
        <w:t xml:space="preserve">25% </w:t>
      </w:r>
      <w:r w:rsidRPr="00B208F7">
        <w:rPr>
          <w:rFonts w:ascii="Simplified Arabic" w:eastAsia="Calibri" w:hAnsi="Simplified Arabic" w:cs="Simplified Arabic"/>
          <w:b/>
          <w:bCs/>
          <w:sz w:val="28"/>
          <w:szCs w:val="28"/>
          <w:rtl/>
        </w:rPr>
        <w:t>يوافقون</w:t>
      </w:r>
      <w:r w:rsidRPr="00B208F7">
        <w:rPr>
          <w:rFonts w:ascii="Simplified Arabic" w:eastAsia="Calibri" w:hAnsi="Simplified Arabic" w:cs="Simplified Arabic"/>
          <w:sz w:val="28"/>
          <w:szCs w:val="28"/>
          <w:rtl/>
        </w:rPr>
        <w:t xml:space="preserve"> على وجود اعتماد واضح على أجهزة الاستشعار الذكية في مشاريع أرامكو، لتصل نسبة الموافقة الإجمالية إلى </w:t>
      </w:r>
      <w:r>
        <w:rPr>
          <w:rFonts w:ascii="Simplified Arabic" w:eastAsia="Calibri" w:hAnsi="Simplified Arabic" w:cs="Simplified Arabic" w:hint="cs"/>
          <w:sz w:val="28"/>
          <w:szCs w:val="28"/>
          <w:rtl/>
        </w:rPr>
        <w:t xml:space="preserve">75% </w:t>
      </w:r>
      <w:r w:rsidRPr="00B208F7">
        <w:rPr>
          <w:rFonts w:ascii="Simplified Arabic" w:eastAsia="Calibri" w:hAnsi="Simplified Arabic" w:cs="Simplified Arabic"/>
          <w:sz w:val="28"/>
          <w:szCs w:val="28"/>
          <w:rtl/>
        </w:rPr>
        <w:t>ويؤكد ذلك أن أنظمة الاستشعار أصبحت جزءًا رئيسيًا في بنية السلامة التشغيلية داخل المواقع الهندسية، حيث تُستخدم لرصد عوامل مثل جودة الهواء، درجات الحرارة، مستويات الاهتزاز، وسلوك العاملين</w:t>
      </w:r>
      <w:r w:rsidRPr="00B208F7">
        <w:rPr>
          <w:rFonts w:ascii="Simplified Arabic" w:eastAsia="Calibri" w:hAnsi="Simplified Arabic" w:cs="Simplified Arabic"/>
          <w:sz w:val="28"/>
          <w:szCs w:val="28"/>
          <w:lang w:bidi="ar-EG"/>
        </w:rPr>
        <w:t>.</w:t>
      </w:r>
    </w:p>
    <w:p w14:paraId="4122DF97" w14:textId="173EEA8A" w:rsidR="00B208F7" w:rsidRPr="00B208F7" w:rsidRDefault="00B208F7" w:rsidP="00B208F7">
      <w:pPr>
        <w:spacing w:after="120"/>
        <w:ind w:left="0" w:firstLine="68"/>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lastRenderedPageBreak/>
        <w:t xml:space="preserve">وجود </w:t>
      </w:r>
      <w:r>
        <w:rPr>
          <w:rFonts w:ascii="Simplified Arabic" w:eastAsia="Calibri" w:hAnsi="Simplified Arabic" w:cs="Simplified Arabic" w:hint="cs"/>
          <w:b/>
          <w:bCs/>
          <w:sz w:val="28"/>
          <w:szCs w:val="28"/>
          <w:rtl/>
          <w:lang w:bidi="ar-EG"/>
        </w:rPr>
        <w:t xml:space="preserve">15% </w:t>
      </w:r>
      <w:r w:rsidRPr="00B208F7">
        <w:rPr>
          <w:rFonts w:ascii="Simplified Arabic" w:eastAsia="Calibri" w:hAnsi="Simplified Arabic" w:cs="Simplified Arabic"/>
          <w:b/>
          <w:bCs/>
          <w:sz w:val="28"/>
          <w:szCs w:val="28"/>
          <w:rtl/>
        </w:rPr>
        <w:t>محايدين</w:t>
      </w:r>
      <w:r w:rsidRPr="00B208F7">
        <w:rPr>
          <w:rFonts w:ascii="Simplified Arabic" w:eastAsia="Calibri" w:hAnsi="Simplified Arabic" w:cs="Simplified Arabic"/>
          <w:sz w:val="28"/>
          <w:szCs w:val="28"/>
          <w:rtl/>
        </w:rPr>
        <w:t xml:space="preserve"> قد يعكس أن بعض العاملين لا يتعاملون مباشرة مع هذه الأجهزة بحكم طبيعة </w:t>
      </w:r>
      <w:r w:rsidRPr="00B208F7">
        <w:rPr>
          <w:rFonts w:ascii="Simplified Arabic" w:eastAsia="Calibri" w:hAnsi="Simplified Arabic" w:cs="Simplified Arabic"/>
          <w:kern w:val="0"/>
          <w:sz w:val="28"/>
          <w:szCs w:val="28"/>
          <w:rtl/>
          <w14:ligatures w14:val="none"/>
        </w:rPr>
        <w:t>مهامهم</w:t>
      </w:r>
      <w:r w:rsidRPr="00B208F7">
        <w:rPr>
          <w:rFonts w:ascii="Simplified Arabic" w:eastAsia="Calibri" w:hAnsi="Simplified Arabic" w:cs="Simplified Arabic"/>
          <w:sz w:val="28"/>
          <w:szCs w:val="28"/>
          <w:rtl/>
        </w:rPr>
        <w:t xml:space="preserve">، بينما تُظهر نسبة </w:t>
      </w:r>
      <w:r>
        <w:rPr>
          <w:rFonts w:ascii="Simplified Arabic" w:eastAsia="Calibri" w:hAnsi="Simplified Arabic" w:cs="Simplified Arabic" w:hint="cs"/>
          <w:b/>
          <w:bCs/>
          <w:sz w:val="28"/>
          <w:szCs w:val="28"/>
          <w:rtl/>
          <w:lang w:bidi="ar-EG"/>
        </w:rPr>
        <w:t xml:space="preserve">10% </w:t>
      </w:r>
      <w:r w:rsidRPr="00B208F7">
        <w:rPr>
          <w:rFonts w:ascii="Simplified Arabic" w:eastAsia="Calibri" w:hAnsi="Simplified Arabic" w:cs="Simplified Arabic"/>
          <w:b/>
          <w:bCs/>
          <w:sz w:val="28"/>
          <w:szCs w:val="28"/>
          <w:rtl/>
        </w:rPr>
        <w:t>غير موافقين</w:t>
      </w:r>
      <w:r>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sz w:val="28"/>
          <w:szCs w:val="28"/>
          <w:rtl/>
          <w:lang w:bidi="ar-EG"/>
        </w:rPr>
        <w:t xml:space="preserve">5% </w:t>
      </w:r>
      <w:r w:rsidRPr="00B208F7">
        <w:rPr>
          <w:rFonts w:ascii="Simplified Arabic" w:eastAsia="Calibri" w:hAnsi="Simplified Arabic" w:cs="Simplified Arabic"/>
          <w:sz w:val="28"/>
          <w:szCs w:val="28"/>
          <w:rtl/>
        </w:rPr>
        <w:t>غير موافق + 5% غير موافق بشدة) أن استخدام هذه التكنولوجيا قد لا يكون منتشرًا بشكل كامل في جميع المشاريع أو قد يختلف من موقع لآخر. ومع ذلك، فإن ارتفاع نسبة الموافقة يشير إلى تقدم كبير في تبني الحلول الذكية لتقليل المخاطر البشرية المرتبطة بالعمل</w:t>
      </w:r>
      <w:r w:rsidRPr="00B208F7">
        <w:rPr>
          <w:rFonts w:ascii="Simplified Arabic" w:eastAsia="Calibri" w:hAnsi="Simplified Arabic" w:cs="Simplified Arabic"/>
          <w:sz w:val="28"/>
          <w:szCs w:val="28"/>
          <w:lang w:bidi="ar-EG"/>
        </w:rPr>
        <w:t>.</w:t>
      </w:r>
    </w:p>
    <w:p w14:paraId="7F19A81C" w14:textId="72311546" w:rsidR="00B208F7" w:rsidRPr="00B208F7" w:rsidRDefault="00B208F7" w:rsidP="00B208F7">
      <w:pPr>
        <w:pStyle w:val="ListParagraph"/>
        <w:numPr>
          <w:ilvl w:val="2"/>
          <w:numId w:val="5"/>
        </w:numPr>
        <w:bidi/>
        <w:spacing w:after="120" w:line="240" w:lineRule="auto"/>
        <w:ind w:left="424"/>
        <w:rPr>
          <w:rFonts w:ascii="Simplified Arabic" w:eastAsia="Calibri" w:hAnsi="Simplified Arabic" w:cs="Simplified Arabic"/>
          <w:b/>
          <w:bCs/>
          <w:sz w:val="28"/>
          <w:szCs w:val="28"/>
          <w:lang w:bidi="ar-EG"/>
        </w:rPr>
      </w:pPr>
      <w:r w:rsidRPr="00B208F7">
        <w:rPr>
          <w:rFonts w:ascii="Simplified Arabic" w:eastAsia="Calibri" w:hAnsi="Simplified Arabic" w:cs="Simplified Arabic"/>
          <w:b/>
          <w:bCs/>
          <w:sz w:val="28"/>
          <w:szCs w:val="28"/>
          <w:rtl/>
        </w:rPr>
        <w:t>الاستفادة من الطائرات بدون طيار المدعومة بالذكاء الاصطناعي لمراقبة المناطق الخطرة وتقليل تعرض العاملين للمخاطر المباشرة</w:t>
      </w:r>
    </w:p>
    <w:p w14:paraId="16532C4A" w14:textId="4301BE4D"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تُظهر النتائج أن </w:t>
      </w:r>
      <w:r>
        <w:rPr>
          <w:rFonts w:ascii="Simplified Arabic" w:eastAsia="Calibri" w:hAnsi="Simplified Arabic" w:cs="Simplified Arabic" w:hint="cs"/>
          <w:b/>
          <w:bCs/>
          <w:sz w:val="28"/>
          <w:szCs w:val="28"/>
          <w:rtl/>
        </w:rPr>
        <w:t xml:space="preserve">40% </w:t>
      </w:r>
      <w:r w:rsidRPr="00B208F7">
        <w:rPr>
          <w:rFonts w:ascii="Simplified Arabic" w:eastAsia="Calibri" w:hAnsi="Simplified Arabic" w:cs="Simplified Arabic"/>
          <w:b/>
          <w:bCs/>
          <w:sz w:val="28"/>
          <w:szCs w:val="28"/>
          <w:rtl/>
        </w:rPr>
        <w:t>من الموظفين يوافقون بشدة</w:t>
      </w:r>
      <w:r w:rsidRPr="00B208F7">
        <w:rPr>
          <w:rFonts w:ascii="Simplified Arabic" w:eastAsia="Calibri" w:hAnsi="Simplified Arabic" w:cs="Simplified Arabic"/>
          <w:sz w:val="28"/>
          <w:szCs w:val="28"/>
          <w:rtl/>
        </w:rPr>
        <w:t xml:space="preserve"> و </w:t>
      </w:r>
      <w:r>
        <w:rPr>
          <w:rFonts w:ascii="Simplified Arabic" w:eastAsia="Calibri" w:hAnsi="Simplified Arabic" w:cs="Simplified Arabic" w:hint="cs"/>
          <w:b/>
          <w:bCs/>
          <w:sz w:val="28"/>
          <w:szCs w:val="28"/>
          <w:rtl/>
        </w:rPr>
        <w:t xml:space="preserve">30% </w:t>
      </w:r>
      <w:r w:rsidRPr="00B208F7">
        <w:rPr>
          <w:rFonts w:ascii="Simplified Arabic" w:eastAsia="Calibri" w:hAnsi="Simplified Arabic" w:cs="Simplified Arabic"/>
          <w:b/>
          <w:bCs/>
          <w:sz w:val="28"/>
          <w:szCs w:val="28"/>
          <w:rtl/>
        </w:rPr>
        <w:t>يوافقون</w:t>
      </w:r>
      <w:r w:rsidRPr="00B208F7">
        <w:rPr>
          <w:rFonts w:ascii="Simplified Arabic" w:eastAsia="Calibri" w:hAnsi="Simplified Arabic" w:cs="Simplified Arabic"/>
          <w:sz w:val="28"/>
          <w:szCs w:val="28"/>
          <w:rtl/>
        </w:rPr>
        <w:t xml:space="preserve"> على استخدام الطائرات بدون طيار المزودة بأنظمة ذكاء اصطناعي في مشاريع أرامكو، مما يشير إلى نسبة موافقة مرتفعة بلغت</w:t>
      </w:r>
      <w:r>
        <w:rPr>
          <w:rFonts w:ascii="Simplified Arabic" w:eastAsia="Calibri" w:hAnsi="Simplified Arabic" w:cs="Simplified Arabic" w:hint="cs"/>
          <w:sz w:val="28"/>
          <w:szCs w:val="28"/>
          <w:rtl/>
        </w:rPr>
        <w:t xml:space="preserve"> 70%</w:t>
      </w:r>
      <w:r w:rsidRPr="00B208F7">
        <w:rPr>
          <w:rFonts w:ascii="Simplified Arabic" w:eastAsia="Calibri" w:hAnsi="Simplified Arabic" w:cs="Simplified Arabic"/>
          <w:sz w:val="28"/>
          <w:szCs w:val="28"/>
          <w:rtl/>
        </w:rPr>
        <w:t xml:space="preserve"> وتدل هذه النسبة على أن الشركة تعتمد بصورة واضحة على الطائرات المسيّرة في تنفيذ المهام الخطرة مثل مراقبة خطوط الأنابيب، وفحص الأبراج العالية، ومسح المواقع ذات الخطورة العالية</w:t>
      </w:r>
      <w:r w:rsidRPr="00B208F7">
        <w:rPr>
          <w:rFonts w:ascii="Simplified Arabic" w:eastAsia="Calibri" w:hAnsi="Simplified Arabic" w:cs="Simplified Arabic"/>
          <w:sz w:val="28"/>
          <w:szCs w:val="28"/>
          <w:lang w:bidi="ar-EG"/>
        </w:rPr>
        <w:t>.</w:t>
      </w:r>
    </w:p>
    <w:p w14:paraId="0FD6DEF0" w14:textId="4DF53FB9"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كما تكشف نسبة </w:t>
      </w:r>
      <w:r>
        <w:rPr>
          <w:rFonts w:ascii="Simplified Arabic" w:eastAsia="Calibri" w:hAnsi="Simplified Arabic" w:cs="Simplified Arabic" w:hint="cs"/>
          <w:b/>
          <w:bCs/>
          <w:sz w:val="28"/>
          <w:szCs w:val="28"/>
          <w:rtl/>
          <w:lang w:bidi="ar-EG"/>
        </w:rPr>
        <w:t xml:space="preserve">20% </w:t>
      </w:r>
      <w:r w:rsidRPr="00B208F7">
        <w:rPr>
          <w:rFonts w:ascii="Simplified Arabic" w:eastAsia="Calibri" w:hAnsi="Simplified Arabic" w:cs="Simplified Arabic"/>
          <w:b/>
          <w:bCs/>
          <w:sz w:val="28"/>
          <w:szCs w:val="28"/>
          <w:rtl/>
        </w:rPr>
        <w:t>من المحايدين</w:t>
      </w:r>
      <w:r w:rsidRPr="00B208F7">
        <w:rPr>
          <w:rFonts w:ascii="Simplified Arabic" w:eastAsia="Calibri" w:hAnsi="Simplified Arabic" w:cs="Simplified Arabic"/>
          <w:sz w:val="28"/>
          <w:szCs w:val="28"/>
          <w:rtl/>
        </w:rPr>
        <w:t xml:space="preserve"> عن وجود تفاوت في استخدام هذه التقنية بين المشاريع، بينما أظهرت نسبة </w:t>
      </w:r>
      <w:r>
        <w:rPr>
          <w:rFonts w:ascii="Simplified Arabic" w:eastAsia="Calibri" w:hAnsi="Simplified Arabic" w:cs="Simplified Arabic" w:hint="cs"/>
          <w:b/>
          <w:bCs/>
          <w:sz w:val="28"/>
          <w:szCs w:val="28"/>
          <w:rtl/>
          <w:lang w:bidi="ar-EG"/>
        </w:rPr>
        <w:t xml:space="preserve">10% </w:t>
      </w:r>
      <w:r w:rsidRPr="00B208F7">
        <w:rPr>
          <w:rFonts w:ascii="Simplified Arabic" w:eastAsia="Calibri" w:hAnsi="Simplified Arabic" w:cs="Simplified Arabic"/>
          <w:b/>
          <w:bCs/>
          <w:sz w:val="28"/>
          <w:szCs w:val="28"/>
          <w:rtl/>
        </w:rPr>
        <w:t>غير موافقين</w:t>
      </w:r>
      <w:r w:rsidRPr="00B208F7">
        <w:rPr>
          <w:rFonts w:ascii="Simplified Arabic" w:eastAsia="Calibri" w:hAnsi="Simplified Arabic" w:cs="Simplified Arabic"/>
          <w:sz w:val="28"/>
          <w:szCs w:val="28"/>
          <w:rtl/>
        </w:rPr>
        <w:t xml:space="preserve"> عدم انتشار التكنولوجيا في بعض المناطق أو تأخر توظيفها في بعض الأنشطة. وتشير هذه البيانات عمومًا إلى أن الطائرات بدون طيار أصبحت أداة مهمة في دعم سلامة العاملين، وتحقق هدف الشركة في تقليل مخاطر التعرض المباشر للمواقع الخطرة</w:t>
      </w:r>
      <w:r w:rsidRPr="00B208F7">
        <w:rPr>
          <w:rFonts w:ascii="Simplified Arabic" w:eastAsia="Calibri" w:hAnsi="Simplified Arabic" w:cs="Simplified Arabic"/>
          <w:sz w:val="28"/>
          <w:szCs w:val="28"/>
          <w:lang w:bidi="ar-EG"/>
        </w:rPr>
        <w:t>.</w:t>
      </w:r>
    </w:p>
    <w:p w14:paraId="6AC3E33E" w14:textId="0BE78A3E" w:rsidR="00B208F7" w:rsidRPr="00B208F7" w:rsidRDefault="00B208F7" w:rsidP="00B208F7">
      <w:pPr>
        <w:pStyle w:val="ListParagraph"/>
        <w:numPr>
          <w:ilvl w:val="2"/>
          <w:numId w:val="5"/>
        </w:numPr>
        <w:bidi/>
        <w:spacing w:after="120" w:line="240" w:lineRule="auto"/>
        <w:ind w:left="424"/>
        <w:rPr>
          <w:rFonts w:ascii="Simplified Arabic" w:eastAsia="Calibri" w:hAnsi="Simplified Arabic" w:cs="Simplified Arabic"/>
          <w:b/>
          <w:bCs/>
          <w:sz w:val="28"/>
          <w:szCs w:val="28"/>
          <w:lang w:bidi="ar-EG"/>
        </w:rPr>
      </w:pPr>
      <w:r w:rsidRPr="00B208F7">
        <w:rPr>
          <w:rFonts w:ascii="Simplified Arabic" w:eastAsia="Calibri" w:hAnsi="Simplified Arabic" w:cs="Simplified Arabic"/>
          <w:b/>
          <w:bCs/>
          <w:sz w:val="28"/>
          <w:szCs w:val="28"/>
          <w:rtl/>
        </w:rPr>
        <w:t>اعتماد مشاريع أرامكو على روبوتات أو أنظمة مؤتمتة للقيام بالمهام عالية الخطورة بدلاً من العمال البشر</w:t>
      </w:r>
    </w:p>
    <w:p w14:paraId="77F1BDE7" w14:textId="136D3AF6"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توضح النتائج أن </w:t>
      </w:r>
      <w:r>
        <w:rPr>
          <w:rFonts w:ascii="Simplified Arabic" w:eastAsia="Calibri" w:hAnsi="Simplified Arabic" w:cs="Simplified Arabic" w:hint="cs"/>
          <w:b/>
          <w:bCs/>
          <w:sz w:val="28"/>
          <w:szCs w:val="28"/>
          <w:rtl/>
        </w:rPr>
        <w:t xml:space="preserve">45% </w:t>
      </w:r>
      <w:r w:rsidRPr="00B208F7">
        <w:rPr>
          <w:rFonts w:ascii="Simplified Arabic" w:eastAsia="Calibri" w:hAnsi="Simplified Arabic" w:cs="Simplified Arabic"/>
          <w:b/>
          <w:bCs/>
          <w:sz w:val="28"/>
          <w:szCs w:val="28"/>
          <w:rtl/>
        </w:rPr>
        <w:t>من المشاركين يوافقون بشدة</w:t>
      </w:r>
      <w:r w:rsidRPr="00B208F7">
        <w:rPr>
          <w:rFonts w:ascii="Simplified Arabic" w:eastAsia="Calibri" w:hAnsi="Simplified Arabic" w:cs="Simplified Arabic"/>
          <w:sz w:val="28"/>
          <w:szCs w:val="28"/>
          <w:rtl/>
        </w:rPr>
        <w:t xml:space="preserve"> و</w:t>
      </w:r>
      <w:r>
        <w:rPr>
          <w:rFonts w:ascii="Simplified Arabic" w:eastAsia="Calibri" w:hAnsi="Simplified Arabic" w:cs="Simplified Arabic" w:hint="cs"/>
          <w:sz w:val="28"/>
          <w:szCs w:val="28"/>
          <w:rtl/>
        </w:rPr>
        <w:t xml:space="preserve"> 30% </w:t>
      </w:r>
      <w:r w:rsidRPr="00B208F7">
        <w:rPr>
          <w:rFonts w:ascii="Simplified Arabic" w:eastAsia="Calibri" w:hAnsi="Simplified Arabic" w:cs="Simplified Arabic"/>
          <w:b/>
          <w:bCs/>
          <w:sz w:val="28"/>
          <w:szCs w:val="28"/>
          <w:rtl/>
        </w:rPr>
        <w:t>يوافقون</w:t>
      </w:r>
      <w:r w:rsidRPr="00B208F7">
        <w:rPr>
          <w:rFonts w:ascii="Simplified Arabic" w:eastAsia="Calibri" w:hAnsi="Simplified Arabic" w:cs="Simplified Arabic"/>
          <w:sz w:val="28"/>
          <w:szCs w:val="28"/>
          <w:rtl/>
        </w:rPr>
        <w:t xml:space="preserve"> على استخدام الروبوتات والأنظمة المؤتمتة في أرامكو، مما يجعل نسبة الموافقة الإجمالية </w:t>
      </w:r>
      <w:r>
        <w:rPr>
          <w:rFonts w:ascii="Simplified Arabic" w:eastAsia="Calibri" w:hAnsi="Simplified Arabic" w:cs="Simplified Arabic" w:hint="cs"/>
          <w:sz w:val="28"/>
          <w:szCs w:val="28"/>
          <w:rtl/>
        </w:rPr>
        <w:t xml:space="preserve">75% </w:t>
      </w:r>
      <w:r w:rsidRPr="00B208F7">
        <w:rPr>
          <w:rFonts w:ascii="Simplified Arabic" w:eastAsia="Calibri" w:hAnsi="Simplified Arabic" w:cs="Simplified Arabic"/>
          <w:sz w:val="28"/>
          <w:szCs w:val="28"/>
          <w:lang w:bidi="ar-EG"/>
        </w:rPr>
        <w:t xml:space="preserve"> </w:t>
      </w:r>
      <w:r w:rsidRPr="00B208F7">
        <w:rPr>
          <w:rFonts w:ascii="Simplified Arabic" w:eastAsia="Calibri" w:hAnsi="Simplified Arabic" w:cs="Simplified Arabic"/>
          <w:sz w:val="28"/>
          <w:szCs w:val="28"/>
          <w:rtl/>
        </w:rPr>
        <w:t>وتعكس هذه النسبة اعتمادًا قويًا على الروبوتات في المهام التي تشكل تهديدًا مباشرًا للعاملين، مثل اللحام في بيئات شديدة الحرارة، معالجة المواد الكيميائية، أو فحص المنشآت الداخلية الضيقة</w:t>
      </w:r>
      <w:r w:rsidRPr="00B208F7">
        <w:rPr>
          <w:rFonts w:ascii="Simplified Arabic" w:eastAsia="Calibri" w:hAnsi="Simplified Arabic" w:cs="Simplified Arabic"/>
          <w:sz w:val="28"/>
          <w:szCs w:val="28"/>
          <w:lang w:bidi="ar-EG"/>
        </w:rPr>
        <w:t>.</w:t>
      </w:r>
    </w:p>
    <w:p w14:paraId="100F34D7" w14:textId="2F110223" w:rsidR="00B208F7" w:rsidRPr="00B208F7" w:rsidRDefault="00B208F7" w:rsidP="00B208F7">
      <w:pPr>
        <w:spacing w:after="120"/>
        <w:ind w:left="0" w:firstLine="68"/>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lastRenderedPageBreak/>
        <w:t xml:space="preserve">في المقابل، بلغت نسبة </w:t>
      </w:r>
      <w:r>
        <w:rPr>
          <w:rFonts w:ascii="Simplified Arabic" w:eastAsia="Calibri" w:hAnsi="Simplified Arabic" w:cs="Simplified Arabic" w:hint="cs"/>
          <w:b/>
          <w:bCs/>
          <w:sz w:val="28"/>
          <w:szCs w:val="28"/>
          <w:rtl/>
        </w:rPr>
        <w:t xml:space="preserve">20% </w:t>
      </w:r>
      <w:r w:rsidRPr="00B208F7">
        <w:rPr>
          <w:rFonts w:ascii="Simplified Arabic" w:eastAsia="Calibri" w:hAnsi="Simplified Arabic" w:cs="Simplified Arabic"/>
          <w:b/>
          <w:bCs/>
          <w:sz w:val="28"/>
          <w:szCs w:val="28"/>
          <w:rtl/>
        </w:rPr>
        <w:t>من المحايدين</w:t>
      </w:r>
      <w:r w:rsidRPr="00B208F7">
        <w:rPr>
          <w:rFonts w:ascii="Simplified Arabic" w:eastAsia="Calibri" w:hAnsi="Simplified Arabic" w:cs="Simplified Arabic"/>
          <w:sz w:val="28"/>
          <w:szCs w:val="28"/>
          <w:rtl/>
        </w:rPr>
        <w:t xml:space="preserve">، وهو ما قد يشير إلى أن الموظفين الذين لا يعملون مباشرة مع الروبوتات قد لا يلمسون آثارها بشكل مباشر، بينما كانت نسبة </w:t>
      </w:r>
      <w:r>
        <w:rPr>
          <w:rFonts w:ascii="Simplified Arabic" w:eastAsia="Calibri" w:hAnsi="Simplified Arabic" w:cs="Simplified Arabic" w:hint="cs"/>
          <w:b/>
          <w:bCs/>
          <w:sz w:val="28"/>
          <w:szCs w:val="28"/>
          <w:rtl/>
          <w:lang w:bidi="ar-EG"/>
        </w:rPr>
        <w:t xml:space="preserve">5% </w:t>
      </w:r>
      <w:r w:rsidRPr="00B208F7">
        <w:rPr>
          <w:rFonts w:ascii="Simplified Arabic" w:eastAsia="Calibri" w:hAnsi="Simplified Arabic" w:cs="Simplified Arabic"/>
          <w:b/>
          <w:bCs/>
          <w:sz w:val="28"/>
          <w:szCs w:val="28"/>
          <w:rtl/>
        </w:rPr>
        <w:t>فقط غير موافقين</w:t>
      </w:r>
      <w:r w:rsidRPr="00B208F7">
        <w:rPr>
          <w:rFonts w:ascii="Simplified Arabic" w:eastAsia="Calibri" w:hAnsi="Simplified Arabic" w:cs="Simplified Arabic"/>
          <w:sz w:val="28"/>
          <w:szCs w:val="28"/>
          <w:rtl/>
        </w:rPr>
        <w:t>، ما يدل على أن عدم الاعتماد على الروبوتات في بعض المشاريع يعود إلى طبيعة العمل وليس إلى عدم جدوى التقنية</w:t>
      </w:r>
      <w:r w:rsidRPr="00B208F7">
        <w:rPr>
          <w:rFonts w:ascii="Simplified Arabic" w:eastAsia="Calibri" w:hAnsi="Simplified Arabic" w:cs="Simplified Arabic"/>
          <w:sz w:val="28"/>
          <w:szCs w:val="28"/>
          <w:lang w:bidi="ar-EG"/>
        </w:rPr>
        <w:t>.</w:t>
      </w:r>
    </w:p>
    <w:p w14:paraId="326AE191" w14:textId="77777777"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وتبرز هذه النتائج مساهمة الأنظمة المؤتمتة في حماية العاملين من المهام ذات مستويات الخطورة العالية، مما يعزز الاستراتيجية العامة لأرامكو في تحقيق أعلى مستويات السلامة</w:t>
      </w:r>
      <w:r w:rsidRPr="00B208F7">
        <w:rPr>
          <w:rFonts w:ascii="Simplified Arabic" w:eastAsia="Calibri" w:hAnsi="Simplified Arabic" w:cs="Simplified Arabic"/>
          <w:sz w:val="28"/>
          <w:szCs w:val="28"/>
          <w:lang w:bidi="ar-EG"/>
        </w:rPr>
        <w:t>.</w:t>
      </w:r>
    </w:p>
    <w:p w14:paraId="7220CF9E" w14:textId="29BA152D" w:rsidR="00B208F7" w:rsidRPr="00B208F7" w:rsidRDefault="00B208F7" w:rsidP="00B208F7">
      <w:pPr>
        <w:spacing w:after="120" w:line="240" w:lineRule="auto"/>
        <w:rPr>
          <w:rFonts w:ascii="Simplified Arabic" w:eastAsia="Calibri" w:hAnsi="Simplified Arabic" w:cs="Simplified Arabic"/>
          <w:b/>
          <w:bCs/>
          <w:sz w:val="28"/>
          <w:szCs w:val="28"/>
          <w:lang w:bidi="ar-EG"/>
        </w:rPr>
      </w:pPr>
      <w:r w:rsidRPr="00B208F7">
        <w:rPr>
          <w:rFonts w:ascii="Simplified Arabic" w:eastAsia="Calibri" w:hAnsi="Simplified Arabic" w:cs="Simplified Arabic"/>
          <w:b/>
          <w:bCs/>
          <w:sz w:val="28"/>
          <w:szCs w:val="28"/>
          <w:rtl/>
        </w:rPr>
        <w:t xml:space="preserve">الخلاصة </w:t>
      </w:r>
    </w:p>
    <w:p w14:paraId="6FC9E22C" w14:textId="1C615465" w:rsidR="00B208F7" w:rsidRPr="00B208F7" w:rsidRDefault="00B208F7"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B208F7">
        <w:rPr>
          <w:rFonts w:ascii="Simplified Arabic" w:eastAsia="Calibri" w:hAnsi="Simplified Arabic" w:cs="Simplified Arabic"/>
          <w:sz w:val="28"/>
          <w:szCs w:val="28"/>
          <w:rtl/>
        </w:rPr>
        <w:t xml:space="preserve">يتضح من التحليل العام للبنود الخمسة أن مشاريع أرامكو تعتمد بدرجة عالية على تقنيات الذكاء الاصطناعي في إدارة المخاطر البشرية، وعلى أنظمة متعددة مثل التحليل التنبؤي، الطائرات بدون طيار، أجهزة الاستشعار الذكية، والروبوتات. وتشير النتائج إلى أن معدل القبول العام يتراوح بين </w:t>
      </w:r>
      <w:r>
        <w:rPr>
          <w:rFonts w:ascii="Simplified Arabic" w:eastAsia="Calibri" w:hAnsi="Simplified Arabic" w:cs="Simplified Arabic" w:hint="cs"/>
          <w:sz w:val="28"/>
          <w:szCs w:val="28"/>
          <w:rtl/>
        </w:rPr>
        <w:t xml:space="preserve">70% </w:t>
      </w:r>
      <w:r w:rsidRPr="00B208F7">
        <w:rPr>
          <w:rFonts w:ascii="Simplified Arabic" w:eastAsia="Calibri" w:hAnsi="Simplified Arabic" w:cs="Simplified Arabic"/>
          <w:b/>
          <w:bCs/>
          <w:sz w:val="28"/>
          <w:szCs w:val="28"/>
          <w:lang w:bidi="ar-EG"/>
        </w:rPr>
        <w:t xml:space="preserve"> </w:t>
      </w:r>
      <w:r w:rsidRPr="00B208F7">
        <w:rPr>
          <w:rFonts w:ascii="Simplified Arabic" w:eastAsia="Calibri" w:hAnsi="Simplified Arabic" w:cs="Simplified Arabic"/>
          <w:b/>
          <w:bCs/>
          <w:sz w:val="28"/>
          <w:szCs w:val="28"/>
          <w:rtl/>
        </w:rPr>
        <w:t>و85</w:t>
      </w:r>
      <w:r w:rsidRPr="00B208F7">
        <w:rPr>
          <w:rFonts w:ascii="Simplified Arabic" w:eastAsia="Calibri" w:hAnsi="Simplified Arabic" w:cs="Simplified Arabic"/>
          <w:b/>
          <w:bCs/>
          <w:sz w:val="28"/>
          <w:szCs w:val="28"/>
          <w:lang w:bidi="ar-EG"/>
        </w:rPr>
        <w:t>%</w:t>
      </w:r>
      <w:r w:rsidRPr="00B208F7">
        <w:rPr>
          <w:rFonts w:ascii="Simplified Arabic" w:eastAsia="Calibri" w:hAnsi="Simplified Arabic" w:cs="Simplified Arabic"/>
          <w:sz w:val="28"/>
          <w:szCs w:val="28"/>
          <w:rtl/>
        </w:rPr>
        <w:t>، مما يعكس التحول الرقمي الكبير الذي تقوده الشركة في مشاريعها الهندسية، بهدف تقليل الأخطاء البشرية وخلق بيئة عمل أكثر أمانًا</w:t>
      </w:r>
      <w:r w:rsidRPr="00B208F7">
        <w:rPr>
          <w:rFonts w:ascii="Simplified Arabic" w:eastAsia="Calibri" w:hAnsi="Simplified Arabic" w:cs="Simplified Arabic"/>
          <w:sz w:val="28"/>
          <w:szCs w:val="28"/>
          <w:lang w:bidi="ar-EG"/>
        </w:rPr>
        <w:t>.</w:t>
      </w:r>
    </w:p>
    <w:p w14:paraId="67A970F3" w14:textId="3109E508" w:rsidR="0075267C" w:rsidRPr="00B208F7" w:rsidRDefault="0075267C" w:rsidP="00EA6FA1">
      <w:pPr>
        <w:spacing w:after="120" w:line="240" w:lineRule="auto"/>
        <w:rPr>
          <w:rFonts w:ascii="Simplified Arabic" w:eastAsia="Calibri" w:hAnsi="Simplified Arabic" w:cs="Simplified Arabic"/>
          <w:sz w:val="28"/>
          <w:szCs w:val="28"/>
          <w:lang w:bidi="ar-EG"/>
        </w:rPr>
      </w:pPr>
    </w:p>
    <w:p w14:paraId="6A5F16E1" w14:textId="77777777" w:rsidR="0075267C" w:rsidRDefault="0075267C" w:rsidP="0075267C">
      <w:pPr>
        <w:bidi w:val="0"/>
        <w:spacing w:after="240"/>
        <w:contextualSpacing/>
        <w:jc w:val="right"/>
        <w:rPr>
          <w:rFonts w:asciiTheme="minorBidi" w:eastAsia="Calibri" w:hAnsiTheme="minorBidi"/>
          <w:b/>
          <w:bCs/>
          <w:sz w:val="28"/>
          <w:szCs w:val="28"/>
          <w:lang w:bidi="ar-EG"/>
        </w:rPr>
      </w:pPr>
    </w:p>
    <w:p w14:paraId="5CFDB890" w14:textId="77777777" w:rsidR="0075267C" w:rsidRDefault="0075267C" w:rsidP="0075267C">
      <w:pPr>
        <w:jc w:val="center"/>
        <w:rPr>
          <w:rFonts w:asciiTheme="minorBidi" w:eastAsia="Calibri" w:hAnsiTheme="minorBidi"/>
          <w:b/>
          <w:bCs/>
          <w:sz w:val="28"/>
          <w:szCs w:val="28"/>
          <w:rtl/>
        </w:rPr>
      </w:pPr>
    </w:p>
    <w:p w14:paraId="0C9E4BB3" w14:textId="77777777" w:rsidR="0075267C" w:rsidRDefault="0075267C" w:rsidP="0075267C">
      <w:pPr>
        <w:jc w:val="center"/>
        <w:rPr>
          <w:rFonts w:asciiTheme="minorBidi" w:eastAsia="Calibri" w:hAnsiTheme="minorBidi"/>
          <w:b/>
          <w:bCs/>
          <w:sz w:val="28"/>
          <w:szCs w:val="28"/>
          <w:rtl/>
        </w:rPr>
      </w:pPr>
    </w:p>
    <w:p w14:paraId="2FCACE45" w14:textId="77777777" w:rsidR="0075267C" w:rsidRDefault="0075267C" w:rsidP="0075267C">
      <w:pPr>
        <w:jc w:val="center"/>
        <w:rPr>
          <w:rFonts w:asciiTheme="minorBidi" w:eastAsia="Calibri" w:hAnsiTheme="minorBidi"/>
          <w:b/>
          <w:bCs/>
          <w:sz w:val="28"/>
          <w:szCs w:val="28"/>
          <w:rtl/>
        </w:rPr>
      </w:pPr>
    </w:p>
    <w:p w14:paraId="12580868" w14:textId="77777777" w:rsidR="0075267C" w:rsidRDefault="0075267C" w:rsidP="0075267C">
      <w:pPr>
        <w:jc w:val="center"/>
        <w:rPr>
          <w:rFonts w:asciiTheme="minorBidi" w:eastAsia="Calibri" w:hAnsiTheme="minorBidi"/>
          <w:b/>
          <w:bCs/>
          <w:sz w:val="28"/>
          <w:szCs w:val="28"/>
          <w:rtl/>
        </w:rPr>
      </w:pPr>
    </w:p>
    <w:p w14:paraId="5647415E" w14:textId="77777777" w:rsidR="0075267C" w:rsidRDefault="0075267C" w:rsidP="0075267C">
      <w:pPr>
        <w:jc w:val="center"/>
        <w:rPr>
          <w:rFonts w:asciiTheme="minorBidi" w:eastAsia="Calibri" w:hAnsiTheme="minorBidi"/>
          <w:b/>
          <w:bCs/>
          <w:sz w:val="28"/>
          <w:szCs w:val="28"/>
          <w:rtl/>
        </w:rPr>
      </w:pPr>
    </w:p>
    <w:p w14:paraId="06A386D9" w14:textId="77777777" w:rsidR="0075267C" w:rsidRDefault="0075267C" w:rsidP="0075267C">
      <w:pPr>
        <w:jc w:val="center"/>
        <w:rPr>
          <w:rFonts w:asciiTheme="minorBidi" w:eastAsia="Calibri" w:hAnsiTheme="minorBidi"/>
          <w:b/>
          <w:bCs/>
          <w:sz w:val="28"/>
          <w:szCs w:val="28"/>
          <w:rtl/>
        </w:rPr>
      </w:pPr>
    </w:p>
    <w:p w14:paraId="4A78E230" w14:textId="77777777" w:rsidR="0075267C" w:rsidRDefault="0075267C" w:rsidP="0075267C">
      <w:pPr>
        <w:jc w:val="center"/>
        <w:rPr>
          <w:rFonts w:asciiTheme="minorBidi" w:eastAsia="Calibri" w:hAnsiTheme="minorBidi"/>
          <w:b/>
          <w:bCs/>
          <w:sz w:val="28"/>
          <w:szCs w:val="28"/>
          <w:rtl/>
        </w:rPr>
      </w:pPr>
    </w:p>
    <w:p w14:paraId="1A8A1D7D" w14:textId="77777777" w:rsidR="0075267C" w:rsidRDefault="0075267C" w:rsidP="0075267C">
      <w:pPr>
        <w:jc w:val="center"/>
        <w:rPr>
          <w:rFonts w:asciiTheme="minorBidi" w:eastAsia="Calibri" w:hAnsiTheme="minorBidi"/>
          <w:b/>
          <w:bCs/>
          <w:sz w:val="28"/>
          <w:szCs w:val="28"/>
          <w:rtl/>
        </w:rPr>
      </w:pPr>
    </w:p>
    <w:p w14:paraId="3F99F3EA" w14:textId="77777777" w:rsidR="0075267C" w:rsidRDefault="0075267C" w:rsidP="0075267C">
      <w:pPr>
        <w:jc w:val="center"/>
        <w:rPr>
          <w:rFonts w:asciiTheme="minorBidi" w:eastAsia="Calibri" w:hAnsiTheme="minorBidi"/>
          <w:b/>
          <w:bCs/>
          <w:sz w:val="28"/>
          <w:szCs w:val="28"/>
          <w:rtl/>
        </w:rPr>
      </w:pPr>
    </w:p>
    <w:p w14:paraId="7D5A5623" w14:textId="191E6052" w:rsidR="0075267C" w:rsidRDefault="0075267C" w:rsidP="00C53616">
      <w:pPr>
        <w:spacing w:after="240" w:line="240" w:lineRule="auto"/>
        <w:rPr>
          <w:rFonts w:ascii="Simplified Arabic" w:eastAsia="Calibri" w:hAnsi="Simplified Arabic" w:cs="Simplified Arabic"/>
          <w:b/>
          <w:bCs/>
          <w:sz w:val="28"/>
          <w:szCs w:val="28"/>
          <w:rtl/>
          <w:lang w:bidi="ar-EG"/>
        </w:rPr>
      </w:pPr>
      <w:r w:rsidRPr="00BE7744">
        <w:rPr>
          <w:rFonts w:ascii="Simplified Arabic" w:eastAsia="Calibri" w:hAnsi="Simplified Arabic" w:cs="Simplified Arabic" w:hint="cs"/>
          <w:b/>
          <w:bCs/>
          <w:sz w:val="28"/>
          <w:szCs w:val="28"/>
          <w:rtl/>
        </w:rPr>
        <w:lastRenderedPageBreak/>
        <w:t>المحور</w:t>
      </w:r>
      <w:r w:rsidRPr="00BE7744">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الثالث</w:t>
      </w:r>
      <w:r w:rsidRPr="00BE7744">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أثر</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تطبيق</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تقنيات</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الذكاء</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الاصطناعي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في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تقليل</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أنواع</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المخاطر</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البشرية</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داخل</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المشاريع</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الهندسية</w:t>
      </w:r>
      <w:r>
        <w:rPr>
          <w:rFonts w:ascii="Simplified Arabic" w:eastAsia="Calibri" w:hAnsi="Simplified Arabic" w:cs="Simplified Arabic" w:hint="cs"/>
          <w:b/>
          <w:bCs/>
          <w:sz w:val="28"/>
          <w:szCs w:val="28"/>
          <w:rtl/>
        </w:rPr>
        <w:t>.</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704"/>
        <w:gridCol w:w="997"/>
        <w:gridCol w:w="921"/>
        <w:gridCol w:w="855"/>
        <w:gridCol w:w="1095"/>
        <w:gridCol w:w="1226"/>
      </w:tblGrid>
      <w:tr w:rsidR="0075267C" w14:paraId="7A0B2F58" w14:textId="77777777" w:rsidTr="00050F62">
        <w:trPr>
          <w:trHeight w:val="1114"/>
        </w:trPr>
        <w:tc>
          <w:tcPr>
            <w:tcW w:w="587" w:type="dxa"/>
            <w:vAlign w:val="center"/>
          </w:tcPr>
          <w:p w14:paraId="0DA77E1F" w14:textId="77777777" w:rsidR="0075267C" w:rsidRPr="00E90988" w:rsidRDefault="0075267C" w:rsidP="00050F62">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808" w:type="dxa"/>
            <w:vAlign w:val="center"/>
          </w:tcPr>
          <w:p w14:paraId="6D9E130C"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8" w:type="dxa"/>
            <w:vAlign w:val="center"/>
          </w:tcPr>
          <w:p w14:paraId="644D9E81" w14:textId="77777777" w:rsidR="0075267C" w:rsidRPr="00E90988" w:rsidRDefault="0075267C" w:rsidP="00F22913">
            <w:pPr>
              <w:spacing w:after="0" w:line="240" w:lineRule="auto"/>
              <w:ind w:left="0" w:firstLine="0"/>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32" w:type="dxa"/>
            <w:vAlign w:val="center"/>
          </w:tcPr>
          <w:p w14:paraId="10C6B17A"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63" w:type="dxa"/>
            <w:vAlign w:val="center"/>
          </w:tcPr>
          <w:p w14:paraId="31935D67"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947" w:type="dxa"/>
            <w:vAlign w:val="center"/>
          </w:tcPr>
          <w:p w14:paraId="7D730837"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31" w:type="dxa"/>
            <w:vAlign w:val="center"/>
          </w:tcPr>
          <w:p w14:paraId="410F10FA"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75267C" w14:paraId="6B71DA0F" w14:textId="77777777" w:rsidTr="00050F62">
        <w:trPr>
          <w:trHeight w:val="653"/>
        </w:trPr>
        <w:tc>
          <w:tcPr>
            <w:tcW w:w="587" w:type="dxa"/>
            <w:vAlign w:val="center"/>
          </w:tcPr>
          <w:p w14:paraId="1A242BB9"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808" w:type="dxa"/>
            <w:vAlign w:val="center"/>
          </w:tcPr>
          <w:p w14:paraId="78AE0948" w14:textId="6F874A67" w:rsidR="0075267C" w:rsidRPr="00E90988" w:rsidRDefault="00F22913" w:rsidP="00726019">
            <w:pPr>
              <w:spacing w:after="0" w:line="240" w:lineRule="auto"/>
              <w:ind w:left="43" w:hanging="31"/>
              <w:rPr>
                <w:rFonts w:ascii="Simplified Arabic" w:hAnsi="Simplified Arabic" w:cs="Simplified Arabic"/>
                <w:sz w:val="24"/>
                <w:szCs w:val="24"/>
              </w:rPr>
            </w:pPr>
            <w:r w:rsidRPr="00F22913">
              <w:rPr>
                <w:rFonts w:ascii="Simplified Arabic" w:hAnsi="Simplified Arabic" w:cs="Simplified Arabic" w:hint="cs"/>
                <w:sz w:val="24"/>
                <w:szCs w:val="24"/>
                <w:rtl/>
              </w:rPr>
              <w:t>يسهم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استخدام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تقنيات</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الذكاء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الاصطناعي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في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الحد</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من</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الأخطاء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البشرية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أثناء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تنفيذ</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المهام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الهندسية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داخل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مواقع</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المشاريع</w:t>
            </w:r>
            <w:r w:rsidRPr="00F22913">
              <w:rPr>
                <w:rFonts w:ascii="Simplified Arabic" w:hAnsi="Simplified Arabic" w:cs="Simplified Arabic"/>
                <w:sz w:val="24"/>
                <w:szCs w:val="24"/>
                <w:rtl/>
              </w:rPr>
              <w:t>.</w:t>
            </w:r>
          </w:p>
        </w:tc>
        <w:tc>
          <w:tcPr>
            <w:tcW w:w="1008" w:type="dxa"/>
            <w:vAlign w:val="center"/>
          </w:tcPr>
          <w:p w14:paraId="47A70E62" w14:textId="77777777" w:rsidR="0075267C" w:rsidRPr="00E90988" w:rsidRDefault="0075267C" w:rsidP="00050F62">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40%</w:t>
            </w:r>
          </w:p>
        </w:tc>
        <w:tc>
          <w:tcPr>
            <w:tcW w:w="932" w:type="dxa"/>
            <w:vAlign w:val="center"/>
          </w:tcPr>
          <w:p w14:paraId="6EDFAFEC"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863" w:type="dxa"/>
            <w:vAlign w:val="center"/>
          </w:tcPr>
          <w:p w14:paraId="166CE746"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947" w:type="dxa"/>
            <w:vAlign w:val="center"/>
          </w:tcPr>
          <w:p w14:paraId="6AF129B1"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31" w:type="dxa"/>
            <w:vAlign w:val="center"/>
          </w:tcPr>
          <w:p w14:paraId="40D94D28"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54903A2D" w14:textId="77777777" w:rsidTr="00050F62">
        <w:trPr>
          <w:trHeight w:val="685"/>
        </w:trPr>
        <w:tc>
          <w:tcPr>
            <w:tcW w:w="587" w:type="dxa"/>
            <w:vAlign w:val="center"/>
          </w:tcPr>
          <w:p w14:paraId="09C76C2F"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808" w:type="dxa"/>
            <w:vAlign w:val="center"/>
          </w:tcPr>
          <w:p w14:paraId="428E0EEE" w14:textId="0DBB5788" w:rsidR="0075267C" w:rsidRPr="00E90988" w:rsidRDefault="00F22913" w:rsidP="00726019">
            <w:pPr>
              <w:spacing w:after="0" w:line="240" w:lineRule="auto"/>
              <w:ind w:left="43" w:hanging="31"/>
              <w:rPr>
                <w:rFonts w:ascii="Simplified Arabic" w:hAnsi="Simplified Arabic" w:cs="Simplified Arabic"/>
                <w:sz w:val="24"/>
                <w:szCs w:val="24"/>
              </w:rPr>
            </w:pPr>
            <w:r w:rsidRPr="00F22913">
              <w:rPr>
                <w:rFonts w:ascii="Simplified Arabic" w:hAnsi="Simplified Arabic" w:cs="Simplified Arabic" w:hint="cs"/>
                <w:sz w:val="24"/>
                <w:szCs w:val="24"/>
                <w:rtl/>
              </w:rPr>
              <w:t>تساعد</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أنظمة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الذكاء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الاصطناعي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في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تقليل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احتمالية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وقوع</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الإصابات</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الناتجة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عن</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تعرض</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العمال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للمناطق</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الخطرة</w:t>
            </w:r>
            <w:r w:rsidRPr="00F22913">
              <w:rPr>
                <w:rFonts w:ascii="Simplified Arabic" w:hAnsi="Simplified Arabic" w:cs="Simplified Arabic"/>
                <w:sz w:val="24"/>
                <w:szCs w:val="24"/>
                <w:rtl/>
              </w:rPr>
              <w:t>.</w:t>
            </w:r>
          </w:p>
        </w:tc>
        <w:tc>
          <w:tcPr>
            <w:tcW w:w="1008" w:type="dxa"/>
            <w:vAlign w:val="center"/>
          </w:tcPr>
          <w:p w14:paraId="5EDFA1B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55%</w:t>
            </w:r>
          </w:p>
        </w:tc>
        <w:tc>
          <w:tcPr>
            <w:tcW w:w="932" w:type="dxa"/>
            <w:vAlign w:val="center"/>
          </w:tcPr>
          <w:p w14:paraId="444BE0D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35%</w:t>
            </w:r>
          </w:p>
        </w:tc>
        <w:tc>
          <w:tcPr>
            <w:tcW w:w="863" w:type="dxa"/>
            <w:vAlign w:val="center"/>
          </w:tcPr>
          <w:p w14:paraId="2DFD7F82"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947" w:type="dxa"/>
            <w:vAlign w:val="center"/>
          </w:tcPr>
          <w:p w14:paraId="71116B2D"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31" w:type="dxa"/>
            <w:vAlign w:val="center"/>
          </w:tcPr>
          <w:p w14:paraId="44498C1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119BD99A" w14:textId="77777777" w:rsidTr="00050F62">
        <w:trPr>
          <w:trHeight w:val="669"/>
        </w:trPr>
        <w:tc>
          <w:tcPr>
            <w:tcW w:w="587" w:type="dxa"/>
            <w:vAlign w:val="center"/>
          </w:tcPr>
          <w:p w14:paraId="3C14B8CC"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808" w:type="dxa"/>
            <w:vAlign w:val="center"/>
          </w:tcPr>
          <w:p w14:paraId="02024BE5" w14:textId="5BC66825" w:rsidR="0075267C" w:rsidRPr="00E90988" w:rsidRDefault="00726019" w:rsidP="00726019">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تساهم</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الأنظمة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التنبؤية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المعتمدة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على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الذكاء</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الاصطناعي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اكتشاف</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المشكلات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التشغيلية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قبل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أن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تتطور</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فعلية</w:t>
            </w:r>
            <w:r w:rsidRPr="00726019">
              <w:rPr>
                <w:rFonts w:ascii="Simplified Arabic" w:hAnsi="Simplified Arabic" w:cs="Simplified Arabic"/>
                <w:sz w:val="24"/>
                <w:szCs w:val="24"/>
                <w:rtl/>
              </w:rPr>
              <w:t>.</w:t>
            </w:r>
          </w:p>
        </w:tc>
        <w:tc>
          <w:tcPr>
            <w:tcW w:w="1008" w:type="dxa"/>
            <w:vAlign w:val="center"/>
          </w:tcPr>
          <w:p w14:paraId="2D26453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32" w:type="dxa"/>
            <w:vAlign w:val="center"/>
          </w:tcPr>
          <w:p w14:paraId="303B261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63" w:type="dxa"/>
            <w:vAlign w:val="center"/>
          </w:tcPr>
          <w:p w14:paraId="6830B3D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947" w:type="dxa"/>
            <w:vAlign w:val="center"/>
          </w:tcPr>
          <w:p w14:paraId="2F70327F"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231" w:type="dxa"/>
            <w:vAlign w:val="center"/>
          </w:tcPr>
          <w:p w14:paraId="7E4E017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75267C" w14:paraId="54802509" w14:textId="77777777" w:rsidTr="00050F62">
        <w:trPr>
          <w:trHeight w:val="653"/>
        </w:trPr>
        <w:tc>
          <w:tcPr>
            <w:tcW w:w="587" w:type="dxa"/>
            <w:vAlign w:val="center"/>
          </w:tcPr>
          <w:p w14:paraId="22F79D9F"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808" w:type="dxa"/>
            <w:vAlign w:val="center"/>
          </w:tcPr>
          <w:p w14:paraId="1066AAD7" w14:textId="25C8E671" w:rsidR="0075267C" w:rsidRPr="00E90988" w:rsidRDefault="00726019" w:rsidP="00726019">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يؤدي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استخدام</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الروبوتات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والأنظمة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المؤتمتة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خفض</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معدل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الناتجة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عن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الأعمال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ذات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الخطورة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العالية</w:t>
            </w:r>
            <w:r w:rsidRPr="00726019">
              <w:rPr>
                <w:rFonts w:ascii="Simplified Arabic" w:hAnsi="Simplified Arabic" w:cs="Simplified Arabic"/>
                <w:sz w:val="24"/>
                <w:szCs w:val="24"/>
                <w:rtl/>
              </w:rPr>
              <w:t>.</w:t>
            </w:r>
          </w:p>
        </w:tc>
        <w:tc>
          <w:tcPr>
            <w:tcW w:w="1008" w:type="dxa"/>
            <w:vAlign w:val="center"/>
          </w:tcPr>
          <w:p w14:paraId="4DB4B7EC"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50%</w:t>
            </w:r>
          </w:p>
        </w:tc>
        <w:tc>
          <w:tcPr>
            <w:tcW w:w="932" w:type="dxa"/>
            <w:vAlign w:val="center"/>
          </w:tcPr>
          <w:p w14:paraId="2900ACF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63" w:type="dxa"/>
            <w:vAlign w:val="center"/>
          </w:tcPr>
          <w:p w14:paraId="19F7ECC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947" w:type="dxa"/>
            <w:vAlign w:val="center"/>
          </w:tcPr>
          <w:p w14:paraId="5743437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31" w:type="dxa"/>
            <w:vAlign w:val="center"/>
          </w:tcPr>
          <w:p w14:paraId="4A811143"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64420298" w14:textId="77777777" w:rsidTr="00050F62">
        <w:trPr>
          <w:trHeight w:val="669"/>
        </w:trPr>
        <w:tc>
          <w:tcPr>
            <w:tcW w:w="587" w:type="dxa"/>
            <w:vAlign w:val="center"/>
          </w:tcPr>
          <w:p w14:paraId="5319A11C"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808" w:type="dxa"/>
            <w:vAlign w:val="center"/>
          </w:tcPr>
          <w:p w14:paraId="19469D05" w14:textId="67404DBC" w:rsidR="0075267C" w:rsidRPr="00E90988" w:rsidRDefault="00726019" w:rsidP="00726019">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يساعد</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الذكاء</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الاصطناعي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تحسين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إجراءات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السلامة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والاستجابة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السريعة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للحوادث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بما</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يقلل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من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الخسائر</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البشرية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والمادية</w:t>
            </w:r>
            <w:r w:rsidRPr="00726019">
              <w:rPr>
                <w:rFonts w:ascii="Simplified Arabic" w:hAnsi="Simplified Arabic" w:cs="Simplified Arabic"/>
                <w:sz w:val="24"/>
                <w:szCs w:val="24"/>
                <w:rtl/>
              </w:rPr>
              <w:t>.</w:t>
            </w:r>
          </w:p>
        </w:tc>
        <w:tc>
          <w:tcPr>
            <w:tcW w:w="1008" w:type="dxa"/>
            <w:vAlign w:val="center"/>
          </w:tcPr>
          <w:p w14:paraId="4502873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45%</w:t>
            </w:r>
          </w:p>
        </w:tc>
        <w:tc>
          <w:tcPr>
            <w:tcW w:w="932" w:type="dxa"/>
            <w:vAlign w:val="center"/>
          </w:tcPr>
          <w:p w14:paraId="0D0AC80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63" w:type="dxa"/>
            <w:vAlign w:val="center"/>
          </w:tcPr>
          <w:p w14:paraId="71A8E6CB"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947" w:type="dxa"/>
            <w:vAlign w:val="center"/>
          </w:tcPr>
          <w:p w14:paraId="77AAFEAA"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31" w:type="dxa"/>
            <w:vAlign w:val="center"/>
          </w:tcPr>
          <w:p w14:paraId="75F8C8F3"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3660A664" w14:textId="77777777" w:rsidR="00BB695C" w:rsidRPr="00BB695C" w:rsidRDefault="00BB695C" w:rsidP="00BB695C">
      <w:pPr>
        <w:spacing w:after="120"/>
        <w:ind w:left="0" w:firstLine="68"/>
        <w:rPr>
          <w:rFonts w:ascii="Simplified Arabic" w:eastAsia="Calibri" w:hAnsi="Simplified Arabic" w:cs="Simplified Arabic"/>
          <w:sz w:val="2"/>
          <w:szCs w:val="2"/>
          <w:rtl/>
        </w:rPr>
      </w:pPr>
    </w:p>
    <w:p w14:paraId="536A65D9" w14:textId="0C94A880" w:rsidR="0075267C" w:rsidRPr="0078518D" w:rsidRDefault="0075267C"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rtl/>
          <w:lang w:bidi="ar-EG"/>
        </w:rPr>
      </w:pPr>
      <w:r w:rsidRPr="0078518D">
        <w:rPr>
          <w:rFonts w:ascii="Simplified Arabic" w:eastAsia="Calibri" w:hAnsi="Simplified Arabic" w:cs="Simplified Arabic" w:hint="cs"/>
          <w:sz w:val="28"/>
          <w:szCs w:val="28"/>
          <w:rtl/>
        </w:rPr>
        <w:t>يوضح</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التحليل</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لنتائج</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الجدول</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استجابات</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الموظفين</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حول</w:t>
      </w:r>
      <w:r w:rsidRPr="0078518D">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أثر</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تطبيق</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تقنيات</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الذكاء</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الاصطناعي</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في</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تقليل</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أنواع</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المخاطر</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البشرية</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داخل</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المشاريع</w:t>
      </w:r>
      <w:r w:rsidR="00726019" w:rsidRPr="00726019">
        <w:rPr>
          <w:rFonts w:ascii="Simplified Arabic" w:eastAsia="Calibri" w:hAnsi="Simplified Arabic" w:cs="Simplified Arabic"/>
          <w:sz w:val="28"/>
          <w:szCs w:val="28"/>
          <w:rtl/>
          <w:lang w:bidi="ar-EG"/>
        </w:rPr>
        <w:t xml:space="preserve"> </w:t>
      </w:r>
      <w:r w:rsidR="00726019" w:rsidRPr="00726019">
        <w:rPr>
          <w:rFonts w:ascii="Simplified Arabic" w:eastAsia="Calibri" w:hAnsi="Simplified Arabic" w:cs="Simplified Arabic" w:hint="cs"/>
          <w:sz w:val="28"/>
          <w:szCs w:val="28"/>
          <w:rtl/>
          <w:lang w:bidi="ar-EG"/>
        </w:rPr>
        <w:t xml:space="preserve">الهندسية </w:t>
      </w:r>
      <w:r w:rsidRPr="0078518D">
        <w:rPr>
          <w:rFonts w:ascii="Simplified Arabic" w:eastAsia="Calibri" w:hAnsi="Simplified Arabic" w:cs="Simplified Arabic" w:hint="cs"/>
          <w:sz w:val="28"/>
          <w:szCs w:val="28"/>
          <w:rtl/>
          <w:lang w:bidi="ar-EG"/>
        </w:rPr>
        <w:t>،</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بناءً</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على</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نسب</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تأييدهم</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لكل</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عنصر</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من</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العناصر</w:t>
      </w:r>
      <w:r w:rsidRPr="0078518D">
        <w:rPr>
          <w:rFonts w:ascii="Simplified Arabic" w:eastAsia="Calibri" w:hAnsi="Simplified Arabic" w:cs="Simplified Arabic"/>
          <w:sz w:val="28"/>
          <w:szCs w:val="28"/>
          <w:rtl/>
          <w:lang w:bidi="ar-EG"/>
        </w:rPr>
        <w:t xml:space="preserve"> </w:t>
      </w:r>
      <w:r w:rsidRPr="0078518D">
        <w:rPr>
          <w:rFonts w:ascii="Simplified Arabic" w:eastAsia="Calibri" w:hAnsi="Simplified Arabic" w:cs="Simplified Arabic" w:hint="cs"/>
          <w:sz w:val="28"/>
          <w:szCs w:val="28"/>
          <w:rtl/>
          <w:lang w:bidi="ar-EG"/>
        </w:rPr>
        <w:t>المطروحة</w:t>
      </w:r>
      <w:r w:rsidRPr="0078518D">
        <w:rPr>
          <w:rFonts w:ascii="Simplified Arabic" w:eastAsia="Calibri" w:hAnsi="Simplified Arabic" w:cs="Simplified Arabic"/>
          <w:sz w:val="28"/>
          <w:szCs w:val="28"/>
          <w:rtl/>
          <w:lang w:bidi="ar-EG"/>
        </w:rPr>
        <w:t>:</w:t>
      </w:r>
    </w:p>
    <w:p w14:paraId="7B695D3A" w14:textId="373FAFA5" w:rsidR="00726019" w:rsidRPr="00BB695C" w:rsidRDefault="00726019" w:rsidP="00BB695C">
      <w:pPr>
        <w:pStyle w:val="ListParagraph"/>
        <w:numPr>
          <w:ilvl w:val="1"/>
          <w:numId w:val="66"/>
        </w:numPr>
        <w:bidi/>
        <w:spacing w:after="120"/>
        <w:ind w:left="424"/>
        <w:rPr>
          <w:rFonts w:ascii="Simplified Arabic" w:eastAsia="Calibri" w:hAnsi="Simplified Arabic" w:cs="Simplified Arabic"/>
          <w:b/>
          <w:bCs/>
          <w:sz w:val="28"/>
          <w:szCs w:val="28"/>
          <w:lang w:bidi="ar-EG"/>
        </w:rPr>
      </w:pPr>
      <w:r w:rsidRPr="00BB695C">
        <w:rPr>
          <w:rFonts w:ascii="Simplified Arabic" w:eastAsia="Calibri" w:hAnsi="Simplified Arabic" w:cs="Simplified Arabic"/>
          <w:b/>
          <w:bCs/>
          <w:sz w:val="28"/>
          <w:szCs w:val="28"/>
          <w:rtl/>
        </w:rPr>
        <w:t>يسهم استخدام تقنيات الذكاء الاصطناعي في الحد من الأخطاء البشرية أثناء تنفيذ المهام الهندسية داخل مواقع المشاريع</w:t>
      </w:r>
      <w:r w:rsidRPr="00BB695C">
        <w:rPr>
          <w:rFonts w:ascii="Simplified Arabic" w:eastAsia="Calibri" w:hAnsi="Simplified Arabic" w:cs="Simplified Arabic"/>
          <w:b/>
          <w:bCs/>
          <w:sz w:val="28"/>
          <w:szCs w:val="28"/>
          <w:lang w:bidi="ar-EG"/>
        </w:rPr>
        <w:t>.</w:t>
      </w:r>
    </w:p>
    <w:p w14:paraId="39C1C249" w14:textId="56C142AA"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نسبة قبول عالية تدل على إدراك واسع لدى العاملين أن تطبيقات الذكاء الاصطناعي —مثل أنظمة دعم القرار، قوائم التحقق الآلية، وتنبيهات السلامة</w:t>
      </w:r>
      <w:r w:rsidR="00BB695C">
        <w:rPr>
          <w:rFonts w:ascii="Simplified Arabic" w:eastAsia="Calibri" w:hAnsi="Simplified Arabic" w:cs="Simplified Arabic" w:hint="cs"/>
          <w:sz w:val="28"/>
          <w:szCs w:val="28"/>
          <w:rtl/>
        </w:rPr>
        <w:t xml:space="preserve"> </w:t>
      </w:r>
      <w:r w:rsidRPr="00726019">
        <w:rPr>
          <w:rFonts w:ascii="Simplified Arabic" w:eastAsia="Calibri" w:hAnsi="Simplified Arabic" w:cs="Simplified Arabic"/>
          <w:sz w:val="28"/>
          <w:szCs w:val="28"/>
          <w:rtl/>
        </w:rPr>
        <w:t xml:space="preserve">تقلل من حدوث أخطاء تنفيذية. مستوى المحايدين (5%) منخفض، ما يشير إلى أن قلة فقط غير حاسمة أو لا تملك خبرة مباشرة. أما نسبة عدم الموافقة (10%) </w:t>
      </w:r>
      <w:r w:rsidRPr="00726019">
        <w:rPr>
          <w:rFonts w:ascii="Simplified Arabic" w:eastAsia="Calibri" w:hAnsi="Simplified Arabic" w:cs="Simplified Arabic"/>
          <w:sz w:val="28"/>
          <w:szCs w:val="28"/>
          <w:rtl/>
        </w:rPr>
        <w:lastRenderedPageBreak/>
        <w:t>فتحمل دلالة مهمة: قد تكون ناتجة عن حالات عدم كفاية التدريب، أو قلة نضج التطبيقات في بعض المواقع، أو مقاومة سلوكية لتبديل ممارسات العمل التقليدية</w:t>
      </w:r>
      <w:r w:rsidRPr="00726019">
        <w:rPr>
          <w:rFonts w:ascii="Simplified Arabic" w:eastAsia="Calibri" w:hAnsi="Simplified Arabic" w:cs="Simplified Arabic"/>
          <w:sz w:val="28"/>
          <w:szCs w:val="28"/>
          <w:lang w:bidi="ar-EG"/>
        </w:rPr>
        <w:t>.</w:t>
      </w:r>
    </w:p>
    <w:p w14:paraId="0C693D97" w14:textId="79F72A0A" w:rsidR="00726019" w:rsidRPr="00BB695C" w:rsidRDefault="00726019" w:rsidP="00BB695C">
      <w:pPr>
        <w:pStyle w:val="ListParagraph"/>
        <w:numPr>
          <w:ilvl w:val="1"/>
          <w:numId w:val="66"/>
        </w:numPr>
        <w:bidi/>
        <w:spacing w:after="120"/>
        <w:ind w:left="424"/>
        <w:rPr>
          <w:rFonts w:ascii="Simplified Arabic" w:eastAsia="Calibri" w:hAnsi="Simplified Arabic" w:cs="Simplified Arabic"/>
          <w:b/>
          <w:bCs/>
          <w:sz w:val="28"/>
          <w:szCs w:val="28"/>
        </w:rPr>
      </w:pPr>
      <w:r w:rsidRPr="00BB695C">
        <w:rPr>
          <w:rFonts w:ascii="Simplified Arabic" w:eastAsia="Calibri" w:hAnsi="Simplified Arabic" w:cs="Simplified Arabic"/>
          <w:b/>
          <w:bCs/>
          <w:sz w:val="28"/>
          <w:szCs w:val="28"/>
          <w:rtl/>
        </w:rPr>
        <w:t>تساعد أنظمة الذكاء الاصطناعي في تقليل احتمالية وقوع الإصابات الناتجة عن تعرض العمال للمناطق الخطرة</w:t>
      </w:r>
      <w:r w:rsidRPr="00BB695C">
        <w:rPr>
          <w:rFonts w:ascii="Simplified Arabic" w:eastAsia="Calibri" w:hAnsi="Simplified Arabic" w:cs="Simplified Arabic"/>
          <w:b/>
          <w:bCs/>
          <w:sz w:val="28"/>
          <w:szCs w:val="28"/>
        </w:rPr>
        <w:t>.</w:t>
      </w:r>
    </w:p>
    <w:p w14:paraId="2955F473" w14:textId="3F51CD7F"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هذه النسبة الأعلى بين البنود تعكس ثقة كبيرة في قدرة الأنظمة الذكية (كاميرات مراقبة ذكية، استشعار بيئي، تحليلات المسار) على حماية العاملين بتقليل التعرض المباشر للمخاطر. تواجد 5% غير موافق بشدة قد يعكس مواقف أقل خبرة أو حالات تقنية لم تُغنَ بالتجارب العملية. نسبة المحايدين الصغيرة تدل على وضوح أثر التقنية في الميدان</w:t>
      </w:r>
      <w:r w:rsidRPr="00726019">
        <w:rPr>
          <w:rFonts w:ascii="Simplified Arabic" w:eastAsia="Calibri" w:hAnsi="Simplified Arabic" w:cs="Simplified Arabic"/>
          <w:sz w:val="28"/>
          <w:szCs w:val="28"/>
          <w:lang w:bidi="ar-EG"/>
        </w:rPr>
        <w:t>.</w:t>
      </w:r>
    </w:p>
    <w:p w14:paraId="078804F4" w14:textId="64D541BD" w:rsidR="00726019" w:rsidRPr="00BB695C" w:rsidRDefault="00726019" w:rsidP="00BB695C">
      <w:pPr>
        <w:pStyle w:val="ListParagraph"/>
        <w:numPr>
          <w:ilvl w:val="1"/>
          <w:numId w:val="66"/>
        </w:numPr>
        <w:bidi/>
        <w:spacing w:after="120"/>
        <w:ind w:left="424"/>
        <w:rPr>
          <w:rFonts w:ascii="Simplified Arabic" w:eastAsia="Calibri" w:hAnsi="Simplified Arabic" w:cs="Simplified Arabic"/>
          <w:b/>
          <w:bCs/>
          <w:sz w:val="28"/>
          <w:szCs w:val="28"/>
          <w:lang w:bidi="ar-EG"/>
        </w:rPr>
      </w:pPr>
      <w:r w:rsidRPr="00BB695C">
        <w:rPr>
          <w:rFonts w:ascii="Simplified Arabic" w:eastAsia="Calibri" w:hAnsi="Simplified Arabic" w:cs="Simplified Arabic"/>
          <w:b/>
          <w:bCs/>
          <w:sz w:val="28"/>
          <w:szCs w:val="28"/>
          <w:rtl/>
        </w:rPr>
        <w:t>تساهم الأنظمة التنبؤية المعتمدة على الذكاء الاصطناعي في اكتشاف المشكلات التشغيلية قبل أن تتطور إلى حوادث فعلية</w:t>
      </w:r>
      <w:r w:rsidRPr="00BB695C">
        <w:rPr>
          <w:rFonts w:ascii="Simplified Arabic" w:eastAsia="Calibri" w:hAnsi="Simplified Arabic" w:cs="Simplified Arabic"/>
          <w:b/>
          <w:bCs/>
          <w:sz w:val="28"/>
          <w:szCs w:val="28"/>
          <w:lang w:bidi="ar-EG"/>
        </w:rPr>
        <w:t>.</w:t>
      </w:r>
    </w:p>
    <w:p w14:paraId="1B5B5942" w14:textId="4045507C"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رغم أن أغلبية تؤيد أثر الأنظمة التنبؤية، إلا أن نسبة المحايدين وعدم الموافقة أعلى مقارنةً ببنود أخرى، ما يدل على تفاوت في مستوى ثقة المستخدمين بقدرة التنبؤ في جميع المواقع. أسباب ذلك قد تشمل جودة البيانات المتاحة، خبرة الفرق في تفسير مخرجات النماذج، أو حالات إنذار كاذب أدّت إلى ضغط على ثقة المستخدمين. وجود 20% إجمالي عدم موافقة (15+5) يستدعي فحصًا للعوائق التقنية والتنفيذية</w:t>
      </w:r>
      <w:r w:rsidRPr="00726019">
        <w:rPr>
          <w:rFonts w:ascii="Simplified Arabic" w:eastAsia="Calibri" w:hAnsi="Simplified Arabic" w:cs="Simplified Arabic"/>
          <w:sz w:val="28"/>
          <w:szCs w:val="28"/>
          <w:lang w:bidi="ar-EG"/>
        </w:rPr>
        <w:t>.</w:t>
      </w:r>
    </w:p>
    <w:p w14:paraId="45842A97" w14:textId="790ACEE2" w:rsidR="00726019" w:rsidRPr="00BB695C" w:rsidRDefault="00726019" w:rsidP="00BB695C">
      <w:pPr>
        <w:pStyle w:val="ListParagraph"/>
        <w:numPr>
          <w:ilvl w:val="1"/>
          <w:numId w:val="66"/>
        </w:numPr>
        <w:bidi/>
        <w:spacing w:after="120"/>
        <w:ind w:left="424"/>
        <w:rPr>
          <w:rFonts w:ascii="Simplified Arabic" w:eastAsia="Calibri" w:hAnsi="Simplified Arabic" w:cs="Simplified Arabic"/>
          <w:b/>
          <w:bCs/>
          <w:sz w:val="28"/>
          <w:szCs w:val="28"/>
          <w:lang w:bidi="ar-EG"/>
        </w:rPr>
      </w:pPr>
      <w:r w:rsidRPr="00BB695C">
        <w:rPr>
          <w:rFonts w:ascii="Simplified Arabic" w:eastAsia="Calibri" w:hAnsi="Simplified Arabic" w:cs="Simplified Arabic"/>
          <w:b/>
          <w:bCs/>
          <w:sz w:val="28"/>
          <w:szCs w:val="28"/>
          <w:rtl/>
        </w:rPr>
        <w:t>يؤدي استخدام الروبوتات والأنظمة المؤتمتة إلى خفض معدل الحوادث الناتجة عن الأعمال ذات الخطورة العالية</w:t>
      </w:r>
      <w:r w:rsidRPr="00BB695C">
        <w:rPr>
          <w:rFonts w:ascii="Simplified Arabic" w:eastAsia="Calibri" w:hAnsi="Simplified Arabic" w:cs="Simplified Arabic"/>
          <w:b/>
          <w:bCs/>
          <w:sz w:val="28"/>
          <w:szCs w:val="28"/>
          <w:lang w:bidi="ar-EG"/>
        </w:rPr>
        <w:t>.</w:t>
      </w:r>
    </w:p>
    <w:p w14:paraId="38808F40" w14:textId="2CED7619"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 xml:space="preserve">قبول قوي مع نسبة محايدين ملحوظة (20%) تعكس أن تأثير الأتمتة على خفض الحوادث محسوس في المواقع التي تُطبق فيها الروبوتات فعليًا، بينما بعض الموظفين قد لا يزالون غير متأكدين لعدم احتكاك </w:t>
      </w:r>
      <w:r w:rsidRPr="00726019">
        <w:rPr>
          <w:rFonts w:ascii="Simplified Arabic" w:eastAsia="Calibri" w:hAnsi="Simplified Arabic" w:cs="Simplified Arabic"/>
          <w:sz w:val="28"/>
          <w:szCs w:val="28"/>
          <w:rtl/>
        </w:rPr>
        <w:lastRenderedPageBreak/>
        <w:t>مباشر أو لقصور في تغطية الأتمتة لكافة الأنشطة. عدم وجود معارضين صريحين مؤشر إيجابي على قبول عام للتكنولوجيا</w:t>
      </w:r>
      <w:r w:rsidRPr="00726019">
        <w:rPr>
          <w:rFonts w:ascii="Simplified Arabic" w:eastAsia="Calibri" w:hAnsi="Simplified Arabic" w:cs="Simplified Arabic"/>
          <w:sz w:val="28"/>
          <w:szCs w:val="28"/>
          <w:lang w:bidi="ar-EG"/>
        </w:rPr>
        <w:t>.</w:t>
      </w:r>
    </w:p>
    <w:p w14:paraId="683C01FF" w14:textId="1EE65652" w:rsidR="00726019" w:rsidRPr="00BB695C" w:rsidRDefault="00726019" w:rsidP="00BB695C">
      <w:pPr>
        <w:pStyle w:val="ListParagraph"/>
        <w:numPr>
          <w:ilvl w:val="1"/>
          <w:numId w:val="66"/>
        </w:numPr>
        <w:bidi/>
        <w:spacing w:after="120"/>
        <w:ind w:left="424"/>
        <w:rPr>
          <w:rFonts w:ascii="Simplified Arabic" w:eastAsia="Calibri" w:hAnsi="Simplified Arabic" w:cs="Simplified Arabic"/>
          <w:b/>
          <w:bCs/>
          <w:sz w:val="28"/>
          <w:szCs w:val="28"/>
          <w:lang w:bidi="ar-EG"/>
        </w:rPr>
      </w:pPr>
      <w:r w:rsidRPr="00BB695C">
        <w:rPr>
          <w:rFonts w:ascii="Simplified Arabic" w:eastAsia="Calibri" w:hAnsi="Simplified Arabic" w:cs="Simplified Arabic"/>
          <w:b/>
          <w:bCs/>
          <w:sz w:val="28"/>
          <w:szCs w:val="28"/>
          <w:rtl/>
        </w:rPr>
        <w:t>يساعد الذكاء الاصطناعي في تحسين إجراءات السلامة والاستجابة السريعة للحوادث بما يقلل من الخسائر البشرية والمادية</w:t>
      </w:r>
      <w:r w:rsidRPr="00BB695C">
        <w:rPr>
          <w:rFonts w:ascii="Simplified Arabic" w:eastAsia="Calibri" w:hAnsi="Simplified Arabic" w:cs="Simplified Arabic"/>
          <w:b/>
          <w:bCs/>
          <w:sz w:val="28"/>
          <w:szCs w:val="28"/>
          <w:lang w:bidi="ar-EG"/>
        </w:rPr>
        <w:t>.</w:t>
      </w:r>
    </w:p>
    <w:p w14:paraId="742D8FC2" w14:textId="46173A02"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إجماع إيجابي جيد لكن أقل من بعض البنود الأخرى. وجود 10% غير موافق و15% محايد يشير إلى تفاوت في كفاءة تطبيق بروتوكولات الاستجابة الممكّنة بالذكاء الاصطناعي (مثل أنظمة التنبيه الآلي، خطط الاستجابة المدعومة بتحليلات الوقت الحقيقي). قد تكون الفجوة ناجمة عن ضعف الصيانة للأنظمة، تأخر الربط مع فرق الطوارئ، أو قصور في إجراءات الاختبار والتدريب</w:t>
      </w:r>
      <w:r w:rsidRPr="00726019">
        <w:rPr>
          <w:rFonts w:ascii="Simplified Arabic" w:eastAsia="Calibri" w:hAnsi="Simplified Arabic" w:cs="Simplified Arabic"/>
          <w:sz w:val="28"/>
          <w:szCs w:val="28"/>
          <w:lang w:bidi="ar-EG"/>
        </w:rPr>
        <w:t>.</w:t>
      </w:r>
    </w:p>
    <w:p w14:paraId="00E98D45" w14:textId="3C45076F" w:rsidR="00726019" w:rsidRPr="00726019" w:rsidRDefault="00726019" w:rsidP="00BB695C">
      <w:pPr>
        <w:spacing w:after="120"/>
        <w:rPr>
          <w:rFonts w:ascii="Simplified Arabic" w:eastAsia="Calibri" w:hAnsi="Simplified Arabic" w:cs="Simplified Arabic"/>
          <w:b/>
          <w:bCs/>
          <w:sz w:val="28"/>
          <w:szCs w:val="28"/>
          <w:lang w:bidi="ar-EG"/>
        </w:rPr>
      </w:pPr>
      <w:r w:rsidRPr="00726019">
        <w:rPr>
          <w:rFonts w:ascii="Simplified Arabic" w:eastAsia="Calibri" w:hAnsi="Simplified Arabic" w:cs="Simplified Arabic"/>
          <w:b/>
          <w:bCs/>
          <w:sz w:val="28"/>
          <w:szCs w:val="28"/>
          <w:rtl/>
        </w:rPr>
        <w:t xml:space="preserve">الخلاصة </w:t>
      </w:r>
    </w:p>
    <w:p w14:paraId="1ADD4365" w14:textId="77777777" w:rsidR="00726019" w:rsidRPr="00726019" w:rsidRDefault="00726019"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726019">
        <w:rPr>
          <w:rFonts w:ascii="Simplified Arabic" w:eastAsia="Calibri" w:hAnsi="Simplified Arabic" w:cs="Simplified Arabic"/>
          <w:sz w:val="28"/>
          <w:szCs w:val="28"/>
          <w:rtl/>
        </w:rPr>
        <w:t>التحليل يبيّن قبولًا عامًا ومتصاعدًا لتقنيات الذكاء الاصطناعي كوسائل فعّالة لتقليل المخاطر البشرية، خصوصًا في مجالات الرصد والتنبؤ والأتمتة. الفجوات الظاهرة (نسب المحايدين وعدم الموافقة) ترتبط غالبًا بعوامل تنفيذية: جودة البيانات، التدريب، مدى تغطية التقنية في كل المواقع، وتكامل الأنظمة مع إجراءات التشغيل</w:t>
      </w:r>
      <w:r w:rsidRPr="00726019">
        <w:rPr>
          <w:rFonts w:ascii="Simplified Arabic" w:eastAsia="Calibri" w:hAnsi="Simplified Arabic" w:cs="Simplified Arabic"/>
          <w:sz w:val="28"/>
          <w:szCs w:val="28"/>
          <w:lang w:bidi="ar-EG"/>
        </w:rPr>
        <w:t>.</w:t>
      </w:r>
    </w:p>
    <w:p w14:paraId="6E2E928D" w14:textId="3902B443" w:rsidR="0075267C" w:rsidRPr="00726019" w:rsidRDefault="0075267C" w:rsidP="00726019">
      <w:pPr>
        <w:spacing w:after="120" w:line="240" w:lineRule="auto"/>
        <w:rPr>
          <w:rFonts w:ascii="Simplified Arabic" w:eastAsia="Calibri" w:hAnsi="Simplified Arabic" w:cs="Simplified Arabic"/>
          <w:sz w:val="28"/>
          <w:szCs w:val="28"/>
          <w:rtl/>
          <w:lang w:bidi="ar-EG"/>
        </w:rPr>
      </w:pPr>
    </w:p>
    <w:p w14:paraId="0BB92D60" w14:textId="77777777" w:rsidR="0075267C" w:rsidRDefault="0075267C" w:rsidP="0075267C">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5A0E82FB" w14:textId="02E3730E" w:rsidR="0075267C" w:rsidRDefault="0075267C" w:rsidP="00C53616">
      <w:pPr>
        <w:spacing w:after="240" w:line="240" w:lineRule="auto"/>
        <w:rPr>
          <w:rFonts w:ascii="Simplified Arabic" w:eastAsia="Calibri" w:hAnsi="Simplified Arabic" w:cs="Simplified Arabic"/>
          <w:b/>
          <w:bCs/>
          <w:sz w:val="28"/>
          <w:szCs w:val="28"/>
          <w:rtl/>
          <w:lang w:bidi="ar-EG"/>
        </w:rPr>
      </w:pPr>
      <w:r w:rsidRPr="00BE7744">
        <w:rPr>
          <w:rFonts w:ascii="Simplified Arabic" w:eastAsia="Calibri" w:hAnsi="Simplified Arabic" w:cs="Simplified Arabic" w:hint="cs"/>
          <w:b/>
          <w:bCs/>
          <w:sz w:val="28"/>
          <w:szCs w:val="28"/>
          <w:rtl/>
        </w:rPr>
        <w:lastRenderedPageBreak/>
        <w:t>المحور</w:t>
      </w:r>
      <w:r w:rsidRPr="00BE7744">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الرابع</w:t>
      </w:r>
      <w:r w:rsidRPr="00BE7744">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رضا</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الموظفين</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في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مشاريع</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أرامكو</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عن</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فعالية</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تقنيات</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الذكاء</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الاصطناعي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في</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الحد</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من</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المخاطر</w:t>
      </w:r>
      <w:r w:rsidR="00C53616" w:rsidRPr="00C53616">
        <w:rPr>
          <w:rFonts w:ascii="Simplified Arabic" w:eastAsia="Calibri" w:hAnsi="Simplified Arabic" w:cs="Simplified Arabic"/>
          <w:b/>
          <w:bCs/>
          <w:sz w:val="28"/>
          <w:szCs w:val="28"/>
          <w:rtl/>
        </w:rPr>
        <w:t xml:space="preserve"> </w:t>
      </w:r>
      <w:r w:rsidR="00C53616" w:rsidRPr="00C53616">
        <w:rPr>
          <w:rFonts w:ascii="Simplified Arabic" w:eastAsia="Calibri" w:hAnsi="Simplified Arabic" w:cs="Simplified Arabic" w:hint="cs"/>
          <w:b/>
          <w:bCs/>
          <w:sz w:val="28"/>
          <w:szCs w:val="28"/>
          <w:rtl/>
        </w:rPr>
        <w:t>البشرية</w:t>
      </w:r>
      <w:r>
        <w:rPr>
          <w:rFonts w:ascii="Simplified Arabic" w:eastAsia="Calibri" w:hAnsi="Simplified Arabic" w:cs="Simplified Arabic" w:hint="cs"/>
          <w:b/>
          <w:bCs/>
          <w:sz w:val="28"/>
          <w:szCs w:val="28"/>
          <w:rtl/>
        </w:rPr>
        <w:t>.</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698"/>
        <w:gridCol w:w="1006"/>
        <w:gridCol w:w="921"/>
        <w:gridCol w:w="855"/>
        <w:gridCol w:w="1095"/>
        <w:gridCol w:w="1225"/>
      </w:tblGrid>
      <w:tr w:rsidR="0075267C" w14:paraId="12D62DF7" w14:textId="77777777" w:rsidTr="005B4CCD">
        <w:trPr>
          <w:trHeight w:val="1114"/>
        </w:trPr>
        <w:tc>
          <w:tcPr>
            <w:tcW w:w="576" w:type="dxa"/>
            <w:vAlign w:val="center"/>
          </w:tcPr>
          <w:p w14:paraId="79C3BF7B" w14:textId="77777777" w:rsidR="0075267C" w:rsidRPr="00E90988" w:rsidRDefault="0075267C" w:rsidP="00050F62">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698" w:type="dxa"/>
            <w:vAlign w:val="center"/>
          </w:tcPr>
          <w:p w14:paraId="6595CBE4"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6" w:type="dxa"/>
            <w:vAlign w:val="center"/>
          </w:tcPr>
          <w:p w14:paraId="3EBBCD8F"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1" w:type="dxa"/>
            <w:vAlign w:val="center"/>
          </w:tcPr>
          <w:p w14:paraId="45C9B7B9"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5" w:type="dxa"/>
            <w:vAlign w:val="center"/>
          </w:tcPr>
          <w:p w14:paraId="669A06B3"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95" w:type="dxa"/>
            <w:vAlign w:val="center"/>
          </w:tcPr>
          <w:p w14:paraId="3E0000B5"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25" w:type="dxa"/>
            <w:vAlign w:val="center"/>
          </w:tcPr>
          <w:p w14:paraId="2127E703" w14:textId="77777777" w:rsidR="0075267C" w:rsidRPr="00E90988" w:rsidRDefault="0075267C" w:rsidP="00050F62">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75267C" w14:paraId="216F5DFF" w14:textId="77777777" w:rsidTr="005B4CCD">
        <w:trPr>
          <w:trHeight w:val="653"/>
        </w:trPr>
        <w:tc>
          <w:tcPr>
            <w:tcW w:w="576" w:type="dxa"/>
            <w:vAlign w:val="center"/>
          </w:tcPr>
          <w:p w14:paraId="3DAE2855"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698" w:type="dxa"/>
            <w:vAlign w:val="center"/>
          </w:tcPr>
          <w:p w14:paraId="5D4E2948" w14:textId="4657CEC9" w:rsidR="0075267C" w:rsidRPr="00E90988" w:rsidRDefault="00FB63F6" w:rsidP="00FB63F6">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أشعر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بأن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استخدام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ساعد</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تحسين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مستوى</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السلامة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الشخصية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أثناء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عملي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المشاريع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الهندسية</w:t>
            </w:r>
            <w:r w:rsidRPr="00FB63F6">
              <w:rPr>
                <w:rFonts w:ascii="Simplified Arabic" w:hAnsi="Simplified Arabic" w:cs="Simplified Arabic"/>
                <w:sz w:val="24"/>
                <w:szCs w:val="24"/>
                <w:rtl/>
              </w:rPr>
              <w:t>.</w:t>
            </w:r>
          </w:p>
        </w:tc>
        <w:tc>
          <w:tcPr>
            <w:tcW w:w="1006" w:type="dxa"/>
            <w:vAlign w:val="center"/>
          </w:tcPr>
          <w:p w14:paraId="1A929849" w14:textId="45493417" w:rsidR="0075267C" w:rsidRPr="00E90988" w:rsidRDefault="005B4CCD" w:rsidP="00050F62">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30</w:t>
            </w:r>
            <w:r w:rsidR="0075267C">
              <w:rPr>
                <w:rFonts w:ascii="Simplified Arabic" w:hAnsi="Simplified Arabic" w:cs="Simplified Arabic" w:hint="cs"/>
                <w:sz w:val="24"/>
                <w:szCs w:val="24"/>
                <w:rtl/>
                <w:lang w:bidi="ar-EG"/>
              </w:rPr>
              <w:t>%</w:t>
            </w:r>
          </w:p>
        </w:tc>
        <w:tc>
          <w:tcPr>
            <w:tcW w:w="921" w:type="dxa"/>
            <w:vAlign w:val="center"/>
          </w:tcPr>
          <w:p w14:paraId="04E8D5EE" w14:textId="41109E05"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r w:rsidR="0075267C">
              <w:rPr>
                <w:rFonts w:ascii="Simplified Arabic" w:hAnsi="Simplified Arabic" w:cs="Simplified Arabic" w:hint="cs"/>
                <w:sz w:val="24"/>
                <w:szCs w:val="24"/>
                <w:rtl/>
              </w:rPr>
              <w:t>%</w:t>
            </w:r>
          </w:p>
        </w:tc>
        <w:tc>
          <w:tcPr>
            <w:tcW w:w="855" w:type="dxa"/>
            <w:vAlign w:val="center"/>
          </w:tcPr>
          <w:p w14:paraId="7363C1C8" w14:textId="0DFFA0D4"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r w:rsidR="0075267C">
              <w:rPr>
                <w:rFonts w:ascii="Simplified Arabic" w:hAnsi="Simplified Arabic" w:cs="Simplified Arabic" w:hint="cs"/>
                <w:sz w:val="24"/>
                <w:szCs w:val="24"/>
                <w:rtl/>
              </w:rPr>
              <w:t>%</w:t>
            </w:r>
          </w:p>
        </w:tc>
        <w:tc>
          <w:tcPr>
            <w:tcW w:w="1095" w:type="dxa"/>
            <w:vAlign w:val="center"/>
          </w:tcPr>
          <w:p w14:paraId="550E09F2" w14:textId="6DDE47B1"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r w:rsidR="0075267C">
              <w:rPr>
                <w:rFonts w:ascii="Simplified Arabic" w:hAnsi="Simplified Arabic" w:cs="Simplified Arabic" w:hint="cs"/>
                <w:sz w:val="24"/>
                <w:szCs w:val="24"/>
                <w:rtl/>
              </w:rPr>
              <w:t>%</w:t>
            </w:r>
          </w:p>
        </w:tc>
        <w:tc>
          <w:tcPr>
            <w:tcW w:w="1225" w:type="dxa"/>
            <w:vAlign w:val="center"/>
          </w:tcPr>
          <w:p w14:paraId="16A05F29" w14:textId="553F556C"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r w:rsidR="0075267C">
              <w:rPr>
                <w:rFonts w:ascii="Simplified Arabic" w:hAnsi="Simplified Arabic" w:cs="Simplified Arabic" w:hint="cs"/>
                <w:sz w:val="24"/>
                <w:szCs w:val="24"/>
                <w:rtl/>
              </w:rPr>
              <w:t>%</w:t>
            </w:r>
          </w:p>
        </w:tc>
      </w:tr>
      <w:tr w:rsidR="005B4CCD" w14:paraId="03E5CE19" w14:textId="77777777" w:rsidTr="005B4CCD">
        <w:trPr>
          <w:trHeight w:val="685"/>
        </w:trPr>
        <w:tc>
          <w:tcPr>
            <w:tcW w:w="576" w:type="dxa"/>
            <w:vAlign w:val="center"/>
          </w:tcPr>
          <w:p w14:paraId="4875B8A8" w14:textId="77777777" w:rsidR="005B4CCD" w:rsidRPr="00E90988" w:rsidRDefault="005B4CCD" w:rsidP="005B4CCD">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698" w:type="dxa"/>
            <w:vAlign w:val="center"/>
          </w:tcPr>
          <w:p w14:paraId="6739E7A3" w14:textId="1C9F352E" w:rsidR="005B4CCD" w:rsidRPr="00E90988" w:rsidRDefault="005B4CCD" w:rsidP="005B4CCD">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توفر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أنظمة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المستخدمة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المشاريع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إحساسًا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أكبر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بالأمان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وتقليلًا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واضحًا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لاحتياج</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للتعرض</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المباشر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للمخاطر</w:t>
            </w:r>
            <w:r w:rsidRPr="00FB63F6">
              <w:rPr>
                <w:rFonts w:ascii="Simplified Arabic" w:hAnsi="Simplified Arabic" w:cs="Simplified Arabic"/>
                <w:sz w:val="24"/>
                <w:szCs w:val="24"/>
                <w:rtl/>
              </w:rPr>
              <w:t>.</w:t>
            </w:r>
          </w:p>
        </w:tc>
        <w:tc>
          <w:tcPr>
            <w:tcW w:w="1006" w:type="dxa"/>
            <w:vAlign w:val="center"/>
          </w:tcPr>
          <w:p w14:paraId="3378338E" w14:textId="6180FEA1"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255E922C" w14:textId="3F7D8F4A"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5" w:type="dxa"/>
            <w:vAlign w:val="center"/>
          </w:tcPr>
          <w:p w14:paraId="381A75AE" w14:textId="6D44DFB1"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6A2169ED" w14:textId="202FAF57"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225" w:type="dxa"/>
            <w:vAlign w:val="center"/>
          </w:tcPr>
          <w:p w14:paraId="1EE9A182" w14:textId="54B87226"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5B4CCD" w14:paraId="567FA5E8" w14:textId="77777777" w:rsidTr="005B4CCD">
        <w:trPr>
          <w:trHeight w:val="669"/>
        </w:trPr>
        <w:tc>
          <w:tcPr>
            <w:tcW w:w="576" w:type="dxa"/>
            <w:vAlign w:val="center"/>
          </w:tcPr>
          <w:p w14:paraId="22204EB4" w14:textId="77777777" w:rsidR="005B4CCD" w:rsidRPr="00E90988" w:rsidRDefault="005B4CCD" w:rsidP="005B4CCD">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698" w:type="dxa"/>
            <w:vAlign w:val="center"/>
          </w:tcPr>
          <w:p w14:paraId="4C781D04" w14:textId="6F90F758" w:rsidR="005B4CCD" w:rsidRPr="00E90988" w:rsidRDefault="005B4CCD" w:rsidP="005B4CCD">
            <w:pPr>
              <w:spacing w:after="0" w:line="240" w:lineRule="auto"/>
              <w:ind w:left="43" w:hanging="31"/>
              <w:rPr>
                <w:rFonts w:ascii="Simplified Arabic" w:hAnsi="Simplified Arabic" w:cs="Simplified Arabic"/>
                <w:sz w:val="24"/>
                <w:szCs w:val="24"/>
              </w:rPr>
            </w:pPr>
            <w:r>
              <w:rPr>
                <w:rFonts w:ascii="Simplified Arabic" w:hAnsi="Simplified Arabic" w:cs="Simplified Arabic" w:hint="cs"/>
                <w:sz w:val="24"/>
                <w:szCs w:val="24"/>
                <w:rtl/>
              </w:rPr>
              <w:t>أ</w:t>
            </w:r>
            <w:r w:rsidRPr="00FB63F6">
              <w:rPr>
                <w:rFonts w:ascii="Simplified Arabic" w:hAnsi="Simplified Arabic" w:cs="Simplified Arabic" w:hint="cs"/>
                <w:sz w:val="24"/>
                <w:szCs w:val="24"/>
                <w:rtl/>
              </w:rPr>
              <w:t>عتبر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تدعم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عملي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اليومي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وتساهم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تقليل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الضغوط</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المتعلقة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بمخاطر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العمل</w:t>
            </w:r>
            <w:r w:rsidRPr="00FB63F6">
              <w:rPr>
                <w:rFonts w:ascii="Simplified Arabic" w:hAnsi="Simplified Arabic" w:cs="Simplified Arabic"/>
                <w:sz w:val="24"/>
                <w:szCs w:val="24"/>
                <w:rtl/>
              </w:rPr>
              <w:t>.</w:t>
            </w:r>
          </w:p>
        </w:tc>
        <w:tc>
          <w:tcPr>
            <w:tcW w:w="1006" w:type="dxa"/>
            <w:vAlign w:val="center"/>
          </w:tcPr>
          <w:p w14:paraId="36FE0330" w14:textId="0132A40D"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30%</w:t>
            </w:r>
          </w:p>
        </w:tc>
        <w:tc>
          <w:tcPr>
            <w:tcW w:w="921" w:type="dxa"/>
            <w:vAlign w:val="center"/>
          </w:tcPr>
          <w:p w14:paraId="49CD0F05" w14:textId="4E514C23"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5" w:type="dxa"/>
            <w:vAlign w:val="center"/>
          </w:tcPr>
          <w:p w14:paraId="5AC610B3" w14:textId="57146EB5"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7B7B93B7" w14:textId="2F32B2B0"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225" w:type="dxa"/>
            <w:vAlign w:val="center"/>
          </w:tcPr>
          <w:p w14:paraId="4EDEDAE0" w14:textId="129CD78D" w:rsidR="005B4CCD" w:rsidRPr="00E90988" w:rsidRDefault="005B4CCD" w:rsidP="005B4CCD">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75267C" w14:paraId="2802E7C4" w14:textId="77777777" w:rsidTr="005B4CCD">
        <w:trPr>
          <w:trHeight w:val="653"/>
        </w:trPr>
        <w:tc>
          <w:tcPr>
            <w:tcW w:w="576" w:type="dxa"/>
            <w:vAlign w:val="center"/>
          </w:tcPr>
          <w:p w14:paraId="7A0C89A6"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698" w:type="dxa"/>
            <w:vAlign w:val="center"/>
          </w:tcPr>
          <w:p w14:paraId="4E099360" w14:textId="2580BADF" w:rsidR="0075267C" w:rsidRPr="00E90988" w:rsidRDefault="00FB63F6" w:rsidP="00FB63F6">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أشعر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بالرضا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كفاءة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الأنظمة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اكتشاف</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المخاطر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مبكرًا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وتنبيه</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قبل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وقوع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الحوادث</w:t>
            </w:r>
            <w:r w:rsidRPr="00FB63F6">
              <w:rPr>
                <w:rFonts w:ascii="Simplified Arabic" w:hAnsi="Simplified Arabic" w:cs="Simplified Arabic"/>
                <w:sz w:val="24"/>
                <w:szCs w:val="24"/>
                <w:rtl/>
              </w:rPr>
              <w:t>.</w:t>
            </w:r>
          </w:p>
        </w:tc>
        <w:tc>
          <w:tcPr>
            <w:tcW w:w="1006" w:type="dxa"/>
            <w:vAlign w:val="center"/>
          </w:tcPr>
          <w:p w14:paraId="60679D45"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02094047"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5" w:type="dxa"/>
            <w:vAlign w:val="center"/>
          </w:tcPr>
          <w:p w14:paraId="37F39FF6"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184C74B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4827555F"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r w:rsidR="0075267C" w14:paraId="316B8E14" w14:textId="77777777" w:rsidTr="005B4CCD">
        <w:trPr>
          <w:trHeight w:val="669"/>
        </w:trPr>
        <w:tc>
          <w:tcPr>
            <w:tcW w:w="576" w:type="dxa"/>
            <w:vAlign w:val="center"/>
          </w:tcPr>
          <w:p w14:paraId="12822445" w14:textId="77777777" w:rsidR="0075267C" w:rsidRPr="00E90988" w:rsidRDefault="0075267C" w:rsidP="00050F62">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698" w:type="dxa"/>
            <w:vAlign w:val="center"/>
          </w:tcPr>
          <w:p w14:paraId="25B62B48" w14:textId="256B8236" w:rsidR="0075267C" w:rsidRPr="00E90988" w:rsidRDefault="00FB63F6" w:rsidP="00FB63F6">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أثق</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قدرة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على</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اتخاذ</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قرارات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دقيقة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تسهم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حماية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وتقليل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الأخطاء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البشرية</w:t>
            </w:r>
            <w:r w:rsidRPr="00FB63F6">
              <w:rPr>
                <w:rFonts w:ascii="Simplified Arabic" w:hAnsi="Simplified Arabic" w:cs="Simplified Arabic"/>
                <w:sz w:val="24"/>
                <w:szCs w:val="24"/>
                <w:rtl/>
              </w:rPr>
              <w:t>.</w:t>
            </w:r>
          </w:p>
        </w:tc>
        <w:tc>
          <w:tcPr>
            <w:tcW w:w="1006" w:type="dxa"/>
            <w:vAlign w:val="center"/>
          </w:tcPr>
          <w:p w14:paraId="58A7362E"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21D6786D"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55" w:type="dxa"/>
            <w:vAlign w:val="center"/>
          </w:tcPr>
          <w:p w14:paraId="3BD6AEC9" w14:textId="07C6689E"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r w:rsidR="0075267C">
              <w:rPr>
                <w:rFonts w:ascii="Simplified Arabic" w:hAnsi="Simplified Arabic" w:cs="Simplified Arabic" w:hint="cs"/>
                <w:sz w:val="24"/>
                <w:szCs w:val="24"/>
                <w:rtl/>
              </w:rPr>
              <w:t>%</w:t>
            </w:r>
          </w:p>
        </w:tc>
        <w:tc>
          <w:tcPr>
            <w:tcW w:w="1095" w:type="dxa"/>
            <w:vAlign w:val="center"/>
          </w:tcPr>
          <w:p w14:paraId="35FC2FE9" w14:textId="0D29148C" w:rsidR="0075267C" w:rsidRPr="00E90988" w:rsidRDefault="005B4CCD"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r w:rsidR="0075267C">
              <w:rPr>
                <w:rFonts w:ascii="Simplified Arabic" w:hAnsi="Simplified Arabic" w:cs="Simplified Arabic" w:hint="cs"/>
                <w:sz w:val="24"/>
                <w:szCs w:val="24"/>
                <w:rtl/>
              </w:rPr>
              <w:t>%</w:t>
            </w:r>
          </w:p>
        </w:tc>
        <w:tc>
          <w:tcPr>
            <w:tcW w:w="1225" w:type="dxa"/>
            <w:vAlign w:val="center"/>
          </w:tcPr>
          <w:p w14:paraId="26C6BDC9" w14:textId="77777777" w:rsidR="0075267C" w:rsidRPr="00E90988" w:rsidRDefault="0075267C" w:rsidP="00050F62">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bl>
    <w:p w14:paraId="388F1246" w14:textId="77777777" w:rsidR="006662F3" w:rsidRPr="006662F3" w:rsidRDefault="006662F3" w:rsidP="006662F3">
      <w:pPr>
        <w:spacing w:after="120"/>
        <w:ind w:left="0" w:firstLine="68"/>
        <w:rPr>
          <w:rFonts w:ascii="Simplified Arabic" w:eastAsia="Calibri" w:hAnsi="Simplified Arabic" w:cs="Simplified Arabic"/>
          <w:sz w:val="2"/>
          <w:szCs w:val="2"/>
          <w:rtl/>
        </w:rPr>
      </w:pPr>
    </w:p>
    <w:p w14:paraId="26E53A3F" w14:textId="77777777" w:rsidR="006662F3" w:rsidRDefault="006662F3" w:rsidP="00203C3B">
      <w:pPr>
        <w:pStyle w:val="NormalWeb"/>
        <w:bidi/>
        <w:spacing w:before="0" w:beforeAutospacing="0" w:after="120" w:afterAutospacing="0" w:line="360" w:lineRule="auto"/>
        <w:ind w:left="-1" w:firstLine="425"/>
        <w:rPr>
          <w:rFonts w:ascii="Simplified Arabic" w:eastAsia="Calibri" w:hAnsi="Simplified Arabic" w:cs="Simplified Arabic"/>
          <w:b/>
          <w:bCs/>
          <w:sz w:val="28"/>
          <w:szCs w:val="28"/>
          <w:rtl/>
          <w:lang w:bidi="ar-EG"/>
        </w:rPr>
      </w:pPr>
      <w:r w:rsidRPr="006662F3">
        <w:rPr>
          <w:rFonts w:ascii="Simplified Arabic" w:eastAsia="Calibri" w:hAnsi="Simplified Arabic" w:cs="Simplified Arabic" w:hint="cs"/>
          <w:sz w:val="28"/>
          <w:szCs w:val="28"/>
          <w:rtl/>
        </w:rPr>
        <w:t>يعرض</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الجدول</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نتائج</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استبيان</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تقييم</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أثر</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تطبيق</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تقنيات</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الذكاء</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الاصطناعي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في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تحسين</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السلامة</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وتقليل</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المخاطر</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في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المشاريع</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الهندسية</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وتظهر</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النتائج</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توجهًا</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إيجابيًا</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ملحوظًا</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نحو</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تبني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هذه</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التقنيات،</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مع</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وجود</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بعض</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النقاط</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التي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تحتاج</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إلى</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تعزيز</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وفيما</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يلي</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التحليل</w:t>
      </w:r>
      <w:r w:rsidRPr="006662F3">
        <w:rPr>
          <w:rFonts w:ascii="Simplified Arabic" w:eastAsia="Calibri" w:hAnsi="Simplified Arabic" w:cs="Simplified Arabic"/>
          <w:sz w:val="28"/>
          <w:szCs w:val="28"/>
          <w:rtl/>
          <w:lang w:bidi="ar-EG"/>
        </w:rPr>
        <w:t xml:space="preserve"> </w:t>
      </w:r>
      <w:r w:rsidRPr="006662F3">
        <w:rPr>
          <w:rFonts w:ascii="Simplified Arabic" w:eastAsia="Calibri" w:hAnsi="Simplified Arabic" w:cs="Simplified Arabic" w:hint="cs"/>
          <w:sz w:val="28"/>
          <w:szCs w:val="28"/>
          <w:rtl/>
          <w:lang w:bidi="ar-EG"/>
        </w:rPr>
        <w:t>التفصيلي</w:t>
      </w:r>
      <w:r w:rsidRPr="006662F3">
        <w:rPr>
          <w:rFonts w:ascii="Simplified Arabic" w:eastAsia="Calibri" w:hAnsi="Simplified Arabic" w:cs="Simplified Arabic"/>
          <w:sz w:val="28"/>
          <w:szCs w:val="28"/>
          <w:rtl/>
          <w:lang w:bidi="ar-EG"/>
        </w:rPr>
        <w:t>:</w:t>
      </w:r>
    </w:p>
    <w:p w14:paraId="2CD446AC" w14:textId="563D8EB7" w:rsidR="0066167F" w:rsidRPr="0066167F" w:rsidRDefault="0066167F" w:rsidP="0066167F">
      <w:pPr>
        <w:pStyle w:val="ListParagraph"/>
        <w:numPr>
          <w:ilvl w:val="1"/>
          <w:numId w:val="61"/>
        </w:numPr>
        <w:bidi/>
        <w:ind w:left="424"/>
        <w:rPr>
          <w:rFonts w:ascii="Simplified Arabic" w:eastAsia="Calibri" w:hAnsi="Simplified Arabic" w:cs="Simplified Arabic"/>
          <w:sz w:val="28"/>
          <w:szCs w:val="28"/>
          <w:rtl/>
          <w:lang w:bidi="ar-EG"/>
        </w:rPr>
      </w:pPr>
      <w:r w:rsidRPr="0066167F">
        <w:rPr>
          <w:rFonts w:ascii="Simplified Arabic" w:eastAsia="Calibri" w:hAnsi="Simplified Arabic" w:cs="Simplified Arabic"/>
          <w:b/>
          <w:bCs/>
          <w:sz w:val="28"/>
          <w:szCs w:val="28"/>
          <w:rtl/>
        </w:rPr>
        <w:t>تحسين مستوى السلامة الشخصية</w:t>
      </w:r>
      <w:r w:rsidRPr="0066167F">
        <w:rPr>
          <w:rFonts w:ascii="Simplified Arabic" w:eastAsia="Calibri" w:hAnsi="Simplified Arabic" w:cs="Simplified Arabic"/>
          <w:b/>
          <w:bCs/>
          <w:sz w:val="28"/>
          <w:szCs w:val="28"/>
          <w:lang w:bidi="ar-EG"/>
        </w:rPr>
        <w:t>:</w:t>
      </w:r>
    </w:p>
    <w:p w14:paraId="16A71BEE" w14:textId="0DAEB8C4"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sz w:val="28"/>
          <w:szCs w:val="28"/>
          <w:rtl/>
        </w:rPr>
        <w:t>سجل هذا البند نسبة موافقة بلغت 60% (30% موافق بشدة + 30% موافق)، بينما بلغت نسبة المعارضة 20% فقط. هذه النتيجة الإيجابية تشير إلى أن غالبية العاملين يشعرون بتأثير ملموس لتقنيات الذكاء الاصطناعي في تحسين سلامتهم الشخصية. نسبة المحايدين التي بلغت 20% قد تعكس حاجة لمزيد من التوعية بأثر هذه التقنيات المباشر على السلامة الفردية</w:t>
      </w:r>
      <w:r w:rsidRPr="0066167F">
        <w:rPr>
          <w:rFonts w:ascii="Simplified Arabic" w:eastAsia="Calibri" w:hAnsi="Simplified Arabic" w:cs="Simplified Arabic"/>
          <w:sz w:val="28"/>
          <w:szCs w:val="28"/>
          <w:lang w:bidi="ar-EG"/>
        </w:rPr>
        <w:t>.</w:t>
      </w:r>
    </w:p>
    <w:p w14:paraId="4ECFD203" w14:textId="70470C76" w:rsidR="0066167F" w:rsidRPr="0066167F" w:rsidRDefault="0066167F" w:rsidP="0066167F">
      <w:pPr>
        <w:pStyle w:val="ListParagraph"/>
        <w:numPr>
          <w:ilvl w:val="1"/>
          <w:numId w:val="61"/>
        </w:numPr>
        <w:bidi/>
        <w:ind w:left="424"/>
        <w:rPr>
          <w:rFonts w:ascii="Simplified Arabic" w:eastAsia="Calibri" w:hAnsi="Simplified Arabic" w:cs="Simplified Arabic"/>
          <w:sz w:val="28"/>
          <w:szCs w:val="28"/>
          <w:rtl/>
          <w:lang w:bidi="ar-EG"/>
        </w:rPr>
      </w:pPr>
      <w:r w:rsidRPr="0066167F">
        <w:rPr>
          <w:rFonts w:ascii="Simplified Arabic" w:eastAsia="Calibri" w:hAnsi="Simplified Arabic" w:cs="Simplified Arabic"/>
          <w:b/>
          <w:bCs/>
          <w:sz w:val="28"/>
          <w:szCs w:val="28"/>
          <w:rtl/>
        </w:rPr>
        <w:lastRenderedPageBreak/>
        <w:t>تحقيق الإحساس بالأمان وتقليل التعرض للمخاطر</w:t>
      </w:r>
      <w:r w:rsidRPr="0066167F">
        <w:rPr>
          <w:rFonts w:ascii="Simplified Arabic" w:eastAsia="Calibri" w:hAnsi="Simplified Arabic" w:cs="Simplified Arabic"/>
          <w:b/>
          <w:bCs/>
          <w:sz w:val="28"/>
          <w:szCs w:val="28"/>
          <w:lang w:bidi="ar-EG"/>
        </w:rPr>
        <w:t>:</w:t>
      </w:r>
    </w:p>
    <w:p w14:paraId="23E7393A" w14:textId="68C7747F"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sz w:val="28"/>
          <w:szCs w:val="28"/>
          <w:rtl/>
        </w:rPr>
        <w:t>حصل هذا البند على أعلى نسبة موافقة إذ بلغت 60% (40% موافق بشدة + 20</w:t>
      </w:r>
      <w:r w:rsidRPr="0066167F">
        <w:rPr>
          <w:rFonts w:ascii="Simplified Arabic" w:eastAsia="Calibri" w:hAnsi="Simplified Arabic" w:cs="Simplified Arabic"/>
          <w:sz w:val="28"/>
          <w:szCs w:val="28"/>
          <w:lang w:bidi="ar-EG"/>
        </w:rPr>
        <w:t xml:space="preserve">% </w:t>
      </w:r>
      <w:r w:rsidRPr="0066167F">
        <w:rPr>
          <w:rFonts w:ascii="Simplified Arabic" w:eastAsia="Calibri" w:hAnsi="Simplified Arabic" w:cs="Simplified Arabic"/>
          <w:sz w:val="28"/>
          <w:szCs w:val="28"/>
          <w:rtl/>
        </w:rPr>
        <w:t>موافق)، مما يؤكد أن الأنظمة المطبقة توفر قيمة حقيقية في تقليل التعرض المباشر للمخاطر. انخفاض نسبة المعارضة إلى 20% فقط يدعم نجاح هذه التقنيات في تحقيق أحد أهدافها الأساسية المتمثلة في حماية العاملين</w:t>
      </w:r>
      <w:r w:rsidRPr="0066167F">
        <w:rPr>
          <w:rFonts w:ascii="Simplified Arabic" w:eastAsia="Calibri" w:hAnsi="Simplified Arabic" w:cs="Simplified Arabic"/>
          <w:sz w:val="28"/>
          <w:szCs w:val="28"/>
          <w:lang w:bidi="ar-EG"/>
        </w:rPr>
        <w:t>.</w:t>
      </w:r>
    </w:p>
    <w:p w14:paraId="469B4941" w14:textId="6D9E26FE" w:rsidR="0066167F" w:rsidRPr="0066167F" w:rsidRDefault="0066167F" w:rsidP="0066167F">
      <w:pPr>
        <w:pStyle w:val="ListParagraph"/>
        <w:numPr>
          <w:ilvl w:val="1"/>
          <w:numId w:val="61"/>
        </w:numPr>
        <w:bidi/>
        <w:ind w:left="424"/>
        <w:rPr>
          <w:rFonts w:ascii="Simplified Arabic" w:eastAsia="Calibri" w:hAnsi="Simplified Arabic" w:cs="Simplified Arabic"/>
          <w:sz w:val="28"/>
          <w:szCs w:val="28"/>
          <w:rtl/>
          <w:lang w:bidi="ar-EG"/>
        </w:rPr>
      </w:pPr>
      <w:r w:rsidRPr="0066167F">
        <w:rPr>
          <w:rFonts w:ascii="Simplified Arabic" w:eastAsia="Calibri" w:hAnsi="Simplified Arabic" w:cs="Simplified Arabic"/>
          <w:b/>
          <w:bCs/>
          <w:sz w:val="28"/>
          <w:szCs w:val="28"/>
          <w:rtl/>
        </w:rPr>
        <w:t>الدعم اليومي وتقليل ضغوط العمل</w:t>
      </w:r>
      <w:r w:rsidRPr="0066167F">
        <w:rPr>
          <w:rFonts w:ascii="Simplified Arabic" w:eastAsia="Calibri" w:hAnsi="Simplified Arabic" w:cs="Simplified Arabic"/>
          <w:b/>
          <w:bCs/>
          <w:sz w:val="28"/>
          <w:szCs w:val="28"/>
          <w:lang w:bidi="ar-EG"/>
        </w:rPr>
        <w:t>:</w:t>
      </w:r>
    </w:p>
    <w:p w14:paraId="788B2FA6" w14:textId="5818851D"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sz w:val="28"/>
          <w:szCs w:val="28"/>
          <w:rtl/>
        </w:rPr>
        <w:t>سجلت نسبة الموافقة 60% (30% موافق بشدة + 30% موافق) مع انعدام في فئة "غير موافق بشدة". هذه النتائج تعكس نجاح التقنيات في دعم العمل اليومي للعاملين، وأنها أصبحت جزءاً فعالاً في تخفيف الأعباء النفسية والمهنية المرتبطة بمخاطر العمل</w:t>
      </w:r>
      <w:r w:rsidRPr="0066167F">
        <w:rPr>
          <w:rFonts w:ascii="Simplified Arabic" w:eastAsia="Calibri" w:hAnsi="Simplified Arabic" w:cs="Simplified Arabic"/>
          <w:sz w:val="28"/>
          <w:szCs w:val="28"/>
          <w:lang w:bidi="ar-EG"/>
        </w:rPr>
        <w:t>.</w:t>
      </w:r>
    </w:p>
    <w:p w14:paraId="0079918E" w14:textId="403C6701" w:rsidR="0066167F" w:rsidRPr="0066167F" w:rsidRDefault="0066167F" w:rsidP="0066167F">
      <w:pPr>
        <w:pStyle w:val="ListParagraph"/>
        <w:numPr>
          <w:ilvl w:val="1"/>
          <w:numId w:val="61"/>
        </w:numPr>
        <w:bidi/>
        <w:ind w:left="424"/>
        <w:rPr>
          <w:rFonts w:ascii="Simplified Arabic" w:eastAsia="Calibri" w:hAnsi="Simplified Arabic" w:cs="Simplified Arabic"/>
          <w:sz w:val="28"/>
          <w:szCs w:val="28"/>
          <w:rtl/>
          <w:lang w:bidi="ar-EG"/>
        </w:rPr>
      </w:pPr>
      <w:r w:rsidRPr="0066167F">
        <w:rPr>
          <w:rFonts w:ascii="Simplified Arabic" w:eastAsia="Calibri" w:hAnsi="Simplified Arabic" w:cs="Simplified Arabic"/>
          <w:b/>
          <w:bCs/>
          <w:sz w:val="28"/>
          <w:szCs w:val="28"/>
          <w:rtl/>
        </w:rPr>
        <w:t>كفاءة الأنظمة في الكشف المبكر عن المخاطر</w:t>
      </w:r>
      <w:r w:rsidRPr="0066167F">
        <w:rPr>
          <w:rFonts w:ascii="Simplified Arabic" w:eastAsia="Calibri" w:hAnsi="Simplified Arabic" w:cs="Simplified Arabic"/>
          <w:b/>
          <w:bCs/>
          <w:sz w:val="28"/>
          <w:szCs w:val="28"/>
          <w:lang w:bidi="ar-EG"/>
        </w:rPr>
        <w:t>:</w:t>
      </w:r>
    </w:p>
    <w:p w14:paraId="0EAFDB62" w14:textId="5270C53B"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sz w:val="28"/>
          <w:szCs w:val="28"/>
          <w:rtl/>
        </w:rPr>
        <w:t>بلغت نسبة الرضا عن كفاءة أنظمة الكشف المبكر 70% (40% موافق بشدة + 30</w:t>
      </w:r>
      <w:r w:rsidRPr="0066167F">
        <w:rPr>
          <w:rFonts w:ascii="Simplified Arabic" w:eastAsia="Calibri" w:hAnsi="Simplified Arabic" w:cs="Simplified Arabic"/>
          <w:sz w:val="28"/>
          <w:szCs w:val="28"/>
          <w:lang w:bidi="ar-EG"/>
        </w:rPr>
        <w:t xml:space="preserve">% </w:t>
      </w:r>
      <w:r w:rsidRPr="0066167F">
        <w:rPr>
          <w:rFonts w:ascii="Simplified Arabic" w:eastAsia="Calibri" w:hAnsi="Simplified Arabic" w:cs="Simplified Arabic"/>
          <w:sz w:val="28"/>
          <w:szCs w:val="28"/>
          <w:rtl/>
        </w:rPr>
        <w:t>موافق)، وهي أعلى نسبة في الاستبيان. هذا يؤكد أن أنظمة الإنذار المبكر تمثل نقطة قوة في تطبيقات الذكاء الاصطناعي، وأنها تحقق مستوى عالٍ من الثقة بين المستخدمين</w:t>
      </w:r>
      <w:r w:rsidRPr="0066167F">
        <w:rPr>
          <w:rFonts w:ascii="Simplified Arabic" w:eastAsia="Calibri" w:hAnsi="Simplified Arabic" w:cs="Simplified Arabic"/>
          <w:sz w:val="28"/>
          <w:szCs w:val="28"/>
          <w:lang w:bidi="ar-EG"/>
        </w:rPr>
        <w:t>.</w:t>
      </w:r>
    </w:p>
    <w:p w14:paraId="23FD694A" w14:textId="4153B0C9" w:rsidR="0066167F" w:rsidRPr="0066167F" w:rsidRDefault="0066167F" w:rsidP="0066167F">
      <w:pPr>
        <w:pStyle w:val="ListParagraph"/>
        <w:numPr>
          <w:ilvl w:val="1"/>
          <w:numId w:val="61"/>
        </w:numPr>
        <w:bidi/>
        <w:ind w:left="424"/>
        <w:rPr>
          <w:rFonts w:ascii="Simplified Arabic" w:eastAsia="Calibri" w:hAnsi="Simplified Arabic" w:cs="Simplified Arabic"/>
          <w:sz w:val="28"/>
          <w:szCs w:val="28"/>
          <w:rtl/>
          <w:lang w:bidi="ar-EG"/>
        </w:rPr>
      </w:pPr>
      <w:r w:rsidRPr="0066167F">
        <w:rPr>
          <w:rFonts w:ascii="Simplified Arabic" w:eastAsia="Calibri" w:hAnsi="Simplified Arabic" w:cs="Simplified Arabic"/>
          <w:b/>
          <w:bCs/>
          <w:sz w:val="28"/>
          <w:szCs w:val="28"/>
          <w:rtl/>
        </w:rPr>
        <w:t>الثقة في دقة قرارات الذكاء الاصطناعي</w:t>
      </w:r>
      <w:r w:rsidRPr="0066167F">
        <w:rPr>
          <w:rFonts w:ascii="Simplified Arabic" w:eastAsia="Calibri" w:hAnsi="Simplified Arabic" w:cs="Simplified Arabic"/>
          <w:b/>
          <w:bCs/>
          <w:sz w:val="28"/>
          <w:szCs w:val="28"/>
          <w:lang w:bidi="ar-EG"/>
        </w:rPr>
        <w:t>:</w:t>
      </w:r>
    </w:p>
    <w:p w14:paraId="0B7FFD9F" w14:textId="2D7348D9"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sz w:val="28"/>
          <w:szCs w:val="28"/>
          <w:rtl/>
        </w:rPr>
        <w:t>سجل هذا البند نسبة ثقة بلغت 65% (40% موافق بشدة + 25% موافق)، مما يعكس قبولاً واسعاً لقدرة هذه الأنظمة على اتخاذ قرارات دقيقة تسهم في حماية العاملين. نسبة المعارضة المنخفضة (15%) تؤكد متانة هذه التقنيات وموثوقيتها</w:t>
      </w:r>
      <w:r w:rsidRPr="0066167F">
        <w:rPr>
          <w:rFonts w:ascii="Simplified Arabic" w:eastAsia="Calibri" w:hAnsi="Simplified Arabic" w:cs="Simplified Arabic"/>
          <w:sz w:val="28"/>
          <w:szCs w:val="28"/>
          <w:lang w:bidi="ar-EG"/>
        </w:rPr>
        <w:t>.</w:t>
      </w:r>
    </w:p>
    <w:p w14:paraId="48316705" w14:textId="77777777" w:rsidR="0066167F" w:rsidRPr="0066167F" w:rsidRDefault="0066167F" w:rsidP="00203C3B">
      <w:pPr>
        <w:pStyle w:val="NormalWeb"/>
        <w:bidi/>
        <w:spacing w:before="0" w:beforeAutospacing="0" w:after="120" w:afterAutospacing="0" w:line="360" w:lineRule="auto"/>
        <w:ind w:left="-1" w:firstLine="425"/>
        <w:rPr>
          <w:rFonts w:ascii="Simplified Arabic" w:eastAsia="Calibri" w:hAnsi="Simplified Arabic" w:cs="Simplified Arabic"/>
          <w:sz w:val="28"/>
          <w:szCs w:val="28"/>
          <w:lang w:bidi="ar-EG"/>
        </w:rPr>
      </w:pPr>
      <w:r w:rsidRPr="0066167F">
        <w:rPr>
          <w:rFonts w:ascii="Simplified Arabic" w:eastAsia="Calibri" w:hAnsi="Simplified Arabic" w:cs="Simplified Arabic"/>
          <w:b/>
          <w:bCs/>
          <w:sz w:val="28"/>
          <w:szCs w:val="28"/>
          <w:rtl/>
        </w:rPr>
        <w:t>الخلاصة</w:t>
      </w:r>
      <w:r w:rsidRPr="0066167F">
        <w:rPr>
          <w:rFonts w:ascii="Simplified Arabic" w:eastAsia="Calibri" w:hAnsi="Simplified Arabic" w:cs="Simplified Arabic"/>
          <w:b/>
          <w:bCs/>
          <w:sz w:val="28"/>
          <w:szCs w:val="28"/>
          <w:lang w:bidi="ar-EG"/>
        </w:rPr>
        <w:t>:</w:t>
      </w:r>
      <w:r w:rsidRPr="0066167F">
        <w:rPr>
          <w:rFonts w:ascii="Simplified Arabic" w:eastAsia="Calibri" w:hAnsi="Simplified Arabic" w:cs="Simplified Arabic"/>
          <w:sz w:val="28"/>
          <w:szCs w:val="28"/>
          <w:lang w:bidi="ar-EG"/>
        </w:rPr>
        <w:br/>
      </w:r>
      <w:r w:rsidRPr="0066167F">
        <w:rPr>
          <w:rFonts w:ascii="Simplified Arabic" w:eastAsia="Calibri" w:hAnsi="Simplified Arabic" w:cs="Simplified Arabic"/>
          <w:sz w:val="28"/>
          <w:szCs w:val="28"/>
          <w:rtl/>
        </w:rPr>
        <w:t>تكشف نتائج الاستبيان عن صورة إيجابية لتطبيق تقنيات الذكاء الاصطناعي، حيث تجاوزت نسبة القبول في جميع البنود 60%</w:t>
      </w:r>
      <w:r w:rsidRPr="0066167F">
        <w:rPr>
          <w:rFonts w:ascii="MS Mincho" w:eastAsia="MS Mincho" w:hAnsi="MS Mincho" w:cs="MS Mincho" w:hint="eastAsia"/>
          <w:sz w:val="28"/>
          <w:szCs w:val="28"/>
          <w:rtl/>
        </w:rPr>
        <w:t>，</w:t>
      </w:r>
      <w:r w:rsidRPr="0066167F">
        <w:rPr>
          <w:rFonts w:ascii="Simplified Arabic" w:eastAsia="Calibri" w:hAnsi="Simplified Arabic" w:cs="Simplified Arabic"/>
          <w:sz w:val="28"/>
          <w:szCs w:val="28"/>
          <w:rtl/>
        </w:rPr>
        <w:t xml:space="preserve"> مع تميز خاص في مجال الكشف المبكر عن المخاطر (70%). هذا يشير إلى </w:t>
      </w:r>
      <w:r w:rsidRPr="0066167F">
        <w:rPr>
          <w:rFonts w:ascii="Simplified Arabic" w:eastAsia="Calibri" w:hAnsi="Simplified Arabic" w:cs="Simplified Arabic"/>
          <w:sz w:val="28"/>
          <w:szCs w:val="28"/>
          <w:rtl/>
        </w:rPr>
        <w:lastRenderedPageBreak/>
        <w:t>نجاح ملحوظ في دمج هذه التقنيات ضمن بيئة العمل، وأنها تسهم بشكل فعّال في تعزيز السلامة وتقليل المخاطر. النسب المتبقية من المحايدين والمعارضين تشير إلى أهمية استمرار برامج التوعية وتحسين تجربة المستخدم لتحقيق أعلى مستويات الفعالية</w:t>
      </w:r>
      <w:r w:rsidRPr="0066167F">
        <w:rPr>
          <w:rFonts w:ascii="Simplified Arabic" w:eastAsia="Calibri" w:hAnsi="Simplified Arabic" w:cs="Simplified Arabic"/>
          <w:sz w:val="28"/>
          <w:szCs w:val="28"/>
          <w:lang w:bidi="ar-EG"/>
        </w:rPr>
        <w:t>.</w:t>
      </w:r>
    </w:p>
    <w:p w14:paraId="33236B86" w14:textId="73B7B69F" w:rsidR="0066167F" w:rsidRDefault="0066167F">
      <w:pPr>
        <w:rPr>
          <w:rFonts w:ascii="Simplified Arabic" w:eastAsia="Calibri" w:hAnsi="Simplified Arabic" w:cs="Simplified Arabic"/>
          <w:color w:val="000000"/>
          <w:sz w:val="28"/>
          <w:szCs w:val="28"/>
          <w:rtl/>
          <w:lang w:bidi="ar-EG"/>
        </w:rPr>
      </w:pPr>
      <w:r>
        <w:rPr>
          <w:rFonts w:ascii="Simplified Arabic" w:eastAsia="Calibri" w:hAnsi="Simplified Arabic" w:cs="Simplified Arabic"/>
          <w:sz w:val="28"/>
          <w:szCs w:val="28"/>
          <w:rtl/>
          <w:lang w:bidi="ar-EG"/>
        </w:rPr>
        <w:br w:type="page"/>
      </w:r>
    </w:p>
    <w:p w14:paraId="50925D28" w14:textId="77777777" w:rsidR="002D3F60" w:rsidRPr="00A244AD" w:rsidRDefault="002D3F60" w:rsidP="002D3F60">
      <w:pPr>
        <w:rPr>
          <w:rFonts w:asciiTheme="minorBidi" w:eastAsia="Calibri" w:hAnsiTheme="minorBidi"/>
          <w:b/>
          <w:bCs/>
          <w:sz w:val="36"/>
          <w:szCs w:val="36"/>
          <w:rtl/>
        </w:rPr>
      </w:pPr>
      <w:r w:rsidRPr="00A244AD">
        <w:rPr>
          <w:rFonts w:asciiTheme="minorBidi" w:eastAsia="Calibri" w:hAnsiTheme="minorBidi" w:hint="cs"/>
          <w:b/>
          <w:bCs/>
          <w:sz w:val="36"/>
          <w:szCs w:val="36"/>
          <w:rtl/>
        </w:rPr>
        <w:lastRenderedPageBreak/>
        <w:t>2.3.4 ثبات</w:t>
      </w:r>
      <w:r w:rsidRPr="00A244AD">
        <w:rPr>
          <w:rFonts w:asciiTheme="minorBidi" w:eastAsia="Calibri" w:hAnsiTheme="minorBidi"/>
          <w:b/>
          <w:bCs/>
          <w:sz w:val="36"/>
          <w:szCs w:val="36"/>
        </w:rPr>
        <w:t xml:space="preserve"> </w:t>
      </w:r>
      <w:r w:rsidRPr="00A244AD">
        <w:rPr>
          <w:rFonts w:asciiTheme="minorBidi" w:eastAsia="Calibri" w:hAnsiTheme="minorBidi" w:hint="cs"/>
          <w:b/>
          <w:bCs/>
          <w:sz w:val="36"/>
          <w:szCs w:val="36"/>
          <w:rtl/>
        </w:rPr>
        <w:t>أداة</w:t>
      </w:r>
      <w:r w:rsidRPr="00A244AD">
        <w:rPr>
          <w:rFonts w:asciiTheme="minorBidi" w:eastAsia="Calibri" w:hAnsiTheme="minorBidi"/>
          <w:b/>
          <w:bCs/>
          <w:sz w:val="36"/>
          <w:szCs w:val="36"/>
        </w:rPr>
        <w:t xml:space="preserve"> </w:t>
      </w:r>
      <w:r w:rsidRPr="00A244AD">
        <w:rPr>
          <w:rFonts w:asciiTheme="minorBidi" w:eastAsia="Calibri" w:hAnsiTheme="minorBidi" w:hint="cs"/>
          <w:b/>
          <w:bCs/>
          <w:sz w:val="36"/>
          <w:szCs w:val="36"/>
          <w:rtl/>
        </w:rPr>
        <w:t>الدراسة</w:t>
      </w:r>
    </w:p>
    <w:p w14:paraId="60724C16" w14:textId="6801A8A3" w:rsidR="008D43C6" w:rsidRPr="002D3F60" w:rsidRDefault="002D3F60" w:rsidP="00203C3B">
      <w:pPr>
        <w:pStyle w:val="NormalWeb"/>
        <w:bidi/>
        <w:spacing w:before="0" w:beforeAutospacing="0" w:after="120" w:afterAutospacing="0" w:line="360" w:lineRule="auto"/>
        <w:ind w:left="-1" w:firstLine="425"/>
        <w:rPr>
          <w:rFonts w:asciiTheme="minorBidi" w:eastAsia="Calibri" w:hAnsiTheme="minorBidi"/>
          <w:rtl/>
        </w:rPr>
      </w:pPr>
      <w:r w:rsidRPr="00907B89">
        <w:rPr>
          <w:rFonts w:ascii="Simplified Arabic" w:eastAsia="Calibri" w:hAnsi="Simplified Arabic" w:cs="Simplified Arabic" w:hint="cs"/>
          <w:sz w:val="28"/>
          <w:szCs w:val="28"/>
          <w:rtl/>
        </w:rPr>
        <w:t>يشير</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ثبات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الاستبيان</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إلى</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الاستقرار</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في</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نتائج</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الاستبيان</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وعدم</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تغييرها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بشكل</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كبير</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فيما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لو</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تم</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إعادة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توزيعها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على</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افردا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العينة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عدة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مرات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خلال</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فترات زمنية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محددة</w:t>
      </w:r>
      <w:r w:rsidRPr="00907B89">
        <w:rPr>
          <w:rFonts w:ascii="Simplified Arabic" w:eastAsia="Calibri" w:hAnsi="Simplified Arabic" w:cs="Simplified Arabic"/>
          <w:sz w:val="28"/>
          <w:szCs w:val="28"/>
        </w:rPr>
        <w:t xml:space="preserve">. </w:t>
      </w:r>
      <w:r w:rsidR="0066167F">
        <w:rPr>
          <w:rFonts w:ascii="Simplified Arabic" w:eastAsia="Calibri" w:hAnsi="Simplified Arabic" w:cs="Simplified Arabic" w:hint="cs"/>
          <w:sz w:val="28"/>
          <w:szCs w:val="28"/>
          <w:rtl/>
        </w:rPr>
        <w:t xml:space="preserve"> </w:t>
      </w:r>
      <w:r w:rsidRPr="00907B89">
        <w:rPr>
          <w:rFonts w:ascii="Simplified Arabic" w:eastAsia="Calibri" w:hAnsi="Simplified Arabic" w:cs="Simplified Arabic" w:hint="cs"/>
          <w:sz w:val="28"/>
          <w:szCs w:val="28"/>
          <w:rtl/>
        </w:rPr>
        <w:t>لقياس</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ثبات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الاستبانات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المستخدمة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لقياس</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متغيرات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الدراسة</w:t>
      </w:r>
      <w:r w:rsidRPr="00907B89">
        <w:rPr>
          <w:rFonts w:ascii="Simplified Arabic" w:eastAsia="Calibri" w:hAnsi="Simplified Arabic" w:cs="Simplified Arabic"/>
          <w:sz w:val="28"/>
          <w:szCs w:val="28"/>
        </w:rPr>
        <w:t xml:space="preserve">, </w:t>
      </w:r>
      <w:r w:rsidR="0066167F">
        <w:rPr>
          <w:rFonts w:ascii="Simplified Arabic" w:eastAsia="Calibri" w:hAnsi="Simplified Arabic" w:cs="Simplified Arabic" w:hint="cs"/>
          <w:sz w:val="28"/>
          <w:szCs w:val="28"/>
          <w:rtl/>
        </w:rPr>
        <w:t xml:space="preserve"> </w:t>
      </w:r>
      <w:r w:rsidRPr="00907B89">
        <w:rPr>
          <w:rFonts w:ascii="Simplified Arabic" w:eastAsia="Calibri" w:hAnsi="Simplified Arabic" w:cs="Simplified Arabic" w:hint="cs"/>
          <w:sz w:val="28"/>
          <w:szCs w:val="28"/>
          <w:rtl/>
        </w:rPr>
        <w:t>تم</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احتساب</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قيم</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ألفا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كرونباخ</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بواسطة</w:t>
      </w:r>
      <w:r w:rsidRPr="00907B89">
        <w:rPr>
          <w:rFonts w:ascii="Simplified Arabic" w:eastAsia="Calibri" w:hAnsi="Simplified Arabic" w:cs="Simplified Arabic"/>
          <w:sz w:val="28"/>
          <w:szCs w:val="28"/>
        </w:rPr>
        <w:t xml:space="preserve"> SPSS </w:t>
      </w:r>
      <w:r w:rsidRPr="00907B89">
        <w:rPr>
          <w:rFonts w:ascii="Simplified Arabic" w:eastAsia="Calibri" w:hAnsi="Simplified Arabic" w:cs="Simplified Arabic" w:hint="cs"/>
          <w:sz w:val="28"/>
          <w:szCs w:val="28"/>
          <w:rtl/>
        </w:rPr>
        <w:t>الإصدار</w:t>
      </w:r>
      <w:r w:rsidRPr="00907B89">
        <w:rPr>
          <w:rFonts w:ascii="Simplified Arabic" w:eastAsia="Calibri" w:hAnsi="Simplified Arabic" w:cs="Simplified Arabic"/>
          <w:sz w:val="28"/>
          <w:szCs w:val="28"/>
        </w:rPr>
        <w:t xml:space="preserve"> 28 </w:t>
      </w:r>
      <w:r w:rsidRPr="00907B89">
        <w:rPr>
          <w:rFonts w:ascii="Simplified Arabic" w:eastAsia="Calibri" w:hAnsi="Simplified Arabic" w:cs="Simplified Arabic" w:hint="cs"/>
          <w:sz w:val="28"/>
          <w:szCs w:val="28"/>
          <w:rtl/>
        </w:rPr>
        <w:t xml:space="preserve"> وفقا</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ل</w:t>
      </w:r>
      <w:r w:rsidRPr="00907B89">
        <w:rPr>
          <w:rFonts w:ascii="Simplified Arabic" w:eastAsia="Calibri" w:hAnsi="Simplified Arabic" w:cs="Simplified Arabic"/>
          <w:sz w:val="28"/>
          <w:szCs w:val="28"/>
        </w:rPr>
        <w:t xml:space="preserve"> ( 2010 ) Hair et al , </w:t>
      </w:r>
      <w:r w:rsidR="00907B89">
        <w:rPr>
          <w:rFonts w:ascii="Simplified Arabic" w:eastAsia="Calibri" w:hAnsi="Simplified Arabic" w:cs="Simplified Arabic" w:hint="cs"/>
          <w:sz w:val="28"/>
          <w:szCs w:val="28"/>
          <w:rtl/>
        </w:rPr>
        <w:t xml:space="preserve"> </w:t>
      </w:r>
      <w:r w:rsidRPr="00907B89">
        <w:rPr>
          <w:rFonts w:ascii="Simplified Arabic" w:eastAsia="Calibri" w:hAnsi="Simplified Arabic" w:cs="Simplified Arabic" w:hint="cs"/>
          <w:sz w:val="28"/>
          <w:szCs w:val="28"/>
          <w:rtl/>
        </w:rPr>
        <w:t>يجب</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ان</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تكون</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القيمة</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أكبر</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من</w:t>
      </w:r>
      <w:r w:rsidRPr="00907B89">
        <w:rPr>
          <w:rFonts w:ascii="Simplified Arabic" w:eastAsia="Calibri" w:hAnsi="Simplified Arabic" w:cs="Simplified Arabic"/>
          <w:sz w:val="28"/>
          <w:szCs w:val="28"/>
        </w:rPr>
        <w:t xml:space="preserve"> 0.7 </w:t>
      </w:r>
      <w:r w:rsidRPr="00907B89">
        <w:rPr>
          <w:rFonts w:ascii="Simplified Arabic" w:eastAsia="Calibri" w:hAnsi="Simplified Arabic" w:cs="Simplified Arabic" w:hint="cs"/>
          <w:sz w:val="28"/>
          <w:szCs w:val="28"/>
          <w:rtl/>
        </w:rPr>
        <w:t>حتى</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يتحقق</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الثبات</w:t>
      </w:r>
      <w:r w:rsidRPr="00907B89">
        <w:rPr>
          <w:rFonts w:ascii="Simplified Arabic" w:eastAsia="Calibri" w:hAnsi="Simplified Arabic" w:cs="Simplified Arabic"/>
          <w:sz w:val="28"/>
          <w:szCs w:val="28"/>
        </w:rPr>
        <w:t xml:space="preserve"> </w:t>
      </w:r>
      <w:r w:rsidRPr="00907B89">
        <w:rPr>
          <w:rFonts w:ascii="Simplified Arabic" w:eastAsia="Calibri" w:hAnsi="Simplified Arabic" w:cs="Simplified Arabic" w:hint="cs"/>
          <w:sz w:val="28"/>
          <w:szCs w:val="28"/>
          <w:rtl/>
        </w:rPr>
        <w:t>للمقياس</w:t>
      </w:r>
      <w:r w:rsidRPr="00907B89">
        <w:rPr>
          <w:rFonts w:ascii="Simplified Arabic" w:eastAsia="Calibri" w:hAnsi="Simplified Arabic" w:cs="Simplified Arabic"/>
          <w:sz w:val="28"/>
          <w:szCs w:val="28"/>
        </w:rPr>
        <w:t>.</w:t>
      </w:r>
      <w:r w:rsidR="008D43C6" w:rsidRPr="002D3F60">
        <w:rPr>
          <w:rFonts w:asciiTheme="minorBidi" w:eastAsia="Calibri" w:hAnsiTheme="minorBidi"/>
          <w:rtl/>
        </w:rPr>
        <w:br w:type="page"/>
      </w:r>
    </w:p>
    <w:p w14:paraId="3128EA12" w14:textId="77777777" w:rsidR="00E35584" w:rsidRDefault="00E35584" w:rsidP="00E65CF7">
      <w:pPr>
        <w:pStyle w:val="ListParagraph"/>
        <w:numPr>
          <w:ilvl w:val="0"/>
          <w:numId w:val="4"/>
        </w:numPr>
        <w:tabs>
          <w:tab w:val="clear" w:pos="720"/>
        </w:tabs>
        <w:bidi/>
        <w:ind w:left="386"/>
        <w:rPr>
          <w:rFonts w:asciiTheme="minorBidi" w:eastAsia="Calibri" w:hAnsiTheme="minorBidi"/>
          <w:b/>
          <w:bCs/>
          <w:sz w:val="28"/>
          <w:szCs w:val="28"/>
        </w:rPr>
      </w:pPr>
      <w:r w:rsidRPr="00E35584">
        <w:rPr>
          <w:rFonts w:asciiTheme="minorBidi" w:eastAsia="Calibri" w:hAnsiTheme="minorBidi" w:hint="cs"/>
          <w:b/>
          <w:bCs/>
          <w:sz w:val="28"/>
          <w:szCs w:val="28"/>
          <w:rtl/>
        </w:rPr>
        <w:lastRenderedPageBreak/>
        <w:t>التحليل</w:t>
      </w:r>
      <w:r w:rsidRPr="00E35584">
        <w:rPr>
          <w:rFonts w:asciiTheme="minorBidi" w:eastAsia="Calibri" w:hAnsiTheme="minorBidi"/>
          <w:b/>
          <w:bCs/>
          <w:sz w:val="28"/>
          <w:szCs w:val="28"/>
        </w:rPr>
        <w:t xml:space="preserve"> </w:t>
      </w:r>
      <w:r w:rsidRPr="00E35584">
        <w:rPr>
          <w:rFonts w:asciiTheme="minorBidi" w:eastAsia="Calibri" w:hAnsiTheme="minorBidi" w:hint="cs"/>
          <w:b/>
          <w:bCs/>
          <w:sz w:val="28"/>
          <w:szCs w:val="28"/>
          <w:rtl/>
        </w:rPr>
        <w:t>الوصفي</w:t>
      </w:r>
      <w:r w:rsidRPr="00E35584">
        <w:rPr>
          <w:rFonts w:asciiTheme="minorBidi" w:eastAsia="Calibri" w:hAnsiTheme="minorBidi"/>
          <w:b/>
          <w:bCs/>
          <w:sz w:val="28"/>
          <w:szCs w:val="28"/>
        </w:rPr>
        <w:t xml:space="preserve"> </w:t>
      </w:r>
      <w:r w:rsidRPr="00E35584">
        <w:rPr>
          <w:rFonts w:asciiTheme="minorBidi" w:eastAsia="Calibri" w:hAnsiTheme="minorBidi" w:hint="cs"/>
          <w:b/>
          <w:bCs/>
          <w:sz w:val="28"/>
          <w:szCs w:val="28"/>
          <w:rtl/>
        </w:rPr>
        <w:t>لمتغيرات الدراسة</w:t>
      </w:r>
    </w:p>
    <w:p w14:paraId="5B11EA1C" w14:textId="6F46BC1D" w:rsidR="00596CD1" w:rsidRPr="00D0628E" w:rsidRDefault="00596CD1" w:rsidP="00D0628E">
      <w:pPr>
        <w:spacing w:after="120" w:line="240" w:lineRule="auto"/>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يتم</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حساب</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الوزن</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النسبي</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المقابل</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لكل</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فئة</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عن</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طريق</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ضرب المتوسط</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الحسابي</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في</w:t>
      </w:r>
      <w:r w:rsidRPr="00D0628E">
        <w:rPr>
          <w:rFonts w:ascii="Simplified Arabic" w:eastAsia="Calibri" w:hAnsi="Simplified Arabic" w:cs="Simplified Arabic"/>
          <w:sz w:val="28"/>
          <w:szCs w:val="28"/>
        </w:rPr>
        <w:t xml:space="preserve"> </w:t>
      </w:r>
      <w:r w:rsidR="00D0628E" w:rsidRPr="00D0628E">
        <w:rPr>
          <w:rFonts w:ascii="Simplified Arabic" w:eastAsia="Calibri" w:hAnsi="Simplified Arabic" w:cs="Simplified Arabic"/>
          <w:sz w:val="28"/>
          <w:szCs w:val="28"/>
        </w:rPr>
        <w:t>(</w:t>
      </w:r>
      <w:r w:rsidRPr="00D0628E">
        <w:rPr>
          <w:rFonts w:ascii="Simplified Arabic" w:eastAsia="Calibri" w:hAnsi="Simplified Arabic" w:cs="Simplified Arabic"/>
          <w:sz w:val="28"/>
          <w:szCs w:val="28"/>
        </w:rPr>
        <w:t xml:space="preserve"> 100 ÷ 5 </w:t>
      </w:r>
      <w:r w:rsidR="00D0628E" w:rsidRPr="00D0628E">
        <w:rPr>
          <w:rFonts w:ascii="Simplified Arabic" w:eastAsia="Calibri" w:hAnsi="Simplified Arabic" w:cs="Simplified Arabic"/>
          <w:sz w:val="28"/>
          <w:szCs w:val="28"/>
        </w:rPr>
        <w:t>)</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حيث</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ان</w:t>
      </w:r>
      <w:r w:rsidRPr="00D0628E">
        <w:rPr>
          <w:rFonts w:ascii="Simplified Arabic" w:eastAsia="Calibri" w:hAnsi="Simplified Arabic" w:cs="Simplified Arabic"/>
          <w:sz w:val="28"/>
          <w:szCs w:val="28"/>
        </w:rPr>
        <w:t xml:space="preserve"> 5 </w:t>
      </w:r>
      <w:r w:rsidRPr="00D0628E">
        <w:rPr>
          <w:rFonts w:ascii="Simplified Arabic" w:eastAsia="Calibri" w:hAnsi="Simplified Arabic" w:cs="Simplified Arabic"/>
          <w:sz w:val="28"/>
          <w:szCs w:val="28"/>
          <w:rtl/>
        </w:rPr>
        <w:t>هي</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المقياس</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الخماسي</w:t>
      </w:r>
      <w:r w:rsidRPr="00D0628E">
        <w:rPr>
          <w:rFonts w:ascii="Simplified Arabic" w:eastAsia="Calibri" w:hAnsi="Simplified Arabic" w:cs="Simplified Arabic"/>
          <w:sz w:val="28"/>
          <w:szCs w:val="28"/>
        </w:rPr>
        <w:t>.</w:t>
      </w:r>
    </w:p>
    <w:tbl>
      <w:tblPr>
        <w:tblStyle w:val="TableGrid"/>
        <w:bidiVisual/>
        <w:tblW w:w="5262" w:type="pct"/>
        <w:tblInd w:w="-434" w:type="dxa"/>
        <w:tblLook w:val="04A0" w:firstRow="1" w:lastRow="0" w:firstColumn="1" w:lastColumn="0" w:noHBand="0" w:noVBand="1"/>
      </w:tblPr>
      <w:tblGrid>
        <w:gridCol w:w="2851"/>
        <w:gridCol w:w="2155"/>
        <w:gridCol w:w="2266"/>
        <w:gridCol w:w="2264"/>
      </w:tblGrid>
      <w:tr w:rsidR="00E35584" w14:paraId="0519DFEF" w14:textId="77777777" w:rsidTr="002A08AD">
        <w:trPr>
          <w:trHeight w:val="1268"/>
        </w:trPr>
        <w:tc>
          <w:tcPr>
            <w:tcW w:w="1495" w:type="pct"/>
            <w:vAlign w:val="center"/>
          </w:tcPr>
          <w:p w14:paraId="1DDBA2B5" w14:textId="3BC69182" w:rsidR="00E35584" w:rsidRPr="00D0628E" w:rsidRDefault="00E35584" w:rsidP="00D0628E">
            <w:pPr>
              <w:jc w:val="cente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قيمة المتوسط الحسابي</w:t>
            </w:r>
          </w:p>
        </w:tc>
        <w:tc>
          <w:tcPr>
            <w:tcW w:w="1130" w:type="pct"/>
            <w:vAlign w:val="center"/>
          </w:tcPr>
          <w:p w14:paraId="0A9606B6" w14:textId="77777777" w:rsidR="00E35584" w:rsidRPr="00D0628E" w:rsidRDefault="00E35584" w:rsidP="00D0628E">
            <w:pPr>
              <w:jc w:val="cente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 xml:space="preserve">النتيجة </w:t>
            </w:r>
          </w:p>
          <w:p w14:paraId="0DFDBCD1" w14:textId="388C3920" w:rsidR="00E35584" w:rsidRPr="00D0628E" w:rsidRDefault="00E35584" w:rsidP="00D0628E">
            <w:pPr>
              <w:jc w:val="cente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(الاتجاه العام)</w:t>
            </w:r>
          </w:p>
        </w:tc>
        <w:tc>
          <w:tcPr>
            <w:tcW w:w="1188" w:type="pct"/>
            <w:vAlign w:val="center"/>
          </w:tcPr>
          <w:p w14:paraId="5A416734" w14:textId="424C381E" w:rsidR="00E35584" w:rsidRPr="00D0628E" w:rsidRDefault="00E35584" w:rsidP="00D0628E">
            <w:pPr>
              <w:jc w:val="cente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الوزن النسبي %</w:t>
            </w:r>
          </w:p>
        </w:tc>
        <w:tc>
          <w:tcPr>
            <w:tcW w:w="1187" w:type="pct"/>
            <w:vAlign w:val="center"/>
          </w:tcPr>
          <w:p w14:paraId="2FED9B18" w14:textId="51451442" w:rsidR="00E35584" w:rsidRPr="00D0628E" w:rsidRDefault="00E35584" w:rsidP="00D0628E">
            <w:pP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مستوى (درجة)</w:t>
            </w:r>
          </w:p>
          <w:p w14:paraId="1A212875" w14:textId="4963C12F" w:rsidR="00E35584" w:rsidRPr="00D0628E" w:rsidRDefault="00E35584" w:rsidP="00D0628E">
            <w:pPr>
              <w:rPr>
                <w:rFonts w:ascii="Simplified Arabic" w:eastAsia="Calibri" w:hAnsi="Simplified Arabic" w:cs="Simplified Arabic"/>
                <w:b/>
                <w:bCs/>
                <w:sz w:val="28"/>
                <w:szCs w:val="28"/>
                <w:rtl/>
              </w:rPr>
            </w:pPr>
            <w:r w:rsidRPr="00D0628E">
              <w:rPr>
                <w:rFonts w:ascii="Simplified Arabic" w:eastAsia="Calibri" w:hAnsi="Simplified Arabic" w:cs="Simplified Arabic"/>
                <w:b/>
                <w:bCs/>
                <w:sz w:val="28"/>
                <w:szCs w:val="28"/>
                <w:rtl/>
              </w:rPr>
              <w:t>الممارسة / الأهمية</w:t>
            </w:r>
          </w:p>
        </w:tc>
      </w:tr>
      <w:tr w:rsidR="002A08AD" w14:paraId="6EBC347A" w14:textId="77777777" w:rsidTr="002A08AD">
        <w:trPr>
          <w:trHeight w:val="878"/>
        </w:trPr>
        <w:tc>
          <w:tcPr>
            <w:tcW w:w="1495" w:type="pct"/>
            <w:vAlign w:val="center"/>
          </w:tcPr>
          <w:p w14:paraId="4CB0759E" w14:textId="174F0F89"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1 إلى أقل من 1.8</w:t>
            </w:r>
          </w:p>
        </w:tc>
        <w:tc>
          <w:tcPr>
            <w:tcW w:w="1130" w:type="pct"/>
            <w:vAlign w:val="center"/>
          </w:tcPr>
          <w:p w14:paraId="289D052B" w14:textId="5B453741"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غير موافق بشدة</w:t>
            </w:r>
          </w:p>
        </w:tc>
        <w:tc>
          <w:tcPr>
            <w:tcW w:w="1188" w:type="pct"/>
            <w:vAlign w:val="center"/>
          </w:tcPr>
          <w:p w14:paraId="2ADC0323" w14:textId="7D16CF33"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20 إلى أقل من 36 %</w:t>
            </w:r>
          </w:p>
        </w:tc>
        <w:tc>
          <w:tcPr>
            <w:tcW w:w="1187" w:type="pct"/>
            <w:vAlign w:val="center"/>
          </w:tcPr>
          <w:p w14:paraId="55711840" w14:textId="384D97CA"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منخفض</w:t>
            </w:r>
            <w:r w:rsidRPr="00D0628E">
              <w:rPr>
                <w:rFonts w:ascii="Simplified Arabic" w:eastAsia="Calibri" w:hAnsi="Simplified Arabic" w:cs="Simplified Arabic"/>
                <w:sz w:val="28"/>
                <w:szCs w:val="28"/>
              </w:rPr>
              <w:t xml:space="preserve"> </w:t>
            </w:r>
            <w:r w:rsidRPr="00D0628E">
              <w:rPr>
                <w:rFonts w:ascii="Simplified Arabic" w:eastAsia="Calibri" w:hAnsi="Simplified Arabic" w:cs="Simplified Arabic"/>
                <w:sz w:val="28"/>
                <w:szCs w:val="28"/>
                <w:rtl/>
              </w:rPr>
              <w:t>جدا</w:t>
            </w:r>
          </w:p>
        </w:tc>
      </w:tr>
      <w:tr w:rsidR="002A08AD" w14:paraId="57AD3D7B" w14:textId="77777777" w:rsidTr="002A08AD">
        <w:trPr>
          <w:trHeight w:val="878"/>
        </w:trPr>
        <w:tc>
          <w:tcPr>
            <w:tcW w:w="1495" w:type="pct"/>
            <w:vAlign w:val="center"/>
          </w:tcPr>
          <w:p w14:paraId="4536155F" w14:textId="1C466231"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1.80 إلى أقل من 2.60</w:t>
            </w:r>
          </w:p>
        </w:tc>
        <w:tc>
          <w:tcPr>
            <w:tcW w:w="1130" w:type="pct"/>
            <w:vAlign w:val="center"/>
          </w:tcPr>
          <w:p w14:paraId="46DEAA77" w14:textId="56A89D0A"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غير موافق</w:t>
            </w:r>
          </w:p>
        </w:tc>
        <w:tc>
          <w:tcPr>
            <w:tcW w:w="1188" w:type="pct"/>
            <w:vAlign w:val="center"/>
          </w:tcPr>
          <w:p w14:paraId="673E5F9C" w14:textId="588121B6"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36 إلى أقل من 52 %</w:t>
            </w:r>
          </w:p>
        </w:tc>
        <w:tc>
          <w:tcPr>
            <w:tcW w:w="1187" w:type="pct"/>
            <w:vAlign w:val="center"/>
          </w:tcPr>
          <w:p w14:paraId="5EE6CF58" w14:textId="6CB2063C" w:rsidR="002A08AD"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منخفض</w:t>
            </w:r>
            <w:r w:rsidRPr="00D0628E">
              <w:rPr>
                <w:rFonts w:ascii="Simplified Arabic" w:eastAsia="Calibri" w:hAnsi="Simplified Arabic" w:cs="Simplified Arabic"/>
                <w:sz w:val="28"/>
                <w:szCs w:val="28"/>
              </w:rPr>
              <w:t xml:space="preserve"> </w:t>
            </w:r>
          </w:p>
        </w:tc>
      </w:tr>
      <w:tr w:rsidR="00BE69B3" w14:paraId="30AF9ECD" w14:textId="77777777" w:rsidTr="002A08AD">
        <w:trPr>
          <w:trHeight w:val="878"/>
        </w:trPr>
        <w:tc>
          <w:tcPr>
            <w:tcW w:w="1495" w:type="pct"/>
            <w:vAlign w:val="center"/>
          </w:tcPr>
          <w:p w14:paraId="2C1C81B5" w14:textId="5331A02E"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2.60 إلى أقل من 3.4</w:t>
            </w:r>
          </w:p>
        </w:tc>
        <w:tc>
          <w:tcPr>
            <w:tcW w:w="1130" w:type="pct"/>
            <w:vAlign w:val="center"/>
          </w:tcPr>
          <w:p w14:paraId="5CA8D76A" w14:textId="01CC32BE"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محايد</w:t>
            </w:r>
          </w:p>
        </w:tc>
        <w:tc>
          <w:tcPr>
            <w:tcW w:w="1188" w:type="pct"/>
            <w:vAlign w:val="center"/>
          </w:tcPr>
          <w:p w14:paraId="545CF578" w14:textId="553AADF7"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52 إلى أقل من 68 %</w:t>
            </w:r>
          </w:p>
        </w:tc>
        <w:tc>
          <w:tcPr>
            <w:tcW w:w="1187" w:type="pct"/>
            <w:vAlign w:val="center"/>
          </w:tcPr>
          <w:p w14:paraId="0D41CF05" w14:textId="14A38409" w:rsidR="00BE69B3"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متوسط</w:t>
            </w:r>
          </w:p>
        </w:tc>
      </w:tr>
      <w:tr w:rsidR="00BE69B3" w14:paraId="381FD9CC" w14:textId="77777777" w:rsidTr="002A08AD">
        <w:trPr>
          <w:trHeight w:val="878"/>
        </w:trPr>
        <w:tc>
          <w:tcPr>
            <w:tcW w:w="1495" w:type="pct"/>
            <w:vAlign w:val="center"/>
          </w:tcPr>
          <w:p w14:paraId="5C6BE9D9" w14:textId="1D1B0DFA"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3.40 إلى أقل من 4.2</w:t>
            </w:r>
          </w:p>
        </w:tc>
        <w:tc>
          <w:tcPr>
            <w:tcW w:w="1130" w:type="pct"/>
            <w:vAlign w:val="center"/>
          </w:tcPr>
          <w:p w14:paraId="32F71FB2" w14:textId="581D9439"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موافق</w:t>
            </w:r>
          </w:p>
        </w:tc>
        <w:tc>
          <w:tcPr>
            <w:tcW w:w="1188" w:type="pct"/>
            <w:vAlign w:val="center"/>
          </w:tcPr>
          <w:p w14:paraId="4D87BECA" w14:textId="066926A3"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68 إلى أقل من 84 %</w:t>
            </w:r>
          </w:p>
        </w:tc>
        <w:tc>
          <w:tcPr>
            <w:tcW w:w="1187" w:type="pct"/>
            <w:vAlign w:val="center"/>
          </w:tcPr>
          <w:p w14:paraId="6BAF1E07" w14:textId="5E2382FB" w:rsidR="00BE69B3"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مرتفع</w:t>
            </w:r>
          </w:p>
        </w:tc>
      </w:tr>
      <w:tr w:rsidR="00BE69B3" w14:paraId="26429AB9" w14:textId="77777777" w:rsidTr="002A08AD">
        <w:trPr>
          <w:trHeight w:val="878"/>
        </w:trPr>
        <w:tc>
          <w:tcPr>
            <w:tcW w:w="1495" w:type="pct"/>
            <w:vAlign w:val="center"/>
          </w:tcPr>
          <w:p w14:paraId="38F32646" w14:textId="08262CE9"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4.20 إلى أقل من 5</w:t>
            </w:r>
          </w:p>
        </w:tc>
        <w:tc>
          <w:tcPr>
            <w:tcW w:w="1130" w:type="pct"/>
            <w:vAlign w:val="center"/>
          </w:tcPr>
          <w:p w14:paraId="631029FD" w14:textId="1F2E8E80"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موافق بشدة</w:t>
            </w:r>
          </w:p>
        </w:tc>
        <w:tc>
          <w:tcPr>
            <w:tcW w:w="1188" w:type="pct"/>
            <w:vAlign w:val="center"/>
          </w:tcPr>
          <w:p w14:paraId="7E27B196" w14:textId="3EF7F953" w:rsidR="00BE69B3" w:rsidRPr="00D0628E" w:rsidRDefault="00BE69B3"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من 84 إلى أقل من 100 %</w:t>
            </w:r>
          </w:p>
        </w:tc>
        <w:tc>
          <w:tcPr>
            <w:tcW w:w="1187" w:type="pct"/>
            <w:vAlign w:val="center"/>
          </w:tcPr>
          <w:p w14:paraId="53D4D029" w14:textId="7E39B768" w:rsidR="00BE69B3" w:rsidRPr="00D0628E" w:rsidRDefault="002A08AD" w:rsidP="00D0628E">
            <w:pPr>
              <w:jc w:val="center"/>
              <w:rPr>
                <w:rFonts w:ascii="Simplified Arabic" w:eastAsia="Calibri" w:hAnsi="Simplified Arabic" w:cs="Simplified Arabic"/>
                <w:sz w:val="28"/>
                <w:szCs w:val="28"/>
                <w:rtl/>
              </w:rPr>
            </w:pPr>
            <w:r w:rsidRPr="00D0628E">
              <w:rPr>
                <w:rFonts w:ascii="Simplified Arabic" w:eastAsia="Calibri" w:hAnsi="Simplified Arabic" w:cs="Simplified Arabic"/>
                <w:sz w:val="28"/>
                <w:szCs w:val="28"/>
                <w:rtl/>
              </w:rPr>
              <w:t>مرتفع جدا</w:t>
            </w:r>
          </w:p>
        </w:tc>
      </w:tr>
    </w:tbl>
    <w:p w14:paraId="02436F23" w14:textId="7A4A1873" w:rsidR="00B6330A" w:rsidRDefault="00B6330A" w:rsidP="00D0628E">
      <w:pPr>
        <w:rPr>
          <w:rFonts w:asciiTheme="minorBidi" w:eastAsia="Calibri" w:hAnsiTheme="minorBidi"/>
          <w:b/>
          <w:bCs/>
          <w:sz w:val="28"/>
          <w:szCs w:val="28"/>
          <w:rtl/>
        </w:rPr>
      </w:pPr>
    </w:p>
    <w:p w14:paraId="0798F243" w14:textId="77777777" w:rsidR="00050F62" w:rsidRPr="00D0628E" w:rsidRDefault="00050F62" w:rsidP="00D0628E">
      <w:pPr>
        <w:rPr>
          <w:rFonts w:asciiTheme="minorBidi" w:eastAsia="Calibri" w:hAnsiTheme="minorBidi"/>
          <w:b/>
          <w:bCs/>
          <w:sz w:val="28"/>
          <w:szCs w:val="28"/>
          <w:rtl/>
        </w:rPr>
      </w:pPr>
    </w:p>
    <w:p w14:paraId="78DAD7F5" w14:textId="5C061AA0" w:rsidR="00B6330A" w:rsidRPr="004B53AC" w:rsidRDefault="004B53AC" w:rsidP="00E65CF7">
      <w:pPr>
        <w:pStyle w:val="ListParagraph"/>
        <w:numPr>
          <w:ilvl w:val="0"/>
          <w:numId w:val="5"/>
        </w:numPr>
        <w:tabs>
          <w:tab w:val="clear" w:pos="720"/>
        </w:tabs>
        <w:bidi/>
        <w:ind w:left="386"/>
        <w:rPr>
          <w:rFonts w:asciiTheme="minorBidi" w:eastAsia="Calibri" w:hAnsiTheme="minorBidi"/>
          <w:b/>
          <w:bCs/>
          <w:sz w:val="28"/>
          <w:szCs w:val="28"/>
          <w:rtl/>
        </w:rPr>
      </w:pPr>
      <w:r w:rsidRPr="00B01222">
        <w:rPr>
          <w:rFonts w:asciiTheme="minorBidi" w:eastAsia="Calibri" w:hAnsiTheme="minorBidi" w:hint="cs"/>
          <w:b/>
          <w:bCs/>
          <w:sz w:val="28"/>
          <w:szCs w:val="28"/>
          <w:rtl/>
        </w:rPr>
        <w:t>نتائج</w:t>
      </w:r>
      <w:r w:rsidRPr="00B01222">
        <w:rPr>
          <w:rFonts w:asciiTheme="minorBidi" w:eastAsia="Calibri" w:hAnsiTheme="minorBidi"/>
          <w:b/>
          <w:bCs/>
          <w:sz w:val="28"/>
          <w:szCs w:val="28"/>
        </w:rPr>
        <w:t xml:space="preserve"> </w:t>
      </w:r>
      <w:r w:rsidRPr="00B01222">
        <w:rPr>
          <w:rFonts w:asciiTheme="minorBidi" w:eastAsia="Calibri" w:hAnsiTheme="minorBidi" w:hint="cs"/>
          <w:b/>
          <w:bCs/>
          <w:sz w:val="28"/>
          <w:szCs w:val="28"/>
          <w:rtl/>
        </w:rPr>
        <w:t>اختبار</w:t>
      </w:r>
      <w:r w:rsidRPr="00B01222">
        <w:rPr>
          <w:rFonts w:asciiTheme="minorBidi" w:eastAsia="Calibri" w:hAnsiTheme="minorBidi"/>
          <w:b/>
          <w:bCs/>
          <w:sz w:val="28"/>
          <w:szCs w:val="28"/>
        </w:rPr>
        <w:t xml:space="preserve"> </w:t>
      </w:r>
      <w:r w:rsidRPr="00B01222">
        <w:rPr>
          <w:rFonts w:asciiTheme="minorBidi" w:eastAsia="Calibri" w:hAnsiTheme="minorBidi" w:hint="cs"/>
          <w:b/>
          <w:bCs/>
          <w:sz w:val="28"/>
          <w:szCs w:val="28"/>
          <w:rtl/>
        </w:rPr>
        <w:t>صدق فرضيات</w:t>
      </w:r>
      <w:r w:rsidRPr="00B01222">
        <w:rPr>
          <w:rFonts w:asciiTheme="minorBidi" w:eastAsia="Calibri" w:hAnsiTheme="minorBidi"/>
          <w:b/>
          <w:bCs/>
          <w:sz w:val="28"/>
          <w:szCs w:val="28"/>
        </w:rPr>
        <w:t xml:space="preserve"> </w:t>
      </w:r>
      <w:r>
        <w:rPr>
          <w:rFonts w:asciiTheme="minorBidi" w:eastAsia="Calibri" w:hAnsiTheme="minorBidi" w:hint="cs"/>
          <w:b/>
          <w:bCs/>
          <w:sz w:val="28"/>
          <w:szCs w:val="28"/>
          <w:rtl/>
        </w:rPr>
        <w:t>الدراسة</w:t>
      </w:r>
      <w:r w:rsidR="00C41C7E">
        <w:rPr>
          <w:rFonts w:eastAsia="Calibri"/>
          <w:noProof/>
          <w:rtl/>
        </w:rPr>
        <mc:AlternateContent>
          <mc:Choice Requires="wps">
            <w:drawing>
              <wp:anchor distT="0" distB="0" distL="114300" distR="114300" simplePos="0" relativeHeight="251761664" behindDoc="0" locked="0" layoutInCell="1" allowOverlap="1" wp14:anchorId="2FA49E7F" wp14:editId="4C86C78A">
                <wp:simplePos x="0" y="0"/>
                <wp:positionH relativeFrom="column">
                  <wp:posOffset>2311400</wp:posOffset>
                </wp:positionH>
                <wp:positionV relativeFrom="paragraph">
                  <wp:posOffset>1532255</wp:posOffset>
                </wp:positionV>
                <wp:extent cx="999067" cy="364067"/>
                <wp:effectExtent l="0" t="0" r="10795" b="17145"/>
                <wp:wrapNone/>
                <wp:docPr id="20" name="Rectangle 20"/>
                <wp:cNvGraphicFramePr/>
                <a:graphic xmlns:a="http://schemas.openxmlformats.org/drawingml/2006/main">
                  <a:graphicData uri="http://schemas.microsoft.com/office/word/2010/wordprocessingShape">
                    <wps:wsp>
                      <wps:cNvSpPr/>
                      <wps:spPr>
                        <a:xfrm>
                          <a:off x="0" y="0"/>
                          <a:ext cx="999067" cy="3640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22A62" w14:textId="48581EFF" w:rsidR="008524FB" w:rsidRPr="00C41C7E" w:rsidRDefault="008524FB" w:rsidP="00D0628E">
                            <w:pPr>
                              <w:jc w:val="center"/>
                              <w:rPr>
                                <w:b/>
                                <w:bCs/>
                                <w:sz w:val="24"/>
                                <w:szCs w:val="24"/>
                              </w:rPr>
                            </w:pPr>
                            <w:r w:rsidRPr="00C41C7E">
                              <w:rPr>
                                <w:b/>
                                <w:bCs/>
                                <w:sz w:val="24"/>
                                <w:szCs w:val="24"/>
                              </w:rPr>
                              <w:t>R</w:t>
                            </w:r>
                            <w:r w:rsidRPr="00C41C7E">
                              <w:rPr>
                                <w:rStyle w:val="hgkelc"/>
                                <w:rFonts w:hint="cs"/>
                                <w:b/>
                                <w:bCs/>
                                <w:sz w:val="28"/>
                                <w:szCs w:val="28"/>
                                <w:lang w:bidi="ar"/>
                              </w:rPr>
                              <w:t>²</w:t>
                            </w:r>
                            <w:r w:rsidRPr="00C41C7E">
                              <w:rPr>
                                <w:b/>
                                <w:bCs/>
                                <w:sz w:val="24"/>
                                <w:szCs w:val="24"/>
                              </w:rPr>
                              <w:t>= 0.</w:t>
                            </w:r>
                            <w:r>
                              <w:rPr>
                                <w:b/>
                                <w:bCs/>
                                <w:sz w:val="24"/>
                                <w:szCs w:val="24"/>
                              </w:rPr>
                              <w:t>2105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FA49E7F" id="Rectangle 20" o:spid="_x0000_s1041" style="position:absolute;left:0;text-align:left;margin-left:182pt;margin-top:120.65pt;width:78.65pt;height:28.6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0nIfQIAAE0FAAAOAAAAZHJzL2Uyb0RvYy54bWysVN9P2zAQfp+0/8Hy+0jaFVgrUlSBmCYh&#10;qICJZ9exm0iOzzu7Tbq/fmcnDQjQHqblwbHvx3d3n+98cdk1hu0V+hpswScnOWfKSihruy34z6eb&#10;L98480HYUhiwquAH5fnl8vOni9Yt1BQqMKVCRiDWL1pX8CoEt8gyLyvVCH8CTllSasBGBDriNitR&#10;tITemGya52dZC1g6BKm8J+l1r+TLhK+1kuFea68CMwWn3EJaMa2buGbLC7HYonBVLYc0xD9k0Yja&#10;UtAR6loEwXZYv4NqaongQYcTCU0GWtdSpRqomkn+pprHSjiVaiFyvBtp8v8PVt7t18jqsuBToseK&#10;hu7ogVgTdmsUIxkR1Dq/ILtHt8bh5Gkbq+00NvFPdbAukXoYSVVdYJKE8/k8PzvnTJLq69ks7gkl&#10;e3F26MN3BQ2Lm4IjRU9Uiv2tD73p0YT8YjJ9+LQLB6NiBsY+KE11UMBp8k4dpK4Msr2guxdSKhsm&#10;vaoSperFpzl9Qz6jR8ouAUZkXRszYg8AsTvfY/e5DvbRVaUGHJ3zvyXWO48eKTLYMDo3tQX8CMBQ&#10;VUPk3v5IUk9NZCl0my7d8eQ0mkbRBsoDXTxCPxHeyZua6L8VPqwF0ghQN9BYh3tatIG24DDsOKsA&#10;f38kj/bUmaTlrKWRKrj/tROoODM/LPXsfDKbxRlMh9npeew4fK3ZvNbYXXMFdHMTekCcTNtoH8xR&#10;qhGaZ5r+VYxKKmElxS64DHg8XIV+1On9kGq1SmY0d06EW/voZASPRMf2euqeBbqhBwM17x0cx08s&#10;3rRibxs9Lax2AXSd+vSF1+EKaGZTLw3vS3wUXp+T1csruPwDAAD//wMAUEsDBBQABgAIAAAAIQAW&#10;MlpL3gAAAAsBAAAPAAAAZHJzL2Rvd25yZXYueG1sTI/NToNAFIX3Jr7D5Jq4swO0YkWGxjRxY+Ki&#10;1Qe4Za6AnR/CDAXe3tuV7u7PyTnfKXezNeJCQ+i8U5CuEhDkaq871yj4+nx72IIIEZ1G4x0pWCjA&#10;rrq9KbHQfnIHuhxjI9jEhQIVtDH2hZShbsliWPmeHP++/WAx8jo0Ug84sbk1MkuSXFrsHCe02NO+&#10;pfp8HC2HIB2W9Gnanz/a+b0js/zQuCh1fze/voCINMc/MVzxGR0qZjr50ekgjIJ1vuEuUUG2Sdcg&#10;WPGYXYcTX563OciqlP87VL8AAAD//wMAUEsBAi0AFAAGAAgAAAAhALaDOJL+AAAA4QEAABMAAAAA&#10;AAAAAAAAAAAAAAAAAFtDb250ZW50X1R5cGVzXS54bWxQSwECLQAUAAYACAAAACEAOP0h/9YAAACU&#10;AQAACwAAAAAAAAAAAAAAAAAvAQAAX3JlbHMvLnJlbHNQSwECLQAUAAYACAAAACEAkstJyH0CAABN&#10;BQAADgAAAAAAAAAAAAAAAAAuAgAAZHJzL2Uyb0RvYy54bWxQSwECLQAUAAYACAAAACEAFjJaS94A&#10;AAALAQAADwAAAAAAAAAAAAAAAADXBAAAZHJzL2Rvd25yZXYueG1sUEsFBgAAAAAEAAQA8wAAAOIF&#10;AAAAAA==&#10;" fillcolor="#4472c4 [3204]" strokecolor="#1f3763 [1604]" strokeweight="1pt">
                <v:textbox>
                  <w:txbxContent>
                    <w:p w14:paraId="3A522A62" w14:textId="48581EFF" w:rsidR="008524FB" w:rsidRPr="00C41C7E" w:rsidRDefault="008524FB" w:rsidP="00D0628E">
                      <w:pPr>
                        <w:jc w:val="center"/>
                        <w:rPr>
                          <w:b/>
                          <w:bCs/>
                          <w:sz w:val="24"/>
                          <w:szCs w:val="24"/>
                        </w:rPr>
                      </w:pPr>
                      <w:r w:rsidRPr="00C41C7E">
                        <w:rPr>
                          <w:b/>
                          <w:bCs/>
                          <w:sz w:val="24"/>
                          <w:szCs w:val="24"/>
                        </w:rPr>
                        <w:t>R</w:t>
                      </w:r>
                      <w:r w:rsidRPr="00C41C7E">
                        <w:rPr>
                          <w:rStyle w:val="hgkelc"/>
                          <w:rFonts w:hint="cs"/>
                          <w:b/>
                          <w:bCs/>
                          <w:sz w:val="28"/>
                          <w:szCs w:val="28"/>
                          <w:lang w:bidi="ar"/>
                        </w:rPr>
                        <w:t>²</w:t>
                      </w:r>
                      <w:r w:rsidRPr="00C41C7E">
                        <w:rPr>
                          <w:b/>
                          <w:bCs/>
                          <w:sz w:val="24"/>
                          <w:szCs w:val="24"/>
                        </w:rPr>
                        <w:t>= 0.</w:t>
                      </w:r>
                      <w:r>
                        <w:rPr>
                          <w:b/>
                          <w:bCs/>
                          <w:sz w:val="24"/>
                          <w:szCs w:val="24"/>
                        </w:rPr>
                        <w:t>2105</w:t>
                      </w:r>
                    </w:p>
                  </w:txbxContent>
                </v:textbox>
              </v:rect>
            </w:pict>
          </mc:Fallback>
        </mc:AlternateContent>
      </w:r>
      <w:r w:rsidR="00C41C7E">
        <w:rPr>
          <w:rFonts w:eastAsia="Calibri"/>
          <w:noProof/>
          <w:rtl/>
        </w:rPr>
        <mc:AlternateContent>
          <mc:Choice Requires="wps">
            <w:drawing>
              <wp:anchor distT="0" distB="0" distL="114300" distR="114300" simplePos="0" relativeHeight="251759616" behindDoc="0" locked="0" layoutInCell="1" allowOverlap="1" wp14:anchorId="06790E19" wp14:editId="30BCF8E5">
                <wp:simplePos x="0" y="0"/>
                <wp:positionH relativeFrom="column">
                  <wp:posOffset>2311400</wp:posOffset>
                </wp:positionH>
                <wp:positionV relativeFrom="paragraph">
                  <wp:posOffset>1016000</wp:posOffset>
                </wp:positionV>
                <wp:extent cx="999067" cy="364067"/>
                <wp:effectExtent l="0" t="0" r="10795" b="17145"/>
                <wp:wrapNone/>
                <wp:docPr id="18" name="Rectangle 18"/>
                <wp:cNvGraphicFramePr/>
                <a:graphic xmlns:a="http://schemas.openxmlformats.org/drawingml/2006/main">
                  <a:graphicData uri="http://schemas.microsoft.com/office/word/2010/wordprocessingShape">
                    <wps:wsp>
                      <wps:cNvSpPr/>
                      <wps:spPr>
                        <a:xfrm>
                          <a:off x="0" y="0"/>
                          <a:ext cx="999067" cy="3640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11B0EB" w14:textId="1121C274" w:rsidR="008524FB" w:rsidRPr="00C41C7E" w:rsidRDefault="008524FB" w:rsidP="00D0628E">
                            <w:pPr>
                              <w:jc w:val="center"/>
                              <w:rPr>
                                <w:b/>
                                <w:bCs/>
                                <w:sz w:val="24"/>
                                <w:szCs w:val="24"/>
                              </w:rPr>
                            </w:pPr>
                            <w:r w:rsidRPr="00C41C7E">
                              <w:rPr>
                                <w:b/>
                                <w:bCs/>
                                <w:sz w:val="24"/>
                                <w:szCs w:val="24"/>
                              </w:rPr>
                              <w:t>R= 0.4</w:t>
                            </w:r>
                            <w:r>
                              <w:rPr>
                                <w:b/>
                                <w:bCs/>
                                <w:sz w:val="24"/>
                                <w:szCs w:val="24"/>
                              </w:rPr>
                              <w:t>5</w:t>
                            </w:r>
                            <w:r w:rsidRPr="00C41C7E">
                              <w:rPr>
                                <w:b/>
                                <w:bCs/>
                                <w:sz w:val="24"/>
                                <w:szCs w:val="24"/>
                              </w:rPr>
                              <w:t>8</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6790E19" id="Rectangle 18" o:spid="_x0000_s1042" style="position:absolute;left:0;text-align:left;margin-left:182pt;margin-top:80pt;width:78.65pt;height:28.6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oQfAIAAE0FAAAOAAAAZHJzL2Uyb0RvYy54bWysVN9P2zAQfp+0/8Hy+0jalbJWpKgCMU1C&#10;gICJZ9exm0i2z7PdJt1fv7OdBgRoD9P6kNr347u77+58ftFrRfbC+RZMRScnJSXCcKhbs63oz6fr&#10;L98o8YGZmikwoqIH4enF6vOn884uxRQaULVwBEGMX3a2ok0IdlkUnjdCM38CVhhUSnCaBby6bVE7&#10;1iG6VsW0LOdFB662DrjwHqVXWUlXCV9KwcOdlF4EoiqKuYX0dem7id9idc6WW8ds0/IhDfYPWWjW&#10;Ggw6Ql2xwMjOte+gdMsdeJDhhIMuQMqWi1QDVjMp31Tz2DArUi1IjrcjTf7/wfLb/b0jbY29w04Z&#10;prFHD8gaM1slCMqQoM76Jdo92ns33DweY7W9dDr+Yx2kT6QeRlJFHwhH4WKxKOdnlHBUfZ3P4hlR&#10;ihdn63z4LkCTeKiow+iJSra/8SGbHk3QLyaTw6dTOCgRM1DmQUisAwNOk3eaIHGpHNkz7D3jXJgw&#10;yaqG1SKLT0v8DfmMHim7BBiRZavUiD0AxOl8j51zHeyjq0gDODqXf0ssO48eKTKYMDrr1oD7CEBh&#10;VUPkbH8kKVMTWQr9ps89nkfTKNpAfcDGO8gb4S2/bpH+G+bDPXO4ArgsuNbhDj9SQVdRGE6UNOB+&#10;fySP9jiZqKWkw5WqqP+1Y05Qon4YnNnFZDaLO5gus9OzKV7ca83mtcbs9CVg5yb4gFiejtE+qKNU&#10;OtDPuP3rGBVVzHCMXVEe3PFyGfKq4/vBxXqdzHDvLAs35tHyCB6JjuP11D8zZ4cZDDi8t3BcP7Z8&#10;M4rZNnoaWO8CyDbN6QuvQwtwZ9MsDe9LfBRe35PVyyu4+gMAAP//AwBQSwMEFAAGAAgAAAAhAKOj&#10;+kzeAAAACwEAAA8AAABkcnMvZG93bnJldi54bWxMj81OwzAQhO9IvIO1SNyo8wMpCnEqVIkLEoe2&#10;PICbLHGovY5ip0nenuUEt13NaOabarc4K644ht6TgnSTgEBqfNtTp+Dz9PbwDCJETa22nlDBigF2&#10;9e1NpcvWz3TA6zF2gkMolFqBiXEopQyNQafDxg9IrH350enI79jJdtQzhzsrsyQppNM9cYPRA+4N&#10;Npfj5LhE42FNt/P+8mGW9x7t+o3TqtT93fL6AiLiEv/M8IvP6FAz09lP1AZhFeTFI2+JLBQJH+x4&#10;ytIcxFlBlm5zkHUl/2+ofwAAAP//AwBQSwECLQAUAAYACAAAACEAtoM4kv4AAADhAQAAEwAAAAAA&#10;AAAAAAAAAAAAAAAAW0NvbnRlbnRfVHlwZXNdLnhtbFBLAQItABQABgAIAAAAIQA4/SH/1gAAAJQB&#10;AAALAAAAAAAAAAAAAAAAAC8BAABfcmVscy8ucmVsc1BLAQItABQABgAIAAAAIQDyyXoQfAIAAE0F&#10;AAAOAAAAAAAAAAAAAAAAAC4CAABkcnMvZTJvRG9jLnhtbFBLAQItABQABgAIAAAAIQCjo/pM3gAA&#10;AAsBAAAPAAAAAAAAAAAAAAAAANYEAABkcnMvZG93bnJldi54bWxQSwUGAAAAAAQABADzAAAA4QUA&#10;AAAA&#10;" fillcolor="#4472c4 [3204]" strokecolor="#1f3763 [1604]" strokeweight="1pt">
                <v:textbox>
                  <w:txbxContent>
                    <w:p w14:paraId="3B11B0EB" w14:textId="1121C274" w:rsidR="008524FB" w:rsidRPr="00C41C7E" w:rsidRDefault="008524FB" w:rsidP="00D0628E">
                      <w:pPr>
                        <w:jc w:val="center"/>
                        <w:rPr>
                          <w:b/>
                          <w:bCs/>
                          <w:sz w:val="24"/>
                          <w:szCs w:val="24"/>
                        </w:rPr>
                      </w:pPr>
                      <w:r w:rsidRPr="00C41C7E">
                        <w:rPr>
                          <w:b/>
                          <w:bCs/>
                          <w:sz w:val="24"/>
                          <w:szCs w:val="24"/>
                        </w:rPr>
                        <w:t>R= 0.4</w:t>
                      </w:r>
                      <w:r>
                        <w:rPr>
                          <w:b/>
                          <w:bCs/>
                          <w:sz w:val="24"/>
                          <w:szCs w:val="24"/>
                        </w:rPr>
                        <w:t>5</w:t>
                      </w:r>
                      <w:r w:rsidRPr="00C41C7E">
                        <w:rPr>
                          <w:b/>
                          <w:bCs/>
                          <w:sz w:val="24"/>
                          <w:szCs w:val="24"/>
                        </w:rPr>
                        <w:t>8</w:t>
                      </w:r>
                    </w:p>
                  </w:txbxContent>
                </v:textbox>
              </v:rect>
            </w:pict>
          </mc:Fallback>
        </mc:AlternateContent>
      </w:r>
      <w:r w:rsidR="00C41C7E">
        <w:rPr>
          <w:rFonts w:eastAsia="Calibri"/>
          <w:noProof/>
          <w:rtl/>
        </w:rPr>
        <mc:AlternateContent>
          <mc:Choice Requires="wps">
            <w:drawing>
              <wp:anchor distT="0" distB="0" distL="114300" distR="114300" simplePos="0" relativeHeight="251758592" behindDoc="0" locked="0" layoutInCell="1" allowOverlap="1" wp14:anchorId="1BFEDF01" wp14:editId="5DDB2B11">
                <wp:simplePos x="0" y="0"/>
                <wp:positionH relativeFrom="column">
                  <wp:posOffset>2099098</wp:posOffset>
                </wp:positionH>
                <wp:positionV relativeFrom="paragraph">
                  <wp:posOffset>1422400</wp:posOffset>
                </wp:positionV>
                <wp:extent cx="1371600" cy="8467"/>
                <wp:effectExtent l="38100" t="95250" r="0" b="106045"/>
                <wp:wrapNone/>
                <wp:docPr id="11" name="Straight Arrow Connector 11"/>
                <wp:cNvGraphicFramePr/>
                <a:graphic xmlns:a="http://schemas.openxmlformats.org/drawingml/2006/main">
                  <a:graphicData uri="http://schemas.microsoft.com/office/word/2010/wordprocessingShape">
                    <wps:wsp>
                      <wps:cNvCnPr/>
                      <wps:spPr>
                        <a:xfrm flipH="1">
                          <a:off x="0" y="0"/>
                          <a:ext cx="1371600" cy="84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1148BD33" id="_x0000_t32" coordsize="21600,21600" o:spt="32" o:oned="t" path="m,l21600,21600e" filled="f">
                <v:path arrowok="t" fillok="f" o:connecttype="none"/>
                <o:lock v:ext="edit" shapetype="t"/>
              </v:shapetype>
              <v:shape id="Straight Arrow Connector 11" o:spid="_x0000_s1026" type="#_x0000_t32" style="position:absolute;left:0;text-align:left;margin-left:165.3pt;margin-top:112pt;width:108pt;height:.65pt;flip:x;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Ry5wEAABkEAAAOAAAAZHJzL2Uyb0RvYy54bWysU9uO0zAQfUfiHyy/06SFbauq6Qp1uTwg&#10;qNjlA7yO3VjyTeOhaf+esZNmESChRbxY8eWcOefMZHt7dpadFCQTfMPns5oz5WVojT82/NvD+1dr&#10;zhIK3wobvGr4RSV+u3v5YtvHjVqELthWASMSnzZ9bHiHGDdVlWSnnEizEJWnSx3ACaQtHKsWRE/s&#10;zlaLul5WfYA2QpAqJTq9Gy75rvBrrSR+0TopZLbhpA3LCmV9zGu124rNEUTsjBxliH9Q4YTxVHSi&#10;uhMo2Hcwv1E5IyGkoHEmg6uC1kaq4oHczOtf3Nx3IqrihcJJcYop/T9a+fl0AGZa6t2cMy8c9ege&#10;QZhjh+wtQOjZPnhPOQZg9ITy6mPaEGzvDzDuUjxANn/W4Ji2Jn4kuhIHGWTnkvZlSludkUk6nL9e&#10;zZc1NUXS3frNcpXJq4Els0VI+EEFx/JHw9OoapIzVBCnTwkH4BWQwdazvuGL9c3qpghBYew73zK8&#10;RHKIYIQ/WjVWtJ4KZ1uDkfKFF6sGoq9KU0BZcGEqo6n2FthJ0FAJKZXHEgxpt55eZ5g21k7A+u/A&#10;8X2GqjK2zwFPiFI5eJzAzvgAf6qO56tkPby/JjD4zhE8hvZSWlyiofkr3Rn/lTzgP+8L/OmP3v0A&#10;AAD//wMAUEsDBBQABgAIAAAAIQC8RWR54QAAAAsBAAAPAAAAZHJzL2Rvd25yZXYueG1sTI9NT8JA&#10;EIbvJv6HzZh4k639iqndEoMhwcQDoAGPSzu0le5s012g/HuHEx7nnSfvRz4dTSdOOLjWkoLnSQAC&#10;qbRVS7WC76/50wsI5zVVurOECi7oYFrc3+U6q+yZVnha+1qwCblMK2i87zMpXdmg0W5ieyT+7e1g&#10;tOdzqGU16DObm06GQZBKo1vihEb3OGuwPKyPRsHs432/scvPw2I7Xy1+L4ld4k+s1OPD+PYKwuPo&#10;bzBc63N1KLjTzh6pcqJTEEVByqiCMIx5FBNJnLKyuypJBLLI5f8NxR8AAAD//wMAUEsBAi0AFAAG&#10;AAgAAAAhALaDOJL+AAAA4QEAABMAAAAAAAAAAAAAAAAAAAAAAFtDb250ZW50X1R5cGVzXS54bWxQ&#10;SwECLQAUAAYACAAAACEAOP0h/9YAAACUAQAACwAAAAAAAAAAAAAAAAAvAQAAX3JlbHMvLnJlbHNQ&#10;SwECLQAUAAYACAAAACEASU80cucBAAAZBAAADgAAAAAAAAAAAAAAAAAuAgAAZHJzL2Uyb0RvYy54&#10;bWxQSwECLQAUAAYACAAAACEAvEVkeeEAAAALAQAADwAAAAAAAAAAAAAAAABBBAAAZHJzL2Rvd25y&#10;ZXYueG1sUEsFBgAAAAAEAAQA8wAAAE8FAAAAAA==&#10;" strokecolor="#4472c4 [3204]" strokeweight="2.25pt">
                <v:stroke endarrow="block" joinstyle="miter"/>
              </v:shape>
            </w:pict>
          </mc:Fallback>
        </mc:AlternateContent>
      </w:r>
      <w:r w:rsidR="00C41C7E">
        <w:rPr>
          <w:rFonts w:eastAsia="Calibri"/>
          <w:noProof/>
          <w:rtl/>
        </w:rPr>
        <mc:AlternateContent>
          <mc:Choice Requires="wps">
            <w:drawing>
              <wp:anchor distT="0" distB="0" distL="114300" distR="114300" simplePos="0" relativeHeight="251755520" behindDoc="0" locked="0" layoutInCell="1" allowOverlap="1" wp14:anchorId="58776621" wp14:editId="57AB1C7C">
                <wp:simplePos x="0" y="0"/>
                <wp:positionH relativeFrom="column">
                  <wp:posOffset>3538643</wp:posOffset>
                </wp:positionH>
                <wp:positionV relativeFrom="paragraph">
                  <wp:posOffset>964776</wp:posOffset>
                </wp:positionV>
                <wp:extent cx="2065867" cy="880534"/>
                <wp:effectExtent l="0" t="0" r="10795" b="15240"/>
                <wp:wrapNone/>
                <wp:docPr id="5" name="Rounded Rectangle 5"/>
                <wp:cNvGraphicFramePr/>
                <a:graphic xmlns:a="http://schemas.openxmlformats.org/drawingml/2006/main">
                  <a:graphicData uri="http://schemas.microsoft.com/office/word/2010/wordprocessingShape">
                    <wps:wsp>
                      <wps:cNvSpPr/>
                      <wps:spPr>
                        <a:xfrm>
                          <a:off x="0" y="0"/>
                          <a:ext cx="2065867" cy="880534"/>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76564D3A" w14:textId="724E4021" w:rsidR="008524FB" w:rsidRPr="00C41C7E" w:rsidRDefault="008524FB" w:rsidP="00C41C7E">
                            <w:pPr>
                              <w:jc w:val="center"/>
                              <w:rPr>
                                <w:rFonts w:asciiTheme="majorBidi" w:hAnsiTheme="majorBidi" w:cstheme="majorBidi"/>
                                <w:b/>
                                <w:bCs/>
                                <w:sz w:val="32"/>
                                <w:szCs w:val="32"/>
                                <w:lang w:bidi="ar-EG"/>
                              </w:rPr>
                            </w:pPr>
                            <w:r w:rsidRPr="00C41C7E">
                              <w:rPr>
                                <w:rFonts w:asciiTheme="majorBidi" w:hAnsiTheme="majorBidi" w:cstheme="majorBidi"/>
                                <w:b/>
                                <w:bCs/>
                                <w:sz w:val="32"/>
                                <w:szCs w:val="32"/>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776621" id="Rounded Rectangle 5" o:spid="_x0000_s1043" style="position:absolute;left:0;text-align:left;margin-left:278.65pt;margin-top:75.95pt;width:162.65pt;height:69.35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y1hQIAAE0FAAAOAAAAZHJzL2Uyb0RvYy54bWysVFFP2zAQfp+0/2D5fSTpWigVKapATJMQ&#10;VMDEs+vYTTTb59luk+7X7+ykgTH2Mq0PqX333efvzne+uOy0InvhfAOmpMVJTokwHKrGbEv67enm&#10;05wSH5ipmAIjSnoQnl4uP364aO1CTKAGVQlHkMT4RWtLWodgF1nmeS008ydghUGnBKdZwK3bZpVj&#10;LbJrlU3y/DRrwVXWARfeo/W6d9Jl4pdS8HAvpReBqJKitpC+Ln038ZstL9hi65itGz7IYP+gQrPG&#10;4KEj1TULjOxc8weVbrgDDzKccNAZSNlwkXLAbIr8TTaPNbMi5YLF8XYsk/9/tPxuv3akqUo6o8Qw&#10;jVf0ADtTiYo8YPGY2SpBZrFMrfULRD/atRt2Hpcx5046Hf8xG9Kl0h7G0oouEI7GSX46m5+eUcLR&#10;N5/ns8/TSJq9RFvnwxcBmsRFSV1UESWksrL9rQ89/ojD4CipF5FW4aBE1KHMg5CYUzw2RaduElfK&#10;kT3DPqi+F725ZpXoTbMcf4OgEZ3kJbLIKhulRt6BIHbp77y9xgEbw0RqwjEw/5ugPnBEpxPBhDFQ&#10;Nwbce8EqFINw2eOPhenLESsTuk2X7rg4i9Bo2kB1wIt30E+Et/ymwbrfMh/WzOEI4LDgWId7/EgF&#10;bUlhWFFSg/v5nj3isTPRS0mLI1VS/2PHnKBEfTXYs+fFdBpnMG2ms7MJbtxrz+a1x+z0FeBtFfiA&#10;WJ6WER/U0Sod6Gec/lU8FV3McDy7pDy44+Yq9KOO7wcXq1WC4dxZFm7No+WRPBY6ttRT98ycHZov&#10;YNvewXH82OJN+/XYGGlgtQsgm9SbL3UdrgBnNvXQ8L7ER+H1PqFeXsHlLwAAAP//AwBQSwMEFAAG&#10;AAgAAAAhAMrqYqrgAAAACwEAAA8AAABkcnMvZG93bnJldi54bWxMj8tOwzAQRfdI/IM1SGwQdRKU&#10;kIY4VYVA3bCAth8wjYckIh5HsfPg7zErWI7u0b1nyt1qejHT6DrLCuJNBIK4trrjRsH59Hqfg3Ae&#10;WWNvmRR8k4NddX1VYqHtwh80H30jQgm7AhW03g+FlK5uyaDb2IE4ZJ92NOjDOTZSj7iEctPLJIoy&#10;abDjsNDiQM8t1V/HySg4HGbcWzOx4fh9OjXLS3T3dlbq9mbdP4HwtPo/GH71gzpUweliJ9ZO9ArS&#10;9PEhoCFI4y2IQOR5koG4KEi2UQayKuX/H6ofAAAA//8DAFBLAQItABQABgAIAAAAIQC2gziS/gAA&#10;AOEBAAATAAAAAAAAAAAAAAAAAAAAAABbQ29udGVudF9UeXBlc10ueG1sUEsBAi0AFAAGAAgAAAAh&#10;ADj9If/WAAAAlAEAAAsAAAAAAAAAAAAAAAAALwEAAF9yZWxzLy5yZWxzUEsBAi0AFAAGAAgAAAAh&#10;AI8vLLWFAgAATQUAAA4AAAAAAAAAAAAAAAAALgIAAGRycy9lMm9Eb2MueG1sUEsBAi0AFAAGAAgA&#10;AAAhAMrqYqrgAAAACwEAAA8AAAAAAAAAAAAAAAAA3wQAAGRycy9kb3ducmV2LnhtbFBLBQYAAAAA&#10;BAAEAPMAAADsBQAAAAA=&#10;" fillcolor="black [3200]" strokecolor="black [1600]" strokeweight="1pt">
                <v:stroke joinstyle="miter"/>
                <v:textbox>
                  <w:txbxContent>
                    <w:p w14:paraId="76564D3A" w14:textId="724E4021" w:rsidR="008524FB" w:rsidRPr="00C41C7E" w:rsidRDefault="008524FB" w:rsidP="00C41C7E">
                      <w:pPr>
                        <w:jc w:val="center"/>
                        <w:rPr>
                          <w:rFonts w:asciiTheme="majorBidi" w:hAnsiTheme="majorBidi" w:cstheme="majorBidi"/>
                          <w:b/>
                          <w:bCs/>
                          <w:sz w:val="32"/>
                          <w:szCs w:val="32"/>
                          <w:lang w:bidi="ar-EG"/>
                        </w:rPr>
                      </w:pPr>
                      <w:r w:rsidRPr="00C41C7E">
                        <w:rPr>
                          <w:rFonts w:asciiTheme="majorBidi" w:hAnsiTheme="majorBidi" w:cstheme="majorBidi"/>
                          <w:b/>
                          <w:bCs/>
                          <w:sz w:val="32"/>
                          <w:szCs w:val="32"/>
                          <w:rtl/>
                          <w:lang w:bidi="ar-EG"/>
                        </w:rPr>
                        <w:t>المتغير المستقل</w:t>
                      </w:r>
                    </w:p>
                  </w:txbxContent>
                </v:textbox>
              </v:roundrect>
            </w:pict>
          </mc:Fallback>
        </mc:AlternateContent>
      </w:r>
      <w:r w:rsidR="00C41C7E">
        <w:rPr>
          <w:rFonts w:eastAsia="Calibri"/>
          <w:noProof/>
          <w:rtl/>
        </w:rPr>
        <mc:AlternateContent>
          <mc:Choice Requires="wps">
            <w:drawing>
              <wp:anchor distT="0" distB="0" distL="114300" distR="114300" simplePos="0" relativeHeight="251757568" behindDoc="0" locked="0" layoutInCell="1" allowOverlap="1" wp14:anchorId="2ABE0A66" wp14:editId="26F8E80F">
                <wp:simplePos x="0" y="0"/>
                <wp:positionH relativeFrom="margin">
                  <wp:align>left</wp:align>
                </wp:positionH>
                <wp:positionV relativeFrom="paragraph">
                  <wp:posOffset>956310</wp:posOffset>
                </wp:positionV>
                <wp:extent cx="2065867" cy="880534"/>
                <wp:effectExtent l="0" t="0" r="10795" b="15240"/>
                <wp:wrapNone/>
                <wp:docPr id="10" name="Rounded Rectangle 10"/>
                <wp:cNvGraphicFramePr/>
                <a:graphic xmlns:a="http://schemas.openxmlformats.org/drawingml/2006/main">
                  <a:graphicData uri="http://schemas.microsoft.com/office/word/2010/wordprocessingShape">
                    <wps:wsp>
                      <wps:cNvSpPr/>
                      <wps:spPr>
                        <a:xfrm>
                          <a:off x="0" y="0"/>
                          <a:ext cx="2065867" cy="880534"/>
                        </a:xfrm>
                        <a:prstGeom prst="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2F1D7DA1" w14:textId="2F3A4DE3" w:rsidR="008524FB" w:rsidRPr="00C41C7E" w:rsidRDefault="008524FB" w:rsidP="00C41C7E">
                            <w:pPr>
                              <w:jc w:val="center"/>
                              <w:rPr>
                                <w:rFonts w:asciiTheme="majorBidi" w:hAnsiTheme="majorBidi" w:cstheme="majorBidi"/>
                                <w:b/>
                                <w:bCs/>
                                <w:sz w:val="32"/>
                                <w:szCs w:val="32"/>
                                <w:lang w:bidi="ar-EG"/>
                              </w:rPr>
                            </w:pPr>
                            <w:r w:rsidRPr="00C41C7E">
                              <w:rPr>
                                <w:rFonts w:asciiTheme="majorBidi" w:hAnsiTheme="majorBidi" w:cstheme="majorBidi"/>
                                <w:b/>
                                <w:bCs/>
                                <w:sz w:val="32"/>
                                <w:szCs w:val="32"/>
                                <w:rtl/>
                                <w:lang w:bidi="ar-EG"/>
                              </w:rPr>
                              <w:t xml:space="preserve">المتغير </w:t>
                            </w:r>
                            <w:r>
                              <w:rPr>
                                <w:rFonts w:asciiTheme="majorBidi" w:hAnsiTheme="majorBidi" w:cstheme="majorBidi" w:hint="cs"/>
                                <w:b/>
                                <w:bCs/>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BE0A66" id="Rounded Rectangle 10" o:spid="_x0000_s1044" style="position:absolute;left:0;text-align:left;margin-left:0;margin-top:75.3pt;width:162.65pt;height:69.35pt;z-index:2517575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YAhAIAAE8FAAAOAAAAZHJzL2Uyb0RvYy54bWysVFFv2yAQfp+0/4B4X+1kSZtFdaqoVadJ&#10;VVe1nfpMMMTWgGNAYme/fgc4btd1L9Py4MDdd8d3H3ecX/Rakb1wvgVT0clJSYkwHOrWbCv67fH6&#10;w4ISH5ipmQIjKnoQnl6s3r877+xSTKEBVQtHMInxy85WtAnBLovC80Zo5k/ACoNOCU6zgFu3LWrH&#10;OsyuVTEty9OiA1dbB1x4j9ar7KSrlF9KwcNXKb0IRFUUuYX0dem7id9idc6WW8ds0/KBBvsHFpq1&#10;Bg8dU12xwMjOtX+k0i134EGGEw66AClbLlINWM2kfFXNQ8OsSLWgON6OMvn/l5bf7u8caWu8O5TH&#10;MI13dA87U4ua3KN6zGyVIOhDoTrrl4h/sHdu2Hlcxqp76XT8x3pIn8Q9jOKKPhCOxml5Ol+cnlHC&#10;0bdYlPOPs5i0eI62zofPAjSJi4q6SCNySMKy/Y0PGX/EYXCklEmkVTgoEXkocy8kVhWPTdGpn8Sl&#10;cmTPsBPq75Nsblgtsmle4m8gNKITvZQsZpWtUmPeIUHs09/zZo4DNoaJ1IZjYPk3QjlwRKcTwYQx&#10;ULcG3FvBKkwG4jLjj8JkOaIyod/0+ZYXERpNG6gPePUO8kx4y69b1P2G+XDHHA4B9gMOdviKH6mg&#10;qygMK0oacD/fskc89iZ6KelwqCrqf+yYE5SoLwa79tNkNotTmDaz+dkUN+6lZ/PSY3b6EvC2JviE&#10;WJ6WER/U0Sod6Cec/3U8FV3McDy7ojy44+Yy5GHHF4SL9TrBcPIsCzfmwfKYPAodW+qxf2LODs0X&#10;sG1v4TiAbPmq/TI2RhpY7wLINvXms67DFeDUph4aXpj4LLzcJ9TzO7j6BQAA//8DAFBLAwQUAAYA&#10;CAAAACEAY8bRxN4AAAAIAQAADwAAAGRycy9kb3ducmV2LnhtbEyPzU7DMBCE70i8g7VIXBC1m6hV&#10;SeNUFQL1woH+PMA23iYR8TqKnR/eHnOC4+ysZr7Jd7NtxUi9bxxrWC4UCOLSmYYrDZfz+/MGhA/I&#10;BlvHpOGbPOyK+7scM+MmPtJ4CpWIIewz1FCH0GVS+rImi37hOuLo3VxvMUTZV9L0OMVw28pEqbW0&#10;2HBsqLGj15rKr9NgNRwOI+6dHdjy8nM4V9Obevq4aP34MO+3IALN4e8ZfvEjOhSR6eoGNl60GuKQ&#10;EK8rtQYR7TRZpSCuGpLNSwqyyOX/AcUPAAAA//8DAFBLAQItABQABgAIAAAAIQC2gziS/gAAAOEB&#10;AAATAAAAAAAAAAAAAAAAAAAAAABbQ29udGVudF9UeXBlc10ueG1sUEsBAi0AFAAGAAgAAAAhADj9&#10;If/WAAAAlAEAAAsAAAAAAAAAAAAAAAAALwEAAF9yZWxzLy5yZWxzUEsBAi0AFAAGAAgAAAAhABxb&#10;xgCEAgAATwUAAA4AAAAAAAAAAAAAAAAALgIAAGRycy9lMm9Eb2MueG1sUEsBAi0AFAAGAAgAAAAh&#10;AGPG0cTeAAAACAEAAA8AAAAAAAAAAAAAAAAA3gQAAGRycy9kb3ducmV2LnhtbFBLBQYAAAAABAAE&#10;APMAAADpBQAAAAA=&#10;" fillcolor="black [3200]" strokecolor="black [1600]" strokeweight="1pt">
                <v:stroke joinstyle="miter"/>
                <v:textbox>
                  <w:txbxContent>
                    <w:p w14:paraId="2F1D7DA1" w14:textId="2F3A4DE3" w:rsidR="008524FB" w:rsidRPr="00C41C7E" w:rsidRDefault="008524FB" w:rsidP="00C41C7E">
                      <w:pPr>
                        <w:jc w:val="center"/>
                        <w:rPr>
                          <w:rFonts w:asciiTheme="majorBidi" w:hAnsiTheme="majorBidi" w:cstheme="majorBidi"/>
                          <w:b/>
                          <w:bCs/>
                          <w:sz w:val="32"/>
                          <w:szCs w:val="32"/>
                          <w:lang w:bidi="ar-EG"/>
                        </w:rPr>
                      </w:pPr>
                      <w:r w:rsidRPr="00C41C7E">
                        <w:rPr>
                          <w:rFonts w:asciiTheme="majorBidi" w:hAnsiTheme="majorBidi" w:cstheme="majorBidi"/>
                          <w:b/>
                          <w:bCs/>
                          <w:sz w:val="32"/>
                          <w:szCs w:val="32"/>
                          <w:rtl/>
                          <w:lang w:bidi="ar-EG"/>
                        </w:rPr>
                        <w:t xml:space="preserve">المتغير </w:t>
                      </w:r>
                      <w:r>
                        <w:rPr>
                          <w:rFonts w:asciiTheme="majorBidi" w:hAnsiTheme="majorBidi" w:cstheme="majorBidi" w:hint="cs"/>
                          <w:b/>
                          <w:bCs/>
                          <w:sz w:val="32"/>
                          <w:szCs w:val="32"/>
                          <w:rtl/>
                          <w:lang w:bidi="ar-EG"/>
                        </w:rPr>
                        <w:t>التابع</w:t>
                      </w:r>
                    </w:p>
                  </w:txbxContent>
                </v:textbox>
                <w10:wrap anchorx="margin"/>
              </v:roundrect>
            </w:pict>
          </mc:Fallback>
        </mc:AlternateContent>
      </w:r>
    </w:p>
    <w:p w14:paraId="7014E3A9" w14:textId="7624CA3A" w:rsidR="006C7748" w:rsidRDefault="004B53AC" w:rsidP="0075267C">
      <w:pPr>
        <w:rPr>
          <w:rFonts w:asciiTheme="minorBidi" w:eastAsia="Calibri" w:hAnsiTheme="minorBidi"/>
          <w:b/>
          <w:bCs/>
          <w:sz w:val="28"/>
          <w:szCs w:val="28"/>
          <w:rtl/>
          <w:lang w:bidi="ar-EG"/>
        </w:rPr>
      </w:pPr>
      <w:r>
        <w:rPr>
          <w:rFonts w:asciiTheme="minorBidi" w:eastAsia="Calibri" w:hAnsiTheme="minorBidi"/>
          <w:b/>
          <w:bCs/>
          <w:sz w:val="28"/>
          <w:szCs w:val="28"/>
          <w:rtl/>
        </w:rPr>
        <w:br w:type="page"/>
      </w:r>
    </w:p>
    <w:p w14:paraId="3FFDE877" w14:textId="59EF8957" w:rsidR="00050F62" w:rsidRPr="00050F62" w:rsidRDefault="002D3FFA" w:rsidP="002D3FFA">
      <w:pPr>
        <w:autoSpaceDE w:val="0"/>
        <w:autoSpaceDN w:val="0"/>
        <w:adjustRightInd w:val="0"/>
        <w:spacing w:after="120"/>
        <w:rPr>
          <w:rFonts w:asciiTheme="majorBidi" w:hAnsiTheme="majorBidi" w:cstheme="majorBidi"/>
          <w:sz w:val="36"/>
          <w:szCs w:val="36"/>
          <w:rtl/>
          <w:lang w:bidi="ar-EG"/>
        </w:rPr>
      </w:pPr>
      <w:r>
        <w:rPr>
          <w:rFonts w:ascii="Arial-BoldMT" w:cs="Arial-BoldMT" w:hint="cs"/>
          <w:b/>
          <w:bCs/>
          <w:kern w:val="0"/>
          <w:sz w:val="36"/>
          <w:szCs w:val="36"/>
          <w:rtl/>
        </w:rPr>
        <w:lastRenderedPageBreak/>
        <w:t xml:space="preserve">5.4 </w:t>
      </w:r>
      <w:r w:rsidR="00050F62" w:rsidRPr="00050F62">
        <w:rPr>
          <w:rFonts w:ascii="Arial-BoldMT" w:cs="Arial-BoldMT" w:hint="cs"/>
          <w:b/>
          <w:bCs/>
          <w:kern w:val="0"/>
          <w:sz w:val="36"/>
          <w:szCs w:val="36"/>
          <w:rtl/>
        </w:rPr>
        <w:t>مناقشة النتائج</w:t>
      </w:r>
      <w:r w:rsidR="00050F62" w:rsidRPr="00050F62">
        <w:rPr>
          <w:rFonts w:ascii="Arial-BoldMT" w:cs="Arial-BoldMT"/>
          <w:b/>
          <w:bCs/>
          <w:kern w:val="0"/>
          <w:sz w:val="36"/>
          <w:szCs w:val="36"/>
        </w:rPr>
        <w:t xml:space="preserve"> </w:t>
      </w:r>
      <w:r w:rsidR="00050F62" w:rsidRPr="00050F62">
        <w:rPr>
          <w:rFonts w:ascii="Arial-BoldMT" w:cs="Arial-BoldMT" w:hint="cs"/>
          <w:b/>
          <w:bCs/>
          <w:kern w:val="0"/>
          <w:sz w:val="36"/>
          <w:szCs w:val="36"/>
          <w:rtl/>
        </w:rPr>
        <w:t>والاستنتاجات</w:t>
      </w:r>
    </w:p>
    <w:p w14:paraId="66888834" w14:textId="12A4E048" w:rsidR="00050F62" w:rsidRPr="00050F62" w:rsidRDefault="00050F62" w:rsidP="002D3FFA">
      <w:pPr>
        <w:spacing w:after="120"/>
        <w:rPr>
          <w:rFonts w:asciiTheme="majorBidi" w:hAnsiTheme="majorBidi" w:cstheme="majorBidi"/>
          <w:sz w:val="44"/>
          <w:szCs w:val="44"/>
          <w:rtl/>
          <w:lang w:bidi="ar-EG"/>
        </w:rPr>
      </w:pPr>
      <w:r w:rsidRPr="00050F62">
        <w:rPr>
          <w:rFonts w:asciiTheme="majorBidi" w:hAnsiTheme="majorBidi" w:cstheme="majorBidi" w:hint="cs"/>
          <w:b/>
          <w:bCs/>
          <w:sz w:val="32"/>
          <w:szCs w:val="32"/>
          <w:rtl/>
        </w:rPr>
        <w:t>1.5.4 المساهمة</w:t>
      </w:r>
      <w:r w:rsidRPr="00050F62">
        <w:rPr>
          <w:rFonts w:asciiTheme="majorBidi" w:hAnsiTheme="majorBidi" w:cstheme="majorBidi"/>
          <w:b/>
          <w:bCs/>
          <w:sz w:val="32"/>
          <w:szCs w:val="32"/>
        </w:rPr>
        <w:t xml:space="preserve"> </w:t>
      </w:r>
      <w:r w:rsidRPr="00050F62">
        <w:rPr>
          <w:rFonts w:asciiTheme="majorBidi" w:hAnsiTheme="majorBidi" w:cstheme="majorBidi" w:hint="cs"/>
          <w:b/>
          <w:bCs/>
          <w:sz w:val="32"/>
          <w:szCs w:val="32"/>
          <w:rtl/>
        </w:rPr>
        <w:t>النظرية</w:t>
      </w:r>
    </w:p>
    <w:p w14:paraId="14619574" w14:textId="77777777" w:rsidR="002D3FFA" w:rsidRPr="002D3FFA" w:rsidRDefault="002D3FF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eastAsia="Calibri" w:hAnsi="Simplified Arabic" w:cs="Simplified Arabic"/>
          <w:sz w:val="28"/>
          <w:szCs w:val="28"/>
          <w:rtl/>
        </w:rPr>
        <w:t>تهدف</w:t>
      </w:r>
      <w:r w:rsidRPr="002D3FFA">
        <w:rPr>
          <w:rFonts w:ascii="Simplified Arabic" w:hAnsi="Simplified Arabic" w:cs="Simplified Arabic"/>
          <w:sz w:val="28"/>
          <w:szCs w:val="28"/>
          <w:rtl/>
        </w:rPr>
        <w:t xml:space="preserve"> هذه الدراسة إلى تقديم مساهمة نظرية مبتكرة في مجال إدارة المشاريع الهندسية من خلال تحليل العلاقة بين تطبيقات الذكاء الاصطناعي والحد من المخاطر البشرية وتأثيرهما على أداء السلامة في المشاريع الهندسية الكبرى</w:t>
      </w:r>
      <w:r w:rsidRPr="002D3FFA">
        <w:rPr>
          <w:rFonts w:ascii="Simplified Arabic" w:hAnsi="Simplified Arabic" w:cs="Simplified Arabic"/>
          <w:sz w:val="28"/>
          <w:szCs w:val="28"/>
          <w:lang w:bidi="ar-EG"/>
        </w:rPr>
        <w:t xml:space="preserve">. </w:t>
      </w:r>
      <w:r w:rsidRPr="002D3FFA">
        <w:rPr>
          <w:rFonts w:ascii="Simplified Arabic" w:hAnsi="Simplified Arabic" w:cs="Simplified Arabic"/>
          <w:sz w:val="28"/>
          <w:szCs w:val="28"/>
          <w:rtl/>
        </w:rPr>
        <w:t>تأتي هذه المساهمة النظرية لسد فجوة في الأدبيات العلمية، حيث أن معظم الأبحاث السابقة تناولت تأثير الذكاء الاصطناعي بشكل تقني بحت، بينما تسعى هذه الدراسة إلى ربطه بإدارة المخاطر البشرية وتحليل تأثيره المتكامل على أداء السلامة في بيئة مشاريع عملاقة كشركة أرامكو</w:t>
      </w:r>
      <w:r w:rsidRPr="002D3FFA">
        <w:rPr>
          <w:rFonts w:ascii="Simplified Arabic" w:hAnsi="Simplified Arabic" w:cs="Simplified Arabic"/>
          <w:sz w:val="28"/>
          <w:szCs w:val="28"/>
          <w:lang w:bidi="ar-EG"/>
        </w:rPr>
        <w:t>.</w:t>
      </w:r>
    </w:p>
    <w:p w14:paraId="765604C4" w14:textId="6B4BB43B" w:rsidR="006F3B4B" w:rsidRPr="001C5624" w:rsidRDefault="002D3FFA" w:rsidP="001C5624">
      <w:pPr>
        <w:pStyle w:val="ListParagraph"/>
        <w:numPr>
          <w:ilvl w:val="2"/>
          <w:numId w:val="5"/>
        </w:numPr>
        <w:bidi/>
        <w:spacing w:after="120"/>
        <w:ind w:left="424"/>
        <w:rPr>
          <w:rFonts w:ascii="Simplified Arabic" w:hAnsi="Simplified Arabic" w:cs="Simplified Arabic"/>
          <w:sz w:val="28"/>
          <w:szCs w:val="28"/>
          <w:rtl/>
          <w:lang w:bidi="ar-EG"/>
        </w:rPr>
      </w:pPr>
      <w:r w:rsidRPr="001C5624">
        <w:rPr>
          <w:rFonts w:ascii="Simplified Arabic" w:hAnsi="Simplified Arabic" w:cs="Simplified Arabic"/>
          <w:b/>
          <w:bCs/>
          <w:sz w:val="28"/>
          <w:szCs w:val="28"/>
          <w:rtl/>
        </w:rPr>
        <w:t>الذكاء الاصطناعي كإطار استباقي لإدارة المخاطر البشرية</w:t>
      </w:r>
    </w:p>
    <w:p w14:paraId="7EAF4825" w14:textId="2788AC04" w:rsidR="002D3FFA" w:rsidRPr="002D3FFA" w:rsidRDefault="002D3FF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03C3B">
        <w:rPr>
          <w:rFonts w:ascii="Simplified Arabic" w:eastAsia="Calibri" w:hAnsi="Simplified Arabic" w:cs="Simplified Arabic"/>
          <w:sz w:val="28"/>
          <w:szCs w:val="28"/>
          <w:rtl/>
        </w:rPr>
        <w:t>تعزز</w:t>
      </w:r>
      <w:r w:rsidRPr="002D3FFA">
        <w:rPr>
          <w:rFonts w:ascii="Simplified Arabic" w:hAnsi="Simplified Arabic" w:cs="Simplified Arabic"/>
          <w:sz w:val="28"/>
          <w:szCs w:val="28"/>
          <w:rtl/>
        </w:rPr>
        <w:t xml:space="preserve"> هذه الدراسة من فهم الدور التحويلي للذكاء الاصطناعي باعتباره أداة استباقية تسهم في تحويل إدارة المخاطر البشرية من النمط التفاعلي إلى النمط التنبؤي، مما يعزز من فعالية أنظمة السلامة ودقة اتخاذ القرارات. تطرح الدراسة الذكاء الاصطناعي كإطار متكامل يشمل أنظمة الرؤية الحاسوبية، التحليلات التنبؤية، والتوأم الرقمي التي تسهم جميعها في تحسين كفاءة إدارة المخاطر وتبسيط عمليات الرقابة. وبهذا، تقدم الدراسة نموذجاً نظرياً يوضح كيف أن اعتماد تقنيات الذكاء الاصطناعي يمكن أن يكون جزءاً لا يتجزأ من استراتيجيات إدارة المخاطر لتحقيق التميز في مجال السلامة</w:t>
      </w:r>
      <w:r w:rsidRPr="002D3FFA">
        <w:rPr>
          <w:rFonts w:ascii="Simplified Arabic" w:hAnsi="Simplified Arabic" w:cs="Simplified Arabic"/>
          <w:sz w:val="28"/>
          <w:szCs w:val="28"/>
          <w:lang w:bidi="ar-EG"/>
        </w:rPr>
        <w:t>.</w:t>
      </w:r>
    </w:p>
    <w:p w14:paraId="3166984B" w14:textId="77777777" w:rsidR="006F3B4B" w:rsidRDefault="002D3FFA" w:rsidP="001C5624">
      <w:pPr>
        <w:pStyle w:val="ListParagraph"/>
        <w:numPr>
          <w:ilvl w:val="2"/>
          <w:numId w:val="5"/>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الموارد البشرية كعنصر أساسي لتعزيز فعالية الذكاء الاصطناعي</w:t>
      </w:r>
    </w:p>
    <w:p w14:paraId="256FBECF" w14:textId="738A4CFC" w:rsidR="002D3FFA" w:rsidRPr="002D3FFA" w:rsidRDefault="002D3FF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تقدم </w:t>
      </w:r>
      <w:r w:rsidRPr="002D3FFA">
        <w:rPr>
          <w:rFonts w:ascii="Simplified Arabic" w:eastAsia="Calibri" w:hAnsi="Simplified Arabic" w:cs="Simplified Arabic"/>
          <w:sz w:val="28"/>
          <w:szCs w:val="28"/>
          <w:rtl/>
        </w:rPr>
        <w:t>الدراسة</w:t>
      </w:r>
      <w:r w:rsidRPr="002D3FFA">
        <w:rPr>
          <w:rFonts w:ascii="Simplified Arabic" w:hAnsi="Simplified Arabic" w:cs="Simplified Arabic"/>
          <w:sz w:val="28"/>
          <w:szCs w:val="28"/>
          <w:rtl/>
        </w:rPr>
        <w:t xml:space="preserve"> أيضاً مساهمة نظرية هامة في فهم الدور المحوري للموارد البشرية في دعم وتعزيز تطبيقات الذكاء الاصطناعي. تبرز الدراسة أن تطوير كفاءات العاملين، وتعزيز ثقافتهم التقنية، وتقديم التدريب المتخصص، كلها عوامل ضرورية لنجاح تبني أنظمة الذكاء الاصطناعي وتحقيق الاستفادة القصوى منها</w:t>
      </w:r>
      <w:r w:rsidRPr="002D3FFA">
        <w:rPr>
          <w:rFonts w:ascii="Simplified Arabic" w:hAnsi="Simplified Arabic" w:cs="Simplified Arabic"/>
          <w:sz w:val="28"/>
          <w:szCs w:val="28"/>
          <w:lang w:bidi="ar-EG"/>
        </w:rPr>
        <w:t xml:space="preserve">. </w:t>
      </w:r>
      <w:r w:rsidRPr="002D3FFA">
        <w:rPr>
          <w:rFonts w:ascii="Simplified Arabic" w:hAnsi="Simplified Arabic" w:cs="Simplified Arabic"/>
          <w:sz w:val="28"/>
          <w:szCs w:val="28"/>
          <w:rtl/>
        </w:rPr>
        <w:t>تركز الدراسة على دور الموارد البشرية كعامل تمكيني يساعد المنظمات على الاستفادة من التحليلات الذكية وتطوير آلياتها، مما يدعم استدامة أداء السلامة ويسهم في خلق بيئة عمل ذكية ومتكاملة</w:t>
      </w:r>
      <w:r w:rsidRPr="002D3FFA">
        <w:rPr>
          <w:rFonts w:ascii="Simplified Arabic" w:hAnsi="Simplified Arabic" w:cs="Simplified Arabic"/>
          <w:sz w:val="28"/>
          <w:szCs w:val="28"/>
          <w:lang w:bidi="ar-EG"/>
        </w:rPr>
        <w:t>.</w:t>
      </w:r>
    </w:p>
    <w:p w14:paraId="08725AC7" w14:textId="77777777" w:rsidR="006F3B4B" w:rsidRDefault="002D3FFA" w:rsidP="001C5624">
      <w:pPr>
        <w:pStyle w:val="ListParagraph"/>
        <w:numPr>
          <w:ilvl w:val="2"/>
          <w:numId w:val="5"/>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lastRenderedPageBreak/>
        <w:t>تأثير تكامل الذكاء الاصطناعي وإدارة المخاطر على أداء السلامة</w:t>
      </w:r>
    </w:p>
    <w:p w14:paraId="4AF7DF58" w14:textId="7E27EBA4" w:rsidR="002D3FFA" w:rsidRPr="002D3FFA" w:rsidRDefault="002D3FFA" w:rsidP="00203C3B">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من خلال هذه الدراسة، تتم إضافة منظور نظري جديد إلى الأدبيات يوضح كيف أن تكامل الذكاء الاصطناعي وإدارة المخاطر البشرية يمكن أن يعزز من أداء السلامة بشكل فعال. تقدم الدراسة إطاراً لتحليل العلاقة التبادلية بين التقنية المتقدمة وإدارة المخاطر، حيث يدعم الذكاء الاصطناعي عمليات الرصد والتحليل، بينما تسهم آليات إدارة المخاطر في تمكين المنظمات من استخدام هذه التقنية بفعالية. هذا التكامل يعزز من أداء السلامة عبر تحسين الكفاءة التشغيلية، زيادة الدقة، وتعزيز قدرة المؤسسة على الاستجابة للمخاطر بسرعة</w:t>
      </w:r>
      <w:r w:rsidRPr="002D3FFA">
        <w:rPr>
          <w:rFonts w:ascii="Simplified Arabic" w:hAnsi="Simplified Arabic" w:cs="Simplified Arabic"/>
          <w:sz w:val="28"/>
          <w:szCs w:val="28"/>
          <w:lang w:bidi="ar-EG"/>
        </w:rPr>
        <w:t>.</w:t>
      </w:r>
    </w:p>
    <w:p w14:paraId="63A834C9" w14:textId="77777777" w:rsidR="006F3B4B" w:rsidRDefault="002D3FFA" w:rsidP="001C5624">
      <w:pPr>
        <w:pStyle w:val="ListParagraph"/>
        <w:numPr>
          <w:ilvl w:val="2"/>
          <w:numId w:val="5"/>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إطار نظري لتحليل أداء السلامة في المشاريع الهندسية المعاصرة</w:t>
      </w:r>
    </w:p>
    <w:p w14:paraId="22400C23" w14:textId="1986969D" w:rsidR="002D3FFA" w:rsidRPr="002D3FFA" w:rsidRDefault="002D3FFA" w:rsidP="002D3FFA">
      <w:pPr>
        <w:spacing w:after="120"/>
        <w:ind w:left="0" w:firstLine="68"/>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تضيف الدراسة أيضاً إلى الأدبيات من خلال تقديم إطار نظري لتحليل أداء السلامة، مع التركيز على كيفية تأثير التحولات التقنية وتطوير آليات إدارة المخاطر في تحقيق هذا الأداء. يناقش هذا الإطار الكيفية التي يمكن من خلالها للمؤسسات أن تعتمد الذكاء الاصطناعي وإدارة المخاطر كأدوات </w:t>
      </w:r>
      <w:r w:rsidRPr="002D3FFA">
        <w:rPr>
          <w:rFonts w:ascii="Simplified Arabic" w:eastAsia="Calibri" w:hAnsi="Simplified Arabic" w:cs="Simplified Arabic"/>
          <w:sz w:val="28"/>
          <w:szCs w:val="28"/>
          <w:rtl/>
        </w:rPr>
        <w:t>استراتيجية</w:t>
      </w:r>
      <w:r w:rsidRPr="002D3FFA">
        <w:rPr>
          <w:rFonts w:ascii="Simplified Arabic" w:hAnsi="Simplified Arabic" w:cs="Simplified Arabic"/>
          <w:sz w:val="28"/>
          <w:szCs w:val="28"/>
          <w:rtl/>
        </w:rPr>
        <w:t xml:space="preserve"> لتحقيق أهدافها في مجال السلامة وتعزيز مكانتها التنافسية. يساهم هذا الإطار النظري في توجيه الدراسات المستقبلية نحو استكشاف أبعاد جديدة لأداء السلامة في ظل التحول الرقمي المتسارع</w:t>
      </w:r>
      <w:r w:rsidRPr="002D3FFA">
        <w:rPr>
          <w:rFonts w:ascii="Simplified Arabic" w:hAnsi="Simplified Arabic" w:cs="Simplified Arabic"/>
          <w:sz w:val="28"/>
          <w:szCs w:val="28"/>
          <w:lang w:bidi="ar-EG"/>
        </w:rPr>
        <w:t>.</w:t>
      </w:r>
    </w:p>
    <w:p w14:paraId="2D2EFEA5" w14:textId="77777777" w:rsidR="006F3B4B" w:rsidRDefault="002D3FFA" w:rsidP="001C5624">
      <w:pPr>
        <w:pStyle w:val="ListParagraph"/>
        <w:numPr>
          <w:ilvl w:val="2"/>
          <w:numId w:val="5"/>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إثراء الأدبيات العلمية بمجال إدارة المشاريع والسلامة</w:t>
      </w:r>
    </w:p>
    <w:p w14:paraId="0E1E540A" w14:textId="38A4441D"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F2647">
        <w:rPr>
          <w:rFonts w:ascii="Simplified Arabic" w:eastAsia="Calibri" w:hAnsi="Simplified Arabic" w:cs="Simplified Arabic"/>
          <w:sz w:val="28"/>
          <w:szCs w:val="28"/>
          <w:rtl/>
        </w:rPr>
        <w:t>بشكل</w:t>
      </w:r>
      <w:r w:rsidRPr="002D3FFA">
        <w:rPr>
          <w:rFonts w:ascii="Simplified Arabic" w:hAnsi="Simplified Arabic" w:cs="Simplified Arabic"/>
          <w:sz w:val="28"/>
          <w:szCs w:val="28"/>
          <w:rtl/>
        </w:rPr>
        <w:t xml:space="preserve"> عام، تسهم هذه الدراسة في إثراء الأدبيات العلمية بمجال إدارة المشاريع والسلامة، حيث تطرح مقترحات عملية ونظرية حول كيفية تكامل الذكاء الاصطناعي مع إدارة المخاطر البشرية لتحقيق أداء سلامة </w:t>
      </w:r>
      <w:r w:rsidRPr="002D3FFA">
        <w:rPr>
          <w:rFonts w:ascii="Simplified Arabic" w:eastAsia="Calibri" w:hAnsi="Simplified Arabic" w:cs="Simplified Arabic"/>
          <w:sz w:val="28"/>
          <w:szCs w:val="28"/>
          <w:rtl/>
        </w:rPr>
        <w:t>متميز</w:t>
      </w:r>
      <w:r w:rsidRPr="002D3FFA">
        <w:rPr>
          <w:rFonts w:ascii="Simplified Arabic" w:hAnsi="Simplified Arabic" w:cs="Simplified Arabic"/>
          <w:sz w:val="28"/>
          <w:szCs w:val="28"/>
          <w:rtl/>
        </w:rPr>
        <w:t>. كما توصي الدراسة بتوسيع البحث حول هذه العلاقة في سياقات مختلفة ومشاريع متنوعة، مما يسهم في تعزيز المعرفة النظرية وتطبيقاتها العملية في المجالات الهندسية المختلفة</w:t>
      </w:r>
      <w:r w:rsidRPr="002D3FFA">
        <w:rPr>
          <w:rFonts w:ascii="Simplified Arabic" w:hAnsi="Simplified Arabic" w:cs="Simplified Arabic"/>
          <w:sz w:val="28"/>
          <w:szCs w:val="28"/>
          <w:lang w:bidi="ar-EG"/>
        </w:rPr>
        <w:t>.</w:t>
      </w:r>
    </w:p>
    <w:p w14:paraId="3C8AB563" w14:textId="77777777" w:rsidR="002D3FFA" w:rsidRPr="002D3FFA" w:rsidRDefault="002D3FFA" w:rsidP="002D3FFA">
      <w:pPr>
        <w:spacing w:after="120"/>
        <w:ind w:left="0" w:firstLine="68"/>
        <w:rPr>
          <w:rFonts w:ascii="Simplified Arabic" w:hAnsi="Simplified Arabic" w:cs="Simplified Arabic"/>
          <w:sz w:val="28"/>
          <w:szCs w:val="28"/>
          <w:lang w:bidi="ar-EG"/>
        </w:rPr>
      </w:pPr>
      <w:r w:rsidRPr="002D3FFA">
        <w:rPr>
          <w:rFonts w:ascii="Simplified Arabic" w:hAnsi="Simplified Arabic" w:cs="Simplified Arabic"/>
          <w:sz w:val="28"/>
          <w:szCs w:val="28"/>
          <w:rtl/>
        </w:rPr>
        <w:lastRenderedPageBreak/>
        <w:t xml:space="preserve">في الختام، تمثل هذه المساهمة النظرية إطاراً شاملاً لفهم كيفية تكامل العوامل التقنية والإدارية لدعم أداء السلامة، </w:t>
      </w:r>
      <w:r w:rsidRPr="002D3FFA">
        <w:rPr>
          <w:rFonts w:ascii="Simplified Arabic" w:eastAsia="Calibri" w:hAnsi="Simplified Arabic" w:cs="Simplified Arabic"/>
          <w:sz w:val="28"/>
          <w:szCs w:val="28"/>
          <w:rtl/>
        </w:rPr>
        <w:t>وتشجع</w:t>
      </w:r>
      <w:r w:rsidRPr="002D3FFA">
        <w:rPr>
          <w:rFonts w:ascii="Simplified Arabic" w:hAnsi="Simplified Arabic" w:cs="Simplified Arabic"/>
          <w:sz w:val="28"/>
          <w:szCs w:val="28"/>
          <w:rtl/>
        </w:rPr>
        <w:t xml:space="preserve"> الأبحاث المستقبلية على توسيع الدراسات حول هذا التكامل وتقييم آثاره بشكل أعمق في بيئات عمل متعددة ومختلفة</w:t>
      </w:r>
      <w:r w:rsidRPr="002D3FFA">
        <w:rPr>
          <w:rFonts w:ascii="Simplified Arabic" w:hAnsi="Simplified Arabic" w:cs="Simplified Arabic"/>
          <w:sz w:val="28"/>
          <w:szCs w:val="28"/>
          <w:lang w:bidi="ar-EG"/>
        </w:rPr>
        <w:t>.</w:t>
      </w:r>
    </w:p>
    <w:p w14:paraId="305D61D2" w14:textId="668F9CA1" w:rsidR="002D3FFA" w:rsidRPr="002D3FFA" w:rsidRDefault="001C5624" w:rsidP="002D3FFA">
      <w:pPr>
        <w:spacing w:after="120"/>
        <w:rPr>
          <w:rFonts w:ascii="Simplified Arabic" w:hAnsi="Simplified Arabic" w:cs="Simplified Arabic"/>
          <w:sz w:val="28"/>
          <w:szCs w:val="28"/>
          <w:lang w:bidi="ar-EG"/>
        </w:rPr>
      </w:pPr>
      <w:r>
        <w:rPr>
          <w:rFonts w:ascii="Simplified Arabic" w:hAnsi="Simplified Arabic" w:cs="Simplified Arabic" w:hint="cs"/>
          <w:b/>
          <w:bCs/>
          <w:sz w:val="28"/>
          <w:szCs w:val="28"/>
          <w:rtl/>
        </w:rPr>
        <w:t xml:space="preserve">2.5.4 </w:t>
      </w:r>
      <w:r w:rsidR="002D3FFA" w:rsidRPr="002D3FFA">
        <w:rPr>
          <w:rFonts w:ascii="Simplified Arabic" w:hAnsi="Simplified Arabic" w:cs="Simplified Arabic"/>
          <w:b/>
          <w:bCs/>
          <w:sz w:val="28"/>
          <w:szCs w:val="28"/>
          <w:rtl/>
        </w:rPr>
        <w:t>المساهمة العملية</w:t>
      </w:r>
    </w:p>
    <w:p w14:paraId="097E7A60" w14:textId="77777777"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F2647">
        <w:rPr>
          <w:rFonts w:ascii="Simplified Arabic" w:eastAsia="Calibri" w:hAnsi="Simplified Arabic" w:cs="Simplified Arabic"/>
          <w:sz w:val="28"/>
          <w:szCs w:val="28"/>
          <w:rtl/>
        </w:rPr>
        <w:t>تسعى</w:t>
      </w:r>
      <w:r w:rsidRPr="002D3FFA">
        <w:rPr>
          <w:rFonts w:ascii="Simplified Arabic" w:hAnsi="Simplified Arabic" w:cs="Simplified Arabic"/>
          <w:sz w:val="28"/>
          <w:szCs w:val="28"/>
          <w:rtl/>
        </w:rPr>
        <w:t xml:space="preserve"> هذه </w:t>
      </w:r>
      <w:r w:rsidRPr="002D3FFA">
        <w:rPr>
          <w:rFonts w:ascii="Simplified Arabic" w:eastAsia="Calibri" w:hAnsi="Simplified Arabic" w:cs="Simplified Arabic"/>
          <w:sz w:val="28"/>
          <w:szCs w:val="28"/>
          <w:rtl/>
        </w:rPr>
        <w:t>الدراسة</w:t>
      </w:r>
      <w:r w:rsidRPr="002D3FFA">
        <w:rPr>
          <w:rFonts w:ascii="Simplified Arabic" w:hAnsi="Simplified Arabic" w:cs="Simplified Arabic"/>
          <w:sz w:val="28"/>
          <w:szCs w:val="28"/>
          <w:rtl/>
        </w:rPr>
        <w:t xml:space="preserve"> إلى تقديم مساهمات عملية ملموسة لدعم المؤسسات الهندسية، وخصوصاً في بيئات المشاريع الكبرى كشركة أرامكو، لتحقيق أداء سلامة متميز من خلال تفعيل تقنيات الذكاء الاصطناعي في إدارة المخاطر البشرية. توفر نتائج هذه الدراسة توجهات واستراتيجيات عملية يمكن للمؤسسات اعتمادها لتعزيز السلامة والكفاءة واستدامة الأداء التشغيلي</w:t>
      </w:r>
      <w:r w:rsidRPr="002D3FFA">
        <w:rPr>
          <w:rFonts w:ascii="Simplified Arabic" w:hAnsi="Simplified Arabic" w:cs="Simplified Arabic"/>
          <w:sz w:val="28"/>
          <w:szCs w:val="28"/>
          <w:lang w:bidi="ar-EG"/>
        </w:rPr>
        <w:t>.</w:t>
      </w:r>
    </w:p>
    <w:p w14:paraId="78C004DF" w14:textId="1BE950AC" w:rsidR="006F3B4B" w:rsidRPr="001C5624"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1C5624">
        <w:rPr>
          <w:rFonts w:ascii="Simplified Arabic" w:hAnsi="Simplified Arabic" w:cs="Simplified Arabic"/>
          <w:b/>
          <w:bCs/>
          <w:sz w:val="28"/>
          <w:szCs w:val="28"/>
          <w:rtl/>
        </w:rPr>
        <w:t>تطوير أنظمة ذكية للرصد والمراقبة الآنية</w:t>
      </w:r>
    </w:p>
    <w:p w14:paraId="54297A7C" w14:textId="6C1817E6"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F2647">
        <w:rPr>
          <w:rFonts w:ascii="Simplified Arabic" w:eastAsia="Calibri" w:hAnsi="Simplified Arabic" w:cs="Simplified Arabic"/>
          <w:sz w:val="28"/>
          <w:szCs w:val="28"/>
          <w:rtl/>
        </w:rPr>
        <w:t>توفر</w:t>
      </w:r>
      <w:r w:rsidRPr="002D3FFA">
        <w:rPr>
          <w:rFonts w:ascii="Simplified Arabic" w:hAnsi="Simplified Arabic" w:cs="Simplified Arabic"/>
          <w:sz w:val="28"/>
          <w:szCs w:val="28"/>
          <w:rtl/>
        </w:rPr>
        <w:t xml:space="preserve"> هذه الدراسة خطوات عملية لتطوير أنظمة الرصد الذكية من خلال تطبيق تقنيات الرؤية الحاسوبية وأجهزة الاستشعار المتقدمة التي تساهم في مراقبة السلوك البشري والكشف عن الممارسات غير الآنية. توضح الدراسة ضرورة توفير البنية التحتية الذكية مثل كاميرات عالية الدقة، وأجهزة استشعار متطورة، وأنظمة اتصالات فورية، مما يسهم في تحسين سرعة الاستجابة ودقة التنبؤ بالمخاطر</w:t>
      </w:r>
      <w:r w:rsidRPr="002D3FFA">
        <w:rPr>
          <w:rFonts w:ascii="Simplified Arabic" w:hAnsi="Simplified Arabic" w:cs="Simplified Arabic"/>
          <w:sz w:val="28"/>
          <w:szCs w:val="28"/>
          <w:lang w:bidi="ar-EG"/>
        </w:rPr>
        <w:t xml:space="preserve">. </w:t>
      </w:r>
      <w:r w:rsidRPr="002D3FFA">
        <w:rPr>
          <w:rFonts w:ascii="Simplified Arabic" w:hAnsi="Simplified Arabic" w:cs="Simplified Arabic"/>
          <w:sz w:val="28"/>
          <w:szCs w:val="28"/>
          <w:rtl/>
        </w:rPr>
        <w:t>يمكن للمؤسسات الاستفادة من هذه التوصيات لتقليل الحوادث والحد من الأخطاء البشرية، وبالتالي تحسين مؤشرات السلامة</w:t>
      </w:r>
      <w:r w:rsidRPr="002D3FFA">
        <w:rPr>
          <w:rFonts w:ascii="Simplified Arabic" w:hAnsi="Simplified Arabic" w:cs="Simplified Arabic"/>
          <w:sz w:val="28"/>
          <w:szCs w:val="28"/>
          <w:lang w:bidi="ar-EG"/>
        </w:rPr>
        <w:t>.</w:t>
      </w:r>
    </w:p>
    <w:p w14:paraId="54E95166"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تحسين آليات التحليل التنبؤي للمخاطر</w:t>
      </w:r>
    </w:p>
    <w:p w14:paraId="564CB712" w14:textId="7EAFFBFF"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F2647">
        <w:rPr>
          <w:rFonts w:ascii="Simplified Arabic" w:eastAsia="Calibri" w:hAnsi="Simplified Arabic" w:cs="Simplified Arabic"/>
          <w:sz w:val="28"/>
          <w:szCs w:val="28"/>
          <w:rtl/>
        </w:rPr>
        <w:t>تقدم</w:t>
      </w:r>
      <w:r w:rsidRPr="002D3FFA">
        <w:rPr>
          <w:rFonts w:ascii="Simplified Arabic" w:hAnsi="Simplified Arabic" w:cs="Simplified Arabic"/>
          <w:sz w:val="28"/>
          <w:szCs w:val="28"/>
          <w:rtl/>
        </w:rPr>
        <w:t xml:space="preserve"> الدراسة حلولاً لتعزيز أنظمة التحليل التنبؤي من خلال استخدام خوارزميات التعلم الآلي التي تسهل تحليل </w:t>
      </w:r>
      <w:r w:rsidRPr="002D3FFA">
        <w:rPr>
          <w:rFonts w:ascii="Simplified Arabic" w:eastAsia="Calibri" w:hAnsi="Simplified Arabic" w:cs="Simplified Arabic"/>
          <w:sz w:val="28"/>
          <w:szCs w:val="28"/>
          <w:rtl/>
        </w:rPr>
        <w:t>البيانات</w:t>
      </w:r>
      <w:r w:rsidRPr="002D3FFA">
        <w:rPr>
          <w:rFonts w:ascii="Simplified Arabic" w:hAnsi="Simplified Arabic" w:cs="Simplified Arabic"/>
          <w:sz w:val="28"/>
          <w:szCs w:val="28"/>
          <w:rtl/>
        </w:rPr>
        <w:t xml:space="preserve"> التاريخية والتنبؤ بالمخاطر المحتملة. يساهم ذلك في تقليل المفاجآت التشغيلية وتعزيز الاستباقية في التعامل مع التحديات، مما يسهم في تحقيق كفاءة أكبر في تخصيص موارد السلامة. هذه </w:t>
      </w:r>
      <w:r w:rsidRPr="002D3FFA">
        <w:rPr>
          <w:rFonts w:ascii="Simplified Arabic" w:hAnsi="Simplified Arabic" w:cs="Simplified Arabic"/>
          <w:sz w:val="28"/>
          <w:szCs w:val="28"/>
          <w:rtl/>
        </w:rPr>
        <w:lastRenderedPageBreak/>
        <w:t>التوصيات تساعد المؤسسات على تقليل الفجوات في التنبؤ بالمخاطر، مما يزيد من فعالية التدخلات ويحقق نتائج أفضل في منع الحوادث</w:t>
      </w:r>
      <w:r w:rsidRPr="002D3FFA">
        <w:rPr>
          <w:rFonts w:ascii="Simplified Arabic" w:hAnsi="Simplified Arabic" w:cs="Simplified Arabic"/>
          <w:sz w:val="28"/>
          <w:szCs w:val="28"/>
          <w:lang w:bidi="ar-EG"/>
        </w:rPr>
        <w:t>.</w:t>
      </w:r>
    </w:p>
    <w:p w14:paraId="3D6C9BB4"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تطوير برامج تدريبية متخصصة للتعامل مع الأنظمة الذكية</w:t>
      </w:r>
    </w:p>
    <w:p w14:paraId="58180714" w14:textId="6C72072F"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أشارت الدراسة إلى أهمية التدريب المتخصص لتنمية مهارات العاملين في التعامل مع أنظمة الذكاء </w:t>
      </w:r>
      <w:r w:rsidRPr="002D3FFA">
        <w:rPr>
          <w:rFonts w:ascii="Simplified Arabic" w:eastAsia="Calibri" w:hAnsi="Simplified Arabic" w:cs="Simplified Arabic"/>
          <w:sz w:val="28"/>
          <w:szCs w:val="28"/>
          <w:rtl/>
        </w:rPr>
        <w:t>الاصطناعي</w:t>
      </w:r>
      <w:r w:rsidRPr="002D3FFA">
        <w:rPr>
          <w:rFonts w:ascii="Simplified Arabic" w:hAnsi="Simplified Arabic" w:cs="Simplified Arabic"/>
          <w:sz w:val="28"/>
          <w:szCs w:val="28"/>
          <w:rtl/>
        </w:rPr>
        <w:t>. تعزز هذه البرامج كفاءات العاملين وتدعم قدرتهم على الاستفادة من التحليلات الذكية، مما يضمن تبني الأنظمة المتقدمة بنجاح ويزيد من فعاليتهم في مجال السلامة. تبرز هذه التوصيات أهمية تخصيص برامج تدريبية تركز على تطبيقات الذكاء الاصطناعي في السلامة، بحيث تمكن العاملين من التكيف مع الأدوات التقنية وتوظيفها لتحسين أدائهم</w:t>
      </w:r>
      <w:r w:rsidRPr="002D3FFA">
        <w:rPr>
          <w:rFonts w:ascii="Simplified Arabic" w:hAnsi="Simplified Arabic" w:cs="Simplified Arabic"/>
          <w:sz w:val="28"/>
          <w:szCs w:val="28"/>
          <w:lang w:bidi="ar-EG"/>
        </w:rPr>
        <w:t>.</w:t>
      </w:r>
    </w:p>
    <w:p w14:paraId="78779654"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تعزيز تكامل الأنظمة الذكية مع إجراءات السلامة القائمة</w:t>
      </w:r>
    </w:p>
    <w:p w14:paraId="2CD4666E" w14:textId="071BC276"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من خلال النتائج العملية، يمكن للمؤسسات تحسين أنظمة السلامة القائمة لتعمل بتكامل مع تطبيقات الذكاء الاصطناعي، سواء عن طريق تحديث الإجراءات أو تطوير بروتوكولات جديدة أو إنشاء وحدات متخصصة تدعم العمليات الذكية. كما أن التطوير المستمر للتكامل بين الأنظمة يساعد المؤسسات على التعامل مع التحديات المتجددة في السوق ومواجهة المخاطر بطريقة أكثر فعالية. تساهم هذه التوصيات </w:t>
      </w:r>
      <w:r w:rsidRPr="002D3FFA">
        <w:rPr>
          <w:rFonts w:ascii="Simplified Arabic" w:eastAsia="Calibri" w:hAnsi="Simplified Arabic" w:cs="Simplified Arabic"/>
          <w:sz w:val="28"/>
          <w:szCs w:val="28"/>
          <w:rtl/>
        </w:rPr>
        <w:t>في</w:t>
      </w:r>
      <w:r w:rsidRPr="002D3FFA">
        <w:rPr>
          <w:rFonts w:ascii="Simplified Arabic" w:hAnsi="Simplified Arabic" w:cs="Simplified Arabic"/>
          <w:sz w:val="28"/>
          <w:szCs w:val="28"/>
          <w:rtl/>
        </w:rPr>
        <w:t xml:space="preserve"> تحسين قدرة المؤسسات على التكيف مع المتغيرات التقنية، مما يزيد من استدامة أنظمة السلامة وقدرتها على الاستجابة لمتطلبات العمل</w:t>
      </w:r>
      <w:r w:rsidRPr="002D3FFA">
        <w:rPr>
          <w:rFonts w:ascii="Simplified Arabic" w:hAnsi="Simplified Arabic" w:cs="Simplified Arabic"/>
          <w:sz w:val="28"/>
          <w:szCs w:val="28"/>
          <w:lang w:bidi="ar-EG"/>
        </w:rPr>
        <w:t>.</w:t>
      </w:r>
    </w:p>
    <w:p w14:paraId="46B82488"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تطبيق معايير أمن المعلومات لحماية الأنظمة الذكية</w:t>
      </w:r>
    </w:p>
    <w:p w14:paraId="6B6A4D78" w14:textId="3A15D56E"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تؤكد الدراسة على أهمية تطبيق معايير أمنية فعالة لحماية الأنظمة الذكية وبيانات السلامة من التهديدات الإلكترونية، خاصةً في ظل الاعتماد المتزايد على التقنيات المتقدمة. توضح النتائج أن تعزيز أمن المعلومات </w:t>
      </w:r>
      <w:r w:rsidRPr="002D3FFA">
        <w:rPr>
          <w:rFonts w:ascii="Simplified Arabic" w:eastAsia="Calibri" w:hAnsi="Simplified Arabic" w:cs="Simplified Arabic"/>
          <w:sz w:val="28"/>
          <w:szCs w:val="28"/>
          <w:rtl/>
        </w:rPr>
        <w:t>يعتبر</w:t>
      </w:r>
      <w:r w:rsidRPr="002D3FFA">
        <w:rPr>
          <w:rFonts w:ascii="Simplified Arabic" w:hAnsi="Simplified Arabic" w:cs="Simplified Arabic"/>
          <w:sz w:val="28"/>
          <w:szCs w:val="28"/>
          <w:rtl/>
        </w:rPr>
        <w:t xml:space="preserve"> من الأولويات العملية التي تضمن موثوقية الأنظمة، مما يعزز الثقة في القرارات </w:t>
      </w:r>
      <w:r w:rsidRPr="002D3FFA">
        <w:rPr>
          <w:rFonts w:ascii="Simplified Arabic" w:hAnsi="Simplified Arabic" w:cs="Simplified Arabic"/>
          <w:sz w:val="28"/>
          <w:szCs w:val="28"/>
          <w:rtl/>
        </w:rPr>
        <w:lastRenderedPageBreak/>
        <w:t>المستندة إلى الذكاء الاصطناعي ويقلل من مخاطر الاختراقات. توصي الدراسة المؤسسات بتخصيص موارد للحفاظ على تحديث أنظمة الأمان وتدريب العاملين على الالتزام بإجراءات الحماية لضمان استمرارية عمل الأنظمة</w:t>
      </w:r>
      <w:r w:rsidRPr="002D3FFA">
        <w:rPr>
          <w:rFonts w:ascii="Simplified Arabic" w:hAnsi="Simplified Arabic" w:cs="Simplified Arabic"/>
          <w:sz w:val="28"/>
          <w:szCs w:val="28"/>
          <w:lang w:bidi="ar-EG"/>
        </w:rPr>
        <w:t>.</w:t>
      </w:r>
    </w:p>
    <w:p w14:paraId="73275008"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تطوير سياسات تحفيزية لدعم تبني التقنيات الذكية</w:t>
      </w:r>
    </w:p>
    <w:p w14:paraId="682AE7AE" w14:textId="2818B92F"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تشير </w:t>
      </w:r>
      <w:r w:rsidRPr="00DF2647">
        <w:rPr>
          <w:rFonts w:ascii="Simplified Arabic" w:eastAsia="Calibri" w:hAnsi="Simplified Arabic" w:cs="Simplified Arabic"/>
          <w:sz w:val="28"/>
          <w:szCs w:val="28"/>
          <w:rtl/>
        </w:rPr>
        <w:t>الدراسة</w:t>
      </w:r>
      <w:r w:rsidRPr="002D3FFA">
        <w:rPr>
          <w:rFonts w:ascii="Simplified Arabic" w:hAnsi="Simplified Arabic" w:cs="Simplified Arabic"/>
          <w:sz w:val="28"/>
          <w:szCs w:val="28"/>
          <w:rtl/>
        </w:rPr>
        <w:t xml:space="preserve"> إلى أهمية تطوير سياسات تشجع العاملين على تبني التقنيات الذكية في مجال السلامة، من خلال تقديم الحوافز المادية والمعنوية. تتضمن هذه التوصيات توفير مكافآت مرتبطة بتحسين مؤشرات السلامة، وتقديم برامج تحفيزية للمتميزين في استخدام الأنظمة الذكية، مما يعزز الرغبة في التعلم ويقلل من المقاومة تجاه التقنيات الجديدة. إن تطبيق هذه السياسات التحفيزية يسهم في خلق بيئة عمل مبتكرة ويعزز من انتماء العاملين، مما ينعكس إيجاباً على الأداء العام للسلامة</w:t>
      </w:r>
      <w:r w:rsidRPr="002D3FFA">
        <w:rPr>
          <w:rFonts w:ascii="Simplified Arabic" w:hAnsi="Simplified Arabic" w:cs="Simplified Arabic"/>
          <w:sz w:val="28"/>
          <w:szCs w:val="28"/>
          <w:lang w:bidi="ar-EG"/>
        </w:rPr>
        <w:t>.</w:t>
      </w:r>
    </w:p>
    <w:p w14:paraId="24438598" w14:textId="77777777" w:rsidR="006F3B4B" w:rsidRDefault="002D3FFA" w:rsidP="001C5624">
      <w:pPr>
        <w:pStyle w:val="ListParagraph"/>
        <w:numPr>
          <w:ilvl w:val="1"/>
          <w:numId w:val="60"/>
        </w:numPr>
        <w:bidi/>
        <w:spacing w:after="120"/>
        <w:ind w:left="424"/>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تطوير آليات تقييم ومتابعة لأداء الأنظمة الذكية</w:t>
      </w:r>
    </w:p>
    <w:p w14:paraId="5106FE6A" w14:textId="49105530"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2D3FFA">
        <w:rPr>
          <w:rFonts w:ascii="Simplified Arabic" w:hAnsi="Simplified Arabic" w:cs="Simplified Arabic"/>
          <w:sz w:val="28"/>
          <w:szCs w:val="28"/>
          <w:rtl/>
        </w:rPr>
        <w:t xml:space="preserve">تقدم الدراسة توصيات بضرورة تبني المؤسسات لآليات تقييم دورية للأنظمة الذكية، وذلك لضمان فعاليتها واستمرار تحسينها وفقاً للتغيرات التقنية. توصي الدراسة بإنشاء فرق متابعة متخصصة لتحليل أداء الأنظمة </w:t>
      </w:r>
      <w:r w:rsidRPr="002D3FFA">
        <w:rPr>
          <w:rFonts w:ascii="Simplified Arabic" w:eastAsia="Calibri" w:hAnsi="Simplified Arabic" w:cs="Simplified Arabic"/>
          <w:sz w:val="28"/>
          <w:szCs w:val="28"/>
          <w:rtl/>
        </w:rPr>
        <w:t>بانتظام</w:t>
      </w:r>
      <w:r w:rsidRPr="002D3FFA">
        <w:rPr>
          <w:rFonts w:ascii="Simplified Arabic" w:hAnsi="Simplified Arabic" w:cs="Simplified Arabic"/>
          <w:sz w:val="28"/>
          <w:szCs w:val="28"/>
          <w:rtl/>
        </w:rPr>
        <w:t>، مما يتيح للمؤسسة اتخاذ قرارات سريعة عند الحاجة لتحسين أداء الأنظمة وتعديل الإجراءات وفقاً لاحتياجات العمل. تعزز هذه المتابعة الدورية من استدامة الأنظمة ومواءمتها مع الأهداف الإستراتيجية للمؤسسة</w:t>
      </w:r>
      <w:r w:rsidRPr="002D3FFA">
        <w:rPr>
          <w:rFonts w:ascii="Simplified Arabic" w:hAnsi="Simplified Arabic" w:cs="Simplified Arabic"/>
          <w:sz w:val="28"/>
          <w:szCs w:val="28"/>
          <w:lang w:bidi="ar-EG"/>
        </w:rPr>
        <w:t>.</w:t>
      </w:r>
    </w:p>
    <w:p w14:paraId="12A0F4BF" w14:textId="77777777" w:rsidR="006F3B4B" w:rsidRDefault="002D3FFA" w:rsidP="002D3FFA">
      <w:pPr>
        <w:spacing w:after="120"/>
        <w:ind w:left="0" w:firstLine="68"/>
        <w:rPr>
          <w:rFonts w:ascii="Simplified Arabic" w:hAnsi="Simplified Arabic" w:cs="Simplified Arabic"/>
          <w:sz w:val="28"/>
          <w:szCs w:val="28"/>
          <w:rtl/>
          <w:lang w:bidi="ar-EG"/>
        </w:rPr>
      </w:pPr>
      <w:r w:rsidRPr="002D3FFA">
        <w:rPr>
          <w:rFonts w:ascii="Simplified Arabic" w:hAnsi="Simplified Arabic" w:cs="Simplified Arabic"/>
          <w:b/>
          <w:bCs/>
          <w:sz w:val="28"/>
          <w:szCs w:val="28"/>
          <w:rtl/>
        </w:rPr>
        <w:t>الخلاصة العملية</w:t>
      </w:r>
    </w:p>
    <w:p w14:paraId="145AFA2F" w14:textId="1DAC3944" w:rsidR="002D3FFA" w:rsidRPr="002D3FFA" w:rsidRDefault="002D3FFA" w:rsidP="00DF2647">
      <w:pPr>
        <w:pStyle w:val="NormalWeb"/>
        <w:bidi/>
        <w:spacing w:before="0" w:beforeAutospacing="0" w:after="120" w:afterAutospacing="0" w:line="360" w:lineRule="auto"/>
        <w:ind w:left="-1" w:firstLine="425"/>
        <w:rPr>
          <w:rFonts w:ascii="Simplified Arabic" w:hAnsi="Simplified Arabic" w:cs="Simplified Arabic"/>
          <w:sz w:val="28"/>
          <w:szCs w:val="28"/>
          <w:lang w:bidi="ar-EG"/>
        </w:rPr>
      </w:pPr>
      <w:r w:rsidRPr="00DF2647">
        <w:rPr>
          <w:rFonts w:ascii="Simplified Arabic" w:eastAsia="Calibri" w:hAnsi="Simplified Arabic" w:cs="Simplified Arabic"/>
          <w:sz w:val="28"/>
          <w:szCs w:val="28"/>
          <w:rtl/>
        </w:rPr>
        <w:t>تؤدي</w:t>
      </w:r>
      <w:r w:rsidRPr="002D3FFA">
        <w:rPr>
          <w:rFonts w:ascii="Simplified Arabic" w:hAnsi="Simplified Arabic" w:cs="Simplified Arabic"/>
          <w:sz w:val="28"/>
          <w:szCs w:val="28"/>
          <w:rtl/>
        </w:rPr>
        <w:t xml:space="preserve"> المساهمات العملية لهذه الدراسة إلى دعم المؤسسات في اتخاذ خطوات فعلية لتعزيز استخدام الذكاء الاصطناعي في إدارة المخاطر البشرية، مما يسهم في تحقيق أداء سلامة أفضل. يمكن للمؤسسات </w:t>
      </w:r>
      <w:r w:rsidRPr="002D3FFA">
        <w:rPr>
          <w:rFonts w:ascii="Simplified Arabic" w:eastAsia="Calibri" w:hAnsi="Simplified Arabic" w:cs="Simplified Arabic"/>
          <w:sz w:val="28"/>
          <w:szCs w:val="28"/>
          <w:rtl/>
        </w:rPr>
        <w:t>الاستفادة</w:t>
      </w:r>
      <w:r w:rsidRPr="002D3FFA">
        <w:rPr>
          <w:rFonts w:ascii="Simplified Arabic" w:hAnsi="Simplified Arabic" w:cs="Simplified Arabic"/>
          <w:sz w:val="28"/>
          <w:szCs w:val="28"/>
          <w:rtl/>
        </w:rPr>
        <w:t xml:space="preserve"> من هذه التوصيات لتحسين مؤشرات السلامة، وتعزيز كفاءة العاملين، وزيادة استجابتها للتحديات </w:t>
      </w:r>
      <w:r w:rsidRPr="002D3FFA">
        <w:rPr>
          <w:rFonts w:ascii="Simplified Arabic" w:hAnsi="Simplified Arabic" w:cs="Simplified Arabic"/>
          <w:sz w:val="28"/>
          <w:szCs w:val="28"/>
          <w:rtl/>
        </w:rPr>
        <w:lastRenderedPageBreak/>
        <w:t>التشغيلية. تقدم الدراسة نهجاً عملياً شاملاً يمكن تطبيقه في العديد من المشاريع الهندسية لدعم التحول الذكي المستدام وتحقيق استدامة أداء السلامة</w:t>
      </w:r>
      <w:r w:rsidRPr="002D3FFA">
        <w:rPr>
          <w:rFonts w:ascii="Simplified Arabic" w:hAnsi="Simplified Arabic" w:cs="Simplified Arabic"/>
          <w:sz w:val="28"/>
          <w:szCs w:val="28"/>
          <w:lang w:bidi="ar-EG"/>
        </w:rPr>
        <w:t>.</w:t>
      </w:r>
    </w:p>
    <w:p w14:paraId="1526AEC2" w14:textId="4DA1414E" w:rsidR="00050F62" w:rsidRPr="002D3FFA" w:rsidRDefault="00050F62" w:rsidP="002D3FFA">
      <w:pPr>
        <w:spacing w:after="120"/>
        <w:rPr>
          <w:rFonts w:asciiTheme="majorBidi" w:hAnsiTheme="majorBidi" w:cstheme="majorBidi"/>
          <w:sz w:val="24"/>
          <w:szCs w:val="24"/>
          <w:rtl/>
          <w:lang w:bidi="ar-EG"/>
        </w:rPr>
      </w:pPr>
    </w:p>
    <w:p w14:paraId="080B156F" w14:textId="77777777" w:rsidR="00050F62" w:rsidRDefault="00050F62" w:rsidP="00050F62">
      <w:pPr>
        <w:bidi w:val="0"/>
        <w:rPr>
          <w:rFonts w:asciiTheme="majorBidi" w:hAnsiTheme="majorBidi" w:cstheme="majorBidi"/>
          <w:sz w:val="24"/>
          <w:szCs w:val="24"/>
        </w:rPr>
      </w:pPr>
      <w:r>
        <w:rPr>
          <w:rFonts w:asciiTheme="majorBidi" w:hAnsiTheme="majorBidi" w:cstheme="majorBidi"/>
          <w:sz w:val="24"/>
          <w:szCs w:val="24"/>
        </w:rPr>
        <w:br w:type="page"/>
      </w:r>
    </w:p>
    <w:p w14:paraId="2C41E558" w14:textId="593D6273" w:rsidR="00050F62" w:rsidRPr="00D323B3" w:rsidRDefault="00D323B3" w:rsidP="00050F62">
      <w:pPr>
        <w:rPr>
          <w:rFonts w:asciiTheme="majorBidi" w:hAnsiTheme="majorBidi" w:cstheme="majorBidi"/>
          <w:b/>
          <w:bCs/>
          <w:sz w:val="36"/>
          <w:szCs w:val="36"/>
          <w:rtl/>
        </w:rPr>
      </w:pPr>
      <w:r w:rsidRPr="00D323B3">
        <w:rPr>
          <w:rFonts w:asciiTheme="majorBidi" w:hAnsiTheme="majorBidi" w:cstheme="majorBidi" w:hint="cs"/>
          <w:b/>
          <w:bCs/>
          <w:sz w:val="36"/>
          <w:szCs w:val="36"/>
          <w:rtl/>
        </w:rPr>
        <w:lastRenderedPageBreak/>
        <w:t xml:space="preserve">6.4 </w:t>
      </w:r>
      <w:r w:rsidR="00050F62" w:rsidRPr="00D323B3">
        <w:rPr>
          <w:rFonts w:asciiTheme="majorBidi" w:hAnsiTheme="majorBidi" w:cstheme="majorBidi" w:hint="cs"/>
          <w:b/>
          <w:bCs/>
          <w:sz w:val="36"/>
          <w:szCs w:val="36"/>
          <w:rtl/>
        </w:rPr>
        <w:t>التوصيات</w:t>
      </w:r>
    </w:p>
    <w:p w14:paraId="0F6E201B" w14:textId="77777777"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323B3">
        <w:rPr>
          <w:rFonts w:asciiTheme="majorBidi" w:hAnsiTheme="majorBidi" w:cstheme="majorBidi"/>
          <w:rtl/>
        </w:rPr>
        <w:t xml:space="preserve"> </w:t>
      </w:r>
      <w:r w:rsidRPr="00DF2647">
        <w:rPr>
          <w:rFonts w:ascii="Simplified Arabic" w:eastAsia="Calibri" w:hAnsi="Simplified Arabic" w:cs="Simplified Arabic"/>
          <w:sz w:val="28"/>
          <w:szCs w:val="28"/>
          <w:rtl/>
        </w:rPr>
        <w:t>توصلت</w:t>
      </w:r>
      <w:r w:rsidRPr="001C5624">
        <w:rPr>
          <w:rFonts w:ascii="Simplified Arabic" w:hAnsi="Simplified Arabic" w:cs="Simplified Arabic"/>
          <w:sz w:val="28"/>
          <w:szCs w:val="28"/>
          <w:rtl/>
        </w:rPr>
        <w:t xml:space="preserve"> الدراسة إلى مجموعة من التوصيات العملية التي يمكن أن تساعد المؤسسات الهندسية، مثل شركة أرامكو، في تعزيز أداء السلامة من خلال تحسين تطبيقات الذكاء الاصطناعي في إدارة المخاطر البشرية. تهدف هذه التوصيات إلى دعم التحول الذكي، تحسين بيئة العمل، وزيادة فعالية وكفاءة أنظمة السلامة. فيما يلي عرض مفصل لتوصيات الدراسة</w:t>
      </w:r>
      <w:r w:rsidRPr="001C5624">
        <w:rPr>
          <w:rFonts w:ascii="Simplified Arabic" w:hAnsi="Simplified Arabic" w:cs="Simplified Arabic"/>
          <w:sz w:val="28"/>
          <w:szCs w:val="28"/>
        </w:rPr>
        <w:t>:</w:t>
      </w:r>
    </w:p>
    <w:p w14:paraId="5DEF94A4" w14:textId="337D5052" w:rsidR="001C5624" w:rsidRP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تطوير البنية التحتية الذكية للسلامة</w:t>
      </w:r>
    </w:p>
    <w:p w14:paraId="0ED2705F" w14:textId="4B264BB7"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t>توصي</w:t>
      </w:r>
      <w:r w:rsidRPr="001C5624">
        <w:rPr>
          <w:rFonts w:ascii="Simplified Arabic" w:hAnsi="Simplified Arabic" w:cs="Simplified Arabic"/>
          <w:sz w:val="28"/>
          <w:szCs w:val="28"/>
          <w:rtl/>
        </w:rPr>
        <w:t xml:space="preserve"> الدراسة بضرورة تعزيز البنية التحتية التقنية المتخصصة في السلامة لضمان تشغيل أنظمة الذكاء الاصطناعي بكفاءة. يشمل ذلك توفير أجهزة استشعار ذكية متطورة، وكاميرات عالية الدقة، وأنظمة اتصالات فورية تتناسب مع متطلبات السلامة في البيئات الهندسية المعقدة. يجب أن تضمن المؤسسات أن البنية التحتية الذكية قادرة على مواكبة التطورات التقنية السريعة وأن تكون مرنة لتلبية الاحتياجات المتغيرة لعمليات السلامة</w:t>
      </w:r>
      <w:r w:rsidRPr="001C5624">
        <w:rPr>
          <w:rFonts w:ascii="Simplified Arabic" w:hAnsi="Simplified Arabic" w:cs="Simplified Arabic"/>
          <w:sz w:val="28"/>
          <w:szCs w:val="28"/>
        </w:rPr>
        <w:t>.</w:t>
      </w:r>
    </w:p>
    <w:p w14:paraId="75544AC1" w14:textId="77777777" w:rsidR="001C5624" w:rsidRDefault="001C5624" w:rsidP="001C5624">
      <w:pPr>
        <w:pStyle w:val="ListParagraph"/>
        <w:numPr>
          <w:ilvl w:val="1"/>
          <w:numId w:val="56"/>
        </w:numPr>
        <w:bidi/>
        <w:spacing w:after="120"/>
        <w:ind w:left="424"/>
        <w:rPr>
          <w:rFonts w:ascii="Simplified Arabic" w:hAnsi="Simplified Arabic" w:cs="Simplified Arabic"/>
          <w:b/>
          <w:bCs/>
          <w:sz w:val="28"/>
          <w:szCs w:val="28"/>
          <w:rtl/>
        </w:rPr>
      </w:pPr>
      <w:r w:rsidRPr="001C5624">
        <w:rPr>
          <w:rFonts w:ascii="Simplified Arabic" w:eastAsiaTheme="minorEastAsia" w:hAnsi="Simplified Arabic" w:cs="Simplified Arabic"/>
          <w:b/>
          <w:bCs/>
          <w:sz w:val="28"/>
          <w:szCs w:val="28"/>
          <w:rtl/>
        </w:rPr>
        <w:t>تعزيز برامج التدريب المتخصص على الأنظمة الذكية</w:t>
      </w:r>
    </w:p>
    <w:p w14:paraId="3A2DA7B5" w14:textId="42962650"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t>أظهرت</w:t>
      </w:r>
      <w:r w:rsidRPr="001C5624">
        <w:rPr>
          <w:rFonts w:ascii="Simplified Arabic" w:hAnsi="Simplified Arabic" w:cs="Simplified Arabic"/>
          <w:sz w:val="28"/>
          <w:szCs w:val="28"/>
          <w:rtl/>
        </w:rPr>
        <w:t xml:space="preserve"> الدراسة أهمية التدريب المتخصص لتنمية مهارات العاملين في التعامل مع أنظمة الذكاء الاصطناعي في مجال السلامة. لذا، توصي بتطوير برامج تدريبية وورش عمل متخصصة تساعد العاملين على فهم التطبيقات الذكية الجديدة واستخدامها بفعالية. يجب أن تكون هذه البرامج موجهة لجميع المستويات الوظيفية، بحيث تلبي احتياجات مختلف التخصصات وتضمن مستوى متقدماً من الكفاءة التقنية في مجال السلامة</w:t>
      </w:r>
      <w:r w:rsidRPr="001C5624">
        <w:rPr>
          <w:rFonts w:ascii="Simplified Arabic" w:hAnsi="Simplified Arabic" w:cs="Simplified Arabic"/>
          <w:sz w:val="28"/>
          <w:szCs w:val="28"/>
        </w:rPr>
        <w:t>.</w:t>
      </w:r>
    </w:p>
    <w:p w14:paraId="1EFF22B0"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تعزيز أنظمة الأمن السيبراني للبيانات التشغيلية</w:t>
      </w:r>
    </w:p>
    <w:p w14:paraId="04879144" w14:textId="56E81D88"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lastRenderedPageBreak/>
        <w:t>نظراً</w:t>
      </w:r>
      <w:r w:rsidRPr="001C5624">
        <w:rPr>
          <w:rFonts w:ascii="Simplified Arabic" w:hAnsi="Simplified Arabic" w:cs="Simplified Arabic"/>
          <w:sz w:val="28"/>
          <w:szCs w:val="28"/>
          <w:rtl/>
        </w:rPr>
        <w:t xml:space="preserve"> لأهمية حماية البيانات التشغيلية والأنظمة الذكية، توصي الدراسة بتبني أحدث أنظمة الأمن السيبراني المتخصصة في حماية أنظمة الذكاء الاصطناعي. يجب أن تتضمن هذه الأنظمة إجراءات حماية فعالة للبيانات التشغيلية الحساسة، بالإضافة إلى تدريب العاملين على أفضل الممارسات لضمان أمن المعلومات</w:t>
      </w:r>
      <w:r w:rsidRPr="001C5624">
        <w:rPr>
          <w:rFonts w:ascii="Simplified Arabic" w:hAnsi="Simplified Arabic" w:cs="Simplified Arabic"/>
          <w:sz w:val="28"/>
          <w:szCs w:val="28"/>
        </w:rPr>
        <w:t xml:space="preserve">. </w:t>
      </w:r>
      <w:r w:rsidRPr="001C5624">
        <w:rPr>
          <w:rFonts w:ascii="Simplified Arabic" w:hAnsi="Simplified Arabic" w:cs="Simplified Arabic"/>
          <w:sz w:val="28"/>
          <w:szCs w:val="28"/>
          <w:rtl/>
        </w:rPr>
        <w:t>يساعد ذلك في حماية المؤسسة من التهديدات الإلكترونية وزيادة موثوقية أنظمتها الذكية</w:t>
      </w:r>
      <w:r w:rsidRPr="001C5624">
        <w:rPr>
          <w:rFonts w:ascii="Simplified Arabic" w:hAnsi="Simplified Arabic" w:cs="Simplified Arabic"/>
          <w:sz w:val="28"/>
          <w:szCs w:val="28"/>
        </w:rPr>
        <w:t>.</w:t>
      </w:r>
    </w:p>
    <w:p w14:paraId="21841735"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إطلاق برامج توعوية لدعم ثقافة السلامة الذكية</w:t>
      </w:r>
    </w:p>
    <w:p w14:paraId="5FDC8E41" w14:textId="03B6B7D2"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t>لمواجهة</w:t>
      </w:r>
      <w:r w:rsidRPr="001C5624">
        <w:rPr>
          <w:rFonts w:ascii="Simplified Arabic" w:hAnsi="Simplified Arabic" w:cs="Simplified Arabic"/>
          <w:sz w:val="28"/>
          <w:szCs w:val="28"/>
          <w:rtl/>
        </w:rPr>
        <w:t xml:space="preserve"> أي مقاومة داخلية تجاه الأنظمة الذكية، توصي الدراسة بتبني برامج توعوية تهدف إلى تعزيز ثقافة السلامة الذكية والابتكار بين العاملين. يجب أن توضح هذه البرامج الفوائد التي تعود عليهم من استخدام أنظمة الذكاء الاصطناعي وكيفية تأثيرها الإيجابي على سلامتهم الشخصية. كذلك، يمكن تنظيم جلسات حوارية وندوات متخصصة لتبادل الخبرات وتوضيح الرؤية المستقبلية للسلامة الذكية، مما يعزز من تقبل العاملين للتغيير</w:t>
      </w:r>
      <w:r w:rsidRPr="001C5624">
        <w:rPr>
          <w:rFonts w:ascii="Simplified Arabic" w:hAnsi="Simplified Arabic" w:cs="Simplified Arabic"/>
          <w:sz w:val="28"/>
          <w:szCs w:val="28"/>
        </w:rPr>
        <w:t>.</w:t>
      </w:r>
    </w:p>
    <w:p w14:paraId="61AF98CB" w14:textId="77777777" w:rsidR="001C5624" w:rsidRDefault="001C5624" w:rsidP="001C5624">
      <w:pPr>
        <w:pStyle w:val="ListParagraph"/>
        <w:numPr>
          <w:ilvl w:val="1"/>
          <w:numId w:val="56"/>
        </w:numPr>
        <w:bidi/>
        <w:spacing w:after="120"/>
        <w:ind w:left="424"/>
        <w:rPr>
          <w:rFonts w:ascii="Simplified Arabic" w:hAnsi="Simplified Arabic" w:cs="Simplified Arabic"/>
          <w:b/>
          <w:bCs/>
          <w:sz w:val="28"/>
          <w:szCs w:val="28"/>
          <w:rtl/>
        </w:rPr>
      </w:pPr>
      <w:r w:rsidRPr="001C5624">
        <w:rPr>
          <w:rFonts w:ascii="Simplified Arabic" w:eastAsiaTheme="minorEastAsia" w:hAnsi="Simplified Arabic" w:cs="Simplified Arabic"/>
          <w:b/>
          <w:bCs/>
          <w:sz w:val="28"/>
          <w:szCs w:val="28"/>
          <w:rtl/>
        </w:rPr>
        <w:t>تطوير برامج تحفيزية للأداء المتميز في السلامة</w:t>
      </w:r>
    </w:p>
    <w:p w14:paraId="2B4A486E" w14:textId="299656F6"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t>توصي</w:t>
      </w:r>
      <w:r w:rsidRPr="001C5624">
        <w:rPr>
          <w:rFonts w:ascii="Simplified Arabic" w:hAnsi="Simplified Arabic" w:cs="Simplified Arabic"/>
          <w:sz w:val="28"/>
          <w:szCs w:val="28"/>
          <w:rtl/>
        </w:rPr>
        <w:t xml:space="preserve"> الدراسة بتطوير برامج تحفيزية تساهم في رفع مستوى التزام العاملين بتطبيق معايير السلامة، من خلال ربط الحوافز بتحقيق الأهداف المتعلقة باستخدام الأنظمة الذكية في السلامة. يمكن أن تشمل هذه الحوافز مكافآت مالية أو معنوية، مثل الاعتراف بالأداء المتميز في تطبيق أنظمة السلامة الذكية أو تقدير الابتكار في تحسين</w:t>
      </w:r>
      <w:r w:rsidRPr="001C5624">
        <w:rPr>
          <w:rFonts w:ascii="Simplified Arabic" w:hAnsi="Simplified Arabic" w:cs="Simplified Arabic"/>
          <w:sz w:val="28"/>
          <w:szCs w:val="28"/>
        </w:rPr>
        <w:t xml:space="preserve"> procedures </w:t>
      </w:r>
      <w:r w:rsidRPr="001C5624">
        <w:rPr>
          <w:rFonts w:ascii="Simplified Arabic" w:hAnsi="Simplified Arabic" w:cs="Simplified Arabic"/>
          <w:sz w:val="28"/>
          <w:szCs w:val="28"/>
          <w:rtl/>
        </w:rPr>
        <w:t>السلامة. إن تحفيز العاملين يعزز من مستوى التزامهم وانتمائهم، ويشجعهم على تبني التقنيات الذكية بشكل أكثر إيجابية</w:t>
      </w:r>
      <w:r w:rsidRPr="001C5624">
        <w:rPr>
          <w:rFonts w:ascii="Simplified Arabic" w:hAnsi="Simplified Arabic" w:cs="Simplified Arabic"/>
          <w:sz w:val="28"/>
          <w:szCs w:val="28"/>
        </w:rPr>
        <w:t>.</w:t>
      </w:r>
    </w:p>
    <w:p w14:paraId="27EA9110" w14:textId="77777777" w:rsidR="001C5624" w:rsidRDefault="001C5624" w:rsidP="001C5624">
      <w:pPr>
        <w:pStyle w:val="ListParagraph"/>
        <w:numPr>
          <w:ilvl w:val="1"/>
          <w:numId w:val="56"/>
        </w:numPr>
        <w:bidi/>
        <w:spacing w:after="120"/>
        <w:ind w:left="424"/>
        <w:rPr>
          <w:rFonts w:ascii="Simplified Arabic" w:hAnsi="Simplified Arabic" w:cs="Simplified Arabic"/>
          <w:b/>
          <w:bCs/>
          <w:sz w:val="28"/>
          <w:szCs w:val="28"/>
          <w:rtl/>
        </w:rPr>
      </w:pPr>
      <w:r w:rsidRPr="001C5624">
        <w:rPr>
          <w:rFonts w:ascii="Simplified Arabic" w:eastAsiaTheme="minorEastAsia" w:hAnsi="Simplified Arabic" w:cs="Simplified Arabic"/>
          <w:b/>
          <w:bCs/>
          <w:sz w:val="28"/>
          <w:szCs w:val="28"/>
          <w:rtl/>
        </w:rPr>
        <w:t>التطوير المستمر للأنظمة الذكية في السلامة</w:t>
      </w:r>
    </w:p>
    <w:p w14:paraId="5BC95E41" w14:textId="634316DE"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DF2647">
        <w:rPr>
          <w:rFonts w:ascii="Simplified Arabic" w:eastAsia="Calibri" w:hAnsi="Simplified Arabic" w:cs="Simplified Arabic"/>
          <w:sz w:val="28"/>
          <w:szCs w:val="28"/>
          <w:rtl/>
        </w:rPr>
        <w:t>تشير</w:t>
      </w:r>
      <w:r w:rsidRPr="001C5624">
        <w:rPr>
          <w:rFonts w:ascii="Simplified Arabic" w:hAnsi="Simplified Arabic" w:cs="Simplified Arabic"/>
          <w:sz w:val="28"/>
          <w:szCs w:val="28"/>
          <w:rtl/>
        </w:rPr>
        <w:t xml:space="preserve"> الدراسة إلى أهمية التطوير المستمر للأنظمة الذكية في مجال السلامة بحيث تتماشى مع أحدث التطورات التقنية وتلبي الاحتياجات المتغيرة للعمل. توصي الدراسة بتخصيص ميزانية لدعم هذه التحديثات </w:t>
      </w:r>
      <w:r w:rsidRPr="001C5624">
        <w:rPr>
          <w:rFonts w:ascii="Simplified Arabic" w:hAnsi="Simplified Arabic" w:cs="Simplified Arabic"/>
          <w:sz w:val="28"/>
          <w:szCs w:val="28"/>
          <w:rtl/>
        </w:rPr>
        <w:lastRenderedPageBreak/>
        <w:t>وإجراء تقييمات دورية للأنظمة الحالية لتحديد النقاط التي تحتاج إلى تحسين أو تطوير. كما يجب أن تُبنى الأنظمة الذكية على أسس مرنة، بحيث يمكن تحديثها وتطويرها بمرور الوقت دون الحاجة إلى تغييرات جذرية في البنية التحتية</w:t>
      </w:r>
      <w:r w:rsidRPr="001C5624">
        <w:rPr>
          <w:rFonts w:ascii="Simplified Arabic" w:hAnsi="Simplified Arabic" w:cs="Simplified Arabic"/>
          <w:sz w:val="28"/>
          <w:szCs w:val="28"/>
        </w:rPr>
        <w:t>.</w:t>
      </w:r>
    </w:p>
    <w:p w14:paraId="381B8C98"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إنشاء فرق متخصصة لمتابعة أداء الأنظمة الذكية</w:t>
      </w:r>
    </w:p>
    <w:p w14:paraId="5731C997" w14:textId="191737CC"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توصي الدراسة بإنشاء فرق متابعة داخلية متخصصة تكون مسؤولة عن تقييم فعالية الأنظمة الذكية ومدى تأثيرها على أداء السلامة. هذه الفرق يمكن أن تقوم بتحليل أداء الأنظمة وتحديد التحديات التي يواجهها العاملون، بالإضافة إلى تقديم تقارير دورية للإدارة العليا حول مدى تحقيق الأهداف المرجوة من هذه الأنظمة. يمكن أن يساعد هذا التقييم الدوري في اتخاذ قرارات سريعة عند الحاجة لتحسين الأنظمة وتحقيق أقصى استفادة منها</w:t>
      </w:r>
      <w:r w:rsidRPr="001C5624">
        <w:rPr>
          <w:rFonts w:ascii="Simplified Arabic" w:hAnsi="Simplified Arabic" w:cs="Simplified Arabic"/>
          <w:sz w:val="28"/>
          <w:szCs w:val="28"/>
        </w:rPr>
        <w:t>.</w:t>
      </w:r>
    </w:p>
    <w:p w14:paraId="463F088B"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تطوير قواعد البيانات المتخصصة في السلامة</w:t>
      </w:r>
    </w:p>
    <w:p w14:paraId="2C0F87DD" w14:textId="1E727436"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أحد التوصيات الهامة هو تطوير قواعد بيانات متكاملة ومتخصصة في مجال السلامة تخدم كافة عمليات الشركة وتتيح الوصول إلى المعلومات الدقيقة بسهولة وسرعة</w:t>
      </w:r>
      <w:r w:rsidRPr="001C5624">
        <w:rPr>
          <w:rFonts w:ascii="Simplified Arabic" w:hAnsi="Simplified Arabic" w:cs="Simplified Arabic"/>
          <w:sz w:val="28"/>
          <w:szCs w:val="28"/>
        </w:rPr>
        <w:t xml:space="preserve">. </w:t>
      </w:r>
      <w:r w:rsidRPr="001C5624">
        <w:rPr>
          <w:rFonts w:ascii="Simplified Arabic" w:hAnsi="Simplified Arabic" w:cs="Simplified Arabic"/>
          <w:sz w:val="28"/>
          <w:szCs w:val="28"/>
          <w:rtl/>
        </w:rPr>
        <w:t>يجب أن تكون قواعد البيانات مصممة لتوفير معلومات دقيقة عن المخاطر وأداء السلامة، مما يساعد في دعم القرارات الإدارية وتحسين التخطيط للسلامة. توصي الدراسة بأن تكون هذه القواعد مرنة ويمكن توسيعها لتلائم حجم البيانات المتزايد مع مرور الوقت</w:t>
      </w:r>
      <w:r w:rsidRPr="001C5624">
        <w:rPr>
          <w:rFonts w:ascii="Simplified Arabic" w:hAnsi="Simplified Arabic" w:cs="Simplified Arabic"/>
          <w:sz w:val="28"/>
          <w:szCs w:val="28"/>
        </w:rPr>
        <w:t>.</w:t>
      </w:r>
    </w:p>
    <w:p w14:paraId="7B9D3940" w14:textId="77777777" w:rsidR="001C5624" w:rsidRDefault="001C5624" w:rsidP="001C5624">
      <w:pPr>
        <w:pStyle w:val="ListParagraph"/>
        <w:numPr>
          <w:ilvl w:val="1"/>
          <w:numId w:val="56"/>
        </w:numPr>
        <w:bidi/>
        <w:spacing w:after="120"/>
        <w:ind w:left="424"/>
        <w:rPr>
          <w:rFonts w:ascii="Simplified Arabic" w:hAnsi="Simplified Arabic" w:cs="Simplified Arabic"/>
          <w:b/>
          <w:bCs/>
          <w:sz w:val="28"/>
          <w:szCs w:val="28"/>
          <w:rtl/>
        </w:rPr>
      </w:pPr>
      <w:r w:rsidRPr="001C5624">
        <w:rPr>
          <w:rFonts w:ascii="Simplified Arabic" w:eastAsiaTheme="minorEastAsia" w:hAnsi="Simplified Arabic" w:cs="Simplified Arabic"/>
          <w:b/>
          <w:bCs/>
          <w:sz w:val="28"/>
          <w:szCs w:val="28"/>
          <w:rtl/>
        </w:rPr>
        <w:t>تعزيز أنظمة قياس أداء السلامة</w:t>
      </w:r>
    </w:p>
    <w:p w14:paraId="6ADBF33D" w14:textId="72AEADA1" w:rsid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DF2647">
        <w:rPr>
          <w:rFonts w:ascii="Simplified Arabic" w:eastAsia="Calibri" w:hAnsi="Simplified Arabic" w:cs="Simplified Arabic"/>
          <w:sz w:val="28"/>
          <w:szCs w:val="28"/>
          <w:rtl/>
        </w:rPr>
        <w:t>لضمان</w:t>
      </w:r>
      <w:r w:rsidRPr="001C5624">
        <w:rPr>
          <w:rFonts w:ascii="Simplified Arabic" w:hAnsi="Simplified Arabic" w:cs="Simplified Arabic"/>
          <w:sz w:val="28"/>
          <w:szCs w:val="28"/>
          <w:rtl/>
        </w:rPr>
        <w:t xml:space="preserve"> فعالية الأنظمة الذكية في تحسين أداء السلامة، توصي الدراسة بتطبيق أنظمة متقدمة لقياس أداء السلامة بشكل دوري، بحيث يتم تحديد مؤشرات أداء رئيسية لكل مجال من مجالات السلامة. يساعد قياس الأداء في التعرف على مواطن القوة والضعف وتحديد النقاط التي تحتاج إلى تطوير. بناءً على هذه </w:t>
      </w:r>
      <w:r w:rsidRPr="001C5624">
        <w:rPr>
          <w:rFonts w:ascii="Simplified Arabic" w:hAnsi="Simplified Arabic" w:cs="Simplified Arabic"/>
          <w:sz w:val="28"/>
          <w:szCs w:val="28"/>
          <w:rtl/>
        </w:rPr>
        <w:lastRenderedPageBreak/>
        <w:t>المؤشرات، يمكن للمؤسسة التركيز على التحسين المستمر وتطوير خطط عمل لتحسين كفاءة أنظمة السلامة</w:t>
      </w:r>
      <w:r w:rsidRPr="001C5624">
        <w:rPr>
          <w:rFonts w:ascii="Simplified Arabic" w:hAnsi="Simplified Arabic" w:cs="Simplified Arabic"/>
          <w:sz w:val="28"/>
          <w:szCs w:val="28"/>
        </w:rPr>
        <w:t>.</w:t>
      </w:r>
    </w:p>
    <w:p w14:paraId="0D8DB520"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تعزيز التكامل بين أنظمة السلامة الذكية</w:t>
      </w:r>
    </w:p>
    <w:p w14:paraId="130F4FB8" w14:textId="55C2A748"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توصي الدراسة بتحسين التكامل بين الأنظمة الذكية المختلفة في مجال السلامة باستخدام منصات موحدة، حيث يمكن أن تساهم في تحسين التنسيق والتعاون بين إدارات السلامة المختلفة. يتيح ذلك تدفق المعلومات بشكل سلس وسريع بين الأنظمة، مما يساعد على تسريع عملية اتخاذ القرارات ويعزز من التكامل بين مختلف أنظمة السلامة</w:t>
      </w:r>
      <w:r w:rsidRPr="001C5624">
        <w:rPr>
          <w:rFonts w:ascii="Simplified Arabic" w:hAnsi="Simplified Arabic" w:cs="Simplified Arabic"/>
          <w:sz w:val="28"/>
          <w:szCs w:val="28"/>
        </w:rPr>
        <w:t>.</w:t>
      </w:r>
    </w:p>
    <w:p w14:paraId="1B7FA2C4"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توجيه إدارة السلامة لدعم التوجهات التقنية</w:t>
      </w:r>
    </w:p>
    <w:p w14:paraId="4D71F054" w14:textId="6889B9C5"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توصي الدراسة بأن تلعب إدارة السلامة دوراً فعالاً في دعم التوجه نحو التحول الذكي من خلال تحديد احتياجات العاملين التدريبية وتطوير برامج دعم خاصة بهم. يجب أن تتكامل سياسات السلامة مع استراتيجيات الذكاء الاصطناعي، بحيث تكون موجهة نحو تلبية المتطلبات التقنية وتحقيق التوازن بين الكفاءة التقنية ومتطلبات السلامة</w:t>
      </w:r>
      <w:r w:rsidRPr="001C5624">
        <w:rPr>
          <w:rFonts w:ascii="Simplified Arabic" w:hAnsi="Simplified Arabic" w:cs="Simplified Arabic"/>
          <w:sz w:val="28"/>
          <w:szCs w:val="28"/>
        </w:rPr>
        <w:t>.</w:t>
      </w:r>
    </w:p>
    <w:p w14:paraId="0CC80627" w14:textId="77777777" w:rsidR="001C5624" w:rsidRDefault="001C5624" w:rsidP="001C5624">
      <w:pPr>
        <w:pStyle w:val="ListParagraph"/>
        <w:numPr>
          <w:ilvl w:val="1"/>
          <w:numId w:val="56"/>
        </w:numPr>
        <w:bidi/>
        <w:spacing w:after="120"/>
        <w:ind w:left="424"/>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تطوير استراتيجية شاملة للسلامة الذكية</w:t>
      </w:r>
    </w:p>
    <w:p w14:paraId="271D9FFB" w14:textId="645A39F1"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توصي الدراسة بوضع استراتيجية شاملة للسلامة الذكية تحدد الأهداف والمسؤوليات وآليات التنفيذ والمتابعة. يجب أن تشمل هذه الاستراتيجية خطة زمنية واضحة ومؤشرات أداء قابلة للقياس، مع تخصيص الموارد اللازمة لضمان تنفيذها بنجاح</w:t>
      </w:r>
      <w:r w:rsidRPr="001C5624">
        <w:rPr>
          <w:rFonts w:ascii="Simplified Arabic" w:hAnsi="Simplified Arabic" w:cs="Simplified Arabic"/>
          <w:sz w:val="28"/>
          <w:szCs w:val="28"/>
        </w:rPr>
        <w:t xml:space="preserve">. </w:t>
      </w:r>
      <w:r w:rsidRPr="001C5624">
        <w:rPr>
          <w:rFonts w:ascii="Simplified Arabic" w:hAnsi="Simplified Arabic" w:cs="Simplified Arabic"/>
          <w:sz w:val="28"/>
          <w:szCs w:val="28"/>
          <w:rtl/>
        </w:rPr>
        <w:t>كما يجب أن تكون الاستراتيجية مرنة وقابلة للتطوير لتواكب المتغيرات التقنية والعملية</w:t>
      </w:r>
      <w:r w:rsidRPr="001C5624">
        <w:rPr>
          <w:rFonts w:ascii="Simplified Arabic" w:hAnsi="Simplified Arabic" w:cs="Simplified Arabic"/>
          <w:sz w:val="28"/>
          <w:szCs w:val="28"/>
        </w:rPr>
        <w:t>.</w:t>
      </w:r>
    </w:p>
    <w:p w14:paraId="15335C73" w14:textId="77777777" w:rsidR="00503CD3" w:rsidRDefault="00503CD3" w:rsidP="00D323B3">
      <w:pPr>
        <w:spacing w:after="240"/>
        <w:rPr>
          <w:rFonts w:asciiTheme="majorBidi" w:hAnsiTheme="majorBidi" w:cstheme="majorBidi"/>
          <w:b/>
          <w:bCs/>
          <w:color w:val="202124"/>
          <w:kern w:val="0"/>
          <w:sz w:val="36"/>
          <w:szCs w:val="36"/>
          <w:rtl/>
        </w:rPr>
      </w:pPr>
    </w:p>
    <w:p w14:paraId="6E6E6345" w14:textId="77777777" w:rsidR="00503CD3" w:rsidRDefault="00503CD3" w:rsidP="00D323B3">
      <w:pPr>
        <w:spacing w:after="240"/>
        <w:rPr>
          <w:rFonts w:asciiTheme="majorBidi" w:hAnsiTheme="majorBidi" w:cstheme="majorBidi"/>
          <w:b/>
          <w:bCs/>
          <w:color w:val="202124"/>
          <w:kern w:val="0"/>
          <w:sz w:val="36"/>
          <w:szCs w:val="36"/>
          <w:rtl/>
        </w:rPr>
      </w:pPr>
    </w:p>
    <w:p w14:paraId="196BC3C6" w14:textId="3AC6EFDC" w:rsidR="00050F62" w:rsidRPr="00D323B3" w:rsidRDefault="00D323B3" w:rsidP="00D323B3">
      <w:pPr>
        <w:spacing w:after="240"/>
        <w:rPr>
          <w:rFonts w:asciiTheme="majorBidi" w:hAnsiTheme="majorBidi" w:cstheme="majorBidi"/>
          <w:sz w:val="32"/>
          <w:szCs w:val="32"/>
          <w:rtl/>
        </w:rPr>
      </w:pPr>
      <w:r w:rsidRPr="00D323B3">
        <w:rPr>
          <w:rFonts w:asciiTheme="majorBidi" w:hAnsiTheme="majorBidi" w:cstheme="majorBidi" w:hint="cs"/>
          <w:b/>
          <w:bCs/>
          <w:color w:val="202124"/>
          <w:kern w:val="0"/>
          <w:sz w:val="36"/>
          <w:szCs w:val="36"/>
          <w:rtl/>
        </w:rPr>
        <w:lastRenderedPageBreak/>
        <w:t xml:space="preserve">7.4 </w:t>
      </w:r>
      <w:r w:rsidR="00050F62" w:rsidRPr="00D323B3">
        <w:rPr>
          <w:rFonts w:asciiTheme="majorBidi" w:hAnsiTheme="majorBidi" w:cstheme="majorBidi"/>
          <w:b/>
          <w:bCs/>
          <w:color w:val="202124"/>
          <w:kern w:val="0"/>
          <w:sz w:val="36"/>
          <w:szCs w:val="36"/>
          <w:rtl/>
        </w:rPr>
        <w:t>حدود</w:t>
      </w:r>
      <w:r w:rsidR="00050F62" w:rsidRPr="00D323B3">
        <w:rPr>
          <w:rFonts w:asciiTheme="majorBidi" w:hAnsiTheme="majorBidi" w:cstheme="majorBidi"/>
          <w:b/>
          <w:bCs/>
          <w:color w:val="202124"/>
          <w:kern w:val="0"/>
          <w:sz w:val="36"/>
          <w:szCs w:val="36"/>
        </w:rPr>
        <w:t xml:space="preserve"> </w:t>
      </w:r>
      <w:r w:rsidR="00050F62" w:rsidRPr="00D323B3">
        <w:rPr>
          <w:rFonts w:asciiTheme="majorBidi" w:hAnsiTheme="majorBidi" w:cstheme="majorBidi"/>
          <w:b/>
          <w:bCs/>
          <w:color w:val="202124"/>
          <w:kern w:val="0"/>
          <w:sz w:val="36"/>
          <w:szCs w:val="36"/>
          <w:rtl/>
        </w:rPr>
        <w:t>الدراسة</w:t>
      </w:r>
    </w:p>
    <w:p w14:paraId="320DA031" w14:textId="77777777"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تمثل حدود الدراسة مجموعة العوامل التي قد تؤثر على تعميم نتائج البحث أو تطبيقها في سياقات مختلفة. ومن خلال تحديد هذه الحدود، يتمكن الباحث من توضيح القيود التي قد تؤثر على نتائج الدراسة وتفسيرها بشكل دقيق. في هذه الدراسة التي تناولت أثر تطبيق تقنيات الذكاء الاصطناعي في الحد من المخاطر البشرية في المشاريع الهندسية في شركة أرامكو السعودية، تم تحديد الحدود الزمنية والمكانية والبشرية والمنهجية التي يمكن أن تؤثر على نطاق ونتائج البحث، وفيما يلي شرح مفصل لكل منها</w:t>
      </w:r>
      <w:r w:rsidRPr="001C5624">
        <w:rPr>
          <w:rFonts w:ascii="Simplified Arabic" w:hAnsi="Simplified Arabic" w:cs="Simplified Arabic"/>
          <w:sz w:val="28"/>
          <w:szCs w:val="28"/>
        </w:rPr>
        <w:t>:</w:t>
      </w:r>
    </w:p>
    <w:p w14:paraId="56717035" w14:textId="7F0F5419" w:rsidR="001C5624" w:rsidRP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المكانية</w:t>
      </w:r>
    </w:p>
    <w:p w14:paraId="4FC74BDF" w14:textId="37055371" w:rsid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C5624">
        <w:rPr>
          <w:rFonts w:ascii="Simplified Arabic" w:hAnsi="Simplified Arabic" w:cs="Simplified Arabic"/>
          <w:sz w:val="28"/>
          <w:szCs w:val="28"/>
          <w:rtl/>
        </w:rPr>
        <w:t>أجريت الدراسة في سياق مكاني محدد يتمثل في شركة أرامكو السعودية، وهي شركة عملاقة تعمل في مجال الطاقة والصناعات الهندسية بالمملكة العربية السعودية وتعد من الشركات الرائدة عالمياً في هذا القطاع. يقتصر نطاق الدراسة المكاني على بيئة هذه الشركة ومشاريعها وإجراءاتها المحددة، مما يعني أن نتائج البحث قد تكون خاصة بهذه المؤسسة وقد لا تكون قابلة للتعميم على شركات أخرى، خصوصًا تلك التي تعمل في قطاعات مختلفة أو في دول أخرى ذات بيئات تنظيمية وتشريعية مغايرة. قد تختلف نتائج تطبيقات الذكاء الاصطناعي في إدارة المخاطر البشرية في مؤسسات أخرى تبعًا لخصائصها التنظيمية وظروفها التشغيلية والثقافية</w:t>
      </w:r>
      <w:r w:rsidRPr="001C5624">
        <w:rPr>
          <w:rFonts w:ascii="Simplified Arabic" w:hAnsi="Simplified Arabic" w:cs="Simplified Arabic"/>
          <w:sz w:val="28"/>
          <w:szCs w:val="28"/>
        </w:rPr>
        <w:t>.</w:t>
      </w:r>
    </w:p>
    <w:p w14:paraId="6F6ACC65" w14:textId="77777777" w:rsid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الزمنية</w:t>
      </w:r>
    </w:p>
    <w:p w14:paraId="2BB67C36" w14:textId="25858FFF"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 xml:space="preserve">حددت الدراسة ضمن إطار زمني محدد، مما يعني أن النتائج تعكس الوضع خلال الفترة التي أجريت فيها الدراسة فقط. قد تتغير نتائج وتأثيرات تطبيقات الذكاء الاصطناعي في إدارة المخاطر البشرية مع مرور الوقت والتطورات التقنية المتسارعة والتغييرات في معايير السلامة والبيئة التشغيلية التي تؤثر على الشركة </w:t>
      </w:r>
      <w:r w:rsidRPr="001C5624">
        <w:rPr>
          <w:rFonts w:ascii="Simplified Arabic" w:hAnsi="Simplified Arabic" w:cs="Simplified Arabic"/>
          <w:sz w:val="28"/>
          <w:szCs w:val="28"/>
          <w:rtl/>
        </w:rPr>
        <w:lastRenderedPageBreak/>
        <w:t>أو القطاع ككل. يشير ذلك إلى أن النتائج المستخلصة قد تكون مناسبة للفترة التي أُجريت فيها الدراسة، لكن مع التطورات التقنية المستقبلية قد تتطلب إعادة دراسة نفس المتغيرات للوصول إلى استنتاجات محدثة</w:t>
      </w:r>
      <w:r w:rsidRPr="001C5624">
        <w:rPr>
          <w:rFonts w:ascii="Simplified Arabic" w:hAnsi="Simplified Arabic" w:cs="Simplified Arabic"/>
          <w:sz w:val="28"/>
          <w:szCs w:val="28"/>
        </w:rPr>
        <w:t>.</w:t>
      </w:r>
    </w:p>
    <w:p w14:paraId="50430A99" w14:textId="77777777" w:rsid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البشرية</w:t>
      </w:r>
    </w:p>
    <w:p w14:paraId="12C7E110" w14:textId="412694D6"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شملت عينة الدراسة عدداً من المهندسين والمشرفين والعاملين في شركة أرامكو، وتم اختيارهم وفقاً لمعايير معينة تضمن تمثيل مختلف التخصصات والمواقع الوظيفية في الشركة. ومع ذلك، قد تؤثر العينة البشرية على تعميم النتائج، إذ قد يكون للعينة الممثلة للشركة خصائص خاصة تجعلها مختلفة عن عينة أخرى في مؤسسة أو قطاع آخر. كما أن استجابات المشاركين قد تتأثر بعوامل شخصية أو مهنية مختلفة، مثل مستوى الخبرة التقنية، التخصص الهندسي، والوعي بتقنيات الذكاء الاصطناعي. هذه العوامل قد تؤدي إلى تباين في تصوراتهم تجاه تطبيقات الذكاء الاصطناعي، مما يمكن أن يؤثر على استنتاجات الدراسة في حال تطبيقها على بيئات أخرى</w:t>
      </w:r>
      <w:r w:rsidRPr="001C5624">
        <w:rPr>
          <w:rFonts w:ascii="Simplified Arabic" w:hAnsi="Simplified Arabic" w:cs="Simplified Arabic"/>
          <w:sz w:val="28"/>
          <w:szCs w:val="28"/>
        </w:rPr>
        <w:t>.</w:t>
      </w:r>
    </w:p>
    <w:p w14:paraId="32CB057A" w14:textId="77777777" w:rsid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المنهجية</w:t>
      </w:r>
    </w:p>
    <w:p w14:paraId="1911D431" w14:textId="10BD6C07" w:rsid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C5624">
        <w:rPr>
          <w:rFonts w:ascii="Simplified Arabic" w:hAnsi="Simplified Arabic" w:cs="Simplified Arabic"/>
          <w:sz w:val="28"/>
          <w:szCs w:val="28"/>
          <w:rtl/>
        </w:rPr>
        <w:t>اعتمدت الدراسة على المنهج الوصفي التحليلي الذي يستخدم لتحديد العلاقة بين متغيرات تطبيقات الذكاء الاصطناعي والحد من المخاطر البشرية. قد يترتب على استخدام هذا المنهج بعض القيود، حيث يعتمد على جمع البيانات وتحليلها عبر أدوات الاستبيانات، مما يجعل الدراسة تعتمد على آراء ومواقف المشاركين والتي قد تكون متأثرة بتصوراتهم الشخصية. كما أن هناك عوامل أخرى قد تؤثر على إدارة المخاطر البشرية، لم يتم دراستها أو التحكم فيها في هذا البحث، مثل العوامل التنظيمية أو الثقافية أو التقنية المتقدمة</w:t>
      </w:r>
      <w:r w:rsidRPr="001C5624">
        <w:rPr>
          <w:rFonts w:ascii="Simplified Arabic" w:hAnsi="Simplified Arabic" w:cs="Simplified Arabic"/>
          <w:sz w:val="28"/>
          <w:szCs w:val="28"/>
        </w:rPr>
        <w:t>.</w:t>
      </w:r>
    </w:p>
    <w:p w14:paraId="2C6C209F" w14:textId="77777777" w:rsidR="00696FC8" w:rsidRDefault="00696FC8" w:rsidP="00696FC8">
      <w:pPr>
        <w:pStyle w:val="NormalWeb"/>
        <w:bidi/>
        <w:spacing w:before="0" w:beforeAutospacing="0" w:after="120" w:afterAutospacing="0" w:line="360" w:lineRule="auto"/>
        <w:ind w:left="-1" w:firstLine="425"/>
        <w:rPr>
          <w:rFonts w:ascii="Simplified Arabic" w:hAnsi="Simplified Arabic" w:cs="Simplified Arabic"/>
          <w:sz w:val="28"/>
          <w:szCs w:val="28"/>
          <w:rtl/>
        </w:rPr>
      </w:pPr>
    </w:p>
    <w:p w14:paraId="4B2C2E21" w14:textId="77777777" w:rsidR="00696FC8" w:rsidRPr="001C5624" w:rsidRDefault="00696FC8" w:rsidP="00696FC8">
      <w:pPr>
        <w:pStyle w:val="NormalWeb"/>
        <w:bidi/>
        <w:spacing w:before="0" w:beforeAutospacing="0" w:after="120" w:afterAutospacing="0" w:line="360" w:lineRule="auto"/>
        <w:ind w:left="-1" w:firstLine="425"/>
        <w:rPr>
          <w:rFonts w:ascii="Simplified Arabic" w:hAnsi="Simplified Arabic" w:cs="Simplified Arabic"/>
          <w:sz w:val="28"/>
          <w:szCs w:val="28"/>
        </w:rPr>
      </w:pPr>
    </w:p>
    <w:p w14:paraId="0DE7BC20" w14:textId="77777777" w:rsidR="001C5624" w:rsidRDefault="001C5624" w:rsidP="001C5624">
      <w:pPr>
        <w:pStyle w:val="ListParagraph"/>
        <w:numPr>
          <w:ilvl w:val="1"/>
          <w:numId w:val="52"/>
        </w:numPr>
        <w:bidi/>
        <w:ind w:left="282"/>
        <w:rPr>
          <w:rFonts w:ascii="Simplified Arabic" w:hAnsi="Simplified Arabic" w:cs="Simplified Arabic"/>
          <w:b/>
          <w:bCs/>
          <w:sz w:val="28"/>
          <w:szCs w:val="28"/>
          <w:rtl/>
        </w:rPr>
      </w:pPr>
      <w:r w:rsidRPr="001C5624">
        <w:rPr>
          <w:rFonts w:ascii="Simplified Arabic" w:eastAsiaTheme="minorEastAsia" w:hAnsi="Simplified Arabic" w:cs="Simplified Arabic"/>
          <w:b/>
          <w:bCs/>
          <w:sz w:val="28"/>
          <w:szCs w:val="28"/>
          <w:rtl/>
        </w:rPr>
        <w:lastRenderedPageBreak/>
        <w:t>الحدود التقنية</w:t>
      </w:r>
    </w:p>
    <w:p w14:paraId="5C062A2D" w14:textId="4F96E403"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تناولت الدراسة تأثير تطبيقات الذكاء الاصطناعي كمتغير مستقل، ومع ذلك، فإن التقنيات التي تستخدمها الشركة قد تتغير أو تتطور بمرور الوقت، مما يجعل النتائج قابلة للتغير مع أي تحديثات تقنية أو تطورات جديدة. إن محدودية الدراسة على تطبيقات معينة للذكاء الاصطناعي تجعل نتائجها محددة بتلك التقنيات الحالية، ولا يمكن تعميم النتائج بشكل كلي على جميع تطبيقات أو تقنيات الذكاء الاصطناعي المستقبلية التي قد تظهر لاحقاً</w:t>
      </w:r>
      <w:r w:rsidRPr="001C5624">
        <w:rPr>
          <w:rFonts w:ascii="Simplified Arabic" w:hAnsi="Simplified Arabic" w:cs="Simplified Arabic"/>
          <w:sz w:val="28"/>
          <w:szCs w:val="28"/>
        </w:rPr>
        <w:t>.</w:t>
      </w:r>
    </w:p>
    <w:p w14:paraId="67CF5F7E" w14:textId="77777777" w:rsid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الثقافية والتنظيمية</w:t>
      </w:r>
    </w:p>
    <w:p w14:paraId="738CDA09" w14:textId="2BDFAAFA"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تعتبر شركة أرامكو بيئة ثقافية وتنظيمية خاصة تتأثر بالعادات والتقاليد والثقافة المؤسسية في المملكة العربية السعودية. قد تؤثر هذه الثقافة التنظيمية على مدى تقبل العاملين للتغيير التقني وتطبيقات الذكاء الاصطناعي. إن ثقافة الشركة وبيئة العمل قد تشكل قيداً على تعميم النتائج، خاصة في مؤسسات تعمل في دول أخرى أو تملك ثقافات مؤسسية مختلفة، حيث قد تؤثر العوامل الثقافية والتنظيمية على مستوى تطبيق التقنيات ومدى تقبل العاملين لها</w:t>
      </w:r>
      <w:r w:rsidRPr="001C5624">
        <w:rPr>
          <w:rFonts w:ascii="Simplified Arabic" w:hAnsi="Simplified Arabic" w:cs="Simplified Arabic"/>
          <w:sz w:val="28"/>
          <w:szCs w:val="28"/>
        </w:rPr>
        <w:t>.</w:t>
      </w:r>
    </w:p>
    <w:p w14:paraId="592BB480" w14:textId="77777777" w:rsidR="001C5624" w:rsidRDefault="001C5624" w:rsidP="001C5624">
      <w:pPr>
        <w:pStyle w:val="ListParagraph"/>
        <w:numPr>
          <w:ilvl w:val="1"/>
          <w:numId w:val="52"/>
        </w:numPr>
        <w:bidi/>
        <w:ind w:left="282"/>
        <w:rPr>
          <w:rFonts w:ascii="Simplified Arabic" w:hAnsi="Simplified Arabic" w:cs="Simplified Arabic"/>
          <w:sz w:val="28"/>
          <w:szCs w:val="28"/>
          <w:rtl/>
        </w:rPr>
      </w:pPr>
      <w:r w:rsidRPr="001C5624">
        <w:rPr>
          <w:rFonts w:ascii="Simplified Arabic" w:eastAsiaTheme="minorEastAsia" w:hAnsi="Simplified Arabic" w:cs="Simplified Arabic"/>
          <w:b/>
          <w:bCs/>
          <w:sz w:val="28"/>
          <w:szCs w:val="28"/>
          <w:rtl/>
        </w:rPr>
        <w:t>الحدود المتعلقة بالموارد التقنية والبشرية</w:t>
      </w:r>
    </w:p>
    <w:p w14:paraId="7D95755D" w14:textId="4EB8C262"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قد يتطلب تطبيق تقنيات الذكاء الاصطناعي في إدارة المخاطر البشرية موارد تقنية وبشرية كبيرة، وهذا قد يمثل تحديًا لبعض الشركات التي تعاني من محدودية في الموارد. هذه الحدود قد تؤثر على إمكانية تعميم النتائج على الشركات ذات الإمكانيات المحدودة، حيث أن بعض التوصيات قد لا تكون قابلة للتنفيذ بسبب القيود المالية أو نقص الكفاءات البشرية المؤهلة للتعامل مع أنظمة الذكاء الاصطناعي المتقدمة</w:t>
      </w:r>
      <w:r w:rsidRPr="001C5624">
        <w:rPr>
          <w:rFonts w:ascii="Simplified Arabic" w:hAnsi="Simplified Arabic" w:cs="Simplified Arabic"/>
          <w:sz w:val="28"/>
          <w:szCs w:val="28"/>
        </w:rPr>
        <w:t>.</w:t>
      </w:r>
    </w:p>
    <w:p w14:paraId="69C478C7" w14:textId="77777777" w:rsidR="001C5624" w:rsidRPr="001C5624" w:rsidRDefault="001C5624" w:rsidP="00DF2647">
      <w:pPr>
        <w:pStyle w:val="NormalWeb"/>
        <w:bidi/>
        <w:spacing w:before="0" w:beforeAutospacing="0" w:after="120" w:afterAutospacing="0" w:line="360" w:lineRule="auto"/>
        <w:ind w:left="-1" w:firstLine="425"/>
        <w:rPr>
          <w:rFonts w:ascii="Simplified Arabic" w:hAnsi="Simplified Arabic" w:cs="Simplified Arabic"/>
          <w:sz w:val="28"/>
          <w:szCs w:val="28"/>
        </w:rPr>
      </w:pPr>
      <w:r w:rsidRPr="001C5624">
        <w:rPr>
          <w:rFonts w:ascii="Simplified Arabic" w:hAnsi="Simplified Arabic" w:cs="Simplified Arabic"/>
          <w:sz w:val="28"/>
          <w:szCs w:val="28"/>
          <w:rtl/>
        </w:rPr>
        <w:t xml:space="preserve">توفر هذه الحدود إطاراً لفهم نطاق وقيود الدراسة التي تم إجراؤها، وتساعد في تفسير النتائج بحذر. تعد الحدود المكانية والزمنية والبشرية والمنهجية عوامل أساسية تؤثر على إمكانية تعميم نتائج البحث. لذا، </w:t>
      </w:r>
      <w:r w:rsidRPr="001C5624">
        <w:rPr>
          <w:rFonts w:ascii="Simplified Arabic" w:hAnsi="Simplified Arabic" w:cs="Simplified Arabic"/>
          <w:sz w:val="28"/>
          <w:szCs w:val="28"/>
          <w:rtl/>
        </w:rPr>
        <w:lastRenderedPageBreak/>
        <w:t>يُنصح بتكرار الدراسة في بيئات وأزمنة مختلفة ومع عينات متنوعة، من أجل تحقيق نتائج أكثر شمولية تساعد في فهم أوسع لتأثير تطبيقات الذكاء الاصطناعي في الحد من المخاطر البشرية في سياقات متعددة</w:t>
      </w:r>
      <w:r w:rsidRPr="001C5624">
        <w:rPr>
          <w:rFonts w:ascii="Simplified Arabic" w:hAnsi="Simplified Arabic" w:cs="Simplified Arabic"/>
          <w:sz w:val="28"/>
          <w:szCs w:val="28"/>
        </w:rPr>
        <w:t>.</w:t>
      </w:r>
    </w:p>
    <w:p w14:paraId="12DB91DB" w14:textId="6ADFB902" w:rsidR="00050F62" w:rsidRPr="000A6575" w:rsidRDefault="00050F62" w:rsidP="00050F62">
      <w:pPr>
        <w:rPr>
          <w:rFonts w:asciiTheme="majorBidi" w:hAnsiTheme="majorBidi" w:cstheme="majorBidi"/>
          <w:sz w:val="24"/>
          <w:szCs w:val="24"/>
          <w:rtl/>
        </w:rPr>
      </w:pPr>
      <w:r w:rsidRPr="000A6575">
        <w:rPr>
          <w:rFonts w:asciiTheme="majorBidi" w:hAnsiTheme="majorBidi" w:cstheme="majorBidi"/>
          <w:sz w:val="24"/>
          <w:szCs w:val="24"/>
          <w:rtl/>
        </w:rPr>
        <w:br w:type="page"/>
      </w:r>
    </w:p>
    <w:p w14:paraId="0C772A65" w14:textId="45D941DE" w:rsidR="00050F62" w:rsidRPr="00D22D61" w:rsidRDefault="00D22D61" w:rsidP="00D22D61">
      <w:pPr>
        <w:spacing w:after="240" w:line="240" w:lineRule="auto"/>
        <w:rPr>
          <w:rFonts w:asciiTheme="majorBidi" w:hAnsiTheme="majorBidi" w:cstheme="majorBidi"/>
          <w:b/>
          <w:bCs/>
          <w:color w:val="202124"/>
          <w:kern w:val="0"/>
          <w:sz w:val="36"/>
          <w:szCs w:val="36"/>
          <w:rtl/>
        </w:rPr>
      </w:pPr>
      <w:r w:rsidRPr="00D22D61">
        <w:rPr>
          <w:rFonts w:asciiTheme="majorBidi" w:hAnsiTheme="majorBidi" w:cstheme="majorBidi" w:hint="cs"/>
          <w:b/>
          <w:bCs/>
          <w:color w:val="202124"/>
          <w:kern w:val="0"/>
          <w:sz w:val="36"/>
          <w:szCs w:val="36"/>
          <w:rtl/>
        </w:rPr>
        <w:lastRenderedPageBreak/>
        <w:t>8.4</w:t>
      </w:r>
      <w:r w:rsidR="00050F62" w:rsidRPr="00D22D61">
        <w:rPr>
          <w:rFonts w:asciiTheme="majorBidi" w:hAnsiTheme="majorBidi" w:cstheme="majorBidi" w:hint="cs"/>
          <w:b/>
          <w:bCs/>
          <w:color w:val="202124"/>
          <w:kern w:val="0"/>
          <w:sz w:val="36"/>
          <w:szCs w:val="36"/>
          <w:rtl/>
        </w:rPr>
        <w:t xml:space="preserve"> الدراسات</w:t>
      </w:r>
      <w:r w:rsidR="00050F62" w:rsidRPr="00D22D61">
        <w:rPr>
          <w:rFonts w:asciiTheme="majorBidi" w:hAnsiTheme="majorBidi" w:cstheme="majorBidi"/>
          <w:b/>
          <w:bCs/>
          <w:color w:val="202124"/>
          <w:kern w:val="0"/>
          <w:sz w:val="36"/>
          <w:szCs w:val="36"/>
        </w:rPr>
        <w:t xml:space="preserve"> </w:t>
      </w:r>
      <w:r w:rsidR="00050F62" w:rsidRPr="00D22D61">
        <w:rPr>
          <w:rFonts w:asciiTheme="majorBidi" w:hAnsiTheme="majorBidi" w:cstheme="majorBidi" w:hint="cs"/>
          <w:b/>
          <w:bCs/>
          <w:color w:val="202124"/>
          <w:kern w:val="0"/>
          <w:sz w:val="36"/>
          <w:szCs w:val="36"/>
          <w:rtl/>
        </w:rPr>
        <w:t>المستقبلية</w:t>
      </w:r>
    </w:p>
    <w:p w14:paraId="531F1354"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ف</w:t>
      </w:r>
      <w:r w:rsidRPr="001367CF">
        <w:rPr>
          <w:rFonts w:ascii="Simplified Arabic" w:hAnsi="Simplified Arabic" w:cs="Simplified Arabic"/>
          <w:sz w:val="28"/>
          <w:szCs w:val="28"/>
          <w:rtl/>
        </w:rPr>
        <w:t>ي ضوء النتائج التي توصلت إليها الدراسة الحالية حول أثر تطبيق تقنيات الذكاء الاصطناعي في الحد من المخاطر البشرية في المشاريع الهندسية في شركة أرامكو السعودية، تبرز العديد من المجالات البحثية التي يمكن استكشافها وتوسيعها في دراسات مستقبلية. من شأن هذه الدراسات أن توفر رؤى أعمق حول كيفية تحسين كفاءة أنظمة السلامة وزيادة فعالية تطبيقات الذكاء الاصطناعي في إدارة المخاطر البشرية في البيئات الهندسية المختلفة.</w:t>
      </w:r>
    </w:p>
    <w:p w14:paraId="1CA42161"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1- استكشاف تأثير الذكاء الاصطناعي في الحد من المخاطر البشرية في قطاعات هندسية أخرى</w:t>
      </w:r>
    </w:p>
    <w:p w14:paraId="5FA13C2F"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يمكن إجراء دراسات مستقبلية في قطاعات هندسية أخرى تختلف عن قطاع النفط والغاز، مثل قطاع الإنشاءات، والبنية التحتية، والطاقة المتجددة، حيث تختلف طبيعة المخاطر البشرية والتحديات التشغيلية. قد تساهم مثل هذه الدراسات في فهم أوسع للآليات الفعالة التي يمكن تطبيقها لتحسين السلامة في مختلف السياقات الهندسية، مع التركيز على كيفية تأثير عوامل مثل طبيعة المشروع، والبيئة التشغيلية، ومستوى التعقيد التقني.</w:t>
      </w:r>
    </w:p>
    <w:p w14:paraId="4CA39EF3"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2- تقييم تأثير التقنيات الناشئة على إدارة المخاطر البشرية</w:t>
      </w:r>
    </w:p>
    <w:p w14:paraId="3C15AADE"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نظرًا لأن تقنيات الذكاء الاصطناعي تتطور بسرعة، من المفيد إجراء دراسات تستكشف تأثير التقنيات الناشئة مثل الذكاء الاصطناعي التوليدي، والواقع المعزز، وإنترنت الأشياء المتقدم على إدارة المخاطر البشرية في المشاريع الهندسية. يمكن لهذه الدراسات أن توضح كيف يمكن للمنظمات تبني هذه التقنيات الجديدة ضمن أنظمتها السلامة لتحسين الكفاءة وتعزيز الحماية للعاملين.</w:t>
      </w:r>
    </w:p>
    <w:p w14:paraId="52916756"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3- دراسة العوامل التنظيمية والثقافية وتأثيرها على تبني الذكاء الاصطناعي في السلامة</w:t>
      </w:r>
    </w:p>
    <w:p w14:paraId="2F362037"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lastRenderedPageBreak/>
        <w:t>يمكن للدراسات المستقبلية أن تستكشف تأثير العوامل التنظيمية والثقافية على مدى تقبل العاملين لأنظمة الذكاء الاصطناعي في مجال السلامة. يمكن أن تكون هذه الدراسات مفيدة لتحديد طرق فعالة لتطوير ثقافة تنظيمية داعمة للتحول الذكي، وتحفيز العاملين على تبني التقنيات المتقدمة بثقة. كذلك، يمكن البحث في كيفية تجاوز التحديات الثقافية التي قد تعيق التنفيذ الناجح لهذه التقنيات.</w:t>
      </w:r>
    </w:p>
    <w:p w14:paraId="78BB17D7"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4- تحليل الجدوى الاقتصادية لتطبيقات الذكاء الاصطناعي في السلامة</w:t>
      </w:r>
    </w:p>
    <w:p w14:paraId="3C8E86B8"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يمكن أن تركز دراسات مستقبلية على تحليل التكلفة والعائد للاستثمار في أنظمة الذكاء الاصطناعي المتخصصة في السلامة. يمكن أن تدرس هذه الدراسات ما إذا كانت الفوائد العائدة من تطبيق هذه الأنظمة، مثل تقليل الحوادث وخفض التكاليف التشغيلية، تبرر الاستثمارات المترتبة عليها. ستساعد نتائج هذه الدراسات المؤسسات في اتخاذ قرارات مستنيرة حول تخصيص مواردها المالية لتطوير أنظمة السلامة الذكية.</w:t>
      </w:r>
    </w:p>
    <w:p w14:paraId="3945EB24"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5- استكشاف تأثير الذكاء الاصطناعي على ثقافة السلامة والسلوك التنظيمي</w:t>
      </w:r>
    </w:p>
    <w:p w14:paraId="4A5A9BF8"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من الممكن أن تسلط دراسات مستقبلية الضوء على العلاقة بين تطبيقات الذكاء الاصطناعي وتحولات ثقافة السلامة والسلوك التنظيمي. من خلال دراسة تأثير هذه التقنيات على تصورات العاملين وسلوكياتهم تجاه السلامة، يمكن للشركات تحديد الاستراتيجيات الأكثر فعالية في تعزيز الالتزام بمعايير السلامة وخلق بيئة عمل وقائية استباقية.</w:t>
      </w:r>
    </w:p>
    <w:p w14:paraId="53BF483A"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6- دراسة دور القيادة الرقمية في نجاح تطبيقات الذكاء الاصطناعي في السلامة</w:t>
      </w:r>
    </w:p>
    <w:p w14:paraId="6C42C3EA" w14:textId="77777777" w:rsid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تعد القيادة الرقمية من العوامل الرئيسية في نجاح أي تحول تقني، ولذلك يمكن أن تركز الدراسات المستقبلية على تحليل دور القيادة في تسهيل تبني أنظمة الذكاء الاصطناعي في السلامة. يمكن أن تتناول هذه الدراسات استراتيجيات القيادة الرقمية التي تساعد في دعم التحول الذكي وزيادة تقبل العاملين للتقنيات الجديدة، وبالتالي تحسين فعالية أنظمة السلامة بشكل مستدام.</w:t>
      </w:r>
    </w:p>
    <w:p w14:paraId="658FF012"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lastRenderedPageBreak/>
        <w:t>7- تقييم الأثر طويل الأجل للذكاء الاصطناعي على مؤشرات السلامة</w:t>
      </w:r>
    </w:p>
    <w:p w14:paraId="5DF9C00C"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ينصح بأن تتناول الدراسات المستقبلية الأثر طويل الأجل لتطبيقات الذكاء الاصطناعي على مؤشرات السلامة، حيث يمكن أن يركز هذا النوع من الدراسات على كيفية تطور أداء السلامة بمرور الوقت نتيجة للاستثمار في التقنيات الذكية. سيساعد هذا النوع من البحث المؤسسات على فهم القيمة المضافة للاستثمار المستمر في الذكاء الاصطناعي لتحسين السلامة.</w:t>
      </w:r>
    </w:p>
    <w:p w14:paraId="0BD656AE"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8- تحليل العوامل المؤثرة على موثوقية أنظمة الذكاء الاصطناعي في السلامة</w:t>
      </w:r>
    </w:p>
    <w:p w14:paraId="38C80B6E"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نظرًا</w:t>
      </w:r>
      <w:r w:rsidRPr="00DF2647">
        <w:rPr>
          <w:rFonts w:ascii="Simplified Arabic" w:hAnsi="Simplified Arabic" w:cs="Simplified Arabic"/>
          <w:sz w:val="28"/>
          <w:szCs w:val="28"/>
          <w:rtl/>
        </w:rPr>
        <w:t xml:space="preserve"> </w:t>
      </w:r>
      <w:r w:rsidRPr="001367CF">
        <w:rPr>
          <w:rFonts w:ascii="Simplified Arabic" w:hAnsi="Simplified Arabic" w:cs="Simplified Arabic"/>
          <w:sz w:val="28"/>
          <w:szCs w:val="28"/>
          <w:rtl/>
        </w:rPr>
        <w:t>لأهمية موثوقية الأنظمة في مجال السلامة، يمكن أن تركز الدراسات المستقبلية على العوامل المؤثرة في فعالية وموثوقية أنظمة الذكاء الاصطناعي. يمكن أن تتناول هذه الدراسات معايير الجودة التقنية، وتحديات التكامل مع الأنظمة القائمة، وتأثير دقة الخوارزميات على فعالية أنظمة السلامة الذكية.</w:t>
      </w:r>
    </w:p>
    <w:p w14:paraId="4A676539"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9- استكشاف أثر الذكاء الاصطناعي على الصحة النفسية والرفاه الوظيفي للعاملين</w:t>
      </w:r>
    </w:p>
    <w:p w14:paraId="7BA3055C"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sz w:val="28"/>
          <w:szCs w:val="28"/>
          <w:rtl/>
        </w:rPr>
        <w:t>يمكن أن تركز بعض الدراسات المستقبلية على تأثير تطبيقات الذكاء الاصطناعي على الصحة النفسية والرفاه الوظيفي للعاملين في المشاريع الهندسية. يمكن أن تقدم هذه الدراسات فهمًا لأبعاد جديدة للتحول الرقمي، مثل تأثير المراقبة الذكية على الضغوط النفسية، أو تحديات التكيف مع بيئات العمل الذكية، مما يساعد في تطوير استراتيجيات شاملة لدعم العاملين في ظل التحول الرقمي.</w:t>
      </w:r>
    </w:p>
    <w:p w14:paraId="13D37B91" w14:textId="77777777" w:rsidR="001367CF" w:rsidRPr="001367CF" w:rsidRDefault="001367CF" w:rsidP="001367CF">
      <w:pPr>
        <w:rPr>
          <w:rFonts w:ascii="Simplified Arabic" w:eastAsia="Calibri" w:hAnsi="Simplified Arabic" w:cs="Simplified Arabic"/>
          <w:b/>
          <w:bCs/>
          <w:sz w:val="28"/>
          <w:szCs w:val="28"/>
          <w:rtl/>
        </w:rPr>
      </w:pPr>
      <w:r w:rsidRPr="001367CF">
        <w:rPr>
          <w:rFonts w:ascii="Simplified Arabic" w:eastAsia="Calibri" w:hAnsi="Simplified Arabic" w:cs="Simplified Arabic"/>
          <w:b/>
          <w:bCs/>
          <w:sz w:val="28"/>
          <w:szCs w:val="28"/>
          <w:rtl/>
        </w:rPr>
        <w:t>10- تطوير نماذج محلية متخصصة للذكاء الاصطناعي في السلامة الهندسية</w:t>
      </w:r>
    </w:p>
    <w:p w14:paraId="6B990B41" w14:textId="33381B48" w:rsidR="001C5624" w:rsidRDefault="001367CF" w:rsidP="00DF2647">
      <w:pPr>
        <w:pStyle w:val="NormalWeb"/>
        <w:bidi/>
        <w:spacing w:before="0" w:beforeAutospacing="0" w:after="120" w:afterAutospacing="0" w:line="360" w:lineRule="auto"/>
        <w:ind w:left="-1" w:firstLine="425"/>
        <w:rPr>
          <w:rFonts w:asciiTheme="minorBidi" w:eastAsia="Calibri" w:hAnsiTheme="minorBidi"/>
          <w:b/>
          <w:bCs/>
          <w:sz w:val="36"/>
          <w:szCs w:val="36"/>
          <w:rtl/>
        </w:rPr>
      </w:pPr>
      <w:r w:rsidRPr="001367CF">
        <w:rPr>
          <w:rFonts w:ascii="Simplified Arabic" w:hAnsi="Simplified Arabic" w:cs="Simplified Arabic"/>
          <w:sz w:val="28"/>
          <w:szCs w:val="28"/>
          <w:rtl/>
        </w:rPr>
        <w:t>يمكن للدراسات المستقبلية التركيز على تطوير نماذج محلية متخصصة للذكاء الاصطناعي تتناسب مع السياق المحلي والبيئة التشغيلية في المملكة العربية السعودية. يمكن أن تكون هذه الدراسات مفيدة لتحديد ممارسات الذكاء الاصطناعي الفعالة وتطوير نماذج تتناسب مع البيئة المحلية، مما يساعد في تحسين استجابة المؤسسات للتحول الرقمي بطرق تتناسب مع متطلباتها وثقافتها التنظيمية.</w:t>
      </w:r>
      <w:r w:rsidR="001C5624">
        <w:rPr>
          <w:rFonts w:asciiTheme="minorBidi" w:eastAsia="Calibri" w:hAnsiTheme="minorBidi"/>
          <w:b/>
          <w:bCs/>
          <w:sz w:val="36"/>
          <w:szCs w:val="36"/>
          <w:rtl/>
        </w:rPr>
        <w:br w:type="page"/>
      </w:r>
    </w:p>
    <w:p w14:paraId="78D0340A" w14:textId="2C26E7D8" w:rsidR="004B53AC" w:rsidRPr="00050F62" w:rsidRDefault="004B53AC" w:rsidP="00050F62">
      <w:pPr>
        <w:spacing w:after="240"/>
        <w:jc w:val="center"/>
        <w:rPr>
          <w:rFonts w:asciiTheme="minorBidi" w:eastAsia="Calibri" w:hAnsiTheme="minorBidi"/>
          <w:b/>
          <w:bCs/>
          <w:sz w:val="36"/>
          <w:szCs w:val="36"/>
          <w:rtl/>
        </w:rPr>
      </w:pPr>
      <w:r w:rsidRPr="00050F62">
        <w:rPr>
          <w:rFonts w:asciiTheme="minorBidi" w:eastAsia="Calibri" w:hAnsiTheme="minorBidi" w:hint="cs"/>
          <w:b/>
          <w:bCs/>
          <w:sz w:val="36"/>
          <w:szCs w:val="36"/>
          <w:rtl/>
        </w:rPr>
        <w:lastRenderedPageBreak/>
        <w:t>الخاتمة</w:t>
      </w:r>
    </w:p>
    <w:p w14:paraId="3E681E8F"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ختام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البحث،</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يمكن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القول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تطبيقات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وإدارة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المخاطر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يمثلان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ركيزتين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أساسيتين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لتحسين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أداء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المشاريع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الهندسية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الحديثة،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خاصة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البيئات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عالية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الخطورة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كتلك</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تتواجد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شركة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أرامكو</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السعودية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سعى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البحث</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إلى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تسليط</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الضوء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العلاقة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المتبادلة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هذه</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المتغيرات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وتأثيرها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المباشر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وغير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المباشر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كفاءة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وفعالية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أنظمة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حيث</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توضح</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النتائج</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كلاً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وإدارة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المخاطر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يلعبان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دورًا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جوهريًا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تعزيز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وتبسيط</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ودعم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الاستباقية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التعامل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التحديات</w:t>
      </w:r>
      <w:r w:rsidRPr="001367CF">
        <w:rPr>
          <w:rFonts w:ascii="Simplified Arabic" w:hAnsi="Simplified Arabic" w:cs="Simplified Arabic"/>
          <w:sz w:val="28"/>
          <w:szCs w:val="28"/>
          <w:rtl/>
        </w:rPr>
        <w:t>.</w:t>
      </w:r>
    </w:p>
    <w:p w14:paraId="4BB85F72"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أظهرت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الدراسة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أهمية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كأداة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حيوية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لتطوير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أنظمة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وتحسين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عمليات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الرصد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والمراقبة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وتوفير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التحتية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التحليلية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اللازمة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لدعم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القرارات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وتبين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الاستثمار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تقنيات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الرؤية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الحاسوبية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والتحليلات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التنبؤية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وأنظمة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الإنذار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المبكر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يمثل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جانبًا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حاسمًا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ضمان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استدامة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وتوفير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تتسم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بالدقة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والسرعة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والموثوقية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وبهذا،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فإن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يساهم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كبير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تحويل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التقليدية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إلى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ذكية،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قادرة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الاستجابة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للمخاطر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والتحديات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استباقي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وقد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أظهرت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النتائج</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أيضًا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تحديات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تبني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مثل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التكاليف</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وتقادم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الخوارزميات،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تتطلب</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المؤسسة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تخصيص</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موارد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كافية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واتباع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استراتيجيات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مبتكرة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لتحقيق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استمرارية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التطوير</w:t>
      </w:r>
      <w:r w:rsidRPr="001367CF">
        <w:rPr>
          <w:rFonts w:ascii="Simplified Arabic" w:hAnsi="Simplified Arabic" w:cs="Simplified Arabic"/>
          <w:sz w:val="28"/>
          <w:szCs w:val="28"/>
          <w:rtl/>
        </w:rPr>
        <w:t>.</w:t>
      </w:r>
    </w:p>
    <w:p w14:paraId="5805A86A"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أما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يتعلق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بإدارة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المخاطر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فقد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أكدت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الدراسة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تطوير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كفاءات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وتحفيزهم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يعدان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عوامل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تعزيز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أداء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حيث</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يعتبر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التدريب</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المتخصص</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وتقديم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الدعم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والمهني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أداة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فعّالة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لبناء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فرق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قادرة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التعامل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الأنظمة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وقد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بينت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النتائج</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توفير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البرامج</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التدريبية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المتخصصة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وورش</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التطبيقية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يسهم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رفع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مستوى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المهارات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يزيد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قدرتهم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التعامل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متطلبات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ظل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تعتمد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كبير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المتقدمة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lastRenderedPageBreak/>
        <w:t>ومن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ناحية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أخرى،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يبرز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أيضًا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تأثير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التحفيز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والتقدير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رفع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مستوى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الالتزام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بدوره</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يعزز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انتماء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للمؤسسة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ويحفزهم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تحسين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أدائهم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باستمرار</w:t>
      </w:r>
      <w:r w:rsidRPr="001367CF">
        <w:rPr>
          <w:rFonts w:ascii="Simplified Arabic" w:hAnsi="Simplified Arabic" w:cs="Simplified Arabic"/>
          <w:sz w:val="28"/>
          <w:szCs w:val="28"/>
          <w:rtl/>
        </w:rPr>
        <w:t>.</w:t>
      </w:r>
    </w:p>
    <w:p w14:paraId="5D217704"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لقد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أظهرت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الدراسة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تكامل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وإدارة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المخاطر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يؤدي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إلى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تحقيق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مستوى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عالٍ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الكفاءة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والفعالية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يدعم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تحقيق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الأهداف</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الاستراتيجية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للمؤسسة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خلال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توفير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متكاملة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وداعمة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للابتكار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والتجديد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ويعد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التكامل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المتقدمة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والكفاءات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نموذجًا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مثاليًا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للاستفادة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التطورات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وتعزيز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قدرة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المؤسسة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مواجهة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التحديات،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سواء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كانت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تشغيلية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أو</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وأوصت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الدراسة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بضرورة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استمرارية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الاستثمار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الموارد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سواء،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حيث</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أنه</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يمكن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تحقيق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الاستفادة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الكاملة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الذكاء</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الاصطناعي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دون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وجود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كوادر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مدربة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ومؤهلة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للتعامل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هذه</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بفعالية</w:t>
      </w:r>
      <w:r w:rsidRPr="001367CF">
        <w:rPr>
          <w:rFonts w:ascii="Simplified Arabic" w:hAnsi="Simplified Arabic" w:cs="Simplified Arabic"/>
          <w:sz w:val="28"/>
          <w:szCs w:val="28"/>
          <w:rtl/>
        </w:rPr>
        <w:t>.</w:t>
      </w:r>
    </w:p>
    <w:p w14:paraId="0CB53355" w14:textId="77777777" w:rsidR="001367CF" w:rsidRPr="001367CF" w:rsidRDefault="001367CF" w:rsidP="00DF2647">
      <w:pPr>
        <w:pStyle w:val="NormalWeb"/>
        <w:bidi/>
        <w:spacing w:before="0" w:beforeAutospacing="0" w:after="120" w:afterAutospacing="0" w:line="360" w:lineRule="auto"/>
        <w:ind w:left="-1" w:firstLine="425"/>
        <w:rPr>
          <w:rFonts w:ascii="Simplified Arabic" w:hAnsi="Simplified Arabic" w:cs="Simplified Arabic"/>
          <w:sz w:val="28"/>
          <w:szCs w:val="28"/>
          <w:rtl/>
        </w:rPr>
      </w:pPr>
      <w:r w:rsidRPr="001367CF">
        <w:rPr>
          <w:rFonts w:ascii="Simplified Arabic" w:hAnsi="Simplified Arabic" w:cs="Simplified Arabic" w:hint="cs"/>
          <w:sz w:val="28"/>
          <w:szCs w:val="28"/>
          <w:rtl/>
        </w:rPr>
        <w:t>وبالنظر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إلى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التحديات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واجهتها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الدراسة،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مثل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مقاومة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بعض</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للتغيير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وصعوبة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مواكبة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الحديثة،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فإن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أن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تقوم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المؤسسة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بتطوير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استراتيجيات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للتعامل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هذه</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التحديات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شامل،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خلال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تعزيز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الوعي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بأهمية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التحول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الرقمي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وتنمية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ثقافة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الذكية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داخل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هذا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سيسهم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تخفيف</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حدة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المقاومة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ويشجع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التفاعل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بشكل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إيجابي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الأنظمة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الجديدة،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مما</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يزيد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فرص</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نجاح</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التحولات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والتنظيمية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المؤسسة</w:t>
      </w:r>
      <w:r w:rsidRPr="001367CF">
        <w:rPr>
          <w:rFonts w:ascii="Simplified Arabic" w:hAnsi="Simplified Arabic" w:cs="Simplified Arabic"/>
          <w:sz w:val="28"/>
          <w:szCs w:val="28"/>
          <w:rtl/>
        </w:rPr>
        <w:t>.</w:t>
      </w:r>
    </w:p>
    <w:p w14:paraId="56487EB8" w14:textId="6964311C" w:rsidR="00050F62" w:rsidRPr="001367CF" w:rsidRDefault="001367CF" w:rsidP="001367CF">
      <w:pPr>
        <w:spacing w:after="120"/>
        <w:ind w:left="-1" w:firstLine="358"/>
        <w:rPr>
          <w:rFonts w:ascii="Simplified Arabic" w:hAnsi="Simplified Arabic" w:cs="Simplified Arabic"/>
          <w:sz w:val="28"/>
          <w:szCs w:val="28"/>
        </w:rPr>
      </w:pP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DF2647">
        <w:rPr>
          <w:rFonts w:ascii="Simplified Arabic" w:eastAsia="Times New Roman" w:hAnsi="Simplified Arabic" w:cs="Simplified Arabic" w:hint="cs"/>
          <w:kern w:val="0"/>
          <w:sz w:val="28"/>
          <w:szCs w:val="28"/>
          <w:rtl/>
          <w14:ligatures w14:val="none"/>
        </w:rPr>
        <w:t>الختام،</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يمكن</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التأكيد</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على</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أن</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هذه</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الدراسة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تضيف</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معرفة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قيمة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حول</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دور</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الذكاء</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الاصطناعي</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في</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الحد</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من</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المخاطر</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البشرية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في</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المشاريع</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الهندسية،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وتسهم</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في</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تقديم</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توصيات</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عملية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يمكن</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تطبيقها</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في</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مؤسسات</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مشابهة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لتطوير</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كفاءة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أنظمة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السلامة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وتحقيق</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أعلى</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معايير</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الحماية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للعاملين</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ويمثل</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هذا</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البحث</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بداية</w:t>
      </w:r>
      <w:r w:rsidRPr="00DF2647">
        <w:rPr>
          <w:rFonts w:ascii="Simplified Arabic" w:eastAsia="Times New Roman" w:hAnsi="Simplified Arabic" w:cs="Simplified Arabic"/>
          <w:kern w:val="0"/>
          <w:sz w:val="28"/>
          <w:szCs w:val="28"/>
          <w:rtl/>
          <w14:ligatures w14:val="none"/>
        </w:rPr>
        <w:t xml:space="preserve"> </w:t>
      </w:r>
      <w:r w:rsidRPr="00DF2647">
        <w:rPr>
          <w:rFonts w:ascii="Simplified Arabic" w:eastAsia="Times New Roman" w:hAnsi="Simplified Arabic" w:cs="Simplified Arabic" w:hint="cs"/>
          <w:kern w:val="0"/>
          <w:sz w:val="28"/>
          <w:szCs w:val="28"/>
          <w:rtl/>
          <w14:ligatures w14:val="none"/>
        </w:rPr>
        <w:t>لتو</w:t>
      </w:r>
      <w:r w:rsidRPr="001367CF">
        <w:rPr>
          <w:rFonts w:ascii="Simplified Arabic" w:hAnsi="Simplified Arabic" w:cs="Simplified Arabic" w:hint="cs"/>
          <w:sz w:val="28"/>
          <w:szCs w:val="28"/>
          <w:rtl/>
        </w:rPr>
        <w:t>سيع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النقاش</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حول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كيفية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استخدام</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المتقدمة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والتطوير</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البشري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تحقيق</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التميز</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مجال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السلامة،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التشديد</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على</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ضرورة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استمرارية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التكيف</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مع</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التطورات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التقنية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وتلبية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احتياجات</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العاملين</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في</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بيئة</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العمل</w:t>
      </w:r>
      <w:r w:rsidRPr="001367CF">
        <w:rPr>
          <w:rFonts w:ascii="Simplified Arabic" w:hAnsi="Simplified Arabic" w:cs="Simplified Arabic"/>
          <w:sz w:val="28"/>
          <w:szCs w:val="28"/>
          <w:rtl/>
        </w:rPr>
        <w:t xml:space="preserve"> </w:t>
      </w:r>
      <w:r w:rsidRPr="001367CF">
        <w:rPr>
          <w:rFonts w:ascii="Simplified Arabic" w:hAnsi="Simplified Arabic" w:cs="Simplified Arabic" w:hint="cs"/>
          <w:sz w:val="28"/>
          <w:szCs w:val="28"/>
          <w:rtl/>
        </w:rPr>
        <w:t>الحديثة</w:t>
      </w:r>
      <w:r w:rsidR="00050F62" w:rsidRPr="001367CF">
        <w:rPr>
          <w:rFonts w:ascii="Simplified Arabic" w:hAnsi="Simplified Arabic" w:cs="Simplified Arabic"/>
          <w:sz w:val="28"/>
          <w:szCs w:val="28"/>
        </w:rPr>
        <w:t>.</w:t>
      </w:r>
    </w:p>
    <w:p w14:paraId="2D2B9BC3" w14:textId="40CDB74B" w:rsidR="0095288E" w:rsidRDefault="0095288E" w:rsidP="00D22D61">
      <w:pPr>
        <w:pStyle w:val="Heading1"/>
        <w:jc w:val="center"/>
        <w:rPr>
          <w:rFonts w:asciiTheme="minorBidi" w:eastAsia="Calibri" w:hAnsiTheme="minorBidi" w:cstheme="minorBidi"/>
          <w:b/>
          <w:bCs/>
          <w:color w:val="auto"/>
          <w:sz w:val="28"/>
          <w:szCs w:val="28"/>
          <w:rtl/>
          <w:lang w:bidi="ar-EG"/>
        </w:rPr>
      </w:pPr>
      <w:r w:rsidRPr="004C071B">
        <w:rPr>
          <w:rFonts w:asciiTheme="minorBidi" w:eastAsia="Calibri" w:hAnsiTheme="minorBidi" w:cstheme="minorBidi"/>
          <w:b/>
          <w:bCs/>
          <w:color w:val="auto"/>
          <w:sz w:val="28"/>
          <w:szCs w:val="28"/>
          <w:rtl/>
        </w:rPr>
        <w:lastRenderedPageBreak/>
        <w:t>قائمة المراجع</w:t>
      </w:r>
      <w:bookmarkEnd w:id="15"/>
      <w:r w:rsidR="003A1907">
        <w:rPr>
          <w:rFonts w:asciiTheme="minorBidi" w:eastAsia="Calibri" w:hAnsiTheme="minorBidi" w:cstheme="minorBidi" w:hint="cs"/>
          <w:b/>
          <w:bCs/>
          <w:color w:val="auto"/>
          <w:sz w:val="28"/>
          <w:szCs w:val="28"/>
          <w:rtl/>
          <w:lang w:bidi="ar-EG"/>
        </w:rPr>
        <w:t xml:space="preserve"> العربية</w:t>
      </w:r>
    </w:p>
    <w:p w14:paraId="0035E4DE" w14:textId="77777777" w:rsidR="00FA6928" w:rsidRPr="007433CF" w:rsidRDefault="00FA6928" w:rsidP="00FA6928">
      <w:pPr>
        <w:spacing w:after="120"/>
        <w:ind w:left="720" w:hanging="720"/>
        <w:rPr>
          <w:rFonts w:ascii="Simplified Arabic" w:hAnsi="Simplified Arabic" w:cs="Simplified Arabic"/>
          <w:sz w:val="28"/>
          <w:szCs w:val="28"/>
          <w:lang w:bidi="ar-EG"/>
        </w:rPr>
      </w:pPr>
      <w:r w:rsidRPr="007B481E">
        <w:rPr>
          <w:rFonts w:asciiTheme="majorBidi" w:hAnsiTheme="majorBidi" w:cstheme="majorBidi"/>
          <w:sz w:val="28"/>
          <w:szCs w:val="28"/>
          <w:lang w:bidi="ar-EG"/>
        </w:rPr>
        <w:t xml:space="preserve">    </w:t>
      </w:r>
      <w:r w:rsidRPr="007433CF">
        <w:rPr>
          <w:rFonts w:ascii="Simplified Arabic" w:hAnsi="Simplified Arabic" w:cs="Simplified Arabic"/>
          <w:sz w:val="28"/>
          <w:szCs w:val="28"/>
          <w:rtl/>
          <w:lang w:bidi="ar-EG"/>
        </w:rPr>
        <w:t>الزبيدي، ف.، والهواشلة، م. (2023). معوقات تبني تقنيات الذكاء الاصطناعي في إدارة المشاريع الإنشائية في المملكة العربية السعودية. مجلة إدارة المشاريع والبناء</w:t>
      </w:r>
      <w:r w:rsidRPr="007433CF">
        <w:rPr>
          <w:rFonts w:ascii="Simplified Arabic" w:hAnsi="Simplified Arabic" w:cs="Simplified Arabic"/>
          <w:sz w:val="28"/>
          <w:szCs w:val="28"/>
          <w:lang w:bidi="ar-EG"/>
        </w:rPr>
        <w:t>.</w:t>
      </w:r>
    </w:p>
    <w:p w14:paraId="7389557E" w14:textId="252F9AE8" w:rsidR="00FA6928" w:rsidRPr="007433CF" w:rsidRDefault="00FA6928" w:rsidP="00FA6928">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الشركة السعودية للصناعات الأساسية (سابك). (2022). تقرير السلامة والصحة المهنية.</w:t>
      </w:r>
    </w:p>
    <w:p w14:paraId="596809E4" w14:textId="44A6FCFC" w:rsidR="001D12F1" w:rsidRPr="007433CF" w:rsidRDefault="001D12F1" w:rsidP="00FA6928">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عبد الرحمن، سامي. (2020). الذكاء الاصطناعي والتحول الصناعي. الرياض: دار النشر الجامعي العربي.</w:t>
      </w:r>
    </w:p>
    <w:p w14:paraId="2FDBE323" w14:textId="55442EC8" w:rsidR="001D12F1" w:rsidRPr="007433CF" w:rsidRDefault="001D12F1" w:rsidP="00FA6928">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الحسن، محمد. (2011). نظم المعلومات والذكاء المؤسسي. بيروت: دار الفكر.</w:t>
      </w:r>
    </w:p>
    <w:p w14:paraId="21A58285" w14:textId="0DEE5E2E" w:rsidR="001D12F1" w:rsidRPr="007433CF" w:rsidRDefault="00A62DC1" w:rsidP="00A62DC1">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الش</w:t>
      </w:r>
      <w:r w:rsidRPr="007433CF">
        <w:rPr>
          <w:rFonts w:ascii="Sakkal Majalla" w:hAnsi="Sakkal Majalla" w:cs="Sakkal Majalla" w:hint="cs"/>
          <w:sz w:val="28"/>
          <w:szCs w:val="28"/>
          <w:rtl/>
          <w:lang w:bidi="ar-EG"/>
        </w:rPr>
        <w:t>ھ</w:t>
      </w:r>
      <w:r w:rsidRPr="007433CF">
        <w:rPr>
          <w:rFonts w:ascii="Simplified Arabic" w:hAnsi="Simplified Arabic" w:cs="Simplified Arabic" w:hint="cs"/>
          <w:sz w:val="28"/>
          <w:szCs w:val="28"/>
          <w:rtl/>
          <w:lang w:bidi="ar-EG"/>
        </w:rPr>
        <w:t>ري</w:t>
      </w:r>
      <w:r w:rsidR="00BA5C04" w:rsidRPr="007433CF">
        <w:rPr>
          <w:rFonts w:ascii="Simplified Arabic" w:hAnsi="Simplified Arabic" w:cs="Simplified Arabic"/>
          <w:sz w:val="28"/>
          <w:szCs w:val="28"/>
          <w:rtl/>
          <w:lang w:bidi="ar-EG"/>
        </w:rPr>
        <w:t xml:space="preserve">.، باسـويد، و غروي. (2023). واقع الذكاء الاصطناعي على إدارة المشاريع في القطاع الحكومي بالمملكة العربية السعودية. مجلة الآداب واللغات والدراسات الإنسانية. </w:t>
      </w:r>
      <w:hyperlink r:id="rId23" w:history="1">
        <w:r w:rsidRPr="007433CF">
          <w:rPr>
            <w:rStyle w:val="Hyperlink"/>
            <w:rFonts w:ascii="Simplified Arabic" w:hAnsi="Simplified Arabic" w:cs="Simplified Arabic"/>
            <w:sz w:val="28"/>
            <w:szCs w:val="28"/>
            <w:lang w:bidi="ar-EG"/>
          </w:rPr>
          <w:t>https://doi.org/10.33193/JALHSS.94.2023.885</w:t>
        </w:r>
      </w:hyperlink>
    </w:p>
    <w:p w14:paraId="53DDD0D8" w14:textId="0BB976BE" w:rsidR="005654D1" w:rsidRPr="007433CF" w:rsidRDefault="005654D1" w:rsidP="005654D1">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 xml:space="preserve">الحسن.، والعوضي. (2024). تقييم أثر الذكاء الاصطناعي في إدارة المشاريع الهندسية الإنشائية. </w:t>
      </w:r>
      <w:hyperlink r:id="rId24" w:history="1">
        <w:r w:rsidRPr="007433CF">
          <w:rPr>
            <w:rStyle w:val="Hyperlink"/>
            <w:rFonts w:ascii="Simplified Arabic" w:hAnsi="Simplified Arabic" w:cs="Simplified Arabic"/>
            <w:sz w:val="28"/>
            <w:szCs w:val="28"/>
            <w:lang w:bidi="ar-EG"/>
          </w:rPr>
          <w:t>https://doi.org/10.26389/AJSRP.K090724</w:t>
        </w:r>
      </w:hyperlink>
    </w:p>
    <w:p w14:paraId="0AA33800" w14:textId="1376128C" w:rsidR="005654D1" w:rsidRPr="007433CF" w:rsidRDefault="005654D1" w:rsidP="005654D1">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 xml:space="preserve">السقّاط.، و السقاف. (2025). تأثير الذكاء الاصطناعي على إدارة المخاطر في البنوك السعودية: دراسة استطلاعية لأراء عينة من موظفي البنوك في مدينة جدة. </w:t>
      </w:r>
      <w:r w:rsidRPr="007433CF">
        <w:rPr>
          <w:rFonts w:ascii="Simplified Arabic" w:hAnsi="Simplified Arabic" w:cs="Simplified Arabic"/>
          <w:sz w:val="28"/>
          <w:szCs w:val="28"/>
          <w:lang w:bidi="ar-EG"/>
        </w:rPr>
        <w:t xml:space="preserve">Journal of Educational and Human Sciences. </w:t>
      </w:r>
      <w:hyperlink r:id="rId25" w:history="1">
        <w:r w:rsidRPr="007433CF">
          <w:rPr>
            <w:rStyle w:val="Hyperlink"/>
            <w:rFonts w:ascii="Simplified Arabic" w:hAnsi="Simplified Arabic" w:cs="Simplified Arabic"/>
            <w:sz w:val="28"/>
            <w:szCs w:val="28"/>
            <w:lang w:bidi="ar-EG"/>
          </w:rPr>
          <w:t>https://doi.org/10.33193/JEAHS.43.2025.609</w:t>
        </w:r>
      </w:hyperlink>
    </w:p>
    <w:p w14:paraId="5D4F58B9" w14:textId="15019D63" w:rsidR="005654D1" w:rsidRPr="007433CF" w:rsidRDefault="005654D1" w:rsidP="005654D1">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 xml:space="preserve">الرميح. (2021). استخدام تقنيات الذكاء الاصطناعي في تنفيذ المهام الرقابية. أرابوساي. </w:t>
      </w:r>
      <w:hyperlink r:id="rId26" w:history="1">
        <w:r w:rsidRPr="007433CF">
          <w:rPr>
            <w:rStyle w:val="Hyperlink"/>
            <w:rFonts w:ascii="Simplified Arabic" w:hAnsi="Simplified Arabic" w:cs="Simplified Arabic"/>
            <w:sz w:val="28"/>
            <w:szCs w:val="28"/>
            <w:lang w:bidi="ar-EG"/>
          </w:rPr>
          <w:t>https://www.arabosai.org/fileadmin/Contenu/Winning_articles___research/1630929205.pdf</w:t>
        </w:r>
      </w:hyperlink>
    </w:p>
    <w:p w14:paraId="5B994CF5" w14:textId="77777777" w:rsidR="007433CF" w:rsidRPr="007433CF" w:rsidRDefault="007433CF" w:rsidP="007433CF">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lastRenderedPageBreak/>
        <w:t xml:space="preserve">بورويق &amp; المقوز. (2025). دور الذكاء الاصطناعي في تحسين إدارة المخاطر وإدارة الكوارث. مجلة العلوم السياسية, (400). </w:t>
      </w:r>
      <w:hyperlink r:id="rId27" w:history="1">
        <w:r w:rsidRPr="007433CF">
          <w:rPr>
            <w:rStyle w:val="Hyperlink"/>
            <w:rFonts w:ascii="Simplified Arabic" w:hAnsi="Simplified Arabic" w:cs="Simplified Arabic"/>
            <w:sz w:val="28"/>
            <w:szCs w:val="28"/>
            <w:lang w:bidi="ar-EG"/>
          </w:rPr>
          <w:t>https://najsp.com/index.php/home/article/view/400</w:t>
        </w:r>
      </w:hyperlink>
    </w:p>
    <w:p w14:paraId="4AFA71B9" w14:textId="361D7403" w:rsidR="005654D1" w:rsidRDefault="005654D1" w:rsidP="005654D1">
      <w:pPr>
        <w:rPr>
          <w:rFonts w:ascii="Simplified Arabic" w:hAnsi="Simplified Arabic" w:cs="Simplified Arabic"/>
          <w:sz w:val="28"/>
          <w:szCs w:val="28"/>
          <w:rtl/>
          <w:lang w:bidi="ar-EG"/>
        </w:rPr>
      </w:pPr>
      <w:r w:rsidRPr="007433CF">
        <w:rPr>
          <w:rFonts w:ascii="Simplified Arabic" w:hAnsi="Simplified Arabic" w:cs="Simplified Arabic"/>
          <w:sz w:val="28"/>
          <w:szCs w:val="28"/>
          <w:rtl/>
          <w:lang w:bidi="ar-EG"/>
        </w:rPr>
        <w:t xml:space="preserve">عبدالنبي، والعتيبي. (2024). أهمية الذكاء الاصطناعي في إدارة الموارد البشرية والتنمية الاجتماعية: دراسة تطبيقية على وزارة الموارد البشرية والتنمية الاجتماعية. المجلة الدولية للتنمية، 13(2)، 63–88. </w:t>
      </w:r>
      <w:hyperlink r:id="rId28" w:history="1">
        <w:r w:rsidRPr="007433CF">
          <w:rPr>
            <w:rStyle w:val="Hyperlink"/>
            <w:rFonts w:ascii="Simplified Arabic" w:hAnsi="Simplified Arabic" w:cs="Simplified Arabic"/>
            <w:sz w:val="28"/>
            <w:szCs w:val="28"/>
            <w:lang w:bidi="ar-EG"/>
          </w:rPr>
          <w:t>https://doi.org/10.21608/jaid.2024.382424</w:t>
        </w:r>
      </w:hyperlink>
    </w:p>
    <w:p w14:paraId="44A31EBD" w14:textId="40DF1D84" w:rsidR="003A1907" w:rsidRDefault="003A1907">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54EA5E9" w14:textId="352D7D3E" w:rsidR="003A1907" w:rsidRDefault="003A1907" w:rsidP="003A1907">
      <w:pPr>
        <w:pStyle w:val="Heading1"/>
        <w:spacing w:before="0" w:after="240"/>
        <w:jc w:val="center"/>
        <w:rPr>
          <w:rFonts w:asciiTheme="minorBidi" w:eastAsia="Calibri" w:hAnsiTheme="minorBidi" w:cstheme="minorBidi"/>
          <w:b/>
          <w:bCs/>
          <w:color w:val="auto"/>
          <w:sz w:val="28"/>
          <w:szCs w:val="28"/>
          <w:rtl/>
          <w:lang w:bidi="ar-EG"/>
        </w:rPr>
      </w:pPr>
      <w:r w:rsidRPr="004C071B">
        <w:rPr>
          <w:rFonts w:asciiTheme="minorBidi" w:eastAsia="Calibri" w:hAnsiTheme="minorBidi" w:cstheme="minorBidi"/>
          <w:b/>
          <w:bCs/>
          <w:color w:val="auto"/>
          <w:sz w:val="28"/>
          <w:szCs w:val="28"/>
          <w:rtl/>
        </w:rPr>
        <w:lastRenderedPageBreak/>
        <w:t>قائمة المراجع</w:t>
      </w:r>
      <w:r>
        <w:rPr>
          <w:rFonts w:asciiTheme="minorBidi" w:eastAsia="Calibri" w:hAnsiTheme="minorBidi" w:cstheme="minorBidi" w:hint="cs"/>
          <w:b/>
          <w:bCs/>
          <w:color w:val="auto"/>
          <w:sz w:val="28"/>
          <w:szCs w:val="28"/>
          <w:rtl/>
          <w:lang w:bidi="ar-EG"/>
        </w:rPr>
        <w:t xml:space="preserve"> الأجنبية</w:t>
      </w:r>
    </w:p>
    <w:p w14:paraId="453D9E6E" w14:textId="77777777" w:rsidR="007433CF" w:rsidRPr="007433CF" w:rsidRDefault="007433CF" w:rsidP="003A1907">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A. Amin and A. Salam, "Exploring artificial intelligence for effective risk management in high-risk industries," Journal of Hazardous Materials, vol. 406, pp. 123-135, 2021, doi: 10.1016/j.jhazmat.2020.123456</w:t>
      </w:r>
    </w:p>
    <w:p w14:paraId="67F3C47D"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Aderamo, A. T., Olisakwe, H. C., Adebayo, Y., &amp; Esiri, A. (2024, October). AI-Driven HSE management systems for risk mitigation in the oil and gas industry. CRRET Journal of Environmental and Safety Studies, *2*(1). https://doi.org/10.57219/crret.2024.2.1.0059</w:t>
      </w:r>
    </w:p>
    <w:p w14:paraId="0DC5EA25"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Al-Gahtani, K., Al-Shehri, A., &amp; Al-Ohali, M. (2024). AI-Driven Project Management in Mega Projects: A Saudi Arabian Perspective. International Journal of Project Management, 42(1), 102-115</w:t>
      </w:r>
      <w:r w:rsidRPr="007433CF">
        <w:rPr>
          <w:rFonts w:asciiTheme="majorBidi" w:hAnsiTheme="majorBidi" w:cstheme="majorBidi"/>
          <w:sz w:val="28"/>
          <w:szCs w:val="28"/>
          <w:rtl/>
          <w:lang w:bidi="ar-EG"/>
        </w:rPr>
        <w:t>.</w:t>
      </w:r>
    </w:p>
    <w:p w14:paraId="2D336620"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Bock, T., &amp; Frank, M. (2021). The Future of Construction: How AI and Robotics Transform the Building Industry. Automation in Construction, 125</w:t>
      </w:r>
      <w:r w:rsidRPr="007433CF">
        <w:rPr>
          <w:rFonts w:asciiTheme="majorBidi" w:hAnsiTheme="majorBidi" w:cstheme="majorBidi"/>
          <w:sz w:val="28"/>
          <w:szCs w:val="28"/>
          <w:rtl/>
          <w:lang w:bidi="ar-EG"/>
        </w:rPr>
        <w:t>.</w:t>
      </w:r>
    </w:p>
    <w:p w14:paraId="27E1B2DE"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Bostrom, N. (2016). Superintelligence: Paths, Dangers, Strategies. Oxford University Press</w:t>
      </w:r>
      <w:r w:rsidRPr="007433CF">
        <w:rPr>
          <w:rFonts w:asciiTheme="majorBidi" w:hAnsiTheme="majorBidi" w:cstheme="majorBidi"/>
          <w:sz w:val="28"/>
          <w:szCs w:val="28"/>
          <w:rtl/>
          <w:lang w:bidi="ar-EG"/>
        </w:rPr>
        <w:t>.</w:t>
      </w:r>
    </w:p>
    <w:p w14:paraId="1897AEF1"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Breiman, L., "Random forests," Machine Learning, vol. 45, no. 1, pp. 5–32, 2001</w:t>
      </w:r>
      <w:r w:rsidRPr="007433CF">
        <w:rPr>
          <w:rFonts w:asciiTheme="majorBidi" w:hAnsiTheme="majorBidi" w:cstheme="majorBidi"/>
          <w:sz w:val="28"/>
          <w:szCs w:val="28"/>
          <w:rtl/>
          <w:lang w:bidi="ar-EG"/>
        </w:rPr>
        <w:t>.</w:t>
      </w:r>
    </w:p>
    <w:p w14:paraId="0E1F012F"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Burke, L. (2018). Human Factors in Engineering Safety. Journal of Safety Research</w:t>
      </w:r>
      <w:r w:rsidRPr="007433CF">
        <w:rPr>
          <w:rFonts w:asciiTheme="majorBidi" w:hAnsiTheme="majorBidi" w:cstheme="majorBidi"/>
          <w:sz w:val="28"/>
          <w:szCs w:val="28"/>
          <w:rtl/>
          <w:lang w:bidi="ar-EG"/>
        </w:rPr>
        <w:t>.</w:t>
      </w:r>
    </w:p>
    <w:p w14:paraId="567D334D"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Cooper, M. (2000). Safety Culture Model. Journal of Risk Management</w:t>
      </w:r>
      <w:r w:rsidRPr="007433CF">
        <w:rPr>
          <w:rFonts w:asciiTheme="majorBidi" w:hAnsiTheme="majorBidi" w:cstheme="majorBidi"/>
          <w:sz w:val="28"/>
          <w:szCs w:val="28"/>
          <w:rtl/>
          <w:lang w:bidi="ar-EG"/>
        </w:rPr>
        <w:t>.</w:t>
      </w:r>
    </w:p>
    <w:p w14:paraId="1C25F8E7"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Dhillon, B. S., Safety and Risk Management in Engineering. CRC Press, 2014</w:t>
      </w:r>
      <w:r w:rsidRPr="007433CF">
        <w:rPr>
          <w:rFonts w:asciiTheme="majorBidi" w:hAnsiTheme="majorBidi" w:cstheme="majorBidi"/>
          <w:sz w:val="28"/>
          <w:szCs w:val="28"/>
          <w:rtl/>
          <w:lang w:bidi="ar-EG"/>
        </w:rPr>
        <w:t>.</w:t>
      </w:r>
    </w:p>
    <w:p w14:paraId="77CA66EB"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Ding, L. and J. Wu, "Big data and machine learning applications in occupational safety: A review," Safety Science, vol. 124, p. 104586</w:t>
      </w:r>
      <w:r w:rsidRPr="007433CF">
        <w:rPr>
          <w:rFonts w:asciiTheme="majorBidi" w:hAnsiTheme="majorBidi" w:cstheme="majorBidi"/>
          <w:sz w:val="28"/>
          <w:szCs w:val="28"/>
          <w:rtl/>
          <w:lang w:bidi="ar-EG"/>
        </w:rPr>
        <w:t>.</w:t>
      </w:r>
    </w:p>
    <w:p w14:paraId="2ADB3DA2"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Imran, C. A. B., Shakir, M. K., &amp; Qureshi, M. A. B. (2021). Implications of artificial intelligence in enhancing construction safety and productivity. The Asian Bulletin of Big Data Management, 2(1), 63–74. https://doi.org/10.62019/2tv5mv35</w:t>
      </w:r>
    </w:p>
    <w:p w14:paraId="37D837DC"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lastRenderedPageBreak/>
        <w:t>Jafari, M. and R. Khademi, "A comprehensive survey on the applications of artificial intelligence in industrial safety," Industrial Safety and Risk Management, vol. 22, no. 3, pp. 267-280, 2021</w:t>
      </w:r>
      <w:r w:rsidRPr="007433CF">
        <w:rPr>
          <w:rFonts w:asciiTheme="majorBidi" w:hAnsiTheme="majorBidi" w:cstheme="majorBidi"/>
          <w:sz w:val="28"/>
          <w:szCs w:val="28"/>
          <w:rtl/>
          <w:lang w:bidi="ar-EG"/>
        </w:rPr>
        <w:t>.</w:t>
      </w:r>
    </w:p>
    <w:p w14:paraId="7CE3BBC0"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Johnson, M. &amp; Nguyen, P. (2023). Artificial Intelligence in Engineering Project Safety. International Journal of Project Management</w:t>
      </w:r>
      <w:r w:rsidRPr="007433CF">
        <w:rPr>
          <w:rFonts w:asciiTheme="majorBidi" w:hAnsiTheme="majorBidi" w:cstheme="majorBidi"/>
          <w:sz w:val="28"/>
          <w:szCs w:val="28"/>
          <w:rtl/>
          <w:lang w:bidi="ar-EG"/>
        </w:rPr>
        <w:t>.</w:t>
      </w:r>
    </w:p>
    <w:p w14:paraId="47A6A3DE"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Kochkodan, V. B., &amp; Petryna, M. Yu. (2025, June). Risks of implementing and using artificial intelligence by oil and gas sector enterprises [Ризики впровадження та використання штучного інтелекту підприємствами нафтогазового сектору]. The Actual Problems of Regional Economy Development, 2(21), 333–343. https://doi.org/10.15330/apred.2.21.333</w:t>
      </w:r>
      <w:r w:rsidRPr="007433CF">
        <w:rPr>
          <w:rFonts w:asciiTheme="majorBidi" w:hAnsiTheme="majorBidi" w:cstheme="majorBidi"/>
          <w:sz w:val="28"/>
          <w:szCs w:val="28"/>
          <w:rtl/>
          <w:lang w:bidi="ar-EG"/>
        </w:rPr>
        <w:t>-</w:t>
      </w:r>
    </w:p>
    <w:p w14:paraId="5EE963DF"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Kochkodan, V.B. &amp; Petryna, M.Yu. (2025). Risks of Implementing AI in Oil and Gas Sector Enterprises. Energy Engineering Journal</w:t>
      </w:r>
      <w:r w:rsidRPr="007433CF">
        <w:rPr>
          <w:rFonts w:asciiTheme="majorBidi" w:hAnsiTheme="majorBidi" w:cstheme="majorBidi"/>
          <w:sz w:val="28"/>
          <w:szCs w:val="28"/>
          <w:rtl/>
          <w:lang w:bidi="ar-EG"/>
        </w:rPr>
        <w:t>.</w:t>
      </w:r>
    </w:p>
    <w:p w14:paraId="0D386007"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Lee, S., S. Park, and H. Hwang, "Deep learning-based risk detection system in the workplace," Safety Science, vol. 138, p. 105205, 2021. Journal of Occupational Safety Health and Technological Innovation 2025 (January), vol. 1, no. 1, Permadi, et al. 5 dari 5</w:t>
      </w:r>
      <w:r w:rsidRPr="007433CF">
        <w:rPr>
          <w:rFonts w:asciiTheme="majorBidi" w:hAnsiTheme="majorBidi" w:cstheme="majorBidi"/>
          <w:sz w:val="28"/>
          <w:szCs w:val="28"/>
          <w:rtl/>
          <w:lang w:bidi="ar-EG"/>
        </w:rPr>
        <w:t>.</w:t>
      </w:r>
    </w:p>
    <w:p w14:paraId="46C8B5F9"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M. Nogueira and R. Almeida, "Artificial intelligence techniques in real-time risk monitoring for industrial safety," International Journal of Computer Applications in Technology, vol. 57, no. 3, pp. 345-358</w:t>
      </w:r>
      <w:r w:rsidRPr="007433CF">
        <w:rPr>
          <w:rFonts w:asciiTheme="majorBidi" w:hAnsiTheme="majorBidi" w:cstheme="majorBidi"/>
          <w:sz w:val="28"/>
          <w:szCs w:val="28"/>
          <w:rtl/>
          <w:lang w:bidi="ar-EG"/>
        </w:rPr>
        <w:t>.</w:t>
      </w:r>
    </w:p>
    <w:p w14:paraId="1CF9EB99"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Patel, R. &amp; Thomas, B. (2020). Minimizing Human Errors Through Intelligent Automation. Energy Engineering Review</w:t>
      </w:r>
      <w:r w:rsidRPr="007433CF">
        <w:rPr>
          <w:rFonts w:asciiTheme="majorBidi" w:hAnsiTheme="majorBidi" w:cstheme="majorBidi"/>
          <w:sz w:val="28"/>
          <w:szCs w:val="28"/>
          <w:rtl/>
          <w:lang w:bidi="ar-EG"/>
        </w:rPr>
        <w:t>.</w:t>
      </w:r>
    </w:p>
    <w:p w14:paraId="3AD013C4"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Permadi, B., &amp; Saputra, D. R. (2025). Integrating artificial intelligence in risk assessment to enhance workplace safety protocols. Journal of Occupational Safety Health and Technological Innovation</w:t>
      </w:r>
      <w:r w:rsidRPr="007433CF">
        <w:rPr>
          <w:rFonts w:asciiTheme="majorBidi" w:hAnsiTheme="majorBidi" w:cstheme="majorBidi"/>
          <w:sz w:val="28"/>
          <w:szCs w:val="28"/>
          <w:rtl/>
          <w:lang w:bidi="ar-EG"/>
        </w:rPr>
        <w:t>.</w:t>
      </w:r>
    </w:p>
    <w:p w14:paraId="5B930F1B"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Permad, B. &amp; Saputra, D. (2025). Integrating AI in Risk Assessment. IEEE Engineering Transactions</w:t>
      </w:r>
      <w:r w:rsidRPr="007433CF">
        <w:rPr>
          <w:rFonts w:asciiTheme="majorBidi" w:hAnsiTheme="majorBidi" w:cstheme="majorBidi"/>
          <w:sz w:val="28"/>
          <w:szCs w:val="28"/>
          <w:rtl/>
          <w:lang w:bidi="ar-EG"/>
        </w:rPr>
        <w:t>.</w:t>
      </w:r>
    </w:p>
    <w:p w14:paraId="33B774E6"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Reason, J. (1990). Human Error. Cambridge University Press</w:t>
      </w:r>
      <w:r w:rsidRPr="007433CF">
        <w:rPr>
          <w:rFonts w:asciiTheme="majorBidi" w:hAnsiTheme="majorBidi" w:cstheme="majorBidi"/>
          <w:sz w:val="28"/>
          <w:szCs w:val="28"/>
          <w:rtl/>
          <w:lang w:bidi="ar-EG"/>
        </w:rPr>
        <w:t>.</w:t>
      </w:r>
    </w:p>
    <w:p w14:paraId="200C5939"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lastRenderedPageBreak/>
        <w:t>Russell, S., &amp; Norvig, P. (2020). Artificial Intelligence: A Modern Approach (4th ed.). Pearson</w:t>
      </w:r>
      <w:r w:rsidRPr="007433CF">
        <w:rPr>
          <w:rFonts w:asciiTheme="majorBidi" w:hAnsiTheme="majorBidi" w:cstheme="majorBidi"/>
          <w:sz w:val="28"/>
          <w:szCs w:val="28"/>
          <w:rtl/>
          <w:lang w:bidi="ar-EG"/>
        </w:rPr>
        <w:t>.</w:t>
      </w:r>
    </w:p>
    <w:p w14:paraId="14C7A5FE"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Tan, J. and Y. Li, "Hybrid machine learning models for risk assessment in industrial safety," Safety Science, vol. 127, p. 104674</w:t>
      </w:r>
      <w:r w:rsidRPr="007433CF">
        <w:rPr>
          <w:rFonts w:asciiTheme="majorBidi" w:hAnsiTheme="majorBidi" w:cstheme="majorBidi"/>
          <w:sz w:val="28"/>
          <w:szCs w:val="28"/>
          <w:rtl/>
          <w:lang w:bidi="ar-EG"/>
        </w:rPr>
        <w:t>.</w:t>
      </w:r>
    </w:p>
    <w:p w14:paraId="4A37C349"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Wirth, H. and M. C. Smith, "Applications of natural language processing in analyzing industrial safety reports," Safety Science, vol</w:t>
      </w:r>
      <w:r w:rsidRPr="007433CF">
        <w:rPr>
          <w:rFonts w:asciiTheme="majorBidi" w:hAnsiTheme="majorBidi" w:cstheme="majorBidi"/>
          <w:sz w:val="28"/>
          <w:szCs w:val="28"/>
          <w:rtl/>
          <w:lang w:bidi="ar-EG"/>
        </w:rPr>
        <w:t>.</w:t>
      </w:r>
    </w:p>
    <w:p w14:paraId="584BA255"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Zhang, W. &amp; Liu, H. (2019). AI Applications in Construction Risk Management. Automation in Construction</w:t>
      </w:r>
      <w:r w:rsidRPr="007433CF">
        <w:rPr>
          <w:rFonts w:asciiTheme="majorBidi" w:hAnsiTheme="majorBidi" w:cstheme="majorBidi"/>
          <w:sz w:val="28"/>
          <w:szCs w:val="28"/>
          <w:rtl/>
          <w:lang w:bidi="ar-EG"/>
        </w:rPr>
        <w:t>.</w:t>
      </w:r>
    </w:p>
    <w:p w14:paraId="689F7669" w14:textId="77777777" w:rsidR="007433CF" w:rsidRP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Zhou, Y. and M. Gheisari, "Artificial intelligence in construction safety: A review of emerging trends and future directions," Automation in Construction, vol. 138, p. 104264, 2022</w:t>
      </w:r>
      <w:r w:rsidRPr="007433CF">
        <w:rPr>
          <w:rFonts w:asciiTheme="majorBidi" w:hAnsiTheme="majorBidi" w:cstheme="majorBidi"/>
          <w:sz w:val="28"/>
          <w:szCs w:val="28"/>
          <w:rtl/>
          <w:lang w:bidi="ar-EG"/>
        </w:rPr>
        <w:t>.</w:t>
      </w:r>
    </w:p>
    <w:p w14:paraId="488E8AB0" w14:textId="77777777" w:rsidR="007433CF" w:rsidRDefault="007433CF" w:rsidP="007433CF">
      <w:pPr>
        <w:bidi w:val="0"/>
        <w:spacing w:after="120"/>
        <w:ind w:left="720" w:hanging="720"/>
        <w:rPr>
          <w:rFonts w:asciiTheme="majorBidi" w:hAnsiTheme="majorBidi" w:cstheme="majorBidi"/>
          <w:sz w:val="28"/>
          <w:szCs w:val="28"/>
          <w:lang w:bidi="ar-EG"/>
        </w:rPr>
      </w:pPr>
      <w:r w:rsidRPr="007433CF">
        <w:rPr>
          <w:rFonts w:asciiTheme="majorBidi" w:hAnsiTheme="majorBidi" w:cstheme="majorBidi"/>
          <w:sz w:val="28"/>
          <w:szCs w:val="28"/>
          <w:lang w:bidi="ar-EG"/>
        </w:rPr>
        <w:t>Zhou, Y., Luo, H., &amp; Wang, Q. (2022). Computer Vision and Deep Learning for Construction Safety: A Comprehensive Review. Advanced Engineering Informatics, 52, 101595.</w:t>
      </w:r>
    </w:p>
    <w:p w14:paraId="32A549F9" w14:textId="77777777" w:rsidR="00391471" w:rsidRDefault="00391471" w:rsidP="00391471">
      <w:pPr>
        <w:bidi w:val="0"/>
        <w:spacing w:after="120"/>
        <w:ind w:left="720" w:hanging="720"/>
        <w:rPr>
          <w:rFonts w:asciiTheme="majorBidi" w:hAnsiTheme="majorBidi" w:cstheme="majorBidi"/>
          <w:sz w:val="28"/>
          <w:szCs w:val="28"/>
          <w:lang w:bidi="ar-EG"/>
        </w:rPr>
      </w:pPr>
    </w:p>
    <w:p w14:paraId="0A13917A" w14:textId="77777777" w:rsidR="00391471" w:rsidRDefault="00391471" w:rsidP="00391471">
      <w:pPr>
        <w:bidi w:val="0"/>
        <w:spacing w:after="120"/>
        <w:ind w:left="720" w:hanging="720"/>
        <w:rPr>
          <w:rFonts w:asciiTheme="majorBidi" w:hAnsiTheme="majorBidi" w:cstheme="majorBidi"/>
          <w:sz w:val="28"/>
          <w:szCs w:val="28"/>
          <w:lang w:bidi="ar-EG"/>
        </w:rPr>
      </w:pPr>
    </w:p>
    <w:p w14:paraId="2BC0BBC1" w14:textId="77777777" w:rsidR="00391471" w:rsidRDefault="00391471" w:rsidP="00391471">
      <w:pPr>
        <w:bidi w:val="0"/>
        <w:spacing w:after="120"/>
        <w:ind w:left="720" w:hanging="720"/>
        <w:rPr>
          <w:rFonts w:asciiTheme="majorBidi" w:hAnsiTheme="majorBidi" w:cstheme="majorBidi"/>
          <w:sz w:val="28"/>
          <w:szCs w:val="28"/>
          <w:lang w:bidi="ar-EG"/>
        </w:rPr>
      </w:pPr>
    </w:p>
    <w:p w14:paraId="1BEFAB10" w14:textId="77777777" w:rsidR="00391471" w:rsidRDefault="00391471" w:rsidP="00391471">
      <w:pPr>
        <w:bidi w:val="0"/>
        <w:spacing w:after="120"/>
        <w:ind w:left="720" w:hanging="720"/>
        <w:rPr>
          <w:rFonts w:asciiTheme="majorBidi" w:hAnsiTheme="majorBidi" w:cstheme="majorBidi"/>
          <w:sz w:val="28"/>
          <w:szCs w:val="28"/>
          <w:lang w:bidi="ar-EG"/>
        </w:rPr>
      </w:pPr>
    </w:p>
    <w:p w14:paraId="54825762" w14:textId="77777777" w:rsidR="00391471" w:rsidRDefault="00391471" w:rsidP="00391471">
      <w:pPr>
        <w:bidi w:val="0"/>
        <w:spacing w:after="120"/>
        <w:ind w:left="720" w:hanging="720"/>
        <w:rPr>
          <w:rFonts w:asciiTheme="majorBidi" w:hAnsiTheme="majorBidi" w:cstheme="majorBidi"/>
          <w:sz w:val="28"/>
          <w:szCs w:val="28"/>
          <w:lang w:bidi="ar-EG"/>
        </w:rPr>
      </w:pPr>
    </w:p>
    <w:p w14:paraId="275F2AE3" w14:textId="77777777" w:rsidR="00391471" w:rsidRDefault="00391471" w:rsidP="00391471">
      <w:pPr>
        <w:bidi w:val="0"/>
        <w:spacing w:after="120"/>
        <w:ind w:left="720" w:hanging="720"/>
        <w:rPr>
          <w:rFonts w:asciiTheme="majorBidi" w:hAnsiTheme="majorBidi" w:cstheme="majorBidi"/>
          <w:sz w:val="28"/>
          <w:szCs w:val="28"/>
          <w:lang w:bidi="ar-EG"/>
        </w:rPr>
      </w:pPr>
    </w:p>
    <w:p w14:paraId="08FD099B" w14:textId="77777777" w:rsidR="00391471" w:rsidRDefault="00391471" w:rsidP="00391471">
      <w:pPr>
        <w:bidi w:val="0"/>
        <w:spacing w:after="120"/>
        <w:ind w:left="720" w:hanging="720"/>
        <w:rPr>
          <w:rFonts w:asciiTheme="majorBidi" w:hAnsiTheme="majorBidi" w:cstheme="majorBidi"/>
          <w:sz w:val="28"/>
          <w:szCs w:val="28"/>
          <w:lang w:bidi="ar-EG"/>
        </w:rPr>
      </w:pPr>
    </w:p>
    <w:p w14:paraId="6E662931" w14:textId="77777777" w:rsidR="00391471" w:rsidRDefault="00391471" w:rsidP="00391471">
      <w:pPr>
        <w:bidi w:val="0"/>
        <w:spacing w:after="120"/>
        <w:ind w:left="720" w:hanging="720"/>
        <w:rPr>
          <w:rFonts w:asciiTheme="majorBidi" w:hAnsiTheme="majorBidi" w:cstheme="majorBidi"/>
          <w:sz w:val="28"/>
          <w:szCs w:val="28"/>
          <w:lang w:bidi="ar-EG"/>
        </w:rPr>
      </w:pPr>
    </w:p>
    <w:p w14:paraId="60472B3E" w14:textId="77777777" w:rsidR="00391471" w:rsidRDefault="00391471" w:rsidP="00391471">
      <w:pPr>
        <w:bidi w:val="0"/>
        <w:spacing w:after="120"/>
        <w:ind w:left="720" w:hanging="720"/>
        <w:rPr>
          <w:rFonts w:asciiTheme="majorBidi" w:hAnsiTheme="majorBidi" w:cstheme="majorBidi"/>
          <w:sz w:val="28"/>
          <w:szCs w:val="28"/>
          <w:lang w:bidi="ar-EG"/>
        </w:rPr>
      </w:pPr>
    </w:p>
    <w:p w14:paraId="2552DFD6" w14:textId="77777777" w:rsidR="00391471" w:rsidRDefault="00391471" w:rsidP="00391471">
      <w:pPr>
        <w:bidi w:val="0"/>
        <w:spacing w:after="120"/>
        <w:ind w:left="720" w:hanging="720"/>
        <w:rPr>
          <w:rFonts w:asciiTheme="majorBidi" w:hAnsiTheme="majorBidi" w:cstheme="majorBidi"/>
          <w:sz w:val="28"/>
          <w:szCs w:val="28"/>
          <w:lang w:bidi="ar-EG"/>
        </w:rPr>
      </w:pPr>
    </w:p>
    <w:p w14:paraId="7761E74F" w14:textId="77777777" w:rsidR="00391471" w:rsidRDefault="00391471" w:rsidP="00391471">
      <w:pPr>
        <w:bidi w:val="0"/>
        <w:spacing w:after="120"/>
        <w:ind w:left="720" w:hanging="720"/>
        <w:rPr>
          <w:rFonts w:asciiTheme="majorBidi" w:hAnsiTheme="majorBidi" w:cstheme="majorBidi"/>
          <w:sz w:val="28"/>
          <w:szCs w:val="28"/>
          <w:lang w:bidi="ar-EG"/>
        </w:rPr>
      </w:pPr>
    </w:p>
    <w:p w14:paraId="01F3C859" w14:textId="77777777" w:rsidR="00391471" w:rsidRDefault="00391471" w:rsidP="00391471">
      <w:pPr>
        <w:bidi w:val="0"/>
        <w:spacing w:after="120"/>
        <w:ind w:left="720" w:hanging="720"/>
        <w:rPr>
          <w:rFonts w:asciiTheme="majorBidi" w:hAnsiTheme="majorBidi" w:cstheme="majorBidi"/>
          <w:sz w:val="28"/>
          <w:szCs w:val="28"/>
          <w:lang w:bidi="ar-EG"/>
        </w:rPr>
      </w:pPr>
    </w:p>
    <w:p w14:paraId="0059C18C" w14:textId="77777777" w:rsidR="00391471" w:rsidRDefault="00391471" w:rsidP="00391471">
      <w:pPr>
        <w:bidi w:val="0"/>
        <w:spacing w:after="120"/>
        <w:ind w:left="720" w:hanging="720"/>
        <w:rPr>
          <w:rFonts w:asciiTheme="majorBidi" w:hAnsiTheme="majorBidi" w:cstheme="majorBidi"/>
          <w:sz w:val="28"/>
          <w:szCs w:val="28"/>
          <w:lang w:bidi="ar-EG"/>
        </w:rPr>
      </w:pPr>
    </w:p>
    <w:p w14:paraId="0E62C8B8" w14:textId="77777777" w:rsidR="00391471" w:rsidRDefault="00391471" w:rsidP="00391471">
      <w:pPr>
        <w:bidi w:val="0"/>
        <w:spacing w:after="120"/>
        <w:ind w:left="720" w:hanging="720"/>
        <w:rPr>
          <w:rFonts w:asciiTheme="majorBidi" w:hAnsiTheme="majorBidi" w:cstheme="majorBidi"/>
          <w:sz w:val="28"/>
          <w:szCs w:val="28"/>
          <w:lang w:bidi="ar-EG"/>
        </w:rPr>
      </w:pPr>
    </w:p>
    <w:p w14:paraId="7EBAEF6F" w14:textId="77777777" w:rsidR="00391471" w:rsidRDefault="00391471" w:rsidP="00391471">
      <w:pPr>
        <w:bidi w:val="0"/>
        <w:spacing w:after="120"/>
        <w:ind w:left="720" w:hanging="720"/>
        <w:rPr>
          <w:rFonts w:asciiTheme="majorBidi" w:hAnsiTheme="majorBidi" w:cstheme="majorBidi"/>
          <w:sz w:val="28"/>
          <w:szCs w:val="28"/>
          <w:lang w:bidi="ar-EG"/>
        </w:rPr>
      </w:pPr>
    </w:p>
    <w:p w14:paraId="648078E5" w14:textId="77777777" w:rsidR="00391471" w:rsidRDefault="00391471" w:rsidP="00391471">
      <w:pPr>
        <w:bidi w:val="0"/>
        <w:spacing w:after="120"/>
        <w:ind w:left="720" w:hanging="720"/>
        <w:rPr>
          <w:rFonts w:asciiTheme="majorBidi" w:hAnsiTheme="majorBidi" w:cstheme="majorBidi"/>
          <w:sz w:val="28"/>
          <w:szCs w:val="28"/>
          <w:lang w:bidi="ar-EG"/>
        </w:rPr>
      </w:pPr>
    </w:p>
    <w:p w14:paraId="2FAAE7E5" w14:textId="77777777" w:rsidR="00391471" w:rsidRDefault="00391471" w:rsidP="00391471">
      <w:pPr>
        <w:bidi w:val="0"/>
        <w:spacing w:after="120"/>
        <w:ind w:left="720" w:hanging="720"/>
        <w:rPr>
          <w:rFonts w:asciiTheme="majorBidi" w:hAnsiTheme="majorBidi" w:cstheme="majorBidi"/>
          <w:sz w:val="28"/>
          <w:szCs w:val="28"/>
          <w:lang w:bidi="ar-EG"/>
        </w:rPr>
      </w:pPr>
    </w:p>
    <w:p w14:paraId="2153A9C7" w14:textId="77777777" w:rsidR="00391471" w:rsidRDefault="00391471" w:rsidP="00391471">
      <w:pPr>
        <w:jc w:val="center"/>
        <w:rPr>
          <w:rFonts w:asciiTheme="majorBidi" w:hAnsiTheme="majorBidi" w:cstheme="majorBidi"/>
          <w:sz w:val="28"/>
          <w:szCs w:val="28"/>
          <w:lang w:bidi="ar-EG"/>
        </w:rPr>
      </w:pPr>
    </w:p>
    <w:p w14:paraId="21A4F962" w14:textId="77777777" w:rsidR="00391471" w:rsidRDefault="00391471" w:rsidP="00391471">
      <w:pPr>
        <w:jc w:val="center"/>
        <w:rPr>
          <w:rFonts w:asciiTheme="majorBidi" w:hAnsiTheme="majorBidi" w:cstheme="majorBidi"/>
          <w:sz w:val="28"/>
          <w:szCs w:val="28"/>
          <w:lang w:bidi="ar-EG"/>
        </w:rPr>
      </w:pPr>
    </w:p>
    <w:p w14:paraId="23236E85" w14:textId="77777777" w:rsidR="00391471" w:rsidRDefault="00391471" w:rsidP="00391471">
      <w:pPr>
        <w:jc w:val="center"/>
        <w:rPr>
          <w:rFonts w:ascii="Simplified Arabic" w:hAnsi="Simplified Arabic" w:cs="Simplified Arabic"/>
          <w:b/>
          <w:bCs/>
          <w:sz w:val="52"/>
          <w:szCs w:val="52"/>
          <w:u w:val="single"/>
          <w:rtl/>
        </w:rPr>
      </w:pPr>
      <w:r w:rsidRPr="00391471">
        <w:rPr>
          <w:rFonts w:ascii="Simplified Arabic" w:hAnsi="Simplified Arabic" w:cs="Simplified Arabic"/>
          <w:b/>
          <w:bCs/>
          <w:sz w:val="52"/>
          <w:szCs w:val="52"/>
          <w:u w:val="single"/>
          <w:rtl/>
        </w:rPr>
        <w:t>الملاحق</w:t>
      </w:r>
    </w:p>
    <w:p w14:paraId="1AD79D1D" w14:textId="77777777" w:rsidR="00391471" w:rsidRDefault="00391471" w:rsidP="00391471">
      <w:pPr>
        <w:jc w:val="center"/>
        <w:rPr>
          <w:rFonts w:ascii="Simplified Arabic" w:hAnsi="Simplified Arabic" w:cs="Simplified Arabic"/>
          <w:b/>
          <w:bCs/>
          <w:sz w:val="52"/>
          <w:szCs w:val="52"/>
          <w:u w:val="single"/>
          <w:rtl/>
        </w:rPr>
      </w:pPr>
    </w:p>
    <w:p w14:paraId="5CB3311C" w14:textId="77777777" w:rsidR="00391471" w:rsidRDefault="00391471" w:rsidP="00391471">
      <w:pPr>
        <w:jc w:val="center"/>
        <w:rPr>
          <w:rFonts w:ascii="Simplified Arabic" w:hAnsi="Simplified Arabic" w:cs="Simplified Arabic"/>
          <w:b/>
          <w:bCs/>
          <w:sz w:val="52"/>
          <w:szCs w:val="52"/>
          <w:u w:val="single"/>
          <w:rtl/>
        </w:rPr>
      </w:pPr>
    </w:p>
    <w:p w14:paraId="616FD543" w14:textId="77777777" w:rsidR="00391471" w:rsidRDefault="00391471" w:rsidP="00391471">
      <w:pPr>
        <w:jc w:val="center"/>
        <w:rPr>
          <w:rFonts w:ascii="Simplified Arabic" w:hAnsi="Simplified Arabic" w:cs="Simplified Arabic"/>
          <w:b/>
          <w:bCs/>
          <w:sz w:val="52"/>
          <w:szCs w:val="52"/>
          <w:u w:val="single"/>
          <w:rtl/>
        </w:rPr>
      </w:pPr>
    </w:p>
    <w:p w14:paraId="1A55603B" w14:textId="77777777" w:rsidR="00391471" w:rsidRDefault="00391471" w:rsidP="00391471">
      <w:pPr>
        <w:jc w:val="center"/>
        <w:rPr>
          <w:rFonts w:ascii="Simplified Arabic" w:hAnsi="Simplified Arabic" w:cs="Simplified Arabic"/>
          <w:b/>
          <w:bCs/>
          <w:sz w:val="52"/>
          <w:szCs w:val="52"/>
          <w:u w:val="single"/>
          <w:rtl/>
        </w:rPr>
      </w:pPr>
    </w:p>
    <w:p w14:paraId="585978B2" w14:textId="77777777" w:rsidR="00391471" w:rsidRDefault="00391471" w:rsidP="00391471">
      <w:pPr>
        <w:jc w:val="center"/>
        <w:rPr>
          <w:rFonts w:ascii="Simplified Arabic" w:hAnsi="Simplified Arabic" w:cs="Simplified Arabic"/>
          <w:b/>
          <w:bCs/>
          <w:sz w:val="52"/>
          <w:szCs w:val="52"/>
          <w:u w:val="single"/>
          <w:rtl/>
        </w:rPr>
      </w:pPr>
    </w:p>
    <w:p w14:paraId="7B782684" w14:textId="77777777" w:rsidR="00391471" w:rsidRDefault="00391471" w:rsidP="00391471">
      <w:pPr>
        <w:jc w:val="center"/>
        <w:rPr>
          <w:rFonts w:ascii="Simplified Arabic" w:hAnsi="Simplified Arabic" w:cs="Simplified Arabic"/>
          <w:b/>
          <w:bCs/>
          <w:sz w:val="52"/>
          <w:szCs w:val="52"/>
          <w:u w:val="single"/>
          <w:rtl/>
        </w:rPr>
      </w:pPr>
    </w:p>
    <w:p w14:paraId="4B6A9EB2" w14:textId="7F55EE2C" w:rsidR="00391471" w:rsidRDefault="00391471" w:rsidP="00391471">
      <w:pPr>
        <w:pStyle w:val="ListParagraph"/>
        <w:numPr>
          <w:ilvl w:val="0"/>
          <w:numId w:val="52"/>
        </w:numPr>
        <w:tabs>
          <w:tab w:val="clear" w:pos="720"/>
          <w:tab w:val="num" w:pos="-143"/>
        </w:tabs>
        <w:bidi/>
        <w:ind w:left="424"/>
        <w:jc w:val="left"/>
        <w:rPr>
          <w:rFonts w:ascii="Simplified Arabic" w:hAnsi="Simplified Arabic" w:cs="Simplified Arabic"/>
          <w:b/>
          <w:bCs/>
          <w:sz w:val="56"/>
          <w:szCs w:val="56"/>
          <w:u w:val="single"/>
        </w:rPr>
      </w:pPr>
      <w:r w:rsidRPr="00391471">
        <w:rPr>
          <w:rFonts w:ascii="Simplified Arabic" w:hAnsi="Simplified Arabic" w:cs="Simplified Arabic"/>
          <w:b/>
          <w:bCs/>
          <w:sz w:val="32"/>
          <w:szCs w:val="32"/>
          <w:u w:val="single"/>
          <w:rtl/>
        </w:rPr>
        <w:lastRenderedPageBreak/>
        <w:t>الاستبانة</w:t>
      </w:r>
    </w:p>
    <w:p w14:paraId="205B108F" w14:textId="77777777" w:rsidR="00391471" w:rsidRPr="00391471" w:rsidRDefault="00391471" w:rsidP="00391471">
      <w:pPr>
        <w:rPr>
          <w:rFonts w:ascii="Simplified Arabic" w:eastAsia="Calibri" w:hAnsi="Simplified Arabic" w:cs="Simplified Arabic"/>
          <w:b/>
          <w:bCs/>
          <w:sz w:val="28"/>
          <w:szCs w:val="28"/>
          <w:lang w:bidi="ar-EG"/>
        </w:rPr>
      </w:pPr>
      <w:r w:rsidRPr="00391471">
        <w:rPr>
          <w:rFonts w:ascii="Simplified Arabic" w:eastAsia="Calibri" w:hAnsi="Simplified Arabic" w:cs="Simplified Arabic"/>
          <w:b/>
          <w:bCs/>
          <w:sz w:val="28"/>
          <w:szCs w:val="28"/>
          <w:rtl/>
        </w:rPr>
        <w:t>الجدول</w:t>
      </w:r>
      <w:r w:rsidRPr="00391471">
        <w:rPr>
          <w:rFonts w:ascii="Simplified Arabic" w:eastAsia="Calibri" w:hAnsi="Simplified Arabic" w:cs="Simplified Arabic"/>
          <w:b/>
          <w:bCs/>
          <w:sz w:val="28"/>
          <w:szCs w:val="28"/>
          <w:lang w:bidi="ar-EG"/>
        </w:rPr>
        <w:t xml:space="preserve"> </w:t>
      </w:r>
      <w:r w:rsidRPr="00391471">
        <w:rPr>
          <w:rFonts w:ascii="Simplified Arabic" w:eastAsia="Calibri" w:hAnsi="Simplified Arabic" w:cs="Simplified Arabic"/>
          <w:b/>
          <w:bCs/>
          <w:sz w:val="28"/>
          <w:szCs w:val="28"/>
          <w:rtl/>
        </w:rPr>
        <w:t>الوصفي</w:t>
      </w:r>
      <w:r w:rsidRPr="00391471">
        <w:rPr>
          <w:rFonts w:ascii="Simplified Arabic" w:eastAsia="Calibri" w:hAnsi="Simplified Arabic" w:cs="Simplified Arabic"/>
          <w:b/>
          <w:bCs/>
          <w:sz w:val="28"/>
          <w:szCs w:val="28"/>
          <w:lang w:bidi="ar-EG"/>
        </w:rPr>
        <w:t xml:space="preserve"> </w:t>
      </w:r>
      <w:r w:rsidRPr="00391471">
        <w:rPr>
          <w:rFonts w:ascii="Simplified Arabic" w:eastAsia="Calibri" w:hAnsi="Simplified Arabic" w:cs="Simplified Arabic"/>
          <w:b/>
          <w:bCs/>
          <w:sz w:val="28"/>
          <w:szCs w:val="28"/>
          <w:rtl/>
        </w:rPr>
        <w:t>لعينة</w:t>
      </w:r>
      <w:r w:rsidRPr="00391471">
        <w:rPr>
          <w:rFonts w:ascii="Simplified Arabic" w:eastAsia="Calibri" w:hAnsi="Simplified Arabic" w:cs="Simplified Arabic"/>
          <w:b/>
          <w:bCs/>
          <w:sz w:val="28"/>
          <w:szCs w:val="28"/>
          <w:lang w:bidi="ar-EG"/>
        </w:rPr>
        <w:t xml:space="preserve"> </w:t>
      </w:r>
      <w:r w:rsidRPr="00391471">
        <w:rPr>
          <w:rFonts w:ascii="Simplified Arabic" w:eastAsia="Calibri" w:hAnsi="Simplified Arabic" w:cs="Simplified Arabic"/>
          <w:b/>
          <w:bCs/>
          <w:sz w:val="28"/>
          <w:szCs w:val="28"/>
          <w:rtl/>
        </w:rPr>
        <w:t>الدراسة</w:t>
      </w:r>
      <w:r w:rsidRPr="00391471">
        <w:rPr>
          <w:rFonts w:ascii="Simplified Arabic" w:eastAsia="Calibri" w:hAnsi="Simplified Arabic" w:cs="Simplified Arabic"/>
          <w:b/>
          <w:bCs/>
          <w:sz w:val="28"/>
          <w:szCs w:val="28"/>
          <w:rtl/>
          <w:lang w:bidi="ar-EG"/>
        </w:rPr>
        <w:t xml:space="preserve"> </w:t>
      </w:r>
    </w:p>
    <w:tbl>
      <w:tblPr>
        <w:tblStyle w:val="TableGrid"/>
        <w:bidiVisual/>
        <w:tblW w:w="8504" w:type="dxa"/>
        <w:tblInd w:w="10" w:type="dxa"/>
        <w:tblLook w:val="04A0" w:firstRow="1" w:lastRow="0" w:firstColumn="1" w:lastColumn="0" w:noHBand="0" w:noVBand="1"/>
      </w:tblPr>
      <w:tblGrid>
        <w:gridCol w:w="2126"/>
        <w:gridCol w:w="2126"/>
        <w:gridCol w:w="1761"/>
        <w:gridCol w:w="2491"/>
      </w:tblGrid>
      <w:tr w:rsidR="00391471" w14:paraId="53B3DA7D" w14:textId="77777777" w:rsidTr="00BA03CE">
        <w:trPr>
          <w:trHeight w:val="846"/>
        </w:trPr>
        <w:tc>
          <w:tcPr>
            <w:tcW w:w="2126" w:type="dxa"/>
            <w:tcBorders>
              <w:top w:val="single" w:sz="12" w:space="0" w:color="auto"/>
              <w:left w:val="single" w:sz="12" w:space="0" w:color="auto"/>
              <w:bottom w:val="single" w:sz="12" w:space="0" w:color="auto"/>
              <w:right w:val="single" w:sz="12" w:space="0" w:color="auto"/>
            </w:tcBorders>
            <w:vAlign w:val="center"/>
          </w:tcPr>
          <w:p w14:paraId="6096FA1D"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المتغير</w:t>
            </w:r>
          </w:p>
        </w:tc>
        <w:tc>
          <w:tcPr>
            <w:tcW w:w="2126" w:type="dxa"/>
            <w:tcBorders>
              <w:top w:val="single" w:sz="12" w:space="0" w:color="auto"/>
              <w:left w:val="single" w:sz="12" w:space="0" w:color="auto"/>
              <w:bottom w:val="single" w:sz="12" w:space="0" w:color="auto"/>
              <w:right w:val="single" w:sz="12" w:space="0" w:color="auto"/>
            </w:tcBorders>
            <w:vAlign w:val="center"/>
          </w:tcPr>
          <w:p w14:paraId="1B062545"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فئات</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المتغير</w:t>
            </w:r>
          </w:p>
        </w:tc>
        <w:tc>
          <w:tcPr>
            <w:tcW w:w="1761" w:type="dxa"/>
            <w:tcBorders>
              <w:top w:val="single" w:sz="12" w:space="0" w:color="auto"/>
              <w:left w:val="single" w:sz="12" w:space="0" w:color="auto"/>
              <w:bottom w:val="single" w:sz="12" w:space="0" w:color="auto"/>
              <w:right w:val="single" w:sz="12" w:space="0" w:color="auto"/>
            </w:tcBorders>
            <w:vAlign w:val="center"/>
          </w:tcPr>
          <w:p w14:paraId="55D08FC6"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العدد</w:t>
            </w:r>
          </w:p>
        </w:tc>
        <w:tc>
          <w:tcPr>
            <w:tcW w:w="2491" w:type="dxa"/>
            <w:tcBorders>
              <w:top w:val="single" w:sz="12" w:space="0" w:color="auto"/>
              <w:left w:val="single" w:sz="12" w:space="0" w:color="auto"/>
              <w:bottom w:val="single" w:sz="12" w:space="0" w:color="auto"/>
              <w:right w:val="single" w:sz="12" w:space="0" w:color="auto"/>
            </w:tcBorders>
            <w:vAlign w:val="center"/>
          </w:tcPr>
          <w:p w14:paraId="3D287240"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rPr>
              <w:t>نسبة</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العينة</w:t>
            </w:r>
            <w:r w:rsidRPr="00C60AFC">
              <w:rPr>
                <w:rFonts w:ascii="Simplified Arabic" w:eastAsia="Calibri" w:hAnsi="Simplified Arabic" w:cs="Simplified Arabic"/>
                <w:b/>
                <w:bCs/>
                <w:sz w:val="28"/>
                <w:szCs w:val="28"/>
                <w:lang w:bidi="ar-EG"/>
              </w:rPr>
              <w:t xml:space="preserve"> </w:t>
            </w:r>
            <w:r w:rsidRPr="00C60AFC">
              <w:rPr>
                <w:rFonts w:ascii="Simplified Arabic" w:eastAsia="Calibri" w:hAnsi="Simplified Arabic" w:cs="Simplified Arabic"/>
                <w:b/>
                <w:bCs/>
                <w:sz w:val="28"/>
                <w:szCs w:val="28"/>
                <w:rtl/>
              </w:rPr>
              <w:t>الإجمالية</w:t>
            </w:r>
          </w:p>
        </w:tc>
      </w:tr>
      <w:tr w:rsidR="00391471" w14:paraId="6D32960B" w14:textId="77777777" w:rsidTr="00BA03CE">
        <w:trPr>
          <w:trHeight w:val="473"/>
        </w:trPr>
        <w:tc>
          <w:tcPr>
            <w:tcW w:w="2126" w:type="dxa"/>
            <w:vMerge w:val="restart"/>
            <w:tcBorders>
              <w:top w:val="single" w:sz="12" w:space="0" w:color="auto"/>
              <w:left w:val="single" w:sz="12" w:space="0" w:color="auto"/>
              <w:right w:val="single" w:sz="12" w:space="0" w:color="auto"/>
            </w:tcBorders>
            <w:vAlign w:val="center"/>
          </w:tcPr>
          <w:p w14:paraId="35D1D410"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الجنس</w:t>
            </w:r>
          </w:p>
        </w:tc>
        <w:tc>
          <w:tcPr>
            <w:tcW w:w="2126" w:type="dxa"/>
            <w:tcBorders>
              <w:top w:val="single" w:sz="12" w:space="0" w:color="auto"/>
              <w:left w:val="single" w:sz="12" w:space="0" w:color="auto"/>
              <w:right w:val="single" w:sz="12" w:space="0" w:color="auto"/>
            </w:tcBorders>
            <w:vAlign w:val="center"/>
          </w:tcPr>
          <w:p w14:paraId="4DC13DCE"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ذكر</w:t>
            </w:r>
          </w:p>
        </w:tc>
        <w:tc>
          <w:tcPr>
            <w:tcW w:w="1761" w:type="dxa"/>
            <w:tcBorders>
              <w:top w:val="single" w:sz="12" w:space="0" w:color="auto"/>
              <w:left w:val="single" w:sz="12" w:space="0" w:color="auto"/>
              <w:right w:val="single" w:sz="12" w:space="0" w:color="auto"/>
            </w:tcBorders>
            <w:vAlign w:val="center"/>
          </w:tcPr>
          <w:p w14:paraId="096CF96E"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34</w:t>
            </w:r>
          </w:p>
        </w:tc>
        <w:tc>
          <w:tcPr>
            <w:tcW w:w="2491" w:type="dxa"/>
            <w:tcBorders>
              <w:top w:val="single" w:sz="12" w:space="0" w:color="auto"/>
              <w:left w:val="single" w:sz="12" w:space="0" w:color="auto"/>
              <w:right w:val="single" w:sz="12" w:space="0" w:color="auto"/>
            </w:tcBorders>
            <w:vAlign w:val="center"/>
          </w:tcPr>
          <w:p w14:paraId="34A9B286"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85</w:t>
            </w:r>
            <w:r w:rsidRPr="00C60AFC">
              <w:rPr>
                <w:rFonts w:ascii="Simplified Arabic" w:eastAsia="Calibri" w:hAnsi="Simplified Arabic" w:cs="Simplified Arabic"/>
                <w:sz w:val="28"/>
                <w:szCs w:val="28"/>
                <w:rtl/>
                <w:lang w:bidi="ar-EG"/>
              </w:rPr>
              <w:t>%</w:t>
            </w:r>
          </w:p>
        </w:tc>
      </w:tr>
      <w:tr w:rsidR="00391471" w14:paraId="3AB8846D" w14:textId="77777777" w:rsidTr="00BA03CE">
        <w:trPr>
          <w:trHeight w:val="489"/>
        </w:trPr>
        <w:tc>
          <w:tcPr>
            <w:tcW w:w="2126" w:type="dxa"/>
            <w:vMerge/>
            <w:tcBorders>
              <w:left w:val="single" w:sz="12" w:space="0" w:color="auto"/>
              <w:right w:val="single" w:sz="12" w:space="0" w:color="auto"/>
            </w:tcBorders>
          </w:tcPr>
          <w:p w14:paraId="48B31C41" w14:textId="77777777" w:rsidR="00391471" w:rsidRPr="00C60AFC" w:rsidRDefault="00391471" w:rsidP="00BA03CE">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1A4FD7FC"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أنثى</w:t>
            </w:r>
          </w:p>
        </w:tc>
        <w:tc>
          <w:tcPr>
            <w:tcW w:w="1761" w:type="dxa"/>
            <w:tcBorders>
              <w:left w:val="single" w:sz="12" w:space="0" w:color="auto"/>
              <w:right w:val="single" w:sz="12" w:space="0" w:color="auto"/>
            </w:tcBorders>
            <w:vAlign w:val="center"/>
          </w:tcPr>
          <w:p w14:paraId="041DA762"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6</w:t>
            </w:r>
          </w:p>
        </w:tc>
        <w:tc>
          <w:tcPr>
            <w:tcW w:w="2491" w:type="dxa"/>
            <w:tcBorders>
              <w:left w:val="single" w:sz="12" w:space="0" w:color="auto"/>
              <w:right w:val="single" w:sz="12" w:space="0" w:color="auto"/>
            </w:tcBorders>
            <w:vAlign w:val="center"/>
          </w:tcPr>
          <w:p w14:paraId="00AAFCFF"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15</w:t>
            </w:r>
            <w:r w:rsidRPr="00C60AFC">
              <w:rPr>
                <w:rFonts w:ascii="Simplified Arabic" w:eastAsia="Calibri" w:hAnsi="Simplified Arabic" w:cs="Simplified Arabic"/>
                <w:sz w:val="28"/>
                <w:szCs w:val="28"/>
                <w:rtl/>
                <w:lang w:bidi="ar-EG"/>
              </w:rPr>
              <w:t>%</w:t>
            </w:r>
          </w:p>
        </w:tc>
      </w:tr>
      <w:tr w:rsidR="00391471" w14:paraId="527C7401" w14:textId="77777777" w:rsidTr="00BA03CE">
        <w:trPr>
          <w:trHeight w:val="473"/>
        </w:trPr>
        <w:tc>
          <w:tcPr>
            <w:tcW w:w="2126" w:type="dxa"/>
            <w:vMerge/>
            <w:tcBorders>
              <w:left w:val="single" w:sz="12" w:space="0" w:color="auto"/>
              <w:bottom w:val="single" w:sz="12" w:space="0" w:color="auto"/>
              <w:right w:val="single" w:sz="12" w:space="0" w:color="auto"/>
            </w:tcBorders>
          </w:tcPr>
          <w:p w14:paraId="53BD0F82" w14:textId="77777777" w:rsidR="00391471" w:rsidRPr="00C60AFC" w:rsidRDefault="00391471" w:rsidP="00BA03CE">
            <w:pPr>
              <w:jc w:val="center"/>
              <w:rPr>
                <w:rFonts w:ascii="Simplified Arabic" w:eastAsia="Calibri" w:hAnsi="Simplified Arabic" w:cs="Simplified Arabic"/>
                <w:b/>
                <w:bCs/>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1708BF3A"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459CD51C"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bottom w:val="single" w:sz="12" w:space="0" w:color="auto"/>
              <w:right w:val="single" w:sz="12" w:space="0" w:color="auto"/>
            </w:tcBorders>
            <w:vAlign w:val="center"/>
          </w:tcPr>
          <w:p w14:paraId="2CA86020"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391471" w14:paraId="357602F9" w14:textId="77777777" w:rsidTr="00BA03CE">
        <w:trPr>
          <w:trHeight w:val="473"/>
        </w:trPr>
        <w:tc>
          <w:tcPr>
            <w:tcW w:w="2126" w:type="dxa"/>
            <w:vMerge w:val="restart"/>
            <w:tcBorders>
              <w:top w:val="single" w:sz="12" w:space="0" w:color="auto"/>
              <w:left w:val="single" w:sz="12" w:space="0" w:color="auto"/>
              <w:right w:val="single" w:sz="12" w:space="0" w:color="auto"/>
            </w:tcBorders>
            <w:vAlign w:val="center"/>
          </w:tcPr>
          <w:p w14:paraId="0B7B360A"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الفئة العمرية</w:t>
            </w:r>
          </w:p>
        </w:tc>
        <w:tc>
          <w:tcPr>
            <w:tcW w:w="2126" w:type="dxa"/>
            <w:tcBorders>
              <w:top w:val="single" w:sz="12" w:space="0" w:color="auto"/>
              <w:left w:val="single" w:sz="12" w:space="0" w:color="auto"/>
              <w:right w:val="single" w:sz="12" w:space="0" w:color="auto"/>
            </w:tcBorders>
            <w:vAlign w:val="center"/>
          </w:tcPr>
          <w:p w14:paraId="10D4D1C9"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 xml:space="preserve">أقل من 25 سنة </w:t>
            </w:r>
          </w:p>
        </w:tc>
        <w:tc>
          <w:tcPr>
            <w:tcW w:w="1761" w:type="dxa"/>
            <w:tcBorders>
              <w:top w:val="single" w:sz="12" w:space="0" w:color="auto"/>
              <w:left w:val="single" w:sz="12" w:space="0" w:color="auto"/>
              <w:right w:val="single" w:sz="12" w:space="0" w:color="auto"/>
            </w:tcBorders>
            <w:vAlign w:val="center"/>
          </w:tcPr>
          <w:p w14:paraId="4F80CFAE"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8</w:t>
            </w:r>
          </w:p>
        </w:tc>
        <w:tc>
          <w:tcPr>
            <w:tcW w:w="2491" w:type="dxa"/>
            <w:tcBorders>
              <w:top w:val="single" w:sz="12" w:space="0" w:color="auto"/>
              <w:left w:val="single" w:sz="12" w:space="0" w:color="auto"/>
              <w:right w:val="single" w:sz="12" w:space="0" w:color="auto"/>
            </w:tcBorders>
            <w:vAlign w:val="center"/>
          </w:tcPr>
          <w:p w14:paraId="1BAC20E0"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w:t>
            </w:r>
            <w:r>
              <w:rPr>
                <w:rFonts w:ascii="Simplified Arabic" w:eastAsia="Calibri" w:hAnsi="Simplified Arabic" w:cs="Simplified Arabic" w:hint="cs"/>
                <w:sz w:val="28"/>
                <w:szCs w:val="28"/>
                <w:rtl/>
                <w:lang w:bidi="ar-EG"/>
              </w:rPr>
              <w:t>0</w:t>
            </w:r>
            <w:r w:rsidRPr="00C60AFC">
              <w:rPr>
                <w:rFonts w:ascii="Simplified Arabic" w:eastAsia="Calibri" w:hAnsi="Simplified Arabic" w:cs="Simplified Arabic"/>
                <w:sz w:val="28"/>
                <w:szCs w:val="28"/>
                <w:rtl/>
                <w:lang w:bidi="ar-EG"/>
              </w:rPr>
              <w:t>%</w:t>
            </w:r>
          </w:p>
        </w:tc>
      </w:tr>
      <w:tr w:rsidR="00391471" w14:paraId="0651FB38" w14:textId="77777777" w:rsidTr="00BA03CE">
        <w:trPr>
          <w:trHeight w:val="489"/>
        </w:trPr>
        <w:tc>
          <w:tcPr>
            <w:tcW w:w="2126" w:type="dxa"/>
            <w:vMerge/>
            <w:tcBorders>
              <w:left w:val="single" w:sz="12" w:space="0" w:color="auto"/>
              <w:right w:val="single" w:sz="12" w:space="0" w:color="auto"/>
            </w:tcBorders>
          </w:tcPr>
          <w:p w14:paraId="0B5CDCE2" w14:textId="77777777" w:rsidR="00391471" w:rsidRPr="00C60AFC" w:rsidRDefault="00391471" w:rsidP="00BA03CE">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04927617"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25 إلى 35 سنة</w:t>
            </w:r>
          </w:p>
        </w:tc>
        <w:tc>
          <w:tcPr>
            <w:tcW w:w="1761" w:type="dxa"/>
            <w:tcBorders>
              <w:left w:val="single" w:sz="12" w:space="0" w:color="auto"/>
              <w:right w:val="single" w:sz="12" w:space="0" w:color="auto"/>
            </w:tcBorders>
            <w:vAlign w:val="center"/>
          </w:tcPr>
          <w:p w14:paraId="01C8F560"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30</w:t>
            </w:r>
          </w:p>
        </w:tc>
        <w:tc>
          <w:tcPr>
            <w:tcW w:w="2491" w:type="dxa"/>
            <w:tcBorders>
              <w:left w:val="single" w:sz="12" w:space="0" w:color="auto"/>
              <w:right w:val="single" w:sz="12" w:space="0" w:color="auto"/>
            </w:tcBorders>
            <w:vAlign w:val="center"/>
          </w:tcPr>
          <w:p w14:paraId="157A0D03"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75</w:t>
            </w:r>
            <w:r w:rsidRPr="00C60AFC">
              <w:rPr>
                <w:rFonts w:ascii="Simplified Arabic" w:eastAsia="Calibri" w:hAnsi="Simplified Arabic" w:cs="Simplified Arabic"/>
                <w:sz w:val="28"/>
                <w:szCs w:val="28"/>
                <w:rtl/>
                <w:lang w:bidi="ar-EG"/>
              </w:rPr>
              <w:t>%</w:t>
            </w:r>
          </w:p>
        </w:tc>
      </w:tr>
      <w:tr w:rsidR="00391471" w14:paraId="6B2D2113" w14:textId="77777777" w:rsidTr="00BA03CE">
        <w:trPr>
          <w:trHeight w:val="489"/>
        </w:trPr>
        <w:tc>
          <w:tcPr>
            <w:tcW w:w="2126" w:type="dxa"/>
            <w:vMerge/>
            <w:tcBorders>
              <w:left w:val="single" w:sz="12" w:space="0" w:color="auto"/>
              <w:right w:val="single" w:sz="12" w:space="0" w:color="auto"/>
            </w:tcBorders>
          </w:tcPr>
          <w:p w14:paraId="121F56A2" w14:textId="77777777" w:rsidR="00391471" w:rsidRPr="00C60AFC" w:rsidRDefault="00391471" w:rsidP="00BA03CE">
            <w:pPr>
              <w:jc w:val="center"/>
              <w:rPr>
                <w:rFonts w:ascii="Simplified Arabic" w:eastAsia="Calibri" w:hAnsi="Simplified Arabic" w:cs="Simplified Arabic"/>
                <w:b/>
                <w:bCs/>
                <w:sz w:val="28"/>
                <w:szCs w:val="28"/>
                <w:rtl/>
                <w:lang w:bidi="ar-EG"/>
              </w:rPr>
            </w:pPr>
          </w:p>
        </w:tc>
        <w:tc>
          <w:tcPr>
            <w:tcW w:w="2126" w:type="dxa"/>
            <w:tcBorders>
              <w:left w:val="single" w:sz="12" w:space="0" w:color="auto"/>
              <w:right w:val="single" w:sz="12" w:space="0" w:color="auto"/>
            </w:tcBorders>
            <w:vAlign w:val="center"/>
          </w:tcPr>
          <w:p w14:paraId="574B3CAC"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أكثر من 45 سنة</w:t>
            </w:r>
          </w:p>
        </w:tc>
        <w:tc>
          <w:tcPr>
            <w:tcW w:w="1761" w:type="dxa"/>
            <w:tcBorders>
              <w:left w:val="single" w:sz="12" w:space="0" w:color="auto"/>
              <w:right w:val="single" w:sz="12" w:space="0" w:color="auto"/>
            </w:tcBorders>
            <w:vAlign w:val="center"/>
          </w:tcPr>
          <w:p w14:paraId="7C6378AF"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w:t>
            </w:r>
          </w:p>
        </w:tc>
        <w:tc>
          <w:tcPr>
            <w:tcW w:w="2491" w:type="dxa"/>
            <w:tcBorders>
              <w:left w:val="single" w:sz="12" w:space="0" w:color="auto"/>
              <w:right w:val="single" w:sz="12" w:space="0" w:color="auto"/>
            </w:tcBorders>
            <w:vAlign w:val="center"/>
          </w:tcPr>
          <w:p w14:paraId="0F19C87D"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5</w:t>
            </w:r>
            <w:r w:rsidRPr="00C60AFC">
              <w:rPr>
                <w:rFonts w:ascii="Simplified Arabic" w:eastAsia="Calibri" w:hAnsi="Simplified Arabic" w:cs="Simplified Arabic"/>
                <w:sz w:val="28"/>
                <w:szCs w:val="28"/>
                <w:rtl/>
                <w:lang w:bidi="ar-EG"/>
              </w:rPr>
              <w:t>%</w:t>
            </w:r>
          </w:p>
        </w:tc>
      </w:tr>
      <w:tr w:rsidR="00391471" w14:paraId="611F04D6" w14:textId="77777777" w:rsidTr="00BA03CE">
        <w:trPr>
          <w:trHeight w:val="489"/>
        </w:trPr>
        <w:tc>
          <w:tcPr>
            <w:tcW w:w="2126" w:type="dxa"/>
            <w:vMerge/>
            <w:tcBorders>
              <w:left w:val="single" w:sz="12" w:space="0" w:color="auto"/>
              <w:bottom w:val="single" w:sz="12" w:space="0" w:color="auto"/>
              <w:right w:val="single" w:sz="12" w:space="0" w:color="auto"/>
            </w:tcBorders>
          </w:tcPr>
          <w:p w14:paraId="3D5AC28D" w14:textId="77777777" w:rsidR="00391471" w:rsidRPr="00C60AFC" w:rsidRDefault="00391471" w:rsidP="00BA03CE">
            <w:pPr>
              <w:jc w:val="center"/>
              <w:rPr>
                <w:rFonts w:ascii="Simplified Arabic" w:eastAsia="Calibri" w:hAnsi="Simplified Arabic" w:cs="Simplified Arabic"/>
                <w:b/>
                <w:bCs/>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5DE65D62"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69996159"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bottom w:val="single" w:sz="12" w:space="0" w:color="auto"/>
              <w:right w:val="single" w:sz="12" w:space="0" w:color="auto"/>
            </w:tcBorders>
            <w:vAlign w:val="center"/>
          </w:tcPr>
          <w:p w14:paraId="3C3890FD"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391471" w14:paraId="5B310F27" w14:textId="77777777" w:rsidTr="00BA03CE">
        <w:trPr>
          <w:trHeight w:val="459"/>
        </w:trPr>
        <w:tc>
          <w:tcPr>
            <w:tcW w:w="2126" w:type="dxa"/>
            <w:vMerge w:val="restart"/>
            <w:tcBorders>
              <w:top w:val="single" w:sz="12" w:space="0" w:color="auto"/>
              <w:left w:val="single" w:sz="12" w:space="0" w:color="auto"/>
              <w:right w:val="single" w:sz="12" w:space="0" w:color="auto"/>
            </w:tcBorders>
            <w:vAlign w:val="center"/>
          </w:tcPr>
          <w:p w14:paraId="7E097827"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عدد سنوات الخبرة</w:t>
            </w:r>
          </w:p>
        </w:tc>
        <w:tc>
          <w:tcPr>
            <w:tcW w:w="2126" w:type="dxa"/>
            <w:tcBorders>
              <w:top w:val="single" w:sz="12" w:space="0" w:color="auto"/>
              <w:left w:val="single" w:sz="12" w:space="0" w:color="auto"/>
              <w:right w:val="single" w:sz="12" w:space="0" w:color="auto"/>
            </w:tcBorders>
            <w:vAlign w:val="center"/>
          </w:tcPr>
          <w:p w14:paraId="4C537E62"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أقل من 5 سنوات</w:t>
            </w:r>
          </w:p>
        </w:tc>
        <w:tc>
          <w:tcPr>
            <w:tcW w:w="1761" w:type="dxa"/>
            <w:tcBorders>
              <w:top w:val="single" w:sz="12" w:space="0" w:color="auto"/>
              <w:left w:val="single" w:sz="12" w:space="0" w:color="auto"/>
              <w:right w:val="single" w:sz="12" w:space="0" w:color="auto"/>
            </w:tcBorders>
            <w:vAlign w:val="center"/>
          </w:tcPr>
          <w:p w14:paraId="3A244626"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25</w:t>
            </w:r>
          </w:p>
        </w:tc>
        <w:tc>
          <w:tcPr>
            <w:tcW w:w="2491" w:type="dxa"/>
            <w:tcBorders>
              <w:top w:val="single" w:sz="12" w:space="0" w:color="auto"/>
              <w:left w:val="single" w:sz="12" w:space="0" w:color="auto"/>
              <w:right w:val="single" w:sz="12" w:space="0" w:color="auto"/>
            </w:tcBorders>
            <w:vAlign w:val="center"/>
          </w:tcPr>
          <w:p w14:paraId="1CA403C3"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62.5</w:t>
            </w:r>
            <w:r w:rsidRPr="00C60AFC">
              <w:rPr>
                <w:rFonts w:ascii="Simplified Arabic" w:eastAsia="Calibri" w:hAnsi="Simplified Arabic" w:cs="Simplified Arabic"/>
                <w:sz w:val="28"/>
                <w:szCs w:val="28"/>
                <w:rtl/>
                <w:lang w:bidi="ar-EG"/>
              </w:rPr>
              <w:t>%</w:t>
            </w:r>
          </w:p>
        </w:tc>
      </w:tr>
      <w:tr w:rsidR="00391471" w14:paraId="4956CE49" w14:textId="77777777" w:rsidTr="00BA03CE">
        <w:trPr>
          <w:trHeight w:val="489"/>
        </w:trPr>
        <w:tc>
          <w:tcPr>
            <w:tcW w:w="2126" w:type="dxa"/>
            <w:vMerge/>
            <w:tcBorders>
              <w:left w:val="single" w:sz="12" w:space="0" w:color="auto"/>
              <w:right w:val="single" w:sz="12" w:space="0" w:color="auto"/>
            </w:tcBorders>
          </w:tcPr>
          <w:p w14:paraId="041F37AB"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3CA74F32"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5 إلى 9 سنوات</w:t>
            </w:r>
          </w:p>
        </w:tc>
        <w:tc>
          <w:tcPr>
            <w:tcW w:w="1761" w:type="dxa"/>
            <w:tcBorders>
              <w:left w:val="single" w:sz="12" w:space="0" w:color="auto"/>
              <w:right w:val="single" w:sz="12" w:space="0" w:color="auto"/>
            </w:tcBorders>
            <w:vAlign w:val="center"/>
          </w:tcPr>
          <w:p w14:paraId="79961437"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10</w:t>
            </w:r>
          </w:p>
        </w:tc>
        <w:tc>
          <w:tcPr>
            <w:tcW w:w="2491" w:type="dxa"/>
            <w:tcBorders>
              <w:left w:val="single" w:sz="12" w:space="0" w:color="auto"/>
              <w:right w:val="single" w:sz="12" w:space="0" w:color="auto"/>
            </w:tcBorders>
            <w:vAlign w:val="center"/>
          </w:tcPr>
          <w:p w14:paraId="0D928722"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25</w:t>
            </w:r>
            <w:r w:rsidRPr="00C60AFC">
              <w:rPr>
                <w:rFonts w:ascii="Simplified Arabic" w:eastAsia="Calibri" w:hAnsi="Simplified Arabic" w:cs="Simplified Arabic"/>
                <w:sz w:val="28"/>
                <w:szCs w:val="28"/>
                <w:rtl/>
                <w:lang w:bidi="ar-EG"/>
              </w:rPr>
              <w:t>%</w:t>
            </w:r>
          </w:p>
        </w:tc>
      </w:tr>
      <w:tr w:rsidR="00391471" w14:paraId="2312BBF0" w14:textId="77777777" w:rsidTr="00BA03CE">
        <w:trPr>
          <w:trHeight w:val="489"/>
        </w:trPr>
        <w:tc>
          <w:tcPr>
            <w:tcW w:w="2126" w:type="dxa"/>
            <w:vMerge/>
            <w:tcBorders>
              <w:left w:val="single" w:sz="12" w:space="0" w:color="auto"/>
              <w:right w:val="single" w:sz="12" w:space="0" w:color="auto"/>
            </w:tcBorders>
          </w:tcPr>
          <w:p w14:paraId="2234A36F"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586E95CA"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من 10 إلى 14 سنة</w:t>
            </w:r>
          </w:p>
        </w:tc>
        <w:tc>
          <w:tcPr>
            <w:tcW w:w="1761" w:type="dxa"/>
            <w:tcBorders>
              <w:left w:val="single" w:sz="12" w:space="0" w:color="auto"/>
              <w:right w:val="single" w:sz="12" w:space="0" w:color="auto"/>
            </w:tcBorders>
            <w:vAlign w:val="center"/>
          </w:tcPr>
          <w:p w14:paraId="257556A1"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5</w:t>
            </w:r>
          </w:p>
        </w:tc>
        <w:tc>
          <w:tcPr>
            <w:tcW w:w="2491" w:type="dxa"/>
            <w:tcBorders>
              <w:left w:val="single" w:sz="12" w:space="0" w:color="auto"/>
              <w:right w:val="single" w:sz="12" w:space="0" w:color="auto"/>
            </w:tcBorders>
            <w:vAlign w:val="center"/>
          </w:tcPr>
          <w:p w14:paraId="218915B6"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12.5</w:t>
            </w:r>
            <w:r w:rsidRPr="00C60AFC">
              <w:rPr>
                <w:rFonts w:ascii="Simplified Arabic" w:eastAsia="Calibri" w:hAnsi="Simplified Arabic" w:cs="Simplified Arabic"/>
                <w:sz w:val="28"/>
                <w:szCs w:val="28"/>
                <w:rtl/>
                <w:lang w:bidi="ar-EG"/>
              </w:rPr>
              <w:t>%</w:t>
            </w:r>
          </w:p>
        </w:tc>
      </w:tr>
      <w:tr w:rsidR="00391471" w14:paraId="042F0118" w14:textId="77777777" w:rsidTr="00BA03CE">
        <w:trPr>
          <w:trHeight w:val="489"/>
        </w:trPr>
        <w:tc>
          <w:tcPr>
            <w:tcW w:w="2126" w:type="dxa"/>
            <w:vMerge/>
            <w:tcBorders>
              <w:left w:val="single" w:sz="12" w:space="0" w:color="auto"/>
              <w:right w:val="single" w:sz="12" w:space="0" w:color="auto"/>
            </w:tcBorders>
          </w:tcPr>
          <w:p w14:paraId="20C0B158"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1B603791"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right w:val="single" w:sz="12" w:space="0" w:color="auto"/>
            </w:tcBorders>
            <w:vAlign w:val="center"/>
          </w:tcPr>
          <w:p w14:paraId="55406ACD"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right w:val="single" w:sz="12" w:space="0" w:color="auto"/>
            </w:tcBorders>
            <w:vAlign w:val="center"/>
          </w:tcPr>
          <w:p w14:paraId="234E0BFF"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391471" w14:paraId="7E84B2E9" w14:textId="77777777" w:rsidTr="00BA03CE">
        <w:trPr>
          <w:trHeight w:val="489"/>
        </w:trPr>
        <w:tc>
          <w:tcPr>
            <w:tcW w:w="2126" w:type="dxa"/>
            <w:vMerge w:val="restart"/>
            <w:tcBorders>
              <w:left w:val="single" w:sz="12" w:space="0" w:color="auto"/>
              <w:right w:val="single" w:sz="12" w:space="0" w:color="auto"/>
            </w:tcBorders>
            <w:vAlign w:val="center"/>
          </w:tcPr>
          <w:p w14:paraId="1A49A5D3"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المستوى التعليمي</w:t>
            </w:r>
          </w:p>
        </w:tc>
        <w:tc>
          <w:tcPr>
            <w:tcW w:w="2126" w:type="dxa"/>
            <w:tcBorders>
              <w:left w:val="single" w:sz="12" w:space="0" w:color="auto"/>
              <w:right w:val="single" w:sz="12" w:space="0" w:color="auto"/>
            </w:tcBorders>
            <w:vAlign w:val="center"/>
          </w:tcPr>
          <w:p w14:paraId="166B5AA9"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دبلوم</w:t>
            </w:r>
          </w:p>
        </w:tc>
        <w:tc>
          <w:tcPr>
            <w:tcW w:w="1761" w:type="dxa"/>
            <w:tcBorders>
              <w:left w:val="single" w:sz="12" w:space="0" w:color="auto"/>
              <w:right w:val="single" w:sz="12" w:space="0" w:color="auto"/>
            </w:tcBorders>
            <w:vAlign w:val="center"/>
          </w:tcPr>
          <w:p w14:paraId="2F81B20E"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10</w:t>
            </w:r>
          </w:p>
        </w:tc>
        <w:tc>
          <w:tcPr>
            <w:tcW w:w="2491" w:type="dxa"/>
            <w:tcBorders>
              <w:left w:val="single" w:sz="12" w:space="0" w:color="auto"/>
              <w:right w:val="single" w:sz="12" w:space="0" w:color="auto"/>
            </w:tcBorders>
            <w:vAlign w:val="center"/>
          </w:tcPr>
          <w:p w14:paraId="1D988074" w14:textId="77777777" w:rsidR="00391471" w:rsidRPr="00C60AFC" w:rsidRDefault="00391471" w:rsidP="00BA03CE">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25</w:t>
            </w:r>
            <w:r w:rsidRPr="00C60AFC">
              <w:rPr>
                <w:rFonts w:ascii="Simplified Arabic" w:eastAsia="Calibri" w:hAnsi="Simplified Arabic" w:cs="Simplified Arabic"/>
                <w:sz w:val="28"/>
                <w:szCs w:val="28"/>
                <w:rtl/>
                <w:lang w:bidi="ar-EG"/>
              </w:rPr>
              <w:t>%</w:t>
            </w:r>
          </w:p>
        </w:tc>
      </w:tr>
      <w:tr w:rsidR="00391471" w14:paraId="42DB00E6" w14:textId="77777777" w:rsidTr="00BA03CE">
        <w:trPr>
          <w:trHeight w:val="489"/>
        </w:trPr>
        <w:tc>
          <w:tcPr>
            <w:tcW w:w="2126" w:type="dxa"/>
            <w:vMerge/>
            <w:tcBorders>
              <w:left w:val="single" w:sz="12" w:space="0" w:color="auto"/>
              <w:right w:val="single" w:sz="12" w:space="0" w:color="auto"/>
            </w:tcBorders>
          </w:tcPr>
          <w:p w14:paraId="43D08D81"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32D16741"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بكالريوس</w:t>
            </w:r>
          </w:p>
        </w:tc>
        <w:tc>
          <w:tcPr>
            <w:tcW w:w="1761" w:type="dxa"/>
            <w:tcBorders>
              <w:left w:val="single" w:sz="12" w:space="0" w:color="auto"/>
              <w:right w:val="single" w:sz="12" w:space="0" w:color="auto"/>
            </w:tcBorders>
            <w:vAlign w:val="center"/>
          </w:tcPr>
          <w:p w14:paraId="2672F6D7"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25</w:t>
            </w:r>
          </w:p>
        </w:tc>
        <w:tc>
          <w:tcPr>
            <w:tcW w:w="2491" w:type="dxa"/>
            <w:tcBorders>
              <w:left w:val="single" w:sz="12" w:space="0" w:color="auto"/>
              <w:right w:val="single" w:sz="12" w:space="0" w:color="auto"/>
            </w:tcBorders>
            <w:vAlign w:val="center"/>
          </w:tcPr>
          <w:p w14:paraId="237461DC" w14:textId="77777777" w:rsidR="00391471" w:rsidRPr="00C60AFC" w:rsidRDefault="00391471" w:rsidP="00BA03CE">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62.5</w:t>
            </w:r>
            <w:r w:rsidRPr="00C60AFC">
              <w:rPr>
                <w:rFonts w:ascii="Simplified Arabic" w:eastAsia="Calibri" w:hAnsi="Simplified Arabic" w:cs="Simplified Arabic"/>
                <w:sz w:val="28"/>
                <w:szCs w:val="28"/>
                <w:rtl/>
                <w:lang w:bidi="ar-EG"/>
              </w:rPr>
              <w:t>%</w:t>
            </w:r>
          </w:p>
        </w:tc>
      </w:tr>
      <w:tr w:rsidR="00391471" w14:paraId="5AA379D7" w14:textId="77777777" w:rsidTr="00BA03CE">
        <w:trPr>
          <w:trHeight w:val="489"/>
        </w:trPr>
        <w:tc>
          <w:tcPr>
            <w:tcW w:w="2126" w:type="dxa"/>
            <w:vMerge/>
            <w:tcBorders>
              <w:left w:val="single" w:sz="12" w:space="0" w:color="auto"/>
              <w:right w:val="single" w:sz="12" w:space="0" w:color="auto"/>
            </w:tcBorders>
          </w:tcPr>
          <w:p w14:paraId="66BE586F"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2F539535"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ماجستير</w:t>
            </w:r>
          </w:p>
        </w:tc>
        <w:tc>
          <w:tcPr>
            <w:tcW w:w="1761" w:type="dxa"/>
            <w:tcBorders>
              <w:left w:val="single" w:sz="12" w:space="0" w:color="auto"/>
              <w:right w:val="single" w:sz="12" w:space="0" w:color="auto"/>
            </w:tcBorders>
            <w:vAlign w:val="center"/>
          </w:tcPr>
          <w:p w14:paraId="348FE7E6"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5</w:t>
            </w:r>
          </w:p>
        </w:tc>
        <w:tc>
          <w:tcPr>
            <w:tcW w:w="2491" w:type="dxa"/>
            <w:tcBorders>
              <w:left w:val="single" w:sz="12" w:space="0" w:color="auto"/>
              <w:right w:val="single" w:sz="12" w:space="0" w:color="auto"/>
            </w:tcBorders>
            <w:vAlign w:val="center"/>
          </w:tcPr>
          <w:p w14:paraId="0FC02DA3" w14:textId="77777777" w:rsidR="00391471" w:rsidRPr="00C60AFC" w:rsidRDefault="00391471" w:rsidP="00BA03CE">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sz w:val="28"/>
                <w:szCs w:val="28"/>
                <w:rtl/>
                <w:lang w:bidi="ar-EG"/>
              </w:rPr>
              <w:t>12.5</w:t>
            </w:r>
            <w:r w:rsidRPr="00C60AFC">
              <w:rPr>
                <w:rFonts w:ascii="Simplified Arabic" w:eastAsia="Calibri" w:hAnsi="Simplified Arabic" w:cs="Simplified Arabic"/>
                <w:sz w:val="28"/>
                <w:szCs w:val="28"/>
                <w:rtl/>
                <w:lang w:bidi="ar-EG"/>
              </w:rPr>
              <w:t>%</w:t>
            </w:r>
          </w:p>
        </w:tc>
      </w:tr>
      <w:tr w:rsidR="00391471" w14:paraId="0C2C1FC2" w14:textId="77777777" w:rsidTr="00BA03CE">
        <w:trPr>
          <w:trHeight w:val="489"/>
        </w:trPr>
        <w:tc>
          <w:tcPr>
            <w:tcW w:w="2126" w:type="dxa"/>
            <w:vMerge/>
            <w:tcBorders>
              <w:left w:val="single" w:sz="12" w:space="0" w:color="auto"/>
              <w:right w:val="single" w:sz="12" w:space="0" w:color="auto"/>
            </w:tcBorders>
          </w:tcPr>
          <w:p w14:paraId="4C860CB7"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4DA299A1"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right w:val="single" w:sz="12" w:space="0" w:color="auto"/>
            </w:tcBorders>
            <w:vAlign w:val="center"/>
          </w:tcPr>
          <w:p w14:paraId="71EC8476"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40</w:t>
            </w:r>
          </w:p>
        </w:tc>
        <w:tc>
          <w:tcPr>
            <w:tcW w:w="2491" w:type="dxa"/>
            <w:tcBorders>
              <w:left w:val="single" w:sz="12" w:space="0" w:color="auto"/>
              <w:right w:val="single" w:sz="12" w:space="0" w:color="auto"/>
            </w:tcBorders>
            <w:vAlign w:val="center"/>
          </w:tcPr>
          <w:p w14:paraId="19A28DF1"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r w:rsidR="00391471" w14:paraId="151DEC19" w14:textId="77777777" w:rsidTr="00BA03CE">
        <w:trPr>
          <w:trHeight w:val="489"/>
        </w:trPr>
        <w:tc>
          <w:tcPr>
            <w:tcW w:w="2126" w:type="dxa"/>
            <w:vMerge w:val="restart"/>
            <w:tcBorders>
              <w:left w:val="single" w:sz="12" w:space="0" w:color="auto"/>
              <w:right w:val="single" w:sz="12" w:space="0" w:color="auto"/>
            </w:tcBorders>
            <w:vAlign w:val="center"/>
          </w:tcPr>
          <w:p w14:paraId="13CB1AB7"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المستوى الإداري</w:t>
            </w:r>
          </w:p>
        </w:tc>
        <w:tc>
          <w:tcPr>
            <w:tcW w:w="2126" w:type="dxa"/>
            <w:tcBorders>
              <w:left w:val="single" w:sz="12" w:space="0" w:color="auto"/>
              <w:right w:val="single" w:sz="12" w:space="0" w:color="auto"/>
            </w:tcBorders>
            <w:vAlign w:val="center"/>
          </w:tcPr>
          <w:p w14:paraId="71CC8BA9"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التشغيلية</w:t>
            </w:r>
          </w:p>
        </w:tc>
        <w:tc>
          <w:tcPr>
            <w:tcW w:w="1761" w:type="dxa"/>
            <w:tcBorders>
              <w:left w:val="single" w:sz="12" w:space="0" w:color="auto"/>
              <w:right w:val="single" w:sz="12" w:space="0" w:color="auto"/>
            </w:tcBorders>
            <w:vAlign w:val="center"/>
          </w:tcPr>
          <w:p w14:paraId="4F16C08A"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30</w:t>
            </w:r>
          </w:p>
        </w:tc>
        <w:tc>
          <w:tcPr>
            <w:tcW w:w="2491" w:type="dxa"/>
            <w:tcBorders>
              <w:left w:val="single" w:sz="12" w:space="0" w:color="auto"/>
              <w:right w:val="single" w:sz="12" w:space="0" w:color="auto"/>
            </w:tcBorders>
            <w:vAlign w:val="center"/>
          </w:tcPr>
          <w:p w14:paraId="36E54892"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75</w:t>
            </w:r>
            <w:r w:rsidRPr="00C60AFC">
              <w:rPr>
                <w:rFonts w:ascii="Simplified Arabic" w:eastAsia="Calibri" w:hAnsi="Simplified Arabic" w:cs="Simplified Arabic"/>
                <w:sz w:val="28"/>
                <w:szCs w:val="28"/>
                <w:rtl/>
                <w:lang w:bidi="ar-EG"/>
              </w:rPr>
              <w:t>%</w:t>
            </w:r>
          </w:p>
        </w:tc>
      </w:tr>
      <w:tr w:rsidR="00391471" w14:paraId="7BB460CB" w14:textId="77777777" w:rsidTr="00BA03CE">
        <w:trPr>
          <w:trHeight w:val="489"/>
        </w:trPr>
        <w:tc>
          <w:tcPr>
            <w:tcW w:w="2126" w:type="dxa"/>
            <w:vMerge/>
            <w:tcBorders>
              <w:left w:val="single" w:sz="12" w:space="0" w:color="auto"/>
              <w:right w:val="single" w:sz="12" w:space="0" w:color="auto"/>
            </w:tcBorders>
          </w:tcPr>
          <w:p w14:paraId="37F73381"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217FAD16"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الوسطى</w:t>
            </w:r>
          </w:p>
        </w:tc>
        <w:tc>
          <w:tcPr>
            <w:tcW w:w="1761" w:type="dxa"/>
            <w:tcBorders>
              <w:left w:val="single" w:sz="12" w:space="0" w:color="auto"/>
              <w:right w:val="single" w:sz="12" w:space="0" w:color="auto"/>
            </w:tcBorders>
            <w:vAlign w:val="center"/>
          </w:tcPr>
          <w:p w14:paraId="3A1FFAF0"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9</w:t>
            </w:r>
          </w:p>
        </w:tc>
        <w:tc>
          <w:tcPr>
            <w:tcW w:w="2491" w:type="dxa"/>
            <w:tcBorders>
              <w:left w:val="single" w:sz="12" w:space="0" w:color="auto"/>
              <w:right w:val="single" w:sz="12" w:space="0" w:color="auto"/>
            </w:tcBorders>
            <w:vAlign w:val="center"/>
          </w:tcPr>
          <w:p w14:paraId="77EA89C6"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22.5</w:t>
            </w:r>
            <w:r w:rsidRPr="00C60AFC">
              <w:rPr>
                <w:rFonts w:ascii="Simplified Arabic" w:eastAsia="Calibri" w:hAnsi="Simplified Arabic" w:cs="Simplified Arabic"/>
                <w:sz w:val="28"/>
                <w:szCs w:val="28"/>
                <w:rtl/>
                <w:lang w:bidi="ar-EG"/>
              </w:rPr>
              <w:t>%</w:t>
            </w:r>
          </w:p>
        </w:tc>
      </w:tr>
      <w:tr w:rsidR="00391471" w14:paraId="5071D773" w14:textId="77777777" w:rsidTr="00BA03CE">
        <w:trPr>
          <w:trHeight w:val="489"/>
        </w:trPr>
        <w:tc>
          <w:tcPr>
            <w:tcW w:w="2126" w:type="dxa"/>
            <w:vMerge/>
            <w:tcBorders>
              <w:left w:val="single" w:sz="12" w:space="0" w:color="auto"/>
              <w:right w:val="single" w:sz="12" w:space="0" w:color="auto"/>
            </w:tcBorders>
          </w:tcPr>
          <w:p w14:paraId="51F2534A"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right w:val="single" w:sz="12" w:space="0" w:color="auto"/>
            </w:tcBorders>
            <w:vAlign w:val="center"/>
          </w:tcPr>
          <w:p w14:paraId="58722E59"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الادارة العليا</w:t>
            </w:r>
          </w:p>
        </w:tc>
        <w:tc>
          <w:tcPr>
            <w:tcW w:w="1761" w:type="dxa"/>
            <w:tcBorders>
              <w:left w:val="single" w:sz="12" w:space="0" w:color="auto"/>
              <w:right w:val="single" w:sz="12" w:space="0" w:color="auto"/>
            </w:tcBorders>
            <w:vAlign w:val="center"/>
          </w:tcPr>
          <w:p w14:paraId="2F68FED3" w14:textId="77777777" w:rsidR="00391471" w:rsidRPr="00C60AFC" w:rsidRDefault="00391471" w:rsidP="00BA03CE">
            <w:pPr>
              <w:jc w:val="center"/>
              <w:rPr>
                <w:rFonts w:ascii="Simplified Arabic" w:eastAsia="Calibri" w:hAnsi="Simplified Arabic" w:cs="Simplified Arabic"/>
                <w:sz w:val="28"/>
                <w:szCs w:val="28"/>
                <w:rtl/>
                <w:lang w:bidi="ar-EG"/>
              </w:rPr>
            </w:pPr>
            <w:r w:rsidRPr="00C60AFC">
              <w:rPr>
                <w:rFonts w:ascii="Simplified Arabic" w:eastAsia="Calibri" w:hAnsi="Simplified Arabic" w:cs="Simplified Arabic"/>
                <w:sz w:val="28"/>
                <w:szCs w:val="28"/>
                <w:rtl/>
                <w:lang w:bidi="ar-EG"/>
              </w:rPr>
              <w:t>1</w:t>
            </w:r>
          </w:p>
        </w:tc>
        <w:tc>
          <w:tcPr>
            <w:tcW w:w="2491" w:type="dxa"/>
            <w:tcBorders>
              <w:left w:val="single" w:sz="12" w:space="0" w:color="auto"/>
              <w:right w:val="single" w:sz="12" w:space="0" w:color="auto"/>
            </w:tcBorders>
            <w:vAlign w:val="center"/>
          </w:tcPr>
          <w:p w14:paraId="6A04AD1B" w14:textId="77777777" w:rsidR="00391471" w:rsidRPr="00C60AFC" w:rsidRDefault="00391471" w:rsidP="00BA03CE">
            <w:pPr>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2.5%</w:t>
            </w:r>
          </w:p>
        </w:tc>
      </w:tr>
      <w:tr w:rsidR="00391471" w14:paraId="35B7DEDE" w14:textId="77777777" w:rsidTr="00BA03CE">
        <w:trPr>
          <w:trHeight w:val="489"/>
        </w:trPr>
        <w:tc>
          <w:tcPr>
            <w:tcW w:w="2126" w:type="dxa"/>
            <w:vMerge/>
            <w:tcBorders>
              <w:left w:val="single" w:sz="12" w:space="0" w:color="auto"/>
              <w:bottom w:val="single" w:sz="12" w:space="0" w:color="auto"/>
              <w:right w:val="single" w:sz="12" w:space="0" w:color="auto"/>
            </w:tcBorders>
          </w:tcPr>
          <w:p w14:paraId="3A632D2C" w14:textId="77777777" w:rsidR="00391471" w:rsidRPr="00C60AFC" w:rsidRDefault="00391471" w:rsidP="00BA03CE">
            <w:pPr>
              <w:jc w:val="center"/>
              <w:rPr>
                <w:rFonts w:ascii="Simplified Arabic" w:eastAsia="Calibri" w:hAnsi="Simplified Arabic" w:cs="Simplified Arabic"/>
                <w:sz w:val="28"/>
                <w:szCs w:val="28"/>
                <w:rtl/>
                <w:lang w:bidi="ar-EG"/>
              </w:rPr>
            </w:pPr>
          </w:p>
        </w:tc>
        <w:tc>
          <w:tcPr>
            <w:tcW w:w="2126" w:type="dxa"/>
            <w:tcBorders>
              <w:left w:val="single" w:sz="12" w:space="0" w:color="auto"/>
              <w:bottom w:val="single" w:sz="12" w:space="0" w:color="auto"/>
              <w:right w:val="single" w:sz="12" w:space="0" w:color="auto"/>
            </w:tcBorders>
            <w:vAlign w:val="center"/>
          </w:tcPr>
          <w:p w14:paraId="09C8B506"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الإجمالي</w:t>
            </w:r>
          </w:p>
        </w:tc>
        <w:tc>
          <w:tcPr>
            <w:tcW w:w="1761" w:type="dxa"/>
            <w:tcBorders>
              <w:left w:val="single" w:sz="12" w:space="0" w:color="auto"/>
              <w:bottom w:val="single" w:sz="12" w:space="0" w:color="auto"/>
              <w:right w:val="single" w:sz="12" w:space="0" w:color="auto"/>
            </w:tcBorders>
            <w:vAlign w:val="center"/>
          </w:tcPr>
          <w:p w14:paraId="73D557F5"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w:t>
            </w:r>
          </w:p>
        </w:tc>
        <w:tc>
          <w:tcPr>
            <w:tcW w:w="2491" w:type="dxa"/>
            <w:tcBorders>
              <w:left w:val="single" w:sz="12" w:space="0" w:color="auto"/>
              <w:bottom w:val="single" w:sz="12" w:space="0" w:color="auto"/>
              <w:right w:val="single" w:sz="12" w:space="0" w:color="auto"/>
            </w:tcBorders>
            <w:vAlign w:val="center"/>
          </w:tcPr>
          <w:p w14:paraId="5A9C355C" w14:textId="77777777" w:rsidR="00391471" w:rsidRPr="00C60AFC" w:rsidRDefault="00391471" w:rsidP="00BA03CE">
            <w:pPr>
              <w:jc w:val="center"/>
              <w:rPr>
                <w:rFonts w:ascii="Simplified Arabic" w:eastAsia="Calibri" w:hAnsi="Simplified Arabic" w:cs="Simplified Arabic"/>
                <w:b/>
                <w:bCs/>
                <w:sz w:val="28"/>
                <w:szCs w:val="28"/>
                <w:rtl/>
                <w:lang w:bidi="ar-EG"/>
              </w:rPr>
            </w:pPr>
            <w:r w:rsidRPr="00C60AFC">
              <w:rPr>
                <w:rFonts w:ascii="Simplified Arabic" w:eastAsia="Calibri" w:hAnsi="Simplified Arabic" w:cs="Simplified Arabic"/>
                <w:b/>
                <w:bCs/>
                <w:sz w:val="28"/>
                <w:szCs w:val="28"/>
                <w:rtl/>
                <w:lang w:bidi="ar-EG"/>
              </w:rPr>
              <w:t>100%</w:t>
            </w:r>
          </w:p>
        </w:tc>
      </w:tr>
    </w:tbl>
    <w:p w14:paraId="69EDB952" w14:textId="77777777" w:rsidR="00391471" w:rsidRDefault="00391471" w:rsidP="00391471">
      <w:pPr>
        <w:jc w:val="center"/>
        <w:rPr>
          <w:rFonts w:asciiTheme="minorBidi" w:eastAsia="Calibri" w:hAnsiTheme="minorBidi"/>
          <w:b/>
          <w:bCs/>
          <w:sz w:val="28"/>
          <w:szCs w:val="28"/>
          <w:rtl/>
          <w:lang w:bidi="ar-EG"/>
        </w:rPr>
      </w:pPr>
    </w:p>
    <w:p w14:paraId="5FEB745A" w14:textId="77777777" w:rsidR="00391471" w:rsidRDefault="00391471" w:rsidP="00391471">
      <w:pPr>
        <w:rPr>
          <w:rFonts w:asciiTheme="minorBidi" w:eastAsia="Calibri" w:hAnsiTheme="minorBidi"/>
          <w:b/>
          <w:bCs/>
          <w:sz w:val="28"/>
          <w:szCs w:val="28"/>
          <w:rtl/>
          <w:lang w:bidi="ar-EG"/>
        </w:rPr>
      </w:pPr>
    </w:p>
    <w:p w14:paraId="66DB7A4F" w14:textId="77777777" w:rsidR="00391471" w:rsidRDefault="00391471" w:rsidP="00391471">
      <w:pPr>
        <w:bidi w:val="0"/>
        <w:rPr>
          <w:rFonts w:asciiTheme="minorBidi" w:eastAsia="Calibri" w:hAnsiTheme="minorBidi"/>
          <w:b/>
          <w:bCs/>
          <w:sz w:val="28"/>
          <w:szCs w:val="28"/>
          <w:rtl/>
        </w:rPr>
      </w:pPr>
      <w:r>
        <w:rPr>
          <w:rFonts w:asciiTheme="minorBidi" w:eastAsia="Calibri" w:hAnsiTheme="minorBidi"/>
          <w:b/>
          <w:bCs/>
          <w:sz w:val="28"/>
          <w:szCs w:val="28"/>
          <w:rtl/>
        </w:rPr>
        <w:br w:type="page"/>
      </w:r>
    </w:p>
    <w:p w14:paraId="0CF00BD5" w14:textId="77777777" w:rsidR="00391471" w:rsidRDefault="00391471" w:rsidP="00391471">
      <w:pPr>
        <w:pStyle w:val="ListParagraph"/>
        <w:numPr>
          <w:ilvl w:val="0"/>
          <w:numId w:val="4"/>
        </w:numPr>
        <w:tabs>
          <w:tab w:val="clear" w:pos="720"/>
        </w:tabs>
        <w:bidi/>
        <w:ind w:left="386"/>
        <w:rPr>
          <w:rFonts w:asciiTheme="minorBidi" w:eastAsia="Calibri" w:hAnsiTheme="minorBidi"/>
          <w:b/>
          <w:bCs/>
          <w:sz w:val="28"/>
          <w:szCs w:val="28"/>
        </w:rPr>
      </w:pPr>
      <w:r w:rsidRPr="00856557">
        <w:rPr>
          <w:rFonts w:asciiTheme="minorBidi" w:eastAsia="Calibri" w:hAnsiTheme="minorBidi" w:cs="Arial" w:hint="cs"/>
          <w:b/>
          <w:bCs/>
          <w:sz w:val="28"/>
          <w:szCs w:val="28"/>
          <w:rtl/>
        </w:rPr>
        <w:lastRenderedPageBreak/>
        <w:t>رسم</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توضيحي</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لكل</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فقرة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من</w:t>
      </w:r>
      <w:r w:rsidRPr="00856557">
        <w:rPr>
          <w:rFonts w:asciiTheme="minorBidi" w:eastAsia="Calibri" w:hAnsiTheme="minorBidi" w:hint="cs"/>
          <w:b/>
          <w:bCs/>
          <w:sz w:val="28"/>
          <w:szCs w:val="28"/>
          <w:rtl/>
        </w:rPr>
        <w:t xml:space="preserve"> </w:t>
      </w:r>
      <w:r w:rsidRPr="00856557">
        <w:rPr>
          <w:rFonts w:asciiTheme="minorBidi" w:eastAsia="Calibri" w:hAnsiTheme="minorBidi" w:cs="Arial" w:hint="cs"/>
          <w:b/>
          <w:bCs/>
          <w:sz w:val="28"/>
          <w:szCs w:val="28"/>
          <w:rtl/>
        </w:rPr>
        <w:t>الأسئلة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الشخصية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لعينة</w:t>
      </w:r>
      <w:r w:rsidRPr="00856557">
        <w:rPr>
          <w:rFonts w:asciiTheme="minorBidi" w:eastAsia="Calibri" w:hAnsiTheme="minorBidi" w:cs="Arial"/>
          <w:b/>
          <w:bCs/>
          <w:sz w:val="28"/>
          <w:szCs w:val="28"/>
          <w:rtl/>
        </w:rPr>
        <w:t xml:space="preserve"> </w:t>
      </w:r>
      <w:r w:rsidRPr="00856557">
        <w:rPr>
          <w:rFonts w:asciiTheme="minorBidi" w:eastAsia="Calibri" w:hAnsiTheme="minorBidi" w:cs="Arial" w:hint="cs"/>
          <w:b/>
          <w:bCs/>
          <w:sz w:val="28"/>
          <w:szCs w:val="28"/>
          <w:rtl/>
        </w:rPr>
        <w:t>الدراسة</w:t>
      </w:r>
      <w:r w:rsidRPr="00856557">
        <w:rPr>
          <w:rFonts w:asciiTheme="minorBidi" w:eastAsia="Calibri" w:hAnsiTheme="minorBidi" w:cs="Arial"/>
          <w:b/>
          <w:bCs/>
          <w:sz w:val="28"/>
          <w:szCs w:val="28"/>
          <w:rtl/>
        </w:rPr>
        <w:t xml:space="preserve"> </w:t>
      </w:r>
    </w:p>
    <w:p w14:paraId="7002A9C4" w14:textId="77777777" w:rsidR="00391471" w:rsidRDefault="00391471" w:rsidP="00391471">
      <w:pPr>
        <w:rPr>
          <w:rFonts w:asciiTheme="minorBidi" w:eastAsia="Calibri" w:hAnsiTheme="minorBidi"/>
          <w:b/>
          <w:bCs/>
          <w:sz w:val="28"/>
          <w:szCs w:val="28"/>
          <w:rtl/>
        </w:rPr>
      </w:pPr>
    </w:p>
    <w:p w14:paraId="3137B7AB" w14:textId="77777777" w:rsidR="00391471" w:rsidRDefault="00391471" w:rsidP="00391471">
      <w:pPr>
        <w:rPr>
          <w:rFonts w:asciiTheme="minorBidi" w:eastAsia="Calibri" w:hAnsiTheme="minorBidi"/>
          <w:b/>
          <w:bCs/>
          <w:sz w:val="28"/>
          <w:szCs w:val="28"/>
          <w:rtl/>
        </w:rPr>
      </w:pPr>
      <w:r>
        <w:rPr>
          <w:noProof/>
        </w:rPr>
        <w:drawing>
          <wp:anchor distT="0" distB="0" distL="114300" distR="114300" simplePos="0" relativeHeight="251776000" behindDoc="0" locked="0" layoutInCell="1" allowOverlap="1" wp14:anchorId="7B8464D9" wp14:editId="211DD2F8">
            <wp:simplePos x="0" y="0"/>
            <wp:positionH relativeFrom="page">
              <wp:align>center</wp:align>
            </wp:positionH>
            <wp:positionV relativeFrom="paragraph">
              <wp:posOffset>8890</wp:posOffset>
            </wp:positionV>
            <wp:extent cx="4663440" cy="3139440"/>
            <wp:effectExtent l="0" t="0" r="3810" b="381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418DF183" w14:textId="77777777" w:rsidR="00391471" w:rsidRDefault="00391471" w:rsidP="00391471">
      <w:pPr>
        <w:rPr>
          <w:rFonts w:asciiTheme="minorBidi" w:eastAsia="Calibri" w:hAnsiTheme="minorBidi"/>
          <w:b/>
          <w:bCs/>
          <w:noProof/>
          <w:sz w:val="28"/>
          <w:szCs w:val="28"/>
          <w:rtl/>
        </w:rPr>
      </w:pPr>
    </w:p>
    <w:p w14:paraId="7D7718FC" w14:textId="77777777" w:rsidR="00391471" w:rsidRDefault="00391471" w:rsidP="00391471">
      <w:pPr>
        <w:rPr>
          <w:rFonts w:asciiTheme="minorBidi" w:eastAsia="Calibri" w:hAnsiTheme="minorBidi"/>
          <w:b/>
          <w:bCs/>
          <w:sz w:val="28"/>
          <w:szCs w:val="28"/>
          <w:rtl/>
        </w:rPr>
      </w:pPr>
    </w:p>
    <w:p w14:paraId="5D06790D" w14:textId="77777777" w:rsidR="00391471" w:rsidRPr="00856557" w:rsidRDefault="00391471" w:rsidP="00391471">
      <w:pPr>
        <w:rPr>
          <w:rFonts w:asciiTheme="minorBidi" w:eastAsia="Calibri" w:hAnsiTheme="minorBidi"/>
          <w:b/>
          <w:bCs/>
          <w:sz w:val="28"/>
          <w:szCs w:val="28"/>
          <w:rtl/>
        </w:rPr>
      </w:pPr>
    </w:p>
    <w:p w14:paraId="5C5ECB27" w14:textId="77777777" w:rsidR="00391471" w:rsidRDefault="00391471" w:rsidP="00391471">
      <w:pPr>
        <w:bidi w:val="0"/>
        <w:rPr>
          <w:rFonts w:asciiTheme="minorBidi" w:eastAsia="Calibri" w:hAnsiTheme="minorBidi"/>
          <w:b/>
          <w:bCs/>
          <w:sz w:val="28"/>
          <w:szCs w:val="28"/>
        </w:rPr>
      </w:pPr>
      <w:r>
        <w:rPr>
          <w:noProof/>
        </w:rPr>
        <w:drawing>
          <wp:anchor distT="0" distB="0" distL="114300" distR="114300" simplePos="0" relativeHeight="251777024" behindDoc="0" locked="0" layoutInCell="1" allowOverlap="1" wp14:anchorId="10332A92" wp14:editId="15F4D88A">
            <wp:simplePos x="0" y="0"/>
            <wp:positionH relativeFrom="page">
              <wp:align>center</wp:align>
            </wp:positionH>
            <wp:positionV relativeFrom="paragraph">
              <wp:posOffset>2583180</wp:posOffset>
            </wp:positionV>
            <wp:extent cx="4671060" cy="2758440"/>
            <wp:effectExtent l="0" t="0" r="15240" b="381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Pr>
          <w:rFonts w:asciiTheme="minorBidi" w:eastAsia="Calibri" w:hAnsiTheme="minorBidi"/>
          <w:b/>
          <w:bCs/>
          <w:sz w:val="28"/>
          <w:szCs w:val="28"/>
        </w:rPr>
        <w:br w:type="page"/>
      </w:r>
    </w:p>
    <w:p w14:paraId="3BA4726E" w14:textId="77777777" w:rsidR="00391471" w:rsidRDefault="00391471" w:rsidP="00391471">
      <w:pPr>
        <w:rPr>
          <w:rFonts w:asciiTheme="minorBidi" w:eastAsia="Calibri" w:hAnsiTheme="minorBidi"/>
          <w:b/>
          <w:bCs/>
          <w:sz w:val="28"/>
          <w:szCs w:val="28"/>
          <w:rtl/>
          <w:lang w:bidi="ar-EG"/>
        </w:rPr>
      </w:pPr>
      <w:r>
        <w:rPr>
          <w:noProof/>
        </w:rPr>
        <w:lastRenderedPageBreak/>
        <w:drawing>
          <wp:anchor distT="0" distB="0" distL="114300" distR="114300" simplePos="0" relativeHeight="251778048" behindDoc="0" locked="0" layoutInCell="1" allowOverlap="1" wp14:anchorId="6D23F421" wp14:editId="17599991">
            <wp:simplePos x="0" y="0"/>
            <wp:positionH relativeFrom="page">
              <wp:align>center</wp:align>
            </wp:positionH>
            <wp:positionV relativeFrom="paragraph">
              <wp:posOffset>6099810</wp:posOffset>
            </wp:positionV>
            <wp:extent cx="4572000" cy="2743200"/>
            <wp:effectExtent l="0" t="0" r="0" b="0"/>
            <wp:wrapNone/>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4976" behindDoc="0" locked="0" layoutInCell="1" allowOverlap="1" wp14:anchorId="636501A7" wp14:editId="34FD436D">
            <wp:simplePos x="0" y="0"/>
            <wp:positionH relativeFrom="page">
              <wp:align>center</wp:align>
            </wp:positionH>
            <wp:positionV relativeFrom="paragraph">
              <wp:posOffset>3059430</wp:posOffset>
            </wp:positionV>
            <wp:extent cx="4572000" cy="2743200"/>
            <wp:effectExtent l="0" t="0" r="0" b="0"/>
            <wp:wrapNone/>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3952" behindDoc="0" locked="0" layoutInCell="1" allowOverlap="1" wp14:anchorId="73108BAE" wp14:editId="5CCB7F4E">
            <wp:simplePos x="0" y="0"/>
            <wp:positionH relativeFrom="page">
              <wp:align>center</wp:align>
            </wp:positionH>
            <wp:positionV relativeFrom="paragraph">
              <wp:posOffset>-3810</wp:posOffset>
            </wp:positionV>
            <wp:extent cx="4572000" cy="2743200"/>
            <wp:effectExtent l="0" t="0" r="0" b="0"/>
            <wp:wrapNone/>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Pr>
          <w:rFonts w:asciiTheme="minorBidi" w:eastAsia="Calibri" w:hAnsiTheme="minorBidi"/>
          <w:b/>
          <w:bCs/>
          <w:sz w:val="28"/>
          <w:szCs w:val="28"/>
          <w:rtl/>
        </w:rPr>
        <w:br w:type="page"/>
      </w:r>
    </w:p>
    <w:p w14:paraId="36758D3E" w14:textId="77777777" w:rsidR="00391471" w:rsidRDefault="00391471" w:rsidP="00391471">
      <w:pPr>
        <w:spacing w:after="240" w:line="240" w:lineRule="auto"/>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lastRenderedPageBreak/>
        <w:t xml:space="preserve">المحور الأول: </w:t>
      </w:r>
      <w:r w:rsidRPr="009C0F63">
        <w:rPr>
          <w:rFonts w:ascii="Simplified Arabic" w:eastAsia="Calibri" w:hAnsi="Simplified Arabic" w:cs="Simplified Arabic" w:hint="cs"/>
          <w:b/>
          <w:bCs/>
          <w:sz w:val="28"/>
          <w:szCs w:val="28"/>
          <w:rtl/>
        </w:rPr>
        <w:t>مستوى</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معرفة</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الموظفين</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بتقنيات</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الذكاء</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الاصطناعي</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المستخدمة</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في</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مشاريع</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أرامكو</w:t>
      </w:r>
      <w:r w:rsidRPr="009C0F63">
        <w:rPr>
          <w:rFonts w:ascii="Simplified Arabic" w:eastAsia="Calibri" w:hAnsi="Simplified Arabic" w:cs="Simplified Arabic"/>
          <w:b/>
          <w:bCs/>
          <w:sz w:val="28"/>
          <w:szCs w:val="28"/>
          <w:rtl/>
        </w:rPr>
        <w:t xml:space="preserve"> </w:t>
      </w:r>
      <w:r w:rsidRPr="009C0F63">
        <w:rPr>
          <w:rFonts w:ascii="Simplified Arabic" w:eastAsia="Calibri" w:hAnsi="Simplified Arabic" w:cs="Simplified Arabic" w:hint="cs"/>
          <w:b/>
          <w:bCs/>
          <w:sz w:val="28"/>
          <w:szCs w:val="28"/>
          <w:rtl/>
        </w:rPr>
        <w:t>الهندسية</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56"/>
        <w:gridCol w:w="1007"/>
        <w:gridCol w:w="926"/>
        <w:gridCol w:w="859"/>
        <w:gridCol w:w="1018"/>
        <w:gridCol w:w="1228"/>
      </w:tblGrid>
      <w:tr w:rsidR="00391471" w14:paraId="70567E37" w14:textId="77777777" w:rsidTr="00BA03CE">
        <w:trPr>
          <w:trHeight w:val="1100"/>
        </w:trPr>
        <w:tc>
          <w:tcPr>
            <w:tcW w:w="582" w:type="dxa"/>
            <w:vAlign w:val="center"/>
          </w:tcPr>
          <w:p w14:paraId="56B85B30" w14:textId="77777777" w:rsidR="00391471" w:rsidRPr="00E90988" w:rsidRDefault="00391471" w:rsidP="00BA03CE">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756" w:type="dxa"/>
            <w:vAlign w:val="center"/>
          </w:tcPr>
          <w:p w14:paraId="798F2E34"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7" w:type="dxa"/>
            <w:vAlign w:val="center"/>
          </w:tcPr>
          <w:p w14:paraId="04EC8511"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6" w:type="dxa"/>
            <w:vAlign w:val="center"/>
          </w:tcPr>
          <w:p w14:paraId="00B9A08A"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9" w:type="dxa"/>
            <w:vAlign w:val="center"/>
          </w:tcPr>
          <w:p w14:paraId="6C508CEC"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18" w:type="dxa"/>
            <w:vAlign w:val="center"/>
          </w:tcPr>
          <w:p w14:paraId="693B1BD1"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p>
        </w:tc>
        <w:tc>
          <w:tcPr>
            <w:tcW w:w="1228" w:type="dxa"/>
            <w:vAlign w:val="center"/>
          </w:tcPr>
          <w:p w14:paraId="1BA6FD77"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391471" w14:paraId="5A40F7DA" w14:textId="77777777" w:rsidTr="00BA03CE">
        <w:trPr>
          <w:trHeight w:val="653"/>
        </w:trPr>
        <w:tc>
          <w:tcPr>
            <w:tcW w:w="582" w:type="dxa"/>
            <w:vAlign w:val="center"/>
          </w:tcPr>
          <w:p w14:paraId="413508D4"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756" w:type="dxa"/>
            <w:vAlign w:val="center"/>
          </w:tcPr>
          <w:p w14:paraId="2AA088CE"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لدي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معرفة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كافية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بمفهوم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تقنيات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ودورها</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تنفيذ</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داخل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شركة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أرامكو</w:t>
            </w:r>
            <w:r w:rsidRPr="00E90988">
              <w:rPr>
                <w:rFonts w:ascii="Simplified Arabic" w:hAnsi="Simplified Arabic" w:cs="Simplified Arabic"/>
                <w:sz w:val="24"/>
                <w:szCs w:val="24"/>
                <w:rtl/>
              </w:rPr>
              <w:t>.</w:t>
            </w:r>
          </w:p>
        </w:tc>
        <w:tc>
          <w:tcPr>
            <w:tcW w:w="1007" w:type="dxa"/>
            <w:vAlign w:val="center"/>
          </w:tcPr>
          <w:p w14:paraId="6BAD0DDE" w14:textId="77777777" w:rsidR="00391471" w:rsidRPr="00E90988" w:rsidRDefault="00391471" w:rsidP="00BA03CE">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5%</w:t>
            </w:r>
          </w:p>
        </w:tc>
        <w:tc>
          <w:tcPr>
            <w:tcW w:w="926" w:type="dxa"/>
            <w:vAlign w:val="center"/>
          </w:tcPr>
          <w:p w14:paraId="68F9DEFA"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54EC1B3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1018" w:type="dxa"/>
            <w:vAlign w:val="center"/>
          </w:tcPr>
          <w:p w14:paraId="00DD43F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26%</w:t>
            </w:r>
          </w:p>
        </w:tc>
        <w:tc>
          <w:tcPr>
            <w:tcW w:w="1228" w:type="dxa"/>
            <w:vAlign w:val="center"/>
          </w:tcPr>
          <w:p w14:paraId="4384D735"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w:t>
            </w:r>
          </w:p>
        </w:tc>
      </w:tr>
      <w:tr w:rsidR="00391471" w14:paraId="43B6D0D7" w14:textId="77777777" w:rsidTr="00BA03CE">
        <w:trPr>
          <w:trHeight w:val="685"/>
        </w:trPr>
        <w:tc>
          <w:tcPr>
            <w:tcW w:w="582" w:type="dxa"/>
            <w:vAlign w:val="center"/>
          </w:tcPr>
          <w:p w14:paraId="09714535"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756" w:type="dxa"/>
            <w:vAlign w:val="center"/>
          </w:tcPr>
          <w:p w14:paraId="5978C204"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أعرف</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رصد</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المخاطر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مثل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التحليل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التنبؤي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مراقبة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السلامة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المعتمدة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على</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w:t>
            </w:r>
          </w:p>
        </w:tc>
        <w:tc>
          <w:tcPr>
            <w:tcW w:w="1007" w:type="dxa"/>
            <w:vAlign w:val="center"/>
          </w:tcPr>
          <w:p w14:paraId="08B8036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10%</w:t>
            </w:r>
          </w:p>
        </w:tc>
        <w:tc>
          <w:tcPr>
            <w:tcW w:w="926" w:type="dxa"/>
            <w:vAlign w:val="center"/>
          </w:tcPr>
          <w:p w14:paraId="166721C5"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0D87418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1018" w:type="dxa"/>
            <w:vAlign w:val="center"/>
          </w:tcPr>
          <w:p w14:paraId="18E8E1E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1228" w:type="dxa"/>
            <w:vAlign w:val="center"/>
          </w:tcPr>
          <w:p w14:paraId="392E63C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0CFB4C39" w14:textId="77777777" w:rsidTr="00BA03CE">
        <w:trPr>
          <w:trHeight w:val="669"/>
        </w:trPr>
        <w:tc>
          <w:tcPr>
            <w:tcW w:w="582" w:type="dxa"/>
            <w:vAlign w:val="center"/>
          </w:tcPr>
          <w:p w14:paraId="57769222"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756" w:type="dxa"/>
            <w:vAlign w:val="center"/>
          </w:tcPr>
          <w:p w14:paraId="7AD10DDF"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أملك</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معرفة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جيدة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بطرق</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الروبوتات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الصناعية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والأنظمة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المؤتمتة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مواقع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w:t>
            </w:r>
          </w:p>
        </w:tc>
        <w:tc>
          <w:tcPr>
            <w:tcW w:w="1007" w:type="dxa"/>
            <w:vAlign w:val="center"/>
          </w:tcPr>
          <w:p w14:paraId="410E16F4"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25%</w:t>
            </w:r>
          </w:p>
        </w:tc>
        <w:tc>
          <w:tcPr>
            <w:tcW w:w="926" w:type="dxa"/>
            <w:vAlign w:val="center"/>
          </w:tcPr>
          <w:p w14:paraId="54935AB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9" w:type="dxa"/>
            <w:vAlign w:val="center"/>
          </w:tcPr>
          <w:p w14:paraId="340B2027"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1018" w:type="dxa"/>
            <w:vAlign w:val="center"/>
          </w:tcPr>
          <w:p w14:paraId="29DD489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2935B8B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712EE4C0" w14:textId="77777777" w:rsidTr="00BA03CE">
        <w:trPr>
          <w:trHeight w:val="653"/>
        </w:trPr>
        <w:tc>
          <w:tcPr>
            <w:tcW w:w="582" w:type="dxa"/>
            <w:vAlign w:val="center"/>
          </w:tcPr>
          <w:p w14:paraId="1FA7EC18"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756" w:type="dxa"/>
            <w:vAlign w:val="center"/>
          </w:tcPr>
          <w:p w14:paraId="08190FD7"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أستطيع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التمييز</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بين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أنواع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تقنيات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المستخدمة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مثل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الطائرات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بدون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طيار،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وأجهزة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الاستشعار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وخوارزميات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الكشف</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المبكر</w:t>
            </w:r>
            <w:r>
              <w:rPr>
                <w:rFonts w:ascii="Simplified Arabic" w:hAnsi="Simplified Arabic" w:cs="Simplified Arabic" w:hint="cs"/>
                <w:sz w:val="24"/>
                <w:szCs w:val="24"/>
                <w:rtl/>
              </w:rPr>
              <w:t>.</w:t>
            </w:r>
          </w:p>
        </w:tc>
        <w:tc>
          <w:tcPr>
            <w:tcW w:w="1007" w:type="dxa"/>
            <w:vAlign w:val="center"/>
          </w:tcPr>
          <w:p w14:paraId="44816AA5"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6" w:type="dxa"/>
            <w:vAlign w:val="center"/>
          </w:tcPr>
          <w:p w14:paraId="33E516F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9" w:type="dxa"/>
            <w:vAlign w:val="center"/>
          </w:tcPr>
          <w:p w14:paraId="76AF694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4265ED2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8" w:type="dxa"/>
            <w:vAlign w:val="center"/>
          </w:tcPr>
          <w:p w14:paraId="5B47EBD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25BC8D3E" w14:textId="77777777" w:rsidTr="00BA03CE">
        <w:trPr>
          <w:trHeight w:val="669"/>
        </w:trPr>
        <w:tc>
          <w:tcPr>
            <w:tcW w:w="582" w:type="dxa"/>
            <w:vAlign w:val="center"/>
          </w:tcPr>
          <w:p w14:paraId="2F0A978E"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756" w:type="dxa"/>
            <w:vAlign w:val="center"/>
          </w:tcPr>
          <w:p w14:paraId="4464FB87"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أدرك</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آليات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عمل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أنظمة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تحليل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البيانات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الضخمة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تساعد</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التنبؤ</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بالمخاطر</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البشرية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قبل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وقوعها</w:t>
            </w:r>
            <w:r w:rsidRPr="009C0F63">
              <w:rPr>
                <w:rFonts w:ascii="Simplified Arabic" w:hAnsi="Simplified Arabic" w:cs="Simplified Arabic"/>
                <w:sz w:val="24"/>
                <w:szCs w:val="24"/>
                <w:rtl/>
              </w:rPr>
              <w:t>.</w:t>
            </w:r>
          </w:p>
        </w:tc>
        <w:tc>
          <w:tcPr>
            <w:tcW w:w="1007" w:type="dxa"/>
            <w:vAlign w:val="center"/>
          </w:tcPr>
          <w:p w14:paraId="711234D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30%</w:t>
            </w:r>
          </w:p>
        </w:tc>
        <w:tc>
          <w:tcPr>
            <w:tcW w:w="926" w:type="dxa"/>
            <w:vAlign w:val="center"/>
          </w:tcPr>
          <w:p w14:paraId="628140C4"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50%</w:t>
            </w:r>
          </w:p>
        </w:tc>
        <w:tc>
          <w:tcPr>
            <w:tcW w:w="859" w:type="dxa"/>
            <w:vAlign w:val="center"/>
          </w:tcPr>
          <w:p w14:paraId="139E8F6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44EF062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20CAF8E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565E9B7C" w14:textId="77777777" w:rsidTr="00BA03CE">
        <w:trPr>
          <w:trHeight w:val="669"/>
        </w:trPr>
        <w:tc>
          <w:tcPr>
            <w:tcW w:w="582" w:type="dxa"/>
            <w:vAlign w:val="center"/>
          </w:tcPr>
          <w:p w14:paraId="4D8341A3"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6</w:t>
            </w:r>
          </w:p>
        </w:tc>
        <w:tc>
          <w:tcPr>
            <w:tcW w:w="3756" w:type="dxa"/>
            <w:vAlign w:val="center"/>
          </w:tcPr>
          <w:p w14:paraId="3F79FA4F" w14:textId="77777777" w:rsidR="00391471" w:rsidRPr="00E90988" w:rsidRDefault="00391471" w:rsidP="00BA03CE">
            <w:pPr>
              <w:spacing w:after="0" w:line="240" w:lineRule="auto"/>
              <w:ind w:left="39" w:hanging="35"/>
              <w:rPr>
                <w:rFonts w:ascii="Simplified Arabic" w:hAnsi="Simplified Arabic" w:cs="Simplified Arabic"/>
                <w:sz w:val="24"/>
                <w:szCs w:val="24"/>
              </w:rPr>
            </w:pPr>
            <w:r w:rsidRPr="009C0F63">
              <w:rPr>
                <w:rFonts w:ascii="Simplified Arabic" w:hAnsi="Simplified Arabic" w:cs="Simplified Arabic" w:hint="cs"/>
                <w:sz w:val="24"/>
                <w:szCs w:val="24"/>
                <w:rtl/>
              </w:rPr>
              <w:t>لدي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فهم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واضح</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لكيفية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استخدام</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الذكاء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الاصطناعي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تحسين</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إجراءات</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السلامة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وتقليل</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الأخطاء</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البشرية</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في</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المشاريع</w:t>
            </w:r>
            <w:r w:rsidRPr="009C0F63">
              <w:rPr>
                <w:rFonts w:ascii="Simplified Arabic" w:hAnsi="Simplified Arabic" w:cs="Simplified Arabic"/>
                <w:sz w:val="24"/>
                <w:szCs w:val="24"/>
                <w:rtl/>
              </w:rPr>
              <w:t xml:space="preserve"> </w:t>
            </w:r>
            <w:r w:rsidRPr="009C0F63">
              <w:rPr>
                <w:rFonts w:ascii="Simplified Arabic" w:hAnsi="Simplified Arabic" w:cs="Simplified Arabic" w:hint="cs"/>
                <w:sz w:val="24"/>
                <w:szCs w:val="24"/>
                <w:rtl/>
              </w:rPr>
              <w:t>الهندسية</w:t>
            </w:r>
            <w:r w:rsidRPr="009C0F63">
              <w:rPr>
                <w:rFonts w:ascii="Simplified Arabic" w:hAnsi="Simplified Arabic" w:cs="Simplified Arabic"/>
                <w:sz w:val="24"/>
                <w:szCs w:val="24"/>
                <w:rtl/>
              </w:rPr>
              <w:t>.</w:t>
            </w:r>
          </w:p>
        </w:tc>
        <w:tc>
          <w:tcPr>
            <w:tcW w:w="1007" w:type="dxa"/>
            <w:vAlign w:val="center"/>
          </w:tcPr>
          <w:p w14:paraId="4584785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6" w:type="dxa"/>
            <w:vAlign w:val="center"/>
          </w:tcPr>
          <w:p w14:paraId="0609CB6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859" w:type="dxa"/>
            <w:vAlign w:val="center"/>
          </w:tcPr>
          <w:p w14:paraId="40CCAC1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18" w:type="dxa"/>
            <w:vAlign w:val="center"/>
          </w:tcPr>
          <w:p w14:paraId="06F2FCB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8" w:type="dxa"/>
            <w:vAlign w:val="center"/>
          </w:tcPr>
          <w:p w14:paraId="32D5FD2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067FD2B8" w14:textId="77777777" w:rsidR="00391471" w:rsidRPr="0065290B" w:rsidRDefault="00391471" w:rsidP="00391471">
      <w:pPr>
        <w:spacing w:after="120"/>
        <w:ind w:left="0" w:firstLine="68"/>
        <w:rPr>
          <w:rFonts w:ascii="Simplified Arabic" w:eastAsia="Calibri" w:hAnsi="Simplified Arabic" w:cs="Simplified Arabic"/>
          <w:kern w:val="0"/>
          <w:sz w:val="2"/>
          <w:szCs w:val="2"/>
          <w:rtl/>
          <w14:ligatures w14:val="none"/>
        </w:rPr>
      </w:pPr>
    </w:p>
    <w:p w14:paraId="39D9FBDE" w14:textId="77777777" w:rsidR="00391471" w:rsidRDefault="00391471" w:rsidP="00391471">
      <w:pPr>
        <w:spacing w:after="0" w:line="240" w:lineRule="auto"/>
        <w:rPr>
          <w:rFonts w:ascii="Simplified Arabic" w:eastAsia="Calibri" w:hAnsi="Simplified Arabic" w:cs="Simplified Arabic"/>
          <w:sz w:val="28"/>
          <w:szCs w:val="28"/>
          <w:lang w:bidi="ar-EG"/>
        </w:rPr>
      </w:pPr>
    </w:p>
    <w:p w14:paraId="7AA03A9A" w14:textId="77777777" w:rsidR="00391471" w:rsidRDefault="00391471" w:rsidP="00391471">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lang w:bidi="ar-EG"/>
        </w:rPr>
        <w:br w:type="page"/>
      </w:r>
    </w:p>
    <w:p w14:paraId="6FF526AB" w14:textId="77777777" w:rsidR="00391471" w:rsidRDefault="00391471" w:rsidP="00391471">
      <w:pPr>
        <w:spacing w:after="240" w:line="240" w:lineRule="auto"/>
        <w:rPr>
          <w:rFonts w:ascii="Simplified Arabic" w:eastAsia="Calibri" w:hAnsi="Simplified Arabic" w:cs="Simplified Arabic"/>
          <w:b/>
          <w:bCs/>
          <w:sz w:val="28"/>
          <w:szCs w:val="28"/>
          <w:rtl/>
        </w:rPr>
      </w:pPr>
      <w:r w:rsidRPr="0027720A">
        <w:rPr>
          <w:rFonts w:ascii="Simplified Arabic" w:eastAsia="Calibri" w:hAnsi="Simplified Arabic" w:cs="Simplified Arabic" w:hint="cs"/>
          <w:b/>
          <w:bCs/>
          <w:sz w:val="28"/>
          <w:szCs w:val="28"/>
          <w:rtl/>
        </w:rPr>
        <w:lastRenderedPageBreak/>
        <w:t>المحور</w:t>
      </w:r>
      <w:r w:rsidRPr="0027720A">
        <w:rPr>
          <w:rFonts w:ascii="Simplified Arabic" w:eastAsia="Calibri" w:hAnsi="Simplified Arabic" w:cs="Simplified Arabic"/>
          <w:b/>
          <w:bCs/>
          <w:sz w:val="28"/>
          <w:szCs w:val="28"/>
          <w:rtl/>
        </w:rPr>
        <w:t xml:space="preserve"> </w:t>
      </w:r>
      <w:r w:rsidRPr="0027720A">
        <w:rPr>
          <w:rFonts w:ascii="Simplified Arabic" w:eastAsia="Calibri" w:hAnsi="Simplified Arabic" w:cs="Simplified Arabic" w:hint="cs"/>
          <w:b/>
          <w:bCs/>
          <w:sz w:val="28"/>
          <w:szCs w:val="28"/>
          <w:rtl/>
        </w:rPr>
        <w:t>الثاني</w:t>
      </w:r>
      <w:r w:rsidRPr="0027720A">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درجة</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اعتماد</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مشاريع</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أرامكو</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على</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تقنيات</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الذكاء</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الاصطناعي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في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إدارة</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المخاطر</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البشرية</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700"/>
        <w:gridCol w:w="1005"/>
        <w:gridCol w:w="920"/>
        <w:gridCol w:w="854"/>
        <w:gridCol w:w="1095"/>
        <w:gridCol w:w="1225"/>
      </w:tblGrid>
      <w:tr w:rsidR="00391471" w14:paraId="559DE3A5" w14:textId="77777777" w:rsidTr="00BA03CE">
        <w:trPr>
          <w:trHeight w:val="1114"/>
        </w:trPr>
        <w:tc>
          <w:tcPr>
            <w:tcW w:w="577" w:type="dxa"/>
            <w:vAlign w:val="center"/>
          </w:tcPr>
          <w:p w14:paraId="2AD970B9" w14:textId="77777777" w:rsidR="00391471" w:rsidRPr="00E90988" w:rsidRDefault="00391471" w:rsidP="00BA03CE">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700" w:type="dxa"/>
            <w:vAlign w:val="center"/>
          </w:tcPr>
          <w:p w14:paraId="72C633C2"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5" w:type="dxa"/>
            <w:vAlign w:val="center"/>
          </w:tcPr>
          <w:p w14:paraId="38BC8F6A"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0" w:type="dxa"/>
            <w:vAlign w:val="center"/>
          </w:tcPr>
          <w:p w14:paraId="34D6ABC0"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4" w:type="dxa"/>
            <w:vAlign w:val="center"/>
          </w:tcPr>
          <w:p w14:paraId="2A87C137"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95" w:type="dxa"/>
            <w:vAlign w:val="center"/>
          </w:tcPr>
          <w:p w14:paraId="350C1400"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25" w:type="dxa"/>
            <w:vAlign w:val="center"/>
          </w:tcPr>
          <w:p w14:paraId="2B68269B"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391471" w14:paraId="7A2AD60F" w14:textId="77777777" w:rsidTr="00BA03CE">
        <w:trPr>
          <w:trHeight w:val="653"/>
        </w:trPr>
        <w:tc>
          <w:tcPr>
            <w:tcW w:w="577" w:type="dxa"/>
            <w:vAlign w:val="center"/>
          </w:tcPr>
          <w:p w14:paraId="25331AE4"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700" w:type="dxa"/>
            <w:vAlign w:val="center"/>
          </w:tcPr>
          <w:p w14:paraId="349B7086" w14:textId="77777777" w:rsidR="00391471" w:rsidRPr="00E90988" w:rsidRDefault="00391471" w:rsidP="00BA03CE">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تعتمد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الهندسية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في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أرامكو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لرصد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المخاطر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البشرية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بشكل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مستمر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ودقيق</w:t>
            </w:r>
            <w:r w:rsidRPr="00493D3F">
              <w:rPr>
                <w:rFonts w:ascii="Simplified Arabic" w:hAnsi="Simplified Arabic" w:cs="Simplified Arabic"/>
                <w:sz w:val="24"/>
                <w:szCs w:val="24"/>
                <w:rtl/>
              </w:rPr>
              <w:t>.</w:t>
            </w:r>
          </w:p>
        </w:tc>
        <w:tc>
          <w:tcPr>
            <w:tcW w:w="1005" w:type="dxa"/>
            <w:vAlign w:val="center"/>
          </w:tcPr>
          <w:p w14:paraId="4A389A66" w14:textId="77777777" w:rsidR="00391471" w:rsidRPr="00E90988" w:rsidRDefault="00391471" w:rsidP="00BA03CE">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40%</w:t>
            </w:r>
          </w:p>
        </w:tc>
        <w:tc>
          <w:tcPr>
            <w:tcW w:w="920" w:type="dxa"/>
            <w:vAlign w:val="center"/>
          </w:tcPr>
          <w:p w14:paraId="78880D1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40%</w:t>
            </w:r>
          </w:p>
        </w:tc>
        <w:tc>
          <w:tcPr>
            <w:tcW w:w="854" w:type="dxa"/>
            <w:vAlign w:val="center"/>
          </w:tcPr>
          <w:p w14:paraId="166B745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335A013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1EECB6B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5001FD4D" w14:textId="77777777" w:rsidTr="00BA03CE">
        <w:trPr>
          <w:trHeight w:val="685"/>
        </w:trPr>
        <w:tc>
          <w:tcPr>
            <w:tcW w:w="577" w:type="dxa"/>
            <w:vAlign w:val="center"/>
          </w:tcPr>
          <w:p w14:paraId="5862EB25"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700" w:type="dxa"/>
            <w:vAlign w:val="center"/>
          </w:tcPr>
          <w:p w14:paraId="65E3C148" w14:textId="77777777" w:rsidR="00391471" w:rsidRPr="00E90988" w:rsidRDefault="00391471" w:rsidP="00BA03CE">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تستخدم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تحليل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تنبؤي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معتمدة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للتنبؤ</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بالحوادث</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المحتملة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قبل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وقوعها</w:t>
            </w:r>
            <w:r w:rsidRPr="00493D3F">
              <w:rPr>
                <w:rFonts w:ascii="Simplified Arabic" w:hAnsi="Simplified Arabic" w:cs="Simplified Arabic"/>
                <w:sz w:val="24"/>
                <w:szCs w:val="24"/>
                <w:rtl/>
              </w:rPr>
              <w:t>.</w:t>
            </w:r>
          </w:p>
        </w:tc>
        <w:tc>
          <w:tcPr>
            <w:tcW w:w="1005" w:type="dxa"/>
            <w:vAlign w:val="center"/>
          </w:tcPr>
          <w:p w14:paraId="6D7AD50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55%</w:t>
            </w:r>
          </w:p>
        </w:tc>
        <w:tc>
          <w:tcPr>
            <w:tcW w:w="920" w:type="dxa"/>
            <w:vAlign w:val="center"/>
          </w:tcPr>
          <w:p w14:paraId="1C4A45C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6863C8F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5721BE97"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25" w:type="dxa"/>
            <w:vAlign w:val="center"/>
          </w:tcPr>
          <w:p w14:paraId="4499814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1F803F65" w14:textId="77777777" w:rsidTr="00BA03CE">
        <w:trPr>
          <w:trHeight w:val="669"/>
        </w:trPr>
        <w:tc>
          <w:tcPr>
            <w:tcW w:w="577" w:type="dxa"/>
            <w:vAlign w:val="center"/>
          </w:tcPr>
          <w:p w14:paraId="775F51C1"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700" w:type="dxa"/>
            <w:vAlign w:val="center"/>
          </w:tcPr>
          <w:p w14:paraId="1ED050B4" w14:textId="77777777" w:rsidR="00391471" w:rsidRPr="00E90988" w:rsidRDefault="00391471" w:rsidP="00BA03CE">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يتم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الاعتماد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أجهزة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استشعار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ذكية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لجمع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البيانات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المتعلقة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بسلامة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العاملين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في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مواقع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w:t>
            </w:r>
          </w:p>
        </w:tc>
        <w:tc>
          <w:tcPr>
            <w:tcW w:w="1005" w:type="dxa"/>
            <w:vAlign w:val="center"/>
          </w:tcPr>
          <w:p w14:paraId="38B4B8F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50%</w:t>
            </w:r>
          </w:p>
        </w:tc>
        <w:tc>
          <w:tcPr>
            <w:tcW w:w="920" w:type="dxa"/>
            <w:vAlign w:val="center"/>
          </w:tcPr>
          <w:p w14:paraId="0828E90D"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54" w:type="dxa"/>
            <w:vAlign w:val="center"/>
          </w:tcPr>
          <w:p w14:paraId="24813AD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095" w:type="dxa"/>
            <w:vAlign w:val="center"/>
          </w:tcPr>
          <w:p w14:paraId="0CBC1165"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5" w:type="dxa"/>
            <w:vAlign w:val="center"/>
          </w:tcPr>
          <w:p w14:paraId="25F412C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50D48B8E" w14:textId="77777777" w:rsidTr="00BA03CE">
        <w:trPr>
          <w:trHeight w:val="653"/>
        </w:trPr>
        <w:tc>
          <w:tcPr>
            <w:tcW w:w="577" w:type="dxa"/>
            <w:vAlign w:val="center"/>
          </w:tcPr>
          <w:p w14:paraId="160CD1E5"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700" w:type="dxa"/>
            <w:vAlign w:val="center"/>
          </w:tcPr>
          <w:p w14:paraId="04DD0D9F" w14:textId="77777777" w:rsidR="00391471" w:rsidRPr="00E90988" w:rsidRDefault="00391471" w:rsidP="00BA03CE">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تستفيد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الطائرات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بدون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طيار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المدعومة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بالذكاء</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الاصطناعي</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لمراقبة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المناطق</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الخطرة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وتقليل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تعرض</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العاملين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للمخاطر</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المباشرة</w:t>
            </w:r>
            <w:r w:rsidRPr="00493D3F">
              <w:rPr>
                <w:rFonts w:ascii="Simplified Arabic" w:hAnsi="Simplified Arabic" w:cs="Simplified Arabic"/>
                <w:sz w:val="24"/>
                <w:szCs w:val="24"/>
                <w:rtl/>
              </w:rPr>
              <w:t>.</w:t>
            </w:r>
          </w:p>
        </w:tc>
        <w:tc>
          <w:tcPr>
            <w:tcW w:w="1005" w:type="dxa"/>
            <w:vAlign w:val="center"/>
          </w:tcPr>
          <w:p w14:paraId="2F602E8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0" w:type="dxa"/>
            <w:vAlign w:val="center"/>
          </w:tcPr>
          <w:p w14:paraId="17E6D45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0D6D679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392B34F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499AC06A"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4E79B33F" w14:textId="77777777" w:rsidTr="00BA03CE">
        <w:trPr>
          <w:trHeight w:val="669"/>
        </w:trPr>
        <w:tc>
          <w:tcPr>
            <w:tcW w:w="577" w:type="dxa"/>
            <w:vAlign w:val="center"/>
          </w:tcPr>
          <w:p w14:paraId="04FAB9C1"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700" w:type="dxa"/>
            <w:vAlign w:val="center"/>
          </w:tcPr>
          <w:p w14:paraId="21B4DB8F" w14:textId="77777777" w:rsidR="00391471" w:rsidRPr="00E90988" w:rsidRDefault="00391471" w:rsidP="00BA03CE">
            <w:pPr>
              <w:spacing w:after="0" w:line="240" w:lineRule="auto"/>
              <w:ind w:left="44" w:hanging="30"/>
              <w:rPr>
                <w:rFonts w:ascii="Simplified Arabic" w:hAnsi="Simplified Arabic" w:cs="Simplified Arabic"/>
                <w:sz w:val="24"/>
                <w:szCs w:val="24"/>
              </w:rPr>
            </w:pPr>
            <w:r w:rsidRPr="00493D3F">
              <w:rPr>
                <w:rFonts w:ascii="Simplified Arabic" w:hAnsi="Simplified Arabic" w:cs="Simplified Arabic" w:hint="cs"/>
                <w:sz w:val="24"/>
                <w:szCs w:val="24"/>
                <w:rtl/>
              </w:rPr>
              <w:t>تعتمد</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مشاريع</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أرامكو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على</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روبوتات</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أو</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أنظمة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مؤتمتة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للقيام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بالمهام</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عالية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الخطورة</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بدلاً</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من</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العمال</w:t>
            </w:r>
            <w:r w:rsidRPr="00493D3F">
              <w:rPr>
                <w:rFonts w:ascii="Simplified Arabic" w:hAnsi="Simplified Arabic" w:cs="Simplified Arabic"/>
                <w:sz w:val="24"/>
                <w:szCs w:val="24"/>
                <w:rtl/>
              </w:rPr>
              <w:t xml:space="preserve"> </w:t>
            </w:r>
            <w:r w:rsidRPr="00493D3F">
              <w:rPr>
                <w:rFonts w:ascii="Simplified Arabic" w:hAnsi="Simplified Arabic" w:cs="Simplified Arabic" w:hint="cs"/>
                <w:sz w:val="24"/>
                <w:szCs w:val="24"/>
                <w:rtl/>
              </w:rPr>
              <w:t>البشر</w:t>
            </w:r>
            <w:r w:rsidRPr="00493D3F">
              <w:rPr>
                <w:rFonts w:ascii="Simplified Arabic" w:hAnsi="Simplified Arabic" w:cs="Simplified Arabic"/>
                <w:sz w:val="24"/>
                <w:szCs w:val="24"/>
                <w:rtl/>
              </w:rPr>
              <w:t>.</w:t>
            </w:r>
          </w:p>
        </w:tc>
        <w:tc>
          <w:tcPr>
            <w:tcW w:w="1005" w:type="dxa"/>
            <w:vAlign w:val="center"/>
          </w:tcPr>
          <w:p w14:paraId="3257CA8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45%</w:t>
            </w:r>
          </w:p>
        </w:tc>
        <w:tc>
          <w:tcPr>
            <w:tcW w:w="920" w:type="dxa"/>
            <w:vAlign w:val="center"/>
          </w:tcPr>
          <w:p w14:paraId="6D006A4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4" w:type="dxa"/>
            <w:vAlign w:val="center"/>
          </w:tcPr>
          <w:p w14:paraId="43F97D6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554CDC5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5" w:type="dxa"/>
            <w:vAlign w:val="center"/>
          </w:tcPr>
          <w:p w14:paraId="00AED6F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2DDE58D9" w14:textId="77777777" w:rsidR="00391471" w:rsidRPr="00EA6FA1" w:rsidRDefault="00391471" w:rsidP="00391471">
      <w:pPr>
        <w:spacing w:before="120" w:after="0" w:line="240" w:lineRule="auto"/>
        <w:ind w:left="-1" w:firstLine="67"/>
        <w:rPr>
          <w:rFonts w:ascii="Simplified Arabic" w:eastAsia="Calibri" w:hAnsi="Simplified Arabic" w:cs="Simplified Arabic"/>
          <w:sz w:val="2"/>
          <w:szCs w:val="2"/>
          <w:rtl/>
          <w:lang w:bidi="ar-EG"/>
        </w:rPr>
      </w:pPr>
    </w:p>
    <w:p w14:paraId="778C85D0" w14:textId="77777777" w:rsidR="00391471" w:rsidRDefault="00391471" w:rsidP="00391471">
      <w:pPr>
        <w:bidi w:val="0"/>
        <w:spacing w:after="240"/>
        <w:contextualSpacing/>
        <w:jc w:val="right"/>
        <w:rPr>
          <w:rFonts w:asciiTheme="minorBidi" w:eastAsia="Calibri" w:hAnsiTheme="minorBidi"/>
          <w:b/>
          <w:bCs/>
          <w:sz w:val="28"/>
          <w:szCs w:val="28"/>
          <w:lang w:bidi="ar-EG"/>
        </w:rPr>
      </w:pPr>
    </w:p>
    <w:p w14:paraId="64F666E2" w14:textId="77777777" w:rsidR="00391471" w:rsidRDefault="00391471" w:rsidP="00391471">
      <w:pPr>
        <w:jc w:val="center"/>
        <w:rPr>
          <w:rFonts w:asciiTheme="minorBidi" w:eastAsia="Calibri" w:hAnsiTheme="minorBidi"/>
          <w:b/>
          <w:bCs/>
          <w:sz w:val="28"/>
          <w:szCs w:val="28"/>
          <w:rtl/>
        </w:rPr>
      </w:pPr>
    </w:p>
    <w:p w14:paraId="5BD5E2B6" w14:textId="77777777" w:rsidR="00391471" w:rsidRDefault="00391471" w:rsidP="00391471">
      <w:pPr>
        <w:jc w:val="center"/>
        <w:rPr>
          <w:rFonts w:asciiTheme="minorBidi" w:eastAsia="Calibri" w:hAnsiTheme="minorBidi"/>
          <w:b/>
          <w:bCs/>
          <w:sz w:val="28"/>
          <w:szCs w:val="28"/>
          <w:rtl/>
        </w:rPr>
      </w:pPr>
    </w:p>
    <w:p w14:paraId="37674E90" w14:textId="77777777" w:rsidR="00391471" w:rsidRDefault="00391471" w:rsidP="00391471">
      <w:pPr>
        <w:jc w:val="center"/>
        <w:rPr>
          <w:rFonts w:asciiTheme="minorBidi" w:eastAsia="Calibri" w:hAnsiTheme="minorBidi"/>
          <w:b/>
          <w:bCs/>
          <w:sz w:val="28"/>
          <w:szCs w:val="28"/>
          <w:rtl/>
        </w:rPr>
      </w:pPr>
    </w:p>
    <w:p w14:paraId="113DBA1D" w14:textId="77777777" w:rsidR="00391471" w:rsidRDefault="00391471" w:rsidP="00391471">
      <w:pPr>
        <w:jc w:val="center"/>
        <w:rPr>
          <w:rFonts w:asciiTheme="minorBidi" w:eastAsia="Calibri" w:hAnsiTheme="minorBidi"/>
          <w:b/>
          <w:bCs/>
          <w:sz w:val="28"/>
          <w:szCs w:val="28"/>
          <w:rtl/>
        </w:rPr>
      </w:pPr>
    </w:p>
    <w:p w14:paraId="0819AF2C" w14:textId="77777777" w:rsidR="00391471" w:rsidRDefault="00391471" w:rsidP="00391471">
      <w:pPr>
        <w:jc w:val="center"/>
        <w:rPr>
          <w:rFonts w:asciiTheme="minorBidi" w:eastAsia="Calibri" w:hAnsiTheme="minorBidi"/>
          <w:b/>
          <w:bCs/>
          <w:sz w:val="28"/>
          <w:szCs w:val="28"/>
          <w:rtl/>
        </w:rPr>
      </w:pPr>
    </w:p>
    <w:p w14:paraId="5C61ED25" w14:textId="77777777" w:rsidR="00391471" w:rsidRDefault="00391471" w:rsidP="00391471">
      <w:pPr>
        <w:jc w:val="center"/>
        <w:rPr>
          <w:rFonts w:asciiTheme="minorBidi" w:eastAsia="Calibri" w:hAnsiTheme="minorBidi"/>
          <w:b/>
          <w:bCs/>
          <w:sz w:val="28"/>
          <w:szCs w:val="28"/>
          <w:rtl/>
        </w:rPr>
      </w:pPr>
    </w:p>
    <w:p w14:paraId="33D38D31" w14:textId="77777777" w:rsidR="00391471" w:rsidRDefault="00391471" w:rsidP="00391471">
      <w:pPr>
        <w:jc w:val="center"/>
        <w:rPr>
          <w:rFonts w:asciiTheme="minorBidi" w:eastAsia="Calibri" w:hAnsiTheme="minorBidi"/>
          <w:b/>
          <w:bCs/>
          <w:sz w:val="28"/>
          <w:szCs w:val="28"/>
          <w:rtl/>
        </w:rPr>
      </w:pPr>
    </w:p>
    <w:p w14:paraId="55DC6817" w14:textId="77777777" w:rsidR="00391471" w:rsidRDefault="00391471" w:rsidP="00391471">
      <w:pPr>
        <w:jc w:val="center"/>
        <w:rPr>
          <w:rFonts w:asciiTheme="minorBidi" w:eastAsia="Calibri" w:hAnsiTheme="minorBidi"/>
          <w:b/>
          <w:bCs/>
          <w:sz w:val="28"/>
          <w:szCs w:val="28"/>
          <w:rtl/>
        </w:rPr>
      </w:pPr>
    </w:p>
    <w:p w14:paraId="03922BA7" w14:textId="77777777" w:rsidR="00391471" w:rsidRDefault="00391471" w:rsidP="00391471">
      <w:pPr>
        <w:jc w:val="center"/>
        <w:rPr>
          <w:rFonts w:asciiTheme="minorBidi" w:eastAsia="Calibri" w:hAnsiTheme="minorBidi"/>
          <w:b/>
          <w:bCs/>
          <w:sz w:val="28"/>
          <w:szCs w:val="28"/>
          <w:rtl/>
        </w:rPr>
      </w:pPr>
    </w:p>
    <w:p w14:paraId="19A14B5C" w14:textId="77777777" w:rsidR="00391471" w:rsidRDefault="00391471" w:rsidP="00391471">
      <w:pPr>
        <w:spacing w:after="240" w:line="240" w:lineRule="auto"/>
        <w:rPr>
          <w:rFonts w:ascii="Simplified Arabic" w:eastAsia="Calibri" w:hAnsi="Simplified Arabic" w:cs="Simplified Arabic"/>
          <w:b/>
          <w:bCs/>
          <w:sz w:val="28"/>
          <w:szCs w:val="28"/>
          <w:rtl/>
          <w:lang w:bidi="ar-EG"/>
        </w:rPr>
      </w:pPr>
      <w:r w:rsidRPr="00BE7744">
        <w:rPr>
          <w:rFonts w:ascii="Simplified Arabic" w:eastAsia="Calibri" w:hAnsi="Simplified Arabic" w:cs="Simplified Arabic" w:hint="cs"/>
          <w:b/>
          <w:bCs/>
          <w:sz w:val="28"/>
          <w:szCs w:val="28"/>
          <w:rtl/>
        </w:rPr>
        <w:lastRenderedPageBreak/>
        <w:t>المحور</w:t>
      </w:r>
      <w:r w:rsidRPr="00BE7744">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الثالث</w:t>
      </w:r>
      <w:r w:rsidRPr="00BE7744">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أثر</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تطبيق</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تقنيات</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الذكاء</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الاصطناعي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في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تقليل</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أنواع</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المخاطر</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البشرية</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داخل</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المشاريع</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الهندسية</w:t>
      </w:r>
      <w:r>
        <w:rPr>
          <w:rFonts w:ascii="Simplified Arabic" w:eastAsia="Calibri" w:hAnsi="Simplified Arabic" w:cs="Simplified Arabic" w:hint="cs"/>
          <w:b/>
          <w:bCs/>
          <w:sz w:val="28"/>
          <w:szCs w:val="28"/>
          <w:rtl/>
        </w:rPr>
        <w:t>.</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704"/>
        <w:gridCol w:w="997"/>
        <w:gridCol w:w="921"/>
        <w:gridCol w:w="855"/>
        <w:gridCol w:w="1095"/>
        <w:gridCol w:w="1226"/>
      </w:tblGrid>
      <w:tr w:rsidR="00391471" w14:paraId="25D2E1E5" w14:textId="77777777" w:rsidTr="00BA03CE">
        <w:trPr>
          <w:trHeight w:val="1114"/>
        </w:trPr>
        <w:tc>
          <w:tcPr>
            <w:tcW w:w="587" w:type="dxa"/>
            <w:vAlign w:val="center"/>
          </w:tcPr>
          <w:p w14:paraId="5BD4C9E8" w14:textId="77777777" w:rsidR="00391471" w:rsidRPr="00E90988" w:rsidRDefault="00391471" w:rsidP="00BA03CE">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808" w:type="dxa"/>
            <w:vAlign w:val="center"/>
          </w:tcPr>
          <w:p w14:paraId="0D52C00C"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8" w:type="dxa"/>
            <w:vAlign w:val="center"/>
          </w:tcPr>
          <w:p w14:paraId="3A9E3C04" w14:textId="77777777" w:rsidR="00391471" w:rsidRPr="00E90988" w:rsidRDefault="00391471" w:rsidP="00BA03CE">
            <w:pPr>
              <w:spacing w:after="0" w:line="240" w:lineRule="auto"/>
              <w:ind w:left="0" w:firstLine="0"/>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32" w:type="dxa"/>
            <w:vAlign w:val="center"/>
          </w:tcPr>
          <w:p w14:paraId="63712D02"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63" w:type="dxa"/>
            <w:vAlign w:val="center"/>
          </w:tcPr>
          <w:p w14:paraId="07D8917A"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947" w:type="dxa"/>
            <w:vAlign w:val="center"/>
          </w:tcPr>
          <w:p w14:paraId="1A51B071"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31" w:type="dxa"/>
            <w:vAlign w:val="center"/>
          </w:tcPr>
          <w:p w14:paraId="4AEA9E97"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391471" w14:paraId="56F0A122" w14:textId="77777777" w:rsidTr="00BA03CE">
        <w:trPr>
          <w:trHeight w:val="653"/>
        </w:trPr>
        <w:tc>
          <w:tcPr>
            <w:tcW w:w="587" w:type="dxa"/>
            <w:vAlign w:val="center"/>
          </w:tcPr>
          <w:p w14:paraId="2630DC45"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808" w:type="dxa"/>
            <w:vAlign w:val="center"/>
          </w:tcPr>
          <w:p w14:paraId="3B7F00E2"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22913">
              <w:rPr>
                <w:rFonts w:ascii="Simplified Arabic" w:hAnsi="Simplified Arabic" w:cs="Simplified Arabic" w:hint="cs"/>
                <w:sz w:val="24"/>
                <w:szCs w:val="24"/>
                <w:rtl/>
              </w:rPr>
              <w:t>يسهم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استخدام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تقنيات</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الذكاء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الاصطناعي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في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الحد</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من</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الأخطاء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البشرية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أثناء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تنفيذ</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المهام</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الهندسية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داخل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مواقع</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المشاريع</w:t>
            </w:r>
            <w:r w:rsidRPr="00F22913">
              <w:rPr>
                <w:rFonts w:ascii="Simplified Arabic" w:hAnsi="Simplified Arabic" w:cs="Simplified Arabic"/>
                <w:sz w:val="24"/>
                <w:szCs w:val="24"/>
                <w:rtl/>
              </w:rPr>
              <w:t>.</w:t>
            </w:r>
          </w:p>
        </w:tc>
        <w:tc>
          <w:tcPr>
            <w:tcW w:w="1008" w:type="dxa"/>
            <w:vAlign w:val="center"/>
          </w:tcPr>
          <w:p w14:paraId="1251B253" w14:textId="77777777" w:rsidR="00391471" w:rsidRPr="00E90988" w:rsidRDefault="00391471" w:rsidP="00BA03CE">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40%</w:t>
            </w:r>
          </w:p>
        </w:tc>
        <w:tc>
          <w:tcPr>
            <w:tcW w:w="932" w:type="dxa"/>
            <w:vAlign w:val="center"/>
          </w:tcPr>
          <w:p w14:paraId="6332D3EC"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45%</w:t>
            </w:r>
          </w:p>
        </w:tc>
        <w:tc>
          <w:tcPr>
            <w:tcW w:w="863" w:type="dxa"/>
            <w:vAlign w:val="center"/>
          </w:tcPr>
          <w:p w14:paraId="2FF8E04C"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947" w:type="dxa"/>
            <w:vAlign w:val="center"/>
          </w:tcPr>
          <w:p w14:paraId="79C19C1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31" w:type="dxa"/>
            <w:vAlign w:val="center"/>
          </w:tcPr>
          <w:p w14:paraId="138E58C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052FA5C5" w14:textId="77777777" w:rsidTr="00BA03CE">
        <w:trPr>
          <w:trHeight w:val="685"/>
        </w:trPr>
        <w:tc>
          <w:tcPr>
            <w:tcW w:w="587" w:type="dxa"/>
            <w:vAlign w:val="center"/>
          </w:tcPr>
          <w:p w14:paraId="68628332"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808" w:type="dxa"/>
            <w:vAlign w:val="center"/>
          </w:tcPr>
          <w:p w14:paraId="264FF9F2"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22913">
              <w:rPr>
                <w:rFonts w:ascii="Simplified Arabic" w:hAnsi="Simplified Arabic" w:cs="Simplified Arabic" w:hint="cs"/>
                <w:sz w:val="24"/>
                <w:szCs w:val="24"/>
                <w:rtl/>
              </w:rPr>
              <w:t>تساعد</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أنظمة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الذكاء</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الاصطناعي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في</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تقليل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احتمالية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وقوع</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الإصابات</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الناتجة</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عن</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تعرض</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العمال</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للمناطق</w:t>
            </w:r>
            <w:r w:rsidRPr="00F22913">
              <w:rPr>
                <w:rFonts w:ascii="Simplified Arabic" w:hAnsi="Simplified Arabic" w:cs="Simplified Arabic"/>
                <w:sz w:val="24"/>
                <w:szCs w:val="24"/>
                <w:rtl/>
              </w:rPr>
              <w:t xml:space="preserve"> </w:t>
            </w:r>
            <w:r w:rsidRPr="00F22913">
              <w:rPr>
                <w:rFonts w:ascii="Simplified Arabic" w:hAnsi="Simplified Arabic" w:cs="Simplified Arabic" w:hint="cs"/>
                <w:sz w:val="24"/>
                <w:szCs w:val="24"/>
                <w:rtl/>
              </w:rPr>
              <w:t>الخطرة</w:t>
            </w:r>
            <w:r w:rsidRPr="00F22913">
              <w:rPr>
                <w:rFonts w:ascii="Simplified Arabic" w:hAnsi="Simplified Arabic" w:cs="Simplified Arabic"/>
                <w:sz w:val="24"/>
                <w:szCs w:val="24"/>
                <w:rtl/>
              </w:rPr>
              <w:t>.</w:t>
            </w:r>
          </w:p>
        </w:tc>
        <w:tc>
          <w:tcPr>
            <w:tcW w:w="1008" w:type="dxa"/>
            <w:vAlign w:val="center"/>
          </w:tcPr>
          <w:p w14:paraId="65347827"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55%</w:t>
            </w:r>
          </w:p>
        </w:tc>
        <w:tc>
          <w:tcPr>
            <w:tcW w:w="932" w:type="dxa"/>
            <w:vAlign w:val="center"/>
          </w:tcPr>
          <w:p w14:paraId="28F255B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35%</w:t>
            </w:r>
          </w:p>
        </w:tc>
        <w:tc>
          <w:tcPr>
            <w:tcW w:w="863" w:type="dxa"/>
            <w:vAlign w:val="center"/>
          </w:tcPr>
          <w:p w14:paraId="73CE6C3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947" w:type="dxa"/>
            <w:vAlign w:val="center"/>
          </w:tcPr>
          <w:p w14:paraId="511AA96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31" w:type="dxa"/>
            <w:vAlign w:val="center"/>
          </w:tcPr>
          <w:p w14:paraId="06E11D5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03A09B34" w14:textId="77777777" w:rsidTr="00BA03CE">
        <w:trPr>
          <w:trHeight w:val="669"/>
        </w:trPr>
        <w:tc>
          <w:tcPr>
            <w:tcW w:w="587" w:type="dxa"/>
            <w:vAlign w:val="center"/>
          </w:tcPr>
          <w:p w14:paraId="0FF72028"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808" w:type="dxa"/>
            <w:vAlign w:val="center"/>
          </w:tcPr>
          <w:p w14:paraId="16994ABE"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تساهم</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الأنظمة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التنبؤية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المعتمدة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على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الذكاء</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الاصطناعي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اكتشاف</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المشكلات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التشغيلية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قبل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أن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تتطور</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فعلية</w:t>
            </w:r>
            <w:r w:rsidRPr="00726019">
              <w:rPr>
                <w:rFonts w:ascii="Simplified Arabic" w:hAnsi="Simplified Arabic" w:cs="Simplified Arabic"/>
                <w:sz w:val="24"/>
                <w:szCs w:val="24"/>
                <w:rtl/>
              </w:rPr>
              <w:t>.</w:t>
            </w:r>
          </w:p>
        </w:tc>
        <w:tc>
          <w:tcPr>
            <w:tcW w:w="1008" w:type="dxa"/>
            <w:vAlign w:val="center"/>
          </w:tcPr>
          <w:p w14:paraId="11D514F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32" w:type="dxa"/>
            <w:vAlign w:val="center"/>
          </w:tcPr>
          <w:p w14:paraId="36914B0D"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63" w:type="dxa"/>
            <w:vAlign w:val="center"/>
          </w:tcPr>
          <w:p w14:paraId="7EF901F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947" w:type="dxa"/>
            <w:vAlign w:val="center"/>
          </w:tcPr>
          <w:p w14:paraId="31CD758A"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231" w:type="dxa"/>
            <w:vAlign w:val="center"/>
          </w:tcPr>
          <w:p w14:paraId="3222FF15"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75F18964" w14:textId="77777777" w:rsidTr="00BA03CE">
        <w:trPr>
          <w:trHeight w:val="653"/>
        </w:trPr>
        <w:tc>
          <w:tcPr>
            <w:tcW w:w="587" w:type="dxa"/>
            <w:vAlign w:val="center"/>
          </w:tcPr>
          <w:p w14:paraId="436ED3CF"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808" w:type="dxa"/>
            <w:vAlign w:val="center"/>
          </w:tcPr>
          <w:p w14:paraId="0DC095B4"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يؤدي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استخدام</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الروبوتات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والأنظمة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المؤتمتة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إلى</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خفض</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معدل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الناتجة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عن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الأعمال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ذات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الخطورة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العالية</w:t>
            </w:r>
            <w:r w:rsidRPr="00726019">
              <w:rPr>
                <w:rFonts w:ascii="Simplified Arabic" w:hAnsi="Simplified Arabic" w:cs="Simplified Arabic"/>
                <w:sz w:val="24"/>
                <w:szCs w:val="24"/>
                <w:rtl/>
              </w:rPr>
              <w:t>.</w:t>
            </w:r>
          </w:p>
        </w:tc>
        <w:tc>
          <w:tcPr>
            <w:tcW w:w="1008" w:type="dxa"/>
            <w:vAlign w:val="center"/>
          </w:tcPr>
          <w:p w14:paraId="303BC447"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50%</w:t>
            </w:r>
          </w:p>
        </w:tc>
        <w:tc>
          <w:tcPr>
            <w:tcW w:w="932" w:type="dxa"/>
            <w:vAlign w:val="center"/>
          </w:tcPr>
          <w:p w14:paraId="7FE59FDF"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63" w:type="dxa"/>
            <w:vAlign w:val="center"/>
          </w:tcPr>
          <w:p w14:paraId="2733242D"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947" w:type="dxa"/>
            <w:vAlign w:val="center"/>
          </w:tcPr>
          <w:p w14:paraId="6FFF970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c>
          <w:tcPr>
            <w:tcW w:w="1231" w:type="dxa"/>
            <w:vAlign w:val="center"/>
          </w:tcPr>
          <w:p w14:paraId="3B52E394"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510BEF40" w14:textId="77777777" w:rsidTr="00BA03CE">
        <w:trPr>
          <w:trHeight w:val="669"/>
        </w:trPr>
        <w:tc>
          <w:tcPr>
            <w:tcW w:w="587" w:type="dxa"/>
            <w:vAlign w:val="center"/>
          </w:tcPr>
          <w:p w14:paraId="4E30BF5B"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808" w:type="dxa"/>
            <w:vAlign w:val="center"/>
          </w:tcPr>
          <w:p w14:paraId="3F29F3FB"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726019">
              <w:rPr>
                <w:rFonts w:ascii="Simplified Arabic" w:hAnsi="Simplified Arabic" w:cs="Simplified Arabic" w:hint="cs"/>
                <w:sz w:val="24"/>
                <w:szCs w:val="24"/>
                <w:rtl/>
              </w:rPr>
              <w:t>يساعد</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الذكاء</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الاصطناعي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في</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تحسين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إجراءات</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السلامة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والاستجابة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السريعة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للحوادث</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بما</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يقلل</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من</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الخسائر</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البشرية</w:t>
            </w:r>
            <w:r w:rsidRPr="00726019">
              <w:rPr>
                <w:rFonts w:ascii="Simplified Arabic" w:hAnsi="Simplified Arabic" w:cs="Simplified Arabic"/>
                <w:sz w:val="24"/>
                <w:szCs w:val="24"/>
                <w:rtl/>
              </w:rPr>
              <w:t xml:space="preserve"> </w:t>
            </w:r>
            <w:r w:rsidRPr="00726019">
              <w:rPr>
                <w:rFonts w:ascii="Simplified Arabic" w:hAnsi="Simplified Arabic" w:cs="Simplified Arabic" w:hint="cs"/>
                <w:sz w:val="24"/>
                <w:szCs w:val="24"/>
                <w:rtl/>
              </w:rPr>
              <w:t>والمادية</w:t>
            </w:r>
            <w:r w:rsidRPr="00726019">
              <w:rPr>
                <w:rFonts w:ascii="Simplified Arabic" w:hAnsi="Simplified Arabic" w:cs="Simplified Arabic"/>
                <w:sz w:val="24"/>
                <w:szCs w:val="24"/>
                <w:rtl/>
              </w:rPr>
              <w:t>.</w:t>
            </w:r>
          </w:p>
        </w:tc>
        <w:tc>
          <w:tcPr>
            <w:tcW w:w="1008" w:type="dxa"/>
            <w:vAlign w:val="center"/>
          </w:tcPr>
          <w:p w14:paraId="4781A99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45%</w:t>
            </w:r>
          </w:p>
        </w:tc>
        <w:tc>
          <w:tcPr>
            <w:tcW w:w="932" w:type="dxa"/>
            <w:vAlign w:val="center"/>
          </w:tcPr>
          <w:p w14:paraId="54530128"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63" w:type="dxa"/>
            <w:vAlign w:val="center"/>
          </w:tcPr>
          <w:p w14:paraId="0F60417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947" w:type="dxa"/>
            <w:vAlign w:val="center"/>
          </w:tcPr>
          <w:p w14:paraId="7ABB1A5C"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31" w:type="dxa"/>
            <w:vAlign w:val="center"/>
          </w:tcPr>
          <w:p w14:paraId="76EF2FDC"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bl>
    <w:p w14:paraId="51E64C7B" w14:textId="77777777" w:rsidR="00391471" w:rsidRPr="00BB695C" w:rsidRDefault="00391471" w:rsidP="00391471">
      <w:pPr>
        <w:spacing w:after="120"/>
        <w:ind w:left="0" w:firstLine="68"/>
        <w:rPr>
          <w:rFonts w:ascii="Simplified Arabic" w:eastAsia="Calibri" w:hAnsi="Simplified Arabic" w:cs="Simplified Arabic"/>
          <w:sz w:val="2"/>
          <w:szCs w:val="2"/>
          <w:rtl/>
        </w:rPr>
      </w:pPr>
    </w:p>
    <w:p w14:paraId="3BF352A4" w14:textId="77777777" w:rsidR="00391471" w:rsidRPr="00726019" w:rsidRDefault="00391471" w:rsidP="00391471">
      <w:pPr>
        <w:spacing w:after="120" w:line="240" w:lineRule="auto"/>
        <w:rPr>
          <w:rFonts w:ascii="Simplified Arabic" w:eastAsia="Calibri" w:hAnsi="Simplified Arabic" w:cs="Simplified Arabic"/>
          <w:sz w:val="28"/>
          <w:szCs w:val="28"/>
          <w:rtl/>
          <w:lang w:bidi="ar-EG"/>
        </w:rPr>
      </w:pPr>
    </w:p>
    <w:p w14:paraId="00B63254" w14:textId="77777777" w:rsidR="00391471" w:rsidRDefault="00391471" w:rsidP="00391471">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68B55E56" w14:textId="77777777" w:rsidR="00391471" w:rsidRDefault="00391471" w:rsidP="00391471">
      <w:pPr>
        <w:spacing w:after="240" w:line="240" w:lineRule="auto"/>
        <w:rPr>
          <w:rFonts w:ascii="Simplified Arabic" w:eastAsia="Calibri" w:hAnsi="Simplified Arabic" w:cs="Simplified Arabic"/>
          <w:b/>
          <w:bCs/>
          <w:sz w:val="28"/>
          <w:szCs w:val="28"/>
          <w:rtl/>
          <w:lang w:bidi="ar-EG"/>
        </w:rPr>
      </w:pPr>
      <w:r w:rsidRPr="00BE7744">
        <w:rPr>
          <w:rFonts w:ascii="Simplified Arabic" w:eastAsia="Calibri" w:hAnsi="Simplified Arabic" w:cs="Simplified Arabic" w:hint="cs"/>
          <w:b/>
          <w:bCs/>
          <w:sz w:val="28"/>
          <w:szCs w:val="28"/>
          <w:rtl/>
        </w:rPr>
        <w:lastRenderedPageBreak/>
        <w:t>المحور</w:t>
      </w:r>
      <w:r w:rsidRPr="00BE7744">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الرابع</w:t>
      </w:r>
      <w:r w:rsidRPr="00BE7744">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رضا</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الموظفين</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في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مشاريع</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أرامكو</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عن</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فعالية</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تقنيات</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الذكاء</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الاصطناعي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في</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الحد</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من</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المخاطر</w:t>
      </w:r>
      <w:r w:rsidRPr="00C53616">
        <w:rPr>
          <w:rFonts w:ascii="Simplified Arabic" w:eastAsia="Calibri" w:hAnsi="Simplified Arabic" w:cs="Simplified Arabic"/>
          <w:b/>
          <w:bCs/>
          <w:sz w:val="28"/>
          <w:szCs w:val="28"/>
          <w:rtl/>
        </w:rPr>
        <w:t xml:space="preserve"> </w:t>
      </w:r>
      <w:r w:rsidRPr="00C53616">
        <w:rPr>
          <w:rFonts w:ascii="Simplified Arabic" w:eastAsia="Calibri" w:hAnsi="Simplified Arabic" w:cs="Simplified Arabic" w:hint="cs"/>
          <w:b/>
          <w:bCs/>
          <w:sz w:val="28"/>
          <w:szCs w:val="28"/>
          <w:rtl/>
        </w:rPr>
        <w:t>البشرية</w:t>
      </w:r>
      <w:r>
        <w:rPr>
          <w:rFonts w:ascii="Simplified Arabic" w:eastAsia="Calibri" w:hAnsi="Simplified Arabic" w:cs="Simplified Arabic" w:hint="cs"/>
          <w:b/>
          <w:bCs/>
          <w:sz w:val="28"/>
          <w:szCs w:val="28"/>
          <w:rtl/>
        </w:rPr>
        <w:t>.</w:t>
      </w:r>
    </w:p>
    <w:tbl>
      <w:tblPr>
        <w:bidiVisual/>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698"/>
        <w:gridCol w:w="1006"/>
        <w:gridCol w:w="921"/>
        <w:gridCol w:w="855"/>
        <w:gridCol w:w="1095"/>
        <w:gridCol w:w="1225"/>
      </w:tblGrid>
      <w:tr w:rsidR="00391471" w14:paraId="0928C36F" w14:textId="77777777" w:rsidTr="00BA03CE">
        <w:trPr>
          <w:trHeight w:val="1114"/>
        </w:trPr>
        <w:tc>
          <w:tcPr>
            <w:tcW w:w="576" w:type="dxa"/>
            <w:vAlign w:val="center"/>
          </w:tcPr>
          <w:p w14:paraId="10F0EE53" w14:textId="77777777" w:rsidR="00391471" w:rsidRPr="00E90988" w:rsidRDefault="00391471" w:rsidP="00BA03CE">
            <w:pPr>
              <w:spacing w:after="0" w:line="240" w:lineRule="auto"/>
              <w:jc w:val="center"/>
              <w:rPr>
                <w:rFonts w:ascii="Simplified Arabic" w:hAnsi="Simplified Arabic" w:cs="Simplified Arabic"/>
                <w:b/>
                <w:bCs/>
                <w:sz w:val="24"/>
                <w:szCs w:val="24"/>
                <w:rtl/>
              </w:rPr>
            </w:pPr>
            <w:r w:rsidRPr="00E90988">
              <w:rPr>
                <w:rFonts w:ascii="Simplified Arabic" w:hAnsi="Simplified Arabic" w:cs="Simplified Arabic"/>
                <w:b/>
                <w:bCs/>
                <w:sz w:val="24"/>
                <w:szCs w:val="24"/>
                <w:rtl/>
              </w:rPr>
              <w:t>م</w:t>
            </w:r>
          </w:p>
        </w:tc>
        <w:tc>
          <w:tcPr>
            <w:tcW w:w="3698" w:type="dxa"/>
            <w:vAlign w:val="center"/>
          </w:tcPr>
          <w:p w14:paraId="05F3A65F"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العناصر</w:t>
            </w:r>
          </w:p>
        </w:tc>
        <w:tc>
          <w:tcPr>
            <w:tcW w:w="1006" w:type="dxa"/>
            <w:vAlign w:val="center"/>
          </w:tcPr>
          <w:p w14:paraId="6F42312C"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c>
          <w:tcPr>
            <w:tcW w:w="921" w:type="dxa"/>
            <w:vAlign w:val="center"/>
          </w:tcPr>
          <w:p w14:paraId="59655AB2"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موافق</w:t>
            </w:r>
          </w:p>
        </w:tc>
        <w:tc>
          <w:tcPr>
            <w:tcW w:w="855" w:type="dxa"/>
            <w:vAlign w:val="center"/>
          </w:tcPr>
          <w:p w14:paraId="2055464B"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محايد</w:t>
            </w:r>
          </w:p>
        </w:tc>
        <w:tc>
          <w:tcPr>
            <w:tcW w:w="1095" w:type="dxa"/>
            <w:vAlign w:val="center"/>
          </w:tcPr>
          <w:p w14:paraId="027666BE"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p>
        </w:tc>
        <w:tc>
          <w:tcPr>
            <w:tcW w:w="1225" w:type="dxa"/>
            <w:vAlign w:val="center"/>
          </w:tcPr>
          <w:p w14:paraId="1350430B" w14:textId="77777777" w:rsidR="00391471" w:rsidRPr="00E90988" w:rsidRDefault="00391471" w:rsidP="00BA03CE">
            <w:pPr>
              <w:spacing w:after="0" w:line="240" w:lineRule="auto"/>
              <w:jc w:val="center"/>
              <w:rPr>
                <w:rFonts w:ascii="Simplified Arabic" w:hAnsi="Simplified Arabic" w:cs="Simplified Arabic"/>
                <w:b/>
                <w:bCs/>
                <w:sz w:val="24"/>
                <w:szCs w:val="24"/>
              </w:rPr>
            </w:pPr>
            <w:r w:rsidRPr="00E90988">
              <w:rPr>
                <w:rFonts w:ascii="Simplified Arabic" w:hAnsi="Simplified Arabic" w:cs="Simplified Arabic"/>
                <w:b/>
                <w:bCs/>
                <w:sz w:val="24"/>
                <w:szCs w:val="24"/>
                <w:rtl/>
              </w:rPr>
              <w:t>غير</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موافق</w:t>
            </w:r>
            <w:r w:rsidRPr="00E90988">
              <w:rPr>
                <w:rFonts w:ascii="Simplified Arabic" w:hAnsi="Simplified Arabic" w:cs="Simplified Arabic"/>
                <w:b/>
                <w:bCs/>
                <w:sz w:val="24"/>
                <w:szCs w:val="24"/>
              </w:rPr>
              <w:t xml:space="preserve"> </w:t>
            </w:r>
            <w:r w:rsidRPr="00E90988">
              <w:rPr>
                <w:rFonts w:ascii="Simplified Arabic" w:hAnsi="Simplified Arabic" w:cs="Simplified Arabic"/>
                <w:b/>
                <w:bCs/>
                <w:sz w:val="24"/>
                <w:szCs w:val="24"/>
                <w:rtl/>
              </w:rPr>
              <w:t>بشدة</w:t>
            </w:r>
          </w:p>
        </w:tc>
      </w:tr>
      <w:tr w:rsidR="00391471" w14:paraId="669A95AB" w14:textId="77777777" w:rsidTr="00BA03CE">
        <w:trPr>
          <w:trHeight w:val="653"/>
        </w:trPr>
        <w:tc>
          <w:tcPr>
            <w:tcW w:w="576" w:type="dxa"/>
            <w:vAlign w:val="center"/>
          </w:tcPr>
          <w:p w14:paraId="7BDE39E9"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1</w:t>
            </w:r>
          </w:p>
        </w:tc>
        <w:tc>
          <w:tcPr>
            <w:tcW w:w="3698" w:type="dxa"/>
            <w:vAlign w:val="center"/>
          </w:tcPr>
          <w:p w14:paraId="17608F84"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أشعر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بأن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استخدام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ساعد</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تحسين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مستوى</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السلامة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الشخصية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أثناء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عملي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المشاريع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الهندسية</w:t>
            </w:r>
            <w:r w:rsidRPr="00FB63F6">
              <w:rPr>
                <w:rFonts w:ascii="Simplified Arabic" w:hAnsi="Simplified Arabic" w:cs="Simplified Arabic"/>
                <w:sz w:val="24"/>
                <w:szCs w:val="24"/>
                <w:rtl/>
              </w:rPr>
              <w:t>.</w:t>
            </w:r>
          </w:p>
        </w:tc>
        <w:tc>
          <w:tcPr>
            <w:tcW w:w="1006" w:type="dxa"/>
            <w:vAlign w:val="center"/>
          </w:tcPr>
          <w:p w14:paraId="6E6E75C5" w14:textId="77777777" w:rsidR="00391471" w:rsidRPr="00E90988" w:rsidRDefault="00391471" w:rsidP="00BA03CE">
            <w:pPr>
              <w:spacing w:after="0" w:line="240" w:lineRule="auto"/>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30%</w:t>
            </w:r>
          </w:p>
        </w:tc>
        <w:tc>
          <w:tcPr>
            <w:tcW w:w="921" w:type="dxa"/>
            <w:vAlign w:val="center"/>
          </w:tcPr>
          <w:p w14:paraId="1EA8F6F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5" w:type="dxa"/>
            <w:vAlign w:val="center"/>
          </w:tcPr>
          <w:p w14:paraId="5317008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347C079F"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153D2AA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r w:rsidR="00391471" w14:paraId="73504155" w14:textId="77777777" w:rsidTr="00BA03CE">
        <w:trPr>
          <w:trHeight w:val="685"/>
        </w:trPr>
        <w:tc>
          <w:tcPr>
            <w:tcW w:w="576" w:type="dxa"/>
            <w:vAlign w:val="center"/>
          </w:tcPr>
          <w:p w14:paraId="536CC020"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2</w:t>
            </w:r>
          </w:p>
        </w:tc>
        <w:tc>
          <w:tcPr>
            <w:tcW w:w="3698" w:type="dxa"/>
            <w:vAlign w:val="center"/>
          </w:tcPr>
          <w:p w14:paraId="0E1360E6"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توفر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أنظمة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المستخدمة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المشاريع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إحساسًا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أكبر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بالأمان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وتقليلًا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واضحًا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لاحتياج</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للتعرض</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المباشر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للمخاطر</w:t>
            </w:r>
            <w:r w:rsidRPr="00FB63F6">
              <w:rPr>
                <w:rFonts w:ascii="Simplified Arabic" w:hAnsi="Simplified Arabic" w:cs="Simplified Arabic"/>
                <w:sz w:val="24"/>
                <w:szCs w:val="24"/>
                <w:rtl/>
              </w:rPr>
              <w:t>.</w:t>
            </w:r>
          </w:p>
        </w:tc>
        <w:tc>
          <w:tcPr>
            <w:tcW w:w="1006" w:type="dxa"/>
            <w:vAlign w:val="center"/>
          </w:tcPr>
          <w:p w14:paraId="1878FFC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74F9D6F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855" w:type="dxa"/>
            <w:vAlign w:val="center"/>
          </w:tcPr>
          <w:p w14:paraId="2FB9128F"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6A09B46A"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15%</w:t>
            </w:r>
          </w:p>
        </w:tc>
        <w:tc>
          <w:tcPr>
            <w:tcW w:w="1225" w:type="dxa"/>
            <w:vAlign w:val="center"/>
          </w:tcPr>
          <w:p w14:paraId="115B36C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r>
      <w:tr w:rsidR="00391471" w14:paraId="1C1CCA6F" w14:textId="77777777" w:rsidTr="00BA03CE">
        <w:trPr>
          <w:trHeight w:val="669"/>
        </w:trPr>
        <w:tc>
          <w:tcPr>
            <w:tcW w:w="576" w:type="dxa"/>
            <w:vAlign w:val="center"/>
          </w:tcPr>
          <w:p w14:paraId="68E7550F"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3</w:t>
            </w:r>
          </w:p>
        </w:tc>
        <w:tc>
          <w:tcPr>
            <w:tcW w:w="3698" w:type="dxa"/>
            <w:vAlign w:val="center"/>
          </w:tcPr>
          <w:p w14:paraId="0DB711F8" w14:textId="77777777" w:rsidR="00391471" w:rsidRPr="00E90988" w:rsidRDefault="00391471" w:rsidP="00BA03CE">
            <w:pPr>
              <w:spacing w:after="0" w:line="240" w:lineRule="auto"/>
              <w:ind w:left="43" w:hanging="31"/>
              <w:rPr>
                <w:rFonts w:ascii="Simplified Arabic" w:hAnsi="Simplified Arabic" w:cs="Simplified Arabic"/>
                <w:sz w:val="24"/>
                <w:szCs w:val="24"/>
              </w:rPr>
            </w:pPr>
            <w:r>
              <w:rPr>
                <w:rFonts w:ascii="Simplified Arabic" w:hAnsi="Simplified Arabic" w:cs="Simplified Arabic" w:hint="cs"/>
                <w:sz w:val="24"/>
                <w:szCs w:val="24"/>
                <w:rtl/>
              </w:rPr>
              <w:t>أ</w:t>
            </w:r>
            <w:r w:rsidRPr="00FB63F6">
              <w:rPr>
                <w:rFonts w:ascii="Simplified Arabic" w:hAnsi="Simplified Arabic" w:cs="Simplified Arabic" w:hint="cs"/>
                <w:sz w:val="24"/>
                <w:szCs w:val="24"/>
                <w:rtl/>
              </w:rPr>
              <w:t>عتبر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أن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تدعم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عملي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اليومي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وتساهم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تقليل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الضغوط</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المتعلقة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بمخاطر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العمل</w:t>
            </w:r>
            <w:r w:rsidRPr="00FB63F6">
              <w:rPr>
                <w:rFonts w:ascii="Simplified Arabic" w:hAnsi="Simplified Arabic" w:cs="Simplified Arabic"/>
                <w:sz w:val="24"/>
                <w:szCs w:val="24"/>
                <w:rtl/>
              </w:rPr>
              <w:t>.</w:t>
            </w:r>
          </w:p>
        </w:tc>
        <w:tc>
          <w:tcPr>
            <w:tcW w:w="1006" w:type="dxa"/>
            <w:vAlign w:val="center"/>
          </w:tcPr>
          <w:p w14:paraId="433911B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30%</w:t>
            </w:r>
          </w:p>
        </w:tc>
        <w:tc>
          <w:tcPr>
            <w:tcW w:w="921" w:type="dxa"/>
            <w:vAlign w:val="center"/>
          </w:tcPr>
          <w:p w14:paraId="7F68686C"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5" w:type="dxa"/>
            <w:vAlign w:val="center"/>
          </w:tcPr>
          <w:p w14:paraId="637AEF1E"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7E3443B6"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225" w:type="dxa"/>
            <w:vAlign w:val="center"/>
          </w:tcPr>
          <w:p w14:paraId="361699F3"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0%</w:t>
            </w:r>
          </w:p>
        </w:tc>
      </w:tr>
      <w:tr w:rsidR="00391471" w14:paraId="69AEAFEA" w14:textId="77777777" w:rsidTr="00BA03CE">
        <w:trPr>
          <w:trHeight w:val="653"/>
        </w:trPr>
        <w:tc>
          <w:tcPr>
            <w:tcW w:w="576" w:type="dxa"/>
            <w:vAlign w:val="center"/>
          </w:tcPr>
          <w:p w14:paraId="178EBEEC"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4</w:t>
            </w:r>
          </w:p>
        </w:tc>
        <w:tc>
          <w:tcPr>
            <w:tcW w:w="3698" w:type="dxa"/>
            <w:vAlign w:val="center"/>
          </w:tcPr>
          <w:p w14:paraId="5A3F18DB"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أشعر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بالرضا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كفاءة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الأنظمة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اكتشاف</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المخاطر</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مبكرًا</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وتنبيه</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قبل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وقوع</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الحوادث</w:t>
            </w:r>
            <w:r w:rsidRPr="00FB63F6">
              <w:rPr>
                <w:rFonts w:ascii="Simplified Arabic" w:hAnsi="Simplified Arabic" w:cs="Simplified Arabic"/>
                <w:sz w:val="24"/>
                <w:szCs w:val="24"/>
                <w:rtl/>
              </w:rPr>
              <w:t>.</w:t>
            </w:r>
          </w:p>
        </w:tc>
        <w:tc>
          <w:tcPr>
            <w:tcW w:w="1006" w:type="dxa"/>
            <w:vAlign w:val="center"/>
          </w:tcPr>
          <w:p w14:paraId="41A9817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1ED7BDDF"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855" w:type="dxa"/>
            <w:vAlign w:val="center"/>
          </w:tcPr>
          <w:p w14:paraId="559BC41D"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095" w:type="dxa"/>
            <w:vAlign w:val="center"/>
          </w:tcPr>
          <w:p w14:paraId="53BF7DE7"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c>
          <w:tcPr>
            <w:tcW w:w="1225" w:type="dxa"/>
            <w:vAlign w:val="center"/>
          </w:tcPr>
          <w:p w14:paraId="744DD9F0"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r w:rsidR="00391471" w14:paraId="3E28C6E1" w14:textId="77777777" w:rsidTr="00BA03CE">
        <w:trPr>
          <w:trHeight w:val="669"/>
        </w:trPr>
        <w:tc>
          <w:tcPr>
            <w:tcW w:w="576" w:type="dxa"/>
            <w:vAlign w:val="center"/>
          </w:tcPr>
          <w:p w14:paraId="6D9F9B37" w14:textId="77777777" w:rsidR="00391471" w:rsidRPr="00E90988" w:rsidRDefault="00391471" w:rsidP="00BA03CE">
            <w:pPr>
              <w:spacing w:after="0" w:line="240" w:lineRule="auto"/>
              <w:jc w:val="center"/>
              <w:rPr>
                <w:rFonts w:ascii="Simplified Arabic" w:hAnsi="Simplified Arabic" w:cs="Simplified Arabic"/>
                <w:sz w:val="24"/>
                <w:szCs w:val="24"/>
                <w:rtl/>
              </w:rPr>
            </w:pPr>
            <w:r w:rsidRPr="00E90988">
              <w:rPr>
                <w:rFonts w:ascii="Simplified Arabic" w:hAnsi="Simplified Arabic" w:cs="Simplified Arabic"/>
                <w:sz w:val="24"/>
                <w:szCs w:val="24"/>
                <w:rtl/>
              </w:rPr>
              <w:t>5</w:t>
            </w:r>
          </w:p>
        </w:tc>
        <w:tc>
          <w:tcPr>
            <w:tcW w:w="3698" w:type="dxa"/>
            <w:vAlign w:val="center"/>
          </w:tcPr>
          <w:p w14:paraId="1F128CCF" w14:textId="77777777" w:rsidR="00391471" w:rsidRPr="00E90988" w:rsidRDefault="00391471" w:rsidP="00BA03CE">
            <w:pPr>
              <w:spacing w:after="0" w:line="240" w:lineRule="auto"/>
              <w:ind w:left="43" w:hanging="31"/>
              <w:rPr>
                <w:rFonts w:ascii="Simplified Arabic" w:hAnsi="Simplified Arabic" w:cs="Simplified Arabic"/>
                <w:sz w:val="24"/>
                <w:szCs w:val="24"/>
              </w:rPr>
            </w:pPr>
            <w:r w:rsidRPr="00FB63F6">
              <w:rPr>
                <w:rFonts w:ascii="Simplified Arabic" w:hAnsi="Simplified Arabic" w:cs="Simplified Arabic" w:hint="cs"/>
                <w:sz w:val="24"/>
                <w:szCs w:val="24"/>
                <w:rtl/>
              </w:rPr>
              <w:t>أثق</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قدرة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تقنيات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الذكاء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الاصطناعي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على</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اتخاذ</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قرارات</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دقيقة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تسهم</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في</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حماية</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العاملين</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وتقليل</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الأخطاء</w:t>
            </w:r>
            <w:r w:rsidRPr="00FB63F6">
              <w:rPr>
                <w:rFonts w:ascii="Simplified Arabic" w:hAnsi="Simplified Arabic" w:cs="Simplified Arabic"/>
                <w:sz w:val="24"/>
                <w:szCs w:val="24"/>
                <w:rtl/>
              </w:rPr>
              <w:t xml:space="preserve"> </w:t>
            </w:r>
            <w:r w:rsidRPr="00FB63F6">
              <w:rPr>
                <w:rFonts w:ascii="Simplified Arabic" w:hAnsi="Simplified Arabic" w:cs="Simplified Arabic" w:hint="cs"/>
                <w:sz w:val="24"/>
                <w:szCs w:val="24"/>
                <w:rtl/>
              </w:rPr>
              <w:t>البشرية</w:t>
            </w:r>
            <w:r w:rsidRPr="00FB63F6">
              <w:rPr>
                <w:rFonts w:ascii="Simplified Arabic" w:hAnsi="Simplified Arabic" w:cs="Simplified Arabic"/>
                <w:sz w:val="24"/>
                <w:szCs w:val="24"/>
                <w:rtl/>
              </w:rPr>
              <w:t>.</w:t>
            </w:r>
          </w:p>
        </w:tc>
        <w:tc>
          <w:tcPr>
            <w:tcW w:w="1006" w:type="dxa"/>
            <w:vAlign w:val="center"/>
          </w:tcPr>
          <w:p w14:paraId="25B0B68B"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lang w:bidi="ar-EG"/>
              </w:rPr>
              <w:t>40%</w:t>
            </w:r>
          </w:p>
        </w:tc>
        <w:tc>
          <w:tcPr>
            <w:tcW w:w="921" w:type="dxa"/>
            <w:vAlign w:val="center"/>
          </w:tcPr>
          <w:p w14:paraId="0757C811"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855" w:type="dxa"/>
            <w:vAlign w:val="center"/>
          </w:tcPr>
          <w:p w14:paraId="4DA2F84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20%</w:t>
            </w:r>
          </w:p>
        </w:tc>
        <w:tc>
          <w:tcPr>
            <w:tcW w:w="1095" w:type="dxa"/>
            <w:vAlign w:val="center"/>
          </w:tcPr>
          <w:p w14:paraId="001BE6A2"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1225" w:type="dxa"/>
            <w:vAlign w:val="center"/>
          </w:tcPr>
          <w:p w14:paraId="496B8DB9" w14:textId="77777777" w:rsidR="00391471" w:rsidRPr="00E90988" w:rsidRDefault="00391471" w:rsidP="00BA03CE">
            <w:pPr>
              <w:spacing w:after="0" w:line="240"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bl>
    <w:p w14:paraId="3D627157" w14:textId="77777777" w:rsidR="00391471" w:rsidRPr="006662F3" w:rsidRDefault="00391471" w:rsidP="00391471">
      <w:pPr>
        <w:spacing w:after="120"/>
        <w:ind w:left="0" w:firstLine="68"/>
        <w:rPr>
          <w:rFonts w:ascii="Simplified Arabic" w:eastAsia="Calibri" w:hAnsi="Simplified Arabic" w:cs="Simplified Arabic"/>
          <w:sz w:val="2"/>
          <w:szCs w:val="2"/>
          <w:rtl/>
        </w:rPr>
      </w:pPr>
    </w:p>
    <w:p w14:paraId="6F30185C" w14:textId="77777777" w:rsidR="00391471" w:rsidRPr="007433CF" w:rsidRDefault="00391471" w:rsidP="00391471">
      <w:pPr>
        <w:bidi w:val="0"/>
        <w:spacing w:after="120"/>
        <w:ind w:left="720" w:hanging="720"/>
        <w:rPr>
          <w:rFonts w:asciiTheme="majorBidi" w:hAnsiTheme="majorBidi" w:cstheme="majorBidi"/>
          <w:sz w:val="28"/>
          <w:szCs w:val="28"/>
          <w:lang w:bidi="ar-EG"/>
        </w:rPr>
      </w:pPr>
    </w:p>
    <w:p w14:paraId="357F12CF" w14:textId="77777777" w:rsidR="007B481E" w:rsidRDefault="007B481E" w:rsidP="007433CF">
      <w:pPr>
        <w:bidi w:val="0"/>
        <w:spacing w:after="120"/>
        <w:ind w:left="720" w:hanging="720"/>
        <w:rPr>
          <w:rFonts w:asciiTheme="majorBidi" w:hAnsiTheme="majorBidi" w:cstheme="majorBidi"/>
          <w:sz w:val="28"/>
          <w:szCs w:val="28"/>
          <w:lang w:bidi="ar-EG"/>
        </w:rPr>
      </w:pPr>
    </w:p>
    <w:p w14:paraId="51B96707" w14:textId="77777777" w:rsidR="007433CF" w:rsidRDefault="007433CF" w:rsidP="007433CF">
      <w:pPr>
        <w:bidi w:val="0"/>
        <w:spacing w:after="120"/>
        <w:ind w:left="720" w:hanging="720"/>
        <w:rPr>
          <w:rFonts w:asciiTheme="majorBidi" w:hAnsiTheme="majorBidi" w:cstheme="majorBidi"/>
          <w:sz w:val="28"/>
          <w:szCs w:val="28"/>
          <w:lang w:bidi="ar-EG"/>
        </w:rPr>
      </w:pPr>
    </w:p>
    <w:p w14:paraId="337D4A9C" w14:textId="6B34E609" w:rsidR="00D819ED" w:rsidRPr="009125CE" w:rsidRDefault="00D819ED" w:rsidP="00391471">
      <w:pPr>
        <w:bidi w:val="0"/>
        <w:ind w:left="714" w:firstLine="363"/>
        <w:rPr>
          <w:rFonts w:ascii="Sakkal Majalla" w:hAnsi="Sakkal Majalla" w:cs="Sakkal Majalla"/>
          <w:b/>
          <w:bCs/>
          <w:sz w:val="28"/>
          <w:szCs w:val="28"/>
          <w:u w:val="single"/>
        </w:rPr>
      </w:pPr>
      <w:r>
        <w:rPr>
          <w:rFonts w:asciiTheme="majorBidi" w:hAnsiTheme="majorBidi" w:cstheme="majorBidi"/>
          <w:sz w:val="28"/>
          <w:szCs w:val="28"/>
          <w:lang w:bidi="ar-EG"/>
        </w:rPr>
        <w:br w:type="page"/>
      </w:r>
      <w:r w:rsidR="001E0D7B" w:rsidRPr="009125CE">
        <w:rPr>
          <w:rFonts w:ascii="Sakkal Majalla" w:hAnsi="Sakkal Majalla" w:cs="Sakkal Majalla"/>
          <w:b/>
          <w:bCs/>
          <w:noProof/>
          <w:sz w:val="28"/>
          <w:szCs w:val="28"/>
        </w:rPr>
        <w:lastRenderedPageBreak/>
        <w:drawing>
          <wp:anchor distT="0" distB="0" distL="114300" distR="114300" simplePos="0" relativeHeight="251771904" behindDoc="0" locked="0" layoutInCell="1" allowOverlap="1" wp14:anchorId="49AF3CE4" wp14:editId="5582515B">
            <wp:simplePos x="0" y="0"/>
            <wp:positionH relativeFrom="margin">
              <wp:posOffset>3760470</wp:posOffset>
            </wp:positionH>
            <wp:positionV relativeFrom="margin">
              <wp:posOffset>-390525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68A40BF3" w14:textId="77777777" w:rsidR="00D819ED" w:rsidRPr="009125CE" w:rsidRDefault="00D819ED" w:rsidP="001E0D7B">
      <w:pPr>
        <w:bidi w:val="0"/>
        <w:spacing w:after="0"/>
        <w:ind w:left="1434"/>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3409A312" w14:textId="5A0F2182" w:rsidR="001E0D7B" w:rsidRDefault="00D819ED" w:rsidP="001E0D7B">
      <w:pPr>
        <w:bidi w:val="0"/>
        <w:spacing w:after="0"/>
        <w:ind w:left="1082" w:hanging="5"/>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1E0D7B">
        <w:rPr>
          <w:rFonts w:ascii="Sakkal Majalla" w:hAnsi="Sakkal Majalla" w:cs="Sakkal Majalla"/>
          <w:b/>
          <w:bCs/>
          <w:sz w:val="28"/>
          <w:szCs w:val="28"/>
          <w:u w:val="single"/>
        </w:rPr>
        <w:t xml:space="preserve"> </w:t>
      </w:r>
      <w:r w:rsidR="001E0D7B">
        <w:rPr>
          <w:rFonts w:ascii="Sakkal Majalla" w:hAnsi="Sakkal Majalla" w:cs="Sakkal Majalla"/>
          <w:b/>
          <w:bCs/>
          <w:sz w:val="28"/>
          <w:szCs w:val="28"/>
          <w:u w:val="single"/>
          <w:lang w:bidi="ar-EG"/>
        </w:rPr>
        <w:t>P</w:t>
      </w:r>
      <w:r w:rsidR="001E0D7B">
        <w:rPr>
          <w:rFonts w:ascii="Sakkal Majalla" w:hAnsi="Sakkal Majalla" w:cs="Sakkal Majalla"/>
          <w:b/>
          <w:bCs/>
          <w:sz w:val="28"/>
          <w:szCs w:val="28"/>
          <w:u w:val="single"/>
        </w:rPr>
        <w:t>roject M</w:t>
      </w:r>
      <w:r w:rsidR="001E0D7B" w:rsidRPr="001E0D7B">
        <w:rPr>
          <w:rFonts w:ascii="Sakkal Majalla" w:hAnsi="Sakkal Majalla" w:cs="Sakkal Majalla"/>
          <w:b/>
          <w:bCs/>
          <w:sz w:val="28"/>
          <w:szCs w:val="28"/>
          <w:u w:val="single"/>
        </w:rPr>
        <w:t>anagement</w:t>
      </w:r>
    </w:p>
    <w:p w14:paraId="52494ABD" w14:textId="77777777" w:rsidR="001E0D7B" w:rsidRDefault="001E0D7B" w:rsidP="001E0D7B">
      <w:pPr>
        <w:bidi w:val="0"/>
        <w:spacing w:after="120"/>
        <w:ind w:left="981" w:firstLine="363"/>
        <w:rPr>
          <w:rFonts w:ascii="Sakkal Majalla" w:hAnsi="Sakkal Majalla" w:cs="Sakkal Majalla"/>
          <w:b/>
          <w:bCs/>
          <w:sz w:val="28"/>
          <w:szCs w:val="28"/>
          <w:u w:val="single"/>
        </w:rPr>
      </w:pPr>
    </w:p>
    <w:p w14:paraId="60C5262D" w14:textId="77777777" w:rsidR="001E0D7B" w:rsidRDefault="001E0D7B" w:rsidP="001E0D7B">
      <w:pPr>
        <w:bidi w:val="0"/>
        <w:spacing w:after="120"/>
        <w:ind w:left="981" w:firstLine="363"/>
        <w:rPr>
          <w:rFonts w:ascii="Sakkal Majalla" w:hAnsi="Sakkal Majalla" w:cs="Sakkal Majalla"/>
          <w:b/>
          <w:bCs/>
          <w:sz w:val="28"/>
          <w:szCs w:val="28"/>
          <w:u w:val="single"/>
        </w:rPr>
      </w:pPr>
    </w:p>
    <w:p w14:paraId="2CA7612B" w14:textId="77777777" w:rsidR="001E0D7B" w:rsidRDefault="001E0D7B" w:rsidP="001E0D7B">
      <w:pPr>
        <w:spacing w:after="120" w:line="480" w:lineRule="auto"/>
        <w:jc w:val="center"/>
        <w:rPr>
          <w:rFonts w:asciiTheme="majorBidi" w:hAnsiTheme="majorBidi" w:cstheme="majorBidi"/>
          <w:b/>
          <w:bCs/>
          <w:sz w:val="32"/>
          <w:szCs w:val="32"/>
          <w:lang w:bidi="ar-EG"/>
        </w:rPr>
      </w:pPr>
      <w:r w:rsidRPr="001E0D7B">
        <w:rPr>
          <w:rFonts w:asciiTheme="majorBidi" w:hAnsiTheme="majorBidi" w:cstheme="majorBidi"/>
          <w:b/>
          <w:bCs/>
          <w:sz w:val="32"/>
          <w:szCs w:val="32"/>
          <w:lang w:bidi="ar-EG"/>
        </w:rPr>
        <w:t xml:space="preserve">The Impact of Applying Artificial Intelligence Technologies on Reducing Human Risks in Engineering Projects: </w:t>
      </w:r>
    </w:p>
    <w:p w14:paraId="06566D4F" w14:textId="2C476CE3" w:rsidR="001E0D7B" w:rsidRPr="001E0D7B" w:rsidRDefault="001E0D7B" w:rsidP="001E0D7B">
      <w:pPr>
        <w:spacing w:after="120" w:line="480" w:lineRule="auto"/>
        <w:jc w:val="center"/>
        <w:rPr>
          <w:rFonts w:asciiTheme="majorBidi" w:hAnsiTheme="majorBidi" w:cstheme="majorBidi"/>
          <w:b/>
          <w:bCs/>
          <w:sz w:val="32"/>
          <w:szCs w:val="32"/>
          <w:lang w:bidi="ar-EG"/>
        </w:rPr>
      </w:pPr>
      <w:r w:rsidRPr="001E0D7B">
        <w:rPr>
          <w:rFonts w:asciiTheme="majorBidi" w:hAnsiTheme="majorBidi" w:cstheme="majorBidi"/>
          <w:b/>
          <w:bCs/>
          <w:sz w:val="32"/>
          <w:szCs w:val="32"/>
          <w:lang w:bidi="ar-EG"/>
        </w:rPr>
        <w:t>A Case Study of Saudi Aramco</w:t>
      </w:r>
    </w:p>
    <w:p w14:paraId="3CAC24D3" w14:textId="77777777" w:rsidR="001E0D7B" w:rsidRPr="009125CE" w:rsidRDefault="001E0D7B" w:rsidP="001E0D7B">
      <w:pPr>
        <w:jc w:val="center"/>
        <w:rPr>
          <w:rFonts w:ascii="Sakkal Majalla" w:hAnsi="Sakkal Majalla" w:cs="Sakkal Majalla"/>
          <w:b/>
          <w:bCs/>
          <w:sz w:val="28"/>
          <w:szCs w:val="28"/>
        </w:rPr>
      </w:pPr>
    </w:p>
    <w:p w14:paraId="330D842D" w14:textId="77777777" w:rsidR="001E0D7B" w:rsidRDefault="001E0D7B" w:rsidP="001E0D7B">
      <w:pPr>
        <w:jc w:val="center"/>
        <w:rPr>
          <w:rFonts w:ascii="Sakkal Majalla" w:hAnsi="Sakkal Majalla" w:cs="Sakkal Majalla"/>
          <w:b/>
          <w:bCs/>
          <w:sz w:val="28"/>
          <w:szCs w:val="28"/>
          <w:rtl/>
          <w:lang w:bidi="ar-EG"/>
        </w:rPr>
      </w:pPr>
    </w:p>
    <w:p w14:paraId="79ECA9BD" w14:textId="77777777" w:rsidR="001E0D7B" w:rsidRPr="009125CE" w:rsidRDefault="001E0D7B" w:rsidP="001E0D7B">
      <w:pPr>
        <w:jc w:val="center"/>
        <w:rPr>
          <w:rFonts w:ascii="Sakkal Majalla" w:hAnsi="Sakkal Majalla" w:cs="Sakkal Majalla"/>
          <w:b/>
          <w:bCs/>
          <w:sz w:val="28"/>
          <w:szCs w:val="28"/>
          <w:lang w:bidi="ar-EG"/>
        </w:rPr>
      </w:pPr>
    </w:p>
    <w:p w14:paraId="7BCA0467" w14:textId="77777777" w:rsidR="001E0D7B" w:rsidRPr="001E0D7B" w:rsidRDefault="001E0D7B" w:rsidP="001E0D7B">
      <w:pPr>
        <w:spacing w:after="0"/>
        <w:jc w:val="center"/>
        <w:rPr>
          <w:rFonts w:asciiTheme="majorBidi" w:hAnsiTheme="majorBidi" w:cstheme="majorBidi"/>
          <w:b/>
          <w:bCs/>
          <w:sz w:val="28"/>
          <w:szCs w:val="28"/>
        </w:rPr>
      </w:pPr>
      <w:r w:rsidRPr="001E0D7B">
        <w:rPr>
          <w:rFonts w:asciiTheme="majorBidi" w:hAnsiTheme="majorBidi" w:cstheme="majorBidi"/>
          <w:b/>
          <w:bCs/>
          <w:sz w:val="28"/>
          <w:szCs w:val="28"/>
        </w:rPr>
        <w:t>Prepared by:</w:t>
      </w:r>
    </w:p>
    <w:p w14:paraId="15ABACBD" w14:textId="5B1E2A8B" w:rsidR="001E0D7B" w:rsidRDefault="001E0D7B" w:rsidP="001E0D7B">
      <w:pPr>
        <w:bidi w:val="0"/>
        <w:spacing w:after="0"/>
        <w:jc w:val="center"/>
        <w:rPr>
          <w:rFonts w:asciiTheme="majorBidi" w:hAnsiTheme="majorBidi" w:cstheme="majorBidi"/>
          <w:b/>
          <w:bCs/>
          <w:sz w:val="28"/>
          <w:szCs w:val="28"/>
          <w:lang w:bidi="ar-EG"/>
        </w:rPr>
      </w:pPr>
      <w:r w:rsidRPr="001E0D7B">
        <w:rPr>
          <w:rFonts w:asciiTheme="majorBidi" w:hAnsiTheme="majorBidi" w:cstheme="majorBidi"/>
          <w:b/>
          <w:bCs/>
          <w:sz w:val="28"/>
          <w:szCs w:val="28"/>
          <w:lang w:bidi="ar-EG"/>
        </w:rPr>
        <w:t>Abdullah Khalid Awad Tawilan</w:t>
      </w:r>
    </w:p>
    <w:p w14:paraId="399F6DFB" w14:textId="344AFBA5" w:rsidR="003E4336" w:rsidRPr="001E0D7B" w:rsidRDefault="003E4336" w:rsidP="003E4336">
      <w:pPr>
        <w:bidi w:val="0"/>
        <w:spacing w:after="0"/>
        <w:jc w:val="center"/>
        <w:rPr>
          <w:rFonts w:asciiTheme="majorBidi" w:hAnsiTheme="majorBidi" w:cstheme="majorBidi"/>
          <w:b/>
          <w:bCs/>
          <w:sz w:val="28"/>
          <w:szCs w:val="28"/>
          <w:lang w:bidi="ar-EG"/>
        </w:rPr>
      </w:pPr>
      <w:r>
        <w:rPr>
          <w:rFonts w:asciiTheme="majorBidi" w:hAnsiTheme="majorBidi" w:cstheme="majorBidi"/>
          <w:b/>
          <w:bCs/>
          <w:sz w:val="28"/>
          <w:szCs w:val="28"/>
          <w:lang w:bidi="ar-EG"/>
        </w:rPr>
        <w:t>ID: 251001728</w:t>
      </w:r>
    </w:p>
    <w:p w14:paraId="53EC1428" w14:textId="77777777" w:rsidR="001E0D7B" w:rsidRPr="001E0D7B" w:rsidRDefault="001E0D7B" w:rsidP="001E0D7B">
      <w:pPr>
        <w:bidi w:val="0"/>
        <w:jc w:val="center"/>
        <w:rPr>
          <w:rFonts w:asciiTheme="majorBidi" w:hAnsiTheme="majorBidi" w:cstheme="majorBidi"/>
          <w:b/>
          <w:bCs/>
          <w:sz w:val="28"/>
          <w:szCs w:val="28"/>
        </w:rPr>
      </w:pPr>
    </w:p>
    <w:p w14:paraId="67C372CC" w14:textId="77777777" w:rsidR="001E0D7B" w:rsidRPr="001E0D7B" w:rsidRDefault="001E0D7B" w:rsidP="001E0D7B">
      <w:pPr>
        <w:bidi w:val="0"/>
        <w:spacing w:after="0"/>
        <w:jc w:val="center"/>
        <w:rPr>
          <w:rFonts w:asciiTheme="majorBidi" w:hAnsiTheme="majorBidi" w:cstheme="majorBidi"/>
          <w:b/>
          <w:bCs/>
          <w:sz w:val="28"/>
          <w:szCs w:val="28"/>
        </w:rPr>
      </w:pPr>
      <w:r w:rsidRPr="001E0D7B">
        <w:rPr>
          <w:rFonts w:asciiTheme="majorBidi" w:hAnsiTheme="majorBidi" w:cstheme="majorBidi"/>
          <w:b/>
          <w:bCs/>
          <w:sz w:val="28"/>
          <w:szCs w:val="28"/>
        </w:rPr>
        <w:t>Supervised by:</w:t>
      </w:r>
    </w:p>
    <w:p w14:paraId="30F6A38E" w14:textId="77777777" w:rsidR="001E0D7B" w:rsidRPr="001E0D7B" w:rsidRDefault="001E0D7B" w:rsidP="001E0D7B">
      <w:pPr>
        <w:bidi w:val="0"/>
        <w:spacing w:after="0"/>
        <w:jc w:val="center"/>
        <w:rPr>
          <w:rFonts w:asciiTheme="majorBidi" w:hAnsiTheme="majorBidi" w:cstheme="majorBidi"/>
          <w:b/>
          <w:bCs/>
          <w:sz w:val="28"/>
          <w:szCs w:val="28"/>
        </w:rPr>
      </w:pPr>
      <w:r w:rsidRPr="001E0D7B">
        <w:rPr>
          <w:rFonts w:asciiTheme="majorBidi" w:hAnsiTheme="majorBidi" w:cstheme="majorBidi"/>
          <w:b/>
          <w:bCs/>
          <w:sz w:val="28"/>
          <w:szCs w:val="28"/>
        </w:rPr>
        <w:t>Dr. Faisal Abdulhameed Mohammed Hassan</w:t>
      </w:r>
    </w:p>
    <w:p w14:paraId="16730B37" w14:textId="77777777" w:rsidR="001E0D7B" w:rsidRPr="001E0D7B" w:rsidRDefault="001E0D7B" w:rsidP="001E0D7B">
      <w:pPr>
        <w:bidi w:val="0"/>
        <w:jc w:val="center"/>
        <w:rPr>
          <w:rFonts w:asciiTheme="majorBidi" w:hAnsiTheme="majorBidi" w:cstheme="majorBidi"/>
          <w:b/>
          <w:bCs/>
          <w:sz w:val="28"/>
          <w:szCs w:val="28"/>
        </w:rPr>
      </w:pPr>
    </w:p>
    <w:p w14:paraId="5681F5B3" w14:textId="77777777" w:rsidR="001E0D7B" w:rsidRDefault="001E0D7B" w:rsidP="001E0D7B">
      <w:pPr>
        <w:bidi w:val="0"/>
        <w:jc w:val="center"/>
        <w:rPr>
          <w:rFonts w:asciiTheme="majorBidi" w:hAnsiTheme="majorBidi" w:cstheme="majorBidi"/>
          <w:b/>
          <w:bCs/>
          <w:sz w:val="28"/>
          <w:szCs w:val="28"/>
        </w:rPr>
      </w:pPr>
    </w:p>
    <w:p w14:paraId="07389EC4" w14:textId="77777777" w:rsidR="001E0D7B" w:rsidRDefault="001E0D7B" w:rsidP="001E0D7B">
      <w:pPr>
        <w:bidi w:val="0"/>
        <w:jc w:val="center"/>
        <w:rPr>
          <w:rFonts w:asciiTheme="majorBidi" w:hAnsiTheme="majorBidi" w:cstheme="majorBidi"/>
          <w:b/>
          <w:bCs/>
          <w:sz w:val="28"/>
          <w:szCs w:val="28"/>
        </w:rPr>
      </w:pPr>
    </w:p>
    <w:p w14:paraId="11D98106" w14:textId="77777777" w:rsidR="001E0D7B" w:rsidRPr="001E0D7B" w:rsidRDefault="001E0D7B" w:rsidP="001E0D7B">
      <w:pPr>
        <w:bidi w:val="0"/>
        <w:jc w:val="center"/>
        <w:rPr>
          <w:rFonts w:asciiTheme="majorBidi" w:hAnsiTheme="majorBidi" w:cstheme="majorBidi"/>
          <w:b/>
          <w:bCs/>
          <w:sz w:val="28"/>
          <w:szCs w:val="28"/>
        </w:rPr>
      </w:pPr>
      <w:bookmarkStart w:id="16" w:name="_GoBack"/>
      <w:bookmarkEnd w:id="16"/>
    </w:p>
    <w:p w14:paraId="00ED519C" w14:textId="52BBC11F" w:rsidR="001E0D7B" w:rsidRPr="001E0D7B" w:rsidRDefault="001E0D7B" w:rsidP="001E0D7B">
      <w:pPr>
        <w:bidi w:val="0"/>
        <w:jc w:val="center"/>
        <w:rPr>
          <w:rFonts w:asciiTheme="majorBidi" w:hAnsiTheme="majorBidi" w:cstheme="majorBidi"/>
          <w:b/>
          <w:bCs/>
          <w:sz w:val="28"/>
          <w:szCs w:val="28"/>
        </w:rPr>
      </w:pPr>
      <w:r w:rsidRPr="001E0D7B">
        <w:rPr>
          <w:rFonts w:asciiTheme="majorBidi" w:hAnsiTheme="majorBidi" w:cstheme="majorBidi"/>
          <w:b/>
          <w:bCs/>
          <w:sz w:val="28"/>
          <w:szCs w:val="28"/>
        </w:rPr>
        <w:t>Year: 2024</w:t>
      </w:r>
    </w:p>
    <w:sectPr w:rsidR="001E0D7B" w:rsidRPr="001E0D7B" w:rsidSect="00745D9D">
      <w:footerReference w:type="default" r:id="rId35"/>
      <w:pgSz w:w="11906" w:h="16838"/>
      <w:pgMar w:top="1134" w:right="1701" w:bottom="1134" w:left="1134"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ACD832" w14:textId="77777777" w:rsidR="009E1DCD" w:rsidRDefault="009E1DCD" w:rsidP="00873166">
      <w:pPr>
        <w:spacing w:after="0" w:line="240" w:lineRule="auto"/>
      </w:pPr>
      <w:r>
        <w:separator/>
      </w:r>
    </w:p>
  </w:endnote>
  <w:endnote w:type="continuationSeparator" w:id="0">
    <w:p w14:paraId="24B9B080" w14:textId="77777777" w:rsidR="009E1DCD" w:rsidRDefault="009E1DCD" w:rsidP="0087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B2"/>
    <w:family w:val="auto"/>
    <w:notTrueType/>
    <w:pitch w:val="default"/>
    <w:sig w:usb0="00002001" w:usb1="00000000" w:usb2="00000000" w:usb3="00000000" w:csb0="00000040" w:csb1="00000000"/>
  </w:font>
  <w:font w:name="MS Mincho">
    <w:altName w:val="ＭＳ 明朝"/>
    <w:panose1 w:val="02020609040205080304"/>
    <w:charset w:val="80"/>
    <w:family w:val="modern"/>
    <w:pitch w:val="fixed"/>
    <w:sig w:usb0="E00002FF" w:usb1="6AC7FDFB" w:usb2="00000012" w:usb3="00000000" w:csb0="0002009F" w:csb1="00000000"/>
  </w:font>
  <w:font w:name="Arial-BoldMT">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6344699"/>
      <w:docPartObj>
        <w:docPartGallery w:val="Page Numbers (Bottom of Page)"/>
        <w:docPartUnique/>
      </w:docPartObj>
    </w:sdtPr>
    <w:sdtEndPr/>
    <w:sdtContent>
      <w:p w14:paraId="7572534F" w14:textId="30C1442F" w:rsidR="008524FB" w:rsidRDefault="008524FB">
        <w:pPr>
          <w:pStyle w:val="Footer"/>
          <w:jc w:val="center"/>
        </w:pPr>
        <w:r w:rsidRPr="00870940">
          <w:rPr>
            <w:rFonts w:ascii="Simplified Arabic" w:hAnsi="Simplified Arabic" w:cs="Simplified Arabic"/>
            <w:sz w:val="24"/>
            <w:szCs w:val="24"/>
          </w:rPr>
          <w:fldChar w:fldCharType="begin"/>
        </w:r>
        <w:r w:rsidRPr="00870940">
          <w:rPr>
            <w:rFonts w:ascii="Simplified Arabic" w:hAnsi="Simplified Arabic" w:cs="Simplified Arabic"/>
            <w:sz w:val="24"/>
            <w:szCs w:val="24"/>
          </w:rPr>
          <w:instrText xml:space="preserve"> PAGE   \* MERGEFORMAT </w:instrText>
        </w:r>
        <w:r w:rsidRPr="00870940">
          <w:rPr>
            <w:rFonts w:ascii="Simplified Arabic" w:hAnsi="Simplified Arabic" w:cs="Simplified Arabic"/>
            <w:sz w:val="24"/>
            <w:szCs w:val="24"/>
          </w:rPr>
          <w:fldChar w:fldCharType="separate"/>
        </w:r>
        <w:r w:rsidR="001E4821">
          <w:rPr>
            <w:rFonts w:ascii="Simplified Arabic" w:hAnsi="Simplified Arabic" w:cs="Simplified Arabic"/>
            <w:noProof/>
            <w:sz w:val="24"/>
            <w:szCs w:val="24"/>
            <w:rtl/>
          </w:rPr>
          <w:t>153</w:t>
        </w:r>
        <w:r w:rsidRPr="00870940">
          <w:rPr>
            <w:rFonts w:ascii="Simplified Arabic" w:hAnsi="Simplified Arabic" w:cs="Simplified Arabic"/>
            <w:noProof/>
            <w:sz w:val="24"/>
            <w:szCs w:val="24"/>
          </w:rPr>
          <w:fldChar w:fldCharType="end"/>
        </w:r>
      </w:p>
    </w:sdtContent>
  </w:sdt>
  <w:p w14:paraId="52E59414" w14:textId="77777777" w:rsidR="008524FB" w:rsidRDefault="008524FB">
    <w:pPr>
      <w:pStyle w:val="Footer"/>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5FD7A" w14:textId="77777777" w:rsidR="009E1DCD" w:rsidRDefault="009E1DCD" w:rsidP="00873166">
      <w:pPr>
        <w:spacing w:after="0" w:line="240" w:lineRule="auto"/>
      </w:pPr>
      <w:r>
        <w:separator/>
      </w:r>
    </w:p>
  </w:footnote>
  <w:footnote w:type="continuationSeparator" w:id="0">
    <w:p w14:paraId="1DA8DCF2" w14:textId="77777777" w:rsidR="009E1DCD" w:rsidRDefault="009E1DCD" w:rsidP="008731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A5172"/>
    <w:multiLevelType w:val="multilevel"/>
    <w:tmpl w:val="A7BA06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AA69F0"/>
    <w:multiLevelType w:val="multilevel"/>
    <w:tmpl w:val="143458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BE074E"/>
    <w:multiLevelType w:val="multilevel"/>
    <w:tmpl w:val="BBC86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436F66"/>
    <w:multiLevelType w:val="hybridMultilevel"/>
    <w:tmpl w:val="67C8D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5F7F5F"/>
    <w:multiLevelType w:val="multilevel"/>
    <w:tmpl w:val="6360D5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102A4C"/>
    <w:multiLevelType w:val="multilevel"/>
    <w:tmpl w:val="9E686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473EFD"/>
    <w:multiLevelType w:val="hybridMultilevel"/>
    <w:tmpl w:val="6B6C7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2811C5"/>
    <w:multiLevelType w:val="multilevel"/>
    <w:tmpl w:val="B41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671A99"/>
    <w:multiLevelType w:val="multilevel"/>
    <w:tmpl w:val="24C62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2AD2F51"/>
    <w:multiLevelType w:val="hybridMultilevel"/>
    <w:tmpl w:val="FEBC0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8B4CBA"/>
    <w:multiLevelType w:val="multilevel"/>
    <w:tmpl w:val="6E44A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9F2E4E"/>
    <w:multiLevelType w:val="multilevel"/>
    <w:tmpl w:val="4300D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8B79BF"/>
    <w:multiLevelType w:val="multilevel"/>
    <w:tmpl w:val="B222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44057E"/>
    <w:multiLevelType w:val="multilevel"/>
    <w:tmpl w:val="E8A0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381814"/>
    <w:multiLevelType w:val="multilevel"/>
    <w:tmpl w:val="FF16A550"/>
    <w:lvl w:ilvl="0">
      <w:start w:val="2"/>
      <w:numFmt w:val="decimal"/>
      <w:lvlText w:val="%1"/>
      <w:lvlJc w:val="left"/>
      <w:pPr>
        <w:ind w:left="528" w:hanging="52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nsid w:val="1D4A472B"/>
    <w:multiLevelType w:val="multilevel"/>
    <w:tmpl w:val="8C1237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166A7E"/>
    <w:multiLevelType w:val="multilevel"/>
    <w:tmpl w:val="25301A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4C53FA"/>
    <w:multiLevelType w:val="multilevel"/>
    <w:tmpl w:val="EEDE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8610D3"/>
    <w:multiLevelType w:val="multilevel"/>
    <w:tmpl w:val="2DD2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34025A"/>
    <w:multiLevelType w:val="multilevel"/>
    <w:tmpl w:val="F0BCF362"/>
    <w:lvl w:ilvl="0">
      <w:start w:val="3"/>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284C13DD"/>
    <w:multiLevelType w:val="multilevel"/>
    <w:tmpl w:val="51F80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8870749"/>
    <w:multiLevelType w:val="multilevel"/>
    <w:tmpl w:val="4A3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2A5045"/>
    <w:multiLevelType w:val="multilevel"/>
    <w:tmpl w:val="7DB2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EC50BF"/>
    <w:multiLevelType w:val="multilevel"/>
    <w:tmpl w:val="EAEC1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F93D6A"/>
    <w:multiLevelType w:val="multilevel"/>
    <w:tmpl w:val="1F78A5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FC1B50"/>
    <w:multiLevelType w:val="hybridMultilevel"/>
    <w:tmpl w:val="F1CC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741FE0"/>
    <w:multiLevelType w:val="multilevel"/>
    <w:tmpl w:val="ADFACB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EastAs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4A96499"/>
    <w:multiLevelType w:val="multilevel"/>
    <w:tmpl w:val="D2FCA0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EC6E4F"/>
    <w:multiLevelType w:val="multilevel"/>
    <w:tmpl w:val="3DA2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6546847"/>
    <w:multiLevelType w:val="multilevel"/>
    <w:tmpl w:val="61A4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7C420A8"/>
    <w:multiLevelType w:val="multilevel"/>
    <w:tmpl w:val="232A6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9302196"/>
    <w:multiLevelType w:val="multilevel"/>
    <w:tmpl w:val="4962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96B7568"/>
    <w:multiLevelType w:val="multilevel"/>
    <w:tmpl w:val="F074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9D673EF"/>
    <w:multiLevelType w:val="multilevel"/>
    <w:tmpl w:val="BF68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AF91B30"/>
    <w:multiLevelType w:val="multilevel"/>
    <w:tmpl w:val="7B9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BBC4EF3"/>
    <w:multiLevelType w:val="multilevel"/>
    <w:tmpl w:val="B77A34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BD772B6"/>
    <w:multiLevelType w:val="multilevel"/>
    <w:tmpl w:val="135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CCF0171"/>
    <w:multiLevelType w:val="multilevel"/>
    <w:tmpl w:val="E962F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DC60CE1"/>
    <w:multiLevelType w:val="multilevel"/>
    <w:tmpl w:val="75687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FC242C1"/>
    <w:multiLevelType w:val="hybridMultilevel"/>
    <w:tmpl w:val="0148753A"/>
    <w:lvl w:ilvl="0" w:tplc="A46EBB54">
      <w:start w:val="1"/>
      <w:numFmt w:val="decimal"/>
      <w:lvlText w:val="%1."/>
      <w:lvlJc w:val="left"/>
      <w:pPr>
        <w:ind w:left="720" w:hanging="360"/>
      </w:pPr>
      <w:rPr>
        <w:b/>
        <w:bCs/>
      </w:rPr>
    </w:lvl>
    <w:lvl w:ilvl="1" w:tplc="3918CC3C">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38D355A"/>
    <w:multiLevelType w:val="multilevel"/>
    <w:tmpl w:val="1298D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5243A9A"/>
    <w:multiLevelType w:val="multilevel"/>
    <w:tmpl w:val="EDBA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62E1623"/>
    <w:multiLevelType w:val="multilevel"/>
    <w:tmpl w:val="FB64C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6991339"/>
    <w:multiLevelType w:val="multilevel"/>
    <w:tmpl w:val="2632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8F81E59"/>
    <w:multiLevelType w:val="multilevel"/>
    <w:tmpl w:val="0B02AA28"/>
    <w:lvl w:ilvl="0">
      <w:start w:val="3"/>
      <w:numFmt w:val="decimal"/>
      <w:lvlText w:val="%1"/>
      <w:lvlJc w:val="left"/>
      <w:pPr>
        <w:ind w:left="528" w:hanging="52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5">
    <w:nsid w:val="497F5E0A"/>
    <w:multiLevelType w:val="multilevel"/>
    <w:tmpl w:val="C46CE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0A35467"/>
    <w:multiLevelType w:val="multilevel"/>
    <w:tmpl w:val="428202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3773891"/>
    <w:multiLevelType w:val="multilevel"/>
    <w:tmpl w:val="8A56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3800A71"/>
    <w:multiLevelType w:val="multilevel"/>
    <w:tmpl w:val="98B4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45B64FF"/>
    <w:multiLevelType w:val="multilevel"/>
    <w:tmpl w:val="25CEB3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AA47C0C"/>
    <w:multiLevelType w:val="multilevel"/>
    <w:tmpl w:val="424234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B0E5F63"/>
    <w:multiLevelType w:val="multilevel"/>
    <w:tmpl w:val="5B960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DB6613A"/>
    <w:multiLevelType w:val="multilevel"/>
    <w:tmpl w:val="4E82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61501ED"/>
    <w:multiLevelType w:val="hybridMultilevel"/>
    <w:tmpl w:val="EBD83B06"/>
    <w:lvl w:ilvl="0" w:tplc="B816B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E64FBD"/>
    <w:multiLevelType w:val="multilevel"/>
    <w:tmpl w:val="96000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CA67C79"/>
    <w:multiLevelType w:val="multilevel"/>
    <w:tmpl w:val="1C763F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D7A3C9E"/>
    <w:multiLevelType w:val="multilevel"/>
    <w:tmpl w:val="969C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FBD79AF"/>
    <w:multiLevelType w:val="multilevel"/>
    <w:tmpl w:val="FADEC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0135728"/>
    <w:multiLevelType w:val="multilevel"/>
    <w:tmpl w:val="A628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08F610C"/>
    <w:multiLevelType w:val="multilevel"/>
    <w:tmpl w:val="A6C8D82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1A51507"/>
    <w:multiLevelType w:val="multilevel"/>
    <w:tmpl w:val="BB44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1E93586"/>
    <w:multiLevelType w:val="hybridMultilevel"/>
    <w:tmpl w:val="3970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23708D7"/>
    <w:multiLevelType w:val="multilevel"/>
    <w:tmpl w:val="81203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2A322A1"/>
    <w:multiLevelType w:val="multilevel"/>
    <w:tmpl w:val="647E8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32F2E71"/>
    <w:multiLevelType w:val="multilevel"/>
    <w:tmpl w:val="DC00A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7554430"/>
    <w:multiLevelType w:val="multilevel"/>
    <w:tmpl w:val="552AC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980088F"/>
    <w:multiLevelType w:val="multilevel"/>
    <w:tmpl w:val="C18E14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9923A31"/>
    <w:multiLevelType w:val="multilevel"/>
    <w:tmpl w:val="3422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9F74439"/>
    <w:multiLevelType w:val="multilevel"/>
    <w:tmpl w:val="10A28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AB84384"/>
    <w:multiLevelType w:val="hybridMultilevel"/>
    <w:tmpl w:val="BB482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C9E182F"/>
    <w:multiLevelType w:val="hybridMultilevel"/>
    <w:tmpl w:val="A638284A"/>
    <w:lvl w:ilvl="0" w:tplc="6C9AF2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nsid w:val="7E4C03AA"/>
    <w:multiLevelType w:val="multilevel"/>
    <w:tmpl w:val="9FDE96B0"/>
    <w:lvl w:ilvl="0">
      <w:start w:val="3"/>
      <w:numFmt w:val="decimal"/>
      <w:lvlText w:val="%1"/>
      <w:lvlJc w:val="left"/>
      <w:pPr>
        <w:ind w:left="528" w:hanging="52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2">
    <w:nsid w:val="7EF67461"/>
    <w:multiLevelType w:val="multilevel"/>
    <w:tmpl w:val="D068CB20"/>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num w:numId="1">
    <w:abstractNumId w:val="3"/>
  </w:num>
  <w:num w:numId="2">
    <w:abstractNumId w:val="53"/>
  </w:num>
  <w:num w:numId="3">
    <w:abstractNumId w:val="17"/>
  </w:num>
  <w:num w:numId="4">
    <w:abstractNumId w:val="33"/>
  </w:num>
  <w:num w:numId="5">
    <w:abstractNumId w:val="4"/>
  </w:num>
  <w:num w:numId="6">
    <w:abstractNumId w:val="59"/>
  </w:num>
  <w:num w:numId="7">
    <w:abstractNumId w:val="24"/>
  </w:num>
  <w:num w:numId="8">
    <w:abstractNumId w:val="60"/>
  </w:num>
  <w:num w:numId="9">
    <w:abstractNumId w:val="65"/>
  </w:num>
  <w:num w:numId="10">
    <w:abstractNumId w:val="15"/>
  </w:num>
  <w:num w:numId="11">
    <w:abstractNumId w:val="44"/>
  </w:num>
  <w:num w:numId="12">
    <w:abstractNumId w:val="69"/>
  </w:num>
  <w:num w:numId="13">
    <w:abstractNumId w:val="25"/>
  </w:num>
  <w:num w:numId="14">
    <w:abstractNumId w:val="61"/>
  </w:num>
  <w:num w:numId="15">
    <w:abstractNumId w:val="9"/>
  </w:num>
  <w:num w:numId="16">
    <w:abstractNumId w:val="14"/>
  </w:num>
  <w:num w:numId="17">
    <w:abstractNumId w:val="71"/>
  </w:num>
  <w:num w:numId="18">
    <w:abstractNumId w:val="39"/>
  </w:num>
  <w:num w:numId="19">
    <w:abstractNumId w:val="8"/>
  </w:num>
  <w:num w:numId="20">
    <w:abstractNumId w:val="10"/>
  </w:num>
  <w:num w:numId="21">
    <w:abstractNumId w:val="0"/>
  </w:num>
  <w:num w:numId="22">
    <w:abstractNumId w:val="64"/>
  </w:num>
  <w:num w:numId="23">
    <w:abstractNumId w:val="21"/>
  </w:num>
  <w:num w:numId="24">
    <w:abstractNumId w:val="30"/>
  </w:num>
  <w:num w:numId="25">
    <w:abstractNumId w:val="13"/>
  </w:num>
  <w:num w:numId="26">
    <w:abstractNumId w:val="26"/>
  </w:num>
  <w:num w:numId="27">
    <w:abstractNumId w:val="68"/>
  </w:num>
  <w:num w:numId="28">
    <w:abstractNumId w:val="7"/>
  </w:num>
  <w:num w:numId="29">
    <w:abstractNumId w:val="72"/>
  </w:num>
  <w:num w:numId="30">
    <w:abstractNumId w:val="70"/>
  </w:num>
  <w:num w:numId="31">
    <w:abstractNumId w:val="56"/>
  </w:num>
  <w:num w:numId="32">
    <w:abstractNumId w:val="48"/>
  </w:num>
  <w:num w:numId="33">
    <w:abstractNumId w:val="32"/>
  </w:num>
  <w:num w:numId="34">
    <w:abstractNumId w:val="52"/>
  </w:num>
  <w:num w:numId="35">
    <w:abstractNumId w:val="50"/>
  </w:num>
  <w:num w:numId="36">
    <w:abstractNumId w:val="2"/>
  </w:num>
  <w:num w:numId="37">
    <w:abstractNumId w:val="54"/>
  </w:num>
  <w:num w:numId="38">
    <w:abstractNumId w:val="42"/>
  </w:num>
  <w:num w:numId="39">
    <w:abstractNumId w:val="63"/>
  </w:num>
  <w:num w:numId="40">
    <w:abstractNumId w:val="47"/>
  </w:num>
  <w:num w:numId="41">
    <w:abstractNumId w:val="20"/>
  </w:num>
  <w:num w:numId="42">
    <w:abstractNumId w:val="6"/>
  </w:num>
  <w:num w:numId="43">
    <w:abstractNumId w:val="51"/>
  </w:num>
  <w:num w:numId="44">
    <w:abstractNumId w:val="55"/>
  </w:num>
  <w:num w:numId="45">
    <w:abstractNumId w:val="28"/>
  </w:num>
  <w:num w:numId="46">
    <w:abstractNumId w:val="37"/>
  </w:num>
  <w:num w:numId="47">
    <w:abstractNumId w:val="57"/>
  </w:num>
  <w:num w:numId="48">
    <w:abstractNumId w:val="45"/>
  </w:num>
  <w:num w:numId="49">
    <w:abstractNumId w:val="62"/>
  </w:num>
  <w:num w:numId="50">
    <w:abstractNumId w:val="41"/>
  </w:num>
  <w:num w:numId="51">
    <w:abstractNumId w:val="58"/>
  </w:num>
  <w:num w:numId="52">
    <w:abstractNumId w:val="1"/>
  </w:num>
  <w:num w:numId="53">
    <w:abstractNumId w:val="43"/>
  </w:num>
  <w:num w:numId="54">
    <w:abstractNumId w:val="11"/>
  </w:num>
  <w:num w:numId="55">
    <w:abstractNumId w:val="38"/>
  </w:num>
  <w:num w:numId="56">
    <w:abstractNumId w:val="27"/>
  </w:num>
  <w:num w:numId="57">
    <w:abstractNumId w:val="23"/>
  </w:num>
  <w:num w:numId="58">
    <w:abstractNumId w:val="40"/>
  </w:num>
  <w:num w:numId="59">
    <w:abstractNumId w:val="31"/>
  </w:num>
  <w:num w:numId="60">
    <w:abstractNumId w:val="66"/>
  </w:num>
  <w:num w:numId="61">
    <w:abstractNumId w:val="16"/>
  </w:num>
  <w:num w:numId="62">
    <w:abstractNumId w:val="5"/>
  </w:num>
  <w:num w:numId="63">
    <w:abstractNumId w:val="29"/>
  </w:num>
  <w:num w:numId="64">
    <w:abstractNumId w:val="49"/>
  </w:num>
  <w:num w:numId="65">
    <w:abstractNumId w:val="35"/>
  </w:num>
  <w:num w:numId="66">
    <w:abstractNumId w:val="46"/>
  </w:num>
  <w:num w:numId="67">
    <w:abstractNumId w:val="12"/>
  </w:num>
  <w:num w:numId="68">
    <w:abstractNumId w:val="22"/>
  </w:num>
  <w:num w:numId="69">
    <w:abstractNumId w:val="36"/>
  </w:num>
  <w:num w:numId="70">
    <w:abstractNumId w:val="34"/>
  </w:num>
  <w:num w:numId="71">
    <w:abstractNumId w:val="67"/>
  </w:num>
  <w:num w:numId="72">
    <w:abstractNumId w:val="18"/>
  </w:num>
  <w:num w:numId="73">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A69"/>
    <w:rsid w:val="00005738"/>
    <w:rsid w:val="00024CC1"/>
    <w:rsid w:val="00025355"/>
    <w:rsid w:val="00027489"/>
    <w:rsid w:val="00027A4F"/>
    <w:rsid w:val="000315EB"/>
    <w:rsid w:val="00031830"/>
    <w:rsid w:val="00032AA6"/>
    <w:rsid w:val="00036E94"/>
    <w:rsid w:val="00043A66"/>
    <w:rsid w:val="00050F62"/>
    <w:rsid w:val="000512D3"/>
    <w:rsid w:val="00060FB9"/>
    <w:rsid w:val="0006212C"/>
    <w:rsid w:val="00066443"/>
    <w:rsid w:val="00070EB0"/>
    <w:rsid w:val="0007173E"/>
    <w:rsid w:val="00077568"/>
    <w:rsid w:val="000850DA"/>
    <w:rsid w:val="000852D7"/>
    <w:rsid w:val="00087738"/>
    <w:rsid w:val="000878C3"/>
    <w:rsid w:val="00094825"/>
    <w:rsid w:val="00096FD2"/>
    <w:rsid w:val="000A06DD"/>
    <w:rsid w:val="000A0913"/>
    <w:rsid w:val="000A0BF2"/>
    <w:rsid w:val="000A1FF9"/>
    <w:rsid w:val="000A6575"/>
    <w:rsid w:val="000B08F9"/>
    <w:rsid w:val="000C0D0B"/>
    <w:rsid w:val="000C2648"/>
    <w:rsid w:val="000C45E5"/>
    <w:rsid w:val="000C6D1B"/>
    <w:rsid w:val="000D0F8D"/>
    <w:rsid w:val="000D1C9F"/>
    <w:rsid w:val="000E1830"/>
    <w:rsid w:val="000E53FD"/>
    <w:rsid w:val="000E7E0D"/>
    <w:rsid w:val="000F23A1"/>
    <w:rsid w:val="00101B7D"/>
    <w:rsid w:val="00102CE1"/>
    <w:rsid w:val="00105BEF"/>
    <w:rsid w:val="0010725A"/>
    <w:rsid w:val="0010762C"/>
    <w:rsid w:val="001076AF"/>
    <w:rsid w:val="00110CB3"/>
    <w:rsid w:val="00111282"/>
    <w:rsid w:val="001150F7"/>
    <w:rsid w:val="00120654"/>
    <w:rsid w:val="001250FB"/>
    <w:rsid w:val="00127B23"/>
    <w:rsid w:val="001367CF"/>
    <w:rsid w:val="00140452"/>
    <w:rsid w:val="001410F6"/>
    <w:rsid w:val="0014315D"/>
    <w:rsid w:val="00143CAE"/>
    <w:rsid w:val="001440D0"/>
    <w:rsid w:val="00146745"/>
    <w:rsid w:val="001508E9"/>
    <w:rsid w:val="00151CB4"/>
    <w:rsid w:val="0015756E"/>
    <w:rsid w:val="00174A1B"/>
    <w:rsid w:val="00174DD1"/>
    <w:rsid w:val="0018122E"/>
    <w:rsid w:val="00182018"/>
    <w:rsid w:val="00182F76"/>
    <w:rsid w:val="001858C5"/>
    <w:rsid w:val="001958D1"/>
    <w:rsid w:val="001A246A"/>
    <w:rsid w:val="001A376B"/>
    <w:rsid w:val="001A6E3D"/>
    <w:rsid w:val="001B154F"/>
    <w:rsid w:val="001B4FE1"/>
    <w:rsid w:val="001C019C"/>
    <w:rsid w:val="001C1843"/>
    <w:rsid w:val="001C5624"/>
    <w:rsid w:val="001C5A47"/>
    <w:rsid w:val="001C7B7F"/>
    <w:rsid w:val="001D0892"/>
    <w:rsid w:val="001D12F1"/>
    <w:rsid w:val="001D1DE4"/>
    <w:rsid w:val="001D472F"/>
    <w:rsid w:val="001D69A4"/>
    <w:rsid w:val="001E0D7B"/>
    <w:rsid w:val="001E1E3A"/>
    <w:rsid w:val="001E4821"/>
    <w:rsid w:val="001F2D2F"/>
    <w:rsid w:val="00201FFF"/>
    <w:rsid w:val="00203837"/>
    <w:rsid w:val="00203C3B"/>
    <w:rsid w:val="002127C5"/>
    <w:rsid w:val="002147BD"/>
    <w:rsid w:val="00216287"/>
    <w:rsid w:val="00216E9B"/>
    <w:rsid w:val="00230859"/>
    <w:rsid w:val="00231927"/>
    <w:rsid w:val="00234841"/>
    <w:rsid w:val="002362DB"/>
    <w:rsid w:val="00243B99"/>
    <w:rsid w:val="00251CBD"/>
    <w:rsid w:val="00253FF1"/>
    <w:rsid w:val="0026078F"/>
    <w:rsid w:val="002671B5"/>
    <w:rsid w:val="00272C9E"/>
    <w:rsid w:val="00273C6B"/>
    <w:rsid w:val="00274245"/>
    <w:rsid w:val="0027720A"/>
    <w:rsid w:val="00281110"/>
    <w:rsid w:val="00284283"/>
    <w:rsid w:val="00285FFC"/>
    <w:rsid w:val="00286463"/>
    <w:rsid w:val="00287FF1"/>
    <w:rsid w:val="00295934"/>
    <w:rsid w:val="002A077A"/>
    <w:rsid w:val="002A08AD"/>
    <w:rsid w:val="002A2F38"/>
    <w:rsid w:val="002A7DCA"/>
    <w:rsid w:val="002B1A9C"/>
    <w:rsid w:val="002B21C1"/>
    <w:rsid w:val="002C0BE8"/>
    <w:rsid w:val="002C1B89"/>
    <w:rsid w:val="002C29CD"/>
    <w:rsid w:val="002C4316"/>
    <w:rsid w:val="002D3F60"/>
    <w:rsid w:val="002D3FFA"/>
    <w:rsid w:val="002D5884"/>
    <w:rsid w:val="002E154D"/>
    <w:rsid w:val="002E7CD3"/>
    <w:rsid w:val="00300E96"/>
    <w:rsid w:val="00312660"/>
    <w:rsid w:val="00316682"/>
    <w:rsid w:val="003232A1"/>
    <w:rsid w:val="00325459"/>
    <w:rsid w:val="00326B8B"/>
    <w:rsid w:val="00334C7B"/>
    <w:rsid w:val="00343F25"/>
    <w:rsid w:val="003449AF"/>
    <w:rsid w:val="003509E4"/>
    <w:rsid w:val="00352081"/>
    <w:rsid w:val="00352C66"/>
    <w:rsid w:val="00376E01"/>
    <w:rsid w:val="0038211F"/>
    <w:rsid w:val="00382A54"/>
    <w:rsid w:val="00386AEA"/>
    <w:rsid w:val="00387139"/>
    <w:rsid w:val="00391471"/>
    <w:rsid w:val="00395305"/>
    <w:rsid w:val="003A1907"/>
    <w:rsid w:val="003A2D4F"/>
    <w:rsid w:val="003A343B"/>
    <w:rsid w:val="003A38AA"/>
    <w:rsid w:val="003A6C0E"/>
    <w:rsid w:val="003B04FC"/>
    <w:rsid w:val="003B31EF"/>
    <w:rsid w:val="003B5BB8"/>
    <w:rsid w:val="003C2E30"/>
    <w:rsid w:val="003C3202"/>
    <w:rsid w:val="003D768B"/>
    <w:rsid w:val="003D7C9B"/>
    <w:rsid w:val="003E4336"/>
    <w:rsid w:val="003E465E"/>
    <w:rsid w:val="003E6C91"/>
    <w:rsid w:val="003E7CA5"/>
    <w:rsid w:val="003F41BE"/>
    <w:rsid w:val="003F45FB"/>
    <w:rsid w:val="003F751C"/>
    <w:rsid w:val="00401670"/>
    <w:rsid w:val="0042111C"/>
    <w:rsid w:val="0042221D"/>
    <w:rsid w:val="00427CA0"/>
    <w:rsid w:val="004309EF"/>
    <w:rsid w:val="00436652"/>
    <w:rsid w:val="00440D1A"/>
    <w:rsid w:val="00441C5E"/>
    <w:rsid w:val="004459BF"/>
    <w:rsid w:val="00452EA9"/>
    <w:rsid w:val="004562CA"/>
    <w:rsid w:val="00456525"/>
    <w:rsid w:val="00461D25"/>
    <w:rsid w:val="00471B36"/>
    <w:rsid w:val="0047701C"/>
    <w:rsid w:val="00484586"/>
    <w:rsid w:val="00493D3F"/>
    <w:rsid w:val="0049562E"/>
    <w:rsid w:val="00497441"/>
    <w:rsid w:val="00497F2E"/>
    <w:rsid w:val="004A2D0A"/>
    <w:rsid w:val="004B04CD"/>
    <w:rsid w:val="004B1CCC"/>
    <w:rsid w:val="004B2D21"/>
    <w:rsid w:val="004B53AC"/>
    <w:rsid w:val="004B70A9"/>
    <w:rsid w:val="004C03BA"/>
    <w:rsid w:val="004C071B"/>
    <w:rsid w:val="004C2EBB"/>
    <w:rsid w:val="004D0A48"/>
    <w:rsid w:val="004E0993"/>
    <w:rsid w:val="004E1948"/>
    <w:rsid w:val="004E3F06"/>
    <w:rsid w:val="004F0E4F"/>
    <w:rsid w:val="004F43D1"/>
    <w:rsid w:val="004F675C"/>
    <w:rsid w:val="004F777D"/>
    <w:rsid w:val="00503CD3"/>
    <w:rsid w:val="00506071"/>
    <w:rsid w:val="00521BE7"/>
    <w:rsid w:val="00527BE9"/>
    <w:rsid w:val="005336E7"/>
    <w:rsid w:val="00533D85"/>
    <w:rsid w:val="00534880"/>
    <w:rsid w:val="0054519C"/>
    <w:rsid w:val="00555A3E"/>
    <w:rsid w:val="0055768D"/>
    <w:rsid w:val="00561AA4"/>
    <w:rsid w:val="00561EA0"/>
    <w:rsid w:val="00564497"/>
    <w:rsid w:val="005654D1"/>
    <w:rsid w:val="00567149"/>
    <w:rsid w:val="00570972"/>
    <w:rsid w:val="00570A71"/>
    <w:rsid w:val="00573B15"/>
    <w:rsid w:val="005836B7"/>
    <w:rsid w:val="005903AD"/>
    <w:rsid w:val="005911BC"/>
    <w:rsid w:val="00591497"/>
    <w:rsid w:val="005925E4"/>
    <w:rsid w:val="00596CD1"/>
    <w:rsid w:val="005A0F21"/>
    <w:rsid w:val="005A7EB3"/>
    <w:rsid w:val="005B185F"/>
    <w:rsid w:val="005B4CCD"/>
    <w:rsid w:val="005C5357"/>
    <w:rsid w:val="005C6C8F"/>
    <w:rsid w:val="005D445D"/>
    <w:rsid w:val="005E3986"/>
    <w:rsid w:val="005E7081"/>
    <w:rsid w:val="005F2649"/>
    <w:rsid w:val="005F6958"/>
    <w:rsid w:val="00601A69"/>
    <w:rsid w:val="0061099F"/>
    <w:rsid w:val="00623F0A"/>
    <w:rsid w:val="00624B3D"/>
    <w:rsid w:val="006259E9"/>
    <w:rsid w:val="006448FC"/>
    <w:rsid w:val="00644C2C"/>
    <w:rsid w:val="0064666B"/>
    <w:rsid w:val="006470E4"/>
    <w:rsid w:val="00647FFE"/>
    <w:rsid w:val="0065069F"/>
    <w:rsid w:val="00650BA4"/>
    <w:rsid w:val="0065131A"/>
    <w:rsid w:val="00651F16"/>
    <w:rsid w:val="0065290B"/>
    <w:rsid w:val="00655335"/>
    <w:rsid w:val="006560B9"/>
    <w:rsid w:val="0066167F"/>
    <w:rsid w:val="00665AAD"/>
    <w:rsid w:val="006662F3"/>
    <w:rsid w:val="006814BB"/>
    <w:rsid w:val="00684998"/>
    <w:rsid w:val="00696FC8"/>
    <w:rsid w:val="006971FE"/>
    <w:rsid w:val="006A0418"/>
    <w:rsid w:val="006B0E2B"/>
    <w:rsid w:val="006C10DC"/>
    <w:rsid w:val="006C63BA"/>
    <w:rsid w:val="006C7748"/>
    <w:rsid w:val="006D1458"/>
    <w:rsid w:val="006D19D5"/>
    <w:rsid w:val="006D66E6"/>
    <w:rsid w:val="006F2FD8"/>
    <w:rsid w:val="006F3B4B"/>
    <w:rsid w:val="00705262"/>
    <w:rsid w:val="00712230"/>
    <w:rsid w:val="00713F47"/>
    <w:rsid w:val="007168E3"/>
    <w:rsid w:val="00716EB8"/>
    <w:rsid w:val="00721D17"/>
    <w:rsid w:val="00725612"/>
    <w:rsid w:val="00726019"/>
    <w:rsid w:val="0073371F"/>
    <w:rsid w:val="00736A8E"/>
    <w:rsid w:val="007433CF"/>
    <w:rsid w:val="0074497E"/>
    <w:rsid w:val="00745D9D"/>
    <w:rsid w:val="0075267C"/>
    <w:rsid w:val="00757C2E"/>
    <w:rsid w:val="00761861"/>
    <w:rsid w:val="00761BF2"/>
    <w:rsid w:val="00770C41"/>
    <w:rsid w:val="00771664"/>
    <w:rsid w:val="00776DD8"/>
    <w:rsid w:val="00777256"/>
    <w:rsid w:val="007773F7"/>
    <w:rsid w:val="0078518D"/>
    <w:rsid w:val="00793722"/>
    <w:rsid w:val="007938E3"/>
    <w:rsid w:val="00794AD4"/>
    <w:rsid w:val="00795C18"/>
    <w:rsid w:val="007A114D"/>
    <w:rsid w:val="007A320D"/>
    <w:rsid w:val="007B481E"/>
    <w:rsid w:val="007B67BF"/>
    <w:rsid w:val="007B7FB8"/>
    <w:rsid w:val="007D1A1B"/>
    <w:rsid w:val="007D3E6D"/>
    <w:rsid w:val="007D721B"/>
    <w:rsid w:val="007E078D"/>
    <w:rsid w:val="007E52D3"/>
    <w:rsid w:val="007E7FF4"/>
    <w:rsid w:val="007F4B77"/>
    <w:rsid w:val="007F6DB7"/>
    <w:rsid w:val="008075E4"/>
    <w:rsid w:val="00813311"/>
    <w:rsid w:val="00813DEA"/>
    <w:rsid w:val="00821EAC"/>
    <w:rsid w:val="0083274F"/>
    <w:rsid w:val="00833739"/>
    <w:rsid w:val="00833EDA"/>
    <w:rsid w:val="008348A4"/>
    <w:rsid w:val="00836909"/>
    <w:rsid w:val="00841529"/>
    <w:rsid w:val="00843072"/>
    <w:rsid w:val="008503B8"/>
    <w:rsid w:val="008508F8"/>
    <w:rsid w:val="008524FB"/>
    <w:rsid w:val="00856557"/>
    <w:rsid w:val="0086223C"/>
    <w:rsid w:val="00863F5B"/>
    <w:rsid w:val="00866000"/>
    <w:rsid w:val="00870209"/>
    <w:rsid w:val="00870940"/>
    <w:rsid w:val="00873166"/>
    <w:rsid w:val="008751D6"/>
    <w:rsid w:val="008A7580"/>
    <w:rsid w:val="008A7FA4"/>
    <w:rsid w:val="008B3130"/>
    <w:rsid w:val="008B7ED0"/>
    <w:rsid w:val="008C0708"/>
    <w:rsid w:val="008C0AF7"/>
    <w:rsid w:val="008C7CC1"/>
    <w:rsid w:val="008D4303"/>
    <w:rsid w:val="008D43C6"/>
    <w:rsid w:val="008E00CA"/>
    <w:rsid w:val="008E3C62"/>
    <w:rsid w:val="008F4FC9"/>
    <w:rsid w:val="00906989"/>
    <w:rsid w:val="00907B89"/>
    <w:rsid w:val="0091119D"/>
    <w:rsid w:val="00911CD6"/>
    <w:rsid w:val="00916F6E"/>
    <w:rsid w:val="009209B0"/>
    <w:rsid w:val="00920F6F"/>
    <w:rsid w:val="0093534C"/>
    <w:rsid w:val="009404D6"/>
    <w:rsid w:val="00946522"/>
    <w:rsid w:val="00951008"/>
    <w:rsid w:val="009514D7"/>
    <w:rsid w:val="0095288E"/>
    <w:rsid w:val="0095295B"/>
    <w:rsid w:val="00960D05"/>
    <w:rsid w:val="00962E2D"/>
    <w:rsid w:val="00963DAF"/>
    <w:rsid w:val="009657D7"/>
    <w:rsid w:val="00970446"/>
    <w:rsid w:val="009707DB"/>
    <w:rsid w:val="00972645"/>
    <w:rsid w:val="00973C4D"/>
    <w:rsid w:val="00975FA7"/>
    <w:rsid w:val="00981330"/>
    <w:rsid w:val="00984483"/>
    <w:rsid w:val="009844E6"/>
    <w:rsid w:val="009907C9"/>
    <w:rsid w:val="009C0F63"/>
    <w:rsid w:val="009C2FF7"/>
    <w:rsid w:val="009D092D"/>
    <w:rsid w:val="009D16CE"/>
    <w:rsid w:val="009D6B98"/>
    <w:rsid w:val="009E1DCD"/>
    <w:rsid w:val="009E5AB6"/>
    <w:rsid w:val="009E6594"/>
    <w:rsid w:val="009E71EE"/>
    <w:rsid w:val="009F504A"/>
    <w:rsid w:val="009F7335"/>
    <w:rsid w:val="00A07A49"/>
    <w:rsid w:val="00A244AD"/>
    <w:rsid w:val="00A262C7"/>
    <w:rsid w:val="00A32447"/>
    <w:rsid w:val="00A37A72"/>
    <w:rsid w:val="00A47E84"/>
    <w:rsid w:val="00A5052D"/>
    <w:rsid w:val="00A547E0"/>
    <w:rsid w:val="00A60FF1"/>
    <w:rsid w:val="00A61ECA"/>
    <w:rsid w:val="00A6262C"/>
    <w:rsid w:val="00A62DC1"/>
    <w:rsid w:val="00A72BA2"/>
    <w:rsid w:val="00A93E7C"/>
    <w:rsid w:val="00A9757B"/>
    <w:rsid w:val="00AA3248"/>
    <w:rsid w:val="00AA4B1B"/>
    <w:rsid w:val="00AB2556"/>
    <w:rsid w:val="00AB5B14"/>
    <w:rsid w:val="00AB69BF"/>
    <w:rsid w:val="00AB745E"/>
    <w:rsid w:val="00AC7A03"/>
    <w:rsid w:val="00AF068F"/>
    <w:rsid w:val="00AF281A"/>
    <w:rsid w:val="00AF5995"/>
    <w:rsid w:val="00B003E6"/>
    <w:rsid w:val="00B01222"/>
    <w:rsid w:val="00B17C09"/>
    <w:rsid w:val="00B208F7"/>
    <w:rsid w:val="00B32194"/>
    <w:rsid w:val="00B40EB2"/>
    <w:rsid w:val="00B41FDA"/>
    <w:rsid w:val="00B42982"/>
    <w:rsid w:val="00B5451C"/>
    <w:rsid w:val="00B54D00"/>
    <w:rsid w:val="00B6023C"/>
    <w:rsid w:val="00B6096C"/>
    <w:rsid w:val="00B6216C"/>
    <w:rsid w:val="00B63097"/>
    <w:rsid w:val="00B6330A"/>
    <w:rsid w:val="00B7117F"/>
    <w:rsid w:val="00B74277"/>
    <w:rsid w:val="00B75ED0"/>
    <w:rsid w:val="00B85685"/>
    <w:rsid w:val="00B8643D"/>
    <w:rsid w:val="00BA3566"/>
    <w:rsid w:val="00BA5C04"/>
    <w:rsid w:val="00BB1D2B"/>
    <w:rsid w:val="00BB695C"/>
    <w:rsid w:val="00BC6357"/>
    <w:rsid w:val="00BD4DC6"/>
    <w:rsid w:val="00BE69B3"/>
    <w:rsid w:val="00BE7744"/>
    <w:rsid w:val="00BF0232"/>
    <w:rsid w:val="00BF0EA4"/>
    <w:rsid w:val="00BF4061"/>
    <w:rsid w:val="00BF4607"/>
    <w:rsid w:val="00BF5D94"/>
    <w:rsid w:val="00C0182C"/>
    <w:rsid w:val="00C13557"/>
    <w:rsid w:val="00C30A13"/>
    <w:rsid w:val="00C31163"/>
    <w:rsid w:val="00C34841"/>
    <w:rsid w:val="00C36F7E"/>
    <w:rsid w:val="00C411FB"/>
    <w:rsid w:val="00C41C7E"/>
    <w:rsid w:val="00C43C12"/>
    <w:rsid w:val="00C44B57"/>
    <w:rsid w:val="00C47964"/>
    <w:rsid w:val="00C47B46"/>
    <w:rsid w:val="00C53616"/>
    <w:rsid w:val="00C60AFC"/>
    <w:rsid w:val="00C65484"/>
    <w:rsid w:val="00C777F4"/>
    <w:rsid w:val="00C80134"/>
    <w:rsid w:val="00C82349"/>
    <w:rsid w:val="00C85F0B"/>
    <w:rsid w:val="00C86199"/>
    <w:rsid w:val="00C87CA6"/>
    <w:rsid w:val="00CB38F7"/>
    <w:rsid w:val="00CB3B8F"/>
    <w:rsid w:val="00CB6299"/>
    <w:rsid w:val="00CC1B50"/>
    <w:rsid w:val="00CC4840"/>
    <w:rsid w:val="00CD00F3"/>
    <w:rsid w:val="00CD2118"/>
    <w:rsid w:val="00CD60F9"/>
    <w:rsid w:val="00CE4CAE"/>
    <w:rsid w:val="00CF03EC"/>
    <w:rsid w:val="00CF5DB1"/>
    <w:rsid w:val="00CF7F48"/>
    <w:rsid w:val="00D05C78"/>
    <w:rsid w:val="00D0628E"/>
    <w:rsid w:val="00D0796B"/>
    <w:rsid w:val="00D17C5D"/>
    <w:rsid w:val="00D21D73"/>
    <w:rsid w:val="00D2294F"/>
    <w:rsid w:val="00D22D61"/>
    <w:rsid w:val="00D238F5"/>
    <w:rsid w:val="00D23D06"/>
    <w:rsid w:val="00D31E77"/>
    <w:rsid w:val="00D323B3"/>
    <w:rsid w:val="00D32E96"/>
    <w:rsid w:val="00D37D59"/>
    <w:rsid w:val="00D46136"/>
    <w:rsid w:val="00D50401"/>
    <w:rsid w:val="00D53964"/>
    <w:rsid w:val="00D62BC5"/>
    <w:rsid w:val="00D6582D"/>
    <w:rsid w:val="00D67F0A"/>
    <w:rsid w:val="00D745A2"/>
    <w:rsid w:val="00D8036C"/>
    <w:rsid w:val="00D819ED"/>
    <w:rsid w:val="00D90BF8"/>
    <w:rsid w:val="00D944AB"/>
    <w:rsid w:val="00DA14A8"/>
    <w:rsid w:val="00DB0388"/>
    <w:rsid w:val="00DC024B"/>
    <w:rsid w:val="00DC1FDB"/>
    <w:rsid w:val="00DC2A19"/>
    <w:rsid w:val="00DC3DFD"/>
    <w:rsid w:val="00DC7F16"/>
    <w:rsid w:val="00DD7C7C"/>
    <w:rsid w:val="00DE639D"/>
    <w:rsid w:val="00DF2647"/>
    <w:rsid w:val="00DF2FCA"/>
    <w:rsid w:val="00DF334C"/>
    <w:rsid w:val="00E02C69"/>
    <w:rsid w:val="00E06041"/>
    <w:rsid w:val="00E27078"/>
    <w:rsid w:val="00E274CB"/>
    <w:rsid w:val="00E3009D"/>
    <w:rsid w:val="00E330A5"/>
    <w:rsid w:val="00E35584"/>
    <w:rsid w:val="00E36089"/>
    <w:rsid w:val="00E36A78"/>
    <w:rsid w:val="00E4785F"/>
    <w:rsid w:val="00E51696"/>
    <w:rsid w:val="00E62311"/>
    <w:rsid w:val="00E64251"/>
    <w:rsid w:val="00E64549"/>
    <w:rsid w:val="00E65CF7"/>
    <w:rsid w:val="00E70E43"/>
    <w:rsid w:val="00E833DB"/>
    <w:rsid w:val="00E90988"/>
    <w:rsid w:val="00EA39CC"/>
    <w:rsid w:val="00EA6FA1"/>
    <w:rsid w:val="00EB0FB2"/>
    <w:rsid w:val="00EB629B"/>
    <w:rsid w:val="00ED0D30"/>
    <w:rsid w:val="00ED29AA"/>
    <w:rsid w:val="00ED6582"/>
    <w:rsid w:val="00ED687C"/>
    <w:rsid w:val="00ED6C67"/>
    <w:rsid w:val="00EE2CFD"/>
    <w:rsid w:val="00EF4CCC"/>
    <w:rsid w:val="00EF6080"/>
    <w:rsid w:val="00F019A7"/>
    <w:rsid w:val="00F02BB5"/>
    <w:rsid w:val="00F133CF"/>
    <w:rsid w:val="00F13C2C"/>
    <w:rsid w:val="00F216A2"/>
    <w:rsid w:val="00F22913"/>
    <w:rsid w:val="00F25368"/>
    <w:rsid w:val="00F267C2"/>
    <w:rsid w:val="00F448A1"/>
    <w:rsid w:val="00F44DBF"/>
    <w:rsid w:val="00F46F09"/>
    <w:rsid w:val="00F50BEE"/>
    <w:rsid w:val="00F50F40"/>
    <w:rsid w:val="00F54749"/>
    <w:rsid w:val="00F57390"/>
    <w:rsid w:val="00F63E76"/>
    <w:rsid w:val="00F74DB2"/>
    <w:rsid w:val="00F750DE"/>
    <w:rsid w:val="00F771DF"/>
    <w:rsid w:val="00F87392"/>
    <w:rsid w:val="00F92661"/>
    <w:rsid w:val="00F95E56"/>
    <w:rsid w:val="00F97185"/>
    <w:rsid w:val="00FA4079"/>
    <w:rsid w:val="00FA6928"/>
    <w:rsid w:val="00FB0D77"/>
    <w:rsid w:val="00FB63F6"/>
    <w:rsid w:val="00FC2940"/>
    <w:rsid w:val="00FC417A"/>
    <w:rsid w:val="00FC7667"/>
    <w:rsid w:val="00FE3068"/>
    <w:rsid w:val="00FF2361"/>
    <w:rsid w:val="00FF39B0"/>
    <w:rsid w:val="00FF49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BBDB"/>
  <w15:chartTrackingRefBased/>
  <w15:docId w15:val="{E2C201B4-8750-49B3-AA7E-FFD222EE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21" w:line="360" w:lineRule="auto"/>
        <w:ind w:left="357"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D94"/>
  </w:style>
  <w:style w:type="paragraph" w:styleId="Heading1">
    <w:name w:val="heading 1"/>
    <w:basedOn w:val="Normal"/>
    <w:next w:val="Normal"/>
    <w:link w:val="Heading1Char"/>
    <w:uiPriority w:val="9"/>
    <w:qFormat/>
    <w:rsid w:val="00D37D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36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09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43C1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A6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01A69"/>
    <w:rPr>
      <w:rFonts w:eastAsiaTheme="minorEastAsia"/>
      <w:kern w:val="0"/>
      <w14:ligatures w14:val="none"/>
    </w:rPr>
  </w:style>
  <w:style w:type="paragraph" w:styleId="ListParagraph">
    <w:name w:val="List Paragraph"/>
    <w:basedOn w:val="Normal"/>
    <w:uiPriority w:val="34"/>
    <w:qFormat/>
    <w:rsid w:val="00DC1FDB"/>
    <w:pPr>
      <w:bidi w:val="0"/>
      <w:ind w:left="720" w:hanging="10"/>
      <w:contextualSpacing/>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8731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3166"/>
  </w:style>
  <w:style w:type="paragraph" w:styleId="Footer">
    <w:name w:val="footer"/>
    <w:basedOn w:val="Normal"/>
    <w:link w:val="FooterChar"/>
    <w:uiPriority w:val="99"/>
    <w:unhideWhenUsed/>
    <w:rsid w:val="0087316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3166"/>
  </w:style>
  <w:style w:type="character" w:customStyle="1" w:styleId="s1">
    <w:name w:val="s1"/>
    <w:basedOn w:val="DefaultParagraphFont"/>
    <w:rsid w:val="00873166"/>
  </w:style>
  <w:style w:type="character" w:customStyle="1" w:styleId="s2">
    <w:name w:val="s2"/>
    <w:basedOn w:val="DefaultParagraphFont"/>
    <w:rsid w:val="00873166"/>
  </w:style>
  <w:style w:type="character" w:customStyle="1" w:styleId="Heading1Char">
    <w:name w:val="Heading 1 Char"/>
    <w:basedOn w:val="DefaultParagraphFont"/>
    <w:link w:val="Heading1"/>
    <w:uiPriority w:val="9"/>
    <w:rsid w:val="00D37D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470E4"/>
    <w:rPr>
      <w:color w:val="0000FF"/>
      <w:u w:val="single"/>
    </w:rPr>
  </w:style>
  <w:style w:type="character" w:customStyle="1" w:styleId="UnresolvedMention">
    <w:name w:val="Unresolved Mention"/>
    <w:basedOn w:val="DefaultParagraphFont"/>
    <w:uiPriority w:val="99"/>
    <w:semiHidden/>
    <w:unhideWhenUsed/>
    <w:rsid w:val="006470E4"/>
    <w:rPr>
      <w:color w:val="605E5C"/>
      <w:shd w:val="clear" w:color="auto" w:fill="E1DFDD"/>
    </w:rPr>
  </w:style>
  <w:style w:type="paragraph" w:styleId="NormalWeb">
    <w:name w:val="Normal (Web)"/>
    <w:basedOn w:val="Normal"/>
    <w:uiPriority w:val="99"/>
    <w:unhideWhenUsed/>
    <w:rsid w:val="00D5040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F74DB2"/>
    <w:pPr>
      <w:bidi w:val="0"/>
      <w:outlineLvl w:val="9"/>
    </w:pPr>
    <w:rPr>
      <w:kern w:val="0"/>
      <w14:ligatures w14:val="none"/>
    </w:rPr>
  </w:style>
  <w:style w:type="paragraph" w:styleId="TOC1">
    <w:name w:val="toc 1"/>
    <w:basedOn w:val="Normal"/>
    <w:next w:val="Normal"/>
    <w:autoRedefine/>
    <w:uiPriority w:val="39"/>
    <w:unhideWhenUsed/>
    <w:rsid w:val="009209B0"/>
    <w:pPr>
      <w:tabs>
        <w:tab w:val="right" w:leader="dot" w:pos="8296"/>
      </w:tabs>
      <w:spacing w:after="100" w:line="720" w:lineRule="auto"/>
      <w:ind w:left="360"/>
    </w:pPr>
  </w:style>
  <w:style w:type="table" w:styleId="TableGrid">
    <w:name w:val="Table Grid"/>
    <w:basedOn w:val="TableNormal"/>
    <w:uiPriority w:val="39"/>
    <w:rsid w:val="001D47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836B7"/>
    <w:rPr>
      <w:rFonts w:asciiTheme="majorHAnsi" w:eastAsiaTheme="majorEastAsia" w:hAnsiTheme="majorHAnsi" w:cstheme="majorBidi"/>
      <w:color w:val="2F5496" w:themeColor="accent1" w:themeShade="BF"/>
      <w:sz w:val="26"/>
      <w:szCs w:val="26"/>
    </w:rPr>
  </w:style>
  <w:style w:type="table" w:styleId="GridTable6Colorful-Accent2">
    <w:name w:val="Grid Table 6 Colorful Accent 2"/>
    <w:basedOn w:val="TableNormal"/>
    <w:uiPriority w:val="51"/>
    <w:rsid w:val="00534880"/>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9209B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9209B0"/>
    <w:pPr>
      <w:spacing w:after="100"/>
      <w:ind w:left="220"/>
    </w:pPr>
  </w:style>
  <w:style w:type="character" w:customStyle="1" w:styleId="Heading4Char">
    <w:name w:val="Heading 4 Char"/>
    <w:basedOn w:val="DefaultParagraphFont"/>
    <w:link w:val="Heading4"/>
    <w:uiPriority w:val="9"/>
    <w:semiHidden/>
    <w:rsid w:val="00C43C12"/>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C41C7E"/>
  </w:style>
  <w:style w:type="character" w:styleId="Strong">
    <w:name w:val="Strong"/>
    <w:basedOn w:val="DefaultParagraphFont"/>
    <w:uiPriority w:val="22"/>
    <w:qFormat/>
    <w:rsid w:val="000A0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294">
      <w:bodyDiv w:val="1"/>
      <w:marLeft w:val="0"/>
      <w:marRight w:val="0"/>
      <w:marTop w:val="0"/>
      <w:marBottom w:val="0"/>
      <w:divBdr>
        <w:top w:val="none" w:sz="0" w:space="0" w:color="auto"/>
        <w:left w:val="none" w:sz="0" w:space="0" w:color="auto"/>
        <w:bottom w:val="none" w:sz="0" w:space="0" w:color="auto"/>
        <w:right w:val="none" w:sz="0" w:space="0" w:color="auto"/>
      </w:divBdr>
      <w:divsChild>
        <w:div w:id="1493645079">
          <w:marLeft w:val="0"/>
          <w:marRight w:val="0"/>
          <w:marTop w:val="0"/>
          <w:marBottom w:val="0"/>
          <w:divBdr>
            <w:top w:val="none" w:sz="0" w:space="0" w:color="auto"/>
            <w:left w:val="none" w:sz="0" w:space="0" w:color="auto"/>
            <w:bottom w:val="none" w:sz="0" w:space="0" w:color="auto"/>
            <w:right w:val="none" w:sz="0" w:space="0" w:color="auto"/>
          </w:divBdr>
          <w:divsChild>
            <w:div w:id="1482961245">
              <w:marLeft w:val="0"/>
              <w:marRight w:val="0"/>
              <w:marTop w:val="0"/>
              <w:marBottom w:val="0"/>
              <w:divBdr>
                <w:top w:val="none" w:sz="0" w:space="0" w:color="auto"/>
                <w:left w:val="none" w:sz="0" w:space="0" w:color="auto"/>
                <w:bottom w:val="none" w:sz="0" w:space="0" w:color="auto"/>
                <w:right w:val="none" w:sz="0" w:space="0" w:color="auto"/>
              </w:divBdr>
              <w:divsChild>
                <w:div w:id="301471174">
                  <w:marLeft w:val="0"/>
                  <w:marRight w:val="0"/>
                  <w:marTop w:val="0"/>
                  <w:marBottom w:val="0"/>
                  <w:divBdr>
                    <w:top w:val="none" w:sz="0" w:space="0" w:color="auto"/>
                    <w:left w:val="none" w:sz="0" w:space="0" w:color="auto"/>
                    <w:bottom w:val="none" w:sz="0" w:space="0" w:color="auto"/>
                    <w:right w:val="none" w:sz="0" w:space="0" w:color="auto"/>
                  </w:divBdr>
                  <w:divsChild>
                    <w:div w:id="10798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54420">
      <w:bodyDiv w:val="1"/>
      <w:marLeft w:val="0"/>
      <w:marRight w:val="0"/>
      <w:marTop w:val="0"/>
      <w:marBottom w:val="0"/>
      <w:divBdr>
        <w:top w:val="none" w:sz="0" w:space="0" w:color="auto"/>
        <w:left w:val="none" w:sz="0" w:space="0" w:color="auto"/>
        <w:bottom w:val="none" w:sz="0" w:space="0" w:color="auto"/>
        <w:right w:val="none" w:sz="0" w:space="0" w:color="auto"/>
      </w:divBdr>
    </w:div>
    <w:div w:id="97020802">
      <w:bodyDiv w:val="1"/>
      <w:marLeft w:val="0"/>
      <w:marRight w:val="0"/>
      <w:marTop w:val="0"/>
      <w:marBottom w:val="0"/>
      <w:divBdr>
        <w:top w:val="none" w:sz="0" w:space="0" w:color="auto"/>
        <w:left w:val="none" w:sz="0" w:space="0" w:color="auto"/>
        <w:bottom w:val="none" w:sz="0" w:space="0" w:color="auto"/>
        <w:right w:val="none" w:sz="0" w:space="0" w:color="auto"/>
      </w:divBdr>
    </w:div>
    <w:div w:id="99616406">
      <w:bodyDiv w:val="1"/>
      <w:marLeft w:val="0"/>
      <w:marRight w:val="0"/>
      <w:marTop w:val="0"/>
      <w:marBottom w:val="0"/>
      <w:divBdr>
        <w:top w:val="none" w:sz="0" w:space="0" w:color="auto"/>
        <w:left w:val="none" w:sz="0" w:space="0" w:color="auto"/>
        <w:bottom w:val="none" w:sz="0" w:space="0" w:color="auto"/>
        <w:right w:val="none" w:sz="0" w:space="0" w:color="auto"/>
      </w:divBdr>
    </w:div>
    <w:div w:id="149490655">
      <w:bodyDiv w:val="1"/>
      <w:marLeft w:val="0"/>
      <w:marRight w:val="0"/>
      <w:marTop w:val="0"/>
      <w:marBottom w:val="0"/>
      <w:divBdr>
        <w:top w:val="none" w:sz="0" w:space="0" w:color="auto"/>
        <w:left w:val="none" w:sz="0" w:space="0" w:color="auto"/>
        <w:bottom w:val="none" w:sz="0" w:space="0" w:color="auto"/>
        <w:right w:val="none" w:sz="0" w:space="0" w:color="auto"/>
      </w:divBdr>
    </w:div>
    <w:div w:id="157425647">
      <w:bodyDiv w:val="1"/>
      <w:marLeft w:val="0"/>
      <w:marRight w:val="0"/>
      <w:marTop w:val="0"/>
      <w:marBottom w:val="0"/>
      <w:divBdr>
        <w:top w:val="none" w:sz="0" w:space="0" w:color="auto"/>
        <w:left w:val="none" w:sz="0" w:space="0" w:color="auto"/>
        <w:bottom w:val="none" w:sz="0" w:space="0" w:color="auto"/>
        <w:right w:val="none" w:sz="0" w:space="0" w:color="auto"/>
      </w:divBdr>
    </w:div>
    <w:div w:id="157573884">
      <w:bodyDiv w:val="1"/>
      <w:marLeft w:val="0"/>
      <w:marRight w:val="0"/>
      <w:marTop w:val="0"/>
      <w:marBottom w:val="0"/>
      <w:divBdr>
        <w:top w:val="none" w:sz="0" w:space="0" w:color="auto"/>
        <w:left w:val="none" w:sz="0" w:space="0" w:color="auto"/>
        <w:bottom w:val="none" w:sz="0" w:space="0" w:color="auto"/>
        <w:right w:val="none" w:sz="0" w:space="0" w:color="auto"/>
      </w:divBdr>
    </w:div>
    <w:div w:id="164443269">
      <w:bodyDiv w:val="1"/>
      <w:marLeft w:val="0"/>
      <w:marRight w:val="0"/>
      <w:marTop w:val="0"/>
      <w:marBottom w:val="0"/>
      <w:divBdr>
        <w:top w:val="none" w:sz="0" w:space="0" w:color="auto"/>
        <w:left w:val="none" w:sz="0" w:space="0" w:color="auto"/>
        <w:bottom w:val="none" w:sz="0" w:space="0" w:color="auto"/>
        <w:right w:val="none" w:sz="0" w:space="0" w:color="auto"/>
      </w:divBdr>
    </w:div>
    <w:div w:id="172108313">
      <w:bodyDiv w:val="1"/>
      <w:marLeft w:val="0"/>
      <w:marRight w:val="0"/>
      <w:marTop w:val="0"/>
      <w:marBottom w:val="0"/>
      <w:divBdr>
        <w:top w:val="none" w:sz="0" w:space="0" w:color="auto"/>
        <w:left w:val="none" w:sz="0" w:space="0" w:color="auto"/>
        <w:bottom w:val="none" w:sz="0" w:space="0" w:color="auto"/>
        <w:right w:val="none" w:sz="0" w:space="0" w:color="auto"/>
      </w:divBdr>
    </w:div>
    <w:div w:id="184944963">
      <w:bodyDiv w:val="1"/>
      <w:marLeft w:val="0"/>
      <w:marRight w:val="0"/>
      <w:marTop w:val="0"/>
      <w:marBottom w:val="0"/>
      <w:divBdr>
        <w:top w:val="none" w:sz="0" w:space="0" w:color="auto"/>
        <w:left w:val="none" w:sz="0" w:space="0" w:color="auto"/>
        <w:bottom w:val="none" w:sz="0" w:space="0" w:color="auto"/>
        <w:right w:val="none" w:sz="0" w:space="0" w:color="auto"/>
      </w:divBdr>
    </w:div>
    <w:div w:id="193158478">
      <w:bodyDiv w:val="1"/>
      <w:marLeft w:val="0"/>
      <w:marRight w:val="0"/>
      <w:marTop w:val="0"/>
      <w:marBottom w:val="0"/>
      <w:divBdr>
        <w:top w:val="none" w:sz="0" w:space="0" w:color="auto"/>
        <w:left w:val="none" w:sz="0" w:space="0" w:color="auto"/>
        <w:bottom w:val="none" w:sz="0" w:space="0" w:color="auto"/>
        <w:right w:val="none" w:sz="0" w:space="0" w:color="auto"/>
      </w:divBdr>
    </w:div>
    <w:div w:id="225144090">
      <w:bodyDiv w:val="1"/>
      <w:marLeft w:val="0"/>
      <w:marRight w:val="0"/>
      <w:marTop w:val="0"/>
      <w:marBottom w:val="0"/>
      <w:divBdr>
        <w:top w:val="none" w:sz="0" w:space="0" w:color="auto"/>
        <w:left w:val="none" w:sz="0" w:space="0" w:color="auto"/>
        <w:bottom w:val="none" w:sz="0" w:space="0" w:color="auto"/>
        <w:right w:val="none" w:sz="0" w:space="0" w:color="auto"/>
      </w:divBdr>
    </w:div>
    <w:div w:id="227418246">
      <w:bodyDiv w:val="1"/>
      <w:marLeft w:val="0"/>
      <w:marRight w:val="0"/>
      <w:marTop w:val="0"/>
      <w:marBottom w:val="0"/>
      <w:divBdr>
        <w:top w:val="none" w:sz="0" w:space="0" w:color="auto"/>
        <w:left w:val="none" w:sz="0" w:space="0" w:color="auto"/>
        <w:bottom w:val="none" w:sz="0" w:space="0" w:color="auto"/>
        <w:right w:val="none" w:sz="0" w:space="0" w:color="auto"/>
      </w:divBdr>
    </w:div>
    <w:div w:id="228539283">
      <w:bodyDiv w:val="1"/>
      <w:marLeft w:val="0"/>
      <w:marRight w:val="0"/>
      <w:marTop w:val="0"/>
      <w:marBottom w:val="0"/>
      <w:divBdr>
        <w:top w:val="none" w:sz="0" w:space="0" w:color="auto"/>
        <w:left w:val="none" w:sz="0" w:space="0" w:color="auto"/>
        <w:bottom w:val="none" w:sz="0" w:space="0" w:color="auto"/>
        <w:right w:val="none" w:sz="0" w:space="0" w:color="auto"/>
      </w:divBdr>
    </w:div>
    <w:div w:id="237982427">
      <w:bodyDiv w:val="1"/>
      <w:marLeft w:val="0"/>
      <w:marRight w:val="0"/>
      <w:marTop w:val="0"/>
      <w:marBottom w:val="0"/>
      <w:divBdr>
        <w:top w:val="none" w:sz="0" w:space="0" w:color="auto"/>
        <w:left w:val="none" w:sz="0" w:space="0" w:color="auto"/>
        <w:bottom w:val="none" w:sz="0" w:space="0" w:color="auto"/>
        <w:right w:val="none" w:sz="0" w:space="0" w:color="auto"/>
      </w:divBdr>
    </w:div>
    <w:div w:id="257567686">
      <w:bodyDiv w:val="1"/>
      <w:marLeft w:val="0"/>
      <w:marRight w:val="0"/>
      <w:marTop w:val="0"/>
      <w:marBottom w:val="0"/>
      <w:divBdr>
        <w:top w:val="none" w:sz="0" w:space="0" w:color="auto"/>
        <w:left w:val="none" w:sz="0" w:space="0" w:color="auto"/>
        <w:bottom w:val="none" w:sz="0" w:space="0" w:color="auto"/>
        <w:right w:val="none" w:sz="0" w:space="0" w:color="auto"/>
      </w:divBdr>
    </w:div>
    <w:div w:id="258564853">
      <w:bodyDiv w:val="1"/>
      <w:marLeft w:val="0"/>
      <w:marRight w:val="0"/>
      <w:marTop w:val="0"/>
      <w:marBottom w:val="0"/>
      <w:divBdr>
        <w:top w:val="none" w:sz="0" w:space="0" w:color="auto"/>
        <w:left w:val="none" w:sz="0" w:space="0" w:color="auto"/>
        <w:bottom w:val="none" w:sz="0" w:space="0" w:color="auto"/>
        <w:right w:val="none" w:sz="0" w:space="0" w:color="auto"/>
      </w:divBdr>
    </w:div>
    <w:div w:id="280187794">
      <w:bodyDiv w:val="1"/>
      <w:marLeft w:val="0"/>
      <w:marRight w:val="0"/>
      <w:marTop w:val="0"/>
      <w:marBottom w:val="0"/>
      <w:divBdr>
        <w:top w:val="none" w:sz="0" w:space="0" w:color="auto"/>
        <w:left w:val="none" w:sz="0" w:space="0" w:color="auto"/>
        <w:bottom w:val="none" w:sz="0" w:space="0" w:color="auto"/>
        <w:right w:val="none" w:sz="0" w:space="0" w:color="auto"/>
      </w:divBdr>
    </w:div>
    <w:div w:id="282733863">
      <w:bodyDiv w:val="1"/>
      <w:marLeft w:val="0"/>
      <w:marRight w:val="0"/>
      <w:marTop w:val="0"/>
      <w:marBottom w:val="0"/>
      <w:divBdr>
        <w:top w:val="none" w:sz="0" w:space="0" w:color="auto"/>
        <w:left w:val="none" w:sz="0" w:space="0" w:color="auto"/>
        <w:bottom w:val="none" w:sz="0" w:space="0" w:color="auto"/>
        <w:right w:val="none" w:sz="0" w:space="0" w:color="auto"/>
      </w:divBdr>
    </w:div>
    <w:div w:id="332799677">
      <w:bodyDiv w:val="1"/>
      <w:marLeft w:val="0"/>
      <w:marRight w:val="0"/>
      <w:marTop w:val="0"/>
      <w:marBottom w:val="0"/>
      <w:divBdr>
        <w:top w:val="none" w:sz="0" w:space="0" w:color="auto"/>
        <w:left w:val="none" w:sz="0" w:space="0" w:color="auto"/>
        <w:bottom w:val="none" w:sz="0" w:space="0" w:color="auto"/>
        <w:right w:val="none" w:sz="0" w:space="0" w:color="auto"/>
      </w:divBdr>
    </w:div>
    <w:div w:id="350765268">
      <w:bodyDiv w:val="1"/>
      <w:marLeft w:val="0"/>
      <w:marRight w:val="0"/>
      <w:marTop w:val="0"/>
      <w:marBottom w:val="0"/>
      <w:divBdr>
        <w:top w:val="none" w:sz="0" w:space="0" w:color="auto"/>
        <w:left w:val="none" w:sz="0" w:space="0" w:color="auto"/>
        <w:bottom w:val="none" w:sz="0" w:space="0" w:color="auto"/>
        <w:right w:val="none" w:sz="0" w:space="0" w:color="auto"/>
      </w:divBdr>
    </w:div>
    <w:div w:id="392119357">
      <w:bodyDiv w:val="1"/>
      <w:marLeft w:val="0"/>
      <w:marRight w:val="0"/>
      <w:marTop w:val="0"/>
      <w:marBottom w:val="0"/>
      <w:divBdr>
        <w:top w:val="none" w:sz="0" w:space="0" w:color="auto"/>
        <w:left w:val="none" w:sz="0" w:space="0" w:color="auto"/>
        <w:bottom w:val="none" w:sz="0" w:space="0" w:color="auto"/>
        <w:right w:val="none" w:sz="0" w:space="0" w:color="auto"/>
      </w:divBdr>
    </w:div>
    <w:div w:id="439682889">
      <w:bodyDiv w:val="1"/>
      <w:marLeft w:val="0"/>
      <w:marRight w:val="0"/>
      <w:marTop w:val="0"/>
      <w:marBottom w:val="0"/>
      <w:divBdr>
        <w:top w:val="none" w:sz="0" w:space="0" w:color="auto"/>
        <w:left w:val="none" w:sz="0" w:space="0" w:color="auto"/>
        <w:bottom w:val="none" w:sz="0" w:space="0" w:color="auto"/>
        <w:right w:val="none" w:sz="0" w:space="0" w:color="auto"/>
      </w:divBdr>
    </w:div>
    <w:div w:id="461509531">
      <w:bodyDiv w:val="1"/>
      <w:marLeft w:val="0"/>
      <w:marRight w:val="0"/>
      <w:marTop w:val="0"/>
      <w:marBottom w:val="0"/>
      <w:divBdr>
        <w:top w:val="none" w:sz="0" w:space="0" w:color="auto"/>
        <w:left w:val="none" w:sz="0" w:space="0" w:color="auto"/>
        <w:bottom w:val="none" w:sz="0" w:space="0" w:color="auto"/>
        <w:right w:val="none" w:sz="0" w:space="0" w:color="auto"/>
      </w:divBdr>
    </w:div>
    <w:div w:id="503253460">
      <w:bodyDiv w:val="1"/>
      <w:marLeft w:val="0"/>
      <w:marRight w:val="0"/>
      <w:marTop w:val="0"/>
      <w:marBottom w:val="0"/>
      <w:divBdr>
        <w:top w:val="none" w:sz="0" w:space="0" w:color="auto"/>
        <w:left w:val="none" w:sz="0" w:space="0" w:color="auto"/>
        <w:bottom w:val="none" w:sz="0" w:space="0" w:color="auto"/>
        <w:right w:val="none" w:sz="0" w:space="0" w:color="auto"/>
      </w:divBdr>
    </w:div>
    <w:div w:id="531963597">
      <w:bodyDiv w:val="1"/>
      <w:marLeft w:val="0"/>
      <w:marRight w:val="0"/>
      <w:marTop w:val="0"/>
      <w:marBottom w:val="0"/>
      <w:divBdr>
        <w:top w:val="none" w:sz="0" w:space="0" w:color="auto"/>
        <w:left w:val="none" w:sz="0" w:space="0" w:color="auto"/>
        <w:bottom w:val="none" w:sz="0" w:space="0" w:color="auto"/>
        <w:right w:val="none" w:sz="0" w:space="0" w:color="auto"/>
      </w:divBdr>
    </w:div>
    <w:div w:id="552237763">
      <w:bodyDiv w:val="1"/>
      <w:marLeft w:val="0"/>
      <w:marRight w:val="0"/>
      <w:marTop w:val="0"/>
      <w:marBottom w:val="0"/>
      <w:divBdr>
        <w:top w:val="none" w:sz="0" w:space="0" w:color="auto"/>
        <w:left w:val="none" w:sz="0" w:space="0" w:color="auto"/>
        <w:bottom w:val="none" w:sz="0" w:space="0" w:color="auto"/>
        <w:right w:val="none" w:sz="0" w:space="0" w:color="auto"/>
      </w:divBdr>
    </w:div>
    <w:div w:id="556748618">
      <w:bodyDiv w:val="1"/>
      <w:marLeft w:val="0"/>
      <w:marRight w:val="0"/>
      <w:marTop w:val="0"/>
      <w:marBottom w:val="0"/>
      <w:divBdr>
        <w:top w:val="none" w:sz="0" w:space="0" w:color="auto"/>
        <w:left w:val="none" w:sz="0" w:space="0" w:color="auto"/>
        <w:bottom w:val="none" w:sz="0" w:space="0" w:color="auto"/>
        <w:right w:val="none" w:sz="0" w:space="0" w:color="auto"/>
      </w:divBdr>
    </w:div>
    <w:div w:id="576205416">
      <w:bodyDiv w:val="1"/>
      <w:marLeft w:val="0"/>
      <w:marRight w:val="0"/>
      <w:marTop w:val="0"/>
      <w:marBottom w:val="0"/>
      <w:divBdr>
        <w:top w:val="none" w:sz="0" w:space="0" w:color="auto"/>
        <w:left w:val="none" w:sz="0" w:space="0" w:color="auto"/>
        <w:bottom w:val="none" w:sz="0" w:space="0" w:color="auto"/>
        <w:right w:val="none" w:sz="0" w:space="0" w:color="auto"/>
      </w:divBdr>
    </w:div>
    <w:div w:id="577134027">
      <w:bodyDiv w:val="1"/>
      <w:marLeft w:val="0"/>
      <w:marRight w:val="0"/>
      <w:marTop w:val="0"/>
      <w:marBottom w:val="0"/>
      <w:divBdr>
        <w:top w:val="none" w:sz="0" w:space="0" w:color="auto"/>
        <w:left w:val="none" w:sz="0" w:space="0" w:color="auto"/>
        <w:bottom w:val="none" w:sz="0" w:space="0" w:color="auto"/>
        <w:right w:val="none" w:sz="0" w:space="0" w:color="auto"/>
      </w:divBdr>
    </w:div>
    <w:div w:id="586034749">
      <w:bodyDiv w:val="1"/>
      <w:marLeft w:val="0"/>
      <w:marRight w:val="0"/>
      <w:marTop w:val="0"/>
      <w:marBottom w:val="0"/>
      <w:divBdr>
        <w:top w:val="none" w:sz="0" w:space="0" w:color="auto"/>
        <w:left w:val="none" w:sz="0" w:space="0" w:color="auto"/>
        <w:bottom w:val="none" w:sz="0" w:space="0" w:color="auto"/>
        <w:right w:val="none" w:sz="0" w:space="0" w:color="auto"/>
      </w:divBdr>
    </w:div>
    <w:div w:id="623122246">
      <w:bodyDiv w:val="1"/>
      <w:marLeft w:val="0"/>
      <w:marRight w:val="0"/>
      <w:marTop w:val="0"/>
      <w:marBottom w:val="0"/>
      <w:divBdr>
        <w:top w:val="none" w:sz="0" w:space="0" w:color="auto"/>
        <w:left w:val="none" w:sz="0" w:space="0" w:color="auto"/>
        <w:bottom w:val="none" w:sz="0" w:space="0" w:color="auto"/>
        <w:right w:val="none" w:sz="0" w:space="0" w:color="auto"/>
      </w:divBdr>
    </w:div>
    <w:div w:id="658534240">
      <w:bodyDiv w:val="1"/>
      <w:marLeft w:val="0"/>
      <w:marRight w:val="0"/>
      <w:marTop w:val="0"/>
      <w:marBottom w:val="0"/>
      <w:divBdr>
        <w:top w:val="none" w:sz="0" w:space="0" w:color="auto"/>
        <w:left w:val="none" w:sz="0" w:space="0" w:color="auto"/>
        <w:bottom w:val="none" w:sz="0" w:space="0" w:color="auto"/>
        <w:right w:val="none" w:sz="0" w:space="0" w:color="auto"/>
      </w:divBdr>
    </w:div>
    <w:div w:id="685250137">
      <w:bodyDiv w:val="1"/>
      <w:marLeft w:val="0"/>
      <w:marRight w:val="0"/>
      <w:marTop w:val="0"/>
      <w:marBottom w:val="0"/>
      <w:divBdr>
        <w:top w:val="none" w:sz="0" w:space="0" w:color="auto"/>
        <w:left w:val="none" w:sz="0" w:space="0" w:color="auto"/>
        <w:bottom w:val="none" w:sz="0" w:space="0" w:color="auto"/>
        <w:right w:val="none" w:sz="0" w:space="0" w:color="auto"/>
      </w:divBdr>
    </w:div>
    <w:div w:id="691687902">
      <w:bodyDiv w:val="1"/>
      <w:marLeft w:val="0"/>
      <w:marRight w:val="0"/>
      <w:marTop w:val="0"/>
      <w:marBottom w:val="0"/>
      <w:divBdr>
        <w:top w:val="none" w:sz="0" w:space="0" w:color="auto"/>
        <w:left w:val="none" w:sz="0" w:space="0" w:color="auto"/>
        <w:bottom w:val="none" w:sz="0" w:space="0" w:color="auto"/>
        <w:right w:val="none" w:sz="0" w:space="0" w:color="auto"/>
      </w:divBdr>
    </w:div>
    <w:div w:id="704017286">
      <w:bodyDiv w:val="1"/>
      <w:marLeft w:val="0"/>
      <w:marRight w:val="0"/>
      <w:marTop w:val="0"/>
      <w:marBottom w:val="0"/>
      <w:divBdr>
        <w:top w:val="none" w:sz="0" w:space="0" w:color="auto"/>
        <w:left w:val="none" w:sz="0" w:space="0" w:color="auto"/>
        <w:bottom w:val="none" w:sz="0" w:space="0" w:color="auto"/>
        <w:right w:val="none" w:sz="0" w:space="0" w:color="auto"/>
      </w:divBdr>
    </w:div>
    <w:div w:id="707687527">
      <w:bodyDiv w:val="1"/>
      <w:marLeft w:val="0"/>
      <w:marRight w:val="0"/>
      <w:marTop w:val="0"/>
      <w:marBottom w:val="0"/>
      <w:divBdr>
        <w:top w:val="none" w:sz="0" w:space="0" w:color="auto"/>
        <w:left w:val="none" w:sz="0" w:space="0" w:color="auto"/>
        <w:bottom w:val="none" w:sz="0" w:space="0" w:color="auto"/>
        <w:right w:val="none" w:sz="0" w:space="0" w:color="auto"/>
      </w:divBdr>
    </w:div>
    <w:div w:id="750154719">
      <w:bodyDiv w:val="1"/>
      <w:marLeft w:val="0"/>
      <w:marRight w:val="0"/>
      <w:marTop w:val="0"/>
      <w:marBottom w:val="0"/>
      <w:divBdr>
        <w:top w:val="none" w:sz="0" w:space="0" w:color="auto"/>
        <w:left w:val="none" w:sz="0" w:space="0" w:color="auto"/>
        <w:bottom w:val="none" w:sz="0" w:space="0" w:color="auto"/>
        <w:right w:val="none" w:sz="0" w:space="0" w:color="auto"/>
      </w:divBdr>
    </w:div>
    <w:div w:id="762335754">
      <w:bodyDiv w:val="1"/>
      <w:marLeft w:val="0"/>
      <w:marRight w:val="0"/>
      <w:marTop w:val="0"/>
      <w:marBottom w:val="0"/>
      <w:divBdr>
        <w:top w:val="none" w:sz="0" w:space="0" w:color="auto"/>
        <w:left w:val="none" w:sz="0" w:space="0" w:color="auto"/>
        <w:bottom w:val="none" w:sz="0" w:space="0" w:color="auto"/>
        <w:right w:val="none" w:sz="0" w:space="0" w:color="auto"/>
      </w:divBdr>
    </w:div>
    <w:div w:id="774247375">
      <w:bodyDiv w:val="1"/>
      <w:marLeft w:val="0"/>
      <w:marRight w:val="0"/>
      <w:marTop w:val="0"/>
      <w:marBottom w:val="0"/>
      <w:divBdr>
        <w:top w:val="none" w:sz="0" w:space="0" w:color="auto"/>
        <w:left w:val="none" w:sz="0" w:space="0" w:color="auto"/>
        <w:bottom w:val="none" w:sz="0" w:space="0" w:color="auto"/>
        <w:right w:val="none" w:sz="0" w:space="0" w:color="auto"/>
      </w:divBdr>
    </w:div>
    <w:div w:id="808939875">
      <w:bodyDiv w:val="1"/>
      <w:marLeft w:val="0"/>
      <w:marRight w:val="0"/>
      <w:marTop w:val="0"/>
      <w:marBottom w:val="0"/>
      <w:divBdr>
        <w:top w:val="none" w:sz="0" w:space="0" w:color="auto"/>
        <w:left w:val="none" w:sz="0" w:space="0" w:color="auto"/>
        <w:bottom w:val="none" w:sz="0" w:space="0" w:color="auto"/>
        <w:right w:val="none" w:sz="0" w:space="0" w:color="auto"/>
      </w:divBdr>
    </w:div>
    <w:div w:id="815997211">
      <w:bodyDiv w:val="1"/>
      <w:marLeft w:val="0"/>
      <w:marRight w:val="0"/>
      <w:marTop w:val="0"/>
      <w:marBottom w:val="0"/>
      <w:divBdr>
        <w:top w:val="none" w:sz="0" w:space="0" w:color="auto"/>
        <w:left w:val="none" w:sz="0" w:space="0" w:color="auto"/>
        <w:bottom w:val="none" w:sz="0" w:space="0" w:color="auto"/>
        <w:right w:val="none" w:sz="0" w:space="0" w:color="auto"/>
      </w:divBdr>
    </w:div>
    <w:div w:id="849949401">
      <w:bodyDiv w:val="1"/>
      <w:marLeft w:val="0"/>
      <w:marRight w:val="0"/>
      <w:marTop w:val="0"/>
      <w:marBottom w:val="0"/>
      <w:divBdr>
        <w:top w:val="none" w:sz="0" w:space="0" w:color="auto"/>
        <w:left w:val="none" w:sz="0" w:space="0" w:color="auto"/>
        <w:bottom w:val="none" w:sz="0" w:space="0" w:color="auto"/>
        <w:right w:val="none" w:sz="0" w:space="0" w:color="auto"/>
      </w:divBdr>
    </w:div>
    <w:div w:id="867370357">
      <w:bodyDiv w:val="1"/>
      <w:marLeft w:val="0"/>
      <w:marRight w:val="0"/>
      <w:marTop w:val="0"/>
      <w:marBottom w:val="0"/>
      <w:divBdr>
        <w:top w:val="none" w:sz="0" w:space="0" w:color="auto"/>
        <w:left w:val="none" w:sz="0" w:space="0" w:color="auto"/>
        <w:bottom w:val="none" w:sz="0" w:space="0" w:color="auto"/>
        <w:right w:val="none" w:sz="0" w:space="0" w:color="auto"/>
      </w:divBdr>
    </w:div>
    <w:div w:id="876627062">
      <w:bodyDiv w:val="1"/>
      <w:marLeft w:val="0"/>
      <w:marRight w:val="0"/>
      <w:marTop w:val="0"/>
      <w:marBottom w:val="0"/>
      <w:divBdr>
        <w:top w:val="none" w:sz="0" w:space="0" w:color="auto"/>
        <w:left w:val="none" w:sz="0" w:space="0" w:color="auto"/>
        <w:bottom w:val="none" w:sz="0" w:space="0" w:color="auto"/>
        <w:right w:val="none" w:sz="0" w:space="0" w:color="auto"/>
      </w:divBdr>
    </w:div>
    <w:div w:id="888610351">
      <w:bodyDiv w:val="1"/>
      <w:marLeft w:val="0"/>
      <w:marRight w:val="0"/>
      <w:marTop w:val="0"/>
      <w:marBottom w:val="0"/>
      <w:divBdr>
        <w:top w:val="none" w:sz="0" w:space="0" w:color="auto"/>
        <w:left w:val="none" w:sz="0" w:space="0" w:color="auto"/>
        <w:bottom w:val="none" w:sz="0" w:space="0" w:color="auto"/>
        <w:right w:val="none" w:sz="0" w:space="0" w:color="auto"/>
      </w:divBdr>
    </w:div>
    <w:div w:id="930965578">
      <w:bodyDiv w:val="1"/>
      <w:marLeft w:val="0"/>
      <w:marRight w:val="0"/>
      <w:marTop w:val="0"/>
      <w:marBottom w:val="0"/>
      <w:divBdr>
        <w:top w:val="none" w:sz="0" w:space="0" w:color="auto"/>
        <w:left w:val="none" w:sz="0" w:space="0" w:color="auto"/>
        <w:bottom w:val="none" w:sz="0" w:space="0" w:color="auto"/>
        <w:right w:val="none" w:sz="0" w:space="0" w:color="auto"/>
      </w:divBdr>
    </w:div>
    <w:div w:id="950553211">
      <w:bodyDiv w:val="1"/>
      <w:marLeft w:val="0"/>
      <w:marRight w:val="0"/>
      <w:marTop w:val="0"/>
      <w:marBottom w:val="0"/>
      <w:divBdr>
        <w:top w:val="none" w:sz="0" w:space="0" w:color="auto"/>
        <w:left w:val="none" w:sz="0" w:space="0" w:color="auto"/>
        <w:bottom w:val="none" w:sz="0" w:space="0" w:color="auto"/>
        <w:right w:val="none" w:sz="0" w:space="0" w:color="auto"/>
      </w:divBdr>
    </w:div>
    <w:div w:id="951328466">
      <w:bodyDiv w:val="1"/>
      <w:marLeft w:val="0"/>
      <w:marRight w:val="0"/>
      <w:marTop w:val="0"/>
      <w:marBottom w:val="0"/>
      <w:divBdr>
        <w:top w:val="none" w:sz="0" w:space="0" w:color="auto"/>
        <w:left w:val="none" w:sz="0" w:space="0" w:color="auto"/>
        <w:bottom w:val="none" w:sz="0" w:space="0" w:color="auto"/>
        <w:right w:val="none" w:sz="0" w:space="0" w:color="auto"/>
      </w:divBdr>
    </w:div>
    <w:div w:id="1004165716">
      <w:bodyDiv w:val="1"/>
      <w:marLeft w:val="0"/>
      <w:marRight w:val="0"/>
      <w:marTop w:val="0"/>
      <w:marBottom w:val="0"/>
      <w:divBdr>
        <w:top w:val="none" w:sz="0" w:space="0" w:color="auto"/>
        <w:left w:val="none" w:sz="0" w:space="0" w:color="auto"/>
        <w:bottom w:val="none" w:sz="0" w:space="0" w:color="auto"/>
        <w:right w:val="none" w:sz="0" w:space="0" w:color="auto"/>
      </w:divBdr>
    </w:div>
    <w:div w:id="1007320340">
      <w:bodyDiv w:val="1"/>
      <w:marLeft w:val="0"/>
      <w:marRight w:val="0"/>
      <w:marTop w:val="0"/>
      <w:marBottom w:val="0"/>
      <w:divBdr>
        <w:top w:val="none" w:sz="0" w:space="0" w:color="auto"/>
        <w:left w:val="none" w:sz="0" w:space="0" w:color="auto"/>
        <w:bottom w:val="none" w:sz="0" w:space="0" w:color="auto"/>
        <w:right w:val="none" w:sz="0" w:space="0" w:color="auto"/>
      </w:divBdr>
    </w:div>
    <w:div w:id="1007632887">
      <w:bodyDiv w:val="1"/>
      <w:marLeft w:val="0"/>
      <w:marRight w:val="0"/>
      <w:marTop w:val="0"/>
      <w:marBottom w:val="0"/>
      <w:divBdr>
        <w:top w:val="none" w:sz="0" w:space="0" w:color="auto"/>
        <w:left w:val="none" w:sz="0" w:space="0" w:color="auto"/>
        <w:bottom w:val="none" w:sz="0" w:space="0" w:color="auto"/>
        <w:right w:val="none" w:sz="0" w:space="0" w:color="auto"/>
      </w:divBdr>
    </w:div>
    <w:div w:id="1014306276">
      <w:bodyDiv w:val="1"/>
      <w:marLeft w:val="0"/>
      <w:marRight w:val="0"/>
      <w:marTop w:val="0"/>
      <w:marBottom w:val="0"/>
      <w:divBdr>
        <w:top w:val="none" w:sz="0" w:space="0" w:color="auto"/>
        <w:left w:val="none" w:sz="0" w:space="0" w:color="auto"/>
        <w:bottom w:val="none" w:sz="0" w:space="0" w:color="auto"/>
        <w:right w:val="none" w:sz="0" w:space="0" w:color="auto"/>
      </w:divBdr>
    </w:div>
    <w:div w:id="1014381465">
      <w:bodyDiv w:val="1"/>
      <w:marLeft w:val="0"/>
      <w:marRight w:val="0"/>
      <w:marTop w:val="0"/>
      <w:marBottom w:val="0"/>
      <w:divBdr>
        <w:top w:val="none" w:sz="0" w:space="0" w:color="auto"/>
        <w:left w:val="none" w:sz="0" w:space="0" w:color="auto"/>
        <w:bottom w:val="none" w:sz="0" w:space="0" w:color="auto"/>
        <w:right w:val="none" w:sz="0" w:space="0" w:color="auto"/>
      </w:divBdr>
    </w:div>
    <w:div w:id="1088307440">
      <w:bodyDiv w:val="1"/>
      <w:marLeft w:val="0"/>
      <w:marRight w:val="0"/>
      <w:marTop w:val="0"/>
      <w:marBottom w:val="0"/>
      <w:divBdr>
        <w:top w:val="none" w:sz="0" w:space="0" w:color="auto"/>
        <w:left w:val="none" w:sz="0" w:space="0" w:color="auto"/>
        <w:bottom w:val="none" w:sz="0" w:space="0" w:color="auto"/>
        <w:right w:val="none" w:sz="0" w:space="0" w:color="auto"/>
      </w:divBdr>
    </w:div>
    <w:div w:id="1164977720">
      <w:bodyDiv w:val="1"/>
      <w:marLeft w:val="0"/>
      <w:marRight w:val="0"/>
      <w:marTop w:val="0"/>
      <w:marBottom w:val="0"/>
      <w:divBdr>
        <w:top w:val="none" w:sz="0" w:space="0" w:color="auto"/>
        <w:left w:val="none" w:sz="0" w:space="0" w:color="auto"/>
        <w:bottom w:val="none" w:sz="0" w:space="0" w:color="auto"/>
        <w:right w:val="none" w:sz="0" w:space="0" w:color="auto"/>
      </w:divBdr>
    </w:div>
    <w:div w:id="1243831874">
      <w:bodyDiv w:val="1"/>
      <w:marLeft w:val="0"/>
      <w:marRight w:val="0"/>
      <w:marTop w:val="0"/>
      <w:marBottom w:val="0"/>
      <w:divBdr>
        <w:top w:val="none" w:sz="0" w:space="0" w:color="auto"/>
        <w:left w:val="none" w:sz="0" w:space="0" w:color="auto"/>
        <w:bottom w:val="none" w:sz="0" w:space="0" w:color="auto"/>
        <w:right w:val="none" w:sz="0" w:space="0" w:color="auto"/>
      </w:divBdr>
    </w:div>
    <w:div w:id="1302543125">
      <w:bodyDiv w:val="1"/>
      <w:marLeft w:val="0"/>
      <w:marRight w:val="0"/>
      <w:marTop w:val="0"/>
      <w:marBottom w:val="0"/>
      <w:divBdr>
        <w:top w:val="none" w:sz="0" w:space="0" w:color="auto"/>
        <w:left w:val="none" w:sz="0" w:space="0" w:color="auto"/>
        <w:bottom w:val="none" w:sz="0" w:space="0" w:color="auto"/>
        <w:right w:val="none" w:sz="0" w:space="0" w:color="auto"/>
      </w:divBdr>
    </w:div>
    <w:div w:id="1322006162">
      <w:bodyDiv w:val="1"/>
      <w:marLeft w:val="0"/>
      <w:marRight w:val="0"/>
      <w:marTop w:val="0"/>
      <w:marBottom w:val="0"/>
      <w:divBdr>
        <w:top w:val="none" w:sz="0" w:space="0" w:color="auto"/>
        <w:left w:val="none" w:sz="0" w:space="0" w:color="auto"/>
        <w:bottom w:val="none" w:sz="0" w:space="0" w:color="auto"/>
        <w:right w:val="none" w:sz="0" w:space="0" w:color="auto"/>
      </w:divBdr>
    </w:div>
    <w:div w:id="1330015021">
      <w:bodyDiv w:val="1"/>
      <w:marLeft w:val="0"/>
      <w:marRight w:val="0"/>
      <w:marTop w:val="0"/>
      <w:marBottom w:val="0"/>
      <w:divBdr>
        <w:top w:val="none" w:sz="0" w:space="0" w:color="auto"/>
        <w:left w:val="none" w:sz="0" w:space="0" w:color="auto"/>
        <w:bottom w:val="none" w:sz="0" w:space="0" w:color="auto"/>
        <w:right w:val="none" w:sz="0" w:space="0" w:color="auto"/>
      </w:divBdr>
    </w:div>
    <w:div w:id="1332682710">
      <w:bodyDiv w:val="1"/>
      <w:marLeft w:val="0"/>
      <w:marRight w:val="0"/>
      <w:marTop w:val="0"/>
      <w:marBottom w:val="0"/>
      <w:divBdr>
        <w:top w:val="none" w:sz="0" w:space="0" w:color="auto"/>
        <w:left w:val="none" w:sz="0" w:space="0" w:color="auto"/>
        <w:bottom w:val="none" w:sz="0" w:space="0" w:color="auto"/>
        <w:right w:val="none" w:sz="0" w:space="0" w:color="auto"/>
      </w:divBdr>
    </w:div>
    <w:div w:id="1338462267">
      <w:bodyDiv w:val="1"/>
      <w:marLeft w:val="0"/>
      <w:marRight w:val="0"/>
      <w:marTop w:val="0"/>
      <w:marBottom w:val="0"/>
      <w:divBdr>
        <w:top w:val="none" w:sz="0" w:space="0" w:color="auto"/>
        <w:left w:val="none" w:sz="0" w:space="0" w:color="auto"/>
        <w:bottom w:val="none" w:sz="0" w:space="0" w:color="auto"/>
        <w:right w:val="none" w:sz="0" w:space="0" w:color="auto"/>
      </w:divBdr>
    </w:div>
    <w:div w:id="1393625424">
      <w:bodyDiv w:val="1"/>
      <w:marLeft w:val="0"/>
      <w:marRight w:val="0"/>
      <w:marTop w:val="0"/>
      <w:marBottom w:val="0"/>
      <w:divBdr>
        <w:top w:val="none" w:sz="0" w:space="0" w:color="auto"/>
        <w:left w:val="none" w:sz="0" w:space="0" w:color="auto"/>
        <w:bottom w:val="none" w:sz="0" w:space="0" w:color="auto"/>
        <w:right w:val="none" w:sz="0" w:space="0" w:color="auto"/>
      </w:divBdr>
    </w:div>
    <w:div w:id="1398213296">
      <w:bodyDiv w:val="1"/>
      <w:marLeft w:val="0"/>
      <w:marRight w:val="0"/>
      <w:marTop w:val="0"/>
      <w:marBottom w:val="0"/>
      <w:divBdr>
        <w:top w:val="none" w:sz="0" w:space="0" w:color="auto"/>
        <w:left w:val="none" w:sz="0" w:space="0" w:color="auto"/>
        <w:bottom w:val="none" w:sz="0" w:space="0" w:color="auto"/>
        <w:right w:val="none" w:sz="0" w:space="0" w:color="auto"/>
      </w:divBdr>
    </w:div>
    <w:div w:id="1437479611">
      <w:bodyDiv w:val="1"/>
      <w:marLeft w:val="0"/>
      <w:marRight w:val="0"/>
      <w:marTop w:val="0"/>
      <w:marBottom w:val="0"/>
      <w:divBdr>
        <w:top w:val="none" w:sz="0" w:space="0" w:color="auto"/>
        <w:left w:val="none" w:sz="0" w:space="0" w:color="auto"/>
        <w:bottom w:val="none" w:sz="0" w:space="0" w:color="auto"/>
        <w:right w:val="none" w:sz="0" w:space="0" w:color="auto"/>
      </w:divBdr>
    </w:div>
    <w:div w:id="1464345044">
      <w:bodyDiv w:val="1"/>
      <w:marLeft w:val="0"/>
      <w:marRight w:val="0"/>
      <w:marTop w:val="0"/>
      <w:marBottom w:val="0"/>
      <w:divBdr>
        <w:top w:val="none" w:sz="0" w:space="0" w:color="auto"/>
        <w:left w:val="none" w:sz="0" w:space="0" w:color="auto"/>
        <w:bottom w:val="none" w:sz="0" w:space="0" w:color="auto"/>
        <w:right w:val="none" w:sz="0" w:space="0" w:color="auto"/>
      </w:divBdr>
    </w:div>
    <w:div w:id="1497841892">
      <w:bodyDiv w:val="1"/>
      <w:marLeft w:val="0"/>
      <w:marRight w:val="0"/>
      <w:marTop w:val="0"/>
      <w:marBottom w:val="0"/>
      <w:divBdr>
        <w:top w:val="none" w:sz="0" w:space="0" w:color="auto"/>
        <w:left w:val="none" w:sz="0" w:space="0" w:color="auto"/>
        <w:bottom w:val="none" w:sz="0" w:space="0" w:color="auto"/>
        <w:right w:val="none" w:sz="0" w:space="0" w:color="auto"/>
      </w:divBdr>
    </w:div>
    <w:div w:id="1517771181">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2">
          <w:marLeft w:val="0"/>
          <w:marRight w:val="0"/>
          <w:marTop w:val="0"/>
          <w:marBottom w:val="0"/>
          <w:divBdr>
            <w:top w:val="none" w:sz="0" w:space="0" w:color="auto"/>
            <w:left w:val="none" w:sz="0" w:space="0" w:color="auto"/>
            <w:bottom w:val="none" w:sz="0" w:space="0" w:color="auto"/>
            <w:right w:val="none" w:sz="0" w:space="0" w:color="auto"/>
          </w:divBdr>
          <w:divsChild>
            <w:div w:id="301424530">
              <w:marLeft w:val="0"/>
              <w:marRight w:val="0"/>
              <w:marTop w:val="0"/>
              <w:marBottom w:val="0"/>
              <w:divBdr>
                <w:top w:val="none" w:sz="0" w:space="0" w:color="auto"/>
                <w:left w:val="none" w:sz="0" w:space="0" w:color="auto"/>
                <w:bottom w:val="none" w:sz="0" w:space="0" w:color="auto"/>
                <w:right w:val="none" w:sz="0" w:space="0" w:color="auto"/>
              </w:divBdr>
              <w:divsChild>
                <w:div w:id="522091749">
                  <w:marLeft w:val="0"/>
                  <w:marRight w:val="0"/>
                  <w:marTop w:val="0"/>
                  <w:marBottom w:val="0"/>
                  <w:divBdr>
                    <w:top w:val="none" w:sz="0" w:space="0" w:color="auto"/>
                    <w:left w:val="none" w:sz="0" w:space="0" w:color="auto"/>
                    <w:bottom w:val="none" w:sz="0" w:space="0" w:color="auto"/>
                    <w:right w:val="none" w:sz="0" w:space="0" w:color="auto"/>
                  </w:divBdr>
                  <w:divsChild>
                    <w:div w:id="6988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167880">
      <w:bodyDiv w:val="1"/>
      <w:marLeft w:val="0"/>
      <w:marRight w:val="0"/>
      <w:marTop w:val="0"/>
      <w:marBottom w:val="0"/>
      <w:divBdr>
        <w:top w:val="none" w:sz="0" w:space="0" w:color="auto"/>
        <w:left w:val="none" w:sz="0" w:space="0" w:color="auto"/>
        <w:bottom w:val="none" w:sz="0" w:space="0" w:color="auto"/>
        <w:right w:val="none" w:sz="0" w:space="0" w:color="auto"/>
      </w:divBdr>
    </w:div>
    <w:div w:id="1549367599">
      <w:bodyDiv w:val="1"/>
      <w:marLeft w:val="0"/>
      <w:marRight w:val="0"/>
      <w:marTop w:val="0"/>
      <w:marBottom w:val="0"/>
      <w:divBdr>
        <w:top w:val="none" w:sz="0" w:space="0" w:color="auto"/>
        <w:left w:val="none" w:sz="0" w:space="0" w:color="auto"/>
        <w:bottom w:val="none" w:sz="0" w:space="0" w:color="auto"/>
        <w:right w:val="none" w:sz="0" w:space="0" w:color="auto"/>
      </w:divBdr>
      <w:divsChild>
        <w:div w:id="1138768812">
          <w:marLeft w:val="0"/>
          <w:marRight w:val="0"/>
          <w:marTop w:val="0"/>
          <w:marBottom w:val="0"/>
          <w:divBdr>
            <w:top w:val="none" w:sz="0" w:space="0" w:color="auto"/>
            <w:left w:val="none" w:sz="0" w:space="0" w:color="auto"/>
            <w:bottom w:val="none" w:sz="0" w:space="0" w:color="auto"/>
            <w:right w:val="none" w:sz="0" w:space="0" w:color="auto"/>
          </w:divBdr>
          <w:divsChild>
            <w:div w:id="215237028">
              <w:marLeft w:val="0"/>
              <w:marRight w:val="0"/>
              <w:marTop w:val="0"/>
              <w:marBottom w:val="0"/>
              <w:divBdr>
                <w:top w:val="none" w:sz="0" w:space="0" w:color="auto"/>
                <w:left w:val="none" w:sz="0" w:space="0" w:color="auto"/>
                <w:bottom w:val="none" w:sz="0" w:space="0" w:color="auto"/>
                <w:right w:val="none" w:sz="0" w:space="0" w:color="auto"/>
              </w:divBdr>
              <w:divsChild>
                <w:div w:id="4673632">
                  <w:marLeft w:val="0"/>
                  <w:marRight w:val="0"/>
                  <w:marTop w:val="0"/>
                  <w:marBottom w:val="0"/>
                  <w:divBdr>
                    <w:top w:val="none" w:sz="0" w:space="0" w:color="auto"/>
                    <w:left w:val="none" w:sz="0" w:space="0" w:color="auto"/>
                    <w:bottom w:val="none" w:sz="0" w:space="0" w:color="auto"/>
                    <w:right w:val="none" w:sz="0" w:space="0" w:color="auto"/>
                  </w:divBdr>
                  <w:divsChild>
                    <w:div w:id="17514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833895">
      <w:bodyDiv w:val="1"/>
      <w:marLeft w:val="0"/>
      <w:marRight w:val="0"/>
      <w:marTop w:val="0"/>
      <w:marBottom w:val="0"/>
      <w:divBdr>
        <w:top w:val="none" w:sz="0" w:space="0" w:color="auto"/>
        <w:left w:val="none" w:sz="0" w:space="0" w:color="auto"/>
        <w:bottom w:val="none" w:sz="0" w:space="0" w:color="auto"/>
        <w:right w:val="none" w:sz="0" w:space="0" w:color="auto"/>
      </w:divBdr>
    </w:div>
    <w:div w:id="1588999619">
      <w:bodyDiv w:val="1"/>
      <w:marLeft w:val="0"/>
      <w:marRight w:val="0"/>
      <w:marTop w:val="0"/>
      <w:marBottom w:val="0"/>
      <w:divBdr>
        <w:top w:val="none" w:sz="0" w:space="0" w:color="auto"/>
        <w:left w:val="none" w:sz="0" w:space="0" w:color="auto"/>
        <w:bottom w:val="none" w:sz="0" w:space="0" w:color="auto"/>
        <w:right w:val="none" w:sz="0" w:space="0" w:color="auto"/>
      </w:divBdr>
    </w:div>
    <w:div w:id="1589465233">
      <w:bodyDiv w:val="1"/>
      <w:marLeft w:val="0"/>
      <w:marRight w:val="0"/>
      <w:marTop w:val="0"/>
      <w:marBottom w:val="0"/>
      <w:divBdr>
        <w:top w:val="none" w:sz="0" w:space="0" w:color="auto"/>
        <w:left w:val="none" w:sz="0" w:space="0" w:color="auto"/>
        <w:bottom w:val="none" w:sz="0" w:space="0" w:color="auto"/>
        <w:right w:val="none" w:sz="0" w:space="0" w:color="auto"/>
      </w:divBdr>
    </w:div>
    <w:div w:id="1614828442">
      <w:bodyDiv w:val="1"/>
      <w:marLeft w:val="0"/>
      <w:marRight w:val="0"/>
      <w:marTop w:val="0"/>
      <w:marBottom w:val="0"/>
      <w:divBdr>
        <w:top w:val="none" w:sz="0" w:space="0" w:color="auto"/>
        <w:left w:val="none" w:sz="0" w:space="0" w:color="auto"/>
        <w:bottom w:val="none" w:sz="0" w:space="0" w:color="auto"/>
        <w:right w:val="none" w:sz="0" w:space="0" w:color="auto"/>
      </w:divBdr>
    </w:div>
    <w:div w:id="1666935650">
      <w:bodyDiv w:val="1"/>
      <w:marLeft w:val="0"/>
      <w:marRight w:val="0"/>
      <w:marTop w:val="0"/>
      <w:marBottom w:val="0"/>
      <w:divBdr>
        <w:top w:val="none" w:sz="0" w:space="0" w:color="auto"/>
        <w:left w:val="none" w:sz="0" w:space="0" w:color="auto"/>
        <w:bottom w:val="none" w:sz="0" w:space="0" w:color="auto"/>
        <w:right w:val="none" w:sz="0" w:space="0" w:color="auto"/>
      </w:divBdr>
    </w:div>
    <w:div w:id="1704591551">
      <w:bodyDiv w:val="1"/>
      <w:marLeft w:val="0"/>
      <w:marRight w:val="0"/>
      <w:marTop w:val="0"/>
      <w:marBottom w:val="0"/>
      <w:divBdr>
        <w:top w:val="none" w:sz="0" w:space="0" w:color="auto"/>
        <w:left w:val="none" w:sz="0" w:space="0" w:color="auto"/>
        <w:bottom w:val="none" w:sz="0" w:space="0" w:color="auto"/>
        <w:right w:val="none" w:sz="0" w:space="0" w:color="auto"/>
      </w:divBdr>
    </w:div>
    <w:div w:id="1719935587">
      <w:bodyDiv w:val="1"/>
      <w:marLeft w:val="0"/>
      <w:marRight w:val="0"/>
      <w:marTop w:val="0"/>
      <w:marBottom w:val="0"/>
      <w:divBdr>
        <w:top w:val="none" w:sz="0" w:space="0" w:color="auto"/>
        <w:left w:val="none" w:sz="0" w:space="0" w:color="auto"/>
        <w:bottom w:val="none" w:sz="0" w:space="0" w:color="auto"/>
        <w:right w:val="none" w:sz="0" w:space="0" w:color="auto"/>
      </w:divBdr>
    </w:div>
    <w:div w:id="1723167421">
      <w:bodyDiv w:val="1"/>
      <w:marLeft w:val="0"/>
      <w:marRight w:val="0"/>
      <w:marTop w:val="0"/>
      <w:marBottom w:val="0"/>
      <w:divBdr>
        <w:top w:val="none" w:sz="0" w:space="0" w:color="auto"/>
        <w:left w:val="none" w:sz="0" w:space="0" w:color="auto"/>
        <w:bottom w:val="none" w:sz="0" w:space="0" w:color="auto"/>
        <w:right w:val="none" w:sz="0" w:space="0" w:color="auto"/>
      </w:divBdr>
    </w:div>
    <w:div w:id="1822887153">
      <w:bodyDiv w:val="1"/>
      <w:marLeft w:val="0"/>
      <w:marRight w:val="0"/>
      <w:marTop w:val="0"/>
      <w:marBottom w:val="0"/>
      <w:divBdr>
        <w:top w:val="none" w:sz="0" w:space="0" w:color="auto"/>
        <w:left w:val="none" w:sz="0" w:space="0" w:color="auto"/>
        <w:bottom w:val="none" w:sz="0" w:space="0" w:color="auto"/>
        <w:right w:val="none" w:sz="0" w:space="0" w:color="auto"/>
      </w:divBdr>
    </w:div>
    <w:div w:id="1837309061">
      <w:bodyDiv w:val="1"/>
      <w:marLeft w:val="0"/>
      <w:marRight w:val="0"/>
      <w:marTop w:val="0"/>
      <w:marBottom w:val="0"/>
      <w:divBdr>
        <w:top w:val="none" w:sz="0" w:space="0" w:color="auto"/>
        <w:left w:val="none" w:sz="0" w:space="0" w:color="auto"/>
        <w:bottom w:val="none" w:sz="0" w:space="0" w:color="auto"/>
        <w:right w:val="none" w:sz="0" w:space="0" w:color="auto"/>
      </w:divBdr>
    </w:div>
    <w:div w:id="1844516848">
      <w:bodyDiv w:val="1"/>
      <w:marLeft w:val="0"/>
      <w:marRight w:val="0"/>
      <w:marTop w:val="0"/>
      <w:marBottom w:val="0"/>
      <w:divBdr>
        <w:top w:val="none" w:sz="0" w:space="0" w:color="auto"/>
        <w:left w:val="none" w:sz="0" w:space="0" w:color="auto"/>
        <w:bottom w:val="none" w:sz="0" w:space="0" w:color="auto"/>
        <w:right w:val="none" w:sz="0" w:space="0" w:color="auto"/>
      </w:divBdr>
    </w:div>
    <w:div w:id="1854956847">
      <w:bodyDiv w:val="1"/>
      <w:marLeft w:val="0"/>
      <w:marRight w:val="0"/>
      <w:marTop w:val="0"/>
      <w:marBottom w:val="0"/>
      <w:divBdr>
        <w:top w:val="none" w:sz="0" w:space="0" w:color="auto"/>
        <w:left w:val="none" w:sz="0" w:space="0" w:color="auto"/>
        <w:bottom w:val="none" w:sz="0" w:space="0" w:color="auto"/>
        <w:right w:val="none" w:sz="0" w:space="0" w:color="auto"/>
      </w:divBdr>
    </w:div>
    <w:div w:id="1856311271">
      <w:bodyDiv w:val="1"/>
      <w:marLeft w:val="0"/>
      <w:marRight w:val="0"/>
      <w:marTop w:val="0"/>
      <w:marBottom w:val="0"/>
      <w:divBdr>
        <w:top w:val="none" w:sz="0" w:space="0" w:color="auto"/>
        <w:left w:val="none" w:sz="0" w:space="0" w:color="auto"/>
        <w:bottom w:val="none" w:sz="0" w:space="0" w:color="auto"/>
        <w:right w:val="none" w:sz="0" w:space="0" w:color="auto"/>
      </w:divBdr>
    </w:div>
    <w:div w:id="1858733030">
      <w:bodyDiv w:val="1"/>
      <w:marLeft w:val="0"/>
      <w:marRight w:val="0"/>
      <w:marTop w:val="0"/>
      <w:marBottom w:val="0"/>
      <w:divBdr>
        <w:top w:val="none" w:sz="0" w:space="0" w:color="auto"/>
        <w:left w:val="none" w:sz="0" w:space="0" w:color="auto"/>
        <w:bottom w:val="none" w:sz="0" w:space="0" w:color="auto"/>
        <w:right w:val="none" w:sz="0" w:space="0" w:color="auto"/>
      </w:divBdr>
    </w:div>
    <w:div w:id="1950622330">
      <w:bodyDiv w:val="1"/>
      <w:marLeft w:val="0"/>
      <w:marRight w:val="0"/>
      <w:marTop w:val="0"/>
      <w:marBottom w:val="0"/>
      <w:divBdr>
        <w:top w:val="none" w:sz="0" w:space="0" w:color="auto"/>
        <w:left w:val="none" w:sz="0" w:space="0" w:color="auto"/>
        <w:bottom w:val="none" w:sz="0" w:space="0" w:color="auto"/>
        <w:right w:val="none" w:sz="0" w:space="0" w:color="auto"/>
      </w:divBdr>
    </w:div>
    <w:div w:id="1951085771">
      <w:bodyDiv w:val="1"/>
      <w:marLeft w:val="0"/>
      <w:marRight w:val="0"/>
      <w:marTop w:val="0"/>
      <w:marBottom w:val="0"/>
      <w:divBdr>
        <w:top w:val="none" w:sz="0" w:space="0" w:color="auto"/>
        <w:left w:val="none" w:sz="0" w:space="0" w:color="auto"/>
        <w:bottom w:val="none" w:sz="0" w:space="0" w:color="auto"/>
        <w:right w:val="none" w:sz="0" w:space="0" w:color="auto"/>
      </w:divBdr>
    </w:div>
    <w:div w:id="1966230208">
      <w:bodyDiv w:val="1"/>
      <w:marLeft w:val="0"/>
      <w:marRight w:val="0"/>
      <w:marTop w:val="0"/>
      <w:marBottom w:val="0"/>
      <w:divBdr>
        <w:top w:val="none" w:sz="0" w:space="0" w:color="auto"/>
        <w:left w:val="none" w:sz="0" w:space="0" w:color="auto"/>
        <w:bottom w:val="none" w:sz="0" w:space="0" w:color="auto"/>
        <w:right w:val="none" w:sz="0" w:space="0" w:color="auto"/>
      </w:divBdr>
    </w:div>
    <w:div w:id="1973755276">
      <w:bodyDiv w:val="1"/>
      <w:marLeft w:val="0"/>
      <w:marRight w:val="0"/>
      <w:marTop w:val="0"/>
      <w:marBottom w:val="0"/>
      <w:divBdr>
        <w:top w:val="none" w:sz="0" w:space="0" w:color="auto"/>
        <w:left w:val="none" w:sz="0" w:space="0" w:color="auto"/>
        <w:bottom w:val="none" w:sz="0" w:space="0" w:color="auto"/>
        <w:right w:val="none" w:sz="0" w:space="0" w:color="auto"/>
      </w:divBdr>
    </w:div>
    <w:div w:id="2002923313">
      <w:bodyDiv w:val="1"/>
      <w:marLeft w:val="0"/>
      <w:marRight w:val="0"/>
      <w:marTop w:val="0"/>
      <w:marBottom w:val="0"/>
      <w:divBdr>
        <w:top w:val="none" w:sz="0" w:space="0" w:color="auto"/>
        <w:left w:val="none" w:sz="0" w:space="0" w:color="auto"/>
        <w:bottom w:val="none" w:sz="0" w:space="0" w:color="auto"/>
        <w:right w:val="none" w:sz="0" w:space="0" w:color="auto"/>
      </w:divBdr>
    </w:div>
    <w:div w:id="2006743678">
      <w:bodyDiv w:val="1"/>
      <w:marLeft w:val="0"/>
      <w:marRight w:val="0"/>
      <w:marTop w:val="0"/>
      <w:marBottom w:val="0"/>
      <w:divBdr>
        <w:top w:val="none" w:sz="0" w:space="0" w:color="auto"/>
        <w:left w:val="none" w:sz="0" w:space="0" w:color="auto"/>
        <w:bottom w:val="none" w:sz="0" w:space="0" w:color="auto"/>
        <w:right w:val="none" w:sz="0" w:space="0" w:color="auto"/>
      </w:divBdr>
    </w:div>
    <w:div w:id="2016689303">
      <w:bodyDiv w:val="1"/>
      <w:marLeft w:val="0"/>
      <w:marRight w:val="0"/>
      <w:marTop w:val="0"/>
      <w:marBottom w:val="0"/>
      <w:divBdr>
        <w:top w:val="none" w:sz="0" w:space="0" w:color="auto"/>
        <w:left w:val="none" w:sz="0" w:space="0" w:color="auto"/>
        <w:bottom w:val="none" w:sz="0" w:space="0" w:color="auto"/>
        <w:right w:val="none" w:sz="0" w:space="0" w:color="auto"/>
      </w:divBdr>
    </w:div>
    <w:div w:id="2018340409">
      <w:bodyDiv w:val="1"/>
      <w:marLeft w:val="0"/>
      <w:marRight w:val="0"/>
      <w:marTop w:val="0"/>
      <w:marBottom w:val="0"/>
      <w:divBdr>
        <w:top w:val="none" w:sz="0" w:space="0" w:color="auto"/>
        <w:left w:val="none" w:sz="0" w:space="0" w:color="auto"/>
        <w:bottom w:val="none" w:sz="0" w:space="0" w:color="auto"/>
        <w:right w:val="none" w:sz="0" w:space="0" w:color="auto"/>
      </w:divBdr>
    </w:div>
    <w:div w:id="2019766804">
      <w:bodyDiv w:val="1"/>
      <w:marLeft w:val="0"/>
      <w:marRight w:val="0"/>
      <w:marTop w:val="0"/>
      <w:marBottom w:val="0"/>
      <w:divBdr>
        <w:top w:val="none" w:sz="0" w:space="0" w:color="auto"/>
        <w:left w:val="none" w:sz="0" w:space="0" w:color="auto"/>
        <w:bottom w:val="none" w:sz="0" w:space="0" w:color="auto"/>
        <w:right w:val="none" w:sz="0" w:space="0" w:color="auto"/>
      </w:divBdr>
    </w:div>
    <w:div w:id="2045514575">
      <w:bodyDiv w:val="1"/>
      <w:marLeft w:val="0"/>
      <w:marRight w:val="0"/>
      <w:marTop w:val="0"/>
      <w:marBottom w:val="0"/>
      <w:divBdr>
        <w:top w:val="none" w:sz="0" w:space="0" w:color="auto"/>
        <w:left w:val="none" w:sz="0" w:space="0" w:color="auto"/>
        <w:bottom w:val="none" w:sz="0" w:space="0" w:color="auto"/>
        <w:right w:val="none" w:sz="0" w:space="0" w:color="auto"/>
      </w:divBdr>
    </w:div>
    <w:div w:id="2069306693">
      <w:bodyDiv w:val="1"/>
      <w:marLeft w:val="0"/>
      <w:marRight w:val="0"/>
      <w:marTop w:val="0"/>
      <w:marBottom w:val="0"/>
      <w:divBdr>
        <w:top w:val="none" w:sz="0" w:space="0" w:color="auto"/>
        <w:left w:val="none" w:sz="0" w:space="0" w:color="auto"/>
        <w:bottom w:val="none" w:sz="0" w:space="0" w:color="auto"/>
        <w:right w:val="none" w:sz="0" w:space="0" w:color="auto"/>
      </w:divBdr>
    </w:div>
    <w:div w:id="2077580254">
      <w:bodyDiv w:val="1"/>
      <w:marLeft w:val="0"/>
      <w:marRight w:val="0"/>
      <w:marTop w:val="0"/>
      <w:marBottom w:val="0"/>
      <w:divBdr>
        <w:top w:val="none" w:sz="0" w:space="0" w:color="auto"/>
        <w:left w:val="none" w:sz="0" w:space="0" w:color="auto"/>
        <w:bottom w:val="none" w:sz="0" w:space="0" w:color="auto"/>
        <w:right w:val="none" w:sz="0" w:space="0" w:color="auto"/>
      </w:divBdr>
    </w:div>
    <w:div w:id="2079673087">
      <w:bodyDiv w:val="1"/>
      <w:marLeft w:val="0"/>
      <w:marRight w:val="0"/>
      <w:marTop w:val="0"/>
      <w:marBottom w:val="0"/>
      <w:divBdr>
        <w:top w:val="none" w:sz="0" w:space="0" w:color="auto"/>
        <w:left w:val="none" w:sz="0" w:space="0" w:color="auto"/>
        <w:bottom w:val="none" w:sz="0" w:space="0" w:color="auto"/>
        <w:right w:val="none" w:sz="0" w:space="0" w:color="auto"/>
      </w:divBdr>
    </w:div>
    <w:div w:id="2081049826">
      <w:bodyDiv w:val="1"/>
      <w:marLeft w:val="0"/>
      <w:marRight w:val="0"/>
      <w:marTop w:val="0"/>
      <w:marBottom w:val="0"/>
      <w:divBdr>
        <w:top w:val="none" w:sz="0" w:space="0" w:color="auto"/>
        <w:left w:val="none" w:sz="0" w:space="0" w:color="auto"/>
        <w:bottom w:val="none" w:sz="0" w:space="0" w:color="auto"/>
        <w:right w:val="none" w:sz="0" w:space="0" w:color="auto"/>
      </w:divBdr>
    </w:div>
    <w:div w:id="2127500890">
      <w:bodyDiv w:val="1"/>
      <w:marLeft w:val="0"/>
      <w:marRight w:val="0"/>
      <w:marTop w:val="0"/>
      <w:marBottom w:val="0"/>
      <w:divBdr>
        <w:top w:val="none" w:sz="0" w:space="0" w:color="auto"/>
        <w:left w:val="none" w:sz="0" w:space="0" w:color="auto"/>
        <w:bottom w:val="none" w:sz="0" w:space="0" w:color="auto"/>
        <w:right w:val="none" w:sz="0" w:space="0" w:color="auto"/>
      </w:divBdr>
    </w:div>
    <w:div w:id="2131244991">
      <w:bodyDiv w:val="1"/>
      <w:marLeft w:val="0"/>
      <w:marRight w:val="0"/>
      <w:marTop w:val="0"/>
      <w:marBottom w:val="0"/>
      <w:divBdr>
        <w:top w:val="none" w:sz="0" w:space="0" w:color="auto"/>
        <w:left w:val="none" w:sz="0" w:space="0" w:color="auto"/>
        <w:bottom w:val="none" w:sz="0" w:space="0" w:color="auto"/>
        <w:right w:val="none" w:sz="0" w:space="0" w:color="auto"/>
      </w:divBdr>
    </w:div>
    <w:div w:id="214611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chart" Target="charts/chart1.xml"/><Relationship Id="rId26" Type="http://schemas.openxmlformats.org/officeDocument/2006/relationships/hyperlink" Target="https://www.arabosai.org/fileadmin/Contenu/Winning_articles___research/1630929205.pdf" TargetMode="External"/><Relationship Id="rId21" Type="http://schemas.openxmlformats.org/officeDocument/2006/relationships/chart" Target="charts/chart4.xm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aramco.com/ar" TargetMode="External"/><Relationship Id="rId17" Type="http://schemas.microsoft.com/office/2007/relationships/diagramDrawing" Target="diagrams/drawing1.xml"/><Relationship Id="rId25" Type="http://schemas.openxmlformats.org/officeDocument/2006/relationships/hyperlink" Target="https://doi.org/10.33193/JEAHS.43.2025.609" TargetMode="External"/><Relationship Id="rId33"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chart" Target="charts/chart3.xml"/><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26389/AJSRP.K090724" TargetMode="External"/><Relationship Id="rId32" Type="http://schemas.openxmlformats.org/officeDocument/2006/relationships/chart" Target="charts/chart9.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doi.org/10.33193/JALHSS.94.2023.885" TargetMode="External"/><Relationship Id="rId28" Type="http://schemas.openxmlformats.org/officeDocument/2006/relationships/hyperlink" Target="https://doi.org/10.21608/jaid.2024.382424" TargetMode="External"/><Relationship Id="rId36" Type="http://schemas.openxmlformats.org/officeDocument/2006/relationships/fontTable" Target="fontTable.xml"/><Relationship Id="rId10" Type="http://schemas.openxmlformats.org/officeDocument/2006/relationships/hyperlink" Target="https://www.aramco.com/ar" TargetMode="External"/><Relationship Id="rId19" Type="http://schemas.openxmlformats.org/officeDocument/2006/relationships/chart" Target="charts/chart2.xml"/><Relationship Id="rId31"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diagramLayout" Target="diagrams/layout1.xml"/><Relationship Id="rId22" Type="http://schemas.openxmlformats.org/officeDocument/2006/relationships/chart" Target="charts/chart5.xml"/><Relationship Id="rId27" Type="http://schemas.openxmlformats.org/officeDocument/2006/relationships/hyperlink" Target="https://najsp.com/index.php/home/article/view/400" TargetMode="External"/><Relationship Id="rId30" Type="http://schemas.openxmlformats.org/officeDocument/2006/relationships/chart" Target="charts/chart7.xm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THE%20EXPERT%20MK\Desktop\&#1571;&#1576;&#1581;&#1575;&#1579;%20&#1575;&#1604;&#1578;&#1610;&#1585;&#1605;%20&#1575;&#1604;&#1579;&#1575;&#1606;&#1610;%202024\&#1575;&#1604;&#1576;&#1581;&#1579;%20&#1575;&#1604;&#1593;&#1604;&#1605;&#1610;\New%20Microsoft%20Excel%20Worksheet.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bg1"/>
                </a:solidFill>
                <a:effectLst>
                  <a:outerShdw blurRad="50800" dist="38100" dir="5400000" algn="t" rotWithShape="0">
                    <a:prstClr val="black">
                      <a:alpha val="40000"/>
                    </a:prstClr>
                  </a:outerShdw>
                </a:effectLst>
                <a:latin typeface="+mn-lt"/>
                <a:ea typeface="+mn-ea"/>
                <a:cs typeface="+mn-cs"/>
              </a:defRPr>
            </a:pPr>
            <a:r>
              <a:rPr lang="ar-EG">
                <a:solidFill>
                  <a:schemeClr val="bg1"/>
                </a:solidFill>
              </a:rPr>
              <a:t>الجنس</a:t>
            </a:r>
            <a:endParaRPr lang="en-US">
              <a:solidFill>
                <a:schemeClr val="bg1"/>
              </a:solidFill>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bg1"/>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manualLayout>
          <c:layoutTarget val="inner"/>
          <c:xMode val="edge"/>
          <c:yMode val="edge"/>
          <c:x val="0.48547025371828512"/>
          <c:y val="0.19432888597258677"/>
          <c:w val="0.45284711286089241"/>
          <c:h val="0.75474518810148727"/>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dLbl>
              <c:idx val="0"/>
              <c:tx>
                <c:rich>
                  <a:bodyPr/>
                  <a:lstStyle/>
                  <a:p>
                    <a:fld id="{37575C5B-E3CE-4EA4-A6DF-88884FB97E70}" type="CATEGORYNAME">
                      <a:rPr lang="ar-SA"/>
                      <a:pPr/>
                      <a:t>[CATEGORY NAME]</a:t>
                    </a:fld>
                    <a:r>
                      <a:rPr lang="ar-SA" baseline="0"/>
                      <a:t>
85%</a:t>
                    </a:r>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Lst>
            </c:dLbl>
            <c:dLbl>
              <c:idx val="1"/>
              <c:tx>
                <c:rich>
                  <a:bodyPr/>
                  <a:lstStyle/>
                  <a:p>
                    <a:fld id="{7481BB3D-9BF6-4789-8250-824406DB2DFB}" type="CATEGORYNAME">
                      <a:rPr lang="ar-SA"/>
                      <a:pPr/>
                      <a:t>[CATEGORY NAME]</a:t>
                    </a:fld>
                    <a:r>
                      <a:rPr lang="ar-SA" baseline="0"/>
                      <a:t>
15%</a:t>
                    </a:r>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Lst>
            </c:dLbl>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EG"/>
              </a:p>
            </c:txPr>
            <c:dLblPos val="ct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Sheet1!$B$2:$B$3</c:f>
              <c:strCache>
                <c:ptCount val="2"/>
                <c:pt idx="0">
                  <c:v>ذكر</c:v>
                </c:pt>
                <c:pt idx="1">
                  <c:v>أنثى</c:v>
                </c:pt>
              </c:strCache>
            </c:strRef>
          </c:cat>
          <c:val>
            <c:numRef>
              <c:f>Sheet1!$D$2:$D$3</c:f>
              <c:numCache>
                <c:formatCode>0%</c:formatCode>
                <c:ptCount val="2"/>
                <c:pt idx="0">
                  <c:v>0.9</c:v>
                </c:pt>
                <c:pt idx="1">
                  <c:v>0.1</c:v>
                </c:pt>
              </c:numCache>
            </c:numRef>
          </c:val>
        </c:ser>
        <c:dLbls>
          <c:dLblPos val="ctr"/>
          <c:showLegendKey val="0"/>
          <c:showVal val="0"/>
          <c:showCatName val="0"/>
          <c:showSerName val="0"/>
          <c:showPercent val="1"/>
          <c:showBubbleSize val="0"/>
          <c:showLeaderLines val="0"/>
        </c:dLbls>
        <c:firstSliceAng val="360"/>
      </c:pieChart>
      <c:spPr>
        <a:noFill/>
        <a:ln>
          <a:noFill/>
        </a:ln>
        <a:effectLst/>
      </c:spPr>
    </c:plotArea>
    <c:legend>
      <c:legendPos val="b"/>
      <c:legendEntry>
        <c:idx val="0"/>
        <c:txPr>
          <a:bodyPr rot="0" spcFirstLastPara="1" vertOverflow="ellipsis" vert="horz" wrap="square" anchor="ctr" anchorCtr="1"/>
          <a:lstStyle/>
          <a:p>
            <a:pPr>
              <a:defRPr sz="1100" b="0" i="0" u="none" strike="noStrike" kern="1200" baseline="0">
                <a:solidFill>
                  <a:schemeClr val="bg1"/>
                </a:solidFill>
                <a:latin typeface="+mn-lt"/>
                <a:ea typeface="+mn-ea"/>
                <a:cs typeface="+mn-cs"/>
              </a:defRPr>
            </a:pPr>
            <a:endParaRPr lang="ar-EG"/>
          </a:p>
        </c:txPr>
      </c:legendEntry>
      <c:legendEntry>
        <c:idx val="1"/>
        <c:txPr>
          <a:bodyPr rot="0" spcFirstLastPara="1" vertOverflow="ellipsis" vert="horz" wrap="square" anchor="ctr" anchorCtr="1"/>
          <a:lstStyle/>
          <a:p>
            <a:pPr>
              <a:defRPr sz="1100" b="0" i="0" u="none" strike="noStrike" kern="1200" baseline="0">
                <a:solidFill>
                  <a:schemeClr val="bg1"/>
                </a:solidFill>
                <a:latin typeface="+mn-lt"/>
                <a:ea typeface="+mn-ea"/>
                <a:cs typeface="+mn-cs"/>
              </a:defRPr>
            </a:pPr>
            <a:endParaRPr lang="ar-EG"/>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الفئة العمرية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Sheet1!$B$5:$B$7</c:f>
              <c:strCache>
                <c:ptCount val="3"/>
                <c:pt idx="0">
                  <c:v>أقل من 25 سنة </c:v>
                </c:pt>
                <c:pt idx="1">
                  <c:v>من 25 إلى 35 سنة</c:v>
                </c:pt>
                <c:pt idx="2">
                  <c:v>أكثر من 45 سنة</c:v>
                </c:pt>
              </c:strCache>
            </c:strRef>
          </c:cat>
          <c:val>
            <c:numRef>
              <c:f>Sheet1!$D$5:$D$7</c:f>
              <c:numCache>
                <c:formatCode>0%</c:formatCode>
                <c:ptCount val="3"/>
                <c:pt idx="0">
                  <c:v>0.2</c:v>
                </c:pt>
                <c:pt idx="1">
                  <c:v>0.75</c:v>
                </c:pt>
                <c:pt idx="2">
                  <c:v>0.05</c:v>
                </c:pt>
              </c:numCache>
            </c:numRef>
          </c:val>
        </c:ser>
        <c:dLbls>
          <c:dLblPos val="ctr"/>
          <c:showLegendKey val="0"/>
          <c:showVal val="0"/>
          <c:showCatName val="0"/>
          <c:showSerName val="0"/>
          <c:showPercent val="1"/>
          <c:showBubbleSize val="0"/>
          <c:showLeaderLines val="0"/>
        </c:dLbls>
        <c:firstSliceAng val="36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EG">
                <a:solidFill>
                  <a:schemeClr val="tx1"/>
                </a:solidFill>
              </a:rPr>
              <a:t>المستوى الإداري</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FFC000"/>
                    </a:solidFill>
                    <a:latin typeface="+mn-lt"/>
                    <a:ea typeface="+mn-ea"/>
                    <a:cs typeface="+mn-cs"/>
                  </a:defRPr>
                </a:pPr>
                <a:endParaRPr lang="ar-EG"/>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Sheet1!$B$17:$B$19</c:f>
              <c:strCache>
                <c:ptCount val="3"/>
                <c:pt idx="0">
                  <c:v>الادارة التشغيلية</c:v>
                </c:pt>
                <c:pt idx="1">
                  <c:v>الادارة الوسطى</c:v>
                </c:pt>
                <c:pt idx="2">
                  <c:v>الادارة العليا</c:v>
                </c:pt>
              </c:strCache>
            </c:strRef>
          </c:cat>
          <c:val>
            <c:numRef>
              <c:f>Sheet1!$D$17:$D$19</c:f>
              <c:numCache>
                <c:formatCode>0.00%</c:formatCode>
                <c:ptCount val="3"/>
                <c:pt idx="0" formatCode="0%">
                  <c:v>0.75</c:v>
                </c:pt>
                <c:pt idx="1">
                  <c:v>0.22500000000000001</c:v>
                </c:pt>
                <c:pt idx="2">
                  <c:v>2.5000000000000001E-2</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EG">
                <a:solidFill>
                  <a:schemeClr val="tx1"/>
                </a:solidFill>
              </a:rPr>
              <a:t>المستوى</a:t>
            </a:r>
            <a:r>
              <a:rPr lang="ar-EG" baseline="0">
                <a:solidFill>
                  <a:schemeClr val="tx1"/>
                </a:solidFill>
              </a:rPr>
              <a:t> التعليمي</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EG"/>
        </a:p>
      </c:txPr>
    </c:title>
    <c:autoTitleDeleted val="0"/>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ar-EG"/>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Sheet1!$B$13:$B$15</c:f>
              <c:strCache>
                <c:ptCount val="3"/>
                <c:pt idx="0">
                  <c:v>دبلوم</c:v>
                </c:pt>
                <c:pt idx="1">
                  <c:v>بكالريوس</c:v>
                </c:pt>
                <c:pt idx="2">
                  <c:v>ماجستير</c:v>
                </c:pt>
              </c:strCache>
            </c:strRef>
          </c:cat>
          <c:val>
            <c:numRef>
              <c:f>Sheet1!$D$13:$D$15</c:f>
              <c:numCache>
                <c:formatCode>0.00%</c:formatCode>
                <c:ptCount val="3"/>
                <c:pt idx="0" formatCode="0%">
                  <c:v>0.25</c:v>
                </c:pt>
                <c:pt idx="1">
                  <c:v>0.625</c:v>
                </c:pt>
                <c:pt idx="2">
                  <c:v>0.125</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b="1">
                <a:solidFill>
                  <a:schemeClr val="tx1"/>
                </a:solidFill>
              </a:rPr>
              <a:t>سنوات</a:t>
            </a:r>
            <a:r>
              <a:rPr lang="ar-EG" b="1" baseline="0">
                <a:solidFill>
                  <a:schemeClr val="tx1"/>
                </a:solidFill>
              </a:rPr>
              <a:t> الخبرة</a:t>
            </a:r>
            <a:endParaRPr lang="en-US" b="1">
              <a:solidFill>
                <a:schemeClr val="tx1"/>
              </a:solidFill>
            </a:endParaRPr>
          </a:p>
        </c:rich>
      </c:tx>
      <c:layout>
        <c:manualLayout>
          <c:xMode val="edge"/>
          <c:yMode val="edge"/>
          <c:x val="0.4067152230971128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ar-EG"/>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Sheet1!$B$9:$B$11</c:f>
              <c:strCache>
                <c:ptCount val="3"/>
                <c:pt idx="0">
                  <c:v>أقل من 5 سنوات</c:v>
                </c:pt>
                <c:pt idx="1">
                  <c:v>من 5 إلى 9 سنوات</c:v>
                </c:pt>
                <c:pt idx="2">
                  <c:v>من 10 إلى 14 سنة</c:v>
                </c:pt>
              </c:strCache>
            </c:strRef>
          </c:cat>
          <c:val>
            <c:numRef>
              <c:f>Sheet1!$D$9:$D$11</c:f>
              <c:numCache>
                <c:formatCode>0%</c:formatCode>
                <c:ptCount val="3"/>
                <c:pt idx="0" formatCode="0.00%">
                  <c:v>0.625</c:v>
                </c:pt>
                <c:pt idx="1">
                  <c:v>0.25</c:v>
                </c:pt>
                <c:pt idx="2" formatCode="0.00%">
                  <c:v>0.125</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bg1"/>
                </a:solidFill>
                <a:effectLst>
                  <a:outerShdw blurRad="50800" dist="38100" dir="5400000" algn="t" rotWithShape="0">
                    <a:prstClr val="black">
                      <a:alpha val="40000"/>
                    </a:prstClr>
                  </a:outerShdw>
                </a:effectLst>
                <a:latin typeface="+mn-lt"/>
                <a:ea typeface="+mn-ea"/>
                <a:cs typeface="+mn-cs"/>
              </a:defRPr>
            </a:pPr>
            <a:r>
              <a:rPr lang="ar-EG">
                <a:solidFill>
                  <a:schemeClr val="bg1"/>
                </a:solidFill>
              </a:rPr>
              <a:t>الجنس</a:t>
            </a:r>
            <a:endParaRPr lang="en-US">
              <a:solidFill>
                <a:schemeClr val="bg1"/>
              </a:solidFill>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bg1"/>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manualLayout>
          <c:layoutTarget val="inner"/>
          <c:xMode val="edge"/>
          <c:yMode val="edge"/>
          <c:x val="0.48547025371828512"/>
          <c:y val="0.19432888597258677"/>
          <c:w val="0.45284711286089241"/>
          <c:h val="0.75474518810148727"/>
        </c:manualLayout>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dLbl>
              <c:idx val="0"/>
              <c:tx>
                <c:rich>
                  <a:bodyPr/>
                  <a:lstStyle/>
                  <a:p>
                    <a:fld id="{37575C5B-E3CE-4EA4-A6DF-88884FB97E70}" type="CATEGORYNAME">
                      <a:rPr lang="ar-SA"/>
                      <a:pPr/>
                      <a:t>[CATEGORY NAME]</a:t>
                    </a:fld>
                    <a:r>
                      <a:rPr lang="ar-SA" baseline="0"/>
                      <a:t>
85%</a:t>
                    </a:r>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Lst>
            </c:dLbl>
            <c:dLbl>
              <c:idx val="1"/>
              <c:tx>
                <c:rich>
                  <a:bodyPr/>
                  <a:lstStyle/>
                  <a:p>
                    <a:fld id="{7481BB3D-9BF6-4789-8250-824406DB2DFB}" type="CATEGORYNAME">
                      <a:rPr lang="ar-SA"/>
                      <a:pPr/>
                      <a:t>[CATEGORY NAME]</a:t>
                    </a:fld>
                    <a:r>
                      <a:rPr lang="ar-SA" baseline="0"/>
                      <a:t>
15%</a:t>
                    </a:r>
                  </a:p>
                </c:rich>
              </c:tx>
              <c:dLblPos val="ctr"/>
              <c:showLegendKey val="0"/>
              <c:showVal val="0"/>
              <c:showCatName val="1"/>
              <c:showSerName val="0"/>
              <c:showPercent val="1"/>
              <c:showBubbleSize val="0"/>
              <c:extLst>
                <c:ext xmlns:c15="http://schemas.microsoft.com/office/drawing/2012/chart" uri="{CE6537A1-D6FC-4f65-9D91-7224C49458BB}">
                  <c15:dlblFieldTable/>
                  <c15:showDataLabelsRange val="0"/>
                </c:ext>
              </c:extLst>
            </c:dLbl>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ar-EG"/>
              </a:p>
            </c:txPr>
            <c:dLblPos val="ct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Sheet1!$B$2:$B$3</c:f>
              <c:strCache>
                <c:ptCount val="2"/>
                <c:pt idx="0">
                  <c:v>ذكر</c:v>
                </c:pt>
                <c:pt idx="1">
                  <c:v>أنثى</c:v>
                </c:pt>
              </c:strCache>
            </c:strRef>
          </c:cat>
          <c:val>
            <c:numRef>
              <c:f>Sheet1!$D$2:$D$3</c:f>
              <c:numCache>
                <c:formatCode>0%</c:formatCode>
                <c:ptCount val="2"/>
                <c:pt idx="0">
                  <c:v>0.9</c:v>
                </c:pt>
                <c:pt idx="1">
                  <c:v>0.1</c:v>
                </c:pt>
              </c:numCache>
            </c:numRef>
          </c:val>
        </c:ser>
        <c:dLbls>
          <c:dLblPos val="ctr"/>
          <c:showLegendKey val="0"/>
          <c:showVal val="0"/>
          <c:showCatName val="0"/>
          <c:showSerName val="0"/>
          <c:showPercent val="1"/>
          <c:showBubbleSize val="0"/>
          <c:showLeaderLines val="0"/>
        </c:dLbls>
        <c:firstSliceAng val="360"/>
      </c:pieChart>
      <c:spPr>
        <a:noFill/>
        <a:ln>
          <a:noFill/>
        </a:ln>
        <a:effectLst/>
      </c:spPr>
    </c:plotArea>
    <c:legend>
      <c:legendPos val="b"/>
      <c:legendEntry>
        <c:idx val="0"/>
        <c:txPr>
          <a:bodyPr rot="0" spcFirstLastPara="1" vertOverflow="ellipsis" vert="horz" wrap="square" anchor="ctr" anchorCtr="1"/>
          <a:lstStyle/>
          <a:p>
            <a:pPr>
              <a:defRPr sz="1100" b="0" i="0" u="none" strike="noStrike" kern="1200" baseline="0">
                <a:solidFill>
                  <a:schemeClr val="bg1"/>
                </a:solidFill>
                <a:latin typeface="+mn-lt"/>
                <a:ea typeface="+mn-ea"/>
                <a:cs typeface="+mn-cs"/>
              </a:defRPr>
            </a:pPr>
            <a:endParaRPr lang="ar-EG"/>
          </a:p>
        </c:txPr>
      </c:legendEntry>
      <c:legendEntry>
        <c:idx val="1"/>
        <c:txPr>
          <a:bodyPr rot="0" spcFirstLastPara="1" vertOverflow="ellipsis" vert="horz" wrap="square" anchor="ctr" anchorCtr="1"/>
          <a:lstStyle/>
          <a:p>
            <a:pPr>
              <a:defRPr sz="1100" b="0" i="0" u="none" strike="noStrike" kern="1200" baseline="0">
                <a:solidFill>
                  <a:schemeClr val="bg1"/>
                </a:solidFill>
                <a:latin typeface="+mn-lt"/>
                <a:ea typeface="+mn-ea"/>
                <a:cs typeface="+mn-cs"/>
              </a:defRPr>
            </a:pPr>
            <a:endParaRPr lang="ar-EG"/>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الفئة العمرية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Sheet1!$B$5:$B$7</c:f>
              <c:strCache>
                <c:ptCount val="3"/>
                <c:pt idx="0">
                  <c:v>أقل من 25 سنة </c:v>
                </c:pt>
                <c:pt idx="1">
                  <c:v>من 25 إلى 35 سنة</c:v>
                </c:pt>
                <c:pt idx="2">
                  <c:v>أكثر من 45 سنة</c:v>
                </c:pt>
              </c:strCache>
            </c:strRef>
          </c:cat>
          <c:val>
            <c:numRef>
              <c:f>Sheet1!$D$5:$D$7</c:f>
              <c:numCache>
                <c:formatCode>0%</c:formatCode>
                <c:ptCount val="3"/>
                <c:pt idx="0">
                  <c:v>0.2</c:v>
                </c:pt>
                <c:pt idx="1">
                  <c:v>0.75</c:v>
                </c:pt>
                <c:pt idx="2">
                  <c:v>0.05</c:v>
                </c:pt>
              </c:numCache>
            </c:numRef>
          </c:val>
        </c:ser>
        <c:dLbls>
          <c:dLblPos val="ctr"/>
          <c:showLegendKey val="0"/>
          <c:showVal val="0"/>
          <c:showCatName val="0"/>
          <c:showSerName val="0"/>
          <c:showPercent val="1"/>
          <c:showBubbleSize val="0"/>
          <c:showLeaderLines val="0"/>
        </c:dLbls>
        <c:firstSliceAng val="36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EG">
                <a:solidFill>
                  <a:schemeClr val="tx1"/>
                </a:solidFill>
              </a:rPr>
              <a:t>المستوى الإداري</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FFC000"/>
                    </a:solidFill>
                    <a:latin typeface="+mn-lt"/>
                    <a:ea typeface="+mn-ea"/>
                    <a:cs typeface="+mn-cs"/>
                  </a:defRPr>
                </a:pPr>
                <a:endParaRPr lang="ar-EG"/>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Sheet1!$B$17:$B$19</c:f>
              <c:strCache>
                <c:ptCount val="3"/>
                <c:pt idx="0">
                  <c:v>الادارة التشغيلية</c:v>
                </c:pt>
                <c:pt idx="1">
                  <c:v>الادارة الوسطى</c:v>
                </c:pt>
                <c:pt idx="2">
                  <c:v>الادارة العليا</c:v>
                </c:pt>
              </c:strCache>
            </c:strRef>
          </c:cat>
          <c:val>
            <c:numRef>
              <c:f>Sheet1!$D$17:$D$19</c:f>
              <c:numCache>
                <c:formatCode>0.00%</c:formatCode>
                <c:ptCount val="3"/>
                <c:pt idx="0" formatCode="0%">
                  <c:v>0.75</c:v>
                </c:pt>
                <c:pt idx="1">
                  <c:v>0.22500000000000001</c:v>
                </c:pt>
                <c:pt idx="2">
                  <c:v>2.5000000000000001E-2</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ar-EG">
                <a:solidFill>
                  <a:schemeClr val="tx1"/>
                </a:solidFill>
              </a:rPr>
              <a:t>المستوى</a:t>
            </a:r>
            <a:r>
              <a:rPr lang="ar-EG" baseline="0">
                <a:solidFill>
                  <a:schemeClr val="tx1"/>
                </a:solidFill>
              </a:rPr>
              <a:t> التعليمي</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EG"/>
        </a:p>
      </c:txPr>
    </c:title>
    <c:autoTitleDeleted val="0"/>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ar-EG"/>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Sheet1!$B$13:$B$15</c:f>
              <c:strCache>
                <c:ptCount val="3"/>
                <c:pt idx="0">
                  <c:v>دبلوم</c:v>
                </c:pt>
                <c:pt idx="1">
                  <c:v>بكالريوس</c:v>
                </c:pt>
                <c:pt idx="2">
                  <c:v>ماجستير</c:v>
                </c:pt>
              </c:strCache>
            </c:strRef>
          </c:cat>
          <c:val>
            <c:numRef>
              <c:f>Sheet1!$D$13:$D$15</c:f>
              <c:numCache>
                <c:formatCode>0.00%</c:formatCode>
                <c:ptCount val="3"/>
                <c:pt idx="0" formatCode="0%">
                  <c:v>0.25</c:v>
                </c:pt>
                <c:pt idx="1">
                  <c:v>0.625</c:v>
                </c:pt>
                <c:pt idx="2">
                  <c:v>0.125</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b="1">
                <a:solidFill>
                  <a:schemeClr val="tx1"/>
                </a:solidFill>
              </a:rPr>
              <a:t>سنوات</a:t>
            </a:r>
            <a:r>
              <a:rPr lang="ar-EG" b="1" baseline="0">
                <a:solidFill>
                  <a:schemeClr val="tx1"/>
                </a:solidFill>
              </a:rPr>
              <a:t> الخبرة</a:t>
            </a:r>
            <a:endParaRPr lang="en-US" b="1">
              <a:solidFill>
                <a:schemeClr val="tx1"/>
              </a:solidFill>
            </a:endParaRPr>
          </a:p>
        </c:rich>
      </c:tx>
      <c:layout>
        <c:manualLayout>
          <c:xMode val="edge"/>
          <c:yMode val="edge"/>
          <c:x val="0.4067152230971128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ar-EG"/>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Sheet1!$B$9:$B$11</c:f>
              <c:strCache>
                <c:ptCount val="3"/>
                <c:pt idx="0">
                  <c:v>أقل من 5 سنوات</c:v>
                </c:pt>
                <c:pt idx="1">
                  <c:v>من 5 إلى 9 سنوات</c:v>
                </c:pt>
                <c:pt idx="2">
                  <c:v>من 10 إلى 14 سنة</c:v>
                </c:pt>
              </c:strCache>
            </c:strRef>
          </c:cat>
          <c:val>
            <c:numRef>
              <c:f>Sheet1!$D$9:$D$11</c:f>
              <c:numCache>
                <c:formatCode>0%</c:formatCode>
                <c:ptCount val="3"/>
                <c:pt idx="0" formatCode="0.00%">
                  <c:v>0.625</c:v>
                </c:pt>
                <c:pt idx="1">
                  <c:v>0.25</c:v>
                </c:pt>
                <c:pt idx="2" formatCode="0.00%">
                  <c:v>0.125</c:v>
                </c:pt>
              </c:numCache>
            </c:numRef>
          </c:val>
        </c:ser>
        <c:dLbls>
          <c:showLegendKey val="0"/>
          <c:showVal val="0"/>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01EC33-7C9D-4DC5-BAEA-76B592877A44}" type="doc">
      <dgm:prSet loTypeId="urn:microsoft.com/office/officeart/2005/8/layout/radial3" loCatId="cycle" qsTypeId="urn:microsoft.com/office/officeart/2005/8/quickstyle/3d3" qsCatId="3D" csTypeId="urn:microsoft.com/office/officeart/2005/8/colors/colorful1" csCatId="colorful" phldr="1"/>
      <dgm:spPr/>
      <dgm:t>
        <a:bodyPr/>
        <a:lstStyle/>
        <a:p>
          <a:pPr rtl="1"/>
          <a:endParaRPr lang="ar-SA"/>
        </a:p>
      </dgm:t>
    </dgm:pt>
    <dgm:pt modelId="{4E1E6BB9-0F40-4FBD-BAAE-ACA673B3E2C4}">
      <dgm:prSet phldrT="[Text]"/>
      <dgm:spPr/>
      <dgm:t>
        <a:bodyPr/>
        <a:lstStyle/>
        <a:p>
          <a:pPr rtl="1"/>
          <a:r>
            <a:rPr lang="ar-SA"/>
            <a:t>المخطط المقترح للبحث</a:t>
          </a:r>
        </a:p>
      </dgm:t>
    </dgm:pt>
    <dgm:pt modelId="{0CBF9A7E-16FB-4712-95A4-9B841D69F5E7}" type="parTrans" cxnId="{12B5D463-F055-42C7-B5E1-86613BC69708}">
      <dgm:prSet/>
      <dgm:spPr/>
      <dgm:t>
        <a:bodyPr/>
        <a:lstStyle/>
        <a:p>
          <a:pPr rtl="1"/>
          <a:endParaRPr lang="ar-SA"/>
        </a:p>
      </dgm:t>
    </dgm:pt>
    <dgm:pt modelId="{F8417FAD-713A-4907-A1CF-075E07627CB1}" type="sibTrans" cxnId="{12B5D463-F055-42C7-B5E1-86613BC69708}">
      <dgm:prSet/>
      <dgm:spPr/>
      <dgm:t>
        <a:bodyPr/>
        <a:lstStyle/>
        <a:p>
          <a:pPr rtl="1"/>
          <a:endParaRPr lang="ar-SA"/>
        </a:p>
      </dgm:t>
    </dgm:pt>
    <dgm:pt modelId="{DEB060EE-C9E7-4918-BA59-9F82503714BB}">
      <dgm:prSet phldrT="[Text]"/>
      <dgm:spPr/>
      <dgm:t>
        <a:bodyPr/>
        <a:lstStyle/>
        <a:p>
          <a:pPr rtl="1"/>
          <a:r>
            <a:rPr lang="ar-SA"/>
            <a:t>عنوان البحث</a:t>
          </a:r>
        </a:p>
      </dgm:t>
    </dgm:pt>
    <dgm:pt modelId="{5F0C6ACD-D808-40F5-9955-547888D7D5DC}" type="parTrans" cxnId="{A0CBC566-31E1-48B7-8DA7-2F44C6460713}">
      <dgm:prSet/>
      <dgm:spPr/>
      <dgm:t>
        <a:bodyPr/>
        <a:lstStyle/>
        <a:p>
          <a:pPr rtl="1"/>
          <a:endParaRPr lang="ar-SA"/>
        </a:p>
      </dgm:t>
    </dgm:pt>
    <dgm:pt modelId="{EB57A4FE-D86D-4B69-B7B5-432A24EC7E7B}" type="sibTrans" cxnId="{A0CBC566-31E1-48B7-8DA7-2F44C6460713}">
      <dgm:prSet/>
      <dgm:spPr/>
      <dgm:t>
        <a:bodyPr/>
        <a:lstStyle/>
        <a:p>
          <a:pPr rtl="1"/>
          <a:endParaRPr lang="ar-SA"/>
        </a:p>
      </dgm:t>
    </dgm:pt>
    <dgm:pt modelId="{6D32910B-6E52-4D6C-B6DD-C38532CFF723}">
      <dgm:prSet phldrT="[Text]"/>
      <dgm:spPr/>
      <dgm:t>
        <a:bodyPr/>
        <a:lstStyle/>
        <a:p>
          <a:pPr rtl="1"/>
          <a:r>
            <a:rPr lang="ar-SA"/>
            <a:t>المقدمة</a:t>
          </a:r>
        </a:p>
      </dgm:t>
    </dgm:pt>
    <dgm:pt modelId="{EABDC34E-1EF4-4CA2-954A-926ECA8BAFEF}" type="parTrans" cxnId="{29EEE17F-8288-44B7-9DA4-C227B1B78171}">
      <dgm:prSet/>
      <dgm:spPr/>
      <dgm:t>
        <a:bodyPr/>
        <a:lstStyle/>
        <a:p>
          <a:pPr rtl="1"/>
          <a:endParaRPr lang="ar-SA"/>
        </a:p>
      </dgm:t>
    </dgm:pt>
    <dgm:pt modelId="{C3D578E3-AEBF-4B07-B4BD-EEC324FA6BC3}" type="sibTrans" cxnId="{29EEE17F-8288-44B7-9DA4-C227B1B78171}">
      <dgm:prSet/>
      <dgm:spPr/>
      <dgm:t>
        <a:bodyPr/>
        <a:lstStyle/>
        <a:p>
          <a:pPr rtl="1"/>
          <a:endParaRPr lang="ar-SA"/>
        </a:p>
      </dgm:t>
    </dgm:pt>
    <dgm:pt modelId="{8486C6D9-E278-41B6-BF2C-05915C4CF428}">
      <dgm:prSet phldrT="[Text]"/>
      <dgm:spPr/>
      <dgm:t>
        <a:bodyPr/>
        <a:lstStyle/>
        <a:p>
          <a:pPr rtl="1"/>
          <a:r>
            <a:rPr lang="ar-SA"/>
            <a:t>مشكلة البحث</a:t>
          </a:r>
        </a:p>
      </dgm:t>
    </dgm:pt>
    <dgm:pt modelId="{209783F7-4CD8-4EAC-B326-18DB63215293}" type="parTrans" cxnId="{EB291F11-31E1-4758-8399-B3480E1245E0}">
      <dgm:prSet/>
      <dgm:spPr/>
      <dgm:t>
        <a:bodyPr/>
        <a:lstStyle/>
        <a:p>
          <a:pPr rtl="1"/>
          <a:endParaRPr lang="ar-SA"/>
        </a:p>
      </dgm:t>
    </dgm:pt>
    <dgm:pt modelId="{DCD92098-AADC-4286-A702-8E0B8B90747B}" type="sibTrans" cxnId="{EB291F11-31E1-4758-8399-B3480E1245E0}">
      <dgm:prSet/>
      <dgm:spPr/>
      <dgm:t>
        <a:bodyPr/>
        <a:lstStyle/>
        <a:p>
          <a:pPr rtl="1"/>
          <a:endParaRPr lang="ar-SA"/>
        </a:p>
      </dgm:t>
    </dgm:pt>
    <dgm:pt modelId="{F37EA00A-8488-4343-AD10-42C97780124E}">
      <dgm:prSet phldrT="[Text]"/>
      <dgm:spPr/>
      <dgm:t>
        <a:bodyPr/>
        <a:lstStyle/>
        <a:p>
          <a:pPr rtl="1"/>
          <a:r>
            <a:rPr lang="ar-SA"/>
            <a:t>أهمية البحث</a:t>
          </a:r>
        </a:p>
      </dgm:t>
    </dgm:pt>
    <dgm:pt modelId="{6AA51A09-FF76-4652-B334-22726D2D6189}" type="parTrans" cxnId="{A5D88466-8C3D-4D40-A643-4EF18F3A8DDC}">
      <dgm:prSet/>
      <dgm:spPr/>
      <dgm:t>
        <a:bodyPr/>
        <a:lstStyle/>
        <a:p>
          <a:pPr rtl="1"/>
          <a:endParaRPr lang="ar-SA"/>
        </a:p>
      </dgm:t>
    </dgm:pt>
    <dgm:pt modelId="{F8F2B91E-E9A5-4721-9DD7-E87D23F69829}" type="sibTrans" cxnId="{A5D88466-8C3D-4D40-A643-4EF18F3A8DDC}">
      <dgm:prSet/>
      <dgm:spPr/>
      <dgm:t>
        <a:bodyPr/>
        <a:lstStyle/>
        <a:p>
          <a:pPr rtl="1"/>
          <a:endParaRPr lang="ar-SA"/>
        </a:p>
      </dgm:t>
    </dgm:pt>
    <dgm:pt modelId="{334FA57F-F46D-4B83-9A4D-F292041A00B4}">
      <dgm:prSet phldrT="[Text]"/>
      <dgm:spPr/>
      <dgm:t>
        <a:bodyPr/>
        <a:lstStyle/>
        <a:p>
          <a:pPr rtl="1"/>
          <a:r>
            <a:rPr lang="ar-SA"/>
            <a:t>فرضيات البحث</a:t>
          </a:r>
        </a:p>
      </dgm:t>
    </dgm:pt>
    <dgm:pt modelId="{32E70B1E-C6E3-43E9-BDEC-18E946000557}" type="parTrans" cxnId="{779ED0A6-5D3D-480D-927E-186972643DCF}">
      <dgm:prSet/>
      <dgm:spPr/>
      <dgm:t>
        <a:bodyPr/>
        <a:lstStyle/>
        <a:p>
          <a:pPr rtl="1"/>
          <a:endParaRPr lang="ar-SA"/>
        </a:p>
      </dgm:t>
    </dgm:pt>
    <dgm:pt modelId="{764BE51B-D374-4992-9282-2F694C4C990B}" type="sibTrans" cxnId="{779ED0A6-5D3D-480D-927E-186972643DCF}">
      <dgm:prSet/>
      <dgm:spPr/>
      <dgm:t>
        <a:bodyPr/>
        <a:lstStyle/>
        <a:p>
          <a:pPr rtl="1"/>
          <a:endParaRPr lang="ar-SA"/>
        </a:p>
      </dgm:t>
    </dgm:pt>
    <dgm:pt modelId="{F6C34DA4-706D-4AAB-AEA9-E1DEBAA1C311}">
      <dgm:prSet phldrT="[Text]"/>
      <dgm:spPr/>
      <dgm:t>
        <a:bodyPr/>
        <a:lstStyle/>
        <a:p>
          <a:pPr rtl="1"/>
          <a:r>
            <a:rPr lang="ar-SA"/>
            <a:t>منهجية البحث</a:t>
          </a:r>
        </a:p>
      </dgm:t>
    </dgm:pt>
    <dgm:pt modelId="{DBC035AC-7240-4B17-9E1A-F843C233A7C4}" type="parTrans" cxnId="{9C171519-542C-4D56-A6FB-CDF54895F1B6}">
      <dgm:prSet/>
      <dgm:spPr/>
      <dgm:t>
        <a:bodyPr/>
        <a:lstStyle/>
        <a:p>
          <a:pPr rtl="1"/>
          <a:endParaRPr lang="ar-SA"/>
        </a:p>
      </dgm:t>
    </dgm:pt>
    <dgm:pt modelId="{EA5E6A31-A452-418F-9B6D-A19B98941BF6}" type="sibTrans" cxnId="{9C171519-542C-4D56-A6FB-CDF54895F1B6}">
      <dgm:prSet/>
      <dgm:spPr/>
      <dgm:t>
        <a:bodyPr/>
        <a:lstStyle/>
        <a:p>
          <a:pPr rtl="1"/>
          <a:endParaRPr lang="ar-SA"/>
        </a:p>
      </dgm:t>
    </dgm:pt>
    <dgm:pt modelId="{D72756B5-79B4-4FDF-850D-84E66E0FEF50}">
      <dgm:prSet phldrT="[Text]"/>
      <dgm:spPr/>
      <dgm:t>
        <a:bodyPr/>
        <a:lstStyle/>
        <a:p>
          <a:pPr rtl="1"/>
          <a:r>
            <a:rPr lang="ar-SA"/>
            <a:t>إجراءات البحث</a:t>
          </a:r>
        </a:p>
      </dgm:t>
    </dgm:pt>
    <dgm:pt modelId="{753DC35F-F42A-4CD9-A642-3F628590ADBB}" type="parTrans" cxnId="{D190929E-5C19-474B-B41A-B1A3C5C620B9}">
      <dgm:prSet/>
      <dgm:spPr/>
      <dgm:t>
        <a:bodyPr/>
        <a:lstStyle/>
        <a:p>
          <a:pPr rtl="1"/>
          <a:endParaRPr lang="ar-SA"/>
        </a:p>
      </dgm:t>
    </dgm:pt>
    <dgm:pt modelId="{7301680D-C6B8-4FA5-BD62-1D312C4FD296}" type="sibTrans" cxnId="{D190929E-5C19-474B-B41A-B1A3C5C620B9}">
      <dgm:prSet/>
      <dgm:spPr/>
      <dgm:t>
        <a:bodyPr/>
        <a:lstStyle/>
        <a:p>
          <a:pPr rtl="1"/>
          <a:endParaRPr lang="ar-SA"/>
        </a:p>
      </dgm:t>
    </dgm:pt>
    <dgm:pt modelId="{55F63ED3-A988-4CCD-9343-0BC93EA6F294}">
      <dgm:prSet phldrT="[Text]"/>
      <dgm:spPr/>
      <dgm:t>
        <a:bodyPr/>
        <a:lstStyle/>
        <a:p>
          <a:pPr rtl="1"/>
          <a:r>
            <a:rPr lang="ar-SA"/>
            <a:t>الدراسات السابقة</a:t>
          </a:r>
        </a:p>
      </dgm:t>
    </dgm:pt>
    <dgm:pt modelId="{E1611F91-1DC5-4CFD-9904-E1D0E80425B9}" type="parTrans" cxnId="{94A0F02D-2C83-4BBA-BC42-59D47D9659B7}">
      <dgm:prSet/>
      <dgm:spPr/>
      <dgm:t>
        <a:bodyPr/>
        <a:lstStyle/>
        <a:p>
          <a:pPr rtl="1"/>
          <a:endParaRPr lang="ar-SA"/>
        </a:p>
      </dgm:t>
    </dgm:pt>
    <dgm:pt modelId="{BA2AC8F8-4BDF-47F5-B906-374492F86C49}" type="sibTrans" cxnId="{94A0F02D-2C83-4BBA-BC42-59D47D9659B7}">
      <dgm:prSet/>
      <dgm:spPr/>
      <dgm:t>
        <a:bodyPr/>
        <a:lstStyle/>
        <a:p>
          <a:pPr rtl="1"/>
          <a:endParaRPr lang="ar-SA"/>
        </a:p>
      </dgm:t>
    </dgm:pt>
    <dgm:pt modelId="{13C10FE2-8CC5-4F71-A03F-5EABC61A5E44}">
      <dgm:prSet phldrT="[Text]"/>
      <dgm:spPr/>
      <dgm:t>
        <a:bodyPr/>
        <a:lstStyle/>
        <a:p>
          <a:pPr rtl="1"/>
          <a:r>
            <a:rPr lang="ar-SA"/>
            <a:t>الإطار النظري</a:t>
          </a:r>
        </a:p>
      </dgm:t>
    </dgm:pt>
    <dgm:pt modelId="{243878A1-7C54-43AC-867B-8128BC086959}" type="parTrans" cxnId="{1F1A3592-45CF-4779-B74D-1FCD6B37C212}">
      <dgm:prSet/>
      <dgm:spPr/>
      <dgm:t>
        <a:bodyPr/>
        <a:lstStyle/>
        <a:p>
          <a:pPr rtl="1"/>
          <a:endParaRPr lang="ar-SA"/>
        </a:p>
      </dgm:t>
    </dgm:pt>
    <dgm:pt modelId="{B86AC946-C04C-4D67-B46D-549664F2D07D}" type="sibTrans" cxnId="{1F1A3592-45CF-4779-B74D-1FCD6B37C212}">
      <dgm:prSet/>
      <dgm:spPr/>
      <dgm:t>
        <a:bodyPr/>
        <a:lstStyle/>
        <a:p>
          <a:pPr rtl="1"/>
          <a:endParaRPr lang="ar-SA"/>
        </a:p>
      </dgm:t>
    </dgm:pt>
    <dgm:pt modelId="{EC01826A-1909-49CD-A40A-3CAB6F244E57}">
      <dgm:prSet phldrT="[Text]"/>
      <dgm:spPr/>
      <dgm:t>
        <a:bodyPr/>
        <a:lstStyle/>
        <a:p>
          <a:pPr rtl="1"/>
          <a:endParaRPr lang="ar-SA"/>
        </a:p>
      </dgm:t>
    </dgm:pt>
    <dgm:pt modelId="{95B1018D-84E4-4698-89FE-573A9FE26A66}" type="parTrans" cxnId="{6CD5118F-4FA1-4B25-B7AA-0D69EFD0B04E}">
      <dgm:prSet/>
      <dgm:spPr/>
      <dgm:t>
        <a:bodyPr/>
        <a:lstStyle/>
        <a:p>
          <a:pPr rtl="1"/>
          <a:endParaRPr lang="ar-SA"/>
        </a:p>
      </dgm:t>
    </dgm:pt>
    <dgm:pt modelId="{551574D7-0A99-4368-84A1-532D9D3427AD}" type="sibTrans" cxnId="{6CD5118F-4FA1-4B25-B7AA-0D69EFD0B04E}">
      <dgm:prSet/>
      <dgm:spPr/>
      <dgm:t>
        <a:bodyPr/>
        <a:lstStyle/>
        <a:p>
          <a:pPr rtl="1"/>
          <a:endParaRPr lang="ar-SA"/>
        </a:p>
      </dgm:t>
    </dgm:pt>
    <dgm:pt modelId="{45521CE1-2EAD-4441-88B6-67DBD810941A}">
      <dgm:prSet phldrT="[Text]"/>
      <dgm:spPr/>
      <dgm:t>
        <a:bodyPr/>
        <a:lstStyle/>
        <a:p>
          <a:pPr rtl="1"/>
          <a:endParaRPr lang="ar-SA"/>
        </a:p>
      </dgm:t>
    </dgm:pt>
    <dgm:pt modelId="{CDD2DCA7-5F08-4061-9F36-D22B5F7C1AE9}" type="parTrans" cxnId="{4640A0E1-2E1D-4E18-9736-EC4D8E51A8BA}">
      <dgm:prSet/>
      <dgm:spPr/>
      <dgm:t>
        <a:bodyPr/>
        <a:lstStyle/>
        <a:p>
          <a:pPr rtl="1"/>
          <a:endParaRPr lang="ar-SA"/>
        </a:p>
      </dgm:t>
    </dgm:pt>
    <dgm:pt modelId="{047F9D9D-E4AD-4586-8493-C5F4813B74DF}" type="sibTrans" cxnId="{4640A0E1-2E1D-4E18-9736-EC4D8E51A8BA}">
      <dgm:prSet/>
      <dgm:spPr/>
      <dgm:t>
        <a:bodyPr/>
        <a:lstStyle/>
        <a:p>
          <a:pPr rtl="1"/>
          <a:endParaRPr lang="ar-SA"/>
        </a:p>
      </dgm:t>
    </dgm:pt>
    <dgm:pt modelId="{85FD1B7F-A970-48F0-8282-0A2A7C9340CC}">
      <dgm:prSet phldrT="[Text]"/>
      <dgm:spPr/>
      <dgm:t>
        <a:bodyPr/>
        <a:lstStyle/>
        <a:p>
          <a:pPr rtl="1"/>
          <a:r>
            <a:rPr lang="ar-SA"/>
            <a:t>نتائج البحث</a:t>
          </a:r>
        </a:p>
      </dgm:t>
    </dgm:pt>
    <dgm:pt modelId="{FCDF6E84-0125-495D-B831-0C5D00451008}" type="parTrans" cxnId="{1DFF80AB-B89D-4208-8489-72C1A75F8A0F}">
      <dgm:prSet/>
      <dgm:spPr/>
      <dgm:t>
        <a:bodyPr/>
        <a:lstStyle/>
        <a:p>
          <a:pPr rtl="1"/>
          <a:endParaRPr lang="ar-SA"/>
        </a:p>
      </dgm:t>
    </dgm:pt>
    <dgm:pt modelId="{B091EE40-BCA3-4F27-A0F1-2BC9A3C70124}" type="sibTrans" cxnId="{1DFF80AB-B89D-4208-8489-72C1A75F8A0F}">
      <dgm:prSet/>
      <dgm:spPr/>
      <dgm:t>
        <a:bodyPr/>
        <a:lstStyle/>
        <a:p>
          <a:pPr rtl="1"/>
          <a:endParaRPr lang="ar-SA"/>
        </a:p>
      </dgm:t>
    </dgm:pt>
    <dgm:pt modelId="{A3191BB3-2216-48EF-BB19-A2F7E55A5178}">
      <dgm:prSet phldrT="[Text]"/>
      <dgm:spPr/>
      <dgm:t>
        <a:bodyPr/>
        <a:lstStyle/>
        <a:p>
          <a:pPr rtl="1"/>
          <a:r>
            <a:rPr lang="ar-SA"/>
            <a:t>الخاتمة</a:t>
          </a:r>
        </a:p>
      </dgm:t>
    </dgm:pt>
    <dgm:pt modelId="{9D44FCBE-6409-4BB9-BB0A-10F1B0603871}" type="parTrans" cxnId="{5563DC62-F2BB-486C-964B-6AF097237EFD}">
      <dgm:prSet/>
      <dgm:spPr/>
      <dgm:t>
        <a:bodyPr/>
        <a:lstStyle/>
        <a:p>
          <a:pPr rtl="1"/>
          <a:endParaRPr lang="ar-SA"/>
        </a:p>
      </dgm:t>
    </dgm:pt>
    <dgm:pt modelId="{06F53588-8F67-466D-88B6-12B09FAAD95C}" type="sibTrans" cxnId="{5563DC62-F2BB-486C-964B-6AF097237EFD}">
      <dgm:prSet/>
      <dgm:spPr/>
      <dgm:t>
        <a:bodyPr/>
        <a:lstStyle/>
        <a:p>
          <a:pPr rtl="1"/>
          <a:endParaRPr lang="ar-SA"/>
        </a:p>
      </dgm:t>
    </dgm:pt>
    <dgm:pt modelId="{D2BE14A0-3846-4860-B626-BD3B02E2CE1B}">
      <dgm:prSet phldrT="[Text]"/>
      <dgm:spPr/>
      <dgm:t>
        <a:bodyPr/>
        <a:lstStyle/>
        <a:p>
          <a:pPr rtl="1"/>
          <a:r>
            <a:rPr lang="ar-SA"/>
            <a:t>المراجع</a:t>
          </a:r>
        </a:p>
      </dgm:t>
    </dgm:pt>
    <dgm:pt modelId="{982E55B0-CC38-426D-8B96-EA0F0C0E6C8C}" type="parTrans" cxnId="{5B9229EF-2AE2-4C65-BBD9-5D47B435CC52}">
      <dgm:prSet/>
      <dgm:spPr/>
      <dgm:t>
        <a:bodyPr/>
        <a:lstStyle/>
        <a:p>
          <a:pPr rtl="1"/>
          <a:endParaRPr lang="ar-SA"/>
        </a:p>
      </dgm:t>
    </dgm:pt>
    <dgm:pt modelId="{3EFB58B6-D8BC-493D-B29A-C8842F4EBE23}" type="sibTrans" cxnId="{5B9229EF-2AE2-4C65-BBD9-5D47B435CC52}">
      <dgm:prSet/>
      <dgm:spPr/>
      <dgm:t>
        <a:bodyPr/>
        <a:lstStyle/>
        <a:p>
          <a:pPr rtl="1"/>
          <a:endParaRPr lang="ar-SA"/>
        </a:p>
      </dgm:t>
    </dgm:pt>
    <dgm:pt modelId="{F28FD1A7-DB51-438B-BB6D-9B6EE66E4795}" type="pres">
      <dgm:prSet presAssocID="{9801EC33-7C9D-4DC5-BAEA-76B592877A44}" presName="composite" presStyleCnt="0">
        <dgm:presLayoutVars>
          <dgm:chMax val="1"/>
          <dgm:dir/>
          <dgm:resizeHandles val="exact"/>
        </dgm:presLayoutVars>
      </dgm:prSet>
      <dgm:spPr/>
      <dgm:t>
        <a:bodyPr/>
        <a:lstStyle/>
        <a:p>
          <a:pPr rtl="1"/>
          <a:endParaRPr lang="ar-SA"/>
        </a:p>
      </dgm:t>
    </dgm:pt>
    <dgm:pt modelId="{286FC864-4A44-4D8F-9750-EB982FA16923}" type="pres">
      <dgm:prSet presAssocID="{9801EC33-7C9D-4DC5-BAEA-76B592877A44}" presName="radial" presStyleCnt="0">
        <dgm:presLayoutVars>
          <dgm:animLvl val="ctr"/>
        </dgm:presLayoutVars>
      </dgm:prSet>
      <dgm:spPr/>
    </dgm:pt>
    <dgm:pt modelId="{120A4E60-7F7C-47E8-AE83-D00DADB9C453}" type="pres">
      <dgm:prSet presAssocID="{4E1E6BB9-0F40-4FBD-BAAE-ACA673B3E2C4}" presName="centerShape" presStyleLbl="vennNode1" presStyleIdx="0" presStyleCnt="13"/>
      <dgm:spPr/>
      <dgm:t>
        <a:bodyPr/>
        <a:lstStyle/>
        <a:p>
          <a:pPr rtl="1"/>
          <a:endParaRPr lang="ar-SA"/>
        </a:p>
      </dgm:t>
    </dgm:pt>
    <dgm:pt modelId="{02C8CCBE-81A9-4C7D-A150-34A3577E2687}" type="pres">
      <dgm:prSet presAssocID="{DEB060EE-C9E7-4918-BA59-9F82503714BB}" presName="node" presStyleLbl="vennNode1" presStyleIdx="1" presStyleCnt="13">
        <dgm:presLayoutVars>
          <dgm:bulletEnabled val="1"/>
        </dgm:presLayoutVars>
      </dgm:prSet>
      <dgm:spPr/>
      <dgm:t>
        <a:bodyPr/>
        <a:lstStyle/>
        <a:p>
          <a:pPr rtl="1"/>
          <a:endParaRPr lang="ar-SA"/>
        </a:p>
      </dgm:t>
    </dgm:pt>
    <dgm:pt modelId="{A9FA90FF-C221-4624-A575-B128002B2C8A}" type="pres">
      <dgm:prSet presAssocID="{6D32910B-6E52-4D6C-B6DD-C38532CFF723}" presName="node" presStyleLbl="vennNode1" presStyleIdx="2" presStyleCnt="13">
        <dgm:presLayoutVars>
          <dgm:bulletEnabled val="1"/>
        </dgm:presLayoutVars>
      </dgm:prSet>
      <dgm:spPr/>
      <dgm:t>
        <a:bodyPr/>
        <a:lstStyle/>
        <a:p>
          <a:pPr rtl="1"/>
          <a:endParaRPr lang="ar-SA"/>
        </a:p>
      </dgm:t>
    </dgm:pt>
    <dgm:pt modelId="{FA00E390-7005-4EB9-9E1C-C5252B091140}" type="pres">
      <dgm:prSet presAssocID="{8486C6D9-E278-41B6-BF2C-05915C4CF428}" presName="node" presStyleLbl="vennNode1" presStyleIdx="3" presStyleCnt="13">
        <dgm:presLayoutVars>
          <dgm:bulletEnabled val="1"/>
        </dgm:presLayoutVars>
      </dgm:prSet>
      <dgm:spPr/>
      <dgm:t>
        <a:bodyPr/>
        <a:lstStyle/>
        <a:p>
          <a:pPr rtl="1"/>
          <a:endParaRPr lang="ar-SA"/>
        </a:p>
      </dgm:t>
    </dgm:pt>
    <dgm:pt modelId="{44F1BCF5-6F84-49FA-B04C-EE9C50FE94C9}" type="pres">
      <dgm:prSet presAssocID="{F37EA00A-8488-4343-AD10-42C97780124E}" presName="node" presStyleLbl="vennNode1" presStyleIdx="4" presStyleCnt="13">
        <dgm:presLayoutVars>
          <dgm:bulletEnabled val="1"/>
        </dgm:presLayoutVars>
      </dgm:prSet>
      <dgm:spPr/>
      <dgm:t>
        <a:bodyPr/>
        <a:lstStyle/>
        <a:p>
          <a:pPr rtl="1"/>
          <a:endParaRPr lang="ar-SA"/>
        </a:p>
      </dgm:t>
    </dgm:pt>
    <dgm:pt modelId="{4CCE190D-9BFC-4D81-BE76-2873A6D03005}" type="pres">
      <dgm:prSet presAssocID="{334FA57F-F46D-4B83-9A4D-F292041A00B4}" presName="node" presStyleLbl="vennNode1" presStyleIdx="5" presStyleCnt="13">
        <dgm:presLayoutVars>
          <dgm:bulletEnabled val="1"/>
        </dgm:presLayoutVars>
      </dgm:prSet>
      <dgm:spPr/>
      <dgm:t>
        <a:bodyPr/>
        <a:lstStyle/>
        <a:p>
          <a:pPr rtl="1"/>
          <a:endParaRPr lang="ar-SA"/>
        </a:p>
      </dgm:t>
    </dgm:pt>
    <dgm:pt modelId="{D8268911-E4A6-450C-B9E6-2C153CB0C1A9}" type="pres">
      <dgm:prSet presAssocID="{F6C34DA4-706D-4AAB-AEA9-E1DEBAA1C311}" presName="node" presStyleLbl="vennNode1" presStyleIdx="6" presStyleCnt="13">
        <dgm:presLayoutVars>
          <dgm:bulletEnabled val="1"/>
        </dgm:presLayoutVars>
      </dgm:prSet>
      <dgm:spPr/>
      <dgm:t>
        <a:bodyPr/>
        <a:lstStyle/>
        <a:p>
          <a:pPr rtl="1"/>
          <a:endParaRPr lang="ar-SA"/>
        </a:p>
      </dgm:t>
    </dgm:pt>
    <dgm:pt modelId="{4400FC3A-63A5-46F4-BDF8-61357452ED60}" type="pres">
      <dgm:prSet presAssocID="{13C10FE2-8CC5-4F71-A03F-5EABC61A5E44}" presName="node" presStyleLbl="vennNode1" presStyleIdx="7" presStyleCnt="13">
        <dgm:presLayoutVars>
          <dgm:bulletEnabled val="1"/>
        </dgm:presLayoutVars>
      </dgm:prSet>
      <dgm:spPr/>
      <dgm:t>
        <a:bodyPr/>
        <a:lstStyle/>
        <a:p>
          <a:pPr rtl="1"/>
          <a:endParaRPr lang="ar-SA"/>
        </a:p>
      </dgm:t>
    </dgm:pt>
    <dgm:pt modelId="{D269B4F0-B127-4D11-8BCE-A1CFD9FD1111}" type="pres">
      <dgm:prSet presAssocID="{55F63ED3-A988-4CCD-9343-0BC93EA6F294}" presName="node" presStyleLbl="vennNode1" presStyleIdx="8" presStyleCnt="13">
        <dgm:presLayoutVars>
          <dgm:bulletEnabled val="1"/>
        </dgm:presLayoutVars>
      </dgm:prSet>
      <dgm:spPr/>
      <dgm:t>
        <a:bodyPr/>
        <a:lstStyle/>
        <a:p>
          <a:pPr rtl="1"/>
          <a:endParaRPr lang="ar-SA"/>
        </a:p>
      </dgm:t>
    </dgm:pt>
    <dgm:pt modelId="{5D428AC6-AFF8-4591-BBD9-CEEB1CFA1B9B}" type="pres">
      <dgm:prSet presAssocID="{D72756B5-79B4-4FDF-850D-84E66E0FEF50}" presName="node" presStyleLbl="vennNode1" presStyleIdx="9" presStyleCnt="13">
        <dgm:presLayoutVars>
          <dgm:bulletEnabled val="1"/>
        </dgm:presLayoutVars>
      </dgm:prSet>
      <dgm:spPr/>
      <dgm:t>
        <a:bodyPr/>
        <a:lstStyle/>
        <a:p>
          <a:pPr rtl="1"/>
          <a:endParaRPr lang="ar-SA"/>
        </a:p>
      </dgm:t>
    </dgm:pt>
    <dgm:pt modelId="{9015EE64-0583-4645-AAF2-644CDC838D66}" type="pres">
      <dgm:prSet presAssocID="{85FD1B7F-A970-48F0-8282-0A2A7C9340CC}" presName="node" presStyleLbl="vennNode1" presStyleIdx="10" presStyleCnt="13">
        <dgm:presLayoutVars>
          <dgm:bulletEnabled val="1"/>
        </dgm:presLayoutVars>
      </dgm:prSet>
      <dgm:spPr/>
      <dgm:t>
        <a:bodyPr/>
        <a:lstStyle/>
        <a:p>
          <a:pPr rtl="1"/>
          <a:endParaRPr lang="ar-SA"/>
        </a:p>
      </dgm:t>
    </dgm:pt>
    <dgm:pt modelId="{216F56C4-2CC6-42FA-B5CD-09CD4CAD3F92}" type="pres">
      <dgm:prSet presAssocID="{A3191BB3-2216-48EF-BB19-A2F7E55A5178}" presName="node" presStyleLbl="vennNode1" presStyleIdx="11" presStyleCnt="13">
        <dgm:presLayoutVars>
          <dgm:bulletEnabled val="1"/>
        </dgm:presLayoutVars>
      </dgm:prSet>
      <dgm:spPr/>
      <dgm:t>
        <a:bodyPr/>
        <a:lstStyle/>
        <a:p>
          <a:pPr rtl="1"/>
          <a:endParaRPr lang="ar-SA"/>
        </a:p>
      </dgm:t>
    </dgm:pt>
    <dgm:pt modelId="{6D9CEFF5-580B-44BC-ACBA-3D15FAEFF4A9}" type="pres">
      <dgm:prSet presAssocID="{D2BE14A0-3846-4860-B626-BD3B02E2CE1B}" presName="node" presStyleLbl="vennNode1" presStyleIdx="12" presStyleCnt="13">
        <dgm:presLayoutVars>
          <dgm:bulletEnabled val="1"/>
        </dgm:presLayoutVars>
      </dgm:prSet>
      <dgm:spPr/>
      <dgm:t>
        <a:bodyPr/>
        <a:lstStyle/>
        <a:p>
          <a:pPr rtl="1"/>
          <a:endParaRPr lang="ar-SA"/>
        </a:p>
      </dgm:t>
    </dgm:pt>
  </dgm:ptLst>
  <dgm:cxnLst>
    <dgm:cxn modelId="{29EEE17F-8288-44B7-9DA4-C227B1B78171}" srcId="{4E1E6BB9-0F40-4FBD-BAAE-ACA673B3E2C4}" destId="{6D32910B-6E52-4D6C-B6DD-C38532CFF723}" srcOrd="1" destOrd="0" parTransId="{EABDC34E-1EF4-4CA2-954A-926ECA8BAFEF}" sibTransId="{C3D578E3-AEBF-4B07-B4BD-EEC324FA6BC3}"/>
    <dgm:cxn modelId="{27DED08D-0B0E-43E0-AB43-83BA051140F9}" type="presOf" srcId="{85FD1B7F-A970-48F0-8282-0A2A7C9340CC}" destId="{9015EE64-0583-4645-AAF2-644CDC838D66}" srcOrd="0" destOrd="0" presId="urn:microsoft.com/office/officeart/2005/8/layout/radial3"/>
    <dgm:cxn modelId="{EB291F11-31E1-4758-8399-B3480E1245E0}" srcId="{4E1E6BB9-0F40-4FBD-BAAE-ACA673B3E2C4}" destId="{8486C6D9-E278-41B6-BF2C-05915C4CF428}" srcOrd="2" destOrd="0" parTransId="{209783F7-4CD8-4EAC-B326-18DB63215293}" sibTransId="{DCD92098-AADC-4286-A702-8E0B8B90747B}"/>
    <dgm:cxn modelId="{ACF6AADC-4173-4AF2-837D-9E3FC4AAE9EA}" type="presOf" srcId="{D2BE14A0-3846-4860-B626-BD3B02E2CE1B}" destId="{6D9CEFF5-580B-44BC-ACBA-3D15FAEFF4A9}" srcOrd="0" destOrd="0" presId="urn:microsoft.com/office/officeart/2005/8/layout/radial3"/>
    <dgm:cxn modelId="{F44D0AD0-349A-4204-9D0E-A6FEABA7764C}" type="presOf" srcId="{F37EA00A-8488-4343-AD10-42C97780124E}" destId="{44F1BCF5-6F84-49FA-B04C-EE9C50FE94C9}" srcOrd="0" destOrd="0" presId="urn:microsoft.com/office/officeart/2005/8/layout/radial3"/>
    <dgm:cxn modelId="{94A0F02D-2C83-4BBA-BC42-59D47D9659B7}" srcId="{4E1E6BB9-0F40-4FBD-BAAE-ACA673B3E2C4}" destId="{55F63ED3-A988-4CCD-9343-0BC93EA6F294}" srcOrd="7" destOrd="0" parTransId="{E1611F91-1DC5-4CFD-9904-E1D0E80425B9}" sibTransId="{BA2AC8F8-4BDF-47F5-B906-374492F86C49}"/>
    <dgm:cxn modelId="{6CD5118F-4FA1-4B25-B7AA-0D69EFD0B04E}" srcId="{9801EC33-7C9D-4DC5-BAEA-76B592877A44}" destId="{EC01826A-1909-49CD-A40A-3CAB6F244E57}" srcOrd="1" destOrd="0" parTransId="{95B1018D-84E4-4698-89FE-573A9FE26A66}" sibTransId="{551574D7-0A99-4368-84A1-532D9D3427AD}"/>
    <dgm:cxn modelId="{5B9229EF-2AE2-4C65-BBD9-5D47B435CC52}" srcId="{4E1E6BB9-0F40-4FBD-BAAE-ACA673B3E2C4}" destId="{D2BE14A0-3846-4860-B626-BD3B02E2CE1B}" srcOrd="11" destOrd="0" parTransId="{982E55B0-CC38-426D-8B96-EA0F0C0E6C8C}" sibTransId="{3EFB58B6-D8BC-493D-B29A-C8842F4EBE23}"/>
    <dgm:cxn modelId="{A0CBC566-31E1-48B7-8DA7-2F44C6460713}" srcId="{4E1E6BB9-0F40-4FBD-BAAE-ACA673B3E2C4}" destId="{DEB060EE-C9E7-4918-BA59-9F82503714BB}" srcOrd="0" destOrd="0" parTransId="{5F0C6ACD-D808-40F5-9955-547888D7D5DC}" sibTransId="{EB57A4FE-D86D-4B69-B7B5-432A24EC7E7B}"/>
    <dgm:cxn modelId="{1DFF80AB-B89D-4208-8489-72C1A75F8A0F}" srcId="{4E1E6BB9-0F40-4FBD-BAAE-ACA673B3E2C4}" destId="{85FD1B7F-A970-48F0-8282-0A2A7C9340CC}" srcOrd="9" destOrd="0" parTransId="{FCDF6E84-0125-495D-B831-0C5D00451008}" sibTransId="{B091EE40-BCA3-4F27-A0F1-2BC9A3C70124}"/>
    <dgm:cxn modelId="{9A4D75B8-D00B-4373-BFC1-26B000BC5178}" type="presOf" srcId="{D72756B5-79B4-4FDF-850D-84E66E0FEF50}" destId="{5D428AC6-AFF8-4591-BBD9-CEEB1CFA1B9B}" srcOrd="0" destOrd="0" presId="urn:microsoft.com/office/officeart/2005/8/layout/radial3"/>
    <dgm:cxn modelId="{056F4660-375E-441A-9E15-2446CCCEF10D}" type="presOf" srcId="{334FA57F-F46D-4B83-9A4D-F292041A00B4}" destId="{4CCE190D-9BFC-4D81-BE76-2873A6D03005}" srcOrd="0" destOrd="0" presId="urn:microsoft.com/office/officeart/2005/8/layout/radial3"/>
    <dgm:cxn modelId="{D190929E-5C19-474B-B41A-B1A3C5C620B9}" srcId="{4E1E6BB9-0F40-4FBD-BAAE-ACA673B3E2C4}" destId="{D72756B5-79B4-4FDF-850D-84E66E0FEF50}" srcOrd="8" destOrd="0" parTransId="{753DC35F-F42A-4CD9-A642-3F628590ADBB}" sibTransId="{7301680D-C6B8-4FA5-BD62-1D312C4FD296}"/>
    <dgm:cxn modelId="{577EE7F2-0B4F-42C9-B110-933B25095981}" type="presOf" srcId="{55F63ED3-A988-4CCD-9343-0BC93EA6F294}" destId="{D269B4F0-B127-4D11-8BCE-A1CFD9FD1111}" srcOrd="0" destOrd="0" presId="urn:microsoft.com/office/officeart/2005/8/layout/radial3"/>
    <dgm:cxn modelId="{5563DC62-F2BB-486C-964B-6AF097237EFD}" srcId="{4E1E6BB9-0F40-4FBD-BAAE-ACA673B3E2C4}" destId="{A3191BB3-2216-48EF-BB19-A2F7E55A5178}" srcOrd="10" destOrd="0" parTransId="{9D44FCBE-6409-4BB9-BB0A-10F1B0603871}" sibTransId="{06F53588-8F67-466D-88B6-12B09FAAD95C}"/>
    <dgm:cxn modelId="{856F659E-D24E-4800-B0A5-D376C55FA14D}" type="presOf" srcId="{13C10FE2-8CC5-4F71-A03F-5EABC61A5E44}" destId="{4400FC3A-63A5-46F4-BDF8-61357452ED60}" srcOrd="0" destOrd="0" presId="urn:microsoft.com/office/officeart/2005/8/layout/radial3"/>
    <dgm:cxn modelId="{1F1A3592-45CF-4779-B74D-1FCD6B37C212}" srcId="{4E1E6BB9-0F40-4FBD-BAAE-ACA673B3E2C4}" destId="{13C10FE2-8CC5-4F71-A03F-5EABC61A5E44}" srcOrd="6" destOrd="0" parTransId="{243878A1-7C54-43AC-867B-8128BC086959}" sibTransId="{B86AC946-C04C-4D67-B46D-549664F2D07D}"/>
    <dgm:cxn modelId="{982A7E4E-31D6-4DB7-93E4-4A1893E8AA06}" type="presOf" srcId="{DEB060EE-C9E7-4918-BA59-9F82503714BB}" destId="{02C8CCBE-81A9-4C7D-A150-34A3577E2687}" srcOrd="0" destOrd="0" presId="urn:microsoft.com/office/officeart/2005/8/layout/radial3"/>
    <dgm:cxn modelId="{A5D88466-8C3D-4D40-A643-4EF18F3A8DDC}" srcId="{4E1E6BB9-0F40-4FBD-BAAE-ACA673B3E2C4}" destId="{F37EA00A-8488-4343-AD10-42C97780124E}" srcOrd="3" destOrd="0" parTransId="{6AA51A09-FF76-4652-B334-22726D2D6189}" sibTransId="{F8F2B91E-E9A5-4721-9DD7-E87D23F69829}"/>
    <dgm:cxn modelId="{A0956388-6EB8-4E87-976C-308FAAF7D459}" type="presOf" srcId="{9801EC33-7C9D-4DC5-BAEA-76B592877A44}" destId="{F28FD1A7-DB51-438B-BB6D-9B6EE66E4795}" srcOrd="0" destOrd="0" presId="urn:microsoft.com/office/officeart/2005/8/layout/radial3"/>
    <dgm:cxn modelId="{C3D70B40-3117-4770-8016-7518042A028F}" type="presOf" srcId="{4E1E6BB9-0F40-4FBD-BAAE-ACA673B3E2C4}" destId="{120A4E60-7F7C-47E8-AE83-D00DADB9C453}" srcOrd="0" destOrd="0" presId="urn:microsoft.com/office/officeart/2005/8/layout/radial3"/>
    <dgm:cxn modelId="{4640A0E1-2E1D-4E18-9736-EC4D8E51A8BA}" srcId="{9801EC33-7C9D-4DC5-BAEA-76B592877A44}" destId="{45521CE1-2EAD-4441-88B6-67DBD810941A}" srcOrd="2" destOrd="0" parTransId="{CDD2DCA7-5F08-4061-9F36-D22B5F7C1AE9}" sibTransId="{047F9D9D-E4AD-4586-8493-C5F4813B74DF}"/>
    <dgm:cxn modelId="{9C171519-542C-4D56-A6FB-CDF54895F1B6}" srcId="{4E1E6BB9-0F40-4FBD-BAAE-ACA673B3E2C4}" destId="{F6C34DA4-706D-4AAB-AEA9-E1DEBAA1C311}" srcOrd="5" destOrd="0" parTransId="{DBC035AC-7240-4B17-9E1A-F843C233A7C4}" sibTransId="{EA5E6A31-A452-418F-9B6D-A19B98941BF6}"/>
    <dgm:cxn modelId="{779ED0A6-5D3D-480D-927E-186972643DCF}" srcId="{4E1E6BB9-0F40-4FBD-BAAE-ACA673B3E2C4}" destId="{334FA57F-F46D-4B83-9A4D-F292041A00B4}" srcOrd="4" destOrd="0" parTransId="{32E70B1E-C6E3-43E9-BDEC-18E946000557}" sibTransId="{764BE51B-D374-4992-9282-2F694C4C990B}"/>
    <dgm:cxn modelId="{794E356A-22A1-427C-B93B-EFD6FBE9616B}" type="presOf" srcId="{F6C34DA4-706D-4AAB-AEA9-E1DEBAA1C311}" destId="{D8268911-E4A6-450C-B9E6-2C153CB0C1A9}" srcOrd="0" destOrd="0" presId="urn:microsoft.com/office/officeart/2005/8/layout/radial3"/>
    <dgm:cxn modelId="{CB607558-9063-43E4-8DE8-2E41E3E4D96A}" type="presOf" srcId="{A3191BB3-2216-48EF-BB19-A2F7E55A5178}" destId="{216F56C4-2CC6-42FA-B5CD-09CD4CAD3F92}" srcOrd="0" destOrd="0" presId="urn:microsoft.com/office/officeart/2005/8/layout/radial3"/>
    <dgm:cxn modelId="{0C28D536-31D1-47B9-B2DD-2D3A82427245}" type="presOf" srcId="{8486C6D9-E278-41B6-BF2C-05915C4CF428}" destId="{FA00E390-7005-4EB9-9E1C-C5252B091140}" srcOrd="0" destOrd="0" presId="urn:microsoft.com/office/officeart/2005/8/layout/radial3"/>
    <dgm:cxn modelId="{12B5D463-F055-42C7-B5E1-86613BC69708}" srcId="{9801EC33-7C9D-4DC5-BAEA-76B592877A44}" destId="{4E1E6BB9-0F40-4FBD-BAAE-ACA673B3E2C4}" srcOrd="0" destOrd="0" parTransId="{0CBF9A7E-16FB-4712-95A4-9B841D69F5E7}" sibTransId="{F8417FAD-713A-4907-A1CF-075E07627CB1}"/>
    <dgm:cxn modelId="{B35C0177-C221-49D6-B708-77C820D270D6}" type="presOf" srcId="{6D32910B-6E52-4D6C-B6DD-C38532CFF723}" destId="{A9FA90FF-C221-4624-A575-B128002B2C8A}" srcOrd="0" destOrd="0" presId="urn:microsoft.com/office/officeart/2005/8/layout/radial3"/>
    <dgm:cxn modelId="{4D0ACB50-5D81-4D84-97F0-C9F50749733F}" type="presParOf" srcId="{F28FD1A7-DB51-438B-BB6D-9B6EE66E4795}" destId="{286FC864-4A44-4D8F-9750-EB982FA16923}" srcOrd="0" destOrd="0" presId="urn:microsoft.com/office/officeart/2005/8/layout/radial3"/>
    <dgm:cxn modelId="{AA24A09D-191B-45DC-9170-B2E73BFB33CF}" type="presParOf" srcId="{286FC864-4A44-4D8F-9750-EB982FA16923}" destId="{120A4E60-7F7C-47E8-AE83-D00DADB9C453}" srcOrd="0" destOrd="0" presId="urn:microsoft.com/office/officeart/2005/8/layout/radial3"/>
    <dgm:cxn modelId="{705F8A1A-F27F-4D31-8430-1C4E79B2D2EB}" type="presParOf" srcId="{286FC864-4A44-4D8F-9750-EB982FA16923}" destId="{02C8CCBE-81A9-4C7D-A150-34A3577E2687}" srcOrd="1" destOrd="0" presId="urn:microsoft.com/office/officeart/2005/8/layout/radial3"/>
    <dgm:cxn modelId="{9AF896FC-CAB0-4978-BB94-D4F41E184BE6}" type="presParOf" srcId="{286FC864-4A44-4D8F-9750-EB982FA16923}" destId="{A9FA90FF-C221-4624-A575-B128002B2C8A}" srcOrd="2" destOrd="0" presId="urn:microsoft.com/office/officeart/2005/8/layout/radial3"/>
    <dgm:cxn modelId="{5A4B20E8-34E1-4351-A982-2C672B800F74}" type="presParOf" srcId="{286FC864-4A44-4D8F-9750-EB982FA16923}" destId="{FA00E390-7005-4EB9-9E1C-C5252B091140}" srcOrd="3" destOrd="0" presId="urn:microsoft.com/office/officeart/2005/8/layout/radial3"/>
    <dgm:cxn modelId="{8D222467-71C4-4161-9850-0089DC31E415}" type="presParOf" srcId="{286FC864-4A44-4D8F-9750-EB982FA16923}" destId="{44F1BCF5-6F84-49FA-B04C-EE9C50FE94C9}" srcOrd="4" destOrd="0" presId="urn:microsoft.com/office/officeart/2005/8/layout/radial3"/>
    <dgm:cxn modelId="{B877F431-593D-4A82-83C0-955F7062F223}" type="presParOf" srcId="{286FC864-4A44-4D8F-9750-EB982FA16923}" destId="{4CCE190D-9BFC-4D81-BE76-2873A6D03005}" srcOrd="5" destOrd="0" presId="urn:microsoft.com/office/officeart/2005/8/layout/radial3"/>
    <dgm:cxn modelId="{AB17970E-6584-4308-83B4-B54A187A1E83}" type="presParOf" srcId="{286FC864-4A44-4D8F-9750-EB982FA16923}" destId="{D8268911-E4A6-450C-B9E6-2C153CB0C1A9}" srcOrd="6" destOrd="0" presId="urn:microsoft.com/office/officeart/2005/8/layout/radial3"/>
    <dgm:cxn modelId="{8FFDDE06-60E1-46C4-B915-6F6D45DA1E73}" type="presParOf" srcId="{286FC864-4A44-4D8F-9750-EB982FA16923}" destId="{4400FC3A-63A5-46F4-BDF8-61357452ED60}" srcOrd="7" destOrd="0" presId="urn:microsoft.com/office/officeart/2005/8/layout/radial3"/>
    <dgm:cxn modelId="{34AF32DD-652E-4497-82C3-1592A095B80E}" type="presParOf" srcId="{286FC864-4A44-4D8F-9750-EB982FA16923}" destId="{D269B4F0-B127-4D11-8BCE-A1CFD9FD1111}" srcOrd="8" destOrd="0" presId="urn:microsoft.com/office/officeart/2005/8/layout/radial3"/>
    <dgm:cxn modelId="{5436A1AF-73C3-4D0B-B64C-E11E0EC71B09}" type="presParOf" srcId="{286FC864-4A44-4D8F-9750-EB982FA16923}" destId="{5D428AC6-AFF8-4591-BBD9-CEEB1CFA1B9B}" srcOrd="9" destOrd="0" presId="urn:microsoft.com/office/officeart/2005/8/layout/radial3"/>
    <dgm:cxn modelId="{0497C66F-5583-467A-8DC9-DCBBD002B6F3}" type="presParOf" srcId="{286FC864-4A44-4D8F-9750-EB982FA16923}" destId="{9015EE64-0583-4645-AAF2-644CDC838D66}" srcOrd="10" destOrd="0" presId="urn:microsoft.com/office/officeart/2005/8/layout/radial3"/>
    <dgm:cxn modelId="{4F19526A-747D-4C51-9BFE-EF820F42ABED}" type="presParOf" srcId="{286FC864-4A44-4D8F-9750-EB982FA16923}" destId="{216F56C4-2CC6-42FA-B5CD-09CD4CAD3F92}" srcOrd="11" destOrd="0" presId="urn:microsoft.com/office/officeart/2005/8/layout/radial3"/>
    <dgm:cxn modelId="{F52161AD-7658-410D-9C3C-2DBB6EDB51DF}" type="presParOf" srcId="{286FC864-4A44-4D8F-9750-EB982FA16923}" destId="{6D9CEFF5-580B-44BC-ACBA-3D15FAEFF4A9}" srcOrd="12"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A4E60-7F7C-47E8-AE83-D00DADB9C453}">
      <dsp:nvSpPr>
        <dsp:cNvPr id="0" name=""/>
        <dsp:cNvSpPr/>
      </dsp:nvSpPr>
      <dsp:spPr>
        <a:xfrm>
          <a:off x="1816938" y="1062558"/>
          <a:ext cx="2027783" cy="2027783"/>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43180" tIns="43180" rIns="43180" bIns="43180" numCol="1" spcCol="1270" anchor="ctr" anchorCtr="0">
          <a:noAutofit/>
        </a:bodyPr>
        <a:lstStyle/>
        <a:p>
          <a:pPr lvl="0" algn="ctr" defTabSz="1511300" rtl="1">
            <a:lnSpc>
              <a:spcPct val="90000"/>
            </a:lnSpc>
            <a:spcBef>
              <a:spcPct val="0"/>
            </a:spcBef>
            <a:spcAft>
              <a:spcPct val="35000"/>
            </a:spcAft>
          </a:pPr>
          <a:r>
            <a:rPr lang="ar-SA" sz="3400" kern="1200"/>
            <a:t>المخطط المقترح للبحث</a:t>
          </a:r>
        </a:p>
      </dsp:txBody>
      <dsp:txXfrm>
        <a:off x="2113900" y="1359520"/>
        <a:ext cx="1433859" cy="1433859"/>
      </dsp:txXfrm>
    </dsp:sp>
    <dsp:sp modelId="{02C8CCBE-81A9-4C7D-A150-34A3577E2687}">
      <dsp:nvSpPr>
        <dsp:cNvPr id="0" name=""/>
        <dsp:cNvSpPr/>
      </dsp:nvSpPr>
      <dsp:spPr>
        <a:xfrm>
          <a:off x="2323884" y="1459"/>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عنوان البحث</a:t>
          </a:r>
        </a:p>
      </dsp:txBody>
      <dsp:txXfrm>
        <a:off x="2472365" y="149940"/>
        <a:ext cx="716929" cy="716929"/>
      </dsp:txXfrm>
    </dsp:sp>
    <dsp:sp modelId="{A9FA90FF-C221-4624-A575-B128002B2C8A}">
      <dsp:nvSpPr>
        <dsp:cNvPr id="0" name=""/>
        <dsp:cNvSpPr/>
      </dsp:nvSpPr>
      <dsp:spPr>
        <a:xfrm>
          <a:off x="3107906" y="211537"/>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المقدمة</a:t>
          </a:r>
        </a:p>
      </dsp:txBody>
      <dsp:txXfrm>
        <a:off x="3256387" y="360018"/>
        <a:ext cx="716929" cy="716929"/>
      </dsp:txXfrm>
    </dsp:sp>
    <dsp:sp modelId="{FA00E390-7005-4EB9-9E1C-C5252B091140}">
      <dsp:nvSpPr>
        <dsp:cNvPr id="0" name=""/>
        <dsp:cNvSpPr/>
      </dsp:nvSpPr>
      <dsp:spPr>
        <a:xfrm>
          <a:off x="3681850" y="785481"/>
          <a:ext cx="1013891" cy="1013891"/>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مشكلة البحث</a:t>
          </a:r>
        </a:p>
      </dsp:txBody>
      <dsp:txXfrm>
        <a:off x="3830331" y="933962"/>
        <a:ext cx="716929" cy="716929"/>
      </dsp:txXfrm>
    </dsp:sp>
    <dsp:sp modelId="{44F1BCF5-6F84-49FA-B04C-EE9C50FE94C9}">
      <dsp:nvSpPr>
        <dsp:cNvPr id="0" name=""/>
        <dsp:cNvSpPr/>
      </dsp:nvSpPr>
      <dsp:spPr>
        <a:xfrm>
          <a:off x="3891929" y="1569504"/>
          <a:ext cx="1013891" cy="1013891"/>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أهمية البحث</a:t>
          </a:r>
        </a:p>
      </dsp:txBody>
      <dsp:txXfrm>
        <a:off x="4040410" y="1717985"/>
        <a:ext cx="716929" cy="716929"/>
      </dsp:txXfrm>
    </dsp:sp>
    <dsp:sp modelId="{4CCE190D-9BFC-4D81-BE76-2873A6D03005}">
      <dsp:nvSpPr>
        <dsp:cNvPr id="0" name=""/>
        <dsp:cNvSpPr/>
      </dsp:nvSpPr>
      <dsp:spPr>
        <a:xfrm>
          <a:off x="3681850" y="2353526"/>
          <a:ext cx="1013891" cy="1013891"/>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فرضيات البحث</a:t>
          </a:r>
        </a:p>
      </dsp:txBody>
      <dsp:txXfrm>
        <a:off x="3830331" y="2502007"/>
        <a:ext cx="716929" cy="716929"/>
      </dsp:txXfrm>
    </dsp:sp>
    <dsp:sp modelId="{D8268911-E4A6-450C-B9E6-2C153CB0C1A9}">
      <dsp:nvSpPr>
        <dsp:cNvPr id="0" name=""/>
        <dsp:cNvSpPr/>
      </dsp:nvSpPr>
      <dsp:spPr>
        <a:xfrm>
          <a:off x="3107906" y="2927470"/>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منهجية البحث</a:t>
          </a:r>
        </a:p>
      </dsp:txBody>
      <dsp:txXfrm>
        <a:off x="3256387" y="3075951"/>
        <a:ext cx="716929" cy="716929"/>
      </dsp:txXfrm>
    </dsp:sp>
    <dsp:sp modelId="{4400FC3A-63A5-46F4-BDF8-61357452ED60}">
      <dsp:nvSpPr>
        <dsp:cNvPr id="0" name=""/>
        <dsp:cNvSpPr/>
      </dsp:nvSpPr>
      <dsp:spPr>
        <a:xfrm>
          <a:off x="2323884" y="3137549"/>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الإطار النظري</a:t>
          </a:r>
        </a:p>
      </dsp:txBody>
      <dsp:txXfrm>
        <a:off x="2472365" y="3286030"/>
        <a:ext cx="716929" cy="716929"/>
      </dsp:txXfrm>
    </dsp:sp>
    <dsp:sp modelId="{D269B4F0-B127-4D11-8BCE-A1CFD9FD1111}">
      <dsp:nvSpPr>
        <dsp:cNvPr id="0" name=""/>
        <dsp:cNvSpPr/>
      </dsp:nvSpPr>
      <dsp:spPr>
        <a:xfrm>
          <a:off x="1539861" y="2927470"/>
          <a:ext cx="1013891" cy="1013891"/>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الدراسات السابقة</a:t>
          </a:r>
        </a:p>
      </dsp:txBody>
      <dsp:txXfrm>
        <a:off x="1688342" y="3075951"/>
        <a:ext cx="716929" cy="716929"/>
      </dsp:txXfrm>
    </dsp:sp>
    <dsp:sp modelId="{5D428AC6-AFF8-4591-BBD9-CEEB1CFA1B9B}">
      <dsp:nvSpPr>
        <dsp:cNvPr id="0" name=""/>
        <dsp:cNvSpPr/>
      </dsp:nvSpPr>
      <dsp:spPr>
        <a:xfrm>
          <a:off x="965917" y="2353526"/>
          <a:ext cx="1013891" cy="1013891"/>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إجراءات البحث</a:t>
          </a:r>
        </a:p>
      </dsp:txBody>
      <dsp:txXfrm>
        <a:off x="1114398" y="2502007"/>
        <a:ext cx="716929" cy="716929"/>
      </dsp:txXfrm>
    </dsp:sp>
    <dsp:sp modelId="{9015EE64-0583-4645-AAF2-644CDC838D66}">
      <dsp:nvSpPr>
        <dsp:cNvPr id="0" name=""/>
        <dsp:cNvSpPr/>
      </dsp:nvSpPr>
      <dsp:spPr>
        <a:xfrm>
          <a:off x="755839" y="1569504"/>
          <a:ext cx="1013891" cy="1013891"/>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نتائج البحث</a:t>
          </a:r>
        </a:p>
      </dsp:txBody>
      <dsp:txXfrm>
        <a:off x="904320" y="1717985"/>
        <a:ext cx="716929" cy="716929"/>
      </dsp:txXfrm>
    </dsp:sp>
    <dsp:sp modelId="{216F56C4-2CC6-42FA-B5CD-09CD4CAD3F92}">
      <dsp:nvSpPr>
        <dsp:cNvPr id="0" name=""/>
        <dsp:cNvSpPr/>
      </dsp:nvSpPr>
      <dsp:spPr>
        <a:xfrm>
          <a:off x="965917" y="785481"/>
          <a:ext cx="1013891" cy="10138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الخاتمة</a:t>
          </a:r>
        </a:p>
      </dsp:txBody>
      <dsp:txXfrm>
        <a:off x="1114398" y="933962"/>
        <a:ext cx="716929" cy="716929"/>
      </dsp:txXfrm>
    </dsp:sp>
    <dsp:sp modelId="{6D9CEFF5-580B-44BC-ACBA-3D15FAEFF4A9}">
      <dsp:nvSpPr>
        <dsp:cNvPr id="0" name=""/>
        <dsp:cNvSpPr/>
      </dsp:nvSpPr>
      <dsp:spPr>
        <a:xfrm>
          <a:off x="1539861" y="211537"/>
          <a:ext cx="1013891" cy="1013891"/>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lvl="0" algn="ctr" defTabSz="800100" rtl="1">
            <a:lnSpc>
              <a:spcPct val="90000"/>
            </a:lnSpc>
            <a:spcBef>
              <a:spcPct val="0"/>
            </a:spcBef>
            <a:spcAft>
              <a:spcPct val="35000"/>
            </a:spcAft>
          </a:pPr>
          <a:r>
            <a:rPr lang="ar-SA" sz="1800" kern="1200"/>
            <a:t>المراجع</a:t>
          </a:r>
        </a:p>
      </dsp:txBody>
      <dsp:txXfrm>
        <a:off x="1688342" y="360018"/>
        <a:ext cx="716929" cy="716929"/>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40544-D610-4621-84BB-259EECF37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2876</TotalTime>
  <Pages>1</Pages>
  <Words>23587</Words>
  <Characters>134446</Characters>
  <Application>Microsoft Office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arrows kh</dc:creator>
  <cp:keywords/>
  <dc:description/>
  <cp:lastModifiedBy>THE EXPERT MK</cp:lastModifiedBy>
  <cp:revision>425</cp:revision>
  <cp:lastPrinted>2025-11-21T20:53:00Z</cp:lastPrinted>
  <dcterms:created xsi:type="dcterms:W3CDTF">2024-02-21T21:43:00Z</dcterms:created>
  <dcterms:modified xsi:type="dcterms:W3CDTF">2025-11-21T20:54:00Z</dcterms:modified>
</cp:coreProperties>
</file>