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A692391" w:rsidR="00EA22ED" w:rsidRDefault="00512866"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0DB2AB7A" w:rsidR="00EA22ED" w:rsidRDefault="00512866"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0EDB16A" w:rsidR="00EA22ED" w:rsidRDefault="00512866"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4E8626A6" w:rsidR="00B45D35" w:rsidRDefault="00B45D35" w:rsidP="00512866">
            <w:pPr>
              <w:bidi/>
              <w:jc w:val="center"/>
              <w:rPr>
                <w:rtl/>
              </w:rPr>
            </w:pPr>
            <w:r>
              <w:rPr>
                <w:rFonts w:hint="cs"/>
                <w:rtl/>
              </w:rPr>
              <w:t xml:space="preserve">العنوان جيد </w:t>
            </w:r>
          </w:p>
          <w:p w14:paraId="6C120BEB" w14:textId="1F2EC94F" w:rsidR="00B45D35" w:rsidRDefault="00512866" w:rsidP="00B45D35">
            <w:pPr>
              <w:bidi/>
              <w:jc w:val="center"/>
            </w:pPr>
            <w:r>
              <w:rPr>
                <w:rFonts w:hint="cs"/>
                <w:rtl/>
              </w:rPr>
              <w:t>-</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53FE5C24" w:rsidR="00EA22ED" w:rsidRDefault="00512866" w:rsidP="00B45D35">
            <w:pPr>
              <w:bidi/>
              <w:jc w:val="center"/>
            </w:pPr>
            <w:r>
              <w:rPr>
                <w:rFonts w:hint="cs"/>
                <w:rtl/>
              </w:rPr>
              <w:t>-</w:t>
            </w:r>
          </w:p>
        </w:tc>
        <w:tc>
          <w:tcPr>
            <w:tcW w:w="4131" w:type="dxa"/>
            <w:vAlign w:val="center"/>
          </w:tcPr>
          <w:p w14:paraId="017BE05E" w14:textId="6254383D" w:rsidR="00B45D35" w:rsidRDefault="00512866" w:rsidP="00B45D35">
            <w:pPr>
              <w:bidi/>
              <w:jc w:val="center"/>
              <w:rPr>
                <w:rtl/>
              </w:rPr>
            </w:pPr>
            <w:r>
              <w:rPr>
                <w:rFonts w:hint="cs"/>
                <w:rtl/>
              </w:rPr>
              <w:t>-</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6021C511" w:rsidR="00EA22ED" w:rsidRDefault="00512866"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0A91FDE9" w:rsidR="00EA22ED" w:rsidRDefault="00512866"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BBB0156" w:rsidR="00EA22ED" w:rsidRDefault="00512866"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671780F4" w:rsidR="00EA22ED" w:rsidRDefault="00512866"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202EFAEA" w:rsidR="00EA22ED" w:rsidRDefault="00512866" w:rsidP="00B45D35">
            <w:pPr>
              <w:bidi/>
              <w:jc w:val="center"/>
            </w:pPr>
            <w:r>
              <w:rPr>
                <w:rFonts w:hint="cs"/>
                <w:rtl/>
              </w:rPr>
              <w:t>-</w:t>
            </w:r>
          </w:p>
        </w:tc>
        <w:tc>
          <w:tcPr>
            <w:tcW w:w="4131" w:type="dxa"/>
            <w:vAlign w:val="center"/>
          </w:tcPr>
          <w:p w14:paraId="3326B5EC" w14:textId="74E0CC1D" w:rsidR="00EA22ED" w:rsidRDefault="00C51134" w:rsidP="00512866">
            <w:pPr>
              <w:bidi/>
              <w:jc w:val="center"/>
              <w:rPr>
                <w:rtl/>
              </w:rPr>
            </w:pPr>
            <w:r w:rsidRPr="00C51134">
              <w:rPr>
                <w:rtl/>
              </w:rPr>
              <w:t xml:space="preserve">: ينبغي </w:t>
            </w:r>
            <w:r w:rsidR="00512866">
              <w:rPr>
                <w:rFonts w:hint="cs"/>
                <w:rtl/>
              </w:rPr>
              <w:t xml:space="preserve"> </w:t>
            </w:r>
            <w:r w:rsidR="00892076">
              <w:rPr>
                <w:rFonts w:hint="cs"/>
                <w:rtl/>
              </w:rPr>
              <w:t>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5640154E" w:rsidR="00EA22ED" w:rsidRDefault="00512866" w:rsidP="00B45D35">
            <w:pPr>
              <w:bidi/>
              <w:jc w:val="center"/>
            </w:pPr>
            <w:r>
              <w:rPr>
                <w:rFonts w:hint="cs"/>
                <w:rtl/>
              </w:rPr>
              <w:t>-</w:t>
            </w:r>
          </w:p>
        </w:tc>
        <w:tc>
          <w:tcPr>
            <w:tcW w:w="4131" w:type="dxa"/>
            <w:vAlign w:val="center"/>
          </w:tcPr>
          <w:p w14:paraId="4684EBF0" w14:textId="7751D150"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w:t>
            </w:r>
            <w:r w:rsidR="00512866">
              <w:rPr>
                <w:rFonts w:hint="cs"/>
                <w:rtl/>
                <w:lang w:bidi="ar-EG"/>
              </w:rPr>
              <w:t xml:space="preserve">من ثم </w:t>
            </w:r>
            <w:r>
              <w:rPr>
                <w:rFonts w:hint="cs"/>
                <w:rtl/>
                <w:lang w:bidi="ar-EG"/>
              </w:rPr>
              <w:t>(فقرة</w:t>
            </w:r>
            <w:r w:rsidR="00512866">
              <w:rPr>
                <w:rFonts w:hint="cs"/>
                <w:rtl/>
                <w:lang w:bidi="ar-EG"/>
              </w:rPr>
              <w:t xml:space="preserve"> واحدة فقط</w:t>
            </w:r>
            <w:r>
              <w:rPr>
                <w:rFonts w:hint="cs"/>
                <w:rtl/>
                <w:lang w:bidi="ar-EG"/>
              </w:rPr>
              <w:t xml:space="preserve">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4649851A" w:rsidR="00B45D35" w:rsidRDefault="00B45D35" w:rsidP="00512866">
            <w:pPr>
              <w:bidi/>
              <w:jc w:val="center"/>
              <w:rPr>
                <w:rtl/>
                <w:lang w:bidi="ar-EG"/>
              </w:rPr>
            </w:pPr>
            <w:r>
              <w:rPr>
                <w:rFonts w:hint="cs"/>
                <w:rtl/>
                <w:lang w:bidi="ar-EG"/>
              </w:rPr>
              <w:t xml:space="preserve">يرجى اضافة دراسات حديثة </w:t>
            </w:r>
            <w:r w:rsidR="00512866">
              <w:rPr>
                <w:rFonts w:hint="cs"/>
                <w:rtl/>
                <w:lang w:bidi="ar-EG"/>
              </w:rPr>
              <w:t>والاستغناء عن القديمة</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37E4540" w:rsidR="00EA22ED" w:rsidRDefault="00512866" w:rsidP="00B45D35">
            <w:pPr>
              <w:bidi/>
              <w:jc w:val="center"/>
            </w:pPr>
            <w:r>
              <w:rPr>
                <w:rFonts w:hint="cs"/>
                <w:rtl/>
              </w:rPr>
              <w:t>-</w:t>
            </w:r>
          </w:p>
        </w:tc>
        <w:tc>
          <w:tcPr>
            <w:tcW w:w="944" w:type="dxa"/>
            <w:vAlign w:val="center"/>
          </w:tcPr>
          <w:p w14:paraId="36BF783D" w14:textId="77777777" w:rsidR="00EA22ED" w:rsidRDefault="00EA22ED" w:rsidP="00B45D35">
            <w:pPr>
              <w:bidi/>
              <w:jc w:val="center"/>
            </w:pPr>
          </w:p>
        </w:tc>
        <w:tc>
          <w:tcPr>
            <w:tcW w:w="930" w:type="dxa"/>
            <w:vAlign w:val="center"/>
          </w:tcPr>
          <w:p w14:paraId="6A7499E5" w14:textId="3483A7A3" w:rsidR="00EA22ED" w:rsidRDefault="00EA22ED" w:rsidP="00B45D35">
            <w:pPr>
              <w:bidi/>
              <w:jc w:val="center"/>
            </w:pPr>
          </w:p>
        </w:tc>
        <w:tc>
          <w:tcPr>
            <w:tcW w:w="4131" w:type="dxa"/>
            <w:vAlign w:val="center"/>
          </w:tcPr>
          <w:p w14:paraId="5F49314F" w14:textId="77777777" w:rsidR="00E05AFD" w:rsidRPr="00E05AFD" w:rsidRDefault="00E05AFD" w:rsidP="00B45D35">
            <w:pPr>
              <w:bidi/>
              <w:jc w:val="center"/>
              <w:rPr>
                <w:lang w:bidi="ar-SY"/>
              </w:rPr>
            </w:pPr>
          </w:p>
          <w:p w14:paraId="1640C8F3" w14:textId="00D3BE81"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w:t>
            </w:r>
            <w:r w:rsidR="00512866">
              <w:rPr>
                <w:rFonts w:hint="cs"/>
                <w:rtl/>
                <w:lang w:bidi="ar-EG"/>
              </w:rPr>
              <w:t xml:space="preserve"> واستخدام مراجع حديثة</w:t>
            </w:r>
            <w:r>
              <w:rPr>
                <w:rFonts w:hint="cs"/>
                <w:rtl/>
                <w:lang w:bidi="ar-EG"/>
              </w:rPr>
              <w:t xml:space="preserve">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F4B6B2F" w:rsidR="00EA22ED" w:rsidRDefault="00512866"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2AC76A72" w:rsidR="00EA22ED" w:rsidRDefault="00512866"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5C8ED972" w:rsidR="00EA22ED" w:rsidRDefault="00512866"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1AE4F4C5" w:rsidR="00EA22ED" w:rsidRDefault="00512866"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6F38C6DF" w:rsidR="00EA22ED" w:rsidRDefault="00512866"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70325EC2" w:rsidR="00EA22ED" w:rsidRDefault="00512866"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5738284A" w:rsidR="00EA22ED" w:rsidRDefault="00892076" w:rsidP="00B45D35">
            <w:pPr>
              <w:bidi/>
              <w:jc w:val="center"/>
              <w:rPr>
                <w:rtl/>
              </w:rPr>
            </w:pPr>
            <w:r>
              <w:rPr>
                <w:rFonts w:hint="cs"/>
                <w:rtl/>
              </w:rPr>
              <w:t>عمل جيد جدا،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12866"/>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331</Words>
  <Characters>1890</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