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BA81A01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2B3DF6">
        <w:rPr>
          <w:rFonts w:hint="cs"/>
          <w:rtl/>
          <w:lang w:bidi="ar-EG"/>
        </w:rPr>
        <w:t>رائد سراج رجب العصماني المالكي - 233000205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832B6F7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A1DBF3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87FD84A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B994EA5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36AFFE2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E76953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AC08865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3D4C40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5A330FB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09ADF14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6CF08F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55862D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2093939" w:rsidR="00EA22ED" w:rsidRDefault="00CF2FF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2B3DF6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CF2FF9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2024-07-06T21:24:00Z</dcterms:created>
  <dcterms:modified xsi:type="dcterms:W3CDTF">2024-07-06T21:25:00Z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