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B4DEB" w14:textId="66A0D628" w:rsidR="00B23408" w:rsidRPr="00654DDC" w:rsidRDefault="00393A81" w:rsidP="00393A81">
      <w:pPr>
        <w:bidi/>
        <w:spacing w:line="360" w:lineRule="auto"/>
        <w:jc w:val="center"/>
        <w:rPr>
          <w:rFonts w:asciiTheme="majorBidi" w:hAnsiTheme="majorBidi" w:cstheme="majorBidi"/>
          <w:b/>
          <w:bCs/>
          <w:sz w:val="24"/>
          <w:szCs w:val="24"/>
          <w:rtl/>
        </w:rPr>
      </w:pPr>
      <w:r w:rsidRPr="00393A81">
        <w:rPr>
          <w:rFonts w:asciiTheme="majorBidi" w:hAnsiTheme="majorBidi" w:cstheme="majorBidi" w:hint="cs"/>
          <w:noProof/>
          <w:sz w:val="28"/>
          <w:szCs w:val="28"/>
          <w:lang w:bidi="ar-EG"/>
        </w:rPr>
        <mc:AlternateContent>
          <mc:Choice Requires="wps">
            <w:drawing>
              <wp:anchor distT="45720" distB="45720" distL="114300" distR="114300" simplePos="0" relativeHeight="251669504" behindDoc="0" locked="0" layoutInCell="1" allowOverlap="1" wp14:anchorId="31CD99D4" wp14:editId="0993341E">
                <wp:simplePos x="0" y="0"/>
                <wp:positionH relativeFrom="column">
                  <wp:posOffset>3956539</wp:posOffset>
                </wp:positionH>
                <wp:positionV relativeFrom="paragraph">
                  <wp:posOffset>97</wp:posOffset>
                </wp:positionV>
                <wp:extent cx="2360930" cy="1404620"/>
                <wp:effectExtent l="0" t="0" r="0" b="25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DE9D6E7" w14:textId="2AF88A69" w:rsidR="00393A81" w:rsidRDefault="00393A81" w:rsidP="00393A81">
                            <w:pPr>
                              <w:spacing w:line="360" w:lineRule="auto"/>
                              <w:jc w:val="center"/>
                              <w:rPr>
                                <w:rFonts w:asciiTheme="majorBidi" w:hAnsiTheme="majorBidi" w:cstheme="majorBidi"/>
                                <w:b/>
                                <w:bCs/>
                                <w:sz w:val="20"/>
                                <w:szCs w:val="20"/>
                                <w:lang w:bidi="ar-EG"/>
                              </w:rPr>
                            </w:pPr>
                            <w:proofErr w:type="spellStart"/>
                            <w:r w:rsidRPr="00393A81">
                              <w:rPr>
                                <w:rFonts w:asciiTheme="majorBidi" w:hAnsiTheme="majorBidi" w:cstheme="majorBidi"/>
                                <w:b/>
                                <w:bCs/>
                                <w:sz w:val="20"/>
                                <w:szCs w:val="20"/>
                                <w:lang w:bidi="ar-EG"/>
                              </w:rPr>
                              <w:t>MidOcean</w:t>
                            </w:r>
                            <w:proofErr w:type="spellEnd"/>
                            <w:r w:rsidRPr="00393A81">
                              <w:rPr>
                                <w:rFonts w:asciiTheme="majorBidi" w:hAnsiTheme="majorBidi" w:cstheme="majorBidi"/>
                                <w:b/>
                                <w:bCs/>
                                <w:sz w:val="20"/>
                                <w:szCs w:val="20"/>
                                <w:lang w:bidi="ar-EG"/>
                              </w:rPr>
                              <w:t xml:space="preserve"> University</w:t>
                            </w:r>
                          </w:p>
                          <w:p w14:paraId="3F4C81B2" w14:textId="4344B53E" w:rsidR="00393A81" w:rsidRPr="00393A81" w:rsidRDefault="00393A81" w:rsidP="00393A81">
                            <w:pPr>
                              <w:spacing w:line="360" w:lineRule="auto"/>
                              <w:jc w:val="center"/>
                              <w:rPr>
                                <w:rFonts w:asciiTheme="majorBidi" w:hAnsiTheme="majorBidi" w:cstheme="majorBidi"/>
                                <w:b/>
                                <w:bCs/>
                                <w:sz w:val="20"/>
                                <w:szCs w:val="20"/>
                                <w:lang w:bidi="ar-EG"/>
                              </w:rPr>
                            </w:pPr>
                            <w:r w:rsidRPr="00393A81">
                              <w:rPr>
                                <w:rFonts w:asciiTheme="majorBidi" w:hAnsiTheme="majorBidi" w:cstheme="majorBidi"/>
                                <w:b/>
                                <w:bCs/>
                                <w:sz w:val="20"/>
                                <w:szCs w:val="20"/>
                                <w:lang w:bidi="ar-EG"/>
                              </w:rPr>
                              <w:t>College of Leadership and Innovation</w:t>
                            </w:r>
                          </w:p>
                          <w:p w14:paraId="75184EF9" w14:textId="77777777" w:rsidR="00393A81" w:rsidRPr="00393A81" w:rsidRDefault="00393A81" w:rsidP="00393A81">
                            <w:pPr>
                              <w:tabs>
                                <w:tab w:val="left" w:pos="4137"/>
                              </w:tabs>
                              <w:bidi/>
                              <w:spacing w:line="360" w:lineRule="auto"/>
                              <w:jc w:val="center"/>
                              <w:rPr>
                                <w:rFonts w:asciiTheme="majorBidi" w:hAnsiTheme="majorBidi" w:cstheme="majorBidi"/>
                                <w:b/>
                                <w:bCs/>
                                <w:sz w:val="20"/>
                                <w:szCs w:val="20"/>
                                <w:rtl/>
                                <w:lang w:bidi="ar-EG"/>
                              </w:rPr>
                            </w:pPr>
                            <w:r w:rsidRPr="00393A81">
                              <w:rPr>
                                <w:rFonts w:asciiTheme="majorBidi" w:hAnsiTheme="majorBidi" w:cstheme="majorBidi"/>
                                <w:b/>
                                <w:bCs/>
                                <w:sz w:val="20"/>
                                <w:szCs w:val="20"/>
                                <w:lang w:bidi="ar-EG"/>
                              </w:rPr>
                              <w:t>Master of Entrepreneurship Program</w:t>
                            </w:r>
                          </w:p>
                          <w:p w14:paraId="7BEE7099" w14:textId="03466991" w:rsidR="00393A81" w:rsidRPr="00393A81" w:rsidRDefault="00393A81">
                            <w:pPr>
                              <w:rPr>
                                <w:sz w:val="20"/>
                                <w:szCs w:val="20"/>
                                <w:lang w:bidi="ar-EG"/>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1CD99D4" id="_x0000_t202" coordsize="21600,21600" o:spt="202" path="m,l,21600r21600,l21600,xe">
                <v:stroke joinstyle="miter"/>
                <v:path gradientshapeok="t" o:connecttype="rect"/>
              </v:shapetype>
              <v:shape id="Text Box 2" o:spid="_x0000_s1026" type="#_x0000_t202" style="position:absolute;left:0;text-align:left;margin-left:311.55pt;margin-top:0;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" filled="f" stroked="f">
                <v:textbox style="mso-fit-shape-to-text:t">
                  <w:txbxContent>
                    <w:p w14:paraId="3DE9D6E7" w14:textId="2AF88A69" w:rsidR="00393A81" w:rsidRDefault="00393A81" w:rsidP="00393A81">
                      <w:pPr>
                        <w:spacing w:line="360" w:lineRule="auto"/>
                        <w:jc w:val="center"/>
                        <w:rPr>
                          <w:rFonts w:asciiTheme="majorBidi" w:hAnsiTheme="majorBidi" w:cstheme="majorBidi"/>
                          <w:b/>
                          <w:bCs/>
                          <w:sz w:val="20"/>
                          <w:szCs w:val="20"/>
                          <w:lang w:bidi="ar-EG"/>
                        </w:rPr>
                      </w:pPr>
                      <w:proofErr w:type="spellStart"/>
                      <w:r w:rsidRPr="00393A81">
                        <w:rPr>
                          <w:rFonts w:asciiTheme="majorBidi" w:hAnsiTheme="majorBidi" w:cstheme="majorBidi"/>
                          <w:b/>
                          <w:bCs/>
                          <w:sz w:val="20"/>
                          <w:szCs w:val="20"/>
                          <w:lang w:bidi="ar-EG"/>
                        </w:rPr>
                        <w:t>MidOcean</w:t>
                      </w:r>
                      <w:proofErr w:type="spellEnd"/>
                      <w:r w:rsidRPr="00393A81">
                        <w:rPr>
                          <w:rFonts w:asciiTheme="majorBidi" w:hAnsiTheme="majorBidi" w:cstheme="majorBidi"/>
                          <w:b/>
                          <w:bCs/>
                          <w:sz w:val="20"/>
                          <w:szCs w:val="20"/>
                          <w:lang w:bidi="ar-EG"/>
                        </w:rPr>
                        <w:t xml:space="preserve"> University</w:t>
                      </w:r>
                    </w:p>
                    <w:p w14:paraId="3F4C81B2" w14:textId="4344B53E" w:rsidR="00393A81" w:rsidRPr="00393A81" w:rsidRDefault="00393A81" w:rsidP="00393A81">
                      <w:pPr>
                        <w:spacing w:line="360" w:lineRule="auto"/>
                        <w:jc w:val="center"/>
                        <w:rPr>
                          <w:rFonts w:asciiTheme="majorBidi" w:hAnsiTheme="majorBidi" w:cstheme="majorBidi"/>
                          <w:b/>
                          <w:bCs/>
                          <w:sz w:val="20"/>
                          <w:szCs w:val="20"/>
                          <w:lang w:bidi="ar-EG"/>
                        </w:rPr>
                      </w:pPr>
                      <w:r w:rsidRPr="00393A81">
                        <w:rPr>
                          <w:rFonts w:asciiTheme="majorBidi" w:hAnsiTheme="majorBidi" w:cstheme="majorBidi"/>
                          <w:b/>
                          <w:bCs/>
                          <w:sz w:val="20"/>
                          <w:szCs w:val="20"/>
                          <w:lang w:bidi="ar-EG"/>
                        </w:rPr>
                        <w:t>College of Leadership and Innovation</w:t>
                      </w:r>
                    </w:p>
                    <w:p w14:paraId="75184EF9" w14:textId="77777777" w:rsidR="00393A81" w:rsidRPr="00393A81" w:rsidRDefault="00393A81" w:rsidP="00393A81">
                      <w:pPr>
                        <w:tabs>
                          <w:tab w:val="left" w:pos="4137"/>
                        </w:tabs>
                        <w:bidi/>
                        <w:spacing w:line="360" w:lineRule="auto"/>
                        <w:jc w:val="center"/>
                        <w:rPr>
                          <w:rFonts w:asciiTheme="majorBidi" w:hAnsiTheme="majorBidi" w:cstheme="majorBidi"/>
                          <w:b/>
                          <w:bCs/>
                          <w:sz w:val="20"/>
                          <w:szCs w:val="20"/>
                          <w:rtl/>
                          <w:lang w:bidi="ar-EG"/>
                        </w:rPr>
                      </w:pPr>
                      <w:r w:rsidRPr="00393A81">
                        <w:rPr>
                          <w:rFonts w:asciiTheme="majorBidi" w:hAnsiTheme="majorBidi" w:cstheme="majorBidi"/>
                          <w:b/>
                          <w:bCs/>
                          <w:sz w:val="20"/>
                          <w:szCs w:val="20"/>
                          <w:lang w:bidi="ar-EG"/>
                        </w:rPr>
                        <w:t>Master of Entrepreneurship Program</w:t>
                      </w:r>
                    </w:p>
                    <w:p w14:paraId="7BEE7099" w14:textId="03466991" w:rsidR="00393A81" w:rsidRPr="00393A81" w:rsidRDefault="00393A81">
                      <w:pPr>
                        <w:rPr>
                          <w:sz w:val="20"/>
                          <w:szCs w:val="20"/>
                          <w:lang w:bidi="ar-EG"/>
                        </w:rPr>
                      </w:pPr>
                    </w:p>
                  </w:txbxContent>
                </v:textbox>
                <w10:wrap type="square"/>
              </v:shape>
            </w:pict>
          </mc:Fallback>
        </mc:AlternateContent>
      </w:r>
      <w:r w:rsidRPr="00654DDC">
        <w:rPr>
          <w:rFonts w:asciiTheme="majorBidi" w:hAnsiTheme="majorBidi" w:cstheme="majorBidi"/>
          <w:b/>
          <w:bCs/>
          <w:noProof/>
          <w:sz w:val="24"/>
          <w:szCs w:val="24"/>
        </w:rPr>
        <w:drawing>
          <wp:anchor distT="0" distB="0" distL="114300" distR="114300" simplePos="0" relativeHeight="251659264" behindDoc="0" locked="0" layoutInCell="1" allowOverlap="1" wp14:anchorId="65B00372" wp14:editId="54C6DFB3">
            <wp:simplePos x="0" y="0"/>
            <wp:positionH relativeFrom="margin">
              <wp:posOffset>-667190</wp:posOffset>
            </wp:positionH>
            <wp:positionV relativeFrom="margin">
              <wp:posOffset>-606816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76B564D7" w14:textId="64797FEB" w:rsidR="00B23408" w:rsidRPr="00654DDC" w:rsidRDefault="00B23408" w:rsidP="00B23408">
      <w:pPr>
        <w:spacing w:line="360" w:lineRule="auto"/>
        <w:rPr>
          <w:rFonts w:asciiTheme="majorBidi" w:hAnsiTheme="majorBidi" w:cstheme="majorBidi"/>
          <w:sz w:val="28"/>
          <w:szCs w:val="28"/>
          <w:rtl/>
          <w:lang w:bidi="ar-EG"/>
        </w:rPr>
      </w:pPr>
    </w:p>
    <w:p w14:paraId="27EA8A5D" w14:textId="77777777" w:rsidR="00B23408" w:rsidRPr="00654DDC" w:rsidRDefault="00B23408" w:rsidP="00B23408">
      <w:pPr>
        <w:spacing w:line="360" w:lineRule="auto"/>
        <w:rPr>
          <w:rFonts w:asciiTheme="majorBidi" w:hAnsiTheme="majorBidi" w:cstheme="majorBidi"/>
          <w:sz w:val="28"/>
          <w:szCs w:val="28"/>
          <w:rtl/>
          <w:lang w:bidi="ar-EG"/>
        </w:rPr>
      </w:pPr>
    </w:p>
    <w:p w14:paraId="6BCAC7CE" w14:textId="77777777" w:rsidR="00B23408" w:rsidRPr="00654DDC" w:rsidRDefault="00B23408" w:rsidP="00B23408">
      <w:pPr>
        <w:spacing w:line="360" w:lineRule="auto"/>
        <w:rPr>
          <w:rFonts w:asciiTheme="majorBidi" w:hAnsiTheme="majorBidi" w:cstheme="majorBidi"/>
          <w:sz w:val="28"/>
          <w:szCs w:val="28"/>
          <w:rtl/>
          <w:lang w:bidi="ar-EG"/>
        </w:rPr>
      </w:pPr>
    </w:p>
    <w:p w14:paraId="5D60289D" w14:textId="77777777" w:rsidR="00B23408" w:rsidRPr="00654DDC" w:rsidRDefault="00B23408" w:rsidP="00B23408">
      <w:pPr>
        <w:spacing w:line="360" w:lineRule="auto"/>
        <w:jc w:val="center"/>
        <w:rPr>
          <w:rFonts w:asciiTheme="majorBidi" w:hAnsiTheme="majorBidi" w:cstheme="majorBidi"/>
          <w:sz w:val="38"/>
          <w:szCs w:val="38"/>
          <w:rtl/>
        </w:rPr>
      </w:pPr>
      <w:r w:rsidRPr="00654DDC">
        <w:rPr>
          <w:rFonts w:asciiTheme="majorBidi" w:hAnsiTheme="majorBidi" w:cstheme="majorBidi"/>
          <w:b/>
          <w:bCs/>
          <w:sz w:val="38"/>
          <w:szCs w:val="38"/>
          <w:lang w:bidi="ar-EG"/>
        </w:rPr>
        <w:t>The Impact of Smart Technologies on Residential Property Management</w:t>
      </w:r>
      <w:r>
        <w:rPr>
          <w:rFonts w:asciiTheme="majorBidi" w:hAnsiTheme="majorBidi" w:cstheme="majorBidi"/>
          <w:b/>
          <w:bCs/>
          <w:sz w:val="38"/>
          <w:szCs w:val="38"/>
          <w:lang w:bidi="ar-EG"/>
        </w:rPr>
        <w:t xml:space="preserve">: </w:t>
      </w:r>
      <w:r w:rsidRPr="00E16834">
        <w:rPr>
          <w:rFonts w:asciiTheme="majorBidi" w:hAnsiTheme="majorBidi" w:cstheme="majorBidi"/>
          <w:b/>
          <w:bCs/>
          <w:sz w:val="38"/>
          <w:szCs w:val="38"/>
          <w:lang w:bidi="ar-EG"/>
        </w:rPr>
        <w:t xml:space="preserve">An </w:t>
      </w:r>
      <w:r>
        <w:rPr>
          <w:rFonts w:asciiTheme="majorBidi" w:hAnsiTheme="majorBidi" w:cstheme="majorBidi"/>
          <w:b/>
          <w:bCs/>
          <w:sz w:val="38"/>
          <w:szCs w:val="38"/>
          <w:lang w:bidi="ar-EG"/>
        </w:rPr>
        <w:t>A</w:t>
      </w:r>
      <w:r w:rsidRPr="00E16834">
        <w:rPr>
          <w:rFonts w:asciiTheme="majorBidi" w:hAnsiTheme="majorBidi" w:cstheme="majorBidi"/>
          <w:b/>
          <w:bCs/>
          <w:sz w:val="38"/>
          <w:szCs w:val="38"/>
          <w:lang w:bidi="ar-EG"/>
        </w:rPr>
        <w:t xml:space="preserve">pplied </w:t>
      </w:r>
      <w:r>
        <w:rPr>
          <w:rFonts w:asciiTheme="majorBidi" w:hAnsiTheme="majorBidi" w:cstheme="majorBidi"/>
          <w:b/>
          <w:bCs/>
          <w:sz w:val="38"/>
          <w:szCs w:val="38"/>
          <w:lang w:bidi="ar-EG"/>
        </w:rPr>
        <w:t>S</w:t>
      </w:r>
      <w:r w:rsidRPr="00E16834">
        <w:rPr>
          <w:rFonts w:asciiTheme="majorBidi" w:hAnsiTheme="majorBidi" w:cstheme="majorBidi"/>
          <w:b/>
          <w:bCs/>
          <w:sz w:val="38"/>
          <w:szCs w:val="38"/>
          <w:lang w:bidi="ar-EG"/>
        </w:rPr>
        <w:t xml:space="preserve">tudy in </w:t>
      </w:r>
      <w:r>
        <w:rPr>
          <w:rFonts w:asciiTheme="majorBidi" w:hAnsiTheme="majorBidi" w:cstheme="majorBidi"/>
          <w:b/>
          <w:bCs/>
          <w:sz w:val="38"/>
          <w:szCs w:val="38"/>
          <w:lang w:bidi="ar-EG"/>
        </w:rPr>
        <w:t>T</w:t>
      </w:r>
      <w:r w:rsidRPr="00E16834">
        <w:rPr>
          <w:rFonts w:asciiTheme="majorBidi" w:hAnsiTheme="majorBidi" w:cstheme="majorBidi"/>
          <w:b/>
          <w:bCs/>
          <w:sz w:val="38"/>
          <w:szCs w:val="38"/>
          <w:lang w:bidi="ar-EG"/>
        </w:rPr>
        <w:t xml:space="preserve">he Saudi </w:t>
      </w:r>
      <w:r>
        <w:rPr>
          <w:rFonts w:asciiTheme="majorBidi" w:hAnsiTheme="majorBidi" w:cstheme="majorBidi"/>
          <w:b/>
          <w:bCs/>
          <w:sz w:val="38"/>
          <w:szCs w:val="38"/>
          <w:lang w:bidi="ar-EG"/>
        </w:rPr>
        <w:t>R</w:t>
      </w:r>
      <w:r w:rsidRPr="00E16834">
        <w:rPr>
          <w:rFonts w:asciiTheme="majorBidi" w:hAnsiTheme="majorBidi" w:cstheme="majorBidi"/>
          <w:b/>
          <w:bCs/>
          <w:sz w:val="38"/>
          <w:szCs w:val="38"/>
          <w:lang w:bidi="ar-EG"/>
        </w:rPr>
        <w:t xml:space="preserve">eal </w:t>
      </w:r>
      <w:r>
        <w:rPr>
          <w:rFonts w:asciiTheme="majorBidi" w:hAnsiTheme="majorBidi" w:cstheme="majorBidi"/>
          <w:b/>
          <w:bCs/>
          <w:sz w:val="38"/>
          <w:szCs w:val="38"/>
          <w:lang w:bidi="ar-EG"/>
        </w:rPr>
        <w:t>E</w:t>
      </w:r>
      <w:r w:rsidRPr="00E16834">
        <w:rPr>
          <w:rFonts w:asciiTheme="majorBidi" w:hAnsiTheme="majorBidi" w:cstheme="majorBidi"/>
          <w:b/>
          <w:bCs/>
          <w:sz w:val="38"/>
          <w:szCs w:val="38"/>
          <w:lang w:bidi="ar-EG"/>
        </w:rPr>
        <w:t xml:space="preserve">state </w:t>
      </w:r>
      <w:r>
        <w:rPr>
          <w:rFonts w:asciiTheme="majorBidi" w:hAnsiTheme="majorBidi" w:cstheme="majorBidi"/>
          <w:b/>
          <w:bCs/>
          <w:sz w:val="38"/>
          <w:szCs w:val="38"/>
          <w:lang w:bidi="ar-EG"/>
        </w:rPr>
        <w:t>S</w:t>
      </w:r>
      <w:r w:rsidRPr="00E16834">
        <w:rPr>
          <w:rFonts w:asciiTheme="majorBidi" w:hAnsiTheme="majorBidi" w:cstheme="majorBidi"/>
          <w:b/>
          <w:bCs/>
          <w:sz w:val="38"/>
          <w:szCs w:val="38"/>
          <w:lang w:bidi="ar-EG"/>
        </w:rPr>
        <w:t>ector</w:t>
      </w:r>
    </w:p>
    <w:p w14:paraId="4D02F5C3" w14:textId="77777777" w:rsidR="00B23408" w:rsidRPr="00654DDC" w:rsidRDefault="00B23408" w:rsidP="00B23408">
      <w:pPr>
        <w:spacing w:line="360" w:lineRule="auto"/>
        <w:jc w:val="center"/>
        <w:rPr>
          <w:rFonts w:asciiTheme="majorBidi" w:hAnsiTheme="majorBidi" w:cstheme="majorBidi"/>
          <w:sz w:val="28"/>
          <w:szCs w:val="28"/>
          <w:rtl/>
        </w:rPr>
      </w:pPr>
    </w:p>
    <w:p w14:paraId="059B14CF" w14:textId="77777777" w:rsidR="00B23408" w:rsidRPr="00654DDC" w:rsidRDefault="00B23408" w:rsidP="00B23408">
      <w:pPr>
        <w:spacing w:line="360" w:lineRule="auto"/>
        <w:jc w:val="center"/>
        <w:rPr>
          <w:rFonts w:asciiTheme="majorBidi" w:hAnsiTheme="majorBidi" w:cstheme="majorBidi"/>
          <w:sz w:val="28"/>
          <w:szCs w:val="28"/>
          <w:rtl/>
          <w:lang w:bidi="ar-EG"/>
        </w:rPr>
      </w:pPr>
      <w:r>
        <w:rPr>
          <w:rFonts w:asciiTheme="majorBidi" w:hAnsiTheme="majorBidi" w:cstheme="majorBidi"/>
          <w:sz w:val="28"/>
          <w:szCs w:val="28"/>
          <w:lang w:bidi="ar-EG"/>
        </w:rPr>
        <w:t>By:</w:t>
      </w:r>
    </w:p>
    <w:p w14:paraId="2979E9F2" w14:textId="77777777" w:rsidR="00B23408" w:rsidRPr="00654DDC" w:rsidRDefault="00B23408" w:rsidP="00B23408">
      <w:pPr>
        <w:spacing w:line="360" w:lineRule="auto"/>
        <w:jc w:val="center"/>
        <w:rPr>
          <w:rFonts w:asciiTheme="majorBidi" w:hAnsiTheme="majorBidi" w:cstheme="majorBidi"/>
          <w:b/>
          <w:bCs/>
          <w:sz w:val="32"/>
          <w:szCs w:val="32"/>
          <w:lang w:bidi="ar-EG"/>
        </w:rPr>
      </w:pPr>
      <w:r w:rsidRPr="00654DDC">
        <w:rPr>
          <w:rFonts w:asciiTheme="majorBidi" w:hAnsiTheme="majorBidi" w:cstheme="majorBidi"/>
          <w:b/>
          <w:bCs/>
          <w:sz w:val="32"/>
          <w:szCs w:val="32"/>
          <w:lang w:bidi="ar-EG"/>
        </w:rPr>
        <w:t>Abdullah Muhanna Al-Subaie</w:t>
      </w:r>
    </w:p>
    <w:p w14:paraId="4510AADA" w14:textId="77777777" w:rsidR="00B23408" w:rsidRDefault="00B23408" w:rsidP="00B23408">
      <w:pPr>
        <w:spacing w:line="360" w:lineRule="auto"/>
        <w:jc w:val="center"/>
        <w:rPr>
          <w:rFonts w:asciiTheme="majorBidi" w:hAnsiTheme="majorBidi" w:cs="Times New Roman"/>
          <w:sz w:val="28"/>
          <w:szCs w:val="28"/>
          <w:lang w:bidi="ar-EG"/>
        </w:rPr>
      </w:pPr>
      <w:r>
        <w:rPr>
          <w:rFonts w:asciiTheme="majorBidi" w:hAnsiTheme="majorBidi" w:cstheme="majorBidi"/>
          <w:sz w:val="28"/>
          <w:szCs w:val="28"/>
          <w:lang w:bidi="ar-EG"/>
        </w:rPr>
        <w:t xml:space="preserve">Academic No. </w:t>
      </w:r>
      <w:r w:rsidRPr="00654DDC">
        <w:rPr>
          <w:rFonts w:asciiTheme="majorBidi" w:hAnsiTheme="majorBidi" w:cs="Times New Roman"/>
          <w:sz w:val="28"/>
          <w:szCs w:val="28"/>
          <w:rtl/>
          <w:lang w:bidi="ar-EG"/>
        </w:rPr>
        <w:t>233001051</w:t>
      </w:r>
    </w:p>
    <w:p w14:paraId="2B77410B" w14:textId="77777777" w:rsidR="00B23408" w:rsidRDefault="00B23408" w:rsidP="00B23408">
      <w:pPr>
        <w:spacing w:line="360" w:lineRule="auto"/>
        <w:jc w:val="center"/>
        <w:rPr>
          <w:rFonts w:asciiTheme="majorBidi" w:hAnsiTheme="majorBidi" w:cs="Times New Roman"/>
          <w:sz w:val="28"/>
          <w:szCs w:val="28"/>
          <w:lang w:bidi="ar-EG"/>
        </w:rPr>
      </w:pPr>
    </w:p>
    <w:p w14:paraId="1907004A" w14:textId="77777777" w:rsidR="00B23408" w:rsidRDefault="00B23408" w:rsidP="00B23408">
      <w:pPr>
        <w:spacing w:line="360" w:lineRule="auto"/>
        <w:jc w:val="center"/>
        <w:rPr>
          <w:rFonts w:asciiTheme="majorBidi" w:hAnsiTheme="majorBidi" w:cs="Times New Roman"/>
          <w:sz w:val="28"/>
          <w:szCs w:val="28"/>
          <w:lang w:bidi="ar-EG"/>
        </w:rPr>
      </w:pPr>
      <w:r>
        <w:rPr>
          <w:rFonts w:asciiTheme="majorBidi" w:hAnsiTheme="majorBidi" w:cs="Times New Roman"/>
          <w:sz w:val="28"/>
          <w:szCs w:val="28"/>
          <w:lang w:bidi="ar-EG"/>
        </w:rPr>
        <w:t>Under Supervision:</w:t>
      </w:r>
    </w:p>
    <w:p w14:paraId="3CA2E0B0" w14:textId="77777777" w:rsidR="00B23408" w:rsidRPr="00654DDC" w:rsidRDefault="00B23408" w:rsidP="00B23408">
      <w:pPr>
        <w:spacing w:line="360" w:lineRule="auto"/>
        <w:jc w:val="center"/>
        <w:rPr>
          <w:rFonts w:asciiTheme="majorBidi" w:hAnsiTheme="majorBidi" w:cstheme="majorBidi"/>
          <w:b/>
          <w:bCs/>
          <w:sz w:val="28"/>
          <w:szCs w:val="28"/>
          <w:lang w:bidi="ar-EG"/>
        </w:rPr>
      </w:pPr>
      <w:r w:rsidRPr="00654DDC">
        <w:rPr>
          <w:rFonts w:asciiTheme="majorBidi" w:hAnsiTheme="majorBidi" w:cstheme="majorBidi"/>
          <w:b/>
          <w:bCs/>
          <w:sz w:val="28"/>
          <w:szCs w:val="28"/>
          <w:lang w:bidi="ar-EG"/>
        </w:rPr>
        <w:t xml:space="preserve">Dr. Ahmed Ziada </w:t>
      </w:r>
    </w:p>
    <w:p w14:paraId="4F92968E" w14:textId="77777777" w:rsidR="00B23408" w:rsidRPr="00654DDC" w:rsidRDefault="00B23408" w:rsidP="00B23408">
      <w:pPr>
        <w:spacing w:line="360" w:lineRule="auto"/>
        <w:jc w:val="center"/>
        <w:rPr>
          <w:rFonts w:asciiTheme="majorBidi" w:hAnsiTheme="majorBidi" w:cstheme="majorBidi"/>
          <w:b/>
          <w:bCs/>
          <w:sz w:val="28"/>
          <w:szCs w:val="28"/>
          <w:rtl/>
          <w:lang w:bidi="ar-EG"/>
        </w:rPr>
      </w:pPr>
      <w:r w:rsidRPr="00654DDC">
        <w:rPr>
          <w:rFonts w:asciiTheme="majorBidi" w:hAnsiTheme="majorBidi" w:cstheme="majorBidi"/>
          <w:b/>
          <w:bCs/>
          <w:sz w:val="28"/>
          <w:szCs w:val="28"/>
          <w:lang w:bidi="ar-EG"/>
        </w:rPr>
        <w:t>Dr. Ahmed Rageh</w:t>
      </w:r>
    </w:p>
    <w:p w14:paraId="45A69E87" w14:textId="77777777" w:rsidR="00B23408" w:rsidRPr="00654DDC" w:rsidRDefault="00B23408" w:rsidP="00B23408">
      <w:pPr>
        <w:spacing w:line="360" w:lineRule="auto"/>
        <w:rPr>
          <w:rFonts w:asciiTheme="majorBidi" w:hAnsiTheme="majorBidi" w:cstheme="majorBidi"/>
          <w:b/>
          <w:bCs/>
          <w:sz w:val="28"/>
          <w:szCs w:val="28"/>
          <w:rtl/>
        </w:rPr>
      </w:pPr>
    </w:p>
    <w:p w14:paraId="241C6BD3" w14:textId="77777777" w:rsidR="00B23408" w:rsidRPr="00654DDC" w:rsidRDefault="00B23408" w:rsidP="00B23408">
      <w:pPr>
        <w:spacing w:line="360" w:lineRule="auto"/>
        <w:jc w:val="center"/>
        <w:rPr>
          <w:rFonts w:asciiTheme="majorBidi" w:hAnsiTheme="majorBidi" w:cstheme="majorBidi"/>
          <w:b/>
          <w:bCs/>
          <w:sz w:val="28"/>
          <w:szCs w:val="28"/>
          <w:rtl/>
          <w:lang w:bidi="ar-EG"/>
        </w:rPr>
      </w:pPr>
    </w:p>
    <w:p w14:paraId="71613BC4" w14:textId="77777777" w:rsidR="00B23408" w:rsidRPr="00654DDC" w:rsidRDefault="00B23408" w:rsidP="00B23408">
      <w:pPr>
        <w:spacing w:line="360" w:lineRule="auto"/>
        <w:rPr>
          <w:rFonts w:asciiTheme="majorBidi" w:hAnsiTheme="majorBidi" w:cstheme="majorBidi"/>
          <w:b/>
          <w:bCs/>
          <w:sz w:val="28"/>
          <w:szCs w:val="28"/>
          <w:rtl/>
          <w:lang w:bidi="ar-EG"/>
        </w:rPr>
      </w:pPr>
    </w:p>
    <w:p w14:paraId="3A3EBE4C" w14:textId="77777777" w:rsidR="00B23408" w:rsidRDefault="00B23408" w:rsidP="00B23408">
      <w:pPr>
        <w:spacing w:line="360" w:lineRule="auto"/>
        <w:jc w:val="center"/>
        <w:rPr>
          <w:rFonts w:asciiTheme="majorBidi" w:hAnsiTheme="majorBidi" w:cstheme="majorBidi"/>
          <w:b/>
          <w:bCs/>
          <w:sz w:val="28"/>
          <w:szCs w:val="28"/>
          <w:lang w:bidi="ar-EG"/>
        </w:rPr>
      </w:pPr>
      <w:r>
        <w:rPr>
          <w:rFonts w:asciiTheme="majorBidi" w:hAnsiTheme="majorBidi" w:cstheme="majorBidi"/>
          <w:b/>
          <w:bCs/>
          <w:sz w:val="28"/>
          <w:szCs w:val="28"/>
          <w:lang w:bidi="ar-EG"/>
        </w:rPr>
        <w:t>2023/2024</w:t>
      </w:r>
    </w:p>
    <w:p w14:paraId="14173943" w14:textId="77777777" w:rsidR="00B23408" w:rsidRDefault="00B23408" w:rsidP="00B23408">
      <w:pPr>
        <w:spacing w:line="360" w:lineRule="auto"/>
        <w:jc w:val="center"/>
        <w:rPr>
          <w:rFonts w:asciiTheme="majorBidi" w:hAnsiTheme="majorBidi" w:cstheme="majorBidi"/>
          <w:b/>
          <w:bCs/>
          <w:sz w:val="28"/>
          <w:szCs w:val="28"/>
        </w:rPr>
      </w:pPr>
    </w:p>
    <w:p w14:paraId="19049875"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605989A2"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6601F07A"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73737659"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r w:rsidRPr="00393A81">
        <w:rPr>
          <w:noProof/>
          <w:rtl/>
        </w:rPr>
        <w:drawing>
          <wp:inline distT="0" distB="0" distL="0" distR="0" wp14:anchorId="771F8C72" wp14:editId="105BD6CC">
            <wp:extent cx="5734050" cy="2254250"/>
            <wp:effectExtent l="0" t="0" r="0" b="0"/>
            <wp:docPr id="14778653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2254250"/>
                    </a:xfrm>
                    <a:prstGeom prst="rect">
                      <a:avLst/>
                    </a:prstGeom>
                    <a:noFill/>
                    <a:ln>
                      <a:noFill/>
                    </a:ln>
                  </pic:spPr>
                </pic:pic>
              </a:graphicData>
            </a:graphic>
          </wp:inline>
        </w:drawing>
      </w:r>
    </w:p>
    <w:p w14:paraId="2F90221A"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47791D55"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0C671036"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68E5A249"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4C8FACFA"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3EEBC039"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753A1688"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507F58B7"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407B4151"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53859C49" w14:textId="77777777" w:rsidR="00393A81" w:rsidRPr="00393A81" w:rsidRDefault="00393A81" w:rsidP="00393A81">
      <w:pPr>
        <w:bidi/>
        <w:spacing w:line="360" w:lineRule="auto"/>
        <w:jc w:val="center"/>
        <w:outlineLvl w:val="0"/>
        <w:rPr>
          <w:rFonts w:ascii="Simplified Arabic" w:hAnsi="Simplified Arabic" w:cs="Diwani Outline Shaded"/>
          <w:b/>
          <w:bCs/>
          <w:sz w:val="32"/>
          <w:szCs w:val="32"/>
          <w:rtl/>
        </w:rPr>
      </w:pPr>
      <w:bookmarkStart w:id="0" w:name="_Toc126872156"/>
      <w:bookmarkStart w:id="1" w:name="_Toc136473036"/>
      <w:bookmarkStart w:id="2" w:name="_Toc136547570"/>
      <w:bookmarkStart w:id="3" w:name="_Toc174390235"/>
      <w:r w:rsidRPr="00393A81">
        <w:rPr>
          <w:rFonts w:ascii="Simplified Arabic" w:hAnsi="Simplified Arabic" w:cs="Diwani Outline Shaded" w:hint="cs"/>
          <w:b/>
          <w:bCs/>
          <w:sz w:val="32"/>
          <w:szCs w:val="32"/>
          <w:rtl/>
        </w:rPr>
        <w:t>الاستهلال القرأني</w:t>
      </w:r>
      <w:bookmarkEnd w:id="0"/>
      <w:bookmarkEnd w:id="1"/>
      <w:bookmarkEnd w:id="2"/>
      <w:bookmarkEnd w:id="3"/>
    </w:p>
    <w:p w14:paraId="47C990E2" w14:textId="77777777" w:rsidR="00393A81" w:rsidRPr="00393A81" w:rsidRDefault="00393A81" w:rsidP="00393A81">
      <w:pPr>
        <w:bidi/>
        <w:spacing w:line="360" w:lineRule="auto"/>
        <w:jc w:val="center"/>
        <w:rPr>
          <w:rFonts w:ascii="Simplified Arabic" w:hAnsi="Simplified Arabic" w:cs="Diwani Outline Shaded"/>
          <w:b/>
          <w:bCs/>
          <w:sz w:val="32"/>
          <w:szCs w:val="32"/>
          <w:rtl/>
        </w:rPr>
      </w:pPr>
      <w:r w:rsidRPr="00393A81">
        <w:rPr>
          <w:rFonts w:ascii="Simplified Arabic" w:hAnsi="Simplified Arabic" w:cs="Diwani Outline Shaded"/>
          <w:b/>
          <w:bCs/>
          <w:sz w:val="32"/>
          <w:szCs w:val="32"/>
          <w:rtl/>
        </w:rPr>
        <w:t xml:space="preserve">قال </w:t>
      </w:r>
      <w:r w:rsidRPr="00393A81">
        <w:rPr>
          <w:rFonts w:ascii="Simplified Arabic" w:hAnsi="Simplified Arabic" w:cs="Diwani Outline Shaded" w:hint="cs"/>
          <w:b/>
          <w:bCs/>
          <w:sz w:val="32"/>
          <w:szCs w:val="32"/>
          <w:rtl/>
        </w:rPr>
        <w:t xml:space="preserve">تعالى: </w:t>
      </w:r>
      <w:r w:rsidRPr="00393A81">
        <w:rPr>
          <w:rFonts w:ascii="Simplified Arabic" w:hAnsi="Simplified Arabic" w:cs="Diwani Outline Shaded"/>
          <w:b/>
          <w:bCs/>
          <w:sz w:val="32"/>
          <w:szCs w:val="32"/>
          <w:rtl/>
        </w:rPr>
        <w:t>{يَرْفَعِ اللَّهُ الَّذِينَ آَمَنُوا مِنْكُمْ وَالَّذَينَ أُوتُوا الْعِلْمَ دَرَجَاتٍ وَاللَّهُ بمَا تَعْمَلُونَ خَبِيرٌ}</w:t>
      </w:r>
    </w:p>
    <w:p w14:paraId="1AC80B51"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0766D468"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0EEF532E"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0E56C46F"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31BA9D0F"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5F280DE8"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1EAA65BC" w14:textId="77777777" w:rsidR="00393A81" w:rsidRDefault="00393A81" w:rsidP="00393A81">
      <w:pPr>
        <w:bidi/>
        <w:spacing w:line="360" w:lineRule="auto"/>
        <w:jc w:val="mediumKashida"/>
        <w:rPr>
          <w:rFonts w:ascii="Simplified Arabic" w:hAnsi="Simplified Arabic" w:cs="Simplified Arabic"/>
          <w:b/>
          <w:bCs/>
          <w:sz w:val="32"/>
          <w:szCs w:val="32"/>
        </w:rPr>
      </w:pPr>
    </w:p>
    <w:p w14:paraId="4196CB94" w14:textId="77777777" w:rsidR="001E0A9D" w:rsidRPr="00393A81" w:rsidRDefault="001E0A9D" w:rsidP="001E0A9D">
      <w:pPr>
        <w:bidi/>
        <w:spacing w:line="360" w:lineRule="auto"/>
        <w:jc w:val="mediumKashida"/>
        <w:rPr>
          <w:rFonts w:ascii="Simplified Arabic" w:hAnsi="Simplified Arabic" w:cs="Simplified Arabic"/>
          <w:b/>
          <w:bCs/>
          <w:sz w:val="32"/>
          <w:szCs w:val="32"/>
          <w:rtl/>
        </w:rPr>
      </w:pPr>
    </w:p>
    <w:p w14:paraId="0A0D98B8"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46A87FE5" w14:textId="77777777" w:rsidR="00393A81" w:rsidRPr="00393A81" w:rsidRDefault="00393A81" w:rsidP="00393A81">
      <w:pPr>
        <w:bidi/>
        <w:spacing w:line="360" w:lineRule="auto"/>
        <w:jc w:val="center"/>
        <w:outlineLvl w:val="0"/>
        <w:rPr>
          <w:rFonts w:ascii="Simplified Arabic" w:hAnsi="Simplified Arabic" w:cs="Simplified Arabic"/>
          <w:b/>
          <w:bCs/>
          <w:sz w:val="32"/>
          <w:szCs w:val="32"/>
          <w:rtl/>
        </w:rPr>
      </w:pPr>
      <w:bookmarkStart w:id="4" w:name="_Toc136472564"/>
      <w:bookmarkStart w:id="5" w:name="_Toc136473037"/>
      <w:bookmarkStart w:id="6" w:name="_Toc136547571"/>
      <w:bookmarkStart w:id="7" w:name="_Toc136547635"/>
      <w:bookmarkStart w:id="8" w:name="_Toc174390236"/>
      <w:r w:rsidRPr="00393A81">
        <w:rPr>
          <w:rFonts w:ascii="Simplified Arabic" w:hAnsi="Simplified Arabic" w:cs="Simplified Arabic"/>
          <w:b/>
          <w:bCs/>
          <w:sz w:val="32"/>
          <w:szCs w:val="32"/>
          <w:rtl/>
        </w:rPr>
        <w:lastRenderedPageBreak/>
        <w:t>إهـــــــــــداء</w:t>
      </w:r>
      <w:bookmarkEnd w:id="4"/>
      <w:bookmarkEnd w:id="5"/>
      <w:bookmarkEnd w:id="6"/>
      <w:bookmarkEnd w:id="7"/>
      <w:bookmarkEnd w:id="8"/>
    </w:p>
    <w:p w14:paraId="30A9BBCC" w14:textId="56246788" w:rsidR="007B3DE9" w:rsidRPr="007B3DE9" w:rsidRDefault="007B3DE9" w:rsidP="007B3DE9">
      <w:pPr>
        <w:bidi/>
        <w:spacing w:line="360" w:lineRule="auto"/>
        <w:jc w:val="center"/>
        <w:rPr>
          <w:rFonts w:ascii="Simplified Arabic" w:hAnsi="Simplified Arabic" w:cs="Simplified Arabic"/>
          <w:sz w:val="28"/>
          <w:szCs w:val="28"/>
          <w:rtl/>
        </w:rPr>
      </w:pPr>
      <w:r w:rsidRPr="007B3DE9">
        <w:rPr>
          <w:rFonts w:ascii="Simplified Arabic" w:hAnsi="Simplified Arabic" w:cs="Simplified Arabic" w:hint="cs"/>
          <w:sz w:val="28"/>
          <w:szCs w:val="28"/>
          <w:rtl/>
        </w:rPr>
        <w:t>الحمد لله والشكر له كما ينبغي لجلال وجهه وعظيم سلطانه عدد خلقه ورضا نفسه وزنة عرشه ومداد كلماته على أن من علي بإنجاز هذه الدراسة، والصلاة والسلام على أفضل الخلق نبينا محمد وعلى آله وصحبه وسلم تسليما كثيرا.</w:t>
      </w:r>
    </w:p>
    <w:p w14:paraId="18070785"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60B83FBF"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177278B4"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1D8D3D9A" w14:textId="77777777" w:rsidR="00393A81" w:rsidRDefault="00393A81" w:rsidP="00393A81">
      <w:pPr>
        <w:bidi/>
        <w:spacing w:line="360" w:lineRule="auto"/>
        <w:jc w:val="mediumKashida"/>
        <w:rPr>
          <w:rFonts w:ascii="Simplified Arabic" w:hAnsi="Simplified Arabic" w:cs="Simplified Arabic"/>
          <w:b/>
          <w:bCs/>
          <w:sz w:val="32"/>
          <w:szCs w:val="32"/>
          <w:rtl/>
        </w:rPr>
      </w:pPr>
    </w:p>
    <w:p w14:paraId="6034A7EB" w14:textId="77777777" w:rsidR="00454B3D" w:rsidRDefault="00454B3D" w:rsidP="00454B3D">
      <w:pPr>
        <w:bidi/>
        <w:spacing w:line="360" w:lineRule="auto"/>
        <w:jc w:val="mediumKashida"/>
        <w:rPr>
          <w:rFonts w:ascii="Simplified Arabic" w:hAnsi="Simplified Arabic" w:cs="Simplified Arabic"/>
          <w:b/>
          <w:bCs/>
          <w:sz w:val="32"/>
          <w:szCs w:val="32"/>
          <w:rtl/>
        </w:rPr>
      </w:pPr>
    </w:p>
    <w:p w14:paraId="24DA99EE" w14:textId="77777777" w:rsidR="00454B3D" w:rsidRDefault="00454B3D" w:rsidP="00454B3D">
      <w:pPr>
        <w:bidi/>
        <w:spacing w:line="360" w:lineRule="auto"/>
        <w:jc w:val="mediumKashida"/>
        <w:rPr>
          <w:rFonts w:ascii="Simplified Arabic" w:hAnsi="Simplified Arabic" w:cs="Simplified Arabic"/>
          <w:b/>
          <w:bCs/>
          <w:sz w:val="32"/>
          <w:szCs w:val="32"/>
          <w:rtl/>
        </w:rPr>
      </w:pPr>
    </w:p>
    <w:p w14:paraId="2712E5BA" w14:textId="77777777" w:rsidR="00454B3D" w:rsidRDefault="00454B3D" w:rsidP="00454B3D">
      <w:pPr>
        <w:bidi/>
        <w:spacing w:line="360" w:lineRule="auto"/>
        <w:jc w:val="mediumKashida"/>
        <w:rPr>
          <w:rFonts w:ascii="Simplified Arabic" w:hAnsi="Simplified Arabic" w:cs="Simplified Arabic"/>
          <w:b/>
          <w:bCs/>
          <w:sz w:val="32"/>
          <w:szCs w:val="32"/>
          <w:rtl/>
        </w:rPr>
      </w:pPr>
    </w:p>
    <w:p w14:paraId="7D64B0EC" w14:textId="77777777" w:rsidR="00454B3D" w:rsidRPr="00393A81" w:rsidRDefault="00454B3D" w:rsidP="00454B3D">
      <w:pPr>
        <w:bidi/>
        <w:spacing w:line="360" w:lineRule="auto"/>
        <w:jc w:val="mediumKashida"/>
        <w:rPr>
          <w:rFonts w:ascii="Simplified Arabic" w:hAnsi="Simplified Arabic" w:cs="Simplified Arabic"/>
          <w:b/>
          <w:bCs/>
          <w:sz w:val="32"/>
          <w:szCs w:val="32"/>
          <w:rtl/>
        </w:rPr>
      </w:pPr>
    </w:p>
    <w:p w14:paraId="4E80F6DD" w14:textId="0985B3E7" w:rsidR="00393A81" w:rsidRDefault="00393A81" w:rsidP="00393A81">
      <w:pPr>
        <w:bidi/>
        <w:spacing w:line="360" w:lineRule="auto"/>
        <w:jc w:val="mediumKashida"/>
        <w:rPr>
          <w:rFonts w:ascii="Simplified Arabic" w:hAnsi="Simplified Arabic" w:cs="Simplified Arabic"/>
          <w:b/>
          <w:bCs/>
          <w:sz w:val="32"/>
          <w:szCs w:val="32"/>
          <w:rtl/>
        </w:rPr>
      </w:pPr>
    </w:p>
    <w:p w14:paraId="448B65C9"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32CCA045" w14:textId="77777777" w:rsidR="00393A81" w:rsidRPr="00393A81" w:rsidRDefault="00393A81" w:rsidP="00393A81">
      <w:pPr>
        <w:bidi/>
        <w:spacing w:line="360" w:lineRule="auto"/>
        <w:jc w:val="center"/>
        <w:outlineLvl w:val="0"/>
        <w:rPr>
          <w:rFonts w:ascii="Simplified Arabic" w:hAnsi="Simplified Arabic" w:cs="Simplified Arabic"/>
          <w:b/>
          <w:bCs/>
          <w:sz w:val="32"/>
          <w:szCs w:val="32"/>
          <w:rtl/>
        </w:rPr>
      </w:pPr>
      <w:bookmarkStart w:id="9" w:name="_Toc136473038"/>
      <w:bookmarkStart w:id="10" w:name="_Toc136547572"/>
      <w:bookmarkStart w:id="11" w:name="_Toc174390237"/>
      <w:r w:rsidRPr="00393A81">
        <w:rPr>
          <w:rFonts w:ascii="Simplified Arabic" w:hAnsi="Simplified Arabic" w:cs="Simplified Arabic"/>
          <w:b/>
          <w:bCs/>
          <w:sz w:val="32"/>
          <w:szCs w:val="32"/>
          <w:rtl/>
        </w:rPr>
        <w:lastRenderedPageBreak/>
        <w:t>الشكر والتقدير</w:t>
      </w:r>
      <w:bookmarkEnd w:id="9"/>
      <w:bookmarkEnd w:id="10"/>
      <w:bookmarkEnd w:id="11"/>
    </w:p>
    <w:p w14:paraId="6F2D3F25" w14:textId="77777777" w:rsidR="00393A81" w:rsidRPr="00393A81" w:rsidRDefault="00393A81" w:rsidP="00393A81">
      <w:pPr>
        <w:spacing w:line="360" w:lineRule="auto"/>
        <w:jc w:val="center"/>
        <w:rPr>
          <w:rFonts w:ascii="Simplified Arabic" w:hAnsi="Simplified Arabic" w:cs="Simplified Arabic"/>
          <w:sz w:val="28"/>
          <w:szCs w:val="28"/>
        </w:rPr>
      </w:pPr>
      <w:r w:rsidRPr="00393A81">
        <w:rPr>
          <w:rFonts w:ascii="Simplified Arabic" w:hAnsi="Simplified Arabic" w:cs="Simplified Arabic"/>
          <w:sz w:val="28"/>
          <w:szCs w:val="28"/>
          <w:rtl/>
        </w:rPr>
        <w:t>قال تعالى: ﴿يَا أَيُّهَا الَّذِينَ آَمَنُوا كُلُوا مِنْ طَيِّبَاتِ مَا رَزَقْنَاكُمْ وَاشْكُرُوا لِلَّهِ إِنْ كُنْتُمْ إِيَّاهُ تَعْبُدُونَ﴾</w:t>
      </w:r>
    </w:p>
    <w:p w14:paraId="35DC649B" w14:textId="77777777" w:rsidR="00393A81" w:rsidRPr="00393A81" w:rsidRDefault="00393A81" w:rsidP="00393A81">
      <w:pPr>
        <w:spacing w:line="360" w:lineRule="auto"/>
        <w:rPr>
          <w:rFonts w:ascii="Simplified Arabic" w:hAnsi="Simplified Arabic" w:cs="Simplified Arabic"/>
          <w:sz w:val="28"/>
          <w:szCs w:val="28"/>
        </w:rPr>
      </w:pPr>
      <w:r w:rsidRPr="00393A81">
        <w:rPr>
          <w:rFonts w:ascii="Simplified Arabic" w:hAnsi="Simplified Arabic" w:cs="Simplified Arabic"/>
          <w:sz w:val="28"/>
          <w:szCs w:val="28"/>
          <w:rtl/>
        </w:rPr>
        <w:t>[سورة البقرة: 172]</w:t>
      </w:r>
    </w:p>
    <w:p w14:paraId="630C5304" w14:textId="0AC06751" w:rsidR="00393A81" w:rsidRPr="00393A81" w:rsidRDefault="00393A81" w:rsidP="00393A81">
      <w:pPr>
        <w:bidi/>
        <w:spacing w:line="360" w:lineRule="auto"/>
        <w:jc w:val="center"/>
        <w:rPr>
          <w:rFonts w:ascii="Simplified Arabic" w:hAnsi="Simplified Arabic" w:cs="Simplified Arabic"/>
          <w:sz w:val="28"/>
          <w:szCs w:val="28"/>
          <w:rtl/>
        </w:rPr>
      </w:pPr>
      <w:r w:rsidRPr="00393A81">
        <w:rPr>
          <w:rFonts w:ascii="Simplified Arabic" w:hAnsi="Simplified Arabic" w:cs="Simplified Arabic"/>
          <w:sz w:val="28"/>
          <w:szCs w:val="28"/>
          <w:rtl/>
        </w:rPr>
        <w:t xml:space="preserve">والشكر أولا وأخيرا لله رب العالمين الذي </w:t>
      </w:r>
      <w:r w:rsidR="00D0088C">
        <w:rPr>
          <w:rFonts w:ascii="Simplified Arabic" w:hAnsi="Simplified Arabic" w:cs="Simplified Arabic" w:hint="cs"/>
          <w:sz w:val="28"/>
          <w:szCs w:val="28"/>
          <w:rtl/>
        </w:rPr>
        <w:t xml:space="preserve">وفقني </w:t>
      </w:r>
      <w:r w:rsidRPr="00393A81">
        <w:rPr>
          <w:rFonts w:ascii="Simplified Arabic" w:hAnsi="Simplified Arabic" w:cs="Simplified Arabic"/>
          <w:sz w:val="28"/>
          <w:szCs w:val="28"/>
          <w:rtl/>
        </w:rPr>
        <w:t xml:space="preserve">الاعداد هذا البحث واخراجه في صورته المتواضعة </w:t>
      </w:r>
      <w:r w:rsidR="00D0088C">
        <w:rPr>
          <w:rFonts w:ascii="Simplified Arabic" w:hAnsi="Simplified Arabic" w:cs="Simplified Arabic" w:hint="cs"/>
          <w:sz w:val="28"/>
          <w:szCs w:val="28"/>
          <w:rtl/>
        </w:rPr>
        <w:t xml:space="preserve">وأصلي وأسلم </w:t>
      </w:r>
      <w:r w:rsidRPr="00393A81">
        <w:rPr>
          <w:rFonts w:ascii="Simplified Arabic" w:hAnsi="Simplified Arabic" w:cs="Simplified Arabic"/>
          <w:sz w:val="28"/>
          <w:szCs w:val="28"/>
          <w:rtl/>
        </w:rPr>
        <w:t>على رسولنا وسيدنا محمد صلى الله عليه وسلم وعلى أله وصحبته أجمعين</w:t>
      </w:r>
      <w:r w:rsidRPr="00393A81">
        <w:rPr>
          <w:rFonts w:ascii="Simplified Arabic" w:hAnsi="Simplified Arabic" w:cs="Simplified Arabic"/>
          <w:sz w:val="28"/>
          <w:szCs w:val="28"/>
        </w:rPr>
        <w:t>.</w:t>
      </w:r>
    </w:p>
    <w:p w14:paraId="6AD9AFF2" w14:textId="77777777" w:rsidR="00393A81" w:rsidRPr="00393A81" w:rsidRDefault="00393A81" w:rsidP="00393A81">
      <w:pPr>
        <w:bidi/>
        <w:spacing w:line="360" w:lineRule="auto"/>
        <w:jc w:val="center"/>
        <w:rPr>
          <w:rFonts w:ascii="Simplified Arabic" w:hAnsi="Simplified Arabic" w:cs="Simplified Arabic"/>
          <w:sz w:val="28"/>
          <w:szCs w:val="28"/>
          <w:rtl/>
        </w:rPr>
      </w:pPr>
      <w:r w:rsidRPr="00393A81">
        <w:rPr>
          <w:rFonts w:ascii="Simplified Arabic" w:hAnsi="Simplified Arabic" w:cs="Simplified Arabic"/>
          <w:sz w:val="28"/>
          <w:szCs w:val="28"/>
          <w:rtl/>
        </w:rPr>
        <w:t>وبعد</w:t>
      </w:r>
      <w:r w:rsidRPr="00393A81">
        <w:rPr>
          <w:rFonts w:ascii="Simplified Arabic" w:hAnsi="Simplified Arabic" w:cs="Simplified Arabic"/>
          <w:sz w:val="28"/>
          <w:szCs w:val="28"/>
        </w:rPr>
        <w:t>..</w:t>
      </w:r>
    </w:p>
    <w:p w14:paraId="6E2ACED7" w14:textId="6240D0CC" w:rsidR="005134B2" w:rsidRDefault="005134B2" w:rsidP="00393A81">
      <w:pPr>
        <w:bidi/>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أشكر أستاذ ناصر المحيميد </w:t>
      </w:r>
      <w:r w:rsidR="00157730">
        <w:rPr>
          <w:rFonts w:ascii="Simplified Arabic" w:hAnsi="Simplified Arabic" w:cs="Simplified Arabic" w:hint="cs"/>
          <w:sz w:val="28"/>
          <w:szCs w:val="28"/>
          <w:rtl/>
        </w:rPr>
        <w:t>لإنشائه</w:t>
      </w:r>
      <w:r>
        <w:rPr>
          <w:rFonts w:ascii="Simplified Arabic" w:hAnsi="Simplified Arabic" w:cs="Simplified Arabic" w:hint="cs"/>
          <w:sz w:val="28"/>
          <w:szCs w:val="28"/>
          <w:rtl/>
        </w:rPr>
        <w:t xml:space="preserve">  فكرة جامعة</w:t>
      </w:r>
      <w:r w:rsidR="00157730">
        <w:rPr>
          <w:rFonts w:ascii="Simplified Arabic" w:hAnsi="Simplified Arabic" w:cs="Simplified Arabic" w:hint="cs"/>
          <w:sz w:val="28"/>
          <w:szCs w:val="28"/>
          <w:rtl/>
        </w:rPr>
        <w:t xml:space="preserve"> ميدأوشن</w:t>
      </w:r>
    </w:p>
    <w:p w14:paraId="3C3FBB8B" w14:textId="2E21C5D8" w:rsidR="00393A81" w:rsidRPr="00393A81" w:rsidRDefault="005134B2" w:rsidP="00D93158">
      <w:pPr>
        <w:bidi/>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والشكر لكل طاقم التعليم في الجامعة على جهودهم ومثابرته</w:t>
      </w:r>
      <w:r w:rsidR="00D93158">
        <w:rPr>
          <w:rFonts w:ascii="Simplified Arabic" w:hAnsi="Simplified Arabic" w:cs="Simplified Arabic" w:hint="cs"/>
          <w:sz w:val="28"/>
          <w:szCs w:val="28"/>
          <w:rtl/>
        </w:rPr>
        <w:t>م</w:t>
      </w:r>
      <w:r w:rsidR="00393A81" w:rsidRPr="00393A81">
        <w:rPr>
          <w:rFonts w:ascii="Simplified Arabic" w:hAnsi="Simplified Arabic" w:cs="Simplified Arabic"/>
          <w:sz w:val="28"/>
          <w:szCs w:val="28"/>
          <w:rtl/>
        </w:rPr>
        <w:t xml:space="preserve"> </w:t>
      </w:r>
      <w:r w:rsidR="00D93158">
        <w:rPr>
          <w:rFonts w:ascii="Simplified Arabic" w:hAnsi="Simplified Arabic" w:cs="Simplified Arabic" w:hint="cs"/>
          <w:sz w:val="28"/>
          <w:szCs w:val="28"/>
          <w:rtl/>
        </w:rPr>
        <w:t>ل</w:t>
      </w:r>
      <w:r w:rsidR="00393A81" w:rsidRPr="00393A81">
        <w:rPr>
          <w:rFonts w:ascii="Simplified Arabic" w:hAnsi="Simplified Arabic" w:cs="Simplified Arabic"/>
          <w:sz w:val="28"/>
          <w:szCs w:val="28"/>
          <w:rtl/>
        </w:rPr>
        <w:t>تقديم كافة الأمور لخدمت</w:t>
      </w:r>
      <w:r w:rsidR="00393A81" w:rsidRPr="00393A81">
        <w:rPr>
          <w:rFonts w:ascii="Simplified Arabic" w:hAnsi="Simplified Arabic" w:cs="Simplified Arabic" w:hint="cs"/>
          <w:sz w:val="28"/>
          <w:szCs w:val="28"/>
          <w:rtl/>
        </w:rPr>
        <w:t>نا</w:t>
      </w:r>
      <w:r w:rsidR="00393A81" w:rsidRPr="00393A81">
        <w:rPr>
          <w:rFonts w:ascii="Simplified Arabic" w:hAnsi="Simplified Arabic" w:cs="Simplified Arabic"/>
          <w:sz w:val="28"/>
          <w:szCs w:val="28"/>
          <w:rtl/>
        </w:rPr>
        <w:t xml:space="preserve"> للمضي في دراس</w:t>
      </w:r>
      <w:r w:rsidR="00393A81" w:rsidRPr="00393A81">
        <w:rPr>
          <w:rFonts w:ascii="Simplified Arabic" w:hAnsi="Simplified Arabic" w:cs="Simplified Arabic" w:hint="cs"/>
          <w:sz w:val="28"/>
          <w:szCs w:val="28"/>
          <w:rtl/>
        </w:rPr>
        <w:t>تنا</w:t>
      </w:r>
      <w:r w:rsidR="00393A81" w:rsidRPr="00393A81">
        <w:rPr>
          <w:rFonts w:ascii="Simplified Arabic" w:hAnsi="Simplified Arabic" w:cs="Simplified Arabic"/>
          <w:sz w:val="28"/>
          <w:szCs w:val="28"/>
        </w:rPr>
        <w:t>.</w:t>
      </w:r>
    </w:p>
    <w:p w14:paraId="740A9B3C" w14:textId="662F40F6" w:rsidR="00393A81" w:rsidRPr="00393A81" w:rsidRDefault="00393A81" w:rsidP="003870FE">
      <w:pPr>
        <w:bidi/>
        <w:jc w:val="center"/>
        <w:rPr>
          <w:rFonts w:ascii="Simplified Arabic" w:hAnsi="Simplified Arabic" w:cs="Simplified Arabic"/>
          <w:sz w:val="28"/>
          <w:szCs w:val="28"/>
          <w:rtl/>
        </w:rPr>
      </w:pPr>
      <w:r w:rsidRPr="00393A81">
        <w:rPr>
          <w:rFonts w:ascii="Simplified Arabic" w:hAnsi="Simplified Arabic" w:cs="Simplified Arabic"/>
          <w:sz w:val="28"/>
          <w:szCs w:val="28"/>
          <w:rtl/>
        </w:rPr>
        <w:t>و</w:t>
      </w:r>
      <w:r w:rsidRPr="00393A81">
        <w:rPr>
          <w:rFonts w:ascii="Simplified Arabic" w:hAnsi="Simplified Arabic" w:cs="Simplified Arabic" w:hint="cs"/>
          <w:sz w:val="28"/>
          <w:szCs w:val="28"/>
          <w:rtl/>
        </w:rPr>
        <w:t>ن</w:t>
      </w:r>
      <w:r w:rsidRPr="00393A81">
        <w:rPr>
          <w:rFonts w:ascii="Simplified Arabic" w:hAnsi="Simplified Arabic" w:cs="Simplified Arabic"/>
          <w:sz w:val="28"/>
          <w:szCs w:val="28"/>
          <w:rtl/>
        </w:rPr>
        <w:t xml:space="preserve">شكر الدكتور </w:t>
      </w:r>
      <w:r w:rsidR="004C4E39">
        <w:rPr>
          <w:rFonts w:ascii="Simplified Arabic" w:hAnsi="Simplified Arabic" w:cs="Simplified Arabic" w:hint="cs"/>
          <w:sz w:val="28"/>
          <w:szCs w:val="28"/>
          <w:rtl/>
        </w:rPr>
        <w:t>د.احمد زيادة</w:t>
      </w:r>
      <w:r w:rsidR="0001670B">
        <w:rPr>
          <w:rFonts w:ascii="Simplified Arabic" w:hAnsi="Simplified Arabic" w:cs="Simplified Arabic" w:hint="cs"/>
          <w:sz w:val="28"/>
          <w:szCs w:val="28"/>
          <w:rtl/>
        </w:rPr>
        <w:t xml:space="preserve"> و</w:t>
      </w:r>
      <w:r w:rsidR="004C4E39">
        <w:rPr>
          <w:rFonts w:ascii="Simplified Arabic" w:hAnsi="Simplified Arabic" w:cs="Simplified Arabic" w:hint="cs"/>
          <w:sz w:val="28"/>
          <w:szCs w:val="28"/>
          <w:rtl/>
        </w:rPr>
        <w:t xml:space="preserve"> د.احمد راجح</w:t>
      </w:r>
      <w:r w:rsidR="003870FE">
        <w:rPr>
          <w:rFonts w:ascii="Simplified Arabic" w:hAnsi="Simplified Arabic" w:cs="Simplified Arabic" w:hint="cs"/>
          <w:sz w:val="28"/>
          <w:szCs w:val="28"/>
          <w:rtl/>
        </w:rPr>
        <w:t xml:space="preserve"> </w:t>
      </w:r>
      <w:r w:rsidRPr="00393A81">
        <w:rPr>
          <w:rFonts w:ascii="Simplified Arabic" w:hAnsi="Simplified Arabic" w:cs="Simplified Arabic"/>
          <w:sz w:val="28"/>
          <w:szCs w:val="28"/>
          <w:rtl/>
        </w:rPr>
        <w:t>على قبول</w:t>
      </w:r>
      <w:r w:rsidR="0001670B">
        <w:rPr>
          <w:rFonts w:ascii="Simplified Arabic" w:hAnsi="Simplified Arabic" w:cs="Simplified Arabic" w:hint="cs"/>
          <w:sz w:val="28"/>
          <w:szCs w:val="28"/>
          <w:rtl/>
        </w:rPr>
        <w:t xml:space="preserve">ها الاشراف </w:t>
      </w:r>
      <w:r w:rsidRPr="00393A81">
        <w:rPr>
          <w:rFonts w:ascii="Simplified Arabic" w:hAnsi="Simplified Arabic" w:cs="Simplified Arabic"/>
          <w:sz w:val="28"/>
          <w:szCs w:val="28"/>
          <w:rtl/>
        </w:rPr>
        <w:t>على مشروع تخرجي وله</w:t>
      </w:r>
      <w:r w:rsidR="008E58AA">
        <w:rPr>
          <w:rFonts w:ascii="Simplified Arabic" w:hAnsi="Simplified Arabic" w:cs="Simplified Arabic" w:hint="cs"/>
          <w:sz w:val="28"/>
          <w:szCs w:val="28"/>
          <w:rtl/>
        </w:rPr>
        <w:t xml:space="preserve">ما </w:t>
      </w:r>
      <w:r w:rsidRPr="00393A81">
        <w:rPr>
          <w:rFonts w:ascii="Simplified Arabic" w:hAnsi="Simplified Arabic" w:cs="Simplified Arabic"/>
          <w:sz w:val="28"/>
          <w:szCs w:val="28"/>
          <w:rtl/>
        </w:rPr>
        <w:t>كافة الشكر والامتنان.</w:t>
      </w:r>
    </w:p>
    <w:p w14:paraId="55F24189" w14:textId="77777777" w:rsidR="00393A81" w:rsidRPr="00393A81" w:rsidRDefault="00393A81" w:rsidP="003870FE">
      <w:pPr>
        <w:bidi/>
        <w:spacing w:line="360" w:lineRule="auto"/>
        <w:jc w:val="center"/>
        <w:rPr>
          <w:rFonts w:ascii="Simplified Arabic" w:hAnsi="Simplified Arabic" w:cs="Simplified Arabic"/>
          <w:sz w:val="28"/>
          <w:szCs w:val="28"/>
          <w:rtl/>
        </w:rPr>
      </w:pPr>
    </w:p>
    <w:p w14:paraId="49C8FE9C" w14:textId="77777777" w:rsidR="00393A81" w:rsidRPr="00393A81" w:rsidRDefault="00393A81" w:rsidP="00393A81">
      <w:pPr>
        <w:bidi/>
        <w:spacing w:line="360" w:lineRule="auto"/>
        <w:jc w:val="mediumKashida"/>
        <w:rPr>
          <w:rFonts w:ascii="Simplified Arabic" w:hAnsi="Simplified Arabic" w:cs="Simplified Arabic"/>
          <w:sz w:val="28"/>
          <w:szCs w:val="28"/>
          <w:rtl/>
        </w:rPr>
      </w:pPr>
    </w:p>
    <w:p w14:paraId="3EDC7858" w14:textId="77777777" w:rsidR="00393A81" w:rsidRPr="00393A81" w:rsidRDefault="00393A81" w:rsidP="00393A81">
      <w:pPr>
        <w:bidi/>
        <w:spacing w:line="360" w:lineRule="auto"/>
        <w:jc w:val="mediumKashida"/>
        <w:rPr>
          <w:rFonts w:ascii="Simplified Arabic" w:hAnsi="Simplified Arabic" w:cs="Simplified Arabic"/>
          <w:sz w:val="28"/>
          <w:szCs w:val="28"/>
          <w:rtl/>
        </w:rPr>
      </w:pPr>
    </w:p>
    <w:p w14:paraId="2B01A15C" w14:textId="77777777" w:rsidR="00393A81" w:rsidRPr="00393A81" w:rsidRDefault="00393A81" w:rsidP="00393A81">
      <w:pPr>
        <w:bidi/>
        <w:spacing w:line="360" w:lineRule="auto"/>
        <w:jc w:val="mediumKashida"/>
        <w:rPr>
          <w:rFonts w:ascii="Simplified Arabic" w:hAnsi="Simplified Arabic" w:cs="Simplified Arabic"/>
          <w:sz w:val="28"/>
          <w:szCs w:val="28"/>
          <w:rtl/>
        </w:rPr>
      </w:pPr>
    </w:p>
    <w:p w14:paraId="789814A5" w14:textId="77777777" w:rsidR="00393A81" w:rsidRPr="00393A81" w:rsidRDefault="00393A81" w:rsidP="00393A81">
      <w:pPr>
        <w:bidi/>
        <w:spacing w:line="360" w:lineRule="auto"/>
        <w:jc w:val="mediumKashida"/>
        <w:rPr>
          <w:rFonts w:ascii="Simplified Arabic" w:hAnsi="Simplified Arabic" w:cs="Simplified Arabic"/>
          <w:sz w:val="28"/>
          <w:szCs w:val="28"/>
          <w:rtl/>
        </w:rPr>
      </w:pPr>
    </w:p>
    <w:p w14:paraId="7D5CF00E" w14:textId="77777777" w:rsidR="00393A81" w:rsidRPr="00393A81" w:rsidRDefault="00393A81" w:rsidP="00393A81">
      <w:pPr>
        <w:bidi/>
        <w:spacing w:line="360" w:lineRule="auto"/>
        <w:jc w:val="mediumKashida"/>
        <w:rPr>
          <w:rFonts w:ascii="Simplified Arabic" w:hAnsi="Simplified Arabic" w:cs="Simplified Arabic"/>
          <w:sz w:val="28"/>
          <w:szCs w:val="28"/>
          <w:rtl/>
        </w:rPr>
      </w:pPr>
    </w:p>
    <w:p w14:paraId="71723B80" w14:textId="77777777" w:rsidR="00393A81" w:rsidRPr="00393A81" w:rsidRDefault="00393A81" w:rsidP="00393A81">
      <w:pPr>
        <w:bidi/>
        <w:spacing w:line="360" w:lineRule="auto"/>
        <w:jc w:val="mediumKashida"/>
        <w:rPr>
          <w:rFonts w:ascii="Simplified Arabic" w:hAnsi="Simplified Arabic" w:cs="Simplified Arabic"/>
          <w:sz w:val="28"/>
          <w:szCs w:val="28"/>
          <w:rtl/>
        </w:rPr>
      </w:pPr>
    </w:p>
    <w:p w14:paraId="4661856D" w14:textId="77777777" w:rsidR="00393A81" w:rsidRPr="00393A81" w:rsidRDefault="00393A81" w:rsidP="00393A81">
      <w:pPr>
        <w:bidi/>
        <w:spacing w:line="360" w:lineRule="auto"/>
        <w:jc w:val="mediumKashida"/>
        <w:outlineLvl w:val="0"/>
        <w:rPr>
          <w:rFonts w:ascii="Simplified Arabic" w:hAnsi="Simplified Arabic" w:cs="Simplified Arabic"/>
          <w:b/>
          <w:bCs/>
          <w:sz w:val="32"/>
          <w:szCs w:val="32"/>
          <w:rtl/>
        </w:rPr>
      </w:pPr>
      <w:bookmarkStart w:id="12" w:name="_Toc136472565"/>
      <w:bookmarkStart w:id="13" w:name="_Toc136473039"/>
      <w:bookmarkStart w:id="14" w:name="_Toc136547573"/>
      <w:bookmarkStart w:id="15" w:name="_Toc136547636"/>
      <w:bookmarkStart w:id="16" w:name="_Toc174390238"/>
      <w:r w:rsidRPr="00393A81">
        <w:rPr>
          <w:rFonts w:ascii="Simplified Arabic" w:hAnsi="Simplified Arabic" w:cs="Simplified Arabic" w:hint="cs"/>
          <w:b/>
          <w:bCs/>
          <w:sz w:val="32"/>
          <w:szCs w:val="32"/>
          <w:rtl/>
        </w:rPr>
        <w:t>ملخص</w:t>
      </w:r>
      <w:bookmarkEnd w:id="12"/>
      <w:bookmarkEnd w:id="13"/>
      <w:bookmarkEnd w:id="14"/>
      <w:bookmarkEnd w:id="15"/>
      <w:bookmarkEnd w:id="16"/>
    </w:p>
    <w:p w14:paraId="26487E0A" w14:textId="2276B73A" w:rsidR="00393A81" w:rsidRPr="00393A81" w:rsidRDefault="00393A81" w:rsidP="003870FE">
      <w:pPr>
        <w:bidi/>
        <w:jc w:val="both"/>
        <w:rPr>
          <w:rFonts w:ascii="Simplified Arabic" w:hAnsi="Simplified Arabic" w:cs="Simplified Arabic"/>
          <w:sz w:val="28"/>
          <w:szCs w:val="28"/>
          <w:rtl/>
        </w:rPr>
      </w:pPr>
      <w:r w:rsidRPr="00393A81">
        <w:rPr>
          <w:rFonts w:ascii="Simplified Arabic" w:hAnsi="Simplified Arabic" w:cs="Simplified Arabic" w:hint="cs"/>
          <w:sz w:val="28"/>
          <w:szCs w:val="28"/>
          <w:rtl/>
        </w:rPr>
        <w:t>هدفت</w:t>
      </w:r>
      <w:r w:rsidRPr="00393A81">
        <w:rPr>
          <w:rFonts w:ascii="Simplified Arabic" w:hAnsi="Simplified Arabic" w:cs="Simplified Arabic"/>
          <w:sz w:val="28"/>
          <w:szCs w:val="28"/>
          <w:rtl/>
        </w:rPr>
        <w:t xml:space="preserve"> </w:t>
      </w:r>
      <w:r w:rsidRPr="00393A81">
        <w:rPr>
          <w:rFonts w:ascii="Simplified Arabic" w:hAnsi="Simplified Arabic" w:cs="Simplified Arabic" w:hint="cs"/>
          <w:sz w:val="28"/>
          <w:szCs w:val="28"/>
          <w:rtl/>
        </w:rPr>
        <w:t>الدراسة</w:t>
      </w:r>
      <w:r w:rsidRPr="00393A81">
        <w:rPr>
          <w:rFonts w:ascii="Simplified Arabic" w:hAnsi="Simplified Arabic" w:cs="Simplified Arabic"/>
          <w:sz w:val="28"/>
          <w:szCs w:val="28"/>
          <w:rtl/>
        </w:rPr>
        <w:t xml:space="preserve"> </w:t>
      </w:r>
      <w:r w:rsidRPr="00393A81">
        <w:rPr>
          <w:rFonts w:ascii="Simplified Arabic" w:hAnsi="Simplified Arabic" w:cs="Simplified Arabic" w:hint="cs"/>
          <w:sz w:val="28"/>
          <w:szCs w:val="28"/>
          <w:rtl/>
        </w:rPr>
        <w:t>لل</w:t>
      </w:r>
      <w:r w:rsidRPr="00393A81">
        <w:rPr>
          <w:rFonts w:ascii="Simplified Arabic" w:hAnsi="Simplified Arabic" w:cs="Simplified Arabic"/>
          <w:sz w:val="28"/>
          <w:szCs w:val="28"/>
          <w:rtl/>
        </w:rPr>
        <w:t xml:space="preserve">تعرف </w:t>
      </w:r>
      <w:r w:rsidR="003870FE" w:rsidRPr="003870FE">
        <w:rPr>
          <w:rFonts w:ascii="Simplified Arabic" w:hAnsi="Simplified Arabic" w:cs="Simplified Arabic" w:hint="cs"/>
          <w:sz w:val="28"/>
          <w:szCs w:val="28"/>
          <w:rtl/>
        </w:rPr>
        <w:t>أثر</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التقنيات</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الذكية</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على</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إدارة</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العقارات</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السكنية</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دراسة</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تطبيقية</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في</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القطاع</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العقاري</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السعودي</w:t>
      </w:r>
      <w:r w:rsidRPr="00393A81">
        <w:rPr>
          <w:rFonts w:ascii="Simplified Arabic" w:hAnsi="Simplified Arabic" w:cs="Simplified Arabic"/>
          <w:sz w:val="28"/>
          <w:szCs w:val="28"/>
          <w:rtl/>
        </w:rPr>
        <w:t>، حيث اعتمد</w:t>
      </w:r>
      <w:r w:rsidRPr="00393A81">
        <w:rPr>
          <w:rFonts w:ascii="Simplified Arabic" w:hAnsi="Simplified Arabic" w:cs="Simplified Arabic" w:hint="cs"/>
          <w:sz w:val="28"/>
          <w:szCs w:val="28"/>
          <w:rtl/>
        </w:rPr>
        <w:t>ت</w:t>
      </w:r>
      <w:r w:rsidRPr="00393A81">
        <w:rPr>
          <w:rFonts w:ascii="Simplified Arabic" w:hAnsi="Simplified Arabic" w:cs="Simplified Arabic"/>
          <w:sz w:val="28"/>
          <w:szCs w:val="28"/>
          <w:rtl/>
        </w:rPr>
        <w:t xml:space="preserve"> الباحث</w:t>
      </w:r>
      <w:r w:rsidRPr="00393A81">
        <w:rPr>
          <w:rFonts w:ascii="Simplified Arabic" w:hAnsi="Simplified Arabic" w:cs="Simplified Arabic" w:hint="cs"/>
          <w:sz w:val="28"/>
          <w:szCs w:val="28"/>
          <w:rtl/>
        </w:rPr>
        <w:t>ة</w:t>
      </w:r>
      <w:r w:rsidRPr="00393A81">
        <w:rPr>
          <w:rFonts w:ascii="Simplified Arabic" w:hAnsi="Simplified Arabic" w:cs="Simplified Arabic"/>
          <w:sz w:val="28"/>
          <w:szCs w:val="28"/>
          <w:rtl/>
        </w:rPr>
        <w:t xml:space="preserve"> في دراسته</w:t>
      </w:r>
      <w:r w:rsidRPr="00393A81">
        <w:rPr>
          <w:rFonts w:ascii="Simplified Arabic" w:hAnsi="Simplified Arabic" w:cs="Simplified Arabic" w:hint="cs"/>
          <w:sz w:val="28"/>
          <w:szCs w:val="28"/>
          <w:rtl/>
        </w:rPr>
        <w:t>م</w:t>
      </w:r>
      <w:r w:rsidRPr="00393A81">
        <w:rPr>
          <w:rFonts w:ascii="Simplified Arabic" w:hAnsi="Simplified Arabic" w:cs="Simplified Arabic"/>
          <w:sz w:val="28"/>
          <w:szCs w:val="28"/>
          <w:rtl/>
        </w:rPr>
        <w:t xml:space="preserve"> على المنهج الوصفي التحليلي، وقد تم تطبيق البحث على عينة </w:t>
      </w:r>
      <w:r w:rsidRPr="00393A81">
        <w:rPr>
          <w:rFonts w:ascii="Simplified Arabic" w:hAnsi="Simplified Arabic" w:cs="Simplified Arabic" w:hint="cs"/>
          <w:sz w:val="28"/>
          <w:szCs w:val="28"/>
          <w:rtl/>
        </w:rPr>
        <w:t>مكونة من كافة</w:t>
      </w:r>
      <w:r w:rsidRPr="00393A81">
        <w:rPr>
          <w:rtl/>
        </w:rPr>
        <w:t xml:space="preserve"> </w:t>
      </w:r>
      <w:r w:rsidRPr="00393A81">
        <w:rPr>
          <w:rFonts w:ascii="Simplified Arabic" w:hAnsi="Simplified Arabic" w:cs="Simplified Arabic"/>
          <w:sz w:val="28"/>
          <w:szCs w:val="28"/>
          <w:rtl/>
        </w:rPr>
        <w:t xml:space="preserve">موظفي </w:t>
      </w:r>
      <w:r w:rsidR="003870FE">
        <w:rPr>
          <w:rFonts w:ascii="Simplified Arabic" w:hAnsi="Simplified Arabic" w:cs="Simplified Arabic" w:hint="cs"/>
          <w:sz w:val="28"/>
          <w:szCs w:val="28"/>
          <w:rtl/>
        </w:rPr>
        <w:t xml:space="preserve">في </w:t>
      </w:r>
      <w:r w:rsidR="003870FE" w:rsidRPr="003870FE">
        <w:rPr>
          <w:rFonts w:ascii="Simplified Arabic" w:hAnsi="Simplified Arabic" w:cs="Simplified Arabic" w:hint="cs"/>
          <w:sz w:val="28"/>
          <w:szCs w:val="28"/>
          <w:rtl/>
        </w:rPr>
        <w:t>القطاع</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العقاري</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السعودي</w:t>
      </w:r>
      <w:r w:rsidRPr="00393A81">
        <w:rPr>
          <w:rFonts w:ascii="Simplified Arabic" w:hAnsi="Simplified Arabic" w:cs="Simplified Arabic"/>
          <w:sz w:val="28"/>
          <w:szCs w:val="28"/>
          <w:rtl/>
        </w:rPr>
        <w:t>، وكان عدد أفراد العينة مكون من (</w:t>
      </w:r>
      <w:r w:rsidRPr="00393A81">
        <w:rPr>
          <w:rFonts w:ascii="Simplified Arabic" w:hAnsi="Simplified Arabic" w:cs="Simplified Arabic" w:hint="cs"/>
          <w:sz w:val="28"/>
          <w:szCs w:val="28"/>
          <w:rtl/>
        </w:rPr>
        <w:t>90</w:t>
      </w:r>
      <w:r w:rsidRPr="00393A81">
        <w:rPr>
          <w:rFonts w:ascii="Simplified Arabic" w:hAnsi="Simplified Arabic" w:cs="Simplified Arabic"/>
          <w:sz w:val="28"/>
          <w:szCs w:val="28"/>
          <w:rtl/>
        </w:rPr>
        <w:t xml:space="preserve">) فرداً، تم اختيارهم بطريقة عشوائية، وقد كانت الاستبانة هي أداة جمع البيانات من عينة </w:t>
      </w:r>
      <w:r w:rsidRPr="00393A81">
        <w:rPr>
          <w:rFonts w:ascii="Simplified Arabic" w:hAnsi="Simplified Arabic" w:cs="Simplified Arabic" w:hint="cs"/>
          <w:sz w:val="28"/>
          <w:szCs w:val="28"/>
          <w:rtl/>
        </w:rPr>
        <w:t>الدراسة</w:t>
      </w:r>
      <w:r w:rsidRPr="00393A81">
        <w:rPr>
          <w:rFonts w:ascii="Simplified Arabic" w:hAnsi="Simplified Arabic" w:cs="Simplified Arabic"/>
          <w:sz w:val="28"/>
          <w:szCs w:val="28"/>
        </w:rPr>
        <w:t xml:space="preserve">. </w:t>
      </w:r>
    </w:p>
    <w:p w14:paraId="1A2D9D06" w14:textId="77777777" w:rsidR="00617549" w:rsidRDefault="00617549" w:rsidP="003870FE">
      <w:pPr>
        <w:bidi/>
        <w:spacing w:line="360" w:lineRule="auto"/>
        <w:jc w:val="both"/>
        <w:rPr>
          <w:rFonts w:ascii="Simplified Arabic" w:hAnsi="Simplified Arabic" w:cs="Simplified Arabic"/>
          <w:sz w:val="28"/>
          <w:szCs w:val="28"/>
          <w:rtl/>
        </w:rPr>
      </w:pPr>
      <w:r w:rsidRPr="00617549">
        <w:rPr>
          <w:rFonts w:ascii="Simplified Arabic" w:hAnsi="Simplified Arabic" w:cs="Simplified Arabic" w:hint="cs"/>
          <w:sz w:val="28"/>
          <w:szCs w:val="28"/>
          <w:rtl/>
        </w:rPr>
        <w:t>وقد</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توصلت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الدراسة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لمجموعة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من</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النتائج</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كان</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من</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أهمها</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هناك</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كفاءة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عالية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للأنظمة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التكنولوجية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الذكية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في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إدارة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العقارات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السكنية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في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المملكة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العربية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السعودية،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كما</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بينت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النتائج</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على</w:t>
      </w:r>
      <w:r w:rsidRPr="00617549">
        <w:rPr>
          <w:rFonts w:ascii="Simplified Arabic" w:hAnsi="Simplified Arabic" w:cs="Simplified Arabic"/>
          <w:sz w:val="28"/>
          <w:szCs w:val="28"/>
          <w:rtl/>
        </w:rPr>
        <w:t xml:space="preserve">  . </w:t>
      </w:r>
      <w:r w:rsidRPr="00617549">
        <w:rPr>
          <w:rFonts w:ascii="Simplified Arabic" w:hAnsi="Simplified Arabic" w:cs="Simplified Arabic" w:hint="cs"/>
          <w:sz w:val="28"/>
          <w:szCs w:val="28"/>
          <w:rtl/>
        </w:rPr>
        <w:t>هناك</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نماذج</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واستراتيجيات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تمويل</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مجدية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لدعم</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رواد</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الأعمال</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العقاريين</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في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تبني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التقنيات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الذكية،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هناك</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تحديات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محددة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تواجه</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رواد</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الأعمال</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العقاريين</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في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تطبيق</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الأنظمة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الذكية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في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المملكة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العربية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السعودية</w:t>
      </w:r>
      <w:r w:rsidRPr="00617549">
        <w:rPr>
          <w:rFonts w:ascii="Simplified Arabic" w:hAnsi="Simplified Arabic" w:cs="Simplified Arabic"/>
          <w:sz w:val="28"/>
          <w:szCs w:val="28"/>
          <w:rtl/>
        </w:rPr>
        <w:t>.</w:t>
      </w:r>
    </w:p>
    <w:p w14:paraId="1214AF9C" w14:textId="44523CE7" w:rsidR="00617549" w:rsidRDefault="006932A4" w:rsidP="006932A4">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وبناء على هذه النتائج قدم الباحث عدة توصيات أهمها ضرورة رفع الوعي بفوائد التكنولوجيا الذكية في إدارة العقارات السكنية وتوفير برامج تعليمية للمستثمرين وأصحاب الأعمال لزيادة قبولهم وتبنيهم لهذه التقنيات، كما يجب على الحكومة والجهات ذات الصلة وضع سياسات وأطر مناسبة لتشجيع استخدام التكنولوجيا الذكية في القطاع العقاري بما في ذلك توفير التسهيلات والحوافز المالية.</w:t>
      </w:r>
    </w:p>
    <w:p w14:paraId="5D311079" w14:textId="3E51CE58" w:rsidR="00617549" w:rsidRDefault="00617549" w:rsidP="00617549">
      <w:pPr>
        <w:bidi/>
        <w:spacing w:line="360" w:lineRule="auto"/>
        <w:jc w:val="both"/>
        <w:rPr>
          <w:rFonts w:ascii="Simplified Arabic" w:hAnsi="Simplified Arabic" w:cs="Simplified Arabic"/>
          <w:sz w:val="28"/>
          <w:szCs w:val="28"/>
          <w:rtl/>
        </w:rPr>
      </w:pPr>
    </w:p>
    <w:p w14:paraId="3C24BFC3" w14:textId="77777777" w:rsidR="00393A81" w:rsidRPr="00393A81" w:rsidRDefault="00393A81" w:rsidP="00393A81">
      <w:pPr>
        <w:bidi/>
        <w:spacing w:line="360" w:lineRule="auto"/>
        <w:jc w:val="both"/>
        <w:rPr>
          <w:rFonts w:ascii="Simplified Arabic" w:hAnsi="Simplified Arabic" w:cs="Simplified Arabic"/>
          <w:sz w:val="28"/>
          <w:szCs w:val="28"/>
          <w:rtl/>
          <w:lang w:val="en"/>
        </w:rPr>
      </w:pPr>
    </w:p>
    <w:p w14:paraId="68DD6E2F" w14:textId="77777777" w:rsidR="00393A81" w:rsidRPr="00393A81" w:rsidRDefault="00393A81" w:rsidP="00393A81">
      <w:pPr>
        <w:bidi/>
        <w:spacing w:line="360" w:lineRule="auto"/>
        <w:jc w:val="both"/>
        <w:rPr>
          <w:rFonts w:ascii="Simplified Arabic" w:hAnsi="Simplified Arabic" w:cs="Simplified Arabic"/>
          <w:sz w:val="28"/>
          <w:szCs w:val="28"/>
          <w:rtl/>
        </w:rPr>
      </w:pPr>
    </w:p>
    <w:p w14:paraId="11D8F2D2" w14:textId="77777777" w:rsidR="00393A81" w:rsidRPr="00393A81" w:rsidRDefault="00393A81" w:rsidP="00393A81">
      <w:pPr>
        <w:spacing w:line="360" w:lineRule="auto"/>
        <w:jc w:val="both"/>
        <w:outlineLvl w:val="0"/>
        <w:rPr>
          <w:rFonts w:asciiTheme="majorBidi" w:hAnsiTheme="majorBidi" w:cstheme="majorBidi"/>
          <w:b/>
          <w:bCs/>
          <w:sz w:val="32"/>
          <w:szCs w:val="32"/>
          <w:lang w:bidi="ar"/>
        </w:rPr>
      </w:pPr>
      <w:bookmarkStart w:id="17" w:name="_Toc136473040"/>
      <w:bookmarkStart w:id="18" w:name="_Toc136547574"/>
      <w:bookmarkStart w:id="19" w:name="_Toc174390239"/>
      <w:r w:rsidRPr="00393A81">
        <w:rPr>
          <w:rFonts w:asciiTheme="majorBidi" w:hAnsiTheme="majorBidi" w:cstheme="majorBidi"/>
          <w:b/>
          <w:bCs/>
          <w:sz w:val="32"/>
          <w:szCs w:val="32"/>
          <w:lang w:bidi="ar"/>
        </w:rPr>
        <w:lastRenderedPageBreak/>
        <w:t>Abstract</w:t>
      </w:r>
      <w:bookmarkEnd w:id="17"/>
      <w:bookmarkEnd w:id="18"/>
      <w:bookmarkEnd w:id="19"/>
    </w:p>
    <w:p w14:paraId="5964277D" w14:textId="77777777" w:rsidR="00617549" w:rsidRDefault="00617549" w:rsidP="00104540">
      <w:pPr>
        <w:tabs>
          <w:tab w:val="left" w:pos="2201"/>
          <w:tab w:val="center" w:pos="4153"/>
        </w:tabs>
        <w:spacing w:line="360" w:lineRule="auto"/>
        <w:jc w:val="lowKashida"/>
        <w:rPr>
          <w:rFonts w:asciiTheme="majorBidi" w:hAnsiTheme="majorBidi" w:cstheme="majorBidi"/>
          <w:sz w:val="24"/>
          <w:szCs w:val="24"/>
        </w:rPr>
      </w:pPr>
      <w:r w:rsidRPr="00617549">
        <w:rPr>
          <w:rFonts w:asciiTheme="majorBidi" w:hAnsiTheme="majorBidi" w:cstheme="majorBidi"/>
          <w:sz w:val="24"/>
          <w:szCs w:val="24"/>
        </w:rPr>
        <w:t xml:space="preserve">The study aimed to identify the impact of smart technologies on the management of residential real estate: an applied study in the Saudi real estate sector, where the researcher relied in their study on the descriptive analytical approach, and the research was applied to a sample consisting of all employees in the Saudi real estate sector, and the number of sample members consisted of (90) individuals, they were randomly selected, and the questionnaire was the data collection tool from the study sample. </w:t>
      </w:r>
    </w:p>
    <w:p w14:paraId="430B23B9" w14:textId="0F876CC3" w:rsidR="00393A81" w:rsidRPr="00393A81" w:rsidRDefault="00393A81" w:rsidP="00104540">
      <w:pPr>
        <w:tabs>
          <w:tab w:val="left" w:pos="2201"/>
          <w:tab w:val="center" w:pos="4153"/>
        </w:tabs>
        <w:spacing w:line="360" w:lineRule="auto"/>
        <w:jc w:val="lowKashida"/>
        <w:rPr>
          <w:rFonts w:asciiTheme="majorBidi" w:hAnsiTheme="majorBidi" w:cstheme="majorBidi"/>
          <w:sz w:val="24"/>
          <w:szCs w:val="24"/>
        </w:rPr>
      </w:pPr>
      <w:r w:rsidRPr="00393A81">
        <w:rPr>
          <w:rFonts w:asciiTheme="majorBidi" w:hAnsiTheme="majorBidi" w:cstheme="majorBidi"/>
          <w:sz w:val="24"/>
          <w:szCs w:val="24"/>
        </w:rPr>
        <w:t>The study yielded several results, the most important of which indicated a negative impact of the risks associated with a decrease in interest rates and financing offers from banks on real estate investments in the Kingdom of Saudi Arabia. Furthermore, the results revealed a statistically significant positive relationship between the decrease in demand for real estate investments and the interest rate. Additionally, a statistically significant positive relationship was found between the volume of real estate investments and changes in the interest rate and financing offers from the bank</w:t>
      </w:r>
      <w:r w:rsidRPr="00393A81">
        <w:rPr>
          <w:rFonts w:asciiTheme="majorBidi" w:hAnsiTheme="majorBidi" w:cs="Times New Roman"/>
          <w:sz w:val="24"/>
          <w:szCs w:val="24"/>
          <w:rtl/>
        </w:rPr>
        <w:t>.</w:t>
      </w:r>
    </w:p>
    <w:p w14:paraId="671E7F6E" w14:textId="71FB253B" w:rsidR="00104540" w:rsidRDefault="002A6E3F" w:rsidP="00393A81">
      <w:pPr>
        <w:spacing w:line="360" w:lineRule="auto"/>
        <w:jc w:val="both"/>
        <w:rPr>
          <w:rFonts w:asciiTheme="majorBidi" w:hAnsiTheme="majorBidi" w:cs="Times New Roman"/>
          <w:sz w:val="24"/>
          <w:szCs w:val="24"/>
          <w:rtl/>
        </w:rPr>
      </w:pPr>
      <w:r>
        <w:rPr>
          <w:rFonts w:asciiTheme="majorBidi" w:hAnsiTheme="majorBidi" w:cstheme="majorBidi" w:hint="cs"/>
          <w:sz w:val="24"/>
          <w:szCs w:val="24"/>
          <w:lang w:bidi="ar-EG"/>
        </w:rPr>
        <w:t>Based on these results, the researcher made several recommendations, the most important of which is the need to raise awareness of the benefits of smart technology in residential real estate management and provide educational programs for investors and business owners to increase their acceptance and adoption of these technologies. The government and relevant authorities should also develop appropriate policies and frameworks to encourage the use of smart technology in the real estate sector, including providing financial facilities and incentives.</w:t>
      </w:r>
    </w:p>
    <w:p w14:paraId="0BC71AE8" w14:textId="77777777" w:rsidR="00104540" w:rsidRDefault="00104540" w:rsidP="00393A81">
      <w:pPr>
        <w:spacing w:line="360" w:lineRule="auto"/>
        <w:jc w:val="both"/>
        <w:rPr>
          <w:rFonts w:asciiTheme="majorBidi" w:hAnsiTheme="majorBidi" w:cs="Times New Roman"/>
          <w:sz w:val="24"/>
          <w:szCs w:val="24"/>
          <w:rtl/>
        </w:rPr>
      </w:pPr>
    </w:p>
    <w:p w14:paraId="2A6F4AF6" w14:textId="77777777" w:rsidR="00104540" w:rsidRDefault="00104540" w:rsidP="00393A81">
      <w:pPr>
        <w:spacing w:line="360" w:lineRule="auto"/>
        <w:jc w:val="both"/>
        <w:rPr>
          <w:rFonts w:asciiTheme="majorBidi" w:hAnsiTheme="majorBidi" w:cs="Times New Roman"/>
          <w:sz w:val="24"/>
          <w:szCs w:val="24"/>
          <w:rtl/>
        </w:rPr>
      </w:pPr>
    </w:p>
    <w:p w14:paraId="0B65F98E" w14:textId="77777777" w:rsidR="00104540" w:rsidRDefault="00104540" w:rsidP="00393A81">
      <w:pPr>
        <w:spacing w:line="360" w:lineRule="auto"/>
        <w:jc w:val="both"/>
        <w:rPr>
          <w:rFonts w:asciiTheme="majorBidi" w:hAnsiTheme="majorBidi" w:cs="Times New Roman"/>
          <w:sz w:val="24"/>
          <w:szCs w:val="24"/>
          <w:rtl/>
        </w:rPr>
      </w:pPr>
    </w:p>
    <w:p w14:paraId="04162CEC" w14:textId="77777777" w:rsidR="00104540" w:rsidRDefault="00104540" w:rsidP="00393A81">
      <w:pPr>
        <w:spacing w:line="360" w:lineRule="auto"/>
        <w:jc w:val="both"/>
        <w:rPr>
          <w:rFonts w:asciiTheme="majorBidi" w:hAnsiTheme="majorBidi" w:cs="Times New Roman"/>
          <w:sz w:val="24"/>
          <w:szCs w:val="24"/>
          <w:rtl/>
        </w:rPr>
      </w:pPr>
    </w:p>
    <w:p w14:paraId="0315C367" w14:textId="77777777" w:rsidR="00104540" w:rsidRDefault="00104540" w:rsidP="00393A81">
      <w:pPr>
        <w:spacing w:line="360" w:lineRule="auto"/>
        <w:jc w:val="both"/>
        <w:rPr>
          <w:rFonts w:asciiTheme="majorBidi" w:hAnsiTheme="majorBidi" w:cs="Times New Roman"/>
          <w:sz w:val="24"/>
          <w:szCs w:val="24"/>
          <w:rtl/>
        </w:rPr>
      </w:pPr>
    </w:p>
    <w:p w14:paraId="188F79C0" w14:textId="77777777" w:rsidR="00104540" w:rsidRDefault="00104540" w:rsidP="00393A81">
      <w:pPr>
        <w:spacing w:line="360" w:lineRule="auto"/>
        <w:jc w:val="both"/>
        <w:rPr>
          <w:rFonts w:asciiTheme="majorBidi" w:hAnsiTheme="majorBidi" w:cs="Times New Roman"/>
          <w:sz w:val="24"/>
          <w:szCs w:val="24"/>
          <w:rtl/>
        </w:rPr>
      </w:pPr>
    </w:p>
    <w:p w14:paraId="2150481E" w14:textId="77777777" w:rsidR="00104540" w:rsidRDefault="00104540" w:rsidP="00393A81">
      <w:pPr>
        <w:spacing w:line="360" w:lineRule="auto"/>
        <w:jc w:val="both"/>
        <w:rPr>
          <w:rFonts w:asciiTheme="majorBidi" w:hAnsiTheme="majorBidi" w:cs="Times New Roman"/>
          <w:sz w:val="24"/>
          <w:szCs w:val="24"/>
          <w:rtl/>
        </w:rPr>
      </w:pPr>
    </w:p>
    <w:p w14:paraId="26667EFA" w14:textId="77777777" w:rsidR="00104540" w:rsidRDefault="00104540" w:rsidP="00393A81">
      <w:pPr>
        <w:spacing w:line="360" w:lineRule="auto"/>
        <w:jc w:val="both"/>
        <w:rPr>
          <w:rFonts w:asciiTheme="majorBidi" w:hAnsiTheme="majorBidi" w:cs="Times New Roman"/>
          <w:sz w:val="24"/>
          <w:szCs w:val="24"/>
          <w:rtl/>
        </w:rPr>
      </w:pPr>
    </w:p>
    <w:p w14:paraId="45492809" w14:textId="77777777" w:rsidR="00B23408" w:rsidRDefault="00B23408" w:rsidP="00B23408">
      <w:pPr>
        <w:spacing w:line="360" w:lineRule="auto"/>
        <w:jc w:val="center"/>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Table of Contents </w:t>
      </w:r>
    </w:p>
    <w:sdt>
      <w:sdtPr>
        <w:rPr>
          <w:rFonts w:asciiTheme="minorHAnsi" w:eastAsiaTheme="minorHAnsi" w:hAnsiTheme="minorHAnsi" w:cstheme="minorBidi"/>
          <w:color w:val="auto"/>
          <w:kern w:val="2"/>
          <w:sz w:val="22"/>
          <w:szCs w:val="22"/>
          <w14:ligatures w14:val="standardContextual"/>
        </w:rPr>
        <w:id w:val="805427135"/>
        <w:docPartObj>
          <w:docPartGallery w:val="Table of Contents"/>
          <w:docPartUnique/>
        </w:docPartObj>
      </w:sdtPr>
      <w:sdtEndPr>
        <w:rPr>
          <w:b/>
          <w:bCs/>
          <w:noProof/>
          <w:kern w:val="0"/>
          <w:rtl w:val="0"/>
          <w14:ligatures w14:val="none"/>
        </w:rPr>
      </w:sdtEndPr>
      <w:sdtContent>
        <w:p w14:paraId="2291C946" w14:textId="77777777" w:rsidR="00B23408" w:rsidRDefault="00B23408" w:rsidP="00B23408">
          <w:pPr>
            <w:pStyle w:val="TOCHeading"/>
          </w:pPr>
        </w:p>
        <w:p w14:paraId="7E5D27E1" w14:textId="46C0B597" w:rsidR="00CC66A5" w:rsidRDefault="00B23408">
          <w:pPr>
            <w:pStyle w:val="TOC1"/>
            <w:bidi w:val="0"/>
            <w:rPr>
              <w:rFonts w:eastAsiaTheme="minorEastAsia"/>
              <w:noProof/>
            </w:rPr>
          </w:pPr>
          <w:r>
            <w:fldChar w:fldCharType="begin"/>
          </w:r>
          <w:r>
            <w:instrText xml:space="preserve"> TOC \o "1-3" \h \z \u </w:instrText>
          </w:r>
          <w:r>
            <w:fldChar w:fldCharType="separate"/>
          </w:r>
          <w:hyperlink w:anchor="_Toc174390235" w:history="1">
            <w:r w:rsidR="00CC66A5" w:rsidRPr="006977CA">
              <w:rPr>
                <w:rStyle w:val="Hyperlink"/>
                <w:rFonts w:ascii="Simplified Arabic" w:hAnsi="Simplified Arabic" w:cs="Diwani Outline Shaded"/>
                <w:b/>
                <w:bCs/>
                <w:noProof/>
                <w:rtl/>
              </w:rPr>
              <w:t>الاستهلال القرأني</w:t>
            </w:r>
            <w:r w:rsidR="00CC66A5">
              <w:rPr>
                <w:noProof/>
                <w:webHidden/>
              </w:rPr>
              <w:tab/>
            </w:r>
            <w:r w:rsidR="00CC66A5">
              <w:rPr>
                <w:rStyle w:val="Hyperlink"/>
                <w:noProof/>
                <w:rtl/>
              </w:rPr>
              <w:fldChar w:fldCharType="begin"/>
            </w:r>
            <w:r w:rsidR="00CC66A5">
              <w:rPr>
                <w:noProof/>
                <w:webHidden/>
              </w:rPr>
              <w:instrText xml:space="preserve"> PAGEREF _Toc174390235 \h </w:instrText>
            </w:r>
            <w:r w:rsidR="00CC66A5">
              <w:rPr>
                <w:rStyle w:val="Hyperlink"/>
                <w:noProof/>
                <w:rtl/>
              </w:rPr>
            </w:r>
            <w:r w:rsidR="00CC66A5">
              <w:rPr>
                <w:rStyle w:val="Hyperlink"/>
                <w:noProof/>
                <w:rtl/>
              </w:rPr>
              <w:fldChar w:fldCharType="separate"/>
            </w:r>
            <w:r w:rsidR="00001CD2">
              <w:rPr>
                <w:rFonts w:hint="eastAsia"/>
                <w:noProof/>
                <w:webHidden/>
                <w:rtl/>
              </w:rPr>
              <w:t>ت‌</w:t>
            </w:r>
            <w:r w:rsidR="00CC66A5">
              <w:rPr>
                <w:rStyle w:val="Hyperlink"/>
                <w:noProof/>
                <w:rtl/>
              </w:rPr>
              <w:fldChar w:fldCharType="end"/>
            </w:r>
          </w:hyperlink>
        </w:p>
        <w:p w14:paraId="56CFD7ED" w14:textId="2E903A5B" w:rsidR="00CC66A5" w:rsidRDefault="00000000">
          <w:pPr>
            <w:pStyle w:val="TOC1"/>
            <w:bidi w:val="0"/>
            <w:rPr>
              <w:rFonts w:eastAsiaTheme="minorEastAsia"/>
              <w:noProof/>
            </w:rPr>
          </w:pPr>
          <w:hyperlink w:anchor="_Toc174390236" w:history="1">
            <w:r w:rsidR="00CC66A5" w:rsidRPr="006977CA">
              <w:rPr>
                <w:rStyle w:val="Hyperlink"/>
                <w:rFonts w:ascii="Simplified Arabic" w:hAnsi="Simplified Arabic" w:cs="Simplified Arabic"/>
                <w:b/>
                <w:bCs/>
                <w:noProof/>
                <w:rtl/>
              </w:rPr>
              <w:t>إهـــــــــــداء</w:t>
            </w:r>
            <w:r w:rsidR="00CC66A5">
              <w:rPr>
                <w:noProof/>
                <w:webHidden/>
              </w:rPr>
              <w:tab/>
            </w:r>
            <w:r w:rsidR="00CC66A5">
              <w:rPr>
                <w:rStyle w:val="Hyperlink"/>
                <w:noProof/>
                <w:rtl/>
              </w:rPr>
              <w:fldChar w:fldCharType="begin"/>
            </w:r>
            <w:r w:rsidR="00CC66A5">
              <w:rPr>
                <w:noProof/>
                <w:webHidden/>
              </w:rPr>
              <w:instrText xml:space="preserve"> PAGEREF _Toc174390236 \h </w:instrText>
            </w:r>
            <w:r w:rsidR="00CC66A5">
              <w:rPr>
                <w:rStyle w:val="Hyperlink"/>
                <w:noProof/>
                <w:rtl/>
              </w:rPr>
            </w:r>
            <w:r w:rsidR="00CC66A5">
              <w:rPr>
                <w:rStyle w:val="Hyperlink"/>
                <w:noProof/>
                <w:rtl/>
              </w:rPr>
              <w:fldChar w:fldCharType="separate"/>
            </w:r>
            <w:r w:rsidR="00001CD2">
              <w:rPr>
                <w:rFonts w:hint="eastAsia"/>
                <w:noProof/>
                <w:webHidden/>
                <w:rtl/>
              </w:rPr>
              <w:t>ث‌</w:t>
            </w:r>
            <w:r w:rsidR="00CC66A5">
              <w:rPr>
                <w:rStyle w:val="Hyperlink"/>
                <w:noProof/>
                <w:rtl/>
              </w:rPr>
              <w:fldChar w:fldCharType="end"/>
            </w:r>
          </w:hyperlink>
        </w:p>
        <w:p w14:paraId="7E9B7C3B" w14:textId="2D6C1719" w:rsidR="00CC66A5" w:rsidRDefault="00000000">
          <w:pPr>
            <w:pStyle w:val="TOC1"/>
            <w:bidi w:val="0"/>
            <w:rPr>
              <w:rFonts w:eastAsiaTheme="minorEastAsia"/>
              <w:noProof/>
            </w:rPr>
          </w:pPr>
          <w:hyperlink w:anchor="_Toc174390237" w:history="1">
            <w:r w:rsidR="00CC66A5" w:rsidRPr="006977CA">
              <w:rPr>
                <w:rStyle w:val="Hyperlink"/>
                <w:rFonts w:ascii="Simplified Arabic" w:hAnsi="Simplified Arabic" w:cs="Simplified Arabic"/>
                <w:b/>
                <w:bCs/>
                <w:noProof/>
                <w:rtl/>
              </w:rPr>
              <w:t>الشكر والتقدير</w:t>
            </w:r>
            <w:r w:rsidR="00CC66A5">
              <w:rPr>
                <w:noProof/>
                <w:webHidden/>
              </w:rPr>
              <w:tab/>
            </w:r>
            <w:r w:rsidR="00CC66A5">
              <w:rPr>
                <w:rStyle w:val="Hyperlink"/>
                <w:noProof/>
                <w:rtl/>
              </w:rPr>
              <w:fldChar w:fldCharType="begin"/>
            </w:r>
            <w:r w:rsidR="00CC66A5">
              <w:rPr>
                <w:noProof/>
                <w:webHidden/>
              </w:rPr>
              <w:instrText xml:space="preserve"> PAGEREF _Toc174390237 \h </w:instrText>
            </w:r>
            <w:r w:rsidR="00CC66A5">
              <w:rPr>
                <w:rStyle w:val="Hyperlink"/>
                <w:noProof/>
                <w:rtl/>
              </w:rPr>
            </w:r>
            <w:r w:rsidR="00CC66A5">
              <w:rPr>
                <w:rStyle w:val="Hyperlink"/>
                <w:noProof/>
                <w:rtl/>
              </w:rPr>
              <w:fldChar w:fldCharType="separate"/>
            </w:r>
            <w:r w:rsidR="00001CD2">
              <w:rPr>
                <w:rFonts w:hint="eastAsia"/>
                <w:noProof/>
                <w:webHidden/>
                <w:rtl/>
              </w:rPr>
              <w:t>ج‌</w:t>
            </w:r>
            <w:r w:rsidR="00CC66A5">
              <w:rPr>
                <w:rStyle w:val="Hyperlink"/>
                <w:noProof/>
                <w:rtl/>
              </w:rPr>
              <w:fldChar w:fldCharType="end"/>
            </w:r>
          </w:hyperlink>
        </w:p>
        <w:p w14:paraId="2DF9DB2C" w14:textId="032B1E3E" w:rsidR="00CC66A5" w:rsidRDefault="00000000">
          <w:pPr>
            <w:pStyle w:val="TOC1"/>
            <w:bidi w:val="0"/>
            <w:rPr>
              <w:rFonts w:eastAsiaTheme="minorEastAsia"/>
              <w:noProof/>
            </w:rPr>
          </w:pPr>
          <w:hyperlink w:anchor="_Toc174390238" w:history="1">
            <w:r w:rsidR="00CC66A5" w:rsidRPr="006977CA">
              <w:rPr>
                <w:rStyle w:val="Hyperlink"/>
                <w:rFonts w:ascii="Simplified Arabic" w:hAnsi="Simplified Arabic" w:cs="Simplified Arabic"/>
                <w:b/>
                <w:bCs/>
                <w:noProof/>
                <w:rtl/>
              </w:rPr>
              <w:t>ملخص</w:t>
            </w:r>
            <w:r w:rsidR="00CC66A5">
              <w:rPr>
                <w:noProof/>
                <w:webHidden/>
              </w:rPr>
              <w:tab/>
            </w:r>
            <w:r w:rsidR="00CC66A5">
              <w:rPr>
                <w:rStyle w:val="Hyperlink"/>
                <w:noProof/>
                <w:rtl/>
              </w:rPr>
              <w:fldChar w:fldCharType="begin"/>
            </w:r>
            <w:r w:rsidR="00CC66A5">
              <w:rPr>
                <w:noProof/>
                <w:webHidden/>
              </w:rPr>
              <w:instrText xml:space="preserve"> PAGEREF _Toc174390238 \h </w:instrText>
            </w:r>
            <w:r w:rsidR="00CC66A5">
              <w:rPr>
                <w:rStyle w:val="Hyperlink"/>
                <w:noProof/>
                <w:rtl/>
              </w:rPr>
            </w:r>
            <w:r w:rsidR="00CC66A5">
              <w:rPr>
                <w:rStyle w:val="Hyperlink"/>
                <w:noProof/>
                <w:rtl/>
              </w:rPr>
              <w:fldChar w:fldCharType="separate"/>
            </w:r>
            <w:r w:rsidR="00001CD2">
              <w:rPr>
                <w:rFonts w:hint="eastAsia"/>
                <w:noProof/>
                <w:webHidden/>
                <w:rtl/>
              </w:rPr>
              <w:t>ح‌</w:t>
            </w:r>
            <w:r w:rsidR="00CC66A5">
              <w:rPr>
                <w:rStyle w:val="Hyperlink"/>
                <w:noProof/>
                <w:rtl/>
              </w:rPr>
              <w:fldChar w:fldCharType="end"/>
            </w:r>
          </w:hyperlink>
        </w:p>
        <w:p w14:paraId="6559E4A6" w14:textId="6A2BE0C2" w:rsidR="00CC66A5" w:rsidRDefault="00000000">
          <w:pPr>
            <w:pStyle w:val="TOC1"/>
            <w:bidi w:val="0"/>
            <w:rPr>
              <w:rFonts w:eastAsiaTheme="minorEastAsia"/>
              <w:noProof/>
            </w:rPr>
          </w:pPr>
          <w:hyperlink w:anchor="_Toc174390239" w:history="1">
            <w:r w:rsidR="00CC66A5" w:rsidRPr="006977CA">
              <w:rPr>
                <w:rStyle w:val="Hyperlink"/>
                <w:rFonts w:asciiTheme="majorBidi" w:hAnsiTheme="majorBidi" w:cstheme="majorBidi"/>
                <w:b/>
                <w:bCs/>
                <w:noProof/>
                <w:lang w:bidi="ar"/>
              </w:rPr>
              <w:t>Abstract</w:t>
            </w:r>
            <w:r w:rsidR="00CC66A5">
              <w:rPr>
                <w:noProof/>
                <w:webHidden/>
              </w:rPr>
              <w:tab/>
            </w:r>
            <w:r w:rsidR="00CC66A5">
              <w:rPr>
                <w:rStyle w:val="Hyperlink"/>
                <w:noProof/>
                <w:rtl/>
              </w:rPr>
              <w:fldChar w:fldCharType="begin"/>
            </w:r>
            <w:r w:rsidR="00CC66A5">
              <w:rPr>
                <w:noProof/>
                <w:webHidden/>
              </w:rPr>
              <w:instrText xml:space="preserve"> PAGEREF _Toc174390239 \h </w:instrText>
            </w:r>
            <w:r w:rsidR="00CC66A5">
              <w:rPr>
                <w:rStyle w:val="Hyperlink"/>
                <w:noProof/>
                <w:rtl/>
              </w:rPr>
            </w:r>
            <w:r w:rsidR="00CC66A5">
              <w:rPr>
                <w:rStyle w:val="Hyperlink"/>
                <w:noProof/>
                <w:rtl/>
              </w:rPr>
              <w:fldChar w:fldCharType="separate"/>
            </w:r>
            <w:r w:rsidR="00001CD2">
              <w:rPr>
                <w:rFonts w:hint="eastAsia"/>
                <w:noProof/>
                <w:webHidden/>
                <w:rtl/>
              </w:rPr>
              <w:t>خ‌</w:t>
            </w:r>
            <w:r w:rsidR="00CC66A5">
              <w:rPr>
                <w:rStyle w:val="Hyperlink"/>
                <w:noProof/>
                <w:rtl/>
              </w:rPr>
              <w:fldChar w:fldCharType="end"/>
            </w:r>
          </w:hyperlink>
        </w:p>
        <w:p w14:paraId="44A5A0F3" w14:textId="16170F9B" w:rsidR="00CC66A5" w:rsidRDefault="00000000">
          <w:pPr>
            <w:pStyle w:val="TOC1"/>
            <w:bidi w:val="0"/>
            <w:rPr>
              <w:rFonts w:eastAsiaTheme="minorEastAsia"/>
              <w:noProof/>
            </w:rPr>
          </w:pPr>
          <w:hyperlink w:anchor="_Toc174390240" w:history="1">
            <w:r w:rsidR="00CC66A5" w:rsidRPr="006977CA">
              <w:rPr>
                <w:rStyle w:val="Hyperlink"/>
                <w:rFonts w:asciiTheme="majorBidi" w:hAnsiTheme="majorBidi" w:cstheme="majorBidi"/>
                <w:b/>
                <w:bCs/>
                <w:noProof/>
                <w:lang w:val="en" w:bidi="ar-EG"/>
              </w:rPr>
              <w:t>Chapter One: General</w:t>
            </w:r>
            <w:r w:rsidR="00CC66A5" w:rsidRPr="006977CA">
              <w:rPr>
                <w:rStyle w:val="Hyperlink"/>
                <w:rFonts w:asciiTheme="majorBidi" w:hAnsiTheme="majorBidi" w:cstheme="majorBidi"/>
                <w:b/>
                <w:bCs/>
                <w:noProof/>
                <w:lang w:bidi="ar-EG"/>
              </w:rPr>
              <w:t xml:space="preserve"> Framework</w:t>
            </w:r>
            <w:r w:rsidR="00CC66A5">
              <w:rPr>
                <w:noProof/>
                <w:webHidden/>
              </w:rPr>
              <w:tab/>
            </w:r>
            <w:r w:rsidR="00CC66A5">
              <w:rPr>
                <w:rStyle w:val="Hyperlink"/>
                <w:noProof/>
                <w:rtl/>
              </w:rPr>
              <w:fldChar w:fldCharType="begin"/>
            </w:r>
            <w:r w:rsidR="00CC66A5">
              <w:rPr>
                <w:noProof/>
                <w:webHidden/>
              </w:rPr>
              <w:instrText xml:space="preserve"> PAGEREF _Toc174390240 \h </w:instrText>
            </w:r>
            <w:r w:rsidR="00CC66A5">
              <w:rPr>
                <w:rStyle w:val="Hyperlink"/>
                <w:noProof/>
                <w:rtl/>
              </w:rPr>
            </w:r>
            <w:r w:rsidR="00CC66A5">
              <w:rPr>
                <w:rStyle w:val="Hyperlink"/>
                <w:noProof/>
                <w:rtl/>
              </w:rPr>
              <w:fldChar w:fldCharType="separate"/>
            </w:r>
            <w:r w:rsidR="00001CD2">
              <w:rPr>
                <w:noProof/>
                <w:webHidden/>
              </w:rPr>
              <w:t>1</w:t>
            </w:r>
            <w:r w:rsidR="00CC66A5">
              <w:rPr>
                <w:rStyle w:val="Hyperlink"/>
                <w:noProof/>
                <w:rtl/>
              </w:rPr>
              <w:fldChar w:fldCharType="end"/>
            </w:r>
          </w:hyperlink>
        </w:p>
        <w:p w14:paraId="211C72A8" w14:textId="5C8825B2" w:rsidR="00CC66A5" w:rsidRDefault="00000000">
          <w:pPr>
            <w:pStyle w:val="TOC1"/>
            <w:tabs>
              <w:tab w:val="left" w:pos="440"/>
            </w:tabs>
            <w:bidi w:val="0"/>
            <w:rPr>
              <w:rFonts w:eastAsiaTheme="minorEastAsia"/>
              <w:noProof/>
            </w:rPr>
          </w:pPr>
          <w:hyperlink w:anchor="_Toc174390241" w:history="1">
            <w:r w:rsidR="00CC66A5" w:rsidRPr="006977CA">
              <w:rPr>
                <w:rStyle w:val="Hyperlink"/>
                <w:rFonts w:asciiTheme="majorBidi" w:hAnsiTheme="majorBidi" w:cstheme="majorBidi"/>
                <w:b/>
                <w:bCs/>
                <w:noProof/>
                <w:lang w:bidi="ar-EG"/>
              </w:rPr>
              <w:t>1.</w:t>
            </w:r>
            <w:r w:rsidR="00CC66A5">
              <w:rPr>
                <w:rFonts w:eastAsiaTheme="minorEastAsia"/>
                <w:noProof/>
              </w:rPr>
              <w:tab/>
            </w:r>
            <w:r w:rsidR="00CC66A5" w:rsidRPr="006977CA">
              <w:rPr>
                <w:rStyle w:val="Hyperlink"/>
                <w:rFonts w:asciiTheme="majorBidi" w:hAnsiTheme="majorBidi" w:cstheme="majorBidi"/>
                <w:b/>
                <w:bCs/>
                <w:noProof/>
                <w:lang w:bidi="ar-EG"/>
              </w:rPr>
              <w:t>Introduction</w:t>
            </w:r>
            <w:r w:rsidR="00CC66A5">
              <w:rPr>
                <w:noProof/>
                <w:webHidden/>
              </w:rPr>
              <w:tab/>
            </w:r>
            <w:r w:rsidR="00CC66A5">
              <w:rPr>
                <w:rStyle w:val="Hyperlink"/>
                <w:noProof/>
                <w:rtl/>
              </w:rPr>
              <w:fldChar w:fldCharType="begin"/>
            </w:r>
            <w:r w:rsidR="00CC66A5">
              <w:rPr>
                <w:noProof/>
                <w:webHidden/>
              </w:rPr>
              <w:instrText xml:space="preserve"> PAGEREF _Toc174390241 \h </w:instrText>
            </w:r>
            <w:r w:rsidR="00CC66A5">
              <w:rPr>
                <w:rStyle w:val="Hyperlink"/>
                <w:noProof/>
                <w:rtl/>
              </w:rPr>
            </w:r>
            <w:r w:rsidR="00CC66A5">
              <w:rPr>
                <w:rStyle w:val="Hyperlink"/>
                <w:noProof/>
                <w:rtl/>
              </w:rPr>
              <w:fldChar w:fldCharType="separate"/>
            </w:r>
            <w:r w:rsidR="00001CD2">
              <w:rPr>
                <w:noProof/>
                <w:webHidden/>
              </w:rPr>
              <w:t>1</w:t>
            </w:r>
            <w:r w:rsidR="00CC66A5">
              <w:rPr>
                <w:rStyle w:val="Hyperlink"/>
                <w:noProof/>
                <w:rtl/>
              </w:rPr>
              <w:fldChar w:fldCharType="end"/>
            </w:r>
          </w:hyperlink>
        </w:p>
        <w:p w14:paraId="5B674B7B" w14:textId="2083C8C3" w:rsidR="00CC66A5" w:rsidRDefault="00000000">
          <w:pPr>
            <w:pStyle w:val="TOC1"/>
            <w:tabs>
              <w:tab w:val="left" w:pos="440"/>
            </w:tabs>
            <w:bidi w:val="0"/>
            <w:rPr>
              <w:rFonts w:eastAsiaTheme="minorEastAsia"/>
              <w:noProof/>
            </w:rPr>
          </w:pPr>
          <w:hyperlink w:anchor="_Toc174390242" w:history="1">
            <w:r w:rsidR="00CC66A5" w:rsidRPr="006977CA">
              <w:rPr>
                <w:rStyle w:val="Hyperlink"/>
                <w:rFonts w:asciiTheme="majorBidi" w:hAnsiTheme="majorBidi" w:cstheme="majorBidi"/>
                <w:b/>
                <w:bCs/>
                <w:noProof/>
                <w:lang w:bidi="ar-EG"/>
              </w:rPr>
              <w:t>2.</w:t>
            </w:r>
            <w:r w:rsidR="00CC66A5">
              <w:rPr>
                <w:rFonts w:eastAsiaTheme="minorEastAsia"/>
                <w:noProof/>
              </w:rPr>
              <w:tab/>
            </w:r>
            <w:r w:rsidR="00CC66A5" w:rsidRPr="006977CA">
              <w:rPr>
                <w:rStyle w:val="Hyperlink"/>
                <w:rFonts w:asciiTheme="majorBidi" w:hAnsiTheme="majorBidi" w:cstheme="majorBidi"/>
                <w:b/>
                <w:bCs/>
                <w:noProof/>
                <w:lang w:bidi="ar-EG"/>
              </w:rPr>
              <w:t>Research Problem</w:t>
            </w:r>
            <w:r w:rsidR="00CC66A5">
              <w:rPr>
                <w:noProof/>
                <w:webHidden/>
              </w:rPr>
              <w:tab/>
            </w:r>
            <w:r w:rsidR="00CC66A5">
              <w:rPr>
                <w:rStyle w:val="Hyperlink"/>
                <w:noProof/>
                <w:rtl/>
              </w:rPr>
              <w:fldChar w:fldCharType="begin"/>
            </w:r>
            <w:r w:rsidR="00CC66A5">
              <w:rPr>
                <w:noProof/>
                <w:webHidden/>
              </w:rPr>
              <w:instrText xml:space="preserve"> PAGEREF _Toc174390242 \h </w:instrText>
            </w:r>
            <w:r w:rsidR="00CC66A5">
              <w:rPr>
                <w:rStyle w:val="Hyperlink"/>
                <w:noProof/>
                <w:rtl/>
              </w:rPr>
            </w:r>
            <w:r w:rsidR="00CC66A5">
              <w:rPr>
                <w:rStyle w:val="Hyperlink"/>
                <w:noProof/>
                <w:rtl/>
              </w:rPr>
              <w:fldChar w:fldCharType="separate"/>
            </w:r>
            <w:r w:rsidR="00001CD2">
              <w:rPr>
                <w:noProof/>
                <w:webHidden/>
              </w:rPr>
              <w:t>2</w:t>
            </w:r>
            <w:r w:rsidR="00CC66A5">
              <w:rPr>
                <w:rStyle w:val="Hyperlink"/>
                <w:noProof/>
                <w:rtl/>
              </w:rPr>
              <w:fldChar w:fldCharType="end"/>
            </w:r>
          </w:hyperlink>
        </w:p>
        <w:p w14:paraId="24C78D38" w14:textId="41444201" w:rsidR="00CC66A5" w:rsidRDefault="00000000">
          <w:pPr>
            <w:pStyle w:val="TOC1"/>
            <w:tabs>
              <w:tab w:val="left" w:pos="440"/>
            </w:tabs>
            <w:bidi w:val="0"/>
            <w:rPr>
              <w:rFonts w:eastAsiaTheme="minorEastAsia"/>
              <w:noProof/>
            </w:rPr>
          </w:pPr>
          <w:hyperlink w:anchor="_Toc174390243" w:history="1">
            <w:r w:rsidR="00CC66A5" w:rsidRPr="006977CA">
              <w:rPr>
                <w:rStyle w:val="Hyperlink"/>
                <w:rFonts w:asciiTheme="majorBidi" w:hAnsiTheme="majorBidi" w:cstheme="majorBidi"/>
                <w:b/>
                <w:bCs/>
                <w:noProof/>
                <w:lang w:bidi="ar-EG"/>
              </w:rPr>
              <w:t>3.</w:t>
            </w:r>
            <w:r w:rsidR="00CC66A5">
              <w:rPr>
                <w:rFonts w:eastAsiaTheme="minorEastAsia"/>
                <w:noProof/>
              </w:rPr>
              <w:tab/>
            </w:r>
            <w:r w:rsidR="00CC66A5" w:rsidRPr="006977CA">
              <w:rPr>
                <w:rStyle w:val="Hyperlink"/>
                <w:rFonts w:asciiTheme="majorBidi" w:hAnsiTheme="majorBidi" w:cstheme="majorBidi"/>
                <w:b/>
                <w:bCs/>
                <w:noProof/>
                <w:lang w:bidi="ar-EG"/>
              </w:rPr>
              <w:t>Research Significance</w:t>
            </w:r>
            <w:r w:rsidR="00CC66A5">
              <w:rPr>
                <w:noProof/>
                <w:webHidden/>
              </w:rPr>
              <w:tab/>
            </w:r>
            <w:r w:rsidR="00CC66A5">
              <w:rPr>
                <w:rStyle w:val="Hyperlink"/>
                <w:noProof/>
                <w:rtl/>
              </w:rPr>
              <w:fldChar w:fldCharType="begin"/>
            </w:r>
            <w:r w:rsidR="00CC66A5">
              <w:rPr>
                <w:noProof/>
                <w:webHidden/>
              </w:rPr>
              <w:instrText xml:space="preserve"> PAGEREF _Toc174390243 \h </w:instrText>
            </w:r>
            <w:r w:rsidR="00CC66A5">
              <w:rPr>
                <w:rStyle w:val="Hyperlink"/>
                <w:noProof/>
                <w:rtl/>
              </w:rPr>
            </w:r>
            <w:r w:rsidR="00CC66A5">
              <w:rPr>
                <w:rStyle w:val="Hyperlink"/>
                <w:noProof/>
                <w:rtl/>
              </w:rPr>
              <w:fldChar w:fldCharType="separate"/>
            </w:r>
            <w:r w:rsidR="00001CD2">
              <w:rPr>
                <w:noProof/>
                <w:webHidden/>
              </w:rPr>
              <w:t>3</w:t>
            </w:r>
            <w:r w:rsidR="00CC66A5">
              <w:rPr>
                <w:rStyle w:val="Hyperlink"/>
                <w:noProof/>
                <w:rtl/>
              </w:rPr>
              <w:fldChar w:fldCharType="end"/>
            </w:r>
          </w:hyperlink>
        </w:p>
        <w:p w14:paraId="16816787" w14:textId="3F6CDF90" w:rsidR="00CC66A5" w:rsidRDefault="00000000">
          <w:pPr>
            <w:pStyle w:val="TOC1"/>
            <w:tabs>
              <w:tab w:val="left" w:pos="440"/>
            </w:tabs>
            <w:bidi w:val="0"/>
            <w:rPr>
              <w:rFonts w:eastAsiaTheme="minorEastAsia"/>
              <w:noProof/>
            </w:rPr>
          </w:pPr>
          <w:hyperlink w:anchor="_Toc174390244" w:history="1">
            <w:r w:rsidR="00CC66A5" w:rsidRPr="006977CA">
              <w:rPr>
                <w:rStyle w:val="Hyperlink"/>
                <w:rFonts w:asciiTheme="majorBidi" w:hAnsiTheme="majorBidi" w:cstheme="majorBidi"/>
                <w:b/>
                <w:bCs/>
                <w:noProof/>
                <w:lang w:bidi="ar-EG"/>
              </w:rPr>
              <w:t>4.</w:t>
            </w:r>
            <w:r w:rsidR="00CC66A5">
              <w:rPr>
                <w:rFonts w:eastAsiaTheme="minorEastAsia"/>
                <w:noProof/>
              </w:rPr>
              <w:tab/>
            </w:r>
            <w:r w:rsidR="00CC66A5" w:rsidRPr="006977CA">
              <w:rPr>
                <w:rStyle w:val="Hyperlink"/>
                <w:rFonts w:asciiTheme="majorBidi" w:hAnsiTheme="majorBidi" w:cstheme="majorBidi"/>
                <w:b/>
                <w:bCs/>
                <w:noProof/>
                <w:lang w:bidi="ar-EG"/>
              </w:rPr>
              <w:t>Research Objectives</w:t>
            </w:r>
            <w:r w:rsidR="00CC66A5">
              <w:rPr>
                <w:noProof/>
                <w:webHidden/>
              </w:rPr>
              <w:tab/>
            </w:r>
            <w:r w:rsidR="00CC66A5">
              <w:rPr>
                <w:rStyle w:val="Hyperlink"/>
                <w:noProof/>
                <w:rtl/>
              </w:rPr>
              <w:fldChar w:fldCharType="begin"/>
            </w:r>
            <w:r w:rsidR="00CC66A5">
              <w:rPr>
                <w:noProof/>
                <w:webHidden/>
              </w:rPr>
              <w:instrText xml:space="preserve"> PAGEREF _Toc174390244 \h </w:instrText>
            </w:r>
            <w:r w:rsidR="00CC66A5">
              <w:rPr>
                <w:rStyle w:val="Hyperlink"/>
                <w:noProof/>
                <w:rtl/>
              </w:rPr>
            </w:r>
            <w:r w:rsidR="00CC66A5">
              <w:rPr>
                <w:rStyle w:val="Hyperlink"/>
                <w:noProof/>
                <w:rtl/>
              </w:rPr>
              <w:fldChar w:fldCharType="separate"/>
            </w:r>
            <w:r w:rsidR="00001CD2">
              <w:rPr>
                <w:noProof/>
                <w:webHidden/>
              </w:rPr>
              <w:t>4</w:t>
            </w:r>
            <w:r w:rsidR="00CC66A5">
              <w:rPr>
                <w:rStyle w:val="Hyperlink"/>
                <w:noProof/>
                <w:rtl/>
              </w:rPr>
              <w:fldChar w:fldCharType="end"/>
            </w:r>
          </w:hyperlink>
        </w:p>
        <w:p w14:paraId="7D6D52C6" w14:textId="1E54D5E1" w:rsidR="00CC66A5" w:rsidRDefault="00000000">
          <w:pPr>
            <w:pStyle w:val="TOC1"/>
            <w:tabs>
              <w:tab w:val="left" w:pos="440"/>
            </w:tabs>
            <w:bidi w:val="0"/>
            <w:rPr>
              <w:rFonts w:eastAsiaTheme="minorEastAsia"/>
              <w:noProof/>
            </w:rPr>
          </w:pPr>
          <w:hyperlink w:anchor="_Toc174390245" w:history="1">
            <w:r w:rsidR="00CC66A5" w:rsidRPr="006977CA">
              <w:rPr>
                <w:rStyle w:val="Hyperlink"/>
                <w:rFonts w:asciiTheme="majorBidi" w:hAnsiTheme="majorBidi" w:cstheme="majorBidi"/>
                <w:b/>
                <w:bCs/>
                <w:noProof/>
                <w:lang w:bidi="ar-EG"/>
              </w:rPr>
              <w:t>5.</w:t>
            </w:r>
            <w:r w:rsidR="00CC66A5">
              <w:rPr>
                <w:rFonts w:eastAsiaTheme="minorEastAsia"/>
                <w:noProof/>
              </w:rPr>
              <w:tab/>
            </w:r>
            <w:r w:rsidR="00CC66A5" w:rsidRPr="006977CA">
              <w:rPr>
                <w:rStyle w:val="Hyperlink"/>
                <w:rFonts w:asciiTheme="majorBidi" w:hAnsiTheme="majorBidi" w:cstheme="majorBidi"/>
                <w:b/>
                <w:bCs/>
                <w:noProof/>
                <w:lang w:bidi="ar-EG"/>
              </w:rPr>
              <w:t>Research Questions</w:t>
            </w:r>
            <w:r w:rsidR="00CC66A5">
              <w:rPr>
                <w:noProof/>
                <w:webHidden/>
              </w:rPr>
              <w:tab/>
            </w:r>
            <w:r w:rsidR="00CC66A5">
              <w:rPr>
                <w:rStyle w:val="Hyperlink"/>
                <w:noProof/>
                <w:rtl/>
              </w:rPr>
              <w:fldChar w:fldCharType="begin"/>
            </w:r>
            <w:r w:rsidR="00CC66A5">
              <w:rPr>
                <w:noProof/>
                <w:webHidden/>
              </w:rPr>
              <w:instrText xml:space="preserve"> PAGEREF _Toc174390245 \h </w:instrText>
            </w:r>
            <w:r w:rsidR="00CC66A5">
              <w:rPr>
                <w:rStyle w:val="Hyperlink"/>
                <w:noProof/>
                <w:rtl/>
              </w:rPr>
            </w:r>
            <w:r w:rsidR="00CC66A5">
              <w:rPr>
                <w:rStyle w:val="Hyperlink"/>
                <w:noProof/>
                <w:rtl/>
              </w:rPr>
              <w:fldChar w:fldCharType="separate"/>
            </w:r>
            <w:r w:rsidR="00001CD2">
              <w:rPr>
                <w:noProof/>
                <w:webHidden/>
              </w:rPr>
              <w:t>4</w:t>
            </w:r>
            <w:r w:rsidR="00CC66A5">
              <w:rPr>
                <w:rStyle w:val="Hyperlink"/>
                <w:noProof/>
                <w:rtl/>
              </w:rPr>
              <w:fldChar w:fldCharType="end"/>
            </w:r>
          </w:hyperlink>
        </w:p>
        <w:p w14:paraId="660D60A0" w14:textId="401CB8B3" w:rsidR="00CC66A5" w:rsidRDefault="00000000">
          <w:pPr>
            <w:pStyle w:val="TOC2"/>
            <w:tabs>
              <w:tab w:val="left" w:pos="660"/>
              <w:tab w:val="right" w:leader="dot" w:pos="9350"/>
            </w:tabs>
            <w:rPr>
              <w:rFonts w:eastAsiaTheme="minorEastAsia"/>
              <w:noProof/>
            </w:rPr>
          </w:pPr>
          <w:hyperlink w:anchor="_Toc174390246" w:history="1">
            <w:r w:rsidR="00CC66A5" w:rsidRPr="006977CA">
              <w:rPr>
                <w:rStyle w:val="Hyperlink"/>
                <w:rFonts w:asciiTheme="majorBidi" w:hAnsiTheme="majorBidi" w:cstheme="majorBidi"/>
                <w:b/>
                <w:bCs/>
                <w:noProof/>
                <w:lang w:bidi="ar-EG"/>
              </w:rPr>
              <w:t>6.</w:t>
            </w:r>
            <w:r w:rsidR="00CC66A5">
              <w:rPr>
                <w:rFonts w:eastAsiaTheme="minorEastAsia"/>
                <w:noProof/>
              </w:rPr>
              <w:tab/>
            </w:r>
            <w:r w:rsidR="00CC66A5" w:rsidRPr="006977CA">
              <w:rPr>
                <w:rStyle w:val="Hyperlink"/>
                <w:rFonts w:asciiTheme="majorBidi" w:hAnsiTheme="majorBidi" w:cstheme="majorBidi"/>
                <w:b/>
                <w:bCs/>
                <w:noProof/>
                <w:lang w:bidi="ar-EG"/>
              </w:rPr>
              <w:t>Research Variables and Model</w:t>
            </w:r>
            <w:r w:rsidR="00CC66A5">
              <w:rPr>
                <w:noProof/>
                <w:webHidden/>
              </w:rPr>
              <w:tab/>
            </w:r>
            <w:r w:rsidR="00CC66A5">
              <w:rPr>
                <w:rStyle w:val="Hyperlink"/>
                <w:noProof/>
                <w:rtl/>
              </w:rPr>
              <w:fldChar w:fldCharType="begin"/>
            </w:r>
            <w:r w:rsidR="00CC66A5">
              <w:rPr>
                <w:noProof/>
                <w:webHidden/>
              </w:rPr>
              <w:instrText xml:space="preserve"> PAGEREF _Toc174390246 \h </w:instrText>
            </w:r>
            <w:r w:rsidR="00CC66A5">
              <w:rPr>
                <w:rStyle w:val="Hyperlink"/>
                <w:noProof/>
                <w:rtl/>
              </w:rPr>
            </w:r>
            <w:r w:rsidR="00CC66A5">
              <w:rPr>
                <w:rStyle w:val="Hyperlink"/>
                <w:noProof/>
                <w:rtl/>
              </w:rPr>
              <w:fldChar w:fldCharType="separate"/>
            </w:r>
            <w:r w:rsidR="00001CD2">
              <w:rPr>
                <w:noProof/>
                <w:webHidden/>
              </w:rPr>
              <w:t>4</w:t>
            </w:r>
            <w:r w:rsidR="00CC66A5">
              <w:rPr>
                <w:rStyle w:val="Hyperlink"/>
                <w:noProof/>
                <w:rtl/>
              </w:rPr>
              <w:fldChar w:fldCharType="end"/>
            </w:r>
          </w:hyperlink>
        </w:p>
        <w:p w14:paraId="2A40CD24" w14:textId="2C95A091" w:rsidR="00CC66A5" w:rsidRDefault="00000000">
          <w:pPr>
            <w:pStyle w:val="TOC2"/>
            <w:tabs>
              <w:tab w:val="left" w:pos="660"/>
              <w:tab w:val="right" w:leader="dot" w:pos="9350"/>
            </w:tabs>
            <w:rPr>
              <w:rFonts w:eastAsiaTheme="minorEastAsia"/>
              <w:noProof/>
            </w:rPr>
          </w:pPr>
          <w:hyperlink w:anchor="_Toc174390247" w:history="1">
            <w:r w:rsidR="00CC66A5" w:rsidRPr="006977CA">
              <w:rPr>
                <w:rStyle w:val="Hyperlink"/>
                <w:rFonts w:asciiTheme="majorBidi" w:hAnsiTheme="majorBidi" w:cstheme="majorBidi"/>
                <w:b/>
                <w:bCs/>
                <w:noProof/>
                <w:lang w:bidi="ar-EG"/>
              </w:rPr>
              <w:t>8.</w:t>
            </w:r>
            <w:r w:rsidR="00CC66A5">
              <w:rPr>
                <w:rFonts w:eastAsiaTheme="minorEastAsia"/>
                <w:noProof/>
              </w:rPr>
              <w:tab/>
            </w:r>
            <w:r w:rsidR="00CC66A5" w:rsidRPr="006977CA">
              <w:rPr>
                <w:rStyle w:val="Hyperlink"/>
                <w:rFonts w:asciiTheme="majorBidi" w:hAnsiTheme="majorBidi" w:cstheme="majorBidi"/>
                <w:b/>
                <w:bCs/>
                <w:noProof/>
                <w:lang w:bidi="ar-EG"/>
              </w:rPr>
              <w:t>Literature Review</w:t>
            </w:r>
            <w:r w:rsidR="00CC66A5">
              <w:rPr>
                <w:noProof/>
                <w:webHidden/>
              </w:rPr>
              <w:tab/>
            </w:r>
            <w:r w:rsidR="00CC66A5">
              <w:rPr>
                <w:rStyle w:val="Hyperlink"/>
                <w:noProof/>
                <w:rtl/>
              </w:rPr>
              <w:fldChar w:fldCharType="begin"/>
            </w:r>
            <w:r w:rsidR="00CC66A5">
              <w:rPr>
                <w:noProof/>
                <w:webHidden/>
              </w:rPr>
              <w:instrText xml:space="preserve"> PAGEREF _Toc174390247 \h </w:instrText>
            </w:r>
            <w:r w:rsidR="00CC66A5">
              <w:rPr>
                <w:rStyle w:val="Hyperlink"/>
                <w:noProof/>
                <w:rtl/>
              </w:rPr>
            </w:r>
            <w:r w:rsidR="00CC66A5">
              <w:rPr>
                <w:rStyle w:val="Hyperlink"/>
                <w:noProof/>
                <w:rtl/>
              </w:rPr>
              <w:fldChar w:fldCharType="separate"/>
            </w:r>
            <w:r w:rsidR="00001CD2">
              <w:rPr>
                <w:noProof/>
                <w:webHidden/>
              </w:rPr>
              <w:t>6</w:t>
            </w:r>
            <w:r w:rsidR="00CC66A5">
              <w:rPr>
                <w:rStyle w:val="Hyperlink"/>
                <w:noProof/>
                <w:rtl/>
              </w:rPr>
              <w:fldChar w:fldCharType="end"/>
            </w:r>
          </w:hyperlink>
        </w:p>
        <w:p w14:paraId="130AB0F4" w14:textId="6E2F610F" w:rsidR="00CC66A5" w:rsidRDefault="00000000">
          <w:pPr>
            <w:pStyle w:val="TOC2"/>
            <w:tabs>
              <w:tab w:val="left" w:pos="660"/>
              <w:tab w:val="right" w:leader="dot" w:pos="9350"/>
            </w:tabs>
            <w:rPr>
              <w:rFonts w:eastAsiaTheme="minorEastAsia"/>
              <w:noProof/>
            </w:rPr>
          </w:pPr>
          <w:hyperlink w:anchor="_Toc174390248" w:history="1">
            <w:r w:rsidR="00CC66A5" w:rsidRPr="006977CA">
              <w:rPr>
                <w:rStyle w:val="Hyperlink"/>
                <w:rFonts w:asciiTheme="majorBidi" w:hAnsiTheme="majorBidi" w:cstheme="majorBidi"/>
                <w:b/>
                <w:bCs/>
                <w:noProof/>
                <w:lang w:bidi="ar-EG"/>
              </w:rPr>
              <w:t>9.</w:t>
            </w:r>
            <w:r w:rsidR="00CC66A5">
              <w:rPr>
                <w:rFonts w:eastAsiaTheme="minorEastAsia"/>
                <w:noProof/>
              </w:rPr>
              <w:tab/>
            </w:r>
            <w:r w:rsidR="00CC66A5" w:rsidRPr="006977CA">
              <w:rPr>
                <w:rStyle w:val="Hyperlink"/>
                <w:rFonts w:asciiTheme="majorBidi" w:hAnsiTheme="majorBidi" w:cstheme="majorBidi"/>
                <w:b/>
                <w:bCs/>
                <w:noProof/>
                <w:lang w:bidi="ar-EG"/>
              </w:rPr>
              <w:t>Methodology and methods</w:t>
            </w:r>
            <w:r w:rsidR="00CC66A5">
              <w:rPr>
                <w:noProof/>
                <w:webHidden/>
              </w:rPr>
              <w:tab/>
            </w:r>
            <w:r w:rsidR="00CC66A5">
              <w:rPr>
                <w:rStyle w:val="Hyperlink"/>
                <w:noProof/>
                <w:rtl/>
              </w:rPr>
              <w:fldChar w:fldCharType="begin"/>
            </w:r>
            <w:r w:rsidR="00CC66A5">
              <w:rPr>
                <w:noProof/>
                <w:webHidden/>
              </w:rPr>
              <w:instrText xml:space="preserve"> PAGEREF _Toc174390248 \h </w:instrText>
            </w:r>
            <w:r w:rsidR="00CC66A5">
              <w:rPr>
                <w:rStyle w:val="Hyperlink"/>
                <w:noProof/>
                <w:rtl/>
              </w:rPr>
            </w:r>
            <w:r w:rsidR="00CC66A5">
              <w:rPr>
                <w:rStyle w:val="Hyperlink"/>
                <w:noProof/>
                <w:rtl/>
              </w:rPr>
              <w:fldChar w:fldCharType="separate"/>
            </w:r>
            <w:r w:rsidR="00001CD2">
              <w:rPr>
                <w:noProof/>
                <w:webHidden/>
              </w:rPr>
              <w:t>8</w:t>
            </w:r>
            <w:r w:rsidR="00CC66A5">
              <w:rPr>
                <w:rStyle w:val="Hyperlink"/>
                <w:noProof/>
                <w:rtl/>
              </w:rPr>
              <w:fldChar w:fldCharType="end"/>
            </w:r>
          </w:hyperlink>
        </w:p>
        <w:p w14:paraId="1C333013" w14:textId="0C8721A0" w:rsidR="00CC66A5" w:rsidRDefault="00000000">
          <w:pPr>
            <w:pStyle w:val="TOC2"/>
            <w:tabs>
              <w:tab w:val="left" w:pos="880"/>
              <w:tab w:val="right" w:leader="dot" w:pos="9350"/>
            </w:tabs>
            <w:rPr>
              <w:rFonts w:eastAsiaTheme="minorEastAsia"/>
              <w:noProof/>
            </w:rPr>
          </w:pPr>
          <w:hyperlink w:anchor="_Toc174390249" w:history="1">
            <w:r w:rsidR="00CC66A5" w:rsidRPr="006977CA">
              <w:rPr>
                <w:rStyle w:val="Hyperlink"/>
                <w:rFonts w:asciiTheme="majorBidi" w:hAnsiTheme="majorBidi" w:cstheme="majorBidi"/>
                <w:b/>
                <w:bCs/>
                <w:noProof/>
                <w:lang w:bidi="ar-EG"/>
              </w:rPr>
              <w:t>9.1</w:t>
            </w:r>
            <w:r w:rsidR="00CC66A5">
              <w:rPr>
                <w:rFonts w:eastAsiaTheme="minorEastAsia"/>
                <w:noProof/>
              </w:rPr>
              <w:tab/>
            </w:r>
            <w:r w:rsidR="00CC66A5" w:rsidRPr="006977CA">
              <w:rPr>
                <w:rStyle w:val="Hyperlink"/>
                <w:rFonts w:asciiTheme="majorBidi" w:hAnsiTheme="majorBidi" w:cstheme="majorBidi"/>
                <w:b/>
                <w:bCs/>
                <w:noProof/>
                <w:lang w:bidi="ar-EG"/>
              </w:rPr>
              <w:t>Research Design</w:t>
            </w:r>
            <w:r w:rsidR="00CC66A5">
              <w:rPr>
                <w:noProof/>
                <w:webHidden/>
              </w:rPr>
              <w:tab/>
            </w:r>
            <w:r w:rsidR="00CC66A5">
              <w:rPr>
                <w:rStyle w:val="Hyperlink"/>
                <w:noProof/>
                <w:rtl/>
              </w:rPr>
              <w:fldChar w:fldCharType="begin"/>
            </w:r>
            <w:r w:rsidR="00CC66A5">
              <w:rPr>
                <w:noProof/>
                <w:webHidden/>
              </w:rPr>
              <w:instrText xml:space="preserve"> PAGEREF _Toc174390249 \h </w:instrText>
            </w:r>
            <w:r w:rsidR="00CC66A5">
              <w:rPr>
                <w:rStyle w:val="Hyperlink"/>
                <w:noProof/>
                <w:rtl/>
              </w:rPr>
            </w:r>
            <w:r w:rsidR="00CC66A5">
              <w:rPr>
                <w:rStyle w:val="Hyperlink"/>
                <w:noProof/>
                <w:rtl/>
              </w:rPr>
              <w:fldChar w:fldCharType="separate"/>
            </w:r>
            <w:r w:rsidR="00001CD2">
              <w:rPr>
                <w:noProof/>
                <w:webHidden/>
              </w:rPr>
              <w:t>8</w:t>
            </w:r>
            <w:r w:rsidR="00CC66A5">
              <w:rPr>
                <w:rStyle w:val="Hyperlink"/>
                <w:noProof/>
                <w:rtl/>
              </w:rPr>
              <w:fldChar w:fldCharType="end"/>
            </w:r>
          </w:hyperlink>
        </w:p>
        <w:p w14:paraId="72C7FB8D" w14:textId="24C26347" w:rsidR="00CC66A5" w:rsidRDefault="00000000">
          <w:pPr>
            <w:pStyle w:val="TOC2"/>
            <w:tabs>
              <w:tab w:val="left" w:pos="880"/>
              <w:tab w:val="right" w:leader="dot" w:pos="9350"/>
            </w:tabs>
            <w:rPr>
              <w:rFonts w:eastAsiaTheme="minorEastAsia"/>
              <w:noProof/>
            </w:rPr>
          </w:pPr>
          <w:hyperlink w:anchor="_Toc174390250" w:history="1">
            <w:r w:rsidR="00CC66A5" w:rsidRPr="006977CA">
              <w:rPr>
                <w:rStyle w:val="Hyperlink"/>
                <w:rFonts w:asciiTheme="majorBidi" w:hAnsiTheme="majorBidi" w:cstheme="majorBidi"/>
                <w:b/>
                <w:bCs/>
                <w:noProof/>
                <w:lang w:bidi="ar-EG"/>
              </w:rPr>
              <w:t>9.2</w:t>
            </w:r>
            <w:r w:rsidR="00CC66A5">
              <w:rPr>
                <w:rFonts w:eastAsiaTheme="minorEastAsia"/>
                <w:noProof/>
              </w:rPr>
              <w:tab/>
            </w:r>
            <w:r w:rsidR="00CC66A5" w:rsidRPr="006977CA">
              <w:rPr>
                <w:rStyle w:val="Hyperlink"/>
                <w:rFonts w:asciiTheme="majorBidi" w:hAnsiTheme="majorBidi" w:cstheme="majorBidi"/>
                <w:b/>
                <w:bCs/>
                <w:noProof/>
                <w:lang w:bidi="ar-EG"/>
              </w:rPr>
              <w:t>Research Tools</w:t>
            </w:r>
            <w:r w:rsidR="00CC66A5">
              <w:rPr>
                <w:noProof/>
                <w:webHidden/>
              </w:rPr>
              <w:tab/>
            </w:r>
            <w:r w:rsidR="00CC66A5">
              <w:rPr>
                <w:rStyle w:val="Hyperlink"/>
                <w:noProof/>
                <w:rtl/>
              </w:rPr>
              <w:fldChar w:fldCharType="begin"/>
            </w:r>
            <w:r w:rsidR="00CC66A5">
              <w:rPr>
                <w:noProof/>
                <w:webHidden/>
              </w:rPr>
              <w:instrText xml:space="preserve"> PAGEREF _Toc174390250 \h </w:instrText>
            </w:r>
            <w:r w:rsidR="00CC66A5">
              <w:rPr>
                <w:rStyle w:val="Hyperlink"/>
                <w:noProof/>
                <w:rtl/>
              </w:rPr>
            </w:r>
            <w:r w:rsidR="00CC66A5">
              <w:rPr>
                <w:rStyle w:val="Hyperlink"/>
                <w:noProof/>
                <w:rtl/>
              </w:rPr>
              <w:fldChar w:fldCharType="separate"/>
            </w:r>
            <w:r w:rsidR="00001CD2">
              <w:rPr>
                <w:noProof/>
                <w:webHidden/>
              </w:rPr>
              <w:t>8</w:t>
            </w:r>
            <w:r w:rsidR="00CC66A5">
              <w:rPr>
                <w:rStyle w:val="Hyperlink"/>
                <w:noProof/>
                <w:rtl/>
              </w:rPr>
              <w:fldChar w:fldCharType="end"/>
            </w:r>
          </w:hyperlink>
        </w:p>
        <w:p w14:paraId="7D0A4854" w14:textId="2ACFE996" w:rsidR="00CC66A5" w:rsidRDefault="00000000">
          <w:pPr>
            <w:pStyle w:val="TOC2"/>
            <w:tabs>
              <w:tab w:val="left" w:pos="880"/>
              <w:tab w:val="right" w:leader="dot" w:pos="9350"/>
            </w:tabs>
            <w:rPr>
              <w:rFonts w:eastAsiaTheme="minorEastAsia"/>
              <w:noProof/>
            </w:rPr>
          </w:pPr>
          <w:hyperlink w:anchor="_Toc174390251" w:history="1">
            <w:r w:rsidR="00CC66A5" w:rsidRPr="006977CA">
              <w:rPr>
                <w:rStyle w:val="Hyperlink"/>
                <w:rFonts w:asciiTheme="majorBidi" w:hAnsiTheme="majorBidi" w:cstheme="majorBidi"/>
                <w:b/>
                <w:bCs/>
                <w:noProof/>
                <w:lang w:bidi="ar-EG"/>
              </w:rPr>
              <w:t>9.3</w:t>
            </w:r>
            <w:r w:rsidR="00CC66A5">
              <w:rPr>
                <w:rFonts w:eastAsiaTheme="minorEastAsia"/>
                <w:noProof/>
              </w:rPr>
              <w:tab/>
            </w:r>
            <w:r w:rsidR="00CC66A5" w:rsidRPr="006977CA">
              <w:rPr>
                <w:rStyle w:val="Hyperlink"/>
                <w:rFonts w:asciiTheme="majorBidi" w:hAnsiTheme="majorBidi" w:cstheme="majorBidi"/>
                <w:b/>
                <w:bCs/>
                <w:noProof/>
                <w:lang w:bidi="ar-EG"/>
              </w:rPr>
              <w:t>Research Community</w:t>
            </w:r>
            <w:r w:rsidR="00CC66A5">
              <w:rPr>
                <w:noProof/>
                <w:webHidden/>
              </w:rPr>
              <w:tab/>
            </w:r>
            <w:r w:rsidR="00CC66A5">
              <w:rPr>
                <w:rStyle w:val="Hyperlink"/>
                <w:noProof/>
                <w:rtl/>
              </w:rPr>
              <w:fldChar w:fldCharType="begin"/>
            </w:r>
            <w:r w:rsidR="00CC66A5">
              <w:rPr>
                <w:noProof/>
                <w:webHidden/>
              </w:rPr>
              <w:instrText xml:space="preserve"> PAGEREF _Toc174390251 \h </w:instrText>
            </w:r>
            <w:r w:rsidR="00CC66A5">
              <w:rPr>
                <w:rStyle w:val="Hyperlink"/>
                <w:noProof/>
                <w:rtl/>
              </w:rPr>
            </w:r>
            <w:r w:rsidR="00CC66A5">
              <w:rPr>
                <w:rStyle w:val="Hyperlink"/>
                <w:noProof/>
                <w:rtl/>
              </w:rPr>
              <w:fldChar w:fldCharType="separate"/>
            </w:r>
            <w:r w:rsidR="00001CD2">
              <w:rPr>
                <w:noProof/>
                <w:webHidden/>
              </w:rPr>
              <w:t>8</w:t>
            </w:r>
            <w:r w:rsidR="00CC66A5">
              <w:rPr>
                <w:rStyle w:val="Hyperlink"/>
                <w:noProof/>
                <w:rtl/>
              </w:rPr>
              <w:fldChar w:fldCharType="end"/>
            </w:r>
          </w:hyperlink>
        </w:p>
        <w:p w14:paraId="0E85C551" w14:textId="27BB6E49" w:rsidR="00CC66A5" w:rsidRDefault="00000000">
          <w:pPr>
            <w:pStyle w:val="TOC2"/>
            <w:tabs>
              <w:tab w:val="left" w:pos="880"/>
              <w:tab w:val="right" w:leader="dot" w:pos="9350"/>
            </w:tabs>
            <w:rPr>
              <w:rFonts w:eastAsiaTheme="minorEastAsia"/>
              <w:noProof/>
            </w:rPr>
          </w:pPr>
          <w:hyperlink w:anchor="_Toc174390252" w:history="1">
            <w:r w:rsidR="00CC66A5" w:rsidRPr="006977CA">
              <w:rPr>
                <w:rStyle w:val="Hyperlink"/>
                <w:rFonts w:asciiTheme="majorBidi" w:hAnsiTheme="majorBidi" w:cstheme="majorBidi"/>
                <w:b/>
                <w:bCs/>
                <w:noProof/>
                <w:lang w:bidi="ar-EG"/>
              </w:rPr>
              <w:t>9.4</w:t>
            </w:r>
            <w:r w:rsidR="00CC66A5">
              <w:rPr>
                <w:rFonts w:eastAsiaTheme="minorEastAsia"/>
                <w:noProof/>
              </w:rPr>
              <w:tab/>
            </w:r>
            <w:r w:rsidR="00CC66A5" w:rsidRPr="006977CA">
              <w:rPr>
                <w:rStyle w:val="Hyperlink"/>
                <w:rFonts w:asciiTheme="majorBidi" w:hAnsiTheme="majorBidi" w:cstheme="majorBidi"/>
                <w:b/>
                <w:bCs/>
                <w:noProof/>
                <w:lang w:bidi="ar-EG"/>
              </w:rPr>
              <w:t>Data Analysis</w:t>
            </w:r>
            <w:r w:rsidR="00CC66A5">
              <w:rPr>
                <w:noProof/>
                <w:webHidden/>
              </w:rPr>
              <w:tab/>
            </w:r>
            <w:r w:rsidR="00CC66A5">
              <w:rPr>
                <w:rStyle w:val="Hyperlink"/>
                <w:noProof/>
                <w:rtl/>
              </w:rPr>
              <w:fldChar w:fldCharType="begin"/>
            </w:r>
            <w:r w:rsidR="00CC66A5">
              <w:rPr>
                <w:noProof/>
                <w:webHidden/>
              </w:rPr>
              <w:instrText xml:space="preserve"> PAGEREF _Toc174390252 \h </w:instrText>
            </w:r>
            <w:r w:rsidR="00CC66A5">
              <w:rPr>
                <w:rStyle w:val="Hyperlink"/>
                <w:noProof/>
                <w:rtl/>
              </w:rPr>
            </w:r>
            <w:r w:rsidR="00CC66A5">
              <w:rPr>
                <w:rStyle w:val="Hyperlink"/>
                <w:noProof/>
                <w:rtl/>
              </w:rPr>
              <w:fldChar w:fldCharType="separate"/>
            </w:r>
            <w:r w:rsidR="00001CD2">
              <w:rPr>
                <w:noProof/>
                <w:webHidden/>
              </w:rPr>
              <w:t>8</w:t>
            </w:r>
            <w:r w:rsidR="00CC66A5">
              <w:rPr>
                <w:rStyle w:val="Hyperlink"/>
                <w:noProof/>
                <w:rtl/>
              </w:rPr>
              <w:fldChar w:fldCharType="end"/>
            </w:r>
          </w:hyperlink>
        </w:p>
        <w:p w14:paraId="3CEF5F36" w14:textId="1E8D816F" w:rsidR="00CC66A5" w:rsidRDefault="00000000">
          <w:pPr>
            <w:pStyle w:val="TOC2"/>
            <w:tabs>
              <w:tab w:val="left" w:pos="880"/>
              <w:tab w:val="right" w:leader="dot" w:pos="9350"/>
            </w:tabs>
            <w:rPr>
              <w:rFonts w:eastAsiaTheme="minorEastAsia"/>
              <w:noProof/>
            </w:rPr>
          </w:pPr>
          <w:hyperlink w:anchor="_Toc174390253" w:history="1">
            <w:r w:rsidR="00CC66A5" w:rsidRPr="006977CA">
              <w:rPr>
                <w:rStyle w:val="Hyperlink"/>
                <w:rFonts w:asciiTheme="majorBidi" w:hAnsiTheme="majorBidi" w:cstheme="majorBidi"/>
                <w:b/>
                <w:bCs/>
                <w:noProof/>
                <w:lang w:bidi="ar-EG"/>
              </w:rPr>
              <w:t>9.5</w:t>
            </w:r>
            <w:r w:rsidR="00CC66A5">
              <w:rPr>
                <w:rFonts w:eastAsiaTheme="minorEastAsia"/>
                <w:noProof/>
              </w:rPr>
              <w:tab/>
            </w:r>
            <w:r w:rsidR="00CC66A5" w:rsidRPr="006977CA">
              <w:rPr>
                <w:rStyle w:val="Hyperlink"/>
                <w:rFonts w:asciiTheme="majorBidi" w:hAnsiTheme="majorBidi" w:cstheme="majorBidi"/>
                <w:b/>
                <w:bCs/>
                <w:noProof/>
                <w:lang w:bidi="ar-EG"/>
              </w:rPr>
              <w:t>Ethical considerations</w:t>
            </w:r>
            <w:r w:rsidR="00CC66A5">
              <w:rPr>
                <w:noProof/>
                <w:webHidden/>
              </w:rPr>
              <w:tab/>
            </w:r>
            <w:r w:rsidR="00CC66A5">
              <w:rPr>
                <w:rStyle w:val="Hyperlink"/>
                <w:noProof/>
                <w:rtl/>
              </w:rPr>
              <w:fldChar w:fldCharType="begin"/>
            </w:r>
            <w:r w:rsidR="00CC66A5">
              <w:rPr>
                <w:noProof/>
                <w:webHidden/>
              </w:rPr>
              <w:instrText xml:space="preserve"> PAGEREF _Toc174390253 \h </w:instrText>
            </w:r>
            <w:r w:rsidR="00CC66A5">
              <w:rPr>
                <w:rStyle w:val="Hyperlink"/>
                <w:noProof/>
                <w:rtl/>
              </w:rPr>
            </w:r>
            <w:r w:rsidR="00CC66A5">
              <w:rPr>
                <w:rStyle w:val="Hyperlink"/>
                <w:noProof/>
                <w:rtl/>
              </w:rPr>
              <w:fldChar w:fldCharType="separate"/>
            </w:r>
            <w:r w:rsidR="00001CD2">
              <w:rPr>
                <w:noProof/>
                <w:webHidden/>
              </w:rPr>
              <w:t>9</w:t>
            </w:r>
            <w:r w:rsidR="00CC66A5">
              <w:rPr>
                <w:rStyle w:val="Hyperlink"/>
                <w:noProof/>
                <w:rtl/>
              </w:rPr>
              <w:fldChar w:fldCharType="end"/>
            </w:r>
          </w:hyperlink>
        </w:p>
        <w:p w14:paraId="46246997" w14:textId="053B8377" w:rsidR="00CC66A5" w:rsidRDefault="00000000">
          <w:pPr>
            <w:pStyle w:val="TOC1"/>
            <w:tabs>
              <w:tab w:val="left" w:pos="660"/>
            </w:tabs>
            <w:bidi w:val="0"/>
            <w:rPr>
              <w:rFonts w:eastAsiaTheme="minorEastAsia"/>
              <w:noProof/>
            </w:rPr>
          </w:pPr>
          <w:hyperlink w:anchor="_Toc174390254" w:history="1">
            <w:r w:rsidR="00CC66A5" w:rsidRPr="006977CA">
              <w:rPr>
                <w:rStyle w:val="Hyperlink"/>
                <w:rFonts w:asciiTheme="majorBidi" w:hAnsiTheme="majorBidi" w:cstheme="majorBidi"/>
                <w:b/>
                <w:bCs/>
                <w:noProof/>
                <w:lang w:bidi="ar-EG"/>
              </w:rPr>
              <w:t>10.</w:t>
            </w:r>
            <w:r w:rsidR="00CC66A5">
              <w:rPr>
                <w:rFonts w:eastAsiaTheme="minorEastAsia"/>
                <w:noProof/>
              </w:rPr>
              <w:tab/>
            </w:r>
            <w:r w:rsidR="00CC66A5" w:rsidRPr="006977CA">
              <w:rPr>
                <w:rStyle w:val="Hyperlink"/>
                <w:rFonts w:asciiTheme="majorBidi" w:hAnsiTheme="majorBidi" w:cstheme="majorBidi"/>
                <w:b/>
                <w:bCs/>
                <w:noProof/>
                <w:lang w:bidi="ar-EG"/>
              </w:rPr>
              <w:t>Limitations</w:t>
            </w:r>
            <w:r w:rsidR="00CC66A5">
              <w:rPr>
                <w:noProof/>
                <w:webHidden/>
              </w:rPr>
              <w:tab/>
            </w:r>
            <w:r w:rsidR="00CC66A5">
              <w:rPr>
                <w:rStyle w:val="Hyperlink"/>
                <w:noProof/>
                <w:rtl/>
              </w:rPr>
              <w:fldChar w:fldCharType="begin"/>
            </w:r>
            <w:r w:rsidR="00CC66A5">
              <w:rPr>
                <w:noProof/>
                <w:webHidden/>
              </w:rPr>
              <w:instrText xml:space="preserve"> PAGEREF _Toc174390254 \h </w:instrText>
            </w:r>
            <w:r w:rsidR="00CC66A5">
              <w:rPr>
                <w:rStyle w:val="Hyperlink"/>
                <w:noProof/>
                <w:rtl/>
              </w:rPr>
            </w:r>
            <w:r w:rsidR="00CC66A5">
              <w:rPr>
                <w:rStyle w:val="Hyperlink"/>
                <w:noProof/>
                <w:rtl/>
              </w:rPr>
              <w:fldChar w:fldCharType="separate"/>
            </w:r>
            <w:r w:rsidR="00001CD2">
              <w:rPr>
                <w:noProof/>
                <w:webHidden/>
              </w:rPr>
              <w:t>9</w:t>
            </w:r>
            <w:r w:rsidR="00CC66A5">
              <w:rPr>
                <w:rStyle w:val="Hyperlink"/>
                <w:noProof/>
                <w:rtl/>
              </w:rPr>
              <w:fldChar w:fldCharType="end"/>
            </w:r>
          </w:hyperlink>
        </w:p>
        <w:p w14:paraId="7DF3B0ED" w14:textId="46A0CBC3" w:rsidR="00CC66A5" w:rsidRDefault="00000000">
          <w:pPr>
            <w:pStyle w:val="TOC1"/>
            <w:bidi w:val="0"/>
            <w:rPr>
              <w:rFonts w:eastAsiaTheme="minorEastAsia"/>
              <w:noProof/>
            </w:rPr>
          </w:pPr>
          <w:hyperlink w:anchor="_Toc174390255" w:history="1">
            <w:r w:rsidR="00CC66A5" w:rsidRPr="006977CA">
              <w:rPr>
                <w:rStyle w:val="Hyperlink"/>
                <w:rFonts w:asciiTheme="majorBidi" w:hAnsiTheme="majorBidi" w:cstheme="majorBidi"/>
                <w:b/>
                <w:noProof/>
              </w:rPr>
              <w:t>Chapter Two: Applied Framework</w:t>
            </w:r>
            <w:r w:rsidR="00CC66A5">
              <w:rPr>
                <w:noProof/>
                <w:webHidden/>
              </w:rPr>
              <w:tab/>
            </w:r>
            <w:r w:rsidR="00CC66A5">
              <w:rPr>
                <w:rStyle w:val="Hyperlink"/>
                <w:noProof/>
                <w:rtl/>
              </w:rPr>
              <w:fldChar w:fldCharType="begin"/>
            </w:r>
            <w:r w:rsidR="00CC66A5">
              <w:rPr>
                <w:noProof/>
                <w:webHidden/>
              </w:rPr>
              <w:instrText xml:space="preserve"> PAGEREF _Toc174390255 \h </w:instrText>
            </w:r>
            <w:r w:rsidR="00CC66A5">
              <w:rPr>
                <w:rStyle w:val="Hyperlink"/>
                <w:noProof/>
                <w:rtl/>
              </w:rPr>
            </w:r>
            <w:r w:rsidR="00CC66A5">
              <w:rPr>
                <w:rStyle w:val="Hyperlink"/>
                <w:noProof/>
                <w:rtl/>
              </w:rPr>
              <w:fldChar w:fldCharType="separate"/>
            </w:r>
            <w:r w:rsidR="00001CD2">
              <w:rPr>
                <w:noProof/>
                <w:webHidden/>
              </w:rPr>
              <w:t>10</w:t>
            </w:r>
            <w:r w:rsidR="00CC66A5">
              <w:rPr>
                <w:rStyle w:val="Hyperlink"/>
                <w:noProof/>
                <w:rtl/>
              </w:rPr>
              <w:fldChar w:fldCharType="end"/>
            </w:r>
          </w:hyperlink>
        </w:p>
        <w:p w14:paraId="08D76398" w14:textId="56063FB8" w:rsidR="00CC66A5" w:rsidRDefault="00000000">
          <w:pPr>
            <w:pStyle w:val="TOC2"/>
            <w:tabs>
              <w:tab w:val="right" w:leader="dot" w:pos="9350"/>
            </w:tabs>
            <w:rPr>
              <w:rFonts w:eastAsiaTheme="minorEastAsia"/>
              <w:noProof/>
            </w:rPr>
          </w:pPr>
          <w:hyperlink w:anchor="_Toc174390256" w:history="1">
            <w:r w:rsidR="00CC66A5" w:rsidRPr="006977CA">
              <w:rPr>
                <w:rStyle w:val="Hyperlink"/>
                <w:rFonts w:asciiTheme="majorBidi" w:hAnsiTheme="majorBidi" w:cstheme="majorBidi"/>
                <w:b/>
                <w:noProof/>
              </w:rPr>
              <w:t>3.1 Preface</w:t>
            </w:r>
            <w:r w:rsidR="00CC66A5">
              <w:rPr>
                <w:noProof/>
                <w:webHidden/>
              </w:rPr>
              <w:tab/>
            </w:r>
            <w:r w:rsidR="00CC66A5">
              <w:rPr>
                <w:rStyle w:val="Hyperlink"/>
                <w:noProof/>
                <w:rtl/>
              </w:rPr>
              <w:fldChar w:fldCharType="begin"/>
            </w:r>
            <w:r w:rsidR="00CC66A5">
              <w:rPr>
                <w:noProof/>
                <w:webHidden/>
              </w:rPr>
              <w:instrText xml:space="preserve"> PAGEREF _Toc174390256 \h </w:instrText>
            </w:r>
            <w:r w:rsidR="00CC66A5">
              <w:rPr>
                <w:rStyle w:val="Hyperlink"/>
                <w:noProof/>
                <w:rtl/>
              </w:rPr>
            </w:r>
            <w:r w:rsidR="00CC66A5">
              <w:rPr>
                <w:rStyle w:val="Hyperlink"/>
                <w:noProof/>
                <w:rtl/>
              </w:rPr>
              <w:fldChar w:fldCharType="separate"/>
            </w:r>
            <w:r w:rsidR="00001CD2">
              <w:rPr>
                <w:noProof/>
                <w:webHidden/>
              </w:rPr>
              <w:t>11</w:t>
            </w:r>
            <w:r w:rsidR="00CC66A5">
              <w:rPr>
                <w:rStyle w:val="Hyperlink"/>
                <w:noProof/>
                <w:rtl/>
              </w:rPr>
              <w:fldChar w:fldCharType="end"/>
            </w:r>
          </w:hyperlink>
        </w:p>
        <w:p w14:paraId="4A147C7C" w14:textId="240EBE4E" w:rsidR="00CC66A5" w:rsidRDefault="00000000">
          <w:pPr>
            <w:pStyle w:val="TOC2"/>
            <w:tabs>
              <w:tab w:val="right" w:leader="dot" w:pos="9350"/>
            </w:tabs>
            <w:rPr>
              <w:rFonts w:eastAsiaTheme="minorEastAsia"/>
              <w:noProof/>
            </w:rPr>
          </w:pPr>
          <w:hyperlink w:anchor="_Toc174390257" w:history="1">
            <w:r w:rsidR="00CC66A5" w:rsidRPr="006977CA">
              <w:rPr>
                <w:rStyle w:val="Hyperlink"/>
                <w:rFonts w:asciiTheme="majorBidi" w:hAnsiTheme="majorBidi" w:cstheme="majorBidi"/>
                <w:b/>
                <w:noProof/>
              </w:rPr>
              <w:t>3.2 Study methodology</w:t>
            </w:r>
            <w:r w:rsidR="00CC66A5">
              <w:rPr>
                <w:noProof/>
                <w:webHidden/>
              </w:rPr>
              <w:tab/>
            </w:r>
            <w:r w:rsidR="00CC66A5">
              <w:rPr>
                <w:rStyle w:val="Hyperlink"/>
                <w:noProof/>
                <w:rtl/>
              </w:rPr>
              <w:fldChar w:fldCharType="begin"/>
            </w:r>
            <w:r w:rsidR="00CC66A5">
              <w:rPr>
                <w:noProof/>
                <w:webHidden/>
              </w:rPr>
              <w:instrText xml:space="preserve"> PAGEREF _Toc174390257 \h </w:instrText>
            </w:r>
            <w:r w:rsidR="00CC66A5">
              <w:rPr>
                <w:rStyle w:val="Hyperlink"/>
                <w:noProof/>
                <w:rtl/>
              </w:rPr>
            </w:r>
            <w:r w:rsidR="00CC66A5">
              <w:rPr>
                <w:rStyle w:val="Hyperlink"/>
                <w:noProof/>
                <w:rtl/>
              </w:rPr>
              <w:fldChar w:fldCharType="separate"/>
            </w:r>
            <w:r w:rsidR="00001CD2">
              <w:rPr>
                <w:noProof/>
                <w:webHidden/>
              </w:rPr>
              <w:t>11</w:t>
            </w:r>
            <w:r w:rsidR="00CC66A5">
              <w:rPr>
                <w:rStyle w:val="Hyperlink"/>
                <w:noProof/>
                <w:rtl/>
              </w:rPr>
              <w:fldChar w:fldCharType="end"/>
            </w:r>
          </w:hyperlink>
        </w:p>
        <w:p w14:paraId="0EF878B7" w14:textId="0830E41B" w:rsidR="00CC66A5" w:rsidRDefault="00000000">
          <w:pPr>
            <w:pStyle w:val="TOC2"/>
            <w:tabs>
              <w:tab w:val="right" w:leader="dot" w:pos="9350"/>
            </w:tabs>
            <w:rPr>
              <w:rFonts w:eastAsiaTheme="minorEastAsia"/>
              <w:noProof/>
            </w:rPr>
          </w:pPr>
          <w:hyperlink w:anchor="_Toc174390258" w:history="1">
            <w:r w:rsidR="00CC66A5" w:rsidRPr="006977CA">
              <w:rPr>
                <w:rStyle w:val="Hyperlink"/>
                <w:rFonts w:asciiTheme="majorBidi" w:hAnsiTheme="majorBidi" w:cstheme="majorBidi"/>
                <w:b/>
                <w:noProof/>
              </w:rPr>
              <w:t>2.3 Study population</w:t>
            </w:r>
            <w:r w:rsidR="00CC66A5">
              <w:rPr>
                <w:noProof/>
                <w:webHidden/>
              </w:rPr>
              <w:tab/>
            </w:r>
            <w:r w:rsidR="00CC66A5">
              <w:rPr>
                <w:rStyle w:val="Hyperlink"/>
                <w:noProof/>
                <w:rtl/>
              </w:rPr>
              <w:fldChar w:fldCharType="begin"/>
            </w:r>
            <w:r w:rsidR="00CC66A5">
              <w:rPr>
                <w:noProof/>
                <w:webHidden/>
              </w:rPr>
              <w:instrText xml:space="preserve"> PAGEREF _Toc174390258 \h </w:instrText>
            </w:r>
            <w:r w:rsidR="00CC66A5">
              <w:rPr>
                <w:rStyle w:val="Hyperlink"/>
                <w:noProof/>
                <w:rtl/>
              </w:rPr>
            </w:r>
            <w:r w:rsidR="00CC66A5">
              <w:rPr>
                <w:rStyle w:val="Hyperlink"/>
                <w:noProof/>
                <w:rtl/>
              </w:rPr>
              <w:fldChar w:fldCharType="separate"/>
            </w:r>
            <w:r w:rsidR="00001CD2">
              <w:rPr>
                <w:noProof/>
                <w:webHidden/>
              </w:rPr>
              <w:t>11</w:t>
            </w:r>
            <w:r w:rsidR="00CC66A5">
              <w:rPr>
                <w:rStyle w:val="Hyperlink"/>
                <w:noProof/>
                <w:rtl/>
              </w:rPr>
              <w:fldChar w:fldCharType="end"/>
            </w:r>
          </w:hyperlink>
        </w:p>
        <w:p w14:paraId="6D3BCBE2" w14:textId="0F01CBE9" w:rsidR="00CC66A5" w:rsidRDefault="00000000">
          <w:pPr>
            <w:pStyle w:val="TOC2"/>
            <w:tabs>
              <w:tab w:val="right" w:leader="dot" w:pos="9350"/>
            </w:tabs>
            <w:rPr>
              <w:rFonts w:eastAsiaTheme="minorEastAsia"/>
              <w:noProof/>
            </w:rPr>
          </w:pPr>
          <w:hyperlink w:anchor="_Toc174390259" w:history="1">
            <w:r w:rsidR="00CC66A5" w:rsidRPr="006977CA">
              <w:rPr>
                <w:rStyle w:val="Hyperlink"/>
                <w:rFonts w:asciiTheme="majorBidi" w:hAnsiTheme="majorBidi" w:cstheme="majorBidi"/>
                <w:b/>
                <w:noProof/>
              </w:rPr>
              <w:t>3.4 Study sample</w:t>
            </w:r>
            <w:r w:rsidR="00CC66A5">
              <w:rPr>
                <w:noProof/>
                <w:webHidden/>
              </w:rPr>
              <w:tab/>
            </w:r>
            <w:r w:rsidR="00CC66A5">
              <w:rPr>
                <w:rStyle w:val="Hyperlink"/>
                <w:noProof/>
                <w:rtl/>
              </w:rPr>
              <w:fldChar w:fldCharType="begin"/>
            </w:r>
            <w:r w:rsidR="00CC66A5">
              <w:rPr>
                <w:noProof/>
                <w:webHidden/>
              </w:rPr>
              <w:instrText xml:space="preserve"> PAGEREF _Toc174390259 \h </w:instrText>
            </w:r>
            <w:r w:rsidR="00CC66A5">
              <w:rPr>
                <w:rStyle w:val="Hyperlink"/>
                <w:noProof/>
                <w:rtl/>
              </w:rPr>
            </w:r>
            <w:r w:rsidR="00CC66A5">
              <w:rPr>
                <w:rStyle w:val="Hyperlink"/>
                <w:noProof/>
                <w:rtl/>
              </w:rPr>
              <w:fldChar w:fldCharType="separate"/>
            </w:r>
            <w:r w:rsidR="00001CD2">
              <w:rPr>
                <w:noProof/>
                <w:webHidden/>
              </w:rPr>
              <w:t>11</w:t>
            </w:r>
            <w:r w:rsidR="00CC66A5">
              <w:rPr>
                <w:rStyle w:val="Hyperlink"/>
                <w:noProof/>
                <w:rtl/>
              </w:rPr>
              <w:fldChar w:fldCharType="end"/>
            </w:r>
          </w:hyperlink>
        </w:p>
        <w:p w14:paraId="2A09A147" w14:textId="1E808FC5" w:rsidR="00CC66A5" w:rsidRDefault="00000000">
          <w:pPr>
            <w:pStyle w:val="TOC2"/>
            <w:tabs>
              <w:tab w:val="right" w:leader="dot" w:pos="9350"/>
            </w:tabs>
            <w:rPr>
              <w:rFonts w:eastAsiaTheme="minorEastAsia"/>
              <w:noProof/>
            </w:rPr>
          </w:pPr>
          <w:hyperlink w:anchor="_Toc174390260" w:history="1">
            <w:r w:rsidR="00CC66A5" w:rsidRPr="006977CA">
              <w:rPr>
                <w:rStyle w:val="Hyperlink"/>
                <w:rFonts w:asciiTheme="majorBidi" w:hAnsiTheme="majorBidi" w:cstheme="majorBidi"/>
                <w:b/>
                <w:noProof/>
              </w:rPr>
              <w:t>3.5 Study tools</w:t>
            </w:r>
            <w:r w:rsidR="00CC66A5">
              <w:rPr>
                <w:noProof/>
                <w:webHidden/>
              </w:rPr>
              <w:tab/>
            </w:r>
            <w:r w:rsidR="00CC66A5">
              <w:rPr>
                <w:rStyle w:val="Hyperlink"/>
                <w:noProof/>
                <w:rtl/>
              </w:rPr>
              <w:fldChar w:fldCharType="begin"/>
            </w:r>
            <w:r w:rsidR="00CC66A5">
              <w:rPr>
                <w:noProof/>
                <w:webHidden/>
              </w:rPr>
              <w:instrText xml:space="preserve"> PAGEREF _Toc174390260 \h </w:instrText>
            </w:r>
            <w:r w:rsidR="00CC66A5">
              <w:rPr>
                <w:rStyle w:val="Hyperlink"/>
                <w:noProof/>
                <w:rtl/>
              </w:rPr>
            </w:r>
            <w:r w:rsidR="00CC66A5">
              <w:rPr>
                <w:rStyle w:val="Hyperlink"/>
                <w:noProof/>
                <w:rtl/>
              </w:rPr>
              <w:fldChar w:fldCharType="separate"/>
            </w:r>
            <w:r w:rsidR="00001CD2">
              <w:rPr>
                <w:noProof/>
                <w:webHidden/>
              </w:rPr>
              <w:t>13</w:t>
            </w:r>
            <w:r w:rsidR="00CC66A5">
              <w:rPr>
                <w:rStyle w:val="Hyperlink"/>
                <w:noProof/>
                <w:rtl/>
              </w:rPr>
              <w:fldChar w:fldCharType="end"/>
            </w:r>
          </w:hyperlink>
        </w:p>
        <w:p w14:paraId="4E7CE427" w14:textId="4E976E8D" w:rsidR="00CC66A5" w:rsidRDefault="00000000">
          <w:pPr>
            <w:pStyle w:val="TOC2"/>
            <w:tabs>
              <w:tab w:val="right" w:leader="dot" w:pos="9350"/>
            </w:tabs>
            <w:rPr>
              <w:rFonts w:eastAsiaTheme="minorEastAsia"/>
              <w:noProof/>
            </w:rPr>
          </w:pPr>
          <w:hyperlink w:anchor="_Toc174390261" w:history="1">
            <w:r w:rsidR="00CC66A5" w:rsidRPr="006977CA">
              <w:rPr>
                <w:rStyle w:val="Hyperlink"/>
                <w:rFonts w:asciiTheme="majorBidi" w:hAnsiTheme="majorBidi" w:cstheme="majorBidi"/>
                <w:b/>
                <w:bCs/>
                <w:noProof/>
              </w:rPr>
              <w:t>3.6 Authenticity of the study instrument</w:t>
            </w:r>
            <w:r w:rsidR="00CC66A5">
              <w:rPr>
                <w:noProof/>
                <w:webHidden/>
              </w:rPr>
              <w:tab/>
            </w:r>
            <w:r w:rsidR="00CC66A5">
              <w:rPr>
                <w:rStyle w:val="Hyperlink"/>
                <w:noProof/>
                <w:rtl/>
              </w:rPr>
              <w:fldChar w:fldCharType="begin"/>
            </w:r>
            <w:r w:rsidR="00CC66A5">
              <w:rPr>
                <w:noProof/>
                <w:webHidden/>
              </w:rPr>
              <w:instrText xml:space="preserve"> PAGEREF _Toc174390261 \h </w:instrText>
            </w:r>
            <w:r w:rsidR="00CC66A5">
              <w:rPr>
                <w:rStyle w:val="Hyperlink"/>
                <w:noProof/>
                <w:rtl/>
              </w:rPr>
            </w:r>
            <w:r w:rsidR="00CC66A5">
              <w:rPr>
                <w:rStyle w:val="Hyperlink"/>
                <w:noProof/>
                <w:rtl/>
              </w:rPr>
              <w:fldChar w:fldCharType="separate"/>
            </w:r>
            <w:r w:rsidR="00001CD2">
              <w:rPr>
                <w:noProof/>
                <w:webHidden/>
              </w:rPr>
              <w:t>14</w:t>
            </w:r>
            <w:r w:rsidR="00CC66A5">
              <w:rPr>
                <w:rStyle w:val="Hyperlink"/>
                <w:noProof/>
                <w:rtl/>
              </w:rPr>
              <w:fldChar w:fldCharType="end"/>
            </w:r>
          </w:hyperlink>
        </w:p>
        <w:p w14:paraId="28499153" w14:textId="15AD9A03" w:rsidR="00CC66A5" w:rsidRDefault="00000000">
          <w:pPr>
            <w:pStyle w:val="TOC2"/>
            <w:tabs>
              <w:tab w:val="right" w:leader="dot" w:pos="9350"/>
            </w:tabs>
            <w:rPr>
              <w:rFonts w:eastAsiaTheme="minorEastAsia"/>
              <w:noProof/>
            </w:rPr>
          </w:pPr>
          <w:hyperlink w:anchor="_Toc174390262" w:history="1">
            <w:r w:rsidR="00CC66A5" w:rsidRPr="006977CA">
              <w:rPr>
                <w:rStyle w:val="Hyperlink"/>
                <w:rFonts w:asciiTheme="majorBidi" w:hAnsiTheme="majorBidi" w:cstheme="majorBidi"/>
                <w:b/>
                <w:noProof/>
              </w:rPr>
              <w:t>3.8 Methods of statistical study</w:t>
            </w:r>
            <w:r w:rsidR="00CC66A5">
              <w:rPr>
                <w:noProof/>
                <w:webHidden/>
              </w:rPr>
              <w:tab/>
            </w:r>
            <w:r w:rsidR="00CC66A5">
              <w:rPr>
                <w:rStyle w:val="Hyperlink"/>
                <w:noProof/>
                <w:rtl/>
              </w:rPr>
              <w:fldChar w:fldCharType="begin"/>
            </w:r>
            <w:r w:rsidR="00CC66A5">
              <w:rPr>
                <w:noProof/>
                <w:webHidden/>
              </w:rPr>
              <w:instrText xml:space="preserve"> PAGEREF _Toc174390262 \h </w:instrText>
            </w:r>
            <w:r w:rsidR="00CC66A5">
              <w:rPr>
                <w:rStyle w:val="Hyperlink"/>
                <w:noProof/>
                <w:rtl/>
              </w:rPr>
            </w:r>
            <w:r w:rsidR="00CC66A5">
              <w:rPr>
                <w:rStyle w:val="Hyperlink"/>
                <w:noProof/>
                <w:rtl/>
              </w:rPr>
              <w:fldChar w:fldCharType="separate"/>
            </w:r>
            <w:r w:rsidR="00001CD2">
              <w:rPr>
                <w:noProof/>
                <w:webHidden/>
              </w:rPr>
              <w:t>18</w:t>
            </w:r>
            <w:r w:rsidR="00CC66A5">
              <w:rPr>
                <w:rStyle w:val="Hyperlink"/>
                <w:noProof/>
                <w:rtl/>
              </w:rPr>
              <w:fldChar w:fldCharType="end"/>
            </w:r>
          </w:hyperlink>
        </w:p>
        <w:p w14:paraId="2958D8DF" w14:textId="7A33D155" w:rsidR="00CC66A5" w:rsidRDefault="00000000">
          <w:pPr>
            <w:pStyle w:val="TOC1"/>
            <w:bidi w:val="0"/>
            <w:rPr>
              <w:rFonts w:eastAsiaTheme="minorEastAsia"/>
              <w:noProof/>
            </w:rPr>
          </w:pPr>
          <w:hyperlink w:anchor="_Toc174390263" w:history="1">
            <w:r w:rsidR="00CC66A5" w:rsidRPr="006977CA">
              <w:rPr>
                <w:rStyle w:val="Hyperlink"/>
                <w:rFonts w:asciiTheme="majorBidi" w:hAnsiTheme="majorBidi" w:cstheme="majorBidi"/>
                <w:b/>
                <w:noProof/>
              </w:rPr>
              <w:t>Chapter Three: Conclusions and Recommendations</w:t>
            </w:r>
            <w:r w:rsidR="00CC66A5">
              <w:rPr>
                <w:noProof/>
                <w:webHidden/>
              </w:rPr>
              <w:tab/>
            </w:r>
            <w:r w:rsidR="00CC66A5">
              <w:rPr>
                <w:rStyle w:val="Hyperlink"/>
                <w:noProof/>
                <w:rtl/>
              </w:rPr>
              <w:fldChar w:fldCharType="begin"/>
            </w:r>
            <w:r w:rsidR="00CC66A5">
              <w:rPr>
                <w:noProof/>
                <w:webHidden/>
              </w:rPr>
              <w:instrText xml:space="preserve"> PAGEREF _Toc174390263 \h </w:instrText>
            </w:r>
            <w:r w:rsidR="00CC66A5">
              <w:rPr>
                <w:rStyle w:val="Hyperlink"/>
                <w:noProof/>
                <w:rtl/>
              </w:rPr>
            </w:r>
            <w:r w:rsidR="00CC66A5">
              <w:rPr>
                <w:rStyle w:val="Hyperlink"/>
                <w:noProof/>
                <w:rtl/>
              </w:rPr>
              <w:fldChar w:fldCharType="separate"/>
            </w:r>
            <w:r w:rsidR="00001CD2">
              <w:rPr>
                <w:noProof/>
                <w:webHidden/>
              </w:rPr>
              <w:t>25</w:t>
            </w:r>
            <w:r w:rsidR="00CC66A5">
              <w:rPr>
                <w:rStyle w:val="Hyperlink"/>
                <w:noProof/>
                <w:rtl/>
              </w:rPr>
              <w:fldChar w:fldCharType="end"/>
            </w:r>
          </w:hyperlink>
        </w:p>
        <w:p w14:paraId="5084B3EF" w14:textId="69960C3D" w:rsidR="00CC66A5" w:rsidRDefault="00000000">
          <w:pPr>
            <w:pStyle w:val="TOC2"/>
            <w:tabs>
              <w:tab w:val="right" w:leader="dot" w:pos="9350"/>
            </w:tabs>
            <w:rPr>
              <w:rFonts w:eastAsiaTheme="minorEastAsia"/>
              <w:noProof/>
            </w:rPr>
          </w:pPr>
          <w:hyperlink w:anchor="_Toc174390264" w:history="1">
            <w:r w:rsidR="00CC66A5" w:rsidRPr="006977CA">
              <w:rPr>
                <w:rStyle w:val="Hyperlink"/>
                <w:rFonts w:asciiTheme="majorBidi" w:hAnsiTheme="majorBidi" w:cstheme="majorBidi"/>
                <w:b/>
                <w:noProof/>
              </w:rPr>
              <w:t>1- Results</w:t>
            </w:r>
            <w:r w:rsidR="00CC66A5">
              <w:rPr>
                <w:noProof/>
                <w:webHidden/>
              </w:rPr>
              <w:tab/>
            </w:r>
            <w:r w:rsidR="00CC66A5">
              <w:rPr>
                <w:rStyle w:val="Hyperlink"/>
                <w:noProof/>
                <w:rtl/>
              </w:rPr>
              <w:fldChar w:fldCharType="begin"/>
            </w:r>
            <w:r w:rsidR="00CC66A5">
              <w:rPr>
                <w:noProof/>
                <w:webHidden/>
              </w:rPr>
              <w:instrText xml:space="preserve"> PAGEREF _Toc174390264 \h </w:instrText>
            </w:r>
            <w:r w:rsidR="00CC66A5">
              <w:rPr>
                <w:rStyle w:val="Hyperlink"/>
                <w:noProof/>
                <w:rtl/>
              </w:rPr>
            </w:r>
            <w:r w:rsidR="00CC66A5">
              <w:rPr>
                <w:rStyle w:val="Hyperlink"/>
                <w:noProof/>
                <w:rtl/>
              </w:rPr>
              <w:fldChar w:fldCharType="separate"/>
            </w:r>
            <w:r w:rsidR="00001CD2">
              <w:rPr>
                <w:noProof/>
                <w:webHidden/>
              </w:rPr>
              <w:t>26</w:t>
            </w:r>
            <w:r w:rsidR="00CC66A5">
              <w:rPr>
                <w:rStyle w:val="Hyperlink"/>
                <w:noProof/>
                <w:rtl/>
              </w:rPr>
              <w:fldChar w:fldCharType="end"/>
            </w:r>
          </w:hyperlink>
        </w:p>
        <w:p w14:paraId="0DF7B843" w14:textId="58359A7D" w:rsidR="00CC66A5" w:rsidRDefault="00000000">
          <w:pPr>
            <w:pStyle w:val="TOC2"/>
            <w:tabs>
              <w:tab w:val="right" w:leader="dot" w:pos="9350"/>
            </w:tabs>
            <w:rPr>
              <w:rFonts w:eastAsiaTheme="minorEastAsia"/>
              <w:noProof/>
            </w:rPr>
          </w:pPr>
          <w:hyperlink w:anchor="_Toc174390265" w:history="1">
            <w:r w:rsidR="00CC66A5" w:rsidRPr="006977CA">
              <w:rPr>
                <w:rStyle w:val="Hyperlink"/>
                <w:rFonts w:asciiTheme="majorBidi" w:hAnsiTheme="majorBidi" w:cstheme="majorBidi"/>
                <w:b/>
                <w:noProof/>
              </w:rPr>
              <w:t>2. Recommendations</w:t>
            </w:r>
            <w:r w:rsidR="00CC66A5">
              <w:rPr>
                <w:noProof/>
                <w:webHidden/>
              </w:rPr>
              <w:tab/>
            </w:r>
            <w:r w:rsidR="00CC66A5">
              <w:rPr>
                <w:rStyle w:val="Hyperlink"/>
                <w:noProof/>
                <w:rtl/>
              </w:rPr>
              <w:fldChar w:fldCharType="begin"/>
            </w:r>
            <w:r w:rsidR="00CC66A5">
              <w:rPr>
                <w:noProof/>
                <w:webHidden/>
              </w:rPr>
              <w:instrText xml:space="preserve"> PAGEREF _Toc174390265 \h </w:instrText>
            </w:r>
            <w:r w:rsidR="00CC66A5">
              <w:rPr>
                <w:rStyle w:val="Hyperlink"/>
                <w:noProof/>
                <w:rtl/>
              </w:rPr>
            </w:r>
            <w:r w:rsidR="00CC66A5">
              <w:rPr>
                <w:rStyle w:val="Hyperlink"/>
                <w:noProof/>
                <w:rtl/>
              </w:rPr>
              <w:fldChar w:fldCharType="separate"/>
            </w:r>
            <w:r w:rsidR="00001CD2">
              <w:rPr>
                <w:noProof/>
                <w:webHidden/>
              </w:rPr>
              <w:t>26</w:t>
            </w:r>
            <w:r w:rsidR="00CC66A5">
              <w:rPr>
                <w:rStyle w:val="Hyperlink"/>
                <w:noProof/>
                <w:rtl/>
              </w:rPr>
              <w:fldChar w:fldCharType="end"/>
            </w:r>
          </w:hyperlink>
        </w:p>
        <w:p w14:paraId="73648D0C" w14:textId="62893BFF" w:rsidR="00CC66A5" w:rsidRDefault="00000000">
          <w:pPr>
            <w:pStyle w:val="TOC1"/>
            <w:tabs>
              <w:tab w:val="left" w:pos="440"/>
            </w:tabs>
            <w:bidi w:val="0"/>
            <w:rPr>
              <w:rFonts w:eastAsiaTheme="minorEastAsia"/>
              <w:noProof/>
            </w:rPr>
          </w:pPr>
          <w:hyperlink w:anchor="_Toc174390266" w:history="1">
            <w:r w:rsidR="00CC66A5" w:rsidRPr="006977CA">
              <w:rPr>
                <w:rStyle w:val="Hyperlink"/>
                <w:rFonts w:asciiTheme="majorBidi" w:hAnsiTheme="majorBidi" w:cstheme="majorBidi"/>
                <w:b/>
                <w:bCs/>
                <w:noProof/>
                <w:lang w:bidi="ar-EG"/>
              </w:rPr>
              <w:t>1.</w:t>
            </w:r>
            <w:r w:rsidR="00CC66A5">
              <w:rPr>
                <w:rFonts w:eastAsiaTheme="minorEastAsia"/>
                <w:noProof/>
              </w:rPr>
              <w:tab/>
            </w:r>
            <w:r w:rsidR="00CC66A5" w:rsidRPr="006977CA">
              <w:rPr>
                <w:rStyle w:val="Hyperlink"/>
                <w:rFonts w:asciiTheme="majorBidi" w:hAnsiTheme="majorBidi" w:cstheme="majorBidi"/>
                <w:b/>
                <w:bCs/>
                <w:noProof/>
                <w:lang w:bidi="ar-EG"/>
              </w:rPr>
              <w:t>References</w:t>
            </w:r>
            <w:r w:rsidR="00CC66A5">
              <w:rPr>
                <w:noProof/>
                <w:webHidden/>
              </w:rPr>
              <w:tab/>
            </w:r>
            <w:r w:rsidR="00CC66A5">
              <w:rPr>
                <w:rStyle w:val="Hyperlink"/>
                <w:noProof/>
                <w:rtl/>
              </w:rPr>
              <w:fldChar w:fldCharType="begin"/>
            </w:r>
            <w:r w:rsidR="00CC66A5">
              <w:rPr>
                <w:noProof/>
                <w:webHidden/>
              </w:rPr>
              <w:instrText xml:space="preserve"> PAGEREF _Toc174390266 \h </w:instrText>
            </w:r>
            <w:r w:rsidR="00CC66A5">
              <w:rPr>
                <w:rStyle w:val="Hyperlink"/>
                <w:noProof/>
                <w:rtl/>
              </w:rPr>
            </w:r>
            <w:r w:rsidR="00CC66A5">
              <w:rPr>
                <w:rStyle w:val="Hyperlink"/>
                <w:noProof/>
                <w:rtl/>
              </w:rPr>
              <w:fldChar w:fldCharType="separate"/>
            </w:r>
            <w:r w:rsidR="00001CD2">
              <w:rPr>
                <w:noProof/>
                <w:webHidden/>
              </w:rPr>
              <w:t>27</w:t>
            </w:r>
            <w:r w:rsidR="00CC66A5">
              <w:rPr>
                <w:rStyle w:val="Hyperlink"/>
                <w:noProof/>
                <w:rtl/>
              </w:rPr>
              <w:fldChar w:fldCharType="end"/>
            </w:r>
          </w:hyperlink>
        </w:p>
        <w:p w14:paraId="0B2F09D6" w14:textId="7383F3BA" w:rsidR="00034548" w:rsidRPr="0046725C" w:rsidRDefault="00B23408" w:rsidP="0046725C">
          <w:r>
            <w:rPr>
              <w:b/>
              <w:bCs/>
              <w:noProof/>
            </w:rPr>
            <w:fldChar w:fldCharType="end"/>
          </w:r>
        </w:p>
      </w:sdtContent>
    </w:sdt>
    <w:p w14:paraId="5A601E89" w14:textId="77777777" w:rsidR="00034548" w:rsidRDefault="00034548" w:rsidP="00034548">
      <w:pPr>
        <w:pStyle w:val="TOC1"/>
        <w:bidi w:val="0"/>
        <w:rPr>
          <w:rFonts w:asciiTheme="majorBidi" w:hAnsiTheme="majorBidi" w:cstheme="majorBidi"/>
          <w:b/>
          <w:bCs/>
          <w:sz w:val="28"/>
          <w:szCs w:val="28"/>
          <w:lang w:bidi="ar-EG"/>
        </w:rPr>
      </w:pPr>
    </w:p>
    <w:p w14:paraId="3F4DC658" w14:textId="64D3E445" w:rsidR="00034548" w:rsidRDefault="00034548" w:rsidP="00034548">
      <w:pPr>
        <w:pStyle w:val="TOC1"/>
        <w:bidi w:val="0"/>
        <w:rPr>
          <w:rFonts w:eastAsiaTheme="minorEastAsia"/>
          <w:noProof/>
        </w:rPr>
      </w:pPr>
      <w:r>
        <w:rPr>
          <w:rFonts w:asciiTheme="majorBidi" w:hAnsiTheme="majorBidi" w:cstheme="majorBidi"/>
          <w:b/>
          <w:bCs/>
          <w:sz w:val="28"/>
          <w:szCs w:val="28"/>
          <w:lang w:bidi="ar-EG"/>
        </w:rPr>
        <w:fldChar w:fldCharType="begin"/>
      </w:r>
      <w:r>
        <w:rPr>
          <w:rFonts w:asciiTheme="majorBidi" w:hAnsiTheme="majorBidi" w:cstheme="majorBidi"/>
          <w:b/>
          <w:bCs/>
          <w:sz w:val="28"/>
          <w:szCs w:val="28"/>
          <w:lang w:bidi="ar-EG"/>
        </w:rPr>
        <w:instrText xml:space="preserve"> TOC \h \z \t "</w:instrText>
      </w:r>
      <w:r>
        <w:rPr>
          <w:rFonts w:asciiTheme="majorBidi" w:hAnsiTheme="majorBidi" w:cstheme="majorBidi"/>
          <w:b/>
          <w:bCs/>
          <w:sz w:val="28"/>
          <w:szCs w:val="28"/>
          <w:rtl/>
          <w:lang w:bidi="ar-EG"/>
        </w:rPr>
        <w:instrText>نمط1;1</w:instrText>
      </w:r>
      <w:r>
        <w:rPr>
          <w:rFonts w:asciiTheme="majorBidi" w:hAnsiTheme="majorBidi" w:cstheme="majorBidi"/>
          <w:b/>
          <w:bCs/>
          <w:sz w:val="28"/>
          <w:szCs w:val="28"/>
          <w:lang w:bidi="ar-EG"/>
        </w:rPr>
        <w:instrText xml:space="preserve">" </w:instrText>
      </w:r>
      <w:r>
        <w:rPr>
          <w:rFonts w:asciiTheme="majorBidi" w:hAnsiTheme="majorBidi" w:cstheme="majorBidi"/>
          <w:b/>
          <w:bCs/>
          <w:sz w:val="28"/>
          <w:szCs w:val="28"/>
          <w:lang w:bidi="ar-EG"/>
        </w:rPr>
        <w:fldChar w:fldCharType="separate"/>
      </w:r>
      <w:hyperlink w:anchor="_Toc174384647" w:history="1">
        <w:r w:rsidRPr="00432F7A">
          <w:rPr>
            <w:rStyle w:val="Hyperlink"/>
            <w:rFonts w:asciiTheme="majorBidi" w:hAnsiTheme="majorBidi" w:cstheme="majorBidi"/>
            <w:noProof/>
          </w:rPr>
          <w:t>Table 3-1 Results of the first axis: Study sample according to study variables</w:t>
        </w:r>
        <w:r>
          <w:rPr>
            <w:noProof/>
            <w:webHidden/>
          </w:rPr>
          <w:tab/>
        </w:r>
        <w:r>
          <w:rPr>
            <w:rStyle w:val="Hyperlink"/>
            <w:noProof/>
            <w:rtl/>
          </w:rPr>
          <w:fldChar w:fldCharType="begin"/>
        </w:r>
        <w:r>
          <w:rPr>
            <w:noProof/>
            <w:webHidden/>
          </w:rPr>
          <w:instrText xml:space="preserve"> PAGEREF _Toc174384647 \h </w:instrText>
        </w:r>
        <w:r>
          <w:rPr>
            <w:rStyle w:val="Hyperlink"/>
            <w:noProof/>
            <w:rtl/>
          </w:rPr>
        </w:r>
        <w:r>
          <w:rPr>
            <w:rStyle w:val="Hyperlink"/>
            <w:noProof/>
            <w:rtl/>
          </w:rPr>
          <w:fldChar w:fldCharType="separate"/>
        </w:r>
        <w:r w:rsidR="00001CD2">
          <w:rPr>
            <w:noProof/>
            <w:webHidden/>
          </w:rPr>
          <w:t>11</w:t>
        </w:r>
        <w:r>
          <w:rPr>
            <w:rStyle w:val="Hyperlink"/>
            <w:noProof/>
            <w:rtl/>
          </w:rPr>
          <w:fldChar w:fldCharType="end"/>
        </w:r>
      </w:hyperlink>
    </w:p>
    <w:p w14:paraId="25BEE753" w14:textId="1DEBD63A" w:rsidR="00034548" w:rsidRDefault="00000000">
      <w:pPr>
        <w:pStyle w:val="TOC1"/>
        <w:bidi w:val="0"/>
        <w:rPr>
          <w:rFonts w:eastAsiaTheme="minorEastAsia"/>
          <w:noProof/>
        </w:rPr>
      </w:pPr>
      <w:hyperlink w:anchor="_Toc174384648" w:history="1">
        <w:r w:rsidR="00034548" w:rsidRPr="00432F7A">
          <w:rPr>
            <w:rStyle w:val="Hyperlink"/>
            <w:rFonts w:asciiTheme="majorBidi" w:hAnsiTheme="majorBidi" w:cstheme="majorBidi"/>
            <w:noProof/>
          </w:rPr>
          <w:t>Table 3-2 Distribution of the paragraphs of the study tool on its axes</w:t>
        </w:r>
        <w:r w:rsidR="00034548">
          <w:rPr>
            <w:noProof/>
            <w:webHidden/>
          </w:rPr>
          <w:tab/>
        </w:r>
        <w:r w:rsidR="00034548">
          <w:rPr>
            <w:rStyle w:val="Hyperlink"/>
            <w:noProof/>
            <w:rtl/>
          </w:rPr>
          <w:fldChar w:fldCharType="begin"/>
        </w:r>
        <w:r w:rsidR="00034548">
          <w:rPr>
            <w:noProof/>
            <w:webHidden/>
          </w:rPr>
          <w:instrText xml:space="preserve"> PAGEREF _Toc174384648 \h </w:instrText>
        </w:r>
        <w:r w:rsidR="00034548">
          <w:rPr>
            <w:rStyle w:val="Hyperlink"/>
            <w:noProof/>
            <w:rtl/>
          </w:rPr>
        </w:r>
        <w:r w:rsidR="00034548">
          <w:rPr>
            <w:rStyle w:val="Hyperlink"/>
            <w:noProof/>
            <w:rtl/>
          </w:rPr>
          <w:fldChar w:fldCharType="separate"/>
        </w:r>
        <w:r w:rsidR="00001CD2">
          <w:rPr>
            <w:noProof/>
            <w:webHidden/>
          </w:rPr>
          <w:t>13</w:t>
        </w:r>
        <w:r w:rsidR="00034548">
          <w:rPr>
            <w:rStyle w:val="Hyperlink"/>
            <w:noProof/>
            <w:rtl/>
          </w:rPr>
          <w:fldChar w:fldCharType="end"/>
        </w:r>
      </w:hyperlink>
    </w:p>
    <w:p w14:paraId="27BD2E53" w14:textId="6404E53C" w:rsidR="00034548" w:rsidRDefault="00000000">
      <w:pPr>
        <w:pStyle w:val="TOC1"/>
        <w:bidi w:val="0"/>
        <w:rPr>
          <w:rFonts w:eastAsiaTheme="minorEastAsia"/>
          <w:noProof/>
        </w:rPr>
      </w:pPr>
      <w:hyperlink w:anchor="_Toc174384649" w:history="1">
        <w:r w:rsidR="00034548" w:rsidRPr="00432F7A">
          <w:rPr>
            <w:rStyle w:val="Hyperlink"/>
            <w:rFonts w:asciiTheme="majorBidi" w:hAnsiTheme="majorBidi" w:cstheme="majorBidi"/>
            <w:noProof/>
          </w:rPr>
          <w:t>Table 3-3 Classification of the Likert Pentameter</w:t>
        </w:r>
        <w:r w:rsidR="00034548">
          <w:rPr>
            <w:noProof/>
            <w:webHidden/>
          </w:rPr>
          <w:tab/>
        </w:r>
        <w:r w:rsidR="00034548">
          <w:rPr>
            <w:rStyle w:val="Hyperlink"/>
            <w:noProof/>
            <w:rtl/>
          </w:rPr>
          <w:fldChar w:fldCharType="begin"/>
        </w:r>
        <w:r w:rsidR="00034548">
          <w:rPr>
            <w:noProof/>
            <w:webHidden/>
          </w:rPr>
          <w:instrText xml:space="preserve"> PAGEREF _Toc174384649 \h </w:instrText>
        </w:r>
        <w:r w:rsidR="00034548">
          <w:rPr>
            <w:rStyle w:val="Hyperlink"/>
            <w:noProof/>
            <w:rtl/>
          </w:rPr>
        </w:r>
        <w:r w:rsidR="00034548">
          <w:rPr>
            <w:rStyle w:val="Hyperlink"/>
            <w:noProof/>
            <w:rtl/>
          </w:rPr>
          <w:fldChar w:fldCharType="separate"/>
        </w:r>
        <w:r w:rsidR="00001CD2">
          <w:rPr>
            <w:noProof/>
            <w:webHidden/>
          </w:rPr>
          <w:t>14</w:t>
        </w:r>
        <w:r w:rsidR="00034548">
          <w:rPr>
            <w:rStyle w:val="Hyperlink"/>
            <w:noProof/>
            <w:rtl/>
          </w:rPr>
          <w:fldChar w:fldCharType="end"/>
        </w:r>
      </w:hyperlink>
    </w:p>
    <w:p w14:paraId="1FA6F175" w14:textId="35286A5D" w:rsidR="00034548" w:rsidRDefault="00000000">
      <w:pPr>
        <w:pStyle w:val="TOC1"/>
        <w:bidi w:val="0"/>
        <w:rPr>
          <w:rFonts w:eastAsiaTheme="minorEastAsia"/>
          <w:noProof/>
        </w:rPr>
      </w:pPr>
      <w:hyperlink w:anchor="_Toc174384650" w:history="1">
        <w:r w:rsidR="00034548" w:rsidRPr="00432F7A">
          <w:rPr>
            <w:rStyle w:val="Hyperlink"/>
            <w:rFonts w:asciiTheme="majorBidi" w:hAnsiTheme="majorBidi" w:cstheme="majorBidi"/>
            <w:noProof/>
          </w:rPr>
          <w:t>Table 3-8: Study axes and correlation coefficient for each axis with the total score</w:t>
        </w:r>
        <w:r w:rsidR="00034548">
          <w:rPr>
            <w:noProof/>
            <w:webHidden/>
          </w:rPr>
          <w:tab/>
        </w:r>
        <w:r w:rsidR="00034548">
          <w:rPr>
            <w:rStyle w:val="Hyperlink"/>
            <w:noProof/>
            <w:rtl/>
          </w:rPr>
          <w:fldChar w:fldCharType="begin"/>
        </w:r>
        <w:r w:rsidR="00034548">
          <w:rPr>
            <w:noProof/>
            <w:webHidden/>
          </w:rPr>
          <w:instrText xml:space="preserve"> PAGEREF _Toc174384650 \h </w:instrText>
        </w:r>
        <w:r w:rsidR="00034548">
          <w:rPr>
            <w:rStyle w:val="Hyperlink"/>
            <w:noProof/>
            <w:rtl/>
          </w:rPr>
        </w:r>
        <w:r w:rsidR="00034548">
          <w:rPr>
            <w:rStyle w:val="Hyperlink"/>
            <w:noProof/>
            <w:rtl/>
          </w:rPr>
          <w:fldChar w:fldCharType="separate"/>
        </w:r>
        <w:r w:rsidR="00001CD2">
          <w:rPr>
            <w:noProof/>
            <w:webHidden/>
          </w:rPr>
          <w:t>15</w:t>
        </w:r>
        <w:r w:rsidR="00034548">
          <w:rPr>
            <w:rStyle w:val="Hyperlink"/>
            <w:noProof/>
            <w:rtl/>
          </w:rPr>
          <w:fldChar w:fldCharType="end"/>
        </w:r>
      </w:hyperlink>
    </w:p>
    <w:p w14:paraId="6289DE08" w14:textId="150F5DAE" w:rsidR="00034548" w:rsidRDefault="00000000">
      <w:pPr>
        <w:pStyle w:val="TOC1"/>
        <w:bidi w:val="0"/>
        <w:rPr>
          <w:rFonts w:eastAsiaTheme="minorEastAsia"/>
          <w:noProof/>
        </w:rPr>
      </w:pPr>
      <w:hyperlink w:anchor="_Toc174384651" w:history="1">
        <w:r w:rsidR="00034548" w:rsidRPr="00432F7A">
          <w:rPr>
            <w:rStyle w:val="Hyperlink"/>
            <w:rFonts w:asciiTheme="majorBidi" w:hAnsiTheme="majorBidi" w:cstheme="majorBidi"/>
            <w:noProof/>
          </w:rPr>
          <w:t>Table 3-9: Cronbach alpha coefficient to measure the stability of the study axes</w:t>
        </w:r>
        <w:r w:rsidR="00034548">
          <w:rPr>
            <w:noProof/>
            <w:webHidden/>
          </w:rPr>
          <w:tab/>
        </w:r>
        <w:r w:rsidR="00034548">
          <w:rPr>
            <w:rStyle w:val="Hyperlink"/>
            <w:noProof/>
            <w:rtl/>
          </w:rPr>
          <w:fldChar w:fldCharType="begin"/>
        </w:r>
        <w:r w:rsidR="00034548">
          <w:rPr>
            <w:noProof/>
            <w:webHidden/>
          </w:rPr>
          <w:instrText xml:space="preserve"> PAGEREF _Toc174384651 \h </w:instrText>
        </w:r>
        <w:r w:rsidR="00034548">
          <w:rPr>
            <w:rStyle w:val="Hyperlink"/>
            <w:noProof/>
            <w:rtl/>
          </w:rPr>
        </w:r>
        <w:r w:rsidR="00034548">
          <w:rPr>
            <w:rStyle w:val="Hyperlink"/>
            <w:noProof/>
            <w:rtl/>
          </w:rPr>
          <w:fldChar w:fldCharType="separate"/>
        </w:r>
        <w:r w:rsidR="00001CD2">
          <w:rPr>
            <w:noProof/>
            <w:webHidden/>
          </w:rPr>
          <w:t>16</w:t>
        </w:r>
        <w:r w:rsidR="00034548">
          <w:rPr>
            <w:rStyle w:val="Hyperlink"/>
            <w:noProof/>
            <w:rtl/>
          </w:rPr>
          <w:fldChar w:fldCharType="end"/>
        </w:r>
      </w:hyperlink>
    </w:p>
    <w:p w14:paraId="5E17D283" w14:textId="0136F820" w:rsidR="00034548" w:rsidRDefault="00000000">
      <w:pPr>
        <w:pStyle w:val="TOC1"/>
        <w:bidi w:val="0"/>
        <w:rPr>
          <w:rFonts w:eastAsiaTheme="minorEastAsia"/>
          <w:noProof/>
        </w:rPr>
      </w:pPr>
      <w:hyperlink w:anchor="_Toc174384652" w:history="1">
        <w:r w:rsidR="00034548" w:rsidRPr="00432F7A">
          <w:rPr>
            <w:rStyle w:val="Hyperlink"/>
            <w:rFonts w:asciiTheme="majorBidi" w:hAnsiTheme="majorBidi" w:cstheme="majorBidi"/>
            <w:noProof/>
          </w:rPr>
          <w:t>Table 3-8: Arithmetic mean, standard deviation and relative importance of the impact of smart technologies on operational efficiency and satisfaction of residents in residential real estate:</w:t>
        </w:r>
        <w:r w:rsidR="00034548">
          <w:rPr>
            <w:noProof/>
            <w:webHidden/>
          </w:rPr>
          <w:tab/>
        </w:r>
        <w:r w:rsidR="00034548">
          <w:rPr>
            <w:rStyle w:val="Hyperlink"/>
            <w:noProof/>
            <w:rtl/>
          </w:rPr>
          <w:fldChar w:fldCharType="begin"/>
        </w:r>
        <w:r w:rsidR="00034548">
          <w:rPr>
            <w:noProof/>
            <w:webHidden/>
          </w:rPr>
          <w:instrText xml:space="preserve"> PAGEREF _Toc174384652 \h </w:instrText>
        </w:r>
        <w:r w:rsidR="00034548">
          <w:rPr>
            <w:rStyle w:val="Hyperlink"/>
            <w:noProof/>
            <w:rtl/>
          </w:rPr>
        </w:r>
        <w:r w:rsidR="00034548">
          <w:rPr>
            <w:rStyle w:val="Hyperlink"/>
            <w:noProof/>
            <w:rtl/>
          </w:rPr>
          <w:fldChar w:fldCharType="separate"/>
        </w:r>
        <w:r w:rsidR="00001CD2">
          <w:rPr>
            <w:noProof/>
            <w:webHidden/>
          </w:rPr>
          <w:t>23</w:t>
        </w:r>
        <w:r w:rsidR="00034548">
          <w:rPr>
            <w:rStyle w:val="Hyperlink"/>
            <w:noProof/>
            <w:rtl/>
          </w:rPr>
          <w:fldChar w:fldCharType="end"/>
        </w:r>
      </w:hyperlink>
    </w:p>
    <w:p w14:paraId="5CC8130A" w14:textId="52F3E439" w:rsidR="00B23408" w:rsidRDefault="00034548" w:rsidP="00393A81">
      <w:pPr>
        <w:spacing w:line="360" w:lineRule="auto"/>
        <w:rPr>
          <w:rFonts w:asciiTheme="majorBidi" w:hAnsiTheme="majorBidi" w:cstheme="majorBidi"/>
          <w:b/>
          <w:bCs/>
          <w:sz w:val="28"/>
          <w:szCs w:val="28"/>
          <w:lang w:bidi="ar-EG"/>
        </w:rPr>
      </w:pPr>
      <w:r>
        <w:rPr>
          <w:rFonts w:asciiTheme="majorBidi" w:hAnsiTheme="majorBidi" w:cstheme="majorBidi"/>
          <w:b/>
          <w:bCs/>
          <w:sz w:val="28"/>
          <w:szCs w:val="28"/>
          <w:lang w:bidi="ar-EG"/>
        </w:rPr>
        <w:fldChar w:fldCharType="end"/>
      </w:r>
    </w:p>
    <w:p w14:paraId="270C77F0" w14:textId="2A89ADCC" w:rsidR="00895E04" w:rsidRDefault="00895E04" w:rsidP="00393A81">
      <w:pPr>
        <w:spacing w:line="360" w:lineRule="auto"/>
        <w:rPr>
          <w:rFonts w:asciiTheme="majorBidi" w:hAnsiTheme="majorBidi" w:cstheme="majorBidi"/>
          <w:b/>
          <w:bCs/>
          <w:sz w:val="28"/>
          <w:szCs w:val="28"/>
          <w:lang w:bidi="ar-EG"/>
        </w:rPr>
      </w:pPr>
    </w:p>
    <w:p w14:paraId="7EDD3F7A" w14:textId="08D91965" w:rsidR="00034548" w:rsidRDefault="00034548" w:rsidP="00393A81">
      <w:pPr>
        <w:spacing w:line="360" w:lineRule="auto"/>
        <w:rPr>
          <w:rFonts w:asciiTheme="majorBidi" w:hAnsiTheme="majorBidi" w:cstheme="majorBidi"/>
          <w:b/>
          <w:bCs/>
          <w:sz w:val="28"/>
          <w:szCs w:val="28"/>
          <w:lang w:bidi="ar-EG"/>
        </w:rPr>
      </w:pPr>
    </w:p>
    <w:p w14:paraId="0BAFE4BA" w14:textId="3D247A14" w:rsidR="00034548" w:rsidRDefault="00034548" w:rsidP="00393A81">
      <w:pPr>
        <w:spacing w:line="360" w:lineRule="auto"/>
        <w:rPr>
          <w:rFonts w:asciiTheme="majorBidi" w:hAnsiTheme="majorBidi" w:cstheme="majorBidi"/>
          <w:b/>
          <w:bCs/>
          <w:sz w:val="28"/>
          <w:szCs w:val="28"/>
          <w:lang w:bidi="ar-EG"/>
        </w:rPr>
      </w:pPr>
    </w:p>
    <w:p w14:paraId="3B6C1FF1" w14:textId="60CD7CEA" w:rsidR="00034548" w:rsidRDefault="00034548" w:rsidP="00393A81">
      <w:pPr>
        <w:spacing w:line="360" w:lineRule="auto"/>
        <w:rPr>
          <w:rFonts w:asciiTheme="majorBidi" w:hAnsiTheme="majorBidi" w:cstheme="majorBidi"/>
          <w:b/>
          <w:bCs/>
          <w:sz w:val="28"/>
          <w:szCs w:val="28"/>
          <w:lang w:bidi="ar-EG"/>
        </w:rPr>
      </w:pPr>
    </w:p>
    <w:p w14:paraId="463E02C3" w14:textId="4B7D6614" w:rsidR="00034548" w:rsidRDefault="00034548" w:rsidP="00393A81">
      <w:pPr>
        <w:spacing w:line="360" w:lineRule="auto"/>
        <w:rPr>
          <w:rFonts w:asciiTheme="majorBidi" w:hAnsiTheme="majorBidi" w:cstheme="majorBidi"/>
          <w:b/>
          <w:bCs/>
          <w:sz w:val="28"/>
          <w:szCs w:val="28"/>
          <w:lang w:bidi="ar-EG"/>
        </w:rPr>
      </w:pPr>
    </w:p>
    <w:p w14:paraId="24C1E888" w14:textId="086ECAFC" w:rsidR="00034548" w:rsidRDefault="00034548" w:rsidP="00393A81">
      <w:pPr>
        <w:spacing w:line="360" w:lineRule="auto"/>
        <w:rPr>
          <w:rFonts w:asciiTheme="majorBidi" w:hAnsiTheme="majorBidi" w:cstheme="majorBidi"/>
          <w:b/>
          <w:bCs/>
          <w:sz w:val="28"/>
          <w:szCs w:val="28"/>
          <w:lang w:bidi="ar-EG"/>
        </w:rPr>
      </w:pPr>
    </w:p>
    <w:p w14:paraId="1D6DD4D4" w14:textId="2A1F9D5D" w:rsidR="00034548" w:rsidRDefault="00034548" w:rsidP="00393A81">
      <w:pPr>
        <w:spacing w:line="360" w:lineRule="auto"/>
        <w:rPr>
          <w:rFonts w:asciiTheme="majorBidi" w:hAnsiTheme="majorBidi" w:cstheme="majorBidi"/>
          <w:b/>
          <w:bCs/>
          <w:sz w:val="28"/>
          <w:szCs w:val="28"/>
          <w:lang w:bidi="ar-EG"/>
        </w:rPr>
      </w:pPr>
    </w:p>
    <w:p w14:paraId="19E4C9EF" w14:textId="377E0148" w:rsidR="00034548" w:rsidRDefault="00034548" w:rsidP="00393A81">
      <w:pPr>
        <w:spacing w:line="360" w:lineRule="auto"/>
        <w:rPr>
          <w:rFonts w:asciiTheme="majorBidi" w:hAnsiTheme="majorBidi" w:cstheme="majorBidi"/>
          <w:b/>
          <w:bCs/>
          <w:sz w:val="28"/>
          <w:szCs w:val="28"/>
          <w:lang w:bidi="ar-EG"/>
        </w:rPr>
      </w:pPr>
    </w:p>
    <w:p w14:paraId="252B2989" w14:textId="16E60A8E" w:rsidR="00034548" w:rsidRDefault="00034548" w:rsidP="00393A81">
      <w:pPr>
        <w:spacing w:line="360" w:lineRule="auto"/>
        <w:rPr>
          <w:rFonts w:asciiTheme="majorBidi" w:hAnsiTheme="majorBidi" w:cstheme="majorBidi"/>
          <w:b/>
          <w:bCs/>
          <w:sz w:val="28"/>
          <w:szCs w:val="28"/>
          <w:lang w:bidi="ar-EG"/>
        </w:rPr>
      </w:pPr>
    </w:p>
    <w:p w14:paraId="122F94BF" w14:textId="466A2ED7" w:rsidR="0046725C" w:rsidRDefault="0046725C" w:rsidP="00393A81">
      <w:pPr>
        <w:spacing w:line="360" w:lineRule="auto"/>
        <w:rPr>
          <w:rFonts w:asciiTheme="majorBidi" w:hAnsiTheme="majorBidi" w:cstheme="majorBidi"/>
          <w:b/>
          <w:bCs/>
          <w:sz w:val="28"/>
          <w:szCs w:val="28"/>
          <w:lang w:bidi="ar-EG"/>
        </w:rPr>
      </w:pPr>
    </w:p>
    <w:p w14:paraId="7293C492" w14:textId="1753FA13" w:rsidR="0046725C" w:rsidRDefault="0046725C" w:rsidP="00393A81">
      <w:pPr>
        <w:spacing w:line="360" w:lineRule="auto"/>
        <w:rPr>
          <w:rFonts w:asciiTheme="majorBidi" w:hAnsiTheme="majorBidi" w:cstheme="majorBidi"/>
          <w:b/>
          <w:bCs/>
          <w:sz w:val="28"/>
          <w:szCs w:val="28"/>
          <w:lang w:bidi="ar-EG"/>
        </w:rPr>
      </w:pPr>
    </w:p>
    <w:p w14:paraId="0BAD778F" w14:textId="77777777" w:rsidR="0046725C" w:rsidRDefault="0046725C" w:rsidP="00393A81">
      <w:pPr>
        <w:spacing w:line="360" w:lineRule="auto"/>
        <w:rPr>
          <w:rFonts w:asciiTheme="majorBidi" w:hAnsiTheme="majorBidi" w:cstheme="majorBidi"/>
          <w:b/>
          <w:bCs/>
          <w:sz w:val="28"/>
          <w:szCs w:val="28"/>
          <w:lang w:bidi="ar-EG"/>
        </w:rPr>
      </w:pPr>
    </w:p>
    <w:p w14:paraId="563932A7" w14:textId="77777777" w:rsidR="00CC66A5" w:rsidRDefault="00CC66A5" w:rsidP="007250A1">
      <w:pPr>
        <w:spacing w:line="360" w:lineRule="auto"/>
        <w:jc w:val="center"/>
        <w:outlineLvl w:val="0"/>
        <w:rPr>
          <w:rFonts w:asciiTheme="majorBidi" w:hAnsiTheme="majorBidi" w:cstheme="majorBidi"/>
          <w:b/>
          <w:bCs/>
          <w:sz w:val="40"/>
          <w:szCs w:val="40"/>
          <w:lang w:val="en" w:bidi="ar-EG"/>
        </w:rPr>
        <w:sectPr w:rsidR="00CC66A5" w:rsidSect="00512AF5">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20"/>
          <w:titlePg/>
          <w:docGrid w:linePitch="360"/>
        </w:sectPr>
      </w:pPr>
    </w:p>
    <w:p w14:paraId="0536FC70" w14:textId="5D886FE3" w:rsidR="00846423" w:rsidRPr="00846423" w:rsidRDefault="00846423" w:rsidP="007250A1">
      <w:pPr>
        <w:spacing w:line="360" w:lineRule="auto"/>
        <w:jc w:val="center"/>
        <w:outlineLvl w:val="0"/>
        <w:rPr>
          <w:rFonts w:asciiTheme="majorBidi" w:hAnsiTheme="majorBidi" w:cstheme="majorBidi"/>
          <w:b/>
          <w:bCs/>
          <w:sz w:val="40"/>
          <w:szCs w:val="40"/>
          <w:rtl/>
          <w:lang w:bidi="ar-EG"/>
        </w:rPr>
      </w:pPr>
      <w:bookmarkStart w:id="20" w:name="_Toc174390240"/>
      <w:r w:rsidRPr="00846423">
        <w:rPr>
          <w:rFonts w:asciiTheme="majorBidi" w:hAnsiTheme="majorBidi" w:cstheme="majorBidi"/>
          <w:b/>
          <w:bCs/>
          <w:sz w:val="40"/>
          <w:szCs w:val="40"/>
          <w:lang w:val="en" w:bidi="ar-EG"/>
        </w:rPr>
        <w:lastRenderedPageBreak/>
        <w:t>Chapter One: General</w:t>
      </w:r>
      <w:r w:rsidRPr="00846423">
        <w:rPr>
          <w:rFonts w:asciiTheme="majorBidi" w:hAnsiTheme="majorBidi" w:cstheme="majorBidi"/>
          <w:b/>
          <w:bCs/>
          <w:sz w:val="40"/>
          <w:szCs w:val="40"/>
          <w:lang w:bidi="ar-EG"/>
        </w:rPr>
        <w:t xml:space="preserve"> Framework</w:t>
      </w:r>
      <w:bookmarkEnd w:id="20"/>
    </w:p>
    <w:p w14:paraId="4DABE7FD"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bookmarkStart w:id="21" w:name="_Toc174390241"/>
      <w:r w:rsidRPr="00654DDC">
        <w:rPr>
          <w:rFonts w:asciiTheme="majorBidi" w:hAnsiTheme="majorBidi" w:cstheme="majorBidi"/>
          <w:b/>
          <w:bCs/>
          <w:sz w:val="28"/>
          <w:szCs w:val="28"/>
          <w:lang w:bidi="ar-EG"/>
        </w:rPr>
        <w:t>Introduction</w:t>
      </w:r>
      <w:bookmarkEnd w:id="21"/>
      <w:r w:rsidRPr="00654DDC">
        <w:rPr>
          <w:rFonts w:asciiTheme="majorBidi" w:hAnsiTheme="majorBidi" w:cstheme="majorBidi"/>
          <w:b/>
          <w:bCs/>
          <w:sz w:val="28"/>
          <w:szCs w:val="28"/>
          <w:lang w:bidi="ar-EG"/>
        </w:rPr>
        <w:t xml:space="preserve"> </w:t>
      </w:r>
    </w:p>
    <w:p w14:paraId="56EFBB0A" w14:textId="77777777" w:rsidR="00B23408" w:rsidRDefault="00B23408" w:rsidP="00B23408">
      <w:pPr>
        <w:pStyle w:val="ListParagraph"/>
        <w:spacing w:line="360" w:lineRule="auto"/>
        <w:ind w:firstLine="720"/>
        <w:jc w:val="both"/>
        <w:rPr>
          <w:rFonts w:asciiTheme="majorBidi" w:hAnsiTheme="majorBidi" w:cs="Times New Roman"/>
          <w:sz w:val="24"/>
          <w:szCs w:val="24"/>
          <w:lang w:bidi="ar-EG"/>
        </w:rPr>
      </w:pPr>
      <w:r w:rsidRPr="008E3E5D">
        <w:rPr>
          <w:rFonts w:asciiTheme="majorBidi" w:hAnsiTheme="majorBidi" w:cstheme="majorBidi"/>
          <w:sz w:val="24"/>
          <w:szCs w:val="24"/>
          <w:lang w:bidi="ar-EG"/>
        </w:rPr>
        <w:t xml:space="preserve">Residential real estate management has become a task burdened with many paths and arduous work within the framework of </w:t>
      </w:r>
      <w:r>
        <w:rPr>
          <w:rFonts w:asciiTheme="majorBidi" w:hAnsiTheme="majorBidi" w:cstheme="majorBidi"/>
          <w:sz w:val="24"/>
          <w:szCs w:val="24"/>
          <w:lang w:bidi="ar-EG"/>
        </w:rPr>
        <w:t>developing</w:t>
      </w:r>
      <w:r w:rsidRPr="008E3E5D">
        <w:rPr>
          <w:rFonts w:asciiTheme="majorBidi" w:hAnsiTheme="majorBidi" w:cstheme="majorBidi"/>
          <w:sz w:val="24"/>
          <w:szCs w:val="24"/>
          <w:lang w:bidi="ar-EG"/>
        </w:rPr>
        <w:t xml:space="preserve"> modern systems in the real estate world. With technological advancement, real estate management has </w:t>
      </w:r>
      <w:r>
        <w:rPr>
          <w:rFonts w:asciiTheme="majorBidi" w:hAnsiTheme="majorBidi" w:cstheme="majorBidi"/>
          <w:sz w:val="24"/>
          <w:szCs w:val="24"/>
          <w:lang w:bidi="ar-EG"/>
        </w:rPr>
        <w:t>branched out within different technical programs' framework</w:t>
      </w:r>
      <w:r w:rsidRPr="008E3E5D">
        <w:rPr>
          <w:rFonts w:asciiTheme="majorBidi" w:hAnsiTheme="majorBidi" w:cstheme="majorBidi"/>
          <w:sz w:val="24"/>
          <w:szCs w:val="24"/>
          <w:lang w:bidi="ar-EG"/>
        </w:rPr>
        <w:t xml:space="preserve"> (</w:t>
      </w:r>
      <w:proofErr w:type="spellStart"/>
      <w:r w:rsidRPr="008E3E5D">
        <w:rPr>
          <w:rFonts w:asciiTheme="majorBidi" w:hAnsiTheme="majorBidi" w:cstheme="majorBidi"/>
          <w:sz w:val="24"/>
          <w:szCs w:val="24"/>
          <w:lang w:bidi="ar-EG"/>
        </w:rPr>
        <w:t>Dobrain</w:t>
      </w:r>
      <w:proofErr w:type="spellEnd"/>
      <w:r w:rsidRPr="008E3E5D">
        <w:rPr>
          <w:rFonts w:asciiTheme="majorBidi" w:hAnsiTheme="majorBidi" w:cstheme="majorBidi"/>
          <w:sz w:val="24"/>
          <w:szCs w:val="24"/>
          <w:lang w:bidi="ar-EG"/>
        </w:rPr>
        <w:t>, 2011). Nowadays, modern residential real estate companies are well equipped with property management software, where most of the tasks are performed by property managers with the help of modern technological techniques</w:t>
      </w:r>
      <w:r w:rsidRPr="008E3E5D">
        <w:rPr>
          <w:rFonts w:asciiTheme="majorBidi" w:hAnsiTheme="majorBidi" w:cs="Times New Roman"/>
          <w:sz w:val="24"/>
          <w:szCs w:val="24"/>
          <w:rtl/>
          <w:lang w:bidi="ar-EG"/>
        </w:rPr>
        <w:t>.</w:t>
      </w:r>
    </w:p>
    <w:p w14:paraId="45E74F37" w14:textId="77777777" w:rsidR="00B23408" w:rsidRDefault="00B23408" w:rsidP="00B23408">
      <w:pPr>
        <w:pStyle w:val="ListParagraph"/>
        <w:spacing w:line="360" w:lineRule="auto"/>
        <w:ind w:firstLine="720"/>
        <w:jc w:val="both"/>
        <w:rPr>
          <w:rFonts w:asciiTheme="majorBidi" w:hAnsiTheme="majorBidi" w:cs="Times New Roman"/>
          <w:sz w:val="24"/>
          <w:szCs w:val="24"/>
          <w:lang w:bidi="ar-EG"/>
        </w:rPr>
      </w:pPr>
      <w:r w:rsidRPr="008E3E5D">
        <w:rPr>
          <w:rFonts w:asciiTheme="majorBidi" w:hAnsiTheme="majorBidi" w:cstheme="majorBidi"/>
          <w:sz w:val="24"/>
          <w:szCs w:val="24"/>
          <w:lang w:bidi="ar-EG"/>
        </w:rPr>
        <w:t>Indeed, smart technologies have revolutionized various sectors, and residential real estate management is no exception. The integration of Internet of Things (IoT) devices, artificial intelligence (AI), and other advanced technologies has changed the way real estate is managed, providing unprecedented levels of convenience, efficiency, and security for both property managers and residents as well as real estate entrepreneurs</w:t>
      </w:r>
      <w:r w:rsidRPr="008E3E5D">
        <w:rPr>
          <w:rFonts w:asciiTheme="majorBidi" w:hAnsiTheme="majorBidi" w:cs="Times New Roman"/>
          <w:sz w:val="24"/>
          <w:szCs w:val="24"/>
          <w:rtl/>
          <w:lang w:bidi="ar-EG"/>
        </w:rPr>
        <w:t>.</w:t>
      </w:r>
    </w:p>
    <w:p w14:paraId="55D6CFFD" w14:textId="77777777" w:rsidR="00B23408" w:rsidRDefault="00B23408" w:rsidP="00B23408">
      <w:pPr>
        <w:pStyle w:val="ListParagraph"/>
        <w:spacing w:line="360" w:lineRule="auto"/>
        <w:ind w:firstLine="720"/>
        <w:jc w:val="both"/>
        <w:rPr>
          <w:rFonts w:asciiTheme="majorBidi" w:hAnsiTheme="majorBidi" w:cs="Times New Roman"/>
          <w:sz w:val="24"/>
          <w:szCs w:val="24"/>
          <w:lang w:bidi="ar-EG"/>
        </w:rPr>
      </w:pPr>
      <w:r w:rsidRPr="008E3E5D">
        <w:rPr>
          <w:rFonts w:asciiTheme="majorBidi" w:hAnsiTheme="majorBidi" w:cstheme="majorBidi"/>
          <w:sz w:val="24"/>
          <w:szCs w:val="24"/>
          <w:lang w:bidi="ar-EG"/>
        </w:rPr>
        <w:t>Adoption of smart home technologies has grown significantly, driven by increasing demand for automation and improved living experiences. According to a report by Statista, the global smart home market is expected to reach $135.3 billion by 2025, with a compound annual growth rate (CAGR) of 25% from 2019 to 2025 (Statista, 2021). This increase is fueled by developments in the Internet of Things, which enables devices to communicate and work together seamlessly, creating an interconnected ecosystem within residential properties</w:t>
      </w:r>
      <w:r w:rsidRPr="008E3E5D">
        <w:rPr>
          <w:rFonts w:asciiTheme="majorBidi" w:hAnsiTheme="majorBidi" w:cs="Times New Roman"/>
          <w:sz w:val="24"/>
          <w:szCs w:val="24"/>
          <w:rtl/>
          <w:lang w:bidi="ar-EG"/>
        </w:rPr>
        <w:t>.</w:t>
      </w:r>
    </w:p>
    <w:p w14:paraId="2CF6030A" w14:textId="77777777" w:rsidR="00B23408" w:rsidRDefault="00B23408" w:rsidP="00B23408">
      <w:pPr>
        <w:pStyle w:val="ListParagraph"/>
        <w:spacing w:line="360" w:lineRule="auto"/>
        <w:ind w:firstLine="720"/>
        <w:jc w:val="both"/>
        <w:rPr>
          <w:rFonts w:asciiTheme="majorBidi" w:hAnsiTheme="majorBidi" w:cs="Times New Roman"/>
          <w:sz w:val="24"/>
          <w:szCs w:val="24"/>
          <w:lang w:bidi="ar-EG"/>
        </w:rPr>
      </w:pPr>
      <w:r w:rsidRPr="008E3E5D">
        <w:rPr>
          <w:rFonts w:asciiTheme="majorBidi" w:hAnsiTheme="majorBidi" w:cstheme="majorBidi"/>
          <w:sz w:val="24"/>
          <w:szCs w:val="24"/>
          <w:lang w:bidi="ar-EG"/>
        </w:rPr>
        <w:t>In the Kingdom of Saudi Arabia, many modern technologies have emerged in the field of real estate, as one of the primary benefits of smart technologies in property management is enhancing operational efficiency. IoT devices, such as smart thermostats, lighting systems, and water leak detectors, allow property managers to monitor and control various aspects of a property remotely. This remote management capability not only reduces the need for field visits, but also allows for proactive maintenance, preventing potential problems before they escalate into costly repairs (Deloitte, 2018). For example, smart HVAC systems can be programmed to optimize energy use based on occupancy patterns, resulting in significant cost savings and reduced environmental impact</w:t>
      </w:r>
      <w:r w:rsidRPr="008E3E5D">
        <w:rPr>
          <w:rFonts w:asciiTheme="majorBidi" w:hAnsiTheme="majorBidi" w:cs="Times New Roman"/>
          <w:sz w:val="24"/>
          <w:szCs w:val="24"/>
          <w:rtl/>
          <w:lang w:bidi="ar-EG"/>
        </w:rPr>
        <w:t>.</w:t>
      </w:r>
    </w:p>
    <w:p w14:paraId="74DF6036" w14:textId="77777777" w:rsidR="00B23408" w:rsidRPr="008E3E5D" w:rsidRDefault="00B23408" w:rsidP="00B23408">
      <w:pPr>
        <w:pStyle w:val="ListParagraph"/>
        <w:spacing w:line="360" w:lineRule="auto"/>
        <w:ind w:firstLine="720"/>
        <w:jc w:val="both"/>
        <w:rPr>
          <w:rFonts w:asciiTheme="majorBidi" w:hAnsiTheme="majorBidi" w:cstheme="majorBidi"/>
          <w:sz w:val="24"/>
          <w:szCs w:val="24"/>
          <w:lang w:bidi="ar-EG"/>
        </w:rPr>
      </w:pPr>
      <w:r w:rsidRPr="008E3E5D">
        <w:rPr>
          <w:rFonts w:asciiTheme="majorBidi" w:hAnsiTheme="majorBidi" w:cstheme="majorBidi"/>
          <w:sz w:val="24"/>
          <w:szCs w:val="24"/>
          <w:lang w:bidi="ar-EG"/>
        </w:rPr>
        <w:lastRenderedPageBreak/>
        <w:t xml:space="preserve">In addition to operational efficiency, smart technologies also enhance security and safety within residential properties. Smart locks, security cameras, and alarm systems provide real-time monitoring and alerts, allowing property managers and residents to quickly respond to any security breaches or emergencies. These technologies can be integrated with mobile applications, allowing remote access and control, adding layer of convenience and peace of mind </w:t>
      </w:r>
      <w:r w:rsidRPr="00243FF7">
        <w:rPr>
          <w:rFonts w:asciiTheme="majorBidi" w:hAnsiTheme="majorBidi" w:cstheme="majorBidi"/>
          <w:sz w:val="24"/>
          <w:szCs w:val="24"/>
          <w:lang w:bidi="ar-EG"/>
        </w:rPr>
        <w:t>(</w:t>
      </w:r>
      <w:proofErr w:type="spellStart"/>
      <w:r w:rsidRPr="00243FF7">
        <w:rPr>
          <w:rFonts w:asciiTheme="majorBidi" w:hAnsiTheme="majorBidi" w:cstheme="majorBidi"/>
          <w:sz w:val="24"/>
          <w:szCs w:val="24"/>
          <w:lang w:bidi="ar-EG"/>
        </w:rPr>
        <w:t>Halvitigala</w:t>
      </w:r>
      <w:proofErr w:type="spellEnd"/>
      <w:r w:rsidRPr="00243FF7">
        <w:rPr>
          <w:rFonts w:asciiTheme="majorBidi" w:hAnsiTheme="majorBidi" w:cstheme="majorBidi"/>
          <w:sz w:val="24"/>
          <w:szCs w:val="24"/>
          <w:lang w:bidi="ar-EG"/>
        </w:rPr>
        <w:t xml:space="preserve"> &amp; Gordon, 2014</w:t>
      </w:r>
      <w:r w:rsidRPr="008E3E5D">
        <w:rPr>
          <w:rFonts w:asciiTheme="majorBidi" w:hAnsiTheme="majorBidi" w:cstheme="majorBidi"/>
          <w:sz w:val="24"/>
          <w:szCs w:val="24"/>
          <w:lang w:bidi="ar-EG"/>
        </w:rPr>
        <w:t>)</w:t>
      </w:r>
      <w:r>
        <w:rPr>
          <w:rFonts w:asciiTheme="majorBidi" w:hAnsiTheme="majorBidi" w:cstheme="majorBidi"/>
          <w:sz w:val="24"/>
          <w:szCs w:val="24"/>
          <w:lang w:bidi="ar-EG"/>
        </w:rPr>
        <w:t xml:space="preserve">.  </w:t>
      </w:r>
      <w:r w:rsidRPr="008E3E5D">
        <w:rPr>
          <w:rFonts w:asciiTheme="majorBidi" w:hAnsiTheme="majorBidi" w:cstheme="majorBidi"/>
          <w:sz w:val="24"/>
          <w:szCs w:val="24"/>
          <w:lang w:bidi="ar-EG"/>
        </w:rPr>
        <w:t>Furthermore, AI-powered analytics can detect unusual activities or patterns, providing predictive insights that can further enhance security measures</w:t>
      </w:r>
      <w:r w:rsidRPr="008E3E5D">
        <w:rPr>
          <w:rFonts w:asciiTheme="majorBidi" w:hAnsiTheme="majorBidi" w:cs="Times New Roman"/>
          <w:sz w:val="24"/>
          <w:szCs w:val="24"/>
          <w:rtl/>
          <w:lang w:bidi="ar-EG"/>
        </w:rPr>
        <w:t>.</w:t>
      </w:r>
      <w:r w:rsidRPr="008E3E5D">
        <w:rPr>
          <w:rFonts w:asciiTheme="majorBidi" w:hAnsiTheme="majorBidi" w:cs="Times New Roman"/>
          <w:sz w:val="24"/>
          <w:szCs w:val="24"/>
          <w:lang w:bidi="ar-EG"/>
        </w:rPr>
        <w:t xml:space="preserve"> </w:t>
      </w:r>
      <w:r w:rsidRPr="008E3E5D">
        <w:rPr>
          <w:rFonts w:asciiTheme="majorBidi" w:hAnsiTheme="majorBidi" w:cstheme="majorBidi"/>
          <w:sz w:val="24"/>
          <w:szCs w:val="24"/>
          <w:lang w:bidi="ar-EG"/>
        </w:rPr>
        <w:t>Therefore, it is important to realize the impact of these modern and intelligent systems on the field of real estate management, as this paper aims to study the potential impact within the framework of real estate project management in the Kingdom of Saudi Arabia.</w:t>
      </w:r>
    </w:p>
    <w:p w14:paraId="387ADFB2" w14:textId="77777777" w:rsidR="00B23408" w:rsidRPr="008E3E5D" w:rsidRDefault="00B23408" w:rsidP="00B23408">
      <w:pPr>
        <w:pStyle w:val="ListParagraph"/>
        <w:spacing w:line="360" w:lineRule="auto"/>
        <w:rPr>
          <w:rFonts w:asciiTheme="majorBidi" w:hAnsiTheme="majorBidi" w:cstheme="majorBidi"/>
          <w:sz w:val="24"/>
          <w:szCs w:val="24"/>
          <w:lang w:bidi="ar-EG"/>
        </w:rPr>
      </w:pPr>
    </w:p>
    <w:p w14:paraId="5CE46EAD"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bookmarkStart w:id="22" w:name="_Toc174390242"/>
      <w:r w:rsidRPr="00654DDC">
        <w:rPr>
          <w:rFonts w:asciiTheme="majorBidi" w:hAnsiTheme="majorBidi" w:cstheme="majorBidi"/>
          <w:b/>
          <w:bCs/>
          <w:sz w:val="28"/>
          <w:szCs w:val="28"/>
          <w:lang w:bidi="ar-EG"/>
        </w:rPr>
        <w:t>Research Problem</w:t>
      </w:r>
      <w:bookmarkEnd w:id="22"/>
    </w:p>
    <w:p w14:paraId="4276D9D5" w14:textId="77777777" w:rsidR="00B23408" w:rsidRPr="00243FF7" w:rsidRDefault="00B23408" w:rsidP="00B23408">
      <w:pPr>
        <w:pStyle w:val="ListParagraph"/>
        <w:spacing w:line="360" w:lineRule="auto"/>
        <w:ind w:firstLine="720"/>
        <w:jc w:val="both"/>
        <w:rPr>
          <w:rFonts w:asciiTheme="majorBidi" w:hAnsiTheme="majorBidi" w:cstheme="majorBidi"/>
          <w:sz w:val="24"/>
          <w:szCs w:val="24"/>
          <w:lang w:bidi="ar-EG"/>
        </w:rPr>
      </w:pPr>
      <w:r w:rsidRPr="00243FF7">
        <w:rPr>
          <w:rFonts w:asciiTheme="majorBidi" w:hAnsiTheme="majorBidi" w:cstheme="majorBidi"/>
          <w:sz w:val="24"/>
          <w:szCs w:val="24"/>
          <w:lang w:bidi="ar-EG"/>
        </w:rPr>
        <w:t xml:space="preserve">Integrating smart technologies into residential real estate management within the Saudi sector is a vital matter </w:t>
      </w:r>
      <w:r>
        <w:rPr>
          <w:rFonts w:asciiTheme="majorBidi" w:hAnsiTheme="majorBidi" w:cstheme="majorBidi"/>
          <w:sz w:val="24"/>
          <w:szCs w:val="24"/>
          <w:lang w:bidi="ar-EG"/>
        </w:rPr>
        <w:t>at present</w:t>
      </w:r>
      <w:r w:rsidRPr="00243FF7">
        <w:rPr>
          <w:rFonts w:asciiTheme="majorBidi" w:hAnsiTheme="majorBidi" w:cstheme="majorBidi"/>
          <w:sz w:val="24"/>
          <w:szCs w:val="24"/>
          <w:lang w:bidi="ar-EG"/>
        </w:rPr>
        <w:t xml:space="preserve">, especially within the framework of Vision 2030. This is for many reasons, the most important of which is improving security and raising the level of operational efficiency and management experiences. However, one of the concerns related to these smart systems is data privacy, as the increased connectivity and data sharing inherent in smart systems increases the risks of </w:t>
      </w:r>
      <w:r>
        <w:rPr>
          <w:rFonts w:asciiTheme="majorBidi" w:hAnsiTheme="majorBidi" w:cstheme="majorBidi"/>
          <w:sz w:val="24"/>
          <w:szCs w:val="24"/>
          <w:lang w:bidi="ar-EG"/>
        </w:rPr>
        <w:t>cyber-attacks</w:t>
      </w:r>
      <w:r w:rsidRPr="00243FF7">
        <w:rPr>
          <w:rFonts w:asciiTheme="majorBidi" w:hAnsiTheme="majorBidi" w:cstheme="majorBidi"/>
          <w:sz w:val="24"/>
          <w:szCs w:val="24"/>
          <w:lang w:bidi="ar-EG"/>
        </w:rPr>
        <w:t xml:space="preserve"> and </w:t>
      </w:r>
      <w:r>
        <w:rPr>
          <w:rFonts w:asciiTheme="majorBidi" w:hAnsiTheme="majorBidi" w:cstheme="majorBidi"/>
          <w:sz w:val="24"/>
          <w:szCs w:val="24"/>
          <w:lang w:bidi="ar-EG"/>
        </w:rPr>
        <w:t>reveal</w:t>
      </w:r>
      <w:r w:rsidRPr="00243FF7">
        <w:rPr>
          <w:rFonts w:asciiTheme="majorBidi" w:hAnsiTheme="majorBidi" w:cstheme="majorBidi"/>
          <w:sz w:val="24"/>
          <w:szCs w:val="24"/>
          <w:lang w:bidi="ar-EG"/>
        </w:rPr>
        <w:t xml:space="preserve"> vulnerabilities that can be exploited by malicious actors. Ensuring strong cybersecurity measures and complying with strict data protection regulations is essential to protecting sensitive information (McKinsey &amp; Company, 2020)</w:t>
      </w:r>
      <w:r w:rsidRPr="00243FF7">
        <w:rPr>
          <w:rFonts w:asciiTheme="majorBidi" w:hAnsiTheme="majorBidi" w:cs="Times New Roman"/>
          <w:sz w:val="24"/>
          <w:szCs w:val="24"/>
          <w:rtl/>
          <w:lang w:bidi="ar-EG"/>
        </w:rPr>
        <w:t>.</w:t>
      </w:r>
    </w:p>
    <w:p w14:paraId="648FAB4D" w14:textId="77777777" w:rsidR="00B23408" w:rsidRPr="00243FF7" w:rsidRDefault="00B23408" w:rsidP="00B23408">
      <w:pPr>
        <w:pStyle w:val="ListParagraph"/>
        <w:spacing w:line="360" w:lineRule="auto"/>
        <w:ind w:firstLine="720"/>
        <w:jc w:val="both"/>
        <w:rPr>
          <w:rFonts w:asciiTheme="majorBidi" w:hAnsiTheme="majorBidi" w:cstheme="majorBidi"/>
          <w:sz w:val="24"/>
          <w:szCs w:val="24"/>
          <w:lang w:bidi="ar-EG"/>
        </w:rPr>
      </w:pPr>
      <w:r w:rsidRPr="00243FF7">
        <w:rPr>
          <w:rFonts w:asciiTheme="majorBidi" w:hAnsiTheme="majorBidi" w:cstheme="majorBidi"/>
          <w:sz w:val="24"/>
          <w:szCs w:val="24"/>
          <w:lang w:bidi="ar-EG"/>
        </w:rPr>
        <w:t>In addition, the financial implications of implementing smart technologies are a major constraint. The initial investment required for these technologies can be significant, presenting a financial challenge for property owners, managers, and those behind these large projects. This is especially true for older buildings, which may require extensive and expensive upgrades to support new systems. Assessing the financial viability of such investments, especially given the economic conditions and market dynamics that are unique to Saudi Arabia, is crucial</w:t>
      </w:r>
      <w:r w:rsidRPr="00243FF7">
        <w:rPr>
          <w:rFonts w:asciiTheme="majorBidi" w:hAnsiTheme="majorBidi" w:cs="Times New Roman"/>
          <w:sz w:val="24"/>
          <w:szCs w:val="24"/>
          <w:rtl/>
          <w:lang w:bidi="ar-EG"/>
        </w:rPr>
        <w:t>.</w:t>
      </w:r>
      <w:r w:rsidRPr="00243FF7">
        <w:rPr>
          <w:rFonts w:ascii="Roboto" w:hAnsi="Roboto"/>
          <w:color w:val="2C3E50"/>
          <w:sz w:val="23"/>
          <w:szCs w:val="23"/>
          <w:shd w:val="clear" w:color="auto" w:fill="FFFFFF"/>
        </w:rPr>
        <w:t xml:space="preserve"> </w:t>
      </w:r>
      <w:r w:rsidRPr="00243FF7">
        <w:rPr>
          <w:rFonts w:asciiTheme="majorBidi" w:hAnsiTheme="majorBidi" w:cs="Times New Roman"/>
          <w:sz w:val="24"/>
          <w:szCs w:val="24"/>
          <w:lang w:bidi="ar-EG"/>
        </w:rPr>
        <w:t xml:space="preserve">(Al-Otaibi &amp; </w:t>
      </w:r>
      <w:proofErr w:type="spellStart"/>
      <w:r w:rsidRPr="00243FF7">
        <w:rPr>
          <w:rFonts w:asciiTheme="majorBidi" w:hAnsiTheme="majorBidi" w:cs="Times New Roman"/>
          <w:sz w:val="24"/>
          <w:szCs w:val="24"/>
          <w:lang w:bidi="ar-EG"/>
        </w:rPr>
        <w:t>Alzamil</w:t>
      </w:r>
      <w:proofErr w:type="spellEnd"/>
      <w:r w:rsidRPr="00243FF7">
        <w:rPr>
          <w:rFonts w:asciiTheme="majorBidi" w:hAnsiTheme="majorBidi" w:cs="Times New Roman"/>
          <w:sz w:val="24"/>
          <w:szCs w:val="24"/>
          <w:lang w:bidi="ar-EG"/>
        </w:rPr>
        <w:t>, 2019)</w:t>
      </w:r>
    </w:p>
    <w:p w14:paraId="76AB8A87" w14:textId="77777777" w:rsidR="00B23408" w:rsidRPr="00243FF7" w:rsidRDefault="00B23408" w:rsidP="00B23408">
      <w:pPr>
        <w:pStyle w:val="ListParagraph"/>
        <w:spacing w:line="360" w:lineRule="auto"/>
        <w:ind w:firstLine="720"/>
        <w:jc w:val="both"/>
        <w:rPr>
          <w:rFonts w:asciiTheme="majorBidi" w:hAnsiTheme="majorBidi" w:cstheme="majorBidi"/>
          <w:sz w:val="24"/>
          <w:szCs w:val="24"/>
          <w:lang w:bidi="ar-EG"/>
        </w:rPr>
      </w:pPr>
      <w:r w:rsidRPr="00243FF7">
        <w:rPr>
          <w:rFonts w:asciiTheme="majorBidi" w:hAnsiTheme="majorBidi" w:cstheme="majorBidi"/>
          <w:sz w:val="24"/>
          <w:szCs w:val="24"/>
          <w:lang w:bidi="ar-EG"/>
        </w:rPr>
        <w:t xml:space="preserve">Rapid urbanization and the ambitious development plans outlined in Saudi Arabia’s Vision 2030 underscore the need to understand the potential and pitfalls of smart </w:t>
      </w:r>
      <w:r w:rsidRPr="00243FF7">
        <w:rPr>
          <w:rFonts w:asciiTheme="majorBidi" w:hAnsiTheme="majorBidi" w:cstheme="majorBidi"/>
          <w:sz w:val="24"/>
          <w:szCs w:val="24"/>
          <w:lang w:bidi="ar-EG"/>
        </w:rPr>
        <w:lastRenderedPageBreak/>
        <w:t>technologies in residential real estate management, especially within the scope of real estate entrepreneurship</w:t>
      </w:r>
      <w:r>
        <w:rPr>
          <w:rFonts w:asciiTheme="majorBidi" w:hAnsiTheme="majorBidi" w:cstheme="majorBidi"/>
          <w:sz w:val="24"/>
          <w:szCs w:val="24"/>
          <w:lang w:bidi="ar-EG"/>
        </w:rPr>
        <w:t xml:space="preserve"> </w:t>
      </w:r>
      <w:r w:rsidRPr="00243FF7">
        <w:rPr>
          <w:rFonts w:asciiTheme="majorBidi" w:hAnsiTheme="majorBidi" w:cstheme="majorBidi"/>
          <w:sz w:val="24"/>
          <w:szCs w:val="24"/>
          <w:lang w:bidi="ar-EG"/>
        </w:rPr>
        <w:t xml:space="preserve">(Al-Otaibi &amp; </w:t>
      </w:r>
      <w:proofErr w:type="spellStart"/>
      <w:r w:rsidRPr="00243FF7">
        <w:rPr>
          <w:rFonts w:asciiTheme="majorBidi" w:hAnsiTheme="majorBidi" w:cstheme="majorBidi"/>
          <w:sz w:val="24"/>
          <w:szCs w:val="24"/>
          <w:lang w:bidi="ar-EG"/>
        </w:rPr>
        <w:t>Alzamil</w:t>
      </w:r>
      <w:proofErr w:type="spellEnd"/>
      <w:r w:rsidRPr="00243FF7">
        <w:rPr>
          <w:rFonts w:asciiTheme="majorBidi" w:hAnsiTheme="majorBidi" w:cstheme="majorBidi"/>
          <w:sz w:val="24"/>
          <w:szCs w:val="24"/>
          <w:lang w:bidi="ar-EG"/>
        </w:rPr>
        <w:t>, 2019). The integration of Internet of Things (IoT) devices, artificial intelligence (AI), and other advanced technologies can play a pivotal role in achieving the vision's goals, however</w:t>
      </w:r>
      <w:r>
        <w:rPr>
          <w:rFonts w:asciiTheme="majorBidi" w:hAnsiTheme="majorBidi" w:cstheme="majorBidi"/>
          <w:sz w:val="24"/>
          <w:szCs w:val="24"/>
          <w:lang w:bidi="ar-EG"/>
        </w:rPr>
        <w:t>,</w:t>
      </w:r>
      <w:r w:rsidRPr="00243FF7">
        <w:rPr>
          <w:rFonts w:asciiTheme="majorBidi" w:hAnsiTheme="majorBidi" w:cstheme="majorBidi"/>
          <w:sz w:val="24"/>
          <w:szCs w:val="24"/>
          <w:lang w:bidi="ar-EG"/>
        </w:rPr>
        <w:t xml:space="preserve"> the practical challenges of implementation must be carefully considered</w:t>
      </w:r>
      <w:r w:rsidRPr="00243FF7">
        <w:rPr>
          <w:rFonts w:asciiTheme="majorBidi" w:hAnsiTheme="majorBidi" w:cs="Times New Roman"/>
          <w:sz w:val="24"/>
          <w:szCs w:val="24"/>
          <w:rtl/>
          <w:lang w:bidi="ar-EG"/>
        </w:rPr>
        <w:t>.</w:t>
      </w:r>
    </w:p>
    <w:p w14:paraId="2DEE49EA" w14:textId="77777777" w:rsidR="00B23408" w:rsidRPr="00243FF7" w:rsidRDefault="00B23408" w:rsidP="00B23408">
      <w:pPr>
        <w:pStyle w:val="ListParagraph"/>
        <w:spacing w:line="360" w:lineRule="auto"/>
        <w:ind w:firstLine="720"/>
        <w:jc w:val="both"/>
        <w:rPr>
          <w:rFonts w:asciiTheme="majorBidi" w:hAnsiTheme="majorBidi" w:cstheme="majorBidi"/>
          <w:sz w:val="24"/>
          <w:szCs w:val="24"/>
          <w:u w:val="single"/>
          <w:lang w:bidi="ar-EG"/>
        </w:rPr>
      </w:pPr>
      <w:r w:rsidRPr="00243FF7">
        <w:rPr>
          <w:rFonts w:asciiTheme="majorBidi" w:hAnsiTheme="majorBidi" w:cstheme="majorBidi"/>
          <w:sz w:val="24"/>
          <w:szCs w:val="24"/>
          <w:lang w:bidi="ar-EG"/>
        </w:rPr>
        <w:t xml:space="preserve">Therefore, the main research problem lies in the following question: </w:t>
      </w:r>
      <w:r w:rsidRPr="00243FF7">
        <w:rPr>
          <w:rFonts w:asciiTheme="majorBidi" w:hAnsiTheme="majorBidi" w:cstheme="majorBidi"/>
          <w:sz w:val="24"/>
          <w:szCs w:val="24"/>
          <w:u w:val="single"/>
          <w:lang w:bidi="ar-EG"/>
        </w:rPr>
        <w:t>What are the main challenges and opportunities associated with integrating smart technologies into residential property management and real estate entrepreneurship in Saudi Arabia, and how can they be addressed to ensure effective, safe and financially feasible implementation in line with Vision 2030?</w:t>
      </w:r>
    </w:p>
    <w:p w14:paraId="29966D00" w14:textId="77777777" w:rsidR="00B23408" w:rsidRPr="00243FF7" w:rsidRDefault="00B23408" w:rsidP="00B23408">
      <w:pPr>
        <w:pStyle w:val="ListParagraph"/>
        <w:spacing w:line="360" w:lineRule="auto"/>
        <w:rPr>
          <w:rFonts w:asciiTheme="majorBidi" w:hAnsiTheme="majorBidi" w:cstheme="majorBidi"/>
          <w:sz w:val="24"/>
          <w:szCs w:val="24"/>
          <w:lang w:bidi="ar-EG"/>
        </w:rPr>
      </w:pPr>
    </w:p>
    <w:p w14:paraId="0AE06E6C"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bookmarkStart w:id="23" w:name="_Toc174390243"/>
      <w:r w:rsidRPr="00654DDC">
        <w:rPr>
          <w:rFonts w:asciiTheme="majorBidi" w:hAnsiTheme="majorBidi" w:cstheme="majorBidi"/>
          <w:b/>
          <w:bCs/>
          <w:sz w:val="28"/>
          <w:szCs w:val="28"/>
          <w:lang w:bidi="ar-EG"/>
        </w:rPr>
        <w:t>Research Significance</w:t>
      </w:r>
      <w:bookmarkEnd w:id="23"/>
    </w:p>
    <w:p w14:paraId="5EF8DB68" w14:textId="77777777" w:rsidR="00B23408" w:rsidRPr="00AC2ED5" w:rsidRDefault="00B23408" w:rsidP="00B23408">
      <w:pPr>
        <w:pStyle w:val="ListParagraph"/>
        <w:spacing w:line="360" w:lineRule="auto"/>
        <w:ind w:firstLine="720"/>
        <w:jc w:val="both"/>
        <w:rPr>
          <w:rFonts w:asciiTheme="majorBidi" w:hAnsiTheme="majorBidi" w:cstheme="majorBidi"/>
          <w:sz w:val="24"/>
          <w:szCs w:val="24"/>
        </w:rPr>
      </w:pPr>
      <w:r w:rsidRPr="00AC2ED5">
        <w:rPr>
          <w:rFonts w:asciiTheme="majorBidi" w:hAnsiTheme="majorBidi" w:cstheme="majorBidi"/>
          <w:sz w:val="24"/>
          <w:szCs w:val="24"/>
        </w:rPr>
        <w:t>The importance of this research lies in many areas, as the research contributes to providing new insights related to the use of smart systems in the field of real estate entrepreneurship and the implementation of these systems in line with the vision of the Kingdom of Saudi Arabia 2030. Therefore, this research contributes to improving the field of real estate business management through implementing paths Smart technologies and thus achieving sustainable development goals. Smart systems can improve energy consumption, reduce waste, and enhance the overall environmental performance of residential properties. By promoting energy efficiency practices and integrating renewable energy sources, smart technologies can support Saudi Arabia's commitment to environmental sustainability as outlined in Vision 2030</w:t>
      </w:r>
      <w:r w:rsidRPr="00AC2ED5">
        <w:rPr>
          <w:rFonts w:asciiTheme="majorBidi" w:hAnsiTheme="majorBidi" w:cs="Times New Roman"/>
          <w:sz w:val="24"/>
          <w:szCs w:val="24"/>
          <w:rtl/>
        </w:rPr>
        <w:t>.</w:t>
      </w:r>
    </w:p>
    <w:p w14:paraId="0C060B23" w14:textId="77777777" w:rsidR="00B23408" w:rsidRPr="00AC2ED5" w:rsidRDefault="00B23408" w:rsidP="00B23408">
      <w:pPr>
        <w:pStyle w:val="ListParagraph"/>
        <w:spacing w:line="360" w:lineRule="auto"/>
        <w:ind w:firstLine="720"/>
        <w:jc w:val="both"/>
        <w:rPr>
          <w:rFonts w:asciiTheme="majorBidi" w:hAnsiTheme="majorBidi" w:cstheme="majorBidi"/>
          <w:sz w:val="24"/>
          <w:szCs w:val="24"/>
        </w:rPr>
      </w:pPr>
      <w:r w:rsidRPr="00AC2ED5">
        <w:rPr>
          <w:rFonts w:asciiTheme="majorBidi" w:hAnsiTheme="majorBidi" w:cstheme="majorBidi"/>
          <w:sz w:val="24"/>
          <w:szCs w:val="24"/>
        </w:rPr>
        <w:t>On the other hand, the research contributes to providing new insights related to smart systems that demonstrate the economic benefits and potential cost savings associated with smart property management. Therefore, the research can attract local and international investors. This could lead to increased funding for smart technology projects, promoting economic growth and innovation within the sector</w:t>
      </w:r>
      <w:r w:rsidRPr="00AC2ED5">
        <w:rPr>
          <w:rFonts w:asciiTheme="majorBidi" w:hAnsiTheme="majorBidi" w:cs="Times New Roman"/>
          <w:sz w:val="24"/>
          <w:szCs w:val="24"/>
          <w:rtl/>
        </w:rPr>
        <w:t>.</w:t>
      </w:r>
    </w:p>
    <w:p w14:paraId="3714EE75" w14:textId="06D4A7AB" w:rsidR="00B23408" w:rsidRPr="00895E04" w:rsidRDefault="00B23408" w:rsidP="00895E04">
      <w:pPr>
        <w:pStyle w:val="ListParagraph"/>
        <w:spacing w:line="360" w:lineRule="auto"/>
        <w:ind w:firstLine="720"/>
        <w:jc w:val="both"/>
        <w:rPr>
          <w:rFonts w:asciiTheme="majorBidi" w:hAnsiTheme="majorBidi" w:cstheme="majorBidi"/>
          <w:sz w:val="24"/>
          <w:szCs w:val="24"/>
          <w:rtl/>
        </w:rPr>
      </w:pPr>
      <w:r w:rsidRPr="00AC2ED5">
        <w:rPr>
          <w:rFonts w:asciiTheme="majorBidi" w:hAnsiTheme="majorBidi" w:cstheme="majorBidi"/>
          <w:sz w:val="24"/>
          <w:szCs w:val="24"/>
        </w:rPr>
        <w:t xml:space="preserve">The research is also closely aligned with the paths of Saudi Vision 2030 based on exploring the integration of smart technologies in residential real estate management. Vision 2030 aims to diversify the Saudi economy, reduce dependence on oil, and develop key sectors such as real estate and urban development. These results can guide policies and </w:t>
      </w:r>
      <w:r w:rsidRPr="00AC2ED5">
        <w:rPr>
          <w:rFonts w:asciiTheme="majorBidi" w:hAnsiTheme="majorBidi" w:cstheme="majorBidi"/>
          <w:sz w:val="24"/>
          <w:szCs w:val="24"/>
        </w:rPr>
        <w:lastRenderedPageBreak/>
        <w:t>initiatives that promote smart urban development and contribute to achieving the overall goals of economic diversification and modernization.</w:t>
      </w:r>
    </w:p>
    <w:p w14:paraId="390CBE91"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bookmarkStart w:id="24" w:name="_Toc174390244"/>
      <w:r w:rsidRPr="00654DDC">
        <w:rPr>
          <w:rFonts w:asciiTheme="majorBidi" w:hAnsiTheme="majorBidi" w:cstheme="majorBidi"/>
          <w:b/>
          <w:bCs/>
          <w:sz w:val="28"/>
          <w:szCs w:val="28"/>
          <w:lang w:bidi="ar-EG"/>
        </w:rPr>
        <w:t>Research Objectives</w:t>
      </w:r>
      <w:bookmarkEnd w:id="24"/>
    </w:p>
    <w:p w14:paraId="38F7A621" w14:textId="77777777" w:rsidR="00B23408" w:rsidRPr="006B576C" w:rsidRDefault="00B23408" w:rsidP="00B23408">
      <w:pPr>
        <w:pStyle w:val="ListParagraph"/>
        <w:numPr>
          <w:ilvl w:val="0"/>
          <w:numId w:val="6"/>
        </w:numPr>
        <w:spacing w:line="360" w:lineRule="auto"/>
        <w:jc w:val="both"/>
        <w:rPr>
          <w:rFonts w:asciiTheme="majorBidi" w:hAnsiTheme="majorBidi" w:cstheme="majorBidi"/>
          <w:sz w:val="24"/>
          <w:szCs w:val="24"/>
        </w:rPr>
      </w:pPr>
      <w:r w:rsidRPr="006B576C">
        <w:rPr>
          <w:rFonts w:asciiTheme="majorBidi" w:hAnsiTheme="majorBidi" w:cstheme="majorBidi"/>
          <w:sz w:val="24"/>
          <w:szCs w:val="24"/>
        </w:rPr>
        <w:t>To evaluate the efficiency of smart technological systems in the field of residential real estate management in the real estate sector of the Kingdom of Saudi Arabia.</w:t>
      </w:r>
    </w:p>
    <w:p w14:paraId="0FAD1795" w14:textId="77777777" w:rsidR="00B23408" w:rsidRPr="006B576C" w:rsidRDefault="00B23408" w:rsidP="00B23408">
      <w:pPr>
        <w:pStyle w:val="ListParagraph"/>
        <w:numPr>
          <w:ilvl w:val="0"/>
          <w:numId w:val="6"/>
        </w:numPr>
        <w:spacing w:line="360" w:lineRule="auto"/>
        <w:jc w:val="both"/>
        <w:rPr>
          <w:rFonts w:asciiTheme="majorBidi" w:hAnsiTheme="majorBidi" w:cstheme="majorBidi"/>
          <w:sz w:val="24"/>
          <w:szCs w:val="24"/>
        </w:rPr>
      </w:pPr>
      <w:r w:rsidRPr="006B576C">
        <w:rPr>
          <w:rFonts w:asciiTheme="majorBidi" w:hAnsiTheme="majorBidi" w:cstheme="majorBidi"/>
          <w:sz w:val="24"/>
          <w:szCs w:val="24"/>
        </w:rPr>
        <w:t>To identify viable financing models and strategies that can support real estate entrepreneurs in adopting smart technologies.</w:t>
      </w:r>
    </w:p>
    <w:p w14:paraId="7E6E6F90" w14:textId="77777777" w:rsidR="00B23408" w:rsidRPr="006B576C" w:rsidRDefault="00B23408" w:rsidP="00B23408">
      <w:pPr>
        <w:pStyle w:val="ListParagraph"/>
        <w:numPr>
          <w:ilvl w:val="0"/>
          <w:numId w:val="6"/>
        </w:numPr>
        <w:spacing w:line="360" w:lineRule="auto"/>
        <w:jc w:val="both"/>
        <w:rPr>
          <w:rFonts w:asciiTheme="majorBidi" w:hAnsiTheme="majorBidi" w:cstheme="majorBidi"/>
          <w:sz w:val="24"/>
          <w:szCs w:val="24"/>
        </w:rPr>
      </w:pPr>
      <w:r w:rsidRPr="006B576C">
        <w:rPr>
          <w:rFonts w:asciiTheme="majorBidi" w:hAnsiTheme="majorBidi" w:cstheme="majorBidi"/>
          <w:sz w:val="24"/>
          <w:szCs w:val="24"/>
        </w:rPr>
        <w:t>To develop insights into the specific challenges and opportunities faced by real estate entrepreneurs in implementing smart systems in the Kingdom of Saudi Arabia</w:t>
      </w:r>
    </w:p>
    <w:p w14:paraId="6DBAEF9B" w14:textId="77777777" w:rsidR="00B23408" w:rsidRDefault="00B23408" w:rsidP="00B23408">
      <w:pPr>
        <w:pStyle w:val="ListParagraph"/>
        <w:numPr>
          <w:ilvl w:val="0"/>
          <w:numId w:val="6"/>
        </w:numPr>
        <w:spacing w:line="360" w:lineRule="auto"/>
        <w:jc w:val="both"/>
        <w:rPr>
          <w:rFonts w:asciiTheme="majorBidi" w:hAnsiTheme="majorBidi" w:cstheme="majorBidi"/>
          <w:sz w:val="24"/>
          <w:szCs w:val="24"/>
        </w:rPr>
      </w:pPr>
      <w:r w:rsidRPr="006B576C">
        <w:rPr>
          <w:rFonts w:asciiTheme="majorBidi" w:hAnsiTheme="majorBidi" w:cstheme="majorBidi"/>
          <w:sz w:val="24"/>
          <w:szCs w:val="24"/>
        </w:rPr>
        <w:t>To measure the impact of smart technologies on operational efficiency and resident satisfaction in residential properties managed by real estate entrepreneurs in the Kingdom of Saudi Arabia.</w:t>
      </w:r>
    </w:p>
    <w:p w14:paraId="3786F6BC" w14:textId="77777777" w:rsidR="00B23408" w:rsidRPr="00AC2ED5" w:rsidRDefault="00B23408" w:rsidP="00B23408">
      <w:pPr>
        <w:pStyle w:val="ListParagraph"/>
        <w:spacing w:line="360" w:lineRule="auto"/>
        <w:ind w:left="1080"/>
        <w:rPr>
          <w:rFonts w:asciiTheme="majorBidi" w:hAnsiTheme="majorBidi" w:cstheme="majorBidi"/>
          <w:sz w:val="24"/>
          <w:szCs w:val="24"/>
          <w:rtl/>
        </w:rPr>
      </w:pPr>
    </w:p>
    <w:p w14:paraId="4FB453A7"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bookmarkStart w:id="25" w:name="_Toc174390245"/>
      <w:r w:rsidRPr="00654DDC">
        <w:rPr>
          <w:rFonts w:asciiTheme="majorBidi" w:hAnsiTheme="majorBidi" w:cstheme="majorBidi"/>
          <w:b/>
          <w:bCs/>
          <w:sz w:val="28"/>
          <w:szCs w:val="28"/>
          <w:lang w:bidi="ar-EG"/>
        </w:rPr>
        <w:t>Research Questions</w:t>
      </w:r>
      <w:bookmarkEnd w:id="25"/>
      <w:r w:rsidRPr="00654DDC">
        <w:rPr>
          <w:rFonts w:asciiTheme="majorBidi" w:hAnsiTheme="majorBidi" w:cstheme="majorBidi"/>
          <w:b/>
          <w:bCs/>
          <w:sz w:val="28"/>
          <w:szCs w:val="28"/>
          <w:lang w:bidi="ar-EG"/>
        </w:rPr>
        <w:t xml:space="preserve"> </w:t>
      </w:r>
    </w:p>
    <w:p w14:paraId="53FA00D6" w14:textId="77777777" w:rsidR="00B23408" w:rsidRPr="006B576C" w:rsidRDefault="00B23408" w:rsidP="00B23408">
      <w:pPr>
        <w:pStyle w:val="ListParagraph"/>
        <w:numPr>
          <w:ilvl w:val="0"/>
          <w:numId w:val="7"/>
        </w:numPr>
        <w:spacing w:line="360" w:lineRule="auto"/>
        <w:jc w:val="both"/>
        <w:rPr>
          <w:rFonts w:asciiTheme="majorBidi" w:hAnsiTheme="majorBidi" w:cstheme="majorBidi"/>
          <w:sz w:val="24"/>
          <w:szCs w:val="24"/>
          <w:lang w:bidi="ar-EG"/>
        </w:rPr>
      </w:pPr>
      <w:r w:rsidRPr="006B576C">
        <w:rPr>
          <w:rFonts w:asciiTheme="majorBidi" w:hAnsiTheme="majorBidi" w:cstheme="majorBidi"/>
          <w:sz w:val="24"/>
          <w:szCs w:val="24"/>
          <w:lang w:bidi="ar-EG"/>
        </w:rPr>
        <w:t>How efficient are smart technological systems in the field of residential real estate management in the real estate sector of the Kingdom of Saudi Arabia?</w:t>
      </w:r>
    </w:p>
    <w:p w14:paraId="38FF0369" w14:textId="77777777" w:rsidR="00B23408" w:rsidRPr="006B576C" w:rsidRDefault="00B23408" w:rsidP="00B23408">
      <w:pPr>
        <w:pStyle w:val="ListParagraph"/>
        <w:numPr>
          <w:ilvl w:val="0"/>
          <w:numId w:val="7"/>
        </w:numPr>
        <w:spacing w:line="360" w:lineRule="auto"/>
        <w:jc w:val="both"/>
        <w:rPr>
          <w:rFonts w:asciiTheme="majorBidi" w:hAnsiTheme="majorBidi" w:cstheme="majorBidi"/>
          <w:sz w:val="24"/>
          <w:szCs w:val="24"/>
          <w:lang w:bidi="ar-EG"/>
        </w:rPr>
      </w:pPr>
      <w:r w:rsidRPr="006B576C">
        <w:rPr>
          <w:rFonts w:asciiTheme="majorBidi" w:hAnsiTheme="majorBidi" w:cstheme="majorBidi"/>
          <w:sz w:val="24"/>
          <w:szCs w:val="24"/>
          <w:lang w:bidi="ar-EG"/>
        </w:rPr>
        <w:t>Are there viable financing models and strategies that can support real estate entrepreneurs in adopting smart technologies?</w:t>
      </w:r>
    </w:p>
    <w:p w14:paraId="2A329BAD" w14:textId="77777777" w:rsidR="00B23408" w:rsidRPr="006B576C" w:rsidRDefault="00B23408" w:rsidP="00B23408">
      <w:pPr>
        <w:pStyle w:val="ListParagraph"/>
        <w:numPr>
          <w:ilvl w:val="0"/>
          <w:numId w:val="7"/>
        </w:numPr>
        <w:spacing w:line="360" w:lineRule="auto"/>
        <w:jc w:val="both"/>
        <w:rPr>
          <w:rFonts w:asciiTheme="majorBidi" w:hAnsiTheme="majorBidi" w:cstheme="majorBidi"/>
          <w:sz w:val="24"/>
          <w:szCs w:val="24"/>
          <w:lang w:bidi="ar-EG"/>
        </w:rPr>
      </w:pPr>
      <w:r w:rsidRPr="006B576C">
        <w:rPr>
          <w:rFonts w:asciiTheme="majorBidi" w:hAnsiTheme="majorBidi" w:cstheme="majorBidi"/>
          <w:sz w:val="24"/>
          <w:szCs w:val="24"/>
          <w:lang w:bidi="ar-EG"/>
        </w:rPr>
        <w:t>What are the most prominent challenges and specific opportunities that real estate entrepreneurs face in implementing smart systems in the Kingdom of Saudi Arabia?</w:t>
      </w:r>
    </w:p>
    <w:p w14:paraId="728B0F17" w14:textId="77777777" w:rsidR="00B23408" w:rsidRPr="006B576C" w:rsidRDefault="00B23408" w:rsidP="00B23408">
      <w:pPr>
        <w:pStyle w:val="ListParagraph"/>
        <w:numPr>
          <w:ilvl w:val="0"/>
          <w:numId w:val="7"/>
        </w:numPr>
        <w:spacing w:line="360" w:lineRule="auto"/>
        <w:jc w:val="both"/>
        <w:rPr>
          <w:rFonts w:asciiTheme="majorBidi" w:hAnsiTheme="majorBidi" w:cstheme="majorBidi"/>
          <w:sz w:val="24"/>
          <w:szCs w:val="24"/>
          <w:lang w:bidi="ar-EG"/>
        </w:rPr>
      </w:pPr>
      <w:r w:rsidRPr="006B576C">
        <w:rPr>
          <w:rFonts w:asciiTheme="majorBidi" w:hAnsiTheme="majorBidi" w:cstheme="majorBidi"/>
          <w:sz w:val="24"/>
          <w:szCs w:val="24"/>
          <w:lang w:bidi="ar-EG"/>
        </w:rPr>
        <w:t>To what extent do smart technologies impact operational efficiency and resident satisfaction in residential properties managed by real estate entrepreneurs in the Kingdom of Saudi Arabia?</w:t>
      </w:r>
    </w:p>
    <w:p w14:paraId="5BCEDDFD" w14:textId="77777777" w:rsidR="00B23408" w:rsidRPr="006B576C" w:rsidRDefault="00B23408" w:rsidP="00B23408">
      <w:pPr>
        <w:pStyle w:val="ListParagraph"/>
        <w:spacing w:line="360" w:lineRule="auto"/>
        <w:ind w:left="1080"/>
        <w:rPr>
          <w:rFonts w:asciiTheme="majorBidi" w:hAnsiTheme="majorBidi" w:cstheme="majorBidi"/>
          <w:sz w:val="28"/>
          <w:szCs w:val="28"/>
          <w:lang w:bidi="ar-EG"/>
        </w:rPr>
      </w:pPr>
    </w:p>
    <w:p w14:paraId="2A271DD6" w14:textId="77777777" w:rsidR="00B23408" w:rsidRDefault="00B23408" w:rsidP="00B23408">
      <w:pPr>
        <w:pStyle w:val="ListParagraph"/>
        <w:numPr>
          <w:ilvl w:val="0"/>
          <w:numId w:val="5"/>
        </w:numPr>
        <w:spacing w:line="360" w:lineRule="auto"/>
        <w:ind w:left="714" w:hanging="357"/>
        <w:outlineLvl w:val="1"/>
        <w:rPr>
          <w:rFonts w:asciiTheme="majorBidi" w:hAnsiTheme="majorBidi" w:cstheme="majorBidi"/>
          <w:b/>
          <w:bCs/>
          <w:sz w:val="28"/>
          <w:szCs w:val="28"/>
          <w:lang w:bidi="ar-EG"/>
        </w:rPr>
      </w:pPr>
      <w:bookmarkStart w:id="26" w:name="_Toc174390246"/>
      <w:r>
        <w:rPr>
          <w:rFonts w:asciiTheme="majorBidi" w:hAnsiTheme="majorBidi" w:cstheme="majorBidi"/>
          <w:b/>
          <w:bCs/>
          <w:sz w:val="28"/>
          <w:szCs w:val="28"/>
          <w:lang w:bidi="ar-EG"/>
        </w:rPr>
        <w:t>Research Variables and Model</w:t>
      </w:r>
      <w:bookmarkEnd w:id="26"/>
    </w:p>
    <w:p w14:paraId="39B055F0" w14:textId="77777777" w:rsidR="00B23408" w:rsidRDefault="00B23408" w:rsidP="00B23408">
      <w:pPr>
        <w:spacing w:after="0" w:line="360" w:lineRule="auto"/>
        <w:ind w:left="709"/>
        <w:rPr>
          <w:rFonts w:ascii="Times New Roman" w:eastAsia="Times New Roman" w:hAnsi="Times New Roman" w:cs="Times New Roman"/>
          <w:sz w:val="24"/>
          <w:szCs w:val="24"/>
        </w:rPr>
      </w:pPr>
      <w:r w:rsidRPr="00AA5232">
        <w:rPr>
          <w:rFonts w:ascii="Times New Roman" w:eastAsia="Times New Roman" w:hAnsi="Times New Roman" w:cs="Times New Roman"/>
          <w:b/>
          <w:bCs/>
          <w:sz w:val="24"/>
          <w:szCs w:val="24"/>
        </w:rPr>
        <w:t>Independent Variable (IV):</w:t>
      </w:r>
      <w:r w:rsidRPr="002279B1">
        <w:t xml:space="preserve"> </w:t>
      </w:r>
      <w:r w:rsidRPr="002279B1">
        <w:rPr>
          <w:rFonts w:ascii="Times New Roman" w:eastAsia="Times New Roman" w:hAnsi="Times New Roman" w:cs="Times New Roman"/>
          <w:sz w:val="24"/>
          <w:szCs w:val="24"/>
        </w:rPr>
        <w:t>Smart Technology Integration</w:t>
      </w:r>
    </w:p>
    <w:p w14:paraId="3CDD9EB2" w14:textId="77777777" w:rsidR="00B23408" w:rsidRPr="00AA5232" w:rsidRDefault="00B23408" w:rsidP="00B23408">
      <w:pPr>
        <w:spacing w:after="0" w:line="360" w:lineRule="auto"/>
        <w:ind w:left="709"/>
        <w:rPr>
          <w:rFonts w:ascii="Times New Roman" w:eastAsia="Times New Roman" w:hAnsi="Times New Roman" w:cs="Times New Roman"/>
          <w:b/>
          <w:bCs/>
          <w:sz w:val="24"/>
          <w:szCs w:val="24"/>
        </w:rPr>
      </w:pPr>
    </w:p>
    <w:p w14:paraId="1D1DE995" w14:textId="77777777" w:rsidR="00B23408" w:rsidRPr="00AA5232" w:rsidRDefault="00B23408" w:rsidP="00B23408">
      <w:pPr>
        <w:spacing w:after="0" w:line="360" w:lineRule="auto"/>
        <w:ind w:left="709"/>
        <w:rPr>
          <w:rFonts w:ascii="Times New Roman" w:eastAsia="Times New Roman" w:hAnsi="Times New Roman" w:cs="Times New Roman"/>
          <w:sz w:val="24"/>
          <w:szCs w:val="24"/>
        </w:rPr>
      </w:pPr>
      <w:r w:rsidRPr="00AA5232">
        <w:rPr>
          <w:rFonts w:ascii="Times New Roman" w:eastAsia="Times New Roman" w:hAnsi="Times New Roman" w:cs="Times New Roman"/>
          <w:b/>
          <w:bCs/>
          <w:sz w:val="24"/>
          <w:szCs w:val="24"/>
        </w:rPr>
        <w:t>Dependent Variables (DV</w:t>
      </w:r>
      <w:r>
        <w:rPr>
          <w:rFonts w:ascii="Times New Roman" w:eastAsia="Times New Roman" w:hAnsi="Times New Roman" w:cs="Times New Roman"/>
          <w:b/>
          <w:bCs/>
          <w:sz w:val="24"/>
          <w:szCs w:val="24"/>
        </w:rPr>
        <w:t>’s</w:t>
      </w:r>
      <w:r w:rsidRPr="00AA5232">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Pr="002279B1">
        <w:rPr>
          <w:rFonts w:ascii="Times New Roman" w:eastAsia="Times New Roman" w:hAnsi="Times New Roman" w:cs="Times New Roman"/>
          <w:sz w:val="24"/>
          <w:szCs w:val="24"/>
        </w:rPr>
        <w:t>Residential Property Management</w:t>
      </w:r>
    </w:p>
    <w:p w14:paraId="1F96C795" w14:textId="77777777" w:rsidR="00B23408" w:rsidRPr="002279B1" w:rsidRDefault="00B23408" w:rsidP="00B23408">
      <w:pPr>
        <w:pStyle w:val="ListParagraph"/>
        <w:numPr>
          <w:ilvl w:val="0"/>
          <w:numId w:val="8"/>
        </w:numPr>
        <w:tabs>
          <w:tab w:val="clear" w:pos="720"/>
          <w:tab w:val="num" w:pos="1418"/>
        </w:tabs>
        <w:spacing w:before="100" w:beforeAutospacing="1" w:after="100" w:afterAutospacing="1" w:line="360" w:lineRule="auto"/>
        <w:ind w:left="1134"/>
        <w:rPr>
          <w:rFonts w:ascii="Times New Roman" w:eastAsia="Times New Roman" w:hAnsi="Times New Roman" w:cs="Times New Roman"/>
          <w:sz w:val="24"/>
          <w:szCs w:val="24"/>
        </w:rPr>
      </w:pPr>
      <w:r w:rsidRPr="002279B1">
        <w:rPr>
          <w:rFonts w:ascii="Times New Roman" w:eastAsia="Times New Roman" w:hAnsi="Times New Roman" w:cs="Times New Roman"/>
          <w:sz w:val="24"/>
          <w:szCs w:val="24"/>
        </w:rPr>
        <w:t xml:space="preserve">Operational Efficiency </w:t>
      </w:r>
      <w:r>
        <w:rPr>
          <w:rFonts w:ascii="Times New Roman" w:eastAsia="Times New Roman" w:hAnsi="Times New Roman" w:cs="Times New Roman"/>
          <w:sz w:val="24"/>
          <w:szCs w:val="24"/>
        </w:rPr>
        <w:t xml:space="preserve">&amp; </w:t>
      </w:r>
      <w:r w:rsidRPr="002279B1">
        <w:rPr>
          <w:rFonts w:ascii="Times New Roman" w:eastAsia="Times New Roman" w:hAnsi="Times New Roman" w:cs="Times New Roman"/>
          <w:sz w:val="24"/>
          <w:szCs w:val="24"/>
        </w:rPr>
        <w:t>Management Costs</w:t>
      </w:r>
    </w:p>
    <w:p w14:paraId="7673596C" w14:textId="77777777" w:rsidR="00B23408" w:rsidRPr="00AA5232" w:rsidRDefault="00B23408" w:rsidP="00B23408">
      <w:pPr>
        <w:numPr>
          <w:ilvl w:val="0"/>
          <w:numId w:val="8"/>
        </w:numPr>
        <w:tabs>
          <w:tab w:val="clear" w:pos="720"/>
          <w:tab w:val="num" w:pos="1418"/>
        </w:tabs>
        <w:spacing w:before="100" w:beforeAutospacing="1" w:after="100" w:afterAutospacing="1" w:line="360" w:lineRule="auto"/>
        <w:ind w:left="1134"/>
        <w:rPr>
          <w:rFonts w:ascii="Times New Roman" w:eastAsia="Times New Roman" w:hAnsi="Times New Roman" w:cs="Times New Roman"/>
          <w:sz w:val="24"/>
          <w:szCs w:val="24"/>
        </w:rPr>
      </w:pPr>
      <w:r w:rsidRPr="00AA5232">
        <w:rPr>
          <w:rFonts w:ascii="Times New Roman" w:eastAsia="Times New Roman" w:hAnsi="Times New Roman" w:cs="Times New Roman"/>
          <w:sz w:val="24"/>
          <w:szCs w:val="24"/>
        </w:rPr>
        <w:lastRenderedPageBreak/>
        <w:t xml:space="preserve">Property </w:t>
      </w:r>
      <w:proofErr w:type="gramStart"/>
      <w:r w:rsidRPr="00AA5232">
        <w:rPr>
          <w:rFonts w:ascii="Times New Roman" w:eastAsia="Times New Roman" w:hAnsi="Times New Roman" w:cs="Times New Roman"/>
          <w:sz w:val="24"/>
          <w:szCs w:val="24"/>
        </w:rPr>
        <w:t>Value</w:t>
      </w:r>
      <w:r w:rsidRPr="002279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&amp;</w:t>
      </w:r>
      <w:proofErr w:type="gramEnd"/>
      <w:r>
        <w:rPr>
          <w:rFonts w:ascii="Times New Roman" w:eastAsia="Times New Roman" w:hAnsi="Times New Roman" w:cs="Times New Roman"/>
          <w:sz w:val="24"/>
          <w:szCs w:val="24"/>
        </w:rPr>
        <w:t xml:space="preserve"> </w:t>
      </w:r>
      <w:r w:rsidRPr="00AA5232">
        <w:rPr>
          <w:rFonts w:ascii="Times New Roman" w:eastAsia="Times New Roman" w:hAnsi="Times New Roman" w:cs="Times New Roman"/>
          <w:sz w:val="24"/>
          <w:szCs w:val="24"/>
        </w:rPr>
        <w:t>Marketability</w:t>
      </w:r>
    </w:p>
    <w:p w14:paraId="56097BB3" w14:textId="2B261F09" w:rsidR="00B23408" w:rsidRPr="007250A1" w:rsidRDefault="00B23408" w:rsidP="007250A1">
      <w:pPr>
        <w:numPr>
          <w:ilvl w:val="0"/>
          <w:numId w:val="8"/>
        </w:numPr>
        <w:tabs>
          <w:tab w:val="clear" w:pos="720"/>
          <w:tab w:val="num" w:pos="1418"/>
        </w:tabs>
        <w:spacing w:before="100" w:beforeAutospacing="1" w:after="100" w:afterAutospacing="1" w:line="360" w:lineRule="auto"/>
        <w:ind w:left="1134"/>
        <w:rPr>
          <w:rFonts w:ascii="Times New Roman" w:eastAsia="Times New Roman" w:hAnsi="Times New Roman" w:cs="Times New Roman"/>
          <w:sz w:val="24"/>
          <w:szCs w:val="24"/>
        </w:rPr>
      </w:pPr>
      <w:r w:rsidRPr="00AA5232">
        <w:rPr>
          <w:rFonts w:ascii="Times New Roman" w:eastAsia="Times New Roman" w:hAnsi="Times New Roman" w:cs="Times New Roman"/>
          <w:sz w:val="24"/>
          <w:szCs w:val="24"/>
        </w:rPr>
        <w:t>Real-time Problem-Solving Capabilities</w:t>
      </w:r>
    </w:p>
    <w:p w14:paraId="44DB52F3"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sidRPr="002279B1">
        <w:rPr>
          <w:rFonts w:ascii="Times New Roman" w:eastAsia="Calibri" w:hAnsi="Times New Roman" w:cs="Times New Roman"/>
          <w:noProof/>
          <w:sz w:val="24"/>
          <w:szCs w:val="24"/>
        </w:rPr>
        <mc:AlternateContent>
          <mc:Choice Requires="wpg">
            <w:drawing>
              <wp:anchor distT="0" distB="0" distL="114300" distR="114300" simplePos="0" relativeHeight="251660288" behindDoc="0" locked="0" layoutInCell="1" allowOverlap="1" wp14:anchorId="700CF86D" wp14:editId="3CA355C0">
                <wp:simplePos x="0" y="0"/>
                <wp:positionH relativeFrom="margin">
                  <wp:posOffset>57150</wp:posOffset>
                </wp:positionH>
                <wp:positionV relativeFrom="paragraph">
                  <wp:posOffset>236220</wp:posOffset>
                </wp:positionV>
                <wp:extent cx="4181475" cy="2543175"/>
                <wp:effectExtent l="57150" t="38100" r="85725" b="104775"/>
                <wp:wrapNone/>
                <wp:docPr id="31" name="Group 31"/>
                <wp:cNvGraphicFramePr/>
                <a:graphic xmlns:a="http://schemas.openxmlformats.org/drawingml/2006/main">
                  <a:graphicData uri="http://schemas.microsoft.com/office/word/2010/wordprocessingGroup">
                    <wpg:wgp>
                      <wpg:cNvGrpSpPr/>
                      <wpg:grpSpPr>
                        <a:xfrm>
                          <a:off x="0" y="0"/>
                          <a:ext cx="4181475" cy="2543175"/>
                          <a:chOff x="-340995" y="1801799"/>
                          <a:chExt cx="3907885" cy="2543726"/>
                        </a:xfrm>
                      </wpg:grpSpPr>
                      <wps:wsp>
                        <wps:cNvPr id="12" name="Text Box 12"/>
                        <wps:cNvSpPr txBox="1"/>
                        <wps:spPr>
                          <a:xfrm>
                            <a:off x="-340995" y="1801799"/>
                            <a:ext cx="1613535" cy="2543726"/>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3AED9207" w14:textId="77777777" w:rsidR="00B23408" w:rsidRDefault="00B23408" w:rsidP="00B23408">
                              <w:pPr>
                                <w:jc w:val="center"/>
                                <w:rPr>
                                  <w:rFonts w:ascii="Cambria" w:hAnsi="Cambria"/>
                                  <w:b/>
                                  <w:bCs/>
                                  <w:sz w:val="32"/>
                                  <w:szCs w:val="32"/>
                                </w:rPr>
                              </w:pPr>
                            </w:p>
                            <w:p w14:paraId="4707F494" w14:textId="77777777" w:rsidR="00B23408" w:rsidRDefault="00B23408" w:rsidP="00B23408">
                              <w:pPr>
                                <w:rPr>
                                  <w:rFonts w:ascii="Cambria" w:hAnsi="Cambria"/>
                                  <w:b/>
                                  <w:bCs/>
                                  <w:sz w:val="32"/>
                                  <w:szCs w:val="32"/>
                                </w:rPr>
                              </w:pPr>
                            </w:p>
                            <w:p w14:paraId="173EAA09" w14:textId="77777777" w:rsidR="00B23408" w:rsidRDefault="00B23408" w:rsidP="00B23408">
                              <w:pPr>
                                <w:jc w:val="center"/>
                                <w:rPr>
                                  <w:rFonts w:ascii="Cambria" w:hAnsi="Cambria"/>
                                  <w:b/>
                                  <w:bCs/>
                                  <w:sz w:val="32"/>
                                  <w:szCs w:val="32"/>
                                </w:rPr>
                              </w:pPr>
                              <w:r w:rsidRPr="002279B1">
                                <w:rPr>
                                  <w:rFonts w:ascii="Cambria" w:hAnsi="Cambria"/>
                                  <w:b/>
                                  <w:bCs/>
                                  <w:sz w:val="32"/>
                                  <w:szCs w:val="32"/>
                                </w:rPr>
                                <w:t>IV</w:t>
                              </w:r>
                            </w:p>
                            <w:p w14:paraId="5A0DCDB2" w14:textId="77777777" w:rsidR="00B23408" w:rsidRPr="002279B1" w:rsidRDefault="00B23408" w:rsidP="00B23408">
                              <w:pPr>
                                <w:jc w:val="center"/>
                                <w:rPr>
                                  <w:rFonts w:ascii="Cambria" w:hAnsi="Cambria"/>
                                  <w:sz w:val="24"/>
                                  <w:szCs w:val="24"/>
                                </w:rPr>
                              </w:pPr>
                              <w:r w:rsidRPr="002279B1">
                                <w:rPr>
                                  <w:rFonts w:ascii="Cambria" w:hAnsi="Cambria"/>
                                  <w:sz w:val="24"/>
                                  <w:szCs w:val="24"/>
                                </w:rPr>
                                <w:t>Smart Technology Integration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Straight Arrow Connector 27"/>
                        <wps:cNvCnPr>
                          <a:stCxn id="12" idx="3"/>
                        </wps:cNvCnPr>
                        <wps:spPr>
                          <a:xfrm flipV="1">
                            <a:off x="1272287" y="2230517"/>
                            <a:ext cx="2276206" cy="843146"/>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s:wsp>
                        <wps:cNvPr id="29" name="Straight Arrow Connector 29"/>
                        <wps:cNvCnPr>
                          <a:stCxn id="12" idx="3"/>
                        </wps:cNvCnPr>
                        <wps:spPr>
                          <a:xfrm>
                            <a:off x="1272540" y="3073663"/>
                            <a:ext cx="2275953" cy="33344"/>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s:wsp>
                        <wps:cNvPr id="30" name="Straight Arrow Connector 30"/>
                        <wps:cNvCnPr>
                          <a:stCxn id="12" idx="3"/>
                        </wps:cNvCnPr>
                        <wps:spPr>
                          <a:xfrm>
                            <a:off x="1272540" y="3073663"/>
                            <a:ext cx="2294350" cy="1024159"/>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700CF86D" id="Group 31" o:spid="_x0000_s1027" style="position:absolute;left:0;text-align:left;margin-left:4.5pt;margin-top:18.6pt;width:329.25pt;height:200.25pt;z-index:251660288;mso-position-horizontal-relative:margin;mso-width-relative:margin;mso-height-relative:margin" coordorigin="-3409,18017" coordsize="39078,2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">
                <v:shape id="Text Box 12" o:spid="_x0000_s1028" type="#_x0000_t202" style="position:absolute;left:-3409;top:18017;width:16134;height:25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" fillcolor="#dafda7" strokecolor="#98b954">
                  <v:fill color2="#f5ffe6" rotate="t" angle="180" colors="0 #dafda7;22938f #e4fdc2;1 #f5ffe6" focus="100%" type="gradient"/>
                  <v:shadow on="t" color="black" opacity="24903f" origin=",.5" offset="0,.55556mm"/>
                  <v:textbox>
                    <w:txbxContent>
                      <w:p w14:paraId="3AED9207" w14:textId="77777777" w:rsidR="00B23408" w:rsidRDefault="00B23408" w:rsidP="00B23408">
                        <w:pPr>
                          <w:jc w:val="center"/>
                          <w:rPr>
                            <w:rFonts w:ascii="Cambria" w:hAnsi="Cambria"/>
                            <w:b/>
                            <w:bCs/>
                            <w:sz w:val="32"/>
                            <w:szCs w:val="32"/>
                          </w:rPr>
                        </w:pPr>
                      </w:p>
                      <w:p w14:paraId="4707F494" w14:textId="77777777" w:rsidR="00B23408" w:rsidRDefault="00B23408" w:rsidP="00B23408">
                        <w:pPr>
                          <w:rPr>
                            <w:rFonts w:ascii="Cambria" w:hAnsi="Cambria"/>
                            <w:b/>
                            <w:bCs/>
                            <w:sz w:val="32"/>
                            <w:szCs w:val="32"/>
                          </w:rPr>
                        </w:pPr>
                      </w:p>
                      <w:p w14:paraId="173EAA09" w14:textId="77777777" w:rsidR="00B23408" w:rsidRDefault="00B23408" w:rsidP="00B23408">
                        <w:pPr>
                          <w:jc w:val="center"/>
                          <w:rPr>
                            <w:rFonts w:ascii="Cambria" w:hAnsi="Cambria"/>
                            <w:b/>
                            <w:bCs/>
                            <w:sz w:val="32"/>
                            <w:szCs w:val="32"/>
                          </w:rPr>
                        </w:pPr>
                        <w:r w:rsidRPr="002279B1">
                          <w:rPr>
                            <w:rFonts w:ascii="Cambria" w:hAnsi="Cambria"/>
                            <w:b/>
                            <w:bCs/>
                            <w:sz w:val="32"/>
                            <w:szCs w:val="32"/>
                          </w:rPr>
                          <w:t>IV</w:t>
                        </w:r>
                      </w:p>
                      <w:p w14:paraId="5A0DCDB2" w14:textId="77777777" w:rsidR="00B23408" w:rsidRPr="002279B1" w:rsidRDefault="00B23408" w:rsidP="00B23408">
                        <w:pPr>
                          <w:jc w:val="center"/>
                          <w:rPr>
                            <w:rFonts w:ascii="Cambria" w:hAnsi="Cambria"/>
                            <w:sz w:val="24"/>
                            <w:szCs w:val="24"/>
                          </w:rPr>
                        </w:pPr>
                        <w:r w:rsidRPr="002279B1">
                          <w:rPr>
                            <w:rFonts w:ascii="Cambria" w:hAnsi="Cambria"/>
                            <w:sz w:val="24"/>
                            <w:szCs w:val="24"/>
                          </w:rPr>
                          <w:t>Smart Technology Integration</w:t>
                        </w:r>
                      </w:p>
                    </w:txbxContent>
                  </v:textbox>
                </v:shape>
                <v:shapetype id="_x0000_t32" coordsize="21600,21600" o:spt="32" o:oned="t" path="m,l21600,21600e" filled="f">
                  <v:path arrowok="t" fillok="f" o:connecttype="none"/>
                  <o:lock v:ext="edit" shapetype="t"/>
                </v:shapetype>
                <v:shape id="Straight Arrow Connector 27" o:spid="_x0000_s1029" type="#_x0000_t32" style="position:absolute;left:12722;top:22305;width:22762;height:84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">
                  <v:stroke endarrow="block"/>
                </v:shape>
                <v:shape id="Straight Arrow Connector 29" o:spid="_x0000_s1030" type="#_x0000_t32" style="position:absolute;left:12725;top:30736;width:22759;height: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Straight Arrow Connector 30" o:spid="_x0000_s1031" type="#_x0000_t32" style="position:absolute;left:12725;top:30736;width:22943;height:102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w10:wrap anchorx="margin"/>
              </v:group>
            </w:pict>
          </mc:Fallback>
        </mc:AlternateContent>
      </w:r>
      <w:r>
        <w:rPr>
          <w:rFonts w:asciiTheme="majorBidi" w:hAnsiTheme="majorBidi" w:cstheme="majorBidi"/>
          <w:noProof/>
          <w:sz w:val="24"/>
          <w:szCs w:val="24"/>
        </w:rPr>
        <mc:AlternateContent>
          <mc:Choice Requires="wps">
            <w:drawing>
              <wp:anchor distT="0" distB="0" distL="114300" distR="114300" simplePos="0" relativeHeight="251662336" behindDoc="0" locked="0" layoutInCell="1" allowOverlap="1" wp14:anchorId="611D6CCE" wp14:editId="40E414AB">
                <wp:simplePos x="0" y="0"/>
                <wp:positionH relativeFrom="column">
                  <wp:posOffset>4410075</wp:posOffset>
                </wp:positionH>
                <wp:positionV relativeFrom="paragraph">
                  <wp:posOffset>169545</wp:posOffset>
                </wp:positionV>
                <wp:extent cx="1238250" cy="914400"/>
                <wp:effectExtent l="0" t="0" r="19050" b="19050"/>
                <wp:wrapNone/>
                <wp:docPr id="2024163924" name="Rectangle: Rounded Corners 3"/>
                <wp:cNvGraphicFramePr/>
                <a:graphic xmlns:a="http://schemas.openxmlformats.org/drawingml/2006/main">
                  <a:graphicData uri="http://schemas.microsoft.com/office/word/2010/wordprocessingShape">
                    <wps:wsp>
                      <wps:cNvSpPr/>
                      <wps:spPr>
                        <a:xfrm>
                          <a:off x="0" y="0"/>
                          <a:ext cx="1238250" cy="914400"/>
                        </a:xfrm>
                        <a:prstGeom prst="round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F6195F"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Operational Efficiency &amp; Management Costs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1D6CCE" id="Rectangle: Rounded Corners 3" o:spid="_x0000_s1032" style="position:absolute;left:0;text-align:left;margin-left:347.25pt;margin-top:13.35pt;width:97.5pt;height:1in;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" fillcolor="#ffd966 [1943]" strokecolor="#09101d [484]" strokeweight="1pt">
                <v:stroke joinstyle="miter"/>
                <v:textbox>
                  <w:txbxContent>
                    <w:p w14:paraId="2FF6195F"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Operational Efficiency &amp; Management Costs</w:t>
                      </w:r>
                    </w:p>
                  </w:txbxContent>
                </v:textbox>
              </v:roundrect>
            </w:pict>
          </mc:Fallback>
        </mc:AlternateContent>
      </w:r>
      <w:r>
        <w:rPr>
          <w:rFonts w:asciiTheme="majorBidi" w:hAnsiTheme="majorBidi" w:cstheme="majorBidi"/>
          <w:noProof/>
          <w:sz w:val="24"/>
          <w:szCs w:val="24"/>
        </w:rPr>
        <mc:AlternateContent>
          <mc:Choice Requires="wps">
            <w:drawing>
              <wp:anchor distT="0" distB="0" distL="114300" distR="114300" simplePos="0" relativeHeight="251661312" behindDoc="0" locked="0" layoutInCell="1" allowOverlap="1" wp14:anchorId="08F9CB4D" wp14:editId="71F90104">
                <wp:simplePos x="0" y="0"/>
                <wp:positionH relativeFrom="column">
                  <wp:posOffset>4276725</wp:posOffset>
                </wp:positionH>
                <wp:positionV relativeFrom="paragraph">
                  <wp:posOffset>102870</wp:posOffset>
                </wp:positionV>
                <wp:extent cx="1514475" cy="2828925"/>
                <wp:effectExtent l="0" t="0" r="28575" b="28575"/>
                <wp:wrapNone/>
                <wp:docPr id="1279589233" name="Rectangle: Rounded Corners 1"/>
                <wp:cNvGraphicFramePr/>
                <a:graphic xmlns:a="http://schemas.openxmlformats.org/drawingml/2006/main">
                  <a:graphicData uri="http://schemas.microsoft.com/office/word/2010/wordprocessingShape">
                    <wps:wsp>
                      <wps:cNvSpPr/>
                      <wps:spPr>
                        <a:xfrm>
                          <a:off x="0" y="0"/>
                          <a:ext cx="1514475" cy="2828925"/>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765D2A76" w14:textId="77777777" w:rsidR="00B23408" w:rsidRDefault="00B23408" w:rsidP="00B23408">
                            <w:pPr>
                              <w:jc w:val="center"/>
                              <w:rPr>
                                <w:rFonts w:asciiTheme="majorBidi" w:hAnsiTheme="majorBidi" w:cstheme="majorBidi"/>
                                <w:b/>
                                <w:bCs/>
                                <w:color w:val="000000" w:themeColor="text1"/>
                                <w:sz w:val="26"/>
                                <w:szCs w:val="26"/>
                              </w:rPr>
                            </w:pPr>
                          </w:p>
                          <w:p w14:paraId="6F32F723" w14:textId="77777777" w:rsidR="00B23408" w:rsidRDefault="00B23408" w:rsidP="00B23408">
                            <w:pPr>
                              <w:jc w:val="center"/>
                              <w:rPr>
                                <w:rFonts w:asciiTheme="majorBidi" w:hAnsiTheme="majorBidi" w:cstheme="majorBidi"/>
                                <w:b/>
                                <w:bCs/>
                                <w:color w:val="000000" w:themeColor="text1"/>
                                <w:sz w:val="26"/>
                                <w:szCs w:val="26"/>
                              </w:rPr>
                            </w:pPr>
                          </w:p>
                          <w:p w14:paraId="113FE6BD" w14:textId="77777777" w:rsidR="00B23408" w:rsidRDefault="00B23408" w:rsidP="00B23408">
                            <w:pPr>
                              <w:jc w:val="center"/>
                              <w:rPr>
                                <w:rFonts w:asciiTheme="majorBidi" w:hAnsiTheme="majorBidi" w:cstheme="majorBidi"/>
                                <w:b/>
                                <w:bCs/>
                                <w:color w:val="000000" w:themeColor="text1"/>
                                <w:sz w:val="26"/>
                                <w:szCs w:val="26"/>
                              </w:rPr>
                            </w:pPr>
                          </w:p>
                          <w:p w14:paraId="5B839F39" w14:textId="77777777" w:rsidR="00B23408" w:rsidRDefault="00B23408" w:rsidP="00B23408">
                            <w:pPr>
                              <w:jc w:val="center"/>
                              <w:rPr>
                                <w:rFonts w:asciiTheme="majorBidi" w:hAnsiTheme="majorBidi" w:cstheme="majorBidi"/>
                                <w:b/>
                                <w:bCs/>
                                <w:color w:val="000000" w:themeColor="text1"/>
                                <w:sz w:val="26"/>
                                <w:szCs w:val="26"/>
                              </w:rPr>
                            </w:pPr>
                          </w:p>
                          <w:p w14:paraId="6380413F" w14:textId="77777777" w:rsidR="00B23408" w:rsidRPr="002279B1" w:rsidRDefault="00B23408" w:rsidP="00B23408">
                            <w:pPr>
                              <w:jc w:val="center"/>
                              <w:rPr>
                                <w:rFonts w:asciiTheme="majorBidi" w:hAnsiTheme="majorBidi" w:cstheme="majorBidi"/>
                                <w:b/>
                                <w:bCs/>
                                <w:color w:val="000000" w:themeColor="text1"/>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8F9CB4D" id="Rectangle: Rounded Corners 1" o:spid="_x0000_s1033" style="position:absolute;left:0;text-align:left;margin-left:336.75pt;margin-top:8.1pt;width:119.25pt;height:222.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" fillcolor="#ffc000 [3207]" strokecolor="#261c00 [487]" strokeweight="1pt">
                <v:stroke joinstyle="miter"/>
                <v:textbox>
                  <w:txbxContent>
                    <w:p w14:paraId="765D2A76" w14:textId="77777777" w:rsidR="00B23408" w:rsidRDefault="00B23408" w:rsidP="00B23408">
                      <w:pPr>
                        <w:jc w:val="center"/>
                        <w:rPr>
                          <w:rFonts w:asciiTheme="majorBidi" w:hAnsiTheme="majorBidi" w:cstheme="majorBidi"/>
                          <w:b/>
                          <w:bCs/>
                          <w:color w:val="000000" w:themeColor="text1"/>
                          <w:sz w:val="26"/>
                          <w:szCs w:val="26"/>
                        </w:rPr>
                      </w:pPr>
                    </w:p>
                    <w:p w14:paraId="6F32F723" w14:textId="77777777" w:rsidR="00B23408" w:rsidRDefault="00B23408" w:rsidP="00B23408">
                      <w:pPr>
                        <w:jc w:val="center"/>
                        <w:rPr>
                          <w:rFonts w:asciiTheme="majorBidi" w:hAnsiTheme="majorBidi" w:cstheme="majorBidi"/>
                          <w:b/>
                          <w:bCs/>
                          <w:color w:val="000000" w:themeColor="text1"/>
                          <w:sz w:val="26"/>
                          <w:szCs w:val="26"/>
                        </w:rPr>
                      </w:pPr>
                    </w:p>
                    <w:p w14:paraId="113FE6BD" w14:textId="77777777" w:rsidR="00B23408" w:rsidRDefault="00B23408" w:rsidP="00B23408">
                      <w:pPr>
                        <w:jc w:val="center"/>
                        <w:rPr>
                          <w:rFonts w:asciiTheme="majorBidi" w:hAnsiTheme="majorBidi" w:cstheme="majorBidi"/>
                          <w:b/>
                          <w:bCs/>
                          <w:color w:val="000000" w:themeColor="text1"/>
                          <w:sz w:val="26"/>
                          <w:szCs w:val="26"/>
                        </w:rPr>
                      </w:pPr>
                    </w:p>
                    <w:p w14:paraId="5B839F39" w14:textId="77777777" w:rsidR="00B23408" w:rsidRDefault="00B23408" w:rsidP="00B23408">
                      <w:pPr>
                        <w:jc w:val="center"/>
                        <w:rPr>
                          <w:rFonts w:asciiTheme="majorBidi" w:hAnsiTheme="majorBidi" w:cstheme="majorBidi"/>
                          <w:b/>
                          <w:bCs/>
                          <w:color w:val="000000" w:themeColor="text1"/>
                          <w:sz w:val="26"/>
                          <w:szCs w:val="26"/>
                        </w:rPr>
                      </w:pPr>
                    </w:p>
                    <w:p w14:paraId="6380413F" w14:textId="77777777" w:rsidR="00B23408" w:rsidRPr="002279B1" w:rsidRDefault="00B23408" w:rsidP="00B23408">
                      <w:pPr>
                        <w:jc w:val="center"/>
                        <w:rPr>
                          <w:rFonts w:asciiTheme="majorBidi" w:hAnsiTheme="majorBidi" w:cstheme="majorBidi"/>
                          <w:b/>
                          <w:bCs/>
                          <w:color w:val="000000" w:themeColor="text1"/>
                          <w:sz w:val="26"/>
                          <w:szCs w:val="26"/>
                        </w:rPr>
                      </w:pPr>
                    </w:p>
                  </w:txbxContent>
                </v:textbox>
              </v:roundrect>
            </w:pict>
          </mc:Fallback>
        </mc:AlternateContent>
      </w:r>
    </w:p>
    <w:p w14:paraId="2D0A14B6"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p>
    <w:p w14:paraId="76C95B30"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p>
    <w:p w14:paraId="25BC2ECF"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sidRPr="003C30C3">
        <w:rPr>
          <w:rFonts w:asciiTheme="majorBidi" w:hAnsiTheme="majorBidi" w:cstheme="majorBidi"/>
          <w:noProof/>
          <w:sz w:val="24"/>
          <w:szCs w:val="24"/>
        </w:rPr>
        <mc:AlternateContent>
          <mc:Choice Requires="wps">
            <w:drawing>
              <wp:anchor distT="45720" distB="45720" distL="114300" distR="114300" simplePos="0" relativeHeight="251665408" behindDoc="0" locked="0" layoutInCell="1" allowOverlap="1" wp14:anchorId="78A8F18F" wp14:editId="0447E593">
                <wp:simplePos x="0" y="0"/>
                <wp:positionH relativeFrom="column">
                  <wp:posOffset>2924175</wp:posOffset>
                </wp:positionH>
                <wp:positionV relativeFrom="paragraph">
                  <wp:posOffset>104775</wp:posOffset>
                </wp:positionV>
                <wp:extent cx="363220" cy="276225"/>
                <wp:effectExtent l="0" t="0" r="1778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 cy="276225"/>
                        </a:xfrm>
                        <a:prstGeom prst="rect">
                          <a:avLst/>
                        </a:prstGeom>
                        <a:solidFill>
                          <a:srgbClr val="FFFFFF"/>
                        </a:solidFill>
                        <a:ln w="9525">
                          <a:solidFill>
                            <a:srgbClr val="000000"/>
                          </a:solidFill>
                          <a:miter lim="800000"/>
                          <a:headEnd/>
                          <a:tailEnd/>
                        </a:ln>
                      </wps:spPr>
                      <wps:txbx>
                        <w:txbxContent>
                          <w:p w14:paraId="1071D64C" w14:textId="77777777" w:rsidR="00B23408" w:rsidRPr="003C30C3" w:rsidRDefault="00B23408" w:rsidP="00B23408">
                            <w:pPr>
                              <w:rPr>
                                <w:rFonts w:asciiTheme="majorBidi" w:hAnsiTheme="majorBidi" w:cstheme="majorBidi"/>
                              </w:rPr>
                            </w:pPr>
                            <w:r w:rsidRPr="003C30C3">
                              <w:rPr>
                                <w:rFonts w:asciiTheme="majorBidi" w:hAnsiTheme="majorBidi" w:cstheme="majorBidi"/>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8F18F" id="_x0000_s1034" type="#_x0000_t202" style="position:absolute;left:0;text-align:left;margin-left:230.25pt;margin-top:8.25pt;width:28.6pt;height:21.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">
                <v:textbox>
                  <w:txbxContent>
                    <w:p w14:paraId="1071D64C" w14:textId="77777777" w:rsidR="00B23408" w:rsidRPr="003C30C3" w:rsidRDefault="00B23408" w:rsidP="00B23408">
                      <w:pPr>
                        <w:rPr>
                          <w:rFonts w:asciiTheme="majorBidi" w:hAnsiTheme="majorBidi" w:cstheme="majorBidi"/>
                        </w:rPr>
                      </w:pPr>
                      <w:r w:rsidRPr="003C30C3">
                        <w:rPr>
                          <w:rFonts w:asciiTheme="majorBidi" w:hAnsiTheme="majorBidi" w:cstheme="majorBidi"/>
                        </w:rPr>
                        <w:t>H1</w:t>
                      </w:r>
                    </w:p>
                  </w:txbxContent>
                </v:textbox>
                <w10:wrap type="square"/>
              </v:shape>
            </w:pict>
          </mc:Fallback>
        </mc:AlternateContent>
      </w:r>
    </w:p>
    <w:p w14:paraId="3F5C841B"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Pr>
          <w:rFonts w:asciiTheme="majorBidi" w:hAnsiTheme="majorBidi" w:cstheme="majorBidi"/>
          <w:noProof/>
          <w:sz w:val="24"/>
          <w:szCs w:val="24"/>
        </w:rPr>
        <mc:AlternateContent>
          <mc:Choice Requires="wps">
            <w:drawing>
              <wp:anchor distT="0" distB="0" distL="114300" distR="114300" simplePos="0" relativeHeight="251663360" behindDoc="0" locked="0" layoutInCell="1" allowOverlap="1" wp14:anchorId="553EFE29" wp14:editId="6CA948DA">
                <wp:simplePos x="0" y="0"/>
                <wp:positionH relativeFrom="column">
                  <wp:posOffset>4410075</wp:posOffset>
                </wp:positionH>
                <wp:positionV relativeFrom="paragraph">
                  <wp:posOffset>166370</wp:posOffset>
                </wp:positionV>
                <wp:extent cx="1209675" cy="704850"/>
                <wp:effectExtent l="0" t="0" r="28575" b="19050"/>
                <wp:wrapNone/>
                <wp:docPr id="1780830032" name="Rectangle: Rounded Corners 4"/>
                <wp:cNvGraphicFramePr/>
                <a:graphic xmlns:a="http://schemas.openxmlformats.org/drawingml/2006/main">
                  <a:graphicData uri="http://schemas.microsoft.com/office/word/2010/wordprocessingShape">
                    <wps:wsp>
                      <wps:cNvSpPr/>
                      <wps:spPr>
                        <a:xfrm>
                          <a:off x="0" y="0"/>
                          <a:ext cx="1209675" cy="704850"/>
                        </a:xfrm>
                        <a:prstGeom prst="round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4DE7B90"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 xml:space="preserve">Property </w:t>
                            </w:r>
                            <w:proofErr w:type="gramStart"/>
                            <w:r w:rsidRPr="002279B1">
                              <w:rPr>
                                <w:rFonts w:asciiTheme="majorBidi" w:hAnsiTheme="majorBidi" w:cstheme="majorBidi"/>
                                <w:color w:val="000000" w:themeColor="text1"/>
                              </w:rPr>
                              <w:t>Value  &amp;</w:t>
                            </w:r>
                            <w:proofErr w:type="gramEnd"/>
                            <w:r w:rsidRPr="002279B1">
                              <w:rPr>
                                <w:rFonts w:asciiTheme="majorBidi" w:hAnsiTheme="majorBidi" w:cstheme="majorBidi"/>
                                <w:color w:val="000000" w:themeColor="text1"/>
                              </w:rPr>
                              <w:t xml:space="preserve"> Marketability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53EFE29" id="Rectangle: Rounded Corners 4" o:spid="_x0000_s1035" style="position:absolute;left:0;text-align:left;margin-left:347.25pt;margin-top:13.1pt;width:95.25pt;height:55.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" fillcolor="#ffd966 [1943]" strokecolor="#09101d [484]" strokeweight="1pt">
                <v:stroke joinstyle="miter"/>
                <v:textbox>
                  <w:txbxContent>
                    <w:p w14:paraId="24DE7B90"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 xml:space="preserve">Property </w:t>
                      </w:r>
                      <w:proofErr w:type="gramStart"/>
                      <w:r w:rsidRPr="002279B1">
                        <w:rPr>
                          <w:rFonts w:asciiTheme="majorBidi" w:hAnsiTheme="majorBidi" w:cstheme="majorBidi"/>
                          <w:color w:val="000000" w:themeColor="text1"/>
                        </w:rPr>
                        <w:t>Value  &amp;</w:t>
                      </w:r>
                      <w:proofErr w:type="gramEnd"/>
                      <w:r w:rsidRPr="002279B1">
                        <w:rPr>
                          <w:rFonts w:asciiTheme="majorBidi" w:hAnsiTheme="majorBidi" w:cstheme="majorBidi"/>
                          <w:color w:val="000000" w:themeColor="text1"/>
                        </w:rPr>
                        <w:t xml:space="preserve"> Marketability</w:t>
                      </w:r>
                    </w:p>
                  </w:txbxContent>
                </v:textbox>
              </v:roundrect>
            </w:pict>
          </mc:Fallback>
        </mc:AlternateContent>
      </w:r>
    </w:p>
    <w:p w14:paraId="5B44CF88"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sidRPr="003C30C3">
        <w:rPr>
          <w:rFonts w:asciiTheme="majorBidi" w:hAnsiTheme="majorBidi" w:cstheme="majorBidi"/>
          <w:noProof/>
          <w:sz w:val="24"/>
          <w:szCs w:val="24"/>
        </w:rPr>
        <mc:AlternateContent>
          <mc:Choice Requires="wps">
            <w:drawing>
              <wp:anchor distT="45720" distB="45720" distL="114300" distR="114300" simplePos="0" relativeHeight="251666432" behindDoc="0" locked="0" layoutInCell="1" allowOverlap="1" wp14:anchorId="355CCADB" wp14:editId="43DF108B">
                <wp:simplePos x="0" y="0"/>
                <wp:positionH relativeFrom="column">
                  <wp:posOffset>3200400</wp:posOffset>
                </wp:positionH>
                <wp:positionV relativeFrom="paragraph">
                  <wp:posOffset>122555</wp:posOffset>
                </wp:positionV>
                <wp:extent cx="363220" cy="276225"/>
                <wp:effectExtent l="0" t="0" r="17780" b="28575"/>
                <wp:wrapSquare wrapText="bothSides"/>
                <wp:docPr id="8413334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 cy="276225"/>
                        </a:xfrm>
                        <a:prstGeom prst="rect">
                          <a:avLst/>
                        </a:prstGeom>
                        <a:solidFill>
                          <a:srgbClr val="FFFFFF"/>
                        </a:solidFill>
                        <a:ln w="9525">
                          <a:solidFill>
                            <a:srgbClr val="000000"/>
                          </a:solidFill>
                          <a:miter lim="800000"/>
                          <a:headEnd/>
                          <a:tailEnd/>
                        </a:ln>
                      </wps:spPr>
                      <wps:txbx>
                        <w:txbxContent>
                          <w:p w14:paraId="0807D9A4" w14:textId="77777777" w:rsidR="00B23408" w:rsidRPr="003C30C3" w:rsidRDefault="00B23408" w:rsidP="00B23408">
                            <w:pPr>
                              <w:rPr>
                                <w:rFonts w:asciiTheme="majorBidi" w:hAnsiTheme="majorBidi" w:cstheme="majorBidi"/>
                              </w:rPr>
                            </w:pPr>
                            <w:r w:rsidRPr="003C30C3">
                              <w:rPr>
                                <w:rFonts w:asciiTheme="majorBidi" w:hAnsiTheme="majorBidi" w:cstheme="majorBidi"/>
                              </w:rPr>
                              <w:t>H</w:t>
                            </w:r>
                            <w:r>
                              <w:rPr>
                                <w:rFonts w:asciiTheme="majorBidi" w:hAnsiTheme="majorBidi" w:cstheme="majorBidi"/>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CCADB" id="_x0000_s1036" type="#_x0000_t202" style="position:absolute;left:0;text-align:left;margin-left:252pt;margin-top:9.65pt;width:28.6pt;height:21.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">
                <v:textbox>
                  <w:txbxContent>
                    <w:p w14:paraId="0807D9A4" w14:textId="77777777" w:rsidR="00B23408" w:rsidRPr="003C30C3" w:rsidRDefault="00B23408" w:rsidP="00B23408">
                      <w:pPr>
                        <w:rPr>
                          <w:rFonts w:asciiTheme="majorBidi" w:hAnsiTheme="majorBidi" w:cstheme="majorBidi"/>
                        </w:rPr>
                      </w:pPr>
                      <w:r w:rsidRPr="003C30C3">
                        <w:rPr>
                          <w:rFonts w:asciiTheme="majorBidi" w:hAnsiTheme="majorBidi" w:cstheme="majorBidi"/>
                        </w:rPr>
                        <w:t>H</w:t>
                      </w:r>
                      <w:r>
                        <w:rPr>
                          <w:rFonts w:asciiTheme="majorBidi" w:hAnsiTheme="majorBidi" w:cstheme="majorBidi"/>
                        </w:rPr>
                        <w:t>2</w:t>
                      </w:r>
                    </w:p>
                  </w:txbxContent>
                </v:textbox>
                <w10:wrap type="square"/>
              </v:shape>
            </w:pict>
          </mc:Fallback>
        </mc:AlternateContent>
      </w:r>
    </w:p>
    <w:p w14:paraId="79DA786F"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p>
    <w:p w14:paraId="4D4B26F8"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sidRPr="003C30C3">
        <w:rPr>
          <w:rFonts w:asciiTheme="majorBidi" w:hAnsiTheme="majorBidi" w:cstheme="majorBidi"/>
          <w:noProof/>
          <w:sz w:val="24"/>
          <w:szCs w:val="24"/>
        </w:rPr>
        <mc:AlternateContent>
          <mc:Choice Requires="wps">
            <w:drawing>
              <wp:anchor distT="45720" distB="45720" distL="114300" distR="114300" simplePos="0" relativeHeight="251667456" behindDoc="0" locked="0" layoutInCell="1" allowOverlap="1" wp14:anchorId="5F8A8E4B" wp14:editId="6181BF5E">
                <wp:simplePos x="0" y="0"/>
                <wp:positionH relativeFrom="column">
                  <wp:posOffset>2724150</wp:posOffset>
                </wp:positionH>
                <wp:positionV relativeFrom="paragraph">
                  <wp:posOffset>15875</wp:posOffset>
                </wp:positionV>
                <wp:extent cx="363220" cy="276225"/>
                <wp:effectExtent l="0" t="0" r="17780" b="28575"/>
                <wp:wrapSquare wrapText="bothSides"/>
                <wp:docPr id="6619670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 cy="276225"/>
                        </a:xfrm>
                        <a:prstGeom prst="rect">
                          <a:avLst/>
                        </a:prstGeom>
                        <a:solidFill>
                          <a:srgbClr val="FFFFFF"/>
                        </a:solidFill>
                        <a:ln w="9525">
                          <a:solidFill>
                            <a:srgbClr val="000000"/>
                          </a:solidFill>
                          <a:miter lim="800000"/>
                          <a:headEnd/>
                          <a:tailEnd/>
                        </a:ln>
                      </wps:spPr>
                      <wps:txbx>
                        <w:txbxContent>
                          <w:p w14:paraId="01BE4889" w14:textId="77777777" w:rsidR="00B23408" w:rsidRPr="003C30C3" w:rsidRDefault="00B23408" w:rsidP="00B23408">
                            <w:pPr>
                              <w:rPr>
                                <w:rFonts w:asciiTheme="majorBidi" w:hAnsiTheme="majorBidi" w:cstheme="majorBidi"/>
                              </w:rPr>
                            </w:pPr>
                            <w:r>
                              <w:rPr>
                                <w:rFonts w:asciiTheme="majorBidi" w:hAnsiTheme="majorBidi" w:cstheme="majorBidi"/>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A8E4B" id="_x0000_s1037" type="#_x0000_t202" style="position:absolute;left:0;text-align:left;margin-left:214.5pt;margin-top:1.25pt;width:28.6pt;height:21.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">
                <v:textbox>
                  <w:txbxContent>
                    <w:p w14:paraId="01BE4889" w14:textId="77777777" w:rsidR="00B23408" w:rsidRPr="003C30C3" w:rsidRDefault="00B23408" w:rsidP="00B23408">
                      <w:pPr>
                        <w:rPr>
                          <w:rFonts w:asciiTheme="majorBidi" w:hAnsiTheme="majorBidi" w:cstheme="majorBidi"/>
                        </w:rPr>
                      </w:pPr>
                      <w:r>
                        <w:rPr>
                          <w:rFonts w:asciiTheme="majorBidi" w:hAnsiTheme="majorBidi" w:cstheme="majorBidi"/>
                        </w:rPr>
                        <w:t>H3</w:t>
                      </w:r>
                    </w:p>
                  </w:txbxContent>
                </v:textbox>
                <w10:wrap type="square"/>
              </v:shape>
            </w:pict>
          </mc:Fallback>
        </mc:AlternateContent>
      </w:r>
    </w:p>
    <w:p w14:paraId="5722E09E"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Pr>
          <w:rFonts w:asciiTheme="majorBidi" w:hAnsiTheme="majorBidi" w:cstheme="majorBidi"/>
          <w:noProof/>
          <w:sz w:val="24"/>
          <w:szCs w:val="24"/>
        </w:rPr>
        <mc:AlternateContent>
          <mc:Choice Requires="wps">
            <w:drawing>
              <wp:anchor distT="0" distB="0" distL="114300" distR="114300" simplePos="0" relativeHeight="251664384" behindDoc="0" locked="0" layoutInCell="1" allowOverlap="1" wp14:anchorId="4997571C" wp14:editId="4DF59E78">
                <wp:simplePos x="0" y="0"/>
                <wp:positionH relativeFrom="column">
                  <wp:posOffset>4410075</wp:posOffset>
                </wp:positionH>
                <wp:positionV relativeFrom="paragraph">
                  <wp:posOffset>10160</wp:posOffset>
                </wp:positionV>
                <wp:extent cx="1209675" cy="704850"/>
                <wp:effectExtent l="0" t="0" r="28575" b="19050"/>
                <wp:wrapNone/>
                <wp:docPr id="1908375878" name="Rectangle: Rounded Corners 4"/>
                <wp:cNvGraphicFramePr/>
                <a:graphic xmlns:a="http://schemas.openxmlformats.org/drawingml/2006/main">
                  <a:graphicData uri="http://schemas.microsoft.com/office/word/2010/wordprocessingShape">
                    <wps:wsp>
                      <wps:cNvSpPr/>
                      <wps:spPr>
                        <a:xfrm>
                          <a:off x="0" y="0"/>
                          <a:ext cx="1209675" cy="704850"/>
                        </a:xfrm>
                        <a:prstGeom prst="roundRect">
                          <a:avLst/>
                        </a:prstGeom>
                        <a:solidFill>
                          <a:srgbClr val="FFC000">
                            <a:lumMod val="60000"/>
                            <a:lumOff val="40000"/>
                          </a:srgbClr>
                        </a:solidFill>
                        <a:ln w="12700" cap="flat" cmpd="sng" algn="ctr">
                          <a:solidFill>
                            <a:srgbClr val="4472C4">
                              <a:shade val="15000"/>
                            </a:srgbClr>
                          </a:solidFill>
                          <a:prstDash val="solid"/>
                          <a:miter lim="800000"/>
                        </a:ln>
                        <a:effectLst/>
                      </wps:spPr>
                      <wps:txbx>
                        <w:txbxContent>
                          <w:p w14:paraId="77762E2D"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Real-time Problem-Solving Capabilities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997571C" id="_x0000_s1038" style="position:absolute;left:0;text-align:left;margin-left:347.25pt;margin-top:.8pt;width:95.25pt;height:55.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" fillcolor="#ffd966" strokecolor="#172c51" strokeweight="1pt">
                <v:stroke joinstyle="miter"/>
                <v:textbox>
                  <w:txbxContent>
                    <w:p w14:paraId="77762E2D"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Real-time Problem-Solving Capabilities</w:t>
                      </w:r>
                    </w:p>
                  </w:txbxContent>
                </v:textbox>
              </v:roundrect>
            </w:pict>
          </mc:Fallback>
        </mc:AlternateContent>
      </w:r>
    </w:p>
    <w:p w14:paraId="700FF625"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p>
    <w:p w14:paraId="2F62E719"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p>
    <w:p w14:paraId="00487517" w14:textId="77777777" w:rsidR="00B23408" w:rsidRPr="00AA5232" w:rsidRDefault="00B23408" w:rsidP="00B23408">
      <w:pPr>
        <w:spacing w:before="100" w:beforeAutospacing="1" w:after="100" w:afterAutospacing="1" w:line="360" w:lineRule="auto"/>
        <w:ind w:left="113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Research Model (By the researcher)</w:t>
      </w:r>
    </w:p>
    <w:p w14:paraId="76C0A002" w14:textId="77777777" w:rsidR="00B23408" w:rsidRPr="00AA5232" w:rsidRDefault="00B23408" w:rsidP="00B23408">
      <w:pPr>
        <w:pStyle w:val="ListParagraph"/>
        <w:spacing w:line="360" w:lineRule="auto"/>
        <w:rPr>
          <w:rFonts w:asciiTheme="majorBidi" w:hAnsiTheme="majorBidi" w:cstheme="majorBidi"/>
          <w:sz w:val="24"/>
          <w:szCs w:val="24"/>
          <w:lang w:bidi="ar-EG"/>
        </w:rPr>
      </w:pPr>
    </w:p>
    <w:p w14:paraId="56C776D2" w14:textId="77777777" w:rsidR="00B23408" w:rsidRDefault="00B23408" w:rsidP="00B23408">
      <w:pPr>
        <w:pStyle w:val="ListParagraph"/>
        <w:numPr>
          <w:ilvl w:val="0"/>
          <w:numId w:val="5"/>
        </w:numPr>
        <w:spacing w:line="360" w:lineRule="auto"/>
        <w:rPr>
          <w:rFonts w:asciiTheme="majorBidi" w:hAnsiTheme="majorBidi" w:cstheme="majorBidi"/>
          <w:b/>
          <w:bCs/>
          <w:sz w:val="28"/>
          <w:szCs w:val="28"/>
          <w:lang w:bidi="ar-EG"/>
        </w:rPr>
      </w:pPr>
      <w:r w:rsidRPr="00654DDC">
        <w:rPr>
          <w:rFonts w:asciiTheme="majorBidi" w:hAnsiTheme="majorBidi" w:cstheme="majorBidi"/>
          <w:b/>
          <w:bCs/>
          <w:sz w:val="28"/>
          <w:szCs w:val="28"/>
          <w:lang w:bidi="ar-EG"/>
        </w:rPr>
        <w:t>Research hypotheses</w:t>
      </w:r>
    </w:p>
    <w:p w14:paraId="3D263586" w14:textId="77777777" w:rsidR="00B23408" w:rsidRPr="00E06205" w:rsidRDefault="00B23408" w:rsidP="00B23408">
      <w:pPr>
        <w:pStyle w:val="ListParagraph"/>
        <w:spacing w:line="360" w:lineRule="auto"/>
        <w:jc w:val="both"/>
        <w:rPr>
          <w:rFonts w:asciiTheme="majorBidi" w:hAnsiTheme="majorBidi" w:cstheme="majorBidi"/>
          <w:sz w:val="24"/>
          <w:szCs w:val="24"/>
          <w:lang w:bidi="ar-EG"/>
        </w:rPr>
      </w:pPr>
      <w:r w:rsidRPr="00E06205">
        <w:rPr>
          <w:rFonts w:asciiTheme="majorBidi" w:hAnsiTheme="majorBidi" w:cstheme="majorBidi"/>
          <w:b/>
          <w:bCs/>
          <w:sz w:val="24"/>
          <w:szCs w:val="24"/>
          <w:lang w:bidi="ar-EG"/>
        </w:rPr>
        <w:t>Hypothesis 1 (H1):</w:t>
      </w:r>
      <w:r w:rsidRPr="00E06205">
        <w:rPr>
          <w:rFonts w:asciiTheme="majorBidi" w:hAnsiTheme="majorBidi" w:cstheme="majorBidi"/>
          <w:sz w:val="24"/>
          <w:szCs w:val="24"/>
          <w:lang w:bidi="ar-EG"/>
        </w:rPr>
        <w:t xml:space="preserve"> </w:t>
      </w:r>
      <w:r w:rsidRPr="00AA5232">
        <w:rPr>
          <w:rFonts w:asciiTheme="majorBidi" w:hAnsiTheme="majorBidi" w:cstheme="majorBidi"/>
          <w:sz w:val="24"/>
          <w:szCs w:val="24"/>
          <w:lang w:bidi="ar-EG"/>
        </w:rPr>
        <w:t>Smart technology integration increases operational efficiency and reduces management costs</w:t>
      </w:r>
      <w:r>
        <w:rPr>
          <w:rFonts w:asciiTheme="majorBidi" w:hAnsiTheme="majorBidi" w:cstheme="majorBidi"/>
          <w:sz w:val="24"/>
          <w:szCs w:val="24"/>
          <w:lang w:bidi="ar-EG"/>
        </w:rPr>
        <w:t xml:space="preserve"> </w:t>
      </w:r>
      <w:r w:rsidRPr="00E06205">
        <w:rPr>
          <w:rFonts w:asciiTheme="majorBidi" w:hAnsiTheme="majorBidi" w:cstheme="majorBidi"/>
          <w:sz w:val="24"/>
          <w:szCs w:val="24"/>
          <w:lang w:bidi="ar-EG"/>
        </w:rPr>
        <w:t>within the Saudi real estate sector</w:t>
      </w:r>
      <w:r w:rsidRPr="00E06205">
        <w:rPr>
          <w:rFonts w:asciiTheme="majorBidi" w:hAnsiTheme="majorBidi" w:cs="Times New Roman"/>
          <w:sz w:val="24"/>
          <w:szCs w:val="24"/>
          <w:rtl/>
          <w:lang w:bidi="ar-EG"/>
        </w:rPr>
        <w:t>.</w:t>
      </w:r>
    </w:p>
    <w:p w14:paraId="7DE02A58" w14:textId="77777777" w:rsidR="00B23408" w:rsidRDefault="00B23408" w:rsidP="00B23408">
      <w:pPr>
        <w:pStyle w:val="ListParagraph"/>
        <w:spacing w:line="360" w:lineRule="auto"/>
        <w:jc w:val="both"/>
        <w:rPr>
          <w:rFonts w:asciiTheme="majorBidi" w:hAnsiTheme="majorBidi" w:cs="Times New Roman"/>
          <w:sz w:val="24"/>
          <w:szCs w:val="24"/>
          <w:lang w:bidi="ar-EG"/>
        </w:rPr>
      </w:pPr>
      <w:r w:rsidRPr="00E06205">
        <w:rPr>
          <w:rFonts w:asciiTheme="majorBidi" w:hAnsiTheme="majorBidi" w:cstheme="majorBidi"/>
          <w:b/>
          <w:bCs/>
          <w:sz w:val="24"/>
          <w:szCs w:val="24"/>
          <w:lang w:bidi="ar-EG"/>
        </w:rPr>
        <w:t>Hypothesis 2 (H2):</w:t>
      </w:r>
      <w:r w:rsidRPr="00E06205">
        <w:rPr>
          <w:rFonts w:asciiTheme="majorBidi" w:hAnsiTheme="majorBidi" w:cstheme="majorBidi"/>
          <w:sz w:val="24"/>
          <w:szCs w:val="24"/>
          <w:lang w:bidi="ar-EG"/>
        </w:rPr>
        <w:t xml:space="preserve"> </w:t>
      </w:r>
      <w:r w:rsidRPr="00AA5232">
        <w:rPr>
          <w:rFonts w:asciiTheme="majorBidi" w:hAnsiTheme="majorBidi" w:cstheme="majorBidi"/>
          <w:sz w:val="24"/>
          <w:szCs w:val="24"/>
          <w:lang w:bidi="ar-EG"/>
        </w:rPr>
        <w:t>H5: Adoption of smart technologies positively impacts property value and marketability</w:t>
      </w:r>
      <w:r w:rsidRPr="00E06205">
        <w:rPr>
          <w:rFonts w:asciiTheme="majorBidi" w:hAnsiTheme="majorBidi" w:cs="Times New Roman"/>
          <w:sz w:val="24"/>
          <w:szCs w:val="24"/>
          <w:rtl/>
          <w:lang w:bidi="ar-EG"/>
        </w:rPr>
        <w:t>.</w:t>
      </w:r>
    </w:p>
    <w:p w14:paraId="1BC57BEA" w14:textId="27310544" w:rsidR="00B23408" w:rsidRDefault="00B23408" w:rsidP="00B23408">
      <w:pPr>
        <w:pStyle w:val="ListParagraph"/>
        <w:spacing w:line="360" w:lineRule="auto"/>
        <w:jc w:val="both"/>
        <w:rPr>
          <w:rFonts w:asciiTheme="majorBidi" w:hAnsiTheme="majorBidi" w:cstheme="majorBidi"/>
          <w:sz w:val="24"/>
          <w:szCs w:val="24"/>
          <w:lang w:bidi="ar-EG"/>
        </w:rPr>
      </w:pPr>
      <w:r w:rsidRPr="00AA5232">
        <w:rPr>
          <w:rFonts w:asciiTheme="majorBidi" w:hAnsiTheme="majorBidi" w:cstheme="majorBidi"/>
          <w:b/>
          <w:bCs/>
          <w:sz w:val="24"/>
          <w:szCs w:val="24"/>
          <w:lang w:bidi="ar-EG"/>
        </w:rPr>
        <w:t>Hypothesis 3 (H3):</w:t>
      </w:r>
      <w:r>
        <w:rPr>
          <w:rFonts w:asciiTheme="majorBidi" w:hAnsiTheme="majorBidi" w:cstheme="majorBidi"/>
          <w:sz w:val="24"/>
          <w:szCs w:val="24"/>
          <w:lang w:bidi="ar-EG"/>
        </w:rPr>
        <w:t xml:space="preserve"> </w:t>
      </w:r>
      <w:r w:rsidRPr="00AA5232">
        <w:rPr>
          <w:rFonts w:asciiTheme="majorBidi" w:hAnsiTheme="majorBidi" w:cstheme="majorBidi"/>
          <w:sz w:val="24"/>
          <w:szCs w:val="24"/>
          <w:lang w:bidi="ar-EG"/>
        </w:rPr>
        <w:t>Continuous monitoring and feedback mechanisms facilitated by smart technologies enhance real-time problem-solving capabilities.</w:t>
      </w:r>
    </w:p>
    <w:p w14:paraId="1EA3D9BF" w14:textId="1B4E9873" w:rsidR="00895E04" w:rsidRDefault="00895E04" w:rsidP="00B23408">
      <w:pPr>
        <w:pStyle w:val="ListParagraph"/>
        <w:spacing w:line="360" w:lineRule="auto"/>
        <w:jc w:val="both"/>
        <w:rPr>
          <w:rFonts w:asciiTheme="majorBidi" w:hAnsiTheme="majorBidi" w:cstheme="majorBidi"/>
          <w:sz w:val="24"/>
          <w:szCs w:val="24"/>
          <w:lang w:bidi="ar-EG"/>
        </w:rPr>
      </w:pPr>
    </w:p>
    <w:p w14:paraId="313B4753" w14:textId="6D28DEA7" w:rsidR="00895E04" w:rsidRDefault="00895E04" w:rsidP="00B23408">
      <w:pPr>
        <w:pStyle w:val="ListParagraph"/>
        <w:spacing w:line="360" w:lineRule="auto"/>
        <w:jc w:val="both"/>
        <w:rPr>
          <w:rFonts w:asciiTheme="majorBidi" w:hAnsiTheme="majorBidi" w:cstheme="majorBidi"/>
          <w:sz w:val="24"/>
          <w:szCs w:val="24"/>
          <w:lang w:bidi="ar-EG"/>
        </w:rPr>
      </w:pPr>
    </w:p>
    <w:p w14:paraId="53F293B2" w14:textId="1AE2F9B8" w:rsidR="00895E04" w:rsidRDefault="00895E04" w:rsidP="00B23408">
      <w:pPr>
        <w:pStyle w:val="ListParagraph"/>
        <w:spacing w:line="360" w:lineRule="auto"/>
        <w:jc w:val="both"/>
        <w:rPr>
          <w:rFonts w:asciiTheme="majorBidi" w:hAnsiTheme="majorBidi" w:cstheme="majorBidi"/>
          <w:sz w:val="24"/>
          <w:szCs w:val="24"/>
          <w:lang w:bidi="ar-EG"/>
        </w:rPr>
      </w:pPr>
    </w:p>
    <w:p w14:paraId="1092CDFB" w14:textId="7BA3F332" w:rsidR="00895E04" w:rsidRDefault="00895E04" w:rsidP="00B23408">
      <w:pPr>
        <w:pStyle w:val="ListParagraph"/>
        <w:spacing w:line="360" w:lineRule="auto"/>
        <w:jc w:val="both"/>
        <w:rPr>
          <w:rFonts w:asciiTheme="majorBidi" w:hAnsiTheme="majorBidi" w:cstheme="majorBidi"/>
          <w:sz w:val="24"/>
          <w:szCs w:val="24"/>
          <w:lang w:bidi="ar-EG"/>
        </w:rPr>
      </w:pPr>
    </w:p>
    <w:p w14:paraId="5BB5C3A4" w14:textId="6B8A51C5" w:rsidR="00895E04" w:rsidRDefault="00895E04" w:rsidP="00B23408">
      <w:pPr>
        <w:pStyle w:val="ListParagraph"/>
        <w:spacing w:line="360" w:lineRule="auto"/>
        <w:jc w:val="both"/>
        <w:rPr>
          <w:rFonts w:asciiTheme="majorBidi" w:hAnsiTheme="majorBidi" w:cstheme="majorBidi"/>
          <w:sz w:val="24"/>
          <w:szCs w:val="24"/>
          <w:lang w:bidi="ar-EG"/>
        </w:rPr>
      </w:pPr>
    </w:p>
    <w:p w14:paraId="346FE8F4" w14:textId="7658D6E2" w:rsidR="00895E04" w:rsidRDefault="00895E04" w:rsidP="00B23408">
      <w:pPr>
        <w:pStyle w:val="ListParagraph"/>
        <w:spacing w:line="360" w:lineRule="auto"/>
        <w:jc w:val="both"/>
        <w:rPr>
          <w:rFonts w:asciiTheme="majorBidi" w:hAnsiTheme="majorBidi" w:cstheme="majorBidi"/>
          <w:sz w:val="24"/>
          <w:szCs w:val="24"/>
          <w:lang w:bidi="ar-EG"/>
        </w:rPr>
      </w:pPr>
    </w:p>
    <w:p w14:paraId="49388F31" w14:textId="398465A4" w:rsidR="00895E04" w:rsidRDefault="00895E04" w:rsidP="00B23408">
      <w:pPr>
        <w:pStyle w:val="ListParagraph"/>
        <w:spacing w:line="360" w:lineRule="auto"/>
        <w:jc w:val="both"/>
        <w:rPr>
          <w:rFonts w:asciiTheme="majorBidi" w:hAnsiTheme="majorBidi" w:cstheme="majorBidi"/>
          <w:sz w:val="24"/>
          <w:szCs w:val="24"/>
          <w:lang w:bidi="ar-EG"/>
        </w:rPr>
      </w:pPr>
    </w:p>
    <w:p w14:paraId="273C12CE" w14:textId="77777777" w:rsidR="00895E04" w:rsidRPr="00AA5232" w:rsidRDefault="00895E04" w:rsidP="00B23408">
      <w:pPr>
        <w:pStyle w:val="ListParagraph"/>
        <w:spacing w:line="360" w:lineRule="auto"/>
        <w:jc w:val="both"/>
        <w:rPr>
          <w:rFonts w:asciiTheme="majorBidi" w:hAnsiTheme="majorBidi" w:cstheme="majorBidi"/>
          <w:sz w:val="24"/>
          <w:szCs w:val="24"/>
          <w:lang w:bidi="ar-EG"/>
        </w:rPr>
      </w:pPr>
    </w:p>
    <w:p w14:paraId="73BE5313" w14:textId="77777777" w:rsidR="00B23408" w:rsidRDefault="00B23408" w:rsidP="00B23408">
      <w:pPr>
        <w:pStyle w:val="ListParagraph"/>
        <w:numPr>
          <w:ilvl w:val="0"/>
          <w:numId w:val="5"/>
        </w:numPr>
        <w:spacing w:line="360" w:lineRule="auto"/>
        <w:ind w:left="714" w:hanging="357"/>
        <w:outlineLvl w:val="1"/>
        <w:rPr>
          <w:rFonts w:asciiTheme="majorBidi" w:hAnsiTheme="majorBidi" w:cstheme="majorBidi"/>
          <w:b/>
          <w:bCs/>
          <w:sz w:val="28"/>
          <w:szCs w:val="28"/>
          <w:lang w:bidi="ar-EG"/>
        </w:rPr>
      </w:pPr>
      <w:bookmarkStart w:id="27" w:name="_Toc174390247"/>
      <w:r w:rsidRPr="00654DDC">
        <w:rPr>
          <w:rFonts w:asciiTheme="majorBidi" w:hAnsiTheme="majorBidi" w:cstheme="majorBidi"/>
          <w:b/>
          <w:bCs/>
          <w:sz w:val="28"/>
          <w:szCs w:val="28"/>
          <w:lang w:bidi="ar-EG"/>
        </w:rPr>
        <w:lastRenderedPageBreak/>
        <w:t>Literature Review</w:t>
      </w:r>
      <w:bookmarkEnd w:id="27"/>
    </w:p>
    <w:p w14:paraId="6785FAB6" w14:textId="77777777" w:rsidR="00B23408" w:rsidRDefault="00B23408" w:rsidP="00B23408">
      <w:pPr>
        <w:pStyle w:val="ListParagraph"/>
        <w:spacing w:line="360" w:lineRule="auto"/>
        <w:ind w:firstLine="720"/>
        <w:jc w:val="both"/>
        <w:rPr>
          <w:rFonts w:asciiTheme="majorBidi" w:hAnsiTheme="majorBidi" w:cs="Times New Roman"/>
          <w:sz w:val="24"/>
          <w:szCs w:val="24"/>
          <w:lang w:bidi="ar-EG"/>
        </w:rPr>
      </w:pPr>
      <w:r w:rsidRPr="00E06205">
        <w:rPr>
          <w:rFonts w:asciiTheme="majorBidi" w:hAnsiTheme="majorBidi" w:cstheme="majorBidi"/>
          <w:sz w:val="24"/>
          <w:szCs w:val="24"/>
          <w:lang w:bidi="ar-EG"/>
        </w:rPr>
        <w:t xml:space="preserve">In a previous study by </w:t>
      </w:r>
      <w:proofErr w:type="spellStart"/>
      <w:r w:rsidRPr="00E06205">
        <w:rPr>
          <w:rFonts w:asciiTheme="majorBidi" w:hAnsiTheme="majorBidi" w:cstheme="majorBidi"/>
          <w:sz w:val="24"/>
          <w:szCs w:val="24"/>
          <w:lang w:bidi="ar-EG"/>
        </w:rPr>
        <w:t>Siniak</w:t>
      </w:r>
      <w:proofErr w:type="spellEnd"/>
      <w:r w:rsidRPr="00E06205">
        <w:rPr>
          <w:rFonts w:asciiTheme="majorBidi" w:hAnsiTheme="majorBidi" w:cstheme="majorBidi"/>
          <w:sz w:val="24"/>
          <w:szCs w:val="24"/>
          <w:lang w:bidi="ar-EG"/>
        </w:rPr>
        <w:t xml:space="preserve"> et al. (2020), the real estate industry is undergoing a profound digital transformation driven by the emergence of </w:t>
      </w:r>
      <w:proofErr w:type="spellStart"/>
      <w:r w:rsidRPr="00E06205">
        <w:rPr>
          <w:rFonts w:asciiTheme="majorBidi" w:hAnsiTheme="majorBidi" w:cstheme="majorBidi"/>
          <w:sz w:val="24"/>
          <w:szCs w:val="24"/>
          <w:lang w:bidi="ar-EG"/>
        </w:rPr>
        <w:t>PropTech</w:t>
      </w:r>
      <w:proofErr w:type="spellEnd"/>
      <w:r w:rsidRPr="00E06205">
        <w:rPr>
          <w:rFonts w:asciiTheme="majorBidi" w:hAnsiTheme="majorBidi" w:cstheme="majorBidi"/>
          <w:sz w:val="24"/>
          <w:szCs w:val="24"/>
          <w:lang w:bidi="ar-EG"/>
        </w:rPr>
        <w:t xml:space="preserve">. This transformation encompasses a broad spectrum of advanced technologies such as home matching tools, drones, virtual reality, building information </w:t>
      </w:r>
      <w:r>
        <w:rPr>
          <w:rFonts w:asciiTheme="majorBidi" w:hAnsiTheme="majorBidi" w:cstheme="majorBidi"/>
          <w:sz w:val="24"/>
          <w:szCs w:val="24"/>
          <w:lang w:bidi="ar-EG"/>
        </w:rPr>
        <w:t>modeling</w:t>
      </w:r>
      <w:r w:rsidRPr="00E06205">
        <w:rPr>
          <w:rFonts w:asciiTheme="majorBidi" w:hAnsiTheme="majorBidi" w:cstheme="majorBidi"/>
          <w:sz w:val="24"/>
          <w:szCs w:val="24"/>
          <w:lang w:bidi="ar-EG"/>
        </w:rPr>
        <w:t xml:space="preserve"> (BIM), AI, IoT, blockchain, smart contracts, crowdfunding, fintech innovations, smart cities, smart homes, and the shared economy. The study identifies key trends and concerns associated with this shift, including the enhancement of operational efficiency and customer experience through </w:t>
      </w:r>
      <w:proofErr w:type="spellStart"/>
      <w:r w:rsidRPr="00E06205">
        <w:rPr>
          <w:rFonts w:asciiTheme="majorBidi" w:hAnsiTheme="majorBidi" w:cstheme="majorBidi"/>
          <w:sz w:val="24"/>
          <w:szCs w:val="24"/>
          <w:lang w:bidi="ar-EG"/>
        </w:rPr>
        <w:t>PropTech</w:t>
      </w:r>
      <w:proofErr w:type="spellEnd"/>
      <w:r w:rsidRPr="00E06205">
        <w:rPr>
          <w:rFonts w:asciiTheme="majorBidi" w:hAnsiTheme="majorBidi" w:cstheme="majorBidi"/>
          <w:sz w:val="24"/>
          <w:szCs w:val="24"/>
          <w:lang w:bidi="ar-EG"/>
        </w:rPr>
        <w:t xml:space="preserve"> applications, improved market transparency, potential competitive advantages for regions and companies, and implications for labor markets and education. It underscores </w:t>
      </w:r>
      <w:proofErr w:type="spellStart"/>
      <w:r w:rsidRPr="00E06205">
        <w:rPr>
          <w:rFonts w:asciiTheme="majorBidi" w:hAnsiTheme="majorBidi" w:cstheme="majorBidi"/>
          <w:sz w:val="24"/>
          <w:szCs w:val="24"/>
          <w:lang w:bidi="ar-EG"/>
        </w:rPr>
        <w:t>PropTech's</w:t>
      </w:r>
      <w:proofErr w:type="spellEnd"/>
      <w:r w:rsidRPr="00E06205">
        <w:rPr>
          <w:rFonts w:asciiTheme="majorBidi" w:hAnsiTheme="majorBidi" w:cstheme="majorBidi"/>
          <w:sz w:val="24"/>
          <w:szCs w:val="24"/>
          <w:lang w:bidi="ar-EG"/>
        </w:rPr>
        <w:t xml:space="preserve"> potential to reshape market dynamics, foster transparency, support territorial growth strategies, and influence market structures across different institutional contexts</w:t>
      </w:r>
      <w:r w:rsidRPr="00E06205">
        <w:rPr>
          <w:rFonts w:asciiTheme="majorBidi" w:hAnsiTheme="majorBidi" w:cs="Times New Roman"/>
          <w:sz w:val="24"/>
          <w:szCs w:val="24"/>
          <w:rtl/>
          <w:lang w:bidi="ar-EG"/>
        </w:rPr>
        <w:t>.</w:t>
      </w:r>
    </w:p>
    <w:p w14:paraId="19EFFDCC" w14:textId="77777777" w:rsidR="00B23408" w:rsidRDefault="00B23408" w:rsidP="00B23408">
      <w:pPr>
        <w:pStyle w:val="ListParagraph"/>
        <w:spacing w:line="36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 xml:space="preserve">Also, </w:t>
      </w:r>
      <w:r w:rsidRPr="00E06205">
        <w:rPr>
          <w:rFonts w:asciiTheme="majorBidi" w:hAnsiTheme="majorBidi" w:cstheme="majorBidi"/>
          <w:sz w:val="24"/>
          <w:szCs w:val="24"/>
          <w:lang w:bidi="ar-EG"/>
        </w:rPr>
        <w:t>Ullah et al.</w:t>
      </w:r>
      <w:r>
        <w:rPr>
          <w:rFonts w:asciiTheme="majorBidi" w:hAnsiTheme="majorBidi" w:cstheme="majorBidi"/>
          <w:sz w:val="24"/>
          <w:szCs w:val="24"/>
          <w:lang w:bidi="ar-EG"/>
        </w:rPr>
        <w:t>, (</w:t>
      </w:r>
      <w:r w:rsidRPr="00E06205">
        <w:rPr>
          <w:rFonts w:asciiTheme="majorBidi" w:hAnsiTheme="majorBidi" w:cstheme="majorBidi"/>
          <w:sz w:val="24"/>
          <w:szCs w:val="24"/>
          <w:lang w:bidi="ar-EG"/>
        </w:rPr>
        <w:t>2018</w:t>
      </w:r>
      <w:r>
        <w:rPr>
          <w:rFonts w:asciiTheme="majorBidi" w:hAnsiTheme="majorBidi" w:cstheme="majorBidi"/>
          <w:sz w:val="24"/>
          <w:szCs w:val="24"/>
          <w:lang w:bidi="ar-EG"/>
        </w:rPr>
        <w:t>)</w:t>
      </w:r>
      <w:r w:rsidRPr="00E06205">
        <w:rPr>
          <w:rFonts w:asciiTheme="majorBidi" w:hAnsiTheme="majorBidi" w:cstheme="majorBidi"/>
          <w:sz w:val="24"/>
          <w:szCs w:val="24"/>
          <w:lang w:bidi="ar-EG"/>
        </w:rPr>
        <w:t xml:space="preserve"> emphasize the necessity for the real estate sector to embrace disruptive technologies to transition from traditional practices to smart real estate (SRE). The study comprehensively reviews the adoption and impact of nine disruptive technologies, collectively termed the Big9, which include drones, Internet of Things (IoT), cloud computing, Software as a Service (SaaS), big data, 3D scanning, wearable technologies, virtual and augmented realities (VR and AR), and artificial intelligence (AI) and robotics. Through analysis of 213 published articles, the research evaluates how these technologies enhance consumer decision-making by providing crucial information that mitigates potential regrets. The study also examines dissemination mechanisms such as smartphone apps, websites, and social media platforms, highlighting their role in promoting SRE principles of sustainability, innovative technology, and user-centric design. Key stakeholders, including consumers, agents, government authorities, and complementary industries, are identified along with their specific needs and interactions. The findings propose extensions to the traditional Technology Adoption Model (TAM), linking the adoption of Big9 technologies to stakeholder needs and emphasizing opportunities for enhancing consumer satisfaction while minimizing regrets through informed decision-making.</w:t>
      </w:r>
    </w:p>
    <w:p w14:paraId="26E8413E" w14:textId="77777777" w:rsidR="00B23408" w:rsidRDefault="00B23408" w:rsidP="00B23408">
      <w:pPr>
        <w:pStyle w:val="ListParagraph"/>
        <w:spacing w:line="360" w:lineRule="auto"/>
        <w:ind w:firstLine="720"/>
        <w:jc w:val="both"/>
        <w:rPr>
          <w:rFonts w:asciiTheme="majorBidi" w:hAnsiTheme="majorBidi" w:cstheme="majorBidi"/>
          <w:sz w:val="24"/>
          <w:szCs w:val="24"/>
          <w:lang w:bidi="ar-EG"/>
        </w:rPr>
      </w:pPr>
      <w:r w:rsidRPr="00617B32">
        <w:rPr>
          <w:rFonts w:asciiTheme="majorBidi" w:hAnsiTheme="majorBidi" w:cstheme="majorBidi"/>
          <w:sz w:val="24"/>
          <w:szCs w:val="24"/>
          <w:lang w:bidi="ar-EG"/>
        </w:rPr>
        <w:t xml:space="preserve">In their study, Al-Otaibi &amp; </w:t>
      </w:r>
      <w:proofErr w:type="spellStart"/>
      <w:r w:rsidRPr="00617B32">
        <w:rPr>
          <w:rFonts w:asciiTheme="majorBidi" w:hAnsiTheme="majorBidi" w:cstheme="majorBidi"/>
          <w:sz w:val="24"/>
          <w:szCs w:val="24"/>
          <w:lang w:bidi="ar-EG"/>
        </w:rPr>
        <w:t>Alzamil</w:t>
      </w:r>
      <w:proofErr w:type="spellEnd"/>
      <w:r w:rsidRPr="00617B32">
        <w:rPr>
          <w:rFonts w:asciiTheme="majorBidi" w:hAnsiTheme="majorBidi" w:cstheme="majorBidi"/>
          <w:sz w:val="24"/>
          <w:szCs w:val="24"/>
          <w:lang w:bidi="ar-EG"/>
        </w:rPr>
        <w:t xml:space="preserve"> (2019) investigate the impact of property management on maintaining the value of residential properties in Saudi Arabia. The </w:t>
      </w:r>
      <w:r w:rsidRPr="00617B32">
        <w:rPr>
          <w:rFonts w:asciiTheme="majorBidi" w:hAnsiTheme="majorBidi" w:cstheme="majorBidi"/>
          <w:sz w:val="24"/>
          <w:szCs w:val="24"/>
          <w:lang w:bidi="ar-EG"/>
        </w:rPr>
        <w:lastRenderedPageBreak/>
        <w:t>research compares two property management models: one managed by a professional property management system and another managed solely by the owner. Through a field questionnaire distributed among 125 real estate management institutions and offices in Riyadh, the study finds compelling results. Properties managed by professional systems experience a mere 10% decrease in value over a five-year period, whereas owner-managed properties see a significant depreciation of over 50% in the same timeframe. These findings underscore the critical role of effective property management in enhancing the quality and sustaining the market value of residential products. The paper recommends collaborative efforts between governmental and private sectors to establish a Real Estate Data Center (REDC). This center would classify residential properties based on management criteria, quality standards, and economic considerations, aiming to further strengthen the real estate market infrastructure in Saudi Arabia.</w:t>
      </w:r>
    </w:p>
    <w:p w14:paraId="371BC1F6" w14:textId="77777777" w:rsidR="00B23408" w:rsidRDefault="00B23408" w:rsidP="00B23408">
      <w:pPr>
        <w:pStyle w:val="ListParagraph"/>
        <w:spacing w:line="36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 xml:space="preserve">Also, </w:t>
      </w:r>
      <w:r w:rsidRPr="000C3FC4">
        <w:rPr>
          <w:rFonts w:asciiTheme="majorBidi" w:hAnsiTheme="majorBidi" w:cstheme="majorBidi"/>
          <w:sz w:val="24"/>
          <w:szCs w:val="24"/>
          <w:lang w:bidi="ar-EG"/>
        </w:rPr>
        <w:t xml:space="preserve">Residential property values are influenced by several critical factors, as highlighted in the literature. Muyingo (2017) identifies factors such as the absence of strategic planning, inadequate funding, maintenance deficiencies, and ineffective marketing strategies as contributors to potential decreases in property value within the real estate market. Spatial location emerges as a pivotal determinant, with properties near central areas typically commanding higher prices compared to those situated on the outskirts of cities. </w:t>
      </w:r>
    </w:p>
    <w:p w14:paraId="6023CADB" w14:textId="77777777" w:rsidR="00895E04" w:rsidRDefault="00B23408" w:rsidP="00B23408">
      <w:pPr>
        <w:pStyle w:val="ListParagraph"/>
        <w:spacing w:line="360" w:lineRule="auto"/>
        <w:ind w:firstLine="720"/>
        <w:jc w:val="both"/>
        <w:rPr>
          <w:rFonts w:asciiTheme="majorBidi" w:hAnsiTheme="majorBidi" w:cs="Times New Roman"/>
          <w:sz w:val="24"/>
          <w:szCs w:val="24"/>
          <w:rtl/>
        </w:rPr>
      </w:pPr>
      <w:r w:rsidRPr="000C3FC4">
        <w:rPr>
          <w:rFonts w:asciiTheme="majorBidi" w:hAnsiTheme="majorBidi" w:cstheme="majorBidi"/>
          <w:sz w:val="24"/>
          <w:szCs w:val="24"/>
          <w:lang w:bidi="ar-EG"/>
        </w:rPr>
        <w:t>Research by Hui, Lau, and Khan (2011) underscores the positive impact of effective property management systems on property prices, suggesting potential increases ranging from 2.84% to 4.92%. Conversely, Heller (1998) discusses challenges related to shared property ownership, noting issues like mismanagement and neglect of common areas such as elevators and parking lots, which can lead to a decline in property values over time—a concept termed the "tragedy of the commons." Furthermore, the principle of supply and demand in the housing market directly influences property values, with scarcity often driving up prices due to increased demand for limited housing units</w:t>
      </w:r>
    </w:p>
    <w:p w14:paraId="656F98C1" w14:textId="77777777" w:rsidR="00895E04" w:rsidRDefault="00895E04" w:rsidP="00B23408">
      <w:pPr>
        <w:pStyle w:val="ListParagraph"/>
        <w:spacing w:line="360" w:lineRule="auto"/>
        <w:ind w:firstLine="720"/>
        <w:jc w:val="both"/>
        <w:rPr>
          <w:rFonts w:asciiTheme="majorBidi" w:hAnsiTheme="majorBidi" w:cs="Times New Roman"/>
          <w:sz w:val="24"/>
          <w:szCs w:val="24"/>
          <w:rtl/>
        </w:rPr>
      </w:pPr>
    </w:p>
    <w:p w14:paraId="1C780B0E" w14:textId="77777777" w:rsidR="00895E04" w:rsidRDefault="00895E04" w:rsidP="00B23408">
      <w:pPr>
        <w:pStyle w:val="ListParagraph"/>
        <w:spacing w:line="360" w:lineRule="auto"/>
        <w:ind w:firstLine="720"/>
        <w:jc w:val="both"/>
        <w:rPr>
          <w:rFonts w:asciiTheme="majorBidi" w:hAnsiTheme="majorBidi" w:cs="Times New Roman"/>
          <w:sz w:val="24"/>
          <w:szCs w:val="24"/>
          <w:rtl/>
        </w:rPr>
      </w:pPr>
    </w:p>
    <w:p w14:paraId="559C71C5" w14:textId="77777777" w:rsidR="00895E04" w:rsidRDefault="00895E04" w:rsidP="00B23408">
      <w:pPr>
        <w:pStyle w:val="ListParagraph"/>
        <w:spacing w:line="360" w:lineRule="auto"/>
        <w:ind w:firstLine="720"/>
        <w:jc w:val="both"/>
        <w:rPr>
          <w:rFonts w:asciiTheme="majorBidi" w:hAnsiTheme="majorBidi" w:cs="Times New Roman"/>
          <w:sz w:val="24"/>
          <w:szCs w:val="24"/>
          <w:rtl/>
        </w:rPr>
      </w:pPr>
    </w:p>
    <w:p w14:paraId="1FF75705" w14:textId="1B4DCDC5" w:rsidR="00B23408" w:rsidRPr="00895E04" w:rsidRDefault="00B23408" w:rsidP="00895E04">
      <w:pPr>
        <w:pStyle w:val="ListParagraph"/>
        <w:spacing w:line="360" w:lineRule="auto"/>
        <w:ind w:firstLine="720"/>
        <w:jc w:val="both"/>
        <w:rPr>
          <w:rFonts w:asciiTheme="majorBidi" w:hAnsiTheme="majorBidi" w:cs="Times New Roman"/>
          <w:sz w:val="24"/>
          <w:szCs w:val="24"/>
          <w:lang w:bidi="ar-EG"/>
        </w:rPr>
      </w:pPr>
      <w:r w:rsidRPr="000C3FC4">
        <w:rPr>
          <w:rFonts w:asciiTheme="majorBidi" w:hAnsiTheme="majorBidi" w:cs="Times New Roman"/>
          <w:sz w:val="24"/>
          <w:szCs w:val="24"/>
          <w:rtl/>
          <w:lang w:bidi="ar-EG"/>
        </w:rPr>
        <w:t>.</w:t>
      </w:r>
    </w:p>
    <w:p w14:paraId="6ED22C09" w14:textId="77777777" w:rsidR="00B23408" w:rsidRDefault="00B23408" w:rsidP="00B23408">
      <w:pPr>
        <w:pStyle w:val="ListParagraph"/>
        <w:numPr>
          <w:ilvl w:val="0"/>
          <w:numId w:val="5"/>
        </w:numPr>
        <w:spacing w:line="360" w:lineRule="auto"/>
        <w:ind w:left="714" w:hanging="357"/>
        <w:outlineLvl w:val="1"/>
        <w:rPr>
          <w:rFonts w:asciiTheme="majorBidi" w:hAnsiTheme="majorBidi" w:cstheme="majorBidi"/>
          <w:b/>
          <w:bCs/>
          <w:sz w:val="28"/>
          <w:szCs w:val="28"/>
          <w:lang w:bidi="ar-EG"/>
        </w:rPr>
      </w:pPr>
      <w:bookmarkStart w:id="28" w:name="_Toc174390248"/>
      <w:r w:rsidRPr="00654DDC">
        <w:rPr>
          <w:rFonts w:asciiTheme="majorBidi" w:hAnsiTheme="majorBidi" w:cstheme="majorBidi"/>
          <w:b/>
          <w:bCs/>
          <w:sz w:val="28"/>
          <w:szCs w:val="28"/>
          <w:lang w:bidi="ar-EG"/>
        </w:rPr>
        <w:lastRenderedPageBreak/>
        <w:t>Methodology and methods</w:t>
      </w:r>
      <w:bookmarkEnd w:id="28"/>
    </w:p>
    <w:p w14:paraId="0FF05194" w14:textId="77777777" w:rsidR="00B23408" w:rsidRPr="00102A05" w:rsidRDefault="00B23408" w:rsidP="00B23408">
      <w:pPr>
        <w:pStyle w:val="ListParagraph"/>
        <w:numPr>
          <w:ilvl w:val="1"/>
          <w:numId w:val="5"/>
        </w:numPr>
        <w:spacing w:line="360" w:lineRule="auto"/>
        <w:outlineLvl w:val="1"/>
        <w:rPr>
          <w:rFonts w:asciiTheme="majorBidi" w:hAnsiTheme="majorBidi" w:cstheme="majorBidi"/>
          <w:b/>
          <w:bCs/>
          <w:sz w:val="26"/>
          <w:szCs w:val="26"/>
          <w:lang w:bidi="ar-EG"/>
        </w:rPr>
      </w:pPr>
      <w:bookmarkStart w:id="29" w:name="_Toc174390249"/>
      <w:r w:rsidRPr="00102A05">
        <w:rPr>
          <w:rFonts w:asciiTheme="majorBidi" w:hAnsiTheme="majorBidi" w:cstheme="majorBidi"/>
          <w:b/>
          <w:bCs/>
          <w:sz w:val="26"/>
          <w:szCs w:val="26"/>
          <w:lang w:bidi="ar-EG"/>
        </w:rPr>
        <w:t>Research Design</w:t>
      </w:r>
      <w:bookmarkEnd w:id="29"/>
    </w:p>
    <w:p w14:paraId="11765B6F" w14:textId="77777777" w:rsidR="00B23408" w:rsidRPr="00AF6D75" w:rsidRDefault="00B23408" w:rsidP="00B23408">
      <w:pPr>
        <w:pStyle w:val="ListParagraph"/>
        <w:spacing w:line="360" w:lineRule="auto"/>
        <w:ind w:firstLine="720"/>
        <w:jc w:val="both"/>
        <w:rPr>
          <w:rFonts w:asciiTheme="majorBidi" w:hAnsiTheme="majorBidi" w:cstheme="majorBidi"/>
          <w:sz w:val="24"/>
          <w:szCs w:val="24"/>
          <w:lang w:bidi="ar-EG"/>
        </w:rPr>
      </w:pPr>
      <w:r w:rsidRPr="00AF6D75">
        <w:rPr>
          <w:rFonts w:asciiTheme="majorBidi" w:hAnsiTheme="majorBidi" w:cstheme="majorBidi"/>
          <w:sz w:val="24"/>
          <w:szCs w:val="24"/>
          <w:lang w:bidi="ar-EG"/>
        </w:rPr>
        <w:t xml:space="preserve">According to Kothari (2004), the research design serves as the underlying framework that guides the execution of research, encompassing the methodology for data collection, measurement, and analysis. As per the findings of Saunders, Lewis, and Thornhill (2009). The explanatory research design is utilized to investigate a particular situation or problem </w:t>
      </w:r>
      <w:r>
        <w:rPr>
          <w:rFonts w:asciiTheme="majorBidi" w:hAnsiTheme="majorBidi" w:cstheme="majorBidi"/>
          <w:sz w:val="24"/>
          <w:szCs w:val="24"/>
          <w:lang w:bidi="ar-EG"/>
        </w:rPr>
        <w:t>to elucidate</w:t>
      </w:r>
      <w:r w:rsidRPr="00AF6D75">
        <w:rPr>
          <w:rFonts w:asciiTheme="majorBidi" w:hAnsiTheme="majorBidi" w:cstheme="majorBidi"/>
          <w:sz w:val="24"/>
          <w:szCs w:val="24"/>
          <w:lang w:bidi="ar-EG"/>
        </w:rPr>
        <w:t xml:space="preserve"> the relationships between variables. As such, this research design is deemed more suitable for the present study</w:t>
      </w:r>
      <w:r w:rsidRPr="00AF6D75">
        <w:rPr>
          <w:rFonts w:asciiTheme="majorBidi" w:hAnsiTheme="majorBidi" w:cs="Times New Roman"/>
          <w:sz w:val="24"/>
          <w:szCs w:val="24"/>
          <w:rtl/>
          <w:lang w:bidi="ar-EG"/>
        </w:rPr>
        <w:t xml:space="preserve">. </w:t>
      </w:r>
    </w:p>
    <w:p w14:paraId="049E5B70" w14:textId="77777777" w:rsidR="00B23408" w:rsidRDefault="00B23408" w:rsidP="00B23408">
      <w:pPr>
        <w:pStyle w:val="ListParagraph"/>
        <w:spacing w:line="360" w:lineRule="auto"/>
        <w:ind w:firstLine="720"/>
        <w:jc w:val="both"/>
        <w:rPr>
          <w:rFonts w:asciiTheme="majorBidi" w:hAnsiTheme="majorBidi" w:cstheme="majorBidi"/>
          <w:sz w:val="24"/>
          <w:szCs w:val="24"/>
          <w:lang w:bidi="ar-EG"/>
        </w:rPr>
      </w:pPr>
      <w:r w:rsidRPr="00AF6D75">
        <w:rPr>
          <w:rFonts w:asciiTheme="majorBidi" w:hAnsiTheme="majorBidi" w:cstheme="majorBidi"/>
          <w:sz w:val="24"/>
          <w:szCs w:val="24"/>
          <w:lang w:bidi="ar-EG"/>
        </w:rPr>
        <w:t xml:space="preserve">The researcher </w:t>
      </w:r>
      <w:r>
        <w:rPr>
          <w:rFonts w:asciiTheme="majorBidi" w:hAnsiTheme="majorBidi" w:cstheme="majorBidi"/>
          <w:sz w:val="24"/>
          <w:szCs w:val="24"/>
          <w:lang w:bidi="ar-EG"/>
        </w:rPr>
        <w:t>will develop</w:t>
      </w:r>
      <w:r w:rsidRPr="00AF6D75">
        <w:rPr>
          <w:rFonts w:asciiTheme="majorBidi" w:hAnsiTheme="majorBidi" w:cstheme="majorBidi"/>
          <w:sz w:val="24"/>
          <w:szCs w:val="24"/>
          <w:lang w:bidi="ar-EG"/>
        </w:rPr>
        <w:t xml:space="preserve"> a set of questionnaires utilizing the Likert scale as a means of gathering primary data. According to De Vaus' (2013) research, a questionnaire is a printed format designed to collect data via written responses from a selected employee sample. The researchers utilized a self-design questionnaire to elicit responses from participants, which were then rated on a Likert-type scale ranging from 1 to 5. The survey was self-administered, thereby ensuring anonymity and reducing the likelihood of bias as the questions were standardized and consistently presented.</w:t>
      </w:r>
    </w:p>
    <w:p w14:paraId="4A268E4F" w14:textId="77777777" w:rsidR="00B23408" w:rsidRDefault="00B23408" w:rsidP="00B23408">
      <w:pPr>
        <w:pStyle w:val="ListParagraph"/>
        <w:spacing w:line="360" w:lineRule="auto"/>
        <w:ind w:firstLine="720"/>
        <w:jc w:val="both"/>
        <w:rPr>
          <w:rFonts w:asciiTheme="majorBidi" w:hAnsiTheme="majorBidi" w:cstheme="majorBidi"/>
          <w:sz w:val="24"/>
          <w:szCs w:val="24"/>
          <w:lang w:bidi="ar-EG"/>
        </w:rPr>
      </w:pPr>
    </w:p>
    <w:p w14:paraId="442E567F" w14:textId="77777777" w:rsidR="00B23408" w:rsidRPr="00102A05" w:rsidRDefault="00B23408" w:rsidP="00B23408">
      <w:pPr>
        <w:pStyle w:val="ListParagraph"/>
        <w:numPr>
          <w:ilvl w:val="1"/>
          <w:numId w:val="5"/>
        </w:numPr>
        <w:spacing w:line="360" w:lineRule="auto"/>
        <w:jc w:val="both"/>
        <w:outlineLvl w:val="1"/>
        <w:rPr>
          <w:rFonts w:asciiTheme="majorBidi" w:hAnsiTheme="majorBidi" w:cstheme="majorBidi"/>
          <w:b/>
          <w:bCs/>
          <w:sz w:val="26"/>
          <w:szCs w:val="26"/>
          <w:lang w:bidi="ar-EG"/>
        </w:rPr>
      </w:pPr>
      <w:bookmarkStart w:id="30" w:name="_Toc174390250"/>
      <w:r w:rsidRPr="00102A05">
        <w:rPr>
          <w:rFonts w:asciiTheme="majorBidi" w:hAnsiTheme="majorBidi" w:cstheme="majorBidi"/>
          <w:b/>
          <w:bCs/>
          <w:sz w:val="26"/>
          <w:szCs w:val="26"/>
          <w:lang w:bidi="ar-EG"/>
        </w:rPr>
        <w:t>Research Tools</w:t>
      </w:r>
      <w:bookmarkEnd w:id="30"/>
    </w:p>
    <w:p w14:paraId="40B93242" w14:textId="77777777" w:rsidR="00B23408" w:rsidRPr="00102A05" w:rsidRDefault="00B23408" w:rsidP="00B23408">
      <w:pPr>
        <w:pStyle w:val="ListParagraph"/>
        <w:spacing w:line="360" w:lineRule="auto"/>
        <w:ind w:left="1140" w:firstLine="300"/>
        <w:jc w:val="lowKashida"/>
        <w:rPr>
          <w:rFonts w:asciiTheme="majorBidi" w:hAnsiTheme="majorBidi" w:cstheme="majorBidi"/>
          <w:sz w:val="24"/>
          <w:szCs w:val="24"/>
          <w:lang w:bidi="ar-EG"/>
        </w:rPr>
      </w:pPr>
      <w:r w:rsidRPr="00102A05">
        <w:rPr>
          <w:rFonts w:asciiTheme="majorBidi" w:hAnsiTheme="majorBidi" w:cstheme="majorBidi"/>
          <w:sz w:val="24"/>
          <w:szCs w:val="24"/>
          <w:lang w:bidi="ar-EG"/>
        </w:rPr>
        <w:t>The questionnaire for this research study will be created by the online survey builder, Google Form. The questionnaire will be distributed to the target sample via the Internet. The survey will be open for participants to participate in the survey during a certain period of time from January 2023 to February 10, 2022, which is a sufficient period of time to collect the required data and the number of participants</w:t>
      </w:r>
      <w:r w:rsidRPr="00102A05">
        <w:rPr>
          <w:rFonts w:asciiTheme="majorBidi" w:hAnsiTheme="majorBidi" w:cs="Times New Roman"/>
          <w:sz w:val="24"/>
          <w:szCs w:val="24"/>
          <w:rtl/>
          <w:lang w:bidi="ar-EG"/>
        </w:rPr>
        <w:t>.</w:t>
      </w:r>
    </w:p>
    <w:p w14:paraId="1BC9EBF0" w14:textId="77777777" w:rsidR="00B23408" w:rsidRDefault="00B23408" w:rsidP="00B23408">
      <w:pPr>
        <w:pStyle w:val="ListParagraph"/>
        <w:spacing w:line="360" w:lineRule="auto"/>
        <w:ind w:left="1140"/>
        <w:jc w:val="lowKashida"/>
        <w:rPr>
          <w:rFonts w:asciiTheme="majorBidi" w:hAnsiTheme="majorBidi" w:cstheme="majorBidi"/>
          <w:sz w:val="24"/>
          <w:szCs w:val="24"/>
          <w:lang w:bidi="ar-EG"/>
        </w:rPr>
      </w:pPr>
    </w:p>
    <w:p w14:paraId="2C6D277C" w14:textId="77777777" w:rsidR="00B23408" w:rsidRPr="00102A05" w:rsidRDefault="00B23408" w:rsidP="00B23408">
      <w:pPr>
        <w:pStyle w:val="ListParagraph"/>
        <w:numPr>
          <w:ilvl w:val="1"/>
          <w:numId w:val="5"/>
        </w:numPr>
        <w:spacing w:line="360" w:lineRule="auto"/>
        <w:jc w:val="lowKashida"/>
        <w:outlineLvl w:val="1"/>
        <w:rPr>
          <w:rFonts w:asciiTheme="majorBidi" w:hAnsiTheme="majorBidi" w:cstheme="majorBidi"/>
          <w:b/>
          <w:bCs/>
          <w:sz w:val="26"/>
          <w:szCs w:val="26"/>
          <w:lang w:bidi="ar-EG"/>
        </w:rPr>
      </w:pPr>
      <w:bookmarkStart w:id="31" w:name="_Toc174390251"/>
      <w:r w:rsidRPr="00102A05">
        <w:rPr>
          <w:rFonts w:asciiTheme="majorBidi" w:hAnsiTheme="majorBidi" w:cstheme="majorBidi"/>
          <w:b/>
          <w:bCs/>
          <w:sz w:val="26"/>
          <w:szCs w:val="26"/>
          <w:lang w:bidi="ar-EG"/>
        </w:rPr>
        <w:t>Research Community</w:t>
      </w:r>
      <w:bookmarkEnd w:id="31"/>
    </w:p>
    <w:p w14:paraId="72909CF5" w14:textId="77777777" w:rsidR="00B23408" w:rsidRPr="00102A05" w:rsidRDefault="00B23408" w:rsidP="00B23408">
      <w:pPr>
        <w:pStyle w:val="ListParagraph"/>
        <w:spacing w:line="360" w:lineRule="auto"/>
        <w:ind w:left="1140" w:firstLine="300"/>
        <w:jc w:val="lowKashida"/>
        <w:rPr>
          <w:rFonts w:asciiTheme="majorBidi" w:hAnsiTheme="majorBidi" w:cstheme="majorBidi"/>
          <w:sz w:val="24"/>
          <w:szCs w:val="24"/>
          <w:lang w:bidi="ar-EG"/>
        </w:rPr>
      </w:pPr>
      <w:r w:rsidRPr="00102A05">
        <w:rPr>
          <w:rFonts w:asciiTheme="majorBidi" w:hAnsiTheme="majorBidi" w:cstheme="majorBidi"/>
          <w:sz w:val="24"/>
          <w:szCs w:val="24"/>
          <w:lang w:bidi="ar-EG"/>
        </w:rPr>
        <w:t>Real estate sector professionals, including developers, property managers, investors, and residents in Saudi Arabia</w:t>
      </w:r>
      <w:r w:rsidRPr="00102A05">
        <w:rPr>
          <w:rFonts w:asciiTheme="majorBidi" w:hAnsiTheme="majorBidi" w:cs="Times New Roman"/>
          <w:sz w:val="24"/>
          <w:szCs w:val="24"/>
          <w:rtl/>
          <w:lang w:bidi="ar-EG"/>
        </w:rPr>
        <w:t>.</w:t>
      </w:r>
    </w:p>
    <w:p w14:paraId="30E245D6" w14:textId="77777777" w:rsidR="00B23408" w:rsidRPr="00102A05" w:rsidRDefault="00B23408" w:rsidP="00B23408">
      <w:pPr>
        <w:pStyle w:val="ListParagraph"/>
        <w:spacing w:line="360" w:lineRule="auto"/>
        <w:ind w:left="1140"/>
        <w:jc w:val="lowKashida"/>
        <w:rPr>
          <w:rFonts w:asciiTheme="majorBidi" w:hAnsiTheme="majorBidi" w:cstheme="majorBidi"/>
          <w:sz w:val="24"/>
          <w:szCs w:val="24"/>
          <w:lang w:bidi="ar-EG"/>
        </w:rPr>
      </w:pPr>
      <w:r w:rsidRPr="00102A05">
        <w:rPr>
          <w:rFonts w:asciiTheme="majorBidi" w:hAnsiTheme="majorBidi" w:cstheme="majorBidi"/>
          <w:sz w:val="24"/>
          <w:szCs w:val="24"/>
          <w:lang w:bidi="ar-EG"/>
        </w:rPr>
        <w:t>data analysis</w:t>
      </w:r>
    </w:p>
    <w:p w14:paraId="739DECB2" w14:textId="77777777" w:rsidR="00B23408" w:rsidRDefault="00B23408" w:rsidP="00B23408">
      <w:pPr>
        <w:pStyle w:val="ListParagraph"/>
        <w:spacing w:line="360" w:lineRule="auto"/>
        <w:ind w:left="1140"/>
        <w:jc w:val="lowKashida"/>
        <w:rPr>
          <w:rFonts w:asciiTheme="majorBidi" w:hAnsiTheme="majorBidi" w:cstheme="majorBidi"/>
          <w:sz w:val="24"/>
          <w:szCs w:val="24"/>
          <w:lang w:bidi="ar-EG"/>
        </w:rPr>
      </w:pPr>
    </w:p>
    <w:p w14:paraId="0C8E4D39" w14:textId="77777777" w:rsidR="00B23408" w:rsidRPr="00102A05" w:rsidRDefault="00B23408" w:rsidP="00B23408">
      <w:pPr>
        <w:pStyle w:val="ListParagraph"/>
        <w:numPr>
          <w:ilvl w:val="1"/>
          <w:numId w:val="5"/>
        </w:numPr>
        <w:spacing w:line="360" w:lineRule="auto"/>
        <w:jc w:val="lowKashida"/>
        <w:outlineLvl w:val="1"/>
        <w:rPr>
          <w:rFonts w:asciiTheme="majorBidi" w:hAnsiTheme="majorBidi" w:cstheme="majorBidi"/>
          <w:b/>
          <w:bCs/>
          <w:sz w:val="26"/>
          <w:szCs w:val="26"/>
          <w:lang w:bidi="ar-EG"/>
        </w:rPr>
      </w:pPr>
      <w:bookmarkStart w:id="32" w:name="_Toc174390252"/>
      <w:r w:rsidRPr="00102A05">
        <w:rPr>
          <w:rFonts w:asciiTheme="majorBidi" w:hAnsiTheme="majorBidi" w:cstheme="majorBidi"/>
          <w:b/>
          <w:bCs/>
          <w:sz w:val="26"/>
          <w:szCs w:val="26"/>
          <w:lang w:bidi="ar-EG"/>
        </w:rPr>
        <w:t>Data Analysis</w:t>
      </w:r>
      <w:bookmarkEnd w:id="32"/>
      <w:r w:rsidRPr="00102A05">
        <w:rPr>
          <w:rFonts w:asciiTheme="majorBidi" w:hAnsiTheme="majorBidi" w:cstheme="majorBidi"/>
          <w:b/>
          <w:bCs/>
          <w:sz w:val="26"/>
          <w:szCs w:val="26"/>
          <w:lang w:bidi="ar-EG"/>
        </w:rPr>
        <w:t xml:space="preserve"> </w:t>
      </w:r>
    </w:p>
    <w:p w14:paraId="4A352E31" w14:textId="77777777" w:rsidR="00B23408" w:rsidRDefault="00B23408" w:rsidP="00B23408">
      <w:pPr>
        <w:pStyle w:val="ListParagraph"/>
        <w:spacing w:line="360" w:lineRule="auto"/>
        <w:ind w:left="1140" w:firstLine="300"/>
        <w:jc w:val="lowKashida"/>
        <w:rPr>
          <w:rFonts w:asciiTheme="majorBidi" w:hAnsiTheme="majorBidi" w:cs="Times New Roman"/>
          <w:sz w:val="24"/>
          <w:szCs w:val="24"/>
          <w:lang w:bidi="ar-EG"/>
        </w:rPr>
      </w:pPr>
      <w:r w:rsidRPr="00102A05">
        <w:rPr>
          <w:rFonts w:asciiTheme="majorBidi" w:hAnsiTheme="majorBidi" w:cstheme="majorBidi"/>
          <w:sz w:val="24"/>
          <w:szCs w:val="24"/>
          <w:lang w:bidi="ar-EG"/>
        </w:rPr>
        <w:t xml:space="preserve">The research will use the statistical program SPSS23 to analyze the data obtained through the questionnaire using the following methods: Alpha coefficient: to measure </w:t>
      </w:r>
      <w:r w:rsidRPr="00102A05">
        <w:rPr>
          <w:rFonts w:asciiTheme="majorBidi" w:hAnsiTheme="majorBidi" w:cstheme="majorBidi"/>
          <w:sz w:val="24"/>
          <w:szCs w:val="24"/>
          <w:lang w:bidi="ar-EG"/>
        </w:rPr>
        <w:lastRenderedPageBreak/>
        <w:t>the reliability of the questionnaire, frequencies, percentages, mean, standard deviation and relative weight to describe the Pearson correlation. For the study sample. Coefficient: Determine the level of internal homogeneity of the study instrument and identify the relationships between the study variables. Regression coefficient: to know the effect of the independent variable on the dependent variable</w:t>
      </w:r>
      <w:r w:rsidRPr="00102A05">
        <w:rPr>
          <w:rFonts w:asciiTheme="majorBidi" w:hAnsiTheme="majorBidi" w:cs="Times New Roman"/>
          <w:sz w:val="24"/>
          <w:szCs w:val="24"/>
          <w:rtl/>
          <w:lang w:bidi="ar-EG"/>
        </w:rPr>
        <w:t>.</w:t>
      </w:r>
    </w:p>
    <w:p w14:paraId="7539E743" w14:textId="77777777" w:rsidR="00B23408" w:rsidRPr="00102A05" w:rsidRDefault="00B23408" w:rsidP="00B23408">
      <w:pPr>
        <w:pStyle w:val="ListParagraph"/>
        <w:spacing w:line="360" w:lineRule="auto"/>
        <w:ind w:left="1140" w:firstLine="300"/>
        <w:jc w:val="lowKashida"/>
        <w:rPr>
          <w:rFonts w:asciiTheme="majorBidi" w:hAnsiTheme="majorBidi" w:cs="Times New Roman"/>
          <w:sz w:val="24"/>
          <w:szCs w:val="24"/>
          <w:lang w:bidi="ar-EG"/>
        </w:rPr>
      </w:pPr>
    </w:p>
    <w:p w14:paraId="4969F0E5" w14:textId="77777777" w:rsidR="00B23408" w:rsidRPr="00102A05" w:rsidRDefault="00B23408" w:rsidP="00B23408">
      <w:pPr>
        <w:pStyle w:val="ListParagraph"/>
        <w:numPr>
          <w:ilvl w:val="1"/>
          <w:numId w:val="5"/>
        </w:numPr>
        <w:spacing w:line="360" w:lineRule="auto"/>
        <w:jc w:val="lowKashida"/>
        <w:outlineLvl w:val="1"/>
        <w:rPr>
          <w:rFonts w:asciiTheme="majorBidi" w:hAnsiTheme="majorBidi" w:cstheme="majorBidi"/>
          <w:b/>
          <w:bCs/>
          <w:sz w:val="26"/>
          <w:szCs w:val="26"/>
          <w:lang w:bidi="ar-EG"/>
        </w:rPr>
      </w:pPr>
      <w:bookmarkStart w:id="33" w:name="_Toc174390253"/>
      <w:r w:rsidRPr="00102A05">
        <w:rPr>
          <w:rFonts w:asciiTheme="majorBidi" w:hAnsiTheme="majorBidi" w:cstheme="majorBidi"/>
          <w:b/>
          <w:bCs/>
          <w:sz w:val="26"/>
          <w:szCs w:val="26"/>
          <w:lang w:bidi="ar-EG"/>
        </w:rPr>
        <w:t>Ethical considerations</w:t>
      </w:r>
      <w:bookmarkEnd w:id="33"/>
    </w:p>
    <w:p w14:paraId="004B6F44" w14:textId="77777777" w:rsidR="00B23408" w:rsidRPr="00102A05" w:rsidRDefault="00B23408" w:rsidP="00B23408">
      <w:pPr>
        <w:pStyle w:val="ListParagraph"/>
        <w:numPr>
          <w:ilvl w:val="0"/>
          <w:numId w:val="9"/>
        </w:numPr>
        <w:spacing w:line="360" w:lineRule="auto"/>
        <w:jc w:val="lowKashida"/>
        <w:rPr>
          <w:rFonts w:asciiTheme="majorBidi" w:hAnsiTheme="majorBidi" w:cstheme="majorBidi"/>
          <w:sz w:val="24"/>
          <w:szCs w:val="24"/>
          <w:lang w:bidi="ar-EG"/>
        </w:rPr>
      </w:pPr>
      <w:r w:rsidRPr="00102A05">
        <w:rPr>
          <w:rFonts w:asciiTheme="majorBidi" w:hAnsiTheme="majorBidi" w:cstheme="majorBidi"/>
          <w:sz w:val="24"/>
          <w:szCs w:val="24"/>
          <w:lang w:bidi="ar-EG"/>
        </w:rPr>
        <w:t>Data, results, methods, procedures, and publication status are reported truthfully, and data are not produced, falsified, or distorted in any way</w:t>
      </w:r>
      <w:r w:rsidRPr="00102A05">
        <w:rPr>
          <w:rFonts w:asciiTheme="majorBidi" w:hAnsiTheme="majorBidi" w:cs="Times New Roman"/>
          <w:sz w:val="24"/>
          <w:szCs w:val="24"/>
          <w:rtl/>
          <w:lang w:bidi="ar-EG"/>
        </w:rPr>
        <w:t>.</w:t>
      </w:r>
    </w:p>
    <w:p w14:paraId="68F830A8" w14:textId="77777777" w:rsidR="00B23408" w:rsidRPr="00102A05" w:rsidRDefault="00B23408" w:rsidP="00B23408">
      <w:pPr>
        <w:pStyle w:val="ListParagraph"/>
        <w:numPr>
          <w:ilvl w:val="0"/>
          <w:numId w:val="9"/>
        </w:numPr>
        <w:spacing w:line="360" w:lineRule="auto"/>
        <w:jc w:val="lowKashida"/>
        <w:rPr>
          <w:rFonts w:asciiTheme="majorBidi" w:hAnsiTheme="majorBidi" w:cstheme="majorBidi"/>
          <w:sz w:val="24"/>
          <w:szCs w:val="24"/>
          <w:lang w:bidi="ar-EG"/>
        </w:rPr>
      </w:pPr>
      <w:r w:rsidRPr="00102A05">
        <w:rPr>
          <w:rFonts w:asciiTheme="majorBidi" w:hAnsiTheme="majorBidi" w:cstheme="majorBidi"/>
          <w:sz w:val="24"/>
          <w:szCs w:val="24"/>
          <w:lang w:bidi="ar-EG"/>
        </w:rPr>
        <w:t>Any patents, copyrights or other forms of intellectual property, including the use of various data, methods, results or research in general, are carefully referenced, with full indication of the author or authors and the year of publication and publication. a house</w:t>
      </w:r>
      <w:r w:rsidRPr="00102A05">
        <w:rPr>
          <w:rFonts w:asciiTheme="majorBidi" w:hAnsiTheme="majorBidi" w:cs="Times New Roman"/>
          <w:sz w:val="24"/>
          <w:szCs w:val="24"/>
          <w:rtl/>
          <w:lang w:bidi="ar-EG"/>
        </w:rPr>
        <w:t>.</w:t>
      </w:r>
    </w:p>
    <w:p w14:paraId="146F9CA3" w14:textId="77777777" w:rsidR="00B23408" w:rsidRPr="00FA0C23" w:rsidRDefault="00B23408" w:rsidP="00B23408">
      <w:pPr>
        <w:pStyle w:val="ListParagraph"/>
        <w:numPr>
          <w:ilvl w:val="0"/>
          <w:numId w:val="9"/>
        </w:numPr>
        <w:spacing w:line="360" w:lineRule="auto"/>
        <w:jc w:val="lowKashida"/>
        <w:rPr>
          <w:rFonts w:asciiTheme="majorBidi" w:hAnsiTheme="majorBidi" w:cstheme="majorBidi"/>
          <w:sz w:val="24"/>
          <w:szCs w:val="24"/>
          <w:lang w:bidi="ar-EG"/>
        </w:rPr>
      </w:pPr>
      <w:r w:rsidRPr="00102A05">
        <w:rPr>
          <w:rFonts w:asciiTheme="majorBidi" w:hAnsiTheme="majorBidi" w:cstheme="majorBidi"/>
          <w:sz w:val="24"/>
          <w:szCs w:val="24"/>
          <w:lang w:bidi="ar-EG"/>
        </w:rPr>
        <w:t>Participation in questionnaires related to the research topic is maintained, as data on participants is kept and not published at the end of the study</w:t>
      </w:r>
      <w:r w:rsidRPr="00102A05">
        <w:rPr>
          <w:rFonts w:asciiTheme="majorBidi" w:hAnsiTheme="majorBidi" w:cs="Times New Roman"/>
          <w:sz w:val="24"/>
          <w:szCs w:val="24"/>
          <w:rtl/>
          <w:lang w:bidi="ar-EG"/>
        </w:rPr>
        <w:t>.</w:t>
      </w:r>
    </w:p>
    <w:p w14:paraId="18D8E7E4" w14:textId="77777777" w:rsidR="00B23408" w:rsidRPr="000C3FC4" w:rsidRDefault="00B23408" w:rsidP="00B23408">
      <w:pPr>
        <w:pStyle w:val="ListParagraph"/>
        <w:spacing w:line="360" w:lineRule="auto"/>
        <w:rPr>
          <w:rFonts w:asciiTheme="majorBidi" w:hAnsiTheme="majorBidi" w:cstheme="majorBidi"/>
          <w:sz w:val="24"/>
          <w:szCs w:val="24"/>
          <w:lang w:bidi="ar-EG"/>
        </w:rPr>
      </w:pPr>
    </w:p>
    <w:p w14:paraId="5444E507"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r w:rsidRPr="00654DDC">
        <w:rPr>
          <w:rFonts w:asciiTheme="majorBidi" w:hAnsiTheme="majorBidi" w:cstheme="majorBidi"/>
          <w:b/>
          <w:bCs/>
          <w:sz w:val="28"/>
          <w:szCs w:val="28"/>
          <w:lang w:bidi="ar-EG"/>
        </w:rPr>
        <w:t xml:space="preserve"> </w:t>
      </w:r>
      <w:bookmarkStart w:id="34" w:name="_Toc174390254"/>
      <w:r w:rsidRPr="00654DDC">
        <w:rPr>
          <w:rFonts w:asciiTheme="majorBidi" w:hAnsiTheme="majorBidi" w:cstheme="majorBidi"/>
          <w:b/>
          <w:bCs/>
          <w:sz w:val="28"/>
          <w:szCs w:val="28"/>
          <w:lang w:bidi="ar-EG"/>
        </w:rPr>
        <w:t>Limitations</w:t>
      </w:r>
      <w:bookmarkEnd w:id="34"/>
      <w:r w:rsidRPr="00654DDC">
        <w:rPr>
          <w:rFonts w:asciiTheme="majorBidi" w:hAnsiTheme="majorBidi" w:cstheme="majorBidi"/>
          <w:b/>
          <w:bCs/>
          <w:sz w:val="28"/>
          <w:szCs w:val="28"/>
          <w:lang w:bidi="ar-EG"/>
        </w:rPr>
        <w:t xml:space="preserve"> </w:t>
      </w:r>
    </w:p>
    <w:p w14:paraId="72131728" w14:textId="77777777" w:rsidR="00B23408" w:rsidRPr="00D358DF" w:rsidRDefault="00B23408" w:rsidP="00B23408">
      <w:pPr>
        <w:pStyle w:val="ListParagraph"/>
        <w:numPr>
          <w:ilvl w:val="1"/>
          <w:numId w:val="8"/>
        </w:numPr>
        <w:spacing w:line="360" w:lineRule="auto"/>
        <w:jc w:val="both"/>
        <w:rPr>
          <w:rFonts w:asciiTheme="majorBidi" w:hAnsiTheme="majorBidi" w:cstheme="majorBidi"/>
          <w:sz w:val="24"/>
          <w:szCs w:val="24"/>
        </w:rPr>
      </w:pPr>
      <w:r w:rsidRPr="00D358DF">
        <w:rPr>
          <w:rFonts w:asciiTheme="majorBidi" w:hAnsiTheme="majorBidi" w:cstheme="majorBidi"/>
          <w:sz w:val="24"/>
          <w:szCs w:val="24"/>
        </w:rPr>
        <w:t xml:space="preserve">Spatial constraints: </w:t>
      </w:r>
      <w:r>
        <w:rPr>
          <w:rFonts w:asciiTheme="majorBidi" w:hAnsiTheme="majorBidi" w:cstheme="majorBidi"/>
          <w:sz w:val="24"/>
          <w:szCs w:val="24"/>
        </w:rPr>
        <w:t>The difference in the adoption of smart technology between urban and rural areas in the Kingdom of Saudi Arabia may be</w:t>
      </w:r>
      <w:r w:rsidRPr="00D358DF">
        <w:rPr>
          <w:rFonts w:asciiTheme="majorBidi" w:hAnsiTheme="majorBidi" w:cstheme="majorBidi"/>
          <w:sz w:val="24"/>
          <w:szCs w:val="24"/>
        </w:rPr>
        <w:t xml:space="preserve"> a real limitation in the context of the difference in the application of smart systems</w:t>
      </w:r>
      <w:r w:rsidRPr="00D358DF">
        <w:rPr>
          <w:rFonts w:asciiTheme="majorBidi" w:hAnsiTheme="majorBidi" w:cs="Times New Roman"/>
          <w:sz w:val="24"/>
          <w:szCs w:val="24"/>
          <w:rtl/>
        </w:rPr>
        <w:t>.</w:t>
      </w:r>
    </w:p>
    <w:p w14:paraId="616C3CA9" w14:textId="77777777" w:rsidR="00B23408" w:rsidRPr="00D358DF" w:rsidRDefault="00B23408" w:rsidP="00B23408">
      <w:pPr>
        <w:pStyle w:val="ListParagraph"/>
        <w:numPr>
          <w:ilvl w:val="1"/>
          <w:numId w:val="8"/>
        </w:numPr>
        <w:spacing w:line="360" w:lineRule="auto"/>
        <w:jc w:val="both"/>
        <w:rPr>
          <w:rFonts w:asciiTheme="majorBidi" w:hAnsiTheme="majorBidi" w:cstheme="majorBidi"/>
          <w:sz w:val="24"/>
          <w:szCs w:val="24"/>
        </w:rPr>
      </w:pPr>
      <w:r w:rsidRPr="00D358DF">
        <w:rPr>
          <w:rFonts w:asciiTheme="majorBidi" w:hAnsiTheme="majorBidi" w:cstheme="majorBidi"/>
          <w:sz w:val="24"/>
          <w:szCs w:val="24"/>
        </w:rPr>
        <w:t>Spatial boundaries: Some previous research and studies in the same field may not be applied due to differences in time and arrangement</w:t>
      </w:r>
      <w:r w:rsidRPr="00D358DF">
        <w:rPr>
          <w:rFonts w:asciiTheme="majorBidi" w:hAnsiTheme="majorBidi" w:cs="Times New Roman"/>
          <w:sz w:val="24"/>
          <w:szCs w:val="24"/>
          <w:rtl/>
        </w:rPr>
        <w:t>.</w:t>
      </w:r>
    </w:p>
    <w:p w14:paraId="1060053A" w14:textId="77777777" w:rsidR="00B23408" w:rsidRDefault="00B23408" w:rsidP="00B23408">
      <w:pPr>
        <w:pStyle w:val="ListParagraph"/>
        <w:numPr>
          <w:ilvl w:val="1"/>
          <w:numId w:val="8"/>
        </w:numPr>
        <w:spacing w:line="360" w:lineRule="auto"/>
        <w:jc w:val="both"/>
        <w:rPr>
          <w:rFonts w:asciiTheme="majorBidi" w:hAnsiTheme="majorBidi" w:cstheme="majorBidi"/>
          <w:sz w:val="24"/>
          <w:szCs w:val="24"/>
        </w:rPr>
      </w:pPr>
      <w:r w:rsidRPr="00D358DF">
        <w:rPr>
          <w:rFonts w:asciiTheme="majorBidi" w:hAnsiTheme="majorBidi" w:cstheme="majorBidi"/>
          <w:sz w:val="24"/>
          <w:szCs w:val="24"/>
        </w:rPr>
        <w:t>Substantive limitations: Variation in stakeholder experience and understanding of smart technologies that impact data reliability.</w:t>
      </w:r>
    </w:p>
    <w:p w14:paraId="4EB52FC7" w14:textId="77777777" w:rsidR="00B23408" w:rsidRPr="00FA0C23" w:rsidRDefault="00B23408" w:rsidP="00B23408">
      <w:pPr>
        <w:pStyle w:val="ListParagraph"/>
        <w:spacing w:line="360" w:lineRule="auto"/>
        <w:ind w:left="1440"/>
        <w:rPr>
          <w:rFonts w:asciiTheme="majorBidi" w:hAnsiTheme="majorBidi" w:cstheme="majorBidi"/>
          <w:sz w:val="24"/>
          <w:szCs w:val="24"/>
          <w:rtl/>
        </w:rPr>
      </w:pPr>
    </w:p>
    <w:p w14:paraId="44F77494" w14:textId="09EDA357" w:rsidR="00187307" w:rsidRPr="00786EC8" w:rsidRDefault="00187307" w:rsidP="00187307">
      <w:pPr>
        <w:spacing w:line="360" w:lineRule="auto"/>
        <w:jc w:val="mediumKashida"/>
        <w:rPr>
          <w:rFonts w:asciiTheme="majorBidi" w:hAnsiTheme="majorBidi" w:cstheme="majorBidi"/>
          <w:b/>
          <w:bCs/>
          <w:sz w:val="28"/>
          <w:szCs w:val="28"/>
          <w:rtl/>
        </w:rPr>
      </w:pPr>
    </w:p>
    <w:p w14:paraId="1A3A9F7D" w14:textId="560538A1" w:rsidR="00DB389B" w:rsidRPr="00786EC8" w:rsidRDefault="00DB389B" w:rsidP="00DB389B">
      <w:pPr>
        <w:spacing w:line="360" w:lineRule="auto"/>
        <w:jc w:val="mediumKashida"/>
        <w:rPr>
          <w:rFonts w:asciiTheme="majorBidi" w:hAnsiTheme="majorBidi" w:cstheme="majorBidi"/>
          <w:b/>
          <w:bCs/>
          <w:sz w:val="28"/>
          <w:szCs w:val="28"/>
          <w:rtl/>
        </w:rPr>
      </w:pPr>
    </w:p>
    <w:p w14:paraId="215A5780" w14:textId="77777777" w:rsidR="00DB389B" w:rsidRPr="00786EC8" w:rsidRDefault="00DB389B" w:rsidP="00DB389B">
      <w:pPr>
        <w:spacing w:line="360" w:lineRule="auto"/>
        <w:jc w:val="mediumKashida"/>
        <w:rPr>
          <w:rFonts w:asciiTheme="majorBidi" w:hAnsiTheme="majorBidi" w:cstheme="majorBidi"/>
          <w:b/>
          <w:bCs/>
          <w:sz w:val="28"/>
          <w:szCs w:val="28"/>
          <w:rtl/>
        </w:rPr>
      </w:pPr>
    </w:p>
    <w:p w14:paraId="5C983060" w14:textId="11EB2598" w:rsidR="00C23B4F" w:rsidRDefault="00C23B4F" w:rsidP="00C23B4F">
      <w:pPr>
        <w:spacing w:line="360" w:lineRule="auto"/>
        <w:jc w:val="mediumKashida"/>
        <w:rPr>
          <w:rFonts w:asciiTheme="majorBidi" w:hAnsiTheme="majorBidi" w:cstheme="majorBidi"/>
          <w:b/>
          <w:bCs/>
          <w:sz w:val="28"/>
          <w:szCs w:val="28"/>
        </w:rPr>
      </w:pPr>
    </w:p>
    <w:p w14:paraId="050DEACD" w14:textId="01F55EE4" w:rsidR="00786EC8" w:rsidRDefault="00786EC8" w:rsidP="00C23B4F">
      <w:pPr>
        <w:spacing w:line="360" w:lineRule="auto"/>
        <w:jc w:val="mediumKashida"/>
        <w:rPr>
          <w:rFonts w:asciiTheme="majorBidi" w:hAnsiTheme="majorBidi" w:cstheme="majorBidi"/>
          <w:b/>
          <w:bCs/>
          <w:sz w:val="28"/>
          <w:szCs w:val="28"/>
        </w:rPr>
      </w:pPr>
    </w:p>
    <w:p w14:paraId="3D460EF2" w14:textId="43B823A5" w:rsidR="00786EC8" w:rsidRDefault="00786EC8" w:rsidP="00C23B4F">
      <w:pPr>
        <w:spacing w:line="360" w:lineRule="auto"/>
        <w:jc w:val="mediumKashida"/>
        <w:rPr>
          <w:rFonts w:asciiTheme="majorBidi" w:hAnsiTheme="majorBidi" w:cstheme="majorBidi"/>
          <w:b/>
          <w:bCs/>
          <w:sz w:val="28"/>
          <w:szCs w:val="28"/>
        </w:rPr>
      </w:pPr>
    </w:p>
    <w:p w14:paraId="0A3C5799" w14:textId="47F93637" w:rsidR="00786EC8" w:rsidRDefault="00786EC8" w:rsidP="00C23B4F">
      <w:pPr>
        <w:spacing w:line="360" w:lineRule="auto"/>
        <w:jc w:val="mediumKashida"/>
        <w:rPr>
          <w:rFonts w:asciiTheme="majorBidi" w:hAnsiTheme="majorBidi" w:cstheme="majorBidi"/>
          <w:b/>
          <w:bCs/>
          <w:sz w:val="28"/>
          <w:szCs w:val="28"/>
        </w:rPr>
      </w:pPr>
    </w:p>
    <w:p w14:paraId="6A74F5B6" w14:textId="5A98842E" w:rsidR="006E4B10" w:rsidRDefault="006E4B10" w:rsidP="00187307">
      <w:pPr>
        <w:spacing w:before="120" w:after="120" w:line="360" w:lineRule="auto"/>
        <w:jc w:val="mediumKashida"/>
        <w:rPr>
          <w:rFonts w:asciiTheme="majorBidi" w:hAnsiTheme="majorBidi" w:cstheme="majorBidi"/>
          <w:b/>
          <w:bCs/>
          <w:sz w:val="28"/>
          <w:szCs w:val="28"/>
        </w:rPr>
      </w:pPr>
    </w:p>
    <w:p w14:paraId="2813B014" w14:textId="1656C12A" w:rsidR="00786EC8" w:rsidRDefault="00786EC8" w:rsidP="00187307">
      <w:pPr>
        <w:spacing w:before="120" w:after="120" w:line="360" w:lineRule="auto"/>
        <w:jc w:val="mediumKashida"/>
        <w:rPr>
          <w:rFonts w:asciiTheme="majorBidi" w:hAnsiTheme="majorBidi" w:cstheme="majorBidi"/>
          <w:b/>
          <w:bCs/>
          <w:sz w:val="28"/>
          <w:szCs w:val="28"/>
        </w:rPr>
      </w:pPr>
    </w:p>
    <w:p w14:paraId="184A54EE" w14:textId="76A8E5FB" w:rsidR="00B23408" w:rsidRDefault="00B23408" w:rsidP="00187307">
      <w:pPr>
        <w:spacing w:before="120" w:after="120" w:line="360" w:lineRule="auto"/>
        <w:jc w:val="mediumKashida"/>
        <w:rPr>
          <w:rFonts w:asciiTheme="majorBidi" w:hAnsiTheme="majorBidi" w:cstheme="majorBidi"/>
          <w:b/>
          <w:bCs/>
          <w:sz w:val="28"/>
          <w:szCs w:val="28"/>
        </w:rPr>
      </w:pPr>
    </w:p>
    <w:p w14:paraId="488BBEE0" w14:textId="34267868" w:rsidR="00B23408" w:rsidRDefault="00B23408" w:rsidP="00187307">
      <w:pPr>
        <w:spacing w:before="120" w:after="120" w:line="360" w:lineRule="auto"/>
        <w:jc w:val="mediumKashida"/>
        <w:rPr>
          <w:rFonts w:asciiTheme="majorBidi" w:hAnsiTheme="majorBidi" w:cstheme="majorBidi"/>
          <w:b/>
          <w:bCs/>
          <w:sz w:val="28"/>
          <w:szCs w:val="28"/>
        </w:rPr>
      </w:pPr>
    </w:p>
    <w:p w14:paraId="04EBA081" w14:textId="5E792BEF" w:rsidR="00B23408" w:rsidRDefault="00B23408" w:rsidP="00187307">
      <w:pPr>
        <w:spacing w:before="120" w:after="120" w:line="360" w:lineRule="auto"/>
        <w:jc w:val="mediumKashida"/>
        <w:rPr>
          <w:rFonts w:asciiTheme="majorBidi" w:hAnsiTheme="majorBidi" w:cstheme="majorBidi"/>
          <w:b/>
          <w:bCs/>
          <w:sz w:val="28"/>
          <w:szCs w:val="28"/>
        </w:rPr>
      </w:pPr>
    </w:p>
    <w:p w14:paraId="6274BD0E" w14:textId="32F0A170" w:rsidR="00B23408" w:rsidRDefault="00B23408" w:rsidP="00187307">
      <w:pPr>
        <w:spacing w:before="120" w:after="120" w:line="360" w:lineRule="auto"/>
        <w:jc w:val="mediumKashida"/>
        <w:rPr>
          <w:rFonts w:asciiTheme="majorBidi" w:hAnsiTheme="majorBidi" w:cstheme="majorBidi"/>
          <w:b/>
          <w:bCs/>
          <w:sz w:val="28"/>
          <w:szCs w:val="28"/>
        </w:rPr>
      </w:pPr>
    </w:p>
    <w:p w14:paraId="546E05FA" w14:textId="77777777" w:rsidR="00B23408" w:rsidRPr="00786EC8" w:rsidRDefault="00B23408" w:rsidP="00187307">
      <w:pPr>
        <w:spacing w:before="120" w:after="120" w:line="360" w:lineRule="auto"/>
        <w:jc w:val="mediumKashida"/>
        <w:rPr>
          <w:rFonts w:asciiTheme="majorBidi" w:hAnsiTheme="majorBidi" w:cstheme="majorBidi"/>
          <w:color w:val="000000" w:themeColor="text1"/>
          <w:sz w:val="28"/>
          <w:szCs w:val="28"/>
          <w:rtl/>
          <w:lang w:bidi="ar-EG"/>
        </w:rPr>
      </w:pPr>
    </w:p>
    <w:p w14:paraId="240341ED" w14:textId="3F74E8BC" w:rsidR="006E4B10" w:rsidRPr="00786EC8" w:rsidRDefault="00A0529D" w:rsidP="00340173">
      <w:pPr>
        <w:spacing w:before="120" w:after="120" w:line="360" w:lineRule="auto"/>
        <w:ind w:firstLine="720"/>
        <w:jc w:val="center"/>
        <w:outlineLvl w:val="0"/>
        <w:rPr>
          <w:rFonts w:asciiTheme="majorBidi" w:hAnsiTheme="majorBidi" w:cstheme="majorBidi"/>
          <w:b/>
          <w:bCs/>
          <w:color w:val="000000" w:themeColor="text1"/>
          <w:sz w:val="40"/>
          <w:szCs w:val="40"/>
          <w:rtl/>
          <w:lang w:bidi="ar-EG"/>
        </w:rPr>
      </w:pPr>
      <w:bookmarkStart w:id="35" w:name="_Toc135712381"/>
      <w:bookmarkStart w:id="36" w:name="_Toc174390255"/>
      <w:r w:rsidRPr="00786EC8">
        <w:rPr>
          <w:rFonts w:asciiTheme="majorBidi" w:hAnsiTheme="majorBidi" w:cstheme="majorBidi"/>
          <w:b/>
          <w:color w:val="000000" w:themeColor="text1"/>
          <w:sz w:val="40"/>
          <w:szCs w:val="40"/>
        </w:rPr>
        <w:t xml:space="preserve">Chapter </w:t>
      </w:r>
      <w:r w:rsidR="00A110D1" w:rsidRPr="00786EC8">
        <w:rPr>
          <w:rFonts w:asciiTheme="majorBidi" w:hAnsiTheme="majorBidi" w:cstheme="majorBidi"/>
          <w:b/>
          <w:color w:val="000000" w:themeColor="text1"/>
          <w:sz w:val="40"/>
          <w:szCs w:val="40"/>
        </w:rPr>
        <w:t>Two</w:t>
      </w:r>
      <w:r w:rsidRPr="00786EC8">
        <w:rPr>
          <w:rFonts w:asciiTheme="majorBidi" w:hAnsiTheme="majorBidi" w:cstheme="majorBidi"/>
          <w:b/>
          <w:color w:val="000000" w:themeColor="text1"/>
          <w:sz w:val="40"/>
          <w:szCs w:val="40"/>
        </w:rPr>
        <w:t xml:space="preserve">: Applied </w:t>
      </w:r>
      <w:bookmarkStart w:id="37" w:name="_Hlk174389809"/>
      <w:r w:rsidRPr="00786EC8">
        <w:rPr>
          <w:rFonts w:asciiTheme="majorBidi" w:hAnsiTheme="majorBidi" w:cstheme="majorBidi"/>
          <w:b/>
          <w:color w:val="000000" w:themeColor="text1"/>
          <w:sz w:val="40"/>
          <w:szCs w:val="40"/>
        </w:rPr>
        <w:t>Framework</w:t>
      </w:r>
      <w:bookmarkEnd w:id="35"/>
      <w:bookmarkEnd w:id="36"/>
      <w:bookmarkEnd w:id="37"/>
    </w:p>
    <w:p w14:paraId="2C04EFC6" w14:textId="77777777" w:rsidR="006E4B10" w:rsidRPr="00786EC8" w:rsidRDefault="006E4B10" w:rsidP="00634049">
      <w:pPr>
        <w:spacing w:before="120" w:after="120" w:line="360" w:lineRule="auto"/>
        <w:ind w:firstLine="720"/>
        <w:jc w:val="mediumKashida"/>
        <w:rPr>
          <w:rFonts w:asciiTheme="majorBidi" w:hAnsiTheme="majorBidi" w:cstheme="majorBidi"/>
          <w:color w:val="000000" w:themeColor="text1"/>
          <w:sz w:val="28"/>
          <w:szCs w:val="28"/>
          <w:rtl/>
          <w:lang w:bidi="ar-EG"/>
        </w:rPr>
      </w:pPr>
    </w:p>
    <w:p w14:paraId="546F4E21" w14:textId="77777777" w:rsidR="006E4B10" w:rsidRPr="00786EC8" w:rsidRDefault="006E4B10" w:rsidP="00634049">
      <w:pPr>
        <w:spacing w:before="120" w:after="120" w:line="360" w:lineRule="auto"/>
        <w:ind w:firstLine="720"/>
        <w:jc w:val="mediumKashida"/>
        <w:rPr>
          <w:rFonts w:asciiTheme="majorBidi" w:hAnsiTheme="majorBidi" w:cstheme="majorBidi"/>
          <w:color w:val="000000" w:themeColor="text1"/>
          <w:sz w:val="28"/>
          <w:szCs w:val="28"/>
          <w:rtl/>
          <w:lang w:bidi="ar-EG"/>
        </w:rPr>
      </w:pPr>
    </w:p>
    <w:p w14:paraId="4D15219A" w14:textId="77777777" w:rsidR="006E4B10" w:rsidRPr="00786EC8" w:rsidRDefault="006E4B10" w:rsidP="00634049">
      <w:pPr>
        <w:spacing w:before="120" w:after="120" w:line="360" w:lineRule="auto"/>
        <w:ind w:firstLine="720"/>
        <w:jc w:val="mediumKashida"/>
        <w:rPr>
          <w:rFonts w:asciiTheme="majorBidi" w:hAnsiTheme="majorBidi" w:cstheme="majorBidi"/>
          <w:color w:val="000000" w:themeColor="text1"/>
          <w:sz w:val="28"/>
          <w:szCs w:val="28"/>
          <w:rtl/>
          <w:lang w:bidi="ar-EG"/>
        </w:rPr>
      </w:pPr>
    </w:p>
    <w:p w14:paraId="3EB6F413" w14:textId="11F4A107" w:rsidR="006E4B10" w:rsidRDefault="006E4B10" w:rsidP="00634049">
      <w:pPr>
        <w:spacing w:before="120" w:after="120" w:line="360" w:lineRule="auto"/>
        <w:ind w:firstLine="720"/>
        <w:jc w:val="mediumKashida"/>
        <w:rPr>
          <w:rFonts w:asciiTheme="majorBidi" w:hAnsiTheme="majorBidi" w:cstheme="majorBidi"/>
          <w:color w:val="000000" w:themeColor="text1"/>
          <w:sz w:val="28"/>
          <w:szCs w:val="28"/>
          <w:lang w:bidi="ar-EG"/>
        </w:rPr>
      </w:pPr>
    </w:p>
    <w:p w14:paraId="70D23FF0" w14:textId="4CEBD572" w:rsidR="00B23408" w:rsidRDefault="00B23408" w:rsidP="00634049">
      <w:pPr>
        <w:spacing w:before="120" w:after="120" w:line="360" w:lineRule="auto"/>
        <w:ind w:firstLine="720"/>
        <w:jc w:val="mediumKashida"/>
        <w:rPr>
          <w:rFonts w:asciiTheme="majorBidi" w:hAnsiTheme="majorBidi" w:cstheme="majorBidi"/>
          <w:color w:val="000000" w:themeColor="text1"/>
          <w:sz w:val="28"/>
          <w:szCs w:val="28"/>
          <w:lang w:bidi="ar-EG"/>
        </w:rPr>
      </w:pPr>
    </w:p>
    <w:p w14:paraId="0E68489D" w14:textId="51B66C7A" w:rsidR="00B23408" w:rsidRDefault="00B23408" w:rsidP="00634049">
      <w:pPr>
        <w:spacing w:before="120" w:after="120" w:line="360" w:lineRule="auto"/>
        <w:ind w:firstLine="720"/>
        <w:jc w:val="mediumKashida"/>
        <w:rPr>
          <w:rFonts w:asciiTheme="majorBidi" w:hAnsiTheme="majorBidi" w:cstheme="majorBidi"/>
          <w:color w:val="000000" w:themeColor="text1"/>
          <w:sz w:val="28"/>
          <w:szCs w:val="28"/>
          <w:lang w:bidi="ar-EG"/>
        </w:rPr>
      </w:pPr>
    </w:p>
    <w:p w14:paraId="5E6C5C0F" w14:textId="77777777" w:rsidR="00B23408" w:rsidRPr="00786EC8" w:rsidRDefault="00B23408" w:rsidP="00634049">
      <w:pPr>
        <w:spacing w:before="120" w:after="120" w:line="360" w:lineRule="auto"/>
        <w:ind w:firstLine="720"/>
        <w:jc w:val="mediumKashida"/>
        <w:rPr>
          <w:rFonts w:asciiTheme="majorBidi" w:hAnsiTheme="majorBidi" w:cstheme="majorBidi"/>
          <w:color w:val="000000" w:themeColor="text1"/>
          <w:sz w:val="28"/>
          <w:szCs w:val="28"/>
          <w:rtl/>
          <w:lang w:bidi="ar-EG"/>
        </w:rPr>
      </w:pPr>
    </w:p>
    <w:p w14:paraId="0BBE62A9" w14:textId="77777777" w:rsidR="006E4B10" w:rsidRPr="00786EC8" w:rsidRDefault="006E4B10" w:rsidP="00634049">
      <w:pPr>
        <w:spacing w:before="120" w:after="120" w:line="360" w:lineRule="auto"/>
        <w:ind w:firstLine="720"/>
        <w:jc w:val="mediumKashida"/>
        <w:rPr>
          <w:rFonts w:asciiTheme="majorBidi" w:hAnsiTheme="majorBidi" w:cstheme="majorBidi"/>
          <w:color w:val="000000" w:themeColor="text1"/>
          <w:sz w:val="28"/>
          <w:szCs w:val="28"/>
          <w:rtl/>
          <w:lang w:bidi="ar-EG"/>
        </w:rPr>
      </w:pPr>
    </w:p>
    <w:p w14:paraId="21DB9422" w14:textId="77777777" w:rsidR="006E4B10" w:rsidRPr="00786EC8" w:rsidRDefault="006E4B10" w:rsidP="00634049">
      <w:pPr>
        <w:spacing w:before="120" w:after="120" w:line="360" w:lineRule="auto"/>
        <w:ind w:firstLine="720"/>
        <w:jc w:val="mediumKashida"/>
        <w:rPr>
          <w:rFonts w:asciiTheme="majorBidi" w:hAnsiTheme="majorBidi" w:cstheme="majorBidi"/>
          <w:color w:val="000000" w:themeColor="text1"/>
          <w:sz w:val="28"/>
          <w:szCs w:val="28"/>
          <w:rtl/>
          <w:lang w:bidi="ar-EG"/>
        </w:rPr>
      </w:pPr>
    </w:p>
    <w:p w14:paraId="1E2E6A2A" w14:textId="75AB8A06" w:rsidR="0011563F" w:rsidRPr="00786EC8" w:rsidRDefault="0011563F" w:rsidP="00634049">
      <w:pPr>
        <w:spacing w:before="120" w:after="120" w:line="360" w:lineRule="auto"/>
        <w:jc w:val="mediumKashida"/>
        <w:rPr>
          <w:rFonts w:asciiTheme="majorBidi" w:hAnsiTheme="majorBidi" w:cstheme="majorBidi"/>
          <w:color w:val="000000" w:themeColor="text1"/>
          <w:sz w:val="28"/>
          <w:szCs w:val="28"/>
          <w:rtl/>
          <w:lang w:bidi="ar-EG"/>
        </w:rPr>
      </w:pPr>
    </w:p>
    <w:p w14:paraId="50DAEDEE" w14:textId="3BCE3719" w:rsidR="0011563F" w:rsidRPr="009317BB" w:rsidRDefault="0011563F" w:rsidP="00340173">
      <w:pPr>
        <w:spacing w:before="120" w:after="120" w:line="360" w:lineRule="auto"/>
        <w:jc w:val="mediumKashida"/>
        <w:outlineLvl w:val="1"/>
        <w:rPr>
          <w:rFonts w:asciiTheme="majorBidi" w:hAnsiTheme="majorBidi" w:cstheme="majorBidi"/>
          <w:b/>
          <w:bCs/>
          <w:color w:val="000000" w:themeColor="text1"/>
          <w:sz w:val="24"/>
          <w:szCs w:val="24"/>
          <w:rtl/>
          <w:lang w:bidi="ar-EG"/>
        </w:rPr>
      </w:pPr>
      <w:bookmarkStart w:id="38" w:name="_Toc135712382"/>
      <w:bookmarkStart w:id="39" w:name="_Toc174390256"/>
      <w:r w:rsidRPr="009317BB">
        <w:rPr>
          <w:rFonts w:asciiTheme="majorBidi" w:hAnsiTheme="majorBidi" w:cstheme="majorBidi"/>
          <w:b/>
          <w:color w:val="000000" w:themeColor="text1"/>
          <w:sz w:val="24"/>
          <w:szCs w:val="24"/>
        </w:rPr>
        <w:lastRenderedPageBreak/>
        <w:t>3.1 Preface</w:t>
      </w:r>
      <w:bookmarkEnd w:id="38"/>
      <w:bookmarkEnd w:id="39"/>
    </w:p>
    <w:p w14:paraId="03BA2898" w14:textId="66F2DB71" w:rsidR="0011563F" w:rsidRPr="009317BB" w:rsidRDefault="006E4B10" w:rsidP="007A6190">
      <w:pPr>
        <w:spacing w:before="120" w:after="120" w:line="360" w:lineRule="auto"/>
        <w:jc w:val="mediumKashida"/>
        <w:rPr>
          <w:rFonts w:asciiTheme="majorBidi" w:hAnsiTheme="majorBidi" w:cstheme="majorBidi"/>
          <w:color w:val="000000" w:themeColor="text1"/>
          <w:sz w:val="24"/>
          <w:szCs w:val="24"/>
          <w:rtl/>
          <w:lang w:bidi="ar-EG"/>
        </w:rPr>
      </w:pPr>
      <w:r w:rsidRPr="009317BB">
        <w:rPr>
          <w:rFonts w:asciiTheme="majorBidi" w:hAnsiTheme="majorBidi" w:cstheme="majorBidi"/>
          <w:color w:val="000000" w:themeColor="text1"/>
          <w:sz w:val="24"/>
          <w:szCs w:val="24"/>
        </w:rPr>
        <w:t xml:space="preserve">In the previous parts, the study dealt with the theoretical framework, and in this </w:t>
      </w:r>
      <w:r w:rsidR="009317BB" w:rsidRPr="009317BB">
        <w:rPr>
          <w:rFonts w:asciiTheme="majorBidi" w:hAnsiTheme="majorBidi" w:cstheme="majorBidi"/>
          <w:color w:val="000000" w:themeColor="text1"/>
          <w:sz w:val="24"/>
          <w:szCs w:val="24"/>
        </w:rPr>
        <w:t>part,</w:t>
      </w:r>
      <w:r w:rsidRPr="009317BB">
        <w:rPr>
          <w:rFonts w:asciiTheme="majorBidi" w:hAnsiTheme="majorBidi" w:cstheme="majorBidi"/>
          <w:color w:val="000000" w:themeColor="text1"/>
          <w:sz w:val="24"/>
          <w:szCs w:val="24"/>
        </w:rPr>
        <w:t xml:space="preserve"> we deal with a description of the study methodology, the individuals of the study community and its sample, as well as the study tool used and methods of preparation, and its validity and stability, as this part includes a description of the procedures that you have in codifying and applying the study tools, and finally the statistical treatments that relied on them in analyzing the study.</w:t>
      </w:r>
    </w:p>
    <w:p w14:paraId="7C6063B5" w14:textId="1B254A98" w:rsidR="006E4B10" w:rsidRPr="009317BB" w:rsidRDefault="0011563F" w:rsidP="00340173">
      <w:pPr>
        <w:spacing w:before="120" w:after="120" w:line="360" w:lineRule="auto"/>
        <w:jc w:val="mediumKashida"/>
        <w:outlineLvl w:val="1"/>
        <w:rPr>
          <w:rFonts w:asciiTheme="majorBidi" w:hAnsiTheme="majorBidi" w:cstheme="majorBidi"/>
          <w:b/>
          <w:bCs/>
          <w:color w:val="000000" w:themeColor="text1"/>
          <w:sz w:val="24"/>
          <w:szCs w:val="24"/>
          <w:rtl/>
          <w:lang w:bidi="ar-EG"/>
        </w:rPr>
      </w:pPr>
      <w:bookmarkStart w:id="40" w:name="_Toc174390257"/>
      <w:bookmarkStart w:id="41" w:name="_Toc135712383"/>
      <w:r w:rsidRPr="009317BB">
        <w:rPr>
          <w:rFonts w:asciiTheme="majorBidi" w:hAnsiTheme="majorBidi" w:cstheme="majorBidi"/>
          <w:b/>
          <w:color w:val="000000" w:themeColor="text1"/>
          <w:sz w:val="24"/>
          <w:szCs w:val="24"/>
        </w:rPr>
        <w:t>3.2 Study methodology</w:t>
      </w:r>
      <w:bookmarkEnd w:id="40"/>
      <w:r w:rsidRPr="009317BB">
        <w:rPr>
          <w:rFonts w:asciiTheme="majorBidi" w:hAnsiTheme="majorBidi" w:cstheme="majorBidi"/>
          <w:b/>
          <w:color w:val="000000" w:themeColor="text1"/>
          <w:sz w:val="24"/>
          <w:szCs w:val="24"/>
        </w:rPr>
        <w:t xml:space="preserve"> </w:t>
      </w:r>
      <w:bookmarkEnd w:id="41"/>
    </w:p>
    <w:p w14:paraId="1A664D47" w14:textId="77777777" w:rsidR="00A578AB" w:rsidRPr="009317BB" w:rsidRDefault="00A578AB" w:rsidP="00A578AB">
      <w:pPr>
        <w:spacing w:before="120" w:after="120" w:line="360" w:lineRule="auto"/>
        <w:jc w:val="mediumKashida"/>
        <w:rPr>
          <w:rFonts w:asciiTheme="majorBidi" w:hAnsiTheme="majorBidi" w:cstheme="majorBidi"/>
          <w:color w:val="000000" w:themeColor="text1"/>
          <w:sz w:val="24"/>
          <w:szCs w:val="24"/>
          <w:rtl/>
        </w:rPr>
      </w:pPr>
      <w:bookmarkStart w:id="42" w:name="_Toc135712384"/>
      <w:r w:rsidRPr="009317BB">
        <w:rPr>
          <w:rFonts w:asciiTheme="majorBidi" w:hAnsiTheme="majorBidi" w:cstheme="majorBidi"/>
          <w:color w:val="000000" w:themeColor="text1"/>
          <w:sz w:val="24"/>
          <w:szCs w:val="24"/>
        </w:rPr>
        <w:t xml:space="preserve">In order to achieve the objectives of the study, the researcher used the descriptive analytical approach, which is defined as a method of research that deals with existing events, phenomena and practices available for study and measurement as they are without interfering in their course and we can interact with them, so we describe and analyze them, and this study aims to know </w:t>
      </w:r>
      <w:bookmarkStart w:id="43" w:name="_Hlk173536319"/>
      <w:bookmarkStart w:id="44" w:name="_Hlk173537637"/>
      <w:r w:rsidRPr="009317BB">
        <w:rPr>
          <w:rFonts w:asciiTheme="majorBidi" w:hAnsiTheme="majorBidi" w:cstheme="majorBidi"/>
          <w:color w:val="000000" w:themeColor="text1"/>
          <w:sz w:val="24"/>
          <w:szCs w:val="24"/>
        </w:rPr>
        <w:t>the impact of smart technologies on the management of residential real estate: an applied study in the Saudi real estate sector.</w:t>
      </w:r>
      <w:bookmarkStart w:id="45" w:name="_Hlk173536238"/>
      <w:bookmarkEnd w:id="43"/>
      <w:bookmarkEnd w:id="44"/>
      <w:bookmarkEnd w:id="45"/>
    </w:p>
    <w:p w14:paraId="57D1FED8" w14:textId="12337C20" w:rsidR="007F0B74" w:rsidRPr="009317BB" w:rsidRDefault="00786EC8" w:rsidP="00340173">
      <w:pPr>
        <w:spacing w:before="120" w:after="120" w:line="360" w:lineRule="auto"/>
        <w:jc w:val="mediumKashida"/>
        <w:outlineLvl w:val="1"/>
        <w:rPr>
          <w:rFonts w:asciiTheme="majorBidi" w:hAnsiTheme="majorBidi" w:cstheme="majorBidi"/>
          <w:b/>
          <w:bCs/>
          <w:color w:val="000000" w:themeColor="text1"/>
          <w:sz w:val="24"/>
          <w:szCs w:val="24"/>
          <w:rtl/>
          <w:lang w:bidi="ar-EG"/>
        </w:rPr>
      </w:pPr>
      <w:bookmarkStart w:id="46" w:name="_Toc174390258"/>
      <w:r w:rsidRPr="009317BB">
        <w:rPr>
          <w:rFonts w:asciiTheme="majorBidi" w:hAnsiTheme="majorBidi" w:cstheme="majorBidi"/>
          <w:b/>
          <w:color w:val="000000" w:themeColor="text1"/>
          <w:sz w:val="24"/>
          <w:szCs w:val="24"/>
        </w:rPr>
        <w:t>2</w:t>
      </w:r>
      <w:r w:rsidR="007F0B74" w:rsidRPr="009317BB">
        <w:rPr>
          <w:rFonts w:asciiTheme="majorBidi" w:hAnsiTheme="majorBidi" w:cstheme="majorBidi"/>
          <w:b/>
          <w:color w:val="000000" w:themeColor="text1"/>
          <w:sz w:val="24"/>
          <w:szCs w:val="24"/>
        </w:rPr>
        <w:t>.3 Study population</w:t>
      </w:r>
      <w:bookmarkEnd w:id="46"/>
      <w:r w:rsidR="007F0B74" w:rsidRPr="009317BB">
        <w:rPr>
          <w:rFonts w:asciiTheme="majorBidi" w:hAnsiTheme="majorBidi" w:cstheme="majorBidi"/>
          <w:b/>
          <w:color w:val="000000" w:themeColor="text1"/>
          <w:sz w:val="24"/>
          <w:szCs w:val="24"/>
        </w:rPr>
        <w:t xml:space="preserve"> </w:t>
      </w:r>
      <w:bookmarkEnd w:id="42"/>
    </w:p>
    <w:p w14:paraId="646179CD" w14:textId="5769D531" w:rsidR="0011563F" w:rsidRPr="009317BB" w:rsidRDefault="007F0B74" w:rsidP="007A6190">
      <w:pPr>
        <w:spacing w:before="120" w:after="120" w:line="360" w:lineRule="auto"/>
        <w:jc w:val="mediumKashida"/>
        <w:rPr>
          <w:rFonts w:asciiTheme="majorBidi" w:hAnsiTheme="majorBidi" w:cstheme="majorBidi"/>
          <w:color w:val="000000" w:themeColor="text1"/>
          <w:sz w:val="24"/>
          <w:szCs w:val="24"/>
          <w:rtl/>
          <w:lang w:bidi="ar-EG"/>
        </w:rPr>
      </w:pPr>
      <w:r w:rsidRPr="009317BB">
        <w:rPr>
          <w:rFonts w:asciiTheme="majorBidi" w:hAnsiTheme="majorBidi" w:cstheme="majorBidi"/>
          <w:color w:val="000000" w:themeColor="text1"/>
          <w:sz w:val="24"/>
          <w:szCs w:val="24"/>
        </w:rPr>
        <w:t>The study population consists of all employees of the management of the Tabuk Electricity Company</w:t>
      </w:r>
      <w:r w:rsidR="005815A1" w:rsidRPr="009317BB">
        <w:rPr>
          <w:rFonts w:asciiTheme="majorBidi" w:hAnsiTheme="majorBidi" w:cstheme="majorBidi"/>
          <w:color w:val="000000" w:themeColor="text1"/>
          <w:sz w:val="24"/>
          <w:szCs w:val="24"/>
        </w:rPr>
        <w:t>.</w:t>
      </w:r>
    </w:p>
    <w:p w14:paraId="31D68031" w14:textId="72AABD3B" w:rsidR="00BF6675" w:rsidRPr="009317BB" w:rsidRDefault="0011563F" w:rsidP="00340173">
      <w:pPr>
        <w:spacing w:before="120" w:after="120" w:line="360" w:lineRule="auto"/>
        <w:jc w:val="mediumKashida"/>
        <w:outlineLvl w:val="1"/>
        <w:rPr>
          <w:rFonts w:asciiTheme="majorBidi" w:hAnsiTheme="majorBidi" w:cstheme="majorBidi"/>
          <w:b/>
          <w:bCs/>
          <w:color w:val="000000" w:themeColor="text1"/>
          <w:sz w:val="24"/>
          <w:szCs w:val="24"/>
          <w:rtl/>
          <w:lang w:bidi="ar-EG"/>
        </w:rPr>
      </w:pPr>
      <w:bookmarkStart w:id="47" w:name="_Toc135712385"/>
      <w:bookmarkStart w:id="48" w:name="_Toc174390259"/>
      <w:r w:rsidRPr="009317BB">
        <w:rPr>
          <w:rFonts w:asciiTheme="majorBidi" w:hAnsiTheme="majorBidi" w:cstheme="majorBidi"/>
          <w:b/>
          <w:color w:val="000000" w:themeColor="text1"/>
          <w:sz w:val="24"/>
          <w:szCs w:val="24"/>
        </w:rPr>
        <w:t>3.4 Study sample</w:t>
      </w:r>
      <w:bookmarkEnd w:id="47"/>
      <w:bookmarkEnd w:id="48"/>
    </w:p>
    <w:p w14:paraId="4EC03642" w14:textId="77777777" w:rsidR="00A578AB" w:rsidRPr="009317BB" w:rsidRDefault="00A578AB" w:rsidP="00A578AB">
      <w:pPr>
        <w:spacing w:before="120" w:after="120" w:line="360" w:lineRule="auto"/>
        <w:jc w:val="mediumKashida"/>
        <w:rPr>
          <w:rFonts w:asciiTheme="majorBidi" w:hAnsiTheme="majorBidi" w:cstheme="majorBidi"/>
          <w:color w:val="000000" w:themeColor="text1"/>
          <w:sz w:val="24"/>
          <w:szCs w:val="24"/>
          <w:rtl/>
          <w:lang w:bidi="ar-EG"/>
        </w:rPr>
      </w:pPr>
      <w:bookmarkStart w:id="49" w:name="_Toc135712832"/>
      <w:r w:rsidRPr="009317BB">
        <w:rPr>
          <w:rFonts w:asciiTheme="majorBidi" w:hAnsiTheme="majorBidi" w:cstheme="majorBidi"/>
          <w:color w:val="000000" w:themeColor="text1"/>
          <w:sz w:val="24"/>
          <w:szCs w:val="24"/>
        </w:rPr>
        <w:t xml:space="preserve">The study sample consists of employees </w:t>
      </w:r>
      <w:proofErr w:type="gramStart"/>
      <w:r w:rsidRPr="009317BB">
        <w:rPr>
          <w:rFonts w:asciiTheme="majorBidi" w:hAnsiTheme="majorBidi" w:cstheme="majorBidi"/>
          <w:color w:val="000000" w:themeColor="text1"/>
          <w:sz w:val="24"/>
          <w:szCs w:val="24"/>
        </w:rPr>
        <w:t>of  the</w:t>
      </w:r>
      <w:proofErr w:type="gramEnd"/>
      <w:r w:rsidRPr="009317BB">
        <w:rPr>
          <w:rFonts w:asciiTheme="majorBidi" w:hAnsiTheme="majorBidi" w:cstheme="majorBidi"/>
          <w:color w:val="000000" w:themeColor="text1"/>
          <w:sz w:val="24"/>
          <w:szCs w:val="24"/>
        </w:rPr>
        <w:t xml:space="preserve"> real estate sector in Saudi Arabia and for the purpose of applying this study, the sample was randomly selected from various salaries in order to circulate the sample and represent the study population to a large extent, as the number of employees who were surveyed reached (90) employees in order to achieve the objectives of the current study.</w:t>
      </w:r>
    </w:p>
    <w:p w14:paraId="28626B58" w14:textId="582B66D0" w:rsidR="007F0B74" w:rsidRPr="00786EC8" w:rsidRDefault="007F0B74" w:rsidP="004E33C7">
      <w:pPr>
        <w:pStyle w:val="1"/>
        <w:jc w:val="center"/>
        <w:rPr>
          <w:rFonts w:asciiTheme="majorBidi" w:hAnsiTheme="majorBidi" w:cstheme="majorBidi"/>
          <w:sz w:val="28"/>
          <w:szCs w:val="28"/>
          <w:rtl/>
          <w:lang w:bidi="ar-EG"/>
        </w:rPr>
      </w:pPr>
      <w:bookmarkStart w:id="50" w:name="_Toc174384647"/>
      <w:r w:rsidRPr="00786EC8">
        <w:rPr>
          <w:rFonts w:asciiTheme="majorBidi" w:hAnsiTheme="majorBidi" w:cstheme="majorBidi"/>
          <w:sz w:val="28"/>
          <w:szCs w:val="28"/>
        </w:rPr>
        <w:t>Table 3-1 Results of the first axis: Study sample according to study variables</w:t>
      </w:r>
      <w:bookmarkEnd w:id="49"/>
      <w:bookmarkEnd w:id="50"/>
    </w:p>
    <w:tbl>
      <w:tblPr>
        <w:tblStyle w:val="TableGrid"/>
        <w:tblpPr w:leftFromText="180" w:rightFromText="180" w:vertAnchor="text" w:horzAnchor="margin" w:tblpXSpec="center" w:tblpY="112"/>
        <w:bidiVisual/>
        <w:tblW w:w="0" w:type="auto"/>
        <w:tblLook w:val="00E0" w:firstRow="1" w:lastRow="1" w:firstColumn="1" w:lastColumn="0" w:noHBand="0" w:noVBand="0"/>
      </w:tblPr>
      <w:tblGrid>
        <w:gridCol w:w="1986"/>
        <w:gridCol w:w="3402"/>
        <w:gridCol w:w="1456"/>
        <w:gridCol w:w="665"/>
      </w:tblGrid>
      <w:tr w:rsidR="00D66427" w:rsidRPr="00786EC8" w14:paraId="3984CB9E" w14:textId="77777777" w:rsidTr="00A840CF">
        <w:trPr>
          <w:trHeight w:val="510"/>
        </w:trPr>
        <w:tc>
          <w:tcPr>
            <w:tcW w:w="7509" w:type="dxa"/>
            <w:gridSpan w:val="4"/>
            <w:shd w:val="clear" w:color="auto" w:fill="BDD6EE" w:themeFill="accent5" w:themeFillTint="66"/>
            <w:vAlign w:val="center"/>
          </w:tcPr>
          <w:p w14:paraId="408E98B2" w14:textId="7168BBC7" w:rsidR="00D66427" w:rsidRPr="00786EC8" w:rsidRDefault="00265179"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First Theme: Sample Variables</w:t>
            </w:r>
          </w:p>
        </w:tc>
      </w:tr>
      <w:tr w:rsidR="00D66427" w:rsidRPr="00786EC8" w14:paraId="53BCCB35" w14:textId="77777777" w:rsidTr="00A840CF">
        <w:trPr>
          <w:trHeight w:val="510"/>
        </w:trPr>
        <w:tc>
          <w:tcPr>
            <w:tcW w:w="1986" w:type="dxa"/>
            <w:shd w:val="clear" w:color="auto" w:fill="BDD6EE" w:themeFill="accent5" w:themeFillTint="66"/>
            <w:vAlign w:val="center"/>
          </w:tcPr>
          <w:p w14:paraId="368435E7"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Variable</w:t>
            </w:r>
          </w:p>
        </w:tc>
        <w:tc>
          <w:tcPr>
            <w:tcW w:w="3402" w:type="dxa"/>
            <w:shd w:val="clear" w:color="auto" w:fill="BDD6EE" w:themeFill="accent5" w:themeFillTint="66"/>
            <w:vAlign w:val="center"/>
          </w:tcPr>
          <w:p w14:paraId="0914C007"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Category</w:t>
            </w:r>
          </w:p>
        </w:tc>
        <w:tc>
          <w:tcPr>
            <w:tcW w:w="1456" w:type="dxa"/>
            <w:shd w:val="clear" w:color="auto" w:fill="BDD6EE" w:themeFill="accent5" w:themeFillTint="66"/>
            <w:vAlign w:val="center"/>
          </w:tcPr>
          <w:p w14:paraId="7C178F9A"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Repetition</w:t>
            </w:r>
          </w:p>
        </w:tc>
        <w:tc>
          <w:tcPr>
            <w:tcW w:w="0" w:type="auto"/>
            <w:shd w:val="clear" w:color="auto" w:fill="BDD6EE" w:themeFill="accent5" w:themeFillTint="66"/>
            <w:vAlign w:val="center"/>
          </w:tcPr>
          <w:p w14:paraId="2EECF697"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Ratio</w:t>
            </w:r>
          </w:p>
        </w:tc>
      </w:tr>
      <w:tr w:rsidR="00D66427" w:rsidRPr="00786EC8" w14:paraId="25683EA3" w14:textId="77777777" w:rsidTr="00A840CF">
        <w:trPr>
          <w:trHeight w:val="510"/>
        </w:trPr>
        <w:tc>
          <w:tcPr>
            <w:tcW w:w="1986" w:type="dxa"/>
            <w:vMerge w:val="restart"/>
            <w:shd w:val="clear" w:color="auto" w:fill="FFF2CC" w:themeFill="accent4" w:themeFillTint="33"/>
            <w:vAlign w:val="center"/>
          </w:tcPr>
          <w:p w14:paraId="0CCC8D9E" w14:textId="34CB22B6" w:rsidR="00D66427" w:rsidRPr="00786EC8" w:rsidRDefault="00265179" w:rsidP="007A6190">
            <w:pPr>
              <w:spacing w:before="120" w:after="120" w:line="360" w:lineRule="auto"/>
              <w:jc w:val="center"/>
              <w:rPr>
                <w:rFonts w:asciiTheme="majorBidi" w:hAnsiTheme="majorBidi" w:cstheme="majorBidi"/>
                <w:b/>
                <w:bCs/>
                <w:color w:val="000000" w:themeColor="text1"/>
                <w:sz w:val="16"/>
                <w:szCs w:val="16"/>
                <w:rtl/>
                <w:lang w:bidi="ar-EG"/>
              </w:rPr>
            </w:pPr>
            <w:bookmarkStart w:id="51" w:name="_Hlk135166520"/>
            <w:bookmarkStart w:id="52" w:name="_Hlk134088612"/>
            <w:r w:rsidRPr="00786EC8">
              <w:rPr>
                <w:rFonts w:asciiTheme="majorBidi" w:hAnsiTheme="majorBidi" w:cstheme="majorBidi"/>
                <w:b/>
                <w:color w:val="000000" w:themeColor="text1"/>
                <w:sz w:val="16"/>
                <w:szCs w:val="16"/>
              </w:rPr>
              <w:t>Participant gender</w:t>
            </w:r>
            <w:bookmarkEnd w:id="51"/>
          </w:p>
        </w:tc>
        <w:tc>
          <w:tcPr>
            <w:tcW w:w="3402" w:type="dxa"/>
            <w:tcBorders>
              <w:bottom w:val="single" w:sz="4" w:space="0" w:color="auto"/>
            </w:tcBorders>
            <w:vAlign w:val="center"/>
          </w:tcPr>
          <w:p w14:paraId="1E61A651" w14:textId="0D0A2C52" w:rsidR="00D66427" w:rsidRPr="00786EC8" w:rsidRDefault="000436B8"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male</w:t>
            </w:r>
          </w:p>
        </w:tc>
        <w:tc>
          <w:tcPr>
            <w:tcW w:w="1456" w:type="dxa"/>
            <w:vAlign w:val="center"/>
          </w:tcPr>
          <w:p w14:paraId="23362295" w14:textId="71FE7B97" w:rsidR="00D66427" w:rsidRPr="00786EC8" w:rsidRDefault="004854E6" w:rsidP="004854E6">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bCs/>
                <w:color w:val="000000" w:themeColor="text1"/>
                <w:sz w:val="16"/>
                <w:szCs w:val="16"/>
              </w:rPr>
              <w:t>92</w:t>
            </w:r>
          </w:p>
        </w:tc>
        <w:tc>
          <w:tcPr>
            <w:tcW w:w="0" w:type="auto"/>
            <w:vAlign w:val="center"/>
          </w:tcPr>
          <w:p w14:paraId="6ED96799" w14:textId="02E440F3" w:rsidR="00D66427" w:rsidRPr="00786EC8" w:rsidRDefault="004854E6" w:rsidP="004854E6">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87.6%</w:t>
            </w:r>
          </w:p>
        </w:tc>
      </w:tr>
      <w:tr w:rsidR="00D66427" w:rsidRPr="00786EC8" w14:paraId="5BA03B7A" w14:textId="77777777" w:rsidTr="00A840CF">
        <w:trPr>
          <w:trHeight w:val="510"/>
        </w:trPr>
        <w:tc>
          <w:tcPr>
            <w:tcW w:w="1986" w:type="dxa"/>
            <w:vMerge/>
            <w:shd w:val="clear" w:color="auto" w:fill="FFF2CC" w:themeFill="accent4" w:themeFillTint="33"/>
            <w:vAlign w:val="center"/>
          </w:tcPr>
          <w:p w14:paraId="2B37B5FA"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bookmarkStart w:id="53" w:name="_Hlk134088653"/>
            <w:bookmarkEnd w:id="52"/>
          </w:p>
        </w:tc>
        <w:tc>
          <w:tcPr>
            <w:tcW w:w="3402" w:type="dxa"/>
            <w:tcBorders>
              <w:top w:val="single" w:sz="4" w:space="0" w:color="auto"/>
            </w:tcBorders>
            <w:vAlign w:val="center"/>
          </w:tcPr>
          <w:p w14:paraId="134D0B98" w14:textId="687F50D7" w:rsidR="00D66427" w:rsidRPr="00786EC8" w:rsidRDefault="000436B8"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Female</w:t>
            </w:r>
          </w:p>
        </w:tc>
        <w:tc>
          <w:tcPr>
            <w:tcW w:w="1456" w:type="dxa"/>
            <w:vAlign w:val="center"/>
          </w:tcPr>
          <w:p w14:paraId="0DC27C8C" w14:textId="316826BF" w:rsidR="00D66427" w:rsidRPr="00786EC8" w:rsidRDefault="00A47826"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13</w:t>
            </w:r>
          </w:p>
        </w:tc>
        <w:tc>
          <w:tcPr>
            <w:tcW w:w="0" w:type="auto"/>
            <w:vAlign w:val="center"/>
          </w:tcPr>
          <w:p w14:paraId="7930AE6B" w14:textId="6A9BD3D2" w:rsidR="00D66427" w:rsidRPr="00786EC8" w:rsidRDefault="004854E6" w:rsidP="004854E6">
            <w:pPr>
              <w:spacing w:before="120" w:after="120" w:line="360" w:lineRule="auto"/>
              <w:jc w:val="center"/>
              <w:rPr>
                <w:rFonts w:asciiTheme="majorBidi" w:hAnsiTheme="majorBidi" w:cstheme="majorBidi"/>
                <w:b/>
                <w:bCs/>
                <w:color w:val="000000" w:themeColor="text1"/>
                <w:sz w:val="16"/>
                <w:szCs w:val="16"/>
                <w:rtl/>
              </w:rPr>
            </w:pPr>
            <w:bookmarkStart w:id="54" w:name="_Hlk135705017"/>
            <w:r w:rsidRPr="00786EC8">
              <w:rPr>
                <w:rFonts w:asciiTheme="majorBidi" w:hAnsiTheme="majorBidi" w:cstheme="majorBidi"/>
                <w:b/>
                <w:color w:val="000000" w:themeColor="text1"/>
                <w:sz w:val="16"/>
                <w:szCs w:val="16"/>
              </w:rPr>
              <w:t>12.4</w:t>
            </w:r>
            <w:bookmarkStart w:id="55" w:name="_Hlk136226558"/>
            <w:r w:rsidR="00A47826" w:rsidRPr="00786EC8">
              <w:rPr>
                <w:rFonts w:asciiTheme="majorBidi" w:hAnsiTheme="majorBidi" w:cstheme="majorBidi"/>
                <w:b/>
                <w:bCs/>
                <w:color w:val="000000" w:themeColor="text1"/>
                <w:sz w:val="16"/>
                <w:szCs w:val="16"/>
              </w:rPr>
              <w:t>%</w:t>
            </w:r>
            <w:bookmarkEnd w:id="54"/>
            <w:bookmarkEnd w:id="55"/>
          </w:p>
        </w:tc>
      </w:tr>
      <w:bookmarkEnd w:id="53"/>
      <w:tr w:rsidR="00D66427" w:rsidRPr="00786EC8" w14:paraId="52A1953E" w14:textId="77777777" w:rsidTr="00A840CF">
        <w:trPr>
          <w:trHeight w:val="510"/>
        </w:trPr>
        <w:tc>
          <w:tcPr>
            <w:tcW w:w="1986" w:type="dxa"/>
            <w:vMerge/>
            <w:shd w:val="clear" w:color="auto" w:fill="FFF2CC" w:themeFill="accent4" w:themeFillTint="33"/>
            <w:vAlign w:val="center"/>
          </w:tcPr>
          <w:p w14:paraId="6F19F398"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p>
        </w:tc>
        <w:tc>
          <w:tcPr>
            <w:tcW w:w="3402" w:type="dxa"/>
            <w:shd w:val="clear" w:color="auto" w:fill="C5E0B3" w:themeFill="accent6" w:themeFillTint="66"/>
            <w:vAlign w:val="center"/>
          </w:tcPr>
          <w:p w14:paraId="51A3031B"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Total</w:t>
            </w:r>
          </w:p>
        </w:tc>
        <w:tc>
          <w:tcPr>
            <w:tcW w:w="1456" w:type="dxa"/>
            <w:shd w:val="clear" w:color="auto" w:fill="C5E0B3" w:themeFill="accent6" w:themeFillTint="66"/>
            <w:vAlign w:val="center"/>
          </w:tcPr>
          <w:p w14:paraId="75BB0A6E" w14:textId="6E74889A" w:rsidR="00D66427" w:rsidRPr="00786EC8" w:rsidRDefault="004854E6"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bCs/>
                <w:color w:val="000000" w:themeColor="text1"/>
                <w:sz w:val="16"/>
                <w:szCs w:val="16"/>
              </w:rPr>
              <w:t>105</w:t>
            </w:r>
          </w:p>
        </w:tc>
        <w:tc>
          <w:tcPr>
            <w:tcW w:w="0" w:type="auto"/>
            <w:shd w:val="clear" w:color="auto" w:fill="C5E0B3" w:themeFill="accent6" w:themeFillTint="66"/>
            <w:vAlign w:val="center"/>
          </w:tcPr>
          <w:p w14:paraId="238C262F" w14:textId="7D44C5E9" w:rsidR="00D66427" w:rsidRPr="00786EC8" w:rsidRDefault="000436B8"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100%</w:t>
            </w:r>
          </w:p>
        </w:tc>
      </w:tr>
      <w:tr w:rsidR="00D66427" w:rsidRPr="00786EC8" w14:paraId="234EF0B0" w14:textId="77777777" w:rsidTr="00A840CF">
        <w:trPr>
          <w:trHeight w:val="510"/>
        </w:trPr>
        <w:tc>
          <w:tcPr>
            <w:tcW w:w="1986" w:type="dxa"/>
            <w:vMerge w:val="restart"/>
            <w:shd w:val="clear" w:color="auto" w:fill="FFF2CC" w:themeFill="accent4" w:themeFillTint="33"/>
            <w:vAlign w:val="center"/>
          </w:tcPr>
          <w:p w14:paraId="1BE73FE5" w14:textId="409247A2" w:rsidR="00D66427" w:rsidRPr="00786EC8" w:rsidRDefault="00C113E9" w:rsidP="007A6190">
            <w:pPr>
              <w:spacing w:before="120" w:after="120" w:line="360" w:lineRule="auto"/>
              <w:jc w:val="center"/>
              <w:rPr>
                <w:rFonts w:asciiTheme="majorBidi" w:hAnsiTheme="majorBidi" w:cstheme="majorBidi"/>
                <w:b/>
                <w:bCs/>
                <w:color w:val="000000" w:themeColor="text1"/>
                <w:sz w:val="16"/>
                <w:szCs w:val="16"/>
                <w:rtl/>
                <w:lang w:bidi="ar-EG"/>
              </w:rPr>
            </w:pPr>
            <w:bookmarkStart w:id="56" w:name="_Hlk134088972"/>
            <w:r w:rsidRPr="00786EC8">
              <w:rPr>
                <w:rFonts w:asciiTheme="majorBidi" w:hAnsiTheme="majorBidi" w:cstheme="majorBidi"/>
                <w:b/>
                <w:color w:val="000000" w:themeColor="text1"/>
                <w:sz w:val="16"/>
                <w:szCs w:val="16"/>
              </w:rPr>
              <w:t>lifetime</w:t>
            </w:r>
          </w:p>
        </w:tc>
        <w:tc>
          <w:tcPr>
            <w:tcW w:w="3402" w:type="dxa"/>
            <w:vAlign w:val="center"/>
          </w:tcPr>
          <w:p w14:paraId="118AFBE7" w14:textId="3FC7AD12" w:rsidR="00D66427" w:rsidRPr="00786EC8" w:rsidRDefault="00C113E9"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Less than 30 years</w:t>
            </w:r>
          </w:p>
        </w:tc>
        <w:tc>
          <w:tcPr>
            <w:tcW w:w="1456" w:type="dxa"/>
            <w:vAlign w:val="center"/>
          </w:tcPr>
          <w:p w14:paraId="1BEE79E1" w14:textId="1FF0F19C" w:rsidR="00D66427" w:rsidRPr="00786EC8" w:rsidRDefault="004854E6" w:rsidP="004854E6">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bCs/>
                <w:color w:val="000000" w:themeColor="text1"/>
                <w:sz w:val="16"/>
                <w:szCs w:val="16"/>
              </w:rPr>
              <w:t>33</w:t>
            </w:r>
          </w:p>
        </w:tc>
        <w:tc>
          <w:tcPr>
            <w:tcW w:w="0" w:type="auto"/>
            <w:vAlign w:val="center"/>
          </w:tcPr>
          <w:p w14:paraId="26C65F9E" w14:textId="414D0C1E" w:rsidR="00D66427" w:rsidRPr="00786EC8" w:rsidRDefault="004854E6" w:rsidP="004854E6">
            <w:pPr>
              <w:spacing w:before="120" w:after="120" w:line="360" w:lineRule="auto"/>
              <w:jc w:val="center"/>
              <w:rPr>
                <w:rFonts w:asciiTheme="majorBidi" w:hAnsiTheme="majorBidi" w:cstheme="majorBidi"/>
                <w:b/>
                <w:bCs/>
                <w:color w:val="000000" w:themeColor="text1"/>
                <w:sz w:val="16"/>
                <w:szCs w:val="16"/>
                <w:rtl/>
              </w:rPr>
            </w:pPr>
            <w:bookmarkStart w:id="57" w:name="_Hlk135705217"/>
            <w:r w:rsidRPr="00786EC8">
              <w:rPr>
                <w:rFonts w:asciiTheme="majorBidi" w:hAnsiTheme="majorBidi" w:cstheme="majorBidi"/>
                <w:b/>
                <w:color w:val="000000" w:themeColor="text1"/>
                <w:sz w:val="16"/>
                <w:szCs w:val="16"/>
              </w:rPr>
              <w:t>31.4</w:t>
            </w:r>
            <w:r w:rsidR="000436B8" w:rsidRPr="00786EC8">
              <w:rPr>
                <w:rFonts w:asciiTheme="majorBidi" w:hAnsiTheme="majorBidi" w:cstheme="majorBidi"/>
                <w:b/>
                <w:bCs/>
                <w:color w:val="000000" w:themeColor="text1"/>
                <w:sz w:val="16"/>
                <w:szCs w:val="16"/>
              </w:rPr>
              <w:t>%</w:t>
            </w:r>
            <w:bookmarkEnd w:id="57"/>
          </w:p>
        </w:tc>
      </w:tr>
      <w:tr w:rsidR="00D66427" w:rsidRPr="00786EC8" w14:paraId="1B4C1C62" w14:textId="77777777" w:rsidTr="00A840CF">
        <w:trPr>
          <w:trHeight w:val="510"/>
        </w:trPr>
        <w:tc>
          <w:tcPr>
            <w:tcW w:w="1986" w:type="dxa"/>
            <w:vMerge/>
            <w:shd w:val="clear" w:color="auto" w:fill="FFF2CC" w:themeFill="accent4" w:themeFillTint="33"/>
            <w:vAlign w:val="center"/>
          </w:tcPr>
          <w:p w14:paraId="267463EF"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bookmarkStart w:id="58" w:name="_Hlk134089072"/>
            <w:bookmarkEnd w:id="56"/>
          </w:p>
        </w:tc>
        <w:tc>
          <w:tcPr>
            <w:tcW w:w="3402" w:type="dxa"/>
            <w:vAlign w:val="center"/>
          </w:tcPr>
          <w:p w14:paraId="5A2A930D" w14:textId="7B83AB8D" w:rsidR="00D66427" w:rsidRPr="00786EC8" w:rsidRDefault="00C113E9" w:rsidP="007A6190">
            <w:pPr>
              <w:spacing w:before="120" w:after="120" w:line="360" w:lineRule="auto"/>
              <w:jc w:val="center"/>
              <w:rPr>
                <w:rFonts w:asciiTheme="majorBidi" w:hAnsiTheme="majorBidi" w:cstheme="majorBidi"/>
                <w:b/>
                <w:bCs/>
                <w:color w:val="000000" w:themeColor="text1"/>
                <w:sz w:val="16"/>
                <w:szCs w:val="16"/>
                <w:rtl/>
              </w:rPr>
            </w:pPr>
            <w:bookmarkStart w:id="59" w:name="_Hlk135705253"/>
            <w:r w:rsidRPr="00786EC8">
              <w:rPr>
                <w:rFonts w:asciiTheme="majorBidi" w:hAnsiTheme="majorBidi" w:cstheme="majorBidi"/>
                <w:b/>
                <w:bCs/>
                <w:color w:val="000000" w:themeColor="text1"/>
                <w:sz w:val="16"/>
                <w:szCs w:val="16"/>
              </w:rPr>
              <w:t>From 30 to 39 years</w:t>
            </w:r>
            <w:bookmarkEnd w:id="59"/>
          </w:p>
        </w:tc>
        <w:tc>
          <w:tcPr>
            <w:tcW w:w="1456" w:type="dxa"/>
            <w:vAlign w:val="center"/>
          </w:tcPr>
          <w:p w14:paraId="2E5841A6" w14:textId="14B598F7" w:rsidR="00D66427" w:rsidRPr="00786EC8" w:rsidRDefault="007F4F01" w:rsidP="007F4F01">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bCs/>
                <w:color w:val="000000" w:themeColor="text1"/>
                <w:sz w:val="16"/>
                <w:szCs w:val="16"/>
              </w:rPr>
              <w:t>46</w:t>
            </w:r>
          </w:p>
        </w:tc>
        <w:tc>
          <w:tcPr>
            <w:tcW w:w="0" w:type="auto"/>
            <w:vAlign w:val="center"/>
          </w:tcPr>
          <w:p w14:paraId="0ADB54AD" w14:textId="071D2F9E" w:rsidR="00D66427" w:rsidRPr="00786EC8" w:rsidRDefault="007F4F01" w:rsidP="007F4F01">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43.8</w:t>
            </w:r>
            <w:r w:rsidR="000436B8" w:rsidRPr="00786EC8">
              <w:rPr>
                <w:rFonts w:asciiTheme="majorBidi" w:hAnsiTheme="majorBidi" w:cstheme="majorBidi"/>
                <w:b/>
                <w:bCs/>
                <w:color w:val="000000" w:themeColor="text1"/>
                <w:sz w:val="16"/>
                <w:szCs w:val="16"/>
              </w:rPr>
              <w:t>%</w:t>
            </w:r>
          </w:p>
        </w:tc>
      </w:tr>
      <w:tr w:rsidR="00D66427" w:rsidRPr="00786EC8" w14:paraId="5698D5C3" w14:textId="77777777" w:rsidTr="00A840CF">
        <w:trPr>
          <w:trHeight w:val="510"/>
        </w:trPr>
        <w:tc>
          <w:tcPr>
            <w:tcW w:w="1986" w:type="dxa"/>
            <w:vMerge/>
            <w:shd w:val="clear" w:color="auto" w:fill="FFF2CC" w:themeFill="accent4" w:themeFillTint="33"/>
            <w:vAlign w:val="center"/>
          </w:tcPr>
          <w:p w14:paraId="51E9A388"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bookmarkStart w:id="60" w:name="_Hlk135705317"/>
            <w:bookmarkStart w:id="61" w:name="_Hlk134089270"/>
            <w:bookmarkEnd w:id="58"/>
          </w:p>
        </w:tc>
        <w:tc>
          <w:tcPr>
            <w:tcW w:w="3402" w:type="dxa"/>
            <w:vAlign w:val="center"/>
          </w:tcPr>
          <w:p w14:paraId="0B3380A3" w14:textId="6BFE7446" w:rsidR="00D66427" w:rsidRPr="00786EC8" w:rsidRDefault="00C113E9"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From 40 to 49 years old</w:t>
            </w:r>
          </w:p>
        </w:tc>
        <w:tc>
          <w:tcPr>
            <w:tcW w:w="1456" w:type="dxa"/>
            <w:vAlign w:val="center"/>
          </w:tcPr>
          <w:p w14:paraId="51DA93BA" w14:textId="42D1072A" w:rsidR="00D66427" w:rsidRPr="00786EC8" w:rsidRDefault="007F4F01" w:rsidP="007F4F01">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21</w:t>
            </w:r>
          </w:p>
        </w:tc>
        <w:tc>
          <w:tcPr>
            <w:tcW w:w="0" w:type="auto"/>
            <w:vAlign w:val="center"/>
          </w:tcPr>
          <w:p w14:paraId="49622E59" w14:textId="3BE1F828" w:rsidR="00D66427" w:rsidRPr="00786EC8" w:rsidRDefault="007F4F01" w:rsidP="007F4F01">
            <w:pPr>
              <w:spacing w:before="120" w:after="120" w:line="360" w:lineRule="auto"/>
              <w:jc w:val="center"/>
              <w:rPr>
                <w:rFonts w:asciiTheme="majorBidi" w:hAnsiTheme="majorBidi" w:cstheme="majorBidi"/>
                <w:b/>
                <w:bCs/>
                <w:color w:val="000000" w:themeColor="text1"/>
                <w:sz w:val="16"/>
                <w:szCs w:val="16"/>
                <w:rtl/>
              </w:rPr>
            </w:pPr>
            <w:bookmarkStart w:id="62" w:name="_Hlk136226716"/>
            <w:bookmarkStart w:id="63" w:name="_Hlk135705387"/>
            <w:r w:rsidRPr="00786EC8">
              <w:rPr>
                <w:rFonts w:asciiTheme="majorBidi" w:hAnsiTheme="majorBidi" w:cstheme="majorBidi"/>
                <w:b/>
                <w:color w:val="000000" w:themeColor="text1"/>
                <w:sz w:val="16"/>
                <w:szCs w:val="16"/>
              </w:rPr>
              <w:t>20</w:t>
            </w:r>
            <w:bookmarkEnd w:id="62"/>
            <w:r w:rsidR="000436B8" w:rsidRPr="00786EC8">
              <w:rPr>
                <w:rFonts w:asciiTheme="majorBidi" w:hAnsiTheme="majorBidi" w:cstheme="majorBidi"/>
                <w:b/>
                <w:color w:val="000000" w:themeColor="text1"/>
                <w:sz w:val="16"/>
                <w:szCs w:val="16"/>
              </w:rPr>
              <w:t>%</w:t>
            </w:r>
            <w:bookmarkEnd w:id="63"/>
          </w:p>
        </w:tc>
      </w:tr>
      <w:bookmarkEnd w:id="60"/>
      <w:tr w:rsidR="000436B8" w:rsidRPr="00786EC8" w14:paraId="48E8BF80" w14:textId="77777777" w:rsidTr="00A840CF">
        <w:trPr>
          <w:trHeight w:val="510"/>
        </w:trPr>
        <w:tc>
          <w:tcPr>
            <w:tcW w:w="1986" w:type="dxa"/>
            <w:vMerge/>
            <w:shd w:val="clear" w:color="auto" w:fill="FFF2CC" w:themeFill="accent4" w:themeFillTint="33"/>
            <w:vAlign w:val="center"/>
          </w:tcPr>
          <w:p w14:paraId="3E9CCDCD" w14:textId="77777777" w:rsidR="000436B8" w:rsidRPr="00786EC8" w:rsidRDefault="000436B8" w:rsidP="007A6190">
            <w:pPr>
              <w:spacing w:before="120" w:after="120" w:line="360" w:lineRule="auto"/>
              <w:jc w:val="center"/>
              <w:rPr>
                <w:rFonts w:asciiTheme="majorBidi" w:hAnsiTheme="majorBidi" w:cstheme="majorBidi"/>
                <w:b/>
                <w:bCs/>
                <w:color w:val="000000" w:themeColor="text1"/>
                <w:sz w:val="16"/>
                <w:szCs w:val="16"/>
                <w:rtl/>
                <w:lang w:bidi="ar-EG"/>
              </w:rPr>
            </w:pPr>
          </w:p>
        </w:tc>
        <w:tc>
          <w:tcPr>
            <w:tcW w:w="3402" w:type="dxa"/>
            <w:vAlign w:val="center"/>
          </w:tcPr>
          <w:p w14:paraId="20900997" w14:textId="2432B721" w:rsidR="000436B8" w:rsidRPr="00786EC8" w:rsidRDefault="00C113E9"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bCs/>
                <w:color w:val="000000" w:themeColor="text1"/>
                <w:sz w:val="16"/>
                <w:szCs w:val="16"/>
              </w:rPr>
              <w:t>50 and more</w:t>
            </w:r>
          </w:p>
        </w:tc>
        <w:tc>
          <w:tcPr>
            <w:tcW w:w="1456" w:type="dxa"/>
            <w:vAlign w:val="center"/>
          </w:tcPr>
          <w:p w14:paraId="50CCB0B5" w14:textId="3DDE7859" w:rsidR="000436B8" w:rsidRPr="00786EC8" w:rsidRDefault="007F4F01" w:rsidP="007F4F01">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5</w:t>
            </w:r>
          </w:p>
        </w:tc>
        <w:tc>
          <w:tcPr>
            <w:tcW w:w="0" w:type="auto"/>
            <w:vAlign w:val="center"/>
          </w:tcPr>
          <w:p w14:paraId="57A3FB33" w14:textId="4371CF70" w:rsidR="000436B8" w:rsidRPr="00786EC8" w:rsidRDefault="007F4F01" w:rsidP="007F4F01">
            <w:pPr>
              <w:spacing w:before="120" w:after="120" w:line="360" w:lineRule="auto"/>
              <w:jc w:val="center"/>
              <w:rPr>
                <w:rFonts w:asciiTheme="majorBidi" w:hAnsiTheme="majorBidi" w:cstheme="majorBidi"/>
                <w:b/>
                <w:bCs/>
                <w:color w:val="000000" w:themeColor="text1"/>
                <w:sz w:val="16"/>
                <w:szCs w:val="16"/>
                <w:rtl/>
                <w:lang w:bidi="ar-EG"/>
              </w:rPr>
            </w:pPr>
            <w:bookmarkStart w:id="64" w:name="_Hlk135164855"/>
            <w:r w:rsidRPr="00786EC8">
              <w:rPr>
                <w:rFonts w:asciiTheme="majorBidi" w:hAnsiTheme="majorBidi" w:cstheme="majorBidi"/>
                <w:b/>
                <w:color w:val="000000" w:themeColor="text1"/>
                <w:sz w:val="16"/>
                <w:szCs w:val="16"/>
              </w:rPr>
              <w:t>4.8</w:t>
            </w:r>
            <w:r w:rsidR="00DF5F84" w:rsidRPr="00786EC8">
              <w:rPr>
                <w:rFonts w:asciiTheme="majorBidi" w:hAnsiTheme="majorBidi" w:cstheme="majorBidi"/>
                <w:b/>
                <w:color w:val="000000" w:themeColor="text1"/>
                <w:sz w:val="16"/>
                <w:szCs w:val="16"/>
              </w:rPr>
              <w:t>%</w:t>
            </w:r>
            <w:bookmarkEnd w:id="64"/>
          </w:p>
        </w:tc>
      </w:tr>
      <w:bookmarkEnd w:id="61"/>
      <w:tr w:rsidR="00D66427" w:rsidRPr="00786EC8" w14:paraId="0060FF2E" w14:textId="77777777" w:rsidTr="00A840CF">
        <w:trPr>
          <w:trHeight w:val="510"/>
        </w:trPr>
        <w:tc>
          <w:tcPr>
            <w:tcW w:w="1986" w:type="dxa"/>
            <w:vMerge/>
            <w:shd w:val="clear" w:color="auto" w:fill="FFF2CC" w:themeFill="accent4" w:themeFillTint="33"/>
            <w:vAlign w:val="center"/>
          </w:tcPr>
          <w:p w14:paraId="404D73FB"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p>
        </w:tc>
        <w:tc>
          <w:tcPr>
            <w:tcW w:w="3402" w:type="dxa"/>
            <w:shd w:val="clear" w:color="auto" w:fill="C5E0B3" w:themeFill="accent6" w:themeFillTint="66"/>
            <w:vAlign w:val="center"/>
          </w:tcPr>
          <w:p w14:paraId="76672B5D"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Total</w:t>
            </w:r>
          </w:p>
        </w:tc>
        <w:tc>
          <w:tcPr>
            <w:tcW w:w="1456" w:type="dxa"/>
            <w:shd w:val="clear" w:color="auto" w:fill="C5E0B3" w:themeFill="accent6" w:themeFillTint="66"/>
            <w:vAlign w:val="center"/>
          </w:tcPr>
          <w:p w14:paraId="6EF77E0D" w14:textId="3D43B233" w:rsidR="00D66427" w:rsidRPr="00786EC8" w:rsidRDefault="007F4F01"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105</w:t>
            </w:r>
          </w:p>
        </w:tc>
        <w:tc>
          <w:tcPr>
            <w:tcW w:w="0" w:type="auto"/>
            <w:shd w:val="clear" w:color="auto" w:fill="C5E0B3" w:themeFill="accent6" w:themeFillTint="66"/>
            <w:vAlign w:val="center"/>
          </w:tcPr>
          <w:p w14:paraId="27ABAEE3" w14:textId="6C352986" w:rsidR="00D66427" w:rsidRPr="00786EC8" w:rsidRDefault="00DF5F84"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100%</w:t>
            </w:r>
          </w:p>
        </w:tc>
      </w:tr>
      <w:tr w:rsidR="00D66427" w:rsidRPr="00786EC8" w14:paraId="1152CC39" w14:textId="77777777" w:rsidTr="00A840CF">
        <w:trPr>
          <w:trHeight w:val="510"/>
        </w:trPr>
        <w:tc>
          <w:tcPr>
            <w:tcW w:w="1986" w:type="dxa"/>
            <w:vMerge w:val="restart"/>
            <w:shd w:val="clear" w:color="auto" w:fill="FFF2CC" w:themeFill="accent4" w:themeFillTint="33"/>
            <w:vAlign w:val="center"/>
          </w:tcPr>
          <w:p w14:paraId="729FB1B3" w14:textId="1684792B" w:rsidR="00D66427" w:rsidRPr="00786EC8" w:rsidRDefault="00C113E9" w:rsidP="007A6190">
            <w:pPr>
              <w:spacing w:before="120" w:after="120" w:line="360" w:lineRule="auto"/>
              <w:jc w:val="center"/>
              <w:rPr>
                <w:rFonts w:asciiTheme="majorBidi" w:hAnsiTheme="majorBidi" w:cstheme="majorBidi"/>
                <w:b/>
                <w:bCs/>
                <w:color w:val="000000" w:themeColor="text1"/>
                <w:sz w:val="16"/>
                <w:szCs w:val="16"/>
                <w:rtl/>
                <w:lang w:bidi="ar-EG"/>
              </w:rPr>
            </w:pPr>
            <w:bookmarkStart w:id="65" w:name="_Hlk135165184"/>
            <w:r w:rsidRPr="00786EC8">
              <w:rPr>
                <w:rFonts w:asciiTheme="majorBidi" w:hAnsiTheme="majorBidi" w:cstheme="majorBidi"/>
                <w:b/>
                <w:color w:val="000000" w:themeColor="text1"/>
                <w:sz w:val="16"/>
                <w:szCs w:val="16"/>
              </w:rPr>
              <w:t>Education level</w:t>
            </w:r>
          </w:p>
          <w:bookmarkEnd w:id="65"/>
          <w:p w14:paraId="242A2A7B" w14:textId="3307BD9C" w:rsidR="00265179" w:rsidRPr="00786EC8" w:rsidRDefault="00265179" w:rsidP="007A6190">
            <w:pPr>
              <w:spacing w:line="360" w:lineRule="auto"/>
              <w:jc w:val="center"/>
              <w:rPr>
                <w:rFonts w:asciiTheme="majorBidi" w:hAnsiTheme="majorBidi" w:cstheme="majorBidi"/>
                <w:b/>
                <w:bCs/>
                <w:sz w:val="16"/>
                <w:szCs w:val="16"/>
                <w:rtl/>
              </w:rPr>
            </w:pPr>
          </w:p>
        </w:tc>
        <w:tc>
          <w:tcPr>
            <w:tcW w:w="3402" w:type="dxa"/>
            <w:vAlign w:val="center"/>
          </w:tcPr>
          <w:p w14:paraId="00AC6EF4" w14:textId="3C1A3D39" w:rsidR="00D66427" w:rsidRPr="00786EC8" w:rsidRDefault="00C113E9"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bCs/>
                <w:color w:val="000000" w:themeColor="text1"/>
                <w:sz w:val="16"/>
                <w:szCs w:val="16"/>
              </w:rPr>
              <w:t>diploma</w:t>
            </w:r>
          </w:p>
        </w:tc>
        <w:tc>
          <w:tcPr>
            <w:tcW w:w="1456" w:type="dxa"/>
            <w:vAlign w:val="center"/>
          </w:tcPr>
          <w:p w14:paraId="72294654" w14:textId="75A5AB5D" w:rsidR="00D66427" w:rsidRPr="00786EC8" w:rsidRDefault="007F4F01" w:rsidP="007F4F01">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33</w:t>
            </w:r>
          </w:p>
        </w:tc>
        <w:tc>
          <w:tcPr>
            <w:tcW w:w="0" w:type="auto"/>
            <w:vAlign w:val="center"/>
          </w:tcPr>
          <w:p w14:paraId="347BED7E" w14:textId="6C447353" w:rsidR="00D66427" w:rsidRPr="00786EC8" w:rsidRDefault="007F4F01" w:rsidP="007A6190">
            <w:pPr>
              <w:spacing w:before="120" w:after="120" w:line="360" w:lineRule="auto"/>
              <w:jc w:val="center"/>
              <w:rPr>
                <w:rFonts w:asciiTheme="majorBidi" w:hAnsiTheme="majorBidi" w:cstheme="majorBidi"/>
                <w:b/>
                <w:bCs/>
                <w:color w:val="000000" w:themeColor="text1"/>
                <w:sz w:val="16"/>
                <w:szCs w:val="16"/>
                <w:rtl/>
              </w:rPr>
            </w:pPr>
            <w:bookmarkStart w:id="66" w:name="_Hlk135705531"/>
            <w:r w:rsidRPr="00786EC8">
              <w:rPr>
                <w:rFonts w:asciiTheme="majorBidi" w:hAnsiTheme="majorBidi" w:cstheme="majorBidi"/>
                <w:b/>
                <w:bCs/>
                <w:color w:val="000000" w:themeColor="text1"/>
                <w:sz w:val="16"/>
                <w:szCs w:val="16"/>
              </w:rPr>
              <w:t>31.4</w:t>
            </w:r>
            <w:r w:rsidR="00A41786" w:rsidRPr="00786EC8">
              <w:rPr>
                <w:rFonts w:asciiTheme="majorBidi" w:hAnsiTheme="majorBidi" w:cstheme="majorBidi"/>
                <w:b/>
                <w:bCs/>
                <w:color w:val="000000" w:themeColor="text1"/>
                <w:sz w:val="16"/>
                <w:szCs w:val="16"/>
              </w:rPr>
              <w:t>%</w:t>
            </w:r>
            <w:bookmarkEnd w:id="66"/>
          </w:p>
        </w:tc>
      </w:tr>
      <w:tr w:rsidR="00265179" w:rsidRPr="00786EC8" w14:paraId="0922C2DC" w14:textId="77777777" w:rsidTr="00A840CF">
        <w:trPr>
          <w:trHeight w:val="510"/>
        </w:trPr>
        <w:tc>
          <w:tcPr>
            <w:tcW w:w="1986" w:type="dxa"/>
            <w:vMerge/>
            <w:shd w:val="clear" w:color="auto" w:fill="FFF2CC" w:themeFill="accent4" w:themeFillTint="33"/>
            <w:vAlign w:val="center"/>
          </w:tcPr>
          <w:p w14:paraId="3D2CE7DC" w14:textId="77777777" w:rsidR="00265179" w:rsidRPr="00786EC8" w:rsidRDefault="00265179" w:rsidP="007A6190">
            <w:pPr>
              <w:spacing w:before="120" w:after="120" w:line="360" w:lineRule="auto"/>
              <w:jc w:val="center"/>
              <w:rPr>
                <w:rFonts w:asciiTheme="majorBidi" w:hAnsiTheme="majorBidi" w:cstheme="majorBidi"/>
                <w:b/>
                <w:bCs/>
                <w:color w:val="000000" w:themeColor="text1"/>
                <w:sz w:val="16"/>
                <w:szCs w:val="16"/>
                <w:rtl/>
                <w:lang w:bidi="ar-EG"/>
              </w:rPr>
            </w:pPr>
          </w:p>
        </w:tc>
        <w:tc>
          <w:tcPr>
            <w:tcW w:w="3402" w:type="dxa"/>
            <w:vAlign w:val="center"/>
          </w:tcPr>
          <w:p w14:paraId="7EC7B6B0" w14:textId="09A209E1" w:rsidR="00265179" w:rsidRPr="00786EC8" w:rsidRDefault="00C113E9" w:rsidP="007A6190">
            <w:pPr>
              <w:spacing w:before="120" w:after="120" w:line="360" w:lineRule="auto"/>
              <w:jc w:val="center"/>
              <w:rPr>
                <w:rFonts w:asciiTheme="majorBidi" w:hAnsiTheme="majorBidi" w:cstheme="majorBidi"/>
                <w:b/>
                <w:bCs/>
                <w:color w:val="000000" w:themeColor="text1"/>
                <w:sz w:val="16"/>
                <w:szCs w:val="16"/>
                <w:rtl/>
                <w:lang w:bidi="ar-EG"/>
              </w:rPr>
            </w:pPr>
            <w:bookmarkStart w:id="67" w:name="_Hlk135705551"/>
            <w:r w:rsidRPr="00786EC8">
              <w:rPr>
                <w:rFonts w:asciiTheme="majorBidi" w:hAnsiTheme="majorBidi" w:cstheme="majorBidi"/>
                <w:b/>
                <w:color w:val="000000" w:themeColor="text1"/>
                <w:sz w:val="16"/>
                <w:szCs w:val="16"/>
              </w:rPr>
              <w:t>Bachelor</w:t>
            </w:r>
            <w:bookmarkEnd w:id="67"/>
          </w:p>
        </w:tc>
        <w:tc>
          <w:tcPr>
            <w:tcW w:w="1456" w:type="dxa"/>
            <w:vAlign w:val="center"/>
          </w:tcPr>
          <w:p w14:paraId="4EB880FD" w14:textId="3D434439" w:rsidR="00265179" w:rsidRPr="00786EC8" w:rsidRDefault="00FB74DB"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59</w:t>
            </w:r>
          </w:p>
        </w:tc>
        <w:tc>
          <w:tcPr>
            <w:tcW w:w="0" w:type="auto"/>
            <w:vAlign w:val="center"/>
          </w:tcPr>
          <w:p w14:paraId="173937EA" w14:textId="1446E80D" w:rsidR="00265179" w:rsidRPr="00786EC8" w:rsidRDefault="00FB74DB"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56.2</w:t>
            </w:r>
            <w:r w:rsidR="00A41786" w:rsidRPr="00786EC8">
              <w:rPr>
                <w:rFonts w:asciiTheme="majorBidi" w:hAnsiTheme="majorBidi" w:cstheme="majorBidi"/>
                <w:b/>
                <w:color w:val="000000" w:themeColor="text1"/>
                <w:sz w:val="16"/>
                <w:szCs w:val="16"/>
              </w:rPr>
              <w:t>%</w:t>
            </w:r>
          </w:p>
        </w:tc>
      </w:tr>
      <w:tr w:rsidR="00265179" w:rsidRPr="00786EC8" w14:paraId="06BE659F" w14:textId="77777777" w:rsidTr="00A840CF">
        <w:trPr>
          <w:trHeight w:val="510"/>
        </w:trPr>
        <w:tc>
          <w:tcPr>
            <w:tcW w:w="1986" w:type="dxa"/>
            <w:vMerge/>
            <w:shd w:val="clear" w:color="auto" w:fill="FFF2CC" w:themeFill="accent4" w:themeFillTint="33"/>
            <w:vAlign w:val="center"/>
          </w:tcPr>
          <w:p w14:paraId="33680D98" w14:textId="77777777" w:rsidR="00265179" w:rsidRPr="00786EC8" w:rsidRDefault="00265179" w:rsidP="007A6190">
            <w:pPr>
              <w:spacing w:before="120" w:after="120" w:line="360" w:lineRule="auto"/>
              <w:jc w:val="center"/>
              <w:rPr>
                <w:rFonts w:asciiTheme="majorBidi" w:hAnsiTheme="majorBidi" w:cstheme="majorBidi"/>
                <w:b/>
                <w:bCs/>
                <w:color w:val="000000" w:themeColor="text1"/>
                <w:sz w:val="16"/>
                <w:szCs w:val="16"/>
                <w:rtl/>
                <w:lang w:bidi="ar-EG"/>
              </w:rPr>
            </w:pPr>
          </w:p>
        </w:tc>
        <w:tc>
          <w:tcPr>
            <w:tcW w:w="3402" w:type="dxa"/>
            <w:vAlign w:val="center"/>
          </w:tcPr>
          <w:p w14:paraId="39DE424E" w14:textId="4865B4BF" w:rsidR="00265179" w:rsidRPr="00786EC8" w:rsidRDefault="00C113E9"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Master and above</w:t>
            </w:r>
          </w:p>
        </w:tc>
        <w:tc>
          <w:tcPr>
            <w:tcW w:w="1456" w:type="dxa"/>
            <w:vAlign w:val="center"/>
          </w:tcPr>
          <w:p w14:paraId="1EA28C1F" w14:textId="036970F9" w:rsidR="00265179" w:rsidRPr="00786EC8" w:rsidRDefault="00FB74DB"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bCs/>
                <w:color w:val="000000" w:themeColor="text1"/>
                <w:sz w:val="16"/>
                <w:szCs w:val="16"/>
              </w:rPr>
              <w:t>13</w:t>
            </w:r>
          </w:p>
        </w:tc>
        <w:tc>
          <w:tcPr>
            <w:tcW w:w="0" w:type="auto"/>
            <w:vAlign w:val="center"/>
          </w:tcPr>
          <w:p w14:paraId="5CE6364F" w14:textId="6ADEBA34" w:rsidR="00265179" w:rsidRPr="00786EC8" w:rsidRDefault="00FB74DB" w:rsidP="007A6190">
            <w:pPr>
              <w:spacing w:before="120" w:after="120" w:line="360" w:lineRule="auto"/>
              <w:jc w:val="center"/>
              <w:rPr>
                <w:rFonts w:asciiTheme="majorBidi" w:hAnsiTheme="majorBidi" w:cstheme="majorBidi"/>
                <w:b/>
                <w:bCs/>
                <w:color w:val="000000" w:themeColor="text1"/>
                <w:sz w:val="16"/>
                <w:szCs w:val="16"/>
                <w:rtl/>
              </w:rPr>
            </w:pPr>
            <w:bookmarkStart w:id="68" w:name="_Hlk136226935"/>
            <w:r w:rsidRPr="00786EC8">
              <w:rPr>
                <w:rFonts w:asciiTheme="majorBidi" w:hAnsiTheme="majorBidi" w:cstheme="majorBidi"/>
                <w:b/>
                <w:bCs/>
                <w:color w:val="000000" w:themeColor="text1"/>
                <w:sz w:val="16"/>
                <w:szCs w:val="16"/>
              </w:rPr>
              <w:t>12.4%</w:t>
            </w:r>
            <w:bookmarkEnd w:id="68"/>
          </w:p>
        </w:tc>
      </w:tr>
      <w:tr w:rsidR="00D66427" w:rsidRPr="00786EC8" w14:paraId="6C7AE5D2" w14:textId="77777777" w:rsidTr="00A840CF">
        <w:trPr>
          <w:trHeight w:val="50"/>
        </w:trPr>
        <w:tc>
          <w:tcPr>
            <w:tcW w:w="1986" w:type="dxa"/>
            <w:vMerge/>
            <w:shd w:val="clear" w:color="auto" w:fill="FFF2CC" w:themeFill="accent4" w:themeFillTint="33"/>
            <w:vAlign w:val="center"/>
          </w:tcPr>
          <w:p w14:paraId="62264A47"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p>
        </w:tc>
        <w:tc>
          <w:tcPr>
            <w:tcW w:w="3402" w:type="dxa"/>
            <w:shd w:val="clear" w:color="auto" w:fill="C5E0B3" w:themeFill="accent6" w:themeFillTint="66"/>
            <w:vAlign w:val="center"/>
          </w:tcPr>
          <w:p w14:paraId="71FC69F8" w14:textId="77777777" w:rsidR="00D66427" w:rsidRPr="00786EC8" w:rsidRDefault="00D66427"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Total</w:t>
            </w:r>
          </w:p>
        </w:tc>
        <w:tc>
          <w:tcPr>
            <w:tcW w:w="1456" w:type="dxa"/>
            <w:shd w:val="clear" w:color="auto" w:fill="C5E0B3" w:themeFill="accent6" w:themeFillTint="66"/>
            <w:vAlign w:val="center"/>
          </w:tcPr>
          <w:p w14:paraId="7B7A49AC" w14:textId="49E36DA9" w:rsidR="00D66427" w:rsidRPr="00786EC8" w:rsidRDefault="00FB74DB"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105</w:t>
            </w:r>
          </w:p>
        </w:tc>
        <w:tc>
          <w:tcPr>
            <w:tcW w:w="0" w:type="auto"/>
            <w:shd w:val="clear" w:color="auto" w:fill="C5E0B3" w:themeFill="accent6" w:themeFillTint="66"/>
            <w:vAlign w:val="center"/>
          </w:tcPr>
          <w:p w14:paraId="1D6951FC" w14:textId="673B5859" w:rsidR="00D66427" w:rsidRPr="00786EC8" w:rsidRDefault="00A41786" w:rsidP="007A6190">
            <w:pPr>
              <w:spacing w:before="120" w:after="120" w:line="360" w:lineRule="auto"/>
              <w:jc w:val="center"/>
              <w:rPr>
                <w:rFonts w:asciiTheme="majorBidi" w:hAnsiTheme="majorBidi" w:cstheme="majorBidi"/>
                <w:b/>
                <w:bCs/>
                <w:color w:val="000000" w:themeColor="text1"/>
                <w:sz w:val="16"/>
                <w:szCs w:val="16"/>
                <w:lang w:bidi="ar-EG"/>
              </w:rPr>
            </w:pPr>
            <w:r w:rsidRPr="00786EC8">
              <w:rPr>
                <w:rFonts w:asciiTheme="majorBidi" w:hAnsiTheme="majorBidi" w:cstheme="majorBidi"/>
                <w:b/>
                <w:color w:val="000000" w:themeColor="text1"/>
                <w:sz w:val="16"/>
                <w:szCs w:val="16"/>
              </w:rPr>
              <w:t>100%</w:t>
            </w:r>
          </w:p>
        </w:tc>
      </w:tr>
      <w:tr w:rsidR="00932489" w:rsidRPr="00786EC8" w14:paraId="1D8CA07D" w14:textId="77777777" w:rsidTr="00A840CF">
        <w:trPr>
          <w:trHeight w:val="510"/>
        </w:trPr>
        <w:tc>
          <w:tcPr>
            <w:tcW w:w="1986" w:type="dxa"/>
            <w:vMerge w:val="restart"/>
            <w:shd w:val="clear" w:color="auto" w:fill="FFF2CC" w:themeFill="accent4" w:themeFillTint="33"/>
            <w:vAlign w:val="center"/>
          </w:tcPr>
          <w:p w14:paraId="640C81F2" w14:textId="1A2F5A1F" w:rsidR="00932489" w:rsidRPr="00786EC8" w:rsidRDefault="002923BA"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Years of Experience</w:t>
            </w:r>
          </w:p>
        </w:tc>
        <w:tc>
          <w:tcPr>
            <w:tcW w:w="3402" w:type="dxa"/>
            <w:shd w:val="clear" w:color="auto" w:fill="auto"/>
            <w:vAlign w:val="center"/>
          </w:tcPr>
          <w:p w14:paraId="564764DA" w14:textId="43AE5867" w:rsidR="00932489" w:rsidRPr="00786EC8" w:rsidRDefault="002923BA" w:rsidP="007A6190">
            <w:pPr>
              <w:spacing w:before="120" w:after="120" w:line="360" w:lineRule="auto"/>
              <w:jc w:val="center"/>
              <w:rPr>
                <w:rFonts w:asciiTheme="majorBidi" w:hAnsiTheme="majorBidi" w:cstheme="majorBidi"/>
                <w:b/>
                <w:bCs/>
                <w:color w:val="000000" w:themeColor="text1"/>
                <w:sz w:val="16"/>
                <w:szCs w:val="16"/>
                <w:rtl/>
              </w:rPr>
            </w:pPr>
            <w:bookmarkStart w:id="69" w:name="_Hlk135705696"/>
            <w:r w:rsidRPr="00786EC8">
              <w:rPr>
                <w:rFonts w:asciiTheme="majorBidi" w:hAnsiTheme="majorBidi" w:cstheme="majorBidi"/>
                <w:b/>
                <w:color w:val="000000" w:themeColor="text1"/>
                <w:sz w:val="16"/>
                <w:szCs w:val="16"/>
              </w:rPr>
              <w:t>Less than 5 years</w:t>
            </w:r>
            <w:bookmarkEnd w:id="69"/>
          </w:p>
        </w:tc>
        <w:tc>
          <w:tcPr>
            <w:tcW w:w="1456" w:type="dxa"/>
            <w:shd w:val="clear" w:color="auto" w:fill="auto"/>
            <w:vAlign w:val="center"/>
          </w:tcPr>
          <w:p w14:paraId="0BF4DD89" w14:textId="47153D27" w:rsidR="00932489" w:rsidRPr="00786EC8" w:rsidRDefault="007F4F01"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23</w:t>
            </w:r>
          </w:p>
        </w:tc>
        <w:tc>
          <w:tcPr>
            <w:tcW w:w="0" w:type="auto"/>
            <w:shd w:val="clear" w:color="auto" w:fill="auto"/>
            <w:vAlign w:val="center"/>
          </w:tcPr>
          <w:p w14:paraId="11BD12F3" w14:textId="0CF01A5F" w:rsidR="00932489" w:rsidRPr="00786EC8" w:rsidRDefault="007F4F01" w:rsidP="007A6190">
            <w:pPr>
              <w:spacing w:before="120" w:after="120" w:line="360" w:lineRule="auto"/>
              <w:jc w:val="center"/>
              <w:rPr>
                <w:rFonts w:asciiTheme="majorBidi" w:hAnsiTheme="majorBidi" w:cstheme="majorBidi"/>
                <w:b/>
                <w:bCs/>
                <w:color w:val="000000" w:themeColor="text1"/>
                <w:sz w:val="16"/>
                <w:szCs w:val="16"/>
                <w:rtl/>
                <w:lang w:bidi="ar-EG"/>
              </w:rPr>
            </w:pPr>
            <w:bookmarkStart w:id="70" w:name="_Hlk136227095"/>
            <w:r w:rsidRPr="00786EC8">
              <w:rPr>
                <w:rFonts w:asciiTheme="majorBidi" w:hAnsiTheme="majorBidi" w:cstheme="majorBidi"/>
                <w:b/>
                <w:color w:val="000000" w:themeColor="text1"/>
                <w:sz w:val="16"/>
                <w:szCs w:val="16"/>
              </w:rPr>
              <w:t>21.9</w:t>
            </w:r>
            <w:bookmarkEnd w:id="70"/>
            <w:r w:rsidR="00932489" w:rsidRPr="00786EC8">
              <w:rPr>
                <w:rFonts w:asciiTheme="majorBidi" w:hAnsiTheme="majorBidi" w:cstheme="majorBidi"/>
                <w:b/>
                <w:color w:val="000000" w:themeColor="text1"/>
                <w:sz w:val="16"/>
                <w:szCs w:val="16"/>
              </w:rPr>
              <w:t>%</w:t>
            </w:r>
          </w:p>
        </w:tc>
      </w:tr>
      <w:tr w:rsidR="00932489" w:rsidRPr="00786EC8" w14:paraId="57F62112" w14:textId="77777777" w:rsidTr="00A840CF">
        <w:trPr>
          <w:trHeight w:val="510"/>
        </w:trPr>
        <w:tc>
          <w:tcPr>
            <w:tcW w:w="1986" w:type="dxa"/>
            <w:vMerge/>
            <w:shd w:val="clear" w:color="auto" w:fill="FFF2CC" w:themeFill="accent4" w:themeFillTint="33"/>
            <w:vAlign w:val="center"/>
          </w:tcPr>
          <w:p w14:paraId="49AD6644" w14:textId="77777777" w:rsidR="00932489" w:rsidRPr="00786EC8" w:rsidRDefault="00932489" w:rsidP="007A6190">
            <w:pPr>
              <w:spacing w:before="120" w:after="120" w:line="360" w:lineRule="auto"/>
              <w:jc w:val="center"/>
              <w:rPr>
                <w:rFonts w:asciiTheme="majorBidi" w:hAnsiTheme="majorBidi" w:cstheme="majorBidi"/>
                <w:b/>
                <w:bCs/>
                <w:color w:val="000000" w:themeColor="text1"/>
                <w:sz w:val="16"/>
                <w:szCs w:val="16"/>
                <w:rtl/>
                <w:lang w:bidi="ar-EG"/>
              </w:rPr>
            </w:pPr>
          </w:p>
        </w:tc>
        <w:tc>
          <w:tcPr>
            <w:tcW w:w="3402" w:type="dxa"/>
            <w:shd w:val="clear" w:color="auto" w:fill="auto"/>
            <w:vAlign w:val="center"/>
          </w:tcPr>
          <w:p w14:paraId="00F857EA" w14:textId="34AB3B0A" w:rsidR="00932489" w:rsidRPr="00786EC8" w:rsidRDefault="002923BA"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5 to 9 years</w:t>
            </w:r>
          </w:p>
        </w:tc>
        <w:tc>
          <w:tcPr>
            <w:tcW w:w="1456" w:type="dxa"/>
            <w:shd w:val="clear" w:color="auto" w:fill="auto"/>
            <w:vAlign w:val="center"/>
          </w:tcPr>
          <w:p w14:paraId="52515CA3" w14:textId="51DA69B8" w:rsidR="00932489" w:rsidRPr="00786EC8" w:rsidRDefault="007F4F01"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36</w:t>
            </w:r>
          </w:p>
        </w:tc>
        <w:tc>
          <w:tcPr>
            <w:tcW w:w="0" w:type="auto"/>
            <w:shd w:val="clear" w:color="auto" w:fill="auto"/>
            <w:vAlign w:val="center"/>
          </w:tcPr>
          <w:p w14:paraId="1C392967" w14:textId="02CAF82B" w:rsidR="00932489" w:rsidRPr="00786EC8" w:rsidRDefault="00FB74DB" w:rsidP="007A6190">
            <w:pPr>
              <w:spacing w:before="120" w:after="120" w:line="360" w:lineRule="auto"/>
              <w:jc w:val="center"/>
              <w:rPr>
                <w:rFonts w:asciiTheme="majorBidi" w:hAnsiTheme="majorBidi" w:cstheme="majorBidi"/>
                <w:b/>
                <w:bCs/>
                <w:color w:val="000000" w:themeColor="text1"/>
                <w:sz w:val="16"/>
                <w:szCs w:val="16"/>
                <w:rtl/>
                <w:lang w:bidi="ar-EG"/>
              </w:rPr>
            </w:pPr>
            <w:bookmarkStart w:id="71" w:name="_Hlk135165635"/>
            <w:r w:rsidRPr="00786EC8">
              <w:rPr>
                <w:rFonts w:asciiTheme="majorBidi" w:hAnsiTheme="majorBidi" w:cstheme="majorBidi"/>
                <w:b/>
                <w:color w:val="000000" w:themeColor="text1"/>
                <w:sz w:val="16"/>
                <w:szCs w:val="16"/>
              </w:rPr>
              <w:t>34.3</w:t>
            </w:r>
            <w:r w:rsidR="00932489" w:rsidRPr="00786EC8">
              <w:rPr>
                <w:rFonts w:asciiTheme="majorBidi" w:hAnsiTheme="majorBidi" w:cstheme="majorBidi"/>
                <w:b/>
                <w:color w:val="000000" w:themeColor="text1"/>
                <w:sz w:val="16"/>
                <w:szCs w:val="16"/>
              </w:rPr>
              <w:t>%</w:t>
            </w:r>
            <w:bookmarkEnd w:id="71"/>
          </w:p>
        </w:tc>
      </w:tr>
      <w:tr w:rsidR="00932489" w:rsidRPr="00786EC8" w14:paraId="560E8F34" w14:textId="77777777" w:rsidTr="00A840CF">
        <w:trPr>
          <w:trHeight w:val="510"/>
        </w:trPr>
        <w:tc>
          <w:tcPr>
            <w:tcW w:w="1986" w:type="dxa"/>
            <w:vMerge/>
            <w:shd w:val="clear" w:color="auto" w:fill="FFF2CC" w:themeFill="accent4" w:themeFillTint="33"/>
            <w:vAlign w:val="center"/>
          </w:tcPr>
          <w:p w14:paraId="185F826A" w14:textId="77777777" w:rsidR="00932489" w:rsidRPr="00786EC8" w:rsidRDefault="00932489" w:rsidP="007A6190">
            <w:pPr>
              <w:spacing w:before="120" w:after="120" w:line="360" w:lineRule="auto"/>
              <w:jc w:val="center"/>
              <w:rPr>
                <w:rFonts w:asciiTheme="majorBidi" w:hAnsiTheme="majorBidi" w:cstheme="majorBidi"/>
                <w:b/>
                <w:bCs/>
                <w:color w:val="000000" w:themeColor="text1"/>
                <w:sz w:val="16"/>
                <w:szCs w:val="16"/>
                <w:rtl/>
                <w:lang w:bidi="ar-EG"/>
              </w:rPr>
            </w:pPr>
          </w:p>
        </w:tc>
        <w:tc>
          <w:tcPr>
            <w:tcW w:w="3402" w:type="dxa"/>
            <w:shd w:val="clear" w:color="auto" w:fill="auto"/>
            <w:vAlign w:val="center"/>
          </w:tcPr>
          <w:p w14:paraId="23E86BEB" w14:textId="432DE993" w:rsidR="00932489" w:rsidRPr="00786EC8" w:rsidRDefault="002923BA"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From 10 to 19 years old</w:t>
            </w:r>
          </w:p>
        </w:tc>
        <w:tc>
          <w:tcPr>
            <w:tcW w:w="1456" w:type="dxa"/>
            <w:shd w:val="clear" w:color="auto" w:fill="auto"/>
            <w:vAlign w:val="center"/>
          </w:tcPr>
          <w:p w14:paraId="2680EA4B" w14:textId="7B924EF1" w:rsidR="00932489" w:rsidRPr="00786EC8" w:rsidRDefault="00FB74DB"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29</w:t>
            </w:r>
          </w:p>
        </w:tc>
        <w:tc>
          <w:tcPr>
            <w:tcW w:w="0" w:type="auto"/>
            <w:shd w:val="clear" w:color="auto" w:fill="auto"/>
            <w:vAlign w:val="center"/>
          </w:tcPr>
          <w:p w14:paraId="231ACBF1" w14:textId="3BC42C9B" w:rsidR="00932489" w:rsidRPr="00786EC8" w:rsidRDefault="00FB74DB" w:rsidP="007A6190">
            <w:pPr>
              <w:spacing w:before="120" w:after="120" w:line="360" w:lineRule="auto"/>
              <w:jc w:val="center"/>
              <w:rPr>
                <w:rFonts w:asciiTheme="majorBidi" w:hAnsiTheme="majorBidi" w:cstheme="majorBidi"/>
                <w:b/>
                <w:bCs/>
                <w:color w:val="000000" w:themeColor="text1"/>
                <w:sz w:val="16"/>
                <w:szCs w:val="16"/>
                <w:rtl/>
                <w:lang w:bidi="ar-EG"/>
              </w:rPr>
            </w:pPr>
            <w:bookmarkStart w:id="72" w:name="_Hlk136227163"/>
            <w:bookmarkStart w:id="73" w:name="_Hlk135705760"/>
            <w:r w:rsidRPr="00786EC8">
              <w:rPr>
                <w:rFonts w:asciiTheme="majorBidi" w:hAnsiTheme="majorBidi" w:cstheme="majorBidi"/>
                <w:b/>
                <w:color w:val="000000" w:themeColor="text1"/>
                <w:sz w:val="16"/>
                <w:szCs w:val="16"/>
              </w:rPr>
              <w:t>27.6</w:t>
            </w:r>
            <w:bookmarkEnd w:id="72"/>
            <w:r w:rsidR="00932489" w:rsidRPr="00786EC8">
              <w:rPr>
                <w:rFonts w:asciiTheme="majorBidi" w:hAnsiTheme="majorBidi" w:cstheme="majorBidi"/>
                <w:b/>
                <w:color w:val="000000" w:themeColor="text1"/>
                <w:sz w:val="16"/>
                <w:szCs w:val="16"/>
              </w:rPr>
              <w:t>%</w:t>
            </w:r>
            <w:bookmarkEnd w:id="73"/>
          </w:p>
        </w:tc>
      </w:tr>
      <w:tr w:rsidR="002923BA" w:rsidRPr="00786EC8" w14:paraId="7795004E" w14:textId="77777777" w:rsidTr="00A840CF">
        <w:trPr>
          <w:trHeight w:val="510"/>
        </w:trPr>
        <w:tc>
          <w:tcPr>
            <w:tcW w:w="1986" w:type="dxa"/>
            <w:vMerge/>
            <w:shd w:val="clear" w:color="auto" w:fill="FFF2CC" w:themeFill="accent4" w:themeFillTint="33"/>
            <w:vAlign w:val="center"/>
          </w:tcPr>
          <w:p w14:paraId="012F414B" w14:textId="77777777" w:rsidR="002923BA" w:rsidRPr="00786EC8" w:rsidRDefault="002923BA" w:rsidP="007A6190">
            <w:pPr>
              <w:spacing w:before="120" w:after="120" w:line="360" w:lineRule="auto"/>
              <w:jc w:val="center"/>
              <w:rPr>
                <w:rFonts w:asciiTheme="majorBidi" w:hAnsiTheme="majorBidi" w:cstheme="majorBidi"/>
                <w:b/>
                <w:bCs/>
                <w:color w:val="000000" w:themeColor="text1"/>
                <w:sz w:val="16"/>
                <w:szCs w:val="16"/>
                <w:rtl/>
                <w:lang w:bidi="ar-EG"/>
              </w:rPr>
            </w:pPr>
          </w:p>
        </w:tc>
        <w:tc>
          <w:tcPr>
            <w:tcW w:w="3402" w:type="dxa"/>
            <w:shd w:val="clear" w:color="auto" w:fill="auto"/>
            <w:vAlign w:val="center"/>
          </w:tcPr>
          <w:p w14:paraId="0CE88063" w14:textId="50616DDD" w:rsidR="002923BA" w:rsidRPr="00786EC8" w:rsidRDefault="002923BA" w:rsidP="007A6190">
            <w:pPr>
              <w:spacing w:before="120" w:after="120" w:line="360" w:lineRule="auto"/>
              <w:jc w:val="center"/>
              <w:rPr>
                <w:rFonts w:asciiTheme="majorBidi" w:hAnsiTheme="majorBidi" w:cstheme="majorBidi"/>
                <w:b/>
                <w:bCs/>
                <w:color w:val="000000" w:themeColor="text1"/>
                <w:sz w:val="16"/>
                <w:szCs w:val="16"/>
                <w:rtl/>
                <w:lang w:bidi="ar-EG"/>
              </w:rPr>
            </w:pPr>
            <w:bookmarkStart w:id="74" w:name="_Hlk135705998"/>
            <w:r w:rsidRPr="00786EC8">
              <w:rPr>
                <w:rFonts w:asciiTheme="majorBidi" w:hAnsiTheme="majorBidi" w:cstheme="majorBidi"/>
                <w:b/>
                <w:color w:val="000000" w:themeColor="text1"/>
                <w:sz w:val="16"/>
                <w:szCs w:val="16"/>
              </w:rPr>
              <w:t>20 years and above</w:t>
            </w:r>
            <w:bookmarkEnd w:id="74"/>
          </w:p>
        </w:tc>
        <w:tc>
          <w:tcPr>
            <w:tcW w:w="1456" w:type="dxa"/>
            <w:shd w:val="clear" w:color="auto" w:fill="auto"/>
            <w:vAlign w:val="center"/>
          </w:tcPr>
          <w:p w14:paraId="4E921AE6" w14:textId="39C89C5D" w:rsidR="002923BA" w:rsidRPr="00786EC8" w:rsidRDefault="00FB74DB"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17</w:t>
            </w:r>
          </w:p>
        </w:tc>
        <w:tc>
          <w:tcPr>
            <w:tcW w:w="0" w:type="auto"/>
            <w:shd w:val="clear" w:color="auto" w:fill="auto"/>
            <w:vAlign w:val="center"/>
          </w:tcPr>
          <w:p w14:paraId="561ED317" w14:textId="6D45B4F2" w:rsidR="002923BA" w:rsidRPr="00786EC8" w:rsidRDefault="00FB74DB" w:rsidP="007A6190">
            <w:pPr>
              <w:spacing w:before="120" w:after="120" w:line="360" w:lineRule="auto"/>
              <w:jc w:val="center"/>
              <w:rPr>
                <w:rFonts w:asciiTheme="majorBidi" w:hAnsiTheme="majorBidi" w:cstheme="majorBidi"/>
                <w:b/>
                <w:bCs/>
                <w:color w:val="000000" w:themeColor="text1"/>
                <w:sz w:val="16"/>
                <w:szCs w:val="16"/>
              </w:rPr>
            </w:pPr>
            <w:bookmarkStart w:id="75" w:name="_Hlk136227118"/>
            <w:r w:rsidRPr="00786EC8">
              <w:rPr>
                <w:rFonts w:asciiTheme="majorBidi" w:hAnsiTheme="majorBidi" w:cstheme="majorBidi"/>
                <w:b/>
                <w:bCs/>
                <w:color w:val="000000" w:themeColor="text1"/>
                <w:sz w:val="16"/>
                <w:szCs w:val="16"/>
              </w:rPr>
              <w:t>16.2</w:t>
            </w:r>
            <w:bookmarkEnd w:id="75"/>
            <w:r w:rsidR="002923BA" w:rsidRPr="00786EC8">
              <w:rPr>
                <w:rFonts w:asciiTheme="majorBidi" w:hAnsiTheme="majorBidi" w:cstheme="majorBidi"/>
                <w:b/>
                <w:bCs/>
                <w:color w:val="000000" w:themeColor="text1"/>
                <w:sz w:val="16"/>
                <w:szCs w:val="16"/>
              </w:rPr>
              <w:t>%</w:t>
            </w:r>
          </w:p>
        </w:tc>
      </w:tr>
      <w:tr w:rsidR="00932489" w:rsidRPr="00786EC8" w14:paraId="0A8012FB" w14:textId="77777777" w:rsidTr="00A840CF">
        <w:trPr>
          <w:trHeight w:val="50"/>
        </w:trPr>
        <w:tc>
          <w:tcPr>
            <w:tcW w:w="1986" w:type="dxa"/>
            <w:vMerge/>
            <w:shd w:val="clear" w:color="auto" w:fill="FFF2CC" w:themeFill="accent4" w:themeFillTint="33"/>
            <w:vAlign w:val="center"/>
          </w:tcPr>
          <w:p w14:paraId="08F604FC" w14:textId="77777777" w:rsidR="00932489" w:rsidRPr="00786EC8" w:rsidRDefault="00932489" w:rsidP="007A6190">
            <w:pPr>
              <w:spacing w:before="120" w:after="120" w:line="360" w:lineRule="auto"/>
              <w:jc w:val="center"/>
              <w:rPr>
                <w:rFonts w:asciiTheme="majorBidi" w:hAnsiTheme="majorBidi" w:cstheme="majorBidi"/>
                <w:b/>
                <w:bCs/>
                <w:color w:val="000000" w:themeColor="text1"/>
                <w:sz w:val="16"/>
                <w:szCs w:val="16"/>
                <w:rtl/>
                <w:lang w:bidi="ar-EG"/>
              </w:rPr>
            </w:pPr>
          </w:p>
        </w:tc>
        <w:tc>
          <w:tcPr>
            <w:tcW w:w="3402" w:type="dxa"/>
            <w:shd w:val="clear" w:color="auto" w:fill="C5E0B3" w:themeFill="accent6" w:themeFillTint="66"/>
            <w:vAlign w:val="center"/>
          </w:tcPr>
          <w:p w14:paraId="6129FCDB" w14:textId="24EA862E" w:rsidR="00932489" w:rsidRPr="00786EC8" w:rsidRDefault="00932489" w:rsidP="007A6190">
            <w:pPr>
              <w:spacing w:before="120" w:after="120" w:line="360" w:lineRule="auto"/>
              <w:jc w:val="center"/>
              <w:rPr>
                <w:rFonts w:asciiTheme="majorBidi" w:hAnsiTheme="majorBidi" w:cstheme="majorBidi"/>
                <w:b/>
                <w:bCs/>
                <w:color w:val="000000" w:themeColor="text1"/>
                <w:sz w:val="16"/>
                <w:szCs w:val="16"/>
                <w:rtl/>
                <w:lang w:bidi="ar-EG"/>
              </w:rPr>
            </w:pPr>
            <w:r w:rsidRPr="00786EC8">
              <w:rPr>
                <w:rFonts w:asciiTheme="majorBidi" w:hAnsiTheme="majorBidi" w:cstheme="majorBidi"/>
                <w:b/>
                <w:color w:val="000000" w:themeColor="text1"/>
                <w:sz w:val="16"/>
                <w:szCs w:val="16"/>
              </w:rPr>
              <w:t>Total</w:t>
            </w:r>
          </w:p>
        </w:tc>
        <w:tc>
          <w:tcPr>
            <w:tcW w:w="1456" w:type="dxa"/>
            <w:shd w:val="clear" w:color="auto" w:fill="C5E0B3" w:themeFill="accent6" w:themeFillTint="66"/>
            <w:vAlign w:val="center"/>
          </w:tcPr>
          <w:p w14:paraId="22D63813" w14:textId="08C215D5" w:rsidR="00932489" w:rsidRPr="00786EC8" w:rsidRDefault="00FB74DB" w:rsidP="007A6190">
            <w:pPr>
              <w:spacing w:before="120" w:after="120" w:line="360" w:lineRule="auto"/>
              <w:jc w:val="center"/>
              <w:rPr>
                <w:rFonts w:asciiTheme="majorBidi" w:hAnsiTheme="majorBidi" w:cstheme="majorBidi"/>
                <w:b/>
                <w:bCs/>
                <w:color w:val="000000" w:themeColor="text1"/>
                <w:sz w:val="16"/>
                <w:szCs w:val="16"/>
                <w:rtl/>
              </w:rPr>
            </w:pPr>
            <w:r w:rsidRPr="00786EC8">
              <w:rPr>
                <w:rFonts w:asciiTheme="majorBidi" w:hAnsiTheme="majorBidi" w:cstheme="majorBidi"/>
                <w:b/>
                <w:color w:val="000000" w:themeColor="text1"/>
                <w:sz w:val="16"/>
                <w:szCs w:val="16"/>
              </w:rPr>
              <w:t>105</w:t>
            </w:r>
          </w:p>
        </w:tc>
        <w:tc>
          <w:tcPr>
            <w:tcW w:w="0" w:type="auto"/>
            <w:shd w:val="clear" w:color="auto" w:fill="C5E0B3" w:themeFill="accent6" w:themeFillTint="66"/>
            <w:vAlign w:val="center"/>
          </w:tcPr>
          <w:p w14:paraId="0F31F491" w14:textId="38927637" w:rsidR="00932489" w:rsidRPr="00786EC8" w:rsidRDefault="00932489" w:rsidP="007A6190">
            <w:pPr>
              <w:spacing w:before="120" w:after="120" w:line="360" w:lineRule="auto"/>
              <w:jc w:val="center"/>
              <w:rPr>
                <w:rFonts w:asciiTheme="majorBidi" w:hAnsiTheme="majorBidi" w:cstheme="majorBidi"/>
                <w:b/>
                <w:bCs/>
                <w:color w:val="000000" w:themeColor="text1"/>
                <w:sz w:val="16"/>
                <w:szCs w:val="16"/>
              </w:rPr>
            </w:pPr>
            <w:r w:rsidRPr="00786EC8">
              <w:rPr>
                <w:rFonts w:asciiTheme="majorBidi" w:hAnsiTheme="majorBidi" w:cstheme="majorBidi"/>
                <w:b/>
                <w:bCs/>
                <w:color w:val="000000" w:themeColor="text1"/>
                <w:sz w:val="16"/>
                <w:szCs w:val="16"/>
              </w:rPr>
              <w:t>100%</w:t>
            </w:r>
          </w:p>
        </w:tc>
      </w:tr>
    </w:tbl>
    <w:p w14:paraId="63A0793B" w14:textId="77777777" w:rsidR="00424181" w:rsidRPr="00786EC8" w:rsidRDefault="00424181" w:rsidP="00634049">
      <w:pPr>
        <w:spacing w:line="360" w:lineRule="auto"/>
        <w:ind w:right="426"/>
        <w:jc w:val="mediumKashida"/>
        <w:rPr>
          <w:rFonts w:asciiTheme="majorBidi" w:eastAsia="Calibri" w:hAnsiTheme="majorBidi" w:cstheme="majorBidi"/>
          <w:b/>
          <w:bCs/>
          <w:sz w:val="28"/>
          <w:szCs w:val="28"/>
          <w:rtl/>
        </w:rPr>
      </w:pPr>
    </w:p>
    <w:p w14:paraId="50DC0456" w14:textId="77777777" w:rsidR="004E33C7" w:rsidRPr="00786EC8" w:rsidRDefault="004E33C7" w:rsidP="007A6190">
      <w:pPr>
        <w:spacing w:before="120" w:after="120" w:line="360" w:lineRule="auto"/>
        <w:jc w:val="mediumKashida"/>
        <w:rPr>
          <w:rFonts w:asciiTheme="majorBidi" w:hAnsiTheme="majorBidi" w:cstheme="majorBidi"/>
          <w:color w:val="000000" w:themeColor="text1"/>
          <w:sz w:val="28"/>
          <w:szCs w:val="28"/>
          <w:rtl/>
          <w:lang w:bidi="ar-EG"/>
        </w:rPr>
      </w:pPr>
    </w:p>
    <w:p w14:paraId="5E2968FB" w14:textId="77777777" w:rsidR="00786EC8" w:rsidRP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153499E0" w14:textId="77777777" w:rsidR="00786EC8" w:rsidRP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7EC4EA4A" w14:textId="77777777" w:rsidR="00786EC8" w:rsidRP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0644AAFC" w14:textId="77777777" w:rsidR="00786EC8" w:rsidRP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6BE31F16" w14:textId="77777777" w:rsidR="00786EC8" w:rsidRP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5A84DC20" w14:textId="77777777" w:rsidR="00786EC8" w:rsidRP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5F1264C1" w14:textId="77777777" w:rsidR="00786EC8" w:rsidRP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023C732E" w14:textId="77777777" w:rsidR="00786EC8" w:rsidRP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068A63DC" w14:textId="77777777" w:rsidR="00786EC8" w:rsidRP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6E860132" w14:textId="77777777" w:rsidR="00786EC8" w:rsidRP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6B8A596C" w14:textId="77777777" w:rsid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420CA532" w14:textId="77777777" w:rsid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43AF97FE" w14:textId="77777777" w:rsid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7A7F8865" w14:textId="77777777" w:rsid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6EACC88F" w14:textId="77777777" w:rsidR="00786EC8" w:rsidRDefault="00786EC8" w:rsidP="00FB74DB">
      <w:pPr>
        <w:spacing w:before="120" w:after="120" w:line="360" w:lineRule="auto"/>
        <w:jc w:val="mediumKashida"/>
        <w:rPr>
          <w:rFonts w:asciiTheme="majorBidi" w:hAnsiTheme="majorBidi" w:cstheme="majorBidi"/>
          <w:color w:val="000000" w:themeColor="text1"/>
          <w:sz w:val="28"/>
          <w:szCs w:val="28"/>
        </w:rPr>
      </w:pPr>
    </w:p>
    <w:p w14:paraId="3B7F7E70" w14:textId="77777777" w:rsidR="00786EC8" w:rsidRPr="009317BB" w:rsidRDefault="00786EC8" w:rsidP="00FB74DB">
      <w:pPr>
        <w:spacing w:before="120" w:after="120" w:line="360" w:lineRule="auto"/>
        <w:jc w:val="mediumKashida"/>
        <w:rPr>
          <w:rFonts w:asciiTheme="majorBidi" w:hAnsiTheme="majorBidi" w:cstheme="majorBidi"/>
          <w:color w:val="000000" w:themeColor="text1"/>
          <w:sz w:val="24"/>
          <w:szCs w:val="24"/>
        </w:rPr>
      </w:pPr>
    </w:p>
    <w:p w14:paraId="409AF4A1" w14:textId="7596F69B" w:rsidR="007F0B74" w:rsidRPr="009317BB" w:rsidRDefault="00E570CC" w:rsidP="00FB74DB">
      <w:pPr>
        <w:spacing w:before="120" w:after="120" w:line="360" w:lineRule="auto"/>
        <w:jc w:val="mediumKashida"/>
        <w:rPr>
          <w:rFonts w:asciiTheme="majorBidi" w:hAnsiTheme="majorBidi" w:cstheme="majorBidi"/>
          <w:color w:val="000000" w:themeColor="text1"/>
          <w:sz w:val="24"/>
          <w:szCs w:val="24"/>
          <w:rtl/>
          <w:lang w:bidi="ar-EG"/>
        </w:rPr>
      </w:pPr>
      <w:r w:rsidRPr="009317BB">
        <w:rPr>
          <w:rFonts w:asciiTheme="majorBidi" w:hAnsiTheme="majorBidi" w:cstheme="majorBidi"/>
          <w:color w:val="000000" w:themeColor="text1"/>
          <w:sz w:val="24"/>
          <w:szCs w:val="24"/>
        </w:rPr>
        <w:t>It is clear from the previous table that the majority of the study sample members were males</w:t>
      </w:r>
      <w:r w:rsidR="00FB74DB" w:rsidRPr="009317BB">
        <w:rPr>
          <w:rFonts w:asciiTheme="majorBidi" w:hAnsiTheme="majorBidi" w:cstheme="majorBidi"/>
          <w:color w:val="000000" w:themeColor="text1"/>
          <w:sz w:val="24"/>
          <w:szCs w:val="24"/>
        </w:rPr>
        <w:t xml:space="preserve"> (87.6%)</w:t>
      </w:r>
      <w:r w:rsidR="002923BA" w:rsidRPr="009317BB">
        <w:rPr>
          <w:rFonts w:asciiTheme="majorBidi" w:hAnsiTheme="majorBidi" w:cstheme="majorBidi"/>
          <w:color w:val="000000" w:themeColor="text1"/>
          <w:sz w:val="24"/>
          <w:szCs w:val="24"/>
        </w:rPr>
        <w:t xml:space="preserve"> compared to the number of females (</w:t>
      </w:r>
      <w:r w:rsidR="00FB74DB" w:rsidRPr="009317BB">
        <w:rPr>
          <w:rFonts w:asciiTheme="majorBidi" w:hAnsiTheme="majorBidi" w:cstheme="majorBidi"/>
          <w:b/>
          <w:bCs/>
          <w:color w:val="000000" w:themeColor="text1"/>
          <w:sz w:val="24"/>
          <w:szCs w:val="24"/>
        </w:rPr>
        <w:t>12.4%</w:t>
      </w:r>
      <w:r w:rsidRPr="009317BB">
        <w:rPr>
          <w:rFonts w:asciiTheme="majorBidi" w:hAnsiTheme="majorBidi" w:cstheme="majorBidi"/>
          <w:color w:val="000000" w:themeColor="text1"/>
          <w:sz w:val="24"/>
          <w:szCs w:val="24"/>
        </w:rPr>
        <w:t>), with regard to age, most of the sample members were under 30 years old (</w:t>
      </w:r>
      <w:r w:rsidR="00FB74DB" w:rsidRPr="009317BB">
        <w:rPr>
          <w:rFonts w:asciiTheme="majorBidi" w:hAnsiTheme="majorBidi" w:cstheme="majorBidi"/>
          <w:color w:val="000000" w:themeColor="text1"/>
          <w:sz w:val="24"/>
          <w:szCs w:val="24"/>
        </w:rPr>
        <w:t>31.4</w:t>
      </w:r>
      <w:r w:rsidR="00E666AF" w:rsidRPr="009317BB">
        <w:rPr>
          <w:rFonts w:asciiTheme="majorBidi" w:hAnsiTheme="majorBidi" w:cstheme="majorBidi"/>
          <w:color w:val="000000" w:themeColor="text1"/>
          <w:sz w:val="24"/>
          <w:szCs w:val="24"/>
        </w:rPr>
        <w:t>%) compared to those aged 30 to 39 years (</w:t>
      </w:r>
      <w:r w:rsidR="00FB74DB" w:rsidRPr="009317BB">
        <w:rPr>
          <w:rFonts w:asciiTheme="majorBidi" w:hAnsiTheme="majorBidi" w:cstheme="majorBidi"/>
          <w:color w:val="000000" w:themeColor="text1"/>
          <w:sz w:val="24"/>
          <w:szCs w:val="24"/>
        </w:rPr>
        <w:t>49.1</w:t>
      </w:r>
      <w:r w:rsidR="00E666AF" w:rsidRPr="009317BB">
        <w:rPr>
          <w:rFonts w:asciiTheme="majorBidi" w:hAnsiTheme="majorBidi" w:cstheme="majorBidi"/>
          <w:color w:val="000000" w:themeColor="text1"/>
          <w:sz w:val="24"/>
          <w:szCs w:val="24"/>
        </w:rPr>
        <w:t>%), those aged 40 to 49 years were equal and amounted to (</w:t>
      </w:r>
      <w:r w:rsidR="00FB74DB" w:rsidRPr="009317BB">
        <w:rPr>
          <w:rFonts w:asciiTheme="majorBidi" w:hAnsiTheme="majorBidi" w:cstheme="majorBidi"/>
          <w:color w:val="000000" w:themeColor="text1"/>
          <w:sz w:val="24"/>
          <w:szCs w:val="24"/>
        </w:rPr>
        <w:t>20</w:t>
      </w:r>
      <w:r w:rsidR="00E666AF" w:rsidRPr="009317BB">
        <w:rPr>
          <w:rFonts w:asciiTheme="majorBidi" w:hAnsiTheme="majorBidi" w:cstheme="majorBidi"/>
          <w:color w:val="000000" w:themeColor="text1"/>
          <w:sz w:val="24"/>
          <w:szCs w:val="24"/>
        </w:rPr>
        <w:t>%), and those aged 50 and over were (</w:t>
      </w:r>
      <w:r w:rsidR="00FB74DB" w:rsidRPr="009317BB">
        <w:rPr>
          <w:rFonts w:asciiTheme="majorBidi" w:hAnsiTheme="majorBidi" w:cstheme="majorBidi"/>
          <w:color w:val="000000" w:themeColor="text1"/>
          <w:sz w:val="24"/>
          <w:szCs w:val="24"/>
        </w:rPr>
        <w:t>4.3%)</w:t>
      </w:r>
      <w:r w:rsidR="00E666AF" w:rsidRPr="009317BB">
        <w:rPr>
          <w:rFonts w:asciiTheme="majorBidi" w:hAnsiTheme="majorBidi" w:cstheme="majorBidi"/>
          <w:color w:val="000000" w:themeColor="text1"/>
          <w:sz w:val="24"/>
          <w:szCs w:val="24"/>
        </w:rPr>
        <w:t xml:space="preserve">) As for the educational level, the number of </w:t>
      </w:r>
      <w:r w:rsidR="00E666AF" w:rsidRPr="009317BB">
        <w:rPr>
          <w:rFonts w:asciiTheme="majorBidi" w:hAnsiTheme="majorBidi" w:cstheme="majorBidi"/>
          <w:color w:val="000000" w:themeColor="text1"/>
          <w:sz w:val="24"/>
          <w:szCs w:val="24"/>
        </w:rPr>
        <w:lastRenderedPageBreak/>
        <w:t>samples for those who have a diploma is (</w:t>
      </w:r>
      <w:r w:rsidR="00FB74DB" w:rsidRPr="009317BB">
        <w:rPr>
          <w:rFonts w:asciiTheme="majorBidi" w:hAnsiTheme="majorBidi" w:cstheme="majorBidi"/>
          <w:color w:val="000000" w:themeColor="text1"/>
          <w:sz w:val="24"/>
          <w:szCs w:val="24"/>
        </w:rPr>
        <w:t>31.4</w:t>
      </w:r>
      <w:r w:rsidR="00E666AF" w:rsidRPr="009317BB">
        <w:rPr>
          <w:rFonts w:asciiTheme="majorBidi" w:hAnsiTheme="majorBidi" w:cstheme="majorBidi"/>
          <w:color w:val="000000" w:themeColor="text1"/>
          <w:sz w:val="24"/>
          <w:szCs w:val="24"/>
        </w:rPr>
        <w:t>%) compared to those who have a bachelor's degree, it amounted to (</w:t>
      </w:r>
      <w:r w:rsidR="00FB74DB" w:rsidRPr="009317BB">
        <w:rPr>
          <w:rFonts w:asciiTheme="majorBidi" w:hAnsiTheme="majorBidi" w:cstheme="majorBidi"/>
          <w:color w:val="000000" w:themeColor="text1"/>
          <w:sz w:val="24"/>
          <w:szCs w:val="24"/>
        </w:rPr>
        <w:t>56.2</w:t>
      </w:r>
      <w:r w:rsidR="00E666AF" w:rsidRPr="009317BB">
        <w:rPr>
          <w:rFonts w:asciiTheme="majorBidi" w:hAnsiTheme="majorBidi" w:cstheme="majorBidi"/>
          <w:color w:val="000000" w:themeColor="text1"/>
          <w:sz w:val="24"/>
          <w:szCs w:val="24"/>
        </w:rPr>
        <w:t>%) and comes in last place people who hold a master's degree by (</w:t>
      </w:r>
      <w:r w:rsidR="00FB74DB" w:rsidRPr="009317BB">
        <w:rPr>
          <w:rFonts w:asciiTheme="majorBidi" w:hAnsiTheme="majorBidi" w:cstheme="majorBidi"/>
          <w:color w:val="000000" w:themeColor="text1"/>
          <w:sz w:val="24"/>
          <w:szCs w:val="24"/>
        </w:rPr>
        <w:t>12.4%</w:t>
      </w:r>
      <w:r w:rsidR="00980EE7" w:rsidRPr="009317BB">
        <w:rPr>
          <w:rFonts w:asciiTheme="majorBidi" w:hAnsiTheme="majorBidi" w:cstheme="majorBidi"/>
          <w:color w:val="000000" w:themeColor="text1"/>
          <w:sz w:val="24"/>
          <w:szCs w:val="24"/>
        </w:rPr>
        <w:t xml:space="preserve">), while for years of experience, it was the highest percentage of those who have experience from </w:t>
      </w:r>
      <w:r w:rsidR="00F80F3F" w:rsidRPr="009317BB">
        <w:rPr>
          <w:rFonts w:asciiTheme="majorBidi" w:hAnsiTheme="majorBidi" w:cstheme="majorBidi"/>
          <w:color w:val="000000" w:themeColor="text1"/>
          <w:sz w:val="24"/>
          <w:szCs w:val="24"/>
        </w:rPr>
        <w:t>5</w:t>
      </w:r>
      <w:r w:rsidR="00980EE7" w:rsidRPr="009317BB">
        <w:rPr>
          <w:rFonts w:asciiTheme="majorBidi" w:hAnsiTheme="majorBidi" w:cstheme="majorBidi"/>
          <w:color w:val="000000" w:themeColor="text1"/>
          <w:sz w:val="24"/>
          <w:szCs w:val="24"/>
        </w:rPr>
        <w:t xml:space="preserve"> to </w:t>
      </w:r>
      <w:r w:rsidR="00F80F3F" w:rsidRPr="009317BB">
        <w:rPr>
          <w:rFonts w:asciiTheme="majorBidi" w:hAnsiTheme="majorBidi" w:cstheme="majorBidi"/>
          <w:color w:val="000000" w:themeColor="text1"/>
          <w:sz w:val="24"/>
          <w:szCs w:val="24"/>
        </w:rPr>
        <w:t>9</w:t>
      </w:r>
      <w:r w:rsidR="00980EE7" w:rsidRPr="009317BB">
        <w:rPr>
          <w:rFonts w:asciiTheme="majorBidi" w:hAnsiTheme="majorBidi" w:cstheme="majorBidi"/>
          <w:color w:val="000000" w:themeColor="text1"/>
          <w:sz w:val="24"/>
          <w:szCs w:val="24"/>
        </w:rPr>
        <w:t xml:space="preserve"> years, where their percentage reached (</w:t>
      </w:r>
      <w:r w:rsidR="00F80F3F" w:rsidRPr="009317BB">
        <w:rPr>
          <w:rFonts w:asciiTheme="majorBidi" w:hAnsiTheme="majorBidi" w:cstheme="majorBidi"/>
          <w:color w:val="000000" w:themeColor="text1"/>
          <w:sz w:val="24"/>
          <w:szCs w:val="24"/>
        </w:rPr>
        <w:t>34.3</w:t>
      </w:r>
      <w:r w:rsidR="00980EE7" w:rsidRPr="009317BB">
        <w:rPr>
          <w:rFonts w:asciiTheme="majorBidi" w:hAnsiTheme="majorBidi" w:cstheme="majorBidi"/>
          <w:color w:val="000000" w:themeColor="text1"/>
          <w:sz w:val="24"/>
          <w:szCs w:val="24"/>
        </w:rPr>
        <w:t>%) compared to those who have experience less than 5 years, this paragraph got (</w:t>
      </w:r>
      <w:r w:rsidR="00F80F3F" w:rsidRPr="009317BB">
        <w:rPr>
          <w:rFonts w:asciiTheme="majorBidi" w:hAnsiTheme="majorBidi" w:cstheme="majorBidi"/>
          <w:color w:val="000000" w:themeColor="text1"/>
          <w:sz w:val="24"/>
          <w:szCs w:val="24"/>
        </w:rPr>
        <w:t>21.9</w:t>
      </w:r>
      <w:r w:rsidR="00980EE7" w:rsidRPr="009317BB">
        <w:rPr>
          <w:rFonts w:asciiTheme="majorBidi" w:hAnsiTheme="majorBidi" w:cstheme="majorBidi"/>
          <w:color w:val="000000" w:themeColor="text1"/>
          <w:sz w:val="24"/>
          <w:szCs w:val="24"/>
        </w:rPr>
        <w:t>%) and those with 20 years of experience or more (</w:t>
      </w:r>
      <w:r w:rsidR="00F80F3F" w:rsidRPr="009317BB">
        <w:rPr>
          <w:rFonts w:asciiTheme="majorBidi" w:hAnsiTheme="majorBidi" w:cstheme="majorBidi"/>
          <w:color w:val="000000" w:themeColor="text1"/>
          <w:sz w:val="24"/>
          <w:szCs w:val="24"/>
        </w:rPr>
        <w:t>16.2</w:t>
      </w:r>
      <w:r w:rsidR="00264B92" w:rsidRPr="009317BB">
        <w:rPr>
          <w:rFonts w:asciiTheme="majorBidi" w:hAnsiTheme="majorBidi" w:cstheme="majorBidi"/>
          <w:color w:val="000000" w:themeColor="text1"/>
          <w:sz w:val="24"/>
          <w:szCs w:val="24"/>
        </w:rPr>
        <w:t>%) and those with 5-9 years of experience (</w:t>
      </w:r>
      <w:r w:rsidR="00F80F3F" w:rsidRPr="009317BB">
        <w:rPr>
          <w:rFonts w:asciiTheme="majorBidi" w:hAnsiTheme="majorBidi" w:cstheme="majorBidi"/>
          <w:color w:val="000000" w:themeColor="text1"/>
          <w:sz w:val="24"/>
          <w:szCs w:val="24"/>
        </w:rPr>
        <w:t>27.6</w:t>
      </w:r>
      <w:r w:rsidR="00264B92" w:rsidRPr="009317BB">
        <w:rPr>
          <w:rFonts w:asciiTheme="majorBidi" w:hAnsiTheme="majorBidi" w:cstheme="majorBidi"/>
          <w:color w:val="000000" w:themeColor="text1"/>
          <w:sz w:val="24"/>
          <w:szCs w:val="24"/>
        </w:rPr>
        <w:t>%) come in last place.</w:t>
      </w:r>
    </w:p>
    <w:p w14:paraId="41CD6F85" w14:textId="1B60F33E" w:rsidR="00AB741A" w:rsidRPr="009317BB" w:rsidRDefault="007F0B74" w:rsidP="00340173">
      <w:pPr>
        <w:spacing w:before="120" w:after="120" w:line="360" w:lineRule="auto"/>
        <w:jc w:val="mediumKashida"/>
        <w:outlineLvl w:val="1"/>
        <w:rPr>
          <w:rFonts w:asciiTheme="majorBidi" w:hAnsiTheme="majorBidi" w:cstheme="majorBidi"/>
          <w:b/>
          <w:bCs/>
          <w:color w:val="000000" w:themeColor="text1"/>
          <w:sz w:val="24"/>
          <w:szCs w:val="24"/>
          <w:rtl/>
          <w:lang w:bidi="ar-EG"/>
        </w:rPr>
      </w:pPr>
      <w:bookmarkStart w:id="76" w:name="_Toc174390260"/>
      <w:bookmarkStart w:id="77" w:name="_Toc135712386"/>
      <w:r w:rsidRPr="009317BB">
        <w:rPr>
          <w:rFonts w:asciiTheme="majorBidi" w:hAnsiTheme="majorBidi" w:cstheme="majorBidi"/>
          <w:b/>
          <w:color w:val="000000" w:themeColor="text1"/>
          <w:sz w:val="24"/>
          <w:szCs w:val="24"/>
        </w:rPr>
        <w:t>3.5 Study tools</w:t>
      </w:r>
      <w:bookmarkEnd w:id="76"/>
      <w:r w:rsidRPr="009317BB">
        <w:rPr>
          <w:rFonts w:asciiTheme="majorBidi" w:hAnsiTheme="majorBidi" w:cstheme="majorBidi"/>
          <w:b/>
          <w:color w:val="000000" w:themeColor="text1"/>
          <w:sz w:val="24"/>
          <w:szCs w:val="24"/>
        </w:rPr>
        <w:t xml:space="preserve"> </w:t>
      </w:r>
      <w:bookmarkEnd w:id="77"/>
    </w:p>
    <w:p w14:paraId="76CA1E08" w14:textId="7432C80D" w:rsidR="00A578AB" w:rsidRPr="009317BB" w:rsidRDefault="00A578AB" w:rsidP="00A578AB">
      <w:pPr>
        <w:spacing w:before="120" w:after="120" w:line="360" w:lineRule="auto"/>
        <w:jc w:val="mediumKashida"/>
        <w:rPr>
          <w:rFonts w:asciiTheme="majorBidi" w:hAnsiTheme="majorBidi" w:cstheme="majorBidi"/>
          <w:color w:val="000000" w:themeColor="text1"/>
          <w:sz w:val="24"/>
          <w:szCs w:val="24"/>
          <w:rtl/>
          <w:lang w:bidi="ar-EG"/>
        </w:rPr>
      </w:pPr>
      <w:bookmarkStart w:id="78" w:name="_Toc135712833"/>
      <w:r w:rsidRPr="009317BB">
        <w:rPr>
          <w:rFonts w:asciiTheme="majorBidi" w:hAnsiTheme="majorBidi" w:cstheme="majorBidi"/>
          <w:color w:val="000000" w:themeColor="text1"/>
          <w:sz w:val="24"/>
          <w:szCs w:val="24"/>
        </w:rPr>
        <w:t xml:space="preserve">This study aims to analyze the impact of smart technologies on the management of residential real estate </w:t>
      </w:r>
      <w:r w:rsidR="009317BB" w:rsidRPr="009317BB">
        <w:rPr>
          <w:rFonts w:asciiTheme="majorBidi" w:hAnsiTheme="majorBidi" w:cstheme="majorBidi"/>
          <w:color w:val="000000" w:themeColor="text1"/>
          <w:sz w:val="24"/>
          <w:szCs w:val="24"/>
        </w:rPr>
        <w:t>in the</w:t>
      </w:r>
      <w:r w:rsidRPr="009317BB">
        <w:rPr>
          <w:rFonts w:asciiTheme="majorBidi" w:hAnsiTheme="majorBidi" w:cstheme="majorBidi"/>
          <w:color w:val="000000" w:themeColor="text1"/>
          <w:sz w:val="24"/>
          <w:szCs w:val="24"/>
        </w:rPr>
        <w:t xml:space="preserve"> real estate sector in Saudi Arabia, the researcher designed a questionnaire consisting of (24) items divided into four axes. The following table shows the number of paragraphs for each theme:</w:t>
      </w:r>
    </w:p>
    <w:p w14:paraId="5CE992F0" w14:textId="20B593E0" w:rsidR="007F0B74" w:rsidRPr="00786EC8" w:rsidRDefault="007F0B74" w:rsidP="004E33C7">
      <w:pPr>
        <w:pStyle w:val="1"/>
        <w:jc w:val="center"/>
        <w:rPr>
          <w:rFonts w:asciiTheme="majorBidi" w:hAnsiTheme="majorBidi" w:cstheme="majorBidi"/>
          <w:sz w:val="28"/>
          <w:szCs w:val="28"/>
          <w:rtl/>
          <w:lang w:bidi="ar-EG"/>
        </w:rPr>
      </w:pPr>
      <w:bookmarkStart w:id="79" w:name="_Toc174384648"/>
      <w:r w:rsidRPr="00786EC8">
        <w:rPr>
          <w:rFonts w:asciiTheme="majorBidi" w:hAnsiTheme="majorBidi" w:cstheme="majorBidi"/>
          <w:sz w:val="28"/>
          <w:szCs w:val="28"/>
        </w:rPr>
        <w:t>Table 3-2 Distribution of the paragraphs of the study tool on its axes</w:t>
      </w:r>
      <w:bookmarkEnd w:id="78"/>
      <w:bookmarkEnd w:id="79"/>
    </w:p>
    <w:tbl>
      <w:tblPr>
        <w:tblStyle w:val="TableGrid"/>
        <w:tblpPr w:leftFromText="180" w:rightFromText="180" w:vertAnchor="text" w:horzAnchor="margin" w:tblpXSpec="center" w:tblpY="380"/>
        <w:tblW w:w="8214" w:type="dxa"/>
        <w:tblLook w:val="04A0" w:firstRow="1" w:lastRow="0" w:firstColumn="1" w:lastColumn="0" w:noHBand="0" w:noVBand="1"/>
      </w:tblPr>
      <w:tblGrid>
        <w:gridCol w:w="653"/>
        <w:gridCol w:w="6232"/>
        <w:gridCol w:w="10"/>
        <w:gridCol w:w="1319"/>
      </w:tblGrid>
      <w:tr w:rsidR="00E570CC" w:rsidRPr="00786EC8" w14:paraId="43F0DD80" w14:textId="77777777" w:rsidTr="00786EC8">
        <w:tc>
          <w:tcPr>
            <w:tcW w:w="6885" w:type="dxa"/>
            <w:gridSpan w:val="2"/>
            <w:shd w:val="clear" w:color="auto" w:fill="D9E2F3" w:themeFill="accent1" w:themeFillTint="33"/>
            <w:vAlign w:val="center"/>
          </w:tcPr>
          <w:p w14:paraId="656ECEB9" w14:textId="414C4890" w:rsidR="00E570CC" w:rsidRPr="00786EC8" w:rsidRDefault="009609A7" w:rsidP="007A6190">
            <w:pPr>
              <w:spacing w:after="160" w:line="360" w:lineRule="auto"/>
              <w:jc w:val="center"/>
              <w:rPr>
                <w:rFonts w:asciiTheme="majorBidi" w:hAnsiTheme="majorBidi" w:cstheme="majorBidi"/>
                <w:b/>
                <w:bCs/>
                <w:rtl/>
              </w:rPr>
            </w:pPr>
            <w:bookmarkStart w:id="80" w:name="_Hlk134108129"/>
            <w:r w:rsidRPr="00786EC8">
              <w:rPr>
                <w:rFonts w:asciiTheme="majorBidi" w:hAnsiTheme="majorBidi" w:cstheme="majorBidi"/>
                <w:b/>
                <w:bCs/>
              </w:rPr>
              <w:t>axles</w:t>
            </w:r>
          </w:p>
        </w:tc>
        <w:tc>
          <w:tcPr>
            <w:tcW w:w="1329" w:type="dxa"/>
            <w:gridSpan w:val="2"/>
            <w:shd w:val="clear" w:color="auto" w:fill="D9E2F3" w:themeFill="accent1" w:themeFillTint="33"/>
            <w:vAlign w:val="center"/>
          </w:tcPr>
          <w:p w14:paraId="66FD6AC4" w14:textId="24FF4063" w:rsidR="00E570CC" w:rsidRPr="00786EC8" w:rsidRDefault="00E570CC" w:rsidP="007A6190">
            <w:pPr>
              <w:spacing w:after="160" w:line="360" w:lineRule="auto"/>
              <w:jc w:val="center"/>
              <w:rPr>
                <w:rFonts w:asciiTheme="majorBidi" w:hAnsiTheme="majorBidi" w:cstheme="majorBidi"/>
                <w:b/>
                <w:bCs/>
                <w:rtl/>
              </w:rPr>
            </w:pPr>
            <w:r w:rsidRPr="00786EC8">
              <w:rPr>
                <w:rFonts w:asciiTheme="majorBidi" w:hAnsiTheme="majorBidi" w:cstheme="majorBidi"/>
                <w:b/>
                <w:bCs/>
              </w:rPr>
              <w:t>Number of paragraphs</w:t>
            </w:r>
          </w:p>
        </w:tc>
      </w:tr>
      <w:tr w:rsidR="00E570CC" w:rsidRPr="00786EC8" w14:paraId="1F7D1E79" w14:textId="77777777" w:rsidTr="00786EC8">
        <w:tc>
          <w:tcPr>
            <w:tcW w:w="653" w:type="dxa"/>
            <w:shd w:val="clear" w:color="auto" w:fill="D9E2F3" w:themeFill="accent1" w:themeFillTint="33"/>
            <w:vAlign w:val="center"/>
          </w:tcPr>
          <w:p w14:paraId="0A6E3EFC" w14:textId="5BF266F7" w:rsidR="00E570CC" w:rsidRPr="00786EC8" w:rsidRDefault="00E570CC" w:rsidP="002C7B11">
            <w:pPr>
              <w:pStyle w:val="ListParagraph"/>
              <w:numPr>
                <w:ilvl w:val="0"/>
                <w:numId w:val="2"/>
              </w:numPr>
              <w:spacing w:line="360" w:lineRule="auto"/>
              <w:jc w:val="center"/>
              <w:rPr>
                <w:rFonts w:asciiTheme="majorBidi" w:hAnsiTheme="majorBidi" w:cstheme="majorBidi"/>
                <w:rtl/>
              </w:rPr>
            </w:pPr>
          </w:p>
        </w:tc>
        <w:tc>
          <w:tcPr>
            <w:tcW w:w="6232" w:type="dxa"/>
            <w:vAlign w:val="center"/>
          </w:tcPr>
          <w:p w14:paraId="427307F6" w14:textId="419BBD25" w:rsidR="00E570CC" w:rsidRPr="00786EC8" w:rsidRDefault="00E570CC" w:rsidP="007A6190">
            <w:pPr>
              <w:spacing w:after="160" w:line="360" w:lineRule="auto"/>
              <w:jc w:val="center"/>
              <w:rPr>
                <w:rFonts w:asciiTheme="majorBidi" w:hAnsiTheme="majorBidi" w:cstheme="majorBidi"/>
                <w:rtl/>
              </w:rPr>
            </w:pPr>
            <w:r w:rsidRPr="00786EC8">
              <w:rPr>
                <w:rFonts w:asciiTheme="majorBidi" w:hAnsiTheme="majorBidi" w:cstheme="majorBidi"/>
              </w:rPr>
              <w:t>First Theme: Study Sample Data</w:t>
            </w:r>
          </w:p>
        </w:tc>
        <w:tc>
          <w:tcPr>
            <w:tcW w:w="1329" w:type="dxa"/>
            <w:gridSpan w:val="2"/>
            <w:vAlign w:val="center"/>
          </w:tcPr>
          <w:p w14:paraId="52054DF8" w14:textId="04B80B97" w:rsidR="00E570CC" w:rsidRPr="00786EC8" w:rsidRDefault="00435480" w:rsidP="007A6190">
            <w:pPr>
              <w:spacing w:after="160" w:line="360" w:lineRule="auto"/>
              <w:jc w:val="center"/>
              <w:rPr>
                <w:rFonts w:asciiTheme="majorBidi" w:hAnsiTheme="majorBidi" w:cstheme="majorBidi"/>
                <w:b/>
                <w:bCs/>
                <w:rtl/>
              </w:rPr>
            </w:pPr>
            <w:r w:rsidRPr="00786EC8">
              <w:rPr>
                <w:rFonts w:asciiTheme="majorBidi" w:hAnsiTheme="majorBidi" w:cstheme="majorBidi"/>
                <w:b/>
                <w:bCs/>
              </w:rPr>
              <w:t>4</w:t>
            </w:r>
          </w:p>
        </w:tc>
      </w:tr>
      <w:tr w:rsidR="00435480" w:rsidRPr="00786EC8" w14:paraId="27506986" w14:textId="77777777" w:rsidTr="00786EC8">
        <w:tc>
          <w:tcPr>
            <w:tcW w:w="653" w:type="dxa"/>
            <w:shd w:val="clear" w:color="auto" w:fill="D9E2F3" w:themeFill="accent1" w:themeFillTint="33"/>
            <w:vAlign w:val="center"/>
          </w:tcPr>
          <w:p w14:paraId="4712F339" w14:textId="77777777" w:rsidR="00435480" w:rsidRPr="00786EC8" w:rsidRDefault="00435480" w:rsidP="002C7B11">
            <w:pPr>
              <w:pStyle w:val="ListParagraph"/>
              <w:numPr>
                <w:ilvl w:val="0"/>
                <w:numId w:val="2"/>
              </w:numPr>
              <w:spacing w:line="360" w:lineRule="auto"/>
              <w:jc w:val="center"/>
              <w:rPr>
                <w:rFonts w:asciiTheme="majorBidi" w:hAnsiTheme="majorBidi" w:cstheme="majorBidi"/>
                <w:rtl/>
              </w:rPr>
            </w:pPr>
          </w:p>
        </w:tc>
        <w:tc>
          <w:tcPr>
            <w:tcW w:w="6232" w:type="dxa"/>
            <w:vAlign w:val="center"/>
          </w:tcPr>
          <w:p w14:paraId="3D09A507" w14:textId="346B6F99" w:rsidR="00435480" w:rsidRPr="00786EC8" w:rsidRDefault="005C7A98" w:rsidP="007A6190">
            <w:pPr>
              <w:spacing w:line="360" w:lineRule="auto"/>
              <w:jc w:val="center"/>
              <w:rPr>
                <w:rFonts w:asciiTheme="majorBidi" w:hAnsiTheme="majorBidi" w:cstheme="majorBidi"/>
                <w:rtl/>
              </w:rPr>
            </w:pPr>
            <w:r w:rsidRPr="00786EC8">
              <w:rPr>
                <w:rFonts w:asciiTheme="majorBidi" w:hAnsiTheme="majorBidi" w:cstheme="majorBidi"/>
              </w:rPr>
              <w:t>The second theme: The efficiency of smart technological systems in managing residential real estate in Saudi Arabia</w:t>
            </w:r>
          </w:p>
        </w:tc>
        <w:tc>
          <w:tcPr>
            <w:tcW w:w="1329" w:type="dxa"/>
            <w:gridSpan w:val="2"/>
            <w:vAlign w:val="center"/>
          </w:tcPr>
          <w:p w14:paraId="360CE23F" w14:textId="6A5B94D7" w:rsidR="00435480" w:rsidRPr="00786EC8" w:rsidRDefault="00A578AB" w:rsidP="007A6190">
            <w:pPr>
              <w:spacing w:line="360" w:lineRule="auto"/>
              <w:jc w:val="center"/>
              <w:rPr>
                <w:rFonts w:asciiTheme="majorBidi" w:hAnsiTheme="majorBidi" w:cstheme="majorBidi"/>
                <w:b/>
                <w:bCs/>
                <w:rtl/>
              </w:rPr>
            </w:pPr>
            <w:r w:rsidRPr="00786EC8">
              <w:rPr>
                <w:rFonts w:asciiTheme="majorBidi" w:hAnsiTheme="majorBidi" w:cstheme="majorBidi"/>
                <w:b/>
                <w:bCs/>
              </w:rPr>
              <w:t>5</w:t>
            </w:r>
          </w:p>
        </w:tc>
      </w:tr>
      <w:tr w:rsidR="00E570CC" w:rsidRPr="00786EC8" w14:paraId="24D28732" w14:textId="77777777" w:rsidTr="00786EC8">
        <w:tc>
          <w:tcPr>
            <w:tcW w:w="653" w:type="dxa"/>
            <w:shd w:val="clear" w:color="auto" w:fill="D9E2F3" w:themeFill="accent1" w:themeFillTint="33"/>
            <w:vAlign w:val="center"/>
          </w:tcPr>
          <w:p w14:paraId="1E06C3E7" w14:textId="780502FB" w:rsidR="00E570CC" w:rsidRPr="00786EC8" w:rsidRDefault="00E570CC" w:rsidP="002C7B11">
            <w:pPr>
              <w:pStyle w:val="ListParagraph"/>
              <w:numPr>
                <w:ilvl w:val="0"/>
                <w:numId w:val="2"/>
              </w:numPr>
              <w:spacing w:line="360" w:lineRule="auto"/>
              <w:jc w:val="center"/>
              <w:rPr>
                <w:rFonts w:asciiTheme="majorBidi" w:hAnsiTheme="majorBidi" w:cstheme="majorBidi"/>
                <w:rtl/>
              </w:rPr>
            </w:pPr>
          </w:p>
        </w:tc>
        <w:tc>
          <w:tcPr>
            <w:tcW w:w="6232" w:type="dxa"/>
            <w:vAlign w:val="center"/>
          </w:tcPr>
          <w:p w14:paraId="04963463" w14:textId="016A52D6" w:rsidR="00E570CC" w:rsidRPr="00786EC8" w:rsidRDefault="005C7A98" w:rsidP="007A6190">
            <w:pPr>
              <w:spacing w:after="160" w:line="360" w:lineRule="auto"/>
              <w:jc w:val="center"/>
              <w:rPr>
                <w:rFonts w:asciiTheme="majorBidi" w:hAnsiTheme="majorBidi" w:cstheme="majorBidi"/>
              </w:rPr>
            </w:pPr>
            <w:r w:rsidRPr="00786EC8">
              <w:rPr>
                <w:rFonts w:asciiTheme="majorBidi" w:hAnsiTheme="majorBidi" w:cstheme="majorBidi"/>
              </w:rPr>
              <w:t>Third Theme: Feasible financing models and strategies to support real estate entrepreneurs in adopting smart technologies</w:t>
            </w:r>
          </w:p>
        </w:tc>
        <w:tc>
          <w:tcPr>
            <w:tcW w:w="1329" w:type="dxa"/>
            <w:gridSpan w:val="2"/>
            <w:vAlign w:val="center"/>
          </w:tcPr>
          <w:p w14:paraId="116467AD" w14:textId="384C738A" w:rsidR="00E570CC" w:rsidRPr="00786EC8" w:rsidRDefault="00A578AB" w:rsidP="007A6190">
            <w:pPr>
              <w:spacing w:after="160" w:line="360" w:lineRule="auto"/>
              <w:jc w:val="center"/>
              <w:rPr>
                <w:rFonts w:asciiTheme="majorBidi" w:hAnsiTheme="majorBidi" w:cstheme="majorBidi"/>
                <w:b/>
                <w:bCs/>
                <w:rtl/>
              </w:rPr>
            </w:pPr>
            <w:r w:rsidRPr="00786EC8">
              <w:rPr>
                <w:rFonts w:asciiTheme="majorBidi" w:hAnsiTheme="majorBidi" w:cstheme="majorBidi"/>
                <w:b/>
                <w:bCs/>
              </w:rPr>
              <w:t>5</w:t>
            </w:r>
          </w:p>
        </w:tc>
      </w:tr>
      <w:tr w:rsidR="00435480" w:rsidRPr="00786EC8" w14:paraId="3CA46D4D" w14:textId="77777777" w:rsidTr="00786EC8">
        <w:tc>
          <w:tcPr>
            <w:tcW w:w="653" w:type="dxa"/>
            <w:shd w:val="clear" w:color="auto" w:fill="D9E2F3" w:themeFill="accent1" w:themeFillTint="33"/>
            <w:vAlign w:val="center"/>
          </w:tcPr>
          <w:p w14:paraId="0A645964" w14:textId="77777777" w:rsidR="00435480" w:rsidRPr="00786EC8" w:rsidRDefault="00435480" w:rsidP="002C7B11">
            <w:pPr>
              <w:pStyle w:val="ListParagraph"/>
              <w:numPr>
                <w:ilvl w:val="0"/>
                <w:numId w:val="2"/>
              </w:numPr>
              <w:spacing w:line="360" w:lineRule="auto"/>
              <w:jc w:val="center"/>
              <w:rPr>
                <w:rFonts w:asciiTheme="majorBidi" w:hAnsiTheme="majorBidi" w:cstheme="majorBidi"/>
                <w:rtl/>
              </w:rPr>
            </w:pPr>
          </w:p>
        </w:tc>
        <w:tc>
          <w:tcPr>
            <w:tcW w:w="6232" w:type="dxa"/>
            <w:vAlign w:val="center"/>
          </w:tcPr>
          <w:p w14:paraId="46C5FC1D" w14:textId="792E6BB0" w:rsidR="00435480" w:rsidRPr="00786EC8" w:rsidRDefault="00125054" w:rsidP="007A6190">
            <w:pPr>
              <w:spacing w:line="360" w:lineRule="auto"/>
              <w:jc w:val="center"/>
              <w:rPr>
                <w:rFonts w:asciiTheme="majorBidi" w:hAnsiTheme="majorBidi" w:cstheme="majorBidi"/>
                <w:rtl/>
              </w:rPr>
            </w:pPr>
            <w:r w:rsidRPr="00786EC8">
              <w:rPr>
                <w:rFonts w:asciiTheme="majorBidi" w:hAnsiTheme="majorBidi" w:cstheme="majorBidi"/>
              </w:rPr>
              <w:t xml:space="preserve">Fourth </w:t>
            </w:r>
            <w:proofErr w:type="gramStart"/>
            <w:r w:rsidRPr="00786EC8">
              <w:rPr>
                <w:rFonts w:asciiTheme="majorBidi" w:hAnsiTheme="majorBidi" w:cstheme="majorBidi"/>
              </w:rPr>
              <w:t>Theme :</w:t>
            </w:r>
            <w:proofErr w:type="gramEnd"/>
            <w:r w:rsidRPr="00786EC8">
              <w:rPr>
                <w:rFonts w:asciiTheme="majorBidi" w:hAnsiTheme="majorBidi" w:cstheme="majorBidi"/>
              </w:rPr>
              <w:t xml:space="preserve">  </w:t>
            </w:r>
            <w:r w:rsidR="00A578AB" w:rsidRPr="00786EC8">
              <w:rPr>
                <w:rFonts w:asciiTheme="majorBidi" w:hAnsiTheme="majorBidi" w:cstheme="majorBidi"/>
              </w:rPr>
              <w:t>Specific challenges for real estate entrepreneurs in applying smart systems in Saudi Arabia</w:t>
            </w:r>
          </w:p>
        </w:tc>
        <w:tc>
          <w:tcPr>
            <w:tcW w:w="1329" w:type="dxa"/>
            <w:gridSpan w:val="2"/>
            <w:vAlign w:val="center"/>
          </w:tcPr>
          <w:p w14:paraId="3465B383" w14:textId="61A26046" w:rsidR="00435480" w:rsidRPr="00786EC8" w:rsidRDefault="00A578AB" w:rsidP="007A6190">
            <w:pPr>
              <w:spacing w:line="360" w:lineRule="auto"/>
              <w:jc w:val="center"/>
              <w:rPr>
                <w:rFonts w:asciiTheme="majorBidi" w:hAnsiTheme="majorBidi" w:cstheme="majorBidi"/>
                <w:b/>
                <w:bCs/>
                <w:rtl/>
              </w:rPr>
            </w:pPr>
            <w:r w:rsidRPr="00786EC8">
              <w:rPr>
                <w:rFonts w:asciiTheme="majorBidi" w:hAnsiTheme="majorBidi" w:cstheme="majorBidi"/>
                <w:b/>
                <w:bCs/>
              </w:rPr>
              <w:t>5</w:t>
            </w:r>
          </w:p>
        </w:tc>
      </w:tr>
      <w:tr w:rsidR="00A578AB" w:rsidRPr="00786EC8" w14:paraId="5951219D" w14:textId="77777777" w:rsidTr="00786EC8">
        <w:tc>
          <w:tcPr>
            <w:tcW w:w="653" w:type="dxa"/>
            <w:shd w:val="clear" w:color="auto" w:fill="D9E2F3" w:themeFill="accent1" w:themeFillTint="33"/>
            <w:vAlign w:val="center"/>
          </w:tcPr>
          <w:p w14:paraId="1C95D0CC" w14:textId="77777777" w:rsidR="00A578AB" w:rsidRPr="00786EC8" w:rsidRDefault="00A578AB" w:rsidP="002C7B11">
            <w:pPr>
              <w:pStyle w:val="ListParagraph"/>
              <w:numPr>
                <w:ilvl w:val="0"/>
                <w:numId w:val="2"/>
              </w:numPr>
              <w:spacing w:line="360" w:lineRule="auto"/>
              <w:jc w:val="center"/>
              <w:rPr>
                <w:rFonts w:asciiTheme="majorBidi" w:hAnsiTheme="majorBidi" w:cstheme="majorBidi"/>
                <w:rtl/>
              </w:rPr>
            </w:pPr>
          </w:p>
        </w:tc>
        <w:tc>
          <w:tcPr>
            <w:tcW w:w="6232" w:type="dxa"/>
            <w:vAlign w:val="center"/>
          </w:tcPr>
          <w:p w14:paraId="3A77F521" w14:textId="31EDD9D9" w:rsidR="00A578AB" w:rsidRPr="00786EC8" w:rsidRDefault="00A578AB" w:rsidP="007A6190">
            <w:pPr>
              <w:spacing w:line="360" w:lineRule="auto"/>
              <w:jc w:val="center"/>
              <w:rPr>
                <w:rFonts w:asciiTheme="majorBidi" w:hAnsiTheme="majorBidi" w:cstheme="majorBidi"/>
                <w:rtl/>
              </w:rPr>
            </w:pPr>
            <w:r w:rsidRPr="00786EC8">
              <w:rPr>
                <w:rFonts w:asciiTheme="majorBidi" w:hAnsiTheme="majorBidi" w:cstheme="majorBidi"/>
              </w:rPr>
              <w:t>Fifth Theme: The impact of smart technologies on the operational efficiency and satisfaction of residents in residential real estate</w:t>
            </w:r>
          </w:p>
        </w:tc>
        <w:tc>
          <w:tcPr>
            <w:tcW w:w="1329" w:type="dxa"/>
            <w:gridSpan w:val="2"/>
            <w:vAlign w:val="center"/>
          </w:tcPr>
          <w:p w14:paraId="2703D6B8" w14:textId="0CCB298F" w:rsidR="00A578AB" w:rsidRPr="00786EC8" w:rsidRDefault="00A578AB" w:rsidP="007A6190">
            <w:pPr>
              <w:spacing w:line="360" w:lineRule="auto"/>
              <w:jc w:val="center"/>
              <w:rPr>
                <w:rFonts w:asciiTheme="majorBidi" w:hAnsiTheme="majorBidi" w:cstheme="majorBidi"/>
                <w:b/>
                <w:bCs/>
                <w:rtl/>
              </w:rPr>
            </w:pPr>
            <w:r w:rsidRPr="00786EC8">
              <w:rPr>
                <w:rFonts w:asciiTheme="majorBidi" w:hAnsiTheme="majorBidi" w:cstheme="majorBidi"/>
                <w:b/>
                <w:bCs/>
              </w:rPr>
              <w:t>5</w:t>
            </w:r>
          </w:p>
        </w:tc>
      </w:tr>
      <w:tr w:rsidR="00E570CC" w:rsidRPr="00786EC8" w14:paraId="015C96FA" w14:textId="77777777" w:rsidTr="00786EC8">
        <w:tc>
          <w:tcPr>
            <w:tcW w:w="6895" w:type="dxa"/>
            <w:gridSpan w:val="3"/>
            <w:shd w:val="clear" w:color="auto" w:fill="D9E2F3" w:themeFill="accent1" w:themeFillTint="33"/>
            <w:vAlign w:val="center"/>
          </w:tcPr>
          <w:p w14:paraId="40B7D215" w14:textId="06AD083E" w:rsidR="00E570CC" w:rsidRPr="00786EC8" w:rsidRDefault="00E570CC" w:rsidP="007A6190">
            <w:pPr>
              <w:spacing w:line="360" w:lineRule="auto"/>
              <w:jc w:val="center"/>
              <w:rPr>
                <w:rFonts w:asciiTheme="majorBidi" w:hAnsiTheme="majorBidi" w:cstheme="majorBidi"/>
                <w:b/>
                <w:bCs/>
                <w:rtl/>
              </w:rPr>
            </w:pPr>
            <w:r w:rsidRPr="00786EC8">
              <w:rPr>
                <w:rFonts w:asciiTheme="majorBidi" w:hAnsiTheme="majorBidi" w:cstheme="majorBidi"/>
                <w:b/>
                <w:bCs/>
              </w:rPr>
              <w:t>Total</w:t>
            </w:r>
          </w:p>
        </w:tc>
        <w:tc>
          <w:tcPr>
            <w:tcW w:w="1319" w:type="dxa"/>
            <w:shd w:val="clear" w:color="auto" w:fill="D9E2F3" w:themeFill="accent1" w:themeFillTint="33"/>
            <w:vAlign w:val="center"/>
          </w:tcPr>
          <w:p w14:paraId="6F1E8837" w14:textId="40095296" w:rsidR="00E570CC" w:rsidRPr="00786EC8" w:rsidRDefault="00A578AB" w:rsidP="007A6190">
            <w:pPr>
              <w:spacing w:line="360" w:lineRule="auto"/>
              <w:jc w:val="center"/>
              <w:rPr>
                <w:rFonts w:asciiTheme="majorBidi" w:hAnsiTheme="majorBidi" w:cstheme="majorBidi"/>
                <w:b/>
                <w:bCs/>
                <w:rtl/>
              </w:rPr>
            </w:pPr>
            <w:r w:rsidRPr="00786EC8">
              <w:rPr>
                <w:rFonts w:asciiTheme="majorBidi" w:hAnsiTheme="majorBidi" w:cstheme="majorBidi"/>
                <w:b/>
                <w:bCs/>
              </w:rPr>
              <w:t>24</w:t>
            </w:r>
          </w:p>
        </w:tc>
      </w:tr>
      <w:bookmarkEnd w:id="80"/>
    </w:tbl>
    <w:p w14:paraId="30B32371" w14:textId="6363770C" w:rsidR="00262C8B" w:rsidRPr="00786EC8" w:rsidRDefault="00262C8B" w:rsidP="00634049">
      <w:pPr>
        <w:spacing w:line="360" w:lineRule="auto"/>
        <w:jc w:val="mediumKashida"/>
        <w:rPr>
          <w:rFonts w:asciiTheme="majorBidi" w:hAnsiTheme="majorBidi" w:cstheme="majorBidi"/>
          <w:sz w:val="28"/>
          <w:szCs w:val="28"/>
          <w:rtl/>
        </w:rPr>
      </w:pPr>
    </w:p>
    <w:p w14:paraId="1B16015B" w14:textId="77777777" w:rsidR="007A6190" w:rsidRPr="00786EC8" w:rsidRDefault="007A6190" w:rsidP="00634049">
      <w:pPr>
        <w:spacing w:line="360" w:lineRule="auto"/>
        <w:jc w:val="mediumKashida"/>
        <w:rPr>
          <w:rFonts w:asciiTheme="majorBidi" w:hAnsiTheme="majorBidi" w:cstheme="majorBidi"/>
          <w:sz w:val="28"/>
          <w:szCs w:val="28"/>
          <w:rtl/>
          <w:lang w:bidi="ar-EG"/>
        </w:rPr>
      </w:pPr>
    </w:p>
    <w:p w14:paraId="2217F6CD" w14:textId="77777777" w:rsidR="007A6190" w:rsidRPr="00786EC8" w:rsidRDefault="007A6190" w:rsidP="007A6190">
      <w:pPr>
        <w:spacing w:line="360" w:lineRule="auto"/>
        <w:jc w:val="mediumKashida"/>
        <w:rPr>
          <w:rFonts w:asciiTheme="majorBidi" w:hAnsiTheme="majorBidi" w:cstheme="majorBidi"/>
          <w:sz w:val="28"/>
          <w:szCs w:val="28"/>
          <w:rtl/>
          <w:lang w:bidi="ar-EG"/>
        </w:rPr>
      </w:pPr>
    </w:p>
    <w:p w14:paraId="6D91A690" w14:textId="77777777" w:rsidR="007A6190" w:rsidRPr="00786EC8" w:rsidRDefault="007A6190" w:rsidP="007A6190">
      <w:pPr>
        <w:spacing w:line="360" w:lineRule="auto"/>
        <w:jc w:val="mediumKashida"/>
        <w:rPr>
          <w:rFonts w:asciiTheme="majorBidi" w:hAnsiTheme="majorBidi" w:cstheme="majorBidi"/>
          <w:sz w:val="28"/>
          <w:szCs w:val="28"/>
          <w:rtl/>
          <w:lang w:bidi="ar-EG"/>
        </w:rPr>
      </w:pPr>
    </w:p>
    <w:p w14:paraId="3C3117B7" w14:textId="77777777" w:rsidR="007A6190" w:rsidRPr="00786EC8" w:rsidRDefault="007A6190" w:rsidP="007A6190">
      <w:pPr>
        <w:spacing w:line="360" w:lineRule="auto"/>
        <w:jc w:val="mediumKashida"/>
        <w:rPr>
          <w:rFonts w:asciiTheme="majorBidi" w:hAnsiTheme="majorBidi" w:cstheme="majorBidi"/>
          <w:sz w:val="28"/>
          <w:szCs w:val="28"/>
          <w:rtl/>
          <w:lang w:bidi="ar-EG"/>
        </w:rPr>
      </w:pPr>
    </w:p>
    <w:p w14:paraId="3412FAB3" w14:textId="7503883B" w:rsidR="00192D5D" w:rsidRPr="009317BB" w:rsidRDefault="009D5B18" w:rsidP="00192D5D">
      <w:pPr>
        <w:spacing w:line="360" w:lineRule="auto"/>
        <w:jc w:val="mediumKashida"/>
        <w:rPr>
          <w:rFonts w:asciiTheme="majorBidi" w:hAnsiTheme="majorBidi" w:cstheme="majorBidi"/>
          <w:sz w:val="24"/>
          <w:szCs w:val="24"/>
          <w:rtl/>
          <w:lang w:bidi="ar-EG"/>
        </w:rPr>
      </w:pPr>
      <w:r w:rsidRPr="009317BB">
        <w:rPr>
          <w:rFonts w:asciiTheme="majorBidi" w:hAnsiTheme="majorBidi" w:cstheme="majorBidi"/>
          <w:sz w:val="24"/>
          <w:szCs w:val="24"/>
        </w:rPr>
        <w:t xml:space="preserve">The raw data contained in the form were converted into digital symbols in the coding manual, according to the rules and levels of units of measurement developed to measure the characteristics of the variables included in the study according to the </w:t>
      </w:r>
      <w:r w:rsidRPr="009317BB">
        <w:rPr>
          <w:rFonts w:asciiTheme="majorBidi" w:hAnsiTheme="majorBidi" w:cstheme="majorBidi"/>
          <w:sz w:val="24"/>
          <w:szCs w:val="24"/>
        </w:rPr>
        <w:lastRenderedPageBreak/>
        <w:t>Likert quintuple scale, and the answers to each paragraph according to the Likert quintuple scale were as follows:</w:t>
      </w:r>
    </w:p>
    <w:p w14:paraId="1559D248" w14:textId="51DEA725" w:rsidR="009609A7" w:rsidRPr="00786EC8" w:rsidRDefault="009609A7" w:rsidP="004E33C7">
      <w:pPr>
        <w:pStyle w:val="1"/>
        <w:jc w:val="center"/>
        <w:rPr>
          <w:rFonts w:asciiTheme="majorBidi" w:hAnsiTheme="majorBidi" w:cstheme="majorBidi"/>
          <w:sz w:val="28"/>
          <w:szCs w:val="28"/>
          <w:rtl/>
          <w:lang w:bidi="ar-EG"/>
        </w:rPr>
      </w:pPr>
      <w:bookmarkStart w:id="81" w:name="_Toc135712834"/>
      <w:bookmarkStart w:id="82" w:name="_Toc174384649"/>
      <w:r w:rsidRPr="00786EC8">
        <w:rPr>
          <w:rFonts w:asciiTheme="majorBidi" w:hAnsiTheme="majorBidi" w:cstheme="majorBidi"/>
          <w:sz w:val="28"/>
          <w:szCs w:val="28"/>
        </w:rPr>
        <w:t>Table 3-3 Classification of the Likert Pentameter</w:t>
      </w:r>
      <w:bookmarkEnd w:id="81"/>
      <w:bookmarkEnd w:id="82"/>
    </w:p>
    <w:tbl>
      <w:tblPr>
        <w:tblW w:w="8514" w:type="dxa"/>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4A0" w:firstRow="1" w:lastRow="0" w:firstColumn="1" w:lastColumn="0" w:noHBand="0" w:noVBand="1"/>
      </w:tblPr>
      <w:tblGrid>
        <w:gridCol w:w="1536"/>
        <w:gridCol w:w="1400"/>
        <w:gridCol w:w="1400"/>
        <w:gridCol w:w="1393"/>
        <w:gridCol w:w="1385"/>
        <w:gridCol w:w="1400"/>
      </w:tblGrid>
      <w:tr w:rsidR="009D5B18" w:rsidRPr="00786EC8" w14:paraId="357D9ECB" w14:textId="77777777" w:rsidTr="00786EC8">
        <w:trPr>
          <w:jc w:val="center"/>
        </w:trPr>
        <w:tc>
          <w:tcPr>
            <w:tcW w:w="1439" w:type="dxa"/>
            <w:shd w:val="clear" w:color="auto" w:fill="D9E2F3" w:themeFill="accent1" w:themeFillTint="33"/>
            <w:vAlign w:val="center"/>
          </w:tcPr>
          <w:p w14:paraId="55AAFCD4" w14:textId="77777777" w:rsidR="009D5B18" w:rsidRPr="00786EC8" w:rsidRDefault="009D5B18" w:rsidP="007A6190">
            <w:pPr>
              <w:spacing w:line="360" w:lineRule="auto"/>
              <w:jc w:val="center"/>
              <w:rPr>
                <w:rFonts w:asciiTheme="majorBidi" w:hAnsiTheme="majorBidi" w:cstheme="majorBidi"/>
                <w:b/>
                <w:bCs/>
                <w:sz w:val="24"/>
                <w:szCs w:val="24"/>
                <w:rtl/>
                <w:lang w:bidi="ar-EG"/>
              </w:rPr>
            </w:pPr>
            <w:r w:rsidRPr="00786EC8">
              <w:rPr>
                <w:rFonts w:asciiTheme="majorBidi" w:hAnsiTheme="majorBidi" w:cstheme="majorBidi"/>
                <w:b/>
                <w:sz w:val="24"/>
                <w:szCs w:val="24"/>
              </w:rPr>
              <w:t>classification</w:t>
            </w:r>
          </w:p>
        </w:tc>
        <w:tc>
          <w:tcPr>
            <w:tcW w:w="1415" w:type="dxa"/>
            <w:shd w:val="clear" w:color="auto" w:fill="D9E2F3" w:themeFill="accent1" w:themeFillTint="33"/>
            <w:vAlign w:val="center"/>
          </w:tcPr>
          <w:p w14:paraId="1BB22204" w14:textId="77777777" w:rsidR="009D5B18" w:rsidRPr="00786EC8" w:rsidRDefault="009D5B18" w:rsidP="007A6190">
            <w:pPr>
              <w:spacing w:line="360" w:lineRule="auto"/>
              <w:jc w:val="center"/>
              <w:rPr>
                <w:rFonts w:asciiTheme="majorBidi" w:hAnsiTheme="majorBidi" w:cstheme="majorBidi"/>
                <w:b/>
                <w:bCs/>
                <w:sz w:val="24"/>
                <w:szCs w:val="24"/>
                <w:rtl/>
              </w:rPr>
            </w:pPr>
            <w:r w:rsidRPr="00786EC8">
              <w:rPr>
                <w:rFonts w:asciiTheme="majorBidi" w:hAnsiTheme="majorBidi" w:cstheme="majorBidi"/>
                <w:b/>
                <w:bCs/>
                <w:sz w:val="24"/>
                <w:szCs w:val="24"/>
              </w:rPr>
              <w:t>Strongly disagree</w:t>
            </w:r>
          </w:p>
        </w:tc>
        <w:tc>
          <w:tcPr>
            <w:tcW w:w="1415" w:type="dxa"/>
            <w:shd w:val="clear" w:color="auto" w:fill="D9E2F3" w:themeFill="accent1" w:themeFillTint="33"/>
            <w:vAlign w:val="center"/>
          </w:tcPr>
          <w:p w14:paraId="1BCFB47E" w14:textId="77777777" w:rsidR="009D5B18" w:rsidRPr="00786EC8" w:rsidRDefault="009D5B18" w:rsidP="007A6190">
            <w:pPr>
              <w:spacing w:line="360" w:lineRule="auto"/>
              <w:jc w:val="center"/>
              <w:rPr>
                <w:rFonts w:asciiTheme="majorBidi" w:hAnsiTheme="majorBidi" w:cstheme="majorBidi"/>
                <w:b/>
                <w:bCs/>
                <w:sz w:val="24"/>
                <w:szCs w:val="24"/>
              </w:rPr>
            </w:pPr>
            <w:r w:rsidRPr="00786EC8">
              <w:rPr>
                <w:rFonts w:asciiTheme="majorBidi" w:hAnsiTheme="majorBidi" w:cstheme="majorBidi"/>
                <w:b/>
                <w:bCs/>
                <w:sz w:val="24"/>
                <w:szCs w:val="24"/>
              </w:rPr>
              <w:t>Disagree</w:t>
            </w:r>
          </w:p>
        </w:tc>
        <w:tc>
          <w:tcPr>
            <w:tcW w:w="1415" w:type="dxa"/>
            <w:shd w:val="clear" w:color="auto" w:fill="D9E2F3" w:themeFill="accent1" w:themeFillTint="33"/>
            <w:vAlign w:val="center"/>
          </w:tcPr>
          <w:p w14:paraId="0A4C12BA" w14:textId="77777777" w:rsidR="009D5B18" w:rsidRPr="00786EC8" w:rsidRDefault="009D5B18" w:rsidP="007A6190">
            <w:pPr>
              <w:spacing w:line="360" w:lineRule="auto"/>
              <w:jc w:val="center"/>
              <w:rPr>
                <w:rFonts w:asciiTheme="majorBidi" w:hAnsiTheme="majorBidi" w:cstheme="majorBidi"/>
                <w:b/>
                <w:bCs/>
                <w:sz w:val="24"/>
                <w:szCs w:val="24"/>
              </w:rPr>
            </w:pPr>
            <w:r w:rsidRPr="00786EC8">
              <w:rPr>
                <w:rFonts w:asciiTheme="majorBidi" w:hAnsiTheme="majorBidi" w:cstheme="majorBidi"/>
                <w:b/>
                <w:bCs/>
                <w:sz w:val="24"/>
                <w:szCs w:val="24"/>
              </w:rPr>
              <w:t>neutral</w:t>
            </w:r>
          </w:p>
        </w:tc>
        <w:tc>
          <w:tcPr>
            <w:tcW w:w="1415" w:type="dxa"/>
            <w:shd w:val="clear" w:color="auto" w:fill="D9E2F3" w:themeFill="accent1" w:themeFillTint="33"/>
            <w:vAlign w:val="center"/>
          </w:tcPr>
          <w:p w14:paraId="237731F4" w14:textId="77777777" w:rsidR="009D5B18" w:rsidRPr="00786EC8" w:rsidRDefault="009D5B18" w:rsidP="007A6190">
            <w:pPr>
              <w:spacing w:line="360" w:lineRule="auto"/>
              <w:jc w:val="center"/>
              <w:rPr>
                <w:rFonts w:asciiTheme="majorBidi" w:hAnsiTheme="majorBidi" w:cstheme="majorBidi"/>
                <w:b/>
                <w:bCs/>
                <w:sz w:val="24"/>
                <w:szCs w:val="24"/>
              </w:rPr>
            </w:pPr>
            <w:r w:rsidRPr="00786EC8">
              <w:rPr>
                <w:rFonts w:asciiTheme="majorBidi" w:hAnsiTheme="majorBidi" w:cstheme="majorBidi"/>
                <w:b/>
                <w:bCs/>
                <w:sz w:val="24"/>
                <w:szCs w:val="24"/>
              </w:rPr>
              <w:t>I agree</w:t>
            </w:r>
          </w:p>
        </w:tc>
        <w:tc>
          <w:tcPr>
            <w:tcW w:w="1415" w:type="dxa"/>
            <w:shd w:val="clear" w:color="auto" w:fill="D9E2F3" w:themeFill="accent1" w:themeFillTint="33"/>
            <w:vAlign w:val="center"/>
          </w:tcPr>
          <w:p w14:paraId="2EC422F3" w14:textId="77777777" w:rsidR="009D5B18" w:rsidRPr="00786EC8" w:rsidRDefault="009D5B18" w:rsidP="007A6190">
            <w:pPr>
              <w:spacing w:line="360" w:lineRule="auto"/>
              <w:jc w:val="center"/>
              <w:rPr>
                <w:rFonts w:asciiTheme="majorBidi" w:hAnsiTheme="majorBidi" w:cstheme="majorBidi"/>
                <w:b/>
                <w:bCs/>
                <w:sz w:val="24"/>
                <w:szCs w:val="24"/>
                <w:rtl/>
              </w:rPr>
            </w:pPr>
            <w:r w:rsidRPr="00786EC8">
              <w:rPr>
                <w:rFonts w:asciiTheme="majorBidi" w:hAnsiTheme="majorBidi" w:cstheme="majorBidi"/>
                <w:b/>
                <w:bCs/>
                <w:sz w:val="24"/>
                <w:szCs w:val="24"/>
              </w:rPr>
              <w:t>Strongly agree</w:t>
            </w:r>
          </w:p>
        </w:tc>
      </w:tr>
      <w:tr w:rsidR="009D5B18" w:rsidRPr="00786EC8" w14:paraId="4007789C" w14:textId="77777777" w:rsidTr="00786EC8">
        <w:trPr>
          <w:jc w:val="center"/>
        </w:trPr>
        <w:tc>
          <w:tcPr>
            <w:tcW w:w="1439" w:type="dxa"/>
            <w:shd w:val="clear" w:color="auto" w:fill="D9E2F3" w:themeFill="accent1" w:themeFillTint="33"/>
            <w:vAlign w:val="center"/>
          </w:tcPr>
          <w:p w14:paraId="2F419568" w14:textId="77777777" w:rsidR="009D5B18" w:rsidRPr="00786EC8" w:rsidRDefault="009D5B18" w:rsidP="007A6190">
            <w:pPr>
              <w:spacing w:line="360" w:lineRule="auto"/>
              <w:jc w:val="center"/>
              <w:rPr>
                <w:rFonts w:asciiTheme="majorBidi" w:hAnsiTheme="majorBidi" w:cstheme="majorBidi"/>
                <w:sz w:val="24"/>
                <w:szCs w:val="24"/>
                <w:rtl/>
                <w:lang w:bidi="ar-EG"/>
              </w:rPr>
            </w:pPr>
            <w:r w:rsidRPr="00786EC8">
              <w:rPr>
                <w:rFonts w:asciiTheme="majorBidi" w:hAnsiTheme="majorBidi" w:cstheme="majorBidi"/>
                <w:sz w:val="24"/>
                <w:szCs w:val="24"/>
              </w:rPr>
              <w:t>Grade</w:t>
            </w:r>
          </w:p>
        </w:tc>
        <w:tc>
          <w:tcPr>
            <w:tcW w:w="1415" w:type="dxa"/>
            <w:vAlign w:val="center"/>
          </w:tcPr>
          <w:p w14:paraId="020D9173" w14:textId="77777777" w:rsidR="009D5B18" w:rsidRPr="00786EC8" w:rsidRDefault="009D5B18" w:rsidP="007A6190">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1</w:t>
            </w:r>
          </w:p>
        </w:tc>
        <w:tc>
          <w:tcPr>
            <w:tcW w:w="1415" w:type="dxa"/>
            <w:vAlign w:val="center"/>
          </w:tcPr>
          <w:p w14:paraId="5D919402" w14:textId="77777777" w:rsidR="009D5B18" w:rsidRPr="00786EC8" w:rsidRDefault="009D5B18" w:rsidP="007A6190">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2</w:t>
            </w:r>
          </w:p>
        </w:tc>
        <w:tc>
          <w:tcPr>
            <w:tcW w:w="1415" w:type="dxa"/>
            <w:vAlign w:val="center"/>
          </w:tcPr>
          <w:p w14:paraId="34E80984" w14:textId="77777777" w:rsidR="009D5B18" w:rsidRPr="00786EC8" w:rsidRDefault="009D5B18" w:rsidP="007A6190">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3</w:t>
            </w:r>
          </w:p>
        </w:tc>
        <w:tc>
          <w:tcPr>
            <w:tcW w:w="1415" w:type="dxa"/>
            <w:vAlign w:val="center"/>
          </w:tcPr>
          <w:p w14:paraId="44C1CFF0" w14:textId="77777777" w:rsidR="009D5B18" w:rsidRPr="00786EC8" w:rsidRDefault="009D5B18" w:rsidP="007A6190">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4</w:t>
            </w:r>
          </w:p>
        </w:tc>
        <w:tc>
          <w:tcPr>
            <w:tcW w:w="1415" w:type="dxa"/>
            <w:vAlign w:val="center"/>
          </w:tcPr>
          <w:p w14:paraId="5A5312DC" w14:textId="77777777" w:rsidR="009D5B18" w:rsidRPr="00786EC8" w:rsidRDefault="009D5B18" w:rsidP="007A6190">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5</w:t>
            </w:r>
          </w:p>
        </w:tc>
      </w:tr>
      <w:tr w:rsidR="009D5B18" w:rsidRPr="00786EC8" w14:paraId="6C337F67" w14:textId="77777777" w:rsidTr="00786EC8">
        <w:trPr>
          <w:jc w:val="center"/>
        </w:trPr>
        <w:tc>
          <w:tcPr>
            <w:tcW w:w="1439" w:type="dxa"/>
            <w:shd w:val="clear" w:color="auto" w:fill="D9E2F3" w:themeFill="accent1" w:themeFillTint="33"/>
            <w:vAlign w:val="center"/>
          </w:tcPr>
          <w:p w14:paraId="79AAC7B8" w14:textId="328C7926" w:rsidR="009D5B18" w:rsidRPr="00786EC8" w:rsidRDefault="009D5B18" w:rsidP="007A6190">
            <w:pPr>
              <w:spacing w:line="360" w:lineRule="auto"/>
              <w:jc w:val="center"/>
              <w:rPr>
                <w:rFonts w:asciiTheme="majorBidi" w:hAnsiTheme="majorBidi" w:cstheme="majorBidi"/>
                <w:sz w:val="24"/>
                <w:szCs w:val="24"/>
                <w:rtl/>
                <w:lang w:bidi="ar-EG"/>
              </w:rPr>
            </w:pPr>
            <w:r w:rsidRPr="00786EC8">
              <w:rPr>
                <w:rFonts w:asciiTheme="majorBidi" w:hAnsiTheme="majorBidi" w:cstheme="majorBidi"/>
                <w:sz w:val="24"/>
                <w:szCs w:val="24"/>
              </w:rPr>
              <w:t>Arithmetic mean</w:t>
            </w:r>
          </w:p>
        </w:tc>
        <w:tc>
          <w:tcPr>
            <w:tcW w:w="1415" w:type="dxa"/>
            <w:vAlign w:val="center"/>
          </w:tcPr>
          <w:p w14:paraId="27BCCFE3" w14:textId="77777777" w:rsidR="009D5B18" w:rsidRPr="00786EC8" w:rsidRDefault="009D5B18" w:rsidP="007A6190">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1 – 1.80</w:t>
            </w:r>
          </w:p>
        </w:tc>
        <w:tc>
          <w:tcPr>
            <w:tcW w:w="1415" w:type="dxa"/>
            <w:vAlign w:val="center"/>
          </w:tcPr>
          <w:p w14:paraId="117FFCA0" w14:textId="77777777" w:rsidR="009D5B18" w:rsidRPr="00786EC8" w:rsidRDefault="009D5B18" w:rsidP="007A6190">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1.80-2.60</w:t>
            </w:r>
          </w:p>
        </w:tc>
        <w:tc>
          <w:tcPr>
            <w:tcW w:w="1415" w:type="dxa"/>
            <w:vAlign w:val="center"/>
          </w:tcPr>
          <w:p w14:paraId="760B52B3" w14:textId="521078A0" w:rsidR="009D5B18" w:rsidRPr="00786EC8" w:rsidRDefault="009D5B18" w:rsidP="007A6190">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2.61 – 3.40</w:t>
            </w:r>
          </w:p>
        </w:tc>
        <w:tc>
          <w:tcPr>
            <w:tcW w:w="1415" w:type="dxa"/>
            <w:vAlign w:val="center"/>
          </w:tcPr>
          <w:p w14:paraId="2B708F4B" w14:textId="6040E37B" w:rsidR="009D5B18" w:rsidRPr="00786EC8" w:rsidRDefault="009D5B18" w:rsidP="007A6190">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3.41 – 4.20</w:t>
            </w:r>
          </w:p>
        </w:tc>
        <w:tc>
          <w:tcPr>
            <w:tcW w:w="1415" w:type="dxa"/>
            <w:vAlign w:val="center"/>
          </w:tcPr>
          <w:p w14:paraId="18360A3D" w14:textId="77777777" w:rsidR="009D5B18" w:rsidRPr="00786EC8" w:rsidRDefault="009D5B18" w:rsidP="007A6190">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4.21 - 5</w:t>
            </w:r>
          </w:p>
        </w:tc>
      </w:tr>
    </w:tbl>
    <w:p w14:paraId="14017004" w14:textId="77777777" w:rsidR="007742A8" w:rsidRPr="00786EC8" w:rsidRDefault="007742A8" w:rsidP="00634049">
      <w:pPr>
        <w:spacing w:line="360" w:lineRule="auto"/>
        <w:jc w:val="mediumKashida"/>
        <w:rPr>
          <w:rFonts w:asciiTheme="majorBidi" w:hAnsiTheme="majorBidi" w:cstheme="majorBidi"/>
          <w:sz w:val="28"/>
          <w:szCs w:val="28"/>
          <w:rtl/>
        </w:rPr>
      </w:pPr>
    </w:p>
    <w:p w14:paraId="6880D6B4" w14:textId="09E0F4B4" w:rsidR="00ED4AB1" w:rsidRPr="00786EC8" w:rsidRDefault="009609A7" w:rsidP="00340173">
      <w:pPr>
        <w:spacing w:line="360" w:lineRule="auto"/>
        <w:jc w:val="mediumKashida"/>
        <w:outlineLvl w:val="1"/>
        <w:rPr>
          <w:rFonts w:asciiTheme="majorBidi" w:hAnsiTheme="majorBidi" w:cstheme="majorBidi"/>
          <w:b/>
          <w:bCs/>
          <w:sz w:val="32"/>
          <w:szCs w:val="32"/>
          <w:rtl/>
        </w:rPr>
      </w:pPr>
      <w:bookmarkStart w:id="83" w:name="_Toc135712387"/>
      <w:bookmarkStart w:id="84" w:name="_Toc174390261"/>
      <w:r w:rsidRPr="00786EC8">
        <w:rPr>
          <w:rFonts w:asciiTheme="majorBidi" w:hAnsiTheme="majorBidi" w:cstheme="majorBidi"/>
          <w:b/>
          <w:bCs/>
          <w:sz w:val="32"/>
          <w:szCs w:val="32"/>
        </w:rPr>
        <w:t>3.6 Authenticity of the study instrument</w:t>
      </w:r>
      <w:bookmarkEnd w:id="83"/>
      <w:bookmarkEnd w:id="84"/>
    </w:p>
    <w:p w14:paraId="10701D20" w14:textId="09B36944" w:rsidR="00475C85" w:rsidRPr="009317BB" w:rsidRDefault="00973761" w:rsidP="00634049">
      <w:pPr>
        <w:spacing w:line="360" w:lineRule="auto"/>
        <w:jc w:val="mediumKashida"/>
        <w:rPr>
          <w:rFonts w:asciiTheme="majorBidi" w:hAnsiTheme="majorBidi" w:cstheme="majorBidi"/>
          <w:sz w:val="24"/>
          <w:szCs w:val="24"/>
          <w:rtl/>
        </w:rPr>
      </w:pPr>
      <w:r w:rsidRPr="009317BB">
        <w:rPr>
          <w:rFonts w:asciiTheme="majorBidi" w:hAnsiTheme="majorBidi" w:cstheme="majorBidi"/>
          <w:sz w:val="24"/>
          <w:szCs w:val="24"/>
        </w:rPr>
        <w:t>It means that the answers obtained from the participants in the questionnaire, survey or study are truthful, reliable and reflect the truth accurately, with the aim of obtaining the truthfulness of the questionnaire and ensuring that the results obtained accurately reflect the truth and help in making the correct and appropriate decisions, and the researcher has tested the validity of the questionnaire in three ways:</w:t>
      </w:r>
    </w:p>
    <w:p w14:paraId="1850B666" w14:textId="77777777" w:rsidR="009609A7" w:rsidRPr="00786EC8" w:rsidRDefault="009609A7" w:rsidP="00634049">
      <w:pPr>
        <w:spacing w:line="360" w:lineRule="auto"/>
        <w:jc w:val="mediumKashida"/>
        <w:rPr>
          <w:rFonts w:asciiTheme="majorBidi" w:hAnsiTheme="majorBidi" w:cstheme="majorBidi"/>
          <w:b/>
          <w:bCs/>
          <w:sz w:val="28"/>
          <w:szCs w:val="28"/>
          <w:rtl/>
        </w:rPr>
      </w:pPr>
      <w:r w:rsidRPr="00786EC8">
        <w:rPr>
          <w:rFonts w:asciiTheme="majorBidi" w:hAnsiTheme="majorBidi" w:cstheme="majorBidi"/>
          <w:b/>
          <w:bCs/>
          <w:sz w:val="28"/>
          <w:szCs w:val="28"/>
        </w:rPr>
        <w:t>1- Authenticity of the content</w:t>
      </w:r>
    </w:p>
    <w:p w14:paraId="23AEBAD1" w14:textId="014198E7" w:rsidR="004854E6" w:rsidRPr="009317BB" w:rsidRDefault="009609A7" w:rsidP="004854E6">
      <w:pPr>
        <w:spacing w:line="360" w:lineRule="auto"/>
        <w:jc w:val="mediumKashida"/>
        <w:rPr>
          <w:rFonts w:asciiTheme="majorBidi" w:hAnsiTheme="majorBidi" w:cstheme="majorBidi"/>
          <w:b/>
          <w:bCs/>
          <w:sz w:val="24"/>
          <w:szCs w:val="24"/>
          <w:rtl/>
        </w:rPr>
      </w:pPr>
      <w:r w:rsidRPr="009317BB">
        <w:rPr>
          <w:rFonts w:asciiTheme="majorBidi" w:hAnsiTheme="majorBidi" w:cstheme="majorBidi"/>
          <w:sz w:val="24"/>
          <w:szCs w:val="24"/>
        </w:rPr>
        <w:t>The researcher selected the questionnaire questions from previous refereed studies and modified them according to the requirements of the study, and the questions were presented to the academic supervisor of the research and some academics of other departments and they were approved, and thus the questionnaire came out in its final form - see Appendices No. (1).</w:t>
      </w:r>
    </w:p>
    <w:p w14:paraId="16EB9878" w14:textId="08A83468" w:rsidR="00970E91" w:rsidRPr="00786EC8" w:rsidRDefault="00C14C7F" w:rsidP="00EF5EE1">
      <w:pPr>
        <w:spacing w:line="360" w:lineRule="auto"/>
        <w:jc w:val="mediumKashida"/>
        <w:rPr>
          <w:rFonts w:asciiTheme="majorBidi" w:hAnsiTheme="majorBidi" w:cstheme="majorBidi"/>
          <w:b/>
          <w:bCs/>
          <w:sz w:val="28"/>
          <w:szCs w:val="28"/>
          <w:rtl/>
        </w:rPr>
      </w:pPr>
      <w:r w:rsidRPr="00786EC8">
        <w:rPr>
          <w:rFonts w:asciiTheme="majorBidi" w:hAnsiTheme="majorBidi" w:cstheme="majorBidi"/>
          <w:b/>
          <w:bCs/>
          <w:sz w:val="28"/>
          <w:szCs w:val="28"/>
        </w:rPr>
        <w:t>2- Believe the scale</w:t>
      </w:r>
    </w:p>
    <w:p w14:paraId="005D1990" w14:textId="2CB7595E" w:rsidR="00FB1A93" w:rsidRPr="00786EC8" w:rsidRDefault="00DC6ADE" w:rsidP="00634049">
      <w:pPr>
        <w:spacing w:line="360" w:lineRule="auto"/>
        <w:jc w:val="mediumKashida"/>
        <w:rPr>
          <w:rFonts w:asciiTheme="majorBidi" w:hAnsiTheme="majorBidi" w:cstheme="majorBidi"/>
          <w:b/>
          <w:bCs/>
          <w:sz w:val="28"/>
          <w:szCs w:val="28"/>
          <w:rtl/>
        </w:rPr>
      </w:pPr>
      <w:r w:rsidRPr="00786EC8">
        <w:rPr>
          <w:rFonts w:asciiTheme="majorBidi" w:hAnsiTheme="majorBidi" w:cstheme="majorBidi"/>
          <w:b/>
          <w:bCs/>
          <w:sz w:val="28"/>
          <w:szCs w:val="28"/>
        </w:rPr>
        <w:t xml:space="preserve">Second: Structural Honesty </w:t>
      </w:r>
    </w:p>
    <w:p w14:paraId="13AD31A0" w14:textId="5508270D" w:rsidR="00FB1A93" w:rsidRPr="009317BB" w:rsidRDefault="00002566" w:rsidP="00634049">
      <w:pPr>
        <w:spacing w:line="360" w:lineRule="auto"/>
        <w:jc w:val="mediumKashida"/>
        <w:rPr>
          <w:rFonts w:asciiTheme="majorBidi" w:hAnsiTheme="majorBidi" w:cstheme="majorBidi"/>
          <w:sz w:val="24"/>
          <w:szCs w:val="24"/>
          <w:rtl/>
        </w:rPr>
      </w:pPr>
      <w:r w:rsidRPr="009317BB">
        <w:rPr>
          <w:rFonts w:asciiTheme="majorBidi" w:hAnsiTheme="majorBidi" w:cstheme="majorBidi"/>
          <w:sz w:val="24"/>
          <w:szCs w:val="24"/>
        </w:rPr>
        <w:t xml:space="preserve">It refers to the extent to which the resolution is able to measure the concept or phenomenon that it aims to measure accurately and correctly. Constructivist honesty is </w:t>
      </w:r>
      <w:r w:rsidRPr="009317BB">
        <w:rPr>
          <w:rFonts w:asciiTheme="majorBidi" w:hAnsiTheme="majorBidi" w:cstheme="majorBidi"/>
          <w:sz w:val="24"/>
          <w:szCs w:val="24"/>
        </w:rPr>
        <w:lastRenderedPageBreak/>
        <w:t>achieved by designing questions and criteria in a way that ensures their ability to accurately measure the concept and by conducting honesty tests to ensure the validity of the results. Structural honesty is important to ensure the reliability of the questionnaire and the validity of the analyses based on it, by measuring the extent to which all axes of the study correlate to the total degree of the paragraphs of the questionnaire.</w:t>
      </w:r>
    </w:p>
    <w:p w14:paraId="34CF06D9" w14:textId="57DECAF9" w:rsidR="00753703" w:rsidRPr="00786EC8" w:rsidRDefault="00753703" w:rsidP="00D14F51">
      <w:pPr>
        <w:pStyle w:val="1"/>
        <w:jc w:val="center"/>
        <w:rPr>
          <w:rFonts w:asciiTheme="majorBidi" w:hAnsiTheme="majorBidi" w:cstheme="majorBidi"/>
          <w:sz w:val="28"/>
          <w:szCs w:val="28"/>
          <w:rtl/>
        </w:rPr>
      </w:pPr>
      <w:bookmarkStart w:id="85" w:name="_Toc135712839"/>
      <w:bookmarkStart w:id="86" w:name="_Toc174384650"/>
      <w:r w:rsidRPr="00786EC8">
        <w:rPr>
          <w:rFonts w:asciiTheme="majorBidi" w:hAnsiTheme="majorBidi" w:cstheme="majorBidi"/>
          <w:sz w:val="28"/>
          <w:szCs w:val="28"/>
        </w:rPr>
        <w:t>Table 3-8: Study axes and correlation coefficient for each axis with the total score</w:t>
      </w:r>
      <w:bookmarkEnd w:id="85"/>
      <w:bookmarkEnd w:id="86"/>
    </w:p>
    <w:tbl>
      <w:tblPr>
        <w:tblStyle w:val="TableGrid"/>
        <w:tblpPr w:leftFromText="180" w:rightFromText="180" w:vertAnchor="text" w:horzAnchor="margin" w:tblpXSpec="center" w:tblpY="380"/>
        <w:tblW w:w="9350" w:type="dxa"/>
        <w:tblLook w:val="04A0" w:firstRow="1" w:lastRow="0" w:firstColumn="1" w:lastColumn="0" w:noHBand="0" w:noVBand="1"/>
      </w:tblPr>
      <w:tblGrid>
        <w:gridCol w:w="438"/>
        <w:gridCol w:w="6093"/>
        <w:gridCol w:w="1416"/>
        <w:gridCol w:w="1403"/>
      </w:tblGrid>
      <w:tr w:rsidR="00DE6962" w:rsidRPr="00786EC8" w14:paraId="2EA04E86" w14:textId="39F5B6EF" w:rsidTr="00786EC8">
        <w:tc>
          <w:tcPr>
            <w:tcW w:w="6664" w:type="dxa"/>
            <w:gridSpan w:val="2"/>
            <w:shd w:val="clear" w:color="auto" w:fill="D9E2F3" w:themeFill="accent1" w:themeFillTint="33"/>
            <w:vAlign w:val="center"/>
          </w:tcPr>
          <w:p w14:paraId="64E88FE8" w14:textId="47F589D6" w:rsidR="00DE6962" w:rsidRPr="00786EC8" w:rsidRDefault="00DE6962" w:rsidP="00E578B0">
            <w:pPr>
              <w:spacing w:after="160" w:line="360" w:lineRule="auto"/>
              <w:jc w:val="center"/>
              <w:rPr>
                <w:rFonts w:asciiTheme="majorBidi" w:hAnsiTheme="majorBidi" w:cstheme="majorBidi"/>
                <w:b/>
                <w:bCs/>
                <w:sz w:val="24"/>
                <w:szCs w:val="24"/>
                <w:rtl/>
              </w:rPr>
            </w:pPr>
            <w:bookmarkStart w:id="87" w:name="_Hlk134108899"/>
            <w:r w:rsidRPr="00786EC8">
              <w:rPr>
                <w:rFonts w:asciiTheme="majorBidi" w:hAnsiTheme="majorBidi" w:cstheme="majorBidi"/>
                <w:b/>
                <w:bCs/>
                <w:sz w:val="24"/>
                <w:szCs w:val="24"/>
              </w:rPr>
              <w:t>axles</w:t>
            </w:r>
          </w:p>
        </w:tc>
        <w:tc>
          <w:tcPr>
            <w:tcW w:w="1366" w:type="dxa"/>
            <w:shd w:val="clear" w:color="auto" w:fill="D9E2F3" w:themeFill="accent1" w:themeFillTint="33"/>
            <w:vAlign w:val="center"/>
          </w:tcPr>
          <w:p w14:paraId="48E5B011" w14:textId="2193B93D" w:rsidR="00DE6962" w:rsidRPr="00786EC8" w:rsidRDefault="00DE6962" w:rsidP="00E578B0">
            <w:pPr>
              <w:spacing w:after="160" w:line="360" w:lineRule="auto"/>
              <w:jc w:val="center"/>
              <w:rPr>
                <w:rFonts w:asciiTheme="majorBidi" w:hAnsiTheme="majorBidi" w:cstheme="majorBidi"/>
                <w:b/>
                <w:bCs/>
                <w:sz w:val="24"/>
                <w:szCs w:val="24"/>
                <w:rtl/>
              </w:rPr>
            </w:pPr>
            <w:r w:rsidRPr="00786EC8">
              <w:rPr>
                <w:rFonts w:asciiTheme="majorBidi" w:hAnsiTheme="majorBidi" w:cstheme="majorBidi"/>
                <w:b/>
                <w:bCs/>
                <w:sz w:val="24"/>
                <w:szCs w:val="24"/>
              </w:rPr>
              <w:t>Correlation coefficient</w:t>
            </w:r>
          </w:p>
        </w:tc>
        <w:tc>
          <w:tcPr>
            <w:tcW w:w="1320" w:type="dxa"/>
            <w:shd w:val="clear" w:color="auto" w:fill="D9E2F3" w:themeFill="accent1" w:themeFillTint="33"/>
            <w:vAlign w:val="center"/>
          </w:tcPr>
          <w:p w14:paraId="2277AEBD" w14:textId="0AE80317" w:rsidR="00DE6962" w:rsidRPr="00786EC8" w:rsidRDefault="00DE6962" w:rsidP="00E578B0">
            <w:pPr>
              <w:spacing w:line="360" w:lineRule="auto"/>
              <w:jc w:val="center"/>
              <w:rPr>
                <w:rFonts w:asciiTheme="majorBidi" w:hAnsiTheme="majorBidi" w:cstheme="majorBidi"/>
                <w:b/>
                <w:bCs/>
                <w:sz w:val="24"/>
                <w:szCs w:val="24"/>
                <w:rtl/>
              </w:rPr>
            </w:pPr>
            <w:r w:rsidRPr="00786EC8">
              <w:rPr>
                <w:rFonts w:asciiTheme="majorBidi" w:hAnsiTheme="majorBidi" w:cstheme="majorBidi"/>
                <w:b/>
                <w:bCs/>
                <w:sz w:val="24"/>
                <w:szCs w:val="24"/>
              </w:rPr>
              <w:t>Number of paragraphs</w:t>
            </w:r>
          </w:p>
        </w:tc>
      </w:tr>
      <w:tr w:rsidR="00EF5EE1" w:rsidRPr="00786EC8" w14:paraId="68915907" w14:textId="6477602D" w:rsidTr="00786EC8">
        <w:tc>
          <w:tcPr>
            <w:tcW w:w="441" w:type="dxa"/>
            <w:vAlign w:val="center"/>
          </w:tcPr>
          <w:p w14:paraId="79BC640F" w14:textId="41D43C9E" w:rsidR="00EF5EE1" w:rsidRPr="00786EC8" w:rsidRDefault="00EF5EE1" w:rsidP="00EF5EE1">
            <w:pPr>
              <w:spacing w:after="160" w:line="360" w:lineRule="auto"/>
              <w:jc w:val="center"/>
              <w:rPr>
                <w:rFonts w:asciiTheme="majorBidi" w:hAnsiTheme="majorBidi" w:cstheme="majorBidi"/>
                <w:sz w:val="24"/>
                <w:szCs w:val="24"/>
                <w:rtl/>
              </w:rPr>
            </w:pPr>
            <w:r w:rsidRPr="00786EC8">
              <w:rPr>
                <w:rFonts w:asciiTheme="majorBidi" w:hAnsiTheme="majorBidi" w:cstheme="majorBidi"/>
                <w:sz w:val="24"/>
                <w:szCs w:val="24"/>
              </w:rPr>
              <w:t>1</w:t>
            </w:r>
          </w:p>
        </w:tc>
        <w:tc>
          <w:tcPr>
            <w:tcW w:w="6223" w:type="dxa"/>
            <w:vAlign w:val="center"/>
          </w:tcPr>
          <w:p w14:paraId="4B579F31" w14:textId="210B111C" w:rsidR="00EF5EE1" w:rsidRPr="00786EC8" w:rsidRDefault="00EF5EE1" w:rsidP="00EF5EE1">
            <w:pPr>
              <w:spacing w:after="160" w:line="360" w:lineRule="auto"/>
              <w:jc w:val="center"/>
              <w:rPr>
                <w:rFonts w:asciiTheme="majorBidi" w:hAnsiTheme="majorBidi" w:cstheme="majorBidi"/>
                <w:sz w:val="24"/>
                <w:szCs w:val="24"/>
                <w:rtl/>
              </w:rPr>
            </w:pPr>
            <w:r w:rsidRPr="00786EC8">
              <w:rPr>
                <w:rFonts w:asciiTheme="majorBidi" w:hAnsiTheme="majorBidi" w:cstheme="majorBidi"/>
              </w:rPr>
              <w:t>The second theme: The efficiency of smart technological systems in managing residential real estate in Saudi Arabia</w:t>
            </w:r>
          </w:p>
        </w:tc>
        <w:tc>
          <w:tcPr>
            <w:tcW w:w="1366" w:type="dxa"/>
            <w:vAlign w:val="center"/>
          </w:tcPr>
          <w:p w14:paraId="7B82EB7F" w14:textId="2A57BF67" w:rsidR="00EF5EE1" w:rsidRPr="00786EC8" w:rsidRDefault="00EF5EE1" w:rsidP="00EF5EE1">
            <w:pPr>
              <w:spacing w:after="160" w:line="360" w:lineRule="auto"/>
              <w:jc w:val="center"/>
              <w:rPr>
                <w:rFonts w:asciiTheme="majorBidi" w:hAnsiTheme="majorBidi" w:cstheme="majorBidi"/>
                <w:sz w:val="24"/>
                <w:szCs w:val="24"/>
                <w:rtl/>
              </w:rPr>
            </w:pPr>
            <w:r w:rsidRPr="00786EC8">
              <w:rPr>
                <w:rFonts w:asciiTheme="majorBidi" w:hAnsiTheme="majorBidi" w:cstheme="majorBidi"/>
                <w:sz w:val="24"/>
                <w:szCs w:val="24"/>
              </w:rPr>
              <w:t>841</w:t>
            </w:r>
            <w:r w:rsidRPr="00786EC8">
              <w:rPr>
                <w:rFonts w:asciiTheme="majorBidi" w:hAnsiTheme="majorBidi" w:cstheme="majorBidi"/>
                <w:sz w:val="24"/>
                <w:szCs w:val="24"/>
                <w:vertAlign w:val="superscript"/>
              </w:rPr>
              <w:t>**</w:t>
            </w:r>
          </w:p>
        </w:tc>
        <w:tc>
          <w:tcPr>
            <w:tcW w:w="1320" w:type="dxa"/>
            <w:vAlign w:val="center"/>
          </w:tcPr>
          <w:p w14:paraId="52B17E2E" w14:textId="046CC316" w:rsidR="00EF5EE1" w:rsidRPr="00786EC8" w:rsidRDefault="00A348B4" w:rsidP="00EF5EE1">
            <w:pPr>
              <w:spacing w:line="360" w:lineRule="auto"/>
              <w:jc w:val="center"/>
              <w:rPr>
                <w:rFonts w:asciiTheme="majorBidi" w:hAnsiTheme="majorBidi" w:cstheme="majorBidi"/>
                <w:sz w:val="24"/>
                <w:szCs w:val="24"/>
              </w:rPr>
            </w:pPr>
            <w:r w:rsidRPr="00786EC8">
              <w:rPr>
                <w:rFonts w:asciiTheme="majorBidi" w:hAnsiTheme="majorBidi" w:cstheme="majorBidi"/>
                <w:sz w:val="24"/>
                <w:szCs w:val="24"/>
              </w:rPr>
              <w:t>5</w:t>
            </w:r>
          </w:p>
        </w:tc>
      </w:tr>
      <w:tr w:rsidR="00EF5EE1" w:rsidRPr="00786EC8" w14:paraId="4BFCFE3F" w14:textId="7E4290C3" w:rsidTr="00786EC8">
        <w:tc>
          <w:tcPr>
            <w:tcW w:w="441" w:type="dxa"/>
            <w:vAlign w:val="center"/>
          </w:tcPr>
          <w:p w14:paraId="2B113EFB" w14:textId="081A73EA" w:rsidR="00EF5EE1" w:rsidRPr="00786EC8" w:rsidRDefault="00EF5EE1" w:rsidP="00EF5EE1">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2</w:t>
            </w:r>
          </w:p>
        </w:tc>
        <w:tc>
          <w:tcPr>
            <w:tcW w:w="6223" w:type="dxa"/>
            <w:vAlign w:val="center"/>
          </w:tcPr>
          <w:p w14:paraId="4FA9EA11" w14:textId="42559002" w:rsidR="00EF5EE1" w:rsidRPr="00786EC8" w:rsidRDefault="00EF5EE1" w:rsidP="00EF5EE1">
            <w:pPr>
              <w:spacing w:line="360" w:lineRule="auto"/>
              <w:jc w:val="center"/>
              <w:rPr>
                <w:rFonts w:asciiTheme="majorBidi" w:hAnsiTheme="majorBidi" w:cstheme="majorBidi"/>
                <w:sz w:val="24"/>
                <w:szCs w:val="24"/>
                <w:rtl/>
              </w:rPr>
            </w:pPr>
            <w:r w:rsidRPr="00786EC8">
              <w:rPr>
                <w:rFonts w:asciiTheme="majorBidi" w:hAnsiTheme="majorBidi" w:cstheme="majorBidi"/>
              </w:rPr>
              <w:t>Third Theme: Feasible financing models and strategies to support real estate entrepreneurs in adopting smart technologies</w:t>
            </w:r>
          </w:p>
        </w:tc>
        <w:tc>
          <w:tcPr>
            <w:tcW w:w="1366" w:type="dxa"/>
            <w:vAlign w:val="center"/>
          </w:tcPr>
          <w:p w14:paraId="44856192" w14:textId="449DA8B5" w:rsidR="00EF5EE1" w:rsidRPr="00786EC8" w:rsidRDefault="00EF5EE1" w:rsidP="00EF5EE1">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833</w:t>
            </w:r>
            <w:r w:rsidRPr="00786EC8">
              <w:rPr>
                <w:rFonts w:asciiTheme="majorBidi" w:hAnsiTheme="majorBidi" w:cstheme="majorBidi"/>
                <w:sz w:val="24"/>
                <w:szCs w:val="24"/>
                <w:vertAlign w:val="superscript"/>
              </w:rPr>
              <w:t>**</w:t>
            </w:r>
          </w:p>
        </w:tc>
        <w:tc>
          <w:tcPr>
            <w:tcW w:w="1320" w:type="dxa"/>
            <w:vAlign w:val="center"/>
          </w:tcPr>
          <w:p w14:paraId="5AB871D0" w14:textId="0314C315" w:rsidR="00EF5EE1" w:rsidRPr="00786EC8" w:rsidRDefault="00A348B4" w:rsidP="00EF5EE1">
            <w:pPr>
              <w:spacing w:line="360" w:lineRule="auto"/>
              <w:jc w:val="center"/>
              <w:rPr>
                <w:rFonts w:asciiTheme="majorBidi" w:hAnsiTheme="majorBidi" w:cstheme="majorBidi"/>
                <w:sz w:val="24"/>
                <w:szCs w:val="24"/>
              </w:rPr>
            </w:pPr>
            <w:r w:rsidRPr="00786EC8">
              <w:rPr>
                <w:rFonts w:asciiTheme="majorBidi" w:hAnsiTheme="majorBidi" w:cstheme="majorBidi"/>
                <w:sz w:val="24"/>
                <w:szCs w:val="24"/>
              </w:rPr>
              <w:t>5</w:t>
            </w:r>
          </w:p>
        </w:tc>
      </w:tr>
      <w:tr w:rsidR="00EF5EE1" w:rsidRPr="00786EC8" w14:paraId="7A3A8CB4" w14:textId="70F324D5" w:rsidTr="00786EC8">
        <w:tc>
          <w:tcPr>
            <w:tcW w:w="441" w:type="dxa"/>
            <w:vAlign w:val="center"/>
          </w:tcPr>
          <w:p w14:paraId="06C4C761" w14:textId="79DD7B39" w:rsidR="00EF5EE1" w:rsidRPr="00786EC8" w:rsidRDefault="00EF5EE1" w:rsidP="00EF5EE1">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3</w:t>
            </w:r>
          </w:p>
        </w:tc>
        <w:tc>
          <w:tcPr>
            <w:tcW w:w="6223" w:type="dxa"/>
            <w:vAlign w:val="center"/>
          </w:tcPr>
          <w:p w14:paraId="46217B47" w14:textId="0FF7CDC9" w:rsidR="00EF5EE1" w:rsidRPr="00786EC8" w:rsidRDefault="00EF5EE1" w:rsidP="00EF5EE1">
            <w:pPr>
              <w:spacing w:line="360" w:lineRule="auto"/>
              <w:jc w:val="center"/>
              <w:rPr>
                <w:rFonts w:asciiTheme="majorBidi" w:hAnsiTheme="majorBidi" w:cstheme="majorBidi"/>
                <w:sz w:val="24"/>
                <w:szCs w:val="24"/>
              </w:rPr>
            </w:pPr>
            <w:r w:rsidRPr="00786EC8">
              <w:rPr>
                <w:rFonts w:asciiTheme="majorBidi" w:hAnsiTheme="majorBidi" w:cstheme="majorBidi"/>
              </w:rPr>
              <w:t xml:space="preserve">Fourth </w:t>
            </w:r>
            <w:proofErr w:type="gramStart"/>
            <w:r w:rsidRPr="00786EC8">
              <w:rPr>
                <w:rFonts w:asciiTheme="majorBidi" w:hAnsiTheme="majorBidi" w:cstheme="majorBidi"/>
              </w:rPr>
              <w:t>Theme :</w:t>
            </w:r>
            <w:proofErr w:type="gramEnd"/>
            <w:r w:rsidRPr="00786EC8">
              <w:rPr>
                <w:rFonts w:asciiTheme="majorBidi" w:hAnsiTheme="majorBidi" w:cstheme="majorBidi"/>
              </w:rPr>
              <w:t xml:space="preserve">  Specific challenges for real estate entrepreneurs in applying smart systems in Saudi Arabia</w:t>
            </w:r>
          </w:p>
        </w:tc>
        <w:tc>
          <w:tcPr>
            <w:tcW w:w="1366" w:type="dxa"/>
            <w:vAlign w:val="center"/>
          </w:tcPr>
          <w:p w14:paraId="0D831EA0" w14:textId="7C31C9C8" w:rsidR="00EF5EE1" w:rsidRPr="00786EC8" w:rsidRDefault="00EF5EE1" w:rsidP="00EF5EE1">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258**</w:t>
            </w:r>
          </w:p>
        </w:tc>
        <w:tc>
          <w:tcPr>
            <w:tcW w:w="1320" w:type="dxa"/>
            <w:vAlign w:val="center"/>
          </w:tcPr>
          <w:p w14:paraId="3AD8EB47" w14:textId="5DEEED09" w:rsidR="00EF5EE1" w:rsidRPr="00786EC8" w:rsidRDefault="00A348B4" w:rsidP="00EF5EE1">
            <w:pPr>
              <w:spacing w:line="360" w:lineRule="auto"/>
              <w:jc w:val="center"/>
              <w:rPr>
                <w:rFonts w:asciiTheme="majorBidi" w:hAnsiTheme="majorBidi" w:cstheme="majorBidi"/>
                <w:sz w:val="24"/>
                <w:szCs w:val="24"/>
              </w:rPr>
            </w:pPr>
            <w:r w:rsidRPr="00786EC8">
              <w:rPr>
                <w:rFonts w:asciiTheme="majorBidi" w:hAnsiTheme="majorBidi" w:cstheme="majorBidi"/>
                <w:sz w:val="24"/>
                <w:szCs w:val="24"/>
              </w:rPr>
              <w:t>5</w:t>
            </w:r>
          </w:p>
        </w:tc>
      </w:tr>
      <w:tr w:rsidR="00EF5EE1" w:rsidRPr="00786EC8" w14:paraId="3FD44BA0" w14:textId="77777777" w:rsidTr="00786EC8">
        <w:tc>
          <w:tcPr>
            <w:tcW w:w="441" w:type="dxa"/>
            <w:vAlign w:val="center"/>
          </w:tcPr>
          <w:p w14:paraId="3105C216" w14:textId="4E662060" w:rsidR="00EF5EE1" w:rsidRPr="00786EC8" w:rsidRDefault="00EF5EE1" w:rsidP="00EF5EE1">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4</w:t>
            </w:r>
          </w:p>
        </w:tc>
        <w:tc>
          <w:tcPr>
            <w:tcW w:w="6223" w:type="dxa"/>
            <w:vAlign w:val="center"/>
          </w:tcPr>
          <w:p w14:paraId="44F3915F" w14:textId="490CAAB0" w:rsidR="00EF5EE1" w:rsidRPr="00786EC8" w:rsidRDefault="00EF5EE1" w:rsidP="00EF5EE1">
            <w:pPr>
              <w:spacing w:line="360" w:lineRule="auto"/>
              <w:jc w:val="center"/>
              <w:rPr>
                <w:rFonts w:asciiTheme="majorBidi" w:hAnsiTheme="majorBidi" w:cstheme="majorBidi"/>
                <w:rtl/>
              </w:rPr>
            </w:pPr>
            <w:r w:rsidRPr="00786EC8">
              <w:rPr>
                <w:rFonts w:asciiTheme="majorBidi" w:hAnsiTheme="majorBidi" w:cstheme="majorBidi"/>
              </w:rPr>
              <w:t>Fifth Theme: The impact of smart technologies on the operational efficiency and satisfaction of residents in residential real estate</w:t>
            </w:r>
          </w:p>
        </w:tc>
        <w:tc>
          <w:tcPr>
            <w:tcW w:w="1366" w:type="dxa"/>
            <w:vAlign w:val="center"/>
          </w:tcPr>
          <w:p w14:paraId="4F1CB903" w14:textId="47FF9211" w:rsidR="00EF5EE1" w:rsidRPr="00786EC8" w:rsidRDefault="00EF5EE1" w:rsidP="00EF5EE1">
            <w:pPr>
              <w:spacing w:line="360" w:lineRule="auto"/>
              <w:jc w:val="center"/>
              <w:rPr>
                <w:rFonts w:asciiTheme="majorBidi" w:hAnsiTheme="majorBidi" w:cstheme="majorBidi"/>
                <w:b/>
                <w:bCs/>
                <w:sz w:val="20"/>
                <w:szCs w:val="20"/>
              </w:rPr>
            </w:pPr>
            <w:r w:rsidRPr="00786EC8">
              <w:rPr>
                <w:rFonts w:asciiTheme="majorBidi" w:hAnsiTheme="majorBidi" w:cstheme="majorBidi"/>
                <w:b/>
                <w:bCs/>
                <w:sz w:val="20"/>
                <w:szCs w:val="20"/>
              </w:rPr>
              <w:t>0.975**</w:t>
            </w:r>
          </w:p>
        </w:tc>
        <w:tc>
          <w:tcPr>
            <w:tcW w:w="1320" w:type="dxa"/>
            <w:vAlign w:val="center"/>
          </w:tcPr>
          <w:p w14:paraId="1BF27737" w14:textId="2AD5156C" w:rsidR="00EF5EE1" w:rsidRPr="00786EC8" w:rsidRDefault="00A348B4" w:rsidP="00EF5EE1">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5</w:t>
            </w:r>
          </w:p>
        </w:tc>
      </w:tr>
      <w:bookmarkEnd w:id="87"/>
    </w:tbl>
    <w:p w14:paraId="35E7237E" w14:textId="77777777" w:rsidR="00BD582F" w:rsidRPr="00786EC8" w:rsidRDefault="00BD582F" w:rsidP="00634049">
      <w:pPr>
        <w:spacing w:line="360" w:lineRule="auto"/>
        <w:jc w:val="mediumKashida"/>
        <w:rPr>
          <w:rFonts w:asciiTheme="majorBidi" w:hAnsiTheme="majorBidi" w:cstheme="majorBidi"/>
          <w:sz w:val="28"/>
          <w:szCs w:val="28"/>
          <w:rtl/>
        </w:rPr>
      </w:pPr>
    </w:p>
    <w:p w14:paraId="4AF678F7" w14:textId="7212330E" w:rsidR="00FB1A93" w:rsidRPr="009317BB" w:rsidRDefault="00BD582F" w:rsidP="00410556">
      <w:pPr>
        <w:spacing w:line="360" w:lineRule="auto"/>
        <w:jc w:val="mediumKashida"/>
        <w:rPr>
          <w:rFonts w:asciiTheme="majorBidi" w:hAnsiTheme="majorBidi" w:cstheme="majorBidi"/>
          <w:sz w:val="24"/>
          <w:szCs w:val="24"/>
          <w:rtl/>
        </w:rPr>
      </w:pPr>
      <w:r w:rsidRPr="009317BB">
        <w:rPr>
          <w:rFonts w:asciiTheme="majorBidi" w:hAnsiTheme="majorBidi" w:cstheme="majorBidi"/>
          <w:sz w:val="24"/>
          <w:szCs w:val="24"/>
        </w:rPr>
        <w:t>It is clear from the previous table that the correlation coefficients show that the probability values of the axes were less than the significance level (0.05&gt;a) meaning that the correlation coefficients were statistically significant, and this proves the structural validity of the resolution</w:t>
      </w:r>
    </w:p>
    <w:p w14:paraId="3CE4A38E" w14:textId="342259A8" w:rsidR="00BD582F" w:rsidRPr="00786EC8" w:rsidRDefault="00BD582F" w:rsidP="00634049">
      <w:pPr>
        <w:spacing w:line="360" w:lineRule="auto"/>
        <w:jc w:val="mediumKashida"/>
        <w:rPr>
          <w:rFonts w:asciiTheme="majorBidi" w:hAnsiTheme="majorBidi" w:cstheme="majorBidi"/>
          <w:b/>
          <w:bCs/>
          <w:sz w:val="28"/>
          <w:szCs w:val="28"/>
          <w:rtl/>
        </w:rPr>
      </w:pPr>
      <w:r w:rsidRPr="00786EC8">
        <w:rPr>
          <w:rFonts w:asciiTheme="majorBidi" w:hAnsiTheme="majorBidi" w:cstheme="majorBidi"/>
          <w:b/>
          <w:bCs/>
          <w:sz w:val="28"/>
          <w:szCs w:val="28"/>
        </w:rPr>
        <w:t>Resolution stability:</w:t>
      </w:r>
    </w:p>
    <w:p w14:paraId="4388C9CB" w14:textId="59799FA4" w:rsidR="00DE6962" w:rsidRPr="009317BB" w:rsidRDefault="00BD582F" w:rsidP="00634049">
      <w:pPr>
        <w:spacing w:line="360" w:lineRule="auto"/>
        <w:jc w:val="mediumKashida"/>
        <w:rPr>
          <w:rFonts w:asciiTheme="majorBidi" w:hAnsiTheme="majorBidi" w:cstheme="majorBidi"/>
          <w:sz w:val="24"/>
          <w:szCs w:val="24"/>
          <w:rtl/>
        </w:rPr>
      </w:pPr>
      <w:r w:rsidRPr="009317BB">
        <w:rPr>
          <w:rFonts w:asciiTheme="majorBidi" w:hAnsiTheme="majorBidi" w:cstheme="majorBidi"/>
          <w:sz w:val="24"/>
          <w:szCs w:val="24"/>
        </w:rPr>
        <w:t xml:space="preserve">Indicate the ability of the questionnaire to give consistent and repeated results when performed multiple times on the same group of individuals or variables. The stability of the resolution is achieved through stability tests through the Cronbach alpha coefficient and this analysis is used in order to test the credibility and stability of the axes used in the questionnaire to study the impact of smart technologies on residential </w:t>
      </w:r>
      <w:r w:rsidRPr="009317BB">
        <w:rPr>
          <w:rFonts w:asciiTheme="majorBidi" w:hAnsiTheme="majorBidi" w:cstheme="majorBidi"/>
          <w:sz w:val="24"/>
          <w:szCs w:val="24"/>
        </w:rPr>
        <w:lastRenderedPageBreak/>
        <w:t xml:space="preserve">real estate management: An applied study in the Saudi real estate sector </w:t>
      </w:r>
      <w:bookmarkStart w:id="88" w:name="_Hlk136141445"/>
      <w:bookmarkEnd w:id="88"/>
      <w:r w:rsidR="0040348B" w:rsidRPr="009317BB">
        <w:rPr>
          <w:rFonts w:asciiTheme="majorBidi" w:hAnsiTheme="majorBidi" w:cstheme="majorBidi"/>
          <w:sz w:val="24"/>
          <w:szCs w:val="24"/>
        </w:rPr>
        <w:t>where</w:t>
      </w:r>
      <w:r w:rsidR="009415E9" w:rsidRPr="009317BB">
        <w:rPr>
          <w:rFonts w:asciiTheme="majorBidi" w:hAnsiTheme="majorBidi" w:cstheme="majorBidi"/>
          <w:sz w:val="24"/>
          <w:szCs w:val="24"/>
        </w:rPr>
        <w:t xml:space="preserve"> The researcher used the Cronbach alpha coefficient, to verify the quality and stability of the measures used in the study through the statistical analysis system " SPSS ", where the value of the alpha Cronbach coefficient between (1.0), which shows the degree of internal correlation between the answers of the sample elements, when its value is zero, it indicates that there is no correlation between the answers, but if its value is one, it indicates that the answers are completely related to each other,  The acceptable value of the Cronbach alpha coefficient is 0.6 (60%) or more, and in the following table shows the value of the stability coefficient for each of the questionnaire axes:</w:t>
      </w:r>
    </w:p>
    <w:p w14:paraId="2282D0EF" w14:textId="71B2549F" w:rsidR="00753703" w:rsidRPr="00786EC8" w:rsidRDefault="00753703" w:rsidP="00D14F51">
      <w:pPr>
        <w:pStyle w:val="1"/>
        <w:jc w:val="center"/>
        <w:rPr>
          <w:rFonts w:asciiTheme="majorBidi" w:hAnsiTheme="majorBidi" w:cstheme="majorBidi"/>
          <w:sz w:val="28"/>
          <w:szCs w:val="28"/>
          <w:rtl/>
        </w:rPr>
      </w:pPr>
      <w:bookmarkStart w:id="89" w:name="_Toc135712840"/>
      <w:bookmarkStart w:id="90" w:name="_Toc174384651"/>
      <w:r w:rsidRPr="00786EC8">
        <w:rPr>
          <w:rFonts w:asciiTheme="majorBidi" w:hAnsiTheme="majorBidi" w:cstheme="majorBidi"/>
          <w:sz w:val="28"/>
          <w:szCs w:val="28"/>
        </w:rPr>
        <w:t>Table 3-9: Cronbach alpha coefficient to measure the stability of the study axes</w:t>
      </w:r>
      <w:bookmarkEnd w:id="89"/>
      <w:bookmarkEnd w:id="90"/>
    </w:p>
    <w:tbl>
      <w:tblPr>
        <w:tblStyle w:val="TableGrid"/>
        <w:tblpPr w:leftFromText="180" w:rightFromText="180" w:vertAnchor="text" w:horzAnchor="margin" w:tblpXSpec="center" w:tblpY="380"/>
        <w:tblW w:w="8497" w:type="dxa"/>
        <w:tblLook w:val="04A0" w:firstRow="1" w:lastRow="0" w:firstColumn="1" w:lastColumn="0" w:noHBand="0" w:noVBand="1"/>
      </w:tblPr>
      <w:tblGrid>
        <w:gridCol w:w="448"/>
        <w:gridCol w:w="5222"/>
        <w:gridCol w:w="10"/>
        <w:gridCol w:w="1407"/>
        <w:gridCol w:w="1410"/>
      </w:tblGrid>
      <w:tr w:rsidR="009415E9" w:rsidRPr="00786EC8" w14:paraId="49146C27" w14:textId="77777777" w:rsidTr="00786EC8">
        <w:tc>
          <w:tcPr>
            <w:tcW w:w="5670" w:type="dxa"/>
            <w:gridSpan w:val="2"/>
            <w:shd w:val="clear" w:color="auto" w:fill="BDD6EE" w:themeFill="accent5" w:themeFillTint="66"/>
            <w:vAlign w:val="center"/>
          </w:tcPr>
          <w:p w14:paraId="21B288EC" w14:textId="5D7D2C94" w:rsidR="009415E9" w:rsidRPr="00786EC8" w:rsidRDefault="009317BB" w:rsidP="00594805">
            <w:pPr>
              <w:spacing w:line="360" w:lineRule="auto"/>
              <w:jc w:val="center"/>
              <w:rPr>
                <w:rFonts w:asciiTheme="majorBidi" w:hAnsiTheme="majorBidi" w:cstheme="majorBidi"/>
                <w:b/>
                <w:bCs/>
                <w:sz w:val="24"/>
                <w:szCs w:val="24"/>
                <w:rtl/>
              </w:rPr>
            </w:pPr>
            <w:r w:rsidRPr="00786EC8">
              <w:rPr>
                <w:rFonts w:asciiTheme="majorBidi" w:hAnsiTheme="majorBidi" w:cstheme="majorBidi"/>
                <w:b/>
                <w:bCs/>
                <w:sz w:val="24"/>
                <w:szCs w:val="24"/>
              </w:rPr>
              <w:t>A</w:t>
            </w:r>
            <w:r w:rsidR="009415E9" w:rsidRPr="00786EC8">
              <w:rPr>
                <w:rFonts w:asciiTheme="majorBidi" w:hAnsiTheme="majorBidi" w:cstheme="majorBidi"/>
                <w:b/>
                <w:bCs/>
                <w:sz w:val="24"/>
                <w:szCs w:val="24"/>
              </w:rPr>
              <w:t>xles</w:t>
            </w:r>
          </w:p>
        </w:tc>
        <w:tc>
          <w:tcPr>
            <w:tcW w:w="1417" w:type="dxa"/>
            <w:gridSpan w:val="2"/>
            <w:shd w:val="clear" w:color="auto" w:fill="BDD6EE" w:themeFill="accent5" w:themeFillTint="66"/>
            <w:vAlign w:val="center"/>
          </w:tcPr>
          <w:p w14:paraId="514A549F" w14:textId="450CF484" w:rsidR="009415E9" w:rsidRPr="00786EC8" w:rsidRDefault="009415E9" w:rsidP="00594805">
            <w:pPr>
              <w:spacing w:after="160" w:line="360" w:lineRule="auto"/>
              <w:jc w:val="center"/>
              <w:rPr>
                <w:rFonts w:asciiTheme="majorBidi" w:hAnsiTheme="majorBidi" w:cstheme="majorBidi"/>
                <w:b/>
                <w:bCs/>
                <w:sz w:val="24"/>
                <w:szCs w:val="24"/>
                <w:rtl/>
              </w:rPr>
            </w:pPr>
            <w:r w:rsidRPr="00786EC8">
              <w:rPr>
                <w:rFonts w:asciiTheme="majorBidi" w:hAnsiTheme="majorBidi" w:cstheme="majorBidi"/>
                <w:b/>
                <w:bCs/>
                <w:sz w:val="24"/>
                <w:szCs w:val="24"/>
              </w:rPr>
              <w:t>Number of paragraphs</w:t>
            </w:r>
          </w:p>
        </w:tc>
        <w:tc>
          <w:tcPr>
            <w:tcW w:w="1410" w:type="dxa"/>
            <w:shd w:val="clear" w:color="auto" w:fill="BDD6EE" w:themeFill="accent5" w:themeFillTint="66"/>
            <w:vAlign w:val="center"/>
          </w:tcPr>
          <w:p w14:paraId="2B9D3559" w14:textId="46F96316" w:rsidR="009415E9" w:rsidRPr="00786EC8" w:rsidRDefault="009415E9" w:rsidP="00594805">
            <w:pPr>
              <w:spacing w:after="160" w:line="360" w:lineRule="auto"/>
              <w:jc w:val="center"/>
              <w:rPr>
                <w:rFonts w:asciiTheme="majorBidi" w:hAnsiTheme="majorBidi" w:cstheme="majorBidi"/>
                <w:b/>
                <w:bCs/>
                <w:sz w:val="24"/>
                <w:szCs w:val="24"/>
                <w:rtl/>
              </w:rPr>
            </w:pPr>
            <w:r w:rsidRPr="00786EC8">
              <w:rPr>
                <w:rFonts w:asciiTheme="majorBidi" w:hAnsiTheme="majorBidi" w:cstheme="majorBidi"/>
                <w:b/>
                <w:bCs/>
                <w:sz w:val="24"/>
                <w:szCs w:val="24"/>
              </w:rPr>
              <w:t>Coefficient of stability</w:t>
            </w:r>
          </w:p>
        </w:tc>
      </w:tr>
      <w:tr w:rsidR="00A348B4" w:rsidRPr="00786EC8" w14:paraId="22F509E6" w14:textId="77777777" w:rsidTr="00786EC8">
        <w:tc>
          <w:tcPr>
            <w:tcW w:w="448" w:type="dxa"/>
            <w:vAlign w:val="center"/>
          </w:tcPr>
          <w:p w14:paraId="2F85DF53" w14:textId="0A0D659E" w:rsidR="00A348B4" w:rsidRPr="00786EC8" w:rsidRDefault="00A348B4" w:rsidP="00A348B4">
            <w:pPr>
              <w:spacing w:after="160" w:line="360" w:lineRule="auto"/>
              <w:jc w:val="center"/>
              <w:rPr>
                <w:rFonts w:asciiTheme="majorBidi" w:hAnsiTheme="majorBidi" w:cstheme="majorBidi"/>
                <w:sz w:val="24"/>
                <w:szCs w:val="24"/>
                <w:rtl/>
              </w:rPr>
            </w:pPr>
            <w:bookmarkStart w:id="91" w:name="_Hlk134109267"/>
            <w:r w:rsidRPr="00786EC8">
              <w:rPr>
                <w:rFonts w:asciiTheme="majorBidi" w:hAnsiTheme="majorBidi" w:cstheme="majorBidi"/>
                <w:sz w:val="24"/>
                <w:szCs w:val="24"/>
              </w:rPr>
              <w:t>1</w:t>
            </w:r>
          </w:p>
        </w:tc>
        <w:tc>
          <w:tcPr>
            <w:tcW w:w="5232" w:type="dxa"/>
            <w:gridSpan w:val="2"/>
            <w:vAlign w:val="center"/>
          </w:tcPr>
          <w:p w14:paraId="112A3306" w14:textId="00E7EE4B" w:rsidR="00A348B4" w:rsidRPr="00786EC8" w:rsidRDefault="00A348B4" w:rsidP="00A348B4">
            <w:pPr>
              <w:spacing w:line="360" w:lineRule="auto"/>
              <w:jc w:val="center"/>
              <w:rPr>
                <w:rFonts w:asciiTheme="majorBidi" w:hAnsiTheme="majorBidi" w:cstheme="majorBidi"/>
                <w:sz w:val="24"/>
                <w:szCs w:val="24"/>
                <w:rtl/>
              </w:rPr>
            </w:pPr>
            <w:r w:rsidRPr="00786EC8">
              <w:rPr>
                <w:rFonts w:asciiTheme="majorBidi" w:hAnsiTheme="majorBidi" w:cstheme="majorBidi"/>
              </w:rPr>
              <w:t>The second theme: The efficiency of smart technological systems in managing residential real estate in Saudi Arabia</w:t>
            </w:r>
          </w:p>
        </w:tc>
        <w:tc>
          <w:tcPr>
            <w:tcW w:w="1407" w:type="dxa"/>
            <w:vAlign w:val="center"/>
          </w:tcPr>
          <w:p w14:paraId="3DD52DBF" w14:textId="490F559D" w:rsidR="00A348B4" w:rsidRPr="00786EC8" w:rsidRDefault="00A348B4" w:rsidP="00A348B4">
            <w:pPr>
              <w:spacing w:after="160" w:line="360" w:lineRule="auto"/>
              <w:jc w:val="center"/>
              <w:rPr>
                <w:rFonts w:asciiTheme="majorBidi" w:hAnsiTheme="majorBidi" w:cstheme="majorBidi"/>
                <w:sz w:val="24"/>
                <w:szCs w:val="24"/>
                <w:rtl/>
              </w:rPr>
            </w:pPr>
            <w:r w:rsidRPr="00786EC8">
              <w:rPr>
                <w:rFonts w:asciiTheme="majorBidi" w:hAnsiTheme="majorBidi" w:cstheme="majorBidi"/>
                <w:sz w:val="24"/>
                <w:szCs w:val="24"/>
              </w:rPr>
              <w:t>5</w:t>
            </w:r>
          </w:p>
        </w:tc>
        <w:tc>
          <w:tcPr>
            <w:tcW w:w="1410" w:type="dxa"/>
            <w:vAlign w:val="center"/>
          </w:tcPr>
          <w:p w14:paraId="3648D3E0" w14:textId="5D472DED" w:rsidR="00A348B4" w:rsidRPr="00786EC8" w:rsidRDefault="00A348B4" w:rsidP="00A348B4">
            <w:pPr>
              <w:spacing w:after="160" w:line="360" w:lineRule="auto"/>
              <w:jc w:val="center"/>
              <w:rPr>
                <w:rFonts w:asciiTheme="majorBidi" w:hAnsiTheme="majorBidi" w:cstheme="majorBidi"/>
                <w:sz w:val="24"/>
                <w:szCs w:val="24"/>
                <w:rtl/>
              </w:rPr>
            </w:pPr>
            <w:bookmarkStart w:id="92" w:name="_Hlk136141277"/>
            <w:r w:rsidRPr="00786EC8">
              <w:rPr>
                <w:rFonts w:asciiTheme="majorBidi" w:hAnsiTheme="majorBidi" w:cstheme="majorBidi"/>
                <w:sz w:val="24"/>
                <w:szCs w:val="24"/>
              </w:rPr>
              <w:t>0.975</w:t>
            </w:r>
            <w:bookmarkEnd w:id="92"/>
          </w:p>
        </w:tc>
      </w:tr>
      <w:tr w:rsidR="00A348B4" w:rsidRPr="00786EC8" w14:paraId="6F5EECA4" w14:textId="77777777" w:rsidTr="00786EC8">
        <w:tc>
          <w:tcPr>
            <w:tcW w:w="448" w:type="dxa"/>
            <w:vAlign w:val="center"/>
          </w:tcPr>
          <w:p w14:paraId="2D898802" w14:textId="2A690383" w:rsidR="00A348B4" w:rsidRPr="00786EC8" w:rsidRDefault="00A348B4" w:rsidP="00A348B4">
            <w:pPr>
              <w:spacing w:line="360" w:lineRule="auto"/>
              <w:jc w:val="center"/>
              <w:rPr>
                <w:rFonts w:asciiTheme="majorBidi" w:hAnsiTheme="majorBidi" w:cstheme="majorBidi"/>
                <w:sz w:val="24"/>
                <w:szCs w:val="24"/>
                <w:rtl/>
              </w:rPr>
            </w:pPr>
            <w:bookmarkStart w:id="93" w:name="_Hlk135681364"/>
            <w:bookmarkEnd w:id="91"/>
            <w:r w:rsidRPr="00786EC8">
              <w:rPr>
                <w:rFonts w:asciiTheme="majorBidi" w:hAnsiTheme="majorBidi" w:cstheme="majorBidi"/>
                <w:sz w:val="24"/>
                <w:szCs w:val="24"/>
              </w:rPr>
              <w:t>2</w:t>
            </w:r>
          </w:p>
        </w:tc>
        <w:tc>
          <w:tcPr>
            <w:tcW w:w="5232" w:type="dxa"/>
            <w:gridSpan w:val="2"/>
            <w:vAlign w:val="center"/>
          </w:tcPr>
          <w:p w14:paraId="60F5A296" w14:textId="008778B3" w:rsidR="00A348B4" w:rsidRPr="00786EC8" w:rsidRDefault="00A348B4" w:rsidP="00A348B4">
            <w:pPr>
              <w:spacing w:line="360" w:lineRule="auto"/>
              <w:jc w:val="center"/>
              <w:rPr>
                <w:rFonts w:asciiTheme="majorBidi" w:hAnsiTheme="majorBidi" w:cstheme="majorBidi"/>
                <w:sz w:val="24"/>
                <w:szCs w:val="24"/>
                <w:rtl/>
              </w:rPr>
            </w:pPr>
            <w:r w:rsidRPr="00786EC8">
              <w:rPr>
                <w:rFonts w:asciiTheme="majorBidi" w:hAnsiTheme="majorBidi" w:cstheme="majorBidi"/>
              </w:rPr>
              <w:t>Third Theme: Feasible financing models and strategies to support real estate entrepreneurs in adopting smart technologies</w:t>
            </w:r>
          </w:p>
        </w:tc>
        <w:tc>
          <w:tcPr>
            <w:tcW w:w="1407" w:type="dxa"/>
            <w:vAlign w:val="center"/>
          </w:tcPr>
          <w:p w14:paraId="10338B32" w14:textId="1EB4DD20" w:rsidR="00A348B4" w:rsidRPr="00786EC8" w:rsidRDefault="00A348B4" w:rsidP="00A348B4">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5</w:t>
            </w:r>
          </w:p>
        </w:tc>
        <w:tc>
          <w:tcPr>
            <w:tcW w:w="1410" w:type="dxa"/>
            <w:vAlign w:val="center"/>
          </w:tcPr>
          <w:p w14:paraId="246FC82B" w14:textId="76D4D047" w:rsidR="00A348B4" w:rsidRPr="00786EC8" w:rsidRDefault="00A348B4" w:rsidP="00A348B4">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0.970</w:t>
            </w:r>
          </w:p>
        </w:tc>
      </w:tr>
      <w:tr w:rsidR="00A348B4" w:rsidRPr="00786EC8" w14:paraId="1C20A66B" w14:textId="77777777" w:rsidTr="00786EC8">
        <w:tc>
          <w:tcPr>
            <w:tcW w:w="448" w:type="dxa"/>
            <w:vAlign w:val="center"/>
          </w:tcPr>
          <w:p w14:paraId="6600AA64" w14:textId="08D37B24" w:rsidR="00A348B4" w:rsidRPr="00786EC8" w:rsidRDefault="00A348B4" w:rsidP="00A348B4">
            <w:pPr>
              <w:spacing w:line="360" w:lineRule="auto"/>
              <w:jc w:val="center"/>
              <w:rPr>
                <w:rFonts w:asciiTheme="majorBidi" w:hAnsiTheme="majorBidi" w:cstheme="majorBidi"/>
                <w:sz w:val="24"/>
                <w:szCs w:val="24"/>
                <w:rtl/>
              </w:rPr>
            </w:pPr>
            <w:bookmarkStart w:id="94" w:name="_Hlk135681428"/>
            <w:bookmarkEnd w:id="93"/>
            <w:r w:rsidRPr="00786EC8">
              <w:rPr>
                <w:rFonts w:asciiTheme="majorBidi" w:hAnsiTheme="majorBidi" w:cstheme="majorBidi"/>
                <w:sz w:val="24"/>
                <w:szCs w:val="24"/>
              </w:rPr>
              <w:t>3</w:t>
            </w:r>
          </w:p>
        </w:tc>
        <w:tc>
          <w:tcPr>
            <w:tcW w:w="5232" w:type="dxa"/>
            <w:gridSpan w:val="2"/>
            <w:vAlign w:val="center"/>
          </w:tcPr>
          <w:p w14:paraId="4295A7AD" w14:textId="4AAE7F8C" w:rsidR="00A348B4" w:rsidRPr="00786EC8" w:rsidRDefault="00A348B4" w:rsidP="00A348B4">
            <w:pPr>
              <w:spacing w:line="360" w:lineRule="auto"/>
              <w:jc w:val="center"/>
              <w:rPr>
                <w:rFonts w:asciiTheme="majorBidi" w:hAnsiTheme="majorBidi" w:cstheme="majorBidi"/>
                <w:sz w:val="24"/>
                <w:szCs w:val="24"/>
                <w:rtl/>
              </w:rPr>
            </w:pPr>
            <w:r w:rsidRPr="00786EC8">
              <w:rPr>
                <w:rFonts w:asciiTheme="majorBidi" w:hAnsiTheme="majorBidi" w:cstheme="majorBidi"/>
              </w:rPr>
              <w:t xml:space="preserve">Fourth </w:t>
            </w:r>
            <w:proofErr w:type="gramStart"/>
            <w:r w:rsidRPr="00786EC8">
              <w:rPr>
                <w:rFonts w:asciiTheme="majorBidi" w:hAnsiTheme="majorBidi" w:cstheme="majorBidi"/>
              </w:rPr>
              <w:t>Theme :</w:t>
            </w:r>
            <w:proofErr w:type="gramEnd"/>
            <w:r w:rsidRPr="00786EC8">
              <w:rPr>
                <w:rFonts w:asciiTheme="majorBidi" w:hAnsiTheme="majorBidi" w:cstheme="majorBidi"/>
              </w:rPr>
              <w:t xml:space="preserve">  Specific challenges for real estate entrepreneurs in applying smart systems in Saudi Arabia</w:t>
            </w:r>
          </w:p>
        </w:tc>
        <w:tc>
          <w:tcPr>
            <w:tcW w:w="1407" w:type="dxa"/>
            <w:vAlign w:val="center"/>
          </w:tcPr>
          <w:p w14:paraId="024E8087" w14:textId="78C8F086" w:rsidR="00A348B4" w:rsidRPr="00786EC8" w:rsidRDefault="00A348B4" w:rsidP="00A348B4">
            <w:pPr>
              <w:spacing w:line="360" w:lineRule="auto"/>
              <w:jc w:val="center"/>
              <w:rPr>
                <w:rFonts w:asciiTheme="majorBidi" w:hAnsiTheme="majorBidi" w:cstheme="majorBidi"/>
                <w:sz w:val="24"/>
                <w:szCs w:val="24"/>
              </w:rPr>
            </w:pPr>
            <w:r w:rsidRPr="00786EC8">
              <w:rPr>
                <w:rFonts w:asciiTheme="majorBidi" w:hAnsiTheme="majorBidi" w:cstheme="majorBidi"/>
                <w:sz w:val="24"/>
                <w:szCs w:val="24"/>
              </w:rPr>
              <w:t>5</w:t>
            </w:r>
          </w:p>
        </w:tc>
        <w:tc>
          <w:tcPr>
            <w:tcW w:w="1410" w:type="dxa"/>
            <w:vAlign w:val="center"/>
          </w:tcPr>
          <w:p w14:paraId="18A56501" w14:textId="0B05C149" w:rsidR="00A348B4" w:rsidRPr="00786EC8" w:rsidRDefault="00A348B4" w:rsidP="00A348B4">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0.965</w:t>
            </w:r>
          </w:p>
        </w:tc>
      </w:tr>
      <w:bookmarkEnd w:id="94"/>
      <w:tr w:rsidR="00A348B4" w:rsidRPr="00786EC8" w14:paraId="3F237BE9" w14:textId="77777777" w:rsidTr="00786EC8">
        <w:tc>
          <w:tcPr>
            <w:tcW w:w="448" w:type="dxa"/>
            <w:vAlign w:val="center"/>
          </w:tcPr>
          <w:p w14:paraId="3F583398" w14:textId="4F558218" w:rsidR="00A348B4" w:rsidRPr="00786EC8" w:rsidRDefault="00A348B4" w:rsidP="00A348B4">
            <w:pPr>
              <w:spacing w:line="360" w:lineRule="auto"/>
              <w:jc w:val="center"/>
              <w:rPr>
                <w:rFonts w:asciiTheme="majorBidi" w:hAnsiTheme="majorBidi" w:cstheme="majorBidi"/>
                <w:sz w:val="24"/>
                <w:szCs w:val="24"/>
                <w:rtl/>
              </w:rPr>
            </w:pPr>
            <w:r w:rsidRPr="00786EC8">
              <w:rPr>
                <w:rFonts w:asciiTheme="majorBidi" w:hAnsiTheme="majorBidi" w:cstheme="majorBidi"/>
                <w:sz w:val="24"/>
                <w:szCs w:val="24"/>
              </w:rPr>
              <w:t>4</w:t>
            </w:r>
          </w:p>
        </w:tc>
        <w:tc>
          <w:tcPr>
            <w:tcW w:w="5232" w:type="dxa"/>
            <w:gridSpan w:val="2"/>
            <w:vAlign w:val="center"/>
          </w:tcPr>
          <w:p w14:paraId="35C02DFA" w14:textId="25180FFD" w:rsidR="00A348B4" w:rsidRPr="00786EC8" w:rsidRDefault="00A348B4" w:rsidP="00A348B4">
            <w:pPr>
              <w:spacing w:line="360" w:lineRule="auto"/>
              <w:jc w:val="center"/>
              <w:rPr>
                <w:rFonts w:asciiTheme="majorBidi" w:hAnsiTheme="majorBidi" w:cstheme="majorBidi"/>
                <w:rtl/>
              </w:rPr>
            </w:pPr>
            <w:r w:rsidRPr="00786EC8">
              <w:rPr>
                <w:rFonts w:asciiTheme="majorBidi" w:hAnsiTheme="majorBidi" w:cstheme="majorBidi"/>
              </w:rPr>
              <w:t>Fifth Theme: The impact of smart technologies on the operational efficiency and satisfaction of residents in residential real estate</w:t>
            </w:r>
          </w:p>
        </w:tc>
        <w:tc>
          <w:tcPr>
            <w:tcW w:w="1407" w:type="dxa"/>
            <w:vAlign w:val="center"/>
          </w:tcPr>
          <w:p w14:paraId="28B0AEE8" w14:textId="69E5E549" w:rsidR="00A348B4" w:rsidRPr="00786EC8" w:rsidRDefault="00A348B4" w:rsidP="00A348B4">
            <w:pPr>
              <w:spacing w:line="360" w:lineRule="auto"/>
              <w:jc w:val="center"/>
              <w:rPr>
                <w:rFonts w:asciiTheme="majorBidi" w:hAnsiTheme="majorBidi" w:cstheme="majorBidi"/>
                <w:sz w:val="24"/>
                <w:szCs w:val="24"/>
              </w:rPr>
            </w:pPr>
            <w:r w:rsidRPr="00786EC8">
              <w:rPr>
                <w:rFonts w:asciiTheme="majorBidi" w:hAnsiTheme="majorBidi" w:cstheme="majorBidi"/>
                <w:sz w:val="24"/>
                <w:szCs w:val="24"/>
              </w:rPr>
              <w:t>5</w:t>
            </w:r>
          </w:p>
        </w:tc>
        <w:tc>
          <w:tcPr>
            <w:tcW w:w="1410" w:type="dxa"/>
            <w:vAlign w:val="center"/>
          </w:tcPr>
          <w:p w14:paraId="1D32C104" w14:textId="28FA1358" w:rsidR="00A348B4" w:rsidRPr="00786EC8" w:rsidRDefault="00A348B4" w:rsidP="00A348B4">
            <w:pPr>
              <w:spacing w:line="360" w:lineRule="auto"/>
              <w:jc w:val="center"/>
              <w:rPr>
                <w:rFonts w:asciiTheme="majorBidi" w:hAnsiTheme="majorBidi" w:cstheme="majorBidi"/>
                <w:sz w:val="24"/>
                <w:szCs w:val="24"/>
              </w:rPr>
            </w:pPr>
            <w:r w:rsidRPr="00786EC8">
              <w:rPr>
                <w:rFonts w:asciiTheme="majorBidi" w:hAnsiTheme="majorBidi" w:cstheme="majorBidi"/>
                <w:sz w:val="24"/>
                <w:szCs w:val="24"/>
              </w:rPr>
              <w:t>0.986</w:t>
            </w:r>
          </w:p>
        </w:tc>
      </w:tr>
      <w:tr w:rsidR="00A348B4" w:rsidRPr="00786EC8" w14:paraId="043CF021" w14:textId="77777777" w:rsidTr="00786EC8">
        <w:tc>
          <w:tcPr>
            <w:tcW w:w="5680" w:type="dxa"/>
            <w:gridSpan w:val="3"/>
            <w:shd w:val="clear" w:color="auto" w:fill="BDD6EE" w:themeFill="accent5" w:themeFillTint="66"/>
            <w:vAlign w:val="center"/>
          </w:tcPr>
          <w:p w14:paraId="26A622B9" w14:textId="472330FB" w:rsidR="00A348B4" w:rsidRPr="00786EC8" w:rsidRDefault="00A348B4" w:rsidP="00A348B4">
            <w:pPr>
              <w:spacing w:line="360" w:lineRule="auto"/>
              <w:jc w:val="center"/>
              <w:rPr>
                <w:rFonts w:asciiTheme="majorBidi" w:hAnsiTheme="majorBidi" w:cstheme="majorBidi"/>
                <w:b/>
                <w:bCs/>
                <w:sz w:val="24"/>
                <w:szCs w:val="24"/>
                <w:rtl/>
              </w:rPr>
            </w:pPr>
            <w:r w:rsidRPr="00786EC8">
              <w:rPr>
                <w:rFonts w:asciiTheme="majorBidi" w:hAnsiTheme="majorBidi" w:cstheme="majorBidi"/>
                <w:b/>
                <w:bCs/>
                <w:sz w:val="24"/>
                <w:szCs w:val="24"/>
              </w:rPr>
              <w:t>Total stability of the resolution</w:t>
            </w:r>
          </w:p>
        </w:tc>
        <w:tc>
          <w:tcPr>
            <w:tcW w:w="1407" w:type="dxa"/>
            <w:shd w:val="clear" w:color="auto" w:fill="BDD6EE" w:themeFill="accent5" w:themeFillTint="66"/>
            <w:vAlign w:val="center"/>
          </w:tcPr>
          <w:p w14:paraId="4E8ECE53" w14:textId="3323B90A" w:rsidR="00A348B4" w:rsidRPr="00786EC8" w:rsidRDefault="00A348B4" w:rsidP="00A348B4">
            <w:pPr>
              <w:spacing w:line="360" w:lineRule="auto"/>
              <w:jc w:val="center"/>
              <w:rPr>
                <w:rFonts w:asciiTheme="majorBidi" w:hAnsiTheme="majorBidi" w:cstheme="majorBidi"/>
                <w:b/>
                <w:bCs/>
                <w:sz w:val="24"/>
                <w:szCs w:val="24"/>
              </w:rPr>
            </w:pPr>
            <w:r w:rsidRPr="00786EC8">
              <w:rPr>
                <w:rFonts w:asciiTheme="majorBidi" w:hAnsiTheme="majorBidi" w:cstheme="majorBidi"/>
                <w:b/>
                <w:bCs/>
                <w:sz w:val="24"/>
                <w:szCs w:val="24"/>
              </w:rPr>
              <w:t>20</w:t>
            </w:r>
          </w:p>
        </w:tc>
        <w:tc>
          <w:tcPr>
            <w:tcW w:w="1410" w:type="dxa"/>
            <w:shd w:val="clear" w:color="auto" w:fill="BDD6EE" w:themeFill="accent5" w:themeFillTint="66"/>
            <w:vAlign w:val="center"/>
          </w:tcPr>
          <w:p w14:paraId="578E2C0E" w14:textId="149AA056" w:rsidR="00A348B4" w:rsidRPr="00786EC8" w:rsidRDefault="00A348B4" w:rsidP="00A348B4">
            <w:pPr>
              <w:spacing w:line="360" w:lineRule="auto"/>
              <w:jc w:val="center"/>
              <w:rPr>
                <w:rFonts w:asciiTheme="majorBidi" w:hAnsiTheme="majorBidi" w:cstheme="majorBidi"/>
                <w:b/>
                <w:bCs/>
                <w:sz w:val="24"/>
                <w:szCs w:val="24"/>
                <w:rtl/>
              </w:rPr>
            </w:pPr>
            <w:r w:rsidRPr="00786EC8">
              <w:rPr>
                <w:rFonts w:asciiTheme="majorBidi" w:hAnsiTheme="majorBidi" w:cstheme="majorBidi"/>
                <w:b/>
                <w:bCs/>
                <w:sz w:val="24"/>
                <w:szCs w:val="24"/>
              </w:rPr>
              <w:t>0.915</w:t>
            </w:r>
          </w:p>
        </w:tc>
      </w:tr>
    </w:tbl>
    <w:p w14:paraId="2E436322" w14:textId="77777777" w:rsidR="00BD582F" w:rsidRPr="00786EC8" w:rsidRDefault="00BD582F" w:rsidP="00634049">
      <w:pPr>
        <w:spacing w:line="360" w:lineRule="auto"/>
        <w:jc w:val="mediumKashida"/>
        <w:rPr>
          <w:rFonts w:asciiTheme="majorBidi" w:hAnsiTheme="majorBidi" w:cstheme="majorBidi"/>
          <w:b/>
          <w:bCs/>
          <w:sz w:val="28"/>
          <w:szCs w:val="28"/>
          <w:rtl/>
        </w:rPr>
      </w:pPr>
    </w:p>
    <w:p w14:paraId="67C296A0" w14:textId="760CA4F1" w:rsidR="00594805" w:rsidRPr="009317BB" w:rsidRDefault="009415E9" w:rsidP="00594805">
      <w:pPr>
        <w:spacing w:line="360" w:lineRule="auto"/>
        <w:jc w:val="mediumKashida"/>
        <w:rPr>
          <w:rFonts w:asciiTheme="majorBidi" w:hAnsiTheme="majorBidi" w:cstheme="majorBidi"/>
          <w:b/>
          <w:bCs/>
          <w:sz w:val="24"/>
          <w:szCs w:val="24"/>
          <w:rtl/>
        </w:rPr>
      </w:pPr>
      <w:r w:rsidRPr="009317BB">
        <w:rPr>
          <w:rFonts w:asciiTheme="majorBidi" w:hAnsiTheme="majorBidi" w:cstheme="majorBidi"/>
          <w:sz w:val="24"/>
          <w:szCs w:val="24"/>
        </w:rPr>
        <w:t>It is clear from the results shown in the previous table that the value of the Cronbach alpha coefficient The axes of the study tool ranged between (</w:t>
      </w:r>
      <w:r w:rsidR="00594805" w:rsidRPr="009317BB">
        <w:rPr>
          <w:rFonts w:asciiTheme="majorBidi" w:hAnsiTheme="majorBidi" w:cstheme="majorBidi"/>
          <w:sz w:val="24"/>
          <w:szCs w:val="24"/>
        </w:rPr>
        <w:t>0.975</w:t>
      </w:r>
      <w:r w:rsidR="009B5CCA" w:rsidRPr="009317BB">
        <w:rPr>
          <w:rFonts w:asciiTheme="majorBidi" w:hAnsiTheme="majorBidi" w:cstheme="majorBidi"/>
          <w:sz w:val="24"/>
          <w:szCs w:val="24"/>
        </w:rPr>
        <w:t>) and (0.965</w:t>
      </w:r>
      <w:r w:rsidR="00594805" w:rsidRPr="009317BB">
        <w:rPr>
          <w:rFonts w:asciiTheme="majorBidi" w:hAnsiTheme="majorBidi" w:cstheme="majorBidi"/>
          <w:sz w:val="24"/>
          <w:szCs w:val="24"/>
        </w:rPr>
        <w:t xml:space="preserve">), </w:t>
      </w:r>
      <w:r w:rsidR="003E1C5E" w:rsidRPr="009317BB">
        <w:rPr>
          <w:rFonts w:asciiTheme="majorBidi" w:hAnsiTheme="majorBidi" w:cstheme="majorBidi"/>
          <w:sz w:val="24"/>
          <w:szCs w:val="24"/>
        </w:rPr>
        <w:t xml:space="preserve">where we find that the Cronbach's alpha coefficient for the study model as a whole amounted </w:t>
      </w:r>
      <w:r w:rsidR="00594805" w:rsidRPr="009317BB">
        <w:rPr>
          <w:rFonts w:asciiTheme="majorBidi" w:hAnsiTheme="majorBidi" w:cstheme="majorBidi"/>
          <w:sz w:val="24"/>
          <w:szCs w:val="24"/>
        </w:rPr>
        <w:t xml:space="preserve"> to (</w:t>
      </w:r>
      <w:r w:rsidR="009B5CCA" w:rsidRPr="009317BB">
        <w:rPr>
          <w:rFonts w:asciiTheme="majorBidi" w:hAnsiTheme="majorBidi" w:cstheme="majorBidi"/>
          <w:sz w:val="24"/>
          <w:szCs w:val="24"/>
        </w:rPr>
        <w:t>0.915), which is</w:t>
      </w:r>
      <w:r w:rsidRPr="009317BB">
        <w:rPr>
          <w:rFonts w:asciiTheme="majorBidi" w:hAnsiTheme="majorBidi" w:cstheme="majorBidi"/>
          <w:sz w:val="24"/>
          <w:szCs w:val="24"/>
        </w:rPr>
        <w:t xml:space="preserve"> a very high stability coefficient, and this indicates that all the </w:t>
      </w:r>
      <w:r w:rsidRPr="009317BB">
        <w:rPr>
          <w:rFonts w:asciiTheme="majorBidi" w:hAnsiTheme="majorBidi" w:cstheme="majorBidi"/>
          <w:sz w:val="24"/>
          <w:szCs w:val="24"/>
        </w:rPr>
        <w:lastRenderedPageBreak/>
        <w:t>questionnaire phrases are important and that deleting any phrase will negatively affect the stability of the scale, and thus it is possible to rely on the entire set of phrases without deleting any of them to reach good results to study the impact of techniques Smart on Residential Real Estate Management: An Applied Study in the Saudi Real Estate Sector</w:t>
      </w:r>
      <w:bookmarkStart w:id="95" w:name="_Toc135712388"/>
      <w:r w:rsidR="00A348B4" w:rsidRPr="009317BB">
        <w:rPr>
          <w:rFonts w:asciiTheme="majorBidi" w:hAnsiTheme="majorBidi" w:cstheme="majorBidi"/>
          <w:sz w:val="24"/>
          <w:szCs w:val="24"/>
        </w:rPr>
        <w:t xml:space="preserve">. </w:t>
      </w:r>
    </w:p>
    <w:p w14:paraId="6CCEB693" w14:textId="058F5BD4" w:rsidR="00A67B06" w:rsidRPr="00707C6F" w:rsidRDefault="00AF5CCD" w:rsidP="00594805">
      <w:pPr>
        <w:spacing w:line="360" w:lineRule="auto"/>
        <w:jc w:val="mediumKashida"/>
        <w:rPr>
          <w:rFonts w:asciiTheme="majorBidi" w:hAnsiTheme="majorBidi" w:cstheme="majorBidi"/>
          <w:b/>
          <w:bCs/>
          <w:sz w:val="28"/>
          <w:szCs w:val="28"/>
          <w:lang w:bidi="ar-EG"/>
        </w:rPr>
      </w:pPr>
      <w:r w:rsidRPr="00707C6F">
        <w:rPr>
          <w:rFonts w:asciiTheme="majorBidi" w:hAnsiTheme="majorBidi" w:cstheme="majorBidi"/>
          <w:b/>
          <w:sz w:val="28"/>
          <w:szCs w:val="28"/>
        </w:rPr>
        <w:t xml:space="preserve">3.7 Study Procedures </w:t>
      </w:r>
      <w:bookmarkEnd w:id="95"/>
    </w:p>
    <w:p w14:paraId="513F2441" w14:textId="77777777" w:rsidR="00A67B06" w:rsidRPr="00707C6F" w:rsidRDefault="00A67B06" w:rsidP="00634049">
      <w:pPr>
        <w:spacing w:line="360" w:lineRule="auto"/>
        <w:jc w:val="mediumKashida"/>
        <w:rPr>
          <w:rFonts w:asciiTheme="majorBidi" w:hAnsiTheme="majorBidi" w:cstheme="majorBidi"/>
          <w:sz w:val="24"/>
          <w:szCs w:val="24"/>
          <w:rtl/>
          <w:lang w:bidi="ar-EG"/>
        </w:rPr>
      </w:pPr>
      <w:r w:rsidRPr="00707C6F">
        <w:rPr>
          <w:rFonts w:asciiTheme="majorBidi" w:hAnsiTheme="majorBidi" w:cstheme="majorBidi"/>
          <w:sz w:val="24"/>
          <w:szCs w:val="24"/>
        </w:rPr>
        <w:t>Here, the questionnaire lists method was relied upon to collect the primary data necessary to conduct and complete the study in addition to reviewing the secondary data as well as conducting personal interviews as shown as follows:</w:t>
      </w:r>
    </w:p>
    <w:p w14:paraId="7E5EBF61" w14:textId="77777777" w:rsidR="00A67B06" w:rsidRPr="00707C6F" w:rsidRDefault="00A67B06" w:rsidP="00634049">
      <w:pPr>
        <w:spacing w:line="360" w:lineRule="auto"/>
        <w:jc w:val="mediumKashida"/>
        <w:rPr>
          <w:rFonts w:asciiTheme="majorBidi" w:hAnsiTheme="majorBidi" w:cstheme="majorBidi"/>
          <w:b/>
          <w:bCs/>
          <w:sz w:val="24"/>
          <w:szCs w:val="24"/>
          <w:lang w:bidi="ar-EG"/>
        </w:rPr>
      </w:pPr>
      <w:r w:rsidRPr="00707C6F">
        <w:rPr>
          <w:rFonts w:asciiTheme="majorBidi" w:hAnsiTheme="majorBidi" w:cstheme="majorBidi"/>
          <w:b/>
          <w:sz w:val="24"/>
          <w:szCs w:val="24"/>
        </w:rPr>
        <w:t>A- Questionnaire lists:</w:t>
      </w:r>
    </w:p>
    <w:p w14:paraId="13E0F06A" w14:textId="71E1B537" w:rsidR="00A67B06" w:rsidRPr="00707C6F" w:rsidRDefault="00A67B06" w:rsidP="00634049">
      <w:pPr>
        <w:spacing w:line="360" w:lineRule="auto"/>
        <w:jc w:val="mediumKashida"/>
        <w:rPr>
          <w:rFonts w:asciiTheme="majorBidi" w:hAnsiTheme="majorBidi" w:cstheme="majorBidi"/>
          <w:sz w:val="24"/>
          <w:szCs w:val="24"/>
          <w:lang w:bidi="ar-EG"/>
        </w:rPr>
      </w:pPr>
      <w:r w:rsidRPr="00707C6F">
        <w:rPr>
          <w:rFonts w:asciiTheme="majorBidi" w:hAnsiTheme="majorBidi" w:cstheme="majorBidi"/>
          <w:sz w:val="24"/>
          <w:szCs w:val="24"/>
        </w:rPr>
        <w:t>The questionnaire form is a highly appropriate tool in investigating opinions and points of view on an issue or issue, and the questionnaire form was used as the main tool to obtain raw data from the study population, and the questionnaire form was designed in light of the research objectives.</w:t>
      </w:r>
    </w:p>
    <w:p w14:paraId="3773D5DF" w14:textId="77777777" w:rsidR="00A67B06" w:rsidRPr="00707C6F" w:rsidRDefault="00A67B06" w:rsidP="00634049">
      <w:pPr>
        <w:spacing w:line="360" w:lineRule="auto"/>
        <w:jc w:val="mediumKashida"/>
        <w:rPr>
          <w:rFonts w:asciiTheme="majorBidi" w:hAnsiTheme="majorBidi" w:cstheme="majorBidi"/>
          <w:b/>
          <w:bCs/>
          <w:sz w:val="24"/>
          <w:szCs w:val="24"/>
          <w:lang w:bidi="ar-EG"/>
        </w:rPr>
      </w:pPr>
      <w:r w:rsidRPr="00707C6F">
        <w:rPr>
          <w:rFonts w:asciiTheme="majorBidi" w:hAnsiTheme="majorBidi" w:cstheme="majorBidi"/>
          <w:b/>
          <w:sz w:val="24"/>
          <w:szCs w:val="24"/>
        </w:rPr>
        <w:t>B- Analytical Study:</w:t>
      </w:r>
    </w:p>
    <w:p w14:paraId="71E08ACD" w14:textId="77777777" w:rsidR="00A67B06" w:rsidRPr="00707C6F" w:rsidRDefault="00A67B06" w:rsidP="00634049">
      <w:pPr>
        <w:spacing w:line="360" w:lineRule="auto"/>
        <w:jc w:val="mediumKashida"/>
        <w:rPr>
          <w:rFonts w:asciiTheme="majorBidi" w:hAnsiTheme="majorBidi" w:cstheme="majorBidi"/>
          <w:sz w:val="24"/>
          <w:szCs w:val="24"/>
          <w:lang w:bidi="ar-EG"/>
        </w:rPr>
      </w:pPr>
      <w:r w:rsidRPr="00707C6F">
        <w:rPr>
          <w:rFonts w:asciiTheme="majorBidi" w:hAnsiTheme="majorBidi" w:cstheme="majorBidi"/>
          <w:sz w:val="24"/>
          <w:szCs w:val="24"/>
        </w:rPr>
        <w:t>The data was unloaded from the questionnaire form, filtered and tabbed to facilitate the analysis process, in order to extract results and indicators from it on the subject of the research using appropriate statistical means consistent with the basic assumptions of the study.</w:t>
      </w:r>
    </w:p>
    <w:p w14:paraId="4E39BC8E" w14:textId="4E6CF224" w:rsidR="00A67B06" w:rsidRPr="00707C6F" w:rsidRDefault="001901A9" w:rsidP="00634049">
      <w:pPr>
        <w:spacing w:line="360" w:lineRule="auto"/>
        <w:jc w:val="mediumKashida"/>
        <w:rPr>
          <w:rFonts w:asciiTheme="majorBidi" w:hAnsiTheme="majorBidi" w:cstheme="majorBidi"/>
          <w:b/>
          <w:bCs/>
          <w:sz w:val="24"/>
          <w:szCs w:val="24"/>
          <w:lang w:bidi="ar-EG"/>
        </w:rPr>
      </w:pPr>
      <w:r w:rsidRPr="00707C6F">
        <w:rPr>
          <w:rFonts w:asciiTheme="majorBidi" w:hAnsiTheme="majorBidi" w:cstheme="majorBidi"/>
          <w:b/>
          <w:sz w:val="24"/>
          <w:szCs w:val="24"/>
        </w:rPr>
        <w:t xml:space="preserve">C- </w:t>
      </w:r>
      <w:r w:rsidR="00A67B06" w:rsidRPr="00707C6F">
        <w:rPr>
          <w:rFonts w:asciiTheme="majorBidi" w:hAnsiTheme="majorBidi" w:cstheme="majorBidi"/>
          <w:b/>
          <w:sz w:val="24"/>
          <w:szCs w:val="24"/>
        </w:rPr>
        <w:t>Statistical programs used</w:t>
      </w:r>
    </w:p>
    <w:p w14:paraId="2DEAB3C9" w14:textId="1711B999" w:rsidR="001901A9" w:rsidRDefault="00A67B06" w:rsidP="00DC1229">
      <w:pPr>
        <w:spacing w:line="360" w:lineRule="auto"/>
        <w:jc w:val="mediumKashida"/>
        <w:rPr>
          <w:rFonts w:asciiTheme="majorBidi" w:hAnsiTheme="majorBidi" w:cstheme="majorBidi"/>
          <w:sz w:val="24"/>
          <w:szCs w:val="24"/>
          <w:lang w:bidi="ar-EG"/>
        </w:rPr>
      </w:pPr>
      <w:r w:rsidRPr="00707C6F">
        <w:rPr>
          <w:rFonts w:asciiTheme="majorBidi" w:hAnsiTheme="majorBidi" w:cstheme="majorBidi"/>
          <w:sz w:val="24"/>
          <w:szCs w:val="24"/>
        </w:rPr>
        <w:t xml:space="preserve">The researcher used SPSS </w:t>
      </w:r>
      <w:r w:rsidR="00707C6F" w:rsidRPr="00707C6F">
        <w:rPr>
          <w:rFonts w:asciiTheme="majorBidi" w:hAnsiTheme="majorBidi" w:cstheme="majorBidi"/>
          <w:sz w:val="24"/>
          <w:szCs w:val="24"/>
        </w:rPr>
        <w:t>version 24</w:t>
      </w:r>
      <w:r w:rsidRPr="00707C6F">
        <w:rPr>
          <w:rFonts w:asciiTheme="majorBidi" w:hAnsiTheme="majorBidi" w:cstheme="majorBidi"/>
          <w:sz w:val="24"/>
          <w:szCs w:val="24"/>
        </w:rPr>
        <w:t xml:space="preserve"> to calculate honesty, stability and descriptive statistics and study the study questions for the study model.</w:t>
      </w:r>
    </w:p>
    <w:p w14:paraId="1E09D097" w14:textId="7993F88F" w:rsidR="00707C6F" w:rsidRDefault="00707C6F" w:rsidP="00DC1229">
      <w:pPr>
        <w:spacing w:line="360" w:lineRule="auto"/>
        <w:jc w:val="mediumKashida"/>
        <w:rPr>
          <w:rFonts w:asciiTheme="majorBidi" w:hAnsiTheme="majorBidi" w:cstheme="majorBidi"/>
          <w:sz w:val="24"/>
          <w:szCs w:val="24"/>
          <w:lang w:bidi="ar-EG"/>
        </w:rPr>
      </w:pPr>
    </w:p>
    <w:p w14:paraId="3CB37FA2" w14:textId="0DB310B9" w:rsidR="00707C6F" w:rsidRDefault="00707C6F" w:rsidP="00DC1229">
      <w:pPr>
        <w:spacing w:line="360" w:lineRule="auto"/>
        <w:jc w:val="mediumKashida"/>
        <w:rPr>
          <w:rFonts w:asciiTheme="majorBidi" w:hAnsiTheme="majorBidi" w:cstheme="majorBidi"/>
          <w:sz w:val="24"/>
          <w:szCs w:val="24"/>
          <w:lang w:bidi="ar-EG"/>
        </w:rPr>
      </w:pPr>
    </w:p>
    <w:p w14:paraId="29955470" w14:textId="0B3C734C" w:rsidR="00707C6F" w:rsidRDefault="00707C6F" w:rsidP="00DC1229">
      <w:pPr>
        <w:spacing w:line="360" w:lineRule="auto"/>
        <w:jc w:val="mediumKashida"/>
        <w:rPr>
          <w:rFonts w:asciiTheme="majorBidi" w:hAnsiTheme="majorBidi" w:cstheme="majorBidi"/>
          <w:sz w:val="24"/>
          <w:szCs w:val="24"/>
          <w:lang w:bidi="ar-EG"/>
        </w:rPr>
      </w:pPr>
    </w:p>
    <w:p w14:paraId="291FF28B" w14:textId="77777777" w:rsidR="00707C6F" w:rsidRPr="00707C6F" w:rsidRDefault="00707C6F" w:rsidP="00DC1229">
      <w:pPr>
        <w:spacing w:line="360" w:lineRule="auto"/>
        <w:jc w:val="mediumKashida"/>
        <w:rPr>
          <w:rFonts w:asciiTheme="majorBidi" w:hAnsiTheme="majorBidi" w:cstheme="majorBidi"/>
          <w:sz w:val="24"/>
          <w:szCs w:val="24"/>
          <w:rtl/>
          <w:lang w:bidi="ar-EG"/>
        </w:rPr>
      </w:pPr>
    </w:p>
    <w:p w14:paraId="7515EB1C" w14:textId="713C3608" w:rsidR="00B30CF5" w:rsidRPr="00786EC8" w:rsidRDefault="001901A9" w:rsidP="00247639">
      <w:pPr>
        <w:spacing w:line="360" w:lineRule="auto"/>
        <w:jc w:val="mediumKashida"/>
        <w:outlineLvl w:val="1"/>
        <w:rPr>
          <w:rFonts w:asciiTheme="majorBidi" w:hAnsiTheme="majorBidi" w:cstheme="majorBidi"/>
          <w:b/>
          <w:bCs/>
          <w:sz w:val="32"/>
          <w:szCs w:val="32"/>
          <w:rtl/>
        </w:rPr>
      </w:pPr>
      <w:bookmarkStart w:id="96" w:name="_Toc135712389"/>
      <w:bookmarkStart w:id="97" w:name="_Toc174390262"/>
      <w:r w:rsidRPr="00786EC8">
        <w:rPr>
          <w:rFonts w:asciiTheme="majorBidi" w:hAnsiTheme="majorBidi" w:cstheme="majorBidi"/>
          <w:b/>
          <w:sz w:val="32"/>
          <w:szCs w:val="32"/>
        </w:rPr>
        <w:lastRenderedPageBreak/>
        <w:t xml:space="preserve">3.8 </w:t>
      </w:r>
      <w:r w:rsidR="009E00FF" w:rsidRPr="00786EC8">
        <w:rPr>
          <w:rFonts w:asciiTheme="majorBidi" w:hAnsiTheme="majorBidi" w:cstheme="majorBidi"/>
          <w:b/>
          <w:sz w:val="32"/>
          <w:szCs w:val="32"/>
        </w:rPr>
        <w:t>Methods of statistical study</w:t>
      </w:r>
      <w:bookmarkEnd w:id="96"/>
      <w:bookmarkEnd w:id="97"/>
    </w:p>
    <w:p w14:paraId="6BEBAAB1" w14:textId="77777777" w:rsidR="00B30CF5" w:rsidRPr="00786EC8" w:rsidRDefault="009E00FF" w:rsidP="002C7B11">
      <w:pPr>
        <w:pStyle w:val="ListParagraph"/>
        <w:numPr>
          <w:ilvl w:val="0"/>
          <w:numId w:val="1"/>
        </w:numPr>
        <w:spacing w:line="360" w:lineRule="auto"/>
        <w:jc w:val="mediumKashida"/>
        <w:rPr>
          <w:rFonts w:asciiTheme="majorBidi" w:hAnsiTheme="majorBidi" w:cstheme="majorBidi"/>
          <w:sz w:val="28"/>
          <w:szCs w:val="28"/>
          <w:rtl/>
          <w:lang w:bidi="ar-EG"/>
        </w:rPr>
      </w:pPr>
      <w:r w:rsidRPr="00786EC8">
        <w:rPr>
          <w:rFonts w:asciiTheme="majorBidi" w:hAnsiTheme="majorBidi" w:cstheme="majorBidi"/>
          <w:sz w:val="28"/>
          <w:szCs w:val="28"/>
        </w:rPr>
        <w:t xml:space="preserve">Mean and </w:t>
      </w:r>
      <w:r w:rsidR="00B30CF5" w:rsidRPr="00786EC8">
        <w:rPr>
          <w:rFonts w:asciiTheme="majorBidi" w:hAnsiTheme="majorBidi" w:cstheme="majorBidi"/>
          <w:sz w:val="28"/>
          <w:szCs w:val="28"/>
        </w:rPr>
        <w:t xml:space="preserve">std deviation </w:t>
      </w:r>
      <w:r w:rsidRPr="00786EC8">
        <w:rPr>
          <w:rFonts w:asciiTheme="majorBidi" w:hAnsiTheme="majorBidi" w:cstheme="majorBidi"/>
          <w:sz w:val="28"/>
          <w:szCs w:val="28"/>
        </w:rPr>
        <w:t xml:space="preserve">scores for each item of the questionnaire; </w:t>
      </w:r>
    </w:p>
    <w:p w14:paraId="102001E2" w14:textId="64E9799F" w:rsidR="009E00FF" w:rsidRPr="00786EC8" w:rsidRDefault="009E00FF" w:rsidP="002C7B11">
      <w:pPr>
        <w:pStyle w:val="ListParagraph"/>
        <w:numPr>
          <w:ilvl w:val="0"/>
          <w:numId w:val="1"/>
        </w:numPr>
        <w:spacing w:line="360" w:lineRule="auto"/>
        <w:jc w:val="mediumKashida"/>
        <w:rPr>
          <w:rFonts w:asciiTheme="majorBidi" w:hAnsiTheme="majorBidi" w:cstheme="majorBidi"/>
          <w:sz w:val="28"/>
          <w:szCs w:val="28"/>
          <w:rtl/>
          <w:lang w:bidi="ar-EG"/>
        </w:rPr>
      </w:pPr>
      <w:r w:rsidRPr="00786EC8">
        <w:rPr>
          <w:rFonts w:asciiTheme="majorBidi" w:hAnsiTheme="majorBidi" w:cstheme="majorBidi"/>
          <w:sz w:val="28"/>
          <w:szCs w:val="28"/>
        </w:rPr>
        <w:t>Alpha-Cronbach coefficient test calculates the stability coefficient of the study instrument.</w:t>
      </w:r>
    </w:p>
    <w:p w14:paraId="5752D438" w14:textId="2A11FAB5" w:rsidR="003D3779" w:rsidRPr="00786EC8" w:rsidRDefault="009E00FF" w:rsidP="002C7B11">
      <w:pPr>
        <w:pStyle w:val="ListParagraph"/>
        <w:numPr>
          <w:ilvl w:val="0"/>
          <w:numId w:val="1"/>
        </w:numPr>
        <w:spacing w:line="360" w:lineRule="auto"/>
        <w:jc w:val="mediumKashida"/>
        <w:rPr>
          <w:rFonts w:asciiTheme="majorBidi" w:hAnsiTheme="majorBidi" w:cstheme="majorBidi"/>
          <w:sz w:val="28"/>
          <w:szCs w:val="28"/>
          <w:rtl/>
          <w:lang w:bidi="ar-EG"/>
        </w:rPr>
      </w:pPr>
      <w:r w:rsidRPr="00786EC8">
        <w:rPr>
          <w:rFonts w:asciiTheme="majorBidi" w:hAnsiTheme="majorBidi" w:cstheme="majorBidi"/>
          <w:sz w:val="28"/>
          <w:szCs w:val="28"/>
        </w:rPr>
        <w:t xml:space="preserve"> Pearson correlation coefficient to ensure the truthfulness of consistency and internality of the study instrument.</w:t>
      </w:r>
    </w:p>
    <w:p w14:paraId="731AE6AC" w14:textId="0713D6A5" w:rsidR="00AF5CCD" w:rsidRPr="00707C6F" w:rsidRDefault="001E296F" w:rsidP="004F2711">
      <w:pPr>
        <w:spacing w:line="360" w:lineRule="auto"/>
        <w:jc w:val="mediumKashida"/>
        <w:rPr>
          <w:rFonts w:asciiTheme="majorBidi" w:hAnsiTheme="majorBidi" w:cstheme="majorBidi"/>
          <w:b/>
          <w:bCs/>
          <w:sz w:val="28"/>
          <w:szCs w:val="28"/>
          <w:rtl/>
          <w:lang w:bidi="ar-EG"/>
        </w:rPr>
      </w:pPr>
      <w:bookmarkStart w:id="98" w:name="_Toc135712391"/>
      <w:r w:rsidRPr="00707C6F">
        <w:rPr>
          <w:rFonts w:asciiTheme="majorBidi" w:hAnsiTheme="majorBidi" w:cstheme="majorBidi"/>
          <w:b/>
          <w:sz w:val="28"/>
          <w:szCs w:val="28"/>
        </w:rPr>
        <w:t xml:space="preserve">3.9 </w:t>
      </w:r>
      <w:r w:rsidR="00AF5CCD" w:rsidRPr="00707C6F">
        <w:rPr>
          <w:rFonts w:asciiTheme="majorBidi" w:hAnsiTheme="majorBidi" w:cstheme="majorBidi"/>
          <w:b/>
          <w:sz w:val="28"/>
          <w:szCs w:val="28"/>
        </w:rPr>
        <w:t>Arithmetic mean, standard deviation and relative importance</w:t>
      </w:r>
      <w:bookmarkEnd w:id="98"/>
    </w:p>
    <w:p w14:paraId="18AA534C" w14:textId="24381894" w:rsidR="00B3148D" w:rsidRPr="00707C6F" w:rsidRDefault="00B3148D" w:rsidP="00634049">
      <w:pPr>
        <w:spacing w:line="360" w:lineRule="auto"/>
        <w:jc w:val="mediumKashida"/>
        <w:rPr>
          <w:rFonts w:asciiTheme="majorBidi" w:hAnsiTheme="majorBidi" w:cstheme="majorBidi"/>
          <w:sz w:val="28"/>
          <w:szCs w:val="28"/>
          <w:rtl/>
        </w:rPr>
      </w:pPr>
      <w:r w:rsidRPr="00707C6F">
        <w:rPr>
          <w:rFonts w:asciiTheme="majorBidi" w:hAnsiTheme="majorBidi" w:cstheme="majorBidi"/>
          <w:b/>
          <w:bCs/>
          <w:color w:val="FF0000"/>
          <w:sz w:val="28"/>
          <w:szCs w:val="28"/>
        </w:rPr>
        <w:t>The second axis: The efficiency of smart technological systems in managing residential real estate in Saudi Arabia:</w:t>
      </w:r>
      <w:bookmarkStart w:id="99" w:name="_Hlk136201656"/>
    </w:p>
    <w:bookmarkEnd w:id="99"/>
    <w:p w14:paraId="74362CA8" w14:textId="694BB6A2" w:rsidR="00FB1A93" w:rsidRPr="00707C6F" w:rsidRDefault="00FB1A93" w:rsidP="00634049">
      <w:pPr>
        <w:spacing w:line="360" w:lineRule="auto"/>
        <w:jc w:val="mediumKashida"/>
        <w:rPr>
          <w:rFonts w:asciiTheme="majorBidi" w:hAnsiTheme="majorBidi" w:cstheme="majorBidi"/>
          <w:sz w:val="24"/>
          <w:szCs w:val="24"/>
          <w:rtl/>
          <w:lang w:bidi="ar-EG"/>
        </w:rPr>
      </w:pPr>
      <w:r w:rsidRPr="00707C6F">
        <w:rPr>
          <w:rFonts w:asciiTheme="majorBidi" w:hAnsiTheme="majorBidi" w:cstheme="majorBidi"/>
          <w:sz w:val="24"/>
          <w:szCs w:val="24"/>
        </w:rPr>
        <w:t xml:space="preserve">The arithmetic mean, standard deviation and relative importance of the study model were found as </w:t>
      </w:r>
      <w:proofErr w:type="gramStart"/>
      <w:r w:rsidRPr="00707C6F">
        <w:rPr>
          <w:rFonts w:asciiTheme="majorBidi" w:hAnsiTheme="majorBidi" w:cstheme="majorBidi"/>
          <w:sz w:val="24"/>
          <w:szCs w:val="24"/>
        </w:rPr>
        <w:t>follows:-</w:t>
      </w:r>
      <w:proofErr w:type="gramEnd"/>
    </w:p>
    <w:p w14:paraId="00B9DDEC" w14:textId="3B878977" w:rsidR="00FB1A93" w:rsidRPr="00786EC8" w:rsidRDefault="00FB1A93" w:rsidP="00E578B0">
      <w:pPr>
        <w:spacing w:line="360" w:lineRule="auto"/>
        <w:jc w:val="center"/>
        <w:rPr>
          <w:rFonts w:asciiTheme="majorBidi" w:hAnsiTheme="majorBidi" w:cstheme="majorBidi"/>
          <w:b/>
          <w:bCs/>
          <w:sz w:val="28"/>
          <w:szCs w:val="28"/>
        </w:rPr>
      </w:pPr>
      <w:r w:rsidRPr="00786EC8">
        <w:rPr>
          <w:rFonts w:asciiTheme="majorBidi" w:hAnsiTheme="majorBidi" w:cstheme="majorBidi"/>
          <w:b/>
          <w:sz w:val="28"/>
          <w:szCs w:val="28"/>
        </w:rPr>
        <w:t xml:space="preserve">Table </w:t>
      </w:r>
      <w:r w:rsidR="00AF5CCD" w:rsidRPr="00786EC8">
        <w:rPr>
          <w:rFonts w:asciiTheme="majorBidi" w:hAnsiTheme="majorBidi" w:cstheme="majorBidi"/>
          <w:b/>
          <w:sz w:val="28"/>
          <w:szCs w:val="28"/>
        </w:rPr>
        <w:t>3-10: Arithmetic mean, standard deviation and relative importance of the axis of the efficiency of smart technological systems in managing residential real estate in Saudi Arabia:</w:t>
      </w: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827"/>
        <w:gridCol w:w="1025"/>
        <w:gridCol w:w="843"/>
        <w:gridCol w:w="907"/>
        <w:gridCol w:w="1134"/>
        <w:gridCol w:w="992"/>
      </w:tblGrid>
      <w:tr w:rsidR="00FC03FD" w:rsidRPr="00786EC8" w14:paraId="5809B0DB" w14:textId="795206E8" w:rsidTr="00786EC8">
        <w:trPr>
          <w:cantSplit/>
          <w:trHeight w:val="1134"/>
          <w:jc w:val="center"/>
        </w:trPr>
        <w:tc>
          <w:tcPr>
            <w:tcW w:w="475" w:type="dxa"/>
            <w:shd w:val="clear" w:color="auto" w:fill="BDD6EE" w:themeFill="accent5" w:themeFillTint="66"/>
            <w:vAlign w:val="center"/>
          </w:tcPr>
          <w:p w14:paraId="49A999CF" w14:textId="7042FC10" w:rsidR="00FC03FD" w:rsidRPr="00786EC8" w:rsidRDefault="00FC03FD" w:rsidP="006F3929">
            <w:pPr>
              <w:spacing w:after="0" w:line="360" w:lineRule="auto"/>
              <w:jc w:val="center"/>
              <w:rPr>
                <w:rFonts w:asciiTheme="majorBidi" w:eastAsia="Times New Roman" w:hAnsiTheme="majorBidi" w:cstheme="majorBidi"/>
                <w:b/>
                <w:bCs/>
                <w:sz w:val="24"/>
                <w:szCs w:val="24"/>
                <w:rtl/>
              </w:rPr>
            </w:pPr>
            <w:bookmarkStart w:id="100" w:name="_Hlk173538287"/>
            <w:r w:rsidRPr="00786EC8">
              <w:rPr>
                <w:rFonts w:asciiTheme="majorBidi" w:eastAsia="Times New Roman" w:hAnsiTheme="majorBidi" w:cstheme="majorBidi"/>
                <w:b/>
                <w:bCs/>
                <w:sz w:val="24"/>
                <w:szCs w:val="24"/>
              </w:rPr>
              <w:t>M</w:t>
            </w:r>
          </w:p>
        </w:tc>
        <w:tc>
          <w:tcPr>
            <w:tcW w:w="4827" w:type="dxa"/>
            <w:shd w:val="clear" w:color="auto" w:fill="BDD6EE" w:themeFill="accent5" w:themeFillTint="66"/>
            <w:noWrap/>
            <w:vAlign w:val="center"/>
            <w:hideMark/>
          </w:tcPr>
          <w:p w14:paraId="7E8C69BC" w14:textId="475377A0" w:rsidR="00FC03FD" w:rsidRPr="00786EC8" w:rsidRDefault="0035120E" w:rsidP="006F3929">
            <w:pPr>
              <w:spacing w:after="0" w:line="360" w:lineRule="auto"/>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The efficiency of smart technological systems in managing residential properties in Saudi Arabia</w:t>
            </w:r>
          </w:p>
        </w:tc>
        <w:tc>
          <w:tcPr>
            <w:tcW w:w="1025" w:type="dxa"/>
            <w:shd w:val="clear" w:color="auto" w:fill="BDD6EE" w:themeFill="accent5" w:themeFillTint="66"/>
            <w:noWrap/>
            <w:textDirection w:val="btLr"/>
            <w:vAlign w:val="center"/>
            <w:hideMark/>
          </w:tcPr>
          <w:p w14:paraId="6BC14BF4" w14:textId="77777777" w:rsidR="00FC03FD" w:rsidRPr="00786EC8" w:rsidRDefault="00FC03FD" w:rsidP="006F3929">
            <w:pPr>
              <w:spacing w:after="0" w:line="360" w:lineRule="auto"/>
              <w:ind w:left="113" w:right="113"/>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Average</w:t>
            </w:r>
          </w:p>
        </w:tc>
        <w:tc>
          <w:tcPr>
            <w:tcW w:w="843" w:type="dxa"/>
            <w:shd w:val="clear" w:color="auto" w:fill="BDD6EE" w:themeFill="accent5" w:themeFillTint="66"/>
            <w:noWrap/>
            <w:textDirection w:val="btLr"/>
            <w:vAlign w:val="center"/>
            <w:hideMark/>
          </w:tcPr>
          <w:p w14:paraId="718BB6D0" w14:textId="1AC0E233" w:rsidR="00FC03FD" w:rsidRPr="00786EC8" w:rsidRDefault="00FC03FD" w:rsidP="006F3929">
            <w:pPr>
              <w:spacing w:after="0" w:line="360" w:lineRule="auto"/>
              <w:ind w:left="113" w:right="113"/>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Standard deviation</w:t>
            </w:r>
          </w:p>
        </w:tc>
        <w:tc>
          <w:tcPr>
            <w:tcW w:w="907" w:type="dxa"/>
            <w:shd w:val="clear" w:color="auto" w:fill="BDD6EE" w:themeFill="accent5" w:themeFillTint="66"/>
            <w:noWrap/>
            <w:textDirection w:val="btLr"/>
            <w:vAlign w:val="center"/>
            <w:hideMark/>
          </w:tcPr>
          <w:p w14:paraId="17F14E6A" w14:textId="7C2E4925" w:rsidR="00FC03FD" w:rsidRPr="00786EC8" w:rsidRDefault="00FC03FD" w:rsidP="006F3929">
            <w:pPr>
              <w:spacing w:after="0" w:line="360" w:lineRule="auto"/>
              <w:ind w:left="113" w:right="113"/>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Relative weight</w:t>
            </w:r>
          </w:p>
        </w:tc>
        <w:tc>
          <w:tcPr>
            <w:tcW w:w="1134" w:type="dxa"/>
            <w:shd w:val="clear" w:color="auto" w:fill="BDD6EE" w:themeFill="accent5" w:themeFillTint="66"/>
            <w:noWrap/>
            <w:textDirection w:val="btLr"/>
            <w:vAlign w:val="center"/>
            <w:hideMark/>
          </w:tcPr>
          <w:p w14:paraId="1F59EDEF" w14:textId="542AE26A" w:rsidR="00FC03FD" w:rsidRPr="00786EC8" w:rsidRDefault="00FC03FD" w:rsidP="006F3929">
            <w:pPr>
              <w:spacing w:after="0" w:line="360" w:lineRule="auto"/>
              <w:ind w:left="113" w:right="113"/>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General direction</w:t>
            </w:r>
          </w:p>
        </w:tc>
        <w:tc>
          <w:tcPr>
            <w:tcW w:w="992" w:type="dxa"/>
            <w:shd w:val="clear" w:color="auto" w:fill="BDD6EE" w:themeFill="accent5" w:themeFillTint="66"/>
            <w:textDirection w:val="btLr"/>
            <w:vAlign w:val="center"/>
          </w:tcPr>
          <w:p w14:paraId="5ADFF64E" w14:textId="02E93D36" w:rsidR="00FC03FD" w:rsidRPr="00786EC8" w:rsidRDefault="00FC03FD" w:rsidP="006F3929">
            <w:pPr>
              <w:spacing w:after="0" w:line="360" w:lineRule="auto"/>
              <w:ind w:left="113" w:right="113"/>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Rank</w:t>
            </w:r>
          </w:p>
        </w:tc>
      </w:tr>
      <w:bookmarkEnd w:id="100"/>
      <w:tr w:rsidR="00B8442A" w:rsidRPr="00786EC8" w14:paraId="404F48DA" w14:textId="77777777" w:rsidTr="00786EC8">
        <w:trPr>
          <w:trHeight w:val="255"/>
          <w:jc w:val="center"/>
        </w:trPr>
        <w:tc>
          <w:tcPr>
            <w:tcW w:w="475" w:type="dxa"/>
            <w:vAlign w:val="center"/>
          </w:tcPr>
          <w:p w14:paraId="77D20539" w14:textId="4989B51D"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1</w:t>
            </w:r>
          </w:p>
        </w:tc>
        <w:tc>
          <w:tcPr>
            <w:tcW w:w="4827" w:type="dxa"/>
            <w:noWrap/>
          </w:tcPr>
          <w:p w14:paraId="4F1F450E" w14:textId="3B5E4BA3"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Smart technologies improve residential property management processes by automating tasks and improving operational efficiency. </w:t>
            </w:r>
          </w:p>
        </w:tc>
        <w:tc>
          <w:tcPr>
            <w:tcW w:w="1025" w:type="dxa"/>
            <w:shd w:val="clear" w:color="auto" w:fill="auto"/>
            <w:noWrap/>
            <w:vAlign w:val="center"/>
          </w:tcPr>
          <w:p w14:paraId="7DA912E8" w14:textId="094C85BE" w:rsidR="00B8442A" w:rsidRPr="00786EC8" w:rsidRDefault="00B8442A" w:rsidP="00B8442A">
            <w:pPr>
              <w:spacing w:after="0" w:line="360" w:lineRule="auto"/>
              <w:jc w:val="center"/>
              <w:rPr>
                <w:rFonts w:asciiTheme="majorBidi" w:eastAsia="Times New Roman" w:hAnsiTheme="majorBidi" w:cstheme="majorBidi"/>
                <w:sz w:val="24"/>
                <w:szCs w:val="24"/>
                <w:rtl/>
              </w:rPr>
            </w:pPr>
            <w:bookmarkStart w:id="101" w:name="_Hlk136147199"/>
            <w:r w:rsidRPr="00786EC8">
              <w:rPr>
                <w:rFonts w:asciiTheme="majorBidi" w:eastAsia="Times New Roman" w:hAnsiTheme="majorBidi" w:cstheme="majorBidi"/>
                <w:sz w:val="24"/>
                <w:szCs w:val="24"/>
              </w:rPr>
              <w:t>3.21</w:t>
            </w:r>
            <w:bookmarkEnd w:id="101"/>
          </w:p>
        </w:tc>
        <w:tc>
          <w:tcPr>
            <w:tcW w:w="843" w:type="dxa"/>
            <w:shd w:val="clear" w:color="auto" w:fill="auto"/>
            <w:noWrap/>
            <w:vAlign w:val="center"/>
          </w:tcPr>
          <w:p w14:paraId="5A4752E7" w14:textId="6A209D9B"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1.47</w:t>
            </w:r>
          </w:p>
        </w:tc>
        <w:tc>
          <w:tcPr>
            <w:tcW w:w="907" w:type="dxa"/>
            <w:shd w:val="clear" w:color="auto" w:fill="auto"/>
            <w:noWrap/>
            <w:vAlign w:val="center"/>
          </w:tcPr>
          <w:p w14:paraId="7D44553C" w14:textId="419CC972"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64.2%</w:t>
            </w:r>
          </w:p>
        </w:tc>
        <w:tc>
          <w:tcPr>
            <w:tcW w:w="1134" w:type="dxa"/>
            <w:shd w:val="clear" w:color="auto" w:fill="auto"/>
            <w:noWrap/>
            <w:vAlign w:val="center"/>
          </w:tcPr>
          <w:p w14:paraId="4186DF86" w14:textId="4D512792"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neutral</w:t>
            </w:r>
          </w:p>
        </w:tc>
        <w:tc>
          <w:tcPr>
            <w:tcW w:w="992" w:type="dxa"/>
            <w:vAlign w:val="center"/>
          </w:tcPr>
          <w:p w14:paraId="6E39F3EA" w14:textId="098F04EC"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3</w:t>
            </w:r>
          </w:p>
        </w:tc>
      </w:tr>
      <w:tr w:rsidR="00B8442A" w:rsidRPr="00786EC8" w14:paraId="2444C691" w14:textId="77777777" w:rsidTr="00786EC8">
        <w:trPr>
          <w:trHeight w:val="255"/>
          <w:jc w:val="center"/>
        </w:trPr>
        <w:tc>
          <w:tcPr>
            <w:tcW w:w="475" w:type="dxa"/>
            <w:vAlign w:val="center"/>
          </w:tcPr>
          <w:p w14:paraId="2180FB0C" w14:textId="6FE582C9" w:rsidR="00B8442A" w:rsidRPr="00786EC8" w:rsidRDefault="00B8442A" w:rsidP="00B8442A">
            <w:pPr>
              <w:spacing w:after="0" w:line="360" w:lineRule="auto"/>
              <w:jc w:val="center"/>
              <w:rPr>
                <w:rFonts w:asciiTheme="majorBidi" w:eastAsia="Times New Roman" w:hAnsiTheme="majorBidi" w:cstheme="majorBidi"/>
                <w:sz w:val="24"/>
                <w:szCs w:val="24"/>
                <w:rtl/>
              </w:rPr>
            </w:pPr>
            <w:bookmarkStart w:id="102" w:name="_Hlk173538154"/>
            <w:r w:rsidRPr="00786EC8">
              <w:rPr>
                <w:rFonts w:asciiTheme="majorBidi" w:eastAsia="Times New Roman" w:hAnsiTheme="majorBidi" w:cstheme="majorBidi"/>
                <w:sz w:val="24"/>
                <w:szCs w:val="24"/>
              </w:rPr>
              <w:t>2</w:t>
            </w:r>
          </w:p>
        </w:tc>
        <w:tc>
          <w:tcPr>
            <w:tcW w:w="4827" w:type="dxa"/>
            <w:noWrap/>
          </w:tcPr>
          <w:p w14:paraId="6C2BC815" w14:textId="2C35DF2B"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Smart technology systems enable remote control of residential building systems such as lighting, heating and air conditioning, improving the tenant experience. </w:t>
            </w:r>
          </w:p>
        </w:tc>
        <w:tc>
          <w:tcPr>
            <w:tcW w:w="1025" w:type="dxa"/>
            <w:shd w:val="clear" w:color="auto" w:fill="auto"/>
            <w:noWrap/>
            <w:vAlign w:val="center"/>
          </w:tcPr>
          <w:p w14:paraId="66A7CDD4" w14:textId="5754591B" w:rsidR="00B8442A" w:rsidRPr="00786EC8" w:rsidRDefault="00B8442A" w:rsidP="00B8442A">
            <w:pPr>
              <w:spacing w:after="0" w:line="360" w:lineRule="auto"/>
              <w:jc w:val="center"/>
              <w:rPr>
                <w:rFonts w:asciiTheme="majorBidi" w:eastAsia="Times New Roman" w:hAnsiTheme="majorBidi" w:cstheme="majorBidi"/>
                <w:sz w:val="24"/>
                <w:szCs w:val="24"/>
                <w:rtl/>
              </w:rPr>
            </w:pPr>
            <w:bookmarkStart w:id="103" w:name="_Hlk136146909"/>
            <w:r w:rsidRPr="00786EC8">
              <w:rPr>
                <w:rFonts w:asciiTheme="majorBidi" w:eastAsia="Times New Roman" w:hAnsiTheme="majorBidi" w:cstheme="majorBidi"/>
                <w:sz w:val="24"/>
                <w:szCs w:val="24"/>
              </w:rPr>
              <w:t>3.34</w:t>
            </w:r>
            <w:bookmarkEnd w:id="103"/>
          </w:p>
        </w:tc>
        <w:tc>
          <w:tcPr>
            <w:tcW w:w="843" w:type="dxa"/>
            <w:shd w:val="clear" w:color="auto" w:fill="auto"/>
            <w:noWrap/>
            <w:vAlign w:val="center"/>
          </w:tcPr>
          <w:p w14:paraId="4E903620" w14:textId="5E3D20CF" w:rsidR="00B8442A" w:rsidRPr="00786EC8" w:rsidRDefault="00B8442A" w:rsidP="00B8442A">
            <w:pPr>
              <w:spacing w:after="0" w:line="360" w:lineRule="auto"/>
              <w:jc w:val="center"/>
              <w:rPr>
                <w:rFonts w:asciiTheme="majorBidi" w:eastAsia="Times New Roman" w:hAnsiTheme="majorBidi" w:cstheme="majorBidi"/>
                <w:sz w:val="24"/>
                <w:szCs w:val="24"/>
                <w:rtl/>
              </w:rPr>
            </w:pPr>
            <w:bookmarkStart w:id="104" w:name="_Hlk136146953"/>
            <w:r w:rsidRPr="00786EC8">
              <w:rPr>
                <w:rFonts w:asciiTheme="majorBidi" w:eastAsia="Times New Roman" w:hAnsiTheme="majorBidi" w:cstheme="majorBidi"/>
                <w:sz w:val="24"/>
                <w:szCs w:val="24"/>
              </w:rPr>
              <w:t>1.48</w:t>
            </w:r>
            <w:bookmarkEnd w:id="104"/>
          </w:p>
        </w:tc>
        <w:tc>
          <w:tcPr>
            <w:tcW w:w="907" w:type="dxa"/>
            <w:shd w:val="clear" w:color="auto" w:fill="auto"/>
            <w:noWrap/>
            <w:vAlign w:val="center"/>
          </w:tcPr>
          <w:p w14:paraId="0D7949FC" w14:textId="11A7E55E" w:rsidR="00B8442A" w:rsidRPr="00786EC8" w:rsidRDefault="00B8442A" w:rsidP="00B8442A">
            <w:pPr>
              <w:spacing w:after="0" w:line="360" w:lineRule="auto"/>
              <w:jc w:val="center"/>
              <w:rPr>
                <w:rFonts w:asciiTheme="majorBidi" w:eastAsia="Times New Roman" w:hAnsiTheme="majorBidi" w:cstheme="majorBidi"/>
                <w:sz w:val="24"/>
                <w:szCs w:val="24"/>
              </w:rPr>
            </w:pPr>
            <w:bookmarkStart w:id="105" w:name="_Hlk135682960"/>
            <w:r w:rsidRPr="00786EC8">
              <w:rPr>
                <w:rFonts w:asciiTheme="majorBidi" w:eastAsia="Times New Roman" w:hAnsiTheme="majorBidi" w:cstheme="majorBidi"/>
                <w:sz w:val="24"/>
                <w:szCs w:val="24"/>
              </w:rPr>
              <w:t>66.8%</w:t>
            </w:r>
            <w:bookmarkEnd w:id="105"/>
          </w:p>
        </w:tc>
        <w:tc>
          <w:tcPr>
            <w:tcW w:w="1134" w:type="dxa"/>
            <w:shd w:val="clear" w:color="auto" w:fill="auto"/>
            <w:noWrap/>
            <w:vAlign w:val="center"/>
          </w:tcPr>
          <w:p w14:paraId="011812A8" w14:textId="2B41485C"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 xml:space="preserve">neutral </w:t>
            </w:r>
          </w:p>
        </w:tc>
        <w:tc>
          <w:tcPr>
            <w:tcW w:w="992" w:type="dxa"/>
            <w:vAlign w:val="center"/>
          </w:tcPr>
          <w:p w14:paraId="13905CCC" w14:textId="10F10F40"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1</w:t>
            </w:r>
          </w:p>
        </w:tc>
      </w:tr>
      <w:bookmarkEnd w:id="102"/>
      <w:tr w:rsidR="00B8442A" w:rsidRPr="00786EC8" w14:paraId="7E144EC2" w14:textId="77777777" w:rsidTr="00786EC8">
        <w:trPr>
          <w:trHeight w:val="255"/>
          <w:jc w:val="center"/>
        </w:trPr>
        <w:tc>
          <w:tcPr>
            <w:tcW w:w="475" w:type="dxa"/>
            <w:vAlign w:val="center"/>
          </w:tcPr>
          <w:p w14:paraId="63BDC5ED" w14:textId="2A8C7132"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3</w:t>
            </w:r>
          </w:p>
        </w:tc>
        <w:tc>
          <w:tcPr>
            <w:tcW w:w="4827" w:type="dxa"/>
            <w:noWrap/>
          </w:tcPr>
          <w:p w14:paraId="025EF070" w14:textId="2A93BDA7"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Digital property management platforms help organize and follow up residential properties with </w:t>
            </w:r>
            <w:r w:rsidRPr="00786EC8">
              <w:rPr>
                <w:rFonts w:asciiTheme="majorBidi" w:hAnsiTheme="majorBidi" w:cstheme="majorBidi"/>
              </w:rPr>
              <w:lastRenderedPageBreak/>
              <w:t xml:space="preserve">high efficiency through advanced tools for tenant management, maintenance, and collection. </w:t>
            </w:r>
          </w:p>
        </w:tc>
        <w:tc>
          <w:tcPr>
            <w:tcW w:w="1025" w:type="dxa"/>
            <w:shd w:val="clear" w:color="auto" w:fill="auto"/>
            <w:noWrap/>
            <w:vAlign w:val="center"/>
          </w:tcPr>
          <w:p w14:paraId="0F3ABC47" w14:textId="03DAD0B4" w:rsidR="00B8442A" w:rsidRPr="00786EC8" w:rsidRDefault="00B8442A" w:rsidP="00B8442A">
            <w:pPr>
              <w:spacing w:after="0" w:line="360" w:lineRule="auto"/>
              <w:jc w:val="center"/>
              <w:rPr>
                <w:rFonts w:asciiTheme="majorBidi" w:eastAsia="Times New Roman" w:hAnsiTheme="majorBidi" w:cstheme="majorBidi"/>
                <w:sz w:val="24"/>
                <w:szCs w:val="24"/>
                <w:rtl/>
              </w:rPr>
            </w:pPr>
            <w:bookmarkStart w:id="106" w:name="_Hlk136147344"/>
            <w:r w:rsidRPr="00786EC8">
              <w:rPr>
                <w:rFonts w:asciiTheme="majorBidi" w:eastAsia="Times New Roman" w:hAnsiTheme="majorBidi" w:cstheme="majorBidi"/>
                <w:sz w:val="24"/>
                <w:szCs w:val="24"/>
              </w:rPr>
              <w:lastRenderedPageBreak/>
              <w:t>3.10</w:t>
            </w:r>
            <w:bookmarkEnd w:id="106"/>
          </w:p>
        </w:tc>
        <w:tc>
          <w:tcPr>
            <w:tcW w:w="843" w:type="dxa"/>
            <w:shd w:val="clear" w:color="auto" w:fill="auto"/>
            <w:noWrap/>
            <w:vAlign w:val="center"/>
          </w:tcPr>
          <w:p w14:paraId="5B559D20" w14:textId="7FCFB419"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1.41</w:t>
            </w:r>
          </w:p>
        </w:tc>
        <w:tc>
          <w:tcPr>
            <w:tcW w:w="907" w:type="dxa"/>
            <w:shd w:val="clear" w:color="auto" w:fill="auto"/>
            <w:noWrap/>
            <w:vAlign w:val="center"/>
          </w:tcPr>
          <w:p w14:paraId="7E79C158" w14:textId="69F9C8C7" w:rsidR="00B8442A" w:rsidRPr="00786EC8" w:rsidRDefault="00B8442A" w:rsidP="00B8442A">
            <w:pPr>
              <w:spacing w:after="0" w:line="360" w:lineRule="auto"/>
              <w:jc w:val="center"/>
              <w:rPr>
                <w:rFonts w:asciiTheme="majorBidi" w:eastAsia="Times New Roman" w:hAnsiTheme="majorBidi" w:cstheme="majorBidi"/>
                <w:sz w:val="24"/>
                <w:szCs w:val="24"/>
              </w:rPr>
            </w:pPr>
            <w:bookmarkStart w:id="107" w:name="_Hlk136147367"/>
            <w:r w:rsidRPr="00786EC8">
              <w:rPr>
                <w:rFonts w:asciiTheme="majorBidi" w:eastAsia="Times New Roman" w:hAnsiTheme="majorBidi" w:cstheme="majorBidi"/>
                <w:sz w:val="24"/>
                <w:szCs w:val="24"/>
              </w:rPr>
              <w:t>62%</w:t>
            </w:r>
            <w:bookmarkEnd w:id="107"/>
          </w:p>
        </w:tc>
        <w:tc>
          <w:tcPr>
            <w:tcW w:w="1134" w:type="dxa"/>
            <w:shd w:val="clear" w:color="auto" w:fill="auto"/>
            <w:noWrap/>
            <w:vAlign w:val="center"/>
          </w:tcPr>
          <w:p w14:paraId="1FFB3C51" w14:textId="7352A574"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neutral</w:t>
            </w:r>
          </w:p>
        </w:tc>
        <w:tc>
          <w:tcPr>
            <w:tcW w:w="992" w:type="dxa"/>
            <w:vAlign w:val="center"/>
          </w:tcPr>
          <w:p w14:paraId="04459FE9" w14:textId="7F05A925"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4</w:t>
            </w:r>
          </w:p>
        </w:tc>
      </w:tr>
      <w:tr w:rsidR="00B8442A" w:rsidRPr="00786EC8" w14:paraId="1E731185" w14:textId="77777777" w:rsidTr="00786EC8">
        <w:trPr>
          <w:trHeight w:val="255"/>
          <w:jc w:val="center"/>
        </w:trPr>
        <w:tc>
          <w:tcPr>
            <w:tcW w:w="475" w:type="dxa"/>
            <w:vAlign w:val="center"/>
          </w:tcPr>
          <w:p w14:paraId="506E818E" w14:textId="5CF08C02"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4</w:t>
            </w:r>
          </w:p>
        </w:tc>
        <w:tc>
          <w:tcPr>
            <w:tcW w:w="4827" w:type="dxa"/>
            <w:noWrap/>
          </w:tcPr>
          <w:p w14:paraId="3A6CF56F" w14:textId="1A12B8C1"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Smart technologies contribute to improving transparency and communication between residential property owners and tenants. </w:t>
            </w:r>
          </w:p>
        </w:tc>
        <w:tc>
          <w:tcPr>
            <w:tcW w:w="1025" w:type="dxa"/>
            <w:shd w:val="clear" w:color="auto" w:fill="auto"/>
            <w:noWrap/>
            <w:vAlign w:val="center"/>
          </w:tcPr>
          <w:p w14:paraId="01107CCB" w14:textId="44A2267D"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3.30</w:t>
            </w:r>
          </w:p>
        </w:tc>
        <w:tc>
          <w:tcPr>
            <w:tcW w:w="843" w:type="dxa"/>
            <w:shd w:val="clear" w:color="auto" w:fill="auto"/>
            <w:noWrap/>
            <w:vAlign w:val="center"/>
          </w:tcPr>
          <w:p w14:paraId="70902693" w14:textId="233D4012"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1.29</w:t>
            </w:r>
          </w:p>
        </w:tc>
        <w:tc>
          <w:tcPr>
            <w:tcW w:w="907" w:type="dxa"/>
            <w:shd w:val="clear" w:color="auto" w:fill="auto"/>
            <w:noWrap/>
            <w:vAlign w:val="center"/>
          </w:tcPr>
          <w:p w14:paraId="6524C365" w14:textId="7C9DBD56"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66%</w:t>
            </w:r>
          </w:p>
        </w:tc>
        <w:tc>
          <w:tcPr>
            <w:tcW w:w="1134" w:type="dxa"/>
            <w:shd w:val="clear" w:color="auto" w:fill="auto"/>
            <w:noWrap/>
            <w:vAlign w:val="center"/>
          </w:tcPr>
          <w:p w14:paraId="4E68F7F2" w14:textId="661140B7"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neutral</w:t>
            </w:r>
          </w:p>
        </w:tc>
        <w:tc>
          <w:tcPr>
            <w:tcW w:w="992" w:type="dxa"/>
            <w:vAlign w:val="center"/>
          </w:tcPr>
          <w:p w14:paraId="2BFCDB3A" w14:textId="1A3F56FD"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2</w:t>
            </w:r>
          </w:p>
        </w:tc>
      </w:tr>
      <w:tr w:rsidR="00B8442A" w:rsidRPr="00786EC8" w14:paraId="550FAF88" w14:textId="77777777" w:rsidTr="00786EC8">
        <w:trPr>
          <w:trHeight w:val="255"/>
          <w:jc w:val="center"/>
        </w:trPr>
        <w:tc>
          <w:tcPr>
            <w:tcW w:w="475" w:type="dxa"/>
            <w:vAlign w:val="center"/>
          </w:tcPr>
          <w:p w14:paraId="1A824AB6" w14:textId="696AC7F4" w:rsidR="00B8442A" w:rsidRPr="00786EC8" w:rsidRDefault="00B8442A" w:rsidP="00B8442A">
            <w:pPr>
              <w:spacing w:after="0" w:line="360" w:lineRule="auto"/>
              <w:jc w:val="center"/>
              <w:rPr>
                <w:rFonts w:asciiTheme="majorBidi" w:eastAsia="Times New Roman" w:hAnsiTheme="majorBidi" w:cstheme="majorBidi"/>
                <w:sz w:val="24"/>
                <w:szCs w:val="24"/>
                <w:rtl/>
              </w:rPr>
            </w:pPr>
            <w:bookmarkStart w:id="108" w:name="_Hlk173538255"/>
            <w:r w:rsidRPr="00786EC8">
              <w:rPr>
                <w:rFonts w:asciiTheme="majorBidi" w:eastAsia="Times New Roman" w:hAnsiTheme="majorBidi" w:cstheme="majorBidi"/>
                <w:sz w:val="24"/>
                <w:szCs w:val="24"/>
              </w:rPr>
              <w:t>5</w:t>
            </w:r>
          </w:p>
        </w:tc>
        <w:tc>
          <w:tcPr>
            <w:tcW w:w="4827" w:type="dxa"/>
            <w:noWrap/>
          </w:tcPr>
          <w:p w14:paraId="1378F585" w14:textId="3D51EBE5"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Big data and predictive analysis enable residential property management strategies to be guided based on market trends.</w:t>
            </w:r>
          </w:p>
        </w:tc>
        <w:tc>
          <w:tcPr>
            <w:tcW w:w="1025" w:type="dxa"/>
            <w:shd w:val="clear" w:color="auto" w:fill="auto"/>
            <w:noWrap/>
            <w:vAlign w:val="center"/>
          </w:tcPr>
          <w:p w14:paraId="226FBB25" w14:textId="2F8156E9" w:rsidR="00B8442A" w:rsidRPr="00786EC8" w:rsidRDefault="00B8442A" w:rsidP="00B8442A">
            <w:pPr>
              <w:spacing w:after="0" w:line="360" w:lineRule="auto"/>
              <w:jc w:val="center"/>
              <w:rPr>
                <w:rFonts w:asciiTheme="majorBidi" w:eastAsia="Times New Roman" w:hAnsiTheme="majorBidi" w:cstheme="majorBidi"/>
                <w:sz w:val="24"/>
                <w:szCs w:val="24"/>
                <w:rtl/>
              </w:rPr>
            </w:pPr>
            <w:bookmarkStart w:id="109" w:name="_Hlk136146736"/>
            <w:r w:rsidRPr="00786EC8">
              <w:rPr>
                <w:rFonts w:asciiTheme="majorBidi" w:eastAsia="Times New Roman" w:hAnsiTheme="majorBidi" w:cstheme="majorBidi"/>
                <w:sz w:val="24"/>
                <w:szCs w:val="24"/>
              </w:rPr>
              <w:t>2.90</w:t>
            </w:r>
            <w:bookmarkEnd w:id="109"/>
          </w:p>
        </w:tc>
        <w:tc>
          <w:tcPr>
            <w:tcW w:w="843" w:type="dxa"/>
            <w:shd w:val="clear" w:color="auto" w:fill="auto"/>
            <w:noWrap/>
            <w:vAlign w:val="center"/>
          </w:tcPr>
          <w:p w14:paraId="336B4D63" w14:textId="130A6795"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1.49</w:t>
            </w:r>
          </w:p>
        </w:tc>
        <w:tc>
          <w:tcPr>
            <w:tcW w:w="907" w:type="dxa"/>
            <w:shd w:val="clear" w:color="auto" w:fill="auto"/>
            <w:noWrap/>
            <w:vAlign w:val="center"/>
          </w:tcPr>
          <w:p w14:paraId="3684ABBA" w14:textId="038BA50E" w:rsidR="00B8442A" w:rsidRPr="00786EC8" w:rsidRDefault="00B8442A" w:rsidP="00B8442A">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58%</w:t>
            </w:r>
          </w:p>
        </w:tc>
        <w:tc>
          <w:tcPr>
            <w:tcW w:w="1134" w:type="dxa"/>
            <w:shd w:val="clear" w:color="auto" w:fill="auto"/>
            <w:noWrap/>
            <w:vAlign w:val="center"/>
          </w:tcPr>
          <w:p w14:paraId="1ABCD377" w14:textId="30B3D29B"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neutral</w:t>
            </w:r>
          </w:p>
        </w:tc>
        <w:tc>
          <w:tcPr>
            <w:tcW w:w="992" w:type="dxa"/>
            <w:vAlign w:val="center"/>
          </w:tcPr>
          <w:p w14:paraId="59094E5A" w14:textId="2169F58F" w:rsidR="00B8442A" w:rsidRPr="00786EC8" w:rsidRDefault="00B8442A" w:rsidP="00B8442A">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5</w:t>
            </w:r>
          </w:p>
        </w:tc>
      </w:tr>
      <w:tr w:rsidR="004A0BB9" w:rsidRPr="00786EC8" w14:paraId="76B7AD58" w14:textId="77777777" w:rsidTr="00786EC8">
        <w:trPr>
          <w:trHeight w:val="255"/>
          <w:jc w:val="center"/>
        </w:trPr>
        <w:tc>
          <w:tcPr>
            <w:tcW w:w="5302" w:type="dxa"/>
            <w:gridSpan w:val="2"/>
            <w:shd w:val="clear" w:color="auto" w:fill="BDD6EE" w:themeFill="accent5" w:themeFillTint="66"/>
            <w:vAlign w:val="center"/>
          </w:tcPr>
          <w:p w14:paraId="2A7ADA77" w14:textId="41E3BDB5" w:rsidR="004A0BB9" w:rsidRPr="00786EC8" w:rsidRDefault="004A0BB9" w:rsidP="006F3929">
            <w:pPr>
              <w:spacing w:after="0" w:line="360" w:lineRule="auto"/>
              <w:jc w:val="center"/>
              <w:rPr>
                <w:rFonts w:asciiTheme="majorBidi" w:eastAsia="Times New Roman" w:hAnsiTheme="majorBidi" w:cstheme="majorBidi"/>
                <w:b/>
                <w:bCs/>
                <w:sz w:val="24"/>
                <w:szCs w:val="24"/>
                <w:rtl/>
              </w:rPr>
            </w:pPr>
            <w:bookmarkStart w:id="110" w:name="_Hlk135158116"/>
            <w:bookmarkEnd w:id="108"/>
            <w:r w:rsidRPr="00786EC8">
              <w:rPr>
                <w:rFonts w:asciiTheme="majorBidi" w:eastAsia="Times New Roman" w:hAnsiTheme="majorBidi" w:cstheme="majorBidi"/>
                <w:b/>
                <w:bCs/>
                <w:sz w:val="24"/>
                <w:szCs w:val="24"/>
              </w:rPr>
              <w:t>Total</w:t>
            </w:r>
          </w:p>
        </w:tc>
        <w:tc>
          <w:tcPr>
            <w:tcW w:w="1025" w:type="dxa"/>
            <w:shd w:val="clear" w:color="auto" w:fill="BDD6EE" w:themeFill="accent5" w:themeFillTint="66"/>
            <w:noWrap/>
            <w:vAlign w:val="center"/>
          </w:tcPr>
          <w:p w14:paraId="461BE052" w14:textId="22BD7EE1" w:rsidR="004A0BB9" w:rsidRPr="00786EC8" w:rsidRDefault="00B4635F" w:rsidP="00B4635F">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3.12</w:t>
            </w:r>
          </w:p>
        </w:tc>
        <w:tc>
          <w:tcPr>
            <w:tcW w:w="843" w:type="dxa"/>
            <w:shd w:val="clear" w:color="auto" w:fill="BDD6EE" w:themeFill="accent5" w:themeFillTint="66"/>
            <w:noWrap/>
            <w:vAlign w:val="center"/>
          </w:tcPr>
          <w:p w14:paraId="36798281" w14:textId="1556310D" w:rsidR="004A0BB9" w:rsidRPr="00786EC8" w:rsidRDefault="00B4635F" w:rsidP="00B4635F">
            <w:pPr>
              <w:spacing w:after="0" w:line="360" w:lineRule="auto"/>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1.29</w:t>
            </w:r>
          </w:p>
        </w:tc>
        <w:tc>
          <w:tcPr>
            <w:tcW w:w="907" w:type="dxa"/>
            <w:shd w:val="clear" w:color="auto" w:fill="BDD6EE" w:themeFill="accent5" w:themeFillTint="66"/>
            <w:noWrap/>
            <w:vAlign w:val="center"/>
          </w:tcPr>
          <w:p w14:paraId="6E906B19" w14:textId="644B4096" w:rsidR="004A0BB9" w:rsidRPr="00786EC8" w:rsidRDefault="000E0435" w:rsidP="000E0435">
            <w:pPr>
              <w:spacing w:after="0" w:line="360" w:lineRule="auto"/>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62.4%</w:t>
            </w:r>
          </w:p>
        </w:tc>
        <w:tc>
          <w:tcPr>
            <w:tcW w:w="2126" w:type="dxa"/>
            <w:gridSpan w:val="2"/>
            <w:shd w:val="clear" w:color="auto" w:fill="BDD6EE" w:themeFill="accent5" w:themeFillTint="66"/>
            <w:noWrap/>
            <w:vAlign w:val="center"/>
          </w:tcPr>
          <w:p w14:paraId="2D9CE2DB" w14:textId="29630CE7" w:rsidR="004A0BB9" w:rsidRPr="00786EC8" w:rsidRDefault="000E0435" w:rsidP="006F3929">
            <w:pPr>
              <w:spacing w:after="0" w:line="360" w:lineRule="auto"/>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neutral</w:t>
            </w:r>
          </w:p>
        </w:tc>
      </w:tr>
      <w:bookmarkEnd w:id="110"/>
    </w:tbl>
    <w:p w14:paraId="4DEED1C5" w14:textId="77777777" w:rsidR="002E4679" w:rsidRPr="00786EC8" w:rsidRDefault="002E4679" w:rsidP="00634049">
      <w:pPr>
        <w:spacing w:line="360" w:lineRule="auto"/>
        <w:jc w:val="mediumKashida"/>
        <w:rPr>
          <w:rFonts w:asciiTheme="majorBidi" w:hAnsiTheme="majorBidi" w:cstheme="majorBidi"/>
          <w:rtl/>
        </w:rPr>
      </w:pPr>
    </w:p>
    <w:p w14:paraId="4F5BC568" w14:textId="3F312CA8" w:rsidR="00657230" w:rsidRPr="00707C6F" w:rsidRDefault="00A419FC" w:rsidP="0057415A">
      <w:pPr>
        <w:spacing w:line="360" w:lineRule="auto"/>
        <w:jc w:val="mediumKashida"/>
        <w:rPr>
          <w:rFonts w:asciiTheme="majorBidi" w:hAnsiTheme="majorBidi" w:cstheme="majorBidi"/>
          <w:sz w:val="24"/>
          <w:szCs w:val="24"/>
          <w:rtl/>
          <w:lang w:bidi="ar-EG"/>
        </w:rPr>
      </w:pPr>
      <w:bookmarkStart w:id="111" w:name="_Hlk135158393"/>
      <w:r w:rsidRPr="00707C6F">
        <w:rPr>
          <w:rFonts w:asciiTheme="majorBidi" w:hAnsiTheme="majorBidi" w:cstheme="majorBidi"/>
          <w:sz w:val="24"/>
          <w:szCs w:val="24"/>
        </w:rPr>
        <w:t>The previous table shows the average responses of the study sample members on the paragraphs of the second axis, the efficiency of smart technological systems in managing residential real estate in Saudi Arabia and arranging them according to the arithmetic averages of the highest response and the least responsive from the point of view of the study sample members. The responses of the study sample to the paragraphs of the second axis, which numbered (</w:t>
      </w:r>
      <w:r w:rsidR="0035120E" w:rsidRPr="00707C6F">
        <w:rPr>
          <w:rFonts w:asciiTheme="majorBidi" w:hAnsiTheme="majorBidi" w:cstheme="majorBidi"/>
          <w:sz w:val="24"/>
          <w:szCs w:val="24"/>
        </w:rPr>
        <w:t>5</w:t>
      </w:r>
      <w:r w:rsidRPr="00707C6F">
        <w:rPr>
          <w:rFonts w:asciiTheme="majorBidi" w:hAnsiTheme="majorBidi" w:cstheme="majorBidi"/>
          <w:sz w:val="24"/>
          <w:szCs w:val="24"/>
        </w:rPr>
        <w:t>) paragraphs, came with a degree of "</w:t>
      </w:r>
      <w:r w:rsidR="000E0435" w:rsidRPr="00707C6F">
        <w:rPr>
          <w:rFonts w:asciiTheme="majorBidi" w:hAnsiTheme="majorBidi" w:cstheme="majorBidi"/>
          <w:sz w:val="24"/>
          <w:szCs w:val="24"/>
        </w:rPr>
        <w:t>neutral</w:t>
      </w:r>
      <w:r w:rsidRPr="00707C6F">
        <w:rPr>
          <w:rFonts w:asciiTheme="majorBidi" w:hAnsiTheme="majorBidi" w:cstheme="majorBidi"/>
          <w:sz w:val="24"/>
          <w:szCs w:val="24"/>
        </w:rPr>
        <w:t>" response, with arithmetic averages ranging between (</w:t>
      </w:r>
      <w:bookmarkStart w:id="112" w:name="_Hlk135171855"/>
      <w:r w:rsidR="003C1D32" w:rsidRPr="00707C6F">
        <w:rPr>
          <w:rFonts w:asciiTheme="majorBidi" w:hAnsiTheme="majorBidi" w:cstheme="majorBidi"/>
          <w:sz w:val="24"/>
          <w:szCs w:val="24"/>
        </w:rPr>
        <w:t>2.90,3.34</w:t>
      </w:r>
      <w:r w:rsidRPr="00707C6F">
        <w:rPr>
          <w:rFonts w:asciiTheme="majorBidi" w:hAnsiTheme="majorBidi" w:cstheme="majorBidi"/>
          <w:sz w:val="24"/>
          <w:szCs w:val="24"/>
        </w:rPr>
        <w:t xml:space="preserve">) and standard deviations between ( </w:t>
      </w:r>
      <w:bookmarkEnd w:id="112"/>
      <w:r w:rsidR="00DE2542" w:rsidRPr="00707C6F">
        <w:rPr>
          <w:rFonts w:asciiTheme="majorBidi" w:hAnsiTheme="majorBidi" w:cstheme="majorBidi"/>
          <w:sz w:val="24"/>
          <w:szCs w:val="24"/>
        </w:rPr>
        <w:t>1.29</w:t>
      </w:r>
      <w:r w:rsidR="00657230" w:rsidRPr="00707C6F">
        <w:rPr>
          <w:rFonts w:asciiTheme="majorBidi" w:hAnsiTheme="majorBidi" w:cstheme="majorBidi"/>
          <w:sz w:val="24"/>
          <w:szCs w:val="24"/>
        </w:rPr>
        <w:t xml:space="preserve">, </w:t>
      </w:r>
      <w:r w:rsidR="00DE2542" w:rsidRPr="00707C6F">
        <w:rPr>
          <w:rFonts w:asciiTheme="majorBidi" w:hAnsiTheme="majorBidi" w:cstheme="majorBidi"/>
          <w:sz w:val="24"/>
          <w:szCs w:val="24"/>
        </w:rPr>
        <w:t>1.49</w:t>
      </w:r>
      <w:r w:rsidRPr="00707C6F">
        <w:rPr>
          <w:rFonts w:asciiTheme="majorBidi" w:hAnsiTheme="majorBidi" w:cstheme="majorBidi"/>
          <w:sz w:val="24"/>
          <w:szCs w:val="24"/>
        </w:rPr>
        <w:t xml:space="preserve">), and the highest average and in </w:t>
      </w:r>
      <w:r w:rsidRPr="00707C6F">
        <w:rPr>
          <w:rFonts w:asciiTheme="majorBidi" w:hAnsiTheme="majorBidi" w:cstheme="majorBidi"/>
          <w:b/>
          <w:sz w:val="24"/>
          <w:szCs w:val="24"/>
        </w:rPr>
        <w:t>first place</w:t>
      </w:r>
      <w:r w:rsidRPr="00707C6F">
        <w:rPr>
          <w:rFonts w:asciiTheme="majorBidi" w:hAnsiTheme="majorBidi" w:cstheme="majorBidi"/>
          <w:sz w:val="24"/>
          <w:szCs w:val="24"/>
        </w:rPr>
        <w:t xml:space="preserve"> was paragraph (</w:t>
      </w:r>
      <w:r w:rsidR="0035120E" w:rsidRPr="00707C6F">
        <w:rPr>
          <w:rFonts w:asciiTheme="majorBidi" w:hAnsiTheme="majorBidi" w:cstheme="majorBidi"/>
          <w:sz w:val="24"/>
          <w:szCs w:val="24"/>
        </w:rPr>
        <w:t>2</w:t>
      </w:r>
      <w:r w:rsidRPr="00707C6F">
        <w:rPr>
          <w:rFonts w:asciiTheme="majorBidi" w:hAnsiTheme="majorBidi" w:cstheme="majorBidi"/>
          <w:sz w:val="24"/>
          <w:szCs w:val="24"/>
        </w:rPr>
        <w:t>), which states that "smart technological systems enable remote control of residential building systems such as lighting, heating and air conditioning, improving the tenant experience" with an arithmetic mean of (</w:t>
      </w:r>
      <w:r w:rsidR="00E74067" w:rsidRPr="00707C6F">
        <w:rPr>
          <w:rFonts w:asciiTheme="majorBidi" w:hAnsiTheme="majorBidi" w:cstheme="majorBidi"/>
          <w:sz w:val="24"/>
          <w:szCs w:val="24"/>
        </w:rPr>
        <w:t>3.34</w:t>
      </w:r>
      <w:r w:rsidRPr="00707C6F">
        <w:rPr>
          <w:rFonts w:asciiTheme="majorBidi" w:hAnsiTheme="majorBidi" w:cstheme="majorBidi"/>
          <w:sz w:val="24"/>
          <w:szCs w:val="24"/>
        </w:rPr>
        <w:t>), relative weight (</w:t>
      </w:r>
      <w:r w:rsidR="00F01A79" w:rsidRPr="00707C6F">
        <w:rPr>
          <w:rFonts w:asciiTheme="majorBidi" w:hAnsiTheme="majorBidi" w:cstheme="majorBidi"/>
          <w:sz w:val="24"/>
          <w:szCs w:val="24"/>
        </w:rPr>
        <w:t xml:space="preserve">66.8%) </w:t>
      </w:r>
      <w:r w:rsidR="00657230" w:rsidRPr="00707C6F">
        <w:rPr>
          <w:rFonts w:asciiTheme="majorBidi" w:hAnsiTheme="majorBidi" w:cstheme="majorBidi"/>
          <w:sz w:val="24"/>
          <w:szCs w:val="24"/>
        </w:rPr>
        <w:t>and standard deviation (</w:t>
      </w:r>
      <w:r w:rsidR="00F01A79" w:rsidRPr="00707C6F">
        <w:rPr>
          <w:rFonts w:asciiTheme="majorBidi" w:hAnsiTheme="majorBidi" w:cstheme="majorBidi"/>
          <w:sz w:val="24"/>
          <w:szCs w:val="24"/>
        </w:rPr>
        <w:t>1.48</w:t>
      </w:r>
      <w:r w:rsidRPr="00707C6F">
        <w:rPr>
          <w:rFonts w:asciiTheme="majorBidi" w:hAnsiTheme="majorBidi" w:cstheme="majorBidi"/>
          <w:sz w:val="24"/>
          <w:szCs w:val="24"/>
        </w:rPr>
        <w:t>) with a "</w:t>
      </w:r>
      <w:r w:rsidR="0057415A" w:rsidRPr="00707C6F">
        <w:rPr>
          <w:rFonts w:asciiTheme="majorBidi" w:hAnsiTheme="majorBidi" w:cstheme="majorBidi"/>
          <w:sz w:val="24"/>
          <w:szCs w:val="24"/>
        </w:rPr>
        <w:t>neutral</w:t>
      </w:r>
      <w:r w:rsidR="00657230" w:rsidRPr="00707C6F">
        <w:rPr>
          <w:rFonts w:asciiTheme="majorBidi" w:hAnsiTheme="majorBidi" w:cstheme="majorBidi"/>
          <w:sz w:val="24"/>
          <w:szCs w:val="24"/>
        </w:rPr>
        <w:t>" response score.</w:t>
      </w:r>
    </w:p>
    <w:p w14:paraId="65E38D7E" w14:textId="1E468FE7" w:rsidR="002C2DD3" w:rsidRPr="00707C6F" w:rsidRDefault="00707C6F" w:rsidP="00A57C8E">
      <w:pPr>
        <w:spacing w:line="360" w:lineRule="auto"/>
        <w:jc w:val="mediumKashida"/>
        <w:rPr>
          <w:rFonts w:asciiTheme="majorBidi" w:hAnsiTheme="majorBidi" w:cstheme="majorBidi"/>
          <w:sz w:val="24"/>
          <w:szCs w:val="24"/>
          <w:rtl/>
          <w:lang w:bidi="ar-EG"/>
        </w:rPr>
      </w:pPr>
      <w:r w:rsidRPr="00707C6F">
        <w:rPr>
          <w:rFonts w:asciiTheme="majorBidi" w:hAnsiTheme="majorBidi" w:cstheme="majorBidi"/>
          <w:sz w:val="24"/>
          <w:szCs w:val="24"/>
        </w:rPr>
        <w:t>Finally</w:t>
      </w:r>
      <w:r w:rsidRPr="00707C6F">
        <w:rPr>
          <w:rFonts w:asciiTheme="majorBidi" w:hAnsiTheme="majorBidi" w:cstheme="majorBidi"/>
          <w:b/>
          <w:sz w:val="24"/>
          <w:szCs w:val="24"/>
        </w:rPr>
        <w:t>, paragraph</w:t>
      </w:r>
      <w:r w:rsidR="0093719A" w:rsidRPr="00707C6F">
        <w:rPr>
          <w:rFonts w:asciiTheme="majorBidi" w:hAnsiTheme="majorBidi" w:cstheme="majorBidi"/>
          <w:sz w:val="24"/>
          <w:szCs w:val="24"/>
        </w:rPr>
        <w:t xml:space="preserve"> (</w:t>
      </w:r>
      <w:r w:rsidR="00B8442A" w:rsidRPr="00707C6F">
        <w:rPr>
          <w:rFonts w:asciiTheme="majorBidi" w:hAnsiTheme="majorBidi" w:cstheme="majorBidi"/>
          <w:sz w:val="24"/>
          <w:szCs w:val="24"/>
        </w:rPr>
        <w:t>5</w:t>
      </w:r>
      <w:r w:rsidR="0093719A" w:rsidRPr="00707C6F">
        <w:rPr>
          <w:rFonts w:asciiTheme="majorBidi" w:hAnsiTheme="majorBidi" w:cstheme="majorBidi"/>
          <w:sz w:val="24"/>
          <w:szCs w:val="24"/>
        </w:rPr>
        <w:t>) states that "</w:t>
      </w:r>
      <w:r w:rsidR="00B8442A" w:rsidRPr="00707C6F">
        <w:rPr>
          <w:rFonts w:asciiTheme="majorBidi" w:hAnsiTheme="majorBidi" w:cstheme="majorBidi"/>
          <w:sz w:val="24"/>
          <w:szCs w:val="24"/>
        </w:rPr>
        <w:t>big data and predictive analysis enable residential property management strategies to be guided based on market trends" with an arithmetic mean of (</w:t>
      </w:r>
      <w:r w:rsidR="00A8799A" w:rsidRPr="00707C6F">
        <w:rPr>
          <w:rFonts w:asciiTheme="majorBidi" w:hAnsiTheme="majorBidi" w:cstheme="majorBidi"/>
          <w:sz w:val="24"/>
          <w:szCs w:val="24"/>
        </w:rPr>
        <w:t>2.90</w:t>
      </w:r>
      <w:r w:rsidR="0093719A" w:rsidRPr="00707C6F">
        <w:rPr>
          <w:rFonts w:asciiTheme="majorBidi" w:hAnsiTheme="majorBidi" w:cstheme="majorBidi"/>
          <w:sz w:val="24"/>
          <w:szCs w:val="24"/>
        </w:rPr>
        <w:t>), relative weight (</w:t>
      </w:r>
      <w:r w:rsidR="00A8799A" w:rsidRPr="00707C6F">
        <w:rPr>
          <w:rFonts w:asciiTheme="majorBidi" w:hAnsiTheme="majorBidi" w:cstheme="majorBidi"/>
          <w:sz w:val="24"/>
          <w:szCs w:val="24"/>
        </w:rPr>
        <w:t>58%)</w:t>
      </w:r>
      <w:r w:rsidR="0093719A" w:rsidRPr="00707C6F">
        <w:rPr>
          <w:rFonts w:asciiTheme="majorBidi" w:hAnsiTheme="majorBidi" w:cstheme="majorBidi"/>
          <w:sz w:val="24"/>
          <w:szCs w:val="24"/>
        </w:rPr>
        <w:t xml:space="preserve"> and standard deviation (</w:t>
      </w:r>
      <w:r w:rsidR="00A8799A" w:rsidRPr="00707C6F">
        <w:rPr>
          <w:rFonts w:asciiTheme="majorBidi" w:hAnsiTheme="majorBidi" w:cstheme="majorBidi"/>
          <w:sz w:val="24"/>
          <w:szCs w:val="24"/>
        </w:rPr>
        <w:t>1.49</w:t>
      </w:r>
      <w:r w:rsidR="0093719A" w:rsidRPr="00707C6F">
        <w:rPr>
          <w:rFonts w:asciiTheme="majorBidi" w:hAnsiTheme="majorBidi" w:cstheme="majorBidi"/>
          <w:sz w:val="24"/>
          <w:szCs w:val="24"/>
        </w:rPr>
        <w:t>) with a "neutral" response score.</w:t>
      </w:r>
    </w:p>
    <w:p w14:paraId="2D16BEEE" w14:textId="17C46B31" w:rsidR="00602B07" w:rsidRPr="00707C6F" w:rsidRDefault="001C2E91" w:rsidP="00E578B0">
      <w:pPr>
        <w:spacing w:line="360" w:lineRule="auto"/>
        <w:jc w:val="mediumKashida"/>
        <w:rPr>
          <w:rFonts w:asciiTheme="majorBidi" w:hAnsiTheme="majorBidi" w:cstheme="majorBidi"/>
          <w:sz w:val="24"/>
          <w:szCs w:val="24"/>
          <w:rtl/>
        </w:rPr>
      </w:pPr>
      <w:r w:rsidRPr="00707C6F">
        <w:rPr>
          <w:rFonts w:asciiTheme="majorBidi" w:hAnsiTheme="majorBidi" w:cstheme="majorBidi"/>
          <w:sz w:val="24"/>
          <w:szCs w:val="24"/>
        </w:rPr>
        <w:t>In general, it is found that the arithmetic average of all paragraphs amounted to (</w:t>
      </w:r>
      <w:r w:rsidR="00A57C8E" w:rsidRPr="00707C6F">
        <w:rPr>
          <w:rFonts w:asciiTheme="majorBidi" w:hAnsiTheme="majorBidi" w:cstheme="majorBidi"/>
          <w:sz w:val="24"/>
          <w:szCs w:val="24"/>
        </w:rPr>
        <w:t>3.12</w:t>
      </w:r>
      <w:r w:rsidRPr="00707C6F">
        <w:rPr>
          <w:rFonts w:asciiTheme="majorBidi" w:hAnsiTheme="majorBidi" w:cstheme="majorBidi"/>
          <w:sz w:val="24"/>
          <w:szCs w:val="24"/>
        </w:rPr>
        <w:t>) with a relative weight of (</w:t>
      </w:r>
      <w:r w:rsidR="00A57C8E" w:rsidRPr="00707C6F">
        <w:rPr>
          <w:rFonts w:asciiTheme="majorBidi" w:hAnsiTheme="majorBidi" w:cstheme="majorBidi"/>
          <w:sz w:val="24"/>
          <w:szCs w:val="24"/>
        </w:rPr>
        <w:t>62.4%</w:t>
      </w:r>
      <w:r w:rsidR="00657230" w:rsidRPr="00707C6F">
        <w:rPr>
          <w:rFonts w:asciiTheme="majorBidi" w:hAnsiTheme="majorBidi" w:cstheme="majorBidi"/>
          <w:sz w:val="24"/>
          <w:szCs w:val="24"/>
        </w:rPr>
        <w:t>), which indicates</w:t>
      </w:r>
      <w:r w:rsidR="006640E5" w:rsidRPr="00707C6F">
        <w:rPr>
          <w:rFonts w:asciiTheme="majorBidi" w:hAnsiTheme="majorBidi" w:cstheme="majorBidi"/>
          <w:sz w:val="24"/>
          <w:szCs w:val="24"/>
        </w:rPr>
        <w:t xml:space="preserve"> </w:t>
      </w:r>
      <w:proofErr w:type="gramStart"/>
      <w:r w:rsidR="006640E5" w:rsidRPr="00707C6F">
        <w:rPr>
          <w:rFonts w:asciiTheme="majorBidi" w:hAnsiTheme="majorBidi" w:cstheme="majorBidi"/>
          <w:sz w:val="24"/>
          <w:szCs w:val="24"/>
        </w:rPr>
        <w:t>that  the</w:t>
      </w:r>
      <w:proofErr w:type="gramEnd"/>
      <w:r w:rsidR="006640E5" w:rsidRPr="00707C6F">
        <w:rPr>
          <w:rFonts w:asciiTheme="majorBidi" w:hAnsiTheme="majorBidi" w:cstheme="majorBidi"/>
          <w:sz w:val="24"/>
          <w:szCs w:val="24"/>
        </w:rPr>
        <w:t xml:space="preserve"> </w:t>
      </w:r>
      <w:r w:rsidR="00B8442A" w:rsidRPr="00707C6F">
        <w:rPr>
          <w:rFonts w:asciiTheme="majorBidi" w:hAnsiTheme="majorBidi" w:cstheme="majorBidi"/>
          <w:sz w:val="24"/>
          <w:szCs w:val="24"/>
        </w:rPr>
        <w:t>efficiency of smart technological systems in managing residential real estate in Saudi Arabia is high</w:t>
      </w:r>
      <w:r w:rsidRPr="00707C6F">
        <w:rPr>
          <w:rFonts w:asciiTheme="majorBidi" w:hAnsiTheme="majorBidi" w:cstheme="majorBidi"/>
          <w:sz w:val="24"/>
          <w:szCs w:val="24"/>
        </w:rPr>
        <w:t>, from the point of view of the study sample.</w:t>
      </w:r>
      <w:bookmarkEnd w:id="111"/>
    </w:p>
    <w:p w14:paraId="7F99B65F" w14:textId="26D946E5" w:rsidR="00B3148D" w:rsidRPr="00786EC8" w:rsidRDefault="00B3148D" w:rsidP="00E578B0">
      <w:pPr>
        <w:tabs>
          <w:tab w:val="left" w:pos="8265"/>
        </w:tabs>
        <w:spacing w:line="360" w:lineRule="auto"/>
        <w:rPr>
          <w:rFonts w:asciiTheme="majorBidi" w:hAnsiTheme="majorBidi" w:cstheme="majorBidi"/>
          <w:b/>
          <w:bCs/>
          <w:sz w:val="28"/>
          <w:szCs w:val="28"/>
          <w:rtl/>
        </w:rPr>
      </w:pPr>
      <w:r w:rsidRPr="00786EC8">
        <w:rPr>
          <w:rFonts w:asciiTheme="majorBidi" w:hAnsiTheme="majorBidi" w:cstheme="majorBidi"/>
          <w:b/>
          <w:bCs/>
          <w:color w:val="FF0000"/>
          <w:sz w:val="28"/>
          <w:szCs w:val="28"/>
        </w:rPr>
        <w:lastRenderedPageBreak/>
        <w:t>Third Theme: Feasible financing models and strategies to support real estate entrepreneurs in adopting smart technologies:</w:t>
      </w:r>
    </w:p>
    <w:p w14:paraId="28CF62F9" w14:textId="37B2BCD8" w:rsidR="00A419FC" w:rsidRPr="00786EC8" w:rsidRDefault="002F4517" w:rsidP="00E578B0">
      <w:pPr>
        <w:tabs>
          <w:tab w:val="left" w:pos="8265"/>
        </w:tabs>
        <w:spacing w:line="360" w:lineRule="auto"/>
        <w:jc w:val="center"/>
        <w:rPr>
          <w:rFonts w:asciiTheme="majorBidi" w:hAnsiTheme="majorBidi" w:cstheme="majorBidi"/>
          <w:b/>
          <w:bCs/>
          <w:color w:val="FF0000"/>
          <w:sz w:val="28"/>
          <w:szCs w:val="28"/>
        </w:rPr>
      </w:pPr>
      <w:r w:rsidRPr="00786EC8">
        <w:rPr>
          <w:rFonts w:asciiTheme="majorBidi" w:hAnsiTheme="majorBidi" w:cstheme="majorBidi"/>
          <w:b/>
          <w:bCs/>
          <w:sz w:val="28"/>
          <w:szCs w:val="28"/>
        </w:rPr>
        <w:t xml:space="preserve">Table 3-11: Arithmetic mean, standard deviation and relative importance of the axis of </w:t>
      </w:r>
      <w:r w:rsidR="00AB003C" w:rsidRPr="00786EC8">
        <w:rPr>
          <w:rFonts w:asciiTheme="majorBidi" w:eastAsia="Times New Roman" w:hAnsiTheme="majorBidi" w:cstheme="majorBidi"/>
          <w:b/>
          <w:bCs/>
          <w:sz w:val="28"/>
          <w:szCs w:val="28"/>
        </w:rPr>
        <w:t>feasible financing models and strategies to support real estate entrepreneurs in adopting smart technologies:</w:t>
      </w: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827"/>
        <w:gridCol w:w="1025"/>
        <w:gridCol w:w="843"/>
        <w:gridCol w:w="907"/>
        <w:gridCol w:w="1134"/>
        <w:gridCol w:w="992"/>
      </w:tblGrid>
      <w:tr w:rsidR="00EC4614" w:rsidRPr="00786EC8" w14:paraId="11E1F53C" w14:textId="77777777" w:rsidTr="00786EC8">
        <w:trPr>
          <w:cantSplit/>
          <w:trHeight w:val="1134"/>
          <w:jc w:val="center"/>
        </w:trPr>
        <w:tc>
          <w:tcPr>
            <w:tcW w:w="475" w:type="dxa"/>
            <w:shd w:val="clear" w:color="auto" w:fill="BDD6EE" w:themeFill="accent5" w:themeFillTint="66"/>
            <w:vAlign w:val="center"/>
          </w:tcPr>
          <w:p w14:paraId="679BDF2E" w14:textId="2489A8FC" w:rsidR="00EC4614" w:rsidRPr="00786EC8" w:rsidRDefault="00EC4614" w:rsidP="006F3929">
            <w:pPr>
              <w:spacing w:after="0" w:line="360" w:lineRule="auto"/>
              <w:jc w:val="center"/>
              <w:rPr>
                <w:rFonts w:asciiTheme="majorBidi" w:eastAsia="Times New Roman" w:hAnsiTheme="majorBidi" w:cstheme="majorBidi"/>
                <w:sz w:val="24"/>
                <w:szCs w:val="24"/>
                <w:rtl/>
              </w:rPr>
            </w:pPr>
            <w:bookmarkStart w:id="113" w:name="_Hlk173539514"/>
            <w:r w:rsidRPr="00786EC8">
              <w:rPr>
                <w:rFonts w:asciiTheme="majorBidi" w:eastAsia="Times New Roman" w:hAnsiTheme="majorBidi" w:cstheme="majorBidi"/>
                <w:sz w:val="24"/>
                <w:szCs w:val="24"/>
              </w:rPr>
              <w:t>M</w:t>
            </w:r>
          </w:p>
        </w:tc>
        <w:tc>
          <w:tcPr>
            <w:tcW w:w="4827" w:type="dxa"/>
            <w:shd w:val="clear" w:color="auto" w:fill="BDD6EE" w:themeFill="accent5" w:themeFillTint="66"/>
            <w:noWrap/>
            <w:vAlign w:val="center"/>
          </w:tcPr>
          <w:p w14:paraId="61CDDBD9" w14:textId="2C6FB8A8" w:rsidR="00EC4614" w:rsidRPr="00786EC8" w:rsidRDefault="00AB003C" w:rsidP="006F3929">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Feasible financing models and strategies to support real estate entrepreneurs in adopting smart technologies</w:t>
            </w:r>
          </w:p>
        </w:tc>
        <w:tc>
          <w:tcPr>
            <w:tcW w:w="1025" w:type="dxa"/>
            <w:shd w:val="clear" w:color="auto" w:fill="BDD6EE" w:themeFill="accent5" w:themeFillTint="66"/>
            <w:noWrap/>
            <w:textDirection w:val="btLr"/>
            <w:vAlign w:val="center"/>
          </w:tcPr>
          <w:p w14:paraId="31780281" w14:textId="3141E30D" w:rsidR="00EC4614" w:rsidRPr="00786EC8" w:rsidRDefault="00EC4614" w:rsidP="006F3929">
            <w:pPr>
              <w:spacing w:after="0" w:line="360" w:lineRule="auto"/>
              <w:ind w:left="113" w:right="113"/>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Average</w:t>
            </w:r>
          </w:p>
        </w:tc>
        <w:tc>
          <w:tcPr>
            <w:tcW w:w="843" w:type="dxa"/>
            <w:shd w:val="clear" w:color="auto" w:fill="BDD6EE" w:themeFill="accent5" w:themeFillTint="66"/>
            <w:noWrap/>
            <w:textDirection w:val="btLr"/>
            <w:vAlign w:val="center"/>
          </w:tcPr>
          <w:p w14:paraId="6404CD34" w14:textId="3883446F" w:rsidR="00EC4614" w:rsidRPr="00786EC8" w:rsidRDefault="00EC4614" w:rsidP="006F3929">
            <w:pPr>
              <w:spacing w:after="0" w:line="360" w:lineRule="auto"/>
              <w:ind w:left="113" w:right="113"/>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Standard deviation</w:t>
            </w:r>
          </w:p>
        </w:tc>
        <w:tc>
          <w:tcPr>
            <w:tcW w:w="907" w:type="dxa"/>
            <w:shd w:val="clear" w:color="auto" w:fill="BDD6EE" w:themeFill="accent5" w:themeFillTint="66"/>
            <w:noWrap/>
            <w:textDirection w:val="btLr"/>
            <w:vAlign w:val="center"/>
          </w:tcPr>
          <w:p w14:paraId="27412287" w14:textId="3E954D3D" w:rsidR="00EC4614" w:rsidRPr="00786EC8" w:rsidRDefault="00EC4614" w:rsidP="006F3929">
            <w:pPr>
              <w:spacing w:after="0" w:line="360" w:lineRule="auto"/>
              <w:ind w:left="113" w:right="113"/>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Relative weight</w:t>
            </w:r>
          </w:p>
        </w:tc>
        <w:tc>
          <w:tcPr>
            <w:tcW w:w="1134" w:type="dxa"/>
            <w:shd w:val="clear" w:color="auto" w:fill="BDD6EE" w:themeFill="accent5" w:themeFillTint="66"/>
            <w:noWrap/>
            <w:textDirection w:val="btLr"/>
            <w:vAlign w:val="center"/>
          </w:tcPr>
          <w:p w14:paraId="08D65855" w14:textId="4434AAA6" w:rsidR="00EC4614" w:rsidRPr="00786EC8" w:rsidRDefault="00EC4614" w:rsidP="006F3929">
            <w:pPr>
              <w:spacing w:after="0" w:line="360" w:lineRule="auto"/>
              <w:ind w:left="113" w:right="113"/>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General direction</w:t>
            </w:r>
          </w:p>
        </w:tc>
        <w:tc>
          <w:tcPr>
            <w:tcW w:w="992" w:type="dxa"/>
            <w:shd w:val="clear" w:color="auto" w:fill="BDD6EE" w:themeFill="accent5" w:themeFillTint="66"/>
            <w:textDirection w:val="btLr"/>
            <w:vAlign w:val="center"/>
          </w:tcPr>
          <w:p w14:paraId="22076CB4" w14:textId="4AA8A8CE" w:rsidR="00EC4614" w:rsidRPr="00786EC8" w:rsidRDefault="00EC4614" w:rsidP="006F3929">
            <w:pPr>
              <w:spacing w:after="0" w:line="360" w:lineRule="auto"/>
              <w:ind w:left="113" w:right="113"/>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Rank</w:t>
            </w:r>
          </w:p>
        </w:tc>
      </w:tr>
      <w:bookmarkEnd w:id="113"/>
      <w:tr w:rsidR="00676776" w:rsidRPr="00786EC8" w14:paraId="01C8F45C" w14:textId="6E6F28D5" w:rsidTr="00786EC8">
        <w:trPr>
          <w:trHeight w:val="255"/>
          <w:jc w:val="center"/>
        </w:trPr>
        <w:tc>
          <w:tcPr>
            <w:tcW w:w="475" w:type="dxa"/>
            <w:vAlign w:val="center"/>
          </w:tcPr>
          <w:p w14:paraId="62366525" w14:textId="76CB84CD"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1</w:t>
            </w:r>
          </w:p>
        </w:tc>
        <w:tc>
          <w:tcPr>
            <w:tcW w:w="4827" w:type="dxa"/>
            <w:noWrap/>
            <w:hideMark/>
          </w:tcPr>
          <w:p w14:paraId="18AA8342" w14:textId="11C29EFA" w:rsidR="00676776" w:rsidRPr="00786EC8" w:rsidRDefault="00676776" w:rsidP="00676776">
            <w:pPr>
              <w:spacing w:after="0" w:line="360" w:lineRule="auto"/>
              <w:jc w:val="center"/>
              <w:rPr>
                <w:rFonts w:asciiTheme="majorBidi" w:eastAsia="Times New Roman" w:hAnsiTheme="majorBidi" w:cstheme="majorBidi"/>
                <w:sz w:val="24"/>
                <w:szCs w:val="24"/>
              </w:rPr>
            </w:pPr>
            <w:r w:rsidRPr="00786EC8">
              <w:rPr>
                <w:rFonts w:asciiTheme="majorBidi" w:hAnsiTheme="majorBidi" w:cstheme="majorBidi"/>
              </w:rPr>
              <w:t xml:space="preserve">Providing government incentives and soft financing for real estate entrepreneurs to encourage them to adopt smart technologies in managing their residential properties. </w:t>
            </w:r>
          </w:p>
        </w:tc>
        <w:tc>
          <w:tcPr>
            <w:tcW w:w="1025" w:type="dxa"/>
            <w:shd w:val="clear" w:color="auto" w:fill="auto"/>
            <w:noWrap/>
            <w:vAlign w:val="center"/>
            <w:hideMark/>
          </w:tcPr>
          <w:p w14:paraId="607A3D10" w14:textId="6E43C343"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3.26</w:t>
            </w:r>
          </w:p>
        </w:tc>
        <w:tc>
          <w:tcPr>
            <w:tcW w:w="843" w:type="dxa"/>
            <w:shd w:val="clear" w:color="auto" w:fill="auto"/>
            <w:noWrap/>
            <w:vAlign w:val="center"/>
            <w:hideMark/>
          </w:tcPr>
          <w:p w14:paraId="4C857098" w14:textId="441BAAA8" w:rsidR="00676776" w:rsidRPr="00786EC8" w:rsidRDefault="00676776" w:rsidP="00676776">
            <w:pPr>
              <w:spacing w:after="0" w:line="360" w:lineRule="auto"/>
              <w:jc w:val="center"/>
              <w:rPr>
                <w:rFonts w:asciiTheme="majorBidi" w:eastAsia="Times New Roman" w:hAnsiTheme="majorBidi" w:cstheme="majorBidi"/>
                <w:sz w:val="24"/>
                <w:szCs w:val="24"/>
                <w:rtl/>
              </w:rPr>
            </w:pPr>
            <w:bookmarkStart w:id="114" w:name="_Hlk136151631"/>
            <w:r w:rsidRPr="00786EC8">
              <w:rPr>
                <w:rFonts w:asciiTheme="majorBidi" w:eastAsia="Times New Roman" w:hAnsiTheme="majorBidi" w:cstheme="majorBidi"/>
                <w:sz w:val="24"/>
                <w:szCs w:val="24"/>
              </w:rPr>
              <w:t>1.39</w:t>
            </w:r>
            <w:bookmarkEnd w:id="114"/>
          </w:p>
        </w:tc>
        <w:tc>
          <w:tcPr>
            <w:tcW w:w="907" w:type="dxa"/>
            <w:shd w:val="clear" w:color="auto" w:fill="auto"/>
            <w:noWrap/>
            <w:vAlign w:val="center"/>
            <w:hideMark/>
          </w:tcPr>
          <w:p w14:paraId="363D52A2" w14:textId="13E386A8" w:rsidR="00676776" w:rsidRPr="00786EC8" w:rsidRDefault="00676776" w:rsidP="00676776">
            <w:pPr>
              <w:spacing w:after="0" w:line="360" w:lineRule="auto"/>
              <w:jc w:val="center"/>
              <w:rPr>
                <w:rFonts w:asciiTheme="majorBidi" w:eastAsia="Times New Roman" w:hAnsiTheme="majorBidi" w:cstheme="majorBidi"/>
                <w:sz w:val="24"/>
                <w:szCs w:val="24"/>
                <w:rtl/>
              </w:rPr>
            </w:pPr>
            <w:bookmarkStart w:id="115" w:name="_Hlk135159282"/>
            <w:r w:rsidRPr="00786EC8">
              <w:rPr>
                <w:rFonts w:asciiTheme="majorBidi" w:eastAsia="Times New Roman" w:hAnsiTheme="majorBidi" w:cstheme="majorBidi"/>
                <w:sz w:val="24"/>
                <w:szCs w:val="24"/>
              </w:rPr>
              <w:t>65.2%</w:t>
            </w:r>
            <w:bookmarkEnd w:id="115"/>
          </w:p>
        </w:tc>
        <w:tc>
          <w:tcPr>
            <w:tcW w:w="1134" w:type="dxa"/>
            <w:shd w:val="clear" w:color="auto" w:fill="auto"/>
            <w:noWrap/>
            <w:vAlign w:val="center"/>
            <w:hideMark/>
          </w:tcPr>
          <w:p w14:paraId="6997DB67" w14:textId="589FE209"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neutral</w:t>
            </w:r>
          </w:p>
        </w:tc>
        <w:tc>
          <w:tcPr>
            <w:tcW w:w="992" w:type="dxa"/>
            <w:vAlign w:val="center"/>
          </w:tcPr>
          <w:p w14:paraId="397E6FD6" w14:textId="5C6FA9BD" w:rsidR="00676776" w:rsidRPr="00786EC8" w:rsidRDefault="00676776" w:rsidP="00676776">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2</w:t>
            </w:r>
          </w:p>
        </w:tc>
      </w:tr>
      <w:tr w:rsidR="00676776" w:rsidRPr="00786EC8" w14:paraId="3A5C4ECF" w14:textId="42953358" w:rsidTr="00786EC8">
        <w:trPr>
          <w:trHeight w:val="255"/>
          <w:jc w:val="center"/>
        </w:trPr>
        <w:tc>
          <w:tcPr>
            <w:tcW w:w="475" w:type="dxa"/>
            <w:vAlign w:val="center"/>
          </w:tcPr>
          <w:p w14:paraId="4D6F09CB" w14:textId="77A31118"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2</w:t>
            </w:r>
          </w:p>
        </w:tc>
        <w:tc>
          <w:tcPr>
            <w:tcW w:w="4827" w:type="dxa"/>
            <w:noWrap/>
            <w:hideMark/>
          </w:tcPr>
          <w:p w14:paraId="15531D27" w14:textId="728873B1" w:rsidR="00676776" w:rsidRPr="00786EC8" w:rsidRDefault="00676776" w:rsidP="00676776">
            <w:pPr>
              <w:spacing w:after="0" w:line="360" w:lineRule="auto"/>
              <w:jc w:val="center"/>
              <w:rPr>
                <w:rFonts w:asciiTheme="majorBidi" w:eastAsia="Times New Roman" w:hAnsiTheme="majorBidi" w:cstheme="majorBidi"/>
                <w:sz w:val="24"/>
                <w:szCs w:val="24"/>
              </w:rPr>
            </w:pPr>
            <w:r w:rsidRPr="00786EC8">
              <w:rPr>
                <w:rFonts w:asciiTheme="majorBidi" w:hAnsiTheme="majorBidi" w:cstheme="majorBidi"/>
              </w:rPr>
              <w:t>Establishing investment funds specialized in real estate technology "</w:t>
            </w:r>
            <w:proofErr w:type="spellStart"/>
            <w:r w:rsidRPr="00786EC8">
              <w:rPr>
                <w:rFonts w:asciiTheme="majorBidi" w:hAnsiTheme="majorBidi" w:cstheme="majorBidi"/>
              </w:rPr>
              <w:t>Probtech</w:t>
            </w:r>
            <w:proofErr w:type="spellEnd"/>
            <w:r w:rsidRPr="00786EC8">
              <w:rPr>
                <w:rFonts w:asciiTheme="majorBidi" w:hAnsiTheme="majorBidi" w:cstheme="majorBidi"/>
              </w:rPr>
              <w:t xml:space="preserve">" to provide the necessary funding for entrepreneurs. </w:t>
            </w:r>
          </w:p>
        </w:tc>
        <w:tc>
          <w:tcPr>
            <w:tcW w:w="1025" w:type="dxa"/>
            <w:shd w:val="clear" w:color="auto" w:fill="auto"/>
            <w:noWrap/>
            <w:vAlign w:val="center"/>
            <w:hideMark/>
          </w:tcPr>
          <w:p w14:paraId="30922FB2" w14:textId="3B0384CD"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3.10</w:t>
            </w:r>
          </w:p>
        </w:tc>
        <w:tc>
          <w:tcPr>
            <w:tcW w:w="843" w:type="dxa"/>
            <w:shd w:val="clear" w:color="auto" w:fill="auto"/>
            <w:noWrap/>
            <w:vAlign w:val="center"/>
            <w:hideMark/>
          </w:tcPr>
          <w:p w14:paraId="733C97ED" w14:textId="5FE507C7" w:rsidR="00676776" w:rsidRPr="00786EC8" w:rsidRDefault="00676776" w:rsidP="00676776">
            <w:pPr>
              <w:spacing w:after="0" w:line="360" w:lineRule="auto"/>
              <w:jc w:val="center"/>
              <w:rPr>
                <w:rFonts w:asciiTheme="majorBidi" w:eastAsia="Times New Roman" w:hAnsiTheme="majorBidi" w:cstheme="majorBidi"/>
                <w:sz w:val="24"/>
                <w:szCs w:val="24"/>
                <w:rtl/>
              </w:rPr>
            </w:pPr>
            <w:bookmarkStart w:id="116" w:name="_Hlk136151917"/>
            <w:r w:rsidRPr="00786EC8">
              <w:rPr>
                <w:rFonts w:asciiTheme="majorBidi" w:eastAsia="Times New Roman" w:hAnsiTheme="majorBidi" w:cstheme="majorBidi"/>
                <w:sz w:val="24"/>
                <w:szCs w:val="24"/>
              </w:rPr>
              <w:t>1.31</w:t>
            </w:r>
            <w:bookmarkEnd w:id="116"/>
          </w:p>
        </w:tc>
        <w:tc>
          <w:tcPr>
            <w:tcW w:w="907" w:type="dxa"/>
            <w:shd w:val="clear" w:color="auto" w:fill="auto"/>
            <w:noWrap/>
            <w:vAlign w:val="center"/>
            <w:hideMark/>
          </w:tcPr>
          <w:p w14:paraId="769D5E3F" w14:textId="7260BA1F" w:rsidR="00676776" w:rsidRPr="00786EC8" w:rsidRDefault="00676776" w:rsidP="00676776">
            <w:pPr>
              <w:spacing w:after="0" w:line="360" w:lineRule="auto"/>
              <w:jc w:val="center"/>
              <w:rPr>
                <w:rFonts w:asciiTheme="majorBidi" w:eastAsia="Times New Roman" w:hAnsiTheme="majorBidi" w:cstheme="majorBidi"/>
                <w:sz w:val="24"/>
                <w:szCs w:val="24"/>
                <w:rtl/>
              </w:rPr>
            </w:pPr>
            <w:bookmarkStart w:id="117" w:name="_Hlk134198303"/>
            <w:r w:rsidRPr="00786EC8">
              <w:rPr>
                <w:rFonts w:asciiTheme="majorBidi" w:eastAsia="Times New Roman" w:hAnsiTheme="majorBidi" w:cstheme="majorBidi"/>
                <w:sz w:val="24"/>
                <w:szCs w:val="24"/>
              </w:rPr>
              <w:t>62%</w:t>
            </w:r>
            <w:bookmarkEnd w:id="117"/>
          </w:p>
        </w:tc>
        <w:tc>
          <w:tcPr>
            <w:tcW w:w="1134" w:type="dxa"/>
            <w:shd w:val="clear" w:color="auto" w:fill="auto"/>
            <w:noWrap/>
            <w:vAlign w:val="center"/>
            <w:hideMark/>
          </w:tcPr>
          <w:p w14:paraId="0E35A089" w14:textId="3F9377F6"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neutral</w:t>
            </w:r>
          </w:p>
        </w:tc>
        <w:tc>
          <w:tcPr>
            <w:tcW w:w="992" w:type="dxa"/>
            <w:vAlign w:val="center"/>
          </w:tcPr>
          <w:p w14:paraId="70DF7F32" w14:textId="2AE88F71"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4</w:t>
            </w:r>
          </w:p>
        </w:tc>
      </w:tr>
      <w:tr w:rsidR="00676776" w:rsidRPr="00786EC8" w14:paraId="7187BA0A" w14:textId="77777777" w:rsidTr="00786EC8">
        <w:trPr>
          <w:trHeight w:val="255"/>
          <w:jc w:val="center"/>
        </w:trPr>
        <w:tc>
          <w:tcPr>
            <w:tcW w:w="475" w:type="dxa"/>
            <w:vAlign w:val="center"/>
          </w:tcPr>
          <w:p w14:paraId="6B235E22" w14:textId="14C7DE6B"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3</w:t>
            </w:r>
          </w:p>
        </w:tc>
        <w:tc>
          <w:tcPr>
            <w:tcW w:w="4827" w:type="dxa"/>
            <w:noWrap/>
          </w:tcPr>
          <w:p w14:paraId="46DF29F3" w14:textId="49DCC87A"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Developing training and awareness programs for real estate entrepreneurs to enhance their understanding of the benefits of smart technologies and how to apply them. </w:t>
            </w:r>
          </w:p>
        </w:tc>
        <w:tc>
          <w:tcPr>
            <w:tcW w:w="1025" w:type="dxa"/>
            <w:shd w:val="clear" w:color="auto" w:fill="auto"/>
            <w:noWrap/>
            <w:vAlign w:val="center"/>
          </w:tcPr>
          <w:p w14:paraId="7A5922D2" w14:textId="06B2ECFE" w:rsidR="00676776" w:rsidRPr="00786EC8" w:rsidRDefault="00676776" w:rsidP="00676776">
            <w:pPr>
              <w:spacing w:after="0" w:line="360" w:lineRule="auto"/>
              <w:jc w:val="center"/>
              <w:rPr>
                <w:rFonts w:asciiTheme="majorBidi" w:eastAsia="Times New Roman" w:hAnsiTheme="majorBidi" w:cstheme="majorBidi"/>
                <w:sz w:val="24"/>
                <w:szCs w:val="24"/>
                <w:rtl/>
              </w:rPr>
            </w:pPr>
            <w:bookmarkStart w:id="118" w:name="_Hlk136152391"/>
            <w:r w:rsidRPr="00786EC8">
              <w:rPr>
                <w:rFonts w:asciiTheme="majorBidi" w:eastAsia="Times New Roman" w:hAnsiTheme="majorBidi" w:cstheme="majorBidi"/>
                <w:sz w:val="24"/>
                <w:szCs w:val="24"/>
              </w:rPr>
              <w:t>2.99</w:t>
            </w:r>
            <w:bookmarkEnd w:id="118"/>
          </w:p>
        </w:tc>
        <w:tc>
          <w:tcPr>
            <w:tcW w:w="843" w:type="dxa"/>
            <w:shd w:val="clear" w:color="auto" w:fill="auto"/>
            <w:noWrap/>
            <w:vAlign w:val="center"/>
          </w:tcPr>
          <w:p w14:paraId="4899C06F" w14:textId="0CB91C1B" w:rsidR="00676776" w:rsidRPr="00786EC8" w:rsidRDefault="00676776" w:rsidP="00676776">
            <w:pPr>
              <w:spacing w:after="0" w:line="360" w:lineRule="auto"/>
              <w:jc w:val="center"/>
              <w:rPr>
                <w:rFonts w:asciiTheme="majorBidi" w:eastAsia="Times New Roman" w:hAnsiTheme="majorBidi" w:cstheme="majorBidi"/>
                <w:sz w:val="24"/>
                <w:szCs w:val="24"/>
                <w:rtl/>
              </w:rPr>
            </w:pPr>
            <w:bookmarkStart w:id="119" w:name="_Hlk136152440"/>
            <w:r w:rsidRPr="00786EC8">
              <w:rPr>
                <w:rFonts w:asciiTheme="majorBidi" w:eastAsia="Times New Roman" w:hAnsiTheme="majorBidi" w:cstheme="majorBidi"/>
                <w:sz w:val="24"/>
                <w:szCs w:val="24"/>
              </w:rPr>
              <w:t>1.39</w:t>
            </w:r>
            <w:bookmarkEnd w:id="119"/>
          </w:p>
        </w:tc>
        <w:tc>
          <w:tcPr>
            <w:tcW w:w="907" w:type="dxa"/>
            <w:shd w:val="clear" w:color="auto" w:fill="auto"/>
            <w:noWrap/>
            <w:vAlign w:val="center"/>
          </w:tcPr>
          <w:p w14:paraId="4D783CC3" w14:textId="7B11D46C" w:rsidR="00676776" w:rsidRPr="00786EC8" w:rsidRDefault="00676776" w:rsidP="00676776">
            <w:pPr>
              <w:spacing w:after="0" w:line="360" w:lineRule="auto"/>
              <w:jc w:val="center"/>
              <w:rPr>
                <w:rFonts w:asciiTheme="majorBidi" w:eastAsia="Times New Roman" w:hAnsiTheme="majorBidi" w:cstheme="majorBidi"/>
                <w:sz w:val="24"/>
                <w:szCs w:val="24"/>
              </w:rPr>
            </w:pPr>
            <w:bookmarkStart w:id="120" w:name="_Hlk136152416"/>
            <w:r w:rsidRPr="00786EC8">
              <w:rPr>
                <w:rFonts w:asciiTheme="majorBidi" w:eastAsia="Times New Roman" w:hAnsiTheme="majorBidi" w:cstheme="majorBidi"/>
                <w:sz w:val="24"/>
                <w:szCs w:val="24"/>
              </w:rPr>
              <w:t>59.8%</w:t>
            </w:r>
            <w:bookmarkEnd w:id="120"/>
          </w:p>
        </w:tc>
        <w:tc>
          <w:tcPr>
            <w:tcW w:w="1134" w:type="dxa"/>
            <w:shd w:val="clear" w:color="auto" w:fill="auto"/>
            <w:noWrap/>
            <w:vAlign w:val="center"/>
          </w:tcPr>
          <w:p w14:paraId="18BFE7E6" w14:textId="60CC2B00"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neutral</w:t>
            </w:r>
          </w:p>
        </w:tc>
        <w:tc>
          <w:tcPr>
            <w:tcW w:w="992" w:type="dxa"/>
            <w:vAlign w:val="center"/>
          </w:tcPr>
          <w:p w14:paraId="15301AFB" w14:textId="611D4AE1"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5</w:t>
            </w:r>
          </w:p>
        </w:tc>
      </w:tr>
      <w:tr w:rsidR="00676776" w:rsidRPr="00786EC8" w14:paraId="6C3C245A" w14:textId="77777777" w:rsidTr="00786EC8">
        <w:trPr>
          <w:trHeight w:val="255"/>
          <w:jc w:val="center"/>
        </w:trPr>
        <w:tc>
          <w:tcPr>
            <w:tcW w:w="475" w:type="dxa"/>
            <w:vAlign w:val="center"/>
          </w:tcPr>
          <w:p w14:paraId="242B43D4" w14:textId="39F265C1"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4</w:t>
            </w:r>
          </w:p>
        </w:tc>
        <w:tc>
          <w:tcPr>
            <w:tcW w:w="4827" w:type="dxa"/>
            <w:noWrap/>
          </w:tcPr>
          <w:p w14:paraId="2AD5EDEA" w14:textId="4B1BD0CE"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Create partnerships between real estate entrepreneurs and technology companies to develop solutions tailored to the needs of the real estate sector. </w:t>
            </w:r>
          </w:p>
        </w:tc>
        <w:tc>
          <w:tcPr>
            <w:tcW w:w="1025" w:type="dxa"/>
            <w:shd w:val="clear" w:color="auto" w:fill="auto"/>
            <w:noWrap/>
            <w:vAlign w:val="center"/>
          </w:tcPr>
          <w:p w14:paraId="6C14F1F0" w14:textId="1346E3E8" w:rsidR="00676776" w:rsidRPr="00786EC8" w:rsidRDefault="00676776" w:rsidP="00676776">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3.21</w:t>
            </w:r>
          </w:p>
        </w:tc>
        <w:tc>
          <w:tcPr>
            <w:tcW w:w="843" w:type="dxa"/>
            <w:shd w:val="clear" w:color="auto" w:fill="auto"/>
            <w:noWrap/>
            <w:vAlign w:val="center"/>
          </w:tcPr>
          <w:p w14:paraId="7A926C69" w14:textId="783B50DC" w:rsidR="00676776" w:rsidRPr="00786EC8" w:rsidRDefault="00676776" w:rsidP="00676776">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1.36</w:t>
            </w:r>
          </w:p>
        </w:tc>
        <w:tc>
          <w:tcPr>
            <w:tcW w:w="907" w:type="dxa"/>
            <w:shd w:val="clear" w:color="auto" w:fill="auto"/>
            <w:noWrap/>
            <w:vAlign w:val="center"/>
          </w:tcPr>
          <w:p w14:paraId="5E55EB75" w14:textId="6B19525C" w:rsidR="00676776" w:rsidRPr="00786EC8" w:rsidRDefault="00676776" w:rsidP="00676776">
            <w:pPr>
              <w:spacing w:after="0" w:line="360" w:lineRule="auto"/>
              <w:jc w:val="center"/>
              <w:rPr>
                <w:rFonts w:asciiTheme="majorBidi" w:eastAsia="Times New Roman" w:hAnsiTheme="majorBidi" w:cstheme="majorBidi"/>
                <w:sz w:val="24"/>
                <w:szCs w:val="24"/>
              </w:rPr>
            </w:pPr>
            <w:bookmarkStart w:id="121" w:name="_Hlk136151753"/>
            <w:r w:rsidRPr="00786EC8">
              <w:rPr>
                <w:rFonts w:asciiTheme="majorBidi" w:eastAsia="Times New Roman" w:hAnsiTheme="majorBidi" w:cstheme="majorBidi"/>
                <w:sz w:val="24"/>
                <w:szCs w:val="24"/>
              </w:rPr>
              <w:t>64.2%</w:t>
            </w:r>
            <w:bookmarkEnd w:id="121"/>
          </w:p>
        </w:tc>
        <w:tc>
          <w:tcPr>
            <w:tcW w:w="1134" w:type="dxa"/>
            <w:shd w:val="clear" w:color="auto" w:fill="auto"/>
            <w:noWrap/>
            <w:vAlign w:val="center"/>
          </w:tcPr>
          <w:p w14:paraId="2136D653" w14:textId="487F328A"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neutral</w:t>
            </w:r>
          </w:p>
        </w:tc>
        <w:tc>
          <w:tcPr>
            <w:tcW w:w="992" w:type="dxa"/>
            <w:vAlign w:val="center"/>
          </w:tcPr>
          <w:p w14:paraId="4FC8FA6E" w14:textId="31F37751" w:rsidR="00676776" w:rsidRPr="00786EC8" w:rsidRDefault="00676776" w:rsidP="00676776">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3</w:t>
            </w:r>
          </w:p>
        </w:tc>
      </w:tr>
      <w:tr w:rsidR="00676776" w:rsidRPr="00786EC8" w14:paraId="49CA8FBD" w14:textId="77777777" w:rsidTr="00786EC8">
        <w:trPr>
          <w:trHeight w:val="255"/>
          <w:jc w:val="center"/>
        </w:trPr>
        <w:tc>
          <w:tcPr>
            <w:tcW w:w="475" w:type="dxa"/>
            <w:vAlign w:val="center"/>
          </w:tcPr>
          <w:p w14:paraId="0A0879A7" w14:textId="7C169974"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5</w:t>
            </w:r>
          </w:p>
        </w:tc>
        <w:tc>
          <w:tcPr>
            <w:tcW w:w="4827" w:type="dxa"/>
            <w:noWrap/>
          </w:tcPr>
          <w:p w14:paraId="022FBDE9" w14:textId="2BDE0292"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Providing tax and regulatory incentives to real estate companies that adopt smart technologies in managing their residential properties. </w:t>
            </w:r>
          </w:p>
        </w:tc>
        <w:tc>
          <w:tcPr>
            <w:tcW w:w="1025" w:type="dxa"/>
            <w:shd w:val="clear" w:color="auto" w:fill="auto"/>
            <w:noWrap/>
            <w:vAlign w:val="center"/>
          </w:tcPr>
          <w:p w14:paraId="7C9536A2" w14:textId="717D7FFA" w:rsidR="00676776" w:rsidRPr="00786EC8" w:rsidRDefault="00676776" w:rsidP="00676776">
            <w:pPr>
              <w:spacing w:after="0" w:line="360" w:lineRule="auto"/>
              <w:jc w:val="center"/>
              <w:rPr>
                <w:rFonts w:asciiTheme="majorBidi" w:eastAsia="Times New Roman" w:hAnsiTheme="majorBidi" w:cstheme="majorBidi"/>
                <w:sz w:val="24"/>
                <w:szCs w:val="24"/>
              </w:rPr>
            </w:pPr>
            <w:bookmarkStart w:id="122" w:name="_Hlk136151361"/>
            <w:r w:rsidRPr="00786EC8">
              <w:rPr>
                <w:rFonts w:asciiTheme="majorBidi" w:eastAsia="Times New Roman" w:hAnsiTheme="majorBidi" w:cstheme="majorBidi"/>
                <w:sz w:val="24"/>
                <w:szCs w:val="24"/>
              </w:rPr>
              <w:t>3.41</w:t>
            </w:r>
            <w:bookmarkEnd w:id="122"/>
          </w:p>
        </w:tc>
        <w:tc>
          <w:tcPr>
            <w:tcW w:w="843" w:type="dxa"/>
            <w:shd w:val="clear" w:color="auto" w:fill="auto"/>
            <w:noWrap/>
            <w:vAlign w:val="center"/>
          </w:tcPr>
          <w:p w14:paraId="035DDE64" w14:textId="5843B502" w:rsidR="00676776" w:rsidRPr="00786EC8" w:rsidRDefault="00676776" w:rsidP="00676776">
            <w:pPr>
              <w:spacing w:after="0" w:line="360" w:lineRule="auto"/>
              <w:jc w:val="center"/>
              <w:rPr>
                <w:rFonts w:asciiTheme="majorBidi" w:eastAsia="Times New Roman" w:hAnsiTheme="majorBidi" w:cstheme="majorBidi"/>
                <w:sz w:val="24"/>
                <w:szCs w:val="24"/>
              </w:rPr>
            </w:pPr>
            <w:bookmarkStart w:id="123" w:name="_Hlk136151419"/>
            <w:r w:rsidRPr="00786EC8">
              <w:rPr>
                <w:rFonts w:asciiTheme="majorBidi" w:eastAsia="Times New Roman" w:hAnsiTheme="majorBidi" w:cstheme="majorBidi"/>
                <w:sz w:val="24"/>
                <w:szCs w:val="24"/>
              </w:rPr>
              <w:t>1.32</w:t>
            </w:r>
            <w:bookmarkEnd w:id="123"/>
          </w:p>
        </w:tc>
        <w:tc>
          <w:tcPr>
            <w:tcW w:w="907" w:type="dxa"/>
            <w:shd w:val="clear" w:color="auto" w:fill="auto"/>
            <w:noWrap/>
            <w:vAlign w:val="center"/>
          </w:tcPr>
          <w:p w14:paraId="43295E59" w14:textId="48E8B2C5" w:rsidR="00676776" w:rsidRPr="00786EC8" w:rsidRDefault="00676776" w:rsidP="00676776">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68.2%</w:t>
            </w:r>
          </w:p>
        </w:tc>
        <w:tc>
          <w:tcPr>
            <w:tcW w:w="1134" w:type="dxa"/>
            <w:shd w:val="clear" w:color="auto" w:fill="auto"/>
            <w:noWrap/>
            <w:vAlign w:val="center"/>
          </w:tcPr>
          <w:p w14:paraId="251542C4" w14:textId="73B7E7FB" w:rsidR="00676776" w:rsidRPr="00786EC8" w:rsidRDefault="00676776" w:rsidP="00676776">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I agree</w:t>
            </w:r>
          </w:p>
        </w:tc>
        <w:tc>
          <w:tcPr>
            <w:tcW w:w="992" w:type="dxa"/>
            <w:vAlign w:val="center"/>
          </w:tcPr>
          <w:p w14:paraId="3BAF2927" w14:textId="714B8C21" w:rsidR="00676776" w:rsidRPr="00786EC8" w:rsidRDefault="00676776" w:rsidP="00676776">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1</w:t>
            </w:r>
          </w:p>
        </w:tc>
      </w:tr>
      <w:tr w:rsidR="002542C3" w:rsidRPr="00786EC8" w14:paraId="2224D798" w14:textId="77777777" w:rsidTr="00786EC8">
        <w:trPr>
          <w:trHeight w:val="255"/>
          <w:jc w:val="center"/>
        </w:trPr>
        <w:tc>
          <w:tcPr>
            <w:tcW w:w="5302" w:type="dxa"/>
            <w:gridSpan w:val="2"/>
            <w:shd w:val="clear" w:color="auto" w:fill="BDD6EE" w:themeFill="accent5" w:themeFillTint="66"/>
            <w:vAlign w:val="center"/>
          </w:tcPr>
          <w:p w14:paraId="1F0EADD9" w14:textId="3BD67C09" w:rsidR="002542C3" w:rsidRPr="00786EC8" w:rsidRDefault="002542C3" w:rsidP="006F3929">
            <w:pPr>
              <w:spacing w:after="0" w:line="360" w:lineRule="auto"/>
              <w:jc w:val="center"/>
              <w:rPr>
                <w:rFonts w:asciiTheme="majorBidi" w:eastAsia="Times New Roman" w:hAnsiTheme="majorBidi" w:cstheme="majorBidi"/>
                <w:b/>
                <w:bCs/>
                <w:sz w:val="24"/>
                <w:szCs w:val="24"/>
                <w:rtl/>
              </w:rPr>
            </w:pPr>
            <w:bookmarkStart w:id="124" w:name="_Hlk134197624"/>
            <w:bookmarkStart w:id="125" w:name="_Hlk136152505"/>
            <w:r w:rsidRPr="00786EC8">
              <w:rPr>
                <w:rFonts w:asciiTheme="majorBidi" w:eastAsia="Times New Roman" w:hAnsiTheme="majorBidi" w:cstheme="majorBidi"/>
                <w:b/>
                <w:bCs/>
                <w:sz w:val="24"/>
                <w:szCs w:val="24"/>
              </w:rPr>
              <w:t>Total</w:t>
            </w:r>
          </w:p>
        </w:tc>
        <w:tc>
          <w:tcPr>
            <w:tcW w:w="1025" w:type="dxa"/>
            <w:shd w:val="clear" w:color="auto" w:fill="BDD6EE" w:themeFill="accent5" w:themeFillTint="66"/>
            <w:noWrap/>
            <w:vAlign w:val="center"/>
          </w:tcPr>
          <w:p w14:paraId="113010DD" w14:textId="1000A265" w:rsidR="002542C3" w:rsidRPr="00786EC8" w:rsidRDefault="009F6122" w:rsidP="006F3929">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3.14</w:t>
            </w:r>
          </w:p>
        </w:tc>
        <w:tc>
          <w:tcPr>
            <w:tcW w:w="843" w:type="dxa"/>
            <w:shd w:val="clear" w:color="auto" w:fill="BDD6EE" w:themeFill="accent5" w:themeFillTint="66"/>
            <w:noWrap/>
            <w:vAlign w:val="center"/>
          </w:tcPr>
          <w:p w14:paraId="7C039625" w14:textId="490544AD" w:rsidR="002542C3" w:rsidRPr="00786EC8" w:rsidRDefault="009F6122" w:rsidP="006F3929">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1.2</w:t>
            </w:r>
          </w:p>
        </w:tc>
        <w:tc>
          <w:tcPr>
            <w:tcW w:w="907" w:type="dxa"/>
            <w:shd w:val="clear" w:color="auto" w:fill="BDD6EE" w:themeFill="accent5" w:themeFillTint="66"/>
            <w:noWrap/>
            <w:vAlign w:val="center"/>
          </w:tcPr>
          <w:p w14:paraId="30A3FB8F" w14:textId="1FBE8309" w:rsidR="002542C3" w:rsidRPr="00786EC8" w:rsidRDefault="009F6122" w:rsidP="006F3929">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62.8%</w:t>
            </w:r>
          </w:p>
        </w:tc>
        <w:tc>
          <w:tcPr>
            <w:tcW w:w="2126" w:type="dxa"/>
            <w:gridSpan w:val="2"/>
            <w:shd w:val="clear" w:color="auto" w:fill="BDD6EE" w:themeFill="accent5" w:themeFillTint="66"/>
            <w:noWrap/>
            <w:vAlign w:val="center"/>
          </w:tcPr>
          <w:p w14:paraId="11270CDB" w14:textId="1924BDB9" w:rsidR="002542C3" w:rsidRPr="00786EC8" w:rsidRDefault="00F65475" w:rsidP="006F3929">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neutral</w:t>
            </w:r>
          </w:p>
        </w:tc>
      </w:tr>
      <w:bookmarkEnd w:id="124"/>
      <w:bookmarkEnd w:id="125"/>
    </w:tbl>
    <w:p w14:paraId="5DF24CEE" w14:textId="77777777" w:rsidR="002E4679" w:rsidRPr="00786EC8" w:rsidRDefault="002E4679" w:rsidP="00634049">
      <w:pPr>
        <w:spacing w:line="360" w:lineRule="auto"/>
        <w:jc w:val="mediumKashida"/>
        <w:rPr>
          <w:rFonts w:asciiTheme="majorBidi" w:hAnsiTheme="majorBidi" w:cstheme="majorBidi"/>
          <w:rtl/>
        </w:rPr>
      </w:pPr>
    </w:p>
    <w:p w14:paraId="465B5003" w14:textId="080F79FE" w:rsidR="003B3A75" w:rsidRPr="00707C6F" w:rsidRDefault="007217D9" w:rsidP="004F576E">
      <w:pPr>
        <w:spacing w:line="360" w:lineRule="auto"/>
        <w:jc w:val="mediumKashida"/>
        <w:rPr>
          <w:rFonts w:asciiTheme="majorBidi" w:hAnsiTheme="majorBidi" w:cstheme="majorBidi"/>
          <w:sz w:val="24"/>
          <w:szCs w:val="24"/>
          <w:rtl/>
          <w:lang w:bidi="ar-EG"/>
        </w:rPr>
      </w:pPr>
      <w:bookmarkStart w:id="126" w:name="_Hlk135160142"/>
      <w:r w:rsidRPr="00707C6F">
        <w:rPr>
          <w:rFonts w:asciiTheme="majorBidi" w:hAnsiTheme="majorBidi" w:cstheme="majorBidi"/>
          <w:sz w:val="24"/>
          <w:szCs w:val="24"/>
        </w:rPr>
        <w:t xml:space="preserve">The previous table shows the average responses of the study sample members on the paragraphs of the third axis - feasible financing models and strategies to support real estate entrepreneurs in adopting smart technologies, and arranging them according to </w:t>
      </w:r>
      <w:r w:rsidRPr="00707C6F">
        <w:rPr>
          <w:rFonts w:asciiTheme="majorBidi" w:hAnsiTheme="majorBidi" w:cstheme="majorBidi"/>
          <w:sz w:val="24"/>
          <w:szCs w:val="24"/>
        </w:rPr>
        <w:lastRenderedPageBreak/>
        <w:t>the arithmetic averages of the highest response to the least responsive from the point of view of the study sample members. The responses of the study sample members to the third axis paragraphs of</w:t>
      </w:r>
      <w:r w:rsidR="00AB003C" w:rsidRPr="00707C6F">
        <w:rPr>
          <w:rFonts w:asciiTheme="majorBidi" w:hAnsiTheme="majorBidi" w:cstheme="majorBidi"/>
          <w:sz w:val="24"/>
          <w:szCs w:val="24"/>
        </w:rPr>
        <w:t xml:space="preserve"> (5) paragraphs came </w:t>
      </w:r>
      <w:r w:rsidRPr="00707C6F">
        <w:rPr>
          <w:rFonts w:asciiTheme="majorBidi" w:hAnsiTheme="majorBidi" w:cstheme="majorBidi"/>
          <w:sz w:val="24"/>
          <w:szCs w:val="24"/>
        </w:rPr>
        <w:t>with a degree of response "strongly agree" with arithmetic averages ranging between (</w:t>
      </w:r>
      <w:bookmarkStart w:id="127" w:name="_Hlk135173186"/>
      <w:r w:rsidR="004F576E" w:rsidRPr="00707C6F">
        <w:rPr>
          <w:rFonts w:asciiTheme="majorBidi" w:hAnsiTheme="majorBidi" w:cstheme="majorBidi"/>
          <w:sz w:val="24"/>
          <w:szCs w:val="24"/>
        </w:rPr>
        <w:t>2.99,3.41</w:t>
      </w:r>
      <w:r w:rsidRPr="00707C6F">
        <w:rPr>
          <w:rFonts w:asciiTheme="majorBidi" w:hAnsiTheme="majorBidi" w:cstheme="majorBidi"/>
          <w:sz w:val="24"/>
          <w:szCs w:val="24"/>
        </w:rPr>
        <w:t>) and standard deviations between (</w:t>
      </w:r>
      <w:bookmarkEnd w:id="127"/>
      <w:r w:rsidR="004F576E" w:rsidRPr="00707C6F">
        <w:rPr>
          <w:rFonts w:asciiTheme="majorBidi" w:hAnsiTheme="majorBidi" w:cstheme="majorBidi"/>
          <w:sz w:val="24"/>
          <w:szCs w:val="24"/>
        </w:rPr>
        <w:t>1.31,1.43</w:t>
      </w:r>
      <w:r w:rsidRPr="00707C6F">
        <w:rPr>
          <w:rFonts w:asciiTheme="majorBidi" w:hAnsiTheme="majorBidi" w:cstheme="majorBidi"/>
          <w:sz w:val="24"/>
          <w:szCs w:val="24"/>
        </w:rPr>
        <w:t xml:space="preserve">), and the highest average and in </w:t>
      </w:r>
      <w:r w:rsidRPr="00707C6F">
        <w:rPr>
          <w:rFonts w:asciiTheme="majorBidi" w:hAnsiTheme="majorBidi" w:cstheme="majorBidi"/>
          <w:b/>
          <w:sz w:val="24"/>
          <w:szCs w:val="24"/>
        </w:rPr>
        <w:t>first place</w:t>
      </w:r>
      <w:r w:rsidRPr="00707C6F">
        <w:rPr>
          <w:rFonts w:asciiTheme="majorBidi" w:hAnsiTheme="majorBidi" w:cstheme="majorBidi"/>
          <w:sz w:val="24"/>
          <w:szCs w:val="24"/>
        </w:rPr>
        <w:t xml:space="preserve"> is paragraph (</w:t>
      </w:r>
      <w:r w:rsidR="00AB003C" w:rsidRPr="00707C6F">
        <w:rPr>
          <w:rFonts w:asciiTheme="majorBidi" w:hAnsiTheme="majorBidi" w:cstheme="majorBidi"/>
          <w:sz w:val="24"/>
          <w:szCs w:val="24"/>
        </w:rPr>
        <w:t>5</w:t>
      </w:r>
      <w:r w:rsidRPr="00707C6F">
        <w:rPr>
          <w:rFonts w:asciiTheme="majorBidi" w:hAnsiTheme="majorBidi" w:cstheme="majorBidi"/>
          <w:sz w:val="24"/>
          <w:szCs w:val="24"/>
        </w:rPr>
        <w:t>), which states "Providing tax and regulatory incentives to real estate companies that adopt smart technologies in managing their residential properties." with an arithmetic mean of (</w:t>
      </w:r>
      <w:r w:rsidR="00F65475" w:rsidRPr="00707C6F">
        <w:rPr>
          <w:rFonts w:asciiTheme="majorBidi" w:hAnsiTheme="majorBidi" w:cstheme="majorBidi"/>
          <w:sz w:val="24"/>
          <w:szCs w:val="24"/>
        </w:rPr>
        <w:t>3.41</w:t>
      </w:r>
      <w:r w:rsidRPr="00707C6F">
        <w:rPr>
          <w:rFonts w:asciiTheme="majorBidi" w:hAnsiTheme="majorBidi" w:cstheme="majorBidi"/>
          <w:sz w:val="24"/>
          <w:szCs w:val="24"/>
        </w:rPr>
        <w:t>), relative weight (</w:t>
      </w:r>
      <w:r w:rsidR="00F65475" w:rsidRPr="00707C6F">
        <w:rPr>
          <w:rFonts w:asciiTheme="majorBidi" w:hAnsiTheme="majorBidi" w:cstheme="majorBidi"/>
          <w:sz w:val="24"/>
          <w:szCs w:val="24"/>
        </w:rPr>
        <w:t xml:space="preserve">68.2%) </w:t>
      </w:r>
      <w:r w:rsidR="004E3743" w:rsidRPr="00707C6F">
        <w:rPr>
          <w:rFonts w:asciiTheme="majorBidi" w:hAnsiTheme="majorBidi" w:cstheme="majorBidi"/>
          <w:sz w:val="24"/>
          <w:szCs w:val="24"/>
        </w:rPr>
        <w:t>and standard deviation (</w:t>
      </w:r>
      <w:r w:rsidR="00F65475" w:rsidRPr="00707C6F">
        <w:rPr>
          <w:rFonts w:asciiTheme="majorBidi" w:hAnsiTheme="majorBidi" w:cstheme="majorBidi"/>
          <w:sz w:val="24"/>
          <w:szCs w:val="24"/>
        </w:rPr>
        <w:t>1.32</w:t>
      </w:r>
      <w:r w:rsidRPr="00707C6F">
        <w:rPr>
          <w:rFonts w:asciiTheme="majorBidi" w:hAnsiTheme="majorBidi" w:cstheme="majorBidi"/>
          <w:sz w:val="24"/>
          <w:szCs w:val="24"/>
        </w:rPr>
        <w:t>) with a "OK" response score.</w:t>
      </w:r>
    </w:p>
    <w:p w14:paraId="77BA36E1" w14:textId="7C9D323D" w:rsidR="00DE7EAD" w:rsidRPr="00707C6F" w:rsidRDefault="00300671" w:rsidP="00300671">
      <w:pPr>
        <w:spacing w:line="360" w:lineRule="auto"/>
        <w:jc w:val="mediumKashida"/>
        <w:rPr>
          <w:rFonts w:asciiTheme="majorBidi" w:hAnsiTheme="majorBidi" w:cstheme="majorBidi"/>
          <w:sz w:val="24"/>
          <w:szCs w:val="24"/>
          <w:rtl/>
        </w:rPr>
      </w:pPr>
      <w:r w:rsidRPr="00707C6F">
        <w:rPr>
          <w:rFonts w:asciiTheme="majorBidi" w:hAnsiTheme="majorBidi" w:cstheme="majorBidi"/>
          <w:sz w:val="24"/>
          <w:szCs w:val="24"/>
        </w:rPr>
        <w:t xml:space="preserve">It is followed in </w:t>
      </w:r>
      <w:r w:rsidR="0022767F" w:rsidRPr="00707C6F">
        <w:rPr>
          <w:rFonts w:asciiTheme="majorBidi" w:hAnsiTheme="majorBidi" w:cstheme="majorBidi"/>
          <w:b/>
          <w:sz w:val="24"/>
          <w:szCs w:val="24"/>
        </w:rPr>
        <w:t xml:space="preserve">last </w:t>
      </w:r>
      <w:proofErr w:type="gramStart"/>
      <w:r w:rsidR="0022767F" w:rsidRPr="00707C6F">
        <w:rPr>
          <w:rFonts w:asciiTheme="majorBidi" w:hAnsiTheme="majorBidi" w:cstheme="majorBidi"/>
          <w:b/>
          <w:sz w:val="24"/>
          <w:szCs w:val="24"/>
        </w:rPr>
        <w:t>place  by</w:t>
      </w:r>
      <w:proofErr w:type="gramEnd"/>
      <w:r w:rsidR="0022767F" w:rsidRPr="00707C6F">
        <w:rPr>
          <w:rFonts w:asciiTheme="majorBidi" w:hAnsiTheme="majorBidi" w:cstheme="majorBidi"/>
          <w:b/>
          <w:sz w:val="24"/>
          <w:szCs w:val="24"/>
        </w:rPr>
        <w:t xml:space="preserve"> </w:t>
      </w:r>
      <w:r w:rsidRPr="00707C6F">
        <w:rPr>
          <w:rFonts w:asciiTheme="majorBidi" w:hAnsiTheme="majorBidi" w:cstheme="majorBidi"/>
          <w:sz w:val="24"/>
          <w:szCs w:val="24"/>
        </w:rPr>
        <w:t>paragraph (</w:t>
      </w:r>
      <w:r w:rsidR="00A25CB5" w:rsidRPr="00707C6F">
        <w:rPr>
          <w:rFonts w:asciiTheme="majorBidi" w:hAnsiTheme="majorBidi" w:cstheme="majorBidi"/>
          <w:sz w:val="24"/>
          <w:szCs w:val="24"/>
        </w:rPr>
        <w:t>3</w:t>
      </w:r>
      <w:r w:rsidRPr="00707C6F">
        <w:rPr>
          <w:rFonts w:asciiTheme="majorBidi" w:hAnsiTheme="majorBidi" w:cstheme="majorBidi"/>
          <w:sz w:val="24"/>
          <w:szCs w:val="24"/>
        </w:rPr>
        <w:t>), which states "Developing training and awareness programs for real estate entrepreneurs to enhance their understanding of the benefits of smart technologies and how to apply them." with an arithmetic mean of (2.99), relative weight (59.8%) and standard deviation (1.39) with a "neutral" response score.</w:t>
      </w:r>
    </w:p>
    <w:p w14:paraId="1C9FF5CB" w14:textId="28C3734E" w:rsidR="000A44EF" w:rsidRPr="00707C6F" w:rsidRDefault="007217D9" w:rsidP="00A25CB5">
      <w:pPr>
        <w:spacing w:line="360" w:lineRule="auto"/>
        <w:jc w:val="mediumKashida"/>
        <w:rPr>
          <w:rFonts w:asciiTheme="majorBidi" w:hAnsiTheme="majorBidi" w:cstheme="majorBidi"/>
          <w:sz w:val="24"/>
          <w:szCs w:val="24"/>
          <w:rtl/>
        </w:rPr>
      </w:pPr>
      <w:r w:rsidRPr="00707C6F">
        <w:rPr>
          <w:rFonts w:asciiTheme="majorBidi" w:hAnsiTheme="majorBidi" w:cstheme="majorBidi"/>
          <w:sz w:val="24"/>
          <w:szCs w:val="24"/>
        </w:rPr>
        <w:t>In general, it is found that the arithmetic average of all paragraphs reached (</w:t>
      </w:r>
      <w:r w:rsidR="00300671" w:rsidRPr="00707C6F">
        <w:rPr>
          <w:rFonts w:asciiTheme="majorBidi" w:hAnsiTheme="majorBidi" w:cstheme="majorBidi"/>
          <w:sz w:val="24"/>
          <w:szCs w:val="24"/>
        </w:rPr>
        <w:t>3.14</w:t>
      </w:r>
      <w:r w:rsidRPr="00707C6F">
        <w:rPr>
          <w:rFonts w:asciiTheme="majorBidi" w:hAnsiTheme="majorBidi" w:cstheme="majorBidi"/>
          <w:sz w:val="24"/>
          <w:szCs w:val="24"/>
        </w:rPr>
        <w:t>) with a relative weight of (</w:t>
      </w:r>
      <w:r w:rsidR="00300671" w:rsidRPr="00707C6F">
        <w:rPr>
          <w:rFonts w:asciiTheme="majorBidi" w:hAnsiTheme="majorBidi" w:cstheme="majorBidi"/>
          <w:sz w:val="24"/>
          <w:szCs w:val="24"/>
        </w:rPr>
        <w:t>62.8%</w:t>
      </w:r>
      <w:r w:rsidRPr="00707C6F">
        <w:rPr>
          <w:rFonts w:asciiTheme="majorBidi" w:hAnsiTheme="majorBidi" w:cstheme="majorBidi"/>
          <w:sz w:val="24"/>
          <w:szCs w:val="24"/>
        </w:rPr>
        <w:t>), which indicates the existence of feasible financing models and strategies to support real estate entrepreneurs in adopting smart technologies, from the point of view of the study sample members.</w:t>
      </w:r>
      <w:bookmarkEnd w:id="126"/>
    </w:p>
    <w:p w14:paraId="557297E0" w14:textId="56DBB3F1" w:rsidR="004351DD" w:rsidRPr="00786EC8" w:rsidRDefault="00B3148D" w:rsidP="000A44EF">
      <w:pPr>
        <w:spacing w:line="360" w:lineRule="auto"/>
        <w:jc w:val="mediumKashida"/>
        <w:rPr>
          <w:rFonts w:asciiTheme="majorBidi" w:hAnsiTheme="majorBidi" w:cstheme="majorBidi"/>
          <w:b/>
          <w:bCs/>
          <w:sz w:val="28"/>
          <w:szCs w:val="28"/>
          <w:rtl/>
        </w:rPr>
      </w:pPr>
      <w:r w:rsidRPr="00786EC8">
        <w:rPr>
          <w:rFonts w:asciiTheme="majorBidi" w:eastAsia="Times New Roman" w:hAnsiTheme="majorBidi" w:cstheme="majorBidi"/>
          <w:b/>
          <w:bCs/>
          <w:color w:val="FF0000"/>
          <w:sz w:val="28"/>
          <w:szCs w:val="28"/>
        </w:rPr>
        <w:t>Fourth Theme: Specific challenges for real estate entrepreneurs in applying smart systems in Saudi Arabia:</w:t>
      </w:r>
    </w:p>
    <w:p w14:paraId="4EBB9B06" w14:textId="229662C9" w:rsidR="00ED22CD" w:rsidRPr="00786EC8" w:rsidRDefault="002F4517" w:rsidP="0030634C">
      <w:pPr>
        <w:tabs>
          <w:tab w:val="left" w:pos="8265"/>
        </w:tabs>
        <w:spacing w:line="360" w:lineRule="auto"/>
        <w:jc w:val="center"/>
        <w:rPr>
          <w:rFonts w:asciiTheme="majorBidi" w:hAnsiTheme="majorBidi" w:cstheme="majorBidi"/>
          <w:b/>
          <w:bCs/>
          <w:color w:val="FF0000"/>
          <w:sz w:val="28"/>
          <w:szCs w:val="28"/>
        </w:rPr>
      </w:pPr>
      <w:r w:rsidRPr="00786EC8">
        <w:rPr>
          <w:rFonts w:asciiTheme="majorBidi" w:hAnsiTheme="majorBidi" w:cstheme="majorBidi"/>
          <w:b/>
          <w:bCs/>
          <w:sz w:val="28"/>
          <w:szCs w:val="28"/>
        </w:rPr>
        <w:t xml:space="preserve">Table </w:t>
      </w:r>
      <w:r w:rsidR="001E296F" w:rsidRPr="00786EC8">
        <w:rPr>
          <w:rFonts w:asciiTheme="majorBidi" w:hAnsiTheme="majorBidi" w:cstheme="majorBidi"/>
          <w:b/>
          <w:bCs/>
          <w:sz w:val="28"/>
          <w:szCs w:val="28"/>
        </w:rPr>
        <w:t>3-12</w:t>
      </w:r>
      <w:r w:rsidRPr="00786EC8">
        <w:rPr>
          <w:rFonts w:asciiTheme="majorBidi" w:hAnsiTheme="majorBidi" w:cstheme="majorBidi"/>
          <w:b/>
          <w:bCs/>
          <w:sz w:val="28"/>
          <w:szCs w:val="28"/>
        </w:rPr>
        <w:t xml:space="preserve">: Arithmetic mean, standard deviation and relative importance of the specific </w:t>
      </w:r>
      <w:r w:rsidR="00A25CB5" w:rsidRPr="00786EC8">
        <w:rPr>
          <w:rFonts w:asciiTheme="majorBidi" w:eastAsia="Times New Roman" w:hAnsiTheme="majorBidi" w:cstheme="majorBidi"/>
          <w:b/>
          <w:bCs/>
          <w:sz w:val="28"/>
          <w:szCs w:val="28"/>
        </w:rPr>
        <w:t>challenges of real estate entrepreneurs in the application of smart systems in Saudi Arabia</w:t>
      </w:r>
    </w:p>
    <w:tbl>
      <w:tblPr>
        <w:tblW w:w="102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4685"/>
        <w:gridCol w:w="1025"/>
        <w:gridCol w:w="935"/>
        <w:gridCol w:w="1002"/>
        <w:gridCol w:w="1134"/>
        <w:gridCol w:w="992"/>
      </w:tblGrid>
      <w:tr w:rsidR="00EC4614" w:rsidRPr="00786EC8" w14:paraId="2401D732" w14:textId="77777777" w:rsidTr="00786EC8">
        <w:trPr>
          <w:cantSplit/>
          <w:trHeight w:val="1134"/>
          <w:jc w:val="center"/>
        </w:trPr>
        <w:tc>
          <w:tcPr>
            <w:tcW w:w="506" w:type="dxa"/>
            <w:shd w:val="clear" w:color="auto" w:fill="BDD6EE" w:themeFill="accent5" w:themeFillTint="66"/>
            <w:vAlign w:val="center"/>
          </w:tcPr>
          <w:p w14:paraId="10F6C7EB" w14:textId="75A95FD2" w:rsidR="00EC4614" w:rsidRPr="00786EC8" w:rsidRDefault="00EC4614" w:rsidP="006F3929">
            <w:pPr>
              <w:spacing w:after="0" w:line="360" w:lineRule="auto"/>
              <w:jc w:val="center"/>
              <w:rPr>
                <w:rFonts w:asciiTheme="majorBidi" w:eastAsia="Times New Roman" w:hAnsiTheme="majorBidi" w:cstheme="majorBidi"/>
                <w:sz w:val="24"/>
                <w:szCs w:val="24"/>
                <w:rtl/>
              </w:rPr>
            </w:pPr>
            <w:bookmarkStart w:id="128" w:name="_Hlk173538977"/>
            <w:r w:rsidRPr="00786EC8">
              <w:rPr>
                <w:rFonts w:asciiTheme="majorBidi" w:eastAsia="Times New Roman" w:hAnsiTheme="majorBidi" w:cstheme="majorBidi"/>
                <w:sz w:val="24"/>
                <w:szCs w:val="24"/>
              </w:rPr>
              <w:t>M</w:t>
            </w:r>
          </w:p>
        </w:tc>
        <w:tc>
          <w:tcPr>
            <w:tcW w:w="4685" w:type="dxa"/>
            <w:shd w:val="clear" w:color="auto" w:fill="BDD6EE" w:themeFill="accent5" w:themeFillTint="66"/>
            <w:noWrap/>
            <w:vAlign w:val="center"/>
          </w:tcPr>
          <w:p w14:paraId="66603445" w14:textId="30217D6E" w:rsidR="00EC4614" w:rsidRPr="00786EC8" w:rsidRDefault="00A25CB5" w:rsidP="006F3929">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Specific challenges for real estate entrepreneurs in implementing smart systems in Saudi Arabia</w:t>
            </w:r>
          </w:p>
        </w:tc>
        <w:tc>
          <w:tcPr>
            <w:tcW w:w="1025" w:type="dxa"/>
            <w:shd w:val="clear" w:color="auto" w:fill="BDD6EE" w:themeFill="accent5" w:themeFillTint="66"/>
            <w:noWrap/>
            <w:textDirection w:val="btLr"/>
            <w:vAlign w:val="center"/>
          </w:tcPr>
          <w:p w14:paraId="13C23A39" w14:textId="6CBAEFF0" w:rsidR="00EC4614" w:rsidRPr="00786EC8" w:rsidRDefault="00DE2D6A" w:rsidP="006F3929">
            <w:pPr>
              <w:spacing w:after="0" w:line="360" w:lineRule="auto"/>
              <w:ind w:left="113" w:right="113"/>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Average</w:t>
            </w:r>
          </w:p>
        </w:tc>
        <w:tc>
          <w:tcPr>
            <w:tcW w:w="935" w:type="dxa"/>
            <w:shd w:val="clear" w:color="auto" w:fill="BDD6EE" w:themeFill="accent5" w:themeFillTint="66"/>
            <w:noWrap/>
            <w:textDirection w:val="btLr"/>
            <w:vAlign w:val="center"/>
          </w:tcPr>
          <w:p w14:paraId="1D40598D" w14:textId="54DB457A" w:rsidR="00EC4614" w:rsidRPr="00786EC8" w:rsidRDefault="00DE2D6A" w:rsidP="006F3929">
            <w:pPr>
              <w:spacing w:after="0" w:line="360" w:lineRule="auto"/>
              <w:ind w:left="113" w:right="113"/>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Standard deviation</w:t>
            </w:r>
          </w:p>
        </w:tc>
        <w:tc>
          <w:tcPr>
            <w:tcW w:w="1002" w:type="dxa"/>
            <w:shd w:val="clear" w:color="auto" w:fill="BDD6EE" w:themeFill="accent5" w:themeFillTint="66"/>
            <w:noWrap/>
            <w:textDirection w:val="btLr"/>
            <w:vAlign w:val="center"/>
          </w:tcPr>
          <w:p w14:paraId="48B83C95" w14:textId="634D8029" w:rsidR="00EC4614" w:rsidRPr="00786EC8" w:rsidRDefault="00DE2D6A" w:rsidP="006F3929">
            <w:pPr>
              <w:spacing w:after="0" w:line="360" w:lineRule="auto"/>
              <w:ind w:left="113" w:right="113"/>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Relative weight</w:t>
            </w:r>
          </w:p>
        </w:tc>
        <w:tc>
          <w:tcPr>
            <w:tcW w:w="1134" w:type="dxa"/>
            <w:shd w:val="clear" w:color="auto" w:fill="BDD6EE" w:themeFill="accent5" w:themeFillTint="66"/>
            <w:noWrap/>
            <w:textDirection w:val="btLr"/>
            <w:vAlign w:val="center"/>
          </w:tcPr>
          <w:p w14:paraId="5EF8E91C" w14:textId="5E67EC40" w:rsidR="00EC4614" w:rsidRPr="00786EC8" w:rsidRDefault="00DE2D6A" w:rsidP="006F3929">
            <w:pPr>
              <w:spacing w:after="0" w:line="360" w:lineRule="auto"/>
              <w:ind w:left="113" w:right="113"/>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General direction</w:t>
            </w:r>
          </w:p>
        </w:tc>
        <w:tc>
          <w:tcPr>
            <w:tcW w:w="992" w:type="dxa"/>
            <w:shd w:val="clear" w:color="auto" w:fill="BDD6EE" w:themeFill="accent5" w:themeFillTint="66"/>
            <w:textDirection w:val="btLr"/>
            <w:vAlign w:val="center"/>
          </w:tcPr>
          <w:p w14:paraId="0E13ADDE" w14:textId="4696E1F4" w:rsidR="00EC4614" w:rsidRPr="00786EC8" w:rsidRDefault="00DE2D6A" w:rsidP="006F3929">
            <w:pPr>
              <w:spacing w:after="0" w:line="360" w:lineRule="auto"/>
              <w:ind w:left="113" w:right="113"/>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Rank</w:t>
            </w:r>
          </w:p>
        </w:tc>
      </w:tr>
      <w:tr w:rsidR="00467DFF" w:rsidRPr="00786EC8" w14:paraId="125D947D" w14:textId="77777777" w:rsidTr="00786EC8">
        <w:trPr>
          <w:trHeight w:val="255"/>
          <w:jc w:val="center"/>
        </w:trPr>
        <w:tc>
          <w:tcPr>
            <w:tcW w:w="506" w:type="dxa"/>
            <w:vAlign w:val="center"/>
          </w:tcPr>
          <w:p w14:paraId="0DB8FBC8" w14:textId="11E93E4D" w:rsidR="00467DFF" w:rsidRPr="00786EC8" w:rsidRDefault="00467DFF" w:rsidP="00467DFF">
            <w:pPr>
              <w:spacing w:after="0" w:line="360" w:lineRule="auto"/>
              <w:jc w:val="center"/>
              <w:rPr>
                <w:rFonts w:asciiTheme="majorBidi" w:eastAsia="Times New Roman" w:hAnsiTheme="majorBidi" w:cstheme="majorBidi"/>
                <w:sz w:val="24"/>
                <w:szCs w:val="24"/>
                <w:rtl/>
              </w:rPr>
            </w:pPr>
            <w:bookmarkStart w:id="129" w:name="_Hlk134239911"/>
            <w:bookmarkEnd w:id="128"/>
            <w:r w:rsidRPr="00786EC8">
              <w:rPr>
                <w:rFonts w:asciiTheme="majorBidi" w:eastAsia="Times New Roman" w:hAnsiTheme="majorBidi" w:cstheme="majorBidi"/>
                <w:sz w:val="24"/>
                <w:szCs w:val="24"/>
              </w:rPr>
              <w:t>1</w:t>
            </w:r>
          </w:p>
        </w:tc>
        <w:tc>
          <w:tcPr>
            <w:tcW w:w="4685" w:type="dxa"/>
            <w:noWrap/>
          </w:tcPr>
          <w:p w14:paraId="3F958B4C" w14:textId="1F1D3FE1"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The high initial costs of applying smart technologies in residential property management. </w:t>
            </w:r>
          </w:p>
        </w:tc>
        <w:tc>
          <w:tcPr>
            <w:tcW w:w="1025" w:type="dxa"/>
            <w:shd w:val="clear" w:color="auto" w:fill="auto"/>
            <w:noWrap/>
            <w:vAlign w:val="center"/>
          </w:tcPr>
          <w:p w14:paraId="670DAA04" w14:textId="54385BA2"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3.38</w:t>
            </w:r>
          </w:p>
        </w:tc>
        <w:tc>
          <w:tcPr>
            <w:tcW w:w="935" w:type="dxa"/>
            <w:shd w:val="clear" w:color="auto" w:fill="auto"/>
            <w:noWrap/>
            <w:vAlign w:val="center"/>
          </w:tcPr>
          <w:p w14:paraId="12403944" w14:textId="0EF0DC61"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1.31</w:t>
            </w:r>
          </w:p>
        </w:tc>
        <w:tc>
          <w:tcPr>
            <w:tcW w:w="1002" w:type="dxa"/>
            <w:shd w:val="clear" w:color="auto" w:fill="auto"/>
            <w:noWrap/>
            <w:vAlign w:val="center"/>
          </w:tcPr>
          <w:p w14:paraId="44E1A910" w14:textId="0F132D9D" w:rsidR="00467DFF" w:rsidRPr="00786EC8" w:rsidRDefault="00467DFF" w:rsidP="00467DFF">
            <w:pPr>
              <w:spacing w:after="0" w:line="360" w:lineRule="auto"/>
              <w:jc w:val="center"/>
              <w:rPr>
                <w:rFonts w:asciiTheme="majorBidi" w:eastAsia="Times New Roman" w:hAnsiTheme="majorBidi" w:cstheme="majorBidi"/>
                <w:sz w:val="24"/>
                <w:szCs w:val="24"/>
              </w:rPr>
            </w:pPr>
            <w:bookmarkStart w:id="130" w:name="_Hlk135161085"/>
            <w:r w:rsidRPr="00786EC8">
              <w:rPr>
                <w:rFonts w:asciiTheme="majorBidi" w:eastAsia="Times New Roman" w:hAnsiTheme="majorBidi" w:cstheme="majorBidi"/>
                <w:sz w:val="24"/>
                <w:szCs w:val="24"/>
              </w:rPr>
              <w:t>67.6%</w:t>
            </w:r>
            <w:bookmarkEnd w:id="130"/>
          </w:p>
        </w:tc>
        <w:tc>
          <w:tcPr>
            <w:tcW w:w="1134" w:type="dxa"/>
            <w:shd w:val="clear" w:color="auto" w:fill="auto"/>
            <w:noWrap/>
            <w:vAlign w:val="center"/>
          </w:tcPr>
          <w:p w14:paraId="201FAFF8" w14:textId="7A80271E"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 xml:space="preserve">neutral </w:t>
            </w:r>
          </w:p>
        </w:tc>
        <w:tc>
          <w:tcPr>
            <w:tcW w:w="992" w:type="dxa"/>
            <w:vAlign w:val="center"/>
          </w:tcPr>
          <w:p w14:paraId="7AAE78CF" w14:textId="577988BD"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5</w:t>
            </w:r>
          </w:p>
        </w:tc>
      </w:tr>
      <w:bookmarkEnd w:id="129"/>
      <w:tr w:rsidR="00467DFF" w:rsidRPr="00786EC8" w14:paraId="6B2753BE" w14:textId="77777777" w:rsidTr="00786EC8">
        <w:trPr>
          <w:trHeight w:val="255"/>
          <w:jc w:val="center"/>
        </w:trPr>
        <w:tc>
          <w:tcPr>
            <w:tcW w:w="506" w:type="dxa"/>
            <w:vAlign w:val="center"/>
          </w:tcPr>
          <w:p w14:paraId="04174A0D" w14:textId="0F77B4BF"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lastRenderedPageBreak/>
              <w:t>2</w:t>
            </w:r>
          </w:p>
        </w:tc>
        <w:tc>
          <w:tcPr>
            <w:tcW w:w="4685" w:type="dxa"/>
            <w:noWrap/>
          </w:tcPr>
          <w:p w14:paraId="0C808F3F" w14:textId="692FF8E7"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Lack of competencies and skills necessary to implement and manage smart technological systems. </w:t>
            </w:r>
          </w:p>
        </w:tc>
        <w:tc>
          <w:tcPr>
            <w:tcW w:w="1025" w:type="dxa"/>
            <w:shd w:val="clear" w:color="auto" w:fill="auto"/>
            <w:noWrap/>
            <w:vAlign w:val="center"/>
          </w:tcPr>
          <w:p w14:paraId="3B04120B" w14:textId="0BFF7BAA" w:rsidR="00467DFF" w:rsidRPr="00786EC8" w:rsidRDefault="00467DFF" w:rsidP="00467DFF">
            <w:pPr>
              <w:spacing w:after="0" w:line="360" w:lineRule="auto"/>
              <w:jc w:val="center"/>
              <w:rPr>
                <w:rFonts w:asciiTheme="majorBidi" w:eastAsia="Times New Roman" w:hAnsiTheme="majorBidi" w:cstheme="majorBidi"/>
                <w:sz w:val="24"/>
                <w:szCs w:val="24"/>
              </w:rPr>
            </w:pPr>
            <w:bookmarkStart w:id="131" w:name="_Hlk136220478"/>
            <w:r w:rsidRPr="00786EC8">
              <w:rPr>
                <w:rFonts w:asciiTheme="majorBidi" w:eastAsia="Times New Roman" w:hAnsiTheme="majorBidi" w:cstheme="majorBidi"/>
                <w:sz w:val="24"/>
                <w:szCs w:val="24"/>
              </w:rPr>
              <w:t>3.68</w:t>
            </w:r>
            <w:bookmarkEnd w:id="131"/>
          </w:p>
        </w:tc>
        <w:tc>
          <w:tcPr>
            <w:tcW w:w="935" w:type="dxa"/>
            <w:shd w:val="clear" w:color="auto" w:fill="auto"/>
            <w:noWrap/>
            <w:vAlign w:val="center"/>
          </w:tcPr>
          <w:p w14:paraId="263505A4" w14:textId="77639AEC"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1.39</w:t>
            </w:r>
          </w:p>
        </w:tc>
        <w:tc>
          <w:tcPr>
            <w:tcW w:w="1002" w:type="dxa"/>
            <w:shd w:val="clear" w:color="auto" w:fill="auto"/>
            <w:noWrap/>
            <w:vAlign w:val="center"/>
          </w:tcPr>
          <w:p w14:paraId="5B262FA8" w14:textId="77807576"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73.6%</w:t>
            </w:r>
          </w:p>
        </w:tc>
        <w:tc>
          <w:tcPr>
            <w:tcW w:w="1134" w:type="dxa"/>
            <w:shd w:val="clear" w:color="auto" w:fill="auto"/>
            <w:noWrap/>
            <w:vAlign w:val="center"/>
          </w:tcPr>
          <w:p w14:paraId="62FF1A05" w14:textId="6D11438F"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I agree</w:t>
            </w:r>
          </w:p>
        </w:tc>
        <w:tc>
          <w:tcPr>
            <w:tcW w:w="992" w:type="dxa"/>
            <w:vAlign w:val="center"/>
          </w:tcPr>
          <w:p w14:paraId="6F96116C" w14:textId="1E4A411A"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2</w:t>
            </w:r>
          </w:p>
        </w:tc>
      </w:tr>
      <w:tr w:rsidR="00467DFF" w:rsidRPr="00786EC8" w14:paraId="00E575E0" w14:textId="77777777" w:rsidTr="00786EC8">
        <w:trPr>
          <w:trHeight w:val="255"/>
          <w:jc w:val="center"/>
        </w:trPr>
        <w:tc>
          <w:tcPr>
            <w:tcW w:w="506" w:type="dxa"/>
            <w:vAlign w:val="center"/>
          </w:tcPr>
          <w:p w14:paraId="76C99355" w14:textId="6F3F6B4C" w:rsidR="00467DFF" w:rsidRPr="00786EC8" w:rsidRDefault="00467DFF" w:rsidP="00467DFF">
            <w:pPr>
              <w:spacing w:after="0" w:line="360" w:lineRule="auto"/>
              <w:jc w:val="center"/>
              <w:rPr>
                <w:rFonts w:asciiTheme="majorBidi" w:eastAsia="Times New Roman" w:hAnsiTheme="majorBidi" w:cstheme="majorBidi"/>
                <w:sz w:val="24"/>
                <w:szCs w:val="24"/>
                <w:rtl/>
              </w:rPr>
            </w:pPr>
            <w:bookmarkStart w:id="132" w:name="_Hlk173538828"/>
            <w:r w:rsidRPr="00786EC8">
              <w:rPr>
                <w:rFonts w:asciiTheme="majorBidi" w:eastAsia="Times New Roman" w:hAnsiTheme="majorBidi" w:cstheme="majorBidi"/>
                <w:sz w:val="24"/>
                <w:szCs w:val="24"/>
              </w:rPr>
              <w:t>3</w:t>
            </w:r>
          </w:p>
        </w:tc>
        <w:tc>
          <w:tcPr>
            <w:tcW w:w="4685" w:type="dxa"/>
            <w:noWrap/>
          </w:tcPr>
          <w:p w14:paraId="2E262CB3" w14:textId="148B20D6"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Some tenants' concerns about privacy and security when using smart technologies. </w:t>
            </w:r>
          </w:p>
        </w:tc>
        <w:tc>
          <w:tcPr>
            <w:tcW w:w="1025" w:type="dxa"/>
            <w:shd w:val="clear" w:color="auto" w:fill="auto"/>
            <w:noWrap/>
            <w:vAlign w:val="center"/>
          </w:tcPr>
          <w:p w14:paraId="098D9C95" w14:textId="304B32F5"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3.71</w:t>
            </w:r>
          </w:p>
        </w:tc>
        <w:tc>
          <w:tcPr>
            <w:tcW w:w="935" w:type="dxa"/>
            <w:shd w:val="clear" w:color="auto" w:fill="auto"/>
            <w:noWrap/>
            <w:vAlign w:val="center"/>
          </w:tcPr>
          <w:p w14:paraId="18BCB388" w14:textId="6117DC1F" w:rsidR="00467DFF" w:rsidRPr="00786EC8" w:rsidRDefault="00467DFF" w:rsidP="00467DFF">
            <w:pPr>
              <w:spacing w:after="0" w:line="360" w:lineRule="auto"/>
              <w:jc w:val="center"/>
              <w:rPr>
                <w:rFonts w:asciiTheme="majorBidi" w:eastAsia="Times New Roman" w:hAnsiTheme="majorBidi" w:cstheme="majorBidi"/>
                <w:sz w:val="24"/>
                <w:szCs w:val="24"/>
              </w:rPr>
            </w:pPr>
            <w:bookmarkStart w:id="133" w:name="_Hlk136220422"/>
            <w:r w:rsidRPr="00786EC8">
              <w:rPr>
                <w:rFonts w:asciiTheme="majorBidi" w:eastAsia="Times New Roman" w:hAnsiTheme="majorBidi" w:cstheme="majorBidi"/>
                <w:sz w:val="24"/>
                <w:szCs w:val="24"/>
              </w:rPr>
              <w:t>1.37</w:t>
            </w:r>
            <w:bookmarkEnd w:id="133"/>
          </w:p>
        </w:tc>
        <w:tc>
          <w:tcPr>
            <w:tcW w:w="1002" w:type="dxa"/>
            <w:shd w:val="clear" w:color="auto" w:fill="auto"/>
            <w:noWrap/>
            <w:vAlign w:val="center"/>
          </w:tcPr>
          <w:p w14:paraId="1A40331D" w14:textId="0AA1D296" w:rsidR="00467DFF" w:rsidRPr="00786EC8" w:rsidRDefault="00467DFF" w:rsidP="00467DFF">
            <w:pPr>
              <w:spacing w:after="0" w:line="360" w:lineRule="auto"/>
              <w:jc w:val="center"/>
              <w:rPr>
                <w:rFonts w:asciiTheme="majorBidi" w:eastAsia="Times New Roman" w:hAnsiTheme="majorBidi" w:cstheme="majorBidi"/>
                <w:sz w:val="24"/>
                <w:szCs w:val="24"/>
              </w:rPr>
            </w:pPr>
            <w:bookmarkStart w:id="134" w:name="_Hlk136220407"/>
            <w:r w:rsidRPr="00786EC8">
              <w:rPr>
                <w:rFonts w:asciiTheme="majorBidi" w:eastAsia="Times New Roman" w:hAnsiTheme="majorBidi" w:cstheme="majorBidi"/>
                <w:sz w:val="24"/>
                <w:szCs w:val="24"/>
              </w:rPr>
              <w:t>74.2%</w:t>
            </w:r>
            <w:bookmarkEnd w:id="134"/>
          </w:p>
        </w:tc>
        <w:tc>
          <w:tcPr>
            <w:tcW w:w="1134" w:type="dxa"/>
            <w:shd w:val="clear" w:color="auto" w:fill="auto"/>
            <w:noWrap/>
            <w:vAlign w:val="center"/>
          </w:tcPr>
          <w:p w14:paraId="2BF596AF" w14:textId="70326365"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I agree</w:t>
            </w:r>
          </w:p>
        </w:tc>
        <w:tc>
          <w:tcPr>
            <w:tcW w:w="992" w:type="dxa"/>
            <w:vAlign w:val="center"/>
          </w:tcPr>
          <w:p w14:paraId="07A2856E" w14:textId="3FA52AB6"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1</w:t>
            </w:r>
          </w:p>
        </w:tc>
      </w:tr>
      <w:bookmarkEnd w:id="132"/>
      <w:tr w:rsidR="00467DFF" w:rsidRPr="00786EC8" w14:paraId="51B20C10" w14:textId="77777777" w:rsidTr="00786EC8">
        <w:trPr>
          <w:trHeight w:val="255"/>
          <w:jc w:val="center"/>
        </w:trPr>
        <w:tc>
          <w:tcPr>
            <w:tcW w:w="506" w:type="dxa"/>
            <w:vAlign w:val="center"/>
          </w:tcPr>
          <w:p w14:paraId="7C0E78B3" w14:textId="0CEF2C14"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4</w:t>
            </w:r>
          </w:p>
        </w:tc>
        <w:tc>
          <w:tcPr>
            <w:tcW w:w="4685" w:type="dxa"/>
            <w:noWrap/>
          </w:tcPr>
          <w:p w14:paraId="523957E6" w14:textId="56BAEF4B"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Regulatory and legislative challenges associated with the application of smart technologies in the real estate sector. </w:t>
            </w:r>
          </w:p>
        </w:tc>
        <w:tc>
          <w:tcPr>
            <w:tcW w:w="1025" w:type="dxa"/>
            <w:shd w:val="clear" w:color="auto" w:fill="auto"/>
            <w:noWrap/>
            <w:vAlign w:val="center"/>
          </w:tcPr>
          <w:p w14:paraId="7CEDE98B" w14:textId="76676EF8" w:rsidR="00467DFF" w:rsidRPr="00786EC8" w:rsidRDefault="00467DFF" w:rsidP="00467DFF">
            <w:pPr>
              <w:spacing w:after="0" w:line="360" w:lineRule="auto"/>
              <w:jc w:val="center"/>
              <w:rPr>
                <w:rFonts w:asciiTheme="majorBidi" w:eastAsia="Times New Roman" w:hAnsiTheme="majorBidi" w:cstheme="majorBidi"/>
                <w:sz w:val="24"/>
                <w:szCs w:val="24"/>
                <w:rtl/>
              </w:rPr>
            </w:pPr>
            <w:bookmarkStart w:id="135" w:name="_Hlk136220641"/>
            <w:r w:rsidRPr="00786EC8">
              <w:rPr>
                <w:rFonts w:asciiTheme="majorBidi" w:eastAsia="Times New Roman" w:hAnsiTheme="majorBidi" w:cstheme="majorBidi"/>
                <w:sz w:val="24"/>
                <w:szCs w:val="24"/>
              </w:rPr>
              <w:t>3.66</w:t>
            </w:r>
            <w:bookmarkEnd w:id="135"/>
          </w:p>
        </w:tc>
        <w:tc>
          <w:tcPr>
            <w:tcW w:w="935" w:type="dxa"/>
            <w:shd w:val="clear" w:color="auto" w:fill="auto"/>
            <w:noWrap/>
            <w:vAlign w:val="center"/>
          </w:tcPr>
          <w:p w14:paraId="4E257547" w14:textId="6ABC9E75"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1.27</w:t>
            </w:r>
          </w:p>
        </w:tc>
        <w:tc>
          <w:tcPr>
            <w:tcW w:w="1002" w:type="dxa"/>
            <w:shd w:val="clear" w:color="auto" w:fill="auto"/>
            <w:noWrap/>
            <w:vAlign w:val="center"/>
          </w:tcPr>
          <w:p w14:paraId="0E110155" w14:textId="56AFD541"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73.2%</w:t>
            </w:r>
          </w:p>
        </w:tc>
        <w:tc>
          <w:tcPr>
            <w:tcW w:w="1134" w:type="dxa"/>
            <w:shd w:val="clear" w:color="auto" w:fill="auto"/>
            <w:noWrap/>
            <w:vAlign w:val="center"/>
          </w:tcPr>
          <w:p w14:paraId="3D6CD9DE" w14:textId="2A18A5B4"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I agree</w:t>
            </w:r>
          </w:p>
        </w:tc>
        <w:tc>
          <w:tcPr>
            <w:tcW w:w="992" w:type="dxa"/>
            <w:vAlign w:val="center"/>
          </w:tcPr>
          <w:p w14:paraId="13EEF823" w14:textId="35B2CBF8"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3</w:t>
            </w:r>
          </w:p>
        </w:tc>
      </w:tr>
      <w:tr w:rsidR="00467DFF" w:rsidRPr="00786EC8" w14:paraId="2C29EA17" w14:textId="77777777" w:rsidTr="00786EC8">
        <w:trPr>
          <w:trHeight w:val="255"/>
          <w:jc w:val="center"/>
        </w:trPr>
        <w:tc>
          <w:tcPr>
            <w:tcW w:w="506" w:type="dxa"/>
            <w:vAlign w:val="center"/>
          </w:tcPr>
          <w:p w14:paraId="62B7F62F" w14:textId="538E80B2" w:rsidR="00467DFF" w:rsidRPr="00786EC8" w:rsidRDefault="00467DFF" w:rsidP="00467DFF">
            <w:pPr>
              <w:spacing w:after="0" w:line="360" w:lineRule="auto"/>
              <w:jc w:val="center"/>
              <w:rPr>
                <w:rFonts w:asciiTheme="majorBidi" w:eastAsia="Times New Roman" w:hAnsiTheme="majorBidi" w:cstheme="majorBidi"/>
                <w:sz w:val="24"/>
                <w:szCs w:val="24"/>
                <w:rtl/>
              </w:rPr>
            </w:pPr>
            <w:bookmarkStart w:id="136" w:name="_Hlk136220749"/>
            <w:r w:rsidRPr="00786EC8">
              <w:rPr>
                <w:rFonts w:asciiTheme="majorBidi" w:eastAsia="Times New Roman" w:hAnsiTheme="majorBidi" w:cstheme="majorBidi"/>
                <w:sz w:val="24"/>
                <w:szCs w:val="24"/>
              </w:rPr>
              <w:t>5</w:t>
            </w:r>
          </w:p>
        </w:tc>
        <w:tc>
          <w:tcPr>
            <w:tcW w:w="4685" w:type="dxa"/>
            <w:noWrap/>
          </w:tcPr>
          <w:p w14:paraId="466C5E7D" w14:textId="71A9E8B7"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The difficulty of integrating smart technological systems and the existing infrastructure of residential real estate. </w:t>
            </w:r>
          </w:p>
        </w:tc>
        <w:tc>
          <w:tcPr>
            <w:tcW w:w="1025" w:type="dxa"/>
            <w:shd w:val="clear" w:color="auto" w:fill="auto"/>
            <w:noWrap/>
            <w:vAlign w:val="center"/>
          </w:tcPr>
          <w:p w14:paraId="4671AD16" w14:textId="2CFFD01F" w:rsidR="00467DFF" w:rsidRPr="00786EC8" w:rsidRDefault="00467DFF" w:rsidP="00467DFF">
            <w:pPr>
              <w:spacing w:after="0" w:line="360" w:lineRule="auto"/>
              <w:jc w:val="center"/>
              <w:rPr>
                <w:rFonts w:asciiTheme="majorBidi" w:eastAsia="Times New Roman" w:hAnsiTheme="majorBidi" w:cstheme="majorBidi"/>
                <w:sz w:val="24"/>
                <w:szCs w:val="24"/>
              </w:rPr>
            </w:pPr>
            <w:bookmarkStart w:id="137" w:name="_Hlk136220791"/>
            <w:r w:rsidRPr="00786EC8">
              <w:rPr>
                <w:rFonts w:asciiTheme="majorBidi" w:eastAsia="Times New Roman" w:hAnsiTheme="majorBidi" w:cstheme="majorBidi"/>
                <w:sz w:val="24"/>
                <w:szCs w:val="24"/>
              </w:rPr>
              <w:t>3.65</w:t>
            </w:r>
            <w:bookmarkEnd w:id="137"/>
          </w:p>
        </w:tc>
        <w:tc>
          <w:tcPr>
            <w:tcW w:w="935" w:type="dxa"/>
            <w:shd w:val="clear" w:color="auto" w:fill="auto"/>
            <w:noWrap/>
            <w:vAlign w:val="center"/>
          </w:tcPr>
          <w:p w14:paraId="120A105E" w14:textId="0AAF051B"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1.28</w:t>
            </w:r>
          </w:p>
        </w:tc>
        <w:tc>
          <w:tcPr>
            <w:tcW w:w="1002" w:type="dxa"/>
            <w:shd w:val="clear" w:color="auto" w:fill="auto"/>
            <w:noWrap/>
            <w:vAlign w:val="center"/>
          </w:tcPr>
          <w:p w14:paraId="2722A4CA" w14:textId="00B2E724"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73%</w:t>
            </w:r>
          </w:p>
        </w:tc>
        <w:tc>
          <w:tcPr>
            <w:tcW w:w="1134" w:type="dxa"/>
            <w:shd w:val="clear" w:color="auto" w:fill="auto"/>
            <w:noWrap/>
            <w:vAlign w:val="center"/>
          </w:tcPr>
          <w:p w14:paraId="7718AD86" w14:textId="6E14A9A6" w:rsidR="00467DFF" w:rsidRPr="00786EC8" w:rsidRDefault="00467DFF" w:rsidP="00467DFF">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I agree</w:t>
            </w:r>
          </w:p>
        </w:tc>
        <w:tc>
          <w:tcPr>
            <w:tcW w:w="992" w:type="dxa"/>
            <w:vAlign w:val="center"/>
          </w:tcPr>
          <w:p w14:paraId="08C5ED36" w14:textId="2747BB11" w:rsidR="00467DFF" w:rsidRPr="00786EC8" w:rsidRDefault="00467DFF" w:rsidP="00467DFF">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4</w:t>
            </w:r>
          </w:p>
        </w:tc>
      </w:tr>
      <w:bookmarkEnd w:id="136"/>
      <w:tr w:rsidR="00EC490E" w:rsidRPr="00786EC8" w14:paraId="2D36DF81" w14:textId="77777777" w:rsidTr="00786EC8">
        <w:trPr>
          <w:trHeight w:val="255"/>
          <w:jc w:val="center"/>
        </w:trPr>
        <w:tc>
          <w:tcPr>
            <w:tcW w:w="5191" w:type="dxa"/>
            <w:gridSpan w:val="2"/>
            <w:shd w:val="clear" w:color="auto" w:fill="BDD6EE" w:themeFill="accent5" w:themeFillTint="66"/>
            <w:vAlign w:val="center"/>
          </w:tcPr>
          <w:p w14:paraId="5E56B49C" w14:textId="22F6CD52" w:rsidR="00EC490E" w:rsidRPr="00786EC8" w:rsidRDefault="00A419FC" w:rsidP="006F3929">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Total</w:t>
            </w:r>
          </w:p>
        </w:tc>
        <w:tc>
          <w:tcPr>
            <w:tcW w:w="1025" w:type="dxa"/>
            <w:shd w:val="clear" w:color="auto" w:fill="BDD6EE" w:themeFill="accent5" w:themeFillTint="66"/>
            <w:noWrap/>
            <w:vAlign w:val="center"/>
          </w:tcPr>
          <w:p w14:paraId="3F5B9FEF" w14:textId="0B9EC239" w:rsidR="00EC490E" w:rsidRPr="00786EC8" w:rsidRDefault="00377761" w:rsidP="006F3929">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3.57</w:t>
            </w:r>
          </w:p>
        </w:tc>
        <w:tc>
          <w:tcPr>
            <w:tcW w:w="935" w:type="dxa"/>
            <w:shd w:val="clear" w:color="auto" w:fill="BDD6EE" w:themeFill="accent5" w:themeFillTint="66"/>
            <w:noWrap/>
            <w:vAlign w:val="center"/>
          </w:tcPr>
          <w:p w14:paraId="391376CE" w14:textId="177494B9" w:rsidR="00EC490E" w:rsidRPr="00786EC8" w:rsidRDefault="00377761" w:rsidP="006F3929">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1.12</w:t>
            </w:r>
          </w:p>
        </w:tc>
        <w:tc>
          <w:tcPr>
            <w:tcW w:w="1002" w:type="dxa"/>
            <w:shd w:val="clear" w:color="auto" w:fill="BDD6EE" w:themeFill="accent5" w:themeFillTint="66"/>
            <w:noWrap/>
            <w:vAlign w:val="center"/>
          </w:tcPr>
          <w:p w14:paraId="3AC194A7" w14:textId="0BDD5AD6" w:rsidR="00EC490E" w:rsidRPr="00786EC8" w:rsidRDefault="00377761" w:rsidP="006F3929">
            <w:pPr>
              <w:spacing w:after="0" w:line="360" w:lineRule="auto"/>
              <w:jc w:val="center"/>
              <w:rPr>
                <w:rFonts w:asciiTheme="majorBidi" w:eastAsia="Times New Roman" w:hAnsiTheme="majorBidi" w:cstheme="majorBidi"/>
                <w:b/>
                <w:bCs/>
                <w:sz w:val="24"/>
                <w:szCs w:val="24"/>
                <w:rtl/>
              </w:rPr>
            </w:pPr>
            <w:bookmarkStart w:id="138" w:name="_Hlk136221899"/>
            <w:r w:rsidRPr="00786EC8">
              <w:rPr>
                <w:rFonts w:asciiTheme="majorBidi" w:eastAsia="Times New Roman" w:hAnsiTheme="majorBidi" w:cstheme="majorBidi"/>
                <w:b/>
                <w:bCs/>
                <w:sz w:val="24"/>
                <w:szCs w:val="24"/>
              </w:rPr>
              <w:t>71.4%</w:t>
            </w:r>
            <w:bookmarkEnd w:id="138"/>
          </w:p>
        </w:tc>
        <w:tc>
          <w:tcPr>
            <w:tcW w:w="2126" w:type="dxa"/>
            <w:gridSpan w:val="2"/>
            <w:shd w:val="clear" w:color="auto" w:fill="BDD6EE" w:themeFill="accent5" w:themeFillTint="66"/>
            <w:noWrap/>
            <w:vAlign w:val="center"/>
          </w:tcPr>
          <w:p w14:paraId="0EB768A9" w14:textId="058F533C" w:rsidR="00EC490E" w:rsidRPr="00786EC8" w:rsidRDefault="00A419FC" w:rsidP="006F3929">
            <w:pPr>
              <w:spacing w:after="0" w:line="360" w:lineRule="auto"/>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I agree</w:t>
            </w:r>
          </w:p>
        </w:tc>
      </w:tr>
    </w:tbl>
    <w:p w14:paraId="29C99878" w14:textId="230BC979" w:rsidR="00F80B88" w:rsidRPr="00707C6F" w:rsidRDefault="00F80B88" w:rsidP="0026460A">
      <w:pPr>
        <w:spacing w:line="360" w:lineRule="auto"/>
        <w:jc w:val="mediumKashida"/>
        <w:rPr>
          <w:rFonts w:asciiTheme="majorBidi" w:hAnsiTheme="majorBidi" w:cstheme="majorBidi"/>
          <w:sz w:val="24"/>
          <w:szCs w:val="24"/>
          <w:rtl/>
          <w:lang w:bidi="ar-EG"/>
        </w:rPr>
      </w:pPr>
      <w:r w:rsidRPr="00707C6F">
        <w:rPr>
          <w:rFonts w:asciiTheme="majorBidi" w:hAnsiTheme="majorBidi" w:cstheme="majorBidi"/>
          <w:sz w:val="24"/>
          <w:szCs w:val="24"/>
        </w:rPr>
        <w:t>The previous table shows the average responses of the study sample on the paragraphs of the fourth axis - the specific challenges of real estate entrepreneurs in applying smart systems in Saudi Arabia</w:t>
      </w:r>
      <w:r w:rsidR="0026460A" w:rsidRPr="00707C6F">
        <w:rPr>
          <w:rFonts w:asciiTheme="majorBidi" w:hAnsiTheme="majorBidi" w:cstheme="majorBidi"/>
          <w:sz w:val="24"/>
          <w:szCs w:val="24"/>
        </w:rPr>
        <w:t>,</w:t>
      </w:r>
      <w:r w:rsidRPr="00707C6F">
        <w:rPr>
          <w:rFonts w:asciiTheme="majorBidi" w:hAnsiTheme="majorBidi" w:cstheme="majorBidi"/>
          <w:sz w:val="24"/>
          <w:szCs w:val="24"/>
        </w:rPr>
        <w:t xml:space="preserve"> and their order according to the arithmetic averages of the highest response to the least responsive from the point of view of the study sample members. The responses of the study sample members to the paragraphs of the fourth axis, which numbered (</w:t>
      </w:r>
      <w:r w:rsidR="007B3596" w:rsidRPr="00707C6F">
        <w:rPr>
          <w:rFonts w:asciiTheme="majorBidi" w:hAnsiTheme="majorBidi" w:cstheme="majorBidi"/>
          <w:sz w:val="24"/>
          <w:szCs w:val="24"/>
        </w:rPr>
        <w:t>5</w:t>
      </w:r>
      <w:r w:rsidRPr="00707C6F">
        <w:rPr>
          <w:rFonts w:asciiTheme="majorBidi" w:hAnsiTheme="majorBidi" w:cstheme="majorBidi"/>
          <w:sz w:val="24"/>
          <w:szCs w:val="24"/>
        </w:rPr>
        <w:t>) paragraphs, came with a "OK" response with arithmetic averages ranging between (</w:t>
      </w:r>
      <w:r w:rsidR="0026460A" w:rsidRPr="00707C6F">
        <w:rPr>
          <w:rFonts w:asciiTheme="majorBidi" w:hAnsiTheme="majorBidi" w:cstheme="majorBidi"/>
          <w:sz w:val="24"/>
          <w:szCs w:val="24"/>
        </w:rPr>
        <w:t>3.38,3.71</w:t>
      </w:r>
      <w:r w:rsidRPr="00707C6F">
        <w:rPr>
          <w:rFonts w:asciiTheme="majorBidi" w:hAnsiTheme="majorBidi" w:cstheme="majorBidi"/>
          <w:sz w:val="24"/>
          <w:szCs w:val="24"/>
        </w:rPr>
        <w:t>).) and standard deviations between (</w:t>
      </w:r>
      <w:r w:rsidR="0026460A" w:rsidRPr="00707C6F">
        <w:rPr>
          <w:rFonts w:asciiTheme="majorBidi" w:hAnsiTheme="majorBidi" w:cstheme="majorBidi"/>
          <w:sz w:val="24"/>
          <w:szCs w:val="24"/>
        </w:rPr>
        <w:t>1.27, 1.39</w:t>
      </w:r>
      <w:r w:rsidRPr="00707C6F">
        <w:rPr>
          <w:rFonts w:asciiTheme="majorBidi" w:hAnsiTheme="majorBidi" w:cstheme="majorBidi"/>
          <w:sz w:val="24"/>
          <w:szCs w:val="24"/>
        </w:rPr>
        <w:t xml:space="preserve">), the highest average and in </w:t>
      </w:r>
      <w:r w:rsidRPr="00707C6F">
        <w:rPr>
          <w:rFonts w:asciiTheme="majorBidi" w:hAnsiTheme="majorBidi" w:cstheme="majorBidi"/>
          <w:b/>
          <w:sz w:val="24"/>
          <w:szCs w:val="24"/>
        </w:rPr>
        <w:t>the first place</w:t>
      </w:r>
      <w:r w:rsidRPr="00707C6F">
        <w:rPr>
          <w:rFonts w:asciiTheme="majorBidi" w:hAnsiTheme="majorBidi" w:cstheme="majorBidi"/>
          <w:sz w:val="24"/>
          <w:szCs w:val="24"/>
        </w:rPr>
        <w:t xml:space="preserve"> is paragraph No. (</w:t>
      </w:r>
      <w:r w:rsidR="00467DFF" w:rsidRPr="00707C6F">
        <w:rPr>
          <w:rFonts w:asciiTheme="majorBidi" w:hAnsiTheme="majorBidi" w:cstheme="majorBidi"/>
          <w:sz w:val="24"/>
          <w:szCs w:val="24"/>
        </w:rPr>
        <w:t>3</w:t>
      </w:r>
      <w:r w:rsidRPr="00707C6F">
        <w:rPr>
          <w:rFonts w:asciiTheme="majorBidi" w:hAnsiTheme="majorBidi" w:cstheme="majorBidi"/>
          <w:sz w:val="24"/>
          <w:szCs w:val="24"/>
        </w:rPr>
        <w:t>), which states "the concerns of some tenants about privacy and security when using smart technologies" with an arithmetic mean of (</w:t>
      </w:r>
      <w:r w:rsidR="002B17CA" w:rsidRPr="00707C6F">
        <w:rPr>
          <w:rFonts w:asciiTheme="majorBidi" w:hAnsiTheme="majorBidi" w:cstheme="majorBidi"/>
          <w:sz w:val="24"/>
          <w:szCs w:val="24"/>
        </w:rPr>
        <w:t>3.71</w:t>
      </w:r>
      <w:r w:rsidRPr="00707C6F">
        <w:rPr>
          <w:rFonts w:asciiTheme="majorBidi" w:hAnsiTheme="majorBidi" w:cstheme="majorBidi"/>
          <w:sz w:val="24"/>
          <w:szCs w:val="24"/>
        </w:rPr>
        <w:t>), relative weight (</w:t>
      </w:r>
      <w:r w:rsidR="002B17CA" w:rsidRPr="00707C6F">
        <w:rPr>
          <w:rFonts w:asciiTheme="majorBidi" w:hAnsiTheme="majorBidi" w:cstheme="majorBidi"/>
          <w:sz w:val="24"/>
          <w:szCs w:val="24"/>
        </w:rPr>
        <w:t xml:space="preserve">74.2%) </w:t>
      </w:r>
      <w:r w:rsidRPr="00707C6F">
        <w:rPr>
          <w:rFonts w:asciiTheme="majorBidi" w:hAnsiTheme="majorBidi" w:cstheme="majorBidi"/>
          <w:sz w:val="24"/>
          <w:szCs w:val="24"/>
        </w:rPr>
        <w:t>and standard deviation (</w:t>
      </w:r>
      <w:r w:rsidR="002B17CA" w:rsidRPr="00707C6F">
        <w:rPr>
          <w:rFonts w:asciiTheme="majorBidi" w:hAnsiTheme="majorBidi" w:cstheme="majorBidi"/>
          <w:sz w:val="24"/>
          <w:szCs w:val="24"/>
        </w:rPr>
        <w:t>1.37</w:t>
      </w:r>
      <w:r w:rsidRPr="00707C6F">
        <w:rPr>
          <w:rFonts w:asciiTheme="majorBidi" w:hAnsiTheme="majorBidi" w:cstheme="majorBidi"/>
          <w:sz w:val="24"/>
          <w:szCs w:val="24"/>
        </w:rPr>
        <w:t>) with a "OK" response score.</w:t>
      </w:r>
    </w:p>
    <w:p w14:paraId="09048564" w14:textId="2E80B6C2" w:rsidR="003A3F7F" w:rsidRPr="00707C6F" w:rsidRDefault="00467DFF" w:rsidP="00B45D45">
      <w:pPr>
        <w:spacing w:line="360" w:lineRule="auto"/>
        <w:jc w:val="mediumKashida"/>
        <w:rPr>
          <w:rFonts w:asciiTheme="majorBidi" w:hAnsiTheme="majorBidi" w:cstheme="majorBidi"/>
          <w:sz w:val="24"/>
          <w:szCs w:val="24"/>
          <w:rtl/>
        </w:rPr>
      </w:pPr>
      <w:r w:rsidRPr="00707C6F">
        <w:rPr>
          <w:rFonts w:asciiTheme="majorBidi" w:hAnsiTheme="majorBidi" w:cstheme="majorBidi"/>
          <w:sz w:val="24"/>
          <w:szCs w:val="24"/>
        </w:rPr>
        <w:t xml:space="preserve">Finally, </w:t>
      </w:r>
      <w:r w:rsidR="0022767F" w:rsidRPr="00707C6F">
        <w:rPr>
          <w:rFonts w:asciiTheme="majorBidi" w:hAnsiTheme="majorBidi" w:cstheme="majorBidi"/>
          <w:b/>
          <w:sz w:val="24"/>
          <w:szCs w:val="24"/>
        </w:rPr>
        <w:t>paragraph (</w:t>
      </w:r>
      <w:r w:rsidR="00B45D45" w:rsidRPr="00707C6F">
        <w:rPr>
          <w:rFonts w:asciiTheme="majorBidi" w:hAnsiTheme="majorBidi" w:cstheme="majorBidi"/>
          <w:sz w:val="24"/>
          <w:szCs w:val="24"/>
        </w:rPr>
        <w:t xml:space="preserve">1) is in last </w:t>
      </w:r>
      <w:r w:rsidRPr="00707C6F">
        <w:rPr>
          <w:rFonts w:asciiTheme="majorBidi" w:hAnsiTheme="majorBidi" w:cstheme="majorBidi"/>
          <w:sz w:val="24"/>
          <w:szCs w:val="24"/>
        </w:rPr>
        <w:t>place</w:t>
      </w:r>
      <w:r w:rsidR="00B45D45" w:rsidRPr="00707C6F">
        <w:rPr>
          <w:rFonts w:asciiTheme="majorBidi" w:hAnsiTheme="majorBidi" w:cstheme="majorBidi"/>
          <w:sz w:val="24"/>
          <w:szCs w:val="24"/>
        </w:rPr>
        <w:t>, which states "the high initial costs of applying smart technologies in residential real estate management" with an arithmetic mean of (3.38), a relative weight (67.6%) and a standard deviation of (1.31) with a "OK" response score.</w:t>
      </w:r>
    </w:p>
    <w:p w14:paraId="59DF903C" w14:textId="49BDCC11" w:rsidR="00ED22CD" w:rsidRPr="00707C6F" w:rsidRDefault="00F80B88" w:rsidP="00786EC8">
      <w:pPr>
        <w:spacing w:line="360" w:lineRule="auto"/>
        <w:jc w:val="mediumKashida"/>
        <w:rPr>
          <w:rFonts w:asciiTheme="majorBidi" w:hAnsiTheme="majorBidi" w:cstheme="majorBidi"/>
          <w:sz w:val="24"/>
          <w:szCs w:val="24"/>
          <w:rtl/>
        </w:rPr>
      </w:pPr>
      <w:r w:rsidRPr="00707C6F">
        <w:rPr>
          <w:rFonts w:asciiTheme="majorBidi" w:hAnsiTheme="majorBidi" w:cstheme="majorBidi"/>
          <w:sz w:val="24"/>
          <w:szCs w:val="24"/>
        </w:rPr>
        <w:t>In general, it is found that the arithmetic average of all paragraphs reached (</w:t>
      </w:r>
      <w:r w:rsidR="00B45D45" w:rsidRPr="00707C6F">
        <w:rPr>
          <w:rFonts w:asciiTheme="majorBidi" w:hAnsiTheme="majorBidi" w:cstheme="majorBidi"/>
          <w:sz w:val="24"/>
          <w:szCs w:val="24"/>
        </w:rPr>
        <w:t>3.57</w:t>
      </w:r>
      <w:r w:rsidRPr="00707C6F">
        <w:rPr>
          <w:rFonts w:asciiTheme="majorBidi" w:hAnsiTheme="majorBidi" w:cstheme="majorBidi"/>
          <w:sz w:val="24"/>
          <w:szCs w:val="24"/>
        </w:rPr>
        <w:t>) with a relative weight of (</w:t>
      </w:r>
      <w:r w:rsidR="00B45D45" w:rsidRPr="00707C6F">
        <w:rPr>
          <w:rFonts w:asciiTheme="majorBidi" w:hAnsiTheme="majorBidi" w:cstheme="majorBidi"/>
          <w:sz w:val="24"/>
          <w:szCs w:val="24"/>
        </w:rPr>
        <w:t>71.4%</w:t>
      </w:r>
      <w:r w:rsidR="00B43C7C" w:rsidRPr="00707C6F">
        <w:rPr>
          <w:rFonts w:asciiTheme="majorBidi" w:hAnsiTheme="majorBidi" w:cstheme="majorBidi"/>
          <w:sz w:val="24"/>
          <w:szCs w:val="24"/>
        </w:rPr>
        <w:t>), which indicates that there are specific challenges for real estate entrepreneurs in applying smart systems in the Kingdom of Saudi Arabic from the point of view of the study sample.</w:t>
      </w:r>
    </w:p>
    <w:p w14:paraId="317C13A6" w14:textId="4E0B9E48" w:rsidR="0022767F" w:rsidRPr="00786EC8" w:rsidRDefault="0022767F" w:rsidP="0022767F">
      <w:pPr>
        <w:spacing w:line="360" w:lineRule="auto"/>
        <w:jc w:val="mediumKashida"/>
        <w:rPr>
          <w:rFonts w:asciiTheme="majorBidi" w:hAnsiTheme="majorBidi" w:cstheme="majorBidi"/>
          <w:b/>
          <w:bCs/>
          <w:color w:val="FF0000"/>
          <w:sz w:val="28"/>
          <w:szCs w:val="28"/>
          <w:lang w:bidi="ar-EG"/>
        </w:rPr>
      </w:pPr>
      <w:r w:rsidRPr="00786EC8">
        <w:rPr>
          <w:rFonts w:asciiTheme="majorBidi" w:hAnsiTheme="majorBidi" w:cstheme="majorBidi"/>
          <w:b/>
          <w:color w:val="FF0000"/>
          <w:sz w:val="28"/>
          <w:szCs w:val="28"/>
        </w:rPr>
        <w:lastRenderedPageBreak/>
        <w:t>Fifth Theme: The impact of smart technologies on operational efficiency and satisfaction of residents in residential properties:</w:t>
      </w:r>
    </w:p>
    <w:p w14:paraId="3222A222" w14:textId="64B3EA6F" w:rsidR="0022767F" w:rsidRPr="00786EC8" w:rsidRDefault="0022767F" w:rsidP="0022767F">
      <w:pPr>
        <w:pStyle w:val="1"/>
        <w:jc w:val="center"/>
        <w:rPr>
          <w:rFonts w:asciiTheme="majorBidi" w:hAnsiTheme="majorBidi" w:cstheme="majorBidi"/>
          <w:sz w:val="28"/>
          <w:szCs w:val="28"/>
        </w:rPr>
      </w:pPr>
      <w:bookmarkStart w:id="139" w:name="_Toc136547645"/>
      <w:bookmarkStart w:id="140" w:name="_Toc174384652"/>
      <w:r w:rsidRPr="00786EC8">
        <w:rPr>
          <w:rFonts w:asciiTheme="majorBidi" w:hAnsiTheme="majorBidi" w:cstheme="majorBidi"/>
          <w:sz w:val="28"/>
          <w:szCs w:val="28"/>
        </w:rPr>
        <w:t>Table 3-8: Arithmetic mean, standard deviation and relative importance of the impact of smart technologies on operational efficiency and satisfaction of residents in residential real estate:</w:t>
      </w:r>
      <w:bookmarkEnd w:id="139"/>
      <w:bookmarkEnd w:id="140"/>
    </w:p>
    <w:tbl>
      <w:tblPr>
        <w:tblW w:w="10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4827"/>
        <w:gridCol w:w="1025"/>
        <w:gridCol w:w="832"/>
        <w:gridCol w:w="1133"/>
        <w:gridCol w:w="1134"/>
        <w:gridCol w:w="992"/>
      </w:tblGrid>
      <w:tr w:rsidR="0022767F" w:rsidRPr="00786EC8" w14:paraId="481F7C45" w14:textId="77777777" w:rsidTr="00786EC8">
        <w:trPr>
          <w:cantSplit/>
          <w:trHeight w:val="1134"/>
          <w:jc w:val="center"/>
        </w:trPr>
        <w:tc>
          <w:tcPr>
            <w:tcW w:w="343" w:type="dxa"/>
            <w:shd w:val="clear" w:color="auto" w:fill="BDD6EE" w:themeFill="accent5" w:themeFillTint="66"/>
            <w:vAlign w:val="center"/>
          </w:tcPr>
          <w:p w14:paraId="75B2BEB4" w14:textId="77777777" w:rsidR="0022767F" w:rsidRPr="00786EC8" w:rsidRDefault="0022767F" w:rsidP="00AA68E7">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M</w:t>
            </w:r>
          </w:p>
        </w:tc>
        <w:tc>
          <w:tcPr>
            <w:tcW w:w="4827" w:type="dxa"/>
            <w:shd w:val="clear" w:color="auto" w:fill="BDD6EE" w:themeFill="accent5" w:themeFillTint="66"/>
            <w:noWrap/>
            <w:vAlign w:val="center"/>
            <w:hideMark/>
          </w:tcPr>
          <w:p w14:paraId="654AEA63" w14:textId="54689421" w:rsidR="0022767F" w:rsidRPr="00786EC8" w:rsidRDefault="0022767F" w:rsidP="00AA68E7">
            <w:pPr>
              <w:spacing w:after="0" w:line="360" w:lineRule="auto"/>
              <w:jc w:val="center"/>
              <w:rPr>
                <w:rFonts w:asciiTheme="majorBidi" w:eastAsia="Times New Roman" w:hAnsiTheme="majorBidi" w:cstheme="majorBidi"/>
                <w:b/>
                <w:bCs/>
                <w:sz w:val="24"/>
                <w:szCs w:val="24"/>
                <w:lang w:bidi="ar-EG"/>
              </w:rPr>
            </w:pPr>
            <w:r w:rsidRPr="00786EC8">
              <w:rPr>
                <w:rFonts w:asciiTheme="majorBidi" w:eastAsia="Times New Roman" w:hAnsiTheme="majorBidi" w:cstheme="majorBidi"/>
                <w:b/>
                <w:sz w:val="24"/>
                <w:szCs w:val="24"/>
              </w:rPr>
              <w:t>The impact of smart technologies on the operational efficiency and satisfaction of residents in residential properties</w:t>
            </w:r>
          </w:p>
        </w:tc>
        <w:tc>
          <w:tcPr>
            <w:tcW w:w="1025" w:type="dxa"/>
            <w:shd w:val="clear" w:color="auto" w:fill="BDD6EE" w:themeFill="accent5" w:themeFillTint="66"/>
            <w:noWrap/>
            <w:textDirection w:val="btLr"/>
            <w:vAlign w:val="center"/>
            <w:hideMark/>
          </w:tcPr>
          <w:p w14:paraId="060EC07E" w14:textId="77777777" w:rsidR="0022767F" w:rsidRPr="00786EC8" w:rsidRDefault="0022767F" w:rsidP="00AA68E7">
            <w:pPr>
              <w:spacing w:after="0" w:line="360" w:lineRule="auto"/>
              <w:ind w:left="113" w:right="113"/>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Average</w:t>
            </w:r>
          </w:p>
        </w:tc>
        <w:tc>
          <w:tcPr>
            <w:tcW w:w="832" w:type="dxa"/>
            <w:shd w:val="clear" w:color="auto" w:fill="BDD6EE" w:themeFill="accent5" w:themeFillTint="66"/>
            <w:noWrap/>
            <w:textDirection w:val="btLr"/>
            <w:vAlign w:val="center"/>
            <w:hideMark/>
          </w:tcPr>
          <w:p w14:paraId="7EFB6428" w14:textId="77777777" w:rsidR="0022767F" w:rsidRPr="00786EC8" w:rsidRDefault="0022767F" w:rsidP="00AA68E7">
            <w:pPr>
              <w:spacing w:after="0" w:line="360" w:lineRule="auto"/>
              <w:ind w:left="113" w:right="113"/>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Standard deviation</w:t>
            </w:r>
          </w:p>
        </w:tc>
        <w:tc>
          <w:tcPr>
            <w:tcW w:w="1133" w:type="dxa"/>
            <w:shd w:val="clear" w:color="auto" w:fill="BDD6EE" w:themeFill="accent5" w:themeFillTint="66"/>
            <w:noWrap/>
            <w:textDirection w:val="btLr"/>
            <w:vAlign w:val="center"/>
            <w:hideMark/>
          </w:tcPr>
          <w:p w14:paraId="0D3E5030" w14:textId="77777777" w:rsidR="0022767F" w:rsidRPr="00786EC8" w:rsidRDefault="0022767F" w:rsidP="00AA68E7">
            <w:pPr>
              <w:spacing w:after="0" w:line="360" w:lineRule="auto"/>
              <w:ind w:left="113" w:right="113"/>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Relative weight</w:t>
            </w:r>
          </w:p>
        </w:tc>
        <w:tc>
          <w:tcPr>
            <w:tcW w:w="1134" w:type="dxa"/>
            <w:shd w:val="clear" w:color="auto" w:fill="BDD6EE" w:themeFill="accent5" w:themeFillTint="66"/>
            <w:noWrap/>
            <w:textDirection w:val="btLr"/>
            <w:vAlign w:val="center"/>
            <w:hideMark/>
          </w:tcPr>
          <w:p w14:paraId="2A970C71" w14:textId="77777777" w:rsidR="0022767F" w:rsidRPr="00786EC8" w:rsidRDefault="0022767F" w:rsidP="00AA68E7">
            <w:pPr>
              <w:spacing w:after="0" w:line="360" w:lineRule="auto"/>
              <w:ind w:left="113" w:right="113"/>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General direction</w:t>
            </w:r>
          </w:p>
        </w:tc>
        <w:tc>
          <w:tcPr>
            <w:tcW w:w="992" w:type="dxa"/>
            <w:shd w:val="clear" w:color="auto" w:fill="BDD6EE" w:themeFill="accent5" w:themeFillTint="66"/>
            <w:textDirection w:val="btLr"/>
            <w:vAlign w:val="center"/>
          </w:tcPr>
          <w:p w14:paraId="7FC51E11" w14:textId="77777777" w:rsidR="0022767F" w:rsidRPr="00786EC8" w:rsidRDefault="0022767F" w:rsidP="00AA68E7">
            <w:pPr>
              <w:spacing w:after="0" w:line="360" w:lineRule="auto"/>
              <w:ind w:left="113" w:right="113"/>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Rank</w:t>
            </w:r>
          </w:p>
        </w:tc>
      </w:tr>
      <w:tr w:rsidR="009906D4" w:rsidRPr="00786EC8" w14:paraId="40CF3B7A" w14:textId="77777777" w:rsidTr="00786EC8">
        <w:trPr>
          <w:trHeight w:val="255"/>
          <w:jc w:val="center"/>
        </w:trPr>
        <w:tc>
          <w:tcPr>
            <w:tcW w:w="343" w:type="dxa"/>
            <w:vAlign w:val="center"/>
          </w:tcPr>
          <w:p w14:paraId="7AEF33E9"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bookmarkStart w:id="141" w:name="_Hlk135682806"/>
            <w:r w:rsidRPr="00786EC8">
              <w:rPr>
                <w:rFonts w:asciiTheme="majorBidi" w:eastAsia="Times New Roman" w:hAnsiTheme="majorBidi" w:cstheme="majorBidi"/>
                <w:sz w:val="24"/>
                <w:szCs w:val="24"/>
              </w:rPr>
              <w:t>1</w:t>
            </w:r>
          </w:p>
        </w:tc>
        <w:tc>
          <w:tcPr>
            <w:tcW w:w="4827" w:type="dxa"/>
            <w:noWrap/>
            <w:hideMark/>
          </w:tcPr>
          <w:p w14:paraId="45A77179" w14:textId="2892CF5E"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Smart technologies improve operational efficiency by automating tasks and improving maintenance and management processes. </w:t>
            </w:r>
          </w:p>
        </w:tc>
        <w:tc>
          <w:tcPr>
            <w:tcW w:w="1025" w:type="dxa"/>
            <w:shd w:val="clear" w:color="auto" w:fill="auto"/>
            <w:noWrap/>
            <w:vAlign w:val="center"/>
            <w:hideMark/>
          </w:tcPr>
          <w:p w14:paraId="43B9044D"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3.64</w:t>
            </w:r>
          </w:p>
        </w:tc>
        <w:tc>
          <w:tcPr>
            <w:tcW w:w="832" w:type="dxa"/>
            <w:shd w:val="clear" w:color="auto" w:fill="auto"/>
            <w:noWrap/>
            <w:vAlign w:val="center"/>
            <w:hideMark/>
          </w:tcPr>
          <w:p w14:paraId="2BE6D38B"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1.07</w:t>
            </w:r>
          </w:p>
        </w:tc>
        <w:tc>
          <w:tcPr>
            <w:tcW w:w="1133" w:type="dxa"/>
            <w:shd w:val="clear" w:color="auto" w:fill="auto"/>
            <w:noWrap/>
            <w:vAlign w:val="center"/>
            <w:hideMark/>
          </w:tcPr>
          <w:p w14:paraId="514E3F9B"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72.8%</w:t>
            </w:r>
          </w:p>
        </w:tc>
        <w:tc>
          <w:tcPr>
            <w:tcW w:w="1134" w:type="dxa"/>
            <w:shd w:val="clear" w:color="auto" w:fill="auto"/>
            <w:noWrap/>
            <w:vAlign w:val="center"/>
            <w:hideMark/>
          </w:tcPr>
          <w:p w14:paraId="41EAFB6B" w14:textId="77777777" w:rsidR="009906D4" w:rsidRPr="00786EC8" w:rsidRDefault="009906D4" w:rsidP="009906D4">
            <w:pPr>
              <w:spacing w:after="0" w:line="360" w:lineRule="auto"/>
              <w:jc w:val="center"/>
              <w:rPr>
                <w:rFonts w:asciiTheme="majorBidi" w:eastAsia="Times New Roman" w:hAnsiTheme="majorBidi" w:cstheme="majorBidi"/>
                <w:sz w:val="24"/>
                <w:szCs w:val="24"/>
              </w:rPr>
            </w:pPr>
            <w:bookmarkStart w:id="142" w:name="_Hlk167026099"/>
            <w:r w:rsidRPr="00786EC8">
              <w:rPr>
                <w:rFonts w:asciiTheme="majorBidi" w:eastAsia="Times New Roman" w:hAnsiTheme="majorBidi" w:cstheme="majorBidi"/>
                <w:sz w:val="24"/>
                <w:szCs w:val="24"/>
              </w:rPr>
              <w:t>I agree</w:t>
            </w:r>
            <w:bookmarkEnd w:id="142"/>
          </w:p>
        </w:tc>
        <w:tc>
          <w:tcPr>
            <w:tcW w:w="992" w:type="dxa"/>
            <w:vAlign w:val="center"/>
          </w:tcPr>
          <w:p w14:paraId="6EBC171A" w14:textId="502031B9"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5</w:t>
            </w:r>
          </w:p>
        </w:tc>
      </w:tr>
      <w:tr w:rsidR="009906D4" w:rsidRPr="00786EC8" w14:paraId="2E5ABDFD" w14:textId="77777777" w:rsidTr="00786EC8">
        <w:trPr>
          <w:trHeight w:val="255"/>
          <w:jc w:val="center"/>
        </w:trPr>
        <w:tc>
          <w:tcPr>
            <w:tcW w:w="343" w:type="dxa"/>
            <w:vAlign w:val="center"/>
          </w:tcPr>
          <w:p w14:paraId="69299B0C"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bookmarkStart w:id="143" w:name="_Hlk135156913"/>
            <w:bookmarkEnd w:id="141"/>
            <w:r w:rsidRPr="00786EC8">
              <w:rPr>
                <w:rFonts w:asciiTheme="majorBidi" w:eastAsia="Times New Roman" w:hAnsiTheme="majorBidi" w:cstheme="majorBidi"/>
                <w:sz w:val="24"/>
                <w:szCs w:val="24"/>
              </w:rPr>
              <w:t>2</w:t>
            </w:r>
          </w:p>
        </w:tc>
        <w:tc>
          <w:tcPr>
            <w:tcW w:w="4827" w:type="dxa"/>
            <w:noWrap/>
            <w:hideMark/>
          </w:tcPr>
          <w:p w14:paraId="7C2E127E" w14:textId="20BE6169"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 xml:space="preserve">Smart technology systems enable remote control of energy consumption, reducing operational costs. </w:t>
            </w:r>
          </w:p>
        </w:tc>
        <w:tc>
          <w:tcPr>
            <w:tcW w:w="1025" w:type="dxa"/>
            <w:shd w:val="clear" w:color="auto" w:fill="auto"/>
            <w:noWrap/>
            <w:vAlign w:val="center"/>
            <w:hideMark/>
          </w:tcPr>
          <w:p w14:paraId="0E8864A3"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3.67</w:t>
            </w:r>
          </w:p>
        </w:tc>
        <w:tc>
          <w:tcPr>
            <w:tcW w:w="832" w:type="dxa"/>
            <w:shd w:val="clear" w:color="auto" w:fill="auto"/>
            <w:noWrap/>
            <w:vAlign w:val="center"/>
            <w:hideMark/>
          </w:tcPr>
          <w:p w14:paraId="2189743E"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1.25</w:t>
            </w:r>
          </w:p>
        </w:tc>
        <w:tc>
          <w:tcPr>
            <w:tcW w:w="1133" w:type="dxa"/>
            <w:shd w:val="clear" w:color="auto" w:fill="auto"/>
            <w:noWrap/>
            <w:vAlign w:val="center"/>
            <w:hideMark/>
          </w:tcPr>
          <w:p w14:paraId="313D3CC0" w14:textId="77777777" w:rsidR="009906D4" w:rsidRPr="00786EC8" w:rsidRDefault="009906D4" w:rsidP="009906D4">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73.4%</w:t>
            </w:r>
          </w:p>
        </w:tc>
        <w:tc>
          <w:tcPr>
            <w:tcW w:w="1134" w:type="dxa"/>
            <w:shd w:val="clear" w:color="auto" w:fill="auto"/>
            <w:noWrap/>
            <w:vAlign w:val="center"/>
            <w:hideMark/>
          </w:tcPr>
          <w:p w14:paraId="15505D81"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I agree</w:t>
            </w:r>
          </w:p>
        </w:tc>
        <w:tc>
          <w:tcPr>
            <w:tcW w:w="992" w:type="dxa"/>
            <w:vAlign w:val="center"/>
          </w:tcPr>
          <w:p w14:paraId="471FE9D7" w14:textId="1C429D9B" w:rsidR="009906D4" w:rsidRPr="00786EC8" w:rsidRDefault="009906D4" w:rsidP="009906D4">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4</w:t>
            </w:r>
          </w:p>
        </w:tc>
      </w:tr>
      <w:tr w:rsidR="009906D4" w:rsidRPr="00786EC8" w14:paraId="6B451DB5" w14:textId="77777777" w:rsidTr="00786EC8">
        <w:trPr>
          <w:trHeight w:val="255"/>
          <w:jc w:val="center"/>
        </w:trPr>
        <w:tc>
          <w:tcPr>
            <w:tcW w:w="343" w:type="dxa"/>
            <w:vAlign w:val="center"/>
          </w:tcPr>
          <w:p w14:paraId="6A37676D"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bookmarkStart w:id="144" w:name="_Hlk135683306"/>
            <w:bookmarkEnd w:id="143"/>
            <w:r w:rsidRPr="00786EC8">
              <w:rPr>
                <w:rFonts w:asciiTheme="majorBidi" w:eastAsia="Times New Roman" w:hAnsiTheme="majorBidi" w:cstheme="majorBidi"/>
                <w:sz w:val="24"/>
                <w:szCs w:val="24"/>
              </w:rPr>
              <w:t>3</w:t>
            </w:r>
          </w:p>
        </w:tc>
        <w:tc>
          <w:tcPr>
            <w:tcW w:w="4827" w:type="dxa"/>
            <w:noWrap/>
            <w:hideMark/>
          </w:tcPr>
          <w:p w14:paraId="6A87BC9A" w14:textId="4F4F1E54" w:rsidR="009906D4" w:rsidRPr="00786EC8" w:rsidRDefault="009906D4" w:rsidP="009906D4">
            <w:pPr>
              <w:spacing w:after="0" w:line="360" w:lineRule="auto"/>
              <w:jc w:val="center"/>
              <w:rPr>
                <w:rFonts w:asciiTheme="majorBidi" w:eastAsia="Times New Roman" w:hAnsiTheme="majorBidi" w:cstheme="majorBidi"/>
                <w:sz w:val="24"/>
                <w:szCs w:val="24"/>
              </w:rPr>
            </w:pPr>
            <w:r w:rsidRPr="00786EC8">
              <w:rPr>
                <w:rFonts w:asciiTheme="majorBidi" w:hAnsiTheme="majorBidi" w:cstheme="majorBidi"/>
              </w:rPr>
              <w:t xml:space="preserve">Smart technologies enhance the tenant experience by providing advanced services and improving comfort and security. </w:t>
            </w:r>
          </w:p>
        </w:tc>
        <w:tc>
          <w:tcPr>
            <w:tcW w:w="1025" w:type="dxa"/>
            <w:shd w:val="clear" w:color="auto" w:fill="auto"/>
            <w:noWrap/>
            <w:vAlign w:val="center"/>
            <w:hideMark/>
          </w:tcPr>
          <w:p w14:paraId="745B5162"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4.36</w:t>
            </w:r>
          </w:p>
        </w:tc>
        <w:tc>
          <w:tcPr>
            <w:tcW w:w="832" w:type="dxa"/>
            <w:shd w:val="clear" w:color="auto" w:fill="auto"/>
            <w:noWrap/>
            <w:vAlign w:val="center"/>
            <w:hideMark/>
          </w:tcPr>
          <w:p w14:paraId="6E4E1CF4"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0.848</w:t>
            </w:r>
          </w:p>
        </w:tc>
        <w:tc>
          <w:tcPr>
            <w:tcW w:w="1133" w:type="dxa"/>
            <w:shd w:val="clear" w:color="auto" w:fill="auto"/>
            <w:noWrap/>
            <w:vAlign w:val="center"/>
            <w:hideMark/>
          </w:tcPr>
          <w:p w14:paraId="45B99C53" w14:textId="77777777" w:rsidR="009906D4" w:rsidRPr="00786EC8" w:rsidRDefault="009906D4" w:rsidP="009906D4">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87.2%</w:t>
            </w:r>
          </w:p>
        </w:tc>
        <w:tc>
          <w:tcPr>
            <w:tcW w:w="1134" w:type="dxa"/>
            <w:shd w:val="clear" w:color="auto" w:fill="auto"/>
            <w:noWrap/>
            <w:vAlign w:val="center"/>
            <w:hideMark/>
          </w:tcPr>
          <w:p w14:paraId="7CAEF457"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Strongly agree</w:t>
            </w:r>
          </w:p>
        </w:tc>
        <w:tc>
          <w:tcPr>
            <w:tcW w:w="992" w:type="dxa"/>
            <w:vAlign w:val="center"/>
          </w:tcPr>
          <w:p w14:paraId="5EE0A5CA"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1</w:t>
            </w:r>
          </w:p>
        </w:tc>
      </w:tr>
      <w:bookmarkEnd w:id="144"/>
      <w:tr w:rsidR="009906D4" w:rsidRPr="00786EC8" w14:paraId="4C762431" w14:textId="77777777" w:rsidTr="00786EC8">
        <w:trPr>
          <w:trHeight w:val="255"/>
          <w:jc w:val="center"/>
        </w:trPr>
        <w:tc>
          <w:tcPr>
            <w:tcW w:w="343" w:type="dxa"/>
            <w:vAlign w:val="center"/>
          </w:tcPr>
          <w:p w14:paraId="55919519"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4</w:t>
            </w:r>
          </w:p>
        </w:tc>
        <w:tc>
          <w:tcPr>
            <w:tcW w:w="4827" w:type="dxa"/>
            <w:noWrap/>
          </w:tcPr>
          <w:p w14:paraId="4D11D319" w14:textId="4C985792"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Big data and predictive analysis guide residential property management decisions to better meet tenants' needs.</w:t>
            </w:r>
          </w:p>
        </w:tc>
        <w:tc>
          <w:tcPr>
            <w:tcW w:w="1025" w:type="dxa"/>
            <w:shd w:val="clear" w:color="auto" w:fill="auto"/>
            <w:noWrap/>
            <w:vAlign w:val="center"/>
          </w:tcPr>
          <w:p w14:paraId="3FDC38F4"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4.33</w:t>
            </w:r>
          </w:p>
        </w:tc>
        <w:tc>
          <w:tcPr>
            <w:tcW w:w="832" w:type="dxa"/>
            <w:shd w:val="clear" w:color="auto" w:fill="auto"/>
            <w:noWrap/>
            <w:vAlign w:val="center"/>
          </w:tcPr>
          <w:p w14:paraId="7E81BE6E"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0.739</w:t>
            </w:r>
          </w:p>
        </w:tc>
        <w:tc>
          <w:tcPr>
            <w:tcW w:w="1133" w:type="dxa"/>
            <w:shd w:val="clear" w:color="auto" w:fill="auto"/>
            <w:noWrap/>
            <w:vAlign w:val="center"/>
          </w:tcPr>
          <w:p w14:paraId="52738157" w14:textId="77777777" w:rsidR="009906D4" w:rsidRPr="00786EC8" w:rsidRDefault="009906D4" w:rsidP="009906D4">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86.6%</w:t>
            </w:r>
          </w:p>
        </w:tc>
        <w:tc>
          <w:tcPr>
            <w:tcW w:w="1134" w:type="dxa"/>
            <w:shd w:val="clear" w:color="auto" w:fill="auto"/>
            <w:noWrap/>
            <w:vAlign w:val="center"/>
          </w:tcPr>
          <w:p w14:paraId="3435B85A"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Strongly agree</w:t>
            </w:r>
          </w:p>
        </w:tc>
        <w:tc>
          <w:tcPr>
            <w:tcW w:w="992" w:type="dxa"/>
            <w:vAlign w:val="center"/>
          </w:tcPr>
          <w:p w14:paraId="0BEE350E" w14:textId="77777777" w:rsidR="009906D4" w:rsidRPr="00786EC8" w:rsidRDefault="009906D4" w:rsidP="009906D4">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2</w:t>
            </w:r>
          </w:p>
        </w:tc>
      </w:tr>
      <w:tr w:rsidR="009906D4" w:rsidRPr="00786EC8" w14:paraId="4CC825D6" w14:textId="77777777" w:rsidTr="00786EC8">
        <w:trPr>
          <w:trHeight w:val="255"/>
          <w:jc w:val="center"/>
        </w:trPr>
        <w:tc>
          <w:tcPr>
            <w:tcW w:w="343" w:type="dxa"/>
            <w:vAlign w:val="center"/>
          </w:tcPr>
          <w:p w14:paraId="6B5737ED"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5</w:t>
            </w:r>
          </w:p>
        </w:tc>
        <w:tc>
          <w:tcPr>
            <w:tcW w:w="4827" w:type="dxa"/>
            <w:noWrap/>
          </w:tcPr>
          <w:p w14:paraId="0C096DEC" w14:textId="25B7CDF6"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hAnsiTheme="majorBidi" w:cstheme="majorBidi"/>
              </w:rPr>
              <w:t>The application of smart technologies increases residents' satisfaction and loyalty towards residential properties managed by real estate entrepreneurs.</w:t>
            </w:r>
          </w:p>
        </w:tc>
        <w:tc>
          <w:tcPr>
            <w:tcW w:w="1025" w:type="dxa"/>
            <w:shd w:val="clear" w:color="auto" w:fill="auto"/>
            <w:noWrap/>
            <w:vAlign w:val="center"/>
          </w:tcPr>
          <w:p w14:paraId="60CA9CB9"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4.31</w:t>
            </w:r>
          </w:p>
        </w:tc>
        <w:tc>
          <w:tcPr>
            <w:tcW w:w="832" w:type="dxa"/>
            <w:shd w:val="clear" w:color="auto" w:fill="auto"/>
            <w:noWrap/>
            <w:vAlign w:val="center"/>
          </w:tcPr>
          <w:p w14:paraId="57EB4291"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0.857</w:t>
            </w:r>
          </w:p>
        </w:tc>
        <w:tc>
          <w:tcPr>
            <w:tcW w:w="1133" w:type="dxa"/>
            <w:shd w:val="clear" w:color="auto" w:fill="auto"/>
            <w:noWrap/>
            <w:vAlign w:val="center"/>
          </w:tcPr>
          <w:p w14:paraId="77659AF3"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86.2%</w:t>
            </w:r>
          </w:p>
        </w:tc>
        <w:tc>
          <w:tcPr>
            <w:tcW w:w="1134" w:type="dxa"/>
            <w:shd w:val="clear" w:color="auto" w:fill="auto"/>
            <w:noWrap/>
            <w:vAlign w:val="center"/>
          </w:tcPr>
          <w:p w14:paraId="0FF65A29" w14:textId="77777777" w:rsidR="009906D4" w:rsidRPr="00786EC8" w:rsidRDefault="009906D4" w:rsidP="009906D4">
            <w:pPr>
              <w:spacing w:after="0" w:line="360" w:lineRule="auto"/>
              <w:jc w:val="center"/>
              <w:rPr>
                <w:rFonts w:asciiTheme="majorBidi" w:eastAsia="Times New Roman" w:hAnsiTheme="majorBidi" w:cstheme="majorBidi"/>
                <w:sz w:val="24"/>
                <w:szCs w:val="24"/>
                <w:rtl/>
              </w:rPr>
            </w:pPr>
            <w:r w:rsidRPr="00786EC8">
              <w:rPr>
                <w:rFonts w:asciiTheme="majorBidi" w:eastAsia="Times New Roman" w:hAnsiTheme="majorBidi" w:cstheme="majorBidi"/>
                <w:sz w:val="24"/>
                <w:szCs w:val="24"/>
              </w:rPr>
              <w:t xml:space="preserve">Strongly agree </w:t>
            </w:r>
          </w:p>
        </w:tc>
        <w:tc>
          <w:tcPr>
            <w:tcW w:w="992" w:type="dxa"/>
            <w:vAlign w:val="center"/>
          </w:tcPr>
          <w:p w14:paraId="78ED905D" w14:textId="77777777" w:rsidR="009906D4" w:rsidRPr="00786EC8" w:rsidRDefault="009906D4" w:rsidP="009906D4">
            <w:pPr>
              <w:spacing w:after="0" w:line="360" w:lineRule="auto"/>
              <w:jc w:val="center"/>
              <w:rPr>
                <w:rFonts w:asciiTheme="majorBidi" w:eastAsia="Times New Roman" w:hAnsiTheme="majorBidi" w:cstheme="majorBidi"/>
                <w:sz w:val="24"/>
                <w:szCs w:val="24"/>
              </w:rPr>
            </w:pPr>
            <w:r w:rsidRPr="00786EC8">
              <w:rPr>
                <w:rFonts w:asciiTheme="majorBidi" w:eastAsia="Times New Roman" w:hAnsiTheme="majorBidi" w:cstheme="majorBidi"/>
                <w:sz w:val="24"/>
                <w:szCs w:val="24"/>
              </w:rPr>
              <w:t>3</w:t>
            </w:r>
          </w:p>
        </w:tc>
      </w:tr>
      <w:tr w:rsidR="0022767F" w:rsidRPr="00786EC8" w14:paraId="6E9722CF" w14:textId="77777777" w:rsidTr="00786EC8">
        <w:trPr>
          <w:trHeight w:val="255"/>
          <w:jc w:val="center"/>
        </w:trPr>
        <w:tc>
          <w:tcPr>
            <w:tcW w:w="5170" w:type="dxa"/>
            <w:gridSpan w:val="2"/>
            <w:shd w:val="clear" w:color="auto" w:fill="BDD6EE" w:themeFill="accent5" w:themeFillTint="66"/>
            <w:vAlign w:val="center"/>
          </w:tcPr>
          <w:p w14:paraId="7299B4C2" w14:textId="77777777" w:rsidR="0022767F" w:rsidRPr="00786EC8" w:rsidRDefault="0022767F" w:rsidP="00AA68E7">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Total</w:t>
            </w:r>
          </w:p>
        </w:tc>
        <w:tc>
          <w:tcPr>
            <w:tcW w:w="1025" w:type="dxa"/>
            <w:shd w:val="clear" w:color="auto" w:fill="BDD6EE" w:themeFill="accent5" w:themeFillTint="66"/>
            <w:noWrap/>
            <w:vAlign w:val="center"/>
          </w:tcPr>
          <w:p w14:paraId="0DB85C4F" w14:textId="77777777" w:rsidR="0022767F" w:rsidRPr="00786EC8" w:rsidRDefault="0022767F" w:rsidP="00AA68E7">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4.02</w:t>
            </w:r>
          </w:p>
        </w:tc>
        <w:tc>
          <w:tcPr>
            <w:tcW w:w="832" w:type="dxa"/>
            <w:shd w:val="clear" w:color="auto" w:fill="BDD6EE" w:themeFill="accent5" w:themeFillTint="66"/>
            <w:noWrap/>
            <w:vAlign w:val="center"/>
          </w:tcPr>
          <w:p w14:paraId="74B9F07A" w14:textId="77777777" w:rsidR="0022767F" w:rsidRPr="00786EC8" w:rsidRDefault="0022767F" w:rsidP="00AA68E7">
            <w:pPr>
              <w:spacing w:after="0" w:line="360" w:lineRule="auto"/>
              <w:jc w:val="center"/>
              <w:rPr>
                <w:rFonts w:asciiTheme="majorBidi" w:eastAsia="Times New Roman" w:hAnsiTheme="majorBidi" w:cstheme="majorBidi"/>
                <w:b/>
                <w:bCs/>
                <w:sz w:val="24"/>
                <w:szCs w:val="24"/>
                <w:rtl/>
              </w:rPr>
            </w:pPr>
            <w:r w:rsidRPr="00786EC8">
              <w:rPr>
                <w:rFonts w:asciiTheme="majorBidi" w:eastAsia="Times New Roman" w:hAnsiTheme="majorBidi" w:cstheme="majorBidi"/>
                <w:b/>
                <w:bCs/>
                <w:sz w:val="24"/>
                <w:szCs w:val="24"/>
              </w:rPr>
              <w:t>.6000</w:t>
            </w:r>
          </w:p>
        </w:tc>
        <w:tc>
          <w:tcPr>
            <w:tcW w:w="1133" w:type="dxa"/>
            <w:shd w:val="clear" w:color="auto" w:fill="BDD6EE" w:themeFill="accent5" w:themeFillTint="66"/>
            <w:noWrap/>
            <w:vAlign w:val="center"/>
          </w:tcPr>
          <w:p w14:paraId="1C4B77DA" w14:textId="77777777" w:rsidR="0022767F" w:rsidRPr="00786EC8" w:rsidRDefault="0022767F" w:rsidP="00AA68E7">
            <w:pPr>
              <w:spacing w:after="0" w:line="360" w:lineRule="auto"/>
              <w:jc w:val="center"/>
              <w:rPr>
                <w:rFonts w:asciiTheme="majorBidi" w:eastAsia="Times New Roman" w:hAnsiTheme="majorBidi" w:cstheme="majorBidi"/>
                <w:b/>
                <w:bCs/>
                <w:sz w:val="24"/>
                <w:szCs w:val="24"/>
              </w:rPr>
            </w:pPr>
            <w:r w:rsidRPr="00786EC8">
              <w:rPr>
                <w:rFonts w:asciiTheme="majorBidi" w:eastAsia="Times New Roman" w:hAnsiTheme="majorBidi" w:cstheme="majorBidi"/>
                <w:b/>
                <w:bCs/>
                <w:sz w:val="24"/>
                <w:szCs w:val="24"/>
              </w:rPr>
              <w:t>80.4%</w:t>
            </w:r>
          </w:p>
        </w:tc>
        <w:tc>
          <w:tcPr>
            <w:tcW w:w="2126" w:type="dxa"/>
            <w:gridSpan w:val="2"/>
            <w:shd w:val="clear" w:color="auto" w:fill="BDD6EE" w:themeFill="accent5" w:themeFillTint="66"/>
            <w:noWrap/>
            <w:vAlign w:val="center"/>
          </w:tcPr>
          <w:p w14:paraId="16419FAB" w14:textId="77777777" w:rsidR="0022767F" w:rsidRPr="00786EC8" w:rsidRDefault="0022767F" w:rsidP="00AA68E7">
            <w:pPr>
              <w:spacing w:after="0" w:line="360" w:lineRule="auto"/>
              <w:jc w:val="center"/>
              <w:rPr>
                <w:rFonts w:asciiTheme="majorBidi" w:eastAsia="Times New Roman" w:hAnsiTheme="majorBidi" w:cstheme="majorBidi"/>
                <w:b/>
                <w:bCs/>
                <w:sz w:val="24"/>
                <w:szCs w:val="24"/>
              </w:rPr>
            </w:pPr>
            <w:bookmarkStart w:id="145" w:name="_Hlk167025920"/>
            <w:r w:rsidRPr="00786EC8">
              <w:rPr>
                <w:rFonts w:asciiTheme="majorBidi" w:eastAsia="Times New Roman" w:hAnsiTheme="majorBidi" w:cstheme="majorBidi"/>
                <w:b/>
                <w:bCs/>
                <w:sz w:val="24"/>
                <w:szCs w:val="24"/>
              </w:rPr>
              <w:t>I agree</w:t>
            </w:r>
            <w:bookmarkEnd w:id="145"/>
          </w:p>
        </w:tc>
      </w:tr>
    </w:tbl>
    <w:p w14:paraId="371F482D" w14:textId="77777777" w:rsidR="0022767F" w:rsidRPr="00786EC8" w:rsidRDefault="0022767F" w:rsidP="0022767F">
      <w:pPr>
        <w:spacing w:line="360" w:lineRule="auto"/>
        <w:jc w:val="mediumKashida"/>
        <w:rPr>
          <w:rFonts w:asciiTheme="majorBidi" w:hAnsiTheme="majorBidi" w:cstheme="majorBidi"/>
          <w:rtl/>
        </w:rPr>
      </w:pPr>
    </w:p>
    <w:p w14:paraId="4620AC41" w14:textId="45BDE10E" w:rsidR="0022767F" w:rsidRPr="00707C6F" w:rsidRDefault="0022767F" w:rsidP="0022767F">
      <w:pPr>
        <w:spacing w:line="360" w:lineRule="auto"/>
        <w:jc w:val="lowKashida"/>
        <w:rPr>
          <w:rFonts w:asciiTheme="majorBidi" w:hAnsiTheme="majorBidi" w:cstheme="majorBidi"/>
          <w:sz w:val="24"/>
          <w:szCs w:val="24"/>
          <w:rtl/>
        </w:rPr>
      </w:pPr>
      <w:r w:rsidRPr="00707C6F">
        <w:rPr>
          <w:rFonts w:asciiTheme="majorBidi" w:hAnsiTheme="majorBidi" w:cstheme="majorBidi"/>
          <w:sz w:val="24"/>
          <w:szCs w:val="24"/>
        </w:rPr>
        <w:t xml:space="preserve">The previous table shows the average responses of the study sample members on the paragraphs of the fifth axis: The impact of smart technologies on operational efficiency and residents' satisfaction in residential real estate and their ranking according to the arithmetic averages of the highest response to the least responsive from the point of view of the study sample members. The responses of the study sample on the </w:t>
      </w:r>
      <w:proofErr w:type="gramStart"/>
      <w:r w:rsidRPr="00707C6F">
        <w:rPr>
          <w:rFonts w:asciiTheme="majorBidi" w:hAnsiTheme="majorBidi" w:cstheme="majorBidi"/>
          <w:sz w:val="24"/>
          <w:szCs w:val="24"/>
        </w:rPr>
        <w:t>paragraphs  of</w:t>
      </w:r>
      <w:proofErr w:type="gramEnd"/>
      <w:r w:rsidRPr="00707C6F">
        <w:rPr>
          <w:rFonts w:asciiTheme="majorBidi" w:hAnsiTheme="majorBidi" w:cstheme="majorBidi"/>
          <w:sz w:val="24"/>
          <w:szCs w:val="24"/>
        </w:rPr>
        <w:t xml:space="preserve"> the first axis  , which numbered (</w:t>
      </w:r>
      <w:r w:rsidR="009906D4" w:rsidRPr="00707C6F">
        <w:rPr>
          <w:rFonts w:asciiTheme="majorBidi" w:hAnsiTheme="majorBidi" w:cstheme="majorBidi"/>
          <w:sz w:val="24"/>
          <w:szCs w:val="24"/>
        </w:rPr>
        <w:t>5</w:t>
      </w:r>
      <w:r w:rsidRPr="00707C6F">
        <w:rPr>
          <w:rFonts w:asciiTheme="majorBidi" w:hAnsiTheme="majorBidi" w:cstheme="majorBidi"/>
          <w:sz w:val="24"/>
          <w:szCs w:val="24"/>
        </w:rPr>
        <w:t xml:space="preserve">) paragraphs, </w:t>
      </w:r>
      <w:r w:rsidRPr="00707C6F">
        <w:rPr>
          <w:rFonts w:asciiTheme="majorBidi" w:hAnsiTheme="majorBidi" w:cstheme="majorBidi"/>
          <w:sz w:val="24"/>
          <w:szCs w:val="24"/>
        </w:rPr>
        <w:lastRenderedPageBreak/>
        <w:t xml:space="preserve">came with a degree of response "OK", with arithmetic averages ranging between (4.36,  3.64) and standard deviations between (1.25, 0.739), the highest average and in </w:t>
      </w:r>
      <w:r w:rsidRPr="00707C6F">
        <w:rPr>
          <w:rFonts w:asciiTheme="majorBidi" w:hAnsiTheme="majorBidi" w:cstheme="majorBidi"/>
          <w:b/>
          <w:sz w:val="24"/>
          <w:szCs w:val="24"/>
        </w:rPr>
        <w:t>first place</w:t>
      </w:r>
      <w:r w:rsidRPr="00707C6F">
        <w:rPr>
          <w:rFonts w:asciiTheme="majorBidi" w:hAnsiTheme="majorBidi" w:cstheme="majorBidi"/>
          <w:sz w:val="24"/>
          <w:szCs w:val="24"/>
        </w:rPr>
        <w:t xml:space="preserve"> is paragraph (3), which states: "Smart technologies enhance the tenant experience by providing advanced services and improving the level of comfort and security.  " </w:t>
      </w:r>
      <w:proofErr w:type="gramStart"/>
      <w:r w:rsidRPr="00707C6F">
        <w:rPr>
          <w:rFonts w:asciiTheme="majorBidi" w:hAnsiTheme="majorBidi" w:cstheme="majorBidi"/>
          <w:sz w:val="24"/>
          <w:szCs w:val="24"/>
        </w:rPr>
        <w:t>with</w:t>
      </w:r>
      <w:proofErr w:type="gramEnd"/>
      <w:r w:rsidRPr="00707C6F">
        <w:rPr>
          <w:rFonts w:asciiTheme="majorBidi" w:hAnsiTheme="majorBidi" w:cstheme="majorBidi"/>
          <w:sz w:val="24"/>
          <w:szCs w:val="24"/>
        </w:rPr>
        <w:t xml:space="preserve"> an arithmetic mean of (4.36), relative weight (87.2%) and standard deviation (0.848) with a response score of "strongly agree".</w:t>
      </w:r>
    </w:p>
    <w:p w14:paraId="6E7D2582" w14:textId="53CFB29A" w:rsidR="0022767F" w:rsidRPr="00707C6F" w:rsidRDefault="0022767F" w:rsidP="0022767F">
      <w:pPr>
        <w:spacing w:line="360" w:lineRule="auto"/>
        <w:jc w:val="mediumKashida"/>
        <w:rPr>
          <w:rFonts w:asciiTheme="majorBidi" w:hAnsiTheme="majorBidi" w:cstheme="majorBidi"/>
          <w:sz w:val="24"/>
          <w:szCs w:val="24"/>
          <w:rtl/>
          <w:lang w:bidi="ar-EG"/>
        </w:rPr>
      </w:pPr>
      <w:proofErr w:type="gramStart"/>
      <w:r w:rsidRPr="00707C6F">
        <w:rPr>
          <w:rFonts w:asciiTheme="majorBidi" w:hAnsiTheme="majorBidi" w:cstheme="majorBidi"/>
          <w:sz w:val="24"/>
          <w:szCs w:val="24"/>
        </w:rPr>
        <w:t xml:space="preserve">In </w:t>
      </w:r>
      <w:bookmarkStart w:id="146" w:name="_Hlk173539103"/>
      <w:r w:rsidRPr="00707C6F">
        <w:rPr>
          <w:rFonts w:asciiTheme="majorBidi" w:hAnsiTheme="majorBidi" w:cstheme="majorBidi"/>
          <w:b/>
          <w:sz w:val="24"/>
          <w:szCs w:val="24"/>
        </w:rPr>
        <w:t xml:space="preserve"> last</w:t>
      </w:r>
      <w:proofErr w:type="gramEnd"/>
      <w:r w:rsidRPr="00707C6F">
        <w:rPr>
          <w:rFonts w:asciiTheme="majorBidi" w:hAnsiTheme="majorBidi" w:cstheme="majorBidi"/>
          <w:b/>
          <w:sz w:val="24"/>
          <w:szCs w:val="24"/>
        </w:rPr>
        <w:t xml:space="preserve"> </w:t>
      </w:r>
      <w:bookmarkEnd w:id="146"/>
      <w:r w:rsidRPr="00707C6F">
        <w:rPr>
          <w:rFonts w:asciiTheme="majorBidi" w:hAnsiTheme="majorBidi" w:cstheme="majorBidi"/>
          <w:sz w:val="24"/>
          <w:szCs w:val="24"/>
        </w:rPr>
        <w:t xml:space="preserve">place is paragraph (1), which states , " </w:t>
      </w:r>
      <w:r w:rsidR="00204505" w:rsidRPr="00707C6F">
        <w:rPr>
          <w:rFonts w:asciiTheme="majorBidi" w:hAnsiTheme="majorBidi" w:cstheme="majorBidi"/>
          <w:sz w:val="24"/>
          <w:szCs w:val="24"/>
        </w:rPr>
        <w:t>Smart technologies improve operational efficiency by automating tasks and improving maintenance and management processes." with an arithmetic mean of (</w:t>
      </w:r>
      <w:r w:rsidRPr="00707C6F">
        <w:rPr>
          <w:rFonts w:asciiTheme="majorBidi" w:hAnsiTheme="majorBidi" w:cstheme="majorBidi"/>
          <w:sz w:val="24"/>
          <w:szCs w:val="24"/>
        </w:rPr>
        <w:t>3.64), relative weight (72.8%) and standard deviation (1.07) with a response score of "OK".</w:t>
      </w:r>
    </w:p>
    <w:p w14:paraId="5214DBA5" w14:textId="7999B353" w:rsidR="0022767F" w:rsidRPr="00707C6F" w:rsidRDefault="0022767F" w:rsidP="0022767F">
      <w:pPr>
        <w:spacing w:line="360" w:lineRule="auto"/>
        <w:jc w:val="mediumKashida"/>
        <w:rPr>
          <w:rFonts w:asciiTheme="majorBidi" w:hAnsiTheme="majorBidi" w:cstheme="majorBidi"/>
          <w:sz w:val="24"/>
          <w:szCs w:val="24"/>
          <w:rtl/>
        </w:rPr>
      </w:pPr>
      <w:r w:rsidRPr="00707C6F">
        <w:rPr>
          <w:rFonts w:asciiTheme="majorBidi" w:hAnsiTheme="majorBidi" w:cstheme="majorBidi"/>
          <w:sz w:val="24"/>
          <w:szCs w:val="24"/>
        </w:rPr>
        <w:t xml:space="preserve">In general, it is found that the arithmetic average of all paragraphs reached (4.02) with a relative weight of (80.4%), which indicates </w:t>
      </w:r>
      <w:proofErr w:type="spellStart"/>
      <w:r w:rsidRPr="00707C6F">
        <w:rPr>
          <w:rFonts w:asciiTheme="majorBidi" w:hAnsiTheme="majorBidi" w:cstheme="majorBidi"/>
          <w:sz w:val="24"/>
          <w:szCs w:val="24"/>
        </w:rPr>
        <w:t>thatthere</w:t>
      </w:r>
      <w:proofErr w:type="spellEnd"/>
      <w:r w:rsidRPr="00707C6F">
        <w:rPr>
          <w:rFonts w:asciiTheme="majorBidi" w:hAnsiTheme="majorBidi" w:cstheme="majorBidi"/>
          <w:sz w:val="24"/>
          <w:szCs w:val="24"/>
        </w:rPr>
        <w:t xml:space="preserve"> </w:t>
      </w:r>
      <w:proofErr w:type="gramStart"/>
      <w:r w:rsidRPr="00707C6F">
        <w:rPr>
          <w:rFonts w:asciiTheme="majorBidi" w:hAnsiTheme="majorBidi" w:cstheme="majorBidi"/>
          <w:sz w:val="24"/>
          <w:szCs w:val="24"/>
        </w:rPr>
        <w:t>is  a</w:t>
      </w:r>
      <w:proofErr w:type="gramEnd"/>
      <w:r w:rsidRPr="00707C6F">
        <w:rPr>
          <w:rFonts w:asciiTheme="majorBidi" w:hAnsiTheme="majorBidi" w:cstheme="majorBidi"/>
          <w:sz w:val="24"/>
          <w:szCs w:val="24"/>
        </w:rPr>
        <w:t xml:space="preserve"> positive </w:t>
      </w:r>
      <w:bookmarkStart w:id="147" w:name="_Hlk167026679"/>
      <w:r w:rsidRPr="00707C6F">
        <w:rPr>
          <w:rFonts w:asciiTheme="majorBidi" w:hAnsiTheme="majorBidi" w:cstheme="majorBidi"/>
          <w:sz w:val="24"/>
          <w:szCs w:val="24"/>
        </w:rPr>
        <w:t xml:space="preserve">impact of  </w:t>
      </w:r>
      <w:proofErr w:type="spellStart"/>
      <w:r w:rsidRPr="00707C6F">
        <w:rPr>
          <w:rFonts w:asciiTheme="majorBidi" w:hAnsiTheme="majorBidi" w:cstheme="majorBidi"/>
          <w:sz w:val="24"/>
          <w:szCs w:val="24"/>
        </w:rPr>
        <w:t>theuse</w:t>
      </w:r>
      <w:proofErr w:type="spellEnd"/>
      <w:r w:rsidRPr="00707C6F">
        <w:rPr>
          <w:rFonts w:asciiTheme="majorBidi" w:hAnsiTheme="majorBidi" w:cstheme="majorBidi"/>
          <w:sz w:val="24"/>
          <w:szCs w:val="24"/>
        </w:rPr>
        <w:t xml:space="preserve"> of smart technologies on the operational efficiency and satisfaction of residents in residential properties.</w:t>
      </w:r>
    </w:p>
    <w:bookmarkEnd w:id="147"/>
    <w:p w14:paraId="3F51D8D1" w14:textId="77777777" w:rsidR="00ED22CD" w:rsidRPr="00786EC8" w:rsidRDefault="00ED22CD" w:rsidP="00ED22CD">
      <w:pPr>
        <w:tabs>
          <w:tab w:val="left" w:pos="8265"/>
        </w:tabs>
        <w:spacing w:line="360" w:lineRule="auto"/>
        <w:jc w:val="mediumKashida"/>
        <w:rPr>
          <w:rFonts w:asciiTheme="majorBidi" w:hAnsiTheme="majorBidi" w:cstheme="majorBidi"/>
          <w:sz w:val="28"/>
          <w:szCs w:val="28"/>
          <w:rtl/>
        </w:rPr>
      </w:pPr>
    </w:p>
    <w:p w14:paraId="05E27AF7" w14:textId="74BE1F82" w:rsidR="00ED22CD" w:rsidRPr="00786EC8" w:rsidRDefault="00ED22CD" w:rsidP="00ED22CD">
      <w:pPr>
        <w:tabs>
          <w:tab w:val="left" w:pos="8265"/>
        </w:tabs>
        <w:spacing w:line="360" w:lineRule="auto"/>
        <w:jc w:val="mediumKashida"/>
        <w:rPr>
          <w:rFonts w:asciiTheme="majorBidi" w:hAnsiTheme="majorBidi" w:cstheme="majorBidi"/>
          <w:sz w:val="28"/>
          <w:szCs w:val="28"/>
          <w:rtl/>
        </w:rPr>
      </w:pPr>
    </w:p>
    <w:p w14:paraId="3CCBB91C" w14:textId="6E893CD0" w:rsidR="00CC1832" w:rsidRPr="00786EC8" w:rsidRDefault="00CC1832" w:rsidP="00CC1832">
      <w:pPr>
        <w:tabs>
          <w:tab w:val="left" w:pos="8265"/>
        </w:tabs>
        <w:spacing w:line="360" w:lineRule="auto"/>
        <w:jc w:val="mediumKashida"/>
        <w:rPr>
          <w:rFonts w:asciiTheme="majorBidi" w:hAnsiTheme="majorBidi" w:cstheme="majorBidi"/>
          <w:sz w:val="28"/>
          <w:szCs w:val="28"/>
          <w:rtl/>
        </w:rPr>
      </w:pPr>
    </w:p>
    <w:p w14:paraId="21EEE902" w14:textId="656DA580" w:rsidR="00CC1832" w:rsidRPr="00786EC8" w:rsidRDefault="00CC1832" w:rsidP="00CC1832">
      <w:pPr>
        <w:tabs>
          <w:tab w:val="left" w:pos="8265"/>
        </w:tabs>
        <w:spacing w:line="360" w:lineRule="auto"/>
        <w:jc w:val="mediumKashida"/>
        <w:rPr>
          <w:rFonts w:asciiTheme="majorBidi" w:hAnsiTheme="majorBidi" w:cstheme="majorBidi"/>
          <w:sz w:val="28"/>
          <w:szCs w:val="28"/>
          <w:rtl/>
        </w:rPr>
      </w:pPr>
    </w:p>
    <w:p w14:paraId="3A730D0C" w14:textId="77777777" w:rsidR="00CC1832" w:rsidRPr="00786EC8" w:rsidRDefault="00CC1832" w:rsidP="00CC1832">
      <w:pPr>
        <w:tabs>
          <w:tab w:val="left" w:pos="8265"/>
        </w:tabs>
        <w:spacing w:line="360" w:lineRule="auto"/>
        <w:jc w:val="mediumKashida"/>
        <w:rPr>
          <w:rFonts w:asciiTheme="majorBidi" w:hAnsiTheme="majorBidi" w:cstheme="majorBidi"/>
          <w:sz w:val="28"/>
          <w:szCs w:val="28"/>
          <w:rtl/>
        </w:rPr>
      </w:pPr>
    </w:p>
    <w:p w14:paraId="34E79E9B" w14:textId="77777777" w:rsidR="00ED22CD" w:rsidRPr="00786EC8" w:rsidRDefault="00ED22CD" w:rsidP="006F3929">
      <w:pPr>
        <w:tabs>
          <w:tab w:val="left" w:pos="8265"/>
        </w:tabs>
        <w:spacing w:line="360" w:lineRule="auto"/>
        <w:jc w:val="center"/>
        <w:rPr>
          <w:rFonts w:asciiTheme="majorBidi" w:hAnsiTheme="majorBidi" w:cstheme="majorBidi"/>
          <w:b/>
          <w:bCs/>
          <w:sz w:val="28"/>
          <w:szCs w:val="28"/>
          <w:rtl/>
          <w:lang w:bidi="ar-EG"/>
        </w:rPr>
      </w:pPr>
    </w:p>
    <w:p w14:paraId="3A0EFEDD" w14:textId="77777777" w:rsidR="00ED22CD" w:rsidRPr="00786EC8" w:rsidRDefault="00ED22CD" w:rsidP="00ED22CD">
      <w:pPr>
        <w:tabs>
          <w:tab w:val="left" w:pos="8265"/>
        </w:tabs>
        <w:spacing w:line="360" w:lineRule="auto"/>
        <w:jc w:val="center"/>
        <w:rPr>
          <w:rFonts w:asciiTheme="majorBidi" w:hAnsiTheme="majorBidi" w:cstheme="majorBidi"/>
          <w:b/>
          <w:bCs/>
          <w:sz w:val="28"/>
          <w:szCs w:val="28"/>
          <w:rtl/>
          <w:lang w:bidi="ar-EG"/>
        </w:rPr>
      </w:pPr>
    </w:p>
    <w:p w14:paraId="32C3DDB5" w14:textId="114A8218" w:rsidR="00B56691" w:rsidRDefault="00B56691" w:rsidP="00B56691">
      <w:pPr>
        <w:tabs>
          <w:tab w:val="left" w:pos="8265"/>
        </w:tabs>
        <w:spacing w:line="360" w:lineRule="auto"/>
        <w:outlineLvl w:val="0"/>
        <w:rPr>
          <w:rFonts w:asciiTheme="majorBidi" w:hAnsiTheme="majorBidi" w:cstheme="majorBidi"/>
          <w:b/>
          <w:bCs/>
          <w:sz w:val="28"/>
          <w:szCs w:val="28"/>
          <w:lang w:bidi="ar-EG"/>
        </w:rPr>
      </w:pPr>
      <w:bookmarkStart w:id="148" w:name="_Toc135712392"/>
    </w:p>
    <w:p w14:paraId="726D84FE" w14:textId="6E93FFE7"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3ECD3608" w14:textId="619EA726"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1E7F3945" w14:textId="11C4C517"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44C9BF99" w14:textId="0AC82BEC"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60AC7EBA" w14:textId="5486864D"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47DB24EB" w14:textId="3D242942"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2F4F934F" w14:textId="1AD2F85F"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496C2CF2" w14:textId="7E8A3477"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170BB1B8" w14:textId="36AD9651"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3C6C7D4A" w14:textId="290F4DE3"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4B2BB450" w14:textId="66B13967"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1BB15EB0" w14:textId="5FD8496A" w:rsidR="00786EC8" w:rsidRDefault="00786EC8" w:rsidP="00B56691">
      <w:pPr>
        <w:tabs>
          <w:tab w:val="left" w:pos="8265"/>
        </w:tabs>
        <w:spacing w:line="360" w:lineRule="auto"/>
        <w:outlineLvl w:val="0"/>
        <w:rPr>
          <w:rFonts w:asciiTheme="majorBidi" w:hAnsiTheme="majorBidi" w:cstheme="majorBidi"/>
          <w:b/>
          <w:bCs/>
          <w:sz w:val="28"/>
          <w:szCs w:val="28"/>
          <w:lang w:bidi="ar-EG"/>
        </w:rPr>
      </w:pPr>
    </w:p>
    <w:p w14:paraId="07854EFD" w14:textId="2033ED78" w:rsidR="00707C6F" w:rsidRDefault="00707C6F" w:rsidP="00B56691">
      <w:pPr>
        <w:tabs>
          <w:tab w:val="left" w:pos="8265"/>
        </w:tabs>
        <w:spacing w:line="360" w:lineRule="auto"/>
        <w:outlineLvl w:val="0"/>
        <w:rPr>
          <w:rFonts w:asciiTheme="majorBidi" w:hAnsiTheme="majorBidi" w:cstheme="majorBidi"/>
          <w:b/>
          <w:bCs/>
          <w:sz w:val="28"/>
          <w:szCs w:val="28"/>
          <w:lang w:bidi="ar-EG"/>
        </w:rPr>
      </w:pPr>
    </w:p>
    <w:p w14:paraId="0329D8DC" w14:textId="77777777" w:rsidR="00707C6F" w:rsidRPr="00786EC8" w:rsidRDefault="00707C6F" w:rsidP="00B56691">
      <w:pPr>
        <w:tabs>
          <w:tab w:val="left" w:pos="8265"/>
        </w:tabs>
        <w:spacing w:line="360" w:lineRule="auto"/>
        <w:outlineLvl w:val="0"/>
        <w:rPr>
          <w:rFonts w:asciiTheme="majorBidi" w:hAnsiTheme="majorBidi" w:cstheme="majorBidi"/>
          <w:b/>
          <w:bCs/>
          <w:sz w:val="28"/>
          <w:szCs w:val="28"/>
          <w:rtl/>
          <w:lang w:bidi="ar-EG"/>
        </w:rPr>
      </w:pPr>
    </w:p>
    <w:p w14:paraId="11C41CD0" w14:textId="77777777" w:rsidR="00B56691" w:rsidRPr="00786EC8" w:rsidRDefault="00B56691" w:rsidP="00B56691">
      <w:pPr>
        <w:tabs>
          <w:tab w:val="left" w:pos="8265"/>
        </w:tabs>
        <w:spacing w:line="360" w:lineRule="auto"/>
        <w:outlineLvl w:val="0"/>
        <w:rPr>
          <w:rFonts w:asciiTheme="majorBidi" w:hAnsiTheme="majorBidi" w:cstheme="majorBidi"/>
          <w:b/>
          <w:bCs/>
          <w:sz w:val="28"/>
          <w:szCs w:val="28"/>
          <w:rtl/>
          <w:lang w:bidi="ar-EG"/>
        </w:rPr>
      </w:pPr>
    </w:p>
    <w:p w14:paraId="682AF72A" w14:textId="68EC30E2" w:rsidR="007A51E4" w:rsidRPr="00786EC8" w:rsidRDefault="00C97A23" w:rsidP="00B56691">
      <w:pPr>
        <w:tabs>
          <w:tab w:val="left" w:pos="8265"/>
        </w:tabs>
        <w:spacing w:line="360" w:lineRule="auto"/>
        <w:jc w:val="center"/>
        <w:outlineLvl w:val="0"/>
        <w:rPr>
          <w:rFonts w:asciiTheme="majorBidi" w:hAnsiTheme="majorBidi" w:cstheme="majorBidi"/>
          <w:b/>
          <w:bCs/>
          <w:sz w:val="36"/>
          <w:szCs w:val="36"/>
          <w:rtl/>
          <w:lang w:bidi="ar-EG"/>
        </w:rPr>
      </w:pPr>
      <w:bookmarkStart w:id="149" w:name="_Toc174390263"/>
      <w:r w:rsidRPr="00786EC8">
        <w:rPr>
          <w:rFonts w:asciiTheme="majorBidi" w:hAnsiTheme="majorBidi" w:cstheme="majorBidi"/>
          <w:b/>
          <w:sz w:val="36"/>
          <w:szCs w:val="36"/>
        </w:rPr>
        <w:t xml:space="preserve">Chapter </w:t>
      </w:r>
      <w:r w:rsidR="00576602" w:rsidRPr="00786EC8">
        <w:rPr>
          <w:rFonts w:asciiTheme="majorBidi" w:hAnsiTheme="majorBidi" w:cstheme="majorBidi"/>
          <w:b/>
          <w:sz w:val="36"/>
          <w:szCs w:val="36"/>
        </w:rPr>
        <w:t xml:space="preserve">Three: </w:t>
      </w:r>
      <w:r w:rsidRPr="00786EC8">
        <w:rPr>
          <w:rFonts w:asciiTheme="majorBidi" w:hAnsiTheme="majorBidi" w:cstheme="majorBidi"/>
          <w:b/>
          <w:sz w:val="36"/>
          <w:szCs w:val="36"/>
        </w:rPr>
        <w:t>Conclusions and Recommendations</w:t>
      </w:r>
      <w:bookmarkEnd w:id="148"/>
      <w:bookmarkEnd w:id="149"/>
    </w:p>
    <w:p w14:paraId="62481155" w14:textId="77777777" w:rsidR="00ED22CD" w:rsidRPr="00786EC8" w:rsidRDefault="00ED22CD" w:rsidP="00F00788">
      <w:pPr>
        <w:tabs>
          <w:tab w:val="left" w:pos="8265"/>
        </w:tabs>
        <w:spacing w:line="360" w:lineRule="auto"/>
        <w:rPr>
          <w:rFonts w:asciiTheme="majorBidi" w:hAnsiTheme="majorBidi" w:cstheme="majorBidi"/>
          <w:b/>
          <w:bCs/>
          <w:sz w:val="28"/>
          <w:szCs w:val="28"/>
          <w:rtl/>
          <w:lang w:bidi="ar-EG"/>
        </w:rPr>
      </w:pPr>
    </w:p>
    <w:p w14:paraId="11565E56" w14:textId="77777777" w:rsidR="00B56691" w:rsidRPr="00786EC8" w:rsidRDefault="00B56691" w:rsidP="00B56691">
      <w:pPr>
        <w:tabs>
          <w:tab w:val="left" w:pos="8265"/>
        </w:tabs>
        <w:spacing w:line="360" w:lineRule="auto"/>
        <w:rPr>
          <w:rFonts w:asciiTheme="majorBidi" w:hAnsiTheme="majorBidi" w:cstheme="majorBidi"/>
          <w:b/>
          <w:bCs/>
          <w:sz w:val="28"/>
          <w:szCs w:val="28"/>
          <w:rtl/>
          <w:lang w:bidi="ar-EG"/>
        </w:rPr>
      </w:pPr>
    </w:p>
    <w:p w14:paraId="45ADC552" w14:textId="77777777" w:rsidR="00B56691" w:rsidRPr="00786EC8" w:rsidRDefault="00B56691" w:rsidP="00B56691">
      <w:pPr>
        <w:tabs>
          <w:tab w:val="left" w:pos="8265"/>
        </w:tabs>
        <w:spacing w:line="360" w:lineRule="auto"/>
        <w:rPr>
          <w:rFonts w:asciiTheme="majorBidi" w:hAnsiTheme="majorBidi" w:cstheme="majorBidi"/>
          <w:b/>
          <w:bCs/>
          <w:sz w:val="28"/>
          <w:szCs w:val="28"/>
          <w:rtl/>
          <w:lang w:bidi="ar-EG"/>
        </w:rPr>
      </w:pPr>
    </w:p>
    <w:p w14:paraId="1106161A" w14:textId="77777777" w:rsidR="00B56691" w:rsidRPr="00786EC8" w:rsidRDefault="00B56691" w:rsidP="00B56691">
      <w:pPr>
        <w:tabs>
          <w:tab w:val="left" w:pos="8265"/>
        </w:tabs>
        <w:spacing w:line="360" w:lineRule="auto"/>
        <w:rPr>
          <w:rFonts w:asciiTheme="majorBidi" w:hAnsiTheme="majorBidi" w:cstheme="majorBidi"/>
          <w:b/>
          <w:bCs/>
          <w:sz w:val="28"/>
          <w:szCs w:val="28"/>
          <w:rtl/>
          <w:lang w:bidi="ar-EG"/>
        </w:rPr>
      </w:pPr>
    </w:p>
    <w:p w14:paraId="05DE7DBE" w14:textId="77777777" w:rsidR="00B56691" w:rsidRPr="00786EC8" w:rsidRDefault="00B56691" w:rsidP="00B56691">
      <w:pPr>
        <w:tabs>
          <w:tab w:val="left" w:pos="8265"/>
        </w:tabs>
        <w:spacing w:line="360" w:lineRule="auto"/>
        <w:rPr>
          <w:rFonts w:asciiTheme="majorBidi" w:hAnsiTheme="majorBidi" w:cstheme="majorBidi"/>
          <w:b/>
          <w:bCs/>
          <w:sz w:val="28"/>
          <w:szCs w:val="28"/>
          <w:rtl/>
          <w:lang w:bidi="ar-EG"/>
        </w:rPr>
      </w:pPr>
    </w:p>
    <w:p w14:paraId="6E320ACE" w14:textId="77777777" w:rsidR="00B56691" w:rsidRPr="00786EC8" w:rsidRDefault="00B56691" w:rsidP="00B56691">
      <w:pPr>
        <w:tabs>
          <w:tab w:val="left" w:pos="8265"/>
        </w:tabs>
        <w:spacing w:line="360" w:lineRule="auto"/>
        <w:rPr>
          <w:rFonts w:asciiTheme="majorBidi" w:hAnsiTheme="majorBidi" w:cstheme="majorBidi"/>
          <w:b/>
          <w:bCs/>
          <w:sz w:val="28"/>
          <w:szCs w:val="28"/>
          <w:rtl/>
          <w:lang w:bidi="ar-EG"/>
        </w:rPr>
      </w:pPr>
    </w:p>
    <w:p w14:paraId="71E63F0E" w14:textId="77777777" w:rsidR="00B56691" w:rsidRPr="00786EC8" w:rsidRDefault="00B56691" w:rsidP="00B56691">
      <w:pPr>
        <w:tabs>
          <w:tab w:val="left" w:pos="8265"/>
        </w:tabs>
        <w:spacing w:line="360" w:lineRule="auto"/>
        <w:rPr>
          <w:rFonts w:asciiTheme="majorBidi" w:hAnsiTheme="majorBidi" w:cstheme="majorBidi"/>
          <w:b/>
          <w:bCs/>
          <w:sz w:val="28"/>
          <w:szCs w:val="28"/>
          <w:rtl/>
          <w:lang w:bidi="ar-EG"/>
        </w:rPr>
      </w:pPr>
    </w:p>
    <w:p w14:paraId="63EBF952" w14:textId="1861B04A" w:rsidR="00ED22CD" w:rsidRPr="00786EC8" w:rsidRDefault="002D2348" w:rsidP="002D2348">
      <w:pPr>
        <w:tabs>
          <w:tab w:val="left" w:pos="8265"/>
        </w:tabs>
        <w:spacing w:line="360" w:lineRule="auto"/>
        <w:outlineLvl w:val="1"/>
        <w:rPr>
          <w:rFonts w:asciiTheme="majorBidi" w:hAnsiTheme="majorBidi" w:cstheme="majorBidi"/>
          <w:b/>
          <w:bCs/>
          <w:sz w:val="32"/>
          <w:szCs w:val="32"/>
          <w:rtl/>
          <w:lang w:bidi="ar-EG"/>
        </w:rPr>
      </w:pPr>
      <w:bookmarkStart w:id="150" w:name="_Toc135712393"/>
      <w:bookmarkStart w:id="151" w:name="_Toc174390264"/>
      <w:r w:rsidRPr="00786EC8">
        <w:rPr>
          <w:rFonts w:asciiTheme="majorBidi" w:hAnsiTheme="majorBidi" w:cstheme="majorBidi"/>
          <w:b/>
          <w:sz w:val="32"/>
          <w:szCs w:val="32"/>
        </w:rPr>
        <w:lastRenderedPageBreak/>
        <w:t>1- Results</w:t>
      </w:r>
      <w:bookmarkEnd w:id="150"/>
      <w:bookmarkEnd w:id="151"/>
    </w:p>
    <w:p w14:paraId="61B9511A" w14:textId="43DDBB85" w:rsidR="001142EC" w:rsidRPr="00CF3344" w:rsidRDefault="001142EC" w:rsidP="002C7B11">
      <w:pPr>
        <w:pStyle w:val="ListParagraph"/>
        <w:numPr>
          <w:ilvl w:val="0"/>
          <w:numId w:val="3"/>
        </w:numPr>
        <w:tabs>
          <w:tab w:val="left" w:pos="8265"/>
        </w:tabs>
        <w:spacing w:line="360" w:lineRule="auto"/>
        <w:jc w:val="mediumKashida"/>
        <w:rPr>
          <w:rFonts w:asciiTheme="majorBidi" w:hAnsiTheme="majorBidi" w:cstheme="majorBidi"/>
          <w:sz w:val="24"/>
          <w:szCs w:val="24"/>
          <w:rtl/>
          <w:lang w:bidi="ar-EG"/>
        </w:rPr>
      </w:pPr>
      <w:r w:rsidRPr="00CF3344">
        <w:rPr>
          <w:rFonts w:asciiTheme="majorBidi" w:hAnsiTheme="majorBidi" w:cstheme="majorBidi"/>
          <w:sz w:val="24"/>
          <w:szCs w:val="24"/>
        </w:rPr>
        <w:t xml:space="preserve">There is high efficiency </w:t>
      </w:r>
      <w:r w:rsidR="00CC1832" w:rsidRPr="00CF3344">
        <w:rPr>
          <w:rFonts w:asciiTheme="majorBidi" w:hAnsiTheme="majorBidi" w:cstheme="majorBidi"/>
          <w:sz w:val="24"/>
          <w:szCs w:val="24"/>
        </w:rPr>
        <w:t>of smart technological systems in residential property management in Saudi Arabia</w:t>
      </w:r>
      <w:r w:rsidRPr="00CF3344">
        <w:rPr>
          <w:rFonts w:asciiTheme="majorBidi" w:hAnsiTheme="majorBidi" w:cstheme="majorBidi"/>
          <w:sz w:val="24"/>
          <w:szCs w:val="24"/>
        </w:rPr>
        <w:t>.</w:t>
      </w:r>
    </w:p>
    <w:p w14:paraId="679B1544" w14:textId="07869F60" w:rsidR="001142EC" w:rsidRPr="00CF3344" w:rsidRDefault="001142EC" w:rsidP="002C7B11">
      <w:pPr>
        <w:pStyle w:val="ListParagraph"/>
        <w:numPr>
          <w:ilvl w:val="0"/>
          <w:numId w:val="3"/>
        </w:numPr>
        <w:tabs>
          <w:tab w:val="left" w:pos="8265"/>
        </w:tabs>
        <w:spacing w:line="360" w:lineRule="auto"/>
        <w:jc w:val="mediumKashida"/>
        <w:rPr>
          <w:rFonts w:asciiTheme="majorBidi" w:hAnsiTheme="majorBidi" w:cstheme="majorBidi"/>
          <w:sz w:val="24"/>
          <w:szCs w:val="24"/>
          <w:rtl/>
          <w:lang w:bidi="ar-EG"/>
        </w:rPr>
      </w:pPr>
      <w:r w:rsidRPr="00CF3344">
        <w:rPr>
          <w:rFonts w:asciiTheme="majorBidi" w:hAnsiTheme="majorBidi" w:cstheme="majorBidi"/>
          <w:sz w:val="24"/>
          <w:szCs w:val="24"/>
        </w:rPr>
        <w:t>There are feasible financing models and strategies to support real estate entrepreneurs in adopting smart technologies.</w:t>
      </w:r>
    </w:p>
    <w:p w14:paraId="438BC1A5" w14:textId="4C5CD6CB" w:rsidR="001142EC" w:rsidRPr="00CF3344" w:rsidRDefault="001142EC" w:rsidP="002C7B11">
      <w:pPr>
        <w:pStyle w:val="ListParagraph"/>
        <w:numPr>
          <w:ilvl w:val="0"/>
          <w:numId w:val="3"/>
        </w:numPr>
        <w:tabs>
          <w:tab w:val="left" w:pos="8265"/>
        </w:tabs>
        <w:spacing w:line="360" w:lineRule="auto"/>
        <w:jc w:val="mediumKashida"/>
        <w:rPr>
          <w:rFonts w:asciiTheme="majorBidi" w:hAnsiTheme="majorBidi" w:cstheme="majorBidi"/>
          <w:sz w:val="24"/>
          <w:szCs w:val="24"/>
          <w:rtl/>
          <w:lang w:bidi="ar-EG"/>
        </w:rPr>
      </w:pPr>
      <w:r w:rsidRPr="00CF3344">
        <w:rPr>
          <w:rFonts w:asciiTheme="majorBidi" w:hAnsiTheme="majorBidi" w:cstheme="majorBidi"/>
          <w:sz w:val="24"/>
          <w:szCs w:val="24"/>
        </w:rPr>
        <w:t>There are specific challenges for real estate entrepreneurs in implementing smart systems in Saudi Arabia.</w:t>
      </w:r>
    </w:p>
    <w:p w14:paraId="78FB5CC2" w14:textId="6A0CB029" w:rsidR="00D42C8D" w:rsidRPr="00CF3344" w:rsidRDefault="00A110D1" w:rsidP="00B23408">
      <w:pPr>
        <w:pStyle w:val="ListParagraph"/>
        <w:numPr>
          <w:ilvl w:val="0"/>
          <w:numId w:val="3"/>
        </w:numPr>
        <w:tabs>
          <w:tab w:val="left" w:pos="8265"/>
        </w:tabs>
        <w:spacing w:line="360" w:lineRule="auto"/>
        <w:jc w:val="mediumKashida"/>
        <w:rPr>
          <w:rFonts w:asciiTheme="majorBidi" w:hAnsiTheme="majorBidi" w:cstheme="majorBidi"/>
          <w:sz w:val="24"/>
          <w:szCs w:val="24"/>
          <w:lang w:bidi="ar-EG"/>
        </w:rPr>
      </w:pPr>
      <w:r w:rsidRPr="00CF3344">
        <w:rPr>
          <w:rFonts w:asciiTheme="majorBidi" w:hAnsiTheme="majorBidi" w:cstheme="majorBidi"/>
          <w:sz w:val="24"/>
          <w:szCs w:val="24"/>
        </w:rPr>
        <w:t>The use of smart technologies has a positive impact on the operational efficiency and satisfaction of residents in residential properties</w:t>
      </w:r>
      <w:r w:rsidR="001142EC" w:rsidRPr="00CF3344">
        <w:rPr>
          <w:rFonts w:asciiTheme="majorBidi" w:hAnsiTheme="majorBidi" w:cstheme="majorBidi"/>
          <w:sz w:val="24"/>
          <w:szCs w:val="24"/>
        </w:rPr>
        <w:t>.</w:t>
      </w:r>
    </w:p>
    <w:p w14:paraId="080F2AF3" w14:textId="1105CFF5" w:rsidR="000B2ABB" w:rsidRPr="005E269B" w:rsidRDefault="002D2348" w:rsidP="005E269B">
      <w:pPr>
        <w:tabs>
          <w:tab w:val="left" w:pos="8265"/>
        </w:tabs>
        <w:spacing w:line="360" w:lineRule="auto"/>
        <w:jc w:val="mediumKashida"/>
        <w:outlineLvl w:val="1"/>
        <w:rPr>
          <w:rFonts w:asciiTheme="majorBidi" w:hAnsiTheme="majorBidi" w:cstheme="majorBidi"/>
          <w:b/>
          <w:bCs/>
          <w:sz w:val="32"/>
          <w:szCs w:val="32"/>
          <w:lang w:bidi="ar-EG"/>
        </w:rPr>
      </w:pPr>
      <w:bookmarkStart w:id="152" w:name="_Toc135712394"/>
      <w:bookmarkStart w:id="153" w:name="_Toc174390265"/>
      <w:r w:rsidRPr="00786EC8">
        <w:rPr>
          <w:rFonts w:asciiTheme="majorBidi" w:hAnsiTheme="majorBidi" w:cstheme="majorBidi"/>
          <w:b/>
          <w:sz w:val="32"/>
          <w:szCs w:val="32"/>
        </w:rPr>
        <w:t xml:space="preserve">2. </w:t>
      </w:r>
      <w:r w:rsidR="00955BAE" w:rsidRPr="00786EC8">
        <w:rPr>
          <w:rFonts w:asciiTheme="majorBidi" w:hAnsiTheme="majorBidi" w:cstheme="majorBidi"/>
          <w:b/>
          <w:sz w:val="32"/>
          <w:szCs w:val="32"/>
        </w:rPr>
        <w:t>Recommendations</w:t>
      </w:r>
      <w:bookmarkEnd w:id="152"/>
      <w:bookmarkEnd w:id="153"/>
    </w:p>
    <w:p w14:paraId="1FA13EA9" w14:textId="2707A38D" w:rsidR="000B2ABB" w:rsidRPr="000B2ABB" w:rsidRDefault="000B2ABB" w:rsidP="005E269B">
      <w:pPr>
        <w:tabs>
          <w:tab w:val="left" w:pos="8265"/>
        </w:tabs>
        <w:spacing w:line="360" w:lineRule="auto"/>
        <w:jc w:val="mediumKashida"/>
        <w:rPr>
          <w:rFonts w:asciiTheme="majorBidi" w:hAnsiTheme="majorBidi" w:cstheme="majorBidi"/>
          <w:sz w:val="28"/>
          <w:szCs w:val="28"/>
        </w:rPr>
      </w:pPr>
      <w:r w:rsidRPr="000B2ABB">
        <w:rPr>
          <w:rFonts w:asciiTheme="majorBidi" w:hAnsiTheme="majorBidi" w:cstheme="majorBidi"/>
          <w:sz w:val="28"/>
          <w:szCs w:val="28"/>
        </w:rPr>
        <w:t>1.  It is crucial to raise awareness about the benefits of smart technology in residential property management and provide educational programs for investors and business owners to increase their acceptance and adoption of these technologies.</w:t>
      </w:r>
    </w:p>
    <w:p w14:paraId="43DF8388" w14:textId="6B1A1EE1" w:rsidR="000B2ABB" w:rsidRPr="000B2ABB" w:rsidRDefault="000B2ABB" w:rsidP="005E269B">
      <w:pPr>
        <w:tabs>
          <w:tab w:val="left" w:pos="8265"/>
        </w:tabs>
        <w:spacing w:line="360" w:lineRule="auto"/>
        <w:jc w:val="mediumKashida"/>
        <w:rPr>
          <w:rFonts w:asciiTheme="majorBidi" w:hAnsiTheme="majorBidi" w:cstheme="majorBidi"/>
          <w:sz w:val="28"/>
          <w:szCs w:val="28"/>
        </w:rPr>
      </w:pPr>
      <w:r w:rsidRPr="000B2ABB">
        <w:rPr>
          <w:rFonts w:asciiTheme="majorBidi" w:hAnsiTheme="majorBidi" w:cstheme="majorBidi"/>
          <w:sz w:val="28"/>
          <w:szCs w:val="28"/>
        </w:rPr>
        <w:t>2.  The government and relevant entities should establish suitable policies and frameworks to encourage the use of smart technology in the real estate sector, including providing facilitations and financial incentives.</w:t>
      </w:r>
    </w:p>
    <w:p w14:paraId="6F30F74A" w14:textId="641F8297" w:rsidR="000B2ABB" w:rsidRPr="000B2ABB" w:rsidRDefault="000B2ABB" w:rsidP="005E269B">
      <w:pPr>
        <w:tabs>
          <w:tab w:val="left" w:pos="8265"/>
        </w:tabs>
        <w:spacing w:line="360" w:lineRule="auto"/>
        <w:jc w:val="mediumKashida"/>
        <w:rPr>
          <w:rFonts w:asciiTheme="majorBidi" w:hAnsiTheme="majorBidi" w:cstheme="majorBidi"/>
          <w:sz w:val="28"/>
          <w:szCs w:val="28"/>
        </w:rPr>
      </w:pPr>
      <w:r w:rsidRPr="000B2ABB">
        <w:rPr>
          <w:rFonts w:asciiTheme="majorBidi" w:hAnsiTheme="majorBidi" w:cstheme="majorBidi"/>
          <w:sz w:val="28"/>
          <w:szCs w:val="28"/>
        </w:rPr>
        <w:t>3.  Appropriate and innovative financing options should be provided to support real estate entrepreneurs in adopting smart technologies, such as low-interest loans or special financing programs.</w:t>
      </w:r>
    </w:p>
    <w:p w14:paraId="22A02B50" w14:textId="1740B50D" w:rsidR="006E5BBC" w:rsidRDefault="000B2ABB" w:rsidP="00C957E6">
      <w:pPr>
        <w:tabs>
          <w:tab w:val="left" w:pos="8265"/>
        </w:tabs>
        <w:spacing w:line="360" w:lineRule="auto"/>
        <w:jc w:val="mediumKashida"/>
        <w:rPr>
          <w:rFonts w:asciiTheme="majorBidi" w:hAnsiTheme="majorBidi" w:cstheme="majorBidi"/>
          <w:sz w:val="28"/>
          <w:szCs w:val="28"/>
        </w:rPr>
      </w:pPr>
      <w:r w:rsidRPr="000B2ABB">
        <w:rPr>
          <w:rFonts w:asciiTheme="majorBidi" w:hAnsiTheme="majorBidi" w:cstheme="majorBidi"/>
          <w:sz w:val="28"/>
          <w:szCs w:val="28"/>
        </w:rPr>
        <w:t>4.  Tailored technological solutions should be developed for the Saudi real estate market to meet its unique needs and overcome the specific challenges faced by entrepreneurs.</w:t>
      </w:r>
    </w:p>
    <w:p w14:paraId="3BC32AAB" w14:textId="4948C002" w:rsidR="00846423" w:rsidRDefault="00846423" w:rsidP="00634049">
      <w:pPr>
        <w:tabs>
          <w:tab w:val="left" w:pos="8265"/>
        </w:tabs>
        <w:spacing w:line="360" w:lineRule="auto"/>
        <w:jc w:val="mediumKashida"/>
        <w:rPr>
          <w:rFonts w:asciiTheme="majorBidi" w:hAnsiTheme="majorBidi" w:cstheme="majorBidi"/>
          <w:sz w:val="28"/>
          <w:szCs w:val="28"/>
        </w:rPr>
      </w:pPr>
    </w:p>
    <w:p w14:paraId="06FAD70F" w14:textId="6019151E" w:rsidR="00846423" w:rsidRDefault="00846423" w:rsidP="00634049">
      <w:pPr>
        <w:tabs>
          <w:tab w:val="left" w:pos="8265"/>
        </w:tabs>
        <w:spacing w:line="360" w:lineRule="auto"/>
        <w:jc w:val="mediumKashida"/>
        <w:rPr>
          <w:rFonts w:asciiTheme="majorBidi" w:hAnsiTheme="majorBidi" w:cstheme="majorBidi"/>
          <w:sz w:val="28"/>
          <w:szCs w:val="28"/>
        </w:rPr>
      </w:pPr>
    </w:p>
    <w:p w14:paraId="3D4C025B" w14:textId="28032A76" w:rsidR="00846423" w:rsidRDefault="00846423" w:rsidP="00634049">
      <w:pPr>
        <w:tabs>
          <w:tab w:val="left" w:pos="8265"/>
        </w:tabs>
        <w:spacing w:line="360" w:lineRule="auto"/>
        <w:jc w:val="mediumKashida"/>
        <w:rPr>
          <w:rFonts w:asciiTheme="majorBidi" w:hAnsiTheme="majorBidi" w:cstheme="majorBidi"/>
          <w:sz w:val="28"/>
          <w:szCs w:val="28"/>
        </w:rPr>
      </w:pPr>
    </w:p>
    <w:p w14:paraId="1C80BCB2" w14:textId="77777777" w:rsidR="00846423" w:rsidRPr="00786EC8" w:rsidRDefault="00846423" w:rsidP="00634049">
      <w:pPr>
        <w:tabs>
          <w:tab w:val="left" w:pos="8265"/>
        </w:tabs>
        <w:spacing w:line="360" w:lineRule="auto"/>
        <w:jc w:val="mediumKashida"/>
        <w:rPr>
          <w:rFonts w:asciiTheme="majorBidi" w:hAnsiTheme="majorBidi" w:cstheme="majorBidi"/>
          <w:sz w:val="28"/>
          <w:szCs w:val="28"/>
          <w:rtl/>
          <w:lang w:bidi="ar-EG"/>
        </w:rPr>
      </w:pPr>
    </w:p>
    <w:p w14:paraId="000CB979" w14:textId="0333F622" w:rsidR="007E5FFC" w:rsidRPr="00786EC8" w:rsidRDefault="007E5FFC" w:rsidP="007E5FFC">
      <w:pPr>
        <w:tabs>
          <w:tab w:val="left" w:pos="8265"/>
        </w:tabs>
        <w:spacing w:line="360" w:lineRule="auto"/>
        <w:jc w:val="mediumKashida"/>
        <w:rPr>
          <w:rFonts w:asciiTheme="majorBidi" w:hAnsiTheme="majorBidi" w:cstheme="majorBidi"/>
          <w:sz w:val="28"/>
          <w:szCs w:val="28"/>
          <w:rtl/>
          <w:lang w:bidi="ar-EG"/>
        </w:rPr>
      </w:pPr>
    </w:p>
    <w:p w14:paraId="7B76190B" w14:textId="7CABA64F" w:rsidR="007E5FFC" w:rsidRPr="00786EC8" w:rsidRDefault="007E5FFC" w:rsidP="007E5FFC">
      <w:pPr>
        <w:tabs>
          <w:tab w:val="left" w:pos="8265"/>
        </w:tabs>
        <w:spacing w:line="360" w:lineRule="auto"/>
        <w:jc w:val="mediumKashida"/>
        <w:rPr>
          <w:rFonts w:asciiTheme="majorBidi" w:hAnsiTheme="majorBidi" w:cstheme="majorBidi"/>
          <w:sz w:val="28"/>
          <w:szCs w:val="28"/>
          <w:rtl/>
          <w:lang w:bidi="ar-EG"/>
        </w:rPr>
      </w:pPr>
    </w:p>
    <w:p w14:paraId="6018214E" w14:textId="18C289E0" w:rsidR="007E5FFC" w:rsidRPr="00786EC8" w:rsidRDefault="007E5FFC" w:rsidP="007E5FFC">
      <w:pPr>
        <w:tabs>
          <w:tab w:val="left" w:pos="8265"/>
        </w:tabs>
        <w:spacing w:line="360" w:lineRule="auto"/>
        <w:jc w:val="mediumKashida"/>
        <w:rPr>
          <w:rFonts w:asciiTheme="majorBidi" w:hAnsiTheme="majorBidi" w:cstheme="majorBidi"/>
          <w:sz w:val="28"/>
          <w:szCs w:val="28"/>
          <w:rtl/>
          <w:lang w:bidi="ar-EG"/>
        </w:rPr>
      </w:pPr>
    </w:p>
    <w:p w14:paraId="7A30165C" w14:textId="21D6CC46" w:rsidR="007E5FFC" w:rsidRPr="00786EC8" w:rsidRDefault="007E5FFC" w:rsidP="007E5FFC">
      <w:pPr>
        <w:tabs>
          <w:tab w:val="left" w:pos="8265"/>
        </w:tabs>
        <w:spacing w:line="360" w:lineRule="auto"/>
        <w:jc w:val="mediumKashida"/>
        <w:rPr>
          <w:rFonts w:asciiTheme="majorBidi" w:hAnsiTheme="majorBidi" w:cstheme="majorBidi"/>
          <w:sz w:val="28"/>
          <w:szCs w:val="28"/>
          <w:rtl/>
          <w:lang w:bidi="ar-EG"/>
        </w:rPr>
      </w:pPr>
    </w:p>
    <w:p w14:paraId="48674EDA" w14:textId="3E48EE97" w:rsidR="007E5FFC" w:rsidRPr="00786EC8" w:rsidRDefault="007E5FFC" w:rsidP="007E5FFC">
      <w:pPr>
        <w:tabs>
          <w:tab w:val="left" w:pos="8265"/>
        </w:tabs>
        <w:spacing w:line="360" w:lineRule="auto"/>
        <w:jc w:val="mediumKashida"/>
        <w:rPr>
          <w:rFonts w:asciiTheme="majorBidi" w:hAnsiTheme="majorBidi" w:cstheme="majorBidi"/>
          <w:sz w:val="28"/>
          <w:szCs w:val="28"/>
          <w:rtl/>
          <w:lang w:bidi="ar-EG"/>
        </w:rPr>
      </w:pPr>
    </w:p>
    <w:p w14:paraId="0EF5F831" w14:textId="0D3F2168" w:rsidR="007E5FFC" w:rsidRPr="00786EC8" w:rsidRDefault="007E5FFC" w:rsidP="007E5FFC">
      <w:pPr>
        <w:tabs>
          <w:tab w:val="left" w:pos="8265"/>
        </w:tabs>
        <w:spacing w:line="360" w:lineRule="auto"/>
        <w:jc w:val="mediumKashida"/>
        <w:rPr>
          <w:rFonts w:asciiTheme="majorBidi" w:hAnsiTheme="majorBidi" w:cstheme="majorBidi"/>
          <w:sz w:val="28"/>
          <w:szCs w:val="28"/>
          <w:rtl/>
          <w:lang w:bidi="ar-EG"/>
        </w:rPr>
      </w:pPr>
    </w:p>
    <w:p w14:paraId="49F14FB3" w14:textId="498B535A" w:rsidR="007E5FFC" w:rsidRPr="00786EC8" w:rsidRDefault="007E5FFC" w:rsidP="007E5FFC">
      <w:pPr>
        <w:tabs>
          <w:tab w:val="left" w:pos="8265"/>
        </w:tabs>
        <w:spacing w:line="360" w:lineRule="auto"/>
        <w:jc w:val="mediumKashida"/>
        <w:rPr>
          <w:rFonts w:asciiTheme="majorBidi" w:hAnsiTheme="majorBidi" w:cstheme="majorBidi"/>
          <w:sz w:val="28"/>
          <w:szCs w:val="28"/>
          <w:rtl/>
          <w:lang w:bidi="ar-EG"/>
        </w:rPr>
      </w:pPr>
    </w:p>
    <w:p w14:paraId="03CEFA47" w14:textId="77777777" w:rsidR="00B23408" w:rsidRDefault="00B23408" w:rsidP="00B23408">
      <w:pPr>
        <w:pStyle w:val="ListParagraph"/>
        <w:numPr>
          <w:ilvl w:val="0"/>
          <w:numId w:val="11"/>
        </w:numPr>
        <w:spacing w:line="360" w:lineRule="auto"/>
        <w:outlineLvl w:val="0"/>
        <w:rPr>
          <w:rFonts w:asciiTheme="majorBidi" w:hAnsiTheme="majorBidi" w:cstheme="majorBidi"/>
          <w:b/>
          <w:bCs/>
          <w:sz w:val="28"/>
          <w:szCs w:val="28"/>
          <w:lang w:bidi="ar-EG"/>
        </w:rPr>
      </w:pPr>
      <w:bookmarkStart w:id="154" w:name="_Toc174390266"/>
      <w:r>
        <w:rPr>
          <w:rFonts w:asciiTheme="majorBidi" w:hAnsiTheme="majorBidi" w:cstheme="majorBidi"/>
          <w:b/>
          <w:bCs/>
          <w:sz w:val="28"/>
          <w:szCs w:val="28"/>
          <w:lang w:bidi="ar-EG"/>
        </w:rPr>
        <w:t>References</w:t>
      </w:r>
      <w:bookmarkEnd w:id="154"/>
    </w:p>
    <w:p w14:paraId="3664200E" w14:textId="77777777" w:rsidR="00B23408" w:rsidRDefault="00B23408" w:rsidP="00B23408">
      <w:pPr>
        <w:pStyle w:val="ListParagraph"/>
        <w:spacing w:line="360" w:lineRule="auto"/>
        <w:ind w:left="1440" w:hanging="720"/>
        <w:jc w:val="both"/>
        <w:rPr>
          <w:rFonts w:asciiTheme="majorBidi" w:hAnsiTheme="majorBidi" w:cstheme="majorBidi"/>
          <w:sz w:val="24"/>
          <w:szCs w:val="24"/>
          <w:lang w:bidi="ar-EG"/>
        </w:rPr>
      </w:pPr>
      <w:r w:rsidRPr="006B576C">
        <w:rPr>
          <w:rFonts w:asciiTheme="majorBidi" w:hAnsiTheme="majorBidi" w:cstheme="majorBidi"/>
          <w:sz w:val="24"/>
          <w:szCs w:val="24"/>
          <w:lang w:bidi="ar-EG"/>
        </w:rPr>
        <w:t xml:space="preserve">Al-Otaibi, O. M., &amp; </w:t>
      </w:r>
      <w:proofErr w:type="spellStart"/>
      <w:r w:rsidRPr="006B576C">
        <w:rPr>
          <w:rFonts w:asciiTheme="majorBidi" w:hAnsiTheme="majorBidi" w:cstheme="majorBidi"/>
          <w:sz w:val="24"/>
          <w:szCs w:val="24"/>
          <w:lang w:bidi="ar-EG"/>
        </w:rPr>
        <w:t>Alzamil</w:t>
      </w:r>
      <w:proofErr w:type="spellEnd"/>
      <w:r w:rsidRPr="006B576C">
        <w:rPr>
          <w:rFonts w:asciiTheme="majorBidi" w:hAnsiTheme="majorBidi" w:cstheme="majorBidi"/>
          <w:sz w:val="24"/>
          <w:szCs w:val="24"/>
          <w:lang w:bidi="ar-EG"/>
        </w:rPr>
        <w:t xml:space="preserve">, W. S. (2019). The Impact of Property Management on the Value of Residential Product in Saudi Arabia. </w:t>
      </w:r>
      <w:r w:rsidRPr="00D642F2">
        <w:rPr>
          <w:rFonts w:asciiTheme="majorBidi" w:hAnsiTheme="majorBidi" w:cstheme="majorBidi"/>
          <w:i/>
          <w:iCs/>
          <w:sz w:val="24"/>
          <w:szCs w:val="24"/>
          <w:lang w:bidi="ar-EG"/>
        </w:rPr>
        <w:t>Urban Studies and Public Administration,</w:t>
      </w:r>
      <w:r w:rsidRPr="006B576C">
        <w:rPr>
          <w:rFonts w:asciiTheme="majorBidi" w:hAnsiTheme="majorBidi" w:cstheme="majorBidi"/>
          <w:sz w:val="24"/>
          <w:szCs w:val="24"/>
          <w:lang w:bidi="ar-EG"/>
        </w:rPr>
        <w:t xml:space="preserve"> 2(2), p99. </w:t>
      </w:r>
      <w:hyperlink r:id="rId11" w:history="1">
        <w:r w:rsidRPr="00A46A54">
          <w:rPr>
            <w:rStyle w:val="Hyperlink"/>
            <w:rFonts w:asciiTheme="majorBidi" w:hAnsiTheme="majorBidi" w:cstheme="majorBidi"/>
            <w:sz w:val="24"/>
            <w:szCs w:val="24"/>
            <w:lang w:bidi="ar-EG"/>
          </w:rPr>
          <w:t>https://doi.org/10.22158/uspa.v2n2p99</w:t>
        </w:r>
      </w:hyperlink>
      <w:r>
        <w:rPr>
          <w:rFonts w:asciiTheme="majorBidi" w:hAnsiTheme="majorBidi" w:cstheme="majorBidi"/>
          <w:sz w:val="24"/>
          <w:szCs w:val="24"/>
          <w:lang w:bidi="ar-EG"/>
        </w:rPr>
        <w:t xml:space="preserve">  </w:t>
      </w:r>
    </w:p>
    <w:p w14:paraId="3A2E7DA5" w14:textId="77777777" w:rsidR="00B23408" w:rsidRPr="006B576C" w:rsidRDefault="00B23408" w:rsidP="00B23408">
      <w:pPr>
        <w:pStyle w:val="ListParagraph"/>
        <w:spacing w:line="360" w:lineRule="auto"/>
        <w:ind w:left="1440" w:hanging="720"/>
        <w:jc w:val="both"/>
        <w:rPr>
          <w:rFonts w:asciiTheme="majorBidi" w:hAnsiTheme="majorBidi" w:cstheme="majorBidi"/>
          <w:sz w:val="24"/>
          <w:szCs w:val="24"/>
          <w:lang w:bidi="ar-EG"/>
        </w:rPr>
      </w:pPr>
      <w:r w:rsidRPr="006B576C">
        <w:rPr>
          <w:rFonts w:asciiTheme="majorBidi" w:hAnsiTheme="majorBidi" w:cstheme="majorBidi"/>
          <w:sz w:val="24"/>
          <w:szCs w:val="24"/>
          <w:lang w:bidi="ar-EG"/>
        </w:rPr>
        <w:t>Deloitte. (2018). IoT and Smart Home Automation. Retrieved from https://www2.deloitte.com/us/en/insights/industry/technology/internet-of-things-smart-home.html</w:t>
      </w:r>
      <w:r w:rsidRPr="006B576C">
        <w:rPr>
          <w:rFonts w:asciiTheme="majorBidi" w:hAnsiTheme="majorBidi" w:cs="Times New Roman"/>
          <w:sz w:val="24"/>
          <w:szCs w:val="24"/>
          <w:rtl/>
          <w:lang w:bidi="ar-EG"/>
        </w:rPr>
        <w:t xml:space="preserve"> </w:t>
      </w:r>
      <w:r>
        <w:rPr>
          <w:rFonts w:asciiTheme="majorBidi" w:hAnsiTheme="majorBidi" w:cs="Times New Roman"/>
          <w:sz w:val="24"/>
          <w:szCs w:val="24"/>
          <w:lang w:bidi="ar-EG"/>
        </w:rPr>
        <w:t xml:space="preserve"> </w:t>
      </w:r>
    </w:p>
    <w:p w14:paraId="24970480" w14:textId="77777777" w:rsidR="00B23408" w:rsidRPr="006B576C" w:rsidRDefault="00B23408" w:rsidP="00B23408">
      <w:pPr>
        <w:pStyle w:val="ListParagraph"/>
        <w:spacing w:line="360" w:lineRule="auto"/>
        <w:ind w:left="1440" w:hanging="720"/>
        <w:jc w:val="both"/>
        <w:rPr>
          <w:rFonts w:asciiTheme="majorBidi" w:hAnsiTheme="majorBidi" w:cstheme="majorBidi"/>
          <w:sz w:val="24"/>
          <w:szCs w:val="24"/>
          <w:lang w:bidi="ar-EG"/>
        </w:rPr>
      </w:pPr>
      <w:proofErr w:type="spellStart"/>
      <w:r w:rsidRPr="006B576C">
        <w:rPr>
          <w:rFonts w:asciiTheme="majorBidi" w:hAnsiTheme="majorBidi" w:cstheme="majorBidi"/>
          <w:sz w:val="24"/>
          <w:szCs w:val="24"/>
          <w:lang w:bidi="ar-EG"/>
        </w:rPr>
        <w:t>Halvitigala</w:t>
      </w:r>
      <w:proofErr w:type="spellEnd"/>
      <w:r w:rsidRPr="006B576C">
        <w:rPr>
          <w:rFonts w:asciiTheme="majorBidi" w:hAnsiTheme="majorBidi" w:cstheme="majorBidi"/>
          <w:sz w:val="24"/>
          <w:szCs w:val="24"/>
          <w:lang w:bidi="ar-EG"/>
        </w:rPr>
        <w:t xml:space="preserve">, D., &amp; Gordon, J. (2014). THE USE OF PROPERTY MANAGEMENT SOFTWARE IN RESIDENTIAL PROPERTY MANAGEMENT (pp. 19–22). </w:t>
      </w:r>
      <w:hyperlink r:id="rId12" w:history="1">
        <w:r w:rsidRPr="00A46A54">
          <w:rPr>
            <w:rStyle w:val="Hyperlink"/>
            <w:rFonts w:asciiTheme="majorBidi" w:hAnsiTheme="majorBidi" w:cstheme="majorBidi"/>
            <w:sz w:val="24"/>
            <w:szCs w:val="24"/>
            <w:lang w:bidi="ar-EG"/>
          </w:rPr>
          <w:t>https://www.prres.org/uploads/677/2095/Halvitigala_The_Use_of_Property_Management_Software.pdf</w:t>
        </w:r>
      </w:hyperlink>
      <w:r>
        <w:rPr>
          <w:rFonts w:asciiTheme="majorBidi" w:hAnsiTheme="majorBidi" w:cs="Times New Roman"/>
          <w:sz w:val="24"/>
          <w:szCs w:val="24"/>
          <w:lang w:bidi="ar-EG"/>
        </w:rPr>
        <w:t xml:space="preserve"> </w:t>
      </w:r>
    </w:p>
    <w:p w14:paraId="50946902" w14:textId="77777777" w:rsidR="00B23408" w:rsidRPr="00D642F2" w:rsidRDefault="00B23408" w:rsidP="00B23408">
      <w:pPr>
        <w:pStyle w:val="ListParagraph"/>
        <w:spacing w:line="360" w:lineRule="auto"/>
        <w:ind w:left="1440" w:hanging="720"/>
        <w:jc w:val="both"/>
        <w:rPr>
          <w:rFonts w:asciiTheme="majorBidi" w:hAnsiTheme="majorBidi" w:cstheme="majorBidi"/>
          <w:sz w:val="24"/>
          <w:szCs w:val="24"/>
          <w:lang w:bidi="ar-EG"/>
        </w:rPr>
      </w:pPr>
      <w:r w:rsidRPr="00D642F2">
        <w:rPr>
          <w:rFonts w:asciiTheme="majorBidi" w:hAnsiTheme="majorBidi" w:cstheme="majorBidi"/>
          <w:sz w:val="24"/>
          <w:szCs w:val="24"/>
          <w:lang w:bidi="ar-EG"/>
        </w:rPr>
        <w:t xml:space="preserve">Heller, M. A. (1998). The tragedy of the </w:t>
      </w:r>
      <w:proofErr w:type="spellStart"/>
      <w:r w:rsidRPr="00D642F2">
        <w:rPr>
          <w:rFonts w:asciiTheme="majorBidi" w:hAnsiTheme="majorBidi" w:cstheme="majorBidi"/>
          <w:sz w:val="24"/>
          <w:szCs w:val="24"/>
          <w:lang w:bidi="ar-EG"/>
        </w:rPr>
        <w:t>anticommons</w:t>
      </w:r>
      <w:proofErr w:type="spellEnd"/>
      <w:r w:rsidRPr="00D642F2">
        <w:rPr>
          <w:rFonts w:asciiTheme="majorBidi" w:hAnsiTheme="majorBidi" w:cstheme="majorBidi"/>
          <w:sz w:val="24"/>
          <w:szCs w:val="24"/>
          <w:lang w:bidi="ar-EG"/>
        </w:rPr>
        <w:t xml:space="preserve">: Property in the transition from Marx to markets.  Ann Arbor: Harv. L. Rev., 111(3), 621-688. https://doi.org/10.2307/1342203 </w:t>
      </w:r>
    </w:p>
    <w:p w14:paraId="688D48A4" w14:textId="77777777" w:rsidR="00B23408" w:rsidRPr="00D642F2" w:rsidRDefault="00B23408" w:rsidP="00B23408">
      <w:pPr>
        <w:pStyle w:val="ListParagraph"/>
        <w:spacing w:line="360" w:lineRule="auto"/>
        <w:ind w:left="1440" w:hanging="720"/>
        <w:jc w:val="both"/>
        <w:rPr>
          <w:rFonts w:asciiTheme="majorBidi" w:hAnsiTheme="majorBidi" w:cstheme="majorBidi"/>
          <w:sz w:val="24"/>
          <w:szCs w:val="24"/>
          <w:lang w:bidi="ar-EG"/>
        </w:rPr>
      </w:pPr>
      <w:r w:rsidRPr="00D642F2">
        <w:rPr>
          <w:rFonts w:asciiTheme="majorBidi" w:hAnsiTheme="majorBidi" w:cstheme="majorBidi"/>
          <w:sz w:val="24"/>
          <w:szCs w:val="24"/>
          <w:lang w:bidi="ar-EG"/>
        </w:rPr>
        <w:t xml:space="preserve">Hui, E. C.-M., Lau, H. T., &amp; Khan, T. H. (2011). Effect of property management on property price: </w:t>
      </w:r>
      <w:proofErr w:type="gramStart"/>
      <w:r w:rsidRPr="00D642F2">
        <w:rPr>
          <w:rFonts w:asciiTheme="majorBidi" w:hAnsiTheme="majorBidi" w:cstheme="majorBidi"/>
          <w:sz w:val="24"/>
          <w:szCs w:val="24"/>
          <w:lang w:bidi="ar-EG"/>
        </w:rPr>
        <w:t>A  case</w:t>
      </w:r>
      <w:proofErr w:type="gramEnd"/>
      <w:r w:rsidRPr="00D642F2">
        <w:rPr>
          <w:rFonts w:asciiTheme="majorBidi" w:hAnsiTheme="majorBidi" w:cstheme="majorBidi"/>
          <w:sz w:val="24"/>
          <w:szCs w:val="24"/>
          <w:lang w:bidi="ar-EG"/>
        </w:rPr>
        <w:t xml:space="preserve"> study in HK. Facilities, 29, 459-471. </w:t>
      </w:r>
      <w:hyperlink r:id="rId13" w:history="1">
        <w:r w:rsidRPr="00D642F2">
          <w:rPr>
            <w:rStyle w:val="Hyperlink"/>
            <w:rFonts w:asciiTheme="majorBidi" w:hAnsiTheme="majorBidi" w:cstheme="majorBidi"/>
            <w:sz w:val="24"/>
            <w:szCs w:val="24"/>
            <w:lang w:bidi="ar-EG"/>
          </w:rPr>
          <w:t>https://doi.org/10.1108/02632771111157132</w:t>
        </w:r>
      </w:hyperlink>
      <w:r w:rsidRPr="00D642F2">
        <w:rPr>
          <w:rFonts w:asciiTheme="majorBidi" w:hAnsiTheme="majorBidi" w:cstheme="majorBidi"/>
          <w:sz w:val="24"/>
          <w:szCs w:val="24"/>
          <w:lang w:bidi="ar-EG"/>
        </w:rPr>
        <w:t xml:space="preserve"> </w:t>
      </w:r>
    </w:p>
    <w:p w14:paraId="0F28B065" w14:textId="77777777" w:rsidR="00B23408" w:rsidRPr="00D642F2" w:rsidRDefault="00B23408" w:rsidP="00B23408">
      <w:pPr>
        <w:pStyle w:val="ListParagraph"/>
        <w:spacing w:line="360" w:lineRule="auto"/>
        <w:ind w:left="1440" w:hanging="720"/>
        <w:jc w:val="both"/>
        <w:rPr>
          <w:rFonts w:asciiTheme="majorBidi" w:hAnsiTheme="majorBidi" w:cstheme="majorBidi"/>
          <w:sz w:val="24"/>
          <w:szCs w:val="24"/>
          <w:lang w:bidi="ar-EG"/>
        </w:rPr>
      </w:pPr>
      <w:r w:rsidRPr="00D642F2">
        <w:rPr>
          <w:rFonts w:asciiTheme="majorBidi" w:hAnsiTheme="majorBidi" w:cstheme="majorBidi"/>
          <w:sz w:val="24"/>
          <w:szCs w:val="24"/>
          <w:lang w:bidi="ar-EG"/>
        </w:rPr>
        <w:lastRenderedPageBreak/>
        <w:t xml:space="preserve">Muyingo, H. (2016). Property management and maintenance in the multifamily housing sector </w:t>
      </w:r>
      <w:proofErr w:type="gramStart"/>
      <w:r w:rsidRPr="00D642F2">
        <w:rPr>
          <w:rFonts w:asciiTheme="majorBidi" w:hAnsiTheme="majorBidi" w:cstheme="majorBidi"/>
          <w:sz w:val="24"/>
          <w:szCs w:val="24"/>
          <w:lang w:bidi="ar-EG"/>
        </w:rPr>
        <w:t>in  Sweden</w:t>
      </w:r>
      <w:proofErr w:type="gramEnd"/>
      <w:r w:rsidRPr="00D642F2">
        <w:rPr>
          <w:rFonts w:asciiTheme="majorBidi" w:hAnsiTheme="majorBidi" w:cstheme="majorBidi"/>
          <w:sz w:val="24"/>
          <w:szCs w:val="24"/>
          <w:lang w:bidi="ar-EG"/>
        </w:rPr>
        <w:t xml:space="preserve"> (Doctoral Thesis). Stockholm: KTH Royal Institute of Technology. </w:t>
      </w:r>
    </w:p>
    <w:p w14:paraId="2703CCFD" w14:textId="77777777" w:rsidR="00B23408" w:rsidRPr="00D642F2" w:rsidRDefault="00B23408" w:rsidP="00B23408">
      <w:pPr>
        <w:pStyle w:val="ListParagraph"/>
        <w:spacing w:line="360" w:lineRule="auto"/>
        <w:ind w:left="1440" w:hanging="720"/>
        <w:jc w:val="both"/>
        <w:rPr>
          <w:rFonts w:asciiTheme="majorBidi" w:hAnsiTheme="majorBidi" w:cstheme="majorBidi"/>
          <w:sz w:val="24"/>
          <w:szCs w:val="24"/>
          <w:lang w:bidi="ar-EG"/>
        </w:rPr>
      </w:pPr>
      <w:proofErr w:type="spellStart"/>
      <w:r w:rsidRPr="00D642F2">
        <w:rPr>
          <w:rFonts w:asciiTheme="majorBidi" w:hAnsiTheme="majorBidi" w:cstheme="majorBidi"/>
          <w:sz w:val="24"/>
          <w:szCs w:val="24"/>
          <w:lang w:bidi="ar-EG"/>
        </w:rPr>
        <w:t>Siniak</w:t>
      </w:r>
      <w:proofErr w:type="spellEnd"/>
      <w:r w:rsidRPr="00D642F2">
        <w:rPr>
          <w:rFonts w:asciiTheme="majorBidi" w:hAnsiTheme="majorBidi" w:cstheme="majorBidi"/>
          <w:sz w:val="24"/>
          <w:szCs w:val="24"/>
          <w:lang w:bidi="ar-EG"/>
        </w:rPr>
        <w:t xml:space="preserve">, N., Kauko, T., </w:t>
      </w:r>
      <w:proofErr w:type="spellStart"/>
      <w:r w:rsidRPr="00D642F2">
        <w:rPr>
          <w:rFonts w:asciiTheme="majorBidi" w:hAnsiTheme="majorBidi" w:cstheme="majorBidi"/>
          <w:sz w:val="24"/>
          <w:szCs w:val="24"/>
          <w:lang w:bidi="ar-EG"/>
        </w:rPr>
        <w:t>Shavrov</w:t>
      </w:r>
      <w:proofErr w:type="spellEnd"/>
      <w:r w:rsidRPr="00D642F2">
        <w:rPr>
          <w:rFonts w:asciiTheme="majorBidi" w:hAnsiTheme="majorBidi" w:cstheme="majorBidi"/>
          <w:sz w:val="24"/>
          <w:szCs w:val="24"/>
          <w:lang w:bidi="ar-EG"/>
        </w:rPr>
        <w:t xml:space="preserve">, S., &amp; Marina, N. (2020). The impact of </w:t>
      </w:r>
      <w:proofErr w:type="spellStart"/>
      <w:r w:rsidRPr="00D642F2">
        <w:rPr>
          <w:rFonts w:asciiTheme="majorBidi" w:hAnsiTheme="majorBidi" w:cstheme="majorBidi"/>
          <w:sz w:val="24"/>
          <w:szCs w:val="24"/>
          <w:lang w:bidi="ar-EG"/>
        </w:rPr>
        <w:t>proptech</w:t>
      </w:r>
      <w:proofErr w:type="spellEnd"/>
      <w:r w:rsidRPr="00D642F2">
        <w:rPr>
          <w:rFonts w:asciiTheme="majorBidi" w:hAnsiTheme="majorBidi" w:cstheme="majorBidi"/>
          <w:sz w:val="24"/>
          <w:szCs w:val="24"/>
          <w:lang w:bidi="ar-EG"/>
        </w:rPr>
        <w:t xml:space="preserve"> on real estate industry growth. </w:t>
      </w:r>
      <w:r w:rsidRPr="00D642F2">
        <w:rPr>
          <w:rFonts w:asciiTheme="majorBidi" w:hAnsiTheme="majorBidi" w:cstheme="majorBidi"/>
          <w:i/>
          <w:iCs/>
          <w:sz w:val="24"/>
          <w:szCs w:val="24"/>
          <w:lang w:bidi="ar-EG"/>
        </w:rPr>
        <w:t>IOP Conference Series: Materials Science and Engineering</w:t>
      </w:r>
      <w:r w:rsidRPr="00D642F2">
        <w:rPr>
          <w:rFonts w:asciiTheme="majorBidi" w:hAnsiTheme="majorBidi" w:cstheme="majorBidi"/>
          <w:sz w:val="24"/>
          <w:szCs w:val="24"/>
          <w:lang w:bidi="ar-EG"/>
        </w:rPr>
        <w:t>, </w:t>
      </w:r>
      <w:r w:rsidRPr="00D642F2">
        <w:rPr>
          <w:rFonts w:asciiTheme="majorBidi" w:hAnsiTheme="majorBidi" w:cstheme="majorBidi"/>
          <w:i/>
          <w:iCs/>
          <w:sz w:val="24"/>
          <w:szCs w:val="24"/>
          <w:lang w:bidi="ar-EG"/>
        </w:rPr>
        <w:t>869</w:t>
      </w:r>
      <w:r w:rsidRPr="00D642F2">
        <w:rPr>
          <w:rFonts w:asciiTheme="majorBidi" w:hAnsiTheme="majorBidi" w:cstheme="majorBidi"/>
          <w:sz w:val="24"/>
          <w:szCs w:val="24"/>
          <w:lang w:bidi="ar-EG"/>
        </w:rPr>
        <w:t xml:space="preserve">(6), 062041. </w:t>
      </w:r>
      <w:hyperlink r:id="rId14" w:history="1">
        <w:r w:rsidRPr="00D642F2">
          <w:rPr>
            <w:rStyle w:val="Hyperlink"/>
            <w:rFonts w:asciiTheme="majorBidi" w:hAnsiTheme="majorBidi" w:cstheme="majorBidi"/>
            <w:sz w:val="24"/>
            <w:szCs w:val="24"/>
            <w:lang w:bidi="ar-EG"/>
          </w:rPr>
          <w:t>https://doi.org/10.1088/1757-899x/869/6/062041</w:t>
        </w:r>
      </w:hyperlink>
      <w:r w:rsidRPr="00D642F2">
        <w:rPr>
          <w:rFonts w:asciiTheme="majorBidi" w:hAnsiTheme="majorBidi" w:cstheme="majorBidi"/>
          <w:sz w:val="24"/>
          <w:szCs w:val="24"/>
          <w:lang w:bidi="ar-EG"/>
        </w:rPr>
        <w:t xml:space="preserve"> </w:t>
      </w:r>
    </w:p>
    <w:p w14:paraId="57DBC586" w14:textId="77777777" w:rsidR="00B23408" w:rsidRPr="006B576C" w:rsidRDefault="00B23408" w:rsidP="00B23408">
      <w:pPr>
        <w:pStyle w:val="ListParagraph"/>
        <w:spacing w:line="360" w:lineRule="auto"/>
        <w:ind w:left="1440" w:hanging="720"/>
        <w:jc w:val="both"/>
        <w:rPr>
          <w:rFonts w:asciiTheme="majorBidi" w:hAnsiTheme="majorBidi" w:cstheme="majorBidi"/>
          <w:sz w:val="24"/>
          <w:szCs w:val="24"/>
          <w:lang w:bidi="ar-EG"/>
        </w:rPr>
      </w:pPr>
      <w:r w:rsidRPr="006B576C">
        <w:rPr>
          <w:rFonts w:asciiTheme="majorBidi" w:hAnsiTheme="majorBidi" w:cstheme="majorBidi"/>
          <w:sz w:val="24"/>
          <w:szCs w:val="24"/>
          <w:lang w:bidi="ar-EG"/>
        </w:rPr>
        <w:t xml:space="preserve">Statista. (2021). Smart Home Market Size 2025. Retrieved from </w:t>
      </w:r>
      <w:hyperlink r:id="rId15" w:history="1">
        <w:r w:rsidRPr="00A46A54">
          <w:rPr>
            <w:rStyle w:val="Hyperlink"/>
            <w:rFonts w:asciiTheme="majorBidi" w:hAnsiTheme="majorBidi" w:cstheme="majorBidi"/>
            <w:sz w:val="24"/>
            <w:szCs w:val="24"/>
            <w:lang w:bidi="ar-EG"/>
          </w:rPr>
          <w:t>https://www.statista.com/statistics/682204/global-smart-home-market-size</w:t>
        </w:r>
      </w:hyperlink>
      <w:r>
        <w:rPr>
          <w:rFonts w:asciiTheme="majorBidi" w:hAnsiTheme="majorBidi" w:cstheme="majorBidi"/>
          <w:sz w:val="24"/>
          <w:szCs w:val="24"/>
          <w:lang w:bidi="ar-EG"/>
        </w:rPr>
        <w:t xml:space="preserve"> </w:t>
      </w:r>
      <w:r w:rsidRPr="006B576C">
        <w:rPr>
          <w:rFonts w:asciiTheme="majorBidi" w:hAnsiTheme="majorBidi" w:cs="Times New Roman"/>
          <w:sz w:val="24"/>
          <w:szCs w:val="24"/>
          <w:rtl/>
          <w:lang w:bidi="ar-EG"/>
        </w:rPr>
        <w:t xml:space="preserve">/ </w:t>
      </w:r>
      <w:r>
        <w:rPr>
          <w:rFonts w:asciiTheme="majorBidi" w:hAnsiTheme="majorBidi" w:cs="Times New Roman"/>
          <w:sz w:val="24"/>
          <w:szCs w:val="24"/>
          <w:lang w:bidi="ar-EG"/>
        </w:rPr>
        <w:t xml:space="preserve"> </w:t>
      </w:r>
    </w:p>
    <w:p w14:paraId="253587B0" w14:textId="77777777" w:rsidR="00B23408" w:rsidRPr="007E5DE7" w:rsidRDefault="00B23408" w:rsidP="00B23408">
      <w:pPr>
        <w:pStyle w:val="ListParagraph"/>
        <w:spacing w:line="360" w:lineRule="auto"/>
        <w:ind w:left="1440" w:hanging="720"/>
        <w:jc w:val="both"/>
        <w:rPr>
          <w:rFonts w:asciiTheme="majorBidi" w:hAnsiTheme="majorBidi" w:cstheme="majorBidi"/>
          <w:sz w:val="24"/>
          <w:szCs w:val="24"/>
          <w:lang w:bidi="ar-EG"/>
        </w:rPr>
      </w:pPr>
      <w:r w:rsidRPr="00D642F2">
        <w:rPr>
          <w:rFonts w:asciiTheme="majorBidi" w:hAnsiTheme="majorBidi" w:cstheme="majorBidi"/>
          <w:sz w:val="24"/>
          <w:szCs w:val="24"/>
          <w:lang w:bidi="ar-EG"/>
        </w:rPr>
        <w:t xml:space="preserve">Ullah, F., </w:t>
      </w:r>
      <w:proofErr w:type="spellStart"/>
      <w:r w:rsidRPr="00D642F2">
        <w:rPr>
          <w:rFonts w:asciiTheme="majorBidi" w:hAnsiTheme="majorBidi" w:cstheme="majorBidi"/>
          <w:sz w:val="24"/>
          <w:szCs w:val="24"/>
          <w:lang w:bidi="ar-EG"/>
        </w:rPr>
        <w:t>Sepasgozar</w:t>
      </w:r>
      <w:proofErr w:type="spellEnd"/>
      <w:r w:rsidRPr="00D642F2">
        <w:rPr>
          <w:rFonts w:asciiTheme="majorBidi" w:hAnsiTheme="majorBidi" w:cstheme="majorBidi"/>
          <w:sz w:val="24"/>
          <w:szCs w:val="24"/>
          <w:lang w:bidi="ar-EG"/>
        </w:rPr>
        <w:t>, S., &amp; Wang, C. (2018). A Systematic Review of Smart Real Estate Technology: Drivers of, and Barriers to, the Use of Digital Disruptive Technologies and Online Platforms. </w:t>
      </w:r>
      <w:r w:rsidRPr="00D642F2">
        <w:rPr>
          <w:rFonts w:asciiTheme="majorBidi" w:hAnsiTheme="majorBidi" w:cstheme="majorBidi"/>
          <w:i/>
          <w:iCs/>
          <w:sz w:val="24"/>
          <w:szCs w:val="24"/>
          <w:lang w:bidi="ar-EG"/>
        </w:rPr>
        <w:t>Sustainability</w:t>
      </w:r>
      <w:r w:rsidRPr="00D642F2">
        <w:rPr>
          <w:rFonts w:asciiTheme="majorBidi" w:hAnsiTheme="majorBidi" w:cstheme="majorBidi"/>
          <w:sz w:val="24"/>
          <w:szCs w:val="24"/>
          <w:lang w:bidi="ar-EG"/>
        </w:rPr>
        <w:t>, </w:t>
      </w:r>
      <w:r w:rsidRPr="00D642F2">
        <w:rPr>
          <w:rFonts w:asciiTheme="majorBidi" w:hAnsiTheme="majorBidi" w:cstheme="majorBidi"/>
          <w:i/>
          <w:iCs/>
          <w:sz w:val="24"/>
          <w:szCs w:val="24"/>
          <w:lang w:bidi="ar-EG"/>
        </w:rPr>
        <w:t>10</w:t>
      </w:r>
      <w:r w:rsidRPr="00D642F2">
        <w:rPr>
          <w:rFonts w:asciiTheme="majorBidi" w:hAnsiTheme="majorBidi" w:cstheme="majorBidi"/>
          <w:sz w:val="24"/>
          <w:szCs w:val="24"/>
          <w:lang w:bidi="ar-EG"/>
        </w:rPr>
        <w:t xml:space="preserve">(9), 3142. </w:t>
      </w:r>
      <w:hyperlink r:id="rId16" w:history="1">
        <w:r w:rsidRPr="00D642F2">
          <w:rPr>
            <w:rStyle w:val="Hyperlink"/>
            <w:rFonts w:asciiTheme="majorBidi" w:hAnsiTheme="majorBidi" w:cstheme="majorBidi"/>
            <w:sz w:val="24"/>
            <w:szCs w:val="24"/>
            <w:lang w:bidi="ar-EG"/>
          </w:rPr>
          <w:t>https://doi.org/10.3390/su10093142</w:t>
        </w:r>
      </w:hyperlink>
      <w:r w:rsidRPr="00D642F2">
        <w:rPr>
          <w:rFonts w:asciiTheme="majorBidi" w:hAnsiTheme="majorBidi" w:cstheme="majorBidi"/>
          <w:sz w:val="24"/>
          <w:szCs w:val="24"/>
          <w:lang w:bidi="ar-EG"/>
        </w:rPr>
        <w:t xml:space="preserve"> </w:t>
      </w:r>
    </w:p>
    <w:p w14:paraId="44BE467E" w14:textId="77777777" w:rsidR="005A6CC1" w:rsidRPr="00786EC8" w:rsidRDefault="005A6CC1" w:rsidP="005A6CC1">
      <w:pPr>
        <w:tabs>
          <w:tab w:val="left" w:pos="8265"/>
        </w:tabs>
        <w:spacing w:line="360" w:lineRule="auto"/>
        <w:jc w:val="mediumKashida"/>
        <w:rPr>
          <w:rFonts w:asciiTheme="majorBidi" w:hAnsiTheme="majorBidi" w:cstheme="majorBidi"/>
          <w:sz w:val="28"/>
          <w:szCs w:val="28"/>
          <w:rtl/>
          <w:lang w:bidi="ar-EG"/>
        </w:rPr>
      </w:pPr>
    </w:p>
    <w:p w14:paraId="57AE6726" w14:textId="384AFC0E" w:rsidR="005A6CC1" w:rsidRPr="00786EC8" w:rsidRDefault="005A6CC1" w:rsidP="002D2348">
      <w:pPr>
        <w:tabs>
          <w:tab w:val="left" w:pos="8265"/>
        </w:tabs>
        <w:spacing w:line="360" w:lineRule="auto"/>
        <w:jc w:val="center"/>
        <w:rPr>
          <w:rFonts w:asciiTheme="majorBidi" w:hAnsiTheme="majorBidi" w:cstheme="majorBidi"/>
          <w:b/>
          <w:bCs/>
          <w:sz w:val="36"/>
          <w:szCs w:val="36"/>
          <w:rtl/>
          <w:lang w:bidi="ar-EG"/>
        </w:rPr>
      </w:pPr>
      <w:r w:rsidRPr="00786EC8">
        <w:rPr>
          <w:rFonts w:asciiTheme="majorBidi" w:hAnsiTheme="majorBidi" w:cstheme="majorBidi"/>
          <w:b/>
          <w:sz w:val="36"/>
          <w:szCs w:val="36"/>
        </w:rPr>
        <w:t>Supplements</w:t>
      </w:r>
    </w:p>
    <w:p w14:paraId="395F61B5" w14:textId="3DBFD236" w:rsidR="005A6CC1" w:rsidRPr="00DA5258" w:rsidRDefault="005A6CC1" w:rsidP="00DA5258">
      <w:pPr>
        <w:spacing w:after="0" w:line="256" w:lineRule="auto"/>
        <w:jc w:val="center"/>
        <w:rPr>
          <w:rFonts w:asciiTheme="majorBidi" w:eastAsia="Times New Roman" w:hAnsiTheme="majorBidi" w:cstheme="majorBidi"/>
          <w:sz w:val="36"/>
          <w:szCs w:val="36"/>
          <w:rtl/>
        </w:rPr>
      </w:pPr>
      <w:bookmarkStart w:id="155" w:name="_Hlk98880633"/>
      <w:r w:rsidRPr="00786EC8">
        <w:rPr>
          <w:rFonts w:asciiTheme="majorBidi" w:eastAsia="Times New Roman" w:hAnsiTheme="majorBidi" w:cstheme="majorBidi"/>
          <w:b/>
          <w:bCs/>
          <w:sz w:val="36"/>
          <w:szCs w:val="36"/>
        </w:rPr>
        <w:t>(1) Research Project Questionnaire</w:t>
      </w:r>
      <w:bookmarkEnd w:id="155"/>
    </w:p>
    <w:p w14:paraId="1B342836" w14:textId="77777777" w:rsidR="005A6CC1" w:rsidRPr="00786EC8" w:rsidRDefault="005A6CC1" w:rsidP="005A6CC1">
      <w:pPr>
        <w:spacing w:after="0" w:line="256" w:lineRule="auto"/>
        <w:jc w:val="both"/>
        <w:rPr>
          <w:rFonts w:asciiTheme="majorBidi" w:eastAsia="Times New Roman" w:hAnsiTheme="majorBidi" w:cstheme="majorBidi"/>
          <w:b/>
          <w:bCs/>
          <w:sz w:val="32"/>
          <w:szCs w:val="32"/>
          <w:rtl/>
        </w:rPr>
      </w:pPr>
    </w:p>
    <w:p w14:paraId="3AF74FB9" w14:textId="77777777" w:rsidR="005A6CC1" w:rsidRPr="00786EC8" w:rsidRDefault="005A6CC1" w:rsidP="005A6CC1">
      <w:pPr>
        <w:spacing w:after="0" w:line="256" w:lineRule="auto"/>
        <w:jc w:val="both"/>
        <w:rPr>
          <w:rFonts w:asciiTheme="majorBidi" w:eastAsia="Times New Roman" w:hAnsiTheme="majorBidi" w:cstheme="majorBidi"/>
          <w:b/>
          <w:bCs/>
          <w:sz w:val="28"/>
          <w:szCs w:val="28"/>
          <w:u w:val="single"/>
          <w:rtl/>
        </w:rPr>
      </w:pPr>
      <w:r w:rsidRPr="00786EC8">
        <w:rPr>
          <w:rFonts w:asciiTheme="majorBidi" w:eastAsia="Times New Roman" w:hAnsiTheme="majorBidi" w:cstheme="majorBidi"/>
          <w:b/>
          <w:bCs/>
          <w:sz w:val="32"/>
          <w:szCs w:val="32"/>
        </w:rPr>
        <w:t xml:space="preserve"> </w:t>
      </w:r>
      <w:r w:rsidRPr="00786EC8">
        <w:rPr>
          <w:rFonts w:asciiTheme="majorBidi" w:eastAsia="Times New Roman" w:hAnsiTheme="majorBidi" w:cstheme="majorBidi"/>
          <w:b/>
          <w:bCs/>
          <w:sz w:val="28"/>
          <w:szCs w:val="28"/>
          <w:u w:val="single"/>
        </w:rPr>
        <w:t>Section I of the questionnaire: Preliminary information</w:t>
      </w:r>
    </w:p>
    <w:tbl>
      <w:tblPr>
        <w:tblStyle w:val="10"/>
        <w:tblW w:w="5000" w:type="pct"/>
        <w:jc w:val="center"/>
        <w:tblInd w:w="0" w:type="dxa"/>
        <w:tblLook w:val="04A0" w:firstRow="1" w:lastRow="0" w:firstColumn="1" w:lastColumn="0" w:noHBand="0" w:noVBand="1"/>
      </w:tblPr>
      <w:tblGrid>
        <w:gridCol w:w="2919"/>
        <w:gridCol w:w="2381"/>
        <w:gridCol w:w="1808"/>
        <w:gridCol w:w="2242"/>
      </w:tblGrid>
      <w:tr w:rsidR="005A6CC1" w:rsidRPr="00786EC8" w14:paraId="4EE4E5A3" w14:textId="77777777" w:rsidTr="00786EC8">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3CBA3736" w14:textId="77777777" w:rsidR="005A6CC1" w:rsidRPr="00786EC8" w:rsidRDefault="005A6CC1" w:rsidP="005A6CC1">
            <w:pPr>
              <w:rPr>
                <w:rFonts w:asciiTheme="majorBidi" w:hAnsiTheme="majorBidi" w:cstheme="majorBidi"/>
                <w:b/>
                <w:bCs/>
                <w:sz w:val="26"/>
                <w:szCs w:val="26"/>
                <w:rtl/>
              </w:rPr>
            </w:pPr>
            <w:r w:rsidRPr="00786EC8">
              <w:rPr>
                <w:rFonts w:asciiTheme="majorBidi" w:hAnsiTheme="majorBidi" w:cstheme="majorBidi"/>
                <w:b/>
                <w:bCs/>
                <w:sz w:val="26"/>
                <w:szCs w:val="26"/>
              </w:rPr>
              <w:t>Sex</w:t>
            </w:r>
          </w:p>
        </w:tc>
      </w:tr>
      <w:tr w:rsidR="005A6CC1" w:rsidRPr="00786EC8" w14:paraId="351D00D6" w14:textId="77777777" w:rsidTr="00786EC8">
        <w:trPr>
          <w:jc w:val="center"/>
        </w:trPr>
        <w:tc>
          <w:tcPr>
            <w:tcW w:w="1561" w:type="pct"/>
            <w:tcBorders>
              <w:top w:val="single" w:sz="4" w:space="0" w:color="auto"/>
              <w:left w:val="single" w:sz="4" w:space="0" w:color="auto"/>
              <w:bottom w:val="single" w:sz="4" w:space="0" w:color="auto"/>
              <w:right w:val="single" w:sz="4" w:space="0" w:color="auto"/>
            </w:tcBorders>
            <w:hideMark/>
          </w:tcPr>
          <w:p w14:paraId="3E4A81F2"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Male</w:t>
            </w:r>
          </w:p>
        </w:tc>
        <w:tc>
          <w:tcPr>
            <w:tcW w:w="1273" w:type="pct"/>
            <w:tcBorders>
              <w:top w:val="single" w:sz="4" w:space="0" w:color="auto"/>
              <w:left w:val="single" w:sz="4" w:space="0" w:color="auto"/>
              <w:bottom w:val="single" w:sz="4" w:space="0" w:color="auto"/>
              <w:right w:val="single" w:sz="4" w:space="0" w:color="auto"/>
            </w:tcBorders>
            <w:hideMark/>
          </w:tcPr>
          <w:p w14:paraId="4B67F1B0"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Female</w:t>
            </w:r>
          </w:p>
        </w:tc>
        <w:tc>
          <w:tcPr>
            <w:tcW w:w="967" w:type="pct"/>
            <w:tcBorders>
              <w:top w:val="single" w:sz="4" w:space="0" w:color="auto"/>
              <w:left w:val="single" w:sz="4" w:space="0" w:color="auto"/>
              <w:bottom w:val="single" w:sz="4" w:space="0" w:color="auto"/>
              <w:right w:val="single" w:sz="4" w:space="0" w:color="auto"/>
            </w:tcBorders>
          </w:tcPr>
          <w:p w14:paraId="6DAFBF6E" w14:textId="77777777" w:rsidR="005A6CC1" w:rsidRPr="00786EC8" w:rsidRDefault="005A6CC1" w:rsidP="005A6CC1">
            <w:pPr>
              <w:rPr>
                <w:rFonts w:asciiTheme="majorBidi" w:hAnsiTheme="majorBidi" w:cstheme="majorBidi"/>
                <w:b/>
                <w:bCs/>
                <w:sz w:val="26"/>
                <w:szCs w:val="26"/>
                <w:rtl/>
              </w:rPr>
            </w:pPr>
          </w:p>
        </w:tc>
        <w:tc>
          <w:tcPr>
            <w:tcW w:w="1199" w:type="pct"/>
            <w:tcBorders>
              <w:top w:val="single" w:sz="4" w:space="0" w:color="auto"/>
              <w:left w:val="single" w:sz="4" w:space="0" w:color="auto"/>
              <w:bottom w:val="single" w:sz="4" w:space="0" w:color="auto"/>
              <w:right w:val="single" w:sz="4" w:space="0" w:color="auto"/>
            </w:tcBorders>
          </w:tcPr>
          <w:p w14:paraId="0A4FDEA4" w14:textId="77777777" w:rsidR="005A6CC1" w:rsidRPr="00786EC8" w:rsidRDefault="005A6CC1" w:rsidP="005A6CC1">
            <w:pPr>
              <w:rPr>
                <w:rFonts w:asciiTheme="majorBidi" w:hAnsiTheme="majorBidi" w:cstheme="majorBidi"/>
                <w:b/>
                <w:bCs/>
                <w:sz w:val="26"/>
                <w:szCs w:val="26"/>
                <w:rtl/>
              </w:rPr>
            </w:pPr>
          </w:p>
        </w:tc>
      </w:tr>
      <w:tr w:rsidR="005A6CC1" w:rsidRPr="00786EC8" w14:paraId="409D3600" w14:textId="77777777" w:rsidTr="00786EC8">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34B5E19E" w14:textId="549EAF41" w:rsidR="005A6CC1" w:rsidRPr="00786EC8" w:rsidRDefault="00DA5258" w:rsidP="005A6CC1">
            <w:pPr>
              <w:rPr>
                <w:rFonts w:asciiTheme="majorBidi" w:hAnsiTheme="majorBidi" w:cstheme="majorBidi"/>
                <w:b/>
                <w:bCs/>
                <w:sz w:val="26"/>
                <w:szCs w:val="26"/>
                <w:rtl/>
              </w:rPr>
            </w:pPr>
            <w:r w:rsidRPr="00786EC8">
              <w:rPr>
                <w:rFonts w:asciiTheme="majorBidi" w:hAnsiTheme="majorBidi" w:cstheme="majorBidi"/>
                <w:b/>
                <w:bCs/>
                <w:sz w:val="26"/>
                <w:szCs w:val="26"/>
              </w:rPr>
              <w:t>L</w:t>
            </w:r>
            <w:r w:rsidR="005A6CC1" w:rsidRPr="00786EC8">
              <w:rPr>
                <w:rFonts w:asciiTheme="majorBidi" w:hAnsiTheme="majorBidi" w:cstheme="majorBidi"/>
                <w:b/>
                <w:bCs/>
                <w:sz w:val="26"/>
                <w:szCs w:val="26"/>
              </w:rPr>
              <w:t>ifetime</w:t>
            </w:r>
          </w:p>
        </w:tc>
      </w:tr>
      <w:tr w:rsidR="005A6CC1" w:rsidRPr="00786EC8" w14:paraId="4FA704FF" w14:textId="77777777" w:rsidTr="00786EC8">
        <w:trPr>
          <w:jc w:val="center"/>
        </w:trPr>
        <w:tc>
          <w:tcPr>
            <w:tcW w:w="1561" w:type="pct"/>
            <w:tcBorders>
              <w:top w:val="single" w:sz="4" w:space="0" w:color="auto"/>
              <w:left w:val="single" w:sz="4" w:space="0" w:color="auto"/>
              <w:bottom w:val="single" w:sz="4" w:space="0" w:color="auto"/>
              <w:right w:val="single" w:sz="4" w:space="0" w:color="auto"/>
            </w:tcBorders>
            <w:hideMark/>
          </w:tcPr>
          <w:p w14:paraId="6A2D8267"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less than 30 years</w:t>
            </w:r>
          </w:p>
        </w:tc>
        <w:tc>
          <w:tcPr>
            <w:tcW w:w="1273" w:type="pct"/>
            <w:tcBorders>
              <w:top w:val="single" w:sz="4" w:space="0" w:color="auto"/>
              <w:left w:val="single" w:sz="4" w:space="0" w:color="auto"/>
              <w:bottom w:val="single" w:sz="4" w:space="0" w:color="auto"/>
              <w:right w:val="single" w:sz="4" w:space="0" w:color="auto"/>
            </w:tcBorders>
            <w:hideMark/>
          </w:tcPr>
          <w:p w14:paraId="6EF0928A"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xml:space="preserve">(  </w:t>
            </w:r>
            <w:proofErr w:type="gramEnd"/>
            <w:r w:rsidRPr="00786EC8">
              <w:rPr>
                <w:rFonts w:asciiTheme="majorBidi" w:hAnsiTheme="majorBidi" w:cstheme="majorBidi"/>
                <w:sz w:val="26"/>
                <w:szCs w:val="26"/>
              </w:rPr>
              <w:t xml:space="preserve"> ) 30-39 </w:t>
            </w:r>
          </w:p>
        </w:tc>
        <w:tc>
          <w:tcPr>
            <w:tcW w:w="967" w:type="pct"/>
            <w:tcBorders>
              <w:top w:val="single" w:sz="4" w:space="0" w:color="auto"/>
              <w:left w:val="single" w:sz="4" w:space="0" w:color="auto"/>
              <w:bottom w:val="single" w:sz="4" w:space="0" w:color="auto"/>
              <w:right w:val="single" w:sz="4" w:space="0" w:color="auto"/>
            </w:tcBorders>
            <w:hideMark/>
          </w:tcPr>
          <w:p w14:paraId="1E32B245"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xml:space="preserve">(  </w:t>
            </w:r>
            <w:proofErr w:type="gramEnd"/>
            <w:r w:rsidRPr="00786EC8">
              <w:rPr>
                <w:rFonts w:asciiTheme="majorBidi" w:hAnsiTheme="majorBidi" w:cstheme="majorBidi"/>
                <w:sz w:val="26"/>
                <w:szCs w:val="26"/>
              </w:rPr>
              <w:t xml:space="preserve"> ) 40-49 </w:t>
            </w:r>
          </w:p>
        </w:tc>
        <w:tc>
          <w:tcPr>
            <w:tcW w:w="1199" w:type="pct"/>
            <w:tcBorders>
              <w:top w:val="single" w:sz="4" w:space="0" w:color="auto"/>
              <w:left w:val="single" w:sz="4" w:space="0" w:color="auto"/>
              <w:bottom w:val="single" w:sz="4" w:space="0" w:color="auto"/>
              <w:right w:val="single" w:sz="4" w:space="0" w:color="auto"/>
            </w:tcBorders>
            <w:hideMark/>
          </w:tcPr>
          <w:p w14:paraId="19EDB78B"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50 and more</w:t>
            </w:r>
          </w:p>
        </w:tc>
      </w:tr>
      <w:tr w:rsidR="005A6CC1" w:rsidRPr="00786EC8" w14:paraId="635BE26C" w14:textId="77777777" w:rsidTr="00786EC8">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557778A3" w14:textId="77777777" w:rsidR="005A6CC1" w:rsidRPr="00786EC8" w:rsidRDefault="005A6CC1" w:rsidP="005A6CC1">
            <w:pPr>
              <w:rPr>
                <w:rFonts w:asciiTheme="majorBidi" w:hAnsiTheme="majorBidi" w:cstheme="majorBidi"/>
                <w:b/>
                <w:bCs/>
                <w:sz w:val="26"/>
                <w:szCs w:val="26"/>
                <w:rtl/>
              </w:rPr>
            </w:pPr>
            <w:r w:rsidRPr="00786EC8">
              <w:rPr>
                <w:rFonts w:asciiTheme="majorBidi" w:hAnsiTheme="majorBidi" w:cstheme="majorBidi"/>
                <w:b/>
                <w:bCs/>
                <w:sz w:val="26"/>
                <w:szCs w:val="26"/>
              </w:rPr>
              <w:t>Education level</w:t>
            </w:r>
          </w:p>
        </w:tc>
      </w:tr>
      <w:tr w:rsidR="005A6CC1" w:rsidRPr="00786EC8" w14:paraId="1819E6BC" w14:textId="77777777" w:rsidTr="00786EC8">
        <w:trPr>
          <w:jc w:val="center"/>
        </w:trPr>
        <w:tc>
          <w:tcPr>
            <w:tcW w:w="1561" w:type="pct"/>
            <w:tcBorders>
              <w:top w:val="single" w:sz="4" w:space="0" w:color="auto"/>
              <w:left w:val="single" w:sz="4" w:space="0" w:color="auto"/>
              <w:bottom w:val="single" w:sz="4" w:space="0" w:color="auto"/>
              <w:right w:val="single" w:sz="4" w:space="0" w:color="auto"/>
            </w:tcBorders>
            <w:hideMark/>
          </w:tcPr>
          <w:p w14:paraId="570A47F0" w14:textId="77777777" w:rsidR="005A6CC1" w:rsidRPr="00786EC8" w:rsidRDefault="005A6CC1" w:rsidP="005A6CC1">
            <w:pPr>
              <w:rPr>
                <w:rFonts w:asciiTheme="majorBidi" w:hAnsiTheme="majorBidi" w:cstheme="majorBidi"/>
                <w:sz w:val="26"/>
                <w:szCs w:val="26"/>
                <w:rtl/>
              </w:rPr>
            </w:pPr>
            <w:bookmarkStart w:id="156" w:name="_Hlk99536274"/>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Diploma</w:t>
            </w:r>
          </w:p>
        </w:tc>
        <w:tc>
          <w:tcPr>
            <w:tcW w:w="1273" w:type="pct"/>
            <w:tcBorders>
              <w:top w:val="single" w:sz="4" w:space="0" w:color="auto"/>
              <w:left w:val="single" w:sz="4" w:space="0" w:color="auto"/>
              <w:bottom w:val="single" w:sz="4" w:space="0" w:color="auto"/>
              <w:right w:val="single" w:sz="4" w:space="0" w:color="auto"/>
            </w:tcBorders>
            <w:hideMark/>
          </w:tcPr>
          <w:p w14:paraId="4076A1F2"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Bachelor</w:t>
            </w:r>
          </w:p>
        </w:tc>
        <w:tc>
          <w:tcPr>
            <w:tcW w:w="2166" w:type="pct"/>
            <w:gridSpan w:val="2"/>
            <w:tcBorders>
              <w:top w:val="single" w:sz="4" w:space="0" w:color="auto"/>
              <w:left w:val="single" w:sz="4" w:space="0" w:color="auto"/>
              <w:bottom w:val="single" w:sz="4" w:space="0" w:color="auto"/>
              <w:right w:val="single" w:sz="4" w:space="0" w:color="auto"/>
            </w:tcBorders>
            <w:hideMark/>
          </w:tcPr>
          <w:p w14:paraId="222FA000"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Master and above</w:t>
            </w:r>
          </w:p>
        </w:tc>
        <w:bookmarkEnd w:id="156"/>
      </w:tr>
      <w:tr w:rsidR="005A6CC1" w:rsidRPr="00786EC8" w14:paraId="31F2F791" w14:textId="77777777" w:rsidTr="00786EC8">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34B57FC2" w14:textId="77777777" w:rsidR="005A6CC1" w:rsidRPr="00786EC8" w:rsidRDefault="005A6CC1" w:rsidP="005A6CC1">
            <w:pPr>
              <w:rPr>
                <w:rFonts w:asciiTheme="majorBidi" w:hAnsiTheme="majorBidi" w:cstheme="majorBidi"/>
                <w:sz w:val="26"/>
                <w:szCs w:val="26"/>
                <w:rtl/>
              </w:rPr>
            </w:pPr>
            <w:r w:rsidRPr="00786EC8">
              <w:rPr>
                <w:rFonts w:asciiTheme="majorBidi" w:hAnsiTheme="majorBidi" w:cstheme="majorBidi"/>
                <w:b/>
                <w:bCs/>
                <w:sz w:val="26"/>
                <w:szCs w:val="26"/>
              </w:rPr>
              <w:t>Years of Experience</w:t>
            </w:r>
          </w:p>
        </w:tc>
      </w:tr>
      <w:tr w:rsidR="005A6CC1" w:rsidRPr="00786EC8" w14:paraId="6E10A585" w14:textId="77777777" w:rsidTr="00786EC8">
        <w:trPr>
          <w:jc w:val="center"/>
        </w:trPr>
        <w:tc>
          <w:tcPr>
            <w:tcW w:w="1561" w:type="pct"/>
            <w:tcBorders>
              <w:top w:val="single" w:sz="4" w:space="0" w:color="auto"/>
              <w:left w:val="single" w:sz="4" w:space="0" w:color="auto"/>
              <w:bottom w:val="single" w:sz="4" w:space="0" w:color="auto"/>
              <w:right w:val="single" w:sz="4" w:space="0" w:color="auto"/>
            </w:tcBorders>
            <w:hideMark/>
          </w:tcPr>
          <w:p w14:paraId="51103118"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Less than 5 years</w:t>
            </w:r>
          </w:p>
        </w:tc>
        <w:tc>
          <w:tcPr>
            <w:tcW w:w="1273" w:type="pct"/>
            <w:tcBorders>
              <w:top w:val="single" w:sz="4" w:space="0" w:color="auto"/>
              <w:left w:val="single" w:sz="4" w:space="0" w:color="auto"/>
              <w:bottom w:val="single" w:sz="4" w:space="0" w:color="auto"/>
              <w:right w:val="single" w:sz="4" w:space="0" w:color="auto"/>
            </w:tcBorders>
            <w:hideMark/>
          </w:tcPr>
          <w:p w14:paraId="75384121"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xml:space="preserve">(  </w:t>
            </w:r>
            <w:proofErr w:type="gramEnd"/>
            <w:r w:rsidRPr="00786EC8">
              <w:rPr>
                <w:rFonts w:asciiTheme="majorBidi" w:hAnsiTheme="majorBidi" w:cstheme="majorBidi"/>
                <w:sz w:val="26"/>
                <w:szCs w:val="26"/>
              </w:rPr>
              <w:t xml:space="preserve"> ) 5-9</w:t>
            </w:r>
          </w:p>
        </w:tc>
        <w:tc>
          <w:tcPr>
            <w:tcW w:w="967" w:type="pct"/>
            <w:tcBorders>
              <w:top w:val="single" w:sz="4" w:space="0" w:color="auto"/>
              <w:left w:val="single" w:sz="4" w:space="0" w:color="auto"/>
              <w:bottom w:val="single" w:sz="4" w:space="0" w:color="auto"/>
              <w:right w:val="single" w:sz="4" w:space="0" w:color="auto"/>
            </w:tcBorders>
            <w:hideMark/>
          </w:tcPr>
          <w:p w14:paraId="0A277FE9"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xml:space="preserve">(  </w:t>
            </w:r>
            <w:proofErr w:type="gramEnd"/>
            <w:r w:rsidRPr="00786EC8">
              <w:rPr>
                <w:rFonts w:asciiTheme="majorBidi" w:hAnsiTheme="majorBidi" w:cstheme="majorBidi"/>
                <w:sz w:val="26"/>
                <w:szCs w:val="26"/>
              </w:rPr>
              <w:t xml:space="preserve"> ) 10-19</w:t>
            </w:r>
          </w:p>
        </w:tc>
        <w:tc>
          <w:tcPr>
            <w:tcW w:w="1199" w:type="pct"/>
            <w:tcBorders>
              <w:top w:val="single" w:sz="4" w:space="0" w:color="auto"/>
              <w:left w:val="single" w:sz="4" w:space="0" w:color="auto"/>
              <w:bottom w:val="single" w:sz="4" w:space="0" w:color="auto"/>
              <w:right w:val="single" w:sz="4" w:space="0" w:color="auto"/>
            </w:tcBorders>
            <w:hideMark/>
          </w:tcPr>
          <w:p w14:paraId="2862B6EF"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20 and more</w:t>
            </w:r>
          </w:p>
        </w:tc>
      </w:tr>
      <w:tr w:rsidR="005A6CC1" w:rsidRPr="00786EC8" w14:paraId="26FD9DB5" w14:textId="77777777" w:rsidTr="00786EC8">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0FAAD016" w14:textId="77777777" w:rsidR="005A6CC1" w:rsidRPr="00786EC8" w:rsidRDefault="005A6CC1" w:rsidP="005A6CC1">
            <w:pPr>
              <w:rPr>
                <w:rFonts w:asciiTheme="majorBidi" w:hAnsiTheme="majorBidi" w:cstheme="majorBidi"/>
                <w:b/>
                <w:bCs/>
                <w:sz w:val="26"/>
                <w:szCs w:val="26"/>
                <w:rtl/>
              </w:rPr>
            </w:pPr>
            <w:r w:rsidRPr="00786EC8">
              <w:rPr>
                <w:rFonts w:asciiTheme="majorBidi" w:hAnsiTheme="majorBidi" w:cstheme="majorBidi"/>
                <w:b/>
                <w:bCs/>
                <w:sz w:val="26"/>
                <w:szCs w:val="26"/>
              </w:rPr>
              <w:t xml:space="preserve">Function </w:t>
            </w:r>
          </w:p>
        </w:tc>
      </w:tr>
      <w:tr w:rsidR="005A6CC1" w:rsidRPr="00786EC8" w14:paraId="506F8FC6" w14:textId="77777777" w:rsidTr="00786EC8">
        <w:trPr>
          <w:jc w:val="center"/>
        </w:trPr>
        <w:tc>
          <w:tcPr>
            <w:tcW w:w="1561" w:type="pct"/>
            <w:tcBorders>
              <w:top w:val="single" w:sz="4" w:space="0" w:color="auto"/>
              <w:left w:val="single" w:sz="4" w:space="0" w:color="auto"/>
              <w:bottom w:val="single" w:sz="4" w:space="0" w:color="auto"/>
              <w:right w:val="single" w:sz="4" w:space="0" w:color="auto"/>
            </w:tcBorders>
            <w:hideMark/>
          </w:tcPr>
          <w:p w14:paraId="6A97E7B1"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Director</w:t>
            </w:r>
          </w:p>
        </w:tc>
        <w:tc>
          <w:tcPr>
            <w:tcW w:w="1273" w:type="pct"/>
            <w:tcBorders>
              <w:top w:val="single" w:sz="4" w:space="0" w:color="auto"/>
              <w:left w:val="single" w:sz="4" w:space="0" w:color="auto"/>
              <w:bottom w:val="single" w:sz="4" w:space="0" w:color="auto"/>
              <w:right w:val="single" w:sz="4" w:space="0" w:color="auto"/>
            </w:tcBorders>
            <w:hideMark/>
          </w:tcPr>
          <w:p w14:paraId="60A06151" w14:textId="77777777" w:rsidR="005A6CC1" w:rsidRPr="00786EC8" w:rsidRDefault="005A6CC1" w:rsidP="005A6CC1">
            <w:pPr>
              <w:rPr>
                <w:rFonts w:asciiTheme="majorBidi" w:hAnsiTheme="majorBidi" w:cstheme="majorBidi"/>
                <w:sz w:val="26"/>
                <w:szCs w:val="26"/>
                <w:rtl/>
              </w:rPr>
            </w:pPr>
            <w:proofErr w:type="gramStart"/>
            <w:r w:rsidRPr="00786EC8">
              <w:rPr>
                <w:rFonts w:asciiTheme="majorBidi" w:hAnsiTheme="majorBidi" w:cstheme="majorBidi"/>
                <w:sz w:val="26"/>
                <w:szCs w:val="26"/>
              </w:rPr>
              <w:t>( )</w:t>
            </w:r>
            <w:proofErr w:type="gramEnd"/>
            <w:r w:rsidRPr="00786EC8">
              <w:rPr>
                <w:rFonts w:asciiTheme="majorBidi" w:hAnsiTheme="majorBidi" w:cstheme="majorBidi"/>
                <w:sz w:val="26"/>
                <w:szCs w:val="26"/>
              </w:rPr>
              <w:t xml:space="preserve"> Deputy Director</w:t>
            </w:r>
          </w:p>
        </w:tc>
        <w:tc>
          <w:tcPr>
            <w:tcW w:w="2166" w:type="pct"/>
            <w:gridSpan w:val="2"/>
            <w:tcBorders>
              <w:top w:val="single" w:sz="4" w:space="0" w:color="auto"/>
              <w:left w:val="single" w:sz="4" w:space="0" w:color="auto"/>
              <w:bottom w:val="single" w:sz="4" w:space="0" w:color="auto"/>
              <w:right w:val="single" w:sz="4" w:space="0" w:color="auto"/>
            </w:tcBorders>
            <w:hideMark/>
          </w:tcPr>
          <w:p w14:paraId="03C24F79" w14:textId="77777777" w:rsidR="005A6CC1" w:rsidRPr="00786EC8" w:rsidRDefault="005A6CC1" w:rsidP="005A6CC1">
            <w:pPr>
              <w:rPr>
                <w:rFonts w:asciiTheme="majorBidi" w:hAnsiTheme="majorBidi" w:cstheme="majorBidi"/>
                <w:sz w:val="26"/>
                <w:szCs w:val="26"/>
                <w:rtl/>
              </w:rPr>
            </w:pPr>
            <w:r w:rsidRPr="00786EC8">
              <w:rPr>
                <w:rFonts w:asciiTheme="majorBidi" w:hAnsiTheme="majorBidi" w:cstheme="majorBidi"/>
                <w:sz w:val="26"/>
                <w:szCs w:val="26"/>
              </w:rPr>
              <w:t>Administrative Officer</w:t>
            </w:r>
          </w:p>
        </w:tc>
      </w:tr>
    </w:tbl>
    <w:p w14:paraId="62EB8F52"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01E62851"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75A551A3"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6239CC7B"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5E667B99"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1CA09286"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5721CE68"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46F860AB"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41A167BF"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6815EC3E"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2C14E8E8"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3937D2B7"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2D9B866E"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4280FC88"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6964CDB0"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5B33C26F"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695E4944"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u w:val="single"/>
          <w:rtl/>
        </w:rPr>
      </w:pPr>
    </w:p>
    <w:p w14:paraId="612DAC03" w14:textId="7F379B28" w:rsidR="005A6CC1" w:rsidRPr="00786EC8" w:rsidRDefault="005A6CC1" w:rsidP="005A6CC1">
      <w:pPr>
        <w:spacing w:before="120" w:after="120" w:line="240" w:lineRule="auto"/>
        <w:jc w:val="both"/>
        <w:rPr>
          <w:rFonts w:asciiTheme="majorBidi" w:eastAsia="Times New Roman" w:hAnsiTheme="majorBidi" w:cstheme="majorBidi"/>
          <w:sz w:val="28"/>
          <w:szCs w:val="28"/>
          <w:rtl/>
        </w:rPr>
      </w:pPr>
      <w:r w:rsidRPr="00786EC8">
        <w:rPr>
          <w:rFonts w:asciiTheme="majorBidi" w:eastAsia="Times New Roman" w:hAnsiTheme="majorBidi" w:cstheme="majorBidi"/>
          <w:b/>
          <w:bCs/>
          <w:sz w:val="28"/>
          <w:szCs w:val="28"/>
          <w:u w:val="single"/>
        </w:rPr>
        <w:t>The second section deals with the four axes:</w:t>
      </w:r>
    </w:p>
    <w:p w14:paraId="302CE807" w14:textId="77777777" w:rsidR="005A6CC1" w:rsidRPr="00786EC8" w:rsidRDefault="005A6CC1" w:rsidP="005A6CC1">
      <w:pPr>
        <w:spacing w:before="120" w:after="120" w:line="240" w:lineRule="auto"/>
        <w:jc w:val="both"/>
        <w:rPr>
          <w:rFonts w:asciiTheme="majorBidi" w:eastAsia="Times New Roman" w:hAnsiTheme="majorBidi" w:cstheme="majorBidi"/>
          <w:b/>
          <w:bCs/>
          <w:sz w:val="28"/>
          <w:szCs w:val="28"/>
          <w:rtl/>
        </w:rPr>
      </w:pPr>
      <w:r w:rsidRPr="00786EC8">
        <w:rPr>
          <w:rFonts w:asciiTheme="majorBidi" w:eastAsia="Times New Roman" w:hAnsiTheme="majorBidi" w:cstheme="majorBidi"/>
          <w:b/>
          <w:bCs/>
          <w:sz w:val="28"/>
          <w:szCs w:val="28"/>
        </w:rPr>
        <w:t xml:space="preserve">Tick </w:t>
      </w:r>
      <w:r w:rsidRPr="00786EC8">
        <w:rPr>
          <w:rFonts w:asciiTheme="majorBidi" w:eastAsia="Times New Roman" w:hAnsiTheme="majorBidi" w:cstheme="majorBidi"/>
          <w:b/>
          <w:bCs/>
          <w:sz w:val="28"/>
          <w:szCs w:val="28"/>
        </w:rPr>
        <w:sym w:font="Wingdings" w:char="F0FC"/>
      </w:r>
      <w:r w:rsidRPr="00786EC8">
        <w:rPr>
          <w:rFonts w:asciiTheme="majorBidi" w:eastAsia="Times New Roman" w:hAnsiTheme="majorBidi" w:cstheme="majorBidi"/>
          <w:b/>
          <w:bCs/>
          <w:sz w:val="28"/>
          <w:szCs w:val="28"/>
        </w:rPr>
        <w:t>() in front of the option that's right for you:</w:t>
      </w:r>
    </w:p>
    <w:tbl>
      <w:tblPr>
        <w:tblStyle w:val="10"/>
        <w:tblW w:w="5000" w:type="pct"/>
        <w:jc w:val="center"/>
        <w:tblInd w:w="0" w:type="dxa"/>
        <w:tblLook w:val="04A0" w:firstRow="1" w:lastRow="0" w:firstColumn="1" w:lastColumn="0" w:noHBand="0" w:noVBand="1"/>
      </w:tblPr>
      <w:tblGrid>
        <w:gridCol w:w="361"/>
        <w:gridCol w:w="3280"/>
        <w:gridCol w:w="1139"/>
        <w:gridCol w:w="1386"/>
        <w:gridCol w:w="978"/>
        <w:gridCol w:w="1109"/>
        <w:gridCol w:w="1097"/>
      </w:tblGrid>
      <w:tr w:rsidR="005A6CC1" w:rsidRPr="00786EC8" w14:paraId="63076E04" w14:textId="77777777" w:rsidTr="00123E53">
        <w:trPr>
          <w:trHeight w:val="558"/>
          <w:jc w:val="center"/>
        </w:trPr>
        <w:tc>
          <w:tcPr>
            <w:tcW w:w="1995"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5CE0E76" w14:textId="77777777" w:rsidR="005A6CC1" w:rsidRPr="00786EC8" w:rsidRDefault="005A6CC1" w:rsidP="005A6CC1">
            <w:pPr>
              <w:spacing w:line="276" w:lineRule="auto"/>
              <w:jc w:val="center"/>
              <w:rPr>
                <w:rFonts w:asciiTheme="majorBidi" w:eastAsia="Calibri" w:hAnsiTheme="majorBidi" w:cstheme="majorBidi"/>
                <w:b/>
                <w:bCs/>
                <w:color w:val="000000"/>
                <w:sz w:val="24"/>
                <w:szCs w:val="24"/>
                <w:rtl/>
              </w:rPr>
            </w:pPr>
            <w:r w:rsidRPr="00786EC8">
              <w:rPr>
                <w:rFonts w:asciiTheme="majorBidi" w:eastAsia="Calibri" w:hAnsiTheme="majorBidi" w:cstheme="majorBidi"/>
                <w:b/>
                <w:bCs/>
                <w:color w:val="000000"/>
                <w:sz w:val="24"/>
                <w:szCs w:val="24"/>
              </w:rPr>
              <w:t>Ferry</w:t>
            </w:r>
          </w:p>
        </w:tc>
        <w:tc>
          <w:tcPr>
            <w:tcW w:w="63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D0DAE5F" w14:textId="77777777" w:rsidR="005A6CC1" w:rsidRPr="00786EC8" w:rsidRDefault="005A6CC1" w:rsidP="005A6CC1">
            <w:pPr>
              <w:spacing w:line="276" w:lineRule="auto"/>
              <w:jc w:val="center"/>
              <w:rPr>
                <w:rFonts w:asciiTheme="majorBidi" w:eastAsia="Calibri" w:hAnsiTheme="majorBidi" w:cstheme="majorBidi"/>
                <w:b/>
                <w:bCs/>
                <w:color w:val="000000"/>
                <w:sz w:val="24"/>
                <w:szCs w:val="24"/>
                <w:rtl/>
              </w:rPr>
            </w:pPr>
            <w:r w:rsidRPr="00786EC8">
              <w:rPr>
                <w:rFonts w:asciiTheme="majorBidi" w:eastAsia="Calibri" w:hAnsiTheme="majorBidi" w:cstheme="majorBidi"/>
                <w:b/>
                <w:bCs/>
                <w:color w:val="000000"/>
                <w:sz w:val="24"/>
                <w:szCs w:val="24"/>
              </w:rPr>
              <w:t>Strongly agree</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0E71C65" w14:textId="77777777" w:rsidR="005A6CC1" w:rsidRPr="00786EC8" w:rsidRDefault="005A6CC1" w:rsidP="005A6CC1">
            <w:pPr>
              <w:spacing w:line="276" w:lineRule="auto"/>
              <w:jc w:val="center"/>
              <w:rPr>
                <w:rFonts w:asciiTheme="majorBidi" w:eastAsia="Calibri" w:hAnsiTheme="majorBidi" w:cstheme="majorBidi"/>
                <w:b/>
                <w:bCs/>
                <w:color w:val="000000"/>
                <w:sz w:val="24"/>
                <w:szCs w:val="24"/>
                <w:rtl/>
              </w:rPr>
            </w:pPr>
            <w:r w:rsidRPr="00786EC8">
              <w:rPr>
                <w:rFonts w:asciiTheme="majorBidi" w:eastAsia="Calibri" w:hAnsiTheme="majorBidi" w:cstheme="majorBidi"/>
                <w:b/>
                <w:bCs/>
                <w:color w:val="000000"/>
                <w:sz w:val="24"/>
                <w:szCs w:val="24"/>
              </w:rPr>
              <w:t>I agree</w:t>
            </w:r>
          </w:p>
        </w:tc>
        <w:tc>
          <w:tcPr>
            <w:tcW w:w="54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D393D23" w14:textId="77777777" w:rsidR="005A6CC1" w:rsidRPr="00786EC8" w:rsidRDefault="005A6CC1" w:rsidP="005A6CC1">
            <w:pPr>
              <w:spacing w:line="276" w:lineRule="auto"/>
              <w:jc w:val="center"/>
              <w:rPr>
                <w:rFonts w:asciiTheme="majorBidi" w:eastAsia="Calibri" w:hAnsiTheme="majorBidi" w:cstheme="majorBidi"/>
                <w:b/>
                <w:bCs/>
                <w:color w:val="000000"/>
                <w:sz w:val="24"/>
                <w:szCs w:val="24"/>
                <w:rtl/>
              </w:rPr>
            </w:pPr>
            <w:r w:rsidRPr="00786EC8">
              <w:rPr>
                <w:rFonts w:asciiTheme="majorBidi" w:eastAsia="Calibri" w:hAnsiTheme="majorBidi" w:cstheme="majorBidi"/>
                <w:b/>
                <w:bCs/>
                <w:color w:val="000000"/>
                <w:sz w:val="24"/>
                <w:szCs w:val="24"/>
              </w:rPr>
              <w:t>neutral</w:t>
            </w:r>
          </w:p>
        </w:tc>
        <w:tc>
          <w:tcPr>
            <w:tcW w:w="579"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7EB3784" w14:textId="77777777" w:rsidR="005A6CC1" w:rsidRPr="00786EC8" w:rsidRDefault="005A6CC1" w:rsidP="005A6CC1">
            <w:pPr>
              <w:spacing w:line="276" w:lineRule="auto"/>
              <w:jc w:val="center"/>
              <w:rPr>
                <w:rFonts w:asciiTheme="majorBidi" w:eastAsia="Calibri" w:hAnsiTheme="majorBidi" w:cstheme="majorBidi"/>
                <w:b/>
                <w:bCs/>
                <w:color w:val="000000"/>
                <w:sz w:val="24"/>
                <w:szCs w:val="24"/>
                <w:rtl/>
              </w:rPr>
            </w:pPr>
            <w:r w:rsidRPr="00786EC8">
              <w:rPr>
                <w:rFonts w:asciiTheme="majorBidi" w:eastAsia="Calibri" w:hAnsiTheme="majorBidi" w:cstheme="majorBidi"/>
                <w:b/>
                <w:bCs/>
                <w:color w:val="000000"/>
                <w:sz w:val="24"/>
                <w:szCs w:val="24"/>
              </w:rPr>
              <w:t>Disagree</w:t>
            </w:r>
          </w:p>
        </w:tc>
        <w:tc>
          <w:tcPr>
            <w:tcW w:w="480" w:type="pct"/>
            <w:tcBorders>
              <w:top w:val="single" w:sz="4" w:space="0" w:color="auto"/>
              <w:left w:val="single" w:sz="4" w:space="0" w:color="auto"/>
              <w:bottom w:val="single" w:sz="4" w:space="0" w:color="auto"/>
              <w:right w:val="single" w:sz="4" w:space="0" w:color="auto"/>
            </w:tcBorders>
            <w:shd w:val="clear" w:color="auto" w:fill="F2F2F2"/>
            <w:hideMark/>
          </w:tcPr>
          <w:p w14:paraId="55BD8796" w14:textId="77777777" w:rsidR="005A6CC1" w:rsidRPr="00786EC8" w:rsidRDefault="005A6CC1" w:rsidP="005A6CC1">
            <w:pPr>
              <w:spacing w:line="276" w:lineRule="auto"/>
              <w:jc w:val="center"/>
              <w:rPr>
                <w:rFonts w:asciiTheme="majorBidi" w:eastAsia="Calibri" w:hAnsiTheme="majorBidi" w:cstheme="majorBidi"/>
                <w:b/>
                <w:bCs/>
                <w:color w:val="000000"/>
                <w:sz w:val="24"/>
                <w:szCs w:val="24"/>
                <w:rtl/>
              </w:rPr>
            </w:pPr>
            <w:r w:rsidRPr="00786EC8">
              <w:rPr>
                <w:rFonts w:asciiTheme="majorBidi" w:eastAsia="Calibri" w:hAnsiTheme="majorBidi" w:cstheme="majorBidi"/>
                <w:b/>
                <w:bCs/>
                <w:color w:val="000000"/>
                <w:sz w:val="24"/>
                <w:szCs w:val="24"/>
              </w:rPr>
              <w:t>Strongly disagree</w:t>
            </w:r>
          </w:p>
        </w:tc>
      </w:tr>
      <w:tr w:rsidR="005A6CC1" w:rsidRPr="00786EC8" w14:paraId="3F543A2F" w14:textId="77777777" w:rsidTr="00123E53">
        <w:trPr>
          <w:trHeight w:val="563"/>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2F147834" w14:textId="7B73C7DF" w:rsidR="005A6CC1" w:rsidRPr="00786EC8" w:rsidRDefault="005A6CC1" w:rsidP="005A6CC1">
            <w:pPr>
              <w:rPr>
                <w:rFonts w:asciiTheme="majorBidi" w:hAnsiTheme="majorBidi" w:cstheme="majorBidi"/>
                <w:b/>
                <w:bCs/>
                <w:sz w:val="24"/>
                <w:szCs w:val="24"/>
                <w:rtl/>
              </w:rPr>
            </w:pPr>
            <w:r w:rsidRPr="00786EC8">
              <w:rPr>
                <w:rFonts w:asciiTheme="majorBidi" w:hAnsiTheme="majorBidi" w:cstheme="majorBidi"/>
                <w:b/>
                <w:bCs/>
                <w:sz w:val="24"/>
                <w:szCs w:val="24"/>
              </w:rPr>
              <w:t xml:space="preserve">The first axis: </w:t>
            </w:r>
            <w:r w:rsidR="007A0EED" w:rsidRPr="00786EC8">
              <w:rPr>
                <w:rFonts w:asciiTheme="majorBidi" w:hAnsiTheme="majorBidi" w:cstheme="majorBidi"/>
                <w:b/>
                <w:bCs/>
                <w:sz w:val="24"/>
                <w:szCs w:val="24"/>
              </w:rPr>
              <w:t>the efficiency of smart technological systems in managing residential real estate in Saudi Arabia:</w:t>
            </w:r>
          </w:p>
        </w:tc>
      </w:tr>
      <w:tr w:rsidR="007E5FFC" w:rsidRPr="00786EC8" w14:paraId="5AF218C6"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1D48E801"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1</w:t>
            </w:r>
          </w:p>
        </w:tc>
        <w:tc>
          <w:tcPr>
            <w:tcW w:w="1778" w:type="pct"/>
            <w:tcBorders>
              <w:top w:val="single" w:sz="4" w:space="0" w:color="auto"/>
              <w:left w:val="single" w:sz="4" w:space="0" w:color="auto"/>
              <w:bottom w:val="single" w:sz="4" w:space="0" w:color="auto"/>
              <w:right w:val="single" w:sz="4" w:space="0" w:color="auto"/>
            </w:tcBorders>
            <w:hideMark/>
          </w:tcPr>
          <w:p w14:paraId="10F93A6B" w14:textId="1269C879" w:rsidR="007E5FFC" w:rsidRPr="00786EC8" w:rsidRDefault="007E5FFC" w:rsidP="007E5FFC">
            <w:pPr>
              <w:spacing w:after="255" w:line="276" w:lineRule="auto"/>
              <w:contextualSpacing/>
              <w:rPr>
                <w:rFonts w:asciiTheme="majorBidi" w:eastAsia="Calibri" w:hAnsiTheme="majorBidi" w:cstheme="majorBidi"/>
                <w:b/>
                <w:bCs/>
                <w:sz w:val="24"/>
                <w:szCs w:val="24"/>
                <w:rtl/>
              </w:rPr>
            </w:pPr>
            <w:r w:rsidRPr="00786EC8">
              <w:rPr>
                <w:rFonts w:asciiTheme="majorBidi" w:hAnsiTheme="majorBidi" w:cstheme="majorBidi"/>
              </w:rPr>
              <w:t xml:space="preserve">Smart technologies improve residential property management processes by automating tasks and improving operational efficiency. </w:t>
            </w:r>
          </w:p>
        </w:tc>
        <w:tc>
          <w:tcPr>
            <w:tcW w:w="633" w:type="pct"/>
            <w:tcBorders>
              <w:top w:val="single" w:sz="4" w:space="0" w:color="auto"/>
              <w:left w:val="single" w:sz="4" w:space="0" w:color="auto"/>
              <w:bottom w:val="single" w:sz="4" w:space="0" w:color="auto"/>
              <w:right w:val="single" w:sz="4" w:space="0" w:color="auto"/>
            </w:tcBorders>
            <w:vAlign w:val="center"/>
          </w:tcPr>
          <w:p w14:paraId="4442DC5C"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540C85D2"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7F769F4E"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04CA6142"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6301E66F" w14:textId="77777777" w:rsidR="007E5FFC" w:rsidRPr="00786EC8" w:rsidRDefault="007E5FFC" w:rsidP="007E5FFC">
            <w:pPr>
              <w:rPr>
                <w:rFonts w:asciiTheme="majorBidi" w:hAnsiTheme="majorBidi" w:cstheme="majorBidi"/>
                <w:b/>
                <w:bCs/>
                <w:sz w:val="24"/>
                <w:szCs w:val="24"/>
                <w:rtl/>
              </w:rPr>
            </w:pPr>
          </w:p>
        </w:tc>
      </w:tr>
      <w:tr w:rsidR="007E5FFC" w:rsidRPr="00786EC8" w14:paraId="0633A36B"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14AD45B7"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2</w:t>
            </w:r>
          </w:p>
        </w:tc>
        <w:tc>
          <w:tcPr>
            <w:tcW w:w="1778" w:type="pct"/>
            <w:tcBorders>
              <w:top w:val="single" w:sz="4" w:space="0" w:color="auto"/>
              <w:left w:val="single" w:sz="4" w:space="0" w:color="auto"/>
              <w:bottom w:val="single" w:sz="4" w:space="0" w:color="auto"/>
              <w:right w:val="single" w:sz="4" w:space="0" w:color="auto"/>
            </w:tcBorders>
            <w:hideMark/>
          </w:tcPr>
          <w:p w14:paraId="56583287" w14:textId="4F70F3D0" w:rsidR="007E5FFC" w:rsidRPr="00786EC8" w:rsidRDefault="007E5FFC" w:rsidP="007E5FFC">
            <w:pPr>
              <w:spacing w:after="255" w:line="276" w:lineRule="auto"/>
              <w:contextualSpacing/>
              <w:rPr>
                <w:rFonts w:asciiTheme="majorBidi" w:eastAsia="Calibri" w:hAnsiTheme="majorBidi" w:cstheme="majorBidi"/>
                <w:b/>
                <w:bCs/>
                <w:sz w:val="24"/>
                <w:szCs w:val="24"/>
                <w:rtl/>
              </w:rPr>
            </w:pPr>
            <w:r w:rsidRPr="00786EC8">
              <w:rPr>
                <w:rFonts w:asciiTheme="majorBidi" w:hAnsiTheme="majorBidi" w:cstheme="majorBidi"/>
              </w:rPr>
              <w:t xml:space="preserve">Smart technology systems enable remote control of residential building systems such as lighting, heating and air conditioning, improving the tenant experience. </w:t>
            </w:r>
          </w:p>
        </w:tc>
        <w:tc>
          <w:tcPr>
            <w:tcW w:w="633" w:type="pct"/>
            <w:tcBorders>
              <w:top w:val="single" w:sz="4" w:space="0" w:color="auto"/>
              <w:left w:val="single" w:sz="4" w:space="0" w:color="auto"/>
              <w:bottom w:val="single" w:sz="4" w:space="0" w:color="auto"/>
              <w:right w:val="single" w:sz="4" w:space="0" w:color="auto"/>
            </w:tcBorders>
            <w:vAlign w:val="center"/>
          </w:tcPr>
          <w:p w14:paraId="109755F7"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18C98DF2"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07572CA6"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36588478"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7CDEB0DA" w14:textId="77777777" w:rsidR="007E5FFC" w:rsidRPr="00786EC8" w:rsidRDefault="007E5FFC" w:rsidP="007E5FFC">
            <w:pPr>
              <w:rPr>
                <w:rFonts w:asciiTheme="majorBidi" w:hAnsiTheme="majorBidi" w:cstheme="majorBidi"/>
                <w:b/>
                <w:bCs/>
                <w:sz w:val="24"/>
                <w:szCs w:val="24"/>
                <w:rtl/>
              </w:rPr>
            </w:pPr>
          </w:p>
        </w:tc>
      </w:tr>
      <w:tr w:rsidR="007E5FFC" w:rsidRPr="00786EC8" w14:paraId="734D5FAD"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0610FC0B"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3</w:t>
            </w:r>
          </w:p>
        </w:tc>
        <w:tc>
          <w:tcPr>
            <w:tcW w:w="1778" w:type="pct"/>
            <w:tcBorders>
              <w:top w:val="single" w:sz="4" w:space="0" w:color="auto"/>
              <w:left w:val="single" w:sz="4" w:space="0" w:color="auto"/>
              <w:bottom w:val="single" w:sz="4" w:space="0" w:color="auto"/>
              <w:right w:val="single" w:sz="4" w:space="0" w:color="auto"/>
            </w:tcBorders>
            <w:hideMark/>
          </w:tcPr>
          <w:p w14:paraId="54A1E000" w14:textId="1504850A" w:rsidR="007E5FFC" w:rsidRPr="00786EC8" w:rsidRDefault="007E5FFC" w:rsidP="007E5FFC">
            <w:pPr>
              <w:spacing w:after="255" w:line="276" w:lineRule="auto"/>
              <w:contextualSpacing/>
              <w:rPr>
                <w:rFonts w:asciiTheme="majorBidi" w:eastAsia="Calibri" w:hAnsiTheme="majorBidi" w:cstheme="majorBidi"/>
                <w:b/>
                <w:bCs/>
                <w:sz w:val="24"/>
                <w:szCs w:val="24"/>
                <w:rtl/>
              </w:rPr>
            </w:pPr>
            <w:r w:rsidRPr="00786EC8">
              <w:rPr>
                <w:rFonts w:asciiTheme="majorBidi" w:hAnsiTheme="majorBidi" w:cstheme="majorBidi"/>
              </w:rPr>
              <w:t xml:space="preserve">Digital property management platforms help organize and follow up residential properties with high efficiency through advanced tools for tenant management, maintenance, and collection. </w:t>
            </w:r>
          </w:p>
        </w:tc>
        <w:tc>
          <w:tcPr>
            <w:tcW w:w="633" w:type="pct"/>
            <w:tcBorders>
              <w:top w:val="single" w:sz="4" w:space="0" w:color="auto"/>
              <w:left w:val="single" w:sz="4" w:space="0" w:color="auto"/>
              <w:bottom w:val="single" w:sz="4" w:space="0" w:color="auto"/>
              <w:right w:val="single" w:sz="4" w:space="0" w:color="auto"/>
            </w:tcBorders>
            <w:vAlign w:val="center"/>
          </w:tcPr>
          <w:p w14:paraId="611B4E11"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6F8EDBDB"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56956029"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3B96EB9F"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27DA0DBA" w14:textId="77777777" w:rsidR="007E5FFC" w:rsidRPr="00786EC8" w:rsidRDefault="007E5FFC" w:rsidP="007E5FFC">
            <w:pPr>
              <w:rPr>
                <w:rFonts w:asciiTheme="majorBidi" w:hAnsiTheme="majorBidi" w:cstheme="majorBidi"/>
                <w:b/>
                <w:bCs/>
                <w:sz w:val="24"/>
                <w:szCs w:val="24"/>
                <w:rtl/>
              </w:rPr>
            </w:pPr>
          </w:p>
        </w:tc>
      </w:tr>
      <w:tr w:rsidR="007E5FFC" w:rsidRPr="00786EC8" w14:paraId="457729E9"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7A5C5825"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lastRenderedPageBreak/>
              <w:t>4</w:t>
            </w:r>
          </w:p>
        </w:tc>
        <w:tc>
          <w:tcPr>
            <w:tcW w:w="1778" w:type="pct"/>
            <w:tcBorders>
              <w:top w:val="single" w:sz="4" w:space="0" w:color="auto"/>
              <w:left w:val="single" w:sz="4" w:space="0" w:color="auto"/>
              <w:bottom w:val="single" w:sz="4" w:space="0" w:color="auto"/>
              <w:right w:val="single" w:sz="4" w:space="0" w:color="auto"/>
            </w:tcBorders>
            <w:hideMark/>
          </w:tcPr>
          <w:p w14:paraId="43AE7DA6" w14:textId="1C947754" w:rsidR="007E5FFC" w:rsidRPr="00786EC8" w:rsidRDefault="007E5FFC" w:rsidP="007E5FFC">
            <w:pPr>
              <w:spacing w:after="255" w:line="276" w:lineRule="auto"/>
              <w:contextualSpacing/>
              <w:rPr>
                <w:rFonts w:asciiTheme="majorBidi" w:eastAsia="Calibri" w:hAnsiTheme="majorBidi" w:cstheme="majorBidi"/>
                <w:b/>
                <w:bCs/>
                <w:sz w:val="24"/>
                <w:szCs w:val="24"/>
                <w:rtl/>
              </w:rPr>
            </w:pPr>
            <w:r w:rsidRPr="00786EC8">
              <w:rPr>
                <w:rFonts w:asciiTheme="majorBidi" w:hAnsiTheme="majorBidi" w:cstheme="majorBidi"/>
              </w:rPr>
              <w:t xml:space="preserve">Smart technologies contribute to improving transparency and communication between residential property owners and tenants. </w:t>
            </w:r>
          </w:p>
        </w:tc>
        <w:tc>
          <w:tcPr>
            <w:tcW w:w="633" w:type="pct"/>
            <w:tcBorders>
              <w:top w:val="single" w:sz="4" w:space="0" w:color="auto"/>
              <w:left w:val="single" w:sz="4" w:space="0" w:color="auto"/>
              <w:bottom w:val="single" w:sz="4" w:space="0" w:color="auto"/>
              <w:right w:val="single" w:sz="4" w:space="0" w:color="auto"/>
            </w:tcBorders>
            <w:vAlign w:val="center"/>
          </w:tcPr>
          <w:p w14:paraId="18172D09"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4C27830B"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22DB0F7F"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48EE2E16"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746AEF9C" w14:textId="77777777" w:rsidR="007E5FFC" w:rsidRPr="00786EC8" w:rsidRDefault="007E5FFC" w:rsidP="007E5FFC">
            <w:pPr>
              <w:rPr>
                <w:rFonts w:asciiTheme="majorBidi" w:hAnsiTheme="majorBidi" w:cstheme="majorBidi"/>
                <w:b/>
                <w:bCs/>
                <w:sz w:val="24"/>
                <w:szCs w:val="24"/>
                <w:rtl/>
              </w:rPr>
            </w:pPr>
          </w:p>
        </w:tc>
      </w:tr>
      <w:tr w:rsidR="007E5FFC" w:rsidRPr="00786EC8" w14:paraId="48835B09" w14:textId="77777777" w:rsidTr="00123E53">
        <w:trPr>
          <w:trHeight w:val="17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078F9B67"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5</w:t>
            </w:r>
          </w:p>
        </w:tc>
        <w:tc>
          <w:tcPr>
            <w:tcW w:w="1778" w:type="pct"/>
            <w:tcBorders>
              <w:top w:val="single" w:sz="4" w:space="0" w:color="auto"/>
              <w:left w:val="single" w:sz="4" w:space="0" w:color="auto"/>
              <w:bottom w:val="single" w:sz="4" w:space="0" w:color="auto"/>
              <w:right w:val="single" w:sz="4" w:space="0" w:color="auto"/>
            </w:tcBorders>
            <w:hideMark/>
          </w:tcPr>
          <w:p w14:paraId="2B496409" w14:textId="0CDAF0F6" w:rsidR="007E5FFC" w:rsidRPr="00786EC8" w:rsidRDefault="007E5FFC" w:rsidP="007E5FFC">
            <w:pPr>
              <w:spacing w:after="255" w:line="276" w:lineRule="auto"/>
              <w:contextualSpacing/>
              <w:rPr>
                <w:rFonts w:asciiTheme="majorBidi" w:eastAsia="Calibri" w:hAnsiTheme="majorBidi" w:cstheme="majorBidi"/>
                <w:b/>
                <w:bCs/>
                <w:sz w:val="24"/>
                <w:szCs w:val="24"/>
                <w:rtl/>
              </w:rPr>
            </w:pPr>
            <w:r w:rsidRPr="00786EC8">
              <w:rPr>
                <w:rFonts w:asciiTheme="majorBidi" w:hAnsiTheme="majorBidi" w:cstheme="majorBidi"/>
              </w:rPr>
              <w:t>Big data and predictive analysis enable residential property management strategies to be guided based on market trends.</w:t>
            </w:r>
          </w:p>
        </w:tc>
        <w:tc>
          <w:tcPr>
            <w:tcW w:w="633" w:type="pct"/>
            <w:tcBorders>
              <w:top w:val="single" w:sz="4" w:space="0" w:color="auto"/>
              <w:left w:val="single" w:sz="4" w:space="0" w:color="auto"/>
              <w:bottom w:val="single" w:sz="4" w:space="0" w:color="auto"/>
              <w:right w:val="single" w:sz="4" w:space="0" w:color="auto"/>
            </w:tcBorders>
            <w:vAlign w:val="center"/>
          </w:tcPr>
          <w:p w14:paraId="398F67CA"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4D8D84E7"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49306790"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6101CA64"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1CBE3852" w14:textId="77777777" w:rsidR="007E5FFC" w:rsidRPr="00786EC8" w:rsidRDefault="007E5FFC" w:rsidP="007E5FFC">
            <w:pPr>
              <w:rPr>
                <w:rFonts w:asciiTheme="majorBidi" w:hAnsiTheme="majorBidi" w:cstheme="majorBidi"/>
                <w:b/>
                <w:bCs/>
                <w:sz w:val="24"/>
                <w:szCs w:val="24"/>
                <w:rtl/>
              </w:rPr>
            </w:pPr>
          </w:p>
        </w:tc>
      </w:tr>
      <w:tr w:rsidR="005A6CC1" w:rsidRPr="00786EC8" w14:paraId="7EE3974E" w14:textId="77777777" w:rsidTr="00123E53">
        <w:trPr>
          <w:trHeight w:val="102"/>
          <w:jc w:val="center"/>
        </w:trPr>
        <w:tc>
          <w:tcPr>
            <w:tcW w:w="4520" w:type="pct"/>
            <w:gridSpan w:val="6"/>
            <w:tcBorders>
              <w:top w:val="single" w:sz="4" w:space="0" w:color="auto"/>
              <w:left w:val="single" w:sz="4" w:space="0" w:color="auto"/>
              <w:bottom w:val="single" w:sz="4" w:space="0" w:color="auto"/>
              <w:right w:val="single" w:sz="4" w:space="0" w:color="auto"/>
            </w:tcBorders>
            <w:shd w:val="clear" w:color="auto" w:fill="F2F2F2"/>
            <w:hideMark/>
          </w:tcPr>
          <w:p w14:paraId="54009495" w14:textId="3DD89756" w:rsidR="005A6CC1" w:rsidRPr="00786EC8" w:rsidRDefault="005A6CC1" w:rsidP="005A6CC1">
            <w:pPr>
              <w:rPr>
                <w:rFonts w:asciiTheme="majorBidi" w:hAnsiTheme="majorBidi" w:cstheme="majorBidi"/>
                <w:b/>
                <w:bCs/>
                <w:sz w:val="24"/>
                <w:szCs w:val="24"/>
                <w:rtl/>
              </w:rPr>
            </w:pPr>
            <w:r w:rsidRPr="00786EC8">
              <w:rPr>
                <w:rFonts w:asciiTheme="majorBidi" w:hAnsiTheme="majorBidi" w:cstheme="majorBidi"/>
                <w:b/>
                <w:bCs/>
                <w:sz w:val="24"/>
                <w:szCs w:val="24"/>
              </w:rPr>
              <w:t xml:space="preserve">The second theme: </w:t>
            </w:r>
            <w:r w:rsidR="007A0EED" w:rsidRPr="00786EC8">
              <w:rPr>
                <w:rFonts w:asciiTheme="majorBidi" w:hAnsiTheme="majorBidi" w:cstheme="majorBidi"/>
                <w:b/>
                <w:bCs/>
                <w:sz w:val="24"/>
                <w:szCs w:val="24"/>
              </w:rPr>
              <w:t>Feasible financing models and strategies to support real estate entrepreneurs in adopting smart technologies:</w:t>
            </w:r>
          </w:p>
        </w:tc>
        <w:tc>
          <w:tcPr>
            <w:tcW w:w="480" w:type="pct"/>
            <w:tcBorders>
              <w:top w:val="single" w:sz="4" w:space="0" w:color="auto"/>
              <w:left w:val="single" w:sz="4" w:space="0" w:color="auto"/>
              <w:bottom w:val="single" w:sz="4" w:space="0" w:color="auto"/>
              <w:right w:val="single" w:sz="4" w:space="0" w:color="auto"/>
            </w:tcBorders>
            <w:shd w:val="clear" w:color="auto" w:fill="F2F2F2"/>
          </w:tcPr>
          <w:p w14:paraId="3550FC16" w14:textId="77777777" w:rsidR="005A6CC1" w:rsidRPr="00786EC8" w:rsidRDefault="005A6CC1" w:rsidP="005A6CC1">
            <w:pPr>
              <w:rPr>
                <w:rFonts w:asciiTheme="majorBidi" w:hAnsiTheme="majorBidi" w:cstheme="majorBidi"/>
                <w:b/>
                <w:bCs/>
                <w:sz w:val="24"/>
                <w:szCs w:val="24"/>
                <w:rtl/>
              </w:rPr>
            </w:pPr>
          </w:p>
        </w:tc>
      </w:tr>
      <w:tr w:rsidR="007E5FFC" w:rsidRPr="00786EC8" w14:paraId="0F46D1DC"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7C3077D4"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1</w:t>
            </w:r>
          </w:p>
        </w:tc>
        <w:tc>
          <w:tcPr>
            <w:tcW w:w="1778" w:type="pct"/>
            <w:hideMark/>
          </w:tcPr>
          <w:p w14:paraId="6A7200D1" w14:textId="6366EBDF" w:rsidR="007E5FFC" w:rsidRPr="00786EC8" w:rsidRDefault="007E5FFC" w:rsidP="007E5FFC">
            <w:pPr>
              <w:spacing w:after="255"/>
              <w:contextualSpacing/>
              <w:jc w:val="both"/>
              <w:rPr>
                <w:rFonts w:asciiTheme="majorBidi" w:eastAsia="Calibri" w:hAnsiTheme="majorBidi" w:cstheme="majorBidi"/>
                <w:b/>
                <w:bCs/>
                <w:sz w:val="24"/>
                <w:szCs w:val="24"/>
                <w:rtl/>
              </w:rPr>
            </w:pPr>
            <w:r w:rsidRPr="00786EC8">
              <w:rPr>
                <w:rFonts w:asciiTheme="majorBidi" w:hAnsiTheme="majorBidi" w:cstheme="majorBidi"/>
              </w:rPr>
              <w:t xml:space="preserve">Providing government incentives and soft financing for real estate entrepreneurs to encourage them to adopt smart technologies in managing their residential properties. </w:t>
            </w:r>
          </w:p>
        </w:tc>
        <w:tc>
          <w:tcPr>
            <w:tcW w:w="633" w:type="pct"/>
            <w:tcBorders>
              <w:top w:val="single" w:sz="4" w:space="0" w:color="auto"/>
              <w:left w:val="single" w:sz="4" w:space="0" w:color="auto"/>
              <w:bottom w:val="single" w:sz="4" w:space="0" w:color="auto"/>
              <w:right w:val="single" w:sz="4" w:space="0" w:color="auto"/>
            </w:tcBorders>
            <w:vAlign w:val="center"/>
          </w:tcPr>
          <w:p w14:paraId="3296350F"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477E3FD7"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5163E835"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00D00F93"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48F23778" w14:textId="77777777" w:rsidR="007E5FFC" w:rsidRPr="00786EC8" w:rsidRDefault="007E5FFC" w:rsidP="007E5FFC">
            <w:pPr>
              <w:rPr>
                <w:rFonts w:asciiTheme="majorBidi" w:hAnsiTheme="majorBidi" w:cstheme="majorBidi"/>
                <w:b/>
                <w:bCs/>
                <w:sz w:val="24"/>
                <w:szCs w:val="24"/>
                <w:rtl/>
              </w:rPr>
            </w:pPr>
          </w:p>
        </w:tc>
      </w:tr>
      <w:tr w:rsidR="007E5FFC" w:rsidRPr="00786EC8" w14:paraId="5C4BE9A0"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2AEDAD01"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2</w:t>
            </w:r>
          </w:p>
        </w:tc>
        <w:tc>
          <w:tcPr>
            <w:tcW w:w="1778" w:type="pct"/>
            <w:hideMark/>
          </w:tcPr>
          <w:p w14:paraId="7B12CF29" w14:textId="35843251" w:rsidR="007E5FFC" w:rsidRPr="00786EC8" w:rsidRDefault="007E5FFC" w:rsidP="007E5FFC">
            <w:pPr>
              <w:spacing w:after="255"/>
              <w:contextualSpacing/>
              <w:jc w:val="both"/>
              <w:rPr>
                <w:rFonts w:asciiTheme="majorBidi" w:eastAsia="Calibri" w:hAnsiTheme="majorBidi" w:cstheme="majorBidi"/>
                <w:b/>
                <w:bCs/>
                <w:sz w:val="24"/>
                <w:szCs w:val="24"/>
                <w:rtl/>
              </w:rPr>
            </w:pPr>
            <w:r w:rsidRPr="00786EC8">
              <w:rPr>
                <w:rFonts w:asciiTheme="majorBidi" w:hAnsiTheme="majorBidi" w:cstheme="majorBidi"/>
              </w:rPr>
              <w:t>Establishing investment funds specialized in real estate technology "</w:t>
            </w:r>
            <w:proofErr w:type="spellStart"/>
            <w:r w:rsidRPr="00786EC8">
              <w:rPr>
                <w:rFonts w:asciiTheme="majorBidi" w:hAnsiTheme="majorBidi" w:cstheme="majorBidi"/>
              </w:rPr>
              <w:t>Probtech</w:t>
            </w:r>
            <w:proofErr w:type="spellEnd"/>
            <w:r w:rsidRPr="00786EC8">
              <w:rPr>
                <w:rFonts w:asciiTheme="majorBidi" w:hAnsiTheme="majorBidi" w:cstheme="majorBidi"/>
              </w:rPr>
              <w:t xml:space="preserve">" to provide the necessary funding for entrepreneurs. </w:t>
            </w:r>
          </w:p>
        </w:tc>
        <w:tc>
          <w:tcPr>
            <w:tcW w:w="633" w:type="pct"/>
            <w:tcBorders>
              <w:top w:val="single" w:sz="4" w:space="0" w:color="auto"/>
              <w:left w:val="single" w:sz="4" w:space="0" w:color="auto"/>
              <w:bottom w:val="single" w:sz="4" w:space="0" w:color="auto"/>
              <w:right w:val="single" w:sz="4" w:space="0" w:color="auto"/>
            </w:tcBorders>
            <w:vAlign w:val="center"/>
          </w:tcPr>
          <w:p w14:paraId="1BA242E5"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3AED0D5B"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33261E72"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586AD2B4"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152234AF" w14:textId="77777777" w:rsidR="007E5FFC" w:rsidRPr="00786EC8" w:rsidRDefault="007E5FFC" w:rsidP="007E5FFC">
            <w:pPr>
              <w:rPr>
                <w:rFonts w:asciiTheme="majorBidi" w:hAnsiTheme="majorBidi" w:cstheme="majorBidi"/>
                <w:b/>
                <w:bCs/>
                <w:sz w:val="24"/>
                <w:szCs w:val="24"/>
                <w:rtl/>
              </w:rPr>
            </w:pPr>
          </w:p>
        </w:tc>
      </w:tr>
      <w:tr w:rsidR="007E5FFC" w:rsidRPr="00786EC8" w14:paraId="28189FCC"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674E86F9"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3</w:t>
            </w:r>
          </w:p>
        </w:tc>
        <w:tc>
          <w:tcPr>
            <w:tcW w:w="1778" w:type="pct"/>
            <w:hideMark/>
          </w:tcPr>
          <w:p w14:paraId="4A9CF538" w14:textId="12B94109" w:rsidR="007E5FFC" w:rsidRPr="00786EC8" w:rsidRDefault="007E5FFC" w:rsidP="007E5FFC">
            <w:pPr>
              <w:spacing w:after="255"/>
              <w:contextualSpacing/>
              <w:jc w:val="both"/>
              <w:rPr>
                <w:rFonts w:asciiTheme="majorBidi" w:eastAsia="Calibri" w:hAnsiTheme="majorBidi" w:cstheme="majorBidi"/>
                <w:b/>
                <w:bCs/>
                <w:sz w:val="24"/>
                <w:szCs w:val="24"/>
                <w:rtl/>
              </w:rPr>
            </w:pPr>
            <w:r w:rsidRPr="00786EC8">
              <w:rPr>
                <w:rFonts w:asciiTheme="majorBidi" w:hAnsiTheme="majorBidi" w:cstheme="majorBidi"/>
              </w:rPr>
              <w:t xml:space="preserve">Developing training and awareness programs for real estate entrepreneurs to enhance their understanding of the benefits of smart technologies and how to apply them. </w:t>
            </w:r>
          </w:p>
        </w:tc>
        <w:tc>
          <w:tcPr>
            <w:tcW w:w="633" w:type="pct"/>
            <w:tcBorders>
              <w:top w:val="single" w:sz="4" w:space="0" w:color="auto"/>
              <w:left w:val="single" w:sz="4" w:space="0" w:color="auto"/>
              <w:bottom w:val="single" w:sz="4" w:space="0" w:color="auto"/>
              <w:right w:val="single" w:sz="4" w:space="0" w:color="auto"/>
            </w:tcBorders>
            <w:vAlign w:val="center"/>
          </w:tcPr>
          <w:p w14:paraId="02783B5E"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598A2657"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23EDC35B"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736C4C2D"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1CB35D8D" w14:textId="77777777" w:rsidR="007E5FFC" w:rsidRPr="00786EC8" w:rsidRDefault="007E5FFC" w:rsidP="007E5FFC">
            <w:pPr>
              <w:rPr>
                <w:rFonts w:asciiTheme="majorBidi" w:hAnsiTheme="majorBidi" w:cstheme="majorBidi"/>
                <w:b/>
                <w:bCs/>
                <w:sz w:val="24"/>
                <w:szCs w:val="24"/>
                <w:rtl/>
              </w:rPr>
            </w:pPr>
          </w:p>
        </w:tc>
      </w:tr>
      <w:tr w:rsidR="007E5FFC" w:rsidRPr="00786EC8" w14:paraId="14F91C57"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53B72A14"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4</w:t>
            </w:r>
          </w:p>
        </w:tc>
        <w:tc>
          <w:tcPr>
            <w:tcW w:w="1778" w:type="pct"/>
            <w:hideMark/>
          </w:tcPr>
          <w:p w14:paraId="34D61A5B" w14:textId="7E4E811B" w:rsidR="007E5FFC" w:rsidRPr="00786EC8" w:rsidRDefault="007E5FFC" w:rsidP="007E5FFC">
            <w:pPr>
              <w:spacing w:after="255"/>
              <w:contextualSpacing/>
              <w:jc w:val="both"/>
              <w:rPr>
                <w:rFonts w:asciiTheme="majorBidi" w:eastAsia="Calibri" w:hAnsiTheme="majorBidi" w:cstheme="majorBidi"/>
                <w:b/>
                <w:bCs/>
                <w:sz w:val="24"/>
                <w:szCs w:val="24"/>
                <w:rtl/>
              </w:rPr>
            </w:pPr>
            <w:r w:rsidRPr="00786EC8">
              <w:rPr>
                <w:rFonts w:asciiTheme="majorBidi" w:hAnsiTheme="majorBidi" w:cstheme="majorBidi"/>
              </w:rPr>
              <w:t xml:space="preserve">Create partnerships between real estate entrepreneurs and technology companies to develop solutions tailored to the needs of the real estate sector. </w:t>
            </w:r>
          </w:p>
        </w:tc>
        <w:tc>
          <w:tcPr>
            <w:tcW w:w="633" w:type="pct"/>
            <w:tcBorders>
              <w:top w:val="single" w:sz="4" w:space="0" w:color="auto"/>
              <w:left w:val="single" w:sz="4" w:space="0" w:color="auto"/>
              <w:bottom w:val="single" w:sz="4" w:space="0" w:color="auto"/>
              <w:right w:val="single" w:sz="4" w:space="0" w:color="auto"/>
            </w:tcBorders>
            <w:vAlign w:val="center"/>
          </w:tcPr>
          <w:p w14:paraId="14BDEDC7"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5557A12A"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1DCEB91A"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1E9FE30E"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76D643EF" w14:textId="77777777" w:rsidR="007E5FFC" w:rsidRPr="00786EC8" w:rsidRDefault="007E5FFC" w:rsidP="007E5FFC">
            <w:pPr>
              <w:rPr>
                <w:rFonts w:asciiTheme="majorBidi" w:hAnsiTheme="majorBidi" w:cstheme="majorBidi"/>
                <w:b/>
                <w:bCs/>
                <w:sz w:val="24"/>
                <w:szCs w:val="24"/>
                <w:rtl/>
              </w:rPr>
            </w:pPr>
          </w:p>
        </w:tc>
      </w:tr>
      <w:tr w:rsidR="007E5FFC" w:rsidRPr="00786EC8" w14:paraId="0E657D4B"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33C0FA77"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5</w:t>
            </w:r>
          </w:p>
        </w:tc>
        <w:tc>
          <w:tcPr>
            <w:tcW w:w="1778" w:type="pct"/>
            <w:hideMark/>
          </w:tcPr>
          <w:p w14:paraId="0D557E4D" w14:textId="55858541" w:rsidR="007E5FFC" w:rsidRPr="00786EC8" w:rsidRDefault="007E5FFC" w:rsidP="007E5FFC">
            <w:pPr>
              <w:spacing w:after="255"/>
              <w:contextualSpacing/>
              <w:jc w:val="both"/>
              <w:rPr>
                <w:rFonts w:asciiTheme="majorBidi" w:eastAsia="Calibri" w:hAnsiTheme="majorBidi" w:cstheme="majorBidi"/>
                <w:b/>
                <w:bCs/>
                <w:sz w:val="24"/>
                <w:szCs w:val="24"/>
                <w:rtl/>
              </w:rPr>
            </w:pPr>
            <w:r w:rsidRPr="00786EC8">
              <w:rPr>
                <w:rFonts w:asciiTheme="majorBidi" w:hAnsiTheme="majorBidi" w:cstheme="majorBidi"/>
              </w:rPr>
              <w:t xml:space="preserve">Providing tax and regulatory incentives to real estate companies that adopt smart technologies in managing their residential properties. </w:t>
            </w:r>
          </w:p>
        </w:tc>
        <w:tc>
          <w:tcPr>
            <w:tcW w:w="633" w:type="pct"/>
            <w:tcBorders>
              <w:top w:val="single" w:sz="4" w:space="0" w:color="auto"/>
              <w:left w:val="single" w:sz="4" w:space="0" w:color="auto"/>
              <w:bottom w:val="single" w:sz="4" w:space="0" w:color="auto"/>
              <w:right w:val="single" w:sz="4" w:space="0" w:color="auto"/>
            </w:tcBorders>
            <w:vAlign w:val="center"/>
          </w:tcPr>
          <w:p w14:paraId="23DB05FF"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2481E00E"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257D3974"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5011CBBD"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55C1FF21" w14:textId="77777777" w:rsidR="007E5FFC" w:rsidRPr="00786EC8" w:rsidRDefault="007E5FFC" w:rsidP="007E5FFC">
            <w:pPr>
              <w:rPr>
                <w:rFonts w:asciiTheme="majorBidi" w:hAnsiTheme="majorBidi" w:cstheme="majorBidi"/>
                <w:b/>
                <w:bCs/>
                <w:sz w:val="24"/>
                <w:szCs w:val="24"/>
                <w:rtl/>
              </w:rPr>
            </w:pPr>
          </w:p>
        </w:tc>
      </w:tr>
      <w:tr w:rsidR="005A6CC1" w:rsidRPr="00786EC8" w14:paraId="605CBA2C" w14:textId="77777777" w:rsidTr="00123E53">
        <w:trPr>
          <w:trHeight w:val="325"/>
          <w:jc w:val="center"/>
        </w:trPr>
        <w:tc>
          <w:tcPr>
            <w:tcW w:w="4520" w:type="pct"/>
            <w:gridSpan w:val="6"/>
            <w:tcBorders>
              <w:top w:val="single" w:sz="4" w:space="0" w:color="auto"/>
              <w:left w:val="single" w:sz="4" w:space="0" w:color="auto"/>
              <w:bottom w:val="single" w:sz="4" w:space="0" w:color="auto"/>
              <w:right w:val="single" w:sz="4" w:space="0" w:color="auto"/>
            </w:tcBorders>
            <w:shd w:val="clear" w:color="auto" w:fill="F2F2F2"/>
            <w:hideMark/>
          </w:tcPr>
          <w:p w14:paraId="3B39CB98" w14:textId="2B433A8F" w:rsidR="005A6CC1" w:rsidRPr="00786EC8" w:rsidRDefault="005A6CC1" w:rsidP="005A6CC1">
            <w:pPr>
              <w:spacing w:after="255" w:line="276" w:lineRule="auto"/>
              <w:contextualSpacing/>
              <w:rPr>
                <w:rFonts w:asciiTheme="majorBidi" w:eastAsia="Calibri" w:hAnsiTheme="majorBidi" w:cstheme="majorBidi"/>
                <w:b/>
                <w:bCs/>
                <w:sz w:val="24"/>
                <w:szCs w:val="24"/>
                <w:rtl/>
              </w:rPr>
            </w:pPr>
            <w:bookmarkStart w:id="157" w:name="_Hlk173539892"/>
            <w:r w:rsidRPr="00786EC8">
              <w:rPr>
                <w:rFonts w:asciiTheme="majorBidi" w:eastAsia="Calibri" w:hAnsiTheme="majorBidi" w:cstheme="majorBidi"/>
                <w:b/>
                <w:bCs/>
                <w:sz w:val="24"/>
                <w:szCs w:val="24"/>
              </w:rPr>
              <w:t xml:space="preserve">Third Theme:  </w:t>
            </w:r>
            <w:r w:rsidR="007A0EED" w:rsidRPr="00786EC8">
              <w:rPr>
                <w:rFonts w:asciiTheme="majorBidi" w:eastAsia="Calibri" w:hAnsiTheme="majorBidi" w:cstheme="majorBidi"/>
                <w:b/>
                <w:bCs/>
                <w:sz w:val="24"/>
                <w:szCs w:val="24"/>
              </w:rPr>
              <w:t>Specific challenges for real estate entrepreneurs in applying smart systems in Saudi Arabia:</w:t>
            </w:r>
          </w:p>
        </w:tc>
        <w:tc>
          <w:tcPr>
            <w:tcW w:w="480" w:type="pct"/>
            <w:tcBorders>
              <w:top w:val="single" w:sz="4" w:space="0" w:color="auto"/>
              <w:left w:val="single" w:sz="4" w:space="0" w:color="auto"/>
              <w:bottom w:val="single" w:sz="4" w:space="0" w:color="auto"/>
              <w:right w:val="single" w:sz="4" w:space="0" w:color="auto"/>
            </w:tcBorders>
            <w:shd w:val="clear" w:color="auto" w:fill="F2F2F2"/>
          </w:tcPr>
          <w:p w14:paraId="33445AD0" w14:textId="77777777" w:rsidR="005A6CC1" w:rsidRPr="00786EC8" w:rsidRDefault="005A6CC1" w:rsidP="005A6CC1">
            <w:pPr>
              <w:spacing w:after="255" w:line="276" w:lineRule="auto"/>
              <w:contextualSpacing/>
              <w:rPr>
                <w:rFonts w:asciiTheme="majorBidi" w:eastAsia="Calibri" w:hAnsiTheme="majorBidi" w:cstheme="majorBidi"/>
                <w:b/>
                <w:bCs/>
                <w:sz w:val="24"/>
                <w:szCs w:val="24"/>
                <w:rtl/>
              </w:rPr>
            </w:pPr>
          </w:p>
        </w:tc>
      </w:tr>
      <w:tr w:rsidR="007E5FFC" w:rsidRPr="00786EC8" w14:paraId="045AFA77"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605F174E"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1</w:t>
            </w:r>
          </w:p>
        </w:tc>
        <w:tc>
          <w:tcPr>
            <w:tcW w:w="1778" w:type="pct"/>
            <w:hideMark/>
          </w:tcPr>
          <w:p w14:paraId="3B0DE5B3" w14:textId="09F80DF4" w:rsidR="007E5FFC" w:rsidRPr="00786EC8" w:rsidRDefault="007E5FFC" w:rsidP="007E5FFC">
            <w:pPr>
              <w:spacing w:after="255"/>
              <w:contextualSpacing/>
              <w:jc w:val="both"/>
              <w:rPr>
                <w:rFonts w:asciiTheme="majorBidi" w:eastAsia="Calibri" w:hAnsiTheme="majorBidi" w:cstheme="majorBidi"/>
                <w:b/>
                <w:bCs/>
                <w:sz w:val="24"/>
                <w:szCs w:val="24"/>
                <w:rtl/>
              </w:rPr>
            </w:pPr>
            <w:r w:rsidRPr="00786EC8">
              <w:rPr>
                <w:rFonts w:asciiTheme="majorBidi" w:hAnsiTheme="majorBidi" w:cstheme="majorBidi"/>
              </w:rPr>
              <w:t xml:space="preserve">The high initial costs of applying smart technologies in residential property management. </w:t>
            </w:r>
          </w:p>
        </w:tc>
        <w:tc>
          <w:tcPr>
            <w:tcW w:w="633" w:type="pct"/>
            <w:tcBorders>
              <w:top w:val="single" w:sz="4" w:space="0" w:color="auto"/>
              <w:left w:val="single" w:sz="4" w:space="0" w:color="auto"/>
              <w:bottom w:val="single" w:sz="4" w:space="0" w:color="auto"/>
              <w:right w:val="single" w:sz="4" w:space="0" w:color="auto"/>
            </w:tcBorders>
            <w:vAlign w:val="center"/>
          </w:tcPr>
          <w:p w14:paraId="1F31E01E"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576F9B70"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6FAB0EE5"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10676706"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69E80028" w14:textId="77777777" w:rsidR="007E5FFC" w:rsidRPr="00786EC8" w:rsidRDefault="007E5FFC" w:rsidP="007E5FFC">
            <w:pPr>
              <w:rPr>
                <w:rFonts w:asciiTheme="majorBidi" w:hAnsiTheme="majorBidi" w:cstheme="majorBidi"/>
                <w:b/>
                <w:bCs/>
                <w:sz w:val="24"/>
                <w:szCs w:val="24"/>
                <w:rtl/>
              </w:rPr>
            </w:pPr>
          </w:p>
        </w:tc>
      </w:tr>
      <w:tr w:rsidR="007E5FFC" w:rsidRPr="00786EC8" w14:paraId="58E06E2E"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31476B57"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2</w:t>
            </w:r>
          </w:p>
        </w:tc>
        <w:tc>
          <w:tcPr>
            <w:tcW w:w="1778" w:type="pct"/>
            <w:hideMark/>
          </w:tcPr>
          <w:p w14:paraId="1BEDC6B8" w14:textId="77ABD410" w:rsidR="007E5FFC" w:rsidRPr="00786EC8" w:rsidRDefault="007E5FFC" w:rsidP="007E5FFC">
            <w:pPr>
              <w:spacing w:after="255"/>
              <w:contextualSpacing/>
              <w:jc w:val="both"/>
              <w:rPr>
                <w:rFonts w:asciiTheme="majorBidi" w:eastAsia="Calibri" w:hAnsiTheme="majorBidi" w:cstheme="majorBidi"/>
                <w:b/>
                <w:bCs/>
                <w:sz w:val="24"/>
                <w:szCs w:val="24"/>
                <w:rtl/>
              </w:rPr>
            </w:pPr>
            <w:r w:rsidRPr="00786EC8">
              <w:rPr>
                <w:rFonts w:asciiTheme="majorBidi" w:hAnsiTheme="majorBidi" w:cstheme="majorBidi"/>
              </w:rPr>
              <w:t xml:space="preserve">Lack of competencies and skills necessary to implement and manage smart technological systems. </w:t>
            </w:r>
          </w:p>
        </w:tc>
        <w:tc>
          <w:tcPr>
            <w:tcW w:w="633" w:type="pct"/>
            <w:tcBorders>
              <w:top w:val="single" w:sz="4" w:space="0" w:color="auto"/>
              <w:left w:val="single" w:sz="4" w:space="0" w:color="auto"/>
              <w:bottom w:val="single" w:sz="4" w:space="0" w:color="auto"/>
              <w:right w:val="single" w:sz="4" w:space="0" w:color="auto"/>
            </w:tcBorders>
            <w:vAlign w:val="center"/>
          </w:tcPr>
          <w:p w14:paraId="0BED39B8"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26CBF627"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79AEF362"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47BBDFCD"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0D859637" w14:textId="77777777" w:rsidR="007E5FFC" w:rsidRPr="00786EC8" w:rsidRDefault="007E5FFC" w:rsidP="007E5FFC">
            <w:pPr>
              <w:rPr>
                <w:rFonts w:asciiTheme="majorBidi" w:hAnsiTheme="majorBidi" w:cstheme="majorBidi"/>
                <w:b/>
                <w:bCs/>
                <w:sz w:val="24"/>
                <w:szCs w:val="24"/>
                <w:rtl/>
              </w:rPr>
            </w:pPr>
          </w:p>
        </w:tc>
      </w:tr>
      <w:tr w:rsidR="007E5FFC" w:rsidRPr="00786EC8" w14:paraId="045E29D1"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34EFCF60"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lastRenderedPageBreak/>
              <w:t>3</w:t>
            </w:r>
          </w:p>
        </w:tc>
        <w:tc>
          <w:tcPr>
            <w:tcW w:w="1778" w:type="pct"/>
            <w:hideMark/>
          </w:tcPr>
          <w:p w14:paraId="6EF36898" w14:textId="35457810" w:rsidR="007E5FFC" w:rsidRPr="00786EC8" w:rsidRDefault="007E5FFC" w:rsidP="007E5FFC">
            <w:pPr>
              <w:spacing w:after="255"/>
              <w:contextualSpacing/>
              <w:jc w:val="both"/>
              <w:rPr>
                <w:rFonts w:asciiTheme="majorBidi" w:eastAsia="Calibri" w:hAnsiTheme="majorBidi" w:cstheme="majorBidi"/>
                <w:b/>
                <w:bCs/>
                <w:sz w:val="24"/>
                <w:szCs w:val="24"/>
                <w:rtl/>
              </w:rPr>
            </w:pPr>
            <w:r w:rsidRPr="00786EC8">
              <w:rPr>
                <w:rFonts w:asciiTheme="majorBidi" w:hAnsiTheme="majorBidi" w:cstheme="majorBidi"/>
              </w:rPr>
              <w:t xml:space="preserve">Some tenants' concerns about privacy and security when using smart technologies. </w:t>
            </w:r>
          </w:p>
        </w:tc>
        <w:tc>
          <w:tcPr>
            <w:tcW w:w="633" w:type="pct"/>
            <w:tcBorders>
              <w:top w:val="single" w:sz="4" w:space="0" w:color="auto"/>
              <w:left w:val="single" w:sz="4" w:space="0" w:color="auto"/>
              <w:bottom w:val="single" w:sz="4" w:space="0" w:color="auto"/>
              <w:right w:val="single" w:sz="4" w:space="0" w:color="auto"/>
            </w:tcBorders>
            <w:vAlign w:val="center"/>
          </w:tcPr>
          <w:p w14:paraId="0B007D71"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2CD91305"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1EBB7EC9"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19FBA1F0"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65804183" w14:textId="77777777" w:rsidR="007E5FFC" w:rsidRPr="00786EC8" w:rsidRDefault="007E5FFC" w:rsidP="007E5FFC">
            <w:pPr>
              <w:rPr>
                <w:rFonts w:asciiTheme="majorBidi" w:hAnsiTheme="majorBidi" w:cstheme="majorBidi"/>
                <w:b/>
                <w:bCs/>
                <w:sz w:val="24"/>
                <w:szCs w:val="24"/>
                <w:rtl/>
              </w:rPr>
            </w:pPr>
          </w:p>
        </w:tc>
      </w:tr>
      <w:tr w:rsidR="007E5FFC" w:rsidRPr="00786EC8" w14:paraId="764332B2"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2B76E7A1"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4</w:t>
            </w:r>
          </w:p>
        </w:tc>
        <w:tc>
          <w:tcPr>
            <w:tcW w:w="1778" w:type="pct"/>
            <w:hideMark/>
          </w:tcPr>
          <w:p w14:paraId="0BA0E7E1" w14:textId="59498689" w:rsidR="007E5FFC" w:rsidRPr="00786EC8" w:rsidRDefault="007E5FFC" w:rsidP="007E5FFC">
            <w:pPr>
              <w:jc w:val="both"/>
              <w:rPr>
                <w:rFonts w:asciiTheme="majorBidi" w:eastAsia="Calibri" w:hAnsiTheme="majorBidi" w:cstheme="majorBidi"/>
                <w:b/>
                <w:bCs/>
                <w:sz w:val="24"/>
                <w:szCs w:val="24"/>
                <w:rtl/>
              </w:rPr>
            </w:pPr>
            <w:r w:rsidRPr="00786EC8">
              <w:rPr>
                <w:rFonts w:asciiTheme="majorBidi" w:hAnsiTheme="majorBidi" w:cstheme="majorBidi"/>
              </w:rPr>
              <w:t xml:space="preserve">Regulatory and legislative challenges associated with the application of smart technologies in the real estate sector. </w:t>
            </w:r>
          </w:p>
        </w:tc>
        <w:tc>
          <w:tcPr>
            <w:tcW w:w="633" w:type="pct"/>
            <w:tcBorders>
              <w:top w:val="single" w:sz="4" w:space="0" w:color="auto"/>
              <w:left w:val="single" w:sz="4" w:space="0" w:color="auto"/>
              <w:bottom w:val="single" w:sz="4" w:space="0" w:color="auto"/>
              <w:right w:val="single" w:sz="4" w:space="0" w:color="auto"/>
            </w:tcBorders>
            <w:vAlign w:val="center"/>
          </w:tcPr>
          <w:p w14:paraId="36EC54CB"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237DB01D"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27D9FD23"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70D0EED2"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1A66D698" w14:textId="77777777" w:rsidR="007E5FFC" w:rsidRPr="00786EC8" w:rsidRDefault="007E5FFC" w:rsidP="007E5FFC">
            <w:pPr>
              <w:rPr>
                <w:rFonts w:asciiTheme="majorBidi" w:hAnsiTheme="majorBidi" w:cstheme="majorBidi"/>
                <w:b/>
                <w:bCs/>
                <w:sz w:val="24"/>
                <w:szCs w:val="24"/>
                <w:rtl/>
              </w:rPr>
            </w:pPr>
          </w:p>
        </w:tc>
      </w:tr>
      <w:tr w:rsidR="007E5FFC" w:rsidRPr="00786EC8" w14:paraId="232B4CDB"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0AFCE0B0" w14:textId="77777777" w:rsidR="007E5FFC" w:rsidRPr="00786EC8" w:rsidRDefault="007E5FFC" w:rsidP="007E5FFC">
            <w:pPr>
              <w:jc w:val="center"/>
              <w:rPr>
                <w:rFonts w:asciiTheme="majorBidi" w:hAnsiTheme="majorBidi" w:cstheme="majorBidi"/>
                <w:b/>
                <w:bCs/>
                <w:sz w:val="24"/>
                <w:szCs w:val="24"/>
                <w:rtl/>
              </w:rPr>
            </w:pPr>
            <w:r w:rsidRPr="00786EC8">
              <w:rPr>
                <w:rFonts w:asciiTheme="majorBidi" w:hAnsiTheme="majorBidi" w:cstheme="majorBidi"/>
                <w:b/>
                <w:bCs/>
                <w:sz w:val="24"/>
                <w:szCs w:val="24"/>
              </w:rPr>
              <w:t>5</w:t>
            </w:r>
          </w:p>
        </w:tc>
        <w:tc>
          <w:tcPr>
            <w:tcW w:w="1778" w:type="pct"/>
            <w:hideMark/>
          </w:tcPr>
          <w:p w14:paraId="22446388" w14:textId="495AEDEF" w:rsidR="007E5FFC" w:rsidRPr="00786EC8" w:rsidRDefault="007E5FFC" w:rsidP="007E5FFC">
            <w:pPr>
              <w:spacing w:after="255"/>
              <w:contextualSpacing/>
              <w:jc w:val="both"/>
              <w:rPr>
                <w:rFonts w:asciiTheme="majorBidi" w:eastAsia="Calibri" w:hAnsiTheme="majorBidi" w:cstheme="majorBidi"/>
                <w:b/>
                <w:bCs/>
                <w:sz w:val="24"/>
                <w:szCs w:val="24"/>
                <w:rtl/>
              </w:rPr>
            </w:pPr>
            <w:r w:rsidRPr="00786EC8">
              <w:rPr>
                <w:rFonts w:asciiTheme="majorBidi" w:hAnsiTheme="majorBidi" w:cstheme="majorBidi"/>
              </w:rPr>
              <w:t xml:space="preserve">The difficulty of integrating smart technological systems and the existing infrastructure of residential real estate. </w:t>
            </w:r>
          </w:p>
        </w:tc>
        <w:tc>
          <w:tcPr>
            <w:tcW w:w="633" w:type="pct"/>
            <w:tcBorders>
              <w:top w:val="single" w:sz="4" w:space="0" w:color="auto"/>
              <w:left w:val="single" w:sz="4" w:space="0" w:color="auto"/>
              <w:bottom w:val="single" w:sz="4" w:space="0" w:color="auto"/>
              <w:right w:val="single" w:sz="4" w:space="0" w:color="auto"/>
            </w:tcBorders>
            <w:vAlign w:val="center"/>
          </w:tcPr>
          <w:p w14:paraId="34AB1699" w14:textId="77777777" w:rsidR="007E5FFC" w:rsidRPr="00786EC8" w:rsidRDefault="007E5FFC" w:rsidP="007E5FFC">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228EBC48" w14:textId="77777777" w:rsidR="007E5FFC" w:rsidRPr="00786EC8" w:rsidRDefault="007E5FFC" w:rsidP="007E5FFC">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58D9E1AF" w14:textId="77777777" w:rsidR="007E5FFC" w:rsidRPr="00786EC8" w:rsidRDefault="007E5FFC" w:rsidP="007E5FFC">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39B3D403" w14:textId="77777777" w:rsidR="007E5FFC" w:rsidRPr="00786EC8" w:rsidRDefault="007E5FFC" w:rsidP="007E5FFC">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42D93DF9" w14:textId="77777777" w:rsidR="007E5FFC" w:rsidRPr="00786EC8" w:rsidRDefault="007E5FFC" w:rsidP="007E5FFC">
            <w:pPr>
              <w:rPr>
                <w:rFonts w:asciiTheme="majorBidi" w:hAnsiTheme="majorBidi" w:cstheme="majorBidi"/>
                <w:b/>
                <w:bCs/>
                <w:sz w:val="24"/>
                <w:szCs w:val="24"/>
                <w:rtl/>
              </w:rPr>
            </w:pPr>
          </w:p>
        </w:tc>
      </w:tr>
      <w:tr w:rsidR="007A0EED" w:rsidRPr="00786EC8" w14:paraId="7F09E546" w14:textId="77777777" w:rsidTr="00123E53">
        <w:trPr>
          <w:trHeight w:val="485"/>
          <w:jc w:val="center"/>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CF5DC1B" w14:textId="31F3F956" w:rsidR="007A0EED" w:rsidRPr="00786EC8" w:rsidRDefault="007A0EED" w:rsidP="007A0EED">
            <w:pPr>
              <w:rPr>
                <w:rFonts w:asciiTheme="majorBidi" w:hAnsiTheme="majorBidi" w:cstheme="majorBidi"/>
                <w:b/>
                <w:bCs/>
                <w:sz w:val="24"/>
                <w:szCs w:val="24"/>
                <w:rtl/>
              </w:rPr>
            </w:pPr>
            <w:r w:rsidRPr="00786EC8">
              <w:rPr>
                <w:rFonts w:asciiTheme="majorBidi" w:hAnsiTheme="majorBidi" w:cstheme="majorBidi"/>
                <w:b/>
                <w:bCs/>
                <w:sz w:val="24"/>
                <w:szCs w:val="24"/>
              </w:rPr>
              <w:t>The second axis: The impact of smart technologies on the operational efficiency and satisfaction of residents in residential properties:</w:t>
            </w:r>
          </w:p>
        </w:tc>
      </w:tr>
      <w:tr w:rsidR="007A0EED" w:rsidRPr="00786EC8" w14:paraId="29AB5E3A"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tcPr>
          <w:p w14:paraId="4444BA7B" w14:textId="77777777" w:rsidR="007A0EED" w:rsidRPr="00786EC8" w:rsidRDefault="007A0EED" w:rsidP="002C7B11">
            <w:pPr>
              <w:pStyle w:val="ListParagraph"/>
              <w:numPr>
                <w:ilvl w:val="0"/>
                <w:numId w:val="4"/>
              </w:numPr>
              <w:jc w:val="center"/>
              <w:rPr>
                <w:rFonts w:asciiTheme="majorBidi" w:hAnsiTheme="majorBidi" w:cstheme="majorBidi"/>
                <w:b/>
                <w:bCs/>
                <w:sz w:val="24"/>
                <w:szCs w:val="24"/>
                <w:rtl/>
              </w:rPr>
            </w:pPr>
          </w:p>
        </w:tc>
        <w:tc>
          <w:tcPr>
            <w:tcW w:w="1778" w:type="pct"/>
          </w:tcPr>
          <w:p w14:paraId="1BB2E983" w14:textId="070A0C41" w:rsidR="007A0EED" w:rsidRPr="00786EC8" w:rsidRDefault="007A0EED" w:rsidP="007A0EED">
            <w:pPr>
              <w:spacing w:after="255"/>
              <w:contextualSpacing/>
              <w:jc w:val="both"/>
              <w:rPr>
                <w:rFonts w:asciiTheme="majorBidi" w:hAnsiTheme="majorBidi" w:cstheme="majorBidi"/>
                <w:b/>
                <w:bCs/>
                <w:sz w:val="24"/>
                <w:szCs w:val="24"/>
                <w:rtl/>
              </w:rPr>
            </w:pPr>
            <w:r w:rsidRPr="00786EC8">
              <w:rPr>
                <w:rFonts w:asciiTheme="majorBidi" w:hAnsiTheme="majorBidi" w:cstheme="majorBidi"/>
              </w:rPr>
              <w:t xml:space="preserve">Smart technologies improve operational efficiency by automating tasks and improving maintenance and management processes. </w:t>
            </w:r>
          </w:p>
        </w:tc>
        <w:tc>
          <w:tcPr>
            <w:tcW w:w="633" w:type="pct"/>
            <w:tcBorders>
              <w:top w:val="single" w:sz="4" w:space="0" w:color="auto"/>
              <w:left w:val="single" w:sz="4" w:space="0" w:color="auto"/>
              <w:bottom w:val="single" w:sz="4" w:space="0" w:color="auto"/>
              <w:right w:val="single" w:sz="4" w:space="0" w:color="auto"/>
            </w:tcBorders>
            <w:vAlign w:val="center"/>
          </w:tcPr>
          <w:p w14:paraId="39B4FE7D" w14:textId="77777777" w:rsidR="007A0EED" w:rsidRPr="00786EC8" w:rsidRDefault="007A0EED" w:rsidP="007A0EED">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6F93C837" w14:textId="77777777" w:rsidR="007A0EED" w:rsidRPr="00786EC8" w:rsidRDefault="007A0EED" w:rsidP="007A0EED">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1374D8C6" w14:textId="77777777" w:rsidR="007A0EED" w:rsidRPr="00786EC8" w:rsidRDefault="007A0EED" w:rsidP="007A0EED">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04ACE1E6" w14:textId="77777777" w:rsidR="007A0EED" w:rsidRPr="00786EC8" w:rsidRDefault="007A0EED" w:rsidP="007A0EED">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7762F058" w14:textId="77777777" w:rsidR="007A0EED" w:rsidRPr="00786EC8" w:rsidRDefault="007A0EED" w:rsidP="007A0EED">
            <w:pPr>
              <w:rPr>
                <w:rFonts w:asciiTheme="majorBidi" w:hAnsiTheme="majorBidi" w:cstheme="majorBidi"/>
                <w:b/>
                <w:bCs/>
                <w:sz w:val="24"/>
                <w:szCs w:val="24"/>
                <w:rtl/>
              </w:rPr>
            </w:pPr>
          </w:p>
        </w:tc>
      </w:tr>
      <w:tr w:rsidR="007A0EED" w:rsidRPr="00786EC8" w14:paraId="50B883BA"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tcPr>
          <w:p w14:paraId="5AD0F4D9" w14:textId="77777777" w:rsidR="007A0EED" w:rsidRPr="00786EC8" w:rsidRDefault="007A0EED" w:rsidP="002C7B11">
            <w:pPr>
              <w:pStyle w:val="ListParagraph"/>
              <w:numPr>
                <w:ilvl w:val="0"/>
                <w:numId w:val="4"/>
              </w:numPr>
              <w:jc w:val="center"/>
              <w:rPr>
                <w:rFonts w:asciiTheme="majorBidi" w:hAnsiTheme="majorBidi" w:cstheme="majorBidi"/>
                <w:b/>
                <w:bCs/>
                <w:sz w:val="24"/>
                <w:szCs w:val="24"/>
                <w:rtl/>
              </w:rPr>
            </w:pPr>
          </w:p>
        </w:tc>
        <w:tc>
          <w:tcPr>
            <w:tcW w:w="1778" w:type="pct"/>
          </w:tcPr>
          <w:p w14:paraId="1D4E1E2C" w14:textId="2B63CC8C" w:rsidR="007A0EED" w:rsidRPr="00786EC8" w:rsidRDefault="007A0EED" w:rsidP="007A0EED">
            <w:pPr>
              <w:spacing w:after="255"/>
              <w:contextualSpacing/>
              <w:jc w:val="both"/>
              <w:rPr>
                <w:rFonts w:asciiTheme="majorBidi" w:hAnsiTheme="majorBidi" w:cstheme="majorBidi"/>
                <w:b/>
                <w:bCs/>
                <w:sz w:val="24"/>
                <w:szCs w:val="24"/>
                <w:rtl/>
              </w:rPr>
            </w:pPr>
            <w:r w:rsidRPr="00786EC8">
              <w:rPr>
                <w:rFonts w:asciiTheme="majorBidi" w:hAnsiTheme="majorBidi" w:cstheme="majorBidi"/>
              </w:rPr>
              <w:t xml:space="preserve">Smart technology systems enable remote control of energy consumption, reducing operational costs. </w:t>
            </w:r>
          </w:p>
        </w:tc>
        <w:tc>
          <w:tcPr>
            <w:tcW w:w="633" w:type="pct"/>
            <w:tcBorders>
              <w:top w:val="single" w:sz="4" w:space="0" w:color="auto"/>
              <w:left w:val="single" w:sz="4" w:space="0" w:color="auto"/>
              <w:bottom w:val="single" w:sz="4" w:space="0" w:color="auto"/>
              <w:right w:val="single" w:sz="4" w:space="0" w:color="auto"/>
            </w:tcBorders>
            <w:vAlign w:val="center"/>
          </w:tcPr>
          <w:p w14:paraId="58E842B1" w14:textId="77777777" w:rsidR="007A0EED" w:rsidRPr="00786EC8" w:rsidRDefault="007A0EED" w:rsidP="007A0EED">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61536FCB" w14:textId="77777777" w:rsidR="007A0EED" w:rsidRPr="00786EC8" w:rsidRDefault="007A0EED" w:rsidP="007A0EED">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58F4A360" w14:textId="77777777" w:rsidR="007A0EED" w:rsidRPr="00786EC8" w:rsidRDefault="007A0EED" w:rsidP="007A0EED">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3C2C718B" w14:textId="77777777" w:rsidR="007A0EED" w:rsidRPr="00786EC8" w:rsidRDefault="007A0EED" w:rsidP="007A0EED">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100CA8E8" w14:textId="77777777" w:rsidR="007A0EED" w:rsidRPr="00786EC8" w:rsidRDefault="007A0EED" w:rsidP="007A0EED">
            <w:pPr>
              <w:rPr>
                <w:rFonts w:asciiTheme="majorBidi" w:hAnsiTheme="majorBidi" w:cstheme="majorBidi"/>
                <w:b/>
                <w:bCs/>
                <w:sz w:val="24"/>
                <w:szCs w:val="24"/>
                <w:rtl/>
              </w:rPr>
            </w:pPr>
          </w:p>
        </w:tc>
      </w:tr>
      <w:tr w:rsidR="007A0EED" w:rsidRPr="00786EC8" w14:paraId="79A7921E"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tcPr>
          <w:p w14:paraId="518C60B7" w14:textId="77777777" w:rsidR="007A0EED" w:rsidRPr="00786EC8" w:rsidRDefault="007A0EED" w:rsidP="002C7B11">
            <w:pPr>
              <w:pStyle w:val="ListParagraph"/>
              <w:numPr>
                <w:ilvl w:val="0"/>
                <w:numId w:val="4"/>
              </w:numPr>
              <w:jc w:val="center"/>
              <w:rPr>
                <w:rFonts w:asciiTheme="majorBidi" w:hAnsiTheme="majorBidi" w:cstheme="majorBidi"/>
                <w:b/>
                <w:bCs/>
                <w:sz w:val="24"/>
                <w:szCs w:val="24"/>
                <w:rtl/>
              </w:rPr>
            </w:pPr>
          </w:p>
        </w:tc>
        <w:tc>
          <w:tcPr>
            <w:tcW w:w="1778" w:type="pct"/>
          </w:tcPr>
          <w:p w14:paraId="11673B9A" w14:textId="6E2E9CB7" w:rsidR="007A0EED" w:rsidRPr="00786EC8" w:rsidRDefault="007A0EED" w:rsidP="007A0EED">
            <w:pPr>
              <w:spacing w:after="255"/>
              <w:contextualSpacing/>
              <w:jc w:val="both"/>
              <w:rPr>
                <w:rFonts w:asciiTheme="majorBidi" w:hAnsiTheme="majorBidi" w:cstheme="majorBidi"/>
                <w:b/>
                <w:bCs/>
                <w:sz w:val="24"/>
                <w:szCs w:val="24"/>
                <w:rtl/>
              </w:rPr>
            </w:pPr>
            <w:r w:rsidRPr="00786EC8">
              <w:rPr>
                <w:rFonts w:asciiTheme="majorBidi" w:hAnsiTheme="majorBidi" w:cstheme="majorBidi"/>
              </w:rPr>
              <w:t xml:space="preserve">Smart technologies enhance the tenant experience by providing advanced services and improving comfort and security. </w:t>
            </w:r>
          </w:p>
        </w:tc>
        <w:tc>
          <w:tcPr>
            <w:tcW w:w="633" w:type="pct"/>
            <w:tcBorders>
              <w:top w:val="single" w:sz="4" w:space="0" w:color="auto"/>
              <w:left w:val="single" w:sz="4" w:space="0" w:color="auto"/>
              <w:bottom w:val="single" w:sz="4" w:space="0" w:color="auto"/>
              <w:right w:val="single" w:sz="4" w:space="0" w:color="auto"/>
            </w:tcBorders>
            <w:vAlign w:val="center"/>
          </w:tcPr>
          <w:p w14:paraId="406644BC" w14:textId="77777777" w:rsidR="007A0EED" w:rsidRPr="00786EC8" w:rsidRDefault="007A0EED" w:rsidP="007A0EED">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2E67A635" w14:textId="77777777" w:rsidR="007A0EED" w:rsidRPr="00786EC8" w:rsidRDefault="007A0EED" w:rsidP="007A0EED">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596004C9" w14:textId="77777777" w:rsidR="007A0EED" w:rsidRPr="00786EC8" w:rsidRDefault="007A0EED" w:rsidP="007A0EED">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53A48270" w14:textId="77777777" w:rsidR="007A0EED" w:rsidRPr="00786EC8" w:rsidRDefault="007A0EED" w:rsidP="007A0EED">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692CE058" w14:textId="77777777" w:rsidR="007A0EED" w:rsidRPr="00786EC8" w:rsidRDefault="007A0EED" w:rsidP="007A0EED">
            <w:pPr>
              <w:rPr>
                <w:rFonts w:asciiTheme="majorBidi" w:hAnsiTheme="majorBidi" w:cstheme="majorBidi"/>
                <w:b/>
                <w:bCs/>
                <w:sz w:val="24"/>
                <w:szCs w:val="24"/>
                <w:rtl/>
              </w:rPr>
            </w:pPr>
          </w:p>
        </w:tc>
      </w:tr>
      <w:tr w:rsidR="007A0EED" w:rsidRPr="00786EC8" w14:paraId="5BC703F1"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tcPr>
          <w:p w14:paraId="3ECCE6D7" w14:textId="77777777" w:rsidR="007A0EED" w:rsidRPr="00786EC8" w:rsidRDefault="007A0EED" w:rsidP="002C7B11">
            <w:pPr>
              <w:pStyle w:val="ListParagraph"/>
              <w:numPr>
                <w:ilvl w:val="0"/>
                <w:numId w:val="4"/>
              </w:numPr>
              <w:jc w:val="center"/>
              <w:rPr>
                <w:rFonts w:asciiTheme="majorBidi" w:hAnsiTheme="majorBidi" w:cstheme="majorBidi"/>
                <w:b/>
                <w:bCs/>
                <w:sz w:val="24"/>
                <w:szCs w:val="24"/>
                <w:rtl/>
              </w:rPr>
            </w:pPr>
          </w:p>
        </w:tc>
        <w:tc>
          <w:tcPr>
            <w:tcW w:w="1778" w:type="pct"/>
          </w:tcPr>
          <w:p w14:paraId="55C09E85" w14:textId="469D5A99" w:rsidR="007A0EED" w:rsidRPr="00786EC8" w:rsidRDefault="007A0EED" w:rsidP="007A0EED">
            <w:pPr>
              <w:spacing w:after="255"/>
              <w:contextualSpacing/>
              <w:jc w:val="both"/>
              <w:rPr>
                <w:rFonts w:asciiTheme="majorBidi" w:hAnsiTheme="majorBidi" w:cstheme="majorBidi"/>
                <w:b/>
                <w:bCs/>
                <w:sz w:val="24"/>
                <w:szCs w:val="24"/>
                <w:rtl/>
              </w:rPr>
            </w:pPr>
            <w:r w:rsidRPr="00786EC8">
              <w:rPr>
                <w:rFonts w:asciiTheme="majorBidi" w:hAnsiTheme="majorBidi" w:cstheme="majorBidi"/>
              </w:rPr>
              <w:t>Big data and predictive analysis guide residential property management decisions to better meet tenants' needs.</w:t>
            </w:r>
          </w:p>
        </w:tc>
        <w:tc>
          <w:tcPr>
            <w:tcW w:w="633" w:type="pct"/>
            <w:tcBorders>
              <w:top w:val="single" w:sz="4" w:space="0" w:color="auto"/>
              <w:left w:val="single" w:sz="4" w:space="0" w:color="auto"/>
              <w:bottom w:val="single" w:sz="4" w:space="0" w:color="auto"/>
              <w:right w:val="single" w:sz="4" w:space="0" w:color="auto"/>
            </w:tcBorders>
            <w:vAlign w:val="center"/>
          </w:tcPr>
          <w:p w14:paraId="598E3B0B" w14:textId="77777777" w:rsidR="007A0EED" w:rsidRPr="00786EC8" w:rsidRDefault="007A0EED" w:rsidP="007A0EED">
            <w:pPr>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407BEFF6" w14:textId="77777777" w:rsidR="007A0EED" w:rsidRPr="00786EC8" w:rsidRDefault="007A0EED" w:rsidP="007A0EED">
            <w:pPr>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6DB17779" w14:textId="77777777" w:rsidR="007A0EED" w:rsidRPr="00786EC8" w:rsidRDefault="007A0EED" w:rsidP="007A0EED">
            <w:pPr>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4C414542" w14:textId="77777777" w:rsidR="007A0EED" w:rsidRPr="00786EC8" w:rsidRDefault="007A0EED" w:rsidP="007A0EED">
            <w:pPr>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7F0AC8D1" w14:textId="77777777" w:rsidR="007A0EED" w:rsidRPr="00786EC8" w:rsidRDefault="007A0EED" w:rsidP="007A0EED">
            <w:pPr>
              <w:rPr>
                <w:rFonts w:asciiTheme="majorBidi" w:hAnsiTheme="majorBidi" w:cstheme="majorBidi"/>
                <w:b/>
                <w:bCs/>
                <w:sz w:val="24"/>
                <w:szCs w:val="24"/>
                <w:rtl/>
              </w:rPr>
            </w:pPr>
          </w:p>
        </w:tc>
      </w:tr>
      <w:tr w:rsidR="007A0EED" w:rsidRPr="00786EC8" w14:paraId="191239F1" w14:textId="77777777" w:rsidTr="00123E53">
        <w:trPr>
          <w:trHeight w:val="485"/>
          <w:jc w:val="center"/>
        </w:trPr>
        <w:tc>
          <w:tcPr>
            <w:tcW w:w="217" w:type="pct"/>
            <w:tcBorders>
              <w:top w:val="single" w:sz="4" w:space="0" w:color="auto"/>
              <w:left w:val="single" w:sz="4" w:space="0" w:color="auto"/>
              <w:bottom w:val="single" w:sz="4" w:space="0" w:color="auto"/>
              <w:right w:val="single" w:sz="4" w:space="0" w:color="auto"/>
            </w:tcBorders>
            <w:vAlign w:val="center"/>
          </w:tcPr>
          <w:p w14:paraId="7F560D80" w14:textId="77777777" w:rsidR="007A0EED" w:rsidRPr="00786EC8" w:rsidRDefault="007A0EED" w:rsidP="002C7B11">
            <w:pPr>
              <w:pStyle w:val="ListParagraph"/>
              <w:numPr>
                <w:ilvl w:val="0"/>
                <w:numId w:val="4"/>
              </w:numPr>
              <w:jc w:val="center"/>
              <w:rPr>
                <w:rFonts w:asciiTheme="majorBidi" w:hAnsiTheme="majorBidi" w:cstheme="majorBidi"/>
                <w:b/>
                <w:bCs/>
                <w:sz w:val="24"/>
                <w:szCs w:val="24"/>
                <w:rtl/>
              </w:rPr>
            </w:pPr>
          </w:p>
        </w:tc>
        <w:tc>
          <w:tcPr>
            <w:tcW w:w="1778" w:type="pct"/>
          </w:tcPr>
          <w:p w14:paraId="2350E049" w14:textId="0C8C746A" w:rsidR="007A0EED" w:rsidRPr="00786EC8" w:rsidRDefault="007A0EED" w:rsidP="007A0EED">
            <w:pPr>
              <w:spacing w:after="255"/>
              <w:contextualSpacing/>
              <w:jc w:val="both"/>
              <w:rPr>
                <w:rFonts w:asciiTheme="majorBidi" w:hAnsiTheme="majorBidi" w:cstheme="majorBidi"/>
                <w:b/>
                <w:bCs/>
                <w:sz w:val="24"/>
                <w:szCs w:val="24"/>
                <w:rtl/>
              </w:rPr>
            </w:pPr>
            <w:r w:rsidRPr="00786EC8">
              <w:rPr>
                <w:rFonts w:asciiTheme="majorBidi" w:hAnsiTheme="majorBidi" w:cstheme="majorBidi"/>
              </w:rPr>
              <w:t>The application of smart technologies increases residents' satisfaction and loyalty towards residential properties managed by real estate entrepreneurs.</w:t>
            </w:r>
          </w:p>
        </w:tc>
        <w:tc>
          <w:tcPr>
            <w:tcW w:w="633" w:type="pct"/>
            <w:tcBorders>
              <w:top w:val="single" w:sz="4" w:space="0" w:color="auto"/>
              <w:left w:val="single" w:sz="4" w:space="0" w:color="auto"/>
              <w:bottom w:val="single" w:sz="4" w:space="0" w:color="auto"/>
              <w:right w:val="single" w:sz="4" w:space="0" w:color="auto"/>
            </w:tcBorders>
            <w:vAlign w:val="center"/>
          </w:tcPr>
          <w:p w14:paraId="70B922DD" w14:textId="77777777" w:rsidR="007A0EED" w:rsidRPr="00786EC8" w:rsidRDefault="007A0EED" w:rsidP="007A0EED">
            <w:pPr>
              <w:bidi/>
              <w:rPr>
                <w:rFonts w:asciiTheme="majorBidi" w:hAnsiTheme="majorBidi" w:cstheme="majorBidi"/>
                <w:b/>
                <w:bCs/>
                <w:sz w:val="24"/>
                <w:szCs w:val="24"/>
                <w:rtl/>
              </w:rPr>
            </w:pPr>
          </w:p>
        </w:tc>
        <w:tc>
          <w:tcPr>
            <w:tcW w:w="765" w:type="pct"/>
            <w:tcBorders>
              <w:top w:val="single" w:sz="4" w:space="0" w:color="auto"/>
              <w:left w:val="single" w:sz="4" w:space="0" w:color="auto"/>
              <w:bottom w:val="single" w:sz="4" w:space="0" w:color="auto"/>
              <w:right w:val="single" w:sz="4" w:space="0" w:color="auto"/>
            </w:tcBorders>
            <w:vAlign w:val="center"/>
          </w:tcPr>
          <w:p w14:paraId="097B6A08" w14:textId="77777777" w:rsidR="007A0EED" w:rsidRPr="00786EC8" w:rsidRDefault="007A0EED" w:rsidP="007A0EED">
            <w:pPr>
              <w:bidi/>
              <w:rPr>
                <w:rFonts w:asciiTheme="majorBidi" w:hAnsiTheme="majorBidi" w:cstheme="majorBidi"/>
                <w:b/>
                <w:bCs/>
                <w:sz w:val="24"/>
                <w:szCs w:val="24"/>
                <w:rtl/>
              </w:rPr>
            </w:pPr>
          </w:p>
        </w:tc>
        <w:tc>
          <w:tcPr>
            <w:tcW w:w="547" w:type="pct"/>
            <w:tcBorders>
              <w:top w:val="single" w:sz="4" w:space="0" w:color="auto"/>
              <w:left w:val="single" w:sz="4" w:space="0" w:color="auto"/>
              <w:bottom w:val="single" w:sz="4" w:space="0" w:color="auto"/>
              <w:right w:val="single" w:sz="4" w:space="0" w:color="auto"/>
            </w:tcBorders>
            <w:vAlign w:val="center"/>
          </w:tcPr>
          <w:p w14:paraId="5E9F5E31" w14:textId="77777777" w:rsidR="007A0EED" w:rsidRPr="00786EC8" w:rsidRDefault="007A0EED" w:rsidP="007A0EED">
            <w:pPr>
              <w:bidi/>
              <w:rPr>
                <w:rFonts w:asciiTheme="majorBidi" w:hAnsiTheme="majorBidi" w:cstheme="majorBidi"/>
                <w:b/>
                <w:bCs/>
                <w:sz w:val="24"/>
                <w:szCs w:val="24"/>
                <w:rtl/>
              </w:rPr>
            </w:pPr>
          </w:p>
        </w:tc>
        <w:tc>
          <w:tcPr>
            <w:tcW w:w="579" w:type="pct"/>
            <w:tcBorders>
              <w:top w:val="single" w:sz="4" w:space="0" w:color="auto"/>
              <w:left w:val="single" w:sz="4" w:space="0" w:color="auto"/>
              <w:bottom w:val="single" w:sz="4" w:space="0" w:color="auto"/>
              <w:right w:val="single" w:sz="4" w:space="0" w:color="auto"/>
            </w:tcBorders>
            <w:vAlign w:val="center"/>
          </w:tcPr>
          <w:p w14:paraId="22ED5ADD" w14:textId="77777777" w:rsidR="007A0EED" w:rsidRPr="00786EC8" w:rsidRDefault="007A0EED" w:rsidP="007A0EED">
            <w:pPr>
              <w:bidi/>
              <w:rPr>
                <w:rFonts w:asciiTheme="majorBidi" w:hAnsiTheme="majorBidi" w:cstheme="majorBidi"/>
                <w:b/>
                <w:bCs/>
                <w:sz w:val="24"/>
                <w:szCs w:val="24"/>
                <w:rtl/>
              </w:rPr>
            </w:pPr>
          </w:p>
        </w:tc>
        <w:tc>
          <w:tcPr>
            <w:tcW w:w="480" w:type="pct"/>
            <w:tcBorders>
              <w:top w:val="single" w:sz="4" w:space="0" w:color="auto"/>
              <w:left w:val="single" w:sz="4" w:space="0" w:color="auto"/>
              <w:bottom w:val="single" w:sz="4" w:space="0" w:color="auto"/>
              <w:right w:val="single" w:sz="4" w:space="0" w:color="auto"/>
            </w:tcBorders>
          </w:tcPr>
          <w:p w14:paraId="06C39AB1" w14:textId="77777777" w:rsidR="007A0EED" w:rsidRPr="00786EC8" w:rsidRDefault="007A0EED" w:rsidP="007A0EED">
            <w:pPr>
              <w:bidi/>
              <w:rPr>
                <w:rFonts w:asciiTheme="majorBidi" w:hAnsiTheme="majorBidi" w:cstheme="majorBidi"/>
                <w:b/>
                <w:bCs/>
                <w:sz w:val="24"/>
                <w:szCs w:val="24"/>
                <w:rtl/>
              </w:rPr>
            </w:pPr>
          </w:p>
        </w:tc>
      </w:tr>
      <w:bookmarkEnd w:id="157"/>
    </w:tbl>
    <w:p w14:paraId="0311F698" w14:textId="3F3FB41D" w:rsidR="005A6CC1" w:rsidRPr="00786EC8" w:rsidRDefault="005A6CC1" w:rsidP="005A6CC1">
      <w:pPr>
        <w:tabs>
          <w:tab w:val="left" w:pos="8265"/>
        </w:tabs>
        <w:bidi/>
        <w:spacing w:line="360" w:lineRule="auto"/>
        <w:jc w:val="mediumKashida"/>
        <w:rPr>
          <w:rFonts w:asciiTheme="majorBidi" w:hAnsiTheme="majorBidi" w:cstheme="majorBidi"/>
          <w:sz w:val="28"/>
          <w:szCs w:val="28"/>
          <w:rtl/>
        </w:rPr>
      </w:pPr>
    </w:p>
    <w:sectPr w:rsidR="005A6CC1" w:rsidRPr="00786EC8" w:rsidSect="00512AF5">
      <w:headerReference w:type="default" r:id="rId17"/>
      <w:footerReference w:type="default" r:id="rId1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EED02C" w14:textId="77777777" w:rsidR="00F56476" w:rsidRDefault="00F56476" w:rsidP="002469F8">
      <w:pPr>
        <w:spacing w:after="0" w:line="240" w:lineRule="auto"/>
      </w:pPr>
      <w:r>
        <w:separator/>
      </w:r>
    </w:p>
  </w:endnote>
  <w:endnote w:type="continuationSeparator" w:id="0">
    <w:p w14:paraId="2C86F3AA" w14:textId="77777777" w:rsidR="00F56476" w:rsidRDefault="00F56476" w:rsidP="00246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Diwani Outline Shaded">
    <w:altName w:val="Arial"/>
    <w:charset w:val="B2"/>
    <w:family w:val="auto"/>
    <w:pitch w:val="variable"/>
    <w:sig w:usb0="00002001" w:usb1="80000000" w:usb2="00000008" w:usb3="00000000" w:csb0="00000040" w:csb1="00000000"/>
  </w:font>
  <w:font w:name="Roboto">
    <w:panose1 w:val="02000000000000000000"/>
    <w:charset w:val="00"/>
    <w:family w:val="auto"/>
    <w:pitch w:val="variable"/>
    <w:sig w:usb0="E00002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5626116"/>
      <w:docPartObj>
        <w:docPartGallery w:val="Page Numbers (Bottom of Page)"/>
        <w:docPartUnique/>
      </w:docPartObj>
    </w:sdtPr>
    <w:sdtContent>
      <w:p w14:paraId="5F03BC2C" w14:textId="462BBFCE" w:rsidR="002C7B7A" w:rsidRDefault="002C7B7A">
        <w:pPr>
          <w:pStyle w:val="Footer"/>
          <w:jc w:val="center"/>
        </w:pPr>
        <w:r>
          <w:fldChar w:fldCharType="begin"/>
        </w:r>
        <w:r>
          <w:instrText>PAGE   \* MERGEFORMAT</w:instrText>
        </w:r>
        <w:r>
          <w:fldChar w:fldCharType="separate"/>
        </w:r>
        <w:r>
          <w:t>2</w:t>
        </w:r>
        <w:r>
          <w:fldChar w:fldCharType="end"/>
        </w:r>
      </w:p>
    </w:sdtContent>
  </w:sdt>
  <w:p w14:paraId="3AF1516E" w14:textId="77777777" w:rsidR="002C7B7A" w:rsidRDefault="002C7B7A" w:rsidP="002469F8">
    <w:pPr>
      <w:pStyle w:val="Footer"/>
      <w:tabs>
        <w:tab w:val="clear" w:pos="4153"/>
        <w:tab w:val="clear" w:pos="8306"/>
        <w:tab w:val="left" w:pos="6211"/>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3882940"/>
      <w:docPartObj>
        <w:docPartGallery w:val="Page Numbers (Bottom of Page)"/>
        <w:docPartUnique/>
      </w:docPartObj>
    </w:sdtPr>
    <w:sdtContent>
      <w:p w14:paraId="77CA413D" w14:textId="77777777" w:rsidR="00CC66A5" w:rsidRDefault="00CC66A5">
        <w:pPr>
          <w:pStyle w:val="Footer"/>
          <w:jc w:val="center"/>
        </w:pPr>
        <w:r>
          <w:fldChar w:fldCharType="begin"/>
        </w:r>
        <w:r>
          <w:instrText>PAGE   \* MERGEFORMAT</w:instrText>
        </w:r>
        <w:r>
          <w:fldChar w:fldCharType="separate"/>
        </w:r>
        <w:r>
          <w:t>2</w:t>
        </w:r>
        <w:r>
          <w:fldChar w:fldCharType="end"/>
        </w:r>
      </w:p>
    </w:sdtContent>
  </w:sdt>
  <w:p w14:paraId="2535AC89" w14:textId="77777777" w:rsidR="00CC66A5" w:rsidRDefault="00CC66A5" w:rsidP="002469F8">
    <w:pPr>
      <w:pStyle w:val="Footer"/>
      <w:tabs>
        <w:tab w:val="clear" w:pos="4153"/>
        <w:tab w:val="clear" w:pos="8306"/>
        <w:tab w:val="left" w:pos="621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39F2BA" w14:textId="77777777" w:rsidR="00F56476" w:rsidRDefault="00F56476" w:rsidP="002469F8">
      <w:pPr>
        <w:spacing w:after="0" w:line="240" w:lineRule="auto"/>
      </w:pPr>
      <w:r>
        <w:separator/>
      </w:r>
    </w:p>
  </w:footnote>
  <w:footnote w:type="continuationSeparator" w:id="0">
    <w:p w14:paraId="566471E1" w14:textId="77777777" w:rsidR="00F56476" w:rsidRDefault="00F56476" w:rsidP="00246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0AA6E" w14:textId="77777777" w:rsidR="00CC66A5" w:rsidRDefault="00CC66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A33D30"/>
    <w:multiLevelType w:val="multilevel"/>
    <w:tmpl w:val="B4162C80"/>
    <w:lvl w:ilvl="0">
      <w:start w:val="1"/>
      <w:numFmt w:val="decimal"/>
      <w:lvlText w:val="%1."/>
      <w:lvlJc w:val="left"/>
      <w:pPr>
        <w:ind w:left="720" w:hanging="360"/>
      </w:pPr>
      <w:rPr>
        <w:rFonts w:hint="default"/>
        <w:b/>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4E41831"/>
    <w:multiLevelType w:val="hybridMultilevel"/>
    <w:tmpl w:val="8250A91A"/>
    <w:lvl w:ilvl="0" w:tplc="F28C6D60">
      <w:start w:val="1"/>
      <w:numFmt w:val="decimal"/>
      <w:lvlText w:val="%1."/>
      <w:lvlJc w:val="left"/>
      <w:pPr>
        <w:ind w:left="720" w:hanging="360"/>
      </w:pPr>
      <w:rPr>
        <w:rFonts w:asciiTheme="majorBidi" w:hAnsiTheme="majorBidi" w:cstheme="majorBidi" w:hint="default"/>
        <w:b/>
        <w:color w:val="0563C1"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17103B"/>
    <w:multiLevelType w:val="hybridMultilevel"/>
    <w:tmpl w:val="41A4900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417F5E0C"/>
    <w:multiLevelType w:val="hybridMultilevel"/>
    <w:tmpl w:val="E5C69C18"/>
    <w:lvl w:ilvl="0" w:tplc="051081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3540E7"/>
    <w:multiLevelType w:val="multilevel"/>
    <w:tmpl w:val="B4162C80"/>
    <w:lvl w:ilvl="0">
      <w:start w:val="1"/>
      <w:numFmt w:val="decimal"/>
      <w:lvlText w:val="%1."/>
      <w:lvlJc w:val="left"/>
      <w:pPr>
        <w:ind w:left="720" w:hanging="360"/>
      </w:pPr>
      <w:rPr>
        <w:rFonts w:hint="default"/>
        <w:b/>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561D6236"/>
    <w:multiLevelType w:val="hybridMultilevel"/>
    <w:tmpl w:val="A8B83C2E"/>
    <w:lvl w:ilvl="0" w:tplc="0409000F">
      <w:start w:val="1"/>
      <w:numFmt w:val="decimal"/>
      <w:lvlText w:val="%1."/>
      <w:lvlJc w:val="left"/>
      <w:pPr>
        <w:ind w:left="386" w:hanging="360"/>
      </w:pPr>
      <w:rPr>
        <w:rFonts w:hint="default"/>
        <w:b/>
      </w:rPr>
    </w:lvl>
    <w:lvl w:ilvl="1" w:tplc="FFFFFFFF">
      <w:start w:val="1"/>
      <w:numFmt w:val="decimal"/>
      <w:lvlText w:val="%2."/>
      <w:lvlJc w:val="left"/>
      <w:pPr>
        <w:ind w:left="1106" w:hanging="360"/>
      </w:pPr>
      <w:rPr>
        <w:rFonts w:hint="default"/>
      </w:rPr>
    </w:lvl>
    <w:lvl w:ilvl="2" w:tplc="FFFFFFFF" w:tentative="1">
      <w:start w:val="1"/>
      <w:numFmt w:val="lowerRoman"/>
      <w:lvlText w:val="%3."/>
      <w:lvlJc w:val="right"/>
      <w:pPr>
        <w:ind w:left="1826" w:hanging="180"/>
      </w:pPr>
    </w:lvl>
    <w:lvl w:ilvl="3" w:tplc="FFFFFFFF" w:tentative="1">
      <w:start w:val="1"/>
      <w:numFmt w:val="decimal"/>
      <w:lvlText w:val="%4."/>
      <w:lvlJc w:val="left"/>
      <w:pPr>
        <w:ind w:left="2546" w:hanging="360"/>
      </w:pPr>
    </w:lvl>
    <w:lvl w:ilvl="4" w:tplc="FFFFFFFF" w:tentative="1">
      <w:start w:val="1"/>
      <w:numFmt w:val="lowerLetter"/>
      <w:lvlText w:val="%5."/>
      <w:lvlJc w:val="left"/>
      <w:pPr>
        <w:ind w:left="3266" w:hanging="360"/>
      </w:pPr>
    </w:lvl>
    <w:lvl w:ilvl="5" w:tplc="FFFFFFFF" w:tentative="1">
      <w:start w:val="1"/>
      <w:numFmt w:val="lowerRoman"/>
      <w:lvlText w:val="%6."/>
      <w:lvlJc w:val="right"/>
      <w:pPr>
        <w:ind w:left="3986" w:hanging="180"/>
      </w:pPr>
    </w:lvl>
    <w:lvl w:ilvl="6" w:tplc="FFFFFFFF" w:tentative="1">
      <w:start w:val="1"/>
      <w:numFmt w:val="decimal"/>
      <w:lvlText w:val="%7."/>
      <w:lvlJc w:val="left"/>
      <w:pPr>
        <w:ind w:left="4706" w:hanging="360"/>
      </w:pPr>
    </w:lvl>
    <w:lvl w:ilvl="7" w:tplc="FFFFFFFF" w:tentative="1">
      <w:start w:val="1"/>
      <w:numFmt w:val="lowerLetter"/>
      <w:lvlText w:val="%8."/>
      <w:lvlJc w:val="left"/>
      <w:pPr>
        <w:ind w:left="5426" w:hanging="360"/>
      </w:pPr>
    </w:lvl>
    <w:lvl w:ilvl="8" w:tplc="FFFFFFFF" w:tentative="1">
      <w:start w:val="1"/>
      <w:numFmt w:val="lowerRoman"/>
      <w:lvlText w:val="%9."/>
      <w:lvlJc w:val="right"/>
      <w:pPr>
        <w:ind w:left="6146" w:hanging="180"/>
      </w:pPr>
    </w:lvl>
  </w:abstractNum>
  <w:abstractNum w:abstractNumId="6" w15:restartNumberingAfterBreak="0">
    <w:nsid w:val="5B0D4EF9"/>
    <w:multiLevelType w:val="hybridMultilevel"/>
    <w:tmpl w:val="E9F4D93A"/>
    <w:lvl w:ilvl="0" w:tplc="20CA2D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0D50AB"/>
    <w:multiLevelType w:val="hybridMultilevel"/>
    <w:tmpl w:val="E4FAF4B8"/>
    <w:lvl w:ilvl="0" w:tplc="F6F4B7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AB15BB3"/>
    <w:multiLevelType w:val="hybridMultilevel"/>
    <w:tmpl w:val="A5B21A12"/>
    <w:lvl w:ilvl="0" w:tplc="8F8EC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BF1FD3"/>
    <w:multiLevelType w:val="multilevel"/>
    <w:tmpl w:val="7DF0DCF6"/>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F6669D"/>
    <w:multiLevelType w:val="hybridMultilevel"/>
    <w:tmpl w:val="B0A0980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9804943">
    <w:abstractNumId w:val="10"/>
  </w:num>
  <w:num w:numId="2" w16cid:durableId="1100182278">
    <w:abstractNumId w:val="8"/>
  </w:num>
  <w:num w:numId="3" w16cid:durableId="1037582012">
    <w:abstractNumId w:val="2"/>
  </w:num>
  <w:num w:numId="4" w16cid:durableId="1013192354">
    <w:abstractNumId w:val="5"/>
  </w:num>
  <w:num w:numId="5" w16cid:durableId="154957135">
    <w:abstractNumId w:val="4"/>
  </w:num>
  <w:num w:numId="6" w16cid:durableId="483084878">
    <w:abstractNumId w:val="6"/>
  </w:num>
  <w:num w:numId="7" w16cid:durableId="1551720457">
    <w:abstractNumId w:val="7"/>
  </w:num>
  <w:num w:numId="8" w16cid:durableId="1111785166">
    <w:abstractNumId w:val="9"/>
  </w:num>
  <w:num w:numId="9" w16cid:durableId="1550070108">
    <w:abstractNumId w:val="3"/>
  </w:num>
  <w:num w:numId="10" w16cid:durableId="603459691">
    <w:abstractNumId w:val="1"/>
  </w:num>
  <w:num w:numId="11" w16cid:durableId="190606464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AE5"/>
    <w:rsid w:val="00001CD2"/>
    <w:rsid w:val="00002566"/>
    <w:rsid w:val="000050C3"/>
    <w:rsid w:val="00007F67"/>
    <w:rsid w:val="00014556"/>
    <w:rsid w:val="00015B37"/>
    <w:rsid w:val="0001670B"/>
    <w:rsid w:val="00016FA0"/>
    <w:rsid w:val="00021668"/>
    <w:rsid w:val="00026925"/>
    <w:rsid w:val="00026AF1"/>
    <w:rsid w:val="000304D9"/>
    <w:rsid w:val="0003240C"/>
    <w:rsid w:val="00032FC2"/>
    <w:rsid w:val="00034548"/>
    <w:rsid w:val="00040753"/>
    <w:rsid w:val="000436B8"/>
    <w:rsid w:val="000455B5"/>
    <w:rsid w:val="0006147A"/>
    <w:rsid w:val="00093FED"/>
    <w:rsid w:val="000A0CB0"/>
    <w:rsid w:val="000A17FF"/>
    <w:rsid w:val="000A44EF"/>
    <w:rsid w:val="000B2ABB"/>
    <w:rsid w:val="000B3DCD"/>
    <w:rsid w:val="000B73B4"/>
    <w:rsid w:val="000B750C"/>
    <w:rsid w:val="000C0214"/>
    <w:rsid w:val="000C39F1"/>
    <w:rsid w:val="000D3239"/>
    <w:rsid w:val="000D3ECE"/>
    <w:rsid w:val="000D4D1F"/>
    <w:rsid w:val="000D5365"/>
    <w:rsid w:val="000E0435"/>
    <w:rsid w:val="000E341F"/>
    <w:rsid w:val="000E5AC5"/>
    <w:rsid w:val="000F04D8"/>
    <w:rsid w:val="000F68DE"/>
    <w:rsid w:val="001021E5"/>
    <w:rsid w:val="00102EA4"/>
    <w:rsid w:val="00104540"/>
    <w:rsid w:val="001056B6"/>
    <w:rsid w:val="00107183"/>
    <w:rsid w:val="00110810"/>
    <w:rsid w:val="001142EC"/>
    <w:rsid w:val="0011563F"/>
    <w:rsid w:val="00123E53"/>
    <w:rsid w:val="00125054"/>
    <w:rsid w:val="00156A61"/>
    <w:rsid w:val="00157730"/>
    <w:rsid w:val="00162E6A"/>
    <w:rsid w:val="001745FD"/>
    <w:rsid w:val="00175B94"/>
    <w:rsid w:val="001808A9"/>
    <w:rsid w:val="001831F9"/>
    <w:rsid w:val="00185D90"/>
    <w:rsid w:val="00187307"/>
    <w:rsid w:val="001901A9"/>
    <w:rsid w:val="00192D5D"/>
    <w:rsid w:val="00196460"/>
    <w:rsid w:val="0019760F"/>
    <w:rsid w:val="001A7282"/>
    <w:rsid w:val="001A7EBD"/>
    <w:rsid w:val="001B56F0"/>
    <w:rsid w:val="001C2A57"/>
    <w:rsid w:val="001C2E91"/>
    <w:rsid w:val="001C3E18"/>
    <w:rsid w:val="001D1940"/>
    <w:rsid w:val="001D6046"/>
    <w:rsid w:val="001E0A9D"/>
    <w:rsid w:val="001E23C9"/>
    <w:rsid w:val="001E296F"/>
    <w:rsid w:val="001E3B5A"/>
    <w:rsid w:val="001E5EEB"/>
    <w:rsid w:val="001F56E3"/>
    <w:rsid w:val="001F641B"/>
    <w:rsid w:val="00202C56"/>
    <w:rsid w:val="00204505"/>
    <w:rsid w:val="00210EA6"/>
    <w:rsid w:val="002137FE"/>
    <w:rsid w:val="002171A2"/>
    <w:rsid w:val="002219EB"/>
    <w:rsid w:val="0022767F"/>
    <w:rsid w:val="002365B6"/>
    <w:rsid w:val="0024481E"/>
    <w:rsid w:val="002469F8"/>
    <w:rsid w:val="00246E7E"/>
    <w:rsid w:val="00247639"/>
    <w:rsid w:val="00250753"/>
    <w:rsid w:val="00250895"/>
    <w:rsid w:val="002542C3"/>
    <w:rsid w:val="00256743"/>
    <w:rsid w:val="00260FC2"/>
    <w:rsid w:val="002628D4"/>
    <w:rsid w:val="00262C8B"/>
    <w:rsid w:val="00263136"/>
    <w:rsid w:val="0026460A"/>
    <w:rsid w:val="00264B92"/>
    <w:rsid w:val="00265179"/>
    <w:rsid w:val="00267C0D"/>
    <w:rsid w:val="002713E2"/>
    <w:rsid w:val="00282D87"/>
    <w:rsid w:val="002830E0"/>
    <w:rsid w:val="002923BA"/>
    <w:rsid w:val="00292D47"/>
    <w:rsid w:val="002A10C3"/>
    <w:rsid w:val="002A6E3F"/>
    <w:rsid w:val="002B17CA"/>
    <w:rsid w:val="002C2DD3"/>
    <w:rsid w:val="002C778E"/>
    <w:rsid w:val="002C7B11"/>
    <w:rsid w:val="002C7B7A"/>
    <w:rsid w:val="002D0A9A"/>
    <w:rsid w:val="002D2348"/>
    <w:rsid w:val="002D4ED9"/>
    <w:rsid w:val="002D7579"/>
    <w:rsid w:val="002E0B40"/>
    <w:rsid w:val="002E0F72"/>
    <w:rsid w:val="002E4679"/>
    <w:rsid w:val="002F033E"/>
    <w:rsid w:val="002F1092"/>
    <w:rsid w:val="002F182D"/>
    <w:rsid w:val="002F4517"/>
    <w:rsid w:val="00300671"/>
    <w:rsid w:val="00303AE0"/>
    <w:rsid w:val="0030634C"/>
    <w:rsid w:val="00326C73"/>
    <w:rsid w:val="003312E7"/>
    <w:rsid w:val="0033203C"/>
    <w:rsid w:val="00340173"/>
    <w:rsid w:val="0035120E"/>
    <w:rsid w:val="003614E1"/>
    <w:rsid w:val="0036341C"/>
    <w:rsid w:val="00372FA6"/>
    <w:rsid w:val="00375DD2"/>
    <w:rsid w:val="00377761"/>
    <w:rsid w:val="00382EA4"/>
    <w:rsid w:val="003870FE"/>
    <w:rsid w:val="0039253B"/>
    <w:rsid w:val="00393A81"/>
    <w:rsid w:val="00394DAD"/>
    <w:rsid w:val="003A19A4"/>
    <w:rsid w:val="003A3F7F"/>
    <w:rsid w:val="003B3463"/>
    <w:rsid w:val="003B34F1"/>
    <w:rsid w:val="003B3A75"/>
    <w:rsid w:val="003B4779"/>
    <w:rsid w:val="003B521B"/>
    <w:rsid w:val="003C0456"/>
    <w:rsid w:val="003C1D32"/>
    <w:rsid w:val="003D3779"/>
    <w:rsid w:val="003E1C5E"/>
    <w:rsid w:val="003E4B00"/>
    <w:rsid w:val="003F4FCE"/>
    <w:rsid w:val="003F5CA1"/>
    <w:rsid w:val="003F69FE"/>
    <w:rsid w:val="004001CD"/>
    <w:rsid w:val="0040348B"/>
    <w:rsid w:val="00405019"/>
    <w:rsid w:val="00407791"/>
    <w:rsid w:val="00410556"/>
    <w:rsid w:val="0041666B"/>
    <w:rsid w:val="00424181"/>
    <w:rsid w:val="00430844"/>
    <w:rsid w:val="00431117"/>
    <w:rsid w:val="00434171"/>
    <w:rsid w:val="004351DD"/>
    <w:rsid w:val="00435480"/>
    <w:rsid w:val="004355AB"/>
    <w:rsid w:val="00451AE6"/>
    <w:rsid w:val="004523FC"/>
    <w:rsid w:val="00454B3D"/>
    <w:rsid w:val="00456AC4"/>
    <w:rsid w:val="0046725C"/>
    <w:rsid w:val="00467DFF"/>
    <w:rsid w:val="00472538"/>
    <w:rsid w:val="00474005"/>
    <w:rsid w:val="00474F9A"/>
    <w:rsid w:val="00475C85"/>
    <w:rsid w:val="00476FE6"/>
    <w:rsid w:val="00482A5D"/>
    <w:rsid w:val="004854E6"/>
    <w:rsid w:val="00485585"/>
    <w:rsid w:val="0048584A"/>
    <w:rsid w:val="00492304"/>
    <w:rsid w:val="004A0BB9"/>
    <w:rsid w:val="004A7D54"/>
    <w:rsid w:val="004B660C"/>
    <w:rsid w:val="004B7B93"/>
    <w:rsid w:val="004C4E39"/>
    <w:rsid w:val="004D4E6D"/>
    <w:rsid w:val="004E33C7"/>
    <w:rsid w:val="004E3743"/>
    <w:rsid w:val="004E4B9E"/>
    <w:rsid w:val="004F0868"/>
    <w:rsid w:val="004F0AD7"/>
    <w:rsid w:val="004F2711"/>
    <w:rsid w:val="004F4016"/>
    <w:rsid w:val="004F576E"/>
    <w:rsid w:val="00511B86"/>
    <w:rsid w:val="00512AF5"/>
    <w:rsid w:val="005134B2"/>
    <w:rsid w:val="00515427"/>
    <w:rsid w:val="005205C1"/>
    <w:rsid w:val="00522BE2"/>
    <w:rsid w:val="00532BE5"/>
    <w:rsid w:val="00534930"/>
    <w:rsid w:val="00540610"/>
    <w:rsid w:val="00542F83"/>
    <w:rsid w:val="0054787A"/>
    <w:rsid w:val="005502FF"/>
    <w:rsid w:val="005510AC"/>
    <w:rsid w:val="00551E62"/>
    <w:rsid w:val="00551EC0"/>
    <w:rsid w:val="005614D3"/>
    <w:rsid w:val="0056159A"/>
    <w:rsid w:val="00563634"/>
    <w:rsid w:val="0057415A"/>
    <w:rsid w:val="00576602"/>
    <w:rsid w:val="005809B7"/>
    <w:rsid w:val="005815A1"/>
    <w:rsid w:val="00585404"/>
    <w:rsid w:val="005916A9"/>
    <w:rsid w:val="00591EC7"/>
    <w:rsid w:val="00594805"/>
    <w:rsid w:val="005962A6"/>
    <w:rsid w:val="005A46AF"/>
    <w:rsid w:val="005A6ADD"/>
    <w:rsid w:val="005A6CC1"/>
    <w:rsid w:val="005B2318"/>
    <w:rsid w:val="005B24AA"/>
    <w:rsid w:val="005B2AEA"/>
    <w:rsid w:val="005B3884"/>
    <w:rsid w:val="005B4169"/>
    <w:rsid w:val="005C46CC"/>
    <w:rsid w:val="005C512A"/>
    <w:rsid w:val="005C5BED"/>
    <w:rsid w:val="005C7A98"/>
    <w:rsid w:val="005D2980"/>
    <w:rsid w:val="005D6AC1"/>
    <w:rsid w:val="005E0D2A"/>
    <w:rsid w:val="005E269B"/>
    <w:rsid w:val="005E3F56"/>
    <w:rsid w:val="005F1F5C"/>
    <w:rsid w:val="005F5B3F"/>
    <w:rsid w:val="00602B07"/>
    <w:rsid w:val="00617549"/>
    <w:rsid w:val="006274C5"/>
    <w:rsid w:val="00630D41"/>
    <w:rsid w:val="00632A4D"/>
    <w:rsid w:val="00633995"/>
    <w:rsid w:val="00634049"/>
    <w:rsid w:val="00640ECD"/>
    <w:rsid w:val="00646420"/>
    <w:rsid w:val="00656F5E"/>
    <w:rsid w:val="00657230"/>
    <w:rsid w:val="006640E5"/>
    <w:rsid w:val="006678BC"/>
    <w:rsid w:val="00675258"/>
    <w:rsid w:val="00676776"/>
    <w:rsid w:val="00680D43"/>
    <w:rsid w:val="006837E5"/>
    <w:rsid w:val="006839B3"/>
    <w:rsid w:val="0068508E"/>
    <w:rsid w:val="006857D9"/>
    <w:rsid w:val="006932A4"/>
    <w:rsid w:val="0069500D"/>
    <w:rsid w:val="00696544"/>
    <w:rsid w:val="006A772A"/>
    <w:rsid w:val="006A795C"/>
    <w:rsid w:val="006B47FE"/>
    <w:rsid w:val="006B49D2"/>
    <w:rsid w:val="006B6938"/>
    <w:rsid w:val="006C2858"/>
    <w:rsid w:val="006C3676"/>
    <w:rsid w:val="006C76F5"/>
    <w:rsid w:val="006D4645"/>
    <w:rsid w:val="006D491A"/>
    <w:rsid w:val="006E0F66"/>
    <w:rsid w:val="006E4B10"/>
    <w:rsid w:val="006E5BBC"/>
    <w:rsid w:val="006E67DA"/>
    <w:rsid w:val="006E6DCA"/>
    <w:rsid w:val="006E7E10"/>
    <w:rsid w:val="006F3929"/>
    <w:rsid w:val="006F6E4C"/>
    <w:rsid w:val="00702CE5"/>
    <w:rsid w:val="00703EA8"/>
    <w:rsid w:val="00704E45"/>
    <w:rsid w:val="0070680C"/>
    <w:rsid w:val="00706D6E"/>
    <w:rsid w:val="00707B73"/>
    <w:rsid w:val="00707C6F"/>
    <w:rsid w:val="00710211"/>
    <w:rsid w:val="00712A90"/>
    <w:rsid w:val="00713EB8"/>
    <w:rsid w:val="00714DB4"/>
    <w:rsid w:val="00716866"/>
    <w:rsid w:val="007217D9"/>
    <w:rsid w:val="00723A7B"/>
    <w:rsid w:val="007250A1"/>
    <w:rsid w:val="00727E06"/>
    <w:rsid w:val="007302DD"/>
    <w:rsid w:val="00731A24"/>
    <w:rsid w:val="00734382"/>
    <w:rsid w:val="007363C0"/>
    <w:rsid w:val="0074649B"/>
    <w:rsid w:val="007522CE"/>
    <w:rsid w:val="00753703"/>
    <w:rsid w:val="0075748F"/>
    <w:rsid w:val="00757525"/>
    <w:rsid w:val="00763693"/>
    <w:rsid w:val="0077054E"/>
    <w:rsid w:val="007742A8"/>
    <w:rsid w:val="00775BDE"/>
    <w:rsid w:val="00785543"/>
    <w:rsid w:val="00785991"/>
    <w:rsid w:val="00786EC8"/>
    <w:rsid w:val="00792DB9"/>
    <w:rsid w:val="00793546"/>
    <w:rsid w:val="007936D1"/>
    <w:rsid w:val="007A0EED"/>
    <w:rsid w:val="007A51E4"/>
    <w:rsid w:val="007A6190"/>
    <w:rsid w:val="007B3596"/>
    <w:rsid w:val="007B3DE9"/>
    <w:rsid w:val="007B4408"/>
    <w:rsid w:val="007B4559"/>
    <w:rsid w:val="007C4FB4"/>
    <w:rsid w:val="007C6661"/>
    <w:rsid w:val="007E4EF4"/>
    <w:rsid w:val="007E5381"/>
    <w:rsid w:val="007E5FFC"/>
    <w:rsid w:val="007E60F2"/>
    <w:rsid w:val="007F0B74"/>
    <w:rsid w:val="007F18C1"/>
    <w:rsid w:val="007F4F01"/>
    <w:rsid w:val="00811DC1"/>
    <w:rsid w:val="00812BA4"/>
    <w:rsid w:val="00813BFA"/>
    <w:rsid w:val="00820FF1"/>
    <w:rsid w:val="00823BC4"/>
    <w:rsid w:val="00825CFD"/>
    <w:rsid w:val="00825D48"/>
    <w:rsid w:val="0083029A"/>
    <w:rsid w:val="00831853"/>
    <w:rsid w:val="00835328"/>
    <w:rsid w:val="00836C30"/>
    <w:rsid w:val="00841914"/>
    <w:rsid w:val="00846423"/>
    <w:rsid w:val="00846DC6"/>
    <w:rsid w:val="00853DD4"/>
    <w:rsid w:val="008555BD"/>
    <w:rsid w:val="00856394"/>
    <w:rsid w:val="00862586"/>
    <w:rsid w:val="008636CA"/>
    <w:rsid w:val="00863975"/>
    <w:rsid w:val="00870ABC"/>
    <w:rsid w:val="0088064A"/>
    <w:rsid w:val="008819C4"/>
    <w:rsid w:val="00883235"/>
    <w:rsid w:val="00895E04"/>
    <w:rsid w:val="00896FEE"/>
    <w:rsid w:val="008A1B68"/>
    <w:rsid w:val="008A1BA2"/>
    <w:rsid w:val="008A3A3B"/>
    <w:rsid w:val="008A5B08"/>
    <w:rsid w:val="008B5379"/>
    <w:rsid w:val="008C25F2"/>
    <w:rsid w:val="008C4E3E"/>
    <w:rsid w:val="008C63AD"/>
    <w:rsid w:val="008D0C84"/>
    <w:rsid w:val="008D0E48"/>
    <w:rsid w:val="008D2BD9"/>
    <w:rsid w:val="008D6929"/>
    <w:rsid w:val="008D7E3F"/>
    <w:rsid w:val="008E4D37"/>
    <w:rsid w:val="008E58AA"/>
    <w:rsid w:val="008F47B8"/>
    <w:rsid w:val="008F526F"/>
    <w:rsid w:val="008F5D01"/>
    <w:rsid w:val="00902D48"/>
    <w:rsid w:val="0091770E"/>
    <w:rsid w:val="0092259B"/>
    <w:rsid w:val="009246F8"/>
    <w:rsid w:val="009317BB"/>
    <w:rsid w:val="00931913"/>
    <w:rsid w:val="00932489"/>
    <w:rsid w:val="009324D8"/>
    <w:rsid w:val="00933A1B"/>
    <w:rsid w:val="0093719A"/>
    <w:rsid w:val="009415E9"/>
    <w:rsid w:val="00946EAD"/>
    <w:rsid w:val="00955BAE"/>
    <w:rsid w:val="00956D86"/>
    <w:rsid w:val="009609A7"/>
    <w:rsid w:val="0096435E"/>
    <w:rsid w:val="00970E91"/>
    <w:rsid w:val="00972A99"/>
    <w:rsid w:val="00973761"/>
    <w:rsid w:val="00973ABE"/>
    <w:rsid w:val="00977B9C"/>
    <w:rsid w:val="00980EE7"/>
    <w:rsid w:val="00981886"/>
    <w:rsid w:val="00985389"/>
    <w:rsid w:val="009863EB"/>
    <w:rsid w:val="009906D4"/>
    <w:rsid w:val="009A4B9E"/>
    <w:rsid w:val="009A5CD4"/>
    <w:rsid w:val="009B5CCA"/>
    <w:rsid w:val="009C2B8E"/>
    <w:rsid w:val="009C50D3"/>
    <w:rsid w:val="009D1665"/>
    <w:rsid w:val="009D5B18"/>
    <w:rsid w:val="009D7591"/>
    <w:rsid w:val="009D765B"/>
    <w:rsid w:val="009E00FF"/>
    <w:rsid w:val="009E1E14"/>
    <w:rsid w:val="009E2902"/>
    <w:rsid w:val="009E2E16"/>
    <w:rsid w:val="009E3999"/>
    <w:rsid w:val="009E47C4"/>
    <w:rsid w:val="009F0EC1"/>
    <w:rsid w:val="009F46AD"/>
    <w:rsid w:val="009F4819"/>
    <w:rsid w:val="009F6122"/>
    <w:rsid w:val="009F6C0F"/>
    <w:rsid w:val="00A00EA6"/>
    <w:rsid w:val="00A0529D"/>
    <w:rsid w:val="00A110D1"/>
    <w:rsid w:val="00A113C5"/>
    <w:rsid w:val="00A15F0D"/>
    <w:rsid w:val="00A25CB5"/>
    <w:rsid w:val="00A338DC"/>
    <w:rsid w:val="00A348B4"/>
    <w:rsid w:val="00A375A9"/>
    <w:rsid w:val="00A40A47"/>
    <w:rsid w:val="00A41786"/>
    <w:rsid w:val="00A419FC"/>
    <w:rsid w:val="00A469E2"/>
    <w:rsid w:val="00A46C22"/>
    <w:rsid w:val="00A47826"/>
    <w:rsid w:val="00A51015"/>
    <w:rsid w:val="00A55FC9"/>
    <w:rsid w:val="00A56923"/>
    <w:rsid w:val="00A578AB"/>
    <w:rsid w:val="00A57C8E"/>
    <w:rsid w:val="00A619B7"/>
    <w:rsid w:val="00A67B06"/>
    <w:rsid w:val="00A71258"/>
    <w:rsid w:val="00A744C0"/>
    <w:rsid w:val="00A77200"/>
    <w:rsid w:val="00A840CF"/>
    <w:rsid w:val="00A87686"/>
    <w:rsid w:val="00A8799A"/>
    <w:rsid w:val="00A902F3"/>
    <w:rsid w:val="00AA193C"/>
    <w:rsid w:val="00AA4A3C"/>
    <w:rsid w:val="00AB003C"/>
    <w:rsid w:val="00AB2633"/>
    <w:rsid w:val="00AB5BFE"/>
    <w:rsid w:val="00AB741A"/>
    <w:rsid w:val="00AB7975"/>
    <w:rsid w:val="00AC119F"/>
    <w:rsid w:val="00AC19D1"/>
    <w:rsid w:val="00AD39D2"/>
    <w:rsid w:val="00AE30C5"/>
    <w:rsid w:val="00AE7647"/>
    <w:rsid w:val="00AF4CE2"/>
    <w:rsid w:val="00AF5CCD"/>
    <w:rsid w:val="00B0504C"/>
    <w:rsid w:val="00B11E01"/>
    <w:rsid w:val="00B12362"/>
    <w:rsid w:val="00B13195"/>
    <w:rsid w:val="00B15520"/>
    <w:rsid w:val="00B23408"/>
    <w:rsid w:val="00B25FEF"/>
    <w:rsid w:val="00B30CF5"/>
    <w:rsid w:val="00B3148D"/>
    <w:rsid w:val="00B3692A"/>
    <w:rsid w:val="00B43C7C"/>
    <w:rsid w:val="00B442EE"/>
    <w:rsid w:val="00B45D45"/>
    <w:rsid w:val="00B4635F"/>
    <w:rsid w:val="00B56691"/>
    <w:rsid w:val="00B645EC"/>
    <w:rsid w:val="00B711F6"/>
    <w:rsid w:val="00B735A2"/>
    <w:rsid w:val="00B73C62"/>
    <w:rsid w:val="00B83395"/>
    <w:rsid w:val="00B8442A"/>
    <w:rsid w:val="00B87398"/>
    <w:rsid w:val="00B90754"/>
    <w:rsid w:val="00B9239D"/>
    <w:rsid w:val="00B958D1"/>
    <w:rsid w:val="00B97907"/>
    <w:rsid w:val="00BA04F2"/>
    <w:rsid w:val="00BA3F51"/>
    <w:rsid w:val="00BD582F"/>
    <w:rsid w:val="00BD5DCB"/>
    <w:rsid w:val="00BE2EC2"/>
    <w:rsid w:val="00BE3692"/>
    <w:rsid w:val="00BE4B56"/>
    <w:rsid w:val="00BE5842"/>
    <w:rsid w:val="00BE5AEC"/>
    <w:rsid w:val="00BF4FDE"/>
    <w:rsid w:val="00BF6675"/>
    <w:rsid w:val="00C00C74"/>
    <w:rsid w:val="00C0463E"/>
    <w:rsid w:val="00C05C8A"/>
    <w:rsid w:val="00C1127E"/>
    <w:rsid w:val="00C113E9"/>
    <w:rsid w:val="00C13A18"/>
    <w:rsid w:val="00C14C7F"/>
    <w:rsid w:val="00C15F3B"/>
    <w:rsid w:val="00C164E8"/>
    <w:rsid w:val="00C2015B"/>
    <w:rsid w:val="00C21D25"/>
    <w:rsid w:val="00C236C6"/>
    <w:rsid w:val="00C23B4F"/>
    <w:rsid w:val="00C24B30"/>
    <w:rsid w:val="00C3249D"/>
    <w:rsid w:val="00C35442"/>
    <w:rsid w:val="00C36A2A"/>
    <w:rsid w:val="00C60D67"/>
    <w:rsid w:val="00C6318A"/>
    <w:rsid w:val="00C634BB"/>
    <w:rsid w:val="00C70983"/>
    <w:rsid w:val="00C71902"/>
    <w:rsid w:val="00C75F0B"/>
    <w:rsid w:val="00C87F5D"/>
    <w:rsid w:val="00C955C8"/>
    <w:rsid w:val="00C957E6"/>
    <w:rsid w:val="00C97A23"/>
    <w:rsid w:val="00CA5385"/>
    <w:rsid w:val="00CB48B0"/>
    <w:rsid w:val="00CB6D41"/>
    <w:rsid w:val="00CC1832"/>
    <w:rsid w:val="00CC269E"/>
    <w:rsid w:val="00CC4BA6"/>
    <w:rsid w:val="00CC66A5"/>
    <w:rsid w:val="00CD093B"/>
    <w:rsid w:val="00CD4464"/>
    <w:rsid w:val="00CE2C20"/>
    <w:rsid w:val="00CE55E9"/>
    <w:rsid w:val="00CE7B46"/>
    <w:rsid w:val="00CF3344"/>
    <w:rsid w:val="00CF4859"/>
    <w:rsid w:val="00D0088C"/>
    <w:rsid w:val="00D009A9"/>
    <w:rsid w:val="00D00FB9"/>
    <w:rsid w:val="00D144CB"/>
    <w:rsid w:val="00D14F51"/>
    <w:rsid w:val="00D2197B"/>
    <w:rsid w:val="00D25DC6"/>
    <w:rsid w:val="00D3408C"/>
    <w:rsid w:val="00D42C8D"/>
    <w:rsid w:val="00D443C0"/>
    <w:rsid w:val="00D44FF8"/>
    <w:rsid w:val="00D467E3"/>
    <w:rsid w:val="00D61D5D"/>
    <w:rsid w:val="00D651A3"/>
    <w:rsid w:val="00D66427"/>
    <w:rsid w:val="00D773FC"/>
    <w:rsid w:val="00D86366"/>
    <w:rsid w:val="00D86B39"/>
    <w:rsid w:val="00D93158"/>
    <w:rsid w:val="00D93AE5"/>
    <w:rsid w:val="00D95B96"/>
    <w:rsid w:val="00D96A06"/>
    <w:rsid w:val="00D97DAD"/>
    <w:rsid w:val="00DA5258"/>
    <w:rsid w:val="00DA72AA"/>
    <w:rsid w:val="00DA752E"/>
    <w:rsid w:val="00DB0B35"/>
    <w:rsid w:val="00DB389B"/>
    <w:rsid w:val="00DB68B1"/>
    <w:rsid w:val="00DC1229"/>
    <w:rsid w:val="00DC3B55"/>
    <w:rsid w:val="00DC4594"/>
    <w:rsid w:val="00DC6ADE"/>
    <w:rsid w:val="00DC7006"/>
    <w:rsid w:val="00DD31B5"/>
    <w:rsid w:val="00DD6EE1"/>
    <w:rsid w:val="00DE2542"/>
    <w:rsid w:val="00DE2D6A"/>
    <w:rsid w:val="00DE6962"/>
    <w:rsid w:val="00DE7EAD"/>
    <w:rsid w:val="00DF3A4C"/>
    <w:rsid w:val="00DF5324"/>
    <w:rsid w:val="00DF5F84"/>
    <w:rsid w:val="00DF667E"/>
    <w:rsid w:val="00E01AD8"/>
    <w:rsid w:val="00E03363"/>
    <w:rsid w:val="00E04A5A"/>
    <w:rsid w:val="00E10077"/>
    <w:rsid w:val="00E155FF"/>
    <w:rsid w:val="00E375DF"/>
    <w:rsid w:val="00E43D1C"/>
    <w:rsid w:val="00E4612B"/>
    <w:rsid w:val="00E46653"/>
    <w:rsid w:val="00E54860"/>
    <w:rsid w:val="00E570CC"/>
    <w:rsid w:val="00E578B0"/>
    <w:rsid w:val="00E64AB7"/>
    <w:rsid w:val="00E65816"/>
    <w:rsid w:val="00E666AF"/>
    <w:rsid w:val="00E673DB"/>
    <w:rsid w:val="00E74067"/>
    <w:rsid w:val="00E842D4"/>
    <w:rsid w:val="00E84F05"/>
    <w:rsid w:val="00E8732B"/>
    <w:rsid w:val="00E93C1A"/>
    <w:rsid w:val="00EB15D3"/>
    <w:rsid w:val="00EB31A9"/>
    <w:rsid w:val="00EB697B"/>
    <w:rsid w:val="00EC011A"/>
    <w:rsid w:val="00EC4614"/>
    <w:rsid w:val="00EC490E"/>
    <w:rsid w:val="00EC54B6"/>
    <w:rsid w:val="00EC589E"/>
    <w:rsid w:val="00ED22CD"/>
    <w:rsid w:val="00ED4AB1"/>
    <w:rsid w:val="00EE0B86"/>
    <w:rsid w:val="00EE1B11"/>
    <w:rsid w:val="00EE2D38"/>
    <w:rsid w:val="00EE335B"/>
    <w:rsid w:val="00EE4970"/>
    <w:rsid w:val="00EE624E"/>
    <w:rsid w:val="00EF42C7"/>
    <w:rsid w:val="00EF5EE1"/>
    <w:rsid w:val="00F00788"/>
    <w:rsid w:val="00F01A79"/>
    <w:rsid w:val="00F049D7"/>
    <w:rsid w:val="00F07E03"/>
    <w:rsid w:val="00F11B75"/>
    <w:rsid w:val="00F16F8F"/>
    <w:rsid w:val="00F232A3"/>
    <w:rsid w:val="00F252DE"/>
    <w:rsid w:val="00F275FA"/>
    <w:rsid w:val="00F32DCB"/>
    <w:rsid w:val="00F53F83"/>
    <w:rsid w:val="00F553AE"/>
    <w:rsid w:val="00F558D7"/>
    <w:rsid w:val="00F56476"/>
    <w:rsid w:val="00F56FF3"/>
    <w:rsid w:val="00F6417C"/>
    <w:rsid w:val="00F65475"/>
    <w:rsid w:val="00F7610C"/>
    <w:rsid w:val="00F80B88"/>
    <w:rsid w:val="00F80F3F"/>
    <w:rsid w:val="00F81FE2"/>
    <w:rsid w:val="00F96D7F"/>
    <w:rsid w:val="00FB1A93"/>
    <w:rsid w:val="00FB2349"/>
    <w:rsid w:val="00FB74DB"/>
    <w:rsid w:val="00FC03FD"/>
    <w:rsid w:val="00FC0CD6"/>
    <w:rsid w:val="00FC46C6"/>
    <w:rsid w:val="00FC670A"/>
    <w:rsid w:val="00FD6F23"/>
    <w:rsid w:val="00FD718B"/>
    <w:rsid w:val="00FE1B2C"/>
    <w:rsid w:val="00FE331F"/>
    <w:rsid w:val="00FE4D5A"/>
    <w:rsid w:val="00FF2D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F1D29"/>
  <w15:chartTrackingRefBased/>
  <w15:docId w15:val="{97ACC2D5-02D7-4ED1-A12F-BCC1044C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BA6"/>
  </w:style>
  <w:style w:type="paragraph" w:styleId="Heading1">
    <w:name w:val="heading 1"/>
    <w:basedOn w:val="Normal"/>
    <w:next w:val="Normal"/>
    <w:link w:val="Heading1Char"/>
    <w:uiPriority w:val="9"/>
    <w:qFormat/>
    <w:rsid w:val="002C7B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B79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79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91A"/>
    <w:pPr>
      <w:ind w:left="720"/>
      <w:contextualSpacing/>
    </w:pPr>
  </w:style>
  <w:style w:type="table" w:styleId="TableGrid">
    <w:name w:val="Table Grid"/>
    <w:basedOn w:val="TableNormal"/>
    <w:uiPriority w:val="39"/>
    <w:rsid w:val="00424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750C"/>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0B750C"/>
    <w:rPr>
      <w:rFonts w:ascii="Tahoma" w:hAnsi="Tahoma" w:cs="Tahoma"/>
      <w:sz w:val="18"/>
      <w:szCs w:val="18"/>
    </w:rPr>
  </w:style>
  <w:style w:type="character" w:styleId="PlaceholderText">
    <w:name w:val="Placeholder Text"/>
    <w:basedOn w:val="DefaultParagraphFont"/>
    <w:uiPriority w:val="99"/>
    <w:semiHidden/>
    <w:rsid w:val="00753703"/>
    <w:rPr>
      <w:color w:val="808080"/>
    </w:rPr>
  </w:style>
  <w:style w:type="paragraph" w:styleId="NoSpacing">
    <w:name w:val="No Spacing"/>
    <w:uiPriority w:val="1"/>
    <w:qFormat/>
    <w:rsid w:val="00D651A3"/>
    <w:pPr>
      <w:bidi/>
      <w:spacing w:after="0" w:line="240" w:lineRule="auto"/>
    </w:pPr>
    <w:rPr>
      <w:kern w:val="2"/>
      <w14:ligatures w14:val="standardContextual"/>
    </w:rPr>
  </w:style>
  <w:style w:type="paragraph" w:styleId="Header">
    <w:name w:val="header"/>
    <w:basedOn w:val="Normal"/>
    <w:link w:val="HeaderChar"/>
    <w:uiPriority w:val="99"/>
    <w:unhideWhenUsed/>
    <w:rsid w:val="002469F8"/>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69F8"/>
  </w:style>
  <w:style w:type="paragraph" w:styleId="Footer">
    <w:name w:val="footer"/>
    <w:basedOn w:val="Normal"/>
    <w:link w:val="FooterChar"/>
    <w:uiPriority w:val="99"/>
    <w:unhideWhenUsed/>
    <w:rsid w:val="002469F8"/>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69F8"/>
  </w:style>
  <w:style w:type="character" w:customStyle="1" w:styleId="Heading1Char">
    <w:name w:val="Heading 1 Char"/>
    <w:basedOn w:val="DefaultParagraphFont"/>
    <w:link w:val="Heading1"/>
    <w:uiPriority w:val="9"/>
    <w:rsid w:val="002C7B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7B7A"/>
    <w:pPr>
      <w:bidi/>
      <w:outlineLvl w:val="9"/>
    </w:pPr>
    <w:rPr>
      <w:rtl/>
    </w:rPr>
  </w:style>
  <w:style w:type="paragraph" w:styleId="TOC1">
    <w:name w:val="toc 1"/>
    <w:basedOn w:val="Normal"/>
    <w:next w:val="Normal"/>
    <w:autoRedefine/>
    <w:uiPriority w:val="39"/>
    <w:unhideWhenUsed/>
    <w:rsid w:val="00AB7975"/>
    <w:pPr>
      <w:tabs>
        <w:tab w:val="right" w:leader="dot" w:pos="9350"/>
      </w:tabs>
      <w:bidi/>
      <w:spacing w:after="100"/>
    </w:pPr>
  </w:style>
  <w:style w:type="paragraph" w:styleId="TOC2">
    <w:name w:val="toc 2"/>
    <w:basedOn w:val="Normal"/>
    <w:next w:val="Normal"/>
    <w:autoRedefine/>
    <w:uiPriority w:val="39"/>
    <w:unhideWhenUsed/>
    <w:rsid w:val="002C7B7A"/>
    <w:pPr>
      <w:spacing w:after="100"/>
      <w:ind w:left="220"/>
    </w:pPr>
  </w:style>
  <w:style w:type="paragraph" w:styleId="TOC3">
    <w:name w:val="toc 3"/>
    <w:basedOn w:val="Normal"/>
    <w:next w:val="Normal"/>
    <w:autoRedefine/>
    <w:uiPriority w:val="39"/>
    <w:unhideWhenUsed/>
    <w:rsid w:val="002C7B7A"/>
    <w:pPr>
      <w:spacing w:after="100"/>
      <w:ind w:left="440"/>
    </w:pPr>
  </w:style>
  <w:style w:type="character" w:styleId="Hyperlink">
    <w:name w:val="Hyperlink"/>
    <w:basedOn w:val="DefaultParagraphFont"/>
    <w:uiPriority w:val="99"/>
    <w:unhideWhenUsed/>
    <w:rsid w:val="002C7B7A"/>
    <w:rPr>
      <w:color w:val="0563C1" w:themeColor="hyperlink"/>
      <w:u w:val="single"/>
    </w:rPr>
  </w:style>
  <w:style w:type="paragraph" w:customStyle="1" w:styleId="1">
    <w:name w:val="نمط1"/>
    <w:basedOn w:val="Normal"/>
    <w:link w:val="1Char"/>
    <w:qFormat/>
    <w:rsid w:val="004E33C7"/>
    <w:pPr>
      <w:spacing w:line="360" w:lineRule="auto"/>
      <w:jc w:val="mediumKashida"/>
    </w:pPr>
    <w:rPr>
      <w:rFonts w:ascii="Simplified Arabic" w:hAnsi="Simplified Arabic" w:cs="Simplified Arabic"/>
      <w:b/>
      <w:bCs/>
      <w:sz w:val="32"/>
      <w:szCs w:val="32"/>
    </w:rPr>
  </w:style>
  <w:style w:type="character" w:customStyle="1" w:styleId="Heading2Char">
    <w:name w:val="Heading 2 Char"/>
    <w:basedOn w:val="DefaultParagraphFont"/>
    <w:link w:val="Heading2"/>
    <w:uiPriority w:val="9"/>
    <w:semiHidden/>
    <w:rsid w:val="00AB7975"/>
    <w:rPr>
      <w:rFonts w:asciiTheme="majorHAnsi" w:eastAsiaTheme="majorEastAsia" w:hAnsiTheme="majorHAnsi" w:cstheme="majorBidi"/>
      <w:color w:val="2F5496" w:themeColor="accent1" w:themeShade="BF"/>
      <w:sz w:val="26"/>
      <w:szCs w:val="26"/>
    </w:rPr>
  </w:style>
  <w:style w:type="character" w:customStyle="1" w:styleId="1Char">
    <w:name w:val="نمط1 Char"/>
    <w:basedOn w:val="DefaultParagraphFont"/>
    <w:link w:val="1"/>
    <w:rsid w:val="004E33C7"/>
    <w:rPr>
      <w:rFonts w:ascii="Simplified Arabic" w:hAnsi="Simplified Arabic" w:cs="Simplified Arabic"/>
      <w:b/>
      <w:bCs/>
      <w:sz w:val="32"/>
      <w:szCs w:val="32"/>
    </w:rPr>
  </w:style>
  <w:style w:type="character" w:customStyle="1" w:styleId="Heading3Char">
    <w:name w:val="Heading 3 Char"/>
    <w:basedOn w:val="DefaultParagraphFont"/>
    <w:link w:val="Heading3"/>
    <w:uiPriority w:val="9"/>
    <w:semiHidden/>
    <w:rsid w:val="00AB7975"/>
    <w:rPr>
      <w:rFonts w:asciiTheme="majorHAnsi" w:eastAsiaTheme="majorEastAsia" w:hAnsiTheme="majorHAnsi" w:cstheme="majorBidi"/>
      <w:color w:val="1F3763" w:themeColor="accent1" w:themeShade="7F"/>
      <w:sz w:val="24"/>
      <w:szCs w:val="24"/>
    </w:rPr>
  </w:style>
  <w:style w:type="table" w:customStyle="1" w:styleId="10">
    <w:name w:val="شبكة جدول1"/>
    <w:basedOn w:val="TableNormal"/>
    <w:next w:val="TableGrid"/>
    <w:uiPriority w:val="59"/>
    <w:rsid w:val="005A6CC1"/>
    <w:pPr>
      <w:spacing w:after="0" w:line="240" w:lineRule="auto"/>
    </w:pPr>
    <w:rPr>
      <w:rFonts w:ascii="Calibri" w:eastAsia="Times New Roman"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C778E"/>
  </w:style>
  <w:style w:type="paragraph" w:styleId="FootnoteText">
    <w:name w:val="footnote text"/>
    <w:aliases w:val="fn,Char"/>
    <w:basedOn w:val="Normal"/>
    <w:link w:val="FootnoteTextChar"/>
    <w:unhideWhenUsed/>
    <w:rsid w:val="002C778E"/>
    <w:pPr>
      <w:bidi/>
      <w:spacing w:after="0" w:line="240" w:lineRule="auto"/>
    </w:pPr>
    <w:rPr>
      <w:rFonts w:ascii="Times New Roman" w:eastAsia="Times New Roman" w:hAnsi="Times New Roman" w:cs="Times New Roman"/>
      <w:sz w:val="20"/>
      <w:szCs w:val="20"/>
      <w:lang w:val="x-none" w:eastAsia="ar-SA"/>
    </w:rPr>
  </w:style>
  <w:style w:type="character" w:customStyle="1" w:styleId="FootnoteTextChar">
    <w:name w:val="Footnote Text Char"/>
    <w:aliases w:val="fn Char,Char Char"/>
    <w:basedOn w:val="DefaultParagraphFont"/>
    <w:link w:val="FootnoteText"/>
    <w:rsid w:val="002C778E"/>
    <w:rPr>
      <w:rFonts w:ascii="Times New Roman" w:eastAsia="Times New Roman" w:hAnsi="Times New Roman" w:cs="Times New Roman"/>
      <w:sz w:val="20"/>
      <w:szCs w:val="20"/>
      <w:lang w:val="x-none" w:eastAsia="ar-SA"/>
    </w:rPr>
  </w:style>
  <w:style w:type="character" w:styleId="FootnoteReference">
    <w:name w:val="footnote reference"/>
    <w:basedOn w:val="DefaultParagraphFont"/>
    <w:rsid w:val="002C77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4475">
      <w:bodyDiv w:val="1"/>
      <w:marLeft w:val="0"/>
      <w:marRight w:val="0"/>
      <w:marTop w:val="0"/>
      <w:marBottom w:val="0"/>
      <w:divBdr>
        <w:top w:val="none" w:sz="0" w:space="0" w:color="auto"/>
        <w:left w:val="none" w:sz="0" w:space="0" w:color="auto"/>
        <w:bottom w:val="none" w:sz="0" w:space="0" w:color="auto"/>
        <w:right w:val="none" w:sz="0" w:space="0" w:color="auto"/>
      </w:divBdr>
    </w:div>
    <w:div w:id="28841297">
      <w:bodyDiv w:val="1"/>
      <w:marLeft w:val="0"/>
      <w:marRight w:val="0"/>
      <w:marTop w:val="0"/>
      <w:marBottom w:val="0"/>
      <w:divBdr>
        <w:top w:val="none" w:sz="0" w:space="0" w:color="auto"/>
        <w:left w:val="none" w:sz="0" w:space="0" w:color="auto"/>
        <w:bottom w:val="none" w:sz="0" w:space="0" w:color="auto"/>
        <w:right w:val="none" w:sz="0" w:space="0" w:color="auto"/>
      </w:divBdr>
    </w:div>
    <w:div w:id="58747851">
      <w:bodyDiv w:val="1"/>
      <w:marLeft w:val="0"/>
      <w:marRight w:val="0"/>
      <w:marTop w:val="0"/>
      <w:marBottom w:val="0"/>
      <w:divBdr>
        <w:top w:val="none" w:sz="0" w:space="0" w:color="auto"/>
        <w:left w:val="none" w:sz="0" w:space="0" w:color="auto"/>
        <w:bottom w:val="none" w:sz="0" w:space="0" w:color="auto"/>
        <w:right w:val="none" w:sz="0" w:space="0" w:color="auto"/>
      </w:divBdr>
    </w:div>
    <w:div w:id="83041367">
      <w:bodyDiv w:val="1"/>
      <w:marLeft w:val="0"/>
      <w:marRight w:val="0"/>
      <w:marTop w:val="0"/>
      <w:marBottom w:val="0"/>
      <w:divBdr>
        <w:top w:val="none" w:sz="0" w:space="0" w:color="auto"/>
        <w:left w:val="none" w:sz="0" w:space="0" w:color="auto"/>
        <w:bottom w:val="none" w:sz="0" w:space="0" w:color="auto"/>
        <w:right w:val="none" w:sz="0" w:space="0" w:color="auto"/>
      </w:divBdr>
    </w:div>
    <w:div w:id="95176460">
      <w:bodyDiv w:val="1"/>
      <w:marLeft w:val="0"/>
      <w:marRight w:val="0"/>
      <w:marTop w:val="0"/>
      <w:marBottom w:val="0"/>
      <w:divBdr>
        <w:top w:val="none" w:sz="0" w:space="0" w:color="auto"/>
        <w:left w:val="none" w:sz="0" w:space="0" w:color="auto"/>
        <w:bottom w:val="none" w:sz="0" w:space="0" w:color="auto"/>
        <w:right w:val="none" w:sz="0" w:space="0" w:color="auto"/>
      </w:divBdr>
    </w:div>
    <w:div w:id="95441298">
      <w:bodyDiv w:val="1"/>
      <w:marLeft w:val="0"/>
      <w:marRight w:val="0"/>
      <w:marTop w:val="0"/>
      <w:marBottom w:val="0"/>
      <w:divBdr>
        <w:top w:val="none" w:sz="0" w:space="0" w:color="auto"/>
        <w:left w:val="none" w:sz="0" w:space="0" w:color="auto"/>
        <w:bottom w:val="none" w:sz="0" w:space="0" w:color="auto"/>
        <w:right w:val="none" w:sz="0" w:space="0" w:color="auto"/>
      </w:divBdr>
    </w:div>
    <w:div w:id="95515905">
      <w:bodyDiv w:val="1"/>
      <w:marLeft w:val="0"/>
      <w:marRight w:val="0"/>
      <w:marTop w:val="0"/>
      <w:marBottom w:val="0"/>
      <w:divBdr>
        <w:top w:val="none" w:sz="0" w:space="0" w:color="auto"/>
        <w:left w:val="none" w:sz="0" w:space="0" w:color="auto"/>
        <w:bottom w:val="none" w:sz="0" w:space="0" w:color="auto"/>
        <w:right w:val="none" w:sz="0" w:space="0" w:color="auto"/>
      </w:divBdr>
    </w:div>
    <w:div w:id="155725281">
      <w:bodyDiv w:val="1"/>
      <w:marLeft w:val="0"/>
      <w:marRight w:val="0"/>
      <w:marTop w:val="0"/>
      <w:marBottom w:val="0"/>
      <w:divBdr>
        <w:top w:val="none" w:sz="0" w:space="0" w:color="auto"/>
        <w:left w:val="none" w:sz="0" w:space="0" w:color="auto"/>
        <w:bottom w:val="none" w:sz="0" w:space="0" w:color="auto"/>
        <w:right w:val="none" w:sz="0" w:space="0" w:color="auto"/>
      </w:divBdr>
    </w:div>
    <w:div w:id="161821698">
      <w:bodyDiv w:val="1"/>
      <w:marLeft w:val="0"/>
      <w:marRight w:val="0"/>
      <w:marTop w:val="0"/>
      <w:marBottom w:val="0"/>
      <w:divBdr>
        <w:top w:val="none" w:sz="0" w:space="0" w:color="auto"/>
        <w:left w:val="none" w:sz="0" w:space="0" w:color="auto"/>
        <w:bottom w:val="none" w:sz="0" w:space="0" w:color="auto"/>
        <w:right w:val="none" w:sz="0" w:space="0" w:color="auto"/>
      </w:divBdr>
    </w:div>
    <w:div w:id="171334567">
      <w:bodyDiv w:val="1"/>
      <w:marLeft w:val="0"/>
      <w:marRight w:val="0"/>
      <w:marTop w:val="0"/>
      <w:marBottom w:val="0"/>
      <w:divBdr>
        <w:top w:val="none" w:sz="0" w:space="0" w:color="auto"/>
        <w:left w:val="none" w:sz="0" w:space="0" w:color="auto"/>
        <w:bottom w:val="none" w:sz="0" w:space="0" w:color="auto"/>
        <w:right w:val="none" w:sz="0" w:space="0" w:color="auto"/>
      </w:divBdr>
    </w:div>
    <w:div w:id="189224544">
      <w:bodyDiv w:val="1"/>
      <w:marLeft w:val="0"/>
      <w:marRight w:val="0"/>
      <w:marTop w:val="0"/>
      <w:marBottom w:val="0"/>
      <w:divBdr>
        <w:top w:val="none" w:sz="0" w:space="0" w:color="auto"/>
        <w:left w:val="none" w:sz="0" w:space="0" w:color="auto"/>
        <w:bottom w:val="none" w:sz="0" w:space="0" w:color="auto"/>
        <w:right w:val="none" w:sz="0" w:space="0" w:color="auto"/>
      </w:divBdr>
    </w:div>
    <w:div w:id="208734983">
      <w:bodyDiv w:val="1"/>
      <w:marLeft w:val="0"/>
      <w:marRight w:val="0"/>
      <w:marTop w:val="0"/>
      <w:marBottom w:val="0"/>
      <w:divBdr>
        <w:top w:val="none" w:sz="0" w:space="0" w:color="auto"/>
        <w:left w:val="none" w:sz="0" w:space="0" w:color="auto"/>
        <w:bottom w:val="none" w:sz="0" w:space="0" w:color="auto"/>
        <w:right w:val="none" w:sz="0" w:space="0" w:color="auto"/>
      </w:divBdr>
      <w:divsChild>
        <w:div w:id="2140800351">
          <w:marLeft w:val="0"/>
          <w:marRight w:val="0"/>
          <w:marTop w:val="0"/>
          <w:marBottom w:val="0"/>
          <w:divBdr>
            <w:top w:val="none" w:sz="0" w:space="0" w:color="auto"/>
            <w:left w:val="none" w:sz="0" w:space="0" w:color="auto"/>
            <w:bottom w:val="none" w:sz="0" w:space="0" w:color="auto"/>
            <w:right w:val="none" w:sz="0" w:space="0" w:color="auto"/>
          </w:divBdr>
          <w:divsChild>
            <w:div w:id="1906840087">
              <w:marLeft w:val="0"/>
              <w:marRight w:val="0"/>
              <w:marTop w:val="0"/>
              <w:marBottom w:val="0"/>
              <w:divBdr>
                <w:top w:val="none" w:sz="0" w:space="0" w:color="auto"/>
                <w:left w:val="none" w:sz="0" w:space="0" w:color="auto"/>
                <w:bottom w:val="none" w:sz="0" w:space="0" w:color="auto"/>
                <w:right w:val="none" w:sz="0" w:space="0" w:color="auto"/>
              </w:divBdr>
              <w:divsChild>
                <w:div w:id="1083338529">
                  <w:marLeft w:val="0"/>
                  <w:marRight w:val="0"/>
                  <w:marTop w:val="0"/>
                  <w:marBottom w:val="0"/>
                  <w:divBdr>
                    <w:top w:val="none" w:sz="0" w:space="0" w:color="auto"/>
                    <w:left w:val="none" w:sz="0" w:space="0" w:color="auto"/>
                    <w:bottom w:val="none" w:sz="0" w:space="0" w:color="auto"/>
                    <w:right w:val="none" w:sz="0" w:space="0" w:color="auto"/>
                  </w:divBdr>
                  <w:divsChild>
                    <w:div w:id="1397430856">
                      <w:marLeft w:val="0"/>
                      <w:marRight w:val="0"/>
                      <w:marTop w:val="0"/>
                      <w:marBottom w:val="0"/>
                      <w:divBdr>
                        <w:top w:val="none" w:sz="0" w:space="0" w:color="auto"/>
                        <w:left w:val="none" w:sz="0" w:space="0" w:color="auto"/>
                        <w:bottom w:val="none" w:sz="0" w:space="0" w:color="auto"/>
                        <w:right w:val="none" w:sz="0" w:space="0" w:color="auto"/>
                      </w:divBdr>
                      <w:divsChild>
                        <w:div w:id="471484727">
                          <w:marLeft w:val="0"/>
                          <w:marRight w:val="0"/>
                          <w:marTop w:val="0"/>
                          <w:marBottom w:val="0"/>
                          <w:divBdr>
                            <w:top w:val="none" w:sz="0" w:space="0" w:color="auto"/>
                            <w:left w:val="none" w:sz="0" w:space="0" w:color="auto"/>
                            <w:bottom w:val="none" w:sz="0" w:space="0" w:color="auto"/>
                            <w:right w:val="none" w:sz="0" w:space="0" w:color="auto"/>
                          </w:divBdr>
                          <w:divsChild>
                            <w:div w:id="559174432">
                              <w:marLeft w:val="0"/>
                              <w:marRight w:val="0"/>
                              <w:marTop w:val="0"/>
                              <w:marBottom w:val="0"/>
                              <w:divBdr>
                                <w:top w:val="none" w:sz="0" w:space="0" w:color="auto"/>
                                <w:left w:val="none" w:sz="0" w:space="0" w:color="auto"/>
                                <w:bottom w:val="none" w:sz="0" w:space="0" w:color="auto"/>
                                <w:right w:val="none" w:sz="0" w:space="0" w:color="auto"/>
                              </w:divBdr>
                              <w:divsChild>
                                <w:div w:id="440732190">
                                  <w:marLeft w:val="0"/>
                                  <w:marRight w:val="0"/>
                                  <w:marTop w:val="0"/>
                                  <w:marBottom w:val="0"/>
                                  <w:divBdr>
                                    <w:top w:val="none" w:sz="0" w:space="0" w:color="auto"/>
                                    <w:left w:val="none" w:sz="0" w:space="0" w:color="auto"/>
                                    <w:bottom w:val="none" w:sz="0" w:space="0" w:color="auto"/>
                                    <w:right w:val="none" w:sz="0" w:space="0" w:color="auto"/>
                                  </w:divBdr>
                                  <w:divsChild>
                                    <w:div w:id="1311136975">
                                      <w:marLeft w:val="0"/>
                                      <w:marRight w:val="0"/>
                                      <w:marTop w:val="0"/>
                                      <w:marBottom w:val="0"/>
                                      <w:divBdr>
                                        <w:top w:val="none" w:sz="0" w:space="0" w:color="auto"/>
                                        <w:left w:val="none" w:sz="0" w:space="0" w:color="auto"/>
                                        <w:bottom w:val="none" w:sz="0" w:space="0" w:color="auto"/>
                                        <w:right w:val="none" w:sz="0" w:space="0" w:color="auto"/>
                                      </w:divBdr>
                                      <w:divsChild>
                                        <w:div w:id="189731029">
                                          <w:marLeft w:val="0"/>
                                          <w:marRight w:val="0"/>
                                          <w:marTop w:val="0"/>
                                          <w:marBottom w:val="0"/>
                                          <w:divBdr>
                                            <w:top w:val="none" w:sz="0" w:space="0" w:color="auto"/>
                                            <w:left w:val="none" w:sz="0" w:space="0" w:color="auto"/>
                                            <w:bottom w:val="none" w:sz="0" w:space="0" w:color="auto"/>
                                            <w:right w:val="none" w:sz="0" w:space="0" w:color="auto"/>
                                          </w:divBdr>
                                          <w:divsChild>
                                            <w:div w:id="1909343988">
                                              <w:marLeft w:val="0"/>
                                              <w:marRight w:val="0"/>
                                              <w:marTop w:val="0"/>
                                              <w:marBottom w:val="0"/>
                                              <w:divBdr>
                                                <w:top w:val="none" w:sz="0" w:space="0" w:color="auto"/>
                                                <w:left w:val="none" w:sz="0" w:space="0" w:color="auto"/>
                                                <w:bottom w:val="none" w:sz="0" w:space="0" w:color="auto"/>
                                                <w:right w:val="none" w:sz="0" w:space="0" w:color="auto"/>
                                              </w:divBdr>
                                              <w:divsChild>
                                                <w:div w:id="1961691590">
                                                  <w:marLeft w:val="0"/>
                                                  <w:marRight w:val="0"/>
                                                  <w:marTop w:val="0"/>
                                                  <w:marBottom w:val="0"/>
                                                  <w:divBdr>
                                                    <w:top w:val="none" w:sz="0" w:space="0" w:color="auto"/>
                                                    <w:left w:val="none" w:sz="0" w:space="0" w:color="auto"/>
                                                    <w:bottom w:val="none" w:sz="0" w:space="0" w:color="auto"/>
                                                    <w:right w:val="none" w:sz="0" w:space="0" w:color="auto"/>
                                                  </w:divBdr>
                                                  <w:divsChild>
                                                    <w:div w:id="971834511">
                                                      <w:marLeft w:val="0"/>
                                                      <w:marRight w:val="0"/>
                                                      <w:marTop w:val="0"/>
                                                      <w:marBottom w:val="0"/>
                                                      <w:divBdr>
                                                        <w:top w:val="none" w:sz="0" w:space="0" w:color="auto"/>
                                                        <w:left w:val="none" w:sz="0" w:space="0" w:color="auto"/>
                                                        <w:bottom w:val="none" w:sz="0" w:space="0" w:color="auto"/>
                                                        <w:right w:val="none" w:sz="0" w:space="0" w:color="auto"/>
                                                      </w:divBdr>
                                                      <w:divsChild>
                                                        <w:div w:id="2027436651">
                                                          <w:marLeft w:val="0"/>
                                                          <w:marRight w:val="0"/>
                                                          <w:marTop w:val="0"/>
                                                          <w:marBottom w:val="0"/>
                                                          <w:divBdr>
                                                            <w:top w:val="none" w:sz="0" w:space="0" w:color="auto"/>
                                                            <w:left w:val="none" w:sz="0" w:space="0" w:color="auto"/>
                                                            <w:bottom w:val="none" w:sz="0" w:space="0" w:color="auto"/>
                                                            <w:right w:val="none" w:sz="0" w:space="0" w:color="auto"/>
                                                          </w:divBdr>
                                                          <w:divsChild>
                                                            <w:div w:id="46828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21157628">
      <w:bodyDiv w:val="1"/>
      <w:marLeft w:val="0"/>
      <w:marRight w:val="0"/>
      <w:marTop w:val="0"/>
      <w:marBottom w:val="0"/>
      <w:divBdr>
        <w:top w:val="none" w:sz="0" w:space="0" w:color="auto"/>
        <w:left w:val="none" w:sz="0" w:space="0" w:color="auto"/>
        <w:bottom w:val="none" w:sz="0" w:space="0" w:color="auto"/>
        <w:right w:val="none" w:sz="0" w:space="0" w:color="auto"/>
      </w:divBdr>
    </w:div>
    <w:div w:id="392042887">
      <w:bodyDiv w:val="1"/>
      <w:marLeft w:val="0"/>
      <w:marRight w:val="0"/>
      <w:marTop w:val="0"/>
      <w:marBottom w:val="0"/>
      <w:divBdr>
        <w:top w:val="none" w:sz="0" w:space="0" w:color="auto"/>
        <w:left w:val="none" w:sz="0" w:space="0" w:color="auto"/>
        <w:bottom w:val="none" w:sz="0" w:space="0" w:color="auto"/>
        <w:right w:val="none" w:sz="0" w:space="0" w:color="auto"/>
      </w:divBdr>
    </w:div>
    <w:div w:id="402801373">
      <w:bodyDiv w:val="1"/>
      <w:marLeft w:val="0"/>
      <w:marRight w:val="0"/>
      <w:marTop w:val="0"/>
      <w:marBottom w:val="0"/>
      <w:divBdr>
        <w:top w:val="none" w:sz="0" w:space="0" w:color="auto"/>
        <w:left w:val="none" w:sz="0" w:space="0" w:color="auto"/>
        <w:bottom w:val="none" w:sz="0" w:space="0" w:color="auto"/>
        <w:right w:val="none" w:sz="0" w:space="0" w:color="auto"/>
      </w:divBdr>
    </w:div>
    <w:div w:id="413674083">
      <w:bodyDiv w:val="1"/>
      <w:marLeft w:val="0"/>
      <w:marRight w:val="0"/>
      <w:marTop w:val="0"/>
      <w:marBottom w:val="0"/>
      <w:divBdr>
        <w:top w:val="none" w:sz="0" w:space="0" w:color="auto"/>
        <w:left w:val="none" w:sz="0" w:space="0" w:color="auto"/>
        <w:bottom w:val="none" w:sz="0" w:space="0" w:color="auto"/>
        <w:right w:val="none" w:sz="0" w:space="0" w:color="auto"/>
      </w:divBdr>
    </w:div>
    <w:div w:id="437216303">
      <w:bodyDiv w:val="1"/>
      <w:marLeft w:val="0"/>
      <w:marRight w:val="0"/>
      <w:marTop w:val="0"/>
      <w:marBottom w:val="0"/>
      <w:divBdr>
        <w:top w:val="none" w:sz="0" w:space="0" w:color="auto"/>
        <w:left w:val="none" w:sz="0" w:space="0" w:color="auto"/>
        <w:bottom w:val="none" w:sz="0" w:space="0" w:color="auto"/>
        <w:right w:val="none" w:sz="0" w:space="0" w:color="auto"/>
      </w:divBdr>
    </w:div>
    <w:div w:id="447354480">
      <w:bodyDiv w:val="1"/>
      <w:marLeft w:val="0"/>
      <w:marRight w:val="0"/>
      <w:marTop w:val="0"/>
      <w:marBottom w:val="0"/>
      <w:divBdr>
        <w:top w:val="none" w:sz="0" w:space="0" w:color="auto"/>
        <w:left w:val="none" w:sz="0" w:space="0" w:color="auto"/>
        <w:bottom w:val="none" w:sz="0" w:space="0" w:color="auto"/>
        <w:right w:val="none" w:sz="0" w:space="0" w:color="auto"/>
      </w:divBdr>
    </w:div>
    <w:div w:id="458767177">
      <w:bodyDiv w:val="1"/>
      <w:marLeft w:val="0"/>
      <w:marRight w:val="0"/>
      <w:marTop w:val="0"/>
      <w:marBottom w:val="0"/>
      <w:divBdr>
        <w:top w:val="none" w:sz="0" w:space="0" w:color="auto"/>
        <w:left w:val="none" w:sz="0" w:space="0" w:color="auto"/>
        <w:bottom w:val="none" w:sz="0" w:space="0" w:color="auto"/>
        <w:right w:val="none" w:sz="0" w:space="0" w:color="auto"/>
      </w:divBdr>
      <w:divsChild>
        <w:div w:id="398790404">
          <w:marLeft w:val="0"/>
          <w:marRight w:val="0"/>
          <w:marTop w:val="0"/>
          <w:marBottom w:val="0"/>
          <w:divBdr>
            <w:top w:val="none" w:sz="0" w:space="0" w:color="auto"/>
            <w:left w:val="none" w:sz="0" w:space="0" w:color="auto"/>
            <w:bottom w:val="none" w:sz="0" w:space="0" w:color="auto"/>
            <w:right w:val="none" w:sz="0" w:space="0" w:color="auto"/>
          </w:divBdr>
          <w:divsChild>
            <w:div w:id="218396230">
              <w:marLeft w:val="0"/>
              <w:marRight w:val="0"/>
              <w:marTop w:val="0"/>
              <w:marBottom w:val="0"/>
              <w:divBdr>
                <w:top w:val="none" w:sz="0" w:space="0" w:color="auto"/>
                <w:left w:val="none" w:sz="0" w:space="0" w:color="auto"/>
                <w:bottom w:val="none" w:sz="0" w:space="0" w:color="auto"/>
                <w:right w:val="none" w:sz="0" w:space="0" w:color="auto"/>
              </w:divBdr>
              <w:divsChild>
                <w:div w:id="81641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6198">
      <w:bodyDiv w:val="1"/>
      <w:marLeft w:val="0"/>
      <w:marRight w:val="0"/>
      <w:marTop w:val="0"/>
      <w:marBottom w:val="0"/>
      <w:divBdr>
        <w:top w:val="none" w:sz="0" w:space="0" w:color="auto"/>
        <w:left w:val="none" w:sz="0" w:space="0" w:color="auto"/>
        <w:bottom w:val="none" w:sz="0" w:space="0" w:color="auto"/>
        <w:right w:val="none" w:sz="0" w:space="0" w:color="auto"/>
      </w:divBdr>
    </w:div>
    <w:div w:id="502352752">
      <w:bodyDiv w:val="1"/>
      <w:marLeft w:val="0"/>
      <w:marRight w:val="0"/>
      <w:marTop w:val="0"/>
      <w:marBottom w:val="0"/>
      <w:divBdr>
        <w:top w:val="none" w:sz="0" w:space="0" w:color="auto"/>
        <w:left w:val="none" w:sz="0" w:space="0" w:color="auto"/>
        <w:bottom w:val="none" w:sz="0" w:space="0" w:color="auto"/>
        <w:right w:val="none" w:sz="0" w:space="0" w:color="auto"/>
      </w:divBdr>
    </w:div>
    <w:div w:id="516693764">
      <w:bodyDiv w:val="1"/>
      <w:marLeft w:val="0"/>
      <w:marRight w:val="0"/>
      <w:marTop w:val="0"/>
      <w:marBottom w:val="0"/>
      <w:divBdr>
        <w:top w:val="none" w:sz="0" w:space="0" w:color="auto"/>
        <w:left w:val="none" w:sz="0" w:space="0" w:color="auto"/>
        <w:bottom w:val="none" w:sz="0" w:space="0" w:color="auto"/>
        <w:right w:val="none" w:sz="0" w:space="0" w:color="auto"/>
      </w:divBdr>
    </w:div>
    <w:div w:id="577515667">
      <w:bodyDiv w:val="1"/>
      <w:marLeft w:val="0"/>
      <w:marRight w:val="0"/>
      <w:marTop w:val="0"/>
      <w:marBottom w:val="0"/>
      <w:divBdr>
        <w:top w:val="none" w:sz="0" w:space="0" w:color="auto"/>
        <w:left w:val="none" w:sz="0" w:space="0" w:color="auto"/>
        <w:bottom w:val="none" w:sz="0" w:space="0" w:color="auto"/>
        <w:right w:val="none" w:sz="0" w:space="0" w:color="auto"/>
      </w:divBdr>
    </w:div>
    <w:div w:id="605160312">
      <w:bodyDiv w:val="1"/>
      <w:marLeft w:val="0"/>
      <w:marRight w:val="0"/>
      <w:marTop w:val="0"/>
      <w:marBottom w:val="0"/>
      <w:divBdr>
        <w:top w:val="none" w:sz="0" w:space="0" w:color="auto"/>
        <w:left w:val="none" w:sz="0" w:space="0" w:color="auto"/>
        <w:bottom w:val="none" w:sz="0" w:space="0" w:color="auto"/>
        <w:right w:val="none" w:sz="0" w:space="0" w:color="auto"/>
      </w:divBdr>
    </w:div>
    <w:div w:id="619188804">
      <w:bodyDiv w:val="1"/>
      <w:marLeft w:val="0"/>
      <w:marRight w:val="0"/>
      <w:marTop w:val="0"/>
      <w:marBottom w:val="0"/>
      <w:divBdr>
        <w:top w:val="none" w:sz="0" w:space="0" w:color="auto"/>
        <w:left w:val="none" w:sz="0" w:space="0" w:color="auto"/>
        <w:bottom w:val="none" w:sz="0" w:space="0" w:color="auto"/>
        <w:right w:val="none" w:sz="0" w:space="0" w:color="auto"/>
      </w:divBdr>
    </w:div>
    <w:div w:id="630210855">
      <w:bodyDiv w:val="1"/>
      <w:marLeft w:val="0"/>
      <w:marRight w:val="0"/>
      <w:marTop w:val="0"/>
      <w:marBottom w:val="0"/>
      <w:divBdr>
        <w:top w:val="none" w:sz="0" w:space="0" w:color="auto"/>
        <w:left w:val="none" w:sz="0" w:space="0" w:color="auto"/>
        <w:bottom w:val="none" w:sz="0" w:space="0" w:color="auto"/>
        <w:right w:val="none" w:sz="0" w:space="0" w:color="auto"/>
      </w:divBdr>
    </w:div>
    <w:div w:id="633214873">
      <w:bodyDiv w:val="1"/>
      <w:marLeft w:val="0"/>
      <w:marRight w:val="0"/>
      <w:marTop w:val="0"/>
      <w:marBottom w:val="0"/>
      <w:divBdr>
        <w:top w:val="none" w:sz="0" w:space="0" w:color="auto"/>
        <w:left w:val="none" w:sz="0" w:space="0" w:color="auto"/>
        <w:bottom w:val="none" w:sz="0" w:space="0" w:color="auto"/>
        <w:right w:val="none" w:sz="0" w:space="0" w:color="auto"/>
      </w:divBdr>
    </w:div>
    <w:div w:id="640890835">
      <w:bodyDiv w:val="1"/>
      <w:marLeft w:val="0"/>
      <w:marRight w:val="0"/>
      <w:marTop w:val="0"/>
      <w:marBottom w:val="0"/>
      <w:divBdr>
        <w:top w:val="none" w:sz="0" w:space="0" w:color="auto"/>
        <w:left w:val="none" w:sz="0" w:space="0" w:color="auto"/>
        <w:bottom w:val="none" w:sz="0" w:space="0" w:color="auto"/>
        <w:right w:val="none" w:sz="0" w:space="0" w:color="auto"/>
      </w:divBdr>
      <w:divsChild>
        <w:div w:id="1292436705">
          <w:marLeft w:val="0"/>
          <w:marRight w:val="0"/>
          <w:marTop w:val="0"/>
          <w:marBottom w:val="0"/>
          <w:divBdr>
            <w:top w:val="none" w:sz="0" w:space="0" w:color="auto"/>
            <w:left w:val="none" w:sz="0" w:space="0" w:color="auto"/>
            <w:bottom w:val="none" w:sz="0" w:space="0" w:color="auto"/>
            <w:right w:val="none" w:sz="0" w:space="0" w:color="auto"/>
          </w:divBdr>
          <w:divsChild>
            <w:div w:id="510071961">
              <w:marLeft w:val="0"/>
              <w:marRight w:val="0"/>
              <w:marTop w:val="0"/>
              <w:marBottom w:val="0"/>
              <w:divBdr>
                <w:top w:val="none" w:sz="0" w:space="0" w:color="auto"/>
                <w:left w:val="none" w:sz="0" w:space="0" w:color="auto"/>
                <w:bottom w:val="none" w:sz="0" w:space="0" w:color="auto"/>
                <w:right w:val="none" w:sz="0" w:space="0" w:color="auto"/>
              </w:divBdr>
              <w:divsChild>
                <w:div w:id="676928031">
                  <w:marLeft w:val="0"/>
                  <w:marRight w:val="0"/>
                  <w:marTop w:val="0"/>
                  <w:marBottom w:val="0"/>
                  <w:divBdr>
                    <w:top w:val="none" w:sz="0" w:space="0" w:color="auto"/>
                    <w:left w:val="none" w:sz="0" w:space="0" w:color="auto"/>
                    <w:bottom w:val="none" w:sz="0" w:space="0" w:color="auto"/>
                    <w:right w:val="none" w:sz="0" w:space="0" w:color="auto"/>
                  </w:divBdr>
                  <w:divsChild>
                    <w:div w:id="1514490599">
                      <w:marLeft w:val="0"/>
                      <w:marRight w:val="0"/>
                      <w:marTop w:val="0"/>
                      <w:marBottom w:val="0"/>
                      <w:divBdr>
                        <w:top w:val="none" w:sz="0" w:space="0" w:color="auto"/>
                        <w:left w:val="none" w:sz="0" w:space="0" w:color="auto"/>
                        <w:bottom w:val="none" w:sz="0" w:space="0" w:color="auto"/>
                        <w:right w:val="none" w:sz="0" w:space="0" w:color="auto"/>
                      </w:divBdr>
                      <w:divsChild>
                        <w:div w:id="801190731">
                          <w:marLeft w:val="0"/>
                          <w:marRight w:val="0"/>
                          <w:marTop w:val="0"/>
                          <w:marBottom w:val="0"/>
                          <w:divBdr>
                            <w:top w:val="none" w:sz="0" w:space="0" w:color="auto"/>
                            <w:left w:val="none" w:sz="0" w:space="0" w:color="auto"/>
                            <w:bottom w:val="none" w:sz="0" w:space="0" w:color="auto"/>
                            <w:right w:val="none" w:sz="0" w:space="0" w:color="auto"/>
                          </w:divBdr>
                          <w:divsChild>
                            <w:div w:id="52588867">
                              <w:marLeft w:val="0"/>
                              <w:marRight w:val="0"/>
                              <w:marTop w:val="0"/>
                              <w:marBottom w:val="0"/>
                              <w:divBdr>
                                <w:top w:val="none" w:sz="0" w:space="0" w:color="auto"/>
                                <w:left w:val="none" w:sz="0" w:space="0" w:color="auto"/>
                                <w:bottom w:val="none" w:sz="0" w:space="0" w:color="auto"/>
                                <w:right w:val="none" w:sz="0" w:space="0" w:color="auto"/>
                              </w:divBdr>
                              <w:divsChild>
                                <w:div w:id="2135907421">
                                  <w:marLeft w:val="0"/>
                                  <w:marRight w:val="0"/>
                                  <w:marTop w:val="0"/>
                                  <w:marBottom w:val="0"/>
                                  <w:divBdr>
                                    <w:top w:val="none" w:sz="0" w:space="0" w:color="auto"/>
                                    <w:left w:val="none" w:sz="0" w:space="0" w:color="auto"/>
                                    <w:bottom w:val="none" w:sz="0" w:space="0" w:color="auto"/>
                                    <w:right w:val="none" w:sz="0" w:space="0" w:color="auto"/>
                                  </w:divBdr>
                                  <w:divsChild>
                                    <w:div w:id="1880163979">
                                      <w:marLeft w:val="0"/>
                                      <w:marRight w:val="0"/>
                                      <w:marTop w:val="0"/>
                                      <w:marBottom w:val="0"/>
                                      <w:divBdr>
                                        <w:top w:val="none" w:sz="0" w:space="0" w:color="auto"/>
                                        <w:left w:val="none" w:sz="0" w:space="0" w:color="auto"/>
                                        <w:bottom w:val="none" w:sz="0" w:space="0" w:color="auto"/>
                                        <w:right w:val="none" w:sz="0" w:space="0" w:color="auto"/>
                                      </w:divBdr>
                                      <w:divsChild>
                                        <w:div w:id="1622345558">
                                          <w:marLeft w:val="0"/>
                                          <w:marRight w:val="0"/>
                                          <w:marTop w:val="0"/>
                                          <w:marBottom w:val="0"/>
                                          <w:divBdr>
                                            <w:top w:val="none" w:sz="0" w:space="0" w:color="auto"/>
                                            <w:left w:val="none" w:sz="0" w:space="0" w:color="auto"/>
                                            <w:bottom w:val="none" w:sz="0" w:space="0" w:color="auto"/>
                                            <w:right w:val="none" w:sz="0" w:space="0" w:color="auto"/>
                                          </w:divBdr>
                                          <w:divsChild>
                                            <w:div w:id="2066289808">
                                              <w:marLeft w:val="0"/>
                                              <w:marRight w:val="0"/>
                                              <w:marTop w:val="0"/>
                                              <w:marBottom w:val="0"/>
                                              <w:divBdr>
                                                <w:top w:val="none" w:sz="0" w:space="0" w:color="auto"/>
                                                <w:left w:val="none" w:sz="0" w:space="0" w:color="auto"/>
                                                <w:bottom w:val="none" w:sz="0" w:space="0" w:color="auto"/>
                                                <w:right w:val="none" w:sz="0" w:space="0" w:color="auto"/>
                                              </w:divBdr>
                                              <w:divsChild>
                                                <w:div w:id="788817303">
                                                  <w:marLeft w:val="0"/>
                                                  <w:marRight w:val="0"/>
                                                  <w:marTop w:val="0"/>
                                                  <w:marBottom w:val="0"/>
                                                  <w:divBdr>
                                                    <w:top w:val="none" w:sz="0" w:space="0" w:color="auto"/>
                                                    <w:left w:val="none" w:sz="0" w:space="0" w:color="auto"/>
                                                    <w:bottom w:val="none" w:sz="0" w:space="0" w:color="auto"/>
                                                    <w:right w:val="none" w:sz="0" w:space="0" w:color="auto"/>
                                                  </w:divBdr>
                                                  <w:divsChild>
                                                    <w:div w:id="2035687534">
                                                      <w:marLeft w:val="0"/>
                                                      <w:marRight w:val="0"/>
                                                      <w:marTop w:val="0"/>
                                                      <w:marBottom w:val="0"/>
                                                      <w:divBdr>
                                                        <w:top w:val="none" w:sz="0" w:space="0" w:color="auto"/>
                                                        <w:left w:val="none" w:sz="0" w:space="0" w:color="auto"/>
                                                        <w:bottom w:val="none" w:sz="0" w:space="0" w:color="auto"/>
                                                        <w:right w:val="none" w:sz="0" w:space="0" w:color="auto"/>
                                                      </w:divBdr>
                                                      <w:divsChild>
                                                        <w:div w:id="10688997">
                                                          <w:marLeft w:val="0"/>
                                                          <w:marRight w:val="0"/>
                                                          <w:marTop w:val="0"/>
                                                          <w:marBottom w:val="0"/>
                                                          <w:divBdr>
                                                            <w:top w:val="none" w:sz="0" w:space="0" w:color="auto"/>
                                                            <w:left w:val="none" w:sz="0" w:space="0" w:color="auto"/>
                                                            <w:bottom w:val="none" w:sz="0" w:space="0" w:color="auto"/>
                                                            <w:right w:val="none" w:sz="0" w:space="0" w:color="auto"/>
                                                          </w:divBdr>
                                                          <w:divsChild>
                                                            <w:div w:id="182886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3727816">
      <w:bodyDiv w:val="1"/>
      <w:marLeft w:val="0"/>
      <w:marRight w:val="0"/>
      <w:marTop w:val="0"/>
      <w:marBottom w:val="0"/>
      <w:divBdr>
        <w:top w:val="none" w:sz="0" w:space="0" w:color="auto"/>
        <w:left w:val="none" w:sz="0" w:space="0" w:color="auto"/>
        <w:bottom w:val="none" w:sz="0" w:space="0" w:color="auto"/>
        <w:right w:val="none" w:sz="0" w:space="0" w:color="auto"/>
      </w:divBdr>
    </w:div>
    <w:div w:id="708073104">
      <w:bodyDiv w:val="1"/>
      <w:marLeft w:val="0"/>
      <w:marRight w:val="0"/>
      <w:marTop w:val="0"/>
      <w:marBottom w:val="0"/>
      <w:divBdr>
        <w:top w:val="none" w:sz="0" w:space="0" w:color="auto"/>
        <w:left w:val="none" w:sz="0" w:space="0" w:color="auto"/>
        <w:bottom w:val="none" w:sz="0" w:space="0" w:color="auto"/>
        <w:right w:val="none" w:sz="0" w:space="0" w:color="auto"/>
      </w:divBdr>
    </w:div>
    <w:div w:id="806244697">
      <w:bodyDiv w:val="1"/>
      <w:marLeft w:val="0"/>
      <w:marRight w:val="0"/>
      <w:marTop w:val="0"/>
      <w:marBottom w:val="0"/>
      <w:divBdr>
        <w:top w:val="none" w:sz="0" w:space="0" w:color="auto"/>
        <w:left w:val="none" w:sz="0" w:space="0" w:color="auto"/>
        <w:bottom w:val="none" w:sz="0" w:space="0" w:color="auto"/>
        <w:right w:val="none" w:sz="0" w:space="0" w:color="auto"/>
      </w:divBdr>
    </w:div>
    <w:div w:id="814686868">
      <w:bodyDiv w:val="1"/>
      <w:marLeft w:val="0"/>
      <w:marRight w:val="0"/>
      <w:marTop w:val="0"/>
      <w:marBottom w:val="0"/>
      <w:divBdr>
        <w:top w:val="none" w:sz="0" w:space="0" w:color="auto"/>
        <w:left w:val="none" w:sz="0" w:space="0" w:color="auto"/>
        <w:bottom w:val="none" w:sz="0" w:space="0" w:color="auto"/>
        <w:right w:val="none" w:sz="0" w:space="0" w:color="auto"/>
      </w:divBdr>
    </w:div>
    <w:div w:id="856424615">
      <w:bodyDiv w:val="1"/>
      <w:marLeft w:val="0"/>
      <w:marRight w:val="0"/>
      <w:marTop w:val="0"/>
      <w:marBottom w:val="0"/>
      <w:divBdr>
        <w:top w:val="none" w:sz="0" w:space="0" w:color="auto"/>
        <w:left w:val="none" w:sz="0" w:space="0" w:color="auto"/>
        <w:bottom w:val="none" w:sz="0" w:space="0" w:color="auto"/>
        <w:right w:val="none" w:sz="0" w:space="0" w:color="auto"/>
      </w:divBdr>
    </w:div>
    <w:div w:id="920260585">
      <w:bodyDiv w:val="1"/>
      <w:marLeft w:val="0"/>
      <w:marRight w:val="0"/>
      <w:marTop w:val="0"/>
      <w:marBottom w:val="0"/>
      <w:divBdr>
        <w:top w:val="none" w:sz="0" w:space="0" w:color="auto"/>
        <w:left w:val="none" w:sz="0" w:space="0" w:color="auto"/>
        <w:bottom w:val="none" w:sz="0" w:space="0" w:color="auto"/>
        <w:right w:val="none" w:sz="0" w:space="0" w:color="auto"/>
      </w:divBdr>
    </w:div>
    <w:div w:id="934096382">
      <w:bodyDiv w:val="1"/>
      <w:marLeft w:val="0"/>
      <w:marRight w:val="0"/>
      <w:marTop w:val="0"/>
      <w:marBottom w:val="0"/>
      <w:divBdr>
        <w:top w:val="none" w:sz="0" w:space="0" w:color="auto"/>
        <w:left w:val="none" w:sz="0" w:space="0" w:color="auto"/>
        <w:bottom w:val="none" w:sz="0" w:space="0" w:color="auto"/>
        <w:right w:val="none" w:sz="0" w:space="0" w:color="auto"/>
      </w:divBdr>
    </w:div>
    <w:div w:id="935482336">
      <w:bodyDiv w:val="1"/>
      <w:marLeft w:val="0"/>
      <w:marRight w:val="0"/>
      <w:marTop w:val="0"/>
      <w:marBottom w:val="0"/>
      <w:divBdr>
        <w:top w:val="none" w:sz="0" w:space="0" w:color="auto"/>
        <w:left w:val="none" w:sz="0" w:space="0" w:color="auto"/>
        <w:bottom w:val="none" w:sz="0" w:space="0" w:color="auto"/>
        <w:right w:val="none" w:sz="0" w:space="0" w:color="auto"/>
      </w:divBdr>
    </w:div>
    <w:div w:id="935945569">
      <w:bodyDiv w:val="1"/>
      <w:marLeft w:val="0"/>
      <w:marRight w:val="0"/>
      <w:marTop w:val="0"/>
      <w:marBottom w:val="0"/>
      <w:divBdr>
        <w:top w:val="none" w:sz="0" w:space="0" w:color="auto"/>
        <w:left w:val="none" w:sz="0" w:space="0" w:color="auto"/>
        <w:bottom w:val="none" w:sz="0" w:space="0" w:color="auto"/>
        <w:right w:val="none" w:sz="0" w:space="0" w:color="auto"/>
      </w:divBdr>
      <w:divsChild>
        <w:div w:id="1541821554">
          <w:marLeft w:val="0"/>
          <w:marRight w:val="0"/>
          <w:marTop w:val="0"/>
          <w:marBottom w:val="0"/>
          <w:divBdr>
            <w:top w:val="none" w:sz="0" w:space="0" w:color="auto"/>
            <w:left w:val="none" w:sz="0" w:space="0" w:color="auto"/>
            <w:bottom w:val="none" w:sz="0" w:space="0" w:color="auto"/>
            <w:right w:val="none" w:sz="0" w:space="0" w:color="auto"/>
          </w:divBdr>
          <w:divsChild>
            <w:div w:id="239145414">
              <w:marLeft w:val="0"/>
              <w:marRight w:val="0"/>
              <w:marTop w:val="0"/>
              <w:marBottom w:val="0"/>
              <w:divBdr>
                <w:top w:val="none" w:sz="0" w:space="0" w:color="auto"/>
                <w:left w:val="none" w:sz="0" w:space="0" w:color="auto"/>
                <w:bottom w:val="none" w:sz="0" w:space="0" w:color="auto"/>
                <w:right w:val="none" w:sz="0" w:space="0" w:color="auto"/>
              </w:divBdr>
              <w:divsChild>
                <w:div w:id="107250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3863">
      <w:bodyDiv w:val="1"/>
      <w:marLeft w:val="0"/>
      <w:marRight w:val="0"/>
      <w:marTop w:val="0"/>
      <w:marBottom w:val="0"/>
      <w:divBdr>
        <w:top w:val="none" w:sz="0" w:space="0" w:color="auto"/>
        <w:left w:val="none" w:sz="0" w:space="0" w:color="auto"/>
        <w:bottom w:val="none" w:sz="0" w:space="0" w:color="auto"/>
        <w:right w:val="none" w:sz="0" w:space="0" w:color="auto"/>
      </w:divBdr>
    </w:div>
    <w:div w:id="1022780480">
      <w:bodyDiv w:val="1"/>
      <w:marLeft w:val="0"/>
      <w:marRight w:val="0"/>
      <w:marTop w:val="0"/>
      <w:marBottom w:val="0"/>
      <w:divBdr>
        <w:top w:val="none" w:sz="0" w:space="0" w:color="auto"/>
        <w:left w:val="none" w:sz="0" w:space="0" w:color="auto"/>
        <w:bottom w:val="none" w:sz="0" w:space="0" w:color="auto"/>
        <w:right w:val="none" w:sz="0" w:space="0" w:color="auto"/>
      </w:divBdr>
    </w:div>
    <w:div w:id="1091855861">
      <w:bodyDiv w:val="1"/>
      <w:marLeft w:val="0"/>
      <w:marRight w:val="0"/>
      <w:marTop w:val="0"/>
      <w:marBottom w:val="0"/>
      <w:divBdr>
        <w:top w:val="none" w:sz="0" w:space="0" w:color="auto"/>
        <w:left w:val="none" w:sz="0" w:space="0" w:color="auto"/>
        <w:bottom w:val="none" w:sz="0" w:space="0" w:color="auto"/>
        <w:right w:val="none" w:sz="0" w:space="0" w:color="auto"/>
      </w:divBdr>
    </w:div>
    <w:div w:id="1143431123">
      <w:bodyDiv w:val="1"/>
      <w:marLeft w:val="0"/>
      <w:marRight w:val="0"/>
      <w:marTop w:val="0"/>
      <w:marBottom w:val="0"/>
      <w:divBdr>
        <w:top w:val="none" w:sz="0" w:space="0" w:color="auto"/>
        <w:left w:val="none" w:sz="0" w:space="0" w:color="auto"/>
        <w:bottom w:val="none" w:sz="0" w:space="0" w:color="auto"/>
        <w:right w:val="none" w:sz="0" w:space="0" w:color="auto"/>
      </w:divBdr>
    </w:div>
    <w:div w:id="1154957054">
      <w:bodyDiv w:val="1"/>
      <w:marLeft w:val="0"/>
      <w:marRight w:val="0"/>
      <w:marTop w:val="0"/>
      <w:marBottom w:val="0"/>
      <w:divBdr>
        <w:top w:val="none" w:sz="0" w:space="0" w:color="auto"/>
        <w:left w:val="none" w:sz="0" w:space="0" w:color="auto"/>
        <w:bottom w:val="none" w:sz="0" w:space="0" w:color="auto"/>
        <w:right w:val="none" w:sz="0" w:space="0" w:color="auto"/>
      </w:divBdr>
    </w:div>
    <w:div w:id="1173298362">
      <w:bodyDiv w:val="1"/>
      <w:marLeft w:val="0"/>
      <w:marRight w:val="0"/>
      <w:marTop w:val="0"/>
      <w:marBottom w:val="0"/>
      <w:divBdr>
        <w:top w:val="none" w:sz="0" w:space="0" w:color="auto"/>
        <w:left w:val="none" w:sz="0" w:space="0" w:color="auto"/>
        <w:bottom w:val="none" w:sz="0" w:space="0" w:color="auto"/>
        <w:right w:val="none" w:sz="0" w:space="0" w:color="auto"/>
      </w:divBdr>
    </w:div>
    <w:div w:id="1202208751">
      <w:bodyDiv w:val="1"/>
      <w:marLeft w:val="0"/>
      <w:marRight w:val="0"/>
      <w:marTop w:val="0"/>
      <w:marBottom w:val="0"/>
      <w:divBdr>
        <w:top w:val="none" w:sz="0" w:space="0" w:color="auto"/>
        <w:left w:val="none" w:sz="0" w:space="0" w:color="auto"/>
        <w:bottom w:val="none" w:sz="0" w:space="0" w:color="auto"/>
        <w:right w:val="none" w:sz="0" w:space="0" w:color="auto"/>
      </w:divBdr>
    </w:div>
    <w:div w:id="1219437334">
      <w:bodyDiv w:val="1"/>
      <w:marLeft w:val="0"/>
      <w:marRight w:val="0"/>
      <w:marTop w:val="0"/>
      <w:marBottom w:val="0"/>
      <w:divBdr>
        <w:top w:val="none" w:sz="0" w:space="0" w:color="auto"/>
        <w:left w:val="none" w:sz="0" w:space="0" w:color="auto"/>
        <w:bottom w:val="none" w:sz="0" w:space="0" w:color="auto"/>
        <w:right w:val="none" w:sz="0" w:space="0" w:color="auto"/>
      </w:divBdr>
    </w:div>
    <w:div w:id="1270043595">
      <w:bodyDiv w:val="1"/>
      <w:marLeft w:val="0"/>
      <w:marRight w:val="0"/>
      <w:marTop w:val="0"/>
      <w:marBottom w:val="0"/>
      <w:divBdr>
        <w:top w:val="none" w:sz="0" w:space="0" w:color="auto"/>
        <w:left w:val="none" w:sz="0" w:space="0" w:color="auto"/>
        <w:bottom w:val="none" w:sz="0" w:space="0" w:color="auto"/>
        <w:right w:val="none" w:sz="0" w:space="0" w:color="auto"/>
      </w:divBdr>
    </w:div>
    <w:div w:id="1324118623">
      <w:bodyDiv w:val="1"/>
      <w:marLeft w:val="0"/>
      <w:marRight w:val="0"/>
      <w:marTop w:val="0"/>
      <w:marBottom w:val="0"/>
      <w:divBdr>
        <w:top w:val="none" w:sz="0" w:space="0" w:color="auto"/>
        <w:left w:val="none" w:sz="0" w:space="0" w:color="auto"/>
        <w:bottom w:val="none" w:sz="0" w:space="0" w:color="auto"/>
        <w:right w:val="none" w:sz="0" w:space="0" w:color="auto"/>
      </w:divBdr>
    </w:div>
    <w:div w:id="1344547618">
      <w:bodyDiv w:val="1"/>
      <w:marLeft w:val="0"/>
      <w:marRight w:val="0"/>
      <w:marTop w:val="0"/>
      <w:marBottom w:val="0"/>
      <w:divBdr>
        <w:top w:val="none" w:sz="0" w:space="0" w:color="auto"/>
        <w:left w:val="none" w:sz="0" w:space="0" w:color="auto"/>
        <w:bottom w:val="none" w:sz="0" w:space="0" w:color="auto"/>
        <w:right w:val="none" w:sz="0" w:space="0" w:color="auto"/>
      </w:divBdr>
    </w:div>
    <w:div w:id="1344741529">
      <w:bodyDiv w:val="1"/>
      <w:marLeft w:val="0"/>
      <w:marRight w:val="0"/>
      <w:marTop w:val="0"/>
      <w:marBottom w:val="0"/>
      <w:divBdr>
        <w:top w:val="none" w:sz="0" w:space="0" w:color="auto"/>
        <w:left w:val="none" w:sz="0" w:space="0" w:color="auto"/>
        <w:bottom w:val="none" w:sz="0" w:space="0" w:color="auto"/>
        <w:right w:val="none" w:sz="0" w:space="0" w:color="auto"/>
      </w:divBdr>
    </w:div>
    <w:div w:id="1360349055">
      <w:bodyDiv w:val="1"/>
      <w:marLeft w:val="0"/>
      <w:marRight w:val="0"/>
      <w:marTop w:val="0"/>
      <w:marBottom w:val="0"/>
      <w:divBdr>
        <w:top w:val="none" w:sz="0" w:space="0" w:color="auto"/>
        <w:left w:val="none" w:sz="0" w:space="0" w:color="auto"/>
        <w:bottom w:val="none" w:sz="0" w:space="0" w:color="auto"/>
        <w:right w:val="none" w:sz="0" w:space="0" w:color="auto"/>
      </w:divBdr>
    </w:div>
    <w:div w:id="1382946380">
      <w:bodyDiv w:val="1"/>
      <w:marLeft w:val="0"/>
      <w:marRight w:val="0"/>
      <w:marTop w:val="0"/>
      <w:marBottom w:val="0"/>
      <w:divBdr>
        <w:top w:val="none" w:sz="0" w:space="0" w:color="auto"/>
        <w:left w:val="none" w:sz="0" w:space="0" w:color="auto"/>
        <w:bottom w:val="none" w:sz="0" w:space="0" w:color="auto"/>
        <w:right w:val="none" w:sz="0" w:space="0" w:color="auto"/>
      </w:divBdr>
      <w:divsChild>
        <w:div w:id="1618246410">
          <w:marLeft w:val="0"/>
          <w:marRight w:val="0"/>
          <w:marTop w:val="0"/>
          <w:marBottom w:val="0"/>
          <w:divBdr>
            <w:top w:val="none" w:sz="0" w:space="0" w:color="auto"/>
            <w:left w:val="none" w:sz="0" w:space="0" w:color="auto"/>
            <w:bottom w:val="none" w:sz="0" w:space="0" w:color="auto"/>
            <w:right w:val="none" w:sz="0" w:space="0" w:color="auto"/>
          </w:divBdr>
          <w:divsChild>
            <w:div w:id="725252734">
              <w:marLeft w:val="0"/>
              <w:marRight w:val="0"/>
              <w:marTop w:val="0"/>
              <w:marBottom w:val="0"/>
              <w:divBdr>
                <w:top w:val="none" w:sz="0" w:space="0" w:color="auto"/>
                <w:left w:val="none" w:sz="0" w:space="0" w:color="auto"/>
                <w:bottom w:val="none" w:sz="0" w:space="0" w:color="auto"/>
                <w:right w:val="none" w:sz="0" w:space="0" w:color="auto"/>
              </w:divBdr>
              <w:divsChild>
                <w:div w:id="82092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27546">
      <w:bodyDiv w:val="1"/>
      <w:marLeft w:val="0"/>
      <w:marRight w:val="0"/>
      <w:marTop w:val="0"/>
      <w:marBottom w:val="0"/>
      <w:divBdr>
        <w:top w:val="none" w:sz="0" w:space="0" w:color="auto"/>
        <w:left w:val="none" w:sz="0" w:space="0" w:color="auto"/>
        <w:bottom w:val="none" w:sz="0" w:space="0" w:color="auto"/>
        <w:right w:val="none" w:sz="0" w:space="0" w:color="auto"/>
      </w:divBdr>
    </w:div>
    <w:div w:id="1503087008">
      <w:bodyDiv w:val="1"/>
      <w:marLeft w:val="0"/>
      <w:marRight w:val="0"/>
      <w:marTop w:val="0"/>
      <w:marBottom w:val="0"/>
      <w:divBdr>
        <w:top w:val="none" w:sz="0" w:space="0" w:color="auto"/>
        <w:left w:val="none" w:sz="0" w:space="0" w:color="auto"/>
        <w:bottom w:val="none" w:sz="0" w:space="0" w:color="auto"/>
        <w:right w:val="none" w:sz="0" w:space="0" w:color="auto"/>
      </w:divBdr>
    </w:div>
    <w:div w:id="1523665403">
      <w:bodyDiv w:val="1"/>
      <w:marLeft w:val="0"/>
      <w:marRight w:val="0"/>
      <w:marTop w:val="0"/>
      <w:marBottom w:val="0"/>
      <w:divBdr>
        <w:top w:val="none" w:sz="0" w:space="0" w:color="auto"/>
        <w:left w:val="none" w:sz="0" w:space="0" w:color="auto"/>
        <w:bottom w:val="none" w:sz="0" w:space="0" w:color="auto"/>
        <w:right w:val="none" w:sz="0" w:space="0" w:color="auto"/>
      </w:divBdr>
    </w:div>
    <w:div w:id="1576016488">
      <w:bodyDiv w:val="1"/>
      <w:marLeft w:val="0"/>
      <w:marRight w:val="0"/>
      <w:marTop w:val="0"/>
      <w:marBottom w:val="0"/>
      <w:divBdr>
        <w:top w:val="none" w:sz="0" w:space="0" w:color="auto"/>
        <w:left w:val="none" w:sz="0" w:space="0" w:color="auto"/>
        <w:bottom w:val="none" w:sz="0" w:space="0" w:color="auto"/>
        <w:right w:val="none" w:sz="0" w:space="0" w:color="auto"/>
      </w:divBdr>
    </w:div>
    <w:div w:id="1613974956">
      <w:bodyDiv w:val="1"/>
      <w:marLeft w:val="0"/>
      <w:marRight w:val="0"/>
      <w:marTop w:val="0"/>
      <w:marBottom w:val="0"/>
      <w:divBdr>
        <w:top w:val="none" w:sz="0" w:space="0" w:color="auto"/>
        <w:left w:val="none" w:sz="0" w:space="0" w:color="auto"/>
        <w:bottom w:val="none" w:sz="0" w:space="0" w:color="auto"/>
        <w:right w:val="none" w:sz="0" w:space="0" w:color="auto"/>
      </w:divBdr>
    </w:div>
    <w:div w:id="1622564634">
      <w:bodyDiv w:val="1"/>
      <w:marLeft w:val="0"/>
      <w:marRight w:val="0"/>
      <w:marTop w:val="0"/>
      <w:marBottom w:val="0"/>
      <w:divBdr>
        <w:top w:val="none" w:sz="0" w:space="0" w:color="auto"/>
        <w:left w:val="none" w:sz="0" w:space="0" w:color="auto"/>
        <w:bottom w:val="none" w:sz="0" w:space="0" w:color="auto"/>
        <w:right w:val="none" w:sz="0" w:space="0" w:color="auto"/>
      </w:divBdr>
    </w:div>
    <w:div w:id="1637568730">
      <w:bodyDiv w:val="1"/>
      <w:marLeft w:val="0"/>
      <w:marRight w:val="0"/>
      <w:marTop w:val="0"/>
      <w:marBottom w:val="0"/>
      <w:divBdr>
        <w:top w:val="none" w:sz="0" w:space="0" w:color="auto"/>
        <w:left w:val="none" w:sz="0" w:space="0" w:color="auto"/>
        <w:bottom w:val="none" w:sz="0" w:space="0" w:color="auto"/>
        <w:right w:val="none" w:sz="0" w:space="0" w:color="auto"/>
      </w:divBdr>
    </w:div>
    <w:div w:id="1697003373">
      <w:bodyDiv w:val="1"/>
      <w:marLeft w:val="0"/>
      <w:marRight w:val="0"/>
      <w:marTop w:val="0"/>
      <w:marBottom w:val="0"/>
      <w:divBdr>
        <w:top w:val="none" w:sz="0" w:space="0" w:color="auto"/>
        <w:left w:val="none" w:sz="0" w:space="0" w:color="auto"/>
        <w:bottom w:val="none" w:sz="0" w:space="0" w:color="auto"/>
        <w:right w:val="none" w:sz="0" w:space="0" w:color="auto"/>
      </w:divBdr>
    </w:div>
    <w:div w:id="1721903057">
      <w:bodyDiv w:val="1"/>
      <w:marLeft w:val="0"/>
      <w:marRight w:val="0"/>
      <w:marTop w:val="0"/>
      <w:marBottom w:val="0"/>
      <w:divBdr>
        <w:top w:val="none" w:sz="0" w:space="0" w:color="auto"/>
        <w:left w:val="none" w:sz="0" w:space="0" w:color="auto"/>
        <w:bottom w:val="none" w:sz="0" w:space="0" w:color="auto"/>
        <w:right w:val="none" w:sz="0" w:space="0" w:color="auto"/>
      </w:divBdr>
    </w:div>
    <w:div w:id="1749958077">
      <w:bodyDiv w:val="1"/>
      <w:marLeft w:val="0"/>
      <w:marRight w:val="0"/>
      <w:marTop w:val="0"/>
      <w:marBottom w:val="0"/>
      <w:divBdr>
        <w:top w:val="none" w:sz="0" w:space="0" w:color="auto"/>
        <w:left w:val="none" w:sz="0" w:space="0" w:color="auto"/>
        <w:bottom w:val="none" w:sz="0" w:space="0" w:color="auto"/>
        <w:right w:val="none" w:sz="0" w:space="0" w:color="auto"/>
      </w:divBdr>
    </w:div>
    <w:div w:id="1769033489">
      <w:bodyDiv w:val="1"/>
      <w:marLeft w:val="0"/>
      <w:marRight w:val="0"/>
      <w:marTop w:val="0"/>
      <w:marBottom w:val="0"/>
      <w:divBdr>
        <w:top w:val="none" w:sz="0" w:space="0" w:color="auto"/>
        <w:left w:val="none" w:sz="0" w:space="0" w:color="auto"/>
        <w:bottom w:val="none" w:sz="0" w:space="0" w:color="auto"/>
        <w:right w:val="none" w:sz="0" w:space="0" w:color="auto"/>
      </w:divBdr>
      <w:divsChild>
        <w:div w:id="1798137435">
          <w:marLeft w:val="0"/>
          <w:marRight w:val="0"/>
          <w:marTop w:val="0"/>
          <w:marBottom w:val="0"/>
          <w:divBdr>
            <w:top w:val="none" w:sz="0" w:space="0" w:color="auto"/>
            <w:left w:val="none" w:sz="0" w:space="0" w:color="auto"/>
            <w:bottom w:val="none" w:sz="0" w:space="0" w:color="auto"/>
            <w:right w:val="none" w:sz="0" w:space="0" w:color="auto"/>
          </w:divBdr>
          <w:divsChild>
            <w:div w:id="1855805712">
              <w:marLeft w:val="0"/>
              <w:marRight w:val="0"/>
              <w:marTop w:val="0"/>
              <w:marBottom w:val="0"/>
              <w:divBdr>
                <w:top w:val="none" w:sz="0" w:space="0" w:color="auto"/>
                <w:left w:val="none" w:sz="0" w:space="0" w:color="auto"/>
                <w:bottom w:val="none" w:sz="0" w:space="0" w:color="auto"/>
                <w:right w:val="none" w:sz="0" w:space="0" w:color="auto"/>
              </w:divBdr>
              <w:divsChild>
                <w:div w:id="120417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488488">
      <w:bodyDiv w:val="1"/>
      <w:marLeft w:val="0"/>
      <w:marRight w:val="0"/>
      <w:marTop w:val="0"/>
      <w:marBottom w:val="0"/>
      <w:divBdr>
        <w:top w:val="none" w:sz="0" w:space="0" w:color="auto"/>
        <w:left w:val="none" w:sz="0" w:space="0" w:color="auto"/>
        <w:bottom w:val="none" w:sz="0" w:space="0" w:color="auto"/>
        <w:right w:val="none" w:sz="0" w:space="0" w:color="auto"/>
      </w:divBdr>
    </w:div>
    <w:div w:id="1806775089">
      <w:bodyDiv w:val="1"/>
      <w:marLeft w:val="0"/>
      <w:marRight w:val="0"/>
      <w:marTop w:val="0"/>
      <w:marBottom w:val="0"/>
      <w:divBdr>
        <w:top w:val="none" w:sz="0" w:space="0" w:color="auto"/>
        <w:left w:val="none" w:sz="0" w:space="0" w:color="auto"/>
        <w:bottom w:val="none" w:sz="0" w:space="0" w:color="auto"/>
        <w:right w:val="none" w:sz="0" w:space="0" w:color="auto"/>
      </w:divBdr>
    </w:div>
    <w:div w:id="1812940538">
      <w:bodyDiv w:val="1"/>
      <w:marLeft w:val="0"/>
      <w:marRight w:val="0"/>
      <w:marTop w:val="0"/>
      <w:marBottom w:val="0"/>
      <w:divBdr>
        <w:top w:val="none" w:sz="0" w:space="0" w:color="auto"/>
        <w:left w:val="none" w:sz="0" w:space="0" w:color="auto"/>
        <w:bottom w:val="none" w:sz="0" w:space="0" w:color="auto"/>
        <w:right w:val="none" w:sz="0" w:space="0" w:color="auto"/>
      </w:divBdr>
    </w:div>
    <w:div w:id="1823764817">
      <w:bodyDiv w:val="1"/>
      <w:marLeft w:val="0"/>
      <w:marRight w:val="0"/>
      <w:marTop w:val="0"/>
      <w:marBottom w:val="0"/>
      <w:divBdr>
        <w:top w:val="none" w:sz="0" w:space="0" w:color="auto"/>
        <w:left w:val="none" w:sz="0" w:space="0" w:color="auto"/>
        <w:bottom w:val="none" w:sz="0" w:space="0" w:color="auto"/>
        <w:right w:val="none" w:sz="0" w:space="0" w:color="auto"/>
      </w:divBdr>
    </w:div>
    <w:div w:id="1864827843">
      <w:bodyDiv w:val="1"/>
      <w:marLeft w:val="0"/>
      <w:marRight w:val="0"/>
      <w:marTop w:val="0"/>
      <w:marBottom w:val="0"/>
      <w:divBdr>
        <w:top w:val="none" w:sz="0" w:space="0" w:color="auto"/>
        <w:left w:val="none" w:sz="0" w:space="0" w:color="auto"/>
        <w:bottom w:val="none" w:sz="0" w:space="0" w:color="auto"/>
        <w:right w:val="none" w:sz="0" w:space="0" w:color="auto"/>
      </w:divBdr>
    </w:div>
    <w:div w:id="1911773306">
      <w:bodyDiv w:val="1"/>
      <w:marLeft w:val="0"/>
      <w:marRight w:val="0"/>
      <w:marTop w:val="0"/>
      <w:marBottom w:val="0"/>
      <w:divBdr>
        <w:top w:val="none" w:sz="0" w:space="0" w:color="auto"/>
        <w:left w:val="none" w:sz="0" w:space="0" w:color="auto"/>
        <w:bottom w:val="none" w:sz="0" w:space="0" w:color="auto"/>
        <w:right w:val="none" w:sz="0" w:space="0" w:color="auto"/>
      </w:divBdr>
    </w:div>
    <w:div w:id="1943340956">
      <w:bodyDiv w:val="1"/>
      <w:marLeft w:val="0"/>
      <w:marRight w:val="0"/>
      <w:marTop w:val="0"/>
      <w:marBottom w:val="0"/>
      <w:divBdr>
        <w:top w:val="none" w:sz="0" w:space="0" w:color="auto"/>
        <w:left w:val="none" w:sz="0" w:space="0" w:color="auto"/>
        <w:bottom w:val="none" w:sz="0" w:space="0" w:color="auto"/>
        <w:right w:val="none" w:sz="0" w:space="0" w:color="auto"/>
      </w:divBdr>
    </w:div>
    <w:div w:id="2033719713">
      <w:bodyDiv w:val="1"/>
      <w:marLeft w:val="0"/>
      <w:marRight w:val="0"/>
      <w:marTop w:val="0"/>
      <w:marBottom w:val="0"/>
      <w:divBdr>
        <w:top w:val="none" w:sz="0" w:space="0" w:color="auto"/>
        <w:left w:val="none" w:sz="0" w:space="0" w:color="auto"/>
        <w:bottom w:val="none" w:sz="0" w:space="0" w:color="auto"/>
        <w:right w:val="none" w:sz="0" w:space="0" w:color="auto"/>
      </w:divBdr>
    </w:div>
    <w:div w:id="2079669497">
      <w:bodyDiv w:val="1"/>
      <w:marLeft w:val="0"/>
      <w:marRight w:val="0"/>
      <w:marTop w:val="0"/>
      <w:marBottom w:val="0"/>
      <w:divBdr>
        <w:top w:val="none" w:sz="0" w:space="0" w:color="auto"/>
        <w:left w:val="none" w:sz="0" w:space="0" w:color="auto"/>
        <w:bottom w:val="none" w:sz="0" w:space="0" w:color="auto"/>
        <w:right w:val="none" w:sz="0" w:space="0" w:color="auto"/>
      </w:divBdr>
    </w:div>
    <w:div w:id="2100978511">
      <w:bodyDiv w:val="1"/>
      <w:marLeft w:val="0"/>
      <w:marRight w:val="0"/>
      <w:marTop w:val="0"/>
      <w:marBottom w:val="0"/>
      <w:divBdr>
        <w:top w:val="none" w:sz="0" w:space="0" w:color="auto"/>
        <w:left w:val="none" w:sz="0" w:space="0" w:color="auto"/>
        <w:bottom w:val="none" w:sz="0" w:space="0" w:color="auto"/>
        <w:right w:val="none" w:sz="0" w:space="0" w:color="auto"/>
      </w:divBdr>
    </w:div>
    <w:div w:id="211446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02632771111157132"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res.org/uploads/677/2095/Halvitigala_The_Use_of_Property_Management_Software.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3390/su1009314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2158/uspa.v2n2p99" TargetMode="External"/><Relationship Id="rId5" Type="http://schemas.openxmlformats.org/officeDocument/2006/relationships/webSettings" Target="webSettings.xml"/><Relationship Id="rId15" Type="http://schemas.openxmlformats.org/officeDocument/2006/relationships/hyperlink" Target="https://www.statista.com/statistics/682204/global-smart-home-market-size"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1088/1757-899x/869/6/0620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2C4EB-1E42-4F2C-A3FA-363A11D43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8283</Words>
  <Characters>47219</Characters>
  <Application>Microsoft Office Word</Application>
  <DocSecurity>0</DocSecurity>
  <Lines>393</Lines>
  <Paragraphs>110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gabedabdelkareem</dc:creator>
  <cp:keywords/>
  <dc:description/>
  <cp:lastModifiedBy>Abdullah Al Subaie</cp:lastModifiedBy>
  <cp:revision>6</cp:revision>
  <cp:lastPrinted>2024-08-14T16:51:00Z</cp:lastPrinted>
  <dcterms:created xsi:type="dcterms:W3CDTF">2024-08-12T20:02:00Z</dcterms:created>
  <dcterms:modified xsi:type="dcterms:W3CDTF">2024-08-14T16:51:00Z</dcterms:modified>
</cp:coreProperties>
</file>