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0D5D2" w14:textId="070385C3" w:rsidR="00B61E40" w:rsidRPr="00B61E40" w:rsidRDefault="00B61E40" w:rsidP="00B61E40">
      <w:pPr>
        <w:spacing w:line="360" w:lineRule="auto"/>
        <w:rPr>
          <w:rFonts w:cs="Arial"/>
          <w:sz w:val="28"/>
          <w:szCs w:val="28"/>
          <w:rtl/>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6BACFF4" wp14:editId="32BB9173">
            <wp:simplePos x="0" y="0"/>
            <wp:positionH relativeFrom="margin">
              <wp:posOffset>-590550</wp:posOffset>
            </wp:positionH>
            <wp:positionV relativeFrom="margin">
              <wp:posOffset>-533400</wp:posOffset>
            </wp:positionV>
            <wp:extent cx="2095500" cy="1944370"/>
            <wp:effectExtent l="0" t="0" r="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95500" cy="1944370"/>
                    </a:xfrm>
                    <a:prstGeom prst="rect">
                      <a:avLst/>
                    </a:prstGeom>
                  </pic:spPr>
                </pic:pic>
              </a:graphicData>
            </a:graphic>
            <wp14:sizeRelH relativeFrom="margin">
              <wp14:pctWidth>0</wp14:pctWidth>
            </wp14:sizeRelH>
            <wp14:sizeRelV relativeFrom="margin">
              <wp14:pctHeight>0</wp14:pctHeight>
            </wp14:sizeRelV>
          </wp:anchor>
        </w:drawing>
      </w:r>
      <w:r w:rsidRPr="00B61E40">
        <w:rPr>
          <w:rFonts w:cs="Arial" w:hint="cs"/>
          <w:sz w:val="28"/>
          <w:szCs w:val="28"/>
          <w:rtl/>
        </w:rPr>
        <w:t>جامعة ميد أوشن</w:t>
      </w:r>
    </w:p>
    <w:p w14:paraId="21F52B73" w14:textId="66FCB047" w:rsidR="00B61E40" w:rsidRPr="00B61E40" w:rsidRDefault="00B61E40" w:rsidP="00B61E40">
      <w:pPr>
        <w:spacing w:line="360" w:lineRule="auto"/>
        <w:rPr>
          <w:rFonts w:cs="Arial"/>
          <w:sz w:val="28"/>
          <w:szCs w:val="28"/>
          <w:rtl/>
        </w:rPr>
      </w:pPr>
      <w:r w:rsidRPr="00B61E40">
        <w:rPr>
          <w:rFonts w:cs="Arial" w:hint="cs"/>
          <w:sz w:val="28"/>
          <w:szCs w:val="28"/>
          <w:rtl/>
        </w:rPr>
        <w:t>كلية الإدارة</w:t>
      </w:r>
    </w:p>
    <w:p w14:paraId="0DFC8F47" w14:textId="5A5E1B17" w:rsidR="00B61E40" w:rsidRPr="00B61E40" w:rsidRDefault="00B61E40" w:rsidP="00B61E40">
      <w:pPr>
        <w:spacing w:line="360" w:lineRule="auto"/>
        <w:rPr>
          <w:rFonts w:cs="Arial"/>
          <w:sz w:val="28"/>
          <w:szCs w:val="28"/>
          <w:rtl/>
        </w:rPr>
      </w:pPr>
      <w:r w:rsidRPr="00B61E40">
        <w:rPr>
          <w:rFonts w:cs="Arial" w:hint="cs"/>
          <w:sz w:val="28"/>
          <w:szCs w:val="28"/>
          <w:rtl/>
        </w:rPr>
        <w:t>ماجستير الإدارة الصحية</w:t>
      </w:r>
    </w:p>
    <w:p w14:paraId="6D6DA698" w14:textId="77777777" w:rsidR="00B61E40" w:rsidRDefault="00B61E40" w:rsidP="009D0B50">
      <w:pPr>
        <w:spacing w:line="360" w:lineRule="auto"/>
        <w:jc w:val="center"/>
        <w:rPr>
          <w:rFonts w:cs="Arial"/>
          <w:b/>
          <w:bCs/>
          <w:sz w:val="28"/>
          <w:szCs w:val="28"/>
          <w:u w:val="single"/>
          <w:rtl/>
        </w:rPr>
      </w:pPr>
    </w:p>
    <w:p w14:paraId="2D911D26" w14:textId="77777777" w:rsidR="00B61E40" w:rsidRPr="00B61E40" w:rsidRDefault="00B61E40" w:rsidP="009D0B50">
      <w:pPr>
        <w:spacing w:line="360" w:lineRule="auto"/>
        <w:jc w:val="center"/>
        <w:rPr>
          <w:rFonts w:cs="Arial"/>
          <w:b/>
          <w:bCs/>
          <w:sz w:val="28"/>
          <w:szCs w:val="28"/>
          <w:u w:val="single"/>
          <w:rtl/>
        </w:rPr>
      </w:pPr>
    </w:p>
    <w:p w14:paraId="53750AB1" w14:textId="6A601722" w:rsidR="00B61E40" w:rsidRPr="00B61E40" w:rsidRDefault="00B61E40" w:rsidP="00B61E40">
      <w:pPr>
        <w:spacing w:line="360" w:lineRule="auto"/>
        <w:jc w:val="center"/>
        <w:rPr>
          <w:rFonts w:cs="Arial"/>
          <w:b/>
          <w:bCs/>
          <w:sz w:val="40"/>
          <w:szCs w:val="40"/>
          <w:rtl/>
        </w:rPr>
      </w:pPr>
      <w:r w:rsidRPr="00B61E40">
        <w:rPr>
          <w:rFonts w:cs="Arial" w:hint="cs"/>
          <w:b/>
          <w:bCs/>
          <w:sz w:val="40"/>
          <w:szCs w:val="40"/>
          <w:rtl/>
        </w:rPr>
        <w:t>تقييم فاعلية مؤشرات الأداء للجودة (</w:t>
      </w:r>
      <w:r w:rsidRPr="00B61E40">
        <w:rPr>
          <w:rFonts w:cs="Arial"/>
          <w:b/>
          <w:bCs/>
          <w:sz w:val="40"/>
          <w:szCs w:val="40"/>
        </w:rPr>
        <w:t>KPIs</w:t>
      </w:r>
      <w:r w:rsidRPr="00B61E40">
        <w:rPr>
          <w:rFonts w:cs="Arial" w:hint="cs"/>
          <w:b/>
          <w:bCs/>
          <w:sz w:val="40"/>
          <w:szCs w:val="40"/>
          <w:rtl/>
        </w:rPr>
        <w:t xml:space="preserve">) في تحسين إدارة النفايات الطبية الخطرة وتقليل تكاليفها: دراسة تطبيقية في مستشفى </w:t>
      </w:r>
      <w:r w:rsidR="00CE6161">
        <w:rPr>
          <w:rFonts w:cs="Arial" w:hint="cs"/>
          <w:b/>
          <w:bCs/>
          <w:sz w:val="40"/>
          <w:szCs w:val="40"/>
          <w:rtl/>
        </w:rPr>
        <w:t>القوات المسلحة</w:t>
      </w:r>
    </w:p>
    <w:p w14:paraId="39D5037D" w14:textId="77777777" w:rsidR="00B61E40" w:rsidRDefault="00B61E40" w:rsidP="009D0B50">
      <w:pPr>
        <w:spacing w:line="360" w:lineRule="auto"/>
        <w:jc w:val="center"/>
        <w:rPr>
          <w:rFonts w:cs="Arial"/>
          <w:b/>
          <w:bCs/>
          <w:sz w:val="48"/>
          <w:szCs w:val="48"/>
          <w:u w:val="single"/>
          <w:rtl/>
        </w:rPr>
      </w:pPr>
    </w:p>
    <w:p w14:paraId="60740343" w14:textId="3B2E2170" w:rsidR="00B61E40" w:rsidRPr="001902DB" w:rsidRDefault="00B61E40" w:rsidP="00B61E4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5DAE169A" w14:textId="32CF2907" w:rsidR="00B61E40" w:rsidRPr="001902DB" w:rsidRDefault="00B61E40" w:rsidP="00B61E4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فتون ناصر</w:t>
      </w:r>
    </w:p>
    <w:p w14:paraId="7AA5F60C" w14:textId="77777777" w:rsidR="00B61E40" w:rsidRPr="001902DB" w:rsidRDefault="00B61E40" w:rsidP="00B61E40">
      <w:pPr>
        <w:jc w:val="center"/>
        <w:rPr>
          <w:rFonts w:ascii="Sakkal Majalla" w:hAnsi="Sakkal Majalla" w:cs="Sakkal Majalla"/>
          <w:b/>
          <w:bCs/>
          <w:sz w:val="28"/>
          <w:szCs w:val="28"/>
          <w:rtl/>
          <w:lang w:bidi="ar-EG"/>
        </w:rPr>
      </w:pPr>
    </w:p>
    <w:p w14:paraId="4BDD1DF9" w14:textId="77777777" w:rsidR="00B61E40" w:rsidRPr="001902DB" w:rsidRDefault="00B61E40" w:rsidP="00B61E40">
      <w:pPr>
        <w:jc w:val="center"/>
        <w:rPr>
          <w:rFonts w:ascii="Sakkal Majalla" w:hAnsi="Sakkal Majalla" w:cs="Sakkal Majalla"/>
          <w:b/>
          <w:bCs/>
          <w:sz w:val="28"/>
          <w:szCs w:val="28"/>
          <w:rtl/>
          <w:lang w:bidi="ar-EG"/>
        </w:rPr>
      </w:pPr>
    </w:p>
    <w:p w14:paraId="7CD3BDC8" w14:textId="77777777" w:rsidR="00B61E40" w:rsidRPr="001902DB" w:rsidRDefault="00B61E40" w:rsidP="00B61E4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224AA2D" w14:textId="77777777" w:rsidR="00B61E40" w:rsidRPr="001902DB" w:rsidRDefault="00B61E40" w:rsidP="00B61E40">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33A15864" w14:textId="77777777" w:rsidR="00B61E40" w:rsidRPr="001902DB" w:rsidRDefault="00B61E40" w:rsidP="00B61E40">
      <w:pPr>
        <w:jc w:val="center"/>
        <w:rPr>
          <w:rFonts w:ascii="Sakkal Majalla" w:hAnsi="Sakkal Majalla" w:cs="Sakkal Majalla"/>
          <w:b/>
          <w:bCs/>
          <w:sz w:val="28"/>
          <w:szCs w:val="28"/>
          <w:rtl/>
          <w:lang w:bidi="ar-EG"/>
        </w:rPr>
      </w:pPr>
    </w:p>
    <w:p w14:paraId="0AA30D46" w14:textId="24F08BC1" w:rsidR="00B61E40" w:rsidRPr="00B61E40" w:rsidRDefault="00B61E40" w:rsidP="009D0B50">
      <w:pPr>
        <w:spacing w:line="360" w:lineRule="auto"/>
        <w:jc w:val="center"/>
        <w:rPr>
          <w:rFonts w:cs="Arial"/>
          <w:sz w:val="40"/>
          <w:szCs w:val="40"/>
          <w:rtl/>
          <w:lang w:bidi="ar-EG"/>
        </w:rPr>
      </w:pPr>
      <w:r>
        <w:rPr>
          <w:rFonts w:cs="Arial" w:hint="cs"/>
          <w:sz w:val="40"/>
          <w:szCs w:val="40"/>
          <w:rtl/>
          <w:lang w:bidi="ar-EG"/>
        </w:rPr>
        <w:t>2025 م</w:t>
      </w:r>
    </w:p>
    <w:p w14:paraId="543FD996" w14:textId="77777777" w:rsidR="00B61E40" w:rsidRDefault="00B61E40" w:rsidP="009D0B50">
      <w:pPr>
        <w:spacing w:line="360" w:lineRule="auto"/>
        <w:jc w:val="center"/>
        <w:rPr>
          <w:rFonts w:cs="Arial"/>
          <w:b/>
          <w:bCs/>
          <w:sz w:val="48"/>
          <w:szCs w:val="48"/>
          <w:u w:val="single"/>
          <w:rtl/>
        </w:rPr>
      </w:pPr>
    </w:p>
    <w:p w14:paraId="674FE171" w14:textId="77777777" w:rsidR="00B61E40" w:rsidRDefault="00B61E40" w:rsidP="009D0B50">
      <w:pPr>
        <w:spacing w:line="360" w:lineRule="auto"/>
        <w:jc w:val="center"/>
        <w:rPr>
          <w:rFonts w:cs="Arial"/>
          <w:b/>
          <w:bCs/>
          <w:sz w:val="48"/>
          <w:szCs w:val="48"/>
          <w:u w:val="single"/>
          <w:rtl/>
        </w:rPr>
      </w:pPr>
    </w:p>
    <w:p w14:paraId="5BFA4EA5" w14:textId="2C611C8B" w:rsidR="00B61E40" w:rsidRDefault="00B61E40" w:rsidP="009D0B50">
      <w:pPr>
        <w:spacing w:line="360" w:lineRule="auto"/>
        <w:jc w:val="center"/>
        <w:rPr>
          <w:rFonts w:cs="Arial"/>
          <w:b/>
          <w:bCs/>
          <w:sz w:val="48"/>
          <w:szCs w:val="48"/>
          <w:u w:val="single"/>
          <w:rtl/>
        </w:rPr>
      </w:pPr>
      <w:r>
        <w:rPr>
          <w:rFonts w:cs="Arial" w:hint="cs"/>
          <w:b/>
          <w:bCs/>
          <w:sz w:val="48"/>
          <w:szCs w:val="48"/>
          <w:u w:val="single"/>
          <w:rtl/>
        </w:rPr>
        <w:lastRenderedPageBreak/>
        <w:t>الفصل الاول</w:t>
      </w:r>
    </w:p>
    <w:p w14:paraId="744AA754" w14:textId="682498A5" w:rsidR="00CD21CA" w:rsidRPr="009D0B50" w:rsidRDefault="00CD21CA" w:rsidP="00B61E40">
      <w:pPr>
        <w:spacing w:line="360" w:lineRule="auto"/>
        <w:rPr>
          <w:rFonts w:cs="Arial"/>
          <w:b/>
          <w:bCs/>
          <w:sz w:val="48"/>
          <w:szCs w:val="48"/>
          <w:u w:val="single"/>
          <w:rtl/>
        </w:rPr>
      </w:pPr>
      <w:r w:rsidRPr="009D0B50">
        <w:rPr>
          <w:rFonts w:cs="Arial"/>
          <w:b/>
          <w:bCs/>
          <w:sz w:val="48"/>
          <w:szCs w:val="48"/>
          <w:u w:val="single"/>
          <w:rtl/>
        </w:rPr>
        <w:t>مقدمة</w:t>
      </w:r>
    </w:p>
    <w:p w14:paraId="6F0240BE" w14:textId="77777777" w:rsidR="00590520" w:rsidRPr="00286E2D" w:rsidRDefault="00CD21CA" w:rsidP="00286E2D">
      <w:pPr>
        <w:spacing w:line="360" w:lineRule="auto"/>
        <w:jc w:val="both"/>
        <w:rPr>
          <w:rFonts w:cs="Arial"/>
          <w:sz w:val="28"/>
          <w:szCs w:val="28"/>
          <w:rtl/>
        </w:rPr>
      </w:pPr>
      <w:r w:rsidRPr="00286E2D">
        <w:rPr>
          <w:rFonts w:cs="Arial"/>
          <w:sz w:val="28"/>
          <w:szCs w:val="28"/>
          <w:rtl/>
        </w:rPr>
        <w:t>تشكل النفايات الطبية الخطرة إحدى أبرز التحديات التي تواجه الأنظمة الصحية حول العالم، نظراً لما تنطوي عليه من مخ</w:t>
      </w:r>
      <w:r w:rsidR="00590520" w:rsidRPr="00286E2D">
        <w:rPr>
          <w:rFonts w:cs="Arial"/>
          <w:sz w:val="28"/>
          <w:szCs w:val="28"/>
          <w:rtl/>
        </w:rPr>
        <w:t>اطر بيئية وصحية واقتصادية جسيمة</w:t>
      </w:r>
      <w:r w:rsidR="00590520" w:rsidRPr="00286E2D">
        <w:rPr>
          <w:rFonts w:cs="Arial" w:hint="cs"/>
          <w:sz w:val="28"/>
          <w:szCs w:val="28"/>
          <w:rtl/>
        </w:rPr>
        <w:t>،</w:t>
      </w:r>
      <w:r w:rsidRPr="00286E2D">
        <w:rPr>
          <w:rFonts w:cs="Arial"/>
          <w:sz w:val="28"/>
          <w:szCs w:val="28"/>
          <w:rtl/>
        </w:rPr>
        <w:t xml:space="preserve"> فهي تضم موادا ملوثة ومعدية ويمثل التعامل غير السليم معها خطراً على العاملين في الحقل الطبي والمجتمع والبيئة على حد سواء (الوجيه، 2024).</w:t>
      </w:r>
    </w:p>
    <w:p w14:paraId="447AA359" w14:textId="77777777" w:rsidR="00CD21CA" w:rsidRPr="00286E2D" w:rsidRDefault="00CD21CA" w:rsidP="00286E2D">
      <w:pPr>
        <w:spacing w:line="360" w:lineRule="auto"/>
        <w:jc w:val="both"/>
        <w:rPr>
          <w:rFonts w:cs="Arial"/>
          <w:sz w:val="28"/>
          <w:szCs w:val="28"/>
          <w:rtl/>
        </w:rPr>
      </w:pPr>
      <w:r w:rsidRPr="00286E2D">
        <w:rPr>
          <w:rFonts w:cs="Arial"/>
          <w:sz w:val="28"/>
          <w:szCs w:val="28"/>
          <w:rtl/>
        </w:rPr>
        <w:t xml:space="preserve"> وتشمل هذه النفايات مساحيق حادة، وأنسجة وأعضاء بشرية، ومواد كيميائية وأدوية منتهية الصلاحية، وجميعها يتطلب إجراءات خاصة للفرز والنقل والمعالجة والتخلص النهائي لتفادي انتشار العدوى وتلوث المياه والتربة العالم الطاهر</w:t>
      </w:r>
      <w:r w:rsidR="002D4D73" w:rsidRPr="00286E2D">
        <w:rPr>
          <w:rFonts w:cs="Arial"/>
          <w:sz w:val="28"/>
          <w:szCs w:val="28"/>
        </w:rPr>
        <w:t>)</w:t>
      </w:r>
      <w:r w:rsidRPr="00286E2D">
        <w:rPr>
          <w:rFonts w:cs="Arial"/>
          <w:sz w:val="28"/>
          <w:szCs w:val="28"/>
        </w:rPr>
        <w:t xml:space="preserve"> </w:t>
      </w:r>
      <w:r w:rsidRPr="00286E2D">
        <w:rPr>
          <w:rFonts w:cs="Arial"/>
          <w:sz w:val="28"/>
          <w:szCs w:val="28"/>
          <w:rtl/>
        </w:rPr>
        <w:t>ماضي، 2023).</w:t>
      </w:r>
    </w:p>
    <w:p w14:paraId="2FD95D95" w14:textId="77777777" w:rsidR="00590520" w:rsidRPr="00286E2D" w:rsidRDefault="00CD21CA" w:rsidP="00286E2D">
      <w:pPr>
        <w:spacing w:line="360" w:lineRule="auto"/>
        <w:jc w:val="both"/>
        <w:rPr>
          <w:rFonts w:cs="Arial"/>
          <w:sz w:val="28"/>
          <w:szCs w:val="28"/>
          <w:rtl/>
          <w:lang w:bidi="ar-EG"/>
        </w:rPr>
      </w:pPr>
      <w:r w:rsidRPr="00286E2D">
        <w:rPr>
          <w:rFonts w:cs="Arial"/>
          <w:sz w:val="28"/>
          <w:szCs w:val="28"/>
          <w:rtl/>
        </w:rPr>
        <w:t xml:space="preserve">على الصعيد العالمي، أشارت دراسة </w:t>
      </w:r>
      <w:proofErr w:type="spellStart"/>
      <w:r w:rsidRPr="00286E2D">
        <w:rPr>
          <w:rFonts w:cs="Arial"/>
          <w:sz w:val="28"/>
          <w:szCs w:val="28"/>
        </w:rPr>
        <w:t>Ferronator</w:t>
      </w:r>
      <w:proofErr w:type="spellEnd"/>
      <w:r w:rsidRPr="00286E2D">
        <w:rPr>
          <w:rFonts w:cs="Arial"/>
          <w:sz w:val="28"/>
          <w:szCs w:val="28"/>
        </w:rPr>
        <w:t xml:space="preserve"> et al (2020</w:t>
      </w:r>
      <w:proofErr w:type="gramStart"/>
      <w:r w:rsidRPr="00286E2D">
        <w:rPr>
          <w:rFonts w:cs="Arial"/>
          <w:sz w:val="28"/>
          <w:szCs w:val="28"/>
        </w:rPr>
        <w:t xml:space="preserve">) </w:t>
      </w:r>
      <w:r w:rsidR="00590520" w:rsidRPr="00286E2D">
        <w:rPr>
          <w:rFonts w:cs="Arial" w:hint="cs"/>
          <w:sz w:val="28"/>
          <w:szCs w:val="28"/>
          <w:rtl/>
        </w:rPr>
        <w:t xml:space="preserve"> </w:t>
      </w:r>
      <w:r w:rsidRPr="00286E2D">
        <w:rPr>
          <w:rFonts w:cs="Arial"/>
          <w:sz w:val="28"/>
          <w:szCs w:val="28"/>
          <w:rtl/>
        </w:rPr>
        <w:t>إلى</w:t>
      </w:r>
      <w:proofErr w:type="gramEnd"/>
      <w:r w:rsidRPr="00286E2D">
        <w:rPr>
          <w:rFonts w:cs="Arial"/>
          <w:sz w:val="28"/>
          <w:szCs w:val="28"/>
          <w:rtl/>
        </w:rPr>
        <w:t xml:space="preserve"> أن نسبة النفايات المعدية إلى إجمالي النفايات الطبية تعد مؤشراً حس</w:t>
      </w:r>
      <w:r w:rsidR="00590520" w:rsidRPr="00286E2D">
        <w:rPr>
          <w:rFonts w:cs="Arial"/>
          <w:sz w:val="28"/>
          <w:szCs w:val="28"/>
          <w:rtl/>
        </w:rPr>
        <w:t>اساً لجودة عمليات الفرز المبدئي</w:t>
      </w:r>
      <w:r w:rsidRPr="00286E2D">
        <w:rPr>
          <w:rFonts w:cs="Arial"/>
          <w:sz w:val="28"/>
          <w:szCs w:val="28"/>
          <w:rtl/>
        </w:rPr>
        <w:t xml:space="preserve"> إذ إن انخفاض هذه النسبة يدل على فعالية إجراءات الفرز وتقليل عبء المعالجة المتخصصة للأقسام المعدية التي تتطلب تقنيات </w:t>
      </w:r>
      <w:proofErr w:type="gramStart"/>
      <w:r w:rsidRPr="00286E2D">
        <w:rPr>
          <w:rFonts w:cs="Arial"/>
          <w:sz w:val="28"/>
          <w:szCs w:val="28"/>
          <w:rtl/>
        </w:rPr>
        <w:t>مكلفة.</w:t>
      </w:r>
      <w:proofErr w:type="spellStart"/>
      <w:r w:rsidR="00590520" w:rsidRPr="00286E2D">
        <w:rPr>
          <w:rFonts w:cs="Arial"/>
          <w:sz w:val="28"/>
          <w:szCs w:val="28"/>
        </w:rPr>
        <w:t>Ferronat</w:t>
      </w:r>
      <w:proofErr w:type="spellEnd"/>
      <w:proofErr w:type="gramEnd"/>
      <w:r w:rsidR="00590520" w:rsidRPr="00286E2D">
        <w:rPr>
          <w:rFonts w:cs="Arial"/>
          <w:sz w:val="28"/>
          <w:szCs w:val="28"/>
        </w:rPr>
        <w:t xml:space="preserve"> et </w:t>
      </w:r>
      <w:proofErr w:type="gramStart"/>
      <w:r w:rsidR="00590520" w:rsidRPr="00286E2D">
        <w:rPr>
          <w:rFonts w:cs="Arial"/>
          <w:sz w:val="28"/>
          <w:szCs w:val="28"/>
        </w:rPr>
        <w:t xml:space="preserve">al) </w:t>
      </w:r>
      <w:r w:rsidRPr="00286E2D">
        <w:rPr>
          <w:rFonts w:cs="Arial"/>
          <w:sz w:val="28"/>
          <w:szCs w:val="28"/>
        </w:rPr>
        <w:t xml:space="preserve"> </w:t>
      </w:r>
      <w:r w:rsidR="00590520" w:rsidRPr="00286E2D">
        <w:rPr>
          <w:rFonts w:cs="Arial" w:hint="cs"/>
          <w:sz w:val="28"/>
          <w:szCs w:val="28"/>
          <w:rtl/>
        </w:rPr>
        <w:t>)</w:t>
      </w:r>
      <w:proofErr w:type="gramEnd"/>
      <w:r w:rsidR="00590520" w:rsidRPr="00286E2D">
        <w:rPr>
          <w:rFonts w:cs="Arial" w:hint="cs"/>
          <w:sz w:val="28"/>
          <w:szCs w:val="28"/>
          <w:rtl/>
        </w:rPr>
        <w:t xml:space="preserve">. </w:t>
      </w:r>
    </w:p>
    <w:p w14:paraId="40E7E536" w14:textId="77777777" w:rsidR="00F577A0" w:rsidRPr="00286E2D" w:rsidRDefault="00590520" w:rsidP="00286E2D">
      <w:pPr>
        <w:spacing w:line="360" w:lineRule="auto"/>
        <w:jc w:val="both"/>
        <w:rPr>
          <w:rFonts w:cs="Arial"/>
          <w:sz w:val="28"/>
          <w:szCs w:val="28"/>
          <w:rtl/>
        </w:rPr>
      </w:pPr>
      <w:r w:rsidRPr="00286E2D">
        <w:rPr>
          <w:rFonts w:cs="Arial"/>
          <w:sz w:val="28"/>
          <w:szCs w:val="28"/>
          <w:rtl/>
        </w:rPr>
        <w:t xml:space="preserve">ومن ناحية </w:t>
      </w:r>
      <w:proofErr w:type="gramStart"/>
      <w:r w:rsidRPr="00286E2D">
        <w:rPr>
          <w:rFonts w:cs="Arial"/>
          <w:sz w:val="28"/>
          <w:szCs w:val="28"/>
          <w:rtl/>
        </w:rPr>
        <w:t xml:space="preserve">أخرى </w:t>
      </w:r>
      <w:r w:rsidR="00CD21CA" w:rsidRPr="00286E2D">
        <w:rPr>
          <w:rFonts w:cs="Arial"/>
          <w:sz w:val="28"/>
          <w:szCs w:val="28"/>
          <w:rtl/>
        </w:rPr>
        <w:t xml:space="preserve"> رصدت</w:t>
      </w:r>
      <w:proofErr w:type="gramEnd"/>
      <w:r w:rsidR="00CD21CA" w:rsidRPr="00286E2D">
        <w:rPr>
          <w:rFonts w:cs="Arial"/>
          <w:sz w:val="28"/>
          <w:szCs w:val="28"/>
          <w:rtl/>
        </w:rPr>
        <w:t xml:space="preserve"> </w:t>
      </w:r>
      <w:proofErr w:type="gramStart"/>
      <w:r w:rsidR="00CD21CA" w:rsidRPr="00286E2D">
        <w:rPr>
          <w:rFonts w:cs="Arial"/>
          <w:sz w:val="28"/>
          <w:szCs w:val="28"/>
          <w:rtl/>
        </w:rPr>
        <w:t xml:space="preserve">دراسات </w:t>
      </w:r>
      <w:r w:rsidRPr="00286E2D">
        <w:rPr>
          <w:rFonts w:cs="Arial"/>
          <w:sz w:val="28"/>
          <w:szCs w:val="28"/>
        </w:rPr>
        <w:t xml:space="preserve"> </w:t>
      </w:r>
      <w:proofErr w:type="spellStart"/>
      <w:r w:rsidR="00CD21CA" w:rsidRPr="00286E2D">
        <w:rPr>
          <w:rFonts w:cs="Arial"/>
          <w:sz w:val="28"/>
          <w:szCs w:val="28"/>
        </w:rPr>
        <w:t>Dolatabad</w:t>
      </w:r>
      <w:proofErr w:type="spellEnd"/>
      <w:proofErr w:type="gramEnd"/>
      <w:r w:rsidR="00CD21CA" w:rsidRPr="00286E2D">
        <w:rPr>
          <w:rFonts w:cs="Arial"/>
          <w:sz w:val="28"/>
          <w:szCs w:val="28"/>
        </w:rPr>
        <w:t xml:space="preserve"> et al (2022) </w:t>
      </w:r>
      <w:r w:rsidR="00CD21CA" w:rsidRPr="00286E2D">
        <w:rPr>
          <w:rFonts w:cs="Arial"/>
          <w:sz w:val="28"/>
          <w:szCs w:val="28"/>
          <w:rtl/>
        </w:rPr>
        <w:t>أن تبني مؤشرات أداء رئيسية متكاملة عبر دمج سلاسل الإمداد الدائرية يسهم في تحسين قدرة المستشفيات على التنبؤ بكميات النفايات والتخطيط المسبق لتك</w:t>
      </w:r>
      <w:r w:rsidRPr="00286E2D">
        <w:rPr>
          <w:rFonts w:cs="Arial"/>
          <w:sz w:val="28"/>
          <w:szCs w:val="28"/>
          <w:rtl/>
        </w:rPr>
        <w:t>اليف معالجتها</w:t>
      </w:r>
      <w:r w:rsidRPr="00286E2D">
        <w:rPr>
          <w:rFonts w:cs="Arial" w:hint="cs"/>
          <w:sz w:val="28"/>
          <w:szCs w:val="28"/>
          <w:rtl/>
        </w:rPr>
        <w:t xml:space="preserve"> </w:t>
      </w:r>
      <w:r w:rsidR="00CD21CA" w:rsidRPr="00286E2D">
        <w:rPr>
          <w:rFonts w:cs="Arial"/>
          <w:sz w:val="28"/>
          <w:szCs w:val="28"/>
          <w:rtl/>
        </w:rPr>
        <w:t xml:space="preserve">مما ينعكس إيجاباً على استدامة الموارد وتقليل الهدر </w:t>
      </w:r>
      <w:proofErr w:type="gramStart"/>
      <w:r w:rsidR="00CD21CA" w:rsidRPr="00286E2D">
        <w:rPr>
          <w:rFonts w:cs="Arial"/>
          <w:sz w:val="28"/>
          <w:szCs w:val="28"/>
          <w:rtl/>
        </w:rPr>
        <w:t>المالي.</w:t>
      </w:r>
      <w:proofErr w:type="spellStart"/>
      <w:r w:rsidR="00CD21CA" w:rsidRPr="00286E2D">
        <w:rPr>
          <w:rFonts w:cs="Arial"/>
          <w:sz w:val="28"/>
          <w:szCs w:val="28"/>
        </w:rPr>
        <w:t>Dolatabad</w:t>
      </w:r>
      <w:proofErr w:type="spellEnd"/>
      <w:proofErr w:type="gramEnd"/>
      <w:r w:rsidR="00CD21CA" w:rsidRPr="00286E2D">
        <w:rPr>
          <w:rFonts w:cs="Arial"/>
          <w:sz w:val="28"/>
          <w:szCs w:val="28"/>
        </w:rPr>
        <w:t xml:space="preserve"> et al</w:t>
      </w:r>
      <w:proofErr w:type="gramStart"/>
      <w:r w:rsidRPr="00286E2D">
        <w:rPr>
          <w:rFonts w:cs="Arial"/>
          <w:sz w:val="28"/>
          <w:szCs w:val="28"/>
        </w:rPr>
        <w:t>2022 )</w:t>
      </w:r>
      <w:proofErr w:type="gramEnd"/>
      <w:r w:rsidRPr="00286E2D">
        <w:rPr>
          <w:rFonts w:cs="Arial" w:hint="cs"/>
          <w:sz w:val="28"/>
          <w:szCs w:val="28"/>
          <w:rtl/>
        </w:rPr>
        <w:t>).</w:t>
      </w:r>
    </w:p>
    <w:p w14:paraId="1B51186B" w14:textId="77777777" w:rsidR="00CD21CA" w:rsidRPr="00286E2D" w:rsidRDefault="00CD21CA" w:rsidP="00286E2D">
      <w:pPr>
        <w:spacing w:line="360" w:lineRule="auto"/>
        <w:jc w:val="both"/>
        <w:rPr>
          <w:rFonts w:cs="Arial"/>
          <w:sz w:val="28"/>
          <w:szCs w:val="28"/>
          <w:rtl/>
        </w:rPr>
      </w:pPr>
      <w:r w:rsidRPr="00286E2D">
        <w:rPr>
          <w:rFonts w:cs="Arial"/>
          <w:sz w:val="28"/>
          <w:szCs w:val="28"/>
          <w:rtl/>
        </w:rPr>
        <w:t>تظهر الأدلة العلمية كذلك أن ربط مؤشرات الأداء البيئي بتلك الاقتصادية يعزز من فعالية إدارة</w:t>
      </w:r>
    </w:p>
    <w:p w14:paraId="11228582" w14:textId="77777777" w:rsidR="00CD21CA" w:rsidRPr="00286E2D" w:rsidRDefault="00CD21CA" w:rsidP="00286E2D">
      <w:pPr>
        <w:spacing w:line="360" w:lineRule="auto"/>
        <w:jc w:val="both"/>
        <w:rPr>
          <w:rFonts w:cs="Arial"/>
          <w:sz w:val="28"/>
          <w:szCs w:val="28"/>
          <w:rtl/>
          <w:lang w:bidi="ar-EG"/>
        </w:rPr>
      </w:pPr>
      <w:r w:rsidRPr="00286E2D">
        <w:rPr>
          <w:rFonts w:cs="Arial"/>
          <w:sz w:val="28"/>
          <w:szCs w:val="28"/>
          <w:rtl/>
        </w:rPr>
        <w:t>النفايات الطبية الخطرة، إذ يمكن للإدارة تحقيق التوازن بين متطلبات السلامة العامة</w:t>
      </w:r>
      <w:r w:rsidR="00590520" w:rsidRPr="00286E2D">
        <w:rPr>
          <w:rFonts w:cs="Arial"/>
          <w:sz w:val="28"/>
          <w:szCs w:val="28"/>
          <w:rtl/>
        </w:rPr>
        <w:t xml:space="preserve"> والالتزام بالميزانيات المحددة</w:t>
      </w:r>
      <w:r w:rsidR="00590520" w:rsidRPr="00286E2D">
        <w:rPr>
          <w:rFonts w:cs="Arial" w:hint="cs"/>
          <w:sz w:val="28"/>
          <w:szCs w:val="28"/>
          <w:rtl/>
        </w:rPr>
        <w:t xml:space="preserve">، </w:t>
      </w:r>
      <w:r w:rsidRPr="00286E2D">
        <w:rPr>
          <w:rFonts w:cs="Arial"/>
          <w:sz w:val="28"/>
          <w:szCs w:val="28"/>
          <w:rtl/>
        </w:rPr>
        <w:t xml:space="preserve">فقد وجدت دراسة </w:t>
      </w:r>
      <w:r w:rsidRPr="00286E2D">
        <w:rPr>
          <w:rFonts w:cs="Arial"/>
          <w:sz w:val="28"/>
          <w:szCs w:val="28"/>
        </w:rPr>
        <w:t>Lee</w:t>
      </w:r>
      <w:r w:rsidRPr="00286E2D">
        <w:rPr>
          <w:rFonts w:cs="Arial"/>
          <w:sz w:val="28"/>
          <w:szCs w:val="28"/>
          <w:rtl/>
        </w:rPr>
        <w:t xml:space="preserve"> </w:t>
      </w:r>
      <w:proofErr w:type="gramStart"/>
      <w:r w:rsidRPr="00286E2D">
        <w:rPr>
          <w:rFonts w:cs="Arial"/>
          <w:sz w:val="28"/>
          <w:szCs w:val="28"/>
          <w:rtl/>
        </w:rPr>
        <w:t xml:space="preserve">و </w:t>
      </w:r>
      <w:r w:rsidRPr="00286E2D">
        <w:rPr>
          <w:rFonts w:cs="Arial"/>
          <w:sz w:val="28"/>
          <w:szCs w:val="28"/>
        </w:rPr>
        <w:t>Lee</w:t>
      </w:r>
      <w:proofErr w:type="gramEnd"/>
      <w:r w:rsidRPr="00286E2D">
        <w:rPr>
          <w:rFonts w:cs="Arial"/>
          <w:sz w:val="28"/>
          <w:szCs w:val="28"/>
        </w:rPr>
        <w:t xml:space="preserve"> (222) </w:t>
      </w:r>
      <w:r w:rsidRPr="00286E2D">
        <w:rPr>
          <w:rFonts w:cs="Arial"/>
          <w:sz w:val="28"/>
          <w:szCs w:val="28"/>
          <w:rtl/>
        </w:rPr>
        <w:t xml:space="preserve">أن المستشفيات التي تتبنى مؤشرات مثل تكلفة المعالجة لكل كيلوغرام من النفايات </w:t>
      </w:r>
      <w:r w:rsidR="00590520" w:rsidRPr="00286E2D">
        <w:rPr>
          <w:rFonts w:cs="Arial"/>
          <w:sz w:val="28"/>
          <w:szCs w:val="28"/>
          <w:rtl/>
        </w:rPr>
        <w:t>وتواتر الأعطال في خطوط المعالجة</w:t>
      </w:r>
      <w:r w:rsidRPr="00286E2D">
        <w:rPr>
          <w:rFonts w:cs="Arial"/>
          <w:sz w:val="28"/>
          <w:szCs w:val="28"/>
          <w:rtl/>
        </w:rPr>
        <w:t xml:space="preserve"> إلى جانب مؤشرات انبعاثات الغازات والتلوث، حققت خفضاً ملموساً في المصروفات التشغيلية دون الإخلال بمعايير السلامة </w:t>
      </w:r>
      <w:proofErr w:type="gramStart"/>
      <w:r w:rsidRPr="00286E2D">
        <w:rPr>
          <w:rFonts w:cs="Arial"/>
          <w:sz w:val="28"/>
          <w:szCs w:val="28"/>
          <w:rtl/>
        </w:rPr>
        <w:t>( ,</w:t>
      </w:r>
      <w:r w:rsidR="00590520" w:rsidRPr="00286E2D">
        <w:rPr>
          <w:rFonts w:cs="Arial" w:hint="cs"/>
          <w:sz w:val="28"/>
          <w:szCs w:val="28"/>
          <w:rtl/>
          <w:lang w:bidi="ar-EG"/>
        </w:rPr>
        <w:t>.</w:t>
      </w:r>
      <w:r w:rsidR="00590520" w:rsidRPr="00286E2D">
        <w:rPr>
          <w:rFonts w:cs="Arial"/>
          <w:sz w:val="28"/>
          <w:szCs w:val="28"/>
        </w:rPr>
        <w:t>(</w:t>
      </w:r>
      <w:proofErr w:type="gramEnd"/>
      <w:r w:rsidRPr="00286E2D">
        <w:rPr>
          <w:rFonts w:cs="Arial"/>
          <w:sz w:val="28"/>
          <w:szCs w:val="28"/>
        </w:rPr>
        <w:t>Lee &amp;amp; Lee</w:t>
      </w:r>
      <w:r w:rsidR="00590520" w:rsidRPr="00286E2D">
        <w:rPr>
          <w:rFonts w:cs="Arial"/>
          <w:sz w:val="28"/>
          <w:szCs w:val="28"/>
        </w:rPr>
        <w:t>2022</w:t>
      </w:r>
    </w:p>
    <w:p w14:paraId="74688E63" w14:textId="77777777" w:rsidR="00CD21CA" w:rsidRPr="00286E2D" w:rsidRDefault="00CD21CA" w:rsidP="00286E2D">
      <w:pPr>
        <w:spacing w:line="360" w:lineRule="auto"/>
        <w:jc w:val="both"/>
        <w:rPr>
          <w:rFonts w:cs="Arial"/>
          <w:sz w:val="28"/>
          <w:szCs w:val="28"/>
          <w:rtl/>
        </w:rPr>
      </w:pPr>
      <w:r w:rsidRPr="00286E2D">
        <w:rPr>
          <w:rFonts w:cs="Arial"/>
          <w:sz w:val="28"/>
          <w:szCs w:val="28"/>
          <w:rtl/>
        </w:rPr>
        <w:lastRenderedPageBreak/>
        <w:t xml:space="preserve">وفي سياق الأبحاث المتعلقة بأسواق الدول النامية، بينت الدراسة التي أجراها </w:t>
      </w:r>
      <w:proofErr w:type="spellStart"/>
      <w:r w:rsidRPr="00286E2D">
        <w:rPr>
          <w:rFonts w:cs="Arial"/>
          <w:sz w:val="28"/>
          <w:szCs w:val="28"/>
        </w:rPr>
        <w:t>Oyekale</w:t>
      </w:r>
      <w:proofErr w:type="spellEnd"/>
      <w:r w:rsidRPr="00286E2D">
        <w:rPr>
          <w:rFonts w:cs="Arial"/>
          <w:sz w:val="28"/>
          <w:szCs w:val="28"/>
        </w:rPr>
        <w:t xml:space="preserve"> &amp;amp; </w:t>
      </w:r>
      <w:proofErr w:type="spellStart"/>
      <w:r w:rsidRPr="00286E2D">
        <w:rPr>
          <w:rFonts w:cs="Arial"/>
          <w:sz w:val="28"/>
          <w:szCs w:val="28"/>
        </w:rPr>
        <w:t>Oyekale</w:t>
      </w:r>
      <w:proofErr w:type="spellEnd"/>
      <w:r w:rsidRPr="00286E2D">
        <w:rPr>
          <w:rFonts w:cs="Arial"/>
          <w:sz w:val="28"/>
          <w:szCs w:val="28"/>
        </w:rPr>
        <w:t xml:space="preserve"> (2017) </w:t>
      </w:r>
      <w:r w:rsidRPr="00286E2D">
        <w:rPr>
          <w:rFonts w:cs="Arial"/>
          <w:sz w:val="28"/>
          <w:szCs w:val="28"/>
          <w:rtl/>
        </w:rPr>
        <w:t>في نيجيريا أن وجود إطار واضح لمراقبة معدلات الامتثال لإجراءات السلامة والأمان يساهم في خفض الحوادث المهنية المرتبطة بالنفايات الطبية بنسبة تصل إلى 30%، مما يعكس أهمية مؤشرات</w:t>
      </w:r>
      <w:r w:rsidR="00DD5007" w:rsidRPr="00286E2D">
        <w:rPr>
          <w:rFonts w:cs="Arial" w:hint="cs"/>
          <w:sz w:val="28"/>
          <w:szCs w:val="28"/>
          <w:rtl/>
        </w:rPr>
        <w:t xml:space="preserve"> </w:t>
      </w:r>
      <w:r w:rsidRPr="00286E2D">
        <w:rPr>
          <w:rFonts w:cs="Arial"/>
          <w:sz w:val="28"/>
          <w:szCs w:val="28"/>
          <w:rtl/>
        </w:rPr>
        <w:t>الأداء في متابعة الالتزام بالبروتو</w:t>
      </w:r>
      <w:r w:rsidR="002D4D73" w:rsidRPr="00286E2D">
        <w:rPr>
          <w:rFonts w:cs="Arial"/>
          <w:sz w:val="28"/>
          <w:szCs w:val="28"/>
          <w:rtl/>
        </w:rPr>
        <w:t xml:space="preserve">كولات والإجراءات الوقائية </w:t>
      </w:r>
      <w:r w:rsidR="002D4D73" w:rsidRPr="00286E2D">
        <w:rPr>
          <w:rFonts w:cs="Arial"/>
          <w:sz w:val="28"/>
          <w:szCs w:val="28"/>
        </w:rPr>
        <w:t>(</w:t>
      </w:r>
      <w:proofErr w:type="spellStart"/>
      <w:r w:rsidRPr="00286E2D">
        <w:rPr>
          <w:rFonts w:cs="Arial"/>
          <w:sz w:val="28"/>
          <w:szCs w:val="28"/>
        </w:rPr>
        <w:t>Oyekale</w:t>
      </w:r>
      <w:proofErr w:type="spellEnd"/>
      <w:r w:rsidRPr="00286E2D">
        <w:rPr>
          <w:rFonts w:cs="Arial"/>
          <w:sz w:val="28"/>
          <w:szCs w:val="28"/>
        </w:rPr>
        <w:t xml:space="preserve"> &amp;</w:t>
      </w:r>
      <w:r w:rsidR="002D4D73" w:rsidRPr="00286E2D">
        <w:rPr>
          <w:rFonts w:cs="Arial"/>
          <w:sz w:val="28"/>
          <w:szCs w:val="28"/>
        </w:rPr>
        <w:t>amp; Oyekale2017)</w:t>
      </w:r>
    </w:p>
    <w:p w14:paraId="6A2B54B6" w14:textId="77777777" w:rsidR="00DD5007" w:rsidRPr="00286E2D" w:rsidRDefault="00DD5007" w:rsidP="00286E2D">
      <w:pPr>
        <w:spacing w:line="360" w:lineRule="auto"/>
        <w:jc w:val="both"/>
        <w:rPr>
          <w:rFonts w:cs="Arial"/>
          <w:sz w:val="28"/>
          <w:szCs w:val="28"/>
          <w:rtl/>
        </w:rPr>
      </w:pPr>
      <w:r w:rsidRPr="00286E2D">
        <w:rPr>
          <w:rFonts w:cs="Arial"/>
          <w:sz w:val="28"/>
          <w:szCs w:val="28"/>
          <w:rtl/>
        </w:rPr>
        <w:t>أما بالنسبة للحالة السعودية</w:t>
      </w:r>
      <w:r w:rsidR="00CD21CA" w:rsidRPr="00286E2D">
        <w:rPr>
          <w:rFonts w:cs="Arial"/>
          <w:sz w:val="28"/>
          <w:szCs w:val="28"/>
          <w:rtl/>
        </w:rPr>
        <w:t xml:space="preserve"> فتُظهر الأبحاث المحلية تفاوتاً في مستويات الالتزام بمعاي</w:t>
      </w:r>
      <w:r w:rsidRPr="00286E2D">
        <w:rPr>
          <w:rFonts w:cs="Arial"/>
          <w:sz w:val="28"/>
          <w:szCs w:val="28"/>
          <w:rtl/>
        </w:rPr>
        <w:t>ير إدارة النفايات الطبية الخطرة</w:t>
      </w:r>
      <w:r w:rsidR="00CD21CA" w:rsidRPr="00286E2D">
        <w:rPr>
          <w:rFonts w:cs="Arial"/>
          <w:sz w:val="28"/>
          <w:szCs w:val="28"/>
          <w:rtl/>
        </w:rPr>
        <w:t xml:space="preserve"> </w:t>
      </w:r>
      <w:r w:rsidRPr="00286E2D">
        <w:rPr>
          <w:rFonts w:cs="Arial" w:hint="cs"/>
          <w:sz w:val="28"/>
          <w:szCs w:val="28"/>
          <w:rtl/>
        </w:rPr>
        <w:t>و</w:t>
      </w:r>
      <w:r w:rsidR="00CD21CA" w:rsidRPr="00286E2D">
        <w:rPr>
          <w:rFonts w:cs="Arial"/>
          <w:sz w:val="28"/>
          <w:szCs w:val="28"/>
          <w:rtl/>
        </w:rPr>
        <w:t>يعود جزؤه إلى عدم وجود مؤشرات أداء موحدة وتدني مستوى التوعية بأهمي</w:t>
      </w:r>
      <w:r w:rsidRPr="00286E2D">
        <w:rPr>
          <w:rFonts w:cs="Arial"/>
          <w:sz w:val="28"/>
          <w:szCs w:val="28"/>
          <w:rtl/>
        </w:rPr>
        <w:t>ة القياس الدوري للجودة والكفاءة</w:t>
      </w:r>
      <w:r w:rsidRPr="00286E2D">
        <w:rPr>
          <w:rFonts w:cs="Arial" w:hint="cs"/>
          <w:sz w:val="28"/>
          <w:szCs w:val="28"/>
          <w:rtl/>
        </w:rPr>
        <w:t>،</w:t>
      </w:r>
      <w:r w:rsidR="00CD21CA" w:rsidRPr="00286E2D">
        <w:rPr>
          <w:rFonts w:cs="Arial"/>
          <w:sz w:val="28"/>
          <w:szCs w:val="28"/>
          <w:rtl/>
        </w:rPr>
        <w:t xml:space="preserve"> فقد قدمت دراسة الوجيه (2024) في مستشفيا</w:t>
      </w:r>
      <w:r w:rsidRPr="00286E2D">
        <w:rPr>
          <w:rFonts w:cs="Arial"/>
          <w:sz w:val="28"/>
          <w:szCs w:val="28"/>
          <w:rtl/>
        </w:rPr>
        <w:t xml:space="preserve">ت مدينة تعز، غياب مؤشرات </w:t>
      </w:r>
      <w:proofErr w:type="gramStart"/>
      <w:r w:rsidRPr="00286E2D">
        <w:rPr>
          <w:rFonts w:cs="Arial"/>
          <w:sz w:val="28"/>
          <w:szCs w:val="28"/>
          <w:rtl/>
        </w:rPr>
        <w:t xml:space="preserve">واضحة </w:t>
      </w:r>
      <w:r w:rsidR="00CD21CA" w:rsidRPr="00286E2D">
        <w:rPr>
          <w:rFonts w:cs="Arial"/>
          <w:sz w:val="28"/>
          <w:szCs w:val="28"/>
          <w:rtl/>
        </w:rPr>
        <w:t xml:space="preserve"> مثل</w:t>
      </w:r>
      <w:proofErr w:type="gramEnd"/>
      <w:r w:rsidR="00CD21CA" w:rsidRPr="00286E2D">
        <w:rPr>
          <w:rFonts w:cs="Arial"/>
          <w:sz w:val="28"/>
          <w:szCs w:val="28"/>
          <w:rtl/>
        </w:rPr>
        <w:t xml:space="preserve"> نسبة النفايات المعالجة بطرق آمنة ونسبة إعادة </w:t>
      </w:r>
      <w:proofErr w:type="gramStart"/>
      <w:r w:rsidRPr="00286E2D">
        <w:rPr>
          <w:rFonts w:cs="Arial"/>
          <w:sz w:val="28"/>
          <w:szCs w:val="28"/>
          <w:rtl/>
        </w:rPr>
        <w:t xml:space="preserve">التدوير </w:t>
      </w:r>
      <w:r w:rsidR="00CD21CA" w:rsidRPr="00286E2D">
        <w:rPr>
          <w:rFonts w:cs="Arial"/>
          <w:sz w:val="28"/>
          <w:szCs w:val="28"/>
          <w:rtl/>
        </w:rPr>
        <w:t xml:space="preserve"> إلى</w:t>
      </w:r>
      <w:proofErr w:type="gramEnd"/>
      <w:r w:rsidR="00CD21CA" w:rsidRPr="00286E2D">
        <w:rPr>
          <w:rFonts w:cs="Arial"/>
          <w:sz w:val="28"/>
          <w:szCs w:val="28"/>
          <w:rtl/>
        </w:rPr>
        <w:t xml:space="preserve"> زيادة التكاليف بنحو 15% مقارنة بالمستشفيات التي تطبق نظاماً مؤسساً على قياس الأداء المستمر (الوجيه، 2024). </w:t>
      </w:r>
    </w:p>
    <w:p w14:paraId="5537B4C1" w14:textId="715F672D" w:rsidR="00A654C8" w:rsidRPr="00286E2D" w:rsidRDefault="00CD21CA" w:rsidP="00F75B5A">
      <w:pPr>
        <w:spacing w:line="360" w:lineRule="auto"/>
        <w:jc w:val="both"/>
        <w:rPr>
          <w:rFonts w:cs="Arial"/>
          <w:sz w:val="28"/>
          <w:szCs w:val="28"/>
          <w:rtl/>
        </w:rPr>
      </w:pPr>
      <w:r w:rsidRPr="00286E2D">
        <w:rPr>
          <w:rFonts w:cs="Arial"/>
          <w:sz w:val="28"/>
          <w:szCs w:val="28"/>
          <w:rtl/>
        </w:rPr>
        <w:t>كما أظهرت دراسة مصطفى أحمد بن حكومة وآخرين (2024) أن تطوير ممارسات مستدامة لإدارة المخلفات الطبية من خلال مؤشرات مرتبطة بكمية النفايات المنتجة لكل مريض وجودة الفرز المبدئي أدى إلى تحسين الكفاءة التشغيلية وخفض التكاليف بنسبة ت</w:t>
      </w:r>
      <w:r w:rsidR="00DD5007" w:rsidRPr="00286E2D">
        <w:rPr>
          <w:rFonts w:cs="Arial"/>
          <w:sz w:val="28"/>
          <w:szCs w:val="28"/>
          <w:rtl/>
        </w:rPr>
        <w:t>فوق 20% في المستشفى محل الدراسة</w:t>
      </w:r>
      <w:r w:rsidR="00DD5007" w:rsidRPr="00286E2D">
        <w:rPr>
          <w:rFonts w:cs="Arial" w:hint="cs"/>
          <w:sz w:val="28"/>
          <w:szCs w:val="28"/>
          <w:rtl/>
        </w:rPr>
        <w:t xml:space="preserve"> وت</w:t>
      </w:r>
      <w:r w:rsidRPr="00286E2D">
        <w:rPr>
          <w:rFonts w:cs="Arial"/>
          <w:sz w:val="28"/>
          <w:szCs w:val="28"/>
          <w:rtl/>
        </w:rPr>
        <w:t>ُعرّف مؤشرات الأداء الرئيسية (</w:t>
      </w:r>
      <w:r w:rsidRPr="00286E2D">
        <w:rPr>
          <w:rFonts w:cs="Arial"/>
          <w:sz w:val="28"/>
          <w:szCs w:val="28"/>
        </w:rPr>
        <w:t>Ke</w:t>
      </w:r>
      <w:r w:rsidR="00DD5007" w:rsidRPr="00286E2D">
        <w:rPr>
          <w:rFonts w:cs="Arial"/>
          <w:sz w:val="28"/>
          <w:szCs w:val="28"/>
        </w:rPr>
        <w:t>y Performance Indicators – KPIs</w:t>
      </w:r>
      <w:r w:rsidR="00DD5007" w:rsidRPr="00286E2D">
        <w:rPr>
          <w:rFonts w:cs="Arial" w:hint="cs"/>
          <w:sz w:val="28"/>
          <w:szCs w:val="28"/>
          <w:rtl/>
        </w:rPr>
        <w:t xml:space="preserve">) </w:t>
      </w:r>
      <w:r w:rsidRPr="00286E2D">
        <w:rPr>
          <w:rFonts w:cs="Arial"/>
          <w:sz w:val="28"/>
          <w:szCs w:val="28"/>
          <w:rtl/>
        </w:rPr>
        <w:t>بأنها مجموعة من المقاييس الكمية أو النوعية التي تُستخدم لقياس مدى تقدم المؤسسات</w:t>
      </w:r>
      <w:r w:rsidR="00DD5007" w:rsidRPr="00286E2D">
        <w:rPr>
          <w:rFonts w:cs="Arial"/>
          <w:sz w:val="28"/>
          <w:szCs w:val="28"/>
          <w:rtl/>
        </w:rPr>
        <w:t xml:space="preserve"> نحو تحقيق أهدافها الاستراتيجية</w:t>
      </w:r>
      <w:r w:rsidR="00DD5007" w:rsidRPr="00286E2D">
        <w:rPr>
          <w:rFonts w:cs="Arial" w:hint="cs"/>
          <w:sz w:val="28"/>
          <w:szCs w:val="28"/>
          <w:rtl/>
        </w:rPr>
        <w:t>،</w:t>
      </w:r>
      <w:r w:rsidRPr="00286E2D">
        <w:rPr>
          <w:rFonts w:cs="Arial"/>
          <w:sz w:val="28"/>
          <w:szCs w:val="28"/>
          <w:rtl/>
        </w:rPr>
        <w:t xml:space="preserve"> وتعد هذه المؤشرات أدو</w:t>
      </w:r>
      <w:r w:rsidR="00DD5007" w:rsidRPr="00286E2D">
        <w:rPr>
          <w:rFonts w:cs="Arial"/>
          <w:sz w:val="28"/>
          <w:szCs w:val="28"/>
          <w:rtl/>
        </w:rPr>
        <w:t>ات حيوية في نظم الإدارة الحديثة</w:t>
      </w:r>
      <w:r w:rsidRPr="00286E2D">
        <w:rPr>
          <w:rFonts w:cs="Arial"/>
          <w:sz w:val="28"/>
          <w:szCs w:val="28"/>
          <w:rtl/>
        </w:rPr>
        <w:t xml:space="preserve"> حيث تمكّن القائمين على اتخاذ القرار من تقييم فعالية الأداء وتحسين جودة الخدمات وتقليل التكاليف التشغيلية في مج</w:t>
      </w:r>
      <w:r w:rsidR="00DD5007" w:rsidRPr="00286E2D">
        <w:rPr>
          <w:rFonts w:cs="Arial"/>
          <w:sz w:val="28"/>
          <w:szCs w:val="28"/>
          <w:rtl/>
        </w:rPr>
        <w:t>ال إدارة النفايات الطبية الخط</w:t>
      </w:r>
      <w:r w:rsidR="00DD5007" w:rsidRPr="00286E2D">
        <w:rPr>
          <w:rFonts w:cs="Arial" w:hint="cs"/>
          <w:sz w:val="28"/>
          <w:szCs w:val="28"/>
          <w:rtl/>
        </w:rPr>
        <w:t>رة كما</w:t>
      </w:r>
      <w:r w:rsidRPr="00286E2D">
        <w:rPr>
          <w:rFonts w:cs="Arial"/>
          <w:sz w:val="28"/>
          <w:szCs w:val="28"/>
          <w:rtl/>
        </w:rPr>
        <w:t xml:space="preserve"> تلعب مؤشرات الأداء دورا جوهريا في رصد كفاءة العمليات وتحديد نقاط القوة والخلل في سلسلة الإدارة البيئية داخل المنشآت الصحية.</w:t>
      </w:r>
    </w:p>
    <w:p w14:paraId="551E38CA" w14:textId="77777777" w:rsidR="00A654C8" w:rsidRPr="00286E2D" w:rsidRDefault="00A654C8" w:rsidP="00286E2D">
      <w:pPr>
        <w:spacing w:line="360" w:lineRule="auto"/>
        <w:jc w:val="both"/>
        <w:rPr>
          <w:rFonts w:cs="Arial"/>
          <w:sz w:val="28"/>
          <w:szCs w:val="28"/>
          <w:rtl/>
          <w:lang w:bidi="ar-EG"/>
        </w:rPr>
      </w:pPr>
      <w:r w:rsidRPr="00286E2D">
        <w:rPr>
          <w:rFonts w:cs="Arial"/>
          <w:sz w:val="28"/>
          <w:szCs w:val="28"/>
          <w:rtl/>
        </w:rPr>
        <w:t xml:space="preserve">تستخدم المستشفيات </w:t>
      </w:r>
      <w:r w:rsidRPr="00286E2D">
        <w:rPr>
          <w:rFonts w:cs="Arial"/>
          <w:sz w:val="28"/>
          <w:szCs w:val="28"/>
        </w:rPr>
        <w:t>KPIs</w:t>
      </w:r>
      <w:r w:rsidRPr="00286E2D">
        <w:rPr>
          <w:rFonts w:cs="Arial"/>
          <w:sz w:val="28"/>
          <w:szCs w:val="28"/>
          <w:rtl/>
        </w:rPr>
        <w:t xml:space="preserve"> لمتابعة التقدم في الأهداف البيئية والصحية، ومن بين هذه المؤشرات: متوسط زمن نقل النفايات من نقاط التجميع إلى وحدات المعالجة، ونسبة الحوادث المرتبطة بالتعامل مع النفايات لكل 1000 مريض، وتكاليف الصيانة الدورية للمعدات الخاصة بالتخلص من النفايات، ومعدل امتثال العاملين للدورات التدريبية الخاصة بإدارة النفايات ومن خلال تحليل هذه المؤشرات، يمكن للمستشفى توجيه قراراتها نحو تحسين العمليات وإعادة هندسة الإجراءات بما يحقق الكفاءة التشغيلية والسلامة البيئية</w:t>
      </w:r>
      <w:r w:rsidRPr="00286E2D">
        <w:rPr>
          <w:rFonts w:cs="Arial" w:hint="cs"/>
          <w:sz w:val="28"/>
          <w:szCs w:val="28"/>
          <w:rtl/>
          <w:lang w:bidi="ar-EG"/>
        </w:rPr>
        <w:t>.</w:t>
      </w:r>
      <w:r w:rsidRPr="00286E2D">
        <w:rPr>
          <w:sz w:val="28"/>
          <w:szCs w:val="28"/>
        </w:rPr>
        <w:t xml:space="preserve"> </w:t>
      </w:r>
      <w:r w:rsidRPr="00286E2D">
        <w:rPr>
          <w:rFonts w:cs="Arial"/>
          <w:sz w:val="28"/>
          <w:szCs w:val="28"/>
          <w:lang w:bidi="ar-EG"/>
        </w:rPr>
        <w:t>Yang et al., 2023)</w:t>
      </w:r>
      <w:r w:rsidRPr="00286E2D">
        <w:rPr>
          <w:rFonts w:cs="Arial" w:hint="cs"/>
          <w:sz w:val="28"/>
          <w:szCs w:val="28"/>
          <w:rtl/>
          <w:lang w:bidi="ar-EG"/>
        </w:rPr>
        <w:t>)</w:t>
      </w:r>
    </w:p>
    <w:p w14:paraId="03756DB6" w14:textId="77777777" w:rsidR="00A654C8" w:rsidRPr="00286E2D" w:rsidRDefault="00A654C8" w:rsidP="00286E2D">
      <w:pPr>
        <w:spacing w:line="360" w:lineRule="auto"/>
        <w:jc w:val="both"/>
        <w:rPr>
          <w:rFonts w:cs="Arial"/>
          <w:sz w:val="28"/>
          <w:szCs w:val="28"/>
          <w:rtl/>
          <w:lang w:bidi="ar-EG"/>
        </w:rPr>
      </w:pPr>
    </w:p>
    <w:p w14:paraId="21ACB584" w14:textId="74062BB8" w:rsidR="00A654C8" w:rsidRPr="00286E2D" w:rsidRDefault="00A654C8" w:rsidP="00F75B5A">
      <w:pPr>
        <w:spacing w:line="360" w:lineRule="auto"/>
        <w:jc w:val="both"/>
        <w:rPr>
          <w:rFonts w:cs="Arial"/>
          <w:sz w:val="28"/>
          <w:szCs w:val="28"/>
          <w:rtl/>
        </w:rPr>
      </w:pPr>
      <w:r w:rsidRPr="00286E2D">
        <w:rPr>
          <w:rFonts w:cs="Arial"/>
          <w:sz w:val="28"/>
          <w:szCs w:val="28"/>
          <w:rtl/>
        </w:rPr>
        <w:lastRenderedPageBreak/>
        <w:t xml:space="preserve">على ضوء ما سبق، يتضح جلياً أن تبنّي نظام مؤشرات أداء رئيسية متكامل لإدارة النفايات الطبية الخطرة يسهم في تحقيق عدة فوائد </w:t>
      </w:r>
      <w:proofErr w:type="gramStart"/>
      <w:r w:rsidRPr="00286E2D">
        <w:rPr>
          <w:rFonts w:cs="Arial"/>
          <w:sz w:val="28"/>
          <w:szCs w:val="28"/>
          <w:rtl/>
        </w:rPr>
        <w:t>حيوية ،</w:t>
      </w:r>
      <w:proofErr w:type="gramEnd"/>
      <w:r w:rsidRPr="00286E2D">
        <w:rPr>
          <w:rFonts w:cs="Arial"/>
          <w:sz w:val="28"/>
          <w:szCs w:val="28"/>
          <w:rtl/>
        </w:rPr>
        <w:t xml:space="preserve"> </w:t>
      </w:r>
      <w:proofErr w:type="gramStart"/>
      <w:r w:rsidRPr="00286E2D">
        <w:rPr>
          <w:rFonts w:cs="Arial"/>
          <w:sz w:val="28"/>
          <w:szCs w:val="28"/>
          <w:rtl/>
        </w:rPr>
        <w:t>منها :</w:t>
      </w:r>
      <w:proofErr w:type="gramEnd"/>
      <w:r w:rsidRPr="00286E2D">
        <w:rPr>
          <w:rFonts w:cs="Arial"/>
          <w:sz w:val="28"/>
          <w:szCs w:val="28"/>
          <w:rtl/>
        </w:rPr>
        <w:t xml:space="preserve"> أولاً، تعزيز السلامة المهنية والعامة من خلال تخفيض مخاطر التعرض للعوامل المعدية والسموم. ثانياً، تحقيق وفورات مالية ملموسة عبر متابعة دائمة للتكاليف ومقارنتها بالمعايير </w:t>
      </w:r>
      <w:proofErr w:type="gramStart"/>
      <w:r w:rsidRPr="00286E2D">
        <w:rPr>
          <w:rFonts w:cs="Arial"/>
          <w:sz w:val="28"/>
          <w:szCs w:val="28"/>
          <w:rtl/>
        </w:rPr>
        <w:t>الدولية .</w:t>
      </w:r>
      <w:proofErr w:type="gramEnd"/>
      <w:r w:rsidRPr="00286E2D">
        <w:rPr>
          <w:rFonts w:cs="Arial"/>
          <w:sz w:val="28"/>
          <w:szCs w:val="28"/>
          <w:rtl/>
        </w:rPr>
        <w:t xml:space="preserve"> ثالثاً، دعم الاستدامة البيئية عبر مراقبة انبعاثات الملوثات وضمان الالتزام</w:t>
      </w:r>
      <w:r w:rsidRPr="00286E2D">
        <w:rPr>
          <w:rFonts w:cs="Arial" w:hint="cs"/>
          <w:sz w:val="28"/>
          <w:szCs w:val="28"/>
          <w:rtl/>
        </w:rPr>
        <w:t xml:space="preserve"> </w:t>
      </w:r>
      <w:r w:rsidRPr="00286E2D">
        <w:rPr>
          <w:rFonts w:cs="Arial"/>
          <w:sz w:val="28"/>
          <w:szCs w:val="28"/>
          <w:rtl/>
        </w:rPr>
        <w:t>بالمعايير التنظيمية الوطنية والدولية (</w:t>
      </w:r>
      <w:r w:rsidRPr="00286E2D">
        <w:rPr>
          <w:rFonts w:cs="Arial"/>
          <w:sz w:val="28"/>
          <w:szCs w:val="28"/>
        </w:rPr>
        <w:t>2007</w:t>
      </w:r>
      <w:proofErr w:type="gramStart"/>
      <w:r w:rsidRPr="00286E2D">
        <w:rPr>
          <w:rFonts w:cs="Arial"/>
          <w:sz w:val="28"/>
          <w:szCs w:val="28"/>
          <w:rtl/>
        </w:rPr>
        <w:t>,.</w:t>
      </w:r>
      <w:proofErr w:type="spellStart"/>
      <w:r w:rsidRPr="00286E2D">
        <w:rPr>
          <w:rFonts w:cs="Arial"/>
          <w:sz w:val="28"/>
          <w:szCs w:val="28"/>
        </w:rPr>
        <w:t>Bdour</w:t>
      </w:r>
      <w:proofErr w:type="spellEnd"/>
      <w:proofErr w:type="gramEnd"/>
      <w:r w:rsidRPr="00286E2D">
        <w:rPr>
          <w:rFonts w:cs="Arial"/>
          <w:sz w:val="28"/>
          <w:szCs w:val="28"/>
        </w:rPr>
        <w:t xml:space="preserve"> et al</w:t>
      </w:r>
      <w:r w:rsidRPr="00286E2D">
        <w:rPr>
          <w:rFonts w:cs="Arial" w:hint="cs"/>
          <w:sz w:val="28"/>
          <w:szCs w:val="28"/>
          <w:rtl/>
        </w:rPr>
        <w:t>).</w:t>
      </w:r>
    </w:p>
    <w:p w14:paraId="79BC4DF5" w14:textId="77777777" w:rsidR="00A654C8" w:rsidRPr="00286E2D" w:rsidRDefault="00A654C8" w:rsidP="00286E2D">
      <w:pPr>
        <w:spacing w:line="360" w:lineRule="auto"/>
        <w:jc w:val="both"/>
        <w:rPr>
          <w:rFonts w:cs="Arial"/>
          <w:sz w:val="28"/>
          <w:szCs w:val="28"/>
          <w:rtl/>
          <w:lang w:bidi="ar-EG"/>
        </w:rPr>
      </w:pPr>
      <w:r w:rsidRPr="00286E2D">
        <w:rPr>
          <w:rFonts w:cs="Arial"/>
          <w:sz w:val="28"/>
          <w:szCs w:val="28"/>
          <w:rtl/>
        </w:rPr>
        <w:t>كما يوصي المتخصصون بتطبيق نهج ديناميكي في قياس الأداء، يستند إلى بيانات دورية وتحليلات</w:t>
      </w:r>
      <w:r w:rsidRPr="00286E2D">
        <w:rPr>
          <w:rFonts w:cs="Arial" w:hint="cs"/>
          <w:sz w:val="28"/>
          <w:szCs w:val="28"/>
          <w:rtl/>
        </w:rPr>
        <w:t xml:space="preserve"> </w:t>
      </w:r>
      <w:r w:rsidRPr="00286E2D">
        <w:rPr>
          <w:rFonts w:cs="Arial"/>
          <w:sz w:val="28"/>
          <w:szCs w:val="28"/>
          <w:rtl/>
        </w:rPr>
        <w:t xml:space="preserve">مستمرة تراعي التغيرات في حجم النفايات وطبيعتها </w:t>
      </w:r>
      <w:proofErr w:type="spellStart"/>
      <w:r w:rsidRPr="00286E2D">
        <w:rPr>
          <w:rFonts w:cs="Arial"/>
          <w:sz w:val="28"/>
          <w:szCs w:val="28"/>
        </w:rPr>
        <w:t>Cesonally</w:t>
      </w:r>
      <w:proofErr w:type="spellEnd"/>
      <w:r w:rsidRPr="00286E2D">
        <w:rPr>
          <w:rFonts w:cs="Arial"/>
          <w:sz w:val="28"/>
          <w:szCs w:val="28"/>
          <w:rtl/>
        </w:rPr>
        <w:t xml:space="preserve"> ، بما يمكن من تحسين خطط المعالجة والمشتريات في الوقت المناسب.</w:t>
      </w:r>
      <w:r w:rsidRPr="00286E2D">
        <w:rPr>
          <w:rFonts w:cs="Arial" w:hint="cs"/>
          <w:sz w:val="28"/>
          <w:szCs w:val="28"/>
          <w:rtl/>
        </w:rPr>
        <w:t xml:space="preserve">، </w:t>
      </w:r>
      <w:r w:rsidRPr="00286E2D">
        <w:rPr>
          <w:rFonts w:cs="Arial"/>
          <w:sz w:val="28"/>
          <w:szCs w:val="28"/>
          <w:rtl/>
        </w:rPr>
        <w:t xml:space="preserve">وقد أظهرت دراسة </w:t>
      </w:r>
      <w:r w:rsidRPr="00286E2D">
        <w:rPr>
          <w:rFonts w:cs="Arial"/>
          <w:sz w:val="28"/>
          <w:szCs w:val="28"/>
        </w:rPr>
        <w:t xml:space="preserve">Mushtaq et al (2022) </w:t>
      </w:r>
      <w:r w:rsidRPr="00286E2D">
        <w:rPr>
          <w:rFonts w:cs="Arial"/>
          <w:sz w:val="28"/>
          <w:szCs w:val="28"/>
          <w:rtl/>
        </w:rPr>
        <w:t>فعالية استخدام نماذج تقييم دورة الحياة (</w:t>
      </w:r>
      <w:r w:rsidRPr="00286E2D">
        <w:rPr>
          <w:rFonts w:cs="Arial"/>
          <w:sz w:val="28"/>
          <w:szCs w:val="28"/>
        </w:rPr>
        <w:t xml:space="preserve">(LCA) </w:t>
      </w:r>
      <w:r w:rsidRPr="00286E2D">
        <w:rPr>
          <w:rFonts w:cs="Arial" w:hint="cs"/>
          <w:sz w:val="28"/>
          <w:szCs w:val="28"/>
          <w:rtl/>
        </w:rPr>
        <w:t xml:space="preserve"> </w:t>
      </w:r>
      <w:r w:rsidRPr="00286E2D">
        <w:rPr>
          <w:rFonts w:cs="Arial"/>
          <w:sz w:val="28"/>
          <w:szCs w:val="28"/>
          <w:rtl/>
        </w:rPr>
        <w:t xml:space="preserve">لتقدير الأثر البيئي والاقتصادي لخيارات المعالجة المختلفة، مما يساعد في اختيار البديل الأمثل الذي يوازن بين المتطلبات التقنية والمالية </w:t>
      </w:r>
      <w:r w:rsidRPr="00286E2D">
        <w:rPr>
          <w:rFonts w:cs="Arial" w:hint="cs"/>
          <w:sz w:val="28"/>
          <w:szCs w:val="28"/>
          <w:rtl/>
        </w:rPr>
        <w:t xml:space="preserve"> </w:t>
      </w:r>
      <w:r w:rsidRPr="00286E2D">
        <w:rPr>
          <w:rFonts w:cs="Arial"/>
          <w:sz w:val="28"/>
          <w:szCs w:val="28"/>
          <w:rtl/>
        </w:rPr>
        <w:t>فيتجلى الدور المحوري لمؤشرات الأداء الرئيسية في رفع مستوى الكفاءة والجودة في إدارة النفايات الطبية الخطرة، وتقليل التكاليف دون المساس بمعايير السلامة والبيئة. ويعد توحيد هذه المؤشرات وتطبيقها بصورة منهجية في المستشفيات الحكومية السعودية خطوةً ضروريةً نحو تطوير منظومة متكاملة ومستدامة لإدارة المخلفات الطبية، تواكب التوجهات العالمية وتحقق أهداف رؤية المملكة 2030 في قطاع الصحة</w:t>
      </w:r>
      <w:r w:rsidRPr="00286E2D">
        <w:rPr>
          <w:rFonts w:cs="Arial" w:hint="cs"/>
          <w:sz w:val="28"/>
          <w:szCs w:val="28"/>
          <w:rtl/>
        </w:rPr>
        <w:t xml:space="preserve"> </w:t>
      </w:r>
      <w:r w:rsidRPr="00286E2D">
        <w:rPr>
          <w:rFonts w:cs="Arial"/>
          <w:sz w:val="28"/>
          <w:szCs w:val="28"/>
          <w:rtl/>
        </w:rPr>
        <w:t>والبيئة.</w:t>
      </w:r>
      <w:r w:rsidR="006548D7" w:rsidRPr="00286E2D">
        <w:rPr>
          <w:rFonts w:cs="Arial"/>
          <w:sz w:val="28"/>
          <w:szCs w:val="28"/>
          <w:rtl/>
          <w:lang w:bidi="ar-EG"/>
        </w:rPr>
        <w:t xml:space="preserve"> (</w:t>
      </w:r>
      <w:r w:rsidR="006548D7" w:rsidRPr="00286E2D">
        <w:rPr>
          <w:rFonts w:cs="Arial"/>
          <w:sz w:val="28"/>
          <w:szCs w:val="28"/>
          <w:lang w:bidi="ar-EG"/>
        </w:rPr>
        <w:t>2022</w:t>
      </w:r>
      <w:r w:rsidR="006548D7" w:rsidRPr="00286E2D">
        <w:rPr>
          <w:rFonts w:cs="Arial"/>
          <w:sz w:val="28"/>
          <w:szCs w:val="28"/>
          <w:rtl/>
          <w:lang w:bidi="ar-EG"/>
        </w:rPr>
        <w:t>.</w:t>
      </w:r>
      <w:r w:rsidR="006548D7" w:rsidRPr="00286E2D">
        <w:rPr>
          <w:rFonts w:cs="Arial"/>
          <w:sz w:val="28"/>
          <w:szCs w:val="28"/>
          <w:lang w:bidi="ar-EG"/>
        </w:rPr>
        <w:t>Mushtaq et al</w:t>
      </w:r>
      <w:r w:rsidR="006548D7" w:rsidRPr="00286E2D">
        <w:rPr>
          <w:rFonts w:cs="Arial" w:hint="cs"/>
          <w:sz w:val="28"/>
          <w:szCs w:val="28"/>
          <w:rtl/>
          <w:lang w:bidi="ar-EG"/>
        </w:rPr>
        <w:t xml:space="preserve">) </w:t>
      </w:r>
    </w:p>
    <w:p w14:paraId="4807BB5F" w14:textId="77777777" w:rsidR="00A654C8" w:rsidRPr="00286E2D" w:rsidRDefault="00A654C8" w:rsidP="00286E2D">
      <w:pPr>
        <w:pStyle w:val="ListParagraph"/>
        <w:numPr>
          <w:ilvl w:val="0"/>
          <w:numId w:val="4"/>
        </w:numPr>
        <w:spacing w:line="360" w:lineRule="auto"/>
        <w:jc w:val="both"/>
        <w:rPr>
          <w:rFonts w:cs="Arial"/>
          <w:sz w:val="28"/>
          <w:szCs w:val="28"/>
          <w:rtl/>
        </w:rPr>
      </w:pPr>
      <w:r w:rsidRPr="00286E2D">
        <w:rPr>
          <w:rFonts w:cs="Arial"/>
          <w:sz w:val="28"/>
          <w:szCs w:val="28"/>
          <w:rtl/>
        </w:rPr>
        <w:t>مشكلة الدراسة</w:t>
      </w:r>
    </w:p>
    <w:p w14:paraId="6BABFFA7" w14:textId="77777777" w:rsidR="006548D7" w:rsidRPr="00286E2D" w:rsidRDefault="00A654C8" w:rsidP="00286E2D">
      <w:pPr>
        <w:spacing w:line="360" w:lineRule="auto"/>
        <w:jc w:val="both"/>
        <w:rPr>
          <w:rFonts w:cs="Arial"/>
          <w:sz w:val="28"/>
          <w:szCs w:val="28"/>
          <w:rtl/>
          <w:lang w:bidi="ar-EG"/>
        </w:rPr>
      </w:pPr>
      <w:r w:rsidRPr="00286E2D">
        <w:rPr>
          <w:rFonts w:cs="Arial"/>
          <w:sz w:val="28"/>
          <w:szCs w:val="28"/>
          <w:rtl/>
        </w:rPr>
        <w:t>تُعَدُّ إدارة النفايات الطبية الخطرة من أهم القضايا التي تواجه المستشفيات الحكومية في المملكة العربية السعودية، لما يترتب عليها من مخاطر صحية وبيئية واقتصادية. ورغم وجود لوائح تنظيمية واضحة، إلا أن غياب القياس الموضوعي لأداء العمليات المرتبطة بجمع وفرز ونقل ومعالجة هذه النفايات يؤدى إلى</w:t>
      </w:r>
      <w:r w:rsidR="006548D7" w:rsidRPr="00286E2D">
        <w:rPr>
          <w:rFonts w:cs="Arial" w:hint="cs"/>
          <w:sz w:val="28"/>
          <w:szCs w:val="28"/>
          <w:rtl/>
          <w:lang w:bidi="ar-EG"/>
        </w:rPr>
        <w:t xml:space="preserve"> </w:t>
      </w:r>
      <w:r w:rsidR="006548D7" w:rsidRPr="00286E2D">
        <w:rPr>
          <w:rFonts w:cs="Arial"/>
          <w:sz w:val="28"/>
          <w:szCs w:val="28"/>
          <w:rtl/>
          <w:lang w:bidi="ar-EG"/>
        </w:rPr>
        <w:t>تفاوت في مستوى الالتزام بالإجراءات المثلى، وزيادة التكاليف التشغيلية بشكل غير مبرر (الوجيه، 2024)</w:t>
      </w:r>
      <w:r w:rsidR="006548D7" w:rsidRPr="00286E2D">
        <w:rPr>
          <w:rFonts w:cs="Arial" w:hint="cs"/>
          <w:sz w:val="28"/>
          <w:szCs w:val="28"/>
          <w:rtl/>
          <w:lang w:bidi="ar-EG"/>
        </w:rPr>
        <w:t>.</w:t>
      </w:r>
    </w:p>
    <w:p w14:paraId="407BA932" w14:textId="77777777" w:rsidR="006548D7" w:rsidRPr="00286E2D" w:rsidRDefault="006548D7" w:rsidP="00286E2D">
      <w:pPr>
        <w:spacing w:line="360" w:lineRule="auto"/>
        <w:jc w:val="both"/>
        <w:rPr>
          <w:rFonts w:cs="Arial"/>
          <w:sz w:val="28"/>
          <w:szCs w:val="28"/>
          <w:rtl/>
          <w:lang w:bidi="ar-EG"/>
        </w:rPr>
      </w:pPr>
      <w:r w:rsidRPr="00286E2D">
        <w:rPr>
          <w:rFonts w:cs="Arial"/>
          <w:sz w:val="28"/>
          <w:szCs w:val="28"/>
          <w:rtl/>
          <w:lang w:bidi="ar-EG"/>
        </w:rPr>
        <w:t xml:space="preserve"> وفي دراسة محلية، وجد أن المستشفيات التي تفتقر إلى مؤشرات رئيسية لقياس جودة فرز النفايات تعاني من ارتفاع نسب النفايات المعدية بنسبة تصل إلى 25% من إجمالي المخلفات، مقارنة بنسبة 12% في المستشفيات التي تطبق نظام قياس دوري للأداء.</w:t>
      </w:r>
    </w:p>
    <w:p w14:paraId="7B4396B0" w14:textId="2BC83425" w:rsidR="006548D7" w:rsidRPr="00286E2D" w:rsidRDefault="006548D7" w:rsidP="00F75B5A">
      <w:pPr>
        <w:spacing w:line="360" w:lineRule="auto"/>
        <w:jc w:val="both"/>
        <w:rPr>
          <w:rFonts w:cs="Arial"/>
          <w:sz w:val="28"/>
          <w:szCs w:val="28"/>
          <w:rtl/>
          <w:lang w:bidi="ar-EG"/>
        </w:rPr>
      </w:pPr>
      <w:r w:rsidRPr="00286E2D">
        <w:rPr>
          <w:rFonts w:cs="Arial"/>
          <w:sz w:val="28"/>
          <w:szCs w:val="28"/>
          <w:rtl/>
          <w:lang w:bidi="ar-EG"/>
        </w:rPr>
        <w:t>تكمن مشكلة الدراسة في أن الإدارة الحالية للنفايات الطبية الخطرة في العديد من المستشفيات الحكومية لا تعتمد على مؤشرات أداء رئيسية (</w:t>
      </w:r>
      <w:r w:rsidRPr="00286E2D">
        <w:rPr>
          <w:rFonts w:cs="Arial"/>
          <w:sz w:val="28"/>
          <w:szCs w:val="28"/>
          <w:lang w:bidi="ar-EG"/>
        </w:rPr>
        <w:t xml:space="preserve">KPIs) </w:t>
      </w:r>
      <w:r w:rsidRPr="00286E2D">
        <w:rPr>
          <w:rFonts w:cs="Arial"/>
          <w:sz w:val="28"/>
          <w:szCs w:val="28"/>
          <w:rtl/>
          <w:lang w:bidi="ar-EG"/>
        </w:rPr>
        <w:t xml:space="preserve">واضحة ومحددة، مما يُضعف القدرة على مراقبة العمليات وتحسينها بانتظام. وعلى الرغم من توصيات المنظمات الدولية بضرورة قياس </w:t>
      </w:r>
      <w:r w:rsidRPr="00286E2D">
        <w:rPr>
          <w:rFonts w:cs="Arial"/>
          <w:sz w:val="28"/>
          <w:szCs w:val="28"/>
          <w:rtl/>
          <w:lang w:bidi="ar-EG"/>
        </w:rPr>
        <w:lastRenderedPageBreak/>
        <w:t xml:space="preserve">مؤشرات مثل نسبة النفايات المعدية إلى الإجمالي وتكلفة المعالجة لكل كيلوغرام، فإن تطبيق هذه المؤشرات يظل محدودا في البيئة السعودية، الأمر الذي ينعكس على زيادة التكاليف بنسبة تصل إلى 15-20% فوق المتوسط العالمي </w:t>
      </w:r>
      <w:proofErr w:type="gramStart"/>
      <w:r w:rsidRPr="00286E2D">
        <w:rPr>
          <w:rFonts w:cs="Arial"/>
          <w:sz w:val="28"/>
          <w:szCs w:val="28"/>
          <w:rtl/>
          <w:lang w:bidi="ar-EG"/>
        </w:rPr>
        <w:t xml:space="preserve">العالم </w:t>
      </w:r>
      <w:r w:rsidRPr="00286E2D">
        <w:rPr>
          <w:rFonts w:cs="Arial" w:hint="cs"/>
          <w:sz w:val="28"/>
          <w:szCs w:val="28"/>
          <w:rtl/>
          <w:lang w:bidi="ar-EG"/>
        </w:rPr>
        <w:t xml:space="preserve"> (</w:t>
      </w:r>
      <w:proofErr w:type="gramEnd"/>
      <w:r w:rsidRPr="00286E2D">
        <w:rPr>
          <w:rFonts w:cs="Arial"/>
          <w:sz w:val="28"/>
          <w:szCs w:val="28"/>
          <w:rtl/>
          <w:lang w:bidi="ar-EG"/>
        </w:rPr>
        <w:t xml:space="preserve">الطاهر </w:t>
      </w:r>
      <w:proofErr w:type="gramStart"/>
      <w:r w:rsidRPr="00286E2D">
        <w:rPr>
          <w:rFonts w:cs="Arial"/>
          <w:sz w:val="28"/>
          <w:szCs w:val="28"/>
          <w:rtl/>
          <w:lang w:bidi="ar-EG"/>
        </w:rPr>
        <w:t>&amp; ،ماضي</w:t>
      </w:r>
      <w:proofErr w:type="gramEnd"/>
      <w:r w:rsidRPr="00286E2D">
        <w:rPr>
          <w:rFonts w:cs="Arial"/>
          <w:sz w:val="28"/>
          <w:szCs w:val="28"/>
          <w:rtl/>
          <w:lang w:bidi="ar-EG"/>
        </w:rPr>
        <w:t xml:space="preserve"> 2023 2022</w:t>
      </w:r>
      <w:r w:rsidRPr="00286E2D">
        <w:rPr>
          <w:rFonts w:cs="Arial"/>
          <w:sz w:val="28"/>
          <w:szCs w:val="28"/>
          <w:lang w:bidi="ar-EG"/>
        </w:rPr>
        <w:t>Lee &amp; Lee.</w:t>
      </w:r>
      <w:r w:rsidRPr="00286E2D">
        <w:rPr>
          <w:rFonts w:cs="Arial" w:hint="cs"/>
          <w:sz w:val="28"/>
          <w:szCs w:val="28"/>
          <w:rtl/>
          <w:lang w:bidi="ar-EG"/>
        </w:rPr>
        <w:t>)</w:t>
      </w:r>
    </w:p>
    <w:p w14:paraId="6AF8C6E9" w14:textId="77777777" w:rsidR="006548D7" w:rsidRPr="00286E2D" w:rsidRDefault="006548D7" w:rsidP="00286E2D">
      <w:pPr>
        <w:spacing w:line="360" w:lineRule="auto"/>
        <w:jc w:val="both"/>
        <w:rPr>
          <w:rFonts w:cs="Arial"/>
          <w:sz w:val="28"/>
          <w:szCs w:val="28"/>
          <w:lang w:bidi="ar-EG"/>
        </w:rPr>
      </w:pPr>
      <w:r w:rsidRPr="00286E2D">
        <w:rPr>
          <w:rFonts w:cs="Arial"/>
          <w:sz w:val="28"/>
          <w:szCs w:val="28"/>
          <w:rtl/>
          <w:lang w:bidi="ar-EG"/>
        </w:rPr>
        <w:t>وتؤكد الدراسات الدولية أن استخدام مؤشرات أداء مرتبطة بسلاسل الإمداد الدائرية يساهم في تقليل</w:t>
      </w:r>
      <w:r w:rsidRPr="00286E2D">
        <w:rPr>
          <w:rFonts w:cs="Arial" w:hint="cs"/>
          <w:sz w:val="28"/>
          <w:szCs w:val="28"/>
          <w:rtl/>
          <w:lang w:bidi="ar-EG"/>
        </w:rPr>
        <w:t xml:space="preserve"> </w:t>
      </w:r>
      <w:r w:rsidRPr="00286E2D">
        <w:rPr>
          <w:rFonts w:cs="Arial"/>
          <w:sz w:val="28"/>
          <w:szCs w:val="28"/>
          <w:rtl/>
          <w:lang w:bidi="ar-EG"/>
        </w:rPr>
        <w:t xml:space="preserve">هدر الموارد وتحسين التنبؤ بحجم النفايات المستقبلية، مما يُفضي إلى خطط شراء ومعالجة أكثر فعالية (2022 </w:t>
      </w:r>
      <w:proofErr w:type="gramStart"/>
      <w:r w:rsidRPr="00286E2D">
        <w:rPr>
          <w:rFonts w:cs="Arial"/>
          <w:sz w:val="28"/>
          <w:szCs w:val="28"/>
          <w:rtl/>
          <w:lang w:bidi="ar-EG"/>
        </w:rPr>
        <w:t>,.</w:t>
      </w:r>
      <w:proofErr w:type="spellStart"/>
      <w:r w:rsidRPr="00286E2D">
        <w:rPr>
          <w:rFonts w:cs="Arial"/>
          <w:sz w:val="28"/>
          <w:szCs w:val="28"/>
          <w:lang w:bidi="ar-EG"/>
        </w:rPr>
        <w:t>Dolatabad</w:t>
      </w:r>
      <w:proofErr w:type="spellEnd"/>
      <w:proofErr w:type="gramEnd"/>
      <w:r w:rsidRPr="00286E2D">
        <w:rPr>
          <w:rFonts w:cs="Arial"/>
          <w:sz w:val="28"/>
          <w:szCs w:val="28"/>
          <w:lang w:bidi="ar-EG"/>
        </w:rPr>
        <w:t xml:space="preserve"> et al)</w:t>
      </w:r>
      <w:proofErr w:type="gramStart"/>
      <w:r w:rsidRPr="00286E2D">
        <w:rPr>
          <w:rFonts w:cs="Arial"/>
          <w:sz w:val="28"/>
          <w:szCs w:val="28"/>
          <w:lang w:bidi="ar-EG"/>
        </w:rPr>
        <w:t xml:space="preserve">. </w:t>
      </w:r>
      <w:r w:rsidRPr="00286E2D">
        <w:rPr>
          <w:rFonts w:cs="Arial" w:hint="cs"/>
          <w:sz w:val="28"/>
          <w:szCs w:val="28"/>
          <w:rtl/>
          <w:lang w:bidi="ar-EG"/>
        </w:rPr>
        <w:t>)</w:t>
      </w:r>
      <w:proofErr w:type="gramEnd"/>
      <w:r w:rsidRPr="00286E2D">
        <w:rPr>
          <w:rFonts w:cs="Arial" w:hint="cs"/>
          <w:sz w:val="28"/>
          <w:szCs w:val="28"/>
          <w:rtl/>
          <w:lang w:bidi="ar-EG"/>
        </w:rPr>
        <w:t xml:space="preserve"> </w:t>
      </w:r>
      <w:r w:rsidRPr="00286E2D">
        <w:rPr>
          <w:rFonts w:cs="Arial"/>
          <w:sz w:val="28"/>
          <w:szCs w:val="28"/>
          <w:rtl/>
          <w:lang w:bidi="ar-EG"/>
        </w:rPr>
        <w:t xml:space="preserve">غير أن الدراسات الميدانية في المستشفيات الحكومية السعودية تقلل من </w:t>
      </w:r>
      <w:proofErr w:type="gramStart"/>
      <w:r w:rsidRPr="00286E2D">
        <w:rPr>
          <w:rFonts w:cs="Arial"/>
          <w:sz w:val="28"/>
          <w:szCs w:val="28"/>
          <w:rtl/>
          <w:lang w:bidi="ar-EG"/>
        </w:rPr>
        <w:t>أهمية  دمج</w:t>
      </w:r>
      <w:proofErr w:type="gramEnd"/>
      <w:r w:rsidRPr="00286E2D">
        <w:rPr>
          <w:rFonts w:cs="Arial"/>
          <w:sz w:val="28"/>
          <w:szCs w:val="28"/>
          <w:rtl/>
          <w:lang w:bidi="ar-EG"/>
        </w:rPr>
        <w:t xml:space="preserve"> هذه المؤشرات، فتجد أن قرابة 70% منها لا تملك آليات لرصد كميات النفايات الشهرية بشكل منتظم، ولا تقوم بمراجعة دورية لتكاليف التشغيل والصيانة المتعلقة بأنظمة المعالجة </w:t>
      </w:r>
      <w:proofErr w:type="gramStart"/>
      <w:r w:rsidRPr="00286E2D">
        <w:rPr>
          <w:rFonts w:cs="Arial"/>
          <w:sz w:val="28"/>
          <w:szCs w:val="28"/>
          <w:rtl/>
          <w:lang w:bidi="ar-EG"/>
        </w:rPr>
        <w:t>( &amp;</w:t>
      </w:r>
      <w:proofErr w:type="gramEnd"/>
      <w:r w:rsidRPr="00286E2D">
        <w:rPr>
          <w:rFonts w:cs="Arial"/>
          <w:sz w:val="28"/>
          <w:szCs w:val="28"/>
          <w:rtl/>
          <w:lang w:bidi="ar-EG"/>
        </w:rPr>
        <w:t xml:space="preserve"> </w:t>
      </w:r>
      <w:proofErr w:type="spellStart"/>
      <w:proofErr w:type="gramStart"/>
      <w:r w:rsidRPr="00286E2D">
        <w:rPr>
          <w:rFonts w:cs="Arial"/>
          <w:sz w:val="28"/>
          <w:szCs w:val="28"/>
          <w:lang w:bidi="ar-EG"/>
        </w:rPr>
        <w:t>Oyekale</w:t>
      </w:r>
      <w:proofErr w:type="spellEnd"/>
      <w:r w:rsidRPr="00286E2D">
        <w:rPr>
          <w:rFonts w:cs="Arial"/>
          <w:sz w:val="28"/>
          <w:szCs w:val="28"/>
          <w:rtl/>
          <w:lang w:bidi="ar-EG"/>
        </w:rPr>
        <w:t>.(</w:t>
      </w:r>
      <w:proofErr w:type="spellStart"/>
      <w:proofErr w:type="gramEnd"/>
      <w:r w:rsidRPr="00286E2D">
        <w:rPr>
          <w:rFonts w:cs="Arial"/>
          <w:sz w:val="28"/>
          <w:szCs w:val="28"/>
          <w:lang w:bidi="ar-EG"/>
        </w:rPr>
        <w:t>Oyekale</w:t>
      </w:r>
      <w:proofErr w:type="spellEnd"/>
      <w:r w:rsidRPr="00286E2D">
        <w:rPr>
          <w:rFonts w:cs="Arial"/>
          <w:sz w:val="28"/>
          <w:szCs w:val="28"/>
          <w:lang w:bidi="ar-EG"/>
        </w:rPr>
        <w:t>, 2017</w:t>
      </w:r>
      <w:r w:rsidRPr="00286E2D">
        <w:rPr>
          <w:rFonts w:cs="Arial" w:hint="cs"/>
          <w:sz w:val="28"/>
          <w:szCs w:val="28"/>
          <w:rtl/>
          <w:lang w:bidi="ar-EG"/>
        </w:rPr>
        <w:t>)</w:t>
      </w:r>
    </w:p>
    <w:p w14:paraId="64F3C4EA" w14:textId="77777777" w:rsidR="006548D7" w:rsidRPr="00286E2D" w:rsidRDefault="006548D7" w:rsidP="00286E2D">
      <w:pPr>
        <w:spacing w:line="360" w:lineRule="auto"/>
        <w:jc w:val="both"/>
        <w:rPr>
          <w:rFonts w:cs="Arial"/>
          <w:sz w:val="28"/>
          <w:szCs w:val="28"/>
          <w:rtl/>
          <w:lang w:bidi="ar-EG"/>
        </w:rPr>
      </w:pPr>
      <w:r w:rsidRPr="00286E2D">
        <w:rPr>
          <w:rFonts w:cs="Arial"/>
          <w:sz w:val="28"/>
          <w:szCs w:val="28"/>
          <w:rtl/>
          <w:lang w:bidi="ar-EG"/>
        </w:rPr>
        <w:t xml:space="preserve">من جانب آخر، يرتبط ضعف القياس المؤسسي للنفايات الطبية الخطرة بارتفاع معدلات الحوادث المهنية بين العاملين في الأقسام المعنية، حيث يُسجل متوسط - حوادث سنويا لكل مستشفى، مقابل أقل من حادثين في المستشفيات التي تطبق تقييما دوريًا لمؤشرات السلامة (2020 </w:t>
      </w:r>
      <w:proofErr w:type="gramStart"/>
      <w:r w:rsidRPr="00286E2D">
        <w:rPr>
          <w:rFonts w:cs="Arial"/>
          <w:sz w:val="28"/>
          <w:szCs w:val="28"/>
          <w:rtl/>
          <w:lang w:bidi="ar-EG"/>
        </w:rPr>
        <w:t>,.</w:t>
      </w:r>
      <w:proofErr w:type="spellStart"/>
      <w:r w:rsidRPr="00286E2D">
        <w:rPr>
          <w:rFonts w:cs="Arial"/>
          <w:sz w:val="28"/>
          <w:szCs w:val="28"/>
          <w:lang w:bidi="ar-EG"/>
        </w:rPr>
        <w:t>Ferronato</w:t>
      </w:r>
      <w:proofErr w:type="spellEnd"/>
      <w:proofErr w:type="gramEnd"/>
      <w:r w:rsidRPr="00286E2D">
        <w:rPr>
          <w:rFonts w:cs="Arial"/>
          <w:sz w:val="28"/>
          <w:szCs w:val="28"/>
          <w:lang w:bidi="ar-EG"/>
        </w:rPr>
        <w:t xml:space="preserve"> et al). </w:t>
      </w:r>
      <w:r w:rsidRPr="00286E2D">
        <w:rPr>
          <w:rFonts w:cs="Arial"/>
          <w:sz w:val="28"/>
          <w:szCs w:val="28"/>
          <w:rtl/>
          <w:lang w:bidi="ar-EG"/>
        </w:rPr>
        <w:t>هذا الاختلال لا يؤدي فقط إلى استنزاف الميزانية، بل يشكل خطرًا على صحة الكوادر الطبية والمرضى والزوار، ويُعيق تحقيق أهداف الاستدامة البيئية المعلنة في رؤية المملكة 2030.</w:t>
      </w:r>
    </w:p>
    <w:p w14:paraId="1221DD36" w14:textId="3A85447C" w:rsidR="00286E2D" w:rsidRDefault="006548D7" w:rsidP="00F75B5A">
      <w:pPr>
        <w:spacing w:line="360" w:lineRule="auto"/>
        <w:jc w:val="both"/>
        <w:rPr>
          <w:rFonts w:cs="Arial"/>
          <w:sz w:val="28"/>
          <w:szCs w:val="28"/>
          <w:rtl/>
          <w:lang w:bidi="ar-EG"/>
        </w:rPr>
      </w:pPr>
      <w:r w:rsidRPr="00286E2D">
        <w:rPr>
          <w:rFonts w:cs="Arial"/>
          <w:sz w:val="28"/>
          <w:szCs w:val="28"/>
          <w:rtl/>
          <w:lang w:bidi="ar-EG"/>
        </w:rPr>
        <w:t>علاوة على ما سبق، يبرز فجوة منهجية في الأبحاث المحلية المتعلقة بتطوير وتطبيق مؤشرات أداء متخصصة بإدارة النفايات الطبية الخطرة. فبينما ركّزت بعض الدراسات على الممارسات العامة لإدارة المخلفات (مصطفى أحمد حكومة 2024 .</w:t>
      </w:r>
      <w:r w:rsidRPr="00286E2D">
        <w:rPr>
          <w:rFonts w:cs="Arial"/>
          <w:sz w:val="28"/>
          <w:szCs w:val="28"/>
          <w:lang w:bidi="ar-EG"/>
        </w:rPr>
        <w:t>et al</w:t>
      </w:r>
      <w:r w:rsidRPr="00286E2D">
        <w:rPr>
          <w:rFonts w:cs="Arial"/>
          <w:sz w:val="28"/>
          <w:szCs w:val="28"/>
          <w:rtl/>
          <w:lang w:bidi="ar-EG"/>
        </w:rPr>
        <w:t xml:space="preserve"> وأخرى تناولت تقييم الواقع الحالي للفرز والمعالجة</w:t>
      </w:r>
      <w:r w:rsidR="00286E2D">
        <w:rPr>
          <w:rFonts w:cs="Arial" w:hint="cs"/>
          <w:sz w:val="28"/>
          <w:szCs w:val="28"/>
          <w:rtl/>
          <w:lang w:bidi="ar-EG"/>
        </w:rPr>
        <w:t xml:space="preserve"> </w:t>
      </w:r>
      <w:r w:rsidR="00286E2D">
        <w:rPr>
          <w:rFonts w:cs="Arial"/>
          <w:sz w:val="28"/>
          <w:szCs w:val="28"/>
          <w:rtl/>
          <w:lang w:bidi="ar-EG"/>
        </w:rPr>
        <w:t>(العالم الطاهر &amp; ماضي، 2023)</w:t>
      </w:r>
      <w:r w:rsidR="00286E2D">
        <w:rPr>
          <w:rFonts w:cs="Arial" w:hint="cs"/>
          <w:sz w:val="28"/>
          <w:szCs w:val="28"/>
          <w:rtl/>
          <w:lang w:bidi="ar-EG"/>
        </w:rPr>
        <w:t xml:space="preserve"> </w:t>
      </w:r>
    </w:p>
    <w:p w14:paraId="383013CB" w14:textId="77777777" w:rsidR="006548D7" w:rsidRPr="00286E2D" w:rsidRDefault="006548D7" w:rsidP="00286E2D">
      <w:pPr>
        <w:spacing w:line="360" w:lineRule="auto"/>
        <w:jc w:val="both"/>
        <w:rPr>
          <w:rFonts w:cs="Arial"/>
          <w:sz w:val="28"/>
          <w:szCs w:val="28"/>
          <w:rtl/>
          <w:lang w:bidi="ar-EG"/>
        </w:rPr>
      </w:pPr>
      <w:r w:rsidRPr="00286E2D">
        <w:rPr>
          <w:rFonts w:cs="Arial"/>
          <w:sz w:val="28"/>
          <w:szCs w:val="28"/>
          <w:rtl/>
          <w:lang w:bidi="ar-EG"/>
        </w:rPr>
        <w:t xml:space="preserve">فإنها لم تقدم نموذجًا متكاملاً يجمع بين الجوانب الفنية والبيئية والمالية ويُختبر تطبيقه فعليًا في المستشفيات الحكومية السعودية. </w:t>
      </w:r>
      <w:proofErr w:type="gramStart"/>
      <w:r w:rsidRPr="00286E2D">
        <w:rPr>
          <w:rFonts w:cs="Arial"/>
          <w:sz w:val="28"/>
          <w:szCs w:val="28"/>
          <w:rtl/>
          <w:lang w:bidi="ar-EG"/>
        </w:rPr>
        <w:t>وتوصل .</w:t>
      </w:r>
      <w:r w:rsidRPr="00286E2D">
        <w:rPr>
          <w:rFonts w:cs="Arial"/>
          <w:sz w:val="28"/>
          <w:szCs w:val="28"/>
          <w:lang w:bidi="ar-EG"/>
        </w:rPr>
        <w:t>Yang</w:t>
      </w:r>
      <w:proofErr w:type="gramEnd"/>
      <w:r w:rsidRPr="00286E2D">
        <w:rPr>
          <w:rFonts w:cs="Arial"/>
          <w:sz w:val="28"/>
          <w:szCs w:val="28"/>
          <w:lang w:bidi="ar-EG"/>
        </w:rPr>
        <w:t xml:space="preserve"> et al (2023) </w:t>
      </w:r>
      <w:r w:rsidRPr="00286E2D">
        <w:rPr>
          <w:rFonts w:cs="Arial"/>
          <w:sz w:val="28"/>
          <w:szCs w:val="28"/>
          <w:rtl/>
          <w:lang w:bidi="ar-EG"/>
        </w:rPr>
        <w:t>في دراسة دولية إلى أن النماذج الديناميكية التي تأخذ بعين الاعتبار التغيرات الموسمية في حجم وطبيعة النفايات الأكثر قدرة على تحسين أداء الإدارة وخفض التكاليف، لكن التطبيق العملي لهذه النماذج لم ينتشر بعد</w:t>
      </w:r>
    </w:p>
    <w:p w14:paraId="27742EE9" w14:textId="77777777" w:rsidR="006548D7" w:rsidRPr="00286E2D" w:rsidRDefault="006548D7" w:rsidP="00286E2D">
      <w:pPr>
        <w:spacing w:line="360" w:lineRule="auto"/>
        <w:jc w:val="both"/>
        <w:rPr>
          <w:rFonts w:cs="Arial"/>
          <w:sz w:val="28"/>
          <w:szCs w:val="28"/>
          <w:rtl/>
          <w:lang w:bidi="ar-EG"/>
        </w:rPr>
      </w:pPr>
      <w:r w:rsidRPr="00286E2D">
        <w:rPr>
          <w:rFonts w:cs="Arial"/>
          <w:sz w:val="28"/>
          <w:szCs w:val="28"/>
          <w:rtl/>
          <w:lang w:bidi="ar-EG"/>
        </w:rPr>
        <w:t>في السعودية.</w:t>
      </w:r>
    </w:p>
    <w:p w14:paraId="2F386428" w14:textId="77777777" w:rsidR="006548D7" w:rsidRPr="00286E2D" w:rsidRDefault="006548D7" w:rsidP="00286E2D">
      <w:pPr>
        <w:spacing w:line="360" w:lineRule="auto"/>
        <w:jc w:val="both"/>
        <w:rPr>
          <w:rFonts w:cs="Arial"/>
          <w:sz w:val="28"/>
          <w:szCs w:val="28"/>
          <w:rtl/>
          <w:lang w:bidi="ar-EG"/>
        </w:rPr>
      </w:pPr>
      <w:r w:rsidRPr="00286E2D">
        <w:rPr>
          <w:rFonts w:cs="Arial"/>
          <w:sz w:val="28"/>
          <w:szCs w:val="28"/>
          <w:rtl/>
          <w:lang w:bidi="ar-EG"/>
        </w:rPr>
        <w:t>ومن ثم، تتمثل مشكلة الدراسة في:</w:t>
      </w:r>
    </w:p>
    <w:p w14:paraId="21671F43" w14:textId="77777777" w:rsidR="006548D7" w:rsidRPr="00286E2D" w:rsidRDefault="006548D7" w:rsidP="00286E2D">
      <w:pPr>
        <w:spacing w:line="360" w:lineRule="auto"/>
        <w:jc w:val="both"/>
        <w:rPr>
          <w:rFonts w:cs="Arial"/>
          <w:sz w:val="28"/>
          <w:szCs w:val="28"/>
          <w:rtl/>
          <w:lang w:bidi="ar-EG"/>
        </w:rPr>
      </w:pPr>
      <w:r w:rsidRPr="00286E2D">
        <w:rPr>
          <w:rFonts w:cs="Arial"/>
          <w:sz w:val="28"/>
          <w:szCs w:val="28"/>
          <w:rtl/>
          <w:lang w:bidi="ar-EG"/>
        </w:rPr>
        <w:t xml:space="preserve">- لا توجد قائمة معيارية من </w:t>
      </w:r>
      <w:r w:rsidRPr="00286E2D">
        <w:rPr>
          <w:rFonts w:cs="Arial"/>
          <w:sz w:val="28"/>
          <w:szCs w:val="28"/>
          <w:lang w:bidi="ar-EG"/>
        </w:rPr>
        <w:t>KPIs</w:t>
      </w:r>
      <w:r w:rsidRPr="00286E2D">
        <w:rPr>
          <w:rFonts w:cs="Arial"/>
          <w:sz w:val="28"/>
          <w:szCs w:val="28"/>
          <w:rtl/>
          <w:lang w:bidi="ar-EG"/>
        </w:rPr>
        <w:t xml:space="preserve"> معتمدة وموضوعة بناءً على أفضل الممارسات الدولية، تأخذ بعين الاعتبار خصوصيات المستشفيات الحكومية السعودية (الوجيه، 2024).</w:t>
      </w:r>
    </w:p>
    <w:p w14:paraId="0C2700D2" w14:textId="77777777" w:rsidR="006548D7" w:rsidRPr="00286E2D" w:rsidRDefault="006548D7" w:rsidP="00286E2D">
      <w:pPr>
        <w:spacing w:line="360" w:lineRule="auto"/>
        <w:jc w:val="both"/>
        <w:rPr>
          <w:rFonts w:cs="Arial"/>
          <w:sz w:val="28"/>
          <w:szCs w:val="28"/>
          <w:rtl/>
          <w:lang w:bidi="ar-EG"/>
        </w:rPr>
      </w:pPr>
      <w:r w:rsidRPr="00286E2D">
        <w:rPr>
          <w:rFonts w:cs="Arial"/>
          <w:sz w:val="28"/>
          <w:szCs w:val="28"/>
          <w:rtl/>
          <w:lang w:bidi="ar-EG"/>
        </w:rPr>
        <w:lastRenderedPageBreak/>
        <w:t>- عدم وجود آليات لتجميع البيانات وتحليلها دوريًا يُعيق القدرة على الكشف المبكر عن الانحرافات في العمليات وتصحيحها 2022.</w:t>
      </w:r>
      <w:proofErr w:type="spellStart"/>
      <w:r w:rsidRPr="00286E2D">
        <w:rPr>
          <w:rFonts w:cs="Arial"/>
          <w:sz w:val="28"/>
          <w:szCs w:val="28"/>
          <w:lang w:bidi="ar-EG"/>
        </w:rPr>
        <w:t>Dolatabad</w:t>
      </w:r>
      <w:proofErr w:type="spellEnd"/>
      <w:r w:rsidRPr="00286E2D">
        <w:rPr>
          <w:rFonts w:cs="Arial"/>
          <w:sz w:val="28"/>
          <w:szCs w:val="28"/>
          <w:lang w:bidi="ar-EG"/>
        </w:rPr>
        <w:t xml:space="preserve"> et al).</w:t>
      </w:r>
    </w:p>
    <w:p w14:paraId="4F572399" w14:textId="77777777" w:rsidR="006548D7" w:rsidRPr="00286E2D" w:rsidRDefault="006548D7" w:rsidP="00286E2D">
      <w:pPr>
        <w:spacing w:line="360" w:lineRule="auto"/>
        <w:jc w:val="both"/>
        <w:rPr>
          <w:rFonts w:cs="Arial"/>
          <w:sz w:val="28"/>
          <w:szCs w:val="28"/>
          <w:rtl/>
          <w:lang w:bidi="ar-EG"/>
        </w:rPr>
      </w:pPr>
      <w:r w:rsidRPr="00286E2D">
        <w:rPr>
          <w:rFonts w:cs="Arial"/>
          <w:sz w:val="28"/>
          <w:szCs w:val="28"/>
          <w:rtl/>
          <w:lang w:bidi="ar-EG"/>
        </w:rPr>
        <w:t>- تؤدي الممارسات غير المنضبطة إلى تجاوز ميزانيات المعالجة والصيانة المخصصة، بما يؤدي إلى</w:t>
      </w:r>
      <w:r w:rsidR="00286E2D">
        <w:rPr>
          <w:rFonts w:cs="Arial" w:hint="cs"/>
          <w:sz w:val="28"/>
          <w:szCs w:val="28"/>
          <w:rtl/>
          <w:lang w:bidi="ar-EG"/>
        </w:rPr>
        <w:t xml:space="preserve"> </w:t>
      </w:r>
      <w:r w:rsidR="00286E2D" w:rsidRPr="00286E2D">
        <w:rPr>
          <w:rFonts w:cs="Arial"/>
          <w:sz w:val="28"/>
          <w:szCs w:val="28"/>
          <w:rtl/>
          <w:lang w:bidi="ar-EG"/>
        </w:rPr>
        <w:t>خسائر مالية وعدم كفاءة استغلال الموارد</w:t>
      </w:r>
      <w:r w:rsidR="00286E2D" w:rsidRPr="00286E2D">
        <w:t xml:space="preserve"> </w:t>
      </w:r>
      <w:r w:rsidR="00286E2D" w:rsidRPr="00286E2D">
        <w:rPr>
          <w:rFonts w:cs="Arial"/>
          <w:sz w:val="28"/>
          <w:szCs w:val="28"/>
          <w:lang w:bidi="ar-EG"/>
        </w:rPr>
        <w:t>Lee &amp; Lee, 2022)</w:t>
      </w:r>
      <w:r w:rsidR="00286E2D">
        <w:rPr>
          <w:rFonts w:cs="Arial" w:hint="cs"/>
          <w:sz w:val="28"/>
          <w:szCs w:val="28"/>
          <w:rtl/>
          <w:lang w:bidi="ar-EG"/>
        </w:rPr>
        <w:t>).</w:t>
      </w:r>
    </w:p>
    <w:p w14:paraId="5CFD7DF8" w14:textId="77777777" w:rsidR="006548D7" w:rsidRPr="00286E2D" w:rsidRDefault="006548D7" w:rsidP="00286E2D">
      <w:pPr>
        <w:spacing w:line="360" w:lineRule="auto"/>
        <w:jc w:val="both"/>
        <w:rPr>
          <w:rFonts w:cs="Arial"/>
          <w:sz w:val="28"/>
          <w:szCs w:val="28"/>
          <w:rtl/>
          <w:lang w:bidi="ar-EG"/>
        </w:rPr>
      </w:pPr>
      <w:r w:rsidRPr="00286E2D">
        <w:rPr>
          <w:rFonts w:cs="Arial"/>
          <w:sz w:val="28"/>
          <w:szCs w:val="28"/>
          <w:rtl/>
          <w:lang w:bidi="ar-EG"/>
        </w:rPr>
        <w:t>- ضعف القياس والمتابعة يرفع من احتمالية وقوع حوادث مهنية وانتشار عدوى، كما يزيد من معدلات</w:t>
      </w:r>
      <w:r w:rsidR="00286E2D">
        <w:rPr>
          <w:rFonts w:cs="Arial" w:hint="cs"/>
          <w:sz w:val="28"/>
          <w:szCs w:val="28"/>
          <w:rtl/>
          <w:lang w:bidi="ar-EG"/>
        </w:rPr>
        <w:t xml:space="preserve"> </w:t>
      </w:r>
      <w:r w:rsidR="00286E2D" w:rsidRPr="00286E2D">
        <w:rPr>
          <w:rFonts w:cs="Arial"/>
          <w:sz w:val="28"/>
          <w:szCs w:val="28"/>
          <w:rtl/>
          <w:lang w:bidi="ar-EG"/>
        </w:rPr>
        <w:t>التلوث البيئي</w:t>
      </w:r>
      <w:r w:rsidR="00286E2D">
        <w:rPr>
          <w:rFonts w:cs="Arial" w:hint="cs"/>
          <w:sz w:val="28"/>
          <w:szCs w:val="28"/>
          <w:rtl/>
          <w:lang w:bidi="ar-EG"/>
        </w:rPr>
        <w:t xml:space="preserve"> </w:t>
      </w:r>
      <w:proofErr w:type="spellStart"/>
      <w:r w:rsidR="00286E2D">
        <w:rPr>
          <w:rFonts w:cs="Arial"/>
          <w:sz w:val="28"/>
          <w:szCs w:val="28"/>
          <w:lang w:bidi="ar-EG"/>
        </w:rPr>
        <w:t>Ferronato</w:t>
      </w:r>
      <w:proofErr w:type="spellEnd"/>
      <w:r w:rsidR="00286E2D">
        <w:rPr>
          <w:rFonts w:cs="Arial"/>
          <w:sz w:val="28"/>
          <w:szCs w:val="28"/>
          <w:lang w:bidi="ar-EG"/>
        </w:rPr>
        <w:t xml:space="preserve"> et al</w:t>
      </w:r>
      <w:r w:rsidR="00286E2D" w:rsidRPr="00286E2D">
        <w:rPr>
          <w:rFonts w:cs="Arial"/>
          <w:sz w:val="28"/>
          <w:szCs w:val="28"/>
          <w:lang w:bidi="ar-EG"/>
        </w:rPr>
        <w:t xml:space="preserve"> 2020</w:t>
      </w:r>
      <w:r w:rsidR="00286E2D">
        <w:rPr>
          <w:rFonts w:cs="Arial"/>
          <w:sz w:val="28"/>
          <w:szCs w:val="28"/>
          <w:lang w:bidi="ar-EG"/>
        </w:rPr>
        <w:t>)</w:t>
      </w:r>
      <w:r w:rsidR="00286E2D">
        <w:rPr>
          <w:rFonts w:cs="Arial" w:hint="cs"/>
          <w:sz w:val="28"/>
          <w:szCs w:val="28"/>
          <w:rtl/>
          <w:lang w:bidi="ar-EG"/>
        </w:rPr>
        <w:t>)</w:t>
      </w:r>
    </w:p>
    <w:p w14:paraId="03D687B0" w14:textId="77777777" w:rsidR="006548D7" w:rsidRPr="00286E2D" w:rsidRDefault="006548D7" w:rsidP="00286E2D">
      <w:pPr>
        <w:spacing w:line="360" w:lineRule="auto"/>
        <w:jc w:val="both"/>
        <w:rPr>
          <w:rFonts w:cs="Arial"/>
          <w:sz w:val="28"/>
          <w:szCs w:val="28"/>
          <w:rtl/>
          <w:lang w:bidi="ar-EG"/>
        </w:rPr>
      </w:pPr>
      <w:r w:rsidRPr="00286E2D">
        <w:rPr>
          <w:rFonts w:cs="Arial"/>
          <w:sz w:val="28"/>
          <w:szCs w:val="28"/>
          <w:rtl/>
          <w:lang w:bidi="ar-EG"/>
        </w:rPr>
        <w:t>وبناء على ما سبق، تبرز الحاجة الملحة لتصميم وتطبيق مجموعة من مؤشرات الأداء الرئيسية النوعية</w:t>
      </w:r>
      <w:r w:rsidR="00286E2D">
        <w:rPr>
          <w:rFonts w:cs="Arial" w:hint="cs"/>
          <w:sz w:val="28"/>
          <w:szCs w:val="28"/>
          <w:rtl/>
          <w:lang w:bidi="ar-EG"/>
        </w:rPr>
        <w:t xml:space="preserve"> </w:t>
      </w:r>
      <w:r w:rsidRPr="00286E2D">
        <w:rPr>
          <w:rFonts w:cs="Arial"/>
          <w:sz w:val="28"/>
          <w:szCs w:val="28"/>
          <w:rtl/>
          <w:lang w:bidi="ar-EG"/>
        </w:rPr>
        <w:t>والكمية الخاصة بإدارة النفايات الطبية الخطرة في المستشفيات الحكومية السعودية، مع تقييم فعالية هذه</w:t>
      </w:r>
      <w:r w:rsidR="00286E2D">
        <w:rPr>
          <w:rFonts w:cs="Arial" w:hint="cs"/>
          <w:sz w:val="28"/>
          <w:szCs w:val="28"/>
          <w:rtl/>
          <w:lang w:bidi="ar-EG"/>
        </w:rPr>
        <w:t xml:space="preserve"> </w:t>
      </w:r>
      <w:r w:rsidRPr="00286E2D">
        <w:rPr>
          <w:rFonts w:cs="Arial"/>
          <w:sz w:val="28"/>
          <w:szCs w:val="28"/>
          <w:rtl/>
          <w:lang w:bidi="ar-EG"/>
        </w:rPr>
        <w:t>المؤشرات في تحسين الكفاءة التشغيلية وخفض التكاليف وتعزيز السلامة المهنية، الأمر الذي سيشكل</w:t>
      </w:r>
      <w:r w:rsidR="00286E2D">
        <w:rPr>
          <w:rFonts w:cs="Arial" w:hint="cs"/>
          <w:sz w:val="28"/>
          <w:szCs w:val="28"/>
          <w:rtl/>
          <w:lang w:bidi="ar-EG"/>
        </w:rPr>
        <w:t xml:space="preserve"> </w:t>
      </w:r>
      <w:r w:rsidRPr="00286E2D">
        <w:rPr>
          <w:rFonts w:cs="Arial"/>
          <w:sz w:val="28"/>
          <w:szCs w:val="28"/>
          <w:rtl/>
          <w:lang w:bidi="ar-EG"/>
        </w:rPr>
        <w:t xml:space="preserve">مساهمة علمية وعملية تسد الفجوة البحثية وتدعم تحقيق أهداف الاستدامة في القطاع الصحي </w:t>
      </w:r>
      <w:r w:rsidR="00286E2D">
        <w:rPr>
          <w:rFonts w:cs="Arial" w:hint="cs"/>
          <w:sz w:val="28"/>
          <w:szCs w:val="28"/>
          <w:rtl/>
          <w:lang w:bidi="ar-EG"/>
        </w:rPr>
        <w:t xml:space="preserve">             </w:t>
      </w:r>
      <w:r w:rsidR="00286E2D">
        <w:rPr>
          <w:rFonts w:cs="Arial"/>
          <w:sz w:val="28"/>
          <w:szCs w:val="28"/>
          <w:lang w:bidi="ar-EG"/>
        </w:rPr>
        <w:t xml:space="preserve">et al., 2022; Yang et al., </w:t>
      </w:r>
      <w:proofErr w:type="gramStart"/>
      <w:r w:rsidR="00286E2D">
        <w:rPr>
          <w:rFonts w:cs="Arial"/>
          <w:sz w:val="28"/>
          <w:szCs w:val="28"/>
          <w:lang w:bidi="ar-EG"/>
        </w:rPr>
        <w:t>2023 )</w:t>
      </w:r>
      <w:proofErr w:type="gramEnd"/>
      <w:r w:rsidR="00286E2D">
        <w:rPr>
          <w:rFonts w:cs="Arial" w:hint="cs"/>
          <w:sz w:val="28"/>
          <w:szCs w:val="28"/>
          <w:rtl/>
          <w:lang w:bidi="ar-EG"/>
        </w:rPr>
        <w:t xml:space="preserve">  </w:t>
      </w:r>
      <w:proofErr w:type="gramStart"/>
      <w:r w:rsidRPr="00286E2D">
        <w:rPr>
          <w:rFonts w:cs="Arial"/>
          <w:sz w:val="28"/>
          <w:szCs w:val="28"/>
          <w:lang w:bidi="ar-EG"/>
        </w:rPr>
        <w:t>Mushtaq</w:t>
      </w:r>
      <w:r w:rsidR="00286E2D">
        <w:rPr>
          <w:rFonts w:cs="Arial" w:hint="cs"/>
          <w:sz w:val="28"/>
          <w:szCs w:val="28"/>
          <w:rtl/>
          <w:lang w:bidi="ar-EG"/>
        </w:rPr>
        <w:t xml:space="preserve"> )</w:t>
      </w:r>
      <w:proofErr w:type="gramEnd"/>
      <w:r w:rsidR="00286E2D">
        <w:rPr>
          <w:rFonts w:cs="Arial" w:hint="cs"/>
          <w:sz w:val="28"/>
          <w:szCs w:val="28"/>
          <w:rtl/>
          <w:lang w:bidi="ar-EG"/>
        </w:rPr>
        <w:t>.</w:t>
      </w:r>
    </w:p>
    <w:p w14:paraId="58201053" w14:textId="77777777" w:rsidR="00286E2D" w:rsidRDefault="00286E2D" w:rsidP="00286E2D">
      <w:pPr>
        <w:spacing w:line="360" w:lineRule="auto"/>
        <w:jc w:val="both"/>
        <w:rPr>
          <w:rFonts w:cs="Arial"/>
          <w:sz w:val="28"/>
          <w:szCs w:val="28"/>
          <w:rtl/>
          <w:lang w:bidi="ar-EG"/>
        </w:rPr>
      </w:pPr>
    </w:p>
    <w:p w14:paraId="611F327E" w14:textId="77777777" w:rsidR="006548D7" w:rsidRPr="00286E2D" w:rsidRDefault="006548D7" w:rsidP="00286E2D">
      <w:pPr>
        <w:pStyle w:val="ListParagraph"/>
        <w:numPr>
          <w:ilvl w:val="0"/>
          <w:numId w:val="4"/>
        </w:numPr>
        <w:spacing w:line="360" w:lineRule="auto"/>
        <w:jc w:val="both"/>
        <w:rPr>
          <w:rFonts w:cs="Arial"/>
          <w:sz w:val="28"/>
          <w:szCs w:val="28"/>
          <w:rtl/>
          <w:lang w:bidi="ar-EG"/>
        </w:rPr>
      </w:pPr>
      <w:r w:rsidRPr="00286E2D">
        <w:rPr>
          <w:rFonts w:cs="Arial"/>
          <w:sz w:val="28"/>
          <w:szCs w:val="28"/>
          <w:rtl/>
          <w:lang w:bidi="ar-EG"/>
        </w:rPr>
        <w:t>أهمية البحث</w:t>
      </w:r>
    </w:p>
    <w:p w14:paraId="04E0ECA9" w14:textId="77777777" w:rsidR="00620409" w:rsidRPr="00286E2D" w:rsidRDefault="006548D7" w:rsidP="00286E2D">
      <w:pPr>
        <w:spacing w:line="360" w:lineRule="auto"/>
        <w:jc w:val="both"/>
        <w:rPr>
          <w:rFonts w:cs="Arial"/>
          <w:sz w:val="28"/>
          <w:szCs w:val="28"/>
          <w:rtl/>
          <w:lang w:bidi="ar-EG"/>
        </w:rPr>
      </w:pPr>
      <w:r w:rsidRPr="00286E2D">
        <w:rPr>
          <w:rFonts w:cs="Arial"/>
          <w:sz w:val="28"/>
          <w:szCs w:val="28"/>
          <w:rtl/>
          <w:lang w:bidi="ar-EG"/>
        </w:rPr>
        <w:t>تكتسب هذه الدراسة أهمية بالغة، إذ تتناول جانبًا حيويًا في قطاع الرعاية الصحية يتمثل في تحسين</w:t>
      </w:r>
      <w:r w:rsidR="00620409" w:rsidRPr="00286E2D">
        <w:rPr>
          <w:rFonts w:cs="Arial" w:hint="cs"/>
          <w:sz w:val="28"/>
          <w:szCs w:val="28"/>
          <w:rtl/>
          <w:lang w:bidi="ar-EG"/>
        </w:rPr>
        <w:t xml:space="preserve"> </w:t>
      </w:r>
      <w:r w:rsidRPr="00286E2D">
        <w:rPr>
          <w:rFonts w:cs="Arial"/>
          <w:sz w:val="28"/>
          <w:szCs w:val="28"/>
          <w:rtl/>
          <w:lang w:bidi="ar-EG"/>
        </w:rPr>
        <w:t>إدارة النفايات الطبية الخطرة من خلال قياس فعالية مؤشرات الأداء الرئيسية (</w:t>
      </w:r>
      <w:r w:rsidR="00286E2D">
        <w:rPr>
          <w:rFonts w:cs="Arial"/>
          <w:sz w:val="28"/>
          <w:szCs w:val="28"/>
          <w:lang w:bidi="ar-EG"/>
        </w:rPr>
        <w:t>(KPIs</w:t>
      </w:r>
      <w:r w:rsidRPr="00286E2D">
        <w:rPr>
          <w:rFonts w:cs="Arial"/>
          <w:sz w:val="28"/>
          <w:szCs w:val="28"/>
          <w:lang w:bidi="ar-EG"/>
        </w:rPr>
        <w:t xml:space="preserve"> </w:t>
      </w:r>
      <w:r w:rsidRPr="00286E2D">
        <w:rPr>
          <w:rFonts w:cs="Arial"/>
          <w:sz w:val="28"/>
          <w:szCs w:val="28"/>
          <w:rtl/>
          <w:lang w:bidi="ar-EG"/>
        </w:rPr>
        <w:t>فالموضوع يلتقي</w:t>
      </w:r>
      <w:r w:rsidR="00620409" w:rsidRPr="00286E2D">
        <w:rPr>
          <w:rFonts w:cs="Arial" w:hint="cs"/>
          <w:sz w:val="28"/>
          <w:szCs w:val="28"/>
          <w:rtl/>
          <w:lang w:bidi="ar-EG"/>
        </w:rPr>
        <w:t xml:space="preserve"> </w:t>
      </w:r>
      <w:r w:rsidRPr="00286E2D">
        <w:rPr>
          <w:rFonts w:cs="Arial"/>
          <w:sz w:val="28"/>
          <w:szCs w:val="28"/>
          <w:rtl/>
          <w:lang w:bidi="ar-EG"/>
        </w:rPr>
        <w:t>عند نقطة تقاطع الأبعاد البيئية والصحية والاقتصادية، ويسعى إلى سد فجوة المعرفة في السياق السعودي</w:t>
      </w:r>
      <w:r w:rsidR="00620409" w:rsidRPr="00286E2D">
        <w:rPr>
          <w:rFonts w:cs="Arial" w:hint="cs"/>
          <w:sz w:val="28"/>
          <w:szCs w:val="28"/>
          <w:rtl/>
          <w:lang w:bidi="ar-EG"/>
        </w:rPr>
        <w:t xml:space="preserve"> </w:t>
      </w:r>
      <w:r w:rsidR="00620409" w:rsidRPr="00286E2D">
        <w:rPr>
          <w:rFonts w:cs="Arial"/>
          <w:sz w:val="28"/>
          <w:szCs w:val="28"/>
          <w:rtl/>
          <w:lang w:bidi="ar-EG"/>
        </w:rPr>
        <w:t>طرح إطار معياري قابل للتطبيق والقياس. وعليه، فإن لهذه الدراسة منفعة مزدوجة تتمثل في إثراء الجانب النظري بمرجعيات علمية رصينة، وتقديم توصيات عملية تخدم صانعي القرار والممارسين في المستشفيات</w:t>
      </w:r>
      <w:r w:rsidR="00620409" w:rsidRPr="00286E2D">
        <w:rPr>
          <w:rFonts w:cs="Arial" w:hint="cs"/>
          <w:sz w:val="28"/>
          <w:szCs w:val="28"/>
          <w:rtl/>
          <w:lang w:bidi="ar-EG"/>
        </w:rPr>
        <w:t xml:space="preserve"> </w:t>
      </w:r>
      <w:r w:rsidR="00620409" w:rsidRPr="00286E2D">
        <w:rPr>
          <w:rFonts w:cs="Arial"/>
          <w:sz w:val="28"/>
          <w:szCs w:val="28"/>
          <w:rtl/>
          <w:lang w:bidi="ar-EG"/>
        </w:rPr>
        <w:t>الحكومية.</w:t>
      </w:r>
    </w:p>
    <w:p w14:paraId="43E3BD8D" w14:textId="77777777" w:rsidR="00620409" w:rsidRPr="00286E2D" w:rsidRDefault="00620409" w:rsidP="00286E2D">
      <w:pPr>
        <w:pStyle w:val="ListParagraph"/>
        <w:numPr>
          <w:ilvl w:val="0"/>
          <w:numId w:val="4"/>
        </w:numPr>
        <w:spacing w:line="360" w:lineRule="auto"/>
        <w:jc w:val="both"/>
        <w:rPr>
          <w:rFonts w:cs="Arial"/>
          <w:sz w:val="28"/>
          <w:szCs w:val="28"/>
          <w:rtl/>
          <w:lang w:bidi="ar-EG"/>
        </w:rPr>
      </w:pPr>
      <w:r w:rsidRPr="00286E2D">
        <w:rPr>
          <w:rFonts w:cs="Arial"/>
          <w:sz w:val="28"/>
          <w:szCs w:val="28"/>
          <w:rtl/>
          <w:lang w:bidi="ar-EG"/>
        </w:rPr>
        <w:t>الأهمية العلمية</w:t>
      </w:r>
    </w:p>
    <w:p w14:paraId="12EB9FDE" w14:textId="77777777" w:rsidR="00286E2D" w:rsidRDefault="00620409" w:rsidP="00286E2D">
      <w:pPr>
        <w:spacing w:line="360" w:lineRule="auto"/>
        <w:jc w:val="both"/>
        <w:rPr>
          <w:rFonts w:cs="Arial"/>
          <w:sz w:val="28"/>
          <w:szCs w:val="28"/>
          <w:rtl/>
          <w:lang w:bidi="ar-EG"/>
        </w:rPr>
      </w:pPr>
      <w:r w:rsidRPr="00286E2D">
        <w:rPr>
          <w:rFonts w:cs="Arial"/>
          <w:sz w:val="28"/>
          <w:szCs w:val="28"/>
          <w:rtl/>
          <w:lang w:bidi="ar-EG"/>
        </w:rPr>
        <w:t xml:space="preserve">تنبع الأهمية العلمية للدراسة من قدرتها على توسيع نطاق الأدب البحثي في مجال إدارة النفايات الطبية الخطرة، خاصة في البيئات الناشئة التي </w:t>
      </w:r>
      <w:r w:rsidR="00286E2D">
        <w:rPr>
          <w:rFonts w:cs="Arial"/>
          <w:sz w:val="28"/>
          <w:szCs w:val="28"/>
          <w:rtl/>
          <w:lang w:bidi="ar-EG"/>
        </w:rPr>
        <w:t>تفتقر إلى نماذج معيارية متكاملة</w:t>
      </w:r>
      <w:r w:rsidR="00286E2D">
        <w:rPr>
          <w:rFonts w:cs="Arial" w:hint="cs"/>
          <w:sz w:val="28"/>
          <w:szCs w:val="28"/>
          <w:rtl/>
          <w:lang w:bidi="ar-EG"/>
        </w:rPr>
        <w:t>:</w:t>
      </w:r>
    </w:p>
    <w:p w14:paraId="7460D2B9" w14:textId="77777777" w:rsidR="00620409" w:rsidRPr="00286E2D" w:rsidRDefault="00286E2D" w:rsidP="00286E2D">
      <w:pPr>
        <w:spacing w:line="360" w:lineRule="auto"/>
        <w:jc w:val="both"/>
        <w:rPr>
          <w:rFonts w:cs="Arial"/>
          <w:sz w:val="28"/>
          <w:szCs w:val="28"/>
          <w:rtl/>
          <w:lang w:bidi="ar-EG"/>
        </w:rPr>
      </w:pPr>
      <w:r w:rsidRPr="00286E2D">
        <w:rPr>
          <w:rFonts w:cs="Arial"/>
          <w:b/>
          <w:bCs/>
          <w:sz w:val="28"/>
          <w:szCs w:val="28"/>
          <w:u w:val="single"/>
          <w:rtl/>
          <w:lang w:bidi="ar-EG"/>
        </w:rPr>
        <w:t xml:space="preserve"> أولًا</w:t>
      </w:r>
      <w:r w:rsidR="00620409" w:rsidRPr="00286E2D">
        <w:rPr>
          <w:rFonts w:cs="Arial"/>
          <w:sz w:val="28"/>
          <w:szCs w:val="28"/>
          <w:rtl/>
          <w:lang w:bidi="ar-EG"/>
        </w:rPr>
        <w:t xml:space="preserve"> ستسهم الدراسة في إثراء النظرية المتعلقة بتطبيق مؤشرات الأداء الرئيسية في القطاعات الصحية، من خلال تقديم نموذج ديناميكي يجمع بين الأبعاد الفنية والبيئية والمالية (2023 </w:t>
      </w:r>
      <w:proofErr w:type="gramStart"/>
      <w:r w:rsidR="00620409" w:rsidRPr="00286E2D">
        <w:rPr>
          <w:rFonts w:cs="Arial"/>
          <w:sz w:val="28"/>
          <w:szCs w:val="28"/>
          <w:rtl/>
          <w:lang w:bidi="ar-EG"/>
        </w:rPr>
        <w:t>,.</w:t>
      </w:r>
      <w:r w:rsidR="00620409" w:rsidRPr="00286E2D">
        <w:rPr>
          <w:rFonts w:cs="Arial"/>
          <w:sz w:val="28"/>
          <w:szCs w:val="28"/>
          <w:lang w:bidi="ar-EG"/>
        </w:rPr>
        <w:t>Yang</w:t>
      </w:r>
      <w:proofErr w:type="gramEnd"/>
      <w:r w:rsidR="00620409" w:rsidRPr="00286E2D">
        <w:rPr>
          <w:rFonts w:cs="Arial"/>
          <w:sz w:val="28"/>
          <w:szCs w:val="28"/>
          <w:lang w:bidi="ar-EG"/>
        </w:rPr>
        <w:t xml:space="preserve"> et al). </w:t>
      </w:r>
      <w:r>
        <w:rPr>
          <w:rFonts w:cs="Arial" w:hint="cs"/>
          <w:sz w:val="28"/>
          <w:szCs w:val="28"/>
          <w:rtl/>
          <w:lang w:bidi="ar-EG"/>
        </w:rPr>
        <w:t xml:space="preserve"> </w:t>
      </w:r>
      <w:r w:rsidR="00620409" w:rsidRPr="00286E2D">
        <w:rPr>
          <w:rFonts w:cs="Arial"/>
          <w:sz w:val="28"/>
          <w:szCs w:val="28"/>
          <w:rtl/>
          <w:lang w:bidi="ar-EG"/>
        </w:rPr>
        <w:t xml:space="preserve">ويُعدّ هذا الإسهام </w:t>
      </w:r>
      <w:proofErr w:type="gramStart"/>
      <w:r w:rsidR="00620409" w:rsidRPr="00286E2D">
        <w:rPr>
          <w:rFonts w:cs="Arial"/>
          <w:sz w:val="28"/>
          <w:szCs w:val="28"/>
          <w:rtl/>
          <w:lang w:bidi="ar-EG"/>
        </w:rPr>
        <w:t>مهما ؛</w:t>
      </w:r>
      <w:proofErr w:type="gramEnd"/>
      <w:r w:rsidR="00620409" w:rsidRPr="00286E2D">
        <w:rPr>
          <w:rFonts w:cs="Arial"/>
          <w:sz w:val="28"/>
          <w:szCs w:val="28"/>
          <w:rtl/>
          <w:lang w:bidi="ar-EG"/>
        </w:rPr>
        <w:t xml:space="preserve"> لأن معظم الأدبيات السابقة ت</w:t>
      </w:r>
      <w:r>
        <w:rPr>
          <w:rFonts w:cs="Arial"/>
          <w:sz w:val="28"/>
          <w:szCs w:val="28"/>
          <w:rtl/>
          <w:lang w:bidi="ar-EG"/>
        </w:rPr>
        <w:t xml:space="preserve">ناولت النماذج بشكل </w:t>
      </w:r>
      <w:r>
        <w:rPr>
          <w:rFonts w:cs="Arial"/>
          <w:sz w:val="28"/>
          <w:szCs w:val="28"/>
          <w:rtl/>
          <w:lang w:bidi="ar-EG"/>
        </w:rPr>
        <w:lastRenderedPageBreak/>
        <w:t>نظري أو قاصر</w:t>
      </w:r>
      <w:r w:rsidR="00620409" w:rsidRPr="00286E2D">
        <w:rPr>
          <w:rFonts w:cs="Arial"/>
          <w:sz w:val="28"/>
          <w:szCs w:val="28"/>
          <w:rtl/>
          <w:lang w:bidi="ar-EG"/>
        </w:rPr>
        <w:t xml:space="preserve"> دون اختبار تأثير هذه المؤشرات فعليًا في بيئات عمل قائمة 2022 </w:t>
      </w:r>
      <w:proofErr w:type="gramStart"/>
      <w:r w:rsidR="00620409" w:rsidRPr="00286E2D">
        <w:rPr>
          <w:rFonts w:cs="Arial"/>
          <w:sz w:val="28"/>
          <w:szCs w:val="28"/>
          <w:rtl/>
          <w:lang w:bidi="ar-EG"/>
        </w:rPr>
        <w:t>,.</w:t>
      </w:r>
      <w:proofErr w:type="spellStart"/>
      <w:r w:rsidR="00620409" w:rsidRPr="00286E2D">
        <w:rPr>
          <w:rFonts w:cs="Arial"/>
          <w:sz w:val="28"/>
          <w:szCs w:val="28"/>
          <w:lang w:bidi="ar-EG"/>
        </w:rPr>
        <w:t>Dolatabad</w:t>
      </w:r>
      <w:proofErr w:type="spellEnd"/>
      <w:proofErr w:type="gramEnd"/>
      <w:r w:rsidR="00620409" w:rsidRPr="00286E2D">
        <w:rPr>
          <w:rFonts w:cs="Arial"/>
          <w:sz w:val="28"/>
          <w:szCs w:val="28"/>
          <w:lang w:bidi="ar-EG"/>
        </w:rPr>
        <w:t xml:space="preserve"> et al).</w:t>
      </w:r>
      <w:r w:rsidR="00620409" w:rsidRPr="00286E2D">
        <w:rPr>
          <w:rFonts w:cs="Arial" w:hint="cs"/>
          <w:sz w:val="28"/>
          <w:szCs w:val="28"/>
          <w:rtl/>
          <w:lang w:bidi="ar-EG"/>
        </w:rPr>
        <w:t>)</w:t>
      </w:r>
    </w:p>
    <w:p w14:paraId="4181038F" w14:textId="77777777" w:rsidR="00620409" w:rsidRPr="00286E2D" w:rsidRDefault="00620409" w:rsidP="00286E2D">
      <w:pPr>
        <w:spacing w:line="360" w:lineRule="auto"/>
        <w:jc w:val="both"/>
        <w:rPr>
          <w:rFonts w:cs="Arial"/>
          <w:sz w:val="28"/>
          <w:szCs w:val="28"/>
          <w:rtl/>
          <w:lang w:bidi="ar-EG"/>
        </w:rPr>
      </w:pPr>
      <w:r w:rsidRPr="00286E2D">
        <w:rPr>
          <w:rFonts w:cs="Arial"/>
          <w:b/>
          <w:bCs/>
          <w:sz w:val="28"/>
          <w:szCs w:val="28"/>
          <w:u w:val="single"/>
          <w:rtl/>
          <w:lang w:bidi="ar-EG"/>
        </w:rPr>
        <w:t>ثانيًا،</w:t>
      </w:r>
      <w:r w:rsidRPr="00286E2D">
        <w:rPr>
          <w:rFonts w:cs="Arial"/>
          <w:sz w:val="28"/>
          <w:szCs w:val="28"/>
          <w:rtl/>
          <w:lang w:bidi="ar-EG"/>
        </w:rPr>
        <w:t xml:space="preserve"> ستقدم الدراسة تصنيفا منهجيًا لمجموعة من </w:t>
      </w:r>
      <w:r w:rsidRPr="00286E2D">
        <w:rPr>
          <w:rFonts w:cs="Arial"/>
          <w:sz w:val="28"/>
          <w:szCs w:val="28"/>
          <w:lang w:bidi="ar-EG"/>
        </w:rPr>
        <w:t>KPIs</w:t>
      </w:r>
      <w:r w:rsidRPr="00286E2D">
        <w:rPr>
          <w:rFonts w:cs="Arial"/>
          <w:sz w:val="28"/>
          <w:szCs w:val="28"/>
          <w:rtl/>
          <w:lang w:bidi="ar-EG"/>
        </w:rPr>
        <w:t xml:space="preserve"> متخصصة بإدارة النفايات الطبية الخطرة، مستفيدة من المعايير الدولية مثل نسبة النفايات المعدية إلى إجمالي النفايات، وتكلفة المعالجة لكل كيلوغرام (2022 ,</w:t>
      </w:r>
      <w:r w:rsidR="00286E2D">
        <w:rPr>
          <w:rFonts w:cs="Arial"/>
          <w:sz w:val="28"/>
          <w:szCs w:val="28"/>
          <w:lang w:bidi="ar-EG"/>
        </w:rPr>
        <w:t xml:space="preserve"> </w:t>
      </w:r>
      <w:proofErr w:type="spellStart"/>
      <w:r w:rsidRPr="00286E2D">
        <w:rPr>
          <w:rFonts w:cs="Arial"/>
          <w:sz w:val="28"/>
          <w:szCs w:val="28"/>
          <w:lang w:bidi="ar-EG"/>
        </w:rPr>
        <w:t>Ferronato</w:t>
      </w:r>
      <w:proofErr w:type="spellEnd"/>
      <w:r w:rsidRPr="00286E2D">
        <w:rPr>
          <w:rFonts w:cs="Arial"/>
          <w:sz w:val="28"/>
          <w:szCs w:val="28"/>
          <w:lang w:bidi="ar-EG"/>
        </w:rPr>
        <w:t xml:space="preserve"> et al., 2020; Lee &amp; Lee). </w:t>
      </w:r>
      <w:r w:rsidR="00286E2D">
        <w:rPr>
          <w:rFonts w:cs="Arial"/>
          <w:sz w:val="28"/>
          <w:szCs w:val="28"/>
          <w:rtl/>
          <w:lang w:bidi="ar-EG"/>
        </w:rPr>
        <w:t>ويُعد هذا التصنيف ذا قيمة علمية</w:t>
      </w:r>
      <w:r w:rsidRPr="00286E2D">
        <w:rPr>
          <w:rFonts w:cs="Arial"/>
          <w:sz w:val="28"/>
          <w:szCs w:val="28"/>
          <w:rtl/>
          <w:lang w:bidi="ar-EG"/>
        </w:rPr>
        <w:t xml:space="preserve"> لأنه يتيح للمستقبلين ربط مؤشرات نوعية كالالتزام بالإجراءات بمتغيرات كمية كالوقت والتكلفة)، مما يعمق الفهم النظري للعلاقة بين جودة الأداء والتكاليف التشغيلية.</w:t>
      </w:r>
    </w:p>
    <w:p w14:paraId="0D7264A3" w14:textId="77777777" w:rsidR="00620409" w:rsidRPr="00286E2D" w:rsidRDefault="00620409" w:rsidP="00286E2D">
      <w:pPr>
        <w:spacing w:line="360" w:lineRule="auto"/>
        <w:jc w:val="both"/>
        <w:rPr>
          <w:rFonts w:cs="Arial"/>
          <w:sz w:val="28"/>
          <w:szCs w:val="28"/>
          <w:rtl/>
          <w:lang w:bidi="ar-EG"/>
        </w:rPr>
      </w:pPr>
      <w:r w:rsidRPr="00286E2D">
        <w:rPr>
          <w:rFonts w:cs="Arial"/>
          <w:b/>
          <w:bCs/>
          <w:sz w:val="28"/>
          <w:szCs w:val="28"/>
          <w:u w:val="single"/>
          <w:rtl/>
          <w:lang w:bidi="ar-EG"/>
        </w:rPr>
        <w:t>ثالثا،</w:t>
      </w:r>
      <w:r w:rsidRPr="00286E2D">
        <w:rPr>
          <w:rFonts w:cs="Arial"/>
          <w:sz w:val="28"/>
          <w:szCs w:val="28"/>
          <w:rtl/>
          <w:lang w:bidi="ar-EG"/>
        </w:rPr>
        <w:t xml:space="preserve"> تُسهم الدراسة في تطوير أساليب البحث الكمي والنوعي في هذا المجال، عبر استخدام أدوات قياس كمية (كاستبيانات وجمع بيانات ميدانية دورية وأخرى نوعية مقابلات معمقة مع فرق إدارة النفايات)، الأمر الذي يثري المناهج البحثية ويقدم إرشادات لتحسين تصميم الدراسات المستقبلية </w:t>
      </w:r>
      <w:proofErr w:type="gramStart"/>
      <w:r w:rsidRPr="00286E2D">
        <w:rPr>
          <w:rFonts w:cs="Arial"/>
          <w:sz w:val="28"/>
          <w:szCs w:val="28"/>
          <w:rtl/>
          <w:lang w:bidi="ar-EG"/>
        </w:rPr>
        <w:t xml:space="preserve">( </w:t>
      </w:r>
      <w:r w:rsidR="00286E2D">
        <w:rPr>
          <w:rFonts w:cs="Arial"/>
          <w:sz w:val="28"/>
          <w:szCs w:val="28"/>
          <w:lang w:bidi="ar-EG"/>
        </w:rPr>
        <w:t xml:space="preserve"> </w:t>
      </w:r>
      <w:r w:rsidRPr="00286E2D">
        <w:rPr>
          <w:rFonts w:cs="Arial"/>
          <w:sz w:val="28"/>
          <w:szCs w:val="28"/>
          <w:lang w:bidi="ar-EG"/>
        </w:rPr>
        <w:t>Mushtaq</w:t>
      </w:r>
      <w:proofErr w:type="gramEnd"/>
      <w:r w:rsidRPr="00286E2D">
        <w:rPr>
          <w:rFonts w:cs="Arial"/>
          <w:sz w:val="28"/>
          <w:szCs w:val="28"/>
          <w:lang w:bidi="ar-EG"/>
        </w:rPr>
        <w:t xml:space="preserve"> et 2022 ,.al). </w:t>
      </w:r>
      <w:r w:rsidRPr="00286E2D">
        <w:rPr>
          <w:rFonts w:cs="Arial"/>
          <w:sz w:val="28"/>
          <w:szCs w:val="28"/>
          <w:rtl/>
          <w:lang w:bidi="ar-EG"/>
        </w:rPr>
        <w:t>وإضافة إلى ذلك، فإن الاعتماد على تحليل ديناميكي للتغيرات الموسمية في حجم وطبيعة</w:t>
      </w:r>
      <w:r w:rsidRPr="00286E2D">
        <w:rPr>
          <w:rFonts w:cs="Arial" w:hint="cs"/>
          <w:sz w:val="28"/>
          <w:szCs w:val="28"/>
          <w:rtl/>
          <w:lang w:bidi="ar-EG"/>
        </w:rPr>
        <w:t xml:space="preserve"> </w:t>
      </w:r>
      <w:r w:rsidRPr="00286E2D">
        <w:rPr>
          <w:rFonts w:cs="Arial"/>
          <w:sz w:val="28"/>
          <w:szCs w:val="28"/>
          <w:rtl/>
          <w:lang w:bidi="ar-EG"/>
        </w:rPr>
        <w:t xml:space="preserve">النفايات يفتح أفقًا جديدًا لتحليل البيانات الزمنية في سياق إدارة المخلفات (2023 </w:t>
      </w:r>
      <w:proofErr w:type="gramStart"/>
      <w:r w:rsidRPr="00286E2D">
        <w:rPr>
          <w:rFonts w:cs="Arial"/>
          <w:sz w:val="28"/>
          <w:szCs w:val="28"/>
          <w:rtl/>
          <w:lang w:bidi="ar-EG"/>
        </w:rPr>
        <w:t>,.</w:t>
      </w:r>
      <w:r w:rsidRPr="00286E2D">
        <w:rPr>
          <w:rFonts w:cs="Arial"/>
          <w:sz w:val="28"/>
          <w:szCs w:val="28"/>
          <w:lang w:bidi="ar-EG"/>
        </w:rPr>
        <w:t>Yang</w:t>
      </w:r>
      <w:proofErr w:type="gramEnd"/>
      <w:r w:rsidRPr="00286E2D">
        <w:rPr>
          <w:rFonts w:cs="Arial"/>
          <w:sz w:val="28"/>
          <w:szCs w:val="28"/>
          <w:lang w:bidi="ar-EG"/>
        </w:rPr>
        <w:t xml:space="preserve"> et al). </w:t>
      </w:r>
      <w:r w:rsidRPr="00286E2D">
        <w:rPr>
          <w:rFonts w:cs="Arial"/>
          <w:sz w:val="28"/>
          <w:szCs w:val="28"/>
          <w:rtl/>
          <w:lang w:bidi="ar-EG"/>
        </w:rPr>
        <w:t>أ</w:t>
      </w:r>
      <w:r w:rsidRPr="00286E2D">
        <w:rPr>
          <w:rFonts w:cs="Arial" w:hint="cs"/>
          <w:sz w:val="28"/>
          <w:szCs w:val="28"/>
          <w:rtl/>
          <w:lang w:bidi="ar-EG"/>
        </w:rPr>
        <w:t>)</w:t>
      </w:r>
    </w:p>
    <w:p w14:paraId="788B72F7" w14:textId="77777777" w:rsidR="00286E2D" w:rsidRDefault="00286E2D" w:rsidP="00286E2D">
      <w:pPr>
        <w:spacing w:line="360" w:lineRule="auto"/>
        <w:jc w:val="both"/>
        <w:rPr>
          <w:rFonts w:cs="Arial"/>
          <w:sz w:val="28"/>
          <w:szCs w:val="28"/>
          <w:rtl/>
          <w:lang w:bidi="ar-EG"/>
        </w:rPr>
      </w:pPr>
      <w:r w:rsidRPr="00286E2D">
        <w:rPr>
          <w:rFonts w:cs="Arial" w:hint="cs"/>
          <w:b/>
          <w:bCs/>
          <w:sz w:val="28"/>
          <w:szCs w:val="28"/>
          <w:u w:val="single"/>
          <w:rtl/>
          <w:lang w:bidi="ar-EG"/>
        </w:rPr>
        <w:t>وأ</w:t>
      </w:r>
      <w:r w:rsidR="00620409" w:rsidRPr="00286E2D">
        <w:rPr>
          <w:rFonts w:cs="Arial"/>
          <w:b/>
          <w:bCs/>
          <w:sz w:val="28"/>
          <w:szCs w:val="28"/>
          <w:u w:val="single"/>
          <w:rtl/>
          <w:lang w:bidi="ar-EG"/>
        </w:rPr>
        <w:t>خيرا</w:t>
      </w:r>
      <w:r w:rsidR="00620409" w:rsidRPr="00286E2D">
        <w:rPr>
          <w:rFonts w:cs="Arial"/>
          <w:sz w:val="28"/>
          <w:szCs w:val="28"/>
          <w:rtl/>
          <w:lang w:bidi="ar-EG"/>
        </w:rPr>
        <w:t xml:space="preserve">، ستختبر الدراسة فعالية النموذج المقترح في بيئة سعودية حكومية، ما </w:t>
      </w:r>
      <w:r>
        <w:rPr>
          <w:rFonts w:cs="Arial"/>
          <w:sz w:val="28"/>
          <w:szCs w:val="28"/>
          <w:rtl/>
          <w:lang w:bidi="ar-EG"/>
        </w:rPr>
        <w:t>يشكل إضافة نوعية للأدب الإقليمي</w:t>
      </w:r>
      <w:r>
        <w:rPr>
          <w:rFonts w:cs="Arial" w:hint="cs"/>
          <w:sz w:val="28"/>
          <w:szCs w:val="28"/>
          <w:rtl/>
          <w:lang w:bidi="ar-EG"/>
        </w:rPr>
        <w:t>،</w:t>
      </w:r>
      <w:r w:rsidR="00620409" w:rsidRPr="00286E2D">
        <w:rPr>
          <w:rFonts w:cs="Arial"/>
          <w:sz w:val="28"/>
          <w:szCs w:val="28"/>
          <w:rtl/>
          <w:lang w:bidi="ar-EG"/>
        </w:rPr>
        <w:t xml:space="preserve"> فقد أشارت الدراسات المحلية إلى غياب بيانات دورية منظمة وانخفاض مستوى الوعي</w:t>
      </w:r>
      <w:r>
        <w:rPr>
          <w:rFonts w:cs="Arial"/>
          <w:sz w:val="28"/>
          <w:szCs w:val="28"/>
          <w:rtl/>
          <w:lang w:bidi="ar-EG"/>
        </w:rPr>
        <w:t xml:space="preserve"> بأهمية القياس الدوري</w:t>
      </w:r>
      <w:r w:rsidR="00620409" w:rsidRPr="00286E2D">
        <w:rPr>
          <w:rFonts w:cs="Arial"/>
          <w:sz w:val="28"/>
          <w:szCs w:val="28"/>
          <w:rtl/>
          <w:lang w:bidi="ar-EG"/>
        </w:rPr>
        <w:t xml:space="preserve"> </w:t>
      </w:r>
      <w:r>
        <w:rPr>
          <w:rFonts w:cs="Arial" w:hint="cs"/>
          <w:sz w:val="28"/>
          <w:szCs w:val="28"/>
          <w:rtl/>
          <w:lang w:bidi="ar-EG"/>
        </w:rPr>
        <w:t>م</w:t>
      </w:r>
      <w:r w:rsidR="00620409" w:rsidRPr="00286E2D">
        <w:rPr>
          <w:rFonts w:cs="Arial"/>
          <w:sz w:val="28"/>
          <w:szCs w:val="28"/>
          <w:rtl/>
          <w:lang w:bidi="ar-EG"/>
        </w:rPr>
        <w:t xml:space="preserve">ما أثر في فعالية العمليات وارتفاع التكاليف الوجيه، 2024; العالم الطاهر &amp; ماضي، 2023). </w:t>
      </w:r>
    </w:p>
    <w:p w14:paraId="18C65EF3" w14:textId="77777777" w:rsidR="00620409" w:rsidRPr="00286E2D" w:rsidRDefault="00620409" w:rsidP="00286E2D">
      <w:pPr>
        <w:spacing w:line="360" w:lineRule="auto"/>
        <w:jc w:val="both"/>
        <w:rPr>
          <w:rFonts w:cs="Arial"/>
          <w:sz w:val="28"/>
          <w:szCs w:val="28"/>
          <w:rtl/>
          <w:lang w:bidi="ar-EG"/>
        </w:rPr>
      </w:pPr>
      <w:r w:rsidRPr="00286E2D">
        <w:rPr>
          <w:rFonts w:cs="Arial"/>
          <w:sz w:val="28"/>
          <w:szCs w:val="28"/>
          <w:rtl/>
          <w:lang w:bidi="ar-EG"/>
        </w:rPr>
        <w:t>وبالتالي، فإن اختبار النموذج المقترح سيوفر دليلاً علميًا على إمكانية تعميمه وتكييفه مع</w:t>
      </w:r>
      <w:r w:rsidRPr="00286E2D">
        <w:rPr>
          <w:rFonts w:cs="Arial" w:hint="cs"/>
          <w:sz w:val="28"/>
          <w:szCs w:val="28"/>
          <w:rtl/>
          <w:lang w:bidi="ar-EG"/>
        </w:rPr>
        <w:t xml:space="preserve"> مستشفيات حكومية </w:t>
      </w:r>
      <w:proofErr w:type="spellStart"/>
      <w:r w:rsidRPr="00286E2D">
        <w:rPr>
          <w:rFonts w:cs="Arial" w:hint="cs"/>
          <w:sz w:val="28"/>
          <w:szCs w:val="28"/>
          <w:rtl/>
          <w:lang w:bidi="ar-EG"/>
        </w:rPr>
        <w:t>آخرى</w:t>
      </w:r>
      <w:proofErr w:type="spellEnd"/>
      <w:r w:rsidRPr="00286E2D">
        <w:rPr>
          <w:rFonts w:cs="Arial" w:hint="cs"/>
          <w:sz w:val="28"/>
          <w:szCs w:val="28"/>
          <w:rtl/>
          <w:lang w:bidi="ar-EG"/>
        </w:rPr>
        <w:t xml:space="preserve"> ويسهم </w:t>
      </w:r>
      <w:proofErr w:type="spellStart"/>
      <w:r w:rsidRPr="00286E2D">
        <w:rPr>
          <w:rFonts w:cs="Arial" w:hint="cs"/>
          <w:sz w:val="28"/>
          <w:szCs w:val="28"/>
          <w:rtl/>
          <w:lang w:bidi="ar-EG"/>
        </w:rPr>
        <w:t>فى</w:t>
      </w:r>
      <w:proofErr w:type="spellEnd"/>
      <w:r w:rsidRPr="00286E2D">
        <w:rPr>
          <w:rFonts w:cs="Arial" w:hint="cs"/>
          <w:sz w:val="28"/>
          <w:szCs w:val="28"/>
          <w:rtl/>
          <w:lang w:bidi="ar-EG"/>
        </w:rPr>
        <w:t xml:space="preserve"> صياغة نظريات فرعية حول تأثير مؤشرات </w:t>
      </w:r>
      <w:proofErr w:type="spellStart"/>
      <w:r w:rsidRPr="00286E2D">
        <w:rPr>
          <w:rFonts w:cs="Arial" w:hint="cs"/>
          <w:sz w:val="28"/>
          <w:szCs w:val="28"/>
          <w:rtl/>
          <w:lang w:bidi="ar-EG"/>
        </w:rPr>
        <w:t>الآداء</w:t>
      </w:r>
      <w:proofErr w:type="spellEnd"/>
      <w:r w:rsidRPr="00286E2D">
        <w:rPr>
          <w:rFonts w:cs="Arial" w:hint="cs"/>
          <w:sz w:val="28"/>
          <w:szCs w:val="28"/>
          <w:rtl/>
          <w:lang w:bidi="ar-EG"/>
        </w:rPr>
        <w:t xml:space="preserve"> </w:t>
      </w:r>
      <w:proofErr w:type="spellStart"/>
      <w:r w:rsidRPr="00286E2D">
        <w:rPr>
          <w:rFonts w:cs="Arial" w:hint="cs"/>
          <w:sz w:val="28"/>
          <w:szCs w:val="28"/>
          <w:rtl/>
          <w:lang w:bidi="ar-EG"/>
        </w:rPr>
        <w:t>فى</w:t>
      </w:r>
      <w:proofErr w:type="spellEnd"/>
      <w:r w:rsidRPr="00286E2D">
        <w:rPr>
          <w:rFonts w:cs="Arial" w:hint="cs"/>
          <w:sz w:val="28"/>
          <w:szCs w:val="28"/>
          <w:rtl/>
          <w:lang w:bidi="ar-EG"/>
        </w:rPr>
        <w:t xml:space="preserve"> السياقات المماثلة.</w:t>
      </w:r>
    </w:p>
    <w:p w14:paraId="0D355571" w14:textId="77777777" w:rsidR="00620409" w:rsidRPr="00286E2D" w:rsidRDefault="00620409" w:rsidP="00286E2D">
      <w:pPr>
        <w:pStyle w:val="ListParagraph"/>
        <w:numPr>
          <w:ilvl w:val="0"/>
          <w:numId w:val="4"/>
        </w:numPr>
        <w:spacing w:line="360" w:lineRule="auto"/>
        <w:jc w:val="both"/>
        <w:rPr>
          <w:rFonts w:cs="Arial"/>
          <w:sz w:val="28"/>
          <w:szCs w:val="28"/>
          <w:rtl/>
          <w:lang w:bidi="ar-EG"/>
        </w:rPr>
      </w:pPr>
      <w:r w:rsidRPr="00286E2D">
        <w:rPr>
          <w:rFonts w:cs="Arial"/>
          <w:sz w:val="28"/>
          <w:szCs w:val="28"/>
          <w:rtl/>
          <w:lang w:bidi="ar-EG"/>
        </w:rPr>
        <w:t>الأهمية العملية</w:t>
      </w:r>
    </w:p>
    <w:p w14:paraId="521B7643" w14:textId="77777777" w:rsidR="00286E2D" w:rsidRDefault="00620409" w:rsidP="00286E2D">
      <w:pPr>
        <w:spacing w:line="360" w:lineRule="auto"/>
        <w:jc w:val="both"/>
        <w:rPr>
          <w:rFonts w:cs="Arial"/>
          <w:sz w:val="28"/>
          <w:szCs w:val="28"/>
          <w:rtl/>
          <w:lang w:bidi="ar-EG"/>
        </w:rPr>
      </w:pPr>
      <w:r w:rsidRPr="00286E2D">
        <w:rPr>
          <w:rFonts w:cs="Arial"/>
          <w:sz w:val="28"/>
          <w:szCs w:val="28"/>
          <w:rtl/>
          <w:lang w:bidi="ar-EG"/>
        </w:rPr>
        <w:t>تنطلق الأهمية العملية للدراسة من حاجة المستشفيات الحكومية السعودية إلى أدوات فعالة لقياس وتحسين أداء إدارة النفايات الطبية الخ</w:t>
      </w:r>
      <w:r w:rsidR="00286E2D">
        <w:rPr>
          <w:rFonts w:cs="Arial"/>
          <w:sz w:val="28"/>
          <w:szCs w:val="28"/>
          <w:rtl/>
          <w:lang w:bidi="ar-EG"/>
        </w:rPr>
        <w:t xml:space="preserve">طرة، وتتمثل في عدة محاور </w:t>
      </w:r>
      <w:proofErr w:type="gramStart"/>
      <w:r w:rsidR="00286E2D">
        <w:rPr>
          <w:rFonts w:cs="Arial"/>
          <w:sz w:val="28"/>
          <w:szCs w:val="28"/>
          <w:rtl/>
          <w:lang w:bidi="ar-EG"/>
        </w:rPr>
        <w:t xml:space="preserve">رئيسة </w:t>
      </w:r>
      <w:r w:rsidR="00286E2D">
        <w:rPr>
          <w:rFonts w:cs="Arial" w:hint="cs"/>
          <w:sz w:val="28"/>
          <w:szCs w:val="28"/>
          <w:rtl/>
          <w:lang w:bidi="ar-EG"/>
        </w:rPr>
        <w:t>:</w:t>
      </w:r>
      <w:proofErr w:type="gramEnd"/>
    </w:p>
    <w:p w14:paraId="0294DA9C" w14:textId="77777777" w:rsidR="00620409" w:rsidRPr="00286E2D" w:rsidRDefault="00286E2D" w:rsidP="00286E2D">
      <w:pPr>
        <w:spacing w:line="360" w:lineRule="auto"/>
        <w:jc w:val="both"/>
        <w:rPr>
          <w:rFonts w:cs="Arial"/>
          <w:sz w:val="28"/>
          <w:szCs w:val="28"/>
          <w:rtl/>
          <w:lang w:bidi="ar-EG"/>
        </w:rPr>
      </w:pPr>
      <w:r w:rsidRPr="00286E2D">
        <w:rPr>
          <w:rFonts w:cs="Arial"/>
          <w:b/>
          <w:bCs/>
          <w:sz w:val="28"/>
          <w:szCs w:val="28"/>
          <w:u w:val="single"/>
          <w:rtl/>
          <w:lang w:bidi="ar-EG"/>
        </w:rPr>
        <w:t xml:space="preserve"> </w:t>
      </w:r>
      <w:proofErr w:type="gramStart"/>
      <w:r w:rsidRPr="00286E2D">
        <w:rPr>
          <w:rFonts w:cs="Arial"/>
          <w:b/>
          <w:bCs/>
          <w:sz w:val="28"/>
          <w:szCs w:val="28"/>
          <w:u w:val="single"/>
          <w:rtl/>
          <w:lang w:bidi="ar-EG"/>
        </w:rPr>
        <w:t>أولا</w:t>
      </w:r>
      <w:r>
        <w:rPr>
          <w:rFonts w:cs="Arial" w:hint="cs"/>
          <w:sz w:val="28"/>
          <w:szCs w:val="28"/>
          <w:rtl/>
          <w:lang w:bidi="ar-EG"/>
        </w:rPr>
        <w:t xml:space="preserve">: </w:t>
      </w:r>
      <w:r w:rsidR="00620409" w:rsidRPr="00286E2D">
        <w:rPr>
          <w:rFonts w:cs="Arial"/>
          <w:sz w:val="28"/>
          <w:szCs w:val="28"/>
          <w:rtl/>
          <w:lang w:bidi="ar-EG"/>
        </w:rPr>
        <w:t xml:space="preserve"> ستوفر</w:t>
      </w:r>
      <w:proofErr w:type="gramEnd"/>
      <w:r w:rsidR="00620409" w:rsidRPr="00286E2D">
        <w:rPr>
          <w:rFonts w:cs="Arial"/>
          <w:sz w:val="28"/>
          <w:szCs w:val="28"/>
          <w:rtl/>
          <w:lang w:bidi="ar-EG"/>
        </w:rPr>
        <w:t xml:space="preserve"> الدراسة إطارا معياريًا متكاملاً لمؤشرات الأداء الرئيسية (</w:t>
      </w:r>
      <w:r>
        <w:rPr>
          <w:rFonts w:cs="Arial"/>
          <w:sz w:val="28"/>
          <w:szCs w:val="28"/>
          <w:lang w:bidi="ar-EG"/>
        </w:rPr>
        <w:t>KPIs</w:t>
      </w:r>
      <w:r>
        <w:rPr>
          <w:rFonts w:cs="Arial" w:hint="cs"/>
          <w:sz w:val="28"/>
          <w:szCs w:val="28"/>
          <w:rtl/>
          <w:lang w:bidi="ar-EG"/>
        </w:rPr>
        <w:t>)</w:t>
      </w:r>
      <w:r w:rsidR="009B053A">
        <w:rPr>
          <w:rFonts w:cs="Arial" w:hint="cs"/>
          <w:sz w:val="28"/>
          <w:szCs w:val="28"/>
          <w:rtl/>
          <w:lang w:bidi="ar-EG"/>
        </w:rPr>
        <w:t xml:space="preserve"> </w:t>
      </w:r>
      <w:r w:rsidR="00620409" w:rsidRPr="00286E2D">
        <w:rPr>
          <w:rFonts w:cs="Arial"/>
          <w:sz w:val="28"/>
          <w:szCs w:val="28"/>
          <w:rtl/>
          <w:lang w:bidi="ar-EG"/>
        </w:rPr>
        <w:t xml:space="preserve">يمكن للمستشفيات اعتماده فورا مثل: متوسط زمن النقل من نقطة التجميع إلى المعالجة، ونسبة الحوادث المهنية المرتبطة بالنفايات لكل 1000 مريض، وتكلفة المعالجة لكل كيلوغرام </w:t>
      </w:r>
      <w:proofErr w:type="spellStart"/>
      <w:r w:rsidR="00620409" w:rsidRPr="00286E2D">
        <w:rPr>
          <w:rFonts w:cs="Arial"/>
          <w:sz w:val="28"/>
          <w:szCs w:val="28"/>
          <w:lang w:bidi="ar-EG"/>
        </w:rPr>
        <w:t>Ferronato</w:t>
      </w:r>
      <w:proofErr w:type="spellEnd"/>
      <w:r w:rsidR="00620409" w:rsidRPr="00286E2D">
        <w:rPr>
          <w:rFonts w:cs="Arial"/>
          <w:sz w:val="28"/>
          <w:szCs w:val="28"/>
          <w:lang w:bidi="ar-EG"/>
        </w:rPr>
        <w:t xml:space="preserve"> et al., </w:t>
      </w:r>
      <w:r w:rsidR="00620409" w:rsidRPr="00286E2D">
        <w:rPr>
          <w:rFonts w:cs="Arial"/>
          <w:sz w:val="28"/>
          <w:szCs w:val="28"/>
          <w:lang w:bidi="ar-EG"/>
        </w:rPr>
        <w:lastRenderedPageBreak/>
        <w:t xml:space="preserve">2020; Lee &amp; Lee). </w:t>
      </w:r>
      <w:r w:rsidR="009B053A">
        <w:rPr>
          <w:rFonts w:cs="Arial" w:hint="cs"/>
          <w:sz w:val="28"/>
          <w:szCs w:val="28"/>
          <w:rtl/>
          <w:lang w:bidi="ar-EG"/>
        </w:rPr>
        <w:t xml:space="preserve"> </w:t>
      </w:r>
      <w:r w:rsidR="00620409" w:rsidRPr="00286E2D">
        <w:rPr>
          <w:rFonts w:cs="Arial"/>
          <w:sz w:val="28"/>
          <w:szCs w:val="28"/>
          <w:rtl/>
          <w:lang w:bidi="ar-EG"/>
        </w:rPr>
        <w:t>ويتيح هذا الإطار للإدارات الصحية مراقبة العمليات بشكل دوري والكشف المبكر عن الانحرافات لتصحيحها قبل تفاقمها.</w:t>
      </w:r>
    </w:p>
    <w:p w14:paraId="23934639" w14:textId="77777777" w:rsidR="009B053A" w:rsidRDefault="009B053A" w:rsidP="00286E2D">
      <w:pPr>
        <w:spacing w:line="360" w:lineRule="auto"/>
        <w:jc w:val="both"/>
        <w:rPr>
          <w:rFonts w:cs="Arial"/>
          <w:sz w:val="28"/>
          <w:szCs w:val="28"/>
          <w:rtl/>
          <w:lang w:bidi="ar-EG"/>
        </w:rPr>
      </w:pPr>
      <w:r>
        <w:rPr>
          <w:rFonts w:cs="Arial"/>
          <w:b/>
          <w:bCs/>
          <w:sz w:val="28"/>
          <w:szCs w:val="28"/>
          <w:u w:val="single"/>
          <w:rtl/>
          <w:lang w:bidi="ar-EG"/>
        </w:rPr>
        <w:t>ثانيًا</w:t>
      </w:r>
      <w:r>
        <w:rPr>
          <w:rFonts w:cs="Arial" w:hint="cs"/>
          <w:b/>
          <w:bCs/>
          <w:sz w:val="28"/>
          <w:szCs w:val="28"/>
          <w:u w:val="single"/>
          <w:rtl/>
          <w:lang w:bidi="ar-EG"/>
        </w:rPr>
        <w:t>:</w:t>
      </w:r>
      <w:r w:rsidR="00620409" w:rsidRPr="00286E2D">
        <w:rPr>
          <w:rFonts w:cs="Arial"/>
          <w:sz w:val="28"/>
          <w:szCs w:val="28"/>
          <w:rtl/>
          <w:lang w:bidi="ar-EG"/>
        </w:rPr>
        <w:t xml:space="preserve"> ستسهم الدراسة في تحسين كفاءة تخصيص الموارد المالية والمادية، عبر تقديم بيانات دقيقة عن التكاليف الفعلية المرتبطة بكل</w:t>
      </w:r>
      <w:r>
        <w:rPr>
          <w:rFonts w:cs="Arial"/>
          <w:sz w:val="28"/>
          <w:szCs w:val="28"/>
          <w:rtl/>
          <w:lang w:bidi="ar-EG"/>
        </w:rPr>
        <w:t xml:space="preserve"> مرحلة من مراحل إدارة النفايات</w:t>
      </w:r>
      <w:r>
        <w:rPr>
          <w:rFonts w:cs="Arial" w:hint="cs"/>
          <w:sz w:val="28"/>
          <w:szCs w:val="28"/>
          <w:rtl/>
          <w:lang w:bidi="ar-EG"/>
        </w:rPr>
        <w:t>،</w:t>
      </w:r>
      <w:r>
        <w:rPr>
          <w:rFonts w:cs="Arial"/>
          <w:sz w:val="28"/>
          <w:szCs w:val="28"/>
          <w:rtl/>
          <w:lang w:bidi="ar-EG"/>
        </w:rPr>
        <w:t xml:space="preserve"> فعلى سبيل المثال</w:t>
      </w:r>
      <w:r w:rsidR="00620409" w:rsidRPr="00286E2D">
        <w:rPr>
          <w:rFonts w:cs="Arial"/>
          <w:sz w:val="28"/>
          <w:szCs w:val="28"/>
          <w:rtl/>
          <w:lang w:bidi="ar-EG"/>
        </w:rPr>
        <w:t xml:space="preserve"> يمكن مقارنة تكلفة الصيانة الدورية ل</w:t>
      </w:r>
      <w:r>
        <w:rPr>
          <w:rFonts w:cs="Arial"/>
          <w:sz w:val="28"/>
          <w:szCs w:val="28"/>
          <w:rtl/>
          <w:lang w:bidi="ar-EG"/>
        </w:rPr>
        <w:t>لمعدات مع تكلفة الأعطال الطارئة</w:t>
      </w:r>
      <w:r w:rsidR="00620409" w:rsidRPr="00286E2D">
        <w:rPr>
          <w:rFonts w:cs="Arial"/>
          <w:sz w:val="28"/>
          <w:szCs w:val="28"/>
          <w:rtl/>
          <w:lang w:bidi="ar-EG"/>
        </w:rPr>
        <w:t xml:space="preserve"> مما يساعد على اتخاذ قرارات شراء أو استبدال المعدات في الوقت المناسب، وتقليل الإنفاق غير الضروري </w:t>
      </w:r>
    </w:p>
    <w:p w14:paraId="63F9D159" w14:textId="77777777" w:rsidR="00620409" w:rsidRPr="00286E2D" w:rsidRDefault="00620409" w:rsidP="009B053A">
      <w:pPr>
        <w:spacing w:line="360" w:lineRule="auto"/>
        <w:jc w:val="both"/>
        <w:rPr>
          <w:rFonts w:cs="Arial"/>
          <w:sz w:val="28"/>
          <w:szCs w:val="28"/>
          <w:rtl/>
          <w:lang w:bidi="ar-EG"/>
        </w:rPr>
      </w:pPr>
      <w:r w:rsidRPr="00286E2D">
        <w:rPr>
          <w:rFonts w:cs="Arial"/>
          <w:sz w:val="28"/>
          <w:szCs w:val="28"/>
          <w:rtl/>
          <w:lang w:bidi="ar-EG"/>
        </w:rPr>
        <w:t>(2022 ,</w:t>
      </w:r>
      <w:r w:rsidRPr="00286E2D">
        <w:rPr>
          <w:rFonts w:cs="Arial"/>
          <w:sz w:val="28"/>
          <w:szCs w:val="28"/>
          <w:lang w:bidi="ar-EG"/>
        </w:rPr>
        <w:t>Lee &amp; Lee</w:t>
      </w:r>
      <w:r w:rsidR="009B053A">
        <w:rPr>
          <w:rFonts w:cs="Arial" w:hint="cs"/>
          <w:sz w:val="28"/>
          <w:szCs w:val="28"/>
          <w:rtl/>
          <w:lang w:bidi="ar-EG"/>
        </w:rPr>
        <w:t>)</w:t>
      </w:r>
    </w:p>
    <w:p w14:paraId="01E12F9C" w14:textId="77777777" w:rsidR="009B053A" w:rsidRDefault="009B053A" w:rsidP="00286E2D">
      <w:pPr>
        <w:spacing w:line="360" w:lineRule="auto"/>
        <w:jc w:val="both"/>
        <w:rPr>
          <w:rFonts w:cs="Arial"/>
          <w:sz w:val="28"/>
          <w:szCs w:val="28"/>
          <w:rtl/>
          <w:lang w:bidi="ar-EG"/>
        </w:rPr>
      </w:pPr>
      <w:r w:rsidRPr="009B053A">
        <w:rPr>
          <w:rFonts w:cs="Arial"/>
          <w:b/>
          <w:bCs/>
          <w:sz w:val="28"/>
          <w:szCs w:val="28"/>
          <w:u w:val="single"/>
          <w:rtl/>
          <w:lang w:bidi="ar-EG"/>
        </w:rPr>
        <w:t>ثالثًا</w:t>
      </w:r>
      <w:r w:rsidR="00620409" w:rsidRPr="00286E2D">
        <w:rPr>
          <w:rFonts w:cs="Arial"/>
          <w:sz w:val="28"/>
          <w:szCs w:val="28"/>
          <w:rtl/>
          <w:lang w:bidi="ar-EG"/>
        </w:rPr>
        <w:t xml:space="preserve"> تعزز الدراسة السلامة المهنية والبيئية، إذ ستتبني مؤشرات لرصد معدلات الحوادث المهنية والتلوث البيئي، مثل انبعاثات الغازات الضارة</w:t>
      </w:r>
      <w:r>
        <w:rPr>
          <w:rFonts w:cs="Arial"/>
          <w:sz w:val="28"/>
          <w:szCs w:val="28"/>
          <w:rtl/>
          <w:lang w:bidi="ar-EG"/>
        </w:rPr>
        <w:t xml:space="preserve"> ومعايير التلوث المائي </w:t>
      </w:r>
      <w:proofErr w:type="gramStart"/>
      <w:r>
        <w:rPr>
          <w:rFonts w:cs="Arial"/>
          <w:sz w:val="28"/>
          <w:szCs w:val="28"/>
          <w:rtl/>
          <w:lang w:bidi="ar-EG"/>
        </w:rPr>
        <w:t xml:space="preserve">والتربة </w:t>
      </w:r>
      <w:r w:rsidR="00620409" w:rsidRPr="00286E2D">
        <w:rPr>
          <w:rFonts w:cs="Arial"/>
          <w:sz w:val="28"/>
          <w:szCs w:val="28"/>
          <w:rtl/>
          <w:lang w:bidi="ar-EG"/>
        </w:rPr>
        <w:t xml:space="preserve"> </w:t>
      </w:r>
      <w:proofErr w:type="spellStart"/>
      <w:r>
        <w:rPr>
          <w:rFonts w:cs="Arial"/>
          <w:sz w:val="28"/>
          <w:szCs w:val="28"/>
          <w:lang w:bidi="ar-EG"/>
        </w:rPr>
        <w:t>Oyekale</w:t>
      </w:r>
      <w:r w:rsidR="00620409" w:rsidRPr="00286E2D">
        <w:rPr>
          <w:rFonts w:cs="Arial"/>
          <w:sz w:val="28"/>
          <w:szCs w:val="28"/>
          <w:lang w:bidi="ar-EG"/>
        </w:rPr>
        <w:t>Oyekale</w:t>
      </w:r>
      <w:proofErr w:type="spellEnd"/>
      <w:proofErr w:type="gramEnd"/>
      <w:r w:rsidR="00620409" w:rsidRPr="00286E2D">
        <w:rPr>
          <w:rFonts w:cs="Arial"/>
          <w:sz w:val="28"/>
          <w:szCs w:val="28"/>
          <w:lang w:bidi="ar-EG"/>
        </w:rPr>
        <w:t xml:space="preserve"> 2007 </w:t>
      </w:r>
      <w:proofErr w:type="gramStart"/>
      <w:r w:rsidR="00620409" w:rsidRPr="00286E2D">
        <w:rPr>
          <w:rFonts w:cs="Arial"/>
          <w:sz w:val="28"/>
          <w:szCs w:val="28"/>
          <w:lang w:bidi="ar-EG"/>
        </w:rPr>
        <w:t>,.</w:t>
      </w:r>
      <w:proofErr w:type="spellStart"/>
      <w:r w:rsidR="00620409" w:rsidRPr="00286E2D">
        <w:rPr>
          <w:rFonts w:cs="Arial"/>
          <w:sz w:val="28"/>
          <w:szCs w:val="28"/>
          <w:lang w:bidi="ar-EG"/>
        </w:rPr>
        <w:t>Bdour</w:t>
      </w:r>
      <w:proofErr w:type="spellEnd"/>
      <w:proofErr w:type="gramEnd"/>
      <w:r w:rsidR="00620409" w:rsidRPr="00286E2D">
        <w:rPr>
          <w:rFonts w:cs="Arial"/>
          <w:sz w:val="28"/>
          <w:szCs w:val="28"/>
          <w:lang w:bidi="ar-EG"/>
        </w:rPr>
        <w:t xml:space="preserve"> et al ;2017)</w:t>
      </w:r>
      <w:proofErr w:type="gramStart"/>
      <w:r w:rsidR="00620409" w:rsidRPr="00286E2D">
        <w:rPr>
          <w:rFonts w:cs="Arial"/>
          <w:sz w:val="28"/>
          <w:szCs w:val="28"/>
          <w:lang w:bidi="ar-EG"/>
        </w:rPr>
        <w:t xml:space="preserve">. </w:t>
      </w:r>
      <w:r>
        <w:rPr>
          <w:rFonts w:cs="Arial" w:hint="cs"/>
          <w:sz w:val="28"/>
          <w:szCs w:val="28"/>
          <w:rtl/>
          <w:lang w:bidi="ar-EG"/>
        </w:rPr>
        <w:t>)</w:t>
      </w:r>
      <w:proofErr w:type="gramEnd"/>
      <w:r>
        <w:rPr>
          <w:rFonts w:cs="Arial" w:hint="cs"/>
          <w:sz w:val="28"/>
          <w:szCs w:val="28"/>
          <w:rtl/>
          <w:lang w:bidi="ar-EG"/>
        </w:rPr>
        <w:t xml:space="preserve"> </w:t>
      </w:r>
    </w:p>
    <w:p w14:paraId="36EC12D8" w14:textId="77777777" w:rsidR="00620409" w:rsidRPr="00286E2D" w:rsidRDefault="00620409" w:rsidP="00286E2D">
      <w:pPr>
        <w:spacing w:line="360" w:lineRule="auto"/>
        <w:jc w:val="both"/>
        <w:rPr>
          <w:rFonts w:cs="Arial"/>
          <w:sz w:val="28"/>
          <w:szCs w:val="28"/>
          <w:rtl/>
          <w:lang w:bidi="ar-EG"/>
        </w:rPr>
      </w:pPr>
      <w:r w:rsidRPr="00286E2D">
        <w:rPr>
          <w:rFonts w:cs="Arial"/>
          <w:sz w:val="28"/>
          <w:szCs w:val="28"/>
          <w:rtl/>
          <w:lang w:bidi="ar-EG"/>
        </w:rPr>
        <w:t>وبمتابعة هذه المؤشرات، يمكن للإدارة تقليل مخاطر العدوى والتسمم بين العاملين والمرضى، مما يقلل أيضًا من التكاليف العلاجية والتعويضات المرتبطة بالحوادث المهنية.</w:t>
      </w:r>
    </w:p>
    <w:p w14:paraId="199BB187" w14:textId="77777777" w:rsidR="009B053A" w:rsidRDefault="00620409" w:rsidP="00286E2D">
      <w:pPr>
        <w:spacing w:line="360" w:lineRule="auto"/>
        <w:jc w:val="both"/>
        <w:rPr>
          <w:rFonts w:cs="Arial"/>
          <w:sz w:val="28"/>
          <w:szCs w:val="28"/>
          <w:rtl/>
          <w:lang w:bidi="ar-EG"/>
        </w:rPr>
      </w:pPr>
      <w:r w:rsidRPr="009B053A">
        <w:rPr>
          <w:rFonts w:cs="Arial"/>
          <w:b/>
          <w:bCs/>
          <w:sz w:val="28"/>
          <w:szCs w:val="28"/>
          <w:u w:val="single"/>
          <w:rtl/>
          <w:lang w:bidi="ar-EG"/>
        </w:rPr>
        <w:t>رابعًا</w:t>
      </w:r>
      <w:r w:rsidR="009B053A">
        <w:rPr>
          <w:rFonts w:cs="Arial" w:hint="cs"/>
          <w:sz w:val="28"/>
          <w:szCs w:val="28"/>
          <w:rtl/>
          <w:lang w:bidi="ar-EG"/>
        </w:rPr>
        <w:t>:</w:t>
      </w:r>
      <w:r w:rsidRPr="00286E2D">
        <w:rPr>
          <w:rFonts w:cs="Arial"/>
          <w:sz w:val="28"/>
          <w:szCs w:val="28"/>
          <w:rtl/>
          <w:lang w:bidi="ar-EG"/>
        </w:rPr>
        <w:t xml:space="preserve"> ستسهم الدراسة في دعم صانعي القرار على مستوى الوزارة والجهات التنظيمية، عبر تقديم توصيات مستندة إلى بيانات عملية حو</w:t>
      </w:r>
      <w:r w:rsidR="009B053A">
        <w:rPr>
          <w:rFonts w:cs="Arial"/>
          <w:sz w:val="28"/>
          <w:szCs w:val="28"/>
          <w:rtl/>
          <w:lang w:bidi="ar-EG"/>
        </w:rPr>
        <w:t>ل الكم والكيف في إدارة النفايات</w:t>
      </w:r>
      <w:r w:rsidRPr="00286E2D">
        <w:rPr>
          <w:rFonts w:cs="Arial"/>
          <w:sz w:val="28"/>
          <w:szCs w:val="28"/>
          <w:rtl/>
          <w:lang w:bidi="ar-EG"/>
        </w:rPr>
        <w:t xml:space="preserve"> مما يسهل صياغة سياسات وإجراءات وطنية </w:t>
      </w:r>
      <w:proofErr w:type="gramStart"/>
      <w:r w:rsidRPr="00286E2D">
        <w:rPr>
          <w:rFonts w:cs="Arial"/>
          <w:sz w:val="28"/>
          <w:szCs w:val="28"/>
          <w:rtl/>
          <w:lang w:bidi="ar-EG"/>
        </w:rPr>
        <w:t>موحدة ،</w:t>
      </w:r>
      <w:proofErr w:type="gramEnd"/>
      <w:r w:rsidRPr="00286E2D">
        <w:rPr>
          <w:rFonts w:cs="Arial"/>
          <w:sz w:val="28"/>
          <w:szCs w:val="28"/>
          <w:rtl/>
          <w:lang w:bidi="ar-EG"/>
        </w:rPr>
        <w:t xml:space="preserve"> وزيادة مستوى التكامل بين المستشفيات الحكومية ا</w:t>
      </w:r>
      <w:r w:rsidR="009B053A">
        <w:rPr>
          <w:rFonts w:cs="Arial"/>
          <w:sz w:val="28"/>
          <w:szCs w:val="28"/>
          <w:rtl/>
          <w:lang w:bidi="ar-EG"/>
        </w:rPr>
        <w:t xml:space="preserve">لمختلفة (الوجيه، 2024). </w:t>
      </w:r>
    </w:p>
    <w:p w14:paraId="04F65659" w14:textId="77777777" w:rsidR="00620409" w:rsidRPr="00286E2D" w:rsidRDefault="009B053A" w:rsidP="009B053A">
      <w:pPr>
        <w:spacing w:line="360" w:lineRule="auto"/>
        <w:jc w:val="both"/>
        <w:rPr>
          <w:rFonts w:cs="Arial"/>
          <w:sz w:val="28"/>
          <w:szCs w:val="28"/>
          <w:rtl/>
          <w:lang w:bidi="ar-EG"/>
        </w:rPr>
      </w:pPr>
      <w:r w:rsidRPr="009B053A">
        <w:rPr>
          <w:rFonts w:cs="Arial"/>
          <w:b/>
          <w:bCs/>
          <w:sz w:val="28"/>
          <w:szCs w:val="28"/>
          <w:u w:val="single"/>
          <w:rtl/>
          <w:lang w:bidi="ar-EG"/>
        </w:rPr>
        <w:t>وأخيرًا</w:t>
      </w:r>
      <w:r w:rsidR="00620409" w:rsidRPr="009B053A">
        <w:rPr>
          <w:rFonts w:cs="Arial"/>
          <w:b/>
          <w:bCs/>
          <w:sz w:val="28"/>
          <w:szCs w:val="28"/>
          <w:u w:val="single"/>
          <w:rtl/>
          <w:lang w:bidi="ar-EG"/>
        </w:rPr>
        <w:t xml:space="preserve"> </w:t>
      </w:r>
      <w:r w:rsidR="00620409" w:rsidRPr="00286E2D">
        <w:rPr>
          <w:rFonts w:cs="Arial"/>
          <w:sz w:val="28"/>
          <w:szCs w:val="28"/>
          <w:rtl/>
          <w:lang w:bidi="ar-EG"/>
        </w:rPr>
        <w:t xml:space="preserve">فإن اعتماد هذا الإطار التطبيقي سيسهم في تحقيق أهداف رؤية المملكة 2030 الخاصة بالاستدامة والحوكمة الصحية، من خلال تخفيض التكاليف التشغيلية بنسبة مستهدفة (15-20%)، وتحسين كفاءة استغلال الموارد، وتعزيز مفهوم الاقتصاد الدائري في القطاع الصحي </w:t>
      </w:r>
      <w:proofErr w:type="spellStart"/>
      <w:r w:rsidR="00620409" w:rsidRPr="00286E2D">
        <w:rPr>
          <w:rFonts w:cs="Arial"/>
          <w:sz w:val="28"/>
          <w:szCs w:val="28"/>
          <w:lang w:bidi="ar-EG"/>
        </w:rPr>
        <w:t>Dolatabad</w:t>
      </w:r>
      <w:proofErr w:type="spellEnd"/>
      <w:r w:rsidR="00620409" w:rsidRPr="00286E2D">
        <w:rPr>
          <w:rFonts w:cs="Arial"/>
          <w:sz w:val="28"/>
          <w:szCs w:val="28"/>
          <w:lang w:bidi="ar-EG"/>
        </w:rPr>
        <w:t xml:space="preserve"> e</w:t>
      </w:r>
      <w:r>
        <w:rPr>
          <w:rFonts w:cs="Arial"/>
          <w:sz w:val="28"/>
          <w:szCs w:val="28"/>
          <w:lang w:bidi="ar-EG"/>
        </w:rPr>
        <w:t>t</w:t>
      </w:r>
      <w:r w:rsidRPr="009B053A">
        <w:t xml:space="preserve"> </w:t>
      </w:r>
      <w:r w:rsidRPr="009B053A">
        <w:rPr>
          <w:rFonts w:cs="Arial"/>
          <w:sz w:val="28"/>
          <w:szCs w:val="28"/>
          <w:lang w:bidi="ar-EG"/>
        </w:rPr>
        <w:t>al., 2022; Mushtaq et al</w:t>
      </w:r>
      <w:proofErr w:type="gramStart"/>
      <w:r w:rsidRPr="009B053A">
        <w:rPr>
          <w:rFonts w:cs="Arial"/>
          <w:sz w:val="28"/>
          <w:szCs w:val="28"/>
          <w:lang w:bidi="ar-EG"/>
        </w:rPr>
        <w:t>) .</w:t>
      </w:r>
      <w:proofErr w:type="gramEnd"/>
      <w:r w:rsidRPr="009B053A">
        <w:rPr>
          <w:rFonts w:cs="Arial"/>
          <w:sz w:val="28"/>
          <w:szCs w:val="28"/>
          <w:lang w:bidi="ar-EG"/>
        </w:rPr>
        <w:t xml:space="preserve"> </w:t>
      </w:r>
      <w:r>
        <w:rPr>
          <w:rFonts w:cs="Arial"/>
          <w:sz w:val="28"/>
          <w:szCs w:val="28"/>
          <w:lang w:bidi="ar-EG"/>
        </w:rPr>
        <w:t xml:space="preserve">       </w:t>
      </w:r>
      <w:proofErr w:type="gramStart"/>
      <w:r>
        <w:rPr>
          <w:rFonts w:cs="Arial"/>
          <w:sz w:val="28"/>
          <w:szCs w:val="28"/>
          <w:lang w:bidi="ar-EG"/>
        </w:rPr>
        <w:t xml:space="preserve">  </w:t>
      </w:r>
      <w:r>
        <w:rPr>
          <w:rFonts w:cs="Arial" w:hint="cs"/>
          <w:sz w:val="28"/>
          <w:szCs w:val="28"/>
          <w:rtl/>
          <w:lang w:bidi="ar-EG"/>
        </w:rPr>
        <w:t>)</w:t>
      </w:r>
      <w:proofErr w:type="gramEnd"/>
    </w:p>
    <w:p w14:paraId="795B40B0" w14:textId="77777777" w:rsidR="00B43099" w:rsidRPr="00286E2D" w:rsidRDefault="00B43099" w:rsidP="009B053A">
      <w:pPr>
        <w:spacing w:line="360" w:lineRule="auto"/>
        <w:jc w:val="both"/>
        <w:rPr>
          <w:rFonts w:cs="Arial"/>
          <w:sz w:val="28"/>
          <w:szCs w:val="28"/>
          <w:rtl/>
          <w:lang w:bidi="ar-EG"/>
        </w:rPr>
      </w:pPr>
      <w:r w:rsidRPr="00286E2D">
        <w:rPr>
          <w:rFonts w:cs="Arial"/>
          <w:sz w:val="28"/>
          <w:szCs w:val="28"/>
          <w:rtl/>
          <w:lang w:bidi="ar-EG"/>
        </w:rPr>
        <w:t>ومن ثم، فإن نتائج الدراسة لن تقتصر على الجانب النظري، بل ستترجم مباشرة إلى ممارسات محلية قابلة للتنفيذ، مستفيدة من أفضل الممارسات الدولية ومتكيفة مع خصوصية البيئة السعودية.</w:t>
      </w:r>
    </w:p>
    <w:p w14:paraId="3CCD8E28" w14:textId="77777777" w:rsidR="009B053A" w:rsidRDefault="009B053A" w:rsidP="00286E2D">
      <w:pPr>
        <w:spacing w:line="360" w:lineRule="auto"/>
        <w:jc w:val="both"/>
        <w:rPr>
          <w:rFonts w:cs="Arial"/>
          <w:sz w:val="28"/>
          <w:szCs w:val="28"/>
          <w:rtl/>
          <w:lang w:bidi="ar-EG"/>
        </w:rPr>
      </w:pPr>
    </w:p>
    <w:p w14:paraId="32B2C567" w14:textId="77777777" w:rsidR="00F75B5A" w:rsidRDefault="00F75B5A" w:rsidP="00286E2D">
      <w:pPr>
        <w:spacing w:line="360" w:lineRule="auto"/>
        <w:jc w:val="both"/>
        <w:rPr>
          <w:rFonts w:cs="Arial"/>
          <w:sz w:val="28"/>
          <w:szCs w:val="28"/>
          <w:rtl/>
          <w:lang w:bidi="ar-EG"/>
        </w:rPr>
      </w:pPr>
    </w:p>
    <w:p w14:paraId="6C6B42DC" w14:textId="77777777" w:rsidR="00F75B5A" w:rsidRDefault="00F75B5A" w:rsidP="00286E2D">
      <w:pPr>
        <w:spacing w:line="360" w:lineRule="auto"/>
        <w:jc w:val="both"/>
        <w:rPr>
          <w:rFonts w:cs="Arial"/>
          <w:sz w:val="28"/>
          <w:szCs w:val="28"/>
          <w:rtl/>
          <w:lang w:bidi="ar-EG"/>
        </w:rPr>
      </w:pPr>
    </w:p>
    <w:p w14:paraId="34D375DD" w14:textId="77777777" w:rsidR="00B43099" w:rsidRPr="009B053A" w:rsidRDefault="00B43099" w:rsidP="009B053A">
      <w:pPr>
        <w:pStyle w:val="ListParagraph"/>
        <w:numPr>
          <w:ilvl w:val="0"/>
          <w:numId w:val="4"/>
        </w:numPr>
        <w:spacing w:line="360" w:lineRule="auto"/>
        <w:jc w:val="both"/>
        <w:rPr>
          <w:rFonts w:cs="Arial"/>
          <w:sz w:val="28"/>
          <w:szCs w:val="28"/>
          <w:rtl/>
          <w:lang w:bidi="ar-EG"/>
        </w:rPr>
      </w:pPr>
      <w:r w:rsidRPr="009B053A">
        <w:rPr>
          <w:rFonts w:cs="Arial"/>
          <w:sz w:val="28"/>
          <w:szCs w:val="28"/>
          <w:rtl/>
          <w:lang w:bidi="ar-EG"/>
        </w:rPr>
        <w:lastRenderedPageBreak/>
        <w:t>أهداف الدراسة:</w:t>
      </w:r>
    </w:p>
    <w:p w14:paraId="2F5D7741" w14:textId="77777777" w:rsidR="009B053A" w:rsidRDefault="009B053A" w:rsidP="009B053A">
      <w:pPr>
        <w:pStyle w:val="ListParagraph"/>
        <w:numPr>
          <w:ilvl w:val="0"/>
          <w:numId w:val="5"/>
        </w:numPr>
        <w:spacing w:line="360" w:lineRule="auto"/>
        <w:jc w:val="both"/>
        <w:rPr>
          <w:rFonts w:cs="Arial"/>
          <w:sz w:val="28"/>
          <w:szCs w:val="28"/>
          <w:lang w:bidi="ar-EG"/>
        </w:rPr>
      </w:pPr>
      <w:r w:rsidRPr="009B053A">
        <w:rPr>
          <w:rFonts w:cs="Arial" w:hint="cs"/>
          <w:sz w:val="28"/>
          <w:szCs w:val="28"/>
          <w:rtl/>
          <w:lang w:bidi="ar-EG"/>
        </w:rPr>
        <w:t>ت</w:t>
      </w:r>
      <w:r w:rsidR="00B43099" w:rsidRPr="009B053A">
        <w:rPr>
          <w:rFonts w:cs="Arial"/>
          <w:sz w:val="28"/>
          <w:szCs w:val="28"/>
          <w:rtl/>
          <w:lang w:bidi="ar-EG"/>
        </w:rPr>
        <w:t>طوير إطار معياري لمؤشرات الأداء الرئيسية (</w:t>
      </w:r>
      <w:r w:rsidR="00B43099" w:rsidRPr="009B053A">
        <w:rPr>
          <w:rFonts w:cs="Arial"/>
          <w:sz w:val="28"/>
          <w:szCs w:val="28"/>
          <w:lang w:bidi="ar-EG"/>
        </w:rPr>
        <w:t xml:space="preserve">KPIs) </w:t>
      </w:r>
      <w:r w:rsidR="00B43099" w:rsidRPr="009B053A">
        <w:rPr>
          <w:rFonts w:cs="Arial"/>
          <w:sz w:val="28"/>
          <w:szCs w:val="28"/>
          <w:rtl/>
          <w:lang w:bidi="ar-EG"/>
        </w:rPr>
        <w:t>الخاصة بإدارة النفايات الطبية الخطرة يتناسب مع خصوصية المستشفيات الحكومية السعودية.</w:t>
      </w:r>
    </w:p>
    <w:p w14:paraId="2FB4B588" w14:textId="77777777" w:rsidR="009B053A" w:rsidRDefault="009B053A" w:rsidP="009B053A">
      <w:pPr>
        <w:pStyle w:val="ListParagraph"/>
        <w:spacing w:line="360" w:lineRule="auto"/>
        <w:jc w:val="both"/>
        <w:rPr>
          <w:rFonts w:cs="Arial"/>
          <w:sz w:val="28"/>
          <w:szCs w:val="28"/>
          <w:lang w:bidi="ar-EG"/>
        </w:rPr>
      </w:pPr>
    </w:p>
    <w:p w14:paraId="42A4EFBB" w14:textId="77777777" w:rsidR="009B053A" w:rsidRDefault="00B43099" w:rsidP="009B053A">
      <w:pPr>
        <w:pStyle w:val="ListParagraph"/>
        <w:numPr>
          <w:ilvl w:val="0"/>
          <w:numId w:val="5"/>
        </w:numPr>
        <w:spacing w:line="360" w:lineRule="auto"/>
        <w:jc w:val="both"/>
        <w:rPr>
          <w:rFonts w:cs="Arial"/>
          <w:sz w:val="28"/>
          <w:szCs w:val="28"/>
          <w:lang w:bidi="ar-EG"/>
        </w:rPr>
      </w:pPr>
      <w:r w:rsidRPr="009B053A">
        <w:rPr>
          <w:rFonts w:cs="Arial"/>
          <w:sz w:val="28"/>
          <w:szCs w:val="28"/>
          <w:rtl/>
          <w:lang w:bidi="ar-EG"/>
        </w:rPr>
        <w:t>قياس فعالية المؤشرات المقترحة في تحسين كفاءة جمع وفرز ونقل ومعالجة النفايات الطبية</w:t>
      </w:r>
      <w:r w:rsidR="009B053A">
        <w:rPr>
          <w:rFonts w:cs="Arial" w:hint="cs"/>
          <w:sz w:val="28"/>
          <w:szCs w:val="28"/>
          <w:rtl/>
          <w:lang w:bidi="ar-EG"/>
        </w:rPr>
        <w:t xml:space="preserve"> </w:t>
      </w:r>
      <w:r w:rsidRPr="009B053A">
        <w:rPr>
          <w:rFonts w:cs="Arial"/>
          <w:sz w:val="28"/>
          <w:szCs w:val="28"/>
          <w:rtl/>
          <w:lang w:bidi="ar-EG"/>
        </w:rPr>
        <w:t>الخطرة.</w:t>
      </w:r>
    </w:p>
    <w:p w14:paraId="4C8DC428" w14:textId="77777777" w:rsidR="009B053A" w:rsidRPr="009B053A" w:rsidRDefault="009B053A" w:rsidP="009B053A">
      <w:pPr>
        <w:pStyle w:val="ListParagraph"/>
        <w:rPr>
          <w:rFonts w:cs="Arial"/>
          <w:sz w:val="28"/>
          <w:szCs w:val="28"/>
          <w:rtl/>
          <w:lang w:bidi="ar-EG"/>
        </w:rPr>
      </w:pPr>
    </w:p>
    <w:p w14:paraId="75AB0998" w14:textId="77777777" w:rsidR="009B053A" w:rsidRDefault="00B43099" w:rsidP="009B053A">
      <w:pPr>
        <w:pStyle w:val="ListParagraph"/>
        <w:numPr>
          <w:ilvl w:val="0"/>
          <w:numId w:val="5"/>
        </w:numPr>
        <w:spacing w:line="360" w:lineRule="auto"/>
        <w:jc w:val="both"/>
        <w:rPr>
          <w:rFonts w:cs="Arial"/>
          <w:sz w:val="28"/>
          <w:szCs w:val="28"/>
          <w:lang w:bidi="ar-EG"/>
        </w:rPr>
      </w:pPr>
      <w:r w:rsidRPr="009B053A">
        <w:rPr>
          <w:rFonts w:cs="Arial"/>
          <w:sz w:val="28"/>
          <w:szCs w:val="28"/>
          <w:rtl/>
          <w:lang w:bidi="ar-EG"/>
        </w:rPr>
        <w:t>تقييم أثر تطبيق هذه المؤشرات على تقليل التكاليف التشغيلية المرتبطة بإدارة النفايات الطبية</w:t>
      </w:r>
      <w:r w:rsidR="009B053A">
        <w:rPr>
          <w:rFonts w:cs="Arial" w:hint="cs"/>
          <w:sz w:val="28"/>
          <w:szCs w:val="28"/>
          <w:rtl/>
          <w:lang w:bidi="ar-EG"/>
        </w:rPr>
        <w:t xml:space="preserve"> </w:t>
      </w:r>
      <w:r w:rsidRPr="009B053A">
        <w:rPr>
          <w:rFonts w:cs="Arial"/>
          <w:sz w:val="28"/>
          <w:szCs w:val="28"/>
          <w:rtl/>
          <w:lang w:bidi="ar-EG"/>
        </w:rPr>
        <w:t>الخطرة.</w:t>
      </w:r>
    </w:p>
    <w:p w14:paraId="3D9C0EF8" w14:textId="77777777" w:rsidR="009B053A" w:rsidRPr="009B053A" w:rsidRDefault="009B053A" w:rsidP="009B053A">
      <w:pPr>
        <w:pStyle w:val="ListParagraph"/>
        <w:rPr>
          <w:rFonts w:cs="Arial"/>
          <w:sz w:val="28"/>
          <w:szCs w:val="28"/>
          <w:rtl/>
          <w:lang w:bidi="ar-EG"/>
        </w:rPr>
      </w:pPr>
    </w:p>
    <w:p w14:paraId="26F71896" w14:textId="77777777" w:rsidR="009B053A" w:rsidRDefault="00B43099" w:rsidP="009B053A">
      <w:pPr>
        <w:pStyle w:val="ListParagraph"/>
        <w:numPr>
          <w:ilvl w:val="0"/>
          <w:numId w:val="5"/>
        </w:numPr>
        <w:spacing w:line="360" w:lineRule="auto"/>
        <w:jc w:val="both"/>
        <w:rPr>
          <w:rFonts w:cs="Arial"/>
          <w:sz w:val="28"/>
          <w:szCs w:val="28"/>
          <w:lang w:bidi="ar-EG"/>
        </w:rPr>
      </w:pPr>
      <w:r w:rsidRPr="009B053A">
        <w:rPr>
          <w:rFonts w:cs="Arial"/>
          <w:sz w:val="28"/>
          <w:szCs w:val="28"/>
          <w:rtl/>
          <w:lang w:bidi="ar-EG"/>
        </w:rPr>
        <w:t>تحليل العلاقة بين جودة أداء إدارة النفايات ومعدلات الحوادث المهنية والتلوث البيئي في المستشفى</w:t>
      </w:r>
      <w:r w:rsidR="009B053A">
        <w:rPr>
          <w:rFonts w:cs="Arial" w:hint="cs"/>
          <w:sz w:val="28"/>
          <w:szCs w:val="28"/>
          <w:rtl/>
          <w:lang w:bidi="ar-EG"/>
        </w:rPr>
        <w:t xml:space="preserve"> </w:t>
      </w:r>
      <w:r w:rsidRPr="009B053A">
        <w:rPr>
          <w:rFonts w:cs="Arial"/>
          <w:sz w:val="28"/>
          <w:szCs w:val="28"/>
          <w:rtl/>
          <w:lang w:bidi="ar-EG"/>
        </w:rPr>
        <w:t>النموذجي.</w:t>
      </w:r>
    </w:p>
    <w:p w14:paraId="7076F9D2" w14:textId="77777777" w:rsidR="009B053A" w:rsidRPr="009B053A" w:rsidRDefault="009B053A" w:rsidP="009B053A">
      <w:pPr>
        <w:pStyle w:val="ListParagraph"/>
        <w:rPr>
          <w:rFonts w:cs="Arial"/>
          <w:sz w:val="28"/>
          <w:szCs w:val="28"/>
          <w:rtl/>
          <w:lang w:bidi="ar-EG"/>
        </w:rPr>
      </w:pPr>
    </w:p>
    <w:p w14:paraId="1F5AEA7F" w14:textId="77777777" w:rsidR="009B053A" w:rsidRDefault="00B43099" w:rsidP="009B053A">
      <w:pPr>
        <w:pStyle w:val="ListParagraph"/>
        <w:numPr>
          <w:ilvl w:val="0"/>
          <w:numId w:val="5"/>
        </w:numPr>
        <w:spacing w:line="360" w:lineRule="auto"/>
        <w:jc w:val="both"/>
        <w:rPr>
          <w:rFonts w:cs="Arial"/>
          <w:sz w:val="28"/>
          <w:szCs w:val="28"/>
          <w:lang w:bidi="ar-EG"/>
        </w:rPr>
      </w:pPr>
      <w:r w:rsidRPr="009B053A">
        <w:rPr>
          <w:rFonts w:cs="Arial"/>
          <w:sz w:val="28"/>
          <w:szCs w:val="28"/>
          <w:rtl/>
          <w:lang w:bidi="ar-EG"/>
        </w:rPr>
        <w:t xml:space="preserve"> مقارنة الأداء التشغيلي قبل وبعد تطبيق مؤشرات الأداء الرئيسية لتحديد مكامن القوة والضعف.</w:t>
      </w:r>
    </w:p>
    <w:p w14:paraId="7DE2D1B1" w14:textId="77777777" w:rsidR="009B053A" w:rsidRPr="009B053A" w:rsidRDefault="009B053A" w:rsidP="009B053A">
      <w:pPr>
        <w:pStyle w:val="ListParagraph"/>
        <w:rPr>
          <w:rFonts w:cs="Arial"/>
          <w:sz w:val="28"/>
          <w:szCs w:val="28"/>
          <w:rtl/>
          <w:lang w:bidi="ar-EG"/>
        </w:rPr>
      </w:pPr>
    </w:p>
    <w:p w14:paraId="01935F0D" w14:textId="77777777" w:rsidR="00B43099" w:rsidRPr="009B053A" w:rsidRDefault="009B053A" w:rsidP="009B053A">
      <w:pPr>
        <w:pStyle w:val="ListParagraph"/>
        <w:numPr>
          <w:ilvl w:val="0"/>
          <w:numId w:val="5"/>
        </w:numPr>
        <w:spacing w:line="360" w:lineRule="auto"/>
        <w:jc w:val="both"/>
        <w:rPr>
          <w:rFonts w:cs="Arial"/>
          <w:sz w:val="28"/>
          <w:szCs w:val="28"/>
          <w:rtl/>
          <w:lang w:bidi="ar-EG"/>
        </w:rPr>
      </w:pPr>
      <w:r>
        <w:rPr>
          <w:rFonts w:cs="Arial"/>
          <w:sz w:val="28"/>
          <w:szCs w:val="28"/>
          <w:rtl/>
          <w:lang w:bidi="ar-EG"/>
        </w:rPr>
        <w:t xml:space="preserve"> </w:t>
      </w:r>
      <w:r w:rsidR="00B43099" w:rsidRPr="009B053A">
        <w:rPr>
          <w:rFonts w:cs="Arial"/>
          <w:sz w:val="28"/>
          <w:szCs w:val="28"/>
          <w:rtl/>
          <w:lang w:bidi="ar-EG"/>
        </w:rPr>
        <w:t xml:space="preserve"> تقديم توصيات عملية لإعادة هندسة عمليات إدارة النفايات الطبية الخطرة وتعميم النموذج على</w:t>
      </w:r>
      <w:r>
        <w:rPr>
          <w:rFonts w:cs="Arial" w:hint="cs"/>
          <w:sz w:val="28"/>
          <w:szCs w:val="28"/>
          <w:rtl/>
          <w:lang w:bidi="ar-EG"/>
        </w:rPr>
        <w:t xml:space="preserve"> </w:t>
      </w:r>
      <w:r w:rsidR="00B43099" w:rsidRPr="009B053A">
        <w:rPr>
          <w:rFonts w:cs="Arial"/>
          <w:sz w:val="28"/>
          <w:szCs w:val="28"/>
          <w:rtl/>
          <w:lang w:bidi="ar-EG"/>
        </w:rPr>
        <w:t>مستشفيات حكومية أخرى.</w:t>
      </w:r>
    </w:p>
    <w:p w14:paraId="0DB230FF" w14:textId="77777777" w:rsidR="009B053A" w:rsidRDefault="009B053A" w:rsidP="00286E2D">
      <w:pPr>
        <w:spacing w:line="360" w:lineRule="auto"/>
        <w:jc w:val="both"/>
        <w:rPr>
          <w:rFonts w:cs="Arial"/>
          <w:sz w:val="28"/>
          <w:szCs w:val="28"/>
          <w:rtl/>
          <w:lang w:bidi="ar-EG"/>
        </w:rPr>
      </w:pPr>
    </w:p>
    <w:p w14:paraId="080E4DC1" w14:textId="77777777" w:rsidR="00B43099" w:rsidRPr="009B053A" w:rsidRDefault="00B43099" w:rsidP="009B053A">
      <w:pPr>
        <w:pStyle w:val="ListParagraph"/>
        <w:numPr>
          <w:ilvl w:val="0"/>
          <w:numId w:val="4"/>
        </w:numPr>
        <w:spacing w:line="360" w:lineRule="auto"/>
        <w:jc w:val="both"/>
        <w:rPr>
          <w:rFonts w:cs="Arial"/>
          <w:sz w:val="28"/>
          <w:szCs w:val="28"/>
          <w:rtl/>
          <w:lang w:bidi="ar-EG"/>
        </w:rPr>
      </w:pPr>
      <w:r w:rsidRPr="009B053A">
        <w:rPr>
          <w:rFonts w:cs="Arial"/>
          <w:sz w:val="28"/>
          <w:szCs w:val="28"/>
          <w:rtl/>
          <w:lang w:bidi="ar-EG"/>
        </w:rPr>
        <w:t>تساؤلات الدراسة:</w:t>
      </w:r>
    </w:p>
    <w:p w14:paraId="27C99D0D" w14:textId="77777777" w:rsidR="00B43099" w:rsidRPr="009B053A" w:rsidRDefault="00B43099" w:rsidP="00286E2D">
      <w:pPr>
        <w:spacing w:line="360" w:lineRule="auto"/>
        <w:jc w:val="both"/>
        <w:rPr>
          <w:rFonts w:cs="Arial"/>
          <w:b/>
          <w:bCs/>
          <w:sz w:val="28"/>
          <w:szCs w:val="28"/>
          <w:u w:val="single"/>
          <w:rtl/>
          <w:lang w:bidi="ar-EG"/>
        </w:rPr>
      </w:pPr>
      <w:r w:rsidRPr="009B053A">
        <w:rPr>
          <w:rFonts w:cs="Arial"/>
          <w:b/>
          <w:bCs/>
          <w:sz w:val="28"/>
          <w:szCs w:val="28"/>
          <w:u w:val="single"/>
          <w:rtl/>
          <w:lang w:bidi="ar-EG"/>
        </w:rPr>
        <w:t>التساؤل الرئيسي:</w:t>
      </w:r>
    </w:p>
    <w:p w14:paraId="7C9AB2D4" w14:textId="77777777" w:rsidR="00B43099" w:rsidRPr="009B053A" w:rsidRDefault="00B43099" w:rsidP="009B053A">
      <w:pPr>
        <w:pStyle w:val="ListParagraph"/>
        <w:numPr>
          <w:ilvl w:val="0"/>
          <w:numId w:val="6"/>
        </w:numPr>
        <w:spacing w:line="360" w:lineRule="auto"/>
        <w:jc w:val="both"/>
        <w:rPr>
          <w:rFonts w:cs="Arial"/>
          <w:sz w:val="28"/>
          <w:szCs w:val="28"/>
          <w:rtl/>
          <w:lang w:bidi="ar-EG"/>
        </w:rPr>
      </w:pPr>
      <w:r w:rsidRPr="009B053A">
        <w:rPr>
          <w:rFonts w:cs="Arial"/>
          <w:sz w:val="28"/>
          <w:szCs w:val="28"/>
          <w:rtl/>
          <w:lang w:bidi="ar-EG"/>
        </w:rPr>
        <w:t xml:space="preserve">إلى أي مدى تُسهم مؤشرات الأداء الرئيسية </w:t>
      </w:r>
      <w:r w:rsidRPr="009B053A">
        <w:rPr>
          <w:rFonts w:cs="Arial"/>
          <w:sz w:val="28"/>
          <w:szCs w:val="28"/>
          <w:lang w:bidi="ar-EG"/>
        </w:rPr>
        <w:t xml:space="preserve">KPIs) </w:t>
      </w:r>
      <w:r w:rsidRPr="009B053A">
        <w:rPr>
          <w:rFonts w:cs="Arial"/>
          <w:sz w:val="28"/>
          <w:szCs w:val="28"/>
          <w:rtl/>
          <w:lang w:bidi="ar-EG"/>
        </w:rPr>
        <w:t>في تحسين كفاءة إدارة النفايات الطبية الخطرة</w:t>
      </w:r>
      <w:r w:rsidR="009B053A">
        <w:rPr>
          <w:rFonts w:cs="Arial" w:hint="cs"/>
          <w:sz w:val="28"/>
          <w:szCs w:val="28"/>
          <w:rtl/>
          <w:lang w:bidi="ar-EG"/>
        </w:rPr>
        <w:t xml:space="preserve"> </w:t>
      </w:r>
      <w:r w:rsidRPr="009B053A">
        <w:rPr>
          <w:rFonts w:cs="Arial"/>
          <w:sz w:val="28"/>
          <w:szCs w:val="28"/>
          <w:rtl/>
          <w:lang w:bidi="ar-EG"/>
        </w:rPr>
        <w:t>وتقليل تكاليفها في المستشفيات الحكومية السعودية؟</w:t>
      </w:r>
    </w:p>
    <w:p w14:paraId="55CB72ED" w14:textId="77777777" w:rsidR="00B43099" w:rsidRPr="00286E2D" w:rsidRDefault="00B43099" w:rsidP="00286E2D">
      <w:pPr>
        <w:spacing w:line="360" w:lineRule="auto"/>
        <w:jc w:val="both"/>
        <w:rPr>
          <w:rFonts w:cs="Arial"/>
          <w:sz w:val="28"/>
          <w:szCs w:val="28"/>
          <w:rtl/>
          <w:lang w:bidi="ar-EG"/>
        </w:rPr>
      </w:pPr>
      <w:r w:rsidRPr="00286E2D">
        <w:rPr>
          <w:rFonts w:cs="Arial"/>
          <w:sz w:val="28"/>
          <w:szCs w:val="28"/>
          <w:rtl/>
          <w:lang w:bidi="ar-EG"/>
        </w:rPr>
        <w:t>ويتفرع من التساؤل الرئيسي عدة تساؤلات فرعية:</w:t>
      </w:r>
    </w:p>
    <w:p w14:paraId="7904D2B9" w14:textId="77777777" w:rsidR="009B053A" w:rsidRDefault="00B43099" w:rsidP="009B053A">
      <w:pPr>
        <w:pStyle w:val="ListParagraph"/>
        <w:numPr>
          <w:ilvl w:val="0"/>
          <w:numId w:val="6"/>
        </w:numPr>
        <w:spacing w:line="360" w:lineRule="auto"/>
        <w:jc w:val="both"/>
        <w:rPr>
          <w:rFonts w:cs="Arial"/>
          <w:sz w:val="28"/>
          <w:szCs w:val="28"/>
          <w:lang w:bidi="ar-EG"/>
        </w:rPr>
      </w:pPr>
      <w:r w:rsidRPr="009B053A">
        <w:rPr>
          <w:rFonts w:cs="Arial"/>
          <w:sz w:val="28"/>
          <w:szCs w:val="28"/>
          <w:rtl/>
          <w:lang w:bidi="ar-EG"/>
        </w:rPr>
        <w:t>ما هي مؤشرات الأداء الرئيسية المناسبة لقياس جودة إدارة النفايات الطبية الخطرة في المستشفيات</w:t>
      </w:r>
      <w:r w:rsidR="009B053A">
        <w:rPr>
          <w:rFonts w:cs="Arial" w:hint="cs"/>
          <w:sz w:val="28"/>
          <w:szCs w:val="28"/>
          <w:rtl/>
          <w:lang w:bidi="ar-EG"/>
        </w:rPr>
        <w:t xml:space="preserve"> </w:t>
      </w:r>
      <w:r w:rsidRPr="009B053A">
        <w:rPr>
          <w:rFonts w:cs="Arial"/>
          <w:sz w:val="28"/>
          <w:szCs w:val="28"/>
          <w:rtl/>
          <w:lang w:bidi="ar-EG"/>
        </w:rPr>
        <w:t>الحكومية؟</w:t>
      </w:r>
    </w:p>
    <w:p w14:paraId="4915013C" w14:textId="77777777" w:rsidR="009B053A" w:rsidRDefault="00B43099" w:rsidP="009B053A">
      <w:pPr>
        <w:pStyle w:val="ListParagraph"/>
        <w:numPr>
          <w:ilvl w:val="0"/>
          <w:numId w:val="6"/>
        </w:numPr>
        <w:spacing w:line="360" w:lineRule="auto"/>
        <w:jc w:val="both"/>
        <w:rPr>
          <w:rFonts w:cs="Arial"/>
          <w:sz w:val="28"/>
          <w:szCs w:val="28"/>
          <w:lang w:bidi="ar-EG"/>
        </w:rPr>
      </w:pPr>
      <w:r w:rsidRPr="009B053A">
        <w:rPr>
          <w:rFonts w:cs="Arial"/>
          <w:sz w:val="28"/>
          <w:szCs w:val="28"/>
          <w:rtl/>
          <w:lang w:bidi="ar-EG"/>
        </w:rPr>
        <w:t>كيف يؤثر تطبيق هذه المؤشرات على فعالية عمليات الجمع والفرز والنقل والمعالجة؟</w:t>
      </w:r>
    </w:p>
    <w:p w14:paraId="45DD48B7" w14:textId="77777777" w:rsidR="009B053A" w:rsidRDefault="00B43099" w:rsidP="009B053A">
      <w:pPr>
        <w:pStyle w:val="ListParagraph"/>
        <w:numPr>
          <w:ilvl w:val="0"/>
          <w:numId w:val="6"/>
        </w:numPr>
        <w:spacing w:line="360" w:lineRule="auto"/>
        <w:jc w:val="both"/>
        <w:rPr>
          <w:rFonts w:cs="Arial"/>
          <w:sz w:val="28"/>
          <w:szCs w:val="28"/>
          <w:lang w:bidi="ar-EG"/>
        </w:rPr>
      </w:pPr>
      <w:r w:rsidRPr="009B053A">
        <w:rPr>
          <w:rFonts w:cs="Arial"/>
          <w:sz w:val="28"/>
          <w:szCs w:val="28"/>
          <w:rtl/>
          <w:lang w:bidi="ar-EG"/>
        </w:rPr>
        <w:lastRenderedPageBreak/>
        <w:t>ما مدى انعكاس تطبيق مؤشرات الأداء على تقليل التكاليف التشغيلية المرتبطة بالنفايات الطبية الخطرة؟</w:t>
      </w:r>
    </w:p>
    <w:p w14:paraId="553B803A" w14:textId="77777777" w:rsidR="009B053A" w:rsidRDefault="00B43099" w:rsidP="009B053A">
      <w:pPr>
        <w:pStyle w:val="ListParagraph"/>
        <w:numPr>
          <w:ilvl w:val="0"/>
          <w:numId w:val="6"/>
        </w:numPr>
        <w:spacing w:line="360" w:lineRule="auto"/>
        <w:jc w:val="both"/>
        <w:rPr>
          <w:rFonts w:cs="Arial"/>
          <w:sz w:val="28"/>
          <w:szCs w:val="28"/>
          <w:lang w:bidi="ar-EG"/>
        </w:rPr>
      </w:pPr>
      <w:r w:rsidRPr="009B053A">
        <w:rPr>
          <w:rFonts w:cs="Arial"/>
          <w:sz w:val="28"/>
          <w:szCs w:val="28"/>
          <w:rtl/>
          <w:lang w:bidi="ar-EG"/>
        </w:rPr>
        <w:t>هل توجد علاقة بين تطبيق مؤشرات الأداء الرئيسية وانخفاض معدلات الحوادث المهنية والتأثيرات</w:t>
      </w:r>
      <w:r w:rsidR="009B053A">
        <w:rPr>
          <w:rFonts w:cs="Arial" w:hint="cs"/>
          <w:sz w:val="28"/>
          <w:szCs w:val="28"/>
          <w:rtl/>
          <w:lang w:bidi="ar-EG"/>
        </w:rPr>
        <w:t xml:space="preserve"> </w:t>
      </w:r>
      <w:r w:rsidRPr="009B053A">
        <w:rPr>
          <w:rFonts w:cs="Arial"/>
          <w:sz w:val="28"/>
          <w:szCs w:val="28"/>
          <w:rtl/>
          <w:lang w:bidi="ar-EG"/>
        </w:rPr>
        <w:t>البيئة؟</w:t>
      </w:r>
    </w:p>
    <w:p w14:paraId="66B3128D" w14:textId="77777777" w:rsidR="00B43099" w:rsidRPr="009B053A" w:rsidRDefault="00B43099" w:rsidP="009B053A">
      <w:pPr>
        <w:pStyle w:val="ListParagraph"/>
        <w:numPr>
          <w:ilvl w:val="0"/>
          <w:numId w:val="6"/>
        </w:numPr>
        <w:spacing w:line="360" w:lineRule="auto"/>
        <w:jc w:val="both"/>
        <w:rPr>
          <w:rFonts w:cs="Arial"/>
          <w:sz w:val="28"/>
          <w:szCs w:val="28"/>
          <w:rtl/>
          <w:lang w:bidi="ar-EG"/>
        </w:rPr>
      </w:pPr>
      <w:r w:rsidRPr="009B053A">
        <w:rPr>
          <w:rFonts w:cs="Arial"/>
          <w:sz w:val="28"/>
          <w:szCs w:val="28"/>
          <w:rtl/>
          <w:lang w:bidi="ar-EG"/>
        </w:rPr>
        <w:t xml:space="preserve">ما أوجه القصور الحالية في أنظمة إدارة النفايات الطبية بالمستشفيات الحكومية، وكيف يمكن معالجتها باستخدام </w:t>
      </w:r>
      <w:r w:rsidRPr="009B053A">
        <w:rPr>
          <w:rFonts w:cs="Arial"/>
          <w:sz w:val="28"/>
          <w:szCs w:val="28"/>
          <w:lang w:bidi="ar-EG"/>
        </w:rPr>
        <w:t>KPIs</w:t>
      </w:r>
      <w:r w:rsidRPr="009B053A">
        <w:rPr>
          <w:rFonts w:cs="Arial"/>
          <w:sz w:val="28"/>
          <w:szCs w:val="28"/>
          <w:rtl/>
          <w:lang w:bidi="ar-EG"/>
        </w:rPr>
        <w:t>؟</w:t>
      </w:r>
    </w:p>
    <w:p w14:paraId="7EDB911F" w14:textId="77777777" w:rsidR="009B053A" w:rsidRDefault="009B053A" w:rsidP="00286E2D">
      <w:pPr>
        <w:spacing w:line="360" w:lineRule="auto"/>
        <w:jc w:val="both"/>
        <w:rPr>
          <w:rFonts w:cs="Arial"/>
          <w:sz w:val="28"/>
          <w:szCs w:val="28"/>
          <w:rtl/>
          <w:lang w:bidi="ar-EG"/>
        </w:rPr>
      </w:pPr>
    </w:p>
    <w:p w14:paraId="485B53AA" w14:textId="77777777" w:rsidR="00B43099" w:rsidRPr="009B053A" w:rsidRDefault="00B43099" w:rsidP="009B053A">
      <w:pPr>
        <w:pStyle w:val="ListParagraph"/>
        <w:numPr>
          <w:ilvl w:val="0"/>
          <w:numId w:val="7"/>
        </w:numPr>
        <w:spacing w:line="360" w:lineRule="auto"/>
        <w:jc w:val="both"/>
        <w:rPr>
          <w:rFonts w:cs="Arial"/>
          <w:sz w:val="28"/>
          <w:szCs w:val="28"/>
          <w:rtl/>
          <w:lang w:bidi="ar-EG"/>
        </w:rPr>
      </w:pPr>
      <w:r w:rsidRPr="009B053A">
        <w:rPr>
          <w:rFonts w:cs="Arial"/>
          <w:sz w:val="28"/>
          <w:szCs w:val="28"/>
          <w:rtl/>
          <w:lang w:bidi="ar-EG"/>
        </w:rPr>
        <w:t>فروض الدراسة</w:t>
      </w:r>
    </w:p>
    <w:p w14:paraId="72A56EE8" w14:textId="77777777" w:rsidR="00B43099" w:rsidRPr="00286E2D" w:rsidRDefault="00B43099" w:rsidP="00286E2D">
      <w:pPr>
        <w:spacing w:line="360" w:lineRule="auto"/>
        <w:jc w:val="both"/>
        <w:rPr>
          <w:rFonts w:cs="Arial"/>
          <w:sz w:val="28"/>
          <w:szCs w:val="28"/>
          <w:rtl/>
          <w:lang w:bidi="ar-EG"/>
        </w:rPr>
      </w:pPr>
      <w:r w:rsidRPr="00286E2D">
        <w:rPr>
          <w:rFonts w:cs="Arial"/>
          <w:sz w:val="28"/>
          <w:szCs w:val="28"/>
          <w:rtl/>
          <w:lang w:bidi="ar-EG"/>
        </w:rPr>
        <w:t>تبنى هذه الدراسة على افتراض أساسي مفاده أن تطبيق مؤشرات الأداء الرئيسية (</w:t>
      </w:r>
      <w:r w:rsidR="009B053A">
        <w:rPr>
          <w:rFonts w:cs="Arial"/>
          <w:sz w:val="28"/>
          <w:szCs w:val="28"/>
          <w:lang w:bidi="ar-EG"/>
        </w:rPr>
        <w:t>KPIs</w:t>
      </w:r>
      <w:r w:rsidR="009B053A">
        <w:rPr>
          <w:rFonts w:cs="Arial" w:hint="cs"/>
          <w:sz w:val="28"/>
          <w:szCs w:val="28"/>
          <w:rtl/>
          <w:lang w:bidi="ar-EG"/>
        </w:rPr>
        <w:t xml:space="preserve">) </w:t>
      </w:r>
      <w:r w:rsidRPr="00286E2D">
        <w:rPr>
          <w:rFonts w:cs="Arial"/>
          <w:sz w:val="28"/>
          <w:szCs w:val="28"/>
          <w:rtl/>
          <w:lang w:bidi="ar-EG"/>
        </w:rPr>
        <w:t>في إدارة النفايات الطبية الخطرة يسهم في تحسين كفاءة العمليات وتقليل التكاليف ا</w:t>
      </w:r>
      <w:r w:rsidR="009B053A">
        <w:rPr>
          <w:rFonts w:cs="Arial"/>
          <w:sz w:val="28"/>
          <w:szCs w:val="28"/>
          <w:rtl/>
          <w:lang w:bidi="ar-EG"/>
        </w:rPr>
        <w:t>لتشغيلية في المستشفيات الحكومية</w:t>
      </w:r>
      <w:r w:rsidR="009B053A">
        <w:rPr>
          <w:rFonts w:cs="Arial" w:hint="cs"/>
          <w:sz w:val="28"/>
          <w:szCs w:val="28"/>
          <w:rtl/>
          <w:lang w:bidi="ar-EG"/>
        </w:rPr>
        <w:t>،</w:t>
      </w:r>
      <w:r w:rsidR="009B053A">
        <w:rPr>
          <w:rFonts w:cs="Arial"/>
          <w:sz w:val="28"/>
          <w:szCs w:val="28"/>
          <w:rtl/>
          <w:lang w:bidi="ar-EG"/>
        </w:rPr>
        <w:t xml:space="preserve"> وانطلاقًا من هذا الافتراض</w:t>
      </w:r>
      <w:r w:rsidRPr="00286E2D">
        <w:rPr>
          <w:rFonts w:cs="Arial"/>
          <w:sz w:val="28"/>
          <w:szCs w:val="28"/>
          <w:rtl/>
          <w:lang w:bidi="ar-EG"/>
        </w:rPr>
        <w:t xml:space="preserve"> تسعى الدراسة إلى اختبار العلاقة بين اعتماد </w:t>
      </w:r>
      <w:r w:rsidRPr="00286E2D">
        <w:rPr>
          <w:rFonts w:cs="Arial"/>
          <w:sz w:val="28"/>
          <w:szCs w:val="28"/>
          <w:lang w:bidi="ar-EG"/>
        </w:rPr>
        <w:t>KPIs</w:t>
      </w:r>
      <w:r w:rsidRPr="00286E2D">
        <w:rPr>
          <w:rFonts w:cs="Arial"/>
          <w:sz w:val="28"/>
          <w:szCs w:val="28"/>
          <w:rtl/>
          <w:lang w:bidi="ar-EG"/>
        </w:rPr>
        <w:t xml:space="preserve"> </w:t>
      </w:r>
      <w:r w:rsidR="009B053A">
        <w:rPr>
          <w:rFonts w:cs="Arial"/>
          <w:sz w:val="28"/>
          <w:szCs w:val="28"/>
          <w:rtl/>
          <w:lang w:bidi="ar-EG"/>
        </w:rPr>
        <w:t>وبين جودة الأداء البيئي والمهني</w:t>
      </w:r>
      <w:r w:rsidRPr="00286E2D">
        <w:rPr>
          <w:rFonts w:cs="Arial"/>
          <w:sz w:val="28"/>
          <w:szCs w:val="28"/>
          <w:rtl/>
          <w:lang w:bidi="ar-EG"/>
        </w:rPr>
        <w:t xml:space="preserve"> والتكلفة الاقتصادية، ومدى التزام المستشفيات بال</w:t>
      </w:r>
      <w:r w:rsidR="009B053A">
        <w:rPr>
          <w:rFonts w:cs="Arial"/>
          <w:sz w:val="28"/>
          <w:szCs w:val="28"/>
          <w:rtl/>
          <w:lang w:bidi="ar-EG"/>
        </w:rPr>
        <w:t>إجراءات التنظيمية</w:t>
      </w:r>
      <w:r w:rsidR="009B053A">
        <w:rPr>
          <w:rFonts w:cs="Arial" w:hint="cs"/>
          <w:sz w:val="28"/>
          <w:szCs w:val="28"/>
          <w:rtl/>
          <w:lang w:bidi="ar-EG"/>
        </w:rPr>
        <w:t>،</w:t>
      </w:r>
      <w:r w:rsidRPr="00286E2D">
        <w:rPr>
          <w:rFonts w:cs="Arial"/>
          <w:sz w:val="28"/>
          <w:szCs w:val="28"/>
          <w:rtl/>
          <w:lang w:bidi="ar-EG"/>
        </w:rPr>
        <w:t xml:space="preserve"> كما تهدف</w:t>
      </w:r>
      <w:r w:rsidRPr="00286E2D">
        <w:rPr>
          <w:rFonts w:cs="Arial" w:hint="cs"/>
          <w:sz w:val="28"/>
          <w:szCs w:val="28"/>
          <w:rtl/>
          <w:lang w:bidi="ar-EG"/>
        </w:rPr>
        <w:t xml:space="preserve"> </w:t>
      </w:r>
      <w:r w:rsidRPr="00286E2D">
        <w:rPr>
          <w:rFonts w:cs="Arial"/>
          <w:sz w:val="28"/>
          <w:szCs w:val="28"/>
          <w:rtl/>
          <w:lang w:bidi="ar-EG"/>
        </w:rPr>
        <w:t>الفروض إلى تحليل التأثير الفعلي لهذه المؤشرات من خلال رصد أداء المستشفى قبل وبعد تطبيقها، مما</w:t>
      </w:r>
      <w:r w:rsidRPr="00286E2D">
        <w:rPr>
          <w:rFonts w:cs="Arial" w:hint="cs"/>
          <w:sz w:val="28"/>
          <w:szCs w:val="28"/>
          <w:rtl/>
          <w:lang w:bidi="ar-EG"/>
        </w:rPr>
        <w:t xml:space="preserve"> </w:t>
      </w:r>
      <w:r w:rsidRPr="00286E2D">
        <w:rPr>
          <w:rFonts w:cs="Arial"/>
          <w:sz w:val="28"/>
          <w:szCs w:val="28"/>
          <w:rtl/>
          <w:lang w:bidi="ar-EG"/>
        </w:rPr>
        <w:t>يساعد في التحقق من مدى فعاليتها وقابليتها للتعميم.</w:t>
      </w:r>
    </w:p>
    <w:p w14:paraId="4F9CA56E" w14:textId="77777777" w:rsidR="009B053A" w:rsidRDefault="009B053A" w:rsidP="00286E2D">
      <w:pPr>
        <w:spacing w:line="360" w:lineRule="auto"/>
        <w:jc w:val="both"/>
        <w:rPr>
          <w:rFonts w:cs="Arial"/>
          <w:sz w:val="28"/>
          <w:szCs w:val="28"/>
          <w:rtl/>
          <w:lang w:bidi="ar-EG"/>
        </w:rPr>
      </w:pPr>
    </w:p>
    <w:p w14:paraId="47833D36" w14:textId="77777777" w:rsidR="00B43099" w:rsidRPr="009B053A" w:rsidRDefault="00B43099" w:rsidP="00286E2D">
      <w:pPr>
        <w:spacing w:line="360" w:lineRule="auto"/>
        <w:jc w:val="both"/>
        <w:rPr>
          <w:rFonts w:cs="Arial"/>
          <w:b/>
          <w:bCs/>
          <w:sz w:val="28"/>
          <w:szCs w:val="28"/>
          <w:u w:val="single"/>
          <w:rtl/>
          <w:lang w:bidi="ar-EG"/>
        </w:rPr>
      </w:pPr>
      <w:r w:rsidRPr="009B053A">
        <w:rPr>
          <w:rFonts w:cs="Arial"/>
          <w:b/>
          <w:bCs/>
          <w:sz w:val="28"/>
          <w:szCs w:val="28"/>
          <w:u w:val="single"/>
          <w:rtl/>
          <w:lang w:bidi="ar-EG"/>
        </w:rPr>
        <w:t>الفرض الرئيسي:</w:t>
      </w:r>
    </w:p>
    <w:p w14:paraId="10D008B4" w14:textId="77777777" w:rsidR="00B43099" w:rsidRPr="009B053A" w:rsidRDefault="00B43099" w:rsidP="009B053A">
      <w:pPr>
        <w:pStyle w:val="ListParagraph"/>
        <w:numPr>
          <w:ilvl w:val="0"/>
          <w:numId w:val="6"/>
        </w:numPr>
        <w:spacing w:line="360" w:lineRule="auto"/>
        <w:jc w:val="both"/>
        <w:rPr>
          <w:rFonts w:cs="Arial"/>
          <w:sz w:val="28"/>
          <w:szCs w:val="28"/>
          <w:rtl/>
          <w:lang w:bidi="ar-EG"/>
        </w:rPr>
      </w:pPr>
      <w:r w:rsidRPr="009B053A">
        <w:rPr>
          <w:rFonts w:cs="Arial"/>
          <w:sz w:val="28"/>
          <w:szCs w:val="28"/>
          <w:rtl/>
          <w:lang w:bidi="ar-EG"/>
        </w:rPr>
        <w:t>هناك علاقة ذات دلالة إحصائية بين تطبيق مؤشرات الأداء الرئيسية (</w:t>
      </w:r>
      <w:r w:rsidRPr="009B053A">
        <w:rPr>
          <w:rFonts w:cs="Arial"/>
          <w:sz w:val="28"/>
          <w:szCs w:val="28"/>
          <w:lang w:bidi="ar-EG"/>
        </w:rPr>
        <w:t xml:space="preserve">KPIs) </w:t>
      </w:r>
      <w:r w:rsidRPr="009B053A">
        <w:rPr>
          <w:rFonts w:cs="Arial"/>
          <w:sz w:val="28"/>
          <w:szCs w:val="28"/>
          <w:rtl/>
          <w:lang w:bidi="ar-EG"/>
        </w:rPr>
        <w:t>وبين تحسين كفاءة إدارة النفايات الطبية الخطرة وتقليل تكاليفها في المستشفيات الحكومية.</w:t>
      </w:r>
    </w:p>
    <w:p w14:paraId="17EA8AD4" w14:textId="77777777" w:rsidR="009B053A" w:rsidRDefault="009B053A" w:rsidP="00286E2D">
      <w:pPr>
        <w:spacing w:line="360" w:lineRule="auto"/>
        <w:jc w:val="both"/>
        <w:rPr>
          <w:rFonts w:cs="Arial"/>
          <w:b/>
          <w:bCs/>
          <w:sz w:val="28"/>
          <w:szCs w:val="28"/>
          <w:u w:val="single"/>
          <w:rtl/>
          <w:lang w:bidi="ar-EG"/>
        </w:rPr>
      </w:pPr>
    </w:p>
    <w:p w14:paraId="1BDCABA7" w14:textId="77777777" w:rsidR="00B43099" w:rsidRPr="009B053A" w:rsidRDefault="00B43099" w:rsidP="00286E2D">
      <w:pPr>
        <w:spacing w:line="360" w:lineRule="auto"/>
        <w:jc w:val="both"/>
        <w:rPr>
          <w:rFonts w:cs="Arial"/>
          <w:b/>
          <w:bCs/>
          <w:sz w:val="28"/>
          <w:szCs w:val="28"/>
          <w:u w:val="single"/>
          <w:rtl/>
          <w:lang w:bidi="ar-EG"/>
        </w:rPr>
      </w:pPr>
      <w:r w:rsidRPr="009B053A">
        <w:rPr>
          <w:rFonts w:cs="Arial"/>
          <w:b/>
          <w:bCs/>
          <w:sz w:val="28"/>
          <w:szCs w:val="28"/>
          <w:u w:val="single"/>
          <w:rtl/>
          <w:lang w:bidi="ar-EG"/>
        </w:rPr>
        <w:t>الفروض الفرعية:</w:t>
      </w:r>
    </w:p>
    <w:p w14:paraId="7BB1E7D4" w14:textId="77777777" w:rsidR="00B43099" w:rsidRPr="009B053A" w:rsidRDefault="00B43099" w:rsidP="009B053A">
      <w:pPr>
        <w:pStyle w:val="ListParagraph"/>
        <w:numPr>
          <w:ilvl w:val="0"/>
          <w:numId w:val="6"/>
        </w:numPr>
        <w:spacing w:line="360" w:lineRule="auto"/>
        <w:jc w:val="both"/>
        <w:rPr>
          <w:rFonts w:cs="Arial"/>
          <w:sz w:val="28"/>
          <w:szCs w:val="28"/>
          <w:rtl/>
          <w:lang w:bidi="ar-EG"/>
        </w:rPr>
      </w:pPr>
      <w:r w:rsidRPr="009B053A">
        <w:rPr>
          <w:rFonts w:cs="Arial"/>
          <w:sz w:val="28"/>
          <w:szCs w:val="28"/>
          <w:rtl/>
          <w:lang w:bidi="ar-EG"/>
        </w:rPr>
        <w:t xml:space="preserve">توجد علاقة إيجابية بين تطبيق </w:t>
      </w:r>
      <w:r w:rsidRPr="009B053A">
        <w:rPr>
          <w:rFonts w:cs="Arial"/>
          <w:sz w:val="28"/>
          <w:szCs w:val="28"/>
          <w:lang w:bidi="ar-EG"/>
        </w:rPr>
        <w:t>KPIs</w:t>
      </w:r>
      <w:r w:rsidRPr="009B053A">
        <w:rPr>
          <w:rFonts w:cs="Arial"/>
          <w:sz w:val="28"/>
          <w:szCs w:val="28"/>
          <w:rtl/>
          <w:lang w:bidi="ar-EG"/>
        </w:rPr>
        <w:t xml:space="preserve"> وفعالية عمليات جمع وفرز النفايات الطبية الخطرة.</w:t>
      </w:r>
    </w:p>
    <w:p w14:paraId="731798C3" w14:textId="77777777" w:rsidR="009B053A" w:rsidRDefault="00B43099" w:rsidP="009B053A">
      <w:pPr>
        <w:pStyle w:val="ListParagraph"/>
        <w:numPr>
          <w:ilvl w:val="0"/>
          <w:numId w:val="6"/>
        </w:numPr>
        <w:spacing w:line="360" w:lineRule="auto"/>
        <w:jc w:val="both"/>
        <w:rPr>
          <w:rFonts w:cs="Arial"/>
          <w:sz w:val="28"/>
          <w:szCs w:val="28"/>
          <w:lang w:bidi="ar-EG"/>
        </w:rPr>
      </w:pPr>
      <w:r w:rsidRPr="009B053A">
        <w:rPr>
          <w:rFonts w:cs="Arial"/>
          <w:sz w:val="28"/>
          <w:szCs w:val="28"/>
          <w:rtl/>
          <w:lang w:bidi="ar-EG"/>
        </w:rPr>
        <w:t xml:space="preserve">يؤثر تطبيق مؤشرات الأداء الرئيسية بشكل مباشر في خفض التكاليف التشغيلية لإدارة النفايات الطبية. </w:t>
      </w:r>
    </w:p>
    <w:p w14:paraId="6B4C6EA4" w14:textId="77777777" w:rsidR="009B053A" w:rsidRDefault="00B43099" w:rsidP="009B053A">
      <w:pPr>
        <w:pStyle w:val="ListParagraph"/>
        <w:numPr>
          <w:ilvl w:val="0"/>
          <w:numId w:val="6"/>
        </w:numPr>
        <w:spacing w:line="360" w:lineRule="auto"/>
        <w:jc w:val="both"/>
        <w:rPr>
          <w:rFonts w:cs="Arial"/>
          <w:sz w:val="28"/>
          <w:szCs w:val="28"/>
          <w:lang w:bidi="ar-EG"/>
        </w:rPr>
      </w:pPr>
      <w:r w:rsidRPr="009B053A">
        <w:rPr>
          <w:rFonts w:cs="Arial"/>
          <w:sz w:val="28"/>
          <w:szCs w:val="28"/>
          <w:rtl/>
          <w:lang w:bidi="ar-EG"/>
        </w:rPr>
        <w:t xml:space="preserve">يرتبط استخدام </w:t>
      </w:r>
      <w:r w:rsidRPr="009B053A">
        <w:rPr>
          <w:rFonts w:cs="Arial"/>
          <w:sz w:val="28"/>
          <w:szCs w:val="28"/>
          <w:lang w:bidi="ar-EG"/>
        </w:rPr>
        <w:t>KPIs</w:t>
      </w:r>
      <w:r w:rsidRPr="009B053A">
        <w:rPr>
          <w:rFonts w:cs="Arial"/>
          <w:sz w:val="28"/>
          <w:szCs w:val="28"/>
          <w:rtl/>
          <w:lang w:bidi="ar-EG"/>
        </w:rPr>
        <w:t xml:space="preserve"> بانخفاض معدل الحوادث المهنية المرتبطة بالتعامل مع النفايات الطبية.</w:t>
      </w:r>
    </w:p>
    <w:p w14:paraId="6E3D88E1" w14:textId="77777777" w:rsidR="009B053A" w:rsidRDefault="00B43099" w:rsidP="009B053A">
      <w:pPr>
        <w:pStyle w:val="ListParagraph"/>
        <w:numPr>
          <w:ilvl w:val="0"/>
          <w:numId w:val="6"/>
        </w:numPr>
        <w:spacing w:line="360" w:lineRule="auto"/>
        <w:jc w:val="both"/>
        <w:rPr>
          <w:rFonts w:cs="Arial"/>
          <w:sz w:val="28"/>
          <w:szCs w:val="28"/>
          <w:lang w:bidi="ar-EG"/>
        </w:rPr>
      </w:pPr>
      <w:r w:rsidRPr="009B053A">
        <w:rPr>
          <w:rFonts w:cs="Arial"/>
          <w:sz w:val="28"/>
          <w:szCs w:val="28"/>
          <w:rtl/>
          <w:lang w:bidi="ar-EG"/>
        </w:rPr>
        <w:lastRenderedPageBreak/>
        <w:t>يسهم تطبيق مؤشرات الأداء في تحسين مستوى الالتزام البيئي وتقليل التأثيرات الضارة الناتجة عن النفايات الطبية الخطرة.</w:t>
      </w:r>
    </w:p>
    <w:p w14:paraId="49B910F4" w14:textId="77777777" w:rsidR="00B43099" w:rsidRPr="009B053A" w:rsidRDefault="00B43099" w:rsidP="009B053A">
      <w:pPr>
        <w:pStyle w:val="ListParagraph"/>
        <w:numPr>
          <w:ilvl w:val="0"/>
          <w:numId w:val="6"/>
        </w:numPr>
        <w:spacing w:line="360" w:lineRule="auto"/>
        <w:jc w:val="both"/>
        <w:rPr>
          <w:rFonts w:cs="Arial"/>
          <w:sz w:val="28"/>
          <w:szCs w:val="28"/>
          <w:rtl/>
          <w:lang w:bidi="ar-EG"/>
        </w:rPr>
      </w:pPr>
      <w:r w:rsidRPr="009B053A">
        <w:rPr>
          <w:rFonts w:cs="Arial"/>
          <w:sz w:val="28"/>
          <w:szCs w:val="28"/>
          <w:rtl/>
          <w:lang w:bidi="ar-EG"/>
        </w:rPr>
        <w:t>يؤدي قياس الأداء بشكل منتظم إلى تحديد نقاط الضعف في النظام الحالي واقتراح تحسينات فعالة</w:t>
      </w:r>
      <w:r w:rsidRPr="009B053A">
        <w:rPr>
          <w:rFonts w:cs="Arial" w:hint="cs"/>
          <w:sz w:val="28"/>
          <w:szCs w:val="28"/>
          <w:rtl/>
          <w:lang w:bidi="ar-EG"/>
        </w:rPr>
        <w:t xml:space="preserve"> ومستدامة.</w:t>
      </w:r>
    </w:p>
    <w:p w14:paraId="5BCC4C29" w14:textId="77777777" w:rsidR="00336690" w:rsidRPr="00286E2D" w:rsidRDefault="00336690" w:rsidP="00286E2D">
      <w:pPr>
        <w:spacing w:line="360" w:lineRule="auto"/>
        <w:jc w:val="both"/>
        <w:rPr>
          <w:rFonts w:cs="Arial"/>
          <w:sz w:val="28"/>
          <w:szCs w:val="28"/>
          <w:rtl/>
          <w:lang w:bidi="ar-EG"/>
        </w:rPr>
      </w:pPr>
    </w:p>
    <w:p w14:paraId="4792B3D6" w14:textId="77777777" w:rsidR="00336690" w:rsidRPr="00286E2D" w:rsidRDefault="00336690" w:rsidP="00286E2D">
      <w:pPr>
        <w:spacing w:line="360" w:lineRule="auto"/>
        <w:jc w:val="both"/>
        <w:rPr>
          <w:rFonts w:cs="Arial"/>
          <w:sz w:val="28"/>
          <w:szCs w:val="28"/>
          <w:rtl/>
          <w:lang w:bidi="ar-EG"/>
        </w:rPr>
      </w:pPr>
    </w:p>
    <w:p w14:paraId="6209E4A5" w14:textId="77777777" w:rsidR="00336690" w:rsidRPr="00286E2D" w:rsidRDefault="00336690" w:rsidP="00286E2D">
      <w:pPr>
        <w:spacing w:line="360" w:lineRule="auto"/>
        <w:jc w:val="both"/>
        <w:rPr>
          <w:rFonts w:cs="Arial"/>
          <w:sz w:val="28"/>
          <w:szCs w:val="28"/>
          <w:rtl/>
          <w:lang w:bidi="ar-EG"/>
        </w:rPr>
      </w:pPr>
    </w:p>
    <w:p w14:paraId="309567DB" w14:textId="77777777" w:rsidR="00336690" w:rsidRPr="00286E2D" w:rsidRDefault="00336690" w:rsidP="00286E2D">
      <w:pPr>
        <w:spacing w:line="360" w:lineRule="auto"/>
        <w:jc w:val="both"/>
        <w:rPr>
          <w:rFonts w:cs="Arial"/>
          <w:sz w:val="28"/>
          <w:szCs w:val="28"/>
          <w:rtl/>
          <w:lang w:bidi="ar-EG"/>
        </w:rPr>
      </w:pPr>
    </w:p>
    <w:p w14:paraId="6EBE1532" w14:textId="77777777" w:rsidR="00336690" w:rsidRPr="00286E2D" w:rsidRDefault="00336690" w:rsidP="00286E2D">
      <w:pPr>
        <w:spacing w:line="360" w:lineRule="auto"/>
        <w:jc w:val="both"/>
        <w:rPr>
          <w:rFonts w:cs="Arial"/>
          <w:sz w:val="28"/>
          <w:szCs w:val="28"/>
          <w:rtl/>
          <w:lang w:bidi="ar-EG"/>
        </w:rPr>
      </w:pPr>
    </w:p>
    <w:p w14:paraId="0D401ACD" w14:textId="77777777" w:rsidR="00B43099" w:rsidRPr="00286E2D" w:rsidRDefault="00B43099" w:rsidP="00286E2D">
      <w:pPr>
        <w:spacing w:line="360" w:lineRule="auto"/>
        <w:jc w:val="both"/>
        <w:rPr>
          <w:rFonts w:cs="Arial"/>
          <w:sz w:val="28"/>
          <w:szCs w:val="28"/>
          <w:rtl/>
          <w:lang w:bidi="ar-EG"/>
        </w:rPr>
      </w:pPr>
    </w:p>
    <w:p w14:paraId="6F50D2DB" w14:textId="77777777" w:rsidR="00B43099" w:rsidRPr="00286E2D" w:rsidRDefault="00B43099" w:rsidP="00286E2D">
      <w:pPr>
        <w:spacing w:line="360" w:lineRule="auto"/>
        <w:jc w:val="both"/>
        <w:rPr>
          <w:rFonts w:cs="Arial"/>
          <w:sz w:val="28"/>
          <w:szCs w:val="28"/>
          <w:rtl/>
          <w:lang w:bidi="ar-EG"/>
        </w:rPr>
      </w:pPr>
    </w:p>
    <w:p w14:paraId="0AB61818" w14:textId="77777777" w:rsidR="00B43099" w:rsidRPr="00286E2D" w:rsidRDefault="00B43099" w:rsidP="00286E2D">
      <w:pPr>
        <w:spacing w:line="360" w:lineRule="auto"/>
        <w:jc w:val="both"/>
        <w:rPr>
          <w:rFonts w:cs="Arial"/>
          <w:sz w:val="28"/>
          <w:szCs w:val="28"/>
          <w:rtl/>
          <w:lang w:bidi="ar-EG"/>
        </w:rPr>
      </w:pPr>
    </w:p>
    <w:p w14:paraId="06C70001" w14:textId="77777777" w:rsidR="00B43099" w:rsidRDefault="00B43099" w:rsidP="00286E2D">
      <w:pPr>
        <w:spacing w:line="360" w:lineRule="auto"/>
        <w:jc w:val="both"/>
        <w:rPr>
          <w:rFonts w:cs="Arial"/>
          <w:sz w:val="28"/>
          <w:szCs w:val="28"/>
          <w:rtl/>
          <w:lang w:bidi="ar-EG"/>
        </w:rPr>
      </w:pPr>
    </w:p>
    <w:p w14:paraId="1B57CB15" w14:textId="77777777" w:rsidR="00611CE4" w:rsidRDefault="00611CE4" w:rsidP="00286E2D">
      <w:pPr>
        <w:spacing w:line="360" w:lineRule="auto"/>
        <w:jc w:val="both"/>
        <w:rPr>
          <w:rFonts w:cs="Arial"/>
          <w:sz w:val="28"/>
          <w:szCs w:val="28"/>
          <w:rtl/>
          <w:lang w:bidi="ar-EG"/>
        </w:rPr>
      </w:pPr>
    </w:p>
    <w:p w14:paraId="12169842" w14:textId="77777777" w:rsidR="00611CE4" w:rsidRDefault="00611CE4" w:rsidP="00286E2D">
      <w:pPr>
        <w:spacing w:line="360" w:lineRule="auto"/>
        <w:jc w:val="both"/>
        <w:rPr>
          <w:rFonts w:cs="Arial"/>
          <w:sz w:val="28"/>
          <w:szCs w:val="28"/>
          <w:rtl/>
          <w:lang w:bidi="ar-EG"/>
        </w:rPr>
      </w:pPr>
    </w:p>
    <w:p w14:paraId="07DBD53A" w14:textId="77777777" w:rsidR="00611CE4" w:rsidRDefault="00611CE4" w:rsidP="00286E2D">
      <w:pPr>
        <w:spacing w:line="360" w:lineRule="auto"/>
        <w:jc w:val="both"/>
        <w:rPr>
          <w:rFonts w:cs="Arial"/>
          <w:sz w:val="28"/>
          <w:szCs w:val="28"/>
          <w:rtl/>
          <w:lang w:bidi="ar-EG"/>
        </w:rPr>
      </w:pPr>
    </w:p>
    <w:p w14:paraId="178FBCDB" w14:textId="77777777" w:rsidR="00611CE4" w:rsidRPr="00286E2D" w:rsidRDefault="00611CE4" w:rsidP="00286E2D">
      <w:pPr>
        <w:spacing w:line="360" w:lineRule="auto"/>
        <w:jc w:val="both"/>
        <w:rPr>
          <w:rFonts w:cs="Arial"/>
          <w:sz w:val="28"/>
          <w:szCs w:val="28"/>
          <w:rtl/>
          <w:lang w:bidi="ar-EG"/>
        </w:rPr>
      </w:pPr>
    </w:p>
    <w:p w14:paraId="004CEC8A" w14:textId="77777777" w:rsidR="00B43099" w:rsidRPr="00286E2D" w:rsidRDefault="00B43099" w:rsidP="00286E2D">
      <w:pPr>
        <w:spacing w:line="360" w:lineRule="auto"/>
        <w:jc w:val="both"/>
        <w:rPr>
          <w:rFonts w:cs="Arial"/>
          <w:sz w:val="28"/>
          <w:szCs w:val="28"/>
          <w:rtl/>
          <w:lang w:bidi="ar-EG"/>
        </w:rPr>
      </w:pPr>
    </w:p>
    <w:p w14:paraId="221B087B" w14:textId="77777777" w:rsidR="00B43099" w:rsidRDefault="00B43099" w:rsidP="00286E2D">
      <w:pPr>
        <w:spacing w:line="360" w:lineRule="auto"/>
        <w:jc w:val="both"/>
        <w:rPr>
          <w:rFonts w:cs="Arial"/>
          <w:sz w:val="28"/>
          <w:szCs w:val="28"/>
          <w:rtl/>
          <w:lang w:bidi="ar-EG"/>
        </w:rPr>
      </w:pPr>
    </w:p>
    <w:p w14:paraId="3B5A0A4A" w14:textId="77777777" w:rsidR="003928C0" w:rsidRDefault="003928C0" w:rsidP="00286E2D">
      <w:pPr>
        <w:spacing w:line="360" w:lineRule="auto"/>
        <w:jc w:val="both"/>
        <w:rPr>
          <w:rFonts w:cs="Arial"/>
          <w:sz w:val="28"/>
          <w:szCs w:val="28"/>
          <w:rtl/>
          <w:lang w:bidi="ar-EG"/>
        </w:rPr>
      </w:pPr>
    </w:p>
    <w:p w14:paraId="085822DA" w14:textId="77777777" w:rsidR="003928C0" w:rsidRDefault="003928C0" w:rsidP="00286E2D">
      <w:pPr>
        <w:spacing w:line="360" w:lineRule="auto"/>
        <w:jc w:val="both"/>
        <w:rPr>
          <w:rFonts w:cs="Arial"/>
          <w:sz w:val="28"/>
          <w:szCs w:val="28"/>
          <w:rtl/>
          <w:lang w:bidi="ar-EG"/>
        </w:rPr>
      </w:pPr>
    </w:p>
    <w:p w14:paraId="3086CB51" w14:textId="77777777" w:rsidR="003928C0" w:rsidRPr="00286E2D" w:rsidRDefault="003928C0" w:rsidP="00286E2D">
      <w:pPr>
        <w:spacing w:line="360" w:lineRule="auto"/>
        <w:jc w:val="both"/>
        <w:rPr>
          <w:rFonts w:cs="Arial"/>
          <w:sz w:val="28"/>
          <w:szCs w:val="28"/>
          <w:rtl/>
          <w:lang w:bidi="ar-EG"/>
        </w:rPr>
      </w:pPr>
    </w:p>
    <w:p w14:paraId="02211FD2" w14:textId="77777777" w:rsidR="00786102" w:rsidRPr="003928C0" w:rsidRDefault="00786102" w:rsidP="00611CE4">
      <w:pPr>
        <w:spacing w:line="360" w:lineRule="auto"/>
        <w:jc w:val="center"/>
        <w:rPr>
          <w:rFonts w:cs="Arial"/>
          <w:b/>
          <w:bCs/>
          <w:sz w:val="44"/>
          <w:szCs w:val="44"/>
          <w:u w:val="single"/>
          <w:rtl/>
        </w:rPr>
      </w:pPr>
      <w:r w:rsidRPr="003928C0">
        <w:rPr>
          <w:rFonts w:cs="Arial" w:hint="cs"/>
          <w:b/>
          <w:bCs/>
          <w:sz w:val="44"/>
          <w:szCs w:val="44"/>
          <w:u w:val="single"/>
          <w:rtl/>
        </w:rPr>
        <w:lastRenderedPageBreak/>
        <w:t>الفصل الثاني</w:t>
      </w:r>
    </w:p>
    <w:p w14:paraId="4BCE6194" w14:textId="77777777" w:rsidR="00F577A0" w:rsidRPr="00286E2D" w:rsidRDefault="00F577A0" w:rsidP="00611CE4">
      <w:pPr>
        <w:spacing w:line="360" w:lineRule="auto"/>
        <w:jc w:val="center"/>
        <w:rPr>
          <w:rFonts w:cs="Arial"/>
          <w:b/>
          <w:bCs/>
          <w:sz w:val="28"/>
          <w:szCs w:val="28"/>
          <w:u w:val="single"/>
          <w:rtl/>
        </w:rPr>
      </w:pPr>
      <w:r w:rsidRPr="00286E2D">
        <w:rPr>
          <w:rFonts w:cs="Arial"/>
          <w:b/>
          <w:bCs/>
          <w:sz w:val="28"/>
          <w:szCs w:val="28"/>
          <w:u w:val="single"/>
          <w:rtl/>
        </w:rPr>
        <w:t>الدراسات السابقة</w:t>
      </w:r>
    </w:p>
    <w:p w14:paraId="47823DA3" w14:textId="77777777" w:rsidR="001273C2" w:rsidRPr="00286E2D" w:rsidRDefault="00F577A0" w:rsidP="00286E2D">
      <w:pPr>
        <w:pStyle w:val="ListParagraph"/>
        <w:numPr>
          <w:ilvl w:val="0"/>
          <w:numId w:val="2"/>
        </w:numPr>
        <w:spacing w:line="360" w:lineRule="auto"/>
        <w:jc w:val="both"/>
        <w:rPr>
          <w:rFonts w:cs="Arial"/>
          <w:sz w:val="28"/>
          <w:szCs w:val="28"/>
        </w:rPr>
      </w:pPr>
      <w:r w:rsidRPr="00286E2D">
        <w:rPr>
          <w:rFonts w:cs="Arial"/>
          <w:b/>
          <w:bCs/>
          <w:sz w:val="28"/>
          <w:szCs w:val="28"/>
          <w:u w:val="single"/>
          <w:rtl/>
        </w:rPr>
        <w:t>دراسة الوجيه (2024)</w:t>
      </w:r>
      <w:r w:rsidRPr="00286E2D">
        <w:rPr>
          <w:rFonts w:cs="Arial"/>
          <w:sz w:val="28"/>
          <w:szCs w:val="28"/>
          <w:rtl/>
        </w:rPr>
        <w:t xml:space="preserve"> بعنوان "مدى التزام المستشفيات الحكومية بالشروط الصحية في إدارة النفايات الطبية"</w:t>
      </w:r>
      <w:r w:rsidR="00786102" w:rsidRPr="00286E2D">
        <w:rPr>
          <w:rFonts w:cs="Arial" w:hint="cs"/>
          <w:sz w:val="28"/>
          <w:szCs w:val="28"/>
          <w:rtl/>
        </w:rPr>
        <w:t xml:space="preserve">: </w:t>
      </w:r>
      <w:r w:rsidRPr="00286E2D">
        <w:rPr>
          <w:rFonts w:cs="Arial"/>
          <w:sz w:val="28"/>
          <w:szCs w:val="28"/>
          <w:rtl/>
        </w:rPr>
        <w:t>أجرى كامل محمد الوجيه (2024) دراسة تطبيقية تحليلية هدفت إلى قياس مدى التزام المستشفيات الحكومية في مدينة تعز بالشروط الصحية الخاصة بإدارة النفايات الطبية اعتمد ال</w:t>
      </w:r>
      <w:r w:rsidR="00786102" w:rsidRPr="00286E2D">
        <w:rPr>
          <w:rFonts w:cs="Arial"/>
          <w:sz w:val="28"/>
          <w:szCs w:val="28"/>
          <w:rtl/>
        </w:rPr>
        <w:t>باحث على المنهج الوصفي التحليلي</w:t>
      </w:r>
      <w:r w:rsidRPr="00286E2D">
        <w:rPr>
          <w:rFonts w:cs="Arial"/>
          <w:sz w:val="28"/>
          <w:szCs w:val="28"/>
          <w:rtl/>
        </w:rPr>
        <w:t xml:space="preserve"> واستخدم الاست</w:t>
      </w:r>
      <w:r w:rsidR="00786102" w:rsidRPr="00286E2D">
        <w:rPr>
          <w:rFonts w:cs="Arial"/>
          <w:sz w:val="28"/>
          <w:szCs w:val="28"/>
          <w:rtl/>
        </w:rPr>
        <w:t>بانة كأداة رئيسية لجمع البيانات</w:t>
      </w:r>
      <w:r w:rsidRPr="00286E2D">
        <w:rPr>
          <w:rFonts w:cs="Arial"/>
          <w:sz w:val="28"/>
          <w:szCs w:val="28"/>
          <w:rtl/>
        </w:rPr>
        <w:t xml:space="preserve"> إضافة إلى مقابلات غير منتظمة مع ع</w:t>
      </w:r>
      <w:r w:rsidR="00786102" w:rsidRPr="00286E2D">
        <w:rPr>
          <w:rFonts w:cs="Arial"/>
          <w:sz w:val="28"/>
          <w:szCs w:val="28"/>
          <w:rtl/>
        </w:rPr>
        <w:t xml:space="preserve">دد من مديري وموظفي المستشفيات </w:t>
      </w:r>
      <w:r w:rsidR="00786102" w:rsidRPr="00286E2D">
        <w:rPr>
          <w:rFonts w:cs="Arial" w:hint="cs"/>
          <w:sz w:val="28"/>
          <w:szCs w:val="28"/>
          <w:rtl/>
        </w:rPr>
        <w:t>، كما</w:t>
      </w:r>
      <w:r w:rsidRPr="00286E2D">
        <w:rPr>
          <w:rFonts w:cs="Arial"/>
          <w:sz w:val="28"/>
          <w:szCs w:val="28"/>
          <w:rtl/>
        </w:rPr>
        <w:t xml:space="preserve"> ركزت الدراسة على</w:t>
      </w:r>
      <w:r w:rsidR="00786102" w:rsidRPr="00286E2D">
        <w:rPr>
          <w:rFonts w:cs="Arial"/>
          <w:sz w:val="28"/>
          <w:szCs w:val="28"/>
          <w:rtl/>
        </w:rPr>
        <w:t xml:space="preserve"> مراحل متعددة في إدارة النفايات تشمل الجمع والفرز والنقل والتخزين المؤقت والتخلص النهائي</w:t>
      </w:r>
      <w:r w:rsidR="00786102" w:rsidRPr="00286E2D">
        <w:rPr>
          <w:rFonts w:cs="Arial" w:hint="cs"/>
          <w:sz w:val="28"/>
          <w:szCs w:val="28"/>
          <w:rtl/>
        </w:rPr>
        <w:t>،</w:t>
      </w:r>
      <w:r w:rsidRPr="00286E2D">
        <w:rPr>
          <w:rFonts w:cs="Arial"/>
          <w:sz w:val="28"/>
          <w:szCs w:val="28"/>
          <w:rtl/>
        </w:rPr>
        <w:t xml:space="preserve"> وقد سعت الدراسة إلى تسليط الضوء على مدى التزام</w:t>
      </w:r>
      <w:r w:rsidRPr="00286E2D">
        <w:rPr>
          <w:rFonts w:cs="Arial" w:hint="cs"/>
          <w:sz w:val="28"/>
          <w:szCs w:val="28"/>
          <w:rtl/>
        </w:rPr>
        <w:t xml:space="preserve"> </w:t>
      </w:r>
      <w:r w:rsidRPr="00286E2D">
        <w:rPr>
          <w:rFonts w:cs="Arial"/>
          <w:sz w:val="28"/>
          <w:szCs w:val="28"/>
          <w:rtl/>
        </w:rPr>
        <w:t>العاملين بالإجراءات الوقائية ومدى توافر اللوائح والتنظيمات داخل الم</w:t>
      </w:r>
      <w:r w:rsidR="00786102" w:rsidRPr="00286E2D">
        <w:rPr>
          <w:rFonts w:cs="Arial"/>
          <w:sz w:val="28"/>
          <w:szCs w:val="28"/>
          <w:rtl/>
        </w:rPr>
        <w:t>ستشفيات</w:t>
      </w:r>
      <w:r w:rsidR="00786102" w:rsidRPr="00286E2D">
        <w:rPr>
          <w:rFonts w:cs="Arial" w:hint="cs"/>
          <w:sz w:val="28"/>
          <w:szCs w:val="28"/>
          <w:rtl/>
        </w:rPr>
        <w:t>، و</w:t>
      </w:r>
      <w:r w:rsidRPr="00286E2D">
        <w:rPr>
          <w:rFonts w:cs="Arial"/>
          <w:sz w:val="28"/>
          <w:szCs w:val="28"/>
          <w:rtl/>
        </w:rPr>
        <w:t>كشفت النتائج أن غالبية المستشفيات الحكومية تمت</w:t>
      </w:r>
      <w:r w:rsidR="00786102" w:rsidRPr="00286E2D">
        <w:rPr>
          <w:rFonts w:cs="Arial"/>
          <w:sz w:val="28"/>
          <w:szCs w:val="28"/>
          <w:rtl/>
        </w:rPr>
        <w:t>لك إدارات مخصصة لإدارة النفايات وتوفر بعض اللوائح المنظمة</w:t>
      </w:r>
      <w:r w:rsidRPr="00286E2D">
        <w:rPr>
          <w:rFonts w:cs="Arial"/>
          <w:sz w:val="28"/>
          <w:szCs w:val="28"/>
          <w:rtl/>
        </w:rPr>
        <w:t xml:space="preserve"> إلا أن الالتزام بالإجراءات الوقائية لا يزال ،ضعيفًا، ويتسم بالطابع الشكلي. كما بينت الدراسة وجود ا</w:t>
      </w:r>
      <w:r w:rsidR="00786102" w:rsidRPr="00286E2D">
        <w:rPr>
          <w:rFonts w:cs="Arial"/>
          <w:sz w:val="28"/>
          <w:szCs w:val="28"/>
          <w:rtl/>
        </w:rPr>
        <w:t>لتزام نسبي بعمليات الجمع والفرز</w:t>
      </w:r>
      <w:r w:rsidRPr="00286E2D">
        <w:rPr>
          <w:rFonts w:cs="Arial"/>
          <w:sz w:val="28"/>
          <w:szCs w:val="28"/>
          <w:rtl/>
        </w:rPr>
        <w:t xml:space="preserve"> لكنه لا ير</w:t>
      </w:r>
      <w:r w:rsidR="00786102" w:rsidRPr="00286E2D">
        <w:rPr>
          <w:rFonts w:cs="Arial"/>
          <w:sz w:val="28"/>
          <w:szCs w:val="28"/>
          <w:rtl/>
        </w:rPr>
        <w:t>تقي لمستوى التطبيق الفعلي</w:t>
      </w:r>
      <w:r w:rsidRPr="00286E2D">
        <w:rPr>
          <w:rFonts w:cs="Arial"/>
          <w:sz w:val="28"/>
          <w:szCs w:val="28"/>
          <w:rtl/>
        </w:rPr>
        <w:t xml:space="preserve"> نظرا لغياب التج</w:t>
      </w:r>
      <w:r w:rsidR="00786102" w:rsidRPr="00286E2D">
        <w:rPr>
          <w:rFonts w:cs="Arial"/>
          <w:sz w:val="28"/>
          <w:szCs w:val="28"/>
          <w:rtl/>
        </w:rPr>
        <w:t>هيزات الكافية والرقابة المستمرة</w:t>
      </w:r>
      <w:r w:rsidR="00786102" w:rsidRPr="00286E2D">
        <w:rPr>
          <w:rFonts w:cs="Arial" w:hint="cs"/>
          <w:sz w:val="28"/>
          <w:szCs w:val="28"/>
          <w:rtl/>
        </w:rPr>
        <w:t>،</w:t>
      </w:r>
      <w:r w:rsidRPr="00286E2D">
        <w:rPr>
          <w:rFonts w:cs="Arial"/>
          <w:sz w:val="28"/>
          <w:szCs w:val="28"/>
          <w:rtl/>
        </w:rPr>
        <w:t xml:space="preserve"> وأشارت إلى أن القصور في تطبيق الإجراءات الوقائية يعرض العا</w:t>
      </w:r>
      <w:r w:rsidR="00786102" w:rsidRPr="00286E2D">
        <w:rPr>
          <w:rFonts w:cs="Arial"/>
          <w:sz w:val="28"/>
          <w:szCs w:val="28"/>
          <w:rtl/>
        </w:rPr>
        <w:t>ملين والزوار لمخاطر صحية محتملة</w:t>
      </w:r>
      <w:r w:rsidR="00786102" w:rsidRPr="00286E2D">
        <w:rPr>
          <w:rFonts w:cs="Arial" w:hint="cs"/>
          <w:sz w:val="28"/>
          <w:szCs w:val="28"/>
          <w:rtl/>
        </w:rPr>
        <w:t>،</w:t>
      </w:r>
      <w:r w:rsidRPr="00286E2D">
        <w:rPr>
          <w:rFonts w:cs="Arial"/>
          <w:sz w:val="28"/>
          <w:szCs w:val="28"/>
          <w:rtl/>
        </w:rPr>
        <w:t xml:space="preserve"> وتوصي الد</w:t>
      </w:r>
      <w:r w:rsidR="00786102" w:rsidRPr="00286E2D">
        <w:rPr>
          <w:rFonts w:cs="Arial"/>
          <w:sz w:val="28"/>
          <w:szCs w:val="28"/>
          <w:rtl/>
        </w:rPr>
        <w:t>راسة بأهمية تفعيل الدور الرقابي</w:t>
      </w:r>
      <w:r w:rsidRPr="00286E2D">
        <w:rPr>
          <w:rFonts w:cs="Arial"/>
          <w:sz w:val="28"/>
          <w:szCs w:val="28"/>
          <w:rtl/>
        </w:rPr>
        <w:t xml:space="preserve"> وتوفير ا</w:t>
      </w:r>
      <w:r w:rsidR="00786102" w:rsidRPr="00286E2D">
        <w:rPr>
          <w:rFonts w:cs="Arial"/>
          <w:sz w:val="28"/>
          <w:szCs w:val="28"/>
          <w:rtl/>
        </w:rPr>
        <w:t>لموارد اللازمة لتمكين فرق العمل</w:t>
      </w:r>
      <w:r w:rsidRPr="00286E2D">
        <w:rPr>
          <w:rFonts w:cs="Arial"/>
          <w:sz w:val="28"/>
          <w:szCs w:val="28"/>
          <w:rtl/>
        </w:rPr>
        <w:t xml:space="preserve"> ورفع ال</w:t>
      </w:r>
      <w:r w:rsidR="00786102" w:rsidRPr="00286E2D">
        <w:rPr>
          <w:rFonts w:cs="Arial"/>
          <w:sz w:val="28"/>
          <w:szCs w:val="28"/>
          <w:rtl/>
        </w:rPr>
        <w:t>وعي من خلال التدريب المستمر</w:t>
      </w:r>
      <w:r w:rsidR="00786102" w:rsidRPr="00286E2D">
        <w:rPr>
          <w:rFonts w:cs="Arial" w:hint="cs"/>
          <w:sz w:val="28"/>
          <w:szCs w:val="28"/>
          <w:rtl/>
        </w:rPr>
        <w:t>،</w:t>
      </w:r>
      <w:r w:rsidRPr="00286E2D">
        <w:rPr>
          <w:rFonts w:cs="Arial"/>
          <w:sz w:val="28"/>
          <w:szCs w:val="28"/>
          <w:rtl/>
        </w:rPr>
        <w:t xml:space="preserve"> وتعد هذه الدراسة مهمة كمرجعية للواقع الفعلي ل</w:t>
      </w:r>
      <w:r w:rsidR="00786102" w:rsidRPr="00286E2D">
        <w:rPr>
          <w:rFonts w:cs="Arial"/>
          <w:sz w:val="28"/>
          <w:szCs w:val="28"/>
          <w:rtl/>
        </w:rPr>
        <w:t>لممارسات في المستشفيات الحكومية</w:t>
      </w:r>
      <w:r w:rsidRPr="00286E2D">
        <w:rPr>
          <w:rFonts w:cs="Arial"/>
          <w:sz w:val="28"/>
          <w:szCs w:val="28"/>
          <w:rtl/>
        </w:rPr>
        <w:t xml:space="preserve"> وهي تسلط الضوء على التحديات الأساسية التي تواجهها تلك المؤسسات في إدارة النفايات الطبية، ما يعزز الحاجة إلى مؤشرات أداء دقيقة وفعالة لقياس مستوى الالتزام</w:t>
      </w:r>
      <w:r w:rsidR="00786102" w:rsidRPr="00286E2D">
        <w:rPr>
          <w:rFonts w:cs="Arial" w:hint="cs"/>
          <w:sz w:val="28"/>
          <w:szCs w:val="28"/>
          <w:rtl/>
        </w:rPr>
        <w:t xml:space="preserve"> </w:t>
      </w:r>
      <w:r w:rsidRPr="00286E2D">
        <w:rPr>
          <w:rFonts w:cs="Arial"/>
          <w:sz w:val="28"/>
          <w:szCs w:val="28"/>
          <w:rtl/>
        </w:rPr>
        <w:t>والكفاءة التشغيلية في هذا المجال.</w:t>
      </w:r>
    </w:p>
    <w:p w14:paraId="6A838302" w14:textId="77777777" w:rsidR="00B43099" w:rsidRPr="00286E2D" w:rsidRDefault="00B43099" w:rsidP="00286E2D">
      <w:pPr>
        <w:pStyle w:val="ListParagraph"/>
        <w:spacing w:line="360" w:lineRule="auto"/>
        <w:jc w:val="both"/>
        <w:rPr>
          <w:rFonts w:cs="Arial"/>
          <w:sz w:val="28"/>
          <w:szCs w:val="28"/>
          <w:rtl/>
        </w:rPr>
      </w:pPr>
    </w:p>
    <w:p w14:paraId="5245DA0A" w14:textId="77777777" w:rsidR="001273C2" w:rsidRPr="00286E2D" w:rsidRDefault="001273C2" w:rsidP="00286E2D">
      <w:pPr>
        <w:pStyle w:val="ListParagraph"/>
        <w:numPr>
          <w:ilvl w:val="0"/>
          <w:numId w:val="2"/>
        </w:numPr>
        <w:spacing w:line="360" w:lineRule="auto"/>
        <w:jc w:val="both"/>
        <w:rPr>
          <w:rFonts w:cs="Arial"/>
          <w:sz w:val="28"/>
          <w:szCs w:val="28"/>
        </w:rPr>
      </w:pPr>
      <w:r w:rsidRPr="00286E2D">
        <w:rPr>
          <w:rFonts w:cs="Arial"/>
          <w:b/>
          <w:bCs/>
          <w:sz w:val="28"/>
          <w:szCs w:val="28"/>
          <w:u w:val="single"/>
          <w:rtl/>
        </w:rPr>
        <w:t>دراسة بن حكومة وآخرين (2024</w:t>
      </w:r>
      <w:r w:rsidRPr="00286E2D">
        <w:rPr>
          <w:rFonts w:cs="Arial"/>
          <w:sz w:val="28"/>
          <w:szCs w:val="28"/>
          <w:rtl/>
        </w:rPr>
        <w:t>)</w:t>
      </w:r>
      <w:r w:rsidR="002D4D73" w:rsidRPr="00286E2D">
        <w:rPr>
          <w:rFonts w:cs="Arial" w:hint="cs"/>
          <w:sz w:val="28"/>
          <w:szCs w:val="28"/>
          <w:rtl/>
        </w:rPr>
        <w:t>:</w:t>
      </w:r>
      <w:r w:rsidRPr="00286E2D">
        <w:rPr>
          <w:rFonts w:cs="Arial"/>
          <w:sz w:val="28"/>
          <w:szCs w:val="28"/>
          <w:rtl/>
        </w:rPr>
        <w:t xml:space="preserve"> بعنوان "الممارسات المستدامة لإدارة المخلفات الطبية: دراسة حالة"</w:t>
      </w:r>
      <w:r w:rsidR="00786102" w:rsidRPr="00286E2D">
        <w:rPr>
          <w:rFonts w:cs="Arial" w:hint="cs"/>
          <w:sz w:val="28"/>
          <w:szCs w:val="28"/>
          <w:rtl/>
        </w:rPr>
        <w:t xml:space="preserve"> حيث </w:t>
      </w:r>
      <w:r w:rsidRPr="00286E2D">
        <w:rPr>
          <w:rFonts w:cs="Arial"/>
          <w:sz w:val="28"/>
          <w:szCs w:val="28"/>
          <w:rtl/>
        </w:rPr>
        <w:t>تناول مصطفى أحمد بن حكومة، وإبراهيم مي</w:t>
      </w:r>
      <w:r w:rsidR="002D4D73" w:rsidRPr="00286E2D">
        <w:rPr>
          <w:rFonts w:cs="Arial"/>
          <w:sz w:val="28"/>
          <w:szCs w:val="28"/>
          <w:rtl/>
        </w:rPr>
        <w:t xml:space="preserve">لاد التومي، وعمار سالم </w:t>
      </w:r>
      <w:proofErr w:type="spellStart"/>
      <w:r w:rsidR="002D4D73" w:rsidRPr="00286E2D">
        <w:rPr>
          <w:rFonts w:cs="Arial"/>
          <w:sz w:val="28"/>
          <w:szCs w:val="28"/>
          <w:rtl/>
        </w:rPr>
        <w:t>الجحيدري</w:t>
      </w:r>
      <w:proofErr w:type="spellEnd"/>
      <w:r w:rsidR="002D4D73" w:rsidRPr="00286E2D">
        <w:rPr>
          <w:rFonts w:cs="Arial"/>
          <w:sz w:val="28"/>
          <w:szCs w:val="28"/>
          <w:rtl/>
        </w:rPr>
        <w:t xml:space="preserve"> وعبد الرؤوف محمد الحنبلي ومحمد علي </w:t>
      </w:r>
      <w:proofErr w:type="gramStart"/>
      <w:r w:rsidR="002D4D73" w:rsidRPr="00286E2D">
        <w:rPr>
          <w:rFonts w:cs="Arial"/>
          <w:sz w:val="28"/>
          <w:szCs w:val="28"/>
          <w:rtl/>
        </w:rPr>
        <w:t xml:space="preserve">باني </w:t>
      </w:r>
      <w:r w:rsidRPr="00286E2D">
        <w:rPr>
          <w:rFonts w:cs="Arial"/>
          <w:sz w:val="28"/>
          <w:szCs w:val="28"/>
          <w:rtl/>
        </w:rPr>
        <w:t xml:space="preserve"> قضية</w:t>
      </w:r>
      <w:proofErr w:type="gramEnd"/>
      <w:r w:rsidRPr="00286E2D">
        <w:rPr>
          <w:rFonts w:cs="Arial"/>
          <w:sz w:val="28"/>
          <w:szCs w:val="28"/>
          <w:rtl/>
        </w:rPr>
        <w:t xml:space="preserve"> إدارة المخلفات الطبية في ضوء التحديات البيئية والصحية المتزايدة. اعتمدت الدراسة</w:t>
      </w:r>
      <w:r w:rsidR="002D4D73" w:rsidRPr="00286E2D">
        <w:rPr>
          <w:rFonts w:cs="Arial"/>
          <w:sz w:val="28"/>
          <w:szCs w:val="28"/>
          <w:rtl/>
        </w:rPr>
        <w:t xml:space="preserve"> على المنهج التحليلي الاستقرائي</w:t>
      </w:r>
      <w:r w:rsidRPr="00286E2D">
        <w:rPr>
          <w:rFonts w:cs="Arial"/>
          <w:sz w:val="28"/>
          <w:szCs w:val="28"/>
          <w:rtl/>
        </w:rPr>
        <w:t xml:space="preserve"> وهدفت إلى تحليل الوضع الراهن لإدارة المخلفات في أربعة </w:t>
      </w:r>
      <w:r w:rsidRPr="00286E2D">
        <w:rPr>
          <w:rFonts w:cs="Arial"/>
          <w:sz w:val="28"/>
          <w:szCs w:val="28"/>
          <w:rtl/>
        </w:rPr>
        <w:lastRenderedPageBreak/>
        <w:t>مستشفيات بم</w:t>
      </w:r>
      <w:r w:rsidR="002D4D73" w:rsidRPr="00286E2D">
        <w:rPr>
          <w:rFonts w:cs="Arial"/>
          <w:sz w:val="28"/>
          <w:szCs w:val="28"/>
          <w:rtl/>
        </w:rPr>
        <w:t xml:space="preserve">دينة زليتن: مستشفى </w:t>
      </w:r>
      <w:proofErr w:type="spellStart"/>
      <w:r w:rsidR="002D4D73" w:rsidRPr="00286E2D">
        <w:rPr>
          <w:rFonts w:cs="Arial"/>
          <w:sz w:val="28"/>
          <w:szCs w:val="28"/>
          <w:rtl/>
        </w:rPr>
        <w:t>إدواو</w:t>
      </w:r>
      <w:proofErr w:type="spellEnd"/>
      <w:r w:rsidR="002D4D73" w:rsidRPr="00286E2D">
        <w:rPr>
          <w:rFonts w:cs="Arial"/>
          <w:sz w:val="28"/>
          <w:szCs w:val="28"/>
          <w:rtl/>
        </w:rPr>
        <w:t xml:space="preserve"> القروي</w:t>
      </w:r>
      <w:r w:rsidRPr="00286E2D">
        <w:rPr>
          <w:rFonts w:cs="Arial"/>
          <w:sz w:val="28"/>
          <w:szCs w:val="28"/>
          <w:rtl/>
        </w:rPr>
        <w:t xml:space="preserve"> </w:t>
      </w:r>
      <w:r w:rsidR="002D4D73" w:rsidRPr="00286E2D">
        <w:rPr>
          <w:rFonts w:cs="Arial" w:hint="cs"/>
          <w:sz w:val="28"/>
          <w:szCs w:val="28"/>
          <w:rtl/>
        </w:rPr>
        <w:t>و</w:t>
      </w:r>
      <w:r w:rsidRPr="00286E2D">
        <w:rPr>
          <w:rFonts w:cs="Arial"/>
          <w:sz w:val="28"/>
          <w:szCs w:val="28"/>
          <w:rtl/>
        </w:rPr>
        <w:t>مستشفى</w:t>
      </w:r>
      <w:r w:rsidR="002D4D73" w:rsidRPr="00286E2D">
        <w:rPr>
          <w:rFonts w:cs="Arial"/>
          <w:sz w:val="28"/>
          <w:szCs w:val="28"/>
          <w:rtl/>
        </w:rPr>
        <w:t xml:space="preserve"> الجمعة التخصصي للنساء والولادة</w:t>
      </w:r>
      <w:r w:rsidRPr="00286E2D">
        <w:rPr>
          <w:rFonts w:cs="Arial"/>
          <w:sz w:val="28"/>
          <w:szCs w:val="28"/>
          <w:rtl/>
        </w:rPr>
        <w:t xml:space="preserve"> </w:t>
      </w:r>
      <w:r w:rsidR="002D4D73" w:rsidRPr="00286E2D">
        <w:rPr>
          <w:rFonts w:cs="Arial" w:hint="cs"/>
          <w:sz w:val="28"/>
          <w:szCs w:val="28"/>
          <w:rtl/>
        </w:rPr>
        <w:t>و</w:t>
      </w:r>
      <w:r w:rsidR="002D4D73" w:rsidRPr="00286E2D">
        <w:rPr>
          <w:rFonts w:cs="Arial"/>
          <w:sz w:val="28"/>
          <w:szCs w:val="28"/>
          <w:rtl/>
        </w:rPr>
        <w:t>مستشفى نعيمة للحوادث</w:t>
      </w:r>
      <w:r w:rsidRPr="00286E2D">
        <w:rPr>
          <w:rFonts w:cs="Arial"/>
          <w:sz w:val="28"/>
          <w:szCs w:val="28"/>
          <w:rtl/>
        </w:rPr>
        <w:t xml:space="preserve"> ومجمع الحوريات ركزت الدراسة على إبراز حجم وخطورة النفايات والكشف عن مدى وعي الكادر الطبي بمخاطرها، مع تقديم تصور شا</w:t>
      </w:r>
      <w:r w:rsidR="002D4D73" w:rsidRPr="00286E2D">
        <w:rPr>
          <w:rFonts w:cs="Arial"/>
          <w:sz w:val="28"/>
          <w:szCs w:val="28"/>
          <w:rtl/>
        </w:rPr>
        <w:t>مل للممارسات المستدامة المطلوبة</w:t>
      </w:r>
      <w:r w:rsidR="002D4D73" w:rsidRPr="00286E2D">
        <w:rPr>
          <w:rFonts w:cs="Arial" w:hint="cs"/>
          <w:sz w:val="28"/>
          <w:szCs w:val="28"/>
          <w:rtl/>
        </w:rPr>
        <w:t>،</w:t>
      </w:r>
      <w:r w:rsidRPr="00286E2D">
        <w:rPr>
          <w:rFonts w:cs="Arial"/>
          <w:sz w:val="28"/>
          <w:szCs w:val="28"/>
          <w:rtl/>
        </w:rPr>
        <w:t xml:space="preserve"> </w:t>
      </w:r>
      <w:r w:rsidR="002D4D73" w:rsidRPr="00286E2D">
        <w:rPr>
          <w:rFonts w:cs="Arial" w:hint="cs"/>
          <w:sz w:val="28"/>
          <w:szCs w:val="28"/>
          <w:rtl/>
        </w:rPr>
        <w:t xml:space="preserve">كما </w:t>
      </w:r>
      <w:r w:rsidRPr="00286E2D">
        <w:rPr>
          <w:rFonts w:cs="Arial"/>
          <w:sz w:val="28"/>
          <w:szCs w:val="28"/>
          <w:rtl/>
        </w:rPr>
        <w:t>أظهرت نتائج الدراسة أن معدل إنتاج النفايات في هذه المستش</w:t>
      </w:r>
      <w:r w:rsidR="002D4D73" w:rsidRPr="00286E2D">
        <w:rPr>
          <w:rFonts w:cs="Arial"/>
          <w:sz w:val="28"/>
          <w:szCs w:val="28"/>
          <w:rtl/>
        </w:rPr>
        <w:t>فيات يبلغ نحو 3678 كجم أسبوعيًا</w:t>
      </w:r>
      <w:r w:rsidRPr="00286E2D">
        <w:rPr>
          <w:rFonts w:cs="Arial"/>
          <w:sz w:val="28"/>
          <w:szCs w:val="28"/>
          <w:rtl/>
        </w:rPr>
        <w:t xml:space="preserve"> وتصدّر مستشفى </w:t>
      </w:r>
      <w:proofErr w:type="spellStart"/>
      <w:r w:rsidRPr="00286E2D">
        <w:rPr>
          <w:rFonts w:cs="Arial"/>
          <w:sz w:val="28"/>
          <w:szCs w:val="28"/>
          <w:rtl/>
        </w:rPr>
        <w:t>إدواو</w:t>
      </w:r>
      <w:proofErr w:type="spellEnd"/>
      <w:r w:rsidRPr="00286E2D">
        <w:rPr>
          <w:rFonts w:cs="Arial"/>
          <w:sz w:val="28"/>
          <w:szCs w:val="28"/>
          <w:rtl/>
        </w:rPr>
        <w:t xml:space="preserve"> القروي ا</w:t>
      </w:r>
      <w:r w:rsidR="002D4D73" w:rsidRPr="00286E2D">
        <w:rPr>
          <w:rFonts w:cs="Arial"/>
          <w:sz w:val="28"/>
          <w:szCs w:val="28"/>
          <w:rtl/>
        </w:rPr>
        <w:t>لقائمة بإنتاج 1088 كجم أسبوعيًا</w:t>
      </w:r>
      <w:r w:rsidR="002D4D73" w:rsidRPr="00286E2D">
        <w:rPr>
          <w:rFonts w:cs="Arial" w:hint="cs"/>
          <w:sz w:val="28"/>
          <w:szCs w:val="28"/>
          <w:rtl/>
        </w:rPr>
        <w:t>،</w:t>
      </w:r>
      <w:r w:rsidRPr="00286E2D">
        <w:rPr>
          <w:rFonts w:cs="Arial"/>
          <w:sz w:val="28"/>
          <w:szCs w:val="28"/>
          <w:rtl/>
        </w:rPr>
        <w:t xml:space="preserve"> وبينت الدراسة وجود نقص كبير في تدريب الكوادر الطبية والفنية على التعامل مع النفايات، فضلاً عن غياب ث</w:t>
      </w:r>
      <w:r w:rsidR="002D4D73" w:rsidRPr="00286E2D">
        <w:rPr>
          <w:rFonts w:cs="Arial"/>
          <w:sz w:val="28"/>
          <w:szCs w:val="28"/>
          <w:rtl/>
        </w:rPr>
        <w:t>قافة التمييز بين أنواع المخلفات</w:t>
      </w:r>
      <w:r w:rsidR="002D4D73" w:rsidRPr="00286E2D">
        <w:rPr>
          <w:rFonts w:cs="Arial" w:hint="cs"/>
          <w:sz w:val="28"/>
          <w:szCs w:val="28"/>
          <w:rtl/>
        </w:rPr>
        <w:t>،</w:t>
      </w:r>
      <w:r w:rsidRPr="00286E2D">
        <w:rPr>
          <w:rFonts w:cs="Arial"/>
          <w:sz w:val="28"/>
          <w:szCs w:val="28"/>
          <w:rtl/>
        </w:rPr>
        <w:t xml:space="preserve"> كما لاحظ الباحثون أن عمال النظافة يفتقرون إلى التوعية بالم</w:t>
      </w:r>
      <w:r w:rsidR="002D4D73" w:rsidRPr="00286E2D">
        <w:rPr>
          <w:rFonts w:cs="Arial"/>
          <w:sz w:val="28"/>
          <w:szCs w:val="28"/>
          <w:rtl/>
        </w:rPr>
        <w:t>خاطر ولا يتبعون إجراءات السلامة</w:t>
      </w:r>
      <w:r w:rsidR="002D4D73" w:rsidRPr="00286E2D">
        <w:rPr>
          <w:rFonts w:cs="Arial" w:hint="cs"/>
          <w:sz w:val="28"/>
          <w:szCs w:val="28"/>
          <w:rtl/>
        </w:rPr>
        <w:t xml:space="preserve">، </w:t>
      </w:r>
      <w:r w:rsidRPr="00286E2D">
        <w:rPr>
          <w:rFonts w:cs="Arial"/>
          <w:sz w:val="28"/>
          <w:szCs w:val="28"/>
          <w:rtl/>
        </w:rPr>
        <w:t xml:space="preserve"> وأوصت الدراسة بمجموعة من الممارسات المستدامة كالتصنيف السليم وال</w:t>
      </w:r>
      <w:r w:rsidR="002D4D73" w:rsidRPr="00286E2D">
        <w:rPr>
          <w:rFonts w:cs="Arial"/>
          <w:sz w:val="28"/>
          <w:szCs w:val="28"/>
          <w:rtl/>
        </w:rPr>
        <w:t>تدوير والتعقيم والتدريب المستمر</w:t>
      </w:r>
      <w:r w:rsidRPr="00286E2D">
        <w:rPr>
          <w:rFonts w:cs="Arial"/>
          <w:sz w:val="28"/>
          <w:szCs w:val="28"/>
          <w:rtl/>
        </w:rPr>
        <w:t xml:space="preserve"> إضافة إلى اعتماد التكنولوجيا الحديثة لتعزيز الكفاءة تكمن أهمية هذه الدراسة في أنها لا تكتفي برصد الواقع، بل تقدم إطارًا عمليًا لتحسين الأداء المؤسسي في التعامل مع النفايات الطبية، وهو ما يدعم الهدف العام لبحثنا</w:t>
      </w:r>
      <w:r w:rsidRPr="00286E2D">
        <w:rPr>
          <w:rFonts w:cs="Arial" w:hint="cs"/>
          <w:sz w:val="28"/>
          <w:szCs w:val="28"/>
          <w:rtl/>
        </w:rPr>
        <w:t xml:space="preserve"> </w:t>
      </w:r>
      <w:r w:rsidRPr="00286E2D">
        <w:rPr>
          <w:rFonts w:cs="Arial"/>
          <w:sz w:val="28"/>
          <w:szCs w:val="28"/>
          <w:rtl/>
        </w:rPr>
        <w:t>في تصميم وتفعيل مؤشرات أداء يمكن قياسها ومتابعتها باستمرار لتحقيق الاستدامة وتقليل التكاليف والمخاطر.</w:t>
      </w:r>
    </w:p>
    <w:p w14:paraId="5CCA8434" w14:textId="77777777" w:rsidR="002D4D73" w:rsidRPr="00286E2D" w:rsidRDefault="002D4D73" w:rsidP="00286E2D">
      <w:pPr>
        <w:pStyle w:val="ListParagraph"/>
        <w:spacing w:line="360" w:lineRule="auto"/>
        <w:jc w:val="both"/>
        <w:rPr>
          <w:rFonts w:cs="Arial"/>
          <w:sz w:val="28"/>
          <w:szCs w:val="28"/>
          <w:rtl/>
        </w:rPr>
      </w:pPr>
    </w:p>
    <w:p w14:paraId="603E9F2C" w14:textId="77777777" w:rsidR="00A82F8B" w:rsidRPr="00286E2D" w:rsidRDefault="001273C2" w:rsidP="00286E2D">
      <w:pPr>
        <w:pStyle w:val="ListParagraph"/>
        <w:numPr>
          <w:ilvl w:val="0"/>
          <w:numId w:val="2"/>
        </w:numPr>
        <w:spacing w:line="360" w:lineRule="auto"/>
        <w:jc w:val="both"/>
        <w:rPr>
          <w:rFonts w:cs="Arial"/>
          <w:sz w:val="28"/>
          <w:szCs w:val="28"/>
        </w:rPr>
      </w:pPr>
      <w:r w:rsidRPr="00286E2D">
        <w:rPr>
          <w:rFonts w:cs="Arial"/>
          <w:b/>
          <w:bCs/>
          <w:sz w:val="28"/>
          <w:szCs w:val="28"/>
          <w:u w:val="single"/>
          <w:rtl/>
        </w:rPr>
        <w:t>دراسة العالم الطاهر وماضي (2023)</w:t>
      </w:r>
      <w:r w:rsidRPr="00286E2D">
        <w:rPr>
          <w:rFonts w:cs="Arial"/>
          <w:sz w:val="28"/>
          <w:szCs w:val="28"/>
          <w:rtl/>
        </w:rPr>
        <w:t xml:space="preserve"> بعنوان "تقييم إدارة النفايات الطبية في مستشفى </w:t>
      </w:r>
      <w:proofErr w:type="spellStart"/>
      <w:r w:rsidRPr="00286E2D">
        <w:rPr>
          <w:rFonts w:cs="Arial"/>
          <w:sz w:val="28"/>
          <w:szCs w:val="28"/>
          <w:rtl/>
        </w:rPr>
        <w:t>تراغن</w:t>
      </w:r>
      <w:proofErr w:type="spellEnd"/>
      <w:r w:rsidRPr="00286E2D">
        <w:rPr>
          <w:rFonts w:cs="Arial"/>
          <w:sz w:val="28"/>
          <w:szCs w:val="28"/>
          <w:rtl/>
        </w:rPr>
        <w:t xml:space="preserve"> التعليمي"</w:t>
      </w:r>
      <w:r w:rsidR="00DC4C93" w:rsidRPr="00286E2D">
        <w:rPr>
          <w:rFonts w:cs="Arial" w:hint="cs"/>
          <w:sz w:val="28"/>
          <w:szCs w:val="28"/>
          <w:rtl/>
        </w:rPr>
        <w:t xml:space="preserve"> </w:t>
      </w:r>
      <w:r w:rsidRPr="00286E2D">
        <w:rPr>
          <w:rFonts w:cs="Arial"/>
          <w:sz w:val="28"/>
          <w:szCs w:val="28"/>
          <w:rtl/>
        </w:rPr>
        <w:t xml:space="preserve">ركز محمد العالم الطاهر وزينب علي ماضي (2023) في دراستهما على تقييم واقع إدارة النفايات الطبية في مستشفى </w:t>
      </w:r>
      <w:proofErr w:type="spellStart"/>
      <w:r w:rsidRPr="00286E2D">
        <w:rPr>
          <w:rFonts w:cs="Arial"/>
          <w:sz w:val="28"/>
          <w:szCs w:val="28"/>
          <w:rtl/>
        </w:rPr>
        <w:t>تراغن</w:t>
      </w:r>
      <w:proofErr w:type="spellEnd"/>
      <w:r w:rsidRPr="00286E2D">
        <w:rPr>
          <w:rFonts w:cs="Arial"/>
          <w:sz w:val="28"/>
          <w:szCs w:val="28"/>
          <w:rtl/>
        </w:rPr>
        <w:t xml:space="preserve"> التعليمي بليبيا، في ضوء التأثيرات البيئية والصحية المرتبطة بتلك النفايات. ا</w:t>
      </w:r>
      <w:r w:rsidR="00DC4C93" w:rsidRPr="00286E2D">
        <w:rPr>
          <w:rFonts w:cs="Arial"/>
          <w:sz w:val="28"/>
          <w:szCs w:val="28"/>
          <w:rtl/>
        </w:rPr>
        <w:t>عتمد الباحثان على المنهج الوصفي</w:t>
      </w:r>
      <w:r w:rsidRPr="00286E2D">
        <w:rPr>
          <w:rFonts w:cs="Arial"/>
          <w:sz w:val="28"/>
          <w:szCs w:val="28"/>
          <w:rtl/>
        </w:rPr>
        <w:t xml:space="preserve"> وطبقا الدراسة على عينة من 50 موظفًا ومو</w:t>
      </w:r>
      <w:r w:rsidR="00DC4C93" w:rsidRPr="00286E2D">
        <w:rPr>
          <w:rFonts w:cs="Arial"/>
          <w:sz w:val="28"/>
          <w:szCs w:val="28"/>
          <w:rtl/>
        </w:rPr>
        <w:t>ظفة من الكادر الصحي في المستشفى</w:t>
      </w:r>
      <w:r w:rsidRPr="00286E2D">
        <w:rPr>
          <w:rFonts w:cs="Arial"/>
          <w:sz w:val="28"/>
          <w:szCs w:val="28"/>
          <w:rtl/>
        </w:rPr>
        <w:t xml:space="preserve"> كما تم تحليل البيانات باستخدام برنامج </w:t>
      </w:r>
      <w:r w:rsidR="0014788C" w:rsidRPr="00286E2D">
        <w:rPr>
          <w:rFonts w:cs="Arial"/>
          <w:sz w:val="28"/>
          <w:szCs w:val="28"/>
        </w:rPr>
        <w:t xml:space="preserve"> (</w:t>
      </w:r>
      <w:proofErr w:type="spellStart"/>
      <w:r w:rsidR="0014788C" w:rsidRPr="00286E2D">
        <w:rPr>
          <w:rFonts w:cs="Arial"/>
          <w:sz w:val="28"/>
          <w:szCs w:val="28"/>
        </w:rPr>
        <w:t>ssps</w:t>
      </w:r>
      <w:proofErr w:type="spellEnd"/>
      <w:r w:rsidR="0014788C" w:rsidRPr="00286E2D">
        <w:rPr>
          <w:rFonts w:cs="Arial"/>
          <w:sz w:val="28"/>
          <w:szCs w:val="28"/>
        </w:rPr>
        <w:t>)</w:t>
      </w:r>
      <w:r w:rsidRPr="00286E2D">
        <w:rPr>
          <w:rFonts w:cs="Arial"/>
          <w:sz w:val="28"/>
          <w:szCs w:val="28"/>
        </w:rPr>
        <w:t xml:space="preserve"> </w:t>
      </w:r>
      <w:r w:rsidRPr="00286E2D">
        <w:rPr>
          <w:rFonts w:cs="Arial"/>
          <w:sz w:val="28"/>
          <w:szCs w:val="28"/>
          <w:rtl/>
        </w:rPr>
        <w:t xml:space="preserve">وهدفت الدراسة إلى التعرف على مدى فهم </w:t>
      </w:r>
      <w:r w:rsidR="0014788C" w:rsidRPr="00286E2D">
        <w:rPr>
          <w:rFonts w:cs="Arial"/>
          <w:sz w:val="28"/>
          <w:szCs w:val="28"/>
          <w:rtl/>
        </w:rPr>
        <w:t>العاملين لمفهوم النفايات الطبية</w:t>
      </w:r>
      <w:r w:rsidRPr="00286E2D">
        <w:rPr>
          <w:rFonts w:cs="Arial"/>
          <w:sz w:val="28"/>
          <w:szCs w:val="28"/>
          <w:rtl/>
        </w:rPr>
        <w:t xml:space="preserve"> وأثرها على الصحة العامة، بالإضافة إلى تحليل الفروقات في الممارسات الإدارية بناءً على متغيرات مثل الجنس والم</w:t>
      </w:r>
      <w:r w:rsidR="0014788C" w:rsidRPr="00286E2D">
        <w:rPr>
          <w:rFonts w:cs="Arial"/>
          <w:sz w:val="28"/>
          <w:szCs w:val="28"/>
          <w:rtl/>
        </w:rPr>
        <w:t>ستوى التعليمي</w:t>
      </w:r>
      <w:r w:rsidR="0014788C" w:rsidRPr="00286E2D">
        <w:rPr>
          <w:rFonts w:cs="Arial" w:hint="cs"/>
          <w:sz w:val="28"/>
          <w:szCs w:val="28"/>
          <w:rtl/>
        </w:rPr>
        <w:t>، و</w:t>
      </w:r>
      <w:r w:rsidRPr="00286E2D">
        <w:rPr>
          <w:rFonts w:cs="Arial"/>
          <w:sz w:val="28"/>
          <w:szCs w:val="28"/>
          <w:rtl/>
        </w:rPr>
        <w:t>أظهرت نتائج الدراسة أن العاملين لديهم إ</w:t>
      </w:r>
      <w:r w:rsidR="0014788C" w:rsidRPr="00286E2D">
        <w:rPr>
          <w:rFonts w:cs="Arial"/>
          <w:sz w:val="28"/>
          <w:szCs w:val="28"/>
          <w:rtl/>
        </w:rPr>
        <w:t>دراك جيد لمخاطر النفايات الطبية</w:t>
      </w:r>
      <w:r w:rsidRPr="00286E2D">
        <w:rPr>
          <w:rFonts w:cs="Arial"/>
          <w:sz w:val="28"/>
          <w:szCs w:val="28"/>
          <w:rtl/>
        </w:rPr>
        <w:t xml:space="preserve"> إلا أن المستشفى يفتق</w:t>
      </w:r>
      <w:r w:rsidR="0014788C" w:rsidRPr="00286E2D">
        <w:rPr>
          <w:rFonts w:cs="Arial"/>
          <w:sz w:val="28"/>
          <w:szCs w:val="28"/>
          <w:rtl/>
        </w:rPr>
        <w:t xml:space="preserve">ر إلى نظام إداري واضح لإدارتها </w:t>
      </w:r>
      <w:r w:rsidR="0014788C" w:rsidRPr="00286E2D">
        <w:rPr>
          <w:rFonts w:cs="Arial" w:hint="cs"/>
          <w:sz w:val="28"/>
          <w:szCs w:val="28"/>
          <w:rtl/>
        </w:rPr>
        <w:t>،</w:t>
      </w:r>
      <w:r w:rsidRPr="00286E2D">
        <w:rPr>
          <w:rFonts w:cs="Arial"/>
          <w:sz w:val="28"/>
          <w:szCs w:val="28"/>
          <w:rtl/>
        </w:rPr>
        <w:t xml:space="preserve"> كما كشفت النتائج عن وجود فروق معنوية بين الذكور والإناث في مستوى</w:t>
      </w:r>
      <w:r w:rsidR="00A82F8B" w:rsidRPr="00286E2D">
        <w:rPr>
          <w:rFonts w:cs="Arial" w:hint="cs"/>
          <w:sz w:val="28"/>
          <w:szCs w:val="28"/>
          <w:rtl/>
        </w:rPr>
        <w:t xml:space="preserve"> </w:t>
      </w:r>
      <w:r w:rsidR="00A82F8B" w:rsidRPr="00286E2D">
        <w:rPr>
          <w:rFonts w:cs="Arial"/>
          <w:sz w:val="28"/>
          <w:szCs w:val="28"/>
          <w:rtl/>
        </w:rPr>
        <w:t>الالتزام بالإجراءات الخاصة بإدارة النفايات، إلى جانب اختلافات</w:t>
      </w:r>
      <w:r w:rsidR="0014788C" w:rsidRPr="00286E2D">
        <w:rPr>
          <w:rFonts w:cs="Arial"/>
          <w:sz w:val="28"/>
          <w:szCs w:val="28"/>
          <w:rtl/>
        </w:rPr>
        <w:t xml:space="preserve"> تبعًا للبيئة المحيطة بالمستشفى</w:t>
      </w:r>
      <w:r w:rsidR="0014788C" w:rsidRPr="00286E2D">
        <w:rPr>
          <w:rFonts w:cs="Arial" w:hint="cs"/>
          <w:sz w:val="28"/>
          <w:szCs w:val="28"/>
          <w:rtl/>
        </w:rPr>
        <w:t>،</w:t>
      </w:r>
      <w:r w:rsidR="00A82F8B" w:rsidRPr="00286E2D">
        <w:rPr>
          <w:rFonts w:cs="Arial"/>
          <w:sz w:val="28"/>
          <w:szCs w:val="28"/>
          <w:rtl/>
        </w:rPr>
        <w:t xml:space="preserve"> وأشارت الدراسة إلى الحاجة الماسة لتطوير لوائح تنظيمي</w:t>
      </w:r>
      <w:r w:rsidR="0014788C" w:rsidRPr="00286E2D">
        <w:rPr>
          <w:rFonts w:cs="Arial"/>
          <w:sz w:val="28"/>
          <w:szCs w:val="28"/>
          <w:rtl/>
        </w:rPr>
        <w:t>ة وتوفير برامج تدريبية للعاملين</w:t>
      </w:r>
      <w:r w:rsidR="00A82F8B" w:rsidRPr="00286E2D">
        <w:rPr>
          <w:rFonts w:cs="Arial"/>
          <w:sz w:val="28"/>
          <w:szCs w:val="28"/>
          <w:rtl/>
        </w:rPr>
        <w:t xml:space="preserve"> وضرورة تعزيز البنية التحتية </w:t>
      </w:r>
      <w:r w:rsidR="0014788C" w:rsidRPr="00286E2D">
        <w:rPr>
          <w:rFonts w:cs="Arial"/>
          <w:sz w:val="28"/>
          <w:szCs w:val="28"/>
          <w:rtl/>
        </w:rPr>
        <w:t xml:space="preserve">لفرز ومعالجة </w:t>
      </w:r>
      <w:r w:rsidR="0014788C" w:rsidRPr="00286E2D">
        <w:rPr>
          <w:rFonts w:cs="Arial"/>
          <w:sz w:val="28"/>
          <w:szCs w:val="28"/>
          <w:rtl/>
        </w:rPr>
        <w:lastRenderedPageBreak/>
        <w:t>النفايات بشكل سليم</w:t>
      </w:r>
      <w:r w:rsidR="0014788C" w:rsidRPr="00286E2D">
        <w:rPr>
          <w:rFonts w:cs="Arial" w:hint="cs"/>
          <w:sz w:val="28"/>
          <w:szCs w:val="28"/>
          <w:rtl/>
        </w:rPr>
        <w:t>،</w:t>
      </w:r>
      <w:r w:rsidR="00A82F8B" w:rsidRPr="00286E2D">
        <w:rPr>
          <w:rFonts w:cs="Arial"/>
          <w:sz w:val="28"/>
          <w:szCs w:val="28"/>
          <w:rtl/>
        </w:rPr>
        <w:t xml:space="preserve"> وقدمت الدراسة توصيات تهدف إلى تفعيل الإدارة البيئية داخل المستشفيات</w:t>
      </w:r>
      <w:r w:rsidR="0014788C" w:rsidRPr="00286E2D">
        <w:rPr>
          <w:rFonts w:cs="Arial"/>
          <w:sz w:val="28"/>
          <w:szCs w:val="28"/>
          <w:rtl/>
        </w:rPr>
        <w:t xml:space="preserve"> وتحسين مستوى السلامة المهنية</w:t>
      </w:r>
      <w:r w:rsidR="0014788C" w:rsidRPr="00286E2D">
        <w:rPr>
          <w:rFonts w:cs="Arial" w:hint="cs"/>
          <w:sz w:val="28"/>
          <w:szCs w:val="28"/>
          <w:rtl/>
        </w:rPr>
        <w:t xml:space="preserve">، </w:t>
      </w:r>
      <w:r w:rsidR="00A82F8B" w:rsidRPr="00286E2D">
        <w:rPr>
          <w:rFonts w:cs="Arial"/>
          <w:sz w:val="28"/>
          <w:szCs w:val="28"/>
          <w:rtl/>
        </w:rPr>
        <w:t>وتعتبر هذه الدر</w:t>
      </w:r>
      <w:r w:rsidR="0014788C" w:rsidRPr="00286E2D">
        <w:rPr>
          <w:rFonts w:cs="Arial"/>
          <w:sz w:val="28"/>
          <w:szCs w:val="28"/>
          <w:rtl/>
        </w:rPr>
        <w:t>اسة ذات صلة وثيقة ببحثنا الحالي</w:t>
      </w:r>
      <w:r w:rsidR="00A82F8B" w:rsidRPr="00286E2D">
        <w:rPr>
          <w:rFonts w:cs="Arial"/>
          <w:sz w:val="28"/>
          <w:szCs w:val="28"/>
          <w:rtl/>
        </w:rPr>
        <w:t xml:space="preserve"> إذ تسلط الضوء على ضعف المنظومة الإداري</w:t>
      </w:r>
      <w:r w:rsidR="0014788C" w:rsidRPr="00286E2D">
        <w:rPr>
          <w:rFonts w:cs="Arial"/>
          <w:sz w:val="28"/>
          <w:szCs w:val="28"/>
          <w:rtl/>
        </w:rPr>
        <w:t>ة في التعامل مع النفايات الطبية</w:t>
      </w:r>
      <w:r w:rsidR="00A82F8B" w:rsidRPr="00286E2D">
        <w:rPr>
          <w:rFonts w:cs="Arial"/>
          <w:sz w:val="28"/>
          <w:szCs w:val="28"/>
          <w:rtl/>
        </w:rPr>
        <w:t xml:space="preserve"> مما يبرر الحاجة إلى اعتماد مؤشرات أداء رئيسية لتقييم وتحسين العمليات بشكل منهجي ومستدام داخل المستشفيات الحكومية.</w:t>
      </w:r>
    </w:p>
    <w:p w14:paraId="5D6D447B" w14:textId="77777777" w:rsidR="0014788C" w:rsidRPr="00286E2D" w:rsidRDefault="0014788C" w:rsidP="00286E2D">
      <w:pPr>
        <w:pStyle w:val="ListParagraph"/>
        <w:spacing w:line="360" w:lineRule="auto"/>
        <w:jc w:val="both"/>
        <w:rPr>
          <w:rFonts w:cs="Arial"/>
          <w:sz w:val="28"/>
          <w:szCs w:val="28"/>
          <w:rtl/>
        </w:rPr>
      </w:pPr>
    </w:p>
    <w:p w14:paraId="43E9194C" w14:textId="77777777" w:rsidR="002D5CA4" w:rsidRPr="00286E2D" w:rsidRDefault="00A82F8B" w:rsidP="00286E2D">
      <w:pPr>
        <w:pStyle w:val="ListParagraph"/>
        <w:numPr>
          <w:ilvl w:val="0"/>
          <w:numId w:val="2"/>
        </w:numPr>
        <w:spacing w:line="360" w:lineRule="auto"/>
        <w:jc w:val="both"/>
        <w:rPr>
          <w:rFonts w:cs="Arial"/>
          <w:sz w:val="28"/>
          <w:szCs w:val="28"/>
        </w:rPr>
      </w:pPr>
      <w:r w:rsidRPr="00286E2D">
        <w:rPr>
          <w:rFonts w:cs="Arial"/>
          <w:b/>
          <w:bCs/>
          <w:sz w:val="28"/>
          <w:szCs w:val="28"/>
          <w:u w:val="single"/>
          <w:rtl/>
        </w:rPr>
        <w:t>دراسة الشريف (2024)</w:t>
      </w:r>
      <w:r w:rsidRPr="00286E2D">
        <w:rPr>
          <w:rFonts w:cs="Arial"/>
          <w:sz w:val="28"/>
          <w:szCs w:val="28"/>
          <w:rtl/>
        </w:rPr>
        <w:t xml:space="preserve"> بعنوان "إدارة النفايات الطبية في مستشفى الخليل الحكومي: الواقع وسبل التطوير"</w:t>
      </w:r>
      <w:r w:rsidR="0014788C" w:rsidRPr="00286E2D">
        <w:rPr>
          <w:rFonts w:cs="Arial" w:hint="cs"/>
          <w:sz w:val="28"/>
          <w:szCs w:val="28"/>
          <w:rtl/>
        </w:rPr>
        <w:t xml:space="preserve">: </w:t>
      </w:r>
      <w:r w:rsidRPr="00286E2D">
        <w:rPr>
          <w:rFonts w:cs="Arial"/>
          <w:sz w:val="28"/>
          <w:szCs w:val="28"/>
          <w:rtl/>
        </w:rPr>
        <w:t xml:space="preserve">أجرت مدلين مجدي محمد الشريف (2024) دراسة ميدانية هدفت إلى تقييم واقع إدارة النفايات </w:t>
      </w:r>
      <w:r w:rsidR="0014788C" w:rsidRPr="00286E2D">
        <w:rPr>
          <w:rFonts w:cs="Arial"/>
          <w:sz w:val="28"/>
          <w:szCs w:val="28"/>
          <w:rtl/>
        </w:rPr>
        <w:t>الطبية في مستشفى الخليل الحكومي</w:t>
      </w:r>
      <w:r w:rsidRPr="00286E2D">
        <w:rPr>
          <w:rFonts w:cs="Arial"/>
          <w:sz w:val="28"/>
          <w:szCs w:val="28"/>
          <w:rtl/>
        </w:rPr>
        <w:t xml:space="preserve"> وتحديد أبرز المعيقات التي تواجه</w:t>
      </w:r>
      <w:r w:rsidR="0014788C" w:rsidRPr="00286E2D">
        <w:rPr>
          <w:rFonts w:cs="Arial"/>
          <w:sz w:val="28"/>
          <w:szCs w:val="28"/>
          <w:rtl/>
        </w:rPr>
        <w:t xml:space="preserve"> الإدارة، واقتراح سبل تطويرها</w:t>
      </w:r>
      <w:r w:rsidR="0014788C" w:rsidRPr="00286E2D">
        <w:rPr>
          <w:rFonts w:cs="Arial" w:hint="cs"/>
          <w:sz w:val="28"/>
          <w:szCs w:val="28"/>
          <w:rtl/>
        </w:rPr>
        <w:t>، كما</w:t>
      </w:r>
      <w:r w:rsidRPr="00286E2D">
        <w:rPr>
          <w:rFonts w:cs="Arial"/>
          <w:sz w:val="28"/>
          <w:szCs w:val="28"/>
          <w:rtl/>
        </w:rPr>
        <w:t xml:space="preserve"> اع</w:t>
      </w:r>
      <w:r w:rsidR="0014788C" w:rsidRPr="00286E2D">
        <w:rPr>
          <w:rFonts w:cs="Arial"/>
          <w:sz w:val="28"/>
          <w:szCs w:val="28"/>
          <w:rtl/>
        </w:rPr>
        <w:t xml:space="preserve">تمدت الباحثة على المنهج الوصفي </w:t>
      </w:r>
      <w:r w:rsidRPr="00286E2D">
        <w:rPr>
          <w:rFonts w:cs="Arial"/>
          <w:sz w:val="28"/>
          <w:szCs w:val="28"/>
          <w:rtl/>
        </w:rPr>
        <w:t xml:space="preserve"> </w:t>
      </w:r>
      <w:r w:rsidR="0014788C" w:rsidRPr="00286E2D">
        <w:rPr>
          <w:rFonts w:cs="Arial"/>
          <w:sz w:val="28"/>
          <w:szCs w:val="28"/>
          <w:rtl/>
        </w:rPr>
        <w:t>واستخدمت الاستبيان كأداة أساسي</w:t>
      </w:r>
      <w:r w:rsidRPr="00286E2D">
        <w:rPr>
          <w:rFonts w:cs="Arial"/>
          <w:sz w:val="28"/>
          <w:szCs w:val="28"/>
          <w:rtl/>
        </w:rPr>
        <w:t xml:space="preserve"> وشملت العينة 250 موظفا من ذوي العلاق</w:t>
      </w:r>
      <w:r w:rsidR="0014788C" w:rsidRPr="00286E2D">
        <w:rPr>
          <w:rFonts w:cs="Arial"/>
          <w:sz w:val="28"/>
          <w:szCs w:val="28"/>
          <w:rtl/>
        </w:rPr>
        <w:t>ة بإدارة النفايات داخل المستشفى</w:t>
      </w:r>
      <w:r w:rsidR="0014788C" w:rsidRPr="00286E2D">
        <w:rPr>
          <w:rFonts w:cs="Arial" w:hint="cs"/>
          <w:sz w:val="28"/>
          <w:szCs w:val="28"/>
          <w:rtl/>
        </w:rPr>
        <w:t>، كما</w:t>
      </w:r>
      <w:r w:rsidRPr="00286E2D">
        <w:rPr>
          <w:rFonts w:cs="Arial"/>
          <w:sz w:val="28"/>
          <w:szCs w:val="28"/>
          <w:rtl/>
        </w:rPr>
        <w:t xml:space="preserve"> ركزت الدراسة على تحليل إ</w:t>
      </w:r>
      <w:r w:rsidR="0014788C" w:rsidRPr="00286E2D">
        <w:rPr>
          <w:rFonts w:cs="Arial"/>
          <w:sz w:val="28"/>
          <w:szCs w:val="28"/>
          <w:rtl/>
        </w:rPr>
        <w:t>جراءات الإدارة في مراحل التعقيم</w:t>
      </w:r>
      <w:r w:rsidR="002D5CA4" w:rsidRPr="00286E2D">
        <w:rPr>
          <w:rFonts w:cs="Arial" w:hint="cs"/>
          <w:sz w:val="28"/>
          <w:szCs w:val="28"/>
          <w:rtl/>
        </w:rPr>
        <w:t xml:space="preserve"> </w:t>
      </w:r>
      <w:r w:rsidR="0014788C" w:rsidRPr="00286E2D">
        <w:rPr>
          <w:rFonts w:cs="Arial" w:hint="cs"/>
          <w:sz w:val="28"/>
          <w:szCs w:val="28"/>
          <w:rtl/>
        </w:rPr>
        <w:t>و</w:t>
      </w:r>
      <w:r w:rsidR="0014788C" w:rsidRPr="00286E2D">
        <w:rPr>
          <w:rFonts w:cs="Arial"/>
          <w:sz w:val="28"/>
          <w:szCs w:val="28"/>
          <w:rtl/>
        </w:rPr>
        <w:t>التوثيق</w:t>
      </w:r>
      <w:r w:rsidR="002D5CA4" w:rsidRPr="00286E2D">
        <w:rPr>
          <w:rFonts w:cs="Arial"/>
          <w:sz w:val="28"/>
          <w:szCs w:val="28"/>
          <w:rtl/>
        </w:rPr>
        <w:t xml:space="preserve"> </w:t>
      </w:r>
      <w:r w:rsidR="0014788C" w:rsidRPr="00286E2D">
        <w:rPr>
          <w:rFonts w:cs="Arial" w:hint="cs"/>
          <w:sz w:val="28"/>
          <w:szCs w:val="28"/>
          <w:rtl/>
        </w:rPr>
        <w:t>و</w:t>
      </w:r>
      <w:r w:rsidR="0014788C" w:rsidRPr="00286E2D">
        <w:rPr>
          <w:rFonts w:cs="Arial"/>
          <w:sz w:val="28"/>
          <w:szCs w:val="28"/>
          <w:rtl/>
        </w:rPr>
        <w:t>النقل الداخلي</w:t>
      </w:r>
      <w:r w:rsidR="002D5CA4" w:rsidRPr="00286E2D">
        <w:rPr>
          <w:rFonts w:cs="Arial"/>
          <w:sz w:val="28"/>
          <w:szCs w:val="28"/>
          <w:rtl/>
        </w:rPr>
        <w:t xml:space="preserve"> والتخزي</w:t>
      </w:r>
      <w:r w:rsidR="0014788C" w:rsidRPr="00286E2D">
        <w:rPr>
          <w:rFonts w:cs="Arial"/>
          <w:sz w:val="28"/>
          <w:szCs w:val="28"/>
          <w:rtl/>
        </w:rPr>
        <w:t>ن</w:t>
      </w:r>
      <w:r w:rsidR="002D5CA4" w:rsidRPr="00286E2D">
        <w:rPr>
          <w:rFonts w:cs="Arial"/>
          <w:sz w:val="28"/>
          <w:szCs w:val="28"/>
          <w:rtl/>
        </w:rPr>
        <w:t xml:space="preserve"> إضافة إلى تحليل جودة السياسات واللوائح المعتمدة في المستشفى ومدى ال</w:t>
      </w:r>
      <w:r w:rsidR="0014788C" w:rsidRPr="00286E2D">
        <w:rPr>
          <w:rFonts w:cs="Arial"/>
          <w:sz w:val="28"/>
          <w:szCs w:val="28"/>
          <w:rtl/>
        </w:rPr>
        <w:t>تزام الإدارة والموظفين بتنفيذها</w:t>
      </w:r>
      <w:r w:rsidR="0014788C" w:rsidRPr="00286E2D">
        <w:rPr>
          <w:rFonts w:cs="Arial" w:hint="cs"/>
          <w:sz w:val="28"/>
          <w:szCs w:val="28"/>
          <w:rtl/>
        </w:rPr>
        <w:t xml:space="preserve">، كما </w:t>
      </w:r>
      <w:r w:rsidR="002D5CA4" w:rsidRPr="00286E2D">
        <w:rPr>
          <w:rFonts w:cs="Arial"/>
          <w:sz w:val="28"/>
          <w:szCs w:val="28"/>
          <w:rtl/>
        </w:rPr>
        <w:t>أظهرت نتائج الدراسة وجود قصور واض</w:t>
      </w:r>
      <w:r w:rsidR="0014788C" w:rsidRPr="00286E2D">
        <w:rPr>
          <w:rFonts w:cs="Arial"/>
          <w:sz w:val="28"/>
          <w:szCs w:val="28"/>
          <w:rtl/>
        </w:rPr>
        <w:t>ح في أداء المستشفى في عدة محاور</w:t>
      </w:r>
      <w:r w:rsidR="002D5CA4" w:rsidRPr="00286E2D">
        <w:rPr>
          <w:rFonts w:cs="Arial"/>
          <w:sz w:val="28"/>
          <w:szCs w:val="28"/>
          <w:rtl/>
        </w:rPr>
        <w:t xml:space="preserve"> منها</w:t>
      </w:r>
      <w:r w:rsidR="0014788C" w:rsidRPr="00286E2D">
        <w:rPr>
          <w:rFonts w:cs="Arial"/>
          <w:sz w:val="28"/>
          <w:szCs w:val="28"/>
          <w:rtl/>
        </w:rPr>
        <w:t xml:space="preserve"> ضعف التعقيم بعد إغلاق الحاويات</w:t>
      </w:r>
      <w:r w:rsidR="002D5CA4" w:rsidRPr="00286E2D">
        <w:rPr>
          <w:rFonts w:cs="Arial"/>
          <w:sz w:val="28"/>
          <w:szCs w:val="28"/>
          <w:rtl/>
        </w:rPr>
        <w:t xml:space="preserve"> </w:t>
      </w:r>
      <w:r w:rsidR="0014788C" w:rsidRPr="00286E2D">
        <w:rPr>
          <w:rFonts w:cs="Arial" w:hint="cs"/>
          <w:sz w:val="28"/>
          <w:szCs w:val="28"/>
          <w:rtl/>
        </w:rPr>
        <w:t>و</w:t>
      </w:r>
      <w:r w:rsidR="002D5CA4" w:rsidRPr="00286E2D">
        <w:rPr>
          <w:rFonts w:cs="Arial"/>
          <w:sz w:val="28"/>
          <w:szCs w:val="28"/>
          <w:rtl/>
        </w:rPr>
        <w:t>غياب التوثيق المناسب لمحتوى الحاويات وعدم توفر مسا</w:t>
      </w:r>
      <w:r w:rsidR="0014788C" w:rsidRPr="00286E2D">
        <w:rPr>
          <w:rFonts w:cs="Arial"/>
          <w:sz w:val="28"/>
          <w:szCs w:val="28"/>
          <w:rtl/>
        </w:rPr>
        <w:t>رات نقل مخصصة داخل المستشفى</w:t>
      </w:r>
      <w:r w:rsidR="002D5CA4" w:rsidRPr="00286E2D">
        <w:rPr>
          <w:rFonts w:cs="Arial"/>
          <w:sz w:val="28"/>
          <w:szCs w:val="28"/>
          <w:rtl/>
        </w:rPr>
        <w:t xml:space="preserve"> </w:t>
      </w:r>
      <w:r w:rsidR="0014788C" w:rsidRPr="00286E2D">
        <w:rPr>
          <w:rFonts w:cs="Arial"/>
          <w:sz w:val="28"/>
          <w:szCs w:val="28"/>
          <w:rtl/>
        </w:rPr>
        <w:t>وسوء تجهيز أماكن التخزين المؤقت</w:t>
      </w:r>
      <w:r w:rsidR="0014788C" w:rsidRPr="00286E2D">
        <w:rPr>
          <w:rFonts w:cs="Arial" w:hint="cs"/>
          <w:sz w:val="28"/>
          <w:szCs w:val="28"/>
          <w:rtl/>
        </w:rPr>
        <w:t xml:space="preserve">، </w:t>
      </w:r>
      <w:r w:rsidR="002D5CA4" w:rsidRPr="00286E2D">
        <w:rPr>
          <w:rFonts w:cs="Arial"/>
          <w:sz w:val="28"/>
          <w:szCs w:val="28"/>
          <w:rtl/>
        </w:rPr>
        <w:t xml:space="preserve"> كما كشفت عن ضعف في التزام الإدارة العليا بمسؤو</w:t>
      </w:r>
      <w:r w:rsidR="00A10911" w:rsidRPr="00286E2D">
        <w:rPr>
          <w:rFonts w:cs="Arial"/>
          <w:sz w:val="28"/>
          <w:szCs w:val="28"/>
          <w:rtl/>
        </w:rPr>
        <w:t>لياتها</w:t>
      </w:r>
      <w:r w:rsidR="0014788C" w:rsidRPr="00286E2D">
        <w:rPr>
          <w:rFonts w:cs="Arial"/>
          <w:sz w:val="28"/>
          <w:szCs w:val="28"/>
          <w:rtl/>
        </w:rPr>
        <w:t xml:space="preserve"> وانعدام الرقابة الفعالة</w:t>
      </w:r>
      <w:r w:rsidR="002D5CA4" w:rsidRPr="00286E2D">
        <w:rPr>
          <w:rFonts w:cs="Arial"/>
          <w:sz w:val="28"/>
          <w:szCs w:val="28"/>
          <w:rtl/>
        </w:rPr>
        <w:t xml:space="preserve"> م</w:t>
      </w:r>
      <w:r w:rsidR="0014788C" w:rsidRPr="00286E2D">
        <w:rPr>
          <w:rFonts w:cs="Arial"/>
          <w:sz w:val="28"/>
          <w:szCs w:val="28"/>
          <w:rtl/>
        </w:rPr>
        <w:t>ع غياب الأدلة الإجرائية الدقيقة</w:t>
      </w:r>
      <w:r w:rsidR="002D5CA4" w:rsidRPr="00286E2D">
        <w:rPr>
          <w:rFonts w:cs="Arial"/>
          <w:sz w:val="28"/>
          <w:szCs w:val="28"/>
          <w:rtl/>
        </w:rPr>
        <w:t xml:space="preserve"> وتتمثل أبرز المعيقات بحسب ا</w:t>
      </w:r>
      <w:r w:rsidR="0014788C" w:rsidRPr="00286E2D">
        <w:rPr>
          <w:rFonts w:cs="Arial"/>
          <w:sz w:val="28"/>
          <w:szCs w:val="28"/>
          <w:rtl/>
        </w:rPr>
        <w:t>لمشاركين في ضعف الموارد المالية وعدم التزام الموظفين</w:t>
      </w:r>
      <w:r w:rsidR="002D5CA4" w:rsidRPr="00286E2D">
        <w:rPr>
          <w:rFonts w:cs="Arial"/>
          <w:sz w:val="28"/>
          <w:szCs w:val="28"/>
          <w:rtl/>
        </w:rPr>
        <w:t xml:space="preserve"> و</w:t>
      </w:r>
      <w:r w:rsidR="0014788C" w:rsidRPr="00286E2D">
        <w:rPr>
          <w:rFonts w:cs="Arial"/>
          <w:sz w:val="28"/>
          <w:szCs w:val="28"/>
          <w:rtl/>
        </w:rPr>
        <w:t>الإشراف من قبل أفراد غير مختصين</w:t>
      </w:r>
      <w:r w:rsidR="002D5CA4" w:rsidRPr="00286E2D">
        <w:rPr>
          <w:rFonts w:cs="Arial"/>
          <w:sz w:val="28"/>
          <w:szCs w:val="28"/>
          <w:rtl/>
        </w:rPr>
        <w:t xml:space="preserve"> </w:t>
      </w:r>
      <w:r w:rsidR="0014788C" w:rsidRPr="00286E2D">
        <w:rPr>
          <w:rFonts w:cs="Arial"/>
          <w:sz w:val="28"/>
          <w:szCs w:val="28"/>
          <w:rtl/>
        </w:rPr>
        <w:t>إلى جانب تصميم معماري غير ملائم</w:t>
      </w:r>
      <w:r w:rsidR="002D5CA4" w:rsidRPr="00286E2D">
        <w:rPr>
          <w:rFonts w:cs="Arial"/>
          <w:sz w:val="28"/>
          <w:szCs w:val="28"/>
          <w:rtl/>
        </w:rPr>
        <w:t xml:space="preserve"> وقدّمت الدراسة عددًا من التوصيات الموجهة لكل من وزارة الص</w:t>
      </w:r>
      <w:r w:rsidR="0014788C" w:rsidRPr="00286E2D">
        <w:rPr>
          <w:rFonts w:cs="Arial"/>
          <w:sz w:val="28"/>
          <w:szCs w:val="28"/>
          <w:rtl/>
        </w:rPr>
        <w:t>حة وسلطة البيئة وإدارة المستشفى</w:t>
      </w:r>
      <w:r w:rsidR="002D5CA4" w:rsidRPr="00286E2D">
        <w:rPr>
          <w:rFonts w:cs="Arial"/>
          <w:sz w:val="28"/>
          <w:szCs w:val="28"/>
          <w:rtl/>
        </w:rPr>
        <w:t xml:space="preserve"> </w:t>
      </w:r>
      <w:r w:rsidR="0014788C" w:rsidRPr="00286E2D">
        <w:rPr>
          <w:rFonts w:cs="Arial" w:hint="cs"/>
          <w:sz w:val="28"/>
          <w:szCs w:val="28"/>
          <w:rtl/>
        </w:rPr>
        <w:t xml:space="preserve">كما </w:t>
      </w:r>
      <w:r w:rsidR="0014788C" w:rsidRPr="00286E2D">
        <w:rPr>
          <w:rFonts w:cs="Arial"/>
          <w:sz w:val="28"/>
          <w:szCs w:val="28"/>
          <w:rtl/>
        </w:rPr>
        <w:t>ركزت على ضرورة توفير بيئة داعمة</w:t>
      </w:r>
      <w:r w:rsidR="00A10911" w:rsidRPr="00286E2D">
        <w:rPr>
          <w:rFonts w:cs="Arial"/>
          <w:sz w:val="28"/>
          <w:szCs w:val="28"/>
          <w:rtl/>
        </w:rPr>
        <w:t xml:space="preserve"> وتطوير السياسات وتحسين البنية التحتية وتدريب العاملين</w:t>
      </w:r>
      <w:r w:rsidR="002D5CA4" w:rsidRPr="00286E2D">
        <w:rPr>
          <w:rFonts w:cs="Arial"/>
          <w:sz w:val="28"/>
          <w:szCs w:val="28"/>
          <w:rtl/>
        </w:rPr>
        <w:t xml:space="preserve"> وتعد هذه الدراسة ذات قيمة تطبيقية عالية كونها تعالج التحديات الواقعية وتربطها مباشرة بمخرجات قابلة للتنفيذ، ما ينسجم مع توجه البحث الحالي نحو تعزيز كفاءة الإدارة باستخدام مؤشرات أداء دقيقة تقيس فعالية العمليات وتكلفتها.</w:t>
      </w:r>
    </w:p>
    <w:p w14:paraId="607C40B0" w14:textId="77777777" w:rsidR="00A10911" w:rsidRPr="00286E2D" w:rsidRDefault="00A10911" w:rsidP="00286E2D">
      <w:pPr>
        <w:pStyle w:val="ListParagraph"/>
        <w:spacing w:line="360" w:lineRule="auto"/>
        <w:jc w:val="both"/>
        <w:rPr>
          <w:rFonts w:cs="Arial"/>
          <w:sz w:val="28"/>
          <w:szCs w:val="28"/>
          <w:rtl/>
        </w:rPr>
      </w:pPr>
    </w:p>
    <w:p w14:paraId="19CA961A" w14:textId="77777777" w:rsidR="002D5CA4" w:rsidRPr="00286E2D" w:rsidRDefault="002D5CA4" w:rsidP="00286E2D">
      <w:pPr>
        <w:pStyle w:val="ListParagraph"/>
        <w:numPr>
          <w:ilvl w:val="0"/>
          <w:numId w:val="2"/>
        </w:numPr>
        <w:spacing w:line="360" w:lineRule="auto"/>
        <w:jc w:val="both"/>
        <w:rPr>
          <w:rFonts w:cs="Arial"/>
          <w:sz w:val="28"/>
          <w:szCs w:val="28"/>
        </w:rPr>
      </w:pPr>
      <w:r w:rsidRPr="00286E2D">
        <w:rPr>
          <w:rFonts w:cs="Arial"/>
          <w:b/>
          <w:bCs/>
          <w:sz w:val="28"/>
          <w:szCs w:val="28"/>
          <w:u w:val="single"/>
          <w:rtl/>
        </w:rPr>
        <w:t xml:space="preserve">دراسة </w:t>
      </w:r>
      <w:proofErr w:type="spellStart"/>
      <w:r w:rsidRPr="00286E2D">
        <w:rPr>
          <w:rFonts w:cs="Arial"/>
          <w:b/>
          <w:bCs/>
          <w:sz w:val="28"/>
          <w:szCs w:val="28"/>
          <w:u w:val="single"/>
        </w:rPr>
        <w:t>Ferronato</w:t>
      </w:r>
      <w:proofErr w:type="spellEnd"/>
      <w:r w:rsidRPr="00286E2D">
        <w:rPr>
          <w:rFonts w:cs="Arial"/>
          <w:b/>
          <w:bCs/>
          <w:sz w:val="28"/>
          <w:szCs w:val="28"/>
          <w:u w:val="single"/>
          <w:rtl/>
        </w:rPr>
        <w:t xml:space="preserve"> و آخرين (2020)</w:t>
      </w:r>
      <w:r w:rsidRPr="00286E2D">
        <w:rPr>
          <w:rFonts w:cs="Arial"/>
          <w:sz w:val="28"/>
          <w:szCs w:val="28"/>
          <w:rtl/>
        </w:rPr>
        <w:t xml:space="preserve"> بعنوان "تطبيق مؤشرات النفايات الصحية لتقييم إدارة النفايات المعدية في بوليفيا"</w:t>
      </w:r>
      <w:r w:rsidRPr="00286E2D">
        <w:rPr>
          <w:rFonts w:cs="Arial" w:hint="cs"/>
          <w:sz w:val="28"/>
          <w:szCs w:val="28"/>
          <w:rtl/>
        </w:rPr>
        <w:t>:</w:t>
      </w:r>
      <w:r w:rsidR="00A10911" w:rsidRPr="00286E2D">
        <w:rPr>
          <w:rFonts w:cs="Arial" w:hint="cs"/>
          <w:sz w:val="28"/>
          <w:szCs w:val="28"/>
          <w:rtl/>
        </w:rPr>
        <w:t xml:space="preserve"> </w:t>
      </w:r>
      <w:r w:rsidRPr="00286E2D">
        <w:rPr>
          <w:rFonts w:cs="Arial"/>
          <w:sz w:val="28"/>
          <w:szCs w:val="28"/>
          <w:rtl/>
        </w:rPr>
        <w:t xml:space="preserve">قدم </w:t>
      </w:r>
      <w:proofErr w:type="spellStart"/>
      <w:r w:rsidRPr="00286E2D">
        <w:rPr>
          <w:rFonts w:cs="Arial"/>
          <w:sz w:val="28"/>
          <w:szCs w:val="28"/>
        </w:rPr>
        <w:t>Ferronato</w:t>
      </w:r>
      <w:proofErr w:type="spellEnd"/>
      <w:r w:rsidRPr="00286E2D">
        <w:rPr>
          <w:rFonts w:cs="Arial"/>
          <w:sz w:val="28"/>
          <w:szCs w:val="28"/>
          <w:rtl/>
        </w:rPr>
        <w:t xml:space="preserve"> وزملاؤه (2020) دراسة ميداني</w:t>
      </w:r>
      <w:r w:rsidR="00A10911" w:rsidRPr="00286E2D">
        <w:rPr>
          <w:rFonts w:cs="Arial"/>
          <w:sz w:val="28"/>
          <w:szCs w:val="28"/>
          <w:rtl/>
        </w:rPr>
        <w:t xml:space="preserve">ة </w:t>
      </w:r>
      <w:r w:rsidR="00A10911" w:rsidRPr="00286E2D">
        <w:rPr>
          <w:rFonts w:cs="Arial"/>
          <w:sz w:val="28"/>
          <w:szCs w:val="28"/>
          <w:rtl/>
        </w:rPr>
        <w:lastRenderedPageBreak/>
        <w:t>طبقت في مدينة لاباز البوليفية</w:t>
      </w:r>
      <w:r w:rsidR="00A10911" w:rsidRPr="00286E2D">
        <w:rPr>
          <w:rFonts w:cs="Arial" w:hint="cs"/>
          <w:sz w:val="28"/>
          <w:szCs w:val="28"/>
          <w:rtl/>
        </w:rPr>
        <w:t xml:space="preserve"> كما</w:t>
      </w:r>
      <w:r w:rsidRPr="00286E2D">
        <w:rPr>
          <w:rFonts w:cs="Arial"/>
          <w:sz w:val="28"/>
          <w:szCs w:val="28"/>
          <w:rtl/>
        </w:rPr>
        <w:t xml:space="preserve"> استهدفت تطوير مجموعة مؤشرات لتقييم إدارة النفايات الصحية في البيئات الحضرية النامية وركّزت الدراسة على تصميم أداة تقييم أولية تُستخدم لتحديد أولويات التد</w:t>
      </w:r>
      <w:r w:rsidR="00A10911" w:rsidRPr="00286E2D">
        <w:rPr>
          <w:rFonts w:cs="Arial"/>
          <w:sz w:val="28"/>
          <w:szCs w:val="28"/>
          <w:rtl/>
        </w:rPr>
        <w:t>خل في نظم إدارة النفايات الطبية وخاصة المعدية منها</w:t>
      </w:r>
      <w:r w:rsidR="00A10911" w:rsidRPr="00286E2D">
        <w:rPr>
          <w:rFonts w:cs="Arial" w:hint="cs"/>
          <w:sz w:val="28"/>
          <w:szCs w:val="28"/>
          <w:rtl/>
        </w:rPr>
        <w:t>،</w:t>
      </w:r>
      <w:r w:rsidRPr="00286E2D">
        <w:rPr>
          <w:rFonts w:cs="Arial"/>
          <w:sz w:val="28"/>
          <w:szCs w:val="28"/>
          <w:rtl/>
        </w:rPr>
        <w:t xml:space="preserve"> وقدّم الباحثون منهجية متكاملة تستند إلى مؤشرات كمية ون</w:t>
      </w:r>
      <w:r w:rsidR="00A10911" w:rsidRPr="00286E2D">
        <w:rPr>
          <w:rFonts w:cs="Arial"/>
          <w:sz w:val="28"/>
          <w:szCs w:val="28"/>
          <w:rtl/>
        </w:rPr>
        <w:t>وعية تشمل جوانب التخطيط التمويل</w:t>
      </w:r>
      <w:r w:rsidRPr="00286E2D">
        <w:rPr>
          <w:rFonts w:cs="Arial"/>
          <w:sz w:val="28"/>
          <w:szCs w:val="28"/>
          <w:rtl/>
        </w:rPr>
        <w:t xml:space="preserve"> </w:t>
      </w:r>
      <w:r w:rsidR="00A10911" w:rsidRPr="00286E2D">
        <w:rPr>
          <w:rFonts w:cs="Arial" w:hint="cs"/>
          <w:sz w:val="28"/>
          <w:szCs w:val="28"/>
          <w:rtl/>
        </w:rPr>
        <w:t>و</w:t>
      </w:r>
      <w:r w:rsidR="00A10911" w:rsidRPr="00286E2D">
        <w:rPr>
          <w:rFonts w:cs="Arial"/>
          <w:sz w:val="28"/>
          <w:szCs w:val="28"/>
          <w:rtl/>
        </w:rPr>
        <w:t>الخبرة الفنية والمعالجة</w:t>
      </w:r>
      <w:r w:rsidR="00A10911" w:rsidRPr="00286E2D">
        <w:rPr>
          <w:rFonts w:cs="Arial" w:hint="cs"/>
          <w:sz w:val="28"/>
          <w:szCs w:val="28"/>
          <w:rtl/>
        </w:rPr>
        <w:t>،</w:t>
      </w:r>
      <w:r w:rsidRPr="00286E2D">
        <w:rPr>
          <w:rFonts w:cs="Arial"/>
          <w:sz w:val="28"/>
          <w:szCs w:val="28"/>
          <w:rtl/>
        </w:rPr>
        <w:t xml:space="preserve"> وتم تطبيق الأداة ضمن مشروع تجريبي في لاباز ، حيث تم تحليل الواقع القائم ومقارنته بالمعايير</w:t>
      </w:r>
      <w:r w:rsidR="00A10911" w:rsidRPr="00286E2D">
        <w:rPr>
          <w:rFonts w:cs="Arial" w:hint="cs"/>
          <w:sz w:val="28"/>
          <w:szCs w:val="28"/>
          <w:rtl/>
        </w:rPr>
        <w:t xml:space="preserve"> </w:t>
      </w:r>
      <w:r w:rsidR="00A10911" w:rsidRPr="00286E2D">
        <w:rPr>
          <w:rFonts w:cs="Arial"/>
          <w:sz w:val="28"/>
          <w:szCs w:val="28"/>
          <w:rtl/>
        </w:rPr>
        <w:t>المستهدفة</w:t>
      </w:r>
      <w:r w:rsidR="00A10911" w:rsidRPr="00286E2D">
        <w:rPr>
          <w:rFonts w:cs="Arial" w:hint="cs"/>
          <w:sz w:val="28"/>
          <w:szCs w:val="28"/>
          <w:rtl/>
        </w:rPr>
        <w:t xml:space="preserve">، كما </w:t>
      </w:r>
      <w:r w:rsidRPr="00286E2D">
        <w:rPr>
          <w:rFonts w:cs="Arial"/>
          <w:sz w:val="28"/>
          <w:szCs w:val="28"/>
          <w:rtl/>
        </w:rPr>
        <w:t>أظهرت نتائج الدراسة أن استخدام هذه المؤشرات مكن الجهات المعنية من تحديد</w:t>
      </w:r>
      <w:r w:rsidR="00A10911" w:rsidRPr="00286E2D">
        <w:rPr>
          <w:rFonts w:cs="Arial"/>
          <w:sz w:val="28"/>
          <w:szCs w:val="28"/>
          <w:rtl/>
        </w:rPr>
        <w:t xml:space="preserve"> أوجه القصور في الإدارة الحالية ووضع خطط تطوير مرحلية</w:t>
      </w:r>
      <w:r w:rsidRPr="00286E2D">
        <w:rPr>
          <w:rFonts w:cs="Arial"/>
          <w:sz w:val="28"/>
          <w:szCs w:val="28"/>
          <w:rtl/>
        </w:rPr>
        <w:t xml:space="preserve"> خاصة في مجالات معالجة النفايات و</w:t>
      </w:r>
      <w:r w:rsidR="00A10911" w:rsidRPr="00286E2D">
        <w:rPr>
          <w:rFonts w:cs="Arial"/>
          <w:sz w:val="28"/>
          <w:szCs w:val="28"/>
          <w:rtl/>
        </w:rPr>
        <w:t>توزيع الموارد المالية والبشرية</w:t>
      </w:r>
      <w:r w:rsidR="00A10911" w:rsidRPr="00286E2D">
        <w:rPr>
          <w:rFonts w:cs="Arial" w:hint="cs"/>
          <w:sz w:val="28"/>
          <w:szCs w:val="28"/>
          <w:rtl/>
        </w:rPr>
        <w:t xml:space="preserve">، </w:t>
      </w:r>
      <w:r w:rsidRPr="00286E2D">
        <w:rPr>
          <w:rFonts w:cs="Arial"/>
          <w:sz w:val="28"/>
          <w:szCs w:val="28"/>
          <w:rtl/>
        </w:rPr>
        <w:t>كما أوضحت الدراسة أن هذه الأداة تصل</w:t>
      </w:r>
      <w:r w:rsidR="00A10911" w:rsidRPr="00286E2D">
        <w:rPr>
          <w:rFonts w:cs="Arial"/>
          <w:sz w:val="28"/>
          <w:szCs w:val="28"/>
          <w:rtl/>
        </w:rPr>
        <w:t>ح للتطبيق في سياقات أخرى مشابهة</w:t>
      </w:r>
      <w:r w:rsidRPr="00286E2D">
        <w:rPr>
          <w:rFonts w:cs="Arial"/>
          <w:sz w:val="28"/>
          <w:szCs w:val="28"/>
          <w:rtl/>
        </w:rPr>
        <w:t xml:space="preserve"> حيث يمكن من خل</w:t>
      </w:r>
      <w:r w:rsidR="00A10911" w:rsidRPr="00286E2D">
        <w:rPr>
          <w:rFonts w:cs="Arial"/>
          <w:sz w:val="28"/>
          <w:szCs w:val="28"/>
          <w:rtl/>
        </w:rPr>
        <w:t>الها مقارنة أداء المدن المختلفة</w:t>
      </w:r>
      <w:r w:rsidRPr="00286E2D">
        <w:rPr>
          <w:rFonts w:cs="Arial"/>
          <w:sz w:val="28"/>
          <w:szCs w:val="28"/>
          <w:rtl/>
        </w:rPr>
        <w:t xml:space="preserve"> وتقييم التقدم المحقق مع مرور الوقت وأوصت الدراسة بضرورة اعتماد المؤشرات كأداة لتوجيه السياسات العامة، وتحفيز التفاعل المؤسسي والمجتمعي مع قضايا إدارة النفايات</w:t>
      </w:r>
      <w:r w:rsidRPr="00286E2D">
        <w:rPr>
          <w:rFonts w:cs="Arial" w:hint="cs"/>
          <w:sz w:val="28"/>
          <w:szCs w:val="28"/>
          <w:rtl/>
        </w:rPr>
        <w:t xml:space="preserve"> </w:t>
      </w:r>
      <w:r w:rsidR="00A10911" w:rsidRPr="00286E2D">
        <w:rPr>
          <w:rFonts w:cs="Arial"/>
          <w:sz w:val="28"/>
          <w:szCs w:val="28"/>
          <w:rtl/>
        </w:rPr>
        <w:t>الطبية</w:t>
      </w:r>
      <w:r w:rsidRPr="00286E2D">
        <w:rPr>
          <w:rFonts w:cs="Arial"/>
          <w:sz w:val="28"/>
          <w:szCs w:val="28"/>
          <w:rtl/>
        </w:rPr>
        <w:t xml:space="preserve"> بما يعزز من كفاءة الأداء والاستدامة الصحية والبيئية تكمن أهمية هذه الدراسة بالنسبة لبحثنا في أنها تقدم نموذجًا عمليًا لاستخدام </w:t>
      </w:r>
      <w:r w:rsidR="00A10911" w:rsidRPr="00286E2D">
        <w:rPr>
          <w:rFonts w:cs="Arial" w:hint="cs"/>
          <w:sz w:val="28"/>
          <w:szCs w:val="28"/>
          <w:rtl/>
        </w:rPr>
        <w:t>(</w:t>
      </w:r>
      <w:r w:rsidRPr="00286E2D">
        <w:rPr>
          <w:rFonts w:cs="Arial"/>
          <w:sz w:val="28"/>
          <w:szCs w:val="28"/>
        </w:rPr>
        <w:t>KPIs</w:t>
      </w:r>
      <w:r w:rsidR="00A10911" w:rsidRPr="00286E2D">
        <w:rPr>
          <w:rFonts w:cs="Arial" w:hint="cs"/>
          <w:sz w:val="28"/>
          <w:szCs w:val="28"/>
          <w:rtl/>
        </w:rPr>
        <w:t>)</w:t>
      </w:r>
      <w:r w:rsidR="00A10911" w:rsidRPr="00286E2D">
        <w:rPr>
          <w:rFonts w:cs="Arial"/>
          <w:sz w:val="28"/>
          <w:szCs w:val="28"/>
          <w:rtl/>
        </w:rPr>
        <w:t xml:space="preserve"> في تقييم وتحسين الإدارة</w:t>
      </w:r>
      <w:r w:rsidR="00A10911" w:rsidRPr="00286E2D">
        <w:rPr>
          <w:rFonts w:cs="Arial" w:hint="cs"/>
          <w:sz w:val="28"/>
          <w:szCs w:val="28"/>
          <w:rtl/>
        </w:rPr>
        <w:t xml:space="preserve"> </w:t>
      </w:r>
      <w:r w:rsidRPr="00286E2D">
        <w:rPr>
          <w:rFonts w:cs="Arial"/>
          <w:sz w:val="28"/>
          <w:szCs w:val="28"/>
          <w:rtl/>
        </w:rPr>
        <w:t xml:space="preserve">وتؤكد على أهمية دمج البعدين الكمي </w:t>
      </w:r>
      <w:r w:rsidR="00A10911" w:rsidRPr="00286E2D">
        <w:rPr>
          <w:rFonts w:cs="Arial"/>
          <w:sz w:val="28"/>
          <w:szCs w:val="28"/>
          <w:rtl/>
        </w:rPr>
        <w:t>والنوعي في بناء نظام تقييم شامل</w:t>
      </w:r>
      <w:r w:rsidRPr="00286E2D">
        <w:rPr>
          <w:rFonts w:cs="Arial"/>
          <w:sz w:val="28"/>
          <w:szCs w:val="28"/>
          <w:rtl/>
        </w:rPr>
        <w:t xml:space="preserve"> وهي توجهات أساسية يسعى هذا البحث إلى محاكاتها ضمن السياق السعودي للمستشفيات الحكومية.</w:t>
      </w:r>
    </w:p>
    <w:p w14:paraId="0BED2815" w14:textId="77777777" w:rsidR="00A10911" w:rsidRPr="00286E2D" w:rsidRDefault="00A10911" w:rsidP="00286E2D">
      <w:pPr>
        <w:pStyle w:val="ListParagraph"/>
        <w:spacing w:line="360" w:lineRule="auto"/>
        <w:jc w:val="both"/>
        <w:rPr>
          <w:rFonts w:cs="Arial"/>
          <w:sz w:val="28"/>
          <w:szCs w:val="28"/>
          <w:rtl/>
          <w:lang w:bidi="ar-EG"/>
        </w:rPr>
      </w:pPr>
    </w:p>
    <w:p w14:paraId="24276FCB" w14:textId="77777777" w:rsidR="00A10911" w:rsidRPr="00286E2D" w:rsidRDefault="00A10911" w:rsidP="00286E2D">
      <w:pPr>
        <w:pStyle w:val="ListParagraph"/>
        <w:spacing w:line="360" w:lineRule="auto"/>
        <w:jc w:val="both"/>
        <w:rPr>
          <w:rFonts w:cs="Arial"/>
          <w:sz w:val="28"/>
          <w:szCs w:val="28"/>
          <w:rtl/>
          <w:lang w:bidi="ar-EG"/>
        </w:rPr>
      </w:pPr>
    </w:p>
    <w:p w14:paraId="17F88123" w14:textId="77777777" w:rsidR="00611CE4" w:rsidRDefault="002D5CA4" w:rsidP="00611CE4">
      <w:pPr>
        <w:pStyle w:val="ListParagraph"/>
        <w:numPr>
          <w:ilvl w:val="0"/>
          <w:numId w:val="2"/>
        </w:numPr>
        <w:spacing w:line="360" w:lineRule="auto"/>
        <w:jc w:val="both"/>
        <w:rPr>
          <w:rFonts w:cs="Arial"/>
          <w:sz w:val="28"/>
          <w:szCs w:val="28"/>
        </w:rPr>
      </w:pPr>
      <w:r w:rsidRPr="00286E2D">
        <w:rPr>
          <w:rFonts w:cs="Arial"/>
          <w:b/>
          <w:bCs/>
          <w:sz w:val="28"/>
          <w:szCs w:val="28"/>
          <w:u w:val="single"/>
          <w:rtl/>
        </w:rPr>
        <w:t xml:space="preserve">دراسة </w:t>
      </w:r>
      <w:proofErr w:type="spellStart"/>
      <w:r w:rsidRPr="00286E2D">
        <w:rPr>
          <w:rFonts w:cs="Arial"/>
          <w:b/>
          <w:bCs/>
          <w:sz w:val="28"/>
          <w:szCs w:val="28"/>
          <w:u w:val="single"/>
        </w:rPr>
        <w:t>Dolatabad</w:t>
      </w:r>
      <w:proofErr w:type="spellEnd"/>
      <w:r w:rsidRPr="00286E2D">
        <w:rPr>
          <w:rFonts w:cs="Arial"/>
          <w:b/>
          <w:bCs/>
          <w:sz w:val="28"/>
          <w:szCs w:val="28"/>
          <w:u w:val="single"/>
          <w:rtl/>
        </w:rPr>
        <w:t xml:space="preserve"> وآخرين (2022)</w:t>
      </w:r>
      <w:r w:rsidRPr="00286E2D">
        <w:rPr>
          <w:rFonts w:cs="Arial"/>
          <w:sz w:val="28"/>
          <w:szCs w:val="28"/>
          <w:rtl/>
        </w:rPr>
        <w:t xml:space="preserve"> بعنوان تحليل مؤشرات الأداء الرئيسية لسلاسل الإمداد الدائرية باستخدام النمذجة المعرفية الضبابية: دليل من القطاع الصحي"</w:t>
      </w:r>
      <w:r w:rsidR="00B55C64" w:rsidRPr="00286E2D">
        <w:rPr>
          <w:rFonts w:cs="Arial" w:hint="cs"/>
          <w:sz w:val="28"/>
          <w:szCs w:val="28"/>
          <w:rtl/>
        </w:rPr>
        <w:t xml:space="preserve"> </w:t>
      </w:r>
      <w:r w:rsidR="00A10911" w:rsidRPr="00286E2D">
        <w:rPr>
          <w:rFonts w:cs="Arial" w:hint="cs"/>
          <w:sz w:val="28"/>
          <w:szCs w:val="28"/>
          <w:rtl/>
        </w:rPr>
        <w:t xml:space="preserve">حيث </w:t>
      </w:r>
      <w:r w:rsidRPr="00286E2D">
        <w:rPr>
          <w:rFonts w:cs="Arial"/>
          <w:sz w:val="28"/>
          <w:szCs w:val="28"/>
          <w:rtl/>
        </w:rPr>
        <w:t xml:space="preserve">تناولت دراسة </w:t>
      </w:r>
      <w:proofErr w:type="spellStart"/>
      <w:r w:rsidRPr="00286E2D">
        <w:rPr>
          <w:rFonts w:cs="Arial"/>
          <w:sz w:val="28"/>
          <w:szCs w:val="28"/>
        </w:rPr>
        <w:t>Dolatabad</w:t>
      </w:r>
      <w:proofErr w:type="spellEnd"/>
      <w:r w:rsidRPr="00286E2D">
        <w:rPr>
          <w:rFonts w:cs="Arial"/>
          <w:sz w:val="28"/>
          <w:szCs w:val="28"/>
        </w:rPr>
        <w:t xml:space="preserve"> et al (2022) </w:t>
      </w:r>
      <w:r w:rsidRPr="00286E2D">
        <w:rPr>
          <w:rFonts w:cs="Arial"/>
          <w:sz w:val="28"/>
          <w:szCs w:val="28"/>
          <w:rtl/>
        </w:rPr>
        <w:t>موضوعًا متقدما في إدار</w:t>
      </w:r>
      <w:r w:rsidR="00A10911" w:rsidRPr="00286E2D">
        <w:rPr>
          <w:rFonts w:cs="Arial"/>
          <w:sz w:val="28"/>
          <w:szCs w:val="28"/>
          <w:rtl/>
        </w:rPr>
        <w:t>ة سلاسل الإمداد في القطاع الصحي</w:t>
      </w:r>
      <w:r w:rsidRPr="00286E2D">
        <w:rPr>
          <w:rFonts w:cs="Arial"/>
          <w:sz w:val="28"/>
          <w:szCs w:val="28"/>
          <w:rtl/>
        </w:rPr>
        <w:t xml:space="preserve"> من خلال تحليل مؤشرات الأداء الرئيسية (</w:t>
      </w:r>
      <w:r w:rsidR="00A10911" w:rsidRPr="00286E2D">
        <w:rPr>
          <w:rFonts w:cs="Arial"/>
          <w:sz w:val="28"/>
          <w:szCs w:val="28"/>
        </w:rPr>
        <w:t>(KPIs</w:t>
      </w:r>
      <w:r w:rsidR="00A10911" w:rsidRPr="00286E2D">
        <w:rPr>
          <w:rFonts w:cs="Arial"/>
          <w:sz w:val="28"/>
          <w:szCs w:val="28"/>
          <w:rtl/>
        </w:rPr>
        <w:t xml:space="preserve">في سياق سلاسل الإمداد </w:t>
      </w:r>
      <w:proofErr w:type="gramStart"/>
      <w:r w:rsidR="00A10911" w:rsidRPr="00286E2D">
        <w:rPr>
          <w:rFonts w:cs="Arial"/>
          <w:sz w:val="28"/>
          <w:szCs w:val="28"/>
          <w:rtl/>
        </w:rPr>
        <w:t xml:space="preserve">الدائرية </w:t>
      </w:r>
      <w:r w:rsidRPr="00286E2D">
        <w:rPr>
          <w:rFonts w:cs="Arial"/>
          <w:sz w:val="28"/>
          <w:szCs w:val="28"/>
          <w:rtl/>
        </w:rPr>
        <w:t xml:space="preserve"> </w:t>
      </w:r>
      <w:r w:rsidRPr="00286E2D">
        <w:rPr>
          <w:rFonts w:cs="Arial"/>
          <w:sz w:val="28"/>
          <w:szCs w:val="28"/>
        </w:rPr>
        <w:t>Circular</w:t>
      </w:r>
      <w:proofErr w:type="gramEnd"/>
      <w:r w:rsidRPr="00286E2D">
        <w:rPr>
          <w:rFonts w:cs="Arial"/>
          <w:sz w:val="28"/>
          <w:szCs w:val="28"/>
        </w:rPr>
        <w:t xml:space="preserve"> Supply Chains - CSC)</w:t>
      </w:r>
      <w:r w:rsidR="00A10911" w:rsidRPr="00286E2D">
        <w:rPr>
          <w:rFonts w:cs="Arial" w:hint="cs"/>
          <w:sz w:val="28"/>
          <w:szCs w:val="28"/>
          <w:rtl/>
          <w:lang w:bidi="ar-EG"/>
        </w:rPr>
        <w:t>)</w:t>
      </w:r>
      <w:r w:rsidRPr="00286E2D">
        <w:rPr>
          <w:rFonts w:cs="Arial"/>
          <w:sz w:val="28"/>
          <w:szCs w:val="28"/>
          <w:rtl/>
        </w:rPr>
        <w:t xml:space="preserve"> وخصوصا في وحدات العناية المركزة في المستشفيات. استخدم الباحثون منهجية متعددة الطبقات قائمة على النماذج الضبابية (</w:t>
      </w:r>
      <w:r w:rsidRPr="00286E2D">
        <w:rPr>
          <w:rFonts w:cs="Arial"/>
          <w:sz w:val="28"/>
          <w:szCs w:val="28"/>
        </w:rPr>
        <w:t xml:space="preserve">fuzzy-based </w:t>
      </w:r>
      <w:r w:rsidR="00A10911" w:rsidRPr="00286E2D">
        <w:rPr>
          <w:rFonts w:cs="Arial" w:hint="cs"/>
          <w:sz w:val="28"/>
          <w:szCs w:val="28"/>
          <w:rtl/>
        </w:rPr>
        <w:t>)</w:t>
      </w:r>
      <w:r w:rsidRPr="00286E2D">
        <w:rPr>
          <w:rFonts w:cs="Arial"/>
          <w:sz w:val="28"/>
          <w:szCs w:val="28"/>
          <w:rtl/>
        </w:rPr>
        <w:t>لاق</w:t>
      </w:r>
      <w:r w:rsidR="00A10911" w:rsidRPr="00286E2D">
        <w:rPr>
          <w:rFonts w:cs="Arial"/>
          <w:sz w:val="28"/>
          <w:szCs w:val="28"/>
          <w:rtl/>
        </w:rPr>
        <w:t>تراح إطار مفاهيمي لإدارة الأداء</w:t>
      </w:r>
      <w:r w:rsidR="00A10911" w:rsidRPr="00286E2D">
        <w:rPr>
          <w:rFonts w:cs="Arial" w:hint="cs"/>
          <w:sz w:val="28"/>
          <w:szCs w:val="28"/>
          <w:rtl/>
        </w:rPr>
        <w:t>،</w:t>
      </w:r>
      <w:r w:rsidRPr="00286E2D">
        <w:rPr>
          <w:rFonts w:cs="Arial"/>
          <w:sz w:val="28"/>
          <w:szCs w:val="28"/>
          <w:rtl/>
        </w:rPr>
        <w:t xml:space="preserve"> وتم بناء نموذج التحليل اعتمادًا على مراجعة منهجية للأدبيات (</w:t>
      </w:r>
      <w:r w:rsidR="00A10911" w:rsidRPr="00286E2D">
        <w:rPr>
          <w:rFonts w:cs="Arial"/>
          <w:sz w:val="28"/>
          <w:szCs w:val="28"/>
        </w:rPr>
        <w:t>SLR</w:t>
      </w:r>
      <w:r w:rsidR="00A10911" w:rsidRPr="00286E2D">
        <w:rPr>
          <w:rFonts w:cs="Arial" w:hint="cs"/>
          <w:sz w:val="28"/>
          <w:szCs w:val="28"/>
          <w:rtl/>
        </w:rPr>
        <w:t>)</w:t>
      </w:r>
      <w:r w:rsidR="00A10911" w:rsidRPr="00286E2D">
        <w:rPr>
          <w:rFonts w:cs="Arial"/>
          <w:sz w:val="28"/>
          <w:szCs w:val="28"/>
          <w:rtl/>
        </w:rPr>
        <w:t>ومنهج دلفي الضبابي المؤسسي</w:t>
      </w:r>
      <w:r w:rsidRPr="00286E2D">
        <w:rPr>
          <w:rFonts w:cs="Arial"/>
          <w:sz w:val="28"/>
          <w:szCs w:val="28"/>
          <w:rtl/>
        </w:rPr>
        <w:t>(</w:t>
      </w:r>
      <w:r w:rsidR="00A10911" w:rsidRPr="00286E2D">
        <w:rPr>
          <w:rFonts w:cs="Arial"/>
          <w:sz w:val="28"/>
          <w:szCs w:val="28"/>
        </w:rPr>
        <w:t>IFD</w:t>
      </w:r>
      <w:r w:rsidR="00A10911" w:rsidRPr="00286E2D">
        <w:rPr>
          <w:rFonts w:cs="Arial" w:hint="cs"/>
          <w:sz w:val="28"/>
          <w:szCs w:val="28"/>
          <w:rtl/>
          <w:lang w:bidi="ar-EG"/>
        </w:rPr>
        <w:t>)</w:t>
      </w:r>
      <w:r w:rsidRPr="00286E2D">
        <w:rPr>
          <w:rFonts w:cs="Arial"/>
          <w:sz w:val="28"/>
          <w:szCs w:val="28"/>
          <w:rtl/>
        </w:rPr>
        <w:t>، لاستخلاص المؤ</w:t>
      </w:r>
      <w:r w:rsidR="00A10911" w:rsidRPr="00286E2D">
        <w:rPr>
          <w:rFonts w:cs="Arial"/>
          <w:sz w:val="28"/>
          <w:szCs w:val="28"/>
          <w:rtl/>
        </w:rPr>
        <w:t>شرات الأكثر أهمية في هذا السياق</w:t>
      </w:r>
      <w:r w:rsidR="00A10911" w:rsidRPr="00286E2D">
        <w:rPr>
          <w:rFonts w:cs="Arial" w:hint="cs"/>
          <w:sz w:val="28"/>
          <w:szCs w:val="28"/>
          <w:rtl/>
        </w:rPr>
        <w:t>،</w:t>
      </w:r>
      <w:r w:rsidRPr="00286E2D">
        <w:rPr>
          <w:rFonts w:cs="Arial"/>
          <w:sz w:val="28"/>
          <w:szCs w:val="28"/>
          <w:rtl/>
        </w:rPr>
        <w:t xml:space="preserve"> وم</w:t>
      </w:r>
      <w:r w:rsidR="00A10911" w:rsidRPr="00286E2D">
        <w:rPr>
          <w:rFonts w:cs="Arial"/>
          <w:sz w:val="28"/>
          <w:szCs w:val="28"/>
          <w:rtl/>
        </w:rPr>
        <w:t>ن ثم تم توظيف تقنيتين متكاملتين</w:t>
      </w:r>
      <w:r w:rsidRPr="00286E2D">
        <w:rPr>
          <w:rFonts w:cs="Arial"/>
          <w:sz w:val="28"/>
          <w:szCs w:val="28"/>
          <w:rtl/>
        </w:rPr>
        <w:t xml:space="preserve"> هما: نمذجة الخريطة المعرفية الضبابية (</w:t>
      </w:r>
      <w:r w:rsidRPr="00286E2D">
        <w:rPr>
          <w:rFonts w:cs="Arial"/>
          <w:sz w:val="28"/>
          <w:szCs w:val="28"/>
        </w:rPr>
        <w:t xml:space="preserve">FCM) </w:t>
      </w:r>
      <w:r w:rsidRPr="00286E2D">
        <w:rPr>
          <w:rFonts w:cs="Arial"/>
          <w:sz w:val="28"/>
          <w:szCs w:val="28"/>
          <w:rtl/>
        </w:rPr>
        <w:t>وتقنية "</w:t>
      </w:r>
      <w:proofErr w:type="spellStart"/>
      <w:r w:rsidRPr="00286E2D">
        <w:rPr>
          <w:rFonts w:cs="Arial"/>
          <w:sz w:val="28"/>
          <w:szCs w:val="28"/>
          <w:rtl/>
        </w:rPr>
        <w:t>ديماتل</w:t>
      </w:r>
      <w:proofErr w:type="spellEnd"/>
      <w:r w:rsidRPr="00286E2D">
        <w:rPr>
          <w:rFonts w:cs="Arial"/>
          <w:sz w:val="28"/>
          <w:szCs w:val="28"/>
          <w:rtl/>
        </w:rPr>
        <w:t xml:space="preserve">" الضبابية </w:t>
      </w:r>
      <w:r w:rsidRPr="00286E2D">
        <w:rPr>
          <w:rFonts w:cs="Arial"/>
          <w:sz w:val="28"/>
          <w:szCs w:val="28"/>
          <w:rtl/>
        </w:rPr>
        <w:lastRenderedPageBreak/>
        <w:t>(</w:t>
      </w:r>
      <w:r w:rsidRPr="00286E2D">
        <w:rPr>
          <w:rFonts w:cs="Arial"/>
          <w:sz w:val="28"/>
          <w:szCs w:val="28"/>
        </w:rPr>
        <w:t>FDEMATEL)</w:t>
      </w:r>
      <w:r w:rsidRPr="00286E2D">
        <w:rPr>
          <w:rFonts w:cs="Arial"/>
          <w:sz w:val="28"/>
          <w:szCs w:val="28"/>
          <w:rtl/>
        </w:rPr>
        <w:t>،</w:t>
      </w:r>
      <w:r w:rsidRPr="00286E2D">
        <w:rPr>
          <w:rFonts w:cs="Arial" w:hint="cs"/>
          <w:sz w:val="28"/>
          <w:szCs w:val="28"/>
          <w:rtl/>
        </w:rPr>
        <w:t xml:space="preserve"> </w:t>
      </w:r>
      <w:r w:rsidRPr="00286E2D">
        <w:rPr>
          <w:rFonts w:cs="Arial"/>
          <w:sz w:val="28"/>
          <w:szCs w:val="28"/>
          <w:rtl/>
        </w:rPr>
        <w:t>لتحديد العلاقات البيئية بين المؤشرات وتقييم أثرها على الأداء العام</w:t>
      </w:r>
      <w:r w:rsidRPr="00286E2D">
        <w:rPr>
          <w:rFonts w:cs="Arial" w:hint="cs"/>
          <w:sz w:val="28"/>
          <w:szCs w:val="28"/>
          <w:rtl/>
        </w:rPr>
        <w:t>، و</w:t>
      </w:r>
      <w:r w:rsidRPr="00286E2D">
        <w:rPr>
          <w:rFonts w:cs="Arial"/>
          <w:sz w:val="28"/>
          <w:szCs w:val="28"/>
          <w:rtl/>
        </w:rPr>
        <w:t xml:space="preserve">توصلت الدراسة إلى تحديد ثمانية مؤشرات أداء رئيسية حرجة تم استخلاصها من خلال المراجعة والتحليل، كما حددت 16 علاقة ترابطية بين هذه المؤشرات ومن أبرز المؤشرات المؤثرة : توافر المعلومات، توافر المخزون، الابتكار، والتكنولوجيا. وقد تبيّن أن محور تكنولوجيا المعلومات هو المحرك الأساسي لتحسين الأداء الكلي لسلسلة الإمداد الدائرية، لا سيما من خلال تطوير الابتكار وتوفير البيانات التشغيلية. تؤكد الدراسة أن تحسين أداء سلاسل الإمداد الدائرية في المستشفيات يتطلب فهماً عميقاً للعلاقات المتداخلة </w:t>
      </w:r>
      <w:proofErr w:type="spellStart"/>
      <w:r w:rsidRPr="00286E2D">
        <w:rPr>
          <w:rFonts w:cs="Arial"/>
          <w:sz w:val="28"/>
          <w:szCs w:val="28"/>
          <w:rtl/>
        </w:rPr>
        <w:t>ب</w:t>
      </w:r>
      <w:r w:rsidRPr="00286E2D">
        <w:rPr>
          <w:rFonts w:cs="Arial" w:hint="cs"/>
          <w:sz w:val="28"/>
          <w:szCs w:val="28"/>
          <w:rtl/>
        </w:rPr>
        <w:t>ی</w:t>
      </w:r>
      <w:r w:rsidRPr="00286E2D">
        <w:rPr>
          <w:rFonts w:cs="Arial" w:hint="eastAsia"/>
          <w:sz w:val="28"/>
          <w:szCs w:val="28"/>
          <w:rtl/>
        </w:rPr>
        <w:t>ن</w:t>
      </w:r>
      <w:proofErr w:type="spellEnd"/>
      <w:r w:rsidRPr="00286E2D">
        <w:rPr>
          <w:rFonts w:cs="Arial"/>
          <w:sz w:val="28"/>
          <w:szCs w:val="28"/>
          <w:rtl/>
        </w:rPr>
        <w:t xml:space="preserve"> مؤشرات الأداء، وتقديم سين</w:t>
      </w:r>
      <w:r w:rsidRPr="00286E2D">
        <w:rPr>
          <w:rFonts w:cs="Arial" w:hint="eastAsia"/>
          <w:sz w:val="28"/>
          <w:szCs w:val="28"/>
          <w:rtl/>
        </w:rPr>
        <w:t>اريوهات</w:t>
      </w:r>
      <w:r w:rsidRPr="00286E2D">
        <w:rPr>
          <w:rFonts w:cs="Arial"/>
          <w:sz w:val="28"/>
          <w:szCs w:val="28"/>
          <w:rtl/>
        </w:rPr>
        <w:t xml:space="preserve"> مرنة لتحسين الكفاءة. تُعد هذه الدراسة ذات قيمة لبحثنا لأنها تقدم إطارًا تقنيا متقدمًا يمكن الاستفادة منه في تصميم مؤشرات أداء دقيقة وشاملة لإدارة النفايات الطبية الخطرة، خصوصا في البيئات ذات الموارد المحدودة كالقطاع الحكومي في السعودية، مما يفتح ال</w:t>
      </w:r>
      <w:r w:rsidRPr="00286E2D">
        <w:rPr>
          <w:rFonts w:cs="Arial" w:hint="eastAsia"/>
          <w:sz w:val="28"/>
          <w:szCs w:val="28"/>
          <w:rtl/>
        </w:rPr>
        <w:t>مجال</w:t>
      </w:r>
      <w:r w:rsidRPr="00286E2D">
        <w:rPr>
          <w:rFonts w:cs="Arial"/>
          <w:sz w:val="28"/>
          <w:szCs w:val="28"/>
          <w:rtl/>
        </w:rPr>
        <w:t xml:space="preserve"> لاستخدام أدوات تحليل متعددة لتحسين الفاعلية وتقليل التكاليف.</w:t>
      </w:r>
    </w:p>
    <w:p w14:paraId="337ECCA5" w14:textId="77777777" w:rsidR="00611CE4" w:rsidRDefault="00611CE4" w:rsidP="00611CE4">
      <w:pPr>
        <w:pStyle w:val="ListParagraph"/>
        <w:spacing w:line="360" w:lineRule="auto"/>
        <w:jc w:val="both"/>
        <w:rPr>
          <w:rFonts w:cs="Arial"/>
          <w:sz w:val="28"/>
          <w:szCs w:val="28"/>
        </w:rPr>
      </w:pPr>
    </w:p>
    <w:p w14:paraId="227DA0DF" w14:textId="77777777" w:rsidR="00611CE4" w:rsidRDefault="002D5CA4" w:rsidP="00611CE4">
      <w:pPr>
        <w:pStyle w:val="ListParagraph"/>
        <w:numPr>
          <w:ilvl w:val="0"/>
          <w:numId w:val="2"/>
        </w:numPr>
        <w:spacing w:line="360" w:lineRule="auto"/>
        <w:jc w:val="both"/>
        <w:rPr>
          <w:rFonts w:cs="Arial"/>
          <w:sz w:val="28"/>
          <w:szCs w:val="28"/>
        </w:rPr>
      </w:pPr>
      <w:r w:rsidRPr="00611CE4">
        <w:rPr>
          <w:rFonts w:cs="Arial"/>
          <w:sz w:val="28"/>
          <w:szCs w:val="28"/>
          <w:rtl/>
        </w:rPr>
        <w:t xml:space="preserve">دراسة </w:t>
      </w:r>
      <w:r w:rsidRPr="00611CE4">
        <w:rPr>
          <w:rFonts w:cs="Arial"/>
          <w:sz w:val="28"/>
          <w:szCs w:val="28"/>
        </w:rPr>
        <w:t>Lee &amp;amp; Lee (202</w:t>
      </w:r>
      <w:r w:rsidR="00611CE4" w:rsidRPr="00611CE4">
        <w:rPr>
          <w:rFonts w:cs="Arial"/>
          <w:sz w:val="28"/>
          <w:szCs w:val="28"/>
        </w:rPr>
        <w:t>2</w:t>
      </w:r>
      <w:r w:rsidRPr="00611CE4">
        <w:rPr>
          <w:rFonts w:cs="Arial"/>
          <w:sz w:val="28"/>
          <w:szCs w:val="28"/>
        </w:rPr>
        <w:t xml:space="preserve">) </w:t>
      </w:r>
      <w:r w:rsidRPr="00611CE4">
        <w:rPr>
          <w:rFonts w:cs="Arial"/>
          <w:sz w:val="28"/>
          <w:szCs w:val="28"/>
          <w:rtl/>
        </w:rPr>
        <w:t>بعنوان "إدارة النفايات الطبية الفعالة لتحقيق رعاية صحية خضراء مستدامة"</w:t>
      </w:r>
      <w:r w:rsidRPr="00611CE4">
        <w:rPr>
          <w:rFonts w:cs="Arial" w:hint="cs"/>
          <w:sz w:val="28"/>
          <w:szCs w:val="28"/>
          <w:rtl/>
        </w:rPr>
        <w:t>:</w:t>
      </w:r>
      <w:r w:rsidR="00611CE4">
        <w:rPr>
          <w:rFonts w:cs="Arial" w:hint="cs"/>
          <w:sz w:val="28"/>
          <w:szCs w:val="28"/>
          <w:rtl/>
        </w:rPr>
        <w:t xml:space="preserve"> </w:t>
      </w:r>
      <w:r w:rsidR="00174434" w:rsidRPr="00611CE4">
        <w:rPr>
          <w:rFonts w:cs="Arial"/>
          <w:sz w:val="28"/>
          <w:szCs w:val="28"/>
          <w:rtl/>
        </w:rPr>
        <w:t xml:space="preserve">استهدفت دراسة </w:t>
      </w:r>
      <w:r w:rsidR="00174434" w:rsidRPr="00611CE4">
        <w:rPr>
          <w:rFonts w:cs="Arial"/>
          <w:sz w:val="28"/>
          <w:szCs w:val="28"/>
        </w:rPr>
        <w:t xml:space="preserve">Lee and Lee (2022) </w:t>
      </w:r>
      <w:r w:rsidR="00174434" w:rsidRPr="00611CE4">
        <w:rPr>
          <w:rFonts w:cs="Arial"/>
          <w:sz w:val="28"/>
          <w:szCs w:val="28"/>
          <w:rtl/>
        </w:rPr>
        <w:t>استكشاف أهمية ممارسات إدارة النفايات الطبية في بناء</w:t>
      </w:r>
      <w:r w:rsidR="00611CE4">
        <w:rPr>
          <w:rFonts w:cs="Arial" w:hint="cs"/>
          <w:sz w:val="28"/>
          <w:szCs w:val="28"/>
          <w:rtl/>
        </w:rPr>
        <w:t xml:space="preserve"> </w:t>
      </w:r>
      <w:r w:rsidR="00611CE4">
        <w:rPr>
          <w:rFonts w:cs="Arial"/>
          <w:sz w:val="28"/>
          <w:szCs w:val="28"/>
          <w:rtl/>
        </w:rPr>
        <w:t>بيئة صحية مستدامة وخضرا</w:t>
      </w:r>
      <w:r w:rsidR="00611CE4">
        <w:rPr>
          <w:rFonts w:cs="Arial" w:hint="cs"/>
          <w:sz w:val="28"/>
          <w:szCs w:val="28"/>
          <w:rtl/>
        </w:rPr>
        <w:t>ء</w:t>
      </w:r>
      <w:r w:rsidR="00174434" w:rsidRPr="00611CE4">
        <w:rPr>
          <w:rFonts w:cs="Arial"/>
          <w:sz w:val="28"/>
          <w:szCs w:val="28"/>
          <w:rtl/>
        </w:rPr>
        <w:t xml:space="preserve"> من خلال تحليل العوامل المؤثرة في خف</w:t>
      </w:r>
      <w:r w:rsidR="00611CE4">
        <w:rPr>
          <w:rFonts w:cs="Arial"/>
          <w:sz w:val="28"/>
          <w:szCs w:val="28"/>
          <w:rtl/>
        </w:rPr>
        <w:t>ض النفايات وتحسين كفاءة الإدارة</w:t>
      </w:r>
      <w:r w:rsidR="00611CE4">
        <w:rPr>
          <w:rFonts w:cs="Arial" w:hint="cs"/>
          <w:sz w:val="28"/>
          <w:szCs w:val="28"/>
          <w:rtl/>
        </w:rPr>
        <w:t>،</w:t>
      </w:r>
      <w:r w:rsidR="00174434" w:rsidRPr="00611CE4">
        <w:rPr>
          <w:rFonts w:cs="Arial"/>
          <w:sz w:val="28"/>
          <w:szCs w:val="28"/>
          <w:rtl/>
        </w:rPr>
        <w:t xml:space="preserve"> </w:t>
      </w:r>
      <w:r w:rsidR="00611CE4">
        <w:rPr>
          <w:rFonts w:cs="Arial" w:hint="cs"/>
          <w:sz w:val="28"/>
          <w:szCs w:val="28"/>
          <w:rtl/>
        </w:rPr>
        <w:t>ف</w:t>
      </w:r>
      <w:r w:rsidR="00174434" w:rsidRPr="00611CE4">
        <w:rPr>
          <w:rFonts w:cs="Arial"/>
          <w:sz w:val="28"/>
          <w:szCs w:val="28"/>
          <w:rtl/>
        </w:rPr>
        <w:t>استخد</w:t>
      </w:r>
      <w:r w:rsidR="00611CE4">
        <w:rPr>
          <w:rFonts w:cs="Arial"/>
          <w:sz w:val="28"/>
          <w:szCs w:val="28"/>
          <w:rtl/>
        </w:rPr>
        <w:t>م الباحثان منهجًا متعدد الأدوات</w:t>
      </w:r>
      <w:r w:rsidR="00174434" w:rsidRPr="00611CE4">
        <w:rPr>
          <w:rFonts w:cs="Arial"/>
          <w:sz w:val="28"/>
          <w:szCs w:val="28"/>
          <w:rtl/>
        </w:rPr>
        <w:t xml:space="preserve"> شمل مراجعة منهجية للدراسات</w:t>
      </w:r>
      <w:r w:rsidR="00611CE4">
        <w:rPr>
          <w:rFonts w:cs="Arial"/>
          <w:sz w:val="28"/>
          <w:szCs w:val="28"/>
          <w:rtl/>
        </w:rPr>
        <w:t xml:space="preserve"> السابقة لتحديد العوامل المؤثرة</w:t>
      </w:r>
      <w:r w:rsidR="00174434" w:rsidRPr="00611CE4">
        <w:rPr>
          <w:rFonts w:cs="Arial"/>
          <w:sz w:val="28"/>
          <w:szCs w:val="28"/>
          <w:rtl/>
        </w:rPr>
        <w:t xml:space="preserve"> ثم استبانة موجهة لموظفي المستشفيات المتعاملين مع النفايات، تلتها عملية تحليل هرمي (</w:t>
      </w:r>
      <w:r w:rsidR="00611CE4">
        <w:rPr>
          <w:rFonts w:cs="Arial"/>
          <w:sz w:val="28"/>
          <w:szCs w:val="28"/>
        </w:rPr>
        <w:t>(AHP</w:t>
      </w:r>
      <w:r w:rsidR="00611CE4">
        <w:rPr>
          <w:rFonts w:cs="Arial"/>
          <w:sz w:val="28"/>
          <w:szCs w:val="28"/>
          <w:rtl/>
        </w:rPr>
        <w:t>لترتيب العوامل بحسب الأولوية</w:t>
      </w:r>
      <w:r w:rsidR="00174434" w:rsidRPr="00611CE4">
        <w:rPr>
          <w:rFonts w:cs="Arial"/>
          <w:sz w:val="28"/>
          <w:szCs w:val="28"/>
          <w:rtl/>
        </w:rPr>
        <w:t xml:space="preserve"> بالإضافة إلى استشارة خبراء في المجال لتقيي</w:t>
      </w:r>
      <w:r w:rsidR="00611CE4">
        <w:rPr>
          <w:rFonts w:cs="Arial"/>
          <w:sz w:val="28"/>
          <w:szCs w:val="28"/>
          <w:rtl/>
        </w:rPr>
        <w:t>م قابلية تطبيق النتائج ميدانيا</w:t>
      </w:r>
      <w:r w:rsidR="00611CE4">
        <w:rPr>
          <w:rFonts w:cs="Arial" w:hint="cs"/>
          <w:sz w:val="28"/>
          <w:szCs w:val="28"/>
          <w:rtl/>
        </w:rPr>
        <w:t xml:space="preserve">، كما </w:t>
      </w:r>
      <w:r w:rsidR="00174434" w:rsidRPr="00611CE4">
        <w:rPr>
          <w:rFonts w:cs="Arial"/>
          <w:sz w:val="28"/>
          <w:szCs w:val="28"/>
          <w:rtl/>
        </w:rPr>
        <w:t>ركزت الدراسة على دمج التحليل الكمي والنوعي في رسم صورة واضحة للعوامل الحرجة التي يجب التعامل معها لض</w:t>
      </w:r>
      <w:r w:rsidR="00611CE4">
        <w:rPr>
          <w:rFonts w:cs="Arial"/>
          <w:sz w:val="28"/>
          <w:szCs w:val="28"/>
          <w:rtl/>
        </w:rPr>
        <w:t>مان إدارة نفايات فعالة ومستدامة</w:t>
      </w:r>
      <w:r w:rsidR="00611CE4">
        <w:rPr>
          <w:rFonts w:cs="Arial" w:hint="cs"/>
          <w:sz w:val="28"/>
          <w:szCs w:val="28"/>
          <w:rtl/>
        </w:rPr>
        <w:t>، و</w:t>
      </w:r>
      <w:r w:rsidR="00174434" w:rsidRPr="00611CE4">
        <w:rPr>
          <w:rFonts w:cs="Arial"/>
          <w:sz w:val="28"/>
          <w:szCs w:val="28"/>
          <w:rtl/>
        </w:rPr>
        <w:t>أظهرت نتائج الدراسة أن أهم العوامل التي تؤثر في الإدارة الفعالة للنفايات الطبية هي: نظام إدارة النفايات نفسه (26.6%) ، قضايا الإدارة التشغيلية (21.7%) ، برامج التدريب (17.8%)، رفع الوعي لدى الموظفين (17.5%)، وأخيرًا التقييم البيئي (16.4%). وشددت الدراسة على أن التعامل مع هذه العوامل بشكل متكامل يسه</w:t>
      </w:r>
      <w:r w:rsidR="00611CE4">
        <w:rPr>
          <w:rFonts w:cs="Arial"/>
          <w:sz w:val="28"/>
          <w:szCs w:val="28"/>
          <w:rtl/>
        </w:rPr>
        <w:t>م في بناء بيئة عمل أكثر استدامة</w:t>
      </w:r>
      <w:r w:rsidR="00174434" w:rsidRPr="00611CE4">
        <w:rPr>
          <w:rFonts w:cs="Arial"/>
          <w:sz w:val="28"/>
          <w:szCs w:val="28"/>
          <w:rtl/>
        </w:rPr>
        <w:t xml:space="preserve"> ويعزز التزام العاملين بالتعليمات الوقائية والمعايير البيئي</w:t>
      </w:r>
      <w:r w:rsidR="00611CE4">
        <w:rPr>
          <w:rFonts w:cs="Arial"/>
          <w:sz w:val="28"/>
          <w:szCs w:val="28"/>
          <w:rtl/>
        </w:rPr>
        <w:t>ة</w:t>
      </w:r>
      <w:r w:rsidR="00611CE4">
        <w:rPr>
          <w:rFonts w:cs="Arial" w:hint="cs"/>
          <w:sz w:val="28"/>
          <w:szCs w:val="28"/>
          <w:rtl/>
        </w:rPr>
        <w:t>،</w:t>
      </w:r>
      <w:r w:rsidR="00174434" w:rsidRPr="00611CE4">
        <w:rPr>
          <w:rFonts w:cs="Arial"/>
          <w:sz w:val="28"/>
          <w:szCs w:val="28"/>
          <w:rtl/>
        </w:rPr>
        <w:t xml:space="preserve"> تقدم الدراسة إطارًا عمليًا يمكن تبنيه م</w:t>
      </w:r>
      <w:r w:rsidR="00611CE4">
        <w:rPr>
          <w:rFonts w:cs="Arial"/>
          <w:sz w:val="28"/>
          <w:szCs w:val="28"/>
          <w:rtl/>
        </w:rPr>
        <w:t>ن قبل المستشفيات في مختلف الدول</w:t>
      </w:r>
      <w:r w:rsidR="00174434" w:rsidRPr="00611CE4">
        <w:rPr>
          <w:rFonts w:cs="Arial"/>
          <w:sz w:val="28"/>
          <w:szCs w:val="28"/>
          <w:rtl/>
        </w:rPr>
        <w:t xml:space="preserve"> حيث يوفر </w:t>
      </w:r>
      <w:r w:rsidR="00174434" w:rsidRPr="00611CE4">
        <w:rPr>
          <w:rFonts w:cs="Arial"/>
          <w:sz w:val="28"/>
          <w:szCs w:val="28"/>
          <w:rtl/>
        </w:rPr>
        <w:lastRenderedPageBreak/>
        <w:t>نتائج قابلة للتطبيق في البيئات ذات التحديات التشغيلية والبنيوية وتكمن أهمية هذه الدراسة ف</w:t>
      </w:r>
      <w:r w:rsidR="00611CE4">
        <w:rPr>
          <w:rFonts w:cs="Arial"/>
          <w:sz w:val="28"/>
          <w:szCs w:val="28"/>
          <w:rtl/>
        </w:rPr>
        <w:t>ي ارتباطها المباشر بموضوع بحثنا</w:t>
      </w:r>
      <w:r w:rsidR="00174434" w:rsidRPr="00611CE4">
        <w:rPr>
          <w:rFonts w:cs="Arial"/>
          <w:sz w:val="28"/>
          <w:szCs w:val="28"/>
          <w:rtl/>
        </w:rPr>
        <w:t xml:space="preserve"> من حيث تحديد العوامل المحورية التي يمكن استخدامها كمؤشرات أداء رئيسية (</w:t>
      </w:r>
      <w:r w:rsidR="00611CE4">
        <w:rPr>
          <w:rFonts w:cs="Arial"/>
          <w:sz w:val="28"/>
          <w:szCs w:val="28"/>
        </w:rPr>
        <w:t>(KPIs</w:t>
      </w:r>
      <w:r w:rsidR="00174434" w:rsidRPr="00611CE4">
        <w:rPr>
          <w:rFonts w:cs="Arial"/>
          <w:sz w:val="28"/>
          <w:szCs w:val="28"/>
          <w:rtl/>
        </w:rPr>
        <w:t xml:space="preserve"> والتي تؤثر فعليًا على جودة إدارة النفايات الطبية، وكفاءتها، وتكلفتها، مما يدعم التوجه نحو رعاية صحية</w:t>
      </w:r>
      <w:r w:rsidR="00174434" w:rsidRPr="00611CE4">
        <w:rPr>
          <w:rFonts w:cs="Arial" w:hint="cs"/>
          <w:sz w:val="28"/>
          <w:szCs w:val="28"/>
          <w:rtl/>
        </w:rPr>
        <w:t xml:space="preserve"> </w:t>
      </w:r>
      <w:r w:rsidR="00174434" w:rsidRPr="00611CE4">
        <w:rPr>
          <w:rFonts w:cs="Arial"/>
          <w:sz w:val="28"/>
          <w:szCs w:val="28"/>
          <w:rtl/>
        </w:rPr>
        <w:t>أكثر استدامة في المستشفيات الحكومية.</w:t>
      </w:r>
    </w:p>
    <w:p w14:paraId="48915710" w14:textId="77777777" w:rsidR="00611CE4" w:rsidRDefault="00611CE4" w:rsidP="00611CE4">
      <w:pPr>
        <w:pStyle w:val="ListParagraph"/>
        <w:spacing w:line="360" w:lineRule="auto"/>
        <w:jc w:val="both"/>
        <w:rPr>
          <w:rFonts w:cs="Arial"/>
          <w:sz w:val="28"/>
          <w:szCs w:val="28"/>
        </w:rPr>
      </w:pPr>
    </w:p>
    <w:p w14:paraId="0AC5E8AB" w14:textId="77777777" w:rsidR="00611CE4" w:rsidRDefault="00174434" w:rsidP="00611CE4">
      <w:pPr>
        <w:pStyle w:val="ListParagraph"/>
        <w:numPr>
          <w:ilvl w:val="0"/>
          <w:numId w:val="2"/>
        </w:numPr>
        <w:spacing w:line="360" w:lineRule="auto"/>
        <w:jc w:val="both"/>
        <w:rPr>
          <w:rFonts w:cs="Arial"/>
          <w:sz w:val="28"/>
          <w:szCs w:val="28"/>
        </w:rPr>
      </w:pPr>
      <w:r w:rsidRPr="00611CE4">
        <w:rPr>
          <w:rFonts w:cs="Arial"/>
          <w:sz w:val="28"/>
          <w:szCs w:val="28"/>
          <w:rtl/>
        </w:rPr>
        <w:t xml:space="preserve">دراسة </w:t>
      </w:r>
      <w:r w:rsidRPr="00611CE4">
        <w:rPr>
          <w:rFonts w:cs="Arial"/>
          <w:sz w:val="28"/>
          <w:szCs w:val="28"/>
        </w:rPr>
        <w:t>Yang</w:t>
      </w:r>
      <w:r w:rsidRPr="00611CE4">
        <w:rPr>
          <w:rFonts w:cs="Arial"/>
          <w:sz w:val="28"/>
          <w:szCs w:val="28"/>
          <w:rtl/>
        </w:rPr>
        <w:t xml:space="preserve"> وآخرين (2023) بعنوان "قياس الإمكانات ال</w:t>
      </w:r>
      <w:r w:rsidR="00611CE4">
        <w:rPr>
          <w:rFonts w:cs="Arial"/>
          <w:sz w:val="28"/>
          <w:szCs w:val="28"/>
          <w:rtl/>
        </w:rPr>
        <w:t>دائرية لإدارة النفايات الطبية</w:t>
      </w:r>
      <w:r w:rsidR="00611CE4">
        <w:rPr>
          <w:rFonts w:cs="Arial" w:hint="cs"/>
          <w:sz w:val="28"/>
          <w:szCs w:val="28"/>
          <w:rtl/>
        </w:rPr>
        <w:t xml:space="preserve"> </w:t>
      </w:r>
      <w:r w:rsidRPr="00611CE4">
        <w:rPr>
          <w:rFonts w:cs="Arial"/>
          <w:sz w:val="28"/>
          <w:szCs w:val="28"/>
          <w:rtl/>
        </w:rPr>
        <w:t>تحليل ديناميكي لأداء التدوير"</w:t>
      </w:r>
      <w:r w:rsidRPr="00611CE4">
        <w:rPr>
          <w:rFonts w:cs="Arial" w:hint="cs"/>
          <w:sz w:val="28"/>
          <w:szCs w:val="28"/>
          <w:rtl/>
        </w:rPr>
        <w:t xml:space="preserve"> </w:t>
      </w:r>
      <w:r w:rsidRPr="00611CE4">
        <w:rPr>
          <w:rFonts w:cs="Arial"/>
          <w:sz w:val="28"/>
          <w:szCs w:val="28"/>
          <w:rtl/>
        </w:rPr>
        <w:t xml:space="preserve">تهدف دراسة </w:t>
      </w:r>
      <w:r w:rsidRPr="00611CE4">
        <w:rPr>
          <w:rFonts w:cs="Arial"/>
          <w:sz w:val="28"/>
          <w:szCs w:val="28"/>
        </w:rPr>
        <w:t xml:space="preserve">Yang, a, &amp;amp; Yuan (203) </w:t>
      </w:r>
      <w:r w:rsidRPr="00611CE4">
        <w:rPr>
          <w:rFonts w:cs="Arial"/>
          <w:sz w:val="28"/>
          <w:szCs w:val="28"/>
          <w:rtl/>
        </w:rPr>
        <w:t>إلى تطوير إطار جديد لتقييم أداء إدارة النفايات ا</w:t>
      </w:r>
      <w:r w:rsidR="00611CE4">
        <w:rPr>
          <w:rFonts w:cs="Arial"/>
          <w:sz w:val="28"/>
          <w:szCs w:val="28"/>
          <w:rtl/>
        </w:rPr>
        <w:t>لطبية من منظور الاقتصاد الدائري</w:t>
      </w:r>
      <w:r w:rsidRPr="00611CE4">
        <w:rPr>
          <w:rFonts w:cs="Arial"/>
          <w:sz w:val="28"/>
          <w:szCs w:val="28"/>
          <w:rtl/>
        </w:rPr>
        <w:t xml:space="preserve"> من خلال تجاوز مؤشرات الأداء الت</w:t>
      </w:r>
      <w:r w:rsidR="00611CE4">
        <w:rPr>
          <w:rFonts w:cs="Arial"/>
          <w:sz w:val="28"/>
          <w:szCs w:val="28"/>
          <w:rtl/>
        </w:rPr>
        <w:t>قليدية مثل "معدل إعادة التدوير"</w:t>
      </w:r>
      <w:r w:rsidRPr="00611CE4">
        <w:rPr>
          <w:rFonts w:cs="Arial"/>
          <w:sz w:val="28"/>
          <w:szCs w:val="28"/>
          <w:rtl/>
        </w:rPr>
        <w:t xml:space="preserve"> نحو استخدام مؤشرات ديناميكية أكثر شمولاً تقيس الكفاءة ال</w:t>
      </w:r>
      <w:r w:rsidR="00611CE4">
        <w:rPr>
          <w:rFonts w:cs="Arial"/>
          <w:sz w:val="28"/>
          <w:szCs w:val="28"/>
          <w:rtl/>
        </w:rPr>
        <w:t>حقيقية للتدوير واسترجاع الموارد</w:t>
      </w:r>
      <w:r w:rsidR="00611CE4">
        <w:rPr>
          <w:rFonts w:cs="Arial" w:hint="cs"/>
          <w:sz w:val="28"/>
          <w:szCs w:val="28"/>
          <w:rtl/>
        </w:rPr>
        <w:t>، ف</w:t>
      </w:r>
      <w:r w:rsidRPr="00611CE4">
        <w:rPr>
          <w:rFonts w:cs="Arial"/>
          <w:sz w:val="28"/>
          <w:szCs w:val="28"/>
          <w:rtl/>
        </w:rPr>
        <w:t>قدمت الدراسة مفهوم "</w:t>
      </w:r>
      <w:r w:rsidR="00611CE4">
        <w:rPr>
          <w:rFonts w:cs="Arial"/>
          <w:sz w:val="28"/>
          <w:szCs w:val="28"/>
          <w:rtl/>
        </w:rPr>
        <w:t>مؤشر الأداء الدائري الديناميكي"</w:t>
      </w:r>
      <w:r w:rsidRPr="00611CE4">
        <w:rPr>
          <w:rFonts w:cs="Arial"/>
          <w:sz w:val="28"/>
          <w:szCs w:val="28"/>
          <w:rtl/>
        </w:rPr>
        <w:t xml:space="preserve"> ومؤشرين جديدين تدوير التدوير (</w:t>
      </w:r>
      <w:proofErr w:type="spellStart"/>
      <w:r w:rsidR="00611CE4">
        <w:rPr>
          <w:rFonts w:cs="Arial"/>
          <w:sz w:val="28"/>
          <w:szCs w:val="28"/>
        </w:rPr>
        <w:t>Rc</w:t>
      </w:r>
      <w:proofErr w:type="spellEnd"/>
      <w:r w:rsidR="00611CE4">
        <w:rPr>
          <w:rFonts w:cs="Arial" w:hint="cs"/>
          <w:sz w:val="28"/>
          <w:szCs w:val="28"/>
          <w:rtl/>
        </w:rPr>
        <w:t xml:space="preserve">) </w:t>
      </w:r>
      <w:r w:rsidR="00611CE4">
        <w:rPr>
          <w:rFonts w:cs="Arial"/>
          <w:sz w:val="28"/>
          <w:szCs w:val="28"/>
          <w:rtl/>
        </w:rPr>
        <w:t>و"الأداء الدائري الحقيقي"</w:t>
      </w:r>
      <w:r w:rsidR="00611CE4">
        <w:rPr>
          <w:rFonts w:cs="Arial" w:hint="cs"/>
          <w:sz w:val="28"/>
          <w:szCs w:val="28"/>
          <w:rtl/>
        </w:rPr>
        <w:t xml:space="preserve">، </w:t>
      </w:r>
      <w:r w:rsidRPr="00611CE4">
        <w:rPr>
          <w:rFonts w:cs="Arial"/>
          <w:sz w:val="28"/>
          <w:szCs w:val="28"/>
          <w:rtl/>
        </w:rPr>
        <w:t>وطبقت هذه المؤشرات على نظام إدارة النفايات الطبية في تايو</w:t>
      </w:r>
      <w:r w:rsidR="00611CE4">
        <w:rPr>
          <w:rFonts w:cs="Arial"/>
          <w:sz w:val="28"/>
          <w:szCs w:val="28"/>
          <w:rtl/>
        </w:rPr>
        <w:t>ان خلال الفترة من 2014 إلى 2021</w:t>
      </w:r>
      <w:r w:rsidRPr="00611CE4">
        <w:rPr>
          <w:rFonts w:cs="Arial"/>
          <w:sz w:val="28"/>
          <w:szCs w:val="28"/>
          <w:rtl/>
        </w:rPr>
        <w:t xml:space="preserve"> لتقييم أربعة </w:t>
      </w:r>
      <w:r w:rsidR="00611CE4">
        <w:rPr>
          <w:rFonts w:cs="Arial"/>
          <w:sz w:val="28"/>
          <w:szCs w:val="28"/>
          <w:rtl/>
        </w:rPr>
        <w:t>أنواع رئيسية من النفايات الطبية</w:t>
      </w:r>
      <w:r w:rsidR="00611CE4">
        <w:rPr>
          <w:rFonts w:cs="Arial" w:hint="cs"/>
          <w:sz w:val="28"/>
          <w:szCs w:val="28"/>
          <w:rtl/>
        </w:rPr>
        <w:t xml:space="preserve">، كما </w:t>
      </w:r>
      <w:r w:rsidR="00336690" w:rsidRPr="00611CE4">
        <w:rPr>
          <w:rFonts w:cs="Arial"/>
          <w:sz w:val="28"/>
          <w:szCs w:val="28"/>
          <w:rtl/>
        </w:rPr>
        <w:t xml:space="preserve">أظهرت الدراسة أن الاعتماد فقط على معدل إعادة التدوير كمعيار للأداء البيئي مضلل، حيث رُصد انخفاض كبير في هذا المعدل (من 33.1 إلى 12.2% </w:t>
      </w:r>
      <w:r w:rsidR="00611CE4">
        <w:rPr>
          <w:rFonts w:cs="Arial" w:hint="cs"/>
          <w:sz w:val="28"/>
          <w:szCs w:val="28"/>
          <w:rtl/>
        </w:rPr>
        <w:t>)</w:t>
      </w:r>
      <w:r w:rsidR="00611CE4">
        <w:rPr>
          <w:rFonts w:cs="Arial"/>
          <w:sz w:val="28"/>
          <w:szCs w:val="28"/>
          <w:rtl/>
        </w:rPr>
        <w:t>خلال جائحة كوفيد 1</w:t>
      </w:r>
      <w:r w:rsidR="00611CE4">
        <w:rPr>
          <w:rFonts w:cs="Arial" w:hint="cs"/>
          <w:sz w:val="28"/>
          <w:szCs w:val="28"/>
          <w:rtl/>
        </w:rPr>
        <w:t>9</w:t>
      </w:r>
      <w:r w:rsidR="00336690" w:rsidRPr="00611CE4">
        <w:rPr>
          <w:rFonts w:cs="Arial"/>
          <w:sz w:val="28"/>
          <w:szCs w:val="28"/>
          <w:rtl/>
        </w:rPr>
        <w:t xml:space="preserve"> مما قد يُفهم كأداء بيئي متراجع. لكن المؤشرات الجديدة بيّنت أن الكفاءة</w:t>
      </w:r>
      <w:r w:rsidR="00611CE4">
        <w:rPr>
          <w:rFonts w:cs="Arial"/>
          <w:sz w:val="28"/>
          <w:szCs w:val="28"/>
          <w:rtl/>
        </w:rPr>
        <w:t xml:space="preserve"> العامة لإعادة التدوير قد تحسنت</w:t>
      </w:r>
      <w:r w:rsidR="00336690" w:rsidRPr="00611CE4">
        <w:rPr>
          <w:rFonts w:cs="Arial"/>
          <w:sz w:val="28"/>
          <w:szCs w:val="28"/>
          <w:rtl/>
        </w:rPr>
        <w:t xml:space="preserve"> رغم تضاعف حجم النفايات بنسبة 327 ، م</w:t>
      </w:r>
      <w:r w:rsidR="00611CE4">
        <w:rPr>
          <w:rFonts w:cs="Arial" w:hint="cs"/>
          <w:sz w:val="28"/>
          <w:szCs w:val="28"/>
          <w:rtl/>
        </w:rPr>
        <w:t>م</w:t>
      </w:r>
      <w:r w:rsidR="00336690" w:rsidRPr="00611CE4">
        <w:rPr>
          <w:rFonts w:cs="Arial"/>
          <w:sz w:val="28"/>
          <w:szCs w:val="28"/>
          <w:rtl/>
        </w:rPr>
        <w:t>ا يدل على أداء فعال في استرجاع الموارد كما أظهرت الدراسة أن هناك عوامل مؤثرة على هذا الأداء، منها: السياسات التنظ</w:t>
      </w:r>
      <w:r w:rsidR="00611CE4">
        <w:rPr>
          <w:rFonts w:cs="Arial"/>
          <w:sz w:val="28"/>
          <w:szCs w:val="28"/>
          <w:rtl/>
        </w:rPr>
        <w:t>يمية عقلية الاستخدام لمرة واحدة</w:t>
      </w:r>
      <w:r w:rsidR="00336690" w:rsidRPr="00611CE4">
        <w:rPr>
          <w:rFonts w:cs="Arial"/>
          <w:sz w:val="28"/>
          <w:szCs w:val="28"/>
          <w:rtl/>
        </w:rPr>
        <w:t xml:space="preserve"> </w:t>
      </w:r>
      <w:r w:rsidR="00611CE4">
        <w:rPr>
          <w:rFonts w:cs="Arial" w:hint="cs"/>
          <w:sz w:val="28"/>
          <w:szCs w:val="28"/>
          <w:rtl/>
        </w:rPr>
        <w:t>و</w:t>
      </w:r>
      <w:r w:rsidR="00611CE4">
        <w:rPr>
          <w:rFonts w:cs="Arial"/>
          <w:sz w:val="28"/>
          <w:szCs w:val="28"/>
          <w:rtl/>
        </w:rPr>
        <w:t>خطورة النفايات</w:t>
      </w:r>
      <w:r w:rsidR="00336690" w:rsidRPr="00611CE4">
        <w:rPr>
          <w:rFonts w:cs="Arial"/>
          <w:sz w:val="28"/>
          <w:szCs w:val="28"/>
          <w:rtl/>
        </w:rPr>
        <w:t xml:space="preserve"> والتصنيفات النمطية لل</w:t>
      </w:r>
      <w:r w:rsidR="00611CE4">
        <w:rPr>
          <w:rFonts w:cs="Arial"/>
          <w:sz w:val="28"/>
          <w:szCs w:val="28"/>
          <w:rtl/>
        </w:rPr>
        <w:t>نفايات</w:t>
      </w:r>
      <w:r w:rsidR="00611CE4">
        <w:rPr>
          <w:rFonts w:cs="Arial" w:hint="cs"/>
          <w:sz w:val="28"/>
          <w:szCs w:val="28"/>
          <w:rtl/>
        </w:rPr>
        <w:t xml:space="preserve"> كما </w:t>
      </w:r>
      <w:r w:rsidR="00336690" w:rsidRPr="00611CE4">
        <w:rPr>
          <w:rFonts w:cs="Arial"/>
          <w:sz w:val="28"/>
          <w:szCs w:val="28"/>
          <w:rtl/>
        </w:rPr>
        <w:t>توصي الدراسة بتوسيع نطاق التقييم ليشمل كامل دورة حياة النفاي</w:t>
      </w:r>
      <w:r w:rsidR="00611CE4">
        <w:rPr>
          <w:rFonts w:cs="Arial"/>
          <w:sz w:val="28"/>
          <w:szCs w:val="28"/>
          <w:rtl/>
        </w:rPr>
        <w:t>ات، وتحسين أدوات القياس النسبية</w:t>
      </w:r>
      <w:r w:rsidR="00611CE4">
        <w:rPr>
          <w:rFonts w:cs="Arial" w:hint="cs"/>
          <w:sz w:val="28"/>
          <w:szCs w:val="28"/>
          <w:rtl/>
        </w:rPr>
        <w:t>،</w:t>
      </w:r>
      <w:r w:rsidR="00336690" w:rsidRPr="00611CE4">
        <w:rPr>
          <w:rFonts w:cs="Arial"/>
          <w:sz w:val="28"/>
          <w:szCs w:val="28"/>
          <w:rtl/>
        </w:rPr>
        <w:t xml:space="preserve"> </w:t>
      </w:r>
      <w:r w:rsidR="00611CE4">
        <w:rPr>
          <w:rFonts w:cs="Arial" w:hint="cs"/>
          <w:sz w:val="28"/>
          <w:szCs w:val="28"/>
          <w:rtl/>
        </w:rPr>
        <w:t>و</w:t>
      </w:r>
      <w:r w:rsidR="00336690" w:rsidRPr="00611CE4">
        <w:rPr>
          <w:rFonts w:cs="Arial"/>
          <w:sz w:val="28"/>
          <w:szCs w:val="28"/>
          <w:rtl/>
        </w:rPr>
        <w:t>تعزز هذه الدراسة البحث الحالي من خلال التأكيد على أهمية تطوير مؤشرات أد</w:t>
      </w:r>
      <w:r w:rsidR="00611CE4">
        <w:rPr>
          <w:rFonts w:cs="Arial"/>
          <w:sz w:val="28"/>
          <w:szCs w:val="28"/>
          <w:rtl/>
        </w:rPr>
        <w:t>اء متقدمة تتجاوز الأبعاد الكمية</w:t>
      </w:r>
      <w:r w:rsidR="00336690" w:rsidRPr="00611CE4">
        <w:rPr>
          <w:rFonts w:cs="Arial"/>
          <w:sz w:val="28"/>
          <w:szCs w:val="28"/>
          <w:rtl/>
        </w:rPr>
        <w:t xml:space="preserve"> وتراعي السياقات الطارئة (مثل الأوبئة)، ما يعزز من دقة</w:t>
      </w:r>
      <w:r w:rsidR="00611CE4">
        <w:rPr>
          <w:rFonts w:cs="Arial" w:hint="cs"/>
          <w:sz w:val="28"/>
          <w:szCs w:val="28"/>
          <w:rtl/>
        </w:rPr>
        <w:t xml:space="preserve"> </w:t>
      </w:r>
      <w:r w:rsidR="00336690" w:rsidRPr="00611CE4">
        <w:rPr>
          <w:rFonts w:cs="Arial"/>
          <w:sz w:val="28"/>
          <w:szCs w:val="28"/>
          <w:rtl/>
        </w:rPr>
        <w:t>التقييم ويساهم في تصميم استراتيجيات مستدامة لإدارة النفايات الطبية في المستشفيات الحكومية.</w:t>
      </w:r>
    </w:p>
    <w:p w14:paraId="657B9227" w14:textId="77777777" w:rsidR="00611CE4" w:rsidRDefault="00611CE4" w:rsidP="00611CE4">
      <w:pPr>
        <w:pStyle w:val="ListParagraph"/>
        <w:spacing w:line="360" w:lineRule="auto"/>
        <w:jc w:val="both"/>
        <w:rPr>
          <w:rFonts w:cs="Arial"/>
          <w:sz w:val="28"/>
          <w:szCs w:val="28"/>
          <w:lang w:bidi="ar-EG"/>
        </w:rPr>
      </w:pPr>
    </w:p>
    <w:p w14:paraId="50A2DE8C" w14:textId="77777777" w:rsidR="00336690" w:rsidRPr="00611CE4" w:rsidRDefault="00336690" w:rsidP="00611CE4">
      <w:pPr>
        <w:pStyle w:val="ListParagraph"/>
        <w:numPr>
          <w:ilvl w:val="0"/>
          <w:numId w:val="2"/>
        </w:numPr>
        <w:spacing w:line="360" w:lineRule="auto"/>
        <w:jc w:val="both"/>
        <w:rPr>
          <w:rFonts w:cs="Arial"/>
          <w:sz w:val="28"/>
          <w:szCs w:val="28"/>
          <w:rtl/>
        </w:rPr>
      </w:pPr>
      <w:r w:rsidRPr="00611CE4">
        <w:rPr>
          <w:rFonts w:cs="Arial"/>
          <w:sz w:val="28"/>
          <w:szCs w:val="28"/>
          <w:rtl/>
        </w:rPr>
        <w:t xml:space="preserve">دراسة </w:t>
      </w:r>
      <w:r w:rsidR="00611CE4">
        <w:rPr>
          <w:rFonts w:cs="Arial"/>
          <w:sz w:val="28"/>
          <w:szCs w:val="28"/>
        </w:rPr>
        <w:t xml:space="preserve"> (</w:t>
      </w:r>
      <w:r w:rsidRPr="00611CE4">
        <w:rPr>
          <w:rFonts w:cs="Arial"/>
          <w:sz w:val="28"/>
          <w:szCs w:val="28"/>
        </w:rPr>
        <w:t xml:space="preserve">ale &amp;amp; </w:t>
      </w:r>
      <w:proofErr w:type="spellStart"/>
      <w:r w:rsidRPr="00611CE4">
        <w:rPr>
          <w:rFonts w:cs="Arial"/>
          <w:sz w:val="28"/>
          <w:szCs w:val="28"/>
        </w:rPr>
        <w:t>Oyekale</w:t>
      </w:r>
      <w:proofErr w:type="spellEnd"/>
      <w:r w:rsidRPr="00611CE4">
        <w:rPr>
          <w:rFonts w:cs="Arial"/>
          <w:sz w:val="28"/>
          <w:szCs w:val="28"/>
        </w:rPr>
        <w:t xml:space="preserve"> (2017) </w:t>
      </w:r>
      <w:r w:rsidRPr="00611CE4">
        <w:rPr>
          <w:rFonts w:cs="Arial"/>
          <w:sz w:val="28"/>
          <w:szCs w:val="28"/>
          <w:rtl/>
        </w:rPr>
        <w:t>بعنوان "ممارسات إدارة النفايات الصحية ومؤشرات</w:t>
      </w:r>
      <w:r w:rsidRPr="00611CE4">
        <w:rPr>
          <w:rFonts w:cs="Arial" w:hint="cs"/>
          <w:sz w:val="28"/>
          <w:szCs w:val="28"/>
          <w:rtl/>
        </w:rPr>
        <w:t xml:space="preserve"> </w:t>
      </w:r>
      <w:r w:rsidRPr="00611CE4">
        <w:rPr>
          <w:rFonts w:cs="Arial"/>
          <w:sz w:val="28"/>
          <w:szCs w:val="28"/>
          <w:rtl/>
        </w:rPr>
        <w:t>السلامة في نيجيريا"</w:t>
      </w:r>
      <w:r w:rsidRPr="00611CE4">
        <w:rPr>
          <w:rFonts w:cs="Arial" w:hint="cs"/>
          <w:sz w:val="28"/>
          <w:szCs w:val="28"/>
          <w:rtl/>
        </w:rPr>
        <w:t xml:space="preserve"> </w:t>
      </w:r>
      <w:r w:rsidRPr="00611CE4">
        <w:rPr>
          <w:rFonts w:cs="Arial"/>
          <w:sz w:val="28"/>
          <w:szCs w:val="28"/>
          <w:rtl/>
        </w:rPr>
        <w:t xml:space="preserve">تتناول دراسة </w:t>
      </w:r>
      <w:proofErr w:type="spellStart"/>
      <w:r w:rsidRPr="00611CE4">
        <w:rPr>
          <w:rFonts w:cs="Arial"/>
          <w:sz w:val="28"/>
          <w:szCs w:val="28"/>
        </w:rPr>
        <w:t>Oyekale</w:t>
      </w:r>
      <w:proofErr w:type="spellEnd"/>
      <w:r w:rsidRPr="00611CE4">
        <w:rPr>
          <w:rFonts w:cs="Arial"/>
          <w:sz w:val="28"/>
          <w:szCs w:val="28"/>
        </w:rPr>
        <w:t xml:space="preserve"> and </w:t>
      </w:r>
      <w:proofErr w:type="spellStart"/>
      <w:r w:rsidRPr="00611CE4">
        <w:rPr>
          <w:rFonts w:cs="Arial"/>
          <w:sz w:val="28"/>
          <w:szCs w:val="28"/>
        </w:rPr>
        <w:t>Oyekale</w:t>
      </w:r>
      <w:proofErr w:type="spellEnd"/>
      <w:r w:rsidRPr="00611CE4">
        <w:rPr>
          <w:rFonts w:cs="Arial"/>
          <w:sz w:val="28"/>
          <w:szCs w:val="28"/>
        </w:rPr>
        <w:t xml:space="preserve"> (2017) </w:t>
      </w:r>
      <w:r w:rsidRPr="00611CE4">
        <w:rPr>
          <w:rFonts w:cs="Arial"/>
          <w:sz w:val="28"/>
          <w:szCs w:val="28"/>
          <w:rtl/>
        </w:rPr>
        <w:lastRenderedPageBreak/>
        <w:t>مسألة إدارة النفايات الطبية في نيجيريا من منظور واقعي قائم على بيانات واسعة من 2480 منشأة صحية في مختلف الولايات، باستخدام تحليل المكونات الرئيسية (</w:t>
      </w:r>
      <w:r w:rsidR="00611CE4">
        <w:rPr>
          <w:rFonts w:cs="Arial"/>
          <w:sz w:val="28"/>
          <w:szCs w:val="28"/>
        </w:rPr>
        <w:t>(PCA</w:t>
      </w:r>
      <w:r w:rsidRPr="00611CE4">
        <w:rPr>
          <w:rFonts w:cs="Arial"/>
          <w:sz w:val="28"/>
          <w:szCs w:val="28"/>
          <w:rtl/>
        </w:rPr>
        <w:t>والانحدار الخطي العادي (</w:t>
      </w:r>
      <w:r w:rsidR="00611CE4">
        <w:rPr>
          <w:rFonts w:cs="Arial"/>
          <w:sz w:val="28"/>
          <w:szCs w:val="28"/>
        </w:rPr>
        <w:t xml:space="preserve"> (OLS</w:t>
      </w:r>
      <w:r w:rsidR="00611CE4">
        <w:rPr>
          <w:rFonts w:cs="Arial" w:hint="cs"/>
          <w:sz w:val="28"/>
          <w:szCs w:val="28"/>
          <w:rtl/>
          <w:lang w:bidi="ar-EG"/>
        </w:rPr>
        <w:t xml:space="preserve">حيث </w:t>
      </w:r>
      <w:r w:rsidRPr="00611CE4">
        <w:rPr>
          <w:rFonts w:cs="Arial"/>
          <w:sz w:val="28"/>
          <w:szCs w:val="28"/>
          <w:rtl/>
        </w:rPr>
        <w:t>ركزت الدراسة على مدى توفر الإرشادات</w:t>
      </w:r>
      <w:r w:rsidRPr="00611CE4">
        <w:rPr>
          <w:rFonts w:cs="Arial" w:hint="cs"/>
          <w:sz w:val="28"/>
          <w:szCs w:val="28"/>
          <w:rtl/>
        </w:rPr>
        <w:t xml:space="preserve"> </w:t>
      </w:r>
      <w:r w:rsidRPr="00611CE4">
        <w:rPr>
          <w:rFonts w:cs="Arial"/>
          <w:sz w:val="28"/>
          <w:szCs w:val="28"/>
          <w:rtl/>
        </w:rPr>
        <w:t>الخاصة بإدارة الن</w:t>
      </w:r>
      <w:r w:rsidR="00611CE4">
        <w:rPr>
          <w:rFonts w:cs="Arial"/>
          <w:sz w:val="28"/>
          <w:szCs w:val="28"/>
          <w:rtl/>
        </w:rPr>
        <w:t>فايات، والتدريب المقدم للعاملين</w:t>
      </w:r>
      <w:r w:rsidRPr="00611CE4">
        <w:rPr>
          <w:rFonts w:cs="Arial"/>
          <w:sz w:val="28"/>
          <w:szCs w:val="28"/>
          <w:rtl/>
        </w:rPr>
        <w:t xml:space="preserve"> وأنواع طرق التخلص المستخدمة، ومدى توافر أدوات</w:t>
      </w:r>
      <w:r w:rsidR="00611CE4">
        <w:rPr>
          <w:rFonts w:cs="Arial" w:hint="cs"/>
          <w:sz w:val="28"/>
          <w:szCs w:val="28"/>
          <w:rtl/>
        </w:rPr>
        <w:t xml:space="preserve"> </w:t>
      </w:r>
      <w:r w:rsidRPr="00611CE4">
        <w:rPr>
          <w:rFonts w:cs="Arial"/>
          <w:sz w:val="28"/>
          <w:szCs w:val="28"/>
          <w:rtl/>
        </w:rPr>
        <w:t xml:space="preserve">السلامة والاحتواء ، خصوصًا </w:t>
      </w:r>
      <w:proofErr w:type="spellStart"/>
      <w:r w:rsidRPr="00611CE4">
        <w:rPr>
          <w:rFonts w:cs="Arial"/>
          <w:sz w:val="28"/>
          <w:szCs w:val="28"/>
          <w:rtl/>
        </w:rPr>
        <w:t>فى</w:t>
      </w:r>
      <w:proofErr w:type="spellEnd"/>
      <w:r w:rsidRPr="00611CE4">
        <w:rPr>
          <w:rFonts w:cs="Arial"/>
          <w:sz w:val="28"/>
          <w:szCs w:val="28"/>
          <w:rtl/>
        </w:rPr>
        <w:t xml:space="preserve"> البي</w:t>
      </w:r>
      <w:r w:rsidR="00611CE4">
        <w:rPr>
          <w:rFonts w:cs="Arial"/>
          <w:sz w:val="28"/>
          <w:szCs w:val="28"/>
          <w:rtl/>
        </w:rPr>
        <w:t>ئات الريفية والحضرية على السواء</w:t>
      </w:r>
      <w:r w:rsidR="00611CE4">
        <w:rPr>
          <w:rFonts w:cs="Arial" w:hint="cs"/>
          <w:sz w:val="28"/>
          <w:szCs w:val="28"/>
          <w:rtl/>
        </w:rPr>
        <w:t>، كما أ</w:t>
      </w:r>
      <w:r w:rsidRPr="00611CE4">
        <w:rPr>
          <w:rFonts w:cs="Arial"/>
          <w:sz w:val="28"/>
          <w:szCs w:val="28"/>
          <w:rtl/>
        </w:rPr>
        <w:t>ظهرت النتائج أن نسبة امتلاك الأدلة التوجيهية</w:t>
      </w:r>
      <w:r w:rsidR="00611CE4">
        <w:rPr>
          <w:rFonts w:cs="Arial"/>
          <w:sz w:val="28"/>
          <w:szCs w:val="28"/>
          <w:rtl/>
        </w:rPr>
        <w:t xml:space="preserve"> تراوحت بين 38 و 52 حسب الولاية</w:t>
      </w:r>
      <w:r w:rsidRPr="00611CE4">
        <w:rPr>
          <w:rFonts w:cs="Arial"/>
          <w:sz w:val="28"/>
          <w:szCs w:val="28"/>
          <w:rtl/>
        </w:rPr>
        <w:t xml:space="preserve"> في حين أن نسبة المرافق التي أرسلت موظفيها لتلقي تدريبات تراوحت بين 29 و 67% فقط، مع ضعف واضح في تو</w:t>
      </w:r>
      <w:r w:rsidR="00611CE4">
        <w:rPr>
          <w:rFonts w:cs="Arial"/>
          <w:sz w:val="28"/>
          <w:szCs w:val="28"/>
          <w:rtl/>
        </w:rPr>
        <w:t>فر معدات الحرق الأمن أو المحارق</w:t>
      </w:r>
      <w:r w:rsidRPr="00611CE4">
        <w:rPr>
          <w:rFonts w:cs="Arial"/>
          <w:sz w:val="28"/>
          <w:szCs w:val="28"/>
          <w:rtl/>
        </w:rPr>
        <w:t xml:space="preserve"> حيث لم تتعد نسبة المرافق التي تمتلك محارق فعالة 2.06%. كما أن نسبة كبيرة من المرافق الصحية تقوم بحرق النف</w:t>
      </w:r>
      <w:r w:rsidR="00611CE4">
        <w:rPr>
          <w:rFonts w:cs="Arial"/>
          <w:sz w:val="28"/>
          <w:szCs w:val="28"/>
          <w:rtl/>
        </w:rPr>
        <w:t>ايات الطبية، الحادة وغير الحادة</w:t>
      </w:r>
      <w:r w:rsidRPr="00611CE4">
        <w:rPr>
          <w:rFonts w:cs="Arial"/>
          <w:sz w:val="28"/>
          <w:szCs w:val="28"/>
          <w:rtl/>
        </w:rPr>
        <w:t xml:space="preserve"> في حفر مفتوحة بدون أي ح</w:t>
      </w:r>
      <w:r w:rsidR="00611CE4">
        <w:rPr>
          <w:rFonts w:cs="Arial"/>
          <w:sz w:val="28"/>
          <w:szCs w:val="28"/>
          <w:rtl/>
        </w:rPr>
        <w:t>ماية. أما من حيث مؤشرات الخطورة</w:t>
      </w:r>
      <w:r w:rsidRPr="00611CE4">
        <w:rPr>
          <w:rFonts w:cs="Arial"/>
          <w:sz w:val="28"/>
          <w:szCs w:val="28"/>
          <w:rtl/>
        </w:rPr>
        <w:t xml:space="preserve"> فكانت أعلى نسب للمخاطر في ولايات </w:t>
      </w:r>
      <w:r w:rsidRPr="00611CE4">
        <w:rPr>
          <w:rFonts w:cs="Arial"/>
          <w:sz w:val="28"/>
          <w:szCs w:val="28"/>
        </w:rPr>
        <w:t>Bayelsa</w:t>
      </w:r>
      <w:r w:rsidRPr="00611CE4">
        <w:rPr>
          <w:rFonts w:cs="Arial"/>
          <w:sz w:val="28"/>
          <w:szCs w:val="28"/>
          <w:rtl/>
        </w:rPr>
        <w:t xml:space="preserve"> و</w:t>
      </w:r>
      <w:r w:rsidRPr="00611CE4">
        <w:rPr>
          <w:rFonts w:cs="Arial"/>
          <w:sz w:val="28"/>
          <w:szCs w:val="28"/>
        </w:rPr>
        <w:t>Kebbi</w:t>
      </w:r>
      <w:r w:rsidRPr="00611CE4">
        <w:rPr>
          <w:rFonts w:cs="Arial"/>
          <w:sz w:val="28"/>
          <w:szCs w:val="28"/>
          <w:rtl/>
        </w:rPr>
        <w:t>، بناءً على التحليل الإحصائي. وأثبتت النتائج أن توفر الإرشادات التدريب، وبعد المسافة عن المراكز الإدارية، والموقع الجغرافي ريفي أو (حضري لها تأثير معنوي على مدى سلامة أو خطورة طرق</w:t>
      </w:r>
      <w:r w:rsidR="00611CE4">
        <w:rPr>
          <w:rFonts w:cs="Arial" w:hint="cs"/>
          <w:sz w:val="28"/>
          <w:szCs w:val="28"/>
          <w:rtl/>
        </w:rPr>
        <w:t xml:space="preserve"> </w:t>
      </w:r>
      <w:r w:rsidR="00611CE4">
        <w:rPr>
          <w:rFonts w:cs="Arial"/>
          <w:sz w:val="28"/>
          <w:szCs w:val="28"/>
          <w:rtl/>
        </w:rPr>
        <w:t>التخلص</w:t>
      </w:r>
      <w:r w:rsidR="00611CE4">
        <w:rPr>
          <w:rFonts w:cs="Arial" w:hint="cs"/>
          <w:sz w:val="28"/>
          <w:szCs w:val="28"/>
          <w:rtl/>
        </w:rPr>
        <w:t xml:space="preserve">، كما </w:t>
      </w:r>
      <w:r w:rsidRPr="00611CE4">
        <w:rPr>
          <w:rFonts w:cs="Arial"/>
          <w:sz w:val="28"/>
          <w:szCs w:val="28"/>
          <w:rtl/>
        </w:rPr>
        <w:t>تعد هذه الدراسة مهمة للبحث الحالي لأنها تسلط الضوء على الفجوات الواقعية في الالتزام بإجراءات ا</w:t>
      </w:r>
      <w:r w:rsidR="00611CE4">
        <w:rPr>
          <w:rFonts w:cs="Arial"/>
          <w:sz w:val="28"/>
          <w:szCs w:val="28"/>
          <w:rtl/>
        </w:rPr>
        <w:t>لسلامة في إدارة النفايات الطبية</w:t>
      </w:r>
      <w:r w:rsidRPr="00611CE4">
        <w:rPr>
          <w:rFonts w:cs="Arial"/>
          <w:sz w:val="28"/>
          <w:szCs w:val="28"/>
          <w:rtl/>
        </w:rPr>
        <w:t xml:space="preserve"> وتبرز أهمية التد</w:t>
      </w:r>
      <w:r w:rsidR="00611CE4">
        <w:rPr>
          <w:rFonts w:cs="Arial"/>
          <w:sz w:val="28"/>
          <w:szCs w:val="28"/>
          <w:rtl/>
        </w:rPr>
        <w:t>ريب وتوفير الموارد كعوامل حاسمة</w:t>
      </w:r>
      <w:r w:rsidR="00611CE4">
        <w:rPr>
          <w:rFonts w:cs="Arial" w:hint="cs"/>
          <w:sz w:val="28"/>
          <w:szCs w:val="28"/>
          <w:rtl/>
        </w:rPr>
        <w:t>،</w:t>
      </w:r>
      <w:r w:rsidRPr="00611CE4">
        <w:rPr>
          <w:rFonts w:cs="Arial"/>
          <w:sz w:val="28"/>
          <w:szCs w:val="28"/>
          <w:rtl/>
        </w:rPr>
        <w:t xml:space="preserve"> كما تدعم فكرة تضمين مؤشرات أداء تتعلق بالسل</w:t>
      </w:r>
      <w:r w:rsidR="00611CE4">
        <w:rPr>
          <w:rFonts w:cs="Arial"/>
          <w:sz w:val="28"/>
          <w:szCs w:val="28"/>
          <w:rtl/>
        </w:rPr>
        <w:t>امة التشغيلية والتدريب والموارد</w:t>
      </w:r>
      <w:r w:rsidRPr="00611CE4">
        <w:rPr>
          <w:rFonts w:cs="Arial"/>
          <w:sz w:val="28"/>
          <w:szCs w:val="28"/>
          <w:rtl/>
        </w:rPr>
        <w:t xml:space="preserve"> والتي تعدّ محاور مركزية في إطار البحث حول تحسين كفاءة إدارة النفايات الطبية الخطرة وتقليل تكاليفها في المستشفيات السعودية.</w:t>
      </w:r>
    </w:p>
    <w:p w14:paraId="13408EC8" w14:textId="77777777" w:rsidR="00611CE4" w:rsidRDefault="00611CE4" w:rsidP="00286E2D">
      <w:pPr>
        <w:spacing w:line="360" w:lineRule="auto"/>
        <w:jc w:val="both"/>
        <w:rPr>
          <w:rFonts w:cs="Arial"/>
          <w:sz w:val="28"/>
          <w:szCs w:val="28"/>
          <w:rtl/>
        </w:rPr>
      </w:pPr>
    </w:p>
    <w:p w14:paraId="2EB2540B" w14:textId="77777777" w:rsidR="009D76E7" w:rsidRPr="00611CE4" w:rsidRDefault="009D76E7" w:rsidP="00611CE4">
      <w:pPr>
        <w:pStyle w:val="ListParagraph"/>
        <w:numPr>
          <w:ilvl w:val="0"/>
          <w:numId w:val="7"/>
        </w:numPr>
        <w:spacing w:line="360" w:lineRule="auto"/>
        <w:jc w:val="both"/>
        <w:rPr>
          <w:rFonts w:cs="Arial"/>
          <w:b/>
          <w:bCs/>
          <w:sz w:val="28"/>
          <w:szCs w:val="28"/>
          <w:u w:val="single"/>
          <w:rtl/>
        </w:rPr>
      </w:pPr>
      <w:r w:rsidRPr="00611CE4">
        <w:rPr>
          <w:rFonts w:ascii="Arial" w:hAnsi="Arial" w:cs="Arial" w:hint="cs"/>
          <w:b/>
          <w:bCs/>
          <w:sz w:val="28"/>
          <w:szCs w:val="28"/>
          <w:u w:val="single"/>
          <w:rtl/>
        </w:rPr>
        <w:t>التعقيب</w:t>
      </w:r>
      <w:r w:rsidRPr="00611CE4">
        <w:rPr>
          <w:rFonts w:cs="Arial"/>
          <w:b/>
          <w:bCs/>
          <w:sz w:val="28"/>
          <w:szCs w:val="28"/>
          <w:u w:val="single"/>
          <w:rtl/>
        </w:rPr>
        <w:t xml:space="preserve"> </w:t>
      </w:r>
      <w:r w:rsidRPr="00611CE4">
        <w:rPr>
          <w:rFonts w:ascii="Arial" w:hAnsi="Arial" w:cs="Arial" w:hint="cs"/>
          <w:b/>
          <w:bCs/>
          <w:sz w:val="28"/>
          <w:szCs w:val="28"/>
          <w:u w:val="single"/>
          <w:rtl/>
        </w:rPr>
        <w:t>على</w:t>
      </w:r>
      <w:r w:rsidRPr="00611CE4">
        <w:rPr>
          <w:rFonts w:cs="Arial"/>
          <w:b/>
          <w:bCs/>
          <w:sz w:val="28"/>
          <w:szCs w:val="28"/>
          <w:u w:val="single"/>
          <w:rtl/>
        </w:rPr>
        <w:t xml:space="preserve"> </w:t>
      </w:r>
      <w:r w:rsidRPr="00611CE4">
        <w:rPr>
          <w:rFonts w:ascii="Arial" w:hAnsi="Arial" w:cs="Arial" w:hint="cs"/>
          <w:b/>
          <w:bCs/>
          <w:sz w:val="28"/>
          <w:szCs w:val="28"/>
          <w:u w:val="single"/>
          <w:rtl/>
        </w:rPr>
        <w:t>الدراسات</w:t>
      </w:r>
      <w:r w:rsidR="00611CE4" w:rsidRPr="00611CE4">
        <w:rPr>
          <w:rFonts w:cs="Arial"/>
          <w:b/>
          <w:bCs/>
          <w:sz w:val="28"/>
          <w:szCs w:val="28"/>
          <w:u w:val="single"/>
          <w:rtl/>
        </w:rPr>
        <w:t xml:space="preserve"> السابقة</w:t>
      </w:r>
    </w:p>
    <w:p w14:paraId="0A4EE51E" w14:textId="77777777" w:rsidR="009D76E7" w:rsidRPr="00D342BB" w:rsidRDefault="009D76E7" w:rsidP="00D342BB">
      <w:pPr>
        <w:spacing w:line="360" w:lineRule="auto"/>
        <w:jc w:val="both"/>
        <w:rPr>
          <w:rFonts w:cs="Arial"/>
          <w:sz w:val="28"/>
          <w:szCs w:val="28"/>
          <w:rtl/>
        </w:rPr>
      </w:pPr>
      <w:r w:rsidRPr="00611CE4">
        <w:rPr>
          <w:rFonts w:cs="Arial"/>
          <w:sz w:val="28"/>
          <w:szCs w:val="28"/>
          <w:rtl/>
        </w:rPr>
        <w:t>م</w:t>
      </w:r>
      <w:r w:rsidR="00611CE4">
        <w:rPr>
          <w:rFonts w:cs="Arial"/>
          <w:sz w:val="28"/>
          <w:szCs w:val="28"/>
          <w:rtl/>
        </w:rPr>
        <w:t>ن خلال استعراض الدراسات السابقة يتضح أن معظمها تناول قضية إدارة النفايات الطبية من زوايا متعددة</w:t>
      </w:r>
      <w:r w:rsidRPr="00611CE4">
        <w:rPr>
          <w:rFonts w:cs="Arial"/>
          <w:sz w:val="28"/>
          <w:szCs w:val="28"/>
          <w:rtl/>
        </w:rPr>
        <w:t xml:space="preserve"> </w:t>
      </w:r>
      <w:r w:rsidR="00611CE4">
        <w:rPr>
          <w:rFonts w:cs="Arial" w:hint="cs"/>
          <w:sz w:val="28"/>
          <w:szCs w:val="28"/>
          <w:rtl/>
        </w:rPr>
        <w:t xml:space="preserve">حيث </w:t>
      </w:r>
      <w:r w:rsidR="00611CE4">
        <w:rPr>
          <w:rFonts w:cs="Arial"/>
          <w:sz w:val="28"/>
          <w:szCs w:val="28"/>
          <w:rtl/>
        </w:rPr>
        <w:t>تراوحت بين</w:t>
      </w:r>
      <w:r w:rsidR="00611CE4">
        <w:rPr>
          <w:rFonts w:cs="Arial" w:hint="cs"/>
          <w:sz w:val="28"/>
          <w:szCs w:val="28"/>
          <w:rtl/>
        </w:rPr>
        <w:t xml:space="preserve"> </w:t>
      </w:r>
      <w:r w:rsidRPr="00611CE4">
        <w:rPr>
          <w:rFonts w:cs="Arial"/>
          <w:sz w:val="28"/>
          <w:szCs w:val="28"/>
          <w:rtl/>
        </w:rPr>
        <w:t>تقييم</w:t>
      </w:r>
      <w:r w:rsidR="00611CE4">
        <w:rPr>
          <w:rFonts w:cs="Arial"/>
          <w:sz w:val="28"/>
          <w:szCs w:val="28"/>
          <w:rtl/>
        </w:rPr>
        <w:t xml:space="preserve"> الالتزام بالإجراءات الصحية وتحليل الممارسات التشغيلية، و</w:t>
      </w:r>
      <w:r w:rsidRPr="00611CE4">
        <w:rPr>
          <w:rFonts w:cs="Arial"/>
          <w:sz w:val="28"/>
          <w:szCs w:val="28"/>
          <w:rtl/>
        </w:rPr>
        <w:t>درا</w:t>
      </w:r>
      <w:r w:rsidR="00611CE4">
        <w:rPr>
          <w:rFonts w:cs="Arial"/>
          <w:sz w:val="28"/>
          <w:szCs w:val="28"/>
          <w:rtl/>
        </w:rPr>
        <w:t xml:space="preserve">سة الجوانب البيئية والتنظيمية في حين ركّزت قلة منها على </w:t>
      </w:r>
      <w:r w:rsidRPr="00611CE4">
        <w:rPr>
          <w:rFonts w:cs="Arial"/>
          <w:sz w:val="28"/>
          <w:szCs w:val="28"/>
          <w:rtl/>
        </w:rPr>
        <w:t>تصميم مؤشرات أداء رئيسية (</w:t>
      </w:r>
      <w:r w:rsidRPr="00611CE4">
        <w:rPr>
          <w:rFonts w:cs="Arial"/>
          <w:sz w:val="28"/>
          <w:szCs w:val="28"/>
        </w:rPr>
        <w:t>KPIs</w:t>
      </w:r>
      <w:r w:rsidR="00611CE4">
        <w:rPr>
          <w:rFonts w:cs="Arial" w:hint="cs"/>
          <w:sz w:val="28"/>
          <w:szCs w:val="28"/>
          <w:rtl/>
        </w:rPr>
        <w:t xml:space="preserve">) </w:t>
      </w:r>
      <w:r w:rsidR="00611CE4">
        <w:rPr>
          <w:rFonts w:cs="Arial"/>
          <w:sz w:val="28"/>
          <w:szCs w:val="28"/>
          <w:rtl/>
        </w:rPr>
        <w:t>لقياس وتحسين الأداء المؤسسي</w:t>
      </w:r>
      <w:r w:rsidR="00611CE4">
        <w:rPr>
          <w:rFonts w:cs="Arial" w:hint="cs"/>
          <w:sz w:val="28"/>
          <w:szCs w:val="28"/>
          <w:rtl/>
        </w:rPr>
        <w:t>،</w:t>
      </w:r>
      <w:r w:rsidRPr="00611CE4">
        <w:rPr>
          <w:rFonts w:cs="Arial"/>
          <w:sz w:val="28"/>
          <w:szCs w:val="28"/>
          <w:rtl/>
        </w:rPr>
        <w:t xml:space="preserve"> وهنا يظهر موقع الدراسة ال</w:t>
      </w:r>
      <w:r w:rsidR="00611CE4">
        <w:rPr>
          <w:rFonts w:cs="Arial"/>
          <w:sz w:val="28"/>
          <w:szCs w:val="28"/>
          <w:rtl/>
        </w:rPr>
        <w:t>حالية كامتدادٍ نوعي لتلك الجهود</w:t>
      </w:r>
      <w:r w:rsidRPr="00611CE4">
        <w:rPr>
          <w:rFonts w:cs="Arial"/>
          <w:sz w:val="28"/>
          <w:szCs w:val="28"/>
          <w:rtl/>
        </w:rPr>
        <w:t xml:space="preserve"> لكنها في</w:t>
      </w:r>
      <w:r w:rsidR="00611CE4">
        <w:rPr>
          <w:rFonts w:cs="Arial"/>
          <w:sz w:val="28"/>
          <w:szCs w:val="28"/>
          <w:rtl/>
        </w:rPr>
        <w:t xml:space="preserve"> الوقت نفسه تختلف عنها من حيث </w:t>
      </w:r>
      <w:r w:rsidRPr="00611CE4">
        <w:rPr>
          <w:rFonts w:cs="Arial"/>
          <w:sz w:val="28"/>
          <w:szCs w:val="28"/>
          <w:rtl/>
        </w:rPr>
        <w:t>المنهج، والهدف، والإ</w:t>
      </w:r>
      <w:r w:rsidR="00611CE4">
        <w:rPr>
          <w:rFonts w:cs="Arial"/>
          <w:sz w:val="28"/>
          <w:szCs w:val="28"/>
          <w:rtl/>
        </w:rPr>
        <w:t>طار التحليلي، والسياق التطبيقي</w:t>
      </w:r>
      <w:r w:rsidR="00611CE4">
        <w:rPr>
          <w:rFonts w:cs="Arial" w:hint="cs"/>
          <w:sz w:val="28"/>
          <w:szCs w:val="28"/>
          <w:rtl/>
        </w:rPr>
        <w:t xml:space="preserve">، </w:t>
      </w:r>
      <w:r w:rsidR="00611CE4">
        <w:rPr>
          <w:rFonts w:cs="Arial"/>
          <w:sz w:val="28"/>
          <w:szCs w:val="28"/>
          <w:rtl/>
        </w:rPr>
        <w:t xml:space="preserve">فمثلًا دراسة </w:t>
      </w:r>
      <w:r w:rsidR="00D342BB">
        <w:rPr>
          <w:rFonts w:cs="Arial"/>
          <w:sz w:val="28"/>
          <w:szCs w:val="28"/>
          <w:rtl/>
        </w:rPr>
        <w:t>الوجيه (2024)</w:t>
      </w:r>
      <w:r w:rsidR="00D342BB">
        <w:rPr>
          <w:rFonts w:cs="Arial" w:hint="cs"/>
          <w:sz w:val="28"/>
          <w:szCs w:val="28"/>
          <w:rtl/>
        </w:rPr>
        <w:t xml:space="preserve"> </w:t>
      </w:r>
      <w:r w:rsidR="00D342BB">
        <w:rPr>
          <w:rFonts w:cs="Arial"/>
          <w:sz w:val="28"/>
          <w:szCs w:val="28"/>
          <w:rtl/>
        </w:rPr>
        <w:t>ركّزت على مدى الالتزام بالشروط الصحية</w:t>
      </w:r>
      <w:r w:rsidRPr="00611CE4">
        <w:rPr>
          <w:rFonts w:cs="Arial"/>
          <w:sz w:val="28"/>
          <w:szCs w:val="28"/>
          <w:rtl/>
        </w:rPr>
        <w:t xml:space="preserve"> في إدارة </w:t>
      </w:r>
      <w:r w:rsidRPr="00611CE4">
        <w:rPr>
          <w:rFonts w:cs="Arial"/>
          <w:sz w:val="28"/>
          <w:szCs w:val="28"/>
          <w:rtl/>
        </w:rPr>
        <w:lastRenderedPageBreak/>
        <w:t>النفا</w:t>
      </w:r>
      <w:r w:rsidR="00D342BB">
        <w:rPr>
          <w:rFonts w:cs="Arial"/>
          <w:sz w:val="28"/>
          <w:szCs w:val="28"/>
          <w:rtl/>
        </w:rPr>
        <w:t>يات الطبية بالمستشفيات الحكومية</w:t>
      </w:r>
      <w:r w:rsidRPr="00611CE4">
        <w:rPr>
          <w:rFonts w:cs="Arial"/>
          <w:sz w:val="28"/>
          <w:szCs w:val="28"/>
          <w:rtl/>
        </w:rPr>
        <w:t xml:space="preserve"> مع</w:t>
      </w:r>
      <w:r w:rsidR="00D342BB">
        <w:rPr>
          <w:rFonts w:cs="Arial"/>
          <w:sz w:val="28"/>
          <w:szCs w:val="28"/>
          <w:rtl/>
        </w:rPr>
        <w:t>تمدة على المنهج الوصفي التحليلي</w:t>
      </w:r>
      <w:r w:rsidRPr="00611CE4">
        <w:rPr>
          <w:rFonts w:cs="Arial"/>
          <w:sz w:val="28"/>
          <w:szCs w:val="28"/>
          <w:rtl/>
        </w:rPr>
        <w:t xml:space="preserve"> دون الخوض في </w:t>
      </w:r>
      <w:r w:rsidRPr="00D342BB">
        <w:rPr>
          <w:rFonts w:cs="Arial"/>
          <w:sz w:val="28"/>
          <w:szCs w:val="28"/>
          <w:rtl/>
        </w:rPr>
        <w:t>أدوات القياس الكمي</w:t>
      </w:r>
      <w:r w:rsidR="00D342BB">
        <w:rPr>
          <w:rFonts w:cs="Arial"/>
          <w:sz w:val="28"/>
          <w:szCs w:val="28"/>
          <w:rtl/>
        </w:rPr>
        <w:t xml:space="preserve"> للأداء أو بناء مؤشرات معيارية</w:t>
      </w:r>
      <w:r w:rsidR="00D342BB">
        <w:rPr>
          <w:rFonts w:cs="Arial" w:hint="cs"/>
          <w:sz w:val="28"/>
          <w:szCs w:val="28"/>
          <w:rtl/>
        </w:rPr>
        <w:t xml:space="preserve">، </w:t>
      </w:r>
      <w:r w:rsidRPr="00D342BB">
        <w:rPr>
          <w:rFonts w:cs="Arial"/>
          <w:sz w:val="28"/>
          <w:szCs w:val="28"/>
          <w:rtl/>
        </w:rPr>
        <w:t xml:space="preserve">وقد أفادت الدراسة الحالية من نتائج الوجيه في تحديد مكامن القصور </w:t>
      </w:r>
      <w:r w:rsidR="00D342BB">
        <w:rPr>
          <w:rFonts w:cs="Arial"/>
          <w:sz w:val="28"/>
          <w:szCs w:val="28"/>
          <w:rtl/>
        </w:rPr>
        <w:t>في الالتزام والإجراءات الوقائية</w:t>
      </w:r>
      <w:r w:rsidRPr="00D342BB">
        <w:rPr>
          <w:rFonts w:cs="Arial"/>
          <w:sz w:val="28"/>
          <w:szCs w:val="28"/>
          <w:rtl/>
        </w:rPr>
        <w:t xml:space="preserve"> لكنها تجاوزت الجانب الوصفي إلى</w:t>
      </w:r>
      <w:r w:rsidRPr="00286E2D">
        <w:rPr>
          <w:rFonts w:cs="Arial"/>
          <w:sz w:val="28"/>
          <w:szCs w:val="28"/>
          <w:u w:val="single"/>
          <w:rtl/>
        </w:rPr>
        <w:t xml:space="preserve"> </w:t>
      </w:r>
      <w:r w:rsidRPr="00D342BB">
        <w:rPr>
          <w:rFonts w:cs="Arial"/>
          <w:sz w:val="28"/>
          <w:szCs w:val="28"/>
          <w:rtl/>
        </w:rPr>
        <w:t>تصميم إطار قياسي قائ</w:t>
      </w:r>
      <w:r w:rsidR="00D342BB">
        <w:rPr>
          <w:rFonts w:cs="Arial"/>
          <w:sz w:val="28"/>
          <w:szCs w:val="28"/>
          <w:rtl/>
        </w:rPr>
        <w:t>م على مؤشرات أداء كمية ونوعية</w:t>
      </w:r>
      <w:r w:rsidR="00D342BB">
        <w:rPr>
          <w:rFonts w:cs="Arial" w:hint="cs"/>
          <w:sz w:val="28"/>
          <w:szCs w:val="28"/>
          <w:rtl/>
        </w:rPr>
        <w:t xml:space="preserve"> </w:t>
      </w:r>
      <w:r w:rsidRPr="00D342BB">
        <w:rPr>
          <w:rFonts w:cs="Arial"/>
          <w:sz w:val="28"/>
          <w:szCs w:val="28"/>
          <w:rtl/>
        </w:rPr>
        <w:t>يمكن من خلالها قياس الكفاءة التشغيلية والمالية بدقة.</w:t>
      </w:r>
    </w:p>
    <w:p w14:paraId="0FB86F71" w14:textId="77777777" w:rsidR="009D76E7" w:rsidRPr="00D342BB" w:rsidRDefault="00D342BB" w:rsidP="00D342BB">
      <w:pPr>
        <w:spacing w:line="360" w:lineRule="auto"/>
        <w:jc w:val="both"/>
        <w:rPr>
          <w:rFonts w:cs="Arial"/>
          <w:sz w:val="28"/>
          <w:szCs w:val="28"/>
          <w:rtl/>
        </w:rPr>
      </w:pPr>
      <w:r>
        <w:rPr>
          <w:rFonts w:cs="Arial"/>
          <w:sz w:val="28"/>
          <w:szCs w:val="28"/>
          <w:rtl/>
        </w:rPr>
        <w:t xml:space="preserve">أما دراسة بن حكومة وآخرين (2024) فقد ركّزت على </w:t>
      </w:r>
      <w:r w:rsidR="009D76E7" w:rsidRPr="00D342BB">
        <w:rPr>
          <w:rFonts w:cs="Arial"/>
          <w:sz w:val="28"/>
          <w:szCs w:val="28"/>
          <w:rtl/>
        </w:rPr>
        <w:t>الممارسات ال</w:t>
      </w:r>
      <w:r>
        <w:rPr>
          <w:rFonts w:cs="Arial"/>
          <w:sz w:val="28"/>
          <w:szCs w:val="28"/>
          <w:rtl/>
        </w:rPr>
        <w:t>مستدامة لإدارة المخلفات الطبية</w:t>
      </w:r>
      <w:r w:rsidR="009D76E7" w:rsidRPr="00D342BB">
        <w:rPr>
          <w:rFonts w:cs="Arial"/>
          <w:sz w:val="28"/>
          <w:szCs w:val="28"/>
          <w:rtl/>
        </w:rPr>
        <w:t xml:space="preserve"> من منظور بيئي وتوعوي، وأبرزت نقص التدريب وا</w:t>
      </w:r>
      <w:r>
        <w:rPr>
          <w:rFonts w:cs="Arial"/>
          <w:sz w:val="28"/>
          <w:szCs w:val="28"/>
          <w:rtl/>
        </w:rPr>
        <w:t>لوعي كمحددات رئيسية لضعف الأداء</w:t>
      </w:r>
      <w:r>
        <w:rPr>
          <w:rFonts w:cs="Arial" w:hint="cs"/>
          <w:sz w:val="28"/>
          <w:szCs w:val="28"/>
          <w:rtl/>
        </w:rPr>
        <w:t>، كما</w:t>
      </w:r>
      <w:r w:rsidR="009D76E7" w:rsidRPr="00D342BB">
        <w:rPr>
          <w:rFonts w:cs="Arial"/>
          <w:sz w:val="28"/>
          <w:szCs w:val="28"/>
          <w:rtl/>
        </w:rPr>
        <w:t xml:space="preserve"> استفادت الدر</w:t>
      </w:r>
      <w:r>
        <w:rPr>
          <w:rFonts w:cs="Arial"/>
          <w:sz w:val="28"/>
          <w:szCs w:val="28"/>
          <w:rtl/>
        </w:rPr>
        <w:t xml:space="preserve">اسة الحالية من هذه النتائج في </w:t>
      </w:r>
      <w:r w:rsidR="009D76E7" w:rsidRPr="00D342BB">
        <w:rPr>
          <w:rFonts w:cs="Arial"/>
          <w:sz w:val="28"/>
          <w:szCs w:val="28"/>
          <w:rtl/>
        </w:rPr>
        <w:t>تحديد</w:t>
      </w:r>
      <w:r>
        <w:rPr>
          <w:rFonts w:cs="Arial"/>
          <w:sz w:val="28"/>
          <w:szCs w:val="28"/>
          <w:rtl/>
        </w:rPr>
        <w:t xml:space="preserve"> بعض المؤشرات النوعية المقترحة</w:t>
      </w:r>
      <w:r w:rsidR="009D76E7" w:rsidRPr="00D342BB">
        <w:rPr>
          <w:rFonts w:cs="Arial"/>
          <w:sz w:val="28"/>
          <w:szCs w:val="28"/>
          <w:rtl/>
        </w:rPr>
        <w:t xml:space="preserve"> مثل مستو</w:t>
      </w:r>
      <w:r>
        <w:rPr>
          <w:rFonts w:cs="Arial"/>
          <w:sz w:val="28"/>
          <w:szCs w:val="28"/>
          <w:rtl/>
        </w:rPr>
        <w:t>ى التدريب ومستوى الوعي بالمخاطر</w:t>
      </w:r>
      <w:r w:rsidR="009D76E7" w:rsidRPr="00D342BB">
        <w:rPr>
          <w:rFonts w:cs="Arial"/>
          <w:sz w:val="28"/>
          <w:szCs w:val="28"/>
          <w:rtl/>
        </w:rPr>
        <w:t xml:space="preserve"> لكنها</w:t>
      </w:r>
      <w:r>
        <w:rPr>
          <w:rFonts w:cs="Arial"/>
          <w:sz w:val="28"/>
          <w:szCs w:val="28"/>
          <w:rtl/>
        </w:rPr>
        <w:t xml:space="preserve"> أضافت بُعدًا جديدًا يتمثل في </w:t>
      </w:r>
      <w:r w:rsidR="009D76E7" w:rsidRPr="00D342BB">
        <w:rPr>
          <w:rFonts w:cs="Arial"/>
          <w:sz w:val="28"/>
          <w:szCs w:val="28"/>
          <w:rtl/>
        </w:rPr>
        <w:t>تحويل هذه الجوانب إلى مؤشرات أداء قابلة ل</w:t>
      </w:r>
      <w:r>
        <w:rPr>
          <w:rFonts w:cs="Arial"/>
          <w:sz w:val="28"/>
          <w:szCs w:val="28"/>
          <w:rtl/>
        </w:rPr>
        <w:t>لقياس الدوري والمقارنة الزمنية.</w:t>
      </w:r>
    </w:p>
    <w:p w14:paraId="3197F6BA" w14:textId="77777777" w:rsidR="009D76E7" w:rsidRPr="00D342BB" w:rsidRDefault="00D342BB" w:rsidP="00D342BB">
      <w:pPr>
        <w:spacing w:line="360" w:lineRule="auto"/>
        <w:jc w:val="both"/>
        <w:rPr>
          <w:rFonts w:cs="Arial"/>
          <w:sz w:val="28"/>
          <w:szCs w:val="28"/>
          <w:rtl/>
        </w:rPr>
      </w:pPr>
      <w:r>
        <w:rPr>
          <w:rFonts w:cs="Arial"/>
          <w:sz w:val="28"/>
          <w:szCs w:val="28"/>
          <w:rtl/>
        </w:rPr>
        <w:t xml:space="preserve">ودراسة العالم الطاهر وماضي (2023) سلّطت الضوء على </w:t>
      </w:r>
      <w:r w:rsidR="009D76E7" w:rsidRPr="00D342BB">
        <w:rPr>
          <w:rFonts w:cs="Arial"/>
          <w:sz w:val="28"/>
          <w:szCs w:val="28"/>
          <w:rtl/>
        </w:rPr>
        <w:t>ضعف النظم الإ</w:t>
      </w:r>
      <w:r>
        <w:rPr>
          <w:rFonts w:cs="Arial"/>
          <w:sz w:val="28"/>
          <w:szCs w:val="28"/>
          <w:rtl/>
        </w:rPr>
        <w:t>دارية</w:t>
      </w:r>
      <w:r w:rsidR="009D76E7" w:rsidRPr="00D342BB">
        <w:rPr>
          <w:rFonts w:cs="Arial"/>
          <w:sz w:val="28"/>
          <w:szCs w:val="28"/>
          <w:rtl/>
        </w:rPr>
        <w:t xml:space="preserve"> وغياب اللو</w:t>
      </w:r>
      <w:r>
        <w:rPr>
          <w:rFonts w:cs="Arial"/>
          <w:sz w:val="28"/>
          <w:szCs w:val="28"/>
          <w:rtl/>
        </w:rPr>
        <w:t>ائح التنظيمية في إدارة النفايات</w:t>
      </w:r>
      <w:r w:rsidR="009D76E7" w:rsidRPr="00D342BB">
        <w:rPr>
          <w:rFonts w:cs="Arial"/>
          <w:sz w:val="28"/>
          <w:szCs w:val="28"/>
          <w:rtl/>
        </w:rPr>
        <w:t xml:space="preserve"> وهو ما دعم توجه ا</w:t>
      </w:r>
      <w:r>
        <w:rPr>
          <w:rFonts w:cs="Arial"/>
          <w:sz w:val="28"/>
          <w:szCs w:val="28"/>
          <w:rtl/>
        </w:rPr>
        <w:t xml:space="preserve">لدراسة الحالية نحو ضرورة بناء </w:t>
      </w:r>
      <w:r w:rsidR="009D76E7" w:rsidRPr="00D342BB">
        <w:rPr>
          <w:rFonts w:cs="Arial"/>
          <w:sz w:val="28"/>
          <w:szCs w:val="28"/>
          <w:rtl/>
        </w:rPr>
        <w:t xml:space="preserve">نظام تقييم يعتمد </w:t>
      </w:r>
      <w:proofErr w:type="gramStart"/>
      <w:r w:rsidR="009D76E7" w:rsidRPr="00D342BB">
        <w:rPr>
          <w:rFonts w:cs="Arial"/>
          <w:sz w:val="28"/>
          <w:szCs w:val="28"/>
          <w:rtl/>
        </w:rPr>
        <w:t xml:space="preserve">على </w:t>
      </w:r>
      <w:r>
        <w:rPr>
          <w:rFonts w:cs="Arial"/>
          <w:sz w:val="28"/>
          <w:szCs w:val="28"/>
        </w:rPr>
        <w:t xml:space="preserve"> (</w:t>
      </w:r>
      <w:proofErr w:type="spellStart"/>
      <w:proofErr w:type="gramEnd"/>
      <w:r>
        <w:rPr>
          <w:rFonts w:cs="Arial"/>
          <w:sz w:val="28"/>
          <w:szCs w:val="28"/>
        </w:rPr>
        <w:t>Kps</w:t>
      </w:r>
      <w:proofErr w:type="spellEnd"/>
      <w:r>
        <w:rPr>
          <w:rFonts w:cs="Arial"/>
          <w:sz w:val="28"/>
          <w:szCs w:val="28"/>
        </w:rPr>
        <w:t>)</w:t>
      </w:r>
      <w:r w:rsidR="009D76E7" w:rsidRPr="00D342BB">
        <w:rPr>
          <w:rFonts w:cs="Arial"/>
          <w:sz w:val="28"/>
          <w:szCs w:val="28"/>
        </w:rPr>
        <w:t xml:space="preserve"> </w:t>
      </w:r>
      <w:r w:rsidR="009D76E7" w:rsidRPr="00D342BB">
        <w:rPr>
          <w:rFonts w:cs="Arial"/>
          <w:sz w:val="28"/>
          <w:szCs w:val="28"/>
          <w:rtl/>
        </w:rPr>
        <w:t>لتقويم الكفاءة المؤسسية</w:t>
      </w:r>
      <w:r>
        <w:rPr>
          <w:rFonts w:cs="Arial"/>
          <w:sz w:val="28"/>
          <w:szCs w:val="28"/>
          <w:rtl/>
        </w:rPr>
        <w:t xml:space="preserve"> وتحسين آليات الرقابة والمتابعة</w:t>
      </w:r>
      <w:r>
        <w:rPr>
          <w:rFonts w:cs="Arial" w:hint="cs"/>
          <w:sz w:val="28"/>
          <w:szCs w:val="28"/>
          <w:rtl/>
        </w:rPr>
        <w:t>،</w:t>
      </w:r>
      <w:r w:rsidR="009D76E7" w:rsidRPr="00D342BB">
        <w:rPr>
          <w:rFonts w:cs="Arial"/>
          <w:sz w:val="28"/>
          <w:szCs w:val="28"/>
          <w:rtl/>
        </w:rPr>
        <w:t xml:space="preserve"> غير أن الدراسة الحالية تتميز عنها بأن</w:t>
      </w:r>
      <w:r>
        <w:rPr>
          <w:rFonts w:cs="Arial"/>
          <w:sz w:val="28"/>
          <w:szCs w:val="28"/>
          <w:rtl/>
        </w:rPr>
        <w:t xml:space="preserve">ها لا تكتفي بتشخيص الواقع، بل </w:t>
      </w:r>
      <w:r w:rsidR="009D76E7" w:rsidRPr="00D342BB">
        <w:rPr>
          <w:rFonts w:cs="Arial"/>
          <w:sz w:val="28"/>
          <w:szCs w:val="28"/>
          <w:rtl/>
        </w:rPr>
        <w:t>تقترح نموذجًا تطبيقيًا متكاملًا يمكن اختباره فعليًا ف</w:t>
      </w:r>
      <w:r>
        <w:rPr>
          <w:rFonts w:cs="Arial"/>
          <w:sz w:val="28"/>
          <w:szCs w:val="28"/>
          <w:rtl/>
        </w:rPr>
        <w:t>ي المستشفيات الحكومية السعودية.</w:t>
      </w:r>
    </w:p>
    <w:p w14:paraId="2DE10BA6" w14:textId="77777777" w:rsidR="009D76E7" w:rsidRPr="00D342BB" w:rsidRDefault="00D342BB" w:rsidP="00D342BB">
      <w:pPr>
        <w:spacing w:line="360" w:lineRule="auto"/>
        <w:jc w:val="both"/>
        <w:rPr>
          <w:rFonts w:cs="Arial"/>
          <w:sz w:val="28"/>
          <w:szCs w:val="28"/>
          <w:rtl/>
        </w:rPr>
      </w:pPr>
      <w:r>
        <w:rPr>
          <w:rFonts w:cs="Arial"/>
          <w:sz w:val="28"/>
          <w:szCs w:val="28"/>
          <w:rtl/>
        </w:rPr>
        <w:t xml:space="preserve">في حين أن دراسة الشريف (2024) ركّزت على </w:t>
      </w:r>
      <w:r w:rsidR="009D76E7" w:rsidRPr="00D342BB">
        <w:rPr>
          <w:rFonts w:cs="Arial"/>
          <w:sz w:val="28"/>
          <w:szCs w:val="28"/>
          <w:rtl/>
        </w:rPr>
        <w:t>تحليل الأد</w:t>
      </w:r>
      <w:r>
        <w:rPr>
          <w:rFonts w:cs="Arial"/>
          <w:sz w:val="28"/>
          <w:szCs w:val="28"/>
          <w:rtl/>
        </w:rPr>
        <w:t>اء الفعلي في العمليات اليومية</w:t>
      </w:r>
      <w:r>
        <w:rPr>
          <w:rFonts w:cs="Arial" w:hint="cs"/>
          <w:sz w:val="28"/>
          <w:szCs w:val="28"/>
          <w:rtl/>
        </w:rPr>
        <w:t xml:space="preserve"> </w:t>
      </w:r>
      <w:r w:rsidR="009D76E7" w:rsidRPr="00D342BB">
        <w:rPr>
          <w:rFonts w:cs="Arial"/>
          <w:sz w:val="28"/>
          <w:szCs w:val="28"/>
          <w:rtl/>
        </w:rPr>
        <w:t>(التعقيم، النقل، التخ</w:t>
      </w:r>
      <w:r>
        <w:rPr>
          <w:rFonts w:cs="Arial"/>
          <w:sz w:val="28"/>
          <w:szCs w:val="28"/>
          <w:rtl/>
        </w:rPr>
        <w:t>زين)، وقدمت توصيات تطويرية مهمة</w:t>
      </w:r>
      <w:r w:rsidR="009D76E7" w:rsidRPr="00D342BB">
        <w:rPr>
          <w:rFonts w:cs="Arial"/>
          <w:sz w:val="28"/>
          <w:szCs w:val="28"/>
          <w:rtl/>
        </w:rPr>
        <w:t xml:space="preserve"> إلا أنها لم تربط بين هذه الإج</w:t>
      </w:r>
      <w:r>
        <w:rPr>
          <w:rFonts w:cs="Arial"/>
          <w:sz w:val="28"/>
          <w:szCs w:val="28"/>
          <w:rtl/>
        </w:rPr>
        <w:t>راءات ومؤشرات أداء كمية محددة</w:t>
      </w:r>
      <w:r>
        <w:rPr>
          <w:rFonts w:cs="Arial" w:hint="cs"/>
          <w:sz w:val="28"/>
          <w:szCs w:val="28"/>
          <w:rtl/>
        </w:rPr>
        <w:t xml:space="preserve">، </w:t>
      </w:r>
      <w:r>
        <w:rPr>
          <w:rFonts w:cs="Arial"/>
          <w:sz w:val="28"/>
          <w:szCs w:val="28"/>
          <w:rtl/>
        </w:rPr>
        <w:t xml:space="preserve">أما الدراسة الحالية فتميزت بكونها </w:t>
      </w:r>
      <w:r w:rsidR="009D76E7" w:rsidRPr="00D342BB">
        <w:rPr>
          <w:rFonts w:cs="Arial"/>
          <w:sz w:val="28"/>
          <w:szCs w:val="28"/>
          <w:rtl/>
        </w:rPr>
        <w:t>تربط بين الممارسات التشغيلية والمؤشرات الكمية مثل التكلف</w:t>
      </w:r>
      <w:r>
        <w:rPr>
          <w:rFonts w:cs="Arial"/>
          <w:sz w:val="28"/>
          <w:szCs w:val="28"/>
          <w:rtl/>
        </w:rPr>
        <w:t>ة والزمن ونسبة الحوادث المهنية</w:t>
      </w:r>
      <w:r w:rsidR="009D76E7" w:rsidRPr="00D342BB">
        <w:rPr>
          <w:rFonts w:cs="Arial"/>
          <w:sz w:val="28"/>
          <w:szCs w:val="28"/>
          <w:rtl/>
        </w:rPr>
        <w:t>، مما يتيح ال</w:t>
      </w:r>
      <w:r>
        <w:rPr>
          <w:rFonts w:cs="Arial"/>
          <w:sz w:val="28"/>
          <w:szCs w:val="28"/>
          <w:rtl/>
        </w:rPr>
        <w:t>تحليل المقارن قبل وبعد التطبيق.</w:t>
      </w:r>
    </w:p>
    <w:p w14:paraId="2D889D1F" w14:textId="77777777" w:rsidR="009D76E7" w:rsidRPr="00D342BB" w:rsidRDefault="009D76E7" w:rsidP="00D342BB">
      <w:pPr>
        <w:spacing w:line="360" w:lineRule="auto"/>
        <w:jc w:val="both"/>
        <w:rPr>
          <w:rFonts w:cs="Arial"/>
          <w:sz w:val="28"/>
          <w:szCs w:val="28"/>
          <w:rtl/>
        </w:rPr>
      </w:pPr>
      <w:r w:rsidRPr="00D342BB">
        <w:rPr>
          <w:rFonts w:cs="Arial"/>
          <w:sz w:val="28"/>
          <w:szCs w:val="28"/>
          <w:rtl/>
        </w:rPr>
        <w:t xml:space="preserve">أما على الصعيد الدولي، فقدّمت دراسة </w:t>
      </w:r>
      <w:proofErr w:type="spellStart"/>
      <w:r w:rsidRPr="00D342BB">
        <w:rPr>
          <w:rFonts w:cs="Arial"/>
          <w:sz w:val="28"/>
          <w:szCs w:val="28"/>
        </w:rPr>
        <w:t>Ferronato</w:t>
      </w:r>
      <w:proofErr w:type="spellEnd"/>
      <w:r w:rsidRPr="00D342BB">
        <w:rPr>
          <w:rFonts w:cs="Arial"/>
          <w:sz w:val="28"/>
          <w:szCs w:val="28"/>
          <w:rtl/>
        </w:rPr>
        <w:t xml:space="preserve"> وآخرين (2020) نموذجًا متقدمًا لتطوير مؤشرات كمية ونوعية لتقييم إدارة النفايات الطبية</w:t>
      </w:r>
      <w:r w:rsidR="00D342BB">
        <w:rPr>
          <w:rFonts w:cs="Arial" w:hint="cs"/>
          <w:sz w:val="28"/>
          <w:szCs w:val="28"/>
          <w:rtl/>
        </w:rPr>
        <w:t xml:space="preserve"> </w:t>
      </w:r>
      <w:r w:rsidR="00D342BB">
        <w:rPr>
          <w:rFonts w:cs="Arial"/>
          <w:sz w:val="28"/>
          <w:szCs w:val="28"/>
          <w:rtl/>
        </w:rPr>
        <w:t>في بيئة حضرية نامية</w:t>
      </w:r>
      <w:r w:rsidRPr="00D342BB">
        <w:rPr>
          <w:rFonts w:cs="Arial"/>
          <w:sz w:val="28"/>
          <w:szCs w:val="28"/>
          <w:rtl/>
        </w:rPr>
        <w:t xml:space="preserve"> وقد استفادت الدراسة ا</w:t>
      </w:r>
      <w:r w:rsidR="00D342BB">
        <w:rPr>
          <w:rFonts w:cs="Arial"/>
          <w:sz w:val="28"/>
          <w:szCs w:val="28"/>
          <w:rtl/>
        </w:rPr>
        <w:t xml:space="preserve">لحالية من منهجية هذا البحث في </w:t>
      </w:r>
      <w:r w:rsidRPr="00D342BB">
        <w:rPr>
          <w:rFonts w:cs="Arial"/>
          <w:sz w:val="28"/>
          <w:szCs w:val="28"/>
          <w:rtl/>
        </w:rPr>
        <w:t>بناء هيكل المؤشرات المقترحة وتصنيفها إلى فئات:</w:t>
      </w:r>
      <w:r w:rsidR="00D342BB">
        <w:rPr>
          <w:rFonts w:cs="Arial"/>
          <w:sz w:val="28"/>
          <w:szCs w:val="28"/>
          <w:rtl/>
        </w:rPr>
        <w:t xml:space="preserve"> تشغيلية، بيئية، مالية، </w:t>
      </w:r>
      <w:proofErr w:type="gramStart"/>
      <w:r w:rsidR="00D342BB">
        <w:rPr>
          <w:rFonts w:cs="Arial"/>
          <w:sz w:val="28"/>
          <w:szCs w:val="28"/>
          <w:rtl/>
        </w:rPr>
        <w:t>ومهنية</w:t>
      </w:r>
      <w:r w:rsidR="00D342BB">
        <w:rPr>
          <w:rFonts w:cs="Arial" w:hint="cs"/>
          <w:sz w:val="28"/>
          <w:szCs w:val="28"/>
          <w:rtl/>
        </w:rPr>
        <w:t xml:space="preserve"> </w:t>
      </w:r>
      <w:r w:rsidRPr="00D342BB">
        <w:rPr>
          <w:rFonts w:cs="Arial"/>
          <w:sz w:val="28"/>
          <w:szCs w:val="28"/>
          <w:rtl/>
        </w:rPr>
        <w:t>،</w:t>
      </w:r>
      <w:proofErr w:type="gramEnd"/>
      <w:r w:rsidRPr="00D342BB">
        <w:rPr>
          <w:rFonts w:cs="Arial"/>
          <w:sz w:val="28"/>
          <w:szCs w:val="28"/>
          <w:rtl/>
        </w:rPr>
        <w:t xml:space="preserve"> لكنها طوّعتها لتناسب السياق ا</w:t>
      </w:r>
      <w:r w:rsidR="00D342BB">
        <w:rPr>
          <w:rFonts w:cs="Arial"/>
          <w:sz w:val="28"/>
          <w:szCs w:val="28"/>
          <w:rtl/>
        </w:rPr>
        <w:t>لسعودي والقطاع الحكومي تحديدًا.</w:t>
      </w:r>
    </w:p>
    <w:p w14:paraId="6D00827B" w14:textId="77777777" w:rsidR="009D76E7" w:rsidRPr="00286E2D" w:rsidRDefault="00D342BB" w:rsidP="00D342BB">
      <w:pPr>
        <w:spacing w:line="360" w:lineRule="auto"/>
        <w:jc w:val="both"/>
        <w:rPr>
          <w:rFonts w:cs="Arial"/>
          <w:sz w:val="28"/>
          <w:szCs w:val="28"/>
          <w:u w:val="single"/>
          <w:rtl/>
        </w:rPr>
      </w:pPr>
      <w:r w:rsidRPr="00D342BB">
        <w:rPr>
          <w:rFonts w:cs="Arial"/>
          <w:sz w:val="28"/>
          <w:szCs w:val="28"/>
          <w:rtl/>
        </w:rPr>
        <w:t xml:space="preserve">كما أن دراسة </w:t>
      </w:r>
      <w:proofErr w:type="spellStart"/>
      <w:r w:rsidR="009D76E7" w:rsidRPr="00D342BB">
        <w:rPr>
          <w:rFonts w:cs="Arial"/>
          <w:sz w:val="28"/>
          <w:szCs w:val="28"/>
        </w:rPr>
        <w:t>Dolatabad</w:t>
      </w:r>
      <w:proofErr w:type="spellEnd"/>
      <w:r w:rsidRPr="00D342BB">
        <w:rPr>
          <w:rFonts w:cs="Arial"/>
          <w:sz w:val="28"/>
          <w:szCs w:val="28"/>
          <w:rtl/>
        </w:rPr>
        <w:t xml:space="preserve"> وآخرين (2022)</w:t>
      </w:r>
      <w:r w:rsidRPr="00D342BB">
        <w:rPr>
          <w:rFonts w:cs="Arial" w:hint="cs"/>
          <w:sz w:val="28"/>
          <w:szCs w:val="28"/>
          <w:rtl/>
        </w:rPr>
        <w:t xml:space="preserve"> </w:t>
      </w:r>
      <w:r w:rsidR="009D76E7" w:rsidRPr="00D342BB">
        <w:rPr>
          <w:rFonts w:cs="Arial"/>
          <w:sz w:val="28"/>
          <w:szCs w:val="28"/>
          <w:rtl/>
        </w:rPr>
        <w:t xml:space="preserve">تعدّ من أكثر الدراسات قربًا </w:t>
      </w:r>
      <w:r w:rsidRPr="00D342BB">
        <w:rPr>
          <w:rFonts w:cs="Arial"/>
          <w:sz w:val="28"/>
          <w:szCs w:val="28"/>
          <w:rtl/>
        </w:rPr>
        <w:t xml:space="preserve">من الدراسة الحالية، إذ تناولت </w:t>
      </w:r>
      <w:r w:rsidR="009D76E7" w:rsidRPr="00D342BB">
        <w:rPr>
          <w:rFonts w:cs="Arial"/>
          <w:sz w:val="28"/>
          <w:szCs w:val="28"/>
          <w:rtl/>
        </w:rPr>
        <w:t>تحليل مؤشرات الأداء في سلاسل الإمداد الدائر</w:t>
      </w:r>
      <w:r w:rsidRPr="00D342BB">
        <w:rPr>
          <w:rFonts w:cs="Arial"/>
          <w:sz w:val="28"/>
          <w:szCs w:val="28"/>
          <w:rtl/>
        </w:rPr>
        <w:t>ية باستخدام النمذجة الضبابية</w:t>
      </w:r>
      <w:r w:rsidRPr="00D342BB">
        <w:rPr>
          <w:rFonts w:cs="Arial" w:hint="cs"/>
          <w:sz w:val="28"/>
          <w:szCs w:val="28"/>
          <w:rtl/>
        </w:rPr>
        <w:t xml:space="preserve">، </w:t>
      </w:r>
      <w:r w:rsidR="009D76E7" w:rsidRPr="00D342BB">
        <w:rPr>
          <w:rFonts w:cs="Arial"/>
          <w:sz w:val="28"/>
          <w:szCs w:val="28"/>
          <w:rtl/>
        </w:rPr>
        <w:t xml:space="preserve">وقد استفادت الدراسة الحالية من هذا </w:t>
      </w:r>
      <w:r w:rsidRPr="00D342BB">
        <w:rPr>
          <w:rFonts w:cs="Arial"/>
          <w:sz w:val="28"/>
          <w:szCs w:val="28"/>
          <w:rtl/>
        </w:rPr>
        <w:t xml:space="preserve">الطرح في </w:t>
      </w:r>
      <w:r w:rsidR="009D76E7" w:rsidRPr="00D342BB">
        <w:rPr>
          <w:rFonts w:cs="Arial"/>
          <w:sz w:val="28"/>
          <w:szCs w:val="28"/>
          <w:rtl/>
        </w:rPr>
        <w:t>فهم الترابط بين المؤشرات المختلفة وأث</w:t>
      </w:r>
      <w:r w:rsidRPr="00D342BB">
        <w:rPr>
          <w:rFonts w:cs="Arial"/>
          <w:sz w:val="28"/>
          <w:szCs w:val="28"/>
          <w:rtl/>
        </w:rPr>
        <w:t xml:space="preserve">رها التبادلي </w:t>
      </w:r>
      <w:r w:rsidRPr="00D342BB">
        <w:rPr>
          <w:rFonts w:cs="Arial"/>
          <w:sz w:val="28"/>
          <w:szCs w:val="28"/>
          <w:rtl/>
        </w:rPr>
        <w:lastRenderedPageBreak/>
        <w:t>على الأداء الكلي</w:t>
      </w:r>
      <w:r w:rsidR="009D76E7" w:rsidRPr="00D342BB">
        <w:rPr>
          <w:rFonts w:cs="Arial"/>
          <w:sz w:val="28"/>
          <w:szCs w:val="28"/>
          <w:rtl/>
        </w:rPr>
        <w:t xml:space="preserve"> لكنها تميزت </w:t>
      </w:r>
      <w:r w:rsidRPr="00D342BB">
        <w:rPr>
          <w:rFonts w:cs="Arial"/>
          <w:sz w:val="28"/>
          <w:szCs w:val="28"/>
          <w:rtl/>
        </w:rPr>
        <w:t xml:space="preserve">بأنها تطبّق الإطار المقترح </w:t>
      </w:r>
      <w:proofErr w:type="gramStart"/>
      <w:r w:rsidRPr="00D342BB">
        <w:rPr>
          <w:rFonts w:cs="Arial"/>
          <w:sz w:val="28"/>
          <w:szCs w:val="28"/>
          <w:rtl/>
        </w:rPr>
        <w:t xml:space="preserve">في </w:t>
      </w:r>
      <w:r w:rsidRPr="00D342BB">
        <w:rPr>
          <w:rFonts w:cs="Arial" w:hint="cs"/>
          <w:sz w:val="28"/>
          <w:szCs w:val="28"/>
          <w:rtl/>
        </w:rPr>
        <w:t xml:space="preserve"> </w:t>
      </w:r>
      <w:r w:rsidRPr="00D342BB">
        <w:rPr>
          <w:rFonts w:cs="Arial"/>
          <w:sz w:val="28"/>
          <w:szCs w:val="28"/>
          <w:rtl/>
        </w:rPr>
        <w:t>مجال</w:t>
      </w:r>
      <w:proofErr w:type="gramEnd"/>
      <w:r w:rsidRPr="00D342BB">
        <w:rPr>
          <w:rFonts w:cs="Arial"/>
          <w:sz w:val="28"/>
          <w:szCs w:val="28"/>
          <w:rtl/>
        </w:rPr>
        <w:t xml:space="preserve"> النفايات الطبية الخطرة</w:t>
      </w:r>
      <w:r w:rsidRPr="00D342BB">
        <w:rPr>
          <w:rFonts w:cs="Arial" w:hint="cs"/>
          <w:sz w:val="28"/>
          <w:szCs w:val="28"/>
          <w:rtl/>
        </w:rPr>
        <w:t xml:space="preserve"> </w:t>
      </w:r>
      <w:r w:rsidR="009D76E7" w:rsidRPr="00D342BB">
        <w:rPr>
          <w:rFonts w:cs="Arial"/>
          <w:sz w:val="28"/>
          <w:szCs w:val="28"/>
          <w:rtl/>
        </w:rPr>
        <w:t>وليس في سلاسل الإمداد عمومًا، كما أنها تعتمد على بيانات ميدانية سعودية فعلية وليست محاكاة نظرية</w:t>
      </w:r>
      <w:r w:rsidRPr="00D342BB">
        <w:rPr>
          <w:rFonts w:cs="Arial" w:hint="cs"/>
          <w:sz w:val="28"/>
          <w:szCs w:val="28"/>
          <w:rtl/>
        </w:rPr>
        <w:t>.</w:t>
      </w:r>
    </w:p>
    <w:p w14:paraId="479A88D1" w14:textId="77777777" w:rsidR="009D76E7" w:rsidRPr="00D342BB" w:rsidRDefault="009D76E7" w:rsidP="00D342BB">
      <w:pPr>
        <w:spacing w:line="360" w:lineRule="auto"/>
        <w:jc w:val="both"/>
        <w:rPr>
          <w:rFonts w:cs="Arial"/>
          <w:sz w:val="28"/>
          <w:szCs w:val="28"/>
          <w:rtl/>
        </w:rPr>
      </w:pPr>
      <w:r w:rsidRPr="00D342BB">
        <w:rPr>
          <w:rFonts w:cs="Arial"/>
          <w:sz w:val="28"/>
          <w:szCs w:val="28"/>
          <w:rtl/>
        </w:rPr>
        <w:t xml:space="preserve">بينما ركّزت دراسة </w:t>
      </w:r>
      <w:r w:rsidR="00D342BB">
        <w:rPr>
          <w:rFonts w:cs="Arial"/>
          <w:sz w:val="28"/>
          <w:szCs w:val="28"/>
        </w:rPr>
        <w:t>Lee &amp; Lee (2022)</w:t>
      </w:r>
      <w:r w:rsidRPr="00D342BB">
        <w:rPr>
          <w:rFonts w:cs="Arial"/>
          <w:sz w:val="28"/>
          <w:szCs w:val="28"/>
        </w:rPr>
        <w:t xml:space="preserve"> </w:t>
      </w:r>
      <w:r w:rsidR="00D342BB">
        <w:rPr>
          <w:rFonts w:cs="Arial"/>
          <w:sz w:val="28"/>
          <w:szCs w:val="28"/>
          <w:rtl/>
        </w:rPr>
        <w:t xml:space="preserve">على العلاقة بين </w:t>
      </w:r>
      <w:r w:rsidRPr="00D342BB">
        <w:rPr>
          <w:rFonts w:cs="Arial"/>
          <w:sz w:val="28"/>
          <w:szCs w:val="28"/>
          <w:rtl/>
        </w:rPr>
        <w:t>ممارسات الإد</w:t>
      </w:r>
      <w:r w:rsidR="00D342BB">
        <w:rPr>
          <w:rFonts w:cs="Arial"/>
          <w:sz w:val="28"/>
          <w:szCs w:val="28"/>
          <w:rtl/>
        </w:rPr>
        <w:t>ارة الفعالة والاستدامة الصحية</w:t>
      </w:r>
      <w:r w:rsidRPr="00D342BB">
        <w:rPr>
          <w:rFonts w:cs="Arial"/>
          <w:sz w:val="28"/>
          <w:szCs w:val="28"/>
          <w:rtl/>
        </w:rPr>
        <w:t xml:space="preserve"> وقدمت أولويات العوامل المؤثرة</w:t>
      </w:r>
      <w:r w:rsidR="00D342BB">
        <w:rPr>
          <w:rFonts w:cs="Arial"/>
          <w:sz w:val="28"/>
          <w:szCs w:val="28"/>
          <w:rtl/>
        </w:rPr>
        <w:t xml:space="preserve"> مثل التدريب والإدارة التشغيلية</w:t>
      </w:r>
      <w:r w:rsidRPr="00D342BB">
        <w:rPr>
          <w:rFonts w:cs="Arial"/>
          <w:sz w:val="28"/>
          <w:szCs w:val="28"/>
          <w:rtl/>
        </w:rPr>
        <w:t xml:space="preserve"> إلا أن الدراسة </w:t>
      </w:r>
      <w:r w:rsidR="00D342BB">
        <w:rPr>
          <w:rFonts w:cs="Arial"/>
          <w:sz w:val="28"/>
          <w:szCs w:val="28"/>
          <w:rtl/>
        </w:rPr>
        <w:t xml:space="preserve">الحالية تستثمر نتائجها لتحديد </w:t>
      </w:r>
      <w:r w:rsidRPr="00D342BB">
        <w:rPr>
          <w:rFonts w:cs="Arial"/>
          <w:sz w:val="28"/>
          <w:szCs w:val="28"/>
          <w:rtl/>
        </w:rPr>
        <w:t>العوامل المحورية التي يمكن تحويلها إلى مؤشرات أد</w:t>
      </w:r>
      <w:r w:rsidR="00D342BB">
        <w:rPr>
          <w:rFonts w:cs="Arial"/>
          <w:sz w:val="28"/>
          <w:szCs w:val="28"/>
          <w:rtl/>
        </w:rPr>
        <w:t>اء قابلة للرصد الكمي</w:t>
      </w:r>
      <w:r w:rsidRPr="00D342BB">
        <w:rPr>
          <w:rFonts w:cs="Arial"/>
          <w:sz w:val="28"/>
          <w:szCs w:val="28"/>
          <w:rtl/>
        </w:rPr>
        <w:t xml:space="preserve"> مثل معدل التدريب وعدد الحوادث، ومعدل ال</w:t>
      </w:r>
      <w:r w:rsidR="00D342BB">
        <w:rPr>
          <w:rFonts w:cs="Arial"/>
          <w:sz w:val="28"/>
          <w:szCs w:val="28"/>
          <w:rtl/>
        </w:rPr>
        <w:t>تكلفة لكل كيلوغرام من النفايات.</w:t>
      </w:r>
    </w:p>
    <w:p w14:paraId="0E7F9591" w14:textId="77777777" w:rsidR="009D76E7" w:rsidRPr="00D342BB" w:rsidRDefault="00D342BB" w:rsidP="00D342BB">
      <w:pPr>
        <w:spacing w:line="360" w:lineRule="auto"/>
        <w:jc w:val="both"/>
        <w:rPr>
          <w:rFonts w:cs="Arial"/>
          <w:sz w:val="28"/>
          <w:szCs w:val="28"/>
          <w:rtl/>
        </w:rPr>
      </w:pPr>
      <w:r>
        <w:rPr>
          <w:rFonts w:cs="Arial"/>
          <w:sz w:val="28"/>
          <w:szCs w:val="28"/>
          <w:rtl/>
        </w:rPr>
        <w:t xml:space="preserve">أما دراسة </w:t>
      </w:r>
      <w:r w:rsidR="009D76E7" w:rsidRPr="00D342BB">
        <w:rPr>
          <w:rFonts w:cs="Arial"/>
          <w:sz w:val="28"/>
          <w:szCs w:val="28"/>
        </w:rPr>
        <w:t>Yang</w:t>
      </w:r>
      <w:r w:rsidR="009D76E7" w:rsidRPr="00D342BB">
        <w:rPr>
          <w:rFonts w:cs="Arial"/>
          <w:sz w:val="28"/>
          <w:szCs w:val="28"/>
          <w:rtl/>
        </w:rPr>
        <w:t xml:space="preserve"> وآخرين (2023) فقدّمت نقلة نوعية من خلال طرح مؤشرات ديناميكية لقياس الأداء الدائري لإعادة التدوير</w:t>
      </w:r>
      <w:r>
        <w:rPr>
          <w:rFonts w:cs="Arial" w:hint="cs"/>
          <w:sz w:val="28"/>
          <w:szCs w:val="28"/>
          <w:rtl/>
        </w:rPr>
        <w:t xml:space="preserve">، </w:t>
      </w:r>
      <w:r w:rsidR="009D76E7" w:rsidRPr="00D342BB">
        <w:rPr>
          <w:rFonts w:cs="Arial"/>
          <w:sz w:val="28"/>
          <w:szCs w:val="28"/>
          <w:rtl/>
        </w:rPr>
        <w:t xml:space="preserve">وقد أفادت الدراسة الحالية من هذا الطرح </w:t>
      </w:r>
      <w:r>
        <w:rPr>
          <w:rFonts w:cs="Arial"/>
          <w:sz w:val="28"/>
          <w:szCs w:val="28"/>
          <w:rtl/>
        </w:rPr>
        <w:t xml:space="preserve">في تبني </w:t>
      </w:r>
      <w:r w:rsidR="009D76E7" w:rsidRPr="00D342BB">
        <w:rPr>
          <w:rFonts w:cs="Arial"/>
          <w:sz w:val="28"/>
          <w:szCs w:val="28"/>
          <w:rtl/>
        </w:rPr>
        <w:t>منهج التحليل الديناميكي الزمني</w:t>
      </w:r>
      <w:r>
        <w:rPr>
          <w:rFonts w:cs="Arial" w:hint="cs"/>
          <w:sz w:val="28"/>
          <w:szCs w:val="28"/>
          <w:rtl/>
        </w:rPr>
        <w:t xml:space="preserve"> </w:t>
      </w:r>
      <w:r w:rsidR="009D76E7" w:rsidRPr="00D342BB">
        <w:rPr>
          <w:rFonts w:cs="Arial"/>
          <w:sz w:val="28"/>
          <w:szCs w:val="28"/>
          <w:rtl/>
        </w:rPr>
        <w:t xml:space="preserve">لمتابعة أداء المستشفيات عبر فترات زمنية مختلفة، ما يتيح التقييم </w:t>
      </w:r>
      <w:r>
        <w:rPr>
          <w:rFonts w:cs="Arial"/>
          <w:sz w:val="28"/>
          <w:szCs w:val="28"/>
          <w:rtl/>
        </w:rPr>
        <w:t>المستمر بدلًا من القياس اللحظي.</w:t>
      </w:r>
    </w:p>
    <w:p w14:paraId="4F9994C5" w14:textId="77777777" w:rsidR="009D76E7" w:rsidRPr="008D3D5D" w:rsidRDefault="009D76E7" w:rsidP="00D342BB">
      <w:pPr>
        <w:spacing w:line="360" w:lineRule="auto"/>
        <w:jc w:val="both"/>
        <w:rPr>
          <w:rFonts w:cs="Arial"/>
          <w:sz w:val="28"/>
          <w:szCs w:val="28"/>
          <w:rtl/>
        </w:rPr>
      </w:pPr>
      <w:r w:rsidRPr="008D3D5D">
        <w:rPr>
          <w:rFonts w:cs="Arial"/>
          <w:sz w:val="28"/>
          <w:szCs w:val="28"/>
          <w:rtl/>
        </w:rPr>
        <w:t xml:space="preserve">وأخيرًا، </w:t>
      </w:r>
      <w:proofErr w:type="gramStart"/>
      <w:r w:rsidRPr="008D3D5D">
        <w:rPr>
          <w:rFonts w:cs="Arial"/>
          <w:sz w:val="28"/>
          <w:szCs w:val="28"/>
          <w:rtl/>
        </w:rPr>
        <w:t xml:space="preserve">دراسة </w:t>
      </w:r>
      <w:r w:rsidR="008D3D5D">
        <w:rPr>
          <w:rFonts w:cs="Arial"/>
          <w:sz w:val="28"/>
          <w:szCs w:val="28"/>
        </w:rPr>
        <w:t xml:space="preserve"> </w:t>
      </w:r>
      <w:proofErr w:type="spellStart"/>
      <w:r w:rsidR="00D342BB" w:rsidRPr="008D3D5D">
        <w:rPr>
          <w:rFonts w:cs="Arial"/>
          <w:sz w:val="28"/>
          <w:szCs w:val="28"/>
        </w:rPr>
        <w:t>Oyekale</w:t>
      </w:r>
      <w:proofErr w:type="spellEnd"/>
      <w:proofErr w:type="gramEnd"/>
      <w:r w:rsidR="00D342BB" w:rsidRPr="008D3D5D">
        <w:rPr>
          <w:rFonts w:cs="Arial"/>
          <w:sz w:val="28"/>
          <w:szCs w:val="28"/>
        </w:rPr>
        <w:t xml:space="preserve"> &amp; </w:t>
      </w:r>
      <w:proofErr w:type="spellStart"/>
      <w:r w:rsidR="00D342BB" w:rsidRPr="008D3D5D">
        <w:rPr>
          <w:rFonts w:cs="Arial"/>
          <w:sz w:val="28"/>
          <w:szCs w:val="28"/>
        </w:rPr>
        <w:t>Oyekale</w:t>
      </w:r>
      <w:proofErr w:type="spellEnd"/>
      <w:r w:rsidR="00D342BB" w:rsidRPr="008D3D5D">
        <w:rPr>
          <w:rFonts w:cs="Arial"/>
          <w:sz w:val="28"/>
          <w:szCs w:val="28"/>
        </w:rPr>
        <w:t xml:space="preserve"> (2017)</w:t>
      </w:r>
      <w:r w:rsidRPr="008D3D5D">
        <w:rPr>
          <w:rFonts w:cs="Arial"/>
          <w:sz w:val="28"/>
          <w:szCs w:val="28"/>
        </w:rPr>
        <w:t xml:space="preserve"> </w:t>
      </w:r>
      <w:r w:rsidRPr="008D3D5D">
        <w:rPr>
          <w:rFonts w:cs="Arial"/>
          <w:sz w:val="28"/>
          <w:szCs w:val="28"/>
          <w:rtl/>
        </w:rPr>
        <w:t xml:space="preserve">في نيجيريا، </w:t>
      </w:r>
      <w:r w:rsidR="00D342BB" w:rsidRPr="008D3D5D">
        <w:rPr>
          <w:rFonts w:cs="Arial" w:hint="cs"/>
          <w:sz w:val="28"/>
          <w:szCs w:val="28"/>
          <w:rtl/>
          <w:lang w:bidi="ar-EG"/>
        </w:rPr>
        <w:t xml:space="preserve">حيث </w:t>
      </w:r>
      <w:r w:rsidR="00D342BB" w:rsidRPr="008D3D5D">
        <w:rPr>
          <w:rFonts w:cs="Arial"/>
          <w:sz w:val="28"/>
          <w:szCs w:val="28"/>
          <w:rtl/>
        </w:rPr>
        <w:t xml:space="preserve">ركزت على </w:t>
      </w:r>
      <w:r w:rsidRPr="008D3D5D">
        <w:rPr>
          <w:rFonts w:cs="Arial"/>
          <w:sz w:val="28"/>
          <w:szCs w:val="28"/>
          <w:rtl/>
        </w:rPr>
        <w:t>السلامة الم</w:t>
      </w:r>
      <w:r w:rsidR="00D342BB" w:rsidRPr="008D3D5D">
        <w:rPr>
          <w:rFonts w:cs="Arial"/>
          <w:sz w:val="28"/>
          <w:szCs w:val="28"/>
          <w:rtl/>
        </w:rPr>
        <w:t>هنية والبنية التحتية والتدريب</w:t>
      </w:r>
      <w:r w:rsidRPr="008D3D5D">
        <w:rPr>
          <w:rFonts w:cs="Arial"/>
          <w:sz w:val="28"/>
          <w:szCs w:val="28"/>
          <w:rtl/>
        </w:rPr>
        <w:t xml:space="preserve"> وأظهرت الأثر المباشر لنقص الموارد</w:t>
      </w:r>
      <w:r w:rsidR="00D342BB" w:rsidRPr="008D3D5D">
        <w:rPr>
          <w:rFonts w:cs="Arial"/>
          <w:sz w:val="28"/>
          <w:szCs w:val="28"/>
          <w:rtl/>
        </w:rPr>
        <w:t xml:space="preserve"> والإرشادات على ارتفاع المخاطر</w:t>
      </w:r>
      <w:r w:rsidR="00D342BB" w:rsidRPr="008D3D5D">
        <w:rPr>
          <w:rFonts w:cs="Arial" w:hint="cs"/>
          <w:sz w:val="28"/>
          <w:szCs w:val="28"/>
          <w:rtl/>
        </w:rPr>
        <w:t xml:space="preserve">، </w:t>
      </w:r>
      <w:r w:rsidRPr="008D3D5D">
        <w:rPr>
          <w:rFonts w:cs="Arial"/>
          <w:sz w:val="28"/>
          <w:szCs w:val="28"/>
          <w:rtl/>
        </w:rPr>
        <w:t>وقد استفادت الدر</w:t>
      </w:r>
      <w:r w:rsidR="00D342BB" w:rsidRPr="008D3D5D">
        <w:rPr>
          <w:rFonts w:cs="Arial"/>
          <w:sz w:val="28"/>
          <w:szCs w:val="28"/>
          <w:rtl/>
        </w:rPr>
        <w:t xml:space="preserve">اسة الحالية من هذه النتائج في </w:t>
      </w:r>
      <w:r w:rsidRPr="008D3D5D">
        <w:rPr>
          <w:rFonts w:cs="Arial"/>
          <w:sz w:val="28"/>
          <w:szCs w:val="28"/>
          <w:rtl/>
        </w:rPr>
        <w:t>إضافة مؤشرات سل</w:t>
      </w:r>
      <w:r w:rsidR="00D342BB" w:rsidRPr="008D3D5D">
        <w:rPr>
          <w:rFonts w:cs="Arial"/>
          <w:sz w:val="28"/>
          <w:szCs w:val="28"/>
          <w:rtl/>
        </w:rPr>
        <w:t>امة وتشغيل إلى الإطار المقترح</w:t>
      </w:r>
      <w:r w:rsidR="00D342BB" w:rsidRPr="008D3D5D">
        <w:rPr>
          <w:rFonts w:cs="Arial" w:hint="cs"/>
          <w:sz w:val="28"/>
          <w:szCs w:val="28"/>
          <w:rtl/>
        </w:rPr>
        <w:t xml:space="preserve"> </w:t>
      </w:r>
      <w:r w:rsidRPr="008D3D5D">
        <w:rPr>
          <w:rFonts w:cs="Arial"/>
          <w:sz w:val="28"/>
          <w:szCs w:val="28"/>
          <w:rtl/>
        </w:rPr>
        <w:t>مثل معدل الحوادث المهنية ونسبة المرافق الملتزمة بإجراءات السل</w:t>
      </w:r>
      <w:r w:rsidR="00D342BB" w:rsidRPr="008D3D5D">
        <w:rPr>
          <w:rFonts w:cs="Arial"/>
          <w:sz w:val="28"/>
          <w:szCs w:val="28"/>
          <w:rtl/>
        </w:rPr>
        <w:t xml:space="preserve">امة، لكنها تتفوق عليها من حيث </w:t>
      </w:r>
      <w:r w:rsidRPr="008D3D5D">
        <w:rPr>
          <w:rFonts w:cs="Arial"/>
          <w:sz w:val="28"/>
          <w:szCs w:val="28"/>
          <w:rtl/>
        </w:rPr>
        <w:t>الدمج بين السلامة والفع</w:t>
      </w:r>
      <w:r w:rsidR="00D342BB" w:rsidRPr="008D3D5D">
        <w:rPr>
          <w:rFonts w:cs="Arial"/>
          <w:sz w:val="28"/>
          <w:szCs w:val="28"/>
          <w:rtl/>
        </w:rPr>
        <w:t>الية الاقتصادية في نموذج واحد</w:t>
      </w:r>
    </w:p>
    <w:p w14:paraId="51ED3324" w14:textId="77777777" w:rsidR="009D76E7" w:rsidRPr="00286E2D" w:rsidRDefault="009D76E7" w:rsidP="00286E2D">
      <w:pPr>
        <w:spacing w:line="360" w:lineRule="auto"/>
        <w:jc w:val="both"/>
        <w:rPr>
          <w:rFonts w:cs="Arial"/>
          <w:sz w:val="28"/>
          <w:szCs w:val="28"/>
          <w:u w:val="single"/>
          <w:rtl/>
        </w:rPr>
      </w:pPr>
    </w:p>
    <w:p w14:paraId="13CFC34C" w14:textId="77777777" w:rsidR="009D76E7" w:rsidRPr="008D3D5D" w:rsidRDefault="009D76E7" w:rsidP="008D3D5D">
      <w:pPr>
        <w:spacing w:line="360" w:lineRule="auto"/>
        <w:jc w:val="both"/>
        <w:rPr>
          <w:rFonts w:cs="Arial"/>
          <w:b/>
          <w:bCs/>
          <w:sz w:val="28"/>
          <w:szCs w:val="28"/>
          <w:u w:val="single"/>
          <w:rtl/>
        </w:rPr>
      </w:pPr>
      <w:r w:rsidRPr="008D3D5D">
        <w:rPr>
          <w:rFonts w:ascii="Arial" w:hAnsi="Arial" w:cs="Arial" w:hint="cs"/>
          <w:b/>
          <w:bCs/>
          <w:sz w:val="28"/>
          <w:szCs w:val="28"/>
          <w:u w:val="single"/>
          <w:rtl/>
        </w:rPr>
        <w:t>أوجه</w:t>
      </w:r>
      <w:r w:rsidRPr="008D3D5D">
        <w:rPr>
          <w:rFonts w:cs="Arial"/>
          <w:b/>
          <w:bCs/>
          <w:sz w:val="28"/>
          <w:szCs w:val="28"/>
          <w:u w:val="single"/>
          <w:rtl/>
        </w:rPr>
        <w:t xml:space="preserve"> </w:t>
      </w:r>
      <w:r w:rsidRPr="008D3D5D">
        <w:rPr>
          <w:rFonts w:ascii="Arial" w:hAnsi="Arial" w:cs="Arial" w:hint="cs"/>
          <w:b/>
          <w:bCs/>
          <w:sz w:val="28"/>
          <w:szCs w:val="28"/>
          <w:u w:val="single"/>
          <w:rtl/>
        </w:rPr>
        <w:t>الشبه</w:t>
      </w:r>
    </w:p>
    <w:p w14:paraId="2483FE92" w14:textId="77777777" w:rsidR="008D3D5D" w:rsidRDefault="009D76E7" w:rsidP="008D3D5D">
      <w:pPr>
        <w:pStyle w:val="ListParagraph"/>
        <w:numPr>
          <w:ilvl w:val="0"/>
          <w:numId w:val="8"/>
        </w:numPr>
        <w:spacing w:line="360" w:lineRule="auto"/>
        <w:jc w:val="both"/>
        <w:rPr>
          <w:rFonts w:cs="Arial"/>
          <w:sz w:val="28"/>
          <w:szCs w:val="28"/>
        </w:rPr>
      </w:pPr>
      <w:r w:rsidRPr="008D3D5D">
        <w:rPr>
          <w:rFonts w:cs="Arial"/>
          <w:sz w:val="28"/>
          <w:szCs w:val="28"/>
          <w:rtl/>
        </w:rPr>
        <w:t>جميع الدراسات السابق</w:t>
      </w:r>
      <w:r w:rsidR="008D3D5D" w:rsidRPr="008D3D5D">
        <w:rPr>
          <w:rFonts w:cs="Arial"/>
          <w:sz w:val="28"/>
          <w:szCs w:val="28"/>
          <w:rtl/>
        </w:rPr>
        <w:t xml:space="preserve">ة تشترك مع الدراسة الحالية في </w:t>
      </w:r>
      <w:r w:rsidRPr="008D3D5D">
        <w:rPr>
          <w:rFonts w:cs="Arial"/>
          <w:sz w:val="28"/>
          <w:szCs w:val="28"/>
          <w:rtl/>
        </w:rPr>
        <w:t>الاهتمام بإدارة الن</w:t>
      </w:r>
      <w:r w:rsidR="008D3D5D" w:rsidRPr="008D3D5D">
        <w:rPr>
          <w:rFonts w:cs="Arial"/>
          <w:sz w:val="28"/>
          <w:szCs w:val="28"/>
          <w:rtl/>
        </w:rPr>
        <w:t>فايات الطبية كقضية بيئية وصحية</w:t>
      </w:r>
      <w:r w:rsidRPr="008D3D5D">
        <w:rPr>
          <w:rFonts w:cs="Arial"/>
          <w:sz w:val="28"/>
          <w:szCs w:val="28"/>
          <w:rtl/>
        </w:rPr>
        <w:t>.</w:t>
      </w:r>
    </w:p>
    <w:p w14:paraId="76C9F736" w14:textId="77777777" w:rsidR="008D3D5D" w:rsidRPr="008D3D5D" w:rsidRDefault="008D3D5D" w:rsidP="008D3D5D">
      <w:pPr>
        <w:pStyle w:val="ListParagraph"/>
        <w:spacing w:line="360" w:lineRule="auto"/>
        <w:jc w:val="both"/>
        <w:rPr>
          <w:rFonts w:cs="Arial"/>
          <w:sz w:val="28"/>
          <w:szCs w:val="28"/>
        </w:rPr>
      </w:pPr>
    </w:p>
    <w:p w14:paraId="3D1DBA18" w14:textId="77777777" w:rsidR="008D3D5D" w:rsidRDefault="008D3D5D" w:rsidP="008D3D5D">
      <w:pPr>
        <w:pStyle w:val="ListParagraph"/>
        <w:numPr>
          <w:ilvl w:val="0"/>
          <w:numId w:val="8"/>
        </w:numPr>
        <w:spacing w:line="360" w:lineRule="auto"/>
        <w:jc w:val="both"/>
        <w:rPr>
          <w:rFonts w:cs="Arial"/>
          <w:sz w:val="28"/>
          <w:szCs w:val="28"/>
        </w:rPr>
      </w:pPr>
      <w:r w:rsidRPr="008D3D5D">
        <w:rPr>
          <w:rFonts w:cs="Arial"/>
          <w:sz w:val="28"/>
          <w:szCs w:val="28"/>
          <w:rtl/>
        </w:rPr>
        <w:t xml:space="preserve">معظم الدراسات استخدمت </w:t>
      </w:r>
      <w:r w:rsidR="009D76E7" w:rsidRPr="008D3D5D">
        <w:rPr>
          <w:rFonts w:cs="Arial"/>
          <w:sz w:val="28"/>
          <w:szCs w:val="28"/>
          <w:rtl/>
        </w:rPr>
        <w:t>المنه</w:t>
      </w:r>
      <w:r w:rsidRPr="008D3D5D">
        <w:rPr>
          <w:rFonts w:cs="Arial"/>
          <w:sz w:val="28"/>
          <w:szCs w:val="28"/>
          <w:rtl/>
        </w:rPr>
        <w:t>ج الوصفي أو التحليلي التطبيقي</w:t>
      </w:r>
      <w:r w:rsidR="009D76E7" w:rsidRPr="008D3D5D">
        <w:rPr>
          <w:rFonts w:cs="Arial"/>
          <w:sz w:val="28"/>
          <w:szCs w:val="28"/>
          <w:rtl/>
        </w:rPr>
        <w:t xml:space="preserve"> وهو ما تستفيد منه الدراسة الحالية في بناء أدواتها الميدانية.</w:t>
      </w:r>
    </w:p>
    <w:p w14:paraId="3878FEB7" w14:textId="77777777" w:rsidR="008D3D5D" w:rsidRPr="008D3D5D" w:rsidRDefault="008D3D5D" w:rsidP="008D3D5D">
      <w:pPr>
        <w:pStyle w:val="ListParagraph"/>
        <w:rPr>
          <w:rFonts w:cs="Arial"/>
          <w:sz w:val="28"/>
          <w:szCs w:val="28"/>
          <w:rtl/>
        </w:rPr>
      </w:pPr>
    </w:p>
    <w:p w14:paraId="14D07DB6" w14:textId="77777777" w:rsidR="008D3D5D" w:rsidRPr="008D3D5D" w:rsidRDefault="008D3D5D" w:rsidP="008D3D5D">
      <w:pPr>
        <w:pStyle w:val="ListParagraph"/>
        <w:spacing w:line="360" w:lineRule="auto"/>
        <w:jc w:val="both"/>
        <w:rPr>
          <w:rFonts w:cs="Arial"/>
          <w:sz w:val="28"/>
          <w:szCs w:val="28"/>
        </w:rPr>
      </w:pPr>
    </w:p>
    <w:p w14:paraId="1D7370AF" w14:textId="77777777" w:rsidR="009D76E7" w:rsidRPr="008D3D5D" w:rsidRDefault="009D76E7" w:rsidP="008D3D5D">
      <w:pPr>
        <w:pStyle w:val="ListParagraph"/>
        <w:numPr>
          <w:ilvl w:val="0"/>
          <w:numId w:val="8"/>
        </w:numPr>
        <w:spacing w:line="360" w:lineRule="auto"/>
        <w:jc w:val="both"/>
        <w:rPr>
          <w:rFonts w:cs="Arial"/>
          <w:sz w:val="28"/>
          <w:szCs w:val="28"/>
          <w:rtl/>
        </w:rPr>
      </w:pPr>
      <w:r w:rsidRPr="008D3D5D">
        <w:rPr>
          <w:rFonts w:cs="Arial"/>
          <w:sz w:val="28"/>
          <w:szCs w:val="28"/>
          <w:rtl/>
        </w:rPr>
        <w:t xml:space="preserve">وجود اتفاق عام بين </w:t>
      </w:r>
      <w:r w:rsidR="008D3D5D" w:rsidRPr="008D3D5D">
        <w:rPr>
          <w:rFonts w:cs="Arial"/>
          <w:sz w:val="28"/>
          <w:szCs w:val="28"/>
          <w:rtl/>
        </w:rPr>
        <w:t>الدراسات السابقة والحالية على أهمية التدريب، الوعي، والرقابة</w:t>
      </w:r>
      <w:r w:rsidRPr="008D3D5D">
        <w:rPr>
          <w:rFonts w:cs="Arial"/>
          <w:sz w:val="28"/>
          <w:szCs w:val="28"/>
          <w:rtl/>
        </w:rPr>
        <w:t xml:space="preserve"> كعوامل مؤثرة في كفاءة الإدارة.</w:t>
      </w:r>
    </w:p>
    <w:p w14:paraId="5DC7CEC3" w14:textId="77777777" w:rsidR="008D3D5D" w:rsidRDefault="009D76E7" w:rsidP="008D3D5D">
      <w:pPr>
        <w:spacing w:line="360" w:lineRule="auto"/>
        <w:jc w:val="both"/>
        <w:rPr>
          <w:rFonts w:cs="Arial"/>
          <w:b/>
          <w:bCs/>
          <w:sz w:val="28"/>
          <w:szCs w:val="28"/>
          <w:u w:val="single"/>
          <w:rtl/>
        </w:rPr>
      </w:pPr>
      <w:r w:rsidRPr="008D3D5D">
        <w:rPr>
          <w:rFonts w:ascii="Arial" w:hAnsi="Arial" w:cs="Arial" w:hint="cs"/>
          <w:b/>
          <w:bCs/>
          <w:sz w:val="28"/>
          <w:szCs w:val="28"/>
          <w:u w:val="single"/>
          <w:rtl/>
        </w:rPr>
        <w:lastRenderedPageBreak/>
        <w:t>أوجه</w:t>
      </w:r>
      <w:r w:rsidRPr="008D3D5D">
        <w:rPr>
          <w:rFonts w:cs="Arial"/>
          <w:b/>
          <w:bCs/>
          <w:sz w:val="28"/>
          <w:szCs w:val="28"/>
          <w:u w:val="single"/>
          <w:rtl/>
        </w:rPr>
        <w:t xml:space="preserve"> </w:t>
      </w:r>
      <w:r w:rsidRPr="008D3D5D">
        <w:rPr>
          <w:rFonts w:ascii="Arial" w:hAnsi="Arial" w:cs="Arial" w:hint="cs"/>
          <w:b/>
          <w:bCs/>
          <w:sz w:val="28"/>
          <w:szCs w:val="28"/>
          <w:u w:val="single"/>
          <w:rtl/>
        </w:rPr>
        <w:t>الاختلاف</w:t>
      </w:r>
      <w:r w:rsidRPr="008D3D5D">
        <w:rPr>
          <w:rFonts w:cs="Arial"/>
          <w:b/>
          <w:bCs/>
          <w:sz w:val="28"/>
          <w:szCs w:val="28"/>
          <w:u w:val="single"/>
          <w:rtl/>
        </w:rPr>
        <w:t>:</w:t>
      </w:r>
    </w:p>
    <w:p w14:paraId="5553FE08" w14:textId="77777777" w:rsidR="008D3D5D" w:rsidRPr="008D3D5D" w:rsidRDefault="008D3D5D" w:rsidP="008D3D5D">
      <w:pPr>
        <w:pStyle w:val="ListParagraph"/>
        <w:numPr>
          <w:ilvl w:val="0"/>
          <w:numId w:val="9"/>
        </w:numPr>
        <w:spacing w:line="360" w:lineRule="auto"/>
        <w:jc w:val="both"/>
        <w:rPr>
          <w:rFonts w:cs="Arial"/>
          <w:b/>
          <w:bCs/>
          <w:sz w:val="28"/>
          <w:szCs w:val="28"/>
        </w:rPr>
      </w:pPr>
      <w:r w:rsidRPr="008D3D5D">
        <w:rPr>
          <w:rFonts w:cs="Arial"/>
          <w:sz w:val="28"/>
          <w:szCs w:val="28"/>
          <w:rtl/>
        </w:rPr>
        <w:t xml:space="preserve">الدراسات السابقة ركزت على </w:t>
      </w:r>
      <w:r w:rsidR="009D76E7" w:rsidRPr="008D3D5D">
        <w:rPr>
          <w:rFonts w:cs="Arial"/>
          <w:sz w:val="28"/>
          <w:szCs w:val="28"/>
          <w:rtl/>
        </w:rPr>
        <w:t>وصف الواقع وتقييم الممارسات، ب</w:t>
      </w:r>
      <w:r w:rsidRPr="008D3D5D">
        <w:rPr>
          <w:rFonts w:cs="Arial"/>
          <w:sz w:val="28"/>
          <w:szCs w:val="28"/>
          <w:rtl/>
        </w:rPr>
        <w:t xml:space="preserve">ينما تهدف الدراسة الحالية إلى </w:t>
      </w:r>
      <w:r w:rsidR="009D76E7" w:rsidRPr="008D3D5D">
        <w:rPr>
          <w:rFonts w:cs="Arial"/>
          <w:sz w:val="28"/>
          <w:szCs w:val="28"/>
          <w:rtl/>
        </w:rPr>
        <w:t>تصميم إطار معياري متكامل</w:t>
      </w:r>
      <w:r w:rsidRPr="008D3D5D">
        <w:rPr>
          <w:rFonts w:cs="Arial"/>
          <w:sz w:val="28"/>
          <w:szCs w:val="28"/>
          <w:rtl/>
        </w:rPr>
        <w:t xml:space="preserve"> لمؤشرات الأداء وتطبيقه فعليًا</w:t>
      </w:r>
      <w:r w:rsidR="009D76E7" w:rsidRPr="008D3D5D">
        <w:rPr>
          <w:rFonts w:cs="Arial"/>
          <w:sz w:val="28"/>
          <w:szCs w:val="28"/>
          <w:rtl/>
        </w:rPr>
        <w:t>.</w:t>
      </w:r>
    </w:p>
    <w:p w14:paraId="12456807" w14:textId="77777777" w:rsidR="008D3D5D" w:rsidRPr="008D3D5D" w:rsidRDefault="008D3D5D" w:rsidP="008D3D5D">
      <w:pPr>
        <w:pStyle w:val="ListParagraph"/>
        <w:spacing w:line="360" w:lineRule="auto"/>
        <w:jc w:val="both"/>
        <w:rPr>
          <w:rFonts w:cs="Arial"/>
          <w:b/>
          <w:bCs/>
          <w:sz w:val="28"/>
          <w:szCs w:val="28"/>
        </w:rPr>
      </w:pPr>
    </w:p>
    <w:p w14:paraId="0BB49655" w14:textId="77777777" w:rsidR="008D3D5D" w:rsidRPr="008D3D5D" w:rsidRDefault="008D3D5D" w:rsidP="008D3D5D">
      <w:pPr>
        <w:pStyle w:val="ListParagraph"/>
        <w:numPr>
          <w:ilvl w:val="0"/>
          <w:numId w:val="9"/>
        </w:numPr>
        <w:spacing w:line="360" w:lineRule="auto"/>
        <w:jc w:val="both"/>
        <w:rPr>
          <w:rFonts w:cs="Arial"/>
          <w:b/>
          <w:bCs/>
          <w:sz w:val="28"/>
          <w:szCs w:val="28"/>
        </w:rPr>
      </w:pPr>
      <w:r w:rsidRPr="008D3D5D">
        <w:rPr>
          <w:rFonts w:cs="Arial"/>
          <w:sz w:val="28"/>
          <w:szCs w:val="28"/>
          <w:rtl/>
        </w:rPr>
        <w:t xml:space="preserve">معظم الدراسات السابقة كانت </w:t>
      </w:r>
      <w:r w:rsidR="009D76E7" w:rsidRPr="008D3D5D">
        <w:rPr>
          <w:rFonts w:cs="Arial"/>
          <w:sz w:val="28"/>
          <w:szCs w:val="28"/>
          <w:rtl/>
        </w:rPr>
        <w:t>محلية أو إقليمية في سياقات محددة (</w:t>
      </w:r>
      <w:r w:rsidRPr="008D3D5D">
        <w:rPr>
          <w:rFonts w:cs="Arial"/>
          <w:sz w:val="28"/>
          <w:szCs w:val="28"/>
          <w:rtl/>
        </w:rPr>
        <w:t>اليمن، ليبيا، فلسطين، بوليفيا)</w:t>
      </w:r>
      <w:r w:rsidR="009D76E7" w:rsidRPr="008D3D5D">
        <w:rPr>
          <w:rFonts w:cs="Arial"/>
          <w:sz w:val="28"/>
          <w:szCs w:val="28"/>
          <w:rtl/>
        </w:rPr>
        <w:t>،</w:t>
      </w:r>
      <w:r w:rsidRPr="008D3D5D">
        <w:rPr>
          <w:rFonts w:cs="Arial"/>
          <w:sz w:val="28"/>
          <w:szCs w:val="28"/>
          <w:rtl/>
        </w:rPr>
        <w:t xml:space="preserve"> بينما تتناول الدراسة </w:t>
      </w:r>
      <w:proofErr w:type="gramStart"/>
      <w:r w:rsidRPr="008D3D5D">
        <w:rPr>
          <w:rFonts w:cs="Arial"/>
          <w:sz w:val="28"/>
          <w:szCs w:val="28"/>
          <w:rtl/>
        </w:rPr>
        <w:t xml:space="preserve">الحالية </w:t>
      </w:r>
      <w:r w:rsidRPr="008D3D5D">
        <w:rPr>
          <w:rFonts w:cs="Arial" w:hint="cs"/>
          <w:sz w:val="28"/>
          <w:szCs w:val="28"/>
          <w:rtl/>
        </w:rPr>
        <w:t xml:space="preserve"> </w:t>
      </w:r>
      <w:r w:rsidRPr="008D3D5D">
        <w:rPr>
          <w:rFonts w:cs="Arial"/>
          <w:sz w:val="28"/>
          <w:szCs w:val="28"/>
          <w:rtl/>
        </w:rPr>
        <w:t>البيئة</w:t>
      </w:r>
      <w:proofErr w:type="gramEnd"/>
      <w:r w:rsidRPr="008D3D5D">
        <w:rPr>
          <w:rFonts w:cs="Arial"/>
          <w:sz w:val="28"/>
          <w:szCs w:val="28"/>
          <w:rtl/>
        </w:rPr>
        <w:t xml:space="preserve"> السعودية الحكومية</w:t>
      </w:r>
      <w:r w:rsidR="009D76E7" w:rsidRPr="008D3D5D">
        <w:rPr>
          <w:rFonts w:cs="Arial"/>
          <w:sz w:val="28"/>
          <w:szCs w:val="28"/>
          <w:rtl/>
        </w:rPr>
        <w:t xml:space="preserve"> بخصوصياتها التنظيمية والاقتصادية.</w:t>
      </w:r>
    </w:p>
    <w:p w14:paraId="29F800CA" w14:textId="77777777" w:rsidR="008D3D5D" w:rsidRPr="008D3D5D" w:rsidRDefault="008D3D5D" w:rsidP="008D3D5D">
      <w:pPr>
        <w:pStyle w:val="ListParagraph"/>
        <w:rPr>
          <w:rFonts w:cs="Arial"/>
          <w:sz w:val="28"/>
          <w:szCs w:val="28"/>
          <w:rtl/>
        </w:rPr>
      </w:pPr>
    </w:p>
    <w:p w14:paraId="2A430AEB" w14:textId="77777777" w:rsidR="008D3D5D" w:rsidRPr="008D3D5D" w:rsidRDefault="009D76E7" w:rsidP="008D3D5D">
      <w:pPr>
        <w:pStyle w:val="ListParagraph"/>
        <w:numPr>
          <w:ilvl w:val="0"/>
          <w:numId w:val="9"/>
        </w:numPr>
        <w:spacing w:line="360" w:lineRule="auto"/>
        <w:jc w:val="both"/>
        <w:rPr>
          <w:rFonts w:cs="Arial"/>
          <w:b/>
          <w:bCs/>
          <w:sz w:val="28"/>
          <w:szCs w:val="28"/>
        </w:rPr>
      </w:pPr>
      <w:r w:rsidRPr="008D3D5D">
        <w:rPr>
          <w:rFonts w:cs="Arial"/>
          <w:sz w:val="28"/>
          <w:szCs w:val="28"/>
          <w:rtl/>
        </w:rPr>
        <w:t>الدراسة الح</w:t>
      </w:r>
      <w:r w:rsidR="008D3D5D" w:rsidRPr="008D3D5D">
        <w:rPr>
          <w:rFonts w:cs="Arial"/>
          <w:sz w:val="28"/>
          <w:szCs w:val="28"/>
          <w:rtl/>
        </w:rPr>
        <w:t>الية تقدم نموذجًا ديناميكيًا</w:t>
      </w:r>
      <w:r w:rsidRPr="008D3D5D">
        <w:rPr>
          <w:rFonts w:cs="Arial"/>
          <w:sz w:val="28"/>
          <w:szCs w:val="28"/>
          <w:rtl/>
        </w:rPr>
        <w:t xml:space="preserve"> يقيس التغير في الأداء عبر الزمن، وليس مجرد لقطة تقييمية واحدة كما في معظم الدراسات السابقة.</w:t>
      </w:r>
    </w:p>
    <w:p w14:paraId="6906A26D" w14:textId="77777777" w:rsidR="008D3D5D" w:rsidRPr="008D3D5D" w:rsidRDefault="008D3D5D" w:rsidP="008D3D5D">
      <w:pPr>
        <w:pStyle w:val="ListParagraph"/>
        <w:rPr>
          <w:rFonts w:cs="Arial"/>
          <w:sz w:val="28"/>
          <w:szCs w:val="28"/>
          <w:rtl/>
        </w:rPr>
      </w:pPr>
    </w:p>
    <w:p w14:paraId="3E920D42" w14:textId="77777777" w:rsidR="008D3D5D" w:rsidRPr="008D3D5D" w:rsidRDefault="008D3D5D" w:rsidP="008D3D5D">
      <w:pPr>
        <w:pStyle w:val="ListParagraph"/>
        <w:numPr>
          <w:ilvl w:val="0"/>
          <w:numId w:val="9"/>
        </w:numPr>
        <w:spacing w:line="360" w:lineRule="auto"/>
        <w:jc w:val="both"/>
        <w:rPr>
          <w:rFonts w:cs="Arial"/>
          <w:b/>
          <w:bCs/>
          <w:sz w:val="28"/>
          <w:szCs w:val="28"/>
        </w:rPr>
      </w:pPr>
      <w:r w:rsidRPr="008D3D5D">
        <w:rPr>
          <w:rFonts w:cs="Arial"/>
          <w:sz w:val="28"/>
          <w:szCs w:val="28"/>
          <w:rtl/>
        </w:rPr>
        <w:t xml:space="preserve">تعتمد الدراسة الحالية على </w:t>
      </w:r>
      <w:r w:rsidR="009D76E7" w:rsidRPr="008D3D5D">
        <w:rPr>
          <w:rFonts w:cs="Arial"/>
          <w:sz w:val="28"/>
          <w:szCs w:val="28"/>
          <w:rtl/>
        </w:rPr>
        <w:t xml:space="preserve">دمج المؤشرات </w:t>
      </w:r>
      <w:r w:rsidRPr="008D3D5D">
        <w:rPr>
          <w:rFonts w:cs="Arial"/>
          <w:sz w:val="28"/>
          <w:szCs w:val="28"/>
          <w:rtl/>
        </w:rPr>
        <w:t xml:space="preserve">الكمية (كالزمن والتكلفة) مع </w:t>
      </w:r>
      <w:r w:rsidR="009D76E7" w:rsidRPr="008D3D5D">
        <w:rPr>
          <w:rFonts w:cs="Arial"/>
          <w:sz w:val="28"/>
          <w:szCs w:val="28"/>
          <w:rtl/>
        </w:rPr>
        <w:t>النوعية (ك</w:t>
      </w:r>
      <w:r w:rsidRPr="008D3D5D">
        <w:rPr>
          <w:rFonts w:cs="Arial"/>
          <w:sz w:val="28"/>
          <w:szCs w:val="28"/>
          <w:rtl/>
        </w:rPr>
        <w:t>الالتزام والسلامة)</w:t>
      </w:r>
      <w:r w:rsidR="009D76E7" w:rsidRPr="008D3D5D">
        <w:rPr>
          <w:rFonts w:cs="Arial"/>
          <w:sz w:val="28"/>
          <w:szCs w:val="28"/>
          <w:rtl/>
        </w:rPr>
        <w:t>، في حين ركزت الدراسات السابقة عادة على أحد الجانبين فقط.</w:t>
      </w:r>
    </w:p>
    <w:p w14:paraId="041378C5" w14:textId="77777777" w:rsidR="008D3D5D" w:rsidRPr="008D3D5D" w:rsidRDefault="008D3D5D" w:rsidP="008D3D5D">
      <w:pPr>
        <w:pStyle w:val="ListParagraph"/>
        <w:rPr>
          <w:rFonts w:cs="Arial"/>
          <w:sz w:val="28"/>
          <w:szCs w:val="28"/>
          <w:rtl/>
        </w:rPr>
      </w:pPr>
    </w:p>
    <w:p w14:paraId="7A0CBE3B" w14:textId="77777777" w:rsidR="009D76E7" w:rsidRPr="008D3D5D" w:rsidRDefault="008D3D5D" w:rsidP="008D3D5D">
      <w:pPr>
        <w:pStyle w:val="ListParagraph"/>
        <w:numPr>
          <w:ilvl w:val="0"/>
          <w:numId w:val="9"/>
        </w:numPr>
        <w:spacing w:line="360" w:lineRule="auto"/>
        <w:jc w:val="both"/>
        <w:rPr>
          <w:rFonts w:cs="Arial"/>
          <w:b/>
          <w:bCs/>
          <w:sz w:val="28"/>
          <w:szCs w:val="28"/>
          <w:rtl/>
        </w:rPr>
      </w:pPr>
      <w:r w:rsidRPr="008D3D5D">
        <w:rPr>
          <w:rFonts w:cs="Arial"/>
          <w:sz w:val="28"/>
          <w:szCs w:val="28"/>
          <w:rtl/>
        </w:rPr>
        <w:t xml:space="preserve">تميزت الدراسة الحالية بربط </w:t>
      </w:r>
      <w:r w:rsidR="009D76E7" w:rsidRPr="008D3D5D">
        <w:rPr>
          <w:rFonts w:cs="Arial"/>
          <w:sz w:val="28"/>
          <w:szCs w:val="28"/>
          <w:rtl/>
        </w:rPr>
        <w:t>مؤشرات الأداء بالأهداف ا</w:t>
      </w:r>
      <w:r w:rsidRPr="008D3D5D">
        <w:rPr>
          <w:rFonts w:cs="Arial"/>
          <w:sz w:val="28"/>
          <w:szCs w:val="28"/>
          <w:rtl/>
        </w:rPr>
        <w:t>لاستراتيجية لرؤية المملكة 2030</w:t>
      </w:r>
      <w:r w:rsidR="009D76E7" w:rsidRPr="008D3D5D">
        <w:rPr>
          <w:rFonts w:cs="Arial"/>
          <w:sz w:val="28"/>
          <w:szCs w:val="28"/>
          <w:rtl/>
        </w:rPr>
        <w:t>، وهو بعد لم تتطرق إليه الدراسات السابقة.</w:t>
      </w:r>
    </w:p>
    <w:p w14:paraId="55EAE521" w14:textId="77777777" w:rsidR="009D76E7" w:rsidRPr="008D3D5D" w:rsidRDefault="009D76E7" w:rsidP="00286E2D">
      <w:pPr>
        <w:spacing w:line="360" w:lineRule="auto"/>
        <w:jc w:val="both"/>
        <w:rPr>
          <w:rFonts w:cs="Arial"/>
          <w:b/>
          <w:bCs/>
          <w:sz w:val="28"/>
          <w:szCs w:val="28"/>
          <w:u w:val="single"/>
          <w:rtl/>
        </w:rPr>
      </w:pPr>
    </w:p>
    <w:p w14:paraId="2F64FB08" w14:textId="77777777" w:rsidR="009D76E7" w:rsidRPr="008D3D5D" w:rsidRDefault="009D76E7" w:rsidP="00286E2D">
      <w:pPr>
        <w:spacing w:line="360" w:lineRule="auto"/>
        <w:jc w:val="both"/>
        <w:rPr>
          <w:rFonts w:cs="Arial"/>
          <w:b/>
          <w:bCs/>
          <w:sz w:val="28"/>
          <w:szCs w:val="28"/>
          <w:rtl/>
        </w:rPr>
      </w:pPr>
      <w:r w:rsidRPr="008D3D5D">
        <w:rPr>
          <w:rFonts w:ascii="Arial" w:hAnsi="Arial" w:cs="Arial" w:hint="cs"/>
          <w:b/>
          <w:bCs/>
          <w:sz w:val="28"/>
          <w:szCs w:val="28"/>
          <w:u w:val="single"/>
          <w:rtl/>
        </w:rPr>
        <w:t>ما</w:t>
      </w:r>
      <w:r w:rsidRPr="008D3D5D">
        <w:rPr>
          <w:rFonts w:cs="Arial"/>
          <w:b/>
          <w:bCs/>
          <w:sz w:val="28"/>
          <w:szCs w:val="28"/>
          <w:u w:val="single"/>
          <w:rtl/>
        </w:rPr>
        <w:t xml:space="preserve"> </w:t>
      </w:r>
      <w:r w:rsidRPr="008D3D5D">
        <w:rPr>
          <w:rFonts w:ascii="Arial" w:hAnsi="Arial" w:cs="Arial" w:hint="cs"/>
          <w:b/>
          <w:bCs/>
          <w:sz w:val="28"/>
          <w:szCs w:val="28"/>
          <w:u w:val="single"/>
          <w:rtl/>
        </w:rPr>
        <w:t>استفادته</w:t>
      </w:r>
      <w:r w:rsidRPr="008D3D5D">
        <w:rPr>
          <w:rFonts w:cs="Arial"/>
          <w:b/>
          <w:bCs/>
          <w:sz w:val="28"/>
          <w:szCs w:val="28"/>
          <w:u w:val="single"/>
          <w:rtl/>
        </w:rPr>
        <w:t xml:space="preserve"> </w:t>
      </w:r>
      <w:r w:rsidRPr="008D3D5D">
        <w:rPr>
          <w:rFonts w:ascii="Arial" w:hAnsi="Arial" w:cs="Arial" w:hint="cs"/>
          <w:b/>
          <w:bCs/>
          <w:sz w:val="28"/>
          <w:szCs w:val="28"/>
          <w:u w:val="single"/>
          <w:rtl/>
        </w:rPr>
        <w:t>الدراسة</w:t>
      </w:r>
      <w:r w:rsidRPr="008D3D5D">
        <w:rPr>
          <w:rFonts w:cs="Arial"/>
          <w:b/>
          <w:bCs/>
          <w:sz w:val="28"/>
          <w:szCs w:val="28"/>
          <w:u w:val="single"/>
          <w:rtl/>
        </w:rPr>
        <w:t xml:space="preserve"> </w:t>
      </w:r>
      <w:r w:rsidRPr="008D3D5D">
        <w:rPr>
          <w:rFonts w:ascii="Arial" w:hAnsi="Arial" w:cs="Arial" w:hint="cs"/>
          <w:b/>
          <w:bCs/>
          <w:sz w:val="28"/>
          <w:szCs w:val="28"/>
          <w:u w:val="single"/>
          <w:rtl/>
        </w:rPr>
        <w:t>الحالية</w:t>
      </w:r>
      <w:r w:rsidRPr="008D3D5D">
        <w:rPr>
          <w:rFonts w:cs="Arial"/>
          <w:b/>
          <w:bCs/>
          <w:sz w:val="28"/>
          <w:szCs w:val="28"/>
          <w:u w:val="single"/>
          <w:rtl/>
        </w:rPr>
        <w:t xml:space="preserve"> </w:t>
      </w:r>
      <w:r w:rsidRPr="008D3D5D">
        <w:rPr>
          <w:rFonts w:ascii="Arial" w:hAnsi="Arial" w:cs="Arial" w:hint="cs"/>
          <w:b/>
          <w:bCs/>
          <w:sz w:val="28"/>
          <w:szCs w:val="28"/>
          <w:u w:val="single"/>
          <w:rtl/>
        </w:rPr>
        <w:t>من</w:t>
      </w:r>
      <w:r w:rsidRPr="008D3D5D">
        <w:rPr>
          <w:rFonts w:cs="Arial"/>
          <w:b/>
          <w:bCs/>
          <w:sz w:val="28"/>
          <w:szCs w:val="28"/>
          <w:u w:val="single"/>
          <w:rtl/>
        </w:rPr>
        <w:t xml:space="preserve"> </w:t>
      </w:r>
      <w:r w:rsidRPr="008D3D5D">
        <w:rPr>
          <w:rFonts w:ascii="Arial" w:hAnsi="Arial" w:cs="Arial" w:hint="cs"/>
          <w:b/>
          <w:bCs/>
          <w:sz w:val="28"/>
          <w:szCs w:val="28"/>
          <w:u w:val="single"/>
          <w:rtl/>
        </w:rPr>
        <w:t>الدراسات</w:t>
      </w:r>
      <w:r w:rsidRPr="008D3D5D">
        <w:rPr>
          <w:rFonts w:cs="Arial"/>
          <w:b/>
          <w:bCs/>
          <w:sz w:val="28"/>
          <w:szCs w:val="28"/>
          <w:u w:val="single"/>
          <w:rtl/>
        </w:rPr>
        <w:t xml:space="preserve"> </w:t>
      </w:r>
      <w:r w:rsidRPr="008D3D5D">
        <w:rPr>
          <w:rFonts w:ascii="Arial" w:hAnsi="Arial" w:cs="Arial" w:hint="cs"/>
          <w:b/>
          <w:bCs/>
          <w:sz w:val="28"/>
          <w:szCs w:val="28"/>
          <w:u w:val="single"/>
          <w:rtl/>
        </w:rPr>
        <w:t>السابقة</w:t>
      </w:r>
      <w:r w:rsidR="008D3D5D" w:rsidRPr="008D3D5D">
        <w:rPr>
          <w:rFonts w:cs="Arial"/>
          <w:b/>
          <w:bCs/>
          <w:sz w:val="28"/>
          <w:szCs w:val="28"/>
          <w:u w:val="single"/>
          <w:rtl/>
        </w:rPr>
        <w:t>:</w:t>
      </w:r>
    </w:p>
    <w:p w14:paraId="4FFF25CA" w14:textId="77777777" w:rsidR="008D3D5D" w:rsidRPr="008D3D5D" w:rsidRDefault="009D76E7" w:rsidP="008D3D5D">
      <w:pPr>
        <w:pStyle w:val="ListParagraph"/>
        <w:numPr>
          <w:ilvl w:val="0"/>
          <w:numId w:val="10"/>
        </w:numPr>
        <w:spacing w:line="360" w:lineRule="auto"/>
        <w:jc w:val="both"/>
        <w:rPr>
          <w:rFonts w:cs="Arial"/>
          <w:sz w:val="28"/>
          <w:szCs w:val="28"/>
        </w:rPr>
      </w:pPr>
      <w:r w:rsidRPr="008D3D5D">
        <w:rPr>
          <w:rFonts w:cs="Arial"/>
          <w:sz w:val="28"/>
          <w:szCs w:val="28"/>
          <w:rtl/>
        </w:rPr>
        <w:t xml:space="preserve">استخلاص أهم الجوانب التشغيلية </w:t>
      </w:r>
      <w:r w:rsidR="008D3D5D" w:rsidRPr="008D3D5D">
        <w:rPr>
          <w:rFonts w:cs="Arial"/>
          <w:sz w:val="28"/>
          <w:szCs w:val="28"/>
          <w:rtl/>
        </w:rPr>
        <w:t>والبيئية التي يجب تحويلها إلى مؤشرات قابلة للقياس</w:t>
      </w:r>
      <w:r w:rsidRPr="008D3D5D">
        <w:rPr>
          <w:rFonts w:cs="Arial"/>
          <w:sz w:val="28"/>
          <w:szCs w:val="28"/>
          <w:rtl/>
        </w:rPr>
        <w:t>.</w:t>
      </w:r>
    </w:p>
    <w:p w14:paraId="0A59A5F4" w14:textId="77777777" w:rsidR="008D3D5D" w:rsidRPr="008D3D5D" w:rsidRDefault="008D3D5D" w:rsidP="008D3D5D">
      <w:pPr>
        <w:pStyle w:val="ListParagraph"/>
        <w:spacing w:line="360" w:lineRule="auto"/>
        <w:jc w:val="both"/>
        <w:rPr>
          <w:rFonts w:cs="Arial"/>
          <w:sz w:val="28"/>
          <w:szCs w:val="28"/>
        </w:rPr>
      </w:pPr>
    </w:p>
    <w:p w14:paraId="2C4046E0" w14:textId="77777777" w:rsidR="008D3D5D" w:rsidRPr="008D3D5D" w:rsidRDefault="009D76E7" w:rsidP="008D3D5D">
      <w:pPr>
        <w:pStyle w:val="ListParagraph"/>
        <w:numPr>
          <w:ilvl w:val="0"/>
          <w:numId w:val="10"/>
        </w:numPr>
        <w:spacing w:line="360" w:lineRule="auto"/>
        <w:jc w:val="both"/>
        <w:rPr>
          <w:rFonts w:cs="Arial"/>
          <w:sz w:val="28"/>
          <w:szCs w:val="28"/>
        </w:rPr>
      </w:pPr>
      <w:r w:rsidRPr="008D3D5D">
        <w:rPr>
          <w:rFonts w:cs="Arial"/>
          <w:sz w:val="28"/>
          <w:szCs w:val="28"/>
          <w:rtl/>
        </w:rPr>
        <w:t xml:space="preserve">الاستفادة من التجارب الدولية (مثل </w:t>
      </w:r>
      <w:proofErr w:type="spellStart"/>
      <w:r w:rsidRPr="008D3D5D">
        <w:rPr>
          <w:rFonts w:cs="Arial"/>
          <w:sz w:val="28"/>
          <w:szCs w:val="28"/>
        </w:rPr>
        <w:t>Ferronato</w:t>
      </w:r>
      <w:proofErr w:type="spellEnd"/>
      <w:r w:rsidRPr="008D3D5D">
        <w:rPr>
          <w:rFonts w:cs="Arial"/>
          <w:sz w:val="28"/>
          <w:szCs w:val="28"/>
          <w:rtl/>
        </w:rPr>
        <w:t xml:space="preserve"> و</w:t>
      </w:r>
      <w:proofErr w:type="gramStart"/>
      <w:r w:rsidRPr="008D3D5D">
        <w:rPr>
          <w:rFonts w:cs="Arial"/>
          <w:sz w:val="28"/>
          <w:szCs w:val="28"/>
        </w:rPr>
        <w:t xml:space="preserve">Yang </w:t>
      </w:r>
      <w:r w:rsidR="008D3D5D" w:rsidRPr="008D3D5D">
        <w:rPr>
          <w:rFonts w:cs="Arial" w:hint="cs"/>
          <w:sz w:val="28"/>
          <w:szCs w:val="28"/>
          <w:rtl/>
        </w:rPr>
        <w:t>)</w:t>
      </w:r>
      <w:proofErr w:type="gramEnd"/>
      <w:r w:rsidR="008D3D5D" w:rsidRPr="008D3D5D">
        <w:rPr>
          <w:rFonts w:cs="Arial" w:hint="cs"/>
          <w:sz w:val="28"/>
          <w:szCs w:val="28"/>
          <w:rtl/>
        </w:rPr>
        <w:t xml:space="preserve"> </w:t>
      </w:r>
      <w:r w:rsidRPr="008D3D5D">
        <w:rPr>
          <w:rFonts w:cs="Arial"/>
          <w:sz w:val="28"/>
          <w:szCs w:val="28"/>
          <w:rtl/>
        </w:rPr>
        <w:t>في تصميم أطر المؤشرات وتصنيفها إلى فئات كمية ونوعية.</w:t>
      </w:r>
    </w:p>
    <w:p w14:paraId="38EBD2EC" w14:textId="77777777" w:rsidR="008D3D5D" w:rsidRPr="008D3D5D" w:rsidRDefault="008D3D5D" w:rsidP="008D3D5D">
      <w:pPr>
        <w:pStyle w:val="ListParagraph"/>
        <w:rPr>
          <w:rFonts w:cs="Arial"/>
          <w:sz w:val="28"/>
          <w:szCs w:val="28"/>
          <w:rtl/>
        </w:rPr>
      </w:pPr>
    </w:p>
    <w:p w14:paraId="4A076F84" w14:textId="77777777" w:rsidR="008D3D5D" w:rsidRPr="008D3D5D" w:rsidRDefault="009D76E7" w:rsidP="008D3D5D">
      <w:pPr>
        <w:pStyle w:val="ListParagraph"/>
        <w:numPr>
          <w:ilvl w:val="0"/>
          <w:numId w:val="10"/>
        </w:numPr>
        <w:spacing w:line="360" w:lineRule="auto"/>
        <w:jc w:val="both"/>
        <w:rPr>
          <w:rFonts w:cs="Arial"/>
          <w:sz w:val="28"/>
          <w:szCs w:val="28"/>
        </w:rPr>
      </w:pPr>
      <w:r w:rsidRPr="008D3D5D">
        <w:rPr>
          <w:rFonts w:cs="Arial"/>
          <w:sz w:val="28"/>
          <w:szCs w:val="28"/>
          <w:rtl/>
        </w:rPr>
        <w:t>تبني منهجية التحليل المقارن قبل وبعد التط</w:t>
      </w:r>
      <w:r w:rsidR="008D3D5D" w:rsidRPr="008D3D5D">
        <w:rPr>
          <w:rFonts w:cs="Arial"/>
          <w:sz w:val="28"/>
          <w:szCs w:val="28"/>
          <w:rtl/>
        </w:rPr>
        <w:t>بيق</w:t>
      </w:r>
      <w:r w:rsidRPr="008D3D5D">
        <w:rPr>
          <w:rFonts w:cs="Arial"/>
          <w:sz w:val="28"/>
          <w:szCs w:val="28"/>
          <w:rtl/>
        </w:rPr>
        <w:t xml:space="preserve"> المستوحاة من دراسات الأداء الديناميكي.</w:t>
      </w:r>
    </w:p>
    <w:p w14:paraId="1A4DF53F" w14:textId="77777777" w:rsidR="008D3D5D" w:rsidRPr="008D3D5D" w:rsidRDefault="008D3D5D" w:rsidP="008D3D5D">
      <w:pPr>
        <w:pStyle w:val="ListParagraph"/>
        <w:rPr>
          <w:rFonts w:cs="Arial"/>
          <w:sz w:val="28"/>
          <w:szCs w:val="28"/>
          <w:rtl/>
        </w:rPr>
      </w:pPr>
    </w:p>
    <w:p w14:paraId="3BC620A4" w14:textId="77777777" w:rsidR="009D76E7" w:rsidRPr="008D3D5D" w:rsidRDefault="009D76E7" w:rsidP="008D3D5D">
      <w:pPr>
        <w:pStyle w:val="ListParagraph"/>
        <w:numPr>
          <w:ilvl w:val="0"/>
          <w:numId w:val="10"/>
        </w:numPr>
        <w:spacing w:line="360" w:lineRule="auto"/>
        <w:jc w:val="both"/>
        <w:rPr>
          <w:rFonts w:cs="Arial"/>
          <w:sz w:val="28"/>
          <w:szCs w:val="28"/>
          <w:rtl/>
        </w:rPr>
      </w:pPr>
      <w:r w:rsidRPr="008D3D5D">
        <w:rPr>
          <w:rFonts w:cs="Arial"/>
          <w:sz w:val="28"/>
          <w:szCs w:val="28"/>
          <w:rtl/>
        </w:rPr>
        <w:t xml:space="preserve">تحديد </w:t>
      </w:r>
      <w:r w:rsidR="008D3D5D" w:rsidRPr="008D3D5D">
        <w:rPr>
          <w:rFonts w:cs="Arial"/>
          <w:sz w:val="28"/>
          <w:szCs w:val="28"/>
          <w:rtl/>
        </w:rPr>
        <w:t>الثغرات البحثية بوضوح، وأهمها غياب نموذج قياس متكامل</w:t>
      </w:r>
      <w:r w:rsidRPr="008D3D5D">
        <w:rPr>
          <w:rFonts w:cs="Arial"/>
          <w:sz w:val="28"/>
          <w:szCs w:val="28"/>
          <w:rtl/>
        </w:rPr>
        <w:t xml:space="preserve"> في السياق السعودي.</w:t>
      </w:r>
    </w:p>
    <w:p w14:paraId="3ADF1A9B" w14:textId="77777777" w:rsidR="009D76E7" w:rsidRDefault="009D76E7" w:rsidP="00286E2D">
      <w:pPr>
        <w:spacing w:line="360" w:lineRule="auto"/>
        <w:jc w:val="both"/>
        <w:rPr>
          <w:rFonts w:cs="Arial"/>
          <w:sz w:val="28"/>
          <w:szCs w:val="28"/>
          <w:u w:val="single"/>
          <w:rtl/>
        </w:rPr>
      </w:pPr>
    </w:p>
    <w:p w14:paraId="1C0C7CC9" w14:textId="77777777" w:rsidR="008D3D5D" w:rsidRPr="00286E2D" w:rsidRDefault="008D3D5D" w:rsidP="00286E2D">
      <w:pPr>
        <w:spacing w:line="360" w:lineRule="auto"/>
        <w:jc w:val="both"/>
        <w:rPr>
          <w:rFonts w:cs="Arial"/>
          <w:sz w:val="28"/>
          <w:szCs w:val="28"/>
          <w:u w:val="single"/>
          <w:rtl/>
        </w:rPr>
      </w:pPr>
    </w:p>
    <w:p w14:paraId="261BE1A5" w14:textId="77777777" w:rsidR="009D76E7" w:rsidRPr="008D3D5D" w:rsidRDefault="009D76E7" w:rsidP="00286E2D">
      <w:pPr>
        <w:spacing w:line="360" w:lineRule="auto"/>
        <w:jc w:val="both"/>
        <w:rPr>
          <w:rFonts w:cs="Arial"/>
          <w:b/>
          <w:bCs/>
          <w:sz w:val="28"/>
          <w:szCs w:val="28"/>
          <w:u w:val="single"/>
          <w:rtl/>
        </w:rPr>
      </w:pPr>
      <w:r w:rsidRPr="008D3D5D">
        <w:rPr>
          <w:rFonts w:ascii="Arial" w:hAnsi="Arial" w:cs="Arial" w:hint="cs"/>
          <w:b/>
          <w:bCs/>
          <w:sz w:val="28"/>
          <w:szCs w:val="28"/>
          <w:u w:val="single"/>
          <w:rtl/>
        </w:rPr>
        <w:lastRenderedPageBreak/>
        <w:t>ما</w:t>
      </w:r>
      <w:r w:rsidRPr="008D3D5D">
        <w:rPr>
          <w:rFonts w:cs="Arial"/>
          <w:b/>
          <w:bCs/>
          <w:sz w:val="28"/>
          <w:szCs w:val="28"/>
          <w:u w:val="single"/>
          <w:rtl/>
        </w:rPr>
        <w:t xml:space="preserve"> </w:t>
      </w:r>
      <w:r w:rsidRPr="008D3D5D">
        <w:rPr>
          <w:rFonts w:ascii="Arial" w:hAnsi="Arial" w:cs="Arial" w:hint="cs"/>
          <w:b/>
          <w:bCs/>
          <w:sz w:val="28"/>
          <w:szCs w:val="28"/>
          <w:u w:val="single"/>
          <w:rtl/>
        </w:rPr>
        <w:t>يميز</w:t>
      </w:r>
      <w:r w:rsidRPr="008D3D5D">
        <w:rPr>
          <w:rFonts w:cs="Arial"/>
          <w:b/>
          <w:bCs/>
          <w:sz w:val="28"/>
          <w:szCs w:val="28"/>
          <w:u w:val="single"/>
          <w:rtl/>
        </w:rPr>
        <w:t xml:space="preserve"> </w:t>
      </w:r>
      <w:r w:rsidRPr="008D3D5D">
        <w:rPr>
          <w:rFonts w:ascii="Arial" w:hAnsi="Arial" w:cs="Arial" w:hint="cs"/>
          <w:b/>
          <w:bCs/>
          <w:sz w:val="28"/>
          <w:szCs w:val="28"/>
          <w:u w:val="single"/>
          <w:rtl/>
        </w:rPr>
        <w:t>الدراسة</w:t>
      </w:r>
      <w:r w:rsidRPr="008D3D5D">
        <w:rPr>
          <w:rFonts w:cs="Arial"/>
          <w:b/>
          <w:bCs/>
          <w:sz w:val="28"/>
          <w:szCs w:val="28"/>
          <w:u w:val="single"/>
          <w:rtl/>
        </w:rPr>
        <w:t xml:space="preserve"> </w:t>
      </w:r>
      <w:r w:rsidRPr="008D3D5D">
        <w:rPr>
          <w:rFonts w:ascii="Arial" w:hAnsi="Arial" w:cs="Arial" w:hint="cs"/>
          <w:b/>
          <w:bCs/>
          <w:sz w:val="28"/>
          <w:szCs w:val="28"/>
          <w:u w:val="single"/>
          <w:rtl/>
        </w:rPr>
        <w:t>الحالية</w:t>
      </w:r>
      <w:r w:rsidRPr="008D3D5D">
        <w:rPr>
          <w:rFonts w:cs="Arial"/>
          <w:b/>
          <w:bCs/>
          <w:sz w:val="28"/>
          <w:szCs w:val="28"/>
          <w:u w:val="single"/>
          <w:rtl/>
        </w:rPr>
        <w:t xml:space="preserve"> </w:t>
      </w:r>
      <w:r w:rsidRPr="008D3D5D">
        <w:rPr>
          <w:rFonts w:ascii="Arial" w:hAnsi="Arial" w:cs="Arial" w:hint="cs"/>
          <w:b/>
          <w:bCs/>
          <w:sz w:val="28"/>
          <w:szCs w:val="28"/>
          <w:u w:val="single"/>
          <w:rtl/>
        </w:rPr>
        <w:t>عن</w:t>
      </w:r>
      <w:r w:rsidRPr="008D3D5D">
        <w:rPr>
          <w:rFonts w:cs="Arial"/>
          <w:b/>
          <w:bCs/>
          <w:sz w:val="28"/>
          <w:szCs w:val="28"/>
          <w:u w:val="single"/>
          <w:rtl/>
        </w:rPr>
        <w:t xml:space="preserve"> </w:t>
      </w:r>
      <w:r w:rsidRPr="008D3D5D">
        <w:rPr>
          <w:rFonts w:ascii="Arial" w:hAnsi="Arial" w:cs="Arial" w:hint="cs"/>
          <w:b/>
          <w:bCs/>
          <w:sz w:val="28"/>
          <w:szCs w:val="28"/>
          <w:u w:val="single"/>
          <w:rtl/>
        </w:rPr>
        <w:t>الدراسات</w:t>
      </w:r>
      <w:r w:rsidRPr="008D3D5D">
        <w:rPr>
          <w:rFonts w:cs="Arial"/>
          <w:b/>
          <w:bCs/>
          <w:sz w:val="28"/>
          <w:szCs w:val="28"/>
          <w:u w:val="single"/>
          <w:rtl/>
        </w:rPr>
        <w:t xml:space="preserve"> </w:t>
      </w:r>
      <w:r w:rsidRPr="008D3D5D">
        <w:rPr>
          <w:rFonts w:ascii="Arial" w:hAnsi="Arial" w:cs="Arial" w:hint="cs"/>
          <w:b/>
          <w:bCs/>
          <w:sz w:val="28"/>
          <w:szCs w:val="28"/>
          <w:u w:val="single"/>
          <w:rtl/>
        </w:rPr>
        <w:t>السابقة</w:t>
      </w:r>
      <w:r w:rsidR="008D3D5D" w:rsidRPr="008D3D5D">
        <w:rPr>
          <w:rFonts w:cs="Arial"/>
          <w:b/>
          <w:bCs/>
          <w:sz w:val="28"/>
          <w:szCs w:val="28"/>
          <w:u w:val="single"/>
          <w:rtl/>
        </w:rPr>
        <w:t>:</w:t>
      </w:r>
    </w:p>
    <w:p w14:paraId="16AC3A61" w14:textId="77777777" w:rsidR="0093487B" w:rsidRPr="0093487B" w:rsidRDefault="0093487B" w:rsidP="0093487B">
      <w:pPr>
        <w:pStyle w:val="ListParagraph"/>
        <w:numPr>
          <w:ilvl w:val="0"/>
          <w:numId w:val="11"/>
        </w:numPr>
        <w:spacing w:line="360" w:lineRule="auto"/>
        <w:jc w:val="both"/>
        <w:rPr>
          <w:rFonts w:cs="Arial"/>
          <w:sz w:val="28"/>
          <w:szCs w:val="28"/>
        </w:rPr>
      </w:pPr>
      <w:r w:rsidRPr="0093487B">
        <w:rPr>
          <w:rFonts w:cs="Arial"/>
          <w:sz w:val="28"/>
          <w:szCs w:val="28"/>
          <w:rtl/>
        </w:rPr>
        <w:t xml:space="preserve">أنها </w:t>
      </w:r>
      <w:r w:rsidR="009D76E7" w:rsidRPr="0093487B">
        <w:rPr>
          <w:rFonts w:cs="Arial"/>
          <w:sz w:val="28"/>
          <w:szCs w:val="28"/>
          <w:rtl/>
        </w:rPr>
        <w:t>ال</w:t>
      </w:r>
      <w:r w:rsidRPr="0093487B">
        <w:rPr>
          <w:rFonts w:cs="Arial"/>
          <w:sz w:val="28"/>
          <w:szCs w:val="28"/>
          <w:rtl/>
        </w:rPr>
        <w:t xml:space="preserve">أولى في السياق السعودي الحكومي التي تقدم </w:t>
      </w:r>
      <w:r w:rsidR="009D76E7" w:rsidRPr="0093487B">
        <w:rPr>
          <w:rFonts w:cs="Arial"/>
          <w:sz w:val="28"/>
          <w:szCs w:val="28"/>
          <w:rtl/>
        </w:rPr>
        <w:t>إطارًا تطبيقيًا شاملًا لمؤشرات الأداء الخاصة</w:t>
      </w:r>
      <w:r w:rsidRPr="0093487B">
        <w:rPr>
          <w:rFonts w:cs="Arial"/>
          <w:sz w:val="28"/>
          <w:szCs w:val="28"/>
          <w:rtl/>
        </w:rPr>
        <w:t xml:space="preserve"> بإدارة النفايات الطبية الخطرة</w:t>
      </w:r>
      <w:r w:rsidR="009D76E7" w:rsidRPr="0093487B">
        <w:rPr>
          <w:rFonts w:cs="Arial"/>
          <w:sz w:val="28"/>
          <w:szCs w:val="28"/>
          <w:rtl/>
        </w:rPr>
        <w:t>.</w:t>
      </w:r>
    </w:p>
    <w:p w14:paraId="684860FF" w14:textId="77777777" w:rsidR="0093487B" w:rsidRPr="0093487B" w:rsidRDefault="0093487B" w:rsidP="0093487B">
      <w:pPr>
        <w:pStyle w:val="ListParagraph"/>
        <w:spacing w:line="360" w:lineRule="auto"/>
        <w:jc w:val="both"/>
        <w:rPr>
          <w:rFonts w:cs="Arial"/>
          <w:sz w:val="28"/>
          <w:szCs w:val="28"/>
        </w:rPr>
      </w:pPr>
    </w:p>
    <w:p w14:paraId="3BBDF499" w14:textId="77777777" w:rsidR="0093487B" w:rsidRPr="0093487B" w:rsidRDefault="0093487B" w:rsidP="0093487B">
      <w:pPr>
        <w:pStyle w:val="ListParagraph"/>
        <w:numPr>
          <w:ilvl w:val="0"/>
          <w:numId w:val="11"/>
        </w:numPr>
        <w:spacing w:line="360" w:lineRule="auto"/>
        <w:jc w:val="both"/>
        <w:rPr>
          <w:rFonts w:cs="Arial"/>
          <w:sz w:val="28"/>
          <w:szCs w:val="28"/>
        </w:rPr>
      </w:pPr>
      <w:r w:rsidRPr="0093487B">
        <w:rPr>
          <w:rFonts w:cs="Arial"/>
          <w:sz w:val="28"/>
          <w:szCs w:val="28"/>
          <w:rtl/>
        </w:rPr>
        <w:t xml:space="preserve">تدمج بين </w:t>
      </w:r>
      <w:r w:rsidR="009D76E7" w:rsidRPr="0093487B">
        <w:rPr>
          <w:rFonts w:cs="Arial"/>
          <w:sz w:val="28"/>
          <w:szCs w:val="28"/>
          <w:rtl/>
        </w:rPr>
        <w:t xml:space="preserve">الأبعاد البيئية، التشغيلية، المالية، </w:t>
      </w:r>
      <w:r w:rsidRPr="0093487B">
        <w:rPr>
          <w:rFonts w:cs="Arial"/>
          <w:sz w:val="28"/>
          <w:szCs w:val="28"/>
          <w:rtl/>
        </w:rPr>
        <w:t>والسلامة المهنية</w:t>
      </w:r>
      <w:r w:rsidR="009D76E7" w:rsidRPr="0093487B">
        <w:rPr>
          <w:rFonts w:cs="Arial"/>
          <w:sz w:val="28"/>
          <w:szCs w:val="28"/>
          <w:rtl/>
        </w:rPr>
        <w:t xml:space="preserve"> في نموذج واحد قابل للقياس الدوري.</w:t>
      </w:r>
    </w:p>
    <w:p w14:paraId="015D62E2" w14:textId="77777777" w:rsidR="0093487B" w:rsidRPr="0093487B" w:rsidRDefault="0093487B" w:rsidP="0093487B">
      <w:pPr>
        <w:pStyle w:val="ListParagraph"/>
        <w:rPr>
          <w:rFonts w:cs="Arial"/>
          <w:sz w:val="28"/>
          <w:szCs w:val="28"/>
          <w:rtl/>
        </w:rPr>
      </w:pPr>
    </w:p>
    <w:p w14:paraId="76A72EA5" w14:textId="77777777" w:rsidR="0093487B" w:rsidRPr="0093487B" w:rsidRDefault="009D76E7" w:rsidP="0093487B">
      <w:pPr>
        <w:pStyle w:val="ListParagraph"/>
        <w:numPr>
          <w:ilvl w:val="0"/>
          <w:numId w:val="11"/>
        </w:numPr>
        <w:spacing w:line="360" w:lineRule="auto"/>
        <w:jc w:val="both"/>
        <w:rPr>
          <w:rFonts w:cs="Arial"/>
          <w:sz w:val="28"/>
          <w:szCs w:val="28"/>
        </w:rPr>
      </w:pPr>
      <w:r w:rsidRPr="0093487B">
        <w:rPr>
          <w:rFonts w:cs="Arial"/>
          <w:sz w:val="28"/>
          <w:szCs w:val="28"/>
          <w:rtl/>
        </w:rPr>
        <w:t>تطبّق المؤش</w:t>
      </w:r>
      <w:r w:rsidR="0093487B" w:rsidRPr="0093487B">
        <w:rPr>
          <w:rFonts w:cs="Arial"/>
          <w:sz w:val="28"/>
          <w:szCs w:val="28"/>
          <w:rtl/>
        </w:rPr>
        <w:t xml:space="preserve">رات المقترحة ميدانيًا </w:t>
      </w:r>
      <w:proofErr w:type="spellStart"/>
      <w:r w:rsidR="0093487B" w:rsidRPr="0093487B">
        <w:rPr>
          <w:rFonts w:cs="Arial"/>
          <w:sz w:val="28"/>
          <w:szCs w:val="28"/>
          <w:rtl/>
        </w:rPr>
        <w:t>وتختبر</w:t>
      </w:r>
      <w:r w:rsidR="0093487B" w:rsidRPr="0093487B">
        <w:rPr>
          <w:rFonts w:cs="Arial" w:hint="cs"/>
          <w:sz w:val="28"/>
          <w:szCs w:val="28"/>
          <w:rtl/>
        </w:rPr>
        <w:t>أ</w:t>
      </w:r>
      <w:r w:rsidRPr="0093487B">
        <w:rPr>
          <w:rFonts w:cs="Arial"/>
          <w:sz w:val="28"/>
          <w:szCs w:val="28"/>
          <w:rtl/>
        </w:rPr>
        <w:t>ثرها</w:t>
      </w:r>
      <w:proofErr w:type="spellEnd"/>
      <w:r w:rsidRPr="0093487B">
        <w:rPr>
          <w:rFonts w:cs="Arial"/>
          <w:sz w:val="28"/>
          <w:szCs w:val="28"/>
          <w:rtl/>
        </w:rPr>
        <w:t xml:space="preserve"> الإحصائي</w:t>
      </w:r>
      <w:r w:rsidR="0093487B" w:rsidRPr="0093487B">
        <w:rPr>
          <w:rFonts w:cs="Arial"/>
          <w:sz w:val="28"/>
          <w:szCs w:val="28"/>
          <w:rtl/>
        </w:rPr>
        <w:t xml:space="preserve"> على الكفاءة والتكلفة والسلامة</w:t>
      </w:r>
      <w:r w:rsidRPr="0093487B">
        <w:rPr>
          <w:rFonts w:cs="Arial"/>
          <w:sz w:val="28"/>
          <w:szCs w:val="28"/>
          <w:rtl/>
        </w:rPr>
        <w:t>.</w:t>
      </w:r>
    </w:p>
    <w:p w14:paraId="06B57924" w14:textId="77777777" w:rsidR="0093487B" w:rsidRPr="0093487B" w:rsidRDefault="0093487B" w:rsidP="0093487B">
      <w:pPr>
        <w:pStyle w:val="ListParagraph"/>
        <w:rPr>
          <w:rFonts w:cs="Arial"/>
          <w:sz w:val="28"/>
          <w:szCs w:val="28"/>
          <w:rtl/>
        </w:rPr>
      </w:pPr>
    </w:p>
    <w:p w14:paraId="7AF50934" w14:textId="77777777" w:rsidR="0093487B" w:rsidRPr="0093487B" w:rsidRDefault="0093487B" w:rsidP="0093487B">
      <w:pPr>
        <w:pStyle w:val="ListParagraph"/>
        <w:numPr>
          <w:ilvl w:val="0"/>
          <w:numId w:val="11"/>
        </w:numPr>
        <w:spacing w:line="360" w:lineRule="auto"/>
        <w:jc w:val="both"/>
        <w:rPr>
          <w:rFonts w:cs="Arial"/>
          <w:sz w:val="28"/>
          <w:szCs w:val="28"/>
        </w:rPr>
      </w:pPr>
      <w:r w:rsidRPr="0093487B">
        <w:rPr>
          <w:rFonts w:cs="Arial"/>
          <w:sz w:val="28"/>
          <w:szCs w:val="28"/>
          <w:rtl/>
        </w:rPr>
        <w:t>تقدم</w:t>
      </w:r>
      <w:r w:rsidRPr="0093487B">
        <w:rPr>
          <w:rFonts w:cs="Arial" w:hint="cs"/>
          <w:sz w:val="28"/>
          <w:szCs w:val="28"/>
          <w:rtl/>
        </w:rPr>
        <w:t xml:space="preserve"> </w:t>
      </w:r>
      <w:r w:rsidRPr="0093487B">
        <w:rPr>
          <w:rFonts w:cs="Arial"/>
          <w:sz w:val="28"/>
          <w:szCs w:val="28"/>
          <w:rtl/>
        </w:rPr>
        <w:t>أداة قياس معيارية</w:t>
      </w:r>
      <w:r w:rsidR="009D76E7" w:rsidRPr="0093487B">
        <w:rPr>
          <w:rFonts w:cs="Arial"/>
          <w:sz w:val="28"/>
          <w:szCs w:val="28"/>
          <w:rtl/>
        </w:rPr>
        <w:t xml:space="preserve"> يمكن تبنيها على مستوى وطني لتوحيد إجراءات المراقبة في المستشفيات الحكومية.</w:t>
      </w:r>
    </w:p>
    <w:p w14:paraId="256F19C3" w14:textId="77777777" w:rsidR="0093487B" w:rsidRPr="0093487B" w:rsidRDefault="0093487B" w:rsidP="0093487B">
      <w:pPr>
        <w:pStyle w:val="ListParagraph"/>
        <w:rPr>
          <w:rFonts w:cs="Arial"/>
          <w:sz w:val="28"/>
          <w:szCs w:val="28"/>
          <w:rtl/>
        </w:rPr>
      </w:pPr>
    </w:p>
    <w:p w14:paraId="323C09B5" w14:textId="77777777" w:rsidR="009D76E7" w:rsidRPr="0093487B" w:rsidRDefault="009D76E7" w:rsidP="0093487B">
      <w:pPr>
        <w:pStyle w:val="ListParagraph"/>
        <w:numPr>
          <w:ilvl w:val="0"/>
          <w:numId w:val="11"/>
        </w:numPr>
        <w:spacing w:line="360" w:lineRule="auto"/>
        <w:jc w:val="both"/>
        <w:rPr>
          <w:rFonts w:cs="Arial"/>
          <w:sz w:val="28"/>
          <w:szCs w:val="28"/>
          <w:rtl/>
        </w:rPr>
      </w:pPr>
      <w:r w:rsidRPr="0093487B">
        <w:rPr>
          <w:rFonts w:cs="Arial"/>
          <w:sz w:val="28"/>
          <w:szCs w:val="28"/>
          <w:rtl/>
        </w:rPr>
        <w:t>تس</w:t>
      </w:r>
      <w:r w:rsidR="0093487B" w:rsidRPr="0093487B">
        <w:rPr>
          <w:rFonts w:cs="Arial"/>
          <w:sz w:val="28"/>
          <w:szCs w:val="28"/>
          <w:rtl/>
        </w:rPr>
        <w:t xml:space="preserve">هم في تحقيق </w:t>
      </w:r>
      <w:r w:rsidRPr="0093487B">
        <w:rPr>
          <w:rFonts w:cs="Arial"/>
          <w:sz w:val="28"/>
          <w:szCs w:val="28"/>
          <w:rtl/>
        </w:rPr>
        <w:t>أه</w:t>
      </w:r>
      <w:r w:rsidR="0093487B" w:rsidRPr="0093487B">
        <w:rPr>
          <w:rFonts w:cs="Arial"/>
          <w:sz w:val="28"/>
          <w:szCs w:val="28"/>
          <w:rtl/>
        </w:rPr>
        <w:t>داف الاستدامة والحوكمة البيئية المنصوص عليها في رؤية المملكة 2030</w:t>
      </w:r>
      <w:r w:rsidRPr="0093487B">
        <w:rPr>
          <w:rFonts w:cs="Arial"/>
          <w:sz w:val="28"/>
          <w:szCs w:val="28"/>
          <w:rtl/>
        </w:rPr>
        <w:t xml:space="preserve"> من خلال منهج علمي قابل للتطبيق العملي.</w:t>
      </w:r>
    </w:p>
    <w:p w14:paraId="444D439D" w14:textId="77777777" w:rsidR="009D76E7" w:rsidRPr="00286E2D" w:rsidRDefault="009D76E7" w:rsidP="00286E2D">
      <w:pPr>
        <w:spacing w:line="360" w:lineRule="auto"/>
        <w:jc w:val="both"/>
        <w:rPr>
          <w:rFonts w:cs="Arial"/>
          <w:sz w:val="28"/>
          <w:szCs w:val="28"/>
          <w:u w:val="single"/>
          <w:rtl/>
        </w:rPr>
      </w:pPr>
    </w:p>
    <w:p w14:paraId="6327B639" w14:textId="77777777" w:rsidR="009D76E7" w:rsidRDefault="009D76E7" w:rsidP="00286E2D">
      <w:pPr>
        <w:spacing w:line="360" w:lineRule="auto"/>
        <w:jc w:val="both"/>
        <w:rPr>
          <w:rFonts w:cs="Arial"/>
          <w:b/>
          <w:bCs/>
          <w:sz w:val="28"/>
          <w:szCs w:val="28"/>
          <w:u w:val="single"/>
          <w:rtl/>
        </w:rPr>
      </w:pPr>
    </w:p>
    <w:p w14:paraId="0586A0E5" w14:textId="77777777" w:rsidR="0093487B" w:rsidRDefault="0093487B" w:rsidP="00286E2D">
      <w:pPr>
        <w:spacing w:line="360" w:lineRule="auto"/>
        <w:jc w:val="both"/>
        <w:rPr>
          <w:rFonts w:cs="Arial"/>
          <w:b/>
          <w:bCs/>
          <w:sz w:val="28"/>
          <w:szCs w:val="28"/>
          <w:u w:val="single"/>
          <w:rtl/>
        </w:rPr>
      </w:pPr>
    </w:p>
    <w:p w14:paraId="18D73228" w14:textId="77777777" w:rsidR="0093487B" w:rsidRDefault="0093487B" w:rsidP="00286E2D">
      <w:pPr>
        <w:spacing w:line="360" w:lineRule="auto"/>
        <w:jc w:val="both"/>
        <w:rPr>
          <w:rFonts w:cs="Arial"/>
          <w:b/>
          <w:bCs/>
          <w:sz w:val="28"/>
          <w:szCs w:val="28"/>
          <w:u w:val="single"/>
          <w:rtl/>
        </w:rPr>
      </w:pPr>
    </w:p>
    <w:p w14:paraId="12ABEE84" w14:textId="77777777" w:rsidR="0093487B" w:rsidRDefault="0093487B" w:rsidP="00286E2D">
      <w:pPr>
        <w:spacing w:line="360" w:lineRule="auto"/>
        <w:jc w:val="both"/>
        <w:rPr>
          <w:rFonts w:cs="Arial"/>
          <w:b/>
          <w:bCs/>
          <w:sz w:val="28"/>
          <w:szCs w:val="28"/>
          <w:u w:val="single"/>
          <w:rtl/>
        </w:rPr>
      </w:pPr>
    </w:p>
    <w:p w14:paraId="68EA0A74" w14:textId="77777777" w:rsidR="0093487B" w:rsidRDefault="0093487B" w:rsidP="00286E2D">
      <w:pPr>
        <w:spacing w:line="360" w:lineRule="auto"/>
        <w:jc w:val="both"/>
        <w:rPr>
          <w:rFonts w:cs="Arial"/>
          <w:b/>
          <w:bCs/>
          <w:sz w:val="28"/>
          <w:szCs w:val="28"/>
          <w:u w:val="single"/>
          <w:rtl/>
        </w:rPr>
      </w:pPr>
    </w:p>
    <w:p w14:paraId="759FEF6F" w14:textId="77777777" w:rsidR="0093487B" w:rsidRDefault="0093487B" w:rsidP="00286E2D">
      <w:pPr>
        <w:spacing w:line="360" w:lineRule="auto"/>
        <w:jc w:val="both"/>
        <w:rPr>
          <w:rFonts w:cs="Arial"/>
          <w:b/>
          <w:bCs/>
          <w:sz w:val="28"/>
          <w:szCs w:val="28"/>
          <w:u w:val="single"/>
          <w:rtl/>
        </w:rPr>
      </w:pPr>
    </w:p>
    <w:p w14:paraId="13B179BA" w14:textId="77777777" w:rsidR="0093487B" w:rsidRDefault="0093487B" w:rsidP="00286E2D">
      <w:pPr>
        <w:spacing w:line="360" w:lineRule="auto"/>
        <w:jc w:val="both"/>
        <w:rPr>
          <w:rFonts w:cs="Arial"/>
          <w:b/>
          <w:bCs/>
          <w:sz w:val="28"/>
          <w:szCs w:val="28"/>
          <w:u w:val="single"/>
          <w:rtl/>
        </w:rPr>
      </w:pPr>
    </w:p>
    <w:p w14:paraId="1A97868D" w14:textId="77777777" w:rsidR="0093487B" w:rsidRDefault="0093487B" w:rsidP="00286E2D">
      <w:pPr>
        <w:spacing w:line="360" w:lineRule="auto"/>
        <w:jc w:val="both"/>
        <w:rPr>
          <w:rFonts w:cs="Arial"/>
          <w:b/>
          <w:bCs/>
          <w:sz w:val="28"/>
          <w:szCs w:val="28"/>
          <w:u w:val="single"/>
          <w:rtl/>
        </w:rPr>
      </w:pPr>
    </w:p>
    <w:p w14:paraId="4211889E" w14:textId="77777777" w:rsidR="0093487B" w:rsidRDefault="0093487B" w:rsidP="00286E2D">
      <w:pPr>
        <w:spacing w:line="360" w:lineRule="auto"/>
        <w:jc w:val="both"/>
        <w:rPr>
          <w:rFonts w:cs="Arial"/>
          <w:b/>
          <w:bCs/>
          <w:sz w:val="28"/>
          <w:szCs w:val="28"/>
          <w:u w:val="single"/>
          <w:rtl/>
        </w:rPr>
      </w:pPr>
    </w:p>
    <w:p w14:paraId="35B2F47C" w14:textId="77777777" w:rsidR="0093487B" w:rsidRPr="00286E2D" w:rsidRDefault="0093487B" w:rsidP="00286E2D">
      <w:pPr>
        <w:spacing w:line="360" w:lineRule="auto"/>
        <w:jc w:val="both"/>
        <w:rPr>
          <w:rFonts w:cs="Arial"/>
          <w:b/>
          <w:bCs/>
          <w:sz w:val="28"/>
          <w:szCs w:val="28"/>
          <w:u w:val="single"/>
          <w:rtl/>
        </w:rPr>
      </w:pPr>
    </w:p>
    <w:p w14:paraId="70B6611D" w14:textId="77777777" w:rsidR="007208E6" w:rsidRPr="00286E2D" w:rsidRDefault="00374E21" w:rsidP="0093487B">
      <w:pPr>
        <w:spacing w:line="360" w:lineRule="auto"/>
        <w:jc w:val="center"/>
        <w:rPr>
          <w:rFonts w:cs="Arial"/>
          <w:b/>
          <w:bCs/>
          <w:sz w:val="28"/>
          <w:szCs w:val="28"/>
          <w:u w:val="single"/>
          <w:rtl/>
        </w:rPr>
      </w:pPr>
      <w:r w:rsidRPr="00286E2D">
        <w:rPr>
          <w:rFonts w:cs="Arial" w:hint="cs"/>
          <w:b/>
          <w:bCs/>
          <w:sz w:val="28"/>
          <w:szCs w:val="28"/>
          <w:u w:val="single"/>
          <w:rtl/>
        </w:rPr>
        <w:lastRenderedPageBreak/>
        <w:t>الإطار النظري</w:t>
      </w:r>
    </w:p>
    <w:p w14:paraId="1FB87DFD" w14:textId="77777777" w:rsidR="00374E21" w:rsidRPr="00286E2D" w:rsidRDefault="00374E21" w:rsidP="00286E2D">
      <w:pPr>
        <w:spacing w:line="360" w:lineRule="auto"/>
        <w:jc w:val="both"/>
        <w:rPr>
          <w:rFonts w:cs="Arial"/>
          <w:b/>
          <w:bCs/>
          <w:sz w:val="28"/>
          <w:szCs w:val="28"/>
          <w:u w:val="single"/>
          <w:rtl/>
        </w:rPr>
      </w:pPr>
      <w:r w:rsidRPr="00286E2D">
        <w:rPr>
          <w:rFonts w:cs="Arial" w:hint="cs"/>
          <w:b/>
          <w:bCs/>
          <w:sz w:val="28"/>
          <w:szCs w:val="28"/>
          <w:u w:val="single"/>
          <w:rtl/>
        </w:rPr>
        <w:t xml:space="preserve">المبحث الأول </w:t>
      </w:r>
      <w:r w:rsidRPr="00286E2D">
        <w:rPr>
          <w:rFonts w:cs="Arial"/>
          <w:b/>
          <w:bCs/>
          <w:sz w:val="28"/>
          <w:szCs w:val="28"/>
          <w:u w:val="single"/>
          <w:rtl/>
        </w:rPr>
        <w:t>مؤشر الأداء الرئيسي (</w:t>
      </w:r>
      <w:r w:rsidRPr="00286E2D">
        <w:rPr>
          <w:rFonts w:cs="Arial"/>
          <w:b/>
          <w:bCs/>
          <w:sz w:val="28"/>
          <w:szCs w:val="28"/>
          <w:u w:val="single"/>
        </w:rPr>
        <w:t>KPI</w:t>
      </w:r>
      <w:r w:rsidRPr="00286E2D">
        <w:rPr>
          <w:rFonts w:cs="Arial" w:hint="cs"/>
          <w:b/>
          <w:bCs/>
          <w:sz w:val="28"/>
          <w:szCs w:val="28"/>
          <w:u w:val="single"/>
          <w:rtl/>
        </w:rPr>
        <w:t>)</w:t>
      </w:r>
    </w:p>
    <w:p w14:paraId="03C60E7B" w14:textId="77777777" w:rsidR="00374E21" w:rsidRPr="00286E2D" w:rsidRDefault="0037625F" w:rsidP="00286E2D">
      <w:pPr>
        <w:spacing w:line="360" w:lineRule="auto"/>
        <w:jc w:val="both"/>
        <w:rPr>
          <w:rFonts w:cs="Arial"/>
          <w:sz w:val="28"/>
          <w:szCs w:val="28"/>
          <w:rtl/>
        </w:rPr>
      </w:pPr>
      <w:r w:rsidRPr="00286E2D">
        <w:rPr>
          <w:rFonts w:cs="Arial"/>
          <w:sz w:val="28"/>
          <w:szCs w:val="28"/>
          <w:rtl/>
        </w:rPr>
        <w:t>تُعد مؤشرات قياس الأداء أداة أساسية توفر بيانات دقيقة تساعد صانعي القرار على تقييم مدى التقدم في تحقيق الأهداف الاستراتيجية. فهي تمكّن من رصد الأداء الحالي، توجيه الموارد بف</w:t>
      </w:r>
      <w:r w:rsidR="00357588" w:rsidRPr="00286E2D">
        <w:rPr>
          <w:rFonts w:cs="Arial"/>
          <w:sz w:val="28"/>
          <w:szCs w:val="28"/>
          <w:rtl/>
        </w:rPr>
        <w:t>عالية، متابعة النتائج بشكل دوري</w:t>
      </w:r>
      <w:r w:rsidRPr="00286E2D">
        <w:rPr>
          <w:rFonts w:cs="Arial"/>
          <w:sz w:val="28"/>
          <w:szCs w:val="28"/>
          <w:rtl/>
        </w:rPr>
        <w:t xml:space="preserve"> وتعزيز الشفافية والمساءلة.</w:t>
      </w:r>
      <w:r w:rsidR="00357588" w:rsidRPr="00286E2D">
        <w:rPr>
          <w:rFonts w:cs="Arial" w:hint="cs"/>
          <w:sz w:val="28"/>
          <w:szCs w:val="28"/>
          <w:rtl/>
        </w:rPr>
        <w:t xml:space="preserve">، </w:t>
      </w:r>
      <w:r w:rsidRPr="00286E2D">
        <w:rPr>
          <w:rFonts w:cs="Arial"/>
          <w:sz w:val="28"/>
          <w:szCs w:val="28"/>
          <w:rtl/>
        </w:rPr>
        <w:t xml:space="preserve">كما تساعد </w:t>
      </w:r>
      <w:r w:rsidR="00357588" w:rsidRPr="00286E2D">
        <w:rPr>
          <w:rFonts w:cs="Arial"/>
          <w:sz w:val="28"/>
          <w:szCs w:val="28"/>
          <w:rtl/>
        </w:rPr>
        <w:t>في تحديد مجالات التحسين المستمر</w:t>
      </w:r>
      <w:r w:rsidRPr="00286E2D">
        <w:rPr>
          <w:rFonts w:cs="Arial"/>
          <w:sz w:val="28"/>
          <w:szCs w:val="28"/>
          <w:rtl/>
        </w:rPr>
        <w:t xml:space="preserve"> ما يجعلها وسيلة حيوية لربط التخطيط الاستراتيجي بالتنفيذ الفعلي وضمان تحقيق الأهداف بكفاءة </w:t>
      </w:r>
      <w:proofErr w:type="gramStart"/>
      <w:r w:rsidRPr="00286E2D">
        <w:rPr>
          <w:rFonts w:cs="Arial"/>
          <w:sz w:val="28"/>
          <w:szCs w:val="28"/>
          <w:rtl/>
        </w:rPr>
        <w:t>وفاعلية.</w:t>
      </w:r>
      <w:r w:rsidR="008342F0">
        <w:rPr>
          <w:rFonts w:cs="Arial" w:hint="cs"/>
          <w:sz w:val="28"/>
          <w:szCs w:val="28"/>
          <w:rtl/>
        </w:rPr>
        <w:t>(</w:t>
      </w:r>
      <w:proofErr w:type="gramEnd"/>
      <w:r w:rsidR="008342F0">
        <w:rPr>
          <w:rFonts w:cs="Arial" w:hint="cs"/>
          <w:sz w:val="28"/>
          <w:szCs w:val="28"/>
          <w:rtl/>
        </w:rPr>
        <w:t>كساب،2021)</w:t>
      </w:r>
    </w:p>
    <w:p w14:paraId="602647AB" w14:textId="77777777" w:rsidR="008342F0" w:rsidRDefault="008342F0" w:rsidP="00286E2D">
      <w:pPr>
        <w:spacing w:line="360" w:lineRule="auto"/>
        <w:jc w:val="both"/>
        <w:rPr>
          <w:rFonts w:cs="Arial"/>
          <w:b/>
          <w:bCs/>
          <w:sz w:val="28"/>
          <w:szCs w:val="28"/>
          <w:u w:val="single"/>
          <w:rtl/>
        </w:rPr>
      </w:pPr>
    </w:p>
    <w:p w14:paraId="379853CC" w14:textId="77777777" w:rsidR="00374E21" w:rsidRPr="00286E2D" w:rsidRDefault="008342F0" w:rsidP="00286E2D">
      <w:pPr>
        <w:spacing w:line="360" w:lineRule="auto"/>
        <w:jc w:val="both"/>
        <w:rPr>
          <w:b/>
          <w:bCs/>
          <w:sz w:val="28"/>
          <w:szCs w:val="28"/>
          <w:u w:val="single"/>
          <w:rtl/>
          <w:lang w:bidi="ar-EG"/>
        </w:rPr>
      </w:pPr>
      <w:r>
        <w:rPr>
          <w:rFonts w:cs="Arial" w:hint="cs"/>
          <w:b/>
          <w:bCs/>
          <w:sz w:val="28"/>
          <w:szCs w:val="28"/>
          <w:u w:val="single"/>
          <w:rtl/>
        </w:rPr>
        <w:t xml:space="preserve">أولاً: </w:t>
      </w:r>
      <w:r w:rsidR="00374E21" w:rsidRPr="00286E2D">
        <w:rPr>
          <w:rFonts w:cs="Arial"/>
          <w:b/>
          <w:bCs/>
          <w:sz w:val="28"/>
          <w:szCs w:val="28"/>
          <w:u w:val="single"/>
          <w:rtl/>
        </w:rPr>
        <w:t>مؤشر الأداء الرئيسي (</w:t>
      </w:r>
      <w:r w:rsidR="00374E21" w:rsidRPr="00286E2D">
        <w:rPr>
          <w:b/>
          <w:bCs/>
          <w:sz w:val="28"/>
          <w:szCs w:val="28"/>
          <w:u w:val="single"/>
        </w:rPr>
        <w:t>KPI</w:t>
      </w:r>
      <w:r w:rsidR="00374E21" w:rsidRPr="00286E2D">
        <w:rPr>
          <w:rFonts w:hint="cs"/>
          <w:b/>
          <w:bCs/>
          <w:sz w:val="28"/>
          <w:szCs w:val="28"/>
          <w:u w:val="single"/>
          <w:rtl/>
          <w:lang w:bidi="ar-EG"/>
        </w:rPr>
        <w:t>)</w:t>
      </w:r>
    </w:p>
    <w:p w14:paraId="69D3896E" w14:textId="77777777" w:rsidR="0037625F" w:rsidRPr="00286E2D" w:rsidRDefault="00374E21" w:rsidP="00286E2D">
      <w:pPr>
        <w:spacing w:line="360" w:lineRule="auto"/>
        <w:jc w:val="both"/>
        <w:rPr>
          <w:sz w:val="28"/>
          <w:szCs w:val="28"/>
          <w:rtl/>
        </w:rPr>
      </w:pPr>
      <w:r w:rsidRPr="00286E2D">
        <w:rPr>
          <w:rFonts w:cs="Arial"/>
          <w:sz w:val="28"/>
          <w:szCs w:val="28"/>
          <w:rtl/>
        </w:rPr>
        <w:t>مؤشر الأداء الرئيسي أو ما يُعرف اختصاراً بـ(</w:t>
      </w:r>
      <w:r w:rsidRPr="00286E2D">
        <w:rPr>
          <w:sz w:val="28"/>
          <w:szCs w:val="28"/>
        </w:rPr>
        <w:t>KPI)</w:t>
      </w:r>
      <w:r w:rsidRPr="00286E2D">
        <w:rPr>
          <w:rFonts w:cs="Arial" w:hint="cs"/>
          <w:sz w:val="28"/>
          <w:szCs w:val="28"/>
          <w:rtl/>
        </w:rPr>
        <w:t>)</w:t>
      </w:r>
      <w:r w:rsidRPr="00286E2D">
        <w:rPr>
          <w:rFonts w:cs="Arial"/>
          <w:sz w:val="28"/>
          <w:szCs w:val="28"/>
          <w:rtl/>
        </w:rPr>
        <w:t xml:space="preserve"> </w:t>
      </w:r>
      <w:r w:rsidRPr="00286E2D">
        <w:rPr>
          <w:rFonts w:cs="Arial" w:hint="cs"/>
          <w:sz w:val="28"/>
          <w:szCs w:val="28"/>
          <w:rtl/>
        </w:rPr>
        <w:t xml:space="preserve">: </w:t>
      </w:r>
      <w:r w:rsidRPr="00286E2D">
        <w:rPr>
          <w:rFonts w:cs="Arial"/>
          <w:sz w:val="28"/>
          <w:szCs w:val="28"/>
          <w:rtl/>
        </w:rPr>
        <w:t>هو مق</w:t>
      </w:r>
      <w:r w:rsidR="00170A53" w:rsidRPr="00286E2D">
        <w:rPr>
          <w:rFonts w:cs="Arial"/>
          <w:sz w:val="28"/>
          <w:szCs w:val="28"/>
          <w:rtl/>
        </w:rPr>
        <w:t>ياس قابل للقياس الكمي أو النوعي</w:t>
      </w:r>
      <w:r w:rsidR="00170A53" w:rsidRPr="00286E2D">
        <w:rPr>
          <w:rFonts w:cs="Arial" w:hint="cs"/>
          <w:sz w:val="28"/>
          <w:szCs w:val="28"/>
          <w:rtl/>
        </w:rPr>
        <w:t xml:space="preserve"> </w:t>
      </w:r>
      <w:r w:rsidRPr="00286E2D">
        <w:rPr>
          <w:rFonts w:cs="Arial"/>
          <w:sz w:val="28"/>
          <w:szCs w:val="28"/>
          <w:rtl/>
        </w:rPr>
        <w:t xml:space="preserve"> يُستخدم لتقييم مدى فاعلية المؤسسة أو القطاع في تحقيق أهدافه الاستراتيجية الأساسية</w:t>
      </w:r>
      <w:r w:rsidRPr="00286E2D">
        <w:rPr>
          <w:rFonts w:cs="Arial" w:hint="cs"/>
          <w:sz w:val="28"/>
          <w:szCs w:val="28"/>
          <w:rtl/>
        </w:rPr>
        <w:t xml:space="preserve">، </w:t>
      </w:r>
      <w:r w:rsidRPr="00286E2D">
        <w:rPr>
          <w:rFonts w:cs="Arial"/>
          <w:sz w:val="28"/>
          <w:szCs w:val="28"/>
          <w:rtl/>
        </w:rPr>
        <w:t>غالباً ما يُعبّر عن ه</w:t>
      </w:r>
      <w:r w:rsidR="00357588" w:rsidRPr="00286E2D">
        <w:rPr>
          <w:rFonts w:cs="Arial"/>
          <w:sz w:val="28"/>
          <w:szCs w:val="28"/>
          <w:rtl/>
        </w:rPr>
        <w:t>ذه المؤشرات بأرقام أو نسب مئوية</w:t>
      </w:r>
      <w:r w:rsidRPr="00286E2D">
        <w:rPr>
          <w:rFonts w:cs="Arial"/>
          <w:sz w:val="28"/>
          <w:szCs w:val="28"/>
          <w:rtl/>
        </w:rPr>
        <w:t xml:space="preserve"> مما يسهل متابعة الأداء ومقارنته مع الأهداف المرجوة</w:t>
      </w:r>
      <w:r w:rsidRPr="00286E2D">
        <w:rPr>
          <w:rFonts w:cs="Arial" w:hint="cs"/>
          <w:sz w:val="28"/>
          <w:szCs w:val="28"/>
          <w:rtl/>
        </w:rPr>
        <w:t xml:space="preserve"> و</w:t>
      </w:r>
      <w:r w:rsidRPr="00286E2D">
        <w:rPr>
          <w:rFonts w:cs="Arial"/>
          <w:sz w:val="28"/>
          <w:szCs w:val="28"/>
          <w:rtl/>
        </w:rPr>
        <w:t>تُعد مؤشرات الأداء أداة مركزية لقياس النجاح إذ توفر وسيلة واضحة لتتبع التقدم على المستويين الفردي والمؤ</w:t>
      </w:r>
      <w:r w:rsidR="00357588" w:rsidRPr="00286E2D">
        <w:rPr>
          <w:rFonts w:cs="Arial"/>
          <w:sz w:val="28"/>
          <w:szCs w:val="28"/>
          <w:rtl/>
        </w:rPr>
        <w:t>سسي</w:t>
      </w:r>
      <w:r w:rsidR="00357588" w:rsidRPr="00286E2D">
        <w:rPr>
          <w:rFonts w:cs="Arial" w:hint="cs"/>
          <w:sz w:val="28"/>
          <w:szCs w:val="28"/>
          <w:rtl/>
        </w:rPr>
        <w:t>، و</w:t>
      </w:r>
      <w:r w:rsidR="0037625F" w:rsidRPr="00286E2D">
        <w:rPr>
          <w:rFonts w:cs="Arial"/>
          <w:sz w:val="28"/>
          <w:szCs w:val="28"/>
          <w:rtl/>
        </w:rPr>
        <w:t>تُعرف إدارة الأداء على أنها مجموعة من الجهود المخططة والمنهجية التي تقوم بها المؤسسات والشركات بهدف تخطيط وتنظيم وتوجيه الأداء الفردي والجماعي بما يضمن تحق</w:t>
      </w:r>
      <w:r w:rsidR="00357588" w:rsidRPr="00286E2D">
        <w:rPr>
          <w:rFonts w:cs="Arial"/>
          <w:sz w:val="28"/>
          <w:szCs w:val="28"/>
          <w:rtl/>
        </w:rPr>
        <w:t>يق الأهداف الاستراتيجية للمؤسسة</w:t>
      </w:r>
      <w:r w:rsidR="00357588" w:rsidRPr="00286E2D">
        <w:rPr>
          <w:rFonts w:cs="Arial" w:hint="cs"/>
          <w:sz w:val="28"/>
          <w:szCs w:val="28"/>
          <w:rtl/>
        </w:rPr>
        <w:t xml:space="preserve">، كما </w:t>
      </w:r>
      <w:r w:rsidR="0037625F" w:rsidRPr="00286E2D">
        <w:rPr>
          <w:rFonts w:cs="Arial"/>
          <w:sz w:val="28"/>
          <w:szCs w:val="28"/>
          <w:rtl/>
        </w:rPr>
        <w:t xml:space="preserve"> تعتمد هذه الإدارة على وضع معايير ومقاييس و</w:t>
      </w:r>
      <w:r w:rsidR="00357588" w:rsidRPr="00286E2D">
        <w:rPr>
          <w:rFonts w:cs="Arial"/>
          <w:sz w:val="28"/>
          <w:szCs w:val="28"/>
          <w:rtl/>
        </w:rPr>
        <w:t>اضحة ومقبولة من جميع الموظفين</w:t>
      </w:r>
      <w:r w:rsidR="0037625F" w:rsidRPr="00286E2D">
        <w:rPr>
          <w:rFonts w:cs="Arial"/>
          <w:sz w:val="28"/>
          <w:szCs w:val="28"/>
          <w:rtl/>
        </w:rPr>
        <w:t xml:space="preserve"> بحيث تصبح أ</w:t>
      </w:r>
      <w:r w:rsidR="00357588" w:rsidRPr="00286E2D">
        <w:rPr>
          <w:rFonts w:cs="Arial"/>
          <w:sz w:val="28"/>
          <w:szCs w:val="28"/>
          <w:rtl/>
        </w:rPr>
        <w:t>هداف الأداء محددة وقابلة للقياس</w:t>
      </w:r>
      <w:r w:rsidR="0037625F" w:rsidRPr="00286E2D">
        <w:rPr>
          <w:rFonts w:cs="Arial"/>
          <w:sz w:val="28"/>
          <w:szCs w:val="28"/>
          <w:rtl/>
        </w:rPr>
        <w:t xml:space="preserve"> ويصبح لدى الجميع فهم مشترك لما يُتوقع منهم تحقيقه</w:t>
      </w:r>
      <w:r w:rsidR="0037625F" w:rsidRPr="00286E2D">
        <w:rPr>
          <w:rFonts w:cs="Arial" w:hint="cs"/>
          <w:sz w:val="28"/>
          <w:szCs w:val="28"/>
          <w:rtl/>
        </w:rPr>
        <w:t xml:space="preserve">، </w:t>
      </w:r>
      <w:r w:rsidR="0037625F" w:rsidRPr="00286E2D">
        <w:rPr>
          <w:rFonts w:cs="Arial"/>
          <w:sz w:val="28"/>
          <w:szCs w:val="28"/>
          <w:rtl/>
        </w:rPr>
        <w:t>ويُعد تقييم الأدا</w:t>
      </w:r>
      <w:r w:rsidR="00357588" w:rsidRPr="00286E2D">
        <w:rPr>
          <w:rFonts w:cs="Arial"/>
          <w:sz w:val="28"/>
          <w:szCs w:val="28"/>
          <w:rtl/>
        </w:rPr>
        <w:t>ء جزءًا محوريًا من إدارة الأداء</w:t>
      </w:r>
      <w:r w:rsidR="0037625F" w:rsidRPr="00286E2D">
        <w:rPr>
          <w:rFonts w:cs="Arial"/>
          <w:sz w:val="28"/>
          <w:szCs w:val="28"/>
          <w:rtl/>
        </w:rPr>
        <w:t xml:space="preserve"> إذ يشمل عملية تحليل ومرا</w:t>
      </w:r>
      <w:r w:rsidR="00170A53" w:rsidRPr="00286E2D">
        <w:rPr>
          <w:rFonts w:cs="Arial"/>
          <w:sz w:val="28"/>
          <w:szCs w:val="28"/>
          <w:rtl/>
        </w:rPr>
        <w:t>جعة وتطوير أداء الموظف في عمله</w:t>
      </w:r>
      <w:r w:rsidR="00170A53" w:rsidRPr="00286E2D">
        <w:rPr>
          <w:rFonts w:cs="Arial" w:hint="cs"/>
          <w:sz w:val="28"/>
          <w:szCs w:val="28"/>
          <w:rtl/>
        </w:rPr>
        <w:t xml:space="preserve">، </w:t>
      </w:r>
      <w:r w:rsidR="0037625F" w:rsidRPr="00286E2D">
        <w:rPr>
          <w:rFonts w:cs="Arial"/>
          <w:sz w:val="28"/>
          <w:szCs w:val="28"/>
          <w:rtl/>
        </w:rPr>
        <w:t>ويهدف هذا التقييم إلى تحقيق أفضل اس</w:t>
      </w:r>
      <w:r w:rsidR="00357588" w:rsidRPr="00286E2D">
        <w:rPr>
          <w:rFonts w:cs="Arial"/>
          <w:sz w:val="28"/>
          <w:szCs w:val="28"/>
          <w:rtl/>
        </w:rPr>
        <w:t>تفادة من قدرات الموظفين الكامنة</w:t>
      </w:r>
      <w:r w:rsidR="0037625F" w:rsidRPr="00286E2D">
        <w:rPr>
          <w:rFonts w:cs="Arial"/>
          <w:sz w:val="28"/>
          <w:szCs w:val="28"/>
          <w:rtl/>
        </w:rPr>
        <w:t xml:space="preserve"> من خلال تطوير مهاراتهم وتوج</w:t>
      </w:r>
      <w:r w:rsidR="00357588" w:rsidRPr="00286E2D">
        <w:rPr>
          <w:rFonts w:cs="Arial"/>
          <w:sz w:val="28"/>
          <w:szCs w:val="28"/>
          <w:rtl/>
        </w:rPr>
        <w:t>يه جهودهم لتحقيق الأداء الأمثل</w:t>
      </w:r>
      <w:r w:rsidR="00357588" w:rsidRPr="00286E2D">
        <w:rPr>
          <w:rFonts w:cs="Arial" w:hint="cs"/>
          <w:sz w:val="28"/>
          <w:szCs w:val="28"/>
          <w:rtl/>
        </w:rPr>
        <w:t xml:space="preserve">، </w:t>
      </w:r>
      <w:r w:rsidR="0037625F" w:rsidRPr="00286E2D">
        <w:rPr>
          <w:rFonts w:cs="Arial"/>
          <w:sz w:val="28"/>
          <w:szCs w:val="28"/>
          <w:rtl/>
        </w:rPr>
        <w:t>كما يسهم في زيادة وعيهم</w:t>
      </w:r>
      <w:r w:rsidR="00170A53" w:rsidRPr="00286E2D">
        <w:rPr>
          <w:rFonts w:cs="Arial"/>
          <w:sz w:val="28"/>
          <w:szCs w:val="28"/>
          <w:rtl/>
        </w:rPr>
        <w:t xml:space="preserve"> بأهمية أدوارهم داخل المؤسسة</w:t>
      </w:r>
      <w:r w:rsidR="0037625F" w:rsidRPr="00286E2D">
        <w:rPr>
          <w:rFonts w:cs="Arial"/>
          <w:sz w:val="28"/>
          <w:szCs w:val="28"/>
          <w:rtl/>
        </w:rPr>
        <w:t xml:space="preserve"> وتمكينهم من فهم الرؤية المشترك</w:t>
      </w:r>
      <w:r w:rsidR="00170A53" w:rsidRPr="00286E2D">
        <w:rPr>
          <w:rFonts w:cs="Arial"/>
          <w:sz w:val="28"/>
          <w:szCs w:val="28"/>
          <w:rtl/>
        </w:rPr>
        <w:t>ة للأهداف والغايات الاستراتيجية</w:t>
      </w:r>
      <w:r w:rsidR="0037625F" w:rsidRPr="00286E2D">
        <w:rPr>
          <w:rFonts w:cs="Arial"/>
          <w:sz w:val="28"/>
          <w:szCs w:val="28"/>
          <w:rtl/>
        </w:rPr>
        <w:t xml:space="preserve"> وبالتالي تعزيز مشاركتهم الفعّالة في تحقيق هذه الأهداف.</w:t>
      </w:r>
      <w:r w:rsidR="008342F0">
        <w:rPr>
          <w:rFonts w:hint="cs"/>
          <w:sz w:val="28"/>
          <w:szCs w:val="28"/>
          <w:rtl/>
        </w:rPr>
        <w:t>(</w:t>
      </w:r>
      <w:proofErr w:type="spellStart"/>
      <w:r w:rsidR="008342F0">
        <w:rPr>
          <w:rFonts w:hint="cs"/>
          <w:sz w:val="28"/>
          <w:szCs w:val="28"/>
          <w:rtl/>
        </w:rPr>
        <w:t>المعاصري</w:t>
      </w:r>
      <w:proofErr w:type="spellEnd"/>
      <w:r w:rsidR="008342F0">
        <w:rPr>
          <w:rFonts w:hint="cs"/>
          <w:sz w:val="28"/>
          <w:szCs w:val="28"/>
          <w:rtl/>
        </w:rPr>
        <w:t xml:space="preserve"> ،2021</w:t>
      </w:r>
      <w:r w:rsidR="0093487B">
        <w:rPr>
          <w:rFonts w:hint="cs"/>
          <w:sz w:val="28"/>
          <w:szCs w:val="28"/>
          <w:rtl/>
        </w:rPr>
        <w:t>)</w:t>
      </w:r>
    </w:p>
    <w:p w14:paraId="734C365F" w14:textId="77777777" w:rsidR="00374E21" w:rsidRPr="00286E2D" w:rsidRDefault="00374E21" w:rsidP="00286E2D">
      <w:pPr>
        <w:spacing w:line="360" w:lineRule="auto"/>
        <w:jc w:val="both"/>
        <w:rPr>
          <w:sz w:val="28"/>
          <w:szCs w:val="28"/>
          <w:rtl/>
        </w:rPr>
      </w:pPr>
    </w:p>
    <w:p w14:paraId="4DCECC8D" w14:textId="77777777" w:rsidR="00170A53" w:rsidRPr="00286E2D" w:rsidRDefault="00170A53" w:rsidP="00286E2D">
      <w:pPr>
        <w:spacing w:line="360" w:lineRule="auto"/>
        <w:jc w:val="both"/>
        <w:rPr>
          <w:sz w:val="28"/>
          <w:szCs w:val="28"/>
          <w:rtl/>
        </w:rPr>
      </w:pPr>
    </w:p>
    <w:p w14:paraId="118A28BF" w14:textId="77777777" w:rsidR="00170A53" w:rsidRPr="00286E2D" w:rsidRDefault="00170A53" w:rsidP="00286E2D">
      <w:pPr>
        <w:spacing w:line="360" w:lineRule="auto"/>
        <w:jc w:val="both"/>
        <w:rPr>
          <w:sz w:val="28"/>
          <w:szCs w:val="28"/>
          <w:rtl/>
        </w:rPr>
      </w:pPr>
    </w:p>
    <w:p w14:paraId="7C49F3F6" w14:textId="77777777" w:rsidR="00170A53" w:rsidRPr="00286E2D" w:rsidRDefault="00170A53" w:rsidP="00286E2D">
      <w:pPr>
        <w:spacing w:line="360" w:lineRule="auto"/>
        <w:jc w:val="both"/>
        <w:rPr>
          <w:sz w:val="28"/>
          <w:szCs w:val="28"/>
          <w:rtl/>
        </w:rPr>
      </w:pPr>
    </w:p>
    <w:p w14:paraId="3C2116A2" w14:textId="77777777" w:rsidR="007B2FFE" w:rsidRPr="00286E2D" w:rsidRDefault="00411438" w:rsidP="00286E2D">
      <w:pPr>
        <w:spacing w:line="360" w:lineRule="auto"/>
        <w:jc w:val="both"/>
        <w:rPr>
          <w:rFonts w:cs="Arial"/>
          <w:sz w:val="28"/>
          <w:szCs w:val="28"/>
          <w:rtl/>
        </w:rPr>
      </w:pPr>
      <w:r w:rsidRPr="00286E2D">
        <w:rPr>
          <w:rFonts w:cs="Arial" w:hint="cs"/>
          <w:sz w:val="28"/>
          <w:szCs w:val="28"/>
          <w:rtl/>
        </w:rPr>
        <w:t>و</w:t>
      </w:r>
      <w:r w:rsidR="00170A53" w:rsidRPr="00286E2D">
        <w:rPr>
          <w:rFonts w:cs="Arial"/>
          <w:sz w:val="28"/>
          <w:szCs w:val="28"/>
          <w:rtl/>
        </w:rPr>
        <w:t xml:space="preserve">يُنظر إلى إدارة الأداء كوحدة </w:t>
      </w:r>
      <w:r w:rsidR="0093487B">
        <w:rPr>
          <w:rFonts w:cs="Arial"/>
          <w:sz w:val="28"/>
          <w:szCs w:val="28"/>
          <w:rtl/>
        </w:rPr>
        <w:t xml:space="preserve">متكاملة وشاملة تهدف إلى </w:t>
      </w:r>
      <w:r w:rsidR="00170A53" w:rsidRPr="00286E2D">
        <w:rPr>
          <w:rFonts w:cs="Arial"/>
          <w:sz w:val="28"/>
          <w:szCs w:val="28"/>
          <w:rtl/>
        </w:rPr>
        <w:t>تحقيق التو</w:t>
      </w:r>
      <w:r w:rsidR="0093487B">
        <w:rPr>
          <w:rFonts w:cs="Arial"/>
          <w:sz w:val="28"/>
          <w:szCs w:val="28"/>
          <w:rtl/>
        </w:rPr>
        <w:t>اصل المستمر بين المدير والموظف</w:t>
      </w:r>
      <w:r w:rsidR="00170A53" w:rsidRPr="00286E2D">
        <w:rPr>
          <w:rFonts w:cs="Arial"/>
          <w:sz w:val="28"/>
          <w:szCs w:val="28"/>
          <w:rtl/>
        </w:rPr>
        <w:t xml:space="preserve"> لضمان توافق</w:t>
      </w:r>
      <w:r w:rsidR="0093487B">
        <w:rPr>
          <w:rFonts w:cs="Arial"/>
          <w:sz w:val="28"/>
          <w:szCs w:val="28"/>
          <w:rtl/>
        </w:rPr>
        <w:t xml:space="preserve"> الأداء الفردي مع أهداف المؤسسة</w:t>
      </w:r>
      <w:r w:rsidR="00170A53" w:rsidRPr="00286E2D">
        <w:rPr>
          <w:rFonts w:cs="Arial"/>
          <w:sz w:val="28"/>
          <w:szCs w:val="28"/>
          <w:rtl/>
        </w:rPr>
        <w:t xml:space="preserve"> وتشمل هذه العمل</w:t>
      </w:r>
      <w:r w:rsidR="0093487B">
        <w:rPr>
          <w:rFonts w:cs="Arial"/>
          <w:sz w:val="28"/>
          <w:szCs w:val="28"/>
          <w:rtl/>
        </w:rPr>
        <w:t>ية عدة عناصر رئيسية</w:t>
      </w:r>
      <w:r w:rsidR="0093487B">
        <w:rPr>
          <w:rFonts w:cs="Arial" w:hint="cs"/>
          <w:sz w:val="28"/>
          <w:szCs w:val="28"/>
          <w:rtl/>
        </w:rPr>
        <w:t>،</w:t>
      </w:r>
      <w:r w:rsidR="0093487B">
        <w:rPr>
          <w:rFonts w:cs="Arial"/>
          <w:sz w:val="28"/>
          <w:szCs w:val="28"/>
          <w:rtl/>
        </w:rPr>
        <w:t xml:space="preserve"> بدءًا من </w:t>
      </w:r>
      <w:r w:rsidR="00170A53" w:rsidRPr="00286E2D">
        <w:rPr>
          <w:rFonts w:cs="Arial"/>
          <w:sz w:val="28"/>
          <w:szCs w:val="28"/>
          <w:rtl/>
        </w:rPr>
        <w:t>التعرف على وظائف العمل الأساسية ووصفها بشكل دقيق وربطها</w:t>
      </w:r>
      <w:r w:rsidR="0093487B">
        <w:rPr>
          <w:rFonts w:cs="Arial"/>
          <w:sz w:val="28"/>
          <w:szCs w:val="28"/>
          <w:rtl/>
        </w:rPr>
        <w:t xml:space="preserve"> بالأهداف الاستراتيجية للمنظمة</w:t>
      </w:r>
      <w:r w:rsidR="00170A53" w:rsidRPr="00286E2D">
        <w:rPr>
          <w:rFonts w:cs="Arial"/>
          <w:sz w:val="28"/>
          <w:szCs w:val="28"/>
          <w:rtl/>
        </w:rPr>
        <w:t xml:space="preserve"> مرورًا </w:t>
      </w:r>
      <w:proofErr w:type="spellStart"/>
      <w:r w:rsidR="0093487B">
        <w:rPr>
          <w:rFonts w:cs="Arial"/>
          <w:sz w:val="28"/>
          <w:szCs w:val="28"/>
          <w:rtl/>
        </w:rPr>
        <w:t>بتطوير</w:t>
      </w:r>
      <w:r w:rsidR="00170A53" w:rsidRPr="00286E2D">
        <w:rPr>
          <w:rFonts w:cs="Arial"/>
          <w:sz w:val="28"/>
          <w:szCs w:val="28"/>
          <w:rtl/>
        </w:rPr>
        <w:t>معايير</w:t>
      </w:r>
      <w:proofErr w:type="spellEnd"/>
      <w:r w:rsidR="00170A53" w:rsidRPr="00286E2D">
        <w:rPr>
          <w:rFonts w:cs="Arial"/>
          <w:sz w:val="28"/>
          <w:szCs w:val="28"/>
          <w:rtl/>
        </w:rPr>
        <w:t xml:space="preserve"> أداء واضحة ومناسب</w:t>
      </w:r>
      <w:r w:rsidR="0093487B">
        <w:rPr>
          <w:rFonts w:cs="Arial"/>
          <w:sz w:val="28"/>
          <w:szCs w:val="28"/>
          <w:rtl/>
        </w:rPr>
        <w:t xml:space="preserve">ة تعكس متطلبات العمل الواقعية ووصولًا إلى </w:t>
      </w:r>
      <w:r w:rsidR="00170A53" w:rsidRPr="00286E2D">
        <w:rPr>
          <w:rFonts w:cs="Arial"/>
          <w:sz w:val="28"/>
          <w:szCs w:val="28"/>
          <w:rtl/>
        </w:rPr>
        <w:t>تقديم واستلام التغ</w:t>
      </w:r>
      <w:r w:rsidR="0093487B">
        <w:rPr>
          <w:rFonts w:cs="Arial"/>
          <w:sz w:val="28"/>
          <w:szCs w:val="28"/>
          <w:rtl/>
        </w:rPr>
        <w:t>ذية الراجعة حول مستوى الكفاءة</w:t>
      </w:r>
      <w:r w:rsidR="0093487B">
        <w:rPr>
          <w:rFonts w:cs="Arial" w:hint="cs"/>
          <w:sz w:val="28"/>
          <w:szCs w:val="28"/>
          <w:rtl/>
        </w:rPr>
        <w:t xml:space="preserve"> </w:t>
      </w:r>
      <w:r w:rsidR="00170A53" w:rsidRPr="00286E2D">
        <w:rPr>
          <w:rFonts w:cs="Arial"/>
          <w:sz w:val="28"/>
          <w:szCs w:val="28"/>
          <w:rtl/>
        </w:rPr>
        <w:t>لضمان تحسين الأداء ا</w:t>
      </w:r>
      <w:r w:rsidR="008342F0">
        <w:rPr>
          <w:rFonts w:cs="Arial"/>
          <w:sz w:val="28"/>
          <w:szCs w:val="28"/>
          <w:rtl/>
        </w:rPr>
        <w:t>لمستمر</w:t>
      </w:r>
      <w:r w:rsidR="008342F0">
        <w:rPr>
          <w:rFonts w:cs="Arial" w:hint="cs"/>
          <w:sz w:val="28"/>
          <w:szCs w:val="28"/>
          <w:rtl/>
        </w:rPr>
        <w:t xml:space="preserve">، </w:t>
      </w:r>
      <w:r w:rsidR="0093487B">
        <w:rPr>
          <w:rFonts w:cs="Arial"/>
          <w:sz w:val="28"/>
          <w:szCs w:val="28"/>
          <w:rtl/>
        </w:rPr>
        <w:t xml:space="preserve">كما تشمل إدارة الأداء </w:t>
      </w:r>
      <w:r w:rsidR="00170A53" w:rsidRPr="00286E2D">
        <w:rPr>
          <w:rFonts w:cs="Arial"/>
          <w:sz w:val="28"/>
          <w:szCs w:val="28"/>
          <w:rtl/>
        </w:rPr>
        <w:t>إعدا</w:t>
      </w:r>
      <w:r w:rsidR="0093487B">
        <w:rPr>
          <w:rFonts w:cs="Arial"/>
          <w:sz w:val="28"/>
          <w:szCs w:val="28"/>
          <w:rtl/>
        </w:rPr>
        <w:t>د تقييمات دقيقة وموثوقة للأداء</w:t>
      </w:r>
      <w:r w:rsidR="00170A53" w:rsidRPr="00286E2D">
        <w:rPr>
          <w:rFonts w:cs="Arial"/>
          <w:sz w:val="28"/>
          <w:szCs w:val="28"/>
          <w:rtl/>
        </w:rPr>
        <w:t xml:space="preserve"> تهدف إلى تحليل نقاط القوة والضعف لدى الموظف، وتحدي</w:t>
      </w:r>
      <w:r w:rsidR="0093487B">
        <w:rPr>
          <w:rFonts w:cs="Arial"/>
          <w:sz w:val="28"/>
          <w:szCs w:val="28"/>
          <w:rtl/>
        </w:rPr>
        <w:t>د المجالات التي تحتاج إلى تطوير وفي النهاية</w:t>
      </w:r>
      <w:r w:rsidR="00170A53" w:rsidRPr="00286E2D">
        <w:rPr>
          <w:rFonts w:cs="Arial"/>
          <w:sz w:val="28"/>
          <w:szCs w:val="28"/>
          <w:rtl/>
        </w:rPr>
        <w:t xml:space="preserve"> تُعنى هذه الإدارة بالتخطيط لتطوير الموظف من خلال توفير ال</w:t>
      </w:r>
      <w:r w:rsidR="0093487B">
        <w:rPr>
          <w:rFonts w:cs="Arial"/>
          <w:sz w:val="28"/>
          <w:szCs w:val="28"/>
          <w:rtl/>
        </w:rPr>
        <w:t>فرص والبرامج التدريبية المناسبة</w:t>
      </w:r>
      <w:r w:rsidR="00170A53" w:rsidRPr="00286E2D">
        <w:rPr>
          <w:rFonts w:cs="Arial"/>
          <w:sz w:val="28"/>
          <w:szCs w:val="28"/>
          <w:rtl/>
        </w:rPr>
        <w:t xml:space="preserve"> بما يضمن تعزيز مهاراته وقدراته، وتحقيق أفضل </w:t>
      </w:r>
      <w:r w:rsidR="0093487B">
        <w:rPr>
          <w:rFonts w:cs="Arial"/>
          <w:sz w:val="28"/>
          <w:szCs w:val="28"/>
          <w:rtl/>
        </w:rPr>
        <w:t>استخدام لإمكاناته لصالح المؤسسة</w:t>
      </w:r>
      <w:r w:rsidR="00170A53" w:rsidRPr="00286E2D">
        <w:rPr>
          <w:rFonts w:cs="Arial"/>
          <w:sz w:val="28"/>
          <w:szCs w:val="28"/>
          <w:rtl/>
        </w:rPr>
        <w:t xml:space="preserve"> وبالتالي دعم تحسين الأداء الفردي والجماعي بطريقة مستدامة</w:t>
      </w:r>
      <w:r w:rsidR="0093487B">
        <w:rPr>
          <w:rFonts w:cs="Arial" w:hint="cs"/>
          <w:sz w:val="28"/>
          <w:szCs w:val="28"/>
          <w:rtl/>
        </w:rPr>
        <w:t>(</w:t>
      </w:r>
      <w:r w:rsidR="008342F0">
        <w:rPr>
          <w:rFonts w:cs="Arial" w:hint="cs"/>
          <w:sz w:val="28"/>
          <w:szCs w:val="28"/>
          <w:rtl/>
        </w:rPr>
        <w:t>خورشيدوأخرون،2024)</w:t>
      </w:r>
    </w:p>
    <w:p w14:paraId="5C6E1ED7" w14:textId="77777777" w:rsidR="00F577A0" w:rsidRPr="00286E2D" w:rsidRDefault="00F577A0" w:rsidP="00286E2D">
      <w:pPr>
        <w:spacing w:line="360" w:lineRule="auto"/>
        <w:jc w:val="both"/>
        <w:rPr>
          <w:sz w:val="28"/>
          <w:szCs w:val="28"/>
          <w:rtl/>
        </w:rPr>
      </w:pPr>
    </w:p>
    <w:p w14:paraId="07A1FDB8" w14:textId="77777777" w:rsidR="008342F0" w:rsidRDefault="00F577A0" w:rsidP="008342F0">
      <w:pPr>
        <w:spacing w:line="360" w:lineRule="auto"/>
        <w:jc w:val="both"/>
        <w:rPr>
          <w:rFonts w:cs="Arial"/>
          <w:sz w:val="28"/>
          <w:szCs w:val="28"/>
          <w:rtl/>
        </w:rPr>
      </w:pPr>
      <w:r w:rsidRPr="00286E2D">
        <w:rPr>
          <w:rFonts w:cs="Arial"/>
          <w:sz w:val="28"/>
          <w:szCs w:val="28"/>
          <w:rtl/>
        </w:rPr>
        <w:t>مؤشرات الأداء الرئيسية (</w:t>
      </w:r>
      <w:r w:rsidR="008342F0">
        <w:rPr>
          <w:sz w:val="28"/>
          <w:szCs w:val="28"/>
        </w:rPr>
        <w:t>KPIs</w:t>
      </w:r>
      <w:r w:rsidR="008342F0">
        <w:rPr>
          <w:rFonts w:hint="cs"/>
          <w:sz w:val="28"/>
          <w:szCs w:val="28"/>
          <w:rtl/>
          <w:lang w:bidi="ar-EG"/>
        </w:rPr>
        <w:t xml:space="preserve">): </w:t>
      </w:r>
      <w:r w:rsidRPr="00286E2D">
        <w:rPr>
          <w:rFonts w:cs="Arial"/>
          <w:sz w:val="28"/>
          <w:szCs w:val="28"/>
          <w:rtl/>
        </w:rPr>
        <w:t>تعد مؤشرات الأداء الرئيسية (</w:t>
      </w:r>
      <w:r w:rsidRPr="00286E2D">
        <w:rPr>
          <w:sz w:val="28"/>
          <w:szCs w:val="28"/>
        </w:rPr>
        <w:t xml:space="preserve">Key Performance Indicators) </w:t>
      </w:r>
      <w:r w:rsidRPr="00286E2D">
        <w:rPr>
          <w:rFonts w:cs="Arial"/>
          <w:sz w:val="28"/>
          <w:szCs w:val="28"/>
          <w:rtl/>
        </w:rPr>
        <w:t xml:space="preserve">أدوات كمية تُستخدم لتقييم مدى تحقيق الأهداف الاستراتيجية والتشغيلية للمؤسسات في قطاع الصحة، يمكن تصميم مؤشرات أداء لقياس كفاءة عمليات إدارة النفايات، مثل: عدد الحاويات المعقمة يوميًا، متوسط زمن الاستجابة لجمع النفايات، نسبة تطبيق إجراءات السلامة، وتكلفة التخلص من النفايات لكل سرير (2022 </w:t>
      </w:r>
      <w:proofErr w:type="gramStart"/>
      <w:r w:rsidRPr="00286E2D">
        <w:rPr>
          <w:rFonts w:cs="Arial"/>
          <w:sz w:val="28"/>
          <w:szCs w:val="28"/>
          <w:rtl/>
        </w:rPr>
        <w:t>,.</w:t>
      </w:r>
      <w:proofErr w:type="spellStart"/>
      <w:r w:rsidRPr="00286E2D">
        <w:rPr>
          <w:sz w:val="28"/>
          <w:szCs w:val="28"/>
        </w:rPr>
        <w:t>Dolatabad</w:t>
      </w:r>
      <w:proofErr w:type="spellEnd"/>
      <w:proofErr w:type="gramEnd"/>
      <w:r w:rsidRPr="00286E2D">
        <w:rPr>
          <w:sz w:val="28"/>
          <w:szCs w:val="28"/>
        </w:rPr>
        <w:t xml:space="preserve"> et al)</w:t>
      </w:r>
      <w:proofErr w:type="gramStart"/>
      <w:r w:rsidRPr="00286E2D">
        <w:rPr>
          <w:sz w:val="28"/>
          <w:szCs w:val="28"/>
        </w:rPr>
        <w:t xml:space="preserve">. </w:t>
      </w:r>
      <w:r w:rsidR="008342F0">
        <w:rPr>
          <w:rFonts w:cs="Arial" w:hint="cs"/>
          <w:sz w:val="28"/>
          <w:szCs w:val="28"/>
          <w:rtl/>
        </w:rPr>
        <w:t>)</w:t>
      </w:r>
      <w:proofErr w:type="gramEnd"/>
    </w:p>
    <w:p w14:paraId="6C8F26A0" w14:textId="77777777" w:rsidR="00F577A0" w:rsidRPr="00286E2D" w:rsidRDefault="00F577A0" w:rsidP="008342F0">
      <w:pPr>
        <w:spacing w:line="360" w:lineRule="auto"/>
        <w:jc w:val="both"/>
        <w:rPr>
          <w:sz w:val="28"/>
          <w:szCs w:val="28"/>
          <w:lang w:bidi="ar-EG"/>
        </w:rPr>
      </w:pPr>
      <w:r w:rsidRPr="00286E2D">
        <w:rPr>
          <w:rFonts w:cs="Arial"/>
          <w:sz w:val="28"/>
          <w:szCs w:val="28"/>
          <w:rtl/>
        </w:rPr>
        <w:t xml:space="preserve">وتشير الأدبيات إلى أن استخدام </w:t>
      </w:r>
      <w:r w:rsidRPr="00286E2D">
        <w:rPr>
          <w:sz w:val="28"/>
          <w:szCs w:val="28"/>
        </w:rPr>
        <w:t>KPIs</w:t>
      </w:r>
      <w:r w:rsidRPr="00286E2D">
        <w:rPr>
          <w:rFonts w:cs="Arial"/>
          <w:sz w:val="28"/>
          <w:szCs w:val="28"/>
          <w:rtl/>
        </w:rPr>
        <w:t xml:space="preserve"> يسهم في تحسين عملية اتخاذ القرار، ورفع مستوى الشفافية، وتحفيز الموظفين نحو تحقيق أهداف الجودة</w:t>
      </w:r>
      <w:r w:rsidR="008342F0">
        <w:rPr>
          <w:rFonts w:cs="Arial"/>
          <w:sz w:val="28"/>
          <w:szCs w:val="28"/>
        </w:rPr>
        <w:t>2022,</w:t>
      </w:r>
      <w:r w:rsidR="008342F0">
        <w:rPr>
          <w:sz w:val="28"/>
          <w:szCs w:val="28"/>
        </w:rPr>
        <w:t xml:space="preserve">Ferronato et </w:t>
      </w:r>
      <w:proofErr w:type="gramStart"/>
      <w:r w:rsidR="008342F0">
        <w:rPr>
          <w:sz w:val="28"/>
          <w:szCs w:val="28"/>
        </w:rPr>
        <w:t>a)l</w:t>
      </w:r>
      <w:proofErr w:type="gramEnd"/>
      <w:r w:rsidR="008342F0">
        <w:rPr>
          <w:rFonts w:hint="cs"/>
          <w:sz w:val="28"/>
          <w:szCs w:val="28"/>
          <w:rtl/>
          <w:lang w:bidi="ar-EG"/>
        </w:rPr>
        <w:t>)</w:t>
      </w:r>
    </w:p>
    <w:p w14:paraId="4AC9BD76" w14:textId="77777777" w:rsidR="007B2FFE" w:rsidRPr="00286E2D" w:rsidRDefault="00F577A0" w:rsidP="00286E2D">
      <w:pPr>
        <w:spacing w:line="360" w:lineRule="auto"/>
        <w:jc w:val="both"/>
        <w:rPr>
          <w:sz w:val="28"/>
          <w:szCs w:val="28"/>
          <w:rtl/>
        </w:rPr>
      </w:pPr>
      <w:r w:rsidRPr="00286E2D">
        <w:rPr>
          <w:rFonts w:cs="Arial"/>
          <w:sz w:val="28"/>
          <w:szCs w:val="28"/>
          <w:rtl/>
        </w:rPr>
        <w:t xml:space="preserve">وفي السياق ذاته، أشار </w:t>
      </w:r>
      <w:r w:rsidRPr="00286E2D">
        <w:rPr>
          <w:sz w:val="28"/>
          <w:szCs w:val="28"/>
        </w:rPr>
        <w:t>Yang et al. (2023</w:t>
      </w:r>
      <w:proofErr w:type="gramStart"/>
      <w:r w:rsidRPr="00286E2D">
        <w:rPr>
          <w:sz w:val="28"/>
          <w:szCs w:val="28"/>
        </w:rPr>
        <w:t xml:space="preserve">) </w:t>
      </w:r>
      <w:r w:rsidR="008342F0">
        <w:rPr>
          <w:rFonts w:cs="Arial" w:hint="cs"/>
          <w:sz w:val="28"/>
          <w:szCs w:val="28"/>
          <w:rtl/>
          <w:lang w:bidi="ar-EG"/>
        </w:rPr>
        <w:t xml:space="preserve"> </w:t>
      </w:r>
      <w:r w:rsidRPr="00286E2D">
        <w:rPr>
          <w:rFonts w:cs="Arial"/>
          <w:sz w:val="28"/>
          <w:szCs w:val="28"/>
          <w:rtl/>
        </w:rPr>
        <w:t>إلى</w:t>
      </w:r>
      <w:proofErr w:type="gramEnd"/>
      <w:r w:rsidRPr="00286E2D">
        <w:rPr>
          <w:rFonts w:cs="Arial"/>
          <w:sz w:val="28"/>
          <w:szCs w:val="28"/>
          <w:rtl/>
        </w:rPr>
        <w:t xml:space="preserve"> أن المؤشرات التقليدية مثل معدل التدوير لا تكفي وحدها لتقييم الأداء الفعلي لإدارة النفايات، مما استدعى تطوير مؤشرات أكثر تعقيدًا مثل "أداء التدوير الحقيقي" و "المردود البيئي" لقياس فعالية النظم القائمة.</w:t>
      </w:r>
    </w:p>
    <w:p w14:paraId="38764317" w14:textId="77777777" w:rsidR="008342F0" w:rsidRDefault="008342F0" w:rsidP="00286E2D">
      <w:pPr>
        <w:spacing w:line="360" w:lineRule="auto"/>
        <w:jc w:val="both"/>
        <w:rPr>
          <w:rFonts w:cs="Arial"/>
          <w:b/>
          <w:bCs/>
          <w:sz w:val="28"/>
          <w:szCs w:val="28"/>
          <w:u w:val="single"/>
          <w:rtl/>
        </w:rPr>
      </w:pPr>
    </w:p>
    <w:p w14:paraId="2BF8A06C" w14:textId="77777777" w:rsidR="008342F0" w:rsidRDefault="008342F0" w:rsidP="00286E2D">
      <w:pPr>
        <w:spacing w:line="360" w:lineRule="auto"/>
        <w:jc w:val="both"/>
        <w:rPr>
          <w:rFonts w:cs="Arial"/>
          <w:b/>
          <w:bCs/>
          <w:sz w:val="28"/>
          <w:szCs w:val="28"/>
          <w:u w:val="single"/>
          <w:rtl/>
        </w:rPr>
      </w:pPr>
    </w:p>
    <w:p w14:paraId="7C2F2B9E" w14:textId="77777777" w:rsidR="00014CD5" w:rsidRPr="00286E2D" w:rsidRDefault="008342F0" w:rsidP="00286E2D">
      <w:pPr>
        <w:spacing w:line="360" w:lineRule="auto"/>
        <w:jc w:val="both"/>
        <w:rPr>
          <w:rFonts w:cs="Arial"/>
          <w:b/>
          <w:bCs/>
          <w:sz w:val="28"/>
          <w:szCs w:val="28"/>
          <w:u w:val="single"/>
          <w:rtl/>
        </w:rPr>
      </w:pPr>
      <w:r>
        <w:rPr>
          <w:rFonts w:cs="Arial" w:hint="cs"/>
          <w:b/>
          <w:bCs/>
          <w:sz w:val="28"/>
          <w:szCs w:val="28"/>
          <w:u w:val="single"/>
          <w:rtl/>
        </w:rPr>
        <w:t xml:space="preserve">ثانياً </w:t>
      </w:r>
      <w:r w:rsidR="00014CD5" w:rsidRPr="00286E2D">
        <w:rPr>
          <w:rFonts w:cs="Arial" w:hint="cs"/>
          <w:b/>
          <w:bCs/>
          <w:sz w:val="28"/>
          <w:szCs w:val="28"/>
          <w:u w:val="single"/>
          <w:rtl/>
        </w:rPr>
        <w:t>كيف تساعدنا مؤشرات الأداء؟</w:t>
      </w:r>
    </w:p>
    <w:p w14:paraId="38A94B2E" w14:textId="77777777" w:rsidR="00411438" w:rsidRPr="00286E2D" w:rsidRDefault="00411438" w:rsidP="00286E2D">
      <w:pPr>
        <w:spacing w:line="360" w:lineRule="auto"/>
        <w:jc w:val="both"/>
        <w:rPr>
          <w:sz w:val="28"/>
          <w:szCs w:val="28"/>
          <w:rtl/>
        </w:rPr>
      </w:pPr>
      <w:r w:rsidRPr="00286E2D">
        <w:rPr>
          <w:rFonts w:cs="Arial"/>
          <w:sz w:val="28"/>
          <w:szCs w:val="28"/>
          <w:rtl/>
        </w:rPr>
        <w:lastRenderedPageBreak/>
        <w:t>تُعد مؤشرات الأداء الرئيسة (</w:t>
      </w:r>
      <w:r w:rsidR="00014CD5" w:rsidRPr="00286E2D">
        <w:rPr>
          <w:sz w:val="28"/>
          <w:szCs w:val="28"/>
        </w:rPr>
        <w:t>KPIs</w:t>
      </w:r>
      <w:r w:rsidR="00014CD5" w:rsidRPr="00286E2D">
        <w:rPr>
          <w:rFonts w:cs="Arial" w:hint="cs"/>
          <w:sz w:val="28"/>
          <w:szCs w:val="28"/>
          <w:rtl/>
        </w:rPr>
        <w:t xml:space="preserve">) </w:t>
      </w:r>
      <w:r w:rsidRPr="00286E2D">
        <w:rPr>
          <w:rFonts w:cs="Arial"/>
          <w:sz w:val="28"/>
          <w:szCs w:val="28"/>
          <w:rtl/>
        </w:rPr>
        <w:t>من الأدوات الحيوية التي يعتمد عليها صُنّاع القرار لفهم واقع الأداء وتوجيهه نح</w:t>
      </w:r>
      <w:r w:rsidR="00014CD5" w:rsidRPr="00286E2D">
        <w:rPr>
          <w:rFonts w:cs="Arial"/>
          <w:sz w:val="28"/>
          <w:szCs w:val="28"/>
          <w:rtl/>
        </w:rPr>
        <w:t>و تحقيق الأهداف الاستراتيجية</w:t>
      </w:r>
      <w:r w:rsidRPr="00286E2D">
        <w:rPr>
          <w:rFonts w:cs="Arial"/>
          <w:sz w:val="28"/>
          <w:szCs w:val="28"/>
          <w:rtl/>
        </w:rPr>
        <w:t xml:space="preserve"> فعن</w:t>
      </w:r>
      <w:r w:rsidR="00014CD5" w:rsidRPr="00286E2D">
        <w:rPr>
          <w:rFonts w:cs="Arial"/>
          <w:sz w:val="28"/>
          <w:szCs w:val="28"/>
          <w:rtl/>
        </w:rPr>
        <w:t>دما تُصمَّم هذه المؤشرات بعناية</w:t>
      </w:r>
      <w:r w:rsidRPr="00286E2D">
        <w:rPr>
          <w:rFonts w:cs="Arial"/>
          <w:sz w:val="28"/>
          <w:szCs w:val="28"/>
          <w:rtl/>
        </w:rPr>
        <w:t xml:space="preserve"> فإنها تتيح للإدارة مجموعة واسعة من الفوائد العملية، من أبرزها ما يلي:</w:t>
      </w:r>
    </w:p>
    <w:p w14:paraId="51B5E413" w14:textId="77777777" w:rsidR="008342F0" w:rsidRPr="008342F0" w:rsidRDefault="00014CD5" w:rsidP="008342F0">
      <w:pPr>
        <w:pStyle w:val="ListParagraph"/>
        <w:numPr>
          <w:ilvl w:val="0"/>
          <w:numId w:val="12"/>
        </w:numPr>
        <w:spacing w:line="360" w:lineRule="auto"/>
        <w:jc w:val="both"/>
        <w:rPr>
          <w:sz w:val="28"/>
          <w:szCs w:val="28"/>
        </w:rPr>
      </w:pPr>
      <w:r w:rsidRPr="008342F0">
        <w:rPr>
          <w:rFonts w:cs="Arial"/>
          <w:sz w:val="28"/>
          <w:szCs w:val="28"/>
          <w:rtl/>
        </w:rPr>
        <w:t>تحديد نقطة الانطلاق بدقة:</w:t>
      </w:r>
      <w:r w:rsidR="008342F0">
        <w:rPr>
          <w:rFonts w:cs="Arial" w:hint="cs"/>
          <w:sz w:val="28"/>
          <w:szCs w:val="28"/>
          <w:rtl/>
        </w:rPr>
        <w:t xml:space="preserve"> </w:t>
      </w:r>
      <w:r w:rsidR="00411438" w:rsidRPr="008342F0">
        <w:rPr>
          <w:rFonts w:cs="Arial"/>
          <w:sz w:val="28"/>
          <w:szCs w:val="28"/>
          <w:rtl/>
        </w:rPr>
        <w:t>تساعد مؤشرات الأداء على تكوين صورة واضحة وشاملة عن الوضع الحالي، من خلال قياس مستوى الأداء القائم قبل</w:t>
      </w:r>
      <w:r w:rsidR="008342F0">
        <w:rPr>
          <w:rFonts w:cs="Arial"/>
          <w:sz w:val="28"/>
          <w:szCs w:val="28"/>
          <w:rtl/>
        </w:rPr>
        <w:t xml:space="preserve"> البدء في تنفيذ أي خطط تطويرية</w:t>
      </w:r>
      <w:r w:rsidR="008342F0">
        <w:rPr>
          <w:rFonts w:cs="Arial" w:hint="cs"/>
          <w:sz w:val="28"/>
          <w:szCs w:val="28"/>
          <w:rtl/>
        </w:rPr>
        <w:t xml:space="preserve">، </w:t>
      </w:r>
      <w:r w:rsidR="00411438" w:rsidRPr="008342F0">
        <w:rPr>
          <w:rFonts w:cs="Arial"/>
          <w:sz w:val="28"/>
          <w:szCs w:val="28"/>
          <w:rtl/>
        </w:rPr>
        <w:t>وبذلك يتمكن صانع القرار من معرفة موقع المنظمة أو الإدارة على خريطة الأداء، وتحديد الجوانب التي تتطلب تعزيزاً أو معالجة.</w:t>
      </w:r>
    </w:p>
    <w:p w14:paraId="49FB87DD" w14:textId="77777777" w:rsidR="008342F0" w:rsidRPr="008342F0" w:rsidRDefault="008342F0" w:rsidP="008342F0">
      <w:pPr>
        <w:pStyle w:val="ListParagraph"/>
        <w:spacing w:line="360" w:lineRule="auto"/>
        <w:jc w:val="both"/>
        <w:rPr>
          <w:sz w:val="28"/>
          <w:szCs w:val="28"/>
        </w:rPr>
      </w:pPr>
    </w:p>
    <w:p w14:paraId="519816C1" w14:textId="77777777" w:rsidR="008342F0" w:rsidRPr="008342F0" w:rsidRDefault="00411438" w:rsidP="008342F0">
      <w:pPr>
        <w:pStyle w:val="ListParagraph"/>
        <w:numPr>
          <w:ilvl w:val="0"/>
          <w:numId w:val="12"/>
        </w:numPr>
        <w:spacing w:line="360" w:lineRule="auto"/>
        <w:jc w:val="both"/>
        <w:rPr>
          <w:sz w:val="28"/>
          <w:szCs w:val="28"/>
        </w:rPr>
      </w:pPr>
      <w:r w:rsidRPr="008342F0">
        <w:rPr>
          <w:rFonts w:cs="Arial"/>
          <w:sz w:val="28"/>
          <w:szCs w:val="28"/>
          <w:rtl/>
        </w:rPr>
        <w:t>و</w:t>
      </w:r>
      <w:r w:rsidR="00014CD5" w:rsidRPr="008342F0">
        <w:rPr>
          <w:rFonts w:cs="Arial"/>
          <w:sz w:val="28"/>
          <w:szCs w:val="28"/>
          <w:rtl/>
        </w:rPr>
        <w:t xml:space="preserve">ضع معايير وأهداف قابلة </w:t>
      </w:r>
      <w:proofErr w:type="gramStart"/>
      <w:r w:rsidR="00014CD5" w:rsidRPr="008342F0">
        <w:rPr>
          <w:rFonts w:cs="Arial"/>
          <w:sz w:val="28"/>
          <w:szCs w:val="28"/>
          <w:rtl/>
        </w:rPr>
        <w:t>للقياس:</w:t>
      </w:r>
      <w:r w:rsidR="00014CD5" w:rsidRPr="008342F0">
        <w:rPr>
          <w:rFonts w:cs="Arial" w:hint="cs"/>
          <w:sz w:val="28"/>
          <w:szCs w:val="28"/>
          <w:rtl/>
        </w:rPr>
        <w:t xml:space="preserve"> </w:t>
      </w:r>
      <w:r w:rsidRPr="008342F0">
        <w:rPr>
          <w:rFonts w:cs="Arial"/>
          <w:sz w:val="28"/>
          <w:szCs w:val="28"/>
          <w:rtl/>
        </w:rPr>
        <w:t xml:space="preserve"> تُستخدم</w:t>
      </w:r>
      <w:proofErr w:type="gramEnd"/>
      <w:r w:rsidRPr="008342F0">
        <w:rPr>
          <w:rFonts w:cs="Arial"/>
          <w:sz w:val="28"/>
          <w:szCs w:val="28"/>
          <w:rtl/>
        </w:rPr>
        <w:t xml:space="preserve"> المؤشرات ل</w:t>
      </w:r>
      <w:r w:rsidR="008342F0">
        <w:rPr>
          <w:rFonts w:cs="Arial"/>
          <w:sz w:val="28"/>
          <w:szCs w:val="28"/>
          <w:rtl/>
        </w:rPr>
        <w:t>تحديد مستويات الأداء المستهدفة</w:t>
      </w:r>
      <w:r w:rsidR="008342F0">
        <w:rPr>
          <w:rFonts w:cs="Arial" w:hint="cs"/>
          <w:sz w:val="28"/>
          <w:szCs w:val="28"/>
          <w:rtl/>
        </w:rPr>
        <w:t xml:space="preserve"> </w:t>
      </w:r>
      <w:r w:rsidRPr="008342F0">
        <w:rPr>
          <w:rFonts w:cs="Arial"/>
          <w:sz w:val="28"/>
          <w:szCs w:val="28"/>
          <w:rtl/>
        </w:rPr>
        <w:t>مما يتيح تحديد معايير مرجعية واضحة تُحفّز الموظفين والإدارات على السعي</w:t>
      </w:r>
      <w:r w:rsidR="008342F0">
        <w:rPr>
          <w:rFonts w:cs="Arial"/>
          <w:sz w:val="28"/>
          <w:szCs w:val="28"/>
          <w:rtl/>
        </w:rPr>
        <w:t xml:space="preserve"> نحو التحسين المستمر</w:t>
      </w:r>
      <w:r w:rsidR="008342F0">
        <w:rPr>
          <w:rFonts w:cs="Arial" w:hint="cs"/>
          <w:sz w:val="28"/>
          <w:szCs w:val="28"/>
          <w:rtl/>
        </w:rPr>
        <w:t>،</w:t>
      </w:r>
      <w:r w:rsidRPr="008342F0">
        <w:rPr>
          <w:rFonts w:cs="Arial"/>
          <w:sz w:val="28"/>
          <w:szCs w:val="28"/>
          <w:rtl/>
        </w:rPr>
        <w:t xml:space="preserve"> ويسهم ذلك في توجيه الجهود نحو تحقيق نتائج ملموسة يمكن متابعتها وتقييمها بشكل دوري.</w:t>
      </w:r>
    </w:p>
    <w:p w14:paraId="52ADD26A" w14:textId="77777777" w:rsidR="008342F0" w:rsidRPr="008342F0" w:rsidRDefault="008342F0" w:rsidP="008342F0">
      <w:pPr>
        <w:pStyle w:val="ListParagraph"/>
        <w:rPr>
          <w:rFonts w:cs="Arial"/>
          <w:sz w:val="28"/>
          <w:szCs w:val="28"/>
          <w:rtl/>
        </w:rPr>
      </w:pPr>
    </w:p>
    <w:p w14:paraId="716E005A" w14:textId="77777777" w:rsidR="008342F0" w:rsidRPr="008342F0" w:rsidRDefault="00411438" w:rsidP="008342F0">
      <w:pPr>
        <w:pStyle w:val="ListParagraph"/>
        <w:numPr>
          <w:ilvl w:val="0"/>
          <w:numId w:val="12"/>
        </w:numPr>
        <w:spacing w:line="360" w:lineRule="auto"/>
        <w:jc w:val="both"/>
        <w:rPr>
          <w:sz w:val="28"/>
          <w:szCs w:val="28"/>
        </w:rPr>
      </w:pPr>
      <w:r w:rsidRPr="008342F0">
        <w:rPr>
          <w:rFonts w:cs="Arial"/>
          <w:sz w:val="28"/>
          <w:szCs w:val="28"/>
          <w:rtl/>
        </w:rPr>
        <w:t>قياس التقد</w:t>
      </w:r>
      <w:r w:rsidR="008342F0">
        <w:rPr>
          <w:rFonts w:cs="Arial"/>
          <w:sz w:val="28"/>
          <w:szCs w:val="28"/>
          <w:rtl/>
        </w:rPr>
        <w:t>م ومتابعة التحسين بمرور الوقت:</w:t>
      </w:r>
      <w:r w:rsidR="008342F0">
        <w:rPr>
          <w:rFonts w:cs="Arial" w:hint="cs"/>
          <w:sz w:val="28"/>
          <w:szCs w:val="28"/>
          <w:rtl/>
        </w:rPr>
        <w:t xml:space="preserve"> </w:t>
      </w:r>
      <w:r w:rsidRPr="008342F0">
        <w:rPr>
          <w:rFonts w:cs="Arial"/>
          <w:sz w:val="28"/>
          <w:szCs w:val="28"/>
          <w:rtl/>
        </w:rPr>
        <w:t>تتيح مؤشرات الأداء إمكانية تتبع التغيرات التي تطرأ ع</w:t>
      </w:r>
      <w:r w:rsidR="008342F0">
        <w:rPr>
          <w:rFonts w:cs="Arial"/>
          <w:sz w:val="28"/>
          <w:szCs w:val="28"/>
          <w:rtl/>
        </w:rPr>
        <w:t>لى الأداء في فترات زمنية مختلفة</w:t>
      </w:r>
      <w:r w:rsidRPr="008342F0">
        <w:rPr>
          <w:rFonts w:cs="Arial"/>
          <w:sz w:val="28"/>
          <w:szCs w:val="28"/>
          <w:rtl/>
        </w:rPr>
        <w:t xml:space="preserve"> الأمر الذي يساعد على اكتشاف الاتجاهات الإيجابية أو السلبية، واتخاذ الإجراءات التصحيحية اللازمة في الوقت المناسب.</w:t>
      </w:r>
    </w:p>
    <w:p w14:paraId="2410605A" w14:textId="77777777" w:rsidR="008342F0" w:rsidRPr="008342F0" w:rsidRDefault="008342F0" w:rsidP="008342F0">
      <w:pPr>
        <w:pStyle w:val="ListParagraph"/>
        <w:rPr>
          <w:rFonts w:cs="Arial"/>
          <w:sz w:val="28"/>
          <w:szCs w:val="28"/>
          <w:rtl/>
        </w:rPr>
      </w:pPr>
    </w:p>
    <w:p w14:paraId="234D26A7" w14:textId="77777777" w:rsidR="008342F0" w:rsidRPr="008342F0" w:rsidRDefault="008342F0" w:rsidP="008342F0">
      <w:pPr>
        <w:pStyle w:val="ListParagraph"/>
        <w:numPr>
          <w:ilvl w:val="0"/>
          <w:numId w:val="12"/>
        </w:numPr>
        <w:spacing w:line="360" w:lineRule="auto"/>
        <w:jc w:val="both"/>
        <w:rPr>
          <w:sz w:val="28"/>
          <w:szCs w:val="28"/>
        </w:rPr>
      </w:pPr>
      <w:r w:rsidRPr="008342F0">
        <w:rPr>
          <w:rFonts w:cs="Arial"/>
          <w:sz w:val="28"/>
          <w:szCs w:val="28"/>
          <w:rtl/>
        </w:rPr>
        <w:t>إجراء المقارنات الداخلية:</w:t>
      </w:r>
      <w:r w:rsidR="00411438" w:rsidRPr="008342F0">
        <w:rPr>
          <w:rFonts w:cs="Arial"/>
          <w:sz w:val="28"/>
          <w:szCs w:val="28"/>
          <w:rtl/>
        </w:rPr>
        <w:t xml:space="preserve"> تمكّن المؤشرات الإدارة من مقارنة الأداء بين المقرات أو الإدارات أو ال</w:t>
      </w:r>
      <w:r>
        <w:rPr>
          <w:rFonts w:cs="Arial"/>
          <w:sz w:val="28"/>
          <w:szCs w:val="28"/>
          <w:rtl/>
        </w:rPr>
        <w:t>فرق المختلفة داخل المنظمة نفسها</w:t>
      </w:r>
      <w:r w:rsidR="00411438" w:rsidRPr="008342F0">
        <w:rPr>
          <w:rFonts w:cs="Arial"/>
          <w:sz w:val="28"/>
          <w:szCs w:val="28"/>
          <w:rtl/>
        </w:rPr>
        <w:t xml:space="preserve"> مما يسهل تحديد أفضل الممارسات ونقلها إلى الأقسام الأخرى لتحقيق التوازن والانسجام في الأداء العام.</w:t>
      </w:r>
    </w:p>
    <w:p w14:paraId="61D092DB" w14:textId="77777777" w:rsidR="008342F0" w:rsidRPr="008342F0" w:rsidRDefault="008342F0" w:rsidP="008342F0">
      <w:pPr>
        <w:pStyle w:val="ListParagraph"/>
        <w:rPr>
          <w:rFonts w:cs="Arial"/>
          <w:sz w:val="28"/>
          <w:szCs w:val="28"/>
          <w:rtl/>
        </w:rPr>
      </w:pPr>
    </w:p>
    <w:p w14:paraId="199ED29F" w14:textId="77777777" w:rsidR="008342F0" w:rsidRPr="008342F0" w:rsidRDefault="008342F0" w:rsidP="008342F0">
      <w:pPr>
        <w:pStyle w:val="ListParagraph"/>
        <w:numPr>
          <w:ilvl w:val="0"/>
          <w:numId w:val="12"/>
        </w:numPr>
        <w:spacing w:line="360" w:lineRule="auto"/>
        <w:jc w:val="both"/>
        <w:rPr>
          <w:sz w:val="28"/>
          <w:szCs w:val="28"/>
        </w:rPr>
      </w:pPr>
      <w:r>
        <w:rPr>
          <w:rFonts w:cs="Arial"/>
          <w:sz w:val="28"/>
          <w:szCs w:val="28"/>
          <w:rtl/>
        </w:rPr>
        <w:t>إجراء المقارنات المرجعية</w:t>
      </w:r>
      <w:r>
        <w:rPr>
          <w:rFonts w:cs="Arial" w:hint="cs"/>
          <w:sz w:val="28"/>
          <w:szCs w:val="28"/>
          <w:rtl/>
        </w:rPr>
        <w:t>:</w:t>
      </w:r>
      <w:r w:rsidR="00411438" w:rsidRPr="008342F0">
        <w:rPr>
          <w:rFonts w:cs="Arial"/>
          <w:sz w:val="28"/>
          <w:szCs w:val="28"/>
          <w:rtl/>
        </w:rPr>
        <w:t xml:space="preserve"> تُستخدم مؤشرات الأداء للمقارنة مع مؤسسات أ</w:t>
      </w:r>
      <w:r>
        <w:rPr>
          <w:rFonts w:cs="Arial"/>
          <w:sz w:val="28"/>
          <w:szCs w:val="28"/>
          <w:rtl/>
        </w:rPr>
        <w:t>و جهات أخرى تعمل في المجال نفسه</w:t>
      </w:r>
      <w:r w:rsidR="00411438" w:rsidRPr="008342F0">
        <w:rPr>
          <w:rFonts w:cs="Arial"/>
          <w:sz w:val="28"/>
          <w:szCs w:val="28"/>
          <w:rtl/>
        </w:rPr>
        <w:t xml:space="preserve"> سو</w:t>
      </w:r>
      <w:r>
        <w:rPr>
          <w:rFonts w:cs="Arial"/>
          <w:sz w:val="28"/>
          <w:szCs w:val="28"/>
          <w:rtl/>
        </w:rPr>
        <w:t>اء على المستوى المحلي أو الدولي</w:t>
      </w:r>
      <w:r>
        <w:rPr>
          <w:rFonts w:cs="Arial" w:hint="cs"/>
          <w:sz w:val="28"/>
          <w:szCs w:val="28"/>
          <w:rtl/>
        </w:rPr>
        <w:t>،</w:t>
      </w:r>
      <w:r w:rsidR="00411438" w:rsidRPr="008342F0">
        <w:rPr>
          <w:rFonts w:cs="Arial"/>
          <w:sz w:val="28"/>
          <w:szCs w:val="28"/>
          <w:rtl/>
        </w:rPr>
        <w:t xml:space="preserve"> وبهذا الأسلوب يمكن الاستفادة من تجارب الآخرين وتبنّي ممارسات رائدة تُسهم في رفع كفاءة الأداء.</w:t>
      </w:r>
    </w:p>
    <w:p w14:paraId="7D02E949" w14:textId="77777777" w:rsidR="008342F0" w:rsidRPr="008342F0" w:rsidRDefault="008342F0" w:rsidP="008342F0">
      <w:pPr>
        <w:pStyle w:val="ListParagraph"/>
        <w:rPr>
          <w:rFonts w:cs="Arial"/>
          <w:sz w:val="28"/>
          <w:szCs w:val="28"/>
          <w:rtl/>
        </w:rPr>
      </w:pPr>
    </w:p>
    <w:p w14:paraId="73BC9951" w14:textId="77777777" w:rsidR="00411438" w:rsidRPr="008342F0" w:rsidRDefault="00014CD5" w:rsidP="008342F0">
      <w:pPr>
        <w:pStyle w:val="ListParagraph"/>
        <w:numPr>
          <w:ilvl w:val="0"/>
          <w:numId w:val="12"/>
        </w:numPr>
        <w:spacing w:line="360" w:lineRule="auto"/>
        <w:jc w:val="both"/>
        <w:rPr>
          <w:sz w:val="28"/>
          <w:szCs w:val="28"/>
          <w:rtl/>
        </w:rPr>
      </w:pPr>
      <w:r w:rsidRPr="008342F0">
        <w:rPr>
          <w:rFonts w:cs="Arial"/>
          <w:sz w:val="28"/>
          <w:szCs w:val="28"/>
          <w:rtl/>
        </w:rPr>
        <w:t>تعزيز الشفافية والمساءلة:</w:t>
      </w:r>
      <w:r w:rsidR="008342F0">
        <w:rPr>
          <w:rFonts w:cs="Arial" w:hint="cs"/>
          <w:sz w:val="28"/>
          <w:szCs w:val="28"/>
          <w:rtl/>
        </w:rPr>
        <w:t xml:space="preserve"> </w:t>
      </w:r>
      <w:r w:rsidR="00411438" w:rsidRPr="008342F0">
        <w:rPr>
          <w:rFonts w:cs="Arial"/>
          <w:sz w:val="28"/>
          <w:szCs w:val="28"/>
          <w:rtl/>
        </w:rPr>
        <w:t>عندما تُعرض نتائج مؤشرات الأداء بوضوح على أصحاب المصلحة سواء كانو</w:t>
      </w:r>
      <w:r w:rsidR="008342F0">
        <w:rPr>
          <w:rFonts w:cs="Arial"/>
          <w:sz w:val="28"/>
          <w:szCs w:val="28"/>
          <w:rtl/>
        </w:rPr>
        <w:t xml:space="preserve">ا من داخل المؤسسة أو من </w:t>
      </w:r>
      <w:proofErr w:type="gramStart"/>
      <w:r w:rsidR="008342F0">
        <w:rPr>
          <w:rFonts w:cs="Arial"/>
          <w:sz w:val="28"/>
          <w:szCs w:val="28"/>
          <w:rtl/>
        </w:rPr>
        <w:t xml:space="preserve">خارجها </w:t>
      </w:r>
      <w:r w:rsidR="00411438" w:rsidRPr="008342F0">
        <w:rPr>
          <w:rFonts w:cs="Arial"/>
          <w:sz w:val="28"/>
          <w:szCs w:val="28"/>
          <w:rtl/>
        </w:rPr>
        <w:t xml:space="preserve"> فإن</w:t>
      </w:r>
      <w:proofErr w:type="gramEnd"/>
      <w:r w:rsidR="00411438" w:rsidRPr="008342F0">
        <w:rPr>
          <w:rFonts w:cs="Arial"/>
          <w:sz w:val="28"/>
          <w:szCs w:val="28"/>
          <w:rtl/>
        </w:rPr>
        <w:t xml:space="preserve"> ذلك يتيح لهم تكوين حكم موضوعي ومستقل عل</w:t>
      </w:r>
      <w:r w:rsidR="008342F0">
        <w:rPr>
          <w:rFonts w:cs="Arial"/>
          <w:sz w:val="28"/>
          <w:szCs w:val="28"/>
          <w:rtl/>
        </w:rPr>
        <w:t>ى أداء الإدارة</w:t>
      </w:r>
      <w:r w:rsidR="008342F0">
        <w:rPr>
          <w:rFonts w:cs="Arial" w:hint="cs"/>
          <w:sz w:val="28"/>
          <w:szCs w:val="28"/>
          <w:rtl/>
        </w:rPr>
        <w:t>،</w:t>
      </w:r>
      <w:r w:rsidR="00411438" w:rsidRPr="008342F0">
        <w:rPr>
          <w:rFonts w:cs="Arial"/>
          <w:sz w:val="28"/>
          <w:szCs w:val="28"/>
          <w:rtl/>
        </w:rPr>
        <w:t xml:space="preserve"> كما يعزز هذا النهج من الثقة المتبادلة ويُظهر التزام المؤسسة بمبدأ الشفافية </w:t>
      </w:r>
      <w:proofErr w:type="gramStart"/>
      <w:r w:rsidR="00411438" w:rsidRPr="008342F0">
        <w:rPr>
          <w:rFonts w:cs="Arial"/>
          <w:sz w:val="28"/>
          <w:szCs w:val="28"/>
          <w:rtl/>
        </w:rPr>
        <w:t>والمحاسبة.</w:t>
      </w:r>
      <w:r w:rsidR="00411438" w:rsidRPr="008342F0">
        <w:rPr>
          <w:rFonts w:hint="cs"/>
          <w:sz w:val="28"/>
          <w:szCs w:val="28"/>
          <w:rtl/>
        </w:rPr>
        <w:t>(</w:t>
      </w:r>
      <w:proofErr w:type="gramEnd"/>
      <w:r w:rsidR="00411438" w:rsidRPr="008342F0">
        <w:rPr>
          <w:rFonts w:hint="cs"/>
          <w:sz w:val="28"/>
          <w:szCs w:val="28"/>
          <w:rtl/>
        </w:rPr>
        <w:t>جامعة جازان،</w:t>
      </w:r>
      <w:r w:rsidRPr="008342F0">
        <w:rPr>
          <w:rFonts w:hint="cs"/>
          <w:sz w:val="28"/>
          <w:szCs w:val="28"/>
          <w:rtl/>
        </w:rPr>
        <w:t>2025)</w:t>
      </w:r>
    </w:p>
    <w:p w14:paraId="2552A5C0" w14:textId="77777777" w:rsidR="00C65DDE" w:rsidRPr="00286E2D" w:rsidRDefault="00C65DDE" w:rsidP="00286E2D">
      <w:pPr>
        <w:spacing w:line="360" w:lineRule="auto"/>
        <w:jc w:val="both"/>
        <w:rPr>
          <w:sz w:val="28"/>
          <w:szCs w:val="28"/>
          <w:rtl/>
        </w:rPr>
      </w:pPr>
    </w:p>
    <w:p w14:paraId="6EAD6AD3" w14:textId="77777777" w:rsidR="00775C1F" w:rsidRPr="00286E2D" w:rsidRDefault="008342F0" w:rsidP="00286E2D">
      <w:pPr>
        <w:spacing w:line="360" w:lineRule="auto"/>
        <w:jc w:val="both"/>
        <w:rPr>
          <w:rFonts w:cs="Arial"/>
          <w:b/>
          <w:bCs/>
          <w:sz w:val="28"/>
          <w:szCs w:val="28"/>
          <w:u w:val="single"/>
          <w:rtl/>
          <w:lang w:bidi="ar-EG"/>
        </w:rPr>
      </w:pPr>
      <w:r w:rsidRPr="008342F0">
        <w:rPr>
          <w:rFonts w:hint="cs"/>
          <w:b/>
          <w:bCs/>
          <w:sz w:val="28"/>
          <w:szCs w:val="28"/>
          <w:u w:val="single"/>
          <w:rtl/>
        </w:rPr>
        <w:t xml:space="preserve">ثالثاً </w:t>
      </w:r>
      <w:r w:rsidR="00775C1F" w:rsidRPr="008342F0">
        <w:rPr>
          <w:rFonts w:cs="Arial" w:hint="cs"/>
          <w:b/>
          <w:bCs/>
          <w:sz w:val="28"/>
          <w:szCs w:val="28"/>
          <w:u w:val="single"/>
          <w:rtl/>
        </w:rPr>
        <w:t>أنواع مؤشرات الأداء</w:t>
      </w:r>
      <w:r w:rsidR="00775C1F" w:rsidRPr="00286E2D">
        <w:rPr>
          <w:rFonts w:cs="Arial" w:hint="cs"/>
          <w:b/>
          <w:bCs/>
          <w:sz w:val="28"/>
          <w:szCs w:val="28"/>
          <w:u w:val="single"/>
          <w:rtl/>
        </w:rPr>
        <w:t>:</w:t>
      </w:r>
    </w:p>
    <w:p w14:paraId="0DE803B6" w14:textId="77777777" w:rsidR="00775C1F" w:rsidRPr="0059115B" w:rsidRDefault="00775C1F" w:rsidP="0059115B">
      <w:pPr>
        <w:pStyle w:val="ListParagraph"/>
        <w:numPr>
          <w:ilvl w:val="0"/>
          <w:numId w:val="13"/>
        </w:numPr>
        <w:spacing w:line="360" w:lineRule="auto"/>
        <w:jc w:val="both"/>
        <w:rPr>
          <w:sz w:val="28"/>
          <w:szCs w:val="28"/>
          <w:rtl/>
        </w:rPr>
      </w:pPr>
      <w:r w:rsidRPr="008342F0">
        <w:rPr>
          <w:rFonts w:cs="Arial"/>
          <w:sz w:val="28"/>
          <w:szCs w:val="28"/>
          <w:rtl/>
        </w:rPr>
        <w:t>مؤشرات كمية (</w:t>
      </w:r>
      <w:r w:rsidRPr="008342F0">
        <w:rPr>
          <w:sz w:val="28"/>
          <w:szCs w:val="28"/>
        </w:rPr>
        <w:t>(Quantitative Indicators</w:t>
      </w:r>
      <w:r w:rsidR="0059115B">
        <w:rPr>
          <w:rFonts w:hint="cs"/>
          <w:sz w:val="28"/>
          <w:szCs w:val="28"/>
          <w:rtl/>
        </w:rPr>
        <w:t xml:space="preserve">: </w:t>
      </w:r>
      <w:r w:rsidRPr="0059115B">
        <w:rPr>
          <w:rFonts w:cs="Arial"/>
          <w:sz w:val="28"/>
          <w:szCs w:val="28"/>
          <w:rtl/>
        </w:rPr>
        <w:t>تشير المؤشرات الكمية إلى تلك المقاييس التي ت</w:t>
      </w:r>
      <w:r w:rsidR="0059115B">
        <w:rPr>
          <w:rFonts w:cs="Arial"/>
          <w:sz w:val="28"/>
          <w:szCs w:val="28"/>
          <w:rtl/>
        </w:rPr>
        <w:t>ُعبَّر عنها بأرقام أو نسب مئوية</w:t>
      </w:r>
      <w:r w:rsidRPr="0059115B">
        <w:rPr>
          <w:rFonts w:cs="Arial"/>
          <w:sz w:val="28"/>
          <w:szCs w:val="28"/>
          <w:rtl/>
        </w:rPr>
        <w:t xml:space="preserve"> وتعتمد على بيانات رقمية دقيقة ي</w:t>
      </w:r>
      <w:r w:rsidR="0059115B">
        <w:rPr>
          <w:rFonts w:cs="Arial"/>
          <w:sz w:val="28"/>
          <w:szCs w:val="28"/>
          <w:rtl/>
        </w:rPr>
        <w:t>مكن جمعها وتحليلها إحصائيًا</w:t>
      </w:r>
      <w:r w:rsidR="0059115B">
        <w:rPr>
          <w:rFonts w:cs="Arial" w:hint="cs"/>
          <w:sz w:val="28"/>
          <w:szCs w:val="28"/>
          <w:rtl/>
        </w:rPr>
        <w:t>،</w:t>
      </w:r>
      <w:r w:rsidRPr="0059115B">
        <w:rPr>
          <w:rFonts w:cs="Arial"/>
          <w:sz w:val="28"/>
          <w:szCs w:val="28"/>
          <w:rtl/>
        </w:rPr>
        <w:t xml:space="preserve"> ويُعد هذا النوع من المؤشرات من أك</w:t>
      </w:r>
      <w:r w:rsidR="0059115B">
        <w:rPr>
          <w:rFonts w:cs="Arial"/>
          <w:sz w:val="28"/>
          <w:szCs w:val="28"/>
          <w:rtl/>
        </w:rPr>
        <w:t>ثر أدوات القياس وضوحًا وموضوعية</w:t>
      </w:r>
      <w:r w:rsidRPr="0059115B">
        <w:rPr>
          <w:rFonts w:cs="Arial"/>
          <w:sz w:val="28"/>
          <w:szCs w:val="28"/>
          <w:rtl/>
        </w:rPr>
        <w:t xml:space="preserve"> لأنه يوفر معلومات محددة يمكن مقارنتها بمرور</w:t>
      </w:r>
      <w:r w:rsidR="0059115B">
        <w:rPr>
          <w:rFonts w:cs="Arial"/>
          <w:sz w:val="28"/>
          <w:szCs w:val="28"/>
          <w:rtl/>
        </w:rPr>
        <w:t xml:space="preserve"> الزمن أو بين الإدارات المختلفة</w:t>
      </w:r>
      <w:r w:rsidR="0059115B">
        <w:rPr>
          <w:rFonts w:cs="Arial" w:hint="cs"/>
          <w:sz w:val="28"/>
          <w:szCs w:val="28"/>
          <w:rtl/>
        </w:rPr>
        <w:t>،</w:t>
      </w:r>
      <w:r w:rsidRPr="0059115B">
        <w:rPr>
          <w:rFonts w:cs="Arial"/>
          <w:sz w:val="28"/>
          <w:szCs w:val="28"/>
          <w:rtl/>
        </w:rPr>
        <w:t xml:space="preserve"> </w:t>
      </w:r>
      <w:r w:rsidR="0059115B">
        <w:rPr>
          <w:rFonts w:cs="Arial" w:hint="cs"/>
          <w:sz w:val="28"/>
          <w:szCs w:val="28"/>
          <w:rtl/>
        </w:rPr>
        <w:t>و</w:t>
      </w:r>
      <w:r w:rsidRPr="0059115B">
        <w:rPr>
          <w:rFonts w:cs="Arial"/>
          <w:sz w:val="28"/>
          <w:szCs w:val="28"/>
          <w:rtl/>
        </w:rPr>
        <w:t>تشمل هذه المؤشرات على سبيل المثال: عدد المعاملا</w:t>
      </w:r>
      <w:r w:rsidR="0059115B">
        <w:rPr>
          <w:rFonts w:cs="Arial"/>
          <w:sz w:val="28"/>
          <w:szCs w:val="28"/>
          <w:rtl/>
        </w:rPr>
        <w:t>ت المنجزة خلال فترة زمنية معينة</w:t>
      </w:r>
      <w:r w:rsidRPr="0059115B">
        <w:rPr>
          <w:rFonts w:cs="Arial"/>
          <w:sz w:val="28"/>
          <w:szCs w:val="28"/>
          <w:rtl/>
        </w:rPr>
        <w:t xml:space="preserve"> متوسط</w:t>
      </w:r>
      <w:r w:rsidR="0059115B">
        <w:rPr>
          <w:rFonts w:cs="Arial"/>
          <w:sz w:val="28"/>
          <w:szCs w:val="28"/>
          <w:rtl/>
        </w:rPr>
        <w:t xml:space="preserve"> مدة إنجاز الخدمة</w:t>
      </w:r>
      <w:r w:rsidRPr="0059115B">
        <w:rPr>
          <w:rFonts w:cs="Arial"/>
          <w:sz w:val="28"/>
          <w:szCs w:val="28"/>
          <w:rtl/>
        </w:rPr>
        <w:t xml:space="preserve"> </w:t>
      </w:r>
      <w:r w:rsidR="0059115B">
        <w:rPr>
          <w:rFonts w:cs="Arial" w:hint="cs"/>
          <w:sz w:val="28"/>
          <w:szCs w:val="28"/>
          <w:rtl/>
        </w:rPr>
        <w:t>و</w:t>
      </w:r>
      <w:r w:rsidRPr="0059115B">
        <w:rPr>
          <w:rFonts w:cs="Arial"/>
          <w:sz w:val="28"/>
          <w:szCs w:val="28"/>
          <w:rtl/>
        </w:rPr>
        <w:t>نسبة النمو في الإيراد</w:t>
      </w:r>
      <w:r w:rsidR="0059115B">
        <w:rPr>
          <w:rFonts w:cs="Arial"/>
          <w:sz w:val="28"/>
          <w:szCs w:val="28"/>
          <w:rtl/>
        </w:rPr>
        <w:t>ات، أو معدل الإنتاجية لكل موظف.</w:t>
      </w:r>
      <w:r w:rsidR="0059115B">
        <w:rPr>
          <w:rFonts w:cs="Arial" w:hint="cs"/>
          <w:sz w:val="28"/>
          <w:szCs w:val="28"/>
          <w:rtl/>
        </w:rPr>
        <w:t xml:space="preserve">، </w:t>
      </w:r>
      <w:r w:rsidRPr="0059115B">
        <w:rPr>
          <w:rFonts w:cs="Arial"/>
          <w:sz w:val="28"/>
          <w:szCs w:val="28"/>
          <w:rtl/>
        </w:rPr>
        <w:t>وتكمن أهميتها في أنها تتيح للإدارة اتخا</w:t>
      </w:r>
      <w:r w:rsidR="0059115B">
        <w:rPr>
          <w:rFonts w:cs="Arial"/>
          <w:sz w:val="28"/>
          <w:szCs w:val="28"/>
          <w:rtl/>
        </w:rPr>
        <w:t>ذ قرارات مبنية على حقائق ملموسة</w:t>
      </w:r>
      <w:r w:rsidRPr="0059115B">
        <w:rPr>
          <w:rFonts w:cs="Arial"/>
          <w:sz w:val="28"/>
          <w:szCs w:val="28"/>
          <w:rtl/>
        </w:rPr>
        <w:t xml:space="preserve"> وتساعد في</w:t>
      </w:r>
      <w:r w:rsidR="0059115B">
        <w:rPr>
          <w:rFonts w:cs="Arial"/>
          <w:sz w:val="28"/>
          <w:szCs w:val="28"/>
          <w:rtl/>
        </w:rPr>
        <w:t xml:space="preserve"> اكتشاف الاتجاهات العامة للأداء</w:t>
      </w:r>
      <w:r w:rsidRPr="0059115B">
        <w:rPr>
          <w:rFonts w:cs="Arial"/>
          <w:sz w:val="28"/>
          <w:szCs w:val="28"/>
          <w:rtl/>
        </w:rPr>
        <w:t xml:space="preserve"> وتقييم مدى تحقق الأهداف المرسومة بدقة.</w:t>
      </w:r>
      <w:r w:rsidR="0059115B">
        <w:rPr>
          <w:rFonts w:hint="cs"/>
          <w:sz w:val="28"/>
          <w:szCs w:val="28"/>
          <w:rtl/>
        </w:rPr>
        <w:t>(كساب،2024)</w:t>
      </w:r>
    </w:p>
    <w:p w14:paraId="18E315B1" w14:textId="77777777" w:rsidR="00775C1F" w:rsidRPr="00286E2D" w:rsidRDefault="00775C1F" w:rsidP="00286E2D">
      <w:pPr>
        <w:spacing w:line="360" w:lineRule="auto"/>
        <w:jc w:val="both"/>
        <w:rPr>
          <w:sz w:val="28"/>
          <w:szCs w:val="28"/>
          <w:rtl/>
        </w:rPr>
      </w:pPr>
    </w:p>
    <w:p w14:paraId="5AC3E018" w14:textId="77777777" w:rsidR="00775C1F" w:rsidRPr="0059115B" w:rsidRDefault="00775C1F" w:rsidP="0059115B">
      <w:pPr>
        <w:pStyle w:val="ListParagraph"/>
        <w:numPr>
          <w:ilvl w:val="0"/>
          <w:numId w:val="13"/>
        </w:numPr>
        <w:spacing w:line="360" w:lineRule="auto"/>
        <w:jc w:val="both"/>
        <w:rPr>
          <w:sz w:val="28"/>
          <w:szCs w:val="28"/>
          <w:rtl/>
          <w:lang w:bidi="ar-EG"/>
        </w:rPr>
      </w:pPr>
      <w:r w:rsidRPr="0059115B">
        <w:rPr>
          <w:rFonts w:cs="Arial"/>
          <w:sz w:val="28"/>
          <w:szCs w:val="28"/>
          <w:rtl/>
        </w:rPr>
        <w:t>مؤشرات نوعية (</w:t>
      </w:r>
      <w:r w:rsidRPr="0059115B">
        <w:rPr>
          <w:sz w:val="28"/>
          <w:szCs w:val="28"/>
        </w:rPr>
        <w:t>Qualitative Indicators</w:t>
      </w:r>
      <w:r w:rsidRPr="0059115B">
        <w:rPr>
          <w:rFonts w:hint="cs"/>
          <w:sz w:val="28"/>
          <w:szCs w:val="28"/>
          <w:rtl/>
        </w:rPr>
        <w:t>)</w:t>
      </w:r>
      <w:r w:rsidRPr="0059115B">
        <w:rPr>
          <w:rFonts w:hint="cs"/>
          <w:sz w:val="28"/>
          <w:szCs w:val="28"/>
          <w:rtl/>
          <w:lang w:bidi="ar-EG"/>
        </w:rPr>
        <w:t>:</w:t>
      </w:r>
    </w:p>
    <w:p w14:paraId="2778ECC9" w14:textId="77777777" w:rsidR="00C65DDE" w:rsidRPr="00286E2D" w:rsidRDefault="00775C1F" w:rsidP="00286E2D">
      <w:pPr>
        <w:spacing w:line="360" w:lineRule="auto"/>
        <w:jc w:val="both"/>
        <w:rPr>
          <w:sz w:val="28"/>
          <w:szCs w:val="28"/>
          <w:rtl/>
        </w:rPr>
      </w:pPr>
      <w:r w:rsidRPr="00286E2D">
        <w:rPr>
          <w:rFonts w:cs="Arial"/>
          <w:sz w:val="28"/>
          <w:szCs w:val="28"/>
          <w:rtl/>
        </w:rPr>
        <w:t>أ</w:t>
      </w:r>
      <w:r w:rsidR="0059115B">
        <w:rPr>
          <w:rFonts w:cs="Arial"/>
          <w:sz w:val="28"/>
          <w:szCs w:val="28"/>
          <w:rtl/>
        </w:rPr>
        <w:t>ما المؤشرات النوعية</w:t>
      </w:r>
      <w:r w:rsidRPr="00286E2D">
        <w:rPr>
          <w:rFonts w:cs="Arial"/>
          <w:sz w:val="28"/>
          <w:szCs w:val="28"/>
          <w:rtl/>
        </w:rPr>
        <w:t xml:space="preserve"> فهي تعنى بقياس الجوانب غير الملموسة من الأداء، والتي يصعب التعبير عنها بالأرقام لكنها تمثل بعدًا أ</w:t>
      </w:r>
      <w:r w:rsidR="0059115B">
        <w:rPr>
          <w:rFonts w:cs="Arial"/>
          <w:sz w:val="28"/>
          <w:szCs w:val="28"/>
          <w:rtl/>
        </w:rPr>
        <w:t>ساسيًا في تقييم الجودة والكفاءة</w:t>
      </w:r>
      <w:r w:rsidR="0059115B">
        <w:rPr>
          <w:rFonts w:cs="Arial" w:hint="cs"/>
          <w:sz w:val="28"/>
          <w:szCs w:val="28"/>
          <w:rtl/>
        </w:rPr>
        <w:t>،</w:t>
      </w:r>
      <w:r w:rsidRPr="00286E2D">
        <w:rPr>
          <w:rFonts w:cs="Arial"/>
          <w:sz w:val="28"/>
          <w:szCs w:val="28"/>
          <w:rtl/>
        </w:rPr>
        <w:t xml:space="preserve"> </w:t>
      </w:r>
      <w:r w:rsidR="0059115B">
        <w:rPr>
          <w:rFonts w:cs="Arial" w:hint="cs"/>
          <w:sz w:val="28"/>
          <w:szCs w:val="28"/>
          <w:rtl/>
        </w:rPr>
        <w:t>و</w:t>
      </w:r>
      <w:r w:rsidRPr="00286E2D">
        <w:rPr>
          <w:rFonts w:cs="Arial"/>
          <w:sz w:val="28"/>
          <w:szCs w:val="28"/>
          <w:rtl/>
        </w:rPr>
        <w:t xml:space="preserve">يندرج تحت هذا النوع </w:t>
      </w:r>
      <w:r w:rsidR="0059115B">
        <w:rPr>
          <w:rFonts w:cs="Arial"/>
          <w:sz w:val="28"/>
          <w:szCs w:val="28"/>
          <w:rtl/>
        </w:rPr>
        <w:t>مؤشرات مثل مستوى رضا المستفيدين</w:t>
      </w:r>
      <w:r w:rsidRPr="00286E2D">
        <w:rPr>
          <w:rFonts w:cs="Arial"/>
          <w:sz w:val="28"/>
          <w:szCs w:val="28"/>
          <w:rtl/>
        </w:rPr>
        <w:t xml:space="preserve"> </w:t>
      </w:r>
      <w:r w:rsidR="0059115B">
        <w:rPr>
          <w:rFonts w:cs="Arial" w:hint="cs"/>
          <w:sz w:val="28"/>
          <w:szCs w:val="28"/>
          <w:rtl/>
        </w:rPr>
        <w:t>و</w:t>
      </w:r>
      <w:r w:rsidRPr="00286E2D">
        <w:rPr>
          <w:rFonts w:cs="Arial"/>
          <w:sz w:val="28"/>
          <w:szCs w:val="28"/>
          <w:rtl/>
        </w:rPr>
        <w:t>جودة الخدمات المقدمة، فعالية الإجراءات الإدارية، ومدى ا</w:t>
      </w:r>
      <w:r w:rsidR="0059115B">
        <w:rPr>
          <w:rFonts w:cs="Arial"/>
          <w:sz w:val="28"/>
          <w:szCs w:val="28"/>
          <w:rtl/>
        </w:rPr>
        <w:t xml:space="preserve">لتزام العاملين بالقيم </w:t>
      </w:r>
      <w:proofErr w:type="spellStart"/>
      <w:r w:rsidR="0059115B">
        <w:rPr>
          <w:rFonts w:cs="Arial"/>
          <w:sz w:val="28"/>
          <w:szCs w:val="28"/>
          <w:rtl/>
        </w:rPr>
        <w:t>المؤسسية</w:t>
      </w:r>
      <w:r w:rsidR="0059115B">
        <w:rPr>
          <w:rFonts w:cs="Arial" w:hint="cs"/>
          <w:sz w:val="28"/>
          <w:szCs w:val="28"/>
          <w:rtl/>
        </w:rPr>
        <w:t>،كما</w:t>
      </w:r>
      <w:proofErr w:type="spellEnd"/>
      <w:r w:rsidR="0059115B">
        <w:rPr>
          <w:rFonts w:cs="Arial" w:hint="cs"/>
          <w:sz w:val="28"/>
          <w:szCs w:val="28"/>
          <w:rtl/>
        </w:rPr>
        <w:t xml:space="preserve"> </w:t>
      </w:r>
      <w:r w:rsidRPr="00286E2D">
        <w:rPr>
          <w:rFonts w:cs="Arial"/>
          <w:sz w:val="28"/>
          <w:szCs w:val="28"/>
          <w:rtl/>
        </w:rPr>
        <w:t>تعتمد هذه المؤشرات</w:t>
      </w:r>
      <w:r w:rsidR="0059115B">
        <w:rPr>
          <w:rFonts w:cs="Arial"/>
          <w:sz w:val="28"/>
          <w:szCs w:val="28"/>
          <w:rtl/>
        </w:rPr>
        <w:t xml:space="preserve"> عادة على أدوات مثل الاستبيانات والمقابلات</w:t>
      </w:r>
      <w:r w:rsidRPr="00286E2D">
        <w:rPr>
          <w:rFonts w:cs="Arial"/>
          <w:sz w:val="28"/>
          <w:szCs w:val="28"/>
          <w:rtl/>
        </w:rPr>
        <w:t xml:space="preserve"> والملاحظات الميدانية، وتحليل الآراء والملاحظات ا</w:t>
      </w:r>
      <w:r w:rsidR="0059115B">
        <w:rPr>
          <w:rFonts w:cs="Arial"/>
          <w:sz w:val="28"/>
          <w:szCs w:val="28"/>
          <w:rtl/>
        </w:rPr>
        <w:t>لواردة من الجمهور أو المستفيدين</w:t>
      </w:r>
      <w:r w:rsidR="0059115B">
        <w:rPr>
          <w:rFonts w:cs="Arial" w:hint="cs"/>
          <w:sz w:val="28"/>
          <w:szCs w:val="28"/>
          <w:rtl/>
        </w:rPr>
        <w:t>، ف</w:t>
      </w:r>
      <w:r w:rsidRPr="00286E2D">
        <w:rPr>
          <w:rFonts w:cs="Arial"/>
          <w:sz w:val="28"/>
          <w:szCs w:val="28"/>
          <w:rtl/>
        </w:rPr>
        <w:t xml:space="preserve">تساعد هذه المؤشرات الإدارة على فهم التجربة الإنسانية المرتبطة </w:t>
      </w:r>
      <w:r w:rsidR="0059115B">
        <w:rPr>
          <w:rFonts w:cs="Arial"/>
          <w:sz w:val="28"/>
          <w:szCs w:val="28"/>
          <w:rtl/>
        </w:rPr>
        <w:t>بالخدمة أو المنتج</w:t>
      </w:r>
      <w:r w:rsidRPr="00286E2D">
        <w:rPr>
          <w:rFonts w:cs="Arial"/>
          <w:sz w:val="28"/>
          <w:szCs w:val="28"/>
          <w:rtl/>
        </w:rPr>
        <w:t xml:space="preserve"> وتحديد مكامن القوة والضعف من منظور نوعي يعكس الانطباع العام ومدى القبول المجتمعي للأداء المؤسسي.</w:t>
      </w:r>
      <w:r w:rsidR="0059115B">
        <w:rPr>
          <w:rFonts w:hint="cs"/>
          <w:sz w:val="28"/>
          <w:szCs w:val="28"/>
          <w:rtl/>
        </w:rPr>
        <w:t>(المعاصري،2021)</w:t>
      </w:r>
    </w:p>
    <w:p w14:paraId="65209C5B" w14:textId="77777777" w:rsidR="005919BB" w:rsidRPr="00286E2D" w:rsidRDefault="005919BB" w:rsidP="00286E2D">
      <w:pPr>
        <w:spacing w:line="360" w:lineRule="auto"/>
        <w:jc w:val="both"/>
        <w:rPr>
          <w:sz w:val="28"/>
          <w:szCs w:val="28"/>
          <w:rtl/>
        </w:rPr>
      </w:pPr>
    </w:p>
    <w:p w14:paraId="2F1B37E2" w14:textId="77777777" w:rsidR="0059115B" w:rsidRDefault="0059115B" w:rsidP="00286E2D">
      <w:pPr>
        <w:spacing w:line="360" w:lineRule="auto"/>
        <w:jc w:val="both"/>
        <w:rPr>
          <w:rFonts w:cs="Arial"/>
          <w:b/>
          <w:bCs/>
          <w:sz w:val="28"/>
          <w:szCs w:val="28"/>
          <w:u w:val="single"/>
          <w:rtl/>
        </w:rPr>
      </w:pPr>
    </w:p>
    <w:p w14:paraId="423BB75D" w14:textId="77777777" w:rsidR="0059115B" w:rsidRDefault="0059115B" w:rsidP="00286E2D">
      <w:pPr>
        <w:spacing w:line="360" w:lineRule="auto"/>
        <w:jc w:val="both"/>
        <w:rPr>
          <w:rFonts w:cs="Arial"/>
          <w:b/>
          <w:bCs/>
          <w:sz w:val="28"/>
          <w:szCs w:val="28"/>
          <w:u w:val="single"/>
          <w:rtl/>
        </w:rPr>
      </w:pPr>
    </w:p>
    <w:p w14:paraId="07F63199" w14:textId="77777777" w:rsidR="0059115B" w:rsidRDefault="0059115B" w:rsidP="0059115B">
      <w:pPr>
        <w:spacing w:line="360" w:lineRule="auto"/>
        <w:jc w:val="both"/>
        <w:rPr>
          <w:rFonts w:cs="Arial"/>
          <w:b/>
          <w:bCs/>
          <w:sz w:val="28"/>
          <w:szCs w:val="28"/>
          <w:u w:val="single"/>
          <w:rtl/>
        </w:rPr>
      </w:pPr>
      <w:r>
        <w:rPr>
          <w:rFonts w:cs="Arial" w:hint="cs"/>
          <w:b/>
          <w:bCs/>
          <w:sz w:val="28"/>
          <w:szCs w:val="28"/>
          <w:u w:val="single"/>
          <w:rtl/>
        </w:rPr>
        <w:t xml:space="preserve">رابعاً </w:t>
      </w:r>
      <w:r>
        <w:rPr>
          <w:rFonts w:cs="Arial"/>
          <w:b/>
          <w:bCs/>
          <w:sz w:val="28"/>
          <w:szCs w:val="28"/>
          <w:u w:val="single"/>
          <w:rtl/>
        </w:rPr>
        <w:t>خصائص مؤشر الأداء الجيد</w:t>
      </w:r>
    </w:p>
    <w:p w14:paraId="0AD960A6" w14:textId="77777777" w:rsidR="005919BB" w:rsidRPr="0059115B" w:rsidRDefault="005919BB" w:rsidP="0059115B">
      <w:pPr>
        <w:spacing w:line="360" w:lineRule="auto"/>
        <w:jc w:val="both"/>
        <w:rPr>
          <w:b/>
          <w:bCs/>
          <w:sz w:val="28"/>
          <w:szCs w:val="28"/>
          <w:u w:val="single"/>
          <w:rtl/>
          <w:lang w:bidi="ar-EG"/>
        </w:rPr>
      </w:pPr>
      <w:r w:rsidRPr="00286E2D">
        <w:rPr>
          <w:rFonts w:cs="Arial"/>
          <w:sz w:val="28"/>
          <w:szCs w:val="28"/>
          <w:rtl/>
        </w:rPr>
        <w:lastRenderedPageBreak/>
        <w:t>عند تصميم مؤشرات الأداء، لا يكفي مجرد تحد</w:t>
      </w:r>
      <w:r w:rsidR="0059115B">
        <w:rPr>
          <w:rFonts w:cs="Arial"/>
          <w:sz w:val="28"/>
          <w:szCs w:val="28"/>
          <w:rtl/>
        </w:rPr>
        <w:t>يد مجموعة من المقاييس العشوائية</w:t>
      </w:r>
      <w:r w:rsidRPr="00286E2D">
        <w:rPr>
          <w:rFonts w:cs="Arial"/>
          <w:sz w:val="28"/>
          <w:szCs w:val="28"/>
          <w:rtl/>
        </w:rPr>
        <w:t xml:space="preserve"> بل يجب أن تتوافر فيها مجموعة من الخصائص التي تجعلها أدوات فعالة في تحليل السياسات ورفع مستوى الأداء المؤسسي. ويُعبَّر عن هذه الخصائص غالبًا بالاختصار الإنجليزي </w:t>
      </w:r>
      <w:r w:rsidR="0059115B">
        <w:rPr>
          <w:sz w:val="28"/>
          <w:szCs w:val="28"/>
        </w:rPr>
        <w:t>SMART</w:t>
      </w:r>
      <w:r w:rsidRPr="00286E2D">
        <w:rPr>
          <w:rFonts w:cs="Arial"/>
          <w:sz w:val="28"/>
          <w:szCs w:val="28"/>
          <w:rtl/>
        </w:rPr>
        <w:t>، وهو يرمز إلى خمس سمات أساسية ينبغي أخذها في الاعتبار عند إعداد أي مؤشر أداء، وهي:</w:t>
      </w:r>
    </w:p>
    <w:p w14:paraId="505D7E45" w14:textId="77777777" w:rsidR="005919BB" w:rsidRPr="0059115B" w:rsidRDefault="005919BB" w:rsidP="0059115B">
      <w:pPr>
        <w:pStyle w:val="ListParagraph"/>
        <w:numPr>
          <w:ilvl w:val="0"/>
          <w:numId w:val="14"/>
        </w:numPr>
        <w:spacing w:line="360" w:lineRule="auto"/>
        <w:jc w:val="both"/>
        <w:rPr>
          <w:sz w:val="28"/>
          <w:szCs w:val="28"/>
          <w:rtl/>
        </w:rPr>
      </w:pPr>
      <w:r w:rsidRPr="0059115B">
        <w:rPr>
          <w:rFonts w:cs="Arial"/>
          <w:sz w:val="28"/>
          <w:szCs w:val="28"/>
          <w:rtl/>
        </w:rPr>
        <w:t>محدد (</w:t>
      </w:r>
      <w:r w:rsidRPr="0059115B">
        <w:rPr>
          <w:sz w:val="28"/>
          <w:szCs w:val="28"/>
        </w:rPr>
        <w:t>Specifi</w:t>
      </w:r>
      <w:r w:rsidR="0059115B" w:rsidRPr="0059115B">
        <w:rPr>
          <w:sz w:val="28"/>
          <w:szCs w:val="28"/>
        </w:rPr>
        <w:t>c</w:t>
      </w:r>
      <w:r w:rsidR="0059115B" w:rsidRPr="0059115B">
        <w:rPr>
          <w:rFonts w:hint="cs"/>
          <w:sz w:val="28"/>
          <w:szCs w:val="28"/>
          <w:rtl/>
        </w:rPr>
        <w:t>)</w:t>
      </w:r>
    </w:p>
    <w:p w14:paraId="2DC1FF39" w14:textId="77777777" w:rsidR="005919BB" w:rsidRPr="00286E2D" w:rsidRDefault="005919BB" w:rsidP="0059115B">
      <w:pPr>
        <w:spacing w:line="360" w:lineRule="auto"/>
        <w:jc w:val="both"/>
        <w:rPr>
          <w:sz w:val="28"/>
          <w:szCs w:val="28"/>
          <w:rtl/>
        </w:rPr>
      </w:pPr>
      <w:r w:rsidRPr="00286E2D">
        <w:rPr>
          <w:rFonts w:cs="Arial"/>
          <w:sz w:val="28"/>
          <w:szCs w:val="28"/>
          <w:rtl/>
        </w:rPr>
        <w:t>ي</w:t>
      </w:r>
      <w:r w:rsidR="0059115B">
        <w:rPr>
          <w:rFonts w:cs="Arial"/>
          <w:sz w:val="28"/>
          <w:szCs w:val="28"/>
          <w:rtl/>
        </w:rPr>
        <w:t>ُعد وضوح المؤشر من أهم سماته</w:t>
      </w:r>
      <w:r w:rsidRPr="00286E2D">
        <w:rPr>
          <w:rFonts w:cs="Arial"/>
          <w:sz w:val="28"/>
          <w:szCs w:val="28"/>
          <w:rtl/>
        </w:rPr>
        <w:t xml:space="preserve"> إذ ينبغي أن يعبّر بوضوح ودقة </w:t>
      </w:r>
      <w:proofErr w:type="gramStart"/>
      <w:r w:rsidRPr="00286E2D">
        <w:rPr>
          <w:rFonts w:cs="Arial"/>
          <w:sz w:val="28"/>
          <w:szCs w:val="28"/>
          <w:rtl/>
        </w:rPr>
        <w:t>عن م</w:t>
      </w:r>
      <w:r w:rsidR="0059115B">
        <w:rPr>
          <w:rFonts w:cs="Arial"/>
          <w:sz w:val="28"/>
          <w:szCs w:val="28"/>
          <w:rtl/>
        </w:rPr>
        <w:t>ا</w:t>
      </w:r>
      <w:proofErr w:type="gramEnd"/>
      <w:r w:rsidR="0059115B">
        <w:rPr>
          <w:rFonts w:cs="Arial"/>
          <w:sz w:val="28"/>
          <w:szCs w:val="28"/>
          <w:rtl/>
        </w:rPr>
        <w:t xml:space="preserve"> يتم قياسه دون غموض أو التباس</w:t>
      </w:r>
      <w:r w:rsidR="0059115B">
        <w:rPr>
          <w:rFonts w:cs="Arial" w:hint="cs"/>
          <w:sz w:val="28"/>
          <w:szCs w:val="28"/>
          <w:rtl/>
        </w:rPr>
        <w:t xml:space="preserve">، كما </w:t>
      </w:r>
      <w:r w:rsidRPr="00286E2D">
        <w:rPr>
          <w:rFonts w:cs="Arial"/>
          <w:sz w:val="28"/>
          <w:szCs w:val="28"/>
          <w:rtl/>
        </w:rPr>
        <w:t>يجب أن يوضح المؤشر بجلاء الهدف الذي يسعى إلى قياسه، وطبيع</w:t>
      </w:r>
      <w:r w:rsidR="0059115B">
        <w:rPr>
          <w:rFonts w:cs="Arial"/>
          <w:sz w:val="28"/>
          <w:szCs w:val="28"/>
          <w:rtl/>
        </w:rPr>
        <w:t>ة النشاط أو النتيجة التي يعكسها وطريقة حسابه</w:t>
      </w:r>
      <w:r w:rsidR="0059115B">
        <w:rPr>
          <w:rFonts w:cs="Arial" w:hint="cs"/>
          <w:sz w:val="28"/>
          <w:szCs w:val="28"/>
          <w:rtl/>
        </w:rPr>
        <w:t>،</w:t>
      </w:r>
      <w:r w:rsidR="0059115B">
        <w:rPr>
          <w:rFonts w:cs="Arial"/>
          <w:sz w:val="28"/>
          <w:szCs w:val="28"/>
          <w:rtl/>
        </w:rPr>
        <w:t xml:space="preserve"> فعلى سبيل المثال</w:t>
      </w:r>
      <w:r w:rsidRPr="00286E2D">
        <w:rPr>
          <w:rFonts w:cs="Arial"/>
          <w:sz w:val="28"/>
          <w:szCs w:val="28"/>
          <w:rtl/>
        </w:rPr>
        <w:t xml:space="preserve"> لا يكفي القول “تحسين جودة التعليم”، بل يجب أن يكون المؤشر أكثر تحديدًا مثل “رفع نسبة الطلاب ال</w:t>
      </w:r>
      <w:r w:rsidR="0059115B">
        <w:rPr>
          <w:rFonts w:cs="Arial"/>
          <w:sz w:val="28"/>
          <w:szCs w:val="28"/>
          <w:rtl/>
        </w:rPr>
        <w:t>متفوقين في الاختبارات الوطنية”</w:t>
      </w:r>
      <w:r w:rsidR="0059115B">
        <w:rPr>
          <w:rFonts w:cs="Arial" w:hint="cs"/>
          <w:sz w:val="28"/>
          <w:szCs w:val="28"/>
          <w:rtl/>
        </w:rPr>
        <w:t>، و</w:t>
      </w:r>
      <w:r w:rsidRPr="00286E2D">
        <w:rPr>
          <w:rFonts w:cs="Arial"/>
          <w:sz w:val="28"/>
          <w:szCs w:val="28"/>
          <w:rtl/>
        </w:rPr>
        <w:t>هذا الوضوح يساعد العاملين والمستفيدين على فهم ط</w:t>
      </w:r>
      <w:r w:rsidR="0059115B">
        <w:rPr>
          <w:rFonts w:cs="Arial"/>
          <w:sz w:val="28"/>
          <w:szCs w:val="28"/>
          <w:rtl/>
        </w:rPr>
        <w:t>بيعة ما تسعى الإدارة إلى تحقيقه</w:t>
      </w:r>
      <w:r w:rsidRPr="00286E2D">
        <w:rPr>
          <w:rFonts w:cs="Arial"/>
          <w:sz w:val="28"/>
          <w:szCs w:val="28"/>
          <w:rtl/>
        </w:rPr>
        <w:t xml:space="preserve"> ويمنع التشتت في الجهود أو الخطأ في </w:t>
      </w:r>
      <w:proofErr w:type="gramStart"/>
      <w:r w:rsidRPr="00286E2D">
        <w:rPr>
          <w:rFonts w:cs="Arial"/>
          <w:sz w:val="28"/>
          <w:szCs w:val="28"/>
          <w:rtl/>
        </w:rPr>
        <w:t>التفسير.</w:t>
      </w:r>
      <w:r w:rsidR="0059115B">
        <w:rPr>
          <w:rFonts w:hint="cs"/>
          <w:sz w:val="28"/>
          <w:szCs w:val="28"/>
          <w:rtl/>
        </w:rPr>
        <w:t>(</w:t>
      </w:r>
      <w:proofErr w:type="gramEnd"/>
      <w:r w:rsidR="0059115B">
        <w:rPr>
          <w:rFonts w:hint="cs"/>
          <w:sz w:val="28"/>
          <w:szCs w:val="28"/>
          <w:rtl/>
        </w:rPr>
        <w:t>المعاصري،2021)</w:t>
      </w:r>
    </w:p>
    <w:p w14:paraId="0669059A" w14:textId="77777777" w:rsidR="0059115B" w:rsidRDefault="0059115B" w:rsidP="00286E2D">
      <w:pPr>
        <w:spacing w:line="360" w:lineRule="auto"/>
        <w:jc w:val="both"/>
        <w:rPr>
          <w:rFonts w:cs="Arial"/>
          <w:sz w:val="28"/>
          <w:szCs w:val="28"/>
          <w:rtl/>
        </w:rPr>
      </w:pPr>
    </w:p>
    <w:p w14:paraId="06089AE6" w14:textId="77777777" w:rsidR="005919BB" w:rsidRPr="0059115B" w:rsidRDefault="005919BB" w:rsidP="0059115B">
      <w:pPr>
        <w:pStyle w:val="ListParagraph"/>
        <w:numPr>
          <w:ilvl w:val="0"/>
          <w:numId w:val="14"/>
        </w:numPr>
        <w:spacing w:line="360" w:lineRule="auto"/>
        <w:jc w:val="both"/>
        <w:rPr>
          <w:sz w:val="28"/>
          <w:szCs w:val="28"/>
          <w:rtl/>
        </w:rPr>
      </w:pPr>
      <w:r w:rsidRPr="0059115B">
        <w:rPr>
          <w:rFonts w:cs="Arial"/>
          <w:sz w:val="28"/>
          <w:szCs w:val="28"/>
          <w:rtl/>
        </w:rPr>
        <w:t>قابل للقياس (</w:t>
      </w:r>
      <w:r w:rsidR="0059115B">
        <w:rPr>
          <w:sz w:val="28"/>
          <w:szCs w:val="28"/>
        </w:rPr>
        <w:t>Measurable</w:t>
      </w:r>
      <w:r w:rsidR="0059115B">
        <w:rPr>
          <w:rFonts w:hint="cs"/>
          <w:sz w:val="28"/>
          <w:szCs w:val="28"/>
          <w:rtl/>
        </w:rPr>
        <w:t>)</w:t>
      </w:r>
    </w:p>
    <w:p w14:paraId="132B14A4" w14:textId="77777777" w:rsidR="005919BB" w:rsidRPr="00286E2D" w:rsidRDefault="005919BB" w:rsidP="00286E2D">
      <w:pPr>
        <w:spacing w:line="360" w:lineRule="auto"/>
        <w:jc w:val="both"/>
        <w:rPr>
          <w:sz w:val="28"/>
          <w:szCs w:val="28"/>
          <w:rtl/>
        </w:rPr>
      </w:pPr>
      <w:r w:rsidRPr="00286E2D">
        <w:rPr>
          <w:rFonts w:cs="Arial"/>
          <w:sz w:val="28"/>
          <w:szCs w:val="28"/>
          <w:rtl/>
        </w:rPr>
        <w:t>ح</w:t>
      </w:r>
      <w:r w:rsidR="0059115B">
        <w:rPr>
          <w:rFonts w:cs="Arial"/>
          <w:sz w:val="28"/>
          <w:szCs w:val="28"/>
          <w:rtl/>
        </w:rPr>
        <w:t>تى يكون المؤشر فعالًا</w:t>
      </w:r>
      <w:r w:rsidR="0059115B">
        <w:rPr>
          <w:rFonts w:cs="Arial" w:hint="cs"/>
          <w:sz w:val="28"/>
          <w:szCs w:val="28"/>
          <w:rtl/>
        </w:rPr>
        <w:t xml:space="preserve"> </w:t>
      </w:r>
      <w:r w:rsidRPr="00286E2D">
        <w:rPr>
          <w:rFonts w:cs="Arial"/>
          <w:sz w:val="28"/>
          <w:szCs w:val="28"/>
          <w:rtl/>
        </w:rPr>
        <w:t xml:space="preserve"> يجب أن تكون نتائجه قابلة للقياس من خلال بيانات رقمية أو قيم</w:t>
      </w:r>
      <w:r w:rsidR="0059115B">
        <w:rPr>
          <w:rFonts w:cs="Arial"/>
          <w:sz w:val="28"/>
          <w:szCs w:val="28"/>
          <w:rtl/>
        </w:rPr>
        <w:t xml:space="preserve"> كمية موضوعية يمكن التحقق منها</w:t>
      </w:r>
      <w:r w:rsidR="0059115B">
        <w:rPr>
          <w:rFonts w:cs="Arial" w:hint="cs"/>
          <w:sz w:val="28"/>
          <w:szCs w:val="28"/>
          <w:rtl/>
        </w:rPr>
        <w:t xml:space="preserve">، </w:t>
      </w:r>
      <w:r w:rsidRPr="00286E2D">
        <w:rPr>
          <w:rFonts w:cs="Arial"/>
          <w:sz w:val="28"/>
          <w:szCs w:val="28"/>
          <w:rtl/>
        </w:rPr>
        <w:t>فالمؤشر القابل للقياس يتيح تتبع التقدم المحرز ومقارنته</w:t>
      </w:r>
      <w:r w:rsidR="0059115B">
        <w:rPr>
          <w:rFonts w:cs="Arial"/>
          <w:sz w:val="28"/>
          <w:szCs w:val="28"/>
          <w:rtl/>
        </w:rPr>
        <w:t xml:space="preserve"> مع القيم المستهدفة أو السابقة</w:t>
      </w:r>
      <w:r w:rsidR="0059115B">
        <w:rPr>
          <w:rFonts w:cs="Arial" w:hint="cs"/>
          <w:sz w:val="28"/>
          <w:szCs w:val="28"/>
          <w:rtl/>
        </w:rPr>
        <w:t>، ف</w:t>
      </w:r>
      <w:r w:rsidR="0059115B">
        <w:rPr>
          <w:rFonts w:cs="Arial"/>
          <w:sz w:val="28"/>
          <w:szCs w:val="28"/>
          <w:rtl/>
        </w:rPr>
        <w:t>على سبيل المثال</w:t>
      </w:r>
      <w:r w:rsidRPr="00286E2D">
        <w:rPr>
          <w:rFonts w:cs="Arial"/>
          <w:sz w:val="28"/>
          <w:szCs w:val="28"/>
          <w:rtl/>
        </w:rPr>
        <w:t xml:space="preserve"> يمكن قياس “نسبة الطلاب الذين يتخرجون في المدة النظامية”، أو “نسبة الموظفين الذين حصلوا ع</w:t>
      </w:r>
      <w:r w:rsidR="0059115B">
        <w:rPr>
          <w:rFonts w:cs="Arial"/>
          <w:sz w:val="28"/>
          <w:szCs w:val="28"/>
          <w:rtl/>
        </w:rPr>
        <w:t>لى تدريب مهني معتمد خلال السنة”</w:t>
      </w:r>
      <w:r w:rsidR="0059115B">
        <w:rPr>
          <w:rFonts w:cs="Arial" w:hint="cs"/>
          <w:sz w:val="28"/>
          <w:szCs w:val="28"/>
          <w:rtl/>
        </w:rPr>
        <w:t>،</w:t>
      </w:r>
      <w:r w:rsidRPr="00286E2D">
        <w:rPr>
          <w:rFonts w:cs="Arial"/>
          <w:sz w:val="28"/>
          <w:szCs w:val="28"/>
          <w:rtl/>
        </w:rPr>
        <w:t xml:space="preserve"> كما ينبغي التأكد من توفر بيانات دقيقة وموثو</w:t>
      </w:r>
      <w:r w:rsidR="0059115B">
        <w:rPr>
          <w:rFonts w:cs="Arial"/>
          <w:sz w:val="28"/>
          <w:szCs w:val="28"/>
          <w:rtl/>
        </w:rPr>
        <w:t>قة تُجمع بسهولة ومن مصادر رسمية</w:t>
      </w:r>
      <w:r w:rsidRPr="00286E2D">
        <w:rPr>
          <w:rFonts w:cs="Arial"/>
          <w:sz w:val="28"/>
          <w:szCs w:val="28"/>
          <w:rtl/>
        </w:rPr>
        <w:t xml:space="preserve"> لضمان أن نتائج المؤشر تستند إلى حقائق واقعية وليست تقديرات أو انطباعات.</w:t>
      </w:r>
      <w:r w:rsidR="0059115B">
        <w:rPr>
          <w:rFonts w:hint="cs"/>
          <w:sz w:val="28"/>
          <w:szCs w:val="28"/>
          <w:rtl/>
        </w:rPr>
        <w:t>(خورشيد وآخرون،2024)</w:t>
      </w:r>
    </w:p>
    <w:p w14:paraId="76C39C0F" w14:textId="77777777" w:rsidR="005919BB" w:rsidRPr="00286E2D" w:rsidRDefault="005919BB" w:rsidP="00286E2D">
      <w:pPr>
        <w:spacing w:line="360" w:lineRule="auto"/>
        <w:jc w:val="both"/>
        <w:rPr>
          <w:sz w:val="28"/>
          <w:szCs w:val="28"/>
          <w:rtl/>
        </w:rPr>
      </w:pPr>
    </w:p>
    <w:p w14:paraId="4946EC67" w14:textId="77777777" w:rsidR="0059115B" w:rsidRPr="0059115B" w:rsidRDefault="005919BB" w:rsidP="0059115B">
      <w:pPr>
        <w:pStyle w:val="ListParagraph"/>
        <w:numPr>
          <w:ilvl w:val="0"/>
          <w:numId w:val="14"/>
        </w:numPr>
        <w:spacing w:line="360" w:lineRule="auto"/>
        <w:jc w:val="both"/>
        <w:rPr>
          <w:rFonts w:cs="Arial"/>
          <w:sz w:val="28"/>
          <w:szCs w:val="28"/>
          <w:rtl/>
        </w:rPr>
      </w:pPr>
      <w:r w:rsidRPr="0059115B">
        <w:rPr>
          <w:rFonts w:cs="Arial"/>
          <w:sz w:val="28"/>
          <w:szCs w:val="28"/>
          <w:rtl/>
        </w:rPr>
        <w:t>قابل للتحقيق (</w:t>
      </w:r>
      <w:r w:rsidR="0059115B" w:rsidRPr="0059115B">
        <w:rPr>
          <w:sz w:val="28"/>
          <w:szCs w:val="28"/>
        </w:rPr>
        <w:t>Achievable</w:t>
      </w:r>
      <w:r w:rsidR="0059115B" w:rsidRPr="0059115B">
        <w:rPr>
          <w:rFonts w:hint="cs"/>
          <w:sz w:val="28"/>
          <w:szCs w:val="28"/>
          <w:rtl/>
        </w:rPr>
        <w:t xml:space="preserve">): </w:t>
      </w:r>
    </w:p>
    <w:p w14:paraId="40E7F61F" w14:textId="77777777" w:rsidR="005919BB" w:rsidRDefault="005919BB" w:rsidP="0059115B">
      <w:pPr>
        <w:spacing w:line="360" w:lineRule="auto"/>
        <w:jc w:val="both"/>
        <w:rPr>
          <w:sz w:val="28"/>
          <w:szCs w:val="28"/>
          <w:rtl/>
        </w:rPr>
      </w:pPr>
      <w:r w:rsidRPr="00286E2D">
        <w:rPr>
          <w:rFonts w:cs="Arial"/>
          <w:sz w:val="28"/>
          <w:szCs w:val="28"/>
          <w:rtl/>
        </w:rPr>
        <w:t>يجب أن يقيس المؤشر جانبًا يمكن للإدارة أو ا</w:t>
      </w:r>
      <w:r w:rsidR="0059115B">
        <w:rPr>
          <w:rFonts w:cs="Arial"/>
          <w:sz w:val="28"/>
          <w:szCs w:val="28"/>
          <w:rtl/>
        </w:rPr>
        <w:t>لبرنامج التحكم فيه بدرجة معقولة</w:t>
      </w:r>
      <w:r w:rsidRPr="00286E2D">
        <w:rPr>
          <w:rFonts w:cs="Arial"/>
          <w:sz w:val="28"/>
          <w:szCs w:val="28"/>
          <w:rtl/>
        </w:rPr>
        <w:t xml:space="preserve"> بحيث يكون تحقيقه ممكنًا وواقعيًا في ضوء الإمك</w:t>
      </w:r>
      <w:r w:rsidR="0059115B">
        <w:rPr>
          <w:rFonts w:cs="Arial"/>
          <w:sz w:val="28"/>
          <w:szCs w:val="28"/>
          <w:rtl/>
        </w:rPr>
        <w:t>انات المتاحة والموارد المتوفرة</w:t>
      </w:r>
      <w:r w:rsidR="0059115B">
        <w:rPr>
          <w:rFonts w:cs="Arial" w:hint="cs"/>
          <w:sz w:val="28"/>
          <w:szCs w:val="28"/>
          <w:rtl/>
        </w:rPr>
        <w:t xml:space="preserve">، </w:t>
      </w:r>
      <w:r w:rsidRPr="00286E2D">
        <w:rPr>
          <w:rFonts w:cs="Arial"/>
          <w:sz w:val="28"/>
          <w:szCs w:val="28"/>
          <w:rtl/>
        </w:rPr>
        <w:t>فالمؤشرات المبالغ في طموحها قد تفقد قيمتها إذ</w:t>
      </w:r>
      <w:r w:rsidR="0059115B">
        <w:rPr>
          <w:rFonts w:cs="Arial"/>
          <w:sz w:val="28"/>
          <w:szCs w:val="28"/>
          <w:rtl/>
        </w:rPr>
        <w:t>ا كانت غير قابلة للتحقق عمليًا</w:t>
      </w:r>
      <w:r w:rsidR="0059115B">
        <w:rPr>
          <w:rFonts w:cs="Arial" w:hint="cs"/>
          <w:sz w:val="28"/>
          <w:szCs w:val="28"/>
          <w:rtl/>
        </w:rPr>
        <w:t xml:space="preserve">، </w:t>
      </w:r>
      <w:r w:rsidRPr="00286E2D">
        <w:rPr>
          <w:rFonts w:cs="Arial"/>
          <w:sz w:val="28"/>
          <w:szCs w:val="28"/>
          <w:rtl/>
        </w:rPr>
        <w:t xml:space="preserve">لذا من الضروري أن يعكس المؤشر هدفًا طموحًا ولكن في الوقت ذاته قابلًا للتحقيق من خلال جهود منطقية وتخطيط سليم. مثال ذلك: </w:t>
      </w:r>
      <w:r w:rsidRPr="00286E2D">
        <w:rPr>
          <w:rFonts w:cs="Arial"/>
          <w:sz w:val="28"/>
          <w:szCs w:val="28"/>
          <w:rtl/>
        </w:rPr>
        <w:lastRenderedPageBreak/>
        <w:t>“رفع نسبة رضا المستفيدين عن الخدمات بنسبة 10٪ خلال عام”، وهو هدف يمكن العمل عليه ضمن نطاق تحكم الإدارة.</w:t>
      </w:r>
      <w:r w:rsidR="00172CFB" w:rsidRPr="00172CFB">
        <w:rPr>
          <w:rtl/>
        </w:rPr>
        <w:t xml:space="preserve"> </w:t>
      </w:r>
      <w:r w:rsidR="00172CFB" w:rsidRPr="00172CFB">
        <w:rPr>
          <w:rFonts w:cs="Arial"/>
          <w:sz w:val="28"/>
          <w:szCs w:val="28"/>
          <w:rtl/>
        </w:rPr>
        <w:t>(كساب،2024)</w:t>
      </w:r>
    </w:p>
    <w:p w14:paraId="1DD9E0C6" w14:textId="77777777" w:rsidR="00172CFB" w:rsidRPr="00286E2D" w:rsidRDefault="00172CFB" w:rsidP="0059115B">
      <w:pPr>
        <w:spacing w:line="360" w:lineRule="auto"/>
        <w:jc w:val="both"/>
        <w:rPr>
          <w:sz w:val="28"/>
          <w:szCs w:val="28"/>
          <w:rtl/>
        </w:rPr>
      </w:pPr>
    </w:p>
    <w:p w14:paraId="4A90D9C8" w14:textId="77777777" w:rsidR="005919BB" w:rsidRPr="0059115B" w:rsidRDefault="005919BB" w:rsidP="0059115B">
      <w:pPr>
        <w:pStyle w:val="ListParagraph"/>
        <w:numPr>
          <w:ilvl w:val="0"/>
          <w:numId w:val="14"/>
        </w:numPr>
        <w:spacing w:line="360" w:lineRule="auto"/>
        <w:jc w:val="both"/>
        <w:rPr>
          <w:sz w:val="28"/>
          <w:szCs w:val="28"/>
          <w:rtl/>
        </w:rPr>
      </w:pPr>
      <w:r w:rsidRPr="0059115B">
        <w:rPr>
          <w:rFonts w:cs="Arial"/>
          <w:sz w:val="28"/>
          <w:szCs w:val="28"/>
          <w:rtl/>
        </w:rPr>
        <w:t>ذو صلة (</w:t>
      </w:r>
      <w:r w:rsidR="0059115B">
        <w:rPr>
          <w:sz w:val="28"/>
          <w:szCs w:val="28"/>
        </w:rPr>
        <w:t>(Relevant</w:t>
      </w:r>
      <w:r w:rsidR="00172CFB">
        <w:rPr>
          <w:rFonts w:hint="cs"/>
          <w:sz w:val="28"/>
          <w:szCs w:val="28"/>
          <w:rtl/>
          <w:lang w:bidi="ar-EG"/>
        </w:rPr>
        <w:t>:</w:t>
      </w:r>
    </w:p>
    <w:p w14:paraId="31FF9CEE" w14:textId="77777777" w:rsidR="005919BB" w:rsidRPr="00286E2D" w:rsidRDefault="005919BB" w:rsidP="00286E2D">
      <w:pPr>
        <w:spacing w:line="360" w:lineRule="auto"/>
        <w:jc w:val="both"/>
        <w:rPr>
          <w:sz w:val="28"/>
          <w:szCs w:val="28"/>
          <w:rtl/>
        </w:rPr>
      </w:pPr>
      <w:r w:rsidRPr="00286E2D">
        <w:rPr>
          <w:rFonts w:cs="Arial"/>
          <w:sz w:val="28"/>
          <w:szCs w:val="28"/>
          <w:rtl/>
        </w:rPr>
        <w:t>من المهم أن يكون المؤشر مرتبطًا ارتباطًا مباشرًا بأهداف الإدارة الأساسية وأن يعكس فع</w:t>
      </w:r>
      <w:r w:rsidR="00172CFB">
        <w:rPr>
          <w:rFonts w:cs="Arial"/>
          <w:sz w:val="28"/>
          <w:szCs w:val="28"/>
          <w:rtl/>
        </w:rPr>
        <w:t>ليًا النتائج الجوهرية لأنشطتها</w:t>
      </w:r>
      <w:r w:rsidR="00172CFB">
        <w:rPr>
          <w:rFonts w:cs="Arial" w:hint="cs"/>
          <w:sz w:val="28"/>
          <w:szCs w:val="28"/>
          <w:rtl/>
        </w:rPr>
        <w:t xml:space="preserve">، </w:t>
      </w:r>
      <w:r w:rsidRPr="00286E2D">
        <w:rPr>
          <w:rFonts w:cs="Arial"/>
          <w:sz w:val="28"/>
          <w:szCs w:val="28"/>
          <w:rtl/>
        </w:rPr>
        <w:t xml:space="preserve">فالمؤشر </w:t>
      </w:r>
      <w:r w:rsidR="00172CFB">
        <w:rPr>
          <w:rFonts w:cs="Arial"/>
          <w:sz w:val="28"/>
          <w:szCs w:val="28"/>
          <w:rtl/>
        </w:rPr>
        <w:t>الجيد هو الذي يقيس ما يهم فعلاً لا مجرد ما يسهل قياسه</w:t>
      </w:r>
      <w:r w:rsidR="00172CFB">
        <w:rPr>
          <w:rFonts w:cs="Arial" w:hint="cs"/>
          <w:sz w:val="28"/>
          <w:szCs w:val="28"/>
          <w:rtl/>
        </w:rPr>
        <w:t>، ف</w:t>
      </w:r>
      <w:r w:rsidRPr="00286E2D">
        <w:rPr>
          <w:rFonts w:cs="Arial"/>
          <w:sz w:val="28"/>
          <w:szCs w:val="28"/>
          <w:rtl/>
        </w:rPr>
        <w:t>يجب أن يعبّر عن مدى تقدم المؤسسة نحو تحقي</w:t>
      </w:r>
      <w:r w:rsidR="00172CFB">
        <w:rPr>
          <w:rFonts w:cs="Arial"/>
          <w:sz w:val="28"/>
          <w:szCs w:val="28"/>
          <w:rtl/>
        </w:rPr>
        <w:t>ق رسالتها وأهدافها الاستراتيجية</w:t>
      </w:r>
      <w:r w:rsidRPr="00286E2D">
        <w:rPr>
          <w:rFonts w:cs="Arial"/>
          <w:sz w:val="28"/>
          <w:szCs w:val="28"/>
          <w:rtl/>
        </w:rPr>
        <w:t xml:space="preserve"> وأن يُظهر ال</w:t>
      </w:r>
      <w:r w:rsidR="00172CFB">
        <w:rPr>
          <w:rFonts w:cs="Arial"/>
          <w:sz w:val="28"/>
          <w:szCs w:val="28"/>
          <w:rtl/>
        </w:rPr>
        <w:t>أثر الحقيقي للجهود المبذولة</w:t>
      </w:r>
      <w:r w:rsidR="00172CFB">
        <w:rPr>
          <w:rFonts w:cs="Arial" w:hint="cs"/>
          <w:sz w:val="28"/>
          <w:szCs w:val="28"/>
          <w:rtl/>
        </w:rPr>
        <w:t>، ف</w:t>
      </w:r>
      <w:r w:rsidR="00172CFB">
        <w:rPr>
          <w:rFonts w:cs="Arial"/>
          <w:sz w:val="28"/>
          <w:szCs w:val="28"/>
          <w:rtl/>
        </w:rPr>
        <w:t>على سبيل المثال</w:t>
      </w:r>
      <w:r w:rsidRPr="00286E2D">
        <w:rPr>
          <w:rFonts w:cs="Arial"/>
          <w:sz w:val="28"/>
          <w:szCs w:val="28"/>
          <w:rtl/>
        </w:rPr>
        <w:t xml:space="preserve"> مؤشر “نسبة المستفيدين الذين يشعرون بتحسن ملموس في الخدمة” أكثر ص</w:t>
      </w:r>
      <w:r w:rsidR="00172CFB">
        <w:rPr>
          <w:rFonts w:cs="Arial"/>
          <w:sz w:val="28"/>
          <w:szCs w:val="28"/>
          <w:rtl/>
        </w:rPr>
        <w:t>لة من “عدد الاجتماعات المنعقدة”</w:t>
      </w:r>
      <w:r w:rsidRPr="00286E2D">
        <w:rPr>
          <w:rFonts w:cs="Arial"/>
          <w:sz w:val="28"/>
          <w:szCs w:val="28"/>
          <w:rtl/>
        </w:rPr>
        <w:t xml:space="preserve"> لأن الأول يعكس نتيجة حقيقية ترتبط بجودة </w:t>
      </w:r>
      <w:proofErr w:type="gramStart"/>
      <w:r w:rsidRPr="00286E2D">
        <w:rPr>
          <w:rFonts w:cs="Arial"/>
          <w:sz w:val="28"/>
          <w:szCs w:val="28"/>
          <w:rtl/>
        </w:rPr>
        <w:t>الأداء.</w:t>
      </w:r>
      <w:r w:rsidR="00172CFB">
        <w:rPr>
          <w:rFonts w:hint="cs"/>
          <w:sz w:val="28"/>
          <w:szCs w:val="28"/>
          <w:rtl/>
        </w:rPr>
        <w:t>(</w:t>
      </w:r>
      <w:proofErr w:type="gramEnd"/>
      <w:r w:rsidR="00172CFB">
        <w:rPr>
          <w:rFonts w:hint="cs"/>
          <w:sz w:val="28"/>
          <w:szCs w:val="28"/>
          <w:rtl/>
        </w:rPr>
        <w:t>كساب،2024)</w:t>
      </w:r>
    </w:p>
    <w:p w14:paraId="3634370B" w14:textId="77777777" w:rsidR="005919BB" w:rsidRPr="00286E2D" w:rsidRDefault="005919BB" w:rsidP="00286E2D">
      <w:pPr>
        <w:spacing w:line="360" w:lineRule="auto"/>
        <w:jc w:val="both"/>
        <w:rPr>
          <w:sz w:val="28"/>
          <w:szCs w:val="28"/>
          <w:rtl/>
          <w:lang w:bidi="ar-EG"/>
        </w:rPr>
      </w:pPr>
    </w:p>
    <w:p w14:paraId="0C308002" w14:textId="77777777" w:rsidR="005919BB" w:rsidRPr="00172CFB" w:rsidRDefault="005919BB" w:rsidP="00172CFB">
      <w:pPr>
        <w:pStyle w:val="ListParagraph"/>
        <w:numPr>
          <w:ilvl w:val="0"/>
          <w:numId w:val="14"/>
        </w:numPr>
        <w:spacing w:line="360" w:lineRule="auto"/>
        <w:jc w:val="both"/>
        <w:rPr>
          <w:sz w:val="28"/>
          <w:szCs w:val="28"/>
          <w:rtl/>
          <w:lang w:bidi="ar-EG"/>
        </w:rPr>
      </w:pPr>
      <w:r w:rsidRPr="00172CFB">
        <w:rPr>
          <w:rFonts w:cs="Arial"/>
          <w:sz w:val="28"/>
          <w:szCs w:val="28"/>
          <w:rtl/>
        </w:rPr>
        <w:t>مرتبط بزمن محدد (</w:t>
      </w:r>
      <w:r w:rsidR="00C41BA0" w:rsidRPr="00172CFB">
        <w:rPr>
          <w:sz w:val="28"/>
          <w:szCs w:val="28"/>
        </w:rPr>
        <w:t>Time-bound</w:t>
      </w:r>
      <w:r w:rsidR="00C41BA0" w:rsidRPr="00172CFB">
        <w:rPr>
          <w:rFonts w:hint="cs"/>
          <w:sz w:val="28"/>
          <w:szCs w:val="28"/>
          <w:rtl/>
        </w:rPr>
        <w:t>):</w:t>
      </w:r>
    </w:p>
    <w:p w14:paraId="3BAB8C7E" w14:textId="77777777" w:rsidR="005919BB" w:rsidRPr="00286E2D" w:rsidRDefault="005919BB" w:rsidP="00286E2D">
      <w:pPr>
        <w:spacing w:line="360" w:lineRule="auto"/>
        <w:jc w:val="both"/>
        <w:rPr>
          <w:sz w:val="28"/>
          <w:szCs w:val="28"/>
          <w:rtl/>
        </w:rPr>
      </w:pPr>
      <w:r w:rsidRPr="00286E2D">
        <w:rPr>
          <w:rFonts w:cs="Arial"/>
          <w:sz w:val="28"/>
          <w:szCs w:val="28"/>
          <w:rtl/>
        </w:rPr>
        <w:t>يُشترط في المؤشر الجيد أن يكو</w:t>
      </w:r>
      <w:r w:rsidR="00172CFB">
        <w:rPr>
          <w:rFonts w:cs="Arial"/>
          <w:sz w:val="28"/>
          <w:szCs w:val="28"/>
          <w:rtl/>
        </w:rPr>
        <w:t>ن مقيدًا بإطار زمني واضح</w:t>
      </w:r>
      <w:r w:rsidRPr="00286E2D">
        <w:rPr>
          <w:rFonts w:cs="Arial"/>
          <w:sz w:val="28"/>
          <w:szCs w:val="28"/>
          <w:rtl/>
        </w:rPr>
        <w:t xml:space="preserve"> سواء من حيث فترة تحقيق الهدف أو من حيث انتظام جمع البيانات وتحليلها. فوجود بُعد زمني يسمح بمتابعة التقدم بشكل دوري، وتقييم ما إذا كان الأداء يسير وفق الخطة أم يح</w:t>
      </w:r>
      <w:r w:rsidR="00172CFB">
        <w:rPr>
          <w:rFonts w:cs="Arial"/>
          <w:sz w:val="28"/>
          <w:szCs w:val="28"/>
          <w:rtl/>
        </w:rPr>
        <w:t>تاج إلى تعديل. فعلى سبيل المثال</w:t>
      </w:r>
      <w:r w:rsidRPr="00286E2D">
        <w:rPr>
          <w:rFonts w:cs="Arial"/>
          <w:sz w:val="28"/>
          <w:szCs w:val="28"/>
          <w:rtl/>
        </w:rPr>
        <w:t xml:space="preserve"> قد يُحدد أن يتم تحقيق “نسبة رضا المستفيدين 85٪ خلال نهاية العام المالي”، مع إلزامية تقديم تقارير فصلية لمراقبة التقدم. هذا الجانب الزمني يجعل المؤشر أكثر ديناميكية ويضمن أن عملية الت</w:t>
      </w:r>
      <w:r w:rsidR="00C41BA0" w:rsidRPr="00286E2D">
        <w:rPr>
          <w:rFonts w:cs="Arial"/>
          <w:sz w:val="28"/>
          <w:szCs w:val="28"/>
          <w:rtl/>
        </w:rPr>
        <w:t>قييم والتحسين مستمرة وغير مؤجلة</w:t>
      </w:r>
      <w:r w:rsidR="00C41BA0" w:rsidRPr="00286E2D">
        <w:rPr>
          <w:rFonts w:hint="cs"/>
          <w:sz w:val="28"/>
          <w:szCs w:val="28"/>
          <w:rtl/>
        </w:rPr>
        <w:t xml:space="preserve"> </w:t>
      </w:r>
      <w:r w:rsidR="00172CFB">
        <w:rPr>
          <w:rFonts w:hint="cs"/>
          <w:sz w:val="28"/>
          <w:szCs w:val="28"/>
          <w:rtl/>
        </w:rPr>
        <w:t>(جازان،2025).</w:t>
      </w:r>
    </w:p>
    <w:p w14:paraId="3F39875A" w14:textId="77777777" w:rsidR="005919BB" w:rsidRPr="00286E2D" w:rsidRDefault="005919BB" w:rsidP="00286E2D">
      <w:pPr>
        <w:spacing w:line="360" w:lineRule="auto"/>
        <w:jc w:val="both"/>
        <w:rPr>
          <w:sz w:val="28"/>
          <w:szCs w:val="28"/>
          <w:rtl/>
        </w:rPr>
      </w:pPr>
    </w:p>
    <w:p w14:paraId="1D0A6FC6" w14:textId="77777777" w:rsidR="004D78D4" w:rsidRPr="00286E2D" w:rsidRDefault="004D78D4" w:rsidP="00172CFB">
      <w:pPr>
        <w:spacing w:line="360" w:lineRule="auto"/>
        <w:jc w:val="both"/>
        <w:rPr>
          <w:sz w:val="28"/>
          <w:szCs w:val="28"/>
          <w:rtl/>
        </w:rPr>
      </w:pPr>
      <w:r w:rsidRPr="00286E2D">
        <w:rPr>
          <w:rFonts w:cs="Arial"/>
          <w:sz w:val="28"/>
          <w:szCs w:val="28"/>
          <w:rtl/>
        </w:rPr>
        <w:t>**القيم المستهدفة لمؤشرات الأداء (</w:t>
      </w:r>
      <w:r w:rsidRPr="00286E2D">
        <w:rPr>
          <w:sz w:val="28"/>
          <w:szCs w:val="28"/>
        </w:rPr>
        <w:t>(KPI Targets</w:t>
      </w:r>
      <w:r w:rsidR="00172CFB">
        <w:rPr>
          <w:rFonts w:hint="cs"/>
          <w:sz w:val="28"/>
          <w:szCs w:val="28"/>
          <w:rtl/>
        </w:rPr>
        <w:t>:</w:t>
      </w:r>
    </w:p>
    <w:p w14:paraId="346EBDDF" w14:textId="77777777" w:rsidR="004D78D4" w:rsidRPr="00286E2D" w:rsidRDefault="004D78D4" w:rsidP="00286E2D">
      <w:pPr>
        <w:spacing w:line="360" w:lineRule="auto"/>
        <w:jc w:val="both"/>
        <w:rPr>
          <w:sz w:val="28"/>
          <w:szCs w:val="28"/>
          <w:rtl/>
        </w:rPr>
      </w:pPr>
      <w:r w:rsidRPr="00286E2D">
        <w:rPr>
          <w:rFonts w:cs="Arial"/>
          <w:sz w:val="28"/>
          <w:szCs w:val="28"/>
          <w:rtl/>
        </w:rPr>
        <w:t xml:space="preserve">بعد أن يتم تحديد الأهداف العامة للبرنامج أو الإدارة واختيار مؤشرات الأداء الرئيسة المناسبة لقياس مدى التقدم نحو تحقيق </w:t>
      </w:r>
      <w:r w:rsidR="00172CFB">
        <w:rPr>
          <w:rFonts w:cs="Arial"/>
          <w:sz w:val="28"/>
          <w:szCs w:val="28"/>
          <w:rtl/>
        </w:rPr>
        <w:t xml:space="preserve">تلك الأهداف </w:t>
      </w:r>
      <w:r w:rsidR="00172CFB">
        <w:rPr>
          <w:rFonts w:cs="Arial" w:hint="cs"/>
          <w:sz w:val="28"/>
          <w:szCs w:val="28"/>
          <w:rtl/>
        </w:rPr>
        <w:t>و</w:t>
      </w:r>
      <w:r w:rsidR="00172CFB">
        <w:rPr>
          <w:rFonts w:cs="Arial"/>
          <w:sz w:val="28"/>
          <w:szCs w:val="28"/>
          <w:rtl/>
        </w:rPr>
        <w:t>تأتي مرحلة تحديد القيم المستهدفة</w:t>
      </w:r>
      <w:r w:rsidR="00172CFB">
        <w:rPr>
          <w:rFonts w:cs="Arial" w:hint="cs"/>
          <w:sz w:val="28"/>
          <w:szCs w:val="28"/>
          <w:rtl/>
        </w:rPr>
        <w:t xml:space="preserve"> </w:t>
      </w:r>
      <w:r w:rsidRPr="00286E2D">
        <w:rPr>
          <w:rFonts w:cs="Arial"/>
          <w:sz w:val="28"/>
          <w:szCs w:val="28"/>
          <w:rtl/>
        </w:rPr>
        <w:t>وهي خطوة مح</w:t>
      </w:r>
      <w:r w:rsidR="00172CFB">
        <w:rPr>
          <w:rFonts w:cs="Arial"/>
          <w:sz w:val="28"/>
          <w:szCs w:val="28"/>
          <w:rtl/>
        </w:rPr>
        <w:t>ورية في منظومة التخطيط والتقييم</w:t>
      </w:r>
      <w:r w:rsidR="00172CFB">
        <w:rPr>
          <w:rFonts w:cs="Arial" w:hint="cs"/>
          <w:sz w:val="28"/>
          <w:szCs w:val="28"/>
          <w:rtl/>
        </w:rPr>
        <w:t>،</w:t>
      </w:r>
      <w:r w:rsidRPr="00286E2D">
        <w:rPr>
          <w:rFonts w:cs="Arial"/>
          <w:sz w:val="28"/>
          <w:szCs w:val="28"/>
          <w:rtl/>
        </w:rPr>
        <w:t xml:space="preserve"> </w:t>
      </w:r>
      <w:r w:rsidR="00172CFB">
        <w:rPr>
          <w:rFonts w:cs="Arial" w:hint="cs"/>
          <w:sz w:val="28"/>
          <w:szCs w:val="28"/>
          <w:rtl/>
        </w:rPr>
        <w:t>و</w:t>
      </w:r>
      <w:r w:rsidRPr="00286E2D">
        <w:rPr>
          <w:rFonts w:cs="Arial"/>
          <w:sz w:val="28"/>
          <w:szCs w:val="28"/>
          <w:rtl/>
        </w:rPr>
        <w:t>تمثل القيمة المستهدفة الحد الكمي أو المستوى المتوقع من الأداء الذي يُراد ال</w:t>
      </w:r>
      <w:r w:rsidR="00172CFB">
        <w:rPr>
          <w:rFonts w:cs="Arial"/>
          <w:sz w:val="28"/>
          <w:szCs w:val="28"/>
          <w:rtl/>
        </w:rPr>
        <w:t>وصول إليه خلال فترة زمنية محددة</w:t>
      </w:r>
      <w:r w:rsidRPr="00286E2D">
        <w:rPr>
          <w:rFonts w:cs="Arial"/>
          <w:sz w:val="28"/>
          <w:szCs w:val="28"/>
          <w:rtl/>
        </w:rPr>
        <w:t xml:space="preserve"> مثل نهاية عام معين أو</w:t>
      </w:r>
      <w:r w:rsidR="00172CFB">
        <w:rPr>
          <w:rFonts w:cs="Arial"/>
          <w:sz w:val="28"/>
          <w:szCs w:val="28"/>
          <w:rtl/>
        </w:rPr>
        <w:t xml:space="preserve"> دورة تنفيذية </w:t>
      </w:r>
      <w:r w:rsidR="00172CFB">
        <w:rPr>
          <w:rFonts w:cs="Arial"/>
          <w:sz w:val="28"/>
          <w:szCs w:val="28"/>
          <w:rtl/>
        </w:rPr>
        <w:lastRenderedPageBreak/>
        <w:t>محددة</w:t>
      </w:r>
      <w:r w:rsidR="00172CFB">
        <w:rPr>
          <w:rFonts w:cs="Arial" w:hint="cs"/>
          <w:sz w:val="28"/>
          <w:szCs w:val="28"/>
          <w:rtl/>
        </w:rPr>
        <w:t>،</w:t>
      </w:r>
      <w:r w:rsidR="00172CFB">
        <w:rPr>
          <w:rFonts w:cs="Arial"/>
          <w:sz w:val="28"/>
          <w:szCs w:val="28"/>
          <w:rtl/>
        </w:rPr>
        <w:t xml:space="preserve"> وبمعنى آخر</w:t>
      </w:r>
      <w:r w:rsidRPr="00286E2D">
        <w:rPr>
          <w:rFonts w:cs="Arial"/>
          <w:sz w:val="28"/>
          <w:szCs w:val="28"/>
          <w:rtl/>
        </w:rPr>
        <w:t xml:space="preserve"> فهي توضح النتيجة التي يجب تحقيقها بناءً على الإمكانات المتاحة والموارد المخصصة.</w:t>
      </w:r>
      <w:r w:rsidR="00172CFB" w:rsidRPr="00172CFB">
        <w:rPr>
          <w:rtl/>
        </w:rPr>
        <w:t xml:space="preserve"> </w:t>
      </w:r>
      <w:r w:rsidR="00172CFB" w:rsidRPr="00172CFB">
        <w:rPr>
          <w:rFonts w:cs="Arial"/>
          <w:sz w:val="28"/>
          <w:szCs w:val="28"/>
          <w:rtl/>
        </w:rPr>
        <w:t>(خورشيد وآخرون،2024)</w:t>
      </w:r>
    </w:p>
    <w:p w14:paraId="1776DDAB" w14:textId="77777777" w:rsidR="004D78D4" w:rsidRPr="00286E2D" w:rsidRDefault="004D78D4" w:rsidP="00286E2D">
      <w:pPr>
        <w:spacing w:line="360" w:lineRule="auto"/>
        <w:jc w:val="both"/>
        <w:rPr>
          <w:sz w:val="28"/>
          <w:szCs w:val="28"/>
          <w:rtl/>
        </w:rPr>
      </w:pPr>
    </w:p>
    <w:p w14:paraId="4622B1CD" w14:textId="77777777" w:rsidR="004D78D4" w:rsidRPr="00286E2D" w:rsidRDefault="004D78D4" w:rsidP="003D1D78">
      <w:pPr>
        <w:spacing w:line="360" w:lineRule="auto"/>
        <w:jc w:val="both"/>
        <w:rPr>
          <w:sz w:val="28"/>
          <w:szCs w:val="28"/>
          <w:rtl/>
          <w:lang w:bidi="ar-EG"/>
        </w:rPr>
      </w:pPr>
      <w:r w:rsidRPr="00286E2D">
        <w:rPr>
          <w:rFonts w:cs="Arial"/>
          <w:sz w:val="28"/>
          <w:szCs w:val="28"/>
          <w:rtl/>
        </w:rPr>
        <w:t>تُحدَّد هذه القيم عادةً من خلال تعاون وثيق بين فرق التخطيط والميزانية والرصد والتقييم، إلى جانب مديري الإ</w:t>
      </w:r>
      <w:r w:rsidR="00172CFB">
        <w:rPr>
          <w:rFonts w:cs="Arial"/>
          <w:sz w:val="28"/>
          <w:szCs w:val="28"/>
          <w:rtl/>
        </w:rPr>
        <w:t>دارات المعنية والجهات ذات الصلة</w:t>
      </w:r>
      <w:r w:rsidRPr="00286E2D">
        <w:rPr>
          <w:rFonts w:cs="Arial"/>
          <w:sz w:val="28"/>
          <w:szCs w:val="28"/>
          <w:rtl/>
        </w:rPr>
        <w:t xml:space="preserve"> بحيث يُتفق على مستوى الأداء المستهدف استنادًا إلى معطيات واقعية تتعلق بالقدرات الحالية</w:t>
      </w:r>
      <w:r w:rsidR="00172CFB">
        <w:rPr>
          <w:rFonts w:cs="Arial" w:hint="cs"/>
          <w:sz w:val="28"/>
          <w:szCs w:val="28"/>
          <w:rtl/>
        </w:rPr>
        <w:t xml:space="preserve"> </w:t>
      </w:r>
      <w:r w:rsidR="00172CFB">
        <w:rPr>
          <w:rFonts w:cs="Arial"/>
          <w:sz w:val="28"/>
          <w:szCs w:val="28"/>
          <w:rtl/>
        </w:rPr>
        <w:t>والهياكل التنظيمية وحجم التمويل المرصود</w:t>
      </w:r>
      <w:r w:rsidRPr="00286E2D">
        <w:rPr>
          <w:rFonts w:cs="Arial"/>
          <w:sz w:val="28"/>
          <w:szCs w:val="28"/>
          <w:rtl/>
        </w:rPr>
        <w:t xml:space="preserve"> والإطار الزمن</w:t>
      </w:r>
      <w:r w:rsidR="00172CFB">
        <w:rPr>
          <w:rFonts w:cs="Arial"/>
          <w:sz w:val="28"/>
          <w:szCs w:val="28"/>
          <w:rtl/>
        </w:rPr>
        <w:t>ي للتنفيذ</w:t>
      </w:r>
      <w:r w:rsidR="00172CFB">
        <w:rPr>
          <w:rFonts w:cs="Arial" w:hint="cs"/>
          <w:sz w:val="28"/>
          <w:szCs w:val="28"/>
          <w:rtl/>
        </w:rPr>
        <w:t xml:space="preserve">، </w:t>
      </w:r>
      <w:r w:rsidR="00172CFB">
        <w:rPr>
          <w:rFonts w:cs="Arial"/>
          <w:sz w:val="28"/>
          <w:szCs w:val="28"/>
          <w:rtl/>
        </w:rPr>
        <w:t>فعلى سبيل المثال</w:t>
      </w:r>
      <w:r w:rsidRPr="00286E2D">
        <w:rPr>
          <w:rFonts w:cs="Arial"/>
          <w:sz w:val="28"/>
          <w:szCs w:val="28"/>
          <w:rtl/>
        </w:rPr>
        <w:t xml:space="preserve"> إذا كان المؤشر يقيس نسبة رضا المستفيدين عن الخدمات، فقد يكون الهدف هو رفع هذه النسبة من 70٪ إلى 85٪ بنهاية عام 2025.</w:t>
      </w:r>
      <w:r w:rsidR="00172CFB" w:rsidRPr="00172CFB">
        <w:rPr>
          <w:rtl/>
        </w:rPr>
        <w:t xml:space="preserve"> </w:t>
      </w:r>
      <w:r w:rsidR="00172CFB" w:rsidRPr="00172CFB">
        <w:rPr>
          <w:rFonts w:cs="Arial"/>
          <w:sz w:val="28"/>
          <w:szCs w:val="28"/>
          <w:rtl/>
          <w:lang w:bidi="ar-EG"/>
        </w:rPr>
        <w:t>(خورشيد وآخرون،2024)</w:t>
      </w:r>
    </w:p>
    <w:p w14:paraId="3C0BE6A8" w14:textId="77777777" w:rsidR="005919BB" w:rsidRPr="00286E2D" w:rsidRDefault="004D78D4" w:rsidP="00286E2D">
      <w:pPr>
        <w:spacing w:line="360" w:lineRule="auto"/>
        <w:jc w:val="both"/>
        <w:rPr>
          <w:sz w:val="28"/>
          <w:szCs w:val="28"/>
          <w:rtl/>
        </w:rPr>
      </w:pPr>
      <w:r w:rsidRPr="00286E2D">
        <w:rPr>
          <w:rFonts w:cs="Arial"/>
          <w:sz w:val="28"/>
          <w:szCs w:val="28"/>
          <w:rtl/>
        </w:rPr>
        <w:t>تكمن أهمية القيم المستهدفة في أنها تمنح الإدارة مرجعية كمية يمكن من خلالها تقييم النجاح أو الإخفاق في تحقيق ا</w:t>
      </w:r>
      <w:r w:rsidR="003D1D78">
        <w:rPr>
          <w:rFonts w:cs="Arial"/>
          <w:sz w:val="28"/>
          <w:szCs w:val="28"/>
          <w:rtl/>
        </w:rPr>
        <w:t>لنتائج</w:t>
      </w:r>
      <w:r w:rsidRPr="00286E2D">
        <w:rPr>
          <w:rFonts w:cs="Arial"/>
          <w:sz w:val="28"/>
          <w:szCs w:val="28"/>
          <w:rtl/>
        </w:rPr>
        <w:t xml:space="preserve"> كما تساعد في توجيه المو</w:t>
      </w:r>
      <w:r w:rsidR="003D1D78">
        <w:rPr>
          <w:rFonts w:cs="Arial"/>
          <w:sz w:val="28"/>
          <w:szCs w:val="28"/>
          <w:rtl/>
        </w:rPr>
        <w:t>ارد نحو الأنشطة الأكثر تأثيرًا</w:t>
      </w:r>
      <w:r w:rsidR="003D1D78">
        <w:rPr>
          <w:rFonts w:cs="Arial" w:hint="cs"/>
          <w:sz w:val="28"/>
          <w:szCs w:val="28"/>
          <w:rtl/>
        </w:rPr>
        <w:t xml:space="preserve">، </w:t>
      </w:r>
      <w:r w:rsidRPr="00286E2D">
        <w:rPr>
          <w:rFonts w:cs="Arial"/>
          <w:sz w:val="28"/>
          <w:szCs w:val="28"/>
          <w:rtl/>
        </w:rPr>
        <w:t>إضافة إلى ذلك، يعتمد محللو التخطيط والبرمجة والموازنة على هذه الأهداف لتقدير مدى اتساق تكاليف البرامج مع العائد المتوقع منها، وتحديد ما إذا كانت ال</w:t>
      </w:r>
      <w:r w:rsidR="003D1D78">
        <w:rPr>
          <w:rFonts w:cs="Arial"/>
          <w:sz w:val="28"/>
          <w:szCs w:val="28"/>
          <w:rtl/>
        </w:rPr>
        <w:t>فوائد المحققة تبرر حجم الإنفاق</w:t>
      </w:r>
      <w:r w:rsidR="003D1D78">
        <w:rPr>
          <w:rFonts w:cs="Arial" w:hint="cs"/>
          <w:sz w:val="28"/>
          <w:szCs w:val="28"/>
          <w:rtl/>
        </w:rPr>
        <w:t xml:space="preserve">، </w:t>
      </w:r>
      <w:r w:rsidRPr="00286E2D">
        <w:rPr>
          <w:rFonts w:cs="Arial"/>
          <w:sz w:val="28"/>
          <w:szCs w:val="28"/>
          <w:rtl/>
        </w:rPr>
        <w:t>وبالتالي، تُسهم القيم ا</w:t>
      </w:r>
      <w:r w:rsidR="003D1D78">
        <w:rPr>
          <w:rFonts w:cs="Arial"/>
          <w:sz w:val="28"/>
          <w:szCs w:val="28"/>
          <w:rtl/>
        </w:rPr>
        <w:t>لمستهدفة في تحقيق التوازن بين الكفاءة الاقتصادية</w:t>
      </w:r>
      <w:r w:rsidR="003D1D78">
        <w:rPr>
          <w:rFonts w:cs="Arial" w:hint="cs"/>
          <w:sz w:val="28"/>
          <w:szCs w:val="28"/>
          <w:rtl/>
        </w:rPr>
        <w:t xml:space="preserve"> </w:t>
      </w:r>
      <w:r w:rsidR="003D1D78">
        <w:rPr>
          <w:rFonts w:cs="Arial"/>
          <w:sz w:val="28"/>
          <w:szCs w:val="28"/>
          <w:rtl/>
        </w:rPr>
        <w:t>والفاعلية الإدارية</w:t>
      </w:r>
      <w:r w:rsidRPr="00286E2D">
        <w:rPr>
          <w:rFonts w:cs="Arial"/>
          <w:sz w:val="28"/>
          <w:szCs w:val="28"/>
          <w:rtl/>
        </w:rPr>
        <w:t xml:space="preserve"> وتُعد أداة رئيسية لرفع مستوى المساءلة وتعزيز الشفافية في استخدام الموارد العامة.</w:t>
      </w:r>
    </w:p>
    <w:p w14:paraId="2F9C8510" w14:textId="77777777" w:rsidR="005919BB" w:rsidRPr="00286E2D" w:rsidRDefault="005919BB" w:rsidP="00286E2D">
      <w:pPr>
        <w:spacing w:line="360" w:lineRule="auto"/>
        <w:jc w:val="both"/>
        <w:rPr>
          <w:sz w:val="28"/>
          <w:szCs w:val="28"/>
          <w:rtl/>
        </w:rPr>
      </w:pPr>
    </w:p>
    <w:p w14:paraId="22A97BF9" w14:textId="77777777" w:rsidR="004D78D4" w:rsidRPr="00286E2D" w:rsidRDefault="003D1D78" w:rsidP="00286E2D">
      <w:pPr>
        <w:spacing w:line="360" w:lineRule="auto"/>
        <w:jc w:val="both"/>
        <w:rPr>
          <w:b/>
          <w:bCs/>
          <w:sz w:val="28"/>
          <w:szCs w:val="28"/>
          <w:u w:val="single"/>
          <w:rtl/>
        </w:rPr>
      </w:pPr>
      <w:r w:rsidRPr="003D1D78">
        <w:rPr>
          <w:rFonts w:hint="cs"/>
          <w:b/>
          <w:bCs/>
          <w:sz w:val="28"/>
          <w:szCs w:val="28"/>
          <w:u w:val="single"/>
          <w:rtl/>
        </w:rPr>
        <w:t xml:space="preserve">خامساً </w:t>
      </w:r>
      <w:r w:rsidR="006748AD" w:rsidRPr="003D1D78">
        <w:rPr>
          <w:rFonts w:cs="Arial"/>
          <w:b/>
          <w:bCs/>
          <w:sz w:val="28"/>
          <w:szCs w:val="28"/>
          <w:u w:val="single"/>
          <w:rtl/>
        </w:rPr>
        <w:t>أهمية</w:t>
      </w:r>
      <w:r w:rsidR="006748AD" w:rsidRPr="00286E2D">
        <w:rPr>
          <w:rFonts w:cs="Arial"/>
          <w:b/>
          <w:bCs/>
          <w:sz w:val="28"/>
          <w:szCs w:val="28"/>
          <w:u w:val="single"/>
          <w:rtl/>
        </w:rPr>
        <w:t xml:space="preserve"> مؤشرات الأداء:</w:t>
      </w:r>
    </w:p>
    <w:p w14:paraId="5B05CC08" w14:textId="77777777" w:rsidR="003D1D78" w:rsidRPr="003D1D78" w:rsidRDefault="004D78D4" w:rsidP="003D1D78">
      <w:pPr>
        <w:pStyle w:val="ListParagraph"/>
        <w:numPr>
          <w:ilvl w:val="0"/>
          <w:numId w:val="6"/>
        </w:numPr>
        <w:spacing w:line="360" w:lineRule="auto"/>
        <w:jc w:val="both"/>
        <w:rPr>
          <w:sz w:val="28"/>
          <w:szCs w:val="28"/>
        </w:rPr>
      </w:pPr>
      <w:r w:rsidRPr="003D1D78">
        <w:rPr>
          <w:rFonts w:cs="Arial"/>
          <w:sz w:val="28"/>
          <w:szCs w:val="28"/>
          <w:rtl/>
        </w:rPr>
        <w:t>تُعد مؤشرات الأداء من أهم الأدوات الإدارية التي تُستخدم للتحقق من مدى تحقيق الأهداف الاسترا</w:t>
      </w:r>
      <w:r w:rsidR="003D1D78" w:rsidRPr="003D1D78">
        <w:rPr>
          <w:rFonts w:cs="Arial"/>
          <w:sz w:val="28"/>
          <w:szCs w:val="28"/>
          <w:rtl/>
        </w:rPr>
        <w:t>تيجية والتشغيلية داخل المؤسسات</w:t>
      </w:r>
      <w:r w:rsidR="003D1D78" w:rsidRPr="003D1D78">
        <w:rPr>
          <w:rFonts w:cs="Arial" w:hint="cs"/>
          <w:sz w:val="28"/>
          <w:szCs w:val="28"/>
          <w:rtl/>
        </w:rPr>
        <w:t xml:space="preserve">، </w:t>
      </w:r>
      <w:r w:rsidRPr="003D1D78">
        <w:rPr>
          <w:rFonts w:cs="Arial"/>
          <w:sz w:val="28"/>
          <w:szCs w:val="28"/>
          <w:rtl/>
        </w:rPr>
        <w:t>فهي وسيلة فعالة لقياس مستوى</w:t>
      </w:r>
      <w:r w:rsidR="003D1D78" w:rsidRPr="003D1D78">
        <w:rPr>
          <w:rFonts w:cs="Arial"/>
          <w:sz w:val="28"/>
          <w:szCs w:val="28"/>
          <w:rtl/>
        </w:rPr>
        <w:t xml:space="preserve"> النجاح في تنفيذ الخطط والبرامج</w:t>
      </w:r>
      <w:r w:rsidRPr="003D1D78">
        <w:rPr>
          <w:rFonts w:cs="Arial"/>
          <w:sz w:val="28"/>
          <w:szCs w:val="28"/>
          <w:rtl/>
        </w:rPr>
        <w:t xml:space="preserve"> ولتقييم كفاءة ال</w:t>
      </w:r>
      <w:r w:rsidR="003D1D78" w:rsidRPr="003D1D78">
        <w:rPr>
          <w:rFonts w:cs="Arial"/>
          <w:sz w:val="28"/>
          <w:szCs w:val="28"/>
          <w:rtl/>
        </w:rPr>
        <w:t>إدارات المختلفة في أداء مهامها</w:t>
      </w:r>
      <w:r w:rsidR="003D1D78" w:rsidRPr="003D1D78">
        <w:rPr>
          <w:rFonts w:cs="Arial" w:hint="cs"/>
          <w:sz w:val="28"/>
          <w:szCs w:val="28"/>
          <w:rtl/>
        </w:rPr>
        <w:t xml:space="preserve">، </w:t>
      </w:r>
      <w:r w:rsidRPr="003D1D78">
        <w:rPr>
          <w:rFonts w:cs="Arial"/>
          <w:sz w:val="28"/>
          <w:szCs w:val="28"/>
          <w:rtl/>
        </w:rPr>
        <w:t>وتُعتبر هذه المؤشرات أحد الأعمدة الرئي</w:t>
      </w:r>
      <w:r w:rsidR="003D1D78" w:rsidRPr="003D1D78">
        <w:rPr>
          <w:rFonts w:cs="Arial"/>
          <w:sz w:val="28"/>
          <w:szCs w:val="28"/>
          <w:rtl/>
        </w:rPr>
        <w:t>سة في منظومات الجودة الشاملة و</w:t>
      </w:r>
      <w:r w:rsidRPr="003D1D78">
        <w:rPr>
          <w:rFonts w:cs="Arial"/>
          <w:sz w:val="28"/>
          <w:szCs w:val="28"/>
          <w:rtl/>
        </w:rPr>
        <w:t>التطوير التنظي</w:t>
      </w:r>
      <w:r w:rsidR="003D1D78" w:rsidRPr="003D1D78">
        <w:rPr>
          <w:rFonts w:cs="Arial"/>
          <w:sz w:val="28"/>
          <w:szCs w:val="28"/>
          <w:rtl/>
        </w:rPr>
        <w:t>مي</w:t>
      </w:r>
      <w:r w:rsidR="003D1D78" w:rsidRPr="003D1D78">
        <w:rPr>
          <w:rFonts w:cs="Arial" w:hint="cs"/>
          <w:sz w:val="28"/>
          <w:szCs w:val="28"/>
          <w:rtl/>
        </w:rPr>
        <w:t xml:space="preserve"> </w:t>
      </w:r>
      <w:r w:rsidRPr="003D1D78">
        <w:rPr>
          <w:rFonts w:cs="Arial"/>
          <w:sz w:val="28"/>
          <w:szCs w:val="28"/>
          <w:rtl/>
        </w:rPr>
        <w:t>إذ تُسهم في الكشف عن مدى قدرة الإدارة على تحقيق أهدافها المحددة ضمن استراتيجيتها العامة.</w:t>
      </w:r>
    </w:p>
    <w:p w14:paraId="0871412D" w14:textId="77777777" w:rsidR="003D1D78" w:rsidRPr="003D1D78" w:rsidRDefault="003D1D78" w:rsidP="003D1D78">
      <w:pPr>
        <w:pStyle w:val="ListParagraph"/>
        <w:spacing w:line="360" w:lineRule="auto"/>
        <w:jc w:val="both"/>
        <w:rPr>
          <w:sz w:val="28"/>
          <w:szCs w:val="28"/>
        </w:rPr>
      </w:pPr>
    </w:p>
    <w:p w14:paraId="7BDE0EE5" w14:textId="77777777" w:rsidR="003D1D78" w:rsidRPr="003D1D78" w:rsidRDefault="004D78D4" w:rsidP="003D1D78">
      <w:pPr>
        <w:pStyle w:val="ListParagraph"/>
        <w:numPr>
          <w:ilvl w:val="0"/>
          <w:numId w:val="6"/>
        </w:numPr>
        <w:spacing w:line="360" w:lineRule="auto"/>
        <w:jc w:val="both"/>
        <w:rPr>
          <w:sz w:val="28"/>
          <w:szCs w:val="28"/>
        </w:rPr>
      </w:pPr>
      <w:r w:rsidRPr="003D1D78">
        <w:rPr>
          <w:rFonts w:cs="Arial"/>
          <w:sz w:val="28"/>
          <w:szCs w:val="28"/>
          <w:rtl/>
        </w:rPr>
        <w:t>تُحدَّد مؤشرات الأداء وفقًا لطب</w:t>
      </w:r>
      <w:r w:rsidR="003D1D78">
        <w:rPr>
          <w:rFonts w:cs="Arial"/>
          <w:sz w:val="28"/>
          <w:szCs w:val="28"/>
          <w:rtl/>
        </w:rPr>
        <w:t>يعة نشاط كل إدارة وطبيعة مهامها</w:t>
      </w:r>
      <w:r w:rsidRPr="003D1D78">
        <w:rPr>
          <w:rFonts w:cs="Arial"/>
          <w:sz w:val="28"/>
          <w:szCs w:val="28"/>
          <w:rtl/>
        </w:rPr>
        <w:t xml:space="preserve"> سواء كانت مهام تقنية، أ</w:t>
      </w:r>
      <w:r w:rsidR="003D1D78">
        <w:rPr>
          <w:rFonts w:cs="Arial"/>
          <w:sz w:val="28"/>
          <w:szCs w:val="28"/>
          <w:rtl/>
        </w:rPr>
        <w:t>و إدارية أو إشرافية أو خدمية</w:t>
      </w:r>
      <w:r w:rsidR="003D1D78">
        <w:rPr>
          <w:rFonts w:cs="Arial" w:hint="cs"/>
          <w:sz w:val="28"/>
          <w:szCs w:val="28"/>
          <w:rtl/>
        </w:rPr>
        <w:t xml:space="preserve">، </w:t>
      </w:r>
      <w:r w:rsidRPr="003D1D78">
        <w:rPr>
          <w:rFonts w:cs="Arial"/>
          <w:sz w:val="28"/>
          <w:szCs w:val="28"/>
          <w:rtl/>
        </w:rPr>
        <w:t xml:space="preserve">ويتم اختيار هذه المؤشرات وقياسها استنادًا إلى معايير فنية وإدارية وتقنية دقيقة، </w:t>
      </w:r>
      <w:r w:rsidR="003D1D78">
        <w:rPr>
          <w:rFonts w:cs="Arial" w:hint="cs"/>
          <w:sz w:val="28"/>
          <w:szCs w:val="28"/>
          <w:rtl/>
        </w:rPr>
        <w:t xml:space="preserve">كما </w:t>
      </w:r>
      <w:r w:rsidRPr="003D1D78">
        <w:rPr>
          <w:rFonts w:cs="Arial"/>
          <w:sz w:val="28"/>
          <w:szCs w:val="28"/>
          <w:rtl/>
        </w:rPr>
        <w:t>تضمن أن تكو</w:t>
      </w:r>
      <w:r w:rsidR="003D1D78">
        <w:rPr>
          <w:rFonts w:cs="Arial"/>
          <w:sz w:val="28"/>
          <w:szCs w:val="28"/>
          <w:rtl/>
        </w:rPr>
        <w:t>ن عملية التقييم عادلة وموضوعية</w:t>
      </w:r>
      <w:r w:rsidR="003D1D78">
        <w:rPr>
          <w:rFonts w:cs="Arial" w:hint="cs"/>
          <w:sz w:val="28"/>
          <w:szCs w:val="28"/>
          <w:rtl/>
        </w:rPr>
        <w:t xml:space="preserve">، </w:t>
      </w:r>
      <w:r w:rsidR="003D1D78">
        <w:rPr>
          <w:rFonts w:cs="Arial"/>
          <w:sz w:val="28"/>
          <w:szCs w:val="28"/>
          <w:rtl/>
        </w:rPr>
        <w:t xml:space="preserve">فعلى </w:t>
      </w:r>
      <w:r w:rsidR="003D1D78">
        <w:rPr>
          <w:rFonts w:cs="Arial"/>
          <w:sz w:val="28"/>
          <w:szCs w:val="28"/>
          <w:rtl/>
        </w:rPr>
        <w:lastRenderedPageBreak/>
        <w:t>سبيل المثال</w:t>
      </w:r>
      <w:r w:rsidRPr="003D1D78">
        <w:rPr>
          <w:rFonts w:cs="Arial"/>
          <w:sz w:val="28"/>
          <w:szCs w:val="28"/>
          <w:rtl/>
        </w:rPr>
        <w:t xml:space="preserve"> قد تُستخدم مؤشرات لقياس كفاءة الأنظمة التقنية، أو سرعة إنجاز المعاملات </w:t>
      </w:r>
      <w:r w:rsidR="003D1D78">
        <w:rPr>
          <w:rFonts w:cs="Arial"/>
          <w:sz w:val="28"/>
          <w:szCs w:val="28"/>
          <w:rtl/>
        </w:rPr>
        <w:t>الإدارية أو جودة الإشراف الميداني</w:t>
      </w:r>
      <w:r w:rsidRPr="003D1D78">
        <w:rPr>
          <w:rFonts w:cs="Arial"/>
          <w:sz w:val="28"/>
          <w:szCs w:val="28"/>
          <w:rtl/>
        </w:rPr>
        <w:t xml:space="preserve"> وكلها تُعبّر عن أداء الجهة من زوايا مختلفة تكمل بعضها بعضًا.</w:t>
      </w:r>
    </w:p>
    <w:p w14:paraId="10EE6633" w14:textId="77777777" w:rsidR="003D1D78" w:rsidRPr="003D1D78" w:rsidRDefault="003D1D78" w:rsidP="003D1D78">
      <w:pPr>
        <w:pStyle w:val="ListParagraph"/>
        <w:rPr>
          <w:rFonts w:cs="Arial"/>
          <w:sz w:val="28"/>
          <w:szCs w:val="28"/>
          <w:rtl/>
        </w:rPr>
      </w:pPr>
    </w:p>
    <w:p w14:paraId="24D36182" w14:textId="77777777" w:rsidR="004D78D4" w:rsidRPr="003D1D78" w:rsidRDefault="004D78D4" w:rsidP="003D1D78">
      <w:pPr>
        <w:pStyle w:val="ListParagraph"/>
        <w:numPr>
          <w:ilvl w:val="0"/>
          <w:numId w:val="6"/>
        </w:numPr>
        <w:spacing w:line="360" w:lineRule="auto"/>
        <w:jc w:val="both"/>
        <w:rPr>
          <w:sz w:val="28"/>
          <w:szCs w:val="28"/>
          <w:rtl/>
        </w:rPr>
      </w:pPr>
      <w:r w:rsidRPr="003D1D78">
        <w:rPr>
          <w:rFonts w:cs="Arial"/>
          <w:sz w:val="28"/>
          <w:szCs w:val="28"/>
          <w:rtl/>
        </w:rPr>
        <w:t>في بيئة العمل الحديث</w:t>
      </w:r>
      <w:r w:rsidR="003D1D78">
        <w:rPr>
          <w:rFonts w:cs="Arial"/>
          <w:sz w:val="28"/>
          <w:szCs w:val="28"/>
          <w:rtl/>
        </w:rPr>
        <w:t xml:space="preserve">ة، أصبحت مؤشرات الأداء الرئيسة </w:t>
      </w:r>
      <w:proofErr w:type="gramStart"/>
      <w:r w:rsidR="003D1D78">
        <w:rPr>
          <w:rFonts w:cs="Arial" w:hint="cs"/>
          <w:sz w:val="28"/>
          <w:szCs w:val="28"/>
          <w:rtl/>
        </w:rPr>
        <w:t>(</w:t>
      </w:r>
      <w:r w:rsidR="003D1D78">
        <w:rPr>
          <w:sz w:val="28"/>
          <w:szCs w:val="28"/>
        </w:rPr>
        <w:t xml:space="preserve"> (</w:t>
      </w:r>
      <w:proofErr w:type="gramEnd"/>
      <w:r w:rsidR="003D1D78">
        <w:rPr>
          <w:sz w:val="28"/>
          <w:szCs w:val="28"/>
        </w:rPr>
        <w:t>KPIs</w:t>
      </w:r>
      <w:r w:rsidRPr="003D1D78">
        <w:rPr>
          <w:sz w:val="28"/>
          <w:szCs w:val="28"/>
        </w:rPr>
        <w:t xml:space="preserve"> </w:t>
      </w:r>
      <w:r w:rsidRPr="003D1D78">
        <w:rPr>
          <w:rFonts w:cs="Arial"/>
          <w:sz w:val="28"/>
          <w:szCs w:val="28"/>
          <w:rtl/>
        </w:rPr>
        <w:t xml:space="preserve">أداة لا غنى عنها لفرق العمل </w:t>
      </w:r>
      <w:r w:rsidR="003D1D78">
        <w:rPr>
          <w:rFonts w:cs="Arial"/>
          <w:sz w:val="28"/>
          <w:szCs w:val="28"/>
          <w:rtl/>
        </w:rPr>
        <w:t>والمديرين والمسؤولين التنفيذيين</w:t>
      </w:r>
      <w:r w:rsidRPr="003D1D78">
        <w:rPr>
          <w:rFonts w:cs="Arial"/>
          <w:sz w:val="28"/>
          <w:szCs w:val="28"/>
          <w:rtl/>
        </w:rPr>
        <w:t xml:space="preserve"> إذ تتيح لهم متابعة مستوى التقدم </w:t>
      </w:r>
      <w:r w:rsidR="003D1D78">
        <w:rPr>
          <w:rFonts w:cs="Arial"/>
          <w:sz w:val="28"/>
          <w:szCs w:val="28"/>
          <w:rtl/>
        </w:rPr>
        <w:t>نحو الأهداف بصورة سريعة ودقيقة</w:t>
      </w:r>
      <w:r w:rsidR="003D1D78">
        <w:rPr>
          <w:rFonts w:cs="Arial" w:hint="cs"/>
          <w:sz w:val="28"/>
          <w:szCs w:val="28"/>
          <w:rtl/>
        </w:rPr>
        <w:t xml:space="preserve">، </w:t>
      </w:r>
      <w:r w:rsidR="003D1D78">
        <w:rPr>
          <w:rFonts w:cs="Arial"/>
          <w:sz w:val="28"/>
          <w:szCs w:val="28"/>
          <w:rtl/>
        </w:rPr>
        <w:t>وقد تم تطوير العديد من</w:t>
      </w:r>
      <w:r w:rsidR="003D1D78">
        <w:rPr>
          <w:rFonts w:cs="Arial" w:hint="cs"/>
          <w:sz w:val="28"/>
          <w:szCs w:val="28"/>
          <w:rtl/>
        </w:rPr>
        <w:t xml:space="preserve"> </w:t>
      </w:r>
      <w:r w:rsidR="003D1D78">
        <w:rPr>
          <w:rFonts w:cs="Arial"/>
          <w:sz w:val="28"/>
          <w:szCs w:val="28"/>
          <w:rtl/>
        </w:rPr>
        <w:t>الأنظمة الرقمية مث</w:t>
      </w:r>
      <w:r w:rsidR="003D1D78">
        <w:rPr>
          <w:rFonts w:cs="Arial" w:hint="cs"/>
          <w:sz w:val="28"/>
          <w:szCs w:val="28"/>
          <w:rtl/>
        </w:rPr>
        <w:t>ل</w:t>
      </w:r>
      <w:r w:rsidR="003D1D78">
        <w:rPr>
          <w:sz w:val="28"/>
          <w:szCs w:val="28"/>
        </w:rPr>
        <w:t>SharePoint</w:t>
      </w:r>
      <w:r w:rsidRPr="003D1D78">
        <w:rPr>
          <w:sz w:val="28"/>
          <w:szCs w:val="28"/>
        </w:rPr>
        <w:t xml:space="preserve"> </w:t>
      </w:r>
      <w:r w:rsidRPr="003D1D78">
        <w:rPr>
          <w:rFonts w:cs="Arial"/>
          <w:sz w:val="28"/>
          <w:szCs w:val="28"/>
          <w:rtl/>
        </w:rPr>
        <w:t>لتسهيل عملية جمع وتحليل مؤ</w:t>
      </w:r>
      <w:r w:rsidR="003D1D78">
        <w:rPr>
          <w:rFonts w:cs="Arial"/>
          <w:sz w:val="28"/>
          <w:szCs w:val="28"/>
          <w:rtl/>
        </w:rPr>
        <w:t>شرات الأداء ومشاركتها بشكل فوري</w:t>
      </w:r>
      <w:r w:rsidRPr="003D1D78">
        <w:rPr>
          <w:rFonts w:cs="Arial"/>
          <w:sz w:val="28"/>
          <w:szCs w:val="28"/>
          <w:rtl/>
        </w:rPr>
        <w:t xml:space="preserve"> مما يعزز كفاءة المتابعة واتخاذ </w:t>
      </w:r>
      <w:proofErr w:type="gramStart"/>
      <w:r w:rsidRPr="003D1D78">
        <w:rPr>
          <w:rFonts w:cs="Arial"/>
          <w:sz w:val="28"/>
          <w:szCs w:val="28"/>
          <w:rtl/>
        </w:rPr>
        <w:t>القرار.</w:t>
      </w:r>
      <w:r w:rsidR="003D1D78">
        <w:rPr>
          <w:rFonts w:hint="cs"/>
          <w:sz w:val="28"/>
          <w:szCs w:val="28"/>
          <w:rtl/>
        </w:rPr>
        <w:t>(</w:t>
      </w:r>
      <w:proofErr w:type="gramEnd"/>
      <w:r w:rsidR="003D1D78">
        <w:rPr>
          <w:rFonts w:hint="cs"/>
          <w:sz w:val="28"/>
          <w:szCs w:val="28"/>
          <w:rtl/>
        </w:rPr>
        <w:t>المعاصري،2021)</w:t>
      </w:r>
    </w:p>
    <w:p w14:paraId="5C508DCB" w14:textId="77777777" w:rsidR="004D78D4" w:rsidRPr="00286E2D" w:rsidRDefault="004D78D4" w:rsidP="00286E2D">
      <w:pPr>
        <w:spacing w:line="360" w:lineRule="auto"/>
        <w:jc w:val="both"/>
        <w:rPr>
          <w:sz w:val="28"/>
          <w:szCs w:val="28"/>
          <w:rtl/>
        </w:rPr>
      </w:pPr>
      <w:r w:rsidRPr="00286E2D">
        <w:rPr>
          <w:rFonts w:cs="Arial"/>
          <w:sz w:val="28"/>
          <w:szCs w:val="28"/>
          <w:rtl/>
        </w:rPr>
        <w:t>وعلى الرغم من وجود بعض الانتقادات التي ترى أن إعداد التقارير الخاصة بمؤشرات الأداء قد يؤدي إلى تراكم الوثائق و</w:t>
      </w:r>
      <w:r w:rsidR="003D1D78">
        <w:rPr>
          <w:rFonts w:cs="Arial"/>
          <w:sz w:val="28"/>
          <w:szCs w:val="28"/>
          <w:rtl/>
        </w:rPr>
        <w:t>الأوراق واستهلاك الوقت والموارد</w:t>
      </w:r>
      <w:r w:rsidRPr="00286E2D">
        <w:rPr>
          <w:rFonts w:cs="Arial"/>
          <w:sz w:val="28"/>
          <w:szCs w:val="28"/>
          <w:rtl/>
        </w:rPr>
        <w:t xml:space="preserve"> فإن معظم المديرين التنفيذيين يؤكدون أن هذه</w:t>
      </w:r>
      <w:r w:rsidR="003D1D78">
        <w:rPr>
          <w:rFonts w:cs="Arial"/>
          <w:sz w:val="28"/>
          <w:szCs w:val="28"/>
          <w:rtl/>
        </w:rPr>
        <w:t xml:space="preserve"> الجهود ضرورية وذات قيمة عالية</w:t>
      </w:r>
      <w:r w:rsidR="003D1D78">
        <w:rPr>
          <w:rFonts w:cs="Arial" w:hint="cs"/>
          <w:sz w:val="28"/>
          <w:szCs w:val="28"/>
          <w:rtl/>
        </w:rPr>
        <w:t xml:space="preserve"> </w:t>
      </w:r>
      <w:r w:rsidR="003D1D78">
        <w:rPr>
          <w:rFonts w:cs="Arial"/>
          <w:sz w:val="28"/>
          <w:szCs w:val="28"/>
          <w:rtl/>
        </w:rPr>
        <w:t>فهي لا تُستخدم فقط في رصد الأداء بل تسهم أيضًا في تحسين عملية اتخاذ القرار</w:t>
      </w:r>
      <w:r w:rsidRPr="00286E2D">
        <w:rPr>
          <w:rFonts w:cs="Arial"/>
          <w:sz w:val="28"/>
          <w:szCs w:val="28"/>
          <w:rtl/>
        </w:rPr>
        <w:t xml:space="preserve"> ومناقشة الخيارات المتاحة بموضوعية، وتوجيه الموارد </w:t>
      </w:r>
      <w:r w:rsidR="003D1D78">
        <w:rPr>
          <w:rFonts w:cs="Arial"/>
          <w:sz w:val="28"/>
          <w:szCs w:val="28"/>
          <w:rtl/>
        </w:rPr>
        <w:t>نحو الأولويات الحقيقية للمنظمة</w:t>
      </w:r>
      <w:r w:rsidR="003D1D78">
        <w:rPr>
          <w:rFonts w:cs="Arial" w:hint="cs"/>
          <w:sz w:val="28"/>
          <w:szCs w:val="28"/>
          <w:rtl/>
        </w:rPr>
        <w:t xml:space="preserve">، </w:t>
      </w:r>
      <w:r w:rsidRPr="00286E2D">
        <w:rPr>
          <w:rFonts w:cs="Arial"/>
          <w:sz w:val="28"/>
          <w:szCs w:val="28"/>
          <w:rtl/>
        </w:rPr>
        <w:t>والأهم من ذلك أن مؤشرات الأد</w:t>
      </w:r>
      <w:r w:rsidR="003D1D78">
        <w:rPr>
          <w:rFonts w:cs="Arial"/>
          <w:sz w:val="28"/>
          <w:szCs w:val="28"/>
          <w:rtl/>
        </w:rPr>
        <w:t>اء تمنح القادة الثقة</w:t>
      </w:r>
      <w:r w:rsidR="003D1D78">
        <w:rPr>
          <w:rFonts w:cs="Arial" w:hint="cs"/>
          <w:sz w:val="28"/>
          <w:szCs w:val="28"/>
          <w:rtl/>
        </w:rPr>
        <w:t xml:space="preserve"> </w:t>
      </w:r>
      <w:r w:rsidR="003D1D78">
        <w:rPr>
          <w:rFonts w:cs="Arial"/>
          <w:sz w:val="28"/>
          <w:szCs w:val="28"/>
          <w:rtl/>
        </w:rPr>
        <w:t>في جودة القرارات التي يتخذونها</w:t>
      </w:r>
      <w:r w:rsidRPr="00286E2D">
        <w:rPr>
          <w:rFonts w:cs="Arial"/>
          <w:sz w:val="28"/>
          <w:szCs w:val="28"/>
          <w:rtl/>
        </w:rPr>
        <w:t xml:space="preserve"> لأنها تستند إلى بيانات وتحليلات واقعية لا إلى التقديرات أو الانطباعات الشخصية.</w:t>
      </w:r>
    </w:p>
    <w:p w14:paraId="195C8F39" w14:textId="77777777" w:rsidR="004D78D4" w:rsidRPr="003D1D78" w:rsidRDefault="004D78D4" w:rsidP="00286E2D">
      <w:pPr>
        <w:spacing w:line="360" w:lineRule="auto"/>
        <w:jc w:val="both"/>
        <w:rPr>
          <w:b/>
          <w:bCs/>
          <w:sz w:val="28"/>
          <w:szCs w:val="28"/>
          <w:u w:val="single"/>
          <w:rtl/>
        </w:rPr>
      </w:pPr>
    </w:p>
    <w:p w14:paraId="0EEF3575" w14:textId="77777777" w:rsidR="0003231C" w:rsidRPr="00286E2D" w:rsidRDefault="003D1D78" w:rsidP="00286E2D">
      <w:pPr>
        <w:spacing w:line="360" w:lineRule="auto"/>
        <w:jc w:val="both"/>
        <w:rPr>
          <w:b/>
          <w:bCs/>
          <w:sz w:val="28"/>
          <w:szCs w:val="28"/>
          <w:u w:val="single"/>
          <w:rtl/>
        </w:rPr>
      </w:pPr>
      <w:r w:rsidRPr="003D1D78">
        <w:rPr>
          <w:rFonts w:hint="cs"/>
          <w:b/>
          <w:bCs/>
          <w:sz w:val="28"/>
          <w:szCs w:val="28"/>
          <w:u w:val="single"/>
          <w:rtl/>
        </w:rPr>
        <w:t xml:space="preserve">سادساً </w:t>
      </w:r>
      <w:r w:rsidR="0003231C" w:rsidRPr="003D1D78">
        <w:rPr>
          <w:rFonts w:cs="Arial"/>
          <w:b/>
          <w:bCs/>
          <w:sz w:val="28"/>
          <w:szCs w:val="28"/>
          <w:u w:val="single"/>
          <w:rtl/>
        </w:rPr>
        <w:t>مواصفات</w:t>
      </w:r>
      <w:r>
        <w:rPr>
          <w:rFonts w:cs="Arial"/>
          <w:b/>
          <w:bCs/>
          <w:sz w:val="28"/>
          <w:szCs w:val="28"/>
          <w:u w:val="single"/>
          <w:rtl/>
        </w:rPr>
        <w:t xml:space="preserve"> مؤشرات الأداء الأساسية:</w:t>
      </w:r>
    </w:p>
    <w:p w14:paraId="09E28261" w14:textId="77777777" w:rsidR="0003231C" w:rsidRDefault="0003231C" w:rsidP="00286E2D">
      <w:pPr>
        <w:spacing w:line="360" w:lineRule="auto"/>
        <w:jc w:val="both"/>
        <w:rPr>
          <w:sz w:val="28"/>
          <w:szCs w:val="28"/>
          <w:rtl/>
        </w:rPr>
      </w:pPr>
      <w:r w:rsidRPr="00286E2D">
        <w:rPr>
          <w:rFonts w:cs="Arial"/>
          <w:sz w:val="28"/>
          <w:szCs w:val="28"/>
          <w:rtl/>
        </w:rPr>
        <w:t>إن تصميم مؤش</w:t>
      </w:r>
      <w:r w:rsidR="003D1D78">
        <w:rPr>
          <w:rFonts w:cs="Arial"/>
          <w:sz w:val="28"/>
          <w:szCs w:val="28"/>
          <w:rtl/>
        </w:rPr>
        <w:t xml:space="preserve">رات الأداء الفعّالة يستند إلى </w:t>
      </w:r>
      <w:r w:rsidRPr="00286E2D">
        <w:rPr>
          <w:rFonts w:cs="Arial"/>
          <w:sz w:val="28"/>
          <w:szCs w:val="28"/>
          <w:rtl/>
        </w:rPr>
        <w:t>فهم دقيق وعميق للمشكلات أو الظواهر مح</w:t>
      </w:r>
      <w:r w:rsidR="003D1D78">
        <w:rPr>
          <w:rFonts w:cs="Arial"/>
          <w:sz w:val="28"/>
          <w:szCs w:val="28"/>
          <w:rtl/>
        </w:rPr>
        <w:t>ل الدراسة</w:t>
      </w:r>
      <w:r w:rsidR="003D1D78">
        <w:rPr>
          <w:rFonts w:cs="Arial" w:hint="cs"/>
          <w:sz w:val="28"/>
          <w:szCs w:val="28"/>
          <w:rtl/>
        </w:rPr>
        <w:t xml:space="preserve"> </w:t>
      </w:r>
      <w:r w:rsidRPr="00286E2D">
        <w:rPr>
          <w:rFonts w:cs="Arial"/>
          <w:sz w:val="28"/>
          <w:szCs w:val="28"/>
          <w:rtl/>
        </w:rPr>
        <w:t>بحيث تُصاغ المؤشرات بطريقة تعكس الواقع وتعبّر بصدق عن الج</w:t>
      </w:r>
      <w:r w:rsidR="003D1D78">
        <w:rPr>
          <w:rFonts w:cs="Arial"/>
          <w:sz w:val="28"/>
          <w:szCs w:val="28"/>
          <w:rtl/>
        </w:rPr>
        <w:t>وانب التي يُراد قياسها وتحسينها</w:t>
      </w:r>
      <w:r w:rsidR="003D1D78">
        <w:rPr>
          <w:rFonts w:cs="Arial" w:hint="cs"/>
          <w:sz w:val="28"/>
          <w:szCs w:val="28"/>
          <w:rtl/>
        </w:rPr>
        <w:t>،</w:t>
      </w:r>
      <w:r w:rsidRPr="00286E2D">
        <w:rPr>
          <w:rFonts w:cs="Arial"/>
          <w:sz w:val="28"/>
          <w:szCs w:val="28"/>
          <w:rtl/>
        </w:rPr>
        <w:t xml:space="preserve"> ولكي تكون هذه المؤشرات أدو</w:t>
      </w:r>
      <w:r w:rsidR="003D1D78">
        <w:rPr>
          <w:rFonts w:cs="Arial"/>
          <w:sz w:val="28"/>
          <w:szCs w:val="28"/>
          <w:rtl/>
        </w:rPr>
        <w:t>ات موثوقة ومفيدة لصُنّاع القرار</w:t>
      </w:r>
      <w:r w:rsidRPr="00286E2D">
        <w:rPr>
          <w:rFonts w:cs="Arial"/>
          <w:sz w:val="28"/>
          <w:szCs w:val="28"/>
          <w:rtl/>
        </w:rPr>
        <w:t xml:space="preserve"> ينبغي أن تتوافر فيها مجموعة من المواصفات والمعايير الأساسية </w:t>
      </w:r>
      <w:r w:rsidR="003D1D78">
        <w:rPr>
          <w:rFonts w:cs="Arial"/>
          <w:sz w:val="28"/>
          <w:szCs w:val="28"/>
          <w:rtl/>
        </w:rPr>
        <w:t>التي تضمن فعاليتها واستمراريتها</w:t>
      </w:r>
      <w:r w:rsidRPr="00286E2D">
        <w:rPr>
          <w:rFonts w:cs="Arial"/>
          <w:sz w:val="28"/>
          <w:szCs w:val="28"/>
          <w:rtl/>
        </w:rPr>
        <w:t xml:space="preserve"> وتتمثل فيما يلي:</w:t>
      </w:r>
    </w:p>
    <w:p w14:paraId="51B0718B" w14:textId="77777777" w:rsidR="00074E8F" w:rsidRPr="00286E2D" w:rsidRDefault="00074E8F" w:rsidP="00286E2D">
      <w:pPr>
        <w:spacing w:line="360" w:lineRule="auto"/>
        <w:jc w:val="both"/>
        <w:rPr>
          <w:sz w:val="28"/>
          <w:szCs w:val="28"/>
          <w:rtl/>
        </w:rPr>
      </w:pPr>
    </w:p>
    <w:p w14:paraId="7900C513" w14:textId="77777777" w:rsidR="00074E8F" w:rsidRPr="00074E8F" w:rsidRDefault="003D1D78" w:rsidP="00074E8F">
      <w:pPr>
        <w:pStyle w:val="ListParagraph"/>
        <w:numPr>
          <w:ilvl w:val="0"/>
          <w:numId w:val="15"/>
        </w:numPr>
        <w:spacing w:line="360" w:lineRule="auto"/>
        <w:jc w:val="both"/>
        <w:rPr>
          <w:sz w:val="28"/>
          <w:szCs w:val="28"/>
        </w:rPr>
      </w:pPr>
      <w:r>
        <w:rPr>
          <w:rFonts w:cs="Arial"/>
          <w:sz w:val="28"/>
          <w:szCs w:val="28"/>
          <w:rtl/>
        </w:rPr>
        <w:t>البساطة والوضوح:</w:t>
      </w:r>
      <w:r>
        <w:rPr>
          <w:rFonts w:cs="Arial" w:hint="cs"/>
          <w:sz w:val="28"/>
          <w:szCs w:val="28"/>
          <w:rtl/>
        </w:rPr>
        <w:t xml:space="preserve"> </w:t>
      </w:r>
      <w:r w:rsidR="0003231C" w:rsidRPr="003D1D78">
        <w:rPr>
          <w:rFonts w:cs="Arial"/>
          <w:sz w:val="28"/>
          <w:szCs w:val="28"/>
          <w:rtl/>
        </w:rPr>
        <w:t>يُستحسن أن تكون مؤشرات الأداء بسيطة في صياغتها وسهل</w:t>
      </w:r>
      <w:r>
        <w:rPr>
          <w:rFonts w:cs="Arial"/>
          <w:sz w:val="28"/>
          <w:szCs w:val="28"/>
          <w:rtl/>
        </w:rPr>
        <w:t>ة الفهم من قبل جميع المستخدمين</w:t>
      </w:r>
      <w:r>
        <w:rPr>
          <w:rFonts w:cs="Arial" w:hint="cs"/>
          <w:sz w:val="28"/>
          <w:szCs w:val="28"/>
          <w:rtl/>
        </w:rPr>
        <w:t xml:space="preserve"> </w:t>
      </w:r>
      <w:r w:rsidR="0003231C" w:rsidRPr="003D1D78">
        <w:rPr>
          <w:rFonts w:cs="Arial"/>
          <w:sz w:val="28"/>
          <w:szCs w:val="28"/>
          <w:rtl/>
        </w:rPr>
        <w:t>سواء كانوا من العام</w:t>
      </w:r>
      <w:r>
        <w:rPr>
          <w:rFonts w:cs="Arial"/>
          <w:sz w:val="28"/>
          <w:szCs w:val="28"/>
          <w:rtl/>
        </w:rPr>
        <w:t>لين في المجال الفني أو الإداري</w:t>
      </w:r>
      <w:r>
        <w:rPr>
          <w:rFonts w:cs="Arial" w:hint="cs"/>
          <w:sz w:val="28"/>
          <w:szCs w:val="28"/>
          <w:rtl/>
        </w:rPr>
        <w:t xml:space="preserve">، </w:t>
      </w:r>
      <w:r w:rsidR="0003231C" w:rsidRPr="003D1D78">
        <w:rPr>
          <w:rFonts w:cs="Arial"/>
          <w:sz w:val="28"/>
          <w:szCs w:val="28"/>
          <w:rtl/>
        </w:rPr>
        <w:t>فكلما</w:t>
      </w:r>
      <w:r>
        <w:rPr>
          <w:rFonts w:cs="Arial"/>
          <w:sz w:val="28"/>
          <w:szCs w:val="28"/>
          <w:rtl/>
        </w:rPr>
        <w:t xml:space="preserve"> كانت صيغة المؤشر واضحة ومباشرة</w:t>
      </w:r>
      <w:r w:rsidR="0003231C" w:rsidRPr="003D1D78">
        <w:rPr>
          <w:rFonts w:cs="Arial"/>
          <w:sz w:val="28"/>
          <w:szCs w:val="28"/>
          <w:rtl/>
        </w:rPr>
        <w:t xml:space="preserve"> كان تفسير نتائجه أكثر دقة، وأمكن التعامل معه بسهو</w:t>
      </w:r>
      <w:r>
        <w:rPr>
          <w:rFonts w:cs="Arial"/>
          <w:sz w:val="28"/>
          <w:szCs w:val="28"/>
          <w:rtl/>
        </w:rPr>
        <w:t>لة دون الحاجة إلى تفسيرات معقدة</w:t>
      </w:r>
      <w:r w:rsidR="0003231C" w:rsidRPr="003D1D78">
        <w:rPr>
          <w:rFonts w:cs="Arial"/>
          <w:sz w:val="28"/>
          <w:szCs w:val="28"/>
          <w:rtl/>
        </w:rPr>
        <w:t xml:space="preserve"> الغاية من البساطة ليست التبسيط المخلّ، بل </w:t>
      </w:r>
      <w:r w:rsidR="0003231C" w:rsidRPr="003D1D78">
        <w:rPr>
          <w:rFonts w:cs="Arial"/>
          <w:sz w:val="28"/>
          <w:szCs w:val="28"/>
          <w:rtl/>
        </w:rPr>
        <w:lastRenderedPageBreak/>
        <w:t>الوضوح الذي يمكّن جميع المعنيين م</w:t>
      </w:r>
      <w:r w:rsidR="00074E8F">
        <w:rPr>
          <w:rFonts w:cs="Arial"/>
          <w:sz w:val="28"/>
          <w:szCs w:val="28"/>
          <w:rtl/>
        </w:rPr>
        <w:t>ن إدراك ما يقيسه المؤشر بالضبط</w:t>
      </w:r>
      <w:r w:rsidR="00074E8F">
        <w:rPr>
          <w:rFonts w:cs="Arial" w:hint="cs"/>
          <w:sz w:val="28"/>
          <w:szCs w:val="28"/>
          <w:rtl/>
        </w:rPr>
        <w:t xml:space="preserve">، </w:t>
      </w:r>
      <w:r w:rsidR="0003231C" w:rsidRPr="003D1D78">
        <w:rPr>
          <w:rFonts w:cs="Arial"/>
          <w:sz w:val="28"/>
          <w:szCs w:val="28"/>
          <w:rtl/>
        </w:rPr>
        <w:t>فالمؤشر الجيد يجب أن يجيب على سؤال محدد مثل: "إلى أي مدى تحقق الهدف؟" أو "ما نسبة التحسن في الأداء خلال فترة معينة؟".</w:t>
      </w:r>
    </w:p>
    <w:p w14:paraId="2D95531A" w14:textId="77777777" w:rsidR="00074E8F" w:rsidRPr="00074E8F" w:rsidRDefault="00074E8F" w:rsidP="00074E8F">
      <w:pPr>
        <w:pStyle w:val="ListParagraph"/>
        <w:spacing w:line="360" w:lineRule="auto"/>
        <w:jc w:val="both"/>
        <w:rPr>
          <w:sz w:val="28"/>
          <w:szCs w:val="28"/>
        </w:rPr>
      </w:pPr>
    </w:p>
    <w:p w14:paraId="54A1E72F" w14:textId="77777777" w:rsidR="00074E8F" w:rsidRPr="00074E8F" w:rsidRDefault="00074E8F" w:rsidP="00074E8F">
      <w:pPr>
        <w:pStyle w:val="ListParagraph"/>
        <w:numPr>
          <w:ilvl w:val="0"/>
          <w:numId w:val="15"/>
        </w:numPr>
        <w:spacing w:line="360" w:lineRule="auto"/>
        <w:jc w:val="both"/>
        <w:rPr>
          <w:sz w:val="28"/>
          <w:szCs w:val="28"/>
        </w:rPr>
      </w:pPr>
      <w:r>
        <w:rPr>
          <w:rFonts w:cs="Arial"/>
          <w:sz w:val="28"/>
          <w:szCs w:val="28"/>
          <w:rtl/>
        </w:rPr>
        <w:t xml:space="preserve"> القابلية للقياس:</w:t>
      </w:r>
      <w:r>
        <w:rPr>
          <w:rFonts w:cs="Arial" w:hint="cs"/>
          <w:sz w:val="28"/>
          <w:szCs w:val="28"/>
          <w:rtl/>
        </w:rPr>
        <w:t xml:space="preserve"> </w:t>
      </w:r>
      <w:r w:rsidR="0003231C" w:rsidRPr="00074E8F">
        <w:rPr>
          <w:rFonts w:cs="Arial"/>
          <w:sz w:val="28"/>
          <w:szCs w:val="28"/>
          <w:rtl/>
        </w:rPr>
        <w:t>لا بد أن تكون مؤشرات الأداء قابلة للقياس من خلال بيانات كمية أو نوعية</w:t>
      </w:r>
      <w:r>
        <w:rPr>
          <w:rFonts w:cs="Arial"/>
          <w:sz w:val="28"/>
          <w:szCs w:val="28"/>
          <w:rtl/>
        </w:rPr>
        <w:t xml:space="preserve"> يمكن جمعها وتحليلها بشكل منهجي</w:t>
      </w:r>
      <w:r>
        <w:rPr>
          <w:rFonts w:cs="Arial" w:hint="cs"/>
          <w:sz w:val="28"/>
          <w:szCs w:val="28"/>
          <w:rtl/>
        </w:rPr>
        <w:t>،</w:t>
      </w:r>
      <w:r w:rsidR="0003231C" w:rsidRPr="00074E8F">
        <w:rPr>
          <w:rFonts w:cs="Arial"/>
          <w:sz w:val="28"/>
          <w:szCs w:val="28"/>
          <w:rtl/>
        </w:rPr>
        <w:t xml:space="preserve"> فالمؤشر الذي لا يمكن قياسه</w:t>
      </w:r>
      <w:r>
        <w:rPr>
          <w:rFonts w:cs="Arial"/>
          <w:sz w:val="28"/>
          <w:szCs w:val="28"/>
          <w:rtl/>
        </w:rPr>
        <w:t xml:space="preserve"> لا يمكن إدارته أو تطويره</w:t>
      </w:r>
      <w:r>
        <w:rPr>
          <w:rFonts w:cs="Arial" w:hint="cs"/>
          <w:sz w:val="28"/>
          <w:szCs w:val="28"/>
          <w:rtl/>
        </w:rPr>
        <w:t xml:space="preserve">، </w:t>
      </w:r>
      <w:r>
        <w:rPr>
          <w:rFonts w:cs="Arial"/>
          <w:sz w:val="28"/>
          <w:szCs w:val="28"/>
          <w:rtl/>
        </w:rPr>
        <w:t>لذلك</w:t>
      </w:r>
      <w:r w:rsidR="0003231C" w:rsidRPr="00074E8F">
        <w:rPr>
          <w:rFonts w:cs="Arial"/>
          <w:sz w:val="28"/>
          <w:szCs w:val="28"/>
          <w:rtl/>
        </w:rPr>
        <w:t xml:space="preserve"> يجب أن يستند تصميم المؤشر</w:t>
      </w:r>
      <w:r>
        <w:rPr>
          <w:rFonts w:cs="Arial"/>
          <w:sz w:val="28"/>
          <w:szCs w:val="28"/>
          <w:rtl/>
        </w:rPr>
        <w:t xml:space="preserve"> إلى مصادر بيانات موثوقة ومتاحة</w:t>
      </w:r>
      <w:r w:rsidR="0003231C" w:rsidRPr="00074E8F">
        <w:rPr>
          <w:rFonts w:cs="Arial"/>
          <w:sz w:val="28"/>
          <w:szCs w:val="28"/>
          <w:rtl/>
        </w:rPr>
        <w:t xml:space="preserve"> وأن تكون طري</w:t>
      </w:r>
      <w:r>
        <w:rPr>
          <w:rFonts w:cs="Arial"/>
          <w:sz w:val="28"/>
          <w:szCs w:val="28"/>
          <w:rtl/>
        </w:rPr>
        <w:t>قة جمع المعلومات دقيقة ومنتظمة</w:t>
      </w:r>
      <w:r>
        <w:rPr>
          <w:rFonts w:cs="Arial" w:hint="cs"/>
          <w:sz w:val="28"/>
          <w:szCs w:val="28"/>
          <w:rtl/>
        </w:rPr>
        <w:t xml:space="preserve">، </w:t>
      </w:r>
      <w:r>
        <w:rPr>
          <w:rFonts w:cs="Arial"/>
          <w:sz w:val="28"/>
          <w:szCs w:val="28"/>
          <w:rtl/>
        </w:rPr>
        <w:t xml:space="preserve">ويمكن أن يكون المؤشر في صورة </w:t>
      </w:r>
      <w:r w:rsidR="0003231C" w:rsidRPr="00074E8F">
        <w:rPr>
          <w:rFonts w:cs="Arial"/>
          <w:sz w:val="28"/>
          <w:szCs w:val="28"/>
          <w:rtl/>
        </w:rPr>
        <w:t>قيمة عددية،</w:t>
      </w:r>
      <w:r>
        <w:rPr>
          <w:rFonts w:cs="Arial"/>
          <w:sz w:val="28"/>
          <w:szCs w:val="28"/>
          <w:rtl/>
        </w:rPr>
        <w:t xml:space="preserve"> أو نسبة مئوية، أو معدل تغيّر</w:t>
      </w:r>
      <w:r w:rsidR="0003231C" w:rsidRPr="00074E8F">
        <w:rPr>
          <w:rFonts w:cs="Arial"/>
          <w:sz w:val="28"/>
          <w:szCs w:val="28"/>
          <w:rtl/>
        </w:rPr>
        <w:t xml:space="preserve"> حسب طبيعة المجال المقاس.</w:t>
      </w:r>
    </w:p>
    <w:p w14:paraId="622ECEA3" w14:textId="77777777" w:rsidR="00074E8F" w:rsidRPr="00074E8F" w:rsidRDefault="00074E8F" w:rsidP="00074E8F">
      <w:pPr>
        <w:pStyle w:val="ListParagraph"/>
        <w:rPr>
          <w:rFonts w:cs="Arial"/>
          <w:sz w:val="28"/>
          <w:szCs w:val="28"/>
          <w:rtl/>
        </w:rPr>
      </w:pPr>
    </w:p>
    <w:p w14:paraId="38BA37E1" w14:textId="77777777" w:rsidR="00074E8F" w:rsidRDefault="00074E8F" w:rsidP="00074E8F">
      <w:pPr>
        <w:pStyle w:val="ListParagraph"/>
        <w:numPr>
          <w:ilvl w:val="0"/>
          <w:numId w:val="15"/>
        </w:numPr>
        <w:spacing w:line="360" w:lineRule="auto"/>
        <w:jc w:val="both"/>
        <w:rPr>
          <w:sz w:val="28"/>
          <w:szCs w:val="28"/>
        </w:rPr>
      </w:pPr>
      <w:r w:rsidRPr="00074E8F">
        <w:rPr>
          <w:rFonts w:cs="Arial"/>
          <w:sz w:val="28"/>
          <w:szCs w:val="28"/>
          <w:rtl/>
        </w:rPr>
        <w:t>التدرج والتعدد في المستويات:</w:t>
      </w:r>
      <w:r>
        <w:rPr>
          <w:rFonts w:cs="Arial" w:hint="cs"/>
          <w:sz w:val="28"/>
          <w:szCs w:val="28"/>
          <w:rtl/>
        </w:rPr>
        <w:t xml:space="preserve"> </w:t>
      </w:r>
      <w:r w:rsidR="0003231C" w:rsidRPr="00074E8F">
        <w:rPr>
          <w:rFonts w:cs="Arial"/>
          <w:sz w:val="28"/>
          <w:szCs w:val="28"/>
          <w:rtl/>
        </w:rPr>
        <w:t xml:space="preserve">من المهم أن تُقاس المؤشرات </w:t>
      </w:r>
      <w:r>
        <w:rPr>
          <w:rFonts w:cs="Arial"/>
          <w:sz w:val="28"/>
          <w:szCs w:val="28"/>
          <w:rtl/>
        </w:rPr>
        <w:t>على مستويات متعددة داخل المؤسسة</w:t>
      </w:r>
      <w:r w:rsidR="0003231C" w:rsidRPr="00074E8F">
        <w:rPr>
          <w:rFonts w:cs="Arial"/>
          <w:sz w:val="28"/>
          <w:szCs w:val="28"/>
          <w:rtl/>
        </w:rPr>
        <w:t xml:space="preserve"> بحيث تبدأ من المستوى التنفيذي</w:t>
      </w:r>
      <w:r>
        <w:rPr>
          <w:rFonts w:cs="Arial"/>
          <w:sz w:val="28"/>
          <w:szCs w:val="28"/>
          <w:rtl/>
        </w:rPr>
        <w:t xml:space="preserve"> وصولًا إلى المستوى الاستراتيجي</w:t>
      </w:r>
      <w:r>
        <w:rPr>
          <w:rFonts w:cs="Arial" w:hint="cs"/>
          <w:sz w:val="28"/>
          <w:szCs w:val="28"/>
          <w:rtl/>
        </w:rPr>
        <w:t>،</w:t>
      </w:r>
      <w:r w:rsidR="0003231C" w:rsidRPr="00074E8F">
        <w:rPr>
          <w:rFonts w:cs="Arial"/>
          <w:sz w:val="28"/>
          <w:szCs w:val="28"/>
          <w:rtl/>
        </w:rPr>
        <w:t xml:space="preserve"> </w:t>
      </w:r>
      <w:r>
        <w:rPr>
          <w:rFonts w:cs="Arial" w:hint="cs"/>
          <w:sz w:val="28"/>
          <w:szCs w:val="28"/>
          <w:rtl/>
        </w:rPr>
        <w:t>ف</w:t>
      </w:r>
      <w:r w:rsidR="0003231C" w:rsidRPr="00074E8F">
        <w:rPr>
          <w:rFonts w:cs="Arial"/>
          <w:sz w:val="28"/>
          <w:szCs w:val="28"/>
          <w:rtl/>
        </w:rPr>
        <w:t>هذا التدرج يضمن الربط بين الأد</w:t>
      </w:r>
      <w:r>
        <w:rPr>
          <w:rFonts w:cs="Arial"/>
          <w:sz w:val="28"/>
          <w:szCs w:val="28"/>
          <w:rtl/>
        </w:rPr>
        <w:t>اء الفردي والأداء المؤسسي العام</w:t>
      </w:r>
      <w:r w:rsidR="0003231C" w:rsidRPr="00074E8F">
        <w:rPr>
          <w:rFonts w:cs="Arial"/>
          <w:sz w:val="28"/>
          <w:szCs w:val="28"/>
          <w:rtl/>
        </w:rPr>
        <w:t xml:space="preserve"> ويسمح بتتبع تأثير القرارا</w:t>
      </w:r>
      <w:r>
        <w:rPr>
          <w:rFonts w:cs="Arial"/>
          <w:sz w:val="28"/>
          <w:szCs w:val="28"/>
          <w:rtl/>
        </w:rPr>
        <w:t>ت عبر مختلف المستويات التنظيمية</w:t>
      </w:r>
      <w:r>
        <w:rPr>
          <w:rFonts w:cs="Arial" w:hint="cs"/>
          <w:sz w:val="28"/>
          <w:szCs w:val="28"/>
          <w:rtl/>
        </w:rPr>
        <w:t>،</w:t>
      </w:r>
      <w:r w:rsidR="0003231C" w:rsidRPr="00074E8F">
        <w:rPr>
          <w:rFonts w:cs="Arial"/>
          <w:sz w:val="28"/>
          <w:szCs w:val="28"/>
          <w:rtl/>
        </w:rPr>
        <w:t xml:space="preserve"> كما يجب أن تتسلسل المؤشرات بشكل منطقي يربط بين المدخلات (الأنشطة)، والمخرجات (النتائج المباشرة)، والآثار (النتائج النهائية</w:t>
      </w:r>
      <w:proofErr w:type="gramStart"/>
      <w:r w:rsidR="0003231C" w:rsidRPr="00074E8F">
        <w:rPr>
          <w:rFonts w:cs="Arial"/>
          <w:sz w:val="28"/>
          <w:szCs w:val="28"/>
          <w:rtl/>
        </w:rPr>
        <w:t>).</w:t>
      </w:r>
      <w:r>
        <w:rPr>
          <w:rFonts w:hint="cs"/>
          <w:sz w:val="28"/>
          <w:szCs w:val="28"/>
          <w:rtl/>
        </w:rPr>
        <w:t>(</w:t>
      </w:r>
      <w:proofErr w:type="gramEnd"/>
      <w:r>
        <w:rPr>
          <w:rFonts w:hint="cs"/>
          <w:sz w:val="28"/>
          <w:szCs w:val="28"/>
          <w:rtl/>
        </w:rPr>
        <w:t xml:space="preserve">خورشيدوآخرون،2024) </w:t>
      </w:r>
    </w:p>
    <w:p w14:paraId="5AFE8575" w14:textId="77777777" w:rsidR="00074E8F" w:rsidRPr="00074E8F" w:rsidRDefault="00074E8F" w:rsidP="00074E8F">
      <w:pPr>
        <w:pStyle w:val="ListParagraph"/>
        <w:rPr>
          <w:rFonts w:cs="Arial"/>
          <w:sz w:val="28"/>
          <w:szCs w:val="28"/>
          <w:rtl/>
        </w:rPr>
      </w:pPr>
    </w:p>
    <w:p w14:paraId="7152C7B9" w14:textId="77777777" w:rsidR="00074E8F" w:rsidRPr="00074E8F" w:rsidRDefault="00074E8F" w:rsidP="00074E8F">
      <w:pPr>
        <w:pStyle w:val="ListParagraph"/>
        <w:numPr>
          <w:ilvl w:val="0"/>
          <w:numId w:val="15"/>
        </w:numPr>
        <w:spacing w:line="360" w:lineRule="auto"/>
        <w:jc w:val="both"/>
        <w:rPr>
          <w:sz w:val="28"/>
          <w:szCs w:val="28"/>
        </w:rPr>
      </w:pPr>
      <w:r>
        <w:rPr>
          <w:rFonts w:cs="Arial"/>
          <w:sz w:val="28"/>
          <w:szCs w:val="28"/>
          <w:rtl/>
        </w:rPr>
        <w:t>محدودية العدد وسهولة المتابعة:</w:t>
      </w:r>
      <w:r>
        <w:rPr>
          <w:rFonts w:cs="Arial" w:hint="cs"/>
          <w:sz w:val="28"/>
          <w:szCs w:val="28"/>
          <w:rtl/>
        </w:rPr>
        <w:t xml:space="preserve"> </w:t>
      </w:r>
      <w:r w:rsidR="0003231C" w:rsidRPr="00074E8F">
        <w:rPr>
          <w:rFonts w:cs="Arial"/>
          <w:sz w:val="28"/>
          <w:szCs w:val="28"/>
          <w:rtl/>
        </w:rPr>
        <w:t>ينبغي ألا تكون المؤشرات كثيرة إلى الحد الذي ي</w:t>
      </w:r>
      <w:r>
        <w:rPr>
          <w:rFonts w:cs="Arial"/>
          <w:sz w:val="28"/>
          <w:szCs w:val="28"/>
          <w:rtl/>
        </w:rPr>
        <w:t>صعّب على الإدارة تتبعها بانتظام</w:t>
      </w:r>
      <w:r>
        <w:rPr>
          <w:rFonts w:cs="Arial" w:hint="cs"/>
          <w:sz w:val="28"/>
          <w:szCs w:val="28"/>
          <w:rtl/>
        </w:rPr>
        <w:t>،</w:t>
      </w:r>
      <w:r w:rsidR="0003231C" w:rsidRPr="00074E8F">
        <w:rPr>
          <w:rFonts w:cs="Arial"/>
          <w:sz w:val="28"/>
          <w:szCs w:val="28"/>
          <w:rtl/>
        </w:rPr>
        <w:t xml:space="preserve"> فالإفراط في عدد المؤشرات يؤدي إلى</w:t>
      </w:r>
      <w:r>
        <w:rPr>
          <w:rFonts w:cs="Arial"/>
          <w:sz w:val="28"/>
          <w:szCs w:val="28"/>
          <w:rtl/>
        </w:rPr>
        <w:t xml:space="preserve"> تشتت الجهود وضعف التركيز</w:t>
      </w:r>
      <w:r>
        <w:rPr>
          <w:rFonts w:cs="Arial" w:hint="cs"/>
          <w:sz w:val="28"/>
          <w:szCs w:val="28"/>
          <w:rtl/>
        </w:rPr>
        <w:t>،</w:t>
      </w:r>
      <w:r>
        <w:rPr>
          <w:rFonts w:cs="Arial"/>
          <w:sz w:val="28"/>
          <w:szCs w:val="28"/>
          <w:rtl/>
        </w:rPr>
        <w:t xml:space="preserve"> لذلك</w:t>
      </w:r>
      <w:r w:rsidR="0003231C" w:rsidRPr="00074E8F">
        <w:rPr>
          <w:rFonts w:cs="Arial"/>
          <w:sz w:val="28"/>
          <w:szCs w:val="28"/>
          <w:rtl/>
        </w:rPr>
        <w:t xml:space="preserve"> يُنصح بالاقتصار على مجموعة محددة من المؤشرات الجوهرية التي تمثل الأد</w:t>
      </w:r>
      <w:r>
        <w:rPr>
          <w:rFonts w:cs="Arial"/>
          <w:sz w:val="28"/>
          <w:szCs w:val="28"/>
          <w:rtl/>
        </w:rPr>
        <w:t>اء الحقيقي وتعكس الأهداف الأهم</w:t>
      </w:r>
      <w:r>
        <w:rPr>
          <w:rFonts w:cs="Arial" w:hint="cs"/>
          <w:sz w:val="28"/>
          <w:szCs w:val="28"/>
          <w:rtl/>
        </w:rPr>
        <w:t>، ف</w:t>
      </w:r>
      <w:r w:rsidR="0003231C" w:rsidRPr="00074E8F">
        <w:rPr>
          <w:rFonts w:cs="Arial"/>
          <w:sz w:val="28"/>
          <w:szCs w:val="28"/>
          <w:rtl/>
        </w:rPr>
        <w:t>الهدف هو توفير صورة دقيقة وشاملة دون إثقا</w:t>
      </w:r>
      <w:r>
        <w:rPr>
          <w:rFonts w:cs="Arial"/>
          <w:sz w:val="28"/>
          <w:szCs w:val="28"/>
          <w:rtl/>
        </w:rPr>
        <w:t>ل النظام بالبيانات غير الضرورية</w:t>
      </w:r>
      <w:r w:rsidR="0003231C" w:rsidRPr="00074E8F">
        <w:rPr>
          <w:rFonts w:cs="Arial"/>
          <w:sz w:val="28"/>
          <w:szCs w:val="28"/>
          <w:rtl/>
        </w:rPr>
        <w:t xml:space="preserve"> بحيث يمكن لصانع القرار مراجعتها باستمرار دون تعقيد.</w:t>
      </w:r>
    </w:p>
    <w:p w14:paraId="0FC4E578" w14:textId="77777777" w:rsidR="00074E8F" w:rsidRPr="00074E8F" w:rsidRDefault="00074E8F" w:rsidP="00074E8F">
      <w:pPr>
        <w:pStyle w:val="ListParagraph"/>
        <w:rPr>
          <w:rFonts w:cs="Arial"/>
          <w:sz w:val="28"/>
          <w:szCs w:val="28"/>
          <w:rtl/>
        </w:rPr>
      </w:pPr>
    </w:p>
    <w:p w14:paraId="0FA3D762" w14:textId="77777777" w:rsidR="00074E8F" w:rsidRPr="00074E8F" w:rsidRDefault="00074E8F" w:rsidP="00074E8F">
      <w:pPr>
        <w:pStyle w:val="ListParagraph"/>
        <w:numPr>
          <w:ilvl w:val="0"/>
          <w:numId w:val="15"/>
        </w:numPr>
        <w:spacing w:line="360" w:lineRule="auto"/>
        <w:jc w:val="both"/>
        <w:rPr>
          <w:sz w:val="28"/>
          <w:szCs w:val="28"/>
        </w:rPr>
      </w:pPr>
      <w:r>
        <w:rPr>
          <w:rFonts w:cs="Arial"/>
          <w:sz w:val="28"/>
          <w:szCs w:val="28"/>
          <w:rtl/>
        </w:rPr>
        <w:t>العملية وقابلية التطبيق:</w:t>
      </w:r>
      <w:r>
        <w:rPr>
          <w:rFonts w:cs="Arial" w:hint="cs"/>
          <w:sz w:val="28"/>
          <w:szCs w:val="28"/>
          <w:rtl/>
        </w:rPr>
        <w:t xml:space="preserve"> </w:t>
      </w:r>
      <w:r w:rsidR="0003231C" w:rsidRPr="00074E8F">
        <w:rPr>
          <w:rFonts w:cs="Arial"/>
          <w:sz w:val="28"/>
          <w:szCs w:val="28"/>
          <w:rtl/>
        </w:rPr>
        <w:t>يجب أن تكون المؤشرات قابلة للتطبيق من الناحية العملية، أي يمكن جمع بياناتها ضمن الإمكانات</w:t>
      </w:r>
      <w:r>
        <w:rPr>
          <w:rFonts w:cs="Arial"/>
          <w:sz w:val="28"/>
          <w:szCs w:val="28"/>
          <w:rtl/>
        </w:rPr>
        <w:t xml:space="preserve"> المتاحة من موارد بشرية وتقنية</w:t>
      </w:r>
      <w:r>
        <w:rPr>
          <w:rFonts w:cs="Arial" w:hint="cs"/>
          <w:sz w:val="28"/>
          <w:szCs w:val="28"/>
          <w:rtl/>
        </w:rPr>
        <w:t xml:space="preserve">، </w:t>
      </w:r>
      <w:r w:rsidR="0003231C" w:rsidRPr="00074E8F">
        <w:rPr>
          <w:rFonts w:cs="Arial"/>
          <w:sz w:val="28"/>
          <w:szCs w:val="28"/>
          <w:rtl/>
        </w:rPr>
        <w:t>فالمؤشر ا</w:t>
      </w:r>
      <w:r>
        <w:rPr>
          <w:rFonts w:cs="Arial"/>
          <w:sz w:val="28"/>
          <w:szCs w:val="28"/>
          <w:rtl/>
        </w:rPr>
        <w:t>لمثالي لا يكون نظريًا أو معقدًا</w:t>
      </w:r>
      <w:r w:rsidR="0003231C" w:rsidRPr="00074E8F">
        <w:rPr>
          <w:rFonts w:cs="Arial"/>
          <w:sz w:val="28"/>
          <w:szCs w:val="28"/>
          <w:rtl/>
        </w:rPr>
        <w:t xml:space="preserve"> بل واقعيًا يمكن </w:t>
      </w:r>
      <w:r>
        <w:rPr>
          <w:rFonts w:cs="Arial"/>
          <w:sz w:val="28"/>
          <w:szCs w:val="28"/>
          <w:rtl/>
        </w:rPr>
        <w:t>تنفيذه ضمن أنظمة العمل القائمة</w:t>
      </w:r>
      <w:r>
        <w:rPr>
          <w:rFonts w:cs="Arial" w:hint="cs"/>
          <w:sz w:val="28"/>
          <w:szCs w:val="28"/>
          <w:rtl/>
        </w:rPr>
        <w:t xml:space="preserve">، </w:t>
      </w:r>
      <w:r w:rsidR="0003231C" w:rsidRPr="00074E8F">
        <w:rPr>
          <w:rFonts w:cs="Arial"/>
          <w:sz w:val="28"/>
          <w:szCs w:val="28"/>
          <w:rtl/>
        </w:rPr>
        <w:t>كما ينبغي التأكد من أن عملية القيا</w:t>
      </w:r>
      <w:r>
        <w:rPr>
          <w:rFonts w:cs="Arial"/>
          <w:sz w:val="28"/>
          <w:szCs w:val="28"/>
          <w:rtl/>
        </w:rPr>
        <w:t>س لا تُشكل عبئًا إداريًا كبيرًا</w:t>
      </w:r>
      <w:r w:rsidR="0003231C" w:rsidRPr="00074E8F">
        <w:rPr>
          <w:rFonts w:cs="Arial"/>
          <w:sz w:val="28"/>
          <w:szCs w:val="28"/>
          <w:rtl/>
        </w:rPr>
        <w:t xml:space="preserve"> وأنها تتم بطرق منظمة تضمن الدقة والاستمرارية.</w:t>
      </w:r>
    </w:p>
    <w:p w14:paraId="1B8A7337" w14:textId="77777777" w:rsidR="00074E8F" w:rsidRPr="00074E8F" w:rsidRDefault="00074E8F" w:rsidP="00074E8F">
      <w:pPr>
        <w:pStyle w:val="ListParagraph"/>
        <w:rPr>
          <w:rFonts w:cs="Arial"/>
          <w:sz w:val="28"/>
          <w:szCs w:val="28"/>
          <w:rtl/>
        </w:rPr>
      </w:pPr>
    </w:p>
    <w:p w14:paraId="2972C9B1" w14:textId="77777777" w:rsidR="00074E8F" w:rsidRPr="00074E8F" w:rsidRDefault="00074E8F" w:rsidP="00074E8F">
      <w:pPr>
        <w:pStyle w:val="ListParagraph"/>
        <w:spacing w:line="360" w:lineRule="auto"/>
        <w:jc w:val="both"/>
        <w:rPr>
          <w:sz w:val="28"/>
          <w:szCs w:val="28"/>
          <w:rtl/>
        </w:rPr>
      </w:pPr>
    </w:p>
    <w:p w14:paraId="33B0546F" w14:textId="77777777" w:rsidR="00074E8F" w:rsidRPr="00074E8F" w:rsidRDefault="00074E8F" w:rsidP="00074E8F">
      <w:pPr>
        <w:pStyle w:val="ListParagraph"/>
        <w:numPr>
          <w:ilvl w:val="0"/>
          <w:numId w:val="15"/>
        </w:numPr>
        <w:spacing w:line="360" w:lineRule="auto"/>
        <w:jc w:val="both"/>
        <w:rPr>
          <w:sz w:val="28"/>
          <w:szCs w:val="28"/>
        </w:rPr>
      </w:pPr>
      <w:r>
        <w:rPr>
          <w:rFonts w:cs="Arial"/>
          <w:sz w:val="28"/>
          <w:szCs w:val="28"/>
          <w:rtl/>
        </w:rPr>
        <w:t>الاستمرارية الزمنية</w:t>
      </w:r>
      <w:r>
        <w:rPr>
          <w:rFonts w:cs="Arial" w:hint="cs"/>
          <w:sz w:val="28"/>
          <w:szCs w:val="28"/>
          <w:rtl/>
        </w:rPr>
        <w:t xml:space="preserve"> </w:t>
      </w:r>
      <w:r w:rsidR="0003231C" w:rsidRPr="00074E8F">
        <w:rPr>
          <w:rFonts w:cs="Arial"/>
          <w:sz w:val="28"/>
          <w:szCs w:val="28"/>
          <w:rtl/>
        </w:rPr>
        <w:t>من الخصائص المهمة للمؤشرا</w:t>
      </w:r>
      <w:r>
        <w:rPr>
          <w:rFonts w:cs="Arial"/>
          <w:sz w:val="28"/>
          <w:szCs w:val="28"/>
          <w:rtl/>
        </w:rPr>
        <w:t>ت أن تُستخدم لفترة زمنية معقولة</w:t>
      </w:r>
      <w:r w:rsidR="0003231C" w:rsidRPr="00074E8F">
        <w:rPr>
          <w:rFonts w:cs="Arial"/>
          <w:sz w:val="28"/>
          <w:szCs w:val="28"/>
          <w:rtl/>
        </w:rPr>
        <w:t xml:space="preserve"> تُقدَّر عادة بعدة سنوا</w:t>
      </w:r>
      <w:r>
        <w:rPr>
          <w:rFonts w:cs="Arial"/>
          <w:sz w:val="28"/>
          <w:szCs w:val="28"/>
          <w:rtl/>
        </w:rPr>
        <w:t>ت (من ثلاث إلى خمس سنوات مثلاً)</w:t>
      </w:r>
      <w:r w:rsidR="0003231C" w:rsidRPr="00074E8F">
        <w:rPr>
          <w:rFonts w:cs="Arial"/>
          <w:sz w:val="28"/>
          <w:szCs w:val="28"/>
          <w:rtl/>
        </w:rPr>
        <w:t xml:space="preserve"> قب</w:t>
      </w:r>
      <w:r>
        <w:rPr>
          <w:rFonts w:cs="Arial"/>
          <w:sz w:val="28"/>
          <w:szCs w:val="28"/>
          <w:rtl/>
        </w:rPr>
        <w:t>ل النظر في تعديلها أو استبدالها</w:t>
      </w:r>
      <w:r>
        <w:rPr>
          <w:rFonts w:cs="Arial" w:hint="cs"/>
          <w:sz w:val="28"/>
          <w:szCs w:val="28"/>
          <w:rtl/>
        </w:rPr>
        <w:t>،</w:t>
      </w:r>
      <w:r w:rsidR="0003231C" w:rsidRPr="00074E8F">
        <w:rPr>
          <w:rFonts w:cs="Arial"/>
          <w:sz w:val="28"/>
          <w:szCs w:val="28"/>
          <w:rtl/>
        </w:rPr>
        <w:t xml:space="preserve"> </w:t>
      </w:r>
      <w:r>
        <w:rPr>
          <w:rFonts w:cs="Arial" w:hint="cs"/>
          <w:sz w:val="28"/>
          <w:szCs w:val="28"/>
          <w:rtl/>
        </w:rPr>
        <w:t>ف</w:t>
      </w:r>
      <w:r w:rsidR="0003231C" w:rsidRPr="00074E8F">
        <w:rPr>
          <w:rFonts w:cs="Arial"/>
          <w:sz w:val="28"/>
          <w:szCs w:val="28"/>
          <w:rtl/>
        </w:rPr>
        <w:t>هذا الثبات النسبي يتيح تتبّع الأداء بمرور الوقت واكتشاف الات</w:t>
      </w:r>
      <w:r>
        <w:rPr>
          <w:rFonts w:cs="Arial"/>
          <w:sz w:val="28"/>
          <w:szCs w:val="28"/>
          <w:rtl/>
        </w:rPr>
        <w:t>جاهات العامة للتحسّن أو التراجع</w:t>
      </w:r>
      <w:r w:rsidR="0003231C" w:rsidRPr="00074E8F">
        <w:rPr>
          <w:rFonts w:cs="Arial"/>
          <w:sz w:val="28"/>
          <w:szCs w:val="28"/>
          <w:rtl/>
        </w:rPr>
        <w:t xml:space="preserve"> مما يعزز فاعلية النظام في التقييم والتحسين المستمر.</w:t>
      </w:r>
    </w:p>
    <w:p w14:paraId="0EA3E498" w14:textId="77777777" w:rsidR="00074E8F" w:rsidRPr="00074E8F" w:rsidRDefault="00074E8F" w:rsidP="00074E8F">
      <w:pPr>
        <w:pStyle w:val="ListParagraph"/>
        <w:spacing w:line="360" w:lineRule="auto"/>
        <w:jc w:val="both"/>
        <w:rPr>
          <w:sz w:val="28"/>
          <w:szCs w:val="28"/>
        </w:rPr>
      </w:pPr>
    </w:p>
    <w:p w14:paraId="40854C86" w14:textId="77777777" w:rsidR="0003231C" w:rsidRDefault="00074E8F" w:rsidP="00074E8F">
      <w:pPr>
        <w:pStyle w:val="ListParagraph"/>
        <w:numPr>
          <w:ilvl w:val="0"/>
          <w:numId w:val="15"/>
        </w:numPr>
        <w:spacing w:line="360" w:lineRule="auto"/>
        <w:jc w:val="both"/>
        <w:rPr>
          <w:sz w:val="28"/>
          <w:szCs w:val="28"/>
        </w:rPr>
      </w:pPr>
      <w:r>
        <w:rPr>
          <w:rFonts w:cs="Arial"/>
          <w:sz w:val="28"/>
          <w:szCs w:val="28"/>
          <w:rtl/>
        </w:rPr>
        <w:t>المؤشرات ليست الهدف النهائي:</w:t>
      </w:r>
      <w:r>
        <w:rPr>
          <w:rFonts w:cs="Arial" w:hint="cs"/>
          <w:sz w:val="28"/>
          <w:szCs w:val="28"/>
          <w:rtl/>
        </w:rPr>
        <w:t xml:space="preserve"> </w:t>
      </w:r>
      <w:r w:rsidR="0003231C" w:rsidRPr="00074E8F">
        <w:rPr>
          <w:rFonts w:cs="Arial"/>
          <w:sz w:val="28"/>
          <w:szCs w:val="28"/>
          <w:rtl/>
        </w:rPr>
        <w:t>ينبغي التأكيد على أن</w:t>
      </w:r>
      <w:r>
        <w:rPr>
          <w:rFonts w:cs="Arial"/>
          <w:sz w:val="28"/>
          <w:szCs w:val="28"/>
          <w:rtl/>
        </w:rPr>
        <w:t xml:space="preserve"> المؤشرات ليست غاية في حد ذاتها</w:t>
      </w:r>
      <w:r w:rsidR="0003231C" w:rsidRPr="00074E8F">
        <w:rPr>
          <w:rFonts w:cs="Arial"/>
          <w:sz w:val="28"/>
          <w:szCs w:val="28"/>
          <w:rtl/>
        </w:rPr>
        <w:t xml:space="preserve"> بل هي وسيل</w:t>
      </w:r>
      <w:r>
        <w:rPr>
          <w:rFonts w:cs="Arial"/>
          <w:sz w:val="28"/>
          <w:szCs w:val="28"/>
          <w:rtl/>
        </w:rPr>
        <w:t>ة للفهم والتحليل واتخاذ القرار</w:t>
      </w:r>
      <w:r>
        <w:rPr>
          <w:rFonts w:cs="Arial" w:hint="cs"/>
          <w:sz w:val="28"/>
          <w:szCs w:val="28"/>
          <w:rtl/>
        </w:rPr>
        <w:t xml:space="preserve">، </w:t>
      </w:r>
      <w:r w:rsidR="0003231C" w:rsidRPr="00074E8F">
        <w:rPr>
          <w:rFonts w:cs="Arial"/>
          <w:sz w:val="28"/>
          <w:szCs w:val="28"/>
          <w:rtl/>
        </w:rPr>
        <w:t>فالقيمة الحقيقية للمؤشر لا تكمن في رقمه أو نسبته، و</w:t>
      </w:r>
      <w:r>
        <w:rPr>
          <w:rFonts w:cs="Arial"/>
          <w:sz w:val="28"/>
          <w:szCs w:val="28"/>
          <w:rtl/>
        </w:rPr>
        <w:t>إنما في تفسيره وتحليل نتائجه</w:t>
      </w:r>
      <w:r w:rsidR="0003231C" w:rsidRPr="00074E8F">
        <w:rPr>
          <w:rFonts w:cs="Arial"/>
          <w:sz w:val="28"/>
          <w:szCs w:val="28"/>
          <w:rtl/>
        </w:rPr>
        <w:t xml:space="preserve"> واستخدام</w:t>
      </w:r>
      <w:r>
        <w:rPr>
          <w:rFonts w:cs="Arial"/>
          <w:sz w:val="28"/>
          <w:szCs w:val="28"/>
          <w:rtl/>
        </w:rPr>
        <w:t>ها لتصحيح المسار وتحسين الأداء</w:t>
      </w:r>
      <w:r>
        <w:rPr>
          <w:rFonts w:cs="Arial" w:hint="cs"/>
          <w:sz w:val="28"/>
          <w:szCs w:val="28"/>
          <w:rtl/>
        </w:rPr>
        <w:t xml:space="preserve">، </w:t>
      </w:r>
      <w:r w:rsidR="0003231C" w:rsidRPr="00074E8F">
        <w:rPr>
          <w:rFonts w:cs="Arial"/>
          <w:sz w:val="28"/>
          <w:szCs w:val="28"/>
          <w:rtl/>
        </w:rPr>
        <w:t xml:space="preserve">فالمؤشر أشبه بمرآة تُظهر الواقع، أما التغيير الإيجابي فيأتي من الإجراءات التي تتخذ استنادًا إلى تلك </w:t>
      </w:r>
      <w:proofErr w:type="gramStart"/>
      <w:r w:rsidR="0003231C" w:rsidRPr="00074E8F">
        <w:rPr>
          <w:rFonts w:cs="Arial"/>
          <w:sz w:val="28"/>
          <w:szCs w:val="28"/>
          <w:rtl/>
        </w:rPr>
        <w:t>النتائج.</w:t>
      </w:r>
      <w:r>
        <w:rPr>
          <w:rFonts w:hint="cs"/>
          <w:sz w:val="28"/>
          <w:szCs w:val="28"/>
          <w:rtl/>
        </w:rPr>
        <w:t>(</w:t>
      </w:r>
      <w:proofErr w:type="gramEnd"/>
      <w:r>
        <w:rPr>
          <w:rFonts w:hint="cs"/>
          <w:sz w:val="28"/>
          <w:szCs w:val="28"/>
          <w:rtl/>
        </w:rPr>
        <w:t>جازان ،2025)</w:t>
      </w:r>
    </w:p>
    <w:p w14:paraId="54D57816" w14:textId="77777777" w:rsidR="00AF7606" w:rsidRPr="00AF7606" w:rsidRDefault="00AF7606" w:rsidP="00AF7606">
      <w:pPr>
        <w:pStyle w:val="ListParagraph"/>
        <w:rPr>
          <w:sz w:val="28"/>
          <w:szCs w:val="28"/>
          <w:rtl/>
        </w:rPr>
      </w:pPr>
    </w:p>
    <w:p w14:paraId="1C6CC1CE" w14:textId="77777777" w:rsidR="00AF7606" w:rsidRPr="00AF7606" w:rsidRDefault="00AF7606" w:rsidP="00AF7606">
      <w:pPr>
        <w:spacing w:line="360" w:lineRule="auto"/>
        <w:rPr>
          <w:b/>
          <w:bCs/>
          <w:sz w:val="28"/>
          <w:szCs w:val="28"/>
          <w:u w:val="single"/>
          <w:rtl/>
        </w:rPr>
      </w:pPr>
      <w:r w:rsidRPr="00AF7606">
        <w:rPr>
          <w:rFonts w:cs="Arial" w:hint="cs"/>
          <w:b/>
          <w:bCs/>
          <w:sz w:val="28"/>
          <w:szCs w:val="28"/>
          <w:u w:val="single"/>
          <w:rtl/>
        </w:rPr>
        <w:t xml:space="preserve">سابعاً </w:t>
      </w:r>
      <w:r w:rsidRPr="00AF7606">
        <w:rPr>
          <w:rFonts w:cs="Arial"/>
          <w:b/>
          <w:bCs/>
          <w:sz w:val="28"/>
          <w:szCs w:val="28"/>
          <w:u w:val="single"/>
          <w:rtl/>
        </w:rPr>
        <w:t>أهداف إدارة النفايات الطبية</w:t>
      </w:r>
    </w:p>
    <w:p w14:paraId="1353BF33" w14:textId="77777777" w:rsidR="00AF7606" w:rsidRPr="00AF7606" w:rsidRDefault="00AF7606" w:rsidP="00AF7606">
      <w:pPr>
        <w:pStyle w:val="ListParagraph"/>
        <w:numPr>
          <w:ilvl w:val="0"/>
          <w:numId w:val="24"/>
        </w:numPr>
        <w:spacing w:line="360" w:lineRule="auto"/>
        <w:rPr>
          <w:sz w:val="28"/>
          <w:szCs w:val="28"/>
        </w:rPr>
      </w:pPr>
      <w:r w:rsidRPr="00AF7606">
        <w:rPr>
          <w:rFonts w:cs="Arial"/>
          <w:sz w:val="28"/>
          <w:szCs w:val="28"/>
          <w:rtl/>
        </w:rPr>
        <w:t>الإدارة الجيدة للنفايات الطبية داخل المنشآت الصحية: تهدف إدارة النفايات الطبية إلى ضمان فرز النفايات في مصدرها داخل المنشأة الصحية، ومتابعة معالجتها بشكل نهائي وآمن بحيث لا تتسبب في انتشار العدوى بين المرضى أو الكوادر الطبية أو العاملين بالمستشفى.</w:t>
      </w:r>
    </w:p>
    <w:p w14:paraId="0EDAC652" w14:textId="77777777" w:rsidR="00AF7606" w:rsidRPr="00AF7606" w:rsidRDefault="00AF7606" w:rsidP="00AF7606">
      <w:pPr>
        <w:pStyle w:val="ListParagraph"/>
        <w:spacing w:line="360" w:lineRule="auto"/>
        <w:rPr>
          <w:sz w:val="28"/>
          <w:szCs w:val="28"/>
        </w:rPr>
      </w:pPr>
    </w:p>
    <w:p w14:paraId="79F6F381" w14:textId="77777777" w:rsidR="00AF7606" w:rsidRPr="00AF7606" w:rsidRDefault="00AF7606" w:rsidP="00AF7606">
      <w:pPr>
        <w:pStyle w:val="ListParagraph"/>
        <w:numPr>
          <w:ilvl w:val="0"/>
          <w:numId w:val="24"/>
        </w:numPr>
        <w:spacing w:line="360" w:lineRule="auto"/>
        <w:rPr>
          <w:sz w:val="28"/>
          <w:szCs w:val="28"/>
        </w:rPr>
      </w:pPr>
      <w:r w:rsidRPr="00AF7606">
        <w:rPr>
          <w:rFonts w:cs="Arial"/>
          <w:sz w:val="28"/>
          <w:szCs w:val="28"/>
          <w:rtl/>
        </w:rPr>
        <w:t>المحافظة على البيئة: تسعى الإدارة إلى حماية البيئة من التلوث الناجم عن النفايات الطبية وتوفير بيئة صحية سليمة داخل المنشآت الصحية بما يضمن سلامة العاملين والمرضى والزوار.</w:t>
      </w:r>
    </w:p>
    <w:p w14:paraId="11E89327" w14:textId="77777777" w:rsidR="00AF7606" w:rsidRPr="00AF7606" w:rsidRDefault="00AF7606" w:rsidP="00AF7606">
      <w:pPr>
        <w:pStyle w:val="ListParagraph"/>
        <w:rPr>
          <w:rFonts w:cs="Arial"/>
          <w:sz w:val="28"/>
          <w:szCs w:val="28"/>
          <w:rtl/>
        </w:rPr>
      </w:pPr>
    </w:p>
    <w:p w14:paraId="2261F93D" w14:textId="77777777" w:rsidR="00AF7606" w:rsidRPr="00AF7606" w:rsidRDefault="00AF7606" w:rsidP="00AF7606">
      <w:pPr>
        <w:pStyle w:val="ListParagraph"/>
        <w:numPr>
          <w:ilvl w:val="0"/>
          <w:numId w:val="24"/>
        </w:numPr>
        <w:spacing w:line="360" w:lineRule="auto"/>
        <w:rPr>
          <w:sz w:val="28"/>
          <w:szCs w:val="28"/>
          <w:rtl/>
        </w:rPr>
      </w:pPr>
      <w:r w:rsidRPr="00AF7606">
        <w:rPr>
          <w:rFonts w:cs="Arial"/>
          <w:sz w:val="28"/>
          <w:szCs w:val="28"/>
          <w:rtl/>
        </w:rPr>
        <w:t>تقييم تكاليف إدارة النفايات الطبية: يشمل ذلك دراسة النفقات المرتبطة بعمليات جمع النفايات، وفرزها، ونقلها، ومعالجتها، والتخلص النهائي منها، لضمان الاستخدام الأمثل للموارد المالية المتاحة.</w:t>
      </w:r>
      <w:r w:rsidRPr="00AF7606">
        <w:rPr>
          <w:rtl/>
        </w:rPr>
        <w:t xml:space="preserve"> </w:t>
      </w:r>
      <w:r w:rsidRPr="00AF7606">
        <w:rPr>
          <w:rFonts w:cs="Arial"/>
          <w:sz w:val="28"/>
          <w:szCs w:val="28"/>
          <w:rtl/>
        </w:rPr>
        <w:t>(الشحات واخرون2019)</w:t>
      </w:r>
    </w:p>
    <w:p w14:paraId="23A36A3C" w14:textId="77777777" w:rsidR="00F84034" w:rsidRPr="00286E2D" w:rsidRDefault="00F84034" w:rsidP="00286E2D">
      <w:pPr>
        <w:spacing w:line="360" w:lineRule="auto"/>
        <w:jc w:val="both"/>
        <w:rPr>
          <w:sz w:val="28"/>
          <w:szCs w:val="28"/>
          <w:rtl/>
        </w:rPr>
      </w:pPr>
    </w:p>
    <w:p w14:paraId="4F2F47CD" w14:textId="77777777" w:rsidR="00074E8F" w:rsidRDefault="00074E8F" w:rsidP="00286E2D">
      <w:pPr>
        <w:spacing w:line="360" w:lineRule="auto"/>
        <w:jc w:val="both"/>
        <w:rPr>
          <w:b/>
          <w:bCs/>
          <w:sz w:val="28"/>
          <w:szCs w:val="28"/>
          <w:u w:val="single"/>
          <w:rtl/>
        </w:rPr>
      </w:pPr>
    </w:p>
    <w:p w14:paraId="63E272AA" w14:textId="77777777" w:rsidR="00AF7606" w:rsidRPr="00286E2D" w:rsidRDefault="00AF7606" w:rsidP="00286E2D">
      <w:pPr>
        <w:spacing w:line="360" w:lineRule="auto"/>
        <w:jc w:val="both"/>
        <w:rPr>
          <w:b/>
          <w:bCs/>
          <w:sz w:val="28"/>
          <w:szCs w:val="28"/>
          <w:u w:val="single"/>
          <w:rtl/>
        </w:rPr>
      </w:pPr>
    </w:p>
    <w:p w14:paraId="0155D2E1" w14:textId="77777777" w:rsidR="00F84034" w:rsidRPr="00286E2D" w:rsidRDefault="007208E6" w:rsidP="00074E8F">
      <w:pPr>
        <w:spacing w:line="360" w:lineRule="auto"/>
        <w:rPr>
          <w:b/>
          <w:bCs/>
          <w:sz w:val="28"/>
          <w:szCs w:val="28"/>
          <w:u w:val="single"/>
          <w:rtl/>
        </w:rPr>
      </w:pPr>
      <w:r w:rsidRPr="00286E2D">
        <w:rPr>
          <w:rFonts w:hint="cs"/>
          <w:b/>
          <w:bCs/>
          <w:sz w:val="28"/>
          <w:szCs w:val="28"/>
          <w:u w:val="single"/>
          <w:rtl/>
        </w:rPr>
        <w:t>المبحث الثاني</w:t>
      </w:r>
    </w:p>
    <w:p w14:paraId="5487C386" w14:textId="77777777" w:rsidR="007208E6" w:rsidRPr="00286E2D" w:rsidRDefault="007208E6" w:rsidP="00286E2D">
      <w:pPr>
        <w:spacing w:line="360" w:lineRule="auto"/>
        <w:jc w:val="both"/>
        <w:rPr>
          <w:b/>
          <w:bCs/>
          <w:sz w:val="28"/>
          <w:szCs w:val="28"/>
          <w:u w:val="single"/>
          <w:rtl/>
        </w:rPr>
      </w:pPr>
      <w:r w:rsidRPr="00286E2D">
        <w:rPr>
          <w:rFonts w:hint="cs"/>
          <w:b/>
          <w:bCs/>
          <w:sz w:val="28"/>
          <w:szCs w:val="28"/>
          <w:u w:val="single"/>
          <w:rtl/>
        </w:rPr>
        <w:t xml:space="preserve">النفايات الطبية الخطرة وتقليل تكاليفها </w:t>
      </w:r>
    </w:p>
    <w:p w14:paraId="7764D7F3" w14:textId="77777777" w:rsidR="001C3561" w:rsidRPr="00286E2D" w:rsidRDefault="001C3561" w:rsidP="00286E2D">
      <w:pPr>
        <w:spacing w:line="360" w:lineRule="auto"/>
        <w:jc w:val="both"/>
        <w:rPr>
          <w:sz w:val="28"/>
          <w:szCs w:val="28"/>
          <w:rtl/>
        </w:rPr>
      </w:pPr>
      <w:r w:rsidRPr="00286E2D">
        <w:rPr>
          <w:rFonts w:cs="Arial"/>
          <w:sz w:val="28"/>
          <w:szCs w:val="28"/>
          <w:rtl/>
        </w:rPr>
        <w:t>تُعدّ النفايات الناتجة عن أنشطة ومنشآت الرعاية الصحية من القضايا البيئية الخطيرة التي تحظى باهتمام واسع، نظراً لما تحمله من مخاطر صحية وبيئية في حال عدم إدارتها والتخلص م</w:t>
      </w:r>
      <w:r w:rsidR="00074E8F">
        <w:rPr>
          <w:rFonts w:cs="Arial"/>
          <w:sz w:val="28"/>
          <w:szCs w:val="28"/>
          <w:rtl/>
        </w:rPr>
        <w:t>نها وفق أسس علمية ومعايير دقيقة</w:t>
      </w:r>
      <w:r w:rsidR="00074E8F">
        <w:rPr>
          <w:rFonts w:cs="Arial" w:hint="cs"/>
          <w:sz w:val="28"/>
          <w:szCs w:val="28"/>
          <w:rtl/>
        </w:rPr>
        <w:t>،</w:t>
      </w:r>
      <w:r w:rsidRPr="00286E2D">
        <w:rPr>
          <w:rFonts w:cs="Arial"/>
          <w:sz w:val="28"/>
          <w:szCs w:val="28"/>
          <w:rtl/>
        </w:rPr>
        <w:t xml:space="preserve"> ويزداد القلق حول هذه النفايات لكون جزء منها يصنف ضمن النفايات الخطرة التي تتطلب معالجة خاصة تتوافق مع الاشتراطات والتشريعات الوطنية لحماية الصحة العامة والبيئة، وكذلك مع المعايير والإرشادات التي وضعتها منظمة الصحة العالمية وبرنامج الأمم المتحدة لل</w:t>
      </w:r>
      <w:r w:rsidR="00074E8F">
        <w:rPr>
          <w:rFonts w:cs="Arial"/>
          <w:sz w:val="28"/>
          <w:szCs w:val="28"/>
          <w:rtl/>
        </w:rPr>
        <w:t>بيئة وغيرها من المنظمات الدولية</w:t>
      </w:r>
      <w:r w:rsidR="00074E8F">
        <w:rPr>
          <w:rFonts w:cs="Arial" w:hint="cs"/>
          <w:sz w:val="28"/>
          <w:szCs w:val="28"/>
          <w:rtl/>
        </w:rPr>
        <w:t>،</w:t>
      </w:r>
      <w:r w:rsidRPr="00286E2D">
        <w:rPr>
          <w:rFonts w:cs="Arial"/>
          <w:sz w:val="28"/>
          <w:szCs w:val="28"/>
          <w:rtl/>
        </w:rPr>
        <w:t xml:space="preserve"> وقد أصبحت هذه المشكلة محور اهتمام منظمات المجتمع المدني والمهتمين بالشأن البيئي و</w:t>
      </w:r>
      <w:r w:rsidR="00074E8F">
        <w:rPr>
          <w:rFonts w:cs="Arial"/>
          <w:sz w:val="28"/>
          <w:szCs w:val="28"/>
          <w:rtl/>
        </w:rPr>
        <w:t>صناع القرار على مختلف المستويات</w:t>
      </w:r>
      <w:r w:rsidRPr="00286E2D">
        <w:rPr>
          <w:rFonts w:cs="Arial"/>
          <w:sz w:val="28"/>
          <w:szCs w:val="28"/>
          <w:rtl/>
        </w:rPr>
        <w:t xml:space="preserve"> لما تسببه من تهديد مباشر لصحة الإنسان واستدامة النظم البيئية.</w:t>
      </w:r>
      <w:r w:rsidRPr="00286E2D">
        <w:rPr>
          <w:rFonts w:hint="cs"/>
          <w:sz w:val="28"/>
          <w:szCs w:val="28"/>
          <w:rtl/>
        </w:rPr>
        <w:t>(الشحات وآخرون،2019)</w:t>
      </w:r>
    </w:p>
    <w:p w14:paraId="72BD7CA3" w14:textId="77777777" w:rsidR="000F6102" w:rsidRPr="00286E2D" w:rsidRDefault="00074E8F" w:rsidP="00286E2D">
      <w:pPr>
        <w:spacing w:line="360" w:lineRule="auto"/>
        <w:jc w:val="both"/>
        <w:rPr>
          <w:rFonts w:cs="Arial"/>
          <w:b/>
          <w:bCs/>
          <w:sz w:val="28"/>
          <w:szCs w:val="28"/>
          <w:u w:val="single"/>
          <w:rtl/>
        </w:rPr>
      </w:pPr>
      <w:r>
        <w:rPr>
          <w:rFonts w:cs="Arial" w:hint="cs"/>
          <w:b/>
          <w:bCs/>
          <w:sz w:val="28"/>
          <w:szCs w:val="28"/>
          <w:u w:val="single"/>
          <w:rtl/>
        </w:rPr>
        <w:t xml:space="preserve">أولاً </w:t>
      </w:r>
      <w:r w:rsidR="000F6102" w:rsidRPr="00286E2D">
        <w:rPr>
          <w:rFonts w:cs="Arial" w:hint="cs"/>
          <w:b/>
          <w:bCs/>
          <w:sz w:val="28"/>
          <w:szCs w:val="28"/>
          <w:u w:val="single"/>
          <w:rtl/>
        </w:rPr>
        <w:t xml:space="preserve">تعريف النفايات الطبية </w:t>
      </w:r>
    </w:p>
    <w:p w14:paraId="6A6360B0" w14:textId="77777777" w:rsidR="000F6102" w:rsidRPr="00074E8F" w:rsidRDefault="000F6102" w:rsidP="00074E8F">
      <w:pPr>
        <w:pStyle w:val="ListParagraph"/>
        <w:numPr>
          <w:ilvl w:val="0"/>
          <w:numId w:val="6"/>
        </w:numPr>
        <w:spacing w:line="360" w:lineRule="auto"/>
        <w:jc w:val="both"/>
        <w:rPr>
          <w:rFonts w:cs="Arial"/>
          <w:sz w:val="28"/>
          <w:szCs w:val="28"/>
          <w:rtl/>
        </w:rPr>
      </w:pPr>
      <w:r w:rsidRPr="00074E8F">
        <w:rPr>
          <w:rFonts w:cs="Arial"/>
          <w:sz w:val="28"/>
          <w:szCs w:val="28"/>
          <w:rtl/>
        </w:rPr>
        <w:t xml:space="preserve">تُعرّف النفايات في اللغة بأنها بقايا الشيء أو ما يُترك </w:t>
      </w:r>
      <w:r w:rsidR="00074E8F" w:rsidRPr="00074E8F">
        <w:rPr>
          <w:rFonts w:cs="Arial"/>
          <w:sz w:val="28"/>
          <w:szCs w:val="28"/>
          <w:rtl/>
        </w:rPr>
        <w:t>لرداءته وعدم جدواه</w:t>
      </w:r>
      <w:r w:rsidRPr="00074E8F">
        <w:rPr>
          <w:rFonts w:cs="Arial"/>
          <w:sz w:val="28"/>
          <w:szCs w:val="28"/>
          <w:rtl/>
        </w:rPr>
        <w:t xml:space="preserve"> و</w:t>
      </w:r>
      <w:r w:rsidR="00074E8F" w:rsidRPr="00074E8F">
        <w:rPr>
          <w:rFonts w:cs="Arial"/>
          <w:sz w:val="28"/>
          <w:szCs w:val="28"/>
          <w:rtl/>
        </w:rPr>
        <w:t xml:space="preserve">يُقال نفاية الشيء </w:t>
      </w:r>
      <w:proofErr w:type="spellStart"/>
      <w:r w:rsidR="00074E8F" w:rsidRPr="00074E8F">
        <w:rPr>
          <w:rFonts w:cs="Arial"/>
          <w:sz w:val="28"/>
          <w:szCs w:val="28"/>
          <w:rtl/>
        </w:rPr>
        <w:t>ونفاته</w:t>
      </w:r>
      <w:proofErr w:type="spellEnd"/>
      <w:r w:rsidR="00074E8F" w:rsidRPr="00074E8F">
        <w:rPr>
          <w:rFonts w:cs="Arial"/>
          <w:sz w:val="28"/>
          <w:szCs w:val="28"/>
          <w:rtl/>
        </w:rPr>
        <w:t xml:space="preserve"> ونفوته</w:t>
      </w:r>
      <w:r w:rsidRPr="00074E8F">
        <w:rPr>
          <w:rFonts w:cs="Arial"/>
          <w:sz w:val="28"/>
          <w:szCs w:val="28"/>
          <w:rtl/>
        </w:rPr>
        <w:t xml:space="preserve"> أي</w:t>
      </w:r>
      <w:r w:rsidR="00074E8F" w:rsidRPr="00074E8F">
        <w:rPr>
          <w:rFonts w:cs="Arial"/>
          <w:sz w:val="28"/>
          <w:szCs w:val="28"/>
          <w:rtl/>
        </w:rPr>
        <w:t xml:space="preserve"> ما يتم التخلص منه لعدم فائدته</w:t>
      </w:r>
      <w:r w:rsidR="00074E8F" w:rsidRPr="00074E8F">
        <w:rPr>
          <w:rFonts w:cs="Arial" w:hint="cs"/>
          <w:sz w:val="28"/>
          <w:szCs w:val="28"/>
          <w:rtl/>
        </w:rPr>
        <w:t xml:space="preserve">، </w:t>
      </w:r>
      <w:r w:rsidRPr="00074E8F">
        <w:rPr>
          <w:rFonts w:cs="Arial"/>
          <w:sz w:val="28"/>
          <w:szCs w:val="28"/>
          <w:rtl/>
        </w:rPr>
        <w:t>أما النفايات الطبية فهي تلك التي تنتج عن الأنشطة والفعاليات الطبية المختلفة، وتشمل ما يتكون كلياً أو جزئياً من أنسجة الإنسان أو الحيوان، أو دمائهما وسوائل أجسادهما وإفر</w:t>
      </w:r>
      <w:r w:rsidR="00074E8F" w:rsidRPr="00074E8F">
        <w:rPr>
          <w:rFonts w:cs="Arial"/>
          <w:sz w:val="28"/>
          <w:szCs w:val="28"/>
          <w:rtl/>
        </w:rPr>
        <w:t>ازاتهما</w:t>
      </w:r>
      <w:r w:rsidR="00074E8F" w:rsidRPr="00074E8F">
        <w:rPr>
          <w:rFonts w:cs="Arial" w:hint="cs"/>
          <w:sz w:val="28"/>
          <w:szCs w:val="28"/>
          <w:rtl/>
        </w:rPr>
        <w:t xml:space="preserve"> </w:t>
      </w:r>
      <w:r w:rsidRPr="00074E8F">
        <w:rPr>
          <w:rFonts w:cs="Arial"/>
          <w:sz w:val="28"/>
          <w:szCs w:val="28"/>
          <w:rtl/>
        </w:rPr>
        <w:t xml:space="preserve">إضافة إلى الأدوية المنتهية الصلاحية والمنتجات الصيدلانية وأدوات الاستخدام الطبي مثل المحاقن والإبر </w:t>
      </w:r>
      <w:r w:rsidR="00074E8F" w:rsidRPr="00074E8F">
        <w:rPr>
          <w:rFonts w:cs="Arial"/>
          <w:sz w:val="28"/>
          <w:szCs w:val="28"/>
          <w:rtl/>
        </w:rPr>
        <w:t>والمشارط وملابس الطواقم الطبية</w:t>
      </w:r>
      <w:r w:rsidR="00074E8F" w:rsidRPr="00074E8F">
        <w:rPr>
          <w:rFonts w:cs="Arial" w:hint="cs"/>
          <w:sz w:val="28"/>
          <w:szCs w:val="28"/>
          <w:rtl/>
        </w:rPr>
        <w:t xml:space="preserve">، </w:t>
      </w:r>
      <w:r w:rsidRPr="00074E8F">
        <w:rPr>
          <w:rFonts w:cs="Arial"/>
          <w:sz w:val="28"/>
          <w:szCs w:val="28"/>
          <w:rtl/>
        </w:rPr>
        <w:t xml:space="preserve">وتشمل أيضاً ما ينتج عن المستشفيات ومراكز الأبحاث والمختبرات من مخلفات قد تؤثر سلباً في الصحة العامة أو البيئة نتيجة خصائصها الكيميائية أو الفيزيائية، سواء أثناء المعالجة أو التخزين أو النقل أو التخلص منها بطرق غير آمنة. كما تمتد لتشمل النفايات الناتجة عن مؤسسات الرعاية البيطرية ومراكز تصنيع الأدوية واللقاحات، وكذلك ما ينتج عن خدمات العلاج والتمريض </w:t>
      </w:r>
      <w:proofErr w:type="gramStart"/>
      <w:r w:rsidRPr="00074E8F">
        <w:rPr>
          <w:rFonts w:cs="Arial"/>
          <w:sz w:val="28"/>
          <w:szCs w:val="28"/>
          <w:rtl/>
        </w:rPr>
        <w:t>المنزلي.</w:t>
      </w:r>
      <w:r w:rsidRPr="00074E8F">
        <w:rPr>
          <w:rFonts w:cs="Arial" w:hint="cs"/>
          <w:sz w:val="28"/>
          <w:szCs w:val="28"/>
          <w:rtl/>
        </w:rPr>
        <w:t>(</w:t>
      </w:r>
      <w:proofErr w:type="gramEnd"/>
      <w:r w:rsidRPr="00074E8F">
        <w:rPr>
          <w:rFonts w:cs="Arial" w:hint="cs"/>
          <w:sz w:val="28"/>
          <w:szCs w:val="28"/>
          <w:rtl/>
        </w:rPr>
        <w:t>خورشيد،2024)</w:t>
      </w:r>
    </w:p>
    <w:p w14:paraId="01813A4D" w14:textId="77777777" w:rsidR="00074E8F" w:rsidRDefault="00074E8F" w:rsidP="00286E2D">
      <w:pPr>
        <w:spacing w:line="360" w:lineRule="auto"/>
        <w:jc w:val="both"/>
        <w:rPr>
          <w:rFonts w:cs="Arial"/>
          <w:sz w:val="28"/>
          <w:szCs w:val="28"/>
          <w:rtl/>
        </w:rPr>
      </w:pPr>
    </w:p>
    <w:p w14:paraId="55A640D6" w14:textId="77777777" w:rsidR="001C3561" w:rsidRPr="00074E8F" w:rsidRDefault="001C3561" w:rsidP="00074E8F">
      <w:pPr>
        <w:pStyle w:val="ListParagraph"/>
        <w:numPr>
          <w:ilvl w:val="0"/>
          <w:numId w:val="6"/>
        </w:numPr>
        <w:spacing w:line="360" w:lineRule="auto"/>
        <w:jc w:val="both"/>
        <w:rPr>
          <w:sz w:val="28"/>
          <w:szCs w:val="28"/>
          <w:rtl/>
        </w:rPr>
      </w:pPr>
      <w:r w:rsidRPr="00074E8F">
        <w:rPr>
          <w:rFonts w:cs="Arial"/>
          <w:sz w:val="28"/>
          <w:szCs w:val="28"/>
          <w:rtl/>
        </w:rPr>
        <w:t xml:space="preserve">تُعرف النفايات الطبية بأنها جميع المخلفات الناتجة عن مرافق الرعاية الصحية، والمختبرات الطبية، ومراكز البحوث الحيوية، إضافة إلى النفايات الناتجة من مصادر </w:t>
      </w:r>
      <w:r w:rsidRPr="00074E8F">
        <w:rPr>
          <w:rFonts w:cs="Arial"/>
          <w:sz w:val="28"/>
          <w:szCs w:val="28"/>
          <w:rtl/>
        </w:rPr>
        <w:lastRenderedPageBreak/>
        <w:t xml:space="preserve">ثانوية أو متفرقة ذات صلة بالأنشطة الصحية. وتكمن خطورتها في طرق المعالجة أو التخلص غير الآمن منها، إذ يمكن أن تؤدي هذه الممارسات إلى انتشار العدوى بين العاملين في جمع النفايات أو العاملين في القطاع الصحي والمرضى أنفسهم. كما أن التخلص من النفايات الطبية بطرق عشوائية، مثل الحرق في الهواء الطلق داخل أو قرب المناطق السكنية، يؤدي إلى انبعاث ملوثات سامة في الهواء والرماد، مما يشكل خطراً على صحة السكان والبيئة المحيطة. وإضافة إلى ذلك، فإن إعادة تدوير النفايات الطبية بطرق غير قانونية تمثل تهديداً مضاعفاً، لما تسببه من أضرار بيئية وصحية </w:t>
      </w:r>
      <w:proofErr w:type="gramStart"/>
      <w:r w:rsidRPr="00074E8F">
        <w:rPr>
          <w:rFonts w:cs="Arial"/>
          <w:sz w:val="28"/>
          <w:szCs w:val="28"/>
          <w:rtl/>
        </w:rPr>
        <w:t>جسيمة.</w:t>
      </w:r>
      <w:r w:rsidR="000F6102" w:rsidRPr="00074E8F">
        <w:rPr>
          <w:rFonts w:hint="cs"/>
          <w:sz w:val="28"/>
          <w:szCs w:val="28"/>
          <w:rtl/>
        </w:rPr>
        <w:t>(</w:t>
      </w:r>
      <w:proofErr w:type="gramEnd"/>
      <w:r w:rsidR="00074E8F">
        <w:rPr>
          <w:rFonts w:hint="cs"/>
          <w:sz w:val="28"/>
          <w:szCs w:val="28"/>
          <w:rtl/>
        </w:rPr>
        <w:t>سراي،2012)</w:t>
      </w:r>
    </w:p>
    <w:p w14:paraId="661239AB" w14:textId="77777777" w:rsidR="000F6102" w:rsidRPr="00286E2D" w:rsidRDefault="000F6102" w:rsidP="00286E2D">
      <w:pPr>
        <w:spacing w:line="360" w:lineRule="auto"/>
        <w:jc w:val="both"/>
        <w:rPr>
          <w:sz w:val="28"/>
          <w:szCs w:val="28"/>
          <w:rtl/>
        </w:rPr>
      </w:pPr>
    </w:p>
    <w:p w14:paraId="643B37F3" w14:textId="77777777" w:rsidR="007208E6" w:rsidRPr="00074E8F" w:rsidRDefault="00F838E6" w:rsidP="00074E8F">
      <w:pPr>
        <w:pStyle w:val="ListParagraph"/>
        <w:numPr>
          <w:ilvl w:val="0"/>
          <w:numId w:val="6"/>
        </w:numPr>
        <w:spacing w:line="360" w:lineRule="auto"/>
        <w:jc w:val="both"/>
        <w:rPr>
          <w:sz w:val="28"/>
          <w:szCs w:val="28"/>
          <w:rtl/>
        </w:rPr>
      </w:pPr>
      <w:r w:rsidRPr="00074E8F">
        <w:rPr>
          <w:rFonts w:cs="Arial"/>
          <w:sz w:val="28"/>
          <w:szCs w:val="28"/>
          <w:rtl/>
        </w:rPr>
        <w:t xml:space="preserve">عرّفت منظمة التعاون والتنمية في الميدان الاقتصادي </w:t>
      </w:r>
      <w:r w:rsidRPr="00074E8F">
        <w:rPr>
          <w:sz w:val="28"/>
          <w:szCs w:val="28"/>
        </w:rPr>
        <w:t>(OECD)</w:t>
      </w:r>
      <w:r w:rsidRPr="00074E8F">
        <w:rPr>
          <w:rFonts w:cs="Arial" w:hint="cs"/>
          <w:sz w:val="28"/>
          <w:szCs w:val="28"/>
          <w:rtl/>
        </w:rPr>
        <w:t xml:space="preserve"> </w:t>
      </w:r>
      <w:r w:rsidRPr="00074E8F">
        <w:rPr>
          <w:rFonts w:cs="Arial"/>
          <w:sz w:val="28"/>
          <w:szCs w:val="28"/>
          <w:rtl/>
        </w:rPr>
        <w:t>النفايات بأنها أي مادة تُعدّ نفاية أو يُعترف بها قانوناً على هذا النحو في الدو</w:t>
      </w:r>
      <w:r w:rsidR="00074E8F">
        <w:rPr>
          <w:rFonts w:cs="Arial"/>
          <w:sz w:val="28"/>
          <w:szCs w:val="28"/>
          <w:rtl/>
        </w:rPr>
        <w:t>لة التي توجد فيها أو تمر عبرها</w:t>
      </w:r>
      <w:r w:rsidR="00074E8F">
        <w:rPr>
          <w:rFonts w:cs="Arial" w:hint="cs"/>
          <w:sz w:val="28"/>
          <w:szCs w:val="28"/>
          <w:rtl/>
        </w:rPr>
        <w:t xml:space="preserve">، </w:t>
      </w:r>
      <w:r w:rsidRPr="00074E8F">
        <w:rPr>
          <w:rFonts w:cs="Arial"/>
          <w:sz w:val="28"/>
          <w:szCs w:val="28"/>
          <w:rtl/>
        </w:rPr>
        <w:t>كما أوضحت منظمة الصحة العالمية (</w:t>
      </w:r>
      <w:r w:rsidRPr="00074E8F">
        <w:rPr>
          <w:sz w:val="28"/>
          <w:szCs w:val="28"/>
        </w:rPr>
        <w:t>WHO</w:t>
      </w:r>
      <w:r w:rsidRPr="00074E8F">
        <w:rPr>
          <w:rFonts w:cs="Arial" w:hint="cs"/>
          <w:sz w:val="28"/>
          <w:szCs w:val="28"/>
          <w:rtl/>
        </w:rPr>
        <w:t>)</w:t>
      </w:r>
      <w:r w:rsidRPr="00074E8F">
        <w:rPr>
          <w:rFonts w:cs="Arial"/>
          <w:sz w:val="28"/>
          <w:szCs w:val="28"/>
          <w:rtl/>
        </w:rPr>
        <w:t xml:space="preserve">أن النفايات هي الأشياء التي يتخلى عنها أصحابها في وقت أو مكان معين بعد أن فقدت قيمتها أو أهميتها </w:t>
      </w:r>
      <w:proofErr w:type="gramStart"/>
      <w:r w:rsidRPr="00074E8F">
        <w:rPr>
          <w:rFonts w:cs="Arial"/>
          <w:sz w:val="28"/>
          <w:szCs w:val="28"/>
          <w:rtl/>
        </w:rPr>
        <w:t>لديهم.</w:t>
      </w:r>
      <w:r w:rsidRPr="00074E8F">
        <w:rPr>
          <w:rFonts w:hint="cs"/>
          <w:sz w:val="28"/>
          <w:szCs w:val="28"/>
          <w:rtl/>
        </w:rPr>
        <w:t>(</w:t>
      </w:r>
      <w:proofErr w:type="gramEnd"/>
      <w:r w:rsidRPr="00074E8F">
        <w:rPr>
          <w:rFonts w:hint="cs"/>
          <w:sz w:val="28"/>
          <w:szCs w:val="28"/>
          <w:rtl/>
        </w:rPr>
        <w:t>علاق،2021)</w:t>
      </w:r>
    </w:p>
    <w:p w14:paraId="4EDE5585" w14:textId="77777777" w:rsidR="00F838E6" w:rsidRPr="00286E2D" w:rsidRDefault="00F838E6" w:rsidP="00286E2D">
      <w:pPr>
        <w:spacing w:line="360" w:lineRule="auto"/>
        <w:jc w:val="both"/>
        <w:rPr>
          <w:sz w:val="28"/>
          <w:szCs w:val="28"/>
          <w:rtl/>
        </w:rPr>
      </w:pPr>
    </w:p>
    <w:p w14:paraId="4283ACE7" w14:textId="77777777" w:rsidR="00C54294" w:rsidRPr="00286E2D" w:rsidRDefault="00074E8F" w:rsidP="00074E8F">
      <w:pPr>
        <w:spacing w:line="360" w:lineRule="auto"/>
        <w:jc w:val="both"/>
        <w:rPr>
          <w:sz w:val="28"/>
          <w:szCs w:val="28"/>
          <w:rtl/>
        </w:rPr>
      </w:pPr>
      <w:r>
        <w:rPr>
          <w:rFonts w:hint="cs"/>
          <w:b/>
          <w:bCs/>
          <w:sz w:val="28"/>
          <w:szCs w:val="28"/>
          <w:u w:val="single"/>
          <w:rtl/>
        </w:rPr>
        <w:t xml:space="preserve">ثانياً </w:t>
      </w:r>
      <w:r w:rsidR="00C54294" w:rsidRPr="00286E2D">
        <w:rPr>
          <w:rFonts w:hint="cs"/>
          <w:b/>
          <w:bCs/>
          <w:sz w:val="28"/>
          <w:szCs w:val="28"/>
          <w:u w:val="single"/>
          <w:rtl/>
        </w:rPr>
        <w:t>أنواع النفايات الطبية</w:t>
      </w:r>
    </w:p>
    <w:p w14:paraId="508CEEBC" w14:textId="77777777" w:rsidR="00C54294" w:rsidRPr="00074E8F" w:rsidRDefault="00C54294" w:rsidP="00286E2D">
      <w:pPr>
        <w:spacing w:line="360" w:lineRule="auto"/>
        <w:jc w:val="both"/>
        <w:rPr>
          <w:b/>
          <w:bCs/>
          <w:sz w:val="28"/>
          <w:szCs w:val="28"/>
          <w:rtl/>
        </w:rPr>
      </w:pPr>
      <w:r w:rsidRPr="00074E8F">
        <w:rPr>
          <w:rFonts w:cs="Arial"/>
          <w:b/>
          <w:bCs/>
          <w:sz w:val="28"/>
          <w:szCs w:val="28"/>
          <w:rtl/>
        </w:rPr>
        <w:t>أولاً: النفايات الطبية تبعًا لقوامها</w:t>
      </w:r>
    </w:p>
    <w:p w14:paraId="49AF93D0" w14:textId="77777777" w:rsidR="00C54294" w:rsidRPr="00286E2D" w:rsidRDefault="00C54294" w:rsidP="00286E2D">
      <w:pPr>
        <w:spacing w:line="360" w:lineRule="auto"/>
        <w:jc w:val="both"/>
        <w:rPr>
          <w:sz w:val="28"/>
          <w:szCs w:val="28"/>
          <w:rtl/>
        </w:rPr>
      </w:pPr>
      <w:r w:rsidRPr="00286E2D">
        <w:rPr>
          <w:rFonts w:cs="Arial"/>
          <w:sz w:val="28"/>
          <w:szCs w:val="28"/>
          <w:rtl/>
        </w:rPr>
        <w:t>النفايات الطبية لا تقتصر على شكل واحد أو قوام محدد، فه</w:t>
      </w:r>
      <w:r w:rsidR="00074E8F">
        <w:rPr>
          <w:rFonts w:cs="Arial"/>
          <w:sz w:val="28"/>
          <w:szCs w:val="28"/>
          <w:rtl/>
        </w:rPr>
        <w:t>ي قد تكون صلبة أو سائلة أو مشعة</w:t>
      </w:r>
      <w:r w:rsidR="00074E8F">
        <w:rPr>
          <w:rFonts w:cs="Arial" w:hint="cs"/>
          <w:sz w:val="28"/>
          <w:szCs w:val="28"/>
          <w:rtl/>
        </w:rPr>
        <w:t xml:space="preserve"> ومنها: </w:t>
      </w:r>
    </w:p>
    <w:p w14:paraId="6FC67384" w14:textId="77777777" w:rsidR="00C54294" w:rsidRPr="00BF25B3" w:rsidRDefault="00C54294" w:rsidP="00074E8F">
      <w:pPr>
        <w:pStyle w:val="ListParagraph"/>
        <w:numPr>
          <w:ilvl w:val="0"/>
          <w:numId w:val="16"/>
        </w:numPr>
        <w:spacing w:line="360" w:lineRule="auto"/>
        <w:jc w:val="both"/>
        <w:rPr>
          <w:b/>
          <w:bCs/>
          <w:sz w:val="28"/>
          <w:szCs w:val="28"/>
          <w:rtl/>
        </w:rPr>
      </w:pPr>
      <w:r w:rsidRPr="00BF25B3">
        <w:rPr>
          <w:rFonts w:cs="Arial"/>
          <w:b/>
          <w:bCs/>
          <w:sz w:val="28"/>
          <w:szCs w:val="28"/>
          <w:rtl/>
        </w:rPr>
        <w:t>النفايات الطبية السائلة:</w:t>
      </w:r>
    </w:p>
    <w:p w14:paraId="2B4A90CE" w14:textId="77777777" w:rsidR="00C54294" w:rsidRPr="00286E2D" w:rsidRDefault="00C54294" w:rsidP="00286E2D">
      <w:pPr>
        <w:spacing w:line="360" w:lineRule="auto"/>
        <w:jc w:val="both"/>
        <w:rPr>
          <w:sz w:val="28"/>
          <w:szCs w:val="28"/>
          <w:rtl/>
        </w:rPr>
      </w:pPr>
      <w:r w:rsidRPr="00286E2D">
        <w:rPr>
          <w:rFonts w:cs="Arial"/>
          <w:sz w:val="28"/>
          <w:szCs w:val="28"/>
          <w:rtl/>
        </w:rPr>
        <w:t>هي مياه الصرف الصحي النا</w:t>
      </w:r>
      <w:r w:rsidR="00074E8F">
        <w:rPr>
          <w:rFonts w:cs="Arial"/>
          <w:sz w:val="28"/>
          <w:szCs w:val="28"/>
          <w:rtl/>
        </w:rPr>
        <w:t>تجة عن المؤسسات والمرافق الصحية</w:t>
      </w:r>
      <w:r w:rsidRPr="00286E2D">
        <w:rPr>
          <w:rFonts w:cs="Arial"/>
          <w:sz w:val="28"/>
          <w:szCs w:val="28"/>
          <w:rtl/>
        </w:rPr>
        <w:t xml:space="preserve"> وتحتوي على أنواع متعددة من المركبات المعدية والخطرة الناتجة عن رعاية المرضى، إضافة إلى المخلفات البشرية اليومية للمرضى. وتشمل:</w:t>
      </w:r>
    </w:p>
    <w:p w14:paraId="66A2006E" w14:textId="77777777" w:rsidR="00074E8F" w:rsidRPr="00074E8F" w:rsidRDefault="00C54294" w:rsidP="00074E8F">
      <w:pPr>
        <w:pStyle w:val="ListParagraph"/>
        <w:numPr>
          <w:ilvl w:val="0"/>
          <w:numId w:val="6"/>
        </w:numPr>
        <w:spacing w:line="360" w:lineRule="auto"/>
        <w:jc w:val="both"/>
        <w:rPr>
          <w:sz w:val="28"/>
          <w:szCs w:val="28"/>
        </w:rPr>
      </w:pPr>
      <w:r w:rsidRPr="00074E8F">
        <w:rPr>
          <w:rFonts w:cs="Arial"/>
          <w:sz w:val="28"/>
          <w:szCs w:val="28"/>
          <w:rtl/>
        </w:rPr>
        <w:t>النفا</w:t>
      </w:r>
      <w:r w:rsidR="00074E8F" w:rsidRPr="00074E8F">
        <w:rPr>
          <w:rFonts w:cs="Arial"/>
          <w:sz w:val="28"/>
          <w:szCs w:val="28"/>
          <w:rtl/>
        </w:rPr>
        <w:t>يات السائلة الناتجة عن الجسم:</w:t>
      </w:r>
      <w:r w:rsidR="00074E8F" w:rsidRPr="00074E8F">
        <w:rPr>
          <w:rFonts w:cs="Arial" w:hint="cs"/>
          <w:sz w:val="28"/>
          <w:szCs w:val="28"/>
          <w:rtl/>
        </w:rPr>
        <w:t xml:space="preserve"> </w:t>
      </w:r>
      <w:r w:rsidRPr="00074E8F">
        <w:rPr>
          <w:rFonts w:cs="Arial"/>
          <w:sz w:val="28"/>
          <w:szCs w:val="28"/>
          <w:rtl/>
        </w:rPr>
        <w:t>مثل السو</w:t>
      </w:r>
      <w:r w:rsidR="00074E8F">
        <w:rPr>
          <w:rFonts w:cs="Arial"/>
          <w:sz w:val="28"/>
          <w:szCs w:val="28"/>
          <w:rtl/>
        </w:rPr>
        <w:t>ائل الناتجة عن الاستسقاء البطني</w:t>
      </w:r>
      <w:r w:rsidRPr="00074E8F">
        <w:rPr>
          <w:rFonts w:cs="Arial"/>
          <w:sz w:val="28"/>
          <w:szCs w:val="28"/>
          <w:rtl/>
        </w:rPr>
        <w:t xml:space="preserve"> و</w:t>
      </w:r>
      <w:r w:rsidR="00074E8F">
        <w:rPr>
          <w:rFonts w:cs="Arial"/>
          <w:sz w:val="28"/>
          <w:szCs w:val="28"/>
          <w:rtl/>
        </w:rPr>
        <w:t>مياه أجهزة التعقيم (</w:t>
      </w:r>
      <w:proofErr w:type="spellStart"/>
      <w:r w:rsidR="00074E8F">
        <w:rPr>
          <w:rFonts w:cs="Arial"/>
          <w:sz w:val="28"/>
          <w:szCs w:val="28"/>
          <w:rtl/>
        </w:rPr>
        <w:t>الأوتوكلاف</w:t>
      </w:r>
      <w:proofErr w:type="spellEnd"/>
      <w:r w:rsidR="00074E8F">
        <w:rPr>
          <w:rFonts w:cs="Arial"/>
          <w:sz w:val="28"/>
          <w:szCs w:val="28"/>
          <w:rtl/>
        </w:rPr>
        <w:t>) والدم</w:t>
      </w:r>
      <w:r w:rsidRPr="00074E8F">
        <w:rPr>
          <w:rFonts w:cs="Arial"/>
          <w:sz w:val="28"/>
          <w:szCs w:val="28"/>
          <w:rtl/>
        </w:rPr>
        <w:t xml:space="preserve"> والسائل الدماغي النخاع</w:t>
      </w:r>
      <w:r w:rsidR="00074E8F">
        <w:rPr>
          <w:rFonts w:cs="Arial"/>
          <w:sz w:val="28"/>
          <w:szCs w:val="28"/>
          <w:rtl/>
        </w:rPr>
        <w:t>ي</w:t>
      </w:r>
      <w:r w:rsidR="00074E8F">
        <w:rPr>
          <w:rFonts w:cs="Arial" w:hint="cs"/>
          <w:sz w:val="28"/>
          <w:szCs w:val="28"/>
          <w:rtl/>
        </w:rPr>
        <w:t xml:space="preserve"> </w:t>
      </w:r>
      <w:r w:rsidR="00074E8F">
        <w:rPr>
          <w:rFonts w:cs="Arial"/>
          <w:sz w:val="28"/>
          <w:szCs w:val="28"/>
          <w:rtl/>
        </w:rPr>
        <w:t xml:space="preserve">والصديد، واللعاب والسائل </w:t>
      </w:r>
      <w:r w:rsidR="00074E8F">
        <w:rPr>
          <w:rFonts w:cs="Arial"/>
          <w:sz w:val="28"/>
          <w:szCs w:val="28"/>
          <w:rtl/>
        </w:rPr>
        <w:lastRenderedPageBreak/>
        <w:t>المنوي والبلغم</w:t>
      </w:r>
      <w:r w:rsidR="00074E8F">
        <w:rPr>
          <w:rFonts w:cs="Arial" w:hint="cs"/>
          <w:sz w:val="28"/>
          <w:szCs w:val="28"/>
          <w:rtl/>
        </w:rPr>
        <w:t xml:space="preserve"> </w:t>
      </w:r>
      <w:r w:rsidRPr="00074E8F">
        <w:rPr>
          <w:rFonts w:cs="Arial"/>
          <w:sz w:val="28"/>
          <w:szCs w:val="28"/>
          <w:rtl/>
        </w:rPr>
        <w:t>والسوائل النات</w:t>
      </w:r>
      <w:r w:rsidR="00074E8F">
        <w:rPr>
          <w:rFonts w:cs="Arial"/>
          <w:sz w:val="28"/>
          <w:szCs w:val="28"/>
          <w:rtl/>
        </w:rPr>
        <w:t>جة عن الكواشف المخبرية والبول</w:t>
      </w:r>
      <w:r w:rsidR="00074E8F">
        <w:rPr>
          <w:rFonts w:cs="Arial" w:hint="cs"/>
          <w:sz w:val="28"/>
          <w:szCs w:val="28"/>
          <w:rtl/>
        </w:rPr>
        <w:t xml:space="preserve"> </w:t>
      </w:r>
      <w:r w:rsidRPr="00074E8F">
        <w:rPr>
          <w:rFonts w:cs="Arial"/>
          <w:sz w:val="28"/>
          <w:szCs w:val="28"/>
          <w:rtl/>
        </w:rPr>
        <w:t>والسوائل منتهية الصلاحية.</w:t>
      </w:r>
    </w:p>
    <w:p w14:paraId="6FF774BE" w14:textId="77777777" w:rsidR="00074E8F" w:rsidRPr="00074E8F" w:rsidRDefault="00074E8F" w:rsidP="00074E8F">
      <w:pPr>
        <w:pStyle w:val="ListParagraph"/>
        <w:numPr>
          <w:ilvl w:val="0"/>
          <w:numId w:val="6"/>
        </w:numPr>
        <w:spacing w:line="360" w:lineRule="auto"/>
        <w:jc w:val="both"/>
        <w:rPr>
          <w:sz w:val="28"/>
          <w:szCs w:val="28"/>
        </w:rPr>
      </w:pPr>
      <w:r>
        <w:rPr>
          <w:rFonts w:cs="Arial"/>
          <w:sz w:val="28"/>
          <w:szCs w:val="28"/>
          <w:rtl/>
        </w:rPr>
        <w:t>الميكروبات الممرضة:</w:t>
      </w:r>
      <w:r>
        <w:rPr>
          <w:rFonts w:cs="Arial" w:hint="cs"/>
          <w:sz w:val="28"/>
          <w:szCs w:val="28"/>
          <w:rtl/>
        </w:rPr>
        <w:t xml:space="preserve"> </w:t>
      </w:r>
      <w:r w:rsidR="00C54294" w:rsidRPr="00074E8F">
        <w:rPr>
          <w:rFonts w:cs="Arial"/>
          <w:sz w:val="28"/>
          <w:szCs w:val="28"/>
          <w:rtl/>
        </w:rPr>
        <w:t>كالبكتيريا والفيروسات والطفيليات التي تنتقل عبر مجاري المستشفيات من أقسام الأمراض السارية.</w:t>
      </w:r>
    </w:p>
    <w:p w14:paraId="034695BD" w14:textId="77777777" w:rsidR="00074E8F" w:rsidRPr="00074E8F" w:rsidRDefault="00C54294" w:rsidP="00074E8F">
      <w:pPr>
        <w:pStyle w:val="ListParagraph"/>
        <w:numPr>
          <w:ilvl w:val="0"/>
          <w:numId w:val="6"/>
        </w:numPr>
        <w:spacing w:line="360" w:lineRule="auto"/>
        <w:jc w:val="both"/>
        <w:rPr>
          <w:sz w:val="28"/>
          <w:szCs w:val="28"/>
        </w:rPr>
      </w:pPr>
      <w:r w:rsidRPr="00074E8F">
        <w:rPr>
          <w:rFonts w:cs="Arial"/>
          <w:sz w:val="28"/>
          <w:szCs w:val="28"/>
          <w:rtl/>
        </w:rPr>
        <w:t>السوائل الكيمي</w:t>
      </w:r>
      <w:r w:rsidR="00074E8F" w:rsidRPr="00074E8F">
        <w:rPr>
          <w:rFonts w:cs="Arial"/>
          <w:sz w:val="28"/>
          <w:szCs w:val="28"/>
          <w:rtl/>
        </w:rPr>
        <w:t>ائية الخطرة:</w:t>
      </w:r>
      <w:r w:rsidRPr="00074E8F">
        <w:rPr>
          <w:rFonts w:cs="Arial"/>
          <w:sz w:val="28"/>
          <w:szCs w:val="28"/>
          <w:rtl/>
        </w:rPr>
        <w:t xml:space="preserve"> تنتج عن عمليات التعقيم والتنظيف للأدوات والمعدات الطبية والأسطح والأرضيات، وتشمل الأحماض والقلويات والمذيبات التي تُصرف في المجاري العامة من معامل التحاليل والمعامل </w:t>
      </w:r>
      <w:proofErr w:type="spellStart"/>
      <w:r w:rsidRPr="00074E8F">
        <w:rPr>
          <w:rFonts w:cs="Arial"/>
          <w:sz w:val="28"/>
          <w:szCs w:val="28"/>
          <w:rtl/>
        </w:rPr>
        <w:t>الباتولوجية</w:t>
      </w:r>
      <w:proofErr w:type="spellEnd"/>
      <w:r w:rsidRPr="00074E8F">
        <w:rPr>
          <w:rFonts w:cs="Arial"/>
          <w:sz w:val="28"/>
          <w:szCs w:val="28"/>
          <w:rtl/>
        </w:rPr>
        <w:t xml:space="preserve"> دون معالجة.</w:t>
      </w:r>
    </w:p>
    <w:p w14:paraId="45EB18C0" w14:textId="77777777" w:rsidR="00074E8F" w:rsidRPr="00074E8F" w:rsidRDefault="00074E8F" w:rsidP="00074E8F">
      <w:pPr>
        <w:pStyle w:val="ListParagraph"/>
        <w:numPr>
          <w:ilvl w:val="0"/>
          <w:numId w:val="6"/>
        </w:numPr>
        <w:spacing w:line="360" w:lineRule="auto"/>
        <w:jc w:val="both"/>
        <w:rPr>
          <w:sz w:val="28"/>
          <w:szCs w:val="28"/>
        </w:rPr>
      </w:pPr>
      <w:r w:rsidRPr="00074E8F">
        <w:rPr>
          <w:rFonts w:cs="Arial"/>
          <w:sz w:val="28"/>
          <w:szCs w:val="28"/>
          <w:rtl/>
        </w:rPr>
        <w:t>المخلفات الصيدلانية:</w:t>
      </w:r>
      <w:r w:rsidRPr="00074E8F">
        <w:rPr>
          <w:rFonts w:cs="Arial" w:hint="cs"/>
          <w:sz w:val="28"/>
          <w:szCs w:val="28"/>
          <w:rtl/>
        </w:rPr>
        <w:t xml:space="preserve"> </w:t>
      </w:r>
      <w:r w:rsidR="00C54294" w:rsidRPr="00074E8F">
        <w:rPr>
          <w:rFonts w:cs="Arial"/>
          <w:sz w:val="28"/>
          <w:szCs w:val="28"/>
          <w:rtl/>
        </w:rPr>
        <w:t>تشمل الأدوية المنتهية ال</w:t>
      </w:r>
      <w:r>
        <w:rPr>
          <w:rFonts w:cs="Arial"/>
          <w:sz w:val="28"/>
          <w:szCs w:val="28"/>
          <w:rtl/>
        </w:rPr>
        <w:t>صلاحية</w:t>
      </w:r>
      <w:r>
        <w:rPr>
          <w:rFonts w:cs="Arial" w:hint="cs"/>
          <w:sz w:val="28"/>
          <w:szCs w:val="28"/>
          <w:rtl/>
        </w:rPr>
        <w:t xml:space="preserve"> </w:t>
      </w:r>
      <w:r>
        <w:rPr>
          <w:rFonts w:cs="Arial"/>
          <w:sz w:val="28"/>
          <w:szCs w:val="28"/>
          <w:rtl/>
        </w:rPr>
        <w:t xml:space="preserve">والمضادات </w:t>
      </w:r>
      <w:proofErr w:type="spellStart"/>
      <w:r>
        <w:rPr>
          <w:rFonts w:cs="Arial"/>
          <w:sz w:val="28"/>
          <w:szCs w:val="28"/>
          <w:rtl/>
        </w:rPr>
        <w:t>الحيويةوأدوية</w:t>
      </w:r>
      <w:proofErr w:type="spellEnd"/>
      <w:r>
        <w:rPr>
          <w:rFonts w:cs="Arial"/>
          <w:sz w:val="28"/>
          <w:szCs w:val="28"/>
          <w:rtl/>
        </w:rPr>
        <w:t xml:space="preserve"> علاج الأورام</w:t>
      </w:r>
      <w:r>
        <w:rPr>
          <w:rFonts w:cs="Arial" w:hint="cs"/>
          <w:sz w:val="28"/>
          <w:szCs w:val="28"/>
          <w:rtl/>
        </w:rPr>
        <w:t xml:space="preserve"> </w:t>
      </w:r>
      <w:r w:rsidR="00C54294" w:rsidRPr="00074E8F">
        <w:rPr>
          <w:rFonts w:cs="Arial"/>
          <w:sz w:val="28"/>
          <w:szCs w:val="28"/>
          <w:rtl/>
        </w:rPr>
        <w:t>التي يتم تصريفها في المجاري العامة.</w:t>
      </w:r>
    </w:p>
    <w:p w14:paraId="67215438" w14:textId="77777777" w:rsidR="00912D86" w:rsidRPr="00912D86" w:rsidRDefault="00074E8F" w:rsidP="00912D86">
      <w:pPr>
        <w:pStyle w:val="ListParagraph"/>
        <w:numPr>
          <w:ilvl w:val="0"/>
          <w:numId w:val="6"/>
        </w:numPr>
        <w:spacing w:line="360" w:lineRule="auto"/>
        <w:jc w:val="both"/>
        <w:rPr>
          <w:sz w:val="28"/>
          <w:szCs w:val="28"/>
        </w:rPr>
      </w:pPr>
      <w:r w:rsidRPr="00074E8F">
        <w:rPr>
          <w:rFonts w:cs="Arial"/>
          <w:sz w:val="28"/>
          <w:szCs w:val="28"/>
          <w:rtl/>
        </w:rPr>
        <w:t>المخلفات السائلة المشعة:</w:t>
      </w:r>
      <w:r w:rsidRPr="00074E8F">
        <w:rPr>
          <w:rFonts w:cs="Arial" w:hint="cs"/>
          <w:sz w:val="28"/>
          <w:szCs w:val="28"/>
          <w:rtl/>
        </w:rPr>
        <w:t xml:space="preserve"> </w:t>
      </w:r>
      <w:r w:rsidR="00912D86">
        <w:rPr>
          <w:rFonts w:cs="Arial"/>
          <w:sz w:val="28"/>
          <w:szCs w:val="28"/>
          <w:rtl/>
        </w:rPr>
        <w:t>مثل محاليل علاج الأورام والإفرازات</w:t>
      </w:r>
      <w:r w:rsidR="00912D86">
        <w:rPr>
          <w:rFonts w:cs="Arial" w:hint="cs"/>
          <w:sz w:val="28"/>
          <w:szCs w:val="28"/>
          <w:rtl/>
        </w:rPr>
        <w:t xml:space="preserve"> </w:t>
      </w:r>
      <w:r w:rsidR="00C54294" w:rsidRPr="00074E8F">
        <w:rPr>
          <w:rFonts w:cs="Arial"/>
          <w:sz w:val="28"/>
          <w:szCs w:val="28"/>
          <w:rtl/>
        </w:rPr>
        <w:t>والمياه المستخدمة في تنظيف الأجهزة الط</w:t>
      </w:r>
      <w:r w:rsidR="00912D86">
        <w:rPr>
          <w:rFonts w:cs="Arial"/>
          <w:sz w:val="28"/>
          <w:szCs w:val="28"/>
          <w:rtl/>
        </w:rPr>
        <w:t>بية الصلبة كالحقن والقطن والشاش</w:t>
      </w:r>
      <w:r w:rsidR="00C54294" w:rsidRPr="00074E8F">
        <w:rPr>
          <w:rFonts w:cs="Arial"/>
          <w:sz w:val="28"/>
          <w:szCs w:val="28"/>
          <w:rtl/>
        </w:rPr>
        <w:t xml:space="preserve"> بالإضافة إلى نفايات النظائر المشعة والعبوات الفارغة للمواد المشعة.</w:t>
      </w:r>
    </w:p>
    <w:p w14:paraId="04A8CA5B" w14:textId="77777777" w:rsidR="00C54294" w:rsidRPr="00912D86" w:rsidRDefault="00912D86" w:rsidP="00912D86">
      <w:pPr>
        <w:pStyle w:val="ListParagraph"/>
        <w:numPr>
          <w:ilvl w:val="0"/>
          <w:numId w:val="6"/>
        </w:numPr>
        <w:spacing w:line="360" w:lineRule="auto"/>
        <w:jc w:val="both"/>
        <w:rPr>
          <w:sz w:val="28"/>
          <w:szCs w:val="28"/>
          <w:rtl/>
        </w:rPr>
      </w:pPr>
      <w:r>
        <w:rPr>
          <w:rFonts w:cs="Arial"/>
          <w:sz w:val="28"/>
          <w:szCs w:val="28"/>
          <w:rtl/>
        </w:rPr>
        <w:t>مخلفات المعادن الثقيلة:</w:t>
      </w:r>
      <w:r>
        <w:rPr>
          <w:rFonts w:cs="Arial" w:hint="cs"/>
          <w:sz w:val="28"/>
          <w:szCs w:val="28"/>
          <w:rtl/>
        </w:rPr>
        <w:t xml:space="preserve"> </w:t>
      </w:r>
      <w:r w:rsidR="00C54294" w:rsidRPr="00912D86">
        <w:rPr>
          <w:rFonts w:cs="Arial"/>
          <w:sz w:val="28"/>
          <w:szCs w:val="28"/>
          <w:rtl/>
        </w:rPr>
        <w:t>تشمل المعادن الثقيلة شديدة السمية مثل الزئبق والفضة والرصاص، والتي يتم تصريفها من مراكز وعيادات طب الأسنان.</w:t>
      </w:r>
      <w:r w:rsidRPr="00912D86">
        <w:rPr>
          <w:rtl/>
        </w:rPr>
        <w:t xml:space="preserve"> </w:t>
      </w:r>
      <w:proofErr w:type="gramStart"/>
      <w:r w:rsidRPr="00912D86">
        <w:rPr>
          <w:rFonts w:cs="Arial"/>
          <w:sz w:val="28"/>
          <w:szCs w:val="28"/>
          <w:rtl/>
        </w:rPr>
        <w:t>.(</w:t>
      </w:r>
      <w:proofErr w:type="gramEnd"/>
      <w:r w:rsidRPr="00912D86">
        <w:rPr>
          <w:rFonts w:cs="Arial"/>
          <w:sz w:val="28"/>
          <w:szCs w:val="28"/>
          <w:rtl/>
        </w:rPr>
        <w:t>الشحات،2019)</w:t>
      </w:r>
    </w:p>
    <w:p w14:paraId="5A67A8A6" w14:textId="77777777" w:rsidR="00C54294" w:rsidRPr="00286E2D" w:rsidRDefault="00C54294" w:rsidP="00286E2D">
      <w:pPr>
        <w:spacing w:line="360" w:lineRule="auto"/>
        <w:jc w:val="both"/>
        <w:rPr>
          <w:sz w:val="28"/>
          <w:szCs w:val="28"/>
          <w:rtl/>
        </w:rPr>
      </w:pPr>
      <w:r w:rsidRPr="00286E2D">
        <w:rPr>
          <w:rFonts w:cs="Arial"/>
          <w:sz w:val="28"/>
          <w:szCs w:val="28"/>
          <w:rtl/>
        </w:rPr>
        <w:t xml:space="preserve">أهم </w:t>
      </w:r>
      <w:r w:rsidR="00912D86">
        <w:rPr>
          <w:rFonts w:cs="Arial"/>
          <w:sz w:val="28"/>
          <w:szCs w:val="28"/>
          <w:rtl/>
        </w:rPr>
        <w:t>مصادر النفايات الطبية السائلة:</w:t>
      </w:r>
    </w:p>
    <w:p w14:paraId="55BDCCDC" w14:textId="77777777" w:rsidR="00C54294" w:rsidRPr="00286E2D" w:rsidRDefault="00C54294" w:rsidP="00286E2D">
      <w:pPr>
        <w:spacing w:line="360" w:lineRule="auto"/>
        <w:jc w:val="both"/>
        <w:rPr>
          <w:sz w:val="28"/>
          <w:szCs w:val="28"/>
          <w:rtl/>
        </w:rPr>
      </w:pPr>
      <w:r w:rsidRPr="00286E2D">
        <w:rPr>
          <w:rFonts w:cs="Arial"/>
          <w:sz w:val="28"/>
          <w:szCs w:val="28"/>
          <w:rtl/>
        </w:rPr>
        <w:t>1- المستشفيات العامة.</w:t>
      </w:r>
    </w:p>
    <w:p w14:paraId="6D68E49E" w14:textId="77777777" w:rsidR="00C54294" w:rsidRPr="00286E2D" w:rsidRDefault="00C54294" w:rsidP="00286E2D">
      <w:pPr>
        <w:spacing w:line="360" w:lineRule="auto"/>
        <w:jc w:val="both"/>
        <w:rPr>
          <w:sz w:val="28"/>
          <w:szCs w:val="28"/>
          <w:rtl/>
        </w:rPr>
      </w:pPr>
      <w:r w:rsidRPr="00286E2D">
        <w:rPr>
          <w:rFonts w:cs="Arial"/>
          <w:sz w:val="28"/>
          <w:szCs w:val="28"/>
          <w:rtl/>
        </w:rPr>
        <w:t>2- المراكز الطبية المتخصصة.</w:t>
      </w:r>
    </w:p>
    <w:p w14:paraId="6C177349" w14:textId="77777777" w:rsidR="00C54294" w:rsidRPr="00286E2D" w:rsidRDefault="00C54294" w:rsidP="00286E2D">
      <w:pPr>
        <w:spacing w:line="360" w:lineRule="auto"/>
        <w:jc w:val="both"/>
        <w:rPr>
          <w:sz w:val="28"/>
          <w:szCs w:val="28"/>
          <w:rtl/>
        </w:rPr>
      </w:pPr>
      <w:r w:rsidRPr="00286E2D">
        <w:rPr>
          <w:rFonts w:cs="Arial"/>
          <w:sz w:val="28"/>
          <w:szCs w:val="28"/>
          <w:rtl/>
        </w:rPr>
        <w:t>3- معامل التحاليل الطبية العامة والخاصة.</w:t>
      </w:r>
    </w:p>
    <w:p w14:paraId="5AAEBB51" w14:textId="77777777" w:rsidR="00C54294" w:rsidRPr="00286E2D" w:rsidRDefault="00C54294" w:rsidP="00286E2D">
      <w:pPr>
        <w:spacing w:line="360" w:lineRule="auto"/>
        <w:jc w:val="both"/>
        <w:rPr>
          <w:sz w:val="28"/>
          <w:szCs w:val="28"/>
          <w:rtl/>
        </w:rPr>
      </w:pPr>
      <w:r w:rsidRPr="00286E2D">
        <w:rPr>
          <w:rFonts w:cs="Arial"/>
          <w:sz w:val="28"/>
          <w:szCs w:val="28"/>
          <w:rtl/>
        </w:rPr>
        <w:t>4- مختبرات الأبحاث الدراسية في كليات الطب والتقنية.</w:t>
      </w:r>
    </w:p>
    <w:p w14:paraId="7C54FFBE" w14:textId="77777777" w:rsidR="00C54294" w:rsidRPr="00286E2D" w:rsidRDefault="00C54294" w:rsidP="00286E2D">
      <w:pPr>
        <w:spacing w:line="360" w:lineRule="auto"/>
        <w:jc w:val="both"/>
        <w:rPr>
          <w:sz w:val="28"/>
          <w:szCs w:val="28"/>
          <w:rtl/>
        </w:rPr>
      </w:pPr>
      <w:r w:rsidRPr="00286E2D">
        <w:rPr>
          <w:rFonts w:cs="Arial"/>
          <w:sz w:val="28"/>
          <w:szCs w:val="28"/>
          <w:rtl/>
        </w:rPr>
        <w:t>5- مراكز خدمات غسيل الكلى وعيادات الأسنان.</w:t>
      </w:r>
    </w:p>
    <w:p w14:paraId="63E41CC0" w14:textId="77777777" w:rsidR="00C54294" w:rsidRPr="00286E2D" w:rsidRDefault="00C54294" w:rsidP="00286E2D">
      <w:pPr>
        <w:spacing w:line="360" w:lineRule="auto"/>
        <w:jc w:val="both"/>
        <w:rPr>
          <w:sz w:val="28"/>
          <w:szCs w:val="28"/>
          <w:rtl/>
        </w:rPr>
      </w:pPr>
      <w:r w:rsidRPr="00286E2D">
        <w:rPr>
          <w:rFonts w:cs="Arial"/>
          <w:sz w:val="28"/>
          <w:szCs w:val="28"/>
          <w:rtl/>
        </w:rPr>
        <w:t>6- مصارف بنوك الدم.</w:t>
      </w:r>
    </w:p>
    <w:p w14:paraId="412FCDFD" w14:textId="77777777" w:rsidR="00C54294" w:rsidRPr="00286E2D" w:rsidRDefault="00C54294" w:rsidP="00286E2D">
      <w:pPr>
        <w:spacing w:line="360" w:lineRule="auto"/>
        <w:jc w:val="both"/>
        <w:rPr>
          <w:sz w:val="28"/>
          <w:szCs w:val="28"/>
          <w:rtl/>
        </w:rPr>
      </w:pPr>
      <w:r w:rsidRPr="00286E2D">
        <w:rPr>
          <w:rFonts w:cs="Arial"/>
          <w:sz w:val="28"/>
          <w:szCs w:val="28"/>
          <w:rtl/>
        </w:rPr>
        <w:t>7- مراكز الأبحاث الخاصة بالحيوانات.</w:t>
      </w:r>
    </w:p>
    <w:p w14:paraId="61FE2D63" w14:textId="77777777" w:rsidR="00C54294" w:rsidRPr="00286E2D" w:rsidRDefault="00C54294" w:rsidP="00286E2D">
      <w:pPr>
        <w:spacing w:line="360" w:lineRule="auto"/>
        <w:jc w:val="both"/>
        <w:rPr>
          <w:sz w:val="28"/>
          <w:szCs w:val="28"/>
          <w:rtl/>
        </w:rPr>
      </w:pPr>
      <w:r w:rsidRPr="00286E2D">
        <w:rPr>
          <w:rFonts w:cs="Arial"/>
          <w:sz w:val="28"/>
          <w:szCs w:val="28"/>
          <w:rtl/>
        </w:rPr>
        <w:t xml:space="preserve">8- مراكز رعاية العجزة </w:t>
      </w:r>
      <w:proofErr w:type="gramStart"/>
      <w:r w:rsidRPr="00286E2D">
        <w:rPr>
          <w:rFonts w:cs="Arial"/>
          <w:sz w:val="28"/>
          <w:szCs w:val="28"/>
          <w:rtl/>
        </w:rPr>
        <w:t>والمسنين.</w:t>
      </w:r>
      <w:r w:rsidRPr="00286E2D">
        <w:rPr>
          <w:rFonts w:hint="cs"/>
          <w:sz w:val="28"/>
          <w:szCs w:val="28"/>
          <w:rtl/>
        </w:rPr>
        <w:t>(</w:t>
      </w:r>
      <w:proofErr w:type="gramEnd"/>
      <w:r w:rsidRPr="00286E2D">
        <w:rPr>
          <w:rFonts w:hint="cs"/>
          <w:sz w:val="28"/>
          <w:szCs w:val="28"/>
          <w:rtl/>
        </w:rPr>
        <w:t>علاق،2024)</w:t>
      </w:r>
    </w:p>
    <w:p w14:paraId="6F201DEE" w14:textId="77777777" w:rsidR="00C54294" w:rsidRPr="00286E2D" w:rsidRDefault="00C54294" w:rsidP="00286E2D">
      <w:pPr>
        <w:spacing w:line="360" w:lineRule="auto"/>
        <w:jc w:val="both"/>
        <w:rPr>
          <w:sz w:val="28"/>
          <w:szCs w:val="28"/>
          <w:rtl/>
        </w:rPr>
      </w:pPr>
    </w:p>
    <w:p w14:paraId="3E29340A" w14:textId="77777777" w:rsidR="00912D86" w:rsidRDefault="00912D86" w:rsidP="00286E2D">
      <w:pPr>
        <w:spacing w:line="360" w:lineRule="auto"/>
        <w:jc w:val="both"/>
        <w:rPr>
          <w:rFonts w:cs="Arial"/>
          <w:sz w:val="28"/>
          <w:szCs w:val="28"/>
          <w:rtl/>
        </w:rPr>
      </w:pPr>
    </w:p>
    <w:p w14:paraId="4DBE31C8" w14:textId="77777777" w:rsidR="00AF7606" w:rsidRDefault="00AF7606" w:rsidP="00286E2D">
      <w:pPr>
        <w:spacing w:line="360" w:lineRule="auto"/>
        <w:jc w:val="both"/>
        <w:rPr>
          <w:rFonts w:cs="Arial"/>
          <w:sz w:val="28"/>
          <w:szCs w:val="28"/>
          <w:rtl/>
        </w:rPr>
      </w:pPr>
    </w:p>
    <w:p w14:paraId="1488B0CF" w14:textId="77777777" w:rsidR="00AF7606" w:rsidRDefault="00AF7606" w:rsidP="00286E2D">
      <w:pPr>
        <w:spacing w:line="360" w:lineRule="auto"/>
        <w:jc w:val="both"/>
        <w:rPr>
          <w:rFonts w:cs="Arial"/>
          <w:sz w:val="28"/>
          <w:szCs w:val="28"/>
          <w:rtl/>
        </w:rPr>
      </w:pPr>
    </w:p>
    <w:p w14:paraId="5AF39EEF" w14:textId="77777777" w:rsidR="00912D86" w:rsidRDefault="00912D86" w:rsidP="00286E2D">
      <w:pPr>
        <w:spacing w:line="360" w:lineRule="auto"/>
        <w:jc w:val="both"/>
        <w:rPr>
          <w:rFonts w:cs="Arial"/>
          <w:sz w:val="28"/>
          <w:szCs w:val="28"/>
          <w:rtl/>
        </w:rPr>
      </w:pPr>
    </w:p>
    <w:p w14:paraId="4F251755" w14:textId="77777777" w:rsidR="00C54294" w:rsidRPr="00912D86" w:rsidRDefault="00C54294" w:rsidP="00912D86">
      <w:pPr>
        <w:pStyle w:val="ListParagraph"/>
        <w:numPr>
          <w:ilvl w:val="0"/>
          <w:numId w:val="16"/>
        </w:numPr>
        <w:spacing w:line="360" w:lineRule="auto"/>
        <w:jc w:val="both"/>
        <w:rPr>
          <w:sz w:val="28"/>
          <w:szCs w:val="28"/>
          <w:rtl/>
        </w:rPr>
      </w:pPr>
      <w:r w:rsidRPr="00BF25B3">
        <w:rPr>
          <w:rFonts w:cs="Arial"/>
          <w:b/>
          <w:bCs/>
          <w:sz w:val="28"/>
          <w:szCs w:val="28"/>
          <w:rtl/>
        </w:rPr>
        <w:t>النفاي</w:t>
      </w:r>
      <w:r w:rsidR="00912D86" w:rsidRPr="00BF25B3">
        <w:rPr>
          <w:rFonts w:cs="Arial"/>
          <w:b/>
          <w:bCs/>
          <w:sz w:val="28"/>
          <w:szCs w:val="28"/>
          <w:rtl/>
        </w:rPr>
        <w:t xml:space="preserve">ات الطبية </w:t>
      </w:r>
      <w:proofErr w:type="gramStart"/>
      <w:r w:rsidR="00912D86" w:rsidRPr="00BF25B3">
        <w:rPr>
          <w:rFonts w:cs="Arial"/>
          <w:b/>
          <w:bCs/>
          <w:sz w:val="28"/>
          <w:szCs w:val="28"/>
          <w:rtl/>
        </w:rPr>
        <w:t>الصلبة</w:t>
      </w:r>
      <w:r w:rsidR="00F40765">
        <w:rPr>
          <w:rFonts w:cs="Arial" w:hint="cs"/>
          <w:sz w:val="28"/>
          <w:szCs w:val="28"/>
          <w:rtl/>
        </w:rPr>
        <w:t xml:space="preserve"> </w:t>
      </w:r>
      <w:r w:rsidR="00912D86">
        <w:rPr>
          <w:rFonts w:cs="Arial"/>
          <w:sz w:val="28"/>
          <w:szCs w:val="28"/>
          <w:rtl/>
        </w:rPr>
        <w:t>:</w:t>
      </w:r>
      <w:proofErr w:type="gramEnd"/>
    </w:p>
    <w:p w14:paraId="5CFCEFEB" w14:textId="77777777" w:rsidR="00C54294" w:rsidRDefault="00C54294" w:rsidP="00286E2D">
      <w:pPr>
        <w:spacing w:line="360" w:lineRule="auto"/>
        <w:jc w:val="both"/>
        <w:rPr>
          <w:sz w:val="28"/>
          <w:szCs w:val="28"/>
          <w:rtl/>
        </w:rPr>
      </w:pPr>
      <w:r w:rsidRPr="00286E2D">
        <w:rPr>
          <w:rFonts w:cs="Arial"/>
          <w:sz w:val="28"/>
          <w:szCs w:val="28"/>
          <w:rtl/>
        </w:rPr>
        <w:t>هي نفايات لا يمكن إعادة استخ</w:t>
      </w:r>
      <w:r w:rsidR="00F40765">
        <w:rPr>
          <w:rFonts w:cs="Arial"/>
          <w:sz w:val="28"/>
          <w:szCs w:val="28"/>
          <w:rtl/>
        </w:rPr>
        <w:t>دامها أو الاستفادة منها بأي شكل</w:t>
      </w:r>
      <w:r w:rsidRPr="00286E2D">
        <w:rPr>
          <w:rFonts w:cs="Arial"/>
          <w:sz w:val="28"/>
          <w:szCs w:val="28"/>
          <w:rtl/>
        </w:rPr>
        <w:t xml:space="preserve"> وتشمل أدوات ا</w:t>
      </w:r>
      <w:r w:rsidR="00F40765">
        <w:rPr>
          <w:rFonts w:cs="Arial"/>
          <w:sz w:val="28"/>
          <w:szCs w:val="28"/>
          <w:rtl/>
        </w:rPr>
        <w:t>لتشخيص والعلاج مثل الحقن والإبر</w:t>
      </w:r>
      <w:r w:rsidRPr="00286E2D">
        <w:rPr>
          <w:rFonts w:cs="Arial"/>
          <w:sz w:val="28"/>
          <w:szCs w:val="28"/>
          <w:rtl/>
        </w:rPr>
        <w:t xml:space="preserve"> التي تعد خطرة للغاية لسهولة نقل الأمراض المعدية عبر وخ</w:t>
      </w:r>
      <w:r w:rsidR="00F40765">
        <w:rPr>
          <w:rFonts w:cs="Arial"/>
          <w:sz w:val="28"/>
          <w:szCs w:val="28"/>
          <w:rtl/>
        </w:rPr>
        <w:t>ز أو خدش بسبب تلوثها بدم المرضى</w:t>
      </w:r>
      <w:r w:rsidRPr="00286E2D">
        <w:rPr>
          <w:rFonts w:cs="Arial"/>
          <w:sz w:val="28"/>
          <w:szCs w:val="28"/>
          <w:rtl/>
        </w:rPr>
        <w:t xml:space="preserve"> وتشمل هذه النفايات الإبر والحقن </w:t>
      </w:r>
      <w:r w:rsidR="00F40765">
        <w:rPr>
          <w:rFonts w:cs="Arial"/>
          <w:sz w:val="28"/>
          <w:szCs w:val="28"/>
          <w:rtl/>
        </w:rPr>
        <w:t xml:space="preserve">بجميع أنواعها وأشكالها </w:t>
      </w:r>
      <w:r w:rsidR="00F40765">
        <w:rPr>
          <w:rFonts w:cs="Arial" w:hint="cs"/>
          <w:sz w:val="28"/>
          <w:szCs w:val="28"/>
          <w:rtl/>
        </w:rPr>
        <w:t>و</w:t>
      </w:r>
      <w:r w:rsidR="00F40765">
        <w:rPr>
          <w:rFonts w:cs="Arial"/>
          <w:sz w:val="28"/>
          <w:szCs w:val="28"/>
          <w:rtl/>
        </w:rPr>
        <w:t>المشارط</w:t>
      </w:r>
      <w:r w:rsidRPr="00286E2D">
        <w:rPr>
          <w:rFonts w:cs="Arial"/>
          <w:sz w:val="28"/>
          <w:szCs w:val="28"/>
          <w:rtl/>
        </w:rPr>
        <w:t xml:space="preserve"> </w:t>
      </w:r>
      <w:r w:rsidR="00F40765">
        <w:rPr>
          <w:rFonts w:cs="Arial" w:hint="cs"/>
          <w:sz w:val="28"/>
          <w:szCs w:val="28"/>
          <w:rtl/>
        </w:rPr>
        <w:t>و</w:t>
      </w:r>
      <w:r w:rsidR="00F40765">
        <w:rPr>
          <w:rFonts w:cs="Arial"/>
          <w:sz w:val="28"/>
          <w:szCs w:val="28"/>
          <w:rtl/>
        </w:rPr>
        <w:t>الزجاج المكسور الملوث بالدم</w:t>
      </w:r>
      <w:r w:rsidRPr="00286E2D">
        <w:rPr>
          <w:rFonts w:cs="Arial"/>
          <w:sz w:val="28"/>
          <w:szCs w:val="28"/>
          <w:rtl/>
        </w:rPr>
        <w:t xml:space="preserve"> والعبوا</w:t>
      </w:r>
      <w:r w:rsidR="00EA3A7C" w:rsidRPr="00286E2D">
        <w:rPr>
          <w:rFonts w:cs="Arial"/>
          <w:sz w:val="28"/>
          <w:szCs w:val="28"/>
          <w:rtl/>
        </w:rPr>
        <w:t>ت الزجاجية المستخدمة في التعقيم</w:t>
      </w:r>
      <w:r w:rsidR="00EA3A7C" w:rsidRPr="00286E2D">
        <w:rPr>
          <w:rFonts w:cs="Arial" w:hint="cs"/>
          <w:sz w:val="28"/>
          <w:szCs w:val="28"/>
          <w:rtl/>
        </w:rPr>
        <w:t xml:space="preserve"> </w:t>
      </w:r>
      <w:r w:rsidR="00F40765">
        <w:rPr>
          <w:rFonts w:cs="Arial"/>
          <w:sz w:val="28"/>
          <w:szCs w:val="28"/>
          <w:rtl/>
        </w:rPr>
        <w:t>كما تضم مخلفات عمليات الإجهاض</w:t>
      </w:r>
      <w:r w:rsidRPr="00286E2D">
        <w:rPr>
          <w:rFonts w:cs="Arial"/>
          <w:sz w:val="28"/>
          <w:szCs w:val="28"/>
          <w:rtl/>
        </w:rPr>
        <w:t xml:space="preserve"> </w:t>
      </w:r>
      <w:proofErr w:type="spellStart"/>
      <w:r w:rsidR="00F40765">
        <w:rPr>
          <w:rFonts w:cs="Arial" w:hint="cs"/>
          <w:sz w:val="28"/>
          <w:szCs w:val="28"/>
          <w:rtl/>
        </w:rPr>
        <w:t>و</w:t>
      </w:r>
      <w:r w:rsidR="00F40765">
        <w:rPr>
          <w:rFonts w:cs="Arial"/>
          <w:sz w:val="28"/>
          <w:szCs w:val="28"/>
          <w:rtl/>
        </w:rPr>
        <w:t>الأمبولات</w:t>
      </w:r>
      <w:proofErr w:type="spellEnd"/>
      <w:r w:rsidRPr="00286E2D">
        <w:rPr>
          <w:rFonts w:cs="Arial"/>
          <w:sz w:val="28"/>
          <w:szCs w:val="28"/>
          <w:rtl/>
        </w:rPr>
        <w:t xml:space="preserve"> </w:t>
      </w:r>
      <w:r w:rsidR="00F40765">
        <w:rPr>
          <w:rFonts w:cs="Arial" w:hint="cs"/>
          <w:sz w:val="28"/>
          <w:szCs w:val="28"/>
          <w:rtl/>
        </w:rPr>
        <w:t>و</w:t>
      </w:r>
      <w:r w:rsidR="00F40765">
        <w:rPr>
          <w:rFonts w:cs="Arial"/>
          <w:sz w:val="28"/>
          <w:szCs w:val="28"/>
          <w:rtl/>
        </w:rPr>
        <w:t>أجزاء الجسم المبتورة</w:t>
      </w:r>
      <w:r w:rsidR="00F40765">
        <w:rPr>
          <w:rFonts w:cs="Arial" w:hint="cs"/>
          <w:sz w:val="28"/>
          <w:szCs w:val="28"/>
          <w:rtl/>
        </w:rPr>
        <w:t xml:space="preserve"> و</w:t>
      </w:r>
      <w:r w:rsidR="00F40765">
        <w:rPr>
          <w:rFonts w:cs="Arial"/>
          <w:sz w:val="28"/>
          <w:szCs w:val="28"/>
          <w:rtl/>
        </w:rPr>
        <w:t>عينات الأنسجة</w:t>
      </w:r>
      <w:r w:rsidR="00F40765">
        <w:rPr>
          <w:rFonts w:cs="Arial" w:hint="cs"/>
          <w:sz w:val="28"/>
          <w:szCs w:val="28"/>
          <w:rtl/>
        </w:rPr>
        <w:t xml:space="preserve"> و</w:t>
      </w:r>
      <w:r w:rsidR="00F40765">
        <w:rPr>
          <w:rFonts w:cs="Arial"/>
          <w:sz w:val="28"/>
          <w:szCs w:val="28"/>
          <w:rtl/>
        </w:rPr>
        <w:t>نخاع العظام</w:t>
      </w:r>
      <w:r w:rsidR="00F40765">
        <w:rPr>
          <w:rFonts w:cs="Arial" w:hint="cs"/>
          <w:sz w:val="28"/>
          <w:szCs w:val="28"/>
          <w:rtl/>
        </w:rPr>
        <w:t xml:space="preserve"> و</w:t>
      </w:r>
      <w:r w:rsidR="00F40765">
        <w:rPr>
          <w:rFonts w:cs="Arial"/>
          <w:sz w:val="28"/>
          <w:szCs w:val="28"/>
          <w:rtl/>
        </w:rPr>
        <w:t>العقد الليمفاوية</w:t>
      </w:r>
      <w:r w:rsidRPr="00286E2D">
        <w:rPr>
          <w:rFonts w:cs="Arial"/>
          <w:sz w:val="28"/>
          <w:szCs w:val="28"/>
          <w:rtl/>
        </w:rPr>
        <w:t xml:space="preserve"> </w:t>
      </w:r>
      <w:r w:rsidR="00F40765">
        <w:rPr>
          <w:rFonts w:cs="Arial" w:hint="cs"/>
          <w:sz w:val="28"/>
          <w:szCs w:val="28"/>
          <w:rtl/>
        </w:rPr>
        <w:t>و</w:t>
      </w:r>
      <w:r w:rsidRPr="00286E2D">
        <w:rPr>
          <w:rFonts w:cs="Arial"/>
          <w:sz w:val="28"/>
          <w:szCs w:val="28"/>
          <w:rtl/>
        </w:rPr>
        <w:t xml:space="preserve">النظارات الطبية </w:t>
      </w:r>
      <w:r w:rsidR="00F40765">
        <w:rPr>
          <w:rFonts w:cs="Arial"/>
          <w:sz w:val="28"/>
          <w:szCs w:val="28"/>
          <w:rtl/>
        </w:rPr>
        <w:t>المكسورة</w:t>
      </w:r>
      <w:r w:rsidRPr="00286E2D">
        <w:rPr>
          <w:rFonts w:cs="Arial"/>
          <w:sz w:val="28"/>
          <w:szCs w:val="28"/>
          <w:rtl/>
        </w:rPr>
        <w:t xml:space="preserve"> </w:t>
      </w:r>
      <w:r w:rsidR="00F40765">
        <w:rPr>
          <w:rFonts w:cs="Arial" w:hint="cs"/>
          <w:sz w:val="28"/>
          <w:szCs w:val="28"/>
          <w:rtl/>
        </w:rPr>
        <w:t>و</w:t>
      </w:r>
      <w:r w:rsidR="00F40765">
        <w:rPr>
          <w:rFonts w:cs="Arial"/>
          <w:sz w:val="28"/>
          <w:szCs w:val="28"/>
          <w:rtl/>
        </w:rPr>
        <w:t>النفايات الكيميائية</w:t>
      </w:r>
      <w:r w:rsidRPr="00286E2D">
        <w:rPr>
          <w:rFonts w:cs="Arial"/>
          <w:sz w:val="28"/>
          <w:szCs w:val="28"/>
          <w:rtl/>
        </w:rPr>
        <w:t xml:space="preserve"> </w:t>
      </w:r>
      <w:r w:rsidR="00F40765">
        <w:rPr>
          <w:rFonts w:cs="Arial" w:hint="cs"/>
          <w:sz w:val="28"/>
          <w:szCs w:val="28"/>
          <w:rtl/>
        </w:rPr>
        <w:t>و</w:t>
      </w:r>
      <w:r w:rsidR="00F40765">
        <w:rPr>
          <w:rFonts w:cs="Arial"/>
          <w:sz w:val="28"/>
          <w:szCs w:val="28"/>
          <w:rtl/>
        </w:rPr>
        <w:t>الأورام المستأصلة</w:t>
      </w:r>
      <w:r w:rsidRPr="00286E2D">
        <w:rPr>
          <w:rFonts w:cs="Arial"/>
          <w:sz w:val="28"/>
          <w:szCs w:val="28"/>
          <w:rtl/>
        </w:rPr>
        <w:t xml:space="preserve"> </w:t>
      </w:r>
      <w:r w:rsidR="00F40765">
        <w:rPr>
          <w:rFonts w:cs="Arial" w:hint="cs"/>
          <w:sz w:val="28"/>
          <w:szCs w:val="28"/>
          <w:rtl/>
        </w:rPr>
        <w:t>و</w:t>
      </w:r>
      <w:r w:rsidRPr="00286E2D">
        <w:rPr>
          <w:rFonts w:cs="Arial"/>
          <w:sz w:val="28"/>
          <w:szCs w:val="28"/>
          <w:rtl/>
        </w:rPr>
        <w:t>الأ</w:t>
      </w:r>
      <w:r w:rsidR="00F40765">
        <w:rPr>
          <w:rFonts w:cs="Arial"/>
          <w:sz w:val="28"/>
          <w:szCs w:val="28"/>
          <w:rtl/>
        </w:rPr>
        <w:t>دوية منتهية الصلاحية</w:t>
      </w:r>
      <w:r w:rsidR="00F40765">
        <w:rPr>
          <w:rFonts w:cs="Arial" w:hint="cs"/>
          <w:sz w:val="28"/>
          <w:szCs w:val="28"/>
          <w:rtl/>
        </w:rPr>
        <w:t xml:space="preserve"> و</w:t>
      </w:r>
      <w:r w:rsidR="00F40765">
        <w:rPr>
          <w:rFonts w:cs="Arial"/>
          <w:sz w:val="28"/>
          <w:szCs w:val="28"/>
          <w:rtl/>
        </w:rPr>
        <w:t>القفازات</w:t>
      </w:r>
      <w:r w:rsidR="00F40765">
        <w:rPr>
          <w:rFonts w:cs="Arial" w:hint="cs"/>
          <w:sz w:val="28"/>
          <w:szCs w:val="28"/>
          <w:rtl/>
        </w:rPr>
        <w:t xml:space="preserve"> و</w:t>
      </w:r>
      <w:r w:rsidR="00F40765">
        <w:rPr>
          <w:rFonts w:cs="Arial"/>
          <w:sz w:val="28"/>
          <w:szCs w:val="28"/>
          <w:rtl/>
        </w:rPr>
        <w:t>الشعر</w:t>
      </w:r>
      <w:r w:rsidR="00F40765">
        <w:rPr>
          <w:rFonts w:cs="Arial" w:hint="cs"/>
          <w:sz w:val="28"/>
          <w:szCs w:val="28"/>
          <w:rtl/>
        </w:rPr>
        <w:t xml:space="preserve"> و</w:t>
      </w:r>
      <w:r w:rsidR="00F40765">
        <w:rPr>
          <w:rFonts w:cs="Arial"/>
          <w:sz w:val="28"/>
          <w:szCs w:val="28"/>
          <w:rtl/>
        </w:rPr>
        <w:t>الأقنعة الواقية للوجه</w:t>
      </w:r>
      <w:r w:rsidR="00F40765">
        <w:rPr>
          <w:rFonts w:cs="Arial" w:hint="cs"/>
          <w:sz w:val="28"/>
          <w:szCs w:val="28"/>
          <w:rtl/>
        </w:rPr>
        <w:t xml:space="preserve"> </w:t>
      </w:r>
      <w:proofErr w:type="spellStart"/>
      <w:r w:rsidR="00F40765">
        <w:rPr>
          <w:rFonts w:cs="Arial" w:hint="cs"/>
          <w:sz w:val="28"/>
          <w:szCs w:val="28"/>
          <w:rtl/>
        </w:rPr>
        <w:t>و</w:t>
      </w:r>
      <w:r w:rsidR="00F40765">
        <w:rPr>
          <w:rFonts w:cs="Arial"/>
          <w:sz w:val="28"/>
          <w:szCs w:val="28"/>
          <w:rtl/>
        </w:rPr>
        <w:t>الأظافر</w:t>
      </w:r>
      <w:r w:rsidR="00F40765">
        <w:rPr>
          <w:rFonts w:cs="Arial" w:hint="cs"/>
          <w:sz w:val="28"/>
          <w:szCs w:val="28"/>
          <w:rtl/>
        </w:rPr>
        <w:t>و</w:t>
      </w:r>
      <w:r w:rsidR="00F40765">
        <w:rPr>
          <w:rFonts w:cs="Arial"/>
          <w:sz w:val="28"/>
          <w:szCs w:val="28"/>
          <w:rtl/>
        </w:rPr>
        <w:t>نفايات</w:t>
      </w:r>
      <w:proofErr w:type="spellEnd"/>
      <w:r w:rsidR="00F40765">
        <w:rPr>
          <w:rFonts w:cs="Arial"/>
          <w:sz w:val="28"/>
          <w:szCs w:val="28"/>
          <w:rtl/>
        </w:rPr>
        <w:t xml:space="preserve"> المعامل الطبية</w:t>
      </w:r>
      <w:r w:rsidRPr="00286E2D">
        <w:rPr>
          <w:rFonts w:cs="Arial"/>
          <w:sz w:val="28"/>
          <w:szCs w:val="28"/>
          <w:rtl/>
        </w:rPr>
        <w:t xml:space="preserve"> </w:t>
      </w:r>
      <w:r w:rsidR="00F40765">
        <w:rPr>
          <w:rFonts w:cs="Arial" w:hint="cs"/>
          <w:sz w:val="28"/>
          <w:szCs w:val="28"/>
          <w:rtl/>
        </w:rPr>
        <w:t>و</w:t>
      </w:r>
      <w:r w:rsidR="00F40765">
        <w:rPr>
          <w:rFonts w:cs="Arial"/>
          <w:sz w:val="28"/>
          <w:szCs w:val="28"/>
          <w:rtl/>
        </w:rPr>
        <w:t>الأدوات الجراحية</w:t>
      </w:r>
      <w:r w:rsidR="00F40765">
        <w:rPr>
          <w:rFonts w:cs="Arial" w:hint="cs"/>
          <w:sz w:val="28"/>
          <w:szCs w:val="28"/>
          <w:rtl/>
        </w:rPr>
        <w:t xml:space="preserve"> و</w:t>
      </w:r>
      <w:r w:rsidRPr="00286E2D">
        <w:rPr>
          <w:rFonts w:cs="Arial"/>
          <w:sz w:val="28"/>
          <w:szCs w:val="28"/>
          <w:rtl/>
        </w:rPr>
        <w:t xml:space="preserve"> الزجا</w:t>
      </w:r>
      <w:r w:rsidR="00F40765">
        <w:rPr>
          <w:rFonts w:cs="Arial"/>
          <w:sz w:val="28"/>
          <w:szCs w:val="28"/>
          <w:rtl/>
        </w:rPr>
        <w:t xml:space="preserve">جات الفارغة </w:t>
      </w:r>
      <w:r w:rsidR="00F40765">
        <w:rPr>
          <w:rFonts w:cs="Arial" w:hint="cs"/>
          <w:sz w:val="28"/>
          <w:szCs w:val="28"/>
          <w:rtl/>
        </w:rPr>
        <w:t>و</w:t>
      </w:r>
      <w:r w:rsidR="00F40765">
        <w:rPr>
          <w:rFonts w:cs="Arial"/>
          <w:sz w:val="28"/>
          <w:szCs w:val="28"/>
          <w:rtl/>
        </w:rPr>
        <w:t>الضمادات الجراحية</w:t>
      </w:r>
      <w:r w:rsidR="00F40765">
        <w:rPr>
          <w:rFonts w:cs="Arial" w:hint="cs"/>
          <w:sz w:val="28"/>
          <w:szCs w:val="28"/>
          <w:rtl/>
        </w:rPr>
        <w:t xml:space="preserve"> و</w:t>
      </w:r>
      <w:r w:rsidR="00F40765">
        <w:rPr>
          <w:rFonts w:cs="Arial"/>
          <w:sz w:val="28"/>
          <w:szCs w:val="28"/>
          <w:rtl/>
        </w:rPr>
        <w:t xml:space="preserve">شرائط </w:t>
      </w:r>
      <w:proofErr w:type="spellStart"/>
      <w:r w:rsidR="00F40765">
        <w:rPr>
          <w:rFonts w:cs="Arial"/>
          <w:sz w:val="28"/>
          <w:szCs w:val="28"/>
          <w:rtl/>
        </w:rPr>
        <w:t>الاختبار</w:t>
      </w:r>
      <w:r w:rsidR="00F40765">
        <w:rPr>
          <w:rFonts w:cs="Arial" w:hint="cs"/>
          <w:sz w:val="28"/>
          <w:szCs w:val="28"/>
          <w:rtl/>
        </w:rPr>
        <w:t>و</w:t>
      </w:r>
      <w:r w:rsidRPr="00286E2D">
        <w:rPr>
          <w:rFonts w:cs="Arial"/>
          <w:sz w:val="28"/>
          <w:szCs w:val="28"/>
          <w:rtl/>
        </w:rPr>
        <w:t>المناديل</w:t>
      </w:r>
      <w:proofErr w:type="spellEnd"/>
      <w:r w:rsidR="00F40765">
        <w:rPr>
          <w:rFonts w:cs="Arial"/>
          <w:sz w:val="28"/>
          <w:szCs w:val="28"/>
          <w:rtl/>
        </w:rPr>
        <w:t xml:space="preserve"> الورقية</w:t>
      </w:r>
      <w:r w:rsidR="00EA3A7C" w:rsidRPr="00286E2D">
        <w:rPr>
          <w:rFonts w:cs="Arial"/>
          <w:sz w:val="28"/>
          <w:szCs w:val="28"/>
          <w:rtl/>
        </w:rPr>
        <w:t xml:space="preserve"> </w:t>
      </w:r>
      <w:r w:rsidR="00F40765">
        <w:rPr>
          <w:rFonts w:cs="Arial" w:hint="cs"/>
          <w:sz w:val="28"/>
          <w:szCs w:val="28"/>
          <w:rtl/>
        </w:rPr>
        <w:t>و</w:t>
      </w:r>
      <w:r w:rsidR="00EA3A7C" w:rsidRPr="00286E2D">
        <w:rPr>
          <w:rFonts w:cs="Arial"/>
          <w:sz w:val="28"/>
          <w:szCs w:val="28"/>
          <w:rtl/>
        </w:rPr>
        <w:t>القطن والشاش المستعمل</w:t>
      </w:r>
      <w:r w:rsidR="00EA3A7C" w:rsidRPr="00286E2D">
        <w:rPr>
          <w:rFonts w:cs="Arial" w:hint="cs"/>
          <w:sz w:val="28"/>
          <w:szCs w:val="28"/>
          <w:rtl/>
        </w:rPr>
        <w:t xml:space="preserve"> </w:t>
      </w:r>
      <w:r w:rsidRPr="00286E2D">
        <w:rPr>
          <w:rFonts w:cs="Arial"/>
          <w:sz w:val="28"/>
          <w:szCs w:val="28"/>
          <w:rtl/>
        </w:rPr>
        <w:t>وقد عرّفت منظمة الصحة العالمية النفايات الطبية الصلبة بأنها جميع الم</w:t>
      </w:r>
      <w:r w:rsidR="00F40765">
        <w:rPr>
          <w:rFonts w:cs="Arial"/>
          <w:sz w:val="28"/>
          <w:szCs w:val="28"/>
          <w:rtl/>
        </w:rPr>
        <w:t>خلفات الناتجة عن المنشآت الصحية</w:t>
      </w:r>
      <w:r w:rsidRPr="00286E2D">
        <w:rPr>
          <w:rFonts w:cs="Arial"/>
          <w:sz w:val="28"/>
          <w:szCs w:val="28"/>
          <w:rtl/>
        </w:rPr>
        <w:t xml:space="preserve"> بما </w:t>
      </w:r>
      <w:r w:rsidR="00F40765">
        <w:rPr>
          <w:rFonts w:cs="Arial"/>
          <w:sz w:val="28"/>
          <w:szCs w:val="28"/>
          <w:rtl/>
        </w:rPr>
        <w:t>في ذلك العلاج والتمريض المنزلي</w:t>
      </w:r>
      <w:r w:rsidR="00F40765">
        <w:rPr>
          <w:rFonts w:cs="Arial" w:hint="cs"/>
          <w:sz w:val="28"/>
          <w:szCs w:val="28"/>
          <w:rtl/>
        </w:rPr>
        <w:t xml:space="preserve"> و</w:t>
      </w:r>
      <w:r w:rsidR="00F40765">
        <w:rPr>
          <w:rFonts w:cs="Arial"/>
          <w:sz w:val="28"/>
          <w:szCs w:val="28"/>
          <w:rtl/>
        </w:rPr>
        <w:t>المختبرات</w:t>
      </w:r>
      <w:r w:rsidRPr="00286E2D">
        <w:rPr>
          <w:rFonts w:cs="Arial"/>
          <w:sz w:val="28"/>
          <w:szCs w:val="28"/>
          <w:rtl/>
        </w:rPr>
        <w:t xml:space="preserve"> </w:t>
      </w:r>
      <w:r w:rsidR="00F40765">
        <w:rPr>
          <w:rFonts w:cs="Arial" w:hint="cs"/>
          <w:sz w:val="28"/>
          <w:szCs w:val="28"/>
          <w:rtl/>
        </w:rPr>
        <w:t>و</w:t>
      </w:r>
      <w:r w:rsidRPr="00286E2D">
        <w:rPr>
          <w:rFonts w:cs="Arial"/>
          <w:sz w:val="28"/>
          <w:szCs w:val="28"/>
          <w:rtl/>
        </w:rPr>
        <w:t xml:space="preserve">مراكز إنتاج الأدوية </w:t>
      </w:r>
      <w:r w:rsidR="00F40765">
        <w:rPr>
          <w:rFonts w:cs="Arial"/>
          <w:sz w:val="28"/>
          <w:szCs w:val="28"/>
          <w:rtl/>
        </w:rPr>
        <w:t>والمستحضرات الدوائية واللقاحات</w:t>
      </w:r>
      <w:r w:rsidR="00F40765">
        <w:rPr>
          <w:rFonts w:cs="Arial" w:hint="cs"/>
          <w:sz w:val="28"/>
          <w:szCs w:val="28"/>
          <w:rtl/>
        </w:rPr>
        <w:t xml:space="preserve"> و</w:t>
      </w:r>
      <w:r w:rsidRPr="00286E2D">
        <w:rPr>
          <w:rFonts w:cs="Arial"/>
          <w:sz w:val="28"/>
          <w:szCs w:val="28"/>
          <w:rtl/>
        </w:rPr>
        <w:t>مراكز ال</w:t>
      </w:r>
      <w:r w:rsidR="00F40765">
        <w:rPr>
          <w:rFonts w:cs="Arial"/>
          <w:sz w:val="28"/>
          <w:szCs w:val="28"/>
          <w:rtl/>
        </w:rPr>
        <w:t>علاج البيطري</w:t>
      </w:r>
      <w:r w:rsidR="00EA3A7C" w:rsidRPr="00286E2D">
        <w:rPr>
          <w:rFonts w:cs="Arial"/>
          <w:sz w:val="28"/>
          <w:szCs w:val="28"/>
          <w:rtl/>
        </w:rPr>
        <w:t xml:space="preserve"> والمؤسسات البحثية</w:t>
      </w:r>
      <w:r w:rsidR="00EA3A7C" w:rsidRPr="00286E2D">
        <w:rPr>
          <w:rFonts w:cs="Arial" w:hint="cs"/>
          <w:sz w:val="28"/>
          <w:szCs w:val="28"/>
          <w:rtl/>
        </w:rPr>
        <w:t xml:space="preserve"> </w:t>
      </w:r>
      <w:r w:rsidRPr="00286E2D">
        <w:rPr>
          <w:rFonts w:cs="Arial"/>
          <w:sz w:val="28"/>
          <w:szCs w:val="28"/>
          <w:rtl/>
        </w:rPr>
        <w:t>وتشمل كذلك ا</w:t>
      </w:r>
      <w:r w:rsidR="00F40765">
        <w:rPr>
          <w:rFonts w:cs="Arial"/>
          <w:sz w:val="28"/>
          <w:szCs w:val="28"/>
          <w:rtl/>
        </w:rPr>
        <w:t>لشفرات الجراحية</w:t>
      </w:r>
      <w:r w:rsidRPr="00286E2D">
        <w:rPr>
          <w:rFonts w:cs="Arial"/>
          <w:sz w:val="28"/>
          <w:szCs w:val="28"/>
          <w:rtl/>
        </w:rPr>
        <w:t xml:space="preserve"> </w:t>
      </w:r>
      <w:r w:rsidR="00F40765">
        <w:rPr>
          <w:rFonts w:cs="Arial" w:hint="cs"/>
          <w:sz w:val="28"/>
          <w:szCs w:val="28"/>
          <w:rtl/>
        </w:rPr>
        <w:t>و</w:t>
      </w:r>
      <w:r w:rsidR="00F40765">
        <w:rPr>
          <w:rFonts w:cs="Arial"/>
          <w:sz w:val="28"/>
          <w:szCs w:val="28"/>
          <w:rtl/>
        </w:rPr>
        <w:t>أجهزة حقن الوريد</w:t>
      </w:r>
      <w:r w:rsidRPr="00286E2D">
        <w:rPr>
          <w:rFonts w:cs="Arial"/>
          <w:sz w:val="28"/>
          <w:szCs w:val="28"/>
          <w:rtl/>
        </w:rPr>
        <w:t xml:space="preserve"> </w:t>
      </w:r>
      <w:r w:rsidR="00F40765">
        <w:rPr>
          <w:rFonts w:cs="Arial" w:hint="cs"/>
          <w:sz w:val="28"/>
          <w:szCs w:val="28"/>
          <w:rtl/>
        </w:rPr>
        <w:t>و</w:t>
      </w:r>
      <w:r w:rsidR="00F40765">
        <w:rPr>
          <w:rFonts w:cs="Arial"/>
          <w:sz w:val="28"/>
          <w:szCs w:val="28"/>
          <w:rtl/>
        </w:rPr>
        <w:t>مقصات الجراحة المكسورة</w:t>
      </w:r>
      <w:r w:rsidR="00F40765">
        <w:rPr>
          <w:rFonts w:cs="Arial" w:hint="cs"/>
          <w:sz w:val="28"/>
          <w:szCs w:val="28"/>
          <w:rtl/>
        </w:rPr>
        <w:t xml:space="preserve"> و</w:t>
      </w:r>
      <w:r w:rsidR="00F40765">
        <w:rPr>
          <w:rFonts w:cs="Arial"/>
          <w:sz w:val="28"/>
          <w:szCs w:val="28"/>
          <w:rtl/>
        </w:rPr>
        <w:t>إبر وسنون خياطة الجروح</w:t>
      </w:r>
      <w:r w:rsidRPr="00286E2D">
        <w:rPr>
          <w:rFonts w:cs="Arial"/>
          <w:sz w:val="28"/>
          <w:szCs w:val="28"/>
          <w:rtl/>
        </w:rPr>
        <w:t xml:space="preserve"> </w:t>
      </w:r>
      <w:r w:rsidR="00F40765">
        <w:rPr>
          <w:rFonts w:cs="Arial" w:hint="cs"/>
          <w:sz w:val="28"/>
          <w:szCs w:val="28"/>
          <w:rtl/>
        </w:rPr>
        <w:t>و</w:t>
      </w:r>
      <w:r w:rsidR="00F40765">
        <w:rPr>
          <w:rFonts w:cs="Arial"/>
          <w:sz w:val="28"/>
          <w:szCs w:val="28"/>
          <w:rtl/>
        </w:rPr>
        <w:t>أمواس وشفرات الحلاقة</w:t>
      </w:r>
      <w:r w:rsidRPr="00286E2D">
        <w:rPr>
          <w:rFonts w:cs="Arial"/>
          <w:sz w:val="28"/>
          <w:szCs w:val="28"/>
          <w:rtl/>
        </w:rPr>
        <w:t xml:space="preserve"> </w:t>
      </w:r>
      <w:r w:rsidR="00F40765">
        <w:rPr>
          <w:rFonts w:cs="Arial" w:hint="cs"/>
          <w:sz w:val="28"/>
          <w:szCs w:val="28"/>
          <w:rtl/>
        </w:rPr>
        <w:t>و</w:t>
      </w:r>
      <w:r w:rsidR="00F40765">
        <w:rPr>
          <w:rFonts w:cs="Arial"/>
          <w:sz w:val="28"/>
          <w:szCs w:val="28"/>
          <w:rtl/>
        </w:rPr>
        <w:t>المناشف الورقية</w:t>
      </w:r>
      <w:r w:rsidR="00F40765">
        <w:rPr>
          <w:rFonts w:cs="Arial" w:hint="cs"/>
          <w:sz w:val="28"/>
          <w:szCs w:val="28"/>
          <w:rtl/>
        </w:rPr>
        <w:t xml:space="preserve"> </w:t>
      </w:r>
      <w:r w:rsidRPr="00286E2D">
        <w:rPr>
          <w:rFonts w:cs="Arial"/>
          <w:sz w:val="28"/>
          <w:szCs w:val="28"/>
          <w:rtl/>
        </w:rPr>
        <w:t>والمواد والمعدات التي كانت على اتصال بدم وسوائل الجسم مثل مسحات القطن والضمادات، أو أي نفايات أخرى محتملة التلوث.</w:t>
      </w:r>
      <w:r w:rsidR="00EA3A7C" w:rsidRPr="00286E2D">
        <w:rPr>
          <w:rFonts w:hint="cs"/>
          <w:sz w:val="28"/>
          <w:szCs w:val="28"/>
          <w:rtl/>
        </w:rPr>
        <w:t>(الشحات،2019)</w:t>
      </w:r>
    </w:p>
    <w:p w14:paraId="6E8CF49E" w14:textId="77777777" w:rsidR="00BF25B3" w:rsidRPr="00286E2D" w:rsidRDefault="00BF25B3" w:rsidP="00286E2D">
      <w:pPr>
        <w:spacing w:line="360" w:lineRule="auto"/>
        <w:jc w:val="both"/>
        <w:rPr>
          <w:sz w:val="28"/>
          <w:szCs w:val="28"/>
          <w:rtl/>
        </w:rPr>
      </w:pPr>
    </w:p>
    <w:p w14:paraId="309140F8" w14:textId="77777777" w:rsidR="00EA3A7C" w:rsidRPr="00BF25B3" w:rsidRDefault="00BF25B3" w:rsidP="00BF25B3">
      <w:pPr>
        <w:pStyle w:val="ListParagraph"/>
        <w:numPr>
          <w:ilvl w:val="0"/>
          <w:numId w:val="16"/>
        </w:numPr>
        <w:spacing w:line="360" w:lineRule="auto"/>
        <w:jc w:val="both"/>
        <w:rPr>
          <w:b/>
          <w:bCs/>
          <w:sz w:val="28"/>
          <w:szCs w:val="28"/>
          <w:u w:val="single"/>
          <w:rtl/>
        </w:rPr>
      </w:pPr>
      <w:r w:rsidRPr="00BF25B3">
        <w:rPr>
          <w:rFonts w:cs="Arial"/>
          <w:b/>
          <w:bCs/>
          <w:sz w:val="28"/>
          <w:szCs w:val="28"/>
          <w:u w:val="single"/>
          <w:rtl/>
        </w:rPr>
        <w:t>النفايات الطبية المشعة:</w:t>
      </w:r>
    </w:p>
    <w:p w14:paraId="4F762F67" w14:textId="77777777" w:rsidR="00EA3A7C" w:rsidRPr="00286E2D" w:rsidRDefault="00EA3A7C" w:rsidP="00BF25B3">
      <w:pPr>
        <w:spacing w:line="360" w:lineRule="auto"/>
        <w:jc w:val="both"/>
        <w:rPr>
          <w:sz w:val="28"/>
          <w:szCs w:val="28"/>
          <w:rtl/>
        </w:rPr>
      </w:pPr>
      <w:r w:rsidRPr="00286E2D">
        <w:rPr>
          <w:rFonts w:cs="Arial"/>
          <w:sz w:val="28"/>
          <w:szCs w:val="28"/>
          <w:rtl/>
        </w:rPr>
        <w:t>هي نفايات</w:t>
      </w:r>
      <w:r w:rsidR="00BF25B3">
        <w:rPr>
          <w:rFonts w:cs="Arial"/>
          <w:sz w:val="28"/>
          <w:szCs w:val="28"/>
          <w:rtl/>
        </w:rPr>
        <w:t xml:space="preserve"> قد تكون صلبة أو سائلة أو غازية</w:t>
      </w:r>
      <w:r w:rsidRPr="00286E2D">
        <w:rPr>
          <w:rFonts w:cs="Arial"/>
          <w:sz w:val="28"/>
          <w:szCs w:val="28"/>
          <w:rtl/>
        </w:rPr>
        <w:t xml:space="preserve"> تنتج عن الكشف أ</w:t>
      </w:r>
      <w:r w:rsidR="00BF25B3">
        <w:rPr>
          <w:rFonts w:cs="Arial"/>
          <w:sz w:val="28"/>
          <w:szCs w:val="28"/>
          <w:rtl/>
        </w:rPr>
        <w:t>و العلاج وتكون ملوثة بمواد مشعة مثل “</w:t>
      </w:r>
      <w:proofErr w:type="spellStart"/>
      <w:r w:rsidR="00BF25B3">
        <w:rPr>
          <w:rFonts w:cs="Arial"/>
          <w:sz w:val="28"/>
          <w:szCs w:val="28"/>
          <w:rtl/>
        </w:rPr>
        <w:t>التيوكليدات</w:t>
      </w:r>
      <w:proofErr w:type="spellEnd"/>
      <w:r w:rsidR="00BF25B3">
        <w:rPr>
          <w:rFonts w:cs="Arial"/>
          <w:sz w:val="28"/>
          <w:szCs w:val="28"/>
          <w:rtl/>
        </w:rPr>
        <w:t>”</w:t>
      </w:r>
      <w:r w:rsidRPr="00286E2D">
        <w:rPr>
          <w:rFonts w:cs="Arial"/>
          <w:sz w:val="28"/>
          <w:szCs w:val="28"/>
          <w:rtl/>
        </w:rPr>
        <w:t xml:space="preserve"> أو إفرازات المرضى الخاضعين لعلاج</w:t>
      </w:r>
      <w:r w:rsidR="00BF25B3">
        <w:rPr>
          <w:rFonts w:cs="Arial"/>
          <w:sz w:val="28"/>
          <w:szCs w:val="28"/>
          <w:rtl/>
        </w:rPr>
        <w:t xml:space="preserve"> إشعاعي</w:t>
      </w:r>
      <w:r w:rsidR="00BF25B3">
        <w:rPr>
          <w:rFonts w:cs="Arial" w:hint="cs"/>
          <w:sz w:val="28"/>
          <w:szCs w:val="28"/>
          <w:rtl/>
        </w:rPr>
        <w:t>،</w:t>
      </w:r>
      <w:r w:rsidRPr="00286E2D">
        <w:rPr>
          <w:rFonts w:cs="Arial"/>
          <w:sz w:val="28"/>
          <w:szCs w:val="28"/>
          <w:rtl/>
        </w:rPr>
        <w:t xml:space="preserve"> وتشمل هذه النفايات جميع الأشكال الصلبة والسائلة والغازية الملوثة بالغازات المشعة الناتجة عن التح</w:t>
      </w:r>
      <w:r w:rsidR="00BF25B3">
        <w:rPr>
          <w:rFonts w:cs="Arial"/>
          <w:sz w:val="28"/>
          <w:szCs w:val="28"/>
          <w:rtl/>
        </w:rPr>
        <w:t>اليل المختبرية للأنسجة والسوائل</w:t>
      </w:r>
      <w:r w:rsidRPr="00286E2D">
        <w:rPr>
          <w:rFonts w:cs="Arial"/>
          <w:sz w:val="28"/>
          <w:szCs w:val="28"/>
          <w:rtl/>
        </w:rPr>
        <w:t xml:space="preserve"> أو من إجراءات التصوير الداخلي للأعضاء باستخدام الإشعاعات المختلفة لتحديد حجم الأمراض ومستوى تقدمها وأساليب العلاج المن</w:t>
      </w:r>
      <w:r w:rsidR="00BF25B3">
        <w:rPr>
          <w:rFonts w:cs="Arial"/>
          <w:sz w:val="28"/>
          <w:szCs w:val="28"/>
          <w:rtl/>
        </w:rPr>
        <w:t>اسبة</w:t>
      </w:r>
      <w:r w:rsidR="00BF25B3">
        <w:rPr>
          <w:rFonts w:cs="Arial" w:hint="cs"/>
          <w:sz w:val="28"/>
          <w:szCs w:val="28"/>
          <w:rtl/>
        </w:rPr>
        <w:t xml:space="preserve">، </w:t>
      </w:r>
      <w:r w:rsidRPr="00286E2D">
        <w:rPr>
          <w:rFonts w:cs="Arial"/>
          <w:sz w:val="28"/>
          <w:szCs w:val="28"/>
          <w:rtl/>
        </w:rPr>
        <w:t>كما تشمل المواد المشعة المستخدمة في علاج الأورا</w:t>
      </w:r>
      <w:r w:rsidR="00BF25B3">
        <w:rPr>
          <w:rFonts w:cs="Arial"/>
          <w:sz w:val="28"/>
          <w:szCs w:val="28"/>
          <w:rtl/>
        </w:rPr>
        <w:t>م والأدوات المرتبطة بالكشف عنها</w:t>
      </w:r>
      <w:r w:rsidRPr="00286E2D">
        <w:rPr>
          <w:rFonts w:cs="Arial"/>
          <w:sz w:val="28"/>
          <w:szCs w:val="28"/>
          <w:rtl/>
        </w:rPr>
        <w:t xml:space="preserve"> حيث</w:t>
      </w:r>
      <w:r w:rsidR="00BF25B3">
        <w:rPr>
          <w:rFonts w:cs="Arial"/>
          <w:sz w:val="28"/>
          <w:szCs w:val="28"/>
          <w:rtl/>
        </w:rPr>
        <w:t xml:space="preserve"> تحتوي على عناصر مثل اليورانيوم</w:t>
      </w:r>
      <w:r w:rsidRPr="00286E2D">
        <w:rPr>
          <w:rFonts w:cs="Arial"/>
          <w:sz w:val="28"/>
          <w:szCs w:val="28"/>
          <w:rtl/>
        </w:rPr>
        <w:t xml:space="preserve"> </w:t>
      </w:r>
      <w:r w:rsidR="00BF25B3">
        <w:rPr>
          <w:rFonts w:cs="Arial" w:hint="cs"/>
          <w:sz w:val="28"/>
          <w:szCs w:val="28"/>
          <w:rtl/>
        </w:rPr>
        <w:t>و</w:t>
      </w:r>
      <w:r w:rsidRPr="00286E2D">
        <w:rPr>
          <w:rFonts w:cs="Arial"/>
          <w:sz w:val="28"/>
          <w:szCs w:val="28"/>
          <w:rtl/>
        </w:rPr>
        <w:t xml:space="preserve">اليود </w:t>
      </w:r>
      <w:r w:rsidR="00BF25B3">
        <w:rPr>
          <w:rFonts w:cs="Arial" w:hint="cs"/>
          <w:sz w:val="28"/>
          <w:szCs w:val="28"/>
          <w:rtl/>
        </w:rPr>
        <w:lastRenderedPageBreak/>
        <w:t>و</w:t>
      </w:r>
      <w:r w:rsidR="00BF25B3">
        <w:rPr>
          <w:rFonts w:cs="Arial"/>
          <w:sz w:val="28"/>
          <w:szCs w:val="28"/>
          <w:rtl/>
        </w:rPr>
        <w:t>المشع</w:t>
      </w:r>
      <w:r w:rsidR="00BF25B3">
        <w:rPr>
          <w:rFonts w:cs="Arial" w:hint="cs"/>
          <w:sz w:val="28"/>
          <w:szCs w:val="28"/>
          <w:rtl/>
        </w:rPr>
        <w:t xml:space="preserve"> و</w:t>
      </w:r>
      <w:r w:rsidR="00BF25B3">
        <w:rPr>
          <w:rFonts w:cs="Arial"/>
          <w:sz w:val="28"/>
          <w:szCs w:val="28"/>
          <w:rtl/>
        </w:rPr>
        <w:t>الكوبالت</w:t>
      </w:r>
      <w:r w:rsidRPr="00286E2D">
        <w:rPr>
          <w:rFonts w:cs="Arial"/>
          <w:sz w:val="28"/>
          <w:szCs w:val="28"/>
          <w:rtl/>
        </w:rPr>
        <w:t xml:space="preserve"> وكل ما يتعلق بالنفايات الناتجة عن الأشعة السينية المستخدمة لتصوير الأمرا</w:t>
      </w:r>
      <w:r w:rsidR="00BF25B3">
        <w:rPr>
          <w:rFonts w:cs="Arial"/>
          <w:sz w:val="28"/>
          <w:szCs w:val="28"/>
          <w:rtl/>
        </w:rPr>
        <w:t>ض المستعصية كالسرطانات والأورام</w:t>
      </w:r>
      <w:r w:rsidR="00BF25B3">
        <w:rPr>
          <w:rFonts w:cs="Arial" w:hint="cs"/>
          <w:sz w:val="28"/>
          <w:szCs w:val="28"/>
          <w:rtl/>
        </w:rPr>
        <w:t>،</w:t>
      </w:r>
      <w:r w:rsidRPr="00286E2D">
        <w:rPr>
          <w:rFonts w:cs="Arial"/>
          <w:sz w:val="28"/>
          <w:szCs w:val="28"/>
          <w:rtl/>
        </w:rPr>
        <w:t xml:space="preserve"> ويعد التصوير الطبي بالأشعة المصدر الرئي</w:t>
      </w:r>
      <w:r w:rsidR="00BF25B3">
        <w:rPr>
          <w:rFonts w:cs="Arial"/>
          <w:sz w:val="28"/>
          <w:szCs w:val="28"/>
          <w:rtl/>
        </w:rPr>
        <w:t>سي لتلوث مياه الصرف بعنصر الفضة</w:t>
      </w:r>
      <w:r w:rsidRPr="00286E2D">
        <w:rPr>
          <w:rFonts w:cs="Arial"/>
          <w:sz w:val="28"/>
          <w:szCs w:val="28"/>
          <w:rtl/>
        </w:rPr>
        <w:t xml:space="preserve"> إذ تُصرف المحاليل المحتوية على مركبات كبري</w:t>
      </w:r>
      <w:r w:rsidR="00BF25B3">
        <w:rPr>
          <w:rFonts w:cs="Arial"/>
          <w:sz w:val="28"/>
          <w:szCs w:val="28"/>
          <w:rtl/>
        </w:rPr>
        <w:t>تات الفضة عبر شبكات الصرف الصحي</w:t>
      </w:r>
      <w:r w:rsidRPr="00286E2D">
        <w:rPr>
          <w:rFonts w:cs="Arial"/>
          <w:sz w:val="28"/>
          <w:szCs w:val="28"/>
          <w:rtl/>
        </w:rPr>
        <w:t xml:space="preserve"> وعند وصولها إلى محطات المعالجة تتحول أغلب كبريتات الفضة </w:t>
      </w:r>
      <w:r w:rsidR="00BF25B3">
        <w:rPr>
          <w:rFonts w:cs="Arial"/>
          <w:sz w:val="28"/>
          <w:szCs w:val="28"/>
          <w:rtl/>
        </w:rPr>
        <w:t>إلى كبريتيد الفضة غير الذائب</w:t>
      </w:r>
      <w:r w:rsidRPr="00286E2D">
        <w:rPr>
          <w:rFonts w:cs="Arial"/>
          <w:sz w:val="28"/>
          <w:szCs w:val="28"/>
          <w:rtl/>
        </w:rPr>
        <w:t xml:space="preserve"> إلى جانب تكون بعض الفضة المعدنية وحبيبات معلقة في المحلول، حيث تترسب مع مركبات الجير وا</w:t>
      </w:r>
      <w:r w:rsidR="00BF25B3">
        <w:rPr>
          <w:rFonts w:cs="Arial"/>
          <w:sz w:val="28"/>
          <w:szCs w:val="28"/>
          <w:rtl/>
        </w:rPr>
        <w:t>لشب والكلور المستخدم في التطهير</w:t>
      </w:r>
      <w:r w:rsidRPr="00286E2D">
        <w:rPr>
          <w:rFonts w:cs="Arial"/>
          <w:sz w:val="28"/>
          <w:szCs w:val="28"/>
          <w:rtl/>
        </w:rPr>
        <w:t xml:space="preserve"> ويتحول جزء منها إل</w:t>
      </w:r>
      <w:r w:rsidR="00BF25B3">
        <w:rPr>
          <w:rFonts w:cs="Arial"/>
          <w:sz w:val="28"/>
          <w:szCs w:val="28"/>
          <w:rtl/>
        </w:rPr>
        <w:t xml:space="preserve">ى مركبات </w:t>
      </w:r>
      <w:proofErr w:type="spellStart"/>
      <w:r w:rsidR="00BF25B3">
        <w:rPr>
          <w:rFonts w:cs="Arial"/>
          <w:sz w:val="28"/>
          <w:szCs w:val="28"/>
          <w:rtl/>
        </w:rPr>
        <w:t>كلوريدات</w:t>
      </w:r>
      <w:proofErr w:type="spellEnd"/>
      <w:r w:rsidR="00BF25B3">
        <w:rPr>
          <w:rFonts w:cs="Arial"/>
          <w:sz w:val="28"/>
          <w:szCs w:val="28"/>
          <w:rtl/>
        </w:rPr>
        <w:t xml:space="preserve"> الفضة الذائبة</w:t>
      </w:r>
      <w:r w:rsidR="00BF25B3">
        <w:rPr>
          <w:rFonts w:cs="Arial" w:hint="cs"/>
          <w:sz w:val="28"/>
          <w:szCs w:val="28"/>
          <w:rtl/>
        </w:rPr>
        <w:t xml:space="preserve">، </w:t>
      </w:r>
      <w:r w:rsidRPr="00286E2D">
        <w:rPr>
          <w:rFonts w:cs="Arial"/>
          <w:sz w:val="28"/>
          <w:szCs w:val="28"/>
          <w:rtl/>
        </w:rPr>
        <w:t>وتحتوي النفايات المشعة أيضاً على المخلفات والمواد الضارة التي</w:t>
      </w:r>
      <w:r w:rsidR="00BF25B3">
        <w:rPr>
          <w:rFonts w:cs="Arial"/>
          <w:sz w:val="28"/>
          <w:szCs w:val="28"/>
          <w:rtl/>
        </w:rPr>
        <w:t xml:space="preserve"> تشمل العناصر </w:t>
      </w:r>
      <w:proofErr w:type="spellStart"/>
      <w:r w:rsidR="00BF25B3">
        <w:rPr>
          <w:rFonts w:cs="Arial"/>
          <w:sz w:val="28"/>
          <w:szCs w:val="28"/>
          <w:rtl/>
        </w:rPr>
        <w:t>والنويدات</w:t>
      </w:r>
      <w:proofErr w:type="spellEnd"/>
      <w:r w:rsidR="00BF25B3">
        <w:rPr>
          <w:rFonts w:cs="Arial"/>
          <w:sz w:val="28"/>
          <w:szCs w:val="28"/>
          <w:rtl/>
        </w:rPr>
        <w:t xml:space="preserve"> المشعة</w:t>
      </w:r>
      <w:r w:rsidR="00BF25B3">
        <w:rPr>
          <w:rFonts w:cs="Arial" w:hint="cs"/>
          <w:sz w:val="28"/>
          <w:szCs w:val="28"/>
          <w:rtl/>
        </w:rPr>
        <w:t xml:space="preserve"> </w:t>
      </w:r>
      <w:r w:rsidRPr="00286E2D">
        <w:rPr>
          <w:rFonts w:cs="Arial"/>
          <w:sz w:val="28"/>
          <w:szCs w:val="28"/>
          <w:rtl/>
        </w:rPr>
        <w:t>والتي تسبب أضراراً بي</w:t>
      </w:r>
      <w:r w:rsidR="00BF25B3">
        <w:rPr>
          <w:rFonts w:cs="Arial"/>
          <w:sz w:val="28"/>
          <w:szCs w:val="28"/>
          <w:rtl/>
        </w:rPr>
        <w:t>ئية وصحية نتيجة الإشعاع المؤين</w:t>
      </w:r>
      <w:r w:rsidR="00BF25B3">
        <w:rPr>
          <w:rFonts w:cs="Arial" w:hint="cs"/>
          <w:sz w:val="28"/>
          <w:szCs w:val="28"/>
          <w:rtl/>
        </w:rPr>
        <w:t xml:space="preserve"> </w:t>
      </w:r>
      <w:r w:rsidRPr="00286E2D">
        <w:rPr>
          <w:rFonts w:cs="Arial"/>
          <w:sz w:val="28"/>
          <w:szCs w:val="28"/>
          <w:rtl/>
        </w:rPr>
        <w:t xml:space="preserve">حيث تؤدي هذه </w:t>
      </w:r>
      <w:proofErr w:type="spellStart"/>
      <w:r w:rsidRPr="00286E2D">
        <w:rPr>
          <w:rFonts w:cs="Arial"/>
          <w:sz w:val="28"/>
          <w:szCs w:val="28"/>
          <w:rtl/>
        </w:rPr>
        <w:t>النويدات</w:t>
      </w:r>
      <w:proofErr w:type="spellEnd"/>
      <w:r w:rsidRPr="00286E2D">
        <w:rPr>
          <w:rFonts w:cs="Arial"/>
          <w:sz w:val="28"/>
          <w:szCs w:val="28"/>
          <w:rtl/>
        </w:rPr>
        <w:t xml:space="preserve"> إلى توليد عناصر وأنشطة إشعاعية تؤثر على الكائنات الحية والبيئة المحيطة</w:t>
      </w:r>
      <w:r w:rsidR="00BF25B3">
        <w:rPr>
          <w:rFonts w:cs="Arial" w:hint="cs"/>
          <w:sz w:val="28"/>
          <w:szCs w:val="28"/>
          <w:rtl/>
        </w:rPr>
        <w:t>.(سراي،2012)</w:t>
      </w:r>
    </w:p>
    <w:p w14:paraId="04055CEF" w14:textId="77777777" w:rsidR="00FD1F90" w:rsidRPr="00286E2D" w:rsidRDefault="00FD1F90" w:rsidP="00286E2D">
      <w:pPr>
        <w:spacing w:line="360" w:lineRule="auto"/>
        <w:jc w:val="both"/>
        <w:rPr>
          <w:sz w:val="28"/>
          <w:szCs w:val="28"/>
          <w:rtl/>
        </w:rPr>
      </w:pPr>
    </w:p>
    <w:p w14:paraId="5CCB007C" w14:textId="77777777" w:rsidR="00FD1F90" w:rsidRPr="00BF25B3" w:rsidRDefault="00BF25B3" w:rsidP="00BF25B3">
      <w:pPr>
        <w:spacing w:line="360" w:lineRule="auto"/>
        <w:jc w:val="both"/>
        <w:rPr>
          <w:b/>
          <w:bCs/>
          <w:sz w:val="28"/>
          <w:szCs w:val="28"/>
          <w:u w:val="single"/>
          <w:rtl/>
        </w:rPr>
      </w:pPr>
      <w:proofErr w:type="spellStart"/>
      <w:proofErr w:type="gramStart"/>
      <w:r>
        <w:rPr>
          <w:rFonts w:cs="Arial"/>
          <w:b/>
          <w:bCs/>
          <w:sz w:val="28"/>
          <w:szCs w:val="28"/>
          <w:u w:val="single"/>
          <w:rtl/>
        </w:rPr>
        <w:t>ثانياً:</w:t>
      </w:r>
      <w:r w:rsidRPr="00BF25B3">
        <w:rPr>
          <w:rFonts w:cs="Arial"/>
          <w:b/>
          <w:bCs/>
          <w:sz w:val="28"/>
          <w:szCs w:val="28"/>
          <w:u w:val="single"/>
          <w:rtl/>
        </w:rPr>
        <w:t>النفايات</w:t>
      </w:r>
      <w:proofErr w:type="spellEnd"/>
      <w:proofErr w:type="gramEnd"/>
      <w:r w:rsidRPr="00BF25B3">
        <w:rPr>
          <w:rFonts w:cs="Arial"/>
          <w:b/>
          <w:bCs/>
          <w:sz w:val="28"/>
          <w:szCs w:val="28"/>
          <w:u w:val="single"/>
          <w:rtl/>
        </w:rPr>
        <w:t xml:space="preserve"> الطبية تبعًا لخطورتها</w:t>
      </w:r>
    </w:p>
    <w:p w14:paraId="72DE6FB5" w14:textId="77777777" w:rsidR="00FD1F90" w:rsidRPr="00286E2D" w:rsidRDefault="00FD1F90" w:rsidP="00BF25B3">
      <w:pPr>
        <w:spacing w:line="360" w:lineRule="auto"/>
        <w:jc w:val="both"/>
        <w:rPr>
          <w:sz w:val="28"/>
          <w:szCs w:val="28"/>
          <w:rtl/>
        </w:rPr>
      </w:pPr>
      <w:r w:rsidRPr="00286E2D">
        <w:rPr>
          <w:rFonts w:cs="Arial"/>
          <w:sz w:val="28"/>
          <w:szCs w:val="28"/>
          <w:rtl/>
        </w:rPr>
        <w:t>تختلف النفايات الطبية من حيث النوع ودرجة الخطورة واحتمالية نقل العد</w:t>
      </w:r>
      <w:r w:rsidR="00BF25B3">
        <w:rPr>
          <w:rFonts w:cs="Arial"/>
          <w:sz w:val="28"/>
          <w:szCs w:val="28"/>
          <w:rtl/>
        </w:rPr>
        <w:t>وى</w:t>
      </w:r>
      <w:r w:rsidRPr="00286E2D">
        <w:rPr>
          <w:rFonts w:cs="Arial"/>
          <w:sz w:val="28"/>
          <w:szCs w:val="28"/>
          <w:rtl/>
        </w:rPr>
        <w:t xml:space="preserve"> لذلك ل</w:t>
      </w:r>
      <w:r w:rsidR="00BF25B3">
        <w:rPr>
          <w:rFonts w:cs="Arial"/>
          <w:sz w:val="28"/>
          <w:szCs w:val="28"/>
          <w:rtl/>
        </w:rPr>
        <w:t>ا يتم جمعها جميعاً في مكان واحد</w:t>
      </w:r>
      <w:r w:rsidRPr="00286E2D">
        <w:rPr>
          <w:rFonts w:cs="Arial"/>
          <w:sz w:val="28"/>
          <w:szCs w:val="28"/>
          <w:rtl/>
        </w:rPr>
        <w:t xml:space="preserve"> بل تُصنّف إلى أقسام متعددة لكل منها خصائصه وآل</w:t>
      </w:r>
      <w:r w:rsidR="00BF25B3">
        <w:rPr>
          <w:rFonts w:cs="Arial"/>
          <w:sz w:val="28"/>
          <w:szCs w:val="28"/>
          <w:rtl/>
        </w:rPr>
        <w:t>يات التعامل والاحتياطات اللازمة</w:t>
      </w:r>
      <w:r w:rsidR="00BF25B3">
        <w:rPr>
          <w:rFonts w:cs="Arial" w:hint="cs"/>
          <w:sz w:val="28"/>
          <w:szCs w:val="28"/>
          <w:rtl/>
        </w:rPr>
        <w:t xml:space="preserve"> وتنقسم </w:t>
      </w:r>
      <w:proofErr w:type="spellStart"/>
      <w:r w:rsidR="00BF25B3">
        <w:rPr>
          <w:rFonts w:cs="Arial" w:hint="cs"/>
          <w:sz w:val="28"/>
          <w:szCs w:val="28"/>
          <w:rtl/>
        </w:rPr>
        <w:t>ألى</w:t>
      </w:r>
      <w:proofErr w:type="spellEnd"/>
      <w:r w:rsidR="00BF25B3">
        <w:rPr>
          <w:rFonts w:cs="Arial" w:hint="cs"/>
          <w:sz w:val="28"/>
          <w:szCs w:val="28"/>
          <w:rtl/>
        </w:rPr>
        <w:t>:</w:t>
      </w:r>
    </w:p>
    <w:p w14:paraId="5A706AB6" w14:textId="77777777" w:rsidR="00FD1F90" w:rsidRPr="00BF25B3" w:rsidRDefault="00BF25B3" w:rsidP="00BF25B3">
      <w:pPr>
        <w:pStyle w:val="ListParagraph"/>
        <w:numPr>
          <w:ilvl w:val="0"/>
          <w:numId w:val="18"/>
        </w:numPr>
        <w:spacing w:line="360" w:lineRule="auto"/>
        <w:jc w:val="both"/>
        <w:rPr>
          <w:b/>
          <w:bCs/>
          <w:sz w:val="28"/>
          <w:szCs w:val="28"/>
          <w:rtl/>
        </w:rPr>
      </w:pPr>
      <w:r w:rsidRPr="00BF25B3">
        <w:rPr>
          <w:rFonts w:cs="Arial"/>
          <w:b/>
          <w:bCs/>
          <w:sz w:val="28"/>
          <w:szCs w:val="28"/>
          <w:rtl/>
        </w:rPr>
        <w:t>النفايات المعدية:</w:t>
      </w:r>
    </w:p>
    <w:p w14:paraId="25BAC0FA" w14:textId="77777777" w:rsidR="00FD1F90" w:rsidRPr="00286E2D" w:rsidRDefault="00FD1F90" w:rsidP="00BF25B3">
      <w:pPr>
        <w:spacing w:line="360" w:lineRule="auto"/>
        <w:jc w:val="both"/>
        <w:rPr>
          <w:sz w:val="28"/>
          <w:szCs w:val="28"/>
          <w:rtl/>
        </w:rPr>
      </w:pPr>
      <w:r w:rsidRPr="00286E2D">
        <w:rPr>
          <w:rFonts w:cs="Arial"/>
          <w:sz w:val="28"/>
          <w:szCs w:val="28"/>
          <w:rtl/>
        </w:rPr>
        <w:t>هي النفايات التي تحتوي على مسببات الأمراض مثل</w:t>
      </w:r>
      <w:r w:rsidR="00BF25B3">
        <w:rPr>
          <w:rFonts w:cs="Arial"/>
          <w:sz w:val="28"/>
          <w:szCs w:val="28"/>
          <w:rtl/>
        </w:rPr>
        <w:t xml:space="preserve"> الفيروسات والبكتيريا والفطريات</w:t>
      </w:r>
      <w:r w:rsidRPr="00286E2D">
        <w:rPr>
          <w:rFonts w:cs="Arial"/>
          <w:sz w:val="28"/>
          <w:szCs w:val="28"/>
          <w:rtl/>
        </w:rPr>
        <w:t xml:space="preserve"> والتي تكون ملوثة بدم أو سوائل </w:t>
      </w:r>
      <w:r w:rsidR="00BF25B3">
        <w:rPr>
          <w:rFonts w:cs="Arial"/>
          <w:sz w:val="28"/>
          <w:szCs w:val="28"/>
          <w:rtl/>
        </w:rPr>
        <w:t>جسم المريض وتشمل الشاش</w:t>
      </w:r>
      <w:r w:rsidRPr="00286E2D">
        <w:rPr>
          <w:rFonts w:cs="Arial"/>
          <w:sz w:val="28"/>
          <w:szCs w:val="28"/>
          <w:rtl/>
        </w:rPr>
        <w:t xml:space="preserve"> </w:t>
      </w:r>
      <w:r w:rsidR="00BF25B3">
        <w:rPr>
          <w:rFonts w:cs="Arial" w:hint="cs"/>
          <w:sz w:val="28"/>
          <w:szCs w:val="28"/>
          <w:rtl/>
        </w:rPr>
        <w:t>و</w:t>
      </w:r>
      <w:r w:rsidR="00BF25B3">
        <w:rPr>
          <w:rFonts w:cs="Arial"/>
          <w:sz w:val="28"/>
          <w:szCs w:val="28"/>
          <w:rtl/>
        </w:rPr>
        <w:t>القطن</w:t>
      </w:r>
      <w:r w:rsidRPr="00286E2D">
        <w:rPr>
          <w:rFonts w:cs="Arial"/>
          <w:sz w:val="28"/>
          <w:szCs w:val="28"/>
          <w:rtl/>
        </w:rPr>
        <w:t xml:space="preserve"> </w:t>
      </w:r>
      <w:r w:rsidR="00BF25B3">
        <w:rPr>
          <w:rFonts w:cs="Arial" w:hint="cs"/>
          <w:sz w:val="28"/>
          <w:szCs w:val="28"/>
          <w:rtl/>
        </w:rPr>
        <w:t>و</w:t>
      </w:r>
      <w:r w:rsidRPr="00286E2D">
        <w:rPr>
          <w:rFonts w:cs="Arial"/>
          <w:sz w:val="28"/>
          <w:szCs w:val="28"/>
          <w:rtl/>
        </w:rPr>
        <w:t>أطباق المزارع البك</w:t>
      </w:r>
      <w:r w:rsidR="00BF25B3">
        <w:rPr>
          <w:rFonts w:cs="Arial"/>
          <w:sz w:val="28"/>
          <w:szCs w:val="28"/>
          <w:rtl/>
        </w:rPr>
        <w:t>تيرية في معامل الأحياء الدقيقة</w:t>
      </w:r>
      <w:r w:rsidR="00BF25B3">
        <w:rPr>
          <w:rFonts w:cs="Arial" w:hint="cs"/>
          <w:sz w:val="28"/>
          <w:szCs w:val="28"/>
          <w:rtl/>
        </w:rPr>
        <w:t xml:space="preserve"> و</w:t>
      </w:r>
      <w:r w:rsidR="00BF25B3">
        <w:rPr>
          <w:rFonts w:cs="Arial"/>
          <w:sz w:val="28"/>
          <w:szCs w:val="28"/>
          <w:rtl/>
        </w:rPr>
        <w:t>مسحات العينات</w:t>
      </w:r>
      <w:r w:rsidRPr="00286E2D">
        <w:rPr>
          <w:rFonts w:cs="Arial"/>
          <w:sz w:val="28"/>
          <w:szCs w:val="28"/>
          <w:rtl/>
        </w:rPr>
        <w:t xml:space="preserve"> والم</w:t>
      </w:r>
      <w:r w:rsidR="00BF25B3">
        <w:rPr>
          <w:rFonts w:cs="Arial"/>
          <w:sz w:val="28"/>
          <w:szCs w:val="28"/>
          <w:rtl/>
        </w:rPr>
        <w:t>واد المستخدمة في أجهزة التحاليل</w:t>
      </w:r>
      <w:r w:rsidRPr="00286E2D">
        <w:rPr>
          <w:rFonts w:cs="Arial"/>
          <w:sz w:val="28"/>
          <w:szCs w:val="28"/>
          <w:rtl/>
        </w:rPr>
        <w:t xml:space="preserve"> بالإض</w:t>
      </w:r>
      <w:r w:rsidR="00BF25B3">
        <w:rPr>
          <w:rFonts w:cs="Arial"/>
          <w:sz w:val="28"/>
          <w:szCs w:val="28"/>
          <w:rtl/>
        </w:rPr>
        <w:t>افة إلى نفايات مصارف وبنوك الدم</w:t>
      </w:r>
      <w:r w:rsidR="00BF25B3">
        <w:rPr>
          <w:rFonts w:cs="Arial" w:hint="cs"/>
          <w:sz w:val="28"/>
          <w:szCs w:val="28"/>
          <w:rtl/>
        </w:rPr>
        <w:t>،</w:t>
      </w:r>
      <w:r w:rsidRPr="00286E2D">
        <w:rPr>
          <w:rFonts w:cs="Arial"/>
          <w:sz w:val="28"/>
          <w:szCs w:val="28"/>
          <w:rtl/>
        </w:rPr>
        <w:t xml:space="preserve"> كما تشمل نفايات المرضى المصابين بأمراض معدية من أدوات ولوازم </w:t>
      </w:r>
      <w:proofErr w:type="spellStart"/>
      <w:r w:rsidRPr="00286E2D">
        <w:rPr>
          <w:rFonts w:cs="Arial"/>
          <w:sz w:val="28"/>
          <w:szCs w:val="28"/>
          <w:rtl/>
        </w:rPr>
        <w:t>وشراشيف</w:t>
      </w:r>
      <w:proofErr w:type="spellEnd"/>
      <w:r w:rsidRPr="00286E2D">
        <w:rPr>
          <w:rFonts w:cs="Arial"/>
          <w:sz w:val="28"/>
          <w:szCs w:val="28"/>
          <w:rtl/>
        </w:rPr>
        <w:t xml:space="preserve"> وملابس تم استخدامها</w:t>
      </w:r>
      <w:r w:rsidR="00BF25B3">
        <w:rPr>
          <w:rFonts w:cs="Arial"/>
          <w:sz w:val="28"/>
          <w:szCs w:val="28"/>
          <w:rtl/>
        </w:rPr>
        <w:t xml:space="preserve"> أثناء إقامة المريض في المستشفى</w:t>
      </w:r>
      <w:r w:rsidR="00BF25B3">
        <w:rPr>
          <w:rFonts w:cs="Arial" w:hint="cs"/>
          <w:sz w:val="28"/>
          <w:szCs w:val="28"/>
          <w:rtl/>
        </w:rPr>
        <w:t xml:space="preserve">، </w:t>
      </w:r>
      <w:r w:rsidR="00BF25B3">
        <w:rPr>
          <w:rFonts w:cs="Arial"/>
          <w:sz w:val="28"/>
          <w:szCs w:val="28"/>
          <w:rtl/>
        </w:rPr>
        <w:t>وتضم أيضاً المناديل</w:t>
      </w:r>
      <w:r w:rsidRPr="00286E2D">
        <w:rPr>
          <w:rFonts w:cs="Arial"/>
          <w:sz w:val="28"/>
          <w:szCs w:val="28"/>
          <w:rtl/>
        </w:rPr>
        <w:t xml:space="preserve"> الأدوات المستخدمة في المسحات، الأجهزة والمعدا</w:t>
      </w:r>
      <w:r w:rsidR="00BF25B3">
        <w:rPr>
          <w:rFonts w:cs="Arial"/>
          <w:sz w:val="28"/>
          <w:szCs w:val="28"/>
          <w:rtl/>
        </w:rPr>
        <w:t>ت الطبية المتصلة مباشرة بالمرضى</w:t>
      </w:r>
      <w:r w:rsidRPr="00286E2D">
        <w:rPr>
          <w:rFonts w:cs="Arial"/>
          <w:sz w:val="28"/>
          <w:szCs w:val="28"/>
          <w:rtl/>
        </w:rPr>
        <w:t xml:space="preserve"> والإفرازات الجسدية بما فيها الصديد والب</w:t>
      </w:r>
      <w:r w:rsidR="00BF25B3">
        <w:rPr>
          <w:rFonts w:cs="Arial"/>
          <w:sz w:val="28"/>
          <w:szCs w:val="28"/>
          <w:rtl/>
        </w:rPr>
        <w:t>راز والقيء ومياه الغسيل للمرضى</w:t>
      </w:r>
      <w:r w:rsidR="00BF25B3">
        <w:rPr>
          <w:rFonts w:cs="Arial" w:hint="cs"/>
          <w:sz w:val="28"/>
          <w:szCs w:val="28"/>
          <w:rtl/>
        </w:rPr>
        <w:t xml:space="preserve">، </w:t>
      </w:r>
      <w:r w:rsidRPr="00286E2D">
        <w:rPr>
          <w:rFonts w:cs="Arial"/>
          <w:sz w:val="28"/>
          <w:szCs w:val="28"/>
          <w:rtl/>
        </w:rPr>
        <w:t xml:space="preserve">وتشمل </w:t>
      </w:r>
      <w:r w:rsidR="00BF25B3">
        <w:rPr>
          <w:rFonts w:cs="Arial"/>
          <w:sz w:val="28"/>
          <w:szCs w:val="28"/>
          <w:rtl/>
        </w:rPr>
        <w:t>كذلك الأنسجة البشرية والحيوانية</w:t>
      </w:r>
      <w:r w:rsidRPr="00286E2D">
        <w:rPr>
          <w:rFonts w:cs="Arial"/>
          <w:sz w:val="28"/>
          <w:szCs w:val="28"/>
          <w:rtl/>
        </w:rPr>
        <w:t xml:space="preserve"> </w:t>
      </w:r>
      <w:r w:rsidR="00BF25B3">
        <w:rPr>
          <w:rFonts w:cs="Arial" w:hint="cs"/>
          <w:sz w:val="28"/>
          <w:szCs w:val="28"/>
          <w:rtl/>
        </w:rPr>
        <w:t>و</w:t>
      </w:r>
      <w:r w:rsidRPr="00286E2D">
        <w:rPr>
          <w:rFonts w:cs="Arial"/>
          <w:sz w:val="28"/>
          <w:szCs w:val="28"/>
          <w:rtl/>
        </w:rPr>
        <w:t>السوائل ا</w:t>
      </w:r>
      <w:r w:rsidR="00BF25B3">
        <w:rPr>
          <w:rFonts w:cs="Arial"/>
          <w:sz w:val="28"/>
          <w:szCs w:val="28"/>
          <w:rtl/>
        </w:rPr>
        <w:t>لجسدية</w:t>
      </w:r>
      <w:r w:rsidRPr="00286E2D">
        <w:rPr>
          <w:rFonts w:cs="Arial"/>
          <w:sz w:val="28"/>
          <w:szCs w:val="28"/>
          <w:rtl/>
        </w:rPr>
        <w:t xml:space="preserve"> </w:t>
      </w:r>
      <w:r w:rsidR="00BF25B3">
        <w:rPr>
          <w:rFonts w:cs="Arial" w:hint="cs"/>
          <w:sz w:val="28"/>
          <w:szCs w:val="28"/>
          <w:rtl/>
        </w:rPr>
        <w:t>و</w:t>
      </w:r>
      <w:r w:rsidR="00BF25B3">
        <w:rPr>
          <w:rFonts w:cs="Arial"/>
          <w:sz w:val="28"/>
          <w:szCs w:val="28"/>
          <w:rtl/>
        </w:rPr>
        <w:t>الدم</w:t>
      </w:r>
      <w:r w:rsidRPr="00286E2D">
        <w:rPr>
          <w:rFonts w:cs="Arial"/>
          <w:sz w:val="28"/>
          <w:szCs w:val="28"/>
          <w:rtl/>
        </w:rPr>
        <w:t xml:space="preserve"> </w:t>
      </w:r>
      <w:r w:rsidR="00BF25B3">
        <w:rPr>
          <w:rFonts w:cs="Arial" w:hint="cs"/>
          <w:sz w:val="28"/>
          <w:szCs w:val="28"/>
          <w:rtl/>
        </w:rPr>
        <w:t>و</w:t>
      </w:r>
      <w:r w:rsidRPr="00286E2D">
        <w:rPr>
          <w:rFonts w:cs="Arial"/>
          <w:sz w:val="28"/>
          <w:szCs w:val="28"/>
          <w:rtl/>
        </w:rPr>
        <w:t>الإفراز</w:t>
      </w:r>
      <w:r w:rsidR="00BF25B3">
        <w:rPr>
          <w:rFonts w:cs="Arial"/>
          <w:sz w:val="28"/>
          <w:szCs w:val="28"/>
          <w:rtl/>
        </w:rPr>
        <w:t>ات الناتجة عن العمليات الجراحية</w:t>
      </w:r>
      <w:r w:rsidRPr="00286E2D">
        <w:rPr>
          <w:rFonts w:cs="Arial"/>
          <w:sz w:val="28"/>
          <w:szCs w:val="28"/>
          <w:rtl/>
        </w:rPr>
        <w:t xml:space="preserve"> </w:t>
      </w:r>
      <w:r w:rsidR="00BF25B3">
        <w:rPr>
          <w:rFonts w:cs="Arial" w:hint="cs"/>
          <w:sz w:val="28"/>
          <w:szCs w:val="28"/>
          <w:rtl/>
        </w:rPr>
        <w:t>و</w:t>
      </w:r>
      <w:r w:rsidRPr="00286E2D">
        <w:rPr>
          <w:rFonts w:cs="Arial"/>
          <w:sz w:val="28"/>
          <w:szCs w:val="28"/>
          <w:rtl/>
        </w:rPr>
        <w:t>الأد</w:t>
      </w:r>
      <w:r w:rsidR="00BF25B3">
        <w:rPr>
          <w:rFonts w:cs="Arial"/>
          <w:sz w:val="28"/>
          <w:szCs w:val="28"/>
          <w:rtl/>
        </w:rPr>
        <w:t>وية والعلاجات الصيدلانية الأخرى</w:t>
      </w:r>
      <w:r w:rsidRPr="00286E2D">
        <w:rPr>
          <w:rFonts w:cs="Arial"/>
          <w:sz w:val="28"/>
          <w:szCs w:val="28"/>
          <w:rtl/>
        </w:rPr>
        <w:t xml:space="preserve"> </w:t>
      </w:r>
      <w:r w:rsidR="00BF25B3">
        <w:rPr>
          <w:rFonts w:cs="Arial" w:hint="cs"/>
          <w:sz w:val="28"/>
          <w:szCs w:val="28"/>
          <w:rtl/>
        </w:rPr>
        <w:t>و</w:t>
      </w:r>
      <w:r w:rsidR="00BF25B3">
        <w:rPr>
          <w:rFonts w:cs="Arial"/>
          <w:sz w:val="28"/>
          <w:szCs w:val="28"/>
          <w:rtl/>
        </w:rPr>
        <w:t>الضمادات</w:t>
      </w:r>
      <w:r w:rsidR="00BF25B3">
        <w:rPr>
          <w:rFonts w:cs="Arial" w:hint="cs"/>
          <w:sz w:val="28"/>
          <w:szCs w:val="28"/>
          <w:rtl/>
        </w:rPr>
        <w:t xml:space="preserve"> و</w:t>
      </w:r>
      <w:r w:rsidR="00BF25B3">
        <w:rPr>
          <w:rFonts w:cs="Arial"/>
          <w:sz w:val="28"/>
          <w:szCs w:val="28"/>
          <w:rtl/>
        </w:rPr>
        <w:t>المسحات</w:t>
      </w:r>
      <w:r w:rsidRPr="00286E2D">
        <w:rPr>
          <w:rFonts w:cs="Arial"/>
          <w:sz w:val="28"/>
          <w:szCs w:val="28"/>
          <w:rtl/>
        </w:rPr>
        <w:t xml:space="preserve"> </w:t>
      </w:r>
      <w:r w:rsidR="00BF25B3">
        <w:rPr>
          <w:rFonts w:cs="Arial" w:hint="cs"/>
          <w:sz w:val="28"/>
          <w:szCs w:val="28"/>
          <w:rtl/>
        </w:rPr>
        <w:t>و</w:t>
      </w:r>
      <w:r w:rsidR="00BF25B3">
        <w:rPr>
          <w:rFonts w:cs="Arial"/>
          <w:sz w:val="28"/>
          <w:szCs w:val="28"/>
          <w:rtl/>
        </w:rPr>
        <w:t>المحاقن والإبر والأدوات الحادة الأخرى</w:t>
      </w:r>
      <w:r w:rsidR="00BF25B3">
        <w:rPr>
          <w:rFonts w:cs="Arial" w:hint="cs"/>
          <w:sz w:val="28"/>
          <w:szCs w:val="28"/>
          <w:rtl/>
        </w:rPr>
        <w:t xml:space="preserve">، </w:t>
      </w:r>
      <w:r w:rsidRPr="00286E2D">
        <w:rPr>
          <w:rFonts w:cs="Arial"/>
          <w:sz w:val="28"/>
          <w:szCs w:val="28"/>
          <w:rtl/>
        </w:rPr>
        <w:t>وتعد هذه النفايات مصدرًا لا</w:t>
      </w:r>
      <w:r w:rsidR="00BF25B3">
        <w:rPr>
          <w:rFonts w:cs="Arial"/>
          <w:sz w:val="28"/>
          <w:szCs w:val="28"/>
          <w:rtl/>
        </w:rPr>
        <w:t>نتشار الأوبئة والأمراض المختلفة</w:t>
      </w:r>
      <w:r w:rsidRPr="00286E2D">
        <w:rPr>
          <w:rFonts w:cs="Arial"/>
          <w:sz w:val="28"/>
          <w:szCs w:val="28"/>
          <w:rtl/>
        </w:rPr>
        <w:t xml:space="preserve"> مثل العدوى ال</w:t>
      </w:r>
      <w:r w:rsidR="00BF25B3">
        <w:rPr>
          <w:rFonts w:cs="Arial"/>
          <w:sz w:val="28"/>
          <w:szCs w:val="28"/>
          <w:rtl/>
        </w:rPr>
        <w:t>جلدية والأمراض التنفسية المعدية</w:t>
      </w:r>
      <w:r w:rsidR="00BF25B3">
        <w:rPr>
          <w:rFonts w:cs="Arial" w:hint="cs"/>
          <w:sz w:val="28"/>
          <w:szCs w:val="28"/>
          <w:rtl/>
        </w:rPr>
        <w:t xml:space="preserve">، </w:t>
      </w:r>
      <w:r w:rsidRPr="00286E2D">
        <w:rPr>
          <w:rFonts w:cs="Arial"/>
          <w:sz w:val="28"/>
          <w:szCs w:val="28"/>
          <w:rtl/>
        </w:rPr>
        <w:t xml:space="preserve">وقد عرّفت النفايات المعدية بأنها النفايات التي تحتوي على جسيمات </w:t>
      </w:r>
      <w:r w:rsidRPr="00286E2D">
        <w:rPr>
          <w:rFonts w:cs="Arial"/>
          <w:sz w:val="28"/>
          <w:szCs w:val="28"/>
          <w:rtl/>
        </w:rPr>
        <w:lastRenderedPageBreak/>
        <w:t>دقيقة أو سموم تضر بالصحة العامة، أو التي تنقل الأمراض المعدية نتيجة تلويثها بالبكتيريا أو الفي</w:t>
      </w:r>
      <w:r w:rsidR="00BF25B3">
        <w:rPr>
          <w:rFonts w:cs="Arial"/>
          <w:sz w:val="28"/>
          <w:szCs w:val="28"/>
          <w:rtl/>
        </w:rPr>
        <w:t>روسات أو الطفيليات أو الفطريات</w:t>
      </w:r>
      <w:r w:rsidR="00BF25B3">
        <w:rPr>
          <w:rFonts w:cs="Arial" w:hint="cs"/>
          <w:sz w:val="28"/>
          <w:szCs w:val="28"/>
          <w:rtl/>
        </w:rPr>
        <w:t xml:space="preserve"> م</w:t>
      </w:r>
      <w:r w:rsidR="00BF25B3">
        <w:rPr>
          <w:rFonts w:cs="Arial"/>
          <w:sz w:val="28"/>
          <w:szCs w:val="28"/>
          <w:rtl/>
        </w:rPr>
        <w:t>ثل غيارات الجروح</w:t>
      </w:r>
      <w:r w:rsidRPr="00286E2D">
        <w:rPr>
          <w:rFonts w:cs="Arial"/>
          <w:sz w:val="28"/>
          <w:szCs w:val="28"/>
          <w:rtl/>
        </w:rPr>
        <w:t xml:space="preserve"> </w:t>
      </w:r>
      <w:r w:rsidR="00BF25B3">
        <w:rPr>
          <w:rFonts w:cs="Arial" w:hint="cs"/>
          <w:sz w:val="28"/>
          <w:szCs w:val="28"/>
          <w:rtl/>
        </w:rPr>
        <w:t>و</w:t>
      </w:r>
      <w:r w:rsidR="00BF25B3">
        <w:rPr>
          <w:rFonts w:cs="Arial"/>
          <w:sz w:val="28"/>
          <w:szCs w:val="28"/>
          <w:rtl/>
        </w:rPr>
        <w:t>أنابيب التهاب الوريد وأكياس نقل الدم</w:t>
      </w:r>
      <w:r w:rsidR="00BF25B3">
        <w:rPr>
          <w:rFonts w:cs="Arial" w:hint="cs"/>
          <w:sz w:val="28"/>
          <w:szCs w:val="28"/>
          <w:rtl/>
        </w:rPr>
        <w:t xml:space="preserve">، </w:t>
      </w:r>
      <w:r w:rsidRPr="00286E2D">
        <w:rPr>
          <w:rFonts w:cs="Arial"/>
          <w:sz w:val="28"/>
          <w:szCs w:val="28"/>
          <w:rtl/>
        </w:rPr>
        <w:t xml:space="preserve">كما نصت المادة 44-1 من تقنين الصحة العامة الفرنسي (المرسوم رقم 97-1048 الصادر في 6 نوفمبر 1997) على أن النفايات المعدية تشتمل على الأجسام الحية الصغيرة التي تنقل </w:t>
      </w:r>
      <w:r w:rsidR="00BF25B3">
        <w:rPr>
          <w:rFonts w:cs="Arial"/>
          <w:sz w:val="28"/>
          <w:szCs w:val="28"/>
          <w:rtl/>
        </w:rPr>
        <w:t>المرض إلى الإنسان</w:t>
      </w:r>
      <w:r w:rsidRPr="00286E2D">
        <w:rPr>
          <w:rFonts w:cs="Arial"/>
          <w:sz w:val="28"/>
          <w:szCs w:val="28"/>
          <w:rtl/>
        </w:rPr>
        <w:t xml:space="preserve"> أو الأجسام ا</w:t>
      </w:r>
      <w:r w:rsidR="00BF25B3">
        <w:rPr>
          <w:rFonts w:cs="Arial"/>
          <w:sz w:val="28"/>
          <w:szCs w:val="28"/>
          <w:rtl/>
        </w:rPr>
        <w:t>لحية بالنظر إلى طبيعتها وصفاتها</w:t>
      </w:r>
      <w:r w:rsidRPr="00286E2D">
        <w:rPr>
          <w:rFonts w:cs="Arial"/>
          <w:sz w:val="28"/>
          <w:szCs w:val="28"/>
          <w:rtl/>
        </w:rPr>
        <w:t xml:space="preserve"> وتشمل جميع المخلفات الطبية الإحيائية والرعاية الطبية المقدرة إكلينيكياً</w:t>
      </w:r>
      <w:r w:rsidR="00BF25B3">
        <w:rPr>
          <w:rFonts w:cs="Arial"/>
          <w:sz w:val="28"/>
          <w:szCs w:val="28"/>
          <w:rtl/>
        </w:rPr>
        <w:t xml:space="preserve"> بواسطة ممارس طبي أو جراح بيطري</w:t>
      </w:r>
      <w:r w:rsidRPr="00286E2D">
        <w:rPr>
          <w:rFonts w:cs="Arial"/>
          <w:sz w:val="28"/>
          <w:szCs w:val="28"/>
          <w:rtl/>
        </w:rPr>
        <w:t xml:space="preserve"> والتي قد تنقل عوامل مرض معدية إلى الإنسان أو الحيوان.</w:t>
      </w:r>
      <w:r w:rsidRPr="00286E2D">
        <w:rPr>
          <w:rFonts w:hint="cs"/>
          <w:sz w:val="28"/>
          <w:szCs w:val="28"/>
          <w:rtl/>
        </w:rPr>
        <w:t>(علاق،2024)</w:t>
      </w:r>
    </w:p>
    <w:p w14:paraId="088A1023" w14:textId="77777777" w:rsidR="00FD1F90" w:rsidRPr="00286E2D" w:rsidRDefault="00FD1F90" w:rsidP="00286E2D">
      <w:pPr>
        <w:spacing w:line="360" w:lineRule="auto"/>
        <w:jc w:val="both"/>
        <w:rPr>
          <w:sz w:val="28"/>
          <w:szCs w:val="28"/>
          <w:rtl/>
        </w:rPr>
      </w:pPr>
    </w:p>
    <w:p w14:paraId="3399D5F9" w14:textId="77777777" w:rsidR="00FD1F90" w:rsidRPr="00BF25B3" w:rsidRDefault="006D249B" w:rsidP="00BF25B3">
      <w:pPr>
        <w:pStyle w:val="ListParagraph"/>
        <w:numPr>
          <w:ilvl w:val="0"/>
          <w:numId w:val="18"/>
        </w:numPr>
        <w:spacing w:line="360" w:lineRule="auto"/>
        <w:jc w:val="both"/>
        <w:rPr>
          <w:rFonts w:cs="Arial"/>
          <w:b/>
          <w:bCs/>
          <w:sz w:val="28"/>
          <w:szCs w:val="28"/>
          <w:rtl/>
        </w:rPr>
      </w:pPr>
      <w:r w:rsidRPr="00BF25B3">
        <w:rPr>
          <w:rFonts w:cs="Arial"/>
          <w:b/>
          <w:bCs/>
          <w:sz w:val="28"/>
          <w:szCs w:val="28"/>
          <w:rtl/>
        </w:rPr>
        <w:t xml:space="preserve">النفايات </w:t>
      </w:r>
      <w:proofErr w:type="spellStart"/>
      <w:r w:rsidRPr="00BF25B3">
        <w:rPr>
          <w:rFonts w:cs="Arial"/>
          <w:b/>
          <w:bCs/>
          <w:sz w:val="28"/>
          <w:szCs w:val="28"/>
          <w:rtl/>
        </w:rPr>
        <w:t>الباثولوجية</w:t>
      </w:r>
      <w:proofErr w:type="spellEnd"/>
      <w:r w:rsidRPr="00BF25B3">
        <w:rPr>
          <w:rFonts w:cs="Arial"/>
          <w:b/>
          <w:bCs/>
          <w:sz w:val="28"/>
          <w:szCs w:val="28"/>
          <w:rtl/>
        </w:rPr>
        <w:t xml:space="preserve"> </w:t>
      </w:r>
    </w:p>
    <w:p w14:paraId="2FB28155" w14:textId="77777777" w:rsidR="006D249B" w:rsidRPr="00286E2D" w:rsidRDefault="006D249B" w:rsidP="00286E2D">
      <w:pPr>
        <w:spacing w:line="360" w:lineRule="auto"/>
        <w:jc w:val="both"/>
        <w:rPr>
          <w:sz w:val="28"/>
          <w:szCs w:val="28"/>
          <w:rtl/>
        </w:rPr>
      </w:pPr>
      <w:r w:rsidRPr="00286E2D">
        <w:rPr>
          <w:rFonts w:cs="Arial"/>
          <w:sz w:val="28"/>
          <w:szCs w:val="28"/>
          <w:rtl/>
        </w:rPr>
        <w:t>تتكون النفايات الطبي</w:t>
      </w:r>
      <w:r w:rsidR="00BF25B3">
        <w:rPr>
          <w:rFonts w:cs="Arial"/>
          <w:sz w:val="28"/>
          <w:szCs w:val="28"/>
          <w:rtl/>
        </w:rPr>
        <w:t>ة الحيوية من أنسجة وبقايا بشرية</w:t>
      </w:r>
      <w:r w:rsidRPr="00286E2D">
        <w:rPr>
          <w:rFonts w:cs="Arial"/>
          <w:sz w:val="28"/>
          <w:szCs w:val="28"/>
          <w:rtl/>
        </w:rPr>
        <w:t xml:space="preserve"> مث</w:t>
      </w:r>
      <w:r w:rsidR="00BF25B3">
        <w:rPr>
          <w:rFonts w:cs="Arial"/>
          <w:sz w:val="28"/>
          <w:szCs w:val="28"/>
          <w:rtl/>
        </w:rPr>
        <w:t>ل مخلفات المشيمة في قسم الولادة</w:t>
      </w:r>
      <w:r w:rsidRPr="00286E2D">
        <w:rPr>
          <w:rFonts w:cs="Arial"/>
          <w:sz w:val="28"/>
          <w:szCs w:val="28"/>
          <w:rtl/>
        </w:rPr>
        <w:t xml:space="preserve"> والأعضاء المستأصلة والأطراف المبتو</w:t>
      </w:r>
      <w:r w:rsidR="00BF25B3">
        <w:rPr>
          <w:rFonts w:cs="Arial"/>
          <w:sz w:val="28"/>
          <w:szCs w:val="28"/>
          <w:rtl/>
        </w:rPr>
        <w:t>رة الناتجة عن العمليات الجراحية</w:t>
      </w:r>
      <w:r w:rsidRPr="00286E2D">
        <w:rPr>
          <w:rFonts w:cs="Arial"/>
          <w:sz w:val="28"/>
          <w:szCs w:val="28"/>
          <w:rtl/>
        </w:rPr>
        <w:t xml:space="preserve"> إضافة إلى الدماء والسوائل والعينات </w:t>
      </w:r>
      <w:r w:rsidR="00BF25B3">
        <w:rPr>
          <w:rFonts w:cs="Arial"/>
          <w:sz w:val="28"/>
          <w:szCs w:val="28"/>
          <w:rtl/>
        </w:rPr>
        <w:t xml:space="preserve">البشرية داخل معامل </w:t>
      </w:r>
      <w:proofErr w:type="spellStart"/>
      <w:r w:rsidR="00BF25B3">
        <w:rPr>
          <w:rFonts w:cs="Arial"/>
          <w:sz w:val="28"/>
          <w:szCs w:val="28"/>
          <w:rtl/>
        </w:rPr>
        <w:t>الباتولوجيا</w:t>
      </w:r>
      <w:proofErr w:type="spellEnd"/>
      <w:r w:rsidR="00BF25B3">
        <w:rPr>
          <w:rFonts w:cs="Arial" w:hint="cs"/>
          <w:sz w:val="28"/>
          <w:szCs w:val="28"/>
          <w:rtl/>
        </w:rPr>
        <w:t xml:space="preserve"> </w:t>
      </w:r>
      <w:r w:rsidRPr="00286E2D">
        <w:rPr>
          <w:rFonts w:cs="Arial"/>
          <w:sz w:val="28"/>
          <w:szCs w:val="28"/>
          <w:rtl/>
        </w:rPr>
        <w:t>وكذلك النفايات الناتجة عن عمليات التشريح أو تقطيع أ</w:t>
      </w:r>
      <w:r w:rsidR="00BF25B3">
        <w:rPr>
          <w:rFonts w:cs="Arial"/>
          <w:sz w:val="28"/>
          <w:szCs w:val="28"/>
          <w:rtl/>
        </w:rPr>
        <w:t>عضاء الإنسان أو الحيوان المصاب</w:t>
      </w:r>
      <w:r w:rsidR="00BF25B3">
        <w:rPr>
          <w:rFonts w:cs="Arial" w:hint="cs"/>
          <w:sz w:val="28"/>
          <w:szCs w:val="28"/>
          <w:rtl/>
        </w:rPr>
        <w:t xml:space="preserve">، </w:t>
      </w:r>
      <w:r w:rsidRPr="00286E2D">
        <w:rPr>
          <w:rFonts w:cs="Arial"/>
          <w:sz w:val="28"/>
          <w:szCs w:val="28"/>
          <w:rtl/>
        </w:rPr>
        <w:t xml:space="preserve">ويرى بعض الخبراء أنها تمثل خليطاً من عدة نفايات تشكل خطراً على صحة </w:t>
      </w:r>
      <w:r w:rsidR="00BF25B3">
        <w:rPr>
          <w:rFonts w:cs="Arial"/>
          <w:sz w:val="28"/>
          <w:szCs w:val="28"/>
          <w:rtl/>
        </w:rPr>
        <w:t>الإنسان والبيئة والكائنات الحية</w:t>
      </w:r>
      <w:r w:rsidRPr="00286E2D">
        <w:rPr>
          <w:rFonts w:cs="Arial"/>
          <w:sz w:val="28"/>
          <w:szCs w:val="28"/>
          <w:rtl/>
        </w:rPr>
        <w:t xml:space="preserve"> بما في ذلك البكتيريا والفيروسات والفطريات والكائنات الدقيقة وما تفرزه من مواد س</w:t>
      </w:r>
      <w:r w:rsidR="00BF25B3">
        <w:rPr>
          <w:rFonts w:cs="Arial"/>
          <w:sz w:val="28"/>
          <w:szCs w:val="28"/>
          <w:rtl/>
        </w:rPr>
        <w:t>امة على المدى القريب أو البعيد</w:t>
      </w:r>
      <w:r w:rsidR="00BF25B3">
        <w:rPr>
          <w:rFonts w:cs="Arial" w:hint="cs"/>
          <w:sz w:val="28"/>
          <w:szCs w:val="28"/>
          <w:rtl/>
        </w:rPr>
        <w:t xml:space="preserve">، </w:t>
      </w:r>
      <w:r w:rsidRPr="00286E2D">
        <w:rPr>
          <w:rFonts w:cs="Arial"/>
          <w:sz w:val="28"/>
          <w:szCs w:val="28"/>
          <w:rtl/>
        </w:rPr>
        <w:t>وقد عرّفت هذه النفاي</w:t>
      </w:r>
      <w:r w:rsidR="00BF25B3">
        <w:rPr>
          <w:rFonts w:cs="Arial"/>
          <w:sz w:val="28"/>
          <w:szCs w:val="28"/>
          <w:rtl/>
        </w:rPr>
        <w:t>ات أيضاً بأنها النفايات الممرضة</w:t>
      </w:r>
      <w:r w:rsidRPr="00286E2D">
        <w:rPr>
          <w:rFonts w:cs="Arial"/>
          <w:sz w:val="28"/>
          <w:szCs w:val="28"/>
          <w:rtl/>
        </w:rPr>
        <w:t xml:space="preserve"> وتشمل كافة أجزاء الجسم مثل المشيمة وبقايا الأنسجة والأعضاء </w:t>
      </w:r>
      <w:r w:rsidR="00BF25B3">
        <w:rPr>
          <w:rFonts w:cs="Arial"/>
          <w:sz w:val="28"/>
          <w:szCs w:val="28"/>
          <w:rtl/>
        </w:rPr>
        <w:t>والأسنان والأطراف أو أجزاء منها</w:t>
      </w:r>
      <w:r w:rsidRPr="00286E2D">
        <w:rPr>
          <w:rFonts w:cs="Arial"/>
          <w:sz w:val="28"/>
          <w:szCs w:val="28"/>
          <w:rtl/>
        </w:rPr>
        <w:t xml:space="preserve"> و</w:t>
      </w:r>
      <w:r w:rsidR="00BF25B3">
        <w:rPr>
          <w:rFonts w:cs="Arial"/>
          <w:sz w:val="28"/>
          <w:szCs w:val="28"/>
          <w:rtl/>
        </w:rPr>
        <w:t>كذلك الأجزاء التعويضية المزروعة</w:t>
      </w:r>
      <w:r w:rsidR="00BF25B3">
        <w:rPr>
          <w:rFonts w:cs="Arial" w:hint="cs"/>
          <w:sz w:val="28"/>
          <w:szCs w:val="28"/>
          <w:rtl/>
        </w:rPr>
        <w:t>،</w:t>
      </w:r>
      <w:r w:rsidRPr="00286E2D">
        <w:rPr>
          <w:rFonts w:cs="Arial"/>
          <w:sz w:val="28"/>
          <w:szCs w:val="28"/>
          <w:rtl/>
        </w:rPr>
        <w:t xml:space="preserve"> وتشمل في المجمل جميع أجزاء الجسم والمخلفات التشريحية بما في ذلك الدم والسوائل البيولوجية والمخلفات الممرضة الأخرى.</w:t>
      </w:r>
      <w:r w:rsidRPr="00286E2D">
        <w:rPr>
          <w:rFonts w:hint="cs"/>
          <w:sz w:val="28"/>
          <w:szCs w:val="28"/>
          <w:rtl/>
        </w:rPr>
        <w:t>(الشحات وآخرون،2019)</w:t>
      </w:r>
    </w:p>
    <w:p w14:paraId="6E18657B" w14:textId="77777777" w:rsidR="00BF25B3" w:rsidRDefault="00BF25B3" w:rsidP="00286E2D">
      <w:pPr>
        <w:spacing w:line="360" w:lineRule="auto"/>
        <w:jc w:val="both"/>
        <w:rPr>
          <w:rFonts w:cs="Arial"/>
          <w:sz w:val="28"/>
          <w:szCs w:val="28"/>
          <w:rtl/>
        </w:rPr>
      </w:pPr>
    </w:p>
    <w:p w14:paraId="38FA0417" w14:textId="77777777" w:rsidR="006D249B" w:rsidRPr="00BF25B3" w:rsidRDefault="006D249B" w:rsidP="00BF25B3">
      <w:pPr>
        <w:pStyle w:val="ListParagraph"/>
        <w:numPr>
          <w:ilvl w:val="0"/>
          <w:numId w:val="18"/>
        </w:numPr>
        <w:spacing w:line="360" w:lineRule="auto"/>
        <w:jc w:val="both"/>
        <w:rPr>
          <w:b/>
          <w:bCs/>
          <w:sz w:val="28"/>
          <w:szCs w:val="28"/>
          <w:rtl/>
        </w:rPr>
      </w:pPr>
      <w:r w:rsidRPr="00BF25B3">
        <w:rPr>
          <w:rFonts w:cs="Arial"/>
          <w:b/>
          <w:bCs/>
          <w:sz w:val="28"/>
          <w:szCs w:val="28"/>
          <w:rtl/>
        </w:rPr>
        <w:t>نفايات المواد الكيميائية والصيدلية</w:t>
      </w:r>
      <w:r w:rsidR="00BF25B3" w:rsidRPr="00BF25B3">
        <w:rPr>
          <w:rFonts w:cs="Arial"/>
          <w:b/>
          <w:bCs/>
          <w:sz w:val="28"/>
          <w:szCs w:val="28"/>
          <w:rtl/>
        </w:rPr>
        <w:t>:</w:t>
      </w:r>
    </w:p>
    <w:p w14:paraId="6A7BA91D" w14:textId="77777777" w:rsidR="006D249B" w:rsidRPr="00286E2D" w:rsidRDefault="006D249B" w:rsidP="00BF25B3">
      <w:pPr>
        <w:spacing w:line="360" w:lineRule="auto"/>
        <w:jc w:val="both"/>
        <w:rPr>
          <w:sz w:val="28"/>
          <w:szCs w:val="28"/>
          <w:rtl/>
        </w:rPr>
      </w:pPr>
      <w:r w:rsidRPr="00286E2D">
        <w:rPr>
          <w:rFonts w:cs="Arial"/>
          <w:sz w:val="28"/>
          <w:szCs w:val="28"/>
          <w:rtl/>
        </w:rPr>
        <w:t>تشمل هذه النفايات المواد الكيميائي</w:t>
      </w:r>
      <w:r w:rsidR="00BF25B3">
        <w:rPr>
          <w:rFonts w:cs="Arial"/>
          <w:sz w:val="28"/>
          <w:szCs w:val="28"/>
          <w:rtl/>
        </w:rPr>
        <w:t>ة المستخدمة داخل المراكز الصحية</w:t>
      </w:r>
      <w:r w:rsidRPr="00286E2D">
        <w:rPr>
          <w:rFonts w:cs="Arial"/>
          <w:sz w:val="28"/>
          <w:szCs w:val="28"/>
          <w:rtl/>
        </w:rPr>
        <w:t xml:space="preserve"> مثل المطهرات ومواد التعقيم المخصصة لتنظيف الجروح أو </w:t>
      </w:r>
      <w:r w:rsidR="00BF25B3">
        <w:rPr>
          <w:rFonts w:cs="Arial"/>
          <w:sz w:val="28"/>
          <w:szCs w:val="28"/>
          <w:rtl/>
        </w:rPr>
        <w:t>تعقيم الأدوات والمعدات الجراحية</w:t>
      </w:r>
      <w:r w:rsidRPr="00286E2D">
        <w:rPr>
          <w:rFonts w:cs="Arial"/>
          <w:sz w:val="28"/>
          <w:szCs w:val="28"/>
          <w:rtl/>
        </w:rPr>
        <w:t xml:space="preserve"> إضافة إلى المحاليل والم</w:t>
      </w:r>
      <w:r w:rsidR="00BF25B3">
        <w:rPr>
          <w:rFonts w:cs="Arial"/>
          <w:sz w:val="28"/>
          <w:szCs w:val="28"/>
          <w:rtl/>
        </w:rPr>
        <w:t>واد الكيميائية منتهية الصلاحية</w:t>
      </w:r>
      <w:r w:rsidR="00BF25B3">
        <w:rPr>
          <w:rFonts w:cs="Arial" w:hint="cs"/>
          <w:sz w:val="28"/>
          <w:szCs w:val="28"/>
          <w:rtl/>
        </w:rPr>
        <w:t>، و</w:t>
      </w:r>
      <w:r w:rsidR="00BF25B3">
        <w:rPr>
          <w:rFonts w:cs="Arial"/>
          <w:sz w:val="28"/>
          <w:szCs w:val="28"/>
          <w:rtl/>
        </w:rPr>
        <w:t>من منظور عام</w:t>
      </w:r>
      <w:r w:rsidRPr="00286E2D">
        <w:rPr>
          <w:rFonts w:cs="Arial"/>
          <w:sz w:val="28"/>
          <w:szCs w:val="28"/>
          <w:rtl/>
        </w:rPr>
        <w:t xml:space="preserve"> قد تكون هذه النفايات قابلة لل</w:t>
      </w:r>
      <w:r w:rsidR="00BF25B3">
        <w:rPr>
          <w:rFonts w:cs="Arial"/>
          <w:sz w:val="28"/>
          <w:szCs w:val="28"/>
          <w:rtl/>
        </w:rPr>
        <w:t xml:space="preserve">اشتعال أو </w:t>
      </w:r>
      <w:proofErr w:type="spellStart"/>
      <w:r w:rsidR="00BF25B3">
        <w:rPr>
          <w:rFonts w:cs="Arial"/>
          <w:sz w:val="28"/>
          <w:szCs w:val="28"/>
          <w:rtl/>
        </w:rPr>
        <w:t>الانفجار</w:t>
      </w:r>
      <w:r w:rsidRPr="00286E2D">
        <w:rPr>
          <w:rFonts w:cs="Arial"/>
          <w:sz w:val="28"/>
          <w:szCs w:val="28"/>
          <w:rtl/>
        </w:rPr>
        <w:t>أو</w:t>
      </w:r>
      <w:proofErr w:type="spellEnd"/>
      <w:r w:rsidRPr="00286E2D">
        <w:rPr>
          <w:rFonts w:cs="Arial"/>
          <w:sz w:val="28"/>
          <w:szCs w:val="28"/>
          <w:rtl/>
        </w:rPr>
        <w:t xml:space="preserve"> </w:t>
      </w:r>
      <w:r w:rsidR="00BF25B3">
        <w:rPr>
          <w:rFonts w:cs="Arial"/>
          <w:sz w:val="28"/>
          <w:szCs w:val="28"/>
          <w:rtl/>
        </w:rPr>
        <w:t>تحتوي على مواد متطايرة أو ملوثة</w:t>
      </w:r>
      <w:r w:rsidRPr="00286E2D">
        <w:rPr>
          <w:rFonts w:cs="Arial"/>
          <w:sz w:val="28"/>
          <w:szCs w:val="28"/>
          <w:rtl/>
        </w:rPr>
        <w:t xml:space="preserve"> وتعد خطرة إذ</w:t>
      </w:r>
      <w:r w:rsidR="00BF25B3">
        <w:rPr>
          <w:rFonts w:cs="Arial"/>
          <w:sz w:val="28"/>
          <w:szCs w:val="28"/>
          <w:rtl/>
        </w:rPr>
        <w:t>ا احتوت على مواد سامة أو مسرطنة أو مواد مهيجة للطفرات الجينية</w:t>
      </w:r>
      <w:r w:rsidRPr="00286E2D">
        <w:rPr>
          <w:rFonts w:cs="Arial"/>
          <w:sz w:val="28"/>
          <w:szCs w:val="28"/>
          <w:rtl/>
        </w:rPr>
        <w:t xml:space="preserve"> أ</w:t>
      </w:r>
      <w:r w:rsidR="00BF25B3">
        <w:rPr>
          <w:rFonts w:cs="Arial"/>
          <w:sz w:val="28"/>
          <w:szCs w:val="28"/>
          <w:rtl/>
        </w:rPr>
        <w:t>و مواد ذات تأثير ضار على البيئة</w:t>
      </w:r>
      <w:r w:rsidRPr="00286E2D">
        <w:rPr>
          <w:rFonts w:cs="Arial"/>
          <w:sz w:val="28"/>
          <w:szCs w:val="28"/>
          <w:rtl/>
        </w:rPr>
        <w:t xml:space="preserve"> بما في ذلك المواد الأكالة </w:t>
      </w:r>
      <w:r w:rsidRPr="00286E2D">
        <w:rPr>
          <w:rFonts w:cs="Arial"/>
          <w:sz w:val="28"/>
          <w:szCs w:val="28"/>
          <w:rtl/>
        </w:rPr>
        <w:lastRenderedPageBreak/>
        <w:t>والق</w:t>
      </w:r>
      <w:r w:rsidR="00BF25B3">
        <w:rPr>
          <w:rFonts w:cs="Arial"/>
          <w:sz w:val="28"/>
          <w:szCs w:val="28"/>
          <w:rtl/>
        </w:rPr>
        <w:t>ابلة للتفاعل الكيميائي مع الماء والمواد المسببة للحساسية</w:t>
      </w:r>
      <w:r w:rsidRPr="00286E2D">
        <w:rPr>
          <w:rFonts w:cs="Arial"/>
          <w:sz w:val="28"/>
          <w:szCs w:val="28"/>
          <w:rtl/>
        </w:rPr>
        <w:t xml:space="preserve"> والأحماض الأمينية</w:t>
      </w:r>
      <w:r w:rsidR="00BF25B3">
        <w:rPr>
          <w:rFonts w:cs="Arial"/>
          <w:sz w:val="28"/>
          <w:szCs w:val="28"/>
          <w:rtl/>
        </w:rPr>
        <w:t xml:space="preserve"> والأملاح العضوية وغير العضوية</w:t>
      </w:r>
      <w:r w:rsidR="00BF25B3">
        <w:rPr>
          <w:rFonts w:cs="Arial" w:hint="cs"/>
          <w:sz w:val="28"/>
          <w:szCs w:val="28"/>
          <w:rtl/>
        </w:rPr>
        <w:t xml:space="preserve">، </w:t>
      </w:r>
      <w:r w:rsidRPr="00286E2D">
        <w:rPr>
          <w:rFonts w:cs="Arial"/>
          <w:sz w:val="28"/>
          <w:szCs w:val="28"/>
          <w:rtl/>
        </w:rPr>
        <w:t>وتتمثل الأمث</w:t>
      </w:r>
      <w:r w:rsidR="00BF25B3">
        <w:rPr>
          <w:rFonts w:cs="Arial"/>
          <w:sz w:val="28"/>
          <w:szCs w:val="28"/>
          <w:rtl/>
        </w:rPr>
        <w:t>لة على هذه النفايات في المطهرات</w:t>
      </w:r>
      <w:r w:rsidRPr="00286E2D">
        <w:rPr>
          <w:rFonts w:cs="Arial"/>
          <w:sz w:val="28"/>
          <w:szCs w:val="28"/>
          <w:rtl/>
        </w:rPr>
        <w:t xml:space="preserve"> </w:t>
      </w:r>
      <w:r w:rsidR="00BF25B3">
        <w:rPr>
          <w:rFonts w:cs="Arial" w:hint="cs"/>
          <w:sz w:val="28"/>
          <w:szCs w:val="28"/>
          <w:rtl/>
        </w:rPr>
        <w:t>و</w:t>
      </w:r>
      <w:r w:rsidR="00BF25B3">
        <w:rPr>
          <w:rFonts w:cs="Arial"/>
          <w:sz w:val="28"/>
          <w:szCs w:val="28"/>
          <w:rtl/>
        </w:rPr>
        <w:t>المعقمات</w:t>
      </w:r>
      <w:r w:rsidR="00BF25B3">
        <w:rPr>
          <w:rFonts w:cs="Arial" w:hint="cs"/>
          <w:sz w:val="28"/>
          <w:szCs w:val="28"/>
          <w:rtl/>
        </w:rPr>
        <w:t xml:space="preserve"> و</w:t>
      </w:r>
      <w:r w:rsidR="00BF25B3">
        <w:rPr>
          <w:rFonts w:cs="Arial"/>
          <w:sz w:val="28"/>
          <w:szCs w:val="28"/>
          <w:rtl/>
        </w:rPr>
        <w:t>المذيبات والكواشف المخبرية</w:t>
      </w:r>
      <w:r w:rsidR="00BF25B3">
        <w:rPr>
          <w:rFonts w:cs="Arial" w:hint="cs"/>
          <w:sz w:val="28"/>
          <w:szCs w:val="28"/>
          <w:rtl/>
        </w:rPr>
        <w:t xml:space="preserve">، </w:t>
      </w:r>
      <w:r w:rsidRPr="00286E2D">
        <w:rPr>
          <w:rFonts w:cs="Arial"/>
          <w:sz w:val="28"/>
          <w:szCs w:val="28"/>
          <w:rtl/>
        </w:rPr>
        <w:t>أما النفايات الصيدلية فتشمل الأدوية والمستحضرات الدوائية منتهية الصلاحية، أو تلك التي تجاوزت ا</w:t>
      </w:r>
      <w:r w:rsidR="00BF25B3">
        <w:rPr>
          <w:rFonts w:cs="Arial"/>
          <w:sz w:val="28"/>
          <w:szCs w:val="28"/>
          <w:rtl/>
        </w:rPr>
        <w:t>لمدة المسموح بها بعد فتح العبوة</w:t>
      </w:r>
      <w:r w:rsidRPr="00286E2D">
        <w:rPr>
          <w:rFonts w:cs="Arial"/>
          <w:sz w:val="28"/>
          <w:szCs w:val="28"/>
          <w:rtl/>
        </w:rPr>
        <w:t xml:space="preserve"> أو التي تم سحبها من </w:t>
      </w:r>
      <w:r w:rsidR="00BF25B3">
        <w:rPr>
          <w:rFonts w:cs="Arial"/>
          <w:sz w:val="28"/>
          <w:szCs w:val="28"/>
          <w:rtl/>
        </w:rPr>
        <w:t>قبل الشركة المصنعة لظروف معينة</w:t>
      </w:r>
      <w:r w:rsidR="00BF25B3">
        <w:rPr>
          <w:rFonts w:cs="Arial" w:hint="cs"/>
          <w:sz w:val="28"/>
          <w:szCs w:val="28"/>
          <w:rtl/>
        </w:rPr>
        <w:t>، ف</w:t>
      </w:r>
      <w:r w:rsidRPr="00286E2D">
        <w:rPr>
          <w:rFonts w:cs="Arial"/>
          <w:sz w:val="28"/>
          <w:szCs w:val="28"/>
          <w:rtl/>
        </w:rPr>
        <w:t>بعض هذه النفايات لا يشكل خ</w:t>
      </w:r>
      <w:r w:rsidR="00BF25B3">
        <w:rPr>
          <w:rFonts w:cs="Arial"/>
          <w:sz w:val="28"/>
          <w:szCs w:val="28"/>
          <w:rtl/>
        </w:rPr>
        <w:t>طورة كبيرة، مثل أدوية السعال</w:t>
      </w:r>
      <w:r w:rsidRPr="00286E2D">
        <w:rPr>
          <w:rFonts w:cs="Arial"/>
          <w:sz w:val="28"/>
          <w:szCs w:val="28"/>
          <w:rtl/>
        </w:rPr>
        <w:t xml:space="preserve"> ويمكن التعامل معها كنفايات منزلية عادية، فيما يحتاج النوع الآخر الذي يحتوي على معادن ثقيلة أو مواد</w:t>
      </w:r>
      <w:r w:rsidR="00BF25B3">
        <w:rPr>
          <w:rFonts w:cs="Arial"/>
          <w:sz w:val="28"/>
          <w:szCs w:val="28"/>
          <w:rtl/>
        </w:rPr>
        <w:t xml:space="preserve"> كيميائية خطرة إلى معالجة خاصة</w:t>
      </w:r>
      <w:r w:rsidR="00BF25B3">
        <w:rPr>
          <w:rFonts w:cs="Arial" w:hint="cs"/>
          <w:sz w:val="28"/>
          <w:szCs w:val="28"/>
          <w:rtl/>
        </w:rPr>
        <w:t xml:space="preserve">، </w:t>
      </w:r>
      <w:r w:rsidR="00BF25B3">
        <w:rPr>
          <w:rFonts w:cs="Arial"/>
          <w:sz w:val="28"/>
          <w:szCs w:val="28"/>
          <w:rtl/>
        </w:rPr>
        <w:t xml:space="preserve">وتشمل أيضاً ما يعرف </w:t>
      </w:r>
      <w:proofErr w:type="spellStart"/>
      <w:r w:rsidR="00BF25B3">
        <w:rPr>
          <w:rFonts w:cs="Arial"/>
          <w:sz w:val="28"/>
          <w:szCs w:val="28"/>
          <w:rtl/>
        </w:rPr>
        <w:t>بالتوالف</w:t>
      </w:r>
      <w:proofErr w:type="spellEnd"/>
      <w:r w:rsidRPr="00286E2D">
        <w:rPr>
          <w:rFonts w:cs="Arial"/>
          <w:sz w:val="28"/>
          <w:szCs w:val="28"/>
          <w:rtl/>
        </w:rPr>
        <w:t xml:space="preserve"> وهي المواد التي تلفت نتيجة سوء التخزين أو النقل أو أصبحت غير صالحة للاستعمال بسبب ظهور أجهزة ومعدات حديثة أو لكونها خطرة لاحتوائها على مواد كيميائية.</w:t>
      </w:r>
      <w:r w:rsidRPr="00286E2D">
        <w:rPr>
          <w:rFonts w:hint="cs"/>
          <w:sz w:val="28"/>
          <w:szCs w:val="28"/>
          <w:rtl/>
        </w:rPr>
        <w:t>(علاق،2024)</w:t>
      </w:r>
    </w:p>
    <w:p w14:paraId="2513B7AC" w14:textId="77777777" w:rsidR="00BF25B3" w:rsidRDefault="00BF25B3" w:rsidP="00286E2D">
      <w:pPr>
        <w:spacing w:line="360" w:lineRule="auto"/>
        <w:jc w:val="both"/>
        <w:rPr>
          <w:rFonts w:cs="Arial"/>
          <w:sz w:val="28"/>
          <w:szCs w:val="28"/>
          <w:rtl/>
        </w:rPr>
      </w:pPr>
    </w:p>
    <w:p w14:paraId="0079F7D0" w14:textId="77777777" w:rsidR="006D249B" w:rsidRPr="00BF25B3" w:rsidRDefault="006D249B" w:rsidP="00BF25B3">
      <w:pPr>
        <w:pStyle w:val="ListParagraph"/>
        <w:numPr>
          <w:ilvl w:val="0"/>
          <w:numId w:val="18"/>
        </w:numPr>
        <w:spacing w:line="360" w:lineRule="auto"/>
        <w:jc w:val="both"/>
        <w:rPr>
          <w:b/>
          <w:bCs/>
          <w:sz w:val="28"/>
          <w:szCs w:val="28"/>
          <w:rtl/>
        </w:rPr>
      </w:pPr>
      <w:r w:rsidRPr="00BF25B3">
        <w:rPr>
          <w:rFonts w:cs="Arial"/>
          <w:b/>
          <w:bCs/>
          <w:sz w:val="28"/>
          <w:szCs w:val="28"/>
          <w:rtl/>
        </w:rPr>
        <w:t>نفايات</w:t>
      </w:r>
      <w:r w:rsidR="00BF25B3" w:rsidRPr="00BF25B3">
        <w:rPr>
          <w:rFonts w:cs="Arial"/>
          <w:b/>
          <w:bCs/>
          <w:sz w:val="28"/>
          <w:szCs w:val="28"/>
          <w:rtl/>
        </w:rPr>
        <w:t xml:space="preserve"> المرضى والنفايات غير المعدية:</w:t>
      </w:r>
    </w:p>
    <w:p w14:paraId="62248E1F" w14:textId="77777777" w:rsidR="006D249B" w:rsidRPr="00286E2D" w:rsidRDefault="006D249B" w:rsidP="00322282">
      <w:pPr>
        <w:spacing w:line="360" w:lineRule="auto"/>
        <w:jc w:val="both"/>
        <w:rPr>
          <w:sz w:val="28"/>
          <w:szCs w:val="28"/>
          <w:rtl/>
        </w:rPr>
      </w:pPr>
      <w:r w:rsidRPr="00286E2D">
        <w:rPr>
          <w:rFonts w:cs="Arial"/>
          <w:sz w:val="28"/>
          <w:szCs w:val="28"/>
          <w:rtl/>
        </w:rPr>
        <w:t>تشمل نفايات</w:t>
      </w:r>
      <w:r w:rsidR="00BF25B3">
        <w:rPr>
          <w:rFonts w:cs="Arial"/>
          <w:sz w:val="28"/>
          <w:szCs w:val="28"/>
          <w:rtl/>
        </w:rPr>
        <w:t xml:space="preserve"> المرضى العادية المواد الغذائية</w:t>
      </w:r>
      <w:r w:rsidRPr="00286E2D">
        <w:rPr>
          <w:rFonts w:cs="Arial"/>
          <w:sz w:val="28"/>
          <w:szCs w:val="28"/>
          <w:rtl/>
        </w:rPr>
        <w:t xml:space="preserve"> </w:t>
      </w:r>
      <w:r w:rsidR="00BF25B3">
        <w:rPr>
          <w:rFonts w:cs="Arial" w:hint="cs"/>
          <w:sz w:val="28"/>
          <w:szCs w:val="28"/>
          <w:rtl/>
        </w:rPr>
        <w:t>و</w:t>
      </w:r>
      <w:r w:rsidR="00BF25B3">
        <w:rPr>
          <w:rFonts w:cs="Arial"/>
          <w:sz w:val="28"/>
          <w:szCs w:val="28"/>
          <w:rtl/>
        </w:rPr>
        <w:t>الملابس</w:t>
      </w:r>
      <w:r w:rsidRPr="00286E2D">
        <w:rPr>
          <w:rFonts w:cs="Arial"/>
          <w:sz w:val="28"/>
          <w:szCs w:val="28"/>
          <w:rtl/>
        </w:rPr>
        <w:t xml:space="preserve"> </w:t>
      </w:r>
      <w:r w:rsidR="00BF25B3">
        <w:rPr>
          <w:rFonts w:cs="Arial" w:hint="cs"/>
          <w:sz w:val="28"/>
          <w:szCs w:val="28"/>
          <w:rtl/>
        </w:rPr>
        <w:t>و</w:t>
      </w:r>
      <w:r w:rsidR="00BF25B3">
        <w:rPr>
          <w:rFonts w:cs="Arial"/>
          <w:sz w:val="28"/>
          <w:szCs w:val="28"/>
          <w:rtl/>
        </w:rPr>
        <w:t>المشروبات</w:t>
      </w:r>
      <w:r w:rsidRPr="00286E2D">
        <w:rPr>
          <w:rFonts w:cs="Arial"/>
          <w:sz w:val="28"/>
          <w:szCs w:val="28"/>
          <w:rtl/>
        </w:rPr>
        <w:t xml:space="preserve"> والأدوات ذات الاستعمال الواحد مثل الأطباق والأكواب، إضافة إلى الإفر</w:t>
      </w:r>
      <w:r w:rsidR="00322282">
        <w:rPr>
          <w:rFonts w:cs="Arial"/>
          <w:sz w:val="28"/>
          <w:szCs w:val="28"/>
          <w:rtl/>
        </w:rPr>
        <w:t>ازات البشرية من بول وبراز وبصاق</w:t>
      </w:r>
      <w:r w:rsidRPr="00286E2D">
        <w:rPr>
          <w:rFonts w:cs="Arial"/>
          <w:sz w:val="28"/>
          <w:szCs w:val="28"/>
          <w:rtl/>
        </w:rPr>
        <w:t xml:space="preserve"> والتي </w:t>
      </w:r>
      <w:r w:rsidR="00322282">
        <w:rPr>
          <w:rFonts w:cs="Arial"/>
          <w:sz w:val="28"/>
          <w:szCs w:val="28"/>
          <w:rtl/>
        </w:rPr>
        <w:t>قد تشكل خطورة كبيرة لنقل العدوى</w:t>
      </w:r>
      <w:r w:rsidRPr="00286E2D">
        <w:rPr>
          <w:rFonts w:cs="Arial"/>
          <w:sz w:val="28"/>
          <w:szCs w:val="28"/>
          <w:rtl/>
        </w:rPr>
        <w:t xml:space="preserve"> وكذلك أغطية</w:t>
      </w:r>
      <w:r w:rsidR="00322282">
        <w:rPr>
          <w:rFonts w:cs="Arial"/>
          <w:sz w:val="28"/>
          <w:szCs w:val="28"/>
          <w:rtl/>
        </w:rPr>
        <w:t xml:space="preserve"> </w:t>
      </w:r>
      <w:proofErr w:type="spellStart"/>
      <w:r w:rsidR="00322282">
        <w:rPr>
          <w:rFonts w:cs="Arial"/>
          <w:sz w:val="28"/>
          <w:szCs w:val="28"/>
          <w:rtl/>
        </w:rPr>
        <w:t>وملاءات</w:t>
      </w:r>
      <w:proofErr w:type="spellEnd"/>
      <w:r w:rsidR="00322282">
        <w:rPr>
          <w:rFonts w:cs="Arial"/>
          <w:sz w:val="28"/>
          <w:szCs w:val="28"/>
          <w:rtl/>
        </w:rPr>
        <w:t xml:space="preserve"> المرضى الملوثة بالدماء</w:t>
      </w:r>
      <w:r w:rsidR="00322282">
        <w:rPr>
          <w:rFonts w:cs="Arial" w:hint="cs"/>
          <w:sz w:val="28"/>
          <w:szCs w:val="28"/>
          <w:rtl/>
        </w:rPr>
        <w:t xml:space="preserve">، </w:t>
      </w:r>
      <w:r w:rsidR="00322282">
        <w:rPr>
          <w:rFonts w:cs="Arial"/>
          <w:sz w:val="28"/>
          <w:szCs w:val="28"/>
          <w:rtl/>
        </w:rPr>
        <w:t>أما النفايات غير المعدية</w:t>
      </w:r>
      <w:r w:rsidRPr="00286E2D">
        <w:rPr>
          <w:rFonts w:cs="Arial"/>
          <w:sz w:val="28"/>
          <w:szCs w:val="28"/>
          <w:rtl/>
        </w:rPr>
        <w:t xml:space="preserve"> فتشمل </w:t>
      </w:r>
      <w:r w:rsidR="00322282">
        <w:rPr>
          <w:rFonts w:cs="Arial"/>
          <w:sz w:val="28"/>
          <w:szCs w:val="28"/>
          <w:rtl/>
        </w:rPr>
        <w:t>المواد المحتوية على معادن ثقيلة</w:t>
      </w:r>
      <w:r w:rsidRPr="00286E2D">
        <w:rPr>
          <w:rFonts w:cs="Arial"/>
          <w:sz w:val="28"/>
          <w:szCs w:val="28"/>
          <w:rtl/>
        </w:rPr>
        <w:t xml:space="preserve"> مثل الزئبق الناتج عن كسر أجهزة قياس الحرارة وبعض الأجهزة الط</w:t>
      </w:r>
      <w:r w:rsidR="00322282">
        <w:rPr>
          <w:rFonts w:cs="Arial"/>
          <w:sz w:val="28"/>
          <w:szCs w:val="28"/>
          <w:rtl/>
        </w:rPr>
        <w:t>بية والكادميوم بالإضافة إلى الرصاص والفضة</w:t>
      </w:r>
      <w:r w:rsidRPr="00286E2D">
        <w:rPr>
          <w:rFonts w:cs="Arial"/>
          <w:sz w:val="28"/>
          <w:szCs w:val="28"/>
          <w:rtl/>
        </w:rPr>
        <w:t xml:space="preserve"> وبعض المعادن الأ</w:t>
      </w:r>
      <w:r w:rsidR="00322282">
        <w:rPr>
          <w:rFonts w:cs="Arial"/>
          <w:sz w:val="28"/>
          <w:szCs w:val="28"/>
          <w:rtl/>
        </w:rPr>
        <w:t>خرى الناتجة عن خدمات طب الأسنان</w:t>
      </w:r>
      <w:r w:rsidRPr="00286E2D">
        <w:rPr>
          <w:rFonts w:cs="Arial"/>
          <w:sz w:val="28"/>
          <w:szCs w:val="28"/>
          <w:rtl/>
        </w:rPr>
        <w:t xml:space="preserve"> والتي تحتاج إلى معاملة خاصة عند التخلص منها لتجنب تأثيرها الضار على الصحة والبيئة.</w:t>
      </w:r>
      <w:r w:rsidR="00934703">
        <w:rPr>
          <w:rFonts w:hint="cs"/>
          <w:sz w:val="28"/>
          <w:szCs w:val="28"/>
          <w:rtl/>
        </w:rPr>
        <w:t>(سراي،2012)</w:t>
      </w:r>
    </w:p>
    <w:p w14:paraId="2F6D37DF" w14:textId="77777777" w:rsidR="006D249B" w:rsidRPr="00286E2D" w:rsidRDefault="006D249B" w:rsidP="00286E2D">
      <w:pPr>
        <w:spacing w:line="360" w:lineRule="auto"/>
        <w:jc w:val="both"/>
        <w:rPr>
          <w:sz w:val="28"/>
          <w:szCs w:val="28"/>
          <w:rtl/>
        </w:rPr>
      </w:pPr>
    </w:p>
    <w:p w14:paraId="0C052794" w14:textId="77777777" w:rsidR="006D249B" w:rsidRPr="00286E2D" w:rsidRDefault="006D249B" w:rsidP="00286E2D">
      <w:pPr>
        <w:spacing w:line="360" w:lineRule="auto"/>
        <w:jc w:val="both"/>
        <w:rPr>
          <w:sz w:val="28"/>
          <w:szCs w:val="28"/>
          <w:rtl/>
        </w:rPr>
      </w:pPr>
    </w:p>
    <w:p w14:paraId="3CCC09C5" w14:textId="77777777" w:rsidR="00322282" w:rsidRDefault="00322282" w:rsidP="00286E2D">
      <w:pPr>
        <w:spacing w:line="360" w:lineRule="auto"/>
        <w:jc w:val="both"/>
        <w:rPr>
          <w:rFonts w:cs="Arial"/>
          <w:b/>
          <w:bCs/>
          <w:sz w:val="28"/>
          <w:szCs w:val="28"/>
          <w:u w:val="single"/>
          <w:rtl/>
        </w:rPr>
      </w:pPr>
    </w:p>
    <w:p w14:paraId="7A9F9C76" w14:textId="77777777" w:rsidR="00322282" w:rsidRDefault="00322282" w:rsidP="00286E2D">
      <w:pPr>
        <w:spacing w:line="360" w:lineRule="auto"/>
        <w:jc w:val="both"/>
        <w:rPr>
          <w:rFonts w:cs="Arial"/>
          <w:b/>
          <w:bCs/>
          <w:sz w:val="28"/>
          <w:szCs w:val="28"/>
          <w:u w:val="single"/>
          <w:rtl/>
        </w:rPr>
      </w:pPr>
    </w:p>
    <w:p w14:paraId="58424929" w14:textId="77777777" w:rsidR="00322282" w:rsidRDefault="00322282" w:rsidP="00286E2D">
      <w:pPr>
        <w:spacing w:line="360" w:lineRule="auto"/>
        <w:jc w:val="both"/>
        <w:rPr>
          <w:rFonts w:cs="Arial"/>
          <w:b/>
          <w:bCs/>
          <w:sz w:val="28"/>
          <w:szCs w:val="28"/>
          <w:u w:val="single"/>
          <w:rtl/>
        </w:rPr>
      </w:pPr>
    </w:p>
    <w:p w14:paraId="01FD9220" w14:textId="77777777" w:rsidR="00322282" w:rsidRDefault="00322282" w:rsidP="00286E2D">
      <w:pPr>
        <w:spacing w:line="360" w:lineRule="auto"/>
        <w:jc w:val="both"/>
        <w:rPr>
          <w:rFonts w:cs="Arial"/>
          <w:b/>
          <w:bCs/>
          <w:sz w:val="28"/>
          <w:szCs w:val="28"/>
          <w:u w:val="single"/>
          <w:rtl/>
        </w:rPr>
      </w:pPr>
    </w:p>
    <w:p w14:paraId="77DB7C23" w14:textId="77777777" w:rsidR="00322282" w:rsidRDefault="00322282" w:rsidP="00286E2D">
      <w:pPr>
        <w:spacing w:line="360" w:lineRule="auto"/>
        <w:jc w:val="both"/>
        <w:rPr>
          <w:rFonts w:cs="Arial"/>
          <w:b/>
          <w:bCs/>
          <w:sz w:val="28"/>
          <w:szCs w:val="28"/>
          <w:u w:val="single"/>
          <w:rtl/>
        </w:rPr>
      </w:pPr>
    </w:p>
    <w:p w14:paraId="3A36327E" w14:textId="77777777" w:rsidR="00322282" w:rsidRDefault="00322282" w:rsidP="00286E2D">
      <w:pPr>
        <w:spacing w:line="360" w:lineRule="auto"/>
        <w:jc w:val="both"/>
        <w:rPr>
          <w:rFonts w:cs="Arial"/>
          <w:b/>
          <w:bCs/>
          <w:sz w:val="28"/>
          <w:szCs w:val="28"/>
          <w:u w:val="single"/>
          <w:rtl/>
        </w:rPr>
      </w:pPr>
    </w:p>
    <w:p w14:paraId="4C3BEC35" w14:textId="77777777" w:rsidR="00322282" w:rsidRDefault="00322282" w:rsidP="00286E2D">
      <w:pPr>
        <w:spacing w:line="360" w:lineRule="auto"/>
        <w:jc w:val="both"/>
        <w:rPr>
          <w:rFonts w:cs="Arial"/>
          <w:b/>
          <w:bCs/>
          <w:sz w:val="28"/>
          <w:szCs w:val="28"/>
          <w:u w:val="single"/>
          <w:rtl/>
        </w:rPr>
      </w:pPr>
    </w:p>
    <w:p w14:paraId="31E17E54" w14:textId="77777777" w:rsidR="00322282" w:rsidRDefault="00322282" w:rsidP="00286E2D">
      <w:pPr>
        <w:spacing w:line="360" w:lineRule="auto"/>
        <w:jc w:val="both"/>
        <w:rPr>
          <w:rFonts w:cs="Arial"/>
          <w:b/>
          <w:bCs/>
          <w:sz w:val="28"/>
          <w:szCs w:val="28"/>
          <w:u w:val="single"/>
          <w:rtl/>
        </w:rPr>
      </w:pPr>
    </w:p>
    <w:p w14:paraId="32B82486" w14:textId="77777777" w:rsidR="00322282" w:rsidRDefault="00322282" w:rsidP="00286E2D">
      <w:pPr>
        <w:spacing w:line="360" w:lineRule="auto"/>
        <w:jc w:val="both"/>
        <w:rPr>
          <w:rFonts w:cs="Arial"/>
          <w:b/>
          <w:bCs/>
          <w:sz w:val="28"/>
          <w:szCs w:val="28"/>
          <w:u w:val="single"/>
          <w:rtl/>
        </w:rPr>
      </w:pPr>
    </w:p>
    <w:p w14:paraId="5D5DF182" w14:textId="77777777" w:rsidR="00322282" w:rsidRPr="00322282" w:rsidRDefault="00322282" w:rsidP="00286E2D">
      <w:pPr>
        <w:spacing w:line="360" w:lineRule="auto"/>
        <w:jc w:val="both"/>
        <w:rPr>
          <w:rFonts w:cs="Arial"/>
          <w:b/>
          <w:bCs/>
          <w:sz w:val="28"/>
          <w:szCs w:val="28"/>
          <w:u w:val="single"/>
          <w:rtl/>
        </w:rPr>
      </w:pPr>
      <w:r w:rsidRPr="00322282">
        <w:rPr>
          <w:rFonts w:cs="Arial" w:hint="cs"/>
          <w:b/>
          <w:bCs/>
          <w:sz w:val="28"/>
          <w:szCs w:val="28"/>
          <w:u w:val="single"/>
          <w:rtl/>
        </w:rPr>
        <w:t>المبحث الثالث</w:t>
      </w:r>
      <w:r w:rsidR="006D249B" w:rsidRPr="00322282">
        <w:rPr>
          <w:rFonts w:cs="Arial"/>
          <w:b/>
          <w:bCs/>
          <w:sz w:val="28"/>
          <w:szCs w:val="28"/>
          <w:u w:val="single"/>
          <w:rtl/>
        </w:rPr>
        <w:t>:</w:t>
      </w:r>
    </w:p>
    <w:p w14:paraId="7806F758" w14:textId="77777777" w:rsidR="006D249B" w:rsidRPr="00322282" w:rsidRDefault="006D249B" w:rsidP="00322282">
      <w:pPr>
        <w:spacing w:line="360" w:lineRule="auto"/>
        <w:jc w:val="both"/>
        <w:rPr>
          <w:b/>
          <w:bCs/>
          <w:sz w:val="28"/>
          <w:szCs w:val="28"/>
          <w:u w:val="single"/>
          <w:rtl/>
        </w:rPr>
      </w:pPr>
      <w:r w:rsidRPr="00322282">
        <w:rPr>
          <w:rFonts w:cs="Arial"/>
          <w:b/>
          <w:bCs/>
          <w:sz w:val="28"/>
          <w:szCs w:val="28"/>
          <w:u w:val="single"/>
          <w:rtl/>
        </w:rPr>
        <w:t xml:space="preserve"> إدارة النفايات الطبية</w:t>
      </w:r>
      <w:r w:rsidR="00322282" w:rsidRPr="00322282">
        <w:rPr>
          <w:rFonts w:cs="Arial"/>
          <w:b/>
          <w:bCs/>
          <w:sz w:val="28"/>
          <w:szCs w:val="28"/>
          <w:u w:val="single"/>
          <w:rtl/>
        </w:rPr>
        <w:t xml:space="preserve"> في ضوء القانون الدولي والوطني</w:t>
      </w:r>
    </w:p>
    <w:p w14:paraId="3E4BD31F" w14:textId="77777777" w:rsidR="006D249B" w:rsidRDefault="006D249B" w:rsidP="00322282">
      <w:pPr>
        <w:spacing w:line="360" w:lineRule="auto"/>
        <w:jc w:val="both"/>
        <w:rPr>
          <w:sz w:val="28"/>
          <w:szCs w:val="28"/>
          <w:rtl/>
        </w:rPr>
      </w:pPr>
      <w:r w:rsidRPr="00286E2D">
        <w:rPr>
          <w:rFonts w:cs="Arial"/>
          <w:sz w:val="28"/>
          <w:szCs w:val="28"/>
          <w:rtl/>
        </w:rPr>
        <w:t xml:space="preserve">نتيجة للآثار الخطيرة للنفايات الطبية على البيئة، أصبحت إدارة هذه النفايات محط اهتمام المواثيق الوطنية والدولية، ووضعت آليات وأساليب خاصة للتقليل منها أو إعادة </w:t>
      </w:r>
      <w:proofErr w:type="gramStart"/>
      <w:r w:rsidRPr="00286E2D">
        <w:rPr>
          <w:rFonts w:cs="Arial"/>
          <w:sz w:val="28"/>
          <w:szCs w:val="28"/>
          <w:rtl/>
        </w:rPr>
        <w:t>تدويرها</w:t>
      </w:r>
      <w:r w:rsidR="00322282">
        <w:rPr>
          <w:rFonts w:cs="Arial" w:hint="cs"/>
          <w:sz w:val="28"/>
          <w:szCs w:val="28"/>
          <w:rtl/>
        </w:rPr>
        <w:t xml:space="preserve">، </w:t>
      </w:r>
      <w:r w:rsidRPr="00286E2D">
        <w:rPr>
          <w:rFonts w:cs="Arial"/>
          <w:sz w:val="28"/>
          <w:szCs w:val="28"/>
          <w:rtl/>
        </w:rPr>
        <w:t xml:space="preserve"> </w:t>
      </w:r>
      <w:r w:rsidR="00322282">
        <w:rPr>
          <w:rFonts w:cs="Arial" w:hint="cs"/>
          <w:sz w:val="28"/>
          <w:szCs w:val="28"/>
          <w:rtl/>
        </w:rPr>
        <w:t>ف</w:t>
      </w:r>
      <w:r w:rsidRPr="00286E2D">
        <w:rPr>
          <w:rFonts w:cs="Arial"/>
          <w:sz w:val="28"/>
          <w:szCs w:val="28"/>
          <w:rtl/>
        </w:rPr>
        <w:t>في</w:t>
      </w:r>
      <w:proofErr w:type="gramEnd"/>
      <w:r w:rsidRPr="00286E2D">
        <w:rPr>
          <w:rFonts w:cs="Arial"/>
          <w:sz w:val="28"/>
          <w:szCs w:val="28"/>
          <w:rtl/>
        </w:rPr>
        <w:t xml:space="preserve"> هذا المطلب سيتم دراسة المعالجات التي كفلتها التشريعات الدولية والوطنية للتعامل مع النفايات الطبية.</w:t>
      </w:r>
    </w:p>
    <w:p w14:paraId="7DEF1251" w14:textId="77777777" w:rsidR="00934703" w:rsidRPr="00286E2D" w:rsidRDefault="00934703" w:rsidP="00322282">
      <w:pPr>
        <w:spacing w:line="360" w:lineRule="auto"/>
        <w:jc w:val="both"/>
        <w:rPr>
          <w:sz w:val="28"/>
          <w:szCs w:val="28"/>
          <w:rtl/>
        </w:rPr>
      </w:pPr>
    </w:p>
    <w:p w14:paraId="579EA742" w14:textId="77777777" w:rsidR="006D249B" w:rsidRPr="00322282" w:rsidRDefault="00322282" w:rsidP="00322282">
      <w:pPr>
        <w:pStyle w:val="ListParagraph"/>
        <w:numPr>
          <w:ilvl w:val="0"/>
          <w:numId w:val="19"/>
        </w:numPr>
        <w:spacing w:line="360" w:lineRule="auto"/>
        <w:jc w:val="both"/>
        <w:rPr>
          <w:b/>
          <w:bCs/>
          <w:sz w:val="28"/>
          <w:szCs w:val="28"/>
          <w:u w:val="single"/>
          <w:rtl/>
        </w:rPr>
      </w:pPr>
      <w:r>
        <w:rPr>
          <w:rFonts w:cs="Arial" w:hint="cs"/>
          <w:b/>
          <w:bCs/>
          <w:sz w:val="28"/>
          <w:szCs w:val="28"/>
          <w:u w:val="single"/>
          <w:rtl/>
        </w:rPr>
        <w:t>ا</w:t>
      </w:r>
      <w:r w:rsidR="006D249B" w:rsidRPr="00322282">
        <w:rPr>
          <w:rFonts w:cs="Arial"/>
          <w:b/>
          <w:bCs/>
          <w:sz w:val="28"/>
          <w:szCs w:val="28"/>
          <w:u w:val="single"/>
          <w:rtl/>
        </w:rPr>
        <w:t>لفرع الأول: النفايا</w:t>
      </w:r>
      <w:r>
        <w:rPr>
          <w:rFonts w:cs="Arial"/>
          <w:b/>
          <w:bCs/>
          <w:sz w:val="28"/>
          <w:szCs w:val="28"/>
          <w:u w:val="single"/>
          <w:rtl/>
        </w:rPr>
        <w:t>ت الطبية في ضوء القانون الدولي</w:t>
      </w:r>
      <w:r>
        <w:rPr>
          <w:rFonts w:cs="Arial" w:hint="cs"/>
          <w:b/>
          <w:bCs/>
          <w:sz w:val="28"/>
          <w:szCs w:val="28"/>
          <w:u w:val="single"/>
          <w:rtl/>
        </w:rPr>
        <w:t>:</w:t>
      </w:r>
    </w:p>
    <w:p w14:paraId="7C83764D" w14:textId="77777777" w:rsidR="006D249B" w:rsidRPr="00322282" w:rsidRDefault="006D249B" w:rsidP="00322282">
      <w:pPr>
        <w:pStyle w:val="ListParagraph"/>
        <w:numPr>
          <w:ilvl w:val="0"/>
          <w:numId w:val="20"/>
        </w:numPr>
        <w:spacing w:line="360" w:lineRule="auto"/>
        <w:jc w:val="both"/>
        <w:rPr>
          <w:sz w:val="28"/>
          <w:szCs w:val="28"/>
          <w:rtl/>
        </w:rPr>
      </w:pPr>
      <w:r w:rsidRPr="00322282">
        <w:rPr>
          <w:rFonts w:cs="Arial"/>
          <w:sz w:val="28"/>
          <w:szCs w:val="28"/>
          <w:rtl/>
        </w:rPr>
        <w:t>مؤتمر ال</w:t>
      </w:r>
      <w:r w:rsidR="00322282">
        <w:rPr>
          <w:rFonts w:cs="Arial"/>
          <w:sz w:val="28"/>
          <w:szCs w:val="28"/>
          <w:rtl/>
        </w:rPr>
        <w:t>بيئة البشرية في ستوكهولم 1972:</w:t>
      </w:r>
    </w:p>
    <w:p w14:paraId="5A5E5451" w14:textId="77777777" w:rsidR="006D249B" w:rsidRPr="00286E2D" w:rsidRDefault="006D249B" w:rsidP="00322282">
      <w:pPr>
        <w:spacing w:line="360" w:lineRule="auto"/>
        <w:jc w:val="both"/>
        <w:rPr>
          <w:sz w:val="28"/>
          <w:szCs w:val="28"/>
          <w:rtl/>
        </w:rPr>
      </w:pPr>
      <w:r w:rsidRPr="00286E2D">
        <w:rPr>
          <w:rFonts w:cs="Arial"/>
          <w:sz w:val="28"/>
          <w:szCs w:val="28"/>
          <w:rtl/>
        </w:rPr>
        <w:t xml:space="preserve">عُقد هذا المؤتمر بعد أول </w:t>
      </w:r>
      <w:r w:rsidR="00322282">
        <w:rPr>
          <w:rFonts w:cs="Arial"/>
          <w:sz w:val="28"/>
          <w:szCs w:val="28"/>
          <w:rtl/>
        </w:rPr>
        <w:t>اجتماع للأمم المتحدة حول البيئة</w:t>
      </w:r>
      <w:r w:rsidRPr="00286E2D">
        <w:rPr>
          <w:rFonts w:cs="Arial"/>
          <w:sz w:val="28"/>
          <w:szCs w:val="28"/>
          <w:rtl/>
        </w:rPr>
        <w:t xml:space="preserve"> بهدف وضع مبادئ مشتركة لحماية البيئة وتطويرها و</w:t>
      </w:r>
      <w:r w:rsidR="00322282">
        <w:rPr>
          <w:rFonts w:cs="Arial"/>
          <w:sz w:val="28"/>
          <w:szCs w:val="28"/>
          <w:rtl/>
        </w:rPr>
        <w:t>الاستفادة منها إلى أقصى حد ممكن</w:t>
      </w:r>
      <w:r w:rsidR="00322282">
        <w:rPr>
          <w:rFonts w:cs="Arial" w:hint="cs"/>
          <w:sz w:val="28"/>
          <w:szCs w:val="28"/>
          <w:rtl/>
        </w:rPr>
        <w:t>،</w:t>
      </w:r>
      <w:r w:rsidR="00322282">
        <w:rPr>
          <w:rFonts w:cs="Arial"/>
          <w:sz w:val="28"/>
          <w:szCs w:val="28"/>
          <w:rtl/>
        </w:rPr>
        <w:t xml:space="preserve"> </w:t>
      </w:r>
      <w:r w:rsidR="00322282">
        <w:rPr>
          <w:rFonts w:cs="Arial" w:hint="cs"/>
          <w:sz w:val="28"/>
          <w:szCs w:val="28"/>
          <w:rtl/>
        </w:rPr>
        <w:t xml:space="preserve">كما </w:t>
      </w:r>
      <w:r w:rsidRPr="00286E2D">
        <w:rPr>
          <w:rFonts w:cs="Arial"/>
          <w:sz w:val="28"/>
          <w:szCs w:val="28"/>
          <w:rtl/>
        </w:rPr>
        <w:t xml:space="preserve">شجع المؤتمر الحكومات والمنظمات الدولية المختصة وغير المختصة على اتخاذ التدابير الوقائية </w:t>
      </w:r>
      <w:r w:rsidR="00322282">
        <w:rPr>
          <w:rFonts w:cs="Arial"/>
          <w:sz w:val="28"/>
          <w:szCs w:val="28"/>
          <w:rtl/>
        </w:rPr>
        <w:t>اللازمة لحماية البيئة وتحسينها</w:t>
      </w:r>
      <w:r w:rsidR="00322282">
        <w:rPr>
          <w:rFonts w:cs="Arial" w:hint="cs"/>
          <w:sz w:val="28"/>
          <w:szCs w:val="28"/>
          <w:rtl/>
        </w:rPr>
        <w:t xml:space="preserve">، </w:t>
      </w:r>
      <w:r w:rsidRPr="00286E2D">
        <w:rPr>
          <w:rFonts w:cs="Arial"/>
          <w:sz w:val="28"/>
          <w:szCs w:val="28"/>
          <w:rtl/>
        </w:rPr>
        <w:t xml:space="preserve">وأسفر عن صدور </w:t>
      </w:r>
      <w:r w:rsidR="00322282">
        <w:rPr>
          <w:rFonts w:cs="Arial"/>
          <w:sz w:val="28"/>
          <w:szCs w:val="28"/>
          <w:rtl/>
        </w:rPr>
        <w:t>أول وثيقة دولية للعناية بالبيئة</w:t>
      </w:r>
      <w:r w:rsidRPr="00286E2D">
        <w:rPr>
          <w:rFonts w:cs="Arial"/>
          <w:sz w:val="28"/>
          <w:szCs w:val="28"/>
          <w:rtl/>
        </w:rPr>
        <w:t xml:space="preserve"> وتضمنت توصيات لخطة العمل الدولي المتعلقة بالنظم البيئية الواجب اتباعها لحماية البيئة من الملوثا</w:t>
      </w:r>
      <w:r w:rsidR="00322282">
        <w:rPr>
          <w:rFonts w:cs="Arial"/>
          <w:sz w:val="28"/>
          <w:szCs w:val="28"/>
          <w:rtl/>
        </w:rPr>
        <w:t>ت بما في ذلك النفايات الطبية</w:t>
      </w:r>
      <w:r w:rsidRPr="00286E2D">
        <w:rPr>
          <w:rFonts w:cs="Arial"/>
          <w:sz w:val="28"/>
          <w:szCs w:val="28"/>
          <w:rtl/>
        </w:rPr>
        <w:t xml:space="preserve"> والحفاظ على الموارد الطبيعية للأجيال القادمة وتحقيق التنمية المستدامة.</w:t>
      </w:r>
      <w:r w:rsidR="00556F69" w:rsidRPr="00286E2D">
        <w:rPr>
          <w:rFonts w:hint="cs"/>
          <w:sz w:val="28"/>
          <w:szCs w:val="28"/>
          <w:rtl/>
        </w:rPr>
        <w:t>(علاق،2024)</w:t>
      </w:r>
    </w:p>
    <w:p w14:paraId="6FD59A70" w14:textId="77777777" w:rsidR="00322282" w:rsidRPr="00613C6F" w:rsidRDefault="00322282" w:rsidP="00613C6F">
      <w:pPr>
        <w:pStyle w:val="ListParagraph"/>
        <w:numPr>
          <w:ilvl w:val="0"/>
          <w:numId w:val="20"/>
        </w:numPr>
        <w:spacing w:line="360" w:lineRule="auto"/>
        <w:jc w:val="both"/>
        <w:rPr>
          <w:rFonts w:cs="Arial"/>
          <w:sz w:val="28"/>
          <w:szCs w:val="28"/>
          <w:rtl/>
        </w:rPr>
      </w:pPr>
      <w:proofErr w:type="spellStart"/>
      <w:r w:rsidRPr="00613C6F">
        <w:rPr>
          <w:rFonts w:cs="Arial" w:hint="cs"/>
          <w:sz w:val="28"/>
          <w:szCs w:val="28"/>
          <w:rtl/>
        </w:rPr>
        <w:t>أتفاقية</w:t>
      </w:r>
      <w:proofErr w:type="spellEnd"/>
      <w:r w:rsidRPr="00613C6F">
        <w:rPr>
          <w:rFonts w:cs="Arial" w:hint="cs"/>
          <w:sz w:val="28"/>
          <w:szCs w:val="28"/>
          <w:rtl/>
        </w:rPr>
        <w:t xml:space="preserve"> بازل لعام 1989:</w:t>
      </w:r>
    </w:p>
    <w:p w14:paraId="7092B3EB" w14:textId="77777777" w:rsidR="006D249B" w:rsidRPr="00286E2D" w:rsidRDefault="006D249B" w:rsidP="00286E2D">
      <w:pPr>
        <w:spacing w:line="360" w:lineRule="auto"/>
        <w:jc w:val="both"/>
        <w:rPr>
          <w:sz w:val="28"/>
          <w:szCs w:val="28"/>
          <w:rtl/>
        </w:rPr>
      </w:pPr>
      <w:r w:rsidRPr="00286E2D">
        <w:rPr>
          <w:rFonts w:cs="Arial"/>
          <w:sz w:val="28"/>
          <w:szCs w:val="28"/>
          <w:rtl/>
        </w:rPr>
        <w:t>تختص هذه الاتفاقية بالتحكم في نقل النفايات الخطرة وا</w:t>
      </w:r>
      <w:r w:rsidR="00322282">
        <w:rPr>
          <w:rFonts w:cs="Arial"/>
          <w:sz w:val="28"/>
          <w:szCs w:val="28"/>
          <w:rtl/>
        </w:rPr>
        <w:t>لتخلص منها خارج الحدود الوطنية</w:t>
      </w:r>
      <w:r w:rsidR="00322282">
        <w:rPr>
          <w:rFonts w:cs="Arial" w:hint="cs"/>
          <w:sz w:val="28"/>
          <w:szCs w:val="28"/>
          <w:rtl/>
        </w:rPr>
        <w:t xml:space="preserve"> </w:t>
      </w:r>
      <w:r w:rsidRPr="00286E2D">
        <w:rPr>
          <w:rFonts w:cs="Arial"/>
          <w:sz w:val="28"/>
          <w:szCs w:val="28"/>
          <w:rtl/>
        </w:rPr>
        <w:t>وتهدف إلى حماية صحة الإنسان والبيئة م</w:t>
      </w:r>
      <w:r w:rsidR="00322282">
        <w:rPr>
          <w:rFonts w:cs="Arial"/>
          <w:sz w:val="28"/>
          <w:szCs w:val="28"/>
          <w:rtl/>
        </w:rPr>
        <w:t>ن الآثار الضارة للنفايات الخطرة</w:t>
      </w:r>
      <w:r w:rsidRPr="00286E2D">
        <w:rPr>
          <w:rFonts w:cs="Arial"/>
          <w:sz w:val="28"/>
          <w:szCs w:val="28"/>
          <w:rtl/>
        </w:rPr>
        <w:t xml:space="preserve"> وتمنح الاتفاقية الدول الحق في حظر استيراد ال</w:t>
      </w:r>
      <w:r w:rsidR="00322282">
        <w:rPr>
          <w:rFonts w:cs="Arial"/>
          <w:sz w:val="28"/>
          <w:szCs w:val="28"/>
          <w:rtl/>
        </w:rPr>
        <w:t>نفايات الخطرة من الدول الصناعية</w:t>
      </w:r>
      <w:r w:rsidRPr="00286E2D">
        <w:rPr>
          <w:rFonts w:cs="Arial"/>
          <w:sz w:val="28"/>
          <w:szCs w:val="28"/>
          <w:rtl/>
        </w:rPr>
        <w:t xml:space="preserve"> مع تقديم الدعم الفني والتقني للدو</w:t>
      </w:r>
      <w:r w:rsidR="00322282">
        <w:rPr>
          <w:rFonts w:cs="Arial"/>
          <w:sz w:val="28"/>
          <w:szCs w:val="28"/>
          <w:rtl/>
        </w:rPr>
        <w:t>ل النامية في إدارة هذه المخلفات</w:t>
      </w:r>
      <w:r w:rsidRPr="00286E2D">
        <w:rPr>
          <w:rFonts w:cs="Arial"/>
          <w:sz w:val="28"/>
          <w:szCs w:val="28"/>
          <w:rtl/>
        </w:rPr>
        <w:t xml:space="preserve"> كما أسست الاتفاقية نظام رقابي لمتابعة عمليات إدارة ونقل النفايات الخطرة عبر الحدود لضمان الالتزام بالمعايير </w:t>
      </w:r>
      <w:proofErr w:type="gramStart"/>
      <w:r w:rsidRPr="00286E2D">
        <w:rPr>
          <w:rFonts w:cs="Arial"/>
          <w:sz w:val="28"/>
          <w:szCs w:val="28"/>
          <w:rtl/>
        </w:rPr>
        <w:t>الدولية.</w:t>
      </w:r>
      <w:r w:rsidR="00556F69" w:rsidRPr="00286E2D">
        <w:rPr>
          <w:rFonts w:hint="cs"/>
          <w:sz w:val="28"/>
          <w:szCs w:val="28"/>
          <w:rtl/>
        </w:rPr>
        <w:t>(</w:t>
      </w:r>
      <w:proofErr w:type="gramEnd"/>
      <w:r w:rsidR="00556F69" w:rsidRPr="00286E2D">
        <w:rPr>
          <w:rFonts w:hint="cs"/>
          <w:sz w:val="28"/>
          <w:szCs w:val="28"/>
          <w:rtl/>
        </w:rPr>
        <w:t>الشحات واخرون2019)</w:t>
      </w:r>
    </w:p>
    <w:p w14:paraId="470D3AAD" w14:textId="77777777" w:rsidR="00613C6F" w:rsidRPr="00613C6F" w:rsidRDefault="00613C6F" w:rsidP="00613C6F">
      <w:pPr>
        <w:spacing w:line="360" w:lineRule="auto"/>
        <w:rPr>
          <w:rFonts w:cs="Arial"/>
          <w:sz w:val="28"/>
          <w:szCs w:val="28"/>
          <w:rtl/>
          <w:lang w:bidi="ar-EG"/>
        </w:rPr>
      </w:pPr>
      <w:r w:rsidRPr="00613C6F">
        <w:rPr>
          <w:rFonts w:cs="Arial"/>
          <w:sz w:val="28"/>
          <w:szCs w:val="28"/>
          <w:rtl/>
        </w:rPr>
        <w:lastRenderedPageBreak/>
        <w:t>أجندة 21 لمؤتم</w:t>
      </w:r>
      <w:r>
        <w:rPr>
          <w:rFonts w:cs="Arial"/>
          <w:sz w:val="28"/>
          <w:szCs w:val="28"/>
          <w:rtl/>
        </w:rPr>
        <w:t>ر الأمم المتحدة للتنمية والبيئة</w:t>
      </w:r>
      <w:r>
        <w:rPr>
          <w:rFonts w:cs="Arial" w:hint="cs"/>
          <w:sz w:val="28"/>
          <w:szCs w:val="28"/>
          <w:rtl/>
          <w:lang w:bidi="ar-EG"/>
        </w:rPr>
        <w:t>:</w:t>
      </w:r>
    </w:p>
    <w:p w14:paraId="6190E5DF" w14:textId="77777777" w:rsidR="00613C6F" w:rsidRPr="00613C6F" w:rsidRDefault="00613C6F" w:rsidP="00613C6F">
      <w:pPr>
        <w:spacing w:line="360" w:lineRule="auto"/>
        <w:rPr>
          <w:rFonts w:cs="Arial"/>
          <w:sz w:val="28"/>
          <w:szCs w:val="28"/>
          <w:rtl/>
        </w:rPr>
      </w:pPr>
      <w:r w:rsidRPr="00613C6F">
        <w:rPr>
          <w:rFonts w:cs="Arial"/>
          <w:sz w:val="28"/>
          <w:szCs w:val="28"/>
          <w:rtl/>
        </w:rPr>
        <w:t xml:space="preserve">  أوصت الأجندة 21 بمجموعة من الإجراءات الأساسية لإدارة النفايات الطبية، تشمل:</w:t>
      </w:r>
    </w:p>
    <w:p w14:paraId="0ECF92DA" w14:textId="77777777" w:rsidR="00613C6F" w:rsidRDefault="00613C6F" w:rsidP="00613C6F">
      <w:pPr>
        <w:pStyle w:val="ListParagraph"/>
        <w:numPr>
          <w:ilvl w:val="0"/>
          <w:numId w:val="25"/>
        </w:numPr>
        <w:spacing w:line="360" w:lineRule="auto"/>
        <w:rPr>
          <w:rFonts w:cs="Arial"/>
          <w:sz w:val="28"/>
          <w:szCs w:val="28"/>
        </w:rPr>
      </w:pPr>
      <w:r w:rsidRPr="00613C6F">
        <w:rPr>
          <w:rFonts w:cs="Arial"/>
          <w:sz w:val="28"/>
          <w:szCs w:val="28"/>
          <w:rtl/>
        </w:rPr>
        <w:t>منع أو تقليل إنتاج النفايات إلى أدنى حد ممكن.</w:t>
      </w:r>
    </w:p>
    <w:p w14:paraId="4C416BD1" w14:textId="77777777" w:rsidR="00613C6F" w:rsidRDefault="00613C6F" w:rsidP="00613C6F">
      <w:pPr>
        <w:pStyle w:val="ListParagraph"/>
        <w:numPr>
          <w:ilvl w:val="0"/>
          <w:numId w:val="25"/>
        </w:numPr>
        <w:spacing w:line="360" w:lineRule="auto"/>
        <w:rPr>
          <w:rFonts w:cs="Arial"/>
          <w:sz w:val="28"/>
          <w:szCs w:val="28"/>
        </w:rPr>
      </w:pPr>
      <w:r w:rsidRPr="00613C6F">
        <w:rPr>
          <w:rFonts w:cs="Arial"/>
          <w:sz w:val="28"/>
          <w:szCs w:val="28"/>
          <w:rtl/>
        </w:rPr>
        <w:t>معالجة النفايات بطرق آمنة وصديقة للبيئة.</w:t>
      </w:r>
    </w:p>
    <w:p w14:paraId="04D21ABA" w14:textId="77777777" w:rsidR="00322282" w:rsidRPr="00613C6F" w:rsidRDefault="00613C6F" w:rsidP="00613C6F">
      <w:pPr>
        <w:pStyle w:val="ListParagraph"/>
        <w:numPr>
          <w:ilvl w:val="0"/>
          <w:numId w:val="25"/>
        </w:numPr>
        <w:spacing w:line="360" w:lineRule="auto"/>
        <w:rPr>
          <w:rFonts w:cs="Arial"/>
          <w:sz w:val="28"/>
          <w:szCs w:val="28"/>
          <w:rtl/>
        </w:rPr>
      </w:pPr>
      <w:r w:rsidRPr="00613C6F">
        <w:rPr>
          <w:rFonts w:cs="Arial"/>
          <w:sz w:val="28"/>
          <w:szCs w:val="28"/>
          <w:rtl/>
        </w:rPr>
        <w:t>التخلص النهائي من بقايا معالجة النفايات عبر الطمر في مواقع محددة ومصممة بعناية، لضمان الحد من تأثيرها البيئي والصحي.</w:t>
      </w:r>
      <w:r w:rsidRPr="00613C6F">
        <w:rPr>
          <w:rtl/>
        </w:rPr>
        <w:t xml:space="preserve"> </w:t>
      </w:r>
      <w:r w:rsidRPr="00613C6F">
        <w:rPr>
          <w:rFonts w:cs="Arial"/>
          <w:sz w:val="28"/>
          <w:szCs w:val="28"/>
          <w:rtl/>
        </w:rPr>
        <w:t>(دليل منظمة الصحة العالمية، 2006)</w:t>
      </w:r>
    </w:p>
    <w:p w14:paraId="0B581755" w14:textId="77777777" w:rsidR="00934703" w:rsidRDefault="00934703" w:rsidP="00934703">
      <w:pPr>
        <w:spacing w:line="360" w:lineRule="auto"/>
        <w:jc w:val="both"/>
        <w:rPr>
          <w:rFonts w:cs="Arial"/>
          <w:b/>
          <w:bCs/>
          <w:sz w:val="28"/>
          <w:szCs w:val="28"/>
          <w:u w:val="single"/>
          <w:rtl/>
        </w:rPr>
      </w:pPr>
    </w:p>
    <w:p w14:paraId="4D83CF7A" w14:textId="77777777" w:rsidR="00934703" w:rsidRDefault="00934703" w:rsidP="00934703">
      <w:pPr>
        <w:spacing w:line="360" w:lineRule="auto"/>
        <w:jc w:val="both"/>
        <w:rPr>
          <w:rFonts w:cs="Arial"/>
          <w:b/>
          <w:bCs/>
          <w:sz w:val="28"/>
          <w:szCs w:val="28"/>
          <w:u w:val="single"/>
          <w:rtl/>
        </w:rPr>
      </w:pPr>
    </w:p>
    <w:p w14:paraId="54BB4C9E" w14:textId="77777777" w:rsidR="00934703" w:rsidRDefault="00934703" w:rsidP="00934703">
      <w:pPr>
        <w:spacing w:line="360" w:lineRule="auto"/>
        <w:jc w:val="both"/>
        <w:rPr>
          <w:rFonts w:cs="Arial"/>
          <w:b/>
          <w:bCs/>
          <w:sz w:val="28"/>
          <w:szCs w:val="28"/>
          <w:u w:val="single"/>
          <w:rtl/>
        </w:rPr>
      </w:pPr>
    </w:p>
    <w:p w14:paraId="30772650" w14:textId="77777777" w:rsidR="00934703" w:rsidRDefault="00934703" w:rsidP="00934703">
      <w:pPr>
        <w:spacing w:line="360" w:lineRule="auto"/>
        <w:jc w:val="both"/>
        <w:rPr>
          <w:rFonts w:cs="Arial"/>
          <w:b/>
          <w:bCs/>
          <w:sz w:val="28"/>
          <w:szCs w:val="28"/>
          <w:u w:val="single"/>
          <w:rtl/>
        </w:rPr>
      </w:pPr>
    </w:p>
    <w:p w14:paraId="66058787" w14:textId="77777777" w:rsidR="00934703" w:rsidRDefault="00934703" w:rsidP="00934703">
      <w:pPr>
        <w:spacing w:line="360" w:lineRule="auto"/>
        <w:jc w:val="both"/>
        <w:rPr>
          <w:rFonts w:cs="Arial"/>
          <w:b/>
          <w:bCs/>
          <w:sz w:val="28"/>
          <w:szCs w:val="28"/>
          <w:u w:val="single"/>
          <w:rtl/>
        </w:rPr>
      </w:pPr>
    </w:p>
    <w:p w14:paraId="7D2D3648" w14:textId="77777777" w:rsidR="00556F69" w:rsidRPr="00934703" w:rsidRDefault="00556F69" w:rsidP="00934703">
      <w:pPr>
        <w:pStyle w:val="ListParagraph"/>
        <w:numPr>
          <w:ilvl w:val="0"/>
          <w:numId w:val="19"/>
        </w:numPr>
        <w:spacing w:line="360" w:lineRule="auto"/>
        <w:jc w:val="both"/>
        <w:rPr>
          <w:b/>
          <w:bCs/>
          <w:sz w:val="28"/>
          <w:szCs w:val="28"/>
          <w:u w:val="single"/>
          <w:rtl/>
        </w:rPr>
      </w:pPr>
      <w:r w:rsidRPr="00934703">
        <w:rPr>
          <w:rFonts w:cs="Arial"/>
          <w:b/>
          <w:bCs/>
          <w:sz w:val="28"/>
          <w:szCs w:val="28"/>
          <w:u w:val="single"/>
          <w:rtl/>
        </w:rPr>
        <w:t>الفرع الثاني: إرشادات ومعايير منظمة الصح</w:t>
      </w:r>
      <w:r w:rsidR="00322282" w:rsidRPr="00934703">
        <w:rPr>
          <w:rFonts w:cs="Arial"/>
          <w:b/>
          <w:bCs/>
          <w:sz w:val="28"/>
          <w:szCs w:val="28"/>
          <w:u w:val="single"/>
          <w:rtl/>
        </w:rPr>
        <w:t>ة العالمية والاتفاقيات الدولية</w:t>
      </w:r>
    </w:p>
    <w:p w14:paraId="4A886C1B" w14:textId="77777777" w:rsidR="00934703" w:rsidRDefault="00556F69" w:rsidP="00934703">
      <w:pPr>
        <w:pStyle w:val="ListParagraph"/>
        <w:numPr>
          <w:ilvl w:val="0"/>
          <w:numId w:val="22"/>
        </w:numPr>
        <w:spacing w:line="360" w:lineRule="auto"/>
        <w:jc w:val="both"/>
        <w:rPr>
          <w:sz w:val="28"/>
          <w:szCs w:val="28"/>
        </w:rPr>
      </w:pPr>
      <w:r w:rsidRPr="00934703">
        <w:rPr>
          <w:rFonts w:cs="Arial"/>
          <w:sz w:val="28"/>
          <w:szCs w:val="28"/>
          <w:rtl/>
        </w:rPr>
        <w:t>إرشادات منظمة الصحة العالمية (</w:t>
      </w:r>
      <w:r w:rsidR="00934703" w:rsidRPr="00934703">
        <w:rPr>
          <w:sz w:val="28"/>
          <w:szCs w:val="28"/>
        </w:rPr>
        <w:t>WHO</w:t>
      </w:r>
      <w:r w:rsidR="00934703" w:rsidRPr="00934703">
        <w:rPr>
          <w:rFonts w:hint="cs"/>
          <w:sz w:val="28"/>
          <w:szCs w:val="28"/>
          <w:rtl/>
        </w:rPr>
        <w:t>)</w:t>
      </w:r>
    </w:p>
    <w:p w14:paraId="6EA81CB3" w14:textId="77777777" w:rsidR="00556F69" w:rsidRPr="00934703" w:rsidRDefault="00556F69" w:rsidP="00934703">
      <w:pPr>
        <w:spacing w:line="360" w:lineRule="auto"/>
        <w:ind w:left="360"/>
        <w:jc w:val="both"/>
        <w:rPr>
          <w:sz w:val="28"/>
          <w:szCs w:val="28"/>
          <w:rtl/>
        </w:rPr>
      </w:pPr>
      <w:r w:rsidRPr="00934703">
        <w:rPr>
          <w:rFonts w:cs="Arial"/>
          <w:sz w:val="28"/>
          <w:szCs w:val="28"/>
          <w:rtl/>
        </w:rPr>
        <w:t>تعد المنظمة أوراق عمل وكتبًا إرشادية تحدد المبادئ الأساسية للإدارة الآم</w:t>
      </w:r>
      <w:r w:rsidR="00934703" w:rsidRPr="00934703">
        <w:rPr>
          <w:rFonts w:cs="Arial"/>
          <w:sz w:val="28"/>
          <w:szCs w:val="28"/>
          <w:rtl/>
        </w:rPr>
        <w:t>نة والمستدامة للنفايات الصحية</w:t>
      </w:r>
      <w:r w:rsidRPr="00934703">
        <w:rPr>
          <w:rFonts w:cs="Arial"/>
          <w:sz w:val="28"/>
          <w:szCs w:val="28"/>
          <w:rtl/>
        </w:rPr>
        <w:t xml:space="preserve"> بهدف تقليل المخاطر على كوادر الرعاي</w:t>
      </w:r>
      <w:r w:rsidR="00934703" w:rsidRPr="00934703">
        <w:rPr>
          <w:rFonts w:cs="Arial"/>
          <w:sz w:val="28"/>
          <w:szCs w:val="28"/>
          <w:rtl/>
        </w:rPr>
        <w:t>ة الطبية من أطباء وعاملين ومرضى</w:t>
      </w:r>
      <w:r w:rsidRPr="00934703">
        <w:rPr>
          <w:rFonts w:cs="Arial"/>
          <w:sz w:val="28"/>
          <w:szCs w:val="28"/>
          <w:rtl/>
        </w:rPr>
        <w:t xml:space="preserve"> وكذلك حماية البيئة من الأضرار الناتجة عن سوء إدارة النفايات</w:t>
      </w:r>
      <w:r w:rsidR="00934703">
        <w:rPr>
          <w:rFonts w:cs="Arial"/>
          <w:sz w:val="28"/>
          <w:szCs w:val="28"/>
          <w:rtl/>
        </w:rPr>
        <w:t xml:space="preserve"> أو غياب أنظمة الإدارة الصحيحة</w:t>
      </w:r>
      <w:r w:rsidR="00934703">
        <w:rPr>
          <w:rFonts w:cs="Arial" w:hint="cs"/>
          <w:sz w:val="28"/>
          <w:szCs w:val="28"/>
          <w:rtl/>
        </w:rPr>
        <w:t xml:space="preserve">، </w:t>
      </w:r>
      <w:r w:rsidRPr="00934703">
        <w:rPr>
          <w:rFonts w:cs="Arial"/>
          <w:sz w:val="28"/>
          <w:szCs w:val="28"/>
          <w:rtl/>
        </w:rPr>
        <w:t xml:space="preserve">كما توفر المنظمة وثائق لسياسات عامة تهدف إلى وضع خطط وطنية لإدارة </w:t>
      </w:r>
      <w:r w:rsidR="00934703">
        <w:rPr>
          <w:rFonts w:cs="Arial"/>
          <w:sz w:val="28"/>
          <w:szCs w:val="28"/>
          <w:rtl/>
        </w:rPr>
        <w:t>النفايات</w:t>
      </w:r>
      <w:r w:rsidRPr="00934703">
        <w:rPr>
          <w:rFonts w:cs="Arial"/>
          <w:sz w:val="28"/>
          <w:szCs w:val="28"/>
          <w:rtl/>
        </w:rPr>
        <w:t xml:space="preserve"> وإصدار تعليمات توعية لكافة أفراد المجتمع حول مخاطر سوء تصريف النفايات</w:t>
      </w:r>
      <w:r w:rsidR="00934703">
        <w:rPr>
          <w:rFonts w:cs="Arial"/>
          <w:sz w:val="28"/>
          <w:szCs w:val="28"/>
          <w:rtl/>
        </w:rPr>
        <w:t xml:space="preserve"> الطبية الخطرة وسبل التخلص منها</w:t>
      </w:r>
      <w:r w:rsidRPr="00934703">
        <w:rPr>
          <w:rFonts w:cs="Arial"/>
          <w:sz w:val="28"/>
          <w:szCs w:val="28"/>
          <w:rtl/>
        </w:rPr>
        <w:t xml:space="preserve"> مع وضع تدابير للحد من هذه المخاطر أو القضاء عليها.</w:t>
      </w:r>
    </w:p>
    <w:p w14:paraId="4261F783" w14:textId="77777777" w:rsidR="00934703" w:rsidRDefault="00934703" w:rsidP="00286E2D">
      <w:pPr>
        <w:spacing w:line="360" w:lineRule="auto"/>
        <w:jc w:val="both"/>
        <w:rPr>
          <w:sz w:val="28"/>
          <w:szCs w:val="28"/>
          <w:rtl/>
        </w:rPr>
      </w:pPr>
    </w:p>
    <w:p w14:paraId="4361396D" w14:textId="77777777" w:rsidR="00556F69" w:rsidRPr="00934703" w:rsidRDefault="00556F69" w:rsidP="00934703">
      <w:pPr>
        <w:pStyle w:val="ListParagraph"/>
        <w:numPr>
          <w:ilvl w:val="0"/>
          <w:numId w:val="22"/>
        </w:numPr>
        <w:spacing w:line="360" w:lineRule="auto"/>
        <w:jc w:val="both"/>
        <w:rPr>
          <w:sz w:val="28"/>
          <w:szCs w:val="28"/>
          <w:rtl/>
        </w:rPr>
      </w:pPr>
      <w:r w:rsidRPr="00934703">
        <w:rPr>
          <w:rFonts w:cs="Arial"/>
          <w:sz w:val="28"/>
          <w:szCs w:val="28"/>
          <w:rtl/>
        </w:rPr>
        <w:t>اتفاقي</w:t>
      </w:r>
      <w:r w:rsidR="00934703">
        <w:rPr>
          <w:rFonts w:cs="Arial"/>
          <w:sz w:val="28"/>
          <w:szCs w:val="28"/>
          <w:rtl/>
        </w:rPr>
        <w:t>ة برنامج الأمم المتحدة للبيئة:</w:t>
      </w:r>
      <w:r w:rsidR="00934703">
        <w:rPr>
          <w:rFonts w:cs="Arial" w:hint="cs"/>
          <w:sz w:val="28"/>
          <w:szCs w:val="28"/>
          <w:rtl/>
        </w:rPr>
        <w:t xml:space="preserve"> </w:t>
      </w:r>
      <w:r w:rsidRPr="00934703">
        <w:rPr>
          <w:rFonts w:cs="Arial"/>
          <w:sz w:val="28"/>
          <w:szCs w:val="28"/>
          <w:rtl/>
        </w:rPr>
        <w:t>تتضمن هذه الاتفاقية قوائم تفصيلية تحدد المواد ال</w:t>
      </w:r>
      <w:r w:rsidR="00934703" w:rsidRPr="00934703">
        <w:rPr>
          <w:rFonts w:cs="Arial"/>
          <w:sz w:val="28"/>
          <w:szCs w:val="28"/>
          <w:rtl/>
        </w:rPr>
        <w:t>كيميائية الخطرة وخصائصها</w:t>
      </w:r>
      <w:r w:rsidRPr="00934703">
        <w:rPr>
          <w:rFonts w:cs="Arial"/>
          <w:sz w:val="28"/>
          <w:szCs w:val="28"/>
          <w:rtl/>
        </w:rPr>
        <w:t xml:space="preserve"> وتضع ضوابط صارمة لمنع التعامل بها لضمان حماية البيئة وصحة الإنسان.</w:t>
      </w:r>
    </w:p>
    <w:p w14:paraId="03E4E677" w14:textId="77777777" w:rsidR="00934703" w:rsidRDefault="00934703" w:rsidP="00286E2D">
      <w:pPr>
        <w:spacing w:line="360" w:lineRule="auto"/>
        <w:jc w:val="both"/>
        <w:rPr>
          <w:sz w:val="28"/>
          <w:szCs w:val="28"/>
          <w:rtl/>
        </w:rPr>
      </w:pPr>
    </w:p>
    <w:p w14:paraId="7F6A0ADD" w14:textId="77777777" w:rsidR="00934703" w:rsidRPr="00934703" w:rsidRDefault="00934703" w:rsidP="00934703">
      <w:pPr>
        <w:pStyle w:val="ListParagraph"/>
        <w:numPr>
          <w:ilvl w:val="0"/>
          <w:numId w:val="22"/>
        </w:numPr>
        <w:spacing w:line="360" w:lineRule="auto"/>
        <w:jc w:val="both"/>
        <w:rPr>
          <w:sz w:val="28"/>
          <w:szCs w:val="28"/>
        </w:rPr>
      </w:pPr>
      <w:proofErr w:type="spellStart"/>
      <w:r w:rsidRPr="00934703">
        <w:rPr>
          <w:rFonts w:hint="cs"/>
          <w:sz w:val="28"/>
          <w:szCs w:val="28"/>
          <w:rtl/>
        </w:rPr>
        <w:t>أ</w:t>
      </w:r>
      <w:r w:rsidR="00556F69" w:rsidRPr="00934703">
        <w:rPr>
          <w:rFonts w:cs="Arial"/>
          <w:sz w:val="28"/>
          <w:szCs w:val="28"/>
          <w:rtl/>
        </w:rPr>
        <w:t>تفاقية</w:t>
      </w:r>
      <w:proofErr w:type="spellEnd"/>
      <w:r w:rsidR="00556F69" w:rsidRPr="00934703">
        <w:rPr>
          <w:rFonts w:cs="Arial"/>
          <w:sz w:val="28"/>
          <w:szCs w:val="28"/>
          <w:rtl/>
        </w:rPr>
        <w:t xml:space="preserve"> التعاون المشترك بين منظمة العمل الدولية وبرنامج الأمم </w:t>
      </w:r>
      <w:r>
        <w:rPr>
          <w:rFonts w:cs="Arial"/>
          <w:sz w:val="28"/>
          <w:szCs w:val="28"/>
          <w:rtl/>
        </w:rPr>
        <w:t>المتحدة ومنظمة الصحة العالمية:</w:t>
      </w:r>
      <w:r>
        <w:rPr>
          <w:rFonts w:cs="Arial" w:hint="cs"/>
          <w:sz w:val="28"/>
          <w:szCs w:val="28"/>
          <w:rtl/>
        </w:rPr>
        <w:t xml:space="preserve"> </w:t>
      </w:r>
      <w:r w:rsidR="00556F69" w:rsidRPr="00934703">
        <w:rPr>
          <w:rFonts w:cs="Arial"/>
          <w:sz w:val="28"/>
          <w:szCs w:val="28"/>
          <w:rtl/>
        </w:rPr>
        <w:t>تهدف هذه الاتفاقية إلى وضع أفضل الطرق للتعامل مع المواد الكيميائية الخطرة، بما يحقق أعلى مستويات الأمان للعاملين والبيئة.</w:t>
      </w:r>
    </w:p>
    <w:p w14:paraId="222FC3DD" w14:textId="77777777" w:rsidR="00934703" w:rsidRPr="00934703" w:rsidRDefault="00934703" w:rsidP="00934703">
      <w:pPr>
        <w:pStyle w:val="ListParagraph"/>
        <w:rPr>
          <w:rFonts w:cs="Arial"/>
          <w:sz w:val="28"/>
          <w:szCs w:val="28"/>
          <w:rtl/>
        </w:rPr>
      </w:pPr>
    </w:p>
    <w:p w14:paraId="1D79A744" w14:textId="77777777" w:rsidR="00556F69" w:rsidRPr="00934703" w:rsidRDefault="00556F69" w:rsidP="00934703">
      <w:pPr>
        <w:pStyle w:val="ListParagraph"/>
        <w:numPr>
          <w:ilvl w:val="0"/>
          <w:numId w:val="22"/>
        </w:numPr>
        <w:spacing w:line="360" w:lineRule="auto"/>
        <w:jc w:val="both"/>
        <w:rPr>
          <w:sz w:val="28"/>
          <w:szCs w:val="28"/>
          <w:rtl/>
        </w:rPr>
      </w:pPr>
      <w:r w:rsidRPr="00934703">
        <w:rPr>
          <w:rFonts w:cs="Arial"/>
          <w:sz w:val="28"/>
          <w:szCs w:val="28"/>
          <w:rtl/>
        </w:rPr>
        <w:t>اتفاقية ستوكهولم للم</w:t>
      </w:r>
      <w:r w:rsidR="00934703">
        <w:rPr>
          <w:rFonts w:cs="Arial"/>
          <w:sz w:val="28"/>
          <w:szCs w:val="28"/>
          <w:rtl/>
        </w:rPr>
        <w:t>لوثات العضوية المقاومة للتحلل:</w:t>
      </w:r>
      <w:r w:rsidR="00934703">
        <w:rPr>
          <w:rFonts w:cs="Arial" w:hint="cs"/>
          <w:sz w:val="28"/>
          <w:szCs w:val="28"/>
          <w:rtl/>
        </w:rPr>
        <w:t xml:space="preserve"> حيث </w:t>
      </w:r>
      <w:r w:rsidRPr="00934703">
        <w:rPr>
          <w:rFonts w:cs="Arial"/>
          <w:sz w:val="28"/>
          <w:szCs w:val="28"/>
          <w:rtl/>
        </w:rPr>
        <w:t>تسعى هذه الاتفاقية إلى الحد من استخدام أو القضاء</w:t>
      </w:r>
      <w:r w:rsidR="00934703">
        <w:rPr>
          <w:rFonts w:cs="Arial"/>
          <w:sz w:val="28"/>
          <w:szCs w:val="28"/>
          <w:rtl/>
        </w:rPr>
        <w:t xml:space="preserve"> على الملوثات العضوية المستعصية</w:t>
      </w:r>
      <w:r w:rsidRPr="00934703">
        <w:rPr>
          <w:rFonts w:cs="Arial"/>
          <w:sz w:val="28"/>
          <w:szCs w:val="28"/>
          <w:rtl/>
        </w:rPr>
        <w:t xml:space="preserve"> وقد أقرت العديد من المبادئ الدولية التي أصبحت أساساً للتعامل الدولي مع هذه المواد </w:t>
      </w:r>
      <w:proofErr w:type="gramStart"/>
      <w:r w:rsidRPr="00934703">
        <w:rPr>
          <w:rFonts w:cs="Arial"/>
          <w:sz w:val="28"/>
          <w:szCs w:val="28"/>
          <w:rtl/>
        </w:rPr>
        <w:t>الخطرة.</w:t>
      </w:r>
      <w:r w:rsidR="00934703">
        <w:rPr>
          <w:rFonts w:hint="cs"/>
          <w:sz w:val="28"/>
          <w:szCs w:val="28"/>
          <w:rtl/>
        </w:rPr>
        <w:t>(</w:t>
      </w:r>
      <w:proofErr w:type="gramEnd"/>
      <w:r w:rsidR="00934703">
        <w:rPr>
          <w:rFonts w:hint="cs"/>
          <w:sz w:val="28"/>
          <w:szCs w:val="28"/>
          <w:rtl/>
        </w:rPr>
        <w:t>سراي،2012)</w:t>
      </w:r>
    </w:p>
    <w:p w14:paraId="5F129519" w14:textId="77777777" w:rsidR="00556F69" w:rsidRPr="00286E2D" w:rsidRDefault="00556F69" w:rsidP="00286E2D">
      <w:pPr>
        <w:spacing w:line="360" w:lineRule="auto"/>
        <w:jc w:val="both"/>
        <w:rPr>
          <w:sz w:val="28"/>
          <w:szCs w:val="28"/>
          <w:rtl/>
        </w:rPr>
      </w:pPr>
      <w:r w:rsidRPr="00286E2D">
        <w:rPr>
          <w:rFonts w:cs="Arial"/>
          <w:sz w:val="28"/>
          <w:szCs w:val="28"/>
          <w:rtl/>
        </w:rPr>
        <w:t>ر</w:t>
      </w:r>
      <w:r w:rsidR="00934703">
        <w:rPr>
          <w:rFonts w:cs="Arial"/>
          <w:sz w:val="28"/>
          <w:szCs w:val="28"/>
          <w:rtl/>
        </w:rPr>
        <w:t>غم وجود هذه الاتفاقيات الدولية</w:t>
      </w:r>
      <w:r w:rsidRPr="00286E2D">
        <w:rPr>
          <w:rFonts w:cs="Arial"/>
          <w:sz w:val="28"/>
          <w:szCs w:val="28"/>
          <w:rtl/>
        </w:rPr>
        <w:t xml:space="preserve"> إلا أن العديد من الدول الصناعية غالبًا ما تستخدم الدول الفقيرة والنامية كم</w:t>
      </w:r>
      <w:r w:rsidR="00934703">
        <w:rPr>
          <w:rFonts w:cs="Arial"/>
          <w:sz w:val="28"/>
          <w:szCs w:val="28"/>
          <w:rtl/>
        </w:rPr>
        <w:t>واقع للتخلص من نفاياتها الملوثة</w:t>
      </w:r>
      <w:r w:rsidRPr="00286E2D">
        <w:rPr>
          <w:rFonts w:cs="Arial"/>
          <w:sz w:val="28"/>
          <w:szCs w:val="28"/>
          <w:rtl/>
        </w:rPr>
        <w:t xml:space="preserve"> بما فيها النفايات الكيميائية والصناعية والطبية، مقابل تقديم المساعدات التقنية أو المالية والغذائية لهذه الدول، ما يعكس التناقض الواقع في تطبيق المعايير والمبادئ الدولية في الممارسة العملية.</w:t>
      </w:r>
    </w:p>
    <w:p w14:paraId="66EEBF2A" w14:textId="77777777" w:rsidR="00556F69" w:rsidRPr="00286E2D" w:rsidRDefault="00556F69" w:rsidP="00286E2D">
      <w:pPr>
        <w:spacing w:line="360" w:lineRule="auto"/>
        <w:jc w:val="both"/>
        <w:rPr>
          <w:sz w:val="28"/>
          <w:szCs w:val="28"/>
          <w:rtl/>
        </w:rPr>
      </w:pPr>
    </w:p>
    <w:p w14:paraId="70289B5A" w14:textId="77777777" w:rsidR="00F8033E" w:rsidRPr="00286E2D" w:rsidRDefault="00934703" w:rsidP="00934703">
      <w:pPr>
        <w:spacing w:line="360" w:lineRule="auto"/>
        <w:jc w:val="both"/>
        <w:rPr>
          <w:sz w:val="28"/>
          <w:szCs w:val="28"/>
          <w:rtl/>
        </w:rPr>
      </w:pPr>
      <w:r w:rsidRPr="00934703">
        <w:rPr>
          <w:rFonts w:cs="Arial"/>
          <w:b/>
          <w:bCs/>
          <w:sz w:val="28"/>
          <w:szCs w:val="28"/>
          <w:u w:val="single"/>
          <w:rtl/>
        </w:rPr>
        <w:t>إدارة النفايات الطبية</w:t>
      </w:r>
    </w:p>
    <w:p w14:paraId="60DCB784" w14:textId="77777777" w:rsidR="00F8033E" w:rsidRPr="00286E2D" w:rsidRDefault="00F8033E" w:rsidP="00934703">
      <w:pPr>
        <w:spacing w:line="360" w:lineRule="auto"/>
        <w:jc w:val="both"/>
        <w:rPr>
          <w:sz w:val="28"/>
          <w:szCs w:val="28"/>
          <w:rtl/>
        </w:rPr>
      </w:pPr>
      <w:r w:rsidRPr="00286E2D">
        <w:rPr>
          <w:rFonts w:cs="Arial"/>
          <w:sz w:val="28"/>
          <w:szCs w:val="28"/>
          <w:rtl/>
        </w:rPr>
        <w:t xml:space="preserve">تعد عملية إدارة النفايات الطبية من العناصر الأساسية لحل المشاكل الناتجة عن </w:t>
      </w:r>
      <w:r w:rsidR="00934703">
        <w:rPr>
          <w:rFonts w:cs="Arial"/>
          <w:sz w:val="28"/>
          <w:szCs w:val="28"/>
          <w:rtl/>
        </w:rPr>
        <w:t>التخلص غير السليم لهذه المخلفات</w:t>
      </w:r>
      <w:r w:rsidR="00934703">
        <w:rPr>
          <w:rFonts w:cs="Arial" w:hint="cs"/>
          <w:sz w:val="28"/>
          <w:szCs w:val="28"/>
          <w:rtl/>
        </w:rPr>
        <w:t xml:space="preserve">، </w:t>
      </w:r>
      <w:r w:rsidRPr="00286E2D">
        <w:rPr>
          <w:rFonts w:cs="Arial"/>
          <w:sz w:val="28"/>
          <w:szCs w:val="28"/>
          <w:rtl/>
        </w:rPr>
        <w:t>وتكتسب أهمية كبيرة لضرورة التوعية بالمخاطر الصحية المرتبطة بال</w:t>
      </w:r>
      <w:r w:rsidR="00934703">
        <w:rPr>
          <w:rFonts w:cs="Arial"/>
          <w:sz w:val="28"/>
          <w:szCs w:val="28"/>
          <w:rtl/>
        </w:rPr>
        <w:t>تعامل الخاطئ مع النفايات الطبية</w:t>
      </w:r>
      <w:r w:rsidR="00934703">
        <w:rPr>
          <w:rFonts w:cs="Arial" w:hint="cs"/>
          <w:sz w:val="28"/>
          <w:szCs w:val="28"/>
          <w:rtl/>
        </w:rPr>
        <w:t>،</w:t>
      </w:r>
      <w:r w:rsidR="00934703">
        <w:rPr>
          <w:rFonts w:cs="Arial"/>
          <w:sz w:val="28"/>
          <w:szCs w:val="28"/>
          <w:rtl/>
        </w:rPr>
        <w:t xml:space="preserve"> كما أن غياب التدريب الملائم ونقص نظم الإدارة وعدم التخلص الآمن من المخلفات</w:t>
      </w:r>
      <w:r w:rsidRPr="00286E2D">
        <w:rPr>
          <w:rFonts w:cs="Arial"/>
          <w:sz w:val="28"/>
          <w:szCs w:val="28"/>
          <w:rtl/>
        </w:rPr>
        <w:t xml:space="preserve"> إضافة إلى نقص الموارد المالية والبشرية و</w:t>
      </w:r>
      <w:r w:rsidR="00934703">
        <w:rPr>
          <w:rFonts w:cs="Arial"/>
          <w:sz w:val="28"/>
          <w:szCs w:val="28"/>
          <w:rtl/>
        </w:rPr>
        <w:t>عدم إعطاء الأولوية لهذه المشكلة</w:t>
      </w:r>
      <w:r w:rsidRPr="00286E2D">
        <w:rPr>
          <w:rFonts w:cs="Arial"/>
          <w:sz w:val="28"/>
          <w:szCs w:val="28"/>
          <w:rtl/>
        </w:rPr>
        <w:t xml:space="preserve"> تعد من أبرز العقبات التي تواج</w:t>
      </w:r>
      <w:r w:rsidR="00934703">
        <w:rPr>
          <w:rFonts w:cs="Arial"/>
          <w:sz w:val="28"/>
          <w:szCs w:val="28"/>
          <w:rtl/>
        </w:rPr>
        <w:t>ه المؤسسات الصحية في هذا المجال</w:t>
      </w:r>
      <w:r w:rsidR="00934703">
        <w:rPr>
          <w:rFonts w:cs="Arial" w:hint="cs"/>
          <w:sz w:val="28"/>
          <w:szCs w:val="28"/>
          <w:rtl/>
        </w:rPr>
        <w:t>، فتتمثل مراحل إدارة النفايات إلى:</w:t>
      </w:r>
    </w:p>
    <w:p w14:paraId="0E792B7B" w14:textId="77777777" w:rsidR="00934703" w:rsidRPr="00934703" w:rsidRDefault="00934703" w:rsidP="00934703">
      <w:pPr>
        <w:pStyle w:val="ListParagraph"/>
        <w:numPr>
          <w:ilvl w:val="0"/>
          <w:numId w:val="6"/>
        </w:numPr>
        <w:spacing w:line="360" w:lineRule="auto"/>
        <w:jc w:val="both"/>
        <w:rPr>
          <w:sz w:val="28"/>
          <w:szCs w:val="28"/>
        </w:rPr>
      </w:pPr>
      <w:r>
        <w:rPr>
          <w:rFonts w:cs="Arial"/>
          <w:sz w:val="28"/>
          <w:szCs w:val="28"/>
          <w:rtl/>
        </w:rPr>
        <w:t>مرحلة الفصل والفرز:</w:t>
      </w:r>
      <w:r>
        <w:rPr>
          <w:rFonts w:cs="Arial" w:hint="cs"/>
          <w:sz w:val="28"/>
          <w:szCs w:val="28"/>
          <w:rtl/>
        </w:rPr>
        <w:t xml:space="preserve"> </w:t>
      </w:r>
      <w:r w:rsidR="00F8033E" w:rsidRPr="00934703">
        <w:rPr>
          <w:rFonts w:cs="Arial"/>
          <w:sz w:val="28"/>
          <w:szCs w:val="28"/>
          <w:rtl/>
        </w:rPr>
        <w:t xml:space="preserve">يعد فصل المخلفات الطبية خطوة جوهرية في </w:t>
      </w:r>
      <w:r>
        <w:rPr>
          <w:rFonts w:cs="Arial"/>
          <w:sz w:val="28"/>
          <w:szCs w:val="28"/>
          <w:rtl/>
        </w:rPr>
        <w:t>إدارة النفايات الصحية بشكل سليم</w:t>
      </w:r>
      <w:r w:rsidR="00F8033E" w:rsidRPr="00934703">
        <w:rPr>
          <w:rFonts w:cs="Arial"/>
          <w:sz w:val="28"/>
          <w:szCs w:val="28"/>
          <w:rtl/>
        </w:rPr>
        <w:t xml:space="preserve"> حيث يتم فص</w:t>
      </w:r>
      <w:r>
        <w:rPr>
          <w:rFonts w:cs="Arial"/>
          <w:sz w:val="28"/>
          <w:szCs w:val="28"/>
          <w:rtl/>
        </w:rPr>
        <w:t>ل النفايات الخطرة عن غير الخطرة وتصنيفها وتقليل حجمها</w:t>
      </w:r>
      <w:r w:rsidR="00F8033E" w:rsidRPr="00934703">
        <w:rPr>
          <w:rFonts w:cs="Arial"/>
          <w:sz w:val="28"/>
          <w:szCs w:val="28"/>
          <w:rtl/>
        </w:rPr>
        <w:t xml:space="preserve"> مع استخدام ترميز لو</w:t>
      </w:r>
      <w:r>
        <w:rPr>
          <w:rFonts w:cs="Arial"/>
          <w:sz w:val="28"/>
          <w:szCs w:val="28"/>
          <w:rtl/>
        </w:rPr>
        <w:t>ني وعلامات لتوضيح نوع كل نفاية</w:t>
      </w:r>
      <w:r>
        <w:rPr>
          <w:rFonts w:cs="Arial" w:hint="cs"/>
          <w:sz w:val="28"/>
          <w:szCs w:val="28"/>
          <w:rtl/>
        </w:rPr>
        <w:t xml:space="preserve">، </w:t>
      </w:r>
      <w:r w:rsidR="00F8033E" w:rsidRPr="00934703">
        <w:rPr>
          <w:rFonts w:cs="Arial"/>
          <w:sz w:val="28"/>
          <w:szCs w:val="28"/>
          <w:rtl/>
        </w:rPr>
        <w:t>وفي هذه المرحلة تُجمع النف</w:t>
      </w:r>
      <w:r>
        <w:rPr>
          <w:rFonts w:cs="Arial"/>
          <w:sz w:val="28"/>
          <w:szCs w:val="28"/>
          <w:rtl/>
        </w:rPr>
        <w:t>ايات في مراكز مجهزة خصيصًا لذلك</w:t>
      </w:r>
      <w:r w:rsidR="00F8033E" w:rsidRPr="00934703">
        <w:rPr>
          <w:rFonts w:cs="Arial"/>
          <w:sz w:val="28"/>
          <w:szCs w:val="28"/>
          <w:rtl/>
        </w:rPr>
        <w:t xml:space="preserve"> بحيث تتوفر لديها القدرة الكافية لاستيعاب المخلفات، وتلتزم بكافة شروط الأمان والسلامة.</w:t>
      </w:r>
    </w:p>
    <w:p w14:paraId="5985D012" w14:textId="77777777" w:rsidR="00934703" w:rsidRPr="00934703" w:rsidRDefault="00934703" w:rsidP="00934703">
      <w:pPr>
        <w:pStyle w:val="ListParagraph"/>
        <w:spacing w:line="360" w:lineRule="auto"/>
        <w:jc w:val="both"/>
        <w:rPr>
          <w:sz w:val="28"/>
          <w:szCs w:val="28"/>
        </w:rPr>
      </w:pPr>
    </w:p>
    <w:p w14:paraId="7D8C19D4" w14:textId="77777777" w:rsidR="00934703" w:rsidRPr="00934703" w:rsidRDefault="00934703" w:rsidP="00934703">
      <w:pPr>
        <w:pStyle w:val="ListParagraph"/>
        <w:numPr>
          <w:ilvl w:val="0"/>
          <w:numId w:val="6"/>
        </w:numPr>
        <w:spacing w:line="360" w:lineRule="auto"/>
        <w:jc w:val="both"/>
        <w:rPr>
          <w:sz w:val="28"/>
          <w:szCs w:val="28"/>
        </w:rPr>
      </w:pPr>
      <w:r w:rsidRPr="00934703">
        <w:rPr>
          <w:rFonts w:cs="Arial"/>
          <w:sz w:val="28"/>
          <w:szCs w:val="28"/>
          <w:rtl/>
        </w:rPr>
        <w:lastRenderedPageBreak/>
        <w:t>مرحلة النقل:</w:t>
      </w:r>
      <w:r w:rsidRPr="00934703">
        <w:rPr>
          <w:rFonts w:cs="Arial" w:hint="cs"/>
          <w:sz w:val="28"/>
          <w:szCs w:val="28"/>
          <w:rtl/>
        </w:rPr>
        <w:t xml:space="preserve"> </w:t>
      </w:r>
      <w:r w:rsidR="00F8033E" w:rsidRPr="00934703">
        <w:rPr>
          <w:rFonts w:cs="Arial"/>
          <w:sz w:val="28"/>
          <w:szCs w:val="28"/>
          <w:rtl/>
        </w:rPr>
        <w:t>يتطلب نقل النفاي</w:t>
      </w:r>
      <w:r>
        <w:rPr>
          <w:rFonts w:cs="Arial"/>
          <w:sz w:val="28"/>
          <w:szCs w:val="28"/>
          <w:rtl/>
        </w:rPr>
        <w:t>ات الطبية عمالاً مدربين ومهنيين</w:t>
      </w:r>
      <w:r w:rsidR="00F8033E" w:rsidRPr="00934703">
        <w:rPr>
          <w:rFonts w:cs="Arial"/>
          <w:sz w:val="28"/>
          <w:szCs w:val="28"/>
          <w:rtl/>
        </w:rPr>
        <w:t xml:space="preserve"> إلى جانب استخدام عربات ومعدات خاصة لضمان سلام</w:t>
      </w:r>
      <w:r>
        <w:rPr>
          <w:rFonts w:cs="Arial"/>
          <w:sz w:val="28"/>
          <w:szCs w:val="28"/>
          <w:rtl/>
        </w:rPr>
        <w:t>ة وصحة العاملين</w:t>
      </w:r>
      <w:r w:rsidR="00F8033E" w:rsidRPr="00934703">
        <w:rPr>
          <w:rFonts w:cs="Arial"/>
          <w:sz w:val="28"/>
          <w:szCs w:val="28"/>
          <w:rtl/>
        </w:rPr>
        <w:t xml:space="preserve"> ومنع التسرب والانسكاب من الأكياس أو الحاويات أثناء النقل من أماكن الجمع إلى أماكن المعالجة أو التخلص النهائي.</w:t>
      </w:r>
    </w:p>
    <w:p w14:paraId="02C7CB50" w14:textId="77777777" w:rsidR="00934703" w:rsidRPr="00934703" w:rsidRDefault="00934703" w:rsidP="00934703">
      <w:pPr>
        <w:pStyle w:val="ListParagraph"/>
        <w:rPr>
          <w:rFonts w:cs="Arial"/>
          <w:sz w:val="28"/>
          <w:szCs w:val="28"/>
          <w:rtl/>
        </w:rPr>
      </w:pPr>
    </w:p>
    <w:p w14:paraId="45CF61C0" w14:textId="77777777" w:rsidR="00934703" w:rsidRPr="00934703" w:rsidRDefault="00934703" w:rsidP="00934703">
      <w:pPr>
        <w:pStyle w:val="ListParagraph"/>
        <w:numPr>
          <w:ilvl w:val="0"/>
          <w:numId w:val="6"/>
        </w:numPr>
        <w:spacing w:line="360" w:lineRule="auto"/>
        <w:jc w:val="both"/>
        <w:rPr>
          <w:sz w:val="28"/>
          <w:szCs w:val="28"/>
        </w:rPr>
      </w:pPr>
      <w:r w:rsidRPr="00934703">
        <w:rPr>
          <w:rFonts w:cs="Arial"/>
          <w:sz w:val="28"/>
          <w:szCs w:val="28"/>
          <w:rtl/>
        </w:rPr>
        <w:t>مرحلة المعالجة:</w:t>
      </w:r>
      <w:r w:rsidRPr="00934703">
        <w:rPr>
          <w:rFonts w:hint="cs"/>
          <w:sz w:val="28"/>
          <w:szCs w:val="28"/>
          <w:rtl/>
        </w:rPr>
        <w:t xml:space="preserve"> </w:t>
      </w:r>
      <w:r w:rsidR="00F8033E" w:rsidRPr="00934703">
        <w:rPr>
          <w:rFonts w:cs="Arial"/>
          <w:sz w:val="28"/>
          <w:szCs w:val="28"/>
          <w:rtl/>
        </w:rPr>
        <w:t>تشمل مرحلة المعالجة</w:t>
      </w:r>
      <w:r>
        <w:rPr>
          <w:rFonts w:cs="Arial"/>
          <w:sz w:val="28"/>
          <w:szCs w:val="28"/>
          <w:rtl/>
        </w:rPr>
        <w:t xml:space="preserve"> تعديل النفايات قبل التخلص منها عبر تطهيرها وتعقيمها</w:t>
      </w:r>
      <w:r w:rsidR="00F8033E" w:rsidRPr="00934703">
        <w:rPr>
          <w:rFonts w:cs="Arial"/>
          <w:sz w:val="28"/>
          <w:szCs w:val="28"/>
          <w:rtl/>
        </w:rPr>
        <w:t xml:space="preserve"> وإتلاف معالم نفايات العمليات الجرا</w:t>
      </w:r>
      <w:r>
        <w:rPr>
          <w:rFonts w:cs="Arial"/>
          <w:sz w:val="28"/>
          <w:szCs w:val="28"/>
          <w:rtl/>
        </w:rPr>
        <w:t>حية مثل أعضاء الجسم</w:t>
      </w:r>
      <w:r>
        <w:rPr>
          <w:rFonts w:cs="Arial" w:hint="cs"/>
          <w:sz w:val="28"/>
          <w:szCs w:val="28"/>
          <w:rtl/>
        </w:rPr>
        <w:t xml:space="preserve"> </w:t>
      </w:r>
      <w:r w:rsidR="00F8033E" w:rsidRPr="00934703">
        <w:rPr>
          <w:rFonts w:cs="Arial"/>
          <w:sz w:val="28"/>
          <w:szCs w:val="28"/>
          <w:rtl/>
        </w:rPr>
        <w:t>والتخلص من أي عناصر ي</w:t>
      </w:r>
      <w:r>
        <w:rPr>
          <w:rFonts w:cs="Arial"/>
          <w:sz w:val="28"/>
          <w:szCs w:val="28"/>
          <w:rtl/>
        </w:rPr>
        <w:t>مكن إعادة تدويرها كالحقن والإبر</w:t>
      </w:r>
      <w:r>
        <w:rPr>
          <w:rFonts w:cs="Arial" w:hint="cs"/>
          <w:sz w:val="28"/>
          <w:szCs w:val="28"/>
          <w:rtl/>
        </w:rPr>
        <w:t>، و</w:t>
      </w:r>
      <w:r w:rsidR="00F8033E" w:rsidRPr="00934703">
        <w:rPr>
          <w:rFonts w:cs="Arial"/>
          <w:sz w:val="28"/>
          <w:szCs w:val="28"/>
          <w:rtl/>
        </w:rPr>
        <w:t>تختلف طرق المعالجة بحسب نوع ا</w:t>
      </w:r>
      <w:r>
        <w:rPr>
          <w:rFonts w:cs="Arial"/>
          <w:sz w:val="28"/>
          <w:szCs w:val="28"/>
          <w:rtl/>
        </w:rPr>
        <w:t>لنفايات، ولكل طريقة مزايا وعيوب</w:t>
      </w:r>
      <w:r>
        <w:rPr>
          <w:rFonts w:cs="Arial" w:hint="cs"/>
          <w:sz w:val="28"/>
          <w:szCs w:val="28"/>
          <w:rtl/>
        </w:rPr>
        <w:t>.</w:t>
      </w:r>
    </w:p>
    <w:p w14:paraId="3FE5EA9A" w14:textId="77777777" w:rsidR="00934703" w:rsidRPr="00934703" w:rsidRDefault="00934703" w:rsidP="00934703">
      <w:pPr>
        <w:pStyle w:val="ListParagraph"/>
        <w:rPr>
          <w:rFonts w:cs="Arial"/>
          <w:sz w:val="28"/>
          <w:szCs w:val="28"/>
          <w:rtl/>
        </w:rPr>
      </w:pPr>
    </w:p>
    <w:p w14:paraId="7265FD58" w14:textId="77777777" w:rsidR="00934703" w:rsidRPr="00934703" w:rsidRDefault="00934703" w:rsidP="00934703">
      <w:pPr>
        <w:pStyle w:val="ListParagraph"/>
        <w:numPr>
          <w:ilvl w:val="0"/>
          <w:numId w:val="6"/>
        </w:numPr>
        <w:spacing w:line="360" w:lineRule="auto"/>
        <w:jc w:val="both"/>
        <w:rPr>
          <w:sz w:val="28"/>
          <w:szCs w:val="28"/>
        </w:rPr>
      </w:pPr>
      <w:r>
        <w:rPr>
          <w:rFonts w:cs="Arial"/>
          <w:sz w:val="28"/>
          <w:szCs w:val="28"/>
          <w:rtl/>
        </w:rPr>
        <w:t>الترميد:</w:t>
      </w:r>
      <w:r>
        <w:rPr>
          <w:rFonts w:cs="Arial" w:hint="cs"/>
          <w:sz w:val="28"/>
          <w:szCs w:val="28"/>
          <w:rtl/>
        </w:rPr>
        <w:t xml:space="preserve"> </w:t>
      </w:r>
      <w:r w:rsidR="00F8033E" w:rsidRPr="00934703">
        <w:rPr>
          <w:rFonts w:cs="Arial"/>
          <w:sz w:val="28"/>
          <w:szCs w:val="28"/>
          <w:rtl/>
        </w:rPr>
        <w:t>الطريقة الأكثر شيوعًا، لكنها قد تسبب تلوث الهواء إذا لم تمر العوادم عبر أجهزة التحكم، ولا تقضي بالكامل على الخلايا السامة أ</w:t>
      </w:r>
      <w:r>
        <w:rPr>
          <w:rFonts w:cs="Arial"/>
          <w:sz w:val="28"/>
          <w:szCs w:val="28"/>
          <w:rtl/>
        </w:rPr>
        <w:t>و المواد الكيميائية والصيدلانية</w:t>
      </w:r>
      <w:r w:rsidR="00F8033E" w:rsidRPr="00934703">
        <w:rPr>
          <w:rFonts w:cs="Arial"/>
          <w:sz w:val="28"/>
          <w:szCs w:val="28"/>
          <w:rtl/>
        </w:rPr>
        <w:t xml:space="preserve"> كما تصدر روائح وغازات سامة.</w:t>
      </w:r>
    </w:p>
    <w:p w14:paraId="4DB50C48" w14:textId="77777777" w:rsidR="00934703" w:rsidRPr="00934703" w:rsidRDefault="00934703" w:rsidP="00934703">
      <w:pPr>
        <w:pStyle w:val="ListParagraph"/>
        <w:rPr>
          <w:rFonts w:cs="Arial"/>
          <w:sz w:val="28"/>
          <w:szCs w:val="28"/>
          <w:rtl/>
        </w:rPr>
      </w:pPr>
    </w:p>
    <w:p w14:paraId="35A514FA" w14:textId="77777777" w:rsidR="000B205F" w:rsidRPr="000B205F" w:rsidRDefault="00934703" w:rsidP="000B205F">
      <w:pPr>
        <w:pStyle w:val="ListParagraph"/>
        <w:numPr>
          <w:ilvl w:val="0"/>
          <w:numId w:val="6"/>
        </w:numPr>
        <w:spacing w:line="360" w:lineRule="auto"/>
        <w:jc w:val="both"/>
        <w:rPr>
          <w:sz w:val="28"/>
          <w:szCs w:val="28"/>
        </w:rPr>
      </w:pPr>
      <w:r w:rsidRPr="00934703">
        <w:rPr>
          <w:rFonts w:cs="Arial"/>
          <w:sz w:val="28"/>
          <w:szCs w:val="28"/>
          <w:rtl/>
        </w:rPr>
        <w:t>التطهير الكيميائي:</w:t>
      </w:r>
      <w:r w:rsidR="00F8033E" w:rsidRPr="00934703">
        <w:rPr>
          <w:rFonts w:cs="Arial"/>
          <w:sz w:val="28"/>
          <w:szCs w:val="28"/>
          <w:rtl/>
        </w:rPr>
        <w:t xml:space="preserve"> يقضي على الكائنات الدقيقة، لكنه يقتصر عل</w:t>
      </w:r>
      <w:r>
        <w:rPr>
          <w:rFonts w:cs="Arial"/>
          <w:sz w:val="28"/>
          <w:szCs w:val="28"/>
          <w:rtl/>
        </w:rPr>
        <w:t>ى السطح الخارجي للنفايات الصلبة</w:t>
      </w:r>
      <w:r w:rsidR="00F8033E" w:rsidRPr="00934703">
        <w:rPr>
          <w:rFonts w:cs="Arial"/>
          <w:sz w:val="28"/>
          <w:szCs w:val="28"/>
          <w:rtl/>
        </w:rPr>
        <w:t xml:space="preserve"> وتعت</w:t>
      </w:r>
      <w:r>
        <w:rPr>
          <w:rFonts w:cs="Arial"/>
          <w:sz w:val="28"/>
          <w:szCs w:val="28"/>
          <w:rtl/>
        </w:rPr>
        <w:t>مد فعاليته على الظروف التشغيلية</w:t>
      </w:r>
      <w:r w:rsidR="00F8033E" w:rsidRPr="00934703">
        <w:rPr>
          <w:rFonts w:cs="Arial"/>
          <w:sz w:val="28"/>
          <w:szCs w:val="28"/>
          <w:rtl/>
        </w:rPr>
        <w:t xml:space="preserve"> كما أن تسرب المواد الكيميائية قد يسبب أضرارًا بيئية خطيرة.</w:t>
      </w:r>
    </w:p>
    <w:p w14:paraId="1922871A" w14:textId="77777777" w:rsidR="000B205F" w:rsidRPr="000B205F" w:rsidRDefault="000B205F" w:rsidP="000B205F">
      <w:pPr>
        <w:pStyle w:val="ListParagraph"/>
        <w:rPr>
          <w:rFonts w:cs="Arial"/>
          <w:sz w:val="28"/>
          <w:szCs w:val="28"/>
          <w:rtl/>
        </w:rPr>
      </w:pPr>
    </w:p>
    <w:p w14:paraId="5CA5A079" w14:textId="77777777" w:rsidR="00F8033E" w:rsidRPr="000B205F" w:rsidRDefault="000B205F" w:rsidP="000B205F">
      <w:pPr>
        <w:pStyle w:val="ListParagraph"/>
        <w:numPr>
          <w:ilvl w:val="0"/>
          <w:numId w:val="6"/>
        </w:numPr>
        <w:spacing w:line="360" w:lineRule="auto"/>
        <w:jc w:val="both"/>
        <w:rPr>
          <w:sz w:val="28"/>
          <w:szCs w:val="28"/>
          <w:rtl/>
        </w:rPr>
      </w:pPr>
      <w:r>
        <w:rPr>
          <w:rFonts w:cs="Arial"/>
          <w:sz w:val="28"/>
          <w:szCs w:val="28"/>
          <w:rtl/>
        </w:rPr>
        <w:t>المعالجة الحرارية الرطبة:</w:t>
      </w:r>
      <w:r>
        <w:rPr>
          <w:rFonts w:cs="Arial" w:hint="cs"/>
          <w:sz w:val="28"/>
          <w:szCs w:val="28"/>
          <w:rtl/>
        </w:rPr>
        <w:t xml:space="preserve"> </w:t>
      </w:r>
      <w:r w:rsidR="00F8033E" w:rsidRPr="000B205F">
        <w:rPr>
          <w:rFonts w:cs="Arial"/>
          <w:sz w:val="28"/>
          <w:szCs w:val="28"/>
          <w:rtl/>
        </w:rPr>
        <w:t>تشمل تمزيق النفايات وتعريضها لبخار عالي الضغط والحرارة، لكنها أقل فعالية في معالجة</w:t>
      </w:r>
      <w:r>
        <w:rPr>
          <w:rFonts w:cs="Arial"/>
          <w:sz w:val="28"/>
          <w:szCs w:val="28"/>
          <w:rtl/>
        </w:rPr>
        <w:t xml:space="preserve"> النفايات التشريحية والكيميائية</w:t>
      </w:r>
      <w:r w:rsidR="00F8033E" w:rsidRPr="000B205F">
        <w:rPr>
          <w:rFonts w:cs="Arial"/>
          <w:sz w:val="28"/>
          <w:szCs w:val="28"/>
          <w:rtl/>
        </w:rPr>
        <w:t xml:space="preserve"> ولا تصلح للنفايات التي لا تسمح</w:t>
      </w:r>
      <w:r w:rsidR="00B87641" w:rsidRPr="000B205F">
        <w:rPr>
          <w:rFonts w:cs="Arial"/>
          <w:sz w:val="28"/>
          <w:szCs w:val="28"/>
          <w:rtl/>
        </w:rPr>
        <w:t xml:space="preserve"> باختراق البخار بسهولة.</w:t>
      </w:r>
      <w:r w:rsidR="00934703" w:rsidRPr="00934703">
        <w:rPr>
          <w:rtl/>
        </w:rPr>
        <w:t xml:space="preserve"> </w:t>
      </w:r>
      <w:r w:rsidR="00AF7606">
        <w:rPr>
          <w:rFonts w:cs="Arial"/>
          <w:sz w:val="28"/>
          <w:szCs w:val="28"/>
          <w:rtl/>
        </w:rPr>
        <w:t xml:space="preserve">(دليل منظمة الصحة العالمية، </w:t>
      </w:r>
      <w:r w:rsidR="00AF7606">
        <w:rPr>
          <w:rFonts w:cs="Arial" w:hint="cs"/>
          <w:sz w:val="28"/>
          <w:szCs w:val="28"/>
          <w:rtl/>
        </w:rPr>
        <w:t>200</w:t>
      </w:r>
      <w:r w:rsidR="00934703" w:rsidRPr="000B205F">
        <w:rPr>
          <w:rFonts w:cs="Arial"/>
          <w:sz w:val="28"/>
          <w:szCs w:val="28"/>
          <w:rtl/>
        </w:rPr>
        <w:t>6)</w:t>
      </w:r>
    </w:p>
    <w:p w14:paraId="590A2C5B" w14:textId="77777777" w:rsidR="00AF7606" w:rsidRDefault="00AF7606" w:rsidP="00AF7606">
      <w:pPr>
        <w:spacing w:line="360" w:lineRule="auto"/>
        <w:rPr>
          <w:rFonts w:cs="Arial"/>
          <w:b/>
          <w:bCs/>
          <w:sz w:val="28"/>
          <w:szCs w:val="28"/>
          <w:u w:val="single"/>
          <w:rtl/>
        </w:rPr>
      </w:pPr>
    </w:p>
    <w:p w14:paraId="76547632" w14:textId="77777777" w:rsidR="00AF7606" w:rsidRPr="00AF7606" w:rsidRDefault="00AF7606" w:rsidP="00AF7606">
      <w:pPr>
        <w:spacing w:line="360" w:lineRule="auto"/>
        <w:rPr>
          <w:b/>
          <w:bCs/>
          <w:sz w:val="28"/>
          <w:szCs w:val="28"/>
          <w:u w:val="single"/>
          <w:rtl/>
        </w:rPr>
      </w:pPr>
      <w:r w:rsidRPr="00AF7606">
        <w:rPr>
          <w:rFonts w:cs="Arial"/>
          <w:b/>
          <w:bCs/>
          <w:sz w:val="28"/>
          <w:szCs w:val="28"/>
          <w:u w:val="single"/>
          <w:rtl/>
        </w:rPr>
        <w:t>اختيار مراحل التخلص المناسبة:</w:t>
      </w:r>
    </w:p>
    <w:p w14:paraId="214765E2" w14:textId="77777777" w:rsidR="00AF7606" w:rsidRPr="00AF7606" w:rsidRDefault="00AF7606" w:rsidP="00AF7606">
      <w:pPr>
        <w:spacing w:line="360" w:lineRule="auto"/>
        <w:rPr>
          <w:sz w:val="28"/>
          <w:szCs w:val="28"/>
          <w:rtl/>
        </w:rPr>
      </w:pPr>
      <w:r w:rsidRPr="00AF7606">
        <w:rPr>
          <w:rFonts w:cs="Arial"/>
          <w:sz w:val="28"/>
          <w:szCs w:val="28"/>
          <w:rtl/>
        </w:rPr>
        <w:t xml:space="preserve">  يشمل ذلك تحديد الطرق الأنسب للتخل</w:t>
      </w:r>
      <w:r>
        <w:rPr>
          <w:rFonts w:cs="Arial"/>
          <w:sz w:val="28"/>
          <w:szCs w:val="28"/>
          <w:rtl/>
        </w:rPr>
        <w:t>ص من كل صنف من النفايات الطبية</w:t>
      </w:r>
      <w:r>
        <w:rPr>
          <w:rFonts w:cs="Arial" w:hint="cs"/>
          <w:sz w:val="28"/>
          <w:szCs w:val="28"/>
          <w:rtl/>
        </w:rPr>
        <w:t xml:space="preserve"> </w:t>
      </w:r>
      <w:r w:rsidRPr="00AF7606">
        <w:rPr>
          <w:rFonts w:cs="Arial"/>
          <w:sz w:val="28"/>
          <w:szCs w:val="28"/>
          <w:rtl/>
        </w:rPr>
        <w:t>مع ضمان مطابقتها لل</w:t>
      </w:r>
      <w:r>
        <w:rPr>
          <w:rFonts w:cs="Arial"/>
          <w:sz w:val="28"/>
          <w:szCs w:val="28"/>
          <w:rtl/>
        </w:rPr>
        <w:t>معايير الصحية والبيئية المعتمدة</w:t>
      </w:r>
      <w:r>
        <w:rPr>
          <w:rFonts w:cs="Arial" w:hint="cs"/>
          <w:sz w:val="28"/>
          <w:szCs w:val="28"/>
          <w:rtl/>
        </w:rPr>
        <w:t xml:space="preserve"> ويتمثل </w:t>
      </w:r>
      <w:proofErr w:type="spellStart"/>
      <w:proofErr w:type="gramStart"/>
      <w:r>
        <w:rPr>
          <w:rFonts w:cs="Arial" w:hint="cs"/>
          <w:sz w:val="28"/>
          <w:szCs w:val="28"/>
          <w:rtl/>
        </w:rPr>
        <w:t>فى</w:t>
      </w:r>
      <w:proofErr w:type="spellEnd"/>
      <w:r>
        <w:rPr>
          <w:rFonts w:cs="Arial" w:hint="cs"/>
          <w:sz w:val="28"/>
          <w:szCs w:val="28"/>
          <w:rtl/>
        </w:rPr>
        <w:t>:-</w:t>
      </w:r>
      <w:proofErr w:type="gramEnd"/>
    </w:p>
    <w:p w14:paraId="4B1C638C" w14:textId="77777777" w:rsidR="00AF7606" w:rsidRPr="00AF7606" w:rsidRDefault="00AF7606" w:rsidP="00AF7606">
      <w:pPr>
        <w:pStyle w:val="ListParagraph"/>
        <w:numPr>
          <w:ilvl w:val="0"/>
          <w:numId w:val="6"/>
        </w:numPr>
        <w:spacing w:line="360" w:lineRule="auto"/>
        <w:rPr>
          <w:sz w:val="28"/>
          <w:szCs w:val="28"/>
        </w:rPr>
      </w:pPr>
      <w:r w:rsidRPr="00AF7606">
        <w:rPr>
          <w:rFonts w:cs="Arial"/>
          <w:sz w:val="28"/>
          <w:szCs w:val="28"/>
          <w:rtl/>
        </w:rPr>
        <w:t>الاعتماد على إمكانيات المعالجة الداخلية والخارجية:</w:t>
      </w:r>
      <w:r>
        <w:rPr>
          <w:rFonts w:cs="Arial" w:hint="cs"/>
          <w:sz w:val="28"/>
          <w:szCs w:val="28"/>
          <w:rtl/>
        </w:rPr>
        <w:t xml:space="preserve"> </w:t>
      </w:r>
      <w:r w:rsidRPr="00AF7606">
        <w:rPr>
          <w:rFonts w:cs="Arial"/>
          <w:sz w:val="28"/>
          <w:szCs w:val="28"/>
          <w:rtl/>
        </w:rPr>
        <w:t>يتم الاستفادة من الإمكانيات المتا</w:t>
      </w:r>
      <w:r>
        <w:rPr>
          <w:rFonts w:cs="Arial"/>
          <w:sz w:val="28"/>
          <w:szCs w:val="28"/>
          <w:rtl/>
        </w:rPr>
        <w:t>حة داخل المنشأة الصحية للمعالجة</w:t>
      </w:r>
      <w:r w:rsidRPr="00AF7606">
        <w:rPr>
          <w:rFonts w:cs="Arial"/>
          <w:sz w:val="28"/>
          <w:szCs w:val="28"/>
          <w:rtl/>
        </w:rPr>
        <w:t xml:space="preserve"> مع اللجوء إلى المعالجة الخارجية عند الحاجة لضمان إدارة آمنة وفعالة للنفايات.</w:t>
      </w:r>
    </w:p>
    <w:p w14:paraId="1B23C089" w14:textId="77777777" w:rsidR="00AF7606" w:rsidRPr="00AF7606" w:rsidRDefault="00AF7606" w:rsidP="00AF7606">
      <w:pPr>
        <w:pStyle w:val="ListParagraph"/>
        <w:spacing w:line="360" w:lineRule="auto"/>
        <w:rPr>
          <w:sz w:val="28"/>
          <w:szCs w:val="28"/>
        </w:rPr>
      </w:pPr>
    </w:p>
    <w:p w14:paraId="459E16F8" w14:textId="77777777" w:rsidR="00AF7606" w:rsidRPr="00AF7606" w:rsidRDefault="00AF7606" w:rsidP="00AF7606">
      <w:pPr>
        <w:pStyle w:val="ListParagraph"/>
        <w:numPr>
          <w:ilvl w:val="0"/>
          <w:numId w:val="6"/>
        </w:numPr>
        <w:spacing w:line="360" w:lineRule="auto"/>
        <w:rPr>
          <w:sz w:val="28"/>
          <w:szCs w:val="28"/>
        </w:rPr>
      </w:pPr>
      <w:r w:rsidRPr="00AF7606">
        <w:rPr>
          <w:rFonts w:cs="Arial"/>
          <w:sz w:val="28"/>
          <w:szCs w:val="28"/>
          <w:rtl/>
        </w:rPr>
        <w:lastRenderedPageBreak/>
        <w:t>العناصر الداعمة لتحقيق المحددات:</w:t>
      </w:r>
      <w:r>
        <w:rPr>
          <w:rFonts w:cs="Arial" w:hint="cs"/>
          <w:sz w:val="28"/>
          <w:szCs w:val="28"/>
          <w:rtl/>
        </w:rPr>
        <w:t xml:space="preserve"> </w:t>
      </w:r>
      <w:r w:rsidRPr="00AF7606">
        <w:rPr>
          <w:rFonts w:cs="Arial"/>
          <w:sz w:val="28"/>
          <w:szCs w:val="28"/>
          <w:rtl/>
        </w:rPr>
        <w:t>توعية الأطراف المعنية:</w:t>
      </w:r>
      <w:r w:rsidRPr="00AF7606">
        <w:rPr>
          <w:rFonts w:cs="Arial" w:hint="cs"/>
          <w:sz w:val="28"/>
          <w:szCs w:val="28"/>
          <w:rtl/>
        </w:rPr>
        <w:t xml:space="preserve"> و</w:t>
      </w:r>
      <w:r w:rsidRPr="00AF7606">
        <w:rPr>
          <w:rFonts w:cs="Arial"/>
          <w:sz w:val="28"/>
          <w:szCs w:val="28"/>
          <w:rtl/>
        </w:rPr>
        <w:t>تشمل توعية جميع العاملين في المنشآت الصحية بأهمية التسيير السليم للنفايات واتباع الإجراءات الصحيحة لمنع المخاطر الصحية والبيئية.</w:t>
      </w:r>
    </w:p>
    <w:p w14:paraId="5CE401B5" w14:textId="77777777" w:rsidR="00AF7606" w:rsidRPr="00AF7606" w:rsidRDefault="00AF7606" w:rsidP="00AF7606">
      <w:pPr>
        <w:pStyle w:val="ListParagraph"/>
        <w:rPr>
          <w:rFonts w:cs="Arial"/>
          <w:sz w:val="28"/>
          <w:szCs w:val="28"/>
          <w:rtl/>
        </w:rPr>
      </w:pPr>
    </w:p>
    <w:p w14:paraId="32225FE3" w14:textId="77777777" w:rsidR="00AF7606" w:rsidRPr="00AF7606" w:rsidRDefault="00AF7606" w:rsidP="00AF7606">
      <w:pPr>
        <w:pStyle w:val="ListParagraph"/>
        <w:numPr>
          <w:ilvl w:val="0"/>
          <w:numId w:val="6"/>
        </w:numPr>
        <w:spacing w:line="360" w:lineRule="auto"/>
        <w:rPr>
          <w:sz w:val="28"/>
          <w:szCs w:val="28"/>
        </w:rPr>
      </w:pPr>
      <w:r w:rsidRPr="00AF7606">
        <w:rPr>
          <w:rFonts w:cs="Arial"/>
          <w:sz w:val="28"/>
          <w:szCs w:val="28"/>
          <w:rtl/>
        </w:rPr>
        <w:t>وضع خطوط مرجعية لسياسات التسيير:</w:t>
      </w:r>
      <w:r w:rsidRPr="00AF7606">
        <w:rPr>
          <w:rFonts w:hint="cs"/>
          <w:sz w:val="28"/>
          <w:szCs w:val="28"/>
          <w:rtl/>
        </w:rPr>
        <w:t xml:space="preserve"> </w:t>
      </w:r>
      <w:r w:rsidRPr="00AF7606">
        <w:rPr>
          <w:rFonts w:cs="Arial"/>
          <w:sz w:val="28"/>
          <w:szCs w:val="28"/>
          <w:rtl/>
        </w:rPr>
        <w:t>تحدد هذه الخطوط السياسات ونظم إدارة النفايات، وطرق معالجتها، وآليات تقليل حجمها بشكل مستدام.</w:t>
      </w:r>
    </w:p>
    <w:p w14:paraId="6BC546DA" w14:textId="77777777" w:rsidR="00AF7606" w:rsidRPr="00AF7606" w:rsidRDefault="00AF7606" w:rsidP="00AF7606">
      <w:pPr>
        <w:pStyle w:val="ListParagraph"/>
        <w:rPr>
          <w:rFonts w:cs="Arial"/>
          <w:sz w:val="28"/>
          <w:szCs w:val="28"/>
          <w:rtl/>
        </w:rPr>
      </w:pPr>
    </w:p>
    <w:p w14:paraId="0A3C0CAA" w14:textId="77777777" w:rsidR="00AF7606" w:rsidRPr="00AF7606" w:rsidRDefault="00AF7606" w:rsidP="00AF7606">
      <w:pPr>
        <w:pStyle w:val="ListParagraph"/>
        <w:numPr>
          <w:ilvl w:val="0"/>
          <w:numId w:val="6"/>
        </w:numPr>
        <w:spacing w:line="360" w:lineRule="auto"/>
        <w:rPr>
          <w:sz w:val="28"/>
          <w:szCs w:val="28"/>
        </w:rPr>
      </w:pPr>
      <w:r>
        <w:rPr>
          <w:rFonts w:cs="Arial"/>
          <w:sz w:val="28"/>
          <w:szCs w:val="28"/>
          <w:rtl/>
        </w:rPr>
        <w:t>تنظيم التكوين والتدريب:</w:t>
      </w:r>
      <w:r>
        <w:rPr>
          <w:rFonts w:cs="Arial" w:hint="cs"/>
          <w:sz w:val="28"/>
          <w:szCs w:val="28"/>
          <w:rtl/>
        </w:rPr>
        <w:t xml:space="preserve"> </w:t>
      </w:r>
      <w:r w:rsidRPr="00AF7606">
        <w:rPr>
          <w:rFonts w:cs="Arial"/>
          <w:sz w:val="28"/>
          <w:szCs w:val="28"/>
          <w:rtl/>
        </w:rPr>
        <w:t>يشمل إعداد برامج تدريبية متخصصة للعاملين في مجال إدارة النفايات الطبية لتعزيز الكفاءة وضمان الالتزام بالإجراءات الصحيحة.</w:t>
      </w:r>
    </w:p>
    <w:p w14:paraId="3CBE85CA" w14:textId="77777777" w:rsidR="00AF7606" w:rsidRPr="00AF7606" w:rsidRDefault="00AF7606" w:rsidP="00AF7606">
      <w:pPr>
        <w:pStyle w:val="ListParagraph"/>
        <w:rPr>
          <w:rFonts w:cs="Arial"/>
          <w:sz w:val="28"/>
          <w:szCs w:val="28"/>
          <w:rtl/>
        </w:rPr>
      </w:pPr>
    </w:p>
    <w:p w14:paraId="741F5A6A" w14:textId="77777777" w:rsidR="00AF7606" w:rsidRPr="00AF7606" w:rsidRDefault="00AF7606" w:rsidP="00AF7606">
      <w:pPr>
        <w:pStyle w:val="ListParagraph"/>
        <w:numPr>
          <w:ilvl w:val="0"/>
          <w:numId w:val="6"/>
        </w:numPr>
        <w:spacing w:line="360" w:lineRule="auto"/>
        <w:rPr>
          <w:sz w:val="28"/>
          <w:szCs w:val="28"/>
          <w:rtl/>
        </w:rPr>
      </w:pPr>
      <w:r w:rsidRPr="00AF7606">
        <w:rPr>
          <w:rFonts w:cs="Arial"/>
          <w:sz w:val="28"/>
          <w:szCs w:val="28"/>
          <w:rtl/>
        </w:rPr>
        <w:t>تعبئة الموارد الوطنية:</w:t>
      </w:r>
      <w:r>
        <w:rPr>
          <w:rFonts w:cs="Arial" w:hint="cs"/>
          <w:sz w:val="28"/>
          <w:szCs w:val="28"/>
          <w:rtl/>
        </w:rPr>
        <w:t xml:space="preserve"> </w:t>
      </w:r>
      <w:r w:rsidRPr="00AF7606">
        <w:rPr>
          <w:rFonts w:cs="Arial"/>
          <w:sz w:val="28"/>
          <w:szCs w:val="28"/>
          <w:rtl/>
        </w:rPr>
        <w:t xml:space="preserve">تدعم الدول في توفير الموارد المالية والبشرية والتقنية اللازمة لتطبيق نظام متكامل لإدارة النفايات الطبية بشكل فعال </w:t>
      </w:r>
      <w:proofErr w:type="gramStart"/>
      <w:r w:rsidRPr="00AF7606">
        <w:rPr>
          <w:rFonts w:cs="Arial"/>
          <w:sz w:val="28"/>
          <w:szCs w:val="28"/>
          <w:rtl/>
        </w:rPr>
        <w:t>ومستدام.</w:t>
      </w:r>
      <w:r>
        <w:rPr>
          <w:rFonts w:hint="cs"/>
          <w:sz w:val="28"/>
          <w:szCs w:val="28"/>
          <w:rtl/>
        </w:rPr>
        <w:t>(</w:t>
      </w:r>
      <w:proofErr w:type="gramEnd"/>
      <w:r>
        <w:rPr>
          <w:rFonts w:hint="cs"/>
          <w:sz w:val="28"/>
          <w:szCs w:val="28"/>
          <w:rtl/>
        </w:rPr>
        <w:t>سراي،2012)</w:t>
      </w:r>
    </w:p>
    <w:p w14:paraId="71DC9203" w14:textId="77777777" w:rsidR="00AF7606" w:rsidRPr="00AF7606" w:rsidRDefault="00AF7606" w:rsidP="00AF7606">
      <w:pPr>
        <w:spacing w:line="360" w:lineRule="auto"/>
        <w:rPr>
          <w:sz w:val="28"/>
          <w:szCs w:val="28"/>
          <w:rtl/>
        </w:rPr>
      </w:pPr>
      <w:r w:rsidRPr="00AF7606">
        <w:rPr>
          <w:rFonts w:cs="Arial"/>
          <w:sz w:val="28"/>
          <w:szCs w:val="28"/>
          <w:rtl/>
        </w:rPr>
        <w:t>تجدر الإشارة إلى أن هذه المبادئ الأساسية يجب احترامها قبل البدء في إعداد أي خطة أو إطلاق أي برنامج لإدارة النفايات الطبية لضمان نجاحه واستمراريته.</w:t>
      </w:r>
    </w:p>
    <w:p w14:paraId="35DA6085" w14:textId="77777777" w:rsidR="00F84034" w:rsidRPr="000B205F" w:rsidRDefault="00F84034" w:rsidP="00613C6F">
      <w:pPr>
        <w:spacing w:line="360" w:lineRule="auto"/>
        <w:jc w:val="both"/>
        <w:rPr>
          <w:sz w:val="28"/>
          <w:szCs w:val="28"/>
          <w:rtl/>
        </w:rPr>
      </w:pPr>
    </w:p>
    <w:p w14:paraId="15B5A9A8" w14:textId="77777777" w:rsidR="00B87641" w:rsidRPr="00613C6F" w:rsidRDefault="00613C6F" w:rsidP="00613C6F">
      <w:pPr>
        <w:pStyle w:val="ListParagraph"/>
        <w:numPr>
          <w:ilvl w:val="0"/>
          <w:numId w:val="26"/>
        </w:numPr>
        <w:spacing w:line="360" w:lineRule="auto"/>
        <w:jc w:val="both"/>
        <w:rPr>
          <w:b/>
          <w:bCs/>
          <w:sz w:val="28"/>
          <w:szCs w:val="28"/>
          <w:u w:val="single"/>
          <w:rtl/>
        </w:rPr>
      </w:pPr>
      <w:r w:rsidRPr="00613C6F">
        <w:rPr>
          <w:rFonts w:cs="Arial"/>
          <w:b/>
          <w:bCs/>
          <w:sz w:val="28"/>
          <w:szCs w:val="28"/>
          <w:u w:val="single"/>
          <w:rtl/>
        </w:rPr>
        <w:t>محددات إدارة النفايات الطبية</w:t>
      </w:r>
    </w:p>
    <w:p w14:paraId="753A559D" w14:textId="77777777" w:rsidR="00B87641" w:rsidRPr="00286E2D" w:rsidRDefault="00B87641" w:rsidP="00286E2D">
      <w:pPr>
        <w:spacing w:line="360" w:lineRule="auto"/>
        <w:jc w:val="both"/>
        <w:rPr>
          <w:sz w:val="28"/>
          <w:szCs w:val="28"/>
          <w:rtl/>
        </w:rPr>
      </w:pPr>
      <w:r w:rsidRPr="00286E2D">
        <w:rPr>
          <w:rFonts w:cs="Arial"/>
          <w:sz w:val="28"/>
          <w:szCs w:val="28"/>
          <w:rtl/>
        </w:rPr>
        <w:t>يقصد بمحددات إدارة النفايات الطبية المحاور الأساسية التي تحدد مضمون العملية الإدارية، بما يضمن تحقيق أ</w:t>
      </w:r>
      <w:r w:rsidR="00613C6F">
        <w:rPr>
          <w:rFonts w:cs="Arial"/>
          <w:sz w:val="28"/>
          <w:szCs w:val="28"/>
          <w:rtl/>
        </w:rPr>
        <w:t>هدافها وتطوير سلوكها المستقبلي</w:t>
      </w:r>
      <w:r w:rsidR="00613C6F">
        <w:rPr>
          <w:rFonts w:cs="Arial" w:hint="cs"/>
          <w:sz w:val="28"/>
          <w:szCs w:val="28"/>
          <w:rtl/>
        </w:rPr>
        <w:t xml:space="preserve">، </w:t>
      </w:r>
      <w:r w:rsidRPr="00286E2D">
        <w:rPr>
          <w:rFonts w:cs="Arial"/>
          <w:sz w:val="28"/>
          <w:szCs w:val="28"/>
          <w:rtl/>
        </w:rPr>
        <w:t>وتركز هذه المحددات على عدة عناصر رئيسية:</w:t>
      </w:r>
    </w:p>
    <w:p w14:paraId="59F36218" w14:textId="77777777" w:rsidR="00613C6F" w:rsidRPr="00613C6F" w:rsidRDefault="00B87641" w:rsidP="00613C6F">
      <w:pPr>
        <w:pStyle w:val="ListParagraph"/>
        <w:numPr>
          <w:ilvl w:val="0"/>
          <w:numId w:val="27"/>
        </w:numPr>
        <w:spacing w:line="360" w:lineRule="auto"/>
        <w:jc w:val="both"/>
        <w:rPr>
          <w:sz w:val="28"/>
          <w:szCs w:val="28"/>
        </w:rPr>
      </w:pPr>
      <w:r w:rsidRPr="00613C6F">
        <w:rPr>
          <w:rFonts w:cs="Arial"/>
          <w:sz w:val="28"/>
          <w:szCs w:val="28"/>
          <w:rtl/>
        </w:rPr>
        <w:t>دراسة الوضعية</w:t>
      </w:r>
      <w:r w:rsidR="00613C6F">
        <w:rPr>
          <w:rFonts w:cs="Arial"/>
          <w:sz w:val="28"/>
          <w:szCs w:val="28"/>
          <w:rtl/>
        </w:rPr>
        <w:t xml:space="preserve"> وتحديد كميات وأصناف النفايات:</w:t>
      </w:r>
      <w:r w:rsidR="00613C6F">
        <w:rPr>
          <w:rFonts w:cs="Arial" w:hint="cs"/>
          <w:sz w:val="28"/>
          <w:szCs w:val="28"/>
          <w:rtl/>
        </w:rPr>
        <w:t xml:space="preserve"> </w:t>
      </w:r>
      <w:r w:rsidRPr="00613C6F">
        <w:rPr>
          <w:rFonts w:cs="Arial"/>
          <w:sz w:val="28"/>
          <w:szCs w:val="28"/>
          <w:rtl/>
        </w:rPr>
        <w:t>يتطلب الأمر إجراء دراسة معمقة حول الوضع القائم داخل ال</w:t>
      </w:r>
      <w:r w:rsidR="00613C6F">
        <w:rPr>
          <w:rFonts w:cs="Arial"/>
          <w:sz w:val="28"/>
          <w:szCs w:val="28"/>
          <w:rtl/>
        </w:rPr>
        <w:t>منشآت الصحية</w:t>
      </w:r>
      <w:r w:rsidR="00613C6F">
        <w:rPr>
          <w:rFonts w:cs="Arial" w:hint="cs"/>
          <w:sz w:val="28"/>
          <w:szCs w:val="28"/>
          <w:rtl/>
        </w:rPr>
        <w:t xml:space="preserve"> </w:t>
      </w:r>
      <w:r w:rsidR="00613C6F">
        <w:rPr>
          <w:rFonts w:cs="Arial"/>
          <w:sz w:val="28"/>
          <w:szCs w:val="28"/>
          <w:rtl/>
        </w:rPr>
        <w:t>وطرق تنفيذ العمل</w:t>
      </w:r>
      <w:r w:rsidR="00613C6F">
        <w:rPr>
          <w:rFonts w:cs="Arial" w:hint="cs"/>
          <w:sz w:val="28"/>
          <w:szCs w:val="28"/>
          <w:rtl/>
        </w:rPr>
        <w:t xml:space="preserve"> </w:t>
      </w:r>
      <w:r w:rsidRPr="00613C6F">
        <w:rPr>
          <w:rFonts w:cs="Arial"/>
          <w:sz w:val="28"/>
          <w:szCs w:val="28"/>
          <w:rtl/>
        </w:rPr>
        <w:t>مع تحديد كميات وأصناف النفايات الناتجة لضمان إدارتها بشكل مناسب وفعال.</w:t>
      </w:r>
    </w:p>
    <w:p w14:paraId="69070882" w14:textId="77777777" w:rsidR="00613C6F" w:rsidRPr="00613C6F" w:rsidRDefault="00613C6F" w:rsidP="00613C6F">
      <w:pPr>
        <w:pStyle w:val="ListParagraph"/>
        <w:spacing w:line="360" w:lineRule="auto"/>
        <w:jc w:val="both"/>
        <w:rPr>
          <w:sz w:val="28"/>
          <w:szCs w:val="28"/>
        </w:rPr>
      </w:pPr>
    </w:p>
    <w:p w14:paraId="4DDE629B" w14:textId="77777777" w:rsidR="00B87641" w:rsidRPr="00613C6F" w:rsidRDefault="00B87641" w:rsidP="00613C6F">
      <w:pPr>
        <w:pStyle w:val="ListParagraph"/>
        <w:numPr>
          <w:ilvl w:val="0"/>
          <w:numId w:val="27"/>
        </w:numPr>
        <w:spacing w:line="360" w:lineRule="auto"/>
        <w:jc w:val="both"/>
        <w:rPr>
          <w:sz w:val="28"/>
          <w:szCs w:val="28"/>
          <w:rtl/>
        </w:rPr>
      </w:pPr>
      <w:r w:rsidRPr="00613C6F">
        <w:rPr>
          <w:rFonts w:cs="Arial"/>
          <w:sz w:val="28"/>
          <w:szCs w:val="28"/>
          <w:rtl/>
        </w:rPr>
        <w:t>فهرس</w:t>
      </w:r>
      <w:r w:rsidR="00613C6F">
        <w:rPr>
          <w:rFonts w:cs="Arial"/>
          <w:sz w:val="28"/>
          <w:szCs w:val="28"/>
          <w:rtl/>
        </w:rPr>
        <w:t>ة وتصنيف النفايات حسب المخاطر:</w:t>
      </w:r>
      <w:r w:rsidR="00613C6F">
        <w:rPr>
          <w:rFonts w:cs="Arial" w:hint="cs"/>
          <w:sz w:val="28"/>
          <w:szCs w:val="28"/>
          <w:rtl/>
        </w:rPr>
        <w:t xml:space="preserve"> </w:t>
      </w:r>
      <w:r w:rsidRPr="00613C6F">
        <w:rPr>
          <w:rFonts w:cs="Arial"/>
          <w:sz w:val="28"/>
          <w:szCs w:val="28"/>
          <w:rtl/>
        </w:rPr>
        <w:t xml:space="preserve">تُفهرس جميع النفايات وفق </w:t>
      </w:r>
      <w:r w:rsidR="00613C6F">
        <w:rPr>
          <w:rFonts w:cs="Arial"/>
          <w:sz w:val="28"/>
          <w:szCs w:val="28"/>
          <w:rtl/>
        </w:rPr>
        <w:t>تصنيف معياري يحدد مخاطر كل صنف</w:t>
      </w:r>
      <w:r w:rsidR="00613C6F">
        <w:rPr>
          <w:rFonts w:cs="Arial" w:hint="cs"/>
          <w:sz w:val="28"/>
          <w:szCs w:val="28"/>
          <w:rtl/>
        </w:rPr>
        <w:t xml:space="preserve"> </w:t>
      </w:r>
      <w:r w:rsidRPr="00613C6F">
        <w:rPr>
          <w:rFonts w:cs="Arial"/>
          <w:sz w:val="28"/>
          <w:szCs w:val="28"/>
          <w:rtl/>
        </w:rPr>
        <w:t xml:space="preserve">مما يسهل اختيار طرق المعالجة والتخلص المناسبة لكل نوع من النفايات </w:t>
      </w:r>
      <w:proofErr w:type="gramStart"/>
      <w:r w:rsidRPr="00613C6F">
        <w:rPr>
          <w:rFonts w:cs="Arial"/>
          <w:sz w:val="28"/>
          <w:szCs w:val="28"/>
          <w:rtl/>
        </w:rPr>
        <w:t>الطبية.</w:t>
      </w:r>
      <w:r w:rsidR="00613C6F">
        <w:rPr>
          <w:rFonts w:hint="cs"/>
          <w:sz w:val="28"/>
          <w:szCs w:val="28"/>
          <w:rtl/>
        </w:rPr>
        <w:t>(</w:t>
      </w:r>
      <w:proofErr w:type="gramEnd"/>
      <w:r w:rsidR="00613C6F">
        <w:rPr>
          <w:rFonts w:hint="cs"/>
          <w:sz w:val="28"/>
          <w:szCs w:val="28"/>
          <w:rtl/>
        </w:rPr>
        <w:t>خورشيدوآخرون،2024)</w:t>
      </w:r>
    </w:p>
    <w:p w14:paraId="6779A60E" w14:textId="77777777" w:rsidR="00B87641" w:rsidRDefault="00B87641" w:rsidP="00286E2D">
      <w:pPr>
        <w:spacing w:line="360" w:lineRule="auto"/>
        <w:jc w:val="both"/>
        <w:rPr>
          <w:sz w:val="28"/>
          <w:szCs w:val="28"/>
          <w:rtl/>
        </w:rPr>
      </w:pPr>
    </w:p>
    <w:p w14:paraId="40E44772" w14:textId="77777777" w:rsidR="00613C6F" w:rsidRDefault="00613C6F" w:rsidP="00286E2D">
      <w:pPr>
        <w:spacing w:line="360" w:lineRule="auto"/>
        <w:jc w:val="both"/>
        <w:rPr>
          <w:sz w:val="28"/>
          <w:szCs w:val="28"/>
          <w:rtl/>
        </w:rPr>
      </w:pPr>
    </w:p>
    <w:p w14:paraId="1095AA85" w14:textId="77777777" w:rsidR="00613C6F" w:rsidRDefault="00613C6F" w:rsidP="00286E2D">
      <w:pPr>
        <w:spacing w:line="360" w:lineRule="auto"/>
        <w:jc w:val="both"/>
        <w:rPr>
          <w:sz w:val="28"/>
          <w:szCs w:val="28"/>
          <w:rtl/>
        </w:rPr>
      </w:pPr>
    </w:p>
    <w:p w14:paraId="58BB7C71" w14:textId="77777777" w:rsidR="00613C6F" w:rsidRDefault="00613C6F" w:rsidP="00286E2D">
      <w:pPr>
        <w:spacing w:line="360" w:lineRule="auto"/>
        <w:jc w:val="both"/>
        <w:rPr>
          <w:sz w:val="28"/>
          <w:szCs w:val="28"/>
          <w:rtl/>
        </w:rPr>
      </w:pPr>
    </w:p>
    <w:p w14:paraId="2BA1E9DF" w14:textId="77777777" w:rsidR="00613C6F" w:rsidRDefault="00613C6F" w:rsidP="00286E2D">
      <w:pPr>
        <w:spacing w:line="360" w:lineRule="auto"/>
        <w:jc w:val="both"/>
        <w:rPr>
          <w:sz w:val="28"/>
          <w:szCs w:val="28"/>
          <w:rtl/>
        </w:rPr>
      </w:pPr>
    </w:p>
    <w:p w14:paraId="7D95DC49" w14:textId="77777777" w:rsidR="00613C6F" w:rsidRPr="00286E2D" w:rsidRDefault="00613C6F" w:rsidP="00286E2D">
      <w:pPr>
        <w:spacing w:line="360" w:lineRule="auto"/>
        <w:jc w:val="both"/>
        <w:rPr>
          <w:sz w:val="28"/>
          <w:szCs w:val="28"/>
          <w:rtl/>
        </w:rPr>
      </w:pPr>
    </w:p>
    <w:p w14:paraId="7930D946" w14:textId="77777777" w:rsidR="00D76A2F" w:rsidRPr="00613C6F" w:rsidRDefault="00D76A2F" w:rsidP="00613C6F">
      <w:pPr>
        <w:spacing w:line="360" w:lineRule="auto"/>
        <w:jc w:val="both"/>
        <w:rPr>
          <w:b/>
          <w:bCs/>
          <w:sz w:val="28"/>
          <w:szCs w:val="28"/>
          <w:u w:val="single"/>
          <w:rtl/>
        </w:rPr>
      </w:pPr>
      <w:r w:rsidRPr="00613C6F">
        <w:rPr>
          <w:rFonts w:cs="Arial"/>
          <w:b/>
          <w:bCs/>
          <w:sz w:val="28"/>
          <w:szCs w:val="28"/>
          <w:u w:val="single"/>
          <w:rtl/>
        </w:rPr>
        <w:t>الأسس الإست</w:t>
      </w:r>
      <w:r w:rsidR="00613C6F" w:rsidRPr="00613C6F">
        <w:rPr>
          <w:rFonts w:cs="Arial"/>
          <w:b/>
          <w:bCs/>
          <w:sz w:val="28"/>
          <w:szCs w:val="28"/>
          <w:u w:val="single"/>
          <w:rtl/>
        </w:rPr>
        <w:t>راتيجية لإدارة النفايات الطبية</w:t>
      </w:r>
    </w:p>
    <w:p w14:paraId="620C3CE7" w14:textId="77777777" w:rsidR="00613C6F" w:rsidRPr="00613C6F" w:rsidRDefault="00D76A2F" w:rsidP="00613C6F">
      <w:pPr>
        <w:pStyle w:val="ListParagraph"/>
        <w:numPr>
          <w:ilvl w:val="0"/>
          <w:numId w:val="28"/>
        </w:numPr>
        <w:spacing w:line="360" w:lineRule="auto"/>
        <w:jc w:val="both"/>
        <w:rPr>
          <w:sz w:val="28"/>
          <w:szCs w:val="28"/>
        </w:rPr>
      </w:pPr>
      <w:r w:rsidRPr="00613C6F">
        <w:rPr>
          <w:rFonts w:cs="Arial"/>
          <w:sz w:val="28"/>
          <w:szCs w:val="28"/>
          <w:rtl/>
        </w:rPr>
        <w:t>دعم الم</w:t>
      </w:r>
      <w:r w:rsidR="00613C6F">
        <w:rPr>
          <w:rFonts w:cs="Arial"/>
          <w:sz w:val="28"/>
          <w:szCs w:val="28"/>
          <w:rtl/>
        </w:rPr>
        <w:t>نحى الوقائي في المنشآت الصحية:</w:t>
      </w:r>
      <w:r w:rsidR="00613C6F">
        <w:rPr>
          <w:rFonts w:cs="Arial" w:hint="cs"/>
          <w:sz w:val="28"/>
          <w:szCs w:val="28"/>
          <w:rtl/>
        </w:rPr>
        <w:t xml:space="preserve"> </w:t>
      </w:r>
      <w:r w:rsidRPr="00613C6F">
        <w:rPr>
          <w:rFonts w:cs="Arial"/>
          <w:sz w:val="28"/>
          <w:szCs w:val="28"/>
          <w:rtl/>
        </w:rPr>
        <w:t xml:space="preserve">يشمل هذا الدعم اتخاذ جميع التدابير الوقائية اللازمة للتعامل مع </w:t>
      </w:r>
      <w:r w:rsidR="00613C6F">
        <w:rPr>
          <w:rFonts w:cs="Arial"/>
          <w:sz w:val="28"/>
          <w:szCs w:val="28"/>
          <w:rtl/>
        </w:rPr>
        <w:t>النفايات الطبية في جميع مراحلها</w:t>
      </w:r>
      <w:r w:rsidRPr="00613C6F">
        <w:rPr>
          <w:rFonts w:cs="Arial"/>
          <w:sz w:val="28"/>
          <w:szCs w:val="28"/>
          <w:rtl/>
        </w:rPr>
        <w:t xml:space="preserve"> من الجمع والف</w:t>
      </w:r>
      <w:r w:rsidR="00613C6F">
        <w:rPr>
          <w:rFonts w:cs="Arial"/>
          <w:sz w:val="28"/>
          <w:szCs w:val="28"/>
          <w:rtl/>
        </w:rPr>
        <w:t>صل إلى المعالجة والتخلص النهائي</w:t>
      </w:r>
      <w:r w:rsidRPr="00613C6F">
        <w:rPr>
          <w:rFonts w:cs="Arial"/>
          <w:sz w:val="28"/>
          <w:szCs w:val="28"/>
          <w:rtl/>
        </w:rPr>
        <w:t xml:space="preserve"> باستخدام الطرق العلمية المعروفة لضمان الحد من المخاطر الصحية والبيئية.</w:t>
      </w:r>
    </w:p>
    <w:p w14:paraId="0A89481B" w14:textId="77777777" w:rsidR="00613C6F" w:rsidRPr="00613C6F" w:rsidRDefault="00613C6F" w:rsidP="00613C6F">
      <w:pPr>
        <w:pStyle w:val="ListParagraph"/>
        <w:spacing w:line="360" w:lineRule="auto"/>
        <w:jc w:val="both"/>
        <w:rPr>
          <w:sz w:val="28"/>
          <w:szCs w:val="28"/>
        </w:rPr>
      </w:pPr>
    </w:p>
    <w:p w14:paraId="4F9FF3A6" w14:textId="77777777" w:rsidR="00613C6F" w:rsidRPr="00613C6F" w:rsidRDefault="00D76A2F" w:rsidP="00613C6F">
      <w:pPr>
        <w:pStyle w:val="ListParagraph"/>
        <w:numPr>
          <w:ilvl w:val="0"/>
          <w:numId w:val="28"/>
        </w:numPr>
        <w:spacing w:line="360" w:lineRule="auto"/>
        <w:jc w:val="both"/>
        <w:rPr>
          <w:sz w:val="28"/>
          <w:szCs w:val="28"/>
        </w:rPr>
      </w:pPr>
      <w:r w:rsidRPr="00613C6F">
        <w:rPr>
          <w:rFonts w:cs="Arial"/>
          <w:sz w:val="28"/>
          <w:szCs w:val="28"/>
          <w:rtl/>
        </w:rPr>
        <w:t>إدارة النفايات الطبية والتخلص منها بالسبل الم</w:t>
      </w:r>
      <w:r w:rsidR="00613C6F">
        <w:rPr>
          <w:rFonts w:cs="Arial"/>
          <w:sz w:val="28"/>
          <w:szCs w:val="28"/>
          <w:rtl/>
        </w:rPr>
        <w:t>ناسبة:</w:t>
      </w:r>
      <w:r w:rsidR="00613C6F">
        <w:rPr>
          <w:rFonts w:cs="Arial" w:hint="cs"/>
          <w:sz w:val="28"/>
          <w:szCs w:val="28"/>
          <w:rtl/>
        </w:rPr>
        <w:t xml:space="preserve"> </w:t>
      </w:r>
      <w:r w:rsidRPr="00613C6F">
        <w:rPr>
          <w:rFonts w:cs="Arial"/>
          <w:sz w:val="28"/>
          <w:szCs w:val="28"/>
          <w:rtl/>
        </w:rPr>
        <w:t xml:space="preserve">تهدف الإدارة إلى استخدام وسائل وأساليب مناسبة لمعالجة النفايات </w:t>
      </w:r>
      <w:r w:rsidR="00613C6F">
        <w:rPr>
          <w:rFonts w:cs="Arial"/>
          <w:sz w:val="28"/>
          <w:szCs w:val="28"/>
          <w:rtl/>
        </w:rPr>
        <w:t>الطبية والتخلص منها بطريقة آمنة</w:t>
      </w:r>
      <w:r w:rsidRPr="00613C6F">
        <w:rPr>
          <w:rFonts w:cs="Arial"/>
          <w:sz w:val="28"/>
          <w:szCs w:val="28"/>
          <w:rtl/>
        </w:rPr>
        <w:t xml:space="preserve"> مع اعتماد الإجراءات العملية التي تقلل من</w:t>
      </w:r>
      <w:r w:rsidR="00613C6F">
        <w:rPr>
          <w:rFonts w:cs="Arial"/>
          <w:sz w:val="28"/>
          <w:szCs w:val="28"/>
          <w:rtl/>
        </w:rPr>
        <w:t xml:space="preserve"> إنتاج هذه النفايات قدر الإمكان</w:t>
      </w:r>
      <w:r w:rsidRPr="00613C6F">
        <w:rPr>
          <w:rFonts w:cs="Arial"/>
          <w:sz w:val="28"/>
          <w:szCs w:val="28"/>
          <w:rtl/>
        </w:rPr>
        <w:t xml:space="preserve"> بما يحمي الصحة العامة ويحافظ على البيئة.</w:t>
      </w:r>
    </w:p>
    <w:p w14:paraId="4652F7DA" w14:textId="77777777" w:rsidR="00613C6F" w:rsidRPr="00613C6F" w:rsidRDefault="00613C6F" w:rsidP="00613C6F">
      <w:pPr>
        <w:pStyle w:val="ListParagraph"/>
        <w:rPr>
          <w:rFonts w:cs="Arial"/>
          <w:sz w:val="28"/>
          <w:szCs w:val="28"/>
          <w:rtl/>
        </w:rPr>
      </w:pPr>
    </w:p>
    <w:p w14:paraId="77FB4A26" w14:textId="77777777" w:rsidR="00613C6F" w:rsidRPr="00613C6F" w:rsidRDefault="00D76A2F" w:rsidP="00613C6F">
      <w:pPr>
        <w:pStyle w:val="ListParagraph"/>
        <w:numPr>
          <w:ilvl w:val="0"/>
          <w:numId w:val="28"/>
        </w:numPr>
        <w:spacing w:line="360" w:lineRule="auto"/>
        <w:jc w:val="both"/>
        <w:rPr>
          <w:sz w:val="28"/>
          <w:szCs w:val="28"/>
        </w:rPr>
      </w:pPr>
      <w:r w:rsidRPr="00613C6F">
        <w:rPr>
          <w:rFonts w:cs="Arial"/>
          <w:sz w:val="28"/>
          <w:szCs w:val="28"/>
          <w:rtl/>
        </w:rPr>
        <w:t>تبني أساليب وآليات لتحقيق التنس</w:t>
      </w:r>
      <w:r w:rsidR="00613C6F">
        <w:rPr>
          <w:rFonts w:cs="Arial"/>
          <w:sz w:val="28"/>
          <w:szCs w:val="28"/>
          <w:rtl/>
        </w:rPr>
        <w:t>يق المستمر بين الجهات المعنية:</w:t>
      </w:r>
      <w:r w:rsidR="00613C6F">
        <w:rPr>
          <w:rFonts w:cs="Arial" w:hint="cs"/>
          <w:sz w:val="28"/>
          <w:szCs w:val="28"/>
          <w:rtl/>
        </w:rPr>
        <w:t xml:space="preserve"> </w:t>
      </w:r>
      <w:r w:rsidRPr="00613C6F">
        <w:rPr>
          <w:rFonts w:cs="Arial"/>
          <w:sz w:val="28"/>
          <w:szCs w:val="28"/>
          <w:rtl/>
        </w:rPr>
        <w:t xml:space="preserve">يتطلب هذا تنسيق الجهود بين جميع الجهات المرتبطة بإدارة النفايات الطبية، </w:t>
      </w:r>
      <w:r w:rsidR="00613C6F">
        <w:rPr>
          <w:rFonts w:cs="Arial"/>
          <w:sz w:val="28"/>
          <w:szCs w:val="28"/>
          <w:rtl/>
        </w:rPr>
        <w:t>لضمان توحيد السياسات والإجراءات</w:t>
      </w:r>
      <w:r w:rsidRPr="00613C6F">
        <w:rPr>
          <w:rFonts w:cs="Arial"/>
          <w:sz w:val="28"/>
          <w:szCs w:val="28"/>
          <w:rtl/>
        </w:rPr>
        <w:t xml:space="preserve"> وتحقيق تعاون مستمر في تطبيق نظم الإدارة الآمنة والفعالة للنفايات داخل المنشآت الصحية.</w:t>
      </w:r>
    </w:p>
    <w:p w14:paraId="7E58797B" w14:textId="77777777" w:rsidR="00613C6F" w:rsidRPr="00613C6F" w:rsidRDefault="00613C6F" w:rsidP="00613C6F">
      <w:pPr>
        <w:pStyle w:val="ListParagraph"/>
        <w:rPr>
          <w:rFonts w:cs="Arial"/>
          <w:sz w:val="28"/>
          <w:szCs w:val="28"/>
          <w:rtl/>
        </w:rPr>
      </w:pPr>
    </w:p>
    <w:p w14:paraId="23395042" w14:textId="77777777" w:rsidR="00D76A2F" w:rsidRPr="00613C6F" w:rsidRDefault="00D76A2F" w:rsidP="00613C6F">
      <w:pPr>
        <w:pStyle w:val="ListParagraph"/>
        <w:numPr>
          <w:ilvl w:val="0"/>
          <w:numId w:val="28"/>
        </w:numPr>
        <w:spacing w:line="360" w:lineRule="auto"/>
        <w:jc w:val="both"/>
        <w:rPr>
          <w:sz w:val="28"/>
          <w:szCs w:val="28"/>
          <w:rtl/>
        </w:rPr>
      </w:pPr>
      <w:r w:rsidRPr="00613C6F">
        <w:rPr>
          <w:rFonts w:cs="Arial"/>
          <w:sz w:val="28"/>
          <w:szCs w:val="28"/>
          <w:rtl/>
        </w:rPr>
        <w:t xml:space="preserve">توحيد وتكامل الجهود بين </w:t>
      </w:r>
      <w:r w:rsidR="00613C6F">
        <w:rPr>
          <w:rFonts w:cs="Arial"/>
          <w:sz w:val="28"/>
          <w:szCs w:val="28"/>
          <w:rtl/>
        </w:rPr>
        <w:t>الجهات ذات العلاقة:</w:t>
      </w:r>
      <w:r w:rsidR="00613C6F">
        <w:rPr>
          <w:rFonts w:cs="Arial" w:hint="cs"/>
          <w:sz w:val="28"/>
          <w:szCs w:val="28"/>
          <w:rtl/>
        </w:rPr>
        <w:t xml:space="preserve"> </w:t>
      </w:r>
      <w:r w:rsidRPr="00613C6F">
        <w:rPr>
          <w:rFonts w:cs="Arial"/>
          <w:sz w:val="28"/>
          <w:szCs w:val="28"/>
          <w:rtl/>
        </w:rPr>
        <w:t xml:space="preserve">يشمل ذلك دمج الموارد والخبرات بين الجهات المختلفة لضمان </w:t>
      </w:r>
      <w:r w:rsidR="00613C6F">
        <w:rPr>
          <w:rFonts w:cs="Arial"/>
          <w:sz w:val="28"/>
          <w:szCs w:val="28"/>
          <w:rtl/>
        </w:rPr>
        <w:t>التخلص الآمن من النفايات الطبية</w:t>
      </w:r>
      <w:r w:rsidRPr="00613C6F">
        <w:rPr>
          <w:rFonts w:cs="Arial"/>
          <w:sz w:val="28"/>
          <w:szCs w:val="28"/>
          <w:rtl/>
        </w:rPr>
        <w:t xml:space="preserve"> وتحقيق أعلى </w:t>
      </w:r>
      <w:r w:rsidR="00613C6F">
        <w:rPr>
          <w:rFonts w:cs="Arial"/>
          <w:sz w:val="28"/>
          <w:szCs w:val="28"/>
          <w:rtl/>
        </w:rPr>
        <w:t>مستويات السلامة البيئية والصحية</w:t>
      </w:r>
      <w:r w:rsidRPr="00613C6F">
        <w:rPr>
          <w:rFonts w:cs="Arial"/>
          <w:sz w:val="28"/>
          <w:szCs w:val="28"/>
          <w:rtl/>
        </w:rPr>
        <w:t xml:space="preserve"> ومنع التكرار أو التضارب في الإجراءات بين المؤسسات </w:t>
      </w:r>
      <w:proofErr w:type="gramStart"/>
      <w:r w:rsidRPr="00613C6F">
        <w:rPr>
          <w:rFonts w:cs="Arial"/>
          <w:sz w:val="28"/>
          <w:szCs w:val="28"/>
          <w:rtl/>
        </w:rPr>
        <w:t>المختلفة.</w:t>
      </w:r>
      <w:r w:rsidRPr="00613C6F">
        <w:rPr>
          <w:rFonts w:hint="cs"/>
          <w:sz w:val="28"/>
          <w:szCs w:val="28"/>
          <w:rtl/>
        </w:rPr>
        <w:t>(</w:t>
      </w:r>
      <w:proofErr w:type="gramEnd"/>
      <w:r w:rsidRPr="00613C6F">
        <w:rPr>
          <w:rFonts w:hint="cs"/>
          <w:sz w:val="28"/>
          <w:szCs w:val="28"/>
          <w:rtl/>
        </w:rPr>
        <w:t>الشحات،2019)</w:t>
      </w:r>
    </w:p>
    <w:p w14:paraId="68C8AF18" w14:textId="77777777" w:rsidR="00613C6F" w:rsidRDefault="00613C6F" w:rsidP="00286E2D">
      <w:pPr>
        <w:spacing w:line="360" w:lineRule="auto"/>
        <w:jc w:val="both"/>
        <w:rPr>
          <w:rFonts w:cs="Arial"/>
          <w:sz w:val="28"/>
          <w:szCs w:val="28"/>
          <w:rtl/>
        </w:rPr>
      </w:pPr>
    </w:p>
    <w:p w14:paraId="75F2119E" w14:textId="77777777" w:rsidR="00613C6F" w:rsidRDefault="00613C6F" w:rsidP="00286E2D">
      <w:pPr>
        <w:spacing w:line="360" w:lineRule="auto"/>
        <w:jc w:val="both"/>
        <w:rPr>
          <w:rFonts w:cs="Arial"/>
          <w:sz w:val="28"/>
          <w:szCs w:val="28"/>
          <w:rtl/>
        </w:rPr>
      </w:pPr>
    </w:p>
    <w:p w14:paraId="629ADBCC" w14:textId="77777777" w:rsidR="00613C6F" w:rsidRDefault="00613C6F" w:rsidP="00286E2D">
      <w:pPr>
        <w:spacing w:line="360" w:lineRule="auto"/>
        <w:jc w:val="both"/>
        <w:rPr>
          <w:rFonts w:cs="Arial"/>
          <w:sz w:val="28"/>
          <w:szCs w:val="28"/>
          <w:rtl/>
        </w:rPr>
      </w:pPr>
    </w:p>
    <w:p w14:paraId="69EF159F" w14:textId="77777777" w:rsidR="00613C6F" w:rsidRDefault="00613C6F" w:rsidP="00286E2D">
      <w:pPr>
        <w:spacing w:line="360" w:lineRule="auto"/>
        <w:jc w:val="both"/>
        <w:rPr>
          <w:rFonts w:cs="Arial"/>
          <w:sz w:val="28"/>
          <w:szCs w:val="28"/>
          <w:rtl/>
        </w:rPr>
      </w:pPr>
    </w:p>
    <w:p w14:paraId="141D5FEA" w14:textId="77777777" w:rsidR="00613C6F" w:rsidRDefault="00613C6F" w:rsidP="00286E2D">
      <w:pPr>
        <w:spacing w:line="360" w:lineRule="auto"/>
        <w:jc w:val="both"/>
        <w:rPr>
          <w:rFonts w:cs="Arial"/>
          <w:sz w:val="28"/>
          <w:szCs w:val="28"/>
          <w:rtl/>
        </w:rPr>
      </w:pPr>
    </w:p>
    <w:p w14:paraId="45F53DBE" w14:textId="77777777" w:rsidR="00613C6F" w:rsidRDefault="00613C6F" w:rsidP="00286E2D">
      <w:pPr>
        <w:spacing w:line="360" w:lineRule="auto"/>
        <w:jc w:val="both"/>
        <w:rPr>
          <w:rFonts w:cs="Arial"/>
          <w:sz w:val="28"/>
          <w:szCs w:val="28"/>
          <w:rtl/>
        </w:rPr>
      </w:pPr>
    </w:p>
    <w:p w14:paraId="6C4E8287" w14:textId="77777777" w:rsidR="00613C6F" w:rsidRDefault="00613C6F" w:rsidP="00286E2D">
      <w:pPr>
        <w:spacing w:line="360" w:lineRule="auto"/>
        <w:jc w:val="both"/>
        <w:rPr>
          <w:rFonts w:cs="Arial"/>
          <w:sz w:val="28"/>
          <w:szCs w:val="28"/>
          <w:rtl/>
        </w:rPr>
      </w:pPr>
    </w:p>
    <w:p w14:paraId="1AF27373" w14:textId="77777777" w:rsidR="0045064F" w:rsidRPr="00613C6F" w:rsidRDefault="0045064F" w:rsidP="00613C6F">
      <w:pPr>
        <w:spacing w:line="360" w:lineRule="auto"/>
        <w:jc w:val="both"/>
        <w:rPr>
          <w:b/>
          <w:bCs/>
          <w:sz w:val="28"/>
          <w:szCs w:val="28"/>
          <w:u w:val="single"/>
          <w:rtl/>
        </w:rPr>
      </w:pPr>
      <w:r w:rsidRPr="00613C6F">
        <w:rPr>
          <w:rFonts w:cs="Arial"/>
          <w:b/>
          <w:bCs/>
          <w:sz w:val="28"/>
          <w:szCs w:val="28"/>
          <w:u w:val="single"/>
          <w:rtl/>
        </w:rPr>
        <w:t>التحديات العملية في تطبيق إ</w:t>
      </w:r>
      <w:r w:rsidR="00613C6F" w:rsidRPr="00613C6F">
        <w:rPr>
          <w:rFonts w:cs="Arial"/>
          <w:b/>
          <w:bCs/>
          <w:sz w:val="28"/>
          <w:szCs w:val="28"/>
          <w:u w:val="single"/>
          <w:rtl/>
        </w:rPr>
        <w:t>دارة النفايات الطبية في العراق</w:t>
      </w:r>
    </w:p>
    <w:p w14:paraId="6243C6BC" w14:textId="77777777" w:rsidR="0045064F" w:rsidRPr="00286E2D" w:rsidRDefault="0045064F" w:rsidP="00286E2D">
      <w:pPr>
        <w:spacing w:line="360" w:lineRule="auto"/>
        <w:jc w:val="both"/>
        <w:rPr>
          <w:sz w:val="28"/>
          <w:szCs w:val="28"/>
          <w:rtl/>
        </w:rPr>
      </w:pPr>
      <w:r w:rsidRPr="00286E2D">
        <w:rPr>
          <w:rFonts w:cs="Arial"/>
          <w:sz w:val="28"/>
          <w:szCs w:val="28"/>
          <w:rtl/>
        </w:rPr>
        <w:t xml:space="preserve">رغم الاهتمام التشريعي الحديث </w:t>
      </w:r>
      <w:r w:rsidR="00613C6F">
        <w:rPr>
          <w:rFonts w:cs="Arial"/>
          <w:sz w:val="28"/>
          <w:szCs w:val="28"/>
          <w:rtl/>
        </w:rPr>
        <w:t>والمتوافق مع الاتفاقيات الدولية</w:t>
      </w:r>
      <w:r w:rsidRPr="00286E2D">
        <w:rPr>
          <w:rFonts w:cs="Arial"/>
          <w:sz w:val="28"/>
          <w:szCs w:val="28"/>
          <w:rtl/>
        </w:rPr>
        <w:t xml:space="preserve"> إلا أن الواقع العملي في المشافي العراقية يع</w:t>
      </w:r>
      <w:r w:rsidR="00613C6F">
        <w:rPr>
          <w:rFonts w:cs="Arial"/>
          <w:sz w:val="28"/>
          <w:szCs w:val="28"/>
          <w:rtl/>
        </w:rPr>
        <w:t>كس تدهورًا صحيًا وبيئيًا كبيرًا</w:t>
      </w:r>
      <w:r w:rsidRPr="00286E2D">
        <w:rPr>
          <w:rFonts w:cs="Arial"/>
          <w:sz w:val="28"/>
          <w:szCs w:val="28"/>
          <w:rtl/>
        </w:rPr>
        <w:t xml:space="preserve"> مما يجعل بعض الت</w:t>
      </w:r>
      <w:r w:rsidR="009D165C">
        <w:rPr>
          <w:rFonts w:cs="Arial"/>
          <w:sz w:val="28"/>
          <w:szCs w:val="28"/>
          <w:rtl/>
        </w:rPr>
        <w:t>شريعات غير فعالة على أرض الواقع</w:t>
      </w:r>
      <w:r w:rsidR="009D165C">
        <w:rPr>
          <w:rFonts w:cs="Arial" w:hint="cs"/>
          <w:sz w:val="28"/>
          <w:szCs w:val="28"/>
          <w:rtl/>
        </w:rPr>
        <w:t>،</w:t>
      </w:r>
      <w:r w:rsidRPr="00286E2D">
        <w:rPr>
          <w:rFonts w:cs="Arial"/>
          <w:sz w:val="28"/>
          <w:szCs w:val="28"/>
          <w:rtl/>
        </w:rPr>
        <w:t xml:space="preserve"> ويمكن عزو ذلك إلى عدة أسباب رئيسية:</w:t>
      </w:r>
    </w:p>
    <w:p w14:paraId="5D2C10D5" w14:textId="77777777" w:rsidR="009D165C" w:rsidRPr="009D165C" w:rsidRDefault="0045064F" w:rsidP="009D165C">
      <w:pPr>
        <w:pStyle w:val="ListParagraph"/>
        <w:numPr>
          <w:ilvl w:val="0"/>
          <w:numId w:val="6"/>
        </w:numPr>
        <w:spacing w:line="360" w:lineRule="auto"/>
        <w:jc w:val="both"/>
        <w:rPr>
          <w:sz w:val="28"/>
          <w:szCs w:val="28"/>
        </w:rPr>
      </w:pPr>
      <w:r w:rsidRPr="009D165C">
        <w:rPr>
          <w:rFonts w:cs="Arial"/>
          <w:sz w:val="28"/>
          <w:szCs w:val="28"/>
          <w:rtl/>
        </w:rPr>
        <w:t xml:space="preserve">ضعف الرقابة </w:t>
      </w:r>
      <w:r w:rsidR="009D165C">
        <w:rPr>
          <w:rFonts w:cs="Arial"/>
          <w:sz w:val="28"/>
          <w:szCs w:val="28"/>
          <w:rtl/>
        </w:rPr>
        <w:t>على تطبيق القوانين والتعليمات:</w:t>
      </w:r>
      <w:r w:rsidR="009D165C">
        <w:rPr>
          <w:rFonts w:cs="Arial" w:hint="cs"/>
          <w:sz w:val="28"/>
          <w:szCs w:val="28"/>
          <w:rtl/>
        </w:rPr>
        <w:t xml:space="preserve"> </w:t>
      </w:r>
      <w:r w:rsidRPr="009D165C">
        <w:rPr>
          <w:rFonts w:cs="Arial"/>
          <w:sz w:val="28"/>
          <w:szCs w:val="28"/>
          <w:rtl/>
        </w:rPr>
        <w:t>غياب إدارة رقابية فعالة وقادرة على رصد المخالفات الصحية والبيئية وتقييمها في جميع حلقات معالجة النفايات الطبية يؤدي إلى استمرار</w:t>
      </w:r>
      <w:r w:rsidR="009D165C">
        <w:rPr>
          <w:rFonts w:cs="Arial"/>
          <w:sz w:val="28"/>
          <w:szCs w:val="28"/>
          <w:rtl/>
        </w:rPr>
        <w:t xml:space="preserve"> التعديات والممارسات غير الآمنة</w:t>
      </w:r>
      <w:r w:rsidRPr="009D165C">
        <w:rPr>
          <w:rFonts w:cs="Arial"/>
          <w:sz w:val="28"/>
          <w:szCs w:val="28"/>
          <w:rtl/>
        </w:rPr>
        <w:t xml:space="preserve"> ويقلل من فعالية التشريعات القائمة.</w:t>
      </w:r>
    </w:p>
    <w:p w14:paraId="7E8EA2DA" w14:textId="77777777" w:rsidR="009D165C" w:rsidRPr="009D165C" w:rsidRDefault="009D165C" w:rsidP="009D165C">
      <w:pPr>
        <w:pStyle w:val="ListParagraph"/>
        <w:spacing w:line="360" w:lineRule="auto"/>
        <w:jc w:val="both"/>
        <w:rPr>
          <w:sz w:val="28"/>
          <w:szCs w:val="28"/>
        </w:rPr>
      </w:pPr>
    </w:p>
    <w:p w14:paraId="410A7F7B" w14:textId="77777777" w:rsidR="009D165C" w:rsidRPr="009D165C" w:rsidRDefault="0045064F" w:rsidP="009D165C">
      <w:pPr>
        <w:pStyle w:val="ListParagraph"/>
        <w:numPr>
          <w:ilvl w:val="0"/>
          <w:numId w:val="6"/>
        </w:numPr>
        <w:spacing w:line="360" w:lineRule="auto"/>
        <w:jc w:val="both"/>
        <w:rPr>
          <w:sz w:val="28"/>
          <w:szCs w:val="28"/>
        </w:rPr>
      </w:pPr>
      <w:r w:rsidRPr="009D165C">
        <w:rPr>
          <w:rFonts w:cs="Arial"/>
          <w:sz w:val="28"/>
          <w:szCs w:val="28"/>
          <w:rtl/>
        </w:rPr>
        <w:t>انخفاض مستوى</w:t>
      </w:r>
      <w:r w:rsidR="009D165C" w:rsidRPr="009D165C">
        <w:rPr>
          <w:rFonts w:cs="Arial"/>
          <w:sz w:val="28"/>
          <w:szCs w:val="28"/>
          <w:rtl/>
        </w:rPr>
        <w:t xml:space="preserve"> الوعي المجتمعي والمجال الصحي:</w:t>
      </w:r>
      <w:r w:rsidR="009D165C">
        <w:rPr>
          <w:rFonts w:cs="Arial" w:hint="cs"/>
          <w:sz w:val="28"/>
          <w:szCs w:val="28"/>
          <w:rtl/>
        </w:rPr>
        <w:t xml:space="preserve"> </w:t>
      </w:r>
      <w:r w:rsidRPr="009D165C">
        <w:rPr>
          <w:rFonts w:cs="Arial"/>
          <w:sz w:val="28"/>
          <w:szCs w:val="28"/>
          <w:rtl/>
        </w:rPr>
        <w:t>يظل الوعي بمخاطر النفاي</w:t>
      </w:r>
      <w:r w:rsidR="009D165C">
        <w:rPr>
          <w:rFonts w:cs="Arial"/>
          <w:sz w:val="28"/>
          <w:szCs w:val="28"/>
          <w:rtl/>
        </w:rPr>
        <w:t>ات الطبية محدودًا بين المواطنين</w:t>
      </w:r>
      <w:r w:rsidRPr="009D165C">
        <w:rPr>
          <w:rFonts w:cs="Arial"/>
          <w:sz w:val="28"/>
          <w:szCs w:val="28"/>
          <w:rtl/>
        </w:rPr>
        <w:t xml:space="preserve"> وكذلك بين الكوادر الصحية والإدارية ا</w:t>
      </w:r>
      <w:r w:rsidR="009D165C">
        <w:rPr>
          <w:rFonts w:cs="Arial"/>
          <w:sz w:val="28"/>
          <w:szCs w:val="28"/>
          <w:rtl/>
        </w:rPr>
        <w:t>لمسؤولة عن إدارتها</w:t>
      </w:r>
      <w:r w:rsidR="009D165C">
        <w:rPr>
          <w:rFonts w:cs="Arial" w:hint="cs"/>
          <w:sz w:val="28"/>
          <w:szCs w:val="28"/>
          <w:rtl/>
        </w:rPr>
        <w:t xml:space="preserve">، </w:t>
      </w:r>
      <w:r w:rsidR="009D165C">
        <w:rPr>
          <w:rFonts w:cs="Arial"/>
          <w:sz w:val="28"/>
          <w:szCs w:val="28"/>
          <w:rtl/>
        </w:rPr>
        <w:t>ونتيجة لذلك</w:t>
      </w:r>
      <w:r w:rsidRPr="009D165C">
        <w:rPr>
          <w:rFonts w:cs="Arial"/>
          <w:sz w:val="28"/>
          <w:szCs w:val="28"/>
          <w:rtl/>
        </w:rPr>
        <w:t xml:space="preserve"> ما زالت بعض المنشآت تعتمد على طرق قديمة وغير آمنة لمعالجة النفايات، مثل الحرق المفتوح.</w:t>
      </w:r>
    </w:p>
    <w:p w14:paraId="4AC955F1" w14:textId="77777777" w:rsidR="009D165C" w:rsidRPr="009D165C" w:rsidRDefault="009D165C" w:rsidP="009D165C">
      <w:pPr>
        <w:pStyle w:val="ListParagraph"/>
        <w:rPr>
          <w:rFonts w:cs="Arial"/>
          <w:sz w:val="28"/>
          <w:szCs w:val="28"/>
          <w:rtl/>
        </w:rPr>
      </w:pPr>
    </w:p>
    <w:p w14:paraId="28F2EA99" w14:textId="77777777" w:rsidR="0045064F" w:rsidRPr="009D165C" w:rsidRDefault="0045064F" w:rsidP="009D165C">
      <w:pPr>
        <w:pStyle w:val="ListParagraph"/>
        <w:numPr>
          <w:ilvl w:val="0"/>
          <w:numId w:val="6"/>
        </w:numPr>
        <w:spacing w:line="360" w:lineRule="auto"/>
        <w:jc w:val="both"/>
        <w:rPr>
          <w:sz w:val="28"/>
          <w:szCs w:val="28"/>
          <w:rtl/>
        </w:rPr>
      </w:pPr>
      <w:r w:rsidRPr="009D165C">
        <w:rPr>
          <w:rFonts w:cs="Arial"/>
          <w:sz w:val="28"/>
          <w:szCs w:val="28"/>
          <w:rtl/>
        </w:rPr>
        <w:t xml:space="preserve">ضعف </w:t>
      </w:r>
      <w:r w:rsidR="009D165C">
        <w:rPr>
          <w:rFonts w:cs="Arial"/>
          <w:sz w:val="28"/>
          <w:szCs w:val="28"/>
          <w:rtl/>
        </w:rPr>
        <w:t>العقوبات على مخالفة التعليمات:</w:t>
      </w:r>
      <w:r w:rsidR="009D165C">
        <w:rPr>
          <w:rFonts w:cs="Arial" w:hint="cs"/>
          <w:sz w:val="28"/>
          <w:szCs w:val="28"/>
          <w:rtl/>
        </w:rPr>
        <w:t xml:space="preserve"> </w:t>
      </w:r>
      <w:r w:rsidRPr="009D165C">
        <w:rPr>
          <w:rFonts w:cs="Arial"/>
          <w:sz w:val="28"/>
          <w:szCs w:val="28"/>
          <w:rtl/>
        </w:rPr>
        <w:t xml:space="preserve">تعتبر العقوبات المفروضة على مخالفة قوانين معالجة النفايات غير رادعة بشكل كافٍ، مما يقلل من الالتزام بالإجراءات </w:t>
      </w:r>
      <w:proofErr w:type="gramStart"/>
      <w:r w:rsidRPr="009D165C">
        <w:rPr>
          <w:rFonts w:cs="Arial"/>
          <w:sz w:val="28"/>
          <w:szCs w:val="28"/>
          <w:rtl/>
        </w:rPr>
        <w:t>الصحيحة.</w:t>
      </w:r>
      <w:r w:rsidR="009D165C">
        <w:rPr>
          <w:rFonts w:cs="Arial" w:hint="cs"/>
          <w:sz w:val="28"/>
          <w:szCs w:val="28"/>
          <w:rtl/>
        </w:rPr>
        <w:t>(</w:t>
      </w:r>
      <w:proofErr w:type="gramEnd"/>
      <w:r w:rsidR="009D165C">
        <w:rPr>
          <w:rFonts w:cs="Arial" w:hint="cs"/>
          <w:sz w:val="28"/>
          <w:szCs w:val="28"/>
          <w:rtl/>
        </w:rPr>
        <w:t>علاق،2021)</w:t>
      </w:r>
    </w:p>
    <w:p w14:paraId="0A1EC694" w14:textId="77777777" w:rsidR="0045064F" w:rsidRDefault="0045064F" w:rsidP="00286E2D">
      <w:pPr>
        <w:spacing w:line="360" w:lineRule="auto"/>
        <w:jc w:val="both"/>
        <w:rPr>
          <w:sz w:val="28"/>
          <w:szCs w:val="28"/>
          <w:rtl/>
        </w:rPr>
      </w:pPr>
    </w:p>
    <w:p w14:paraId="59B4CAD2" w14:textId="77777777" w:rsidR="009D165C" w:rsidRDefault="009D165C" w:rsidP="00286E2D">
      <w:pPr>
        <w:spacing w:line="360" w:lineRule="auto"/>
        <w:jc w:val="both"/>
        <w:rPr>
          <w:b/>
          <w:bCs/>
          <w:sz w:val="28"/>
          <w:szCs w:val="28"/>
          <w:u w:val="single"/>
          <w:rtl/>
        </w:rPr>
      </w:pPr>
    </w:p>
    <w:p w14:paraId="07D5B6D4" w14:textId="77777777" w:rsidR="009D165C" w:rsidRDefault="009D165C" w:rsidP="00286E2D">
      <w:pPr>
        <w:spacing w:line="360" w:lineRule="auto"/>
        <w:jc w:val="both"/>
        <w:rPr>
          <w:b/>
          <w:bCs/>
          <w:sz w:val="28"/>
          <w:szCs w:val="28"/>
          <w:u w:val="single"/>
          <w:rtl/>
        </w:rPr>
      </w:pPr>
    </w:p>
    <w:p w14:paraId="2CD3A302" w14:textId="77777777" w:rsidR="009D165C" w:rsidRDefault="009D165C" w:rsidP="00286E2D">
      <w:pPr>
        <w:spacing w:line="360" w:lineRule="auto"/>
        <w:jc w:val="both"/>
        <w:rPr>
          <w:b/>
          <w:bCs/>
          <w:sz w:val="28"/>
          <w:szCs w:val="28"/>
          <w:u w:val="single"/>
          <w:rtl/>
        </w:rPr>
      </w:pPr>
    </w:p>
    <w:p w14:paraId="4E213BD9" w14:textId="77777777" w:rsidR="009D165C" w:rsidRDefault="009D165C" w:rsidP="00286E2D">
      <w:pPr>
        <w:spacing w:line="360" w:lineRule="auto"/>
        <w:jc w:val="both"/>
        <w:rPr>
          <w:b/>
          <w:bCs/>
          <w:sz w:val="28"/>
          <w:szCs w:val="28"/>
          <w:u w:val="single"/>
          <w:rtl/>
        </w:rPr>
      </w:pPr>
    </w:p>
    <w:p w14:paraId="6C01CF8B" w14:textId="77777777" w:rsidR="009D165C" w:rsidRDefault="009D165C" w:rsidP="00286E2D">
      <w:pPr>
        <w:spacing w:line="360" w:lineRule="auto"/>
        <w:jc w:val="both"/>
        <w:rPr>
          <w:b/>
          <w:bCs/>
          <w:sz w:val="28"/>
          <w:szCs w:val="28"/>
          <w:u w:val="single"/>
          <w:rtl/>
        </w:rPr>
      </w:pPr>
    </w:p>
    <w:p w14:paraId="1C83EDED" w14:textId="77777777" w:rsidR="009D165C" w:rsidRDefault="009D165C" w:rsidP="00286E2D">
      <w:pPr>
        <w:spacing w:line="360" w:lineRule="auto"/>
        <w:jc w:val="both"/>
        <w:rPr>
          <w:b/>
          <w:bCs/>
          <w:sz w:val="28"/>
          <w:szCs w:val="28"/>
          <w:u w:val="single"/>
          <w:rtl/>
        </w:rPr>
      </w:pPr>
    </w:p>
    <w:p w14:paraId="0C4B5C44" w14:textId="77777777" w:rsidR="009D165C" w:rsidRDefault="009D165C" w:rsidP="00286E2D">
      <w:pPr>
        <w:spacing w:line="360" w:lineRule="auto"/>
        <w:jc w:val="both"/>
        <w:rPr>
          <w:b/>
          <w:bCs/>
          <w:sz w:val="28"/>
          <w:szCs w:val="28"/>
          <w:u w:val="single"/>
          <w:rtl/>
        </w:rPr>
      </w:pPr>
    </w:p>
    <w:p w14:paraId="421F54E6" w14:textId="77777777" w:rsidR="009D165C" w:rsidRPr="009D165C" w:rsidRDefault="009D165C" w:rsidP="00286E2D">
      <w:pPr>
        <w:spacing w:line="360" w:lineRule="auto"/>
        <w:jc w:val="both"/>
        <w:rPr>
          <w:b/>
          <w:bCs/>
          <w:sz w:val="28"/>
          <w:szCs w:val="28"/>
          <w:u w:val="single"/>
          <w:rtl/>
        </w:rPr>
      </w:pPr>
    </w:p>
    <w:p w14:paraId="4708DE3C" w14:textId="77777777" w:rsidR="0045064F" w:rsidRPr="009D165C" w:rsidRDefault="0045064F" w:rsidP="00286E2D">
      <w:pPr>
        <w:spacing w:line="360" w:lineRule="auto"/>
        <w:jc w:val="both"/>
        <w:rPr>
          <w:b/>
          <w:bCs/>
          <w:sz w:val="28"/>
          <w:szCs w:val="28"/>
          <w:u w:val="single"/>
          <w:rtl/>
        </w:rPr>
      </w:pPr>
      <w:r w:rsidRPr="009D165C">
        <w:rPr>
          <w:rFonts w:cs="Arial"/>
          <w:b/>
          <w:bCs/>
          <w:sz w:val="28"/>
          <w:szCs w:val="28"/>
          <w:u w:val="single"/>
          <w:rtl/>
        </w:rPr>
        <w:t>الإجراءات القا</w:t>
      </w:r>
      <w:r w:rsidR="009D165C" w:rsidRPr="009D165C">
        <w:rPr>
          <w:rFonts w:cs="Arial"/>
          <w:b/>
          <w:bCs/>
          <w:sz w:val="28"/>
          <w:szCs w:val="28"/>
          <w:u w:val="single"/>
          <w:rtl/>
        </w:rPr>
        <w:t>نونية المتبعة من وزارة البيئة:</w:t>
      </w:r>
    </w:p>
    <w:p w14:paraId="3A42861A" w14:textId="77777777" w:rsidR="0045064F" w:rsidRPr="00286E2D" w:rsidRDefault="0045064F" w:rsidP="00286E2D">
      <w:pPr>
        <w:spacing w:line="360" w:lineRule="auto"/>
        <w:jc w:val="both"/>
        <w:rPr>
          <w:sz w:val="28"/>
          <w:szCs w:val="28"/>
          <w:rtl/>
        </w:rPr>
      </w:pPr>
      <w:r w:rsidRPr="00286E2D">
        <w:rPr>
          <w:rFonts w:cs="Arial"/>
          <w:sz w:val="28"/>
          <w:szCs w:val="28"/>
          <w:rtl/>
        </w:rPr>
        <w:t xml:space="preserve">تتخذ وزارة البيئة إجراءات صارمة ضد من يستخدم مواقع الطمر الصحي </w:t>
      </w:r>
      <w:r w:rsidR="009D165C">
        <w:rPr>
          <w:rFonts w:cs="Arial"/>
          <w:sz w:val="28"/>
          <w:szCs w:val="28"/>
          <w:rtl/>
        </w:rPr>
        <w:t>بشكل مخالف للقانون أو التعليمات</w:t>
      </w:r>
      <w:r w:rsidRPr="00286E2D">
        <w:rPr>
          <w:rFonts w:cs="Arial"/>
          <w:sz w:val="28"/>
          <w:szCs w:val="28"/>
          <w:rtl/>
        </w:rPr>
        <w:t xml:space="preserve"> أو لا يلتزم بآليات معالجة النفايات الطبية. وتشمل هذه الإجراءات:</w:t>
      </w:r>
    </w:p>
    <w:p w14:paraId="251F7946" w14:textId="77777777" w:rsidR="009D165C" w:rsidRPr="009D165C" w:rsidRDefault="009D165C" w:rsidP="009D165C">
      <w:pPr>
        <w:pStyle w:val="ListParagraph"/>
        <w:numPr>
          <w:ilvl w:val="0"/>
          <w:numId w:val="29"/>
        </w:numPr>
        <w:spacing w:line="360" w:lineRule="auto"/>
        <w:jc w:val="both"/>
        <w:rPr>
          <w:sz w:val="28"/>
          <w:szCs w:val="28"/>
        </w:rPr>
      </w:pPr>
      <w:r>
        <w:rPr>
          <w:rFonts w:cs="Arial"/>
          <w:sz w:val="28"/>
          <w:szCs w:val="28"/>
          <w:rtl/>
        </w:rPr>
        <w:t>تحديد مواقع الطمر الصحي:</w:t>
      </w:r>
      <w:r>
        <w:rPr>
          <w:rFonts w:cs="Arial" w:hint="cs"/>
          <w:sz w:val="28"/>
          <w:szCs w:val="28"/>
          <w:rtl/>
        </w:rPr>
        <w:t xml:space="preserve"> </w:t>
      </w:r>
      <w:r w:rsidR="0045064F" w:rsidRPr="009D165C">
        <w:rPr>
          <w:rFonts w:cs="Arial"/>
          <w:sz w:val="28"/>
          <w:szCs w:val="28"/>
          <w:rtl/>
        </w:rPr>
        <w:t>يجب أن تكون خارج حدود الب</w:t>
      </w:r>
      <w:r>
        <w:rPr>
          <w:rFonts w:cs="Arial"/>
          <w:sz w:val="28"/>
          <w:szCs w:val="28"/>
          <w:rtl/>
        </w:rPr>
        <w:t>لدية بمسافة لا تقل عن كيلومترين</w:t>
      </w:r>
      <w:r w:rsidR="0045064F" w:rsidRPr="009D165C">
        <w:rPr>
          <w:rFonts w:cs="Arial"/>
          <w:sz w:val="28"/>
          <w:szCs w:val="28"/>
          <w:rtl/>
        </w:rPr>
        <w:t xml:space="preserve"> وعن التجمعات السكنية ومحرمات الطرق العامة بمسافة لا تقل عن كيلومتر واحد، مع الالتزام بالمتطلبات البيئية داخل الموقع.</w:t>
      </w:r>
    </w:p>
    <w:p w14:paraId="437C4680" w14:textId="77777777" w:rsidR="009D165C" w:rsidRPr="009D165C" w:rsidRDefault="009D165C" w:rsidP="009D165C">
      <w:pPr>
        <w:spacing w:line="360" w:lineRule="auto"/>
        <w:jc w:val="both"/>
        <w:rPr>
          <w:sz w:val="28"/>
          <w:szCs w:val="28"/>
        </w:rPr>
      </w:pPr>
    </w:p>
    <w:p w14:paraId="11A96EB3" w14:textId="77777777" w:rsidR="009D165C" w:rsidRPr="009D165C" w:rsidRDefault="0045064F" w:rsidP="009D165C">
      <w:pPr>
        <w:pStyle w:val="ListParagraph"/>
        <w:numPr>
          <w:ilvl w:val="0"/>
          <w:numId w:val="29"/>
        </w:numPr>
        <w:spacing w:line="360" w:lineRule="auto"/>
        <w:jc w:val="both"/>
        <w:rPr>
          <w:sz w:val="28"/>
          <w:szCs w:val="28"/>
        </w:rPr>
      </w:pPr>
      <w:r w:rsidRPr="009D165C">
        <w:rPr>
          <w:rFonts w:cs="Arial"/>
          <w:sz w:val="28"/>
          <w:szCs w:val="28"/>
          <w:rtl/>
        </w:rPr>
        <w:t xml:space="preserve">رفع النفايات من مواقع </w:t>
      </w:r>
      <w:r w:rsidR="009D165C">
        <w:rPr>
          <w:rFonts w:cs="Arial"/>
          <w:sz w:val="28"/>
          <w:szCs w:val="28"/>
          <w:rtl/>
        </w:rPr>
        <w:t>التجميع وفق التوقيتات المحددة:</w:t>
      </w:r>
      <w:r w:rsidRPr="009D165C">
        <w:rPr>
          <w:rFonts w:cs="Arial"/>
          <w:sz w:val="28"/>
          <w:szCs w:val="28"/>
          <w:rtl/>
        </w:rPr>
        <w:t xml:space="preserve"> تلتزم المنشآت بنقل النفايات من المحطات الوسطية إلى مواقع المعالجة أو الطمر ضمن أطر زمنية محددة لضمان السلامة.</w:t>
      </w:r>
    </w:p>
    <w:p w14:paraId="2C088678" w14:textId="77777777" w:rsidR="009D165C" w:rsidRPr="009D165C" w:rsidRDefault="009D165C" w:rsidP="009D165C">
      <w:pPr>
        <w:pStyle w:val="ListParagraph"/>
        <w:rPr>
          <w:rFonts w:cs="Arial"/>
          <w:sz w:val="28"/>
          <w:szCs w:val="28"/>
          <w:rtl/>
        </w:rPr>
      </w:pPr>
    </w:p>
    <w:p w14:paraId="5E1B8155" w14:textId="77777777" w:rsidR="0045064F" w:rsidRPr="009D165C" w:rsidRDefault="0045064F" w:rsidP="009D165C">
      <w:pPr>
        <w:pStyle w:val="ListParagraph"/>
        <w:numPr>
          <w:ilvl w:val="0"/>
          <w:numId w:val="29"/>
        </w:numPr>
        <w:spacing w:line="360" w:lineRule="auto"/>
        <w:jc w:val="both"/>
        <w:rPr>
          <w:sz w:val="28"/>
          <w:szCs w:val="28"/>
          <w:rtl/>
        </w:rPr>
      </w:pPr>
      <w:r w:rsidRPr="009D165C">
        <w:rPr>
          <w:rFonts w:cs="Arial"/>
          <w:sz w:val="28"/>
          <w:szCs w:val="28"/>
          <w:rtl/>
        </w:rPr>
        <w:t>تفعيل الإ</w:t>
      </w:r>
      <w:r w:rsidR="009D165C" w:rsidRPr="009D165C">
        <w:rPr>
          <w:rFonts w:cs="Arial"/>
          <w:sz w:val="28"/>
          <w:szCs w:val="28"/>
          <w:rtl/>
        </w:rPr>
        <w:t>جراءات القانونية ضد المخالفين:</w:t>
      </w:r>
      <w:r w:rsidR="009D165C">
        <w:rPr>
          <w:rFonts w:cs="Arial" w:hint="cs"/>
          <w:sz w:val="28"/>
          <w:szCs w:val="28"/>
          <w:rtl/>
        </w:rPr>
        <w:t xml:space="preserve"> </w:t>
      </w:r>
      <w:r w:rsidRPr="009D165C">
        <w:rPr>
          <w:rFonts w:cs="Arial"/>
          <w:sz w:val="28"/>
          <w:szCs w:val="28"/>
          <w:rtl/>
        </w:rPr>
        <w:t>توثّق الفرق الرقابية المخالفات، ويليها توجيه إنذا</w:t>
      </w:r>
      <w:r w:rsidR="009D165C">
        <w:rPr>
          <w:rFonts w:cs="Arial"/>
          <w:sz w:val="28"/>
          <w:szCs w:val="28"/>
          <w:rtl/>
        </w:rPr>
        <w:t>ر لإزالة المخالفة خلال عشر أيام</w:t>
      </w:r>
      <w:r w:rsidRPr="009D165C">
        <w:rPr>
          <w:rFonts w:cs="Arial"/>
          <w:sz w:val="28"/>
          <w:szCs w:val="28"/>
          <w:rtl/>
        </w:rPr>
        <w:t xml:space="preserve"> ويُفرض غرامة مالية تتراوح بين (1–10) ملايين </w:t>
      </w:r>
      <w:r w:rsidR="009D165C">
        <w:rPr>
          <w:rFonts w:cs="Arial"/>
          <w:sz w:val="28"/>
          <w:szCs w:val="28"/>
          <w:rtl/>
        </w:rPr>
        <w:t>دينار شهريًا حسب طبيعة المخالفة</w:t>
      </w:r>
      <w:r w:rsidRPr="009D165C">
        <w:rPr>
          <w:rFonts w:cs="Arial"/>
          <w:sz w:val="28"/>
          <w:szCs w:val="28"/>
          <w:rtl/>
        </w:rPr>
        <w:t xml:space="preserve"> وقد يتم اتخاذ قرار بالغلق المؤقت لمدة شهر قابل للتجديد حتى يتم الامتثال للقوانين </w:t>
      </w:r>
      <w:proofErr w:type="gramStart"/>
      <w:r w:rsidRPr="009D165C">
        <w:rPr>
          <w:rFonts w:cs="Arial"/>
          <w:sz w:val="28"/>
          <w:szCs w:val="28"/>
          <w:rtl/>
        </w:rPr>
        <w:t>والتعليمات.</w:t>
      </w:r>
      <w:r w:rsidRPr="009D165C">
        <w:rPr>
          <w:rFonts w:hint="cs"/>
          <w:sz w:val="28"/>
          <w:szCs w:val="28"/>
          <w:rtl/>
        </w:rPr>
        <w:t>(</w:t>
      </w:r>
      <w:proofErr w:type="gramEnd"/>
      <w:r w:rsidRPr="009D165C">
        <w:rPr>
          <w:rFonts w:hint="cs"/>
          <w:sz w:val="28"/>
          <w:szCs w:val="28"/>
          <w:rtl/>
        </w:rPr>
        <w:t>خورشيد</w:t>
      </w:r>
      <w:r w:rsidR="009D165C">
        <w:rPr>
          <w:rFonts w:hint="cs"/>
          <w:sz w:val="28"/>
          <w:szCs w:val="28"/>
          <w:rtl/>
        </w:rPr>
        <w:t xml:space="preserve"> وآخرون</w:t>
      </w:r>
      <w:r w:rsidRPr="009D165C">
        <w:rPr>
          <w:rFonts w:hint="cs"/>
          <w:sz w:val="28"/>
          <w:szCs w:val="28"/>
          <w:rtl/>
        </w:rPr>
        <w:t>،2024)</w:t>
      </w:r>
    </w:p>
    <w:p w14:paraId="603D8E9E" w14:textId="77777777" w:rsidR="0045064F" w:rsidRDefault="0045064F" w:rsidP="00286E2D">
      <w:pPr>
        <w:spacing w:line="360" w:lineRule="auto"/>
        <w:jc w:val="both"/>
        <w:rPr>
          <w:sz w:val="28"/>
          <w:szCs w:val="28"/>
          <w:rtl/>
        </w:rPr>
      </w:pPr>
    </w:p>
    <w:p w14:paraId="34951D17" w14:textId="77777777" w:rsidR="009D165C" w:rsidRDefault="009D165C" w:rsidP="00286E2D">
      <w:pPr>
        <w:spacing w:line="360" w:lineRule="auto"/>
        <w:jc w:val="both"/>
        <w:rPr>
          <w:sz w:val="28"/>
          <w:szCs w:val="28"/>
          <w:rtl/>
        </w:rPr>
      </w:pPr>
    </w:p>
    <w:p w14:paraId="5789BF17" w14:textId="77777777" w:rsidR="009D165C" w:rsidRDefault="009D165C" w:rsidP="00286E2D">
      <w:pPr>
        <w:spacing w:line="360" w:lineRule="auto"/>
        <w:jc w:val="both"/>
        <w:rPr>
          <w:sz w:val="28"/>
          <w:szCs w:val="28"/>
          <w:rtl/>
        </w:rPr>
      </w:pPr>
    </w:p>
    <w:p w14:paraId="5A74B6FC" w14:textId="77777777" w:rsidR="009D165C" w:rsidRDefault="009D165C" w:rsidP="00286E2D">
      <w:pPr>
        <w:spacing w:line="360" w:lineRule="auto"/>
        <w:jc w:val="both"/>
        <w:rPr>
          <w:sz w:val="28"/>
          <w:szCs w:val="28"/>
          <w:rtl/>
        </w:rPr>
      </w:pPr>
    </w:p>
    <w:p w14:paraId="4A9CD563" w14:textId="77777777" w:rsidR="009D165C" w:rsidRDefault="009D165C" w:rsidP="00286E2D">
      <w:pPr>
        <w:spacing w:line="360" w:lineRule="auto"/>
        <w:jc w:val="both"/>
        <w:rPr>
          <w:sz w:val="28"/>
          <w:szCs w:val="28"/>
          <w:rtl/>
        </w:rPr>
      </w:pPr>
    </w:p>
    <w:p w14:paraId="7DB309C2" w14:textId="77777777" w:rsidR="009D165C" w:rsidRDefault="009D165C" w:rsidP="00286E2D">
      <w:pPr>
        <w:spacing w:line="360" w:lineRule="auto"/>
        <w:jc w:val="both"/>
        <w:rPr>
          <w:sz w:val="28"/>
          <w:szCs w:val="28"/>
          <w:rtl/>
        </w:rPr>
      </w:pPr>
    </w:p>
    <w:p w14:paraId="588A4CAA" w14:textId="77777777" w:rsidR="009D165C" w:rsidRDefault="009D165C" w:rsidP="00286E2D">
      <w:pPr>
        <w:spacing w:line="360" w:lineRule="auto"/>
        <w:jc w:val="both"/>
        <w:rPr>
          <w:sz w:val="28"/>
          <w:szCs w:val="28"/>
          <w:rtl/>
        </w:rPr>
      </w:pPr>
    </w:p>
    <w:p w14:paraId="4CABF2E5" w14:textId="77777777" w:rsidR="009D165C" w:rsidRDefault="009D165C" w:rsidP="00286E2D">
      <w:pPr>
        <w:spacing w:line="360" w:lineRule="auto"/>
        <w:jc w:val="both"/>
        <w:rPr>
          <w:sz w:val="28"/>
          <w:szCs w:val="28"/>
          <w:rtl/>
        </w:rPr>
      </w:pPr>
    </w:p>
    <w:p w14:paraId="7B920C8F" w14:textId="77777777" w:rsidR="009D165C" w:rsidRPr="00286E2D" w:rsidRDefault="009D165C" w:rsidP="00286E2D">
      <w:pPr>
        <w:spacing w:line="360" w:lineRule="auto"/>
        <w:jc w:val="both"/>
        <w:rPr>
          <w:sz w:val="28"/>
          <w:szCs w:val="28"/>
          <w:rtl/>
        </w:rPr>
      </w:pPr>
    </w:p>
    <w:p w14:paraId="2CF8D432" w14:textId="63649A71" w:rsidR="0041665C" w:rsidRPr="009D165C" w:rsidRDefault="0041665C" w:rsidP="00286E2D">
      <w:pPr>
        <w:spacing w:line="360" w:lineRule="auto"/>
        <w:jc w:val="both"/>
        <w:rPr>
          <w:b/>
          <w:bCs/>
          <w:sz w:val="28"/>
          <w:szCs w:val="28"/>
          <w:u w:val="single"/>
          <w:rtl/>
        </w:rPr>
      </w:pPr>
      <w:bookmarkStart w:id="0" w:name="_Hlk214445208"/>
      <w:r w:rsidRPr="009D165C">
        <w:rPr>
          <w:rFonts w:cs="Arial" w:hint="cs"/>
          <w:b/>
          <w:bCs/>
          <w:sz w:val="28"/>
          <w:szCs w:val="28"/>
          <w:u w:val="single"/>
          <w:rtl/>
        </w:rPr>
        <w:t xml:space="preserve">المبحث </w:t>
      </w:r>
      <w:r w:rsidR="00FA40D9">
        <w:rPr>
          <w:rFonts w:cs="Arial" w:hint="cs"/>
          <w:b/>
          <w:bCs/>
          <w:sz w:val="28"/>
          <w:szCs w:val="28"/>
          <w:u w:val="single"/>
          <w:rtl/>
        </w:rPr>
        <w:t>الرابع</w:t>
      </w:r>
      <w:r w:rsidRPr="009D165C">
        <w:rPr>
          <w:rFonts w:cs="Arial" w:hint="cs"/>
          <w:b/>
          <w:bCs/>
          <w:sz w:val="28"/>
          <w:szCs w:val="28"/>
          <w:u w:val="single"/>
          <w:rtl/>
        </w:rPr>
        <w:t xml:space="preserve"> </w:t>
      </w:r>
      <w:r w:rsidRPr="009D165C">
        <w:rPr>
          <w:rFonts w:cs="Arial"/>
          <w:b/>
          <w:bCs/>
          <w:sz w:val="28"/>
          <w:szCs w:val="28"/>
          <w:u w:val="single"/>
          <w:rtl/>
        </w:rPr>
        <w:t>تقليل النفايات الطبية</w:t>
      </w:r>
    </w:p>
    <w:p w14:paraId="60F13A95" w14:textId="77777777" w:rsidR="00D76A2F" w:rsidRPr="00286E2D" w:rsidRDefault="0041665C" w:rsidP="00286E2D">
      <w:pPr>
        <w:spacing w:line="360" w:lineRule="auto"/>
        <w:jc w:val="both"/>
        <w:rPr>
          <w:sz w:val="28"/>
          <w:szCs w:val="28"/>
          <w:rtl/>
        </w:rPr>
      </w:pPr>
      <w:r w:rsidRPr="00286E2D">
        <w:rPr>
          <w:rFonts w:cs="Arial"/>
          <w:sz w:val="28"/>
          <w:szCs w:val="28"/>
          <w:rtl/>
        </w:rPr>
        <w:t>لتحقيق الرعاية الصحية المستدامة للأفراد، ركزت المجتمعات جهودها على الحفاظ على نظافة المستشفيات والمستوصفات والعيادات بما يت</w:t>
      </w:r>
      <w:r w:rsidR="009D165C">
        <w:rPr>
          <w:rFonts w:cs="Arial"/>
          <w:sz w:val="28"/>
          <w:szCs w:val="28"/>
          <w:rtl/>
        </w:rPr>
        <w:t>ماشى مع أهداف التنمية المستدامة</w:t>
      </w:r>
      <w:r w:rsidRPr="00286E2D">
        <w:rPr>
          <w:rFonts w:cs="Arial"/>
          <w:sz w:val="28"/>
          <w:szCs w:val="28"/>
          <w:rtl/>
        </w:rPr>
        <w:t xml:space="preserve"> وذلك من خلال إدارة النفايات الطبية والتخلص منها بطرق آمنة وإع</w:t>
      </w:r>
      <w:r w:rsidR="009D165C">
        <w:rPr>
          <w:rFonts w:cs="Arial"/>
          <w:sz w:val="28"/>
          <w:szCs w:val="28"/>
          <w:rtl/>
        </w:rPr>
        <w:t>ادة تدوير ما يمكن الاستفادة منه</w:t>
      </w:r>
      <w:r w:rsidR="009D165C">
        <w:rPr>
          <w:rFonts w:cs="Arial" w:hint="cs"/>
          <w:sz w:val="28"/>
          <w:szCs w:val="28"/>
          <w:rtl/>
        </w:rPr>
        <w:t>،</w:t>
      </w:r>
      <w:r w:rsidRPr="00286E2D">
        <w:rPr>
          <w:rFonts w:cs="Arial"/>
          <w:sz w:val="28"/>
          <w:szCs w:val="28"/>
          <w:rtl/>
        </w:rPr>
        <w:t xml:space="preserve"> وتعتمد فكرة تقليل النفايات الطبية على مبدأ اقتصادي واضح، </w:t>
      </w:r>
      <w:r w:rsidR="009D165C">
        <w:rPr>
          <w:rFonts w:cs="Arial"/>
          <w:sz w:val="28"/>
          <w:szCs w:val="28"/>
          <w:rtl/>
        </w:rPr>
        <w:t>حيث كلما كانت كمية النفايات أقل</w:t>
      </w:r>
      <w:r w:rsidRPr="00286E2D">
        <w:rPr>
          <w:rFonts w:cs="Arial"/>
          <w:sz w:val="28"/>
          <w:szCs w:val="28"/>
          <w:rtl/>
        </w:rPr>
        <w:t xml:space="preserve"> </w:t>
      </w:r>
      <w:r w:rsidR="009D165C">
        <w:rPr>
          <w:rFonts w:cs="Arial" w:hint="cs"/>
          <w:sz w:val="28"/>
          <w:szCs w:val="28"/>
          <w:rtl/>
        </w:rPr>
        <w:t>ف</w:t>
      </w:r>
      <w:r w:rsidRPr="00286E2D">
        <w:rPr>
          <w:rFonts w:cs="Arial"/>
          <w:sz w:val="28"/>
          <w:szCs w:val="28"/>
          <w:rtl/>
        </w:rPr>
        <w:t>كان من ا</w:t>
      </w:r>
      <w:r w:rsidR="009D165C">
        <w:rPr>
          <w:rFonts w:cs="Arial"/>
          <w:sz w:val="28"/>
          <w:szCs w:val="28"/>
          <w:rtl/>
        </w:rPr>
        <w:t>لسهل التخلص منها بشكل آمن وفعال</w:t>
      </w:r>
      <w:r w:rsidRPr="00286E2D">
        <w:rPr>
          <w:rFonts w:cs="Arial"/>
          <w:sz w:val="28"/>
          <w:szCs w:val="28"/>
          <w:rtl/>
        </w:rPr>
        <w:t xml:space="preserve"> بينما زيادة الكمية تتطلب تكاليف أعلى ووسائل إدارة ومعالجة أكثر تعقيدًا</w:t>
      </w:r>
      <w:r w:rsidRPr="00286E2D">
        <w:rPr>
          <w:rFonts w:cs="Arial" w:hint="cs"/>
          <w:sz w:val="28"/>
          <w:szCs w:val="28"/>
          <w:rtl/>
        </w:rPr>
        <w:t xml:space="preserve"> </w:t>
      </w:r>
      <w:r w:rsidRPr="00286E2D">
        <w:rPr>
          <w:rFonts w:cs="Arial"/>
          <w:sz w:val="28"/>
          <w:szCs w:val="28"/>
          <w:rtl/>
        </w:rPr>
        <w:t xml:space="preserve">ويهدف تقليل النفايات الطبية أيضًا إلى منع تراكمها دون </w:t>
      </w:r>
      <w:r w:rsidR="009D165C">
        <w:rPr>
          <w:rFonts w:cs="Arial"/>
          <w:sz w:val="28"/>
          <w:szCs w:val="28"/>
          <w:rtl/>
        </w:rPr>
        <w:t>التأثير على جودة الخدمات الصحية</w:t>
      </w:r>
      <w:r w:rsidRPr="00286E2D">
        <w:rPr>
          <w:rFonts w:cs="Arial"/>
          <w:sz w:val="28"/>
          <w:szCs w:val="28"/>
          <w:rtl/>
        </w:rPr>
        <w:t xml:space="preserve"> </w:t>
      </w:r>
      <w:r w:rsidR="009D165C">
        <w:rPr>
          <w:rFonts w:cs="Arial" w:hint="cs"/>
          <w:sz w:val="28"/>
          <w:szCs w:val="28"/>
          <w:rtl/>
        </w:rPr>
        <w:t>ف</w:t>
      </w:r>
      <w:r w:rsidRPr="00286E2D">
        <w:rPr>
          <w:rFonts w:cs="Arial"/>
          <w:sz w:val="28"/>
          <w:szCs w:val="28"/>
          <w:rtl/>
        </w:rPr>
        <w:t xml:space="preserve">من خلال التركيز على الإجراءات الوقائية التي تحد من إنتاج النفايات منذ البداية، وتشجيع إعادة التدوير واستخدام الموارد بشكل مستدام. ويتم ذلك عبر التنسيق المستمر مع الطاقم الطبي والكوادر العاملة في المؤسسات الصحية، لضمان الحفاظ على البيئة وحمايتها للأجيال القادمة، مع الالتزام بالممارسات الصحية الآمنة والفعالة في جميع مراحل التعامل مع </w:t>
      </w:r>
      <w:proofErr w:type="gramStart"/>
      <w:r w:rsidRPr="00286E2D">
        <w:rPr>
          <w:rFonts w:cs="Arial"/>
          <w:sz w:val="28"/>
          <w:szCs w:val="28"/>
          <w:rtl/>
        </w:rPr>
        <w:t>النفايات.</w:t>
      </w:r>
      <w:r w:rsidR="009D165C" w:rsidRPr="009D165C">
        <w:rPr>
          <w:rFonts w:cs="Arial"/>
          <w:sz w:val="28"/>
          <w:szCs w:val="28"/>
          <w:rtl/>
        </w:rPr>
        <w:t>(</w:t>
      </w:r>
      <w:proofErr w:type="gramEnd"/>
      <w:r w:rsidR="009D165C" w:rsidRPr="009D165C">
        <w:rPr>
          <w:rFonts w:cs="Arial"/>
          <w:sz w:val="28"/>
          <w:szCs w:val="28"/>
          <w:rtl/>
        </w:rPr>
        <w:t>خورشيد وآخرون،2024)</w:t>
      </w:r>
    </w:p>
    <w:p w14:paraId="21615DB7" w14:textId="77777777" w:rsidR="00CC0FFF" w:rsidRPr="009D165C" w:rsidRDefault="00CC0FFF" w:rsidP="009D165C">
      <w:pPr>
        <w:spacing w:line="360" w:lineRule="auto"/>
        <w:jc w:val="both"/>
        <w:rPr>
          <w:b/>
          <w:bCs/>
          <w:sz w:val="28"/>
          <w:szCs w:val="28"/>
          <w:u w:val="single"/>
          <w:rtl/>
        </w:rPr>
      </w:pPr>
      <w:r w:rsidRPr="009D165C">
        <w:rPr>
          <w:rFonts w:cs="Arial"/>
          <w:b/>
          <w:bCs/>
          <w:sz w:val="28"/>
          <w:szCs w:val="28"/>
          <w:u w:val="single"/>
          <w:rtl/>
        </w:rPr>
        <w:t>المطلب الأول: تقليل إنتاج النفايات ومراحلها وأه</w:t>
      </w:r>
      <w:r w:rsidR="009D165C" w:rsidRPr="009D165C">
        <w:rPr>
          <w:rFonts w:cs="Arial"/>
          <w:b/>
          <w:bCs/>
          <w:sz w:val="28"/>
          <w:szCs w:val="28"/>
          <w:u w:val="single"/>
          <w:rtl/>
        </w:rPr>
        <w:t>دافها في التنمية</w:t>
      </w:r>
    </w:p>
    <w:p w14:paraId="2F550B6D" w14:textId="77777777" w:rsidR="00CC0FFF" w:rsidRPr="00286E2D" w:rsidRDefault="00CC0FFF" w:rsidP="009D165C">
      <w:pPr>
        <w:spacing w:line="360" w:lineRule="auto"/>
        <w:jc w:val="both"/>
        <w:rPr>
          <w:sz w:val="28"/>
          <w:szCs w:val="28"/>
          <w:rtl/>
        </w:rPr>
      </w:pPr>
      <w:r w:rsidRPr="00286E2D">
        <w:rPr>
          <w:rFonts w:cs="Arial"/>
          <w:sz w:val="28"/>
          <w:szCs w:val="28"/>
          <w:rtl/>
        </w:rPr>
        <w:t xml:space="preserve">يتطلب تقليل إنتاج النفايات اتباع سياسة مدروسة </w:t>
      </w:r>
      <w:r w:rsidR="009D165C">
        <w:rPr>
          <w:rFonts w:cs="Arial"/>
          <w:sz w:val="28"/>
          <w:szCs w:val="28"/>
          <w:rtl/>
        </w:rPr>
        <w:t>تهدف إلى خفض تكاليف التخلص منها</w:t>
      </w:r>
      <w:r w:rsidRPr="00286E2D">
        <w:rPr>
          <w:rFonts w:cs="Arial"/>
          <w:sz w:val="28"/>
          <w:szCs w:val="28"/>
          <w:rtl/>
        </w:rPr>
        <w:t xml:space="preserve"> بما يسهم في تحسين البيئة ا</w:t>
      </w:r>
      <w:r w:rsidR="009D165C">
        <w:rPr>
          <w:rFonts w:cs="Arial"/>
          <w:sz w:val="28"/>
          <w:szCs w:val="28"/>
          <w:rtl/>
        </w:rPr>
        <w:t>لاقتصادية والخدمية للمرفق الصحي</w:t>
      </w:r>
      <w:r w:rsidRPr="00286E2D">
        <w:rPr>
          <w:rFonts w:cs="Arial"/>
          <w:sz w:val="28"/>
          <w:szCs w:val="28"/>
          <w:rtl/>
        </w:rPr>
        <w:t xml:space="preserve"> وتقليل الضرر البيئي النات</w:t>
      </w:r>
      <w:r w:rsidR="009D165C">
        <w:rPr>
          <w:rFonts w:cs="Arial"/>
          <w:sz w:val="28"/>
          <w:szCs w:val="28"/>
          <w:rtl/>
        </w:rPr>
        <w:t>ج عن وجود النفايات أو معالجتها</w:t>
      </w:r>
      <w:r w:rsidR="009D165C">
        <w:rPr>
          <w:rFonts w:cs="Arial" w:hint="cs"/>
          <w:sz w:val="28"/>
          <w:szCs w:val="28"/>
          <w:rtl/>
        </w:rPr>
        <w:t xml:space="preserve">، </w:t>
      </w:r>
      <w:r w:rsidRPr="00286E2D">
        <w:rPr>
          <w:rFonts w:cs="Arial"/>
          <w:sz w:val="28"/>
          <w:szCs w:val="28"/>
          <w:rtl/>
        </w:rPr>
        <w:t>كما</w:t>
      </w:r>
      <w:r w:rsidR="009D165C">
        <w:rPr>
          <w:rFonts w:cs="Arial"/>
          <w:sz w:val="28"/>
          <w:szCs w:val="28"/>
          <w:rtl/>
        </w:rPr>
        <w:t xml:space="preserve"> يسهم ذلك في تعزيز الصحة العامة</w:t>
      </w:r>
      <w:r w:rsidRPr="00286E2D">
        <w:rPr>
          <w:rFonts w:cs="Arial"/>
          <w:sz w:val="28"/>
          <w:szCs w:val="28"/>
          <w:rtl/>
        </w:rPr>
        <w:t xml:space="preserve"> وحماي</w:t>
      </w:r>
      <w:r w:rsidR="009D165C">
        <w:rPr>
          <w:rFonts w:cs="Arial"/>
          <w:sz w:val="28"/>
          <w:szCs w:val="28"/>
          <w:rtl/>
        </w:rPr>
        <w:t>ة العاملين</w:t>
      </w:r>
      <w:r w:rsidRPr="00286E2D">
        <w:rPr>
          <w:rFonts w:cs="Arial"/>
          <w:sz w:val="28"/>
          <w:szCs w:val="28"/>
          <w:rtl/>
        </w:rPr>
        <w:t xml:space="preserve"> و</w:t>
      </w:r>
      <w:r w:rsidR="009D165C">
        <w:rPr>
          <w:rFonts w:cs="Arial"/>
          <w:sz w:val="28"/>
          <w:szCs w:val="28"/>
          <w:rtl/>
        </w:rPr>
        <w:t>تحسين المظهر العام للمرفق الصحي</w:t>
      </w:r>
      <w:r w:rsidRPr="00286E2D">
        <w:rPr>
          <w:rFonts w:cs="Arial"/>
          <w:sz w:val="28"/>
          <w:szCs w:val="28"/>
          <w:rtl/>
        </w:rPr>
        <w:t xml:space="preserve"> بما يتوافق مع أهداف التنمية المستدامة في استغلال البيئة بشكل صحيح ومدروس.</w:t>
      </w:r>
    </w:p>
    <w:p w14:paraId="6CA4152F" w14:textId="77777777" w:rsidR="00CC0FFF" w:rsidRPr="009D165C" w:rsidRDefault="00CC0FFF" w:rsidP="009D165C">
      <w:pPr>
        <w:spacing w:line="360" w:lineRule="auto"/>
        <w:jc w:val="both"/>
        <w:rPr>
          <w:b/>
          <w:bCs/>
          <w:sz w:val="28"/>
          <w:szCs w:val="28"/>
          <w:u w:val="single"/>
          <w:rtl/>
        </w:rPr>
      </w:pPr>
      <w:r w:rsidRPr="009D165C">
        <w:rPr>
          <w:rFonts w:cs="Arial"/>
          <w:b/>
          <w:bCs/>
          <w:sz w:val="28"/>
          <w:szCs w:val="28"/>
          <w:u w:val="single"/>
          <w:rtl/>
        </w:rPr>
        <w:t>الفرع الأول:</w:t>
      </w:r>
      <w:r w:rsidR="009D165C" w:rsidRPr="009D165C">
        <w:rPr>
          <w:rFonts w:cs="Arial"/>
          <w:b/>
          <w:bCs/>
          <w:sz w:val="28"/>
          <w:szCs w:val="28"/>
          <w:u w:val="single"/>
          <w:rtl/>
        </w:rPr>
        <w:t xml:space="preserve"> تقليل إنتاج النفايات ومراحلها</w:t>
      </w:r>
    </w:p>
    <w:p w14:paraId="6DCD9BF1" w14:textId="77777777" w:rsidR="00CC0FFF" w:rsidRPr="00286E2D" w:rsidRDefault="00CC0FFF" w:rsidP="00286E2D">
      <w:pPr>
        <w:spacing w:line="360" w:lineRule="auto"/>
        <w:jc w:val="both"/>
        <w:rPr>
          <w:sz w:val="28"/>
          <w:szCs w:val="28"/>
          <w:rtl/>
        </w:rPr>
      </w:pPr>
      <w:r w:rsidRPr="00286E2D">
        <w:rPr>
          <w:rFonts w:cs="Arial"/>
          <w:sz w:val="28"/>
          <w:szCs w:val="28"/>
          <w:rtl/>
        </w:rPr>
        <w:t>يتم تفعيل برامج تقليل النفايات عبر اتخاذ إجراءات منظمة لتحديد وسائل الحد من إنتاجها أو القضاء عليها، وتشمل أربع مراحل رئيسية:</w:t>
      </w:r>
    </w:p>
    <w:p w14:paraId="03E44DBD" w14:textId="77777777" w:rsidR="00CC0FFF" w:rsidRPr="00286E2D" w:rsidRDefault="009D165C" w:rsidP="00286E2D">
      <w:pPr>
        <w:spacing w:line="360" w:lineRule="auto"/>
        <w:jc w:val="both"/>
        <w:rPr>
          <w:sz w:val="28"/>
          <w:szCs w:val="28"/>
          <w:rtl/>
        </w:rPr>
      </w:pPr>
      <w:r>
        <w:rPr>
          <w:rFonts w:cs="Arial"/>
          <w:sz w:val="28"/>
          <w:szCs w:val="28"/>
          <w:rtl/>
        </w:rPr>
        <w:lastRenderedPageBreak/>
        <w:t>أولاً: التخطيط والتنظيم</w:t>
      </w:r>
    </w:p>
    <w:p w14:paraId="6886EF66" w14:textId="77777777" w:rsidR="00CC0FFF" w:rsidRPr="00286E2D" w:rsidRDefault="00CC0FFF" w:rsidP="00286E2D">
      <w:pPr>
        <w:spacing w:line="360" w:lineRule="auto"/>
        <w:jc w:val="both"/>
        <w:rPr>
          <w:sz w:val="28"/>
          <w:szCs w:val="28"/>
          <w:rtl/>
        </w:rPr>
      </w:pPr>
      <w:r w:rsidRPr="00286E2D">
        <w:rPr>
          <w:rFonts w:cs="Arial"/>
          <w:sz w:val="28"/>
          <w:szCs w:val="28"/>
          <w:rtl/>
        </w:rPr>
        <w:t xml:space="preserve">  يتضمن وضع سياسة شاملة لت</w:t>
      </w:r>
      <w:r w:rsidR="009D165C">
        <w:rPr>
          <w:rFonts w:cs="Arial"/>
          <w:sz w:val="28"/>
          <w:szCs w:val="28"/>
          <w:rtl/>
        </w:rPr>
        <w:t>قليل النفايات داخل المرفق الصحي</w:t>
      </w:r>
      <w:r w:rsidRPr="00286E2D">
        <w:rPr>
          <w:rFonts w:cs="Arial"/>
          <w:sz w:val="28"/>
          <w:szCs w:val="28"/>
          <w:rtl/>
        </w:rPr>
        <w:t xml:space="preserve"> مع توفير دعم إداري قوي</w:t>
      </w:r>
      <w:r w:rsidR="009D165C">
        <w:rPr>
          <w:rFonts w:cs="Arial"/>
          <w:sz w:val="28"/>
          <w:szCs w:val="28"/>
          <w:rtl/>
        </w:rPr>
        <w:t xml:space="preserve"> وتعاون كامل من قمة هرم الإدارة</w:t>
      </w:r>
      <w:r w:rsidRPr="00286E2D">
        <w:rPr>
          <w:rFonts w:cs="Arial"/>
          <w:sz w:val="28"/>
          <w:szCs w:val="28"/>
          <w:rtl/>
        </w:rPr>
        <w:t xml:space="preserve"> وتوضيح الأهداف العامة للبرنامج بما يضمن الالتزام بالسياسات والإجراءات المتبعة.</w:t>
      </w:r>
    </w:p>
    <w:p w14:paraId="1B9B0E8C" w14:textId="77777777" w:rsidR="00CC0FFF" w:rsidRPr="00286E2D" w:rsidRDefault="00CC0FFF" w:rsidP="00286E2D">
      <w:pPr>
        <w:spacing w:line="360" w:lineRule="auto"/>
        <w:jc w:val="both"/>
        <w:rPr>
          <w:sz w:val="28"/>
          <w:szCs w:val="28"/>
          <w:rtl/>
        </w:rPr>
      </w:pPr>
    </w:p>
    <w:p w14:paraId="2689D951" w14:textId="77777777" w:rsidR="00CC0FFF" w:rsidRPr="00286E2D" w:rsidRDefault="009D165C" w:rsidP="00286E2D">
      <w:pPr>
        <w:spacing w:line="360" w:lineRule="auto"/>
        <w:jc w:val="both"/>
        <w:rPr>
          <w:sz w:val="28"/>
          <w:szCs w:val="28"/>
          <w:rtl/>
        </w:rPr>
      </w:pPr>
      <w:r>
        <w:rPr>
          <w:rFonts w:cs="Arial"/>
          <w:sz w:val="28"/>
          <w:szCs w:val="28"/>
          <w:rtl/>
        </w:rPr>
        <w:t>ثانياً: مرحلة التقييم</w:t>
      </w:r>
    </w:p>
    <w:p w14:paraId="1162C4B5" w14:textId="77777777" w:rsidR="00D76A2F" w:rsidRPr="00286E2D" w:rsidRDefault="00CC0FFF" w:rsidP="009D165C">
      <w:pPr>
        <w:spacing w:line="360" w:lineRule="auto"/>
        <w:jc w:val="both"/>
        <w:rPr>
          <w:sz w:val="28"/>
          <w:szCs w:val="28"/>
          <w:rtl/>
        </w:rPr>
      </w:pPr>
      <w:r w:rsidRPr="00286E2D">
        <w:rPr>
          <w:rFonts w:cs="Arial"/>
          <w:sz w:val="28"/>
          <w:szCs w:val="28"/>
          <w:rtl/>
        </w:rPr>
        <w:t xml:space="preserve">  تتمثل في جمع البيانات حول كميات وأنواع ا</w:t>
      </w:r>
      <w:r w:rsidR="009D165C">
        <w:rPr>
          <w:rFonts w:cs="Arial"/>
          <w:sz w:val="28"/>
          <w:szCs w:val="28"/>
          <w:rtl/>
        </w:rPr>
        <w:t>لنفايات الناتجة عن المرفق الصحي</w:t>
      </w:r>
      <w:r w:rsidRPr="00286E2D">
        <w:rPr>
          <w:rFonts w:cs="Arial"/>
          <w:sz w:val="28"/>
          <w:szCs w:val="28"/>
          <w:rtl/>
        </w:rPr>
        <w:t xml:space="preserve"> ورسم</w:t>
      </w:r>
      <w:r w:rsidR="009D165C">
        <w:rPr>
          <w:rFonts w:cs="Arial"/>
          <w:sz w:val="28"/>
          <w:szCs w:val="28"/>
          <w:rtl/>
        </w:rPr>
        <w:t xml:space="preserve"> خرائط أو مخططات لتدفق النفايات مما يسهل وضع خطط عامة لتقليلها</w:t>
      </w:r>
      <w:r w:rsidR="009D165C">
        <w:rPr>
          <w:rFonts w:cs="Arial" w:hint="cs"/>
          <w:sz w:val="28"/>
          <w:szCs w:val="28"/>
          <w:rtl/>
        </w:rPr>
        <w:t>،</w:t>
      </w:r>
      <w:r w:rsidRPr="00286E2D">
        <w:rPr>
          <w:rFonts w:cs="Arial"/>
          <w:sz w:val="28"/>
          <w:szCs w:val="28"/>
          <w:rtl/>
        </w:rPr>
        <w:t xml:space="preserve"> كما تشمل هذه المرحلة إعطاء الأولوية للنفايات التي يمكن تقليلها، وتحديد أهداف التقييم المتعلقة بسلامة العمال وتقليل التكا</w:t>
      </w:r>
      <w:r w:rsidR="009D165C">
        <w:rPr>
          <w:rFonts w:cs="Arial"/>
          <w:sz w:val="28"/>
          <w:szCs w:val="28"/>
          <w:rtl/>
        </w:rPr>
        <w:t>ليف، واختيار فريق متخصص للتقييم</w:t>
      </w:r>
      <w:r w:rsidRPr="00286E2D">
        <w:rPr>
          <w:rFonts w:cs="Arial"/>
          <w:sz w:val="28"/>
          <w:szCs w:val="28"/>
          <w:rtl/>
        </w:rPr>
        <w:t xml:space="preserve"> وتفتيش مواقع المعالجة من </w:t>
      </w:r>
      <w:r w:rsidR="009D165C">
        <w:rPr>
          <w:rFonts w:cs="Arial"/>
          <w:sz w:val="28"/>
          <w:szCs w:val="28"/>
          <w:rtl/>
        </w:rPr>
        <w:t>نقطة الإنتاج حتى التخلص النهائي</w:t>
      </w:r>
      <w:r w:rsidR="009D165C">
        <w:rPr>
          <w:rFonts w:cs="Arial" w:hint="cs"/>
          <w:sz w:val="28"/>
          <w:szCs w:val="28"/>
          <w:rtl/>
        </w:rPr>
        <w:t xml:space="preserve">، </w:t>
      </w:r>
      <w:r w:rsidRPr="00286E2D">
        <w:rPr>
          <w:rFonts w:cs="Arial"/>
          <w:sz w:val="28"/>
          <w:szCs w:val="28"/>
          <w:rtl/>
        </w:rPr>
        <w:t>كما تركز مرحلة التقييم على دراسة تقنيات تقليل النفايات وتحديد أفضل الخيارات من حيث المعالجة والتكلفة وإمكانية إعادة التدو</w:t>
      </w:r>
      <w:r w:rsidR="009D165C">
        <w:rPr>
          <w:rFonts w:cs="Arial"/>
          <w:sz w:val="28"/>
          <w:szCs w:val="28"/>
          <w:rtl/>
        </w:rPr>
        <w:t>ير</w:t>
      </w:r>
      <w:r w:rsidRPr="00286E2D">
        <w:rPr>
          <w:rFonts w:cs="Arial"/>
          <w:sz w:val="28"/>
          <w:szCs w:val="28"/>
          <w:rtl/>
        </w:rPr>
        <w:t xml:space="preserve"> مع مراعاة الحد الأدنى للتلوث والأضرار البيئ</w:t>
      </w:r>
      <w:r w:rsidR="001B2E6F">
        <w:rPr>
          <w:rFonts w:cs="Arial"/>
          <w:sz w:val="28"/>
          <w:szCs w:val="28"/>
          <w:rtl/>
        </w:rPr>
        <w:t>ية قبل شراء المنتجات أو الخدمات</w:t>
      </w:r>
      <w:r w:rsidRPr="00286E2D">
        <w:rPr>
          <w:rFonts w:cs="Arial"/>
          <w:sz w:val="28"/>
          <w:szCs w:val="28"/>
          <w:rtl/>
        </w:rPr>
        <w:t xml:space="preserve"> بما يعرف با</w:t>
      </w:r>
      <w:r w:rsidR="001B2E6F">
        <w:rPr>
          <w:rFonts w:cs="Arial"/>
          <w:sz w:val="28"/>
          <w:szCs w:val="28"/>
          <w:rtl/>
        </w:rPr>
        <w:t>لمشتريات الخضراء الصديقة للبيئة</w:t>
      </w:r>
      <w:r w:rsidR="001B2E6F">
        <w:rPr>
          <w:rFonts w:cs="Arial" w:hint="cs"/>
          <w:sz w:val="28"/>
          <w:szCs w:val="28"/>
          <w:rtl/>
        </w:rPr>
        <w:t>،</w:t>
      </w:r>
      <w:r w:rsidRPr="00286E2D">
        <w:rPr>
          <w:rFonts w:cs="Arial"/>
          <w:sz w:val="28"/>
          <w:szCs w:val="28"/>
          <w:rtl/>
        </w:rPr>
        <w:t xml:space="preserve"> ويبرز في هذه المرحلة دور الرقابة على لجان المشتريات سواء من الأسواق المحلية أو الاستيراد من الخارج، لضمان الالتزام بالمواصفات التي تحددها القوانين والتعليمات ذات العلاقة.</w:t>
      </w:r>
      <w:r w:rsidR="001B2E6F">
        <w:rPr>
          <w:rFonts w:hint="cs"/>
          <w:sz w:val="28"/>
          <w:szCs w:val="28"/>
          <w:rtl/>
        </w:rPr>
        <w:t>(سراي،2012)</w:t>
      </w:r>
    </w:p>
    <w:p w14:paraId="152103C9" w14:textId="77777777" w:rsidR="001B2E6F" w:rsidRDefault="001B2E6F" w:rsidP="00286E2D">
      <w:pPr>
        <w:spacing w:line="360" w:lineRule="auto"/>
        <w:jc w:val="both"/>
        <w:rPr>
          <w:rFonts w:cs="Arial"/>
          <w:sz w:val="28"/>
          <w:szCs w:val="28"/>
          <w:rtl/>
        </w:rPr>
      </w:pPr>
    </w:p>
    <w:p w14:paraId="2E9AFA0E" w14:textId="77777777" w:rsidR="00CC0FFF" w:rsidRPr="00286E2D" w:rsidRDefault="00CC0FFF" w:rsidP="001B2E6F">
      <w:pPr>
        <w:spacing w:line="360" w:lineRule="auto"/>
        <w:jc w:val="both"/>
        <w:rPr>
          <w:sz w:val="28"/>
          <w:szCs w:val="28"/>
          <w:rtl/>
        </w:rPr>
      </w:pPr>
      <w:r w:rsidRPr="00286E2D">
        <w:rPr>
          <w:rFonts w:cs="Arial"/>
          <w:sz w:val="28"/>
          <w:szCs w:val="28"/>
          <w:rtl/>
        </w:rPr>
        <w:t>ثالثاً: تحليل مواد التعب</w:t>
      </w:r>
      <w:r w:rsidR="001B2E6F">
        <w:rPr>
          <w:rFonts w:cs="Arial"/>
          <w:sz w:val="28"/>
          <w:szCs w:val="28"/>
          <w:rtl/>
        </w:rPr>
        <w:t>ئة والتغليف والمشتريات الخضراء</w:t>
      </w:r>
    </w:p>
    <w:p w14:paraId="0A77C23B" w14:textId="77777777" w:rsidR="00CC0FFF" w:rsidRPr="00286E2D" w:rsidRDefault="00CC0FFF" w:rsidP="001B2E6F">
      <w:pPr>
        <w:spacing w:line="360" w:lineRule="auto"/>
        <w:jc w:val="both"/>
        <w:rPr>
          <w:sz w:val="28"/>
          <w:szCs w:val="28"/>
          <w:rtl/>
        </w:rPr>
      </w:pPr>
      <w:r w:rsidRPr="00286E2D">
        <w:rPr>
          <w:rFonts w:cs="Arial"/>
          <w:sz w:val="28"/>
          <w:szCs w:val="28"/>
          <w:rtl/>
        </w:rPr>
        <w:t>تشكل مواد التعبئة والتغليف جزءاً كبيرا</w:t>
      </w:r>
      <w:r w:rsidR="001B2E6F">
        <w:rPr>
          <w:rFonts w:cs="Arial"/>
          <w:sz w:val="28"/>
          <w:szCs w:val="28"/>
          <w:rtl/>
        </w:rPr>
        <w:t>ً من النفايات في المرافق الصحية</w:t>
      </w:r>
      <w:r w:rsidRPr="00286E2D">
        <w:rPr>
          <w:rFonts w:cs="Arial"/>
          <w:sz w:val="28"/>
          <w:szCs w:val="28"/>
          <w:rtl/>
        </w:rPr>
        <w:t xml:space="preserve"> خاصة المتعلقة بالأدوات والأجهزة والاستخدام اليومي. لذا يُفضل اختيار المنتجات التي تستخدم الحد الأدنى من مواد التغليف لتقليل النفايات. ويتوجب على إدارة المشتريات العمل على تقليل مواد التعبئة في المشتريات المستقبلية، والتنسيق مع الموردين والمصنعين لتصميم عبوات بسيطة تحمي المنتج أثناء الشحن، مع إمكانية استعادة منصات الشحن لإعادة استخدامها لاحقاً أو استخدام موا</w:t>
      </w:r>
      <w:r w:rsidR="001B2E6F">
        <w:rPr>
          <w:rFonts w:cs="Arial"/>
          <w:sz w:val="28"/>
          <w:szCs w:val="28"/>
          <w:rtl/>
        </w:rPr>
        <w:t>د معاد تدويرها للتغليف والتعبئة</w:t>
      </w:r>
      <w:r w:rsidR="001B2E6F">
        <w:rPr>
          <w:rFonts w:cs="Arial" w:hint="cs"/>
          <w:sz w:val="28"/>
          <w:szCs w:val="28"/>
          <w:rtl/>
        </w:rPr>
        <w:t>، و</w:t>
      </w:r>
      <w:r w:rsidRPr="00286E2D">
        <w:rPr>
          <w:rFonts w:cs="Arial"/>
          <w:sz w:val="28"/>
          <w:szCs w:val="28"/>
          <w:rtl/>
        </w:rPr>
        <w:t>يسهم التدوير في الح</w:t>
      </w:r>
      <w:r w:rsidR="001B2E6F">
        <w:rPr>
          <w:rFonts w:cs="Arial"/>
          <w:sz w:val="28"/>
          <w:szCs w:val="28"/>
          <w:rtl/>
        </w:rPr>
        <w:t>فاظ على الموارد للأجيال القادمة</w:t>
      </w:r>
      <w:r w:rsidRPr="00286E2D">
        <w:rPr>
          <w:rFonts w:cs="Arial"/>
          <w:sz w:val="28"/>
          <w:szCs w:val="28"/>
          <w:rtl/>
        </w:rPr>
        <w:t xml:space="preserve"> ويحد من انبعاث الغازات المسببة </w:t>
      </w:r>
      <w:r w:rsidR="001B2E6F">
        <w:rPr>
          <w:rFonts w:cs="Arial"/>
          <w:sz w:val="28"/>
          <w:szCs w:val="28"/>
          <w:rtl/>
        </w:rPr>
        <w:t>للاحتباس الحراري وملوثات المياه</w:t>
      </w:r>
      <w:r w:rsidRPr="00286E2D">
        <w:rPr>
          <w:rFonts w:cs="Arial"/>
          <w:sz w:val="28"/>
          <w:szCs w:val="28"/>
          <w:rtl/>
        </w:rPr>
        <w:t xml:space="preserve"> كما يوفر الط</w:t>
      </w:r>
      <w:r w:rsidR="001B2E6F">
        <w:rPr>
          <w:rFonts w:cs="Arial"/>
          <w:sz w:val="28"/>
          <w:szCs w:val="28"/>
          <w:rtl/>
        </w:rPr>
        <w:t>اقة ويزود الصناعة بالمواد الخام</w:t>
      </w:r>
      <w:r w:rsidRPr="00286E2D">
        <w:rPr>
          <w:rFonts w:cs="Arial"/>
          <w:sz w:val="28"/>
          <w:szCs w:val="28"/>
          <w:rtl/>
        </w:rPr>
        <w:t xml:space="preserve"> ويخلق فرص عمل، ويحفز تطوير منتجات صديقة للبي</w:t>
      </w:r>
      <w:r w:rsidR="001B2E6F">
        <w:rPr>
          <w:rFonts w:cs="Arial"/>
          <w:sz w:val="28"/>
          <w:szCs w:val="28"/>
          <w:rtl/>
        </w:rPr>
        <w:t>ئة</w:t>
      </w:r>
      <w:r w:rsidRPr="00286E2D">
        <w:rPr>
          <w:rFonts w:cs="Arial"/>
          <w:sz w:val="28"/>
          <w:szCs w:val="28"/>
          <w:rtl/>
        </w:rPr>
        <w:t xml:space="preserve"> ويقلل الحاجة إلى م</w:t>
      </w:r>
      <w:r w:rsidR="001B2E6F">
        <w:rPr>
          <w:rFonts w:cs="Arial"/>
          <w:sz w:val="28"/>
          <w:szCs w:val="28"/>
          <w:rtl/>
        </w:rPr>
        <w:t>دافن النفايات والمحارق الجديدة</w:t>
      </w:r>
      <w:r w:rsidR="001B2E6F">
        <w:rPr>
          <w:rFonts w:cs="Arial" w:hint="cs"/>
          <w:sz w:val="28"/>
          <w:szCs w:val="28"/>
          <w:rtl/>
        </w:rPr>
        <w:t xml:space="preserve">، </w:t>
      </w:r>
      <w:r w:rsidRPr="00286E2D">
        <w:rPr>
          <w:rFonts w:cs="Arial"/>
          <w:sz w:val="28"/>
          <w:szCs w:val="28"/>
          <w:rtl/>
        </w:rPr>
        <w:t xml:space="preserve">أما عملية التقليل فتتمثل في </w:t>
      </w:r>
      <w:r w:rsidR="001B2E6F">
        <w:rPr>
          <w:rFonts w:cs="Arial"/>
          <w:sz w:val="28"/>
          <w:szCs w:val="28"/>
          <w:rtl/>
        </w:rPr>
        <w:t>الحد من إنتاج واستهلاك النفايات</w:t>
      </w:r>
      <w:r w:rsidRPr="00286E2D">
        <w:rPr>
          <w:rFonts w:cs="Arial"/>
          <w:sz w:val="28"/>
          <w:szCs w:val="28"/>
          <w:rtl/>
        </w:rPr>
        <w:t xml:space="preserve"> بينما إعادة </w:t>
      </w:r>
      <w:r w:rsidRPr="00286E2D">
        <w:rPr>
          <w:rFonts w:cs="Arial"/>
          <w:sz w:val="28"/>
          <w:szCs w:val="28"/>
          <w:rtl/>
        </w:rPr>
        <w:lastRenderedPageBreak/>
        <w:t>التدوير تعني إرسال العناصر لتقسيمها إلى مواد أساسية وتحويلها إلى منتجات جديدة مستقبلية.</w:t>
      </w:r>
      <w:r w:rsidR="001B2E6F">
        <w:rPr>
          <w:rFonts w:cs="Arial" w:hint="cs"/>
          <w:sz w:val="28"/>
          <w:szCs w:val="28"/>
          <w:rtl/>
        </w:rPr>
        <w:t>(الشحات،2019)</w:t>
      </w:r>
    </w:p>
    <w:p w14:paraId="2F630E6D" w14:textId="77777777" w:rsidR="00CC0FFF" w:rsidRDefault="00CC0FFF" w:rsidP="00286E2D">
      <w:pPr>
        <w:spacing w:line="360" w:lineRule="auto"/>
        <w:jc w:val="both"/>
        <w:rPr>
          <w:sz w:val="28"/>
          <w:szCs w:val="28"/>
          <w:rtl/>
        </w:rPr>
      </w:pPr>
    </w:p>
    <w:p w14:paraId="062D3FE5" w14:textId="77777777" w:rsidR="001B2E6F" w:rsidRDefault="001B2E6F" w:rsidP="00286E2D">
      <w:pPr>
        <w:spacing w:line="360" w:lineRule="auto"/>
        <w:jc w:val="both"/>
        <w:rPr>
          <w:sz w:val="28"/>
          <w:szCs w:val="28"/>
          <w:rtl/>
        </w:rPr>
      </w:pPr>
    </w:p>
    <w:p w14:paraId="10F8F4EF" w14:textId="77777777" w:rsidR="001B2E6F" w:rsidRPr="00286E2D" w:rsidRDefault="001B2E6F" w:rsidP="00286E2D">
      <w:pPr>
        <w:spacing w:line="360" w:lineRule="auto"/>
        <w:jc w:val="both"/>
        <w:rPr>
          <w:sz w:val="28"/>
          <w:szCs w:val="28"/>
          <w:rtl/>
        </w:rPr>
      </w:pPr>
    </w:p>
    <w:p w14:paraId="39D925E7" w14:textId="77777777" w:rsidR="00CC0FFF" w:rsidRPr="00286E2D" w:rsidRDefault="001B2E6F" w:rsidP="00286E2D">
      <w:pPr>
        <w:spacing w:line="360" w:lineRule="auto"/>
        <w:jc w:val="both"/>
        <w:rPr>
          <w:sz w:val="28"/>
          <w:szCs w:val="28"/>
          <w:rtl/>
        </w:rPr>
      </w:pPr>
      <w:r>
        <w:rPr>
          <w:rFonts w:cs="Arial"/>
          <w:sz w:val="28"/>
          <w:szCs w:val="28"/>
          <w:rtl/>
        </w:rPr>
        <w:t>رابعاً: مراقبة المخزون</w:t>
      </w:r>
    </w:p>
    <w:p w14:paraId="5A8FE7C8" w14:textId="77777777" w:rsidR="00CC0FFF" w:rsidRPr="00286E2D" w:rsidRDefault="00CC0FFF" w:rsidP="00286E2D">
      <w:pPr>
        <w:spacing w:line="360" w:lineRule="auto"/>
        <w:jc w:val="both"/>
        <w:rPr>
          <w:sz w:val="28"/>
          <w:szCs w:val="28"/>
          <w:rtl/>
        </w:rPr>
      </w:pPr>
      <w:r w:rsidRPr="00286E2D">
        <w:rPr>
          <w:rFonts w:cs="Arial"/>
          <w:sz w:val="28"/>
          <w:szCs w:val="28"/>
          <w:rtl/>
        </w:rPr>
        <w:t>تعد مراقبة المخزون أداة فعالة لتقليل النفايات من خلال رصد وتسجيل حركة البضائع داخل منطقة التخزين وخارجها دون التأثير على مستوى الخدمة. وتشمل آليات المراقبة:</w:t>
      </w:r>
    </w:p>
    <w:p w14:paraId="5DBBCDD4" w14:textId="77777777" w:rsidR="001B2E6F" w:rsidRPr="001B2E6F" w:rsidRDefault="00CC0FFF" w:rsidP="001B2E6F">
      <w:pPr>
        <w:pStyle w:val="ListParagraph"/>
        <w:numPr>
          <w:ilvl w:val="0"/>
          <w:numId w:val="30"/>
        </w:numPr>
        <w:spacing w:line="360" w:lineRule="auto"/>
        <w:jc w:val="both"/>
        <w:rPr>
          <w:sz w:val="28"/>
          <w:szCs w:val="28"/>
        </w:rPr>
      </w:pPr>
      <w:r w:rsidRPr="001B2E6F">
        <w:rPr>
          <w:rFonts w:cs="Arial"/>
          <w:sz w:val="28"/>
          <w:szCs w:val="28"/>
          <w:rtl/>
        </w:rPr>
        <w:t>الحد من صرف الأدوية والمواد الكيميائية منتهية الصلاحية عن طريق شراء مواد طويلة الأجل تصلح للاستخدام، مما يقلل م</w:t>
      </w:r>
      <w:r w:rsidR="001B2E6F">
        <w:rPr>
          <w:rFonts w:cs="Arial"/>
          <w:sz w:val="28"/>
          <w:szCs w:val="28"/>
          <w:rtl/>
        </w:rPr>
        <w:t>ن كمية المواد المنتهية الصلاحية</w:t>
      </w:r>
    </w:p>
    <w:p w14:paraId="08D4269F" w14:textId="77777777" w:rsidR="001B2E6F" w:rsidRPr="001B2E6F" w:rsidRDefault="00CC0FFF" w:rsidP="001B2E6F">
      <w:pPr>
        <w:pStyle w:val="ListParagraph"/>
        <w:numPr>
          <w:ilvl w:val="0"/>
          <w:numId w:val="30"/>
        </w:numPr>
        <w:spacing w:line="360" w:lineRule="auto"/>
        <w:jc w:val="both"/>
        <w:rPr>
          <w:sz w:val="28"/>
          <w:szCs w:val="28"/>
        </w:rPr>
      </w:pPr>
      <w:r w:rsidRPr="001B2E6F">
        <w:rPr>
          <w:rFonts w:cs="Arial"/>
          <w:sz w:val="28"/>
          <w:szCs w:val="28"/>
          <w:rtl/>
        </w:rPr>
        <w:t>الاعتماد على طرق تنظيف بديلة، مثل التنظيف بالبخار بدل المواد الكيميائية الضارة، لتقليل المخاطر البيئية والصحية.</w:t>
      </w:r>
    </w:p>
    <w:p w14:paraId="4DDA44C1" w14:textId="77777777" w:rsidR="00CC0FFF" w:rsidRPr="001B2E6F" w:rsidRDefault="00CC0FFF" w:rsidP="001B2E6F">
      <w:pPr>
        <w:pStyle w:val="ListParagraph"/>
        <w:numPr>
          <w:ilvl w:val="0"/>
          <w:numId w:val="30"/>
        </w:numPr>
        <w:spacing w:line="360" w:lineRule="auto"/>
        <w:jc w:val="both"/>
        <w:rPr>
          <w:sz w:val="28"/>
          <w:szCs w:val="28"/>
          <w:rtl/>
        </w:rPr>
      </w:pPr>
      <w:r w:rsidRPr="001B2E6F">
        <w:rPr>
          <w:rFonts w:cs="Arial"/>
          <w:sz w:val="28"/>
          <w:szCs w:val="28"/>
          <w:rtl/>
        </w:rPr>
        <w:t>المركزية في لجان شراء المواد الكيميائية الخطرة لتسهيل رصدها ومراقبتها بدءاً من الاستلام وحتى مرحلة التخلص النهائي، بما يضمن إدارة فعالة وآمنة للنفايات.</w:t>
      </w:r>
    </w:p>
    <w:p w14:paraId="498C7349" w14:textId="77777777" w:rsidR="00F84034" w:rsidRPr="00286E2D" w:rsidRDefault="00F84034" w:rsidP="00286E2D">
      <w:pPr>
        <w:spacing w:line="360" w:lineRule="auto"/>
        <w:jc w:val="both"/>
        <w:rPr>
          <w:b/>
          <w:bCs/>
          <w:sz w:val="28"/>
          <w:szCs w:val="28"/>
          <w:u w:val="single"/>
          <w:rtl/>
        </w:rPr>
      </w:pPr>
    </w:p>
    <w:p w14:paraId="2C2F82D3" w14:textId="77777777" w:rsidR="00CC0FFF" w:rsidRPr="00286E2D" w:rsidRDefault="001B2E6F" w:rsidP="001B2E6F">
      <w:pPr>
        <w:spacing w:line="360" w:lineRule="auto"/>
        <w:jc w:val="both"/>
        <w:rPr>
          <w:sz w:val="28"/>
          <w:szCs w:val="28"/>
          <w:rtl/>
        </w:rPr>
      </w:pPr>
      <w:r>
        <w:rPr>
          <w:rFonts w:cs="Arial" w:hint="cs"/>
          <w:sz w:val="28"/>
          <w:szCs w:val="28"/>
          <w:rtl/>
        </w:rPr>
        <w:t xml:space="preserve">رابعاً </w:t>
      </w:r>
      <w:r>
        <w:rPr>
          <w:rFonts w:cs="Arial"/>
          <w:sz w:val="28"/>
          <w:szCs w:val="28"/>
          <w:rtl/>
        </w:rPr>
        <w:t>استرداد وإعادة التدوير</w:t>
      </w:r>
    </w:p>
    <w:p w14:paraId="35BAA12F" w14:textId="77777777" w:rsidR="00CC0FFF" w:rsidRPr="00286E2D" w:rsidRDefault="00CC0FFF" w:rsidP="00286E2D">
      <w:pPr>
        <w:spacing w:line="360" w:lineRule="auto"/>
        <w:jc w:val="both"/>
        <w:rPr>
          <w:sz w:val="28"/>
          <w:szCs w:val="28"/>
          <w:rtl/>
        </w:rPr>
      </w:pPr>
      <w:r w:rsidRPr="00286E2D">
        <w:rPr>
          <w:rFonts w:cs="Arial"/>
          <w:sz w:val="28"/>
          <w:szCs w:val="28"/>
          <w:rtl/>
        </w:rPr>
        <w:t>تعد عملية الاسترداد وإعادة التدوير من النفايات الطبية مهمة بيئيًا رغم احتياجاتها الكبيرة للطاقة ووسائل النقل. ويتم الاسترداد من خلال طريقتين أساسيتين:</w:t>
      </w:r>
    </w:p>
    <w:p w14:paraId="53C65B52" w14:textId="77777777" w:rsidR="001B2E6F" w:rsidRPr="001B2E6F" w:rsidRDefault="001B2E6F" w:rsidP="001B2E6F">
      <w:pPr>
        <w:pStyle w:val="ListParagraph"/>
        <w:numPr>
          <w:ilvl w:val="0"/>
          <w:numId w:val="31"/>
        </w:numPr>
        <w:spacing w:line="360" w:lineRule="auto"/>
        <w:jc w:val="both"/>
        <w:rPr>
          <w:sz w:val="28"/>
          <w:szCs w:val="28"/>
        </w:rPr>
      </w:pPr>
      <w:r>
        <w:rPr>
          <w:rFonts w:cs="Arial"/>
          <w:sz w:val="28"/>
          <w:szCs w:val="28"/>
          <w:rtl/>
        </w:rPr>
        <w:t>إعادة تدوير المواد:</w:t>
      </w:r>
      <w:r w:rsidR="00CC0FFF" w:rsidRPr="001B2E6F">
        <w:rPr>
          <w:rFonts w:cs="Arial"/>
          <w:sz w:val="28"/>
          <w:szCs w:val="28"/>
          <w:rtl/>
        </w:rPr>
        <w:t xml:space="preserve"> يتم فيها استيراد المواد القابلة للت</w:t>
      </w:r>
      <w:r>
        <w:rPr>
          <w:rFonts w:cs="Arial"/>
          <w:sz w:val="28"/>
          <w:szCs w:val="28"/>
          <w:rtl/>
        </w:rPr>
        <w:t>دوير وتحويلها إلى منتجات جديدة</w:t>
      </w:r>
      <w:r>
        <w:rPr>
          <w:rFonts w:cs="Arial" w:hint="cs"/>
          <w:sz w:val="28"/>
          <w:szCs w:val="28"/>
          <w:rtl/>
        </w:rPr>
        <w:t xml:space="preserve"> </w:t>
      </w:r>
      <w:r w:rsidR="00CC0FFF" w:rsidRPr="001B2E6F">
        <w:rPr>
          <w:rFonts w:cs="Arial"/>
          <w:sz w:val="28"/>
          <w:szCs w:val="28"/>
          <w:rtl/>
        </w:rPr>
        <w:t>أو استخدامها كسماد عضوي للأغراض الزراعية، مثل بقايا النباتات ونفايات الحدائق.</w:t>
      </w:r>
    </w:p>
    <w:p w14:paraId="7BAA2B0F" w14:textId="77777777" w:rsidR="00CC0FFF" w:rsidRPr="001B2E6F" w:rsidRDefault="00CC0FFF" w:rsidP="001B2E6F">
      <w:pPr>
        <w:pStyle w:val="ListParagraph"/>
        <w:numPr>
          <w:ilvl w:val="0"/>
          <w:numId w:val="31"/>
        </w:numPr>
        <w:spacing w:line="360" w:lineRule="auto"/>
        <w:jc w:val="both"/>
        <w:rPr>
          <w:sz w:val="28"/>
          <w:szCs w:val="28"/>
          <w:rtl/>
        </w:rPr>
      </w:pPr>
      <w:r w:rsidRPr="001B2E6F">
        <w:rPr>
          <w:rFonts w:cs="Arial"/>
          <w:sz w:val="28"/>
          <w:szCs w:val="28"/>
          <w:rtl/>
        </w:rPr>
        <w:t xml:space="preserve">تحويل النفايات إلى </w:t>
      </w:r>
      <w:proofErr w:type="gramStart"/>
      <w:r w:rsidRPr="001B2E6F">
        <w:rPr>
          <w:rFonts w:cs="Arial"/>
          <w:sz w:val="28"/>
          <w:szCs w:val="28"/>
          <w:rtl/>
        </w:rPr>
        <w:t>طاقة:*</w:t>
      </w:r>
      <w:proofErr w:type="gramEnd"/>
      <w:r w:rsidRPr="001B2E6F">
        <w:rPr>
          <w:rFonts w:cs="Arial"/>
          <w:sz w:val="28"/>
          <w:szCs w:val="28"/>
          <w:rtl/>
        </w:rPr>
        <w:t xml:space="preserve">* يقصد بذلك استخدام النفايات لإنتاج الطاقة الحرارية أو </w:t>
      </w:r>
      <w:proofErr w:type="gramStart"/>
      <w:r w:rsidRPr="001B2E6F">
        <w:rPr>
          <w:rFonts w:cs="Arial"/>
          <w:sz w:val="28"/>
          <w:szCs w:val="28"/>
          <w:rtl/>
        </w:rPr>
        <w:t>الكهربائية.</w:t>
      </w:r>
      <w:r w:rsidR="001B2E6F">
        <w:rPr>
          <w:rFonts w:hint="cs"/>
          <w:sz w:val="28"/>
          <w:szCs w:val="28"/>
          <w:rtl/>
        </w:rPr>
        <w:t>(</w:t>
      </w:r>
      <w:proofErr w:type="gramEnd"/>
      <w:r w:rsidR="001B2E6F">
        <w:rPr>
          <w:rFonts w:hint="cs"/>
          <w:sz w:val="28"/>
          <w:szCs w:val="28"/>
          <w:rtl/>
        </w:rPr>
        <w:t>خورشيدوآخرون،2024)</w:t>
      </w:r>
    </w:p>
    <w:p w14:paraId="4A42C939" w14:textId="77777777" w:rsidR="00CC0FFF" w:rsidRPr="00286E2D" w:rsidRDefault="00CC0FFF" w:rsidP="00286E2D">
      <w:pPr>
        <w:spacing w:line="360" w:lineRule="auto"/>
        <w:jc w:val="both"/>
        <w:rPr>
          <w:sz w:val="28"/>
          <w:szCs w:val="28"/>
          <w:rtl/>
        </w:rPr>
      </w:pPr>
      <w:r w:rsidRPr="00286E2D">
        <w:rPr>
          <w:rFonts w:cs="Arial"/>
          <w:sz w:val="28"/>
          <w:szCs w:val="28"/>
          <w:rtl/>
        </w:rPr>
        <w:t xml:space="preserve">يشمل ذلك فرز المواد القابلة لإعادة التدوير، مع إلزام لجان المشتريات في المرافق الصحية باختيار منتجات بلاستيكية يمكن إعادة تدويرها بسهولة مثل البولي إيثيلين. كما يمكن استرداد نفايات المذيبات الناتجة عن معامل التحاليل الطبية باستخدام وحدات التقطير لإعادة استخدامها في </w:t>
      </w:r>
      <w:r w:rsidRPr="00286E2D">
        <w:rPr>
          <w:rFonts w:cs="Arial"/>
          <w:sz w:val="28"/>
          <w:szCs w:val="28"/>
          <w:rtl/>
        </w:rPr>
        <w:lastRenderedPageBreak/>
        <w:t xml:space="preserve">محاليل </w:t>
      </w:r>
      <w:proofErr w:type="spellStart"/>
      <w:r w:rsidRPr="00286E2D">
        <w:rPr>
          <w:rFonts w:cs="Arial"/>
          <w:sz w:val="28"/>
          <w:szCs w:val="28"/>
          <w:rtl/>
        </w:rPr>
        <w:t>الفورمالديهايد</w:t>
      </w:r>
      <w:proofErr w:type="spellEnd"/>
      <w:r w:rsidRPr="00286E2D">
        <w:rPr>
          <w:rFonts w:cs="Arial"/>
          <w:sz w:val="28"/>
          <w:szCs w:val="28"/>
          <w:rtl/>
        </w:rPr>
        <w:t xml:space="preserve"> </w:t>
      </w:r>
      <w:proofErr w:type="spellStart"/>
      <w:r w:rsidRPr="00286E2D">
        <w:rPr>
          <w:rFonts w:cs="Arial"/>
          <w:sz w:val="28"/>
          <w:szCs w:val="28"/>
          <w:rtl/>
        </w:rPr>
        <w:t>والفورمالين</w:t>
      </w:r>
      <w:proofErr w:type="spellEnd"/>
      <w:r w:rsidRPr="00286E2D">
        <w:rPr>
          <w:rFonts w:cs="Arial"/>
          <w:sz w:val="28"/>
          <w:szCs w:val="28"/>
          <w:rtl/>
        </w:rPr>
        <w:t>، بالإضافة إلى المذيبات من معامل الباثولوجيا والأفلام الأشعة السينية.</w:t>
      </w:r>
    </w:p>
    <w:p w14:paraId="7F2E6366" w14:textId="77777777" w:rsidR="00CC0FFF" w:rsidRDefault="00CC0FFF" w:rsidP="00286E2D">
      <w:pPr>
        <w:spacing w:line="360" w:lineRule="auto"/>
        <w:jc w:val="both"/>
        <w:rPr>
          <w:sz w:val="28"/>
          <w:szCs w:val="28"/>
          <w:rtl/>
        </w:rPr>
      </w:pPr>
    </w:p>
    <w:p w14:paraId="31A83C23" w14:textId="77777777" w:rsidR="001B2E6F" w:rsidRDefault="001B2E6F" w:rsidP="00286E2D">
      <w:pPr>
        <w:spacing w:line="360" w:lineRule="auto"/>
        <w:jc w:val="both"/>
        <w:rPr>
          <w:sz w:val="28"/>
          <w:szCs w:val="28"/>
          <w:rtl/>
        </w:rPr>
      </w:pPr>
    </w:p>
    <w:p w14:paraId="1E17DCC4" w14:textId="77777777" w:rsidR="001B2E6F" w:rsidRPr="00286E2D" w:rsidRDefault="001B2E6F" w:rsidP="00286E2D">
      <w:pPr>
        <w:spacing w:line="360" w:lineRule="auto"/>
        <w:jc w:val="both"/>
        <w:rPr>
          <w:sz w:val="28"/>
          <w:szCs w:val="28"/>
          <w:rtl/>
        </w:rPr>
      </w:pPr>
    </w:p>
    <w:p w14:paraId="147CFAB6" w14:textId="77777777" w:rsidR="00CC0FFF" w:rsidRPr="001B2E6F" w:rsidRDefault="00CC0FFF" w:rsidP="001B2E6F">
      <w:pPr>
        <w:spacing w:line="360" w:lineRule="auto"/>
        <w:jc w:val="both"/>
        <w:rPr>
          <w:b/>
          <w:bCs/>
          <w:sz w:val="28"/>
          <w:szCs w:val="28"/>
          <w:u w:val="single"/>
          <w:rtl/>
        </w:rPr>
      </w:pPr>
      <w:r w:rsidRPr="001B2E6F">
        <w:rPr>
          <w:rFonts w:cs="Arial"/>
          <w:b/>
          <w:bCs/>
          <w:sz w:val="28"/>
          <w:szCs w:val="28"/>
          <w:u w:val="single"/>
          <w:rtl/>
        </w:rPr>
        <w:t>ا</w:t>
      </w:r>
      <w:r w:rsidR="001B2E6F" w:rsidRPr="001B2E6F">
        <w:rPr>
          <w:rFonts w:cs="Arial"/>
          <w:b/>
          <w:bCs/>
          <w:sz w:val="28"/>
          <w:szCs w:val="28"/>
          <w:u w:val="single"/>
          <w:rtl/>
        </w:rPr>
        <w:t>لتحلل الطبيعي للنفايات العضوية</w:t>
      </w:r>
    </w:p>
    <w:p w14:paraId="19AAD1BD" w14:textId="77777777" w:rsidR="00CC0FFF" w:rsidRPr="00286E2D" w:rsidRDefault="00CC0FFF" w:rsidP="001B2E6F">
      <w:pPr>
        <w:spacing w:line="360" w:lineRule="auto"/>
        <w:jc w:val="both"/>
        <w:rPr>
          <w:sz w:val="28"/>
          <w:szCs w:val="28"/>
          <w:rtl/>
        </w:rPr>
      </w:pPr>
      <w:r w:rsidRPr="00286E2D">
        <w:rPr>
          <w:rFonts w:cs="Arial"/>
          <w:sz w:val="28"/>
          <w:szCs w:val="28"/>
          <w:rtl/>
        </w:rPr>
        <w:t>يمكن تحويل نفايات المطبخ وحدائق المستشفى إلى سماد عضوي، أو عبر عملية الهضم الحيوي لنفايات الرعاية الصحية لإنتاج غاز الم</w:t>
      </w:r>
      <w:r w:rsidR="001B2E6F">
        <w:rPr>
          <w:rFonts w:cs="Arial"/>
          <w:sz w:val="28"/>
          <w:szCs w:val="28"/>
          <w:rtl/>
        </w:rPr>
        <w:t>يثان المستخدم في الطهي</w:t>
      </w:r>
      <w:r w:rsidR="001B2E6F">
        <w:rPr>
          <w:rFonts w:cs="Arial" w:hint="cs"/>
          <w:sz w:val="28"/>
          <w:szCs w:val="28"/>
          <w:rtl/>
        </w:rPr>
        <w:t xml:space="preserve"> وذلك عن طريق </w:t>
      </w:r>
    </w:p>
    <w:p w14:paraId="493D0D49" w14:textId="77777777" w:rsidR="00F84034" w:rsidRPr="001B2E6F" w:rsidRDefault="001B2E6F" w:rsidP="001B2E6F">
      <w:pPr>
        <w:pStyle w:val="ListParagraph"/>
        <w:numPr>
          <w:ilvl w:val="0"/>
          <w:numId w:val="6"/>
        </w:numPr>
        <w:spacing w:line="360" w:lineRule="auto"/>
        <w:jc w:val="both"/>
        <w:rPr>
          <w:sz w:val="28"/>
          <w:szCs w:val="28"/>
          <w:rtl/>
        </w:rPr>
      </w:pPr>
      <w:r>
        <w:rPr>
          <w:rFonts w:cs="Arial"/>
          <w:sz w:val="28"/>
          <w:szCs w:val="28"/>
          <w:rtl/>
        </w:rPr>
        <w:t>الرقابة والتقييم</w:t>
      </w:r>
      <w:r>
        <w:rPr>
          <w:rFonts w:cs="Arial" w:hint="cs"/>
          <w:sz w:val="28"/>
          <w:szCs w:val="28"/>
          <w:rtl/>
        </w:rPr>
        <w:t xml:space="preserve">: </w:t>
      </w:r>
      <w:r w:rsidR="00CC0FFF" w:rsidRPr="001B2E6F">
        <w:rPr>
          <w:rFonts w:cs="Arial"/>
          <w:sz w:val="28"/>
          <w:szCs w:val="28"/>
          <w:rtl/>
        </w:rPr>
        <w:t>تتطلب هذه العمليات رقا</w:t>
      </w:r>
      <w:r>
        <w:rPr>
          <w:rFonts w:cs="Arial"/>
          <w:sz w:val="28"/>
          <w:szCs w:val="28"/>
          <w:rtl/>
        </w:rPr>
        <w:t>بة دقيقة لضمان فعاليتها البيئية</w:t>
      </w:r>
      <w:r>
        <w:rPr>
          <w:rFonts w:cs="Arial" w:hint="cs"/>
          <w:sz w:val="28"/>
          <w:szCs w:val="28"/>
          <w:rtl/>
        </w:rPr>
        <w:t>،</w:t>
      </w:r>
      <w:r w:rsidR="00CC0FFF" w:rsidRPr="001B2E6F">
        <w:rPr>
          <w:rFonts w:cs="Arial"/>
          <w:sz w:val="28"/>
          <w:szCs w:val="28"/>
          <w:rtl/>
        </w:rPr>
        <w:t xml:space="preserve"> ويتم ذلك من</w:t>
      </w:r>
      <w:r>
        <w:rPr>
          <w:rFonts w:cs="Arial"/>
          <w:sz w:val="28"/>
          <w:szCs w:val="28"/>
          <w:rtl/>
        </w:rPr>
        <w:t xml:space="preserve"> خلال وضع خطط إدارة بيئية واضحة</w:t>
      </w:r>
      <w:r w:rsidR="00CC0FFF" w:rsidRPr="001B2E6F">
        <w:rPr>
          <w:rFonts w:cs="Arial"/>
          <w:sz w:val="28"/>
          <w:szCs w:val="28"/>
          <w:rtl/>
        </w:rPr>
        <w:t xml:space="preserve"> وتطويرها بشكل مستمر </w:t>
      </w:r>
      <w:r>
        <w:rPr>
          <w:rFonts w:cs="Arial"/>
          <w:sz w:val="28"/>
          <w:szCs w:val="28"/>
          <w:rtl/>
        </w:rPr>
        <w:t>لتواكب أفضل الممارسات العالمية</w:t>
      </w:r>
      <w:r>
        <w:rPr>
          <w:rFonts w:cs="Arial" w:hint="cs"/>
          <w:sz w:val="28"/>
          <w:szCs w:val="28"/>
          <w:rtl/>
        </w:rPr>
        <w:t xml:space="preserve">، </w:t>
      </w:r>
      <w:r w:rsidR="00CC0FFF" w:rsidRPr="001B2E6F">
        <w:rPr>
          <w:rFonts w:cs="Arial"/>
          <w:sz w:val="28"/>
          <w:szCs w:val="28"/>
          <w:rtl/>
        </w:rPr>
        <w:t>كما تشمل هذه الرقابة تفعيل أنشطة الرصد والإبلاغ والتقييم المستمر للتحقق من أن إدارة النفايات الطبية تحقق النتائج المرجوة وتقلل المخاطر الصحية والبيئية.</w:t>
      </w:r>
    </w:p>
    <w:p w14:paraId="46338A40" w14:textId="77777777" w:rsidR="001B2E6F" w:rsidRDefault="001B2E6F" w:rsidP="00286E2D">
      <w:pPr>
        <w:spacing w:line="360" w:lineRule="auto"/>
        <w:jc w:val="both"/>
        <w:rPr>
          <w:rFonts w:cs="Arial"/>
          <w:sz w:val="28"/>
          <w:szCs w:val="28"/>
          <w:rtl/>
        </w:rPr>
      </w:pPr>
    </w:p>
    <w:p w14:paraId="424BA632" w14:textId="77777777" w:rsidR="005171FB" w:rsidRPr="001B2E6F" w:rsidRDefault="005171FB" w:rsidP="001B2E6F">
      <w:pPr>
        <w:spacing w:line="360" w:lineRule="auto"/>
        <w:jc w:val="both"/>
        <w:rPr>
          <w:b/>
          <w:bCs/>
          <w:sz w:val="28"/>
          <w:szCs w:val="28"/>
          <w:u w:val="single"/>
          <w:rtl/>
        </w:rPr>
      </w:pPr>
      <w:r w:rsidRPr="001B2E6F">
        <w:rPr>
          <w:rFonts w:cs="Arial"/>
          <w:b/>
          <w:bCs/>
          <w:sz w:val="28"/>
          <w:szCs w:val="28"/>
          <w:u w:val="single"/>
          <w:rtl/>
        </w:rPr>
        <w:t>الفرع الثاني: الأضرار والمخ</w:t>
      </w:r>
      <w:r w:rsidR="001B2E6F" w:rsidRPr="001B2E6F">
        <w:rPr>
          <w:rFonts w:cs="Arial"/>
          <w:b/>
          <w:bCs/>
          <w:sz w:val="28"/>
          <w:szCs w:val="28"/>
          <w:u w:val="single"/>
          <w:rtl/>
        </w:rPr>
        <w:t>اطر الناشئة عن النفايات الطبية</w:t>
      </w:r>
    </w:p>
    <w:p w14:paraId="6B33AA0C" w14:textId="77777777" w:rsidR="005171FB" w:rsidRPr="00286E2D" w:rsidRDefault="005171FB" w:rsidP="001B2E6F">
      <w:pPr>
        <w:spacing w:line="360" w:lineRule="auto"/>
        <w:jc w:val="both"/>
        <w:rPr>
          <w:sz w:val="28"/>
          <w:szCs w:val="28"/>
          <w:rtl/>
        </w:rPr>
      </w:pPr>
      <w:r w:rsidRPr="00286E2D">
        <w:rPr>
          <w:rFonts w:cs="Arial"/>
          <w:sz w:val="28"/>
          <w:szCs w:val="28"/>
          <w:rtl/>
        </w:rPr>
        <w:t>تحتوي النفايات الطبية الناتجة عن تقديم</w:t>
      </w:r>
      <w:r w:rsidR="001B2E6F">
        <w:rPr>
          <w:rFonts w:cs="Arial"/>
          <w:sz w:val="28"/>
          <w:szCs w:val="28"/>
          <w:rtl/>
        </w:rPr>
        <w:t xml:space="preserve"> الرعاية الصحية داخل المستشفيات</w:t>
      </w:r>
      <w:r w:rsidRPr="00286E2D">
        <w:rPr>
          <w:rFonts w:cs="Arial"/>
          <w:sz w:val="28"/>
          <w:szCs w:val="28"/>
          <w:rtl/>
        </w:rPr>
        <w:t xml:space="preserve"> أو خلال عمليات التشخيص والعل</w:t>
      </w:r>
      <w:r w:rsidR="001B2E6F">
        <w:rPr>
          <w:rFonts w:cs="Arial"/>
          <w:sz w:val="28"/>
          <w:szCs w:val="28"/>
          <w:rtl/>
        </w:rPr>
        <w:t>اج</w:t>
      </w:r>
      <w:r w:rsidRPr="00286E2D">
        <w:rPr>
          <w:rFonts w:cs="Arial"/>
          <w:sz w:val="28"/>
          <w:szCs w:val="28"/>
          <w:rtl/>
        </w:rPr>
        <w:t xml:space="preserve"> أو الناتجة عن التحاليل المخبرية على مواد خطرة وميكروبات</w:t>
      </w:r>
      <w:r w:rsidR="001B2E6F">
        <w:rPr>
          <w:rFonts w:cs="Arial"/>
          <w:sz w:val="28"/>
          <w:szCs w:val="28"/>
          <w:rtl/>
        </w:rPr>
        <w:t xml:space="preserve"> ممرضة وأمراض معدية تنتشر بسرعة</w:t>
      </w:r>
      <w:r w:rsidR="001B2E6F">
        <w:rPr>
          <w:rFonts w:cs="Arial" w:hint="cs"/>
          <w:sz w:val="28"/>
          <w:szCs w:val="28"/>
          <w:rtl/>
        </w:rPr>
        <w:t>،</w:t>
      </w:r>
      <w:r w:rsidRPr="00286E2D">
        <w:rPr>
          <w:rFonts w:cs="Arial"/>
          <w:sz w:val="28"/>
          <w:szCs w:val="28"/>
          <w:rtl/>
        </w:rPr>
        <w:t xml:space="preserve"> ويكون العا</w:t>
      </w:r>
      <w:r w:rsidR="001B2E6F">
        <w:rPr>
          <w:rFonts w:cs="Arial"/>
          <w:sz w:val="28"/>
          <w:szCs w:val="28"/>
          <w:rtl/>
        </w:rPr>
        <w:t>ملون داخل مؤسسات الرعاية الصحية والمرضى</w:t>
      </w:r>
      <w:r w:rsidR="001B2E6F">
        <w:rPr>
          <w:rFonts w:cs="Arial" w:hint="cs"/>
          <w:sz w:val="28"/>
          <w:szCs w:val="28"/>
          <w:rtl/>
        </w:rPr>
        <w:t xml:space="preserve"> </w:t>
      </w:r>
      <w:r w:rsidR="001B2E6F">
        <w:rPr>
          <w:rFonts w:cs="Arial"/>
          <w:sz w:val="28"/>
          <w:szCs w:val="28"/>
          <w:rtl/>
        </w:rPr>
        <w:t>والزوار</w:t>
      </w:r>
      <w:r w:rsidRPr="00286E2D">
        <w:rPr>
          <w:rFonts w:cs="Arial"/>
          <w:sz w:val="28"/>
          <w:szCs w:val="28"/>
          <w:rtl/>
        </w:rPr>
        <w:t xml:space="preserve"> معرضين بشكل كبير للعدوى نتيجة تداول هذه النفايات. الأشخاص الأكثر عرضة للإصابة يشملون:</w:t>
      </w:r>
    </w:p>
    <w:p w14:paraId="380F7F0D" w14:textId="77777777" w:rsidR="001B2E6F" w:rsidRPr="001B2E6F" w:rsidRDefault="005171FB" w:rsidP="001B2E6F">
      <w:pPr>
        <w:pStyle w:val="ListParagraph"/>
        <w:numPr>
          <w:ilvl w:val="0"/>
          <w:numId w:val="32"/>
        </w:numPr>
        <w:spacing w:line="360" w:lineRule="auto"/>
        <w:jc w:val="both"/>
        <w:rPr>
          <w:sz w:val="28"/>
          <w:szCs w:val="28"/>
        </w:rPr>
      </w:pPr>
      <w:r w:rsidRPr="001B2E6F">
        <w:rPr>
          <w:rFonts w:cs="Arial"/>
          <w:sz w:val="28"/>
          <w:szCs w:val="28"/>
          <w:rtl/>
        </w:rPr>
        <w:t>الأطباء وال</w:t>
      </w:r>
      <w:r w:rsidR="001B2E6F">
        <w:rPr>
          <w:rFonts w:cs="Arial"/>
          <w:sz w:val="28"/>
          <w:szCs w:val="28"/>
          <w:rtl/>
        </w:rPr>
        <w:t>ممرضون والمساعدون الصحيون:</w:t>
      </w:r>
      <w:r w:rsidRPr="001B2E6F">
        <w:rPr>
          <w:rFonts w:cs="Arial"/>
          <w:sz w:val="28"/>
          <w:szCs w:val="28"/>
          <w:rtl/>
        </w:rPr>
        <w:t xml:space="preserve"> الذين يتعاملون مباشرة مع المرضى والنفايات الطبية.</w:t>
      </w:r>
    </w:p>
    <w:p w14:paraId="4589F6C1" w14:textId="77777777" w:rsidR="001B2E6F" w:rsidRPr="001B2E6F" w:rsidRDefault="001B2E6F" w:rsidP="001B2E6F">
      <w:pPr>
        <w:pStyle w:val="ListParagraph"/>
        <w:numPr>
          <w:ilvl w:val="0"/>
          <w:numId w:val="32"/>
        </w:numPr>
        <w:spacing w:line="360" w:lineRule="auto"/>
        <w:jc w:val="both"/>
        <w:rPr>
          <w:sz w:val="28"/>
          <w:szCs w:val="28"/>
        </w:rPr>
      </w:pPr>
      <w:r w:rsidRPr="001B2E6F">
        <w:rPr>
          <w:rFonts w:cs="Arial"/>
          <w:sz w:val="28"/>
          <w:szCs w:val="28"/>
          <w:rtl/>
        </w:rPr>
        <w:t xml:space="preserve">مقدمو الخدمات </w:t>
      </w:r>
      <w:proofErr w:type="spellStart"/>
      <w:r w:rsidRPr="001B2E6F">
        <w:rPr>
          <w:rFonts w:cs="Arial"/>
          <w:sz w:val="28"/>
          <w:szCs w:val="28"/>
          <w:rtl/>
        </w:rPr>
        <w:t>اللوجيستية</w:t>
      </w:r>
      <w:proofErr w:type="spellEnd"/>
      <w:r w:rsidRPr="001B2E6F">
        <w:rPr>
          <w:rFonts w:cs="Arial"/>
          <w:sz w:val="28"/>
          <w:szCs w:val="28"/>
          <w:rtl/>
        </w:rPr>
        <w:t>:</w:t>
      </w:r>
      <w:r w:rsidR="005171FB" w:rsidRPr="001B2E6F">
        <w:rPr>
          <w:rFonts w:cs="Arial"/>
          <w:sz w:val="28"/>
          <w:szCs w:val="28"/>
          <w:rtl/>
        </w:rPr>
        <w:t xml:space="preserve"> مثل عمال النظافة وموظفي الغسيل ومديري النفايات والموظفين المكلفين بنقلها.</w:t>
      </w:r>
    </w:p>
    <w:p w14:paraId="58CC2C91" w14:textId="77777777" w:rsidR="001B2E6F" w:rsidRPr="001B2E6F" w:rsidRDefault="001B2E6F" w:rsidP="001B2E6F">
      <w:pPr>
        <w:pStyle w:val="ListParagraph"/>
        <w:numPr>
          <w:ilvl w:val="0"/>
          <w:numId w:val="32"/>
        </w:numPr>
        <w:spacing w:line="360" w:lineRule="auto"/>
        <w:jc w:val="both"/>
        <w:rPr>
          <w:sz w:val="28"/>
          <w:szCs w:val="28"/>
        </w:rPr>
      </w:pPr>
      <w:r>
        <w:rPr>
          <w:rFonts w:cs="Arial"/>
          <w:sz w:val="28"/>
          <w:szCs w:val="28"/>
          <w:rtl/>
        </w:rPr>
        <w:t>المرضى وأقاربهم والزائرون:</w:t>
      </w:r>
      <w:r w:rsidR="005171FB" w:rsidRPr="001B2E6F">
        <w:rPr>
          <w:rFonts w:cs="Arial"/>
          <w:sz w:val="28"/>
          <w:szCs w:val="28"/>
          <w:rtl/>
        </w:rPr>
        <w:t xml:space="preserve"> الذين يتواجدون داخل المستشفى أو حول أماكن التخلص من النفايات.</w:t>
      </w:r>
    </w:p>
    <w:p w14:paraId="2BD6AA71" w14:textId="77777777" w:rsidR="005171FB" w:rsidRPr="001B2E6F" w:rsidRDefault="001B2E6F" w:rsidP="001B2E6F">
      <w:pPr>
        <w:pStyle w:val="ListParagraph"/>
        <w:numPr>
          <w:ilvl w:val="0"/>
          <w:numId w:val="32"/>
        </w:numPr>
        <w:spacing w:line="360" w:lineRule="auto"/>
        <w:jc w:val="both"/>
        <w:rPr>
          <w:sz w:val="28"/>
          <w:szCs w:val="28"/>
          <w:rtl/>
        </w:rPr>
      </w:pPr>
      <w:r w:rsidRPr="001B2E6F">
        <w:rPr>
          <w:rFonts w:cs="Arial"/>
          <w:sz w:val="28"/>
          <w:szCs w:val="28"/>
          <w:rtl/>
        </w:rPr>
        <w:lastRenderedPageBreak/>
        <w:t>لأطفال والبالغون:</w:t>
      </w:r>
      <w:r w:rsidRPr="001B2E6F">
        <w:rPr>
          <w:rFonts w:cs="Arial" w:hint="cs"/>
          <w:sz w:val="28"/>
          <w:szCs w:val="28"/>
          <w:rtl/>
        </w:rPr>
        <w:t xml:space="preserve"> </w:t>
      </w:r>
      <w:r w:rsidR="005171FB" w:rsidRPr="001B2E6F">
        <w:rPr>
          <w:rFonts w:cs="Arial"/>
          <w:sz w:val="28"/>
          <w:szCs w:val="28"/>
          <w:rtl/>
        </w:rPr>
        <w:t>الذين يستعيدون أشياء من حول المستشفي</w:t>
      </w:r>
      <w:r>
        <w:rPr>
          <w:rFonts w:cs="Arial"/>
          <w:sz w:val="28"/>
          <w:szCs w:val="28"/>
          <w:rtl/>
        </w:rPr>
        <w:t>ات أو مدافن المحارق غير المنظمة</w:t>
      </w:r>
      <w:r w:rsidR="005171FB" w:rsidRPr="001B2E6F">
        <w:rPr>
          <w:rFonts w:cs="Arial"/>
          <w:sz w:val="28"/>
          <w:szCs w:val="28"/>
          <w:rtl/>
        </w:rPr>
        <w:t xml:space="preserve"> معرضين بذلك للمخاطر </w:t>
      </w:r>
      <w:proofErr w:type="gramStart"/>
      <w:r w:rsidR="005171FB" w:rsidRPr="001B2E6F">
        <w:rPr>
          <w:rFonts w:cs="Arial"/>
          <w:sz w:val="28"/>
          <w:szCs w:val="28"/>
          <w:rtl/>
        </w:rPr>
        <w:t>الصحية.</w:t>
      </w:r>
      <w:r>
        <w:rPr>
          <w:rFonts w:hint="cs"/>
          <w:sz w:val="28"/>
          <w:szCs w:val="28"/>
          <w:rtl/>
        </w:rPr>
        <w:t>(</w:t>
      </w:r>
      <w:proofErr w:type="gramEnd"/>
      <w:r>
        <w:rPr>
          <w:rFonts w:hint="cs"/>
          <w:sz w:val="28"/>
          <w:szCs w:val="28"/>
          <w:rtl/>
        </w:rPr>
        <w:t>علاق،2021)</w:t>
      </w:r>
    </w:p>
    <w:p w14:paraId="65557CE0" w14:textId="77777777" w:rsidR="005171FB" w:rsidRPr="00286E2D" w:rsidRDefault="005171FB" w:rsidP="00286E2D">
      <w:pPr>
        <w:spacing w:line="360" w:lineRule="auto"/>
        <w:jc w:val="both"/>
        <w:rPr>
          <w:sz w:val="28"/>
          <w:szCs w:val="28"/>
          <w:rtl/>
        </w:rPr>
      </w:pPr>
      <w:r w:rsidRPr="00286E2D">
        <w:rPr>
          <w:rFonts w:cs="Arial"/>
          <w:sz w:val="28"/>
          <w:szCs w:val="28"/>
          <w:rtl/>
        </w:rPr>
        <w:t>تشهد معظم دول العالم زيادة مستمرة في حجم النفايات الطبية سنويًا. فقد أظهرت دراسة في مستشفيات مدينة بنغازي – ليبيا – أن مجمع النفايات الكلي يصل إلى حوالي ٤٣٥٣ كيلوغرامًا يوميًا، تشمل النفايات العضوية وأنواعًا أخرى.</w:t>
      </w:r>
    </w:p>
    <w:p w14:paraId="1BA496B0" w14:textId="77777777" w:rsidR="005171FB" w:rsidRPr="00286E2D" w:rsidRDefault="005171FB" w:rsidP="00286E2D">
      <w:pPr>
        <w:spacing w:line="360" w:lineRule="auto"/>
        <w:jc w:val="both"/>
        <w:rPr>
          <w:sz w:val="28"/>
          <w:szCs w:val="28"/>
          <w:rtl/>
        </w:rPr>
      </w:pPr>
    </w:p>
    <w:p w14:paraId="14359457" w14:textId="77777777" w:rsidR="005171FB" w:rsidRPr="001B2E6F" w:rsidRDefault="005A49A3" w:rsidP="00286E2D">
      <w:pPr>
        <w:spacing w:line="360" w:lineRule="auto"/>
        <w:jc w:val="both"/>
        <w:rPr>
          <w:b/>
          <w:bCs/>
          <w:sz w:val="28"/>
          <w:szCs w:val="28"/>
          <w:u w:val="single"/>
          <w:rtl/>
        </w:rPr>
      </w:pPr>
      <w:proofErr w:type="gramStart"/>
      <w:r>
        <w:rPr>
          <w:rFonts w:cs="Arial" w:hint="cs"/>
          <w:b/>
          <w:bCs/>
          <w:sz w:val="28"/>
          <w:szCs w:val="28"/>
          <w:u w:val="single"/>
          <w:rtl/>
        </w:rPr>
        <w:t xml:space="preserve">أولاً </w:t>
      </w:r>
      <w:r w:rsidR="005171FB" w:rsidRPr="001B2E6F">
        <w:rPr>
          <w:rFonts w:cs="Arial"/>
          <w:b/>
          <w:bCs/>
          <w:sz w:val="28"/>
          <w:szCs w:val="28"/>
          <w:u w:val="single"/>
          <w:rtl/>
        </w:rPr>
        <w:t xml:space="preserve"> </w:t>
      </w:r>
      <w:r w:rsidR="001B2E6F" w:rsidRPr="001B2E6F">
        <w:rPr>
          <w:rFonts w:cs="Arial"/>
          <w:b/>
          <w:bCs/>
          <w:sz w:val="28"/>
          <w:szCs w:val="28"/>
          <w:u w:val="single"/>
          <w:rtl/>
        </w:rPr>
        <w:t>الأضرار</w:t>
      </w:r>
      <w:proofErr w:type="gramEnd"/>
      <w:r w:rsidR="001B2E6F" w:rsidRPr="001B2E6F">
        <w:rPr>
          <w:rFonts w:cs="Arial"/>
          <w:b/>
          <w:bCs/>
          <w:sz w:val="28"/>
          <w:szCs w:val="28"/>
          <w:u w:val="single"/>
          <w:rtl/>
        </w:rPr>
        <w:t xml:space="preserve"> الصحية للنفايات الطبية</w:t>
      </w:r>
    </w:p>
    <w:p w14:paraId="66887C22" w14:textId="77777777" w:rsidR="00A05045" w:rsidRDefault="005171FB" w:rsidP="005A49A3">
      <w:pPr>
        <w:spacing w:line="360" w:lineRule="auto"/>
        <w:jc w:val="both"/>
        <w:rPr>
          <w:sz w:val="28"/>
          <w:szCs w:val="28"/>
          <w:rtl/>
        </w:rPr>
      </w:pPr>
      <w:r w:rsidRPr="00286E2D">
        <w:rPr>
          <w:rFonts w:cs="Arial"/>
          <w:sz w:val="28"/>
          <w:szCs w:val="28"/>
          <w:rtl/>
        </w:rPr>
        <w:t>يسبب التعامل غير السليم مع</w:t>
      </w:r>
      <w:r w:rsidR="001B2E6F">
        <w:rPr>
          <w:rFonts w:cs="Arial"/>
          <w:sz w:val="28"/>
          <w:szCs w:val="28"/>
          <w:rtl/>
        </w:rPr>
        <w:t xml:space="preserve"> النفايات الطبية أمراضًا متعددة</w:t>
      </w:r>
      <w:r w:rsidR="001B2E6F">
        <w:rPr>
          <w:rFonts w:cs="Arial" w:hint="cs"/>
          <w:sz w:val="28"/>
          <w:szCs w:val="28"/>
          <w:rtl/>
        </w:rPr>
        <w:t>،</w:t>
      </w:r>
      <w:r w:rsidRPr="00286E2D">
        <w:rPr>
          <w:rFonts w:cs="Arial"/>
          <w:sz w:val="28"/>
          <w:szCs w:val="28"/>
          <w:rtl/>
        </w:rPr>
        <w:t xml:space="preserve"> ففي البرازيل عام 1988، توفي أربعة أشخاص نتيجة التعرض لإشعاعات حادة، بينما أصيب ثمانية وعشرون آخرون بحروق إشعاعية نتيجة التخلص غير الصحيح من معدات العلاج الإشعاعي. وسجلت حوادث مما</w:t>
      </w:r>
      <w:r w:rsidR="001B2E6F">
        <w:rPr>
          <w:rFonts w:cs="Arial"/>
          <w:sz w:val="28"/>
          <w:szCs w:val="28"/>
          <w:rtl/>
        </w:rPr>
        <w:t>ثلة في الجزائر والمغرب عام 1983</w:t>
      </w:r>
      <w:r w:rsidR="001B2E6F">
        <w:rPr>
          <w:rFonts w:cs="Arial" w:hint="cs"/>
          <w:sz w:val="28"/>
          <w:szCs w:val="28"/>
          <w:rtl/>
        </w:rPr>
        <w:t>، و</w:t>
      </w:r>
      <w:r w:rsidRPr="00286E2D">
        <w:rPr>
          <w:rFonts w:cs="Arial"/>
          <w:sz w:val="28"/>
          <w:szCs w:val="28"/>
          <w:rtl/>
        </w:rPr>
        <w:t>تختلف الأضرار الصح</w:t>
      </w:r>
      <w:r w:rsidR="001B2E6F">
        <w:rPr>
          <w:rFonts w:cs="Arial"/>
          <w:sz w:val="28"/>
          <w:szCs w:val="28"/>
          <w:rtl/>
        </w:rPr>
        <w:t>ية وفقًا لأنواع النفايات الطبية حيث تشمل التعرض للإشعاعات</w:t>
      </w:r>
      <w:r w:rsidR="001B2E6F">
        <w:rPr>
          <w:rFonts w:cs="Arial" w:hint="cs"/>
          <w:sz w:val="28"/>
          <w:szCs w:val="28"/>
          <w:rtl/>
        </w:rPr>
        <w:t xml:space="preserve"> و</w:t>
      </w:r>
      <w:r w:rsidRPr="00286E2D">
        <w:rPr>
          <w:rFonts w:cs="Arial"/>
          <w:sz w:val="28"/>
          <w:szCs w:val="28"/>
          <w:rtl/>
        </w:rPr>
        <w:t>الع</w:t>
      </w:r>
      <w:r w:rsidR="001B2E6F">
        <w:rPr>
          <w:rFonts w:cs="Arial"/>
          <w:sz w:val="28"/>
          <w:szCs w:val="28"/>
          <w:rtl/>
        </w:rPr>
        <w:t>دوى بالأمراض المعدية</w:t>
      </w:r>
      <w:r w:rsidR="005A49A3">
        <w:rPr>
          <w:rFonts w:cs="Arial" w:hint="cs"/>
          <w:sz w:val="28"/>
          <w:szCs w:val="28"/>
          <w:rtl/>
        </w:rPr>
        <w:t xml:space="preserve"> وا</w:t>
      </w:r>
      <w:r w:rsidRPr="00286E2D">
        <w:rPr>
          <w:rFonts w:cs="Arial"/>
          <w:sz w:val="28"/>
          <w:szCs w:val="28"/>
          <w:rtl/>
        </w:rPr>
        <w:t>لتسمم بالمواد الكيميائية أو الصيدلانية، والإصابة بالجروح أو الوخز بالمواد الحادة مث</w:t>
      </w:r>
      <w:r w:rsidR="005A49A3">
        <w:rPr>
          <w:rFonts w:cs="Arial"/>
          <w:sz w:val="28"/>
          <w:szCs w:val="28"/>
          <w:rtl/>
        </w:rPr>
        <w:t>ل الإبر والمشارط الملوثة بالدم</w:t>
      </w:r>
      <w:r w:rsidR="005A49A3">
        <w:rPr>
          <w:rFonts w:cs="Arial" w:hint="cs"/>
          <w:sz w:val="28"/>
          <w:szCs w:val="28"/>
          <w:rtl/>
        </w:rPr>
        <w:t xml:space="preserve">، </w:t>
      </w:r>
      <w:r w:rsidRPr="00286E2D">
        <w:rPr>
          <w:rFonts w:cs="Arial"/>
          <w:sz w:val="28"/>
          <w:szCs w:val="28"/>
          <w:rtl/>
        </w:rPr>
        <w:t xml:space="preserve">كل هذه المخاطر تبرز الحاجة الملحة لإدارة دقيقة وسليمة للنفايات الطبية للحد من تأثيرها على صحة العاملين والمجتمع </w:t>
      </w:r>
      <w:proofErr w:type="gramStart"/>
      <w:r w:rsidRPr="00286E2D">
        <w:rPr>
          <w:rFonts w:cs="Arial"/>
          <w:sz w:val="28"/>
          <w:szCs w:val="28"/>
          <w:rtl/>
        </w:rPr>
        <w:t>المحيط.</w:t>
      </w:r>
      <w:r w:rsidR="005A49A3">
        <w:rPr>
          <w:rFonts w:hint="cs"/>
          <w:sz w:val="28"/>
          <w:szCs w:val="28"/>
          <w:rtl/>
        </w:rPr>
        <w:t>(</w:t>
      </w:r>
      <w:proofErr w:type="gramEnd"/>
      <w:r w:rsidR="005A49A3">
        <w:rPr>
          <w:rFonts w:hint="cs"/>
          <w:sz w:val="28"/>
          <w:szCs w:val="28"/>
          <w:rtl/>
        </w:rPr>
        <w:t>علاق،2021)</w:t>
      </w:r>
    </w:p>
    <w:p w14:paraId="1D0F1CD7" w14:textId="77777777" w:rsidR="005A49A3" w:rsidRPr="00286E2D" w:rsidRDefault="005A49A3" w:rsidP="005A49A3">
      <w:pPr>
        <w:spacing w:line="360" w:lineRule="auto"/>
        <w:jc w:val="both"/>
        <w:rPr>
          <w:sz w:val="28"/>
          <w:szCs w:val="28"/>
          <w:rtl/>
        </w:rPr>
      </w:pPr>
    </w:p>
    <w:p w14:paraId="67D21A94" w14:textId="77777777" w:rsidR="005171FB" w:rsidRPr="005A49A3" w:rsidRDefault="005171FB" w:rsidP="005A49A3">
      <w:pPr>
        <w:spacing w:line="360" w:lineRule="auto"/>
        <w:jc w:val="both"/>
        <w:rPr>
          <w:b/>
          <w:bCs/>
          <w:sz w:val="28"/>
          <w:szCs w:val="28"/>
          <w:u w:val="single"/>
          <w:rtl/>
        </w:rPr>
      </w:pPr>
      <w:r w:rsidRPr="00286E2D">
        <w:rPr>
          <w:rFonts w:cs="Arial"/>
          <w:b/>
          <w:bCs/>
          <w:sz w:val="28"/>
          <w:szCs w:val="28"/>
          <w:u w:val="single"/>
          <w:rtl/>
        </w:rPr>
        <w:t>ا</w:t>
      </w:r>
      <w:r w:rsidR="005A49A3">
        <w:rPr>
          <w:rFonts w:cs="Arial"/>
          <w:b/>
          <w:bCs/>
          <w:sz w:val="28"/>
          <w:szCs w:val="28"/>
          <w:u w:val="single"/>
          <w:rtl/>
        </w:rPr>
        <w:t>لأضرار الصحية للنفايات المعدية</w:t>
      </w:r>
    </w:p>
    <w:p w14:paraId="02527BA2" w14:textId="77777777" w:rsidR="005171FB" w:rsidRPr="00286E2D" w:rsidRDefault="005171FB" w:rsidP="005A49A3">
      <w:pPr>
        <w:spacing w:line="360" w:lineRule="auto"/>
        <w:jc w:val="both"/>
        <w:rPr>
          <w:sz w:val="28"/>
          <w:szCs w:val="28"/>
          <w:rtl/>
        </w:rPr>
      </w:pPr>
      <w:r w:rsidRPr="00286E2D">
        <w:rPr>
          <w:rFonts w:cs="Arial"/>
          <w:sz w:val="28"/>
          <w:szCs w:val="28"/>
          <w:rtl/>
        </w:rPr>
        <w:t>تعد الإصابة بوخز أو خد</w:t>
      </w:r>
      <w:r w:rsidR="005A49A3">
        <w:rPr>
          <w:rFonts w:cs="Arial"/>
          <w:sz w:val="28"/>
          <w:szCs w:val="28"/>
          <w:rtl/>
        </w:rPr>
        <w:t>ش أو لدغ النفايات الطبية الحادة</w:t>
      </w:r>
      <w:r w:rsidRPr="00286E2D">
        <w:rPr>
          <w:rFonts w:cs="Arial"/>
          <w:sz w:val="28"/>
          <w:szCs w:val="28"/>
          <w:rtl/>
        </w:rPr>
        <w:t xml:space="preserve"> مثل</w:t>
      </w:r>
      <w:r w:rsidR="005A49A3">
        <w:rPr>
          <w:rFonts w:cs="Arial"/>
          <w:sz w:val="28"/>
          <w:szCs w:val="28"/>
          <w:rtl/>
        </w:rPr>
        <w:t xml:space="preserve"> الإبر والمشارط والزجاج المكسور</w:t>
      </w:r>
      <w:r w:rsidRPr="00286E2D">
        <w:rPr>
          <w:rFonts w:cs="Arial"/>
          <w:sz w:val="28"/>
          <w:szCs w:val="28"/>
          <w:rtl/>
        </w:rPr>
        <w:t xml:space="preserve"> </w:t>
      </w:r>
      <w:r w:rsidR="005A49A3">
        <w:rPr>
          <w:rFonts w:cs="Arial" w:hint="cs"/>
          <w:sz w:val="28"/>
          <w:szCs w:val="28"/>
          <w:rtl/>
        </w:rPr>
        <w:t>ف</w:t>
      </w:r>
      <w:r w:rsidRPr="00286E2D">
        <w:rPr>
          <w:rFonts w:cs="Arial"/>
          <w:sz w:val="28"/>
          <w:szCs w:val="28"/>
          <w:rtl/>
        </w:rPr>
        <w:t xml:space="preserve">من أخطر المخاطر التي </w:t>
      </w:r>
      <w:proofErr w:type="spellStart"/>
      <w:r w:rsidRPr="00286E2D">
        <w:rPr>
          <w:rFonts w:cs="Arial"/>
          <w:sz w:val="28"/>
          <w:szCs w:val="28"/>
          <w:rtl/>
        </w:rPr>
        <w:t>يواجهها</w:t>
      </w:r>
      <w:proofErr w:type="spellEnd"/>
      <w:r w:rsidR="005A49A3">
        <w:rPr>
          <w:rFonts w:cs="Arial"/>
          <w:sz w:val="28"/>
          <w:szCs w:val="28"/>
          <w:rtl/>
        </w:rPr>
        <w:t xml:space="preserve"> العاملون داخل المؤسسات الصحية</w:t>
      </w:r>
      <w:r w:rsidR="005A49A3">
        <w:rPr>
          <w:rFonts w:cs="Arial" w:hint="cs"/>
          <w:sz w:val="28"/>
          <w:szCs w:val="28"/>
          <w:rtl/>
        </w:rPr>
        <w:t xml:space="preserve">، </w:t>
      </w:r>
      <w:r w:rsidRPr="00286E2D">
        <w:rPr>
          <w:rFonts w:cs="Arial"/>
          <w:sz w:val="28"/>
          <w:szCs w:val="28"/>
          <w:rtl/>
        </w:rPr>
        <w:t xml:space="preserve">ويرجع ذلك إلى احتمالية </w:t>
      </w:r>
      <w:r w:rsidR="005A49A3">
        <w:rPr>
          <w:rFonts w:cs="Arial"/>
          <w:sz w:val="28"/>
          <w:szCs w:val="28"/>
          <w:rtl/>
        </w:rPr>
        <w:t>انتقال الأمراض المعدية والخطيرة</w:t>
      </w:r>
      <w:r w:rsidRPr="00286E2D">
        <w:rPr>
          <w:rFonts w:cs="Arial"/>
          <w:sz w:val="28"/>
          <w:szCs w:val="28"/>
          <w:rtl/>
        </w:rPr>
        <w:t xml:space="preserve"> مثل فيروس نقص المناعة البشرية </w:t>
      </w:r>
      <w:r w:rsidR="005A49A3">
        <w:rPr>
          <w:rFonts w:cs="Arial"/>
          <w:sz w:val="28"/>
          <w:szCs w:val="28"/>
          <w:rtl/>
        </w:rPr>
        <w:t>(الإيدز) والتهاب الكبد الفيروسي</w:t>
      </w:r>
      <w:r w:rsidRPr="00286E2D">
        <w:rPr>
          <w:rFonts w:cs="Arial"/>
          <w:sz w:val="28"/>
          <w:szCs w:val="28"/>
          <w:rtl/>
        </w:rPr>
        <w:t xml:space="preserve"> نتيجة التع</w:t>
      </w:r>
      <w:r w:rsidR="005A49A3">
        <w:rPr>
          <w:rFonts w:cs="Arial"/>
          <w:sz w:val="28"/>
          <w:szCs w:val="28"/>
          <w:rtl/>
        </w:rPr>
        <w:t>رض المباشر لهذه الأدوات الملوثة</w:t>
      </w:r>
      <w:r w:rsidR="005A49A3">
        <w:rPr>
          <w:rFonts w:cs="Arial" w:hint="cs"/>
          <w:sz w:val="28"/>
          <w:szCs w:val="28"/>
          <w:rtl/>
        </w:rPr>
        <w:t xml:space="preserve">، </w:t>
      </w:r>
      <w:r w:rsidR="005A49A3">
        <w:rPr>
          <w:rFonts w:cs="Arial"/>
          <w:sz w:val="28"/>
          <w:szCs w:val="28"/>
          <w:rtl/>
        </w:rPr>
        <w:t>وتواجه بعض المؤسسات الصحية نظرًا للقيود المالية</w:t>
      </w:r>
      <w:r w:rsidRPr="00286E2D">
        <w:rPr>
          <w:rFonts w:cs="Arial"/>
          <w:sz w:val="28"/>
          <w:szCs w:val="28"/>
          <w:rtl/>
        </w:rPr>
        <w:t xml:space="preserve"> </w:t>
      </w:r>
      <w:r w:rsidR="005A49A3">
        <w:rPr>
          <w:rFonts w:cs="Arial" w:hint="cs"/>
          <w:sz w:val="28"/>
          <w:szCs w:val="28"/>
          <w:rtl/>
        </w:rPr>
        <w:t>ف</w:t>
      </w:r>
      <w:r w:rsidRPr="00286E2D">
        <w:rPr>
          <w:rFonts w:cs="Arial"/>
          <w:sz w:val="28"/>
          <w:szCs w:val="28"/>
          <w:rtl/>
        </w:rPr>
        <w:t>ضرورة إعادة استخدام الأدوات والمعدات الطبية الملوثة بعد غسلها بالماء الساخن، وأحيانًا يتم بيع هذه الأدوات المستعملة للجهات العامة ليعاد تدويرها وبيعه</w:t>
      </w:r>
      <w:r w:rsidR="005A49A3">
        <w:rPr>
          <w:rFonts w:cs="Arial"/>
          <w:sz w:val="28"/>
          <w:szCs w:val="28"/>
          <w:rtl/>
        </w:rPr>
        <w:t>ا للمستشفيات دون أي عملية تعقيم</w:t>
      </w:r>
      <w:r w:rsidRPr="00286E2D">
        <w:rPr>
          <w:rFonts w:cs="Arial"/>
          <w:sz w:val="28"/>
          <w:szCs w:val="28"/>
          <w:rtl/>
        </w:rPr>
        <w:t xml:space="preserve"> ما يزيد من خطر انت</w:t>
      </w:r>
      <w:r w:rsidR="005A49A3">
        <w:rPr>
          <w:rFonts w:cs="Arial"/>
          <w:sz w:val="28"/>
          <w:szCs w:val="28"/>
          <w:rtl/>
        </w:rPr>
        <w:t>قال العدوى إلى العاملين والمرضى</w:t>
      </w:r>
      <w:r w:rsidR="005A49A3">
        <w:rPr>
          <w:rFonts w:cs="Arial" w:hint="cs"/>
          <w:sz w:val="28"/>
          <w:szCs w:val="28"/>
          <w:rtl/>
        </w:rPr>
        <w:t>،</w:t>
      </w:r>
      <w:r w:rsidRPr="00286E2D">
        <w:rPr>
          <w:rFonts w:cs="Arial"/>
          <w:sz w:val="28"/>
          <w:szCs w:val="28"/>
          <w:rtl/>
        </w:rPr>
        <w:t xml:space="preserve"> وتشير تقديرات منظمة الصحة العالمية إلى إصابة نحو 21 مليون شخص بفيروس التهاب الكبد </w:t>
      </w:r>
      <w:r w:rsidR="005A49A3">
        <w:rPr>
          <w:rFonts w:cs="Arial"/>
          <w:sz w:val="28"/>
          <w:szCs w:val="28"/>
          <w:rtl/>
        </w:rPr>
        <w:t>"جيم" نتيجة استخدام محاقن ملوثة</w:t>
      </w:r>
      <w:r w:rsidR="005A49A3">
        <w:rPr>
          <w:rFonts w:cs="Arial" w:hint="cs"/>
          <w:sz w:val="28"/>
          <w:szCs w:val="28"/>
          <w:rtl/>
        </w:rPr>
        <w:t xml:space="preserve">، </w:t>
      </w:r>
      <w:r w:rsidRPr="00286E2D">
        <w:rPr>
          <w:rFonts w:cs="Arial"/>
          <w:sz w:val="28"/>
          <w:szCs w:val="28"/>
          <w:rtl/>
        </w:rPr>
        <w:t>وفي فرنسا عام 19</w:t>
      </w:r>
      <w:r w:rsidR="005A49A3">
        <w:rPr>
          <w:rFonts w:cs="Arial"/>
          <w:sz w:val="28"/>
          <w:szCs w:val="28"/>
          <w:rtl/>
        </w:rPr>
        <w:t>92</w:t>
      </w:r>
      <w:r w:rsidRPr="00286E2D">
        <w:rPr>
          <w:rFonts w:cs="Arial"/>
          <w:sz w:val="28"/>
          <w:szCs w:val="28"/>
          <w:rtl/>
        </w:rPr>
        <w:t xml:space="preserve"> سُجلت ثماني حالات عدوى بفيروس نقص المناعة بين </w:t>
      </w:r>
      <w:r w:rsidRPr="00286E2D">
        <w:rPr>
          <w:rFonts w:cs="Arial"/>
          <w:sz w:val="28"/>
          <w:szCs w:val="28"/>
          <w:rtl/>
        </w:rPr>
        <w:lastRenderedPageBreak/>
        <w:t xml:space="preserve">المهنيين الصحيين بسبب تعرضهم </w:t>
      </w:r>
      <w:r w:rsidR="005A49A3">
        <w:rPr>
          <w:rFonts w:cs="Arial"/>
          <w:sz w:val="28"/>
          <w:szCs w:val="28"/>
          <w:rtl/>
        </w:rPr>
        <w:t>لجروح أثناء نقل النفايات الطبية</w:t>
      </w:r>
      <w:r w:rsidR="005A49A3">
        <w:rPr>
          <w:rFonts w:cs="Arial" w:hint="cs"/>
          <w:sz w:val="28"/>
          <w:szCs w:val="28"/>
          <w:rtl/>
        </w:rPr>
        <w:t>،</w:t>
      </w:r>
      <w:r w:rsidR="005A49A3">
        <w:rPr>
          <w:rFonts w:cs="Arial"/>
          <w:sz w:val="28"/>
          <w:szCs w:val="28"/>
          <w:rtl/>
        </w:rPr>
        <w:t xml:space="preserve"> أما في الهند</w:t>
      </w:r>
      <w:r w:rsidRPr="00286E2D">
        <w:rPr>
          <w:rFonts w:cs="Arial"/>
          <w:sz w:val="28"/>
          <w:szCs w:val="28"/>
          <w:rtl/>
        </w:rPr>
        <w:t xml:space="preserve"> فقد أظهرت دراسة شملت 160 طالبًا في المرحلة الثالثة بكلية الطب خلال سنتي 1996 و1997، أن 65 طالبًا تعرضوا لجروح بواسطة الإبر، أغلبها نتيجة إعاد</w:t>
      </w:r>
      <w:r w:rsidR="005A49A3">
        <w:rPr>
          <w:rFonts w:cs="Arial"/>
          <w:sz w:val="28"/>
          <w:szCs w:val="28"/>
          <w:rtl/>
        </w:rPr>
        <w:t>ة غطاء الإبر أو وخز إبر الخياطة</w:t>
      </w:r>
      <w:r w:rsidR="005A49A3">
        <w:rPr>
          <w:rFonts w:cs="Arial" w:hint="cs"/>
          <w:sz w:val="28"/>
          <w:szCs w:val="28"/>
          <w:rtl/>
        </w:rPr>
        <w:t xml:space="preserve">، </w:t>
      </w:r>
      <w:r w:rsidRPr="00286E2D">
        <w:rPr>
          <w:rFonts w:cs="Arial"/>
          <w:sz w:val="28"/>
          <w:szCs w:val="28"/>
          <w:rtl/>
        </w:rPr>
        <w:t xml:space="preserve">كما أظهرت دراسة بجامعة الجبل الغربي بمدينة غريان – ليبيا – شملت 44 طالبة في السنة الثالثة من كلية الطب البشري أثناء الجزء السريري في مستشفى غريان المركزي أن نسبة الطلاب الذين تعرضوا للوخز بأدوات حادة بلغت 34% في معامل الطب البشري، 23% في معمل الأعضاء، 16% في معمل الأنسجة، و6% في مواقع أخرى. وكانت الغالبية العظمى من الحوادث (78%) أثناء إجراء العمليات العملية، خاصة في قسم الإسعاف الذي يستقبل حالات طارئة، يليه قسم الجراحة بنسبة </w:t>
      </w:r>
      <w:r w:rsidR="005A49A3">
        <w:rPr>
          <w:rFonts w:cs="Arial"/>
          <w:sz w:val="28"/>
          <w:szCs w:val="28"/>
          <w:rtl/>
        </w:rPr>
        <w:t>15% من حالات الوخز بإبر الخياطة</w:t>
      </w:r>
      <w:r w:rsidR="005A49A3">
        <w:rPr>
          <w:rFonts w:cs="Arial" w:hint="cs"/>
          <w:sz w:val="28"/>
          <w:szCs w:val="28"/>
          <w:rtl/>
        </w:rPr>
        <w:t xml:space="preserve">ـ </w:t>
      </w:r>
      <w:r w:rsidRPr="00286E2D">
        <w:rPr>
          <w:rFonts w:cs="Arial"/>
          <w:sz w:val="28"/>
          <w:szCs w:val="28"/>
          <w:rtl/>
        </w:rPr>
        <w:t xml:space="preserve">وتبين أن أكثر الأدوات المسببة للوخز هي: إبر الحقن بنسبة 42%، إبر الخياطة بنسبة 32%، المشارط بنسبة 21%، والمقص بنسبة 5%. أما أكثر الأماكن عرضة للإصابة فكانت أطراف الأصابع، وخاصة السبابة </w:t>
      </w:r>
      <w:proofErr w:type="gramStart"/>
      <w:r w:rsidRPr="00286E2D">
        <w:rPr>
          <w:rFonts w:cs="Arial"/>
          <w:sz w:val="28"/>
          <w:szCs w:val="28"/>
          <w:rtl/>
        </w:rPr>
        <w:t>والإبهام.</w:t>
      </w:r>
      <w:r w:rsidR="005A49A3">
        <w:rPr>
          <w:rFonts w:hint="cs"/>
          <w:sz w:val="28"/>
          <w:szCs w:val="28"/>
          <w:rtl/>
        </w:rPr>
        <w:t>(</w:t>
      </w:r>
      <w:proofErr w:type="gramEnd"/>
      <w:r w:rsidR="005A49A3">
        <w:rPr>
          <w:rFonts w:hint="cs"/>
          <w:sz w:val="28"/>
          <w:szCs w:val="28"/>
          <w:rtl/>
        </w:rPr>
        <w:t>الشحات،2019)</w:t>
      </w:r>
    </w:p>
    <w:p w14:paraId="315D9D7D" w14:textId="77777777" w:rsidR="005A49A3" w:rsidRDefault="005A49A3" w:rsidP="00286E2D">
      <w:pPr>
        <w:spacing w:line="360" w:lineRule="auto"/>
        <w:jc w:val="both"/>
        <w:rPr>
          <w:sz w:val="28"/>
          <w:szCs w:val="28"/>
          <w:rtl/>
        </w:rPr>
      </w:pPr>
    </w:p>
    <w:p w14:paraId="6F6FA19F" w14:textId="77777777" w:rsidR="005171FB" w:rsidRPr="005A49A3" w:rsidRDefault="005171FB" w:rsidP="005A49A3">
      <w:pPr>
        <w:spacing w:line="360" w:lineRule="auto"/>
        <w:jc w:val="both"/>
        <w:rPr>
          <w:b/>
          <w:bCs/>
          <w:sz w:val="28"/>
          <w:szCs w:val="28"/>
          <w:u w:val="single"/>
          <w:rtl/>
        </w:rPr>
      </w:pPr>
      <w:r w:rsidRPr="005A49A3">
        <w:rPr>
          <w:rFonts w:cs="Arial"/>
          <w:b/>
          <w:bCs/>
          <w:sz w:val="28"/>
          <w:szCs w:val="28"/>
          <w:u w:val="single"/>
          <w:rtl/>
        </w:rPr>
        <w:t>الأضرار</w:t>
      </w:r>
      <w:r w:rsidR="005A49A3" w:rsidRPr="005A49A3">
        <w:rPr>
          <w:rFonts w:cs="Arial"/>
          <w:b/>
          <w:bCs/>
          <w:sz w:val="28"/>
          <w:szCs w:val="28"/>
          <w:u w:val="single"/>
          <w:rtl/>
        </w:rPr>
        <w:t xml:space="preserve"> الصحية لنفايات الأدوية السامة</w:t>
      </w:r>
    </w:p>
    <w:p w14:paraId="2898401B" w14:textId="77777777" w:rsidR="005171FB" w:rsidRPr="00286E2D" w:rsidRDefault="005171FB" w:rsidP="005A49A3">
      <w:pPr>
        <w:spacing w:line="360" w:lineRule="auto"/>
        <w:jc w:val="both"/>
        <w:rPr>
          <w:sz w:val="28"/>
          <w:szCs w:val="28"/>
          <w:rtl/>
        </w:rPr>
      </w:pPr>
      <w:r w:rsidRPr="00286E2D">
        <w:rPr>
          <w:rFonts w:cs="Arial"/>
          <w:sz w:val="28"/>
          <w:szCs w:val="28"/>
          <w:rtl/>
        </w:rPr>
        <w:t xml:space="preserve">تسبب الأدوية المستخدمة لعلاج الأورام والأمراض السرطانية أضرارًا </w:t>
      </w:r>
      <w:r w:rsidR="005A49A3">
        <w:rPr>
          <w:rFonts w:cs="Arial"/>
          <w:sz w:val="28"/>
          <w:szCs w:val="28"/>
          <w:rtl/>
        </w:rPr>
        <w:t>صحية للعاملين في المراكز الصحية</w:t>
      </w:r>
      <w:r w:rsidRPr="00286E2D">
        <w:rPr>
          <w:rFonts w:cs="Arial"/>
          <w:sz w:val="28"/>
          <w:szCs w:val="28"/>
          <w:rtl/>
        </w:rPr>
        <w:t xml:space="preserve"> سواء</w:t>
      </w:r>
      <w:r w:rsidR="005A49A3">
        <w:rPr>
          <w:rFonts w:cs="Arial"/>
          <w:sz w:val="28"/>
          <w:szCs w:val="28"/>
          <w:rtl/>
        </w:rPr>
        <w:t xml:space="preserve"> عند تحضيرها، أو إعطائها للمرضى</w:t>
      </w:r>
      <w:r w:rsidRPr="00286E2D">
        <w:rPr>
          <w:rFonts w:cs="Arial"/>
          <w:sz w:val="28"/>
          <w:szCs w:val="28"/>
          <w:rtl/>
        </w:rPr>
        <w:t xml:space="preserve"> أو عند تصريفها والتخلص منها، </w:t>
      </w:r>
      <w:r w:rsidR="005A49A3">
        <w:rPr>
          <w:rFonts w:cs="Arial" w:hint="cs"/>
          <w:sz w:val="28"/>
          <w:szCs w:val="28"/>
          <w:rtl/>
        </w:rPr>
        <w:t>و</w:t>
      </w:r>
      <w:r w:rsidRPr="00286E2D">
        <w:rPr>
          <w:rFonts w:cs="Arial"/>
          <w:sz w:val="28"/>
          <w:szCs w:val="28"/>
          <w:rtl/>
        </w:rPr>
        <w:t>نظرًا لسمية هذه المواد وقدرتها على قت</w:t>
      </w:r>
      <w:r w:rsidR="005A49A3">
        <w:rPr>
          <w:rFonts w:cs="Arial"/>
          <w:sz w:val="28"/>
          <w:szCs w:val="28"/>
          <w:rtl/>
        </w:rPr>
        <w:t>ل الخلايا البشرية وإحداث تشوهات</w:t>
      </w:r>
      <w:r w:rsidR="005A49A3">
        <w:rPr>
          <w:rFonts w:cs="Arial" w:hint="cs"/>
          <w:sz w:val="28"/>
          <w:szCs w:val="28"/>
          <w:rtl/>
        </w:rPr>
        <w:t>،</w:t>
      </w:r>
      <w:r w:rsidRPr="00286E2D">
        <w:rPr>
          <w:rFonts w:cs="Arial"/>
          <w:sz w:val="28"/>
          <w:szCs w:val="28"/>
          <w:rtl/>
        </w:rPr>
        <w:t xml:space="preserve"> </w:t>
      </w:r>
      <w:r w:rsidR="005A49A3">
        <w:rPr>
          <w:rFonts w:cs="Arial" w:hint="cs"/>
          <w:sz w:val="28"/>
          <w:szCs w:val="28"/>
          <w:rtl/>
        </w:rPr>
        <w:t>ف</w:t>
      </w:r>
      <w:r w:rsidRPr="00286E2D">
        <w:rPr>
          <w:rFonts w:cs="Arial"/>
          <w:sz w:val="28"/>
          <w:szCs w:val="28"/>
          <w:rtl/>
        </w:rPr>
        <w:t xml:space="preserve">يمكن التعرض لهذه الأدوية عن طريق استنشاق </w:t>
      </w:r>
      <w:r w:rsidR="005A49A3">
        <w:rPr>
          <w:rFonts w:cs="Arial"/>
          <w:sz w:val="28"/>
          <w:szCs w:val="28"/>
          <w:rtl/>
        </w:rPr>
        <w:t>الغازات أو الغبار المتطاير أو عبر الامتصاص المباشر للجلد</w:t>
      </w:r>
      <w:r w:rsidR="005A49A3">
        <w:rPr>
          <w:rFonts w:cs="Arial" w:hint="cs"/>
          <w:sz w:val="28"/>
          <w:szCs w:val="28"/>
          <w:rtl/>
        </w:rPr>
        <w:t xml:space="preserve"> </w:t>
      </w:r>
      <w:r w:rsidRPr="00286E2D">
        <w:rPr>
          <w:rFonts w:cs="Arial"/>
          <w:sz w:val="28"/>
          <w:szCs w:val="28"/>
          <w:rtl/>
        </w:rPr>
        <w:t>أو من خلال التلوث الناتج عن إفرازات جسم المر</w:t>
      </w:r>
      <w:r w:rsidR="005A49A3">
        <w:rPr>
          <w:rFonts w:cs="Arial"/>
          <w:sz w:val="28"/>
          <w:szCs w:val="28"/>
          <w:rtl/>
        </w:rPr>
        <w:t>يض خلال الأيام الأولى من العلاج مثل البول والبراز</w:t>
      </w:r>
      <w:r w:rsidR="005A49A3">
        <w:rPr>
          <w:rFonts w:cs="Arial" w:hint="cs"/>
          <w:sz w:val="28"/>
          <w:szCs w:val="28"/>
          <w:rtl/>
        </w:rPr>
        <w:t xml:space="preserve">، </w:t>
      </w:r>
      <w:r w:rsidRPr="00286E2D">
        <w:rPr>
          <w:rFonts w:cs="Arial"/>
          <w:sz w:val="28"/>
          <w:szCs w:val="28"/>
          <w:rtl/>
        </w:rPr>
        <w:t>كما تسبب المواد الكيميائية السامة مثل المطهرات ومواد التعقيم (</w:t>
      </w:r>
      <w:proofErr w:type="spellStart"/>
      <w:r w:rsidRPr="00286E2D">
        <w:rPr>
          <w:rFonts w:cs="Arial"/>
          <w:sz w:val="28"/>
          <w:szCs w:val="28"/>
          <w:rtl/>
        </w:rPr>
        <w:t>الفورمالديهايد</w:t>
      </w:r>
      <w:proofErr w:type="spellEnd"/>
      <w:r w:rsidRPr="00286E2D">
        <w:rPr>
          <w:rFonts w:cs="Arial"/>
          <w:sz w:val="28"/>
          <w:szCs w:val="28"/>
          <w:rtl/>
        </w:rPr>
        <w:t>) أضرارًا صحية، إلى جانب نفايات الزئبق الموجودة في العديد من الأدوات الطبية كأجهزة قياس الحرارة وضغط الد</w:t>
      </w:r>
      <w:r w:rsidR="005A49A3">
        <w:rPr>
          <w:rFonts w:cs="Arial"/>
          <w:sz w:val="28"/>
          <w:szCs w:val="28"/>
          <w:rtl/>
        </w:rPr>
        <w:t>م والمصابيح الفلورية والبطاريات</w:t>
      </w:r>
      <w:r w:rsidR="005A49A3">
        <w:rPr>
          <w:rFonts w:cs="Arial" w:hint="cs"/>
          <w:sz w:val="28"/>
          <w:szCs w:val="28"/>
          <w:rtl/>
        </w:rPr>
        <w:t>،</w:t>
      </w:r>
      <w:r w:rsidRPr="00286E2D">
        <w:rPr>
          <w:rFonts w:cs="Arial"/>
          <w:sz w:val="28"/>
          <w:szCs w:val="28"/>
          <w:rtl/>
        </w:rPr>
        <w:t xml:space="preserve"> ويُعرف الزئبق بتأ</w:t>
      </w:r>
      <w:r w:rsidR="005A49A3">
        <w:rPr>
          <w:rFonts w:cs="Arial"/>
          <w:sz w:val="28"/>
          <w:szCs w:val="28"/>
          <w:rtl/>
        </w:rPr>
        <w:t>ثيراته الضارة على الجهاز العصبي</w:t>
      </w:r>
      <w:r w:rsidRPr="00286E2D">
        <w:rPr>
          <w:rFonts w:cs="Arial"/>
          <w:sz w:val="28"/>
          <w:szCs w:val="28"/>
          <w:rtl/>
        </w:rPr>
        <w:t xml:space="preserve"> وزيادة مخاطر الإصابة بأمراض القلب والكلى</w:t>
      </w:r>
      <w:r w:rsidR="005A49A3">
        <w:rPr>
          <w:rFonts w:cs="Arial"/>
          <w:sz w:val="28"/>
          <w:szCs w:val="28"/>
          <w:rtl/>
        </w:rPr>
        <w:t>، كما قد يؤدي إلى الإجهاض</w:t>
      </w:r>
      <w:r w:rsidR="005A49A3">
        <w:rPr>
          <w:rFonts w:cs="Arial" w:hint="cs"/>
          <w:sz w:val="28"/>
          <w:szCs w:val="28"/>
          <w:rtl/>
        </w:rPr>
        <w:t>،</w:t>
      </w:r>
      <w:r w:rsidR="005A49A3">
        <w:rPr>
          <w:rFonts w:cs="Arial"/>
          <w:sz w:val="28"/>
          <w:szCs w:val="28"/>
          <w:rtl/>
        </w:rPr>
        <w:t xml:space="preserve"> لذلك</w:t>
      </w:r>
      <w:r w:rsidRPr="00286E2D">
        <w:rPr>
          <w:rFonts w:cs="Arial"/>
          <w:sz w:val="28"/>
          <w:szCs w:val="28"/>
          <w:rtl/>
        </w:rPr>
        <w:t xml:space="preserve"> اتخذت العديد من الدول إجراءات حظر أو قيود صارمة على استخدامه في الأجهزة الطبية.</w:t>
      </w:r>
      <w:r w:rsidR="005A49A3">
        <w:rPr>
          <w:rFonts w:hint="cs"/>
          <w:sz w:val="28"/>
          <w:szCs w:val="28"/>
          <w:rtl/>
        </w:rPr>
        <w:t>(خورشيدوآخرون،2024)</w:t>
      </w:r>
    </w:p>
    <w:p w14:paraId="73E022A6" w14:textId="77777777" w:rsidR="005171FB" w:rsidRPr="005A49A3" w:rsidRDefault="005171FB" w:rsidP="00286E2D">
      <w:pPr>
        <w:spacing w:line="360" w:lineRule="auto"/>
        <w:jc w:val="both"/>
        <w:rPr>
          <w:b/>
          <w:bCs/>
          <w:sz w:val="28"/>
          <w:szCs w:val="28"/>
          <w:u w:val="single"/>
          <w:rtl/>
        </w:rPr>
      </w:pPr>
    </w:p>
    <w:p w14:paraId="789E2825" w14:textId="77777777" w:rsidR="005171FB" w:rsidRPr="005A49A3" w:rsidRDefault="005A49A3" w:rsidP="005A49A3">
      <w:pPr>
        <w:spacing w:line="360" w:lineRule="auto"/>
        <w:jc w:val="both"/>
        <w:rPr>
          <w:b/>
          <w:bCs/>
          <w:sz w:val="28"/>
          <w:szCs w:val="28"/>
          <w:u w:val="single"/>
          <w:rtl/>
        </w:rPr>
      </w:pPr>
      <w:r w:rsidRPr="005A49A3">
        <w:rPr>
          <w:rFonts w:cs="Arial"/>
          <w:b/>
          <w:bCs/>
          <w:sz w:val="28"/>
          <w:szCs w:val="28"/>
          <w:u w:val="single"/>
          <w:rtl/>
        </w:rPr>
        <w:t>الأضرار الصحية للنفايات المشعة</w:t>
      </w:r>
    </w:p>
    <w:p w14:paraId="66771EBB" w14:textId="77777777" w:rsidR="005171FB" w:rsidRPr="00286E2D" w:rsidRDefault="005171FB" w:rsidP="005A49A3">
      <w:pPr>
        <w:spacing w:line="360" w:lineRule="auto"/>
        <w:jc w:val="both"/>
        <w:rPr>
          <w:sz w:val="28"/>
          <w:szCs w:val="28"/>
          <w:rtl/>
        </w:rPr>
      </w:pPr>
      <w:r w:rsidRPr="00286E2D">
        <w:rPr>
          <w:rFonts w:cs="Arial"/>
          <w:sz w:val="28"/>
          <w:szCs w:val="28"/>
          <w:rtl/>
        </w:rPr>
        <w:lastRenderedPageBreak/>
        <w:t>وضعت وكالة الطاقة الذرية توصيات صارمة للتعامل الآمن مع المواد المشعة ال</w:t>
      </w:r>
      <w:r w:rsidR="005A49A3">
        <w:rPr>
          <w:rFonts w:cs="Arial"/>
          <w:sz w:val="28"/>
          <w:szCs w:val="28"/>
          <w:rtl/>
        </w:rPr>
        <w:t>ناتجة عن مؤسسات الرعاية الصحية</w:t>
      </w:r>
      <w:r w:rsidR="005A49A3">
        <w:rPr>
          <w:rFonts w:cs="Arial" w:hint="cs"/>
          <w:sz w:val="28"/>
          <w:szCs w:val="28"/>
          <w:rtl/>
        </w:rPr>
        <w:t xml:space="preserve"> </w:t>
      </w:r>
      <w:r w:rsidRPr="00286E2D">
        <w:rPr>
          <w:rFonts w:cs="Arial"/>
          <w:sz w:val="28"/>
          <w:szCs w:val="28"/>
          <w:rtl/>
        </w:rPr>
        <w:t>بما في ذل</w:t>
      </w:r>
      <w:r w:rsidR="005A49A3">
        <w:rPr>
          <w:rFonts w:cs="Arial"/>
          <w:sz w:val="28"/>
          <w:szCs w:val="28"/>
          <w:rtl/>
        </w:rPr>
        <w:t>ك تخزينها والتخلص منها بشكل آمن</w:t>
      </w:r>
      <w:r w:rsidR="005A49A3">
        <w:rPr>
          <w:rFonts w:cs="Arial" w:hint="cs"/>
          <w:sz w:val="28"/>
          <w:szCs w:val="28"/>
          <w:rtl/>
        </w:rPr>
        <w:t>،</w:t>
      </w:r>
      <w:r w:rsidRPr="00286E2D">
        <w:rPr>
          <w:rFonts w:cs="Arial"/>
          <w:sz w:val="28"/>
          <w:szCs w:val="28"/>
          <w:rtl/>
        </w:rPr>
        <w:t xml:space="preserve"> وتسبب هذه النفايات أضرارًا صحية نتيجة الإشعاع الخارجي عند الاقتراب أو التعامل معها، تتراوح من أعراض </w:t>
      </w:r>
      <w:r w:rsidR="005A49A3">
        <w:rPr>
          <w:rFonts w:cs="Arial"/>
          <w:sz w:val="28"/>
          <w:szCs w:val="28"/>
          <w:rtl/>
        </w:rPr>
        <w:t>بسيطة مثل القيء والصداع والدوار</w:t>
      </w:r>
      <w:r w:rsidRPr="00286E2D">
        <w:rPr>
          <w:rFonts w:cs="Arial"/>
          <w:sz w:val="28"/>
          <w:szCs w:val="28"/>
          <w:rtl/>
        </w:rPr>
        <w:t xml:space="preserve"> إلى أضرار شدي</w:t>
      </w:r>
      <w:r w:rsidR="005A49A3">
        <w:rPr>
          <w:rFonts w:cs="Arial"/>
          <w:sz w:val="28"/>
          <w:szCs w:val="28"/>
          <w:rtl/>
        </w:rPr>
        <w:t>دة تشمل العقم، الإصابة بالسرطان</w:t>
      </w:r>
      <w:r w:rsidRPr="00286E2D">
        <w:rPr>
          <w:rFonts w:cs="Arial"/>
          <w:sz w:val="28"/>
          <w:szCs w:val="28"/>
          <w:rtl/>
        </w:rPr>
        <w:t xml:space="preserve"> </w:t>
      </w:r>
      <w:r w:rsidR="005A49A3">
        <w:rPr>
          <w:rFonts w:cs="Arial"/>
          <w:sz w:val="28"/>
          <w:szCs w:val="28"/>
          <w:rtl/>
        </w:rPr>
        <w:t>وتدمير الأنسجة والخلايا البشرية</w:t>
      </w:r>
      <w:r w:rsidR="005A49A3">
        <w:rPr>
          <w:rFonts w:cs="Arial" w:hint="cs"/>
          <w:sz w:val="28"/>
          <w:szCs w:val="28"/>
          <w:rtl/>
        </w:rPr>
        <w:t xml:space="preserve">، </w:t>
      </w:r>
      <w:r w:rsidRPr="00286E2D">
        <w:rPr>
          <w:rFonts w:cs="Arial"/>
          <w:sz w:val="28"/>
          <w:szCs w:val="28"/>
          <w:rtl/>
        </w:rPr>
        <w:t>تتطلب النفايات المشعة، الناتجة عن مراكز العلاج الإشعاع</w:t>
      </w:r>
      <w:r w:rsidR="005A49A3">
        <w:rPr>
          <w:rFonts w:cs="Arial"/>
          <w:sz w:val="28"/>
          <w:szCs w:val="28"/>
          <w:rtl/>
        </w:rPr>
        <w:t>ي والكيميائي حذرًا شديدًا أثناء التجميع</w:t>
      </w:r>
      <w:r w:rsidRPr="00286E2D">
        <w:rPr>
          <w:rFonts w:cs="Arial"/>
          <w:sz w:val="28"/>
          <w:szCs w:val="28"/>
          <w:rtl/>
        </w:rPr>
        <w:t xml:space="preserve"> لأنها تشمل كافة العبوات والأدوات المستخدمة من قبل أطقم </w:t>
      </w:r>
      <w:r w:rsidR="005A49A3">
        <w:rPr>
          <w:rFonts w:cs="Arial"/>
          <w:sz w:val="28"/>
          <w:szCs w:val="28"/>
          <w:rtl/>
        </w:rPr>
        <w:t>العمل</w:t>
      </w:r>
      <w:r w:rsidR="005A49A3">
        <w:rPr>
          <w:rFonts w:cs="Arial" w:hint="cs"/>
          <w:sz w:val="28"/>
          <w:szCs w:val="28"/>
          <w:rtl/>
        </w:rPr>
        <w:t>،</w:t>
      </w:r>
      <w:r w:rsidRPr="00286E2D">
        <w:rPr>
          <w:rFonts w:cs="Arial"/>
          <w:sz w:val="28"/>
          <w:szCs w:val="28"/>
          <w:rtl/>
        </w:rPr>
        <w:t xml:space="preserve"> وقد وُضعت ضوابط صارمة لعمل</w:t>
      </w:r>
      <w:r w:rsidR="005A49A3">
        <w:rPr>
          <w:rFonts w:cs="Arial"/>
          <w:sz w:val="28"/>
          <w:szCs w:val="28"/>
          <w:rtl/>
        </w:rPr>
        <w:t>يات التجميع والنقل والتخلص منها</w:t>
      </w:r>
      <w:r w:rsidRPr="00286E2D">
        <w:rPr>
          <w:rFonts w:cs="Arial"/>
          <w:sz w:val="28"/>
          <w:szCs w:val="28"/>
          <w:rtl/>
        </w:rPr>
        <w:t xml:space="preserve"> على أن تتم وفق شروط محددة وبع</w:t>
      </w:r>
      <w:r w:rsidR="005A49A3">
        <w:rPr>
          <w:rFonts w:cs="Arial"/>
          <w:sz w:val="28"/>
          <w:szCs w:val="28"/>
          <w:rtl/>
        </w:rPr>
        <w:t>يدة عن المناطق السكنية والأنهار</w:t>
      </w:r>
      <w:r w:rsidRPr="00286E2D">
        <w:rPr>
          <w:rFonts w:cs="Arial"/>
          <w:sz w:val="28"/>
          <w:szCs w:val="28"/>
          <w:rtl/>
        </w:rPr>
        <w:t xml:space="preserve"> لضمان سلامة العاملين والبيئة ال</w:t>
      </w:r>
      <w:r w:rsidR="005A49A3">
        <w:rPr>
          <w:rFonts w:cs="Arial"/>
          <w:sz w:val="28"/>
          <w:szCs w:val="28"/>
          <w:rtl/>
        </w:rPr>
        <w:t>محيطة</w:t>
      </w:r>
      <w:r w:rsidR="005A49A3">
        <w:rPr>
          <w:rFonts w:cs="Arial" w:hint="cs"/>
          <w:sz w:val="28"/>
          <w:szCs w:val="28"/>
          <w:rtl/>
        </w:rPr>
        <w:t>.(سراي،2012)</w:t>
      </w:r>
    </w:p>
    <w:p w14:paraId="02E2DF8D" w14:textId="77777777" w:rsidR="007D481C" w:rsidRPr="005A49A3" w:rsidRDefault="007D481C" w:rsidP="00286E2D">
      <w:pPr>
        <w:spacing w:line="360" w:lineRule="auto"/>
        <w:jc w:val="both"/>
        <w:rPr>
          <w:b/>
          <w:bCs/>
          <w:sz w:val="28"/>
          <w:szCs w:val="28"/>
          <w:u w:val="single"/>
          <w:rtl/>
        </w:rPr>
      </w:pPr>
    </w:p>
    <w:p w14:paraId="54A6E21D" w14:textId="77777777" w:rsidR="007D481C" w:rsidRPr="00286E2D" w:rsidRDefault="005A49A3" w:rsidP="005A49A3">
      <w:pPr>
        <w:spacing w:line="360" w:lineRule="auto"/>
        <w:jc w:val="both"/>
        <w:rPr>
          <w:sz w:val="28"/>
          <w:szCs w:val="28"/>
          <w:rtl/>
        </w:rPr>
      </w:pPr>
      <w:r w:rsidRPr="005A49A3">
        <w:rPr>
          <w:rFonts w:cs="Arial" w:hint="cs"/>
          <w:b/>
          <w:bCs/>
          <w:sz w:val="28"/>
          <w:szCs w:val="28"/>
          <w:u w:val="single"/>
          <w:rtl/>
        </w:rPr>
        <w:t>ثانياً</w:t>
      </w:r>
      <w:r w:rsidR="007D481C" w:rsidRPr="005A49A3">
        <w:rPr>
          <w:rFonts w:cs="Arial"/>
          <w:b/>
          <w:bCs/>
          <w:sz w:val="28"/>
          <w:szCs w:val="28"/>
          <w:u w:val="single"/>
          <w:rtl/>
        </w:rPr>
        <w:t xml:space="preserve"> ا</w:t>
      </w:r>
      <w:r w:rsidRPr="005A49A3">
        <w:rPr>
          <w:rFonts w:cs="Arial"/>
          <w:b/>
          <w:bCs/>
          <w:sz w:val="28"/>
          <w:szCs w:val="28"/>
          <w:u w:val="single"/>
          <w:rtl/>
        </w:rPr>
        <w:t>لأضرار البيئية للنفايات الطبية</w:t>
      </w:r>
      <w:r w:rsidRPr="005A49A3">
        <w:rPr>
          <w:rFonts w:cs="Arial" w:hint="cs"/>
          <w:b/>
          <w:bCs/>
          <w:sz w:val="28"/>
          <w:szCs w:val="28"/>
          <w:u w:val="single"/>
          <w:rtl/>
        </w:rPr>
        <w:t>:</w:t>
      </w:r>
    </w:p>
    <w:p w14:paraId="213D4DBA" w14:textId="77777777" w:rsidR="007D481C" w:rsidRPr="00286E2D" w:rsidRDefault="007D481C" w:rsidP="005A49A3">
      <w:pPr>
        <w:spacing w:line="360" w:lineRule="auto"/>
        <w:jc w:val="both"/>
        <w:rPr>
          <w:sz w:val="28"/>
          <w:szCs w:val="28"/>
          <w:rtl/>
        </w:rPr>
      </w:pPr>
      <w:r w:rsidRPr="00286E2D">
        <w:rPr>
          <w:rFonts w:cs="Arial"/>
          <w:sz w:val="28"/>
          <w:szCs w:val="28"/>
          <w:rtl/>
        </w:rPr>
        <w:t>تشمل الأضرار البيئية للنفايات الطبية تأثيراتها على العناصر الأساسية ل</w:t>
      </w:r>
      <w:r w:rsidR="005A49A3">
        <w:rPr>
          <w:rFonts w:cs="Arial"/>
          <w:sz w:val="28"/>
          <w:szCs w:val="28"/>
          <w:rtl/>
        </w:rPr>
        <w:t>لنظام البيئي من ماء وهواء وتربة</w:t>
      </w:r>
      <w:r w:rsidRPr="00286E2D">
        <w:rPr>
          <w:rFonts w:cs="Arial"/>
          <w:sz w:val="28"/>
          <w:szCs w:val="28"/>
          <w:rtl/>
        </w:rPr>
        <w:t xml:space="preserve"> حيث يؤدي الإلقاء العشوائي للنفايات على الأرض وعلى جوانب الطرقات إلى تشويه المناظر الطبيعية والت</w:t>
      </w:r>
      <w:r w:rsidR="005A49A3">
        <w:rPr>
          <w:rFonts w:cs="Arial"/>
          <w:sz w:val="28"/>
          <w:szCs w:val="28"/>
          <w:rtl/>
        </w:rPr>
        <w:t>أثير السلبي على النفسية البشرية</w:t>
      </w:r>
      <w:r w:rsidR="005A49A3">
        <w:rPr>
          <w:rFonts w:cs="Arial" w:hint="cs"/>
          <w:sz w:val="28"/>
          <w:szCs w:val="28"/>
          <w:rtl/>
        </w:rPr>
        <w:t>،</w:t>
      </w:r>
      <w:r w:rsidRPr="00286E2D">
        <w:rPr>
          <w:rFonts w:cs="Arial"/>
          <w:sz w:val="28"/>
          <w:szCs w:val="28"/>
          <w:rtl/>
        </w:rPr>
        <w:t xml:space="preserve"> كما أن سوء إدارة النفايات الطبية داخل المؤسسات ا</w:t>
      </w:r>
      <w:r w:rsidR="005A49A3">
        <w:rPr>
          <w:rFonts w:cs="Arial"/>
          <w:sz w:val="28"/>
          <w:szCs w:val="28"/>
          <w:rtl/>
        </w:rPr>
        <w:t>لصحية قد يتسبب في انتشار العدوى</w:t>
      </w:r>
      <w:r w:rsidRPr="00286E2D">
        <w:rPr>
          <w:rFonts w:cs="Arial"/>
          <w:sz w:val="28"/>
          <w:szCs w:val="28"/>
          <w:rtl/>
        </w:rPr>
        <w:t xml:space="preserve"> مما يؤدي أحيانًا إلى اتخاذ إجراءات احترازية مثل منع العاملين والمرضى من مغادرة المك</w:t>
      </w:r>
      <w:r w:rsidR="005A49A3">
        <w:rPr>
          <w:rFonts w:cs="Arial"/>
          <w:sz w:val="28"/>
          <w:szCs w:val="28"/>
          <w:rtl/>
        </w:rPr>
        <w:t>ان لحين إجراء الفحوصات اللازمة</w:t>
      </w:r>
      <w:r w:rsidR="005A49A3">
        <w:rPr>
          <w:rFonts w:cs="Arial" w:hint="cs"/>
          <w:sz w:val="28"/>
          <w:szCs w:val="28"/>
          <w:rtl/>
        </w:rPr>
        <w:t xml:space="preserve"> </w:t>
      </w:r>
      <w:r w:rsidRPr="00286E2D">
        <w:rPr>
          <w:rFonts w:cs="Arial"/>
          <w:sz w:val="28"/>
          <w:szCs w:val="28"/>
          <w:rtl/>
        </w:rPr>
        <w:t>وهذا ينتج عنه ضغط نفسي شد</w:t>
      </w:r>
      <w:r w:rsidR="005A49A3">
        <w:rPr>
          <w:rFonts w:cs="Arial"/>
          <w:sz w:val="28"/>
          <w:szCs w:val="28"/>
          <w:rtl/>
        </w:rPr>
        <w:t>يد عليهم</w:t>
      </w:r>
      <w:r w:rsidR="005A49A3">
        <w:rPr>
          <w:rFonts w:cs="Arial" w:hint="cs"/>
          <w:sz w:val="28"/>
          <w:szCs w:val="28"/>
          <w:rtl/>
        </w:rPr>
        <w:t>، و</w:t>
      </w:r>
      <w:r w:rsidRPr="00286E2D">
        <w:rPr>
          <w:rFonts w:cs="Arial"/>
          <w:sz w:val="28"/>
          <w:szCs w:val="28"/>
          <w:rtl/>
        </w:rPr>
        <w:t>تنتقل النف</w:t>
      </w:r>
      <w:r w:rsidR="005A49A3">
        <w:rPr>
          <w:rFonts w:cs="Arial"/>
          <w:sz w:val="28"/>
          <w:szCs w:val="28"/>
          <w:rtl/>
        </w:rPr>
        <w:t>ايات الطبية إلى البيئة بعدة طرق</w:t>
      </w:r>
      <w:r w:rsidRPr="00286E2D">
        <w:rPr>
          <w:rFonts w:cs="Arial"/>
          <w:sz w:val="28"/>
          <w:szCs w:val="28"/>
          <w:rtl/>
        </w:rPr>
        <w:t xml:space="preserve"> أبرزها الانبعاثات الناتجة عن الح</w:t>
      </w:r>
      <w:r w:rsidR="005A49A3">
        <w:rPr>
          <w:rFonts w:cs="Arial"/>
          <w:sz w:val="28"/>
          <w:szCs w:val="28"/>
          <w:rtl/>
        </w:rPr>
        <w:t>رق المكشوف أو محارق المستشفيات</w:t>
      </w:r>
      <w:r w:rsidR="005A49A3">
        <w:rPr>
          <w:rFonts w:cs="Arial" w:hint="cs"/>
          <w:sz w:val="28"/>
          <w:szCs w:val="28"/>
          <w:rtl/>
        </w:rPr>
        <w:t xml:space="preserve">، </w:t>
      </w:r>
      <w:r w:rsidRPr="00286E2D">
        <w:rPr>
          <w:rFonts w:cs="Arial"/>
          <w:sz w:val="28"/>
          <w:szCs w:val="28"/>
          <w:rtl/>
        </w:rPr>
        <w:t xml:space="preserve">ومن أخطر هذه الانبعاثات مادة الديوكسينات، المعروفة باسم </w:t>
      </w:r>
      <w:r w:rsidR="005A49A3">
        <w:rPr>
          <w:rFonts w:cs="Arial"/>
          <w:sz w:val="28"/>
          <w:szCs w:val="28"/>
          <w:rtl/>
        </w:rPr>
        <w:t>"الغاز القاتل" أو "السم الأصفر"</w:t>
      </w:r>
      <w:r w:rsidRPr="00286E2D">
        <w:rPr>
          <w:rFonts w:cs="Arial"/>
          <w:sz w:val="28"/>
          <w:szCs w:val="28"/>
          <w:rtl/>
        </w:rPr>
        <w:t xml:space="preserve"> والتي لها خصائص مسرطنة وتحذر منظمة الصحة العالمية من تعرض الإنسان لها، لأنها قد تنتقل عبر الهواء وتدخل السلسلة الغ</w:t>
      </w:r>
      <w:r w:rsidR="005A49A3">
        <w:rPr>
          <w:rFonts w:cs="Arial"/>
          <w:sz w:val="28"/>
          <w:szCs w:val="28"/>
          <w:rtl/>
        </w:rPr>
        <w:t>ذائية في مناطق بعيدة عن مصدرها</w:t>
      </w:r>
      <w:r w:rsidR="005A49A3">
        <w:rPr>
          <w:rFonts w:cs="Arial" w:hint="cs"/>
          <w:sz w:val="28"/>
          <w:szCs w:val="28"/>
          <w:rtl/>
        </w:rPr>
        <w:t xml:space="preserve"> </w:t>
      </w:r>
      <w:r w:rsidRPr="00286E2D">
        <w:rPr>
          <w:rFonts w:cs="Arial"/>
          <w:sz w:val="28"/>
          <w:szCs w:val="28"/>
          <w:rtl/>
        </w:rPr>
        <w:t xml:space="preserve">مسببة أمراضًا خطيرة </w:t>
      </w:r>
      <w:r w:rsidR="005A49A3">
        <w:rPr>
          <w:rFonts w:cs="Arial"/>
          <w:sz w:val="28"/>
          <w:szCs w:val="28"/>
          <w:rtl/>
        </w:rPr>
        <w:t>مثل سرطان الكبد والرئة والمعدة</w:t>
      </w:r>
      <w:r w:rsidR="005A49A3">
        <w:rPr>
          <w:rFonts w:cs="Arial" w:hint="cs"/>
          <w:sz w:val="28"/>
          <w:szCs w:val="28"/>
          <w:rtl/>
        </w:rPr>
        <w:t xml:space="preserve"> </w:t>
      </w:r>
      <w:r w:rsidR="005A49A3">
        <w:rPr>
          <w:rFonts w:cs="Arial"/>
          <w:sz w:val="28"/>
          <w:szCs w:val="28"/>
          <w:rtl/>
        </w:rPr>
        <w:t>والأورام اللمفاوية</w:t>
      </w:r>
      <w:r w:rsidR="005A49A3">
        <w:rPr>
          <w:rFonts w:cs="Arial" w:hint="cs"/>
          <w:sz w:val="28"/>
          <w:szCs w:val="28"/>
          <w:rtl/>
        </w:rPr>
        <w:t>،</w:t>
      </w:r>
      <w:r w:rsidRPr="00286E2D">
        <w:rPr>
          <w:rFonts w:cs="Arial"/>
          <w:sz w:val="28"/>
          <w:szCs w:val="28"/>
          <w:rtl/>
        </w:rPr>
        <w:t xml:space="preserve"> كما تشكل مادة الزئبق خط</w:t>
      </w:r>
      <w:r w:rsidR="005A49A3">
        <w:rPr>
          <w:rFonts w:cs="Arial"/>
          <w:sz w:val="28"/>
          <w:szCs w:val="28"/>
          <w:rtl/>
        </w:rPr>
        <w:t>ورة بالغة عند تسربها إلى البيئة</w:t>
      </w:r>
      <w:r w:rsidR="005A49A3">
        <w:rPr>
          <w:rFonts w:cs="Arial" w:hint="cs"/>
          <w:sz w:val="28"/>
          <w:szCs w:val="28"/>
          <w:rtl/>
        </w:rPr>
        <w:t xml:space="preserve"> </w:t>
      </w:r>
      <w:r w:rsidRPr="00286E2D">
        <w:rPr>
          <w:rFonts w:cs="Arial"/>
          <w:sz w:val="28"/>
          <w:szCs w:val="28"/>
          <w:rtl/>
        </w:rPr>
        <w:t xml:space="preserve"> لما لها من تأثيرات سامة على الكائنات الحية والنظام البيئي بشكل عام.</w:t>
      </w:r>
      <w:r w:rsidR="005A49A3">
        <w:rPr>
          <w:rFonts w:hint="cs"/>
          <w:sz w:val="28"/>
          <w:szCs w:val="28"/>
          <w:rtl/>
        </w:rPr>
        <w:t>(الشحات،2019)</w:t>
      </w:r>
    </w:p>
    <w:p w14:paraId="47DBA539" w14:textId="77777777" w:rsidR="007D481C" w:rsidRPr="00286E2D" w:rsidRDefault="007D481C" w:rsidP="00286E2D">
      <w:pPr>
        <w:spacing w:line="360" w:lineRule="auto"/>
        <w:jc w:val="both"/>
        <w:rPr>
          <w:sz w:val="28"/>
          <w:szCs w:val="28"/>
          <w:rtl/>
        </w:rPr>
      </w:pPr>
    </w:p>
    <w:p w14:paraId="505E4E94" w14:textId="77777777" w:rsidR="007D481C" w:rsidRPr="00286E2D" w:rsidRDefault="007D481C" w:rsidP="00286E2D">
      <w:pPr>
        <w:spacing w:line="360" w:lineRule="auto"/>
        <w:jc w:val="both"/>
        <w:rPr>
          <w:sz w:val="28"/>
          <w:szCs w:val="28"/>
          <w:rtl/>
        </w:rPr>
      </w:pPr>
    </w:p>
    <w:p w14:paraId="4CF9598F" w14:textId="77777777" w:rsidR="005A49A3" w:rsidRPr="005A6435" w:rsidRDefault="005A49A3" w:rsidP="005A49A3">
      <w:pPr>
        <w:spacing w:line="360" w:lineRule="auto"/>
        <w:rPr>
          <w:b/>
          <w:bCs/>
          <w:sz w:val="28"/>
          <w:szCs w:val="28"/>
          <w:u w:val="single"/>
          <w:rtl/>
        </w:rPr>
      </w:pPr>
      <w:r w:rsidRPr="005A6435">
        <w:rPr>
          <w:rFonts w:cs="Arial"/>
          <w:b/>
          <w:bCs/>
          <w:sz w:val="28"/>
          <w:szCs w:val="28"/>
          <w:u w:val="single"/>
          <w:rtl/>
        </w:rPr>
        <w:t xml:space="preserve">العلاقة بين </w:t>
      </w:r>
      <w:r w:rsidRPr="005A6435">
        <w:rPr>
          <w:b/>
          <w:bCs/>
          <w:sz w:val="28"/>
          <w:szCs w:val="28"/>
          <w:u w:val="single"/>
        </w:rPr>
        <w:t>KPIs</w:t>
      </w:r>
      <w:r w:rsidRPr="005A6435">
        <w:rPr>
          <w:rFonts w:cs="Arial"/>
          <w:b/>
          <w:bCs/>
          <w:sz w:val="28"/>
          <w:szCs w:val="28"/>
          <w:u w:val="single"/>
          <w:rtl/>
        </w:rPr>
        <w:t xml:space="preserve"> وتحسين الكفاءة وتقليل التكاليف</w:t>
      </w:r>
    </w:p>
    <w:p w14:paraId="14ED9BF8" w14:textId="77777777" w:rsidR="005A6435" w:rsidRDefault="005A49A3" w:rsidP="005A49A3">
      <w:pPr>
        <w:spacing w:line="360" w:lineRule="auto"/>
        <w:rPr>
          <w:rFonts w:cs="Arial"/>
          <w:sz w:val="28"/>
          <w:szCs w:val="28"/>
          <w:rtl/>
        </w:rPr>
      </w:pPr>
      <w:r w:rsidRPr="005A49A3">
        <w:rPr>
          <w:rFonts w:cs="Arial"/>
          <w:sz w:val="28"/>
          <w:szCs w:val="28"/>
          <w:rtl/>
        </w:rPr>
        <w:lastRenderedPageBreak/>
        <w:t>إن الاعتماد على مؤشرات الأداء لا يهدف فقط إلى التقييم، بل يُعد أداة استراتيجية لتحسين الكفا</w:t>
      </w:r>
      <w:r w:rsidR="005A6435">
        <w:rPr>
          <w:rFonts w:cs="Arial"/>
          <w:sz w:val="28"/>
          <w:szCs w:val="28"/>
          <w:rtl/>
        </w:rPr>
        <w:t>ءة وتقليل الهدر</w:t>
      </w:r>
      <w:r w:rsidR="005A6435">
        <w:rPr>
          <w:rFonts w:cs="Arial" w:hint="cs"/>
          <w:sz w:val="28"/>
          <w:szCs w:val="28"/>
          <w:rtl/>
        </w:rPr>
        <w:t xml:space="preserve">، </w:t>
      </w:r>
      <w:r w:rsidRPr="005A49A3">
        <w:rPr>
          <w:rFonts w:cs="Arial"/>
          <w:sz w:val="28"/>
          <w:szCs w:val="28"/>
          <w:rtl/>
        </w:rPr>
        <w:t xml:space="preserve">فعند تطبيق نظام </w:t>
      </w:r>
      <w:r w:rsidRPr="005A49A3">
        <w:rPr>
          <w:sz w:val="28"/>
          <w:szCs w:val="28"/>
        </w:rPr>
        <w:t>KPIs</w:t>
      </w:r>
      <w:r w:rsidR="005A6435">
        <w:rPr>
          <w:rFonts w:cs="Arial"/>
          <w:sz w:val="28"/>
          <w:szCs w:val="28"/>
          <w:rtl/>
        </w:rPr>
        <w:t xml:space="preserve"> مدروس في إدارة النفايات الطبية</w:t>
      </w:r>
      <w:r w:rsidRPr="005A49A3">
        <w:rPr>
          <w:rFonts w:cs="Arial"/>
          <w:sz w:val="28"/>
          <w:szCs w:val="28"/>
          <w:rtl/>
        </w:rPr>
        <w:t xml:space="preserve"> </w:t>
      </w:r>
      <w:r w:rsidR="005A6435">
        <w:rPr>
          <w:rFonts w:cs="Arial" w:hint="cs"/>
          <w:sz w:val="28"/>
          <w:szCs w:val="28"/>
          <w:rtl/>
        </w:rPr>
        <w:t>ف</w:t>
      </w:r>
      <w:r w:rsidRPr="005A49A3">
        <w:rPr>
          <w:rFonts w:cs="Arial"/>
          <w:sz w:val="28"/>
          <w:szCs w:val="28"/>
          <w:rtl/>
        </w:rPr>
        <w:t>يمكن للمستشفيا</w:t>
      </w:r>
      <w:r w:rsidR="005A6435">
        <w:rPr>
          <w:rFonts w:cs="Arial"/>
          <w:sz w:val="28"/>
          <w:szCs w:val="28"/>
          <w:rtl/>
        </w:rPr>
        <w:t>ت مراقبة أداء عملياتها باستمرار</w:t>
      </w:r>
      <w:r w:rsidRPr="005A49A3">
        <w:rPr>
          <w:rFonts w:cs="Arial"/>
          <w:sz w:val="28"/>
          <w:szCs w:val="28"/>
          <w:rtl/>
        </w:rPr>
        <w:t xml:space="preserve"> وتحليل الف</w:t>
      </w:r>
      <w:r w:rsidR="005A6435">
        <w:rPr>
          <w:rFonts w:cs="Arial"/>
          <w:sz w:val="28"/>
          <w:szCs w:val="28"/>
          <w:rtl/>
        </w:rPr>
        <w:t>جوات وتوجيه الموارد نحو التحسين</w:t>
      </w:r>
      <w:r w:rsidRPr="005A49A3">
        <w:rPr>
          <w:rFonts w:cs="Arial"/>
          <w:sz w:val="28"/>
          <w:szCs w:val="28"/>
          <w:rtl/>
        </w:rPr>
        <w:t xml:space="preserve"> مما يؤدي إلى تقليل كمية النفايات الناتجة، وزيادة معدلات التعقيم والتدوير، وتحسين إدارة الموارد البشرية، وكل ذلك يسهم في خفض التكاليف المباشرة وغير المباشرة </w:t>
      </w:r>
    </w:p>
    <w:p w14:paraId="7A852479" w14:textId="77777777" w:rsidR="005A49A3" w:rsidRPr="005A49A3" w:rsidRDefault="005A49A3" w:rsidP="005A49A3">
      <w:pPr>
        <w:spacing w:line="360" w:lineRule="auto"/>
        <w:rPr>
          <w:sz w:val="28"/>
          <w:szCs w:val="28"/>
          <w:rtl/>
          <w:lang w:bidi="ar-EG"/>
        </w:rPr>
      </w:pPr>
      <w:r w:rsidRPr="005A49A3">
        <w:rPr>
          <w:rFonts w:cs="Arial"/>
          <w:sz w:val="28"/>
          <w:szCs w:val="28"/>
          <w:rtl/>
        </w:rPr>
        <w:t xml:space="preserve">(2022 </w:t>
      </w:r>
      <w:proofErr w:type="gramStart"/>
      <w:r w:rsidRPr="005A49A3">
        <w:rPr>
          <w:rFonts w:cs="Arial"/>
          <w:sz w:val="28"/>
          <w:szCs w:val="28"/>
          <w:rtl/>
        </w:rPr>
        <w:t>,.</w:t>
      </w:r>
      <w:r w:rsidRPr="005A49A3">
        <w:rPr>
          <w:sz w:val="28"/>
          <w:szCs w:val="28"/>
        </w:rPr>
        <w:t>Mushtaq</w:t>
      </w:r>
      <w:proofErr w:type="gramEnd"/>
      <w:r w:rsidRPr="005A49A3">
        <w:rPr>
          <w:sz w:val="28"/>
          <w:szCs w:val="28"/>
        </w:rPr>
        <w:t xml:space="preserve"> et al).</w:t>
      </w:r>
      <w:r w:rsidR="005A6435">
        <w:rPr>
          <w:rFonts w:hint="cs"/>
          <w:sz w:val="28"/>
          <w:szCs w:val="28"/>
          <w:rtl/>
          <w:lang w:bidi="ar-EG"/>
        </w:rPr>
        <w:t>)</w:t>
      </w:r>
    </w:p>
    <w:p w14:paraId="60D53CAD" w14:textId="77777777" w:rsidR="005171FB" w:rsidRPr="00286E2D" w:rsidRDefault="005A6435" w:rsidP="005A6435">
      <w:pPr>
        <w:spacing w:line="360" w:lineRule="auto"/>
        <w:rPr>
          <w:sz w:val="28"/>
          <w:szCs w:val="28"/>
          <w:rtl/>
        </w:rPr>
      </w:pPr>
      <w:r>
        <w:rPr>
          <w:rFonts w:cs="Arial"/>
          <w:sz w:val="28"/>
          <w:szCs w:val="28"/>
          <w:rtl/>
        </w:rPr>
        <w:t>ف</w:t>
      </w:r>
      <w:r w:rsidR="005A49A3" w:rsidRPr="005A49A3">
        <w:rPr>
          <w:rFonts w:cs="Arial"/>
          <w:sz w:val="28"/>
          <w:szCs w:val="28"/>
          <w:rtl/>
        </w:rPr>
        <w:t xml:space="preserve">في دراسة الطيب وآخرون (2022) في المستشفيات الجامعية المصرية، تبين أن غياب </w:t>
      </w:r>
      <w:r w:rsidR="005A49A3" w:rsidRPr="005A49A3">
        <w:rPr>
          <w:sz w:val="28"/>
          <w:szCs w:val="28"/>
        </w:rPr>
        <w:t>KPIs</w:t>
      </w:r>
      <w:r w:rsidR="005A49A3" w:rsidRPr="005A49A3">
        <w:rPr>
          <w:rFonts w:cs="Arial"/>
          <w:sz w:val="28"/>
          <w:szCs w:val="28"/>
          <w:rtl/>
        </w:rPr>
        <w:t xml:space="preserve"> في سلسلة الإمداد الصحي يؤدي إلى ضعف القدرة على الرقابة والقياس، وهو ما ينعكس سلبًا على الأداء البيئي والتشغيلي. وفي المقابل، تُظهر المؤسسات التي تطبق مؤشرات أداء محددة تقدما ملحوظًا في نتائجها</w:t>
      </w:r>
      <w:r>
        <w:rPr>
          <w:rFonts w:hint="cs"/>
          <w:sz w:val="28"/>
          <w:szCs w:val="28"/>
          <w:rtl/>
        </w:rPr>
        <w:t xml:space="preserve"> </w:t>
      </w:r>
      <w:r w:rsidR="005A49A3" w:rsidRPr="005A49A3">
        <w:rPr>
          <w:rFonts w:cs="Arial"/>
          <w:sz w:val="28"/>
          <w:szCs w:val="28"/>
          <w:rtl/>
        </w:rPr>
        <w:t>التشغيلية والبيئية.</w:t>
      </w:r>
    </w:p>
    <w:p w14:paraId="6F85A976" w14:textId="77777777" w:rsidR="005171FB" w:rsidRPr="00286E2D" w:rsidRDefault="005171FB" w:rsidP="00286E2D">
      <w:pPr>
        <w:spacing w:line="360" w:lineRule="auto"/>
        <w:jc w:val="both"/>
        <w:rPr>
          <w:sz w:val="28"/>
          <w:szCs w:val="28"/>
          <w:rtl/>
        </w:rPr>
      </w:pPr>
    </w:p>
    <w:p w14:paraId="75C3144B" w14:textId="77777777" w:rsidR="005A6435" w:rsidRPr="005A6435" w:rsidRDefault="005A6435" w:rsidP="005A6435">
      <w:pPr>
        <w:spacing w:line="360" w:lineRule="auto"/>
        <w:rPr>
          <w:sz w:val="28"/>
          <w:szCs w:val="28"/>
          <w:rtl/>
        </w:rPr>
      </w:pPr>
      <w:r w:rsidRPr="005A6435">
        <w:rPr>
          <w:rFonts w:cs="Arial"/>
          <w:sz w:val="28"/>
          <w:szCs w:val="28"/>
          <w:rtl/>
        </w:rPr>
        <w:t xml:space="preserve"> أهمية الدراسة في السياق السعودي</w:t>
      </w:r>
    </w:p>
    <w:p w14:paraId="57EE67F9" w14:textId="77777777" w:rsidR="005A6435" w:rsidRPr="005A6435" w:rsidRDefault="005A6435" w:rsidP="005A6435">
      <w:pPr>
        <w:spacing w:line="360" w:lineRule="auto"/>
        <w:rPr>
          <w:sz w:val="28"/>
          <w:szCs w:val="28"/>
          <w:rtl/>
        </w:rPr>
      </w:pPr>
      <w:r w:rsidRPr="005A6435">
        <w:rPr>
          <w:rFonts w:cs="Arial"/>
          <w:sz w:val="28"/>
          <w:szCs w:val="28"/>
          <w:rtl/>
        </w:rPr>
        <w:t xml:space="preserve">على الرغم من التوجه الوطني نحو تطوير نظم إدارة الجودة في المؤسسات الصحية في المملكة العربية السعودية، فإن الدراسات التي تناولت ربط </w:t>
      </w:r>
      <w:r w:rsidRPr="005A6435">
        <w:rPr>
          <w:sz w:val="28"/>
          <w:szCs w:val="28"/>
        </w:rPr>
        <w:t>KPIs</w:t>
      </w:r>
      <w:r w:rsidRPr="005A6435">
        <w:rPr>
          <w:rFonts w:cs="Arial"/>
          <w:sz w:val="28"/>
          <w:szCs w:val="28"/>
          <w:rtl/>
        </w:rPr>
        <w:t xml:space="preserve"> بكفاءة إدارة النفايات الطبية الخطرة لا تزال نادرة. وقد كشفت دراسة الوجيه (2024) أن المستشفيات الحكومية في مدينة تعز تعاني من ضعف التزام بالإجراءات الوقائية في إدارة النفايات، الأمر الذي قد ينطبق على المستشفيات الحكومية في بيئات مشابهة من حيث الإمكانيات والأنظمة، كالمملكة.</w:t>
      </w:r>
    </w:p>
    <w:p w14:paraId="7017967E" w14:textId="77777777" w:rsidR="005A6435" w:rsidRPr="005A6435" w:rsidRDefault="005A6435" w:rsidP="005A6435">
      <w:pPr>
        <w:spacing w:line="360" w:lineRule="auto"/>
        <w:rPr>
          <w:sz w:val="28"/>
          <w:szCs w:val="28"/>
          <w:rtl/>
        </w:rPr>
      </w:pPr>
      <w:r w:rsidRPr="005A6435">
        <w:rPr>
          <w:rFonts w:cs="Arial"/>
          <w:sz w:val="28"/>
          <w:szCs w:val="28"/>
          <w:rtl/>
        </w:rPr>
        <w:t>في هذا السياق، تسعى هذه الدراسة إلى سد فجوة معرفية ومهنية عبر تقديم إطار تطبيقي مبني على مؤشرات أداء كمية لتقييم وتحسين إدارة النفايات الطبية الخطرة في مستشفى حكومي سعودي، وهو ما يعزز من قدرة المؤسسات الصحية على اتخاذ قرارات مبنية على بيانات دقيقة ومؤشرات قابلة للقياس، تسهم في تحقيق أهداف الكفاءة التشغيلية والجودة البيئية في آن واحد.</w:t>
      </w:r>
    </w:p>
    <w:p w14:paraId="53F55436" w14:textId="77777777" w:rsidR="005A6435" w:rsidRPr="005A6435" w:rsidRDefault="005A6435" w:rsidP="005A6435">
      <w:pPr>
        <w:spacing w:line="360" w:lineRule="auto"/>
        <w:rPr>
          <w:sz w:val="28"/>
          <w:szCs w:val="28"/>
          <w:rtl/>
        </w:rPr>
      </w:pPr>
      <w:r w:rsidRPr="005A6435">
        <w:rPr>
          <w:rFonts w:cs="Arial"/>
          <w:sz w:val="28"/>
          <w:szCs w:val="28"/>
          <w:rtl/>
        </w:rPr>
        <w:t xml:space="preserve">من خلال استعراض الأطر النظرية المتعلقة بإدارة النفايات الطبية، والجودة الصحية، واستخدام </w:t>
      </w:r>
      <w:r w:rsidRPr="005A6435">
        <w:rPr>
          <w:sz w:val="28"/>
          <w:szCs w:val="28"/>
        </w:rPr>
        <w:t>KPIs</w:t>
      </w:r>
      <w:r w:rsidRPr="005A6435">
        <w:rPr>
          <w:rFonts w:cs="Arial"/>
          <w:sz w:val="28"/>
          <w:szCs w:val="28"/>
          <w:rtl/>
        </w:rPr>
        <w:t xml:space="preserve">، يتضح أن دمج هذه المحاور في نموذج تطبيقي موحد يحقق رؤية شاملة لتحسين كفاءة إدارة النفايات الطبية في المستشفيات، مع التأكيد على تقليل التكاليف وتعزيز الاستدامة البيئية. وتأسيسا على ذلك، تُعد </w:t>
      </w:r>
      <w:proofErr w:type="gramStart"/>
      <w:r w:rsidRPr="005A6435">
        <w:rPr>
          <w:rFonts w:cs="Arial"/>
          <w:sz w:val="28"/>
          <w:szCs w:val="28"/>
          <w:rtl/>
        </w:rPr>
        <w:t>الدراسة</w:t>
      </w:r>
      <w:r>
        <w:rPr>
          <w:rFonts w:hint="cs"/>
          <w:sz w:val="28"/>
          <w:szCs w:val="28"/>
          <w:rtl/>
        </w:rPr>
        <w:t xml:space="preserve">  </w:t>
      </w:r>
      <w:r w:rsidRPr="005A6435">
        <w:rPr>
          <w:rFonts w:cs="Arial"/>
          <w:sz w:val="28"/>
          <w:szCs w:val="28"/>
          <w:rtl/>
        </w:rPr>
        <w:t>الحالية</w:t>
      </w:r>
      <w:proofErr w:type="gramEnd"/>
      <w:r w:rsidRPr="005A6435">
        <w:rPr>
          <w:rFonts w:cs="Arial"/>
          <w:sz w:val="28"/>
          <w:szCs w:val="28"/>
          <w:rtl/>
        </w:rPr>
        <w:t xml:space="preserve"> خطوة في اتجاه تطوير الأدوات والآليات التي تمكّن </w:t>
      </w:r>
      <w:r w:rsidRPr="005A6435">
        <w:rPr>
          <w:rFonts w:cs="Arial"/>
          <w:sz w:val="28"/>
          <w:szCs w:val="28"/>
          <w:rtl/>
        </w:rPr>
        <w:lastRenderedPageBreak/>
        <w:t>المؤسسات الصحية السعودية من تحويل إدارة</w:t>
      </w:r>
      <w:r>
        <w:rPr>
          <w:rFonts w:hint="cs"/>
          <w:sz w:val="28"/>
          <w:szCs w:val="28"/>
          <w:rtl/>
        </w:rPr>
        <w:t xml:space="preserve"> </w:t>
      </w:r>
      <w:r w:rsidRPr="005A6435">
        <w:rPr>
          <w:rFonts w:cs="Arial"/>
          <w:sz w:val="28"/>
          <w:szCs w:val="28"/>
          <w:rtl/>
        </w:rPr>
        <w:t>النفايات الطبية من عبء تشغيلي إلى عملية استراتيجية داعمة للجودة والاقتصاد الصحي.</w:t>
      </w:r>
    </w:p>
    <w:p w14:paraId="05AC7FF3" w14:textId="77777777" w:rsidR="00F84034" w:rsidRPr="00286E2D" w:rsidRDefault="00F84034" w:rsidP="00286E2D">
      <w:pPr>
        <w:spacing w:line="360" w:lineRule="auto"/>
        <w:jc w:val="both"/>
        <w:rPr>
          <w:b/>
          <w:bCs/>
          <w:sz w:val="28"/>
          <w:szCs w:val="28"/>
          <w:u w:val="single"/>
          <w:rtl/>
        </w:rPr>
      </w:pPr>
    </w:p>
    <w:p w14:paraId="45B54912" w14:textId="77777777" w:rsidR="001B2E6F" w:rsidRDefault="001B2E6F" w:rsidP="00286E2D">
      <w:pPr>
        <w:spacing w:line="360" w:lineRule="auto"/>
        <w:jc w:val="both"/>
        <w:rPr>
          <w:b/>
          <w:bCs/>
          <w:sz w:val="28"/>
          <w:szCs w:val="28"/>
          <w:u w:val="single"/>
          <w:rtl/>
        </w:rPr>
      </w:pPr>
    </w:p>
    <w:bookmarkEnd w:id="0"/>
    <w:p w14:paraId="56C10F6E" w14:textId="77777777" w:rsidR="001B2E6F" w:rsidRDefault="001B2E6F" w:rsidP="00286E2D">
      <w:pPr>
        <w:spacing w:line="360" w:lineRule="auto"/>
        <w:jc w:val="both"/>
        <w:rPr>
          <w:b/>
          <w:bCs/>
          <w:sz w:val="28"/>
          <w:szCs w:val="28"/>
          <w:u w:val="single"/>
          <w:rtl/>
        </w:rPr>
      </w:pPr>
    </w:p>
    <w:p w14:paraId="4779CB46" w14:textId="77777777" w:rsidR="001B2E6F" w:rsidRPr="00286E2D" w:rsidRDefault="001B2E6F" w:rsidP="00286E2D">
      <w:pPr>
        <w:spacing w:line="360" w:lineRule="auto"/>
        <w:jc w:val="both"/>
        <w:rPr>
          <w:b/>
          <w:bCs/>
          <w:sz w:val="28"/>
          <w:szCs w:val="28"/>
          <w:u w:val="single"/>
          <w:rtl/>
        </w:rPr>
      </w:pPr>
    </w:p>
    <w:p w14:paraId="26780DE1" w14:textId="77777777" w:rsidR="00B43099" w:rsidRPr="00286E2D" w:rsidRDefault="00B43099" w:rsidP="00286E2D">
      <w:pPr>
        <w:spacing w:line="360" w:lineRule="auto"/>
        <w:jc w:val="both"/>
        <w:rPr>
          <w:b/>
          <w:bCs/>
          <w:sz w:val="28"/>
          <w:szCs w:val="28"/>
          <w:u w:val="single"/>
          <w:rtl/>
        </w:rPr>
      </w:pPr>
      <w:r w:rsidRPr="00286E2D">
        <w:rPr>
          <w:rFonts w:hint="cs"/>
          <w:b/>
          <w:bCs/>
          <w:sz w:val="28"/>
          <w:szCs w:val="28"/>
          <w:u w:val="single"/>
          <w:rtl/>
        </w:rPr>
        <w:t>المراجع</w:t>
      </w:r>
    </w:p>
    <w:p w14:paraId="66B93539" w14:textId="7A0D06CE" w:rsidR="00B43099" w:rsidRPr="00286E2D" w:rsidRDefault="00B43099" w:rsidP="00286E2D">
      <w:pPr>
        <w:spacing w:line="360" w:lineRule="auto"/>
        <w:jc w:val="both"/>
        <w:rPr>
          <w:rFonts w:hint="cs"/>
          <w:b/>
          <w:bCs/>
          <w:sz w:val="28"/>
          <w:szCs w:val="28"/>
          <w:u w:val="single"/>
          <w:rtl/>
          <w:lang w:bidi="ar-EG"/>
        </w:rPr>
      </w:pPr>
      <w:r w:rsidRPr="00286E2D">
        <w:rPr>
          <w:rFonts w:hint="cs"/>
          <w:b/>
          <w:bCs/>
          <w:sz w:val="28"/>
          <w:szCs w:val="28"/>
          <w:u w:val="single"/>
          <w:rtl/>
        </w:rPr>
        <w:t>المراجع العربي</w:t>
      </w:r>
      <w:r w:rsidR="00FA40D9">
        <w:rPr>
          <w:rFonts w:hint="cs"/>
          <w:b/>
          <w:bCs/>
          <w:sz w:val="28"/>
          <w:szCs w:val="28"/>
          <w:u w:val="single"/>
          <w:rtl/>
          <w:lang w:bidi="ar-EG"/>
        </w:rPr>
        <w:t>ة</w:t>
      </w:r>
    </w:p>
    <w:p w14:paraId="6A3BA64B" w14:textId="77777777" w:rsidR="00F84034" w:rsidRPr="00286E2D" w:rsidRDefault="00F84034" w:rsidP="00286E2D">
      <w:pPr>
        <w:pStyle w:val="ListParagraph"/>
        <w:numPr>
          <w:ilvl w:val="0"/>
          <w:numId w:val="3"/>
        </w:numPr>
        <w:spacing w:line="360" w:lineRule="auto"/>
        <w:jc w:val="both"/>
        <w:rPr>
          <w:sz w:val="28"/>
          <w:szCs w:val="28"/>
          <w:rtl/>
        </w:rPr>
      </w:pPr>
      <w:r w:rsidRPr="00286E2D">
        <w:rPr>
          <w:rFonts w:cs="Arial"/>
          <w:sz w:val="28"/>
          <w:szCs w:val="28"/>
          <w:rtl/>
        </w:rPr>
        <w:t>كامل محمد الوجيه</w:t>
      </w:r>
      <w:r w:rsidRPr="00286E2D">
        <w:rPr>
          <w:rFonts w:cs="Arial" w:hint="cs"/>
          <w:sz w:val="28"/>
          <w:szCs w:val="28"/>
          <w:rtl/>
        </w:rPr>
        <w:t>،</w:t>
      </w:r>
      <w:r w:rsidRPr="00286E2D">
        <w:rPr>
          <w:rFonts w:cs="Arial"/>
          <w:sz w:val="28"/>
          <w:szCs w:val="28"/>
          <w:rtl/>
        </w:rPr>
        <w:t xml:space="preserve"> (2024). مدى التزام المستشفيات الحكومية بالشروط الصحية في إدارة النفايات الطبية: دراسة تطبيقية في المستشفيات الحكومية بمدينة تعز. مجلة جامعة السعيد للعلوم </w:t>
      </w:r>
      <w:proofErr w:type="gramStart"/>
      <w:r w:rsidRPr="00286E2D">
        <w:rPr>
          <w:rFonts w:cs="Arial"/>
          <w:sz w:val="28"/>
          <w:szCs w:val="28"/>
          <w:rtl/>
        </w:rPr>
        <w:t>الانسانية,</w:t>
      </w:r>
      <w:proofErr w:type="gramEnd"/>
      <w:r w:rsidRPr="00286E2D">
        <w:rPr>
          <w:rFonts w:cs="Arial"/>
          <w:sz w:val="28"/>
          <w:szCs w:val="28"/>
          <w:rtl/>
        </w:rPr>
        <w:t>.32-1</w:t>
      </w:r>
      <w:proofErr w:type="gramStart"/>
      <w:r w:rsidRPr="00286E2D">
        <w:rPr>
          <w:rFonts w:cs="Arial"/>
          <w:sz w:val="28"/>
          <w:szCs w:val="28"/>
          <w:rtl/>
        </w:rPr>
        <w:t>,(</w:t>
      </w:r>
      <w:proofErr w:type="gramEnd"/>
      <w:r w:rsidRPr="00286E2D">
        <w:rPr>
          <w:rFonts w:cs="Arial"/>
          <w:sz w:val="28"/>
          <w:szCs w:val="28"/>
          <w:rtl/>
        </w:rPr>
        <w:t>2)7</w:t>
      </w:r>
    </w:p>
    <w:p w14:paraId="0D677C3E" w14:textId="77777777" w:rsidR="00F84034" w:rsidRPr="00286E2D" w:rsidRDefault="00F84034" w:rsidP="00286E2D">
      <w:pPr>
        <w:pStyle w:val="ListParagraph"/>
        <w:numPr>
          <w:ilvl w:val="0"/>
          <w:numId w:val="3"/>
        </w:numPr>
        <w:spacing w:line="360" w:lineRule="auto"/>
        <w:jc w:val="both"/>
        <w:rPr>
          <w:sz w:val="28"/>
          <w:szCs w:val="28"/>
        </w:rPr>
      </w:pPr>
      <w:r w:rsidRPr="00286E2D">
        <w:rPr>
          <w:rFonts w:cs="Arial"/>
          <w:sz w:val="28"/>
          <w:szCs w:val="28"/>
          <w:rtl/>
        </w:rPr>
        <w:t xml:space="preserve">أحمد بن </w:t>
      </w:r>
      <w:proofErr w:type="gramStart"/>
      <w:r w:rsidRPr="00286E2D">
        <w:rPr>
          <w:rFonts w:cs="Arial"/>
          <w:sz w:val="28"/>
          <w:szCs w:val="28"/>
          <w:rtl/>
        </w:rPr>
        <w:t>حكومة</w:t>
      </w:r>
      <w:r w:rsidRPr="00286E2D">
        <w:rPr>
          <w:rFonts w:cs="Arial" w:hint="cs"/>
          <w:sz w:val="28"/>
          <w:szCs w:val="28"/>
          <w:rtl/>
        </w:rPr>
        <w:t>,</w:t>
      </w:r>
      <w:proofErr w:type="gramEnd"/>
      <w:r w:rsidRPr="00286E2D">
        <w:rPr>
          <w:rFonts w:cs="Arial"/>
          <w:sz w:val="28"/>
          <w:szCs w:val="28"/>
          <w:rtl/>
        </w:rPr>
        <w:t xml:space="preserve"> إبراهيم ميلاد </w:t>
      </w:r>
      <w:proofErr w:type="gramStart"/>
      <w:r w:rsidRPr="00286E2D">
        <w:rPr>
          <w:rFonts w:cs="Arial"/>
          <w:sz w:val="28"/>
          <w:szCs w:val="28"/>
          <w:rtl/>
        </w:rPr>
        <w:t>التومي,</w:t>
      </w:r>
      <w:proofErr w:type="gramEnd"/>
      <w:r w:rsidRPr="00286E2D">
        <w:rPr>
          <w:rFonts w:cs="Arial"/>
          <w:sz w:val="28"/>
          <w:szCs w:val="28"/>
          <w:rtl/>
        </w:rPr>
        <w:t xml:space="preserve"> عمار سالم </w:t>
      </w:r>
      <w:proofErr w:type="spellStart"/>
      <w:proofErr w:type="gramStart"/>
      <w:r w:rsidRPr="00286E2D">
        <w:rPr>
          <w:rFonts w:cs="Arial"/>
          <w:sz w:val="28"/>
          <w:szCs w:val="28"/>
          <w:rtl/>
        </w:rPr>
        <w:t>الجحيدري</w:t>
      </w:r>
      <w:proofErr w:type="spellEnd"/>
      <w:r w:rsidRPr="00286E2D">
        <w:rPr>
          <w:rFonts w:cs="Arial"/>
          <w:sz w:val="28"/>
          <w:szCs w:val="28"/>
          <w:rtl/>
        </w:rPr>
        <w:t>,</w:t>
      </w:r>
      <w:proofErr w:type="gramEnd"/>
      <w:r w:rsidRPr="00286E2D">
        <w:rPr>
          <w:rFonts w:cs="Arial"/>
          <w:sz w:val="28"/>
          <w:szCs w:val="28"/>
          <w:rtl/>
        </w:rPr>
        <w:t xml:space="preserve"> عبد الرؤوف محمد </w:t>
      </w:r>
      <w:proofErr w:type="gramStart"/>
      <w:r w:rsidRPr="00286E2D">
        <w:rPr>
          <w:rFonts w:cs="Arial"/>
          <w:sz w:val="28"/>
          <w:szCs w:val="28"/>
          <w:rtl/>
        </w:rPr>
        <w:t>الحنبلي,</w:t>
      </w:r>
      <w:proofErr w:type="gramEnd"/>
      <w:r w:rsidRPr="00286E2D">
        <w:rPr>
          <w:rFonts w:cs="Arial"/>
          <w:sz w:val="28"/>
          <w:szCs w:val="28"/>
          <w:rtl/>
        </w:rPr>
        <w:t xml:space="preserve"> محمد علي باني. (2024). الممارسات المستدامة لإدارة المخلفات </w:t>
      </w:r>
      <w:proofErr w:type="gramStart"/>
      <w:r w:rsidRPr="00286E2D">
        <w:rPr>
          <w:rFonts w:cs="Arial"/>
          <w:sz w:val="28"/>
          <w:szCs w:val="28"/>
          <w:rtl/>
        </w:rPr>
        <w:t>الطبية :</w:t>
      </w:r>
      <w:proofErr w:type="gramEnd"/>
      <w:r w:rsidRPr="00286E2D">
        <w:rPr>
          <w:rFonts w:cs="Arial"/>
          <w:sz w:val="28"/>
          <w:szCs w:val="28"/>
          <w:rtl/>
        </w:rPr>
        <w:t xml:space="preserve"> دراسة حالة.</w:t>
      </w:r>
      <w:r w:rsidRPr="00286E2D">
        <w:rPr>
          <w:sz w:val="28"/>
          <w:szCs w:val="28"/>
        </w:rPr>
        <w:t xml:space="preserve"> Advanced Pure and Applied Sciences (AJAPAS), 1-13</w:t>
      </w:r>
      <w:r w:rsidRPr="00286E2D">
        <w:rPr>
          <w:rFonts w:hint="cs"/>
          <w:sz w:val="28"/>
          <w:szCs w:val="28"/>
          <w:rtl/>
        </w:rPr>
        <w:t xml:space="preserve"> </w:t>
      </w:r>
      <w:r w:rsidRPr="00286E2D">
        <w:rPr>
          <w:sz w:val="28"/>
          <w:szCs w:val="28"/>
        </w:rPr>
        <w:t>African Journal OF</w:t>
      </w:r>
    </w:p>
    <w:p w14:paraId="561606B4" w14:textId="77777777" w:rsidR="00F84034" w:rsidRPr="00286E2D" w:rsidRDefault="00F84034" w:rsidP="00286E2D">
      <w:pPr>
        <w:pStyle w:val="ListParagraph"/>
        <w:numPr>
          <w:ilvl w:val="0"/>
          <w:numId w:val="3"/>
        </w:numPr>
        <w:spacing w:line="360" w:lineRule="auto"/>
        <w:jc w:val="both"/>
        <w:rPr>
          <w:sz w:val="28"/>
          <w:szCs w:val="28"/>
          <w:rtl/>
        </w:rPr>
      </w:pPr>
      <w:r w:rsidRPr="00286E2D">
        <w:rPr>
          <w:rFonts w:cs="Arial"/>
          <w:sz w:val="28"/>
          <w:szCs w:val="28"/>
          <w:rtl/>
        </w:rPr>
        <w:t xml:space="preserve">محمد العالم </w:t>
      </w:r>
      <w:proofErr w:type="gramStart"/>
      <w:r w:rsidRPr="00286E2D">
        <w:rPr>
          <w:rFonts w:cs="Arial"/>
          <w:sz w:val="28"/>
          <w:szCs w:val="28"/>
          <w:rtl/>
        </w:rPr>
        <w:t>الطاهر,</w:t>
      </w:r>
      <w:proofErr w:type="gramEnd"/>
      <w:r w:rsidRPr="00286E2D">
        <w:rPr>
          <w:rFonts w:cs="Arial"/>
          <w:sz w:val="28"/>
          <w:szCs w:val="28"/>
          <w:rtl/>
        </w:rPr>
        <w:t xml:space="preserve"> زينب علي ماضي. (2023). تقييم إدارة النفايات الطبية في مستشفى </w:t>
      </w:r>
      <w:proofErr w:type="spellStart"/>
      <w:r w:rsidRPr="00286E2D">
        <w:rPr>
          <w:rFonts w:cs="Arial"/>
          <w:sz w:val="28"/>
          <w:szCs w:val="28"/>
          <w:rtl/>
        </w:rPr>
        <w:t>تراغن</w:t>
      </w:r>
      <w:proofErr w:type="spellEnd"/>
      <w:r w:rsidRPr="00286E2D">
        <w:rPr>
          <w:rFonts w:cs="Arial"/>
          <w:sz w:val="28"/>
          <w:szCs w:val="28"/>
          <w:rtl/>
        </w:rPr>
        <w:t xml:space="preserve"> التعليمي. المجلة الليبية لعلوم وتكنولوجيا البيئة (م ل ع ت (ب), 5(</w:t>
      </w:r>
      <w:proofErr w:type="gramStart"/>
      <w:r w:rsidRPr="00286E2D">
        <w:rPr>
          <w:rFonts w:cs="Arial"/>
          <w:sz w:val="28"/>
          <w:szCs w:val="28"/>
          <w:rtl/>
        </w:rPr>
        <w:t>1),</w:t>
      </w:r>
      <w:proofErr w:type="gramEnd"/>
      <w:r w:rsidRPr="00286E2D">
        <w:rPr>
          <w:rFonts w:cs="Arial"/>
          <w:sz w:val="28"/>
          <w:szCs w:val="28"/>
          <w:rtl/>
        </w:rPr>
        <w:t xml:space="preserve"> 83-</w:t>
      </w:r>
      <w:r w:rsidRPr="00286E2D">
        <w:rPr>
          <w:sz w:val="28"/>
          <w:szCs w:val="28"/>
        </w:rPr>
        <w:t>A78.</w:t>
      </w:r>
    </w:p>
    <w:p w14:paraId="260BF95D" w14:textId="77777777" w:rsidR="00F84034" w:rsidRPr="00286E2D" w:rsidRDefault="00F84034" w:rsidP="00286E2D">
      <w:pPr>
        <w:pStyle w:val="ListParagraph"/>
        <w:numPr>
          <w:ilvl w:val="0"/>
          <w:numId w:val="3"/>
        </w:numPr>
        <w:spacing w:line="360" w:lineRule="auto"/>
        <w:jc w:val="both"/>
        <w:rPr>
          <w:sz w:val="28"/>
          <w:szCs w:val="28"/>
        </w:rPr>
      </w:pPr>
      <w:r w:rsidRPr="00286E2D">
        <w:rPr>
          <w:rFonts w:cs="Arial"/>
          <w:sz w:val="28"/>
          <w:szCs w:val="28"/>
          <w:rtl/>
        </w:rPr>
        <w:t xml:space="preserve">مدلين مجدي محمد الشريف. (2024). إدارة النفايات الطبية في مستشفى الخليل الحكومي: الواقع </w:t>
      </w:r>
      <w:proofErr w:type="gramStart"/>
      <w:r w:rsidRPr="00286E2D">
        <w:rPr>
          <w:rFonts w:cs="Arial"/>
          <w:sz w:val="28"/>
          <w:szCs w:val="28"/>
          <w:rtl/>
        </w:rPr>
        <w:t>وسبل(</w:t>
      </w:r>
      <w:proofErr w:type="gramEnd"/>
      <w:r w:rsidRPr="00286E2D">
        <w:rPr>
          <w:sz w:val="28"/>
          <w:szCs w:val="28"/>
        </w:rPr>
        <w:t>Doctoral dissertation, Al-Quds University</w:t>
      </w:r>
      <w:r w:rsidRPr="00286E2D">
        <w:rPr>
          <w:rFonts w:hint="cs"/>
          <w:sz w:val="28"/>
          <w:szCs w:val="28"/>
          <w:rtl/>
        </w:rPr>
        <w:t>)</w:t>
      </w:r>
    </w:p>
    <w:p w14:paraId="346A33B0" w14:textId="77777777" w:rsidR="00F84034" w:rsidRPr="00286E2D" w:rsidRDefault="00F84034" w:rsidP="00286E2D">
      <w:pPr>
        <w:pStyle w:val="ListParagraph"/>
        <w:numPr>
          <w:ilvl w:val="0"/>
          <w:numId w:val="3"/>
        </w:numPr>
        <w:spacing w:line="360" w:lineRule="auto"/>
        <w:jc w:val="both"/>
        <w:rPr>
          <w:sz w:val="28"/>
          <w:szCs w:val="28"/>
          <w:rtl/>
        </w:rPr>
      </w:pPr>
      <w:proofErr w:type="gramStart"/>
      <w:r w:rsidRPr="00286E2D">
        <w:rPr>
          <w:rFonts w:cs="Arial"/>
          <w:sz w:val="28"/>
          <w:szCs w:val="28"/>
          <w:rtl/>
        </w:rPr>
        <w:t>الطيب,</w:t>
      </w:r>
      <w:proofErr w:type="gramEnd"/>
      <w:r w:rsidRPr="00286E2D">
        <w:rPr>
          <w:rFonts w:cs="Arial"/>
          <w:sz w:val="28"/>
          <w:szCs w:val="28"/>
          <w:rtl/>
        </w:rPr>
        <w:t xml:space="preserve"> سحر </w:t>
      </w:r>
      <w:proofErr w:type="gramStart"/>
      <w:r w:rsidRPr="00286E2D">
        <w:rPr>
          <w:rFonts w:cs="Arial"/>
          <w:sz w:val="28"/>
          <w:szCs w:val="28"/>
          <w:rtl/>
        </w:rPr>
        <w:t>حسن,</w:t>
      </w:r>
      <w:proofErr w:type="gramEnd"/>
      <w:r w:rsidRPr="00286E2D">
        <w:rPr>
          <w:rFonts w:cs="Arial"/>
          <w:sz w:val="28"/>
          <w:szCs w:val="28"/>
          <w:rtl/>
        </w:rPr>
        <w:t xml:space="preserve"> سيد أحمد </w:t>
      </w:r>
      <w:proofErr w:type="gramStart"/>
      <w:r w:rsidRPr="00286E2D">
        <w:rPr>
          <w:rFonts w:cs="Arial"/>
          <w:sz w:val="28"/>
          <w:szCs w:val="28"/>
          <w:rtl/>
        </w:rPr>
        <w:t>حسين,</w:t>
      </w:r>
      <w:proofErr w:type="gramEnd"/>
      <w:r w:rsidRPr="00286E2D">
        <w:rPr>
          <w:rFonts w:cs="Arial"/>
          <w:sz w:val="28"/>
          <w:szCs w:val="28"/>
          <w:rtl/>
        </w:rPr>
        <w:t xml:space="preserve"> ياسر (2022). إطار مفاهيمي لقياس مستوى ممارسات إدارة</w:t>
      </w:r>
      <w:r w:rsidRPr="00286E2D">
        <w:rPr>
          <w:rFonts w:cs="Arial" w:hint="cs"/>
          <w:sz w:val="28"/>
          <w:szCs w:val="28"/>
          <w:rtl/>
        </w:rPr>
        <w:t xml:space="preserve"> </w:t>
      </w:r>
      <w:r w:rsidRPr="00286E2D">
        <w:rPr>
          <w:rFonts w:cs="Arial"/>
          <w:sz w:val="28"/>
          <w:szCs w:val="28"/>
          <w:rtl/>
        </w:rPr>
        <w:t xml:space="preserve">سلاسل الامداد بالمستشفيات </w:t>
      </w:r>
      <w:proofErr w:type="gramStart"/>
      <w:r w:rsidRPr="00286E2D">
        <w:rPr>
          <w:rFonts w:cs="Arial"/>
          <w:sz w:val="28"/>
          <w:szCs w:val="28"/>
          <w:rtl/>
        </w:rPr>
        <w:t>المصرية :</w:t>
      </w:r>
      <w:proofErr w:type="gramEnd"/>
      <w:r w:rsidRPr="00286E2D">
        <w:rPr>
          <w:rFonts w:cs="Arial"/>
          <w:sz w:val="28"/>
          <w:szCs w:val="28"/>
          <w:rtl/>
        </w:rPr>
        <w:t xml:space="preserve"> دراسة تطبيقية على المستشفيات الجامعية الحكومية. مجلة</w:t>
      </w:r>
      <w:r w:rsidRPr="00286E2D">
        <w:rPr>
          <w:rFonts w:cs="Arial" w:hint="cs"/>
          <w:sz w:val="28"/>
          <w:szCs w:val="28"/>
          <w:rtl/>
        </w:rPr>
        <w:t xml:space="preserve"> </w:t>
      </w:r>
      <w:r w:rsidRPr="00286E2D">
        <w:rPr>
          <w:rFonts w:cs="Arial"/>
          <w:sz w:val="28"/>
          <w:szCs w:val="28"/>
          <w:rtl/>
        </w:rPr>
        <w:t xml:space="preserve">جامعة جنوب </w:t>
      </w:r>
      <w:proofErr w:type="spellStart"/>
      <w:r w:rsidRPr="00286E2D">
        <w:rPr>
          <w:rFonts w:cs="Arial"/>
          <w:sz w:val="28"/>
          <w:szCs w:val="28"/>
          <w:rtl/>
        </w:rPr>
        <w:t>الوادى</w:t>
      </w:r>
      <w:proofErr w:type="spellEnd"/>
      <w:r w:rsidRPr="00286E2D">
        <w:rPr>
          <w:rFonts w:cs="Arial"/>
          <w:sz w:val="28"/>
          <w:szCs w:val="28"/>
          <w:rtl/>
        </w:rPr>
        <w:t xml:space="preserve"> الدولية للبحوث التجارية 6(</w:t>
      </w:r>
      <w:proofErr w:type="gramStart"/>
      <w:r w:rsidRPr="00286E2D">
        <w:rPr>
          <w:rFonts w:cs="Arial"/>
          <w:sz w:val="28"/>
          <w:szCs w:val="28"/>
          <w:rtl/>
        </w:rPr>
        <w:t>1),</w:t>
      </w:r>
      <w:proofErr w:type="gramEnd"/>
      <w:r w:rsidRPr="00286E2D">
        <w:rPr>
          <w:rFonts w:cs="Arial"/>
          <w:sz w:val="28"/>
          <w:szCs w:val="28"/>
          <w:rtl/>
        </w:rPr>
        <w:t xml:space="preserve"> 108-151.</w:t>
      </w:r>
    </w:p>
    <w:p w14:paraId="694DA4AD" w14:textId="77777777" w:rsidR="00F84034" w:rsidRPr="00286E2D" w:rsidRDefault="00F84034" w:rsidP="00286E2D">
      <w:pPr>
        <w:pStyle w:val="ListParagraph"/>
        <w:numPr>
          <w:ilvl w:val="0"/>
          <w:numId w:val="3"/>
        </w:numPr>
        <w:spacing w:line="360" w:lineRule="auto"/>
        <w:jc w:val="both"/>
        <w:rPr>
          <w:sz w:val="28"/>
          <w:szCs w:val="28"/>
        </w:rPr>
      </w:pPr>
      <w:r w:rsidRPr="00286E2D">
        <w:rPr>
          <w:rFonts w:cs="Arial"/>
          <w:sz w:val="28"/>
          <w:szCs w:val="28"/>
          <w:rtl/>
        </w:rPr>
        <w:lastRenderedPageBreak/>
        <w:t xml:space="preserve">العواجي، هدى صالح منصور (2019). تقييم النفايات الطبية في مستشفى الملك </w:t>
      </w:r>
      <w:proofErr w:type="gramStart"/>
      <w:r w:rsidRPr="00286E2D">
        <w:rPr>
          <w:rFonts w:cs="Arial"/>
          <w:sz w:val="28"/>
          <w:szCs w:val="28"/>
          <w:rtl/>
        </w:rPr>
        <w:t>عبدالله</w:t>
      </w:r>
      <w:proofErr w:type="gramEnd"/>
      <w:r w:rsidRPr="00286E2D">
        <w:rPr>
          <w:rFonts w:cs="Arial"/>
          <w:sz w:val="28"/>
          <w:szCs w:val="28"/>
          <w:rtl/>
        </w:rPr>
        <w:t xml:space="preserve"> بن </w:t>
      </w:r>
      <w:proofErr w:type="gramStart"/>
      <w:r w:rsidRPr="00286E2D">
        <w:rPr>
          <w:rFonts w:cs="Arial"/>
          <w:sz w:val="28"/>
          <w:szCs w:val="28"/>
          <w:rtl/>
        </w:rPr>
        <w:t>عبدالعزيز</w:t>
      </w:r>
      <w:proofErr w:type="gramEnd"/>
      <w:r w:rsidRPr="00286E2D">
        <w:rPr>
          <w:rFonts w:cs="Arial"/>
          <w:sz w:val="28"/>
          <w:szCs w:val="28"/>
          <w:rtl/>
        </w:rPr>
        <w:t xml:space="preserve"> الجامعي. مجلة الدراسات الإنسانية والأدبية، 19 مج</w:t>
      </w:r>
      <w:proofErr w:type="gramStart"/>
      <w:r w:rsidRPr="00286E2D">
        <w:rPr>
          <w:rFonts w:cs="Arial"/>
          <w:sz w:val="28"/>
          <w:szCs w:val="28"/>
          <w:rtl/>
        </w:rPr>
        <w:t>1 ،</w:t>
      </w:r>
      <w:proofErr w:type="gramEnd"/>
      <w:r w:rsidRPr="00286E2D">
        <w:rPr>
          <w:rFonts w:cs="Arial"/>
          <w:sz w:val="28"/>
          <w:szCs w:val="28"/>
          <w:rtl/>
        </w:rPr>
        <w:t xml:space="preserve"> 267 - 300. مسترجع من</w:t>
      </w:r>
      <w:r w:rsidRPr="00286E2D">
        <w:rPr>
          <w:rFonts w:hint="cs"/>
          <w:sz w:val="28"/>
          <w:szCs w:val="28"/>
          <w:rtl/>
          <w:lang w:bidi="ar-EG"/>
        </w:rPr>
        <w:t xml:space="preserve"> </w:t>
      </w:r>
      <w:hyperlink r:id="rId6" w:history="1">
        <w:r w:rsidR="00275A14" w:rsidRPr="00286E2D">
          <w:rPr>
            <w:rStyle w:val="Hyperlink"/>
            <w:sz w:val="28"/>
            <w:szCs w:val="28"/>
          </w:rPr>
          <w:t>http://search.mandumah.com/Record/1043649</w:t>
        </w:r>
      </w:hyperlink>
      <w:r w:rsidR="00275A14" w:rsidRPr="00286E2D">
        <w:rPr>
          <w:rFonts w:hint="cs"/>
          <w:sz w:val="28"/>
          <w:szCs w:val="28"/>
          <w:rtl/>
        </w:rPr>
        <w:t>.</w:t>
      </w:r>
    </w:p>
    <w:p w14:paraId="62B37476" w14:textId="77777777" w:rsidR="00F84034" w:rsidRPr="00286E2D" w:rsidRDefault="00F84034" w:rsidP="00286E2D">
      <w:pPr>
        <w:pStyle w:val="ListParagraph"/>
        <w:numPr>
          <w:ilvl w:val="0"/>
          <w:numId w:val="3"/>
        </w:numPr>
        <w:spacing w:line="360" w:lineRule="auto"/>
        <w:jc w:val="both"/>
        <w:rPr>
          <w:sz w:val="28"/>
          <w:szCs w:val="28"/>
          <w:rtl/>
        </w:rPr>
      </w:pPr>
      <w:r w:rsidRPr="00286E2D">
        <w:rPr>
          <w:rFonts w:cs="Arial"/>
          <w:sz w:val="28"/>
          <w:szCs w:val="28"/>
          <w:rtl/>
        </w:rPr>
        <w:t xml:space="preserve">زروقي، </w:t>
      </w:r>
      <w:proofErr w:type="spellStart"/>
      <w:r w:rsidRPr="00286E2D">
        <w:rPr>
          <w:rFonts w:cs="Arial"/>
          <w:sz w:val="28"/>
          <w:szCs w:val="28"/>
          <w:rtl/>
        </w:rPr>
        <w:t>بوناصر</w:t>
      </w:r>
      <w:proofErr w:type="spellEnd"/>
      <w:r w:rsidRPr="00286E2D">
        <w:rPr>
          <w:rFonts w:cs="Arial"/>
          <w:sz w:val="28"/>
          <w:szCs w:val="28"/>
          <w:rtl/>
        </w:rPr>
        <w:t xml:space="preserve">. (2020). إدارة النفايات الطبية وتقييم تأثيراتها </w:t>
      </w:r>
      <w:proofErr w:type="gramStart"/>
      <w:r w:rsidRPr="00286E2D">
        <w:rPr>
          <w:rFonts w:cs="Arial"/>
          <w:sz w:val="28"/>
          <w:szCs w:val="28"/>
          <w:rtl/>
        </w:rPr>
        <w:t>البيئية :</w:t>
      </w:r>
      <w:proofErr w:type="gramEnd"/>
      <w:r w:rsidRPr="00286E2D">
        <w:rPr>
          <w:rFonts w:cs="Arial"/>
          <w:sz w:val="28"/>
          <w:szCs w:val="28"/>
          <w:rtl/>
        </w:rPr>
        <w:t xml:space="preserve"> دراسة حالة المؤسسة العمومية الاستشفائية "محمد بوضياف ورقلة جامعة قاصدي مرباح ورقلة</w:t>
      </w:r>
    </w:p>
    <w:p w14:paraId="1987B720" w14:textId="77777777" w:rsidR="004D78D4" w:rsidRPr="00286E2D" w:rsidRDefault="00F84034" w:rsidP="00286E2D">
      <w:pPr>
        <w:pStyle w:val="ListParagraph"/>
        <w:numPr>
          <w:ilvl w:val="0"/>
          <w:numId w:val="3"/>
        </w:numPr>
        <w:spacing w:line="360" w:lineRule="auto"/>
        <w:jc w:val="both"/>
        <w:rPr>
          <w:sz w:val="28"/>
          <w:szCs w:val="28"/>
          <w:lang w:bidi="ar-EG"/>
        </w:rPr>
      </w:pPr>
      <w:r w:rsidRPr="00286E2D">
        <w:rPr>
          <w:rFonts w:cs="Arial"/>
          <w:sz w:val="28"/>
          <w:szCs w:val="28"/>
          <w:rtl/>
        </w:rPr>
        <w:t xml:space="preserve">زيود، ديك، ليلا. (202). نموذج مقترح لقياس أداء إدارة النفايات في القطاع الصحي باستخدام معلومات التكلفة البيئية (دراسة حالة: مشفى الباسل). </w:t>
      </w:r>
      <w:r w:rsidRPr="00286E2D">
        <w:rPr>
          <w:sz w:val="28"/>
          <w:szCs w:val="28"/>
        </w:rPr>
        <w:t>Latakia University Journal – Economic and Legal Sciences Series</w:t>
      </w:r>
      <w:r w:rsidRPr="00286E2D">
        <w:rPr>
          <w:rFonts w:hint="cs"/>
          <w:sz w:val="28"/>
          <w:szCs w:val="28"/>
          <w:rtl/>
          <w:lang w:bidi="ar-EG"/>
        </w:rPr>
        <w:t>.</w:t>
      </w:r>
    </w:p>
    <w:p w14:paraId="0688FB74" w14:textId="77777777" w:rsidR="00D76A2F" w:rsidRPr="00286E2D" w:rsidRDefault="008342F0" w:rsidP="008342F0">
      <w:pPr>
        <w:pStyle w:val="ListParagraph"/>
        <w:numPr>
          <w:ilvl w:val="0"/>
          <w:numId w:val="3"/>
        </w:numPr>
        <w:spacing w:line="360" w:lineRule="auto"/>
        <w:jc w:val="both"/>
        <w:rPr>
          <w:sz w:val="28"/>
          <w:szCs w:val="28"/>
          <w:lang w:bidi="ar-EG"/>
        </w:rPr>
      </w:pPr>
      <w:proofErr w:type="spellStart"/>
      <w:r>
        <w:rPr>
          <w:rFonts w:hint="cs"/>
          <w:sz w:val="28"/>
          <w:szCs w:val="28"/>
          <w:rtl/>
          <w:lang w:bidi="ar-EG"/>
        </w:rPr>
        <w:t>المعاصرى</w:t>
      </w:r>
      <w:proofErr w:type="spellEnd"/>
      <w:r>
        <w:rPr>
          <w:rFonts w:hint="cs"/>
          <w:sz w:val="28"/>
          <w:szCs w:val="28"/>
          <w:rtl/>
          <w:lang w:bidi="ar-EG"/>
        </w:rPr>
        <w:t xml:space="preserve">، </w:t>
      </w:r>
      <w:proofErr w:type="gramStart"/>
      <w:r>
        <w:rPr>
          <w:rFonts w:hint="cs"/>
          <w:sz w:val="28"/>
          <w:szCs w:val="28"/>
          <w:rtl/>
          <w:lang w:bidi="ar-EG"/>
        </w:rPr>
        <w:t>احمد.(</w:t>
      </w:r>
      <w:proofErr w:type="gramEnd"/>
      <w:r>
        <w:rPr>
          <w:rFonts w:hint="cs"/>
          <w:sz w:val="28"/>
          <w:szCs w:val="28"/>
          <w:rtl/>
          <w:lang w:bidi="ar-EG"/>
        </w:rPr>
        <w:t>2021</w:t>
      </w:r>
      <w:proofErr w:type="gramStart"/>
      <w:r w:rsidR="00C41BA0" w:rsidRPr="00286E2D">
        <w:rPr>
          <w:rFonts w:hint="cs"/>
          <w:sz w:val="28"/>
          <w:szCs w:val="28"/>
          <w:rtl/>
          <w:lang w:bidi="ar-EG"/>
        </w:rPr>
        <w:t>).مؤشرات</w:t>
      </w:r>
      <w:proofErr w:type="gramEnd"/>
      <w:r w:rsidR="00C41BA0" w:rsidRPr="00286E2D">
        <w:rPr>
          <w:rFonts w:hint="cs"/>
          <w:sz w:val="28"/>
          <w:szCs w:val="28"/>
          <w:rtl/>
          <w:lang w:bidi="ar-EG"/>
        </w:rPr>
        <w:t xml:space="preserve"> قياس الأداء </w:t>
      </w:r>
      <w:proofErr w:type="spellStart"/>
      <w:r w:rsidR="00C41BA0" w:rsidRPr="00286E2D">
        <w:rPr>
          <w:rFonts w:hint="cs"/>
          <w:sz w:val="28"/>
          <w:szCs w:val="28"/>
          <w:rtl/>
          <w:lang w:bidi="ar-EG"/>
        </w:rPr>
        <w:t>والمقارتة</w:t>
      </w:r>
      <w:proofErr w:type="spellEnd"/>
      <w:r w:rsidR="00C41BA0" w:rsidRPr="00286E2D">
        <w:rPr>
          <w:rFonts w:hint="cs"/>
          <w:sz w:val="28"/>
          <w:szCs w:val="28"/>
          <w:rtl/>
          <w:lang w:bidi="ar-EG"/>
        </w:rPr>
        <w:t xml:space="preserve"> المرجعية قسم </w:t>
      </w:r>
      <w:proofErr w:type="gramStart"/>
      <w:r w:rsidR="00C41BA0" w:rsidRPr="00286E2D">
        <w:rPr>
          <w:rFonts w:hint="cs"/>
          <w:sz w:val="28"/>
          <w:szCs w:val="28"/>
          <w:rtl/>
          <w:lang w:bidi="ar-EG"/>
        </w:rPr>
        <w:t>الرياضيات .كل</w:t>
      </w:r>
      <w:r w:rsidR="00C2766C" w:rsidRPr="00286E2D">
        <w:rPr>
          <w:rFonts w:hint="cs"/>
          <w:sz w:val="28"/>
          <w:szCs w:val="28"/>
          <w:rtl/>
          <w:lang w:bidi="ar-EG"/>
        </w:rPr>
        <w:t>ية</w:t>
      </w:r>
      <w:proofErr w:type="gramEnd"/>
      <w:r w:rsidR="00C2766C" w:rsidRPr="00286E2D">
        <w:rPr>
          <w:rFonts w:hint="cs"/>
          <w:sz w:val="28"/>
          <w:szCs w:val="28"/>
          <w:rtl/>
          <w:lang w:bidi="ar-EG"/>
        </w:rPr>
        <w:t xml:space="preserve"> العلوم </w:t>
      </w:r>
      <w:proofErr w:type="spellStart"/>
      <w:proofErr w:type="gramStart"/>
      <w:r w:rsidR="00C2766C" w:rsidRPr="00286E2D">
        <w:rPr>
          <w:rFonts w:hint="cs"/>
          <w:sz w:val="28"/>
          <w:szCs w:val="28"/>
          <w:rtl/>
          <w:lang w:bidi="ar-EG"/>
        </w:rPr>
        <w:t>بالزلفى.جامعة</w:t>
      </w:r>
      <w:proofErr w:type="spellEnd"/>
      <w:proofErr w:type="gramEnd"/>
      <w:r w:rsidR="00C2766C" w:rsidRPr="00286E2D">
        <w:rPr>
          <w:rFonts w:hint="cs"/>
          <w:sz w:val="28"/>
          <w:szCs w:val="28"/>
          <w:rtl/>
          <w:lang w:bidi="ar-EG"/>
        </w:rPr>
        <w:t xml:space="preserve"> المجمعة.</w:t>
      </w:r>
      <w:r w:rsidR="00D76A2F" w:rsidRPr="00286E2D">
        <w:rPr>
          <w:rFonts w:hint="cs"/>
          <w:sz w:val="28"/>
          <w:szCs w:val="28"/>
          <w:rtl/>
          <w:lang w:bidi="ar-EG"/>
        </w:rPr>
        <w:t xml:space="preserve"> </w:t>
      </w:r>
      <w:r w:rsidR="00C2766C" w:rsidRPr="00286E2D">
        <w:rPr>
          <w:rFonts w:cs="Arial"/>
          <w:sz w:val="28"/>
          <w:szCs w:val="28"/>
          <w:rtl/>
          <w:lang w:bidi="ar-EG"/>
        </w:rPr>
        <w:t xml:space="preserve">المجلة العربية للآداب والدراسات الانسانية المجلد الخامس - العدد </w:t>
      </w:r>
      <w:proofErr w:type="gramStart"/>
      <w:r w:rsidR="00C2766C" w:rsidRPr="00286E2D">
        <w:rPr>
          <w:rFonts w:cs="Arial"/>
          <w:sz w:val="28"/>
          <w:szCs w:val="28"/>
          <w:rtl/>
          <w:lang w:bidi="ar-EG"/>
        </w:rPr>
        <w:t>( ١٦</w:t>
      </w:r>
      <w:proofErr w:type="gramEnd"/>
      <w:r w:rsidR="00C2766C" w:rsidRPr="00286E2D">
        <w:rPr>
          <w:rFonts w:cs="Arial"/>
          <w:sz w:val="28"/>
          <w:szCs w:val="28"/>
          <w:rtl/>
          <w:lang w:bidi="ar-EG"/>
        </w:rPr>
        <w:t xml:space="preserve"> ) </w:t>
      </w:r>
    </w:p>
    <w:p w14:paraId="502346CA" w14:textId="77777777" w:rsidR="00D76A2F" w:rsidRPr="00286E2D" w:rsidRDefault="00C2766C" w:rsidP="00286E2D">
      <w:pPr>
        <w:pStyle w:val="ListParagraph"/>
        <w:numPr>
          <w:ilvl w:val="0"/>
          <w:numId w:val="3"/>
        </w:numPr>
        <w:spacing w:line="360" w:lineRule="auto"/>
        <w:jc w:val="both"/>
        <w:rPr>
          <w:sz w:val="28"/>
          <w:szCs w:val="28"/>
          <w:lang w:bidi="ar-EG"/>
        </w:rPr>
      </w:pPr>
      <w:proofErr w:type="spellStart"/>
      <w:proofErr w:type="gramStart"/>
      <w:r w:rsidRPr="00286E2D">
        <w:rPr>
          <w:rFonts w:cs="Arial"/>
          <w:sz w:val="28"/>
          <w:szCs w:val="28"/>
          <w:rtl/>
          <w:lang w:bidi="ar-EG"/>
        </w:rPr>
        <w:t>كساب</w:t>
      </w:r>
      <w:r w:rsidRPr="00286E2D">
        <w:rPr>
          <w:rFonts w:cs="Arial" w:hint="cs"/>
          <w:sz w:val="28"/>
          <w:szCs w:val="28"/>
          <w:rtl/>
          <w:lang w:bidi="ar-EG"/>
        </w:rPr>
        <w:t>،</w:t>
      </w:r>
      <w:r w:rsidRPr="00286E2D">
        <w:rPr>
          <w:rFonts w:cs="Arial"/>
          <w:sz w:val="28"/>
          <w:szCs w:val="28"/>
          <w:rtl/>
          <w:lang w:bidi="ar-EG"/>
        </w:rPr>
        <w:t>عماد</w:t>
      </w:r>
      <w:proofErr w:type="spellEnd"/>
      <w:proofErr w:type="gramEnd"/>
      <w:r w:rsidRPr="00286E2D">
        <w:rPr>
          <w:rFonts w:cs="Arial"/>
          <w:sz w:val="28"/>
          <w:szCs w:val="28"/>
          <w:rtl/>
          <w:lang w:bidi="ar-EG"/>
        </w:rPr>
        <w:t xml:space="preserve"> </w:t>
      </w:r>
      <w:r w:rsidRPr="00286E2D">
        <w:rPr>
          <w:rFonts w:hint="cs"/>
          <w:sz w:val="28"/>
          <w:szCs w:val="28"/>
          <w:rtl/>
          <w:lang w:bidi="ar-EG"/>
        </w:rPr>
        <w:t>(2021).</w:t>
      </w:r>
      <w:r w:rsidRPr="00286E2D">
        <w:rPr>
          <w:sz w:val="28"/>
          <w:szCs w:val="28"/>
          <w:rtl/>
        </w:rPr>
        <w:t xml:space="preserve"> </w:t>
      </w:r>
      <w:r w:rsidRPr="00286E2D">
        <w:rPr>
          <w:rFonts w:cs="Arial"/>
          <w:sz w:val="28"/>
          <w:szCs w:val="28"/>
          <w:rtl/>
          <w:lang w:bidi="ar-EG"/>
        </w:rPr>
        <w:t>مؤشرات قياس الأداء الوظيفي والمؤسسي بين النظرية والتطبيق</w:t>
      </w:r>
      <w:r w:rsidRPr="00286E2D">
        <w:rPr>
          <w:rFonts w:hint="cs"/>
          <w:sz w:val="28"/>
          <w:szCs w:val="28"/>
          <w:rtl/>
          <w:lang w:bidi="ar-EG"/>
        </w:rPr>
        <w:t>.</w:t>
      </w:r>
      <w:r w:rsidRPr="00286E2D">
        <w:rPr>
          <w:sz w:val="28"/>
          <w:szCs w:val="28"/>
          <w:rtl/>
        </w:rPr>
        <w:t xml:space="preserve"> </w:t>
      </w:r>
      <w:r w:rsidRPr="00286E2D">
        <w:rPr>
          <w:rFonts w:cs="Arial"/>
          <w:sz w:val="28"/>
          <w:szCs w:val="28"/>
          <w:rtl/>
          <w:lang w:bidi="ar-EG"/>
        </w:rPr>
        <w:t>المجلة العربية للآداب والدراسات الانسانية المجلد الخامس</w:t>
      </w:r>
      <w:r w:rsidRPr="00286E2D">
        <w:rPr>
          <w:rFonts w:hint="cs"/>
          <w:sz w:val="28"/>
          <w:szCs w:val="28"/>
          <w:rtl/>
          <w:lang w:bidi="ar-EG"/>
        </w:rPr>
        <w:t>.</w:t>
      </w:r>
      <w:r w:rsidRPr="00286E2D">
        <w:rPr>
          <w:rFonts w:cs="Arial"/>
          <w:sz w:val="28"/>
          <w:szCs w:val="28"/>
          <w:rtl/>
          <w:lang w:bidi="ar-EG"/>
        </w:rPr>
        <w:t xml:space="preserve"> العدد </w:t>
      </w:r>
      <w:proofErr w:type="gramStart"/>
      <w:r w:rsidRPr="00286E2D">
        <w:rPr>
          <w:rFonts w:cs="Arial"/>
          <w:sz w:val="28"/>
          <w:szCs w:val="28"/>
          <w:rtl/>
          <w:lang w:bidi="ar-EG"/>
        </w:rPr>
        <w:t>( ١٦</w:t>
      </w:r>
      <w:proofErr w:type="gramEnd"/>
      <w:r w:rsidRPr="00286E2D">
        <w:rPr>
          <w:rFonts w:cs="Arial"/>
          <w:sz w:val="28"/>
          <w:szCs w:val="28"/>
          <w:rtl/>
          <w:lang w:bidi="ar-EG"/>
        </w:rPr>
        <w:t xml:space="preserve"> )</w:t>
      </w:r>
      <w:r w:rsidRPr="00286E2D">
        <w:rPr>
          <w:rFonts w:hint="cs"/>
          <w:sz w:val="28"/>
          <w:szCs w:val="28"/>
          <w:rtl/>
          <w:lang w:bidi="ar-EG"/>
        </w:rPr>
        <w:t>.</w:t>
      </w:r>
    </w:p>
    <w:p w14:paraId="745F8F51" w14:textId="77777777" w:rsidR="00D76A2F" w:rsidRPr="00286E2D" w:rsidRDefault="00B87641" w:rsidP="00286E2D">
      <w:pPr>
        <w:pStyle w:val="ListParagraph"/>
        <w:numPr>
          <w:ilvl w:val="0"/>
          <w:numId w:val="3"/>
        </w:numPr>
        <w:spacing w:line="360" w:lineRule="auto"/>
        <w:jc w:val="both"/>
        <w:rPr>
          <w:sz w:val="28"/>
          <w:szCs w:val="28"/>
          <w:lang w:bidi="ar-EG"/>
        </w:rPr>
      </w:pPr>
      <w:r w:rsidRPr="00286E2D">
        <w:rPr>
          <w:rFonts w:cs="Arial"/>
          <w:sz w:val="28"/>
          <w:szCs w:val="28"/>
          <w:rtl/>
          <w:lang w:bidi="ar-EG"/>
        </w:rPr>
        <w:t xml:space="preserve">دليل منظمة الصحة </w:t>
      </w:r>
      <w:proofErr w:type="gramStart"/>
      <w:r w:rsidRPr="00286E2D">
        <w:rPr>
          <w:rFonts w:cs="Arial"/>
          <w:sz w:val="28"/>
          <w:szCs w:val="28"/>
          <w:rtl/>
          <w:lang w:bidi="ar-EG"/>
        </w:rPr>
        <w:t>العالمية،</w:t>
      </w:r>
      <w:r w:rsidR="008320E7" w:rsidRPr="00286E2D">
        <w:rPr>
          <w:rFonts w:cs="Arial" w:hint="cs"/>
          <w:sz w:val="28"/>
          <w:szCs w:val="28"/>
          <w:rtl/>
          <w:lang w:bidi="ar-EG"/>
        </w:rPr>
        <w:t>(</w:t>
      </w:r>
      <w:proofErr w:type="gramEnd"/>
      <w:r w:rsidR="008320E7" w:rsidRPr="00286E2D">
        <w:rPr>
          <w:rFonts w:cs="Arial" w:hint="cs"/>
          <w:sz w:val="28"/>
          <w:szCs w:val="28"/>
          <w:rtl/>
          <w:lang w:bidi="ar-EG"/>
        </w:rPr>
        <w:t>2006)</w:t>
      </w:r>
      <w:r w:rsidRPr="00286E2D">
        <w:rPr>
          <w:rFonts w:cs="Arial"/>
          <w:sz w:val="28"/>
          <w:szCs w:val="28"/>
          <w:rtl/>
          <w:lang w:bidi="ar-EG"/>
        </w:rPr>
        <w:t xml:space="preserve"> الإدارة الأمنة لنفايات أنشطة الرعاية الصحية، المكتب الإقليمي للشرق الأوسط، المركز الإقليمي </w:t>
      </w:r>
      <w:r w:rsidR="008320E7" w:rsidRPr="00286E2D">
        <w:rPr>
          <w:rFonts w:cs="Arial"/>
          <w:sz w:val="28"/>
          <w:szCs w:val="28"/>
          <w:rtl/>
          <w:lang w:bidi="ar-EG"/>
        </w:rPr>
        <w:t>لأنشطة صحة البيئة، عمان، الأردن</w:t>
      </w:r>
      <w:r w:rsidR="00D76A2F" w:rsidRPr="00286E2D">
        <w:rPr>
          <w:rFonts w:cs="Arial" w:hint="cs"/>
          <w:sz w:val="28"/>
          <w:szCs w:val="28"/>
          <w:rtl/>
          <w:lang w:bidi="ar-EG"/>
        </w:rPr>
        <w:t xml:space="preserve">، </w:t>
      </w:r>
      <w:r w:rsidR="008320E7" w:rsidRPr="00286E2D">
        <w:rPr>
          <w:rFonts w:cs="Arial"/>
          <w:sz w:val="28"/>
          <w:szCs w:val="28"/>
          <w:rtl/>
          <w:lang w:bidi="ar-EG"/>
        </w:rPr>
        <w:t>مجلة العلوم البيئية</w:t>
      </w:r>
    </w:p>
    <w:p w14:paraId="110A11C3" w14:textId="77777777" w:rsidR="008320E7" w:rsidRPr="00286E2D" w:rsidRDefault="008320E7" w:rsidP="00286E2D">
      <w:pPr>
        <w:pStyle w:val="ListParagraph"/>
        <w:numPr>
          <w:ilvl w:val="0"/>
          <w:numId w:val="3"/>
        </w:numPr>
        <w:spacing w:line="360" w:lineRule="auto"/>
        <w:jc w:val="both"/>
        <w:rPr>
          <w:sz w:val="28"/>
          <w:szCs w:val="28"/>
          <w:lang w:bidi="ar-EG"/>
        </w:rPr>
      </w:pPr>
      <w:proofErr w:type="spellStart"/>
      <w:proofErr w:type="gramStart"/>
      <w:r w:rsidRPr="00286E2D">
        <w:rPr>
          <w:rFonts w:cs="Arial"/>
          <w:sz w:val="28"/>
          <w:szCs w:val="28"/>
          <w:rtl/>
          <w:lang w:bidi="ar-EG"/>
        </w:rPr>
        <w:t>الشحات</w:t>
      </w:r>
      <w:r w:rsidRPr="00286E2D">
        <w:rPr>
          <w:rFonts w:cs="Arial" w:hint="cs"/>
          <w:sz w:val="28"/>
          <w:szCs w:val="28"/>
          <w:rtl/>
          <w:lang w:bidi="ar-EG"/>
        </w:rPr>
        <w:t>،</w:t>
      </w:r>
      <w:r w:rsidRPr="00286E2D">
        <w:rPr>
          <w:rFonts w:cs="Arial"/>
          <w:sz w:val="28"/>
          <w:szCs w:val="28"/>
          <w:rtl/>
          <w:lang w:bidi="ar-EG"/>
        </w:rPr>
        <w:t>نهال</w:t>
      </w:r>
      <w:proofErr w:type="spellEnd"/>
      <w:proofErr w:type="gramEnd"/>
      <w:r w:rsidRPr="00286E2D">
        <w:rPr>
          <w:rFonts w:cs="Arial"/>
          <w:sz w:val="28"/>
          <w:szCs w:val="28"/>
          <w:rtl/>
          <w:lang w:bidi="ar-EG"/>
        </w:rPr>
        <w:t xml:space="preserve"> محمد </w:t>
      </w:r>
      <w:proofErr w:type="spellStart"/>
      <w:proofErr w:type="gramStart"/>
      <w:r w:rsidRPr="00286E2D">
        <w:rPr>
          <w:rFonts w:cs="Arial"/>
          <w:sz w:val="28"/>
          <w:szCs w:val="28"/>
          <w:rtl/>
          <w:lang w:bidi="ar-EG"/>
        </w:rPr>
        <w:t>فتحى</w:t>
      </w:r>
      <w:proofErr w:type="spellEnd"/>
      <w:r w:rsidRPr="00286E2D">
        <w:rPr>
          <w:rFonts w:cs="Arial" w:hint="cs"/>
          <w:sz w:val="28"/>
          <w:szCs w:val="28"/>
          <w:rtl/>
          <w:lang w:bidi="ar-EG"/>
        </w:rPr>
        <w:t>,</w:t>
      </w:r>
      <w:proofErr w:type="gramEnd"/>
      <w:r w:rsidRPr="00286E2D">
        <w:rPr>
          <w:sz w:val="28"/>
          <w:szCs w:val="28"/>
          <w:rtl/>
        </w:rPr>
        <w:t xml:space="preserve"> </w:t>
      </w:r>
      <w:proofErr w:type="gramStart"/>
      <w:r w:rsidRPr="00286E2D">
        <w:rPr>
          <w:rFonts w:cs="Arial"/>
          <w:sz w:val="28"/>
          <w:szCs w:val="28"/>
          <w:rtl/>
        </w:rPr>
        <w:t>أنور</w:t>
      </w:r>
      <w:r w:rsidRPr="00286E2D">
        <w:rPr>
          <w:rFonts w:cs="Arial" w:hint="cs"/>
          <w:sz w:val="28"/>
          <w:szCs w:val="28"/>
          <w:rtl/>
        </w:rPr>
        <w:t>،</w:t>
      </w:r>
      <w:r w:rsidRPr="00286E2D">
        <w:rPr>
          <w:rFonts w:cs="Arial"/>
          <w:sz w:val="28"/>
          <w:szCs w:val="28"/>
          <w:rtl/>
          <w:lang w:bidi="ar-EG"/>
        </w:rPr>
        <w:t>فوقية</w:t>
      </w:r>
      <w:proofErr w:type="gramEnd"/>
      <w:r w:rsidRPr="00286E2D">
        <w:rPr>
          <w:rFonts w:cs="Arial"/>
          <w:sz w:val="28"/>
          <w:szCs w:val="28"/>
          <w:rtl/>
          <w:lang w:bidi="ar-EG"/>
        </w:rPr>
        <w:t xml:space="preserve"> </w:t>
      </w:r>
      <w:proofErr w:type="gramStart"/>
      <w:r w:rsidRPr="00286E2D">
        <w:rPr>
          <w:rFonts w:cs="Arial"/>
          <w:sz w:val="28"/>
          <w:szCs w:val="28"/>
          <w:rtl/>
          <w:lang w:bidi="ar-EG"/>
        </w:rPr>
        <w:t>السيد</w:t>
      </w:r>
      <w:r w:rsidRPr="00286E2D">
        <w:rPr>
          <w:rFonts w:cs="Arial" w:hint="cs"/>
          <w:sz w:val="28"/>
          <w:szCs w:val="28"/>
          <w:rtl/>
          <w:lang w:bidi="ar-EG"/>
        </w:rPr>
        <w:t>,</w:t>
      </w:r>
      <w:proofErr w:type="gramEnd"/>
      <w:r w:rsidRPr="00286E2D">
        <w:rPr>
          <w:sz w:val="28"/>
          <w:szCs w:val="28"/>
          <w:rtl/>
        </w:rPr>
        <w:t xml:space="preserve"> </w:t>
      </w:r>
      <w:r w:rsidRPr="00286E2D">
        <w:rPr>
          <w:rFonts w:cs="Arial"/>
          <w:sz w:val="28"/>
          <w:szCs w:val="28"/>
          <w:rtl/>
          <w:lang w:bidi="ar-EG"/>
        </w:rPr>
        <w:t>صبح</w:t>
      </w:r>
      <w:r w:rsidRPr="00286E2D">
        <w:rPr>
          <w:rFonts w:cs="Arial" w:hint="cs"/>
          <w:sz w:val="28"/>
          <w:szCs w:val="28"/>
          <w:rtl/>
          <w:lang w:bidi="ar-EG"/>
        </w:rPr>
        <w:t>،</w:t>
      </w:r>
      <w:r w:rsidRPr="00286E2D">
        <w:rPr>
          <w:rFonts w:cs="Arial"/>
          <w:sz w:val="28"/>
          <w:szCs w:val="28"/>
          <w:rtl/>
          <w:lang w:bidi="ar-EG"/>
        </w:rPr>
        <w:t xml:space="preserve"> محمود محمد عبد </w:t>
      </w:r>
      <w:proofErr w:type="gramStart"/>
      <w:r w:rsidRPr="00286E2D">
        <w:rPr>
          <w:rFonts w:cs="Arial"/>
          <w:sz w:val="28"/>
          <w:szCs w:val="28"/>
          <w:rtl/>
          <w:lang w:bidi="ar-EG"/>
        </w:rPr>
        <w:t>الهادي</w:t>
      </w:r>
      <w:r w:rsidRPr="00286E2D">
        <w:rPr>
          <w:rFonts w:cs="Arial" w:hint="cs"/>
          <w:sz w:val="28"/>
          <w:szCs w:val="28"/>
          <w:rtl/>
          <w:lang w:bidi="ar-EG"/>
        </w:rPr>
        <w:t>,</w:t>
      </w:r>
      <w:proofErr w:type="gramEnd"/>
      <w:r w:rsidRPr="00286E2D">
        <w:rPr>
          <w:rFonts w:cs="Arial"/>
          <w:sz w:val="28"/>
          <w:szCs w:val="28"/>
          <w:rtl/>
          <w:lang w:bidi="ar-EG"/>
        </w:rPr>
        <w:t xml:space="preserve"> أبو </w:t>
      </w:r>
      <w:proofErr w:type="gramStart"/>
      <w:r w:rsidRPr="00286E2D">
        <w:rPr>
          <w:rFonts w:cs="Arial"/>
          <w:sz w:val="28"/>
          <w:szCs w:val="28"/>
          <w:rtl/>
          <w:lang w:bidi="ar-EG"/>
        </w:rPr>
        <w:t xml:space="preserve">العطا </w:t>
      </w:r>
      <w:r w:rsidRPr="00286E2D">
        <w:rPr>
          <w:rFonts w:cs="Arial" w:hint="cs"/>
          <w:sz w:val="28"/>
          <w:szCs w:val="28"/>
          <w:rtl/>
          <w:lang w:bidi="ar-EG"/>
        </w:rPr>
        <w:t>,</w:t>
      </w:r>
      <w:proofErr w:type="gramEnd"/>
      <w:r w:rsidRPr="00286E2D">
        <w:rPr>
          <w:rFonts w:cs="Arial"/>
          <w:sz w:val="28"/>
          <w:szCs w:val="28"/>
          <w:rtl/>
          <w:lang w:bidi="ar-EG"/>
        </w:rPr>
        <w:t xml:space="preserve">جهاد </w:t>
      </w:r>
      <w:proofErr w:type="gramStart"/>
      <w:r w:rsidRPr="00286E2D">
        <w:rPr>
          <w:rFonts w:cs="Arial"/>
          <w:sz w:val="28"/>
          <w:szCs w:val="28"/>
          <w:rtl/>
          <w:lang w:bidi="ar-EG"/>
        </w:rPr>
        <w:t>احمد</w:t>
      </w:r>
      <w:r w:rsidRPr="00286E2D">
        <w:rPr>
          <w:rFonts w:cs="Arial" w:hint="cs"/>
          <w:sz w:val="28"/>
          <w:szCs w:val="28"/>
          <w:rtl/>
          <w:lang w:bidi="ar-EG"/>
        </w:rPr>
        <w:t>.(</w:t>
      </w:r>
      <w:proofErr w:type="gramEnd"/>
      <w:r w:rsidRPr="00286E2D">
        <w:rPr>
          <w:rFonts w:cs="Arial" w:hint="cs"/>
          <w:sz w:val="28"/>
          <w:szCs w:val="28"/>
          <w:rtl/>
          <w:lang w:bidi="ar-EG"/>
        </w:rPr>
        <w:t>2019).</w:t>
      </w:r>
      <w:r w:rsidRPr="00286E2D">
        <w:rPr>
          <w:sz w:val="28"/>
          <w:szCs w:val="28"/>
          <w:rtl/>
        </w:rPr>
        <w:t xml:space="preserve"> </w:t>
      </w:r>
      <w:r w:rsidRPr="00286E2D">
        <w:rPr>
          <w:rFonts w:cs="Arial"/>
          <w:sz w:val="28"/>
          <w:szCs w:val="28"/>
          <w:rtl/>
          <w:lang w:bidi="ar-EG"/>
        </w:rPr>
        <w:t>تقويم منظومة إدارة المخلفات الطبية الخطرة في إقليم القاهرة الكبرى</w:t>
      </w:r>
      <w:r w:rsidRPr="00286E2D">
        <w:rPr>
          <w:rFonts w:cs="Arial" w:hint="cs"/>
          <w:sz w:val="28"/>
          <w:szCs w:val="28"/>
          <w:rtl/>
          <w:lang w:bidi="ar-EG"/>
        </w:rPr>
        <w:t xml:space="preserve">، </w:t>
      </w:r>
      <w:r w:rsidRPr="00286E2D">
        <w:rPr>
          <w:rFonts w:cs="Arial"/>
          <w:sz w:val="28"/>
          <w:szCs w:val="28"/>
          <w:rtl/>
          <w:lang w:bidi="ar-EG"/>
        </w:rPr>
        <w:t>معهد الدراسات والبحوث البيئية</w:t>
      </w:r>
      <w:r w:rsidR="00D76A2F" w:rsidRPr="00286E2D">
        <w:rPr>
          <w:rFonts w:cs="Arial" w:hint="cs"/>
          <w:sz w:val="28"/>
          <w:szCs w:val="28"/>
          <w:rtl/>
          <w:lang w:bidi="ar-EG"/>
        </w:rPr>
        <w:t>-</w:t>
      </w:r>
      <w:r w:rsidRPr="00286E2D">
        <w:rPr>
          <w:rFonts w:cs="Arial" w:hint="cs"/>
          <w:sz w:val="28"/>
          <w:szCs w:val="28"/>
          <w:rtl/>
          <w:lang w:bidi="ar-EG"/>
        </w:rPr>
        <w:t>مجلة العلوم البيئية</w:t>
      </w:r>
      <w:r w:rsidR="00D76A2F" w:rsidRPr="00286E2D">
        <w:rPr>
          <w:rFonts w:cs="Arial" w:hint="cs"/>
          <w:sz w:val="28"/>
          <w:szCs w:val="28"/>
          <w:rtl/>
          <w:lang w:bidi="ar-EG"/>
        </w:rPr>
        <w:t xml:space="preserve">-المجلد السادس </w:t>
      </w:r>
      <w:proofErr w:type="spellStart"/>
      <w:proofErr w:type="gramStart"/>
      <w:r w:rsidR="00D76A2F" w:rsidRPr="00286E2D">
        <w:rPr>
          <w:rFonts w:cs="Arial" w:hint="cs"/>
          <w:sz w:val="28"/>
          <w:szCs w:val="28"/>
          <w:rtl/>
          <w:lang w:bidi="ar-EG"/>
        </w:rPr>
        <w:t>والأربعون،الجزء</w:t>
      </w:r>
      <w:proofErr w:type="spellEnd"/>
      <w:proofErr w:type="gramEnd"/>
      <w:r w:rsidR="00D76A2F" w:rsidRPr="00286E2D">
        <w:rPr>
          <w:rFonts w:cs="Arial" w:hint="cs"/>
          <w:sz w:val="28"/>
          <w:szCs w:val="28"/>
          <w:rtl/>
          <w:lang w:bidi="ar-EG"/>
        </w:rPr>
        <w:t xml:space="preserve"> الثاني</w:t>
      </w:r>
      <w:r w:rsidRPr="00286E2D">
        <w:rPr>
          <w:rFonts w:cs="Arial"/>
          <w:sz w:val="28"/>
          <w:szCs w:val="28"/>
          <w:rtl/>
          <w:lang w:bidi="ar-EG"/>
        </w:rPr>
        <w:t xml:space="preserve"> جامعة عين شمس</w:t>
      </w:r>
      <w:r w:rsidR="00D76A2F" w:rsidRPr="00286E2D">
        <w:rPr>
          <w:rFonts w:cs="Arial" w:hint="cs"/>
          <w:sz w:val="28"/>
          <w:szCs w:val="28"/>
          <w:rtl/>
          <w:lang w:bidi="ar-EG"/>
        </w:rPr>
        <w:t>.</w:t>
      </w:r>
    </w:p>
    <w:p w14:paraId="4A5818B7" w14:textId="77777777" w:rsidR="00D76A2F" w:rsidRPr="00286E2D" w:rsidRDefault="00D76A2F" w:rsidP="00286E2D">
      <w:pPr>
        <w:pStyle w:val="ListParagraph"/>
        <w:numPr>
          <w:ilvl w:val="0"/>
          <w:numId w:val="3"/>
        </w:numPr>
        <w:spacing w:line="360" w:lineRule="auto"/>
        <w:jc w:val="both"/>
        <w:rPr>
          <w:sz w:val="28"/>
          <w:szCs w:val="28"/>
          <w:rtl/>
          <w:lang w:bidi="ar-EG"/>
        </w:rPr>
      </w:pPr>
      <w:r w:rsidRPr="00286E2D">
        <w:rPr>
          <w:rFonts w:cs="Arial"/>
          <w:sz w:val="28"/>
          <w:szCs w:val="28"/>
          <w:rtl/>
          <w:lang w:bidi="ar-EG"/>
        </w:rPr>
        <w:t xml:space="preserve">أم </w:t>
      </w:r>
      <w:proofErr w:type="spellStart"/>
      <w:proofErr w:type="gramStart"/>
      <w:r w:rsidRPr="00286E2D">
        <w:rPr>
          <w:rFonts w:cs="Arial"/>
          <w:sz w:val="28"/>
          <w:szCs w:val="28"/>
          <w:rtl/>
          <w:lang w:bidi="ar-EG"/>
        </w:rPr>
        <w:t>السعد</w:t>
      </w:r>
      <w:r w:rsidRPr="00286E2D">
        <w:rPr>
          <w:rFonts w:cs="Arial" w:hint="cs"/>
          <w:sz w:val="28"/>
          <w:szCs w:val="28"/>
          <w:rtl/>
          <w:lang w:bidi="ar-EG"/>
        </w:rPr>
        <w:t>،سراي</w:t>
      </w:r>
      <w:proofErr w:type="spellEnd"/>
      <w:r w:rsidRPr="00286E2D">
        <w:rPr>
          <w:rFonts w:cs="Arial" w:hint="cs"/>
          <w:sz w:val="28"/>
          <w:szCs w:val="28"/>
          <w:rtl/>
          <w:lang w:bidi="ar-EG"/>
        </w:rPr>
        <w:t>.(2012)</w:t>
      </w:r>
      <w:r w:rsidRPr="00286E2D">
        <w:rPr>
          <w:rFonts w:cs="Arial"/>
          <w:sz w:val="28"/>
          <w:szCs w:val="28"/>
          <w:rtl/>
          <w:lang w:bidi="ar-EG"/>
        </w:rPr>
        <w:t>دور</w:t>
      </w:r>
      <w:proofErr w:type="gramEnd"/>
      <w:r w:rsidRPr="00286E2D">
        <w:rPr>
          <w:rFonts w:cs="Arial"/>
          <w:sz w:val="28"/>
          <w:szCs w:val="28"/>
          <w:rtl/>
          <w:lang w:bidi="ar-EG"/>
        </w:rPr>
        <w:t xml:space="preserve"> الإدارة الصحية في التسيير الفعال للنفايات الطبية في ظل ضوابط التنمية المستدامة بالتطبيق على المؤسسة </w:t>
      </w:r>
      <w:proofErr w:type="spellStart"/>
      <w:r w:rsidRPr="00286E2D">
        <w:rPr>
          <w:rFonts w:cs="Arial"/>
          <w:sz w:val="28"/>
          <w:szCs w:val="28"/>
          <w:rtl/>
          <w:lang w:bidi="ar-EG"/>
        </w:rPr>
        <w:t>الإستشفائية</w:t>
      </w:r>
      <w:proofErr w:type="spellEnd"/>
      <w:r w:rsidRPr="00286E2D">
        <w:rPr>
          <w:rFonts w:cs="Arial"/>
          <w:sz w:val="28"/>
          <w:szCs w:val="28"/>
          <w:rtl/>
          <w:lang w:bidi="ar-EG"/>
        </w:rPr>
        <w:t xml:space="preserve"> الجزائرية رسالة</w:t>
      </w:r>
      <w:r w:rsidRPr="00286E2D">
        <w:rPr>
          <w:rFonts w:cs="Arial" w:hint="cs"/>
          <w:sz w:val="28"/>
          <w:szCs w:val="28"/>
          <w:rtl/>
          <w:lang w:bidi="ar-EG"/>
        </w:rPr>
        <w:t xml:space="preserve"> </w:t>
      </w:r>
      <w:r w:rsidRPr="00286E2D">
        <w:rPr>
          <w:rFonts w:cs="Arial"/>
          <w:sz w:val="28"/>
          <w:szCs w:val="28"/>
          <w:rtl/>
          <w:lang w:bidi="ar-EG"/>
        </w:rPr>
        <w:t xml:space="preserve">ماجستير، غير </w:t>
      </w:r>
      <w:proofErr w:type="gramStart"/>
      <w:r w:rsidRPr="00286E2D">
        <w:rPr>
          <w:rFonts w:cs="Arial"/>
          <w:sz w:val="28"/>
          <w:szCs w:val="28"/>
          <w:rtl/>
          <w:lang w:bidi="ar-EG"/>
        </w:rPr>
        <w:t>منشورة ،</w:t>
      </w:r>
      <w:proofErr w:type="gramEnd"/>
      <w:r w:rsidRPr="00286E2D">
        <w:rPr>
          <w:rFonts w:cs="Arial"/>
          <w:sz w:val="28"/>
          <w:szCs w:val="28"/>
          <w:rtl/>
          <w:lang w:bidi="ar-EG"/>
        </w:rPr>
        <w:t xml:space="preserve"> قسم العلوم الاقتصادية، كلية العلوم الاقتصادية وعلوم</w:t>
      </w:r>
    </w:p>
    <w:p w14:paraId="30B90B22" w14:textId="77777777" w:rsidR="0045064F" w:rsidRPr="00286E2D" w:rsidRDefault="00D76A2F" w:rsidP="00286E2D">
      <w:pPr>
        <w:pStyle w:val="ListParagraph"/>
        <w:spacing w:line="360" w:lineRule="auto"/>
        <w:jc w:val="both"/>
        <w:rPr>
          <w:rFonts w:cs="Arial"/>
          <w:sz w:val="28"/>
          <w:szCs w:val="28"/>
          <w:rtl/>
          <w:lang w:bidi="ar-EG"/>
        </w:rPr>
      </w:pPr>
      <w:r w:rsidRPr="00286E2D">
        <w:rPr>
          <w:rFonts w:cs="Arial"/>
          <w:sz w:val="28"/>
          <w:szCs w:val="28"/>
          <w:rtl/>
          <w:lang w:bidi="ar-EG"/>
        </w:rPr>
        <w:t>التسيير والعلوم التجارية، جامعة فرحات عباس سطيف، الجزائر</w:t>
      </w:r>
      <w:r w:rsidRPr="00286E2D">
        <w:rPr>
          <w:rFonts w:cs="Arial" w:hint="cs"/>
          <w:sz w:val="28"/>
          <w:szCs w:val="28"/>
          <w:rtl/>
          <w:lang w:bidi="ar-EG"/>
        </w:rPr>
        <w:t>.</w:t>
      </w:r>
    </w:p>
    <w:p w14:paraId="45ECEB59" w14:textId="77777777" w:rsidR="0045064F" w:rsidRPr="00286E2D" w:rsidRDefault="0045064F" w:rsidP="00286E2D">
      <w:pPr>
        <w:pStyle w:val="ListParagraph"/>
        <w:numPr>
          <w:ilvl w:val="0"/>
          <w:numId w:val="3"/>
        </w:numPr>
        <w:spacing w:line="360" w:lineRule="auto"/>
        <w:jc w:val="both"/>
        <w:rPr>
          <w:sz w:val="28"/>
          <w:szCs w:val="28"/>
          <w:lang w:bidi="ar-EG"/>
        </w:rPr>
      </w:pPr>
      <w:proofErr w:type="spellStart"/>
      <w:proofErr w:type="gramStart"/>
      <w:r w:rsidRPr="00286E2D">
        <w:rPr>
          <w:rFonts w:cs="Arial" w:hint="cs"/>
          <w:sz w:val="28"/>
          <w:szCs w:val="28"/>
          <w:rtl/>
          <w:lang w:bidi="ar-EG"/>
        </w:rPr>
        <w:t>خورشيد،</w:t>
      </w:r>
      <w:r w:rsidRPr="00286E2D">
        <w:rPr>
          <w:rFonts w:cs="Arial"/>
          <w:sz w:val="28"/>
          <w:szCs w:val="28"/>
          <w:rtl/>
          <w:lang w:bidi="ar-EG"/>
        </w:rPr>
        <w:t>سراب</w:t>
      </w:r>
      <w:proofErr w:type="spellEnd"/>
      <w:proofErr w:type="gramEnd"/>
      <w:r w:rsidRPr="00286E2D">
        <w:rPr>
          <w:rFonts w:cs="Arial"/>
          <w:sz w:val="28"/>
          <w:szCs w:val="28"/>
          <w:rtl/>
          <w:lang w:bidi="ar-EG"/>
        </w:rPr>
        <w:t xml:space="preserve"> </w:t>
      </w:r>
      <w:proofErr w:type="gramStart"/>
      <w:r w:rsidRPr="00286E2D">
        <w:rPr>
          <w:rFonts w:cs="Arial"/>
          <w:sz w:val="28"/>
          <w:szCs w:val="28"/>
          <w:rtl/>
          <w:lang w:bidi="ar-EG"/>
        </w:rPr>
        <w:t>جبار</w:t>
      </w:r>
      <w:r w:rsidRPr="00286E2D">
        <w:rPr>
          <w:rFonts w:cs="Arial" w:hint="cs"/>
          <w:sz w:val="28"/>
          <w:szCs w:val="28"/>
          <w:rtl/>
          <w:lang w:bidi="ar-EG"/>
        </w:rPr>
        <w:t>.(</w:t>
      </w:r>
      <w:proofErr w:type="gramEnd"/>
      <w:r w:rsidRPr="00286E2D">
        <w:rPr>
          <w:rFonts w:cs="Arial" w:hint="cs"/>
          <w:sz w:val="28"/>
          <w:szCs w:val="28"/>
          <w:rtl/>
          <w:lang w:bidi="ar-EG"/>
        </w:rPr>
        <w:t>2024).</w:t>
      </w:r>
      <w:r w:rsidRPr="00286E2D">
        <w:rPr>
          <w:sz w:val="28"/>
          <w:szCs w:val="28"/>
          <w:rtl/>
        </w:rPr>
        <w:t xml:space="preserve"> </w:t>
      </w:r>
      <w:r w:rsidRPr="00286E2D">
        <w:rPr>
          <w:rFonts w:cs="Arial"/>
          <w:sz w:val="28"/>
          <w:szCs w:val="28"/>
          <w:rtl/>
          <w:lang w:bidi="ar-EG"/>
        </w:rPr>
        <w:t xml:space="preserve">الرقابة على ادارة النفايات الطبية وتقليلها في المؤسسات </w:t>
      </w:r>
      <w:proofErr w:type="spellStart"/>
      <w:proofErr w:type="gramStart"/>
      <w:r w:rsidRPr="00286E2D">
        <w:rPr>
          <w:rFonts w:cs="Arial"/>
          <w:sz w:val="28"/>
          <w:szCs w:val="28"/>
          <w:rtl/>
          <w:lang w:bidi="ar-EG"/>
        </w:rPr>
        <w:t>الصحية</w:t>
      </w:r>
      <w:r w:rsidRPr="00286E2D">
        <w:rPr>
          <w:rFonts w:cs="Arial" w:hint="cs"/>
          <w:sz w:val="28"/>
          <w:szCs w:val="28"/>
          <w:rtl/>
          <w:lang w:bidi="ar-EG"/>
        </w:rPr>
        <w:t>.</w:t>
      </w:r>
      <w:r w:rsidR="00D76A2F" w:rsidRPr="00286E2D">
        <w:rPr>
          <w:rFonts w:cs="Arial" w:hint="eastAsia"/>
          <w:sz w:val="28"/>
          <w:szCs w:val="28"/>
          <w:rtl/>
          <w:lang w:bidi="ar-EG"/>
        </w:rPr>
        <w:t>مركز</w:t>
      </w:r>
      <w:proofErr w:type="spellEnd"/>
      <w:proofErr w:type="gramEnd"/>
      <w:r w:rsidR="00D76A2F" w:rsidRPr="00286E2D">
        <w:rPr>
          <w:rFonts w:cs="Arial"/>
          <w:sz w:val="28"/>
          <w:szCs w:val="28"/>
          <w:rtl/>
          <w:lang w:bidi="ar-EG"/>
        </w:rPr>
        <w:t xml:space="preserve"> المستنصرية للدراسات العربية </w:t>
      </w:r>
      <w:proofErr w:type="gramStart"/>
      <w:r w:rsidR="00D76A2F" w:rsidRPr="00286E2D">
        <w:rPr>
          <w:rFonts w:cs="Arial"/>
          <w:sz w:val="28"/>
          <w:szCs w:val="28"/>
          <w:rtl/>
          <w:lang w:bidi="ar-EG"/>
        </w:rPr>
        <w:t xml:space="preserve">والدولية </w:t>
      </w:r>
      <w:r w:rsidRPr="00286E2D">
        <w:rPr>
          <w:rFonts w:cs="Arial" w:hint="cs"/>
          <w:sz w:val="28"/>
          <w:szCs w:val="28"/>
          <w:rtl/>
          <w:lang w:bidi="ar-EG"/>
        </w:rPr>
        <w:t>،</w:t>
      </w:r>
      <w:r w:rsidR="00D76A2F" w:rsidRPr="00286E2D">
        <w:rPr>
          <w:rFonts w:cs="Arial" w:hint="eastAsia"/>
          <w:sz w:val="28"/>
          <w:szCs w:val="28"/>
          <w:rtl/>
          <w:lang w:bidi="ar-EG"/>
        </w:rPr>
        <w:t>قسم</w:t>
      </w:r>
      <w:proofErr w:type="gramEnd"/>
      <w:r w:rsidR="00D76A2F" w:rsidRPr="00286E2D">
        <w:rPr>
          <w:rFonts w:cs="Arial"/>
          <w:sz w:val="28"/>
          <w:szCs w:val="28"/>
          <w:rtl/>
          <w:lang w:bidi="ar-EG"/>
        </w:rPr>
        <w:t xml:space="preserve"> دراسات المجتمع المدني وحقوق الانسان </w:t>
      </w:r>
      <w:r w:rsidRPr="00286E2D">
        <w:rPr>
          <w:rFonts w:cs="Arial"/>
          <w:sz w:val="28"/>
          <w:szCs w:val="28"/>
          <w:rtl/>
          <w:lang w:bidi="ar-EG"/>
        </w:rPr>
        <w:t xml:space="preserve">الندوة العلمية </w:t>
      </w:r>
      <w:proofErr w:type="gramStart"/>
      <w:r w:rsidRPr="00286E2D">
        <w:rPr>
          <w:rFonts w:cs="Arial"/>
          <w:sz w:val="28"/>
          <w:szCs w:val="28"/>
          <w:rtl/>
          <w:lang w:bidi="ar-EG"/>
        </w:rPr>
        <w:t>السنوية .</w:t>
      </w:r>
      <w:proofErr w:type="gramEnd"/>
    </w:p>
    <w:p w14:paraId="2D0D8090" w14:textId="77777777" w:rsidR="00A05045" w:rsidRPr="00286E2D" w:rsidRDefault="00A05045" w:rsidP="00286E2D">
      <w:pPr>
        <w:pStyle w:val="ListParagraph"/>
        <w:numPr>
          <w:ilvl w:val="0"/>
          <w:numId w:val="3"/>
        </w:numPr>
        <w:spacing w:line="360" w:lineRule="auto"/>
        <w:jc w:val="both"/>
        <w:rPr>
          <w:rFonts w:cs="Arial"/>
          <w:sz w:val="28"/>
          <w:szCs w:val="28"/>
          <w:rtl/>
          <w:lang w:bidi="ar-EG"/>
        </w:rPr>
      </w:pPr>
      <w:proofErr w:type="spellStart"/>
      <w:proofErr w:type="gramStart"/>
      <w:r w:rsidRPr="00286E2D">
        <w:rPr>
          <w:rFonts w:cs="Arial" w:hint="cs"/>
          <w:sz w:val="28"/>
          <w:szCs w:val="28"/>
          <w:rtl/>
          <w:lang w:bidi="ar-EG"/>
        </w:rPr>
        <w:lastRenderedPageBreak/>
        <w:t>علاق،</w:t>
      </w:r>
      <w:r w:rsidRPr="00286E2D">
        <w:rPr>
          <w:rFonts w:cs="Arial"/>
          <w:sz w:val="28"/>
          <w:szCs w:val="28"/>
          <w:rtl/>
          <w:lang w:bidi="ar-EG"/>
        </w:rPr>
        <w:t>ا</w:t>
      </w:r>
      <w:r w:rsidRPr="00286E2D">
        <w:rPr>
          <w:rFonts w:cs="Arial" w:hint="cs"/>
          <w:sz w:val="28"/>
          <w:szCs w:val="28"/>
          <w:rtl/>
          <w:lang w:bidi="ar-EG"/>
        </w:rPr>
        <w:t>ی</w:t>
      </w:r>
      <w:r w:rsidRPr="00286E2D">
        <w:rPr>
          <w:rFonts w:cs="Arial" w:hint="eastAsia"/>
          <w:sz w:val="28"/>
          <w:szCs w:val="28"/>
          <w:rtl/>
          <w:lang w:bidi="ar-EG"/>
        </w:rPr>
        <w:t>مان</w:t>
      </w:r>
      <w:proofErr w:type="spellEnd"/>
      <w:proofErr w:type="gramEnd"/>
      <w:r w:rsidRPr="00286E2D">
        <w:rPr>
          <w:rFonts w:cs="Arial"/>
          <w:sz w:val="28"/>
          <w:szCs w:val="28"/>
          <w:rtl/>
          <w:lang w:bidi="ar-EG"/>
        </w:rPr>
        <w:t xml:space="preserve"> صالح </w:t>
      </w:r>
      <w:proofErr w:type="spellStart"/>
      <w:proofErr w:type="gramStart"/>
      <w:r w:rsidRPr="00286E2D">
        <w:rPr>
          <w:rFonts w:cs="Arial"/>
          <w:sz w:val="28"/>
          <w:szCs w:val="28"/>
          <w:rtl/>
          <w:lang w:bidi="ar-EG"/>
        </w:rPr>
        <w:t>حم</w:t>
      </w:r>
      <w:r w:rsidRPr="00286E2D">
        <w:rPr>
          <w:rFonts w:cs="Arial" w:hint="cs"/>
          <w:sz w:val="28"/>
          <w:szCs w:val="28"/>
          <w:rtl/>
          <w:lang w:bidi="ar-EG"/>
        </w:rPr>
        <w:t>ی</w:t>
      </w:r>
      <w:r w:rsidRPr="00286E2D">
        <w:rPr>
          <w:rFonts w:cs="Arial" w:hint="eastAsia"/>
          <w:sz w:val="28"/>
          <w:szCs w:val="28"/>
          <w:rtl/>
          <w:lang w:bidi="ar-EG"/>
        </w:rPr>
        <w:t>د</w:t>
      </w:r>
      <w:proofErr w:type="spellEnd"/>
      <w:r w:rsidRPr="00286E2D">
        <w:rPr>
          <w:rFonts w:cs="Arial" w:hint="cs"/>
          <w:sz w:val="28"/>
          <w:szCs w:val="28"/>
          <w:rtl/>
          <w:lang w:bidi="ar-EG"/>
        </w:rPr>
        <w:t>.(</w:t>
      </w:r>
      <w:proofErr w:type="gramEnd"/>
      <w:r w:rsidRPr="00286E2D">
        <w:rPr>
          <w:rFonts w:cs="Arial" w:hint="cs"/>
          <w:sz w:val="28"/>
          <w:szCs w:val="28"/>
          <w:rtl/>
          <w:lang w:bidi="ar-EG"/>
        </w:rPr>
        <w:t>2021).</w:t>
      </w:r>
      <w:r w:rsidRPr="00286E2D">
        <w:rPr>
          <w:sz w:val="28"/>
          <w:szCs w:val="28"/>
          <w:rtl/>
        </w:rPr>
        <w:t xml:space="preserve"> </w:t>
      </w:r>
      <w:r w:rsidRPr="00286E2D">
        <w:rPr>
          <w:rFonts w:cs="Arial"/>
          <w:sz w:val="28"/>
          <w:szCs w:val="28"/>
          <w:rtl/>
          <w:lang w:bidi="ar-EG"/>
        </w:rPr>
        <w:t>ماهية النفايات الطبية والجهود المبذولة لحماية البيئة من أضرارها</w:t>
      </w:r>
      <w:r w:rsidRPr="00286E2D">
        <w:rPr>
          <w:rFonts w:cs="Arial" w:hint="cs"/>
          <w:sz w:val="28"/>
          <w:szCs w:val="28"/>
          <w:rtl/>
          <w:lang w:bidi="ar-EG"/>
        </w:rPr>
        <w:t>.</w:t>
      </w:r>
      <w:r w:rsidRPr="00286E2D">
        <w:rPr>
          <w:sz w:val="28"/>
          <w:szCs w:val="28"/>
          <w:rtl/>
        </w:rPr>
        <w:t xml:space="preserve"> </w:t>
      </w:r>
      <w:r w:rsidRPr="00286E2D">
        <w:rPr>
          <w:rFonts w:cs="Arial"/>
          <w:sz w:val="28"/>
          <w:szCs w:val="28"/>
          <w:rtl/>
          <w:lang w:bidi="ar-EG"/>
        </w:rPr>
        <w:t xml:space="preserve">كلية </w:t>
      </w:r>
      <w:proofErr w:type="gramStart"/>
      <w:r w:rsidRPr="00286E2D">
        <w:rPr>
          <w:rFonts w:cs="Arial"/>
          <w:sz w:val="28"/>
          <w:szCs w:val="28"/>
          <w:rtl/>
          <w:lang w:bidi="ar-EG"/>
        </w:rPr>
        <w:t xml:space="preserve">الحقوق </w:t>
      </w:r>
      <w:r w:rsidRPr="00286E2D">
        <w:rPr>
          <w:rFonts w:cs="Arial" w:hint="cs"/>
          <w:sz w:val="28"/>
          <w:szCs w:val="28"/>
          <w:rtl/>
          <w:lang w:bidi="ar-EG"/>
        </w:rPr>
        <w:t>،</w:t>
      </w:r>
      <w:r w:rsidRPr="00286E2D">
        <w:rPr>
          <w:rFonts w:cs="Arial"/>
          <w:sz w:val="28"/>
          <w:szCs w:val="28"/>
          <w:rtl/>
          <w:lang w:bidi="ar-EG"/>
        </w:rPr>
        <w:t>جامعة</w:t>
      </w:r>
      <w:proofErr w:type="gramEnd"/>
      <w:r w:rsidRPr="00286E2D">
        <w:rPr>
          <w:rFonts w:cs="Arial"/>
          <w:sz w:val="28"/>
          <w:szCs w:val="28"/>
          <w:rtl/>
          <w:lang w:bidi="ar-EG"/>
        </w:rPr>
        <w:t xml:space="preserve"> </w:t>
      </w:r>
      <w:proofErr w:type="gramStart"/>
      <w:r w:rsidRPr="00286E2D">
        <w:rPr>
          <w:rFonts w:cs="Arial"/>
          <w:sz w:val="28"/>
          <w:szCs w:val="28"/>
          <w:rtl/>
          <w:lang w:bidi="ar-EG"/>
        </w:rPr>
        <w:t>المنصورة</w:t>
      </w:r>
      <w:r w:rsidRPr="00286E2D">
        <w:rPr>
          <w:rFonts w:cs="Arial" w:hint="cs"/>
          <w:sz w:val="28"/>
          <w:szCs w:val="28"/>
          <w:rtl/>
          <w:lang w:bidi="ar-EG"/>
        </w:rPr>
        <w:t xml:space="preserve"> .</w:t>
      </w:r>
      <w:r w:rsidRPr="00286E2D">
        <w:rPr>
          <w:rFonts w:cs="Arial"/>
          <w:sz w:val="28"/>
          <w:szCs w:val="28"/>
          <w:rtl/>
          <w:lang w:bidi="ar-EG"/>
        </w:rPr>
        <w:t>بحث</w:t>
      </w:r>
      <w:proofErr w:type="gramEnd"/>
      <w:r w:rsidRPr="00286E2D">
        <w:rPr>
          <w:rFonts w:cs="Arial"/>
          <w:sz w:val="28"/>
          <w:szCs w:val="28"/>
          <w:rtl/>
          <w:lang w:bidi="ar-EG"/>
        </w:rPr>
        <w:t xml:space="preserve"> مقدم للنشر بمجلة البحوث القانونية والاقتصادية</w:t>
      </w:r>
      <w:r w:rsidRPr="00286E2D">
        <w:rPr>
          <w:rFonts w:cs="Arial" w:hint="cs"/>
          <w:sz w:val="28"/>
          <w:szCs w:val="28"/>
          <w:rtl/>
          <w:lang w:bidi="ar-EG"/>
        </w:rPr>
        <w:t>.</w:t>
      </w:r>
    </w:p>
    <w:p w14:paraId="7A09D5DF" w14:textId="77777777" w:rsidR="00A51D39" w:rsidRDefault="00A51D39" w:rsidP="00286E2D">
      <w:pPr>
        <w:pStyle w:val="ListParagraph"/>
        <w:spacing w:line="360" w:lineRule="auto"/>
        <w:jc w:val="both"/>
        <w:rPr>
          <w:sz w:val="28"/>
          <w:szCs w:val="28"/>
          <w:rtl/>
          <w:lang w:bidi="ar-EG"/>
        </w:rPr>
      </w:pPr>
    </w:p>
    <w:p w14:paraId="665EC9BD" w14:textId="77777777" w:rsidR="005A6435" w:rsidRDefault="005A6435" w:rsidP="00286E2D">
      <w:pPr>
        <w:pStyle w:val="ListParagraph"/>
        <w:spacing w:line="360" w:lineRule="auto"/>
        <w:jc w:val="both"/>
        <w:rPr>
          <w:sz w:val="28"/>
          <w:szCs w:val="28"/>
          <w:rtl/>
          <w:lang w:bidi="ar-EG"/>
        </w:rPr>
      </w:pPr>
    </w:p>
    <w:p w14:paraId="5D6E5012" w14:textId="77777777" w:rsidR="005A6435" w:rsidRDefault="005A6435" w:rsidP="00286E2D">
      <w:pPr>
        <w:pStyle w:val="ListParagraph"/>
        <w:spacing w:line="360" w:lineRule="auto"/>
        <w:jc w:val="both"/>
        <w:rPr>
          <w:sz w:val="28"/>
          <w:szCs w:val="28"/>
          <w:rtl/>
          <w:lang w:bidi="ar-EG"/>
        </w:rPr>
      </w:pPr>
    </w:p>
    <w:p w14:paraId="6C029868" w14:textId="77777777" w:rsidR="005A6435" w:rsidRDefault="005A6435" w:rsidP="00286E2D">
      <w:pPr>
        <w:pStyle w:val="ListParagraph"/>
        <w:spacing w:line="360" w:lineRule="auto"/>
        <w:jc w:val="both"/>
        <w:rPr>
          <w:sz w:val="28"/>
          <w:szCs w:val="28"/>
          <w:rtl/>
          <w:lang w:bidi="ar-EG"/>
        </w:rPr>
      </w:pPr>
    </w:p>
    <w:p w14:paraId="3A9DADC4" w14:textId="77777777" w:rsidR="005A6435" w:rsidRDefault="005A6435" w:rsidP="00286E2D">
      <w:pPr>
        <w:pStyle w:val="ListParagraph"/>
        <w:spacing w:line="360" w:lineRule="auto"/>
        <w:jc w:val="both"/>
        <w:rPr>
          <w:sz w:val="28"/>
          <w:szCs w:val="28"/>
          <w:rtl/>
          <w:lang w:bidi="ar-EG"/>
        </w:rPr>
      </w:pPr>
    </w:p>
    <w:p w14:paraId="4E2005E7" w14:textId="77777777" w:rsidR="005A6435" w:rsidRDefault="005A6435" w:rsidP="00286E2D">
      <w:pPr>
        <w:pStyle w:val="ListParagraph"/>
        <w:spacing w:line="360" w:lineRule="auto"/>
        <w:jc w:val="both"/>
        <w:rPr>
          <w:sz w:val="28"/>
          <w:szCs w:val="28"/>
          <w:rtl/>
          <w:lang w:bidi="ar-EG"/>
        </w:rPr>
      </w:pPr>
    </w:p>
    <w:p w14:paraId="3D8F569F" w14:textId="77777777" w:rsidR="005A6435" w:rsidRPr="00286E2D" w:rsidRDefault="005A6435" w:rsidP="00286E2D">
      <w:pPr>
        <w:pStyle w:val="ListParagraph"/>
        <w:spacing w:line="360" w:lineRule="auto"/>
        <w:jc w:val="both"/>
        <w:rPr>
          <w:sz w:val="28"/>
          <w:szCs w:val="28"/>
          <w:rtl/>
          <w:lang w:bidi="ar-EG"/>
        </w:rPr>
      </w:pPr>
    </w:p>
    <w:p w14:paraId="3EFAD439" w14:textId="77777777" w:rsidR="00A51D39" w:rsidRPr="00286E2D" w:rsidRDefault="00A51D39" w:rsidP="00286E2D">
      <w:pPr>
        <w:spacing w:line="360" w:lineRule="auto"/>
        <w:jc w:val="both"/>
        <w:rPr>
          <w:sz w:val="28"/>
          <w:szCs w:val="28"/>
          <w:rtl/>
          <w:lang w:bidi="ar-EG"/>
        </w:rPr>
      </w:pPr>
      <w:r w:rsidRPr="00286E2D">
        <w:rPr>
          <w:rFonts w:hint="cs"/>
          <w:sz w:val="28"/>
          <w:szCs w:val="28"/>
          <w:rtl/>
          <w:lang w:bidi="ar-EG"/>
        </w:rPr>
        <w:t xml:space="preserve">المراجع الاجنبية </w:t>
      </w:r>
    </w:p>
    <w:p w14:paraId="37AC6CF8" w14:textId="77777777" w:rsidR="00A51D39" w:rsidRPr="00A51D39" w:rsidRDefault="00A51D39" w:rsidP="00A51D39">
      <w:pPr>
        <w:spacing w:line="360" w:lineRule="auto"/>
        <w:jc w:val="right"/>
        <w:rPr>
          <w:sz w:val="28"/>
          <w:szCs w:val="28"/>
          <w:lang w:bidi="ar-EG"/>
        </w:rPr>
      </w:pPr>
      <w:proofErr w:type="spellStart"/>
      <w:r w:rsidRPr="00A51D39">
        <w:rPr>
          <w:sz w:val="28"/>
          <w:szCs w:val="28"/>
          <w:lang w:bidi="ar-EG"/>
        </w:rPr>
        <w:t>Ferronato</w:t>
      </w:r>
      <w:proofErr w:type="spellEnd"/>
      <w:r w:rsidRPr="00A51D39">
        <w:rPr>
          <w:sz w:val="28"/>
          <w:szCs w:val="28"/>
          <w:lang w:bidi="ar-EG"/>
        </w:rPr>
        <w:t xml:space="preserve">, N., Ragazzi, M., Torrez Elias, M. S., </w:t>
      </w:r>
      <w:proofErr w:type="spellStart"/>
      <w:r w:rsidRPr="00A51D39">
        <w:rPr>
          <w:sz w:val="28"/>
          <w:szCs w:val="28"/>
          <w:lang w:bidi="ar-EG"/>
        </w:rPr>
        <w:t>Gorritty</w:t>
      </w:r>
      <w:proofErr w:type="spellEnd"/>
      <w:r w:rsidRPr="00A51D39">
        <w:rPr>
          <w:sz w:val="28"/>
          <w:szCs w:val="28"/>
          <w:lang w:bidi="ar-EG"/>
        </w:rPr>
        <w:t xml:space="preserve"> Portillo, M. A., Guisbert Lizarazu, E. G., &amp;amp; Torretta, V. (2020). Application of healthcare waste indicators for assessing infectious waste management in Bolivia. Waste Management &amp;amp; Research, 38(1), 4-18. </w:t>
      </w:r>
      <w:proofErr w:type="spellStart"/>
      <w:r w:rsidRPr="00A51D39">
        <w:rPr>
          <w:sz w:val="28"/>
          <w:szCs w:val="28"/>
          <w:lang w:bidi="ar-EG"/>
        </w:rPr>
        <w:t>Dolatabad</w:t>
      </w:r>
      <w:proofErr w:type="spellEnd"/>
      <w:r w:rsidRPr="00A51D39">
        <w:rPr>
          <w:sz w:val="28"/>
          <w:szCs w:val="28"/>
          <w:lang w:bidi="ar-EG"/>
        </w:rPr>
        <w:t xml:space="preserve">, A. H., </w:t>
      </w:r>
      <w:proofErr w:type="spellStart"/>
      <w:r w:rsidRPr="00A51D39">
        <w:rPr>
          <w:sz w:val="28"/>
          <w:szCs w:val="28"/>
          <w:lang w:bidi="ar-EG"/>
        </w:rPr>
        <w:t>Mahdiraji</w:t>
      </w:r>
      <w:proofErr w:type="spellEnd"/>
      <w:r w:rsidRPr="00A51D39">
        <w:rPr>
          <w:sz w:val="28"/>
          <w:szCs w:val="28"/>
          <w:lang w:bidi="ar-EG"/>
        </w:rPr>
        <w:t xml:space="preserve">, H. A., </w:t>
      </w:r>
      <w:proofErr w:type="spellStart"/>
      <w:r w:rsidRPr="00A51D39">
        <w:rPr>
          <w:sz w:val="28"/>
          <w:szCs w:val="28"/>
          <w:lang w:bidi="ar-EG"/>
        </w:rPr>
        <w:t>Babgohari</w:t>
      </w:r>
      <w:proofErr w:type="spellEnd"/>
      <w:r w:rsidRPr="00A51D39">
        <w:rPr>
          <w:sz w:val="28"/>
          <w:szCs w:val="28"/>
          <w:lang w:bidi="ar-EG"/>
        </w:rPr>
        <w:t>, A. Z., Garza-Reyes, J. A., &amp;amp; Ai, A. (2022). Analyzing the key performance indicators of circular supply chains by hybrid fuzzy cognitive mapping and Fuzzy DEMATEL: evidence from healthcare sector. Environment, Development and Sustainability, 1-27.</w:t>
      </w:r>
    </w:p>
    <w:p w14:paraId="6CDD2CE6" w14:textId="77777777" w:rsidR="00A51D39" w:rsidRPr="00A51D39" w:rsidRDefault="00A51D39" w:rsidP="00A51D39">
      <w:pPr>
        <w:spacing w:line="360" w:lineRule="auto"/>
        <w:jc w:val="right"/>
        <w:rPr>
          <w:sz w:val="28"/>
          <w:szCs w:val="28"/>
          <w:lang w:bidi="ar-EG"/>
        </w:rPr>
      </w:pPr>
      <w:r w:rsidRPr="00A51D39">
        <w:rPr>
          <w:sz w:val="28"/>
          <w:szCs w:val="28"/>
          <w:lang w:bidi="ar-EG"/>
        </w:rPr>
        <w:t>Lee, S. M., &amp;amp; Lee, D. (2022). Effective medical waste management for sustainable green healthcare. International Journal of Environmental Research and Public Health, 19(22), 14820.</w:t>
      </w:r>
    </w:p>
    <w:p w14:paraId="7C106657" w14:textId="77777777" w:rsidR="00A51D39" w:rsidRPr="00A51D39" w:rsidRDefault="00A51D39" w:rsidP="00A51D39">
      <w:pPr>
        <w:spacing w:line="360" w:lineRule="auto"/>
        <w:jc w:val="right"/>
        <w:rPr>
          <w:sz w:val="28"/>
          <w:szCs w:val="28"/>
          <w:lang w:bidi="ar-EG"/>
        </w:rPr>
      </w:pPr>
      <w:r w:rsidRPr="00A51D39">
        <w:rPr>
          <w:sz w:val="28"/>
          <w:szCs w:val="28"/>
          <w:lang w:bidi="ar-EG"/>
        </w:rPr>
        <w:t>Yang, C. K., Ma, H. W., &amp;amp; Yuan, M. H. (2023). Measuring circularity potential for medical waste management-a dynamic circularity performance analysis. Sustainable Environment Research, 33(1), 1-15.</w:t>
      </w:r>
    </w:p>
    <w:p w14:paraId="1C33224D" w14:textId="77777777" w:rsidR="00A51D39" w:rsidRPr="00A51D39" w:rsidRDefault="00A51D39" w:rsidP="00A51D39">
      <w:pPr>
        <w:spacing w:line="360" w:lineRule="auto"/>
        <w:jc w:val="right"/>
        <w:rPr>
          <w:sz w:val="28"/>
          <w:szCs w:val="28"/>
          <w:lang w:bidi="ar-EG"/>
        </w:rPr>
      </w:pPr>
      <w:proofErr w:type="spellStart"/>
      <w:r w:rsidRPr="00A51D39">
        <w:rPr>
          <w:sz w:val="28"/>
          <w:szCs w:val="28"/>
          <w:lang w:bidi="ar-EG"/>
        </w:rPr>
        <w:lastRenderedPageBreak/>
        <w:t>Oyekale</w:t>
      </w:r>
      <w:proofErr w:type="spellEnd"/>
      <w:r w:rsidRPr="00A51D39">
        <w:rPr>
          <w:sz w:val="28"/>
          <w:szCs w:val="28"/>
          <w:lang w:bidi="ar-EG"/>
        </w:rPr>
        <w:t xml:space="preserve">, A. S., &amp;amp; </w:t>
      </w:r>
      <w:proofErr w:type="spellStart"/>
      <w:r w:rsidRPr="00A51D39">
        <w:rPr>
          <w:sz w:val="28"/>
          <w:szCs w:val="28"/>
          <w:lang w:bidi="ar-EG"/>
        </w:rPr>
        <w:t>Oyekale</w:t>
      </w:r>
      <w:proofErr w:type="spellEnd"/>
      <w:r w:rsidRPr="00A51D39">
        <w:rPr>
          <w:sz w:val="28"/>
          <w:szCs w:val="28"/>
          <w:lang w:bidi="ar-EG"/>
        </w:rPr>
        <w:t>, T. O. (2017). Healthcare waste management practices and safety indicators in Nigeria. BMC public health, 17(1), 740.</w:t>
      </w:r>
    </w:p>
    <w:p w14:paraId="70B79FD6" w14:textId="77777777" w:rsidR="00A51D39" w:rsidRPr="00A51D39" w:rsidRDefault="00A51D39" w:rsidP="00A51D39">
      <w:pPr>
        <w:spacing w:line="360" w:lineRule="auto"/>
        <w:jc w:val="right"/>
        <w:rPr>
          <w:sz w:val="28"/>
          <w:szCs w:val="28"/>
          <w:lang w:bidi="ar-EG"/>
        </w:rPr>
      </w:pPr>
      <w:proofErr w:type="spellStart"/>
      <w:r w:rsidRPr="00A51D39">
        <w:rPr>
          <w:sz w:val="28"/>
          <w:szCs w:val="28"/>
          <w:lang w:bidi="ar-EG"/>
        </w:rPr>
        <w:t>Bdour</w:t>
      </w:r>
      <w:proofErr w:type="spellEnd"/>
      <w:r w:rsidRPr="00A51D39">
        <w:rPr>
          <w:sz w:val="28"/>
          <w:szCs w:val="28"/>
          <w:lang w:bidi="ar-EG"/>
        </w:rPr>
        <w:t xml:space="preserve">, A., </w:t>
      </w:r>
      <w:proofErr w:type="spellStart"/>
      <w:r w:rsidRPr="00A51D39">
        <w:rPr>
          <w:sz w:val="28"/>
          <w:szCs w:val="28"/>
          <w:lang w:bidi="ar-EG"/>
        </w:rPr>
        <w:t>Altrabsheh</w:t>
      </w:r>
      <w:proofErr w:type="spellEnd"/>
      <w:r w:rsidRPr="00A51D39">
        <w:rPr>
          <w:sz w:val="28"/>
          <w:szCs w:val="28"/>
          <w:lang w:bidi="ar-EG"/>
        </w:rPr>
        <w:t xml:space="preserve">, B., </w:t>
      </w:r>
      <w:proofErr w:type="spellStart"/>
      <w:r w:rsidRPr="00A51D39">
        <w:rPr>
          <w:sz w:val="28"/>
          <w:szCs w:val="28"/>
          <w:lang w:bidi="ar-EG"/>
        </w:rPr>
        <w:t>Hadadin</w:t>
      </w:r>
      <w:proofErr w:type="spellEnd"/>
      <w:r w:rsidRPr="00A51D39">
        <w:rPr>
          <w:sz w:val="28"/>
          <w:szCs w:val="28"/>
          <w:lang w:bidi="ar-EG"/>
        </w:rPr>
        <w:t>, N., &amp;amp; Al-Shareif, M. (2007). Assessment of medical wastes management practice: a case study of the northern part of Jordan. Waste management, 27(6), 746-759.</w:t>
      </w:r>
    </w:p>
    <w:p w14:paraId="4F7BD9F7" w14:textId="77777777" w:rsidR="00A51D39" w:rsidRDefault="00A51D39" w:rsidP="00A51D39">
      <w:pPr>
        <w:bidi w:val="0"/>
        <w:spacing w:line="360" w:lineRule="auto"/>
        <w:jc w:val="both"/>
        <w:rPr>
          <w:sz w:val="28"/>
          <w:szCs w:val="28"/>
          <w:lang w:bidi="ar-EG"/>
        </w:rPr>
      </w:pPr>
      <w:r w:rsidRPr="00A51D39">
        <w:rPr>
          <w:sz w:val="28"/>
          <w:szCs w:val="28"/>
          <w:lang w:bidi="ar-EG"/>
        </w:rPr>
        <w:t xml:space="preserve">Mushtaq, M. H., Noor, F., Mujtaba, M. A., Asghar, S., Yusuf, A. A., Soudagar, M. E. M., ... &amp;amp; </w:t>
      </w:r>
      <w:proofErr w:type="spellStart"/>
      <w:r w:rsidRPr="00A51D39">
        <w:rPr>
          <w:sz w:val="28"/>
          <w:szCs w:val="28"/>
          <w:lang w:bidi="ar-EG"/>
        </w:rPr>
        <w:t>Shahapurkar</w:t>
      </w:r>
      <w:proofErr w:type="spellEnd"/>
      <w:r w:rsidRPr="00A51D39">
        <w:rPr>
          <w:sz w:val="28"/>
          <w:szCs w:val="28"/>
          <w:lang w:bidi="ar-EG"/>
        </w:rPr>
        <w:t>, K. (2022). Environmental performance of alternative hospital waste management strategies using life cycle assessment (LCA) approach. Sustainability, 14(22), 14942.</w:t>
      </w:r>
    </w:p>
    <w:p w14:paraId="5D65B112" w14:textId="77777777" w:rsidR="00A51D39" w:rsidRPr="00A51D39" w:rsidRDefault="00A51D39" w:rsidP="00A51D39">
      <w:pPr>
        <w:spacing w:line="360" w:lineRule="auto"/>
        <w:jc w:val="right"/>
        <w:rPr>
          <w:sz w:val="28"/>
          <w:szCs w:val="28"/>
          <w:lang w:bidi="ar-EG"/>
        </w:rPr>
      </w:pPr>
      <w:r w:rsidRPr="00A51D39">
        <w:rPr>
          <w:sz w:val="28"/>
          <w:szCs w:val="28"/>
          <w:lang w:bidi="ar-EG"/>
        </w:rPr>
        <w:t xml:space="preserve">Bruno, A., </w:t>
      </w:r>
      <w:proofErr w:type="spellStart"/>
      <w:r w:rsidRPr="00A51D39">
        <w:rPr>
          <w:sz w:val="28"/>
          <w:szCs w:val="28"/>
          <w:lang w:bidi="ar-EG"/>
        </w:rPr>
        <w:t>Caudai</w:t>
      </w:r>
      <w:proofErr w:type="spellEnd"/>
      <w:r w:rsidRPr="00A51D39">
        <w:rPr>
          <w:sz w:val="28"/>
          <w:szCs w:val="28"/>
          <w:lang w:bidi="ar-EG"/>
        </w:rPr>
        <w:t>, C., Leone, G. R., Martinelli, M., Moroni, D., &amp;amp; Crotti, F. (2023, June). Medical waste sorting: a computer vision approach for assisted primary sorting. In 2023</w:t>
      </w:r>
    </w:p>
    <w:p w14:paraId="2146DF4D" w14:textId="77777777" w:rsidR="00A51D39" w:rsidRDefault="00A51D39" w:rsidP="00A51D39">
      <w:pPr>
        <w:bidi w:val="0"/>
        <w:spacing w:line="360" w:lineRule="auto"/>
        <w:jc w:val="both"/>
        <w:rPr>
          <w:sz w:val="28"/>
          <w:szCs w:val="28"/>
          <w:lang w:bidi="ar-EG"/>
        </w:rPr>
      </w:pPr>
      <w:r w:rsidRPr="00A51D39">
        <w:rPr>
          <w:sz w:val="28"/>
          <w:szCs w:val="28"/>
          <w:lang w:bidi="ar-EG"/>
        </w:rPr>
        <w:t>IEEE International Conference on Acoustics, Speech, and Signal Processing Workshops (ICASSPW) (pp. 1-5). IEEE.</w:t>
      </w:r>
    </w:p>
    <w:p w14:paraId="36F145B2" w14:textId="77777777" w:rsidR="00A51D39" w:rsidRDefault="00A51D39" w:rsidP="00A51D39">
      <w:pPr>
        <w:bidi w:val="0"/>
        <w:spacing w:line="360" w:lineRule="auto"/>
        <w:jc w:val="both"/>
        <w:rPr>
          <w:sz w:val="28"/>
          <w:szCs w:val="28"/>
          <w:lang w:bidi="ar-EG"/>
        </w:rPr>
      </w:pPr>
    </w:p>
    <w:p w14:paraId="610B8465" w14:textId="77777777" w:rsidR="00A51D39" w:rsidRPr="00A51D39" w:rsidRDefault="00A51D39" w:rsidP="00A51D39">
      <w:pPr>
        <w:spacing w:line="360" w:lineRule="auto"/>
        <w:rPr>
          <w:sz w:val="28"/>
          <w:szCs w:val="28"/>
          <w:lang w:bidi="ar-EG"/>
        </w:rPr>
      </w:pPr>
    </w:p>
    <w:p w14:paraId="11E30284" w14:textId="77777777" w:rsidR="00275A14" w:rsidRPr="00275A14" w:rsidRDefault="00275A14" w:rsidP="00275A14">
      <w:pPr>
        <w:pStyle w:val="ListParagraph"/>
        <w:spacing w:line="360" w:lineRule="auto"/>
        <w:rPr>
          <w:sz w:val="28"/>
          <w:szCs w:val="28"/>
          <w:rtl/>
          <w:lang w:bidi="ar-EG"/>
        </w:rPr>
      </w:pPr>
    </w:p>
    <w:p w14:paraId="4CE4440A" w14:textId="77777777" w:rsidR="00F84034" w:rsidRPr="009D0B50" w:rsidRDefault="00F84034" w:rsidP="00F84034">
      <w:pPr>
        <w:spacing w:line="360" w:lineRule="auto"/>
        <w:rPr>
          <w:sz w:val="28"/>
          <w:szCs w:val="28"/>
          <w:rtl/>
          <w:lang w:bidi="ar-EG"/>
        </w:rPr>
      </w:pPr>
    </w:p>
    <w:sectPr w:rsidR="00F84034" w:rsidRPr="009D0B50" w:rsidSect="0038191A">
      <w:pgSz w:w="11906" w:h="16838"/>
      <w:pgMar w:top="1440" w:right="1800" w:bottom="1440" w:left="1800" w:header="708" w:footer="708" w:gutter="0"/>
      <w:pgBorders w:offsetFrom="page">
        <w:top w:val="triple" w:sz="4" w:space="24" w:color="BF8F00" w:themeColor="accent4" w:themeShade="BF"/>
        <w:left w:val="triple" w:sz="4" w:space="24" w:color="BF8F00" w:themeColor="accent4" w:themeShade="BF"/>
        <w:bottom w:val="triple" w:sz="4" w:space="24" w:color="BF8F00" w:themeColor="accent4" w:themeShade="BF"/>
        <w:right w:val="triple" w:sz="4" w:space="24" w:color="BF8F00" w:themeColor="accent4" w:themeShade="BF"/>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0826"/>
    <w:multiLevelType w:val="hybridMultilevel"/>
    <w:tmpl w:val="BC3846C0"/>
    <w:lvl w:ilvl="0" w:tplc="A76A28A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C032B"/>
    <w:multiLevelType w:val="hybridMultilevel"/>
    <w:tmpl w:val="6FD6C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85523A"/>
    <w:multiLevelType w:val="hybridMultilevel"/>
    <w:tmpl w:val="91E0BC4E"/>
    <w:lvl w:ilvl="0" w:tplc="A25AFEA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1C25CE"/>
    <w:multiLevelType w:val="hybridMultilevel"/>
    <w:tmpl w:val="989063C8"/>
    <w:lvl w:ilvl="0" w:tplc="6952E9B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526574"/>
    <w:multiLevelType w:val="hybridMultilevel"/>
    <w:tmpl w:val="F404D77C"/>
    <w:lvl w:ilvl="0" w:tplc="375417D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7E1900"/>
    <w:multiLevelType w:val="hybridMultilevel"/>
    <w:tmpl w:val="B824D8B0"/>
    <w:lvl w:ilvl="0" w:tplc="375417D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D0663B"/>
    <w:multiLevelType w:val="hybridMultilevel"/>
    <w:tmpl w:val="D458AA12"/>
    <w:lvl w:ilvl="0" w:tplc="F07095C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6E5AE7"/>
    <w:multiLevelType w:val="hybridMultilevel"/>
    <w:tmpl w:val="03C4B60E"/>
    <w:lvl w:ilvl="0" w:tplc="1C6E330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F534EB"/>
    <w:multiLevelType w:val="hybridMultilevel"/>
    <w:tmpl w:val="CEAAEC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866D58"/>
    <w:multiLevelType w:val="hybridMultilevel"/>
    <w:tmpl w:val="1B329668"/>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30630A05"/>
    <w:multiLevelType w:val="hybridMultilevel"/>
    <w:tmpl w:val="00F03A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DA66F6"/>
    <w:multiLevelType w:val="hybridMultilevel"/>
    <w:tmpl w:val="70E0D516"/>
    <w:lvl w:ilvl="0" w:tplc="375417D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E515D6"/>
    <w:multiLevelType w:val="hybridMultilevel"/>
    <w:tmpl w:val="0D0CFDC6"/>
    <w:lvl w:ilvl="0" w:tplc="63FAD62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A70327"/>
    <w:multiLevelType w:val="hybridMultilevel"/>
    <w:tmpl w:val="3C26D1D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E3D678A"/>
    <w:multiLevelType w:val="hybridMultilevel"/>
    <w:tmpl w:val="9948E842"/>
    <w:lvl w:ilvl="0" w:tplc="1B3AFB4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603010"/>
    <w:multiLevelType w:val="hybridMultilevel"/>
    <w:tmpl w:val="24E6EE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E920D6"/>
    <w:multiLevelType w:val="hybridMultilevel"/>
    <w:tmpl w:val="B10C879C"/>
    <w:lvl w:ilvl="0" w:tplc="06CE60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404DE1"/>
    <w:multiLevelType w:val="hybridMultilevel"/>
    <w:tmpl w:val="858A7000"/>
    <w:lvl w:ilvl="0" w:tplc="16F883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801EB6"/>
    <w:multiLevelType w:val="hybridMultilevel"/>
    <w:tmpl w:val="AAE8378E"/>
    <w:lvl w:ilvl="0" w:tplc="16F8837A">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502F3A"/>
    <w:multiLevelType w:val="hybridMultilevel"/>
    <w:tmpl w:val="E774FB28"/>
    <w:lvl w:ilvl="0" w:tplc="375417D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E91B29"/>
    <w:multiLevelType w:val="hybridMultilevel"/>
    <w:tmpl w:val="5B203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DF0D3F"/>
    <w:multiLevelType w:val="hybridMultilevel"/>
    <w:tmpl w:val="9D2654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F548C8"/>
    <w:multiLevelType w:val="hybridMultilevel"/>
    <w:tmpl w:val="A5F638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A01B4F"/>
    <w:multiLevelType w:val="hybridMultilevel"/>
    <w:tmpl w:val="DDCEE9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004BBB"/>
    <w:multiLevelType w:val="hybridMultilevel"/>
    <w:tmpl w:val="EBB2B4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4A4B71"/>
    <w:multiLevelType w:val="hybridMultilevel"/>
    <w:tmpl w:val="DABCED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EC1F05"/>
    <w:multiLevelType w:val="hybridMultilevel"/>
    <w:tmpl w:val="2DB83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895809"/>
    <w:multiLevelType w:val="hybridMultilevel"/>
    <w:tmpl w:val="262A753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1883CAC"/>
    <w:multiLevelType w:val="hybridMultilevel"/>
    <w:tmpl w:val="85E654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685340"/>
    <w:multiLevelType w:val="hybridMultilevel"/>
    <w:tmpl w:val="F90C0E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FA36A1"/>
    <w:multiLevelType w:val="hybridMultilevel"/>
    <w:tmpl w:val="D744FE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7B2E48"/>
    <w:multiLevelType w:val="hybridMultilevel"/>
    <w:tmpl w:val="2682A2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105752">
    <w:abstractNumId w:val="7"/>
  </w:num>
  <w:num w:numId="2" w16cid:durableId="15810486">
    <w:abstractNumId w:val="26"/>
  </w:num>
  <w:num w:numId="3" w16cid:durableId="1962299163">
    <w:abstractNumId w:val="14"/>
  </w:num>
  <w:num w:numId="4" w16cid:durableId="44574455">
    <w:abstractNumId w:val="31"/>
  </w:num>
  <w:num w:numId="5" w16cid:durableId="791096893">
    <w:abstractNumId w:val="29"/>
  </w:num>
  <w:num w:numId="6" w16cid:durableId="1437402156">
    <w:abstractNumId w:val="0"/>
  </w:num>
  <w:num w:numId="7" w16cid:durableId="2055739509">
    <w:abstractNumId w:val="27"/>
  </w:num>
  <w:num w:numId="8" w16cid:durableId="1225220257">
    <w:abstractNumId w:val="23"/>
  </w:num>
  <w:num w:numId="9" w16cid:durableId="1320770584">
    <w:abstractNumId w:val="22"/>
  </w:num>
  <w:num w:numId="10" w16cid:durableId="1007444160">
    <w:abstractNumId w:val="8"/>
  </w:num>
  <w:num w:numId="11" w16cid:durableId="462231130">
    <w:abstractNumId w:val="15"/>
  </w:num>
  <w:num w:numId="12" w16cid:durableId="1228539578">
    <w:abstractNumId w:val="30"/>
  </w:num>
  <w:num w:numId="13" w16cid:durableId="359093953">
    <w:abstractNumId w:val="19"/>
  </w:num>
  <w:num w:numId="14" w16cid:durableId="2007442231">
    <w:abstractNumId w:val="5"/>
  </w:num>
  <w:num w:numId="15" w16cid:durableId="1694842592">
    <w:abstractNumId w:val="4"/>
  </w:num>
  <w:num w:numId="16" w16cid:durableId="66651288">
    <w:abstractNumId w:val="11"/>
  </w:num>
  <w:num w:numId="17" w16cid:durableId="305860243">
    <w:abstractNumId w:val="1"/>
  </w:num>
  <w:num w:numId="18" w16cid:durableId="1118069092">
    <w:abstractNumId w:val="12"/>
  </w:num>
  <w:num w:numId="19" w16cid:durableId="41634266">
    <w:abstractNumId w:val="24"/>
  </w:num>
  <w:num w:numId="20" w16cid:durableId="1930233718">
    <w:abstractNumId w:val="17"/>
  </w:num>
  <w:num w:numId="21" w16cid:durableId="1433478711">
    <w:abstractNumId w:val="18"/>
  </w:num>
  <w:num w:numId="22" w16cid:durableId="1426805775">
    <w:abstractNumId w:val="3"/>
  </w:num>
  <w:num w:numId="23" w16cid:durableId="607855431">
    <w:abstractNumId w:val="6"/>
  </w:num>
  <w:num w:numId="24" w16cid:durableId="1005017413">
    <w:abstractNumId w:val="2"/>
  </w:num>
  <w:num w:numId="25" w16cid:durableId="1998418935">
    <w:abstractNumId w:val="9"/>
  </w:num>
  <w:num w:numId="26" w16cid:durableId="686908263">
    <w:abstractNumId w:val="25"/>
  </w:num>
  <w:num w:numId="27" w16cid:durableId="392772591">
    <w:abstractNumId w:val="10"/>
  </w:num>
  <w:num w:numId="28" w16cid:durableId="1804151317">
    <w:abstractNumId w:val="20"/>
  </w:num>
  <w:num w:numId="29" w16cid:durableId="1766881282">
    <w:abstractNumId w:val="16"/>
  </w:num>
  <w:num w:numId="30" w16cid:durableId="2092310692">
    <w:abstractNumId w:val="21"/>
  </w:num>
  <w:num w:numId="31" w16cid:durableId="1129474574">
    <w:abstractNumId w:val="28"/>
  </w:num>
  <w:num w:numId="32" w16cid:durableId="1001054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25C"/>
    <w:rsid w:val="00014CD5"/>
    <w:rsid w:val="0003231C"/>
    <w:rsid w:val="00074E8F"/>
    <w:rsid w:val="000B205F"/>
    <w:rsid w:val="000D3BE7"/>
    <w:rsid w:val="000F6102"/>
    <w:rsid w:val="001273C2"/>
    <w:rsid w:val="0014788C"/>
    <w:rsid w:val="00170A53"/>
    <w:rsid w:val="00172CFB"/>
    <w:rsid w:val="00174434"/>
    <w:rsid w:val="001B2E6F"/>
    <w:rsid w:val="001B6057"/>
    <w:rsid w:val="001C3561"/>
    <w:rsid w:val="00240A94"/>
    <w:rsid w:val="00275A14"/>
    <w:rsid w:val="00286E2D"/>
    <w:rsid w:val="002D4D73"/>
    <w:rsid w:val="002D5CA4"/>
    <w:rsid w:val="00322282"/>
    <w:rsid w:val="00336690"/>
    <w:rsid w:val="00357588"/>
    <w:rsid w:val="00374E21"/>
    <w:rsid w:val="0037625F"/>
    <w:rsid w:val="0038191A"/>
    <w:rsid w:val="003928C0"/>
    <w:rsid w:val="003D1D78"/>
    <w:rsid w:val="00411438"/>
    <w:rsid w:val="0041665C"/>
    <w:rsid w:val="0045064F"/>
    <w:rsid w:val="004D78D4"/>
    <w:rsid w:val="005171FB"/>
    <w:rsid w:val="00532ADA"/>
    <w:rsid w:val="00556F69"/>
    <w:rsid w:val="00590520"/>
    <w:rsid w:val="0059115B"/>
    <w:rsid w:val="005919BB"/>
    <w:rsid w:val="005A49A3"/>
    <w:rsid w:val="005A6435"/>
    <w:rsid w:val="00611CE4"/>
    <w:rsid w:val="00613C6F"/>
    <w:rsid w:val="00620409"/>
    <w:rsid w:val="006548D7"/>
    <w:rsid w:val="006748AD"/>
    <w:rsid w:val="00693470"/>
    <w:rsid w:val="006D249B"/>
    <w:rsid w:val="007208E6"/>
    <w:rsid w:val="00775C1F"/>
    <w:rsid w:val="00786102"/>
    <w:rsid w:val="007B2FFE"/>
    <w:rsid w:val="007D481C"/>
    <w:rsid w:val="008320E7"/>
    <w:rsid w:val="008342F0"/>
    <w:rsid w:val="008D3D5D"/>
    <w:rsid w:val="00912D86"/>
    <w:rsid w:val="00934703"/>
    <w:rsid w:val="0093487B"/>
    <w:rsid w:val="009B053A"/>
    <w:rsid w:val="009D0B50"/>
    <w:rsid w:val="009D165C"/>
    <w:rsid w:val="009D76E7"/>
    <w:rsid w:val="00A05045"/>
    <w:rsid w:val="00A10911"/>
    <w:rsid w:val="00A51D39"/>
    <w:rsid w:val="00A654C8"/>
    <w:rsid w:val="00A82F8B"/>
    <w:rsid w:val="00AF7606"/>
    <w:rsid w:val="00B0625C"/>
    <w:rsid w:val="00B43099"/>
    <w:rsid w:val="00B55C64"/>
    <w:rsid w:val="00B61E40"/>
    <w:rsid w:val="00B87641"/>
    <w:rsid w:val="00BF25B3"/>
    <w:rsid w:val="00C2766C"/>
    <w:rsid w:val="00C41BA0"/>
    <w:rsid w:val="00C54294"/>
    <w:rsid w:val="00C65DDE"/>
    <w:rsid w:val="00CC0FFF"/>
    <w:rsid w:val="00CD21CA"/>
    <w:rsid w:val="00CE6161"/>
    <w:rsid w:val="00D0213E"/>
    <w:rsid w:val="00D07033"/>
    <w:rsid w:val="00D342BB"/>
    <w:rsid w:val="00D76A2F"/>
    <w:rsid w:val="00DC4C93"/>
    <w:rsid w:val="00DD5007"/>
    <w:rsid w:val="00EA3A7C"/>
    <w:rsid w:val="00F40765"/>
    <w:rsid w:val="00F577A0"/>
    <w:rsid w:val="00F75B5A"/>
    <w:rsid w:val="00F8033E"/>
    <w:rsid w:val="00F838E6"/>
    <w:rsid w:val="00F84034"/>
    <w:rsid w:val="00FA40D9"/>
    <w:rsid w:val="00FC731D"/>
    <w:rsid w:val="00FD1F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73C74"/>
  <w15:chartTrackingRefBased/>
  <w15:docId w15:val="{73200DF1-CE14-4F1F-82C6-76D60329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DDE"/>
    <w:pPr>
      <w:ind w:left="720"/>
      <w:contextualSpacing/>
    </w:pPr>
  </w:style>
  <w:style w:type="character" w:styleId="Hyperlink">
    <w:name w:val="Hyperlink"/>
    <w:basedOn w:val="DefaultParagraphFont"/>
    <w:uiPriority w:val="99"/>
    <w:unhideWhenUsed/>
    <w:rsid w:val="00275A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arch.mandumah.com/Record/1043649"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1041</TotalTime>
  <Pages>59</Pages>
  <Words>13588</Words>
  <Characters>77456</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El-Wattaneya</dc:creator>
  <cp:keywords/>
  <dc:description/>
  <cp:lastModifiedBy>Elhamd</cp:lastModifiedBy>
  <cp:revision>34</cp:revision>
  <dcterms:created xsi:type="dcterms:W3CDTF">2025-11-03T10:08:00Z</dcterms:created>
  <dcterms:modified xsi:type="dcterms:W3CDTF">2025-11-19T09:49:00Z</dcterms:modified>
</cp:coreProperties>
</file>