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E465B1B" w:rsidR="009125CE" w:rsidRPr="00176D6C" w:rsidRDefault="00C11358" w:rsidP="00C11358">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176D6C">
        <w:rPr>
          <w:rFonts w:ascii="Sakkal Majalla" w:hAnsi="Sakkal Majalla" w:cs="Sakkal Majalla"/>
          <w:b/>
          <w:bCs/>
          <w:noProof/>
          <w:color w:val="000000" w:themeColor="text1"/>
          <w:sz w:val="32"/>
          <w:szCs w:val="32"/>
        </w:rPr>
        <w:drawing>
          <wp:anchor distT="0" distB="0" distL="114300" distR="114300" simplePos="0" relativeHeight="251658240" behindDoc="0" locked="0" layoutInCell="1" allowOverlap="1" wp14:anchorId="4117FFF0" wp14:editId="1BE07F2B">
            <wp:simplePos x="0" y="0"/>
            <wp:positionH relativeFrom="margin">
              <wp:posOffset>121920</wp:posOffset>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76D6C">
        <w:rPr>
          <w:rFonts w:ascii="Sakkal Majalla" w:hAnsi="Sakkal Majalla" w:cs="Sakkal Majalla"/>
          <w:b/>
          <w:bCs/>
          <w:color w:val="000000" w:themeColor="text1"/>
          <w:sz w:val="32"/>
          <w:szCs w:val="32"/>
          <w:rtl/>
          <w:lang w:bidi="ar-EG"/>
        </w:rPr>
        <w:t xml:space="preserve">جامعة ميدأوشن </w:t>
      </w:r>
    </w:p>
    <w:p w14:paraId="1E957002" w14:textId="18FE4915" w:rsidR="00F546CE" w:rsidRPr="00176D6C" w:rsidRDefault="009125CE" w:rsidP="00C1135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176D6C">
        <w:rPr>
          <w:rFonts w:ascii="Sakkal Majalla" w:hAnsi="Sakkal Majalla" w:cs="Sakkal Majalla"/>
          <w:b/>
          <w:bCs/>
          <w:color w:val="000000" w:themeColor="text1"/>
          <w:sz w:val="32"/>
          <w:szCs w:val="32"/>
          <w:lang w:bidi="ar-EG"/>
        </w:rPr>
        <w:t xml:space="preserve">  </w:t>
      </w:r>
      <w:r w:rsidRPr="00176D6C">
        <w:rPr>
          <w:rFonts w:ascii="Sakkal Majalla" w:hAnsi="Sakkal Majalla" w:cs="Sakkal Majalla"/>
          <w:b/>
          <w:bCs/>
          <w:color w:val="000000" w:themeColor="text1"/>
          <w:sz w:val="32"/>
          <w:szCs w:val="32"/>
          <w:rtl/>
          <w:lang w:bidi="ar-EG"/>
        </w:rPr>
        <w:t xml:space="preserve">كلية الإدارة </w:t>
      </w:r>
    </w:p>
    <w:p w14:paraId="0217C513" w14:textId="3C4DC938" w:rsidR="009125CE" w:rsidRPr="00176D6C" w:rsidRDefault="009125CE" w:rsidP="00C11358">
      <w:pPr>
        <w:spacing w:before="100" w:beforeAutospacing="1" w:after="100" w:afterAutospacing="1" w:line="360" w:lineRule="auto"/>
        <w:jc w:val="both"/>
        <w:rPr>
          <w:rFonts w:ascii="Sakkal Majalla" w:hAnsi="Sakkal Majalla" w:cs="Sakkal Majalla" w:hint="cs"/>
          <w:b/>
          <w:bCs/>
          <w:color w:val="000000" w:themeColor="text1"/>
          <w:sz w:val="32"/>
          <w:szCs w:val="32"/>
          <w:rtl/>
          <w:lang w:bidi="ar-EG"/>
        </w:rPr>
      </w:pPr>
      <w:r w:rsidRPr="00176D6C">
        <w:rPr>
          <w:rFonts w:ascii="Sakkal Majalla" w:hAnsi="Sakkal Majalla" w:cs="Sakkal Majalla"/>
          <w:b/>
          <w:bCs/>
          <w:color w:val="000000" w:themeColor="text1"/>
          <w:sz w:val="32"/>
          <w:szCs w:val="32"/>
          <w:rtl/>
          <w:lang w:bidi="ar-EG"/>
        </w:rPr>
        <w:t>قسم / تخصص</w:t>
      </w:r>
      <w:r w:rsidR="00E56C55">
        <w:rPr>
          <w:rFonts w:ascii="Sakkal Majalla" w:hAnsi="Sakkal Majalla" w:cs="Sakkal Majalla" w:hint="cs"/>
          <w:b/>
          <w:bCs/>
          <w:color w:val="000000" w:themeColor="text1"/>
          <w:sz w:val="32"/>
          <w:szCs w:val="32"/>
          <w:rtl/>
          <w:lang w:bidi="ar-EG"/>
        </w:rPr>
        <w:t xml:space="preserve"> إدارة المشاريع </w:t>
      </w:r>
    </w:p>
    <w:p w14:paraId="11A91486" w14:textId="77777777" w:rsidR="009125CE" w:rsidRPr="00176D6C" w:rsidRDefault="009125CE" w:rsidP="00C11358">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0EB57E30" w14:textId="2F54951A" w:rsidR="009125CE" w:rsidRPr="00176D6C" w:rsidRDefault="00E0435B" w:rsidP="00C11358">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176D6C">
        <w:rPr>
          <w:rFonts w:ascii="Sakkal Majalla" w:hAnsi="Sakkal Majalla" w:cs="Sakkal Majalla"/>
          <w:b/>
          <w:bCs/>
          <w:color w:val="000000" w:themeColor="text1"/>
          <w:sz w:val="40"/>
          <w:szCs w:val="40"/>
          <w:rtl/>
          <w:lang w:bidi="ar-EG"/>
        </w:rPr>
        <w:t xml:space="preserve">تأثير برامج التدريب الثقافي </w:t>
      </w:r>
      <w:bookmarkStart w:id="0" w:name="_Hlk203058420"/>
      <w:r w:rsidRPr="00176D6C">
        <w:rPr>
          <w:rFonts w:ascii="Sakkal Majalla" w:hAnsi="Sakkal Majalla" w:cs="Sakkal Majalla"/>
          <w:b/>
          <w:bCs/>
          <w:color w:val="000000" w:themeColor="text1"/>
          <w:sz w:val="40"/>
          <w:szCs w:val="40"/>
          <w:rtl/>
          <w:lang w:bidi="ar-EG"/>
        </w:rPr>
        <w:t>على أداء فرق المشاريع متعددة الجنسيات: دراسة حالة مشروع سكاكا للطاقة الشمسية في المملكة العربية السعودية</w:t>
      </w:r>
      <w:bookmarkEnd w:id="0"/>
    </w:p>
    <w:p w14:paraId="3B537A83" w14:textId="77777777" w:rsidR="00C11358" w:rsidRPr="00176D6C" w:rsidRDefault="00C11358" w:rsidP="00C1135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751A7E65" w14:textId="07773770" w:rsidR="009125CE" w:rsidRPr="00176D6C" w:rsidRDefault="009125CE" w:rsidP="00C1135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76D6C">
        <w:rPr>
          <w:rFonts w:ascii="Sakkal Majalla" w:hAnsi="Sakkal Majalla" w:cs="Sakkal Majalla"/>
          <w:b/>
          <w:bCs/>
          <w:color w:val="000000" w:themeColor="text1"/>
          <w:sz w:val="36"/>
          <w:szCs w:val="36"/>
          <w:rtl/>
          <w:lang w:bidi="ar-EG"/>
        </w:rPr>
        <w:t>إعداد الطالب</w:t>
      </w:r>
      <w:r w:rsidR="00E0435B" w:rsidRPr="00176D6C">
        <w:rPr>
          <w:rFonts w:ascii="Sakkal Majalla" w:hAnsi="Sakkal Majalla" w:cs="Sakkal Majalla"/>
          <w:b/>
          <w:bCs/>
          <w:color w:val="000000" w:themeColor="text1"/>
          <w:sz w:val="36"/>
          <w:szCs w:val="36"/>
          <w:rtl/>
          <w:lang w:bidi="ar-EG"/>
        </w:rPr>
        <w:t>ة</w:t>
      </w:r>
    </w:p>
    <w:p w14:paraId="76AA45C9" w14:textId="18770FB0" w:rsidR="009125CE" w:rsidRPr="00176D6C" w:rsidRDefault="00E0435B" w:rsidP="00C1135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76D6C">
        <w:rPr>
          <w:rFonts w:ascii="Sakkal Majalla" w:hAnsi="Sakkal Majalla" w:cs="Sakkal Majalla"/>
          <w:b/>
          <w:bCs/>
          <w:color w:val="000000" w:themeColor="text1"/>
          <w:sz w:val="36"/>
          <w:szCs w:val="36"/>
          <w:rtl/>
          <w:lang w:bidi="ar-EG"/>
        </w:rPr>
        <w:t>هبه هاني محمد اللوح</w:t>
      </w:r>
    </w:p>
    <w:p w14:paraId="5F4EE2DE" w14:textId="1A92484F" w:rsidR="009125CE" w:rsidRPr="00176D6C" w:rsidRDefault="009125CE" w:rsidP="00C1135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76D6C">
        <w:rPr>
          <w:rFonts w:ascii="Sakkal Majalla" w:hAnsi="Sakkal Majalla" w:cs="Sakkal Majalla"/>
          <w:b/>
          <w:bCs/>
          <w:color w:val="000000" w:themeColor="text1"/>
          <w:sz w:val="36"/>
          <w:szCs w:val="36"/>
          <w:rtl/>
          <w:lang w:bidi="ar-EG"/>
        </w:rPr>
        <w:t>إشراف/</w:t>
      </w:r>
    </w:p>
    <w:p w14:paraId="22738CC6" w14:textId="5074353A" w:rsidR="009125CE" w:rsidRPr="00176D6C" w:rsidRDefault="00B55620" w:rsidP="00C1135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76D6C">
        <w:rPr>
          <w:rFonts w:ascii="Sakkal Majalla" w:hAnsi="Sakkal Majalla" w:cs="Sakkal Majalla"/>
          <w:b/>
          <w:bCs/>
          <w:color w:val="000000" w:themeColor="text1"/>
          <w:sz w:val="36"/>
          <w:szCs w:val="36"/>
          <w:rtl/>
          <w:lang w:bidi="ar-EG"/>
        </w:rPr>
        <w:t>د.الفيصل عبد الحميد</w:t>
      </w:r>
    </w:p>
    <w:p w14:paraId="14480418" w14:textId="78A6C3AC" w:rsidR="009125CE" w:rsidRPr="00176D6C" w:rsidRDefault="009125CE" w:rsidP="00C1135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76D6C">
        <w:rPr>
          <w:rFonts w:ascii="Sakkal Majalla" w:hAnsi="Sakkal Majalla" w:cs="Sakkal Majalla"/>
          <w:b/>
          <w:bCs/>
          <w:color w:val="000000" w:themeColor="text1"/>
          <w:sz w:val="36"/>
          <w:szCs w:val="36"/>
          <w:rtl/>
          <w:lang w:bidi="ar-EG"/>
        </w:rPr>
        <w:t>العام الدراسي:</w:t>
      </w:r>
    </w:p>
    <w:p w14:paraId="47C038BD" w14:textId="77777777" w:rsidR="00C11358" w:rsidRPr="00176D6C" w:rsidRDefault="00C11358" w:rsidP="00C1135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C11358" w:rsidRPr="00176D6C" w:rsidSect="00C11358">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176D6C">
        <w:rPr>
          <w:rFonts w:ascii="Sakkal Majalla" w:hAnsi="Sakkal Majalla" w:cs="Sakkal Majalla" w:hint="cs"/>
          <w:b/>
          <w:bCs/>
          <w:color w:val="000000" w:themeColor="text1"/>
          <w:sz w:val="36"/>
          <w:szCs w:val="36"/>
          <w:rtl/>
          <w:lang w:bidi="ar-EG"/>
        </w:rPr>
        <w:t xml:space="preserve">1447 </w:t>
      </w:r>
      <w:r w:rsidRPr="00176D6C">
        <w:rPr>
          <w:rFonts w:ascii="Sakkal Majalla" w:hAnsi="Sakkal Majalla" w:cs="Sakkal Majalla"/>
          <w:b/>
          <w:bCs/>
          <w:color w:val="000000" w:themeColor="text1"/>
          <w:sz w:val="36"/>
          <w:szCs w:val="36"/>
          <w:rtl/>
          <w:lang w:bidi="ar-EG"/>
        </w:rPr>
        <w:t>–</w:t>
      </w:r>
      <w:r w:rsidRPr="00176D6C">
        <w:rPr>
          <w:rFonts w:ascii="Sakkal Majalla" w:hAnsi="Sakkal Majalla" w:cs="Sakkal Majalla" w:hint="cs"/>
          <w:b/>
          <w:bCs/>
          <w:color w:val="000000" w:themeColor="text1"/>
          <w:sz w:val="36"/>
          <w:szCs w:val="36"/>
          <w:rtl/>
          <w:lang w:bidi="ar-EG"/>
        </w:rPr>
        <w:t xml:space="preserve"> 2025</w:t>
      </w:r>
    </w:p>
    <w:p w14:paraId="4114A72C" w14:textId="7FF4CAB7" w:rsidR="00E0435B" w:rsidRPr="00176D6C" w:rsidRDefault="00C11358" w:rsidP="000B6568">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1" w:name="_Toc203092180"/>
      <w:r w:rsidRPr="00176D6C">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1"/>
    </w:p>
    <w:p w14:paraId="035BF540" w14:textId="64A9E6DB" w:rsidR="009125CE" w:rsidRPr="00176D6C" w:rsidRDefault="00DA5110" w:rsidP="00231CCE">
      <w:pPr>
        <w:spacing w:before="100" w:beforeAutospacing="1" w:after="0" w:line="360" w:lineRule="auto"/>
        <w:jc w:val="both"/>
        <w:outlineLvl w:val="1"/>
        <w:rPr>
          <w:rFonts w:ascii="Sakkal Majalla" w:hAnsi="Sakkal Majalla" w:cs="Sakkal Majalla"/>
          <w:b/>
          <w:bCs/>
          <w:color w:val="000000" w:themeColor="text1"/>
          <w:sz w:val="36"/>
          <w:szCs w:val="36"/>
          <w:rtl/>
          <w:lang w:bidi="ar-EG"/>
        </w:rPr>
      </w:pPr>
      <w:bookmarkStart w:id="2" w:name="_Toc203092181"/>
      <w:r w:rsidRPr="00176D6C">
        <w:rPr>
          <w:rFonts w:ascii="Sakkal Majalla" w:hAnsi="Sakkal Majalla" w:cs="Sakkal Majalla" w:hint="cs"/>
          <w:b/>
          <w:bCs/>
          <w:color w:val="000000" w:themeColor="text1"/>
          <w:sz w:val="36"/>
          <w:szCs w:val="36"/>
          <w:rtl/>
        </w:rPr>
        <w:t xml:space="preserve">1.1 </w:t>
      </w:r>
      <w:r w:rsidR="00A74F76" w:rsidRPr="00176D6C">
        <w:rPr>
          <w:rFonts w:ascii="Sakkal Majalla" w:hAnsi="Sakkal Majalla" w:cs="Sakkal Majalla"/>
          <w:b/>
          <w:bCs/>
          <w:color w:val="000000" w:themeColor="text1"/>
          <w:sz w:val="36"/>
          <w:szCs w:val="36"/>
          <w:rtl/>
        </w:rPr>
        <w:t>مقدمة</w:t>
      </w:r>
      <w:r w:rsidR="009125CE" w:rsidRPr="00176D6C">
        <w:rPr>
          <w:rFonts w:ascii="Sakkal Majalla" w:hAnsi="Sakkal Majalla" w:cs="Sakkal Majalla"/>
          <w:b/>
          <w:bCs/>
          <w:color w:val="000000" w:themeColor="text1"/>
          <w:sz w:val="36"/>
          <w:szCs w:val="36"/>
          <w:rtl/>
          <w:lang w:bidi="ar-EG"/>
        </w:rPr>
        <w:t>:</w:t>
      </w:r>
      <w:bookmarkEnd w:id="2"/>
    </w:p>
    <w:p w14:paraId="37503B94" w14:textId="2AF26848" w:rsidR="009125CE" w:rsidRPr="00176D6C" w:rsidRDefault="005D435C" w:rsidP="00231CCE">
      <w:pPr>
        <w:spacing w:after="100" w:afterAutospacing="1" w:line="360" w:lineRule="auto"/>
        <w:ind w:firstLine="706"/>
        <w:jc w:val="both"/>
        <w:rPr>
          <w:rFonts w:ascii="Sakkal Majalla" w:hAnsi="Sakkal Majalla" w:cs="Sakkal Majalla"/>
          <w:color w:val="000000" w:themeColor="text1"/>
          <w:sz w:val="28"/>
          <w:szCs w:val="28"/>
          <w:rtl/>
          <w:lang w:bidi="ar-EG"/>
        </w:rPr>
      </w:pPr>
      <w:r w:rsidRPr="00176D6C">
        <w:rPr>
          <w:rFonts w:ascii="Sakkal Majalla" w:hAnsi="Sakkal Majalla" w:cs="Sakkal Majalla"/>
          <w:color w:val="000000" w:themeColor="text1"/>
          <w:sz w:val="28"/>
          <w:szCs w:val="28"/>
          <w:rtl/>
          <w:lang w:bidi="ar-EG"/>
        </w:rPr>
        <w:t xml:space="preserve">يعد تدريب فرق العمل من أهم القضايا المطروحة للنقاش على أوسع نطاق في عالم اليوم، لأنه يرتبط بشكل وثيق بأهم مورد داخل المنظمات، وهو المورد البشري الذي يمثل المحرك الرئيسي في عملية التنمية والحركة الاقتصادية والاجتماعية والسياسية في أي مجتمع </w:t>
      </w:r>
      <w:sdt>
        <w:sdtPr>
          <w:rPr>
            <w:rFonts w:ascii="Sakkal Majalla" w:hAnsi="Sakkal Majalla" w:cs="Sakkal Majalla"/>
            <w:color w:val="000000" w:themeColor="text1"/>
            <w:sz w:val="28"/>
            <w:szCs w:val="28"/>
            <w:rtl/>
            <w:lang w:bidi="ar-EG"/>
          </w:rPr>
          <w:id w:val="-973440337"/>
          <w:citation/>
        </w:sdtPr>
        <w:sdtContent>
          <w:r w:rsidRPr="00176D6C">
            <w:rPr>
              <w:rFonts w:ascii="Sakkal Majalla" w:hAnsi="Sakkal Majalla" w:cs="Sakkal Majalla"/>
              <w:color w:val="000000" w:themeColor="text1"/>
              <w:sz w:val="28"/>
              <w:szCs w:val="28"/>
              <w:rtl/>
              <w:lang w:bidi="ar-EG"/>
            </w:rPr>
            <w:fldChar w:fldCharType="begin"/>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Pr>
            <w:instrText>CITATION</w:instrText>
          </w:r>
          <w:r w:rsidRPr="00176D6C">
            <w:rPr>
              <w:rFonts w:ascii="Sakkal Majalla" w:hAnsi="Sakkal Majalla" w:cs="Sakkal Majalla"/>
              <w:color w:val="000000" w:themeColor="text1"/>
              <w:sz w:val="28"/>
              <w:szCs w:val="28"/>
              <w:rtl/>
            </w:rPr>
            <w:instrText xml:space="preserve"> بنم18 \</w:instrText>
          </w:r>
          <w:r w:rsidRPr="00176D6C">
            <w:rPr>
              <w:rFonts w:ascii="Sakkal Majalla" w:hAnsi="Sakkal Majalla" w:cs="Sakkal Majalla"/>
              <w:color w:val="000000" w:themeColor="text1"/>
              <w:sz w:val="28"/>
              <w:szCs w:val="28"/>
            </w:rPr>
            <w:instrText>l 1025</w:instrText>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tl/>
              <w:lang w:bidi="ar-EG"/>
            </w:rPr>
            <w:fldChar w:fldCharType="separate"/>
          </w:r>
          <w:r w:rsidR="00857B27" w:rsidRPr="00176D6C">
            <w:rPr>
              <w:rFonts w:ascii="Sakkal Majalla" w:hAnsi="Sakkal Majalla" w:cs="Sakkal Majalla"/>
              <w:noProof/>
              <w:color w:val="000000" w:themeColor="text1"/>
              <w:sz w:val="28"/>
              <w:szCs w:val="28"/>
              <w:rtl/>
            </w:rPr>
            <w:t>(بن مارني، 2018)</w:t>
          </w:r>
          <w:r w:rsidRPr="00176D6C">
            <w:rPr>
              <w:rFonts w:ascii="Sakkal Majalla" w:hAnsi="Sakkal Majalla" w:cs="Sakkal Majalla"/>
              <w:color w:val="000000" w:themeColor="text1"/>
              <w:sz w:val="28"/>
              <w:szCs w:val="28"/>
              <w:rtl/>
              <w:lang w:bidi="ar-EG"/>
            </w:rPr>
            <w:fldChar w:fldCharType="end"/>
          </w:r>
        </w:sdtContent>
      </w:sdt>
      <w:r w:rsidRPr="00176D6C">
        <w:rPr>
          <w:rFonts w:ascii="Sakkal Majalla" w:hAnsi="Sakkal Majalla" w:cs="Sakkal Majalla"/>
          <w:color w:val="000000" w:themeColor="text1"/>
          <w:sz w:val="28"/>
          <w:szCs w:val="28"/>
          <w:rtl/>
          <w:lang w:bidi="ar-EG"/>
        </w:rPr>
        <w:t>.</w:t>
      </w:r>
    </w:p>
    <w:p w14:paraId="6B6E3F10" w14:textId="6CA3926C" w:rsidR="005D435C" w:rsidRPr="00176D6C" w:rsidRDefault="005D435C" w:rsidP="00DA511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76D6C">
        <w:rPr>
          <w:rFonts w:ascii="Sakkal Majalla" w:hAnsi="Sakkal Majalla" w:cs="Sakkal Majalla"/>
          <w:color w:val="000000" w:themeColor="text1"/>
          <w:sz w:val="28"/>
          <w:szCs w:val="28"/>
          <w:rtl/>
          <w:lang w:bidi="ar-EG"/>
        </w:rPr>
        <w:t xml:space="preserve">ويمثل تدريب الفرق العمل هو العنصر الأساسي الذي يحقق تطوير الفرق للعاملين، ولذلك فإن نجاح العملية التدريبية يرتكز على توافر مفهوم دقيق وواضح للتدريب  بين الأطراف المشاركة في العملية التدريبية من التدريبين والمدربين ومشرفي التدريب، وإتباع  الطرق الحديثة في العملية التدريبية التي تلبي الاحتياجات، وبخاصة داخل فرق العمل، حيث  تسهم في تنمية  الموارد البشرية في فرق العمل وتنمية مهارتهم ومعارفهم </w:t>
      </w:r>
      <w:sdt>
        <w:sdtPr>
          <w:rPr>
            <w:rFonts w:ascii="Sakkal Majalla" w:hAnsi="Sakkal Majalla" w:cs="Sakkal Majalla"/>
            <w:color w:val="000000" w:themeColor="text1"/>
            <w:sz w:val="28"/>
            <w:szCs w:val="28"/>
            <w:rtl/>
            <w:lang w:bidi="ar-EG"/>
          </w:rPr>
          <w:id w:val="-1372685368"/>
          <w:citation/>
        </w:sdtPr>
        <w:sdtContent>
          <w:r w:rsidRPr="00176D6C">
            <w:rPr>
              <w:rFonts w:ascii="Sakkal Majalla" w:hAnsi="Sakkal Majalla" w:cs="Sakkal Majalla"/>
              <w:color w:val="000000" w:themeColor="text1"/>
              <w:sz w:val="28"/>
              <w:szCs w:val="28"/>
              <w:rtl/>
              <w:lang w:bidi="ar-EG"/>
            </w:rPr>
            <w:fldChar w:fldCharType="begin"/>
          </w:r>
          <w:r w:rsidRPr="00176D6C">
            <w:rPr>
              <w:rFonts w:ascii="Sakkal Majalla" w:hAnsi="Sakkal Majalla" w:cs="Sakkal Majalla"/>
              <w:color w:val="000000" w:themeColor="text1"/>
              <w:sz w:val="28"/>
              <w:szCs w:val="28"/>
              <w:lang w:bidi="ar-EG"/>
            </w:rPr>
            <w:instrText xml:space="preserve"> CITATION Alh23 \l 1033 </w:instrText>
          </w:r>
          <w:r w:rsidRPr="00176D6C">
            <w:rPr>
              <w:rFonts w:ascii="Sakkal Majalla" w:hAnsi="Sakkal Majalla" w:cs="Sakkal Majalla"/>
              <w:color w:val="000000" w:themeColor="text1"/>
              <w:sz w:val="28"/>
              <w:szCs w:val="28"/>
              <w:rtl/>
              <w:lang w:bidi="ar-EG"/>
            </w:rPr>
            <w:fldChar w:fldCharType="separate"/>
          </w:r>
          <w:r w:rsidR="00857B27" w:rsidRPr="00176D6C">
            <w:rPr>
              <w:rFonts w:ascii="Sakkal Majalla" w:hAnsi="Sakkal Majalla" w:cs="Sakkal Majalla"/>
              <w:noProof/>
              <w:color w:val="000000" w:themeColor="text1"/>
              <w:sz w:val="28"/>
              <w:szCs w:val="28"/>
              <w:lang w:bidi="ar-EG"/>
            </w:rPr>
            <w:t>(Alharbi &amp; Aloyuni, 2023)</w:t>
          </w:r>
          <w:r w:rsidRPr="00176D6C">
            <w:rPr>
              <w:rFonts w:ascii="Sakkal Majalla" w:hAnsi="Sakkal Majalla" w:cs="Sakkal Majalla"/>
              <w:color w:val="000000" w:themeColor="text1"/>
              <w:sz w:val="28"/>
              <w:szCs w:val="28"/>
              <w:rtl/>
              <w:lang w:bidi="ar-EG"/>
            </w:rPr>
            <w:fldChar w:fldCharType="end"/>
          </w:r>
        </w:sdtContent>
      </w:sdt>
      <w:r w:rsidRPr="00176D6C">
        <w:rPr>
          <w:rFonts w:ascii="Sakkal Majalla" w:hAnsi="Sakkal Majalla" w:cs="Sakkal Majalla"/>
          <w:color w:val="000000" w:themeColor="text1"/>
          <w:sz w:val="28"/>
          <w:szCs w:val="28"/>
          <w:rtl/>
          <w:lang w:bidi="ar-EG"/>
        </w:rPr>
        <w:t>.</w:t>
      </w:r>
    </w:p>
    <w:p w14:paraId="77D4F61A" w14:textId="15604608" w:rsidR="005D435C" w:rsidRPr="00176D6C" w:rsidRDefault="00136C2B" w:rsidP="00231CCE">
      <w:pPr>
        <w:spacing w:before="100" w:beforeAutospacing="1" w:after="0" w:line="360" w:lineRule="auto"/>
        <w:ind w:firstLine="706"/>
        <w:jc w:val="both"/>
        <w:rPr>
          <w:rFonts w:ascii="Sakkal Majalla" w:hAnsi="Sakkal Majalla" w:cs="Sakkal Majalla"/>
          <w:color w:val="000000" w:themeColor="text1"/>
          <w:sz w:val="28"/>
          <w:szCs w:val="28"/>
          <w:rtl/>
          <w:lang w:bidi="ar-EG"/>
        </w:rPr>
      </w:pPr>
      <w:r w:rsidRPr="00176D6C">
        <w:rPr>
          <w:rFonts w:ascii="Sakkal Majalla" w:hAnsi="Sakkal Majalla" w:cs="Sakkal Majalla"/>
          <w:color w:val="000000" w:themeColor="text1"/>
          <w:sz w:val="28"/>
          <w:szCs w:val="28"/>
          <w:rtl/>
          <w:lang w:bidi="ar-EG"/>
        </w:rPr>
        <w:t xml:space="preserve">ويمثل أداء العاملين في فرق المشاريع متعددة الجنسيات أهمية كبيرة، من حيث أن من خلال الأداء الفعال للعاملين يمكن تقديم خدمات ومنتجات ذات جودة عالية للزبائن والعملاء، ويعبر أداء العاملين عن الفعالية الشاملة للعامل لتنفيذه لمسؤولياته وأدواره المتعلقة بالخدمة المباشرة للزبائن وتقديم منتجات وخدمات ذات جودة عالية  </w:t>
      </w:r>
      <w:sdt>
        <w:sdtPr>
          <w:rPr>
            <w:rFonts w:ascii="Sakkal Majalla" w:hAnsi="Sakkal Majalla" w:cs="Sakkal Majalla"/>
            <w:color w:val="000000" w:themeColor="text1"/>
            <w:sz w:val="28"/>
            <w:szCs w:val="28"/>
            <w:rtl/>
            <w:lang w:bidi="ar-EG"/>
          </w:rPr>
          <w:id w:val="1131518473"/>
          <w:citation/>
        </w:sdtPr>
        <w:sdtContent>
          <w:r w:rsidRPr="00176D6C">
            <w:rPr>
              <w:rFonts w:ascii="Sakkal Majalla" w:hAnsi="Sakkal Majalla" w:cs="Sakkal Majalla"/>
              <w:color w:val="000000" w:themeColor="text1"/>
              <w:sz w:val="28"/>
              <w:szCs w:val="28"/>
              <w:rtl/>
              <w:lang w:bidi="ar-EG"/>
            </w:rPr>
            <w:fldChar w:fldCharType="begin"/>
          </w:r>
          <w:r w:rsidRPr="00176D6C">
            <w:rPr>
              <w:rFonts w:ascii="Sakkal Majalla" w:hAnsi="Sakkal Majalla" w:cs="Sakkal Majalla"/>
              <w:color w:val="000000" w:themeColor="text1"/>
              <w:sz w:val="28"/>
              <w:szCs w:val="28"/>
              <w:lang w:bidi="ar-EG"/>
            </w:rPr>
            <w:instrText xml:space="preserve"> CITATION Zah17 \l 1033 </w:instrText>
          </w:r>
          <w:r w:rsidRPr="00176D6C">
            <w:rPr>
              <w:rFonts w:ascii="Sakkal Majalla" w:hAnsi="Sakkal Majalla" w:cs="Sakkal Majalla"/>
              <w:color w:val="000000" w:themeColor="text1"/>
              <w:sz w:val="28"/>
              <w:szCs w:val="28"/>
              <w:rtl/>
              <w:lang w:bidi="ar-EG"/>
            </w:rPr>
            <w:fldChar w:fldCharType="separate"/>
          </w:r>
          <w:r w:rsidR="00857B27" w:rsidRPr="00176D6C">
            <w:rPr>
              <w:rFonts w:ascii="Sakkal Majalla" w:hAnsi="Sakkal Majalla" w:cs="Sakkal Majalla"/>
              <w:noProof/>
              <w:color w:val="000000" w:themeColor="text1"/>
              <w:sz w:val="28"/>
              <w:szCs w:val="28"/>
              <w:lang w:bidi="ar-EG"/>
            </w:rPr>
            <w:t>(Zahran , Berma, &amp; Abu El-enin, 2017)</w:t>
          </w:r>
          <w:r w:rsidRPr="00176D6C">
            <w:rPr>
              <w:rFonts w:ascii="Sakkal Majalla" w:hAnsi="Sakkal Majalla" w:cs="Sakkal Majalla"/>
              <w:color w:val="000000" w:themeColor="text1"/>
              <w:sz w:val="28"/>
              <w:szCs w:val="28"/>
              <w:rtl/>
              <w:lang w:bidi="ar-EG"/>
            </w:rPr>
            <w:fldChar w:fldCharType="end"/>
          </w:r>
        </w:sdtContent>
      </w:sdt>
    </w:p>
    <w:p w14:paraId="2C67E72C" w14:textId="4826FEDD" w:rsidR="009125CE" w:rsidRPr="00176D6C" w:rsidRDefault="00A400CF" w:rsidP="00231CCE">
      <w:pPr>
        <w:spacing w:after="100" w:afterAutospacing="1" w:line="360" w:lineRule="auto"/>
        <w:ind w:firstLine="706"/>
        <w:jc w:val="both"/>
        <w:rPr>
          <w:rFonts w:ascii="Sakkal Majalla" w:hAnsi="Sakkal Majalla" w:cs="Sakkal Majalla"/>
          <w:color w:val="000000" w:themeColor="text1"/>
          <w:sz w:val="28"/>
          <w:szCs w:val="28"/>
          <w:rtl/>
        </w:rPr>
      </w:pPr>
      <w:r w:rsidRPr="00176D6C">
        <w:rPr>
          <w:rFonts w:ascii="Sakkal Majalla" w:hAnsi="Sakkal Majalla" w:cs="Sakkal Majalla"/>
          <w:color w:val="000000" w:themeColor="text1"/>
          <w:sz w:val="28"/>
          <w:szCs w:val="28"/>
          <w:rtl/>
        </w:rPr>
        <w:t xml:space="preserve">وتعد محطة سكاكا للطاقة الشمسية هي أولى المشروعات المستقلة لتوليد الكهرباء باستخدام الاقة الشمسية في المملكة العربية السعودية، وتقع في منطقة الجوف بالقرب من مدينة سكاكا، وتبلغ القدرة الإنتاجية للمحطة 300 ميغا واط، وتغطي من المساحة ما يقارب 6 كيلو مترات مربعة، وتضم أكثر من 1.2 مليون لوحة شمسية </w:t>
      </w:r>
      <w:sdt>
        <w:sdtPr>
          <w:rPr>
            <w:rFonts w:ascii="Sakkal Majalla" w:hAnsi="Sakkal Majalla" w:cs="Sakkal Majalla"/>
            <w:color w:val="000000" w:themeColor="text1"/>
            <w:sz w:val="28"/>
            <w:szCs w:val="28"/>
            <w:rtl/>
          </w:rPr>
          <w:id w:val="-1173328708"/>
          <w:citation/>
        </w:sdtPr>
        <w:sdtContent>
          <w:r w:rsidRPr="00176D6C">
            <w:rPr>
              <w:rFonts w:ascii="Sakkal Majalla" w:hAnsi="Sakkal Majalla" w:cs="Sakkal Majalla"/>
              <w:color w:val="000000" w:themeColor="text1"/>
              <w:sz w:val="28"/>
              <w:szCs w:val="28"/>
              <w:rtl/>
            </w:rPr>
            <w:fldChar w:fldCharType="begin"/>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Pr>
            <w:instrText>CITATION</w:instrText>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Pr>
            <w:instrText>www21 \l 1025</w:instrText>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tl/>
            </w:rPr>
            <w:fldChar w:fldCharType="separate"/>
          </w:r>
          <w:r w:rsidR="00857B27" w:rsidRPr="00176D6C">
            <w:rPr>
              <w:rFonts w:ascii="Sakkal Majalla" w:hAnsi="Sakkal Majalla" w:cs="Sakkal Majalla"/>
              <w:noProof/>
              <w:color w:val="000000" w:themeColor="text1"/>
              <w:sz w:val="28"/>
              <w:szCs w:val="28"/>
              <w:rtl/>
            </w:rPr>
            <w:t>(</w:t>
          </w:r>
          <w:r w:rsidR="00857B27" w:rsidRPr="00176D6C">
            <w:rPr>
              <w:rFonts w:ascii="Sakkal Majalla" w:hAnsi="Sakkal Majalla" w:cs="Sakkal Majalla"/>
              <w:noProof/>
              <w:color w:val="000000" w:themeColor="text1"/>
              <w:sz w:val="28"/>
              <w:szCs w:val="28"/>
            </w:rPr>
            <w:t>www.vision2030.gov.sa</w:t>
          </w:r>
          <w:r w:rsidR="00857B27" w:rsidRPr="00176D6C">
            <w:rPr>
              <w:rFonts w:ascii="Sakkal Majalla" w:hAnsi="Sakkal Majalla" w:cs="Sakkal Majalla"/>
              <w:noProof/>
              <w:color w:val="000000" w:themeColor="text1"/>
              <w:sz w:val="28"/>
              <w:szCs w:val="28"/>
              <w:rtl/>
            </w:rPr>
            <w:t>، 2021)</w:t>
          </w:r>
          <w:r w:rsidRPr="00176D6C">
            <w:rPr>
              <w:rFonts w:ascii="Sakkal Majalla" w:hAnsi="Sakkal Majalla" w:cs="Sakkal Majalla"/>
              <w:color w:val="000000" w:themeColor="text1"/>
              <w:sz w:val="28"/>
              <w:szCs w:val="28"/>
              <w:rtl/>
            </w:rPr>
            <w:fldChar w:fldCharType="end"/>
          </w:r>
        </w:sdtContent>
      </w:sdt>
    </w:p>
    <w:p w14:paraId="40A61660" w14:textId="101821D7" w:rsidR="009125CE" w:rsidRPr="00176D6C" w:rsidRDefault="00DA5110" w:rsidP="00231CCE">
      <w:pPr>
        <w:spacing w:before="100" w:beforeAutospacing="1" w:after="0" w:line="360" w:lineRule="auto"/>
        <w:jc w:val="both"/>
        <w:outlineLvl w:val="1"/>
        <w:rPr>
          <w:rFonts w:ascii="Sakkal Majalla" w:hAnsi="Sakkal Majalla" w:cs="Sakkal Majalla"/>
          <w:b/>
          <w:bCs/>
          <w:color w:val="000000" w:themeColor="text1"/>
          <w:sz w:val="36"/>
          <w:szCs w:val="36"/>
          <w:rtl/>
          <w:lang w:bidi="ar-EG"/>
        </w:rPr>
      </w:pPr>
      <w:bookmarkStart w:id="3" w:name="_Toc203092182"/>
      <w:r w:rsidRPr="00176D6C">
        <w:rPr>
          <w:rFonts w:ascii="Sakkal Majalla" w:hAnsi="Sakkal Majalla" w:cs="Sakkal Majalla" w:hint="cs"/>
          <w:b/>
          <w:bCs/>
          <w:color w:val="000000" w:themeColor="text1"/>
          <w:sz w:val="36"/>
          <w:szCs w:val="36"/>
          <w:rtl/>
        </w:rPr>
        <w:t xml:space="preserve">2.1 </w:t>
      </w:r>
      <w:r w:rsidR="00A74F76" w:rsidRPr="00176D6C">
        <w:rPr>
          <w:rFonts w:ascii="Sakkal Majalla" w:hAnsi="Sakkal Majalla" w:cs="Sakkal Majalla"/>
          <w:b/>
          <w:bCs/>
          <w:color w:val="000000" w:themeColor="text1"/>
          <w:sz w:val="36"/>
          <w:szCs w:val="36"/>
          <w:rtl/>
        </w:rPr>
        <w:t>مشكلة الدراسة</w:t>
      </w:r>
      <w:r w:rsidR="009125CE" w:rsidRPr="00176D6C">
        <w:rPr>
          <w:rFonts w:ascii="Sakkal Majalla" w:hAnsi="Sakkal Majalla" w:cs="Sakkal Majalla"/>
          <w:b/>
          <w:bCs/>
          <w:color w:val="000000" w:themeColor="text1"/>
          <w:sz w:val="36"/>
          <w:szCs w:val="36"/>
          <w:rtl/>
          <w:lang w:bidi="ar-EG"/>
        </w:rPr>
        <w:t>:</w:t>
      </w:r>
      <w:bookmarkEnd w:id="3"/>
    </w:p>
    <w:p w14:paraId="3A504109" w14:textId="6046B180" w:rsidR="009125CE" w:rsidRPr="00176D6C" w:rsidRDefault="00096D17" w:rsidP="00231CCE">
      <w:pPr>
        <w:spacing w:after="0" w:line="360" w:lineRule="auto"/>
        <w:ind w:firstLine="706"/>
        <w:jc w:val="both"/>
        <w:rPr>
          <w:rFonts w:ascii="Sakkal Majalla" w:hAnsi="Sakkal Majalla" w:cs="Sakkal Majalla"/>
          <w:color w:val="000000" w:themeColor="text1"/>
          <w:sz w:val="28"/>
          <w:szCs w:val="28"/>
          <w:rtl/>
          <w:lang w:bidi="ar-EG"/>
        </w:rPr>
      </w:pPr>
      <w:r w:rsidRPr="00176D6C">
        <w:rPr>
          <w:rFonts w:ascii="Sakkal Majalla" w:hAnsi="Sakkal Majalla" w:cs="Sakkal Majalla"/>
          <w:color w:val="000000" w:themeColor="text1"/>
          <w:sz w:val="28"/>
          <w:szCs w:val="28"/>
          <w:rtl/>
          <w:lang w:bidi="ar-EG"/>
        </w:rPr>
        <w:t xml:space="preserve">تواجه فرق المشاريع متعددة الجنسيات مجموعة من التحديات التي يمكن أن تؤثر على ادائها، وخاصة في المشاريع الكبرى مثل مشروع سكاكا للطاقة الشمسية في المملكة العربية السعودية، ومن أبرز </w:t>
      </w:r>
      <w:r w:rsidRPr="00176D6C">
        <w:rPr>
          <w:rFonts w:ascii="Sakkal Majalla" w:hAnsi="Sakkal Majalla" w:cs="Sakkal Majalla"/>
          <w:color w:val="000000" w:themeColor="text1"/>
          <w:sz w:val="28"/>
          <w:szCs w:val="28"/>
          <w:rtl/>
          <w:lang w:bidi="ar-EG"/>
        </w:rPr>
        <w:lastRenderedPageBreak/>
        <w:t>تلك التحديات الاختلافات اللغوية والثقافية بين أعضاء الفريق مما يؤدي إلى حصول سوء فهم في التنسيق والتواصل، وكما أن التفاوت في أساليب اتخاذ القرار والإدارة بين المقاولين والشركات من جنسيات مختلفة قد يحدث تأخيراً في تنفيذ بعض المهام وبالإضافة إلى ذلك، يشكل الامتثال للوائح المحلية، وشروط التراخيص تحدياً رئيسياً حيث تختلف المعايير والقوانين الهندسية والبيئية من بلد إلى آخر.</w:t>
      </w:r>
    </w:p>
    <w:p w14:paraId="17382644" w14:textId="7742B302" w:rsidR="00096D17" w:rsidRPr="00176D6C" w:rsidRDefault="00096D17" w:rsidP="00231CCE">
      <w:pPr>
        <w:spacing w:after="100" w:afterAutospacing="1" w:line="360" w:lineRule="auto"/>
        <w:ind w:firstLine="706"/>
        <w:jc w:val="both"/>
        <w:rPr>
          <w:rFonts w:ascii="Sakkal Majalla" w:hAnsi="Sakkal Majalla" w:cs="Sakkal Majalla"/>
          <w:color w:val="000000" w:themeColor="text1"/>
          <w:sz w:val="28"/>
          <w:szCs w:val="28"/>
          <w:rtl/>
          <w:lang w:bidi="ar-EG"/>
        </w:rPr>
      </w:pPr>
      <w:r w:rsidRPr="00176D6C">
        <w:rPr>
          <w:rFonts w:ascii="Sakkal Majalla" w:hAnsi="Sakkal Majalla" w:cs="Sakkal Majalla"/>
          <w:color w:val="000000" w:themeColor="text1"/>
          <w:sz w:val="28"/>
          <w:szCs w:val="28"/>
          <w:rtl/>
          <w:lang w:bidi="ar-EG"/>
        </w:rPr>
        <w:t>ومن جهة أخرى، تواجه الفرق تحديات العمل فيما يخص بيئة المناخ القاسية مثل درجات الحرارة المرتفعة في منطقة سكاكاً، مما يتطلب اتخاذ التدابير الخاصة بضمان سلامة العمال وكفاءة المعدات، كما أن سلسلة التوريد، وتوفير المواد الضرورية قد يكون صعباً بسبب الاعتماد على التوريد الدولي، مما قد يؤدي إلى حصول تأخيرات في مواعيد تسليم المعدات وأخيراً يشكل التكامل بين الفرق الإدارية والتقنية تحدياً مستمراً، حيث أن المشروع بحاجة إلى تحقيق توزان بين الإدارة الفعالة والابتكار التكنولوجي الفعالة لضمان تحقيق رؤية المملكة 20230 في مجال الطاقة المتجددة بنجاح عالي.</w:t>
      </w:r>
    </w:p>
    <w:p w14:paraId="54DA4D56" w14:textId="0910002F" w:rsidR="00096D17" w:rsidRPr="00176D6C" w:rsidRDefault="00DA5110" w:rsidP="00DA511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203092183"/>
      <w:r w:rsidRPr="00176D6C">
        <w:rPr>
          <w:rFonts w:ascii="Sakkal Majalla" w:hAnsi="Sakkal Majalla" w:cs="Sakkal Majalla" w:hint="cs"/>
          <w:b/>
          <w:bCs/>
          <w:color w:val="000000" w:themeColor="text1"/>
          <w:sz w:val="36"/>
          <w:szCs w:val="36"/>
          <w:rtl/>
          <w:lang w:bidi="ar-EG"/>
        </w:rPr>
        <w:t xml:space="preserve">3.1 </w:t>
      </w:r>
      <w:r w:rsidR="00096D17" w:rsidRPr="00176D6C">
        <w:rPr>
          <w:rFonts w:ascii="Sakkal Majalla" w:hAnsi="Sakkal Majalla" w:cs="Sakkal Majalla"/>
          <w:b/>
          <w:bCs/>
          <w:color w:val="000000" w:themeColor="text1"/>
          <w:sz w:val="36"/>
          <w:szCs w:val="36"/>
          <w:rtl/>
          <w:lang w:bidi="ar-EG"/>
        </w:rPr>
        <w:t>أهمية الدراسة:</w:t>
      </w:r>
      <w:bookmarkEnd w:id="4"/>
    </w:p>
    <w:p w14:paraId="40ED26F9" w14:textId="7201A9ED" w:rsidR="00096D17" w:rsidRPr="00176D6C" w:rsidRDefault="00096D17" w:rsidP="00C11358">
      <w:pPr>
        <w:tabs>
          <w:tab w:val="left" w:pos="283"/>
          <w:tab w:val="left" w:pos="425"/>
          <w:tab w:val="left" w:pos="567"/>
          <w:tab w:val="left" w:pos="709"/>
        </w:tabs>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176D6C">
        <w:rPr>
          <w:rFonts w:ascii="Sakkal Majalla" w:hAnsi="Sakkal Majalla" w:cs="Sakkal Majalla"/>
          <w:b/>
          <w:bCs/>
          <w:color w:val="000000" w:themeColor="text1"/>
          <w:sz w:val="32"/>
          <w:szCs w:val="32"/>
          <w:rtl/>
          <w:lang w:bidi="ar-EG"/>
        </w:rPr>
        <w:t>أولاً / الأهمية العلمية:</w:t>
      </w:r>
    </w:p>
    <w:p w14:paraId="64FCEC15" w14:textId="3D5493EF" w:rsidR="00096D17" w:rsidRPr="00176D6C" w:rsidRDefault="00096D17" w:rsidP="00DA5110">
      <w:pPr>
        <w:numPr>
          <w:ilvl w:val="0"/>
          <w:numId w:val="1"/>
        </w:numPr>
        <w:tabs>
          <w:tab w:val="left" w:pos="567"/>
          <w:tab w:val="left" w:pos="709"/>
          <w:tab w:val="left" w:pos="850"/>
          <w:tab w:val="left" w:pos="992"/>
          <w:tab w:val="left" w:pos="1134"/>
          <w:tab w:val="left" w:pos="1276"/>
          <w:tab w:val="left" w:pos="1417"/>
          <w:tab w:val="left" w:pos="1559"/>
          <w:tab w:val="left" w:pos="1701"/>
          <w:tab w:val="left" w:pos="1843"/>
        </w:tabs>
        <w:spacing w:before="100" w:beforeAutospacing="1" w:after="100" w:afterAutospacing="1" w:line="360" w:lineRule="auto"/>
        <w:ind w:left="281" w:hanging="283"/>
        <w:jc w:val="both"/>
        <w:rPr>
          <w:rFonts w:ascii="Sakkal Majalla" w:hAnsi="Sakkal Majalla" w:cs="Sakkal Majalla"/>
          <w:color w:val="000000" w:themeColor="text1"/>
          <w:sz w:val="28"/>
          <w:szCs w:val="28"/>
          <w:lang w:bidi="ar-EG"/>
        </w:rPr>
      </w:pPr>
      <w:r w:rsidRPr="00176D6C">
        <w:rPr>
          <w:rFonts w:ascii="Sakkal Majalla" w:hAnsi="Sakkal Majalla" w:cs="Sakkal Majalla"/>
          <w:color w:val="000000" w:themeColor="text1"/>
          <w:sz w:val="28"/>
          <w:szCs w:val="28"/>
          <w:rtl/>
          <w:lang w:bidi="ar-EG"/>
        </w:rPr>
        <w:t>تعتبر هذه الدراسة من الدراسات المهمة جداً على (حد علم الباحثة) التي تناولت دراسة موضوع برامج التدريب الثقافي وأثره في أداء فرق عمل متعدد الجنسيات في مشروع سكاكا للطاقة الشمسية</w:t>
      </w:r>
    </w:p>
    <w:p w14:paraId="06B764FF" w14:textId="77777777" w:rsidR="00096D17" w:rsidRPr="00176D6C" w:rsidRDefault="00096D17" w:rsidP="00DA5110">
      <w:pPr>
        <w:numPr>
          <w:ilvl w:val="0"/>
          <w:numId w:val="1"/>
        </w:numPr>
        <w:tabs>
          <w:tab w:val="left" w:pos="567"/>
          <w:tab w:val="left" w:pos="709"/>
          <w:tab w:val="left" w:pos="850"/>
          <w:tab w:val="left" w:pos="992"/>
          <w:tab w:val="left" w:pos="1134"/>
          <w:tab w:val="left" w:pos="1276"/>
          <w:tab w:val="left" w:pos="1417"/>
          <w:tab w:val="left" w:pos="1559"/>
          <w:tab w:val="left" w:pos="1701"/>
          <w:tab w:val="left" w:pos="1843"/>
        </w:tabs>
        <w:spacing w:before="100" w:beforeAutospacing="1" w:after="100" w:afterAutospacing="1" w:line="360" w:lineRule="auto"/>
        <w:ind w:left="281" w:hanging="283"/>
        <w:jc w:val="both"/>
        <w:rPr>
          <w:rFonts w:ascii="Sakkal Majalla" w:hAnsi="Sakkal Majalla" w:cs="Sakkal Majalla"/>
          <w:color w:val="000000" w:themeColor="text1"/>
          <w:sz w:val="28"/>
          <w:szCs w:val="28"/>
          <w:lang w:bidi="ar-EG"/>
        </w:rPr>
      </w:pPr>
      <w:r w:rsidRPr="00176D6C">
        <w:rPr>
          <w:rFonts w:ascii="Sakkal Majalla" w:hAnsi="Sakkal Majalla" w:cs="Sakkal Majalla"/>
          <w:color w:val="000000" w:themeColor="text1"/>
          <w:sz w:val="28"/>
          <w:szCs w:val="28"/>
          <w:rtl/>
          <w:lang w:bidi="ar-EG"/>
        </w:rPr>
        <w:t xml:space="preserve"> كما أن الدراسة الحالية تثير اهتمام الباحثين والمهتمين، وتفتح الأفاق أمامهم لإجراء المزيد من البحوث المستقبلية في نفس الموضوع أو موضوعات ذات الصلة.</w:t>
      </w:r>
    </w:p>
    <w:p w14:paraId="69A2305E" w14:textId="5C7E3D47" w:rsidR="00096D17" w:rsidRPr="00176D6C" w:rsidRDefault="00096D17" w:rsidP="00C11358">
      <w:pPr>
        <w:tabs>
          <w:tab w:val="left" w:pos="567"/>
          <w:tab w:val="left" w:pos="709"/>
          <w:tab w:val="left" w:pos="850"/>
          <w:tab w:val="left" w:pos="992"/>
          <w:tab w:val="left" w:pos="1134"/>
          <w:tab w:val="left" w:pos="1276"/>
          <w:tab w:val="left" w:pos="1417"/>
          <w:tab w:val="left" w:pos="1559"/>
          <w:tab w:val="left" w:pos="1701"/>
          <w:tab w:val="left" w:pos="1843"/>
        </w:tabs>
        <w:spacing w:before="100" w:beforeAutospacing="1" w:after="100" w:afterAutospacing="1" w:line="360" w:lineRule="auto"/>
        <w:ind w:left="142"/>
        <w:jc w:val="both"/>
        <w:rPr>
          <w:rFonts w:ascii="Sakkal Majalla" w:hAnsi="Sakkal Majalla" w:cs="Sakkal Majalla"/>
          <w:b/>
          <w:bCs/>
          <w:color w:val="000000" w:themeColor="text1"/>
          <w:sz w:val="32"/>
          <w:szCs w:val="32"/>
          <w:lang w:bidi="ar-EG"/>
        </w:rPr>
      </w:pPr>
      <w:r w:rsidRPr="00176D6C">
        <w:rPr>
          <w:rFonts w:ascii="Sakkal Majalla" w:hAnsi="Sakkal Majalla" w:cs="Sakkal Majalla"/>
          <w:b/>
          <w:bCs/>
          <w:color w:val="000000" w:themeColor="text1"/>
          <w:sz w:val="32"/>
          <w:szCs w:val="32"/>
          <w:rtl/>
          <w:lang w:bidi="ar-EG"/>
        </w:rPr>
        <w:t>ثانياً/ الأهمية العملية:</w:t>
      </w:r>
    </w:p>
    <w:p w14:paraId="0E266409" w14:textId="21F97EF2" w:rsidR="00096D17" w:rsidRPr="00176D6C" w:rsidRDefault="00096D17" w:rsidP="00DA5110">
      <w:pPr>
        <w:numPr>
          <w:ilvl w:val="0"/>
          <w:numId w:val="2"/>
        </w:numPr>
        <w:tabs>
          <w:tab w:val="left" w:pos="567"/>
          <w:tab w:val="left" w:pos="709"/>
          <w:tab w:val="left" w:pos="850"/>
          <w:tab w:val="left" w:pos="992"/>
          <w:tab w:val="left" w:pos="1134"/>
          <w:tab w:val="left" w:pos="1276"/>
          <w:tab w:val="left" w:pos="1417"/>
          <w:tab w:val="left" w:pos="1559"/>
          <w:tab w:val="left" w:pos="1701"/>
          <w:tab w:val="left" w:pos="1843"/>
        </w:tabs>
        <w:spacing w:before="100" w:beforeAutospacing="1" w:after="100" w:afterAutospacing="1" w:line="360" w:lineRule="auto"/>
        <w:ind w:left="423" w:hanging="283"/>
        <w:jc w:val="both"/>
        <w:rPr>
          <w:rFonts w:ascii="Sakkal Majalla" w:hAnsi="Sakkal Majalla" w:cs="Sakkal Majalla"/>
          <w:color w:val="000000" w:themeColor="text1"/>
          <w:sz w:val="28"/>
          <w:szCs w:val="28"/>
          <w:lang w:bidi="ar-EG"/>
        </w:rPr>
      </w:pPr>
      <w:r w:rsidRPr="00176D6C">
        <w:rPr>
          <w:rFonts w:ascii="Sakkal Majalla" w:hAnsi="Sakkal Majalla" w:cs="Sakkal Majalla"/>
          <w:color w:val="000000" w:themeColor="text1"/>
          <w:sz w:val="28"/>
          <w:szCs w:val="28"/>
          <w:rtl/>
          <w:lang w:bidi="ar-EG"/>
        </w:rPr>
        <w:t>دراسة واقعية لظاهرة علمية حديثة تتأثر بها المشاريع الدولية بشكل عام ومشروع سكاكاً بشكل خاص</w:t>
      </w:r>
    </w:p>
    <w:p w14:paraId="71D87798" w14:textId="4AEC7C9F" w:rsidR="00096D17" w:rsidRPr="00176D6C" w:rsidRDefault="00096D17" w:rsidP="00DA5110">
      <w:pPr>
        <w:numPr>
          <w:ilvl w:val="0"/>
          <w:numId w:val="2"/>
        </w:numPr>
        <w:tabs>
          <w:tab w:val="left" w:pos="567"/>
          <w:tab w:val="left" w:pos="709"/>
          <w:tab w:val="left" w:pos="850"/>
          <w:tab w:val="left" w:pos="992"/>
          <w:tab w:val="left" w:pos="1134"/>
          <w:tab w:val="left" w:pos="1276"/>
          <w:tab w:val="left" w:pos="1417"/>
          <w:tab w:val="left" w:pos="1559"/>
          <w:tab w:val="left" w:pos="1701"/>
          <w:tab w:val="left" w:pos="1843"/>
        </w:tabs>
        <w:spacing w:before="100" w:beforeAutospacing="1" w:after="100" w:afterAutospacing="1" w:line="360" w:lineRule="auto"/>
        <w:ind w:left="423" w:hanging="283"/>
        <w:jc w:val="both"/>
        <w:rPr>
          <w:rFonts w:ascii="Sakkal Majalla" w:hAnsi="Sakkal Majalla" w:cs="Sakkal Majalla"/>
          <w:color w:val="000000" w:themeColor="text1"/>
          <w:sz w:val="28"/>
          <w:szCs w:val="28"/>
          <w:lang w:bidi="ar-EG"/>
        </w:rPr>
      </w:pPr>
      <w:r w:rsidRPr="00176D6C">
        <w:rPr>
          <w:rFonts w:ascii="Sakkal Majalla" w:hAnsi="Sakkal Majalla" w:cs="Sakkal Majalla"/>
          <w:color w:val="000000" w:themeColor="text1"/>
          <w:sz w:val="28"/>
          <w:szCs w:val="28"/>
          <w:rtl/>
          <w:lang w:bidi="ar-EG"/>
        </w:rPr>
        <w:t>تعميم نتائج هذه الدراسة على المسؤولين في المشاريع فرق متعدد الجنسيات الخاصة على وجه الخصوص للوقوف على علاقة برامج التدريب الثقافي وأثره  في أداء فرق عمل متعدد الجنسيات لدى مشروع سكاكا للطاقة الشمسية</w:t>
      </w:r>
    </w:p>
    <w:p w14:paraId="32BDF63E" w14:textId="2578DC2D" w:rsidR="009125CE" w:rsidRPr="00176D6C" w:rsidRDefault="00096D17" w:rsidP="00DA5110">
      <w:pPr>
        <w:numPr>
          <w:ilvl w:val="0"/>
          <w:numId w:val="2"/>
        </w:numPr>
        <w:tabs>
          <w:tab w:val="left" w:pos="567"/>
          <w:tab w:val="left" w:pos="709"/>
          <w:tab w:val="left" w:pos="850"/>
          <w:tab w:val="left" w:pos="992"/>
          <w:tab w:val="left" w:pos="1134"/>
          <w:tab w:val="left" w:pos="1276"/>
          <w:tab w:val="left" w:pos="1417"/>
          <w:tab w:val="left" w:pos="1559"/>
          <w:tab w:val="left" w:pos="1701"/>
          <w:tab w:val="left" w:pos="1843"/>
        </w:tabs>
        <w:spacing w:before="100" w:beforeAutospacing="1" w:after="100" w:afterAutospacing="1" w:line="360" w:lineRule="auto"/>
        <w:ind w:left="423" w:hanging="283"/>
        <w:jc w:val="both"/>
        <w:rPr>
          <w:rFonts w:ascii="Sakkal Majalla" w:hAnsi="Sakkal Majalla" w:cs="Sakkal Majalla"/>
          <w:color w:val="000000" w:themeColor="text1"/>
          <w:sz w:val="28"/>
          <w:szCs w:val="28"/>
          <w:rtl/>
          <w:lang w:bidi="ar-EG"/>
        </w:rPr>
      </w:pPr>
      <w:r w:rsidRPr="00176D6C">
        <w:rPr>
          <w:rFonts w:ascii="Sakkal Majalla" w:hAnsi="Sakkal Majalla" w:cs="Sakkal Majalla"/>
          <w:color w:val="000000" w:themeColor="text1"/>
          <w:sz w:val="28"/>
          <w:szCs w:val="28"/>
          <w:rtl/>
          <w:lang w:bidi="ar-EG"/>
        </w:rPr>
        <w:lastRenderedPageBreak/>
        <w:t>تفيد الدراسة في التعريف ببرامج التدريب الثقافي وأهميتها واستخداماتها في المشاريع فرق عمل متحدد الجنسيات.</w:t>
      </w:r>
    </w:p>
    <w:p w14:paraId="1817352F" w14:textId="4A8FF42E" w:rsidR="009125CE" w:rsidRPr="00176D6C" w:rsidRDefault="00DA5110" w:rsidP="00DA511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03092184"/>
      <w:r w:rsidRPr="00176D6C">
        <w:rPr>
          <w:rFonts w:ascii="Sakkal Majalla" w:hAnsi="Sakkal Majalla" w:cs="Sakkal Majalla" w:hint="cs"/>
          <w:b/>
          <w:bCs/>
          <w:color w:val="000000" w:themeColor="text1"/>
          <w:sz w:val="36"/>
          <w:szCs w:val="36"/>
          <w:rtl/>
        </w:rPr>
        <w:t xml:space="preserve">4.1 </w:t>
      </w:r>
      <w:r w:rsidR="00A74F76" w:rsidRPr="00176D6C">
        <w:rPr>
          <w:rFonts w:ascii="Sakkal Majalla" w:hAnsi="Sakkal Majalla" w:cs="Sakkal Majalla"/>
          <w:b/>
          <w:bCs/>
          <w:color w:val="000000" w:themeColor="text1"/>
          <w:sz w:val="36"/>
          <w:szCs w:val="36"/>
          <w:rtl/>
        </w:rPr>
        <w:t>أهداف الدراسة</w:t>
      </w:r>
      <w:r w:rsidR="009125CE" w:rsidRPr="00176D6C">
        <w:rPr>
          <w:rFonts w:ascii="Sakkal Majalla" w:hAnsi="Sakkal Majalla" w:cs="Sakkal Majalla"/>
          <w:b/>
          <w:bCs/>
          <w:color w:val="000000" w:themeColor="text1"/>
          <w:sz w:val="36"/>
          <w:szCs w:val="36"/>
          <w:rtl/>
        </w:rPr>
        <w:t>:</w:t>
      </w:r>
      <w:bookmarkEnd w:id="5"/>
    </w:p>
    <w:p w14:paraId="0D4FD193" w14:textId="152F9248" w:rsidR="00587136" w:rsidRPr="00176D6C" w:rsidRDefault="00587136" w:rsidP="00DA5110">
      <w:pPr>
        <w:tabs>
          <w:tab w:val="left" w:pos="567"/>
          <w:tab w:val="left" w:pos="709"/>
          <w:tab w:val="left" w:pos="850"/>
          <w:tab w:val="left" w:pos="992"/>
          <w:tab w:val="left" w:pos="1134"/>
          <w:tab w:val="left" w:pos="1276"/>
          <w:tab w:val="left" w:pos="1417"/>
          <w:tab w:val="left" w:pos="1559"/>
          <w:tab w:val="left" w:pos="1701"/>
          <w:tab w:val="left" w:pos="1843"/>
        </w:tabs>
        <w:spacing w:before="100" w:beforeAutospacing="1" w:after="100" w:afterAutospacing="1" w:line="360" w:lineRule="auto"/>
        <w:ind w:left="-2" w:firstLine="708"/>
        <w:jc w:val="both"/>
        <w:rPr>
          <w:rFonts w:ascii="Sakkal Majalla" w:hAnsi="Sakkal Majalla" w:cs="Sakkal Majalla"/>
          <w:color w:val="000000" w:themeColor="text1"/>
          <w:sz w:val="28"/>
          <w:szCs w:val="28"/>
          <w:lang w:bidi="ar-EG"/>
        </w:rPr>
      </w:pPr>
      <w:r w:rsidRPr="00176D6C">
        <w:rPr>
          <w:rFonts w:ascii="Sakkal Majalla" w:hAnsi="Sakkal Majalla" w:cs="Sakkal Majalla"/>
          <w:color w:val="000000" w:themeColor="text1"/>
          <w:sz w:val="28"/>
          <w:szCs w:val="28"/>
          <w:rtl/>
          <w:lang w:bidi="ar-EG"/>
        </w:rPr>
        <w:t>الهدف الرئيس للدراسة هو التعرف على أثر برامج التدريب الثقافي  في أداء فرق عمل متعدد الجنسيات لدى مشروع سكاكا للطاقة الشمسية بالمملكة العربية السعودية:</w:t>
      </w:r>
    </w:p>
    <w:p w14:paraId="4A27AC26" w14:textId="1E25B19D" w:rsidR="00587136" w:rsidRPr="00176D6C" w:rsidRDefault="00587136" w:rsidP="0073298E">
      <w:pPr>
        <w:pStyle w:val="a6"/>
        <w:numPr>
          <w:ilvl w:val="0"/>
          <w:numId w:val="41"/>
        </w:numPr>
        <w:tabs>
          <w:tab w:val="left" w:pos="281"/>
          <w:tab w:val="left" w:pos="423"/>
          <w:tab w:val="left" w:pos="567"/>
          <w:tab w:val="left" w:pos="992"/>
          <w:tab w:val="left" w:pos="1134"/>
          <w:tab w:val="left" w:pos="1276"/>
          <w:tab w:val="left" w:pos="1417"/>
          <w:tab w:val="left" w:pos="1559"/>
          <w:tab w:val="left" w:pos="1701"/>
          <w:tab w:val="left" w:pos="184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176D6C">
        <w:rPr>
          <w:rFonts w:ascii="Sakkal Majalla" w:hAnsi="Sakkal Majalla" w:cs="Sakkal Majalla"/>
          <w:color w:val="000000" w:themeColor="text1"/>
          <w:sz w:val="28"/>
          <w:szCs w:val="28"/>
          <w:rtl/>
          <w:lang w:bidi="ar-EG"/>
        </w:rPr>
        <w:t>القاء الضوء على واقع برامج التدريب الثقافي لدى مشروع سكاكا للطاقة الشمسية في المملكة العربية السعودية</w:t>
      </w:r>
    </w:p>
    <w:p w14:paraId="6F040D09" w14:textId="77B2966E" w:rsidR="00587136" w:rsidRPr="00176D6C" w:rsidRDefault="00587136" w:rsidP="0073298E">
      <w:pPr>
        <w:pStyle w:val="a6"/>
        <w:numPr>
          <w:ilvl w:val="0"/>
          <w:numId w:val="41"/>
        </w:numPr>
        <w:tabs>
          <w:tab w:val="left" w:pos="567"/>
          <w:tab w:val="left" w:pos="709"/>
          <w:tab w:val="left" w:pos="850"/>
          <w:tab w:val="left" w:pos="992"/>
          <w:tab w:val="left" w:pos="1134"/>
          <w:tab w:val="left" w:pos="1276"/>
          <w:tab w:val="left" w:pos="1417"/>
          <w:tab w:val="left" w:pos="1559"/>
          <w:tab w:val="left" w:pos="1701"/>
          <w:tab w:val="left" w:pos="184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176D6C">
        <w:rPr>
          <w:rFonts w:ascii="Sakkal Majalla" w:hAnsi="Sakkal Majalla" w:cs="Sakkal Majalla"/>
          <w:color w:val="000000" w:themeColor="text1"/>
          <w:sz w:val="28"/>
          <w:szCs w:val="28"/>
          <w:rtl/>
          <w:lang w:bidi="ar-EG"/>
        </w:rPr>
        <w:t>التعرف على مستوى أداء فرق عمل متعدد الجنسيات لدى مشروع سكاكا في المملكة العربية السعودية.</w:t>
      </w:r>
    </w:p>
    <w:p w14:paraId="6A8C26B3" w14:textId="3E22126F" w:rsidR="00587136" w:rsidRPr="00176D6C" w:rsidRDefault="00587136" w:rsidP="0073298E">
      <w:pPr>
        <w:pStyle w:val="a6"/>
        <w:numPr>
          <w:ilvl w:val="0"/>
          <w:numId w:val="41"/>
        </w:numPr>
        <w:tabs>
          <w:tab w:val="left" w:pos="567"/>
          <w:tab w:val="left" w:pos="709"/>
          <w:tab w:val="left" w:pos="850"/>
          <w:tab w:val="left" w:pos="992"/>
          <w:tab w:val="left" w:pos="1134"/>
          <w:tab w:val="left" w:pos="1276"/>
          <w:tab w:val="left" w:pos="1417"/>
          <w:tab w:val="left" w:pos="1559"/>
          <w:tab w:val="left" w:pos="1701"/>
          <w:tab w:val="left" w:pos="184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bookmarkStart w:id="6" w:name="_1xrdshw" w:colFirst="0" w:colLast="0"/>
      <w:bookmarkEnd w:id="6"/>
      <w:r w:rsidRPr="00176D6C">
        <w:rPr>
          <w:rFonts w:ascii="Sakkal Majalla" w:hAnsi="Sakkal Majalla" w:cs="Sakkal Majalla"/>
          <w:color w:val="000000" w:themeColor="text1"/>
          <w:sz w:val="28"/>
          <w:szCs w:val="28"/>
          <w:rtl/>
          <w:lang w:bidi="ar-EG"/>
        </w:rPr>
        <w:t>الكشف عن العلاقة بين برامج التدريب الثقافي وأداء فرق عمل متعدد الجنسيات لدى مشروع سكاكا في المملكة العربية السعودية.</w:t>
      </w:r>
    </w:p>
    <w:p w14:paraId="1DB5982A" w14:textId="5340AE93" w:rsidR="00587136" w:rsidRPr="00176D6C" w:rsidRDefault="00587136" w:rsidP="0073298E">
      <w:pPr>
        <w:pStyle w:val="a6"/>
        <w:numPr>
          <w:ilvl w:val="0"/>
          <w:numId w:val="41"/>
        </w:numPr>
        <w:tabs>
          <w:tab w:val="left" w:pos="567"/>
          <w:tab w:val="left" w:pos="709"/>
          <w:tab w:val="left" w:pos="850"/>
          <w:tab w:val="left" w:pos="992"/>
          <w:tab w:val="left" w:pos="1134"/>
          <w:tab w:val="left" w:pos="1276"/>
          <w:tab w:val="left" w:pos="1417"/>
          <w:tab w:val="left" w:pos="1559"/>
          <w:tab w:val="left" w:pos="1701"/>
          <w:tab w:val="left" w:pos="184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176D6C">
        <w:rPr>
          <w:rFonts w:ascii="Sakkal Majalla" w:hAnsi="Sakkal Majalla" w:cs="Sakkal Majalla"/>
          <w:color w:val="000000" w:themeColor="text1"/>
          <w:sz w:val="28"/>
          <w:szCs w:val="28"/>
          <w:rtl/>
          <w:lang w:bidi="ar-EG"/>
        </w:rPr>
        <w:t>التعرف على أثر برامج التدريب الثقافي على أداء في عمل متعدد الجنسيات لدى مشروع سكاكا في المملكة الرعبية السعودية</w:t>
      </w:r>
    </w:p>
    <w:p w14:paraId="1435A66E" w14:textId="251BC376" w:rsidR="00587136" w:rsidRPr="00176D6C" w:rsidRDefault="00587136" w:rsidP="0073298E">
      <w:pPr>
        <w:pStyle w:val="a6"/>
        <w:numPr>
          <w:ilvl w:val="0"/>
          <w:numId w:val="41"/>
        </w:numPr>
        <w:tabs>
          <w:tab w:val="left" w:pos="567"/>
          <w:tab w:val="left" w:pos="709"/>
          <w:tab w:val="left" w:pos="850"/>
          <w:tab w:val="left" w:pos="992"/>
          <w:tab w:val="left" w:pos="1134"/>
          <w:tab w:val="left" w:pos="1276"/>
          <w:tab w:val="left" w:pos="1417"/>
          <w:tab w:val="left" w:pos="1559"/>
          <w:tab w:val="left" w:pos="1701"/>
          <w:tab w:val="left" w:pos="184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176D6C">
        <w:rPr>
          <w:rFonts w:ascii="Sakkal Majalla" w:hAnsi="Sakkal Majalla" w:cs="Sakkal Majalla"/>
          <w:color w:val="000000" w:themeColor="text1"/>
          <w:sz w:val="28"/>
          <w:szCs w:val="28"/>
          <w:rtl/>
          <w:lang w:bidi="ar-EG"/>
        </w:rPr>
        <w:t>الكشف عن الفروق ذات دلالة إحصائية في استجابات المبحوثين حول برامج التدريب الثقافي تعزى للمتغيرات الشخصية والديمغرافية (النوع الاجتماعي، الفئة العمرية، المؤهل العلمي، الحالة الاجتماعية، مستوى الدخل) لدى مشروع سكاكا للطاقة الشمسية في المملكة العربية السعودية</w:t>
      </w:r>
    </w:p>
    <w:p w14:paraId="432A0A13" w14:textId="27DA8218" w:rsidR="00A74F76" w:rsidRPr="00176D6C" w:rsidRDefault="00587136" w:rsidP="0073298E">
      <w:pPr>
        <w:pStyle w:val="a6"/>
        <w:numPr>
          <w:ilvl w:val="0"/>
          <w:numId w:val="41"/>
        </w:numPr>
        <w:tabs>
          <w:tab w:val="left" w:pos="567"/>
          <w:tab w:val="left" w:pos="709"/>
          <w:tab w:val="left" w:pos="850"/>
          <w:tab w:val="left" w:pos="992"/>
          <w:tab w:val="left" w:pos="1134"/>
          <w:tab w:val="left" w:pos="1276"/>
          <w:tab w:val="left" w:pos="1417"/>
          <w:tab w:val="left" w:pos="1559"/>
          <w:tab w:val="left" w:pos="1701"/>
          <w:tab w:val="left" w:pos="184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176D6C">
        <w:rPr>
          <w:rFonts w:ascii="Sakkal Majalla" w:hAnsi="Sakkal Majalla" w:cs="Sakkal Majalla"/>
          <w:color w:val="000000" w:themeColor="text1"/>
          <w:sz w:val="28"/>
          <w:szCs w:val="28"/>
          <w:rtl/>
          <w:lang w:bidi="ar-EG"/>
        </w:rPr>
        <w:t xml:space="preserve">الكشف عن الفروق ذات دلالة إحصائية في استجابات المبحوثين حول </w:t>
      </w:r>
      <w:r w:rsidR="006B5550" w:rsidRPr="00176D6C">
        <w:rPr>
          <w:rFonts w:ascii="Sakkal Majalla" w:hAnsi="Sakkal Majalla" w:cs="Sakkal Majalla"/>
          <w:color w:val="000000" w:themeColor="text1"/>
          <w:sz w:val="28"/>
          <w:szCs w:val="28"/>
          <w:rtl/>
          <w:lang w:bidi="ar-EG"/>
        </w:rPr>
        <w:t xml:space="preserve">أداء فرق عمل متعددة الجنسيت </w:t>
      </w:r>
      <w:r w:rsidRPr="00176D6C">
        <w:rPr>
          <w:rFonts w:ascii="Sakkal Majalla" w:hAnsi="Sakkal Majalla" w:cs="Sakkal Majalla"/>
          <w:color w:val="000000" w:themeColor="text1"/>
          <w:sz w:val="28"/>
          <w:szCs w:val="28"/>
          <w:rtl/>
          <w:lang w:bidi="ar-EG"/>
        </w:rPr>
        <w:t>تعزى للمتغيرات الشخصية والديمغرافية (النوع الاجتماعي، الفئة العمرية، المؤهل العلمي، الحالة الاجتماعية، مستوى الدخل) لدى مشروع سكاكا للطاقة الشمسية في المملكة العربية السعودية.</w:t>
      </w:r>
    </w:p>
    <w:p w14:paraId="576FAEBC" w14:textId="77777777" w:rsidR="00231CCE" w:rsidRPr="00176D6C" w:rsidRDefault="00231CCE">
      <w:pPr>
        <w:bidi w:val="0"/>
        <w:rPr>
          <w:rFonts w:ascii="Sakkal Majalla" w:hAnsi="Sakkal Majalla" w:cs="Sakkal Majalla"/>
          <w:b/>
          <w:bCs/>
          <w:color w:val="000000" w:themeColor="text1"/>
          <w:sz w:val="36"/>
          <w:szCs w:val="36"/>
          <w:rtl/>
        </w:rPr>
      </w:pPr>
      <w:bookmarkStart w:id="7" w:name="_Toc203092185"/>
      <w:r w:rsidRPr="00176D6C">
        <w:rPr>
          <w:rFonts w:ascii="Sakkal Majalla" w:hAnsi="Sakkal Majalla" w:cs="Sakkal Majalla"/>
          <w:b/>
          <w:bCs/>
          <w:color w:val="000000" w:themeColor="text1"/>
          <w:sz w:val="36"/>
          <w:szCs w:val="36"/>
          <w:rtl/>
        </w:rPr>
        <w:br w:type="page"/>
      </w:r>
    </w:p>
    <w:p w14:paraId="36F619BF" w14:textId="4E6D7007" w:rsidR="00A74F76" w:rsidRPr="00176D6C" w:rsidRDefault="00DA5110" w:rsidP="00DA511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r w:rsidRPr="00176D6C">
        <w:rPr>
          <w:rFonts w:ascii="Sakkal Majalla" w:hAnsi="Sakkal Majalla" w:cs="Sakkal Majalla" w:hint="cs"/>
          <w:b/>
          <w:bCs/>
          <w:color w:val="000000" w:themeColor="text1"/>
          <w:sz w:val="36"/>
          <w:szCs w:val="36"/>
          <w:rtl/>
        </w:rPr>
        <w:lastRenderedPageBreak/>
        <w:t xml:space="preserve">5.1 </w:t>
      </w:r>
      <w:r w:rsidR="00D22171" w:rsidRPr="00176D6C">
        <w:rPr>
          <w:rFonts w:ascii="Sakkal Majalla" w:hAnsi="Sakkal Majalla" w:cs="Sakkal Majalla"/>
          <w:b/>
          <w:bCs/>
          <w:color w:val="000000" w:themeColor="text1"/>
          <w:sz w:val="36"/>
          <w:szCs w:val="36"/>
          <w:rtl/>
        </w:rPr>
        <w:t>تساؤلات الدراسة</w:t>
      </w:r>
      <w:r w:rsidR="00587136" w:rsidRPr="00176D6C">
        <w:rPr>
          <w:rFonts w:ascii="Sakkal Majalla" w:hAnsi="Sakkal Majalla" w:cs="Sakkal Majalla"/>
          <w:b/>
          <w:bCs/>
          <w:color w:val="000000" w:themeColor="text1"/>
          <w:sz w:val="36"/>
          <w:szCs w:val="36"/>
          <w:rtl/>
        </w:rPr>
        <w:t>:</w:t>
      </w:r>
      <w:bookmarkEnd w:id="7"/>
    </w:p>
    <w:p w14:paraId="3813BEB3" w14:textId="70FCBD0C" w:rsidR="00587136" w:rsidRPr="00176D6C" w:rsidRDefault="00587136" w:rsidP="00DA511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76D6C">
        <w:rPr>
          <w:rFonts w:ascii="Sakkal Majalla" w:hAnsi="Sakkal Majalla" w:cs="Sakkal Majalla"/>
          <w:color w:val="000000" w:themeColor="text1"/>
          <w:sz w:val="28"/>
          <w:szCs w:val="28"/>
          <w:rtl/>
        </w:rPr>
        <w:t>ما أثر برامج التدريب الثقافي على أداء فرق المشاريع متعددة الجنسيات لدى مشروع سكاكا للطاقة الشمسية في المملكة العربية السعودية ؟</w:t>
      </w:r>
    </w:p>
    <w:p w14:paraId="1CA35D16" w14:textId="56EE6C0C" w:rsidR="00A74F76" w:rsidRPr="00176D6C" w:rsidRDefault="00587136" w:rsidP="00C11358">
      <w:pPr>
        <w:spacing w:before="100" w:beforeAutospacing="1" w:after="100" w:afterAutospacing="1" w:line="360" w:lineRule="auto"/>
        <w:jc w:val="both"/>
        <w:rPr>
          <w:rFonts w:ascii="Sakkal Majalla" w:hAnsi="Sakkal Majalla" w:cs="Sakkal Majalla"/>
          <w:b/>
          <w:bCs/>
          <w:color w:val="000000" w:themeColor="text1"/>
          <w:sz w:val="28"/>
          <w:szCs w:val="28"/>
          <w:rtl/>
        </w:rPr>
      </w:pPr>
      <w:r w:rsidRPr="00176D6C">
        <w:rPr>
          <w:rFonts w:ascii="Sakkal Majalla" w:hAnsi="Sakkal Majalla" w:cs="Sakkal Majalla"/>
          <w:b/>
          <w:bCs/>
          <w:color w:val="000000" w:themeColor="text1"/>
          <w:sz w:val="28"/>
          <w:szCs w:val="28"/>
          <w:rtl/>
        </w:rPr>
        <w:t>ويتفرع من السؤال الرئيس الأسئلة الفرعية التالية:</w:t>
      </w:r>
    </w:p>
    <w:p w14:paraId="5912AF6C" w14:textId="77777777" w:rsidR="00587136" w:rsidRPr="00176D6C" w:rsidRDefault="00587136" w:rsidP="0073298E">
      <w:pPr>
        <w:pStyle w:val="a6"/>
        <w:numPr>
          <w:ilvl w:val="0"/>
          <w:numId w:val="3"/>
        </w:numPr>
        <w:spacing w:before="100" w:beforeAutospacing="1" w:after="100" w:afterAutospacing="1" w:line="360" w:lineRule="auto"/>
        <w:ind w:left="423" w:hanging="346"/>
        <w:contextualSpacing w:val="0"/>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rPr>
        <w:t>ما واقع برامج التدريب الثقافي لدى مشروع سكاكا في المملكة العربية السعودية؟</w:t>
      </w:r>
    </w:p>
    <w:p w14:paraId="1F04121E" w14:textId="269EEE89" w:rsidR="00587136" w:rsidRPr="00176D6C" w:rsidRDefault="00587136" w:rsidP="0073298E">
      <w:pPr>
        <w:pStyle w:val="a6"/>
        <w:numPr>
          <w:ilvl w:val="0"/>
          <w:numId w:val="3"/>
        </w:numPr>
        <w:spacing w:before="100" w:beforeAutospacing="1" w:after="100" w:afterAutospacing="1" w:line="360" w:lineRule="auto"/>
        <w:ind w:left="423" w:hanging="346"/>
        <w:contextualSpacing w:val="0"/>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rPr>
        <w:t>ما علاقة برامج التدريب الثقافي وأداء فرق عمل المشاريع متعددة الجنسيات لدى مشروع سكاكا في المملكة العربية السعودية ؟</w:t>
      </w:r>
    </w:p>
    <w:p w14:paraId="3A31CEEB" w14:textId="105CD1F6" w:rsidR="00587136" w:rsidRPr="00176D6C" w:rsidRDefault="00587136" w:rsidP="0073298E">
      <w:pPr>
        <w:pStyle w:val="a6"/>
        <w:numPr>
          <w:ilvl w:val="0"/>
          <w:numId w:val="3"/>
        </w:numPr>
        <w:spacing w:before="100" w:beforeAutospacing="1" w:after="100" w:afterAutospacing="1" w:line="360" w:lineRule="auto"/>
        <w:ind w:left="423" w:hanging="346"/>
        <w:contextualSpacing w:val="0"/>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rPr>
        <w:t xml:space="preserve">هل يوجد  أثر ذو دلالة إحصائية  للبعد المعرفي عند مستوى دلالة </w:t>
      </w:r>
      <w:r w:rsidRPr="00176D6C">
        <w:rPr>
          <w:rFonts w:ascii="Sakkal Majalla" w:hAnsi="Sakkal Majalla" w:cs="Sakkal Majalla"/>
          <w:color w:val="000000" w:themeColor="text1"/>
          <w:sz w:val="28"/>
          <w:szCs w:val="28"/>
        </w:rPr>
        <w:t xml:space="preserve"> a≤0.05)</w:t>
      </w:r>
      <w:r w:rsidRPr="00176D6C">
        <w:rPr>
          <w:rFonts w:ascii="Sakkal Majalla" w:hAnsi="Sakkal Majalla" w:cs="Sakkal Majalla"/>
          <w:color w:val="000000" w:themeColor="text1"/>
          <w:sz w:val="28"/>
          <w:szCs w:val="28"/>
          <w:rtl/>
        </w:rPr>
        <w:t>)</w:t>
      </w:r>
      <w:r w:rsidRPr="00176D6C">
        <w:rPr>
          <w:rFonts w:ascii="Sakkal Majalla" w:hAnsi="Sakkal Majalla" w:cs="Sakkal Majalla"/>
          <w:color w:val="000000" w:themeColor="text1"/>
          <w:sz w:val="28"/>
          <w:szCs w:val="28"/>
        </w:rPr>
        <w:t xml:space="preserve"> </w:t>
      </w:r>
      <w:r w:rsidRPr="00176D6C">
        <w:rPr>
          <w:rFonts w:ascii="Sakkal Majalla" w:hAnsi="Sakkal Majalla" w:cs="Sakkal Majalla"/>
          <w:color w:val="000000" w:themeColor="text1"/>
          <w:sz w:val="28"/>
          <w:szCs w:val="28"/>
          <w:rtl/>
        </w:rPr>
        <w:t xml:space="preserve"> في أداء فرق عمل المشاريع المتعدد الجنسيات لدى مشروع سكاكا في المملكة العربية السعودية ؟</w:t>
      </w:r>
    </w:p>
    <w:p w14:paraId="69BCDBD8" w14:textId="269D18A8" w:rsidR="00587136" w:rsidRPr="00176D6C" w:rsidRDefault="00587136" w:rsidP="0073298E">
      <w:pPr>
        <w:pStyle w:val="a6"/>
        <w:numPr>
          <w:ilvl w:val="0"/>
          <w:numId w:val="3"/>
        </w:numPr>
        <w:spacing w:before="100" w:beforeAutospacing="1" w:after="100" w:afterAutospacing="1" w:line="360" w:lineRule="auto"/>
        <w:ind w:left="423" w:hanging="346"/>
        <w:contextualSpacing w:val="0"/>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rPr>
        <w:t>هل يوجد  أثر ذو دلالة إحصائية</w:t>
      </w:r>
      <w:r w:rsidR="006B5550" w:rsidRPr="00176D6C">
        <w:rPr>
          <w:rFonts w:ascii="Sakkal Majalla" w:hAnsi="Sakkal Majalla" w:cs="Sakkal Majalla"/>
          <w:color w:val="000000" w:themeColor="text1"/>
          <w:sz w:val="28"/>
          <w:szCs w:val="28"/>
          <w:rtl/>
        </w:rPr>
        <w:t xml:space="preserve"> </w:t>
      </w:r>
      <w:r w:rsidRPr="00176D6C">
        <w:rPr>
          <w:rFonts w:ascii="Sakkal Majalla" w:hAnsi="Sakkal Majalla" w:cs="Sakkal Majalla"/>
          <w:color w:val="000000" w:themeColor="text1"/>
          <w:sz w:val="28"/>
          <w:szCs w:val="28"/>
          <w:rtl/>
        </w:rPr>
        <w:t xml:space="preserve"> البعد العاطفي عند مستوى دلالة </w:t>
      </w:r>
      <w:r w:rsidRPr="00176D6C">
        <w:rPr>
          <w:rFonts w:ascii="Sakkal Majalla" w:hAnsi="Sakkal Majalla" w:cs="Sakkal Majalla"/>
          <w:color w:val="000000" w:themeColor="text1"/>
          <w:sz w:val="28"/>
          <w:szCs w:val="28"/>
        </w:rPr>
        <w:t xml:space="preserve"> a≤0.05)</w:t>
      </w:r>
      <w:r w:rsidRPr="00176D6C">
        <w:rPr>
          <w:rFonts w:ascii="Sakkal Majalla" w:hAnsi="Sakkal Majalla" w:cs="Sakkal Majalla"/>
          <w:color w:val="000000" w:themeColor="text1"/>
          <w:sz w:val="28"/>
          <w:szCs w:val="28"/>
          <w:rtl/>
        </w:rPr>
        <w:t>) في أداء فرق عمل المشاريع المتعدد الجنسيات لدى مشروع سكاكا في المملكة العربية السعودية ؟</w:t>
      </w:r>
    </w:p>
    <w:p w14:paraId="4FA95106" w14:textId="426097DD" w:rsidR="006B5550" w:rsidRPr="00176D6C" w:rsidRDefault="00587136" w:rsidP="0073298E">
      <w:pPr>
        <w:pStyle w:val="a6"/>
        <w:numPr>
          <w:ilvl w:val="0"/>
          <w:numId w:val="3"/>
        </w:numPr>
        <w:spacing w:before="100" w:beforeAutospacing="1" w:after="100" w:afterAutospacing="1" w:line="360" w:lineRule="auto"/>
        <w:ind w:left="423" w:hanging="346"/>
        <w:contextualSpacing w:val="0"/>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rPr>
        <w:t>هل يوجد  أثر ذو دلالة إحصائية بين البعد</w:t>
      </w:r>
      <w:r w:rsidR="006B5550" w:rsidRPr="00176D6C">
        <w:rPr>
          <w:rFonts w:ascii="Sakkal Majalla" w:hAnsi="Sakkal Majalla" w:cs="Sakkal Majalla"/>
          <w:color w:val="000000" w:themeColor="text1"/>
          <w:sz w:val="28"/>
          <w:szCs w:val="28"/>
          <w:rtl/>
        </w:rPr>
        <w:t xml:space="preserve"> السلوكي</w:t>
      </w:r>
      <w:r w:rsidRPr="00176D6C">
        <w:rPr>
          <w:rFonts w:ascii="Sakkal Majalla" w:hAnsi="Sakkal Majalla" w:cs="Sakkal Majalla"/>
          <w:color w:val="000000" w:themeColor="text1"/>
          <w:sz w:val="28"/>
          <w:szCs w:val="28"/>
          <w:rtl/>
        </w:rPr>
        <w:t xml:space="preserve"> عند مستوى دلالة </w:t>
      </w:r>
      <w:r w:rsidRPr="00176D6C">
        <w:rPr>
          <w:rFonts w:ascii="Sakkal Majalla" w:hAnsi="Sakkal Majalla" w:cs="Sakkal Majalla"/>
          <w:color w:val="000000" w:themeColor="text1"/>
          <w:sz w:val="28"/>
          <w:szCs w:val="28"/>
        </w:rPr>
        <w:t xml:space="preserve"> a≤0.05)</w:t>
      </w:r>
      <w:r w:rsidRPr="00176D6C">
        <w:rPr>
          <w:rFonts w:ascii="Sakkal Majalla" w:hAnsi="Sakkal Majalla" w:cs="Sakkal Majalla"/>
          <w:color w:val="000000" w:themeColor="text1"/>
          <w:sz w:val="28"/>
          <w:szCs w:val="28"/>
          <w:rtl/>
        </w:rPr>
        <w:t>) في أداء فرق عمل المشاريع المتعدد الجنسيات لدى مشروع سكاكا في المملكة العربية السعودية ؟</w:t>
      </w:r>
    </w:p>
    <w:p w14:paraId="2D96442C" w14:textId="0C93E81E" w:rsidR="006B5550" w:rsidRPr="00176D6C" w:rsidRDefault="006B5550" w:rsidP="0073298E">
      <w:pPr>
        <w:pStyle w:val="a6"/>
        <w:numPr>
          <w:ilvl w:val="0"/>
          <w:numId w:val="3"/>
        </w:numPr>
        <w:spacing w:before="100" w:beforeAutospacing="1" w:after="100" w:afterAutospacing="1" w:line="360" w:lineRule="auto"/>
        <w:ind w:left="423" w:hanging="346"/>
        <w:contextualSpacing w:val="0"/>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rPr>
        <w:t xml:space="preserve">هل يوجد  أثر ذو دلالة إحصائية  البعد اللغوي عند مستوى دلالة </w:t>
      </w:r>
      <w:r w:rsidRPr="00176D6C">
        <w:rPr>
          <w:rFonts w:ascii="Sakkal Majalla" w:hAnsi="Sakkal Majalla" w:cs="Sakkal Majalla"/>
          <w:color w:val="000000" w:themeColor="text1"/>
          <w:sz w:val="28"/>
          <w:szCs w:val="28"/>
        </w:rPr>
        <w:t xml:space="preserve"> a≤0.05)</w:t>
      </w:r>
      <w:r w:rsidRPr="00176D6C">
        <w:rPr>
          <w:rFonts w:ascii="Sakkal Majalla" w:hAnsi="Sakkal Majalla" w:cs="Sakkal Majalla"/>
          <w:color w:val="000000" w:themeColor="text1"/>
          <w:sz w:val="28"/>
          <w:szCs w:val="28"/>
          <w:rtl/>
        </w:rPr>
        <w:t>) في أداء فرق عمل المشاريع المتعدد الجنسيات لدى مشروع سكاكا في المملكة العربية السعودية ؟</w:t>
      </w:r>
    </w:p>
    <w:p w14:paraId="6D4D9660" w14:textId="2E595996" w:rsidR="006B5550" w:rsidRPr="00176D6C" w:rsidRDefault="006B5550" w:rsidP="0073298E">
      <w:pPr>
        <w:pStyle w:val="a6"/>
        <w:numPr>
          <w:ilvl w:val="0"/>
          <w:numId w:val="3"/>
        </w:numPr>
        <w:spacing w:before="100" w:beforeAutospacing="1" w:after="100" w:afterAutospacing="1" w:line="360" w:lineRule="auto"/>
        <w:ind w:left="423" w:hanging="346"/>
        <w:contextualSpacing w:val="0"/>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rPr>
        <w:t xml:space="preserve">هل يوجد  أثر ذو دلالة إحصائية للبعد التنظيمي عند مستوى دلالة </w:t>
      </w:r>
      <w:r w:rsidRPr="00176D6C">
        <w:rPr>
          <w:rFonts w:ascii="Sakkal Majalla" w:hAnsi="Sakkal Majalla" w:cs="Sakkal Majalla"/>
          <w:color w:val="000000" w:themeColor="text1"/>
          <w:sz w:val="28"/>
          <w:szCs w:val="28"/>
        </w:rPr>
        <w:t xml:space="preserve"> a≤0.05)</w:t>
      </w:r>
      <w:r w:rsidRPr="00176D6C">
        <w:rPr>
          <w:rFonts w:ascii="Sakkal Majalla" w:hAnsi="Sakkal Majalla" w:cs="Sakkal Majalla"/>
          <w:color w:val="000000" w:themeColor="text1"/>
          <w:sz w:val="28"/>
          <w:szCs w:val="28"/>
          <w:rtl/>
        </w:rPr>
        <w:t>) في أداء فرق عمل المشاريع المتعدد الجنسيات لدى مشروع سكاكا في المملكة العربية السعودية ؟</w:t>
      </w:r>
    </w:p>
    <w:p w14:paraId="73C7998E" w14:textId="6F29404C" w:rsidR="006B5550" w:rsidRPr="00176D6C" w:rsidRDefault="006B5550" w:rsidP="0073298E">
      <w:pPr>
        <w:pStyle w:val="a6"/>
        <w:numPr>
          <w:ilvl w:val="0"/>
          <w:numId w:val="3"/>
        </w:numPr>
        <w:spacing w:before="100" w:beforeAutospacing="1" w:after="100" w:afterAutospacing="1" w:line="360" w:lineRule="auto"/>
        <w:ind w:left="423" w:hanging="346"/>
        <w:contextualSpacing w:val="0"/>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rPr>
        <w:t xml:space="preserve">هل توجد فروق ذات دلالة إحصائية عند مستوى </w:t>
      </w:r>
      <w:r w:rsidRPr="00176D6C">
        <w:rPr>
          <w:rFonts w:ascii="Sakkal Majalla" w:hAnsi="Sakkal Majalla" w:cs="Sakkal Majalla"/>
          <w:color w:val="000000" w:themeColor="text1"/>
          <w:sz w:val="28"/>
          <w:szCs w:val="28"/>
        </w:rPr>
        <w:t>a≤0.05)</w:t>
      </w:r>
      <w:r w:rsidRPr="00176D6C">
        <w:rPr>
          <w:rFonts w:ascii="Sakkal Majalla" w:hAnsi="Sakkal Majalla" w:cs="Sakkal Majalla"/>
          <w:color w:val="000000" w:themeColor="text1"/>
          <w:sz w:val="28"/>
          <w:szCs w:val="28"/>
          <w:rtl/>
        </w:rPr>
        <w:t>) في متوسطات استجابات المبحوثين حول تأثير برامج التدريب الثقافي في أداء فرق المشاريع متعددة الجنسيات لدى مشروع سكاكا للطاقة الشمسية في الملكة العربية السعودية  تعزى للمتغيرات الشخصية والديمغرافية التالية</w:t>
      </w:r>
      <w:r w:rsidRPr="00176D6C">
        <w:rPr>
          <w:rFonts w:ascii="Sakkal Majalla" w:hAnsi="Sakkal Majalla" w:cs="Sakkal Majalla"/>
          <w:color w:val="000000" w:themeColor="text1"/>
          <w:sz w:val="28"/>
          <w:szCs w:val="28"/>
          <w:rtl/>
          <w:lang w:bidi="ar-EG"/>
        </w:rPr>
        <w:t>(النوع الاجتماعي، الفئة العمرية، المؤهل العلمي، الحالة الاجتماعية، مستوى الدخل)</w:t>
      </w:r>
      <w:r w:rsidRPr="00176D6C">
        <w:rPr>
          <w:rFonts w:ascii="Sakkal Majalla" w:hAnsi="Sakkal Majalla" w:cs="Sakkal Majalla"/>
          <w:color w:val="000000" w:themeColor="text1"/>
          <w:sz w:val="28"/>
          <w:szCs w:val="28"/>
          <w:rtl/>
        </w:rPr>
        <w:t xml:space="preserve">؟ </w:t>
      </w:r>
    </w:p>
    <w:p w14:paraId="61B196F8" w14:textId="0F0D3810" w:rsidR="00A74F76" w:rsidRPr="00176D6C" w:rsidRDefault="006B5550" w:rsidP="0073298E">
      <w:pPr>
        <w:pStyle w:val="a6"/>
        <w:numPr>
          <w:ilvl w:val="0"/>
          <w:numId w:val="3"/>
        </w:numPr>
        <w:spacing w:before="100" w:beforeAutospacing="1" w:after="100" w:afterAutospacing="1" w:line="360" w:lineRule="auto"/>
        <w:ind w:left="423" w:hanging="346"/>
        <w:contextualSpacing w:val="0"/>
        <w:jc w:val="both"/>
        <w:rPr>
          <w:rFonts w:ascii="Sakkal Majalla" w:hAnsi="Sakkal Majalla" w:cs="Sakkal Majalla"/>
          <w:color w:val="000000" w:themeColor="text1"/>
          <w:sz w:val="28"/>
          <w:szCs w:val="28"/>
          <w:rtl/>
        </w:rPr>
      </w:pPr>
      <w:r w:rsidRPr="00176D6C">
        <w:rPr>
          <w:rFonts w:ascii="Sakkal Majalla" w:hAnsi="Sakkal Majalla" w:cs="Sakkal Majalla"/>
          <w:color w:val="000000" w:themeColor="text1"/>
          <w:sz w:val="28"/>
          <w:szCs w:val="28"/>
          <w:rtl/>
        </w:rPr>
        <w:lastRenderedPageBreak/>
        <w:t xml:space="preserve">هل توجد فروق ذات دلالة إحصائية عند مستوى دلالة  </w:t>
      </w:r>
      <w:r w:rsidRPr="00176D6C">
        <w:rPr>
          <w:rFonts w:ascii="Sakkal Majalla" w:hAnsi="Sakkal Majalla" w:cs="Sakkal Majalla"/>
          <w:color w:val="000000" w:themeColor="text1"/>
          <w:sz w:val="28"/>
          <w:szCs w:val="28"/>
        </w:rPr>
        <w:t>a≤0.05)</w:t>
      </w:r>
      <w:r w:rsidRPr="00176D6C">
        <w:rPr>
          <w:rFonts w:ascii="Sakkal Majalla" w:hAnsi="Sakkal Majalla" w:cs="Sakkal Majalla"/>
          <w:color w:val="000000" w:themeColor="text1"/>
          <w:sz w:val="28"/>
          <w:szCs w:val="28"/>
          <w:rtl/>
        </w:rPr>
        <w:t>) في متوسطات استجابات المبحوثين حول تأثير في أداء فرق المشاريع متعددة الجنسيات لدى مشروع سكاكا للطاقة الشمسية في الملكة العربية السعودية  تعزى للمتغيرات الشخصية والديمغرافية التالية</w:t>
      </w:r>
      <w:r w:rsidRPr="00176D6C">
        <w:rPr>
          <w:rFonts w:ascii="Sakkal Majalla" w:hAnsi="Sakkal Majalla" w:cs="Sakkal Majalla"/>
          <w:color w:val="000000" w:themeColor="text1"/>
          <w:sz w:val="28"/>
          <w:szCs w:val="28"/>
          <w:rtl/>
          <w:lang w:bidi="ar-EG"/>
        </w:rPr>
        <w:t>(النوع الاجتماعي، الفئة العمرية، المؤهل العلمي، الحالة الاجتماعية، مستوى الدخل) ؟</w:t>
      </w:r>
    </w:p>
    <w:p w14:paraId="56B19CA7" w14:textId="1A110EB1" w:rsidR="00D22171" w:rsidRPr="00176D6C" w:rsidRDefault="00DA5110" w:rsidP="00DA511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203092186"/>
      <w:r w:rsidRPr="00176D6C">
        <w:rPr>
          <w:rFonts w:ascii="Sakkal Majalla" w:hAnsi="Sakkal Majalla" w:cs="Sakkal Majalla" w:hint="cs"/>
          <w:b/>
          <w:bCs/>
          <w:color w:val="000000" w:themeColor="text1"/>
          <w:sz w:val="36"/>
          <w:szCs w:val="36"/>
          <w:rtl/>
        </w:rPr>
        <w:t xml:space="preserve">6.1 </w:t>
      </w:r>
      <w:r w:rsidR="00A74F76" w:rsidRPr="00176D6C">
        <w:rPr>
          <w:rFonts w:ascii="Sakkal Majalla" w:hAnsi="Sakkal Majalla" w:cs="Sakkal Majalla"/>
          <w:b/>
          <w:bCs/>
          <w:color w:val="000000" w:themeColor="text1"/>
          <w:sz w:val="36"/>
          <w:szCs w:val="36"/>
          <w:rtl/>
        </w:rPr>
        <w:t>فروض الدراسة:</w:t>
      </w:r>
      <w:bookmarkEnd w:id="8"/>
    </w:p>
    <w:p w14:paraId="5323D020" w14:textId="29B89E23" w:rsidR="006B5550" w:rsidRPr="00176D6C" w:rsidRDefault="006B5550" w:rsidP="0073298E">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76D6C">
        <w:rPr>
          <w:rFonts w:ascii="Sakkal Majalla" w:hAnsi="Sakkal Majalla" w:cs="Sakkal Majalla"/>
          <w:b/>
          <w:bCs/>
          <w:color w:val="000000" w:themeColor="text1"/>
          <w:sz w:val="28"/>
          <w:szCs w:val="28"/>
          <w:rtl/>
        </w:rPr>
        <w:t>الفرض الرئيس الأول</w:t>
      </w:r>
      <w:r w:rsidRPr="00176D6C">
        <w:rPr>
          <w:rFonts w:ascii="Sakkal Majalla" w:hAnsi="Sakkal Majalla" w:cs="Sakkal Majalla"/>
          <w:color w:val="000000" w:themeColor="text1"/>
          <w:sz w:val="28"/>
          <w:szCs w:val="28"/>
          <w:rtl/>
        </w:rPr>
        <w:t xml:space="preserve">:  يوجد علاقة ذات دلالة إحصائية عند مستوى دلالة </w:t>
      </w:r>
      <w:r w:rsidRPr="00176D6C">
        <w:rPr>
          <w:rFonts w:ascii="Sakkal Majalla" w:hAnsi="Sakkal Majalla" w:cs="Sakkal Majalla"/>
          <w:color w:val="000000" w:themeColor="text1"/>
          <w:sz w:val="28"/>
          <w:szCs w:val="28"/>
        </w:rPr>
        <w:t xml:space="preserve"> a≤0.05)</w:t>
      </w:r>
      <w:r w:rsidRPr="00176D6C">
        <w:rPr>
          <w:rFonts w:ascii="Sakkal Majalla" w:hAnsi="Sakkal Majalla" w:cs="Sakkal Majalla"/>
          <w:color w:val="000000" w:themeColor="text1"/>
          <w:sz w:val="28"/>
          <w:szCs w:val="28"/>
          <w:rtl/>
        </w:rPr>
        <w:t>)  برامج التدريب الثقافي وأداء فرق عمل المشاريع متعددة الجنسيات لدى مشروع سكاكا في المملكة العربية السعودية ؟</w:t>
      </w:r>
    </w:p>
    <w:p w14:paraId="06AE955B" w14:textId="7146E909" w:rsidR="006B5550" w:rsidRPr="00176D6C" w:rsidRDefault="006B5550" w:rsidP="0073298E">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76D6C">
        <w:rPr>
          <w:rFonts w:ascii="Sakkal Majalla" w:hAnsi="Sakkal Majalla" w:cs="Sakkal Majalla"/>
          <w:b/>
          <w:bCs/>
          <w:color w:val="000000" w:themeColor="text1"/>
          <w:sz w:val="28"/>
          <w:szCs w:val="28"/>
          <w:rtl/>
        </w:rPr>
        <w:t>الفرض الرئيس الثاني</w:t>
      </w:r>
      <w:r w:rsidRPr="00176D6C">
        <w:rPr>
          <w:rFonts w:ascii="Sakkal Majalla" w:hAnsi="Sakkal Majalla" w:cs="Sakkal Majalla"/>
          <w:color w:val="000000" w:themeColor="text1"/>
          <w:sz w:val="28"/>
          <w:szCs w:val="28"/>
          <w:rtl/>
        </w:rPr>
        <w:t xml:space="preserve">: يوجد أثر ذو دلالة إحصائية ذو دلالة إحصائية عند مستوى دلالة </w:t>
      </w:r>
      <w:r w:rsidRPr="00176D6C">
        <w:rPr>
          <w:rFonts w:ascii="Sakkal Majalla" w:hAnsi="Sakkal Majalla" w:cs="Sakkal Majalla"/>
          <w:color w:val="000000" w:themeColor="text1"/>
          <w:sz w:val="28"/>
          <w:szCs w:val="28"/>
        </w:rPr>
        <w:t xml:space="preserve"> a≤0.05)</w:t>
      </w:r>
      <w:r w:rsidRPr="00176D6C">
        <w:rPr>
          <w:rFonts w:ascii="Sakkal Majalla" w:hAnsi="Sakkal Majalla" w:cs="Sakkal Majalla"/>
          <w:color w:val="000000" w:themeColor="text1"/>
          <w:sz w:val="28"/>
          <w:szCs w:val="28"/>
          <w:rtl/>
        </w:rPr>
        <w:t>) لبرامج التدريب الثقافي وأداء فرق عمل المشاريع متعددة الجنسيات لدى مشروع سكاكا في المملكة العربية السعودية</w:t>
      </w:r>
    </w:p>
    <w:p w14:paraId="2A9763F5" w14:textId="30DE897C" w:rsidR="006B5550" w:rsidRPr="00176D6C" w:rsidRDefault="006B5550" w:rsidP="00231CCE">
      <w:pPr>
        <w:spacing w:before="100" w:beforeAutospacing="1" w:after="0" w:line="360" w:lineRule="auto"/>
        <w:ind w:left="-2"/>
        <w:jc w:val="both"/>
        <w:rPr>
          <w:rFonts w:ascii="Sakkal Majalla" w:hAnsi="Sakkal Majalla" w:cs="Sakkal Majalla"/>
          <w:b/>
          <w:bCs/>
          <w:color w:val="000000" w:themeColor="text1"/>
          <w:sz w:val="28"/>
          <w:szCs w:val="28"/>
        </w:rPr>
      </w:pPr>
      <w:r w:rsidRPr="00176D6C">
        <w:rPr>
          <w:rFonts w:ascii="Sakkal Majalla" w:hAnsi="Sakkal Majalla" w:cs="Sakkal Majalla"/>
          <w:b/>
          <w:bCs/>
          <w:color w:val="000000" w:themeColor="text1"/>
          <w:sz w:val="28"/>
          <w:szCs w:val="28"/>
          <w:rtl/>
        </w:rPr>
        <w:t>ويتفرع من الفرض الرئيس الثاني الفروض الفرعية التالية:</w:t>
      </w:r>
    </w:p>
    <w:p w14:paraId="56CD4792" w14:textId="26AC957A" w:rsidR="006B5550" w:rsidRPr="00176D6C" w:rsidRDefault="006B5550" w:rsidP="00231CCE">
      <w:pPr>
        <w:pStyle w:val="a6"/>
        <w:numPr>
          <w:ilvl w:val="0"/>
          <w:numId w:val="5"/>
        </w:numPr>
        <w:spacing w:after="100" w:afterAutospacing="1" w:line="360" w:lineRule="auto"/>
        <w:ind w:left="423"/>
        <w:contextualSpacing w:val="0"/>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rPr>
        <w:t xml:space="preserve">هل يوجد  أثر ذو دلالة إحصائية  للبعد المعرفي عند مستوى دلالة </w:t>
      </w:r>
      <w:r w:rsidRPr="00176D6C">
        <w:rPr>
          <w:rFonts w:ascii="Sakkal Majalla" w:hAnsi="Sakkal Majalla" w:cs="Sakkal Majalla"/>
          <w:color w:val="000000" w:themeColor="text1"/>
          <w:sz w:val="28"/>
          <w:szCs w:val="28"/>
        </w:rPr>
        <w:t xml:space="preserve"> a≤0.05)</w:t>
      </w:r>
      <w:r w:rsidRPr="00176D6C">
        <w:rPr>
          <w:rFonts w:ascii="Sakkal Majalla" w:hAnsi="Sakkal Majalla" w:cs="Sakkal Majalla"/>
          <w:color w:val="000000" w:themeColor="text1"/>
          <w:sz w:val="28"/>
          <w:szCs w:val="28"/>
          <w:rtl/>
        </w:rPr>
        <w:t>)</w:t>
      </w:r>
      <w:r w:rsidRPr="00176D6C">
        <w:rPr>
          <w:rFonts w:ascii="Sakkal Majalla" w:hAnsi="Sakkal Majalla" w:cs="Sakkal Majalla"/>
          <w:color w:val="000000" w:themeColor="text1"/>
          <w:sz w:val="28"/>
          <w:szCs w:val="28"/>
        </w:rPr>
        <w:t xml:space="preserve"> </w:t>
      </w:r>
      <w:r w:rsidRPr="00176D6C">
        <w:rPr>
          <w:rFonts w:ascii="Sakkal Majalla" w:hAnsi="Sakkal Majalla" w:cs="Sakkal Majalla"/>
          <w:color w:val="000000" w:themeColor="text1"/>
          <w:sz w:val="28"/>
          <w:szCs w:val="28"/>
          <w:rtl/>
        </w:rPr>
        <w:t xml:space="preserve"> في أداء فرق عمل المشاريع المتعدد الجنسيات لدى مشروع سكاكا في المملكة العربية السعودية.</w:t>
      </w:r>
    </w:p>
    <w:p w14:paraId="1C3F8FEC" w14:textId="77777777" w:rsidR="006B5550" w:rsidRPr="00176D6C" w:rsidRDefault="006B5550" w:rsidP="0073298E">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rPr>
        <w:t xml:space="preserve">هل يوجد  أثر ذو دلالة إحصائية  البعد العاطفي عند مستوى دلالة </w:t>
      </w:r>
      <w:r w:rsidRPr="00176D6C">
        <w:rPr>
          <w:rFonts w:ascii="Sakkal Majalla" w:hAnsi="Sakkal Majalla" w:cs="Sakkal Majalla"/>
          <w:color w:val="000000" w:themeColor="text1"/>
          <w:sz w:val="28"/>
          <w:szCs w:val="28"/>
        </w:rPr>
        <w:t xml:space="preserve"> a≤0.05)</w:t>
      </w:r>
      <w:r w:rsidRPr="00176D6C">
        <w:rPr>
          <w:rFonts w:ascii="Sakkal Majalla" w:hAnsi="Sakkal Majalla" w:cs="Sakkal Majalla"/>
          <w:color w:val="000000" w:themeColor="text1"/>
          <w:sz w:val="28"/>
          <w:szCs w:val="28"/>
          <w:rtl/>
        </w:rPr>
        <w:t>) في أداء فرق عمل المشاريع المتعدد الجنسيات لدى مشروع سكاكا في المملكة العربية السعودية ؟</w:t>
      </w:r>
    </w:p>
    <w:p w14:paraId="4D810914" w14:textId="77777777" w:rsidR="006B5550" w:rsidRPr="00176D6C" w:rsidRDefault="006B5550" w:rsidP="0073298E">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rPr>
        <w:t xml:space="preserve">هل يوجد  أثر ذو دلالة إحصائية بين البعد السلوكي عند مستوى دلالة </w:t>
      </w:r>
      <w:r w:rsidRPr="00176D6C">
        <w:rPr>
          <w:rFonts w:ascii="Sakkal Majalla" w:hAnsi="Sakkal Majalla" w:cs="Sakkal Majalla"/>
          <w:color w:val="000000" w:themeColor="text1"/>
          <w:sz w:val="28"/>
          <w:szCs w:val="28"/>
        </w:rPr>
        <w:t xml:space="preserve"> a≤0.05)</w:t>
      </w:r>
      <w:r w:rsidRPr="00176D6C">
        <w:rPr>
          <w:rFonts w:ascii="Sakkal Majalla" w:hAnsi="Sakkal Majalla" w:cs="Sakkal Majalla"/>
          <w:color w:val="000000" w:themeColor="text1"/>
          <w:sz w:val="28"/>
          <w:szCs w:val="28"/>
          <w:rtl/>
        </w:rPr>
        <w:t>) في أداء فرق عمل المشاريع المتعدد الجنسيات لدى مشروع سكاكا في المملكة العربية السعودية ؟</w:t>
      </w:r>
    </w:p>
    <w:p w14:paraId="6A4634E1" w14:textId="77777777" w:rsidR="006B5550" w:rsidRPr="00176D6C" w:rsidRDefault="006B5550" w:rsidP="0073298E">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rPr>
        <w:t xml:space="preserve">هل يوجد  أثر ذو دلالة إحصائية  البعد اللغوي عند مستوى دلالة </w:t>
      </w:r>
      <w:r w:rsidRPr="00176D6C">
        <w:rPr>
          <w:rFonts w:ascii="Sakkal Majalla" w:hAnsi="Sakkal Majalla" w:cs="Sakkal Majalla"/>
          <w:color w:val="000000" w:themeColor="text1"/>
          <w:sz w:val="28"/>
          <w:szCs w:val="28"/>
        </w:rPr>
        <w:t xml:space="preserve"> a≤0.05)</w:t>
      </w:r>
      <w:r w:rsidRPr="00176D6C">
        <w:rPr>
          <w:rFonts w:ascii="Sakkal Majalla" w:hAnsi="Sakkal Majalla" w:cs="Sakkal Majalla"/>
          <w:color w:val="000000" w:themeColor="text1"/>
          <w:sz w:val="28"/>
          <w:szCs w:val="28"/>
          <w:rtl/>
        </w:rPr>
        <w:t>) في أداء فرق عمل المشاريع المتعدد الجنسيات لدى مشروع سكاكا في المملكة العربية السعودية ؟</w:t>
      </w:r>
    </w:p>
    <w:p w14:paraId="70D25BBF" w14:textId="4D18BFEB" w:rsidR="006B5550" w:rsidRPr="00176D6C" w:rsidRDefault="006B5550" w:rsidP="0073298E">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rPr>
        <w:t xml:space="preserve">هل يوجد  أثر ذو دلالة إحصائية للبعد التنظيمي عند مستوى دلالة </w:t>
      </w:r>
      <w:r w:rsidRPr="00176D6C">
        <w:rPr>
          <w:rFonts w:ascii="Sakkal Majalla" w:hAnsi="Sakkal Majalla" w:cs="Sakkal Majalla"/>
          <w:color w:val="000000" w:themeColor="text1"/>
          <w:sz w:val="28"/>
          <w:szCs w:val="28"/>
        </w:rPr>
        <w:t xml:space="preserve"> a≤0.05)</w:t>
      </w:r>
      <w:r w:rsidRPr="00176D6C">
        <w:rPr>
          <w:rFonts w:ascii="Sakkal Majalla" w:hAnsi="Sakkal Majalla" w:cs="Sakkal Majalla"/>
          <w:color w:val="000000" w:themeColor="text1"/>
          <w:sz w:val="28"/>
          <w:szCs w:val="28"/>
          <w:rtl/>
        </w:rPr>
        <w:t>) في أداء فرق عمل المشاريع المتعدد الجنسيات لدى مشروع سكاكا في المملكة العربية السعودية ؟</w:t>
      </w:r>
    </w:p>
    <w:p w14:paraId="0FCBBDB8" w14:textId="77777777" w:rsidR="006B5550" w:rsidRPr="00176D6C" w:rsidRDefault="006B5550" w:rsidP="0073298E">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rPr>
        <w:lastRenderedPageBreak/>
        <w:t>الفرض الرئيس الثالثة: توجد فروق ذات دلالة إحصائية عند مستوى(</w:t>
      </w:r>
      <w:r w:rsidRPr="00176D6C">
        <w:rPr>
          <w:rFonts w:ascii="Sakkal Majalla" w:hAnsi="Sakkal Majalla" w:cs="Sakkal Majalla"/>
          <w:color w:val="000000" w:themeColor="text1"/>
          <w:sz w:val="28"/>
          <w:szCs w:val="28"/>
        </w:rPr>
        <w:t>a≤0.05</w:t>
      </w:r>
      <w:r w:rsidRPr="00176D6C">
        <w:rPr>
          <w:rFonts w:ascii="Sakkal Majalla" w:hAnsi="Sakkal Majalla" w:cs="Sakkal Majalla"/>
          <w:color w:val="000000" w:themeColor="text1"/>
          <w:sz w:val="28"/>
          <w:szCs w:val="28"/>
          <w:rtl/>
        </w:rPr>
        <w:t>) في متوسطات استجابات المبحوثين حول تأثير برامج التدريب الثقافي في أداء فرق المشاريع متعددة الجنسيات لدى مشروع سكاكا للطاقة الشمسية في الملكة العربية السعودية  تعزى للمتغيرات الشخصية والديمغرافية التالية(النوع الاجتماعي، الفئة العمرية، المؤهل العلمي، الحالة الاجتماعية، مستوى الدخل)</w:t>
      </w:r>
    </w:p>
    <w:p w14:paraId="0105A6D8" w14:textId="6EB99669" w:rsidR="00A74F76" w:rsidRPr="00176D6C" w:rsidRDefault="006B5550" w:rsidP="0073298E">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76D6C">
        <w:rPr>
          <w:rFonts w:ascii="Sakkal Majalla" w:hAnsi="Sakkal Majalla" w:cs="Sakkal Majalla"/>
          <w:color w:val="000000" w:themeColor="text1"/>
          <w:sz w:val="28"/>
          <w:szCs w:val="28"/>
          <w:rtl/>
        </w:rPr>
        <w:t xml:space="preserve">الفرض الرئيس الرابع: توجد فروق ذات دلالة إحصائية عند مستوى دلالة ( </w:t>
      </w:r>
      <w:r w:rsidRPr="00176D6C">
        <w:rPr>
          <w:rFonts w:ascii="Sakkal Majalla" w:hAnsi="Sakkal Majalla" w:cs="Sakkal Majalla"/>
          <w:color w:val="000000" w:themeColor="text1"/>
          <w:sz w:val="28"/>
          <w:szCs w:val="28"/>
        </w:rPr>
        <w:t>a≤0.05</w:t>
      </w:r>
      <w:r w:rsidRPr="00176D6C">
        <w:rPr>
          <w:rFonts w:ascii="Sakkal Majalla" w:hAnsi="Sakkal Majalla" w:cs="Sakkal Majalla"/>
          <w:color w:val="000000" w:themeColor="text1"/>
          <w:sz w:val="28"/>
          <w:szCs w:val="28"/>
          <w:rtl/>
        </w:rPr>
        <w:t>) في متوسطات استجابات المبحوثين حول تأثير في أداء فرق المشاريع متعددة الجنسيات لدى مشروع سكاكا للطاقة الشمسية في الملكة العربية السعودية  تعزى للمتغيرات الشخصية والديمغرافية التالية(النوع الاجتماعي، الفئة العمرية، المؤهل العلمي، الحالة الاجتماعية، مستوى الدخل).</w:t>
      </w:r>
    </w:p>
    <w:p w14:paraId="2819C280" w14:textId="4687B811" w:rsidR="00A74F76" w:rsidRPr="00176D6C" w:rsidRDefault="00DA5110" w:rsidP="00231CCE">
      <w:pPr>
        <w:spacing w:before="100" w:beforeAutospacing="1" w:after="0" w:line="360" w:lineRule="auto"/>
        <w:jc w:val="both"/>
        <w:outlineLvl w:val="1"/>
        <w:rPr>
          <w:rFonts w:ascii="Sakkal Majalla" w:hAnsi="Sakkal Majalla" w:cs="Sakkal Majalla"/>
          <w:b/>
          <w:bCs/>
          <w:color w:val="000000" w:themeColor="text1"/>
          <w:sz w:val="36"/>
          <w:szCs w:val="36"/>
          <w:rtl/>
        </w:rPr>
      </w:pPr>
      <w:bookmarkStart w:id="9" w:name="_Toc203092187"/>
      <w:r w:rsidRPr="00176D6C">
        <w:rPr>
          <w:rFonts w:ascii="Sakkal Majalla" w:hAnsi="Sakkal Majalla" w:cs="Sakkal Majalla" w:hint="cs"/>
          <w:b/>
          <w:bCs/>
          <w:color w:val="000000" w:themeColor="text1"/>
          <w:sz w:val="36"/>
          <w:szCs w:val="36"/>
          <w:rtl/>
        </w:rPr>
        <w:t xml:space="preserve">7.1 </w:t>
      </w:r>
      <w:r w:rsidR="00537244" w:rsidRPr="00176D6C">
        <w:rPr>
          <w:rFonts w:ascii="Sakkal Majalla" w:hAnsi="Sakkal Majalla" w:cs="Sakkal Majalla"/>
          <w:b/>
          <w:bCs/>
          <w:color w:val="000000" w:themeColor="text1"/>
          <w:sz w:val="36"/>
          <w:szCs w:val="36"/>
          <w:rtl/>
        </w:rPr>
        <w:t>متغيرات الدراسة:</w:t>
      </w:r>
      <w:bookmarkEnd w:id="9"/>
    </w:p>
    <w:p w14:paraId="3616FF28" w14:textId="6F34F09A" w:rsidR="00537244" w:rsidRPr="00176D6C" w:rsidRDefault="00537244" w:rsidP="00231CCE">
      <w:pPr>
        <w:pStyle w:val="a6"/>
        <w:numPr>
          <w:ilvl w:val="0"/>
          <w:numId w:val="6"/>
        </w:numPr>
        <w:spacing w:after="100" w:afterAutospacing="1" w:line="360" w:lineRule="auto"/>
        <w:ind w:left="423"/>
        <w:contextualSpacing w:val="0"/>
        <w:jc w:val="both"/>
        <w:rPr>
          <w:rFonts w:ascii="Sakkal Majalla" w:hAnsi="Sakkal Majalla" w:cs="Sakkal Majalla"/>
          <w:color w:val="000000" w:themeColor="text1"/>
          <w:sz w:val="28"/>
          <w:szCs w:val="28"/>
          <w:rtl/>
        </w:rPr>
      </w:pPr>
      <w:r w:rsidRPr="00176D6C">
        <w:rPr>
          <w:rFonts w:ascii="Sakkal Majalla" w:hAnsi="Sakkal Majalla" w:cs="Sakkal Majalla"/>
          <w:b/>
          <w:bCs/>
          <w:color w:val="000000" w:themeColor="text1"/>
          <w:sz w:val="28"/>
          <w:szCs w:val="28"/>
          <w:rtl/>
        </w:rPr>
        <w:t>المتغير المستقل</w:t>
      </w:r>
      <w:r w:rsidRPr="00176D6C">
        <w:rPr>
          <w:rFonts w:ascii="Sakkal Majalla" w:hAnsi="Sakkal Majalla" w:cs="Sakkal Majalla"/>
          <w:color w:val="000000" w:themeColor="text1"/>
          <w:sz w:val="28"/>
          <w:szCs w:val="28"/>
          <w:rtl/>
        </w:rPr>
        <w:t>: برامج التدريب الثقافي.</w:t>
      </w:r>
      <w:r w:rsidR="00DA5110" w:rsidRPr="00176D6C">
        <w:rPr>
          <w:rFonts w:ascii="Sakkal Majalla" w:hAnsi="Sakkal Majalla" w:cs="Sakkal Majalla" w:hint="cs"/>
          <w:color w:val="000000" w:themeColor="text1"/>
          <w:sz w:val="28"/>
          <w:szCs w:val="28"/>
          <w:rtl/>
        </w:rPr>
        <w:t xml:space="preserve"> </w:t>
      </w:r>
      <w:r w:rsidRPr="00176D6C">
        <w:rPr>
          <w:rFonts w:ascii="Sakkal Majalla" w:hAnsi="Sakkal Majalla" w:cs="Sakkal Majalla"/>
          <w:color w:val="000000" w:themeColor="text1"/>
          <w:sz w:val="28"/>
          <w:szCs w:val="28"/>
          <w:rtl/>
        </w:rPr>
        <w:t>أبعاده: (البعد السلوكي، الإدراكي، المعرفي، التنظيمي)</w:t>
      </w:r>
    </w:p>
    <w:p w14:paraId="65FC8D97" w14:textId="60F6F3EC" w:rsidR="00A74F76" w:rsidRPr="00176D6C" w:rsidRDefault="00537244" w:rsidP="00231CCE">
      <w:pPr>
        <w:pStyle w:val="a6"/>
        <w:numPr>
          <w:ilvl w:val="0"/>
          <w:numId w:val="6"/>
        </w:numPr>
        <w:spacing w:before="100" w:beforeAutospacing="1" w:after="0" w:line="360" w:lineRule="auto"/>
        <w:ind w:left="423"/>
        <w:contextualSpacing w:val="0"/>
        <w:jc w:val="both"/>
        <w:rPr>
          <w:rFonts w:ascii="Sakkal Majalla" w:hAnsi="Sakkal Majalla" w:cs="Sakkal Majalla"/>
          <w:color w:val="000000" w:themeColor="text1"/>
          <w:sz w:val="28"/>
          <w:szCs w:val="28"/>
        </w:rPr>
      </w:pPr>
      <w:r w:rsidRPr="00176D6C">
        <w:rPr>
          <w:rFonts w:ascii="Sakkal Majalla" w:hAnsi="Sakkal Majalla" w:cs="Sakkal Majalla"/>
          <w:b/>
          <w:bCs/>
          <w:color w:val="000000" w:themeColor="text1"/>
          <w:sz w:val="28"/>
          <w:szCs w:val="28"/>
          <w:rtl/>
        </w:rPr>
        <w:t>المتغير التابع</w:t>
      </w:r>
      <w:r w:rsidRPr="00176D6C">
        <w:rPr>
          <w:rFonts w:ascii="Sakkal Majalla" w:hAnsi="Sakkal Majalla" w:cs="Sakkal Majalla"/>
          <w:color w:val="000000" w:themeColor="text1"/>
          <w:sz w:val="28"/>
          <w:szCs w:val="28"/>
          <w:rtl/>
        </w:rPr>
        <w:t>: أداء فرق عمل المشاريع متعددة الجنسيات.</w:t>
      </w:r>
      <w:r w:rsidR="00DA5110" w:rsidRPr="00176D6C">
        <w:rPr>
          <w:rFonts w:ascii="Sakkal Majalla" w:hAnsi="Sakkal Majalla" w:cs="Sakkal Majalla" w:hint="cs"/>
          <w:color w:val="000000" w:themeColor="text1"/>
          <w:sz w:val="28"/>
          <w:szCs w:val="28"/>
          <w:rtl/>
        </w:rPr>
        <w:t xml:space="preserve"> </w:t>
      </w:r>
      <w:r w:rsidRPr="00176D6C">
        <w:rPr>
          <w:rFonts w:ascii="Sakkal Majalla" w:hAnsi="Sakkal Majalla" w:cs="Sakkal Majalla"/>
          <w:color w:val="000000" w:themeColor="text1"/>
          <w:sz w:val="28"/>
          <w:szCs w:val="28"/>
          <w:rtl/>
        </w:rPr>
        <w:t xml:space="preserve">المتغيرات الشخصية والديمغرافية: </w:t>
      </w:r>
      <w:r w:rsidRPr="00176D6C">
        <w:rPr>
          <w:rFonts w:ascii="Sakkal Majalla" w:hAnsi="Sakkal Majalla" w:cs="Sakkal Majalla"/>
          <w:color w:val="000000" w:themeColor="text1"/>
          <w:sz w:val="28"/>
          <w:szCs w:val="28"/>
          <w:rtl/>
          <w:lang w:bidi="ar-EG"/>
        </w:rPr>
        <w:t>(النوع الاجتماعي، الفئة العمرية، المؤهل العلمي، الحالة الاجتماعية، مستوى الدخل)</w:t>
      </w:r>
    </w:p>
    <w:p w14:paraId="6A468B61" w14:textId="734B0177" w:rsidR="00DA5110" w:rsidRPr="00176D6C" w:rsidRDefault="00DA5110" w:rsidP="00DA5110">
      <w:pPr>
        <w:spacing w:before="100" w:beforeAutospacing="1" w:after="100" w:afterAutospacing="1" w:line="360" w:lineRule="auto"/>
        <w:jc w:val="center"/>
        <w:rPr>
          <w:rFonts w:ascii="Sakkal Majalla" w:hAnsi="Sakkal Majalla" w:cs="Sakkal Majalla"/>
          <w:b/>
          <w:bCs/>
          <w:color w:val="000000" w:themeColor="text1"/>
          <w:sz w:val="28"/>
          <w:szCs w:val="28"/>
          <w:rtl/>
        </w:rPr>
      </w:pPr>
      <w:r w:rsidRPr="00176D6C">
        <w:rPr>
          <w:rFonts w:ascii="Sakkal Majalla" w:hAnsi="Sakkal Majalla" w:cs="Sakkal Majalla"/>
          <w:noProof/>
          <w:color w:val="000000" w:themeColor="text1"/>
          <w:sz w:val="28"/>
          <w:szCs w:val="28"/>
          <w:rtl/>
        </w:rPr>
        <mc:AlternateContent>
          <mc:Choice Requires="wpg">
            <w:drawing>
              <wp:anchor distT="0" distB="0" distL="114300" distR="114300" simplePos="0" relativeHeight="251677696" behindDoc="0" locked="0" layoutInCell="1" allowOverlap="1" wp14:anchorId="00742902" wp14:editId="60AD30CD">
                <wp:simplePos x="0" y="0"/>
                <wp:positionH relativeFrom="margin">
                  <wp:posOffset>100330</wp:posOffset>
                </wp:positionH>
                <wp:positionV relativeFrom="paragraph">
                  <wp:posOffset>543560</wp:posOffset>
                </wp:positionV>
                <wp:extent cx="4726305" cy="2962275"/>
                <wp:effectExtent l="0" t="0" r="17145" b="28575"/>
                <wp:wrapTopAndBottom/>
                <wp:docPr id="8" name="مجموعة 8"/>
                <wp:cNvGraphicFramePr/>
                <a:graphic xmlns:a="http://schemas.openxmlformats.org/drawingml/2006/main">
                  <a:graphicData uri="http://schemas.microsoft.com/office/word/2010/wordprocessingGroup">
                    <wpg:wgp>
                      <wpg:cNvGrpSpPr/>
                      <wpg:grpSpPr>
                        <a:xfrm>
                          <a:off x="0" y="0"/>
                          <a:ext cx="4726305" cy="2962275"/>
                          <a:chOff x="-69377" y="-168021"/>
                          <a:chExt cx="6029325" cy="3040883"/>
                        </a:xfrm>
                      </wpg:grpSpPr>
                      <wps:wsp>
                        <wps:cNvPr id="1" name="مستطيل 1"/>
                        <wps:cNvSpPr/>
                        <wps:spPr>
                          <a:xfrm>
                            <a:off x="-69377" y="-168021"/>
                            <a:ext cx="6029325" cy="3040883"/>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 name="مستطيل 2"/>
                        <wps:cNvSpPr/>
                        <wps:spPr>
                          <a:xfrm>
                            <a:off x="3267437" y="-94120"/>
                            <a:ext cx="1805941" cy="1994536"/>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20F911A2" w14:textId="77777777" w:rsidR="00A72988" w:rsidRPr="00DA5110" w:rsidRDefault="00A72988" w:rsidP="00DA5110">
                              <w:pPr>
                                <w:jc w:val="center"/>
                                <w:rPr>
                                  <w:rFonts w:ascii="Sakkal Majalla" w:hAnsi="Sakkal Majalla" w:cs="Sakkal Majalla"/>
                                  <w:b/>
                                  <w:bCs/>
                                  <w:sz w:val="24"/>
                                  <w:szCs w:val="24"/>
                                  <w:rtl/>
                                </w:rPr>
                              </w:pPr>
                              <w:r w:rsidRPr="00DA5110">
                                <w:rPr>
                                  <w:rFonts w:ascii="Sakkal Majalla" w:hAnsi="Sakkal Majalla" w:cs="Sakkal Majalla"/>
                                  <w:b/>
                                  <w:bCs/>
                                  <w:sz w:val="24"/>
                                  <w:szCs w:val="24"/>
                                  <w:rtl/>
                                </w:rPr>
                                <w:t>المتغير المستقل:</w:t>
                              </w:r>
                            </w:p>
                            <w:p w14:paraId="0E263C3C" w14:textId="77777777" w:rsidR="00A72988" w:rsidRPr="00DA5110" w:rsidRDefault="00A72988" w:rsidP="00DA5110">
                              <w:pPr>
                                <w:jc w:val="center"/>
                                <w:rPr>
                                  <w:rFonts w:ascii="Sakkal Majalla" w:hAnsi="Sakkal Majalla" w:cs="Sakkal Majalla"/>
                                  <w:b/>
                                  <w:bCs/>
                                  <w:sz w:val="24"/>
                                  <w:szCs w:val="24"/>
                                  <w:rtl/>
                                </w:rPr>
                              </w:pPr>
                              <w:bookmarkStart w:id="10" w:name="_Hlk203030597"/>
                              <w:r w:rsidRPr="00DA5110">
                                <w:rPr>
                                  <w:rFonts w:ascii="Sakkal Majalla" w:hAnsi="Sakkal Majalla" w:cs="Sakkal Majalla"/>
                                  <w:b/>
                                  <w:bCs/>
                                  <w:sz w:val="24"/>
                                  <w:szCs w:val="24"/>
                                  <w:rtl/>
                                </w:rPr>
                                <w:t>برامج التدريب الثقافي</w:t>
                              </w:r>
                            </w:p>
                            <w:p w14:paraId="6BE18F1A" w14:textId="77777777" w:rsidR="00A72988" w:rsidRPr="00DA5110" w:rsidRDefault="00A72988" w:rsidP="00DA5110">
                              <w:pPr>
                                <w:jc w:val="center"/>
                                <w:rPr>
                                  <w:rFonts w:ascii="Sakkal Majalla" w:hAnsi="Sakkal Majalla" w:cs="Sakkal Majalla"/>
                                  <w:sz w:val="24"/>
                                  <w:szCs w:val="24"/>
                                  <w:rtl/>
                                </w:rPr>
                              </w:pPr>
                              <w:bookmarkStart w:id="11" w:name="_Hlk203030628"/>
                              <w:bookmarkEnd w:id="10"/>
                              <w:r w:rsidRPr="00DA5110">
                                <w:rPr>
                                  <w:rFonts w:ascii="Sakkal Majalla" w:hAnsi="Sakkal Majalla" w:cs="Sakkal Majalla"/>
                                  <w:sz w:val="24"/>
                                  <w:szCs w:val="24"/>
                                  <w:rtl/>
                                </w:rPr>
                                <w:t>البعد المعرفي</w:t>
                              </w:r>
                              <w:bookmarkEnd w:id="11"/>
                            </w:p>
                            <w:p w14:paraId="473BD952" w14:textId="77777777" w:rsidR="00A72988" w:rsidRPr="00DA5110" w:rsidRDefault="00A72988" w:rsidP="00DA5110">
                              <w:pPr>
                                <w:jc w:val="center"/>
                                <w:rPr>
                                  <w:rFonts w:ascii="Sakkal Majalla" w:hAnsi="Sakkal Majalla" w:cs="Sakkal Majalla"/>
                                  <w:sz w:val="24"/>
                                  <w:szCs w:val="24"/>
                                  <w:rtl/>
                                </w:rPr>
                              </w:pPr>
                              <w:bookmarkStart w:id="12" w:name="_Hlk203033012"/>
                              <w:r w:rsidRPr="00DA5110">
                                <w:rPr>
                                  <w:rFonts w:ascii="Sakkal Majalla" w:hAnsi="Sakkal Majalla" w:cs="Sakkal Majalla"/>
                                  <w:sz w:val="24"/>
                                  <w:szCs w:val="24"/>
                                  <w:rtl/>
                                </w:rPr>
                                <w:t>البعد السلوكي</w:t>
                              </w:r>
                              <w:bookmarkEnd w:id="12"/>
                            </w:p>
                            <w:p w14:paraId="5E0D08D0" w14:textId="77777777" w:rsidR="00A72988" w:rsidRPr="00DA5110" w:rsidRDefault="00A72988" w:rsidP="00DA5110">
                              <w:pPr>
                                <w:jc w:val="center"/>
                                <w:rPr>
                                  <w:rFonts w:ascii="Sakkal Majalla" w:hAnsi="Sakkal Majalla" w:cs="Sakkal Majalla"/>
                                  <w:sz w:val="24"/>
                                  <w:szCs w:val="24"/>
                                  <w:rtl/>
                                </w:rPr>
                              </w:pPr>
                              <w:r w:rsidRPr="00DA5110">
                                <w:rPr>
                                  <w:rFonts w:ascii="Sakkal Majalla" w:hAnsi="Sakkal Majalla" w:cs="Sakkal Majalla"/>
                                  <w:sz w:val="24"/>
                                  <w:szCs w:val="24"/>
                                  <w:rtl/>
                                </w:rPr>
                                <w:t>البعد الإدراكي</w:t>
                              </w:r>
                            </w:p>
                            <w:p w14:paraId="3517EE3A" w14:textId="77777777" w:rsidR="00A72988" w:rsidRPr="00DA5110" w:rsidRDefault="00A72988" w:rsidP="00DA5110">
                              <w:pPr>
                                <w:jc w:val="center"/>
                                <w:rPr>
                                  <w:rFonts w:ascii="Sakkal Majalla" w:hAnsi="Sakkal Majalla" w:cs="Sakkal Majalla"/>
                                  <w:sz w:val="24"/>
                                  <w:szCs w:val="24"/>
                                </w:rPr>
                              </w:pPr>
                              <w:bookmarkStart w:id="13" w:name="_Hlk203076173"/>
                              <w:bookmarkStart w:id="14" w:name="_Hlk203076174"/>
                              <w:bookmarkStart w:id="15" w:name="_Hlk203076175"/>
                              <w:bookmarkStart w:id="16" w:name="_Hlk203076176"/>
                              <w:r w:rsidRPr="00DA5110">
                                <w:rPr>
                                  <w:rFonts w:ascii="Sakkal Majalla" w:hAnsi="Sakkal Majalla" w:cs="Sakkal Majalla"/>
                                  <w:sz w:val="24"/>
                                  <w:szCs w:val="24"/>
                                  <w:rtl/>
                                </w:rPr>
                                <w:t>البعد التنظيمي</w:t>
                              </w:r>
                              <w:bookmarkEnd w:id="13"/>
                              <w:bookmarkEnd w:id="14"/>
                              <w:bookmarkEnd w:id="15"/>
                              <w:bookmarkEnd w:id="16"/>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 name="مستطيل 3"/>
                        <wps:cNvSpPr/>
                        <wps:spPr>
                          <a:xfrm>
                            <a:off x="1255892" y="-94120"/>
                            <a:ext cx="1685924" cy="1790700"/>
                          </a:xfrm>
                          <a:prstGeom prst="rect">
                            <a:avLst/>
                          </a:prstGeom>
                          <a:ln/>
                        </wps:spPr>
                        <wps:style>
                          <a:lnRef idx="1">
                            <a:schemeClr val="accent4"/>
                          </a:lnRef>
                          <a:fillRef idx="2">
                            <a:schemeClr val="accent4"/>
                          </a:fillRef>
                          <a:effectRef idx="1">
                            <a:schemeClr val="accent4"/>
                          </a:effectRef>
                          <a:fontRef idx="minor">
                            <a:schemeClr val="dk1"/>
                          </a:fontRef>
                        </wps:style>
                        <wps:txbx>
                          <w:txbxContent>
                            <w:p w14:paraId="721AF8AA" w14:textId="77777777" w:rsidR="00A72988" w:rsidRPr="00DA5110" w:rsidRDefault="00A72988" w:rsidP="00DA5110">
                              <w:pPr>
                                <w:jc w:val="center"/>
                                <w:rPr>
                                  <w:rFonts w:ascii="Sakkal Majalla" w:hAnsi="Sakkal Majalla" w:cs="Sakkal Majalla"/>
                                  <w:b/>
                                  <w:bCs/>
                                  <w:sz w:val="28"/>
                                  <w:szCs w:val="28"/>
                                  <w:rtl/>
                                </w:rPr>
                              </w:pPr>
                              <w:r w:rsidRPr="00DA5110">
                                <w:rPr>
                                  <w:rFonts w:ascii="Sakkal Majalla" w:hAnsi="Sakkal Majalla" w:cs="Sakkal Majalla"/>
                                  <w:b/>
                                  <w:bCs/>
                                  <w:sz w:val="28"/>
                                  <w:szCs w:val="28"/>
                                  <w:rtl/>
                                </w:rPr>
                                <w:t>المتغير التابع:</w:t>
                              </w:r>
                            </w:p>
                            <w:p w14:paraId="0FC28A8C" w14:textId="77777777" w:rsidR="00A72988" w:rsidRPr="00DA5110" w:rsidRDefault="00A72988" w:rsidP="00DA5110">
                              <w:pPr>
                                <w:jc w:val="center"/>
                                <w:rPr>
                                  <w:rFonts w:ascii="Sakkal Majalla" w:hAnsi="Sakkal Majalla" w:cs="Sakkal Majalla"/>
                                  <w:sz w:val="28"/>
                                  <w:szCs w:val="28"/>
                                </w:rPr>
                              </w:pPr>
                              <w:r w:rsidRPr="00DA5110">
                                <w:rPr>
                                  <w:rFonts w:ascii="Sakkal Majalla" w:hAnsi="Sakkal Majalla" w:cs="Sakkal Majalla"/>
                                  <w:b/>
                                  <w:bCs/>
                                  <w:sz w:val="28"/>
                                  <w:szCs w:val="28"/>
                                  <w:rtl/>
                                </w:rPr>
                                <w:t>أداء فرق عمل مشاريع متعدد الجنسيات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 name="مستطيل مستدير الزوايا 5"/>
                        <wps:cNvSpPr/>
                        <wps:spPr>
                          <a:xfrm>
                            <a:off x="15680" y="1954829"/>
                            <a:ext cx="5874077" cy="820255"/>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3549C8D8" w14:textId="77777777" w:rsidR="00A72988" w:rsidRPr="00DA5110" w:rsidRDefault="00A72988" w:rsidP="00DA5110">
                              <w:pPr>
                                <w:jc w:val="center"/>
                                <w:rPr>
                                  <w:rFonts w:ascii="Sakkal Majalla" w:hAnsi="Sakkal Majalla" w:cs="Sakkal Majalla"/>
                                  <w:b/>
                                  <w:bCs/>
                                  <w:sz w:val="28"/>
                                  <w:szCs w:val="28"/>
                                  <w:rtl/>
                                </w:rPr>
                              </w:pPr>
                              <w:r w:rsidRPr="00DA5110">
                                <w:rPr>
                                  <w:rFonts w:ascii="Sakkal Majalla" w:hAnsi="Sakkal Majalla" w:cs="Sakkal Majalla"/>
                                  <w:b/>
                                  <w:bCs/>
                                  <w:sz w:val="28"/>
                                  <w:szCs w:val="28"/>
                                  <w:rtl/>
                                </w:rPr>
                                <w:t>المتغيرات الشخصية والديمغرافية:</w:t>
                              </w:r>
                            </w:p>
                            <w:p w14:paraId="6AAAD1D8" w14:textId="77777777" w:rsidR="00A72988" w:rsidRPr="00DA5110" w:rsidRDefault="00A72988" w:rsidP="00DA5110">
                              <w:pPr>
                                <w:jc w:val="center"/>
                                <w:rPr>
                                  <w:rFonts w:ascii="Sakkal Majalla" w:hAnsi="Sakkal Majalla" w:cs="Sakkal Majalla"/>
                                  <w:b/>
                                  <w:bCs/>
                                  <w:sz w:val="28"/>
                                  <w:szCs w:val="28"/>
                                  <w:lang w:bidi="ar-EG"/>
                                </w:rPr>
                              </w:pPr>
                              <w:r w:rsidRPr="00DA5110">
                                <w:rPr>
                                  <w:rFonts w:ascii="Sakkal Majalla" w:hAnsi="Sakkal Majalla" w:cs="Sakkal Majalla"/>
                                  <w:sz w:val="28"/>
                                  <w:szCs w:val="28"/>
                                  <w:rtl/>
                                  <w:lang w:bidi="ar-EG"/>
                                </w:rPr>
                                <w:t>النوع الاجتماعي، الفئة العمرية، المؤهل العلمي، الحالة الاجتماعية، مستوى الدخل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0742902" id="مجموعة 8" o:spid="_x0000_s1026" style="position:absolute;left:0;text-align:left;margin-left:7.9pt;margin-top:42.8pt;width:372.15pt;height:233.25pt;z-index:251677696;mso-position-horizontal-relative:margin;mso-width-relative:margin;mso-height-relative:margin" coordorigin="-693,-1680" coordsize="60293,304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">
                <v:rect id="مستطيل 1" o:spid="_x0000_s1027" style="position:absolute;left:-693;top:-1680;width:60292;height:304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" fillcolor="white [3201]" strokecolor="black [3200]" strokeweight="1pt"/>
                <v:rect id="مستطيل 2" o:spid="_x0000_s1028" style="position:absolute;left:32674;top:-941;width:18059;height:199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" fillcolor="#ffd555 [2167]" strokecolor="#ffc000 [3207]" strokeweight=".5pt">
                  <v:fill color2="#ffcc31 [2615]" rotate="t" colors="0 #ffdd9c;.5 #ffd78e;1 #ffd479" focus="100%" type="gradient">
                    <o:fill v:ext="view" type="gradientUnscaled"/>
                  </v:fill>
                  <v:textbox>
                    <w:txbxContent>
                      <w:p w14:paraId="20F911A2" w14:textId="77777777" w:rsidR="00A72988" w:rsidRPr="00DA5110" w:rsidRDefault="00A72988" w:rsidP="00DA5110">
                        <w:pPr>
                          <w:jc w:val="center"/>
                          <w:rPr>
                            <w:rFonts w:ascii="Sakkal Majalla" w:hAnsi="Sakkal Majalla" w:cs="Sakkal Majalla"/>
                            <w:b/>
                            <w:bCs/>
                            <w:sz w:val="24"/>
                            <w:szCs w:val="24"/>
                            <w:rtl/>
                          </w:rPr>
                        </w:pPr>
                        <w:r w:rsidRPr="00DA5110">
                          <w:rPr>
                            <w:rFonts w:ascii="Sakkal Majalla" w:hAnsi="Sakkal Majalla" w:cs="Sakkal Majalla"/>
                            <w:b/>
                            <w:bCs/>
                            <w:sz w:val="24"/>
                            <w:szCs w:val="24"/>
                            <w:rtl/>
                          </w:rPr>
                          <w:t>المتغير المستقل:</w:t>
                        </w:r>
                      </w:p>
                      <w:p w14:paraId="0E263C3C" w14:textId="77777777" w:rsidR="00A72988" w:rsidRPr="00DA5110" w:rsidRDefault="00A72988" w:rsidP="00DA5110">
                        <w:pPr>
                          <w:jc w:val="center"/>
                          <w:rPr>
                            <w:rFonts w:ascii="Sakkal Majalla" w:hAnsi="Sakkal Majalla" w:cs="Sakkal Majalla"/>
                            <w:b/>
                            <w:bCs/>
                            <w:sz w:val="24"/>
                            <w:szCs w:val="24"/>
                            <w:rtl/>
                          </w:rPr>
                        </w:pPr>
                        <w:bookmarkStart w:id="24" w:name="_Hlk203030597"/>
                        <w:r w:rsidRPr="00DA5110">
                          <w:rPr>
                            <w:rFonts w:ascii="Sakkal Majalla" w:hAnsi="Sakkal Majalla" w:cs="Sakkal Majalla"/>
                            <w:b/>
                            <w:bCs/>
                            <w:sz w:val="24"/>
                            <w:szCs w:val="24"/>
                            <w:rtl/>
                          </w:rPr>
                          <w:t>برامج التدريب الثقافي</w:t>
                        </w:r>
                      </w:p>
                      <w:p w14:paraId="6BE18F1A" w14:textId="77777777" w:rsidR="00A72988" w:rsidRPr="00DA5110" w:rsidRDefault="00A72988" w:rsidP="00DA5110">
                        <w:pPr>
                          <w:jc w:val="center"/>
                          <w:rPr>
                            <w:rFonts w:ascii="Sakkal Majalla" w:hAnsi="Sakkal Majalla" w:cs="Sakkal Majalla"/>
                            <w:sz w:val="24"/>
                            <w:szCs w:val="24"/>
                            <w:rtl/>
                          </w:rPr>
                        </w:pPr>
                        <w:bookmarkStart w:id="25" w:name="_Hlk203030628"/>
                        <w:bookmarkEnd w:id="24"/>
                        <w:r w:rsidRPr="00DA5110">
                          <w:rPr>
                            <w:rFonts w:ascii="Sakkal Majalla" w:hAnsi="Sakkal Majalla" w:cs="Sakkal Majalla"/>
                            <w:sz w:val="24"/>
                            <w:szCs w:val="24"/>
                            <w:rtl/>
                          </w:rPr>
                          <w:t>البعد المعرفي</w:t>
                        </w:r>
                        <w:bookmarkEnd w:id="25"/>
                      </w:p>
                      <w:p w14:paraId="473BD952" w14:textId="77777777" w:rsidR="00A72988" w:rsidRPr="00DA5110" w:rsidRDefault="00A72988" w:rsidP="00DA5110">
                        <w:pPr>
                          <w:jc w:val="center"/>
                          <w:rPr>
                            <w:rFonts w:ascii="Sakkal Majalla" w:hAnsi="Sakkal Majalla" w:cs="Sakkal Majalla"/>
                            <w:sz w:val="24"/>
                            <w:szCs w:val="24"/>
                            <w:rtl/>
                          </w:rPr>
                        </w:pPr>
                        <w:bookmarkStart w:id="26" w:name="_Hlk203033012"/>
                        <w:r w:rsidRPr="00DA5110">
                          <w:rPr>
                            <w:rFonts w:ascii="Sakkal Majalla" w:hAnsi="Sakkal Majalla" w:cs="Sakkal Majalla"/>
                            <w:sz w:val="24"/>
                            <w:szCs w:val="24"/>
                            <w:rtl/>
                          </w:rPr>
                          <w:t>البعد السلوكي</w:t>
                        </w:r>
                        <w:bookmarkEnd w:id="26"/>
                      </w:p>
                      <w:p w14:paraId="5E0D08D0" w14:textId="77777777" w:rsidR="00A72988" w:rsidRPr="00DA5110" w:rsidRDefault="00A72988" w:rsidP="00DA5110">
                        <w:pPr>
                          <w:jc w:val="center"/>
                          <w:rPr>
                            <w:rFonts w:ascii="Sakkal Majalla" w:hAnsi="Sakkal Majalla" w:cs="Sakkal Majalla"/>
                            <w:sz w:val="24"/>
                            <w:szCs w:val="24"/>
                            <w:rtl/>
                          </w:rPr>
                        </w:pPr>
                        <w:r w:rsidRPr="00DA5110">
                          <w:rPr>
                            <w:rFonts w:ascii="Sakkal Majalla" w:hAnsi="Sakkal Majalla" w:cs="Sakkal Majalla"/>
                            <w:sz w:val="24"/>
                            <w:szCs w:val="24"/>
                            <w:rtl/>
                          </w:rPr>
                          <w:t>البعد الإدراكي</w:t>
                        </w:r>
                      </w:p>
                      <w:p w14:paraId="3517EE3A" w14:textId="77777777" w:rsidR="00A72988" w:rsidRPr="00DA5110" w:rsidRDefault="00A72988" w:rsidP="00DA5110">
                        <w:pPr>
                          <w:jc w:val="center"/>
                          <w:rPr>
                            <w:rFonts w:ascii="Sakkal Majalla" w:hAnsi="Sakkal Majalla" w:cs="Sakkal Majalla"/>
                            <w:sz w:val="24"/>
                            <w:szCs w:val="24"/>
                          </w:rPr>
                        </w:pPr>
                        <w:bookmarkStart w:id="27" w:name="_Hlk203076173"/>
                        <w:bookmarkStart w:id="28" w:name="_Hlk203076174"/>
                        <w:bookmarkStart w:id="29" w:name="_Hlk203076175"/>
                        <w:bookmarkStart w:id="30" w:name="_Hlk203076176"/>
                        <w:r w:rsidRPr="00DA5110">
                          <w:rPr>
                            <w:rFonts w:ascii="Sakkal Majalla" w:hAnsi="Sakkal Majalla" w:cs="Sakkal Majalla"/>
                            <w:sz w:val="24"/>
                            <w:szCs w:val="24"/>
                            <w:rtl/>
                          </w:rPr>
                          <w:t>البعد التنظيمي</w:t>
                        </w:r>
                        <w:bookmarkEnd w:id="27"/>
                        <w:bookmarkEnd w:id="28"/>
                        <w:bookmarkEnd w:id="29"/>
                        <w:bookmarkEnd w:id="30"/>
                      </w:p>
                    </w:txbxContent>
                  </v:textbox>
                </v:rect>
                <v:rect id="مستطيل 3" o:spid="_x0000_s1029" style="position:absolute;left:12558;top:-941;width:16860;height:179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" fillcolor="#ffd555 [2167]" strokecolor="#ffc000 [3207]" strokeweight=".5pt">
                  <v:fill color2="#ffcc31 [2615]" rotate="t" colors="0 #ffdd9c;.5 #ffd78e;1 #ffd479" focus="100%" type="gradient">
                    <o:fill v:ext="view" type="gradientUnscaled"/>
                  </v:fill>
                  <v:textbox>
                    <w:txbxContent>
                      <w:p w14:paraId="721AF8AA" w14:textId="77777777" w:rsidR="00A72988" w:rsidRPr="00DA5110" w:rsidRDefault="00A72988" w:rsidP="00DA5110">
                        <w:pPr>
                          <w:jc w:val="center"/>
                          <w:rPr>
                            <w:rFonts w:ascii="Sakkal Majalla" w:hAnsi="Sakkal Majalla" w:cs="Sakkal Majalla"/>
                            <w:b/>
                            <w:bCs/>
                            <w:sz w:val="28"/>
                            <w:szCs w:val="28"/>
                            <w:rtl/>
                          </w:rPr>
                        </w:pPr>
                        <w:r w:rsidRPr="00DA5110">
                          <w:rPr>
                            <w:rFonts w:ascii="Sakkal Majalla" w:hAnsi="Sakkal Majalla" w:cs="Sakkal Majalla"/>
                            <w:b/>
                            <w:bCs/>
                            <w:sz w:val="28"/>
                            <w:szCs w:val="28"/>
                            <w:rtl/>
                          </w:rPr>
                          <w:t>المتغير التابع:</w:t>
                        </w:r>
                      </w:p>
                      <w:p w14:paraId="0FC28A8C" w14:textId="77777777" w:rsidR="00A72988" w:rsidRPr="00DA5110" w:rsidRDefault="00A72988" w:rsidP="00DA5110">
                        <w:pPr>
                          <w:jc w:val="center"/>
                          <w:rPr>
                            <w:rFonts w:ascii="Sakkal Majalla" w:hAnsi="Sakkal Majalla" w:cs="Sakkal Majalla"/>
                            <w:sz w:val="28"/>
                            <w:szCs w:val="28"/>
                          </w:rPr>
                        </w:pPr>
                        <w:r w:rsidRPr="00DA5110">
                          <w:rPr>
                            <w:rFonts w:ascii="Sakkal Majalla" w:hAnsi="Sakkal Majalla" w:cs="Sakkal Majalla"/>
                            <w:b/>
                            <w:bCs/>
                            <w:sz w:val="28"/>
                            <w:szCs w:val="28"/>
                            <w:rtl/>
                          </w:rPr>
                          <w:t>أداء فرق عمل مشاريع متعدد الجنسيات</w:t>
                        </w:r>
                      </w:p>
                    </w:txbxContent>
                  </v:textbox>
                </v:rect>
                <v:roundrect id="مستطيل مستدير الزوايا 5" o:spid="_x0000_s1030" style="position:absolute;left:156;top:19548;width:58741;height:820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" fillcolor="#ffd555 [2167]" strokecolor="#ffc000 [3207]" strokeweight=".5pt">
                  <v:fill color2="#ffcc31 [2615]" rotate="t" colors="0 #ffdd9c;.5 #ffd78e;1 #ffd479" focus="100%" type="gradient">
                    <o:fill v:ext="view" type="gradientUnscaled"/>
                  </v:fill>
                  <v:stroke joinstyle="miter"/>
                  <v:textbox>
                    <w:txbxContent>
                      <w:p w14:paraId="3549C8D8" w14:textId="77777777" w:rsidR="00A72988" w:rsidRPr="00DA5110" w:rsidRDefault="00A72988" w:rsidP="00DA5110">
                        <w:pPr>
                          <w:jc w:val="center"/>
                          <w:rPr>
                            <w:rFonts w:ascii="Sakkal Majalla" w:hAnsi="Sakkal Majalla" w:cs="Sakkal Majalla"/>
                            <w:b/>
                            <w:bCs/>
                            <w:sz w:val="28"/>
                            <w:szCs w:val="28"/>
                            <w:rtl/>
                          </w:rPr>
                        </w:pPr>
                        <w:r w:rsidRPr="00DA5110">
                          <w:rPr>
                            <w:rFonts w:ascii="Sakkal Majalla" w:hAnsi="Sakkal Majalla" w:cs="Sakkal Majalla"/>
                            <w:b/>
                            <w:bCs/>
                            <w:sz w:val="28"/>
                            <w:szCs w:val="28"/>
                            <w:rtl/>
                          </w:rPr>
                          <w:t>المتغيرات الشخصية والديمغرافية:</w:t>
                        </w:r>
                      </w:p>
                      <w:p w14:paraId="6AAAD1D8" w14:textId="77777777" w:rsidR="00A72988" w:rsidRPr="00DA5110" w:rsidRDefault="00A72988" w:rsidP="00DA5110">
                        <w:pPr>
                          <w:jc w:val="center"/>
                          <w:rPr>
                            <w:rFonts w:ascii="Sakkal Majalla" w:hAnsi="Sakkal Majalla" w:cs="Sakkal Majalla"/>
                            <w:b/>
                            <w:bCs/>
                            <w:sz w:val="28"/>
                            <w:szCs w:val="28"/>
                            <w:lang w:bidi="ar-EG"/>
                          </w:rPr>
                        </w:pPr>
                        <w:r w:rsidRPr="00DA5110">
                          <w:rPr>
                            <w:rFonts w:ascii="Sakkal Majalla" w:hAnsi="Sakkal Majalla" w:cs="Sakkal Majalla"/>
                            <w:sz w:val="28"/>
                            <w:szCs w:val="28"/>
                            <w:rtl/>
                            <w:lang w:bidi="ar-EG"/>
                          </w:rPr>
                          <w:t>النوع الاجتماعي، الفئة العمرية، المؤهل العلمي، الحالة الاجتماعية، مستوى الدخل</w:t>
                        </w:r>
                      </w:p>
                    </w:txbxContent>
                  </v:textbox>
                </v:roundrect>
                <w10:wrap type="topAndBottom" anchorx="margin"/>
              </v:group>
            </w:pict>
          </mc:Fallback>
        </mc:AlternateContent>
      </w:r>
      <w:r w:rsidRPr="00176D6C">
        <w:rPr>
          <w:rFonts w:ascii="Sakkal Majalla" w:hAnsi="Sakkal Majalla" w:cs="Sakkal Majalla" w:hint="cs"/>
          <w:b/>
          <w:bCs/>
          <w:color w:val="000000" w:themeColor="text1"/>
          <w:sz w:val="28"/>
          <w:szCs w:val="28"/>
          <w:rtl/>
        </w:rPr>
        <w:t>الشكل رقم (1) متغيرات الدراسة</w:t>
      </w:r>
    </w:p>
    <w:p w14:paraId="76D397BE" w14:textId="0530E2E9" w:rsidR="00D22171" w:rsidRPr="00176D6C" w:rsidRDefault="00DA5110" w:rsidP="00DA511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203092188"/>
      <w:r w:rsidRPr="00176D6C">
        <w:rPr>
          <w:rFonts w:ascii="Sakkal Majalla" w:hAnsi="Sakkal Majalla" w:cs="Sakkal Majalla" w:hint="cs"/>
          <w:b/>
          <w:bCs/>
          <w:color w:val="000000" w:themeColor="text1"/>
          <w:sz w:val="36"/>
          <w:szCs w:val="36"/>
          <w:rtl/>
        </w:rPr>
        <w:lastRenderedPageBreak/>
        <w:t xml:space="preserve">8.1 </w:t>
      </w:r>
      <w:r w:rsidR="00D22171" w:rsidRPr="00176D6C">
        <w:rPr>
          <w:rFonts w:ascii="Sakkal Majalla" w:hAnsi="Sakkal Majalla" w:cs="Sakkal Majalla"/>
          <w:b/>
          <w:bCs/>
          <w:color w:val="000000" w:themeColor="text1"/>
          <w:sz w:val="36"/>
          <w:szCs w:val="36"/>
          <w:rtl/>
        </w:rPr>
        <w:t>الدراسات السابقة</w:t>
      </w:r>
      <w:r w:rsidR="00A74F76" w:rsidRPr="00176D6C">
        <w:rPr>
          <w:rFonts w:ascii="Sakkal Majalla" w:hAnsi="Sakkal Majalla" w:cs="Sakkal Majalla"/>
          <w:b/>
          <w:bCs/>
          <w:color w:val="000000" w:themeColor="text1"/>
          <w:sz w:val="36"/>
          <w:szCs w:val="36"/>
          <w:rtl/>
        </w:rPr>
        <w:t>:</w:t>
      </w:r>
      <w:bookmarkEnd w:id="17"/>
    </w:p>
    <w:p w14:paraId="06D9A21E" w14:textId="2D9F565B" w:rsidR="00A74F76" w:rsidRPr="00176D6C" w:rsidRDefault="00537244" w:rsidP="00C11358">
      <w:pPr>
        <w:spacing w:before="100" w:beforeAutospacing="1" w:after="100" w:afterAutospacing="1" w:line="360" w:lineRule="auto"/>
        <w:jc w:val="both"/>
        <w:rPr>
          <w:rFonts w:ascii="Sakkal Majalla" w:hAnsi="Sakkal Majalla" w:cs="Sakkal Majalla"/>
          <w:b/>
          <w:bCs/>
          <w:color w:val="000000" w:themeColor="text1"/>
          <w:sz w:val="32"/>
          <w:szCs w:val="32"/>
          <w:rtl/>
        </w:rPr>
      </w:pPr>
      <w:r w:rsidRPr="00176D6C">
        <w:rPr>
          <w:rFonts w:ascii="Sakkal Majalla" w:hAnsi="Sakkal Majalla" w:cs="Sakkal Majalla"/>
          <w:b/>
          <w:bCs/>
          <w:color w:val="000000" w:themeColor="text1"/>
          <w:sz w:val="32"/>
          <w:szCs w:val="32"/>
          <w:rtl/>
        </w:rPr>
        <w:t>أولاً/ الدراسات المتعلقة بالمتغير المستقل (برامج التدريب الثقافي):</w:t>
      </w:r>
    </w:p>
    <w:p w14:paraId="474B8703" w14:textId="279F2E2F" w:rsidR="00537244" w:rsidRPr="00176D6C" w:rsidRDefault="00537244" w:rsidP="00231CCE">
      <w:pPr>
        <w:pStyle w:val="a6"/>
        <w:numPr>
          <w:ilvl w:val="0"/>
          <w:numId w:val="7"/>
        </w:numPr>
        <w:spacing w:before="100" w:beforeAutospacing="1" w:after="0" w:line="360" w:lineRule="auto"/>
        <w:ind w:left="423"/>
        <w:contextualSpacing w:val="0"/>
        <w:jc w:val="both"/>
        <w:rPr>
          <w:rFonts w:ascii="Sakkal Majalla" w:hAnsi="Sakkal Majalla" w:cs="Sakkal Majalla"/>
          <w:b/>
          <w:bCs/>
          <w:color w:val="000000" w:themeColor="text1"/>
          <w:sz w:val="28"/>
          <w:szCs w:val="28"/>
          <w:rtl/>
        </w:rPr>
      </w:pPr>
      <w:r w:rsidRPr="00176D6C">
        <w:rPr>
          <w:rFonts w:ascii="Sakkal Majalla" w:hAnsi="Sakkal Majalla" w:cs="Sakkal Majalla"/>
          <w:b/>
          <w:bCs/>
          <w:color w:val="000000" w:themeColor="text1"/>
          <w:sz w:val="28"/>
          <w:szCs w:val="28"/>
          <w:rtl/>
        </w:rPr>
        <w:t xml:space="preserve"> </w:t>
      </w:r>
      <w:r w:rsidRPr="00176D6C">
        <w:rPr>
          <w:rFonts w:ascii="Sakkal Majalla" w:hAnsi="Sakkal Majalla" w:cs="Sakkal Majalla"/>
          <w:b/>
          <w:bCs/>
          <w:color w:val="000000" w:themeColor="text1"/>
          <w:sz w:val="28"/>
          <w:szCs w:val="28"/>
        </w:rPr>
        <w:t xml:space="preserve"> Budiono, Pramadnti&amp; Targian, 2025)</w:t>
      </w:r>
      <w:r w:rsidRPr="00176D6C">
        <w:rPr>
          <w:rFonts w:ascii="Sakkal Majalla" w:hAnsi="Sakkal Majalla" w:cs="Sakkal Majalla"/>
          <w:b/>
          <w:bCs/>
          <w:color w:val="000000" w:themeColor="text1"/>
          <w:sz w:val="28"/>
          <w:szCs w:val="28"/>
          <w:rtl/>
        </w:rPr>
        <w:t xml:space="preserve">) </w:t>
      </w:r>
      <w:r w:rsidRPr="00176D6C">
        <w:rPr>
          <w:rFonts w:ascii="Sakkal Majalla" w:hAnsi="Sakkal Majalla" w:cs="Sakkal Majalla"/>
          <w:b/>
          <w:bCs/>
          <w:color w:val="000000" w:themeColor="text1"/>
          <w:sz w:val="28"/>
          <w:szCs w:val="28"/>
        </w:rPr>
        <w:t xml:space="preserve">Kierra yang dipengaruhi kepemimpinan da pelatihan dengan budaya Organisasi dan motives sebagai" </w:t>
      </w:r>
      <w:r w:rsidRPr="00176D6C">
        <w:rPr>
          <w:rFonts w:ascii="Sakkal Majalla" w:hAnsi="Sakkal Majalla" w:cs="Sakkal Majalla"/>
          <w:b/>
          <w:bCs/>
          <w:color w:val="000000" w:themeColor="text1"/>
          <w:sz w:val="28"/>
          <w:szCs w:val="28"/>
          <w:rtl/>
        </w:rPr>
        <w:t>"</w:t>
      </w:r>
    </w:p>
    <w:p w14:paraId="679CCDE0" w14:textId="433C3BB0" w:rsidR="006826D7" w:rsidRPr="00176D6C" w:rsidRDefault="006826D7" w:rsidP="00231CCE">
      <w:pPr>
        <w:pStyle w:val="a6"/>
        <w:bidi w:val="0"/>
        <w:spacing w:after="100" w:afterAutospacing="1" w:line="360" w:lineRule="auto"/>
        <w:ind w:left="0" w:firstLine="709"/>
        <w:contextualSpacing w:val="0"/>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Pr>
        <w:t>This research aimed to analyze the performance variables affected by leadership and training with the use of organizational culture and motivation and as intermediate factors, RSCO, which consists of 100 respondents and a simple random sample as well as twenty respondents, the results showed that direct impact variables are influence, leadership and training in organizational culture and motivation.</w:t>
      </w:r>
    </w:p>
    <w:p w14:paraId="4803C151" w14:textId="78DA3E81" w:rsidR="00537244" w:rsidRPr="00176D6C" w:rsidRDefault="006826D7" w:rsidP="00231CCE">
      <w:pPr>
        <w:pStyle w:val="a6"/>
        <w:numPr>
          <w:ilvl w:val="0"/>
          <w:numId w:val="7"/>
        </w:numPr>
        <w:spacing w:before="100" w:beforeAutospacing="1" w:after="0" w:line="360" w:lineRule="auto"/>
        <w:ind w:left="423"/>
        <w:contextualSpacing w:val="0"/>
        <w:jc w:val="both"/>
        <w:rPr>
          <w:rFonts w:ascii="Sakkal Majalla" w:hAnsi="Sakkal Majalla" w:cs="Sakkal Majalla"/>
          <w:b/>
          <w:bCs/>
          <w:color w:val="000000" w:themeColor="text1"/>
          <w:sz w:val="28"/>
          <w:szCs w:val="28"/>
        </w:rPr>
      </w:pPr>
      <w:r w:rsidRPr="00176D6C">
        <w:rPr>
          <w:rFonts w:ascii="Sakkal Majalla" w:hAnsi="Sakkal Majalla" w:cs="Sakkal Majalla"/>
          <w:b/>
          <w:bCs/>
          <w:color w:val="000000" w:themeColor="text1"/>
          <w:sz w:val="28"/>
          <w:szCs w:val="28"/>
          <w:rtl/>
        </w:rPr>
        <w:t xml:space="preserve"> </w:t>
      </w:r>
      <w:r w:rsidR="00537244" w:rsidRPr="00176D6C">
        <w:rPr>
          <w:rFonts w:ascii="Sakkal Majalla" w:hAnsi="Sakkal Majalla" w:cs="Sakkal Majalla"/>
          <w:b/>
          <w:bCs/>
          <w:color w:val="000000" w:themeColor="text1"/>
          <w:sz w:val="28"/>
          <w:szCs w:val="28"/>
          <w:rtl/>
        </w:rPr>
        <w:t>(عفيفي، 2024) " دور برامج التدريب المستمر والتنمية المستدامة في تطوير المهارات المهنية لمعلمات رياض الأطفال دراسة مقارنة"</w:t>
      </w:r>
    </w:p>
    <w:p w14:paraId="1E345D51" w14:textId="030907A3" w:rsidR="00537244" w:rsidRPr="00176D6C" w:rsidRDefault="00537244" w:rsidP="00231CCE">
      <w:pPr>
        <w:spacing w:after="100" w:afterAutospacing="1" w:line="360" w:lineRule="auto"/>
        <w:ind w:left="-2" w:firstLine="708"/>
        <w:jc w:val="both"/>
        <w:rPr>
          <w:rFonts w:ascii="Sakkal Majalla" w:hAnsi="Sakkal Majalla" w:cs="Sakkal Majalla"/>
          <w:color w:val="000000" w:themeColor="text1"/>
          <w:sz w:val="28"/>
          <w:szCs w:val="28"/>
          <w:rtl/>
        </w:rPr>
      </w:pPr>
      <w:r w:rsidRPr="00176D6C">
        <w:rPr>
          <w:rFonts w:ascii="Sakkal Majalla" w:hAnsi="Sakkal Majalla" w:cs="Sakkal Majalla"/>
          <w:color w:val="000000" w:themeColor="text1"/>
          <w:sz w:val="28"/>
          <w:szCs w:val="28"/>
          <w:rtl/>
        </w:rPr>
        <w:t>يهدف هذا البحث إلى تحليل مقارنة البرامج التدريبية المتاحة لمعلمات رياض الأطفال في اربع محافظات مصرية: القاهرة، الإسكندرية، الجيزة، والقليوبية، و</w:t>
      </w:r>
      <w:r w:rsidR="006826D7" w:rsidRPr="00176D6C">
        <w:rPr>
          <w:rFonts w:ascii="Sakkal Majalla" w:hAnsi="Sakkal Majalla" w:cs="Sakkal Majalla"/>
          <w:color w:val="000000" w:themeColor="text1"/>
          <w:sz w:val="28"/>
          <w:szCs w:val="28"/>
          <w:rtl/>
        </w:rPr>
        <w:t xml:space="preserve">قد اعتمدت </w:t>
      </w:r>
      <w:r w:rsidRPr="00176D6C">
        <w:rPr>
          <w:rFonts w:ascii="Sakkal Majalla" w:hAnsi="Sakkal Majalla" w:cs="Sakkal Majalla"/>
          <w:color w:val="000000" w:themeColor="text1"/>
          <w:sz w:val="28"/>
          <w:szCs w:val="28"/>
          <w:rtl/>
        </w:rPr>
        <w:t xml:space="preserve">الدراسة المنهج الوصفي المقارن، </w:t>
      </w:r>
      <w:r w:rsidR="006826D7" w:rsidRPr="00176D6C">
        <w:rPr>
          <w:rFonts w:ascii="Sakkal Majalla" w:hAnsi="Sakkal Majalla" w:cs="Sakkal Majalla"/>
          <w:color w:val="000000" w:themeColor="text1"/>
          <w:sz w:val="28"/>
          <w:szCs w:val="28"/>
          <w:rtl/>
        </w:rPr>
        <w:t>و</w:t>
      </w:r>
      <w:r w:rsidRPr="00176D6C">
        <w:rPr>
          <w:rFonts w:ascii="Sakkal Majalla" w:hAnsi="Sakkal Majalla" w:cs="Sakkal Majalla"/>
          <w:color w:val="000000" w:themeColor="text1"/>
          <w:sz w:val="28"/>
          <w:szCs w:val="28"/>
          <w:rtl/>
        </w:rPr>
        <w:t>أدوات جمع المعلومات من خلال مراجعة الأدبيات، والاستبيانات، والمقابلات، وتشمل الدراسة عينة من 120 معلمة رياض أطفال موزعة بالتساوي بين المحافظات الأربع، وأظهرت تبايناً في جودة التدريب بين المحافظات، حيث تبين أن برامج التدريب في القاهرة والإسكندرية تتميز بجودة أعلى مقارنة بالجيزة والقليوبية، وأوصت الدراسة بضرورة زيادة الاستثمار في برامج التدريب المستمر.</w:t>
      </w:r>
    </w:p>
    <w:p w14:paraId="684E91C3" w14:textId="09FF1D40" w:rsidR="001A6B50" w:rsidRPr="00176D6C" w:rsidRDefault="00000000" w:rsidP="00231CCE">
      <w:pPr>
        <w:pStyle w:val="a6"/>
        <w:numPr>
          <w:ilvl w:val="0"/>
          <w:numId w:val="7"/>
        </w:numPr>
        <w:spacing w:before="100" w:beforeAutospacing="1" w:after="0" w:line="360" w:lineRule="auto"/>
        <w:ind w:left="423"/>
        <w:contextualSpacing w:val="0"/>
        <w:jc w:val="both"/>
        <w:rPr>
          <w:rFonts w:ascii="Sakkal Majalla" w:hAnsi="Sakkal Majalla" w:cs="Sakkal Majalla"/>
          <w:b/>
          <w:bCs/>
          <w:color w:val="000000" w:themeColor="text1"/>
          <w:sz w:val="28"/>
          <w:szCs w:val="28"/>
        </w:rPr>
      </w:pPr>
      <w:sdt>
        <w:sdtPr>
          <w:rPr>
            <w:rFonts w:ascii="Sakkal Majalla" w:hAnsi="Sakkal Majalla" w:cs="Sakkal Majalla"/>
            <w:b/>
            <w:bCs/>
            <w:color w:val="000000" w:themeColor="text1"/>
            <w:sz w:val="28"/>
            <w:szCs w:val="28"/>
            <w:rtl/>
          </w:rPr>
          <w:id w:val="-1377925674"/>
          <w:citation/>
        </w:sdtPr>
        <w:sdtContent>
          <w:r w:rsidR="001A6B50" w:rsidRPr="00176D6C">
            <w:rPr>
              <w:rFonts w:ascii="Sakkal Majalla" w:hAnsi="Sakkal Majalla" w:cs="Sakkal Majalla"/>
              <w:b/>
              <w:bCs/>
              <w:color w:val="000000" w:themeColor="text1"/>
              <w:sz w:val="28"/>
              <w:szCs w:val="28"/>
              <w:rtl/>
            </w:rPr>
            <w:fldChar w:fldCharType="begin"/>
          </w:r>
          <w:r w:rsidR="001A6B50" w:rsidRPr="00176D6C">
            <w:rPr>
              <w:rFonts w:ascii="Sakkal Majalla" w:hAnsi="Sakkal Majalla" w:cs="Sakkal Majalla"/>
              <w:b/>
              <w:bCs/>
              <w:color w:val="000000" w:themeColor="text1"/>
              <w:sz w:val="28"/>
              <w:szCs w:val="28"/>
              <w:rtl/>
            </w:rPr>
            <w:instrText xml:space="preserve"> </w:instrText>
          </w:r>
          <w:r w:rsidR="001A6B50" w:rsidRPr="00176D6C">
            <w:rPr>
              <w:rFonts w:ascii="Sakkal Majalla" w:hAnsi="Sakkal Majalla" w:cs="Sakkal Majalla"/>
              <w:b/>
              <w:bCs/>
              <w:color w:val="000000" w:themeColor="text1"/>
              <w:sz w:val="28"/>
              <w:szCs w:val="28"/>
            </w:rPr>
            <w:instrText>CITATION</w:instrText>
          </w:r>
          <w:r w:rsidR="001A6B50" w:rsidRPr="00176D6C">
            <w:rPr>
              <w:rFonts w:ascii="Sakkal Majalla" w:hAnsi="Sakkal Majalla" w:cs="Sakkal Majalla"/>
              <w:b/>
              <w:bCs/>
              <w:color w:val="000000" w:themeColor="text1"/>
              <w:sz w:val="28"/>
              <w:szCs w:val="28"/>
              <w:rtl/>
            </w:rPr>
            <w:instrText xml:space="preserve"> الح23 \</w:instrText>
          </w:r>
          <w:r w:rsidR="001A6B50" w:rsidRPr="00176D6C">
            <w:rPr>
              <w:rFonts w:ascii="Sakkal Majalla" w:hAnsi="Sakkal Majalla" w:cs="Sakkal Majalla"/>
              <w:b/>
              <w:bCs/>
              <w:color w:val="000000" w:themeColor="text1"/>
              <w:sz w:val="28"/>
              <w:szCs w:val="28"/>
            </w:rPr>
            <w:instrText>l 1025</w:instrText>
          </w:r>
          <w:r w:rsidR="001A6B50" w:rsidRPr="00176D6C">
            <w:rPr>
              <w:rFonts w:ascii="Sakkal Majalla" w:hAnsi="Sakkal Majalla" w:cs="Sakkal Majalla"/>
              <w:b/>
              <w:bCs/>
              <w:color w:val="000000" w:themeColor="text1"/>
              <w:sz w:val="28"/>
              <w:szCs w:val="28"/>
              <w:rtl/>
            </w:rPr>
            <w:instrText xml:space="preserve"> </w:instrText>
          </w:r>
          <w:r w:rsidR="001A6B50" w:rsidRPr="00176D6C">
            <w:rPr>
              <w:rFonts w:ascii="Sakkal Majalla" w:hAnsi="Sakkal Majalla" w:cs="Sakkal Majalla"/>
              <w:b/>
              <w:bCs/>
              <w:color w:val="000000" w:themeColor="text1"/>
              <w:sz w:val="28"/>
              <w:szCs w:val="28"/>
              <w:rtl/>
            </w:rPr>
            <w:fldChar w:fldCharType="separate"/>
          </w:r>
          <w:r w:rsidR="00857B27" w:rsidRPr="00176D6C">
            <w:rPr>
              <w:rFonts w:ascii="Sakkal Majalla" w:hAnsi="Sakkal Majalla" w:cs="Sakkal Majalla"/>
              <w:b/>
              <w:bCs/>
              <w:noProof/>
              <w:color w:val="000000" w:themeColor="text1"/>
              <w:sz w:val="28"/>
              <w:szCs w:val="28"/>
              <w:rtl/>
            </w:rPr>
            <w:t>(الحربي و سليم، 2023)</w:t>
          </w:r>
          <w:r w:rsidR="001A6B50" w:rsidRPr="00176D6C">
            <w:rPr>
              <w:rFonts w:ascii="Sakkal Majalla" w:hAnsi="Sakkal Majalla" w:cs="Sakkal Majalla"/>
              <w:b/>
              <w:bCs/>
              <w:color w:val="000000" w:themeColor="text1"/>
              <w:sz w:val="28"/>
              <w:szCs w:val="28"/>
              <w:rtl/>
            </w:rPr>
            <w:fldChar w:fldCharType="end"/>
          </w:r>
        </w:sdtContent>
      </w:sdt>
      <w:r w:rsidR="001A6B50" w:rsidRPr="00176D6C">
        <w:rPr>
          <w:rFonts w:ascii="Sakkal Majalla" w:hAnsi="Sakkal Majalla" w:cs="Sakkal Majalla"/>
          <w:b/>
          <w:bCs/>
          <w:color w:val="000000" w:themeColor="text1"/>
          <w:sz w:val="28"/>
          <w:szCs w:val="28"/>
          <w:rtl/>
        </w:rPr>
        <w:t xml:space="preserve"> "معايير برامج التدريب الإلكتروني النقال لطالبات الدراسات العليا بجامعة جدة"</w:t>
      </w:r>
    </w:p>
    <w:p w14:paraId="5BDFC1EC" w14:textId="3E97B8B2" w:rsidR="001A6B50" w:rsidRPr="00176D6C" w:rsidRDefault="001A6B50" w:rsidP="00DA5110">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176D6C">
        <w:rPr>
          <w:rFonts w:ascii="Sakkal Majalla" w:hAnsi="Sakkal Majalla" w:cs="Sakkal Majalla"/>
          <w:color w:val="000000" w:themeColor="text1"/>
          <w:sz w:val="28"/>
          <w:szCs w:val="28"/>
          <w:rtl/>
        </w:rPr>
        <w:t xml:space="preserve">هدفت الدراسة إلى التعرف على قائمة المعايير المناسبة للتدريب الإلكتروني النقال لدى طالبات الدراسات العليا بجامعة جدة، </w:t>
      </w:r>
      <w:r w:rsidR="009F4870" w:rsidRPr="00176D6C">
        <w:rPr>
          <w:rFonts w:ascii="Sakkal Majalla" w:hAnsi="Sakkal Majalla" w:cs="Sakkal Majalla"/>
          <w:color w:val="000000" w:themeColor="text1"/>
          <w:sz w:val="28"/>
          <w:szCs w:val="28"/>
          <w:rtl/>
        </w:rPr>
        <w:t xml:space="preserve">، وذلك من خلال تحليل مجموعة من الأدبيات والدراسات لوضع قائمة </w:t>
      </w:r>
      <w:r w:rsidR="009F4870" w:rsidRPr="00176D6C">
        <w:rPr>
          <w:rFonts w:ascii="Sakkal Majalla" w:hAnsi="Sakkal Majalla" w:cs="Sakkal Majalla"/>
          <w:color w:val="000000" w:themeColor="text1"/>
          <w:sz w:val="28"/>
          <w:szCs w:val="28"/>
          <w:rtl/>
        </w:rPr>
        <w:lastRenderedPageBreak/>
        <w:t>معايير التدريب الإلكتروني النقال، استخدموا الباحثتان المنهج الوصفي التحليلي في وصف وتحليل البيانات للوصل لقائمة معايير التدريب الإلكتروني النقال، وتوصلت النتائج إلى إعداد قائمة معايير تشتمل على (4) محاور و (41) معيار تم تحكيمها من قبل الخبراء في مجال التخصص تكون عددهم من عشرة أفراد، وأوصت الدراسة بالاستفادة القائمة على تطوير البرامج التدريبية من قائمة المعايير في عرض برامج تدريبية تزيد من دافعية الطالبات نحو التعلم.</w:t>
      </w:r>
    </w:p>
    <w:p w14:paraId="194FBF24" w14:textId="64437FE0" w:rsidR="00537244" w:rsidRPr="00176D6C" w:rsidRDefault="00537244" w:rsidP="0073298E">
      <w:pPr>
        <w:pStyle w:val="a6"/>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176D6C">
        <w:rPr>
          <w:rFonts w:ascii="Sakkal Majalla" w:hAnsi="Sakkal Majalla" w:cs="Sakkal Majalla"/>
          <w:b/>
          <w:bCs/>
          <w:color w:val="000000" w:themeColor="text1"/>
          <w:sz w:val="28"/>
          <w:szCs w:val="28"/>
          <w:rtl/>
        </w:rPr>
        <w:t xml:space="preserve"> (البازعي والحربي، 2022) </w:t>
      </w:r>
      <w:r w:rsidR="00E3418F" w:rsidRPr="00176D6C">
        <w:rPr>
          <w:rFonts w:ascii="Sakkal Majalla" w:hAnsi="Sakkal Majalla" w:cs="Sakkal Majalla"/>
          <w:b/>
          <w:bCs/>
          <w:color w:val="000000" w:themeColor="text1"/>
          <w:sz w:val="28"/>
          <w:szCs w:val="28"/>
          <w:rtl/>
        </w:rPr>
        <w:t xml:space="preserve">" دور برامج التدريب بمنقطة القصيم في تحقيق </w:t>
      </w:r>
      <w:r w:rsidR="001A6B50" w:rsidRPr="00176D6C">
        <w:rPr>
          <w:rFonts w:ascii="Sakkal Majalla" w:hAnsi="Sakkal Majalla" w:cs="Sakkal Majalla"/>
          <w:b/>
          <w:bCs/>
          <w:color w:val="000000" w:themeColor="text1"/>
          <w:sz w:val="28"/>
          <w:szCs w:val="28"/>
          <w:rtl/>
        </w:rPr>
        <w:t>التنمية</w:t>
      </w:r>
      <w:r w:rsidR="00E3418F" w:rsidRPr="00176D6C">
        <w:rPr>
          <w:rFonts w:ascii="Sakkal Majalla" w:hAnsi="Sakkal Majalla" w:cs="Sakkal Majalla"/>
          <w:b/>
          <w:bCs/>
          <w:color w:val="000000" w:themeColor="text1"/>
          <w:sz w:val="28"/>
          <w:szCs w:val="28"/>
          <w:rtl/>
        </w:rPr>
        <w:t xml:space="preserve"> المستدامة لمعلمات رياض الاطفال من وجهة نظرهن"</w:t>
      </w:r>
    </w:p>
    <w:p w14:paraId="4049AF7F" w14:textId="3296A8CB" w:rsidR="00E3418F" w:rsidRPr="00176D6C" w:rsidRDefault="00E3418F" w:rsidP="00DA5110">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176D6C">
        <w:rPr>
          <w:rFonts w:ascii="Sakkal Majalla" w:hAnsi="Sakkal Majalla" w:cs="Sakkal Majalla"/>
          <w:color w:val="000000" w:themeColor="text1"/>
          <w:sz w:val="28"/>
          <w:szCs w:val="28"/>
          <w:rtl/>
        </w:rPr>
        <w:t xml:space="preserve">هدف هذا البحث إلى التعرف على دور برامج تدريب المعلمات رياض الأطفال بمنطقة القصيم في تحقيق التنمية المهنية المستدامة، وقد اتبع البحث المنهج الوصفي المسحي، </w:t>
      </w:r>
      <w:r w:rsidR="006826D7" w:rsidRPr="00176D6C">
        <w:rPr>
          <w:rFonts w:ascii="Sakkal Majalla" w:hAnsi="Sakkal Majalla" w:cs="Sakkal Majalla"/>
          <w:color w:val="000000" w:themeColor="text1"/>
          <w:sz w:val="28"/>
          <w:szCs w:val="28"/>
          <w:rtl/>
        </w:rPr>
        <w:t>وال</w:t>
      </w:r>
      <w:r w:rsidRPr="00176D6C">
        <w:rPr>
          <w:rFonts w:ascii="Sakkal Majalla" w:hAnsi="Sakkal Majalla" w:cs="Sakkal Majalla"/>
          <w:color w:val="000000" w:themeColor="text1"/>
          <w:sz w:val="28"/>
          <w:szCs w:val="28"/>
          <w:rtl/>
        </w:rPr>
        <w:t>استبانة تم توزيعها على جميع أفراد مجتمع البحث، والبالغ عددهن (1291) معلمة، وأوضحت النتائج أن برامج التدريب بمنطقة الصيم تحقق التنمية المهنية المستدامة لمعلمات رياض الاطفال بدرجة كبيرة، ودعت الدراسة إلى تطوير برامج التدريب المقدمة لمعلمات رياض الأطفال بمنطقة القصيم من خلال التركيز على الجانب التطبيقي للتدريبات.</w:t>
      </w:r>
    </w:p>
    <w:p w14:paraId="430D0EA0" w14:textId="4135FDF1" w:rsidR="00EA6358" w:rsidRPr="00176D6C" w:rsidRDefault="00000000" w:rsidP="0073298E">
      <w:pPr>
        <w:pStyle w:val="a6"/>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sdt>
        <w:sdtPr>
          <w:rPr>
            <w:rFonts w:ascii="Sakkal Majalla" w:hAnsi="Sakkal Majalla" w:cs="Sakkal Majalla"/>
            <w:b/>
            <w:bCs/>
            <w:color w:val="000000" w:themeColor="text1"/>
            <w:sz w:val="28"/>
            <w:szCs w:val="28"/>
            <w:rtl/>
          </w:rPr>
          <w:id w:val="-1247107078"/>
          <w:citation/>
        </w:sdtPr>
        <w:sdtContent>
          <w:r w:rsidR="00EA6358" w:rsidRPr="00176D6C">
            <w:rPr>
              <w:rFonts w:ascii="Sakkal Majalla" w:hAnsi="Sakkal Majalla" w:cs="Sakkal Majalla"/>
              <w:b/>
              <w:bCs/>
              <w:color w:val="000000" w:themeColor="text1"/>
              <w:sz w:val="28"/>
              <w:szCs w:val="28"/>
              <w:rtl/>
            </w:rPr>
            <w:fldChar w:fldCharType="begin"/>
          </w:r>
          <w:r w:rsidR="00EA6358" w:rsidRPr="00176D6C">
            <w:rPr>
              <w:rFonts w:ascii="Sakkal Majalla" w:hAnsi="Sakkal Majalla" w:cs="Sakkal Majalla"/>
              <w:b/>
              <w:bCs/>
              <w:color w:val="000000" w:themeColor="text1"/>
              <w:sz w:val="28"/>
              <w:szCs w:val="28"/>
              <w:rtl/>
            </w:rPr>
            <w:instrText xml:space="preserve"> </w:instrText>
          </w:r>
          <w:r w:rsidR="00EA6358" w:rsidRPr="00176D6C">
            <w:rPr>
              <w:rFonts w:ascii="Sakkal Majalla" w:hAnsi="Sakkal Majalla" w:cs="Sakkal Majalla"/>
              <w:b/>
              <w:bCs/>
              <w:color w:val="000000" w:themeColor="text1"/>
              <w:sz w:val="28"/>
              <w:szCs w:val="28"/>
            </w:rPr>
            <w:instrText>CITATION</w:instrText>
          </w:r>
          <w:r w:rsidR="00EA6358" w:rsidRPr="00176D6C">
            <w:rPr>
              <w:rFonts w:ascii="Sakkal Majalla" w:hAnsi="Sakkal Majalla" w:cs="Sakkal Majalla"/>
              <w:b/>
              <w:bCs/>
              <w:color w:val="000000" w:themeColor="text1"/>
              <w:sz w:val="28"/>
              <w:szCs w:val="28"/>
              <w:rtl/>
            </w:rPr>
            <w:instrText xml:space="preserve"> الم22 \</w:instrText>
          </w:r>
          <w:r w:rsidR="00EA6358" w:rsidRPr="00176D6C">
            <w:rPr>
              <w:rFonts w:ascii="Sakkal Majalla" w:hAnsi="Sakkal Majalla" w:cs="Sakkal Majalla"/>
              <w:b/>
              <w:bCs/>
              <w:color w:val="000000" w:themeColor="text1"/>
              <w:sz w:val="28"/>
              <w:szCs w:val="28"/>
            </w:rPr>
            <w:instrText>l 1025</w:instrText>
          </w:r>
          <w:r w:rsidR="00EA6358" w:rsidRPr="00176D6C">
            <w:rPr>
              <w:rFonts w:ascii="Sakkal Majalla" w:hAnsi="Sakkal Majalla" w:cs="Sakkal Majalla"/>
              <w:b/>
              <w:bCs/>
              <w:color w:val="000000" w:themeColor="text1"/>
              <w:sz w:val="28"/>
              <w:szCs w:val="28"/>
              <w:rtl/>
            </w:rPr>
            <w:instrText xml:space="preserve"> </w:instrText>
          </w:r>
          <w:r w:rsidR="00EA6358" w:rsidRPr="00176D6C">
            <w:rPr>
              <w:rFonts w:ascii="Sakkal Majalla" w:hAnsi="Sakkal Majalla" w:cs="Sakkal Majalla"/>
              <w:b/>
              <w:bCs/>
              <w:color w:val="000000" w:themeColor="text1"/>
              <w:sz w:val="28"/>
              <w:szCs w:val="28"/>
              <w:rtl/>
            </w:rPr>
            <w:fldChar w:fldCharType="separate"/>
          </w:r>
          <w:r w:rsidR="00857B27" w:rsidRPr="00176D6C">
            <w:rPr>
              <w:rFonts w:ascii="Sakkal Majalla" w:hAnsi="Sakkal Majalla" w:cs="Sakkal Majalla"/>
              <w:b/>
              <w:bCs/>
              <w:noProof/>
              <w:color w:val="000000" w:themeColor="text1"/>
              <w:sz w:val="28"/>
              <w:szCs w:val="28"/>
              <w:rtl/>
            </w:rPr>
            <w:t>(المفيز، 2022)</w:t>
          </w:r>
          <w:r w:rsidR="00EA6358" w:rsidRPr="00176D6C">
            <w:rPr>
              <w:rFonts w:ascii="Sakkal Majalla" w:hAnsi="Sakkal Majalla" w:cs="Sakkal Majalla"/>
              <w:b/>
              <w:bCs/>
              <w:color w:val="000000" w:themeColor="text1"/>
              <w:sz w:val="28"/>
              <w:szCs w:val="28"/>
              <w:rtl/>
            </w:rPr>
            <w:fldChar w:fldCharType="end"/>
          </w:r>
        </w:sdtContent>
      </w:sdt>
      <w:r w:rsidR="00EA6358" w:rsidRPr="00176D6C">
        <w:rPr>
          <w:rFonts w:ascii="Sakkal Majalla" w:hAnsi="Sakkal Majalla" w:cs="Sakkal Majalla"/>
          <w:b/>
          <w:bCs/>
          <w:color w:val="000000" w:themeColor="text1"/>
          <w:sz w:val="28"/>
          <w:szCs w:val="28"/>
          <w:rtl/>
        </w:rPr>
        <w:t xml:space="preserve"> "برامج التدريب عن بعد في المركز التربوي للتطوير والتنمية المهنية في جامعة الملك سعود: التحديات وسبل التطوير"</w:t>
      </w:r>
    </w:p>
    <w:p w14:paraId="5DE3BF40" w14:textId="316876C2" w:rsidR="00EA6358" w:rsidRPr="00176D6C" w:rsidRDefault="00EA6358" w:rsidP="00DA5110">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176D6C">
        <w:rPr>
          <w:rFonts w:ascii="Sakkal Majalla" w:hAnsi="Sakkal Majalla" w:cs="Sakkal Majalla"/>
          <w:color w:val="000000" w:themeColor="text1"/>
          <w:sz w:val="28"/>
          <w:szCs w:val="28"/>
          <w:rtl/>
        </w:rPr>
        <w:t>هدفت الدراسة تعرف تحديات برامج التدريب الصيفي عن بعد عامي (1441-1442ه) التابعة للمركز التربوي للتطوير والتنمية المهنية، ولذا اتبعت الدراسة المنهج الوصفي المسحي، وطبقت الاستبانة على عينة الدراسة البالغ عددهم (31) مدرباً من اعضاء هيئة التدريس ومن في حكمهم، واظهرت نتائج الدراسة ان برامج التدريب الصيفي عن بعد التابعة للمركز التربوي للتطوير والتنمية المهنية تواجه تحديات بدرجة</w:t>
      </w:r>
      <w:r w:rsidR="00252731" w:rsidRPr="00176D6C">
        <w:rPr>
          <w:rFonts w:ascii="Sakkal Majalla" w:hAnsi="Sakkal Majalla" w:cs="Sakkal Majalla"/>
          <w:color w:val="000000" w:themeColor="text1"/>
          <w:sz w:val="28"/>
          <w:szCs w:val="28"/>
          <w:rtl/>
        </w:rPr>
        <w:t xml:space="preserve"> متوسطة من وجهة نظر المدربين، وأوصت الدراسة بالاستفادة من معايير ضبط الجودة في التدريب الإلكتروني التابعة للمركز الوطني للتعليم الإلكتروني في بناء معايير المركز التربوي لبرامج التدريب عن بعد.</w:t>
      </w:r>
    </w:p>
    <w:p w14:paraId="0FA0C825" w14:textId="1C192502" w:rsidR="00252731" w:rsidRPr="00176D6C" w:rsidRDefault="00000000" w:rsidP="0073298E">
      <w:pPr>
        <w:pStyle w:val="a6"/>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sdt>
        <w:sdtPr>
          <w:rPr>
            <w:rFonts w:ascii="Sakkal Majalla" w:hAnsi="Sakkal Majalla" w:cs="Sakkal Majalla"/>
            <w:b/>
            <w:bCs/>
            <w:color w:val="000000" w:themeColor="text1"/>
            <w:sz w:val="28"/>
            <w:szCs w:val="28"/>
            <w:rtl/>
          </w:rPr>
          <w:id w:val="426315506"/>
          <w:citation/>
        </w:sdtPr>
        <w:sdtContent>
          <w:r w:rsidR="00252731" w:rsidRPr="00176D6C">
            <w:rPr>
              <w:rFonts w:ascii="Sakkal Majalla" w:hAnsi="Sakkal Majalla" w:cs="Sakkal Majalla"/>
              <w:b/>
              <w:bCs/>
              <w:color w:val="000000" w:themeColor="text1"/>
              <w:sz w:val="28"/>
              <w:szCs w:val="28"/>
              <w:rtl/>
            </w:rPr>
            <w:fldChar w:fldCharType="begin"/>
          </w:r>
          <w:r w:rsidR="00252731" w:rsidRPr="00176D6C">
            <w:rPr>
              <w:rFonts w:ascii="Sakkal Majalla" w:hAnsi="Sakkal Majalla" w:cs="Sakkal Majalla"/>
              <w:b/>
              <w:bCs/>
              <w:color w:val="000000" w:themeColor="text1"/>
              <w:sz w:val="28"/>
              <w:szCs w:val="28"/>
              <w:rtl/>
            </w:rPr>
            <w:instrText xml:space="preserve"> </w:instrText>
          </w:r>
          <w:r w:rsidR="00252731" w:rsidRPr="00176D6C">
            <w:rPr>
              <w:rFonts w:ascii="Sakkal Majalla" w:hAnsi="Sakkal Majalla" w:cs="Sakkal Majalla"/>
              <w:b/>
              <w:bCs/>
              <w:color w:val="000000" w:themeColor="text1"/>
              <w:sz w:val="28"/>
              <w:szCs w:val="28"/>
            </w:rPr>
            <w:instrText>CITATION</w:instrText>
          </w:r>
          <w:r w:rsidR="00252731" w:rsidRPr="00176D6C">
            <w:rPr>
              <w:rFonts w:ascii="Sakkal Majalla" w:hAnsi="Sakkal Majalla" w:cs="Sakkal Majalla"/>
              <w:b/>
              <w:bCs/>
              <w:color w:val="000000" w:themeColor="text1"/>
              <w:sz w:val="28"/>
              <w:szCs w:val="28"/>
              <w:rtl/>
            </w:rPr>
            <w:instrText xml:space="preserve"> الر22 \</w:instrText>
          </w:r>
          <w:r w:rsidR="00252731" w:rsidRPr="00176D6C">
            <w:rPr>
              <w:rFonts w:ascii="Sakkal Majalla" w:hAnsi="Sakkal Majalla" w:cs="Sakkal Majalla"/>
              <w:b/>
              <w:bCs/>
              <w:color w:val="000000" w:themeColor="text1"/>
              <w:sz w:val="28"/>
              <w:szCs w:val="28"/>
            </w:rPr>
            <w:instrText>l 1025</w:instrText>
          </w:r>
          <w:r w:rsidR="00252731" w:rsidRPr="00176D6C">
            <w:rPr>
              <w:rFonts w:ascii="Sakkal Majalla" w:hAnsi="Sakkal Majalla" w:cs="Sakkal Majalla"/>
              <w:b/>
              <w:bCs/>
              <w:color w:val="000000" w:themeColor="text1"/>
              <w:sz w:val="28"/>
              <w:szCs w:val="28"/>
              <w:rtl/>
            </w:rPr>
            <w:instrText xml:space="preserve"> </w:instrText>
          </w:r>
          <w:r w:rsidR="00252731" w:rsidRPr="00176D6C">
            <w:rPr>
              <w:rFonts w:ascii="Sakkal Majalla" w:hAnsi="Sakkal Majalla" w:cs="Sakkal Majalla"/>
              <w:b/>
              <w:bCs/>
              <w:color w:val="000000" w:themeColor="text1"/>
              <w:sz w:val="28"/>
              <w:szCs w:val="28"/>
              <w:rtl/>
            </w:rPr>
            <w:fldChar w:fldCharType="separate"/>
          </w:r>
          <w:r w:rsidR="00857B27" w:rsidRPr="00176D6C">
            <w:rPr>
              <w:rFonts w:ascii="Sakkal Majalla" w:hAnsi="Sakkal Majalla" w:cs="Sakkal Majalla"/>
              <w:b/>
              <w:bCs/>
              <w:noProof/>
              <w:color w:val="000000" w:themeColor="text1"/>
              <w:sz w:val="28"/>
              <w:szCs w:val="28"/>
              <w:rtl/>
            </w:rPr>
            <w:t>(الرئيسي و العثمان، 2022)</w:t>
          </w:r>
          <w:r w:rsidR="00252731" w:rsidRPr="00176D6C">
            <w:rPr>
              <w:rFonts w:ascii="Sakkal Majalla" w:hAnsi="Sakkal Majalla" w:cs="Sakkal Majalla"/>
              <w:b/>
              <w:bCs/>
              <w:color w:val="000000" w:themeColor="text1"/>
              <w:sz w:val="28"/>
              <w:szCs w:val="28"/>
              <w:rtl/>
            </w:rPr>
            <w:fldChar w:fldCharType="end"/>
          </w:r>
        </w:sdtContent>
      </w:sdt>
      <w:r w:rsidR="00252731" w:rsidRPr="00176D6C">
        <w:rPr>
          <w:rFonts w:ascii="Sakkal Majalla" w:hAnsi="Sakkal Majalla" w:cs="Sakkal Majalla"/>
          <w:b/>
          <w:bCs/>
          <w:color w:val="000000" w:themeColor="text1"/>
          <w:sz w:val="28"/>
          <w:szCs w:val="28"/>
          <w:rtl/>
        </w:rPr>
        <w:t xml:space="preserve"> "أثر برامج التدريب المهني على المنتفعات من الضمان الاجتماعي في مجتمع دولة الإمارات العربية المتحدة خلال جائحة كوفيد -19"</w:t>
      </w:r>
    </w:p>
    <w:p w14:paraId="4F262EC8" w14:textId="5230E231" w:rsidR="00252731" w:rsidRPr="00176D6C" w:rsidRDefault="00252731" w:rsidP="00DA5110">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176D6C">
        <w:rPr>
          <w:rFonts w:ascii="Sakkal Majalla" w:hAnsi="Sakkal Majalla" w:cs="Sakkal Majalla"/>
          <w:color w:val="000000" w:themeColor="text1"/>
          <w:sz w:val="28"/>
          <w:szCs w:val="28"/>
          <w:rtl/>
        </w:rPr>
        <w:t xml:space="preserve">استهدفت الدراسة التعرف على أثر التدريب المهني على المنتفعات من الضمان الاجتماعي، من وجهة نظر الملتحقات بالبرامج التدريب المهني من المنتفعات من الضمان  الاجتماعي في مجتمع الإمارات، إذ تكونت عينة الدراسة من 240 منتفعة من الضمان الاجتماعي على مستوى دولة الإمارات العربية المتحدة، ولتحقيق اهداف الدراسة قامت الباحثة باستخدام المنهج الوصفي لتحليل بيانات افراد عينة الدراسة، تم تحليل وتفسير البيانات ومعالجتها إحصائياً باستخدام برنامج </w:t>
      </w:r>
      <w:r w:rsidRPr="00176D6C">
        <w:rPr>
          <w:rFonts w:ascii="Sakkal Majalla" w:hAnsi="Sakkal Majalla" w:cs="Sakkal Majalla"/>
          <w:color w:val="000000" w:themeColor="text1"/>
          <w:sz w:val="28"/>
          <w:szCs w:val="28"/>
        </w:rPr>
        <w:t>spss</w:t>
      </w:r>
      <w:r w:rsidRPr="00176D6C">
        <w:rPr>
          <w:rFonts w:ascii="Sakkal Majalla" w:hAnsi="Sakkal Majalla" w:cs="Sakkal Majalla"/>
          <w:color w:val="000000" w:themeColor="text1"/>
          <w:sz w:val="28"/>
          <w:szCs w:val="28"/>
          <w:rtl/>
        </w:rPr>
        <w:t>، وذلك بالمسح الاجتماعي بالاستعانة بأداة الدراسة الاستبيان للحصول على البيانات الكمية، أما البيانات النوعية فقد تم باستخدام المقابلة الشخصية مع مجموعة من مسؤولي وزارة تنمية المجتمع لجمع البيانات، وقد أظهرت نتائج الدراسة بوجود دلالة إحصائية بين متغيرات الدراسة الديمغرافية (المستوى التعليمي، الدخل، الحالة الاجتماعية) من جهة وبين المتغير التابع للدراسة وهي الالتحاق  بالبرامج  التدريب المهني وأثره على المنتفعات من الضمان الاجتماعي، وأوصت الدراسة من متابعة الجهات المعنية بإطلاق المعارض والمهرجانات من قبل فريق عمل مكلف من وزارة تنمية المجتمع لضمان حصول الملتحقات بالبرامج التدريب المهني بالركن (البوث)  المناسب لكسب الزبائن وبيع جميع المنتجات.</w:t>
      </w:r>
    </w:p>
    <w:p w14:paraId="2524558E" w14:textId="687DB44A" w:rsidR="001A6B50" w:rsidRPr="00176D6C" w:rsidRDefault="00000000" w:rsidP="0073298E">
      <w:pPr>
        <w:pStyle w:val="a6"/>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sdt>
        <w:sdtPr>
          <w:rPr>
            <w:rFonts w:ascii="Sakkal Majalla" w:hAnsi="Sakkal Majalla" w:cs="Sakkal Majalla"/>
            <w:b/>
            <w:bCs/>
            <w:color w:val="000000" w:themeColor="text1"/>
            <w:sz w:val="28"/>
            <w:szCs w:val="28"/>
            <w:rtl/>
          </w:rPr>
          <w:id w:val="1423300256"/>
          <w:citation/>
        </w:sdtPr>
        <w:sdtContent>
          <w:r w:rsidR="001A6B50" w:rsidRPr="00176D6C">
            <w:rPr>
              <w:rFonts w:ascii="Sakkal Majalla" w:hAnsi="Sakkal Majalla" w:cs="Sakkal Majalla"/>
              <w:b/>
              <w:bCs/>
              <w:color w:val="000000" w:themeColor="text1"/>
              <w:sz w:val="28"/>
              <w:szCs w:val="28"/>
              <w:rtl/>
            </w:rPr>
            <w:fldChar w:fldCharType="begin"/>
          </w:r>
          <w:r w:rsidR="001A6B50" w:rsidRPr="00176D6C">
            <w:rPr>
              <w:rFonts w:ascii="Sakkal Majalla" w:hAnsi="Sakkal Majalla" w:cs="Sakkal Majalla"/>
              <w:b/>
              <w:bCs/>
              <w:color w:val="000000" w:themeColor="text1"/>
              <w:sz w:val="28"/>
              <w:szCs w:val="28"/>
              <w:rtl/>
            </w:rPr>
            <w:instrText xml:space="preserve"> </w:instrText>
          </w:r>
          <w:r w:rsidR="001A6B50" w:rsidRPr="00176D6C">
            <w:rPr>
              <w:rFonts w:ascii="Sakkal Majalla" w:hAnsi="Sakkal Majalla" w:cs="Sakkal Majalla"/>
              <w:b/>
              <w:bCs/>
              <w:color w:val="000000" w:themeColor="text1"/>
              <w:sz w:val="28"/>
              <w:szCs w:val="28"/>
            </w:rPr>
            <w:instrText>CITATION</w:instrText>
          </w:r>
          <w:r w:rsidR="001A6B50" w:rsidRPr="00176D6C">
            <w:rPr>
              <w:rFonts w:ascii="Sakkal Majalla" w:hAnsi="Sakkal Majalla" w:cs="Sakkal Majalla"/>
              <w:b/>
              <w:bCs/>
              <w:color w:val="000000" w:themeColor="text1"/>
              <w:sz w:val="28"/>
              <w:szCs w:val="28"/>
              <w:rtl/>
            </w:rPr>
            <w:instrText xml:space="preserve"> الع212 \</w:instrText>
          </w:r>
          <w:r w:rsidR="001A6B50" w:rsidRPr="00176D6C">
            <w:rPr>
              <w:rFonts w:ascii="Sakkal Majalla" w:hAnsi="Sakkal Majalla" w:cs="Sakkal Majalla"/>
              <w:b/>
              <w:bCs/>
              <w:color w:val="000000" w:themeColor="text1"/>
              <w:sz w:val="28"/>
              <w:szCs w:val="28"/>
            </w:rPr>
            <w:instrText>l 1025</w:instrText>
          </w:r>
          <w:r w:rsidR="001A6B50" w:rsidRPr="00176D6C">
            <w:rPr>
              <w:rFonts w:ascii="Sakkal Majalla" w:hAnsi="Sakkal Majalla" w:cs="Sakkal Majalla"/>
              <w:b/>
              <w:bCs/>
              <w:color w:val="000000" w:themeColor="text1"/>
              <w:sz w:val="28"/>
              <w:szCs w:val="28"/>
              <w:rtl/>
            </w:rPr>
            <w:instrText xml:space="preserve"> </w:instrText>
          </w:r>
          <w:r w:rsidR="001A6B50" w:rsidRPr="00176D6C">
            <w:rPr>
              <w:rFonts w:ascii="Sakkal Majalla" w:hAnsi="Sakkal Majalla" w:cs="Sakkal Majalla"/>
              <w:b/>
              <w:bCs/>
              <w:color w:val="000000" w:themeColor="text1"/>
              <w:sz w:val="28"/>
              <w:szCs w:val="28"/>
              <w:rtl/>
            </w:rPr>
            <w:fldChar w:fldCharType="separate"/>
          </w:r>
          <w:r w:rsidR="00857B27" w:rsidRPr="00176D6C">
            <w:rPr>
              <w:rFonts w:ascii="Sakkal Majalla" w:hAnsi="Sakkal Majalla" w:cs="Sakkal Majalla"/>
              <w:b/>
              <w:bCs/>
              <w:noProof/>
              <w:color w:val="000000" w:themeColor="text1"/>
              <w:sz w:val="28"/>
              <w:szCs w:val="28"/>
              <w:rtl/>
            </w:rPr>
            <w:t>(العبدلي و المنتشري، 2021)</w:t>
          </w:r>
          <w:r w:rsidR="001A6B50" w:rsidRPr="00176D6C">
            <w:rPr>
              <w:rFonts w:ascii="Sakkal Majalla" w:hAnsi="Sakkal Majalla" w:cs="Sakkal Majalla"/>
              <w:b/>
              <w:bCs/>
              <w:color w:val="000000" w:themeColor="text1"/>
              <w:sz w:val="28"/>
              <w:szCs w:val="28"/>
              <w:rtl/>
            </w:rPr>
            <w:fldChar w:fldCharType="end"/>
          </w:r>
        </w:sdtContent>
      </w:sdt>
      <w:r w:rsidR="001A6B50" w:rsidRPr="00176D6C">
        <w:rPr>
          <w:rFonts w:ascii="Sakkal Majalla" w:hAnsi="Sakkal Majalla" w:cs="Sakkal Majalla"/>
          <w:b/>
          <w:bCs/>
          <w:color w:val="000000" w:themeColor="text1"/>
          <w:sz w:val="28"/>
          <w:szCs w:val="28"/>
          <w:rtl/>
        </w:rPr>
        <w:t xml:space="preserve"> "فاعلية برامج التدريب الإداري وعلاقاتها بمستوى القيادة الإبداعية لدى قادة مدارس محافظة القنفذة"</w:t>
      </w:r>
    </w:p>
    <w:p w14:paraId="1A3EF53E" w14:textId="461B61AE" w:rsidR="009F4870" w:rsidRPr="00176D6C" w:rsidRDefault="001A6B50" w:rsidP="00DA5110">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176D6C">
        <w:rPr>
          <w:rFonts w:ascii="Sakkal Majalla" w:hAnsi="Sakkal Majalla" w:cs="Sakkal Majalla"/>
          <w:color w:val="000000" w:themeColor="text1"/>
          <w:sz w:val="28"/>
          <w:szCs w:val="28"/>
          <w:rtl/>
        </w:rPr>
        <w:t xml:space="preserve">هدفت الدراسة إلى التعرف على درجة فاعلية برامج التدريب الإداري وعلاقتها بمستوى  القيادة الإبداعية لدى قادة مدارس محافظة القنفذة، وقد تم استخدام المنهج الوصفي في صورته الارتباطية، وتكونت عينة الدراسة من 286 قائد مدرسة، وتم استخدم الاستبانة كأداة لجمع بيانات الدراسة، وقد اظهرت نتائج الدراسة أن درجة فاعلية برامج التدريب الإداري المقدمة لقادة مدارس محافظة القنفذة جاءت عالية وبمتوسط حسابي بلغ (3.69) وانحراف معياري (0.67)، وأوصت الدراسة على ضرورة اهتمام القائمين بمراكز التدريب بإدارات التعليم على التدريب النوعي المقدم لقادة المدراس بجميع المراحل  </w:t>
      </w:r>
      <w:r w:rsidRPr="00176D6C">
        <w:rPr>
          <w:rFonts w:ascii="Sakkal Majalla" w:hAnsi="Sakkal Majalla" w:cs="Sakkal Majalla"/>
          <w:color w:val="000000" w:themeColor="text1"/>
          <w:sz w:val="28"/>
          <w:szCs w:val="28"/>
          <w:rtl/>
        </w:rPr>
        <w:lastRenderedPageBreak/>
        <w:t>الدراسية للحفاظ على درجة فاعلية هذه البرامج وبالتالي ارتفاع مستوى القيادة الإبداعية وزيادة الكفاءة الإنتاجية للمدرسة.</w:t>
      </w:r>
    </w:p>
    <w:p w14:paraId="58D6487D" w14:textId="78A79796" w:rsidR="006826D7" w:rsidRPr="00176D6C" w:rsidRDefault="00000000" w:rsidP="0073298E">
      <w:pPr>
        <w:pStyle w:val="a6"/>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sdt>
        <w:sdtPr>
          <w:rPr>
            <w:rFonts w:ascii="Sakkal Majalla" w:hAnsi="Sakkal Majalla" w:cs="Sakkal Majalla"/>
            <w:b/>
            <w:bCs/>
            <w:color w:val="000000" w:themeColor="text1"/>
            <w:sz w:val="28"/>
            <w:szCs w:val="28"/>
            <w:rtl/>
          </w:rPr>
          <w:id w:val="-824904970"/>
          <w:citation/>
        </w:sdtPr>
        <w:sdtContent>
          <w:r w:rsidR="00EA6358" w:rsidRPr="00176D6C">
            <w:rPr>
              <w:rFonts w:ascii="Sakkal Majalla" w:hAnsi="Sakkal Majalla" w:cs="Sakkal Majalla"/>
              <w:b/>
              <w:bCs/>
              <w:color w:val="000000" w:themeColor="text1"/>
              <w:sz w:val="28"/>
              <w:szCs w:val="28"/>
              <w:rtl/>
            </w:rPr>
            <w:fldChar w:fldCharType="begin"/>
          </w:r>
          <w:r w:rsidR="00EA6358" w:rsidRPr="00176D6C">
            <w:rPr>
              <w:rFonts w:ascii="Sakkal Majalla" w:hAnsi="Sakkal Majalla" w:cs="Sakkal Majalla"/>
              <w:b/>
              <w:bCs/>
              <w:color w:val="000000" w:themeColor="text1"/>
              <w:sz w:val="28"/>
              <w:szCs w:val="28"/>
              <w:rtl/>
            </w:rPr>
            <w:instrText xml:space="preserve"> </w:instrText>
          </w:r>
          <w:r w:rsidR="00EA6358" w:rsidRPr="00176D6C">
            <w:rPr>
              <w:rFonts w:ascii="Sakkal Majalla" w:hAnsi="Sakkal Majalla" w:cs="Sakkal Majalla"/>
              <w:b/>
              <w:bCs/>
              <w:color w:val="000000" w:themeColor="text1"/>
              <w:sz w:val="28"/>
              <w:szCs w:val="28"/>
            </w:rPr>
            <w:instrText>CITATION</w:instrText>
          </w:r>
          <w:r w:rsidR="00EA6358" w:rsidRPr="00176D6C">
            <w:rPr>
              <w:rFonts w:ascii="Sakkal Majalla" w:hAnsi="Sakkal Majalla" w:cs="Sakkal Majalla"/>
              <w:b/>
              <w:bCs/>
              <w:color w:val="000000" w:themeColor="text1"/>
              <w:sz w:val="28"/>
              <w:szCs w:val="28"/>
              <w:rtl/>
            </w:rPr>
            <w:instrText xml:space="preserve"> عون19 \</w:instrText>
          </w:r>
          <w:r w:rsidR="00EA6358" w:rsidRPr="00176D6C">
            <w:rPr>
              <w:rFonts w:ascii="Sakkal Majalla" w:hAnsi="Sakkal Majalla" w:cs="Sakkal Majalla"/>
              <w:b/>
              <w:bCs/>
              <w:color w:val="000000" w:themeColor="text1"/>
              <w:sz w:val="28"/>
              <w:szCs w:val="28"/>
            </w:rPr>
            <w:instrText>l 1025</w:instrText>
          </w:r>
          <w:r w:rsidR="00EA6358" w:rsidRPr="00176D6C">
            <w:rPr>
              <w:rFonts w:ascii="Sakkal Majalla" w:hAnsi="Sakkal Majalla" w:cs="Sakkal Majalla"/>
              <w:b/>
              <w:bCs/>
              <w:color w:val="000000" w:themeColor="text1"/>
              <w:sz w:val="28"/>
              <w:szCs w:val="28"/>
              <w:rtl/>
            </w:rPr>
            <w:instrText xml:space="preserve"> </w:instrText>
          </w:r>
          <w:r w:rsidR="00EA6358" w:rsidRPr="00176D6C">
            <w:rPr>
              <w:rFonts w:ascii="Sakkal Majalla" w:hAnsi="Sakkal Majalla" w:cs="Sakkal Majalla"/>
              <w:b/>
              <w:bCs/>
              <w:color w:val="000000" w:themeColor="text1"/>
              <w:sz w:val="28"/>
              <w:szCs w:val="28"/>
              <w:rtl/>
            </w:rPr>
            <w:fldChar w:fldCharType="separate"/>
          </w:r>
          <w:r w:rsidR="00857B27" w:rsidRPr="00176D6C">
            <w:rPr>
              <w:rFonts w:ascii="Sakkal Majalla" w:hAnsi="Sakkal Majalla" w:cs="Sakkal Majalla"/>
              <w:b/>
              <w:bCs/>
              <w:noProof/>
              <w:color w:val="000000" w:themeColor="text1"/>
              <w:sz w:val="28"/>
              <w:szCs w:val="28"/>
              <w:rtl/>
            </w:rPr>
            <w:t>(عون و الزير، 2019)</w:t>
          </w:r>
          <w:r w:rsidR="00EA6358" w:rsidRPr="00176D6C">
            <w:rPr>
              <w:rFonts w:ascii="Sakkal Majalla" w:hAnsi="Sakkal Majalla" w:cs="Sakkal Majalla"/>
              <w:b/>
              <w:bCs/>
              <w:color w:val="000000" w:themeColor="text1"/>
              <w:sz w:val="28"/>
              <w:szCs w:val="28"/>
              <w:rtl/>
            </w:rPr>
            <w:fldChar w:fldCharType="end"/>
          </w:r>
        </w:sdtContent>
      </w:sdt>
      <w:r w:rsidR="00EA6358" w:rsidRPr="00176D6C">
        <w:rPr>
          <w:rFonts w:ascii="Sakkal Majalla" w:hAnsi="Sakkal Majalla" w:cs="Sakkal Majalla"/>
          <w:b/>
          <w:bCs/>
          <w:color w:val="000000" w:themeColor="text1"/>
          <w:sz w:val="28"/>
          <w:szCs w:val="28"/>
          <w:rtl/>
        </w:rPr>
        <w:t xml:space="preserve"> "فاعلية برامج التدريب من وجهة نظر المدربات في إدارة التدريب والابتعاث بمدينة الرياض"</w:t>
      </w:r>
    </w:p>
    <w:p w14:paraId="53878B2D" w14:textId="10A27271" w:rsidR="00EA6358" w:rsidRPr="00176D6C" w:rsidRDefault="00EA6358" w:rsidP="00DA5110">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176D6C">
        <w:rPr>
          <w:rFonts w:ascii="Sakkal Majalla" w:hAnsi="Sakkal Majalla" w:cs="Sakkal Majalla"/>
          <w:color w:val="000000" w:themeColor="text1"/>
          <w:sz w:val="28"/>
          <w:szCs w:val="28"/>
          <w:rtl/>
        </w:rPr>
        <w:t>هدفت هذه الدراسة الى التعرف على فاعلية برامج التدريب من وجهة نظر المدربات في إدارة التدريب والابتعاث بمدينة الرياض، وقد تم استخدام المنهج الوصفي، وتكون مجتمع الدراسة من (52) مدربة في إدارة التدريب بالرياض، وقد بلغ عدد المستجيبات (42)، واستخدمت الباحثتان الاستبانة لجمع المعلومات، ومن أهم امتلاك المدربات للكفايات الخاصة بإنتاج فيديو اليوتيوب، وأوصت الباحثتان بضرورة اعتراف وزارة التربية والتعليم بالتدريب الإلكتروني.</w:t>
      </w:r>
    </w:p>
    <w:p w14:paraId="5D956ADD" w14:textId="046B1559" w:rsidR="009F4870" w:rsidRPr="00176D6C" w:rsidRDefault="00000000" w:rsidP="0073298E">
      <w:pPr>
        <w:pStyle w:val="a6"/>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sdt>
        <w:sdtPr>
          <w:rPr>
            <w:rFonts w:ascii="Sakkal Majalla" w:hAnsi="Sakkal Majalla" w:cs="Sakkal Majalla"/>
            <w:b/>
            <w:bCs/>
            <w:color w:val="000000" w:themeColor="text1"/>
            <w:sz w:val="28"/>
            <w:szCs w:val="28"/>
            <w:rtl/>
          </w:rPr>
          <w:id w:val="1050114400"/>
          <w:citation/>
        </w:sdtPr>
        <w:sdtContent>
          <w:r w:rsidR="009F4870" w:rsidRPr="00176D6C">
            <w:rPr>
              <w:rFonts w:ascii="Sakkal Majalla" w:hAnsi="Sakkal Majalla" w:cs="Sakkal Majalla"/>
              <w:b/>
              <w:bCs/>
              <w:color w:val="000000" w:themeColor="text1"/>
              <w:sz w:val="28"/>
              <w:szCs w:val="28"/>
              <w:rtl/>
            </w:rPr>
            <w:fldChar w:fldCharType="begin"/>
          </w:r>
          <w:r w:rsidR="009F4870" w:rsidRPr="00176D6C">
            <w:rPr>
              <w:rFonts w:ascii="Sakkal Majalla" w:hAnsi="Sakkal Majalla" w:cs="Sakkal Majalla"/>
              <w:b/>
              <w:bCs/>
              <w:color w:val="000000" w:themeColor="text1"/>
              <w:sz w:val="28"/>
              <w:szCs w:val="28"/>
              <w:rtl/>
            </w:rPr>
            <w:instrText xml:space="preserve"> </w:instrText>
          </w:r>
          <w:r w:rsidR="009F4870" w:rsidRPr="00176D6C">
            <w:rPr>
              <w:rFonts w:ascii="Sakkal Majalla" w:hAnsi="Sakkal Majalla" w:cs="Sakkal Majalla"/>
              <w:b/>
              <w:bCs/>
              <w:color w:val="000000" w:themeColor="text1"/>
              <w:sz w:val="28"/>
              <w:szCs w:val="28"/>
            </w:rPr>
            <w:instrText>CITATION</w:instrText>
          </w:r>
          <w:r w:rsidR="009F4870" w:rsidRPr="00176D6C">
            <w:rPr>
              <w:rFonts w:ascii="Sakkal Majalla" w:hAnsi="Sakkal Majalla" w:cs="Sakkal Majalla"/>
              <w:b/>
              <w:bCs/>
              <w:color w:val="000000" w:themeColor="text1"/>
              <w:sz w:val="28"/>
              <w:szCs w:val="28"/>
              <w:rtl/>
            </w:rPr>
            <w:instrText xml:space="preserve"> هلا19 \</w:instrText>
          </w:r>
          <w:r w:rsidR="009F4870" w:rsidRPr="00176D6C">
            <w:rPr>
              <w:rFonts w:ascii="Sakkal Majalla" w:hAnsi="Sakkal Majalla" w:cs="Sakkal Majalla"/>
              <w:b/>
              <w:bCs/>
              <w:color w:val="000000" w:themeColor="text1"/>
              <w:sz w:val="28"/>
              <w:szCs w:val="28"/>
            </w:rPr>
            <w:instrText>l 1025</w:instrText>
          </w:r>
          <w:r w:rsidR="009F4870" w:rsidRPr="00176D6C">
            <w:rPr>
              <w:rFonts w:ascii="Sakkal Majalla" w:hAnsi="Sakkal Majalla" w:cs="Sakkal Majalla"/>
              <w:b/>
              <w:bCs/>
              <w:color w:val="000000" w:themeColor="text1"/>
              <w:sz w:val="28"/>
              <w:szCs w:val="28"/>
              <w:rtl/>
            </w:rPr>
            <w:instrText xml:space="preserve"> </w:instrText>
          </w:r>
          <w:r w:rsidR="009F4870" w:rsidRPr="00176D6C">
            <w:rPr>
              <w:rFonts w:ascii="Sakkal Majalla" w:hAnsi="Sakkal Majalla" w:cs="Sakkal Majalla"/>
              <w:b/>
              <w:bCs/>
              <w:color w:val="000000" w:themeColor="text1"/>
              <w:sz w:val="28"/>
              <w:szCs w:val="28"/>
              <w:rtl/>
            </w:rPr>
            <w:fldChar w:fldCharType="separate"/>
          </w:r>
          <w:r w:rsidR="00857B27" w:rsidRPr="00176D6C">
            <w:rPr>
              <w:rFonts w:ascii="Sakkal Majalla" w:hAnsi="Sakkal Majalla" w:cs="Sakkal Majalla"/>
              <w:b/>
              <w:bCs/>
              <w:noProof/>
              <w:color w:val="000000" w:themeColor="text1"/>
              <w:sz w:val="28"/>
              <w:szCs w:val="28"/>
              <w:rtl/>
            </w:rPr>
            <w:t>(هلال، 2019)</w:t>
          </w:r>
          <w:r w:rsidR="009F4870" w:rsidRPr="00176D6C">
            <w:rPr>
              <w:rFonts w:ascii="Sakkal Majalla" w:hAnsi="Sakkal Majalla" w:cs="Sakkal Majalla"/>
              <w:b/>
              <w:bCs/>
              <w:color w:val="000000" w:themeColor="text1"/>
              <w:sz w:val="28"/>
              <w:szCs w:val="28"/>
              <w:rtl/>
            </w:rPr>
            <w:fldChar w:fldCharType="end"/>
          </w:r>
        </w:sdtContent>
      </w:sdt>
      <w:r w:rsidR="009F4870" w:rsidRPr="00176D6C">
        <w:rPr>
          <w:rFonts w:ascii="Sakkal Majalla" w:hAnsi="Sakkal Majalla" w:cs="Sakkal Majalla"/>
          <w:b/>
          <w:bCs/>
          <w:color w:val="000000" w:themeColor="text1"/>
          <w:sz w:val="28"/>
          <w:szCs w:val="28"/>
          <w:rtl/>
        </w:rPr>
        <w:t xml:space="preserve"> "تطوير برامج تدريب المعلمين في مصر في ضوء متطلبات إدارة المعرفة"</w:t>
      </w:r>
    </w:p>
    <w:p w14:paraId="107B1C3B" w14:textId="665306F6" w:rsidR="009F4870" w:rsidRPr="00176D6C" w:rsidRDefault="009F4870" w:rsidP="00DA5110">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176D6C">
        <w:rPr>
          <w:rFonts w:ascii="Sakkal Majalla" w:hAnsi="Sakkal Majalla" w:cs="Sakkal Majalla"/>
          <w:color w:val="000000" w:themeColor="text1"/>
          <w:sz w:val="28"/>
          <w:szCs w:val="28"/>
          <w:rtl/>
        </w:rPr>
        <w:t>هدفت الدراسة للتعرف على برامج تدريب المعلمين في ضوء متطلبات إدارة المعرفة، واستخدم البحث المنهج الوصفي للتعرف ماهية برامج تدريب المعلمين في ضوء متطلبات إدارة المعرفة والتعرف على واقع هذه البرامج في مصرفي محاولة للوصول إلى بعض الإجراءات المقترحة لتطوير هذه البرامج، وتوصلت نتائج الدراسة لتدريب المعلمين يتسم بالمركزية الشديدة  ويفتقد التكامل بين الهيئات المسؤولة عن التدريب.</w:t>
      </w:r>
    </w:p>
    <w:p w14:paraId="6BB27051" w14:textId="41366ECA" w:rsidR="00E3418F" w:rsidRPr="00176D6C" w:rsidRDefault="00E3418F" w:rsidP="00DA5110">
      <w:pPr>
        <w:spacing w:before="100" w:beforeAutospacing="1" w:after="100" w:afterAutospacing="1" w:line="360" w:lineRule="auto"/>
        <w:ind w:left="-2"/>
        <w:jc w:val="both"/>
        <w:rPr>
          <w:rFonts w:ascii="Sakkal Majalla" w:hAnsi="Sakkal Majalla" w:cs="Sakkal Majalla"/>
          <w:b/>
          <w:bCs/>
          <w:color w:val="000000" w:themeColor="text1"/>
          <w:sz w:val="32"/>
          <w:szCs w:val="32"/>
          <w:rtl/>
        </w:rPr>
      </w:pPr>
      <w:r w:rsidRPr="00176D6C">
        <w:rPr>
          <w:rFonts w:ascii="Sakkal Majalla" w:hAnsi="Sakkal Majalla" w:cs="Sakkal Majalla"/>
          <w:b/>
          <w:bCs/>
          <w:color w:val="000000" w:themeColor="text1"/>
          <w:sz w:val="32"/>
          <w:szCs w:val="32"/>
          <w:rtl/>
        </w:rPr>
        <w:t>ثانياً/ الدراسات المتعلقة بالمتغير التابع (أداء فرق عمل متعدد الجنسيات):</w:t>
      </w:r>
    </w:p>
    <w:p w14:paraId="11F1AA17" w14:textId="09C3CDF0" w:rsidR="009532AD" w:rsidRPr="00176D6C" w:rsidRDefault="00000000" w:rsidP="0073298E">
      <w:pPr>
        <w:pStyle w:val="a6"/>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sdt>
        <w:sdtPr>
          <w:rPr>
            <w:rFonts w:ascii="Sakkal Majalla" w:hAnsi="Sakkal Majalla" w:cs="Sakkal Majalla"/>
            <w:b/>
            <w:bCs/>
            <w:color w:val="000000" w:themeColor="text1"/>
            <w:sz w:val="28"/>
            <w:szCs w:val="28"/>
            <w:rtl/>
          </w:rPr>
          <w:id w:val="-2139861286"/>
          <w:citation/>
        </w:sdtPr>
        <w:sdtContent>
          <w:r w:rsidR="009532AD" w:rsidRPr="00176D6C">
            <w:rPr>
              <w:rFonts w:ascii="Sakkal Majalla" w:hAnsi="Sakkal Majalla" w:cs="Sakkal Majalla"/>
              <w:b/>
              <w:bCs/>
              <w:color w:val="000000" w:themeColor="text1"/>
              <w:sz w:val="28"/>
              <w:szCs w:val="28"/>
              <w:rtl/>
            </w:rPr>
            <w:fldChar w:fldCharType="begin"/>
          </w:r>
          <w:r w:rsidR="009532AD" w:rsidRPr="00176D6C">
            <w:rPr>
              <w:rFonts w:ascii="Sakkal Majalla" w:hAnsi="Sakkal Majalla" w:cs="Sakkal Majalla"/>
              <w:b/>
              <w:bCs/>
              <w:color w:val="000000" w:themeColor="text1"/>
              <w:sz w:val="28"/>
              <w:szCs w:val="28"/>
              <w:rtl/>
            </w:rPr>
            <w:instrText xml:space="preserve"> </w:instrText>
          </w:r>
          <w:r w:rsidR="009532AD" w:rsidRPr="00176D6C">
            <w:rPr>
              <w:rFonts w:ascii="Sakkal Majalla" w:hAnsi="Sakkal Majalla" w:cs="Sakkal Majalla"/>
              <w:b/>
              <w:bCs/>
              <w:color w:val="000000" w:themeColor="text1"/>
              <w:sz w:val="28"/>
              <w:szCs w:val="28"/>
            </w:rPr>
            <w:instrText>CITATION</w:instrText>
          </w:r>
          <w:r w:rsidR="009532AD" w:rsidRPr="00176D6C">
            <w:rPr>
              <w:rFonts w:ascii="Sakkal Majalla" w:hAnsi="Sakkal Majalla" w:cs="Sakkal Majalla"/>
              <w:b/>
              <w:bCs/>
              <w:color w:val="000000" w:themeColor="text1"/>
              <w:sz w:val="28"/>
              <w:szCs w:val="28"/>
              <w:rtl/>
            </w:rPr>
            <w:instrText xml:space="preserve"> قرف24 \</w:instrText>
          </w:r>
          <w:r w:rsidR="009532AD" w:rsidRPr="00176D6C">
            <w:rPr>
              <w:rFonts w:ascii="Sakkal Majalla" w:hAnsi="Sakkal Majalla" w:cs="Sakkal Majalla"/>
              <w:b/>
              <w:bCs/>
              <w:color w:val="000000" w:themeColor="text1"/>
              <w:sz w:val="28"/>
              <w:szCs w:val="28"/>
            </w:rPr>
            <w:instrText>l 1025</w:instrText>
          </w:r>
          <w:r w:rsidR="009532AD" w:rsidRPr="00176D6C">
            <w:rPr>
              <w:rFonts w:ascii="Sakkal Majalla" w:hAnsi="Sakkal Majalla" w:cs="Sakkal Majalla"/>
              <w:b/>
              <w:bCs/>
              <w:color w:val="000000" w:themeColor="text1"/>
              <w:sz w:val="28"/>
              <w:szCs w:val="28"/>
              <w:rtl/>
            </w:rPr>
            <w:instrText xml:space="preserve"> </w:instrText>
          </w:r>
          <w:r w:rsidR="009532AD" w:rsidRPr="00176D6C">
            <w:rPr>
              <w:rFonts w:ascii="Sakkal Majalla" w:hAnsi="Sakkal Majalla" w:cs="Sakkal Majalla"/>
              <w:b/>
              <w:bCs/>
              <w:color w:val="000000" w:themeColor="text1"/>
              <w:sz w:val="28"/>
              <w:szCs w:val="28"/>
              <w:rtl/>
            </w:rPr>
            <w:fldChar w:fldCharType="separate"/>
          </w:r>
          <w:r w:rsidR="00857B27" w:rsidRPr="00176D6C">
            <w:rPr>
              <w:rFonts w:ascii="Sakkal Majalla" w:hAnsi="Sakkal Majalla" w:cs="Sakkal Majalla"/>
              <w:b/>
              <w:bCs/>
              <w:noProof/>
              <w:color w:val="000000" w:themeColor="text1"/>
              <w:sz w:val="28"/>
              <w:szCs w:val="28"/>
              <w:rtl/>
            </w:rPr>
            <w:t>(قرفي و مخناش، 2024)</w:t>
          </w:r>
          <w:r w:rsidR="009532AD" w:rsidRPr="00176D6C">
            <w:rPr>
              <w:rFonts w:ascii="Sakkal Majalla" w:hAnsi="Sakkal Majalla" w:cs="Sakkal Majalla"/>
              <w:b/>
              <w:bCs/>
              <w:color w:val="000000" w:themeColor="text1"/>
              <w:sz w:val="28"/>
              <w:szCs w:val="28"/>
              <w:rtl/>
            </w:rPr>
            <w:fldChar w:fldCharType="end"/>
          </w:r>
        </w:sdtContent>
      </w:sdt>
      <w:r w:rsidR="009532AD" w:rsidRPr="00176D6C">
        <w:rPr>
          <w:rFonts w:ascii="Sakkal Majalla" w:hAnsi="Sakkal Majalla" w:cs="Sakkal Majalla"/>
          <w:b/>
          <w:bCs/>
          <w:color w:val="000000" w:themeColor="text1"/>
          <w:sz w:val="28"/>
          <w:szCs w:val="28"/>
          <w:rtl/>
        </w:rPr>
        <w:t xml:space="preserve"> "أثر تطبيقات الإدارة الإلكترونية على أداء فرق العمل في المنظمة دراسة حالة مديرية المواصلات السلكية واللاسلكية الوطنية – قالمة-"</w:t>
      </w:r>
    </w:p>
    <w:p w14:paraId="20AC69CC" w14:textId="16CAB4C7" w:rsidR="009532AD" w:rsidRPr="00176D6C" w:rsidRDefault="009532AD" w:rsidP="00DA5110">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176D6C">
        <w:rPr>
          <w:rFonts w:ascii="Sakkal Majalla" w:hAnsi="Sakkal Majalla" w:cs="Sakkal Majalla"/>
          <w:color w:val="000000" w:themeColor="text1"/>
          <w:sz w:val="28"/>
          <w:szCs w:val="28"/>
          <w:rtl/>
        </w:rPr>
        <w:t xml:space="preserve">تهدف الدراسة التعرف ما من تطورات في تطبيقات الإدارة الإلكترونية من اثر على أداء فرق العمل في المديرية ومعرفة مدى وجود اثر إيجابي أو سلبي كما تهدف هذه الدراسة إلى التعرف على المفاهيم النظرية </w:t>
      </w:r>
      <w:r w:rsidRPr="00176D6C">
        <w:rPr>
          <w:rFonts w:ascii="Sakkal Majalla" w:hAnsi="Sakkal Majalla" w:cs="Sakkal Majalla"/>
          <w:color w:val="000000" w:themeColor="text1"/>
          <w:sz w:val="28"/>
          <w:szCs w:val="28"/>
          <w:rtl/>
        </w:rPr>
        <w:lastRenderedPageBreak/>
        <w:t xml:space="preserve">المتعلقة بالإدارة الإلكترونية وأداء فرق العمل تم الاعتماد على المنهج الوصفي  من  أجل وصف وتحليل مختلف المفاهيم والبيانات المتاحة إضافة إلى منهج الدراسة الميدانية من خلال استخدام المقابلة والاستبيان كأداة لجمع البيانات والتحليل الإحصائي باستخدام مختلف الأدوات الإحصائية </w:t>
      </w:r>
      <w:r w:rsidR="0039059E" w:rsidRPr="00176D6C">
        <w:rPr>
          <w:rFonts w:ascii="Sakkal Majalla" w:hAnsi="Sakkal Majalla" w:cs="Sakkal Majalla"/>
          <w:color w:val="000000" w:themeColor="text1"/>
          <w:sz w:val="28"/>
          <w:szCs w:val="28"/>
          <w:rtl/>
        </w:rPr>
        <w:t xml:space="preserve"> يتكون مجتمع الدراسة من جميع موظفي مديرية  المواصلات السلكية واللاسلكية الوطنية لولاية قالمة الذي  يبلغ عددهم 81 موظف،  واشتملت  عينة الدراسة على 60 موظف بالمديرية، وتوصلت نتائج الدراسة لوجود تأثير ذو دلالة إحصائية عند مستوى (5%)  المستوى التقني على أداء فرق العمل، واقترحت الدراسة بوضع نظام حوافز خاص بالأعضاء المتميزين للاستفادة أكثر من مهاراتهم وقدراتهم.</w:t>
      </w:r>
    </w:p>
    <w:p w14:paraId="71A88E46" w14:textId="416A3496" w:rsidR="00852509" w:rsidRPr="00176D6C" w:rsidRDefault="00000000" w:rsidP="0073298E">
      <w:pPr>
        <w:pStyle w:val="a6"/>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sdt>
        <w:sdtPr>
          <w:rPr>
            <w:rFonts w:ascii="Sakkal Majalla" w:hAnsi="Sakkal Majalla" w:cs="Sakkal Majalla"/>
            <w:b/>
            <w:bCs/>
            <w:color w:val="000000" w:themeColor="text1"/>
            <w:sz w:val="28"/>
            <w:szCs w:val="28"/>
            <w:rtl/>
          </w:rPr>
          <w:id w:val="639079749"/>
          <w:citation/>
        </w:sdtPr>
        <w:sdtContent>
          <w:r w:rsidR="00852509" w:rsidRPr="00176D6C">
            <w:rPr>
              <w:rFonts w:ascii="Sakkal Majalla" w:hAnsi="Sakkal Majalla" w:cs="Sakkal Majalla"/>
              <w:b/>
              <w:bCs/>
              <w:color w:val="000000" w:themeColor="text1"/>
              <w:sz w:val="28"/>
              <w:szCs w:val="28"/>
              <w:rtl/>
            </w:rPr>
            <w:fldChar w:fldCharType="begin"/>
          </w:r>
          <w:r w:rsidR="00852509" w:rsidRPr="00176D6C">
            <w:rPr>
              <w:rFonts w:ascii="Sakkal Majalla" w:hAnsi="Sakkal Majalla" w:cs="Sakkal Majalla"/>
              <w:b/>
              <w:bCs/>
              <w:color w:val="000000" w:themeColor="text1"/>
              <w:sz w:val="28"/>
              <w:szCs w:val="28"/>
              <w:rtl/>
            </w:rPr>
            <w:instrText xml:space="preserve"> </w:instrText>
          </w:r>
          <w:r w:rsidR="00852509" w:rsidRPr="00176D6C">
            <w:rPr>
              <w:rFonts w:ascii="Sakkal Majalla" w:hAnsi="Sakkal Majalla" w:cs="Sakkal Majalla"/>
              <w:b/>
              <w:bCs/>
              <w:color w:val="000000" w:themeColor="text1"/>
              <w:sz w:val="28"/>
              <w:szCs w:val="28"/>
            </w:rPr>
            <w:instrText>CITATION</w:instrText>
          </w:r>
          <w:r w:rsidR="00852509" w:rsidRPr="00176D6C">
            <w:rPr>
              <w:rFonts w:ascii="Sakkal Majalla" w:hAnsi="Sakkal Majalla" w:cs="Sakkal Majalla"/>
              <w:b/>
              <w:bCs/>
              <w:color w:val="000000" w:themeColor="text1"/>
              <w:sz w:val="28"/>
              <w:szCs w:val="28"/>
              <w:rtl/>
            </w:rPr>
            <w:instrText xml:space="preserve"> عبد241 \</w:instrText>
          </w:r>
          <w:r w:rsidR="00852509" w:rsidRPr="00176D6C">
            <w:rPr>
              <w:rFonts w:ascii="Sakkal Majalla" w:hAnsi="Sakkal Majalla" w:cs="Sakkal Majalla"/>
              <w:b/>
              <w:bCs/>
              <w:color w:val="000000" w:themeColor="text1"/>
              <w:sz w:val="28"/>
              <w:szCs w:val="28"/>
            </w:rPr>
            <w:instrText>l 1025</w:instrText>
          </w:r>
          <w:r w:rsidR="00852509" w:rsidRPr="00176D6C">
            <w:rPr>
              <w:rFonts w:ascii="Sakkal Majalla" w:hAnsi="Sakkal Majalla" w:cs="Sakkal Majalla"/>
              <w:b/>
              <w:bCs/>
              <w:color w:val="000000" w:themeColor="text1"/>
              <w:sz w:val="28"/>
              <w:szCs w:val="28"/>
              <w:rtl/>
            </w:rPr>
            <w:instrText xml:space="preserve"> </w:instrText>
          </w:r>
          <w:r w:rsidR="00852509" w:rsidRPr="00176D6C">
            <w:rPr>
              <w:rFonts w:ascii="Sakkal Majalla" w:hAnsi="Sakkal Majalla" w:cs="Sakkal Majalla"/>
              <w:b/>
              <w:bCs/>
              <w:color w:val="000000" w:themeColor="text1"/>
              <w:sz w:val="28"/>
              <w:szCs w:val="28"/>
              <w:rtl/>
            </w:rPr>
            <w:fldChar w:fldCharType="separate"/>
          </w:r>
          <w:r w:rsidR="00857B27" w:rsidRPr="00176D6C">
            <w:rPr>
              <w:rFonts w:ascii="Sakkal Majalla" w:hAnsi="Sakkal Majalla" w:cs="Sakkal Majalla"/>
              <w:b/>
              <w:bCs/>
              <w:noProof/>
              <w:color w:val="000000" w:themeColor="text1"/>
              <w:sz w:val="28"/>
              <w:szCs w:val="28"/>
              <w:rtl/>
            </w:rPr>
            <w:t>(عبد ، إبراهيم، و خلف، 2024)</w:t>
          </w:r>
          <w:r w:rsidR="00852509" w:rsidRPr="00176D6C">
            <w:rPr>
              <w:rFonts w:ascii="Sakkal Majalla" w:hAnsi="Sakkal Majalla" w:cs="Sakkal Majalla"/>
              <w:b/>
              <w:bCs/>
              <w:color w:val="000000" w:themeColor="text1"/>
              <w:sz w:val="28"/>
              <w:szCs w:val="28"/>
              <w:rtl/>
            </w:rPr>
            <w:fldChar w:fldCharType="end"/>
          </w:r>
        </w:sdtContent>
      </w:sdt>
      <w:r w:rsidR="00852509" w:rsidRPr="00176D6C">
        <w:rPr>
          <w:rFonts w:ascii="Sakkal Majalla" w:hAnsi="Sakkal Majalla" w:cs="Sakkal Majalla"/>
          <w:b/>
          <w:bCs/>
          <w:color w:val="000000" w:themeColor="text1"/>
          <w:sz w:val="28"/>
          <w:szCs w:val="28"/>
          <w:rtl/>
        </w:rPr>
        <w:t xml:space="preserve"> "دور سلوكيات صوت الموظف في فاعلية اداء فرق العمل المدارة ذاتياً بحث ميداني في المديرية العامة لتربية الانبار"</w:t>
      </w:r>
    </w:p>
    <w:p w14:paraId="78B9CB68" w14:textId="7870F5C0" w:rsidR="00852509" w:rsidRPr="00176D6C" w:rsidRDefault="00852509" w:rsidP="00DA5110">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176D6C">
        <w:rPr>
          <w:rFonts w:ascii="Sakkal Majalla" w:hAnsi="Sakkal Majalla" w:cs="Sakkal Majalla"/>
          <w:color w:val="000000" w:themeColor="text1"/>
          <w:sz w:val="28"/>
          <w:szCs w:val="28"/>
          <w:rtl/>
        </w:rPr>
        <w:t>هدف البحث على بناء واختيار انموذج يفسر دور سلوكيات صوت  الموظف كمتغير تفسيري والمتمثل بأبعاده (سلوك صوت الموظف التعزيزي، سلوك صوت الموظف المانع) في  فاعلية أداء فرق العمل المدارة ذاتياً كمتغير مستجيب وتمثل بالأبعاد (أداء الفريق، جودة حياة العمل، تقليل سلوك الانسحاب)</w:t>
      </w:r>
      <w:r w:rsidR="00271EC7" w:rsidRPr="00176D6C">
        <w:rPr>
          <w:rFonts w:ascii="Sakkal Majalla" w:hAnsi="Sakkal Majalla" w:cs="Sakkal Majalla"/>
          <w:color w:val="000000" w:themeColor="text1"/>
          <w:sz w:val="28"/>
          <w:szCs w:val="28"/>
          <w:rtl/>
        </w:rPr>
        <w:t xml:space="preserve"> واعتمدت الدراسة المنهج الوصفي التحليل</w:t>
      </w:r>
      <w:r w:rsidR="00704F32" w:rsidRPr="00176D6C">
        <w:rPr>
          <w:rFonts w:ascii="Sakkal Majalla" w:hAnsi="Sakkal Majalla" w:cs="Sakkal Majalla"/>
          <w:color w:val="000000" w:themeColor="text1"/>
          <w:sz w:val="28"/>
          <w:szCs w:val="28"/>
          <w:rtl/>
        </w:rPr>
        <w:t>ي</w:t>
      </w:r>
      <w:r w:rsidR="00271EC7" w:rsidRPr="00176D6C">
        <w:rPr>
          <w:rFonts w:ascii="Sakkal Majalla" w:hAnsi="Sakkal Majalla" w:cs="Sakkal Majalla"/>
          <w:color w:val="000000" w:themeColor="text1"/>
          <w:sz w:val="28"/>
          <w:szCs w:val="28"/>
          <w:rtl/>
        </w:rPr>
        <w:t xml:space="preserve"> والاستبانة لجمع البيانات، جمعت البيانات من عينة مكون (46) فرداً من  مديري ورؤساء اقسام وشعب مديرية تربية محافظة الانبار، أظهرت النتائج بوجود علاقة ارتباط ذات دلالة معنوية بين سلوكيات صوت الموظف وأداء فرق العمل المدارة ذاتياً، وأوصت الدراسة بضرورة اهتمام المنظمات  العامة بسلوك صوت الموظف وتوفير بيئة مشجعة لإبداء الرأي واعطائهم الحرية الكاملة للتعبير عن مقترحاتهم وحل مشاكلهم.</w:t>
      </w:r>
    </w:p>
    <w:p w14:paraId="115F67D7" w14:textId="5F4DE996" w:rsidR="00642F66" w:rsidRPr="00176D6C" w:rsidRDefault="00000000" w:rsidP="0073298E">
      <w:pPr>
        <w:pStyle w:val="a6"/>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sdt>
        <w:sdtPr>
          <w:rPr>
            <w:rFonts w:ascii="Sakkal Majalla" w:hAnsi="Sakkal Majalla" w:cs="Sakkal Majalla"/>
            <w:b/>
            <w:bCs/>
            <w:color w:val="000000" w:themeColor="text1"/>
            <w:sz w:val="28"/>
            <w:szCs w:val="28"/>
            <w:rtl/>
          </w:rPr>
          <w:id w:val="-1698226476"/>
          <w:citation/>
        </w:sdtPr>
        <w:sdtContent>
          <w:r w:rsidR="00642F66" w:rsidRPr="00176D6C">
            <w:rPr>
              <w:rFonts w:ascii="Sakkal Majalla" w:hAnsi="Sakkal Majalla" w:cs="Sakkal Majalla"/>
              <w:b/>
              <w:bCs/>
              <w:color w:val="000000" w:themeColor="text1"/>
              <w:sz w:val="28"/>
              <w:szCs w:val="28"/>
              <w:rtl/>
            </w:rPr>
            <w:fldChar w:fldCharType="begin"/>
          </w:r>
          <w:r w:rsidR="00642F66" w:rsidRPr="00176D6C">
            <w:rPr>
              <w:rFonts w:ascii="Sakkal Majalla" w:hAnsi="Sakkal Majalla" w:cs="Sakkal Majalla"/>
              <w:b/>
              <w:bCs/>
              <w:color w:val="000000" w:themeColor="text1"/>
              <w:sz w:val="28"/>
              <w:szCs w:val="28"/>
              <w:rtl/>
            </w:rPr>
            <w:instrText xml:space="preserve"> </w:instrText>
          </w:r>
          <w:r w:rsidR="00642F66" w:rsidRPr="00176D6C">
            <w:rPr>
              <w:rFonts w:ascii="Sakkal Majalla" w:hAnsi="Sakkal Majalla" w:cs="Sakkal Majalla"/>
              <w:b/>
              <w:bCs/>
              <w:color w:val="000000" w:themeColor="text1"/>
              <w:sz w:val="28"/>
              <w:szCs w:val="28"/>
            </w:rPr>
            <w:instrText>CITATION</w:instrText>
          </w:r>
          <w:r w:rsidR="00642F66" w:rsidRPr="00176D6C">
            <w:rPr>
              <w:rFonts w:ascii="Sakkal Majalla" w:hAnsi="Sakkal Majalla" w:cs="Sakkal Majalla"/>
              <w:b/>
              <w:bCs/>
              <w:color w:val="000000" w:themeColor="text1"/>
              <w:sz w:val="28"/>
              <w:szCs w:val="28"/>
              <w:rtl/>
            </w:rPr>
            <w:instrText xml:space="preserve"> تلب23 \</w:instrText>
          </w:r>
          <w:r w:rsidR="00642F66" w:rsidRPr="00176D6C">
            <w:rPr>
              <w:rFonts w:ascii="Sakkal Majalla" w:hAnsi="Sakkal Majalla" w:cs="Sakkal Majalla"/>
              <w:b/>
              <w:bCs/>
              <w:color w:val="000000" w:themeColor="text1"/>
              <w:sz w:val="28"/>
              <w:szCs w:val="28"/>
            </w:rPr>
            <w:instrText>l 1025</w:instrText>
          </w:r>
          <w:r w:rsidR="00642F66" w:rsidRPr="00176D6C">
            <w:rPr>
              <w:rFonts w:ascii="Sakkal Majalla" w:hAnsi="Sakkal Majalla" w:cs="Sakkal Majalla"/>
              <w:b/>
              <w:bCs/>
              <w:color w:val="000000" w:themeColor="text1"/>
              <w:sz w:val="28"/>
              <w:szCs w:val="28"/>
              <w:rtl/>
            </w:rPr>
            <w:instrText xml:space="preserve"> </w:instrText>
          </w:r>
          <w:r w:rsidR="00642F66" w:rsidRPr="00176D6C">
            <w:rPr>
              <w:rFonts w:ascii="Sakkal Majalla" w:hAnsi="Sakkal Majalla" w:cs="Sakkal Majalla"/>
              <w:b/>
              <w:bCs/>
              <w:color w:val="000000" w:themeColor="text1"/>
              <w:sz w:val="28"/>
              <w:szCs w:val="28"/>
              <w:rtl/>
            </w:rPr>
            <w:fldChar w:fldCharType="separate"/>
          </w:r>
          <w:r w:rsidR="00857B27" w:rsidRPr="00176D6C">
            <w:rPr>
              <w:rFonts w:ascii="Sakkal Majalla" w:hAnsi="Sakkal Majalla" w:cs="Sakkal Majalla"/>
              <w:b/>
              <w:bCs/>
              <w:noProof/>
              <w:color w:val="000000" w:themeColor="text1"/>
              <w:sz w:val="28"/>
              <w:szCs w:val="28"/>
              <w:rtl/>
            </w:rPr>
            <w:t>(تلبي، 2023)</w:t>
          </w:r>
          <w:r w:rsidR="00642F66" w:rsidRPr="00176D6C">
            <w:rPr>
              <w:rFonts w:ascii="Sakkal Majalla" w:hAnsi="Sakkal Majalla" w:cs="Sakkal Majalla"/>
              <w:b/>
              <w:bCs/>
              <w:color w:val="000000" w:themeColor="text1"/>
              <w:sz w:val="28"/>
              <w:szCs w:val="28"/>
              <w:rtl/>
            </w:rPr>
            <w:fldChar w:fldCharType="end"/>
          </w:r>
        </w:sdtContent>
      </w:sdt>
      <w:r w:rsidR="00642F66" w:rsidRPr="00176D6C">
        <w:rPr>
          <w:rFonts w:ascii="Sakkal Majalla" w:hAnsi="Sakkal Majalla" w:cs="Sakkal Majalla"/>
          <w:b/>
          <w:bCs/>
          <w:color w:val="000000" w:themeColor="text1"/>
          <w:sz w:val="28"/>
          <w:szCs w:val="28"/>
          <w:rtl/>
        </w:rPr>
        <w:t xml:space="preserve"> "روحانية مكان العمل وتأثيرها على أداء فرق العمل -دراسة حالة: عينة من المؤسسات الاستشفائية ببسكرة-"</w:t>
      </w:r>
    </w:p>
    <w:p w14:paraId="7522BB27" w14:textId="7886FD57" w:rsidR="00642F66" w:rsidRPr="00176D6C" w:rsidRDefault="00642F66" w:rsidP="00DA5110">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176D6C">
        <w:rPr>
          <w:rFonts w:ascii="Sakkal Majalla" w:hAnsi="Sakkal Majalla" w:cs="Sakkal Majalla"/>
          <w:color w:val="000000" w:themeColor="text1"/>
          <w:sz w:val="28"/>
          <w:szCs w:val="28"/>
          <w:rtl/>
        </w:rPr>
        <w:t xml:space="preserve">هدفت هذه الدراسة إلى التعرف على روحانية مكان العمل وتأثيرها على اداء فرق العمل، ولتحقيق أهداف الدراسة تم استخدام الاستبيان كأداة رئيسية للتعرف على تصورات من المؤسسات الاستشفائية ببسكرة حول روحانية مكان العمل وتأثير ذلك على أداء فرق العمل، والمقابلة غير الموجهة لدعم تفسير </w:t>
      </w:r>
      <w:r w:rsidRPr="00176D6C">
        <w:rPr>
          <w:rFonts w:ascii="Sakkal Majalla" w:hAnsi="Sakkal Majalla" w:cs="Sakkal Majalla"/>
          <w:color w:val="000000" w:themeColor="text1"/>
          <w:sz w:val="28"/>
          <w:szCs w:val="28"/>
          <w:rtl/>
        </w:rPr>
        <w:lastRenderedPageBreak/>
        <w:t xml:space="preserve">النتائج المتحصل عليها، حيث شملت عينة الدراسة 143 من الاطباء والممرضين بالمؤسسات الاستشفائية محل الدراسة ( المؤسسة الاستشفائية المتخصصة في طب وجراحة العيون- المؤسسة العمومية الاستشفائية بشير بن ناصر). ثم بعد ذلك ثم القيام بالتحليل الإحصائي للبيانات بإستخدام البرنامج الإحصائي </w:t>
      </w:r>
      <w:r w:rsidRPr="00176D6C">
        <w:rPr>
          <w:rFonts w:ascii="Sakkal Majalla" w:hAnsi="Sakkal Majalla" w:cs="Sakkal Majalla"/>
          <w:color w:val="000000" w:themeColor="text1"/>
          <w:sz w:val="28"/>
          <w:szCs w:val="28"/>
        </w:rPr>
        <w:t>SPSS V.22</w:t>
      </w:r>
      <w:r w:rsidRPr="00176D6C">
        <w:rPr>
          <w:rFonts w:ascii="Sakkal Majalla" w:hAnsi="Sakkal Majalla" w:cs="Sakkal Majalla"/>
          <w:color w:val="000000" w:themeColor="text1"/>
          <w:sz w:val="28"/>
          <w:szCs w:val="28"/>
          <w:rtl/>
        </w:rPr>
        <w:t>، وتوصلت الدراسة إلى العديد من النتائج أهمها وجود تأثير لروحانية مكان العمل على اداء فرق العمل لعينة من المؤسسات الاستشفائية بسكرة، وخلصت الدراسة إلى العديد من الاقتراحات من أهمها على المنظمات الاهتمام أكثر بروحانية مكان العمل وتوجيهها نحو خدمة أهدافها.</w:t>
      </w:r>
    </w:p>
    <w:p w14:paraId="294DC56A" w14:textId="10729783" w:rsidR="006E284F" w:rsidRPr="00176D6C" w:rsidRDefault="00000000" w:rsidP="0073298E">
      <w:pPr>
        <w:pStyle w:val="a6"/>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sdt>
        <w:sdtPr>
          <w:rPr>
            <w:rFonts w:ascii="Sakkal Majalla" w:hAnsi="Sakkal Majalla" w:cs="Sakkal Majalla"/>
            <w:b/>
            <w:bCs/>
            <w:color w:val="000000" w:themeColor="text1"/>
            <w:sz w:val="28"/>
            <w:szCs w:val="28"/>
            <w:rtl/>
          </w:rPr>
          <w:id w:val="594219121"/>
          <w:citation/>
        </w:sdtPr>
        <w:sdtContent>
          <w:r w:rsidR="006E284F" w:rsidRPr="00176D6C">
            <w:rPr>
              <w:rFonts w:ascii="Sakkal Majalla" w:hAnsi="Sakkal Majalla" w:cs="Sakkal Majalla"/>
              <w:b/>
              <w:bCs/>
              <w:color w:val="000000" w:themeColor="text1"/>
              <w:sz w:val="28"/>
              <w:szCs w:val="28"/>
              <w:rtl/>
            </w:rPr>
            <w:fldChar w:fldCharType="begin"/>
          </w:r>
          <w:r w:rsidR="006E284F" w:rsidRPr="00176D6C">
            <w:rPr>
              <w:rFonts w:ascii="Sakkal Majalla" w:hAnsi="Sakkal Majalla" w:cs="Sakkal Majalla"/>
              <w:b/>
              <w:bCs/>
              <w:color w:val="000000" w:themeColor="text1"/>
              <w:sz w:val="28"/>
              <w:szCs w:val="28"/>
              <w:rtl/>
            </w:rPr>
            <w:instrText xml:space="preserve"> </w:instrText>
          </w:r>
          <w:r w:rsidR="006E284F" w:rsidRPr="00176D6C">
            <w:rPr>
              <w:rFonts w:ascii="Sakkal Majalla" w:hAnsi="Sakkal Majalla" w:cs="Sakkal Majalla"/>
              <w:b/>
              <w:bCs/>
              <w:color w:val="000000" w:themeColor="text1"/>
              <w:sz w:val="28"/>
              <w:szCs w:val="28"/>
            </w:rPr>
            <w:instrText>CITATION</w:instrText>
          </w:r>
          <w:r w:rsidR="006E284F" w:rsidRPr="00176D6C">
            <w:rPr>
              <w:rFonts w:ascii="Sakkal Majalla" w:hAnsi="Sakkal Majalla" w:cs="Sakkal Majalla"/>
              <w:b/>
              <w:bCs/>
              <w:color w:val="000000" w:themeColor="text1"/>
              <w:sz w:val="28"/>
              <w:szCs w:val="28"/>
              <w:rtl/>
            </w:rPr>
            <w:instrText xml:space="preserve"> عوف23 \</w:instrText>
          </w:r>
          <w:r w:rsidR="006E284F" w:rsidRPr="00176D6C">
            <w:rPr>
              <w:rFonts w:ascii="Sakkal Majalla" w:hAnsi="Sakkal Majalla" w:cs="Sakkal Majalla"/>
              <w:b/>
              <w:bCs/>
              <w:color w:val="000000" w:themeColor="text1"/>
              <w:sz w:val="28"/>
              <w:szCs w:val="28"/>
            </w:rPr>
            <w:instrText>l 1025</w:instrText>
          </w:r>
          <w:r w:rsidR="006E284F" w:rsidRPr="00176D6C">
            <w:rPr>
              <w:rFonts w:ascii="Sakkal Majalla" w:hAnsi="Sakkal Majalla" w:cs="Sakkal Majalla"/>
              <w:b/>
              <w:bCs/>
              <w:color w:val="000000" w:themeColor="text1"/>
              <w:sz w:val="28"/>
              <w:szCs w:val="28"/>
              <w:rtl/>
            </w:rPr>
            <w:instrText xml:space="preserve"> </w:instrText>
          </w:r>
          <w:r w:rsidR="006E284F" w:rsidRPr="00176D6C">
            <w:rPr>
              <w:rFonts w:ascii="Sakkal Majalla" w:hAnsi="Sakkal Majalla" w:cs="Sakkal Majalla"/>
              <w:b/>
              <w:bCs/>
              <w:color w:val="000000" w:themeColor="text1"/>
              <w:sz w:val="28"/>
              <w:szCs w:val="28"/>
              <w:rtl/>
            </w:rPr>
            <w:fldChar w:fldCharType="separate"/>
          </w:r>
          <w:r w:rsidR="00857B27" w:rsidRPr="00176D6C">
            <w:rPr>
              <w:rFonts w:ascii="Sakkal Majalla" w:hAnsi="Sakkal Majalla" w:cs="Sakkal Majalla"/>
              <w:b/>
              <w:bCs/>
              <w:noProof/>
              <w:color w:val="000000" w:themeColor="text1"/>
              <w:sz w:val="28"/>
              <w:szCs w:val="28"/>
              <w:rtl/>
            </w:rPr>
            <w:t>(عوف و جوهر، 2023)</w:t>
          </w:r>
          <w:r w:rsidR="006E284F" w:rsidRPr="00176D6C">
            <w:rPr>
              <w:rFonts w:ascii="Sakkal Majalla" w:hAnsi="Sakkal Majalla" w:cs="Sakkal Majalla"/>
              <w:b/>
              <w:bCs/>
              <w:color w:val="000000" w:themeColor="text1"/>
              <w:sz w:val="28"/>
              <w:szCs w:val="28"/>
              <w:rtl/>
            </w:rPr>
            <w:fldChar w:fldCharType="end"/>
          </w:r>
        </w:sdtContent>
      </w:sdt>
      <w:r w:rsidR="00FA5502" w:rsidRPr="00176D6C">
        <w:rPr>
          <w:rFonts w:ascii="Sakkal Majalla" w:hAnsi="Sakkal Majalla" w:cs="Sakkal Majalla"/>
          <w:b/>
          <w:bCs/>
          <w:color w:val="000000" w:themeColor="text1"/>
          <w:sz w:val="28"/>
          <w:szCs w:val="28"/>
          <w:rtl/>
        </w:rPr>
        <w:t xml:space="preserve"> "متطلبات تحسين أداء فرق العمل بمدارس التعليم العام بدمياط"</w:t>
      </w:r>
    </w:p>
    <w:p w14:paraId="428D3584" w14:textId="08C7FAB5" w:rsidR="00FA5502" w:rsidRPr="00176D6C" w:rsidRDefault="00FA5502" w:rsidP="00DA5110">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176D6C">
        <w:rPr>
          <w:rFonts w:ascii="Sakkal Majalla" w:hAnsi="Sakkal Majalla" w:cs="Sakkal Majalla"/>
          <w:color w:val="000000" w:themeColor="text1"/>
          <w:sz w:val="28"/>
          <w:szCs w:val="28"/>
          <w:rtl/>
        </w:rPr>
        <w:t>هدف هذا البحث إلى التعرف على متطلبات تحسين أداء فرق العمل بمارس التعليم بدمياط، واعتم</w:t>
      </w:r>
      <w:r w:rsidR="004840D0" w:rsidRPr="00176D6C">
        <w:rPr>
          <w:rFonts w:ascii="Sakkal Majalla" w:hAnsi="Sakkal Majalla" w:cs="Sakkal Majalla"/>
          <w:color w:val="000000" w:themeColor="text1"/>
          <w:sz w:val="28"/>
          <w:szCs w:val="28"/>
          <w:rtl/>
        </w:rPr>
        <w:t xml:space="preserve">د البحث المنهج الوصفي </w:t>
      </w:r>
      <w:r w:rsidR="00B407E8" w:rsidRPr="00176D6C">
        <w:rPr>
          <w:rFonts w:ascii="Sakkal Majalla" w:hAnsi="Sakkal Majalla" w:cs="Sakkal Majalla"/>
          <w:color w:val="000000" w:themeColor="text1"/>
          <w:sz w:val="28"/>
          <w:szCs w:val="28"/>
          <w:rtl/>
        </w:rPr>
        <w:t>كمدخل وآلية لتحقيق هذه المتطلبات حيث إنه أكثر ملائمة لطبيعة الدراسة وأهدافها وقد توصل البحث إلى العمل على إيجاد ثقافة داعمة لفرق العمل بمدارس التعليم العام بدمياط تسمح بالتعاون والعمل الجماعي.</w:t>
      </w:r>
    </w:p>
    <w:p w14:paraId="60450423" w14:textId="3ED67E65" w:rsidR="00E3418F" w:rsidRPr="00176D6C" w:rsidRDefault="00E3418F" w:rsidP="0073298E">
      <w:pPr>
        <w:pStyle w:val="a6"/>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176D6C">
        <w:rPr>
          <w:rFonts w:ascii="Sakkal Majalla" w:hAnsi="Sakkal Majalla" w:cs="Sakkal Majalla"/>
          <w:b/>
          <w:bCs/>
          <w:color w:val="000000" w:themeColor="text1"/>
          <w:sz w:val="28"/>
          <w:szCs w:val="28"/>
          <w:rtl/>
        </w:rPr>
        <w:t>(حماد، 2021) " أثر القيادة الإلكترونية على أداء فرق العمل الافتراضية (دراسة ميدانية على شركة مصر للتأمين)</w:t>
      </w:r>
    </w:p>
    <w:p w14:paraId="1E30A4BE" w14:textId="77777777" w:rsidR="00E3418F" w:rsidRPr="00176D6C" w:rsidRDefault="00E3418F" w:rsidP="00DA5110">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176D6C">
        <w:rPr>
          <w:rFonts w:ascii="Sakkal Majalla" w:hAnsi="Sakkal Majalla" w:cs="Sakkal Majalla"/>
          <w:color w:val="000000" w:themeColor="text1"/>
          <w:sz w:val="28"/>
          <w:szCs w:val="28"/>
          <w:rtl/>
        </w:rPr>
        <w:t>تمثل الهدف الرئيسي  للدراسة التشخيصي طبيعة علاقة الارتباط بين أبعاد القيادة الإلكتروني (فعالية قرار القائد الإلكتروني، الثقة الإلكترونية، البعد التكنولوجي للشركة محل الدراسة) على أداء تلك الفرق، وذلك بالتطبيق على عينة عشوائية طبقية قدرها (280) مفردة من كافة المستويات الإدارية بشركة مصر للتأمين، واستخدمت أداة الاستقصاء لجمع البيانات، وتوصلت النتائج لوجود علاقة ذات دلالة إحصائية بين فعالية قرارات القائد  الإلكتروني وبين أداء فرق العمل الافتراضية بشركة مصر للتأمين، وأوصت الدراسة بضرورة تكثيف الجهود التطويرية والتدريبية للعاملين من خلال إشراكهم ببرامج دولية تمكنهم بالاختلاط بالخبراء الاطلاع على التجارب الناجحة حول العامل والاستفادة منها بما يناسب الواقع التأميني ويعزز نشر ثقافة القيادة الإلكترونية وفرق العمل الافتراضية.</w:t>
      </w:r>
    </w:p>
    <w:p w14:paraId="75570F25" w14:textId="45BBB2DF" w:rsidR="00E3418F" w:rsidRPr="00176D6C" w:rsidRDefault="00E3418F" w:rsidP="0073298E">
      <w:pPr>
        <w:pStyle w:val="a6"/>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176D6C">
        <w:rPr>
          <w:rFonts w:ascii="Sakkal Majalla" w:hAnsi="Sakkal Majalla" w:cs="Sakkal Majalla"/>
          <w:b/>
          <w:bCs/>
          <w:color w:val="000000" w:themeColor="text1"/>
          <w:sz w:val="28"/>
          <w:szCs w:val="28"/>
          <w:rtl/>
        </w:rPr>
        <w:lastRenderedPageBreak/>
        <w:t xml:space="preserve"> (نور الدين، 2019) " تأثير القيم الشخصية للعاملين على أداء فرق العمل دراسة حالة لعمال الشركة الوطنية للتنقيب </w:t>
      </w:r>
      <w:r w:rsidRPr="00176D6C">
        <w:rPr>
          <w:rFonts w:ascii="Sakkal Majalla" w:hAnsi="Sakkal Majalla" w:cs="Sakkal Majalla"/>
          <w:b/>
          <w:bCs/>
          <w:color w:val="000000" w:themeColor="text1"/>
          <w:sz w:val="28"/>
          <w:szCs w:val="28"/>
        </w:rPr>
        <w:t>ENAFOR</w:t>
      </w:r>
      <w:r w:rsidRPr="00176D6C">
        <w:rPr>
          <w:rFonts w:ascii="Sakkal Majalla" w:hAnsi="Sakkal Majalla" w:cs="Sakkal Majalla"/>
          <w:b/>
          <w:bCs/>
          <w:color w:val="000000" w:themeColor="text1"/>
          <w:sz w:val="28"/>
          <w:szCs w:val="28"/>
          <w:rtl/>
        </w:rPr>
        <w:t>"</w:t>
      </w:r>
    </w:p>
    <w:p w14:paraId="3CE37A8F" w14:textId="12C2DEC7" w:rsidR="00E3418F" w:rsidRPr="00176D6C" w:rsidRDefault="00E3418F" w:rsidP="00DA5110">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176D6C">
        <w:rPr>
          <w:rFonts w:ascii="Sakkal Majalla" w:hAnsi="Sakkal Majalla" w:cs="Sakkal Majalla"/>
          <w:color w:val="000000" w:themeColor="text1"/>
          <w:sz w:val="28"/>
          <w:szCs w:val="28"/>
          <w:rtl/>
        </w:rPr>
        <w:t xml:space="preserve">تهدف هذه الدراسة إلى معرفة تأثير القيم الشخصية للعاملين على أداء فرق العمل في الشركة الوطنية للتنقيب </w:t>
      </w:r>
      <w:r w:rsidRPr="00176D6C">
        <w:rPr>
          <w:rFonts w:ascii="Sakkal Majalla" w:hAnsi="Sakkal Majalla" w:cs="Sakkal Majalla"/>
          <w:color w:val="000000" w:themeColor="text1"/>
          <w:sz w:val="28"/>
          <w:szCs w:val="28"/>
        </w:rPr>
        <w:t>ENAFOR</w:t>
      </w:r>
      <w:r w:rsidRPr="00176D6C">
        <w:rPr>
          <w:rFonts w:ascii="Sakkal Majalla" w:hAnsi="Sakkal Majalla" w:cs="Sakkal Majalla"/>
          <w:color w:val="000000" w:themeColor="text1"/>
          <w:sz w:val="28"/>
          <w:szCs w:val="28"/>
          <w:rtl/>
        </w:rPr>
        <w:t>، حيث تم استخدام الاستبانة كأداة رئيسية لجمع المعلومات، واقتصرت عملية التوزيع  على أسلوب العينة العشوائية البسيطة بحيث بلغ عينة الدراسة (53)، وتم استخدام المنهج الوصفي التحليلي و اعتمدت الدراسة في الجانب التطبيقي على المقابلة والاستبيان والملاحظة، واتضح أن هناك مستوى مرتفع من القيم الشخصية لعمال المؤسسة الوطنية للتنقيب، وهذا يرجع إلى قيمهم الخاصة واعتقاداتهم، و أوصت الدراسة باستثمار العلاقة بين المعايير الشخصية والأداء لتعزيز أداء العاملين بما يزيد من إنتاجيته وإنتاجيتها.</w:t>
      </w:r>
    </w:p>
    <w:p w14:paraId="03FCAF5E" w14:textId="35FF02AB" w:rsidR="00042639" w:rsidRPr="00176D6C" w:rsidRDefault="00000000" w:rsidP="0073298E">
      <w:pPr>
        <w:pStyle w:val="a6"/>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sdt>
        <w:sdtPr>
          <w:rPr>
            <w:rFonts w:ascii="Sakkal Majalla" w:hAnsi="Sakkal Majalla" w:cs="Sakkal Majalla" w:hint="cs"/>
            <w:b/>
            <w:bCs/>
            <w:color w:val="000000" w:themeColor="text1"/>
            <w:sz w:val="28"/>
            <w:szCs w:val="28"/>
            <w:rtl/>
            <w:lang w:bidi="ar-EG"/>
          </w:rPr>
          <w:id w:val="-592785691"/>
          <w:citation/>
        </w:sdtPr>
        <w:sdtContent>
          <w:r w:rsidR="00042639" w:rsidRPr="00176D6C">
            <w:rPr>
              <w:rFonts w:ascii="Sakkal Majalla" w:hAnsi="Sakkal Majalla" w:cs="Sakkal Majalla" w:hint="cs"/>
              <w:b/>
              <w:bCs/>
              <w:color w:val="000000" w:themeColor="text1"/>
              <w:sz w:val="28"/>
              <w:szCs w:val="28"/>
              <w:rtl/>
              <w:lang w:bidi="ar-EG"/>
            </w:rPr>
            <w:fldChar w:fldCharType="begin"/>
          </w:r>
          <w:r w:rsidR="00042639" w:rsidRPr="00176D6C">
            <w:rPr>
              <w:rFonts w:ascii="Sakkal Majalla" w:hAnsi="Sakkal Majalla" w:cs="Sakkal Majalla" w:hint="cs"/>
              <w:b/>
              <w:bCs/>
              <w:color w:val="000000" w:themeColor="text1"/>
              <w:sz w:val="28"/>
              <w:szCs w:val="28"/>
              <w:rtl/>
              <w:lang w:bidi="ar-EG"/>
            </w:rPr>
            <w:instrText xml:space="preserve"> </w:instrText>
          </w:r>
          <w:r w:rsidR="00042639" w:rsidRPr="00176D6C">
            <w:rPr>
              <w:rFonts w:ascii="Sakkal Majalla" w:hAnsi="Sakkal Majalla" w:cs="Sakkal Majalla" w:hint="cs"/>
              <w:b/>
              <w:bCs/>
              <w:color w:val="000000" w:themeColor="text1"/>
              <w:sz w:val="28"/>
              <w:szCs w:val="28"/>
              <w:lang w:bidi="ar-EG"/>
            </w:rPr>
            <w:instrText>CITATION</w:instrText>
          </w:r>
          <w:r w:rsidR="00042639" w:rsidRPr="00176D6C">
            <w:rPr>
              <w:rFonts w:ascii="Sakkal Majalla" w:hAnsi="Sakkal Majalla" w:cs="Sakkal Majalla" w:hint="cs"/>
              <w:b/>
              <w:bCs/>
              <w:color w:val="000000" w:themeColor="text1"/>
              <w:sz w:val="28"/>
              <w:szCs w:val="28"/>
              <w:rtl/>
              <w:lang w:bidi="ar-EG"/>
            </w:rPr>
            <w:instrText xml:space="preserve"> غول16 \</w:instrText>
          </w:r>
          <w:r w:rsidR="00042639" w:rsidRPr="00176D6C">
            <w:rPr>
              <w:rFonts w:ascii="Sakkal Majalla" w:hAnsi="Sakkal Majalla" w:cs="Sakkal Majalla" w:hint="cs"/>
              <w:b/>
              <w:bCs/>
              <w:color w:val="000000" w:themeColor="text1"/>
              <w:sz w:val="28"/>
              <w:szCs w:val="28"/>
              <w:lang w:bidi="ar-EG"/>
            </w:rPr>
            <w:instrText>l 1025</w:instrText>
          </w:r>
          <w:r w:rsidR="00042639" w:rsidRPr="00176D6C">
            <w:rPr>
              <w:rFonts w:ascii="Sakkal Majalla" w:hAnsi="Sakkal Majalla" w:cs="Sakkal Majalla" w:hint="cs"/>
              <w:b/>
              <w:bCs/>
              <w:color w:val="000000" w:themeColor="text1"/>
              <w:sz w:val="28"/>
              <w:szCs w:val="28"/>
              <w:rtl/>
              <w:lang w:bidi="ar-EG"/>
            </w:rPr>
            <w:instrText xml:space="preserve"> </w:instrText>
          </w:r>
          <w:r w:rsidR="00042639" w:rsidRPr="00176D6C">
            <w:rPr>
              <w:rFonts w:ascii="Sakkal Majalla" w:hAnsi="Sakkal Majalla" w:cs="Sakkal Majalla" w:hint="cs"/>
              <w:b/>
              <w:bCs/>
              <w:color w:val="000000" w:themeColor="text1"/>
              <w:sz w:val="28"/>
              <w:szCs w:val="28"/>
              <w:rtl/>
              <w:lang w:bidi="ar-EG"/>
            </w:rPr>
            <w:fldChar w:fldCharType="separate"/>
          </w:r>
          <w:r w:rsidR="00857B27" w:rsidRPr="00176D6C">
            <w:rPr>
              <w:rFonts w:ascii="Sakkal Majalla" w:hAnsi="Sakkal Majalla" w:cs="Sakkal Majalla" w:hint="cs"/>
              <w:b/>
              <w:bCs/>
              <w:noProof/>
              <w:color w:val="000000" w:themeColor="text1"/>
              <w:sz w:val="28"/>
              <w:szCs w:val="28"/>
              <w:rtl/>
              <w:lang w:bidi="ar-EG"/>
            </w:rPr>
            <w:t>(غول، 2016)</w:t>
          </w:r>
          <w:r w:rsidR="00042639" w:rsidRPr="00176D6C">
            <w:rPr>
              <w:rFonts w:ascii="Sakkal Majalla" w:hAnsi="Sakkal Majalla" w:cs="Sakkal Majalla" w:hint="cs"/>
              <w:b/>
              <w:bCs/>
              <w:color w:val="000000" w:themeColor="text1"/>
              <w:sz w:val="28"/>
              <w:szCs w:val="28"/>
              <w:rtl/>
              <w:lang w:bidi="ar-EG"/>
            </w:rPr>
            <w:fldChar w:fldCharType="end"/>
          </w:r>
        </w:sdtContent>
      </w:sdt>
      <w:r w:rsidR="00042639" w:rsidRPr="00176D6C">
        <w:rPr>
          <w:rFonts w:ascii="Sakkal Majalla" w:hAnsi="Sakkal Majalla" w:cs="Sakkal Majalla" w:hint="cs"/>
          <w:b/>
          <w:bCs/>
          <w:color w:val="000000" w:themeColor="text1"/>
          <w:sz w:val="28"/>
          <w:szCs w:val="28"/>
          <w:rtl/>
          <w:lang w:bidi="ar-EG"/>
        </w:rPr>
        <w:t xml:space="preserve"> "دور برامج تدريب الموارد البشرية في الحد من المخاطر المهنية –دراسة حالة مؤسسة الصيانة الصناعية </w:t>
      </w:r>
      <w:r w:rsidR="00042639" w:rsidRPr="00176D6C">
        <w:rPr>
          <w:rFonts w:ascii="Sakkal Majalla" w:hAnsi="Sakkal Majalla" w:cs="Sakkal Majalla" w:hint="cs"/>
          <w:b/>
          <w:bCs/>
          <w:color w:val="000000" w:themeColor="text1"/>
          <w:sz w:val="28"/>
          <w:szCs w:val="28"/>
          <w:lang w:bidi="ar-EG"/>
        </w:rPr>
        <w:t>wood Group SOMIAS</w:t>
      </w:r>
      <w:r w:rsidR="00042639" w:rsidRPr="00176D6C">
        <w:rPr>
          <w:rFonts w:ascii="Sakkal Majalla" w:hAnsi="Sakkal Majalla" w:cs="Sakkal Majalla" w:hint="cs"/>
          <w:b/>
          <w:bCs/>
          <w:color w:val="000000" w:themeColor="text1"/>
          <w:sz w:val="28"/>
          <w:szCs w:val="28"/>
          <w:rtl/>
          <w:lang w:bidi="ar-EG"/>
        </w:rPr>
        <w:t>-</w:t>
      </w:r>
    </w:p>
    <w:p w14:paraId="4C3CCE0C" w14:textId="0DD15A9F" w:rsidR="00042639" w:rsidRPr="00176D6C" w:rsidRDefault="00657506" w:rsidP="00DA5110">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176D6C">
        <w:rPr>
          <w:rFonts w:ascii="Sakkal Majalla" w:hAnsi="Sakkal Majalla" w:cs="Sakkal Majalla"/>
          <w:color w:val="000000" w:themeColor="text1"/>
          <w:sz w:val="28"/>
          <w:szCs w:val="28"/>
          <w:rtl/>
        </w:rPr>
        <w:t>يهدف هذا البحث بشكل عام إلى بناء الإطار النظري والعملي لإشكالية مساهمة برامج تدر</w:t>
      </w:r>
      <w:r w:rsidR="0023444B" w:rsidRPr="00176D6C">
        <w:rPr>
          <w:rFonts w:ascii="Sakkal Majalla" w:hAnsi="Sakkal Majalla" w:cs="Sakkal Majalla"/>
          <w:color w:val="000000" w:themeColor="text1"/>
          <w:sz w:val="28"/>
          <w:szCs w:val="28"/>
          <w:rtl/>
        </w:rPr>
        <w:t xml:space="preserve">يب الموارد البشرية في الحد من المخاطر المهنية بصفة عامة وفي مؤسسة الصيانة الصناعية </w:t>
      </w:r>
      <w:r w:rsidR="0023444B" w:rsidRPr="00176D6C">
        <w:rPr>
          <w:rFonts w:ascii="Sakkal Majalla" w:hAnsi="Sakkal Majalla" w:cs="Sakkal Majalla"/>
          <w:color w:val="000000" w:themeColor="text1"/>
          <w:sz w:val="28"/>
          <w:szCs w:val="28"/>
        </w:rPr>
        <w:t>wood Group SOMIAS</w:t>
      </w:r>
      <w:r w:rsidR="0023444B" w:rsidRPr="00176D6C">
        <w:rPr>
          <w:rFonts w:ascii="Sakkal Majalla" w:hAnsi="Sakkal Majalla" w:cs="Sakkal Majalla"/>
          <w:color w:val="000000" w:themeColor="text1"/>
          <w:sz w:val="28"/>
          <w:szCs w:val="28"/>
          <w:rtl/>
        </w:rPr>
        <w:t xml:space="preserve"> بعناية من خلال الدراسة التطبيقية بصفة خاصة، إن المنهج لإنجاز هذه الدراسة هو المنهج الوصفي التحليلي، ومنهج دراسة الحالة، واعتمدت الدراسة على الوثائق الرسمية الداخلية للمؤسسة، والمقابلات الشخصية مع بعض إطارات المؤسسة واداة الاستقصاء لجمع البيانات، تم اختيار عينة مكونة من 55 فرد، وتوصلت نتائج الدراسة أن مؤسسة   </w:t>
      </w:r>
      <w:r w:rsidR="0023444B" w:rsidRPr="00176D6C">
        <w:rPr>
          <w:rFonts w:ascii="Sakkal Majalla" w:hAnsi="Sakkal Majalla" w:cs="Sakkal Majalla"/>
          <w:color w:val="000000" w:themeColor="text1"/>
          <w:sz w:val="28"/>
          <w:szCs w:val="28"/>
        </w:rPr>
        <w:t>wood Group SOMIAS</w:t>
      </w:r>
      <w:r w:rsidR="0023444B" w:rsidRPr="00176D6C">
        <w:rPr>
          <w:rFonts w:ascii="Sakkal Majalla" w:hAnsi="Sakkal Majalla" w:cs="Sakkal Majalla"/>
          <w:color w:val="000000" w:themeColor="text1"/>
          <w:sz w:val="28"/>
          <w:szCs w:val="28"/>
          <w:rtl/>
        </w:rPr>
        <w:t xml:space="preserve">  تحتل موقعا رياديا في مجال الصيانة الصناعية بالنظر الى خدماتها المطلوبة من طرف الشركات الإنتاجية الكبرى في الجزائر، وأوصت بتحويل الأهداف التدريبية والوقائية للمؤسسة من شكلها العام إلى نتائج محددة قابلة للقياس الكمي وذلك لتسهيل عمليات التقييم والتحسين المستمر.</w:t>
      </w:r>
    </w:p>
    <w:p w14:paraId="7464903A" w14:textId="77777777" w:rsidR="00231CCE" w:rsidRPr="00176D6C" w:rsidRDefault="00231CCE">
      <w:pPr>
        <w:bidi w:val="0"/>
        <w:rPr>
          <w:rFonts w:ascii="Sakkal Majalla" w:hAnsi="Sakkal Majalla" w:cs="Sakkal Majalla"/>
          <w:b/>
          <w:bCs/>
          <w:color w:val="000000" w:themeColor="text1"/>
          <w:sz w:val="28"/>
          <w:szCs w:val="28"/>
          <w:rtl/>
          <w:lang w:bidi="ar-EG"/>
        </w:rPr>
      </w:pPr>
      <w:r w:rsidRPr="00176D6C">
        <w:rPr>
          <w:rFonts w:ascii="Sakkal Majalla" w:hAnsi="Sakkal Majalla" w:cs="Sakkal Majalla"/>
          <w:b/>
          <w:bCs/>
          <w:color w:val="000000" w:themeColor="text1"/>
          <w:sz w:val="28"/>
          <w:szCs w:val="28"/>
          <w:rtl/>
          <w:lang w:bidi="ar-EG"/>
        </w:rPr>
        <w:br w:type="page"/>
      </w:r>
    </w:p>
    <w:p w14:paraId="4AA2B5C1" w14:textId="45205C6F" w:rsidR="00A74F76" w:rsidRPr="00176D6C" w:rsidRDefault="00E3418F" w:rsidP="00231CCE">
      <w:pPr>
        <w:pStyle w:val="a6"/>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176D6C">
        <w:rPr>
          <w:rFonts w:ascii="Sakkal Majalla" w:hAnsi="Sakkal Majalla" w:cs="Sakkal Majalla" w:hint="cs"/>
          <w:b/>
          <w:bCs/>
          <w:color w:val="000000" w:themeColor="text1"/>
          <w:sz w:val="28"/>
          <w:szCs w:val="28"/>
          <w:rtl/>
          <w:lang w:bidi="ar-EG"/>
        </w:rPr>
        <w:lastRenderedPageBreak/>
        <w:t>(</w:t>
      </w:r>
      <w:r w:rsidRPr="00176D6C">
        <w:rPr>
          <w:rFonts w:ascii="Sakkal Majalla" w:hAnsi="Sakkal Majalla" w:cs="Sakkal Majalla" w:hint="cs"/>
          <w:b/>
          <w:bCs/>
          <w:color w:val="000000" w:themeColor="text1"/>
          <w:sz w:val="28"/>
          <w:szCs w:val="28"/>
          <w:lang w:bidi="ar-EG"/>
        </w:rPr>
        <w:t>Sbaragia&amp;Rodrigues, 2013</w:t>
      </w:r>
      <w:r w:rsidRPr="00176D6C">
        <w:rPr>
          <w:rFonts w:ascii="Sakkal Majalla" w:hAnsi="Sakkal Majalla" w:cs="Sakkal Majalla" w:hint="cs"/>
          <w:b/>
          <w:bCs/>
          <w:color w:val="000000" w:themeColor="text1"/>
          <w:sz w:val="28"/>
          <w:szCs w:val="28"/>
          <w:rtl/>
          <w:lang w:bidi="ar-EG"/>
        </w:rPr>
        <w:t xml:space="preserve">) </w:t>
      </w:r>
      <w:r w:rsidRPr="00176D6C">
        <w:rPr>
          <w:rFonts w:ascii="Sakkal Majalla" w:hAnsi="Sakkal Majalla" w:cs="Sakkal Majalla"/>
          <w:b/>
          <w:bCs/>
          <w:color w:val="000000" w:themeColor="text1"/>
          <w:sz w:val="28"/>
          <w:szCs w:val="28"/>
        </w:rPr>
        <w:t xml:space="preserve">"Culture and Performance of Global-Project: Study in Brazilian Multinational </w:t>
      </w:r>
    </w:p>
    <w:p w14:paraId="1FE07739" w14:textId="77777777" w:rsidR="00EE1C37" w:rsidRPr="00176D6C" w:rsidRDefault="00042639" w:rsidP="00DA5110">
      <w:pPr>
        <w:pStyle w:val="a6"/>
        <w:bidi w:val="0"/>
        <w:spacing w:before="100" w:beforeAutospacing="1" w:after="100" w:afterAutospacing="1" w:line="360" w:lineRule="auto"/>
        <w:ind w:left="0" w:firstLine="709"/>
        <w:contextualSpacing w:val="0"/>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Pr>
        <w:t>This study to understand the relationship between cultural traits and the performance of the global projects of the Brazilian multinational companies. The results provided a pilot evidence of a relationship between cultural traits and team perform, and the recommendations provided for Brazilian  multinational corporations to manage their global teams  thus, achieving better results in global projects.</w:t>
      </w:r>
    </w:p>
    <w:p w14:paraId="1F20E6CC" w14:textId="701DA1EF" w:rsidR="00042639" w:rsidRPr="00176D6C" w:rsidRDefault="00000000" w:rsidP="0073298E">
      <w:pPr>
        <w:pStyle w:val="a6"/>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sdt>
        <w:sdtPr>
          <w:rPr>
            <w:rFonts w:ascii="Sakkal Majalla" w:hAnsi="Sakkal Majalla" w:cs="Sakkal Majalla"/>
            <w:b/>
            <w:bCs/>
            <w:color w:val="000000" w:themeColor="text1"/>
            <w:sz w:val="28"/>
            <w:szCs w:val="28"/>
            <w:rtl/>
          </w:rPr>
          <w:id w:val="-1521776605"/>
          <w:citation/>
        </w:sdtPr>
        <w:sdtContent>
          <w:r w:rsidR="00EE1C37" w:rsidRPr="00176D6C">
            <w:rPr>
              <w:rFonts w:ascii="Sakkal Majalla" w:hAnsi="Sakkal Majalla" w:cs="Sakkal Majalla"/>
              <w:b/>
              <w:bCs/>
              <w:color w:val="000000" w:themeColor="text1"/>
              <w:sz w:val="28"/>
              <w:szCs w:val="28"/>
              <w:rtl/>
            </w:rPr>
            <w:fldChar w:fldCharType="begin"/>
          </w:r>
          <w:r w:rsidR="00EE1C37" w:rsidRPr="00176D6C">
            <w:rPr>
              <w:rFonts w:ascii="Sakkal Majalla" w:hAnsi="Sakkal Majalla" w:cs="Sakkal Majalla"/>
              <w:b/>
              <w:bCs/>
              <w:color w:val="000000" w:themeColor="text1"/>
              <w:sz w:val="28"/>
              <w:szCs w:val="28"/>
              <w:rtl/>
            </w:rPr>
            <w:instrText xml:space="preserve"> </w:instrText>
          </w:r>
          <w:r w:rsidR="00EE1C37" w:rsidRPr="00176D6C">
            <w:rPr>
              <w:rFonts w:ascii="Sakkal Majalla" w:hAnsi="Sakkal Majalla" w:cs="Sakkal Majalla"/>
              <w:b/>
              <w:bCs/>
              <w:color w:val="000000" w:themeColor="text1"/>
              <w:sz w:val="28"/>
              <w:szCs w:val="28"/>
            </w:rPr>
            <w:instrText>CITATION</w:instrText>
          </w:r>
          <w:r w:rsidR="00EE1C37" w:rsidRPr="00176D6C">
            <w:rPr>
              <w:rFonts w:ascii="Sakkal Majalla" w:hAnsi="Sakkal Majalla" w:cs="Sakkal Majalla"/>
              <w:b/>
              <w:bCs/>
              <w:color w:val="000000" w:themeColor="text1"/>
              <w:sz w:val="28"/>
              <w:szCs w:val="28"/>
              <w:rtl/>
            </w:rPr>
            <w:instrText xml:space="preserve"> أبو10 \</w:instrText>
          </w:r>
          <w:r w:rsidR="00EE1C37" w:rsidRPr="00176D6C">
            <w:rPr>
              <w:rFonts w:ascii="Sakkal Majalla" w:hAnsi="Sakkal Majalla" w:cs="Sakkal Majalla"/>
              <w:b/>
              <w:bCs/>
              <w:color w:val="000000" w:themeColor="text1"/>
              <w:sz w:val="28"/>
              <w:szCs w:val="28"/>
            </w:rPr>
            <w:instrText>l 1025</w:instrText>
          </w:r>
          <w:r w:rsidR="00EE1C37" w:rsidRPr="00176D6C">
            <w:rPr>
              <w:rFonts w:ascii="Sakkal Majalla" w:hAnsi="Sakkal Majalla" w:cs="Sakkal Majalla"/>
              <w:b/>
              <w:bCs/>
              <w:color w:val="000000" w:themeColor="text1"/>
              <w:sz w:val="28"/>
              <w:szCs w:val="28"/>
              <w:rtl/>
            </w:rPr>
            <w:instrText xml:space="preserve"> </w:instrText>
          </w:r>
          <w:r w:rsidR="00EE1C37" w:rsidRPr="00176D6C">
            <w:rPr>
              <w:rFonts w:ascii="Sakkal Majalla" w:hAnsi="Sakkal Majalla" w:cs="Sakkal Majalla"/>
              <w:b/>
              <w:bCs/>
              <w:color w:val="000000" w:themeColor="text1"/>
              <w:sz w:val="28"/>
              <w:szCs w:val="28"/>
              <w:rtl/>
            </w:rPr>
            <w:fldChar w:fldCharType="separate"/>
          </w:r>
          <w:r w:rsidR="00857B27" w:rsidRPr="00176D6C">
            <w:rPr>
              <w:rFonts w:ascii="Sakkal Majalla" w:hAnsi="Sakkal Majalla" w:cs="Sakkal Majalla"/>
              <w:b/>
              <w:bCs/>
              <w:noProof/>
              <w:color w:val="000000" w:themeColor="text1"/>
              <w:sz w:val="28"/>
              <w:szCs w:val="28"/>
              <w:rtl/>
            </w:rPr>
            <w:t>(أبوزيد، 2010)</w:t>
          </w:r>
          <w:r w:rsidR="00EE1C37" w:rsidRPr="00176D6C">
            <w:rPr>
              <w:rFonts w:ascii="Sakkal Majalla" w:hAnsi="Sakkal Majalla" w:cs="Sakkal Majalla"/>
              <w:b/>
              <w:bCs/>
              <w:color w:val="000000" w:themeColor="text1"/>
              <w:sz w:val="28"/>
              <w:szCs w:val="28"/>
              <w:rtl/>
            </w:rPr>
            <w:fldChar w:fldCharType="end"/>
          </w:r>
        </w:sdtContent>
      </w:sdt>
      <w:r w:rsidR="00EE1C37" w:rsidRPr="00176D6C">
        <w:rPr>
          <w:rFonts w:ascii="Sakkal Majalla" w:hAnsi="Sakkal Majalla" w:cs="Sakkal Majalla"/>
          <w:b/>
          <w:bCs/>
          <w:color w:val="000000" w:themeColor="text1"/>
          <w:sz w:val="28"/>
          <w:szCs w:val="28"/>
          <w:rtl/>
        </w:rPr>
        <w:t xml:space="preserve"> "قياس أثر توافر مقومات فاعلية فرق العمل في الأداء التنظيمي في ظل توسط دور دعم المنظمة وجاهزية قائد الفريق"</w:t>
      </w:r>
    </w:p>
    <w:p w14:paraId="23BB7D9A" w14:textId="63D8E8FD" w:rsidR="00EE1C37" w:rsidRPr="00176D6C" w:rsidRDefault="00EE1C37" w:rsidP="00DA5110">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176D6C">
        <w:rPr>
          <w:rFonts w:ascii="Sakkal Majalla" w:hAnsi="Sakkal Majalla" w:cs="Sakkal Majalla"/>
          <w:color w:val="000000" w:themeColor="text1"/>
          <w:sz w:val="28"/>
          <w:szCs w:val="28"/>
          <w:rtl/>
        </w:rPr>
        <w:t>تهدف الدراسة إلى قياس مدى توافر المقومات اللازمة لبناء فرق عمل فاعلة وتحديد أثرها في تحسين مستوى أداء المؤسسات الخدمية الحكومية بالمملكة العربية السعودية، حيث تمثل مجتمع الدراسة في جميع العاملين في الجهات الحكومية بمحافظة الخرج بمنطقة الرياض، وتمثلت في ثلاثة جهات هي (البلديات أو الوحدات المحلية)، والإدارات التعليمية، والوحدات الصحية، وبلغ عدد الفرق (68) فريق شملت (385) عضواً و(68 قائد فريق)، حيث تم استرداد(292) استبانة صالحة بنسبة (76%) للأعضاء وعدد (52) استبانة للقادة، وتمت معالجة البيانات إحصائياً باستخدام عدداً من الأساليب الإحصائية الوصفية، وأبرزت النتائج بوجود علاقة ذات دلالة إحصائية ايجابية بين توافر عدد من المقومات المطلوبة لبناء فرق العمل وفاعلية الفريق واوصت الدراسة بالتأكيد على توافر المقومات المطلوبة لبناء فرق عمل فاعلة تساهم في تحسين الأداء داخل الوحدات الحكومية.</w:t>
      </w:r>
    </w:p>
    <w:p w14:paraId="6DB1F820" w14:textId="08830784" w:rsidR="00642F66" w:rsidRPr="00176D6C" w:rsidRDefault="00000000" w:rsidP="00231CCE">
      <w:pPr>
        <w:pStyle w:val="a6"/>
        <w:numPr>
          <w:ilvl w:val="0"/>
          <w:numId w:val="8"/>
        </w:numPr>
        <w:spacing w:before="100" w:beforeAutospacing="1" w:after="0" w:line="360" w:lineRule="auto"/>
        <w:ind w:left="423"/>
        <w:contextualSpacing w:val="0"/>
        <w:jc w:val="both"/>
        <w:rPr>
          <w:rFonts w:ascii="Sakkal Majalla" w:hAnsi="Sakkal Majalla" w:cs="Sakkal Majalla"/>
          <w:b/>
          <w:bCs/>
          <w:color w:val="000000" w:themeColor="text1"/>
          <w:sz w:val="28"/>
          <w:szCs w:val="28"/>
        </w:rPr>
      </w:pPr>
      <w:sdt>
        <w:sdtPr>
          <w:rPr>
            <w:rFonts w:ascii="Sakkal Majalla" w:hAnsi="Sakkal Majalla" w:cs="Sakkal Majalla"/>
            <w:b/>
            <w:bCs/>
            <w:color w:val="000000" w:themeColor="text1"/>
            <w:sz w:val="28"/>
            <w:szCs w:val="28"/>
            <w:rtl/>
          </w:rPr>
          <w:id w:val="1319691101"/>
          <w:citation/>
        </w:sdtPr>
        <w:sdtContent>
          <w:r w:rsidR="00642F66" w:rsidRPr="00176D6C">
            <w:rPr>
              <w:rFonts w:ascii="Sakkal Majalla" w:hAnsi="Sakkal Majalla" w:cs="Sakkal Majalla"/>
              <w:b/>
              <w:bCs/>
              <w:color w:val="000000" w:themeColor="text1"/>
              <w:sz w:val="28"/>
              <w:szCs w:val="28"/>
              <w:rtl/>
            </w:rPr>
            <w:fldChar w:fldCharType="begin"/>
          </w:r>
          <w:r w:rsidR="00642F66" w:rsidRPr="00176D6C">
            <w:rPr>
              <w:rFonts w:ascii="Sakkal Majalla" w:hAnsi="Sakkal Majalla" w:cs="Sakkal Majalla"/>
              <w:b/>
              <w:bCs/>
              <w:color w:val="000000" w:themeColor="text1"/>
              <w:sz w:val="28"/>
              <w:szCs w:val="28"/>
              <w:rtl/>
            </w:rPr>
            <w:instrText xml:space="preserve"> </w:instrText>
          </w:r>
          <w:r w:rsidR="00642F66" w:rsidRPr="00176D6C">
            <w:rPr>
              <w:rFonts w:ascii="Sakkal Majalla" w:hAnsi="Sakkal Majalla" w:cs="Sakkal Majalla"/>
              <w:b/>
              <w:bCs/>
              <w:color w:val="000000" w:themeColor="text1"/>
              <w:sz w:val="28"/>
              <w:szCs w:val="28"/>
            </w:rPr>
            <w:instrText>CITATION</w:instrText>
          </w:r>
          <w:r w:rsidR="00642F66" w:rsidRPr="00176D6C">
            <w:rPr>
              <w:rFonts w:ascii="Sakkal Majalla" w:hAnsi="Sakkal Majalla" w:cs="Sakkal Majalla"/>
              <w:b/>
              <w:bCs/>
              <w:color w:val="000000" w:themeColor="text1"/>
              <w:sz w:val="28"/>
              <w:szCs w:val="28"/>
              <w:rtl/>
            </w:rPr>
            <w:instrText xml:space="preserve"> نور191 \</w:instrText>
          </w:r>
          <w:r w:rsidR="00642F66" w:rsidRPr="00176D6C">
            <w:rPr>
              <w:rFonts w:ascii="Sakkal Majalla" w:hAnsi="Sakkal Majalla" w:cs="Sakkal Majalla"/>
              <w:b/>
              <w:bCs/>
              <w:color w:val="000000" w:themeColor="text1"/>
              <w:sz w:val="28"/>
              <w:szCs w:val="28"/>
            </w:rPr>
            <w:instrText>l 1025</w:instrText>
          </w:r>
          <w:r w:rsidR="00642F66" w:rsidRPr="00176D6C">
            <w:rPr>
              <w:rFonts w:ascii="Sakkal Majalla" w:hAnsi="Sakkal Majalla" w:cs="Sakkal Majalla"/>
              <w:b/>
              <w:bCs/>
              <w:color w:val="000000" w:themeColor="text1"/>
              <w:sz w:val="28"/>
              <w:szCs w:val="28"/>
              <w:rtl/>
            </w:rPr>
            <w:instrText xml:space="preserve"> </w:instrText>
          </w:r>
          <w:r w:rsidR="00642F66" w:rsidRPr="00176D6C">
            <w:rPr>
              <w:rFonts w:ascii="Sakkal Majalla" w:hAnsi="Sakkal Majalla" w:cs="Sakkal Majalla"/>
              <w:b/>
              <w:bCs/>
              <w:color w:val="000000" w:themeColor="text1"/>
              <w:sz w:val="28"/>
              <w:szCs w:val="28"/>
              <w:rtl/>
            </w:rPr>
            <w:fldChar w:fldCharType="separate"/>
          </w:r>
          <w:r w:rsidR="00857B27" w:rsidRPr="00176D6C">
            <w:rPr>
              <w:rFonts w:ascii="Sakkal Majalla" w:hAnsi="Sakkal Majalla" w:cs="Sakkal Majalla"/>
              <w:b/>
              <w:bCs/>
              <w:noProof/>
              <w:color w:val="000000" w:themeColor="text1"/>
              <w:sz w:val="28"/>
              <w:szCs w:val="28"/>
              <w:rtl/>
            </w:rPr>
            <w:t>(نور الدين، 2019)</w:t>
          </w:r>
          <w:r w:rsidR="00642F66" w:rsidRPr="00176D6C">
            <w:rPr>
              <w:rFonts w:ascii="Sakkal Majalla" w:hAnsi="Sakkal Majalla" w:cs="Sakkal Majalla"/>
              <w:b/>
              <w:bCs/>
              <w:color w:val="000000" w:themeColor="text1"/>
              <w:sz w:val="28"/>
              <w:szCs w:val="28"/>
              <w:rtl/>
            </w:rPr>
            <w:fldChar w:fldCharType="end"/>
          </w:r>
        </w:sdtContent>
      </w:sdt>
      <w:r w:rsidR="00642F66" w:rsidRPr="00176D6C">
        <w:rPr>
          <w:rFonts w:ascii="Sakkal Majalla" w:hAnsi="Sakkal Majalla" w:cs="Sakkal Majalla"/>
          <w:b/>
          <w:bCs/>
          <w:color w:val="000000" w:themeColor="text1"/>
          <w:sz w:val="28"/>
          <w:szCs w:val="28"/>
          <w:rtl/>
        </w:rPr>
        <w:t xml:space="preserve"> " تأثير القيم الشخصية للعاملين على أداء فرق العمل -دراسة حالة لعمال الشركة الوطنية للتنقيب </w:t>
      </w:r>
      <w:r w:rsidR="00642F66" w:rsidRPr="00176D6C">
        <w:rPr>
          <w:rFonts w:ascii="Sakkal Majalla" w:hAnsi="Sakkal Majalla" w:cs="Sakkal Majalla"/>
          <w:b/>
          <w:bCs/>
          <w:color w:val="000000" w:themeColor="text1"/>
          <w:sz w:val="28"/>
          <w:szCs w:val="28"/>
        </w:rPr>
        <w:t>ENAFOR</w:t>
      </w:r>
      <w:r w:rsidR="00642F66" w:rsidRPr="00176D6C">
        <w:rPr>
          <w:rFonts w:ascii="Sakkal Majalla" w:hAnsi="Sakkal Majalla" w:cs="Sakkal Majalla"/>
          <w:b/>
          <w:bCs/>
          <w:color w:val="000000" w:themeColor="text1"/>
          <w:sz w:val="28"/>
          <w:szCs w:val="28"/>
          <w:rtl/>
        </w:rPr>
        <w:t>"</w:t>
      </w:r>
    </w:p>
    <w:p w14:paraId="1C706356" w14:textId="22E9EB04" w:rsidR="00642F66" w:rsidRPr="00176D6C" w:rsidRDefault="00642F66" w:rsidP="00231CCE">
      <w:pPr>
        <w:spacing w:after="100" w:afterAutospacing="1" w:line="360" w:lineRule="auto"/>
        <w:ind w:left="-2" w:firstLine="708"/>
        <w:jc w:val="both"/>
        <w:rPr>
          <w:rFonts w:ascii="Sakkal Majalla" w:hAnsi="Sakkal Majalla" w:cs="Sakkal Majalla"/>
          <w:color w:val="000000" w:themeColor="text1"/>
          <w:sz w:val="28"/>
          <w:szCs w:val="28"/>
          <w:rtl/>
        </w:rPr>
      </w:pPr>
      <w:r w:rsidRPr="00176D6C">
        <w:rPr>
          <w:rFonts w:ascii="Sakkal Majalla" w:hAnsi="Sakkal Majalla" w:cs="Sakkal Majalla"/>
          <w:color w:val="000000" w:themeColor="text1"/>
          <w:sz w:val="28"/>
          <w:szCs w:val="28"/>
          <w:rtl/>
        </w:rPr>
        <w:t>تهدف هذه الدراسة إلى معرفة تأثير القيم الشخصية للعاملين على أداء فرق العمل</w:t>
      </w:r>
      <w:r w:rsidR="008769C6" w:rsidRPr="00176D6C">
        <w:rPr>
          <w:rFonts w:ascii="Sakkal Majalla" w:hAnsi="Sakkal Majalla" w:cs="Sakkal Majalla"/>
          <w:color w:val="000000" w:themeColor="text1"/>
          <w:sz w:val="28"/>
          <w:szCs w:val="28"/>
          <w:rtl/>
        </w:rPr>
        <w:t xml:space="preserve"> في الشركة الوطنية للتنقيب </w:t>
      </w:r>
      <w:r w:rsidR="008769C6" w:rsidRPr="00176D6C">
        <w:rPr>
          <w:rFonts w:ascii="Sakkal Majalla" w:hAnsi="Sakkal Majalla" w:cs="Sakkal Majalla"/>
          <w:color w:val="000000" w:themeColor="text1"/>
          <w:sz w:val="28"/>
          <w:szCs w:val="28"/>
        </w:rPr>
        <w:t>ENAFOR</w:t>
      </w:r>
      <w:r w:rsidR="008769C6" w:rsidRPr="00176D6C">
        <w:rPr>
          <w:rFonts w:ascii="Sakkal Majalla" w:hAnsi="Sakkal Majalla" w:cs="Sakkal Majalla"/>
          <w:color w:val="000000" w:themeColor="text1"/>
          <w:sz w:val="28"/>
          <w:szCs w:val="28"/>
          <w:rtl/>
        </w:rPr>
        <w:t xml:space="preserve">، حيث تم استخدام الاستبانة كأداة رئيسية لجمع المعلومات، واقتصرت عملية </w:t>
      </w:r>
      <w:r w:rsidR="008769C6" w:rsidRPr="00176D6C">
        <w:rPr>
          <w:rFonts w:ascii="Sakkal Majalla" w:hAnsi="Sakkal Majalla" w:cs="Sakkal Majalla"/>
          <w:color w:val="000000" w:themeColor="text1"/>
          <w:sz w:val="28"/>
          <w:szCs w:val="28"/>
          <w:rtl/>
        </w:rPr>
        <w:lastRenderedPageBreak/>
        <w:t>التوزيع على أسلوب العينة العشوائية البسيطة بحيث بلغ تعداد عينة الدراسة (53) مفردة، وتم تحليل البيانات الواردة في الاستمارات عن طريق استخدام برنامج الحزمة الإحصائية للعلوم الاجتماعية (</w:t>
      </w:r>
      <w:r w:rsidR="008769C6" w:rsidRPr="00176D6C">
        <w:rPr>
          <w:rFonts w:ascii="Sakkal Majalla" w:hAnsi="Sakkal Majalla" w:cs="Sakkal Majalla"/>
          <w:color w:val="000000" w:themeColor="text1"/>
          <w:sz w:val="28"/>
          <w:szCs w:val="28"/>
        </w:rPr>
        <w:t>SPSS</w:t>
      </w:r>
      <w:r w:rsidR="008769C6" w:rsidRPr="00176D6C">
        <w:rPr>
          <w:rFonts w:ascii="Sakkal Majalla" w:hAnsi="Sakkal Majalla" w:cs="Sakkal Majalla"/>
          <w:color w:val="000000" w:themeColor="text1"/>
          <w:sz w:val="28"/>
          <w:szCs w:val="28"/>
          <w:rtl/>
        </w:rPr>
        <w:t>) بالاعتماد على المتوسطات الحسابية، الانحرافات المعيارية، معاملات الارتباط، تحليل الانحدار المتعدد والبسيط، وخلصت الدراسة لعدة نتائج أهمها العلاقة الارتباطية بين القيم الشخصية كمتغير مستقل وأداء فرق العمال كمتغير تابع علاقة طردية قوية، وأوصت الدراسة باستثمار العلاقة بين المعايير الشخصية والأداء لتعزيز أداء العاملين بما يزيد من إنتاجية وإنتاجيتها.</w:t>
      </w:r>
    </w:p>
    <w:p w14:paraId="728E8FB8" w14:textId="285AE109" w:rsidR="00D45484" w:rsidRPr="00176D6C" w:rsidRDefault="00DA5110" w:rsidP="00DA5110">
      <w:pPr>
        <w:tabs>
          <w:tab w:val="left" w:pos="3206"/>
        </w:tabs>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8" w:name="_Toc203092189"/>
      <w:r w:rsidRPr="00176D6C">
        <w:rPr>
          <w:rFonts w:ascii="Sakkal Majalla" w:hAnsi="Sakkal Majalla" w:cs="Sakkal Majalla" w:hint="cs"/>
          <w:b/>
          <w:bCs/>
          <w:color w:val="000000" w:themeColor="text1"/>
          <w:sz w:val="36"/>
          <w:szCs w:val="36"/>
          <w:rtl/>
        </w:rPr>
        <w:t xml:space="preserve">9.1 </w:t>
      </w:r>
      <w:r w:rsidR="00D45484" w:rsidRPr="00176D6C">
        <w:rPr>
          <w:rFonts w:ascii="Sakkal Majalla" w:hAnsi="Sakkal Majalla" w:cs="Sakkal Majalla"/>
          <w:b/>
          <w:bCs/>
          <w:color w:val="000000" w:themeColor="text1"/>
          <w:sz w:val="36"/>
          <w:szCs w:val="36"/>
          <w:rtl/>
        </w:rPr>
        <w:t>التعليق على الدراسات السابقة:</w:t>
      </w:r>
      <w:bookmarkEnd w:id="18"/>
    </w:p>
    <w:p w14:paraId="622C6D8B" w14:textId="77777777" w:rsidR="00D45484" w:rsidRPr="00176D6C" w:rsidRDefault="00D45484" w:rsidP="00DA511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rPr>
      </w:pPr>
      <w:r w:rsidRPr="00176D6C">
        <w:rPr>
          <w:rFonts w:ascii="Sakkal Majalla" w:eastAsia="Times New Roman" w:hAnsi="Sakkal Majalla" w:cs="Sakkal Majalla"/>
          <w:color w:val="000000" w:themeColor="text1"/>
          <w:sz w:val="28"/>
          <w:szCs w:val="28"/>
          <w:rtl/>
        </w:rPr>
        <w:t>من خلال مراجعة الدراسات السابقة التي تمت في مجال البحث، تبين للباحث بأن جميع الدراسات السابقة ذات قائمة علمية وبحثية عالية وتبين للباحثة أن هذه الدراسات تعتمد على استقصاء آراء أطراف مشكلة البحث عبر قائمة الاستقصاء، وأن هناك اهتمام متزايد برامج التدريب الثقافي وأداء فرق عمل متعدد الجنسيات، وقد اهتمت الدراسة الحالية أن تكون جميع الدراسات حديثة تمثل الواقع الموجود في عصرنا هذا الذي يتميز بأنه واقع سريع التطور والتغير، وتجدر الإشارة أن الدراسة الحالية حاولت معالجة الفجوة التي لم تغطيها الدراسات السابقة برامج التدريب الثقافي وأداء فرق عمل متعدد الجنسيات من خلال عرض وتحليل الدراسات السابقة فقد توصلت الدراسة الحالية إلى مجموعة من الاستنتاجات والملاحظات التالية:</w:t>
      </w:r>
    </w:p>
    <w:p w14:paraId="5D735652" w14:textId="055B604E" w:rsidR="00D45484" w:rsidRPr="00176D6C" w:rsidRDefault="00D45484" w:rsidP="0073298E">
      <w:pPr>
        <w:pStyle w:val="a6"/>
        <w:keepNext/>
        <w:keepLines/>
        <w:numPr>
          <w:ilvl w:val="0"/>
          <w:numId w:val="22"/>
        </w:numPr>
        <w:spacing w:before="100" w:beforeAutospacing="1" w:after="100" w:afterAutospacing="1" w:line="360" w:lineRule="auto"/>
        <w:ind w:left="423" w:hanging="357"/>
        <w:contextualSpacing w:val="0"/>
        <w:jc w:val="both"/>
        <w:outlineLvl w:val="2"/>
        <w:rPr>
          <w:rFonts w:ascii="Sakkal Majalla" w:hAnsi="Sakkal Majalla" w:cs="Sakkal Majalla"/>
          <w:b/>
          <w:bCs/>
          <w:color w:val="000000" w:themeColor="text1"/>
          <w:sz w:val="32"/>
          <w:szCs w:val="32"/>
          <w:rtl/>
        </w:rPr>
      </w:pPr>
      <w:bookmarkStart w:id="19" w:name="_Toc106224958"/>
      <w:bookmarkStart w:id="20" w:name="_Toc203092190"/>
      <w:r w:rsidRPr="00176D6C">
        <w:rPr>
          <w:rFonts w:ascii="Sakkal Majalla" w:hAnsi="Sakkal Majalla" w:cs="Sakkal Majalla"/>
          <w:b/>
          <w:bCs/>
          <w:color w:val="000000" w:themeColor="text1"/>
          <w:sz w:val="32"/>
          <w:szCs w:val="32"/>
          <w:rtl/>
        </w:rPr>
        <w:t>أوجه الاتفاق والاختلاف بين الدراسة الحالية والدراسات السابقة:</w:t>
      </w:r>
      <w:bookmarkEnd w:id="19"/>
      <w:bookmarkEnd w:id="20"/>
    </w:p>
    <w:p w14:paraId="2CC3660D" w14:textId="32805A18" w:rsidR="00D45484" w:rsidRPr="00176D6C" w:rsidRDefault="00D45484" w:rsidP="0073298E">
      <w:pPr>
        <w:pStyle w:val="a6"/>
        <w:numPr>
          <w:ilvl w:val="0"/>
          <w:numId w:val="2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76D6C">
        <w:rPr>
          <w:rFonts w:ascii="Sakkal Majalla" w:hAnsi="Sakkal Majalla" w:cs="Sakkal Majalla"/>
          <w:color w:val="000000" w:themeColor="text1"/>
          <w:sz w:val="28"/>
          <w:szCs w:val="28"/>
          <w:rtl/>
        </w:rPr>
        <w:t>من حيث أغراض</w:t>
      </w:r>
      <w:r w:rsidRPr="00176D6C">
        <w:rPr>
          <w:rFonts w:ascii="Sakkal Majalla" w:eastAsia="Times New Roman" w:hAnsi="Sakkal Majalla" w:cs="Sakkal Majalla"/>
          <w:color w:val="000000" w:themeColor="text1"/>
          <w:sz w:val="28"/>
          <w:szCs w:val="28"/>
          <w:rtl/>
        </w:rPr>
        <w:t xml:space="preserve"> الدراسة وأهدافها: </w:t>
      </w:r>
      <w:r w:rsidRPr="00176D6C">
        <w:rPr>
          <w:rFonts w:ascii="Sakkal Majalla" w:hAnsi="Sakkal Majalla" w:cs="Sakkal Majalla"/>
          <w:color w:val="000000" w:themeColor="text1"/>
          <w:sz w:val="28"/>
          <w:szCs w:val="28"/>
          <w:rtl/>
        </w:rPr>
        <w:t xml:space="preserve">اتفقت الدراسة الحالية مع (عفيفي، 2024) ، و </w:t>
      </w:r>
      <w:sdt>
        <w:sdtPr>
          <w:rPr>
            <w:rFonts w:ascii="Sakkal Majalla" w:hAnsi="Sakkal Majalla" w:cs="Sakkal Majalla"/>
            <w:color w:val="000000" w:themeColor="text1"/>
            <w:sz w:val="28"/>
            <w:szCs w:val="28"/>
            <w:rtl/>
          </w:rPr>
          <w:id w:val="-659461831"/>
          <w:citation/>
        </w:sdtPr>
        <w:sdtContent>
          <w:r w:rsidRPr="00176D6C">
            <w:rPr>
              <w:rFonts w:ascii="Sakkal Majalla" w:hAnsi="Sakkal Majalla" w:cs="Sakkal Majalla"/>
              <w:color w:val="000000" w:themeColor="text1"/>
              <w:sz w:val="28"/>
              <w:szCs w:val="28"/>
              <w:rtl/>
            </w:rPr>
            <w:fldChar w:fldCharType="begin"/>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Pr>
            <w:instrText>CITATION</w:instrText>
          </w:r>
          <w:r w:rsidRPr="00176D6C">
            <w:rPr>
              <w:rFonts w:ascii="Sakkal Majalla" w:hAnsi="Sakkal Majalla" w:cs="Sakkal Majalla"/>
              <w:color w:val="000000" w:themeColor="text1"/>
              <w:sz w:val="28"/>
              <w:szCs w:val="28"/>
              <w:rtl/>
            </w:rPr>
            <w:instrText xml:space="preserve"> الح23 \</w:instrText>
          </w:r>
          <w:r w:rsidRPr="00176D6C">
            <w:rPr>
              <w:rFonts w:ascii="Sakkal Majalla" w:hAnsi="Sakkal Majalla" w:cs="Sakkal Majalla"/>
              <w:color w:val="000000" w:themeColor="text1"/>
              <w:sz w:val="28"/>
              <w:szCs w:val="28"/>
            </w:rPr>
            <w:instrText>l 1025</w:instrText>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tl/>
            </w:rPr>
            <w:fldChar w:fldCharType="separate"/>
          </w:r>
          <w:r w:rsidR="00857B27" w:rsidRPr="00176D6C">
            <w:rPr>
              <w:rFonts w:ascii="Sakkal Majalla" w:hAnsi="Sakkal Majalla" w:cs="Sakkal Majalla"/>
              <w:noProof/>
              <w:color w:val="000000" w:themeColor="text1"/>
              <w:sz w:val="28"/>
              <w:szCs w:val="28"/>
              <w:rtl/>
            </w:rPr>
            <w:t>(الحربي و سليم، 2023)</w:t>
          </w:r>
          <w:r w:rsidRPr="00176D6C">
            <w:rPr>
              <w:rFonts w:ascii="Sakkal Majalla" w:hAnsi="Sakkal Majalla" w:cs="Sakkal Majalla"/>
              <w:color w:val="000000" w:themeColor="text1"/>
              <w:sz w:val="28"/>
              <w:szCs w:val="28"/>
              <w:rtl/>
            </w:rPr>
            <w:fldChar w:fldCharType="end"/>
          </w:r>
        </w:sdtContent>
      </w:sdt>
      <w:r w:rsidRPr="00176D6C">
        <w:rPr>
          <w:rFonts w:ascii="Sakkal Majalla" w:hAnsi="Sakkal Majalla" w:cs="Sakkal Majalla"/>
          <w:color w:val="000000" w:themeColor="text1"/>
          <w:sz w:val="28"/>
          <w:szCs w:val="28"/>
          <w:rtl/>
        </w:rPr>
        <w:t xml:space="preserve">، و(البازعي والحربي، 2022)، و </w:t>
      </w:r>
      <w:sdt>
        <w:sdtPr>
          <w:rPr>
            <w:rFonts w:ascii="Sakkal Majalla" w:hAnsi="Sakkal Majalla" w:cs="Sakkal Majalla"/>
            <w:color w:val="000000" w:themeColor="text1"/>
            <w:sz w:val="28"/>
            <w:szCs w:val="28"/>
            <w:rtl/>
          </w:rPr>
          <w:id w:val="24678784"/>
          <w:citation/>
        </w:sdtPr>
        <w:sdtContent>
          <w:r w:rsidRPr="00176D6C">
            <w:rPr>
              <w:rFonts w:ascii="Sakkal Majalla" w:hAnsi="Sakkal Majalla" w:cs="Sakkal Majalla"/>
              <w:color w:val="000000" w:themeColor="text1"/>
              <w:sz w:val="28"/>
              <w:szCs w:val="28"/>
              <w:rtl/>
            </w:rPr>
            <w:fldChar w:fldCharType="begin"/>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Pr>
            <w:instrText>CITATION</w:instrText>
          </w:r>
          <w:r w:rsidRPr="00176D6C">
            <w:rPr>
              <w:rFonts w:ascii="Sakkal Majalla" w:hAnsi="Sakkal Majalla" w:cs="Sakkal Majalla"/>
              <w:color w:val="000000" w:themeColor="text1"/>
              <w:sz w:val="28"/>
              <w:szCs w:val="28"/>
              <w:rtl/>
            </w:rPr>
            <w:instrText xml:space="preserve"> الم22 \</w:instrText>
          </w:r>
          <w:r w:rsidRPr="00176D6C">
            <w:rPr>
              <w:rFonts w:ascii="Sakkal Majalla" w:hAnsi="Sakkal Majalla" w:cs="Sakkal Majalla"/>
              <w:color w:val="000000" w:themeColor="text1"/>
              <w:sz w:val="28"/>
              <w:szCs w:val="28"/>
            </w:rPr>
            <w:instrText>l 1025</w:instrText>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tl/>
            </w:rPr>
            <w:fldChar w:fldCharType="separate"/>
          </w:r>
          <w:r w:rsidR="00857B27" w:rsidRPr="00176D6C">
            <w:rPr>
              <w:rFonts w:ascii="Sakkal Majalla" w:hAnsi="Sakkal Majalla" w:cs="Sakkal Majalla"/>
              <w:noProof/>
              <w:color w:val="000000" w:themeColor="text1"/>
              <w:sz w:val="28"/>
              <w:szCs w:val="28"/>
              <w:rtl/>
            </w:rPr>
            <w:t>(المفيز، 2022)</w:t>
          </w:r>
          <w:r w:rsidRPr="00176D6C">
            <w:rPr>
              <w:rFonts w:ascii="Sakkal Majalla" w:hAnsi="Sakkal Majalla" w:cs="Sakkal Majalla"/>
              <w:color w:val="000000" w:themeColor="text1"/>
              <w:sz w:val="28"/>
              <w:szCs w:val="28"/>
              <w:rtl/>
            </w:rPr>
            <w:fldChar w:fldCharType="end"/>
          </w:r>
        </w:sdtContent>
      </w:sdt>
      <w:r w:rsidRPr="00176D6C">
        <w:rPr>
          <w:rFonts w:ascii="Sakkal Majalla" w:hAnsi="Sakkal Majalla" w:cs="Sakkal Majalla"/>
          <w:color w:val="000000" w:themeColor="text1"/>
          <w:sz w:val="28"/>
          <w:szCs w:val="28"/>
          <w:rtl/>
        </w:rPr>
        <w:t xml:space="preserve">، و </w:t>
      </w:r>
      <w:sdt>
        <w:sdtPr>
          <w:rPr>
            <w:rFonts w:ascii="Sakkal Majalla" w:hAnsi="Sakkal Majalla" w:cs="Sakkal Majalla"/>
            <w:color w:val="000000" w:themeColor="text1"/>
            <w:sz w:val="28"/>
            <w:szCs w:val="28"/>
            <w:rtl/>
          </w:rPr>
          <w:id w:val="1149094108"/>
          <w:citation/>
        </w:sdtPr>
        <w:sdtContent>
          <w:r w:rsidRPr="00176D6C">
            <w:rPr>
              <w:rFonts w:ascii="Sakkal Majalla" w:hAnsi="Sakkal Majalla" w:cs="Sakkal Majalla"/>
              <w:color w:val="000000" w:themeColor="text1"/>
              <w:sz w:val="28"/>
              <w:szCs w:val="28"/>
              <w:rtl/>
            </w:rPr>
            <w:fldChar w:fldCharType="begin"/>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Pr>
            <w:instrText>CITATION</w:instrText>
          </w:r>
          <w:r w:rsidRPr="00176D6C">
            <w:rPr>
              <w:rFonts w:ascii="Sakkal Majalla" w:hAnsi="Sakkal Majalla" w:cs="Sakkal Majalla"/>
              <w:color w:val="000000" w:themeColor="text1"/>
              <w:sz w:val="28"/>
              <w:szCs w:val="28"/>
              <w:rtl/>
            </w:rPr>
            <w:instrText xml:space="preserve"> الر22 \</w:instrText>
          </w:r>
          <w:r w:rsidRPr="00176D6C">
            <w:rPr>
              <w:rFonts w:ascii="Sakkal Majalla" w:hAnsi="Sakkal Majalla" w:cs="Sakkal Majalla"/>
              <w:color w:val="000000" w:themeColor="text1"/>
              <w:sz w:val="28"/>
              <w:szCs w:val="28"/>
            </w:rPr>
            <w:instrText>l 1025</w:instrText>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tl/>
            </w:rPr>
            <w:fldChar w:fldCharType="separate"/>
          </w:r>
          <w:r w:rsidR="00857B27" w:rsidRPr="00176D6C">
            <w:rPr>
              <w:rFonts w:ascii="Sakkal Majalla" w:hAnsi="Sakkal Majalla" w:cs="Sakkal Majalla"/>
              <w:noProof/>
              <w:color w:val="000000" w:themeColor="text1"/>
              <w:sz w:val="28"/>
              <w:szCs w:val="28"/>
              <w:rtl/>
            </w:rPr>
            <w:t>(الرئيسي و العثمان، 2022)</w:t>
          </w:r>
          <w:r w:rsidRPr="00176D6C">
            <w:rPr>
              <w:rFonts w:ascii="Sakkal Majalla" w:hAnsi="Sakkal Majalla" w:cs="Sakkal Majalla"/>
              <w:color w:val="000000" w:themeColor="text1"/>
              <w:sz w:val="28"/>
              <w:szCs w:val="28"/>
              <w:rtl/>
            </w:rPr>
            <w:fldChar w:fldCharType="end"/>
          </w:r>
        </w:sdtContent>
      </w:sdt>
      <w:r w:rsidRPr="00176D6C">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379513995"/>
          <w:citation/>
        </w:sdtPr>
        <w:sdtContent>
          <w:r w:rsidRPr="00176D6C">
            <w:rPr>
              <w:rFonts w:ascii="Sakkal Majalla" w:hAnsi="Sakkal Majalla" w:cs="Sakkal Majalla"/>
              <w:color w:val="000000" w:themeColor="text1"/>
              <w:sz w:val="28"/>
              <w:szCs w:val="28"/>
              <w:rtl/>
            </w:rPr>
            <w:fldChar w:fldCharType="begin"/>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Pr>
            <w:instrText>CITATION</w:instrText>
          </w:r>
          <w:r w:rsidRPr="00176D6C">
            <w:rPr>
              <w:rFonts w:ascii="Sakkal Majalla" w:hAnsi="Sakkal Majalla" w:cs="Sakkal Majalla"/>
              <w:color w:val="000000" w:themeColor="text1"/>
              <w:sz w:val="28"/>
              <w:szCs w:val="28"/>
              <w:rtl/>
            </w:rPr>
            <w:instrText xml:space="preserve"> الع212 \</w:instrText>
          </w:r>
          <w:r w:rsidRPr="00176D6C">
            <w:rPr>
              <w:rFonts w:ascii="Sakkal Majalla" w:hAnsi="Sakkal Majalla" w:cs="Sakkal Majalla"/>
              <w:color w:val="000000" w:themeColor="text1"/>
              <w:sz w:val="28"/>
              <w:szCs w:val="28"/>
            </w:rPr>
            <w:instrText>l 1025</w:instrText>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tl/>
            </w:rPr>
            <w:fldChar w:fldCharType="separate"/>
          </w:r>
          <w:r w:rsidR="00857B27" w:rsidRPr="00176D6C">
            <w:rPr>
              <w:rFonts w:ascii="Sakkal Majalla" w:hAnsi="Sakkal Majalla" w:cs="Sakkal Majalla"/>
              <w:noProof/>
              <w:color w:val="000000" w:themeColor="text1"/>
              <w:sz w:val="28"/>
              <w:szCs w:val="28"/>
              <w:rtl/>
            </w:rPr>
            <w:t>(العبدلي و المنتشري، 2021)</w:t>
          </w:r>
          <w:r w:rsidRPr="00176D6C">
            <w:rPr>
              <w:rFonts w:ascii="Sakkal Majalla" w:hAnsi="Sakkal Majalla" w:cs="Sakkal Majalla"/>
              <w:color w:val="000000" w:themeColor="text1"/>
              <w:sz w:val="28"/>
              <w:szCs w:val="28"/>
              <w:rtl/>
            </w:rPr>
            <w:fldChar w:fldCharType="end"/>
          </w:r>
        </w:sdtContent>
      </w:sdt>
      <w:r w:rsidRPr="00176D6C">
        <w:rPr>
          <w:rFonts w:ascii="Sakkal Majalla" w:hAnsi="Sakkal Majalla" w:cs="Sakkal Majalla"/>
          <w:color w:val="000000" w:themeColor="text1"/>
          <w:sz w:val="28"/>
          <w:szCs w:val="28"/>
          <w:rtl/>
        </w:rPr>
        <w:t xml:space="preserve">ـ، </w:t>
      </w:r>
      <w:sdt>
        <w:sdtPr>
          <w:rPr>
            <w:rFonts w:ascii="Sakkal Majalla" w:hAnsi="Sakkal Majalla" w:cs="Sakkal Majalla"/>
            <w:color w:val="000000" w:themeColor="text1"/>
            <w:sz w:val="28"/>
            <w:szCs w:val="28"/>
            <w:rtl/>
          </w:rPr>
          <w:id w:val="-49074901"/>
          <w:citation/>
        </w:sdtPr>
        <w:sdtContent>
          <w:r w:rsidRPr="00176D6C">
            <w:rPr>
              <w:rFonts w:ascii="Sakkal Majalla" w:hAnsi="Sakkal Majalla" w:cs="Sakkal Majalla"/>
              <w:color w:val="000000" w:themeColor="text1"/>
              <w:sz w:val="28"/>
              <w:szCs w:val="28"/>
              <w:rtl/>
            </w:rPr>
            <w:fldChar w:fldCharType="begin"/>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Pr>
            <w:instrText>CITATION</w:instrText>
          </w:r>
          <w:r w:rsidRPr="00176D6C">
            <w:rPr>
              <w:rFonts w:ascii="Sakkal Majalla" w:hAnsi="Sakkal Majalla" w:cs="Sakkal Majalla"/>
              <w:color w:val="000000" w:themeColor="text1"/>
              <w:sz w:val="28"/>
              <w:szCs w:val="28"/>
              <w:rtl/>
            </w:rPr>
            <w:instrText xml:space="preserve"> عون19 \</w:instrText>
          </w:r>
          <w:r w:rsidRPr="00176D6C">
            <w:rPr>
              <w:rFonts w:ascii="Sakkal Majalla" w:hAnsi="Sakkal Majalla" w:cs="Sakkal Majalla"/>
              <w:color w:val="000000" w:themeColor="text1"/>
              <w:sz w:val="28"/>
              <w:szCs w:val="28"/>
            </w:rPr>
            <w:instrText>l 1025</w:instrText>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tl/>
            </w:rPr>
            <w:fldChar w:fldCharType="separate"/>
          </w:r>
          <w:r w:rsidR="00857B27" w:rsidRPr="00176D6C">
            <w:rPr>
              <w:rFonts w:ascii="Sakkal Majalla" w:hAnsi="Sakkal Majalla" w:cs="Sakkal Majalla"/>
              <w:noProof/>
              <w:color w:val="000000" w:themeColor="text1"/>
              <w:sz w:val="28"/>
              <w:szCs w:val="28"/>
              <w:rtl/>
            </w:rPr>
            <w:t>(عون و الزير، 2019)</w:t>
          </w:r>
          <w:r w:rsidRPr="00176D6C">
            <w:rPr>
              <w:rFonts w:ascii="Sakkal Majalla" w:hAnsi="Sakkal Majalla" w:cs="Sakkal Majalla"/>
              <w:color w:val="000000" w:themeColor="text1"/>
              <w:sz w:val="28"/>
              <w:szCs w:val="28"/>
              <w:rtl/>
            </w:rPr>
            <w:fldChar w:fldCharType="end"/>
          </w:r>
        </w:sdtContent>
      </w:sdt>
      <w:r w:rsidRPr="00176D6C">
        <w:rPr>
          <w:rFonts w:ascii="Sakkal Majalla" w:hAnsi="Sakkal Majalla" w:cs="Sakkal Majalla"/>
          <w:color w:val="000000" w:themeColor="text1"/>
          <w:sz w:val="28"/>
          <w:szCs w:val="28"/>
          <w:rtl/>
        </w:rPr>
        <w:t xml:space="preserve">، و </w:t>
      </w:r>
      <w:sdt>
        <w:sdtPr>
          <w:rPr>
            <w:rFonts w:ascii="Sakkal Majalla" w:hAnsi="Sakkal Majalla" w:cs="Sakkal Majalla"/>
            <w:color w:val="000000" w:themeColor="text1"/>
            <w:sz w:val="28"/>
            <w:szCs w:val="28"/>
            <w:rtl/>
          </w:rPr>
          <w:id w:val="240150672"/>
          <w:citation/>
        </w:sdtPr>
        <w:sdtContent>
          <w:r w:rsidRPr="00176D6C">
            <w:rPr>
              <w:rFonts w:ascii="Sakkal Majalla" w:hAnsi="Sakkal Majalla" w:cs="Sakkal Majalla"/>
              <w:color w:val="000000" w:themeColor="text1"/>
              <w:sz w:val="28"/>
              <w:szCs w:val="28"/>
              <w:rtl/>
            </w:rPr>
            <w:fldChar w:fldCharType="begin"/>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Pr>
            <w:instrText>CITATION</w:instrText>
          </w:r>
          <w:r w:rsidRPr="00176D6C">
            <w:rPr>
              <w:rFonts w:ascii="Sakkal Majalla" w:hAnsi="Sakkal Majalla" w:cs="Sakkal Majalla"/>
              <w:color w:val="000000" w:themeColor="text1"/>
              <w:sz w:val="28"/>
              <w:szCs w:val="28"/>
              <w:rtl/>
            </w:rPr>
            <w:instrText xml:space="preserve"> هلا19 \</w:instrText>
          </w:r>
          <w:r w:rsidRPr="00176D6C">
            <w:rPr>
              <w:rFonts w:ascii="Sakkal Majalla" w:hAnsi="Sakkal Majalla" w:cs="Sakkal Majalla"/>
              <w:color w:val="000000" w:themeColor="text1"/>
              <w:sz w:val="28"/>
              <w:szCs w:val="28"/>
            </w:rPr>
            <w:instrText>l 1025</w:instrText>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tl/>
            </w:rPr>
            <w:fldChar w:fldCharType="separate"/>
          </w:r>
          <w:r w:rsidR="00857B27" w:rsidRPr="00176D6C">
            <w:rPr>
              <w:rFonts w:ascii="Sakkal Majalla" w:hAnsi="Sakkal Majalla" w:cs="Sakkal Majalla"/>
              <w:noProof/>
              <w:color w:val="000000" w:themeColor="text1"/>
              <w:sz w:val="28"/>
              <w:szCs w:val="28"/>
              <w:rtl/>
            </w:rPr>
            <w:t>(هلال، 2019)</w:t>
          </w:r>
          <w:r w:rsidRPr="00176D6C">
            <w:rPr>
              <w:rFonts w:ascii="Sakkal Majalla" w:hAnsi="Sakkal Majalla" w:cs="Sakkal Majalla"/>
              <w:color w:val="000000" w:themeColor="text1"/>
              <w:sz w:val="28"/>
              <w:szCs w:val="28"/>
              <w:rtl/>
            </w:rPr>
            <w:fldChar w:fldCharType="end"/>
          </w:r>
        </w:sdtContent>
      </w:sdt>
      <w:r w:rsidRPr="00176D6C">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1146510970"/>
          <w:citation/>
        </w:sdtPr>
        <w:sdtContent>
          <w:r w:rsidRPr="00176D6C">
            <w:rPr>
              <w:rFonts w:ascii="Sakkal Majalla" w:hAnsi="Sakkal Majalla" w:cs="Sakkal Majalla"/>
              <w:color w:val="000000" w:themeColor="text1"/>
              <w:sz w:val="28"/>
              <w:szCs w:val="28"/>
              <w:rtl/>
            </w:rPr>
            <w:fldChar w:fldCharType="begin"/>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Pr>
            <w:instrText>CITATION</w:instrText>
          </w:r>
          <w:r w:rsidRPr="00176D6C">
            <w:rPr>
              <w:rFonts w:ascii="Sakkal Majalla" w:hAnsi="Sakkal Majalla" w:cs="Sakkal Majalla"/>
              <w:color w:val="000000" w:themeColor="text1"/>
              <w:sz w:val="28"/>
              <w:szCs w:val="28"/>
              <w:rtl/>
            </w:rPr>
            <w:instrText xml:space="preserve"> قرف24 \</w:instrText>
          </w:r>
          <w:r w:rsidRPr="00176D6C">
            <w:rPr>
              <w:rFonts w:ascii="Sakkal Majalla" w:hAnsi="Sakkal Majalla" w:cs="Sakkal Majalla"/>
              <w:color w:val="000000" w:themeColor="text1"/>
              <w:sz w:val="28"/>
              <w:szCs w:val="28"/>
            </w:rPr>
            <w:instrText>l 1025</w:instrText>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tl/>
            </w:rPr>
            <w:fldChar w:fldCharType="separate"/>
          </w:r>
          <w:r w:rsidR="00857B27" w:rsidRPr="00176D6C">
            <w:rPr>
              <w:rFonts w:ascii="Sakkal Majalla" w:hAnsi="Sakkal Majalla" w:cs="Sakkal Majalla"/>
              <w:noProof/>
              <w:color w:val="000000" w:themeColor="text1"/>
              <w:sz w:val="28"/>
              <w:szCs w:val="28"/>
              <w:rtl/>
            </w:rPr>
            <w:t>(قرفي و مخناش، 2024)</w:t>
          </w:r>
          <w:r w:rsidRPr="00176D6C">
            <w:rPr>
              <w:rFonts w:ascii="Sakkal Majalla" w:hAnsi="Sakkal Majalla" w:cs="Sakkal Majalla"/>
              <w:color w:val="000000" w:themeColor="text1"/>
              <w:sz w:val="28"/>
              <w:szCs w:val="28"/>
              <w:rtl/>
            </w:rPr>
            <w:fldChar w:fldCharType="end"/>
          </w:r>
        </w:sdtContent>
      </w:sdt>
      <w:r w:rsidRPr="00176D6C">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238333044"/>
          <w:citation/>
        </w:sdtPr>
        <w:sdtContent>
          <w:r w:rsidRPr="00176D6C">
            <w:rPr>
              <w:rFonts w:ascii="Sakkal Majalla" w:hAnsi="Sakkal Majalla" w:cs="Sakkal Majalla"/>
              <w:color w:val="000000" w:themeColor="text1"/>
              <w:sz w:val="28"/>
              <w:szCs w:val="28"/>
              <w:rtl/>
            </w:rPr>
            <w:fldChar w:fldCharType="begin"/>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Pr>
            <w:instrText>CITATION</w:instrText>
          </w:r>
          <w:r w:rsidRPr="00176D6C">
            <w:rPr>
              <w:rFonts w:ascii="Sakkal Majalla" w:hAnsi="Sakkal Majalla" w:cs="Sakkal Majalla"/>
              <w:color w:val="000000" w:themeColor="text1"/>
              <w:sz w:val="28"/>
              <w:szCs w:val="28"/>
              <w:rtl/>
            </w:rPr>
            <w:instrText xml:space="preserve"> عبد241 \</w:instrText>
          </w:r>
          <w:r w:rsidRPr="00176D6C">
            <w:rPr>
              <w:rFonts w:ascii="Sakkal Majalla" w:hAnsi="Sakkal Majalla" w:cs="Sakkal Majalla"/>
              <w:color w:val="000000" w:themeColor="text1"/>
              <w:sz w:val="28"/>
              <w:szCs w:val="28"/>
            </w:rPr>
            <w:instrText>l 1025</w:instrText>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tl/>
            </w:rPr>
            <w:fldChar w:fldCharType="separate"/>
          </w:r>
          <w:r w:rsidR="00857B27" w:rsidRPr="00176D6C">
            <w:rPr>
              <w:rFonts w:ascii="Sakkal Majalla" w:hAnsi="Sakkal Majalla" w:cs="Sakkal Majalla"/>
              <w:noProof/>
              <w:color w:val="000000" w:themeColor="text1"/>
              <w:sz w:val="28"/>
              <w:szCs w:val="28"/>
              <w:rtl/>
            </w:rPr>
            <w:t>(عبد ، إبراهيم، و خلف، 2024)</w:t>
          </w:r>
          <w:r w:rsidRPr="00176D6C">
            <w:rPr>
              <w:rFonts w:ascii="Sakkal Majalla" w:hAnsi="Sakkal Majalla" w:cs="Sakkal Majalla"/>
              <w:color w:val="000000" w:themeColor="text1"/>
              <w:sz w:val="28"/>
              <w:szCs w:val="28"/>
              <w:rtl/>
            </w:rPr>
            <w:fldChar w:fldCharType="end"/>
          </w:r>
        </w:sdtContent>
      </w:sdt>
      <w:r w:rsidRPr="00176D6C">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1794252394"/>
          <w:citation/>
        </w:sdtPr>
        <w:sdtContent>
          <w:r w:rsidRPr="00176D6C">
            <w:rPr>
              <w:rFonts w:ascii="Sakkal Majalla" w:hAnsi="Sakkal Majalla" w:cs="Sakkal Majalla"/>
              <w:color w:val="000000" w:themeColor="text1"/>
              <w:sz w:val="28"/>
              <w:szCs w:val="28"/>
              <w:rtl/>
            </w:rPr>
            <w:fldChar w:fldCharType="begin"/>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Pr>
            <w:instrText>CITATION</w:instrText>
          </w:r>
          <w:r w:rsidRPr="00176D6C">
            <w:rPr>
              <w:rFonts w:ascii="Sakkal Majalla" w:hAnsi="Sakkal Majalla" w:cs="Sakkal Majalla"/>
              <w:color w:val="000000" w:themeColor="text1"/>
              <w:sz w:val="28"/>
              <w:szCs w:val="28"/>
              <w:rtl/>
            </w:rPr>
            <w:instrText xml:space="preserve"> تلب23 \</w:instrText>
          </w:r>
          <w:r w:rsidRPr="00176D6C">
            <w:rPr>
              <w:rFonts w:ascii="Sakkal Majalla" w:hAnsi="Sakkal Majalla" w:cs="Sakkal Majalla"/>
              <w:color w:val="000000" w:themeColor="text1"/>
              <w:sz w:val="28"/>
              <w:szCs w:val="28"/>
            </w:rPr>
            <w:instrText>l 1025</w:instrText>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tl/>
            </w:rPr>
            <w:fldChar w:fldCharType="separate"/>
          </w:r>
          <w:r w:rsidR="00857B27" w:rsidRPr="00176D6C">
            <w:rPr>
              <w:rFonts w:ascii="Sakkal Majalla" w:hAnsi="Sakkal Majalla" w:cs="Sakkal Majalla"/>
              <w:noProof/>
              <w:color w:val="000000" w:themeColor="text1"/>
              <w:sz w:val="28"/>
              <w:szCs w:val="28"/>
              <w:rtl/>
            </w:rPr>
            <w:t>(تلبي، 2023)</w:t>
          </w:r>
          <w:r w:rsidRPr="00176D6C">
            <w:rPr>
              <w:rFonts w:ascii="Sakkal Majalla" w:hAnsi="Sakkal Majalla" w:cs="Sakkal Majalla"/>
              <w:color w:val="000000" w:themeColor="text1"/>
              <w:sz w:val="28"/>
              <w:szCs w:val="28"/>
              <w:rtl/>
            </w:rPr>
            <w:fldChar w:fldCharType="end"/>
          </w:r>
        </w:sdtContent>
      </w:sdt>
      <w:r w:rsidRPr="00176D6C">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196054096"/>
          <w:citation/>
        </w:sdtPr>
        <w:sdtContent>
          <w:r w:rsidRPr="00176D6C">
            <w:rPr>
              <w:rFonts w:ascii="Sakkal Majalla" w:hAnsi="Sakkal Majalla" w:cs="Sakkal Majalla"/>
              <w:color w:val="000000" w:themeColor="text1"/>
              <w:sz w:val="28"/>
              <w:szCs w:val="28"/>
              <w:rtl/>
            </w:rPr>
            <w:fldChar w:fldCharType="begin"/>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Pr>
            <w:instrText>CITATION</w:instrText>
          </w:r>
          <w:r w:rsidRPr="00176D6C">
            <w:rPr>
              <w:rFonts w:ascii="Sakkal Majalla" w:hAnsi="Sakkal Majalla" w:cs="Sakkal Majalla"/>
              <w:color w:val="000000" w:themeColor="text1"/>
              <w:sz w:val="28"/>
              <w:szCs w:val="28"/>
              <w:rtl/>
            </w:rPr>
            <w:instrText xml:space="preserve"> عوف23 \</w:instrText>
          </w:r>
          <w:r w:rsidRPr="00176D6C">
            <w:rPr>
              <w:rFonts w:ascii="Sakkal Majalla" w:hAnsi="Sakkal Majalla" w:cs="Sakkal Majalla"/>
              <w:color w:val="000000" w:themeColor="text1"/>
              <w:sz w:val="28"/>
              <w:szCs w:val="28"/>
            </w:rPr>
            <w:instrText>l 1025</w:instrText>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tl/>
            </w:rPr>
            <w:fldChar w:fldCharType="separate"/>
          </w:r>
          <w:r w:rsidR="00857B27" w:rsidRPr="00176D6C">
            <w:rPr>
              <w:rFonts w:ascii="Sakkal Majalla" w:hAnsi="Sakkal Majalla" w:cs="Sakkal Majalla"/>
              <w:noProof/>
              <w:color w:val="000000" w:themeColor="text1"/>
              <w:sz w:val="28"/>
              <w:szCs w:val="28"/>
              <w:rtl/>
            </w:rPr>
            <w:t>(عوف و جوهر، 2023)</w:t>
          </w:r>
          <w:r w:rsidRPr="00176D6C">
            <w:rPr>
              <w:rFonts w:ascii="Sakkal Majalla" w:hAnsi="Sakkal Majalla" w:cs="Sakkal Majalla"/>
              <w:color w:val="000000" w:themeColor="text1"/>
              <w:sz w:val="28"/>
              <w:szCs w:val="28"/>
              <w:rtl/>
            </w:rPr>
            <w:fldChar w:fldCharType="end"/>
          </w:r>
        </w:sdtContent>
      </w:sdt>
      <w:r w:rsidRPr="00176D6C">
        <w:rPr>
          <w:rFonts w:ascii="Sakkal Majalla" w:hAnsi="Sakkal Majalla" w:cs="Sakkal Majalla"/>
          <w:color w:val="000000" w:themeColor="text1"/>
          <w:sz w:val="28"/>
          <w:szCs w:val="28"/>
          <w:rtl/>
        </w:rPr>
        <w:t xml:space="preserve">، (حماد، 2021)، (نور الدين، 2019) ، </w:t>
      </w:r>
      <w:sdt>
        <w:sdtPr>
          <w:rPr>
            <w:rFonts w:ascii="Sakkal Majalla" w:hAnsi="Sakkal Majalla" w:cs="Sakkal Majalla"/>
            <w:color w:val="000000" w:themeColor="text1"/>
            <w:sz w:val="28"/>
            <w:szCs w:val="28"/>
            <w:rtl/>
          </w:rPr>
          <w:id w:val="1210758216"/>
          <w:citation/>
        </w:sdtPr>
        <w:sdtContent>
          <w:r w:rsidRPr="00176D6C">
            <w:rPr>
              <w:rFonts w:ascii="Sakkal Majalla" w:hAnsi="Sakkal Majalla" w:cs="Sakkal Majalla"/>
              <w:color w:val="000000" w:themeColor="text1"/>
              <w:sz w:val="28"/>
              <w:szCs w:val="28"/>
              <w:rtl/>
            </w:rPr>
            <w:fldChar w:fldCharType="begin"/>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Pr>
            <w:instrText>CITATION</w:instrText>
          </w:r>
          <w:r w:rsidRPr="00176D6C">
            <w:rPr>
              <w:rFonts w:ascii="Sakkal Majalla" w:hAnsi="Sakkal Majalla" w:cs="Sakkal Majalla"/>
              <w:color w:val="000000" w:themeColor="text1"/>
              <w:sz w:val="28"/>
              <w:szCs w:val="28"/>
              <w:rtl/>
            </w:rPr>
            <w:instrText xml:space="preserve"> غول16 \</w:instrText>
          </w:r>
          <w:r w:rsidRPr="00176D6C">
            <w:rPr>
              <w:rFonts w:ascii="Sakkal Majalla" w:hAnsi="Sakkal Majalla" w:cs="Sakkal Majalla"/>
              <w:color w:val="000000" w:themeColor="text1"/>
              <w:sz w:val="28"/>
              <w:szCs w:val="28"/>
            </w:rPr>
            <w:instrText>l 1025</w:instrText>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tl/>
            </w:rPr>
            <w:fldChar w:fldCharType="separate"/>
          </w:r>
          <w:r w:rsidR="00857B27" w:rsidRPr="00176D6C">
            <w:rPr>
              <w:rFonts w:ascii="Sakkal Majalla" w:hAnsi="Sakkal Majalla" w:cs="Sakkal Majalla"/>
              <w:noProof/>
              <w:color w:val="000000" w:themeColor="text1"/>
              <w:sz w:val="28"/>
              <w:szCs w:val="28"/>
              <w:rtl/>
            </w:rPr>
            <w:t>(غول، 2016)</w:t>
          </w:r>
          <w:r w:rsidRPr="00176D6C">
            <w:rPr>
              <w:rFonts w:ascii="Sakkal Majalla" w:hAnsi="Sakkal Majalla" w:cs="Sakkal Majalla"/>
              <w:color w:val="000000" w:themeColor="text1"/>
              <w:sz w:val="28"/>
              <w:szCs w:val="28"/>
              <w:rtl/>
            </w:rPr>
            <w:fldChar w:fldCharType="end"/>
          </w:r>
        </w:sdtContent>
      </w:sdt>
      <w:r w:rsidRPr="00176D6C">
        <w:rPr>
          <w:rFonts w:ascii="Sakkal Majalla" w:hAnsi="Sakkal Majalla" w:cs="Sakkal Majalla"/>
          <w:color w:val="000000" w:themeColor="text1"/>
          <w:sz w:val="28"/>
          <w:szCs w:val="28"/>
          <w:rtl/>
        </w:rPr>
        <w:t xml:space="preserve"> ، و(</w:t>
      </w:r>
      <w:r w:rsidRPr="00176D6C">
        <w:rPr>
          <w:rFonts w:ascii="Sakkal Majalla" w:hAnsi="Sakkal Majalla" w:cs="Sakkal Majalla"/>
          <w:color w:val="000000" w:themeColor="text1"/>
          <w:sz w:val="28"/>
          <w:szCs w:val="28"/>
        </w:rPr>
        <w:t>Sbaragia&amp;Rodrigues, 2013</w:t>
      </w:r>
      <w:r w:rsidRPr="00176D6C">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1962492971"/>
          <w:citation/>
        </w:sdtPr>
        <w:sdtContent>
          <w:r w:rsidRPr="00176D6C">
            <w:rPr>
              <w:rFonts w:ascii="Sakkal Majalla" w:hAnsi="Sakkal Majalla" w:cs="Sakkal Majalla"/>
              <w:color w:val="000000" w:themeColor="text1"/>
              <w:sz w:val="28"/>
              <w:szCs w:val="28"/>
              <w:rtl/>
            </w:rPr>
            <w:fldChar w:fldCharType="begin"/>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Pr>
            <w:instrText>CITATION</w:instrText>
          </w:r>
          <w:r w:rsidRPr="00176D6C">
            <w:rPr>
              <w:rFonts w:ascii="Sakkal Majalla" w:hAnsi="Sakkal Majalla" w:cs="Sakkal Majalla"/>
              <w:color w:val="000000" w:themeColor="text1"/>
              <w:sz w:val="28"/>
              <w:szCs w:val="28"/>
              <w:rtl/>
            </w:rPr>
            <w:instrText xml:space="preserve"> أبو10 \</w:instrText>
          </w:r>
          <w:r w:rsidRPr="00176D6C">
            <w:rPr>
              <w:rFonts w:ascii="Sakkal Majalla" w:hAnsi="Sakkal Majalla" w:cs="Sakkal Majalla"/>
              <w:color w:val="000000" w:themeColor="text1"/>
              <w:sz w:val="28"/>
              <w:szCs w:val="28"/>
            </w:rPr>
            <w:instrText>l 1025</w:instrText>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tl/>
            </w:rPr>
            <w:fldChar w:fldCharType="separate"/>
          </w:r>
          <w:r w:rsidR="00857B27" w:rsidRPr="00176D6C">
            <w:rPr>
              <w:rFonts w:ascii="Sakkal Majalla" w:hAnsi="Sakkal Majalla" w:cs="Sakkal Majalla"/>
              <w:noProof/>
              <w:color w:val="000000" w:themeColor="text1"/>
              <w:sz w:val="28"/>
              <w:szCs w:val="28"/>
              <w:rtl/>
            </w:rPr>
            <w:t>(أبوزيد، 2010)</w:t>
          </w:r>
          <w:r w:rsidRPr="00176D6C">
            <w:rPr>
              <w:rFonts w:ascii="Sakkal Majalla" w:hAnsi="Sakkal Majalla" w:cs="Sakkal Majalla"/>
              <w:color w:val="000000" w:themeColor="text1"/>
              <w:sz w:val="28"/>
              <w:szCs w:val="28"/>
              <w:rtl/>
            </w:rPr>
            <w:fldChar w:fldCharType="end"/>
          </w:r>
        </w:sdtContent>
      </w:sdt>
      <w:r w:rsidRPr="00176D6C">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1231344163"/>
          <w:citation/>
        </w:sdtPr>
        <w:sdtContent>
          <w:r w:rsidRPr="00176D6C">
            <w:rPr>
              <w:rFonts w:ascii="Sakkal Majalla" w:hAnsi="Sakkal Majalla" w:cs="Sakkal Majalla"/>
              <w:color w:val="000000" w:themeColor="text1"/>
              <w:sz w:val="28"/>
              <w:szCs w:val="28"/>
              <w:rtl/>
            </w:rPr>
            <w:fldChar w:fldCharType="begin"/>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Pr>
            <w:instrText>CITATION</w:instrText>
          </w:r>
          <w:r w:rsidRPr="00176D6C">
            <w:rPr>
              <w:rFonts w:ascii="Sakkal Majalla" w:hAnsi="Sakkal Majalla" w:cs="Sakkal Majalla"/>
              <w:color w:val="000000" w:themeColor="text1"/>
              <w:sz w:val="28"/>
              <w:szCs w:val="28"/>
              <w:rtl/>
            </w:rPr>
            <w:instrText xml:space="preserve"> نور191 \</w:instrText>
          </w:r>
          <w:r w:rsidRPr="00176D6C">
            <w:rPr>
              <w:rFonts w:ascii="Sakkal Majalla" w:hAnsi="Sakkal Majalla" w:cs="Sakkal Majalla"/>
              <w:color w:val="000000" w:themeColor="text1"/>
              <w:sz w:val="28"/>
              <w:szCs w:val="28"/>
            </w:rPr>
            <w:instrText>l 1025</w:instrText>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tl/>
            </w:rPr>
            <w:fldChar w:fldCharType="separate"/>
          </w:r>
          <w:r w:rsidR="00857B27" w:rsidRPr="00176D6C">
            <w:rPr>
              <w:rFonts w:ascii="Sakkal Majalla" w:hAnsi="Sakkal Majalla" w:cs="Sakkal Majalla"/>
              <w:noProof/>
              <w:color w:val="000000" w:themeColor="text1"/>
              <w:sz w:val="28"/>
              <w:szCs w:val="28"/>
              <w:rtl/>
            </w:rPr>
            <w:t>(نور الدين، 2019)</w:t>
          </w:r>
          <w:r w:rsidRPr="00176D6C">
            <w:rPr>
              <w:rFonts w:ascii="Sakkal Majalla" w:hAnsi="Sakkal Majalla" w:cs="Sakkal Majalla"/>
              <w:color w:val="000000" w:themeColor="text1"/>
              <w:sz w:val="28"/>
              <w:szCs w:val="28"/>
              <w:rtl/>
            </w:rPr>
            <w:fldChar w:fldCharType="end"/>
          </w:r>
        </w:sdtContent>
      </w:sdt>
      <w:r w:rsidRPr="00176D6C">
        <w:rPr>
          <w:rFonts w:ascii="Sakkal Majalla" w:hAnsi="Sakkal Majalla" w:cs="Sakkal Majalla"/>
          <w:color w:val="000000" w:themeColor="text1"/>
          <w:sz w:val="28"/>
          <w:szCs w:val="28"/>
          <w:rtl/>
        </w:rPr>
        <w:t xml:space="preserve"> واختلفت مع </w:t>
      </w:r>
      <w:r w:rsidRPr="00176D6C">
        <w:rPr>
          <w:rFonts w:ascii="Sakkal Majalla" w:hAnsi="Sakkal Majalla" w:cs="Sakkal Majalla"/>
          <w:color w:val="000000" w:themeColor="text1"/>
          <w:sz w:val="28"/>
          <w:szCs w:val="28"/>
        </w:rPr>
        <w:t xml:space="preserve"> Budiono, Pramadnti&amp; Targian, 2025)</w:t>
      </w:r>
      <w:r w:rsidRPr="00176D6C">
        <w:rPr>
          <w:rFonts w:ascii="Sakkal Majalla" w:hAnsi="Sakkal Majalla" w:cs="Sakkal Majalla"/>
          <w:color w:val="000000" w:themeColor="text1"/>
          <w:sz w:val="28"/>
          <w:szCs w:val="28"/>
          <w:rtl/>
        </w:rPr>
        <w:t xml:space="preserve">)، </w:t>
      </w:r>
    </w:p>
    <w:p w14:paraId="5F2EC787" w14:textId="5F3368FA" w:rsidR="00D45484" w:rsidRPr="00176D6C" w:rsidRDefault="00D45484" w:rsidP="0073298E">
      <w:pPr>
        <w:pStyle w:val="a6"/>
        <w:numPr>
          <w:ilvl w:val="0"/>
          <w:numId w:val="2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76D6C">
        <w:rPr>
          <w:rFonts w:ascii="Sakkal Majalla" w:eastAsia="Times New Roman" w:hAnsi="Sakkal Majalla" w:cs="Sakkal Majalla"/>
          <w:color w:val="000000" w:themeColor="text1"/>
          <w:sz w:val="28"/>
          <w:szCs w:val="28"/>
          <w:rtl/>
        </w:rPr>
        <w:t xml:space="preserve">من حيث المنهج المستخدم في الدراسة: اتفقت الدراسة الحالية مع </w:t>
      </w:r>
      <w:sdt>
        <w:sdtPr>
          <w:rPr>
            <w:rFonts w:ascii="Sakkal Majalla" w:hAnsi="Sakkal Majalla" w:cs="Sakkal Majalla"/>
            <w:color w:val="000000" w:themeColor="text1"/>
            <w:sz w:val="28"/>
            <w:szCs w:val="28"/>
            <w:rtl/>
          </w:rPr>
          <w:id w:val="-322662883"/>
          <w:citation/>
        </w:sdtPr>
        <w:sdtContent>
          <w:r w:rsidRPr="00176D6C">
            <w:rPr>
              <w:rFonts w:ascii="Sakkal Majalla" w:hAnsi="Sakkal Majalla" w:cs="Sakkal Majalla"/>
              <w:color w:val="000000" w:themeColor="text1"/>
              <w:sz w:val="28"/>
              <w:szCs w:val="28"/>
              <w:rtl/>
            </w:rPr>
            <w:fldChar w:fldCharType="begin"/>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Pr>
            <w:instrText>CITATION</w:instrText>
          </w:r>
          <w:r w:rsidRPr="00176D6C">
            <w:rPr>
              <w:rFonts w:ascii="Sakkal Majalla" w:hAnsi="Sakkal Majalla" w:cs="Sakkal Majalla"/>
              <w:color w:val="000000" w:themeColor="text1"/>
              <w:sz w:val="28"/>
              <w:szCs w:val="28"/>
              <w:rtl/>
            </w:rPr>
            <w:instrText xml:space="preserve"> نور191 \</w:instrText>
          </w:r>
          <w:r w:rsidRPr="00176D6C">
            <w:rPr>
              <w:rFonts w:ascii="Sakkal Majalla" w:hAnsi="Sakkal Majalla" w:cs="Sakkal Majalla"/>
              <w:color w:val="000000" w:themeColor="text1"/>
              <w:sz w:val="28"/>
              <w:szCs w:val="28"/>
            </w:rPr>
            <w:instrText>l 1025</w:instrText>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tl/>
            </w:rPr>
            <w:fldChar w:fldCharType="separate"/>
          </w:r>
          <w:r w:rsidR="00857B27" w:rsidRPr="00176D6C">
            <w:rPr>
              <w:rFonts w:ascii="Sakkal Majalla" w:hAnsi="Sakkal Majalla" w:cs="Sakkal Majalla"/>
              <w:noProof/>
              <w:color w:val="000000" w:themeColor="text1"/>
              <w:sz w:val="28"/>
              <w:szCs w:val="28"/>
              <w:rtl/>
            </w:rPr>
            <w:t>(نور الدين، 2019)</w:t>
          </w:r>
          <w:r w:rsidRPr="00176D6C">
            <w:rPr>
              <w:rFonts w:ascii="Sakkal Majalla" w:hAnsi="Sakkal Majalla" w:cs="Sakkal Majalla"/>
              <w:color w:val="000000" w:themeColor="text1"/>
              <w:sz w:val="28"/>
              <w:szCs w:val="28"/>
              <w:rtl/>
            </w:rPr>
            <w:fldChar w:fldCharType="end"/>
          </w:r>
        </w:sdtContent>
      </w:sdt>
      <w:r w:rsidRPr="00176D6C">
        <w:rPr>
          <w:rFonts w:ascii="Sakkal Majalla" w:eastAsia="Times New Roman" w:hAnsi="Sakkal Majalla" w:cs="Sakkal Majalla"/>
          <w:color w:val="000000" w:themeColor="text1"/>
          <w:sz w:val="28"/>
          <w:szCs w:val="28"/>
          <w:rtl/>
        </w:rPr>
        <w:t>،</w:t>
      </w:r>
      <w:r w:rsidRPr="00176D6C">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702980807"/>
          <w:citation/>
        </w:sdtPr>
        <w:sdtContent>
          <w:r w:rsidRPr="00176D6C">
            <w:rPr>
              <w:rFonts w:ascii="Sakkal Majalla" w:hAnsi="Sakkal Majalla" w:cs="Sakkal Majalla"/>
              <w:color w:val="000000" w:themeColor="text1"/>
              <w:sz w:val="28"/>
              <w:szCs w:val="28"/>
              <w:rtl/>
            </w:rPr>
            <w:fldChar w:fldCharType="begin"/>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Pr>
            <w:instrText>CITATION</w:instrText>
          </w:r>
          <w:r w:rsidRPr="00176D6C">
            <w:rPr>
              <w:rFonts w:ascii="Sakkal Majalla" w:hAnsi="Sakkal Majalla" w:cs="Sakkal Majalla"/>
              <w:color w:val="000000" w:themeColor="text1"/>
              <w:sz w:val="28"/>
              <w:szCs w:val="28"/>
              <w:rtl/>
            </w:rPr>
            <w:instrText xml:space="preserve"> أبو10 \</w:instrText>
          </w:r>
          <w:r w:rsidRPr="00176D6C">
            <w:rPr>
              <w:rFonts w:ascii="Sakkal Majalla" w:hAnsi="Sakkal Majalla" w:cs="Sakkal Majalla"/>
              <w:color w:val="000000" w:themeColor="text1"/>
              <w:sz w:val="28"/>
              <w:szCs w:val="28"/>
            </w:rPr>
            <w:instrText>l 1025</w:instrText>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tl/>
            </w:rPr>
            <w:fldChar w:fldCharType="separate"/>
          </w:r>
          <w:r w:rsidR="00857B27" w:rsidRPr="00176D6C">
            <w:rPr>
              <w:rFonts w:ascii="Sakkal Majalla" w:hAnsi="Sakkal Majalla" w:cs="Sakkal Majalla"/>
              <w:noProof/>
              <w:color w:val="000000" w:themeColor="text1"/>
              <w:sz w:val="28"/>
              <w:szCs w:val="28"/>
              <w:rtl/>
            </w:rPr>
            <w:t>(أبوزيد، 2010)</w:t>
          </w:r>
          <w:r w:rsidRPr="00176D6C">
            <w:rPr>
              <w:rFonts w:ascii="Sakkal Majalla" w:hAnsi="Sakkal Majalla" w:cs="Sakkal Majalla"/>
              <w:color w:val="000000" w:themeColor="text1"/>
              <w:sz w:val="28"/>
              <w:szCs w:val="28"/>
              <w:rtl/>
            </w:rPr>
            <w:fldChar w:fldCharType="end"/>
          </w:r>
        </w:sdtContent>
      </w:sdt>
      <w:r w:rsidRPr="00176D6C">
        <w:rPr>
          <w:rFonts w:ascii="Sakkal Majalla" w:eastAsia="Times New Roman" w:hAnsi="Sakkal Majalla" w:cs="Sakkal Majalla"/>
          <w:color w:val="000000" w:themeColor="text1"/>
          <w:sz w:val="28"/>
          <w:szCs w:val="28"/>
          <w:rtl/>
        </w:rPr>
        <w:t xml:space="preserve">، و </w:t>
      </w:r>
      <w:sdt>
        <w:sdtPr>
          <w:rPr>
            <w:rFonts w:ascii="Sakkal Majalla" w:hAnsi="Sakkal Majalla" w:cs="Sakkal Majalla"/>
            <w:color w:val="000000" w:themeColor="text1"/>
            <w:sz w:val="28"/>
            <w:szCs w:val="28"/>
            <w:rtl/>
          </w:rPr>
          <w:id w:val="524983449"/>
          <w:citation/>
        </w:sdtPr>
        <w:sdtContent>
          <w:r w:rsidRPr="00176D6C">
            <w:rPr>
              <w:rFonts w:ascii="Sakkal Majalla" w:hAnsi="Sakkal Majalla" w:cs="Sakkal Majalla"/>
              <w:color w:val="000000" w:themeColor="text1"/>
              <w:sz w:val="28"/>
              <w:szCs w:val="28"/>
              <w:rtl/>
            </w:rPr>
            <w:fldChar w:fldCharType="begin"/>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Pr>
            <w:instrText>CITATION</w:instrText>
          </w:r>
          <w:r w:rsidRPr="00176D6C">
            <w:rPr>
              <w:rFonts w:ascii="Sakkal Majalla" w:hAnsi="Sakkal Majalla" w:cs="Sakkal Majalla"/>
              <w:color w:val="000000" w:themeColor="text1"/>
              <w:sz w:val="28"/>
              <w:szCs w:val="28"/>
              <w:rtl/>
            </w:rPr>
            <w:instrText xml:space="preserve"> غول16 \</w:instrText>
          </w:r>
          <w:r w:rsidRPr="00176D6C">
            <w:rPr>
              <w:rFonts w:ascii="Sakkal Majalla" w:hAnsi="Sakkal Majalla" w:cs="Sakkal Majalla"/>
              <w:color w:val="000000" w:themeColor="text1"/>
              <w:sz w:val="28"/>
              <w:szCs w:val="28"/>
            </w:rPr>
            <w:instrText>l 1025</w:instrText>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tl/>
            </w:rPr>
            <w:fldChar w:fldCharType="separate"/>
          </w:r>
          <w:r w:rsidR="00857B27" w:rsidRPr="00176D6C">
            <w:rPr>
              <w:rFonts w:ascii="Sakkal Majalla" w:hAnsi="Sakkal Majalla" w:cs="Sakkal Majalla"/>
              <w:noProof/>
              <w:color w:val="000000" w:themeColor="text1"/>
              <w:sz w:val="28"/>
              <w:szCs w:val="28"/>
              <w:rtl/>
            </w:rPr>
            <w:t>(غول، 2016)</w:t>
          </w:r>
          <w:r w:rsidRPr="00176D6C">
            <w:rPr>
              <w:rFonts w:ascii="Sakkal Majalla" w:hAnsi="Sakkal Majalla" w:cs="Sakkal Majalla"/>
              <w:color w:val="000000" w:themeColor="text1"/>
              <w:sz w:val="28"/>
              <w:szCs w:val="28"/>
              <w:rtl/>
            </w:rPr>
            <w:fldChar w:fldCharType="end"/>
          </w:r>
        </w:sdtContent>
      </w:sdt>
      <w:r w:rsidRPr="00176D6C">
        <w:rPr>
          <w:rFonts w:ascii="Sakkal Majalla" w:eastAsia="Times New Roman" w:hAnsi="Sakkal Majalla" w:cs="Sakkal Majalla"/>
          <w:color w:val="000000" w:themeColor="text1"/>
          <w:sz w:val="28"/>
          <w:szCs w:val="28"/>
          <w:rtl/>
        </w:rPr>
        <w:t xml:space="preserve">، و </w:t>
      </w:r>
      <w:r w:rsidRPr="00176D6C">
        <w:rPr>
          <w:rFonts w:ascii="Sakkal Majalla" w:hAnsi="Sakkal Majalla" w:cs="Sakkal Majalla"/>
          <w:color w:val="000000" w:themeColor="text1"/>
          <w:sz w:val="28"/>
          <w:szCs w:val="28"/>
          <w:rtl/>
        </w:rPr>
        <w:t xml:space="preserve"> (نور الدين، 2019) </w:t>
      </w:r>
      <w:r w:rsidRPr="00176D6C">
        <w:rPr>
          <w:rFonts w:ascii="Sakkal Majalla" w:eastAsia="Times New Roman" w:hAnsi="Sakkal Majalla" w:cs="Sakkal Majalla"/>
          <w:color w:val="000000" w:themeColor="text1"/>
          <w:sz w:val="28"/>
          <w:szCs w:val="28"/>
          <w:rtl/>
        </w:rPr>
        <w:t>، و</w:t>
      </w:r>
      <w:r w:rsidRPr="00176D6C">
        <w:rPr>
          <w:rFonts w:ascii="Sakkal Majalla" w:hAnsi="Sakkal Majalla" w:cs="Sakkal Majalla"/>
          <w:color w:val="000000" w:themeColor="text1"/>
          <w:sz w:val="28"/>
          <w:szCs w:val="28"/>
          <w:rtl/>
        </w:rPr>
        <w:t>(حماد، 2021)</w:t>
      </w:r>
      <w:r w:rsidRPr="00176D6C">
        <w:rPr>
          <w:rFonts w:ascii="Sakkal Majalla" w:eastAsia="Times New Roman" w:hAnsi="Sakkal Majalla" w:cs="Sakkal Majalla"/>
          <w:color w:val="000000" w:themeColor="text1"/>
          <w:sz w:val="28"/>
          <w:szCs w:val="28"/>
          <w:rtl/>
        </w:rPr>
        <w:t>، و</w:t>
      </w:r>
      <w:r w:rsidRPr="00176D6C">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42755563"/>
          <w:citation/>
        </w:sdtPr>
        <w:sdtContent>
          <w:r w:rsidRPr="00176D6C">
            <w:rPr>
              <w:rFonts w:ascii="Sakkal Majalla" w:hAnsi="Sakkal Majalla" w:cs="Sakkal Majalla"/>
              <w:color w:val="000000" w:themeColor="text1"/>
              <w:sz w:val="28"/>
              <w:szCs w:val="28"/>
              <w:rtl/>
            </w:rPr>
            <w:fldChar w:fldCharType="begin"/>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Pr>
            <w:instrText>CITATION</w:instrText>
          </w:r>
          <w:r w:rsidRPr="00176D6C">
            <w:rPr>
              <w:rFonts w:ascii="Sakkal Majalla" w:hAnsi="Sakkal Majalla" w:cs="Sakkal Majalla"/>
              <w:color w:val="000000" w:themeColor="text1"/>
              <w:sz w:val="28"/>
              <w:szCs w:val="28"/>
              <w:rtl/>
            </w:rPr>
            <w:instrText xml:space="preserve"> تلب23 \</w:instrText>
          </w:r>
          <w:r w:rsidRPr="00176D6C">
            <w:rPr>
              <w:rFonts w:ascii="Sakkal Majalla" w:hAnsi="Sakkal Majalla" w:cs="Sakkal Majalla"/>
              <w:color w:val="000000" w:themeColor="text1"/>
              <w:sz w:val="28"/>
              <w:szCs w:val="28"/>
            </w:rPr>
            <w:instrText>l 1025</w:instrText>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tl/>
            </w:rPr>
            <w:fldChar w:fldCharType="separate"/>
          </w:r>
          <w:r w:rsidR="00857B27" w:rsidRPr="00176D6C">
            <w:rPr>
              <w:rFonts w:ascii="Sakkal Majalla" w:hAnsi="Sakkal Majalla" w:cs="Sakkal Majalla"/>
              <w:noProof/>
              <w:color w:val="000000" w:themeColor="text1"/>
              <w:sz w:val="28"/>
              <w:szCs w:val="28"/>
              <w:rtl/>
            </w:rPr>
            <w:t>(تلبي، 2023)</w:t>
          </w:r>
          <w:r w:rsidRPr="00176D6C">
            <w:rPr>
              <w:rFonts w:ascii="Sakkal Majalla" w:hAnsi="Sakkal Majalla" w:cs="Sakkal Majalla"/>
              <w:color w:val="000000" w:themeColor="text1"/>
              <w:sz w:val="28"/>
              <w:szCs w:val="28"/>
              <w:rtl/>
            </w:rPr>
            <w:fldChar w:fldCharType="end"/>
          </w:r>
        </w:sdtContent>
      </w:sdt>
      <w:r w:rsidRPr="00176D6C">
        <w:rPr>
          <w:rFonts w:ascii="Sakkal Majalla" w:hAnsi="Sakkal Majalla" w:cs="Sakkal Majalla"/>
          <w:color w:val="000000" w:themeColor="text1"/>
          <w:sz w:val="28"/>
          <w:szCs w:val="28"/>
          <w:rtl/>
        </w:rPr>
        <w:t xml:space="preserve"> </w:t>
      </w:r>
      <w:r w:rsidRPr="00176D6C">
        <w:rPr>
          <w:rFonts w:ascii="Sakkal Majalla" w:eastAsia="Times New Roman" w:hAnsi="Sakkal Majalla" w:cs="Sakkal Majalla"/>
          <w:color w:val="000000" w:themeColor="text1"/>
          <w:sz w:val="28"/>
          <w:szCs w:val="28"/>
          <w:rtl/>
        </w:rPr>
        <w:t>، و</w:t>
      </w:r>
      <w:r w:rsidRPr="00176D6C">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124237906"/>
          <w:citation/>
        </w:sdtPr>
        <w:sdtContent>
          <w:r w:rsidRPr="00176D6C">
            <w:rPr>
              <w:rFonts w:ascii="Sakkal Majalla" w:hAnsi="Sakkal Majalla" w:cs="Sakkal Majalla"/>
              <w:color w:val="000000" w:themeColor="text1"/>
              <w:sz w:val="28"/>
              <w:szCs w:val="28"/>
              <w:rtl/>
            </w:rPr>
            <w:fldChar w:fldCharType="begin"/>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Pr>
            <w:instrText>CITATION</w:instrText>
          </w:r>
          <w:r w:rsidRPr="00176D6C">
            <w:rPr>
              <w:rFonts w:ascii="Sakkal Majalla" w:hAnsi="Sakkal Majalla" w:cs="Sakkal Majalla"/>
              <w:color w:val="000000" w:themeColor="text1"/>
              <w:sz w:val="28"/>
              <w:szCs w:val="28"/>
              <w:rtl/>
            </w:rPr>
            <w:instrText xml:space="preserve"> عبد241 \</w:instrText>
          </w:r>
          <w:r w:rsidRPr="00176D6C">
            <w:rPr>
              <w:rFonts w:ascii="Sakkal Majalla" w:hAnsi="Sakkal Majalla" w:cs="Sakkal Majalla"/>
              <w:color w:val="000000" w:themeColor="text1"/>
              <w:sz w:val="28"/>
              <w:szCs w:val="28"/>
            </w:rPr>
            <w:instrText>l 1025</w:instrText>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tl/>
            </w:rPr>
            <w:fldChar w:fldCharType="separate"/>
          </w:r>
          <w:r w:rsidR="00857B27" w:rsidRPr="00176D6C">
            <w:rPr>
              <w:rFonts w:ascii="Sakkal Majalla" w:hAnsi="Sakkal Majalla" w:cs="Sakkal Majalla"/>
              <w:noProof/>
              <w:color w:val="000000" w:themeColor="text1"/>
              <w:sz w:val="28"/>
              <w:szCs w:val="28"/>
              <w:rtl/>
            </w:rPr>
            <w:t>(عبد ، إبراهيم، و خلف، 2024)</w:t>
          </w:r>
          <w:r w:rsidRPr="00176D6C">
            <w:rPr>
              <w:rFonts w:ascii="Sakkal Majalla" w:hAnsi="Sakkal Majalla" w:cs="Sakkal Majalla"/>
              <w:color w:val="000000" w:themeColor="text1"/>
              <w:sz w:val="28"/>
              <w:szCs w:val="28"/>
              <w:rtl/>
            </w:rPr>
            <w:fldChar w:fldCharType="end"/>
          </w:r>
        </w:sdtContent>
      </w:sdt>
      <w:r w:rsidRPr="00176D6C">
        <w:rPr>
          <w:rFonts w:ascii="Sakkal Majalla" w:hAnsi="Sakkal Majalla" w:cs="Sakkal Majalla"/>
          <w:color w:val="000000" w:themeColor="text1"/>
          <w:sz w:val="28"/>
          <w:szCs w:val="28"/>
          <w:rtl/>
        </w:rPr>
        <w:t xml:space="preserve"> </w:t>
      </w:r>
      <w:r w:rsidRPr="00176D6C">
        <w:rPr>
          <w:rFonts w:ascii="Sakkal Majalla" w:eastAsia="Times New Roman" w:hAnsi="Sakkal Majalla" w:cs="Sakkal Majalla"/>
          <w:color w:val="000000" w:themeColor="text1"/>
          <w:sz w:val="28"/>
          <w:szCs w:val="28"/>
          <w:rtl/>
        </w:rPr>
        <w:t>، و</w:t>
      </w:r>
      <w:r w:rsidRPr="00176D6C">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1633132208"/>
          <w:citation/>
        </w:sdtPr>
        <w:sdtContent>
          <w:r w:rsidRPr="00176D6C">
            <w:rPr>
              <w:rFonts w:ascii="Sakkal Majalla" w:hAnsi="Sakkal Majalla" w:cs="Sakkal Majalla"/>
              <w:color w:val="000000" w:themeColor="text1"/>
              <w:sz w:val="28"/>
              <w:szCs w:val="28"/>
              <w:rtl/>
            </w:rPr>
            <w:fldChar w:fldCharType="begin"/>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Pr>
            <w:instrText>CITATION</w:instrText>
          </w:r>
          <w:r w:rsidRPr="00176D6C">
            <w:rPr>
              <w:rFonts w:ascii="Sakkal Majalla" w:hAnsi="Sakkal Majalla" w:cs="Sakkal Majalla"/>
              <w:color w:val="000000" w:themeColor="text1"/>
              <w:sz w:val="28"/>
              <w:szCs w:val="28"/>
              <w:rtl/>
            </w:rPr>
            <w:instrText xml:space="preserve"> قرف24 \</w:instrText>
          </w:r>
          <w:r w:rsidRPr="00176D6C">
            <w:rPr>
              <w:rFonts w:ascii="Sakkal Majalla" w:hAnsi="Sakkal Majalla" w:cs="Sakkal Majalla"/>
              <w:color w:val="000000" w:themeColor="text1"/>
              <w:sz w:val="28"/>
              <w:szCs w:val="28"/>
            </w:rPr>
            <w:instrText>l 1025</w:instrText>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tl/>
            </w:rPr>
            <w:fldChar w:fldCharType="separate"/>
          </w:r>
          <w:r w:rsidR="00857B27" w:rsidRPr="00176D6C">
            <w:rPr>
              <w:rFonts w:ascii="Sakkal Majalla" w:hAnsi="Sakkal Majalla" w:cs="Sakkal Majalla"/>
              <w:noProof/>
              <w:color w:val="000000" w:themeColor="text1"/>
              <w:sz w:val="28"/>
              <w:szCs w:val="28"/>
              <w:rtl/>
            </w:rPr>
            <w:t>(قرفي و مخناش، 2024)</w:t>
          </w:r>
          <w:r w:rsidRPr="00176D6C">
            <w:rPr>
              <w:rFonts w:ascii="Sakkal Majalla" w:hAnsi="Sakkal Majalla" w:cs="Sakkal Majalla"/>
              <w:color w:val="000000" w:themeColor="text1"/>
              <w:sz w:val="28"/>
              <w:szCs w:val="28"/>
              <w:rtl/>
            </w:rPr>
            <w:fldChar w:fldCharType="end"/>
          </w:r>
        </w:sdtContent>
      </w:sdt>
      <w:r w:rsidRPr="00176D6C">
        <w:rPr>
          <w:rFonts w:ascii="Sakkal Majalla" w:hAnsi="Sakkal Majalla" w:cs="Sakkal Majalla"/>
          <w:color w:val="000000" w:themeColor="text1"/>
          <w:sz w:val="28"/>
          <w:szCs w:val="28"/>
          <w:rtl/>
        </w:rPr>
        <w:t xml:space="preserve"> ، </w:t>
      </w:r>
      <w:sdt>
        <w:sdtPr>
          <w:rPr>
            <w:rFonts w:ascii="Sakkal Majalla" w:hAnsi="Sakkal Majalla" w:cs="Sakkal Majalla"/>
            <w:color w:val="000000" w:themeColor="text1"/>
            <w:sz w:val="28"/>
            <w:szCs w:val="28"/>
            <w:rtl/>
          </w:rPr>
          <w:id w:val="-469369670"/>
          <w:citation/>
        </w:sdtPr>
        <w:sdtContent>
          <w:r w:rsidRPr="00176D6C">
            <w:rPr>
              <w:rFonts w:ascii="Sakkal Majalla" w:hAnsi="Sakkal Majalla" w:cs="Sakkal Majalla"/>
              <w:color w:val="000000" w:themeColor="text1"/>
              <w:sz w:val="28"/>
              <w:szCs w:val="28"/>
              <w:rtl/>
            </w:rPr>
            <w:fldChar w:fldCharType="begin"/>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Pr>
            <w:instrText>CITATION</w:instrText>
          </w:r>
          <w:r w:rsidRPr="00176D6C">
            <w:rPr>
              <w:rFonts w:ascii="Sakkal Majalla" w:hAnsi="Sakkal Majalla" w:cs="Sakkal Majalla"/>
              <w:color w:val="000000" w:themeColor="text1"/>
              <w:sz w:val="28"/>
              <w:szCs w:val="28"/>
              <w:rtl/>
            </w:rPr>
            <w:instrText xml:space="preserve"> الر22 \</w:instrText>
          </w:r>
          <w:r w:rsidRPr="00176D6C">
            <w:rPr>
              <w:rFonts w:ascii="Sakkal Majalla" w:hAnsi="Sakkal Majalla" w:cs="Sakkal Majalla"/>
              <w:color w:val="000000" w:themeColor="text1"/>
              <w:sz w:val="28"/>
              <w:szCs w:val="28"/>
            </w:rPr>
            <w:instrText>l 1025</w:instrText>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tl/>
            </w:rPr>
            <w:fldChar w:fldCharType="separate"/>
          </w:r>
          <w:r w:rsidR="00857B27" w:rsidRPr="00176D6C">
            <w:rPr>
              <w:rFonts w:ascii="Sakkal Majalla" w:hAnsi="Sakkal Majalla" w:cs="Sakkal Majalla"/>
              <w:noProof/>
              <w:color w:val="000000" w:themeColor="text1"/>
              <w:sz w:val="28"/>
              <w:szCs w:val="28"/>
              <w:rtl/>
            </w:rPr>
            <w:t>(الرئيسي و العثمان، 2022)</w:t>
          </w:r>
          <w:r w:rsidRPr="00176D6C">
            <w:rPr>
              <w:rFonts w:ascii="Sakkal Majalla" w:hAnsi="Sakkal Majalla" w:cs="Sakkal Majalla"/>
              <w:color w:val="000000" w:themeColor="text1"/>
              <w:sz w:val="28"/>
              <w:szCs w:val="28"/>
              <w:rtl/>
            </w:rPr>
            <w:fldChar w:fldCharType="end"/>
          </w:r>
        </w:sdtContent>
      </w:sdt>
      <w:r w:rsidRPr="00176D6C">
        <w:rPr>
          <w:rFonts w:ascii="Sakkal Majalla" w:eastAsia="Times New Roman" w:hAnsi="Sakkal Majalla" w:cs="Sakkal Majalla"/>
          <w:color w:val="000000" w:themeColor="text1"/>
          <w:sz w:val="28"/>
          <w:szCs w:val="28"/>
          <w:rtl/>
        </w:rPr>
        <w:t xml:space="preserve"> ، و</w:t>
      </w:r>
      <w:r w:rsidRPr="00176D6C">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1540661219"/>
          <w:citation/>
        </w:sdtPr>
        <w:sdtContent>
          <w:r w:rsidRPr="00176D6C">
            <w:rPr>
              <w:rFonts w:ascii="Sakkal Majalla" w:hAnsi="Sakkal Majalla" w:cs="Sakkal Majalla"/>
              <w:color w:val="000000" w:themeColor="text1"/>
              <w:sz w:val="28"/>
              <w:szCs w:val="28"/>
              <w:rtl/>
            </w:rPr>
            <w:fldChar w:fldCharType="begin"/>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Pr>
            <w:instrText>CITATION</w:instrText>
          </w:r>
          <w:r w:rsidRPr="00176D6C">
            <w:rPr>
              <w:rFonts w:ascii="Sakkal Majalla" w:hAnsi="Sakkal Majalla" w:cs="Sakkal Majalla"/>
              <w:color w:val="000000" w:themeColor="text1"/>
              <w:sz w:val="28"/>
              <w:szCs w:val="28"/>
              <w:rtl/>
            </w:rPr>
            <w:instrText xml:space="preserve"> الح23 \</w:instrText>
          </w:r>
          <w:r w:rsidRPr="00176D6C">
            <w:rPr>
              <w:rFonts w:ascii="Sakkal Majalla" w:hAnsi="Sakkal Majalla" w:cs="Sakkal Majalla"/>
              <w:color w:val="000000" w:themeColor="text1"/>
              <w:sz w:val="28"/>
              <w:szCs w:val="28"/>
            </w:rPr>
            <w:instrText>l 1025</w:instrText>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tl/>
            </w:rPr>
            <w:fldChar w:fldCharType="separate"/>
          </w:r>
          <w:r w:rsidR="00857B27" w:rsidRPr="00176D6C">
            <w:rPr>
              <w:rFonts w:ascii="Sakkal Majalla" w:hAnsi="Sakkal Majalla" w:cs="Sakkal Majalla"/>
              <w:noProof/>
              <w:color w:val="000000" w:themeColor="text1"/>
              <w:sz w:val="28"/>
              <w:szCs w:val="28"/>
              <w:rtl/>
            </w:rPr>
            <w:t>(الحربي و سليم، 2023)</w:t>
          </w:r>
          <w:r w:rsidRPr="00176D6C">
            <w:rPr>
              <w:rFonts w:ascii="Sakkal Majalla" w:hAnsi="Sakkal Majalla" w:cs="Sakkal Majalla"/>
              <w:color w:val="000000" w:themeColor="text1"/>
              <w:sz w:val="28"/>
              <w:szCs w:val="28"/>
              <w:rtl/>
            </w:rPr>
            <w:fldChar w:fldCharType="end"/>
          </w:r>
        </w:sdtContent>
      </w:sdt>
      <w:r w:rsidRPr="00176D6C">
        <w:rPr>
          <w:rFonts w:ascii="Sakkal Majalla" w:hAnsi="Sakkal Majalla" w:cs="Sakkal Majalla"/>
          <w:color w:val="000000" w:themeColor="text1"/>
          <w:sz w:val="28"/>
          <w:szCs w:val="28"/>
          <w:rtl/>
        </w:rPr>
        <w:t xml:space="preserve"> </w:t>
      </w:r>
      <w:r w:rsidRPr="00176D6C">
        <w:rPr>
          <w:rFonts w:ascii="Sakkal Majalla" w:eastAsia="Times New Roman" w:hAnsi="Sakkal Majalla" w:cs="Sakkal Majalla"/>
          <w:color w:val="000000" w:themeColor="text1"/>
          <w:sz w:val="28"/>
          <w:szCs w:val="28"/>
          <w:rtl/>
        </w:rPr>
        <w:t xml:space="preserve">، واختلفت مع </w:t>
      </w:r>
      <w:r w:rsidRPr="00176D6C">
        <w:rPr>
          <w:rFonts w:ascii="Sakkal Majalla" w:hAnsi="Sakkal Majalla" w:cs="Sakkal Majalla"/>
          <w:color w:val="000000" w:themeColor="text1"/>
          <w:sz w:val="28"/>
          <w:szCs w:val="28"/>
          <w:rtl/>
        </w:rPr>
        <w:t>(</w:t>
      </w:r>
      <w:r w:rsidRPr="00176D6C">
        <w:rPr>
          <w:rFonts w:ascii="Sakkal Majalla" w:hAnsi="Sakkal Majalla" w:cs="Sakkal Majalla"/>
          <w:color w:val="000000" w:themeColor="text1"/>
          <w:sz w:val="28"/>
          <w:szCs w:val="28"/>
        </w:rPr>
        <w:t>Sbaragia&amp;Rodrigues, 2013</w:t>
      </w:r>
      <w:r w:rsidRPr="00176D6C">
        <w:rPr>
          <w:rFonts w:ascii="Sakkal Majalla" w:hAnsi="Sakkal Majalla" w:cs="Sakkal Majalla"/>
          <w:color w:val="000000" w:themeColor="text1"/>
          <w:sz w:val="28"/>
          <w:szCs w:val="28"/>
          <w:rtl/>
        </w:rPr>
        <w:t xml:space="preserve">)، و </w:t>
      </w:r>
      <w:sdt>
        <w:sdtPr>
          <w:rPr>
            <w:rFonts w:ascii="Sakkal Majalla" w:hAnsi="Sakkal Majalla" w:cs="Sakkal Majalla"/>
            <w:color w:val="000000" w:themeColor="text1"/>
            <w:sz w:val="28"/>
            <w:szCs w:val="28"/>
            <w:rtl/>
          </w:rPr>
          <w:id w:val="142480469"/>
          <w:citation/>
        </w:sdtPr>
        <w:sdtContent>
          <w:r w:rsidRPr="00176D6C">
            <w:rPr>
              <w:rFonts w:ascii="Sakkal Majalla" w:hAnsi="Sakkal Majalla" w:cs="Sakkal Majalla"/>
              <w:color w:val="000000" w:themeColor="text1"/>
              <w:sz w:val="28"/>
              <w:szCs w:val="28"/>
              <w:rtl/>
            </w:rPr>
            <w:fldChar w:fldCharType="begin"/>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Pr>
            <w:instrText>CITATION</w:instrText>
          </w:r>
          <w:r w:rsidRPr="00176D6C">
            <w:rPr>
              <w:rFonts w:ascii="Sakkal Majalla" w:hAnsi="Sakkal Majalla" w:cs="Sakkal Majalla"/>
              <w:color w:val="000000" w:themeColor="text1"/>
              <w:sz w:val="28"/>
              <w:szCs w:val="28"/>
              <w:rtl/>
            </w:rPr>
            <w:instrText xml:space="preserve"> عوف23 \</w:instrText>
          </w:r>
          <w:r w:rsidRPr="00176D6C">
            <w:rPr>
              <w:rFonts w:ascii="Sakkal Majalla" w:hAnsi="Sakkal Majalla" w:cs="Sakkal Majalla"/>
              <w:color w:val="000000" w:themeColor="text1"/>
              <w:sz w:val="28"/>
              <w:szCs w:val="28"/>
            </w:rPr>
            <w:instrText>l 1025</w:instrText>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tl/>
            </w:rPr>
            <w:fldChar w:fldCharType="separate"/>
          </w:r>
          <w:r w:rsidR="00857B27" w:rsidRPr="00176D6C">
            <w:rPr>
              <w:rFonts w:ascii="Sakkal Majalla" w:hAnsi="Sakkal Majalla" w:cs="Sakkal Majalla"/>
              <w:noProof/>
              <w:color w:val="000000" w:themeColor="text1"/>
              <w:sz w:val="28"/>
              <w:szCs w:val="28"/>
              <w:rtl/>
            </w:rPr>
            <w:t>(عوف و جوهر، 2023)</w:t>
          </w:r>
          <w:r w:rsidRPr="00176D6C">
            <w:rPr>
              <w:rFonts w:ascii="Sakkal Majalla" w:hAnsi="Sakkal Majalla" w:cs="Sakkal Majalla"/>
              <w:color w:val="000000" w:themeColor="text1"/>
              <w:sz w:val="28"/>
              <w:szCs w:val="28"/>
              <w:rtl/>
            </w:rPr>
            <w:fldChar w:fldCharType="end"/>
          </w:r>
        </w:sdtContent>
      </w:sdt>
      <w:r w:rsidRPr="00176D6C">
        <w:rPr>
          <w:rFonts w:ascii="Sakkal Majalla" w:hAnsi="Sakkal Majalla" w:cs="Sakkal Majalla"/>
          <w:color w:val="000000" w:themeColor="text1"/>
          <w:sz w:val="28"/>
          <w:szCs w:val="28"/>
          <w:rtl/>
        </w:rPr>
        <w:t xml:space="preserve">، و </w:t>
      </w:r>
      <w:sdt>
        <w:sdtPr>
          <w:rPr>
            <w:rFonts w:ascii="Sakkal Majalla" w:hAnsi="Sakkal Majalla" w:cs="Sakkal Majalla"/>
            <w:color w:val="000000" w:themeColor="text1"/>
            <w:sz w:val="28"/>
            <w:szCs w:val="28"/>
            <w:rtl/>
          </w:rPr>
          <w:id w:val="109326027"/>
          <w:citation/>
        </w:sdtPr>
        <w:sdtContent>
          <w:r w:rsidRPr="00176D6C">
            <w:rPr>
              <w:rFonts w:ascii="Sakkal Majalla" w:hAnsi="Sakkal Majalla" w:cs="Sakkal Majalla"/>
              <w:color w:val="000000" w:themeColor="text1"/>
              <w:sz w:val="28"/>
              <w:szCs w:val="28"/>
              <w:rtl/>
            </w:rPr>
            <w:fldChar w:fldCharType="begin"/>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Pr>
            <w:instrText>CITATION</w:instrText>
          </w:r>
          <w:r w:rsidRPr="00176D6C">
            <w:rPr>
              <w:rFonts w:ascii="Sakkal Majalla" w:hAnsi="Sakkal Majalla" w:cs="Sakkal Majalla"/>
              <w:color w:val="000000" w:themeColor="text1"/>
              <w:sz w:val="28"/>
              <w:szCs w:val="28"/>
              <w:rtl/>
            </w:rPr>
            <w:instrText xml:space="preserve"> هلا19 \</w:instrText>
          </w:r>
          <w:r w:rsidRPr="00176D6C">
            <w:rPr>
              <w:rFonts w:ascii="Sakkal Majalla" w:hAnsi="Sakkal Majalla" w:cs="Sakkal Majalla"/>
              <w:color w:val="000000" w:themeColor="text1"/>
              <w:sz w:val="28"/>
              <w:szCs w:val="28"/>
            </w:rPr>
            <w:instrText>l 1025</w:instrText>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tl/>
            </w:rPr>
            <w:fldChar w:fldCharType="separate"/>
          </w:r>
          <w:r w:rsidR="00857B27" w:rsidRPr="00176D6C">
            <w:rPr>
              <w:rFonts w:ascii="Sakkal Majalla" w:hAnsi="Sakkal Majalla" w:cs="Sakkal Majalla"/>
              <w:noProof/>
              <w:color w:val="000000" w:themeColor="text1"/>
              <w:sz w:val="28"/>
              <w:szCs w:val="28"/>
              <w:rtl/>
            </w:rPr>
            <w:t>(هلال، 2019)</w:t>
          </w:r>
          <w:r w:rsidRPr="00176D6C">
            <w:rPr>
              <w:rFonts w:ascii="Sakkal Majalla" w:hAnsi="Sakkal Majalla" w:cs="Sakkal Majalla"/>
              <w:color w:val="000000" w:themeColor="text1"/>
              <w:sz w:val="28"/>
              <w:szCs w:val="28"/>
              <w:rtl/>
            </w:rPr>
            <w:fldChar w:fldCharType="end"/>
          </w:r>
        </w:sdtContent>
      </w:sdt>
      <w:r w:rsidRPr="00176D6C">
        <w:rPr>
          <w:rFonts w:ascii="Sakkal Majalla" w:hAnsi="Sakkal Majalla" w:cs="Sakkal Majalla"/>
          <w:color w:val="000000" w:themeColor="text1"/>
          <w:sz w:val="28"/>
          <w:szCs w:val="28"/>
          <w:rtl/>
        </w:rPr>
        <w:t xml:space="preserve">، و </w:t>
      </w:r>
      <w:sdt>
        <w:sdtPr>
          <w:rPr>
            <w:rFonts w:ascii="Sakkal Majalla" w:hAnsi="Sakkal Majalla" w:cs="Sakkal Majalla"/>
            <w:color w:val="000000" w:themeColor="text1"/>
            <w:sz w:val="28"/>
            <w:szCs w:val="28"/>
            <w:rtl/>
          </w:rPr>
          <w:id w:val="-613667034"/>
          <w:citation/>
        </w:sdtPr>
        <w:sdtContent>
          <w:r w:rsidRPr="00176D6C">
            <w:rPr>
              <w:rFonts w:ascii="Sakkal Majalla" w:hAnsi="Sakkal Majalla" w:cs="Sakkal Majalla"/>
              <w:color w:val="000000" w:themeColor="text1"/>
              <w:sz w:val="28"/>
              <w:szCs w:val="28"/>
              <w:rtl/>
            </w:rPr>
            <w:fldChar w:fldCharType="begin"/>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Pr>
            <w:instrText>CITATION</w:instrText>
          </w:r>
          <w:r w:rsidRPr="00176D6C">
            <w:rPr>
              <w:rFonts w:ascii="Sakkal Majalla" w:hAnsi="Sakkal Majalla" w:cs="Sakkal Majalla"/>
              <w:color w:val="000000" w:themeColor="text1"/>
              <w:sz w:val="28"/>
              <w:szCs w:val="28"/>
              <w:rtl/>
            </w:rPr>
            <w:instrText xml:space="preserve"> عون19 \</w:instrText>
          </w:r>
          <w:r w:rsidRPr="00176D6C">
            <w:rPr>
              <w:rFonts w:ascii="Sakkal Majalla" w:hAnsi="Sakkal Majalla" w:cs="Sakkal Majalla"/>
              <w:color w:val="000000" w:themeColor="text1"/>
              <w:sz w:val="28"/>
              <w:szCs w:val="28"/>
            </w:rPr>
            <w:instrText>l 1025</w:instrText>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tl/>
            </w:rPr>
            <w:fldChar w:fldCharType="separate"/>
          </w:r>
          <w:r w:rsidR="00857B27" w:rsidRPr="00176D6C">
            <w:rPr>
              <w:rFonts w:ascii="Sakkal Majalla" w:hAnsi="Sakkal Majalla" w:cs="Sakkal Majalla"/>
              <w:noProof/>
              <w:color w:val="000000" w:themeColor="text1"/>
              <w:sz w:val="28"/>
              <w:szCs w:val="28"/>
              <w:rtl/>
            </w:rPr>
            <w:t>(عون و الزير، 2019)</w:t>
          </w:r>
          <w:r w:rsidRPr="00176D6C">
            <w:rPr>
              <w:rFonts w:ascii="Sakkal Majalla" w:hAnsi="Sakkal Majalla" w:cs="Sakkal Majalla"/>
              <w:color w:val="000000" w:themeColor="text1"/>
              <w:sz w:val="28"/>
              <w:szCs w:val="28"/>
              <w:rtl/>
            </w:rPr>
            <w:fldChar w:fldCharType="end"/>
          </w:r>
        </w:sdtContent>
      </w:sdt>
      <w:r w:rsidRPr="00176D6C">
        <w:rPr>
          <w:rFonts w:ascii="Sakkal Majalla" w:hAnsi="Sakkal Majalla" w:cs="Sakkal Majalla"/>
          <w:color w:val="000000" w:themeColor="text1"/>
          <w:sz w:val="28"/>
          <w:szCs w:val="28"/>
          <w:rtl/>
        </w:rPr>
        <w:t xml:space="preserve">، و </w:t>
      </w:r>
      <w:sdt>
        <w:sdtPr>
          <w:rPr>
            <w:rFonts w:ascii="Sakkal Majalla" w:hAnsi="Sakkal Majalla" w:cs="Sakkal Majalla"/>
            <w:color w:val="000000" w:themeColor="text1"/>
            <w:sz w:val="28"/>
            <w:szCs w:val="28"/>
            <w:rtl/>
          </w:rPr>
          <w:id w:val="699675873"/>
          <w:citation/>
        </w:sdtPr>
        <w:sdtContent>
          <w:r w:rsidRPr="00176D6C">
            <w:rPr>
              <w:rFonts w:ascii="Sakkal Majalla" w:hAnsi="Sakkal Majalla" w:cs="Sakkal Majalla"/>
              <w:color w:val="000000" w:themeColor="text1"/>
              <w:sz w:val="28"/>
              <w:szCs w:val="28"/>
              <w:rtl/>
            </w:rPr>
            <w:fldChar w:fldCharType="begin"/>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Pr>
            <w:instrText>CITATION</w:instrText>
          </w:r>
          <w:r w:rsidRPr="00176D6C">
            <w:rPr>
              <w:rFonts w:ascii="Sakkal Majalla" w:hAnsi="Sakkal Majalla" w:cs="Sakkal Majalla"/>
              <w:color w:val="000000" w:themeColor="text1"/>
              <w:sz w:val="28"/>
              <w:szCs w:val="28"/>
              <w:rtl/>
            </w:rPr>
            <w:instrText xml:space="preserve"> الع212 \</w:instrText>
          </w:r>
          <w:r w:rsidRPr="00176D6C">
            <w:rPr>
              <w:rFonts w:ascii="Sakkal Majalla" w:hAnsi="Sakkal Majalla" w:cs="Sakkal Majalla"/>
              <w:color w:val="000000" w:themeColor="text1"/>
              <w:sz w:val="28"/>
              <w:szCs w:val="28"/>
            </w:rPr>
            <w:instrText>l 1025</w:instrText>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tl/>
            </w:rPr>
            <w:fldChar w:fldCharType="separate"/>
          </w:r>
          <w:r w:rsidR="00857B27" w:rsidRPr="00176D6C">
            <w:rPr>
              <w:rFonts w:ascii="Sakkal Majalla" w:hAnsi="Sakkal Majalla" w:cs="Sakkal Majalla"/>
              <w:noProof/>
              <w:color w:val="000000" w:themeColor="text1"/>
              <w:sz w:val="28"/>
              <w:szCs w:val="28"/>
              <w:rtl/>
            </w:rPr>
            <w:t>(العبدلي و المنتشري، 2021)</w:t>
          </w:r>
          <w:r w:rsidRPr="00176D6C">
            <w:rPr>
              <w:rFonts w:ascii="Sakkal Majalla" w:hAnsi="Sakkal Majalla" w:cs="Sakkal Majalla"/>
              <w:color w:val="000000" w:themeColor="text1"/>
              <w:sz w:val="28"/>
              <w:szCs w:val="28"/>
              <w:rtl/>
            </w:rPr>
            <w:fldChar w:fldCharType="end"/>
          </w:r>
        </w:sdtContent>
      </w:sdt>
      <w:r w:rsidRPr="00176D6C">
        <w:rPr>
          <w:rFonts w:ascii="Sakkal Majalla" w:hAnsi="Sakkal Majalla" w:cs="Sakkal Majalla"/>
          <w:color w:val="000000" w:themeColor="text1"/>
          <w:sz w:val="28"/>
          <w:szCs w:val="28"/>
          <w:rtl/>
        </w:rPr>
        <w:t xml:space="preserve">، و </w:t>
      </w:r>
      <w:sdt>
        <w:sdtPr>
          <w:rPr>
            <w:rFonts w:ascii="Sakkal Majalla" w:hAnsi="Sakkal Majalla" w:cs="Sakkal Majalla"/>
            <w:color w:val="000000" w:themeColor="text1"/>
            <w:sz w:val="28"/>
            <w:szCs w:val="28"/>
            <w:rtl/>
          </w:rPr>
          <w:id w:val="-677955800"/>
          <w:citation/>
        </w:sdtPr>
        <w:sdtContent>
          <w:r w:rsidRPr="00176D6C">
            <w:rPr>
              <w:rFonts w:ascii="Sakkal Majalla" w:hAnsi="Sakkal Majalla" w:cs="Sakkal Majalla"/>
              <w:color w:val="000000" w:themeColor="text1"/>
              <w:sz w:val="28"/>
              <w:szCs w:val="28"/>
              <w:rtl/>
            </w:rPr>
            <w:fldChar w:fldCharType="begin"/>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Pr>
            <w:instrText>CITATION</w:instrText>
          </w:r>
          <w:r w:rsidRPr="00176D6C">
            <w:rPr>
              <w:rFonts w:ascii="Sakkal Majalla" w:hAnsi="Sakkal Majalla" w:cs="Sakkal Majalla"/>
              <w:color w:val="000000" w:themeColor="text1"/>
              <w:sz w:val="28"/>
              <w:szCs w:val="28"/>
              <w:rtl/>
            </w:rPr>
            <w:instrText xml:space="preserve"> الم22 \</w:instrText>
          </w:r>
          <w:r w:rsidRPr="00176D6C">
            <w:rPr>
              <w:rFonts w:ascii="Sakkal Majalla" w:hAnsi="Sakkal Majalla" w:cs="Sakkal Majalla"/>
              <w:color w:val="000000" w:themeColor="text1"/>
              <w:sz w:val="28"/>
              <w:szCs w:val="28"/>
            </w:rPr>
            <w:instrText>l 1025</w:instrText>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tl/>
            </w:rPr>
            <w:fldChar w:fldCharType="separate"/>
          </w:r>
          <w:r w:rsidR="00857B27" w:rsidRPr="00176D6C">
            <w:rPr>
              <w:rFonts w:ascii="Sakkal Majalla" w:hAnsi="Sakkal Majalla" w:cs="Sakkal Majalla"/>
              <w:noProof/>
              <w:color w:val="000000" w:themeColor="text1"/>
              <w:sz w:val="28"/>
              <w:szCs w:val="28"/>
              <w:rtl/>
            </w:rPr>
            <w:t>(المفيز، 2022)</w:t>
          </w:r>
          <w:r w:rsidRPr="00176D6C">
            <w:rPr>
              <w:rFonts w:ascii="Sakkal Majalla" w:hAnsi="Sakkal Majalla" w:cs="Sakkal Majalla"/>
              <w:color w:val="000000" w:themeColor="text1"/>
              <w:sz w:val="28"/>
              <w:szCs w:val="28"/>
              <w:rtl/>
            </w:rPr>
            <w:fldChar w:fldCharType="end"/>
          </w:r>
        </w:sdtContent>
      </w:sdt>
      <w:r w:rsidRPr="00176D6C">
        <w:rPr>
          <w:rFonts w:ascii="Sakkal Majalla" w:hAnsi="Sakkal Majalla" w:cs="Sakkal Majalla"/>
          <w:color w:val="000000" w:themeColor="text1"/>
          <w:sz w:val="28"/>
          <w:szCs w:val="28"/>
          <w:rtl/>
        </w:rPr>
        <w:t xml:space="preserve">، و (البازعي والحربي، 2022)،و(عفيفي، 2024)، </w:t>
      </w:r>
      <w:r w:rsidRPr="00176D6C">
        <w:rPr>
          <w:rFonts w:ascii="Sakkal Majalla" w:hAnsi="Sakkal Majalla" w:cs="Sakkal Majalla"/>
          <w:color w:val="000000" w:themeColor="text1"/>
          <w:sz w:val="28"/>
          <w:szCs w:val="28"/>
        </w:rPr>
        <w:t>Budiono, Pramadnti&amp; Targian, 2025)</w:t>
      </w:r>
      <w:r w:rsidRPr="00176D6C">
        <w:rPr>
          <w:rFonts w:ascii="Sakkal Majalla" w:hAnsi="Sakkal Majalla" w:cs="Sakkal Majalla"/>
          <w:color w:val="000000" w:themeColor="text1"/>
          <w:sz w:val="28"/>
          <w:szCs w:val="28"/>
          <w:rtl/>
        </w:rPr>
        <w:t>).</w:t>
      </w:r>
    </w:p>
    <w:p w14:paraId="20A978D6" w14:textId="499B068E" w:rsidR="00D45484" w:rsidRPr="00176D6C" w:rsidRDefault="00D45484" w:rsidP="0073298E">
      <w:pPr>
        <w:pStyle w:val="a6"/>
        <w:numPr>
          <w:ilvl w:val="0"/>
          <w:numId w:val="2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76D6C">
        <w:rPr>
          <w:rFonts w:ascii="Sakkal Majalla" w:eastAsia="Times New Roman" w:hAnsi="Sakkal Majalla" w:cs="Sakkal Majalla"/>
          <w:color w:val="000000" w:themeColor="text1"/>
          <w:sz w:val="28"/>
          <w:szCs w:val="28"/>
          <w:rtl/>
        </w:rPr>
        <w:t>من حيث أداة الدراسة : اتفقت  الدراسة الحالية مع</w:t>
      </w:r>
      <w:r w:rsidRPr="00176D6C">
        <w:rPr>
          <w:rFonts w:ascii="Sakkal Majalla" w:hAnsi="Sakkal Majalla" w:cs="Sakkal Majalla"/>
          <w:color w:val="000000" w:themeColor="text1"/>
          <w:sz w:val="28"/>
          <w:szCs w:val="28"/>
          <w:rtl/>
        </w:rPr>
        <w:t xml:space="preserve">(عفيفي، 2024) </w:t>
      </w:r>
      <w:r w:rsidRPr="00176D6C">
        <w:rPr>
          <w:rFonts w:ascii="Sakkal Majalla" w:eastAsia="Times New Roman" w:hAnsi="Sakkal Majalla" w:cs="Sakkal Majalla"/>
          <w:color w:val="000000" w:themeColor="text1"/>
          <w:sz w:val="28"/>
          <w:szCs w:val="28"/>
          <w:rtl/>
        </w:rPr>
        <w:t xml:space="preserve">، و </w:t>
      </w:r>
      <w:r w:rsidRPr="00176D6C">
        <w:rPr>
          <w:rFonts w:ascii="Sakkal Majalla" w:hAnsi="Sakkal Majalla" w:cs="Sakkal Majalla"/>
          <w:color w:val="000000" w:themeColor="text1"/>
          <w:sz w:val="28"/>
          <w:szCs w:val="28"/>
          <w:rtl/>
        </w:rPr>
        <w:t xml:space="preserve"> (البازعي والحربي، 2022) </w:t>
      </w:r>
      <w:r w:rsidRPr="00176D6C">
        <w:rPr>
          <w:rFonts w:ascii="Sakkal Majalla" w:eastAsia="Times New Roman"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463656294"/>
          <w:citation/>
        </w:sdtPr>
        <w:sdtContent>
          <w:r w:rsidRPr="00176D6C">
            <w:rPr>
              <w:rFonts w:ascii="Sakkal Majalla" w:hAnsi="Sakkal Majalla" w:cs="Sakkal Majalla"/>
              <w:color w:val="000000" w:themeColor="text1"/>
              <w:sz w:val="28"/>
              <w:szCs w:val="28"/>
              <w:rtl/>
            </w:rPr>
            <w:fldChar w:fldCharType="begin"/>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Pr>
            <w:instrText>CITATION</w:instrText>
          </w:r>
          <w:r w:rsidRPr="00176D6C">
            <w:rPr>
              <w:rFonts w:ascii="Sakkal Majalla" w:hAnsi="Sakkal Majalla" w:cs="Sakkal Majalla"/>
              <w:color w:val="000000" w:themeColor="text1"/>
              <w:sz w:val="28"/>
              <w:szCs w:val="28"/>
              <w:rtl/>
            </w:rPr>
            <w:instrText xml:space="preserve"> الم22 \</w:instrText>
          </w:r>
          <w:r w:rsidRPr="00176D6C">
            <w:rPr>
              <w:rFonts w:ascii="Sakkal Majalla" w:hAnsi="Sakkal Majalla" w:cs="Sakkal Majalla"/>
              <w:color w:val="000000" w:themeColor="text1"/>
              <w:sz w:val="28"/>
              <w:szCs w:val="28"/>
            </w:rPr>
            <w:instrText>l 1025</w:instrText>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tl/>
            </w:rPr>
            <w:fldChar w:fldCharType="separate"/>
          </w:r>
          <w:r w:rsidR="00857B27" w:rsidRPr="00176D6C">
            <w:rPr>
              <w:rFonts w:ascii="Sakkal Majalla" w:hAnsi="Sakkal Majalla" w:cs="Sakkal Majalla"/>
              <w:noProof/>
              <w:color w:val="000000" w:themeColor="text1"/>
              <w:sz w:val="28"/>
              <w:szCs w:val="28"/>
              <w:rtl/>
            </w:rPr>
            <w:t>(المفيز، 2022)</w:t>
          </w:r>
          <w:r w:rsidRPr="00176D6C">
            <w:rPr>
              <w:rFonts w:ascii="Sakkal Majalla" w:hAnsi="Sakkal Majalla" w:cs="Sakkal Majalla"/>
              <w:color w:val="000000" w:themeColor="text1"/>
              <w:sz w:val="28"/>
              <w:szCs w:val="28"/>
              <w:rtl/>
            </w:rPr>
            <w:fldChar w:fldCharType="end"/>
          </w:r>
        </w:sdtContent>
      </w:sdt>
      <w:r w:rsidRPr="00176D6C">
        <w:rPr>
          <w:rFonts w:ascii="Sakkal Majalla" w:hAnsi="Sakkal Majalla" w:cs="Sakkal Majalla"/>
          <w:color w:val="000000" w:themeColor="text1"/>
          <w:sz w:val="28"/>
          <w:szCs w:val="28"/>
          <w:rtl/>
        </w:rPr>
        <w:t xml:space="preserve"> ، و </w:t>
      </w:r>
      <w:sdt>
        <w:sdtPr>
          <w:rPr>
            <w:rFonts w:ascii="Sakkal Majalla" w:hAnsi="Sakkal Majalla" w:cs="Sakkal Majalla"/>
            <w:color w:val="000000" w:themeColor="text1"/>
            <w:sz w:val="28"/>
            <w:szCs w:val="28"/>
            <w:rtl/>
          </w:rPr>
          <w:id w:val="-150520285"/>
          <w:citation/>
        </w:sdtPr>
        <w:sdtContent>
          <w:r w:rsidRPr="00176D6C">
            <w:rPr>
              <w:rFonts w:ascii="Sakkal Majalla" w:hAnsi="Sakkal Majalla" w:cs="Sakkal Majalla"/>
              <w:color w:val="000000" w:themeColor="text1"/>
              <w:sz w:val="28"/>
              <w:szCs w:val="28"/>
              <w:rtl/>
            </w:rPr>
            <w:fldChar w:fldCharType="begin"/>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Pr>
            <w:instrText>CITATION</w:instrText>
          </w:r>
          <w:r w:rsidRPr="00176D6C">
            <w:rPr>
              <w:rFonts w:ascii="Sakkal Majalla" w:hAnsi="Sakkal Majalla" w:cs="Sakkal Majalla"/>
              <w:color w:val="000000" w:themeColor="text1"/>
              <w:sz w:val="28"/>
              <w:szCs w:val="28"/>
              <w:rtl/>
            </w:rPr>
            <w:instrText xml:space="preserve"> الر22 \</w:instrText>
          </w:r>
          <w:r w:rsidRPr="00176D6C">
            <w:rPr>
              <w:rFonts w:ascii="Sakkal Majalla" w:hAnsi="Sakkal Majalla" w:cs="Sakkal Majalla"/>
              <w:color w:val="000000" w:themeColor="text1"/>
              <w:sz w:val="28"/>
              <w:szCs w:val="28"/>
            </w:rPr>
            <w:instrText>l 1025</w:instrText>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tl/>
            </w:rPr>
            <w:fldChar w:fldCharType="separate"/>
          </w:r>
          <w:r w:rsidR="00857B27" w:rsidRPr="00176D6C">
            <w:rPr>
              <w:rFonts w:ascii="Sakkal Majalla" w:hAnsi="Sakkal Majalla" w:cs="Sakkal Majalla"/>
              <w:noProof/>
              <w:color w:val="000000" w:themeColor="text1"/>
              <w:sz w:val="28"/>
              <w:szCs w:val="28"/>
              <w:rtl/>
            </w:rPr>
            <w:t>(الرئيسي و العثمان، 2022)</w:t>
          </w:r>
          <w:r w:rsidRPr="00176D6C">
            <w:rPr>
              <w:rFonts w:ascii="Sakkal Majalla" w:hAnsi="Sakkal Majalla" w:cs="Sakkal Majalla"/>
              <w:color w:val="000000" w:themeColor="text1"/>
              <w:sz w:val="28"/>
              <w:szCs w:val="28"/>
              <w:rtl/>
            </w:rPr>
            <w:fldChar w:fldCharType="end"/>
          </w:r>
        </w:sdtContent>
      </w:sdt>
      <w:r w:rsidRPr="00176D6C">
        <w:rPr>
          <w:rFonts w:ascii="Sakkal Majalla" w:eastAsia="Times New Roman" w:hAnsi="Sakkal Majalla" w:cs="Sakkal Majalla"/>
          <w:color w:val="000000" w:themeColor="text1"/>
          <w:sz w:val="28"/>
          <w:szCs w:val="28"/>
          <w:rtl/>
        </w:rPr>
        <w:t xml:space="preserve"> ، و</w:t>
      </w:r>
      <w:r w:rsidRPr="00176D6C">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1234226484"/>
          <w:citation/>
        </w:sdtPr>
        <w:sdtContent>
          <w:r w:rsidRPr="00176D6C">
            <w:rPr>
              <w:rFonts w:ascii="Sakkal Majalla" w:hAnsi="Sakkal Majalla" w:cs="Sakkal Majalla"/>
              <w:color w:val="000000" w:themeColor="text1"/>
              <w:sz w:val="28"/>
              <w:szCs w:val="28"/>
              <w:rtl/>
            </w:rPr>
            <w:fldChar w:fldCharType="begin"/>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Pr>
            <w:instrText>CITATION</w:instrText>
          </w:r>
          <w:r w:rsidRPr="00176D6C">
            <w:rPr>
              <w:rFonts w:ascii="Sakkal Majalla" w:hAnsi="Sakkal Majalla" w:cs="Sakkal Majalla"/>
              <w:color w:val="000000" w:themeColor="text1"/>
              <w:sz w:val="28"/>
              <w:szCs w:val="28"/>
              <w:rtl/>
            </w:rPr>
            <w:instrText xml:space="preserve"> الع212 \</w:instrText>
          </w:r>
          <w:r w:rsidRPr="00176D6C">
            <w:rPr>
              <w:rFonts w:ascii="Sakkal Majalla" w:hAnsi="Sakkal Majalla" w:cs="Sakkal Majalla"/>
              <w:color w:val="000000" w:themeColor="text1"/>
              <w:sz w:val="28"/>
              <w:szCs w:val="28"/>
            </w:rPr>
            <w:instrText>l 1025</w:instrText>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tl/>
            </w:rPr>
            <w:fldChar w:fldCharType="separate"/>
          </w:r>
          <w:r w:rsidR="00857B27" w:rsidRPr="00176D6C">
            <w:rPr>
              <w:rFonts w:ascii="Sakkal Majalla" w:hAnsi="Sakkal Majalla" w:cs="Sakkal Majalla"/>
              <w:noProof/>
              <w:color w:val="000000" w:themeColor="text1"/>
              <w:sz w:val="28"/>
              <w:szCs w:val="28"/>
              <w:rtl/>
            </w:rPr>
            <w:t>(العبدلي و المنتشري، 2021)</w:t>
          </w:r>
          <w:r w:rsidRPr="00176D6C">
            <w:rPr>
              <w:rFonts w:ascii="Sakkal Majalla" w:hAnsi="Sakkal Majalla" w:cs="Sakkal Majalla"/>
              <w:color w:val="000000" w:themeColor="text1"/>
              <w:sz w:val="28"/>
              <w:szCs w:val="28"/>
              <w:rtl/>
            </w:rPr>
            <w:fldChar w:fldCharType="end"/>
          </w:r>
        </w:sdtContent>
      </w:sdt>
      <w:r w:rsidRPr="00176D6C">
        <w:rPr>
          <w:rFonts w:ascii="Sakkal Majalla" w:hAnsi="Sakkal Majalla" w:cs="Sakkal Majalla"/>
          <w:color w:val="000000" w:themeColor="text1"/>
          <w:sz w:val="28"/>
          <w:szCs w:val="28"/>
          <w:rtl/>
        </w:rPr>
        <w:t xml:space="preserve"> ، و </w:t>
      </w:r>
      <w:sdt>
        <w:sdtPr>
          <w:rPr>
            <w:rFonts w:ascii="Sakkal Majalla" w:hAnsi="Sakkal Majalla" w:cs="Sakkal Majalla"/>
            <w:color w:val="000000" w:themeColor="text1"/>
            <w:sz w:val="28"/>
            <w:szCs w:val="28"/>
            <w:rtl/>
          </w:rPr>
          <w:id w:val="-336234866"/>
          <w:citation/>
        </w:sdtPr>
        <w:sdtContent>
          <w:r w:rsidRPr="00176D6C">
            <w:rPr>
              <w:rFonts w:ascii="Sakkal Majalla" w:hAnsi="Sakkal Majalla" w:cs="Sakkal Majalla"/>
              <w:color w:val="000000" w:themeColor="text1"/>
              <w:sz w:val="28"/>
              <w:szCs w:val="28"/>
              <w:rtl/>
            </w:rPr>
            <w:fldChar w:fldCharType="begin"/>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Pr>
            <w:instrText>CITATION</w:instrText>
          </w:r>
          <w:r w:rsidRPr="00176D6C">
            <w:rPr>
              <w:rFonts w:ascii="Sakkal Majalla" w:hAnsi="Sakkal Majalla" w:cs="Sakkal Majalla"/>
              <w:color w:val="000000" w:themeColor="text1"/>
              <w:sz w:val="28"/>
              <w:szCs w:val="28"/>
              <w:rtl/>
            </w:rPr>
            <w:instrText xml:space="preserve"> عون19 \</w:instrText>
          </w:r>
          <w:r w:rsidRPr="00176D6C">
            <w:rPr>
              <w:rFonts w:ascii="Sakkal Majalla" w:hAnsi="Sakkal Majalla" w:cs="Sakkal Majalla"/>
              <w:color w:val="000000" w:themeColor="text1"/>
              <w:sz w:val="28"/>
              <w:szCs w:val="28"/>
            </w:rPr>
            <w:instrText>l 1025</w:instrText>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tl/>
            </w:rPr>
            <w:fldChar w:fldCharType="separate"/>
          </w:r>
          <w:r w:rsidR="00857B27" w:rsidRPr="00176D6C">
            <w:rPr>
              <w:rFonts w:ascii="Sakkal Majalla" w:hAnsi="Sakkal Majalla" w:cs="Sakkal Majalla"/>
              <w:noProof/>
              <w:color w:val="000000" w:themeColor="text1"/>
              <w:sz w:val="28"/>
              <w:szCs w:val="28"/>
              <w:rtl/>
            </w:rPr>
            <w:t>(عون و الزير، 2019)</w:t>
          </w:r>
          <w:r w:rsidRPr="00176D6C">
            <w:rPr>
              <w:rFonts w:ascii="Sakkal Majalla" w:hAnsi="Sakkal Majalla" w:cs="Sakkal Majalla"/>
              <w:color w:val="000000" w:themeColor="text1"/>
              <w:sz w:val="28"/>
              <w:szCs w:val="28"/>
              <w:rtl/>
            </w:rPr>
            <w:fldChar w:fldCharType="end"/>
          </w:r>
        </w:sdtContent>
      </w:sdt>
      <w:r w:rsidRPr="00176D6C">
        <w:rPr>
          <w:rFonts w:ascii="Sakkal Majalla" w:eastAsia="Times New Roman" w:hAnsi="Sakkal Majalla" w:cs="Sakkal Majalla"/>
          <w:color w:val="000000" w:themeColor="text1"/>
          <w:sz w:val="28"/>
          <w:szCs w:val="28"/>
          <w:rtl/>
        </w:rPr>
        <w:t xml:space="preserve"> </w:t>
      </w:r>
      <w:r w:rsidRPr="00176D6C">
        <w:rPr>
          <w:rFonts w:ascii="Sakkal Majalla" w:hAnsi="Sakkal Majalla" w:cs="Sakkal Majalla"/>
          <w:color w:val="000000" w:themeColor="text1"/>
          <w:sz w:val="28"/>
          <w:szCs w:val="28"/>
          <w:rtl/>
        </w:rPr>
        <w:t>و</w:t>
      </w:r>
      <w:sdt>
        <w:sdtPr>
          <w:rPr>
            <w:rFonts w:ascii="Sakkal Majalla" w:hAnsi="Sakkal Majalla" w:cs="Sakkal Majalla"/>
            <w:color w:val="000000" w:themeColor="text1"/>
            <w:sz w:val="28"/>
            <w:szCs w:val="28"/>
            <w:rtl/>
          </w:rPr>
          <w:id w:val="159206655"/>
          <w:citation/>
        </w:sdtPr>
        <w:sdtContent>
          <w:r w:rsidRPr="00176D6C">
            <w:rPr>
              <w:rFonts w:ascii="Sakkal Majalla" w:hAnsi="Sakkal Majalla" w:cs="Sakkal Majalla"/>
              <w:color w:val="000000" w:themeColor="text1"/>
              <w:sz w:val="28"/>
              <w:szCs w:val="28"/>
              <w:rtl/>
            </w:rPr>
            <w:fldChar w:fldCharType="begin"/>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Pr>
            <w:instrText>CITATION</w:instrText>
          </w:r>
          <w:r w:rsidRPr="00176D6C">
            <w:rPr>
              <w:rFonts w:ascii="Sakkal Majalla" w:hAnsi="Sakkal Majalla" w:cs="Sakkal Majalla"/>
              <w:color w:val="000000" w:themeColor="text1"/>
              <w:sz w:val="28"/>
              <w:szCs w:val="28"/>
              <w:rtl/>
            </w:rPr>
            <w:instrText xml:space="preserve"> قرف24 \</w:instrText>
          </w:r>
          <w:r w:rsidRPr="00176D6C">
            <w:rPr>
              <w:rFonts w:ascii="Sakkal Majalla" w:hAnsi="Sakkal Majalla" w:cs="Sakkal Majalla"/>
              <w:color w:val="000000" w:themeColor="text1"/>
              <w:sz w:val="28"/>
              <w:szCs w:val="28"/>
            </w:rPr>
            <w:instrText>l 1025</w:instrText>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tl/>
            </w:rPr>
            <w:fldChar w:fldCharType="separate"/>
          </w:r>
          <w:r w:rsidR="00857B27" w:rsidRPr="00176D6C">
            <w:rPr>
              <w:rFonts w:ascii="Sakkal Majalla" w:hAnsi="Sakkal Majalla" w:cs="Sakkal Majalla"/>
              <w:noProof/>
              <w:color w:val="000000" w:themeColor="text1"/>
              <w:sz w:val="28"/>
              <w:szCs w:val="28"/>
              <w:rtl/>
            </w:rPr>
            <w:t xml:space="preserve"> (قرفي و مخناش، 2024)</w:t>
          </w:r>
          <w:r w:rsidRPr="00176D6C">
            <w:rPr>
              <w:rFonts w:ascii="Sakkal Majalla" w:hAnsi="Sakkal Majalla" w:cs="Sakkal Majalla"/>
              <w:color w:val="000000" w:themeColor="text1"/>
              <w:sz w:val="28"/>
              <w:szCs w:val="28"/>
              <w:rtl/>
            </w:rPr>
            <w:fldChar w:fldCharType="end"/>
          </w:r>
        </w:sdtContent>
      </w:sdt>
      <w:r w:rsidRPr="00176D6C">
        <w:rPr>
          <w:rFonts w:ascii="Sakkal Majalla" w:hAnsi="Sakkal Majalla" w:cs="Sakkal Majalla"/>
          <w:color w:val="000000" w:themeColor="text1"/>
          <w:sz w:val="28"/>
          <w:szCs w:val="28"/>
          <w:rtl/>
        </w:rPr>
        <w:t xml:space="preserve"> </w:t>
      </w:r>
      <w:r w:rsidRPr="00176D6C">
        <w:rPr>
          <w:rFonts w:ascii="Sakkal Majalla" w:eastAsia="Times New Roman" w:hAnsi="Sakkal Majalla" w:cs="Sakkal Majalla"/>
          <w:color w:val="000000" w:themeColor="text1"/>
          <w:sz w:val="28"/>
          <w:szCs w:val="28"/>
          <w:rtl/>
        </w:rPr>
        <w:t>،و</w:t>
      </w:r>
      <w:r w:rsidRPr="00176D6C">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1740398684"/>
          <w:citation/>
        </w:sdtPr>
        <w:sdtContent>
          <w:r w:rsidRPr="00176D6C">
            <w:rPr>
              <w:rFonts w:ascii="Sakkal Majalla" w:hAnsi="Sakkal Majalla" w:cs="Sakkal Majalla"/>
              <w:color w:val="000000" w:themeColor="text1"/>
              <w:sz w:val="28"/>
              <w:szCs w:val="28"/>
              <w:rtl/>
            </w:rPr>
            <w:fldChar w:fldCharType="begin"/>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Pr>
            <w:instrText>CITATION</w:instrText>
          </w:r>
          <w:r w:rsidRPr="00176D6C">
            <w:rPr>
              <w:rFonts w:ascii="Sakkal Majalla" w:hAnsi="Sakkal Majalla" w:cs="Sakkal Majalla"/>
              <w:color w:val="000000" w:themeColor="text1"/>
              <w:sz w:val="28"/>
              <w:szCs w:val="28"/>
              <w:rtl/>
            </w:rPr>
            <w:instrText xml:space="preserve"> عبد241 \</w:instrText>
          </w:r>
          <w:r w:rsidRPr="00176D6C">
            <w:rPr>
              <w:rFonts w:ascii="Sakkal Majalla" w:hAnsi="Sakkal Majalla" w:cs="Sakkal Majalla"/>
              <w:color w:val="000000" w:themeColor="text1"/>
              <w:sz w:val="28"/>
              <w:szCs w:val="28"/>
            </w:rPr>
            <w:instrText>l 1025</w:instrText>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tl/>
            </w:rPr>
            <w:fldChar w:fldCharType="separate"/>
          </w:r>
          <w:r w:rsidR="00857B27" w:rsidRPr="00176D6C">
            <w:rPr>
              <w:rFonts w:ascii="Sakkal Majalla" w:hAnsi="Sakkal Majalla" w:cs="Sakkal Majalla"/>
              <w:noProof/>
              <w:color w:val="000000" w:themeColor="text1"/>
              <w:sz w:val="28"/>
              <w:szCs w:val="28"/>
              <w:rtl/>
            </w:rPr>
            <w:t>(عبد ، إبراهيم، و خلف، 2024)</w:t>
          </w:r>
          <w:r w:rsidRPr="00176D6C">
            <w:rPr>
              <w:rFonts w:ascii="Sakkal Majalla" w:hAnsi="Sakkal Majalla" w:cs="Sakkal Majalla"/>
              <w:color w:val="000000" w:themeColor="text1"/>
              <w:sz w:val="28"/>
              <w:szCs w:val="28"/>
              <w:rtl/>
            </w:rPr>
            <w:fldChar w:fldCharType="end"/>
          </w:r>
        </w:sdtContent>
      </w:sdt>
      <w:r w:rsidRPr="00176D6C">
        <w:rPr>
          <w:rFonts w:ascii="Sakkal Majalla" w:eastAsia="Times New Roman" w:hAnsi="Sakkal Majalla" w:cs="Sakkal Majalla"/>
          <w:color w:val="000000" w:themeColor="text1"/>
          <w:sz w:val="28"/>
          <w:szCs w:val="28"/>
          <w:rtl/>
        </w:rPr>
        <w:t xml:space="preserve"> ،و</w:t>
      </w:r>
      <w:r w:rsidRPr="00176D6C">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435179498"/>
          <w:citation/>
        </w:sdtPr>
        <w:sdtContent>
          <w:r w:rsidRPr="00176D6C">
            <w:rPr>
              <w:rFonts w:ascii="Sakkal Majalla" w:hAnsi="Sakkal Majalla" w:cs="Sakkal Majalla"/>
              <w:color w:val="000000" w:themeColor="text1"/>
              <w:sz w:val="28"/>
              <w:szCs w:val="28"/>
              <w:rtl/>
            </w:rPr>
            <w:fldChar w:fldCharType="begin"/>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Pr>
            <w:instrText>CITATION</w:instrText>
          </w:r>
          <w:r w:rsidRPr="00176D6C">
            <w:rPr>
              <w:rFonts w:ascii="Sakkal Majalla" w:hAnsi="Sakkal Majalla" w:cs="Sakkal Majalla"/>
              <w:color w:val="000000" w:themeColor="text1"/>
              <w:sz w:val="28"/>
              <w:szCs w:val="28"/>
              <w:rtl/>
            </w:rPr>
            <w:instrText xml:space="preserve"> تلب23 \</w:instrText>
          </w:r>
          <w:r w:rsidRPr="00176D6C">
            <w:rPr>
              <w:rFonts w:ascii="Sakkal Majalla" w:hAnsi="Sakkal Majalla" w:cs="Sakkal Majalla"/>
              <w:color w:val="000000" w:themeColor="text1"/>
              <w:sz w:val="28"/>
              <w:szCs w:val="28"/>
            </w:rPr>
            <w:instrText>l 1025</w:instrText>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tl/>
            </w:rPr>
            <w:fldChar w:fldCharType="separate"/>
          </w:r>
          <w:r w:rsidR="00857B27" w:rsidRPr="00176D6C">
            <w:rPr>
              <w:rFonts w:ascii="Sakkal Majalla" w:hAnsi="Sakkal Majalla" w:cs="Sakkal Majalla"/>
              <w:noProof/>
              <w:color w:val="000000" w:themeColor="text1"/>
              <w:sz w:val="28"/>
              <w:szCs w:val="28"/>
              <w:rtl/>
            </w:rPr>
            <w:t>(تلبي، 2023)</w:t>
          </w:r>
          <w:r w:rsidRPr="00176D6C">
            <w:rPr>
              <w:rFonts w:ascii="Sakkal Majalla" w:hAnsi="Sakkal Majalla" w:cs="Sakkal Majalla"/>
              <w:color w:val="000000" w:themeColor="text1"/>
              <w:sz w:val="28"/>
              <w:szCs w:val="28"/>
              <w:rtl/>
            </w:rPr>
            <w:fldChar w:fldCharType="end"/>
          </w:r>
        </w:sdtContent>
      </w:sdt>
      <w:r w:rsidRPr="00176D6C">
        <w:rPr>
          <w:rFonts w:ascii="Sakkal Majalla" w:eastAsia="Times New Roman" w:hAnsi="Sakkal Majalla" w:cs="Sakkal Majalla"/>
          <w:color w:val="000000" w:themeColor="text1"/>
          <w:sz w:val="28"/>
          <w:szCs w:val="28"/>
          <w:rtl/>
        </w:rPr>
        <w:t xml:space="preserve"> ،و</w:t>
      </w:r>
      <w:r w:rsidRPr="00176D6C">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541876103"/>
          <w:citation/>
        </w:sdtPr>
        <w:sdtContent>
          <w:r w:rsidRPr="00176D6C">
            <w:rPr>
              <w:rFonts w:ascii="Sakkal Majalla" w:hAnsi="Sakkal Majalla" w:cs="Sakkal Majalla"/>
              <w:color w:val="000000" w:themeColor="text1"/>
              <w:sz w:val="28"/>
              <w:szCs w:val="28"/>
              <w:rtl/>
            </w:rPr>
            <w:fldChar w:fldCharType="begin"/>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Pr>
            <w:instrText>CITATION</w:instrText>
          </w:r>
          <w:r w:rsidRPr="00176D6C">
            <w:rPr>
              <w:rFonts w:ascii="Sakkal Majalla" w:hAnsi="Sakkal Majalla" w:cs="Sakkal Majalla"/>
              <w:color w:val="000000" w:themeColor="text1"/>
              <w:sz w:val="28"/>
              <w:szCs w:val="28"/>
              <w:rtl/>
            </w:rPr>
            <w:instrText xml:space="preserve"> تلب23 \</w:instrText>
          </w:r>
          <w:r w:rsidRPr="00176D6C">
            <w:rPr>
              <w:rFonts w:ascii="Sakkal Majalla" w:hAnsi="Sakkal Majalla" w:cs="Sakkal Majalla"/>
              <w:color w:val="000000" w:themeColor="text1"/>
              <w:sz w:val="28"/>
              <w:szCs w:val="28"/>
            </w:rPr>
            <w:instrText>l 1025</w:instrText>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tl/>
            </w:rPr>
            <w:fldChar w:fldCharType="separate"/>
          </w:r>
          <w:r w:rsidR="00857B27" w:rsidRPr="00176D6C">
            <w:rPr>
              <w:rFonts w:ascii="Sakkal Majalla" w:hAnsi="Sakkal Majalla" w:cs="Sakkal Majalla"/>
              <w:noProof/>
              <w:color w:val="000000" w:themeColor="text1"/>
              <w:sz w:val="28"/>
              <w:szCs w:val="28"/>
              <w:rtl/>
            </w:rPr>
            <w:t>(تلبي، 2023)</w:t>
          </w:r>
          <w:r w:rsidRPr="00176D6C">
            <w:rPr>
              <w:rFonts w:ascii="Sakkal Majalla" w:hAnsi="Sakkal Majalla" w:cs="Sakkal Majalla"/>
              <w:color w:val="000000" w:themeColor="text1"/>
              <w:sz w:val="28"/>
              <w:szCs w:val="28"/>
              <w:rtl/>
            </w:rPr>
            <w:fldChar w:fldCharType="end"/>
          </w:r>
        </w:sdtContent>
      </w:sdt>
      <w:r w:rsidRPr="00176D6C">
        <w:rPr>
          <w:rFonts w:ascii="Sakkal Majalla" w:eastAsia="Times New Roman" w:hAnsi="Sakkal Majalla" w:cs="Sakkal Majalla"/>
          <w:color w:val="000000" w:themeColor="text1"/>
          <w:sz w:val="28"/>
          <w:szCs w:val="28"/>
          <w:rtl/>
        </w:rPr>
        <w:t xml:space="preserve"> و</w:t>
      </w:r>
      <w:r w:rsidRPr="00176D6C">
        <w:rPr>
          <w:rFonts w:ascii="Sakkal Majalla" w:hAnsi="Sakkal Majalla" w:cs="Sakkal Majalla"/>
          <w:color w:val="000000" w:themeColor="text1"/>
          <w:sz w:val="28"/>
          <w:szCs w:val="28"/>
          <w:rtl/>
        </w:rPr>
        <w:t>(حماد، 2021)</w:t>
      </w:r>
      <w:r w:rsidRPr="00176D6C">
        <w:rPr>
          <w:rFonts w:ascii="Sakkal Majalla" w:eastAsia="Times New Roman" w:hAnsi="Sakkal Majalla" w:cs="Sakkal Majalla"/>
          <w:color w:val="000000" w:themeColor="text1"/>
          <w:sz w:val="28"/>
          <w:szCs w:val="28"/>
          <w:rtl/>
        </w:rPr>
        <w:t>،و</w:t>
      </w:r>
      <w:r w:rsidRPr="00176D6C">
        <w:rPr>
          <w:rFonts w:ascii="Sakkal Majalla" w:hAnsi="Sakkal Majalla" w:cs="Sakkal Majalla"/>
          <w:color w:val="000000" w:themeColor="text1"/>
          <w:sz w:val="28"/>
          <w:szCs w:val="28"/>
          <w:rtl/>
        </w:rPr>
        <w:t xml:space="preserve"> (نور الدين، 2019) </w:t>
      </w:r>
      <w:r w:rsidRPr="00176D6C">
        <w:rPr>
          <w:rFonts w:ascii="Sakkal Majalla" w:eastAsia="Times New Roman" w:hAnsi="Sakkal Majalla" w:cs="Sakkal Majalla"/>
          <w:color w:val="000000" w:themeColor="text1"/>
          <w:sz w:val="28"/>
          <w:szCs w:val="28"/>
          <w:rtl/>
        </w:rPr>
        <w:t>و</w:t>
      </w:r>
      <w:r w:rsidRPr="00176D6C">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1615893934"/>
          <w:citation/>
        </w:sdtPr>
        <w:sdtContent>
          <w:r w:rsidRPr="00176D6C">
            <w:rPr>
              <w:rFonts w:ascii="Sakkal Majalla" w:hAnsi="Sakkal Majalla" w:cs="Sakkal Majalla"/>
              <w:color w:val="000000" w:themeColor="text1"/>
              <w:sz w:val="28"/>
              <w:szCs w:val="28"/>
              <w:rtl/>
            </w:rPr>
            <w:fldChar w:fldCharType="begin"/>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Pr>
            <w:instrText>CITATION</w:instrText>
          </w:r>
          <w:r w:rsidRPr="00176D6C">
            <w:rPr>
              <w:rFonts w:ascii="Sakkal Majalla" w:hAnsi="Sakkal Majalla" w:cs="Sakkal Majalla"/>
              <w:color w:val="000000" w:themeColor="text1"/>
              <w:sz w:val="28"/>
              <w:szCs w:val="28"/>
              <w:rtl/>
            </w:rPr>
            <w:instrText xml:space="preserve"> غول16 \</w:instrText>
          </w:r>
          <w:r w:rsidRPr="00176D6C">
            <w:rPr>
              <w:rFonts w:ascii="Sakkal Majalla" w:hAnsi="Sakkal Majalla" w:cs="Sakkal Majalla"/>
              <w:color w:val="000000" w:themeColor="text1"/>
              <w:sz w:val="28"/>
              <w:szCs w:val="28"/>
            </w:rPr>
            <w:instrText>l 1025</w:instrText>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tl/>
            </w:rPr>
            <w:fldChar w:fldCharType="separate"/>
          </w:r>
          <w:r w:rsidR="00857B27" w:rsidRPr="00176D6C">
            <w:rPr>
              <w:rFonts w:ascii="Sakkal Majalla" w:hAnsi="Sakkal Majalla" w:cs="Sakkal Majalla"/>
              <w:noProof/>
              <w:color w:val="000000" w:themeColor="text1"/>
              <w:sz w:val="28"/>
              <w:szCs w:val="28"/>
              <w:rtl/>
            </w:rPr>
            <w:t>(غول، 2016)</w:t>
          </w:r>
          <w:r w:rsidRPr="00176D6C">
            <w:rPr>
              <w:rFonts w:ascii="Sakkal Majalla" w:hAnsi="Sakkal Majalla" w:cs="Sakkal Majalla"/>
              <w:color w:val="000000" w:themeColor="text1"/>
              <w:sz w:val="28"/>
              <w:szCs w:val="28"/>
              <w:rtl/>
            </w:rPr>
            <w:fldChar w:fldCharType="end"/>
          </w:r>
        </w:sdtContent>
      </w:sdt>
      <w:r w:rsidRPr="00176D6C">
        <w:rPr>
          <w:rFonts w:ascii="Sakkal Majalla" w:hAnsi="Sakkal Majalla" w:cs="Sakkal Majalla"/>
          <w:color w:val="000000" w:themeColor="text1"/>
          <w:sz w:val="28"/>
          <w:szCs w:val="28"/>
          <w:rtl/>
        </w:rPr>
        <w:t xml:space="preserve"> </w:t>
      </w:r>
      <w:r w:rsidRPr="00176D6C">
        <w:rPr>
          <w:rFonts w:ascii="Sakkal Majalla" w:eastAsia="Times New Roman" w:hAnsi="Sakkal Majalla" w:cs="Sakkal Majalla"/>
          <w:color w:val="000000" w:themeColor="text1"/>
          <w:sz w:val="28"/>
          <w:szCs w:val="28"/>
          <w:rtl/>
        </w:rPr>
        <w:t>، و</w:t>
      </w:r>
      <w:r w:rsidRPr="00176D6C">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1831746362"/>
          <w:citation/>
        </w:sdtPr>
        <w:sdtContent>
          <w:r w:rsidRPr="00176D6C">
            <w:rPr>
              <w:rFonts w:ascii="Sakkal Majalla" w:hAnsi="Sakkal Majalla" w:cs="Sakkal Majalla"/>
              <w:color w:val="000000" w:themeColor="text1"/>
              <w:sz w:val="28"/>
              <w:szCs w:val="28"/>
              <w:rtl/>
            </w:rPr>
            <w:fldChar w:fldCharType="begin"/>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Pr>
            <w:instrText>CITATION</w:instrText>
          </w:r>
          <w:r w:rsidRPr="00176D6C">
            <w:rPr>
              <w:rFonts w:ascii="Sakkal Majalla" w:hAnsi="Sakkal Majalla" w:cs="Sakkal Majalla"/>
              <w:color w:val="000000" w:themeColor="text1"/>
              <w:sz w:val="28"/>
              <w:szCs w:val="28"/>
              <w:rtl/>
            </w:rPr>
            <w:instrText xml:space="preserve"> أبو10 \</w:instrText>
          </w:r>
          <w:r w:rsidRPr="00176D6C">
            <w:rPr>
              <w:rFonts w:ascii="Sakkal Majalla" w:hAnsi="Sakkal Majalla" w:cs="Sakkal Majalla"/>
              <w:color w:val="000000" w:themeColor="text1"/>
              <w:sz w:val="28"/>
              <w:szCs w:val="28"/>
            </w:rPr>
            <w:instrText>l 1025</w:instrText>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tl/>
            </w:rPr>
            <w:fldChar w:fldCharType="separate"/>
          </w:r>
          <w:r w:rsidR="00857B27" w:rsidRPr="00176D6C">
            <w:rPr>
              <w:rFonts w:ascii="Sakkal Majalla" w:hAnsi="Sakkal Majalla" w:cs="Sakkal Majalla"/>
              <w:noProof/>
              <w:color w:val="000000" w:themeColor="text1"/>
              <w:sz w:val="28"/>
              <w:szCs w:val="28"/>
              <w:rtl/>
            </w:rPr>
            <w:t>(أبوزيد، 2010)</w:t>
          </w:r>
          <w:r w:rsidRPr="00176D6C">
            <w:rPr>
              <w:rFonts w:ascii="Sakkal Majalla" w:hAnsi="Sakkal Majalla" w:cs="Sakkal Majalla"/>
              <w:color w:val="000000" w:themeColor="text1"/>
              <w:sz w:val="28"/>
              <w:szCs w:val="28"/>
              <w:rtl/>
            </w:rPr>
            <w:fldChar w:fldCharType="end"/>
          </w:r>
        </w:sdtContent>
      </w:sdt>
      <w:r w:rsidRPr="00176D6C">
        <w:rPr>
          <w:rFonts w:ascii="Sakkal Majalla" w:eastAsia="Times New Roman"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1056665086"/>
          <w:citation/>
        </w:sdtPr>
        <w:sdtContent>
          <w:r w:rsidRPr="00176D6C">
            <w:rPr>
              <w:rFonts w:ascii="Sakkal Majalla" w:hAnsi="Sakkal Majalla" w:cs="Sakkal Majalla"/>
              <w:color w:val="000000" w:themeColor="text1"/>
              <w:sz w:val="28"/>
              <w:szCs w:val="28"/>
              <w:rtl/>
            </w:rPr>
            <w:fldChar w:fldCharType="begin"/>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Pr>
            <w:instrText>CITATION</w:instrText>
          </w:r>
          <w:r w:rsidRPr="00176D6C">
            <w:rPr>
              <w:rFonts w:ascii="Sakkal Majalla" w:hAnsi="Sakkal Majalla" w:cs="Sakkal Majalla"/>
              <w:color w:val="000000" w:themeColor="text1"/>
              <w:sz w:val="28"/>
              <w:szCs w:val="28"/>
              <w:rtl/>
            </w:rPr>
            <w:instrText xml:space="preserve"> نور191 \</w:instrText>
          </w:r>
          <w:r w:rsidRPr="00176D6C">
            <w:rPr>
              <w:rFonts w:ascii="Sakkal Majalla" w:hAnsi="Sakkal Majalla" w:cs="Sakkal Majalla"/>
              <w:color w:val="000000" w:themeColor="text1"/>
              <w:sz w:val="28"/>
              <w:szCs w:val="28"/>
            </w:rPr>
            <w:instrText>l 1025</w:instrText>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tl/>
            </w:rPr>
            <w:fldChar w:fldCharType="separate"/>
          </w:r>
          <w:r w:rsidR="00857B27" w:rsidRPr="00176D6C">
            <w:rPr>
              <w:rFonts w:ascii="Sakkal Majalla" w:hAnsi="Sakkal Majalla" w:cs="Sakkal Majalla"/>
              <w:noProof/>
              <w:color w:val="000000" w:themeColor="text1"/>
              <w:sz w:val="28"/>
              <w:szCs w:val="28"/>
              <w:rtl/>
            </w:rPr>
            <w:t>(نور الدين، 2019)</w:t>
          </w:r>
          <w:r w:rsidRPr="00176D6C">
            <w:rPr>
              <w:rFonts w:ascii="Sakkal Majalla" w:hAnsi="Sakkal Majalla" w:cs="Sakkal Majalla"/>
              <w:color w:val="000000" w:themeColor="text1"/>
              <w:sz w:val="28"/>
              <w:szCs w:val="28"/>
              <w:rtl/>
            </w:rPr>
            <w:fldChar w:fldCharType="end"/>
          </w:r>
        </w:sdtContent>
      </w:sdt>
      <w:r w:rsidRPr="00176D6C">
        <w:rPr>
          <w:rFonts w:ascii="Sakkal Majalla" w:eastAsia="Times New Roman" w:hAnsi="Sakkal Majalla" w:cs="Sakkal Majalla"/>
          <w:color w:val="000000" w:themeColor="text1"/>
          <w:sz w:val="28"/>
          <w:szCs w:val="28"/>
          <w:rtl/>
        </w:rPr>
        <w:t xml:space="preserve"> واختلفت مع </w:t>
      </w:r>
      <w:r w:rsidRPr="00176D6C">
        <w:rPr>
          <w:rFonts w:ascii="Sakkal Majalla" w:hAnsi="Sakkal Majalla" w:cs="Sakkal Majalla"/>
          <w:color w:val="000000" w:themeColor="text1"/>
          <w:sz w:val="28"/>
          <w:szCs w:val="28"/>
        </w:rPr>
        <w:t>Budiono, Pramadnti&amp; Targian, 2025)</w:t>
      </w:r>
      <w:r w:rsidRPr="00176D6C">
        <w:rPr>
          <w:rFonts w:ascii="Sakkal Majalla" w:hAnsi="Sakkal Majalla" w:cs="Sakkal Majalla"/>
          <w:color w:val="000000" w:themeColor="text1"/>
          <w:sz w:val="28"/>
          <w:szCs w:val="28"/>
          <w:rtl/>
        </w:rPr>
        <w:t>)</w:t>
      </w:r>
      <w:r w:rsidRPr="00176D6C">
        <w:rPr>
          <w:rFonts w:ascii="Sakkal Majalla" w:eastAsia="Times New Roman" w:hAnsi="Sakkal Majalla" w:cs="Sakkal Majalla"/>
          <w:color w:val="000000" w:themeColor="text1"/>
          <w:sz w:val="28"/>
          <w:szCs w:val="28"/>
          <w:rtl/>
        </w:rPr>
        <w:t>، و</w:t>
      </w:r>
      <w:r w:rsidRPr="00176D6C">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1890152498"/>
          <w:citation/>
        </w:sdtPr>
        <w:sdtContent>
          <w:r w:rsidRPr="00176D6C">
            <w:rPr>
              <w:rFonts w:ascii="Sakkal Majalla" w:hAnsi="Sakkal Majalla" w:cs="Sakkal Majalla"/>
              <w:color w:val="000000" w:themeColor="text1"/>
              <w:sz w:val="28"/>
              <w:szCs w:val="28"/>
              <w:rtl/>
            </w:rPr>
            <w:fldChar w:fldCharType="begin"/>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Pr>
            <w:instrText>CITATION</w:instrText>
          </w:r>
          <w:r w:rsidRPr="00176D6C">
            <w:rPr>
              <w:rFonts w:ascii="Sakkal Majalla" w:hAnsi="Sakkal Majalla" w:cs="Sakkal Majalla"/>
              <w:color w:val="000000" w:themeColor="text1"/>
              <w:sz w:val="28"/>
              <w:szCs w:val="28"/>
              <w:rtl/>
            </w:rPr>
            <w:instrText xml:space="preserve"> الح23 \</w:instrText>
          </w:r>
          <w:r w:rsidRPr="00176D6C">
            <w:rPr>
              <w:rFonts w:ascii="Sakkal Majalla" w:hAnsi="Sakkal Majalla" w:cs="Sakkal Majalla"/>
              <w:color w:val="000000" w:themeColor="text1"/>
              <w:sz w:val="28"/>
              <w:szCs w:val="28"/>
            </w:rPr>
            <w:instrText>l 1025</w:instrText>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tl/>
            </w:rPr>
            <w:fldChar w:fldCharType="separate"/>
          </w:r>
          <w:r w:rsidR="00857B27" w:rsidRPr="00176D6C">
            <w:rPr>
              <w:rFonts w:ascii="Sakkal Majalla" w:hAnsi="Sakkal Majalla" w:cs="Sakkal Majalla"/>
              <w:noProof/>
              <w:color w:val="000000" w:themeColor="text1"/>
              <w:sz w:val="28"/>
              <w:szCs w:val="28"/>
              <w:rtl/>
            </w:rPr>
            <w:t>(الحربي و سليم، 2023)</w:t>
          </w:r>
          <w:r w:rsidRPr="00176D6C">
            <w:rPr>
              <w:rFonts w:ascii="Sakkal Majalla" w:hAnsi="Sakkal Majalla" w:cs="Sakkal Majalla"/>
              <w:color w:val="000000" w:themeColor="text1"/>
              <w:sz w:val="28"/>
              <w:szCs w:val="28"/>
              <w:rtl/>
            </w:rPr>
            <w:fldChar w:fldCharType="end"/>
          </w:r>
        </w:sdtContent>
      </w:sdt>
      <w:r w:rsidRPr="00176D6C">
        <w:rPr>
          <w:rFonts w:ascii="Sakkal Majalla" w:eastAsia="Times New Roman" w:hAnsi="Sakkal Majalla" w:cs="Sakkal Majalla"/>
          <w:color w:val="000000" w:themeColor="text1"/>
          <w:sz w:val="28"/>
          <w:szCs w:val="28"/>
          <w:rtl/>
        </w:rPr>
        <w:t>، و</w:t>
      </w:r>
      <w:r w:rsidRPr="00176D6C">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1644189424"/>
          <w:citation/>
        </w:sdtPr>
        <w:sdtContent>
          <w:r w:rsidRPr="00176D6C">
            <w:rPr>
              <w:rFonts w:ascii="Sakkal Majalla" w:hAnsi="Sakkal Majalla" w:cs="Sakkal Majalla"/>
              <w:color w:val="000000" w:themeColor="text1"/>
              <w:sz w:val="28"/>
              <w:szCs w:val="28"/>
              <w:rtl/>
            </w:rPr>
            <w:fldChar w:fldCharType="begin"/>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Pr>
            <w:instrText>CITATION</w:instrText>
          </w:r>
          <w:r w:rsidRPr="00176D6C">
            <w:rPr>
              <w:rFonts w:ascii="Sakkal Majalla" w:hAnsi="Sakkal Majalla" w:cs="Sakkal Majalla"/>
              <w:color w:val="000000" w:themeColor="text1"/>
              <w:sz w:val="28"/>
              <w:szCs w:val="28"/>
              <w:rtl/>
            </w:rPr>
            <w:instrText xml:space="preserve"> هلا19 \</w:instrText>
          </w:r>
          <w:r w:rsidRPr="00176D6C">
            <w:rPr>
              <w:rFonts w:ascii="Sakkal Majalla" w:hAnsi="Sakkal Majalla" w:cs="Sakkal Majalla"/>
              <w:color w:val="000000" w:themeColor="text1"/>
              <w:sz w:val="28"/>
              <w:szCs w:val="28"/>
            </w:rPr>
            <w:instrText>l 1025</w:instrText>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tl/>
            </w:rPr>
            <w:fldChar w:fldCharType="separate"/>
          </w:r>
          <w:r w:rsidR="00857B27" w:rsidRPr="00176D6C">
            <w:rPr>
              <w:rFonts w:ascii="Sakkal Majalla" w:hAnsi="Sakkal Majalla" w:cs="Sakkal Majalla"/>
              <w:noProof/>
              <w:color w:val="000000" w:themeColor="text1"/>
              <w:sz w:val="28"/>
              <w:szCs w:val="28"/>
              <w:rtl/>
            </w:rPr>
            <w:t>(هلال، 2019)</w:t>
          </w:r>
          <w:r w:rsidRPr="00176D6C">
            <w:rPr>
              <w:rFonts w:ascii="Sakkal Majalla" w:hAnsi="Sakkal Majalla" w:cs="Sakkal Majalla"/>
              <w:color w:val="000000" w:themeColor="text1"/>
              <w:sz w:val="28"/>
              <w:szCs w:val="28"/>
              <w:rtl/>
            </w:rPr>
            <w:fldChar w:fldCharType="end"/>
          </w:r>
        </w:sdtContent>
      </w:sdt>
      <w:r w:rsidRPr="00176D6C">
        <w:rPr>
          <w:rFonts w:ascii="Sakkal Majalla" w:eastAsia="Times New Roman" w:hAnsi="Sakkal Majalla" w:cs="Sakkal Majalla"/>
          <w:color w:val="000000" w:themeColor="text1"/>
          <w:sz w:val="28"/>
          <w:szCs w:val="28"/>
          <w:rtl/>
        </w:rPr>
        <w:t xml:space="preserve">، </w:t>
      </w:r>
      <w:r w:rsidRPr="00176D6C">
        <w:rPr>
          <w:rFonts w:ascii="Sakkal Majalla" w:hAnsi="Sakkal Majalla" w:cs="Sakkal Majalla"/>
          <w:color w:val="000000" w:themeColor="text1"/>
          <w:sz w:val="28"/>
          <w:szCs w:val="28"/>
          <w:rtl/>
        </w:rPr>
        <w:t>(</w:t>
      </w:r>
      <w:r w:rsidRPr="00176D6C">
        <w:rPr>
          <w:rFonts w:ascii="Sakkal Majalla" w:hAnsi="Sakkal Majalla" w:cs="Sakkal Majalla"/>
          <w:color w:val="000000" w:themeColor="text1"/>
          <w:sz w:val="28"/>
          <w:szCs w:val="28"/>
        </w:rPr>
        <w:t>Sbaragia&amp;Rodrigues, 2013</w:t>
      </w:r>
      <w:r w:rsidRPr="00176D6C">
        <w:rPr>
          <w:rFonts w:ascii="Sakkal Majalla" w:hAnsi="Sakkal Majalla" w:cs="Sakkal Majalla"/>
          <w:color w:val="000000" w:themeColor="text1"/>
          <w:sz w:val="28"/>
          <w:szCs w:val="28"/>
          <w:rtl/>
        </w:rPr>
        <w:t>)</w:t>
      </w:r>
    </w:p>
    <w:p w14:paraId="208D67B6" w14:textId="143CD685" w:rsidR="00D45484" w:rsidRPr="00176D6C" w:rsidRDefault="00D45484" w:rsidP="0073298E">
      <w:pPr>
        <w:pStyle w:val="a6"/>
        <w:numPr>
          <w:ilvl w:val="0"/>
          <w:numId w:val="23"/>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sz w:val="28"/>
          <w:szCs w:val="28"/>
          <w:rtl/>
        </w:rPr>
      </w:pPr>
      <w:r w:rsidRPr="00176D6C">
        <w:rPr>
          <w:rFonts w:ascii="Sakkal Majalla" w:eastAsia="Times New Roman" w:hAnsi="Sakkal Majalla" w:cs="Sakkal Majalla"/>
          <w:color w:val="000000" w:themeColor="text1"/>
          <w:sz w:val="28"/>
          <w:szCs w:val="28"/>
          <w:rtl/>
        </w:rPr>
        <w:t>من حيث مجتمع وعينة الدراسة: استخدمت معظم الدراسات السابقة مجتمعات مختلفة مثل شركات التنقيب والمؤسسات الصناعية والخدمية والحكومية في حين أن الدراسة الحالية تركز على مشروع سكاكا للطاقة الشمسية وبالتحديد فرق العمل متعددة الجنسيات منعها مما يثب لدى الباحثة بندرة الدراسات التي تركز على هذا المشروع على حد علمها.</w:t>
      </w:r>
    </w:p>
    <w:p w14:paraId="6BD06CE8" w14:textId="77777777" w:rsidR="00D45484" w:rsidRPr="00176D6C" w:rsidRDefault="00D45484" w:rsidP="0073298E">
      <w:pPr>
        <w:pStyle w:val="a6"/>
        <w:keepNext/>
        <w:keepLines/>
        <w:numPr>
          <w:ilvl w:val="0"/>
          <w:numId w:val="22"/>
        </w:numPr>
        <w:spacing w:before="100" w:beforeAutospacing="1" w:after="100" w:afterAutospacing="1" w:line="360" w:lineRule="auto"/>
        <w:ind w:left="419" w:hanging="357"/>
        <w:contextualSpacing w:val="0"/>
        <w:jc w:val="both"/>
        <w:outlineLvl w:val="2"/>
        <w:rPr>
          <w:rFonts w:ascii="Sakkal Majalla" w:hAnsi="Sakkal Majalla" w:cs="Sakkal Majalla"/>
          <w:b/>
          <w:bCs/>
          <w:color w:val="000000" w:themeColor="text1"/>
          <w:sz w:val="32"/>
          <w:szCs w:val="32"/>
          <w:rtl/>
        </w:rPr>
      </w:pPr>
      <w:bookmarkStart w:id="21" w:name="_Toc106224959"/>
      <w:bookmarkStart w:id="22" w:name="_Toc203092191"/>
      <w:r w:rsidRPr="00176D6C">
        <w:rPr>
          <w:rFonts w:ascii="Sakkal Majalla" w:hAnsi="Sakkal Majalla" w:cs="Sakkal Majalla"/>
          <w:b/>
          <w:bCs/>
          <w:color w:val="000000" w:themeColor="text1"/>
          <w:sz w:val="32"/>
          <w:szCs w:val="32"/>
          <w:rtl/>
        </w:rPr>
        <w:t>مجالات الاستفادة من الدراسات السابقة:</w:t>
      </w:r>
      <w:bookmarkEnd w:id="21"/>
      <w:bookmarkEnd w:id="22"/>
    </w:p>
    <w:p w14:paraId="35EEFE89" w14:textId="77777777" w:rsidR="00D45484" w:rsidRPr="00176D6C" w:rsidRDefault="00D45484" w:rsidP="00DA511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rPr>
      </w:pPr>
      <w:r w:rsidRPr="00176D6C">
        <w:rPr>
          <w:rFonts w:ascii="Sakkal Majalla" w:eastAsia="Times New Roman" w:hAnsi="Sakkal Majalla" w:cs="Sakkal Majalla"/>
          <w:color w:val="000000" w:themeColor="text1"/>
          <w:sz w:val="28"/>
          <w:szCs w:val="28"/>
          <w:rtl/>
        </w:rPr>
        <w:t xml:space="preserve">استفادت الدراسة الحالية من الدراسات السابقة في تكوين صورة مبدئية للتعليم الإلكتروني والتميز المؤسسي، ويمكن توضيح أوجه الاستفادة في النقاط التالية: </w:t>
      </w:r>
    </w:p>
    <w:p w14:paraId="2CA7AA28" w14:textId="77777777" w:rsidR="00D45484" w:rsidRPr="00176D6C" w:rsidRDefault="00D45484" w:rsidP="0073298E">
      <w:pPr>
        <w:numPr>
          <w:ilvl w:val="0"/>
          <w:numId w:val="20"/>
        </w:numPr>
        <w:spacing w:before="100" w:beforeAutospacing="1" w:after="100" w:afterAutospacing="1" w:line="360" w:lineRule="auto"/>
        <w:jc w:val="both"/>
        <w:rPr>
          <w:rFonts w:ascii="Sakkal Majalla" w:eastAsia="Times New Roman" w:hAnsi="Sakkal Majalla" w:cs="Sakkal Majalla"/>
          <w:color w:val="000000" w:themeColor="text1"/>
          <w:sz w:val="28"/>
          <w:szCs w:val="28"/>
          <w:rtl/>
        </w:rPr>
      </w:pPr>
      <w:r w:rsidRPr="00176D6C">
        <w:rPr>
          <w:rFonts w:ascii="Sakkal Majalla" w:eastAsia="Times New Roman" w:hAnsi="Sakkal Majalla" w:cs="Sakkal Majalla"/>
          <w:color w:val="000000" w:themeColor="text1"/>
          <w:sz w:val="28"/>
          <w:szCs w:val="28"/>
          <w:rtl/>
        </w:rPr>
        <w:lastRenderedPageBreak/>
        <w:t>أن الدراسات السابقة بالإضافة للدراسة التطبيقية هي سوف تساعد الباحثة  في تحديد موضوع هذا البحث مظاهر المشكلة البحثية.</w:t>
      </w:r>
    </w:p>
    <w:p w14:paraId="373798F3" w14:textId="77777777" w:rsidR="00D45484" w:rsidRPr="00176D6C" w:rsidRDefault="00D45484" w:rsidP="0073298E">
      <w:pPr>
        <w:numPr>
          <w:ilvl w:val="0"/>
          <w:numId w:val="20"/>
        </w:numPr>
        <w:spacing w:before="100" w:beforeAutospacing="1" w:after="100" w:afterAutospacing="1" w:line="360" w:lineRule="auto"/>
        <w:jc w:val="both"/>
        <w:rPr>
          <w:rFonts w:ascii="Sakkal Majalla" w:eastAsia="Times New Roman" w:hAnsi="Sakkal Majalla" w:cs="Sakkal Majalla"/>
          <w:color w:val="000000" w:themeColor="text1"/>
          <w:sz w:val="28"/>
          <w:szCs w:val="28"/>
        </w:rPr>
      </w:pPr>
      <w:r w:rsidRPr="00176D6C">
        <w:rPr>
          <w:rFonts w:ascii="Sakkal Majalla" w:eastAsia="Times New Roman" w:hAnsi="Sakkal Majalla" w:cs="Sakkal Majalla"/>
          <w:color w:val="000000" w:themeColor="text1"/>
          <w:sz w:val="28"/>
          <w:szCs w:val="28"/>
          <w:rtl/>
        </w:rPr>
        <w:t>سوف تستفيد الباحثة في بناء أركان الإطار النظري للدراسة، وتحديد المتغيرات الرئيسية والربط بينهم ومدى العلاقة بينهم التي اعتمدت عليها الدراسات السابقة لتوفير الوقت والجهد.</w:t>
      </w:r>
    </w:p>
    <w:p w14:paraId="6AF362A3" w14:textId="77777777" w:rsidR="00D45484" w:rsidRPr="00176D6C" w:rsidRDefault="00D45484" w:rsidP="0073298E">
      <w:pPr>
        <w:numPr>
          <w:ilvl w:val="0"/>
          <w:numId w:val="20"/>
        </w:numPr>
        <w:spacing w:before="100" w:beforeAutospacing="1" w:after="100" w:afterAutospacing="1" w:line="360" w:lineRule="auto"/>
        <w:jc w:val="both"/>
        <w:rPr>
          <w:rFonts w:ascii="Sakkal Majalla" w:eastAsia="Times New Roman" w:hAnsi="Sakkal Majalla" w:cs="Sakkal Majalla"/>
          <w:color w:val="000000" w:themeColor="text1"/>
          <w:sz w:val="28"/>
          <w:szCs w:val="28"/>
        </w:rPr>
      </w:pPr>
      <w:r w:rsidRPr="00176D6C">
        <w:rPr>
          <w:rFonts w:ascii="Sakkal Majalla" w:eastAsia="Times New Roman" w:hAnsi="Sakkal Majalla" w:cs="Sakkal Majalla"/>
          <w:color w:val="000000" w:themeColor="text1"/>
          <w:sz w:val="28"/>
          <w:szCs w:val="28"/>
          <w:rtl/>
        </w:rPr>
        <w:t>ستستفيد الباحثة من الدراسات السابقة في اختيار منهج الدراسة والاساليب الإحصائية المتبعة في هذه الدراسة، وكيفية التي تمت فيها تحليل البيانات في هذه الدراسات.</w:t>
      </w:r>
    </w:p>
    <w:p w14:paraId="161C088B" w14:textId="77777777" w:rsidR="00D45484" w:rsidRPr="00176D6C" w:rsidRDefault="00D45484" w:rsidP="0073298E">
      <w:pPr>
        <w:numPr>
          <w:ilvl w:val="0"/>
          <w:numId w:val="20"/>
        </w:numPr>
        <w:spacing w:before="100" w:beforeAutospacing="1" w:after="100" w:afterAutospacing="1" w:line="360" w:lineRule="auto"/>
        <w:jc w:val="both"/>
        <w:rPr>
          <w:rFonts w:ascii="Sakkal Majalla" w:eastAsia="Times New Roman" w:hAnsi="Sakkal Majalla" w:cs="Sakkal Majalla"/>
          <w:color w:val="000000" w:themeColor="text1"/>
          <w:sz w:val="28"/>
          <w:szCs w:val="28"/>
        </w:rPr>
      </w:pPr>
      <w:r w:rsidRPr="00176D6C">
        <w:rPr>
          <w:rFonts w:ascii="Sakkal Majalla" w:eastAsia="Times New Roman" w:hAnsi="Sakkal Majalla" w:cs="Sakkal Majalla"/>
          <w:color w:val="000000" w:themeColor="text1"/>
          <w:sz w:val="28"/>
          <w:szCs w:val="28"/>
          <w:rtl/>
        </w:rPr>
        <w:t>سوف تستفيد الباحثة من الدراسات في تكوين قائمة الاستبانة.</w:t>
      </w:r>
    </w:p>
    <w:p w14:paraId="4C8083C1" w14:textId="77777777" w:rsidR="00D45484" w:rsidRPr="00176D6C" w:rsidRDefault="00D45484" w:rsidP="0073298E">
      <w:pPr>
        <w:pStyle w:val="a6"/>
        <w:keepNext/>
        <w:keepLines/>
        <w:numPr>
          <w:ilvl w:val="0"/>
          <w:numId w:val="22"/>
        </w:numPr>
        <w:spacing w:before="100" w:beforeAutospacing="1" w:after="100" w:afterAutospacing="1" w:line="360" w:lineRule="auto"/>
        <w:ind w:left="423"/>
        <w:contextualSpacing w:val="0"/>
        <w:jc w:val="both"/>
        <w:outlineLvl w:val="2"/>
        <w:rPr>
          <w:rFonts w:ascii="Sakkal Majalla" w:hAnsi="Sakkal Majalla" w:cs="Sakkal Majalla"/>
          <w:b/>
          <w:bCs/>
          <w:color w:val="000000" w:themeColor="text1"/>
          <w:sz w:val="32"/>
          <w:szCs w:val="32"/>
        </w:rPr>
      </w:pPr>
      <w:bookmarkStart w:id="23" w:name="_Toc106224960"/>
      <w:bookmarkStart w:id="24" w:name="_Toc203092192"/>
      <w:r w:rsidRPr="00176D6C">
        <w:rPr>
          <w:rFonts w:ascii="Sakkal Majalla" w:hAnsi="Sakkal Majalla" w:cs="Sakkal Majalla"/>
          <w:b/>
          <w:bCs/>
          <w:color w:val="000000" w:themeColor="text1"/>
          <w:sz w:val="32"/>
          <w:szCs w:val="32"/>
          <w:rtl/>
        </w:rPr>
        <w:t>ما يميز هذه الدراسة عن الدراسات السابقة:</w:t>
      </w:r>
      <w:bookmarkEnd w:id="23"/>
      <w:bookmarkEnd w:id="24"/>
      <w:r w:rsidRPr="00176D6C">
        <w:rPr>
          <w:rFonts w:ascii="Sakkal Majalla" w:hAnsi="Sakkal Majalla" w:cs="Sakkal Majalla"/>
          <w:b/>
          <w:bCs/>
          <w:color w:val="000000" w:themeColor="text1"/>
          <w:sz w:val="32"/>
          <w:szCs w:val="32"/>
          <w:rtl/>
        </w:rPr>
        <w:t xml:space="preserve"> </w:t>
      </w:r>
    </w:p>
    <w:p w14:paraId="794B52FC" w14:textId="77777777" w:rsidR="00D45484" w:rsidRPr="00176D6C" w:rsidRDefault="00D45484" w:rsidP="00DA5110">
      <w:pPr>
        <w:spacing w:before="100" w:beforeAutospacing="1" w:after="100" w:afterAutospacing="1" w:line="360" w:lineRule="auto"/>
        <w:ind w:firstLine="706"/>
        <w:jc w:val="both"/>
        <w:rPr>
          <w:rFonts w:ascii="Sakkal Majalla" w:eastAsia="Times New Roman" w:hAnsi="Sakkal Majalla" w:cs="Sakkal Majalla"/>
          <w:color w:val="000000" w:themeColor="text1"/>
          <w:sz w:val="28"/>
          <w:szCs w:val="28"/>
          <w:rtl/>
        </w:rPr>
      </w:pPr>
      <w:r w:rsidRPr="00176D6C">
        <w:rPr>
          <w:rFonts w:ascii="Sakkal Majalla" w:eastAsia="Times New Roman" w:hAnsi="Sakkal Majalla" w:cs="Sakkal Majalla"/>
          <w:color w:val="000000" w:themeColor="text1"/>
          <w:sz w:val="28"/>
          <w:szCs w:val="28"/>
          <w:rtl/>
        </w:rPr>
        <w:t>تعتبر هذه الدراسة إضافة إلى الدراسات الموجودة التي درست برامج التدريب الثقافي وأداء فرق عمل متعدد الجنسيات، وعينة العاملين من فرق العمل المتعدد الجنسيات وحدة المعاينة هي عينة الدراسة، ومما سبق يمكن بيانا المميزات الاساسية لهذه الدراسة عن غيرها وذلك على النحو التالي:</w:t>
      </w:r>
    </w:p>
    <w:p w14:paraId="59BB7F83" w14:textId="77777777" w:rsidR="00D45484" w:rsidRPr="00176D6C" w:rsidRDefault="00D45484" w:rsidP="0073298E">
      <w:pPr>
        <w:numPr>
          <w:ilvl w:val="0"/>
          <w:numId w:val="21"/>
        </w:numPr>
        <w:spacing w:before="100" w:beforeAutospacing="1" w:after="100" w:afterAutospacing="1" w:line="360" w:lineRule="auto"/>
        <w:jc w:val="both"/>
        <w:rPr>
          <w:rFonts w:ascii="Sakkal Majalla" w:eastAsia="Times New Roman" w:hAnsi="Sakkal Majalla" w:cs="Sakkal Majalla"/>
          <w:color w:val="000000" w:themeColor="text1"/>
          <w:sz w:val="28"/>
          <w:szCs w:val="28"/>
          <w:rtl/>
        </w:rPr>
      </w:pPr>
      <w:r w:rsidRPr="00176D6C">
        <w:rPr>
          <w:rFonts w:ascii="Sakkal Majalla" w:eastAsia="Times New Roman" w:hAnsi="Sakkal Majalla" w:cs="Sakkal Majalla"/>
          <w:color w:val="000000" w:themeColor="text1"/>
          <w:sz w:val="28"/>
          <w:szCs w:val="28"/>
          <w:rtl/>
        </w:rPr>
        <w:t>أهمية  برامج تدريب الثقافي بالنسبة لمشروع سكاكا للطاقة الشمسية</w:t>
      </w:r>
    </w:p>
    <w:p w14:paraId="0917A913" w14:textId="77777777" w:rsidR="00D45484" w:rsidRPr="00176D6C" w:rsidRDefault="00D45484" w:rsidP="0073298E">
      <w:pPr>
        <w:numPr>
          <w:ilvl w:val="0"/>
          <w:numId w:val="21"/>
        </w:numPr>
        <w:spacing w:before="100" w:beforeAutospacing="1" w:after="100" w:afterAutospacing="1" w:line="360" w:lineRule="auto"/>
        <w:jc w:val="both"/>
        <w:rPr>
          <w:rFonts w:ascii="Sakkal Majalla" w:eastAsia="Times New Roman" w:hAnsi="Sakkal Majalla" w:cs="Sakkal Majalla"/>
          <w:color w:val="000000" w:themeColor="text1"/>
          <w:sz w:val="28"/>
          <w:szCs w:val="28"/>
        </w:rPr>
      </w:pPr>
      <w:r w:rsidRPr="00176D6C">
        <w:rPr>
          <w:rFonts w:ascii="Sakkal Majalla" w:eastAsia="Times New Roman" w:hAnsi="Sakkal Majalla" w:cs="Sakkal Majalla"/>
          <w:color w:val="000000" w:themeColor="text1"/>
          <w:sz w:val="28"/>
          <w:szCs w:val="28"/>
          <w:rtl/>
        </w:rPr>
        <w:t>الجانب التطبيقي والذي تم على عليه ( مشروع سكاكا للطاقة الشمسية).</w:t>
      </w:r>
    </w:p>
    <w:p w14:paraId="6BBDE144" w14:textId="77777777" w:rsidR="00D45484" w:rsidRPr="00176D6C" w:rsidRDefault="00D45484" w:rsidP="0073298E">
      <w:pPr>
        <w:numPr>
          <w:ilvl w:val="0"/>
          <w:numId w:val="21"/>
        </w:numPr>
        <w:spacing w:before="100" w:beforeAutospacing="1" w:after="100" w:afterAutospacing="1" w:line="360" w:lineRule="auto"/>
        <w:jc w:val="both"/>
        <w:rPr>
          <w:rFonts w:ascii="Sakkal Majalla" w:eastAsia="Times New Roman" w:hAnsi="Sakkal Majalla" w:cs="Sakkal Majalla"/>
          <w:color w:val="000000" w:themeColor="text1"/>
          <w:sz w:val="28"/>
          <w:szCs w:val="28"/>
        </w:rPr>
      </w:pPr>
      <w:r w:rsidRPr="00176D6C">
        <w:rPr>
          <w:rFonts w:ascii="Sakkal Majalla" w:eastAsia="Times New Roman" w:hAnsi="Sakkal Majalla" w:cs="Sakkal Majalla"/>
          <w:color w:val="000000" w:themeColor="text1"/>
          <w:sz w:val="28"/>
          <w:szCs w:val="28"/>
          <w:rtl/>
        </w:rPr>
        <w:t>سيتم أخذ آراء  العاملون من فرق العمل متعددة الجنسيات.</w:t>
      </w:r>
    </w:p>
    <w:p w14:paraId="6E77E3B6" w14:textId="77777777" w:rsidR="00D45484" w:rsidRPr="00176D6C" w:rsidRDefault="00D45484" w:rsidP="0073298E">
      <w:pPr>
        <w:numPr>
          <w:ilvl w:val="0"/>
          <w:numId w:val="21"/>
        </w:numPr>
        <w:spacing w:before="100" w:beforeAutospacing="1" w:after="100" w:afterAutospacing="1" w:line="360" w:lineRule="auto"/>
        <w:jc w:val="both"/>
        <w:rPr>
          <w:rFonts w:ascii="Sakkal Majalla" w:eastAsia="Times New Roman" w:hAnsi="Sakkal Majalla" w:cs="Sakkal Majalla"/>
          <w:color w:val="000000" w:themeColor="text1"/>
          <w:sz w:val="28"/>
          <w:szCs w:val="28"/>
        </w:rPr>
      </w:pPr>
      <w:r w:rsidRPr="00176D6C">
        <w:rPr>
          <w:rFonts w:ascii="Sakkal Majalla" w:eastAsia="Times New Roman" w:hAnsi="Sakkal Majalla" w:cs="Sakkal Majalla"/>
          <w:color w:val="000000" w:themeColor="text1"/>
          <w:sz w:val="28"/>
          <w:szCs w:val="28"/>
          <w:rtl/>
        </w:rPr>
        <w:t>تختلف في المجال المعرفي حيث تم استخدام أبعاد ومفاهيم حديثة للبرامج التدريب الثقافي وأداء فرق العمل.</w:t>
      </w:r>
    </w:p>
    <w:p w14:paraId="0867C09F" w14:textId="77777777" w:rsidR="00D45484" w:rsidRPr="00176D6C" w:rsidRDefault="00D45484" w:rsidP="0073298E">
      <w:pPr>
        <w:numPr>
          <w:ilvl w:val="0"/>
          <w:numId w:val="21"/>
        </w:numPr>
        <w:spacing w:before="100" w:beforeAutospacing="1" w:after="100" w:afterAutospacing="1" w:line="360" w:lineRule="auto"/>
        <w:jc w:val="both"/>
        <w:rPr>
          <w:rFonts w:ascii="Sakkal Majalla" w:eastAsia="Times New Roman" w:hAnsi="Sakkal Majalla" w:cs="Sakkal Majalla"/>
          <w:color w:val="000000" w:themeColor="text1"/>
          <w:sz w:val="28"/>
          <w:szCs w:val="28"/>
        </w:rPr>
      </w:pPr>
      <w:r w:rsidRPr="00176D6C">
        <w:rPr>
          <w:rFonts w:ascii="Sakkal Majalla" w:eastAsia="Times New Roman" w:hAnsi="Sakkal Majalla" w:cs="Sakkal Majalla"/>
          <w:color w:val="000000" w:themeColor="text1"/>
          <w:sz w:val="28"/>
          <w:szCs w:val="28"/>
          <w:rtl/>
        </w:rPr>
        <w:t>ما زالت الدراسات التي تتعلق ببرامج التدريب الثقافي ، وأداء فرق عمل متعددة الجنسيات قليلة فقد، تناولت الدراسات موضوعات تشمل القطاع الخدمي والحكومي.</w:t>
      </w:r>
    </w:p>
    <w:p w14:paraId="0F553ED9" w14:textId="77777777" w:rsidR="00D45484" w:rsidRPr="00176D6C" w:rsidRDefault="00D45484" w:rsidP="0073298E">
      <w:pPr>
        <w:numPr>
          <w:ilvl w:val="0"/>
          <w:numId w:val="21"/>
        </w:numPr>
        <w:spacing w:before="100" w:beforeAutospacing="1" w:after="100" w:afterAutospacing="1" w:line="360" w:lineRule="auto"/>
        <w:jc w:val="both"/>
        <w:rPr>
          <w:rFonts w:ascii="Sakkal Majalla" w:eastAsia="Times New Roman" w:hAnsi="Sakkal Majalla" w:cs="Sakkal Majalla"/>
          <w:color w:val="000000" w:themeColor="text1"/>
          <w:sz w:val="28"/>
          <w:szCs w:val="28"/>
        </w:rPr>
      </w:pPr>
      <w:r w:rsidRPr="00176D6C">
        <w:rPr>
          <w:rFonts w:ascii="Sakkal Majalla" w:eastAsia="Times New Roman" w:hAnsi="Sakkal Majalla" w:cs="Sakkal Majalla"/>
          <w:color w:val="000000" w:themeColor="text1"/>
          <w:sz w:val="28"/>
          <w:szCs w:val="28"/>
          <w:rtl/>
        </w:rPr>
        <w:t>تسعى الباحثة للاستفادة من خلاصة الدراسات السابقة في تقديم نموذج نظري للبرامج التدريب الثقافي، وأداء فرق عمل متعددة الجنسيات والتي تم تناول في الفصل النظري للدراسة.</w:t>
      </w:r>
    </w:p>
    <w:p w14:paraId="3CA1C15E" w14:textId="77777777" w:rsidR="00231CCE" w:rsidRPr="00176D6C" w:rsidRDefault="00231CCE">
      <w:pPr>
        <w:bidi w:val="0"/>
        <w:rPr>
          <w:rFonts w:ascii="Sakkal Majalla" w:hAnsi="Sakkal Majalla" w:cs="Sakkal Majalla"/>
          <w:b/>
          <w:bCs/>
          <w:color w:val="000000" w:themeColor="text1"/>
          <w:sz w:val="36"/>
          <w:szCs w:val="36"/>
          <w:rtl/>
        </w:rPr>
      </w:pPr>
      <w:bookmarkStart w:id="25" w:name="_Toc203092193"/>
      <w:r w:rsidRPr="00176D6C">
        <w:rPr>
          <w:rFonts w:ascii="Sakkal Majalla" w:hAnsi="Sakkal Majalla" w:cs="Sakkal Majalla"/>
          <w:b/>
          <w:bCs/>
          <w:color w:val="000000" w:themeColor="text1"/>
          <w:sz w:val="36"/>
          <w:szCs w:val="36"/>
          <w:rtl/>
        </w:rPr>
        <w:br w:type="page"/>
      </w:r>
    </w:p>
    <w:p w14:paraId="48764FCD" w14:textId="0E2500F0" w:rsidR="00471D99" w:rsidRPr="00176D6C" w:rsidRDefault="00DA5110" w:rsidP="00DA511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r w:rsidRPr="00176D6C">
        <w:rPr>
          <w:rFonts w:ascii="Sakkal Majalla" w:hAnsi="Sakkal Majalla" w:cs="Sakkal Majalla" w:hint="cs"/>
          <w:b/>
          <w:bCs/>
          <w:color w:val="000000" w:themeColor="text1"/>
          <w:sz w:val="36"/>
          <w:szCs w:val="36"/>
          <w:rtl/>
        </w:rPr>
        <w:lastRenderedPageBreak/>
        <w:t xml:space="preserve">10.1 </w:t>
      </w:r>
      <w:r w:rsidR="00471D99" w:rsidRPr="00176D6C">
        <w:rPr>
          <w:rFonts w:ascii="Sakkal Majalla" w:hAnsi="Sakkal Majalla" w:cs="Sakkal Majalla"/>
          <w:b/>
          <w:bCs/>
          <w:color w:val="000000" w:themeColor="text1"/>
          <w:sz w:val="36"/>
          <w:szCs w:val="36"/>
          <w:rtl/>
        </w:rPr>
        <w:t>الفجوة البحثية:</w:t>
      </w:r>
      <w:bookmarkEnd w:id="25"/>
    </w:p>
    <w:p w14:paraId="66975E03" w14:textId="3A1A81FA" w:rsidR="00471D99" w:rsidRPr="00176D6C" w:rsidRDefault="00471D99" w:rsidP="00231CCE">
      <w:pPr>
        <w:spacing w:before="100" w:beforeAutospacing="1" w:after="0" w:line="360" w:lineRule="auto"/>
        <w:ind w:firstLine="706"/>
        <w:jc w:val="both"/>
        <w:rPr>
          <w:rFonts w:ascii="Sakkal Majalla" w:hAnsi="Sakkal Majalla" w:cs="Sakkal Majalla"/>
          <w:b/>
          <w:bCs/>
          <w:color w:val="000000" w:themeColor="text1"/>
          <w:sz w:val="28"/>
          <w:szCs w:val="28"/>
          <w:rtl/>
        </w:rPr>
      </w:pPr>
      <w:r w:rsidRPr="00176D6C">
        <w:rPr>
          <w:rFonts w:ascii="Sakkal Majalla" w:hAnsi="Sakkal Majalla" w:cs="Sakkal Majalla"/>
          <w:b/>
          <w:bCs/>
          <w:color w:val="000000" w:themeColor="text1"/>
          <w:sz w:val="28"/>
          <w:szCs w:val="28"/>
          <w:rtl/>
        </w:rPr>
        <w:t>من خلال مطالعة وتلخيص الدراسات السابقة استنتجت الباحثة بوجود فجوة بحثية ويمكن توضيحها بالنقاط التالية:</w:t>
      </w:r>
    </w:p>
    <w:p w14:paraId="25F917B5" w14:textId="3E61616B" w:rsidR="00471D99" w:rsidRPr="00176D6C" w:rsidRDefault="00471D99" w:rsidP="00231CCE">
      <w:pPr>
        <w:pStyle w:val="a6"/>
        <w:numPr>
          <w:ilvl w:val="0"/>
          <w:numId w:val="9"/>
        </w:numPr>
        <w:spacing w:after="100" w:afterAutospacing="1" w:line="360" w:lineRule="auto"/>
        <w:ind w:left="423"/>
        <w:contextualSpacing w:val="0"/>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rPr>
        <w:t>الفجوة الموضوعية: ركزت الدراسات السابقة على دراسة برامج التدريب بشكل عام دون تحديد برامج التدريب الثقافي، ودراسة أداء فرق العمل دون تخصيص أداء فرق عمل متعددة الجنسيات.</w:t>
      </w:r>
    </w:p>
    <w:p w14:paraId="38E30DF4" w14:textId="24142894" w:rsidR="00471D99" w:rsidRPr="00176D6C" w:rsidRDefault="00471D99" w:rsidP="0073298E">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rPr>
        <w:t>الفجوة المكانية:  ركزت الدراسات السابقة على دراسة برامج التدريب وأداء فرق العمل في مؤسسات مختلفة مثل الشركات والمدراس ورياض الأطفال دون تخصيص المشاريع الدولية مثل مشروع سكاكا للطاقة الشمسية.</w:t>
      </w:r>
    </w:p>
    <w:p w14:paraId="346578E7" w14:textId="15D76685" w:rsidR="00471D99" w:rsidRPr="00176D6C" w:rsidRDefault="00471D99" w:rsidP="0073298E">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rPr>
        <w:t>الفجوة المعرفية:  ربطت الدراسات السابقة برامج التدريب بمفاهيم أخرى مثل تطوير المهارات والتنمية المستدامة والقيادة الرقمية وأداء فرق العمل الافتراضية، ولم يتسنى للباحثة على حد علمها بالحصول على دراسة تدمع بين برامج التدريب الثقافي وأدا فرق العمل متعدد الجنسيات.</w:t>
      </w:r>
    </w:p>
    <w:p w14:paraId="4C37CE53" w14:textId="46CA2C1D" w:rsidR="00A74F76" w:rsidRPr="00176D6C" w:rsidRDefault="00471D99" w:rsidP="0073298E">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76D6C">
        <w:rPr>
          <w:rFonts w:ascii="Sakkal Majalla" w:hAnsi="Sakkal Majalla" w:cs="Sakkal Majalla"/>
          <w:color w:val="000000" w:themeColor="text1"/>
          <w:sz w:val="28"/>
          <w:szCs w:val="28"/>
          <w:rtl/>
        </w:rPr>
        <w:t>أدوات الدراسة: معظم الدراسات استخدمت ادوات مختلفة مثل الملاحظة والمقابلة، والبعض استخدم اداة الاستبانة.</w:t>
      </w:r>
    </w:p>
    <w:p w14:paraId="0F731D52" w14:textId="5A4A1232" w:rsidR="00A74F76" w:rsidRPr="00176D6C" w:rsidRDefault="00DA5110" w:rsidP="00231CCE">
      <w:pPr>
        <w:spacing w:before="100" w:beforeAutospacing="1" w:line="360" w:lineRule="auto"/>
        <w:jc w:val="both"/>
        <w:outlineLvl w:val="1"/>
        <w:rPr>
          <w:rFonts w:ascii="Sakkal Majalla" w:hAnsi="Sakkal Majalla" w:cs="Sakkal Majalla"/>
          <w:b/>
          <w:bCs/>
          <w:color w:val="000000" w:themeColor="text1"/>
          <w:sz w:val="36"/>
          <w:szCs w:val="36"/>
          <w:rtl/>
        </w:rPr>
      </w:pPr>
      <w:bookmarkStart w:id="26" w:name="_Toc203092194"/>
      <w:r w:rsidRPr="00176D6C">
        <w:rPr>
          <w:rFonts w:ascii="Sakkal Majalla" w:hAnsi="Sakkal Majalla" w:cs="Sakkal Majalla" w:hint="cs"/>
          <w:b/>
          <w:bCs/>
          <w:color w:val="000000" w:themeColor="text1"/>
          <w:sz w:val="36"/>
          <w:szCs w:val="36"/>
          <w:rtl/>
        </w:rPr>
        <w:t xml:space="preserve">11.1 </w:t>
      </w:r>
      <w:r w:rsidR="00A74F76" w:rsidRPr="00176D6C">
        <w:rPr>
          <w:rFonts w:ascii="Sakkal Majalla" w:hAnsi="Sakkal Majalla" w:cs="Sakkal Majalla"/>
          <w:b/>
          <w:bCs/>
          <w:color w:val="000000" w:themeColor="text1"/>
          <w:sz w:val="36"/>
          <w:szCs w:val="36"/>
          <w:rtl/>
        </w:rPr>
        <w:t>المنطلقات النظرية للدراسة:</w:t>
      </w:r>
      <w:bookmarkEnd w:id="26"/>
    </w:p>
    <w:p w14:paraId="2E239165" w14:textId="78A45254" w:rsidR="00471D99" w:rsidRPr="00176D6C" w:rsidRDefault="00471D99" w:rsidP="00231CCE">
      <w:pPr>
        <w:pStyle w:val="a6"/>
        <w:numPr>
          <w:ilvl w:val="0"/>
          <w:numId w:val="10"/>
        </w:numPr>
        <w:spacing w:after="0" w:line="360" w:lineRule="auto"/>
        <w:ind w:left="423"/>
        <w:contextualSpacing w:val="0"/>
        <w:jc w:val="both"/>
        <w:rPr>
          <w:rFonts w:ascii="Sakkal Majalla" w:hAnsi="Sakkal Majalla" w:cs="Sakkal Majalla"/>
          <w:color w:val="000000" w:themeColor="text1"/>
          <w:sz w:val="28"/>
          <w:szCs w:val="28"/>
        </w:rPr>
      </w:pPr>
      <w:r w:rsidRPr="00176D6C">
        <w:rPr>
          <w:rFonts w:ascii="Sakkal Majalla" w:hAnsi="Sakkal Majalla" w:cs="Sakkal Majalla"/>
          <w:b/>
          <w:bCs/>
          <w:color w:val="000000" w:themeColor="text1"/>
          <w:sz w:val="28"/>
          <w:szCs w:val="28"/>
          <w:rtl/>
        </w:rPr>
        <w:t>برامج التدريب الثقافي</w:t>
      </w:r>
      <w:r w:rsidRPr="00176D6C">
        <w:rPr>
          <w:rFonts w:ascii="Sakkal Majalla" w:hAnsi="Sakkal Majalla" w:cs="Sakkal Majalla"/>
          <w:color w:val="000000" w:themeColor="text1"/>
          <w:sz w:val="28"/>
          <w:szCs w:val="28"/>
          <w:rtl/>
        </w:rPr>
        <w:t>:  هي خط تطويرية تعدها المنظمات بهدف تزويد الأفراد بالمهارات والمعارف الضرورية لتحسين أدائهم ورفع إنتاجيتهم، وتتضمن هذه البرامج مجموعة من الأنشطة التدريبية والتعليمية المصممة لرفد القدرات المهنية والشخصية للمشاركين (2024,</w:t>
      </w:r>
      <w:r w:rsidR="00231CCE" w:rsidRPr="00176D6C">
        <w:rPr>
          <w:rFonts w:ascii="Sakkal Majalla" w:hAnsi="Sakkal Majalla" w:cs="Sakkal Majalla"/>
          <w:color w:val="000000" w:themeColor="text1"/>
          <w:sz w:val="28"/>
          <w:szCs w:val="28"/>
        </w:rPr>
        <w:t xml:space="preserve"> </w:t>
      </w:r>
      <w:hyperlink r:id="rId10" w:history="1">
        <w:r w:rsidR="00231CCE" w:rsidRPr="00176D6C">
          <w:rPr>
            <w:rStyle w:val="Hyperlink"/>
            <w:rFonts w:ascii="Sakkal Majalla" w:hAnsi="Sakkal Majalla" w:cs="Sakkal Majalla"/>
            <w:color w:val="000000" w:themeColor="text1"/>
            <w:sz w:val="28"/>
            <w:szCs w:val="28"/>
          </w:rPr>
          <w:t>www.meatddwarat.com</w:t>
        </w:r>
      </w:hyperlink>
      <w:r w:rsidRPr="00176D6C">
        <w:rPr>
          <w:rFonts w:ascii="Sakkal Majalla" w:hAnsi="Sakkal Majalla" w:cs="Sakkal Majalla"/>
          <w:color w:val="000000" w:themeColor="text1"/>
          <w:sz w:val="28"/>
          <w:szCs w:val="28"/>
          <w:rtl/>
        </w:rPr>
        <w:t>.</w:t>
      </w:r>
    </w:p>
    <w:p w14:paraId="399A480B" w14:textId="2B3B29B4" w:rsidR="00C62F17" w:rsidRPr="00176D6C" w:rsidRDefault="00C62F17" w:rsidP="00231CCE">
      <w:pPr>
        <w:spacing w:after="0" w:line="360" w:lineRule="auto"/>
        <w:ind w:left="-2"/>
        <w:jc w:val="both"/>
        <w:rPr>
          <w:rFonts w:ascii="Sakkal Majalla" w:hAnsi="Sakkal Majalla" w:cs="Sakkal Majalla"/>
          <w:b/>
          <w:bCs/>
          <w:color w:val="000000" w:themeColor="text1"/>
          <w:sz w:val="28"/>
          <w:szCs w:val="28"/>
          <w:rtl/>
        </w:rPr>
      </w:pPr>
      <w:r w:rsidRPr="00176D6C">
        <w:rPr>
          <w:rFonts w:ascii="Sakkal Majalla" w:hAnsi="Sakkal Majalla" w:cs="Sakkal Majalla"/>
          <w:b/>
          <w:bCs/>
          <w:color w:val="000000" w:themeColor="text1"/>
          <w:sz w:val="28"/>
          <w:szCs w:val="28"/>
          <w:rtl/>
        </w:rPr>
        <w:t>أهمية برامج التدريب الثقافي  للمشروعات:</w:t>
      </w:r>
    </w:p>
    <w:p w14:paraId="5836ACE2" w14:textId="5A12470F" w:rsidR="00C62F17" w:rsidRPr="00176D6C" w:rsidRDefault="00C62F17" w:rsidP="00231CCE">
      <w:pPr>
        <w:spacing w:after="100" w:afterAutospacing="1" w:line="360" w:lineRule="auto"/>
        <w:ind w:left="-2" w:firstLine="708"/>
        <w:jc w:val="both"/>
        <w:rPr>
          <w:rFonts w:ascii="Sakkal Majalla" w:hAnsi="Sakkal Majalla" w:cs="Sakkal Majalla"/>
          <w:color w:val="000000" w:themeColor="text1"/>
          <w:sz w:val="28"/>
          <w:szCs w:val="28"/>
          <w:rtl/>
        </w:rPr>
      </w:pPr>
      <w:r w:rsidRPr="00176D6C">
        <w:rPr>
          <w:rFonts w:ascii="Sakkal Majalla" w:hAnsi="Sakkal Majalla" w:cs="Sakkal Majalla"/>
          <w:color w:val="000000" w:themeColor="text1"/>
          <w:sz w:val="28"/>
          <w:szCs w:val="28"/>
          <w:rtl/>
        </w:rPr>
        <w:t xml:space="preserve">تعد برامج التدريب من الأدوات الأساسية التي تعتمدها المشروعات لرفع كفاءة العاملين في فرقها وضمان تحقيق لأهدافها الاستراتيجية وتتجلى أهمية هذه البرامج في عدة من جوانب رئيسية </w:t>
      </w:r>
      <w:sdt>
        <w:sdtPr>
          <w:rPr>
            <w:rFonts w:ascii="Sakkal Majalla" w:hAnsi="Sakkal Majalla" w:cs="Sakkal Majalla"/>
            <w:color w:val="000000" w:themeColor="text1"/>
            <w:sz w:val="28"/>
            <w:szCs w:val="28"/>
            <w:rtl/>
          </w:rPr>
          <w:id w:val="1540932099"/>
          <w:citation/>
        </w:sdtPr>
        <w:sdtContent>
          <w:r w:rsidRPr="00176D6C">
            <w:rPr>
              <w:rFonts w:ascii="Sakkal Majalla" w:hAnsi="Sakkal Majalla" w:cs="Sakkal Majalla"/>
              <w:color w:val="000000" w:themeColor="text1"/>
              <w:sz w:val="28"/>
              <w:szCs w:val="28"/>
              <w:rtl/>
            </w:rPr>
            <w:fldChar w:fldCharType="begin"/>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Pr>
            <w:instrText>CITATION</w:instrText>
          </w:r>
          <w:r w:rsidRPr="00176D6C">
            <w:rPr>
              <w:rFonts w:ascii="Sakkal Majalla" w:hAnsi="Sakkal Majalla" w:cs="Sakkal Majalla"/>
              <w:color w:val="000000" w:themeColor="text1"/>
              <w:sz w:val="28"/>
              <w:szCs w:val="28"/>
              <w:rtl/>
            </w:rPr>
            <w:instrText xml:space="preserve"> مجد231 \</w:instrText>
          </w:r>
          <w:r w:rsidRPr="00176D6C">
            <w:rPr>
              <w:rFonts w:ascii="Sakkal Majalla" w:hAnsi="Sakkal Majalla" w:cs="Sakkal Majalla"/>
              <w:color w:val="000000" w:themeColor="text1"/>
              <w:sz w:val="28"/>
              <w:szCs w:val="28"/>
            </w:rPr>
            <w:instrText>l 1025</w:instrText>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tl/>
            </w:rPr>
            <w:fldChar w:fldCharType="separate"/>
          </w:r>
          <w:r w:rsidR="00857B27" w:rsidRPr="00176D6C">
            <w:rPr>
              <w:rFonts w:ascii="Sakkal Majalla" w:hAnsi="Sakkal Majalla" w:cs="Sakkal Majalla"/>
              <w:noProof/>
              <w:color w:val="000000" w:themeColor="text1"/>
              <w:sz w:val="28"/>
              <w:szCs w:val="28"/>
              <w:rtl/>
            </w:rPr>
            <w:t>(مجدي، 2023)</w:t>
          </w:r>
          <w:r w:rsidRPr="00176D6C">
            <w:rPr>
              <w:rFonts w:ascii="Sakkal Majalla" w:hAnsi="Sakkal Majalla" w:cs="Sakkal Majalla"/>
              <w:color w:val="000000" w:themeColor="text1"/>
              <w:sz w:val="28"/>
              <w:szCs w:val="28"/>
              <w:rtl/>
            </w:rPr>
            <w:fldChar w:fldCharType="end"/>
          </w:r>
        </w:sdtContent>
      </w:sdt>
      <w:r w:rsidRPr="00176D6C">
        <w:rPr>
          <w:rFonts w:ascii="Sakkal Majalla" w:hAnsi="Sakkal Majalla" w:cs="Sakkal Majalla"/>
          <w:color w:val="000000" w:themeColor="text1"/>
          <w:sz w:val="28"/>
          <w:szCs w:val="28"/>
          <w:rtl/>
        </w:rPr>
        <w:t xml:space="preserve"> :</w:t>
      </w:r>
    </w:p>
    <w:p w14:paraId="3A92ADC5" w14:textId="480E7480" w:rsidR="00C62F17" w:rsidRPr="00176D6C" w:rsidRDefault="00C62F17" w:rsidP="0073298E">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rPr>
        <w:lastRenderedPageBreak/>
        <w:t>تحسين أداء الموظفين: تعمل برامج التدريب الثقافي في تطوير مهارات العاملين ومعارفهم، مما يؤدي إلى تحسين جودة العمل وزيادة الكفاءة.</w:t>
      </w:r>
    </w:p>
    <w:p w14:paraId="6D981CD4" w14:textId="136F9203" w:rsidR="00C62F17" w:rsidRPr="00176D6C" w:rsidRDefault="00C62F17" w:rsidP="0073298E">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rPr>
        <w:t>زيادة الإنتاجية:  تعمل على احتساب المهارات الجديدة للعاملين وتحسين المهارات الحالية، تزداد قدرتهم على أداء المهام بفعالية، مما ينعكس بشكل إيجابي على إنتاجية المشروع ككل.</w:t>
      </w:r>
    </w:p>
    <w:p w14:paraId="3A413463" w14:textId="52A275DA" w:rsidR="00C62F17" w:rsidRPr="00176D6C" w:rsidRDefault="00C62F17" w:rsidP="0073298E">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rPr>
        <w:t>تعزيز الرضا الوظيفي:  يشعر العاملين بالاهتمام والتقدير عندما تستثمر المؤسسة في تطويرهم، مما يعزز رضاهم عن العمل ويزيد من ولائهم.</w:t>
      </w:r>
    </w:p>
    <w:p w14:paraId="3D901060" w14:textId="5BA78470" w:rsidR="00C62F17" w:rsidRPr="00176D6C" w:rsidRDefault="00C62F17" w:rsidP="0073298E">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rPr>
        <w:t>تطوير  العمل الجماعي ومهارات التواصل:  تعمل برامج التدريب على رفع مهارات التواصل بين العاملين وتعزز التعاون والتنسيق بينهم  وترفع من روح الفريق بينهم.</w:t>
      </w:r>
    </w:p>
    <w:p w14:paraId="4490AA88" w14:textId="1309D385" w:rsidR="00C62F17" w:rsidRPr="00176D6C" w:rsidRDefault="00C62F17" w:rsidP="0073298E">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rPr>
        <w:t>زيادة القدرة على التكيف مع التغيرات: عبر التدريب المستمر، يصبح العاملين أكثر استعداداً للتكيف مع التغيرات والتحديات في بيئة العمل المتغير باستمرار.</w:t>
      </w:r>
    </w:p>
    <w:p w14:paraId="7B044C4F" w14:textId="55DD6EC8" w:rsidR="00C62F17" w:rsidRPr="00176D6C" w:rsidRDefault="00C62F17" w:rsidP="0073298E">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rPr>
        <w:t>تعزيز الابتكار والإبداع:  توفر برامج التدريب تشجيع التفكير الإبداعي وتقديم حلول مبتكرة للمشكلات، مما يدعم نمو المشروع وتطورها.</w:t>
      </w:r>
    </w:p>
    <w:p w14:paraId="2AEFDB9B" w14:textId="1508BA99" w:rsidR="00C62F17" w:rsidRPr="00176D6C" w:rsidRDefault="00C62F17" w:rsidP="0073298E">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rPr>
        <w:t>تحسين السمعة التنظيمية:  المشروعات التي تستثمر في تدريب موظفيها تعتبر جذابة للمواهب والكفاءات، بما يعزز سمعتها في السوق ويرفع من قدرتها على استيعاب أفضل الكوادر.</w:t>
      </w:r>
    </w:p>
    <w:p w14:paraId="0AEB316A" w14:textId="7EA92F1A" w:rsidR="00C62F17" w:rsidRPr="00176D6C" w:rsidRDefault="00C62F17" w:rsidP="00C11358">
      <w:pPr>
        <w:spacing w:before="100" w:beforeAutospacing="1" w:after="100" w:afterAutospacing="1" w:line="360" w:lineRule="auto"/>
        <w:jc w:val="both"/>
        <w:rPr>
          <w:rFonts w:ascii="Sakkal Majalla" w:hAnsi="Sakkal Majalla" w:cs="Sakkal Majalla"/>
          <w:b/>
          <w:bCs/>
          <w:color w:val="000000" w:themeColor="text1"/>
          <w:sz w:val="28"/>
          <w:szCs w:val="28"/>
          <w:rtl/>
        </w:rPr>
      </w:pPr>
      <w:r w:rsidRPr="00176D6C">
        <w:rPr>
          <w:rFonts w:ascii="Sakkal Majalla" w:hAnsi="Sakkal Majalla" w:cs="Sakkal Majalla"/>
          <w:b/>
          <w:bCs/>
          <w:color w:val="000000" w:themeColor="text1"/>
          <w:sz w:val="28"/>
          <w:szCs w:val="28"/>
          <w:rtl/>
        </w:rPr>
        <w:t>أبعاد برامج التدريب الث</w:t>
      </w:r>
      <w:r w:rsidR="00AF2BB6" w:rsidRPr="00176D6C">
        <w:rPr>
          <w:rFonts w:ascii="Sakkal Majalla" w:hAnsi="Sakkal Majalla" w:cs="Sakkal Majalla"/>
          <w:b/>
          <w:bCs/>
          <w:color w:val="000000" w:themeColor="text1"/>
          <w:sz w:val="28"/>
          <w:szCs w:val="28"/>
          <w:rtl/>
        </w:rPr>
        <w:t>ق</w:t>
      </w:r>
      <w:r w:rsidRPr="00176D6C">
        <w:rPr>
          <w:rFonts w:ascii="Sakkal Majalla" w:hAnsi="Sakkal Majalla" w:cs="Sakkal Majalla"/>
          <w:b/>
          <w:bCs/>
          <w:color w:val="000000" w:themeColor="text1"/>
          <w:sz w:val="28"/>
          <w:szCs w:val="28"/>
          <w:rtl/>
        </w:rPr>
        <w:t>افي:</w:t>
      </w:r>
    </w:p>
    <w:p w14:paraId="489B6AE0" w14:textId="2D2DFDEB" w:rsidR="00C62F17" w:rsidRPr="00176D6C" w:rsidRDefault="00AF2BB6" w:rsidP="00DA511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76D6C">
        <w:rPr>
          <w:rFonts w:ascii="Sakkal Majalla" w:hAnsi="Sakkal Majalla" w:cs="Sakkal Majalla"/>
          <w:color w:val="000000" w:themeColor="text1"/>
          <w:sz w:val="28"/>
          <w:szCs w:val="28"/>
          <w:rtl/>
        </w:rPr>
        <w:t xml:space="preserve">تعتبر برامج التدريب الثقافي </w:t>
      </w:r>
      <w:r w:rsidR="004C4FB9" w:rsidRPr="00176D6C">
        <w:rPr>
          <w:rFonts w:ascii="Sakkal Majalla" w:hAnsi="Sakkal Majalla" w:cs="Sakkal Majalla"/>
          <w:color w:val="000000" w:themeColor="text1"/>
          <w:sz w:val="28"/>
          <w:szCs w:val="28"/>
          <w:rtl/>
        </w:rPr>
        <w:t>من الأدوات الأساسية لتعزيز التفاهم والتعاون بين الأفراد من خلفيات ثقافية متنوعة، وتتضمن هذه البرامج عدة أبعاد رئيسية تهدف إلى تطوير الكفاءة الثقافية(</w:t>
      </w:r>
      <w:sdt>
        <w:sdtPr>
          <w:rPr>
            <w:rFonts w:ascii="Sakkal Majalla" w:hAnsi="Sakkal Majalla" w:cs="Sakkal Majalla"/>
            <w:color w:val="000000" w:themeColor="text1"/>
            <w:sz w:val="28"/>
            <w:szCs w:val="28"/>
            <w:rtl/>
          </w:rPr>
          <w:id w:val="1625195743"/>
          <w:citation/>
        </w:sdtPr>
        <w:sdtContent>
          <w:r w:rsidR="004C4FB9" w:rsidRPr="00176D6C">
            <w:rPr>
              <w:rFonts w:ascii="Sakkal Majalla" w:hAnsi="Sakkal Majalla" w:cs="Sakkal Majalla"/>
              <w:color w:val="000000" w:themeColor="text1"/>
              <w:sz w:val="28"/>
              <w:szCs w:val="28"/>
              <w:rtl/>
            </w:rPr>
            <w:fldChar w:fldCharType="begin"/>
          </w:r>
          <w:r w:rsidR="004C4FB9" w:rsidRPr="00176D6C">
            <w:rPr>
              <w:rFonts w:ascii="Sakkal Majalla" w:hAnsi="Sakkal Majalla" w:cs="Sakkal Majalla"/>
              <w:color w:val="000000" w:themeColor="text1"/>
              <w:sz w:val="28"/>
              <w:szCs w:val="28"/>
            </w:rPr>
            <w:instrText xml:space="preserve"> CITATION Fas24 \l 1033 </w:instrText>
          </w:r>
          <w:r w:rsidR="004C4FB9" w:rsidRPr="00176D6C">
            <w:rPr>
              <w:rFonts w:ascii="Sakkal Majalla" w:hAnsi="Sakkal Majalla" w:cs="Sakkal Majalla"/>
              <w:color w:val="000000" w:themeColor="text1"/>
              <w:sz w:val="28"/>
              <w:szCs w:val="28"/>
              <w:rtl/>
            </w:rPr>
            <w:fldChar w:fldCharType="separate"/>
          </w:r>
          <w:r w:rsidR="00857B27" w:rsidRPr="00176D6C">
            <w:rPr>
              <w:rFonts w:ascii="Sakkal Majalla" w:hAnsi="Sakkal Majalla" w:cs="Sakkal Majalla"/>
              <w:noProof/>
              <w:color w:val="000000" w:themeColor="text1"/>
              <w:sz w:val="28"/>
              <w:szCs w:val="28"/>
            </w:rPr>
            <w:t xml:space="preserve"> (FasterCapital, 2024)</w:t>
          </w:r>
          <w:r w:rsidR="004C4FB9" w:rsidRPr="00176D6C">
            <w:rPr>
              <w:rFonts w:ascii="Sakkal Majalla" w:hAnsi="Sakkal Majalla" w:cs="Sakkal Majalla"/>
              <w:color w:val="000000" w:themeColor="text1"/>
              <w:sz w:val="28"/>
              <w:szCs w:val="28"/>
              <w:rtl/>
            </w:rPr>
            <w:fldChar w:fldCharType="end"/>
          </w:r>
        </w:sdtContent>
      </w:sdt>
      <w:r w:rsidR="004C4FB9" w:rsidRPr="00176D6C">
        <w:rPr>
          <w:rFonts w:ascii="Sakkal Majalla" w:hAnsi="Sakkal Majalla" w:cs="Sakkal Majalla"/>
          <w:color w:val="000000" w:themeColor="text1"/>
          <w:sz w:val="28"/>
          <w:szCs w:val="28"/>
          <w:rtl/>
        </w:rPr>
        <w:t>)</w:t>
      </w:r>
    </w:p>
    <w:p w14:paraId="71A0500A" w14:textId="06A8F775" w:rsidR="004C4FB9" w:rsidRPr="00176D6C" w:rsidRDefault="004C4FB9" w:rsidP="0073298E">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76D6C">
        <w:rPr>
          <w:rFonts w:ascii="Sakkal Majalla" w:hAnsi="Sakkal Majalla" w:cs="Sakkal Majalla"/>
          <w:b/>
          <w:bCs/>
          <w:color w:val="000000" w:themeColor="text1"/>
          <w:sz w:val="28"/>
          <w:szCs w:val="28"/>
          <w:rtl/>
        </w:rPr>
        <w:t>البعد المعرفي</w:t>
      </w:r>
      <w:r w:rsidRPr="00176D6C">
        <w:rPr>
          <w:rFonts w:ascii="Sakkal Majalla" w:hAnsi="Sakkal Majalla" w:cs="Sakkal Majalla"/>
          <w:color w:val="000000" w:themeColor="text1"/>
          <w:sz w:val="28"/>
          <w:szCs w:val="28"/>
          <w:rtl/>
        </w:rPr>
        <w:t>: يتعلق باكتساب المعرفة حول الثقافات المختلفة، بما في ذلك القيم، والمعتقدات، والعادات والتقاليد، ويرفع من فهم الأفراد للسياقات الثقافية المتنوعة، مما يعزز التواصل الفعال ويقلل من سوء الفهم.</w:t>
      </w:r>
    </w:p>
    <w:p w14:paraId="7BE9BE71" w14:textId="01DB3BCF" w:rsidR="004C4FB9" w:rsidRPr="00176D6C" w:rsidRDefault="004C4FB9" w:rsidP="0073298E">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76D6C">
        <w:rPr>
          <w:rFonts w:ascii="Sakkal Majalla" w:hAnsi="Sakkal Majalla" w:cs="Sakkal Majalla"/>
          <w:b/>
          <w:bCs/>
          <w:color w:val="000000" w:themeColor="text1"/>
          <w:sz w:val="28"/>
          <w:szCs w:val="28"/>
          <w:rtl/>
        </w:rPr>
        <w:lastRenderedPageBreak/>
        <w:t>البعد الوجداني</w:t>
      </w:r>
      <w:r w:rsidRPr="00176D6C">
        <w:rPr>
          <w:rFonts w:ascii="Sakkal Majalla" w:hAnsi="Sakkal Majalla" w:cs="Sakkal Majalla"/>
          <w:color w:val="000000" w:themeColor="text1"/>
          <w:sz w:val="28"/>
          <w:szCs w:val="28"/>
          <w:rtl/>
        </w:rPr>
        <w:t>: يركز على تحسين المواقف الإيجابية تجاه التنوع الثقافي، مثل التقدير والاحترام للثقافات الأخرى، ويسهم في بناء بيئة عمل متنوعة تحترم التنوع وتستفيد منه.</w:t>
      </w:r>
    </w:p>
    <w:p w14:paraId="52922DF8" w14:textId="25FFFC7D" w:rsidR="004C4FB9" w:rsidRPr="00176D6C" w:rsidRDefault="004C4FB9" w:rsidP="0073298E">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76D6C">
        <w:rPr>
          <w:rFonts w:ascii="Sakkal Majalla" w:hAnsi="Sakkal Majalla" w:cs="Sakkal Majalla"/>
          <w:b/>
          <w:bCs/>
          <w:color w:val="000000" w:themeColor="text1"/>
          <w:sz w:val="28"/>
          <w:szCs w:val="28"/>
          <w:rtl/>
        </w:rPr>
        <w:t>البعد السلوكي</w:t>
      </w:r>
      <w:r w:rsidRPr="00176D6C">
        <w:rPr>
          <w:rFonts w:ascii="Sakkal Majalla" w:hAnsi="Sakkal Majalla" w:cs="Sakkal Majalla"/>
          <w:color w:val="000000" w:themeColor="text1"/>
          <w:sz w:val="28"/>
          <w:szCs w:val="28"/>
          <w:rtl/>
        </w:rPr>
        <w:t>: وهو يتعلق بتطوير مهارات التفاعل والتواصل مع الأفراد من الثقافات المتنوعة بفعالية، ويمكن الأفراد من تطبيق معارفهم ومواقفهم في مواقف حقيقية، بما يعزز الانسجام والتعاون في بيئات المتعددة الثقافات.</w:t>
      </w:r>
    </w:p>
    <w:p w14:paraId="68861A5B" w14:textId="07D1A430" w:rsidR="004C4FB9" w:rsidRPr="00176D6C" w:rsidRDefault="004C4FB9" w:rsidP="0073298E">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76D6C">
        <w:rPr>
          <w:rFonts w:ascii="Sakkal Majalla" w:hAnsi="Sakkal Majalla" w:cs="Sakkal Majalla"/>
          <w:b/>
          <w:bCs/>
          <w:color w:val="000000" w:themeColor="text1"/>
          <w:sz w:val="28"/>
          <w:szCs w:val="28"/>
          <w:rtl/>
        </w:rPr>
        <w:t>البعد التنظيمي</w:t>
      </w:r>
      <w:r w:rsidRPr="00176D6C">
        <w:rPr>
          <w:rFonts w:ascii="Sakkal Majalla" w:hAnsi="Sakkal Majalla" w:cs="Sakkal Majalla"/>
          <w:color w:val="000000" w:themeColor="text1"/>
          <w:sz w:val="28"/>
          <w:szCs w:val="28"/>
          <w:rtl/>
        </w:rPr>
        <w:t>:  يركز على سياسات وإجراءات المؤسسات التي تدعم التنوع الثقافي وتدمجه في هيكلها التنظيمي، وتدعم التنوع بما يعزز الإنتاجية والابتكار.</w:t>
      </w:r>
    </w:p>
    <w:p w14:paraId="5DFDDA43" w14:textId="10B867BB" w:rsidR="00471D99" w:rsidRPr="00176D6C" w:rsidRDefault="00C62F17" w:rsidP="00DA511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rPr>
        <w:t xml:space="preserve">تحسين </w:t>
      </w:r>
      <w:r w:rsidR="00471D99" w:rsidRPr="00176D6C">
        <w:rPr>
          <w:rFonts w:ascii="Sakkal Majalla" w:hAnsi="Sakkal Majalla" w:cs="Sakkal Majalla"/>
          <w:color w:val="000000" w:themeColor="text1"/>
          <w:sz w:val="28"/>
          <w:szCs w:val="28"/>
          <w:rtl/>
        </w:rPr>
        <w:t>أداء فرق عمل مشاريع متعددة الجنسيات: وهو فعالية وكفاءة الفريق في تحقيق أهداف المشروع المحدد في إطار جدول زمني معين وميزانية مقررة، ويتأثر هذا الأداء بالعديد من العوامل ومنها توزيع الأدوار والمسؤوليات، ووضح الأهداف والقيادة الجيدة، والتواصل الفعال (</w:t>
      </w:r>
      <w:r w:rsidR="00471D99" w:rsidRPr="00176D6C">
        <w:rPr>
          <w:rFonts w:ascii="Sakkal Majalla" w:hAnsi="Sakkal Majalla" w:cs="Sakkal Majalla"/>
          <w:color w:val="000000" w:themeColor="text1"/>
          <w:sz w:val="28"/>
          <w:szCs w:val="28"/>
        </w:rPr>
        <w:t>Bakkah, 2025</w:t>
      </w:r>
      <w:r w:rsidR="00471D99" w:rsidRPr="00176D6C">
        <w:rPr>
          <w:rFonts w:ascii="Sakkal Majalla" w:hAnsi="Sakkal Majalla" w:cs="Sakkal Majalla"/>
          <w:color w:val="000000" w:themeColor="text1"/>
          <w:sz w:val="28"/>
          <w:szCs w:val="28"/>
          <w:rtl/>
        </w:rPr>
        <w:t>).</w:t>
      </w:r>
    </w:p>
    <w:p w14:paraId="11E476EC" w14:textId="2602F5D9" w:rsidR="004C4FB9" w:rsidRPr="00176D6C" w:rsidRDefault="004C4FB9" w:rsidP="00DA5110">
      <w:pPr>
        <w:spacing w:before="100" w:beforeAutospacing="1" w:after="100" w:afterAutospacing="1" w:line="360" w:lineRule="auto"/>
        <w:jc w:val="both"/>
        <w:rPr>
          <w:rFonts w:ascii="Sakkal Majalla" w:hAnsi="Sakkal Majalla" w:cs="Sakkal Majalla"/>
          <w:b/>
          <w:bCs/>
          <w:color w:val="000000" w:themeColor="text1"/>
          <w:sz w:val="28"/>
          <w:szCs w:val="28"/>
        </w:rPr>
      </w:pPr>
      <w:r w:rsidRPr="00176D6C">
        <w:rPr>
          <w:rFonts w:ascii="Sakkal Majalla" w:hAnsi="Sakkal Majalla" w:cs="Sakkal Majalla"/>
          <w:b/>
          <w:bCs/>
          <w:color w:val="000000" w:themeColor="text1"/>
          <w:sz w:val="28"/>
          <w:szCs w:val="28"/>
          <w:rtl/>
        </w:rPr>
        <w:t>أهمية أداء فرق العمل:</w:t>
      </w:r>
    </w:p>
    <w:p w14:paraId="5A9E4B24" w14:textId="7A81204C" w:rsidR="004C4FB9" w:rsidRPr="00176D6C" w:rsidRDefault="004C4FB9" w:rsidP="00231CCE">
      <w:pPr>
        <w:pStyle w:val="a6"/>
        <w:spacing w:before="100" w:beforeAutospacing="1" w:after="0" w:line="360" w:lineRule="auto"/>
        <w:ind w:left="-2" w:firstLine="708"/>
        <w:contextualSpacing w:val="0"/>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rPr>
        <w:t xml:space="preserve">يعد تحسين أداء فرق العمل أمراً في بالغ الأهمية في أي من المشروعات أو المنظمات، لأن الفرق الفاعلة والمتكاملة تساهم بشكل كبير في زيادة الإنتاجية وتحقيق الأهداف التنظيمية </w:t>
      </w:r>
      <w:sdt>
        <w:sdtPr>
          <w:rPr>
            <w:rFonts w:ascii="Sakkal Majalla" w:hAnsi="Sakkal Majalla" w:cs="Sakkal Majalla"/>
            <w:color w:val="000000" w:themeColor="text1"/>
            <w:sz w:val="28"/>
            <w:szCs w:val="28"/>
            <w:rtl/>
          </w:rPr>
          <w:id w:val="-1067178099"/>
          <w:citation/>
        </w:sdtPr>
        <w:sdtContent>
          <w:r w:rsidRPr="00176D6C">
            <w:rPr>
              <w:rFonts w:ascii="Sakkal Majalla" w:hAnsi="Sakkal Majalla" w:cs="Sakkal Majalla"/>
              <w:color w:val="000000" w:themeColor="text1"/>
              <w:sz w:val="28"/>
              <w:szCs w:val="28"/>
              <w:rtl/>
            </w:rPr>
            <w:fldChar w:fldCharType="begin"/>
          </w:r>
          <w:r w:rsidRPr="00176D6C">
            <w:rPr>
              <w:rFonts w:ascii="Sakkal Majalla" w:hAnsi="Sakkal Majalla" w:cs="Sakkal Majalla"/>
              <w:color w:val="000000" w:themeColor="text1"/>
              <w:sz w:val="28"/>
              <w:szCs w:val="28"/>
            </w:rPr>
            <w:instrText xml:space="preserve">CITATION Mic \l 1033 </w:instrText>
          </w:r>
          <w:r w:rsidRPr="00176D6C">
            <w:rPr>
              <w:rFonts w:ascii="Sakkal Majalla" w:hAnsi="Sakkal Majalla" w:cs="Sakkal Majalla"/>
              <w:color w:val="000000" w:themeColor="text1"/>
              <w:sz w:val="28"/>
              <w:szCs w:val="28"/>
              <w:rtl/>
            </w:rPr>
            <w:fldChar w:fldCharType="separate"/>
          </w:r>
          <w:r w:rsidR="00857B27" w:rsidRPr="00176D6C">
            <w:rPr>
              <w:rFonts w:ascii="Sakkal Majalla" w:hAnsi="Sakkal Majalla" w:cs="Sakkal Majalla"/>
              <w:noProof/>
              <w:color w:val="000000" w:themeColor="text1"/>
              <w:sz w:val="28"/>
              <w:szCs w:val="28"/>
            </w:rPr>
            <w:t>(MicKinse &amp; Comany, 2018)</w:t>
          </w:r>
          <w:r w:rsidRPr="00176D6C">
            <w:rPr>
              <w:rFonts w:ascii="Sakkal Majalla" w:hAnsi="Sakkal Majalla" w:cs="Sakkal Majalla"/>
              <w:color w:val="000000" w:themeColor="text1"/>
              <w:sz w:val="28"/>
              <w:szCs w:val="28"/>
              <w:rtl/>
            </w:rPr>
            <w:fldChar w:fldCharType="end"/>
          </w:r>
        </w:sdtContent>
      </w:sdt>
      <w:r w:rsidRPr="00176D6C">
        <w:rPr>
          <w:rFonts w:ascii="Sakkal Majalla" w:hAnsi="Sakkal Majalla" w:cs="Sakkal Majalla"/>
          <w:color w:val="000000" w:themeColor="text1"/>
          <w:sz w:val="28"/>
          <w:szCs w:val="28"/>
          <w:rtl/>
        </w:rPr>
        <w:t>:</w:t>
      </w:r>
    </w:p>
    <w:p w14:paraId="19EE1B20" w14:textId="3EB1C34F" w:rsidR="004C4FB9" w:rsidRPr="00176D6C" w:rsidRDefault="004C4FB9" w:rsidP="00231CCE">
      <w:pPr>
        <w:pStyle w:val="a6"/>
        <w:numPr>
          <w:ilvl w:val="0"/>
          <w:numId w:val="13"/>
        </w:numPr>
        <w:spacing w:after="100" w:afterAutospacing="1" w:line="360" w:lineRule="auto"/>
        <w:ind w:left="423"/>
        <w:contextualSpacing w:val="0"/>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rPr>
        <w:t>زيادة الإنتاجية والكفاءة:  فرق العمل المحسنة تعمل بشكل أكثر فعالية وتكالماً من سرعة الإنجاز وتحسين الجودة.</w:t>
      </w:r>
    </w:p>
    <w:p w14:paraId="449E7BD9" w14:textId="2A0CAC72" w:rsidR="004C4FB9" w:rsidRPr="00176D6C" w:rsidRDefault="004C4FB9" w:rsidP="0073298E">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rPr>
        <w:t>تحقيق أهداف استراتيجية: الفرق المتناغمة تعمل بشكل أفضل لتحقيق الأهداف الاستراتيجية للمشروع.</w:t>
      </w:r>
    </w:p>
    <w:p w14:paraId="434054ED" w14:textId="415EBF34" w:rsidR="004C4FB9" w:rsidRPr="00176D6C" w:rsidRDefault="004C4FB9" w:rsidP="0073298E">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rPr>
        <w:t>تحفيز الإبداع والابتكار: تحسين أداء الفريق يعزز من بيئة العمل التي تشجع على الابتكار والإبداع، وعندما يكون افراد الفريق قادرين على التعاون بكل حرية وتبادل للأفكار.</w:t>
      </w:r>
    </w:p>
    <w:p w14:paraId="6ADA15AA" w14:textId="34864A6D" w:rsidR="004C4FB9" w:rsidRPr="00176D6C" w:rsidRDefault="004C4FB9" w:rsidP="0073298E">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rPr>
        <w:t>تقليل الصراعات والتوتر:  فرق العمل الفاعلة لديه آليات حل صراعات واضحة، بما يقلل من التوترات ويرفع الانسجام بين الأعضاء.</w:t>
      </w:r>
    </w:p>
    <w:p w14:paraId="1EE1FBEF" w14:textId="05F95F16" w:rsidR="004C4FB9" w:rsidRPr="00176D6C" w:rsidRDefault="004C4FB9" w:rsidP="0073298E">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rPr>
        <w:lastRenderedPageBreak/>
        <w:t>تحسين الرضا الوظيفي:  عندما يكون الأفراد في الفريق يشعرون بالتقدير والدعم فإن رضاهم الوظيفي يرتفع</w:t>
      </w:r>
    </w:p>
    <w:p w14:paraId="63F143CD" w14:textId="304F4853" w:rsidR="00471D99" w:rsidRPr="00176D6C" w:rsidRDefault="00471D99" w:rsidP="00DA511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76D6C">
        <w:rPr>
          <w:rFonts w:ascii="Sakkal Majalla" w:hAnsi="Sakkal Majalla" w:cs="Sakkal Majalla"/>
          <w:color w:val="000000" w:themeColor="text1"/>
          <w:sz w:val="28"/>
          <w:szCs w:val="28"/>
          <w:rtl/>
        </w:rPr>
        <w:t>مشروع سكاكا للطاقة الشمسية:  وهو أول محطة للطاقة المتجددة على مستوى المرافق في المملكة العربية السعودية، وتقع في منطقة الجوف، بسعة إنتاجية تبلغ 300 ميجاواط (رؤية المملكة العربية السعودية 2021</w:t>
      </w:r>
    </w:p>
    <w:p w14:paraId="1DF3ADEB" w14:textId="77777777" w:rsidR="002C6C48" w:rsidRPr="00176D6C" w:rsidRDefault="002C6C48" w:rsidP="00C11358">
      <w:pPr>
        <w:spacing w:before="100" w:beforeAutospacing="1" w:after="100" w:afterAutospacing="1" w:line="360" w:lineRule="auto"/>
        <w:jc w:val="both"/>
        <w:rPr>
          <w:rFonts w:ascii="Sakkal Majalla" w:hAnsi="Sakkal Majalla" w:cs="Sakkal Majalla"/>
          <w:b/>
          <w:bCs/>
          <w:color w:val="000000" w:themeColor="text1"/>
          <w:sz w:val="28"/>
          <w:szCs w:val="28"/>
          <w:rtl/>
        </w:rPr>
      </w:pPr>
      <w:r w:rsidRPr="00176D6C">
        <w:rPr>
          <w:rFonts w:ascii="Sakkal Majalla" w:hAnsi="Sakkal Majalla" w:cs="Sakkal Majalla"/>
          <w:b/>
          <w:bCs/>
          <w:color w:val="000000" w:themeColor="text1"/>
          <w:sz w:val="28"/>
          <w:szCs w:val="28"/>
          <w:rtl/>
        </w:rPr>
        <w:t>أهم الخدمات التي يقدمها مشروع سكاكا</w:t>
      </w:r>
    </w:p>
    <w:p w14:paraId="7EAC83C6" w14:textId="7242DB4F" w:rsidR="002C6C48" w:rsidRPr="00176D6C" w:rsidRDefault="002C6C48" w:rsidP="0073298E">
      <w:pPr>
        <w:pStyle w:val="a6"/>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176D6C">
        <w:rPr>
          <w:rFonts w:ascii="Sakkal Majalla" w:eastAsia="Times New Roman" w:hAnsi="Sakkal Majalla" w:cs="Sakkal Majalla"/>
          <w:color w:val="000000" w:themeColor="text1"/>
          <w:kern w:val="0"/>
          <w:sz w:val="28"/>
          <w:szCs w:val="28"/>
          <w:rtl/>
          <w14:ligatures w14:val="none"/>
        </w:rPr>
        <w:t>انتاج الكهرباء من الطاقة الشمسية</w:t>
      </w:r>
      <w:r w:rsidRPr="00176D6C">
        <w:rPr>
          <w:rFonts w:ascii="Sakkal Majalla" w:eastAsia="Times New Roman" w:hAnsi="Sakkal Majalla" w:cs="Sakkal Majalla"/>
          <w:color w:val="000000" w:themeColor="text1"/>
          <w:kern w:val="0"/>
          <w:sz w:val="28"/>
          <w:szCs w:val="28"/>
          <w14:ligatures w14:val="none"/>
        </w:rPr>
        <w:t>:</w:t>
      </w:r>
      <w:r w:rsidRPr="00176D6C">
        <w:rPr>
          <w:rFonts w:ascii="Sakkal Majalla" w:eastAsia="Times New Roman" w:hAnsi="Sakkal Majalla" w:cs="Sakkal Majalla"/>
          <w:color w:val="000000" w:themeColor="text1"/>
          <w:kern w:val="0"/>
          <w:sz w:val="28"/>
          <w:szCs w:val="28"/>
          <w:rtl/>
          <w14:ligatures w14:val="none"/>
        </w:rPr>
        <w:t>يعتبر المشروع من أكبر محطات الطاقة الشمسية في المملكة. يتم من خلاله توليد الكهرباء باستخدام الطاقة الشمسية، مما يساهم في تلبية احتياجات الطاقة المتزايدة في المنطقة. قدرة المشروع على إنتاج الكهرباء تصل إلى 600 ميجاوات</w:t>
      </w:r>
      <w:r w:rsidRPr="00176D6C">
        <w:rPr>
          <w:rFonts w:ascii="Sakkal Majalla" w:eastAsia="Times New Roman" w:hAnsi="Sakkal Majalla" w:cs="Sakkal Majalla"/>
          <w:color w:val="000000" w:themeColor="text1"/>
          <w:kern w:val="0"/>
          <w:sz w:val="28"/>
          <w:szCs w:val="28"/>
          <w14:ligatures w14:val="none"/>
        </w:rPr>
        <w:t>.</w:t>
      </w:r>
    </w:p>
    <w:p w14:paraId="5B8400DB" w14:textId="09E45FFC" w:rsidR="002C6C48" w:rsidRPr="00176D6C" w:rsidRDefault="002C6C48" w:rsidP="0073298E">
      <w:pPr>
        <w:pStyle w:val="a6"/>
        <w:numPr>
          <w:ilvl w:val="0"/>
          <w:numId w:val="14"/>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176D6C">
        <w:rPr>
          <w:rFonts w:ascii="Sakkal Majalla" w:eastAsia="Times New Roman" w:hAnsi="Sakkal Majalla" w:cs="Sakkal Majalla"/>
          <w:color w:val="000000" w:themeColor="text1"/>
          <w:kern w:val="0"/>
          <w:sz w:val="28"/>
          <w:szCs w:val="28"/>
          <w:rtl/>
          <w14:ligatures w14:val="none"/>
        </w:rPr>
        <w:t>الاستدامة البيئية</w:t>
      </w:r>
      <w:r w:rsidRPr="00176D6C">
        <w:rPr>
          <w:rFonts w:ascii="Sakkal Majalla" w:eastAsia="Times New Roman" w:hAnsi="Sakkal Majalla" w:cs="Sakkal Majalla"/>
          <w:color w:val="000000" w:themeColor="text1"/>
          <w:kern w:val="0"/>
          <w:sz w:val="28"/>
          <w:szCs w:val="28"/>
          <w14:ligatures w14:val="none"/>
        </w:rPr>
        <w:t>:</w:t>
      </w:r>
      <w:r w:rsidRPr="00176D6C">
        <w:rPr>
          <w:rFonts w:ascii="Sakkal Majalla" w:eastAsia="Times New Roman" w:hAnsi="Sakkal Majalla" w:cs="Sakkal Majalla"/>
          <w:color w:val="000000" w:themeColor="text1"/>
          <w:kern w:val="0"/>
          <w:sz w:val="28"/>
          <w:szCs w:val="28"/>
          <w:rtl/>
          <w14:ligatures w14:val="none"/>
        </w:rPr>
        <w:t>يساعد المشروع في تقليل الانبعاثات الكربونية والتلوث البيئي، حيث يعد من المشاريع الخضراء التي تساهم في الحد من تأثيرات تغير المناخ، وهو جزء من رؤية المملكة 2030 لتحقيق التنمية المستدامة</w:t>
      </w:r>
      <w:r w:rsidRPr="00176D6C">
        <w:rPr>
          <w:rFonts w:ascii="Sakkal Majalla" w:eastAsia="Times New Roman" w:hAnsi="Sakkal Majalla" w:cs="Sakkal Majalla"/>
          <w:color w:val="000000" w:themeColor="text1"/>
          <w:kern w:val="0"/>
          <w:sz w:val="28"/>
          <w:szCs w:val="28"/>
          <w14:ligatures w14:val="none"/>
        </w:rPr>
        <w:t>.</w:t>
      </w:r>
    </w:p>
    <w:p w14:paraId="14932D5F" w14:textId="3C026CE2" w:rsidR="002C6C48" w:rsidRPr="00176D6C" w:rsidRDefault="002C6C48" w:rsidP="0073298E">
      <w:pPr>
        <w:pStyle w:val="a6"/>
        <w:numPr>
          <w:ilvl w:val="0"/>
          <w:numId w:val="14"/>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176D6C">
        <w:rPr>
          <w:rFonts w:ascii="Sakkal Majalla" w:eastAsia="Times New Roman" w:hAnsi="Sakkal Majalla" w:cs="Sakkal Majalla"/>
          <w:color w:val="000000" w:themeColor="text1"/>
          <w:kern w:val="0"/>
          <w:sz w:val="28"/>
          <w:szCs w:val="28"/>
          <w:rtl/>
          <w14:ligatures w14:val="none"/>
        </w:rPr>
        <w:t>تعزيز التنوع في مصادر الطاقة</w:t>
      </w:r>
      <w:r w:rsidRPr="00176D6C">
        <w:rPr>
          <w:rFonts w:ascii="Sakkal Majalla" w:eastAsia="Times New Roman" w:hAnsi="Sakkal Majalla" w:cs="Sakkal Majalla"/>
          <w:color w:val="000000" w:themeColor="text1"/>
          <w:kern w:val="0"/>
          <w:sz w:val="28"/>
          <w:szCs w:val="28"/>
          <w14:ligatures w14:val="none"/>
        </w:rPr>
        <w:t>:</w:t>
      </w:r>
      <w:r w:rsidRPr="00176D6C">
        <w:rPr>
          <w:rFonts w:ascii="Sakkal Majalla" w:eastAsia="Times New Roman" w:hAnsi="Sakkal Majalla" w:cs="Sakkal Majalla"/>
          <w:color w:val="000000" w:themeColor="text1"/>
          <w:kern w:val="0"/>
          <w:sz w:val="28"/>
          <w:szCs w:val="28"/>
          <w:rtl/>
          <w14:ligatures w14:val="none"/>
        </w:rPr>
        <w:t xml:space="preserve"> يعمل مشروع سكاكا على تقليل الاعتماد على الوقود الأحفوري (مثل النفط والغاز) كمصادر للطاقة، ويساهم في زيادة حصة الطاقة المتجددة في مزيج الطاقة السعودي، مما يعزز الأمان الطاقي للمملكة</w:t>
      </w:r>
      <w:r w:rsidRPr="00176D6C">
        <w:rPr>
          <w:rFonts w:ascii="Sakkal Majalla" w:eastAsia="Times New Roman" w:hAnsi="Sakkal Majalla" w:cs="Sakkal Majalla"/>
          <w:color w:val="000000" w:themeColor="text1"/>
          <w:kern w:val="0"/>
          <w:sz w:val="28"/>
          <w:szCs w:val="28"/>
          <w14:ligatures w14:val="none"/>
        </w:rPr>
        <w:t>.</w:t>
      </w:r>
    </w:p>
    <w:p w14:paraId="57119A03" w14:textId="6588FB23" w:rsidR="002C6C48" w:rsidRPr="00176D6C" w:rsidRDefault="002C6C48" w:rsidP="0073298E">
      <w:pPr>
        <w:pStyle w:val="a6"/>
        <w:numPr>
          <w:ilvl w:val="0"/>
          <w:numId w:val="14"/>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176D6C">
        <w:rPr>
          <w:rFonts w:ascii="Sakkal Majalla" w:eastAsia="Times New Roman" w:hAnsi="Sakkal Majalla" w:cs="Sakkal Majalla"/>
          <w:color w:val="000000" w:themeColor="text1"/>
          <w:kern w:val="0"/>
          <w:sz w:val="28"/>
          <w:szCs w:val="28"/>
          <w:rtl/>
          <w14:ligatures w14:val="none"/>
        </w:rPr>
        <w:t>خلق فرص عمل</w:t>
      </w:r>
      <w:r w:rsidRPr="00176D6C">
        <w:rPr>
          <w:rFonts w:ascii="Sakkal Majalla" w:eastAsia="Times New Roman" w:hAnsi="Sakkal Majalla" w:cs="Sakkal Majalla"/>
          <w:color w:val="000000" w:themeColor="text1"/>
          <w:kern w:val="0"/>
          <w:sz w:val="28"/>
          <w:szCs w:val="28"/>
          <w14:ligatures w14:val="none"/>
        </w:rPr>
        <w:t>:</w:t>
      </w:r>
      <w:r w:rsidRPr="00176D6C">
        <w:rPr>
          <w:rFonts w:ascii="Sakkal Majalla" w:eastAsia="Times New Roman" w:hAnsi="Sakkal Majalla" w:cs="Sakkal Majalla"/>
          <w:color w:val="000000" w:themeColor="text1"/>
          <w:kern w:val="0"/>
          <w:sz w:val="28"/>
          <w:szCs w:val="28"/>
          <w:rtl/>
          <w14:ligatures w14:val="none"/>
        </w:rPr>
        <w:t xml:space="preserve"> يوفر المشروع العديد من فرص العمل في مجالات مختلفة مثل البناء والصيانة والهندسة وإدارة الطاقة. كما يساهم في تدريب وتطوير الكوادر البشرية المحلية، وهو ما يسهم في تطوير القطاع المحلي</w:t>
      </w:r>
      <w:r w:rsidRPr="00176D6C">
        <w:rPr>
          <w:rFonts w:ascii="Sakkal Majalla" w:eastAsia="Times New Roman" w:hAnsi="Sakkal Majalla" w:cs="Sakkal Majalla"/>
          <w:color w:val="000000" w:themeColor="text1"/>
          <w:kern w:val="0"/>
          <w:sz w:val="28"/>
          <w:szCs w:val="28"/>
          <w14:ligatures w14:val="none"/>
        </w:rPr>
        <w:t>.</w:t>
      </w:r>
    </w:p>
    <w:p w14:paraId="2A0A7F8C" w14:textId="3F885F9A" w:rsidR="002C6C48" w:rsidRPr="00176D6C" w:rsidRDefault="002C6C48" w:rsidP="0073298E">
      <w:pPr>
        <w:pStyle w:val="a6"/>
        <w:numPr>
          <w:ilvl w:val="0"/>
          <w:numId w:val="14"/>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176D6C">
        <w:rPr>
          <w:rFonts w:ascii="Sakkal Majalla" w:eastAsia="Times New Roman" w:hAnsi="Sakkal Majalla" w:cs="Sakkal Majalla"/>
          <w:color w:val="000000" w:themeColor="text1"/>
          <w:kern w:val="0"/>
          <w:sz w:val="28"/>
          <w:szCs w:val="28"/>
          <w:rtl/>
          <w14:ligatures w14:val="none"/>
        </w:rPr>
        <w:t>دعم الابتكار في الطاقة المتجددة</w:t>
      </w:r>
      <w:r w:rsidRPr="00176D6C">
        <w:rPr>
          <w:rFonts w:ascii="Sakkal Majalla" w:eastAsia="Times New Roman" w:hAnsi="Sakkal Majalla" w:cs="Sakkal Majalla"/>
          <w:color w:val="000000" w:themeColor="text1"/>
          <w:kern w:val="0"/>
          <w:sz w:val="28"/>
          <w:szCs w:val="28"/>
          <w14:ligatures w14:val="none"/>
        </w:rPr>
        <w:t>:</w:t>
      </w:r>
      <w:r w:rsidRPr="00176D6C">
        <w:rPr>
          <w:rFonts w:ascii="Sakkal Majalla" w:eastAsia="Times New Roman" w:hAnsi="Sakkal Majalla" w:cs="Sakkal Majalla"/>
          <w:color w:val="000000" w:themeColor="text1"/>
          <w:kern w:val="0"/>
          <w:sz w:val="28"/>
          <w:szCs w:val="28"/>
          <w:rtl/>
          <w14:ligatures w14:val="none"/>
        </w:rPr>
        <w:t xml:space="preserve"> يُعد مشروع سكاكا جزءًا من جهود المملكة لتكون رائدة في مجال الابتكار في قطاع الطاقة المتجددة. يوفر المشروع منصة لتجربة تقنيات جديدة في الطاقة الشمسية مما يساهم في تحسين كفاءة الطاقة</w:t>
      </w:r>
      <w:r w:rsidRPr="00176D6C">
        <w:rPr>
          <w:rFonts w:ascii="Sakkal Majalla" w:eastAsia="Times New Roman" w:hAnsi="Sakkal Majalla" w:cs="Sakkal Majalla"/>
          <w:color w:val="000000" w:themeColor="text1"/>
          <w:kern w:val="0"/>
          <w:sz w:val="28"/>
          <w:szCs w:val="28"/>
          <w14:ligatures w14:val="none"/>
        </w:rPr>
        <w:t>.</w:t>
      </w:r>
    </w:p>
    <w:p w14:paraId="6816A0CC" w14:textId="05F532BA" w:rsidR="00A74F76" w:rsidRPr="00176D6C" w:rsidRDefault="002C6C48" w:rsidP="0073298E">
      <w:pPr>
        <w:pStyle w:val="a6"/>
        <w:numPr>
          <w:ilvl w:val="0"/>
          <w:numId w:val="14"/>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176D6C">
        <w:rPr>
          <w:rFonts w:ascii="Sakkal Majalla" w:eastAsia="Times New Roman" w:hAnsi="Sakkal Majalla" w:cs="Sakkal Majalla"/>
          <w:color w:val="000000" w:themeColor="text1"/>
          <w:kern w:val="0"/>
          <w:sz w:val="28"/>
          <w:szCs w:val="28"/>
          <w:rtl/>
          <w14:ligatures w14:val="none"/>
        </w:rPr>
        <w:lastRenderedPageBreak/>
        <w:t>الاستثمار في البنية التحتية</w:t>
      </w:r>
      <w:r w:rsidRPr="00176D6C">
        <w:rPr>
          <w:rFonts w:ascii="Sakkal Majalla" w:eastAsia="Times New Roman" w:hAnsi="Sakkal Majalla" w:cs="Sakkal Majalla"/>
          <w:color w:val="000000" w:themeColor="text1"/>
          <w:kern w:val="0"/>
          <w:sz w:val="28"/>
          <w:szCs w:val="28"/>
          <w14:ligatures w14:val="none"/>
        </w:rPr>
        <w:t>:</w:t>
      </w:r>
      <w:r w:rsidRPr="00176D6C">
        <w:rPr>
          <w:rFonts w:ascii="Sakkal Majalla" w:eastAsia="Times New Roman" w:hAnsi="Sakkal Majalla" w:cs="Sakkal Majalla"/>
          <w:color w:val="000000" w:themeColor="text1"/>
          <w:kern w:val="0"/>
          <w:sz w:val="28"/>
          <w:szCs w:val="28"/>
          <w:rtl/>
          <w14:ligatures w14:val="none"/>
        </w:rPr>
        <w:t xml:space="preserve"> يعزز المشروع من تطوير بنية تحتية متطورة في مجال الطاقة المتجددة، والتي قد تشجع على إقامة مشاريع مشابهة في مناطق أخرى من المملكة</w:t>
      </w:r>
      <w:r w:rsidRPr="00176D6C">
        <w:rPr>
          <w:rFonts w:ascii="Sakkal Majalla" w:eastAsia="Times New Roman" w:hAnsi="Sakkal Majalla" w:cs="Sakkal Majalla"/>
          <w:color w:val="000000" w:themeColor="text1"/>
          <w:kern w:val="0"/>
          <w:sz w:val="28"/>
          <w:szCs w:val="28"/>
          <w14:ligatures w14:val="none"/>
        </w:rPr>
        <w:t>.</w:t>
      </w:r>
    </w:p>
    <w:p w14:paraId="4F245745" w14:textId="381CA62F" w:rsidR="00DA5110" w:rsidRPr="00176D6C" w:rsidRDefault="00DA5110" w:rsidP="00DA5110">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7" w:name="_Toc203092195"/>
      <w:r w:rsidRPr="00176D6C">
        <w:rPr>
          <w:rFonts w:ascii="Sakkal Majalla" w:hAnsi="Sakkal Majalla" w:cs="Sakkal Majalla"/>
          <w:b/>
          <w:bCs/>
          <w:color w:val="000000" w:themeColor="text1"/>
          <w:sz w:val="36"/>
          <w:szCs w:val="36"/>
          <w:rtl/>
        </w:rPr>
        <w:t>12.1 المنهجية وطرق البحث:</w:t>
      </w:r>
      <w:bookmarkEnd w:id="27"/>
    </w:p>
    <w:p w14:paraId="24319078" w14:textId="63E98221" w:rsidR="00A74F76" w:rsidRPr="00176D6C" w:rsidRDefault="002C6C48" w:rsidP="0073298E">
      <w:pPr>
        <w:pStyle w:val="a6"/>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76D6C">
        <w:rPr>
          <w:rFonts w:ascii="Sakkal Majalla" w:hAnsi="Sakkal Majalla" w:cs="Sakkal Majalla"/>
          <w:b/>
          <w:bCs/>
          <w:color w:val="000000" w:themeColor="text1"/>
          <w:sz w:val="28"/>
          <w:szCs w:val="28"/>
          <w:rtl/>
        </w:rPr>
        <w:t>المنهج الوصفي التحليلي</w:t>
      </w:r>
      <w:r w:rsidRPr="00176D6C">
        <w:rPr>
          <w:rFonts w:ascii="Sakkal Majalla" w:hAnsi="Sakkal Majalla" w:cs="Sakkal Majalla"/>
          <w:color w:val="000000" w:themeColor="text1"/>
          <w:sz w:val="28"/>
          <w:szCs w:val="28"/>
          <w:rtl/>
        </w:rPr>
        <w:t xml:space="preserve"> : وهو منهج بحثي يستخدم لجمع البيانات وتنظيمها وتفسيرها بهدف وصف الظواهر وتحليلها بعمق لفهم العلاقات بين المتغيرات المعينة، ويعتمد هذا المنهج على دراسة الواقع من خلال جمع معلومات منظمة ودقيقة ثم تحليل البيانات لفهم المشكلات والظواهر بشكل شامل  </w:t>
      </w:r>
      <w:sdt>
        <w:sdtPr>
          <w:rPr>
            <w:rFonts w:ascii="Sakkal Majalla" w:hAnsi="Sakkal Majalla" w:cs="Sakkal Majalla"/>
            <w:color w:val="000000" w:themeColor="text1"/>
            <w:sz w:val="28"/>
            <w:szCs w:val="28"/>
            <w:rtl/>
          </w:rPr>
          <w:id w:val="633295304"/>
          <w:citation/>
        </w:sdtPr>
        <w:sdtContent>
          <w:r w:rsidRPr="00176D6C">
            <w:rPr>
              <w:rFonts w:ascii="Sakkal Majalla" w:hAnsi="Sakkal Majalla" w:cs="Sakkal Majalla"/>
              <w:color w:val="000000" w:themeColor="text1"/>
              <w:sz w:val="28"/>
              <w:szCs w:val="28"/>
              <w:rtl/>
            </w:rPr>
            <w:fldChar w:fldCharType="begin"/>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Pr>
            <w:instrText>CITATION</w:instrText>
          </w:r>
          <w:r w:rsidRPr="00176D6C">
            <w:rPr>
              <w:rFonts w:ascii="Sakkal Majalla" w:hAnsi="Sakkal Majalla" w:cs="Sakkal Majalla"/>
              <w:color w:val="000000" w:themeColor="text1"/>
              <w:sz w:val="28"/>
              <w:szCs w:val="28"/>
              <w:rtl/>
            </w:rPr>
            <w:instrText xml:space="preserve"> عزت06 \</w:instrText>
          </w:r>
          <w:r w:rsidRPr="00176D6C">
            <w:rPr>
              <w:rFonts w:ascii="Sakkal Majalla" w:hAnsi="Sakkal Majalla" w:cs="Sakkal Majalla"/>
              <w:color w:val="000000" w:themeColor="text1"/>
              <w:sz w:val="28"/>
              <w:szCs w:val="28"/>
            </w:rPr>
            <w:instrText>l 1025</w:instrText>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tl/>
            </w:rPr>
            <w:fldChar w:fldCharType="separate"/>
          </w:r>
          <w:r w:rsidR="00857B27" w:rsidRPr="00176D6C">
            <w:rPr>
              <w:rFonts w:ascii="Sakkal Majalla" w:hAnsi="Sakkal Majalla" w:cs="Sakkal Majalla"/>
              <w:noProof/>
              <w:color w:val="000000" w:themeColor="text1"/>
              <w:sz w:val="28"/>
              <w:szCs w:val="28"/>
              <w:rtl/>
            </w:rPr>
            <w:t>(عزت، 2006)</w:t>
          </w:r>
          <w:r w:rsidRPr="00176D6C">
            <w:rPr>
              <w:rFonts w:ascii="Sakkal Majalla" w:hAnsi="Sakkal Majalla" w:cs="Sakkal Majalla"/>
              <w:color w:val="000000" w:themeColor="text1"/>
              <w:sz w:val="28"/>
              <w:szCs w:val="28"/>
              <w:rtl/>
            </w:rPr>
            <w:fldChar w:fldCharType="end"/>
          </w:r>
        </w:sdtContent>
      </w:sdt>
      <w:r w:rsidR="009316AC" w:rsidRPr="00176D6C">
        <w:rPr>
          <w:rFonts w:ascii="Sakkal Majalla" w:hAnsi="Sakkal Majalla" w:cs="Sakkal Majalla"/>
          <w:color w:val="000000" w:themeColor="text1"/>
          <w:sz w:val="28"/>
          <w:szCs w:val="28"/>
          <w:rtl/>
        </w:rPr>
        <w:t>.</w:t>
      </w:r>
    </w:p>
    <w:p w14:paraId="30A857B2" w14:textId="1CC12CBA" w:rsidR="009316AC" w:rsidRPr="00176D6C" w:rsidRDefault="009316AC" w:rsidP="0073298E">
      <w:pPr>
        <w:pStyle w:val="a6"/>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76D6C">
        <w:rPr>
          <w:rFonts w:ascii="Sakkal Majalla" w:hAnsi="Sakkal Majalla" w:cs="Sakkal Majalla"/>
          <w:b/>
          <w:bCs/>
          <w:color w:val="000000" w:themeColor="text1"/>
          <w:sz w:val="28"/>
          <w:szCs w:val="28"/>
          <w:rtl/>
        </w:rPr>
        <w:t>دراسة الحالة</w:t>
      </w:r>
      <w:r w:rsidRPr="00176D6C">
        <w:rPr>
          <w:rFonts w:ascii="Sakkal Majalla" w:hAnsi="Sakkal Majalla" w:cs="Sakkal Majalla"/>
          <w:color w:val="000000" w:themeColor="text1"/>
          <w:sz w:val="28"/>
          <w:szCs w:val="28"/>
          <w:rtl/>
        </w:rPr>
        <w:t>:  طريقة دراسة الحالة هي أحد أساليب البحث العلمي التي تُستخدم لدراسة حالة فردية أو مجموعة صغيرة بعمق، وذلك لفهم خصائصها، وسلوكها، والأسباب المؤثرة فيها. يتم الاعتماد على هذه الطريقة في مجالات متعددة، مثل العلوم الاجتماعية، والتعليم، وعلم النفس، والإدارة</w:t>
      </w:r>
      <w:r w:rsidRPr="00176D6C">
        <w:rPr>
          <w:rFonts w:ascii="Sakkal Majalla" w:hAnsi="Sakkal Majalla" w:cs="Sakkal Majalla"/>
          <w:color w:val="000000" w:themeColor="text1"/>
          <w:sz w:val="28"/>
          <w:szCs w:val="28"/>
        </w:rPr>
        <w:t xml:space="preserve"> </w:t>
      </w:r>
      <w:sdt>
        <w:sdtPr>
          <w:rPr>
            <w:rFonts w:ascii="Sakkal Majalla" w:hAnsi="Sakkal Majalla" w:cs="Sakkal Majalla"/>
            <w:color w:val="000000" w:themeColor="text1"/>
            <w:sz w:val="28"/>
            <w:szCs w:val="28"/>
            <w:rtl/>
          </w:rPr>
          <w:id w:val="-1891961882"/>
          <w:citation/>
        </w:sdtPr>
        <w:sdtContent>
          <w:r w:rsidRPr="00176D6C">
            <w:rPr>
              <w:rFonts w:ascii="Sakkal Majalla" w:hAnsi="Sakkal Majalla" w:cs="Sakkal Majalla"/>
              <w:color w:val="000000" w:themeColor="text1"/>
              <w:sz w:val="28"/>
              <w:szCs w:val="28"/>
              <w:rtl/>
            </w:rPr>
            <w:fldChar w:fldCharType="begin"/>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Pr>
            <w:instrText>CITATION</w:instrText>
          </w:r>
          <w:r w:rsidRPr="00176D6C">
            <w:rPr>
              <w:rFonts w:ascii="Sakkal Majalla" w:hAnsi="Sakkal Majalla" w:cs="Sakkal Majalla"/>
              <w:color w:val="000000" w:themeColor="text1"/>
              <w:sz w:val="28"/>
              <w:szCs w:val="28"/>
              <w:rtl/>
            </w:rPr>
            <w:instrText xml:space="preserve"> عزت06 \</w:instrText>
          </w:r>
          <w:r w:rsidRPr="00176D6C">
            <w:rPr>
              <w:rFonts w:ascii="Sakkal Majalla" w:hAnsi="Sakkal Majalla" w:cs="Sakkal Majalla"/>
              <w:color w:val="000000" w:themeColor="text1"/>
              <w:sz w:val="28"/>
              <w:szCs w:val="28"/>
            </w:rPr>
            <w:instrText>l 1025</w:instrText>
          </w:r>
          <w:r w:rsidRPr="00176D6C">
            <w:rPr>
              <w:rFonts w:ascii="Sakkal Majalla" w:hAnsi="Sakkal Majalla" w:cs="Sakkal Majalla"/>
              <w:color w:val="000000" w:themeColor="text1"/>
              <w:sz w:val="28"/>
              <w:szCs w:val="28"/>
              <w:rtl/>
            </w:rPr>
            <w:instrText xml:space="preserve"> </w:instrText>
          </w:r>
          <w:r w:rsidRPr="00176D6C">
            <w:rPr>
              <w:rFonts w:ascii="Sakkal Majalla" w:hAnsi="Sakkal Majalla" w:cs="Sakkal Majalla"/>
              <w:color w:val="000000" w:themeColor="text1"/>
              <w:sz w:val="28"/>
              <w:szCs w:val="28"/>
              <w:rtl/>
            </w:rPr>
            <w:fldChar w:fldCharType="separate"/>
          </w:r>
          <w:r w:rsidR="00857B27" w:rsidRPr="00176D6C">
            <w:rPr>
              <w:rFonts w:ascii="Sakkal Majalla" w:hAnsi="Sakkal Majalla" w:cs="Sakkal Majalla"/>
              <w:noProof/>
              <w:color w:val="000000" w:themeColor="text1"/>
              <w:sz w:val="28"/>
              <w:szCs w:val="28"/>
              <w:rtl/>
            </w:rPr>
            <w:t>(عزت، 2006)</w:t>
          </w:r>
          <w:r w:rsidRPr="00176D6C">
            <w:rPr>
              <w:rFonts w:ascii="Sakkal Majalla" w:hAnsi="Sakkal Majalla" w:cs="Sakkal Majalla"/>
              <w:color w:val="000000" w:themeColor="text1"/>
              <w:sz w:val="28"/>
              <w:szCs w:val="28"/>
              <w:rtl/>
            </w:rPr>
            <w:fldChar w:fldCharType="end"/>
          </w:r>
        </w:sdtContent>
      </w:sdt>
      <w:r w:rsidRPr="00176D6C">
        <w:rPr>
          <w:rFonts w:ascii="Sakkal Majalla" w:hAnsi="Sakkal Majalla" w:cs="Sakkal Majalla"/>
          <w:color w:val="000000" w:themeColor="text1"/>
          <w:sz w:val="28"/>
          <w:szCs w:val="28"/>
          <w:rtl/>
        </w:rPr>
        <w:t>.</w:t>
      </w:r>
    </w:p>
    <w:p w14:paraId="5DF0B952" w14:textId="6BEE79ED" w:rsidR="00DA5110" w:rsidRPr="00176D6C" w:rsidRDefault="00DA5110" w:rsidP="00DA511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8" w:name="_Toc203092196"/>
      <w:r w:rsidRPr="00176D6C">
        <w:rPr>
          <w:rFonts w:ascii="Sakkal Majalla" w:hAnsi="Sakkal Majalla" w:cs="Sakkal Majalla"/>
          <w:b/>
          <w:bCs/>
          <w:color w:val="000000" w:themeColor="text1"/>
          <w:sz w:val="36"/>
          <w:szCs w:val="36"/>
          <w:rtl/>
        </w:rPr>
        <w:t>13.1 أدوات الدراسة :</w:t>
      </w:r>
      <w:bookmarkEnd w:id="28"/>
    </w:p>
    <w:p w14:paraId="66B566CF" w14:textId="5D33A238" w:rsidR="009316AC" w:rsidRPr="00176D6C" w:rsidRDefault="009316AC" w:rsidP="00DA511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76D6C">
        <w:rPr>
          <w:rFonts w:ascii="Sakkal Majalla" w:hAnsi="Sakkal Majalla" w:cs="Sakkal Majalla"/>
          <w:color w:val="000000" w:themeColor="text1"/>
          <w:sz w:val="28"/>
          <w:szCs w:val="28"/>
          <w:rtl/>
        </w:rPr>
        <w:t>سيتم استخدام أدوات المراجعة الأدبية والمفاهيمية  للإطار النظري  من خلال مطالعة الكتب والمؤلفات والمجلات والأبحاث المنشورة، وسيتم استخدام الاستبانة للإطار الميداني وتعرف الاستبانة: بأنها هي أداء بحثية تستخدم لجمع البيانات من الأفراد حول موضوع معين من خلال مجموعة من الأسئلة المكتوبة سواء</w:t>
      </w:r>
      <w:r w:rsidR="009066C2" w:rsidRPr="00176D6C">
        <w:rPr>
          <w:rFonts w:ascii="Sakkal Majalla" w:hAnsi="Sakkal Majalla" w:cs="Sakkal Majalla"/>
          <w:color w:val="000000" w:themeColor="text1"/>
          <w:sz w:val="28"/>
          <w:szCs w:val="28"/>
          <w:rtl/>
        </w:rPr>
        <w:t xml:space="preserve"> كانت مغلقة (خيار من متعدد) أو مفتوحة (إجابات حرة) تستخدم الاستبانة في البحوث الاجتماعية النفسية، والتربوية والإدارية لجمع المعلومات من عينة كبيرة بطريق فعالة </w:t>
      </w:r>
      <w:sdt>
        <w:sdtPr>
          <w:rPr>
            <w:rFonts w:ascii="Sakkal Majalla" w:hAnsi="Sakkal Majalla" w:cs="Sakkal Majalla"/>
            <w:color w:val="000000" w:themeColor="text1"/>
            <w:sz w:val="28"/>
            <w:szCs w:val="28"/>
            <w:rtl/>
          </w:rPr>
          <w:id w:val="1153111213"/>
          <w:citation/>
        </w:sdtPr>
        <w:sdtContent>
          <w:r w:rsidR="009066C2" w:rsidRPr="00176D6C">
            <w:rPr>
              <w:rFonts w:ascii="Sakkal Majalla" w:hAnsi="Sakkal Majalla" w:cs="Sakkal Majalla"/>
              <w:color w:val="000000" w:themeColor="text1"/>
              <w:sz w:val="28"/>
              <w:szCs w:val="28"/>
              <w:rtl/>
            </w:rPr>
            <w:fldChar w:fldCharType="begin"/>
          </w:r>
          <w:r w:rsidR="009066C2" w:rsidRPr="00176D6C">
            <w:rPr>
              <w:rFonts w:ascii="Sakkal Majalla" w:hAnsi="Sakkal Majalla" w:cs="Sakkal Majalla"/>
              <w:color w:val="000000" w:themeColor="text1"/>
              <w:sz w:val="28"/>
              <w:szCs w:val="28"/>
              <w:rtl/>
            </w:rPr>
            <w:instrText xml:space="preserve"> </w:instrText>
          </w:r>
          <w:r w:rsidR="009066C2" w:rsidRPr="00176D6C">
            <w:rPr>
              <w:rFonts w:ascii="Sakkal Majalla" w:hAnsi="Sakkal Majalla" w:cs="Sakkal Majalla"/>
              <w:color w:val="000000" w:themeColor="text1"/>
              <w:sz w:val="28"/>
              <w:szCs w:val="28"/>
            </w:rPr>
            <w:instrText>CITATION</w:instrText>
          </w:r>
          <w:r w:rsidR="009066C2" w:rsidRPr="00176D6C">
            <w:rPr>
              <w:rFonts w:ascii="Sakkal Majalla" w:hAnsi="Sakkal Majalla" w:cs="Sakkal Majalla"/>
              <w:color w:val="000000" w:themeColor="text1"/>
              <w:sz w:val="28"/>
              <w:szCs w:val="28"/>
              <w:rtl/>
            </w:rPr>
            <w:instrText xml:space="preserve"> حمد15 \</w:instrText>
          </w:r>
          <w:r w:rsidR="009066C2" w:rsidRPr="00176D6C">
            <w:rPr>
              <w:rFonts w:ascii="Sakkal Majalla" w:hAnsi="Sakkal Majalla" w:cs="Sakkal Majalla"/>
              <w:color w:val="000000" w:themeColor="text1"/>
              <w:sz w:val="28"/>
              <w:szCs w:val="28"/>
            </w:rPr>
            <w:instrText>l 1025</w:instrText>
          </w:r>
          <w:r w:rsidR="009066C2" w:rsidRPr="00176D6C">
            <w:rPr>
              <w:rFonts w:ascii="Sakkal Majalla" w:hAnsi="Sakkal Majalla" w:cs="Sakkal Majalla"/>
              <w:color w:val="000000" w:themeColor="text1"/>
              <w:sz w:val="28"/>
              <w:szCs w:val="28"/>
              <w:rtl/>
            </w:rPr>
            <w:instrText xml:space="preserve"> </w:instrText>
          </w:r>
          <w:r w:rsidR="009066C2" w:rsidRPr="00176D6C">
            <w:rPr>
              <w:rFonts w:ascii="Sakkal Majalla" w:hAnsi="Sakkal Majalla" w:cs="Sakkal Majalla"/>
              <w:color w:val="000000" w:themeColor="text1"/>
              <w:sz w:val="28"/>
              <w:szCs w:val="28"/>
              <w:rtl/>
            </w:rPr>
            <w:fldChar w:fldCharType="separate"/>
          </w:r>
          <w:r w:rsidR="00857B27" w:rsidRPr="00176D6C">
            <w:rPr>
              <w:rFonts w:ascii="Sakkal Majalla" w:hAnsi="Sakkal Majalla" w:cs="Sakkal Majalla"/>
              <w:noProof/>
              <w:color w:val="000000" w:themeColor="text1"/>
              <w:sz w:val="28"/>
              <w:szCs w:val="28"/>
              <w:rtl/>
            </w:rPr>
            <w:t>(حمدان، 2015)</w:t>
          </w:r>
          <w:r w:rsidR="009066C2" w:rsidRPr="00176D6C">
            <w:rPr>
              <w:rFonts w:ascii="Sakkal Majalla" w:hAnsi="Sakkal Majalla" w:cs="Sakkal Majalla"/>
              <w:color w:val="000000" w:themeColor="text1"/>
              <w:sz w:val="28"/>
              <w:szCs w:val="28"/>
              <w:rtl/>
            </w:rPr>
            <w:fldChar w:fldCharType="end"/>
          </w:r>
        </w:sdtContent>
      </w:sdt>
    </w:p>
    <w:p w14:paraId="4BAD52F5" w14:textId="0829DC9A" w:rsidR="009066C2" w:rsidRPr="00176D6C" w:rsidRDefault="009066C2" w:rsidP="0073298E">
      <w:pPr>
        <w:pStyle w:val="a6"/>
        <w:numPr>
          <w:ilvl w:val="0"/>
          <w:numId w:val="16"/>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176D6C">
        <w:rPr>
          <w:rFonts w:ascii="Sakkal Majalla" w:hAnsi="Sakkal Majalla" w:cs="Sakkal Majalla"/>
          <w:b/>
          <w:bCs/>
          <w:color w:val="000000" w:themeColor="text1"/>
          <w:sz w:val="32"/>
          <w:szCs w:val="32"/>
          <w:rtl/>
        </w:rPr>
        <w:t xml:space="preserve">البرنامج المستخدم :  سيتم استخدام برنامج </w:t>
      </w:r>
      <w:r w:rsidRPr="00176D6C">
        <w:rPr>
          <w:rFonts w:ascii="Sakkal Majalla" w:hAnsi="Sakkal Majalla" w:cs="Sakkal Majalla"/>
          <w:b/>
          <w:bCs/>
          <w:color w:val="000000" w:themeColor="text1"/>
          <w:sz w:val="32"/>
          <w:szCs w:val="32"/>
        </w:rPr>
        <w:t>SPSS</w:t>
      </w:r>
    </w:p>
    <w:p w14:paraId="53545154" w14:textId="77777777" w:rsidR="009066C2" w:rsidRPr="00176D6C" w:rsidRDefault="009066C2" w:rsidP="0073298E">
      <w:pPr>
        <w:pStyle w:val="a6"/>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76D6C">
        <w:rPr>
          <w:rFonts w:ascii="Sakkal Majalla" w:hAnsi="Sakkal Majalla" w:cs="Sakkal Majalla"/>
          <w:color w:val="000000" w:themeColor="text1"/>
          <w:sz w:val="28"/>
          <w:szCs w:val="28"/>
          <w:rtl/>
        </w:rPr>
        <w:t>اختبار (</w:t>
      </w:r>
      <w:r w:rsidRPr="00176D6C">
        <w:rPr>
          <w:rFonts w:ascii="Sakkal Majalla" w:hAnsi="Sakkal Majalla" w:cs="Sakkal Majalla"/>
          <w:color w:val="000000" w:themeColor="text1"/>
          <w:sz w:val="28"/>
          <w:szCs w:val="28"/>
        </w:rPr>
        <w:t>T-Test</w:t>
      </w:r>
      <w:r w:rsidRPr="00176D6C">
        <w:rPr>
          <w:rFonts w:ascii="Sakkal Majalla" w:hAnsi="Sakkal Majalla" w:cs="Sakkal Majalla"/>
          <w:color w:val="000000" w:themeColor="text1"/>
          <w:sz w:val="28"/>
          <w:szCs w:val="28"/>
          <w:rtl/>
        </w:rPr>
        <w:t>): للمقارنة بين متوسطين.</w:t>
      </w:r>
    </w:p>
    <w:p w14:paraId="64C0D290" w14:textId="77777777" w:rsidR="009066C2" w:rsidRPr="00176D6C" w:rsidRDefault="009066C2" w:rsidP="0073298E">
      <w:pPr>
        <w:pStyle w:val="a6"/>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76D6C">
        <w:rPr>
          <w:rFonts w:ascii="Sakkal Majalla" w:hAnsi="Sakkal Majalla" w:cs="Sakkal Majalla"/>
          <w:color w:val="000000" w:themeColor="text1"/>
          <w:sz w:val="28"/>
          <w:szCs w:val="28"/>
          <w:rtl/>
        </w:rPr>
        <w:t>تحليل التباين الأحادي (</w:t>
      </w:r>
      <w:r w:rsidRPr="00176D6C">
        <w:rPr>
          <w:rFonts w:ascii="Sakkal Majalla" w:hAnsi="Sakkal Majalla" w:cs="Sakkal Majalla"/>
          <w:color w:val="000000" w:themeColor="text1"/>
          <w:sz w:val="28"/>
          <w:szCs w:val="28"/>
        </w:rPr>
        <w:t>ANOVA</w:t>
      </w:r>
      <w:r w:rsidRPr="00176D6C">
        <w:rPr>
          <w:rFonts w:ascii="Sakkal Majalla" w:hAnsi="Sakkal Majalla" w:cs="Sakkal Majalla"/>
          <w:color w:val="000000" w:themeColor="text1"/>
          <w:sz w:val="28"/>
          <w:szCs w:val="28"/>
          <w:rtl/>
        </w:rPr>
        <w:t>): لاختبار الفروق بين ثلاث مجموعات أو أكثر.</w:t>
      </w:r>
    </w:p>
    <w:p w14:paraId="545AD05A" w14:textId="77777777" w:rsidR="009066C2" w:rsidRPr="00176D6C" w:rsidRDefault="009066C2" w:rsidP="0073298E">
      <w:pPr>
        <w:pStyle w:val="a6"/>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76D6C">
        <w:rPr>
          <w:rFonts w:ascii="Sakkal Majalla" w:hAnsi="Sakkal Majalla" w:cs="Sakkal Majalla"/>
          <w:color w:val="000000" w:themeColor="text1"/>
          <w:sz w:val="28"/>
          <w:szCs w:val="28"/>
          <w:rtl/>
        </w:rPr>
        <w:lastRenderedPageBreak/>
        <w:t>اختبار كاي سكوير (</w:t>
      </w:r>
      <w:r w:rsidRPr="00176D6C">
        <w:rPr>
          <w:rFonts w:ascii="Sakkal Majalla" w:hAnsi="Sakkal Majalla" w:cs="Sakkal Majalla"/>
          <w:color w:val="000000" w:themeColor="text1"/>
          <w:sz w:val="28"/>
          <w:szCs w:val="28"/>
        </w:rPr>
        <w:t>Chi-Square Test</w:t>
      </w:r>
      <w:r w:rsidRPr="00176D6C">
        <w:rPr>
          <w:rFonts w:ascii="Sakkal Majalla" w:hAnsi="Sakkal Majalla" w:cs="Sakkal Majalla"/>
          <w:color w:val="000000" w:themeColor="text1"/>
          <w:sz w:val="28"/>
          <w:szCs w:val="28"/>
          <w:rtl/>
        </w:rPr>
        <w:t>): لقياس العلاقة بين المتغيرات النوعية.</w:t>
      </w:r>
    </w:p>
    <w:p w14:paraId="55F4892E" w14:textId="1F05A6B6" w:rsidR="009066C2" w:rsidRPr="00176D6C" w:rsidRDefault="009066C2" w:rsidP="0073298E">
      <w:pPr>
        <w:pStyle w:val="a6"/>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76D6C">
        <w:rPr>
          <w:rFonts w:ascii="Sakkal Majalla" w:hAnsi="Sakkal Majalla" w:cs="Sakkal Majalla"/>
          <w:color w:val="000000" w:themeColor="text1"/>
          <w:sz w:val="28"/>
          <w:szCs w:val="28"/>
          <w:rtl/>
        </w:rPr>
        <w:t>تحليل الارتباط (</w:t>
      </w:r>
      <w:r w:rsidRPr="00176D6C">
        <w:rPr>
          <w:rFonts w:ascii="Sakkal Majalla" w:hAnsi="Sakkal Majalla" w:cs="Sakkal Majalla"/>
          <w:color w:val="000000" w:themeColor="text1"/>
          <w:sz w:val="28"/>
          <w:szCs w:val="28"/>
        </w:rPr>
        <w:t>Correlation Analysis</w:t>
      </w:r>
      <w:r w:rsidRPr="00176D6C">
        <w:rPr>
          <w:rFonts w:ascii="Sakkal Majalla" w:hAnsi="Sakkal Majalla" w:cs="Sakkal Majalla"/>
          <w:color w:val="000000" w:themeColor="text1"/>
          <w:sz w:val="28"/>
          <w:szCs w:val="28"/>
          <w:rtl/>
        </w:rPr>
        <w:t>)</w:t>
      </w:r>
    </w:p>
    <w:p w14:paraId="213F7DDC" w14:textId="77777777" w:rsidR="009066C2" w:rsidRPr="00176D6C" w:rsidRDefault="009066C2" w:rsidP="0073298E">
      <w:pPr>
        <w:pStyle w:val="a6"/>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76D6C">
        <w:rPr>
          <w:rFonts w:ascii="Sakkal Majalla" w:hAnsi="Sakkal Majalla" w:cs="Sakkal Majalla"/>
          <w:color w:val="000000" w:themeColor="text1"/>
          <w:sz w:val="28"/>
          <w:szCs w:val="28"/>
          <w:rtl/>
        </w:rPr>
        <w:t>معامل ارتباط بيرسون (</w:t>
      </w:r>
      <w:r w:rsidRPr="00176D6C">
        <w:rPr>
          <w:rFonts w:ascii="Sakkal Majalla" w:hAnsi="Sakkal Majalla" w:cs="Sakkal Majalla"/>
          <w:color w:val="000000" w:themeColor="text1"/>
          <w:sz w:val="28"/>
          <w:szCs w:val="28"/>
        </w:rPr>
        <w:t>Pearson</w:t>
      </w:r>
      <w:r w:rsidRPr="00176D6C">
        <w:rPr>
          <w:rFonts w:ascii="Sakkal Majalla" w:hAnsi="Sakkal Majalla" w:cs="Sakkal Majalla"/>
          <w:color w:val="000000" w:themeColor="text1"/>
          <w:sz w:val="28"/>
          <w:szCs w:val="28"/>
          <w:rtl/>
        </w:rPr>
        <w:t>) للبيانات الكمية.</w:t>
      </w:r>
    </w:p>
    <w:p w14:paraId="1BCC13BA" w14:textId="77777777" w:rsidR="009066C2" w:rsidRPr="00176D6C" w:rsidRDefault="009066C2" w:rsidP="0073298E">
      <w:pPr>
        <w:pStyle w:val="a6"/>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76D6C">
        <w:rPr>
          <w:rFonts w:ascii="Sakkal Majalla" w:hAnsi="Sakkal Majalla" w:cs="Sakkal Majalla"/>
          <w:color w:val="000000" w:themeColor="text1"/>
          <w:sz w:val="28"/>
          <w:szCs w:val="28"/>
          <w:rtl/>
        </w:rPr>
        <w:t>معامل ارتباط سبيرمان (</w:t>
      </w:r>
      <w:r w:rsidRPr="00176D6C">
        <w:rPr>
          <w:rFonts w:ascii="Sakkal Majalla" w:hAnsi="Sakkal Majalla" w:cs="Sakkal Majalla"/>
          <w:color w:val="000000" w:themeColor="text1"/>
          <w:sz w:val="28"/>
          <w:szCs w:val="28"/>
        </w:rPr>
        <w:t>Spearman</w:t>
      </w:r>
      <w:r w:rsidRPr="00176D6C">
        <w:rPr>
          <w:rFonts w:ascii="Sakkal Majalla" w:hAnsi="Sakkal Majalla" w:cs="Sakkal Majalla"/>
          <w:color w:val="000000" w:themeColor="text1"/>
          <w:sz w:val="28"/>
          <w:szCs w:val="28"/>
          <w:rtl/>
        </w:rPr>
        <w:t>) للبيانات الرتبـية.</w:t>
      </w:r>
    </w:p>
    <w:p w14:paraId="745A7CBE" w14:textId="26E97693" w:rsidR="00A74F76" w:rsidRPr="00176D6C" w:rsidRDefault="009066C2" w:rsidP="0073298E">
      <w:pPr>
        <w:pStyle w:val="a6"/>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76D6C">
        <w:rPr>
          <w:rFonts w:ascii="Sakkal Majalla" w:hAnsi="Sakkal Majalla" w:cs="Sakkal Majalla"/>
          <w:color w:val="000000" w:themeColor="text1"/>
          <w:sz w:val="28"/>
          <w:szCs w:val="28"/>
          <w:rtl/>
        </w:rPr>
        <w:t>التحليل العاملي (</w:t>
      </w:r>
      <w:r w:rsidRPr="00176D6C">
        <w:rPr>
          <w:rFonts w:ascii="Sakkal Majalla" w:hAnsi="Sakkal Majalla" w:cs="Sakkal Majalla"/>
          <w:color w:val="000000" w:themeColor="text1"/>
          <w:sz w:val="28"/>
          <w:szCs w:val="28"/>
        </w:rPr>
        <w:t>Factor Analysis</w:t>
      </w:r>
      <w:r w:rsidRPr="00176D6C">
        <w:rPr>
          <w:rFonts w:ascii="Sakkal Majalla" w:hAnsi="Sakkal Majalla" w:cs="Sakkal Majalla"/>
          <w:color w:val="000000" w:themeColor="text1"/>
          <w:sz w:val="28"/>
          <w:szCs w:val="28"/>
          <w:rtl/>
        </w:rPr>
        <w:t>)</w:t>
      </w:r>
    </w:p>
    <w:p w14:paraId="466A5D0B" w14:textId="186DB6A7" w:rsidR="00D22171" w:rsidRPr="00176D6C" w:rsidRDefault="00DA5110" w:rsidP="00DA511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9" w:name="_Toc203092197"/>
      <w:r w:rsidRPr="00176D6C">
        <w:rPr>
          <w:rFonts w:ascii="Sakkal Majalla" w:hAnsi="Sakkal Majalla" w:cs="Sakkal Majalla" w:hint="cs"/>
          <w:b/>
          <w:bCs/>
          <w:color w:val="000000" w:themeColor="text1"/>
          <w:sz w:val="36"/>
          <w:szCs w:val="36"/>
          <w:rtl/>
        </w:rPr>
        <w:t xml:space="preserve">14.1 </w:t>
      </w:r>
      <w:r w:rsidR="00A74F76" w:rsidRPr="00176D6C">
        <w:rPr>
          <w:rFonts w:ascii="Sakkal Majalla" w:hAnsi="Sakkal Majalla" w:cs="Sakkal Majalla"/>
          <w:b/>
          <w:bCs/>
          <w:color w:val="000000" w:themeColor="text1"/>
          <w:sz w:val="36"/>
          <w:szCs w:val="36"/>
          <w:rtl/>
        </w:rPr>
        <w:t>حدود</w:t>
      </w:r>
      <w:r w:rsidR="00D22171" w:rsidRPr="00176D6C">
        <w:rPr>
          <w:rFonts w:ascii="Sakkal Majalla" w:hAnsi="Sakkal Majalla" w:cs="Sakkal Majalla"/>
          <w:b/>
          <w:bCs/>
          <w:color w:val="000000" w:themeColor="text1"/>
          <w:sz w:val="36"/>
          <w:szCs w:val="36"/>
          <w:rtl/>
        </w:rPr>
        <w:t xml:space="preserve"> الدراسة </w:t>
      </w:r>
      <w:r w:rsidR="00A74F76" w:rsidRPr="00176D6C">
        <w:rPr>
          <w:rFonts w:ascii="Sakkal Majalla" w:hAnsi="Sakkal Majalla" w:cs="Sakkal Majalla"/>
          <w:b/>
          <w:bCs/>
          <w:color w:val="000000" w:themeColor="text1"/>
          <w:sz w:val="36"/>
          <w:szCs w:val="36"/>
          <w:rtl/>
        </w:rPr>
        <w:t>:</w:t>
      </w:r>
      <w:bookmarkEnd w:id="29"/>
    </w:p>
    <w:p w14:paraId="0D993F83" w14:textId="7F5582B5" w:rsidR="00A74F76" w:rsidRPr="00176D6C" w:rsidRDefault="009066C2" w:rsidP="0073298E">
      <w:pPr>
        <w:pStyle w:val="a6"/>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176D6C">
        <w:rPr>
          <w:rFonts w:ascii="Sakkal Majalla" w:hAnsi="Sakkal Majalla" w:cs="Sakkal Majalla"/>
          <w:b/>
          <w:bCs/>
          <w:color w:val="000000" w:themeColor="text1"/>
          <w:sz w:val="28"/>
          <w:szCs w:val="28"/>
          <w:rtl/>
        </w:rPr>
        <w:t>الحد الموضوعي:</w:t>
      </w:r>
      <w:r w:rsidRPr="00176D6C">
        <w:rPr>
          <w:rFonts w:ascii="Sakkal Majalla" w:hAnsi="Sakkal Majalla" w:cs="Sakkal Majalla"/>
          <w:color w:val="000000" w:themeColor="text1"/>
          <w:sz w:val="28"/>
          <w:szCs w:val="28"/>
          <w:u w:val="single"/>
          <w:rtl/>
        </w:rPr>
        <w:t xml:space="preserve"> </w:t>
      </w:r>
      <w:r w:rsidRPr="00176D6C">
        <w:rPr>
          <w:rFonts w:ascii="Sakkal Majalla" w:hAnsi="Sakkal Majalla" w:cs="Sakkal Majalla"/>
          <w:color w:val="000000" w:themeColor="text1"/>
          <w:sz w:val="28"/>
          <w:szCs w:val="28"/>
          <w:rtl/>
        </w:rPr>
        <w:t xml:space="preserve"> تأثير البرامج التدريبية الثقافية على أداء فرق عمل مشاريع متعدد الجنسيات.</w:t>
      </w:r>
    </w:p>
    <w:p w14:paraId="0E845FE1" w14:textId="0148EEAA" w:rsidR="009066C2" w:rsidRPr="00176D6C" w:rsidRDefault="009066C2" w:rsidP="0073298E">
      <w:pPr>
        <w:pStyle w:val="a6"/>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176D6C">
        <w:rPr>
          <w:rFonts w:ascii="Sakkal Majalla" w:hAnsi="Sakkal Majalla" w:cs="Sakkal Majalla"/>
          <w:b/>
          <w:bCs/>
          <w:color w:val="000000" w:themeColor="text1"/>
          <w:sz w:val="28"/>
          <w:szCs w:val="28"/>
          <w:rtl/>
        </w:rPr>
        <w:t>الحد المؤسسي:</w:t>
      </w:r>
      <w:r w:rsidRPr="00176D6C">
        <w:rPr>
          <w:rFonts w:ascii="Sakkal Majalla" w:hAnsi="Sakkal Majalla" w:cs="Sakkal Majalla"/>
          <w:color w:val="000000" w:themeColor="text1"/>
          <w:sz w:val="28"/>
          <w:szCs w:val="28"/>
          <w:u w:val="single"/>
          <w:rtl/>
        </w:rPr>
        <w:t xml:space="preserve">  </w:t>
      </w:r>
      <w:r w:rsidRPr="00176D6C">
        <w:rPr>
          <w:rFonts w:ascii="Sakkal Majalla" w:hAnsi="Sakkal Majalla" w:cs="Sakkal Majalla"/>
          <w:color w:val="000000" w:themeColor="text1"/>
          <w:sz w:val="28"/>
          <w:szCs w:val="28"/>
          <w:rtl/>
        </w:rPr>
        <w:t>مشروع سكاكا للطاقة الشمية.</w:t>
      </w:r>
    </w:p>
    <w:p w14:paraId="65F8A721" w14:textId="139C3FC3" w:rsidR="009066C2" w:rsidRPr="00176D6C" w:rsidRDefault="00B24A8A" w:rsidP="0073298E">
      <w:pPr>
        <w:pStyle w:val="a6"/>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176D6C">
        <w:rPr>
          <w:rFonts w:ascii="Sakkal Majalla" w:hAnsi="Sakkal Majalla" w:cs="Sakkal Majalla"/>
          <w:b/>
          <w:bCs/>
          <w:color w:val="000000" w:themeColor="text1"/>
          <w:sz w:val="28"/>
          <w:szCs w:val="28"/>
          <w:rtl/>
        </w:rPr>
        <w:t>الحد البشري:</w:t>
      </w:r>
      <w:r w:rsidRPr="00176D6C">
        <w:rPr>
          <w:rFonts w:ascii="Sakkal Majalla" w:hAnsi="Sakkal Majalla" w:cs="Sakkal Majalla"/>
          <w:color w:val="000000" w:themeColor="text1"/>
          <w:sz w:val="28"/>
          <w:szCs w:val="28"/>
          <w:u w:val="single"/>
          <w:rtl/>
        </w:rPr>
        <w:t xml:space="preserve">  </w:t>
      </w:r>
      <w:r w:rsidRPr="00176D6C">
        <w:rPr>
          <w:rFonts w:ascii="Sakkal Majalla" w:hAnsi="Sakkal Majalla" w:cs="Sakkal Majalla"/>
          <w:color w:val="000000" w:themeColor="text1"/>
          <w:sz w:val="28"/>
          <w:szCs w:val="28"/>
          <w:rtl/>
        </w:rPr>
        <w:t>العاملين في مشروع سكاكا للطاقة الشمسية.</w:t>
      </w:r>
    </w:p>
    <w:p w14:paraId="6C46CE0A" w14:textId="37FFA7AD" w:rsidR="00B24A8A" w:rsidRPr="00176D6C" w:rsidRDefault="00B24A8A" w:rsidP="0073298E">
      <w:pPr>
        <w:pStyle w:val="a6"/>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176D6C">
        <w:rPr>
          <w:rFonts w:ascii="Sakkal Majalla" w:hAnsi="Sakkal Majalla" w:cs="Sakkal Majalla"/>
          <w:b/>
          <w:bCs/>
          <w:color w:val="000000" w:themeColor="text1"/>
          <w:sz w:val="28"/>
          <w:szCs w:val="28"/>
          <w:rtl/>
        </w:rPr>
        <w:t>الحد المكانية:</w:t>
      </w:r>
      <w:r w:rsidRPr="00176D6C">
        <w:rPr>
          <w:rFonts w:ascii="Sakkal Majalla" w:hAnsi="Sakkal Majalla" w:cs="Sakkal Majalla"/>
          <w:color w:val="000000" w:themeColor="text1"/>
          <w:sz w:val="28"/>
          <w:szCs w:val="28"/>
          <w:u w:val="single"/>
          <w:rtl/>
        </w:rPr>
        <w:t xml:space="preserve"> </w:t>
      </w:r>
      <w:r w:rsidRPr="00176D6C">
        <w:rPr>
          <w:rFonts w:ascii="Sakkal Majalla" w:hAnsi="Sakkal Majalla" w:cs="Sakkal Majalla"/>
          <w:color w:val="000000" w:themeColor="text1"/>
          <w:sz w:val="28"/>
          <w:szCs w:val="28"/>
          <w:rtl/>
        </w:rPr>
        <w:t>المملكة العربية السعودية.</w:t>
      </w:r>
    </w:p>
    <w:p w14:paraId="65D07C1A" w14:textId="4493DFAD" w:rsidR="00B24A8A" w:rsidRPr="00176D6C" w:rsidRDefault="00B24A8A" w:rsidP="0073298E">
      <w:pPr>
        <w:pStyle w:val="a6"/>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76D6C">
        <w:rPr>
          <w:rFonts w:ascii="Sakkal Majalla" w:hAnsi="Sakkal Majalla" w:cs="Sakkal Majalla"/>
          <w:b/>
          <w:bCs/>
          <w:color w:val="000000" w:themeColor="text1"/>
          <w:sz w:val="28"/>
          <w:szCs w:val="28"/>
          <w:rtl/>
        </w:rPr>
        <w:t>الحد الزماني:</w:t>
      </w:r>
      <w:r w:rsidRPr="00176D6C">
        <w:rPr>
          <w:rFonts w:ascii="Sakkal Majalla" w:hAnsi="Sakkal Majalla" w:cs="Sakkal Majalla"/>
          <w:color w:val="000000" w:themeColor="text1"/>
          <w:sz w:val="28"/>
          <w:szCs w:val="28"/>
          <w:u w:val="single"/>
          <w:rtl/>
        </w:rPr>
        <w:t xml:space="preserve"> </w:t>
      </w:r>
      <w:r w:rsidRPr="00176D6C">
        <w:rPr>
          <w:rFonts w:ascii="Sakkal Majalla" w:hAnsi="Sakkal Majalla" w:cs="Sakkal Majalla"/>
          <w:color w:val="000000" w:themeColor="text1"/>
          <w:sz w:val="28"/>
          <w:szCs w:val="28"/>
          <w:rtl/>
        </w:rPr>
        <w:t>2025</w:t>
      </w:r>
    </w:p>
    <w:p w14:paraId="13C33B8A" w14:textId="023215DA" w:rsidR="00A74F76" w:rsidRPr="00176D6C" w:rsidRDefault="00DA5110" w:rsidP="00231CCE">
      <w:pPr>
        <w:spacing w:before="100" w:beforeAutospacing="1" w:after="0" w:line="360" w:lineRule="auto"/>
        <w:jc w:val="both"/>
        <w:outlineLvl w:val="1"/>
        <w:rPr>
          <w:rFonts w:ascii="Sakkal Majalla" w:hAnsi="Sakkal Majalla" w:cs="Sakkal Majalla"/>
          <w:b/>
          <w:bCs/>
          <w:color w:val="000000" w:themeColor="text1"/>
          <w:sz w:val="36"/>
          <w:szCs w:val="36"/>
          <w:rtl/>
        </w:rPr>
      </w:pPr>
      <w:bookmarkStart w:id="30" w:name="_Toc203092198"/>
      <w:r w:rsidRPr="00176D6C">
        <w:rPr>
          <w:rFonts w:ascii="Sakkal Majalla" w:hAnsi="Sakkal Majalla" w:cs="Sakkal Majalla" w:hint="cs"/>
          <w:b/>
          <w:bCs/>
          <w:color w:val="000000" w:themeColor="text1"/>
          <w:sz w:val="36"/>
          <w:szCs w:val="36"/>
          <w:rtl/>
        </w:rPr>
        <w:t xml:space="preserve">15.1 </w:t>
      </w:r>
      <w:r w:rsidR="00B24A8A" w:rsidRPr="00176D6C">
        <w:rPr>
          <w:rFonts w:ascii="Sakkal Majalla" w:hAnsi="Sakkal Majalla" w:cs="Sakkal Majalla"/>
          <w:b/>
          <w:bCs/>
          <w:color w:val="000000" w:themeColor="text1"/>
          <w:sz w:val="36"/>
          <w:szCs w:val="36"/>
          <w:rtl/>
        </w:rPr>
        <w:t>هيكل الدراسة:</w:t>
      </w:r>
      <w:bookmarkEnd w:id="30"/>
    </w:p>
    <w:p w14:paraId="45C9832C" w14:textId="584E7E0B" w:rsidR="00B24A8A" w:rsidRPr="00176D6C" w:rsidRDefault="00B24A8A" w:rsidP="00231CCE">
      <w:pPr>
        <w:pStyle w:val="a6"/>
        <w:numPr>
          <w:ilvl w:val="0"/>
          <w:numId w:val="19"/>
        </w:numPr>
        <w:spacing w:after="100" w:afterAutospacing="1" w:line="360" w:lineRule="auto"/>
        <w:ind w:left="423"/>
        <w:contextualSpacing w:val="0"/>
        <w:jc w:val="both"/>
        <w:rPr>
          <w:rFonts w:ascii="Sakkal Majalla" w:hAnsi="Sakkal Majalla" w:cs="Sakkal Majalla"/>
          <w:color w:val="000000" w:themeColor="text1"/>
          <w:sz w:val="28"/>
          <w:szCs w:val="28"/>
          <w:rtl/>
        </w:rPr>
      </w:pPr>
      <w:r w:rsidRPr="00176D6C">
        <w:rPr>
          <w:rFonts w:ascii="Sakkal Majalla" w:hAnsi="Sakkal Majalla" w:cs="Sakkal Majalla"/>
          <w:b/>
          <w:bCs/>
          <w:color w:val="000000" w:themeColor="text1"/>
          <w:sz w:val="28"/>
          <w:szCs w:val="28"/>
          <w:rtl/>
        </w:rPr>
        <w:t>الفصل الأول:</w:t>
      </w:r>
      <w:r w:rsidRPr="00176D6C">
        <w:rPr>
          <w:rFonts w:ascii="Sakkal Majalla" w:hAnsi="Sakkal Majalla" w:cs="Sakkal Majalla"/>
          <w:color w:val="000000" w:themeColor="text1"/>
          <w:sz w:val="28"/>
          <w:szCs w:val="28"/>
          <w:u w:val="single"/>
          <w:rtl/>
        </w:rPr>
        <w:t xml:space="preserve"> </w:t>
      </w:r>
      <w:r w:rsidRPr="00176D6C">
        <w:rPr>
          <w:rFonts w:ascii="Sakkal Majalla" w:hAnsi="Sakkal Majalla" w:cs="Sakkal Majalla"/>
          <w:color w:val="000000" w:themeColor="text1"/>
          <w:sz w:val="28"/>
          <w:szCs w:val="28"/>
          <w:rtl/>
        </w:rPr>
        <w:t xml:space="preserve"> الإطار العام للدراسة</w:t>
      </w:r>
    </w:p>
    <w:p w14:paraId="56464DC7" w14:textId="3D514734" w:rsidR="00B24A8A" w:rsidRPr="00176D6C" w:rsidRDefault="00B24A8A" w:rsidP="0073298E">
      <w:pPr>
        <w:pStyle w:val="a6"/>
        <w:numPr>
          <w:ilvl w:val="0"/>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76D6C">
        <w:rPr>
          <w:rFonts w:ascii="Sakkal Majalla" w:hAnsi="Sakkal Majalla" w:cs="Sakkal Majalla"/>
          <w:b/>
          <w:bCs/>
          <w:color w:val="000000" w:themeColor="text1"/>
          <w:sz w:val="28"/>
          <w:szCs w:val="28"/>
          <w:rtl/>
        </w:rPr>
        <w:t>الفصل الثاني:</w:t>
      </w:r>
      <w:r w:rsidRPr="00176D6C">
        <w:rPr>
          <w:rFonts w:ascii="Sakkal Majalla" w:hAnsi="Sakkal Majalla" w:cs="Sakkal Majalla"/>
          <w:color w:val="000000" w:themeColor="text1"/>
          <w:sz w:val="28"/>
          <w:szCs w:val="28"/>
          <w:rtl/>
        </w:rPr>
        <w:t xml:space="preserve"> الإطار النظري للدراسة</w:t>
      </w:r>
    </w:p>
    <w:p w14:paraId="72256370" w14:textId="19473C9E" w:rsidR="00B24A8A" w:rsidRPr="00176D6C" w:rsidRDefault="00B24A8A" w:rsidP="0073298E">
      <w:pPr>
        <w:pStyle w:val="a6"/>
        <w:numPr>
          <w:ilvl w:val="0"/>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76D6C">
        <w:rPr>
          <w:rFonts w:ascii="Sakkal Majalla" w:hAnsi="Sakkal Majalla" w:cs="Sakkal Majalla"/>
          <w:b/>
          <w:bCs/>
          <w:color w:val="000000" w:themeColor="text1"/>
          <w:sz w:val="28"/>
          <w:szCs w:val="28"/>
          <w:rtl/>
        </w:rPr>
        <w:t>الفصل الثالث:</w:t>
      </w:r>
      <w:r w:rsidRPr="00176D6C">
        <w:rPr>
          <w:rFonts w:ascii="Sakkal Majalla" w:hAnsi="Sakkal Majalla" w:cs="Sakkal Majalla"/>
          <w:color w:val="000000" w:themeColor="text1"/>
          <w:sz w:val="28"/>
          <w:szCs w:val="28"/>
          <w:rtl/>
        </w:rPr>
        <w:t xml:space="preserve"> الدراسات السابقة</w:t>
      </w:r>
    </w:p>
    <w:p w14:paraId="5B3B9EC8" w14:textId="1E152799" w:rsidR="00B24A8A" w:rsidRPr="00176D6C" w:rsidRDefault="00B24A8A" w:rsidP="0073298E">
      <w:pPr>
        <w:pStyle w:val="a6"/>
        <w:numPr>
          <w:ilvl w:val="0"/>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76D6C">
        <w:rPr>
          <w:rFonts w:ascii="Sakkal Majalla" w:hAnsi="Sakkal Majalla" w:cs="Sakkal Majalla"/>
          <w:b/>
          <w:bCs/>
          <w:color w:val="000000" w:themeColor="text1"/>
          <w:sz w:val="28"/>
          <w:szCs w:val="28"/>
          <w:rtl/>
        </w:rPr>
        <w:t>الفصل الرابع</w:t>
      </w:r>
      <w:r w:rsidRPr="00176D6C">
        <w:rPr>
          <w:rFonts w:ascii="Sakkal Majalla" w:hAnsi="Sakkal Majalla" w:cs="Sakkal Majalla"/>
          <w:color w:val="000000" w:themeColor="text1"/>
          <w:sz w:val="28"/>
          <w:szCs w:val="28"/>
          <w:rtl/>
        </w:rPr>
        <w:t>: منهجية الدراسة</w:t>
      </w:r>
    </w:p>
    <w:p w14:paraId="2C9CD32E" w14:textId="332B23FD" w:rsidR="00B24A8A" w:rsidRPr="00176D6C" w:rsidRDefault="00B24A8A" w:rsidP="0073298E">
      <w:pPr>
        <w:pStyle w:val="a6"/>
        <w:numPr>
          <w:ilvl w:val="0"/>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76D6C">
        <w:rPr>
          <w:rFonts w:ascii="Sakkal Majalla" w:hAnsi="Sakkal Majalla" w:cs="Sakkal Majalla"/>
          <w:b/>
          <w:bCs/>
          <w:color w:val="000000" w:themeColor="text1"/>
          <w:sz w:val="28"/>
          <w:szCs w:val="28"/>
          <w:rtl/>
        </w:rPr>
        <w:t>الفصل الخامس</w:t>
      </w:r>
      <w:r w:rsidRPr="00176D6C">
        <w:rPr>
          <w:rFonts w:ascii="Sakkal Majalla" w:hAnsi="Sakkal Majalla" w:cs="Sakkal Majalla"/>
          <w:color w:val="000000" w:themeColor="text1"/>
          <w:sz w:val="28"/>
          <w:szCs w:val="28"/>
          <w:rtl/>
        </w:rPr>
        <w:t>: الإجابة عن التساؤلات واختبار الفرضيات</w:t>
      </w:r>
    </w:p>
    <w:p w14:paraId="7AC00274" w14:textId="36B7C9F0" w:rsidR="00B24A8A" w:rsidRPr="00176D6C" w:rsidRDefault="00B24A8A" w:rsidP="00231CCE">
      <w:pPr>
        <w:pStyle w:val="a6"/>
        <w:numPr>
          <w:ilvl w:val="0"/>
          <w:numId w:val="19"/>
        </w:numPr>
        <w:spacing w:before="100" w:beforeAutospacing="1" w:after="0" w:line="360" w:lineRule="auto"/>
        <w:ind w:left="423"/>
        <w:contextualSpacing w:val="0"/>
        <w:jc w:val="both"/>
        <w:rPr>
          <w:rFonts w:ascii="Sakkal Majalla" w:hAnsi="Sakkal Majalla" w:cs="Sakkal Majalla"/>
          <w:color w:val="000000" w:themeColor="text1"/>
          <w:sz w:val="28"/>
          <w:szCs w:val="28"/>
          <w:rtl/>
        </w:rPr>
      </w:pPr>
      <w:r w:rsidRPr="00176D6C">
        <w:rPr>
          <w:rFonts w:ascii="Sakkal Majalla" w:hAnsi="Sakkal Majalla" w:cs="Sakkal Majalla"/>
          <w:b/>
          <w:bCs/>
          <w:color w:val="000000" w:themeColor="text1"/>
          <w:sz w:val="28"/>
          <w:szCs w:val="28"/>
          <w:rtl/>
        </w:rPr>
        <w:t>الفصل السادس</w:t>
      </w:r>
      <w:r w:rsidRPr="00176D6C">
        <w:rPr>
          <w:rFonts w:ascii="Sakkal Majalla" w:hAnsi="Sakkal Majalla" w:cs="Sakkal Majalla"/>
          <w:color w:val="000000" w:themeColor="text1"/>
          <w:sz w:val="28"/>
          <w:szCs w:val="28"/>
          <w:rtl/>
        </w:rPr>
        <w:t xml:space="preserve"> : النتائج والتوصيات</w:t>
      </w:r>
    </w:p>
    <w:p w14:paraId="3F5FE7E4" w14:textId="6045524C" w:rsidR="00B24A8A" w:rsidRPr="00176D6C" w:rsidRDefault="00B24A8A" w:rsidP="00231CCE">
      <w:pPr>
        <w:pStyle w:val="a6"/>
        <w:numPr>
          <w:ilvl w:val="0"/>
          <w:numId w:val="16"/>
        </w:numPr>
        <w:spacing w:after="100" w:afterAutospacing="1" w:line="360" w:lineRule="auto"/>
        <w:contextualSpacing w:val="0"/>
        <w:jc w:val="both"/>
        <w:rPr>
          <w:rFonts w:ascii="Sakkal Majalla" w:hAnsi="Sakkal Majalla" w:cs="Sakkal Majalla"/>
          <w:color w:val="000000" w:themeColor="text1"/>
          <w:sz w:val="28"/>
          <w:szCs w:val="28"/>
          <w:rtl/>
        </w:rPr>
      </w:pPr>
      <w:r w:rsidRPr="00176D6C">
        <w:rPr>
          <w:rFonts w:ascii="Sakkal Majalla" w:hAnsi="Sakkal Majalla" w:cs="Sakkal Majalla"/>
          <w:color w:val="000000" w:themeColor="text1"/>
          <w:sz w:val="28"/>
          <w:szCs w:val="28"/>
          <w:rtl/>
        </w:rPr>
        <w:t>الملاحق</w:t>
      </w:r>
    </w:p>
    <w:p w14:paraId="734DF968" w14:textId="13BDDF7A" w:rsidR="00A74F76" w:rsidRPr="00176D6C" w:rsidRDefault="00B24A8A" w:rsidP="0073298E">
      <w:pPr>
        <w:pStyle w:val="a6"/>
        <w:numPr>
          <w:ilvl w:val="0"/>
          <w:numId w:val="16"/>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rPr>
        <w:t>المصادر والمراجع</w:t>
      </w:r>
    </w:p>
    <w:p w14:paraId="467F54AD" w14:textId="08E648A2" w:rsidR="00231CCE" w:rsidRPr="00176D6C" w:rsidRDefault="00231CCE">
      <w:pPr>
        <w:bidi w:val="0"/>
        <w:rPr>
          <w:rFonts w:ascii="Sakkal Majalla" w:hAnsi="Sakkal Majalla" w:cs="Sakkal Majalla"/>
          <w:color w:val="000000" w:themeColor="text1"/>
          <w:sz w:val="28"/>
          <w:szCs w:val="28"/>
          <w:rtl/>
        </w:rPr>
      </w:pPr>
      <w:r w:rsidRPr="00176D6C">
        <w:rPr>
          <w:rFonts w:ascii="Sakkal Majalla" w:hAnsi="Sakkal Majalla" w:cs="Sakkal Majalla"/>
          <w:color w:val="000000" w:themeColor="text1"/>
          <w:sz w:val="28"/>
          <w:szCs w:val="28"/>
          <w:rtl/>
        </w:rPr>
        <w:br w:type="page"/>
      </w:r>
    </w:p>
    <w:p w14:paraId="59AE0216" w14:textId="7191E1C9" w:rsidR="00857B27" w:rsidRPr="00176D6C" w:rsidRDefault="00857B27" w:rsidP="0040745B">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1" w:name="_Toc203092199"/>
      <w:r w:rsidRPr="00176D6C">
        <w:rPr>
          <w:rFonts w:ascii="Sakkal Majalla" w:hAnsi="Sakkal Majalla" w:cs="Sakkal Majalla"/>
          <w:b/>
          <w:bCs/>
          <w:color w:val="000000" w:themeColor="text1"/>
          <w:sz w:val="40"/>
          <w:szCs w:val="40"/>
          <w:rtl/>
        </w:rPr>
        <w:lastRenderedPageBreak/>
        <w:t>الفصل الثاني</w:t>
      </w:r>
      <w:r w:rsidR="00DA5110" w:rsidRPr="00176D6C">
        <w:rPr>
          <w:rFonts w:ascii="Sakkal Majalla" w:hAnsi="Sakkal Majalla" w:cs="Sakkal Majalla" w:hint="cs"/>
          <w:b/>
          <w:bCs/>
          <w:color w:val="000000" w:themeColor="text1"/>
          <w:sz w:val="40"/>
          <w:szCs w:val="40"/>
          <w:rtl/>
        </w:rPr>
        <w:t xml:space="preserve">: </w:t>
      </w:r>
      <w:r w:rsidRPr="00176D6C">
        <w:rPr>
          <w:rFonts w:ascii="Sakkal Majalla" w:hAnsi="Sakkal Majalla" w:cs="Sakkal Majalla"/>
          <w:b/>
          <w:bCs/>
          <w:color w:val="000000" w:themeColor="text1"/>
          <w:sz w:val="40"/>
          <w:szCs w:val="40"/>
          <w:rtl/>
        </w:rPr>
        <w:t>الإطار النظري</w:t>
      </w:r>
      <w:bookmarkEnd w:id="31"/>
    </w:p>
    <w:p w14:paraId="1ED862DE" w14:textId="75E7A52D" w:rsidR="00857B27" w:rsidRPr="00176D6C" w:rsidRDefault="00DA5110" w:rsidP="0040745B">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32" w:name="_Toc203092200"/>
      <w:r w:rsidRPr="00176D6C">
        <w:rPr>
          <w:rFonts w:ascii="Sakkal Majalla" w:hAnsi="Sakkal Majalla" w:cs="Sakkal Majalla" w:hint="cs"/>
          <w:b/>
          <w:bCs/>
          <w:color w:val="000000" w:themeColor="text1"/>
          <w:sz w:val="36"/>
          <w:szCs w:val="36"/>
          <w:rtl/>
          <w:lang w:bidi="ar-EG"/>
        </w:rPr>
        <w:t xml:space="preserve">المبحث الأول: </w:t>
      </w:r>
      <w:r w:rsidR="00857B27" w:rsidRPr="00176D6C">
        <w:rPr>
          <w:rFonts w:ascii="Sakkal Majalla" w:hAnsi="Sakkal Majalla" w:cs="Sakkal Majalla"/>
          <w:b/>
          <w:bCs/>
          <w:color w:val="000000" w:themeColor="text1"/>
          <w:sz w:val="36"/>
          <w:szCs w:val="36"/>
          <w:rtl/>
          <w:lang w:bidi="ar-EG"/>
        </w:rPr>
        <w:t>التدريب</w:t>
      </w:r>
      <w:bookmarkEnd w:id="32"/>
    </w:p>
    <w:p w14:paraId="52B8AF40" w14:textId="56546D8F" w:rsidR="00DA5110" w:rsidRPr="00176D6C" w:rsidRDefault="00DA5110" w:rsidP="0040745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03092201"/>
      <w:r w:rsidRPr="00176D6C">
        <w:rPr>
          <w:rFonts w:ascii="Sakkal Majalla" w:hAnsi="Sakkal Majalla" w:cs="Sakkal Majalla" w:hint="cs"/>
          <w:b/>
          <w:bCs/>
          <w:color w:val="000000" w:themeColor="text1"/>
          <w:sz w:val="32"/>
          <w:szCs w:val="32"/>
          <w:rtl/>
        </w:rPr>
        <w:t>1.1.2 المقدمة</w:t>
      </w:r>
      <w:bookmarkEnd w:id="33"/>
    </w:p>
    <w:p w14:paraId="6E559D10" w14:textId="77777777" w:rsidR="00857B27" w:rsidRPr="00176D6C" w:rsidRDefault="00857B27" w:rsidP="0040745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يتوقف نجاح كافة المشروعات والأعمال التي تقوم بها المؤسسات المجتمعية وعلى رأسها المؤسسة التربوية على كفاءة العنصر البشري، والتدريب خير وسيلة لتحقيق ذلك، حيث أنه أساس التجديد والتغيير، وهو الوجه المكمل لعملية الإعداد؛ مما يجعل الفرد متجدداً ومتطوراً في المهنة أو الوظيفة التي يشغلها، ويكون منسجماً مع المتغيرات التي تحيط به في المجتمع الذي يعيش ويعمل فيه؛ لذا يحظى التدريب باهتمام الدول سواء المتقدمة أو النامية على حد سواء على أساس أنه عملية تقدمية تستهدف الطاقة البشرية بالإعداد والتوجيه وضمان استمرار تنميتها وتطورها بشكل فعال، وتستهدف أيضاً تزويد الأفراد بالمعارف المهارات اللازمة للقيام بأداء أعمالهم ووظائفهم،  كسابهم بعض الاتجاهات النفسية اللازمة لتحسين الإنتاج وأداء كل ما وكل إليهم من أعمال . (</w:t>
      </w:r>
      <w:r w:rsidRPr="00176D6C">
        <w:rPr>
          <w:rFonts w:ascii="Sakkal Majalla" w:hAnsi="Sakkal Majalla" w:cs="Sakkal Majalla"/>
          <w:color w:val="000000" w:themeColor="text1"/>
          <w:sz w:val="28"/>
          <w:szCs w:val="28"/>
        </w:rPr>
        <w:t>Bakry et al., 2022</w:t>
      </w:r>
      <w:r w:rsidRPr="00176D6C">
        <w:rPr>
          <w:rFonts w:ascii="Sakkal Majalla" w:hAnsi="Sakkal Majalla" w:cs="Sakkal Majalla"/>
          <w:color w:val="000000" w:themeColor="text1"/>
          <w:sz w:val="28"/>
          <w:szCs w:val="28"/>
          <w:rtl/>
          <w:lang w:bidi="ar-EG"/>
        </w:rPr>
        <w:t>)</w:t>
      </w:r>
    </w:p>
    <w:p w14:paraId="6577546A" w14:textId="77777777" w:rsidR="00857B27" w:rsidRPr="00176D6C" w:rsidRDefault="00857B27" w:rsidP="0040745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وبعد التدريب من أهم أهداف النظم التعليمية في كافة أنحاء العالم، كما أنه يعتبر الوسيلة الوحيدة لرفع مستوى المتدربين وتنميتهم في مختلف حقولهم وتخصصاتهم، حيث يمكنهم من مراكبة التطورات الواقعة في المجتمع عامة والتي تتعلق بمهنة التدريس خاصة، مما يساعدهم على أداء وظيفتهم بشكل منتج يتواكب مع تطورات العصر. ويستحوذ التدريب على قدر كبير من الأهمية بالنسبة للنتائج التي يمكنه تحقيقها، وتبرز أهمية تلك النتائج لتنمية معارف العاملين ومهاراتهم وقدراتهم وتعميق أفكارهم وتغيير سلوكهم وا تجاهاتهم، وهو بذلك يعمل على التطوير الذاتي للعاملين فيرفع من مستوى طموحهم وينمي دوافعهم ويحسن معدلات أدائهم فترتفع كفاءتهم ويكونوا أكثر قدرة على مواكبة التطورات في أعمالهم تحمل الأعباء والمسؤوليات الإضافية الملقاة على عاتقهم، وللتدريب أهمية تتعلق بتطوير فاعلية العاملين، فضلاً عن تأثيراته الإيجابية لتحقيق أهداف المنظمة ومردوداته في جوانب متعددة. (</w:t>
      </w:r>
      <w:r w:rsidRPr="00176D6C">
        <w:rPr>
          <w:rFonts w:ascii="Sakkal Majalla" w:hAnsi="Sakkal Majalla" w:cs="Sakkal Majalla"/>
          <w:color w:val="000000" w:themeColor="text1"/>
          <w:sz w:val="28"/>
          <w:szCs w:val="28"/>
        </w:rPr>
        <w:t>Al-Dahwi &amp; Ismail, 2024</w:t>
      </w:r>
      <w:r w:rsidRPr="00176D6C">
        <w:rPr>
          <w:rFonts w:ascii="Sakkal Majalla" w:hAnsi="Sakkal Majalla" w:cs="Sakkal Majalla"/>
          <w:color w:val="000000" w:themeColor="text1"/>
          <w:sz w:val="28"/>
          <w:szCs w:val="28"/>
          <w:rtl/>
          <w:lang w:bidi="ar-EG"/>
        </w:rPr>
        <w:t>)</w:t>
      </w:r>
    </w:p>
    <w:p w14:paraId="2DEE4C09" w14:textId="77777777" w:rsidR="00857B27" w:rsidRPr="00176D6C" w:rsidRDefault="00857B27" w:rsidP="00231CCE">
      <w:pPr>
        <w:spacing w:before="100" w:beforeAutospacing="1" w:after="0"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lastRenderedPageBreak/>
        <w:t>والتدريب يعد أمراً أساسياً لتطوير كفاءة العاملين، وهذا ما أكدت علية نظريات التدريب المختلفة، وعلى رأسها نظرية النضج الوظيفي للعاملين والتي وضعها هيرسي وبلا تشارد، والتي تؤكد على أن نضج المرؤوسين يتوقف على مجموعة من العوامل أهمها التدريب، حيث يعد نضج المرؤوسين من أهم عنصر الموقف، والذي لا يشير إلى العمر الزمني أو الاتزان العقلي والعاطفي لدى المرؤوسين بل الرغبة والقدرة التي يتمتع بها الفرد في تحمل مسؤولية سلوكه أو امتلاك المرؤوسين الرغبة والقدرة في إنجاز أو بلوغ المهمة المحددة، وله عنصرين وهما الرغبة والقابلية للمعرفة، وهو ما يسهم التدريب في تحقيقه، وهناك عدة مراحل للنضج وهي: (</w:t>
      </w:r>
      <w:r w:rsidRPr="00176D6C">
        <w:rPr>
          <w:rFonts w:ascii="Sakkal Majalla" w:hAnsi="Sakkal Majalla" w:cs="Sakkal Majalla"/>
          <w:color w:val="000000" w:themeColor="text1"/>
          <w:sz w:val="28"/>
          <w:szCs w:val="28"/>
        </w:rPr>
        <w:t>Al-Hawamdeh, 2022</w:t>
      </w:r>
      <w:r w:rsidRPr="00176D6C">
        <w:rPr>
          <w:rFonts w:ascii="Sakkal Majalla" w:hAnsi="Sakkal Majalla" w:cs="Sakkal Majalla"/>
          <w:color w:val="000000" w:themeColor="text1"/>
          <w:sz w:val="28"/>
          <w:szCs w:val="28"/>
          <w:rtl/>
          <w:lang w:bidi="ar-EG"/>
        </w:rPr>
        <w:t>)</w:t>
      </w:r>
    </w:p>
    <w:p w14:paraId="29E7D3D5" w14:textId="77777777" w:rsidR="00857B27" w:rsidRPr="00176D6C" w:rsidRDefault="00857B27" w:rsidP="00231CCE">
      <w:pPr>
        <w:numPr>
          <w:ilvl w:val="0"/>
          <w:numId w:val="24"/>
        </w:numPr>
        <w:spacing w:after="100" w:afterAutospacing="1" w:line="360" w:lineRule="auto"/>
        <w:ind w:left="423"/>
        <w:jc w:val="both"/>
        <w:rPr>
          <w:rFonts w:ascii="Sakkal Majalla" w:hAnsi="Sakkal Majalla" w:cs="Sakkal Majalla"/>
          <w:color w:val="000000" w:themeColor="text1"/>
          <w:sz w:val="28"/>
          <w:szCs w:val="28"/>
          <w:rtl/>
          <w:lang w:bidi="ar-EG"/>
        </w:rPr>
      </w:pPr>
      <w:r w:rsidRPr="00176D6C">
        <w:rPr>
          <w:rFonts w:ascii="Sakkal Majalla" w:hAnsi="Sakkal Majalla" w:cs="Sakkal Majalla"/>
          <w:color w:val="000000" w:themeColor="text1"/>
          <w:sz w:val="28"/>
          <w:szCs w:val="28"/>
          <w:rtl/>
          <w:lang w:bidi="ar-EG"/>
        </w:rPr>
        <w:t>مرحلة النضج الأولي وتتعلق بالموظف الجديد في عمله، والذي ل يمتلك المعرفة الكافية بالأهداف التنظيمية مع محدودية استعداده لتحمل المسؤولية على القيام بالعمل، والستعداد لتحمل المسؤولية.</w:t>
      </w:r>
    </w:p>
    <w:p w14:paraId="3DB64EB2" w14:textId="77777777" w:rsidR="00857B27" w:rsidRPr="00176D6C" w:rsidRDefault="00857B27" w:rsidP="0073298E">
      <w:pPr>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مرحلة النضج الثانية: وتميز باكتساب الفرد للخبرة مع مرور الوقت، وبالقدرة على القيام بعمله وبأن لديه بعض الاستعداد لتحمل المسؤولية.</w:t>
      </w:r>
    </w:p>
    <w:p w14:paraId="15F5E4F9" w14:textId="77777777" w:rsidR="00857B27" w:rsidRPr="00176D6C" w:rsidRDefault="00857B27" w:rsidP="0073298E">
      <w:pPr>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176D6C">
        <w:rPr>
          <w:rFonts w:ascii="Sakkal Majalla" w:hAnsi="Sakkal Majalla" w:cs="Sakkal Majalla"/>
          <w:color w:val="000000" w:themeColor="text1"/>
          <w:sz w:val="28"/>
          <w:szCs w:val="28"/>
          <w:rtl/>
          <w:lang w:bidi="ar-EG"/>
        </w:rPr>
        <w:t>مرحلة النضج الثالثة: وتتميز بقدر جيد من اكتساب الفرد للخبرة والقدرة على القيام بالعمل والاستعداد لتحمل المسؤولية.</w:t>
      </w:r>
    </w:p>
    <w:p w14:paraId="155DE3ED" w14:textId="77777777" w:rsidR="00857B27" w:rsidRPr="00176D6C" w:rsidRDefault="00857B27" w:rsidP="00231CCE">
      <w:pPr>
        <w:numPr>
          <w:ilvl w:val="0"/>
          <w:numId w:val="24"/>
        </w:numPr>
        <w:spacing w:before="100" w:beforeAutospacing="1" w:after="0" w:line="360" w:lineRule="auto"/>
        <w:ind w:left="423"/>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مرحلة النضج الرابعة وتتميز بالقدرة العالية لدى الفرد لأداء العمل، والثقة بالنفس وتحمل المسؤولية والولء التنظيمي للمؤسسة. وهذه المراحل المختلفة للنضج الوظيفي يسهم التدريب في تحقيقها بشكل كبير.</w:t>
      </w:r>
    </w:p>
    <w:p w14:paraId="4DFDA8CE" w14:textId="77777777" w:rsidR="00857B27" w:rsidRPr="00176D6C" w:rsidRDefault="00857B27" w:rsidP="00231CCE">
      <w:pPr>
        <w:spacing w:after="100" w:afterAutospacing="1"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فمن خلال التدريب يمكن للفرد التعرف على متطلبات الدور المناط القيام به، كما يمكنه من إمتلاك المهارات اللازمة للقيام بدوره المهني على الوجه الأكمل، فالتدريب يسهم في استغلال الفرد لمهاراته وتوظيفها التوظيف السليم في مجال العمل. (</w:t>
      </w:r>
      <w:r w:rsidRPr="00176D6C">
        <w:rPr>
          <w:rFonts w:ascii="Sakkal Majalla" w:hAnsi="Sakkal Majalla" w:cs="Sakkal Majalla"/>
          <w:color w:val="000000" w:themeColor="text1"/>
          <w:sz w:val="28"/>
          <w:szCs w:val="28"/>
        </w:rPr>
        <w:t>Belabbas, 2024</w:t>
      </w:r>
      <w:r w:rsidRPr="00176D6C">
        <w:rPr>
          <w:rFonts w:ascii="Sakkal Majalla" w:hAnsi="Sakkal Majalla" w:cs="Sakkal Majalla"/>
          <w:color w:val="000000" w:themeColor="text1"/>
          <w:sz w:val="28"/>
          <w:szCs w:val="28"/>
          <w:rtl/>
          <w:lang w:bidi="ar-EG"/>
        </w:rPr>
        <w:t>)</w:t>
      </w:r>
    </w:p>
    <w:p w14:paraId="1741B909" w14:textId="56655F49" w:rsidR="00857B27" w:rsidRPr="00176D6C" w:rsidRDefault="0040745B" w:rsidP="00231CCE">
      <w:pPr>
        <w:spacing w:before="100" w:beforeAutospacing="1" w:after="0" w:line="360" w:lineRule="auto"/>
        <w:jc w:val="both"/>
        <w:outlineLvl w:val="2"/>
        <w:rPr>
          <w:rFonts w:ascii="Sakkal Majalla" w:hAnsi="Sakkal Majalla" w:cs="Sakkal Majalla"/>
          <w:b/>
          <w:bCs/>
          <w:color w:val="000000" w:themeColor="text1"/>
          <w:sz w:val="32"/>
          <w:szCs w:val="32"/>
        </w:rPr>
      </w:pPr>
      <w:bookmarkStart w:id="34" w:name="_Toc203092202"/>
      <w:r w:rsidRPr="00176D6C">
        <w:rPr>
          <w:rFonts w:ascii="Sakkal Majalla" w:hAnsi="Sakkal Majalla" w:cs="Sakkal Majalla" w:hint="cs"/>
          <w:b/>
          <w:bCs/>
          <w:color w:val="000000" w:themeColor="text1"/>
          <w:sz w:val="32"/>
          <w:szCs w:val="32"/>
          <w:rtl/>
          <w:lang w:bidi="ar-EG"/>
        </w:rPr>
        <w:t xml:space="preserve">2.1.2 </w:t>
      </w:r>
      <w:r w:rsidR="00857B27" w:rsidRPr="00176D6C">
        <w:rPr>
          <w:rFonts w:ascii="Sakkal Majalla" w:hAnsi="Sakkal Majalla" w:cs="Sakkal Majalla"/>
          <w:b/>
          <w:bCs/>
          <w:color w:val="000000" w:themeColor="text1"/>
          <w:sz w:val="32"/>
          <w:szCs w:val="32"/>
          <w:rtl/>
          <w:lang w:bidi="ar-EG"/>
        </w:rPr>
        <w:t>مفهوم التدريب</w:t>
      </w:r>
      <w:bookmarkEnd w:id="34"/>
    </w:p>
    <w:p w14:paraId="4F644BB6" w14:textId="77777777" w:rsidR="00857B27" w:rsidRPr="00176D6C" w:rsidRDefault="00857B27" w:rsidP="00231CCE">
      <w:pPr>
        <w:spacing w:after="100" w:afterAutospacing="1"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 xml:space="preserve">تعددت مفاهيم التدريب حسب رؤية الجهة التي يتم تناول التدريب من خلالها، وعلى الرغم من هذا التعدد إلا أن مضامينها تتشابه إلى حد كبير، فالتدريب عملية منظمة ومستمرة تهدف إلى إحداث </w:t>
      </w:r>
      <w:r w:rsidRPr="00176D6C">
        <w:rPr>
          <w:rFonts w:ascii="Sakkal Majalla" w:hAnsi="Sakkal Majalla" w:cs="Sakkal Majalla"/>
          <w:color w:val="000000" w:themeColor="text1"/>
          <w:sz w:val="28"/>
          <w:szCs w:val="28"/>
          <w:rtl/>
          <w:lang w:bidi="ar-EG"/>
        </w:rPr>
        <w:lastRenderedPageBreak/>
        <w:t>التغييرات التي تعرضها الاحتياجات التدريبية في عقلية الأفراد وقيمهم وسلوكياتهم؛ من أجل رفع مستوى أداء المنظمات أو معالجة إشكالياتها أو تمكينها من مواجهة تحديات مستقبلية محتملة. (</w:t>
      </w:r>
      <w:r w:rsidRPr="00176D6C">
        <w:rPr>
          <w:rFonts w:ascii="Sakkal Majalla" w:hAnsi="Sakkal Majalla" w:cs="Sakkal Majalla"/>
          <w:color w:val="000000" w:themeColor="text1"/>
          <w:sz w:val="28"/>
          <w:szCs w:val="28"/>
        </w:rPr>
        <w:t>Zahra, 2024</w:t>
      </w:r>
      <w:r w:rsidRPr="00176D6C">
        <w:rPr>
          <w:rFonts w:ascii="Sakkal Majalla" w:hAnsi="Sakkal Majalla" w:cs="Sakkal Majalla"/>
          <w:color w:val="000000" w:themeColor="text1"/>
          <w:sz w:val="28"/>
          <w:szCs w:val="28"/>
          <w:rtl/>
          <w:lang w:bidi="ar-EG"/>
        </w:rPr>
        <w:t>)</w:t>
      </w:r>
    </w:p>
    <w:p w14:paraId="55B95CDB" w14:textId="77777777" w:rsidR="00857B27" w:rsidRPr="00176D6C" w:rsidRDefault="00857B27" w:rsidP="0040745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وعلى الرغم من الإختلاف حول مفهوم التدريب، إلا أن هناك اتفاقا على أن التدريب يشير إلى التغيير أو التحسين أو التطوير، والتدريب مفهوم مركب من عدة عناصر، فهو يعني التغيير إلى شيء أحسن أو تطوير الفرد في معلوماته وقدراته ومهاراته وافكاره. (</w:t>
      </w:r>
      <w:r w:rsidRPr="00176D6C">
        <w:rPr>
          <w:rFonts w:ascii="Sakkal Majalla" w:hAnsi="Sakkal Majalla" w:cs="Sakkal Majalla"/>
          <w:color w:val="000000" w:themeColor="text1"/>
          <w:sz w:val="28"/>
          <w:szCs w:val="28"/>
        </w:rPr>
        <w:t>Yasin &amp; Qoura, 2024</w:t>
      </w:r>
      <w:r w:rsidRPr="00176D6C">
        <w:rPr>
          <w:rFonts w:ascii="Sakkal Majalla" w:hAnsi="Sakkal Majalla" w:cs="Sakkal Majalla"/>
          <w:color w:val="000000" w:themeColor="text1"/>
          <w:sz w:val="28"/>
          <w:szCs w:val="28"/>
          <w:rtl/>
          <w:lang w:bidi="ar-EG"/>
        </w:rPr>
        <w:t>)</w:t>
      </w:r>
    </w:p>
    <w:p w14:paraId="432C324C" w14:textId="77777777" w:rsidR="00857B27" w:rsidRPr="00176D6C" w:rsidRDefault="00857B27" w:rsidP="0040745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والتدريب بصفة عامة يؤدي إلى تكوين أو تحديث مهارات سلوكية للفرد ويستند على أساليب وطرق علمية وعملية، فهو أشمل من التعليم لأنه لا يقف عند التحصيل المبدئي للسلوكيات والمعارف، فهو يوفر فرصاً لممارسة ما يتعلمه الفرد، ويمكن التفرقة بين التدريب والتعليم في أن التدريب لا يمكن أن يحدث إلا بالتعليم، فالتعليم يسبقه فالفرد يجب أن يتعلم شيئاً حتى يمكن أن يتدرب عليه، والتدريب لا يمكن اكتماله إلا بالتطبيق، بينما التعليم يمكن أن يتم نظريا أو عملياً حسب موقف التعلم والتدريب من أكثر أنواع السلوك مباشرة بينما التعليم أقل عمومية منه . (</w:t>
      </w:r>
      <w:r w:rsidRPr="00176D6C">
        <w:rPr>
          <w:rFonts w:ascii="Sakkal Majalla" w:hAnsi="Sakkal Majalla" w:cs="Sakkal Majalla"/>
          <w:color w:val="000000" w:themeColor="text1"/>
          <w:sz w:val="28"/>
          <w:szCs w:val="28"/>
        </w:rPr>
        <w:t>Saida &amp; Salem, 2024</w:t>
      </w:r>
      <w:r w:rsidRPr="00176D6C">
        <w:rPr>
          <w:rFonts w:ascii="Sakkal Majalla" w:hAnsi="Sakkal Majalla" w:cs="Sakkal Majalla"/>
          <w:color w:val="000000" w:themeColor="text1"/>
          <w:sz w:val="28"/>
          <w:szCs w:val="28"/>
          <w:rtl/>
          <w:lang w:bidi="ar-EG"/>
        </w:rPr>
        <w:t>)</w:t>
      </w:r>
    </w:p>
    <w:p w14:paraId="1192674D" w14:textId="77777777" w:rsidR="00857B27" w:rsidRPr="00176D6C" w:rsidRDefault="00857B27" w:rsidP="0040745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وينظر إلى التدريب اليوم على أنه عملية منظمة تحدث تغييراً في نظرة وسلوك الفرد (المتدرب) إلى عمله، من خلال إكسابه معارف ومهارات جديدة تؤدي إلى تحسين أدائه، فالتدريب هو عملية معارف أو اكساب مهارات إلى المتدرب يعتمد نوعها على نوع الحاجة التدريبية القائمة وقد أضحى التدريب في وقتنا الحاضر نشاطاً منظماً كتسب شكلاً رسمياً من خلال الدورات والندوات التدريبية التي تقام للعاملين. (</w:t>
      </w:r>
      <w:r w:rsidRPr="00176D6C">
        <w:rPr>
          <w:rFonts w:ascii="Sakkal Majalla" w:hAnsi="Sakkal Majalla" w:cs="Sakkal Majalla"/>
          <w:color w:val="000000" w:themeColor="text1"/>
          <w:sz w:val="28"/>
          <w:szCs w:val="28"/>
        </w:rPr>
        <w:t>Alluqmani et al., 2024</w:t>
      </w:r>
      <w:r w:rsidRPr="00176D6C">
        <w:rPr>
          <w:rFonts w:ascii="Sakkal Majalla" w:hAnsi="Sakkal Majalla" w:cs="Sakkal Majalla"/>
          <w:color w:val="000000" w:themeColor="text1"/>
          <w:sz w:val="28"/>
          <w:szCs w:val="28"/>
          <w:rtl/>
          <w:lang w:bidi="ar-EG"/>
        </w:rPr>
        <w:t>)</w:t>
      </w:r>
    </w:p>
    <w:p w14:paraId="3891B8B5" w14:textId="77777777" w:rsidR="00857B27" w:rsidRPr="00176D6C" w:rsidRDefault="00857B27" w:rsidP="00231CCE">
      <w:pPr>
        <w:spacing w:before="100" w:beforeAutospacing="1" w:after="0"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ويعرف التدريب على أنه " نشاط منظم يركز على الفرد لتحقيق تغير في معارفه ومهاراته وقدراته المقابلة احتياجات محددة في الوضع الحاضر أو المستقبل، في ضوء متطلبات العمل الذي يقوم به المرء، وفي ضوء تطلعاته المستقبلية للوظيفة التي يقوم بها في المجتمع. (</w:t>
      </w:r>
      <w:r w:rsidRPr="00176D6C">
        <w:rPr>
          <w:rFonts w:ascii="Sakkal Majalla" w:hAnsi="Sakkal Majalla" w:cs="Sakkal Majalla"/>
          <w:color w:val="000000" w:themeColor="text1"/>
          <w:sz w:val="28"/>
          <w:szCs w:val="28"/>
        </w:rPr>
        <w:t>Mazzal, 2023</w:t>
      </w:r>
      <w:r w:rsidRPr="00176D6C">
        <w:rPr>
          <w:rFonts w:ascii="Sakkal Majalla" w:hAnsi="Sakkal Majalla" w:cs="Sakkal Majalla"/>
          <w:color w:val="000000" w:themeColor="text1"/>
          <w:sz w:val="28"/>
          <w:szCs w:val="28"/>
          <w:rtl/>
          <w:lang w:bidi="ar-EG"/>
        </w:rPr>
        <w:t>)</w:t>
      </w:r>
    </w:p>
    <w:p w14:paraId="4967D963" w14:textId="77777777" w:rsidR="00857B27" w:rsidRPr="00176D6C" w:rsidRDefault="00857B27" w:rsidP="00231CCE">
      <w:pPr>
        <w:spacing w:after="100" w:afterAutospacing="1" w:line="360" w:lineRule="auto"/>
        <w:ind w:firstLine="706"/>
        <w:jc w:val="both"/>
        <w:rPr>
          <w:rFonts w:ascii="Sakkal Majalla" w:hAnsi="Sakkal Majalla" w:cs="Sakkal Majalla"/>
          <w:color w:val="000000" w:themeColor="text1"/>
          <w:sz w:val="28"/>
          <w:szCs w:val="28"/>
          <w:rtl/>
          <w:lang w:bidi="ar-EG"/>
        </w:rPr>
      </w:pPr>
      <w:r w:rsidRPr="00176D6C">
        <w:rPr>
          <w:rFonts w:ascii="Sakkal Majalla" w:hAnsi="Sakkal Majalla" w:cs="Sakkal Majalla"/>
          <w:color w:val="000000" w:themeColor="text1"/>
          <w:sz w:val="28"/>
          <w:szCs w:val="28"/>
          <w:rtl/>
          <w:lang w:bidi="ar-EG"/>
        </w:rPr>
        <w:t>كما يعرفه التدريب على أنه عملية منظمة مستمرة، محورها الفرد في مجمله، تهدف إلى إحداث تغيرات سلوكية وفنية وذهنية، لمقابلة احتياجات محددة حالية أو مستقبلية، يتطلبها الفرد والعمل الذي يؤديه والمنظمة التي يعمل فيها والمجتمع الكبير. (</w:t>
      </w:r>
      <w:r w:rsidRPr="00176D6C">
        <w:rPr>
          <w:rFonts w:ascii="Sakkal Majalla" w:hAnsi="Sakkal Majalla" w:cs="Sakkal Majalla"/>
          <w:color w:val="000000" w:themeColor="text1"/>
          <w:sz w:val="28"/>
          <w:szCs w:val="28"/>
        </w:rPr>
        <w:t>Bogdanova &amp; Simonova, 2021</w:t>
      </w:r>
      <w:r w:rsidRPr="00176D6C">
        <w:rPr>
          <w:rFonts w:ascii="Sakkal Majalla" w:hAnsi="Sakkal Majalla" w:cs="Sakkal Majalla"/>
          <w:color w:val="000000" w:themeColor="text1"/>
          <w:sz w:val="28"/>
          <w:szCs w:val="28"/>
          <w:rtl/>
          <w:lang w:bidi="ar-EG"/>
        </w:rPr>
        <w:t>)</w:t>
      </w:r>
    </w:p>
    <w:p w14:paraId="300B7871" w14:textId="77777777" w:rsidR="00857B27" w:rsidRPr="00176D6C" w:rsidRDefault="00857B27" w:rsidP="0040745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76D6C">
        <w:rPr>
          <w:rFonts w:ascii="Sakkal Majalla" w:hAnsi="Sakkal Majalla" w:cs="Sakkal Majalla"/>
          <w:color w:val="000000" w:themeColor="text1"/>
          <w:sz w:val="28"/>
          <w:szCs w:val="28"/>
          <w:rtl/>
          <w:lang w:bidi="ar-EG"/>
        </w:rPr>
        <w:lastRenderedPageBreak/>
        <w:t>والتدريب غاية ونشاط في حد ذاته، بحيث تكون مهمة إدارة الموارد البشرية مقتصرة على الأنشطة التي تمارسها، وليس على ما تحققه من نتائج، فيكون التركيز على البرامج التدريبية وتنفيذها، والإعداد، والمشاركة في التدريب، وهذا يتطلب وقت وجهداً كبيراً من مسؤولي التدريب، مما لا يتيح لهم الوقت الكافي في تقييم نتائج الدورات التدريبية، والتأكد أنهم يطبقون ما تعلموه في مراكز عملهم، كما وأن كثيراً من الدورات التدريبية تقام دون احتياج فعلي، بقصد استمرارية عمل الوحدات التدريبية وا قناع الجهات العليا بأنها ذات جدوى حقيقية في عملية التطوير الإداري . (</w:t>
      </w:r>
      <w:r w:rsidRPr="00176D6C">
        <w:rPr>
          <w:rFonts w:ascii="Sakkal Majalla" w:hAnsi="Sakkal Majalla" w:cs="Sakkal Majalla"/>
          <w:color w:val="000000" w:themeColor="text1"/>
          <w:sz w:val="28"/>
          <w:szCs w:val="28"/>
        </w:rPr>
        <w:t>Aloieed &amp; Zaouali, 2023</w:t>
      </w:r>
      <w:r w:rsidRPr="00176D6C">
        <w:rPr>
          <w:rFonts w:ascii="Sakkal Majalla" w:hAnsi="Sakkal Majalla" w:cs="Sakkal Majalla"/>
          <w:color w:val="000000" w:themeColor="text1"/>
          <w:sz w:val="28"/>
          <w:szCs w:val="28"/>
          <w:rtl/>
          <w:lang w:bidi="ar-EG"/>
        </w:rPr>
        <w:t>)</w:t>
      </w:r>
    </w:p>
    <w:p w14:paraId="431859D9" w14:textId="77777777" w:rsidR="00857B27" w:rsidRPr="00176D6C" w:rsidRDefault="00857B27" w:rsidP="0040745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ولا شك أن وضوح مفهوم التدريب عند كل من مسؤولي التدريب، والمدربين، والمتدربين يساعد في تحديد الأهداف والمحتوى والطرق والتقييم للتدريب، وبهذا يسهل تحديد العملية التدريبية ، فإذا فهم التدريب على أنه اكتساب معلومات، فإن الهدف من التدريب هنا يكون بتزويد المتدربين بالمعلومات، وعندها يتم تحديد الموضوعات للدورات التدريبية على أساس نظري، ويحدد الأسلوب الذي يخدم الموضوعات النظرية، اذ تكون المحاضرة أقوى شيء، والتقييم يكون على أساس ما حصل عليه المتدرب من معلومات ، أما إذا فهم التدريب على أنه تنمية مهارات، ففي هذه الحالة يغلب الطابع العملي التطبيقي، والتقييم يكون على أساس ما حصل عليه المتدرب من مهارات. (</w:t>
      </w:r>
      <w:r w:rsidRPr="00176D6C">
        <w:rPr>
          <w:rFonts w:ascii="Sakkal Majalla" w:hAnsi="Sakkal Majalla" w:cs="Sakkal Majalla"/>
          <w:color w:val="000000" w:themeColor="text1"/>
          <w:sz w:val="28"/>
          <w:szCs w:val="28"/>
        </w:rPr>
        <w:t>Ahmed, 2022</w:t>
      </w:r>
      <w:r w:rsidRPr="00176D6C">
        <w:rPr>
          <w:rFonts w:ascii="Sakkal Majalla" w:hAnsi="Sakkal Majalla" w:cs="Sakkal Majalla"/>
          <w:color w:val="000000" w:themeColor="text1"/>
          <w:sz w:val="28"/>
          <w:szCs w:val="28"/>
          <w:rtl/>
          <w:lang w:bidi="ar-EG"/>
        </w:rPr>
        <w:t>)</w:t>
      </w:r>
    </w:p>
    <w:p w14:paraId="183BA8A9" w14:textId="77777777" w:rsidR="00857B27" w:rsidRPr="00176D6C" w:rsidRDefault="00857B27" w:rsidP="0040745B">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176D6C">
        <w:rPr>
          <w:rFonts w:ascii="Sakkal Majalla" w:hAnsi="Sakkal Majalla" w:cs="Sakkal Majalla"/>
          <w:b/>
          <w:bCs/>
          <w:color w:val="000000" w:themeColor="text1"/>
          <w:sz w:val="28"/>
          <w:szCs w:val="28"/>
          <w:rtl/>
          <w:lang w:bidi="ar-EG"/>
        </w:rPr>
        <w:t>ويمكن تلخيص أهم التعريفات التي جاءت في الأدبيات المختلفة لعملية التدريب فيما يلي: (</w:t>
      </w:r>
      <w:r w:rsidRPr="00176D6C">
        <w:rPr>
          <w:rFonts w:ascii="Sakkal Majalla" w:hAnsi="Sakkal Majalla" w:cs="Sakkal Majalla"/>
          <w:b/>
          <w:bCs/>
          <w:color w:val="000000" w:themeColor="text1"/>
          <w:sz w:val="28"/>
          <w:szCs w:val="28"/>
        </w:rPr>
        <w:t>Hebbaz, 2022</w:t>
      </w:r>
      <w:r w:rsidRPr="00176D6C">
        <w:rPr>
          <w:rFonts w:ascii="Sakkal Majalla" w:hAnsi="Sakkal Majalla" w:cs="Sakkal Majalla"/>
          <w:b/>
          <w:bCs/>
          <w:color w:val="000000" w:themeColor="text1"/>
          <w:sz w:val="28"/>
          <w:szCs w:val="28"/>
          <w:rtl/>
          <w:lang w:bidi="ar-EG"/>
        </w:rPr>
        <w:t>)</w:t>
      </w:r>
    </w:p>
    <w:p w14:paraId="43C2122B" w14:textId="77777777" w:rsidR="00857B27" w:rsidRPr="00176D6C" w:rsidRDefault="00857B27" w:rsidP="0073298E">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نشاط عملي يهدف إلى تحسين القدرات والمهارات لأداء عمل محدد.</w:t>
      </w:r>
    </w:p>
    <w:p w14:paraId="073FCCFF" w14:textId="77777777" w:rsidR="00857B27" w:rsidRPr="00176D6C" w:rsidRDefault="00857B27" w:rsidP="0073298E">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عملية موجهة نحو اكساب الأفراد للمعارف وللمهارات الأداء وظائفهم بكفاءة.</w:t>
      </w:r>
    </w:p>
    <w:p w14:paraId="35A81027" w14:textId="77777777" w:rsidR="00857B27" w:rsidRPr="00176D6C" w:rsidRDefault="00857B27" w:rsidP="0073298E">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برامج تصمم لمعالجة القصور والنقص لدى العاملين وفقا لمتطلبات عملهم.</w:t>
      </w:r>
    </w:p>
    <w:p w14:paraId="0B8086E1" w14:textId="77777777" w:rsidR="00857B27" w:rsidRPr="00176D6C" w:rsidRDefault="00857B27" w:rsidP="0073298E">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نظام من الخطوات والعمليات والبرامج الهادفة لتعديل السلوك وفقاً لمتطلبات المستقبل.</w:t>
      </w:r>
    </w:p>
    <w:p w14:paraId="5CC32FFE" w14:textId="77777777" w:rsidR="00857B27" w:rsidRPr="00176D6C" w:rsidRDefault="00857B27" w:rsidP="0073298E">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استراتيجية موجهة نحو تنمية الموارد البشرية لتكمل البرامج التعليمية ولتؤهلهم لأداء الوظائف الموكلة لهم وفقا لمسارهم الوظيفي المستقبلي.</w:t>
      </w:r>
    </w:p>
    <w:p w14:paraId="4714FD56" w14:textId="77777777" w:rsidR="00857B27" w:rsidRPr="00176D6C" w:rsidRDefault="00857B27" w:rsidP="0073298E">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lastRenderedPageBreak/>
        <w:t>تعلم ذاتي أو جماعي يتم من خلال برامج مصممة لأهداف محددة تتطابق مع احتياجات الأفراد والمنظمات والمجتمعات الحالية والمستقبلية.</w:t>
      </w:r>
    </w:p>
    <w:p w14:paraId="0B47B2D3" w14:textId="77777777" w:rsidR="00857B27" w:rsidRPr="00176D6C" w:rsidRDefault="00857B27" w:rsidP="0073298E">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176D6C">
        <w:rPr>
          <w:rFonts w:ascii="Sakkal Majalla" w:hAnsi="Sakkal Majalla" w:cs="Sakkal Majalla"/>
          <w:color w:val="000000" w:themeColor="text1"/>
          <w:sz w:val="28"/>
          <w:szCs w:val="28"/>
          <w:rtl/>
          <w:lang w:bidi="ar-EG"/>
        </w:rPr>
        <w:t>جهد مخطط وهادف يبذله الأفراد والمنظمات لتوفير الفرص والمناسبات لتنمية رأس المال البشري والفكري وتمكينه من المشاركة في تحقيق الأهداف المحددة لها في إطار استراتيجيات وخطط التنمية الشاملة والمستديمة.</w:t>
      </w:r>
    </w:p>
    <w:p w14:paraId="58A3EF50" w14:textId="77777777" w:rsidR="00857B27" w:rsidRPr="00176D6C" w:rsidRDefault="00857B27" w:rsidP="0040745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أي أنه يمكن القول بأن التدريب مفهوم متعدد الأبعاد، فهو يتضمن عديداً من العمليات سواء تلك المتعلقة باكساب المتدرب المعارف جديدة، أو تلك المتعلقة بتنمية ما يمتلكه من مهارات وقدرات، أو ما يتعلق بتوظيف المهارات والقدرات في مجال العمل، فالهدف الأساسي للتدريب هو إعداد وتأهيل الفرد للقيام بدوره في ضوء المتطلبات الحديثة. (</w:t>
      </w:r>
      <w:r w:rsidRPr="00176D6C">
        <w:rPr>
          <w:rFonts w:ascii="Sakkal Majalla" w:hAnsi="Sakkal Majalla" w:cs="Sakkal Majalla"/>
          <w:color w:val="000000" w:themeColor="text1"/>
          <w:sz w:val="28"/>
          <w:szCs w:val="28"/>
        </w:rPr>
        <w:t>Merabet &amp; Agti, 2021</w:t>
      </w:r>
      <w:r w:rsidRPr="00176D6C">
        <w:rPr>
          <w:rFonts w:ascii="Sakkal Majalla" w:hAnsi="Sakkal Majalla" w:cs="Sakkal Majalla"/>
          <w:color w:val="000000" w:themeColor="text1"/>
          <w:sz w:val="28"/>
          <w:szCs w:val="28"/>
          <w:rtl/>
          <w:lang w:bidi="ar-EG"/>
        </w:rPr>
        <w:t>)</w:t>
      </w:r>
    </w:p>
    <w:p w14:paraId="2420C5C7" w14:textId="3C224739" w:rsidR="00857B27" w:rsidRPr="00176D6C" w:rsidRDefault="0040745B" w:rsidP="0040745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03092203"/>
      <w:r w:rsidRPr="00176D6C">
        <w:rPr>
          <w:rFonts w:ascii="Sakkal Majalla" w:hAnsi="Sakkal Majalla" w:cs="Sakkal Majalla" w:hint="cs"/>
          <w:b/>
          <w:bCs/>
          <w:color w:val="000000" w:themeColor="text1"/>
          <w:sz w:val="32"/>
          <w:szCs w:val="32"/>
          <w:rtl/>
          <w:lang w:bidi="ar-EG"/>
        </w:rPr>
        <w:t xml:space="preserve">3.1.2 </w:t>
      </w:r>
      <w:r w:rsidR="00857B27" w:rsidRPr="00176D6C">
        <w:rPr>
          <w:rFonts w:ascii="Sakkal Majalla" w:hAnsi="Sakkal Majalla" w:cs="Sakkal Majalla"/>
          <w:b/>
          <w:bCs/>
          <w:color w:val="000000" w:themeColor="text1"/>
          <w:sz w:val="32"/>
          <w:szCs w:val="32"/>
          <w:rtl/>
          <w:lang w:bidi="ar-EG"/>
        </w:rPr>
        <w:t>وظائف التدريب:</w:t>
      </w:r>
      <w:bookmarkEnd w:id="35"/>
    </w:p>
    <w:p w14:paraId="1850247C" w14:textId="77777777" w:rsidR="00857B27" w:rsidRPr="00176D6C" w:rsidRDefault="00857B27" w:rsidP="0040745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تؤدي عملية التدريب عدداً من الوظائف التي تضفي عليها أهمية كبيرة، وتتمثل هذه الوظائف كما حددها الشكر ولطيف بالأتي: علاج النقص أو القصور في برامج إعداد المتدربين؛ إطلاع المتدرب على الجديد والمستحدث في مجال طرائق وتقنيات التعليم، وهذا يؤكد الجانب التجديدي، كما يؤكد الطبيعة الإستمرارية للتدريب رفع الكفاءة الإنتاجية للمتدربين عن طريق زيادة كفاءتهم الفنية، والعمل على صيانة ورفع مستوى مهاراتهم مساعدة المتدربين الجدد للتأقلم مع العمل وفهم متطلباته تحسين المناخ التنظيمي داخل المنظمة عن طريق رفع الروح المعنوية للعاملين فيها. (</w:t>
      </w:r>
      <w:r w:rsidRPr="00176D6C">
        <w:rPr>
          <w:rFonts w:ascii="Sakkal Majalla" w:hAnsi="Sakkal Majalla" w:cs="Sakkal Majalla"/>
          <w:color w:val="000000" w:themeColor="text1"/>
          <w:sz w:val="28"/>
          <w:szCs w:val="28"/>
        </w:rPr>
        <w:t>Benlaria, 2024</w:t>
      </w:r>
      <w:r w:rsidRPr="00176D6C">
        <w:rPr>
          <w:rFonts w:ascii="Sakkal Majalla" w:hAnsi="Sakkal Majalla" w:cs="Sakkal Majalla"/>
          <w:color w:val="000000" w:themeColor="text1"/>
          <w:sz w:val="28"/>
          <w:szCs w:val="28"/>
          <w:rtl/>
          <w:lang w:bidi="ar-EG"/>
        </w:rPr>
        <w:t>)</w:t>
      </w:r>
    </w:p>
    <w:p w14:paraId="55945D92" w14:textId="1491A1BE" w:rsidR="00857B27" w:rsidRPr="00176D6C" w:rsidRDefault="0040745B" w:rsidP="0040745B">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6" w:name="_Toc203092204"/>
      <w:r w:rsidRPr="00176D6C">
        <w:rPr>
          <w:rFonts w:ascii="Sakkal Majalla" w:hAnsi="Sakkal Majalla" w:cs="Sakkal Majalla" w:hint="cs"/>
          <w:b/>
          <w:bCs/>
          <w:color w:val="000000" w:themeColor="text1"/>
          <w:sz w:val="32"/>
          <w:szCs w:val="32"/>
          <w:rtl/>
          <w:lang w:bidi="ar-EG"/>
        </w:rPr>
        <w:t xml:space="preserve">4.1.2 </w:t>
      </w:r>
      <w:r w:rsidR="00857B27" w:rsidRPr="00176D6C">
        <w:rPr>
          <w:rFonts w:ascii="Sakkal Majalla" w:hAnsi="Sakkal Majalla" w:cs="Sakkal Majalla"/>
          <w:b/>
          <w:bCs/>
          <w:color w:val="000000" w:themeColor="text1"/>
          <w:sz w:val="32"/>
          <w:szCs w:val="32"/>
          <w:rtl/>
          <w:lang w:bidi="ar-EG"/>
        </w:rPr>
        <w:t>أهمية التدريب:</w:t>
      </w:r>
      <w:bookmarkEnd w:id="36"/>
    </w:p>
    <w:p w14:paraId="37D6908B" w14:textId="77777777" w:rsidR="00857B27" w:rsidRPr="00176D6C" w:rsidRDefault="00857B27" w:rsidP="0040745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 xml:space="preserve">يتسم العصر الحالي بتسارع التغيرات، والتطورات فيه، وتراكمية المعارف الإنسانية، مما يترتب مع تغييراً مستمراً في أنظمة العمل، وأساليبه، مما يستدعي ضرورة إعداد القوى البشرية وتنميتها، لمواجهة هذه التغيرات، واستيعابها، والتكيف معها، واستثمارها بالشكل الأمثل للوصول إلى نتائج جيدة، وتبدو </w:t>
      </w:r>
      <w:r w:rsidRPr="00176D6C">
        <w:rPr>
          <w:rFonts w:ascii="Sakkal Majalla" w:hAnsi="Sakkal Majalla" w:cs="Sakkal Majalla"/>
          <w:color w:val="000000" w:themeColor="text1"/>
          <w:sz w:val="28"/>
          <w:szCs w:val="28"/>
          <w:rtl/>
          <w:lang w:bidi="ar-EG"/>
        </w:rPr>
        <w:lastRenderedPageBreak/>
        <w:t>أهمية التدريب في كونه يؤدي إلى تحسين الأداء وتأهيل العاملين على مستوياتهم المختلفة، لتولي مسؤوليات أكبر في المستقبل. (</w:t>
      </w:r>
      <w:r w:rsidRPr="00176D6C">
        <w:rPr>
          <w:rFonts w:ascii="Sakkal Majalla" w:hAnsi="Sakkal Majalla" w:cs="Sakkal Majalla"/>
          <w:color w:val="000000" w:themeColor="text1"/>
          <w:sz w:val="28"/>
          <w:szCs w:val="28"/>
        </w:rPr>
        <w:t>El-Moffock, 2021</w:t>
      </w:r>
      <w:r w:rsidRPr="00176D6C">
        <w:rPr>
          <w:rFonts w:ascii="Sakkal Majalla" w:hAnsi="Sakkal Majalla" w:cs="Sakkal Majalla"/>
          <w:color w:val="000000" w:themeColor="text1"/>
          <w:sz w:val="28"/>
          <w:szCs w:val="28"/>
          <w:rtl/>
          <w:lang w:bidi="ar-EG"/>
        </w:rPr>
        <w:t>)</w:t>
      </w:r>
    </w:p>
    <w:p w14:paraId="3D73EA8E" w14:textId="77777777" w:rsidR="00857B27" w:rsidRPr="00176D6C" w:rsidRDefault="00857B27" w:rsidP="0040745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76D6C">
        <w:rPr>
          <w:rFonts w:ascii="Sakkal Majalla" w:hAnsi="Sakkal Majalla" w:cs="Sakkal Majalla"/>
          <w:color w:val="000000" w:themeColor="text1"/>
          <w:sz w:val="28"/>
          <w:szCs w:val="28"/>
          <w:rtl/>
          <w:lang w:bidi="ar-EG"/>
        </w:rPr>
        <w:t>ويعتبر موضوع التدريب من المواضيع التي تنال أهمية بالغة في المؤسسات التعليمية لعدد من المبررات أهمها، أن التدريب يهدف إلى اكساب المتدربين معارف ومهارات واتجاهات من أجل تطوير أدائهم، وتنميتهم مهنياً، بما ينعكس إجابياً على تطوير أداء المؤسسة التعليمية بجوانبها وأنشطتها المختلفة. (</w:t>
      </w:r>
      <w:r w:rsidRPr="00176D6C">
        <w:rPr>
          <w:rFonts w:ascii="Sakkal Majalla" w:hAnsi="Sakkal Majalla" w:cs="Sakkal Majalla"/>
          <w:color w:val="000000" w:themeColor="text1"/>
          <w:sz w:val="28"/>
          <w:szCs w:val="28"/>
        </w:rPr>
        <w:t>Obaid &amp; Muhaibis, 2023</w:t>
      </w:r>
      <w:r w:rsidRPr="00176D6C">
        <w:rPr>
          <w:rFonts w:ascii="Sakkal Majalla" w:hAnsi="Sakkal Majalla" w:cs="Sakkal Majalla"/>
          <w:color w:val="000000" w:themeColor="text1"/>
          <w:sz w:val="28"/>
          <w:szCs w:val="28"/>
          <w:rtl/>
          <w:lang w:bidi="ar-EG"/>
        </w:rPr>
        <w:t>)</w:t>
      </w:r>
    </w:p>
    <w:p w14:paraId="22FA1D0F" w14:textId="77777777" w:rsidR="00857B27" w:rsidRPr="00176D6C" w:rsidRDefault="00857B27" w:rsidP="0040745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76D6C">
        <w:rPr>
          <w:rFonts w:ascii="Sakkal Majalla" w:hAnsi="Sakkal Majalla" w:cs="Sakkal Majalla"/>
          <w:color w:val="000000" w:themeColor="text1"/>
          <w:sz w:val="28"/>
          <w:szCs w:val="28"/>
          <w:rtl/>
          <w:lang w:bidi="ar-EG"/>
        </w:rPr>
        <w:t>وتتجلى أهمية التدريب في أنه يساعد على التنمية وتطوير الأداء لجميع فئات القوى العاملة في أي منظمة، ويهتم الأفراد (الموظفون) بالتدريب لعدة أسباب فالسبب الظاهر أو الأكيد هو تعلم واكتساب مهارات جديدة يمكن أن يستخدموها في العمل، أو من أجل تحسين وظائفهم إلى الأفضل الترقية)، وفي بعض الأحيان فإن جلسات التدريب تقدم فرصا ممتازة لزيادة أو التفاعل مع أشخاص لا تستطيع رؤيتهم فعليا (مثل التعليم عن بعد ومعرفة ماذا يحدث في مكان ما، كذلك يتوجه الموظفون إلى التدريب أحياناً بهدف التخلص من روتين العمل الذي يعانون منه الخاطر. (</w:t>
      </w:r>
      <w:r w:rsidRPr="00176D6C">
        <w:rPr>
          <w:rFonts w:ascii="Sakkal Majalla" w:hAnsi="Sakkal Majalla" w:cs="Sakkal Majalla"/>
          <w:color w:val="000000" w:themeColor="text1"/>
          <w:sz w:val="28"/>
          <w:szCs w:val="28"/>
        </w:rPr>
        <w:t>Saidene, 2024</w:t>
      </w:r>
      <w:r w:rsidRPr="00176D6C">
        <w:rPr>
          <w:rFonts w:ascii="Sakkal Majalla" w:hAnsi="Sakkal Majalla" w:cs="Sakkal Majalla"/>
          <w:color w:val="000000" w:themeColor="text1"/>
          <w:sz w:val="28"/>
          <w:szCs w:val="28"/>
          <w:rtl/>
          <w:lang w:bidi="ar-EG"/>
        </w:rPr>
        <w:t>)</w:t>
      </w:r>
    </w:p>
    <w:p w14:paraId="70398942" w14:textId="77777777" w:rsidR="00857B27" w:rsidRPr="00176D6C" w:rsidRDefault="00857B27" w:rsidP="0040745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وتظهر أهمية التدريب لمواجهة التحديات التي فرضها عصر العولمة ومنتجاته فضلا عن زيادة كفاءة العاملين ورفع مستوى أدائهم كما وكيفا، ولكي ينجح التدريب في تحقيق أهدافه؛ فلابد أن يستند إلى خبرة الأفراد ومهاراتهم، وينبع من أيدولوجية المجتمع الذي يوجد فيه، ولذلك فمهمة التدريب تتمثل في تنمية عقول المتدربين وتوسيع آفاقهم ومداركهم، بما يساعدهم على عمق الفكر، وي كسبهم الإدراك للكشف عن الآثار المترتبة على تصرفاتهم وهو عامل مهم في إثارة اليقظة في الأفراد، وتوجيه اهتمامهم إلى المسائل الكبرى وغض النظر عن الأخطاء الطفيفة التي يتعرض لها الفرد عند ممارسته أي عمل، وغالباً ما يكتشفها فضه وانطلاقاً من أهمية التدريب وتنمية العاملين في مجال التعليم، فالتدريب يعمل على إحداث تكامل بين عملية الإعداد قبل شغل الوظيفة وتوافر فرص التزود بالمستجدات التربوية، بما يؤدي إلى تحقيق تعليم أفضل . (</w:t>
      </w:r>
      <w:r w:rsidRPr="00176D6C">
        <w:rPr>
          <w:rFonts w:ascii="Sakkal Majalla" w:hAnsi="Sakkal Majalla" w:cs="Sakkal Majalla"/>
          <w:color w:val="000000" w:themeColor="text1"/>
          <w:sz w:val="28"/>
          <w:szCs w:val="28"/>
        </w:rPr>
        <w:t>Mohamed et al., 2024a</w:t>
      </w:r>
      <w:r w:rsidRPr="00176D6C">
        <w:rPr>
          <w:rFonts w:ascii="Sakkal Majalla" w:hAnsi="Sakkal Majalla" w:cs="Sakkal Majalla"/>
          <w:color w:val="000000" w:themeColor="text1"/>
          <w:sz w:val="28"/>
          <w:szCs w:val="28"/>
          <w:rtl/>
          <w:lang w:bidi="ar-EG"/>
        </w:rPr>
        <w:t>)</w:t>
      </w:r>
    </w:p>
    <w:p w14:paraId="6A53ADBF" w14:textId="77777777" w:rsidR="00857B27" w:rsidRPr="00176D6C" w:rsidRDefault="00857B27" w:rsidP="0040745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76D6C">
        <w:rPr>
          <w:rFonts w:ascii="Sakkal Majalla" w:hAnsi="Sakkal Majalla" w:cs="Sakkal Majalla"/>
          <w:color w:val="000000" w:themeColor="text1"/>
          <w:sz w:val="28"/>
          <w:szCs w:val="28"/>
          <w:rtl/>
          <w:lang w:bidi="ar-EG"/>
        </w:rPr>
        <w:lastRenderedPageBreak/>
        <w:t>كما تجد بعض المنظمات في عملية التدريب استثماراً يؤدي إلى رفع الكفاءة الإنتاجية لها، من خلال إكساب الأفراد قدرات وطرق جديدة للعمل بشكل أفضل من السابق، وهذا ما دفع بالولايات المتحدة الأمريكية واليابان إلى تخصيص ما يعادل (1%) من مصروفات الحكومة من أجل تدريب الموظفين. (</w:t>
      </w:r>
      <w:r w:rsidRPr="00176D6C">
        <w:rPr>
          <w:rFonts w:ascii="Sakkal Majalla" w:hAnsi="Sakkal Majalla" w:cs="Sakkal Majalla"/>
          <w:color w:val="000000" w:themeColor="text1"/>
          <w:sz w:val="28"/>
          <w:szCs w:val="28"/>
        </w:rPr>
        <w:t>Mohamed et al., 2024b</w:t>
      </w:r>
      <w:r w:rsidRPr="00176D6C">
        <w:rPr>
          <w:rFonts w:ascii="Sakkal Majalla" w:hAnsi="Sakkal Majalla" w:cs="Sakkal Majalla"/>
          <w:color w:val="000000" w:themeColor="text1"/>
          <w:sz w:val="28"/>
          <w:szCs w:val="28"/>
          <w:rtl/>
          <w:lang w:bidi="ar-EG"/>
        </w:rPr>
        <w:t>)</w:t>
      </w:r>
    </w:p>
    <w:p w14:paraId="273D737F" w14:textId="77777777" w:rsidR="00857B27" w:rsidRPr="00176D6C" w:rsidRDefault="00857B27" w:rsidP="0040745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وتتحدد الاعتبارات التي ينبع منها الحاجة إلى التدريب فيما يلي: اكتساب معلومات جديدة؛ التدريب على طرق الارتقاء التدريب طريق استيعاب التقنية الحديثة في ظل التطور السريع الذي يشهده العالم يوميا اكتساب الثقة في النفس وقدراتها وطاقاتها. (</w:t>
      </w:r>
      <w:r w:rsidRPr="00176D6C">
        <w:rPr>
          <w:rFonts w:ascii="Sakkal Majalla" w:hAnsi="Sakkal Majalla" w:cs="Sakkal Majalla"/>
          <w:color w:val="000000" w:themeColor="text1"/>
          <w:sz w:val="28"/>
          <w:szCs w:val="28"/>
        </w:rPr>
        <w:t>Al-Subaie, 2024</w:t>
      </w:r>
      <w:r w:rsidRPr="00176D6C">
        <w:rPr>
          <w:rFonts w:ascii="Sakkal Majalla" w:hAnsi="Sakkal Majalla" w:cs="Sakkal Majalla"/>
          <w:color w:val="000000" w:themeColor="text1"/>
          <w:sz w:val="28"/>
          <w:szCs w:val="28"/>
          <w:rtl/>
          <w:lang w:bidi="ar-EG"/>
        </w:rPr>
        <w:t>)</w:t>
      </w:r>
    </w:p>
    <w:p w14:paraId="7B849351" w14:textId="77777777" w:rsidR="00857B27" w:rsidRPr="00176D6C" w:rsidRDefault="00857B27" w:rsidP="0040745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كما أن أهمية التدريب تتجلى من الهدف العام للتدريب وهو سد الفجوة بين الأداء الحالي والأداء المتوقع تحقيقه، وهذا يتم عن طريق التعلم في مواقع التدريب وا كساب الأفراد العاملين المتدربين المعرفة والمهارة والسلوك. (</w:t>
      </w:r>
      <w:r w:rsidRPr="00176D6C">
        <w:rPr>
          <w:rFonts w:ascii="Sakkal Majalla" w:hAnsi="Sakkal Majalla" w:cs="Sakkal Majalla"/>
          <w:color w:val="000000" w:themeColor="text1"/>
          <w:sz w:val="28"/>
          <w:szCs w:val="28"/>
        </w:rPr>
        <w:t>Mahdi, 2021</w:t>
      </w:r>
      <w:r w:rsidRPr="00176D6C">
        <w:rPr>
          <w:rFonts w:ascii="Sakkal Majalla" w:hAnsi="Sakkal Majalla" w:cs="Sakkal Majalla"/>
          <w:color w:val="000000" w:themeColor="text1"/>
          <w:sz w:val="28"/>
          <w:szCs w:val="28"/>
          <w:rtl/>
          <w:lang w:bidi="ar-EG"/>
        </w:rPr>
        <w:t>)</w:t>
      </w:r>
    </w:p>
    <w:p w14:paraId="281495DE" w14:textId="77777777" w:rsidR="00857B27" w:rsidRPr="00176D6C" w:rsidRDefault="00857B27" w:rsidP="0040745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وقد تعريف أن أهمية التدريب للمعلم تتمثل في التالي: بعد التدريب مهم وضرورة لبناء قوة بشرية منتجة؛ يعمل على إعادة تدريب الأفراد القدامى نتيجة للتطورات التي تحدث في مجال العمل يساعد المعلم على مواجهة تغيرات وتقنيات العصر السريعة؛ يساعد المعلم على مواصلة إعداده عن طريق التدريب أثناء الخدمة حتى لا يصاب بمرحلة الصدأ العلمي والثقافي ولكي لا تزداد الفجوة بينه وبين طلبته يبعث الثقة في نفوس الأفراد عندما يشعرون أنهم أصبحوا على درجة من الكفاية. (</w:t>
      </w:r>
      <w:r w:rsidRPr="00176D6C">
        <w:rPr>
          <w:rFonts w:ascii="Sakkal Majalla" w:hAnsi="Sakkal Majalla" w:cs="Sakkal Majalla"/>
          <w:color w:val="000000" w:themeColor="text1"/>
          <w:sz w:val="28"/>
          <w:szCs w:val="28"/>
        </w:rPr>
        <w:t>Aissa, 2024</w:t>
      </w:r>
      <w:r w:rsidRPr="00176D6C">
        <w:rPr>
          <w:rFonts w:ascii="Sakkal Majalla" w:hAnsi="Sakkal Majalla" w:cs="Sakkal Majalla"/>
          <w:color w:val="000000" w:themeColor="text1"/>
          <w:sz w:val="28"/>
          <w:szCs w:val="28"/>
          <w:rtl/>
          <w:lang w:bidi="ar-EG"/>
        </w:rPr>
        <w:t>)</w:t>
      </w:r>
    </w:p>
    <w:p w14:paraId="38C640D6" w14:textId="77777777" w:rsidR="00857B27" w:rsidRPr="00176D6C" w:rsidRDefault="00857B27" w:rsidP="0040745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وتبرز أهمية الدورات التدريبية في أثناء الخدمة باعتبارها أهم السبل للنمو المهني والحصول على مزيد من الخبرات الثقافية والسلوكية وكل من شأنه رفع مستوى أداء المعلمين، ومن ثم رفع انتاجية التعليم، وقد تم تعريف أن أهمية التدريب تتمثل فيما يلي: (</w:t>
      </w:r>
      <w:r w:rsidRPr="00176D6C">
        <w:rPr>
          <w:rFonts w:ascii="Sakkal Majalla" w:hAnsi="Sakkal Majalla" w:cs="Sakkal Majalla"/>
          <w:color w:val="000000" w:themeColor="text1"/>
          <w:sz w:val="28"/>
          <w:szCs w:val="28"/>
        </w:rPr>
        <w:t>Romi, 2021</w:t>
      </w:r>
      <w:r w:rsidRPr="00176D6C">
        <w:rPr>
          <w:rFonts w:ascii="Sakkal Majalla" w:hAnsi="Sakkal Majalla" w:cs="Sakkal Majalla"/>
          <w:color w:val="000000" w:themeColor="text1"/>
          <w:sz w:val="28"/>
          <w:szCs w:val="28"/>
          <w:rtl/>
          <w:lang w:bidi="ar-EG"/>
        </w:rPr>
        <w:t>)</w:t>
      </w:r>
    </w:p>
    <w:p w14:paraId="28B22DC2" w14:textId="77777777" w:rsidR="00857B27" w:rsidRPr="00176D6C" w:rsidRDefault="00857B27" w:rsidP="0073298E">
      <w:pPr>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التزايد الكبير في أعداد الطلبة والمدارس من خلال الأخذ بمبدأ تعميم التعليم، مما ترتب عليه عليه عجز الأنظمة التربوية عن توفير الأعداد الكبيرة من المعلمين الذين يتصفون بالنوعية المطلوبة.</w:t>
      </w:r>
    </w:p>
    <w:p w14:paraId="5692210D" w14:textId="77777777" w:rsidR="00857B27" w:rsidRPr="00176D6C" w:rsidRDefault="00857B27" w:rsidP="0073298E">
      <w:pPr>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176D6C">
        <w:rPr>
          <w:rFonts w:ascii="Sakkal Majalla" w:hAnsi="Sakkal Majalla" w:cs="Sakkal Majalla"/>
          <w:color w:val="000000" w:themeColor="text1"/>
          <w:sz w:val="28"/>
          <w:szCs w:val="28"/>
          <w:rtl/>
          <w:lang w:bidi="ar-EG"/>
        </w:rPr>
        <w:lastRenderedPageBreak/>
        <w:t>التطوير المستمر في العلوم والنظريات التربوية، يستدعي توفير المعلم القادر على الجديد ومتابعة التطورات والتغيرات كما وكيفاً.</w:t>
      </w:r>
    </w:p>
    <w:p w14:paraId="3F0AC4B1" w14:textId="77777777" w:rsidR="00857B27" w:rsidRPr="00176D6C" w:rsidRDefault="00857B27" w:rsidP="0073298E">
      <w:pPr>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النقص في الظروف والامكانات المتاحة لإعداد المعلمين قبل الخدمة لتمكينهم من أداء مهامهم الوظيفية.</w:t>
      </w:r>
    </w:p>
    <w:p w14:paraId="1B289365" w14:textId="77777777" w:rsidR="00857B27" w:rsidRPr="00176D6C" w:rsidRDefault="00857B27" w:rsidP="0073298E">
      <w:pPr>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تطوير الأنظمة التربوية يتطلب إحداث تغييرات جوهرية في مهمات المعلمين وفي كيفية أدائهم. والاهتمام العملي وتنمية التفكير ومراعاة الفروق الفردية.</w:t>
      </w:r>
    </w:p>
    <w:p w14:paraId="7EAB3C0A" w14:textId="77777777" w:rsidR="00857B27" w:rsidRPr="00176D6C" w:rsidRDefault="00857B27" w:rsidP="0073298E">
      <w:pPr>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ضعف ربط التعليم بالحياة العملية للطلبة.</w:t>
      </w:r>
    </w:p>
    <w:p w14:paraId="0A2B4E3D" w14:textId="77777777" w:rsidR="00857B27" w:rsidRPr="00176D6C" w:rsidRDefault="00857B27" w:rsidP="0073298E">
      <w:pPr>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ضعف نقل أثر التدريب إلى المواقف العملية الفعلية.</w:t>
      </w:r>
    </w:p>
    <w:p w14:paraId="3A651E5A" w14:textId="77777777" w:rsidR="00857B27" w:rsidRPr="00176D6C" w:rsidRDefault="00857B27" w:rsidP="0073298E">
      <w:pPr>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تجديد الخطط التنموية تطوير التكنولوجيا ووسائل الاتصال.</w:t>
      </w:r>
    </w:p>
    <w:p w14:paraId="544A3245" w14:textId="77777777" w:rsidR="00857B27" w:rsidRPr="00176D6C" w:rsidRDefault="00857B27" w:rsidP="0073298E">
      <w:pPr>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اتاحة الفرصة للنمو المهني والترقي الوظيفي.</w:t>
      </w:r>
    </w:p>
    <w:p w14:paraId="3D775729" w14:textId="77777777" w:rsidR="00857B27" w:rsidRPr="00176D6C" w:rsidRDefault="00857B27" w:rsidP="0073298E">
      <w:pPr>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وتلاقي أوجه القصور والنقص في إعداد المعلمين قبل الالتحاق بالخدمة.</w:t>
      </w:r>
    </w:p>
    <w:p w14:paraId="26578E6C" w14:textId="77777777" w:rsidR="00857B27" w:rsidRPr="00176D6C" w:rsidRDefault="00857B27" w:rsidP="0040745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أي أن التدريب له آثار إيجابية على المستوى الفردي والمتمثل في تنمية قدرات الفرد ومهاراته وا رضاء دوافعه ورغباته الهادفة للتطوير، كذلك على المستوى المؤسسي والذي يتمثل في أداء الأدوار المهنية بدرجة عالية من الجودة والتميز. (</w:t>
      </w:r>
      <w:r w:rsidRPr="00176D6C">
        <w:rPr>
          <w:rFonts w:ascii="Sakkal Majalla" w:hAnsi="Sakkal Majalla" w:cs="Sakkal Majalla"/>
          <w:color w:val="000000" w:themeColor="text1"/>
          <w:sz w:val="28"/>
          <w:szCs w:val="28"/>
        </w:rPr>
        <w:t>Gohar et al., 2023</w:t>
      </w:r>
      <w:r w:rsidRPr="00176D6C">
        <w:rPr>
          <w:rFonts w:ascii="Sakkal Majalla" w:hAnsi="Sakkal Majalla" w:cs="Sakkal Majalla"/>
          <w:color w:val="000000" w:themeColor="text1"/>
          <w:sz w:val="28"/>
          <w:szCs w:val="28"/>
          <w:rtl/>
          <w:lang w:bidi="ar-EG"/>
        </w:rPr>
        <w:t>)</w:t>
      </w:r>
    </w:p>
    <w:p w14:paraId="07FF8680" w14:textId="12E63333" w:rsidR="00857B27" w:rsidRPr="00176D6C" w:rsidRDefault="0040745B" w:rsidP="0040745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03092205"/>
      <w:r w:rsidRPr="00176D6C">
        <w:rPr>
          <w:rFonts w:ascii="Sakkal Majalla" w:hAnsi="Sakkal Majalla" w:cs="Sakkal Majalla" w:hint="cs"/>
          <w:b/>
          <w:bCs/>
          <w:color w:val="000000" w:themeColor="text1"/>
          <w:sz w:val="32"/>
          <w:szCs w:val="32"/>
          <w:rtl/>
          <w:lang w:bidi="ar-EG"/>
        </w:rPr>
        <w:t xml:space="preserve">5.1.2 </w:t>
      </w:r>
      <w:r w:rsidR="00857B27" w:rsidRPr="00176D6C">
        <w:rPr>
          <w:rFonts w:ascii="Sakkal Majalla" w:hAnsi="Sakkal Majalla" w:cs="Sakkal Majalla"/>
          <w:b/>
          <w:bCs/>
          <w:color w:val="000000" w:themeColor="text1"/>
          <w:sz w:val="32"/>
          <w:szCs w:val="32"/>
          <w:rtl/>
          <w:lang w:bidi="ar-EG"/>
        </w:rPr>
        <w:t>أهداف التدريب:</w:t>
      </w:r>
      <w:bookmarkEnd w:id="37"/>
    </w:p>
    <w:p w14:paraId="70D797FE" w14:textId="77777777" w:rsidR="00857B27" w:rsidRPr="00176D6C" w:rsidRDefault="00857B27" w:rsidP="00C11358">
      <w:pPr>
        <w:spacing w:before="100" w:beforeAutospacing="1" w:after="100" w:afterAutospacing="1" w:line="360" w:lineRule="auto"/>
        <w:jc w:val="both"/>
        <w:rPr>
          <w:rFonts w:ascii="Sakkal Majalla" w:hAnsi="Sakkal Majalla" w:cs="Sakkal Majalla"/>
          <w:b/>
          <w:bCs/>
          <w:color w:val="000000" w:themeColor="text1"/>
          <w:sz w:val="28"/>
          <w:szCs w:val="28"/>
        </w:rPr>
      </w:pPr>
      <w:r w:rsidRPr="00176D6C">
        <w:rPr>
          <w:rFonts w:ascii="Sakkal Majalla" w:hAnsi="Sakkal Majalla" w:cs="Sakkal Majalla"/>
          <w:b/>
          <w:bCs/>
          <w:color w:val="000000" w:themeColor="text1"/>
          <w:sz w:val="28"/>
          <w:szCs w:val="28"/>
          <w:rtl/>
          <w:lang w:bidi="ar-EG"/>
        </w:rPr>
        <w:t>تصنف أهداف التدريب إلى ثلاث مجالات والمتمثلة في التالي:</w:t>
      </w:r>
    </w:p>
    <w:p w14:paraId="19EECDA8" w14:textId="77777777" w:rsidR="00857B27" w:rsidRPr="00176D6C" w:rsidRDefault="00857B27" w:rsidP="0040745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أهداف تدريبية عامة: وهي الأهداف التي تسعى إليها كل منظمة أو مؤسسة في مجال عملها اليومي. أهداف تدريبية لحل المشكلات: وهي أهداف مؤقتة تتخذ لحل المشكلات لحين اتخاذ قرارات نهائية بشأنها. (</w:t>
      </w:r>
      <w:r w:rsidRPr="00176D6C">
        <w:rPr>
          <w:rFonts w:ascii="Sakkal Majalla" w:hAnsi="Sakkal Majalla" w:cs="Sakkal Majalla"/>
          <w:color w:val="000000" w:themeColor="text1"/>
          <w:sz w:val="28"/>
          <w:szCs w:val="28"/>
        </w:rPr>
        <w:t>Rebbouh et al., 2023</w:t>
      </w:r>
      <w:r w:rsidRPr="00176D6C">
        <w:rPr>
          <w:rFonts w:ascii="Sakkal Majalla" w:hAnsi="Sakkal Majalla" w:cs="Sakkal Majalla"/>
          <w:color w:val="000000" w:themeColor="text1"/>
          <w:sz w:val="28"/>
          <w:szCs w:val="28"/>
          <w:rtl/>
          <w:lang w:bidi="ar-EG"/>
        </w:rPr>
        <w:t>)</w:t>
      </w:r>
    </w:p>
    <w:p w14:paraId="79546C89" w14:textId="77777777" w:rsidR="00857B27" w:rsidRPr="00176D6C" w:rsidRDefault="00857B27" w:rsidP="0040745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76D6C">
        <w:rPr>
          <w:rFonts w:ascii="Sakkal Majalla" w:hAnsi="Sakkal Majalla" w:cs="Sakkal Majalla"/>
          <w:color w:val="000000" w:themeColor="text1"/>
          <w:sz w:val="28"/>
          <w:szCs w:val="28"/>
          <w:rtl/>
          <w:lang w:bidi="ar-EG"/>
        </w:rPr>
        <w:t>أهداف تدريبية ابتكارية: وهي أهداف طويلة المدى تحقق للأفراد تدريبياً على المبادأة والابتكار وترتبط بكل ما هو جديد في مجال التدريب، وتعد أعلى مستويات المهام التدريبية. (</w:t>
      </w:r>
      <w:r w:rsidRPr="00176D6C">
        <w:rPr>
          <w:rFonts w:ascii="Sakkal Majalla" w:hAnsi="Sakkal Majalla" w:cs="Sakkal Majalla"/>
          <w:color w:val="000000" w:themeColor="text1"/>
          <w:sz w:val="28"/>
          <w:szCs w:val="28"/>
        </w:rPr>
        <w:t>Ajoon &amp; Naji, 2024</w:t>
      </w:r>
      <w:r w:rsidRPr="00176D6C">
        <w:rPr>
          <w:rFonts w:ascii="Sakkal Majalla" w:hAnsi="Sakkal Majalla" w:cs="Sakkal Majalla"/>
          <w:color w:val="000000" w:themeColor="text1"/>
          <w:sz w:val="28"/>
          <w:szCs w:val="28"/>
          <w:rtl/>
          <w:lang w:bidi="ar-EG"/>
        </w:rPr>
        <w:t>)</w:t>
      </w:r>
    </w:p>
    <w:p w14:paraId="36D4C10D" w14:textId="77777777" w:rsidR="00857B27" w:rsidRPr="00176D6C" w:rsidRDefault="00857B27" w:rsidP="0040745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76D6C">
        <w:rPr>
          <w:rFonts w:ascii="Sakkal Majalla" w:hAnsi="Sakkal Majalla" w:cs="Sakkal Majalla"/>
          <w:color w:val="000000" w:themeColor="text1"/>
          <w:sz w:val="28"/>
          <w:szCs w:val="28"/>
          <w:rtl/>
          <w:lang w:bidi="ar-EG"/>
        </w:rPr>
        <w:lastRenderedPageBreak/>
        <w:t>وقد تم تعريف أن لكل برنامج تدريبي أهداف وخطط تدريبية حتى يحقق النجاح والتدريب له أهداف متعددة منها: زيادة كفاءة المعلم، مما يساعده على أداء وظيفته بشكل جديد؛ تحسين أداء الفرد المعلم وتطويره مما يجعله راضياً عن عمله؛ تنمية الاتجاهات السليمة نحو العمل والعلاقات الإنسانية بين العاملين في الحقل التربوي تزويد المتدربين من المعلمين بالمعلومات والمستحدثات العلمية والتقنية والنظريات والمعارف الإدارية وغيرها؛ تنمية الرغبة في استخدام قدرات المعلم استخداماً أفضل من استخدامه لها من قبل. (</w:t>
      </w:r>
      <w:r w:rsidRPr="00176D6C">
        <w:rPr>
          <w:rFonts w:ascii="Sakkal Majalla" w:hAnsi="Sakkal Majalla" w:cs="Sakkal Majalla"/>
          <w:color w:val="000000" w:themeColor="text1"/>
          <w:sz w:val="28"/>
          <w:szCs w:val="28"/>
        </w:rPr>
        <w:t>Mokhtari, 2024</w:t>
      </w:r>
      <w:r w:rsidRPr="00176D6C">
        <w:rPr>
          <w:rFonts w:ascii="Sakkal Majalla" w:hAnsi="Sakkal Majalla" w:cs="Sakkal Majalla"/>
          <w:color w:val="000000" w:themeColor="text1"/>
          <w:sz w:val="28"/>
          <w:szCs w:val="28"/>
          <w:rtl/>
          <w:lang w:bidi="ar-EG"/>
        </w:rPr>
        <w:t>)</w:t>
      </w:r>
    </w:p>
    <w:p w14:paraId="1AFEDE2D" w14:textId="77777777" w:rsidR="00857B27" w:rsidRPr="00176D6C" w:rsidRDefault="00857B27" w:rsidP="0040745B">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176D6C">
        <w:rPr>
          <w:rFonts w:ascii="Sakkal Majalla" w:hAnsi="Sakkal Majalla" w:cs="Sakkal Majalla"/>
          <w:b/>
          <w:bCs/>
          <w:color w:val="000000" w:themeColor="text1"/>
          <w:sz w:val="28"/>
          <w:szCs w:val="28"/>
          <w:rtl/>
          <w:lang w:bidi="ar-EG"/>
        </w:rPr>
        <w:t xml:space="preserve">وتتمثل أهداف تدريب معلمي اللغة العربية في الأبعاد التالية الورفلي ويوسف وعارفين. </w:t>
      </w:r>
    </w:p>
    <w:p w14:paraId="3E9E1EA4" w14:textId="77777777" w:rsidR="00857B27" w:rsidRPr="00176D6C" w:rsidRDefault="00857B27" w:rsidP="0073298E">
      <w:pPr>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البعد الثقافي: ويهدف إلى تزويد المعلم بقدر من الثقافة العامة عن نفسه وعن المجتمع.</w:t>
      </w:r>
    </w:p>
    <w:p w14:paraId="530A5F8E" w14:textId="77777777" w:rsidR="00857B27" w:rsidRPr="00176D6C" w:rsidRDefault="00857B27" w:rsidP="0073298E">
      <w:pPr>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البعد الأكاديمي: ويهدف إلى تزويد المعلم بقدر من التخصص والمعرفة باللغة العربية التي سوف يدرسها من خلال اتقان مهارات اللغة الأربع الاستماع والحديث والقراءة والكتابة).</w:t>
      </w:r>
    </w:p>
    <w:p w14:paraId="5000AC97" w14:textId="77777777" w:rsidR="00857B27" w:rsidRPr="00176D6C" w:rsidRDefault="00857B27" w:rsidP="0073298E">
      <w:pPr>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البعد المهني: ويهدف إلى تزويد المعلم بالأصول التربوية والنفسية التي تحكم التدريس بصفة عامة، وتدريس اللغة العربية بصفة خاصة، فهو يدرس أصول التربية، وأسس المناهج وطرائق التدريس، ونظريات التعلم والاختبارات والمقاييس التربوية للسير في الموقف التعليمي بمهنية.</w:t>
      </w:r>
    </w:p>
    <w:p w14:paraId="44EA0D2C" w14:textId="38097851" w:rsidR="00857B27" w:rsidRPr="00176D6C" w:rsidRDefault="0040745B" w:rsidP="0040745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03092206"/>
      <w:r w:rsidRPr="00176D6C">
        <w:rPr>
          <w:rFonts w:ascii="Sakkal Majalla" w:hAnsi="Sakkal Majalla" w:cs="Sakkal Majalla" w:hint="cs"/>
          <w:b/>
          <w:bCs/>
          <w:color w:val="000000" w:themeColor="text1"/>
          <w:sz w:val="32"/>
          <w:szCs w:val="32"/>
          <w:rtl/>
          <w:lang w:bidi="ar-EG"/>
        </w:rPr>
        <w:t xml:space="preserve">6.1.2 </w:t>
      </w:r>
      <w:r w:rsidR="00857B27" w:rsidRPr="00176D6C">
        <w:rPr>
          <w:rFonts w:ascii="Sakkal Majalla" w:hAnsi="Sakkal Majalla" w:cs="Sakkal Majalla"/>
          <w:b/>
          <w:bCs/>
          <w:color w:val="000000" w:themeColor="text1"/>
          <w:sz w:val="32"/>
          <w:szCs w:val="32"/>
          <w:rtl/>
          <w:lang w:bidi="ar-EG"/>
        </w:rPr>
        <w:t>عناصر العملية التدريبية</w:t>
      </w:r>
      <w:bookmarkEnd w:id="38"/>
    </w:p>
    <w:p w14:paraId="62083589" w14:textId="77777777" w:rsidR="00857B27" w:rsidRPr="00176D6C" w:rsidRDefault="00857B27" w:rsidP="00C11358">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176D6C">
        <w:rPr>
          <w:rFonts w:ascii="Sakkal Majalla" w:hAnsi="Sakkal Majalla" w:cs="Sakkal Majalla"/>
          <w:b/>
          <w:bCs/>
          <w:color w:val="000000" w:themeColor="text1"/>
          <w:sz w:val="28"/>
          <w:szCs w:val="28"/>
          <w:rtl/>
          <w:lang w:bidi="ar-EG"/>
        </w:rPr>
        <w:t>يمكن تحديد عناصر العملية التدريبية بما يلي:</w:t>
      </w:r>
    </w:p>
    <w:p w14:paraId="6FFABFD4" w14:textId="77777777" w:rsidR="00857B27" w:rsidRPr="00176D6C" w:rsidRDefault="00857B27" w:rsidP="0073298E">
      <w:pPr>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76D6C">
        <w:rPr>
          <w:rFonts w:ascii="Sakkal Majalla" w:hAnsi="Sakkal Majalla" w:cs="Sakkal Majalla"/>
          <w:b/>
          <w:bCs/>
          <w:color w:val="000000" w:themeColor="text1"/>
          <w:sz w:val="28"/>
          <w:szCs w:val="28"/>
          <w:rtl/>
          <w:lang w:bidi="ar-EG"/>
        </w:rPr>
        <w:t>المتدرب</w:t>
      </w:r>
      <w:r w:rsidRPr="00176D6C">
        <w:rPr>
          <w:rFonts w:ascii="Sakkal Majalla" w:hAnsi="Sakkal Majalla" w:cs="Sakkal Majalla"/>
          <w:color w:val="000000" w:themeColor="text1"/>
          <w:sz w:val="28"/>
          <w:szCs w:val="28"/>
          <w:rtl/>
          <w:lang w:bidi="ar-EG"/>
        </w:rPr>
        <w:t xml:space="preserve"> : وهو المعلم المؤهل علميا لدرجة تمكنه من أداء مهماته التدريسية ويسعى لكسب مزيد من الخبرة في مجال عمله.</w:t>
      </w:r>
    </w:p>
    <w:p w14:paraId="019E19E9" w14:textId="77777777" w:rsidR="00857B27" w:rsidRPr="00176D6C" w:rsidRDefault="00857B27" w:rsidP="0073298E">
      <w:pPr>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176D6C">
        <w:rPr>
          <w:rFonts w:ascii="Sakkal Majalla" w:hAnsi="Sakkal Majalla" w:cs="Sakkal Majalla"/>
          <w:b/>
          <w:bCs/>
          <w:color w:val="000000" w:themeColor="text1"/>
          <w:sz w:val="28"/>
          <w:szCs w:val="28"/>
          <w:rtl/>
          <w:lang w:bidi="ar-EG"/>
        </w:rPr>
        <w:t>المدرب</w:t>
      </w:r>
      <w:r w:rsidRPr="00176D6C">
        <w:rPr>
          <w:rFonts w:ascii="Sakkal Majalla" w:hAnsi="Sakkal Majalla" w:cs="Sakkal Majalla"/>
          <w:color w:val="000000" w:themeColor="text1"/>
          <w:sz w:val="28"/>
          <w:szCs w:val="28"/>
          <w:rtl/>
          <w:lang w:bidi="ar-EG"/>
        </w:rPr>
        <w:t xml:space="preserve"> : وهو الذي يقوم بدور المرشد والموجه والناقد والملاحظ.</w:t>
      </w:r>
    </w:p>
    <w:p w14:paraId="2954B6B8" w14:textId="77777777" w:rsidR="00857B27" w:rsidRPr="00176D6C" w:rsidRDefault="00857B27" w:rsidP="0073298E">
      <w:pPr>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76D6C">
        <w:rPr>
          <w:rFonts w:ascii="Sakkal Majalla" w:hAnsi="Sakkal Majalla" w:cs="Sakkal Majalla"/>
          <w:b/>
          <w:bCs/>
          <w:color w:val="000000" w:themeColor="text1"/>
          <w:sz w:val="28"/>
          <w:szCs w:val="28"/>
          <w:rtl/>
          <w:lang w:bidi="ar-EG"/>
        </w:rPr>
        <w:t>المادة التدريبية</w:t>
      </w:r>
      <w:r w:rsidRPr="00176D6C">
        <w:rPr>
          <w:rFonts w:ascii="Sakkal Majalla" w:hAnsi="Sakkal Majalla" w:cs="Sakkal Majalla"/>
          <w:color w:val="000000" w:themeColor="text1"/>
          <w:sz w:val="28"/>
          <w:szCs w:val="28"/>
          <w:rtl/>
          <w:lang w:bidi="ar-EG"/>
        </w:rPr>
        <w:t>: وتتكون ضمن الحقيبة التدريبية للبرنامج، يرجع إليها المتدرب في الوقت المناسب، بحيث تحتوي هذه الحقيبة على تمارين وتطبيقات.</w:t>
      </w:r>
    </w:p>
    <w:p w14:paraId="31F277BA" w14:textId="77777777" w:rsidR="00857B27" w:rsidRPr="00176D6C" w:rsidRDefault="00857B27" w:rsidP="0073298E">
      <w:pPr>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76D6C">
        <w:rPr>
          <w:rFonts w:ascii="Sakkal Majalla" w:hAnsi="Sakkal Majalla" w:cs="Sakkal Majalla"/>
          <w:b/>
          <w:bCs/>
          <w:color w:val="000000" w:themeColor="text1"/>
          <w:sz w:val="28"/>
          <w:szCs w:val="28"/>
          <w:rtl/>
          <w:lang w:bidi="ar-EG"/>
        </w:rPr>
        <w:t>أساليب التدريب</w:t>
      </w:r>
      <w:r w:rsidRPr="00176D6C">
        <w:rPr>
          <w:rFonts w:ascii="Sakkal Majalla" w:hAnsi="Sakkal Majalla" w:cs="Sakkal Majalla"/>
          <w:color w:val="000000" w:themeColor="text1"/>
          <w:sz w:val="28"/>
          <w:szCs w:val="28"/>
          <w:rtl/>
          <w:lang w:bidi="ar-EG"/>
        </w:rPr>
        <w:t>: المقصود بها الطرق التي يتبعها المدرب في تنفيذ البرنامج التدريبي المناط به تحقيقه.</w:t>
      </w:r>
    </w:p>
    <w:p w14:paraId="3DE7F978" w14:textId="77777777" w:rsidR="00857B27" w:rsidRPr="00176D6C" w:rsidRDefault="00857B27" w:rsidP="0073298E">
      <w:pPr>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lastRenderedPageBreak/>
        <w:t xml:space="preserve">بيئة </w:t>
      </w:r>
      <w:r w:rsidRPr="00176D6C">
        <w:rPr>
          <w:rFonts w:ascii="Sakkal Majalla" w:hAnsi="Sakkal Majalla" w:cs="Sakkal Majalla"/>
          <w:b/>
          <w:bCs/>
          <w:color w:val="000000" w:themeColor="text1"/>
          <w:sz w:val="28"/>
          <w:szCs w:val="28"/>
          <w:rtl/>
          <w:lang w:bidi="ar-EG"/>
        </w:rPr>
        <w:t>المتدرب المقصود</w:t>
      </w:r>
      <w:r w:rsidRPr="00176D6C">
        <w:rPr>
          <w:rFonts w:ascii="Sakkal Majalla" w:hAnsi="Sakkal Majalla" w:cs="Sakkal Majalla"/>
          <w:color w:val="000000" w:themeColor="text1"/>
          <w:sz w:val="28"/>
          <w:szCs w:val="28"/>
          <w:rtl/>
          <w:lang w:bidi="ar-EG"/>
        </w:rPr>
        <w:t xml:space="preserve"> بها مكان التدريب بجميع مكوناتها.</w:t>
      </w:r>
    </w:p>
    <w:p w14:paraId="075A3917" w14:textId="77777777" w:rsidR="00857B27" w:rsidRPr="00176D6C" w:rsidRDefault="00857B27" w:rsidP="0040745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وهذه العناصر لا شك تكمل بعضها البعض حيث يترتب عليها مدى جودة البرامج التدريبية التي يخضع لها المعلمون.</w:t>
      </w:r>
    </w:p>
    <w:p w14:paraId="2B4CE3E6" w14:textId="17756A05" w:rsidR="00857B27" w:rsidRPr="00176D6C" w:rsidRDefault="0040745B" w:rsidP="0040745B">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9" w:name="_Toc203092207"/>
      <w:r w:rsidRPr="00176D6C">
        <w:rPr>
          <w:rFonts w:ascii="Sakkal Majalla" w:hAnsi="Sakkal Majalla" w:cs="Sakkal Majalla" w:hint="cs"/>
          <w:b/>
          <w:bCs/>
          <w:color w:val="000000" w:themeColor="text1"/>
          <w:sz w:val="32"/>
          <w:szCs w:val="32"/>
          <w:rtl/>
          <w:lang w:bidi="ar-EG"/>
        </w:rPr>
        <w:t xml:space="preserve">7.1.2 </w:t>
      </w:r>
      <w:r w:rsidR="00857B27" w:rsidRPr="00176D6C">
        <w:rPr>
          <w:rFonts w:ascii="Sakkal Majalla" w:hAnsi="Sakkal Majalla" w:cs="Sakkal Majalla"/>
          <w:b/>
          <w:bCs/>
          <w:color w:val="000000" w:themeColor="text1"/>
          <w:sz w:val="32"/>
          <w:szCs w:val="32"/>
          <w:rtl/>
          <w:lang w:bidi="ar-EG"/>
        </w:rPr>
        <w:t>تعريف التدريب الثقافي:</w:t>
      </w:r>
      <w:bookmarkEnd w:id="39"/>
      <w:r w:rsidR="00857B27" w:rsidRPr="00176D6C">
        <w:rPr>
          <w:rFonts w:ascii="Sakkal Majalla" w:hAnsi="Sakkal Majalla" w:cs="Sakkal Majalla"/>
          <w:b/>
          <w:bCs/>
          <w:color w:val="000000" w:themeColor="text1"/>
          <w:sz w:val="32"/>
          <w:szCs w:val="32"/>
          <w:rtl/>
          <w:lang w:bidi="ar-EG"/>
        </w:rPr>
        <w:t xml:space="preserve"> </w:t>
      </w:r>
    </w:p>
    <w:p w14:paraId="3FCFBF67" w14:textId="77777777" w:rsidR="00857B27" w:rsidRPr="00176D6C" w:rsidRDefault="00857B27" w:rsidP="0040745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76D6C">
        <w:rPr>
          <w:rFonts w:ascii="Sakkal Majalla" w:hAnsi="Sakkal Majalla" w:cs="Sakkal Majalla"/>
          <w:color w:val="000000" w:themeColor="text1"/>
          <w:sz w:val="28"/>
          <w:szCs w:val="28"/>
          <w:rtl/>
          <w:lang w:bidi="ar-EG"/>
        </w:rPr>
        <w:t>يُعد التدريب الثقافي أحد المكونات الأساسية في منظومة تنمية الموارد البشرية داخل المؤسسات، خاصة في بيئات العمل المتعددة الجنسيات أو التي تعتمد على الانفتاح الدولي والتفاعل مع ثقافات متعددة. ويقصد بالتدريب الثقافي مجموعة الأنشطة والبرامج التي تهدف إلى تعزيز فهم الأفراد للاختلافات الثقافية وتطوير مهاراتهم في التفاعل بكفاءة واحترام مع أشخاص من خلفيات ثقافية متنوعة. ويكتسب هذا النوع من التدريب أهمية متزايدة في ظل العولمة المتسارعة والتحولات التنظيمية، حيث لم يعد كافيًا أن يمتلك الموظف المهارات الفنية فقط، بل أصبح من الضروري أن يكون قادرًا على التعامل بمرونة وحساسية ثقافية في البيئات المعولمة</w:t>
      </w:r>
      <w:r w:rsidRPr="00176D6C">
        <w:rPr>
          <w:rFonts w:ascii="Sakkal Majalla" w:hAnsi="Sakkal Majalla" w:cs="Sakkal Majalla"/>
          <w:color w:val="000000" w:themeColor="text1"/>
          <w:sz w:val="28"/>
          <w:szCs w:val="28"/>
        </w:rPr>
        <w:t xml:space="preserve">. </w:t>
      </w:r>
      <w:r w:rsidRPr="00176D6C">
        <w:rPr>
          <w:rFonts w:ascii="Sakkal Majalla" w:hAnsi="Sakkal Majalla" w:cs="Sakkal Majalla"/>
          <w:color w:val="000000" w:themeColor="text1"/>
          <w:sz w:val="28"/>
          <w:szCs w:val="28"/>
          <w:rtl/>
          <w:lang w:bidi="ar-EG"/>
        </w:rPr>
        <w:t xml:space="preserve"> (</w:t>
      </w:r>
      <w:r w:rsidRPr="00176D6C">
        <w:rPr>
          <w:rFonts w:ascii="Sakkal Majalla" w:hAnsi="Sakkal Majalla" w:cs="Sakkal Majalla"/>
          <w:color w:val="000000" w:themeColor="text1"/>
          <w:sz w:val="28"/>
          <w:szCs w:val="28"/>
        </w:rPr>
        <w:t>Djadda &amp; Saidene, 2023</w:t>
      </w:r>
      <w:r w:rsidRPr="00176D6C">
        <w:rPr>
          <w:rFonts w:ascii="Sakkal Majalla" w:hAnsi="Sakkal Majalla" w:cs="Sakkal Majalla"/>
          <w:color w:val="000000" w:themeColor="text1"/>
          <w:sz w:val="28"/>
          <w:szCs w:val="28"/>
          <w:rtl/>
          <w:lang w:bidi="ar-EG"/>
        </w:rPr>
        <w:t>)</w:t>
      </w:r>
    </w:p>
    <w:p w14:paraId="1FEEABE2" w14:textId="77777777" w:rsidR="00857B27" w:rsidRPr="00176D6C" w:rsidRDefault="00857B27" w:rsidP="0040745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76D6C">
        <w:rPr>
          <w:rFonts w:ascii="Sakkal Majalla" w:hAnsi="Sakkal Majalla" w:cs="Sakkal Majalla"/>
          <w:color w:val="000000" w:themeColor="text1"/>
          <w:sz w:val="28"/>
          <w:szCs w:val="28"/>
          <w:rtl/>
          <w:lang w:bidi="ar-EG"/>
        </w:rPr>
        <w:t>يركز التدريب الثقافي عادة على جوانب متعددة، منها المعرفة بالعادات والتقاليد والمعتقدات السائدة في الثقافات الأخرى، وكذلك تطوير المهارات الاتصالية التي تتجنب سوء الفهم أو التصادم نتيجة التباين في السياقات الثقافية. على سبيل المثال، قد يختلف تفسير الإيماءات أو أسلوب اتخاذ القرار أو أنماط الحديث باختلاف الخلفية الثقافية، وهنا يأتي دور التدريب في بناء وعي لدى المتدرب بهذه الفروقات وتعليمه كيف يتعامل معها بفعالية. ويُعد هذا مهمًا بشكل خاص في السياقات التي تتطلب العمل الجماعي عبر فرق دولية، أو في التعامل مع عملاء، شركاء أو مستثمرين أجانب</w:t>
      </w:r>
      <w:r w:rsidRPr="00176D6C">
        <w:rPr>
          <w:rFonts w:ascii="Sakkal Majalla" w:hAnsi="Sakkal Majalla" w:cs="Sakkal Majalla"/>
          <w:color w:val="000000" w:themeColor="text1"/>
          <w:sz w:val="28"/>
          <w:szCs w:val="28"/>
        </w:rPr>
        <w:t>.</w:t>
      </w:r>
      <w:r w:rsidRPr="00176D6C">
        <w:rPr>
          <w:rFonts w:ascii="Sakkal Majalla" w:hAnsi="Sakkal Majalla" w:cs="Sakkal Majalla"/>
          <w:color w:val="000000" w:themeColor="text1"/>
          <w:sz w:val="28"/>
          <w:szCs w:val="28"/>
          <w:rtl/>
          <w:lang w:bidi="ar-EG"/>
        </w:rPr>
        <w:t xml:space="preserve"> (</w:t>
      </w:r>
      <w:r w:rsidRPr="00176D6C">
        <w:rPr>
          <w:rFonts w:ascii="Sakkal Majalla" w:hAnsi="Sakkal Majalla" w:cs="Sakkal Majalla"/>
          <w:color w:val="000000" w:themeColor="text1"/>
          <w:sz w:val="28"/>
          <w:szCs w:val="28"/>
        </w:rPr>
        <w:t>Bakry et al., 2022</w:t>
      </w:r>
      <w:r w:rsidRPr="00176D6C">
        <w:rPr>
          <w:rFonts w:ascii="Sakkal Majalla" w:hAnsi="Sakkal Majalla" w:cs="Sakkal Majalla"/>
          <w:color w:val="000000" w:themeColor="text1"/>
          <w:sz w:val="28"/>
          <w:szCs w:val="28"/>
          <w:rtl/>
          <w:lang w:bidi="ar-EG"/>
        </w:rPr>
        <w:t>)</w:t>
      </w:r>
    </w:p>
    <w:p w14:paraId="2244D24C" w14:textId="77777777" w:rsidR="00857B27" w:rsidRPr="00176D6C" w:rsidRDefault="00857B27" w:rsidP="0040745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76D6C">
        <w:rPr>
          <w:rFonts w:ascii="Sakkal Majalla" w:hAnsi="Sakkal Majalla" w:cs="Sakkal Majalla"/>
          <w:color w:val="000000" w:themeColor="text1"/>
          <w:sz w:val="28"/>
          <w:szCs w:val="28"/>
          <w:rtl/>
          <w:lang w:bidi="ar-EG"/>
        </w:rPr>
        <w:t xml:space="preserve">إضافة إلى ذلك، يسهم التدريب الثقافي في تقليل التوترات التنظيمية وتحسين بيئة العمل، حيث يعزز من مناخ التسامح والاندماج داخل المؤسسة. فالموظف الذي تلقى تدريبًا ثقافيًا يكون أكثر استعدادًا لفهم زملائه وتقدير اختلافاتهم، مما ينعكس إيجابًا على مستوى التعاون والانسجام داخل فرق العمل. كما </w:t>
      </w:r>
      <w:r w:rsidRPr="00176D6C">
        <w:rPr>
          <w:rFonts w:ascii="Sakkal Majalla" w:hAnsi="Sakkal Majalla" w:cs="Sakkal Majalla"/>
          <w:color w:val="000000" w:themeColor="text1"/>
          <w:sz w:val="28"/>
          <w:szCs w:val="28"/>
          <w:rtl/>
          <w:lang w:bidi="ar-EG"/>
        </w:rPr>
        <w:lastRenderedPageBreak/>
        <w:t>أن المؤسسات التي تعتمد هذا النوع من التدريب تُظهر التزامًا واضحًا بسياسات التنوع والشمول، وهو ما يُعد مؤشرًا إيجابيًا على صعيد السمعة المؤسسية والمسؤولية الاجتماعية</w:t>
      </w:r>
      <w:r w:rsidRPr="00176D6C">
        <w:rPr>
          <w:rFonts w:ascii="Sakkal Majalla" w:hAnsi="Sakkal Majalla" w:cs="Sakkal Majalla"/>
          <w:color w:val="000000" w:themeColor="text1"/>
          <w:sz w:val="28"/>
          <w:szCs w:val="28"/>
        </w:rPr>
        <w:t>.</w:t>
      </w:r>
      <w:r w:rsidRPr="00176D6C">
        <w:rPr>
          <w:rFonts w:ascii="Sakkal Majalla" w:hAnsi="Sakkal Majalla" w:cs="Sakkal Majalla"/>
          <w:color w:val="000000" w:themeColor="text1"/>
          <w:sz w:val="28"/>
          <w:szCs w:val="28"/>
          <w:rtl/>
          <w:lang w:bidi="ar-EG"/>
        </w:rPr>
        <w:t xml:space="preserve"> (</w:t>
      </w:r>
      <w:r w:rsidRPr="00176D6C">
        <w:rPr>
          <w:rFonts w:ascii="Sakkal Majalla" w:hAnsi="Sakkal Majalla" w:cs="Sakkal Majalla"/>
          <w:color w:val="000000" w:themeColor="text1"/>
          <w:sz w:val="28"/>
          <w:szCs w:val="28"/>
        </w:rPr>
        <w:t>Al-Dahwi &amp; Ismail, 2024</w:t>
      </w:r>
      <w:r w:rsidRPr="00176D6C">
        <w:rPr>
          <w:rFonts w:ascii="Sakkal Majalla" w:hAnsi="Sakkal Majalla" w:cs="Sakkal Majalla"/>
          <w:color w:val="000000" w:themeColor="text1"/>
          <w:sz w:val="28"/>
          <w:szCs w:val="28"/>
          <w:rtl/>
          <w:lang w:bidi="ar-EG"/>
        </w:rPr>
        <w:t>)</w:t>
      </w:r>
    </w:p>
    <w:p w14:paraId="4544753E" w14:textId="77777777" w:rsidR="00857B27" w:rsidRPr="00176D6C" w:rsidRDefault="00857B27" w:rsidP="0040745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76D6C">
        <w:rPr>
          <w:rFonts w:ascii="Sakkal Majalla" w:hAnsi="Sakkal Majalla" w:cs="Sakkal Majalla"/>
          <w:color w:val="000000" w:themeColor="text1"/>
          <w:sz w:val="28"/>
          <w:szCs w:val="28"/>
          <w:rtl/>
          <w:lang w:bidi="ar-EG"/>
        </w:rPr>
        <w:t>من الناحية الإدارية، يعتبر التدريب الثقافي استثمارًا استراتيجيًا في رأس المال البشري. فالموظفون القادرون على العمل بكفاءة في بيئات متعددة الثقافات هم أكثر قدرة على الابتكار والتفاوض واتخاذ القرارات في مواقف معقدة. كما أن امتلاك المؤسسة لموظفين ذوي وعي ثقافي يمكن أن يكون ميزة تنافسية تتيح لها دخول أسواق جديدة أو التوسع في علاقات دولية دون التعرض لخسائر ناتجة عن سوء الفهم الثقافي أو الفشل في التواصل</w:t>
      </w:r>
      <w:r w:rsidRPr="00176D6C">
        <w:rPr>
          <w:rFonts w:ascii="Sakkal Majalla" w:hAnsi="Sakkal Majalla" w:cs="Sakkal Majalla"/>
          <w:color w:val="000000" w:themeColor="text1"/>
          <w:sz w:val="28"/>
          <w:szCs w:val="28"/>
        </w:rPr>
        <w:t>.</w:t>
      </w:r>
      <w:r w:rsidRPr="00176D6C">
        <w:rPr>
          <w:rFonts w:ascii="Sakkal Majalla" w:hAnsi="Sakkal Majalla" w:cs="Sakkal Majalla"/>
          <w:color w:val="000000" w:themeColor="text1"/>
          <w:sz w:val="28"/>
          <w:szCs w:val="28"/>
          <w:rtl/>
          <w:lang w:bidi="ar-EG"/>
        </w:rPr>
        <w:t xml:space="preserve"> (</w:t>
      </w:r>
      <w:r w:rsidRPr="00176D6C">
        <w:rPr>
          <w:rFonts w:ascii="Sakkal Majalla" w:hAnsi="Sakkal Majalla" w:cs="Sakkal Majalla"/>
          <w:color w:val="000000" w:themeColor="text1"/>
          <w:sz w:val="28"/>
          <w:szCs w:val="28"/>
        </w:rPr>
        <w:t>Al-Hawamdeh, 2022</w:t>
      </w:r>
      <w:r w:rsidRPr="00176D6C">
        <w:rPr>
          <w:rFonts w:ascii="Sakkal Majalla" w:hAnsi="Sakkal Majalla" w:cs="Sakkal Majalla"/>
          <w:color w:val="000000" w:themeColor="text1"/>
          <w:sz w:val="28"/>
          <w:szCs w:val="28"/>
          <w:rtl/>
          <w:lang w:bidi="ar-EG"/>
        </w:rPr>
        <w:t>)</w:t>
      </w:r>
    </w:p>
    <w:p w14:paraId="6E5297DF" w14:textId="77777777" w:rsidR="00857B27" w:rsidRPr="00176D6C" w:rsidRDefault="00857B27" w:rsidP="0040745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76D6C">
        <w:rPr>
          <w:rFonts w:ascii="Sakkal Majalla" w:hAnsi="Sakkal Majalla" w:cs="Sakkal Majalla"/>
          <w:color w:val="000000" w:themeColor="text1"/>
          <w:sz w:val="28"/>
          <w:szCs w:val="28"/>
          <w:rtl/>
          <w:lang w:bidi="ar-EG"/>
        </w:rPr>
        <w:t>وفي السياق العربي، وعلى الرغم من الاهتمام المتزايد بالتدريب الإداري والمهني، إلا أن التدريب الثقافي لا يزال في مراحله الأولى في كثير من المؤسسات. ولذلك يُوصى بتضمينه ضمن سياسات التدريب والتطوير المؤسسي، خاصة في الشركات التي تعمل ضمن شبكات دولية أو تعتمد على قوى عاملة متعددة الجنسيات. كما يمكن أن يكون للتدريب الثقافي دور مهم في دعم توجهات التحول الرقمي، حيث تفرض بيئات العمل الافتراضية تحديات جديدة في فهم السياقات الثقافية التي لا تكون واضحة في التفاعل الإلكتروني</w:t>
      </w:r>
      <w:r w:rsidRPr="00176D6C">
        <w:rPr>
          <w:rFonts w:ascii="Sakkal Majalla" w:hAnsi="Sakkal Majalla" w:cs="Sakkal Majalla"/>
          <w:color w:val="000000" w:themeColor="text1"/>
          <w:sz w:val="28"/>
          <w:szCs w:val="28"/>
        </w:rPr>
        <w:t>.</w:t>
      </w:r>
      <w:r w:rsidRPr="00176D6C">
        <w:rPr>
          <w:rFonts w:ascii="Sakkal Majalla" w:hAnsi="Sakkal Majalla" w:cs="Sakkal Majalla"/>
          <w:color w:val="000000" w:themeColor="text1"/>
          <w:sz w:val="28"/>
          <w:szCs w:val="28"/>
          <w:rtl/>
          <w:lang w:bidi="ar-EG"/>
        </w:rPr>
        <w:t xml:space="preserve"> (</w:t>
      </w:r>
      <w:r w:rsidRPr="00176D6C">
        <w:rPr>
          <w:rFonts w:ascii="Sakkal Majalla" w:hAnsi="Sakkal Majalla" w:cs="Sakkal Majalla"/>
          <w:color w:val="000000" w:themeColor="text1"/>
          <w:sz w:val="28"/>
          <w:szCs w:val="28"/>
        </w:rPr>
        <w:t>Belabbas, 2024</w:t>
      </w:r>
      <w:r w:rsidRPr="00176D6C">
        <w:rPr>
          <w:rFonts w:ascii="Sakkal Majalla" w:hAnsi="Sakkal Majalla" w:cs="Sakkal Majalla"/>
          <w:color w:val="000000" w:themeColor="text1"/>
          <w:sz w:val="28"/>
          <w:szCs w:val="28"/>
          <w:rtl/>
          <w:lang w:bidi="ar-EG"/>
        </w:rPr>
        <w:t>)</w:t>
      </w:r>
    </w:p>
    <w:p w14:paraId="719949BC" w14:textId="77777777" w:rsidR="00857B27" w:rsidRPr="00176D6C" w:rsidRDefault="00857B27" w:rsidP="0040745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76D6C">
        <w:rPr>
          <w:rFonts w:ascii="Sakkal Majalla" w:hAnsi="Sakkal Majalla" w:cs="Sakkal Majalla"/>
          <w:color w:val="000000" w:themeColor="text1"/>
          <w:sz w:val="28"/>
          <w:szCs w:val="28"/>
          <w:rtl/>
          <w:lang w:bidi="ar-EG"/>
        </w:rPr>
        <w:t>بناءً على ما سبق، فإن التدريب الثقافي لا يُعد خيارًا ترفيهيًا بل ضرورة عملية واستراتيجية للمنظمات التي تسعى إلى التميز في بيئة أعمال متغيرة وسريعة الإيقاع. إنه يؤسس لثقافة مؤسسية تقوم على التفاهم والتسامح والاحترافية، ويُعزز من مرونة المؤسسات في مواجهة التحديات الثقافية والتنظيمية على حد سواء. (</w:t>
      </w:r>
      <w:r w:rsidRPr="00176D6C">
        <w:rPr>
          <w:rFonts w:ascii="Sakkal Majalla" w:hAnsi="Sakkal Majalla" w:cs="Sakkal Majalla"/>
          <w:color w:val="000000" w:themeColor="text1"/>
          <w:sz w:val="28"/>
          <w:szCs w:val="28"/>
        </w:rPr>
        <w:t>Zahra, 2024</w:t>
      </w:r>
      <w:r w:rsidRPr="00176D6C">
        <w:rPr>
          <w:rFonts w:ascii="Sakkal Majalla" w:hAnsi="Sakkal Majalla" w:cs="Sakkal Majalla"/>
          <w:color w:val="000000" w:themeColor="text1"/>
          <w:sz w:val="28"/>
          <w:szCs w:val="28"/>
          <w:rtl/>
          <w:lang w:bidi="ar-EG"/>
        </w:rPr>
        <w:t>)</w:t>
      </w:r>
    </w:p>
    <w:p w14:paraId="20AE97BA" w14:textId="02C2E097" w:rsidR="00857B27" w:rsidRPr="00176D6C" w:rsidRDefault="0040745B" w:rsidP="0040745B">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0" w:name="_Toc203092208"/>
      <w:r w:rsidRPr="00176D6C">
        <w:rPr>
          <w:rFonts w:ascii="Sakkal Majalla" w:hAnsi="Sakkal Majalla" w:cs="Sakkal Majalla" w:hint="cs"/>
          <w:b/>
          <w:bCs/>
          <w:color w:val="000000" w:themeColor="text1"/>
          <w:sz w:val="32"/>
          <w:szCs w:val="32"/>
          <w:rtl/>
          <w:lang w:bidi="ar-EG"/>
        </w:rPr>
        <w:t xml:space="preserve">8.1.2 </w:t>
      </w:r>
      <w:r w:rsidR="00857B27" w:rsidRPr="00176D6C">
        <w:rPr>
          <w:rFonts w:ascii="Sakkal Majalla" w:hAnsi="Sakkal Majalla" w:cs="Sakkal Majalla"/>
          <w:b/>
          <w:bCs/>
          <w:color w:val="000000" w:themeColor="text1"/>
          <w:sz w:val="32"/>
          <w:szCs w:val="32"/>
          <w:rtl/>
          <w:lang w:bidi="ar-EG"/>
        </w:rPr>
        <w:t>خصائص التدريب الثقافي</w:t>
      </w:r>
      <w:bookmarkEnd w:id="40"/>
    </w:p>
    <w:p w14:paraId="64FF79BC" w14:textId="77777777" w:rsidR="00857B27" w:rsidRPr="00176D6C" w:rsidRDefault="00857B27" w:rsidP="0040745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76D6C">
        <w:rPr>
          <w:rFonts w:ascii="Sakkal Majalla" w:hAnsi="Sakkal Majalla" w:cs="Sakkal Majalla"/>
          <w:color w:val="000000" w:themeColor="text1"/>
          <w:sz w:val="28"/>
          <w:szCs w:val="28"/>
          <w:rtl/>
          <w:lang w:bidi="ar-EG"/>
        </w:rPr>
        <w:t xml:space="preserve">يتميّز التدريب الثقافي بمجموعة من الخصائص النوعية التي تجعله مختلفًا عن أنماط التدريب التقليدي الأخرى، سواء في أهدافه أو منهجيته أو نتائجه المتوقعة. ومن أبرز هذه الخصائص أنه تدريب قائم على البُعد التفاعلي والمعرفي في آنٍ معًا، فهو لا يقتصر على نقل معلومات جامدة حول ثقافة معينة أو </w:t>
      </w:r>
      <w:r w:rsidRPr="00176D6C">
        <w:rPr>
          <w:rFonts w:ascii="Sakkal Majalla" w:hAnsi="Sakkal Majalla" w:cs="Sakkal Majalla"/>
          <w:color w:val="000000" w:themeColor="text1"/>
          <w:sz w:val="28"/>
          <w:szCs w:val="28"/>
          <w:rtl/>
          <w:lang w:bidi="ar-EG"/>
        </w:rPr>
        <w:lastRenderedPageBreak/>
        <w:t>بيئة مجتمعية مختلفة، بل يتضمن أيضًا تفاعلات تحاكي مواقف واقعية تهدف إلى إحداث "تغيير سلوكي" و"نقطة تحول ذهنية" لدى المتدرب. ذلك لأن التحدي الثقافي غالبًا ما يكمن في التحيّزات الضمنية والمواقف المسبقة التي تتطلب تدريبًا موجهًا للتعامل معها بوعي ومهارة</w:t>
      </w:r>
      <w:r w:rsidRPr="00176D6C">
        <w:rPr>
          <w:rFonts w:ascii="Sakkal Majalla" w:hAnsi="Sakkal Majalla" w:cs="Sakkal Majalla"/>
          <w:color w:val="000000" w:themeColor="text1"/>
          <w:sz w:val="28"/>
          <w:szCs w:val="28"/>
        </w:rPr>
        <w:t>.</w:t>
      </w:r>
      <w:r w:rsidRPr="00176D6C">
        <w:rPr>
          <w:rFonts w:ascii="Sakkal Majalla" w:hAnsi="Sakkal Majalla" w:cs="Sakkal Majalla"/>
          <w:color w:val="000000" w:themeColor="text1"/>
          <w:sz w:val="28"/>
          <w:szCs w:val="28"/>
          <w:rtl/>
          <w:lang w:bidi="ar-EG"/>
        </w:rPr>
        <w:t xml:space="preserve"> (</w:t>
      </w:r>
      <w:r w:rsidRPr="00176D6C">
        <w:rPr>
          <w:rFonts w:ascii="Sakkal Majalla" w:hAnsi="Sakkal Majalla" w:cs="Sakkal Majalla"/>
          <w:color w:val="000000" w:themeColor="text1"/>
          <w:sz w:val="28"/>
          <w:szCs w:val="28"/>
        </w:rPr>
        <w:t>Yasin &amp; Qoura, 2024</w:t>
      </w:r>
      <w:r w:rsidRPr="00176D6C">
        <w:rPr>
          <w:rFonts w:ascii="Sakkal Majalla" w:hAnsi="Sakkal Majalla" w:cs="Sakkal Majalla"/>
          <w:color w:val="000000" w:themeColor="text1"/>
          <w:sz w:val="28"/>
          <w:szCs w:val="28"/>
          <w:rtl/>
          <w:lang w:bidi="ar-EG"/>
        </w:rPr>
        <w:t xml:space="preserve">) </w:t>
      </w:r>
    </w:p>
    <w:p w14:paraId="37EDFFDB" w14:textId="77777777" w:rsidR="00857B27" w:rsidRPr="00176D6C" w:rsidRDefault="00857B27" w:rsidP="0040745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76D6C">
        <w:rPr>
          <w:rFonts w:ascii="Sakkal Majalla" w:hAnsi="Sakkal Majalla" w:cs="Sakkal Majalla"/>
          <w:color w:val="000000" w:themeColor="text1"/>
          <w:sz w:val="28"/>
          <w:szCs w:val="28"/>
          <w:rtl/>
          <w:lang w:bidi="ar-EG"/>
        </w:rPr>
        <w:t>من الخصائص الجوهرية للتدريب الثقافي أيضًا أنه تدريب متعدد الأبعاد، حيث يجمع بين الجانب المعرفي (كتعلُّم القيم والتقاليد والسلوكيات المعيارية في ثقافة معينة)، والجانب السلوكي (مثل تقنيات التواصل غير اللفظي، وأساليب الإقناع والتفاوض عبر الثقافات)، والجانب العاطفي (كالتعاطف والتفهم واحترام الآخر). وهذه الخاصية تجعل منه تجربة تعليمية شاملة تساعد المتدرب على بناء كفاءة ثقافية حقيقية، وليس مجرد اكتساب معلومات سطحية عن ثقافات أخرى</w:t>
      </w:r>
      <w:r w:rsidRPr="00176D6C">
        <w:rPr>
          <w:rFonts w:ascii="Sakkal Majalla" w:hAnsi="Sakkal Majalla" w:cs="Sakkal Majalla"/>
          <w:color w:val="000000" w:themeColor="text1"/>
          <w:sz w:val="28"/>
          <w:szCs w:val="28"/>
        </w:rPr>
        <w:t>.</w:t>
      </w:r>
      <w:r w:rsidRPr="00176D6C">
        <w:rPr>
          <w:rFonts w:ascii="Sakkal Majalla" w:hAnsi="Sakkal Majalla" w:cs="Sakkal Majalla"/>
          <w:color w:val="000000" w:themeColor="text1"/>
          <w:sz w:val="28"/>
          <w:szCs w:val="28"/>
          <w:rtl/>
          <w:lang w:bidi="ar-EG"/>
        </w:rPr>
        <w:t xml:space="preserve"> (</w:t>
      </w:r>
      <w:r w:rsidRPr="00176D6C">
        <w:rPr>
          <w:rFonts w:ascii="Sakkal Majalla" w:hAnsi="Sakkal Majalla" w:cs="Sakkal Majalla"/>
          <w:color w:val="000000" w:themeColor="text1"/>
          <w:sz w:val="28"/>
          <w:szCs w:val="28"/>
        </w:rPr>
        <w:t>Saida &amp; Salem, 2024</w:t>
      </w:r>
      <w:r w:rsidRPr="00176D6C">
        <w:rPr>
          <w:rFonts w:ascii="Sakkal Majalla" w:hAnsi="Sakkal Majalla" w:cs="Sakkal Majalla"/>
          <w:color w:val="000000" w:themeColor="text1"/>
          <w:sz w:val="28"/>
          <w:szCs w:val="28"/>
          <w:rtl/>
          <w:lang w:bidi="ar-EG"/>
        </w:rPr>
        <w:t>)</w:t>
      </w:r>
    </w:p>
    <w:p w14:paraId="407D573D" w14:textId="77777777" w:rsidR="00857B27" w:rsidRPr="00176D6C" w:rsidRDefault="00857B27" w:rsidP="0040745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76D6C">
        <w:rPr>
          <w:rFonts w:ascii="Sakkal Majalla" w:hAnsi="Sakkal Majalla" w:cs="Sakkal Majalla"/>
          <w:color w:val="000000" w:themeColor="text1"/>
          <w:sz w:val="28"/>
          <w:szCs w:val="28"/>
          <w:rtl/>
          <w:lang w:bidi="ar-EG"/>
        </w:rPr>
        <w:t>علاوة على ذلك، يتميز التدريب الثقافي بأنه سياقي ومرتبط ببيئة العمل، أي أنه لا يُقدَّم بمعزل عن أهداف المؤسسة وطبيعة التفاعل المهني فيها، بل يُصمم غالبًا بما يتلاءم مع السياق التنظيمي المحدد. فالتدريب الموجه لفريق عمل دولي في قطاع التكنولوجيا سيكون مختلفًا من حيث المحتوى والمواقف التطبيقية عن التدريب الموجه لموظفين في قطاع السياحة أو الترجمة أو العلاقات الدبلوماسية. لذلك، فإن إحدى أهم خصائص التدريب الثقافي هي المرونة والتخصيص، حيث يُبنى محتواه وفقًا للاحتياجات الحقيقية والفعلية للمشاركين فيه</w:t>
      </w:r>
      <w:r w:rsidRPr="00176D6C">
        <w:rPr>
          <w:rFonts w:ascii="Sakkal Majalla" w:hAnsi="Sakkal Majalla" w:cs="Sakkal Majalla"/>
          <w:color w:val="000000" w:themeColor="text1"/>
          <w:sz w:val="28"/>
          <w:szCs w:val="28"/>
        </w:rPr>
        <w:t>.</w:t>
      </w:r>
      <w:r w:rsidRPr="00176D6C">
        <w:rPr>
          <w:rFonts w:ascii="Sakkal Majalla" w:hAnsi="Sakkal Majalla" w:cs="Sakkal Majalla"/>
          <w:color w:val="000000" w:themeColor="text1"/>
          <w:sz w:val="28"/>
          <w:szCs w:val="28"/>
          <w:rtl/>
          <w:lang w:bidi="ar-EG"/>
        </w:rPr>
        <w:t xml:space="preserve"> (</w:t>
      </w:r>
      <w:r w:rsidRPr="00176D6C">
        <w:rPr>
          <w:rFonts w:ascii="Sakkal Majalla" w:hAnsi="Sakkal Majalla" w:cs="Sakkal Majalla"/>
          <w:color w:val="000000" w:themeColor="text1"/>
          <w:sz w:val="28"/>
          <w:szCs w:val="28"/>
        </w:rPr>
        <w:t>Alluqmani et al., 2024</w:t>
      </w:r>
      <w:r w:rsidRPr="00176D6C">
        <w:rPr>
          <w:rFonts w:ascii="Sakkal Majalla" w:hAnsi="Sakkal Majalla" w:cs="Sakkal Majalla"/>
          <w:color w:val="000000" w:themeColor="text1"/>
          <w:sz w:val="28"/>
          <w:szCs w:val="28"/>
          <w:rtl/>
          <w:lang w:bidi="ar-EG"/>
        </w:rPr>
        <w:t>)</w:t>
      </w:r>
    </w:p>
    <w:p w14:paraId="2388A178" w14:textId="77777777" w:rsidR="00857B27" w:rsidRPr="00176D6C" w:rsidRDefault="00857B27" w:rsidP="0040745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76D6C">
        <w:rPr>
          <w:rFonts w:ascii="Sakkal Majalla" w:hAnsi="Sakkal Majalla" w:cs="Sakkal Majalla"/>
          <w:color w:val="000000" w:themeColor="text1"/>
          <w:sz w:val="28"/>
          <w:szCs w:val="28"/>
          <w:rtl/>
          <w:lang w:bidi="ar-EG"/>
        </w:rPr>
        <w:t>كذلك، يُعد التدريب الثقافي بطبيعته تدريبًا طويل الأثر وليس لحظيًا، إذ يهدف إلى ترسيخ مفاهيم ومهارات تستمر مع الفرد في ممارساته المهنية والشخصية لسنوات، ولذلك غالبًا ما يكون مصحوبًا بتغذية راجعة ومتابعة لاحقة، مثل تقييم مدى تحسّن سلوكيات المتدرب في البيئات متعددة الثقافات أو قياس درجة تقبّله للآخر في مواقف معينة. هذه الخاصية تُبرِز الدور الاستراتيجي للتدريب الثقافي في بناء بيئة عمل متناغمة، خالية من سوء الفهم الثقافي أو التمييز القائم على الاختلافات القيمية أو الاجتماعية</w:t>
      </w:r>
      <w:r w:rsidRPr="00176D6C">
        <w:rPr>
          <w:rFonts w:ascii="Sakkal Majalla" w:hAnsi="Sakkal Majalla" w:cs="Sakkal Majalla"/>
          <w:color w:val="000000" w:themeColor="text1"/>
          <w:sz w:val="28"/>
          <w:szCs w:val="28"/>
        </w:rPr>
        <w:t>.</w:t>
      </w:r>
      <w:r w:rsidRPr="00176D6C">
        <w:rPr>
          <w:rFonts w:ascii="Sakkal Majalla" w:hAnsi="Sakkal Majalla" w:cs="Sakkal Majalla"/>
          <w:color w:val="000000" w:themeColor="text1"/>
          <w:sz w:val="28"/>
          <w:szCs w:val="28"/>
          <w:rtl/>
          <w:lang w:bidi="ar-EG"/>
        </w:rPr>
        <w:t xml:space="preserve"> (</w:t>
      </w:r>
      <w:r w:rsidRPr="00176D6C">
        <w:rPr>
          <w:rFonts w:ascii="Sakkal Majalla" w:hAnsi="Sakkal Majalla" w:cs="Sakkal Majalla"/>
          <w:color w:val="000000" w:themeColor="text1"/>
          <w:sz w:val="28"/>
          <w:szCs w:val="28"/>
        </w:rPr>
        <w:t>Mazzal, 2023</w:t>
      </w:r>
      <w:r w:rsidRPr="00176D6C">
        <w:rPr>
          <w:rFonts w:ascii="Sakkal Majalla" w:hAnsi="Sakkal Majalla" w:cs="Sakkal Majalla"/>
          <w:color w:val="000000" w:themeColor="text1"/>
          <w:sz w:val="28"/>
          <w:szCs w:val="28"/>
          <w:rtl/>
          <w:lang w:bidi="ar-EG"/>
        </w:rPr>
        <w:t>)</w:t>
      </w:r>
    </w:p>
    <w:p w14:paraId="4BA7380F" w14:textId="77777777" w:rsidR="00857B27" w:rsidRPr="00176D6C" w:rsidRDefault="00857B27" w:rsidP="0040745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76D6C">
        <w:rPr>
          <w:rFonts w:ascii="Sakkal Majalla" w:hAnsi="Sakkal Majalla" w:cs="Sakkal Majalla"/>
          <w:color w:val="000000" w:themeColor="text1"/>
          <w:sz w:val="28"/>
          <w:szCs w:val="28"/>
          <w:rtl/>
          <w:lang w:bidi="ar-EG"/>
        </w:rPr>
        <w:t xml:space="preserve">ومن الخصائص الإجرائية للتدريب الثقافي كذلك أنه يعتمد على أساليب غير تقليدية، مثل دراسات الحالة العابرة للثقافات، والمحاكاة الثقافية، والألعاب التفاعلية، وتمثيل الأدوار، والقصص </w:t>
      </w:r>
      <w:r w:rsidRPr="00176D6C">
        <w:rPr>
          <w:rFonts w:ascii="Sakkal Majalla" w:hAnsi="Sakkal Majalla" w:cs="Sakkal Majalla"/>
          <w:color w:val="000000" w:themeColor="text1"/>
          <w:sz w:val="28"/>
          <w:szCs w:val="28"/>
          <w:rtl/>
          <w:lang w:bidi="ar-EG"/>
        </w:rPr>
        <w:lastRenderedPageBreak/>
        <w:t>الواقعية. وهذه الأدوات تخلق بيئة تدريبية محفزة تمكّن المتدرب من خوض تجارب افتراضية تُشبه التحديات التي قد يواجهها عند التفاعل مع ثقافات مختلفة، مما يُعزز من فرص الفهم والتطبيق العملي للمبادئ المكتسبة</w:t>
      </w:r>
      <w:r w:rsidRPr="00176D6C">
        <w:rPr>
          <w:rFonts w:ascii="Sakkal Majalla" w:hAnsi="Sakkal Majalla" w:cs="Sakkal Majalla"/>
          <w:color w:val="000000" w:themeColor="text1"/>
          <w:sz w:val="28"/>
          <w:szCs w:val="28"/>
        </w:rPr>
        <w:t>.</w:t>
      </w:r>
      <w:r w:rsidRPr="00176D6C">
        <w:rPr>
          <w:rFonts w:ascii="Sakkal Majalla" w:hAnsi="Sakkal Majalla" w:cs="Sakkal Majalla"/>
          <w:color w:val="000000" w:themeColor="text1"/>
          <w:sz w:val="28"/>
          <w:szCs w:val="28"/>
          <w:rtl/>
          <w:lang w:bidi="ar-EG"/>
        </w:rPr>
        <w:t xml:space="preserve"> (</w:t>
      </w:r>
      <w:r w:rsidRPr="00176D6C">
        <w:rPr>
          <w:rFonts w:ascii="Sakkal Majalla" w:hAnsi="Sakkal Majalla" w:cs="Sakkal Majalla"/>
          <w:color w:val="000000" w:themeColor="text1"/>
          <w:sz w:val="28"/>
          <w:szCs w:val="28"/>
        </w:rPr>
        <w:t>Bogdanova &amp; Simonova, 2021</w:t>
      </w:r>
      <w:r w:rsidRPr="00176D6C">
        <w:rPr>
          <w:rFonts w:ascii="Sakkal Majalla" w:hAnsi="Sakkal Majalla" w:cs="Sakkal Majalla"/>
          <w:color w:val="000000" w:themeColor="text1"/>
          <w:sz w:val="28"/>
          <w:szCs w:val="28"/>
          <w:rtl/>
          <w:lang w:bidi="ar-EG"/>
        </w:rPr>
        <w:t>)</w:t>
      </w:r>
    </w:p>
    <w:p w14:paraId="691E6B84" w14:textId="77777777" w:rsidR="00857B27" w:rsidRPr="00176D6C" w:rsidRDefault="00857B27" w:rsidP="0040745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76D6C">
        <w:rPr>
          <w:rFonts w:ascii="Sakkal Majalla" w:hAnsi="Sakkal Majalla" w:cs="Sakkal Majalla"/>
          <w:color w:val="000000" w:themeColor="text1"/>
          <w:sz w:val="28"/>
          <w:szCs w:val="28"/>
          <w:rtl/>
          <w:lang w:bidi="ar-EG"/>
        </w:rPr>
        <w:t>أخيرًا، من خصائص التدريب الثقافي أنه يسهم في تطوير الذكاء الثقافي</w:t>
      </w:r>
      <w:r w:rsidRPr="00176D6C">
        <w:rPr>
          <w:rFonts w:ascii="Sakkal Majalla" w:hAnsi="Sakkal Majalla" w:cs="Sakkal Majalla"/>
          <w:color w:val="000000" w:themeColor="text1"/>
          <w:sz w:val="28"/>
          <w:szCs w:val="28"/>
        </w:rPr>
        <w:t xml:space="preserve"> (Cultural Intelligence)</w:t>
      </w:r>
      <w:r w:rsidRPr="00176D6C">
        <w:rPr>
          <w:rFonts w:ascii="Sakkal Majalla" w:hAnsi="Sakkal Majalla" w:cs="Sakkal Majalla"/>
          <w:color w:val="000000" w:themeColor="text1"/>
          <w:sz w:val="28"/>
          <w:szCs w:val="28"/>
          <w:rtl/>
          <w:lang w:bidi="ar-EG"/>
        </w:rPr>
        <w:t>، وهو مفهوم حديث يشير إلى قدرة الفرد على فهم وتفسير سلوك الآخرين ضمن سياقات ثقافية متنوعة. ويُعد هذا النوع من الذكاء واحدًا من المقومات الأساسية للنجاح في بيئات العمل العالمية المعاصرة. إذ لا يكتفي التدريب الثقافي بتعليم "ماذا تقول" أو "ماذا تفعل"، بل يُنمّي القدرة على معرفة "متى وكيف ولماذا" تتصرف بطريقة معينة وفقًا للثقافة المحيطة بك، وهو ما يجعله أحد أكثر أشكال التدريب الاستراتيجي المطلوبة في عالم اليوم</w:t>
      </w:r>
      <w:r w:rsidRPr="00176D6C">
        <w:rPr>
          <w:rFonts w:ascii="Sakkal Majalla" w:hAnsi="Sakkal Majalla" w:cs="Sakkal Majalla"/>
          <w:color w:val="000000" w:themeColor="text1"/>
          <w:sz w:val="28"/>
          <w:szCs w:val="28"/>
        </w:rPr>
        <w:t>.</w:t>
      </w:r>
      <w:r w:rsidRPr="00176D6C">
        <w:rPr>
          <w:rFonts w:ascii="Sakkal Majalla" w:hAnsi="Sakkal Majalla" w:cs="Sakkal Majalla"/>
          <w:color w:val="000000" w:themeColor="text1"/>
          <w:sz w:val="28"/>
          <w:szCs w:val="28"/>
          <w:rtl/>
          <w:lang w:bidi="ar-EG"/>
        </w:rPr>
        <w:t xml:space="preserve"> (</w:t>
      </w:r>
      <w:r w:rsidRPr="00176D6C">
        <w:rPr>
          <w:rFonts w:ascii="Sakkal Majalla" w:hAnsi="Sakkal Majalla" w:cs="Sakkal Majalla"/>
          <w:color w:val="000000" w:themeColor="text1"/>
          <w:sz w:val="28"/>
          <w:szCs w:val="28"/>
        </w:rPr>
        <w:t>Aloieed &amp; Zaouali, 2023</w:t>
      </w:r>
      <w:r w:rsidRPr="00176D6C">
        <w:rPr>
          <w:rFonts w:ascii="Sakkal Majalla" w:hAnsi="Sakkal Majalla" w:cs="Sakkal Majalla"/>
          <w:color w:val="000000" w:themeColor="text1"/>
          <w:sz w:val="28"/>
          <w:szCs w:val="28"/>
          <w:rtl/>
          <w:lang w:bidi="ar-EG"/>
        </w:rPr>
        <w:t>)</w:t>
      </w:r>
    </w:p>
    <w:p w14:paraId="4F0F9F83" w14:textId="77777777" w:rsidR="00857B27" w:rsidRPr="00176D6C" w:rsidRDefault="00857B27" w:rsidP="0040745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76D6C">
        <w:rPr>
          <w:rFonts w:ascii="Sakkal Majalla" w:hAnsi="Sakkal Majalla" w:cs="Sakkal Majalla"/>
          <w:color w:val="000000" w:themeColor="text1"/>
          <w:sz w:val="28"/>
          <w:szCs w:val="28"/>
          <w:rtl/>
          <w:lang w:bidi="ar-EG"/>
        </w:rPr>
        <w:t>وباختصار، فإن خصائص التدريب الثقافي تنبع من طبيعته التفاعلية، وسياقه العابر للحدود، وهدفه المتمثل في بناء كفاءات إنسانية ومهنية قادرة على تجاوز الحواجز الثقافية وتحقيق تواصل فعّال ومثمر في بيئات متعددة التنوع والانتماء. (</w:t>
      </w:r>
      <w:r w:rsidRPr="00176D6C">
        <w:rPr>
          <w:rFonts w:ascii="Sakkal Majalla" w:hAnsi="Sakkal Majalla" w:cs="Sakkal Majalla"/>
          <w:color w:val="000000" w:themeColor="text1"/>
          <w:sz w:val="28"/>
          <w:szCs w:val="28"/>
        </w:rPr>
        <w:t>Ahmed, 2022</w:t>
      </w:r>
      <w:r w:rsidRPr="00176D6C">
        <w:rPr>
          <w:rFonts w:ascii="Sakkal Majalla" w:hAnsi="Sakkal Majalla" w:cs="Sakkal Majalla"/>
          <w:color w:val="000000" w:themeColor="text1"/>
          <w:sz w:val="28"/>
          <w:szCs w:val="28"/>
          <w:rtl/>
          <w:lang w:bidi="ar-EG"/>
        </w:rPr>
        <w:t>)</w:t>
      </w:r>
    </w:p>
    <w:p w14:paraId="77BBA55D" w14:textId="77777777" w:rsidR="0040745B" w:rsidRPr="00176D6C" w:rsidRDefault="0040745B">
      <w:pPr>
        <w:bidi w:val="0"/>
        <w:rPr>
          <w:rFonts w:ascii="Sakkal Majalla" w:hAnsi="Sakkal Majalla" w:cs="Sakkal Majalla"/>
          <w:color w:val="000000" w:themeColor="text1"/>
          <w:sz w:val="28"/>
          <w:szCs w:val="28"/>
          <w:rtl/>
          <w:lang w:bidi="ar-EG"/>
        </w:rPr>
      </w:pPr>
      <w:r w:rsidRPr="00176D6C">
        <w:rPr>
          <w:rFonts w:ascii="Sakkal Majalla" w:hAnsi="Sakkal Majalla" w:cs="Sakkal Majalla"/>
          <w:color w:val="000000" w:themeColor="text1"/>
          <w:sz w:val="28"/>
          <w:szCs w:val="28"/>
          <w:rtl/>
          <w:lang w:bidi="ar-EG"/>
        </w:rPr>
        <w:br w:type="page"/>
      </w:r>
    </w:p>
    <w:p w14:paraId="74C3D2C0" w14:textId="7F32B35D" w:rsidR="0040745B" w:rsidRPr="00176D6C" w:rsidRDefault="0040745B" w:rsidP="00003070">
      <w:pPr>
        <w:spacing w:before="100" w:beforeAutospacing="1" w:after="100" w:afterAutospacing="1" w:line="360" w:lineRule="auto"/>
        <w:jc w:val="center"/>
        <w:outlineLvl w:val="1"/>
        <w:rPr>
          <w:rFonts w:ascii="Sakkal Majalla" w:hAnsi="Sakkal Majalla" w:cs="Sakkal Majalla"/>
          <w:b/>
          <w:bCs/>
          <w:color w:val="000000" w:themeColor="text1"/>
          <w:sz w:val="36"/>
          <w:szCs w:val="36"/>
          <w:rtl/>
          <w:lang w:bidi="ar-EG"/>
        </w:rPr>
      </w:pPr>
      <w:bookmarkStart w:id="41" w:name="_Toc203092209"/>
      <w:r w:rsidRPr="00176D6C">
        <w:rPr>
          <w:rFonts w:ascii="Sakkal Majalla" w:hAnsi="Sakkal Majalla" w:cs="Sakkal Majalla" w:hint="cs"/>
          <w:b/>
          <w:bCs/>
          <w:color w:val="000000" w:themeColor="text1"/>
          <w:sz w:val="36"/>
          <w:szCs w:val="36"/>
          <w:rtl/>
          <w:lang w:bidi="ar-EG"/>
        </w:rPr>
        <w:lastRenderedPageBreak/>
        <w:t>المبحث الثاني: أداء فريق العمل</w:t>
      </w:r>
      <w:bookmarkEnd w:id="41"/>
    </w:p>
    <w:p w14:paraId="25674865" w14:textId="2EACFD76" w:rsidR="00857B27" w:rsidRPr="00176D6C" w:rsidRDefault="0040745B" w:rsidP="00003070">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2" w:name="_Toc203092210"/>
      <w:r w:rsidRPr="00176D6C">
        <w:rPr>
          <w:rFonts w:ascii="Sakkal Majalla" w:hAnsi="Sakkal Majalla" w:cs="Sakkal Majalla" w:hint="cs"/>
          <w:b/>
          <w:bCs/>
          <w:color w:val="000000" w:themeColor="text1"/>
          <w:sz w:val="32"/>
          <w:szCs w:val="32"/>
          <w:rtl/>
          <w:lang w:bidi="ar-EG"/>
        </w:rPr>
        <w:t xml:space="preserve">1.2.2 </w:t>
      </w:r>
      <w:r w:rsidR="00857B27" w:rsidRPr="00176D6C">
        <w:rPr>
          <w:rFonts w:ascii="Sakkal Majalla" w:hAnsi="Sakkal Majalla" w:cs="Sakkal Majalla"/>
          <w:b/>
          <w:bCs/>
          <w:color w:val="000000" w:themeColor="text1"/>
          <w:sz w:val="32"/>
          <w:szCs w:val="32"/>
          <w:rtl/>
          <w:lang w:bidi="ar-EG"/>
        </w:rPr>
        <w:t>أداء فريق العمل:</w:t>
      </w:r>
      <w:bookmarkEnd w:id="42"/>
    </w:p>
    <w:p w14:paraId="06512270" w14:textId="77777777" w:rsidR="00857B27" w:rsidRPr="00176D6C" w:rsidRDefault="00857B27" w:rsidP="000030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hint="cs"/>
          <w:color w:val="000000" w:themeColor="text1"/>
          <w:sz w:val="28"/>
          <w:szCs w:val="28"/>
          <w:rtl/>
          <w:lang w:bidi="ar-EG"/>
        </w:rPr>
        <w:t>يقدم هذا الجزء من الفصل توضيحاً للمفهوم العام لفرق العمل، وفرق العمل في المشاريع وتوصيف الأهمية فرق العمل، إضافة إلى تسليط الضوء على أداء فريق العمل بدأ من المفهوم ثم إلى أبعاد متغير أداء فريق العمل وتوضيحها. وتالياً عرضاً لذلك: (</w:t>
      </w:r>
      <w:r w:rsidRPr="00176D6C">
        <w:rPr>
          <w:rFonts w:ascii="Sakkal Majalla" w:hAnsi="Sakkal Majalla" w:cs="Sakkal Majalla" w:hint="cs"/>
          <w:color w:val="000000" w:themeColor="text1"/>
          <w:sz w:val="28"/>
          <w:szCs w:val="28"/>
        </w:rPr>
        <w:t>Hebbaz, 2022</w:t>
      </w:r>
      <w:r w:rsidRPr="00176D6C">
        <w:rPr>
          <w:rFonts w:ascii="Sakkal Majalla" w:hAnsi="Sakkal Majalla" w:cs="Sakkal Majalla" w:hint="cs"/>
          <w:color w:val="000000" w:themeColor="text1"/>
          <w:sz w:val="28"/>
          <w:szCs w:val="28"/>
          <w:rtl/>
          <w:lang w:bidi="ar-EG"/>
        </w:rPr>
        <w:t>)</w:t>
      </w:r>
    </w:p>
    <w:p w14:paraId="71A2CAB2" w14:textId="290B2646" w:rsidR="00857B27" w:rsidRPr="00176D6C" w:rsidRDefault="0040745B" w:rsidP="0000307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03092211"/>
      <w:r w:rsidRPr="00176D6C">
        <w:rPr>
          <w:rFonts w:ascii="Sakkal Majalla" w:hAnsi="Sakkal Majalla" w:cs="Sakkal Majalla" w:hint="cs"/>
          <w:b/>
          <w:bCs/>
          <w:color w:val="000000" w:themeColor="text1"/>
          <w:sz w:val="32"/>
          <w:szCs w:val="32"/>
          <w:rtl/>
          <w:lang w:bidi="ar-EG"/>
        </w:rPr>
        <w:t xml:space="preserve">2.2.2 </w:t>
      </w:r>
      <w:r w:rsidR="00857B27" w:rsidRPr="00176D6C">
        <w:rPr>
          <w:rFonts w:ascii="Sakkal Majalla" w:hAnsi="Sakkal Majalla" w:cs="Sakkal Majalla"/>
          <w:b/>
          <w:bCs/>
          <w:color w:val="000000" w:themeColor="text1"/>
          <w:sz w:val="32"/>
          <w:szCs w:val="32"/>
          <w:rtl/>
          <w:lang w:bidi="ar-EG"/>
        </w:rPr>
        <w:t>مفهوم فريق العمل:</w:t>
      </w:r>
      <w:bookmarkEnd w:id="43"/>
    </w:p>
    <w:p w14:paraId="0D470EB8" w14:textId="77777777" w:rsidR="00857B27" w:rsidRPr="00176D6C" w:rsidRDefault="00857B27" w:rsidP="000030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hint="cs"/>
          <w:color w:val="000000" w:themeColor="text1"/>
          <w:sz w:val="28"/>
          <w:szCs w:val="28"/>
          <w:rtl/>
          <w:lang w:bidi="ar-EG"/>
        </w:rPr>
        <w:t>ارتأت المنظمات في الوقت الراهن كرد فعل نتيجة التطوير في الفكر الإداري والتنظيمي إلى تعزيز موقفها تجاه دور الأفراد العاملين في تحقيق أهداف ورؤى المؤسسة، ويظهر ذلك جليا من خلال الاعتماد على فرق العمل بديلاً عن العمل الفردي. لهذا فإن فريق العمل يلعب دوراً مزدوجاً بالنسبة للمنظمة فهو من جهة يحقق لها الإنتاجية. وعلاقات متزنة مع الزبائن، ومن جهة أخرى فإنه يكسب العامل طابع الانتماء والدافعية، ويزيد من الروح المعنوية لديه. (</w:t>
      </w:r>
      <w:r w:rsidRPr="00176D6C">
        <w:rPr>
          <w:rFonts w:ascii="Sakkal Majalla" w:hAnsi="Sakkal Majalla" w:cs="Sakkal Majalla" w:hint="cs"/>
          <w:color w:val="000000" w:themeColor="text1"/>
          <w:sz w:val="28"/>
          <w:szCs w:val="28"/>
        </w:rPr>
        <w:t>Merabet &amp; Agti, 2021</w:t>
      </w:r>
      <w:r w:rsidRPr="00176D6C">
        <w:rPr>
          <w:rFonts w:ascii="Sakkal Majalla" w:hAnsi="Sakkal Majalla" w:cs="Sakkal Majalla" w:hint="cs"/>
          <w:color w:val="000000" w:themeColor="text1"/>
          <w:sz w:val="28"/>
          <w:szCs w:val="28"/>
          <w:rtl/>
          <w:lang w:bidi="ar-EG"/>
        </w:rPr>
        <w:t>)</w:t>
      </w:r>
    </w:p>
    <w:p w14:paraId="7A0C6CA7" w14:textId="77777777" w:rsidR="00857B27" w:rsidRPr="00176D6C" w:rsidRDefault="00857B27" w:rsidP="0000307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76D6C">
        <w:rPr>
          <w:rFonts w:ascii="Sakkal Majalla" w:hAnsi="Sakkal Majalla" w:cs="Sakkal Majalla" w:hint="cs"/>
          <w:color w:val="000000" w:themeColor="text1"/>
          <w:sz w:val="28"/>
          <w:szCs w:val="28"/>
          <w:rtl/>
          <w:lang w:bidi="ar-EG"/>
        </w:rPr>
        <w:t>ومع تزايد رقعة الأدبيات التي تطرقت لفرق العمل بمختلف المنظمات، أدى ذلك إلى تعدد المفاهيم التي وصفت فرق العمل، وفي هذا الجزء من الدراسة سيتم التطرق إلى مختلف هذه المفاهيم من وجهات نظر متعددة، ولعل من المفيد هنا تقديم تعريف للفريق بأنه مجموعة صغيرة من الأشخاص يمتلكون مهارات تكاملية، ويتمتعون بوجود هدف مشترك، ونهج يتصف بالمسؤولية المتبادلة، ويتشاركون بالمهام ويتعايشون مع سياق تنظيمي موحد</w:t>
      </w:r>
      <w:r w:rsidRPr="00176D6C">
        <w:rPr>
          <w:rFonts w:ascii="Sakkal Majalla" w:hAnsi="Sakkal Majalla" w:cs="Sakkal Majalla" w:hint="cs"/>
          <w:color w:val="000000" w:themeColor="text1"/>
          <w:sz w:val="28"/>
          <w:szCs w:val="28"/>
        </w:rPr>
        <w:t>.</w:t>
      </w:r>
      <w:r w:rsidRPr="00176D6C">
        <w:rPr>
          <w:rFonts w:ascii="Sakkal Majalla" w:hAnsi="Sakkal Majalla" w:cs="Sakkal Majalla" w:hint="cs"/>
          <w:color w:val="000000" w:themeColor="text1"/>
          <w:sz w:val="28"/>
          <w:szCs w:val="28"/>
          <w:rtl/>
          <w:lang w:bidi="ar-EG"/>
        </w:rPr>
        <w:t xml:space="preserve"> (</w:t>
      </w:r>
      <w:r w:rsidRPr="00176D6C">
        <w:rPr>
          <w:rFonts w:ascii="Sakkal Majalla" w:hAnsi="Sakkal Majalla" w:cs="Sakkal Majalla" w:hint="cs"/>
          <w:color w:val="000000" w:themeColor="text1"/>
          <w:sz w:val="28"/>
          <w:szCs w:val="28"/>
        </w:rPr>
        <w:t>Benlaria, 2024</w:t>
      </w:r>
      <w:r w:rsidRPr="00176D6C">
        <w:rPr>
          <w:rFonts w:ascii="Sakkal Majalla" w:hAnsi="Sakkal Majalla" w:cs="Sakkal Majalla" w:hint="cs"/>
          <w:color w:val="000000" w:themeColor="text1"/>
          <w:sz w:val="28"/>
          <w:szCs w:val="28"/>
          <w:rtl/>
          <w:lang w:bidi="ar-EG"/>
        </w:rPr>
        <w:t>)</w:t>
      </w:r>
    </w:p>
    <w:p w14:paraId="49B12B45" w14:textId="77777777" w:rsidR="00857B27" w:rsidRPr="00176D6C" w:rsidRDefault="00857B27" w:rsidP="0000307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76D6C">
        <w:rPr>
          <w:rFonts w:ascii="Sakkal Majalla" w:hAnsi="Sakkal Majalla" w:cs="Sakkal Majalla" w:hint="cs"/>
          <w:color w:val="000000" w:themeColor="text1"/>
          <w:sz w:val="28"/>
          <w:szCs w:val="28"/>
          <w:rtl/>
          <w:lang w:bidi="ar-EG"/>
        </w:rPr>
        <w:t xml:space="preserve">وقد عرف العديد من الباحثين فريق العمل، وقد تم تعريف بأن مجموعة من الأفراد يعملون في مناخ وبيئة محفزة للعمل الجماعي، لديهم مهام مترابطة، والعديد من المهارات يتصفون بصفات مشتركة منها الإحساس بالمسؤولية تجاه المهمة المطلوبة ويلتزمون بالأهداف والقيم الموجودة، والرغبة في رفع مستوى المهارات لديهم، ويُعرف بالخضر فريق العمل بأنه " تجمع رسمي لعدد من الأفراد لديهم مهارات متجانسة </w:t>
      </w:r>
      <w:r w:rsidRPr="00176D6C">
        <w:rPr>
          <w:rFonts w:ascii="Sakkal Majalla" w:hAnsi="Sakkal Majalla" w:cs="Sakkal Majalla" w:hint="cs"/>
          <w:color w:val="000000" w:themeColor="text1"/>
          <w:sz w:val="28"/>
          <w:szCs w:val="28"/>
          <w:rtl/>
          <w:lang w:bidi="ar-EG"/>
        </w:rPr>
        <w:lastRenderedPageBreak/>
        <w:t>ومتكاملة، يتميزون بوجود نوع من التفاعل والتداخل وتحديد للأدوار من أجل تحقيق الأهداف المحددة من قبل المؤسسة</w:t>
      </w:r>
      <w:r w:rsidRPr="00176D6C">
        <w:rPr>
          <w:rFonts w:ascii="Sakkal Majalla" w:hAnsi="Sakkal Majalla" w:cs="Sakkal Majalla" w:hint="cs"/>
          <w:color w:val="000000" w:themeColor="text1"/>
          <w:sz w:val="28"/>
          <w:szCs w:val="28"/>
        </w:rPr>
        <w:t>.</w:t>
      </w:r>
      <w:r w:rsidRPr="00176D6C">
        <w:rPr>
          <w:rFonts w:ascii="Sakkal Majalla" w:hAnsi="Sakkal Majalla" w:cs="Sakkal Majalla" w:hint="cs"/>
          <w:color w:val="000000" w:themeColor="text1"/>
          <w:sz w:val="28"/>
          <w:szCs w:val="28"/>
          <w:rtl/>
          <w:lang w:bidi="ar-EG"/>
        </w:rPr>
        <w:t xml:space="preserve"> (</w:t>
      </w:r>
      <w:r w:rsidRPr="00176D6C">
        <w:rPr>
          <w:rFonts w:ascii="Sakkal Majalla" w:hAnsi="Sakkal Majalla" w:cs="Sakkal Majalla" w:hint="cs"/>
          <w:color w:val="000000" w:themeColor="text1"/>
          <w:sz w:val="28"/>
          <w:szCs w:val="28"/>
        </w:rPr>
        <w:t>El-Moffock, 2021</w:t>
      </w:r>
      <w:r w:rsidRPr="00176D6C">
        <w:rPr>
          <w:rFonts w:ascii="Sakkal Majalla" w:hAnsi="Sakkal Majalla" w:cs="Sakkal Majalla" w:hint="cs"/>
          <w:color w:val="000000" w:themeColor="text1"/>
          <w:sz w:val="28"/>
          <w:szCs w:val="28"/>
          <w:rtl/>
          <w:lang w:bidi="ar-EG"/>
        </w:rPr>
        <w:t>)</w:t>
      </w:r>
    </w:p>
    <w:p w14:paraId="2CD5BF6C" w14:textId="77777777" w:rsidR="00857B27" w:rsidRPr="00176D6C" w:rsidRDefault="00857B27" w:rsidP="0000307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76D6C">
        <w:rPr>
          <w:rFonts w:ascii="Sakkal Majalla" w:hAnsi="Sakkal Majalla" w:cs="Sakkal Majalla" w:hint="cs"/>
          <w:color w:val="000000" w:themeColor="text1"/>
          <w:sz w:val="28"/>
          <w:szCs w:val="28"/>
          <w:rtl/>
          <w:lang w:bidi="ar-EG"/>
        </w:rPr>
        <w:t>ومن الممكن استنتاج بأن فريق العمل هو عدد من الأشخاص يشتركون بوجود هدف موحد ويمتلكون مهارات تكميلية، ويعملون بجهد لتحقيق الأهداف الموضوعة وبما يحقق متطلبات المنظمة</w:t>
      </w:r>
      <w:r w:rsidRPr="00176D6C">
        <w:rPr>
          <w:rFonts w:ascii="Sakkal Majalla" w:hAnsi="Sakkal Majalla" w:cs="Sakkal Majalla" w:hint="cs"/>
          <w:color w:val="000000" w:themeColor="text1"/>
          <w:sz w:val="28"/>
          <w:szCs w:val="28"/>
        </w:rPr>
        <w:t>.</w:t>
      </w:r>
      <w:r w:rsidRPr="00176D6C">
        <w:rPr>
          <w:rFonts w:ascii="Sakkal Majalla" w:hAnsi="Sakkal Majalla" w:cs="Sakkal Majalla" w:hint="cs"/>
          <w:color w:val="000000" w:themeColor="text1"/>
          <w:sz w:val="28"/>
          <w:szCs w:val="28"/>
          <w:rtl/>
          <w:lang w:bidi="ar-EG"/>
        </w:rPr>
        <w:t xml:space="preserve"> (</w:t>
      </w:r>
      <w:r w:rsidRPr="00176D6C">
        <w:rPr>
          <w:rFonts w:ascii="Sakkal Majalla" w:hAnsi="Sakkal Majalla" w:cs="Sakkal Majalla" w:hint="cs"/>
          <w:color w:val="000000" w:themeColor="text1"/>
          <w:sz w:val="28"/>
          <w:szCs w:val="28"/>
        </w:rPr>
        <w:t>Obaid &amp; Muhaibis, 2023</w:t>
      </w:r>
      <w:r w:rsidRPr="00176D6C">
        <w:rPr>
          <w:rFonts w:ascii="Sakkal Majalla" w:hAnsi="Sakkal Majalla" w:cs="Sakkal Majalla" w:hint="cs"/>
          <w:color w:val="000000" w:themeColor="text1"/>
          <w:sz w:val="28"/>
          <w:szCs w:val="28"/>
          <w:rtl/>
          <w:lang w:bidi="ar-EG"/>
        </w:rPr>
        <w:t>)</w:t>
      </w:r>
    </w:p>
    <w:p w14:paraId="1F1D6568" w14:textId="77777777" w:rsidR="00857B27" w:rsidRPr="00176D6C" w:rsidRDefault="00857B27" w:rsidP="000030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مع إزدياد الاهتمام مؤخراً بفريق العمل، أصبح لزاماً على المنظمات المختلفة تطوير استراتيجيات لمواكبة هذا الإهتمام وذلك انطلاقاً من الدور البارز التي تقوم به فرق العمل في تحقيق أهداف هذه المنظمات وتطوير الرؤية المستقبلية لها. (</w:t>
      </w:r>
      <w:r w:rsidRPr="00176D6C">
        <w:rPr>
          <w:rFonts w:ascii="Sakkal Majalla" w:hAnsi="Sakkal Majalla" w:cs="Sakkal Majalla"/>
          <w:color w:val="000000" w:themeColor="text1"/>
          <w:sz w:val="28"/>
          <w:szCs w:val="28"/>
        </w:rPr>
        <w:t>Saidene, 2024</w:t>
      </w:r>
      <w:r w:rsidRPr="00176D6C">
        <w:rPr>
          <w:rFonts w:ascii="Sakkal Majalla" w:hAnsi="Sakkal Majalla" w:cs="Sakkal Majalla"/>
          <w:color w:val="000000" w:themeColor="text1"/>
          <w:sz w:val="28"/>
          <w:szCs w:val="28"/>
          <w:rtl/>
          <w:lang w:bidi="ar-EG"/>
        </w:rPr>
        <w:t>)</w:t>
      </w:r>
    </w:p>
    <w:p w14:paraId="45C81216" w14:textId="7B1EF6A2" w:rsidR="00857B27" w:rsidRPr="00176D6C" w:rsidRDefault="00003070" w:rsidP="00003070">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4" w:name="_Toc203092212"/>
      <w:r w:rsidRPr="00176D6C">
        <w:rPr>
          <w:rFonts w:ascii="Sakkal Majalla" w:hAnsi="Sakkal Majalla" w:cs="Sakkal Majalla" w:hint="cs"/>
          <w:b/>
          <w:bCs/>
          <w:color w:val="000000" w:themeColor="text1"/>
          <w:sz w:val="32"/>
          <w:szCs w:val="32"/>
          <w:rtl/>
          <w:lang w:bidi="ar-EG"/>
        </w:rPr>
        <w:t xml:space="preserve">3.2.2 </w:t>
      </w:r>
      <w:r w:rsidR="00857B27" w:rsidRPr="00176D6C">
        <w:rPr>
          <w:rFonts w:ascii="Sakkal Majalla" w:hAnsi="Sakkal Majalla" w:cs="Sakkal Majalla"/>
          <w:b/>
          <w:bCs/>
          <w:color w:val="000000" w:themeColor="text1"/>
          <w:sz w:val="32"/>
          <w:szCs w:val="32"/>
          <w:rtl/>
          <w:lang w:bidi="ar-EG"/>
        </w:rPr>
        <w:t>فريق عمل المشاريع</w:t>
      </w:r>
      <w:bookmarkEnd w:id="44"/>
    </w:p>
    <w:p w14:paraId="40504DED" w14:textId="4BF7F018" w:rsidR="00857B27" w:rsidRPr="00176D6C" w:rsidRDefault="00857B27" w:rsidP="000030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في سياق الدراسة الحالية، لا بد من التطرق إلى فريق عمل المشروع والذي يعرف بأنه فريق يتم تكوينه الإنجاز مشروع محدد مثل إصدار منتج جديد، أو تشييد مبنى جديد، وإذ يعتمد عمل الفريق على الفهم المتبادل بين الأعضاء والتنظيم الجيد للأنشطة، وتتطلب هذه الفرق وجود مجموعة من المهام الفرعية. (</w:t>
      </w:r>
      <w:r w:rsidRPr="00176D6C">
        <w:rPr>
          <w:rFonts w:ascii="Sakkal Majalla" w:hAnsi="Sakkal Majalla" w:cs="Sakkal Majalla"/>
          <w:color w:val="000000" w:themeColor="text1"/>
          <w:sz w:val="28"/>
          <w:szCs w:val="28"/>
        </w:rPr>
        <w:t>Mohamed et al., 2024a</w:t>
      </w:r>
      <w:r w:rsidRPr="00176D6C">
        <w:rPr>
          <w:rFonts w:ascii="Sakkal Majalla" w:hAnsi="Sakkal Majalla" w:cs="Sakkal Majalla"/>
          <w:color w:val="000000" w:themeColor="text1"/>
          <w:sz w:val="28"/>
          <w:szCs w:val="28"/>
          <w:rtl/>
          <w:lang w:bidi="ar-EG"/>
        </w:rPr>
        <w:t>)</w:t>
      </w:r>
    </w:p>
    <w:p w14:paraId="63CA4F5E" w14:textId="77777777" w:rsidR="00857B27" w:rsidRPr="00176D6C" w:rsidRDefault="00857B27" w:rsidP="000030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يلعب فريق العمل دور محورياً في ورسم خطط المشروع، وترتيب المهام للوصول لأهدافه المنشودة وقد اشار عدد من الدراسات الى دور فرق العمل في نجاح من هذا تقوم القيادة بدور بارز</w:t>
      </w:r>
      <w:r w:rsidRPr="00176D6C">
        <w:rPr>
          <w:rFonts w:ascii="Sakkal Majalla" w:hAnsi="Sakkal Majalla" w:cs="Sakkal Majalla"/>
          <w:color w:val="000000" w:themeColor="text1"/>
          <w:sz w:val="28"/>
          <w:szCs w:val="28"/>
        </w:rPr>
        <w:t xml:space="preserve"> </w:t>
      </w:r>
      <w:r w:rsidRPr="00176D6C">
        <w:rPr>
          <w:rFonts w:ascii="Sakkal Majalla" w:hAnsi="Sakkal Majalla" w:cs="Sakkal Majalla"/>
          <w:color w:val="000000" w:themeColor="text1"/>
          <w:sz w:val="28"/>
          <w:szCs w:val="28"/>
          <w:rtl/>
          <w:lang w:bidi="ar-EG"/>
        </w:rPr>
        <w:t>المشاريع في نجاح المشاريع لدورها المحوري في بناء فرق العمل وتمكين أعضاء الفريق، فقادة المشروع يقومون بالتأكد من فعالية العمل الجماعي المعرفة طرق تحسين المشروع. (</w:t>
      </w:r>
      <w:r w:rsidRPr="00176D6C">
        <w:rPr>
          <w:rFonts w:ascii="Sakkal Majalla" w:hAnsi="Sakkal Majalla" w:cs="Sakkal Majalla"/>
          <w:color w:val="000000" w:themeColor="text1"/>
          <w:sz w:val="28"/>
          <w:szCs w:val="28"/>
        </w:rPr>
        <w:t>Mohamed et al., 2024b</w:t>
      </w:r>
      <w:r w:rsidRPr="00176D6C">
        <w:rPr>
          <w:rFonts w:ascii="Sakkal Majalla" w:hAnsi="Sakkal Majalla" w:cs="Sakkal Majalla"/>
          <w:color w:val="000000" w:themeColor="text1"/>
          <w:sz w:val="28"/>
          <w:szCs w:val="28"/>
          <w:rtl/>
          <w:lang w:bidi="ar-EG"/>
        </w:rPr>
        <w:t>)</w:t>
      </w:r>
    </w:p>
    <w:p w14:paraId="6353B3EB" w14:textId="39627BF1" w:rsidR="00857B27" w:rsidRPr="00176D6C" w:rsidRDefault="00003070" w:rsidP="0000307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03092213"/>
      <w:r w:rsidRPr="00176D6C">
        <w:rPr>
          <w:rFonts w:ascii="Sakkal Majalla" w:hAnsi="Sakkal Majalla" w:cs="Sakkal Majalla" w:hint="cs"/>
          <w:b/>
          <w:bCs/>
          <w:color w:val="000000" w:themeColor="text1"/>
          <w:sz w:val="32"/>
          <w:szCs w:val="32"/>
          <w:rtl/>
          <w:lang w:bidi="ar-EG"/>
        </w:rPr>
        <w:t xml:space="preserve">4.2.2 </w:t>
      </w:r>
      <w:r w:rsidR="00857B27" w:rsidRPr="00176D6C">
        <w:rPr>
          <w:rFonts w:ascii="Sakkal Majalla" w:hAnsi="Sakkal Majalla" w:cs="Sakkal Majalla"/>
          <w:b/>
          <w:bCs/>
          <w:color w:val="000000" w:themeColor="text1"/>
          <w:sz w:val="32"/>
          <w:szCs w:val="32"/>
          <w:rtl/>
          <w:lang w:bidi="ar-EG"/>
        </w:rPr>
        <w:t>أهمية فريق العمل:</w:t>
      </w:r>
      <w:bookmarkEnd w:id="45"/>
    </w:p>
    <w:p w14:paraId="1D2A385B" w14:textId="77777777" w:rsidR="00857B27" w:rsidRPr="00176D6C" w:rsidRDefault="00857B27" w:rsidP="000030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 xml:space="preserve">تنبثق الأهمية لفريق العمل وتواجده في المشاريع من القيمة التي تضيفها هذه الفرق لكافة مراحل المشاريع، إذ يشكل عمل الفريق أو العمل الجماعي رافعة لنجاح المشاريع، نظرا لما تمر به المشاريع عادة من </w:t>
      </w:r>
      <w:r w:rsidRPr="00176D6C">
        <w:rPr>
          <w:rFonts w:ascii="Sakkal Majalla" w:hAnsi="Sakkal Majalla" w:cs="Sakkal Majalla"/>
          <w:color w:val="000000" w:themeColor="text1"/>
          <w:sz w:val="28"/>
          <w:szCs w:val="28"/>
          <w:rtl/>
          <w:lang w:bidi="ar-EG"/>
        </w:rPr>
        <w:lastRenderedPageBreak/>
        <w:t>نقص في الموارد الأخرى، سواء المالية أم الفنية أم التقنية، لذاء فوجود هذه الفرق تمكن المشاريع من الوصول إلى مراحلها النهائية للجهد المبذول من أعضاء الفريق المشاركين للوصول لتحقيق أهداف المشاريع ومتلافية بذلك السلبيات التي من الممكن أن تؤثر بها قلة توافر الموارد الأخرى وتأسيساً على ما سبق، أصبح ينظر إلى فرق العمل الآن كمعيار ثابت لنجاح المشاريع والمنظمات، وأنها وسيلة لمواجهة التحديات الجديدة من خلال استثمار نقاط القوة التنظيمية. (</w:t>
      </w:r>
      <w:r w:rsidRPr="00176D6C">
        <w:rPr>
          <w:rFonts w:ascii="Sakkal Majalla" w:hAnsi="Sakkal Majalla" w:cs="Sakkal Majalla"/>
          <w:color w:val="000000" w:themeColor="text1"/>
          <w:sz w:val="28"/>
          <w:szCs w:val="28"/>
        </w:rPr>
        <w:t>Al-Subaie, 2024</w:t>
      </w:r>
      <w:r w:rsidRPr="00176D6C">
        <w:rPr>
          <w:rFonts w:ascii="Sakkal Majalla" w:hAnsi="Sakkal Majalla" w:cs="Sakkal Majalla"/>
          <w:color w:val="000000" w:themeColor="text1"/>
          <w:sz w:val="28"/>
          <w:szCs w:val="28"/>
          <w:rtl/>
          <w:lang w:bidi="ar-EG"/>
        </w:rPr>
        <w:t>)</w:t>
      </w:r>
    </w:p>
    <w:p w14:paraId="77C0C9CE" w14:textId="77777777" w:rsidR="00857B27" w:rsidRPr="00176D6C" w:rsidRDefault="00857B27" w:rsidP="00C11358">
      <w:pPr>
        <w:spacing w:before="100" w:beforeAutospacing="1" w:after="100" w:afterAutospacing="1" w:line="360" w:lineRule="auto"/>
        <w:jc w:val="both"/>
        <w:rPr>
          <w:rFonts w:ascii="Sakkal Majalla" w:hAnsi="Sakkal Majalla" w:cs="Sakkal Majalla"/>
          <w:b/>
          <w:bCs/>
          <w:color w:val="000000" w:themeColor="text1"/>
          <w:sz w:val="28"/>
          <w:szCs w:val="28"/>
        </w:rPr>
      </w:pPr>
      <w:r w:rsidRPr="00176D6C">
        <w:rPr>
          <w:rFonts w:ascii="Sakkal Majalla" w:hAnsi="Sakkal Majalla" w:cs="Sakkal Majalla"/>
          <w:b/>
          <w:bCs/>
          <w:color w:val="000000" w:themeColor="text1"/>
          <w:sz w:val="28"/>
          <w:szCs w:val="28"/>
          <w:rtl/>
          <w:lang w:bidi="ar-EG"/>
        </w:rPr>
        <w:t>ويمكن إيجاز أهمية فريق العمل فيما يلي:</w:t>
      </w:r>
    </w:p>
    <w:p w14:paraId="3A0AE05E" w14:textId="77777777" w:rsidR="00857B27" w:rsidRPr="00176D6C" w:rsidRDefault="00857B27" w:rsidP="0073298E">
      <w:pPr>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تساعد في إتمام المهام المعقدة والمركبة، ففرق العمل تسهم في تكامل المعارف بين أعضاء الفريق والتخلص من محددات العمل الفردي.</w:t>
      </w:r>
    </w:p>
    <w:p w14:paraId="4E4E4BCA" w14:textId="77777777" w:rsidR="00857B27" w:rsidRPr="00176D6C" w:rsidRDefault="00857B27" w:rsidP="0073298E">
      <w:pPr>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إن العمل ضمن فريق يرسخ مبدأ التعاون.</w:t>
      </w:r>
    </w:p>
    <w:p w14:paraId="2CBE75D3" w14:textId="77777777" w:rsidR="00857B27" w:rsidRPr="00176D6C" w:rsidRDefault="00857B27" w:rsidP="0073298E">
      <w:pPr>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يرتبط سلوك أعضاء فريق العمل، والقيم التي يجملتها بالسلوك التنظيمي للمنظمة.</w:t>
      </w:r>
    </w:p>
    <w:p w14:paraId="21BAF9A5" w14:textId="77777777" w:rsidR="00857B27" w:rsidRPr="00176D6C" w:rsidRDefault="00857B27" w:rsidP="0073298E">
      <w:pPr>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يوفر العمل ضمن الفريق التفاعل الاجتماعي والاحترام المتبادل.</w:t>
      </w:r>
    </w:p>
    <w:p w14:paraId="1D07E830" w14:textId="77777777" w:rsidR="00857B27" w:rsidRPr="00176D6C" w:rsidRDefault="00857B27" w:rsidP="0073298E">
      <w:pPr>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يؤدي العمل ضمن الفريق إلى إيجاد التحفيز بين الأعضاء، ويعتبر بيئة مناسبة للعمل في ظل الضغوط اليومية التي يتعرضن لها.</w:t>
      </w:r>
    </w:p>
    <w:p w14:paraId="53634A95" w14:textId="77777777" w:rsidR="00857B27" w:rsidRPr="00176D6C" w:rsidRDefault="00857B27" w:rsidP="0073298E">
      <w:pPr>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يسهل العمل ضمن الفريق عملية تفويض الصلاحيات بين الأعضاء.</w:t>
      </w:r>
    </w:p>
    <w:p w14:paraId="23312B78" w14:textId="77777777" w:rsidR="00857B27" w:rsidRPr="00176D6C" w:rsidRDefault="00857B27" w:rsidP="0073298E">
      <w:pPr>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تمتلك الفرق قدر أكبر من القدرة على التكيف والإنتاجية والإبداع مقارنة بالعمل الفردي.</w:t>
      </w:r>
    </w:p>
    <w:p w14:paraId="305D5F4E" w14:textId="13757241" w:rsidR="00857B27" w:rsidRPr="00176D6C" w:rsidRDefault="00003070" w:rsidP="0000307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6" w:name="_Toc203092214"/>
      <w:r w:rsidRPr="00176D6C">
        <w:rPr>
          <w:rFonts w:ascii="Sakkal Majalla" w:hAnsi="Sakkal Majalla" w:cs="Sakkal Majalla" w:hint="cs"/>
          <w:b/>
          <w:bCs/>
          <w:color w:val="000000" w:themeColor="text1"/>
          <w:sz w:val="32"/>
          <w:szCs w:val="32"/>
          <w:rtl/>
          <w:lang w:bidi="ar-EG"/>
        </w:rPr>
        <w:t xml:space="preserve">5.2.2 </w:t>
      </w:r>
      <w:r w:rsidR="00857B27" w:rsidRPr="00176D6C">
        <w:rPr>
          <w:rFonts w:ascii="Sakkal Majalla" w:hAnsi="Sakkal Majalla" w:cs="Sakkal Majalla"/>
          <w:b/>
          <w:bCs/>
          <w:color w:val="000000" w:themeColor="text1"/>
          <w:sz w:val="32"/>
          <w:szCs w:val="32"/>
          <w:rtl/>
          <w:lang w:bidi="ar-EG"/>
        </w:rPr>
        <w:t>مفهوم أداء فريق العمل:</w:t>
      </w:r>
      <w:bookmarkEnd w:id="46"/>
    </w:p>
    <w:p w14:paraId="091DFC78" w14:textId="77777777" w:rsidR="00857B27" w:rsidRPr="00176D6C" w:rsidRDefault="00857B27" w:rsidP="000030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 xml:space="preserve">بالرغم من أن هيئة المعرفة العامة الإدارة المشاريع حددت بشكل دقيق الاستخدام الحقيقي المصطلح الأداء، إلا أنه يمتلك دلالات من الممكن التعرف عليها من سياق الكلام فالأداء يعرف على أنه قدرة المنظمة أو الفريق على تحقيق أهدافه المنبثقة عن رسالة ورؤية المنظمة، بهدف تحقيق استمرارية الأعمال، من خلال الاستغلال الأمثل للموارد وعملية التفاعل بين السلوك والإنجاز، في سبيل تحقيق نتائج قابلة </w:t>
      </w:r>
      <w:r w:rsidRPr="00176D6C">
        <w:rPr>
          <w:rFonts w:ascii="Sakkal Majalla" w:hAnsi="Sakkal Majalla" w:cs="Sakkal Majalla"/>
          <w:color w:val="000000" w:themeColor="text1"/>
          <w:sz w:val="28"/>
          <w:szCs w:val="28"/>
          <w:rtl/>
          <w:lang w:bidi="ar-EG"/>
        </w:rPr>
        <w:lastRenderedPageBreak/>
        <w:t>للقياس الطائي والتميمي كما يعرف قاموس الأداء بأنه الوفاء بالالتزام أو المطلب بإنجاز شيء كما تم الاتفاق عليه أو كما هو متوقع. (</w:t>
      </w:r>
      <w:r w:rsidRPr="00176D6C">
        <w:rPr>
          <w:rFonts w:ascii="Sakkal Majalla" w:hAnsi="Sakkal Majalla" w:cs="Sakkal Majalla"/>
          <w:color w:val="000000" w:themeColor="text1"/>
          <w:sz w:val="28"/>
          <w:szCs w:val="28"/>
        </w:rPr>
        <w:t>Mahdi, 2021</w:t>
      </w:r>
      <w:r w:rsidRPr="00176D6C">
        <w:rPr>
          <w:rFonts w:ascii="Sakkal Majalla" w:hAnsi="Sakkal Majalla" w:cs="Sakkal Majalla"/>
          <w:color w:val="000000" w:themeColor="text1"/>
          <w:sz w:val="28"/>
          <w:szCs w:val="28"/>
          <w:rtl/>
          <w:lang w:bidi="ar-EG"/>
        </w:rPr>
        <w:t>)</w:t>
      </w:r>
    </w:p>
    <w:p w14:paraId="5E6B45DC" w14:textId="77777777" w:rsidR="00857B27" w:rsidRPr="00176D6C" w:rsidRDefault="00857B27" w:rsidP="000030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ويُعرف أداء الفريق بأنه قدرة الفريق على تحقيق الغرض من تكوينه، ووضع أهداف واضحة المتابعة وتقييم الجودة، والتكلفة والوقت على أن يتواجد الانسجام بين أعضاء الفريقي حين عرف الطائي والتميمي أداء فريق العمل بأنه قدرة الفريق على بذل جهد من خلال إشراك الموارد البشرية بالشكل الأمثل، إضافة إلى الموارد المالية والتكنولوجيا وتوظيفها جميعاً بشكل كامل، مستعينين بالمعرفة المكتسبة، لتحقيق الأهداف الموضوعة من قبل المنظمة وتعتبر المعرفة المكتسبة وتوثيق الدروس المستفادة من أولى الخطوات نحو تشخيص المشاكل التي يمر بها فريق العمل في مراحل مبكرة، حيث أن هذه المشاكل من الممكن أن تؤثر بطبيعة الحال على أداء الفريق بشكل أو بآخر . (</w:t>
      </w:r>
      <w:r w:rsidRPr="00176D6C">
        <w:rPr>
          <w:rFonts w:ascii="Sakkal Majalla" w:hAnsi="Sakkal Majalla" w:cs="Sakkal Majalla"/>
          <w:color w:val="000000" w:themeColor="text1"/>
          <w:sz w:val="28"/>
          <w:szCs w:val="28"/>
        </w:rPr>
        <w:t>Aissa, 2024</w:t>
      </w:r>
      <w:r w:rsidRPr="00176D6C">
        <w:rPr>
          <w:rFonts w:ascii="Sakkal Majalla" w:hAnsi="Sakkal Majalla" w:cs="Sakkal Majalla"/>
          <w:color w:val="000000" w:themeColor="text1"/>
          <w:sz w:val="28"/>
          <w:szCs w:val="28"/>
          <w:rtl/>
          <w:lang w:bidi="ar-EG"/>
        </w:rPr>
        <w:t>)</w:t>
      </w:r>
    </w:p>
    <w:p w14:paraId="5463E096" w14:textId="77777777" w:rsidR="00857B27" w:rsidRPr="00176D6C" w:rsidRDefault="00857B27" w:rsidP="00003070">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176D6C">
        <w:rPr>
          <w:rFonts w:ascii="Sakkal Majalla" w:hAnsi="Sakkal Majalla" w:cs="Sakkal Majalla"/>
          <w:b/>
          <w:bCs/>
          <w:color w:val="000000" w:themeColor="text1"/>
          <w:sz w:val="28"/>
          <w:szCs w:val="28"/>
          <w:rtl/>
          <w:lang w:bidi="ar-EG"/>
        </w:rPr>
        <w:t>وهنالك عدد من المعايير التي تستخدم عادة للحكم على أداء فريق العمل وهي: (</w:t>
      </w:r>
      <w:r w:rsidRPr="00176D6C">
        <w:rPr>
          <w:rFonts w:ascii="Sakkal Majalla" w:hAnsi="Sakkal Majalla" w:cs="Sakkal Majalla"/>
          <w:b/>
          <w:bCs/>
          <w:color w:val="000000" w:themeColor="text1"/>
          <w:sz w:val="28"/>
          <w:szCs w:val="28"/>
        </w:rPr>
        <w:t>Romi, 2021</w:t>
      </w:r>
      <w:r w:rsidRPr="00176D6C">
        <w:rPr>
          <w:rFonts w:ascii="Sakkal Majalla" w:hAnsi="Sakkal Majalla" w:cs="Sakkal Majalla"/>
          <w:b/>
          <w:bCs/>
          <w:color w:val="000000" w:themeColor="text1"/>
          <w:sz w:val="28"/>
          <w:szCs w:val="28"/>
          <w:rtl/>
          <w:lang w:bidi="ar-EG"/>
        </w:rPr>
        <w:t>)</w:t>
      </w:r>
    </w:p>
    <w:p w14:paraId="16ABC844" w14:textId="77777777" w:rsidR="00857B27" w:rsidRPr="00176D6C" w:rsidRDefault="00857B27" w:rsidP="0073298E">
      <w:pPr>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إنجازات الفريق المتصلة بجودة المهام أو الكمية أو مقدار العمل ورضا العملاء.</w:t>
      </w:r>
    </w:p>
    <w:p w14:paraId="572E9026" w14:textId="77777777" w:rsidR="00857B27" w:rsidRPr="00176D6C" w:rsidRDefault="00857B27" w:rsidP="0073298E">
      <w:pPr>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الآثار المترتبة على أعضاء الفريق خلال انخراطهم في العمل الجماعي، فيما يتعلق برضا العضو عن الانتماء للفريق.</w:t>
      </w:r>
    </w:p>
    <w:p w14:paraId="305CEB88" w14:textId="77777777" w:rsidR="00857B27" w:rsidRPr="00176D6C" w:rsidRDefault="00857B27" w:rsidP="0073298E">
      <w:pPr>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القدرة المحتملة للأعضاء على التفاعل مع بعضهم البعض في المشاريع القادمة.</w:t>
      </w:r>
    </w:p>
    <w:p w14:paraId="77C47F31" w14:textId="77777777" w:rsidR="00857B27" w:rsidRPr="00176D6C" w:rsidRDefault="00857B27" w:rsidP="0000307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76D6C">
        <w:rPr>
          <w:rFonts w:ascii="Sakkal Majalla" w:hAnsi="Sakkal Majalla" w:cs="Sakkal Majalla"/>
          <w:color w:val="000000" w:themeColor="text1"/>
          <w:sz w:val="28"/>
          <w:szCs w:val="28"/>
          <w:rtl/>
          <w:lang w:bidi="ar-EG"/>
        </w:rPr>
        <w:t>بناء على ما سبق فإن أغلب الدراسات تشير إلى أداء فريق العمل بأنه يعبر عن قدرة أعضاء الفريق على إنجاز المهام بفعالية وكفاءة، ضمن الحدود الموضوعة من قبل المنظمة، والتي تحقق الأهداف التنظيمية، وتضمن ديمومة العمل بشكل أساسي. (</w:t>
      </w:r>
      <w:r w:rsidRPr="00176D6C">
        <w:rPr>
          <w:rFonts w:ascii="Sakkal Majalla" w:hAnsi="Sakkal Majalla" w:cs="Sakkal Majalla"/>
          <w:color w:val="000000" w:themeColor="text1"/>
          <w:sz w:val="28"/>
          <w:szCs w:val="28"/>
        </w:rPr>
        <w:t>Gohar et al., 2023</w:t>
      </w:r>
      <w:r w:rsidRPr="00176D6C">
        <w:rPr>
          <w:rFonts w:ascii="Sakkal Majalla" w:hAnsi="Sakkal Majalla" w:cs="Sakkal Majalla"/>
          <w:color w:val="000000" w:themeColor="text1"/>
          <w:sz w:val="28"/>
          <w:szCs w:val="28"/>
          <w:rtl/>
          <w:lang w:bidi="ar-EG"/>
        </w:rPr>
        <w:t>)</w:t>
      </w:r>
    </w:p>
    <w:p w14:paraId="4850833F" w14:textId="3393DF77" w:rsidR="00857B27" w:rsidRPr="00176D6C" w:rsidRDefault="00003070" w:rsidP="0000307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203092215"/>
      <w:r w:rsidRPr="00176D6C">
        <w:rPr>
          <w:rFonts w:ascii="Sakkal Majalla" w:hAnsi="Sakkal Majalla" w:cs="Sakkal Majalla" w:hint="cs"/>
          <w:b/>
          <w:bCs/>
          <w:color w:val="000000" w:themeColor="text1"/>
          <w:sz w:val="32"/>
          <w:szCs w:val="32"/>
          <w:rtl/>
          <w:lang w:bidi="ar-EG"/>
        </w:rPr>
        <w:t xml:space="preserve">6.2.2 </w:t>
      </w:r>
      <w:r w:rsidR="00857B27" w:rsidRPr="00176D6C">
        <w:rPr>
          <w:rFonts w:ascii="Sakkal Majalla" w:hAnsi="Sakkal Majalla" w:cs="Sakkal Majalla"/>
          <w:b/>
          <w:bCs/>
          <w:color w:val="000000" w:themeColor="text1"/>
          <w:sz w:val="32"/>
          <w:szCs w:val="32"/>
          <w:rtl/>
          <w:lang w:bidi="ar-EG"/>
        </w:rPr>
        <w:t>أبعاد أداء فريق العمل:</w:t>
      </w:r>
      <w:bookmarkEnd w:id="47"/>
    </w:p>
    <w:p w14:paraId="53C7D8E2" w14:textId="77777777" w:rsidR="00857B27" w:rsidRPr="00176D6C" w:rsidRDefault="00857B27" w:rsidP="000030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 xml:space="preserve">مع اتساع رقعة الاهتمام بفرق العمل في مختلف المجالات، أدى ذلك إلى تنامي الدراسات الهادفة إلى تبحث في علاقي الأداء الفعال بفرق العمل وكيفية التنبؤ به، ومعرفة المتغيرات التي من الممكن أن تؤثر </w:t>
      </w:r>
      <w:r w:rsidRPr="00176D6C">
        <w:rPr>
          <w:rFonts w:ascii="Sakkal Majalla" w:hAnsi="Sakkal Majalla" w:cs="Sakkal Majalla"/>
          <w:color w:val="000000" w:themeColor="text1"/>
          <w:sz w:val="28"/>
          <w:szCs w:val="28"/>
          <w:rtl/>
          <w:lang w:bidi="ar-EG"/>
        </w:rPr>
        <w:lastRenderedPageBreak/>
        <w:t>فيه سلباً أو إيجاباً ويرتبط أداء المنظمة بقدرتها على تحقيق الأهداف بفعالية وكفاءة وقد تنوعت الدراسات في قياس أداء الفريق حيث يوضح الجدول  أبعاد أداء فريق العمل طبقا لعدد من الدراسات السابقة المرتبطة به، حيث يلاحظ من الجدول أن أغلب الدراسات قامت بالتركيز على بعدين لقياس متغير أداء فريق العمل وهما: الفعالية و الكفاءة  وتم استخدامهما في هذه الدراسة. (</w:t>
      </w:r>
      <w:r w:rsidRPr="00176D6C">
        <w:rPr>
          <w:rFonts w:ascii="Sakkal Majalla" w:hAnsi="Sakkal Majalla" w:cs="Sakkal Majalla"/>
          <w:color w:val="000000" w:themeColor="text1"/>
          <w:sz w:val="28"/>
          <w:szCs w:val="28"/>
        </w:rPr>
        <w:t>Rebbouh et al., 2023</w:t>
      </w:r>
      <w:r w:rsidRPr="00176D6C">
        <w:rPr>
          <w:rFonts w:ascii="Sakkal Majalla" w:hAnsi="Sakkal Majalla" w:cs="Sakkal Majalla"/>
          <w:color w:val="000000" w:themeColor="text1"/>
          <w:sz w:val="28"/>
          <w:szCs w:val="28"/>
          <w:rtl/>
          <w:lang w:bidi="ar-EG"/>
        </w:rPr>
        <w:t>)</w:t>
      </w:r>
    </w:p>
    <w:p w14:paraId="34D83D81" w14:textId="6D7793E4" w:rsidR="00857B27" w:rsidRPr="00176D6C" w:rsidRDefault="00003070" w:rsidP="00003070">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8" w:name="_Toc203092216"/>
      <w:r w:rsidRPr="00176D6C">
        <w:rPr>
          <w:rFonts w:ascii="Sakkal Majalla" w:hAnsi="Sakkal Majalla" w:cs="Sakkal Majalla" w:hint="cs"/>
          <w:b/>
          <w:bCs/>
          <w:color w:val="000000" w:themeColor="text1"/>
          <w:sz w:val="32"/>
          <w:szCs w:val="32"/>
          <w:rtl/>
          <w:lang w:bidi="ar-EG"/>
        </w:rPr>
        <w:t xml:space="preserve">7.2.2 </w:t>
      </w:r>
      <w:r w:rsidR="00857B27" w:rsidRPr="00176D6C">
        <w:rPr>
          <w:rFonts w:ascii="Sakkal Majalla" w:hAnsi="Sakkal Majalla" w:cs="Sakkal Majalla"/>
          <w:b/>
          <w:bCs/>
          <w:color w:val="000000" w:themeColor="text1"/>
          <w:sz w:val="32"/>
          <w:szCs w:val="32"/>
          <w:rtl/>
          <w:lang w:bidi="ar-EG"/>
        </w:rPr>
        <w:t>أبعاد متغير أداء فريق العمل.</w:t>
      </w:r>
      <w:bookmarkEnd w:id="48"/>
    </w:p>
    <w:p w14:paraId="66BC4AD0" w14:textId="77777777" w:rsidR="00857B27" w:rsidRPr="00176D6C" w:rsidRDefault="00857B27" w:rsidP="0073298E">
      <w:pPr>
        <w:pStyle w:val="a6"/>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176D6C">
        <w:rPr>
          <w:rFonts w:ascii="Sakkal Majalla" w:hAnsi="Sakkal Majalla" w:cs="Sakkal Majalla"/>
          <w:b/>
          <w:bCs/>
          <w:color w:val="000000" w:themeColor="text1"/>
          <w:sz w:val="28"/>
          <w:szCs w:val="28"/>
          <w:rtl/>
          <w:lang w:bidi="ar-EG"/>
        </w:rPr>
        <w:t>الفعالية:</w:t>
      </w:r>
    </w:p>
    <w:p w14:paraId="608EFC4E" w14:textId="77777777" w:rsidR="00857B27" w:rsidRPr="00176D6C" w:rsidRDefault="00857B27" w:rsidP="000030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تعرف الفعالية على مستوى الفريق بأنها قدرة الفريق على تحقيق الأهداف الموضوعة من قبل المنظمة على أكمل صورة، وفي الوقت المناسب وبما يتناسب مع البيئة المحيطة، وتقاس الفعالية بالأهداف التي تم تحقيقها بشكل فعلي نسبة إلى الأهداف المخطط لها الشريف وسلامي أضف إلى ذلك بأن الفعالية تصف قدرة فريق العمل على تحقيق الأهداف، ومدى تحقيق توقعات الفريق الجودة المنتج، وعادة ما يتم قياسها من قبل العميل من حيث المثانة، والموثوقية، والأداء كما تشير إلى الدرجة التي يلبي فيها الفريق التوقعات فيما يتعلق بجودة النتائج، وكيفية تفاعل أعضاء الفريق معاً لتحقيق النتائج المرجوة . (</w:t>
      </w:r>
      <w:r w:rsidRPr="00176D6C">
        <w:rPr>
          <w:rFonts w:ascii="Sakkal Majalla" w:hAnsi="Sakkal Majalla" w:cs="Sakkal Majalla"/>
          <w:color w:val="000000" w:themeColor="text1"/>
          <w:sz w:val="28"/>
          <w:szCs w:val="28"/>
        </w:rPr>
        <w:t>Ajoon &amp; Naji, 2024</w:t>
      </w:r>
      <w:r w:rsidRPr="00176D6C">
        <w:rPr>
          <w:rFonts w:ascii="Sakkal Majalla" w:hAnsi="Sakkal Majalla" w:cs="Sakkal Majalla"/>
          <w:color w:val="000000" w:themeColor="text1"/>
          <w:sz w:val="28"/>
          <w:szCs w:val="28"/>
          <w:rtl/>
          <w:lang w:bidi="ar-EG"/>
        </w:rPr>
        <w:t>)</w:t>
      </w:r>
    </w:p>
    <w:p w14:paraId="68722801" w14:textId="77777777" w:rsidR="00857B27" w:rsidRPr="00176D6C" w:rsidRDefault="00857B27" w:rsidP="0000307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76D6C">
        <w:rPr>
          <w:rFonts w:ascii="Sakkal Majalla" w:hAnsi="Sakkal Majalla" w:cs="Sakkal Majalla"/>
          <w:color w:val="000000" w:themeColor="text1"/>
          <w:sz w:val="28"/>
          <w:szCs w:val="28"/>
          <w:rtl/>
          <w:lang w:bidi="ar-EG"/>
        </w:rPr>
        <w:t>إن الفعالية في إدارة المشاريع قد تنعكس على قدرة المنظمة في الاستجابة بسرعة للتغيرات في السوق وأيضاً إلى مدى تحقيق مخرجات المشروع لتوقعات الأداء كما يحددها أصحاب المصلحة الرئيسيين في المشروع. (</w:t>
      </w:r>
      <w:r w:rsidRPr="00176D6C">
        <w:rPr>
          <w:rFonts w:ascii="Sakkal Majalla" w:hAnsi="Sakkal Majalla" w:cs="Sakkal Majalla"/>
          <w:color w:val="000000" w:themeColor="text1"/>
          <w:sz w:val="28"/>
          <w:szCs w:val="28"/>
        </w:rPr>
        <w:t>Mokhtari, 2024</w:t>
      </w:r>
      <w:r w:rsidRPr="00176D6C">
        <w:rPr>
          <w:rFonts w:ascii="Sakkal Majalla" w:hAnsi="Sakkal Majalla" w:cs="Sakkal Majalla"/>
          <w:color w:val="000000" w:themeColor="text1"/>
          <w:sz w:val="28"/>
          <w:szCs w:val="28"/>
          <w:rtl/>
          <w:lang w:bidi="ar-EG"/>
        </w:rPr>
        <w:t>)</w:t>
      </w:r>
    </w:p>
    <w:p w14:paraId="7E75AF3D" w14:textId="77777777" w:rsidR="00857B27" w:rsidRPr="00176D6C" w:rsidRDefault="00857B27" w:rsidP="0073298E">
      <w:pPr>
        <w:numPr>
          <w:ilvl w:val="0"/>
          <w:numId w:val="4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76D6C">
        <w:rPr>
          <w:rFonts w:ascii="Sakkal Majalla" w:hAnsi="Sakkal Majalla" w:cs="Sakkal Majalla"/>
          <w:b/>
          <w:bCs/>
          <w:color w:val="000000" w:themeColor="text1"/>
          <w:sz w:val="28"/>
          <w:szCs w:val="28"/>
          <w:rtl/>
          <w:lang w:bidi="ar-EG"/>
        </w:rPr>
        <w:t>الكفاءة:</w:t>
      </w:r>
    </w:p>
    <w:p w14:paraId="03D0A130" w14:textId="77777777" w:rsidR="00857B27" w:rsidRPr="00176D6C" w:rsidRDefault="00857B27" w:rsidP="000030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 xml:space="preserve">تعبر كفاءة الفريق عن إمكانية أعضاء الفريق في الحصول على النتائج المرجوة في حدودها القصوى، وفي ذات الوقت القدرة على إبقاء التكاليف بأقل حدود ممكنة وأيضاً تعكس الكفاءة مدى تلبية الفريق لتوقعات جودة المشروع أضافة إلى قدرة فريق المشروع على الالتزام بالأهداف المرتبطة بالميزانية </w:t>
      </w:r>
      <w:r w:rsidRPr="00176D6C">
        <w:rPr>
          <w:rFonts w:ascii="Sakkal Majalla" w:hAnsi="Sakkal Majalla" w:cs="Sakkal Majalla"/>
          <w:color w:val="000000" w:themeColor="text1"/>
          <w:sz w:val="28"/>
          <w:szCs w:val="28"/>
          <w:rtl/>
          <w:lang w:bidi="ar-EG"/>
        </w:rPr>
        <w:lastRenderedPageBreak/>
        <w:t>والجدول الزمني، واستخدام الموارد المتاحة ضمن قيود منها بدء التصنيع والتسويق في الوقت المحدد وضمن ميزانيات مخطط لها. (</w:t>
      </w:r>
      <w:r w:rsidRPr="00176D6C">
        <w:rPr>
          <w:rFonts w:ascii="Sakkal Majalla" w:hAnsi="Sakkal Majalla" w:cs="Sakkal Majalla"/>
          <w:color w:val="000000" w:themeColor="text1"/>
          <w:sz w:val="28"/>
          <w:szCs w:val="28"/>
        </w:rPr>
        <w:t>Djadda &amp; Saidene, 2023</w:t>
      </w:r>
      <w:r w:rsidRPr="00176D6C">
        <w:rPr>
          <w:rFonts w:ascii="Sakkal Majalla" w:hAnsi="Sakkal Majalla" w:cs="Sakkal Majalla"/>
          <w:color w:val="000000" w:themeColor="text1"/>
          <w:sz w:val="28"/>
          <w:szCs w:val="28"/>
          <w:rtl/>
          <w:lang w:bidi="ar-EG"/>
        </w:rPr>
        <w:t>)</w:t>
      </w:r>
    </w:p>
    <w:p w14:paraId="75C462CF" w14:textId="77777777" w:rsidR="00857B27" w:rsidRPr="00176D6C" w:rsidRDefault="00857B27" w:rsidP="000030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أضف إلى ذلك فإن كفاءة الفريق تصف القدرة التي يتمتع بها أعضاء الفريق بالالتزام بالجدول الزمني المخطط له، والموارد المتاحة للوصول إلى تحقيق الأهداف الموضوعة ويجب أن تكون هذه الأهداف واضحة وقابلة للتنفيذ وتركز الكفاءة على استغلال الموارد المتاحة بالشكل الأمثل الشريف وسلامي ويتم تقييم الكفاءة من خلال مقارنة النتائج الفعلية مقابل النتائج المخطط لها. (</w:t>
      </w:r>
      <w:r w:rsidRPr="00176D6C">
        <w:rPr>
          <w:rFonts w:ascii="Sakkal Majalla" w:hAnsi="Sakkal Majalla" w:cs="Sakkal Majalla"/>
          <w:color w:val="000000" w:themeColor="text1"/>
          <w:sz w:val="28"/>
          <w:szCs w:val="28"/>
        </w:rPr>
        <w:t>Bakry et al., 2022</w:t>
      </w:r>
      <w:r w:rsidRPr="00176D6C">
        <w:rPr>
          <w:rFonts w:ascii="Sakkal Majalla" w:hAnsi="Sakkal Majalla" w:cs="Sakkal Majalla"/>
          <w:color w:val="000000" w:themeColor="text1"/>
          <w:sz w:val="28"/>
          <w:szCs w:val="28"/>
          <w:rtl/>
          <w:lang w:bidi="ar-EG"/>
        </w:rPr>
        <w:t>)</w:t>
      </w:r>
    </w:p>
    <w:p w14:paraId="0A0F9E22" w14:textId="66A47296" w:rsidR="00857B27" w:rsidRPr="00176D6C" w:rsidRDefault="00003070" w:rsidP="00003070">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9" w:name="_Toc203092217"/>
      <w:r w:rsidRPr="00176D6C">
        <w:rPr>
          <w:rFonts w:ascii="Sakkal Majalla" w:hAnsi="Sakkal Majalla" w:cs="Sakkal Majalla" w:hint="cs"/>
          <w:b/>
          <w:bCs/>
          <w:color w:val="000000" w:themeColor="text1"/>
          <w:sz w:val="32"/>
          <w:szCs w:val="32"/>
          <w:rtl/>
          <w:lang w:bidi="ar-EG"/>
        </w:rPr>
        <w:t xml:space="preserve">8.2.2 </w:t>
      </w:r>
      <w:r w:rsidR="00857B27" w:rsidRPr="00176D6C">
        <w:rPr>
          <w:rFonts w:ascii="Sakkal Majalla" w:hAnsi="Sakkal Majalla" w:cs="Sakkal Majalla"/>
          <w:b/>
          <w:bCs/>
          <w:color w:val="000000" w:themeColor="text1"/>
          <w:sz w:val="32"/>
          <w:szCs w:val="32"/>
          <w:rtl/>
          <w:lang w:bidi="ar-EG"/>
        </w:rPr>
        <w:t>جوده فريق العمل</w:t>
      </w:r>
      <w:bookmarkEnd w:id="49"/>
      <w:r w:rsidR="00857B27" w:rsidRPr="00176D6C">
        <w:rPr>
          <w:rFonts w:ascii="Sakkal Majalla" w:hAnsi="Sakkal Majalla" w:cs="Sakkal Majalla"/>
          <w:b/>
          <w:bCs/>
          <w:color w:val="000000" w:themeColor="text1"/>
          <w:sz w:val="32"/>
          <w:szCs w:val="32"/>
          <w:rtl/>
          <w:lang w:bidi="ar-EG"/>
        </w:rPr>
        <w:t xml:space="preserve"> </w:t>
      </w:r>
    </w:p>
    <w:p w14:paraId="14322671" w14:textId="77777777" w:rsidR="00857B27" w:rsidRPr="00176D6C" w:rsidRDefault="00857B27" w:rsidP="0000307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76D6C">
        <w:rPr>
          <w:rFonts w:ascii="Sakkal Majalla" w:hAnsi="Sakkal Majalla" w:cs="Sakkal Majalla"/>
          <w:color w:val="000000" w:themeColor="text1"/>
          <w:sz w:val="28"/>
          <w:szCs w:val="28"/>
          <w:rtl/>
          <w:lang w:bidi="ar-EG"/>
        </w:rPr>
        <w:t>يقدم في هذا الجزء عرضاً لمتغير جودة فريق العمل من خلال توضيح المفهوم العام له، وأبعاده المستخدمة في هذه الدراسة وما ذكرته الأدبيات فيها، وتالياً تفصيل ذلك</w:t>
      </w:r>
      <w:r w:rsidRPr="00176D6C">
        <w:rPr>
          <w:rFonts w:ascii="Sakkal Majalla" w:hAnsi="Sakkal Majalla" w:cs="Sakkal Majalla"/>
          <w:color w:val="000000" w:themeColor="text1"/>
          <w:sz w:val="28"/>
          <w:szCs w:val="28"/>
        </w:rPr>
        <w:t>:</w:t>
      </w:r>
      <w:r w:rsidRPr="00176D6C">
        <w:rPr>
          <w:rFonts w:ascii="Sakkal Majalla" w:hAnsi="Sakkal Majalla" w:cs="Sakkal Majalla"/>
          <w:color w:val="000000" w:themeColor="text1"/>
          <w:sz w:val="28"/>
          <w:szCs w:val="28"/>
          <w:rtl/>
          <w:lang w:bidi="ar-EG"/>
        </w:rPr>
        <w:t xml:space="preserve"> (</w:t>
      </w:r>
      <w:r w:rsidRPr="00176D6C">
        <w:rPr>
          <w:rFonts w:ascii="Sakkal Majalla" w:hAnsi="Sakkal Majalla" w:cs="Sakkal Majalla"/>
          <w:color w:val="000000" w:themeColor="text1"/>
          <w:sz w:val="28"/>
          <w:szCs w:val="28"/>
        </w:rPr>
        <w:t>Al-Dahwi &amp; Ismail, 2024</w:t>
      </w:r>
      <w:r w:rsidRPr="00176D6C">
        <w:rPr>
          <w:rFonts w:ascii="Sakkal Majalla" w:hAnsi="Sakkal Majalla" w:cs="Sakkal Majalla"/>
          <w:color w:val="000000" w:themeColor="text1"/>
          <w:sz w:val="28"/>
          <w:szCs w:val="28"/>
          <w:rtl/>
          <w:lang w:bidi="ar-EG"/>
        </w:rPr>
        <w:t>)</w:t>
      </w:r>
    </w:p>
    <w:p w14:paraId="62F97758" w14:textId="133B8FC5" w:rsidR="00857B27" w:rsidRPr="00176D6C" w:rsidRDefault="00003070" w:rsidP="00003070">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50" w:name="_Toc203092218"/>
      <w:r w:rsidRPr="00176D6C">
        <w:rPr>
          <w:rFonts w:ascii="Sakkal Majalla" w:hAnsi="Sakkal Majalla" w:cs="Sakkal Majalla" w:hint="cs"/>
          <w:b/>
          <w:bCs/>
          <w:color w:val="000000" w:themeColor="text1"/>
          <w:sz w:val="32"/>
          <w:szCs w:val="32"/>
          <w:rtl/>
          <w:lang w:bidi="ar-EG"/>
        </w:rPr>
        <w:t xml:space="preserve">9.2.2 </w:t>
      </w:r>
      <w:r w:rsidR="00857B27" w:rsidRPr="00176D6C">
        <w:rPr>
          <w:rFonts w:ascii="Sakkal Majalla" w:hAnsi="Sakkal Majalla" w:cs="Sakkal Majalla"/>
          <w:b/>
          <w:bCs/>
          <w:color w:val="000000" w:themeColor="text1"/>
          <w:sz w:val="32"/>
          <w:szCs w:val="32"/>
          <w:rtl/>
          <w:lang w:bidi="ar-EG"/>
        </w:rPr>
        <w:t>مفهوم جودة فريق العمل</w:t>
      </w:r>
      <w:r w:rsidR="00857B27" w:rsidRPr="00176D6C">
        <w:rPr>
          <w:rFonts w:ascii="Sakkal Majalla" w:hAnsi="Sakkal Majalla" w:cs="Sakkal Majalla"/>
          <w:b/>
          <w:bCs/>
          <w:color w:val="000000" w:themeColor="text1"/>
          <w:sz w:val="32"/>
          <w:szCs w:val="32"/>
        </w:rPr>
        <w:t>:</w:t>
      </w:r>
      <w:bookmarkEnd w:id="50"/>
    </w:p>
    <w:p w14:paraId="176450F3" w14:textId="77777777" w:rsidR="00857B27" w:rsidRPr="00176D6C" w:rsidRDefault="00857B27" w:rsidP="0000307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76D6C">
        <w:rPr>
          <w:rFonts w:ascii="Sakkal Majalla" w:hAnsi="Sakkal Majalla" w:cs="Sakkal Majalla"/>
          <w:color w:val="000000" w:themeColor="text1"/>
          <w:sz w:val="28"/>
          <w:szCs w:val="28"/>
          <w:rtl/>
          <w:lang w:bidi="ar-EG"/>
        </w:rPr>
        <w:t>أشارت العديد من المراجع العلمية إلى أهمية الجودة داخل فرق عمل المشروع، فقد وظف العالمان مصطلح جودة عمل الفريق لوصف جودة عمليات التفاعل بين أعضاء الفريق، وهذا يعني ضمنياً التفاعلات الشخصية مثل الاتصالات وكذلك العمليات المرتبطة بالمهام مثل التخطيط والتنسيق فالهدف الأساسي من توافر الجودة داخل فريق العمل تحديد العوامل التي تؤثر بشكل مباشر في العلاقات المختلفة بين الأعضاء، لارتباطها بجودة الفريق ككل، وعلى النجاح الفردي أيضاً</w:t>
      </w:r>
      <w:r w:rsidRPr="00176D6C">
        <w:rPr>
          <w:rFonts w:ascii="Sakkal Majalla" w:hAnsi="Sakkal Majalla" w:cs="Sakkal Majalla"/>
          <w:color w:val="000000" w:themeColor="text1"/>
          <w:sz w:val="28"/>
          <w:szCs w:val="28"/>
        </w:rPr>
        <w:t>.</w:t>
      </w:r>
      <w:r w:rsidRPr="00176D6C">
        <w:rPr>
          <w:rFonts w:ascii="Sakkal Majalla" w:hAnsi="Sakkal Majalla" w:cs="Sakkal Majalla"/>
          <w:color w:val="000000" w:themeColor="text1"/>
          <w:sz w:val="28"/>
          <w:szCs w:val="28"/>
          <w:rtl/>
          <w:lang w:bidi="ar-EG"/>
        </w:rPr>
        <w:t xml:space="preserve"> (</w:t>
      </w:r>
      <w:r w:rsidRPr="00176D6C">
        <w:rPr>
          <w:rFonts w:ascii="Sakkal Majalla" w:hAnsi="Sakkal Majalla" w:cs="Sakkal Majalla"/>
          <w:color w:val="000000" w:themeColor="text1"/>
          <w:sz w:val="28"/>
          <w:szCs w:val="28"/>
        </w:rPr>
        <w:t>Al-Hawamdeh, 2022</w:t>
      </w:r>
      <w:r w:rsidRPr="00176D6C">
        <w:rPr>
          <w:rFonts w:ascii="Sakkal Majalla" w:hAnsi="Sakkal Majalla" w:cs="Sakkal Majalla"/>
          <w:color w:val="000000" w:themeColor="text1"/>
          <w:sz w:val="28"/>
          <w:szCs w:val="28"/>
          <w:rtl/>
          <w:lang w:bidi="ar-EG"/>
        </w:rPr>
        <w:t>)</w:t>
      </w:r>
    </w:p>
    <w:p w14:paraId="7E8235EB" w14:textId="77777777" w:rsidR="00857B27" w:rsidRPr="00176D6C" w:rsidRDefault="00857B27" w:rsidP="000030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وفي مواضع أخرى في ذات الموضوع تم وصف جودة فريق العمل كمفهوم شامل الجودة العلاقات داخل الفريق، حيث تعرف العلاقات بأنها اتصال ينشأ بين شخصين على الأقل، بغض النظر عن المهام التي يجتمعون لأجلها ولتحقيق نتائج عالية فإنه يجب على كل عضو في الفريق المساهمة بكامل المعرفة والخبرة لديهم ذات الصلة بمهام الفريق، وهذا يتطلب أن يكون كافة أعضاء الفريق قادرين على طرحأرائهم وأفكارهم بحرية من دون سيطرة أحد أعضاء الفريق على النقاش واتخاذ القرار. (</w:t>
      </w:r>
      <w:r w:rsidRPr="00176D6C">
        <w:rPr>
          <w:rFonts w:ascii="Sakkal Majalla" w:hAnsi="Sakkal Majalla" w:cs="Sakkal Majalla"/>
          <w:color w:val="000000" w:themeColor="text1"/>
          <w:sz w:val="28"/>
          <w:szCs w:val="28"/>
        </w:rPr>
        <w:t>Belabbas, 2024</w:t>
      </w:r>
      <w:r w:rsidRPr="00176D6C">
        <w:rPr>
          <w:rFonts w:ascii="Sakkal Majalla" w:hAnsi="Sakkal Majalla" w:cs="Sakkal Majalla"/>
          <w:color w:val="000000" w:themeColor="text1"/>
          <w:sz w:val="28"/>
          <w:szCs w:val="28"/>
          <w:rtl/>
          <w:lang w:bidi="ar-EG"/>
        </w:rPr>
        <w:t>)</w:t>
      </w:r>
    </w:p>
    <w:p w14:paraId="645B68B0" w14:textId="242AE0E4" w:rsidR="00857B27" w:rsidRPr="00176D6C" w:rsidRDefault="00003070" w:rsidP="00003070">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51" w:name="_Toc203092219"/>
      <w:r w:rsidRPr="00176D6C">
        <w:rPr>
          <w:rFonts w:ascii="Sakkal Majalla" w:hAnsi="Sakkal Majalla" w:cs="Sakkal Majalla" w:hint="cs"/>
          <w:b/>
          <w:bCs/>
          <w:color w:val="000000" w:themeColor="text1"/>
          <w:sz w:val="32"/>
          <w:szCs w:val="32"/>
          <w:rtl/>
          <w:lang w:bidi="ar-EG"/>
        </w:rPr>
        <w:lastRenderedPageBreak/>
        <w:t xml:space="preserve">10.2.2 </w:t>
      </w:r>
      <w:r w:rsidR="00857B27" w:rsidRPr="00176D6C">
        <w:rPr>
          <w:rFonts w:ascii="Sakkal Majalla" w:hAnsi="Sakkal Majalla" w:cs="Sakkal Majalla"/>
          <w:b/>
          <w:bCs/>
          <w:color w:val="000000" w:themeColor="text1"/>
          <w:sz w:val="32"/>
          <w:szCs w:val="32"/>
          <w:rtl/>
          <w:lang w:bidi="ar-EG"/>
        </w:rPr>
        <w:t>أبعاد جودة فريق العمل:</w:t>
      </w:r>
      <w:bookmarkEnd w:id="51"/>
    </w:p>
    <w:p w14:paraId="21CC0C92" w14:textId="77777777" w:rsidR="00857B27" w:rsidRPr="00176D6C" w:rsidRDefault="00857B27" w:rsidP="000030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ويبين الجدول (3.2) العديد من الدراسات السابقة التي بحثت جودة فريق العمل كواحد من متغيراتها الرئيسية، والأبعاد التي تم استخدامها في كل دراسة، حيث يلاحظ أن أغلب الدراسات قامت بقياس جودة الفريق بناء على سنة أبعاد المستندة إلى نموذج وهي ما تم استخدامها في هذه الدراسة وتالياً ذكرها: (</w:t>
      </w:r>
      <w:r w:rsidRPr="00176D6C">
        <w:rPr>
          <w:rFonts w:ascii="Sakkal Majalla" w:hAnsi="Sakkal Majalla" w:cs="Sakkal Majalla"/>
          <w:color w:val="000000" w:themeColor="text1"/>
          <w:sz w:val="28"/>
          <w:szCs w:val="28"/>
        </w:rPr>
        <w:t>Zahra, 2024</w:t>
      </w:r>
      <w:r w:rsidRPr="00176D6C">
        <w:rPr>
          <w:rFonts w:ascii="Sakkal Majalla" w:hAnsi="Sakkal Majalla" w:cs="Sakkal Majalla"/>
          <w:color w:val="000000" w:themeColor="text1"/>
          <w:sz w:val="28"/>
          <w:szCs w:val="28"/>
          <w:rtl/>
          <w:lang w:bidi="ar-EG"/>
        </w:rPr>
        <w:t>)</w:t>
      </w:r>
    </w:p>
    <w:p w14:paraId="2C0AEE58" w14:textId="77777777" w:rsidR="00857B27" w:rsidRPr="00176D6C" w:rsidRDefault="00857B27" w:rsidP="0073298E">
      <w:pPr>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التواصل</w:t>
      </w:r>
    </w:p>
    <w:p w14:paraId="3A666D60" w14:textId="77777777" w:rsidR="00857B27" w:rsidRPr="00176D6C" w:rsidRDefault="00857B27" w:rsidP="0073298E">
      <w:pPr>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التنسيق</w:t>
      </w:r>
    </w:p>
    <w:p w14:paraId="067ED9B0" w14:textId="77777777" w:rsidR="00857B27" w:rsidRPr="00176D6C" w:rsidRDefault="00857B27" w:rsidP="0073298E">
      <w:pPr>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 xml:space="preserve">الدعم المتبادل </w:t>
      </w:r>
    </w:p>
    <w:p w14:paraId="4B71F84C" w14:textId="77777777" w:rsidR="00857B27" w:rsidRPr="00176D6C" w:rsidRDefault="00857B27" w:rsidP="0073298E">
      <w:pPr>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الجهد</w:t>
      </w:r>
    </w:p>
    <w:p w14:paraId="6E4F60C3" w14:textId="77777777" w:rsidR="00857B27" w:rsidRPr="00176D6C" w:rsidRDefault="00857B27" w:rsidP="0073298E">
      <w:pPr>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 xml:space="preserve"> التماسك </w:t>
      </w:r>
    </w:p>
    <w:p w14:paraId="763FFAEB" w14:textId="77777777" w:rsidR="00857B27" w:rsidRPr="00176D6C" w:rsidRDefault="00857B27" w:rsidP="0073298E">
      <w:pPr>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رصيد مساهمه الاعضاء</w:t>
      </w:r>
    </w:p>
    <w:p w14:paraId="0F8A00BC" w14:textId="77777777" w:rsidR="00857B27" w:rsidRPr="00176D6C" w:rsidRDefault="00857B27" w:rsidP="0073298E">
      <w:pPr>
        <w:numPr>
          <w:ilvl w:val="0"/>
          <w:numId w:val="3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76D6C">
        <w:rPr>
          <w:rFonts w:ascii="Sakkal Majalla" w:hAnsi="Sakkal Majalla" w:cs="Sakkal Majalla"/>
          <w:b/>
          <w:bCs/>
          <w:color w:val="000000" w:themeColor="text1"/>
          <w:sz w:val="28"/>
          <w:szCs w:val="28"/>
          <w:rtl/>
          <w:lang w:bidi="ar-EG"/>
        </w:rPr>
        <w:t>التواصل:</w:t>
      </w:r>
    </w:p>
    <w:p w14:paraId="3C4AED69" w14:textId="77777777" w:rsidR="00857B27" w:rsidRPr="00176D6C" w:rsidRDefault="00857B27" w:rsidP="000030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يشكل التواصل العنصر الأساسي في جودة فريق العمل، وتعتبر وسيلة لتبادل المعلومات بين من خلال تحقيق معنى إشراك أعضاء وتفعيل كافة أعضاء الفريق في عملية اتخاذ القرار للوصول إلى تحقيق أعلى مستويات الجودة والأداء ويعتمد نجاح هذه الوسيلة على مجموعة من العوامل بدة من الكيفية التي يتم إنتقال المعلومات فيها بين أعضاء الفريق تواتر المعلومات، وعدد تكرار عملية الاتصال بين أعضاء الفريق، وانتهاء بالوقت المستغرق لنقل هذه المعلومات وهنا يجب التنويه إلى أهمية توافر عدد من السمات في الاتصال لتتسم بالجودة مثل أن تكون كافية، ومتكررة، وغير رسمية، ومباشرة، ومنفتحة حيث بعد التواصل المنفتح والسهل داخل أعضاء الفريق أمراً بالغ الأهمية لتحقيق الهدف وإنجاز مهام الفريق على أكمل وجه. (</w:t>
      </w:r>
      <w:r w:rsidRPr="00176D6C">
        <w:rPr>
          <w:rFonts w:ascii="Sakkal Majalla" w:hAnsi="Sakkal Majalla" w:cs="Sakkal Majalla"/>
          <w:color w:val="000000" w:themeColor="text1"/>
          <w:sz w:val="28"/>
          <w:szCs w:val="28"/>
        </w:rPr>
        <w:t>Yasin &amp; Qoura, 2024</w:t>
      </w:r>
      <w:r w:rsidRPr="00176D6C">
        <w:rPr>
          <w:rFonts w:ascii="Sakkal Majalla" w:hAnsi="Sakkal Majalla" w:cs="Sakkal Majalla"/>
          <w:color w:val="000000" w:themeColor="text1"/>
          <w:sz w:val="28"/>
          <w:szCs w:val="28"/>
          <w:rtl/>
          <w:lang w:bidi="ar-EG"/>
        </w:rPr>
        <w:t>)</w:t>
      </w:r>
    </w:p>
    <w:p w14:paraId="2182A911" w14:textId="77777777" w:rsidR="00857B27" w:rsidRPr="00176D6C" w:rsidRDefault="00857B27" w:rsidP="000030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lastRenderedPageBreak/>
        <w:t>كذلك تعتمد فاعلية عملية الاتصال بين أعضاء الفريق على التواصل بين الأعضاء بشكل مباشر بدون وجود وسطاء، مثل قائد الفريق، فوجود وسيط قد يزيد من الوقت اللازم لتوصيل المعلومة، وقد يزيد احتمالية التناقل الخاطئ للمعلومات جراء انتقالها من أكثر من شخص آخر. (</w:t>
      </w:r>
      <w:r w:rsidRPr="00176D6C">
        <w:rPr>
          <w:rFonts w:ascii="Sakkal Majalla" w:hAnsi="Sakkal Majalla" w:cs="Sakkal Majalla"/>
          <w:color w:val="000000" w:themeColor="text1"/>
          <w:sz w:val="28"/>
          <w:szCs w:val="28"/>
        </w:rPr>
        <w:t>Saida &amp; Salem, 2024</w:t>
      </w:r>
      <w:r w:rsidRPr="00176D6C">
        <w:rPr>
          <w:rFonts w:ascii="Sakkal Majalla" w:hAnsi="Sakkal Majalla" w:cs="Sakkal Majalla"/>
          <w:color w:val="000000" w:themeColor="text1"/>
          <w:sz w:val="28"/>
          <w:szCs w:val="28"/>
          <w:rtl/>
          <w:lang w:bidi="ar-EG"/>
        </w:rPr>
        <w:t>)</w:t>
      </w:r>
    </w:p>
    <w:p w14:paraId="2C9CB570" w14:textId="77777777" w:rsidR="00857B27" w:rsidRPr="00176D6C" w:rsidRDefault="00857B27" w:rsidP="0073298E">
      <w:pPr>
        <w:numPr>
          <w:ilvl w:val="0"/>
          <w:numId w:val="3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76D6C">
        <w:rPr>
          <w:rFonts w:ascii="Sakkal Majalla" w:hAnsi="Sakkal Majalla" w:cs="Sakkal Majalla"/>
          <w:b/>
          <w:bCs/>
          <w:color w:val="000000" w:themeColor="text1"/>
          <w:sz w:val="28"/>
          <w:szCs w:val="28"/>
          <w:rtl/>
          <w:lang w:bidi="ar-EG"/>
        </w:rPr>
        <w:t>التنسيق:</w:t>
      </w:r>
    </w:p>
    <w:p w14:paraId="12E94F60" w14:textId="77777777" w:rsidR="00857B27" w:rsidRPr="00176D6C" w:rsidRDefault="00857B27" w:rsidP="000030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يصف التنسيق قدرة الفرق على تطوير أهداف مشتركة بين جميع الأعضاء وأن تكون ذات صلة بالمهام المطلوب تحقيقها، تتسم بالوضوح يشمل كاف لكل عضو في الفريق على حد سواء</w:t>
      </w:r>
      <w:r w:rsidRPr="00176D6C">
        <w:rPr>
          <w:rFonts w:ascii="Sakkal Majalla" w:hAnsi="Sakkal Majalla" w:cs="Sakkal Majalla"/>
          <w:color w:val="000000" w:themeColor="text1"/>
          <w:sz w:val="28"/>
          <w:szCs w:val="28"/>
        </w:rPr>
        <w:t xml:space="preserve"> </w:t>
      </w:r>
      <w:r w:rsidRPr="00176D6C">
        <w:rPr>
          <w:rFonts w:ascii="Sakkal Majalla" w:hAnsi="Sakkal Majalla" w:cs="Sakkal Majalla"/>
          <w:color w:val="000000" w:themeColor="text1"/>
          <w:sz w:val="28"/>
          <w:szCs w:val="28"/>
          <w:rtl/>
          <w:lang w:bidi="ar-EG"/>
        </w:rPr>
        <w:t>ويعرف التنسيق أيضاً بإنه؛ عملية إدارة المهام الفرعية المنبثقة من المهام الرئيسية من خلال معرفة الموارد اللازمة لإتمام المهام بالإضافة إلى تعيين الأدوار بين الأعضاء بشكل واضح. (</w:t>
      </w:r>
      <w:r w:rsidRPr="00176D6C">
        <w:rPr>
          <w:rFonts w:ascii="Sakkal Majalla" w:hAnsi="Sakkal Majalla" w:cs="Sakkal Majalla"/>
          <w:color w:val="000000" w:themeColor="text1"/>
          <w:sz w:val="28"/>
          <w:szCs w:val="28"/>
        </w:rPr>
        <w:t>Alluqmani et al., 2024</w:t>
      </w:r>
      <w:r w:rsidRPr="00176D6C">
        <w:rPr>
          <w:rFonts w:ascii="Sakkal Majalla" w:hAnsi="Sakkal Majalla" w:cs="Sakkal Majalla"/>
          <w:color w:val="000000" w:themeColor="text1"/>
          <w:sz w:val="28"/>
          <w:szCs w:val="28"/>
          <w:rtl/>
          <w:lang w:bidi="ar-EG"/>
        </w:rPr>
        <w:t>)</w:t>
      </w:r>
    </w:p>
    <w:p w14:paraId="1B96C682" w14:textId="77777777" w:rsidR="00857B27" w:rsidRPr="00176D6C" w:rsidRDefault="00857B27" w:rsidP="000030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ومن منظور آخر يعبر التنسيق عن مدى تنظيم الجهود الفردية داخل الفريق وهذا يشمل معرفة مواطن القوة لدى كل عضو والخبرة المتوافرة لديه، وليتسنى الاستفادة من هذه الخبرات بشكل كامل. (</w:t>
      </w:r>
      <w:r w:rsidRPr="00176D6C">
        <w:rPr>
          <w:rFonts w:ascii="Sakkal Majalla" w:hAnsi="Sakkal Majalla" w:cs="Sakkal Majalla"/>
          <w:color w:val="000000" w:themeColor="text1"/>
          <w:sz w:val="28"/>
          <w:szCs w:val="28"/>
        </w:rPr>
        <w:t>Mazzal, 2023</w:t>
      </w:r>
      <w:r w:rsidRPr="00176D6C">
        <w:rPr>
          <w:rFonts w:ascii="Sakkal Majalla" w:hAnsi="Sakkal Majalla" w:cs="Sakkal Majalla"/>
          <w:color w:val="000000" w:themeColor="text1"/>
          <w:sz w:val="28"/>
          <w:szCs w:val="28"/>
          <w:rtl/>
          <w:lang w:bidi="ar-EG"/>
        </w:rPr>
        <w:t>)</w:t>
      </w:r>
    </w:p>
    <w:p w14:paraId="024A1849" w14:textId="77777777" w:rsidR="00857B27" w:rsidRPr="00176D6C" w:rsidRDefault="00857B27" w:rsidP="00231CCE">
      <w:pPr>
        <w:numPr>
          <w:ilvl w:val="0"/>
          <w:numId w:val="31"/>
        </w:numPr>
        <w:spacing w:before="100" w:beforeAutospacing="1" w:after="0" w:line="360" w:lineRule="auto"/>
        <w:ind w:left="423"/>
        <w:jc w:val="both"/>
        <w:rPr>
          <w:rFonts w:ascii="Sakkal Majalla" w:hAnsi="Sakkal Majalla" w:cs="Sakkal Majalla"/>
          <w:b/>
          <w:bCs/>
          <w:color w:val="000000" w:themeColor="text1"/>
          <w:sz w:val="28"/>
          <w:szCs w:val="28"/>
          <w:rtl/>
          <w:lang w:bidi="ar-EG"/>
        </w:rPr>
      </w:pPr>
      <w:r w:rsidRPr="00176D6C">
        <w:rPr>
          <w:rFonts w:ascii="Sakkal Majalla" w:hAnsi="Sakkal Majalla" w:cs="Sakkal Majalla"/>
          <w:b/>
          <w:bCs/>
          <w:color w:val="000000" w:themeColor="text1"/>
          <w:sz w:val="28"/>
          <w:szCs w:val="28"/>
          <w:rtl/>
          <w:lang w:bidi="ar-EG"/>
        </w:rPr>
        <w:t>الدعم المتبادل:</w:t>
      </w:r>
    </w:p>
    <w:p w14:paraId="6F925EB1" w14:textId="77777777" w:rsidR="00857B27" w:rsidRPr="00176D6C" w:rsidRDefault="00857B27" w:rsidP="00231CCE">
      <w:pPr>
        <w:spacing w:after="100" w:afterAutospacing="1"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يمثل الدعم المتبادل عنصراً أساسياً في جودة فريق العمل ومن المهم في الدعم المتبادل أن يتحلى أعضاء الفريق بروح التعاون بدلاً من العلاقة القائمة على التنافس ليتسنى لأعضاء الفريق تحقيق</w:t>
      </w:r>
    </w:p>
    <w:p w14:paraId="5D4792A7" w14:textId="77777777" w:rsidR="00857B27" w:rsidRPr="00176D6C" w:rsidRDefault="00857B27" w:rsidP="0000307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76D6C">
        <w:rPr>
          <w:rFonts w:ascii="Sakkal Majalla" w:hAnsi="Sakkal Majalla" w:cs="Sakkal Majalla"/>
          <w:color w:val="000000" w:themeColor="text1"/>
          <w:sz w:val="28"/>
          <w:szCs w:val="28"/>
          <w:rtl/>
          <w:lang w:bidi="ar-EG"/>
        </w:rPr>
        <w:t>الدعم المتبادل فيما بينهم ولإنجاز المهام فالسلوكيات التنافسية في الفريق ستنعكس بشكل مباشر في خفض مستوى الثقة بين أعضاء الفريق، ورفع وتيرة الإحباط لديهم ويقصد بالسلوكيات التنافسية تقديم المصلحة الذاتية على حساب الأداء العام المهام الفريق. (</w:t>
      </w:r>
      <w:r w:rsidRPr="00176D6C">
        <w:rPr>
          <w:rFonts w:ascii="Sakkal Majalla" w:hAnsi="Sakkal Majalla" w:cs="Sakkal Majalla"/>
          <w:color w:val="000000" w:themeColor="text1"/>
          <w:sz w:val="28"/>
          <w:szCs w:val="28"/>
        </w:rPr>
        <w:t>Bogdanova &amp; Simonova, 2021</w:t>
      </w:r>
      <w:r w:rsidRPr="00176D6C">
        <w:rPr>
          <w:rFonts w:ascii="Sakkal Majalla" w:hAnsi="Sakkal Majalla" w:cs="Sakkal Majalla"/>
          <w:color w:val="000000" w:themeColor="text1"/>
          <w:sz w:val="28"/>
          <w:szCs w:val="28"/>
          <w:rtl/>
          <w:lang w:bidi="ar-EG"/>
        </w:rPr>
        <w:t>)</w:t>
      </w:r>
    </w:p>
    <w:p w14:paraId="1DD2063C" w14:textId="77777777" w:rsidR="00857B27" w:rsidRPr="00176D6C" w:rsidRDefault="00857B27" w:rsidP="00231CCE">
      <w:pPr>
        <w:numPr>
          <w:ilvl w:val="0"/>
          <w:numId w:val="31"/>
        </w:numPr>
        <w:spacing w:before="100" w:beforeAutospacing="1" w:after="0" w:line="360" w:lineRule="auto"/>
        <w:ind w:left="423"/>
        <w:jc w:val="both"/>
        <w:rPr>
          <w:rFonts w:ascii="Sakkal Majalla" w:hAnsi="Sakkal Majalla" w:cs="Sakkal Majalla"/>
          <w:b/>
          <w:bCs/>
          <w:color w:val="000000" w:themeColor="text1"/>
          <w:sz w:val="28"/>
          <w:szCs w:val="28"/>
        </w:rPr>
      </w:pPr>
      <w:r w:rsidRPr="00176D6C">
        <w:rPr>
          <w:rFonts w:ascii="Sakkal Majalla" w:hAnsi="Sakkal Majalla" w:cs="Sakkal Majalla"/>
          <w:b/>
          <w:bCs/>
          <w:color w:val="000000" w:themeColor="text1"/>
          <w:sz w:val="28"/>
          <w:szCs w:val="28"/>
          <w:rtl/>
          <w:lang w:bidi="ar-EG"/>
        </w:rPr>
        <w:t>الجهد:</w:t>
      </w:r>
    </w:p>
    <w:p w14:paraId="1D45DF0D" w14:textId="77777777" w:rsidR="00857B27" w:rsidRPr="00176D6C" w:rsidRDefault="00857B27" w:rsidP="00231CCE">
      <w:pPr>
        <w:spacing w:after="100" w:afterAutospacing="1"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 xml:space="preserve">يجب على الفريق بذل قصارى جهدهم لدعم مهام الفريق ولتحقيق مستوى عالي من جودة فريق العمل وتجنب التعارض بين أعضاء الفريق من المهم أن يعرف ويقبل كل فرد في الفريق معايير العمل </w:t>
      </w:r>
      <w:r w:rsidRPr="00176D6C">
        <w:rPr>
          <w:rFonts w:ascii="Sakkal Majalla" w:hAnsi="Sakkal Majalla" w:cs="Sakkal Majalla"/>
          <w:color w:val="000000" w:themeColor="text1"/>
          <w:sz w:val="28"/>
          <w:szCs w:val="28"/>
          <w:rtl/>
          <w:lang w:bidi="ar-EG"/>
        </w:rPr>
        <w:lastRenderedPageBreak/>
        <w:t xml:space="preserve">المتعلقة بالجهد الكافي، إن مستوى الجهد العالي الموحد من قبل جميع أعضاء الفريق </w:t>
      </w:r>
      <w:r w:rsidRPr="00176D6C">
        <w:rPr>
          <w:rFonts w:ascii="Sakkal Majalla" w:hAnsi="Sakkal Majalla" w:cs="Sakkal Majalla"/>
          <w:color w:val="000000" w:themeColor="text1"/>
          <w:sz w:val="28"/>
          <w:szCs w:val="28"/>
        </w:rPr>
        <w:t xml:space="preserve"> </w:t>
      </w:r>
      <w:r w:rsidRPr="00176D6C">
        <w:rPr>
          <w:rFonts w:ascii="Sakkal Majalla" w:hAnsi="Sakkal Majalla" w:cs="Sakkal Majalla"/>
          <w:color w:val="000000" w:themeColor="text1"/>
          <w:sz w:val="28"/>
          <w:szCs w:val="28"/>
          <w:rtl/>
          <w:lang w:bidi="ar-EG"/>
        </w:rPr>
        <w:t>أمر أساسي لرفع جودة التعاون. (</w:t>
      </w:r>
      <w:r w:rsidRPr="00176D6C">
        <w:rPr>
          <w:rFonts w:ascii="Sakkal Majalla" w:hAnsi="Sakkal Majalla" w:cs="Sakkal Majalla"/>
          <w:color w:val="000000" w:themeColor="text1"/>
          <w:sz w:val="28"/>
          <w:szCs w:val="28"/>
        </w:rPr>
        <w:t>Aloieed &amp; Zaouali, 2023</w:t>
      </w:r>
      <w:r w:rsidRPr="00176D6C">
        <w:rPr>
          <w:rFonts w:ascii="Sakkal Majalla" w:hAnsi="Sakkal Majalla" w:cs="Sakkal Majalla"/>
          <w:color w:val="000000" w:themeColor="text1"/>
          <w:sz w:val="28"/>
          <w:szCs w:val="28"/>
          <w:rtl/>
          <w:lang w:bidi="ar-EG"/>
        </w:rPr>
        <w:t>)</w:t>
      </w:r>
    </w:p>
    <w:p w14:paraId="1C8AB27E" w14:textId="77777777" w:rsidR="00857B27" w:rsidRPr="00176D6C" w:rsidRDefault="00857B27" w:rsidP="000030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لذا فالجهد هو قدرة الفريق على تقديم الأفضل دوماً لدعم مصلحة الفريق، وجعلها أولوية قصوى ضمن المعايير الموضوعة، للوصول إلى النتيجة النهائية. (</w:t>
      </w:r>
      <w:r w:rsidRPr="00176D6C">
        <w:rPr>
          <w:rFonts w:ascii="Sakkal Majalla" w:hAnsi="Sakkal Majalla" w:cs="Sakkal Majalla"/>
          <w:color w:val="000000" w:themeColor="text1"/>
          <w:sz w:val="28"/>
          <w:szCs w:val="28"/>
        </w:rPr>
        <w:t>Ahmed, 2022</w:t>
      </w:r>
      <w:r w:rsidRPr="00176D6C">
        <w:rPr>
          <w:rFonts w:ascii="Sakkal Majalla" w:hAnsi="Sakkal Majalla" w:cs="Sakkal Majalla"/>
          <w:color w:val="000000" w:themeColor="text1"/>
          <w:sz w:val="28"/>
          <w:szCs w:val="28"/>
          <w:rtl/>
          <w:lang w:bidi="ar-EG"/>
        </w:rPr>
        <w:t>)</w:t>
      </w:r>
    </w:p>
    <w:p w14:paraId="0FEE4B2B" w14:textId="77777777" w:rsidR="00857B27" w:rsidRPr="00176D6C" w:rsidRDefault="00857B27" w:rsidP="00231CCE">
      <w:pPr>
        <w:numPr>
          <w:ilvl w:val="0"/>
          <w:numId w:val="31"/>
        </w:numPr>
        <w:spacing w:before="100" w:beforeAutospacing="1" w:after="0" w:line="360" w:lineRule="auto"/>
        <w:ind w:left="423"/>
        <w:jc w:val="both"/>
        <w:rPr>
          <w:rFonts w:ascii="Sakkal Majalla" w:hAnsi="Sakkal Majalla" w:cs="Sakkal Majalla"/>
          <w:b/>
          <w:bCs/>
          <w:color w:val="000000" w:themeColor="text1"/>
          <w:sz w:val="28"/>
          <w:szCs w:val="28"/>
        </w:rPr>
      </w:pPr>
      <w:r w:rsidRPr="00176D6C">
        <w:rPr>
          <w:rFonts w:ascii="Sakkal Majalla" w:hAnsi="Sakkal Majalla" w:cs="Sakkal Majalla" w:hint="cs"/>
          <w:b/>
          <w:bCs/>
          <w:color w:val="000000" w:themeColor="text1"/>
          <w:sz w:val="28"/>
          <w:szCs w:val="28"/>
          <w:rtl/>
          <w:lang w:bidi="ar-EG"/>
        </w:rPr>
        <w:t>التماسك:</w:t>
      </w:r>
    </w:p>
    <w:p w14:paraId="43C6575C" w14:textId="77777777" w:rsidR="00857B27" w:rsidRPr="00176D6C" w:rsidRDefault="00857B27" w:rsidP="00231CCE">
      <w:pPr>
        <w:spacing w:after="0"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يشير مصطلح التماسك إلى الدرجة التي يرغب فيها أعضاء الفريق في البقاء في الفريق وهنالك عدة قوى تلعب دوراً أساسيا بجعل العضو راغب في بقاءه داخل الفريق وهي: جاذبية والالتزام بمهام الفريق والعمل بروح الفريق الواحد ومدى تحفيز فالفرق شديدة التماسك تميل إلى أن تكون مشاركتها عالية في مهام الفريق مع توافر مستويات عالية من تنسيق الأعضاء أثناء تنفيذ مهام الفريق. (</w:t>
      </w:r>
      <w:r w:rsidRPr="00176D6C">
        <w:rPr>
          <w:rFonts w:ascii="Sakkal Majalla" w:hAnsi="Sakkal Majalla" w:cs="Sakkal Majalla"/>
          <w:color w:val="000000" w:themeColor="text1"/>
          <w:sz w:val="28"/>
          <w:szCs w:val="28"/>
        </w:rPr>
        <w:t>Hebbaz, 2022</w:t>
      </w:r>
      <w:r w:rsidRPr="00176D6C">
        <w:rPr>
          <w:rFonts w:ascii="Sakkal Majalla" w:hAnsi="Sakkal Majalla" w:cs="Sakkal Majalla"/>
          <w:color w:val="000000" w:themeColor="text1"/>
          <w:sz w:val="28"/>
          <w:szCs w:val="28"/>
          <w:rtl/>
          <w:lang w:bidi="ar-EG"/>
        </w:rPr>
        <w:t>)</w:t>
      </w:r>
    </w:p>
    <w:p w14:paraId="2B123ABE" w14:textId="77777777" w:rsidR="00857B27" w:rsidRPr="00176D6C" w:rsidRDefault="00857B27" w:rsidP="00231CCE">
      <w:pPr>
        <w:spacing w:after="100" w:afterAutospacing="1"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ويعرف التماسك أيضا بأنه عملية ديناميكية تنعكس في ميل أعضاء الفريق للبقاء معا أثناء تحقيق أهداف الفريق وغاياته وتكون هذه الرغبة كافية للبقاء في الفريق والمشاركة في العمل التعاوني. (</w:t>
      </w:r>
      <w:r w:rsidRPr="00176D6C">
        <w:rPr>
          <w:rFonts w:ascii="Sakkal Majalla" w:hAnsi="Sakkal Majalla" w:cs="Sakkal Majalla"/>
          <w:color w:val="000000" w:themeColor="text1"/>
          <w:sz w:val="28"/>
          <w:szCs w:val="28"/>
        </w:rPr>
        <w:t>Merabet &amp; Agti, 2021</w:t>
      </w:r>
      <w:r w:rsidRPr="00176D6C">
        <w:rPr>
          <w:rFonts w:ascii="Sakkal Majalla" w:hAnsi="Sakkal Majalla" w:cs="Sakkal Majalla"/>
          <w:color w:val="000000" w:themeColor="text1"/>
          <w:sz w:val="28"/>
          <w:szCs w:val="28"/>
          <w:rtl/>
          <w:lang w:bidi="ar-EG"/>
        </w:rPr>
        <w:t>)</w:t>
      </w:r>
    </w:p>
    <w:p w14:paraId="75644816" w14:textId="77777777" w:rsidR="00857B27" w:rsidRPr="00176D6C" w:rsidRDefault="00857B27" w:rsidP="00231CCE">
      <w:pPr>
        <w:numPr>
          <w:ilvl w:val="0"/>
          <w:numId w:val="31"/>
        </w:numPr>
        <w:spacing w:before="100" w:beforeAutospacing="1" w:after="0" w:line="360" w:lineRule="auto"/>
        <w:ind w:left="423"/>
        <w:jc w:val="both"/>
        <w:rPr>
          <w:rFonts w:ascii="Sakkal Majalla" w:hAnsi="Sakkal Majalla" w:cs="Sakkal Majalla"/>
          <w:b/>
          <w:bCs/>
          <w:color w:val="000000" w:themeColor="text1"/>
          <w:sz w:val="28"/>
          <w:szCs w:val="28"/>
        </w:rPr>
      </w:pPr>
      <w:r w:rsidRPr="00176D6C">
        <w:rPr>
          <w:rFonts w:ascii="Sakkal Majalla" w:hAnsi="Sakkal Majalla" w:cs="Sakkal Majalla"/>
          <w:b/>
          <w:bCs/>
          <w:color w:val="000000" w:themeColor="text1"/>
          <w:sz w:val="28"/>
          <w:szCs w:val="28"/>
          <w:rtl/>
          <w:lang w:bidi="ar-EG"/>
        </w:rPr>
        <w:t>رصيد مساهمة الأعضاء:</w:t>
      </w:r>
    </w:p>
    <w:p w14:paraId="232E759F" w14:textId="77777777" w:rsidR="00857B27" w:rsidRPr="00176D6C" w:rsidRDefault="00857B27" w:rsidP="00231CCE">
      <w:pPr>
        <w:spacing w:after="0"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من المهم لجودة فريق العمل أن يكون كل عضو في الفريق قادراً على المساهمة بكل المعرفة والخبرة ذات الصلة بمهام الفريق، وأن تكون هذه المساهمات متوازنة فيما يتعلق بالمعرفة والخبرة لكل عضو حيث يعتبر الإسهام المتوازن أمراً بالغ الأهمية في الفرق التي لديها خبرات مختلفة في مجالات متعددة، لأنه في حالة سيطرة عضو واحد أو البعض على المناقشات، سيؤدي إلى خفض الدافع للآخرين مما سينعكس سلباً في أداء الفريق. (</w:t>
      </w:r>
      <w:r w:rsidRPr="00176D6C">
        <w:rPr>
          <w:rFonts w:ascii="Sakkal Majalla" w:hAnsi="Sakkal Majalla" w:cs="Sakkal Majalla"/>
          <w:color w:val="000000" w:themeColor="text1"/>
          <w:sz w:val="28"/>
          <w:szCs w:val="28"/>
        </w:rPr>
        <w:t>Benlaria, 2024</w:t>
      </w:r>
      <w:r w:rsidRPr="00176D6C">
        <w:rPr>
          <w:rFonts w:ascii="Sakkal Majalla" w:hAnsi="Sakkal Majalla" w:cs="Sakkal Majalla"/>
          <w:color w:val="000000" w:themeColor="text1"/>
          <w:sz w:val="28"/>
          <w:szCs w:val="28"/>
          <w:rtl/>
          <w:lang w:bidi="ar-EG"/>
        </w:rPr>
        <w:t>)</w:t>
      </w:r>
    </w:p>
    <w:p w14:paraId="48631187" w14:textId="333BE70E" w:rsidR="00857B27" w:rsidRPr="00176D6C" w:rsidRDefault="00003070" w:rsidP="00231CCE">
      <w:pPr>
        <w:spacing w:after="0" w:line="360" w:lineRule="auto"/>
        <w:jc w:val="both"/>
        <w:outlineLvl w:val="2"/>
        <w:rPr>
          <w:rFonts w:ascii="Sakkal Majalla" w:hAnsi="Sakkal Majalla" w:cs="Sakkal Majalla"/>
          <w:b/>
          <w:bCs/>
          <w:color w:val="000000" w:themeColor="text1"/>
          <w:sz w:val="32"/>
          <w:szCs w:val="32"/>
        </w:rPr>
      </w:pPr>
      <w:bookmarkStart w:id="52" w:name="_Toc203092220"/>
      <w:r w:rsidRPr="00176D6C">
        <w:rPr>
          <w:rFonts w:ascii="Sakkal Majalla" w:hAnsi="Sakkal Majalla" w:cs="Sakkal Majalla" w:hint="cs"/>
          <w:b/>
          <w:bCs/>
          <w:color w:val="000000" w:themeColor="text1"/>
          <w:sz w:val="32"/>
          <w:szCs w:val="32"/>
          <w:rtl/>
          <w:lang w:bidi="ar-EG"/>
        </w:rPr>
        <w:t xml:space="preserve">11.2.2 </w:t>
      </w:r>
      <w:r w:rsidR="00857B27" w:rsidRPr="00176D6C">
        <w:rPr>
          <w:rFonts w:ascii="Sakkal Majalla" w:hAnsi="Sakkal Majalla" w:cs="Sakkal Majalla"/>
          <w:b/>
          <w:bCs/>
          <w:color w:val="000000" w:themeColor="text1"/>
          <w:sz w:val="32"/>
          <w:szCs w:val="32"/>
          <w:rtl/>
          <w:lang w:bidi="ar-EG"/>
        </w:rPr>
        <w:t>العلاقة بين القيادة التحويلية وأداء فريق العمل:</w:t>
      </w:r>
      <w:bookmarkEnd w:id="52"/>
    </w:p>
    <w:p w14:paraId="1BA44DCC" w14:textId="77777777" w:rsidR="00857B27" w:rsidRPr="00176D6C" w:rsidRDefault="00857B27" w:rsidP="00231CCE">
      <w:pPr>
        <w:spacing w:after="0"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هناك عدد قليل نسبياً من الدراسات التي بحثت العلاقة بين أداء فريق العمل والقيادة التحويلية. إذا ما قورنت بالدراسات التي تناولت العلاقة بين تأثير سلوك القادة في أداء العاملين، أو تأثيرها في أداء المنظمة بشكل كامل. (</w:t>
      </w:r>
      <w:r w:rsidRPr="00176D6C">
        <w:rPr>
          <w:rFonts w:ascii="Sakkal Majalla" w:hAnsi="Sakkal Majalla" w:cs="Sakkal Majalla"/>
          <w:color w:val="000000" w:themeColor="text1"/>
          <w:sz w:val="28"/>
          <w:szCs w:val="28"/>
        </w:rPr>
        <w:t>El-Moffock, 2021</w:t>
      </w:r>
      <w:r w:rsidRPr="00176D6C">
        <w:rPr>
          <w:rFonts w:ascii="Sakkal Majalla" w:hAnsi="Sakkal Majalla" w:cs="Sakkal Majalla"/>
          <w:color w:val="000000" w:themeColor="text1"/>
          <w:sz w:val="28"/>
          <w:szCs w:val="28"/>
          <w:rtl/>
          <w:lang w:bidi="ar-EG"/>
        </w:rPr>
        <w:t>)</w:t>
      </w:r>
    </w:p>
    <w:p w14:paraId="09495837" w14:textId="77777777" w:rsidR="00857B27" w:rsidRPr="00176D6C" w:rsidRDefault="00857B27" w:rsidP="000030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lastRenderedPageBreak/>
        <w:t>يقوم القائد برسم المهام المطلوب إنجازها من قبل المرؤوسين، والعمل على دفعهم نحو تحقيقها. لينعكس ذلك في أداء الفريق، وهذا يرتبط ارتباطاً وثيقا بالقادة التحويليين في دراسته أن أسلوب القيادة. (</w:t>
      </w:r>
      <w:r w:rsidRPr="00176D6C">
        <w:rPr>
          <w:rFonts w:ascii="Sakkal Majalla" w:hAnsi="Sakkal Majalla" w:cs="Sakkal Majalla"/>
          <w:color w:val="000000" w:themeColor="text1"/>
          <w:sz w:val="28"/>
          <w:szCs w:val="28"/>
        </w:rPr>
        <w:t>Obaid &amp; Muhaibis, 2023</w:t>
      </w:r>
      <w:r w:rsidRPr="00176D6C">
        <w:rPr>
          <w:rFonts w:ascii="Sakkal Majalla" w:hAnsi="Sakkal Majalla" w:cs="Sakkal Majalla"/>
          <w:color w:val="000000" w:themeColor="text1"/>
          <w:sz w:val="28"/>
          <w:szCs w:val="28"/>
          <w:rtl/>
          <w:lang w:bidi="ar-EG"/>
        </w:rPr>
        <w:t xml:space="preserve">) </w:t>
      </w:r>
    </w:p>
    <w:p w14:paraId="5DC9E5EF" w14:textId="77777777" w:rsidR="00857B27" w:rsidRPr="00176D6C" w:rsidRDefault="00857B27" w:rsidP="0000307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76D6C">
        <w:rPr>
          <w:rFonts w:ascii="Sakkal Majalla" w:hAnsi="Sakkal Majalla" w:cs="Sakkal Majalla"/>
          <w:color w:val="000000" w:themeColor="text1"/>
          <w:sz w:val="28"/>
          <w:szCs w:val="28"/>
          <w:rtl/>
          <w:lang w:bidi="ar-EG"/>
        </w:rPr>
        <w:t>التحويلية التي يمتلكها القائد تؤثر في رفع الكفاءة الذاتية للمرؤوسين، مما ينعكس إيجابا على أداء هذا الفريق بشكل كامل، قد تم تعريف بأن بإمكان أسلوب القيادة المتبع. التأثير في سلوك المرؤوسين، وفي الرضا الوظيفي، وفي أداء العمل المنجز، وبالمقابل فإن أعضاء الفريق يولون مهمة وضع وتشكيل المعايير الإجمالية لقياس أداء فريق العمل للقائد إضافة إلى مساعدتهم كفريق في التكيف مع المحيط الذي يعملون فيه، وتخطيط الأنشطة بشكل كلي، هذا يعطي القائد إدراك لأهمية القيادة في أداء الفريق. (</w:t>
      </w:r>
      <w:r w:rsidRPr="00176D6C">
        <w:rPr>
          <w:rFonts w:ascii="Sakkal Majalla" w:hAnsi="Sakkal Majalla" w:cs="Sakkal Majalla"/>
          <w:color w:val="000000" w:themeColor="text1"/>
          <w:sz w:val="28"/>
          <w:szCs w:val="28"/>
        </w:rPr>
        <w:t>Saidene, 2024</w:t>
      </w:r>
      <w:r w:rsidRPr="00176D6C">
        <w:rPr>
          <w:rFonts w:ascii="Sakkal Majalla" w:hAnsi="Sakkal Majalla" w:cs="Sakkal Majalla"/>
          <w:color w:val="000000" w:themeColor="text1"/>
          <w:sz w:val="28"/>
          <w:szCs w:val="28"/>
          <w:rtl/>
          <w:lang w:bidi="ar-EG"/>
        </w:rPr>
        <w:t>)</w:t>
      </w:r>
    </w:p>
    <w:p w14:paraId="2586E542" w14:textId="77777777" w:rsidR="00857B27" w:rsidRPr="00176D6C" w:rsidRDefault="00857B27" w:rsidP="000030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بالرغم من وجود التخطيط اللازم مسبقاً، والتوقعات الواضحة والمعروفة، قد تواجه المنظمات مشاكل في الأداء لدى فرق العمل، هنا يجب أن يتم التغلب على هذه المشاكل قبل تقشيها، وتقع هذه المهمة على كاهل مدير المشروع من خلال الاستمرار في العمل مع قادة المشروع المراقبة وقياس أداء الفريق وفقاً للتوقعات المحددة مسبقاً، تتكون هذه العملية من سلسلة من الخطوات المترابطة تسمى دورة قياس الأداء، وهنا تكمن أهمية القيادة في متابعة أداء فريق العمل والتأكد من أن الفريق يحقق غايات واهداف إدارة المشروع. (</w:t>
      </w:r>
      <w:r w:rsidRPr="00176D6C">
        <w:rPr>
          <w:rFonts w:ascii="Sakkal Majalla" w:hAnsi="Sakkal Majalla" w:cs="Sakkal Majalla"/>
          <w:color w:val="000000" w:themeColor="text1"/>
          <w:sz w:val="28"/>
          <w:szCs w:val="28"/>
        </w:rPr>
        <w:t>Mohamed et al., 2024a</w:t>
      </w:r>
      <w:r w:rsidRPr="00176D6C">
        <w:rPr>
          <w:rFonts w:ascii="Sakkal Majalla" w:hAnsi="Sakkal Majalla" w:cs="Sakkal Majalla"/>
          <w:color w:val="000000" w:themeColor="text1"/>
          <w:sz w:val="28"/>
          <w:szCs w:val="28"/>
          <w:rtl/>
          <w:lang w:bidi="ar-EG"/>
        </w:rPr>
        <w:t>)</w:t>
      </w:r>
    </w:p>
    <w:p w14:paraId="4315C9E0" w14:textId="77777777" w:rsidR="00857B27" w:rsidRPr="00176D6C" w:rsidRDefault="00857B27" w:rsidP="000030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وقد اشارت نتائج عدد من الدراسات أن قوة العلاقة بين القيادة التحويلية وأداء الفريق جاء أعلى من قوة العلاقة بين ممارسة القيادة التحويلية والأداء الفردي إضافة إلى ذلك أشارت بعض الدراسات التي تناولت قيادة الفريق إلى أن القيادة التحويلية لها تأثير إيجابي مباشر على أداء الفريق، إن كانت هذه العلاقة منسقة عبر معايير الأداء المختلفة الطورة وأبو زيد. فالقيادة التحويليه لها دور بارز في تحسين أداء الفريق من خلال التشجيع وتقديم النصح والتحفيز، فهم يشجعون أعضاء الفريق على العمل الجاد، ويسهمون في رفع معنوياتهم. (</w:t>
      </w:r>
      <w:r w:rsidRPr="00176D6C">
        <w:rPr>
          <w:rFonts w:ascii="Sakkal Majalla" w:hAnsi="Sakkal Majalla" w:cs="Sakkal Majalla"/>
          <w:color w:val="000000" w:themeColor="text1"/>
          <w:sz w:val="28"/>
          <w:szCs w:val="28"/>
        </w:rPr>
        <w:t>Mohamed et al., 2024b</w:t>
      </w:r>
      <w:r w:rsidRPr="00176D6C">
        <w:rPr>
          <w:rFonts w:ascii="Sakkal Majalla" w:hAnsi="Sakkal Majalla" w:cs="Sakkal Majalla"/>
          <w:color w:val="000000" w:themeColor="text1"/>
          <w:sz w:val="28"/>
          <w:szCs w:val="28"/>
          <w:rtl/>
          <w:lang w:bidi="ar-EG"/>
        </w:rPr>
        <w:t>)</w:t>
      </w:r>
    </w:p>
    <w:p w14:paraId="35EE795B" w14:textId="77777777" w:rsidR="00857B27" w:rsidRPr="00176D6C" w:rsidRDefault="00857B27" w:rsidP="0000307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76D6C">
        <w:rPr>
          <w:rFonts w:ascii="Sakkal Majalla" w:hAnsi="Sakkal Majalla" w:cs="Sakkal Majalla"/>
          <w:color w:val="000000" w:themeColor="text1"/>
          <w:sz w:val="28"/>
          <w:szCs w:val="28"/>
          <w:rtl/>
          <w:lang w:bidi="ar-EG"/>
        </w:rPr>
        <w:lastRenderedPageBreak/>
        <w:t>وخلق جو عمل يتصف بالاندفاع نحو العمل، وتعزيز المعرفة لدى أعضاء الفريق وقد ركزت أغلب الدراسات على دراسة العلاقة المباشرة بين القيادة التحويلية وأداء الفريق دون دراسة متغيرات وسطية مثل جودة فريق العمل كما في الدراسة الحالية. (</w:t>
      </w:r>
      <w:r w:rsidRPr="00176D6C">
        <w:rPr>
          <w:rFonts w:ascii="Sakkal Majalla" w:hAnsi="Sakkal Majalla" w:cs="Sakkal Majalla"/>
          <w:color w:val="000000" w:themeColor="text1"/>
          <w:sz w:val="28"/>
          <w:szCs w:val="28"/>
        </w:rPr>
        <w:t>Al-Subaie, 2024</w:t>
      </w:r>
      <w:r w:rsidRPr="00176D6C">
        <w:rPr>
          <w:rFonts w:ascii="Sakkal Majalla" w:hAnsi="Sakkal Majalla" w:cs="Sakkal Majalla"/>
          <w:color w:val="000000" w:themeColor="text1"/>
          <w:sz w:val="28"/>
          <w:szCs w:val="28"/>
          <w:rtl/>
          <w:lang w:bidi="ar-EG"/>
        </w:rPr>
        <w:t>)</w:t>
      </w:r>
    </w:p>
    <w:p w14:paraId="18B26FE1" w14:textId="77347637" w:rsidR="00857B27" w:rsidRPr="00176D6C" w:rsidRDefault="00003070" w:rsidP="00231CCE">
      <w:pPr>
        <w:spacing w:before="100" w:beforeAutospacing="1" w:after="0" w:line="360" w:lineRule="auto"/>
        <w:jc w:val="both"/>
        <w:outlineLvl w:val="2"/>
        <w:rPr>
          <w:rFonts w:ascii="Sakkal Majalla" w:hAnsi="Sakkal Majalla" w:cs="Sakkal Majalla"/>
          <w:b/>
          <w:bCs/>
          <w:color w:val="000000" w:themeColor="text1"/>
          <w:sz w:val="32"/>
          <w:szCs w:val="32"/>
          <w:rtl/>
          <w:lang w:bidi="ar-EG"/>
        </w:rPr>
      </w:pPr>
      <w:bookmarkStart w:id="53" w:name="_Toc203092221"/>
      <w:r w:rsidRPr="00176D6C">
        <w:rPr>
          <w:rFonts w:ascii="Sakkal Majalla" w:hAnsi="Sakkal Majalla" w:cs="Sakkal Majalla" w:hint="cs"/>
          <w:b/>
          <w:bCs/>
          <w:color w:val="000000" w:themeColor="text1"/>
          <w:sz w:val="32"/>
          <w:szCs w:val="32"/>
          <w:rtl/>
          <w:lang w:bidi="ar-EG"/>
        </w:rPr>
        <w:t xml:space="preserve">12.2.2 </w:t>
      </w:r>
      <w:r w:rsidR="00857B27" w:rsidRPr="00176D6C">
        <w:rPr>
          <w:rFonts w:ascii="Sakkal Majalla" w:hAnsi="Sakkal Majalla" w:cs="Sakkal Majalla"/>
          <w:b/>
          <w:bCs/>
          <w:color w:val="000000" w:themeColor="text1"/>
          <w:sz w:val="32"/>
          <w:szCs w:val="32"/>
          <w:rtl/>
          <w:lang w:bidi="ar-EG"/>
        </w:rPr>
        <w:t>العلاقة بين جودة فريق العمل وأداء فريق العمل:</w:t>
      </w:r>
      <w:bookmarkEnd w:id="53"/>
    </w:p>
    <w:p w14:paraId="107AB9B9" w14:textId="77777777" w:rsidR="00857B27" w:rsidRPr="00176D6C" w:rsidRDefault="00857B27" w:rsidP="00231CCE">
      <w:pPr>
        <w:spacing w:after="0"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ترتبط جودة فريق العمل بشكل إيجابي بأداء فريق العمل ضافة إلى أن جودة فريق العمل ترتبط; بشكل كبير بالنجاح الشخصي لأعضاء الفريق، ويتفق معظم الباحثين على أن الجودة هي بعد حاسم في أداء فريق العمل وهناك حاجة إلى فهم المزيد عنها.  (</w:t>
      </w:r>
      <w:r w:rsidRPr="00176D6C">
        <w:rPr>
          <w:rFonts w:ascii="Sakkal Majalla" w:hAnsi="Sakkal Majalla" w:cs="Sakkal Majalla"/>
          <w:color w:val="000000" w:themeColor="text1"/>
          <w:sz w:val="28"/>
          <w:szCs w:val="28"/>
        </w:rPr>
        <w:t>Aissa, 2024</w:t>
      </w:r>
      <w:r w:rsidRPr="00176D6C">
        <w:rPr>
          <w:rFonts w:ascii="Sakkal Majalla" w:hAnsi="Sakkal Majalla" w:cs="Sakkal Majalla"/>
          <w:color w:val="000000" w:themeColor="text1"/>
          <w:sz w:val="28"/>
          <w:szCs w:val="28"/>
          <w:rtl/>
          <w:lang w:bidi="ar-EG"/>
        </w:rPr>
        <w:t>)</w:t>
      </w:r>
    </w:p>
    <w:p w14:paraId="4F339D69" w14:textId="77777777" w:rsidR="00857B27" w:rsidRPr="00176D6C" w:rsidRDefault="00857B27" w:rsidP="00231CCE">
      <w:pPr>
        <w:spacing w:after="0" w:line="360" w:lineRule="auto"/>
        <w:ind w:firstLine="706"/>
        <w:jc w:val="both"/>
        <w:rPr>
          <w:rFonts w:ascii="Sakkal Majalla" w:hAnsi="Sakkal Majalla" w:cs="Sakkal Majalla"/>
          <w:color w:val="000000" w:themeColor="text1"/>
          <w:sz w:val="28"/>
          <w:szCs w:val="28"/>
        </w:rPr>
      </w:pPr>
      <w:r w:rsidRPr="00176D6C">
        <w:rPr>
          <w:rFonts w:ascii="Sakkal Majalla" w:hAnsi="Sakkal Majalla" w:cs="Sakkal Majalla"/>
          <w:color w:val="000000" w:themeColor="text1"/>
          <w:sz w:val="28"/>
          <w:szCs w:val="28"/>
          <w:rtl/>
          <w:lang w:bidi="ar-EG"/>
        </w:rPr>
        <w:t>ومن منظور الأبعاد المرتبطة بمتغير جودة فريق العمل، وأداء فريق العمل، فإن التواصل يعتبر عنصراً أساسياً لدعم سلوكيات التنسيق مثل أن يتواصل أعضاء الفريق من أجل الحفاظ على أنماط وجودة تفاعلاتهم، ويبرز بشكل واضح أن التواصل بين الأعضاء يدعم مراقبة الفريق بشكل دوري، ويسهل تقييم سير الإنجاز، ومنها تقييم فعالية الفريق. (</w:t>
      </w:r>
      <w:r w:rsidRPr="00176D6C">
        <w:rPr>
          <w:rFonts w:ascii="Sakkal Majalla" w:hAnsi="Sakkal Majalla" w:cs="Sakkal Majalla"/>
          <w:color w:val="000000" w:themeColor="text1"/>
          <w:sz w:val="28"/>
          <w:szCs w:val="28"/>
        </w:rPr>
        <w:t>Romi, 2021</w:t>
      </w:r>
      <w:r w:rsidRPr="00176D6C">
        <w:rPr>
          <w:rFonts w:ascii="Sakkal Majalla" w:hAnsi="Sakkal Majalla" w:cs="Sakkal Majalla"/>
          <w:color w:val="000000" w:themeColor="text1"/>
          <w:sz w:val="28"/>
          <w:szCs w:val="28"/>
          <w:rtl/>
          <w:lang w:bidi="ar-EG"/>
        </w:rPr>
        <w:t>)</w:t>
      </w:r>
    </w:p>
    <w:p w14:paraId="0DEEB90E" w14:textId="3CC25416" w:rsidR="00857B27" w:rsidRPr="00176D6C" w:rsidRDefault="00857B27" w:rsidP="00231CCE">
      <w:pPr>
        <w:spacing w:after="0" w:line="360" w:lineRule="auto"/>
        <w:ind w:firstLine="706"/>
        <w:jc w:val="both"/>
        <w:rPr>
          <w:rFonts w:ascii="Sakkal Majalla" w:hAnsi="Sakkal Majalla" w:cs="Sakkal Majalla"/>
          <w:color w:val="000000" w:themeColor="text1"/>
          <w:sz w:val="28"/>
          <w:szCs w:val="28"/>
          <w:rtl/>
          <w:lang w:bidi="ar-EG"/>
        </w:rPr>
      </w:pPr>
      <w:r w:rsidRPr="00176D6C">
        <w:rPr>
          <w:rFonts w:ascii="Sakkal Majalla" w:hAnsi="Sakkal Majalla" w:cs="Sakkal Majalla"/>
          <w:color w:val="000000" w:themeColor="text1"/>
          <w:sz w:val="28"/>
          <w:szCs w:val="28"/>
          <w:rtl/>
          <w:lang w:bidi="ar-EG"/>
        </w:rPr>
        <w:t>وقد أشارت نتائج دراسة إلى أنه على الرغم من أن جودة فريق العمل كانت مرتبطة بشكل كبير بأداء الفريق، إلا أن التأثير كان أقوى في المرحلة الأولية من المشروع منه في المرحلة اللاحقة من المشروع، ومن النتائج الملفتة فيما يخص تأثير جودة فريق العمل على الأداء بأنه سيكون أقوى عندما يكون أعضاء الفريق متباعدين جغرافيا، وذلك لسببين، أولاً: من الممكن أن تزيد جودة عمل الفريق من الإمكانات المعرفية لجميع أعضاء الفريق المتباعدين جغرافياً، لأن الجودة تصبح أكثر أهمية، فمن المهم أكثر الأعضاء الفريق أن يقوموا بمشاركة المعلومات، وبذل الجهد الكافي تجاه أنشطة الفريق، وتنسيق عمل بعضهم البعض، وتقديم الدعم المتبادل للوصول لهذا الهدف، ثانيا : يصبح دور القادة الفرق في الفرق المتباعدة جغرافياً أقل أهمية، لأنهم أقل عرضة للوصول المباشر إلى جميع أعضاء الفريق، بمعنى آخر، يمكن للمستوى العالي من جودة فريق العمل أن يضمن استمرار الفرق في العمل حتى بدون الإشراف الفعلي من قبل قادة الفرق وتأسيساً على ما سبق تبرز أهمية القيادة التحويلية التي يمنح القادة من خلالها التمكين الكافي للأعضاء، وتسليحهم بالمهارات اللازمة لإدارة المهام بدون تدخل القائد بشكل مباشرة في جميع هذه العمليات. (</w:t>
      </w:r>
      <w:r w:rsidRPr="00176D6C">
        <w:rPr>
          <w:rFonts w:ascii="Sakkal Majalla" w:hAnsi="Sakkal Majalla" w:cs="Sakkal Majalla"/>
          <w:color w:val="000000" w:themeColor="text1"/>
          <w:sz w:val="28"/>
          <w:szCs w:val="28"/>
        </w:rPr>
        <w:t>Gohar et al., 2023</w:t>
      </w:r>
      <w:r w:rsidRPr="00176D6C">
        <w:rPr>
          <w:rFonts w:ascii="Sakkal Majalla" w:hAnsi="Sakkal Majalla" w:cs="Sakkal Majalla"/>
          <w:color w:val="000000" w:themeColor="text1"/>
          <w:sz w:val="28"/>
          <w:szCs w:val="28"/>
          <w:rtl/>
          <w:lang w:bidi="ar-EG"/>
        </w:rPr>
        <w:t>).</w:t>
      </w:r>
    </w:p>
    <w:p w14:paraId="3FFDF3BA" w14:textId="4FFDDD99" w:rsidR="00723BA0" w:rsidRPr="000B6568" w:rsidRDefault="00003070" w:rsidP="000B6568">
      <w:pPr>
        <w:bidi w:val="0"/>
        <w:spacing w:after="0"/>
        <w:rPr>
          <w:rFonts w:ascii="Sakkal Majalla" w:hAnsi="Sakkal Majalla" w:cs="Sakkal Majalla"/>
          <w:color w:val="000000" w:themeColor="text1"/>
          <w:sz w:val="2"/>
          <w:szCs w:val="2"/>
          <w:rtl/>
        </w:rPr>
      </w:pPr>
      <w:bookmarkStart w:id="54" w:name="_Hlk202029517"/>
      <w:bookmarkStart w:id="55" w:name="_Hlk195826953"/>
      <w:bookmarkStart w:id="56" w:name="_Hlk195593377"/>
      <w:r w:rsidRPr="00176D6C">
        <w:rPr>
          <w:rFonts w:ascii="Sakkal Majalla" w:hAnsi="Sakkal Majalla" w:cs="Sakkal Majalla"/>
          <w:color w:val="000000" w:themeColor="text1"/>
          <w:sz w:val="2"/>
          <w:szCs w:val="2"/>
          <w:rtl/>
        </w:rPr>
        <w:br w:type="page"/>
      </w:r>
      <w:bookmarkEnd w:id="54"/>
      <w:bookmarkEnd w:id="55"/>
      <w:bookmarkEnd w:id="56"/>
    </w:p>
    <w:p w14:paraId="3185415E" w14:textId="77777777" w:rsidR="00674480" w:rsidRPr="00176D6C" w:rsidRDefault="00674480" w:rsidP="00674480">
      <w:pPr>
        <w:spacing w:before="100" w:beforeAutospacing="1" w:after="100" w:afterAutospacing="1"/>
        <w:ind w:left="720"/>
        <w:jc w:val="center"/>
        <w:rPr>
          <w:rFonts w:cs="Sakkal Majalla"/>
          <w:b/>
          <w:bCs/>
          <w:color w:val="000000" w:themeColor="text1"/>
          <w:sz w:val="24"/>
          <w:szCs w:val="32"/>
          <w:rtl/>
        </w:rPr>
        <w:sectPr w:rsidR="00674480" w:rsidRPr="00176D6C" w:rsidSect="00C11358">
          <w:footerReference w:type="default" r:id="rId11"/>
          <w:pgSz w:w="11906" w:h="16838" w:code="9"/>
          <w:pgMar w:top="1440" w:right="1985" w:bottom="1440" w:left="1418" w:header="720" w:footer="720" w:gutter="567"/>
          <w:pgNumType w:start="1"/>
          <w:cols w:space="708"/>
          <w:bidi/>
          <w:rtlGutter/>
          <w:docGrid w:linePitch="360"/>
        </w:sectPr>
      </w:pPr>
    </w:p>
    <w:p w14:paraId="20361AB1" w14:textId="53423670" w:rsidR="00674480" w:rsidRPr="00176D6C" w:rsidRDefault="00674480" w:rsidP="00674480">
      <w:pPr>
        <w:bidi w:val="0"/>
        <w:spacing w:before="100" w:beforeAutospacing="1" w:after="100" w:afterAutospacing="1" w:line="360" w:lineRule="auto"/>
        <w:rPr>
          <w:rFonts w:ascii="Sakkal Majalla" w:hAnsi="Sakkal Majalla" w:cs="Sakkal Majalla"/>
          <w:b/>
          <w:bCs/>
          <w:color w:val="000000" w:themeColor="text1"/>
          <w:sz w:val="32"/>
          <w:szCs w:val="32"/>
        </w:rPr>
      </w:pPr>
      <w:r w:rsidRPr="00176D6C">
        <w:rPr>
          <w:rFonts w:ascii="Sakkal Majalla" w:hAnsi="Sakkal Majalla" w:cs="Sakkal Majalla"/>
          <w:b/>
          <w:bCs/>
          <w:noProof/>
          <w:color w:val="000000" w:themeColor="text1"/>
          <w:sz w:val="32"/>
          <w:szCs w:val="32"/>
        </w:rPr>
        <w:lastRenderedPageBreak/>
        <w:drawing>
          <wp:anchor distT="0" distB="0" distL="114300" distR="114300" simplePos="0" relativeHeight="251681792" behindDoc="0" locked="0" layoutInCell="1" allowOverlap="1" wp14:anchorId="3B72A7B9" wp14:editId="0777A2B7">
            <wp:simplePos x="0" y="0"/>
            <wp:positionH relativeFrom="margin">
              <wp:posOffset>4075430</wp:posOffset>
            </wp:positionH>
            <wp:positionV relativeFrom="margin">
              <wp:posOffset>-129540</wp:posOffset>
            </wp:positionV>
            <wp:extent cx="2227152" cy="2066925"/>
            <wp:effectExtent l="0" t="0" r="1905" b="0"/>
            <wp:wrapSquare wrapText="bothSides"/>
            <wp:docPr id="14"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76D6C">
        <w:rPr>
          <w:rFonts w:ascii="Sakkal Majalla" w:hAnsi="Sakkal Majalla" w:cs="Sakkal Majalla"/>
          <w:b/>
          <w:bCs/>
          <w:color w:val="000000" w:themeColor="text1"/>
          <w:sz w:val="32"/>
          <w:szCs w:val="32"/>
        </w:rPr>
        <w:t>MidOcean University</w:t>
      </w:r>
    </w:p>
    <w:p w14:paraId="56AAC673" w14:textId="2EFDA225" w:rsidR="00674480" w:rsidRPr="00176D6C" w:rsidRDefault="00674480" w:rsidP="00674480">
      <w:pPr>
        <w:bidi w:val="0"/>
        <w:spacing w:before="100" w:beforeAutospacing="1" w:after="100" w:afterAutospacing="1" w:line="360" w:lineRule="auto"/>
        <w:rPr>
          <w:rFonts w:ascii="Sakkal Majalla" w:hAnsi="Sakkal Majalla" w:cs="Sakkal Majalla"/>
          <w:b/>
          <w:bCs/>
          <w:color w:val="000000" w:themeColor="text1"/>
          <w:sz w:val="32"/>
          <w:szCs w:val="32"/>
        </w:rPr>
      </w:pPr>
      <w:r w:rsidRPr="00176D6C">
        <w:rPr>
          <w:rFonts w:ascii="Sakkal Majalla" w:hAnsi="Sakkal Majalla" w:cs="Sakkal Majalla"/>
          <w:b/>
          <w:bCs/>
          <w:color w:val="000000" w:themeColor="text1"/>
          <w:sz w:val="32"/>
          <w:szCs w:val="32"/>
        </w:rPr>
        <w:t>College of Management</w:t>
      </w:r>
    </w:p>
    <w:p w14:paraId="6B8D45AC" w14:textId="71B9D57A" w:rsidR="00E56C55" w:rsidRDefault="00674480" w:rsidP="00674480">
      <w:pPr>
        <w:bidi w:val="0"/>
        <w:spacing w:before="100" w:beforeAutospacing="1" w:after="100" w:afterAutospacing="1" w:line="360" w:lineRule="auto"/>
        <w:rPr>
          <w:rFonts w:ascii="Sakkal Majalla" w:hAnsi="Sakkal Majalla" w:cs="Sakkal Majalla"/>
          <w:b/>
          <w:bCs/>
          <w:color w:val="000000" w:themeColor="text1"/>
          <w:sz w:val="32"/>
          <w:szCs w:val="32"/>
        </w:rPr>
      </w:pPr>
      <w:r w:rsidRPr="00176D6C">
        <w:rPr>
          <w:rFonts w:ascii="Sakkal Majalla" w:hAnsi="Sakkal Majalla" w:cs="Sakkal Majalla"/>
          <w:b/>
          <w:bCs/>
          <w:color w:val="000000" w:themeColor="text1"/>
          <w:sz w:val="32"/>
          <w:szCs w:val="32"/>
        </w:rPr>
        <w:t>Department / Major</w:t>
      </w:r>
      <w:r w:rsidR="00E56C55">
        <w:rPr>
          <w:rFonts w:ascii="Sakkal Majalla" w:hAnsi="Sakkal Majalla" w:cs="Sakkal Majalla"/>
          <w:b/>
          <w:bCs/>
          <w:color w:val="000000" w:themeColor="text1"/>
          <w:sz w:val="32"/>
          <w:szCs w:val="32"/>
        </w:rPr>
        <w:t xml:space="preserve">  project mangament</w:t>
      </w:r>
    </w:p>
    <w:p w14:paraId="708C14EC" w14:textId="6C78A636" w:rsidR="00674480" w:rsidRPr="00176D6C" w:rsidRDefault="00674480" w:rsidP="00E56C55">
      <w:pPr>
        <w:bidi w:val="0"/>
        <w:spacing w:before="100" w:beforeAutospacing="1" w:after="100" w:afterAutospacing="1" w:line="360" w:lineRule="auto"/>
        <w:rPr>
          <w:rFonts w:ascii="Sakkal Majalla" w:hAnsi="Sakkal Majalla" w:cs="Sakkal Majalla"/>
          <w:b/>
          <w:bCs/>
          <w:color w:val="000000" w:themeColor="text1"/>
          <w:sz w:val="32"/>
          <w:szCs w:val="32"/>
        </w:rPr>
      </w:pPr>
      <w:r w:rsidRPr="00176D6C">
        <w:rPr>
          <w:rFonts w:ascii="Sakkal Majalla" w:hAnsi="Sakkal Majalla" w:cs="Sakkal Majalla"/>
          <w:b/>
          <w:bCs/>
          <w:noProof/>
          <w:color w:val="000000" w:themeColor="text1"/>
          <w:sz w:val="32"/>
          <w:szCs w:val="32"/>
        </w:rPr>
        <w:t xml:space="preserve"> </w:t>
      </w:r>
    </w:p>
    <w:p w14:paraId="490B9832" w14:textId="77777777" w:rsidR="00674480" w:rsidRPr="00176D6C" w:rsidRDefault="00674480" w:rsidP="00674480">
      <w:pPr>
        <w:bidi w:val="0"/>
        <w:spacing w:before="100" w:beforeAutospacing="1" w:after="100" w:afterAutospacing="1"/>
        <w:rPr>
          <w:rFonts w:ascii="Sakkal Majalla" w:hAnsi="Sakkal Majalla" w:cs="Sakkal Majalla"/>
          <w:b/>
          <w:bCs/>
          <w:color w:val="000000" w:themeColor="text1"/>
          <w:sz w:val="28"/>
          <w:szCs w:val="28"/>
        </w:rPr>
      </w:pPr>
    </w:p>
    <w:p w14:paraId="48D5FC65" w14:textId="336EA8B6" w:rsidR="00674480" w:rsidRPr="00176D6C" w:rsidRDefault="00674480" w:rsidP="00674480">
      <w:pPr>
        <w:bidi w:val="0"/>
        <w:spacing w:before="100" w:beforeAutospacing="1" w:after="100" w:afterAutospacing="1" w:line="360" w:lineRule="auto"/>
        <w:jc w:val="center"/>
        <w:rPr>
          <w:rFonts w:ascii="Sakkal Majalla" w:hAnsi="Sakkal Majalla" w:cs="Sakkal Majalla"/>
          <w:b/>
          <w:bCs/>
          <w:color w:val="000000" w:themeColor="text1"/>
          <w:sz w:val="40"/>
          <w:szCs w:val="40"/>
        </w:rPr>
      </w:pPr>
      <w:r w:rsidRPr="00176D6C">
        <w:rPr>
          <w:rFonts w:ascii="Sakkal Majalla" w:hAnsi="Sakkal Majalla" w:cs="Sakkal Majalla"/>
          <w:b/>
          <w:bCs/>
          <w:color w:val="000000" w:themeColor="text1"/>
          <w:sz w:val="40"/>
          <w:szCs w:val="40"/>
        </w:rPr>
        <w:t>The Impact of Cultural Training Programs on the Performance of Multinational Project Teams</w:t>
      </w:r>
      <w:r w:rsidRPr="00176D6C">
        <w:rPr>
          <w:rFonts w:ascii="Sakkal Majalla" w:hAnsi="Sakkal Majalla" w:cs="Sakkal Majalla"/>
          <w:b/>
          <w:bCs/>
          <w:color w:val="000000" w:themeColor="text1"/>
          <w:sz w:val="40"/>
          <w:szCs w:val="40"/>
          <w:rtl/>
        </w:rPr>
        <w:t>:</w:t>
      </w:r>
      <w:r w:rsidRPr="00176D6C">
        <w:rPr>
          <w:rFonts w:ascii="Sakkal Majalla" w:hAnsi="Sakkal Majalla" w:cs="Sakkal Majalla"/>
          <w:b/>
          <w:bCs/>
          <w:color w:val="000000" w:themeColor="text1"/>
          <w:sz w:val="40"/>
          <w:szCs w:val="40"/>
        </w:rPr>
        <w:t xml:space="preserve"> A Case Study of the Sakaka Solar Power Project in the Kingdom of Saudi Arabia</w:t>
      </w:r>
    </w:p>
    <w:p w14:paraId="4C9A05DE" w14:textId="77777777" w:rsidR="00674480" w:rsidRPr="00176D6C" w:rsidRDefault="00674480" w:rsidP="00674480">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176D6C">
        <w:rPr>
          <w:rFonts w:ascii="Sakkal Majalla" w:hAnsi="Sakkal Majalla" w:cs="Sakkal Majalla"/>
          <w:b/>
          <w:bCs/>
          <w:color w:val="000000" w:themeColor="text1"/>
          <w:sz w:val="36"/>
          <w:szCs w:val="36"/>
        </w:rPr>
        <w:t>Prepared by</w:t>
      </w:r>
      <w:r w:rsidRPr="00176D6C">
        <w:rPr>
          <w:rFonts w:ascii="Sakkal Majalla" w:hAnsi="Sakkal Majalla" w:cs="Sakkal Majalla"/>
          <w:b/>
          <w:bCs/>
          <w:color w:val="000000" w:themeColor="text1"/>
          <w:sz w:val="36"/>
          <w:szCs w:val="36"/>
          <w:rtl/>
        </w:rPr>
        <w:t>:</w:t>
      </w:r>
    </w:p>
    <w:p w14:paraId="4BDFFDB9" w14:textId="77777777" w:rsidR="00674480" w:rsidRPr="00176D6C" w:rsidRDefault="00674480" w:rsidP="00674480">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176D6C">
        <w:rPr>
          <w:rFonts w:ascii="Sakkal Majalla" w:hAnsi="Sakkal Majalla" w:cs="Sakkal Majalla"/>
          <w:b/>
          <w:bCs/>
          <w:color w:val="000000" w:themeColor="text1"/>
          <w:sz w:val="36"/>
          <w:szCs w:val="36"/>
        </w:rPr>
        <w:t>Heba Hani Mohamed Al-Louh</w:t>
      </w:r>
    </w:p>
    <w:p w14:paraId="33FC763F" w14:textId="77777777" w:rsidR="00674480" w:rsidRPr="00176D6C" w:rsidRDefault="00674480" w:rsidP="00674480">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176D6C">
        <w:rPr>
          <w:rFonts w:ascii="Sakkal Majalla" w:hAnsi="Sakkal Majalla" w:cs="Sakkal Majalla"/>
          <w:b/>
          <w:bCs/>
          <w:color w:val="000000" w:themeColor="text1"/>
          <w:sz w:val="36"/>
          <w:szCs w:val="36"/>
        </w:rPr>
        <w:t>Supervised by</w:t>
      </w:r>
      <w:r w:rsidRPr="00176D6C">
        <w:rPr>
          <w:rFonts w:ascii="Sakkal Majalla" w:hAnsi="Sakkal Majalla" w:cs="Sakkal Majalla"/>
          <w:b/>
          <w:bCs/>
          <w:color w:val="000000" w:themeColor="text1"/>
          <w:sz w:val="36"/>
          <w:szCs w:val="36"/>
          <w:rtl/>
        </w:rPr>
        <w:t>:</w:t>
      </w:r>
    </w:p>
    <w:p w14:paraId="775117A4" w14:textId="77777777" w:rsidR="00674480" w:rsidRPr="00176D6C" w:rsidRDefault="00674480" w:rsidP="00674480">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176D6C">
        <w:rPr>
          <w:rFonts w:ascii="Sakkal Majalla" w:hAnsi="Sakkal Majalla" w:cs="Sakkal Majalla"/>
          <w:b/>
          <w:bCs/>
          <w:color w:val="000000" w:themeColor="text1"/>
          <w:sz w:val="36"/>
          <w:szCs w:val="36"/>
        </w:rPr>
        <w:t>Dr. Faisal Abdelhamid</w:t>
      </w:r>
    </w:p>
    <w:p w14:paraId="1AEF2B62" w14:textId="6BF0A8D1" w:rsidR="00723BA0" w:rsidRPr="00176D6C" w:rsidRDefault="00674480" w:rsidP="00674480">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176D6C">
        <w:rPr>
          <w:rFonts w:ascii="Sakkal Majalla" w:hAnsi="Sakkal Majalla" w:cs="Sakkal Majalla"/>
          <w:b/>
          <w:bCs/>
          <w:color w:val="000000" w:themeColor="text1"/>
          <w:sz w:val="36"/>
          <w:szCs w:val="36"/>
        </w:rPr>
        <w:t>1447 – 2025</w:t>
      </w:r>
    </w:p>
    <w:p w14:paraId="14BF25CA" w14:textId="77777777" w:rsidR="00723BA0" w:rsidRPr="00176D6C" w:rsidRDefault="00723BA0" w:rsidP="00723BA0">
      <w:pPr>
        <w:pStyle w:val="a8"/>
        <w:bidi/>
        <w:spacing w:line="360" w:lineRule="auto"/>
        <w:ind w:left="66"/>
        <w:jc w:val="both"/>
        <w:rPr>
          <w:rFonts w:ascii="Sakkal Majalla" w:hAnsi="Sakkal Majalla" w:cs="Sakkal Majalla"/>
          <w:color w:val="000000" w:themeColor="text1"/>
          <w:sz w:val="28"/>
          <w:szCs w:val="28"/>
          <w:rtl/>
          <w:lang w:bidi="ar-EG"/>
        </w:rPr>
      </w:pPr>
    </w:p>
    <w:sectPr w:rsidR="00723BA0" w:rsidRPr="00176D6C" w:rsidSect="00C11358">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0DCC21" w14:textId="77777777" w:rsidR="005A0C7F" w:rsidRDefault="005A0C7F" w:rsidP="009125CE">
      <w:pPr>
        <w:spacing w:after="0" w:line="240" w:lineRule="auto"/>
      </w:pPr>
      <w:r>
        <w:separator/>
      </w:r>
    </w:p>
  </w:endnote>
  <w:endnote w:type="continuationSeparator" w:id="0">
    <w:p w14:paraId="30267309" w14:textId="77777777" w:rsidR="005A0C7F" w:rsidRDefault="005A0C7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C37C3" w14:textId="5BC8F544" w:rsidR="00A72988" w:rsidRPr="00C11358" w:rsidRDefault="00A72988" w:rsidP="00C11358">
    <w:pPr>
      <w:pStyle w:val="a4"/>
      <w:jc w:val="center"/>
      <w:rPr>
        <w:rt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36509165"/>
      <w:docPartObj>
        <w:docPartGallery w:val="Page Numbers (Bottom of Page)"/>
        <w:docPartUnique/>
      </w:docPartObj>
    </w:sdtPr>
    <w:sdtEndPr>
      <w:rPr>
        <w:rFonts w:ascii="Sakkal Majalla" w:hAnsi="Sakkal Majalla" w:cs="Sakkal Majalla"/>
        <w:b/>
        <w:bCs/>
        <w:sz w:val="24"/>
        <w:szCs w:val="24"/>
      </w:rPr>
    </w:sdtEndPr>
    <w:sdtContent>
      <w:p w14:paraId="3BDAA7AB" w14:textId="77777777" w:rsidR="00A72988" w:rsidRDefault="00A72988">
        <w:pPr>
          <w:pStyle w:val="a4"/>
          <w:jc w:val="center"/>
        </w:pPr>
        <w:r>
          <w:rPr>
            <w:noProof/>
          </w:rPr>
          <mc:AlternateContent>
            <mc:Choice Requires="wps">
              <w:drawing>
                <wp:inline distT="0" distB="0" distL="0" distR="0" wp14:anchorId="2FA75635" wp14:editId="41A2FFCD">
                  <wp:extent cx="5467350" cy="54610"/>
                  <wp:effectExtent l="9525" t="19050" r="9525" b="12065"/>
                  <wp:docPr id="12" name="Flowchart: Decision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5072E5A3" id="_x0000_t110" coordsize="21600,21600" o:spt="110" path="m10800,l,10800,10800,21600,21600,10800xe">
                  <v:stroke joinstyle="miter"/>
                  <v:path gradientshapeok="t" o:connecttype="rect" textboxrect="5400,5400,16200,16200"/>
                </v:shapetype>
                <v:shape id="Flowchart: Decision 12"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BDQHf4pAgAAVAQAAA4AAAAAAAAAAAAAAAAALgIAAGRycy9lMm9Eb2Mu&#10;eG1sUEsBAi0AFAAGAAgAAAAhACLl/PnZAAAAAwEAAA8AAAAAAAAAAAAAAAAAgwQAAGRycy9kb3du&#10;cmV2LnhtbFBLBQYAAAAABAAEAPMAAACJBQAAAAA=&#10;" fillcolor="black">
                  <w10:wrap anchorx="page"/>
                  <w10:anchorlock/>
                </v:shape>
              </w:pict>
            </mc:Fallback>
          </mc:AlternateContent>
        </w:r>
      </w:p>
      <w:p w14:paraId="4E5F0DF5" w14:textId="77777777" w:rsidR="00A72988" w:rsidRPr="00C11358" w:rsidRDefault="00A72988" w:rsidP="00C11358">
        <w:pPr>
          <w:pStyle w:val="a4"/>
          <w:jc w:val="center"/>
          <w:rPr>
            <w:rFonts w:ascii="Sakkal Majalla" w:hAnsi="Sakkal Majalla" w:cs="Sakkal Majalla"/>
            <w:b/>
            <w:bCs/>
            <w:sz w:val="24"/>
            <w:szCs w:val="24"/>
          </w:rPr>
        </w:pPr>
        <w:r w:rsidRPr="00C11358">
          <w:rPr>
            <w:rFonts w:ascii="Sakkal Majalla" w:hAnsi="Sakkal Majalla" w:cs="Sakkal Majalla"/>
            <w:b/>
            <w:bCs/>
            <w:sz w:val="24"/>
            <w:szCs w:val="24"/>
          </w:rPr>
          <w:fldChar w:fldCharType="begin"/>
        </w:r>
        <w:r w:rsidRPr="00C11358">
          <w:rPr>
            <w:rFonts w:ascii="Sakkal Majalla" w:hAnsi="Sakkal Majalla" w:cs="Sakkal Majalla"/>
            <w:b/>
            <w:bCs/>
            <w:sz w:val="24"/>
            <w:szCs w:val="24"/>
          </w:rPr>
          <w:instrText xml:space="preserve"> PAGE    \* MERGEFORMAT </w:instrText>
        </w:r>
        <w:r w:rsidRPr="00C11358">
          <w:rPr>
            <w:rFonts w:ascii="Sakkal Majalla" w:hAnsi="Sakkal Majalla" w:cs="Sakkal Majalla"/>
            <w:b/>
            <w:bCs/>
            <w:sz w:val="24"/>
            <w:szCs w:val="24"/>
          </w:rPr>
          <w:fldChar w:fldCharType="separate"/>
        </w:r>
        <w:r w:rsidR="000B6568">
          <w:rPr>
            <w:rFonts w:ascii="Sakkal Majalla" w:hAnsi="Sakkal Majalla" w:cs="Sakkal Majalla"/>
            <w:b/>
            <w:bCs/>
            <w:noProof/>
            <w:sz w:val="24"/>
            <w:szCs w:val="24"/>
            <w:rtl/>
          </w:rPr>
          <w:t>32</w:t>
        </w:r>
        <w:r w:rsidRPr="00C11358">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61114854"/>
      <w:docPartObj>
        <w:docPartGallery w:val="Page Numbers (Bottom of Page)"/>
        <w:docPartUnique/>
      </w:docPartObj>
    </w:sdtPr>
    <w:sdtEndPr>
      <w:rPr>
        <w:rFonts w:ascii="Sakkal Majalla" w:hAnsi="Sakkal Majalla" w:cs="Sakkal Majalla"/>
        <w:b/>
        <w:bCs/>
        <w:sz w:val="24"/>
        <w:szCs w:val="24"/>
      </w:rPr>
    </w:sdtEndPr>
    <w:sdtContent>
      <w:p w14:paraId="06BD6116" w14:textId="4566E0FC" w:rsidR="00674480" w:rsidRDefault="00674480">
        <w:pPr>
          <w:pStyle w:val="a4"/>
          <w:jc w:val="center"/>
        </w:pPr>
      </w:p>
      <w:p w14:paraId="2A422D56" w14:textId="7411A191" w:rsidR="00674480" w:rsidRPr="00C11358" w:rsidRDefault="00000000" w:rsidP="00C11358">
        <w:pPr>
          <w:pStyle w:val="a4"/>
          <w:jc w:val="center"/>
          <w:rPr>
            <w:rFonts w:ascii="Sakkal Majalla" w:hAnsi="Sakkal Majalla" w:cs="Sakkal Majalla"/>
            <w:b/>
            <w:bCs/>
            <w:sz w:val="24"/>
            <w:szCs w:val="2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99EFA6" w14:textId="77777777" w:rsidR="005A0C7F" w:rsidRDefault="005A0C7F" w:rsidP="009125CE">
      <w:pPr>
        <w:spacing w:after="0" w:line="240" w:lineRule="auto"/>
      </w:pPr>
      <w:r>
        <w:separator/>
      </w:r>
    </w:p>
  </w:footnote>
  <w:footnote w:type="continuationSeparator" w:id="0">
    <w:p w14:paraId="7AA4E4CC" w14:textId="77777777" w:rsidR="005A0C7F" w:rsidRDefault="005A0C7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F078F"/>
    <w:multiLevelType w:val="hybridMultilevel"/>
    <w:tmpl w:val="5CB044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11C36EC"/>
    <w:multiLevelType w:val="hybridMultilevel"/>
    <w:tmpl w:val="E158A762"/>
    <w:lvl w:ilvl="0" w:tplc="9C04CFDA">
      <w:start w:val="1"/>
      <w:numFmt w:val="decimal"/>
      <w:lvlText w:val="%1-"/>
      <w:lvlJc w:val="left"/>
      <w:pPr>
        <w:ind w:left="502"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2B57757"/>
    <w:multiLevelType w:val="hybridMultilevel"/>
    <w:tmpl w:val="C01C89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841D60"/>
    <w:multiLevelType w:val="hybridMultilevel"/>
    <w:tmpl w:val="37DA182A"/>
    <w:lvl w:ilvl="0" w:tplc="04090009">
      <w:start w:val="1"/>
      <w:numFmt w:val="bullet"/>
      <w:lvlText w:val=""/>
      <w:lvlJc w:val="left"/>
      <w:pPr>
        <w:ind w:left="862" w:hanging="360"/>
      </w:pPr>
      <w:rPr>
        <w:rFonts w:ascii="Wingdings" w:hAnsi="Wingding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4" w15:restartNumberingAfterBreak="0">
    <w:nsid w:val="04211377"/>
    <w:multiLevelType w:val="hybridMultilevel"/>
    <w:tmpl w:val="D77C66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8C77017"/>
    <w:multiLevelType w:val="hybridMultilevel"/>
    <w:tmpl w:val="F23A5A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0CDE4AE8"/>
    <w:multiLevelType w:val="hybridMultilevel"/>
    <w:tmpl w:val="3E7A37CC"/>
    <w:lvl w:ilvl="0" w:tplc="0409000F">
      <w:start w:val="1"/>
      <w:numFmt w:val="decimal"/>
      <w:lvlText w:val="%1."/>
      <w:lvlJc w:val="left"/>
      <w:pPr>
        <w:ind w:left="360" w:hanging="360"/>
      </w:p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7" w15:restartNumberingAfterBreak="0">
    <w:nsid w:val="0E1F7265"/>
    <w:multiLevelType w:val="hybridMultilevel"/>
    <w:tmpl w:val="E0A22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A5412F"/>
    <w:multiLevelType w:val="hybridMultilevel"/>
    <w:tmpl w:val="717C0D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854318"/>
    <w:multiLevelType w:val="hybridMultilevel"/>
    <w:tmpl w:val="69C635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166D0EA6"/>
    <w:multiLevelType w:val="hybridMultilevel"/>
    <w:tmpl w:val="E744DD30"/>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16920E36"/>
    <w:multiLevelType w:val="hybridMultilevel"/>
    <w:tmpl w:val="F48A13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174559E6"/>
    <w:multiLevelType w:val="hybridMultilevel"/>
    <w:tmpl w:val="4DF88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B8F6E3D"/>
    <w:multiLevelType w:val="hybridMultilevel"/>
    <w:tmpl w:val="CBEEF6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1D8A5D49"/>
    <w:multiLevelType w:val="hybridMultilevel"/>
    <w:tmpl w:val="DA42D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A63BFA"/>
    <w:multiLevelType w:val="hybridMultilevel"/>
    <w:tmpl w:val="B9BC178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D96223C"/>
    <w:multiLevelType w:val="hybridMultilevel"/>
    <w:tmpl w:val="05FE2876"/>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F517953"/>
    <w:multiLevelType w:val="hybridMultilevel"/>
    <w:tmpl w:val="93A464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2F9D51EE"/>
    <w:multiLevelType w:val="hybridMultilevel"/>
    <w:tmpl w:val="7368F0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31467FDF"/>
    <w:multiLevelType w:val="hybridMultilevel"/>
    <w:tmpl w:val="5EC4E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56A53E6"/>
    <w:multiLevelType w:val="hybridMultilevel"/>
    <w:tmpl w:val="E40C33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35CA3D5E"/>
    <w:multiLevelType w:val="hybridMultilevel"/>
    <w:tmpl w:val="8020BD70"/>
    <w:lvl w:ilvl="0" w:tplc="0409000F">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3" w15:restartNumberingAfterBreak="0">
    <w:nsid w:val="3DA05445"/>
    <w:multiLevelType w:val="hybridMultilevel"/>
    <w:tmpl w:val="B6A45FEC"/>
    <w:lvl w:ilvl="0" w:tplc="1A88396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430610B0"/>
    <w:multiLevelType w:val="hybridMultilevel"/>
    <w:tmpl w:val="A75CF4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3CA5473"/>
    <w:multiLevelType w:val="hybridMultilevel"/>
    <w:tmpl w:val="EF02B6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64B70ED"/>
    <w:multiLevelType w:val="hybridMultilevel"/>
    <w:tmpl w:val="F1EA5FB8"/>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6643241"/>
    <w:multiLevelType w:val="hybridMultilevel"/>
    <w:tmpl w:val="A9BC0D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80527FE"/>
    <w:multiLevelType w:val="hybridMultilevel"/>
    <w:tmpl w:val="F7BA5FE0"/>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B7914FA"/>
    <w:multiLevelType w:val="hybridMultilevel"/>
    <w:tmpl w:val="4358D5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EDA4364"/>
    <w:multiLevelType w:val="hybridMultilevel"/>
    <w:tmpl w:val="40B27C2E"/>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00D3884"/>
    <w:multiLevelType w:val="hybridMultilevel"/>
    <w:tmpl w:val="A9BC0D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24B50AF"/>
    <w:multiLevelType w:val="hybridMultilevel"/>
    <w:tmpl w:val="1C540F9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3" w15:restartNumberingAfterBreak="0">
    <w:nsid w:val="525968F9"/>
    <w:multiLevelType w:val="hybridMultilevel"/>
    <w:tmpl w:val="DE9CB612"/>
    <w:lvl w:ilvl="0" w:tplc="06B83980">
      <w:start w:val="1"/>
      <w:numFmt w:val="bullet"/>
      <w:lvlText w:val=""/>
      <w:lvlJc w:val="left"/>
      <w:pPr>
        <w:ind w:left="720" w:hanging="360"/>
      </w:pPr>
      <w:rPr>
        <w:rFonts w:ascii="Symbol" w:hAnsi="Symbol" w:hint="default"/>
        <w:color w:val="C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3CC0728"/>
    <w:multiLevelType w:val="hybridMultilevel"/>
    <w:tmpl w:val="F8A435AA"/>
    <w:lvl w:ilvl="0" w:tplc="760E7FA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50A2746"/>
    <w:multiLevelType w:val="hybridMultilevel"/>
    <w:tmpl w:val="6D8ABC4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87849E3"/>
    <w:multiLevelType w:val="hybridMultilevel"/>
    <w:tmpl w:val="BF103F98"/>
    <w:lvl w:ilvl="0" w:tplc="5482755C">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B040255"/>
    <w:multiLevelType w:val="hybridMultilevel"/>
    <w:tmpl w:val="53A8CD8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EFC379B"/>
    <w:multiLevelType w:val="hybridMultilevel"/>
    <w:tmpl w:val="EE4EC1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64DA4AB9"/>
    <w:multiLevelType w:val="hybridMultilevel"/>
    <w:tmpl w:val="3710B5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5497301"/>
    <w:multiLevelType w:val="multilevel"/>
    <w:tmpl w:val="6AE436B6"/>
    <w:lvl w:ilvl="0">
      <w:start w:val="1"/>
      <w:numFmt w:val="decimal"/>
      <w:lvlText w:val="%1."/>
      <w:lvlJc w:val="left"/>
      <w:pPr>
        <w:ind w:left="360" w:hanging="360"/>
      </w:pPr>
    </w:lvl>
    <w:lvl w:ilvl="1">
      <w:start w:val="2"/>
      <w:numFmt w:val="decimal"/>
      <w:lvlText w:val="%1.%2"/>
      <w:lvlJc w:val="left"/>
      <w:pPr>
        <w:ind w:left="957" w:hanging="390"/>
      </w:pPr>
      <w:rPr>
        <w:b/>
      </w:rPr>
    </w:lvl>
    <w:lvl w:ilvl="2">
      <w:start w:val="1"/>
      <w:numFmt w:val="decimal"/>
      <w:lvlText w:val="%1.%2.%3"/>
      <w:lvlJc w:val="left"/>
      <w:pPr>
        <w:ind w:left="1287" w:hanging="720"/>
      </w:pPr>
    </w:lvl>
    <w:lvl w:ilvl="3">
      <w:start w:val="1"/>
      <w:numFmt w:val="decimal"/>
      <w:lvlText w:val="%1.%2.%3.%4"/>
      <w:lvlJc w:val="left"/>
      <w:pPr>
        <w:ind w:left="2385" w:hanging="1080"/>
      </w:pPr>
    </w:lvl>
    <w:lvl w:ilvl="4">
      <w:start w:val="1"/>
      <w:numFmt w:val="decimal"/>
      <w:lvlText w:val="%1.%2.%3.%4.%5"/>
      <w:lvlJc w:val="left"/>
      <w:pPr>
        <w:ind w:left="2820" w:hanging="1080"/>
      </w:pPr>
    </w:lvl>
    <w:lvl w:ilvl="5">
      <w:start w:val="1"/>
      <w:numFmt w:val="decimal"/>
      <w:lvlText w:val="%1.%2.%3.%4.%5.%6"/>
      <w:lvlJc w:val="left"/>
      <w:pPr>
        <w:ind w:left="3615" w:hanging="1440"/>
      </w:pPr>
    </w:lvl>
    <w:lvl w:ilvl="6">
      <w:start w:val="1"/>
      <w:numFmt w:val="decimal"/>
      <w:lvlText w:val="%1.%2.%3.%4.%5.%6.%7"/>
      <w:lvlJc w:val="left"/>
      <w:pPr>
        <w:ind w:left="4050" w:hanging="1440"/>
      </w:pPr>
    </w:lvl>
    <w:lvl w:ilvl="7">
      <w:start w:val="1"/>
      <w:numFmt w:val="decimal"/>
      <w:lvlText w:val="%1.%2.%3.%4.%5.%6.%7.%8"/>
      <w:lvlJc w:val="left"/>
      <w:pPr>
        <w:ind w:left="4845" w:hanging="1800"/>
      </w:pPr>
    </w:lvl>
    <w:lvl w:ilvl="8">
      <w:start w:val="1"/>
      <w:numFmt w:val="decimal"/>
      <w:lvlText w:val="%1.%2.%3.%4.%5.%6.%7.%8.%9"/>
      <w:lvlJc w:val="left"/>
      <w:pPr>
        <w:ind w:left="7263" w:hanging="2160"/>
      </w:pPr>
    </w:lvl>
  </w:abstractNum>
  <w:abstractNum w:abstractNumId="41" w15:restartNumberingAfterBreak="0">
    <w:nsid w:val="657516E6"/>
    <w:multiLevelType w:val="hybridMultilevel"/>
    <w:tmpl w:val="7004B2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3" w15:restartNumberingAfterBreak="0">
    <w:nsid w:val="67CC3899"/>
    <w:multiLevelType w:val="multilevel"/>
    <w:tmpl w:val="F5E63F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8F83A8B"/>
    <w:multiLevelType w:val="hybridMultilevel"/>
    <w:tmpl w:val="A48CFE4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6D9E064F"/>
    <w:multiLevelType w:val="multilevel"/>
    <w:tmpl w:val="660C53EE"/>
    <w:lvl w:ilvl="0">
      <w:start w:val="1"/>
      <w:numFmt w:val="decimal"/>
      <w:lvlText w:val="%1."/>
      <w:lvlJc w:val="left"/>
      <w:pPr>
        <w:ind w:left="360" w:hanging="360"/>
      </w:pPr>
    </w:lvl>
    <w:lvl w:ilvl="1">
      <w:start w:val="2"/>
      <w:numFmt w:val="decimal"/>
      <w:lvlText w:val="%1.%2"/>
      <w:lvlJc w:val="left"/>
      <w:pPr>
        <w:ind w:left="1260" w:hanging="720"/>
      </w:pPr>
    </w:lvl>
    <w:lvl w:ilvl="2">
      <w:start w:val="1"/>
      <w:numFmt w:val="decimal"/>
      <w:lvlText w:val="%1.%2.%3"/>
      <w:lvlJc w:val="left"/>
      <w:pPr>
        <w:ind w:left="1800" w:hanging="720"/>
      </w:pPr>
    </w:lvl>
    <w:lvl w:ilvl="3">
      <w:start w:val="1"/>
      <w:numFmt w:val="decimal"/>
      <w:lvlText w:val="%1.%2.%3.%4"/>
      <w:lvlJc w:val="left"/>
      <w:pPr>
        <w:ind w:left="2700" w:hanging="1080"/>
      </w:pPr>
    </w:lvl>
    <w:lvl w:ilvl="4">
      <w:start w:val="1"/>
      <w:numFmt w:val="decimal"/>
      <w:lvlText w:val="%1.%2.%3.%4.%5"/>
      <w:lvlJc w:val="left"/>
      <w:pPr>
        <w:ind w:left="3240" w:hanging="1080"/>
      </w:pPr>
    </w:lvl>
    <w:lvl w:ilvl="5">
      <w:start w:val="1"/>
      <w:numFmt w:val="decimal"/>
      <w:lvlText w:val="%1.%2.%3.%4.%5.%6"/>
      <w:lvlJc w:val="left"/>
      <w:pPr>
        <w:ind w:left="4140" w:hanging="1440"/>
      </w:pPr>
    </w:lvl>
    <w:lvl w:ilvl="6">
      <w:start w:val="1"/>
      <w:numFmt w:val="decimal"/>
      <w:lvlText w:val="%1.%2.%3.%4.%5.%6.%7"/>
      <w:lvlJc w:val="left"/>
      <w:pPr>
        <w:ind w:left="5040" w:hanging="1800"/>
      </w:pPr>
    </w:lvl>
    <w:lvl w:ilvl="7">
      <w:start w:val="1"/>
      <w:numFmt w:val="decimal"/>
      <w:lvlText w:val="%1.%2.%3.%4.%5.%6.%7.%8"/>
      <w:lvlJc w:val="left"/>
      <w:pPr>
        <w:ind w:left="5580" w:hanging="1800"/>
      </w:pPr>
    </w:lvl>
    <w:lvl w:ilvl="8">
      <w:start w:val="1"/>
      <w:numFmt w:val="decimal"/>
      <w:lvlText w:val="%1.%2.%3.%4.%5.%6.%7.%8.%9"/>
      <w:lvlJc w:val="left"/>
      <w:pPr>
        <w:ind w:left="6480" w:hanging="2160"/>
      </w:pPr>
    </w:lvl>
  </w:abstractNum>
  <w:abstractNum w:abstractNumId="46" w15:restartNumberingAfterBreak="0">
    <w:nsid w:val="6E630A90"/>
    <w:multiLevelType w:val="hybridMultilevel"/>
    <w:tmpl w:val="D41022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7340339F"/>
    <w:multiLevelType w:val="hybridMultilevel"/>
    <w:tmpl w:val="A63CC74E"/>
    <w:lvl w:ilvl="0" w:tplc="91BEB5A8">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8" w15:restartNumberingAfterBreak="0">
    <w:nsid w:val="748607E4"/>
    <w:multiLevelType w:val="hybridMultilevel"/>
    <w:tmpl w:val="23C20E66"/>
    <w:lvl w:ilvl="0" w:tplc="952415AE">
      <w:start w:val="5"/>
      <w:numFmt w:val="decimal"/>
      <w:lvlText w:val="%1-"/>
      <w:lvlJc w:val="left"/>
      <w:pPr>
        <w:ind w:left="862" w:hanging="720"/>
      </w:p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num w:numId="1" w16cid:durableId="1342511741">
    <w:abstractNumId w:val="40"/>
  </w:num>
  <w:num w:numId="2" w16cid:durableId="656423403">
    <w:abstractNumId w:val="45"/>
  </w:num>
  <w:num w:numId="3" w16cid:durableId="546987828">
    <w:abstractNumId w:val="28"/>
  </w:num>
  <w:num w:numId="4" w16cid:durableId="882056693">
    <w:abstractNumId w:val="8"/>
  </w:num>
  <w:num w:numId="5" w16cid:durableId="642083860">
    <w:abstractNumId w:val="16"/>
  </w:num>
  <w:num w:numId="6" w16cid:durableId="1881937444">
    <w:abstractNumId w:val="39"/>
  </w:num>
  <w:num w:numId="7" w16cid:durableId="606236997">
    <w:abstractNumId w:val="34"/>
  </w:num>
  <w:num w:numId="8" w16cid:durableId="505705552">
    <w:abstractNumId w:val="36"/>
  </w:num>
  <w:num w:numId="9" w16cid:durableId="981933976">
    <w:abstractNumId w:val="2"/>
  </w:num>
  <w:num w:numId="10" w16cid:durableId="551356609">
    <w:abstractNumId w:val="35"/>
  </w:num>
  <w:num w:numId="11" w16cid:durableId="1911495698">
    <w:abstractNumId w:val="21"/>
  </w:num>
  <w:num w:numId="12" w16cid:durableId="1364331179">
    <w:abstractNumId w:val="24"/>
  </w:num>
  <w:num w:numId="13" w16cid:durableId="128985849">
    <w:abstractNumId w:val="38"/>
  </w:num>
  <w:num w:numId="14" w16cid:durableId="1851523814">
    <w:abstractNumId w:val="46"/>
  </w:num>
  <w:num w:numId="15" w16cid:durableId="1845433654">
    <w:abstractNumId w:val="7"/>
  </w:num>
  <w:num w:numId="16" w16cid:durableId="1645500811">
    <w:abstractNumId w:val="20"/>
  </w:num>
  <w:num w:numId="17" w16cid:durableId="1804694304">
    <w:abstractNumId w:val="29"/>
  </w:num>
  <w:num w:numId="18" w16cid:durableId="816723020">
    <w:abstractNumId w:val="41"/>
  </w:num>
  <w:num w:numId="19" w16cid:durableId="278681542">
    <w:abstractNumId w:val="25"/>
  </w:num>
  <w:num w:numId="20" w16cid:durableId="50497418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362154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25033140">
    <w:abstractNumId w:val="14"/>
  </w:num>
  <w:num w:numId="23" w16cid:durableId="810368567">
    <w:abstractNumId w:val="12"/>
  </w:num>
  <w:num w:numId="24" w16cid:durableId="860365234">
    <w:abstractNumId w:val="4"/>
  </w:num>
  <w:num w:numId="25" w16cid:durableId="36984326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8403870">
    <w:abstractNumId w:val="13"/>
  </w:num>
  <w:num w:numId="27" w16cid:durableId="105265577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87691568">
    <w:abstractNumId w:val="18"/>
  </w:num>
  <w:num w:numId="29" w16cid:durableId="130826719">
    <w:abstractNumId w:val="19"/>
  </w:num>
  <w:num w:numId="30" w16cid:durableId="1276401256">
    <w:abstractNumId w:val="9"/>
  </w:num>
  <w:num w:numId="31" w16cid:durableId="840435260">
    <w:abstractNumId w:val="11"/>
  </w:num>
  <w:num w:numId="32" w16cid:durableId="848527074">
    <w:abstractNumId w:val="10"/>
    <w:lvlOverride w:ilvl="0">
      <w:startOverride w:val="1"/>
    </w:lvlOverride>
    <w:lvlOverride w:ilvl="1"/>
    <w:lvlOverride w:ilvl="2"/>
    <w:lvlOverride w:ilvl="3"/>
    <w:lvlOverride w:ilvl="4"/>
    <w:lvlOverride w:ilvl="5"/>
    <w:lvlOverride w:ilvl="6"/>
    <w:lvlOverride w:ilvl="7"/>
    <w:lvlOverride w:ilvl="8"/>
  </w:num>
  <w:num w:numId="33" w16cid:durableId="179048308">
    <w:abstractNumId w:val="0"/>
  </w:num>
  <w:num w:numId="34" w16cid:durableId="546070170">
    <w:abstractNumId w:val="43"/>
  </w:num>
  <w:num w:numId="35" w16cid:durableId="977210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2948230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74178726">
    <w:abstractNumId w:val="4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3993826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21730021">
    <w:abstractNumId w:val="5"/>
  </w:num>
  <w:num w:numId="40" w16cid:durableId="302542461">
    <w:abstractNumId w:val="31"/>
  </w:num>
  <w:num w:numId="41" w16cid:durableId="1616984931">
    <w:abstractNumId w:val="3"/>
  </w:num>
  <w:num w:numId="42" w16cid:durableId="1689326767">
    <w:abstractNumId w:val="27"/>
  </w:num>
  <w:num w:numId="43" w16cid:durableId="790589496">
    <w:abstractNumId w:val="37"/>
  </w:num>
  <w:num w:numId="44" w16cid:durableId="1226994473">
    <w:abstractNumId w:val="30"/>
  </w:num>
  <w:num w:numId="45" w16cid:durableId="699209061">
    <w:abstractNumId w:val="33"/>
  </w:num>
  <w:num w:numId="46" w16cid:durableId="2096513745">
    <w:abstractNumId w:val="17"/>
  </w:num>
  <w:num w:numId="47" w16cid:durableId="1001349471">
    <w:abstractNumId w:val="26"/>
  </w:num>
  <w:num w:numId="48" w16cid:durableId="1836845702">
    <w:abstractNumId w:val="15"/>
  </w:num>
  <w:num w:numId="49" w16cid:durableId="172915283">
    <w:abstractNumId w:val="4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3070"/>
    <w:rsid w:val="0001115C"/>
    <w:rsid w:val="00042639"/>
    <w:rsid w:val="00055550"/>
    <w:rsid w:val="000850CF"/>
    <w:rsid w:val="00096D17"/>
    <w:rsid w:val="000B6568"/>
    <w:rsid w:val="000F44B4"/>
    <w:rsid w:val="00136C2B"/>
    <w:rsid w:val="00176D6C"/>
    <w:rsid w:val="001902DB"/>
    <w:rsid w:val="001A6B50"/>
    <w:rsid w:val="001B0856"/>
    <w:rsid w:val="001B53F8"/>
    <w:rsid w:val="001C2162"/>
    <w:rsid w:val="001C46DD"/>
    <w:rsid w:val="00231CCE"/>
    <w:rsid w:val="0023444B"/>
    <w:rsid w:val="00252731"/>
    <w:rsid w:val="00262BAA"/>
    <w:rsid w:val="00271EC7"/>
    <w:rsid w:val="0027470D"/>
    <w:rsid w:val="002C6C48"/>
    <w:rsid w:val="002D5960"/>
    <w:rsid w:val="00313DA6"/>
    <w:rsid w:val="00370743"/>
    <w:rsid w:val="0039059E"/>
    <w:rsid w:val="00396428"/>
    <w:rsid w:val="0040745B"/>
    <w:rsid w:val="0046737C"/>
    <w:rsid w:val="00471D99"/>
    <w:rsid w:val="00483061"/>
    <w:rsid w:val="004840D0"/>
    <w:rsid w:val="004B6381"/>
    <w:rsid w:val="004C4FB9"/>
    <w:rsid w:val="00537244"/>
    <w:rsid w:val="00587136"/>
    <w:rsid w:val="00590B27"/>
    <w:rsid w:val="005A0C7F"/>
    <w:rsid w:val="005D435C"/>
    <w:rsid w:val="00611E59"/>
    <w:rsid w:val="00615129"/>
    <w:rsid w:val="00626A76"/>
    <w:rsid w:val="0062761F"/>
    <w:rsid w:val="00642F66"/>
    <w:rsid w:val="00657506"/>
    <w:rsid w:val="00674480"/>
    <w:rsid w:val="006826D7"/>
    <w:rsid w:val="006948DE"/>
    <w:rsid w:val="006B5550"/>
    <w:rsid w:val="006E284F"/>
    <w:rsid w:val="00704F32"/>
    <w:rsid w:val="00723BA0"/>
    <w:rsid w:val="0073298E"/>
    <w:rsid w:val="00781EF0"/>
    <w:rsid w:val="007B0E54"/>
    <w:rsid w:val="007E3A20"/>
    <w:rsid w:val="00851491"/>
    <w:rsid w:val="00852509"/>
    <w:rsid w:val="00857B27"/>
    <w:rsid w:val="008769C6"/>
    <w:rsid w:val="00877AAC"/>
    <w:rsid w:val="0089259D"/>
    <w:rsid w:val="008F1EAE"/>
    <w:rsid w:val="009066C2"/>
    <w:rsid w:val="009125CE"/>
    <w:rsid w:val="0092507A"/>
    <w:rsid w:val="009316AC"/>
    <w:rsid w:val="009532AD"/>
    <w:rsid w:val="009B6888"/>
    <w:rsid w:val="009C0161"/>
    <w:rsid w:val="009D108D"/>
    <w:rsid w:val="009D7FD9"/>
    <w:rsid w:val="009E1436"/>
    <w:rsid w:val="009E31A0"/>
    <w:rsid w:val="009E5668"/>
    <w:rsid w:val="009F4870"/>
    <w:rsid w:val="00A400CF"/>
    <w:rsid w:val="00A67082"/>
    <w:rsid w:val="00A72988"/>
    <w:rsid w:val="00A74F76"/>
    <w:rsid w:val="00AA258C"/>
    <w:rsid w:val="00AA79E9"/>
    <w:rsid w:val="00AB0A70"/>
    <w:rsid w:val="00AD246B"/>
    <w:rsid w:val="00AF2BB6"/>
    <w:rsid w:val="00B24A8A"/>
    <w:rsid w:val="00B407E8"/>
    <w:rsid w:val="00B43EAC"/>
    <w:rsid w:val="00B55620"/>
    <w:rsid w:val="00B63B0F"/>
    <w:rsid w:val="00B7678A"/>
    <w:rsid w:val="00C04D0B"/>
    <w:rsid w:val="00C11358"/>
    <w:rsid w:val="00C3181F"/>
    <w:rsid w:val="00C62F17"/>
    <w:rsid w:val="00C71E18"/>
    <w:rsid w:val="00CA43C4"/>
    <w:rsid w:val="00CB58D4"/>
    <w:rsid w:val="00CC6302"/>
    <w:rsid w:val="00D22171"/>
    <w:rsid w:val="00D45484"/>
    <w:rsid w:val="00DA5110"/>
    <w:rsid w:val="00DB3E72"/>
    <w:rsid w:val="00E0435B"/>
    <w:rsid w:val="00E3418F"/>
    <w:rsid w:val="00E56C55"/>
    <w:rsid w:val="00E71C79"/>
    <w:rsid w:val="00E80FD9"/>
    <w:rsid w:val="00EA6358"/>
    <w:rsid w:val="00EA6B5D"/>
    <w:rsid w:val="00EA7BD3"/>
    <w:rsid w:val="00EE1C37"/>
    <w:rsid w:val="00F546CE"/>
    <w:rsid w:val="00F95AA7"/>
    <w:rsid w:val="00FA55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DA733F0D-D069-43A3-8335-EDEA1563C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B24A8A"/>
    <w:pPr>
      <w:keepNext/>
      <w:keepLines/>
      <w:spacing w:before="480" w:after="0" w:line="276" w:lineRule="auto"/>
      <w:outlineLvl w:val="0"/>
    </w:pPr>
    <w:rPr>
      <w:rFonts w:asciiTheme="majorHAnsi" w:eastAsiaTheme="majorEastAsia" w:hAnsiTheme="majorHAnsi" w:cstheme="majorBidi"/>
      <w:b/>
      <w:bCs/>
      <w:color w:val="2F5496" w:themeColor="accent1" w:themeShade="BF"/>
      <w:kern w:val="0"/>
      <w:sz w:val="28"/>
      <w:szCs w:val="28"/>
      <w:rtl/>
      <w14:ligatures w14:val="none"/>
    </w:rPr>
  </w:style>
  <w:style w:type="paragraph" w:styleId="2">
    <w:name w:val="heading 2"/>
    <w:basedOn w:val="a"/>
    <w:next w:val="a"/>
    <w:link w:val="2Char"/>
    <w:uiPriority w:val="9"/>
    <w:semiHidden/>
    <w:unhideWhenUsed/>
    <w:qFormat/>
    <w:rsid w:val="00781EF0"/>
    <w:pPr>
      <w:keepNext/>
      <w:keepLines/>
      <w:spacing w:before="160" w:after="80" w:line="256"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781EF0"/>
    <w:pPr>
      <w:keepNext/>
      <w:keepLines/>
      <w:spacing w:before="160" w:after="80" w:line="256"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781EF0"/>
    <w:pPr>
      <w:keepNext/>
      <w:keepLines/>
      <w:spacing w:before="80" w:after="40" w:line="256"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781EF0"/>
    <w:pPr>
      <w:keepNext/>
      <w:keepLines/>
      <w:spacing w:before="80" w:after="40" w:line="256"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781EF0"/>
    <w:pPr>
      <w:keepNext/>
      <w:keepLines/>
      <w:spacing w:before="40" w:after="0" w:line="256"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81EF0"/>
    <w:pPr>
      <w:keepNext/>
      <w:keepLines/>
      <w:spacing w:before="40" w:after="0" w:line="256"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81EF0"/>
    <w:pPr>
      <w:keepNext/>
      <w:keepLines/>
      <w:spacing w:after="0" w:line="256"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81EF0"/>
    <w:pPr>
      <w:keepNext/>
      <w:keepLines/>
      <w:spacing w:after="0" w:line="256"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Balloon Text"/>
    <w:basedOn w:val="a"/>
    <w:link w:val="Char1"/>
    <w:uiPriority w:val="99"/>
    <w:semiHidden/>
    <w:unhideWhenUsed/>
    <w:rsid w:val="005D435C"/>
    <w:pPr>
      <w:spacing w:after="0" w:line="240" w:lineRule="auto"/>
    </w:pPr>
    <w:rPr>
      <w:rFonts w:ascii="Tahoma" w:hAnsi="Tahoma" w:cs="Tahoma"/>
      <w:sz w:val="16"/>
      <w:szCs w:val="16"/>
    </w:rPr>
  </w:style>
  <w:style w:type="character" w:customStyle="1" w:styleId="Char1">
    <w:name w:val="نص في بالون Char"/>
    <w:basedOn w:val="a0"/>
    <w:link w:val="a5"/>
    <w:uiPriority w:val="99"/>
    <w:semiHidden/>
    <w:rsid w:val="005D435C"/>
    <w:rPr>
      <w:rFonts w:ascii="Tahoma" w:hAnsi="Tahoma" w:cs="Tahoma"/>
      <w:sz w:val="16"/>
      <w:szCs w:val="16"/>
    </w:rPr>
  </w:style>
  <w:style w:type="paragraph" w:styleId="a6">
    <w:name w:val="List Paragraph"/>
    <w:aliases w:val="عنوان رئيسي,سرد الفقراتCxSpLast, سرد الفقرات1, سرد الفقرات11,NumberedList"/>
    <w:basedOn w:val="a"/>
    <w:link w:val="Char2"/>
    <w:uiPriority w:val="34"/>
    <w:qFormat/>
    <w:rsid w:val="00096D17"/>
    <w:pPr>
      <w:ind w:left="720"/>
      <w:contextualSpacing/>
    </w:pPr>
  </w:style>
  <w:style w:type="character" w:styleId="Hyperlink">
    <w:name w:val="Hyperlink"/>
    <w:basedOn w:val="a0"/>
    <w:uiPriority w:val="99"/>
    <w:unhideWhenUsed/>
    <w:rsid w:val="00471D99"/>
    <w:rPr>
      <w:color w:val="0563C1" w:themeColor="hyperlink"/>
      <w:u w:val="single"/>
    </w:rPr>
  </w:style>
  <w:style w:type="paragraph" w:styleId="a7">
    <w:name w:val="Bibliography"/>
    <w:basedOn w:val="a"/>
    <w:next w:val="a"/>
    <w:uiPriority w:val="37"/>
    <w:unhideWhenUsed/>
    <w:rsid w:val="009066C2"/>
  </w:style>
  <w:style w:type="character" w:customStyle="1" w:styleId="1Char">
    <w:name w:val="العنوان 1 Char"/>
    <w:basedOn w:val="a0"/>
    <w:link w:val="1"/>
    <w:uiPriority w:val="9"/>
    <w:rsid w:val="00B24A8A"/>
    <w:rPr>
      <w:rFonts w:asciiTheme="majorHAnsi" w:eastAsiaTheme="majorEastAsia" w:hAnsiTheme="majorHAnsi" w:cstheme="majorBidi"/>
      <w:b/>
      <w:bCs/>
      <w:color w:val="2F5496" w:themeColor="accent1" w:themeShade="BF"/>
      <w:kern w:val="0"/>
      <w:sz w:val="28"/>
      <w:szCs w:val="28"/>
      <w14:ligatures w14:val="none"/>
    </w:rPr>
  </w:style>
  <w:style w:type="paragraph" w:styleId="a8">
    <w:name w:val="Normal (Web)"/>
    <w:basedOn w:val="a"/>
    <w:uiPriority w:val="99"/>
    <w:unhideWhenUsed/>
    <w:rsid w:val="00857B2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40">
    <w:name w:val="Plain Table 4"/>
    <w:basedOn w:val="a1"/>
    <w:uiPriority w:val="44"/>
    <w:rsid w:val="00781EF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3">
    <w:name w:val="Grid Table 4 Accent 3"/>
    <w:basedOn w:val="a1"/>
    <w:uiPriority w:val="49"/>
    <w:rsid w:val="00781EF0"/>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2Char">
    <w:name w:val="عنوان 2 Char"/>
    <w:basedOn w:val="a0"/>
    <w:link w:val="2"/>
    <w:uiPriority w:val="9"/>
    <w:semiHidden/>
    <w:rsid w:val="00781EF0"/>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781EF0"/>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781EF0"/>
    <w:rPr>
      <w:rFonts w:eastAsiaTheme="majorEastAsia" w:cstheme="majorBidi"/>
      <w:i/>
      <w:iCs/>
      <w:color w:val="2F5496" w:themeColor="accent1" w:themeShade="BF"/>
    </w:rPr>
  </w:style>
  <w:style w:type="character" w:customStyle="1" w:styleId="5Char">
    <w:name w:val="عنوان 5 Char"/>
    <w:basedOn w:val="a0"/>
    <w:link w:val="5"/>
    <w:uiPriority w:val="9"/>
    <w:semiHidden/>
    <w:rsid w:val="00781EF0"/>
    <w:rPr>
      <w:rFonts w:eastAsiaTheme="majorEastAsia" w:cstheme="majorBidi"/>
      <w:color w:val="2F5496" w:themeColor="accent1" w:themeShade="BF"/>
    </w:rPr>
  </w:style>
  <w:style w:type="character" w:customStyle="1" w:styleId="6Char">
    <w:name w:val="عنوان 6 Char"/>
    <w:basedOn w:val="a0"/>
    <w:link w:val="6"/>
    <w:uiPriority w:val="9"/>
    <w:semiHidden/>
    <w:rsid w:val="00781EF0"/>
    <w:rPr>
      <w:rFonts w:eastAsiaTheme="majorEastAsia" w:cstheme="majorBidi"/>
      <w:i/>
      <w:iCs/>
      <w:color w:val="595959" w:themeColor="text1" w:themeTint="A6"/>
    </w:rPr>
  </w:style>
  <w:style w:type="character" w:customStyle="1" w:styleId="7Char">
    <w:name w:val="عنوان 7 Char"/>
    <w:basedOn w:val="a0"/>
    <w:link w:val="7"/>
    <w:uiPriority w:val="9"/>
    <w:semiHidden/>
    <w:rsid w:val="00781EF0"/>
    <w:rPr>
      <w:rFonts w:eastAsiaTheme="majorEastAsia" w:cstheme="majorBidi"/>
      <w:color w:val="595959" w:themeColor="text1" w:themeTint="A6"/>
    </w:rPr>
  </w:style>
  <w:style w:type="character" w:customStyle="1" w:styleId="8Char">
    <w:name w:val="عنوان 8 Char"/>
    <w:basedOn w:val="a0"/>
    <w:link w:val="8"/>
    <w:uiPriority w:val="9"/>
    <w:semiHidden/>
    <w:rsid w:val="00781EF0"/>
    <w:rPr>
      <w:rFonts w:eastAsiaTheme="majorEastAsia" w:cstheme="majorBidi"/>
      <w:i/>
      <w:iCs/>
      <w:color w:val="272727" w:themeColor="text1" w:themeTint="D8"/>
    </w:rPr>
  </w:style>
  <w:style w:type="character" w:customStyle="1" w:styleId="9Char">
    <w:name w:val="عنوان 9 Char"/>
    <w:basedOn w:val="a0"/>
    <w:link w:val="9"/>
    <w:uiPriority w:val="9"/>
    <w:semiHidden/>
    <w:rsid w:val="00781EF0"/>
    <w:rPr>
      <w:rFonts w:eastAsiaTheme="majorEastAsia" w:cstheme="majorBidi"/>
      <w:color w:val="272727" w:themeColor="text1" w:themeTint="D8"/>
    </w:rPr>
  </w:style>
  <w:style w:type="character" w:styleId="a9">
    <w:name w:val="FollowedHyperlink"/>
    <w:basedOn w:val="a0"/>
    <w:uiPriority w:val="99"/>
    <w:semiHidden/>
    <w:unhideWhenUsed/>
    <w:rsid w:val="00781EF0"/>
    <w:rPr>
      <w:color w:val="954F72" w:themeColor="followedHyperlink"/>
      <w:u w:val="single"/>
    </w:rPr>
  </w:style>
  <w:style w:type="paragraph" w:customStyle="1" w:styleId="msonormal0">
    <w:name w:val="msonormal"/>
    <w:basedOn w:val="a"/>
    <w:uiPriority w:val="99"/>
    <w:semiHidden/>
    <w:rsid w:val="00781EF0"/>
    <w:pPr>
      <w:spacing w:line="360" w:lineRule="auto"/>
      <w:ind w:left="862" w:firstLine="720"/>
      <w:jc w:val="both"/>
    </w:pPr>
    <w:rPr>
      <w:rFonts w:ascii="Times New Roman" w:eastAsia="Calibri" w:hAnsi="Times New Roman" w:cs="Times New Roman"/>
      <w:kern w:val="0"/>
      <w:sz w:val="24"/>
      <w:szCs w:val="24"/>
    </w:rPr>
  </w:style>
  <w:style w:type="paragraph" w:styleId="aa">
    <w:name w:val="Title"/>
    <w:basedOn w:val="a"/>
    <w:next w:val="a"/>
    <w:link w:val="Char3"/>
    <w:uiPriority w:val="99"/>
    <w:qFormat/>
    <w:rsid w:val="00781E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3">
    <w:name w:val="العنوان Char"/>
    <w:basedOn w:val="a0"/>
    <w:link w:val="aa"/>
    <w:uiPriority w:val="99"/>
    <w:rsid w:val="00781EF0"/>
    <w:rPr>
      <w:rFonts w:asciiTheme="majorHAnsi" w:eastAsiaTheme="majorEastAsia" w:hAnsiTheme="majorHAnsi" w:cstheme="majorBidi"/>
      <w:spacing w:val="-10"/>
      <w:kern w:val="28"/>
      <w:sz w:val="56"/>
      <w:szCs w:val="56"/>
    </w:rPr>
  </w:style>
  <w:style w:type="paragraph" w:styleId="ab">
    <w:name w:val="Subtitle"/>
    <w:basedOn w:val="a"/>
    <w:next w:val="a"/>
    <w:link w:val="Char4"/>
    <w:uiPriority w:val="99"/>
    <w:qFormat/>
    <w:rsid w:val="00781EF0"/>
    <w:pPr>
      <w:spacing w:line="256" w:lineRule="auto"/>
    </w:pPr>
    <w:rPr>
      <w:rFonts w:eastAsiaTheme="majorEastAsia" w:cstheme="majorBidi"/>
      <w:color w:val="595959" w:themeColor="text1" w:themeTint="A6"/>
      <w:spacing w:val="15"/>
      <w:sz w:val="28"/>
      <w:szCs w:val="28"/>
    </w:rPr>
  </w:style>
  <w:style w:type="character" w:customStyle="1" w:styleId="Char4">
    <w:name w:val="عنوان فرعي Char"/>
    <w:basedOn w:val="a0"/>
    <w:link w:val="ab"/>
    <w:uiPriority w:val="99"/>
    <w:rsid w:val="00781EF0"/>
    <w:rPr>
      <w:rFonts w:eastAsiaTheme="majorEastAsia" w:cstheme="majorBidi"/>
      <w:color w:val="595959" w:themeColor="text1" w:themeTint="A6"/>
      <w:spacing w:val="15"/>
      <w:sz w:val="28"/>
      <w:szCs w:val="28"/>
    </w:rPr>
  </w:style>
  <w:style w:type="paragraph" w:styleId="ac">
    <w:name w:val="No Spacing"/>
    <w:uiPriority w:val="1"/>
    <w:qFormat/>
    <w:rsid w:val="00781EF0"/>
    <w:pPr>
      <w:bidi/>
      <w:spacing w:after="0" w:line="240" w:lineRule="auto"/>
      <w:ind w:left="862" w:firstLine="720"/>
      <w:jc w:val="both"/>
    </w:pPr>
    <w:rPr>
      <w:rFonts w:ascii="Sakkal Majalla" w:eastAsia="Calibri" w:hAnsi="Sakkal Majalla" w:cs="Arial"/>
      <w:kern w:val="0"/>
      <w:sz w:val="28"/>
    </w:rPr>
  </w:style>
  <w:style w:type="character" w:customStyle="1" w:styleId="Char2">
    <w:name w:val="سرد الفقرات Char"/>
    <w:aliases w:val="عنوان رئيسي Char,سرد الفقراتCxSpLast Char, سرد الفقرات1 Char, سرد الفقرات11 Char,NumberedList Char"/>
    <w:link w:val="a6"/>
    <w:uiPriority w:val="34"/>
    <w:locked/>
    <w:rsid w:val="00781EF0"/>
  </w:style>
  <w:style w:type="paragraph" w:styleId="ad">
    <w:name w:val="Quote"/>
    <w:basedOn w:val="a"/>
    <w:next w:val="a"/>
    <w:link w:val="Char5"/>
    <w:uiPriority w:val="29"/>
    <w:qFormat/>
    <w:rsid w:val="00781EF0"/>
    <w:pPr>
      <w:spacing w:before="160" w:line="256" w:lineRule="auto"/>
      <w:jc w:val="center"/>
    </w:pPr>
    <w:rPr>
      <w:i/>
      <w:iCs/>
      <w:color w:val="404040" w:themeColor="text1" w:themeTint="BF"/>
    </w:rPr>
  </w:style>
  <w:style w:type="character" w:customStyle="1" w:styleId="Char5">
    <w:name w:val="اقتباس Char"/>
    <w:basedOn w:val="a0"/>
    <w:link w:val="ad"/>
    <w:uiPriority w:val="29"/>
    <w:rsid w:val="00781EF0"/>
    <w:rPr>
      <w:i/>
      <w:iCs/>
      <w:color w:val="404040" w:themeColor="text1" w:themeTint="BF"/>
    </w:rPr>
  </w:style>
  <w:style w:type="paragraph" w:styleId="ae">
    <w:name w:val="Intense Quote"/>
    <w:basedOn w:val="a"/>
    <w:next w:val="a"/>
    <w:link w:val="Char6"/>
    <w:uiPriority w:val="30"/>
    <w:qFormat/>
    <w:rsid w:val="00781EF0"/>
    <w:pPr>
      <w:pBdr>
        <w:top w:val="single" w:sz="4" w:space="10" w:color="2F5496" w:themeColor="accent1" w:themeShade="BF"/>
        <w:bottom w:val="single" w:sz="4" w:space="10" w:color="2F5496" w:themeColor="accent1" w:themeShade="BF"/>
      </w:pBdr>
      <w:spacing w:before="360" w:after="360" w:line="256" w:lineRule="auto"/>
      <w:ind w:left="864" w:right="864"/>
      <w:jc w:val="center"/>
    </w:pPr>
    <w:rPr>
      <w:i/>
      <w:iCs/>
      <w:color w:val="2F5496" w:themeColor="accent1" w:themeShade="BF"/>
    </w:rPr>
  </w:style>
  <w:style w:type="character" w:customStyle="1" w:styleId="Char6">
    <w:name w:val="اقتباس مكثف Char"/>
    <w:basedOn w:val="a0"/>
    <w:link w:val="ae"/>
    <w:uiPriority w:val="30"/>
    <w:rsid w:val="00781EF0"/>
    <w:rPr>
      <w:i/>
      <w:iCs/>
      <w:color w:val="2F5496" w:themeColor="accent1" w:themeShade="BF"/>
    </w:rPr>
  </w:style>
  <w:style w:type="character" w:customStyle="1" w:styleId="Char7">
    <w:name w:val="بلا تباعد Char"/>
    <w:basedOn w:val="a0"/>
    <w:link w:val="10"/>
    <w:uiPriority w:val="1"/>
    <w:semiHidden/>
    <w:locked/>
    <w:rsid w:val="00781EF0"/>
    <w:rPr>
      <w:rFonts w:ascii="Times New Roman" w:eastAsia="Times New Roman" w:hAnsi="Times New Roman" w:cs="Times New Roman"/>
      <w:kern w:val="0"/>
    </w:rPr>
  </w:style>
  <w:style w:type="paragraph" w:customStyle="1" w:styleId="10">
    <w:name w:val="بلا تباعد1"/>
    <w:next w:val="ac"/>
    <w:link w:val="Char7"/>
    <w:uiPriority w:val="1"/>
    <w:semiHidden/>
    <w:qFormat/>
    <w:rsid w:val="00781EF0"/>
    <w:pPr>
      <w:bidi/>
      <w:spacing w:after="0" w:line="240" w:lineRule="auto"/>
    </w:pPr>
    <w:rPr>
      <w:rFonts w:ascii="Times New Roman" w:eastAsia="Times New Roman" w:hAnsi="Times New Roman" w:cs="Times New Roman"/>
      <w:kern w:val="0"/>
    </w:rPr>
  </w:style>
  <w:style w:type="character" w:styleId="af">
    <w:name w:val="Intense Emphasis"/>
    <w:basedOn w:val="a0"/>
    <w:uiPriority w:val="21"/>
    <w:qFormat/>
    <w:rsid w:val="00781EF0"/>
    <w:rPr>
      <w:i/>
      <w:iCs/>
      <w:color w:val="2F5496" w:themeColor="accent1" w:themeShade="BF"/>
    </w:rPr>
  </w:style>
  <w:style w:type="character" w:styleId="af0">
    <w:name w:val="Intense Reference"/>
    <w:basedOn w:val="a0"/>
    <w:uiPriority w:val="32"/>
    <w:qFormat/>
    <w:rsid w:val="00781EF0"/>
    <w:rPr>
      <w:b/>
      <w:bCs/>
      <w:smallCaps/>
      <w:color w:val="2F5496" w:themeColor="accent1" w:themeShade="BF"/>
      <w:spacing w:val="5"/>
    </w:rPr>
  </w:style>
  <w:style w:type="character" w:customStyle="1" w:styleId="Hyperlink1">
    <w:name w:val="Hyperlink1"/>
    <w:basedOn w:val="a0"/>
    <w:uiPriority w:val="99"/>
    <w:semiHidden/>
    <w:rsid w:val="00781EF0"/>
    <w:rPr>
      <w:color w:val="0563C1"/>
      <w:u w:val="single"/>
    </w:rPr>
  </w:style>
  <w:style w:type="character" w:customStyle="1" w:styleId="11">
    <w:name w:val="ارتباط تشعبي متبع1"/>
    <w:basedOn w:val="a0"/>
    <w:uiPriority w:val="99"/>
    <w:semiHidden/>
    <w:rsid w:val="00781EF0"/>
    <w:rPr>
      <w:color w:val="954F72"/>
      <w:u w:val="single"/>
    </w:rPr>
  </w:style>
  <w:style w:type="table" w:styleId="af1">
    <w:name w:val="Table Grid"/>
    <w:basedOn w:val="a1"/>
    <w:uiPriority w:val="39"/>
    <w:rsid w:val="00781EF0"/>
    <w:pPr>
      <w:spacing w:after="0" w:line="240" w:lineRule="auto"/>
    </w:pPr>
    <w:rPr>
      <w:rFonts w:ascii="Times New Roman" w:eastAsia="Calibri" w:hAnsi="Times New Roman" w:cs="Calibri"/>
      <w:color w:val="000000"/>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2">
    <w:name w:val="Plain Table 1"/>
    <w:basedOn w:val="a1"/>
    <w:uiPriority w:val="41"/>
    <w:rsid w:val="00781EF0"/>
    <w:pPr>
      <w:spacing w:after="0" w:line="240" w:lineRule="auto"/>
      <w:jc w:val="right"/>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30">
    <w:name w:val="Plain Table 3"/>
    <w:basedOn w:val="a1"/>
    <w:uiPriority w:val="43"/>
    <w:rsid w:val="00781EF0"/>
    <w:pPr>
      <w:spacing w:after="0" w:line="240" w:lineRule="auto"/>
    </w:pPr>
    <w:rPr>
      <w:sz w:val="24"/>
      <w:szCs w:val="24"/>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50">
    <w:name w:val="Plain Table 5"/>
    <w:basedOn w:val="a1"/>
    <w:uiPriority w:val="45"/>
    <w:rsid w:val="00781EF0"/>
    <w:pPr>
      <w:spacing w:after="0" w:line="240" w:lineRule="auto"/>
      <w:jc w:val="right"/>
    </w:pPr>
    <w:tblPr>
      <w:tblStyleRowBandSize w:val="1"/>
      <w:tblStyleColBandSize w:val="1"/>
    </w:tblPr>
    <w:tblStylePr w:type="firstRow">
      <w:rPr>
        <w:rFonts w:asciiTheme="majorHAnsi" w:eastAsiaTheme="majorEastAsia" w:hAnsiTheme="majorHAnsi" w:cstheme="majorBidi" w:hint="default"/>
        <w:i/>
        <w:iCs/>
        <w:sz w:val="26"/>
        <w:szCs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hint="default"/>
        <w:i/>
        <w:iCs/>
        <w:sz w:val="26"/>
        <w:szCs w:val="26"/>
      </w:rPr>
      <w:tblPr/>
      <w:tcPr>
        <w:tcBorders>
          <w:top w:val="single" w:sz="4" w:space="0" w:color="7F7F7F" w:themeColor="text1" w:themeTint="80"/>
        </w:tcBorders>
        <w:shd w:val="clear" w:color="auto" w:fill="FFFFFF" w:themeFill="background1"/>
      </w:tcPr>
    </w:tblStylePr>
    <w:tblStylePr w:type="firstCol">
      <w:pPr>
        <w:jc w:val="left"/>
      </w:pPr>
      <w:rPr>
        <w:rFonts w:asciiTheme="majorHAnsi" w:eastAsiaTheme="majorEastAsia" w:hAnsiTheme="majorHAnsi" w:cstheme="majorBidi" w:hint="default"/>
        <w:i/>
        <w:iCs/>
        <w:sz w:val="26"/>
        <w:szCs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hint="default"/>
        <w:i/>
        <w:iCs/>
        <w:sz w:val="26"/>
        <w:szCs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4-1">
    <w:name w:val="Grid Table 4 Accent 1"/>
    <w:basedOn w:val="a1"/>
    <w:uiPriority w:val="49"/>
    <w:rsid w:val="00781EF0"/>
    <w:pPr>
      <w:spacing w:after="0" w:line="240" w:lineRule="auto"/>
      <w:jc w:val="right"/>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5">
    <w:name w:val="Grid Table 4 Accent 5"/>
    <w:basedOn w:val="a1"/>
    <w:uiPriority w:val="49"/>
    <w:rsid w:val="00781EF0"/>
    <w:pPr>
      <w:spacing w:after="0" w:line="240" w:lineRule="auto"/>
      <w:jc w:val="right"/>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51">
    <w:name w:val="جدول عادي 51"/>
    <w:basedOn w:val="a1"/>
    <w:uiPriority w:val="45"/>
    <w:rsid w:val="00781EF0"/>
    <w:pPr>
      <w:spacing w:after="0" w:line="240" w:lineRule="auto"/>
      <w:ind w:firstLine="720"/>
      <w:jc w:val="right"/>
    </w:pPr>
    <w:rPr>
      <w:rFonts w:ascii="Calibri" w:eastAsia="Calibri" w:hAnsi="Calibri" w:cs="Arial"/>
    </w:rPr>
    <w:tblPr>
      <w:tblStyleRowBandSize w:val="1"/>
      <w:tblStyleColBandSize w:val="1"/>
    </w:tblPr>
    <w:tblStylePr w:type="firstRow">
      <w:rPr>
        <w:rFonts w:ascii="Calibri Light" w:eastAsia="Times New Roman" w:hAnsi="Calibri Light" w:cs="Times New Roman" w:hint="default"/>
        <w:i/>
        <w:iCs/>
        <w:sz w:val="26"/>
        <w:szCs w:val="26"/>
      </w:rPr>
      <w:tblPr/>
      <w:tcPr>
        <w:tcBorders>
          <w:bottom w:val="single" w:sz="4" w:space="0" w:color="7F7F7F"/>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7F7F7F"/>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7F7F7F"/>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4-51">
    <w:name w:val="جدول شبكة 4 - تمييز 51"/>
    <w:basedOn w:val="a1"/>
    <w:uiPriority w:val="49"/>
    <w:rsid w:val="00781EF0"/>
    <w:pPr>
      <w:spacing w:after="0" w:line="240" w:lineRule="auto"/>
      <w:ind w:right="862" w:hanging="142"/>
      <w:jc w:val="right"/>
    </w:pPr>
    <w:rPr>
      <w:rFonts w:ascii="Calibri" w:eastAsia="Calibri" w:hAnsi="Calibri" w:cs="Arial"/>
      <w:kern w:val="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13">
    <w:name w:val="شبكة جدول1"/>
    <w:basedOn w:val="a1"/>
    <w:uiPriority w:val="59"/>
    <w:rsid w:val="00781EF0"/>
    <w:pPr>
      <w:spacing w:after="0" w:line="240" w:lineRule="auto"/>
    </w:pPr>
    <w:rPr>
      <w:rFonts w:ascii="Calibri" w:eastAsia="Calibri" w:hAnsi="Calibri" w:cs="Arial"/>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4">
    <w:name w:val="Grid Table 4 Accent 4"/>
    <w:basedOn w:val="a1"/>
    <w:uiPriority w:val="49"/>
    <w:rsid w:val="00C11358"/>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3-4">
    <w:name w:val="Grid Table 3 Accent 4"/>
    <w:basedOn w:val="a1"/>
    <w:uiPriority w:val="48"/>
    <w:rsid w:val="00313DA6"/>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6-3">
    <w:name w:val="Grid Table 6 Colorful Accent 3"/>
    <w:basedOn w:val="a1"/>
    <w:uiPriority w:val="51"/>
    <w:rsid w:val="00723BA0"/>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af2">
    <w:name w:val="TOC Heading"/>
    <w:basedOn w:val="1"/>
    <w:next w:val="a"/>
    <w:uiPriority w:val="39"/>
    <w:unhideWhenUsed/>
    <w:qFormat/>
    <w:rsid w:val="001B0856"/>
    <w:pPr>
      <w:bidi w:val="0"/>
      <w:spacing w:before="240" w:line="259" w:lineRule="auto"/>
      <w:outlineLvl w:val="9"/>
    </w:pPr>
    <w:rPr>
      <w:b w:val="0"/>
      <w:bCs w:val="0"/>
      <w:sz w:val="32"/>
      <w:szCs w:val="32"/>
      <w:rtl w:val="0"/>
    </w:rPr>
  </w:style>
  <w:style w:type="paragraph" w:styleId="14">
    <w:name w:val="toc 1"/>
    <w:basedOn w:val="a"/>
    <w:next w:val="a"/>
    <w:autoRedefine/>
    <w:uiPriority w:val="39"/>
    <w:unhideWhenUsed/>
    <w:rsid w:val="001B0856"/>
    <w:pPr>
      <w:spacing w:after="100"/>
    </w:pPr>
  </w:style>
  <w:style w:type="paragraph" w:styleId="20">
    <w:name w:val="toc 2"/>
    <w:basedOn w:val="a"/>
    <w:next w:val="a"/>
    <w:autoRedefine/>
    <w:uiPriority w:val="39"/>
    <w:unhideWhenUsed/>
    <w:rsid w:val="001B0856"/>
    <w:pPr>
      <w:spacing w:after="100"/>
      <w:ind w:left="220"/>
    </w:pPr>
  </w:style>
  <w:style w:type="paragraph" w:styleId="31">
    <w:name w:val="toc 3"/>
    <w:basedOn w:val="a"/>
    <w:next w:val="a"/>
    <w:autoRedefine/>
    <w:uiPriority w:val="39"/>
    <w:unhideWhenUsed/>
    <w:rsid w:val="001B0856"/>
    <w:pPr>
      <w:spacing w:after="100"/>
      <w:ind w:left="440"/>
    </w:pPr>
  </w:style>
  <w:style w:type="character" w:customStyle="1" w:styleId="15">
    <w:name w:val="إشارة لم يتم حلها1"/>
    <w:basedOn w:val="a0"/>
    <w:uiPriority w:val="99"/>
    <w:semiHidden/>
    <w:unhideWhenUsed/>
    <w:rsid w:val="00231C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1102">
      <w:bodyDiv w:val="1"/>
      <w:marLeft w:val="0"/>
      <w:marRight w:val="0"/>
      <w:marTop w:val="0"/>
      <w:marBottom w:val="0"/>
      <w:divBdr>
        <w:top w:val="none" w:sz="0" w:space="0" w:color="auto"/>
        <w:left w:val="none" w:sz="0" w:space="0" w:color="auto"/>
        <w:bottom w:val="none" w:sz="0" w:space="0" w:color="auto"/>
        <w:right w:val="none" w:sz="0" w:space="0" w:color="auto"/>
      </w:divBdr>
    </w:div>
    <w:div w:id="13921968">
      <w:bodyDiv w:val="1"/>
      <w:marLeft w:val="0"/>
      <w:marRight w:val="0"/>
      <w:marTop w:val="0"/>
      <w:marBottom w:val="0"/>
      <w:divBdr>
        <w:top w:val="none" w:sz="0" w:space="0" w:color="auto"/>
        <w:left w:val="none" w:sz="0" w:space="0" w:color="auto"/>
        <w:bottom w:val="none" w:sz="0" w:space="0" w:color="auto"/>
        <w:right w:val="none" w:sz="0" w:space="0" w:color="auto"/>
      </w:divBdr>
    </w:div>
    <w:div w:id="14037336">
      <w:bodyDiv w:val="1"/>
      <w:marLeft w:val="0"/>
      <w:marRight w:val="0"/>
      <w:marTop w:val="0"/>
      <w:marBottom w:val="0"/>
      <w:divBdr>
        <w:top w:val="none" w:sz="0" w:space="0" w:color="auto"/>
        <w:left w:val="none" w:sz="0" w:space="0" w:color="auto"/>
        <w:bottom w:val="none" w:sz="0" w:space="0" w:color="auto"/>
        <w:right w:val="none" w:sz="0" w:space="0" w:color="auto"/>
      </w:divBdr>
    </w:div>
    <w:div w:id="14426976">
      <w:bodyDiv w:val="1"/>
      <w:marLeft w:val="0"/>
      <w:marRight w:val="0"/>
      <w:marTop w:val="0"/>
      <w:marBottom w:val="0"/>
      <w:divBdr>
        <w:top w:val="none" w:sz="0" w:space="0" w:color="auto"/>
        <w:left w:val="none" w:sz="0" w:space="0" w:color="auto"/>
        <w:bottom w:val="none" w:sz="0" w:space="0" w:color="auto"/>
        <w:right w:val="none" w:sz="0" w:space="0" w:color="auto"/>
      </w:divBdr>
    </w:div>
    <w:div w:id="28069335">
      <w:bodyDiv w:val="1"/>
      <w:marLeft w:val="0"/>
      <w:marRight w:val="0"/>
      <w:marTop w:val="0"/>
      <w:marBottom w:val="0"/>
      <w:divBdr>
        <w:top w:val="none" w:sz="0" w:space="0" w:color="auto"/>
        <w:left w:val="none" w:sz="0" w:space="0" w:color="auto"/>
        <w:bottom w:val="none" w:sz="0" w:space="0" w:color="auto"/>
        <w:right w:val="none" w:sz="0" w:space="0" w:color="auto"/>
      </w:divBdr>
    </w:div>
    <w:div w:id="57827353">
      <w:bodyDiv w:val="1"/>
      <w:marLeft w:val="0"/>
      <w:marRight w:val="0"/>
      <w:marTop w:val="0"/>
      <w:marBottom w:val="0"/>
      <w:divBdr>
        <w:top w:val="none" w:sz="0" w:space="0" w:color="auto"/>
        <w:left w:val="none" w:sz="0" w:space="0" w:color="auto"/>
        <w:bottom w:val="none" w:sz="0" w:space="0" w:color="auto"/>
        <w:right w:val="none" w:sz="0" w:space="0" w:color="auto"/>
      </w:divBdr>
    </w:div>
    <w:div w:id="66655601">
      <w:bodyDiv w:val="1"/>
      <w:marLeft w:val="0"/>
      <w:marRight w:val="0"/>
      <w:marTop w:val="0"/>
      <w:marBottom w:val="0"/>
      <w:divBdr>
        <w:top w:val="none" w:sz="0" w:space="0" w:color="auto"/>
        <w:left w:val="none" w:sz="0" w:space="0" w:color="auto"/>
        <w:bottom w:val="none" w:sz="0" w:space="0" w:color="auto"/>
        <w:right w:val="none" w:sz="0" w:space="0" w:color="auto"/>
      </w:divBdr>
    </w:div>
    <w:div w:id="118115444">
      <w:bodyDiv w:val="1"/>
      <w:marLeft w:val="0"/>
      <w:marRight w:val="0"/>
      <w:marTop w:val="0"/>
      <w:marBottom w:val="0"/>
      <w:divBdr>
        <w:top w:val="none" w:sz="0" w:space="0" w:color="auto"/>
        <w:left w:val="none" w:sz="0" w:space="0" w:color="auto"/>
        <w:bottom w:val="none" w:sz="0" w:space="0" w:color="auto"/>
        <w:right w:val="none" w:sz="0" w:space="0" w:color="auto"/>
      </w:divBdr>
    </w:div>
    <w:div w:id="127944759">
      <w:bodyDiv w:val="1"/>
      <w:marLeft w:val="0"/>
      <w:marRight w:val="0"/>
      <w:marTop w:val="0"/>
      <w:marBottom w:val="0"/>
      <w:divBdr>
        <w:top w:val="none" w:sz="0" w:space="0" w:color="auto"/>
        <w:left w:val="none" w:sz="0" w:space="0" w:color="auto"/>
        <w:bottom w:val="none" w:sz="0" w:space="0" w:color="auto"/>
        <w:right w:val="none" w:sz="0" w:space="0" w:color="auto"/>
      </w:divBdr>
    </w:div>
    <w:div w:id="160122180">
      <w:bodyDiv w:val="1"/>
      <w:marLeft w:val="0"/>
      <w:marRight w:val="0"/>
      <w:marTop w:val="0"/>
      <w:marBottom w:val="0"/>
      <w:divBdr>
        <w:top w:val="none" w:sz="0" w:space="0" w:color="auto"/>
        <w:left w:val="none" w:sz="0" w:space="0" w:color="auto"/>
        <w:bottom w:val="none" w:sz="0" w:space="0" w:color="auto"/>
        <w:right w:val="none" w:sz="0" w:space="0" w:color="auto"/>
      </w:divBdr>
    </w:div>
    <w:div w:id="199099021">
      <w:bodyDiv w:val="1"/>
      <w:marLeft w:val="0"/>
      <w:marRight w:val="0"/>
      <w:marTop w:val="0"/>
      <w:marBottom w:val="0"/>
      <w:divBdr>
        <w:top w:val="none" w:sz="0" w:space="0" w:color="auto"/>
        <w:left w:val="none" w:sz="0" w:space="0" w:color="auto"/>
        <w:bottom w:val="none" w:sz="0" w:space="0" w:color="auto"/>
        <w:right w:val="none" w:sz="0" w:space="0" w:color="auto"/>
      </w:divBdr>
    </w:div>
    <w:div w:id="224802814">
      <w:bodyDiv w:val="1"/>
      <w:marLeft w:val="0"/>
      <w:marRight w:val="0"/>
      <w:marTop w:val="0"/>
      <w:marBottom w:val="0"/>
      <w:divBdr>
        <w:top w:val="none" w:sz="0" w:space="0" w:color="auto"/>
        <w:left w:val="none" w:sz="0" w:space="0" w:color="auto"/>
        <w:bottom w:val="none" w:sz="0" w:space="0" w:color="auto"/>
        <w:right w:val="none" w:sz="0" w:space="0" w:color="auto"/>
      </w:divBdr>
    </w:div>
    <w:div w:id="265771267">
      <w:bodyDiv w:val="1"/>
      <w:marLeft w:val="0"/>
      <w:marRight w:val="0"/>
      <w:marTop w:val="0"/>
      <w:marBottom w:val="0"/>
      <w:divBdr>
        <w:top w:val="none" w:sz="0" w:space="0" w:color="auto"/>
        <w:left w:val="none" w:sz="0" w:space="0" w:color="auto"/>
        <w:bottom w:val="none" w:sz="0" w:space="0" w:color="auto"/>
        <w:right w:val="none" w:sz="0" w:space="0" w:color="auto"/>
      </w:divBdr>
    </w:div>
    <w:div w:id="283929785">
      <w:bodyDiv w:val="1"/>
      <w:marLeft w:val="0"/>
      <w:marRight w:val="0"/>
      <w:marTop w:val="0"/>
      <w:marBottom w:val="0"/>
      <w:divBdr>
        <w:top w:val="none" w:sz="0" w:space="0" w:color="auto"/>
        <w:left w:val="none" w:sz="0" w:space="0" w:color="auto"/>
        <w:bottom w:val="none" w:sz="0" w:space="0" w:color="auto"/>
        <w:right w:val="none" w:sz="0" w:space="0" w:color="auto"/>
      </w:divBdr>
    </w:div>
    <w:div w:id="291206560">
      <w:bodyDiv w:val="1"/>
      <w:marLeft w:val="0"/>
      <w:marRight w:val="0"/>
      <w:marTop w:val="0"/>
      <w:marBottom w:val="0"/>
      <w:divBdr>
        <w:top w:val="none" w:sz="0" w:space="0" w:color="auto"/>
        <w:left w:val="none" w:sz="0" w:space="0" w:color="auto"/>
        <w:bottom w:val="none" w:sz="0" w:space="0" w:color="auto"/>
        <w:right w:val="none" w:sz="0" w:space="0" w:color="auto"/>
      </w:divBdr>
    </w:div>
    <w:div w:id="302656624">
      <w:bodyDiv w:val="1"/>
      <w:marLeft w:val="0"/>
      <w:marRight w:val="0"/>
      <w:marTop w:val="0"/>
      <w:marBottom w:val="0"/>
      <w:divBdr>
        <w:top w:val="none" w:sz="0" w:space="0" w:color="auto"/>
        <w:left w:val="none" w:sz="0" w:space="0" w:color="auto"/>
        <w:bottom w:val="none" w:sz="0" w:space="0" w:color="auto"/>
        <w:right w:val="none" w:sz="0" w:space="0" w:color="auto"/>
      </w:divBdr>
    </w:div>
    <w:div w:id="314265493">
      <w:bodyDiv w:val="1"/>
      <w:marLeft w:val="0"/>
      <w:marRight w:val="0"/>
      <w:marTop w:val="0"/>
      <w:marBottom w:val="0"/>
      <w:divBdr>
        <w:top w:val="none" w:sz="0" w:space="0" w:color="auto"/>
        <w:left w:val="none" w:sz="0" w:space="0" w:color="auto"/>
        <w:bottom w:val="none" w:sz="0" w:space="0" w:color="auto"/>
        <w:right w:val="none" w:sz="0" w:space="0" w:color="auto"/>
      </w:divBdr>
    </w:div>
    <w:div w:id="378481120">
      <w:bodyDiv w:val="1"/>
      <w:marLeft w:val="0"/>
      <w:marRight w:val="0"/>
      <w:marTop w:val="0"/>
      <w:marBottom w:val="0"/>
      <w:divBdr>
        <w:top w:val="none" w:sz="0" w:space="0" w:color="auto"/>
        <w:left w:val="none" w:sz="0" w:space="0" w:color="auto"/>
        <w:bottom w:val="none" w:sz="0" w:space="0" w:color="auto"/>
        <w:right w:val="none" w:sz="0" w:space="0" w:color="auto"/>
      </w:divBdr>
    </w:div>
    <w:div w:id="382220349">
      <w:bodyDiv w:val="1"/>
      <w:marLeft w:val="0"/>
      <w:marRight w:val="0"/>
      <w:marTop w:val="0"/>
      <w:marBottom w:val="0"/>
      <w:divBdr>
        <w:top w:val="none" w:sz="0" w:space="0" w:color="auto"/>
        <w:left w:val="none" w:sz="0" w:space="0" w:color="auto"/>
        <w:bottom w:val="none" w:sz="0" w:space="0" w:color="auto"/>
        <w:right w:val="none" w:sz="0" w:space="0" w:color="auto"/>
      </w:divBdr>
    </w:div>
    <w:div w:id="387846181">
      <w:bodyDiv w:val="1"/>
      <w:marLeft w:val="0"/>
      <w:marRight w:val="0"/>
      <w:marTop w:val="0"/>
      <w:marBottom w:val="0"/>
      <w:divBdr>
        <w:top w:val="none" w:sz="0" w:space="0" w:color="auto"/>
        <w:left w:val="none" w:sz="0" w:space="0" w:color="auto"/>
        <w:bottom w:val="none" w:sz="0" w:space="0" w:color="auto"/>
        <w:right w:val="none" w:sz="0" w:space="0" w:color="auto"/>
      </w:divBdr>
    </w:div>
    <w:div w:id="398476792">
      <w:bodyDiv w:val="1"/>
      <w:marLeft w:val="0"/>
      <w:marRight w:val="0"/>
      <w:marTop w:val="0"/>
      <w:marBottom w:val="0"/>
      <w:divBdr>
        <w:top w:val="none" w:sz="0" w:space="0" w:color="auto"/>
        <w:left w:val="none" w:sz="0" w:space="0" w:color="auto"/>
        <w:bottom w:val="none" w:sz="0" w:space="0" w:color="auto"/>
        <w:right w:val="none" w:sz="0" w:space="0" w:color="auto"/>
      </w:divBdr>
    </w:div>
    <w:div w:id="408843703">
      <w:bodyDiv w:val="1"/>
      <w:marLeft w:val="0"/>
      <w:marRight w:val="0"/>
      <w:marTop w:val="0"/>
      <w:marBottom w:val="0"/>
      <w:divBdr>
        <w:top w:val="none" w:sz="0" w:space="0" w:color="auto"/>
        <w:left w:val="none" w:sz="0" w:space="0" w:color="auto"/>
        <w:bottom w:val="none" w:sz="0" w:space="0" w:color="auto"/>
        <w:right w:val="none" w:sz="0" w:space="0" w:color="auto"/>
      </w:divBdr>
    </w:div>
    <w:div w:id="437332503">
      <w:bodyDiv w:val="1"/>
      <w:marLeft w:val="0"/>
      <w:marRight w:val="0"/>
      <w:marTop w:val="0"/>
      <w:marBottom w:val="0"/>
      <w:divBdr>
        <w:top w:val="none" w:sz="0" w:space="0" w:color="auto"/>
        <w:left w:val="none" w:sz="0" w:space="0" w:color="auto"/>
        <w:bottom w:val="none" w:sz="0" w:space="0" w:color="auto"/>
        <w:right w:val="none" w:sz="0" w:space="0" w:color="auto"/>
      </w:divBdr>
    </w:div>
    <w:div w:id="452335762">
      <w:bodyDiv w:val="1"/>
      <w:marLeft w:val="0"/>
      <w:marRight w:val="0"/>
      <w:marTop w:val="0"/>
      <w:marBottom w:val="0"/>
      <w:divBdr>
        <w:top w:val="none" w:sz="0" w:space="0" w:color="auto"/>
        <w:left w:val="none" w:sz="0" w:space="0" w:color="auto"/>
        <w:bottom w:val="none" w:sz="0" w:space="0" w:color="auto"/>
        <w:right w:val="none" w:sz="0" w:space="0" w:color="auto"/>
      </w:divBdr>
    </w:div>
    <w:div w:id="519007379">
      <w:bodyDiv w:val="1"/>
      <w:marLeft w:val="0"/>
      <w:marRight w:val="0"/>
      <w:marTop w:val="0"/>
      <w:marBottom w:val="0"/>
      <w:divBdr>
        <w:top w:val="none" w:sz="0" w:space="0" w:color="auto"/>
        <w:left w:val="none" w:sz="0" w:space="0" w:color="auto"/>
        <w:bottom w:val="none" w:sz="0" w:space="0" w:color="auto"/>
        <w:right w:val="none" w:sz="0" w:space="0" w:color="auto"/>
      </w:divBdr>
    </w:div>
    <w:div w:id="566961032">
      <w:bodyDiv w:val="1"/>
      <w:marLeft w:val="0"/>
      <w:marRight w:val="0"/>
      <w:marTop w:val="0"/>
      <w:marBottom w:val="0"/>
      <w:divBdr>
        <w:top w:val="none" w:sz="0" w:space="0" w:color="auto"/>
        <w:left w:val="none" w:sz="0" w:space="0" w:color="auto"/>
        <w:bottom w:val="none" w:sz="0" w:space="0" w:color="auto"/>
        <w:right w:val="none" w:sz="0" w:space="0" w:color="auto"/>
      </w:divBdr>
    </w:div>
    <w:div w:id="572661778">
      <w:bodyDiv w:val="1"/>
      <w:marLeft w:val="0"/>
      <w:marRight w:val="0"/>
      <w:marTop w:val="0"/>
      <w:marBottom w:val="0"/>
      <w:divBdr>
        <w:top w:val="none" w:sz="0" w:space="0" w:color="auto"/>
        <w:left w:val="none" w:sz="0" w:space="0" w:color="auto"/>
        <w:bottom w:val="none" w:sz="0" w:space="0" w:color="auto"/>
        <w:right w:val="none" w:sz="0" w:space="0" w:color="auto"/>
      </w:divBdr>
    </w:div>
    <w:div w:id="708727717">
      <w:bodyDiv w:val="1"/>
      <w:marLeft w:val="0"/>
      <w:marRight w:val="0"/>
      <w:marTop w:val="0"/>
      <w:marBottom w:val="0"/>
      <w:divBdr>
        <w:top w:val="none" w:sz="0" w:space="0" w:color="auto"/>
        <w:left w:val="none" w:sz="0" w:space="0" w:color="auto"/>
        <w:bottom w:val="none" w:sz="0" w:space="0" w:color="auto"/>
        <w:right w:val="none" w:sz="0" w:space="0" w:color="auto"/>
      </w:divBdr>
    </w:div>
    <w:div w:id="729691742">
      <w:bodyDiv w:val="1"/>
      <w:marLeft w:val="0"/>
      <w:marRight w:val="0"/>
      <w:marTop w:val="0"/>
      <w:marBottom w:val="0"/>
      <w:divBdr>
        <w:top w:val="none" w:sz="0" w:space="0" w:color="auto"/>
        <w:left w:val="none" w:sz="0" w:space="0" w:color="auto"/>
        <w:bottom w:val="none" w:sz="0" w:space="0" w:color="auto"/>
        <w:right w:val="none" w:sz="0" w:space="0" w:color="auto"/>
      </w:divBdr>
    </w:div>
    <w:div w:id="767577027">
      <w:bodyDiv w:val="1"/>
      <w:marLeft w:val="0"/>
      <w:marRight w:val="0"/>
      <w:marTop w:val="0"/>
      <w:marBottom w:val="0"/>
      <w:divBdr>
        <w:top w:val="none" w:sz="0" w:space="0" w:color="auto"/>
        <w:left w:val="none" w:sz="0" w:space="0" w:color="auto"/>
        <w:bottom w:val="none" w:sz="0" w:space="0" w:color="auto"/>
        <w:right w:val="none" w:sz="0" w:space="0" w:color="auto"/>
      </w:divBdr>
    </w:div>
    <w:div w:id="771894576">
      <w:bodyDiv w:val="1"/>
      <w:marLeft w:val="0"/>
      <w:marRight w:val="0"/>
      <w:marTop w:val="0"/>
      <w:marBottom w:val="0"/>
      <w:divBdr>
        <w:top w:val="none" w:sz="0" w:space="0" w:color="auto"/>
        <w:left w:val="none" w:sz="0" w:space="0" w:color="auto"/>
        <w:bottom w:val="none" w:sz="0" w:space="0" w:color="auto"/>
        <w:right w:val="none" w:sz="0" w:space="0" w:color="auto"/>
      </w:divBdr>
    </w:div>
    <w:div w:id="776561308">
      <w:bodyDiv w:val="1"/>
      <w:marLeft w:val="0"/>
      <w:marRight w:val="0"/>
      <w:marTop w:val="0"/>
      <w:marBottom w:val="0"/>
      <w:divBdr>
        <w:top w:val="none" w:sz="0" w:space="0" w:color="auto"/>
        <w:left w:val="none" w:sz="0" w:space="0" w:color="auto"/>
        <w:bottom w:val="none" w:sz="0" w:space="0" w:color="auto"/>
        <w:right w:val="none" w:sz="0" w:space="0" w:color="auto"/>
      </w:divBdr>
    </w:div>
    <w:div w:id="806707954">
      <w:bodyDiv w:val="1"/>
      <w:marLeft w:val="0"/>
      <w:marRight w:val="0"/>
      <w:marTop w:val="0"/>
      <w:marBottom w:val="0"/>
      <w:divBdr>
        <w:top w:val="none" w:sz="0" w:space="0" w:color="auto"/>
        <w:left w:val="none" w:sz="0" w:space="0" w:color="auto"/>
        <w:bottom w:val="none" w:sz="0" w:space="0" w:color="auto"/>
        <w:right w:val="none" w:sz="0" w:space="0" w:color="auto"/>
      </w:divBdr>
    </w:div>
    <w:div w:id="815950426">
      <w:bodyDiv w:val="1"/>
      <w:marLeft w:val="0"/>
      <w:marRight w:val="0"/>
      <w:marTop w:val="0"/>
      <w:marBottom w:val="0"/>
      <w:divBdr>
        <w:top w:val="none" w:sz="0" w:space="0" w:color="auto"/>
        <w:left w:val="none" w:sz="0" w:space="0" w:color="auto"/>
        <w:bottom w:val="none" w:sz="0" w:space="0" w:color="auto"/>
        <w:right w:val="none" w:sz="0" w:space="0" w:color="auto"/>
      </w:divBdr>
    </w:div>
    <w:div w:id="896084976">
      <w:bodyDiv w:val="1"/>
      <w:marLeft w:val="0"/>
      <w:marRight w:val="0"/>
      <w:marTop w:val="0"/>
      <w:marBottom w:val="0"/>
      <w:divBdr>
        <w:top w:val="none" w:sz="0" w:space="0" w:color="auto"/>
        <w:left w:val="none" w:sz="0" w:space="0" w:color="auto"/>
        <w:bottom w:val="none" w:sz="0" w:space="0" w:color="auto"/>
        <w:right w:val="none" w:sz="0" w:space="0" w:color="auto"/>
      </w:divBdr>
    </w:div>
    <w:div w:id="981958455">
      <w:bodyDiv w:val="1"/>
      <w:marLeft w:val="0"/>
      <w:marRight w:val="0"/>
      <w:marTop w:val="0"/>
      <w:marBottom w:val="0"/>
      <w:divBdr>
        <w:top w:val="none" w:sz="0" w:space="0" w:color="auto"/>
        <w:left w:val="none" w:sz="0" w:space="0" w:color="auto"/>
        <w:bottom w:val="none" w:sz="0" w:space="0" w:color="auto"/>
        <w:right w:val="none" w:sz="0" w:space="0" w:color="auto"/>
      </w:divBdr>
    </w:div>
    <w:div w:id="1013341801">
      <w:bodyDiv w:val="1"/>
      <w:marLeft w:val="0"/>
      <w:marRight w:val="0"/>
      <w:marTop w:val="0"/>
      <w:marBottom w:val="0"/>
      <w:divBdr>
        <w:top w:val="none" w:sz="0" w:space="0" w:color="auto"/>
        <w:left w:val="none" w:sz="0" w:space="0" w:color="auto"/>
        <w:bottom w:val="none" w:sz="0" w:space="0" w:color="auto"/>
        <w:right w:val="none" w:sz="0" w:space="0" w:color="auto"/>
      </w:divBdr>
    </w:div>
    <w:div w:id="1077634085">
      <w:bodyDiv w:val="1"/>
      <w:marLeft w:val="0"/>
      <w:marRight w:val="0"/>
      <w:marTop w:val="0"/>
      <w:marBottom w:val="0"/>
      <w:divBdr>
        <w:top w:val="none" w:sz="0" w:space="0" w:color="auto"/>
        <w:left w:val="none" w:sz="0" w:space="0" w:color="auto"/>
        <w:bottom w:val="none" w:sz="0" w:space="0" w:color="auto"/>
        <w:right w:val="none" w:sz="0" w:space="0" w:color="auto"/>
      </w:divBdr>
    </w:div>
    <w:div w:id="1101995036">
      <w:bodyDiv w:val="1"/>
      <w:marLeft w:val="0"/>
      <w:marRight w:val="0"/>
      <w:marTop w:val="0"/>
      <w:marBottom w:val="0"/>
      <w:divBdr>
        <w:top w:val="none" w:sz="0" w:space="0" w:color="auto"/>
        <w:left w:val="none" w:sz="0" w:space="0" w:color="auto"/>
        <w:bottom w:val="none" w:sz="0" w:space="0" w:color="auto"/>
        <w:right w:val="none" w:sz="0" w:space="0" w:color="auto"/>
      </w:divBdr>
    </w:div>
    <w:div w:id="1125388783">
      <w:bodyDiv w:val="1"/>
      <w:marLeft w:val="0"/>
      <w:marRight w:val="0"/>
      <w:marTop w:val="0"/>
      <w:marBottom w:val="0"/>
      <w:divBdr>
        <w:top w:val="none" w:sz="0" w:space="0" w:color="auto"/>
        <w:left w:val="none" w:sz="0" w:space="0" w:color="auto"/>
        <w:bottom w:val="none" w:sz="0" w:space="0" w:color="auto"/>
        <w:right w:val="none" w:sz="0" w:space="0" w:color="auto"/>
      </w:divBdr>
    </w:div>
    <w:div w:id="1262490165">
      <w:bodyDiv w:val="1"/>
      <w:marLeft w:val="0"/>
      <w:marRight w:val="0"/>
      <w:marTop w:val="0"/>
      <w:marBottom w:val="0"/>
      <w:divBdr>
        <w:top w:val="none" w:sz="0" w:space="0" w:color="auto"/>
        <w:left w:val="none" w:sz="0" w:space="0" w:color="auto"/>
        <w:bottom w:val="none" w:sz="0" w:space="0" w:color="auto"/>
        <w:right w:val="none" w:sz="0" w:space="0" w:color="auto"/>
      </w:divBdr>
    </w:div>
    <w:div w:id="1263564729">
      <w:bodyDiv w:val="1"/>
      <w:marLeft w:val="0"/>
      <w:marRight w:val="0"/>
      <w:marTop w:val="0"/>
      <w:marBottom w:val="0"/>
      <w:divBdr>
        <w:top w:val="none" w:sz="0" w:space="0" w:color="auto"/>
        <w:left w:val="none" w:sz="0" w:space="0" w:color="auto"/>
        <w:bottom w:val="none" w:sz="0" w:space="0" w:color="auto"/>
        <w:right w:val="none" w:sz="0" w:space="0" w:color="auto"/>
      </w:divBdr>
    </w:div>
    <w:div w:id="1329559102">
      <w:bodyDiv w:val="1"/>
      <w:marLeft w:val="0"/>
      <w:marRight w:val="0"/>
      <w:marTop w:val="0"/>
      <w:marBottom w:val="0"/>
      <w:divBdr>
        <w:top w:val="none" w:sz="0" w:space="0" w:color="auto"/>
        <w:left w:val="none" w:sz="0" w:space="0" w:color="auto"/>
        <w:bottom w:val="none" w:sz="0" w:space="0" w:color="auto"/>
        <w:right w:val="none" w:sz="0" w:space="0" w:color="auto"/>
      </w:divBdr>
    </w:div>
    <w:div w:id="1380593163">
      <w:bodyDiv w:val="1"/>
      <w:marLeft w:val="0"/>
      <w:marRight w:val="0"/>
      <w:marTop w:val="0"/>
      <w:marBottom w:val="0"/>
      <w:divBdr>
        <w:top w:val="none" w:sz="0" w:space="0" w:color="auto"/>
        <w:left w:val="none" w:sz="0" w:space="0" w:color="auto"/>
        <w:bottom w:val="none" w:sz="0" w:space="0" w:color="auto"/>
        <w:right w:val="none" w:sz="0" w:space="0" w:color="auto"/>
      </w:divBdr>
    </w:div>
    <w:div w:id="1396472029">
      <w:bodyDiv w:val="1"/>
      <w:marLeft w:val="0"/>
      <w:marRight w:val="0"/>
      <w:marTop w:val="0"/>
      <w:marBottom w:val="0"/>
      <w:divBdr>
        <w:top w:val="none" w:sz="0" w:space="0" w:color="auto"/>
        <w:left w:val="none" w:sz="0" w:space="0" w:color="auto"/>
        <w:bottom w:val="none" w:sz="0" w:space="0" w:color="auto"/>
        <w:right w:val="none" w:sz="0" w:space="0" w:color="auto"/>
      </w:divBdr>
    </w:div>
    <w:div w:id="1461873529">
      <w:bodyDiv w:val="1"/>
      <w:marLeft w:val="0"/>
      <w:marRight w:val="0"/>
      <w:marTop w:val="0"/>
      <w:marBottom w:val="0"/>
      <w:divBdr>
        <w:top w:val="none" w:sz="0" w:space="0" w:color="auto"/>
        <w:left w:val="none" w:sz="0" w:space="0" w:color="auto"/>
        <w:bottom w:val="none" w:sz="0" w:space="0" w:color="auto"/>
        <w:right w:val="none" w:sz="0" w:space="0" w:color="auto"/>
      </w:divBdr>
    </w:div>
    <w:div w:id="1466658348">
      <w:bodyDiv w:val="1"/>
      <w:marLeft w:val="0"/>
      <w:marRight w:val="0"/>
      <w:marTop w:val="0"/>
      <w:marBottom w:val="0"/>
      <w:divBdr>
        <w:top w:val="none" w:sz="0" w:space="0" w:color="auto"/>
        <w:left w:val="none" w:sz="0" w:space="0" w:color="auto"/>
        <w:bottom w:val="none" w:sz="0" w:space="0" w:color="auto"/>
        <w:right w:val="none" w:sz="0" w:space="0" w:color="auto"/>
      </w:divBdr>
    </w:div>
    <w:div w:id="1493830882">
      <w:bodyDiv w:val="1"/>
      <w:marLeft w:val="0"/>
      <w:marRight w:val="0"/>
      <w:marTop w:val="0"/>
      <w:marBottom w:val="0"/>
      <w:divBdr>
        <w:top w:val="none" w:sz="0" w:space="0" w:color="auto"/>
        <w:left w:val="none" w:sz="0" w:space="0" w:color="auto"/>
        <w:bottom w:val="none" w:sz="0" w:space="0" w:color="auto"/>
        <w:right w:val="none" w:sz="0" w:space="0" w:color="auto"/>
      </w:divBdr>
    </w:div>
    <w:div w:id="1558009315">
      <w:bodyDiv w:val="1"/>
      <w:marLeft w:val="0"/>
      <w:marRight w:val="0"/>
      <w:marTop w:val="0"/>
      <w:marBottom w:val="0"/>
      <w:divBdr>
        <w:top w:val="none" w:sz="0" w:space="0" w:color="auto"/>
        <w:left w:val="none" w:sz="0" w:space="0" w:color="auto"/>
        <w:bottom w:val="none" w:sz="0" w:space="0" w:color="auto"/>
        <w:right w:val="none" w:sz="0" w:space="0" w:color="auto"/>
      </w:divBdr>
    </w:div>
    <w:div w:id="1574316556">
      <w:bodyDiv w:val="1"/>
      <w:marLeft w:val="0"/>
      <w:marRight w:val="0"/>
      <w:marTop w:val="0"/>
      <w:marBottom w:val="0"/>
      <w:divBdr>
        <w:top w:val="none" w:sz="0" w:space="0" w:color="auto"/>
        <w:left w:val="none" w:sz="0" w:space="0" w:color="auto"/>
        <w:bottom w:val="none" w:sz="0" w:space="0" w:color="auto"/>
        <w:right w:val="none" w:sz="0" w:space="0" w:color="auto"/>
      </w:divBdr>
    </w:div>
    <w:div w:id="1588686984">
      <w:bodyDiv w:val="1"/>
      <w:marLeft w:val="0"/>
      <w:marRight w:val="0"/>
      <w:marTop w:val="0"/>
      <w:marBottom w:val="0"/>
      <w:divBdr>
        <w:top w:val="none" w:sz="0" w:space="0" w:color="auto"/>
        <w:left w:val="none" w:sz="0" w:space="0" w:color="auto"/>
        <w:bottom w:val="none" w:sz="0" w:space="0" w:color="auto"/>
        <w:right w:val="none" w:sz="0" w:space="0" w:color="auto"/>
      </w:divBdr>
    </w:div>
    <w:div w:id="1628586256">
      <w:bodyDiv w:val="1"/>
      <w:marLeft w:val="0"/>
      <w:marRight w:val="0"/>
      <w:marTop w:val="0"/>
      <w:marBottom w:val="0"/>
      <w:divBdr>
        <w:top w:val="none" w:sz="0" w:space="0" w:color="auto"/>
        <w:left w:val="none" w:sz="0" w:space="0" w:color="auto"/>
        <w:bottom w:val="none" w:sz="0" w:space="0" w:color="auto"/>
        <w:right w:val="none" w:sz="0" w:space="0" w:color="auto"/>
      </w:divBdr>
    </w:div>
    <w:div w:id="1650859083">
      <w:bodyDiv w:val="1"/>
      <w:marLeft w:val="0"/>
      <w:marRight w:val="0"/>
      <w:marTop w:val="0"/>
      <w:marBottom w:val="0"/>
      <w:divBdr>
        <w:top w:val="none" w:sz="0" w:space="0" w:color="auto"/>
        <w:left w:val="none" w:sz="0" w:space="0" w:color="auto"/>
        <w:bottom w:val="none" w:sz="0" w:space="0" w:color="auto"/>
        <w:right w:val="none" w:sz="0" w:space="0" w:color="auto"/>
      </w:divBdr>
    </w:div>
    <w:div w:id="1740009365">
      <w:bodyDiv w:val="1"/>
      <w:marLeft w:val="0"/>
      <w:marRight w:val="0"/>
      <w:marTop w:val="0"/>
      <w:marBottom w:val="0"/>
      <w:divBdr>
        <w:top w:val="none" w:sz="0" w:space="0" w:color="auto"/>
        <w:left w:val="none" w:sz="0" w:space="0" w:color="auto"/>
        <w:bottom w:val="none" w:sz="0" w:space="0" w:color="auto"/>
        <w:right w:val="none" w:sz="0" w:space="0" w:color="auto"/>
      </w:divBdr>
    </w:div>
    <w:div w:id="1808430542">
      <w:bodyDiv w:val="1"/>
      <w:marLeft w:val="0"/>
      <w:marRight w:val="0"/>
      <w:marTop w:val="0"/>
      <w:marBottom w:val="0"/>
      <w:divBdr>
        <w:top w:val="none" w:sz="0" w:space="0" w:color="auto"/>
        <w:left w:val="none" w:sz="0" w:space="0" w:color="auto"/>
        <w:bottom w:val="none" w:sz="0" w:space="0" w:color="auto"/>
        <w:right w:val="none" w:sz="0" w:space="0" w:color="auto"/>
      </w:divBdr>
    </w:div>
    <w:div w:id="1813016430">
      <w:bodyDiv w:val="1"/>
      <w:marLeft w:val="0"/>
      <w:marRight w:val="0"/>
      <w:marTop w:val="0"/>
      <w:marBottom w:val="0"/>
      <w:divBdr>
        <w:top w:val="none" w:sz="0" w:space="0" w:color="auto"/>
        <w:left w:val="none" w:sz="0" w:space="0" w:color="auto"/>
        <w:bottom w:val="none" w:sz="0" w:space="0" w:color="auto"/>
        <w:right w:val="none" w:sz="0" w:space="0" w:color="auto"/>
      </w:divBdr>
    </w:div>
    <w:div w:id="1872957429">
      <w:bodyDiv w:val="1"/>
      <w:marLeft w:val="0"/>
      <w:marRight w:val="0"/>
      <w:marTop w:val="0"/>
      <w:marBottom w:val="0"/>
      <w:divBdr>
        <w:top w:val="none" w:sz="0" w:space="0" w:color="auto"/>
        <w:left w:val="none" w:sz="0" w:space="0" w:color="auto"/>
        <w:bottom w:val="none" w:sz="0" w:space="0" w:color="auto"/>
        <w:right w:val="none" w:sz="0" w:space="0" w:color="auto"/>
      </w:divBdr>
    </w:div>
    <w:div w:id="1891068530">
      <w:bodyDiv w:val="1"/>
      <w:marLeft w:val="0"/>
      <w:marRight w:val="0"/>
      <w:marTop w:val="0"/>
      <w:marBottom w:val="0"/>
      <w:divBdr>
        <w:top w:val="none" w:sz="0" w:space="0" w:color="auto"/>
        <w:left w:val="none" w:sz="0" w:space="0" w:color="auto"/>
        <w:bottom w:val="none" w:sz="0" w:space="0" w:color="auto"/>
        <w:right w:val="none" w:sz="0" w:space="0" w:color="auto"/>
      </w:divBdr>
    </w:div>
    <w:div w:id="1892186783">
      <w:bodyDiv w:val="1"/>
      <w:marLeft w:val="0"/>
      <w:marRight w:val="0"/>
      <w:marTop w:val="0"/>
      <w:marBottom w:val="0"/>
      <w:divBdr>
        <w:top w:val="none" w:sz="0" w:space="0" w:color="auto"/>
        <w:left w:val="none" w:sz="0" w:space="0" w:color="auto"/>
        <w:bottom w:val="none" w:sz="0" w:space="0" w:color="auto"/>
        <w:right w:val="none" w:sz="0" w:space="0" w:color="auto"/>
      </w:divBdr>
    </w:div>
    <w:div w:id="1906337376">
      <w:bodyDiv w:val="1"/>
      <w:marLeft w:val="0"/>
      <w:marRight w:val="0"/>
      <w:marTop w:val="0"/>
      <w:marBottom w:val="0"/>
      <w:divBdr>
        <w:top w:val="none" w:sz="0" w:space="0" w:color="auto"/>
        <w:left w:val="none" w:sz="0" w:space="0" w:color="auto"/>
        <w:bottom w:val="none" w:sz="0" w:space="0" w:color="auto"/>
        <w:right w:val="none" w:sz="0" w:space="0" w:color="auto"/>
      </w:divBdr>
    </w:div>
    <w:div w:id="1932666029">
      <w:bodyDiv w:val="1"/>
      <w:marLeft w:val="0"/>
      <w:marRight w:val="0"/>
      <w:marTop w:val="0"/>
      <w:marBottom w:val="0"/>
      <w:divBdr>
        <w:top w:val="none" w:sz="0" w:space="0" w:color="auto"/>
        <w:left w:val="none" w:sz="0" w:space="0" w:color="auto"/>
        <w:bottom w:val="none" w:sz="0" w:space="0" w:color="auto"/>
        <w:right w:val="none" w:sz="0" w:space="0" w:color="auto"/>
      </w:divBdr>
    </w:div>
    <w:div w:id="1935044414">
      <w:bodyDiv w:val="1"/>
      <w:marLeft w:val="0"/>
      <w:marRight w:val="0"/>
      <w:marTop w:val="0"/>
      <w:marBottom w:val="0"/>
      <w:divBdr>
        <w:top w:val="none" w:sz="0" w:space="0" w:color="auto"/>
        <w:left w:val="none" w:sz="0" w:space="0" w:color="auto"/>
        <w:bottom w:val="none" w:sz="0" w:space="0" w:color="auto"/>
        <w:right w:val="none" w:sz="0" w:space="0" w:color="auto"/>
      </w:divBdr>
    </w:div>
    <w:div w:id="1943605686">
      <w:bodyDiv w:val="1"/>
      <w:marLeft w:val="0"/>
      <w:marRight w:val="0"/>
      <w:marTop w:val="0"/>
      <w:marBottom w:val="0"/>
      <w:divBdr>
        <w:top w:val="none" w:sz="0" w:space="0" w:color="auto"/>
        <w:left w:val="none" w:sz="0" w:space="0" w:color="auto"/>
        <w:bottom w:val="none" w:sz="0" w:space="0" w:color="auto"/>
        <w:right w:val="none" w:sz="0" w:space="0" w:color="auto"/>
      </w:divBdr>
    </w:div>
    <w:div w:id="1950314804">
      <w:bodyDiv w:val="1"/>
      <w:marLeft w:val="0"/>
      <w:marRight w:val="0"/>
      <w:marTop w:val="0"/>
      <w:marBottom w:val="0"/>
      <w:divBdr>
        <w:top w:val="none" w:sz="0" w:space="0" w:color="auto"/>
        <w:left w:val="none" w:sz="0" w:space="0" w:color="auto"/>
        <w:bottom w:val="none" w:sz="0" w:space="0" w:color="auto"/>
        <w:right w:val="none" w:sz="0" w:space="0" w:color="auto"/>
      </w:divBdr>
    </w:div>
    <w:div w:id="1954362400">
      <w:bodyDiv w:val="1"/>
      <w:marLeft w:val="0"/>
      <w:marRight w:val="0"/>
      <w:marTop w:val="0"/>
      <w:marBottom w:val="0"/>
      <w:divBdr>
        <w:top w:val="none" w:sz="0" w:space="0" w:color="auto"/>
        <w:left w:val="none" w:sz="0" w:space="0" w:color="auto"/>
        <w:bottom w:val="none" w:sz="0" w:space="0" w:color="auto"/>
        <w:right w:val="none" w:sz="0" w:space="0" w:color="auto"/>
      </w:divBdr>
    </w:div>
    <w:div w:id="1976907774">
      <w:bodyDiv w:val="1"/>
      <w:marLeft w:val="0"/>
      <w:marRight w:val="0"/>
      <w:marTop w:val="0"/>
      <w:marBottom w:val="0"/>
      <w:divBdr>
        <w:top w:val="none" w:sz="0" w:space="0" w:color="auto"/>
        <w:left w:val="none" w:sz="0" w:space="0" w:color="auto"/>
        <w:bottom w:val="none" w:sz="0" w:space="0" w:color="auto"/>
        <w:right w:val="none" w:sz="0" w:space="0" w:color="auto"/>
      </w:divBdr>
    </w:div>
    <w:div w:id="2040158387">
      <w:bodyDiv w:val="1"/>
      <w:marLeft w:val="0"/>
      <w:marRight w:val="0"/>
      <w:marTop w:val="0"/>
      <w:marBottom w:val="0"/>
      <w:divBdr>
        <w:top w:val="none" w:sz="0" w:space="0" w:color="auto"/>
        <w:left w:val="none" w:sz="0" w:space="0" w:color="auto"/>
        <w:bottom w:val="none" w:sz="0" w:space="0" w:color="auto"/>
        <w:right w:val="none" w:sz="0" w:space="0" w:color="auto"/>
      </w:divBdr>
    </w:div>
    <w:div w:id="20445555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http://www.meatddwarat.co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بنم18</b:Tag>
    <b:SourceType>ArticleInAPeriodical</b:SourceType>
    <b:Guid>{080F7831-1F65-439F-ADD9-D6C7DF1FD17D}</b:Guid>
    <b:Title>دور تدريب الموارد البشرية في تحسين جودة الخدمات الفندية الجزائرية: دراسة ميدانية</b:Title>
    <b:PeriodicalTitle>المجلة العربية للإدارة</b:PeriodicalTitle>
    <b:Year>2018</b:Year>
    <b:Author>
      <b:Author>
        <b:NameList>
          <b:Person>
            <b:Last>بن مارني</b:Last>
            <b:Middle>عزم الليل</b:Middle>
            <b:First>نور </b:First>
          </b:Person>
        </b:NameList>
      </b:Author>
    </b:Author>
    <b:RefOrder>1</b:RefOrder>
  </b:Source>
  <b:Source>
    <b:Tag>Alh23</b:Tag>
    <b:SourceType>ArticleInAPeriodical</b:SourceType>
    <b:Guid>{54189ED3-6A7B-4129-B937-FABF886EFF51}</b:Guid>
    <b:Title>The importance of training and developmen of employess in improving the quality of health Services </b:Title>
    <b:PeriodicalTitle>International Journal of Health Sciences</b:PeriodicalTitle>
    <b:Year>2023</b:Year>
    <b:Author>
      <b:Author>
        <b:NameList>
          <b:Person>
            <b:Last>Alharbi</b:Last>
            <b:Middle>M</b:Middle>
            <b:First>K</b:First>
          </b:Person>
          <b:Person>
            <b:Last>Aloyuni</b:Last>
            <b:Middle>A</b:Middle>
            <b:First>S</b:First>
          </b:Person>
        </b:NameList>
      </b:Author>
    </b:Author>
    <b:RefOrder>2</b:RefOrder>
  </b:Source>
  <b:Source>
    <b:Tag>Zah17</b:Tag>
    <b:SourceType>ArticleInAPeriodical</b:SourceType>
    <b:Guid>{52D00F38-0732-43EF-A469-EFDE355B8242}</b:Guid>
    <b:Title>Occupational Stress in NHS Employees: A Mixed-Methods Study</b:Title>
    <b:PeriodicalTitle>International Journal of Environmental Research and Publlic Health</b:PeriodicalTitle>
    <b:Year>2017</b:Year>
    <b:Author>
      <b:Author>
        <b:NameList>
          <b:Person>
            <b:Last>Zahran </b:Last>
            <b:First>S</b:First>
          </b:Person>
          <b:Person>
            <b:Last>Berma</b:Last>
            <b:First>A</b:First>
          </b:Person>
          <b:Person>
            <b:Last>Abu El-enin</b:Last>
            <b:First>K</b:First>
          </b:Person>
        </b:NameList>
      </b:Author>
    </b:Author>
    <b:RefOrder>3</b:RefOrder>
  </b:Source>
  <b:Source>
    <b:Tag>www21</b:Tag>
    <b:SourceType>InternetSite</b:SourceType>
    <b:Guid>{99627308-912C-4F95-8756-5A1E789BC344}</b:Guid>
    <b:Title>www.vision2030.gov.sa</b:Title>
    <b:Year>2021</b:Year>
    <b:InternetSiteTitle>الموقع الإلكتروني لمحطة سكاكا للطاقة الشمسية</b:InternetSiteTitle>
    <b:YearAccessed>2025</b:YearAccessed>
    <b:MonthAccessed>مارس</b:MonthAccessed>
    <b:DayAccessed>13</b:DayAccessed>
    <b:RefOrder>4</b:RefOrder>
  </b:Source>
  <b:Source>
    <b:Tag>مجد231</b:Tag>
    <b:SourceType>InternetSite</b:SourceType>
    <b:Guid>{7F7A9B5D-7E17-4CF2-8F28-0A82AADC7C88}</b:Guid>
    <b:Title>https://wraqat.com/</b:Title>
    <b:InternetSiteTitle>ورقات مجلتك الإدارية</b:InternetSiteTitle>
    <b:Year>2023</b:Year>
    <b:YearAccessed>2025</b:YearAccessed>
    <b:Author>
      <b:Author>
        <b:NameList>
          <b:Person>
            <b:Last>مجدي</b:Last>
          </b:Person>
        </b:NameList>
      </b:Author>
    </b:Author>
    <b:RefOrder>18</b:RefOrder>
  </b:Source>
  <b:Source>
    <b:Tag>Fas24</b:Tag>
    <b:SourceType>InternetSite</b:SourceType>
    <b:Guid>{B92924B9-A55F-47B5-B34A-99E628D6B07D}</b:Guid>
    <b:Title>https://fastercapital.com/</b:Title>
    <b:InternetSiteTitle>FasterCapital</b:InternetSiteTitle>
    <b:Year>2024</b:Year>
    <b:YearAccessed>2025</b:YearAccessed>
    <b:Author>
      <b:Author>
        <b:NameList>
          <b:Person>
            <b:Last>FasterCapital</b:Last>
          </b:Person>
        </b:NameList>
      </b:Author>
    </b:Author>
    <b:RefOrder>19</b:RefOrder>
  </b:Source>
  <b:Source>
    <b:Tag>Mic</b:Tag>
    <b:SourceType>ArticleInAPeriodical</b:SourceType>
    <b:Guid>{C144B5D7-9862-4ACA-8632-8C106C86B43B}</b:Guid>
    <b:Title>How Teamwork Drives Organizatioan Performance</b:Title>
    <b:Author>
      <b:Author>
        <b:NameList>
          <b:Person>
            <b:Last>MicKinse</b:Last>
          </b:Person>
          <b:Person>
            <b:Last>Comany</b:Last>
          </b:Person>
        </b:NameList>
      </b:Author>
    </b:Author>
    <b:Year>2018</b:Year>
    <b:RefOrder>20</b:RefOrder>
  </b:Source>
  <b:Source>
    <b:Tag>عزت06</b:Tag>
    <b:SourceType>BookSection</b:SourceType>
    <b:Guid>{C3275D07-C71E-4EDC-B975-09B3903090EC}</b:Guid>
    <b:Title>منهجية البحث العلمي</b:Title>
    <b:PeriodicalTitle>2006</b:PeriodicalTitle>
    <b:Year>2006</b:Year>
    <b:Author>
      <b:Author>
        <b:NameList>
          <b:Person>
            <b:Last>عزت</b:Last>
            <b:Middle>محمد</b:Middle>
            <b:First>زكريا</b:First>
          </b:Person>
        </b:NameList>
      </b:Author>
    </b:Author>
    <b:RefOrder>21</b:RefOrder>
  </b:Source>
  <b:Source>
    <b:Tag>حمد15</b:Tag>
    <b:SourceType>BookSection</b:SourceType>
    <b:Guid>{13E5A7AB-AABB-45BC-AE81-C87704AC154C}</b:Guid>
    <b:Title>مناهج البحث واساليب التحليل في الغلوم الاجتماعية والسوكية</b:Title>
    <b:Year>2015</b:Year>
    <b:Author>
      <b:Author>
        <b:NameList>
          <b:Person>
            <b:Last>حمدان</b:Last>
            <b:Middle>زياد</b:Middle>
            <b:First>محمد</b:First>
          </b:Person>
        </b:NameList>
      </b:Author>
    </b:Author>
    <b:RefOrder>22</b:RefOrder>
  </b:Source>
  <b:Source>
    <b:Tag>عون19</b:Tag>
    <b:SourceType>ArticleInAPeriodical</b:SourceType>
    <b:Guid>{E5CA5E62-1A1A-4454-8065-2F1BB290C805}</b:Guid>
    <b:Title>فاعلية برامج التدريب باليوتيوب من وجهة نظر المدربات في إدارة التدريب والابتعاث بمدينة الرياض</b:Title>
    <b:PeriodicalTitle>رسالة دكتوراه منشورة في مجلة كلية التربية ببنها</b:PeriodicalTitle>
    <b:Year>2019</b:Year>
    <b:Author>
      <b:Author>
        <b:NameList>
          <b:Person>
            <b:Last>عون</b:Last>
            <b:Middle>محمد</b:Middle>
            <b:First>وفاء</b:First>
          </b:Person>
          <b:Person>
            <b:Last>الزير</b:Last>
            <b:Middle>محمد</b:Middle>
            <b:First>منيرة</b:First>
          </b:Person>
        </b:NameList>
      </b:Author>
    </b:Author>
    <b:RefOrder>9</b:RefOrder>
  </b:Source>
  <b:Source>
    <b:Tag>الم22</b:Tag>
    <b:SourceType>ArticleInAPeriodical</b:SourceType>
    <b:Guid>{988111C0-7441-4D68-86EF-A8CA9B4ABCD8}</b:Guid>
    <b:Title>برامج التدريب عن بعد في المركز التربوي للتطوير والتنمية المهنية في جامعة الملك سعود: التحديات وسبل التطوير</b:Title>
    <b:PeriodicalTitle>مجلة الفنون والادب وعلوم الانسانيات والاجتماع</b:PeriodicalTitle>
    <b:Year>2022</b:Year>
    <b:Author>
      <b:Author>
        <b:NameList>
          <b:Person>
            <b:Last>المفيز</b:Last>
            <b:Middle>بنت عبد الله</b:Middle>
            <b:First>خولة</b:First>
          </b:Person>
        </b:NameList>
      </b:Author>
    </b:Author>
    <b:RefOrder>6</b:RefOrder>
  </b:Source>
  <b:Source>
    <b:Tag>الر22</b:Tag>
    <b:SourceType>ArticleInAPeriodical</b:SourceType>
    <b:Guid>{4843DF17-41D8-4AD1-9C13-EE2FAA3102FD}</b:Guid>
    <b:Title>أثر برامج التدريب المهني على المنتفعات من الضمان الاجتماعي في مجتمع دولة الإمارات العربية المتحدة من خلال جائحة كوفيد-19</b:Title>
    <b:PeriodicalTitle>مجلة الآداب</b:PeriodicalTitle>
    <b:Year>2022</b:Year>
    <b:Author>
      <b:Author>
        <b:NameList>
          <b:Person>
            <b:Last>الرئيسي</b:Last>
            <b:Middle>خميس</b:Middle>
            <b:First>فاطمة</b:First>
          </b:Person>
          <b:Person>
            <b:Last>العثمان</b:Last>
            <b:First>حسين</b:First>
          </b:Person>
        </b:NameList>
      </b:Author>
    </b:Author>
    <b:RefOrder>7</b:RefOrder>
  </b:Source>
  <b:Source>
    <b:Tag>الع212</b:Tag>
    <b:SourceType>ArticleInAPeriodical</b:SourceType>
    <b:Guid>{92264DD9-4F4E-4732-AA60-0314C6A3DAAD}</b:Guid>
    <b:Title>فاعلية برامج التدريب الإداري وعلاقتها بمستوى القيادة الإبداعية لدى قادة مدارس محافظة القنفذة</b:Title>
    <b:PeriodicalTitle>جامعة سوهاج، كلية التربية، مجلة شباب الباحثين</b:PeriodicalTitle>
    <b:Year>2021</b:Year>
    <b:Author>
      <b:Author>
        <b:NameList>
          <b:Person>
            <b:Last>العبدلي</b:Last>
            <b:Middle>على جار الله</b:Middle>
            <b:First>جار الله </b:First>
          </b:Person>
          <b:Person>
            <b:Last>المنتشري</b:Last>
            <b:Middle>هشلول</b:Middle>
            <b:First>عبد الرحمن </b:First>
          </b:Person>
        </b:NameList>
      </b:Author>
    </b:Author>
    <b:RefOrder>8</b:RefOrder>
  </b:Source>
  <b:Source>
    <b:Tag>الح23</b:Tag>
    <b:SourceType>ArticleInAPeriodical</b:SourceType>
    <b:Guid>{170A9441-E5BE-4955-9C75-3660B3D3747A}</b:Guid>
    <b:Title>معايير برامج التدريب الإلكتروني النقال لطالبات الدراسات العليا بجامعة جدة</b:Title>
    <b:PeriodicalTitle>مجلة الفنون والإدب وعلوم الإنسانيات والاجتماع</b:PeriodicalTitle>
    <b:Year>2023</b:Year>
    <b:Author>
      <b:Author>
        <b:NameList>
          <b:Person>
            <b:Last>الحربي</b:Last>
            <b:Middle>محمد</b:Middle>
            <b:First>وديان</b:First>
          </b:Person>
          <b:Person>
            <b:Last>سليم</b:Last>
            <b:First>رانيا</b:First>
          </b:Person>
        </b:NameList>
      </b:Author>
    </b:Author>
    <b:RefOrder>5</b:RefOrder>
  </b:Source>
  <b:Source>
    <b:Tag>هلا19</b:Tag>
    <b:SourceType>ArticleInAPeriodical</b:SourceType>
    <b:Guid>{C1394656-D591-4AC2-B59F-0D1381430FFD}</b:Guid>
    <b:Title>تطوير برامج تدريب المعلمين في مصر في ضوء متطلبات إدارة المعرفة </b:Title>
    <b:PeriodicalTitle>جامعة بني سويف، مجلة كلية التربية</b:PeriodicalTitle>
    <b:Year>2019</b:Year>
    <b:Author>
      <b:Author>
        <b:NameList>
          <b:Person>
            <b:Last>هلال</b:Last>
            <b:Middle>حنفى</b:Middle>
            <b:First>فاطمة</b:First>
          </b:Person>
        </b:NameList>
      </b:Author>
    </b:Author>
    <b:RefOrder>10</b:RefOrder>
  </b:Source>
  <b:Source>
    <b:Tag>غول16</b:Tag>
    <b:SourceType>ArticleInAPeriodical</b:SourceType>
    <b:Guid>{AA93AF02-3923-425E-9348-3E79198BE961}</b:Guid>
    <b:Title>دور برامج تدريب الموارد البشرية في الحد من المخاطر المهنية- دراسة حالة مؤسسة الصيانة الصناعية Wood Group SOMIAS</b:Title>
    <b:PeriodicalTitle>رسالة ماجستير غير منشورة</b:PeriodicalTitle>
    <b:Year>2016</b:Year>
    <b:Author>
      <b:Author>
        <b:NameList>
          <b:Person>
            <b:Last>غول</b:Last>
            <b:First>أيمن</b:First>
          </b:Person>
        </b:NameList>
      </b:Author>
    </b:Author>
    <b:RefOrder>15</b:RefOrder>
  </b:Source>
  <b:Source>
    <b:Tag>قرف24</b:Tag>
    <b:SourceType>ArticleInAPeriodical</b:SourceType>
    <b:Guid>{D97135D6-0C32-4B0C-A166-55AAAEED4AD2}</b:Guid>
    <b:Title>أثر تطبيقات الإدارة الإلكترونية على أداء فرق العمل في المنظمة- دراسة حالة مديرية المواصلات السلكية واللاسلكية الوطنية ولاية قالمة-</b:Title>
    <b:PeriodicalTitle>رسالة ماجستير غير منشورة جامعة 8 ماي 1945</b:PeriodicalTitle>
    <b:Year>2024</b:Year>
    <b:Author>
      <b:Author>
        <b:NameList>
          <b:Person>
            <b:Last>قرفي</b:Last>
            <b:First>مروة</b:First>
          </b:Person>
          <b:Person>
            <b:Last>مخناش</b:Last>
            <b:First>منار</b:First>
          </b:Person>
        </b:NameList>
      </b:Author>
    </b:Author>
    <b:RefOrder>11</b:RefOrder>
  </b:Source>
  <b:Source>
    <b:Tag>عبد241</b:Tag>
    <b:SourceType>ArticleInAPeriodical</b:SourceType>
    <b:Guid>{820D7F44-44E8-4093-8F6B-B65CD839BED9}</b:Guid>
    <b:Title>دور سلوكيات صوت الموظف في فاعلية أداء فرق العمل المدارة ذاتياً بحث ميداني في المديرية العامة لتربية الانبار</b:Title>
    <b:PeriodicalTitle>مجلة الادارة والاقتصاد</b:PeriodicalTitle>
    <b:Year>2024</b:Year>
    <b:Author>
      <b:Author>
        <b:NameList>
          <b:Person>
            <b:Last>عبد </b:Last>
            <b:Middle>محسن</b:Middle>
            <b:First>عذراء </b:First>
          </b:Person>
          <b:Person>
            <b:Last>إبراهيم</b:Last>
            <b:Middle>خليل</b:Middle>
            <b:First>حكيم</b:First>
          </b:Person>
          <b:Person>
            <b:Last>خلف</b:Last>
            <b:Middle>لطيف</b:Middle>
            <b:First>ياسر</b:First>
          </b:Person>
        </b:NameList>
      </b:Author>
    </b:Author>
    <b:RefOrder>12</b:RefOrder>
  </b:Source>
  <b:Source>
    <b:Tag>أبو10</b:Tag>
    <b:SourceType>ArticleInAPeriodical</b:SourceType>
    <b:Guid>{DBB01E53-A775-459A-8004-B1EF6CBD73BA}</b:Guid>
    <b:Title>قياس أثر توافر مقومات فاعلية فرق العمل في الأداء التنظيمي في ظل توسط دور دعم المنظمة وجاهزية قائد الفريق</b:Title>
    <b:PeriodicalTitle>جامعة بنها- كلية التجارة</b:PeriodicalTitle>
    <b:Year>2010</b:Year>
    <b:Author>
      <b:Author>
        <b:NameList>
          <b:Person>
            <b:Last>أبوزيد</b:Last>
            <b:Middle>فوزي</b:Middle>
            <b:First>حمادة </b:First>
          </b:Person>
        </b:NameList>
      </b:Author>
    </b:Author>
    <b:RefOrder>16</b:RefOrder>
  </b:Source>
  <b:Source>
    <b:Tag>عوف23</b:Tag>
    <b:SourceType>ArticleInAPeriodical</b:SourceType>
    <b:Guid>{251421AD-BF5D-4542-AB9F-916627BD6E25}</b:Guid>
    <b:Title>متطلبات تحسين أداء فرق العمل بمدارس التعليم العام بدمياط </b:Title>
    <b:PeriodicalTitle>رسالة دكتوراه منشورة</b:PeriodicalTitle>
    <b:Year>2023</b:Year>
    <b:Author>
      <b:Author>
        <b:NameList>
          <b:Person>
            <b:Last>عوف</b:Last>
            <b:Middle>حسن</b:Middle>
            <b:First>حامد</b:First>
          </b:Person>
          <b:Person>
            <b:Last>جوهر</b:Last>
            <b:Middle>صالح</b:Middle>
            <b:First>علي</b:First>
          </b:Person>
        </b:NameList>
      </b:Author>
    </b:Author>
    <b:RefOrder>14</b:RefOrder>
  </b:Source>
  <b:Source>
    <b:Tag>تلب23</b:Tag>
    <b:SourceType>ArticleInAPeriodical</b:SourceType>
    <b:Guid>{F52CE888-8C6B-44DD-A244-23EAC69E56AF}</b:Guid>
    <b:Title>روحانية مكان العمل وتأثيرها على أداء فرق العمل -دراسة حالة: عينة من المؤسسات الإستشفائية ببسكرة-</b:Title>
    <b:PeriodicalTitle>رسالة دكتوراه غير منشورة</b:PeriodicalTitle>
    <b:Year>2023</b:Year>
    <b:Author>
      <b:Author>
        <b:NameList>
          <b:Person>
            <b:Last>تلبي</b:Last>
            <b:First>مريم</b:First>
          </b:Person>
        </b:NameList>
      </b:Author>
    </b:Author>
    <b:RefOrder>13</b:RefOrder>
  </b:Source>
  <b:Source>
    <b:Tag>نور191</b:Tag>
    <b:SourceType>ArticleInAPeriodical</b:SourceType>
    <b:Guid>{F18E8924-E059-4FF1-B6B4-4B3339A023F9}</b:Guid>
    <b:Title>تأثير القيم الشخصية للعاملين على أداء فرق العمل -دراسة حالة لعمال الشركة الوطنية للتنقيب ENAFOR</b:Title>
    <b:PeriodicalTitle> رسالة ماجستير غير منشورة، جامعة قاصدي مرباح</b:PeriodicalTitle>
    <b:Year>2019</b:Year>
    <b:Author>
      <b:Author>
        <b:NameList>
          <b:Person>
            <b:Last>نور الدين</b:Last>
            <b:Middle>حود</b:Middle>
            <b:First>ميسة</b:First>
          </b:Person>
        </b:NameList>
      </b:Author>
    </b:Author>
    <b:RefOrder>17</b:RefOrder>
  </b:Source>
</b:Sources>
</file>

<file path=customXml/itemProps1.xml><?xml version="1.0" encoding="utf-8"?>
<ds:datastoreItem xmlns:ds="http://schemas.openxmlformats.org/officeDocument/2006/customXml" ds:itemID="{7AB69610-EA39-4112-808E-2794F332D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49</Pages>
  <Words>11177</Words>
  <Characters>63713</Characters>
  <Application>Microsoft Office Word</Application>
  <DocSecurity>0</DocSecurity>
  <Lines>530</Lines>
  <Paragraphs>149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74741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MG</cp:lastModifiedBy>
  <cp:revision>2</cp:revision>
  <cp:lastPrinted>2025-07-11T00:35:00Z</cp:lastPrinted>
  <dcterms:created xsi:type="dcterms:W3CDTF">2025-07-11T22:38:00Z</dcterms:created>
  <dcterms:modified xsi:type="dcterms:W3CDTF">2025-07-11T22:38:00Z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