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tl/>
        </w:rPr>
        <w:id w:val="-896896489"/>
        <w:docPartObj>
          <w:docPartGallery w:val="Cover Pages"/>
          <w:docPartUnique/>
        </w:docPartObj>
      </w:sdtPr>
      <w:sdtEndPr>
        <w:rPr>
          <w:rFonts w:ascii="Simplified Arabic" w:hAnsi="Simplified Arabic" w:cs="Simplified Arabic"/>
          <w:b/>
          <w:bCs/>
          <w:sz w:val="36"/>
          <w:szCs w:val="36"/>
          <w:rtl w:val="0"/>
          <w:lang w:bidi="ar-EG"/>
        </w:rPr>
      </w:sdtEndPr>
      <w:sdtContent>
        <w:p w14:paraId="78AD565B" w14:textId="13EB36F5" w:rsidR="004D126D" w:rsidRDefault="00634EFA">
          <w:r>
            <w:rPr>
              <w:noProof/>
            </w:rPr>
            <mc:AlternateContent>
              <mc:Choice Requires="wpg">
                <w:drawing>
                  <wp:anchor distT="0" distB="0" distL="114300" distR="114300" simplePos="0" relativeHeight="251659264" behindDoc="1" locked="0" layoutInCell="1" allowOverlap="1" wp14:anchorId="2CD6E0F6" wp14:editId="43ABB0FF">
                    <wp:simplePos x="0" y="0"/>
                    <wp:positionH relativeFrom="page">
                      <wp:posOffset>-7620</wp:posOffset>
                    </wp:positionH>
                    <wp:positionV relativeFrom="page">
                      <wp:align>top</wp:align>
                    </wp:positionV>
                    <wp:extent cx="7627620" cy="10690860"/>
                    <wp:effectExtent l="0" t="0" r="0" b="0"/>
                    <wp:wrapNone/>
                    <wp:docPr id="193" name="Group 198"/>
                    <wp:cNvGraphicFramePr/>
                    <a:graphic xmlns:a="http://schemas.openxmlformats.org/drawingml/2006/main">
                      <a:graphicData uri="http://schemas.microsoft.com/office/word/2010/wordprocessingGroup">
                        <wpg:wgp>
                          <wpg:cNvGrpSpPr/>
                          <wpg:grpSpPr>
                            <a:xfrm>
                              <a:off x="0" y="0"/>
                              <a:ext cx="7627620" cy="10690860"/>
                              <a:chOff x="-76819" y="-101985"/>
                              <a:chExt cx="6990528" cy="6997797"/>
                            </a:xfrm>
                          </wpg:grpSpPr>
                          <wps:wsp>
                            <wps:cNvPr id="194" name="Rectangle 194"/>
                            <wps:cNvSpPr/>
                            <wps:spPr>
                              <a:xfrm>
                                <a:off x="-76819" y="-101985"/>
                                <a:ext cx="6934819" cy="1473584"/>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2897979"/>
                                <a:ext cx="6858000" cy="3997833"/>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4FBEC2C" w14:textId="4C0C0D24" w:rsidR="004D126D" w:rsidRPr="00151DFC" w:rsidRDefault="004D126D" w:rsidP="00151DFC">
                                  <w:pPr>
                                    <w:pStyle w:val="NoSpacing"/>
                                    <w:bidi/>
                                    <w:spacing w:before="120" w:after="240"/>
                                    <w:jc w:val="center"/>
                                    <w:rPr>
                                      <w:rFonts w:asciiTheme="majorBidi" w:hAnsiTheme="majorBidi" w:cstheme="majorBidi"/>
                                      <w:b/>
                                      <w:bCs/>
                                      <w:color w:val="FFFFFF" w:themeColor="background1"/>
                                      <w:sz w:val="28"/>
                                      <w:szCs w:val="28"/>
                                      <w:rtl/>
                                    </w:rPr>
                                  </w:pPr>
                                  <w:r w:rsidRPr="00151DFC">
                                    <w:rPr>
                                      <w:rFonts w:asciiTheme="majorBidi" w:hAnsiTheme="majorBidi" w:cstheme="majorBidi"/>
                                      <w:b/>
                                      <w:bCs/>
                                      <w:color w:val="FFFFFF" w:themeColor="background1"/>
                                      <w:sz w:val="28"/>
                                      <w:szCs w:val="28"/>
                                      <w:rtl/>
                                    </w:rPr>
                                    <w:t>اسم الباحث</w:t>
                                  </w:r>
                                  <w:r w:rsidRPr="00151DFC">
                                    <w:rPr>
                                      <w:rFonts w:asciiTheme="majorBidi" w:hAnsiTheme="majorBidi" w:cstheme="majorBidi"/>
                                      <w:b/>
                                      <w:bCs/>
                                      <w:color w:val="FFFFFF" w:themeColor="background1"/>
                                      <w:sz w:val="28"/>
                                      <w:szCs w:val="28"/>
                                    </w:rPr>
                                    <w:t>:</w:t>
                                  </w:r>
                                </w:p>
                                <w:p w14:paraId="7FA0469F" w14:textId="77777777" w:rsidR="004D126D" w:rsidRPr="00151DFC" w:rsidRDefault="004D126D" w:rsidP="00151DFC">
                                  <w:pPr>
                                    <w:pStyle w:val="NoSpacing"/>
                                    <w:bidi/>
                                    <w:spacing w:before="120" w:after="240"/>
                                    <w:jc w:val="center"/>
                                    <w:rPr>
                                      <w:rFonts w:asciiTheme="majorBidi" w:hAnsiTheme="majorBidi" w:cstheme="majorBidi"/>
                                      <w:b/>
                                      <w:bCs/>
                                      <w:color w:val="FFFFFF" w:themeColor="background1"/>
                                      <w:sz w:val="28"/>
                                      <w:szCs w:val="28"/>
                                      <w:rtl/>
                                    </w:rPr>
                                  </w:pPr>
                                  <w:r w:rsidRPr="00151DFC">
                                    <w:rPr>
                                      <w:rFonts w:asciiTheme="majorBidi" w:hAnsiTheme="majorBidi" w:cstheme="majorBidi"/>
                                      <w:b/>
                                      <w:bCs/>
                                      <w:color w:val="FFFFFF" w:themeColor="background1"/>
                                      <w:sz w:val="28"/>
                                      <w:szCs w:val="28"/>
                                      <w:rtl/>
                                    </w:rPr>
                                    <w:t>رباب عبد الوهاب عابد</w:t>
                                  </w:r>
                                </w:p>
                                <w:p w14:paraId="42C23EAB" w14:textId="77777777" w:rsidR="004D126D" w:rsidRPr="00151DFC" w:rsidRDefault="004D126D" w:rsidP="00151DFC">
                                  <w:pPr>
                                    <w:pStyle w:val="NoSpacing"/>
                                    <w:bidi/>
                                    <w:spacing w:before="120" w:after="240"/>
                                    <w:jc w:val="center"/>
                                    <w:rPr>
                                      <w:rFonts w:asciiTheme="majorBidi" w:hAnsiTheme="majorBidi" w:cstheme="majorBidi"/>
                                      <w:b/>
                                      <w:bCs/>
                                      <w:color w:val="FFFFFF" w:themeColor="background1"/>
                                      <w:sz w:val="28"/>
                                      <w:szCs w:val="28"/>
                                      <w:rtl/>
                                    </w:rPr>
                                  </w:pPr>
                                  <w:r w:rsidRPr="00151DFC">
                                    <w:rPr>
                                      <w:rFonts w:asciiTheme="majorBidi" w:hAnsiTheme="majorBidi" w:cstheme="majorBidi"/>
                                      <w:b/>
                                      <w:bCs/>
                                      <w:color w:val="FFFFFF" w:themeColor="background1"/>
                                      <w:sz w:val="28"/>
                                      <w:szCs w:val="28"/>
                                      <w:rtl/>
                                    </w:rPr>
                                    <w:t>الرقم الأكاديمي</w:t>
                                  </w:r>
                                  <w:r w:rsidRPr="00151DFC">
                                    <w:rPr>
                                      <w:rFonts w:asciiTheme="majorBidi" w:hAnsiTheme="majorBidi" w:cstheme="majorBidi"/>
                                      <w:b/>
                                      <w:bCs/>
                                      <w:color w:val="FFFFFF" w:themeColor="background1"/>
                                      <w:sz w:val="28"/>
                                      <w:szCs w:val="28"/>
                                    </w:rPr>
                                    <w:t>:</w:t>
                                  </w:r>
                                </w:p>
                                <w:p w14:paraId="30EAF82B" w14:textId="77777777" w:rsidR="004D126D" w:rsidRPr="00151DFC" w:rsidRDefault="004D126D" w:rsidP="00151DFC">
                                  <w:pPr>
                                    <w:pStyle w:val="NoSpacing"/>
                                    <w:bidi/>
                                    <w:spacing w:before="120" w:after="240"/>
                                    <w:jc w:val="center"/>
                                    <w:rPr>
                                      <w:rFonts w:asciiTheme="majorBidi" w:hAnsiTheme="majorBidi" w:cstheme="majorBidi"/>
                                      <w:b/>
                                      <w:bCs/>
                                      <w:color w:val="FFFFFF" w:themeColor="background1"/>
                                      <w:sz w:val="28"/>
                                      <w:szCs w:val="28"/>
                                      <w:rtl/>
                                    </w:rPr>
                                  </w:pPr>
                                  <w:r w:rsidRPr="00151DFC">
                                    <w:rPr>
                                      <w:rFonts w:asciiTheme="majorBidi" w:hAnsiTheme="majorBidi" w:cstheme="majorBidi"/>
                                      <w:b/>
                                      <w:bCs/>
                                      <w:color w:val="FFFFFF" w:themeColor="background1"/>
                                      <w:sz w:val="28"/>
                                      <w:szCs w:val="28"/>
                                    </w:rPr>
                                    <w:t>241001502</w:t>
                                  </w:r>
                                </w:p>
                                <w:p w14:paraId="413F5F7D" w14:textId="77777777" w:rsidR="004D126D" w:rsidRPr="004D126D" w:rsidRDefault="004D126D" w:rsidP="004D126D">
                                  <w:pPr>
                                    <w:pStyle w:val="NoSpacing"/>
                                    <w:bidi/>
                                    <w:spacing w:before="120"/>
                                    <w:rPr>
                                      <w:b/>
                                      <w:bCs/>
                                      <w:color w:val="FFFFFF" w:themeColor="background1"/>
                                      <w:sz w:val="24"/>
                                      <w:szCs w:val="24"/>
                                      <w:rtl/>
                                    </w:rPr>
                                  </w:pPr>
                                  <w:r w:rsidRPr="004D126D">
                                    <w:rPr>
                                      <w:rFonts w:cs="Arial"/>
                                      <w:b/>
                                      <w:bCs/>
                                      <w:color w:val="FFFFFF" w:themeColor="background1"/>
                                      <w:sz w:val="24"/>
                                      <w:szCs w:val="24"/>
                                      <w:rtl/>
                                    </w:rPr>
                                    <w:t>الكلية</w:t>
                                  </w:r>
                                  <w:r w:rsidRPr="004D126D">
                                    <w:rPr>
                                      <w:b/>
                                      <w:bCs/>
                                      <w:color w:val="FFFFFF" w:themeColor="background1"/>
                                      <w:sz w:val="24"/>
                                      <w:szCs w:val="24"/>
                                    </w:rPr>
                                    <w:t xml:space="preserve">: </w:t>
                                  </w:r>
                                </w:p>
                                <w:p w14:paraId="373F1E65" w14:textId="77777777" w:rsidR="004D126D" w:rsidRPr="004D126D" w:rsidRDefault="004D126D" w:rsidP="004D126D">
                                  <w:pPr>
                                    <w:pStyle w:val="NoSpacing"/>
                                    <w:bidi/>
                                    <w:spacing w:before="120"/>
                                    <w:rPr>
                                      <w:b/>
                                      <w:bCs/>
                                      <w:color w:val="FFFFFF" w:themeColor="background1"/>
                                      <w:sz w:val="24"/>
                                      <w:szCs w:val="24"/>
                                      <w:rtl/>
                                    </w:rPr>
                                  </w:pPr>
                                  <w:r w:rsidRPr="004D126D">
                                    <w:rPr>
                                      <w:rFonts w:cs="Arial"/>
                                      <w:b/>
                                      <w:bCs/>
                                      <w:color w:val="FFFFFF" w:themeColor="background1"/>
                                      <w:sz w:val="24"/>
                                      <w:szCs w:val="24"/>
                                      <w:rtl/>
                                    </w:rPr>
                                    <w:t>كلية التربية</w:t>
                                  </w:r>
                                </w:p>
                                <w:p w14:paraId="1ECD1AE5" w14:textId="2E9D2A11" w:rsidR="004D126D" w:rsidRDefault="004D126D" w:rsidP="004D126D">
                                  <w:pPr>
                                    <w:pStyle w:val="NoSpacing"/>
                                    <w:bidi/>
                                    <w:spacing w:before="120"/>
                                    <w:rPr>
                                      <w:color w:val="FFFFFF" w:themeColor="background1"/>
                                    </w:rPr>
                                  </w:pPr>
                                  <w:r>
                                    <w:rPr>
                                      <w:color w:val="FFFFFF" w:themeColor="background1"/>
                                    </w:rPr>
                                    <w:t>27\</w:t>
                                  </w:r>
                                  <w:r w:rsidR="00151DFC">
                                    <w:rPr>
                                      <w:color w:val="FFFFFF" w:themeColor="background1"/>
                                    </w:rPr>
                                    <w:t>6\2026</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27934" y="1608809"/>
                                <a:ext cx="6941643" cy="2498857"/>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0D4574" w14:textId="27EA1F15" w:rsidR="004D126D" w:rsidRPr="0099018F" w:rsidRDefault="00634EFA" w:rsidP="00634EFA">
                                  <w:pPr>
                                    <w:pStyle w:val="NoSpacing"/>
                                    <w:bidi/>
                                    <w:jc w:val="center"/>
                                    <w:rPr>
                                      <w:rFonts w:asciiTheme="majorBidi" w:eastAsia="Courier New" w:hAnsiTheme="majorBidi" w:cstheme="majorBidi"/>
                                      <w:b/>
                                      <w:bCs/>
                                      <w:color w:val="2F5496" w:themeColor="accent5" w:themeShade="BF"/>
                                      <w:sz w:val="40"/>
                                      <w:szCs w:val="40"/>
                                    </w:rPr>
                                  </w:pPr>
                                  <w:sdt>
                                    <w:sdtPr>
                                      <w:rPr>
                                        <w:rFonts w:asciiTheme="majorBidi" w:eastAsiaTheme="majorEastAsia" w:hAnsiTheme="majorBidi" w:cs="Times New Roman"/>
                                        <w:b/>
                                        <w:bCs/>
                                        <w:caps/>
                                        <w:color w:val="2F5496" w:themeColor="accent5" w:themeShade="BF"/>
                                        <w:sz w:val="40"/>
                                        <w:szCs w:val="40"/>
                                        <w:rtl/>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rPr>
                                        <w:color w:val="2F5496" w:themeColor="accent5" w:themeShade="BF"/>
                                      </w:rPr>
                                    </w:sdtEndPr>
                                    <w:sdtContent>
                                      <w:r w:rsidRPr="0099018F">
                                        <w:rPr>
                                          <w:rFonts w:asciiTheme="majorBidi" w:eastAsiaTheme="majorEastAsia" w:hAnsiTheme="majorBidi" w:cs="Times New Roman"/>
                                          <w:b/>
                                          <w:bCs/>
                                          <w:caps/>
                                          <w:color w:val="2F5496" w:themeColor="accent5" w:themeShade="BF"/>
                                          <w:sz w:val="40"/>
                                          <w:szCs w:val="40"/>
                                          <w:rtl/>
                                        </w:rPr>
                                        <w:t>أثر القيادة الداعمة في أداء معلمات رياض الأطفال بالمدارس العالمية بمدينة الرياض</w:t>
                                      </w:r>
                                    </w:sdtContent>
                                  </w:sdt>
                                </w:p>
                                <w:p w14:paraId="1B767904" w14:textId="5D06FBDC" w:rsidR="004D126D" w:rsidRPr="0099018F" w:rsidRDefault="00634EFA">
                                  <w:pPr>
                                    <w:pStyle w:val="NoSpacing"/>
                                    <w:jc w:val="center"/>
                                    <w:rPr>
                                      <w:rStyle w:val="IntenseEmphasis"/>
                                      <w:color w:val="2F5496" w:themeColor="accent5" w:themeShade="BF"/>
                                      <w:sz w:val="32"/>
                                      <w:szCs w:val="32"/>
                                    </w:rPr>
                                  </w:pPr>
                                  <w:r w:rsidRPr="0099018F">
                                    <w:rPr>
                                      <w:rStyle w:val="IntenseEmphasis"/>
                                      <w:color w:val="2F5496" w:themeColor="accent5" w:themeShade="BF"/>
                                      <w:sz w:val="32"/>
                                      <w:szCs w:val="32"/>
                                    </w:rPr>
                                    <w:t>The Impact of Supportive Leadership on the Performance of Kindergarten Teachers in International Schools in Riyadh City</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2CD6E0F6" id="Group 198" o:spid="_x0000_s1026" style="position:absolute;left:0;text-align:left;margin-left:-.6pt;margin-top:0;width:600.6pt;height:841.8pt;z-index:-251657216;mso-position-horizontal-relative:page;mso-position-vertical:top;mso-position-vertical-relative:page" coordorigin="-768,-1019" coordsize="69905,699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">
                    <v:rect id="Rectangle 194" o:spid="_x0000_s1027" style="position:absolute;left:-768;top:-1019;width:69348;height:147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5b9bd5 [3204]" stroked="f" strokeweight="1pt"/>
                    <v:rect id="Rectangle 195" o:spid="_x0000_s1028" style="position:absolute;top:28979;width:68580;height:39979;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5b9bd5 [3204]" stroked="f" strokeweight="1pt">
                      <v:textbox inset="36pt,57.6pt,36pt,36pt">
                        <w:txbxContent>
                          <w:p w14:paraId="74FBEC2C" w14:textId="4C0C0D24" w:rsidR="004D126D" w:rsidRPr="00151DFC" w:rsidRDefault="004D126D" w:rsidP="00151DFC">
                            <w:pPr>
                              <w:pStyle w:val="NoSpacing"/>
                              <w:bidi/>
                              <w:spacing w:before="120" w:after="240"/>
                              <w:jc w:val="center"/>
                              <w:rPr>
                                <w:rFonts w:asciiTheme="majorBidi" w:hAnsiTheme="majorBidi" w:cstheme="majorBidi"/>
                                <w:b/>
                                <w:bCs/>
                                <w:color w:val="FFFFFF" w:themeColor="background1"/>
                                <w:sz w:val="28"/>
                                <w:szCs w:val="28"/>
                                <w:rtl/>
                              </w:rPr>
                            </w:pPr>
                            <w:r w:rsidRPr="00151DFC">
                              <w:rPr>
                                <w:rFonts w:asciiTheme="majorBidi" w:hAnsiTheme="majorBidi" w:cstheme="majorBidi"/>
                                <w:b/>
                                <w:bCs/>
                                <w:color w:val="FFFFFF" w:themeColor="background1"/>
                                <w:sz w:val="28"/>
                                <w:szCs w:val="28"/>
                                <w:rtl/>
                              </w:rPr>
                              <w:t>اسم الباحث</w:t>
                            </w:r>
                            <w:r w:rsidRPr="00151DFC">
                              <w:rPr>
                                <w:rFonts w:asciiTheme="majorBidi" w:hAnsiTheme="majorBidi" w:cstheme="majorBidi"/>
                                <w:b/>
                                <w:bCs/>
                                <w:color w:val="FFFFFF" w:themeColor="background1"/>
                                <w:sz w:val="28"/>
                                <w:szCs w:val="28"/>
                              </w:rPr>
                              <w:t>:</w:t>
                            </w:r>
                          </w:p>
                          <w:p w14:paraId="7FA0469F" w14:textId="77777777" w:rsidR="004D126D" w:rsidRPr="00151DFC" w:rsidRDefault="004D126D" w:rsidP="00151DFC">
                            <w:pPr>
                              <w:pStyle w:val="NoSpacing"/>
                              <w:bidi/>
                              <w:spacing w:before="120" w:after="240"/>
                              <w:jc w:val="center"/>
                              <w:rPr>
                                <w:rFonts w:asciiTheme="majorBidi" w:hAnsiTheme="majorBidi" w:cstheme="majorBidi"/>
                                <w:b/>
                                <w:bCs/>
                                <w:color w:val="FFFFFF" w:themeColor="background1"/>
                                <w:sz w:val="28"/>
                                <w:szCs w:val="28"/>
                                <w:rtl/>
                              </w:rPr>
                            </w:pPr>
                            <w:r w:rsidRPr="00151DFC">
                              <w:rPr>
                                <w:rFonts w:asciiTheme="majorBidi" w:hAnsiTheme="majorBidi" w:cstheme="majorBidi"/>
                                <w:b/>
                                <w:bCs/>
                                <w:color w:val="FFFFFF" w:themeColor="background1"/>
                                <w:sz w:val="28"/>
                                <w:szCs w:val="28"/>
                                <w:rtl/>
                              </w:rPr>
                              <w:t>رباب عبد الوهاب عابد</w:t>
                            </w:r>
                          </w:p>
                          <w:p w14:paraId="42C23EAB" w14:textId="77777777" w:rsidR="004D126D" w:rsidRPr="00151DFC" w:rsidRDefault="004D126D" w:rsidP="00151DFC">
                            <w:pPr>
                              <w:pStyle w:val="NoSpacing"/>
                              <w:bidi/>
                              <w:spacing w:before="120" w:after="240"/>
                              <w:jc w:val="center"/>
                              <w:rPr>
                                <w:rFonts w:asciiTheme="majorBidi" w:hAnsiTheme="majorBidi" w:cstheme="majorBidi"/>
                                <w:b/>
                                <w:bCs/>
                                <w:color w:val="FFFFFF" w:themeColor="background1"/>
                                <w:sz w:val="28"/>
                                <w:szCs w:val="28"/>
                                <w:rtl/>
                              </w:rPr>
                            </w:pPr>
                            <w:r w:rsidRPr="00151DFC">
                              <w:rPr>
                                <w:rFonts w:asciiTheme="majorBidi" w:hAnsiTheme="majorBidi" w:cstheme="majorBidi"/>
                                <w:b/>
                                <w:bCs/>
                                <w:color w:val="FFFFFF" w:themeColor="background1"/>
                                <w:sz w:val="28"/>
                                <w:szCs w:val="28"/>
                                <w:rtl/>
                              </w:rPr>
                              <w:t>الرقم الأكاديمي</w:t>
                            </w:r>
                            <w:r w:rsidRPr="00151DFC">
                              <w:rPr>
                                <w:rFonts w:asciiTheme="majorBidi" w:hAnsiTheme="majorBidi" w:cstheme="majorBidi"/>
                                <w:b/>
                                <w:bCs/>
                                <w:color w:val="FFFFFF" w:themeColor="background1"/>
                                <w:sz w:val="28"/>
                                <w:szCs w:val="28"/>
                              </w:rPr>
                              <w:t>:</w:t>
                            </w:r>
                          </w:p>
                          <w:p w14:paraId="30EAF82B" w14:textId="77777777" w:rsidR="004D126D" w:rsidRPr="00151DFC" w:rsidRDefault="004D126D" w:rsidP="00151DFC">
                            <w:pPr>
                              <w:pStyle w:val="NoSpacing"/>
                              <w:bidi/>
                              <w:spacing w:before="120" w:after="240"/>
                              <w:jc w:val="center"/>
                              <w:rPr>
                                <w:rFonts w:asciiTheme="majorBidi" w:hAnsiTheme="majorBidi" w:cstheme="majorBidi"/>
                                <w:b/>
                                <w:bCs/>
                                <w:color w:val="FFFFFF" w:themeColor="background1"/>
                                <w:sz w:val="28"/>
                                <w:szCs w:val="28"/>
                                <w:rtl/>
                              </w:rPr>
                            </w:pPr>
                            <w:r w:rsidRPr="00151DFC">
                              <w:rPr>
                                <w:rFonts w:asciiTheme="majorBidi" w:hAnsiTheme="majorBidi" w:cstheme="majorBidi"/>
                                <w:b/>
                                <w:bCs/>
                                <w:color w:val="FFFFFF" w:themeColor="background1"/>
                                <w:sz w:val="28"/>
                                <w:szCs w:val="28"/>
                              </w:rPr>
                              <w:t>241001502</w:t>
                            </w:r>
                          </w:p>
                          <w:p w14:paraId="413F5F7D" w14:textId="77777777" w:rsidR="004D126D" w:rsidRPr="004D126D" w:rsidRDefault="004D126D" w:rsidP="004D126D">
                            <w:pPr>
                              <w:pStyle w:val="NoSpacing"/>
                              <w:bidi/>
                              <w:spacing w:before="120"/>
                              <w:rPr>
                                <w:b/>
                                <w:bCs/>
                                <w:color w:val="FFFFFF" w:themeColor="background1"/>
                                <w:sz w:val="24"/>
                                <w:szCs w:val="24"/>
                                <w:rtl/>
                              </w:rPr>
                            </w:pPr>
                            <w:r w:rsidRPr="004D126D">
                              <w:rPr>
                                <w:rFonts w:cs="Arial"/>
                                <w:b/>
                                <w:bCs/>
                                <w:color w:val="FFFFFF" w:themeColor="background1"/>
                                <w:sz w:val="24"/>
                                <w:szCs w:val="24"/>
                                <w:rtl/>
                              </w:rPr>
                              <w:t>الكلية</w:t>
                            </w:r>
                            <w:r w:rsidRPr="004D126D">
                              <w:rPr>
                                <w:b/>
                                <w:bCs/>
                                <w:color w:val="FFFFFF" w:themeColor="background1"/>
                                <w:sz w:val="24"/>
                                <w:szCs w:val="24"/>
                              </w:rPr>
                              <w:t xml:space="preserve">: </w:t>
                            </w:r>
                          </w:p>
                          <w:p w14:paraId="373F1E65" w14:textId="77777777" w:rsidR="004D126D" w:rsidRPr="004D126D" w:rsidRDefault="004D126D" w:rsidP="004D126D">
                            <w:pPr>
                              <w:pStyle w:val="NoSpacing"/>
                              <w:bidi/>
                              <w:spacing w:before="120"/>
                              <w:rPr>
                                <w:b/>
                                <w:bCs/>
                                <w:color w:val="FFFFFF" w:themeColor="background1"/>
                                <w:sz w:val="24"/>
                                <w:szCs w:val="24"/>
                                <w:rtl/>
                              </w:rPr>
                            </w:pPr>
                            <w:r w:rsidRPr="004D126D">
                              <w:rPr>
                                <w:rFonts w:cs="Arial"/>
                                <w:b/>
                                <w:bCs/>
                                <w:color w:val="FFFFFF" w:themeColor="background1"/>
                                <w:sz w:val="24"/>
                                <w:szCs w:val="24"/>
                                <w:rtl/>
                              </w:rPr>
                              <w:t>كلية التربية</w:t>
                            </w:r>
                          </w:p>
                          <w:p w14:paraId="1ECD1AE5" w14:textId="2E9D2A11" w:rsidR="004D126D" w:rsidRDefault="004D126D" w:rsidP="004D126D">
                            <w:pPr>
                              <w:pStyle w:val="NoSpacing"/>
                              <w:bidi/>
                              <w:spacing w:before="120"/>
                              <w:rPr>
                                <w:color w:val="FFFFFF" w:themeColor="background1"/>
                              </w:rPr>
                            </w:pPr>
                            <w:r>
                              <w:rPr>
                                <w:color w:val="FFFFFF" w:themeColor="background1"/>
                              </w:rPr>
                              <w:t>27\</w:t>
                            </w:r>
                            <w:r w:rsidR="00151DFC">
                              <w:rPr>
                                <w:color w:val="FFFFFF" w:themeColor="background1"/>
                              </w:rPr>
                              <w:t>6\2026</w:t>
                            </w:r>
                          </w:p>
                        </w:txbxContent>
                      </v:textbox>
                    </v:rect>
                    <v:shapetype id="_x0000_t202" coordsize="21600,21600" o:spt="202" path="m,l,21600r21600,l21600,xe">
                      <v:stroke joinstyle="miter"/>
                      <v:path gradientshapeok="t" o:connecttype="rect"/>
                    </v:shapetype>
                    <v:shape id="Text Box 196" o:spid="_x0000_s1029" type="#_x0000_t202" style="position:absolute;left:-279;top:16088;width:69416;height:249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2B0D4574" w14:textId="27EA1F15" w:rsidR="004D126D" w:rsidRPr="0099018F" w:rsidRDefault="00634EFA" w:rsidP="00634EFA">
                            <w:pPr>
                              <w:pStyle w:val="NoSpacing"/>
                              <w:bidi/>
                              <w:jc w:val="center"/>
                              <w:rPr>
                                <w:rFonts w:asciiTheme="majorBidi" w:eastAsia="Courier New" w:hAnsiTheme="majorBidi" w:cstheme="majorBidi"/>
                                <w:b/>
                                <w:bCs/>
                                <w:color w:val="2F5496" w:themeColor="accent5" w:themeShade="BF"/>
                                <w:sz w:val="40"/>
                                <w:szCs w:val="40"/>
                              </w:rPr>
                            </w:pPr>
                            <w:sdt>
                              <w:sdtPr>
                                <w:rPr>
                                  <w:rFonts w:asciiTheme="majorBidi" w:eastAsiaTheme="majorEastAsia" w:hAnsiTheme="majorBidi" w:cs="Times New Roman"/>
                                  <w:b/>
                                  <w:bCs/>
                                  <w:caps/>
                                  <w:color w:val="2F5496" w:themeColor="accent5" w:themeShade="BF"/>
                                  <w:sz w:val="40"/>
                                  <w:szCs w:val="40"/>
                                  <w:rtl/>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rPr>
                                  <w:color w:val="2F5496" w:themeColor="accent5" w:themeShade="BF"/>
                                </w:rPr>
                              </w:sdtEndPr>
                              <w:sdtContent>
                                <w:r w:rsidRPr="0099018F">
                                  <w:rPr>
                                    <w:rFonts w:asciiTheme="majorBidi" w:eastAsiaTheme="majorEastAsia" w:hAnsiTheme="majorBidi" w:cs="Times New Roman"/>
                                    <w:b/>
                                    <w:bCs/>
                                    <w:caps/>
                                    <w:color w:val="2F5496" w:themeColor="accent5" w:themeShade="BF"/>
                                    <w:sz w:val="40"/>
                                    <w:szCs w:val="40"/>
                                    <w:rtl/>
                                  </w:rPr>
                                  <w:t>أثر القيادة الداعمة في أداء معلمات رياض الأطفال بالمدارس العالمية بمدينة الرياض</w:t>
                                </w:r>
                              </w:sdtContent>
                            </w:sdt>
                          </w:p>
                          <w:p w14:paraId="1B767904" w14:textId="5D06FBDC" w:rsidR="004D126D" w:rsidRPr="0099018F" w:rsidRDefault="00634EFA">
                            <w:pPr>
                              <w:pStyle w:val="NoSpacing"/>
                              <w:jc w:val="center"/>
                              <w:rPr>
                                <w:rStyle w:val="IntenseEmphasis"/>
                                <w:color w:val="2F5496" w:themeColor="accent5" w:themeShade="BF"/>
                                <w:sz w:val="32"/>
                                <w:szCs w:val="32"/>
                              </w:rPr>
                            </w:pPr>
                            <w:r w:rsidRPr="0099018F">
                              <w:rPr>
                                <w:rStyle w:val="IntenseEmphasis"/>
                                <w:color w:val="2F5496" w:themeColor="accent5" w:themeShade="BF"/>
                                <w:sz w:val="32"/>
                                <w:szCs w:val="32"/>
                              </w:rPr>
                              <w:t>The Impact of Supportive Leadership on the Performance of Kindergarten Teachers in International Schools in Riyadh City</w:t>
                            </w:r>
                          </w:p>
                        </w:txbxContent>
                      </v:textbox>
                    </v:shape>
                    <w10:wrap anchorx="page" anchory="page"/>
                  </v:group>
                </w:pict>
              </mc:Fallback>
            </mc:AlternateContent>
          </w:r>
          <w:r w:rsidR="00151DFC">
            <w:rPr>
              <w:noProof/>
            </w:rPr>
            <w:drawing>
              <wp:anchor distT="0" distB="0" distL="114300" distR="114300" simplePos="0" relativeHeight="251660288" behindDoc="1" locked="0" layoutInCell="1" allowOverlap="1" wp14:anchorId="65FF011F" wp14:editId="41A81CDC">
                <wp:simplePos x="0" y="0"/>
                <wp:positionH relativeFrom="column">
                  <wp:posOffset>-786130</wp:posOffset>
                </wp:positionH>
                <wp:positionV relativeFrom="paragraph">
                  <wp:posOffset>-633730</wp:posOffset>
                </wp:positionV>
                <wp:extent cx="7261860" cy="1874520"/>
                <wp:effectExtent l="0" t="0" r="0" b="0"/>
                <wp:wrapNone/>
                <wp:docPr id="4" name="Graphic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phic 21"/>
                        <pic:cNvPicPr>
                          <a:picLocks noChangeAspect="1"/>
                        </pic:cNvPicPr>
                      </pic:nvPicPr>
                      <pic:blipFill rotWithShape="1">
                        <a:blip r:embed="rId7" cstate="print">
                          <a:clrChange>
                            <a:clrFrom>
                              <a:srgbClr val="FFFFFF"/>
                            </a:clrFrom>
                            <a:clrTo>
                              <a:srgbClr val="FFFFFF">
                                <a:alpha val="0"/>
                              </a:srgbClr>
                            </a:clrTo>
                          </a:clrChange>
                          <a:extLst>
                            <a:ext uri="{28A0092B-C50C-407E-A947-70E740481C1C}">
                              <a14:useLocalDpi xmlns:a14="http://schemas.microsoft.com/office/drawing/2010/main" val="0"/>
                            </a:ext>
                          </a:extLst>
                        </a:blip>
                        <a:srcRect t="27877" b="25429"/>
                        <a:stretch>
                          <a:fillRect/>
                        </a:stretch>
                      </pic:blipFill>
                      <pic:spPr>
                        <a:xfrm>
                          <a:off x="0" y="0"/>
                          <a:ext cx="7261860" cy="1874520"/>
                        </a:xfrm>
                        <a:prstGeom prst="rect">
                          <a:avLst/>
                        </a:prstGeom>
                      </pic:spPr>
                    </pic:pic>
                  </a:graphicData>
                </a:graphic>
                <wp14:sizeRelH relativeFrom="margin">
                  <wp14:pctWidth>0</wp14:pctWidth>
                </wp14:sizeRelH>
                <wp14:sizeRelV relativeFrom="margin">
                  <wp14:pctHeight>0</wp14:pctHeight>
                </wp14:sizeRelV>
              </wp:anchor>
            </w:drawing>
          </w:r>
        </w:p>
        <w:p w14:paraId="452782B6" w14:textId="2E9C81EC" w:rsidR="004D126D" w:rsidRDefault="004D126D">
          <w:pPr>
            <w:bidi w:val="0"/>
            <w:rPr>
              <w:rFonts w:ascii="Simplified Arabic" w:hAnsi="Simplified Arabic" w:cs="Simplified Arabic"/>
              <w:b/>
              <w:bCs/>
              <w:sz w:val="36"/>
              <w:szCs w:val="36"/>
              <w:lang w:bidi="ar-EG"/>
            </w:rPr>
          </w:pPr>
          <w:r>
            <w:rPr>
              <w:rFonts w:ascii="Simplified Arabic" w:hAnsi="Simplified Arabic" w:cs="Simplified Arabic"/>
              <w:b/>
              <w:bCs/>
              <w:sz w:val="36"/>
              <w:szCs w:val="36"/>
              <w:rtl/>
              <w:lang w:bidi="ar-EG"/>
            </w:rPr>
            <w:br w:type="page"/>
          </w:r>
        </w:p>
      </w:sdtContent>
    </w:sdt>
    <w:p w14:paraId="0EABCD9A" w14:textId="63AED4D3" w:rsidR="00C44C91" w:rsidRPr="00C64825" w:rsidRDefault="00C44C91" w:rsidP="004C2791">
      <w:pPr>
        <w:spacing w:before="240" w:after="240" w:line="288" w:lineRule="auto"/>
        <w:ind w:firstLine="720"/>
        <w:jc w:val="center"/>
        <w:rPr>
          <w:rFonts w:asciiTheme="majorBidi" w:hAnsiTheme="majorBidi" w:cstheme="majorBidi"/>
          <w:b/>
          <w:bCs/>
          <w:sz w:val="28"/>
          <w:szCs w:val="28"/>
          <w:rtl/>
          <w:lang w:bidi="ar-EG"/>
        </w:rPr>
      </w:pPr>
      <w:r w:rsidRPr="00C64825">
        <w:rPr>
          <w:rFonts w:asciiTheme="majorBidi" w:hAnsiTheme="majorBidi" w:cstheme="majorBidi"/>
          <w:b/>
          <w:bCs/>
          <w:sz w:val="28"/>
          <w:szCs w:val="28"/>
          <w:rtl/>
          <w:lang w:bidi="ar-EG"/>
        </w:rPr>
        <w:lastRenderedPageBreak/>
        <w:t>الفصل الأول</w:t>
      </w:r>
    </w:p>
    <w:p w14:paraId="6FFB4032" w14:textId="77777777" w:rsidR="00C44C91" w:rsidRPr="00C64825" w:rsidRDefault="00C44C91" w:rsidP="004C2791">
      <w:pPr>
        <w:spacing w:before="240" w:after="240" w:line="288" w:lineRule="auto"/>
        <w:ind w:firstLine="720"/>
        <w:jc w:val="center"/>
        <w:rPr>
          <w:rFonts w:asciiTheme="majorBidi" w:hAnsiTheme="majorBidi" w:cstheme="majorBidi"/>
          <w:b/>
          <w:bCs/>
          <w:sz w:val="28"/>
          <w:szCs w:val="28"/>
          <w:rtl/>
          <w:lang w:bidi="ar-EG"/>
        </w:rPr>
      </w:pPr>
      <w:r w:rsidRPr="00C64825">
        <w:rPr>
          <w:rFonts w:asciiTheme="majorBidi" w:hAnsiTheme="majorBidi" w:cstheme="majorBidi"/>
          <w:b/>
          <w:bCs/>
          <w:sz w:val="28"/>
          <w:szCs w:val="28"/>
          <w:rtl/>
          <w:lang w:bidi="ar-EG"/>
        </w:rPr>
        <w:t>الإطار المنهجي للدراسة</w:t>
      </w:r>
    </w:p>
    <w:p w14:paraId="72BA4595" w14:textId="77777777" w:rsidR="001F3AA7" w:rsidRPr="001F3AA7" w:rsidRDefault="001F3AA7" w:rsidP="001F3AA7">
      <w:pPr>
        <w:spacing w:before="240" w:after="240" w:line="276" w:lineRule="auto"/>
        <w:rPr>
          <w:rFonts w:asciiTheme="majorBidi" w:hAnsiTheme="majorBidi" w:cstheme="majorBidi"/>
          <w:b/>
          <w:bCs/>
          <w:sz w:val="28"/>
          <w:szCs w:val="28"/>
          <w:rtl/>
          <w:lang w:bidi="ar-EG"/>
        </w:rPr>
      </w:pPr>
      <w:r w:rsidRPr="001F3AA7">
        <w:rPr>
          <w:rFonts w:asciiTheme="majorBidi" w:hAnsiTheme="majorBidi" w:cs="Times New Roman"/>
          <w:b/>
          <w:bCs/>
          <w:sz w:val="28"/>
          <w:szCs w:val="28"/>
          <w:rtl/>
          <w:lang w:bidi="ar-EG"/>
        </w:rPr>
        <w:t xml:space="preserve">مقدمة الدراسة </w:t>
      </w:r>
    </w:p>
    <w:p w14:paraId="495EC236" w14:textId="55CD4B79" w:rsidR="001F3AA7" w:rsidRPr="001F3AA7" w:rsidRDefault="001F3AA7" w:rsidP="001F3AA7">
      <w:pPr>
        <w:spacing w:before="240" w:after="240" w:line="276" w:lineRule="auto"/>
        <w:rPr>
          <w:rFonts w:asciiTheme="majorBidi" w:hAnsiTheme="majorBidi" w:cstheme="majorBidi"/>
          <w:b/>
          <w:bCs/>
          <w:sz w:val="28"/>
          <w:szCs w:val="28"/>
          <w:rtl/>
          <w:lang w:bidi="ar-EG"/>
        </w:rPr>
      </w:pPr>
      <w:r w:rsidRPr="001F3AA7">
        <w:rPr>
          <w:rFonts w:asciiTheme="majorBidi" w:hAnsiTheme="majorBidi" w:cs="Times New Roman"/>
          <w:b/>
          <w:bCs/>
          <w:sz w:val="28"/>
          <w:szCs w:val="28"/>
          <w:rtl/>
          <w:lang w:bidi="ar-EG"/>
        </w:rPr>
        <w:t>يشهد العالم في الوقت الحاضر تطورات متسارعة في مختلف المجالات، انعكست بصورة مباشرة على الأنظمة التعليمية، وأصبحت المؤسسات التعليمية مطالبة بمواكبة هذه التغيرات من خلال تطوير ممارساتها الإدارية والتربوية بما يسهم في تحسين جودة التعليم وتحقيق أهداف التنمية المستدامة. ويُعد التعليم أحد أهم القطاعات المسؤولة عن إعداد رأس المال البشري، إذ يسهم في بناء القدرات وتنمية المهارات وإعداد الأجيال القادرة على مواجهة متطلبات المستقبل.</w:t>
      </w:r>
    </w:p>
    <w:p w14:paraId="5DF7A3F7" w14:textId="3FD54EA7" w:rsidR="001F3AA7" w:rsidRPr="001F3AA7" w:rsidRDefault="001F3AA7" w:rsidP="001F3AA7">
      <w:pPr>
        <w:spacing w:before="240" w:after="240" w:line="276" w:lineRule="auto"/>
        <w:rPr>
          <w:rFonts w:asciiTheme="majorBidi" w:hAnsiTheme="majorBidi" w:cstheme="majorBidi"/>
          <w:b/>
          <w:bCs/>
          <w:sz w:val="28"/>
          <w:szCs w:val="28"/>
          <w:rtl/>
          <w:lang w:bidi="ar-EG"/>
        </w:rPr>
      </w:pPr>
      <w:r w:rsidRPr="001F3AA7">
        <w:rPr>
          <w:rFonts w:asciiTheme="majorBidi" w:hAnsiTheme="majorBidi" w:cs="Times New Roman"/>
          <w:b/>
          <w:bCs/>
          <w:sz w:val="28"/>
          <w:szCs w:val="28"/>
          <w:rtl/>
          <w:lang w:bidi="ar-EG"/>
        </w:rPr>
        <w:t>وتُعد المدرسة المحور الرئيس في تحقيق أهداف العملية التعليمية، لما تضطلع به من دور في إعداد المتعلمين وتنمية قدراتهم، ويعتمد نجاحها بدرجة كبيرة على كفاءة القيادة المدرسية، التي تمثل العنصر الرئيس في توجيه الموارد البشرية وتحفيز العاملين، وتهيئة بيئة عمل إيجابية تسهم في رفع مستوى الأداء وتحقيق الأهداف التعليمية. ومن هذا المنطلق أصبحت أنماط القيادة الحديثة محل اهتمام متزايد في الأدبيات التربوية؛ لما لها من دور في تطوير بيئات العمل المدرسية وتعزيز كفاءة الأداء المؤسسي.</w:t>
      </w:r>
    </w:p>
    <w:p w14:paraId="1CF61E24" w14:textId="75373382" w:rsidR="001F3AA7" w:rsidRPr="001F3AA7" w:rsidRDefault="001F3AA7" w:rsidP="001F3AA7">
      <w:pPr>
        <w:spacing w:before="240" w:after="240" w:line="276" w:lineRule="auto"/>
        <w:rPr>
          <w:rFonts w:asciiTheme="majorBidi" w:hAnsiTheme="majorBidi" w:cstheme="majorBidi"/>
          <w:b/>
          <w:bCs/>
          <w:sz w:val="28"/>
          <w:szCs w:val="28"/>
          <w:rtl/>
          <w:lang w:bidi="ar-EG"/>
        </w:rPr>
      </w:pPr>
      <w:r w:rsidRPr="001F3AA7">
        <w:rPr>
          <w:rFonts w:asciiTheme="majorBidi" w:hAnsiTheme="majorBidi" w:cs="Times New Roman"/>
          <w:b/>
          <w:bCs/>
          <w:sz w:val="28"/>
          <w:szCs w:val="28"/>
          <w:rtl/>
          <w:lang w:bidi="ar-EG"/>
        </w:rPr>
        <w:t>وتكتسب مرحلة رياض الأطفال أهمية خاصة؛ إذ تُعد الأساس الذي تُبنى عليه شخصية الطفل في الجوانب المعرفية والوجدانية والاجتماعية، الأمر الذي يجعل جودة الأداء المهني لمعلمات هذه المرحلة من العوامل المؤثرة في تحقيق أهدافها التربوية. كما أن طبيعة العمل في رياض الأطفال تتطلب توفير بيئة تنظيمية داعمة تساعد المعلمات على أداء أدوارهن المهنية بكفاءة، وتمكنهن من مواجهة التحديات التربوية والإدارية التي تشهدها المؤسسات التعليمية.</w:t>
      </w:r>
    </w:p>
    <w:p w14:paraId="76FB475C" w14:textId="61BFF012" w:rsidR="001F3AA7" w:rsidRPr="001F3AA7" w:rsidRDefault="001F3AA7" w:rsidP="001F3AA7">
      <w:pPr>
        <w:spacing w:before="240" w:after="240" w:line="276" w:lineRule="auto"/>
        <w:rPr>
          <w:rFonts w:asciiTheme="majorBidi" w:hAnsiTheme="majorBidi" w:cstheme="majorBidi"/>
          <w:b/>
          <w:bCs/>
          <w:sz w:val="28"/>
          <w:szCs w:val="28"/>
          <w:rtl/>
          <w:lang w:bidi="ar-EG"/>
        </w:rPr>
      </w:pPr>
      <w:r w:rsidRPr="001F3AA7">
        <w:rPr>
          <w:rFonts w:asciiTheme="majorBidi" w:hAnsiTheme="majorBidi" w:cs="Times New Roman"/>
          <w:b/>
          <w:bCs/>
          <w:sz w:val="28"/>
          <w:szCs w:val="28"/>
          <w:rtl/>
          <w:lang w:bidi="ar-EG"/>
        </w:rPr>
        <w:t>وفي هذا السياق برزت القيادة الداعمة بوصفها أحد الأنماط القيادية الحديثة التي تقوم على بناء العلاقات الإنسانية الإيجابية، وتمكين العاملين، وتقديم الدعم المهني والنفسي، وتعزيز المشاركة في اتخاذ القرار، بما يسهم في تهيئة بيئة عمل محفزة تساعد على تحسين الأداء المؤسسي. وقد حظيت القيادة الداعمة باهتمام متزايد في الدراسات التربوية الحديثة، إلا أن نتائج تلك الدراسات اختلفت باختلاف البيئات التعليمية والسياقات التي أجريت فيها، الأمر الذي يستدعي إجراء المزيد من الدراسات في بيئات تعليمية مختلفة.</w:t>
      </w:r>
    </w:p>
    <w:p w14:paraId="441613C5" w14:textId="28D89357" w:rsidR="001F3AA7" w:rsidRDefault="001F3AA7" w:rsidP="001F3AA7">
      <w:pPr>
        <w:spacing w:before="240" w:after="240" w:line="276" w:lineRule="auto"/>
        <w:rPr>
          <w:rFonts w:asciiTheme="majorBidi" w:hAnsiTheme="majorBidi" w:cstheme="majorBidi"/>
          <w:b/>
          <w:bCs/>
          <w:sz w:val="28"/>
          <w:szCs w:val="28"/>
          <w:rtl/>
          <w:lang w:bidi="ar-EG"/>
        </w:rPr>
      </w:pPr>
      <w:r w:rsidRPr="001F3AA7">
        <w:rPr>
          <w:rFonts w:asciiTheme="majorBidi" w:hAnsiTheme="majorBidi" w:cs="Times New Roman"/>
          <w:b/>
          <w:bCs/>
          <w:sz w:val="28"/>
          <w:szCs w:val="28"/>
          <w:rtl/>
          <w:lang w:bidi="ar-EG"/>
        </w:rPr>
        <w:t>وانطلاقًا من أهمية مرحلة رياض الأطفال، وأهمية القيادة الداعمة في المؤسسات التعليمية، تأتي هذه الدراسة للكشف عن أثر القيادة الداعمة في أداء معلمات رياض الأطفال في المدارس العالمية بمدينة الرياض، بما يسهم في تقديم نتائج علمية يمكن الاستفادة منها في تطوير الممارسات القيادية، ودعم أداء المعلمات، والإسهام في تحسين جودة العملية التعليمية</w:t>
      </w:r>
      <w:r>
        <w:rPr>
          <w:rFonts w:asciiTheme="majorBidi" w:hAnsiTheme="majorBidi" w:cs="Times New Roman" w:hint="cs"/>
          <w:b/>
          <w:bCs/>
          <w:sz w:val="28"/>
          <w:szCs w:val="28"/>
          <w:rtl/>
          <w:lang w:bidi="ar-EG"/>
        </w:rPr>
        <w:t>.</w:t>
      </w:r>
      <w:r w:rsidR="00C44C91" w:rsidRPr="00C64825">
        <w:rPr>
          <w:rFonts w:asciiTheme="majorBidi" w:hAnsiTheme="majorBidi" w:cstheme="majorBidi"/>
          <w:b/>
          <w:bCs/>
          <w:sz w:val="28"/>
          <w:szCs w:val="28"/>
          <w:rtl/>
          <w:lang w:bidi="ar-EG"/>
        </w:rPr>
        <w:t xml:space="preserve"> </w:t>
      </w:r>
    </w:p>
    <w:p w14:paraId="327B0F81" w14:textId="77777777" w:rsidR="001F3AA7" w:rsidRDefault="001F3AA7" w:rsidP="001F3AA7">
      <w:pPr>
        <w:spacing w:before="240" w:after="240" w:line="276" w:lineRule="auto"/>
        <w:rPr>
          <w:rFonts w:asciiTheme="majorBidi" w:hAnsiTheme="majorBidi" w:cstheme="majorBidi"/>
          <w:b/>
          <w:bCs/>
          <w:sz w:val="28"/>
          <w:szCs w:val="28"/>
          <w:rtl/>
          <w:lang w:bidi="ar-EG"/>
        </w:rPr>
      </w:pPr>
    </w:p>
    <w:p w14:paraId="6AA344F5" w14:textId="77777777" w:rsidR="001F3AA7" w:rsidRDefault="001F3AA7" w:rsidP="001F3AA7">
      <w:pPr>
        <w:spacing w:before="240" w:after="240" w:line="276" w:lineRule="auto"/>
        <w:rPr>
          <w:rFonts w:asciiTheme="majorBidi" w:hAnsiTheme="majorBidi" w:cstheme="majorBidi"/>
          <w:b/>
          <w:bCs/>
          <w:sz w:val="28"/>
          <w:szCs w:val="28"/>
          <w:rtl/>
          <w:lang w:bidi="ar-EG"/>
        </w:rPr>
      </w:pPr>
    </w:p>
    <w:p w14:paraId="594E88FB" w14:textId="77777777" w:rsidR="001F3AA7" w:rsidRDefault="001F3AA7" w:rsidP="001F3AA7">
      <w:pPr>
        <w:spacing w:before="240" w:after="240" w:line="276" w:lineRule="auto"/>
        <w:rPr>
          <w:rFonts w:asciiTheme="majorBidi" w:hAnsiTheme="majorBidi" w:cstheme="majorBidi"/>
          <w:b/>
          <w:bCs/>
          <w:sz w:val="28"/>
          <w:szCs w:val="28"/>
          <w:rtl/>
          <w:lang w:bidi="ar-EG"/>
        </w:rPr>
      </w:pPr>
    </w:p>
    <w:p w14:paraId="79A7CC1E" w14:textId="40FD6B38" w:rsidR="001F3AA7" w:rsidRPr="001F3AA7" w:rsidRDefault="001F3AA7" w:rsidP="001F3AA7">
      <w:pPr>
        <w:spacing w:before="240" w:after="240" w:line="276" w:lineRule="auto"/>
        <w:rPr>
          <w:rFonts w:asciiTheme="majorBidi" w:hAnsiTheme="majorBidi" w:cstheme="majorBidi"/>
          <w:b/>
          <w:bCs/>
          <w:sz w:val="28"/>
          <w:szCs w:val="28"/>
          <w:rtl/>
          <w:lang w:bidi="ar-EG"/>
        </w:rPr>
      </w:pPr>
      <w:r w:rsidRPr="001F3AA7">
        <w:rPr>
          <w:rFonts w:asciiTheme="majorBidi" w:hAnsiTheme="majorBidi" w:cs="Times New Roman"/>
          <w:b/>
          <w:bCs/>
          <w:sz w:val="28"/>
          <w:szCs w:val="28"/>
          <w:rtl/>
          <w:lang w:bidi="ar-EG"/>
        </w:rPr>
        <w:lastRenderedPageBreak/>
        <w:t>مشكلة الدراسة</w:t>
      </w:r>
    </w:p>
    <w:p w14:paraId="22E90E79" w14:textId="100593A2" w:rsidR="001F3AA7" w:rsidRPr="001F3AA7" w:rsidRDefault="001F3AA7" w:rsidP="001F3AA7">
      <w:pPr>
        <w:spacing w:before="240" w:after="240" w:line="276" w:lineRule="auto"/>
        <w:rPr>
          <w:rFonts w:asciiTheme="majorBidi" w:hAnsiTheme="majorBidi" w:cstheme="majorBidi"/>
          <w:b/>
          <w:bCs/>
          <w:sz w:val="28"/>
          <w:szCs w:val="28"/>
          <w:rtl/>
          <w:lang w:bidi="ar-EG"/>
        </w:rPr>
      </w:pPr>
      <w:r w:rsidRPr="001F3AA7">
        <w:rPr>
          <w:rFonts w:asciiTheme="majorBidi" w:hAnsiTheme="majorBidi" w:cs="Times New Roman"/>
          <w:b/>
          <w:bCs/>
          <w:sz w:val="28"/>
          <w:szCs w:val="28"/>
          <w:rtl/>
          <w:lang w:bidi="ar-EG"/>
        </w:rPr>
        <w:t>تواجه المؤسسات التعليمية في الوقت الحاضر العديد من التحديات الإدارية والتربوية التي تفرض على القيادات المدرسية تبني ممارسات قيادية حديثة تسهم في تطوير بيئة العمل وتحسين جودة الأداء المهني للعاملين. وتُعد مرحلة رياض الأطفال من أكثر المراحل التعليمية حاجةً إلى بيئة تنظيمية داعمة؛ لما تتطلبه طبيعة العمل فيها من جهود تربوية ونفسية ومهنية، إلى جانب المسؤوليات المتعددة التي تتحملها معلمات رياض الأطفال في تنفيذ البرامج التعليمية، والتعامل مع الأطفال، والتواصل مع أولياء الأمور، وتحقيق متطلبات الجودة والتطوير المستمر.</w:t>
      </w:r>
    </w:p>
    <w:p w14:paraId="7382F005" w14:textId="0D73014D" w:rsidR="001F3AA7" w:rsidRPr="001F3AA7" w:rsidRDefault="001F3AA7" w:rsidP="001F3AA7">
      <w:pPr>
        <w:spacing w:before="240" w:after="240" w:line="276" w:lineRule="auto"/>
        <w:rPr>
          <w:rFonts w:asciiTheme="majorBidi" w:hAnsiTheme="majorBidi" w:cstheme="majorBidi"/>
          <w:b/>
          <w:bCs/>
          <w:sz w:val="28"/>
          <w:szCs w:val="28"/>
          <w:rtl/>
          <w:lang w:bidi="ar-EG"/>
        </w:rPr>
      </w:pPr>
      <w:r w:rsidRPr="001F3AA7">
        <w:rPr>
          <w:rFonts w:asciiTheme="majorBidi" w:hAnsiTheme="majorBidi" w:cs="Times New Roman"/>
          <w:b/>
          <w:bCs/>
          <w:sz w:val="28"/>
          <w:szCs w:val="28"/>
          <w:rtl/>
          <w:lang w:bidi="ar-EG"/>
        </w:rPr>
        <w:t>كما تواجه معلمات رياض الأطفال في المدارس العالمية بمدينة الرياض عدداً من التحديات التي قد تؤثر في مستوى أدائهن المهني، من أبرزها زيادة الأعباء الوظيفية، وتعدد المهام الإدارية، والحاجة المستمرة إلى التطوير المهني، والتكيف مع المستجدات التعليمية والتقنية، الأمر الذي يستدعي وجود قيادة مدرسية تمارس أدواراً داعمة تسهم في توفير بيئة عمل محفزة تساعد المعلمات على أداء مهامهن بكفاءة وفاعلية.</w:t>
      </w:r>
    </w:p>
    <w:p w14:paraId="63C4C16E" w14:textId="419BB4C7" w:rsidR="001F3AA7" w:rsidRPr="001F3AA7" w:rsidRDefault="001F3AA7" w:rsidP="001F3AA7">
      <w:pPr>
        <w:spacing w:before="240" w:after="240" w:line="276" w:lineRule="auto"/>
        <w:rPr>
          <w:rFonts w:asciiTheme="majorBidi" w:hAnsiTheme="majorBidi" w:cstheme="majorBidi"/>
          <w:b/>
          <w:bCs/>
          <w:sz w:val="28"/>
          <w:szCs w:val="28"/>
          <w:rtl/>
          <w:lang w:bidi="ar-EG"/>
        </w:rPr>
      </w:pPr>
      <w:r w:rsidRPr="001F3AA7">
        <w:rPr>
          <w:rFonts w:asciiTheme="majorBidi" w:hAnsiTheme="majorBidi" w:cs="Times New Roman"/>
          <w:b/>
          <w:bCs/>
          <w:sz w:val="28"/>
          <w:szCs w:val="28"/>
          <w:rtl/>
          <w:lang w:bidi="ar-EG"/>
        </w:rPr>
        <w:t>وقد تناولت العديد من الدراسات السابقة موضوع القيادة الداعمة وعلاقتها بعدد من المتغيرات التنظيمية والتربوية، مثل الرضا الوظيفي، والالتزام التنظيمي، والتمكين، والأداء الوظيفي، إلا أن معظم هذه الدراسات أجريت في مراحل تعليمية مختلفة أو في بيئات تعليمية لا تتوافق مع بيئة المدارس العالمية بمدينة الرياض، كما أن الدراسات التي تناولت أثر القيادة الداعمة على أداء معلمات رياض الأطفال في المدارس العالمية بمدينة الرياض ما زالت محدودة، وهو ما يمثل فجوة بحثية تستدعي إجراء دراسة متخصصة في هذا المجال.</w:t>
      </w:r>
    </w:p>
    <w:p w14:paraId="29A13770" w14:textId="1EBA65E8" w:rsidR="001F3AA7" w:rsidRDefault="001F3AA7" w:rsidP="00506249">
      <w:pPr>
        <w:spacing w:before="240" w:after="240" w:line="276" w:lineRule="auto"/>
        <w:rPr>
          <w:rFonts w:asciiTheme="majorBidi" w:hAnsiTheme="majorBidi" w:cs="Times New Roman"/>
          <w:b/>
          <w:bCs/>
          <w:sz w:val="28"/>
          <w:szCs w:val="28"/>
          <w:rtl/>
          <w:lang w:bidi="ar-EG"/>
        </w:rPr>
      </w:pPr>
      <w:r w:rsidRPr="001F3AA7">
        <w:rPr>
          <w:rFonts w:asciiTheme="majorBidi" w:hAnsiTheme="majorBidi" w:cs="Times New Roman"/>
          <w:b/>
          <w:bCs/>
          <w:sz w:val="28"/>
          <w:szCs w:val="28"/>
          <w:rtl/>
          <w:lang w:bidi="ar-EG"/>
        </w:rPr>
        <w:t>وانطلاقاً من ذلك، تتمثل مشكلة الدراسة في الحاجة إلى التعرف على أثر القيادة الداعمة التي تمارسها قائدات المدارس العالمية بمدينة الرياض في أداء معلمات رياض الأطفال، والكشف عن مستوى ممارسة القيادة الداعمة، ومستوى أداء المعلمات، وطبيعة العلاقة بينهما، بما يسهم في تقديم نتائج علمية يمكن الإفادة منها في تطوير الممارسات القيادية، وتحسين الأداء المهني لمعلمات رياض الأطفال، ودعم متخذي القرار في المؤسسات التعليمية.</w:t>
      </w:r>
    </w:p>
    <w:p w14:paraId="2360A394" w14:textId="0FA80D53" w:rsidR="00C44C91" w:rsidRPr="00C64825" w:rsidRDefault="00C44C91" w:rsidP="00506249">
      <w:pPr>
        <w:spacing w:after="240" w:line="240" w:lineRule="auto"/>
        <w:rPr>
          <w:rFonts w:asciiTheme="majorBidi" w:hAnsiTheme="majorBidi" w:cstheme="majorBidi"/>
          <w:b/>
          <w:bCs/>
          <w:sz w:val="28"/>
          <w:szCs w:val="28"/>
          <w:rtl/>
          <w:lang w:bidi="ar-EG"/>
        </w:rPr>
      </w:pPr>
      <w:r w:rsidRPr="00C64825">
        <w:rPr>
          <w:rFonts w:asciiTheme="majorBidi" w:hAnsiTheme="majorBidi" w:cstheme="majorBidi"/>
          <w:b/>
          <w:bCs/>
          <w:sz w:val="28"/>
          <w:szCs w:val="28"/>
          <w:rtl/>
          <w:lang w:bidi="ar-EG"/>
        </w:rPr>
        <w:t>تساؤلات الدراسة</w:t>
      </w:r>
      <w:r w:rsidR="002B79FA" w:rsidRPr="00C64825">
        <w:rPr>
          <w:rFonts w:asciiTheme="majorBidi" w:hAnsiTheme="majorBidi" w:cstheme="majorBidi"/>
          <w:b/>
          <w:bCs/>
          <w:sz w:val="28"/>
          <w:szCs w:val="28"/>
          <w:rtl/>
          <w:lang w:bidi="ar-EG"/>
        </w:rPr>
        <w:t>:</w:t>
      </w:r>
    </w:p>
    <w:p w14:paraId="6E937ED7" w14:textId="5D217C1D" w:rsidR="001F3AA7" w:rsidRPr="00506249" w:rsidRDefault="001F3AA7" w:rsidP="00506249">
      <w:pPr>
        <w:spacing w:after="240" w:line="240" w:lineRule="auto"/>
        <w:rPr>
          <w:rFonts w:asciiTheme="majorBidi" w:hAnsiTheme="majorBidi" w:cs="Times New Roman"/>
          <w:b/>
          <w:bCs/>
          <w:sz w:val="28"/>
          <w:szCs w:val="28"/>
          <w:rtl/>
          <w:lang w:bidi="ar-EG"/>
        </w:rPr>
      </w:pPr>
      <w:r w:rsidRPr="00506249">
        <w:rPr>
          <w:rFonts w:asciiTheme="majorBidi" w:hAnsiTheme="majorBidi" w:cs="Times New Roman"/>
          <w:b/>
          <w:bCs/>
          <w:sz w:val="28"/>
          <w:szCs w:val="28"/>
          <w:rtl/>
          <w:lang w:bidi="ar-EG"/>
        </w:rPr>
        <w:t>تسعى الدراسة الحالية إلى الإجابة عن السؤال الرئيس الآتي:</w:t>
      </w:r>
    </w:p>
    <w:p w14:paraId="63E4457C" w14:textId="11CC13D5" w:rsidR="001F3AA7" w:rsidRPr="00506249" w:rsidRDefault="001F3AA7" w:rsidP="00506249">
      <w:pPr>
        <w:spacing w:after="240" w:line="240" w:lineRule="auto"/>
        <w:rPr>
          <w:rFonts w:asciiTheme="majorBidi" w:hAnsiTheme="majorBidi" w:cs="Times New Roman"/>
          <w:b/>
          <w:bCs/>
          <w:sz w:val="28"/>
          <w:szCs w:val="28"/>
          <w:rtl/>
          <w:lang w:bidi="ar-EG"/>
        </w:rPr>
      </w:pPr>
      <w:r w:rsidRPr="00506249">
        <w:rPr>
          <w:rFonts w:asciiTheme="majorBidi" w:hAnsiTheme="majorBidi" w:cs="Times New Roman"/>
          <w:b/>
          <w:bCs/>
          <w:sz w:val="28"/>
          <w:szCs w:val="28"/>
          <w:rtl/>
          <w:lang w:bidi="ar-EG"/>
        </w:rPr>
        <w:t>ما أثر القيادة الداعمة التي تمارسها قائدات المدارس العالمية بمدينة الرياض، من وجهة نظر معلمات رياض الأطفال، في أداء معلمات رياض الأطفال؟</w:t>
      </w:r>
    </w:p>
    <w:p w14:paraId="102198C0" w14:textId="55FE2486" w:rsidR="001F3AA7" w:rsidRPr="00506249" w:rsidRDefault="001F3AA7" w:rsidP="00506249">
      <w:pPr>
        <w:spacing w:after="240" w:line="240" w:lineRule="auto"/>
        <w:rPr>
          <w:rFonts w:asciiTheme="majorBidi" w:hAnsiTheme="majorBidi" w:cs="Times New Roman"/>
          <w:b/>
          <w:bCs/>
          <w:sz w:val="28"/>
          <w:szCs w:val="28"/>
          <w:rtl/>
          <w:lang w:bidi="ar-EG"/>
        </w:rPr>
      </w:pPr>
      <w:r w:rsidRPr="00506249">
        <w:rPr>
          <w:rFonts w:asciiTheme="majorBidi" w:hAnsiTheme="majorBidi" w:cs="Times New Roman"/>
          <w:b/>
          <w:bCs/>
          <w:sz w:val="28"/>
          <w:szCs w:val="28"/>
          <w:rtl/>
          <w:lang w:bidi="ar-EG"/>
        </w:rPr>
        <w:t>ويتفرع من هذا السؤال الرئيس الأسئلة الآتية:</w:t>
      </w:r>
    </w:p>
    <w:p w14:paraId="73EDCAC6" w14:textId="77777777" w:rsidR="001F3AA7" w:rsidRPr="00506249" w:rsidRDefault="001F3AA7" w:rsidP="00506249">
      <w:pPr>
        <w:spacing w:after="240" w:line="240" w:lineRule="auto"/>
        <w:rPr>
          <w:rFonts w:asciiTheme="majorBidi" w:hAnsiTheme="majorBidi" w:cs="Times New Roman"/>
          <w:b/>
          <w:bCs/>
          <w:sz w:val="28"/>
          <w:szCs w:val="28"/>
          <w:rtl/>
          <w:lang w:bidi="ar-EG"/>
        </w:rPr>
      </w:pPr>
      <w:r w:rsidRPr="00506249">
        <w:rPr>
          <w:rFonts w:asciiTheme="majorBidi" w:hAnsiTheme="majorBidi" w:cs="Times New Roman"/>
          <w:b/>
          <w:bCs/>
          <w:sz w:val="28"/>
          <w:szCs w:val="28"/>
          <w:rtl/>
          <w:lang w:bidi="ar-EG"/>
        </w:rPr>
        <w:t>1. ما درجة ممارسة قائدات المدارس العالمية بمدينة الرياض للقيادة الداعمة من وجهة نظر معلمات رياض الأطفال؟</w:t>
      </w:r>
    </w:p>
    <w:p w14:paraId="048903A5" w14:textId="77777777" w:rsidR="001F3AA7" w:rsidRPr="00506249" w:rsidRDefault="001F3AA7" w:rsidP="00506249">
      <w:pPr>
        <w:spacing w:after="240" w:line="240" w:lineRule="auto"/>
        <w:rPr>
          <w:rFonts w:asciiTheme="majorBidi" w:hAnsiTheme="majorBidi" w:cs="Times New Roman"/>
          <w:b/>
          <w:bCs/>
          <w:sz w:val="28"/>
          <w:szCs w:val="28"/>
          <w:rtl/>
          <w:lang w:bidi="ar-EG"/>
        </w:rPr>
      </w:pPr>
      <w:r w:rsidRPr="00506249">
        <w:rPr>
          <w:rFonts w:asciiTheme="majorBidi" w:hAnsiTheme="majorBidi" w:cs="Times New Roman"/>
          <w:b/>
          <w:bCs/>
          <w:sz w:val="28"/>
          <w:szCs w:val="28"/>
          <w:rtl/>
          <w:lang w:bidi="ar-EG"/>
        </w:rPr>
        <w:t>2. ما مستوى أداء معلمات رياض الأطفال في المدارس العالمية بمدينة الرياض من وجهة نظر معلمات رياض الأطفال؟</w:t>
      </w:r>
    </w:p>
    <w:p w14:paraId="175D9235" w14:textId="77777777" w:rsidR="001F3AA7" w:rsidRPr="00506249" w:rsidRDefault="001F3AA7" w:rsidP="00506249">
      <w:pPr>
        <w:spacing w:after="240" w:line="240" w:lineRule="auto"/>
        <w:rPr>
          <w:rFonts w:asciiTheme="majorBidi" w:hAnsiTheme="majorBidi" w:cs="Times New Roman"/>
          <w:b/>
          <w:bCs/>
          <w:sz w:val="28"/>
          <w:szCs w:val="28"/>
          <w:rtl/>
          <w:lang w:bidi="ar-EG"/>
        </w:rPr>
      </w:pPr>
      <w:r w:rsidRPr="00506249">
        <w:rPr>
          <w:rFonts w:asciiTheme="majorBidi" w:hAnsiTheme="majorBidi" w:cs="Times New Roman"/>
          <w:b/>
          <w:bCs/>
          <w:sz w:val="28"/>
          <w:szCs w:val="28"/>
          <w:rtl/>
          <w:lang w:bidi="ar-EG"/>
        </w:rPr>
        <w:lastRenderedPageBreak/>
        <w:t>3. ما أثر القيادة الداعمة بأبعادها (الدعم المهني، والدعم النفسي، والمشاركة في اتخاذ القرار، وتوفير الموارد والإمكانات، والتحفيز والتقدير) في أداء معلمات رياض الأطفال في المدارس العالمية بمدينة الرياض؟</w:t>
      </w:r>
    </w:p>
    <w:p w14:paraId="326E0E3D" w14:textId="394EAFF8" w:rsidR="001F3AA7" w:rsidRPr="00506249" w:rsidRDefault="001F3AA7" w:rsidP="00506249">
      <w:pPr>
        <w:spacing w:after="240" w:line="240" w:lineRule="auto"/>
        <w:rPr>
          <w:rFonts w:asciiTheme="majorBidi" w:hAnsiTheme="majorBidi" w:cs="Times New Roman"/>
          <w:b/>
          <w:bCs/>
          <w:sz w:val="28"/>
          <w:szCs w:val="28"/>
          <w:rtl/>
          <w:lang w:bidi="ar-EG"/>
        </w:rPr>
      </w:pPr>
      <w:r w:rsidRPr="00506249">
        <w:rPr>
          <w:rFonts w:asciiTheme="majorBidi" w:hAnsiTheme="majorBidi" w:cs="Times New Roman"/>
          <w:b/>
          <w:bCs/>
          <w:sz w:val="28"/>
          <w:szCs w:val="28"/>
          <w:rtl/>
          <w:lang w:bidi="ar-EG"/>
        </w:rPr>
        <w:t>4. هل توجد فروق ذات دلالة إحصائية في استجابات أفراد عينة الدراسة حول القيادة الداعمة وأداء معلمات رياض الأطفال تعزى إلى المتغيرات الديموغرافية (المؤهل العلمي، وسنوات الخبرة، والعمر)؟</w:t>
      </w:r>
    </w:p>
    <w:p w14:paraId="7E2CF04F" w14:textId="20A10712" w:rsidR="001F3AA7" w:rsidRPr="00D82FA7" w:rsidRDefault="001F3AA7" w:rsidP="00506249">
      <w:pPr>
        <w:spacing w:before="240" w:after="240" w:line="240" w:lineRule="auto"/>
        <w:ind w:firstLine="720"/>
        <w:rPr>
          <w:rFonts w:asciiTheme="majorBidi" w:hAnsiTheme="majorBidi" w:cs="Times New Roman"/>
          <w:b/>
          <w:bCs/>
          <w:sz w:val="28"/>
          <w:szCs w:val="28"/>
          <w:rtl/>
          <w:lang w:bidi="ar-EG"/>
        </w:rPr>
      </w:pPr>
      <w:r w:rsidRPr="001F3AA7">
        <w:rPr>
          <w:rFonts w:asciiTheme="majorBidi" w:hAnsiTheme="majorBidi" w:cs="Times New Roman"/>
          <w:b/>
          <w:bCs/>
          <w:sz w:val="28"/>
          <w:szCs w:val="28"/>
          <w:rtl/>
          <w:lang w:bidi="ar-EG"/>
        </w:rPr>
        <w:t>أهمية الدراسة</w:t>
      </w:r>
      <w:r w:rsidR="00D82FA7">
        <w:rPr>
          <w:rFonts w:asciiTheme="majorBidi" w:hAnsiTheme="majorBidi" w:cs="Times New Roman" w:hint="cs"/>
          <w:b/>
          <w:bCs/>
          <w:sz w:val="28"/>
          <w:szCs w:val="28"/>
          <w:rtl/>
          <w:lang w:bidi="ar-EG"/>
        </w:rPr>
        <w:t>:</w:t>
      </w:r>
    </w:p>
    <w:p w14:paraId="721E15E7" w14:textId="3A671BC4" w:rsidR="001F3AA7" w:rsidRPr="001F3AA7" w:rsidRDefault="001F3AA7" w:rsidP="00506249">
      <w:pPr>
        <w:spacing w:before="240" w:after="240" w:line="240" w:lineRule="auto"/>
        <w:ind w:firstLine="720"/>
        <w:rPr>
          <w:rFonts w:asciiTheme="majorBidi" w:hAnsiTheme="majorBidi" w:cstheme="majorBidi"/>
          <w:b/>
          <w:bCs/>
          <w:sz w:val="28"/>
          <w:szCs w:val="28"/>
          <w:rtl/>
          <w:lang w:bidi="ar-EG"/>
        </w:rPr>
      </w:pPr>
      <w:r w:rsidRPr="001F3AA7">
        <w:rPr>
          <w:rFonts w:asciiTheme="majorBidi" w:hAnsiTheme="majorBidi" w:cs="Times New Roman"/>
          <w:b/>
          <w:bCs/>
          <w:sz w:val="28"/>
          <w:szCs w:val="28"/>
          <w:rtl/>
          <w:lang w:bidi="ar-EG"/>
        </w:rPr>
        <w:t>أولاً: الأهمية النظرية</w:t>
      </w:r>
      <w:r w:rsidR="00D82FA7">
        <w:rPr>
          <w:rFonts w:asciiTheme="majorBidi" w:hAnsiTheme="majorBidi" w:cs="Times New Roman" w:hint="cs"/>
          <w:b/>
          <w:bCs/>
          <w:sz w:val="28"/>
          <w:szCs w:val="28"/>
          <w:rtl/>
          <w:lang w:bidi="ar-EG"/>
        </w:rPr>
        <w:t>:</w:t>
      </w:r>
    </w:p>
    <w:p w14:paraId="055C0C53" w14:textId="3C4189C2" w:rsidR="001F3AA7" w:rsidRPr="001F3AA7" w:rsidRDefault="001F3AA7" w:rsidP="00506249">
      <w:pPr>
        <w:spacing w:before="240" w:after="240" w:line="240" w:lineRule="auto"/>
        <w:ind w:firstLine="720"/>
        <w:rPr>
          <w:rFonts w:asciiTheme="majorBidi" w:hAnsiTheme="majorBidi" w:cstheme="majorBidi"/>
          <w:b/>
          <w:bCs/>
          <w:sz w:val="28"/>
          <w:szCs w:val="28"/>
          <w:rtl/>
          <w:lang w:bidi="ar-EG"/>
        </w:rPr>
      </w:pPr>
      <w:r w:rsidRPr="001F3AA7">
        <w:rPr>
          <w:rFonts w:asciiTheme="majorBidi" w:hAnsiTheme="majorBidi" w:cs="Times New Roman"/>
          <w:b/>
          <w:bCs/>
          <w:sz w:val="28"/>
          <w:szCs w:val="28"/>
          <w:rtl/>
          <w:lang w:bidi="ar-EG"/>
        </w:rPr>
        <w:t>تستمد هذه الدراسة أهميتها النظرية من أهمية موضوع القيادة الداعمة باعتباره أحد الاتجاهات القيادية الحديثة في الإدارة التربوية، والذي حظي باهتمام متزايد في الأدبيات التربوية والإدارية؛ لما له من دور في تطوير بيئة العمل المدرسية وتحسين الأداء المهني للعاملين. وتتمثل الأهمية النظرية للدراسة فيما يأتي:</w:t>
      </w:r>
    </w:p>
    <w:p w14:paraId="37516C5F" w14:textId="77777777" w:rsidR="001F3AA7" w:rsidRPr="001F3AA7" w:rsidRDefault="001F3AA7" w:rsidP="00506249">
      <w:pPr>
        <w:spacing w:before="240" w:after="240" w:line="240" w:lineRule="auto"/>
        <w:ind w:firstLine="720"/>
        <w:rPr>
          <w:rFonts w:asciiTheme="majorBidi" w:hAnsiTheme="majorBidi" w:cstheme="majorBidi"/>
          <w:b/>
          <w:bCs/>
          <w:sz w:val="28"/>
          <w:szCs w:val="28"/>
          <w:rtl/>
          <w:lang w:bidi="ar-EG"/>
        </w:rPr>
      </w:pPr>
      <w:r w:rsidRPr="001F3AA7">
        <w:rPr>
          <w:rFonts w:asciiTheme="majorBidi" w:hAnsiTheme="majorBidi" w:cs="Times New Roman"/>
          <w:b/>
          <w:bCs/>
          <w:sz w:val="28"/>
          <w:szCs w:val="28"/>
          <w:rtl/>
          <w:lang w:bidi="ar-EG"/>
        </w:rPr>
        <w:t>1. إثراء الأدب التربوي المتعلق بالقيادة الداعمة وأداء معلمات رياض الأطفال من خلال تقديم إطار علمي حديث يوضح العلاقة بين متغيرات الدراسة.</w:t>
      </w:r>
    </w:p>
    <w:p w14:paraId="49B75666" w14:textId="77777777" w:rsidR="001F3AA7" w:rsidRPr="001F3AA7" w:rsidRDefault="001F3AA7" w:rsidP="00506249">
      <w:pPr>
        <w:spacing w:before="240" w:after="240" w:line="240" w:lineRule="auto"/>
        <w:ind w:firstLine="720"/>
        <w:rPr>
          <w:rFonts w:asciiTheme="majorBidi" w:hAnsiTheme="majorBidi" w:cstheme="majorBidi"/>
          <w:b/>
          <w:bCs/>
          <w:sz w:val="28"/>
          <w:szCs w:val="28"/>
          <w:rtl/>
          <w:lang w:bidi="ar-EG"/>
        </w:rPr>
      </w:pPr>
      <w:r w:rsidRPr="001F3AA7">
        <w:rPr>
          <w:rFonts w:asciiTheme="majorBidi" w:hAnsiTheme="majorBidi" w:cs="Times New Roman"/>
          <w:b/>
          <w:bCs/>
          <w:sz w:val="28"/>
          <w:szCs w:val="28"/>
          <w:rtl/>
          <w:lang w:bidi="ar-EG"/>
        </w:rPr>
        <w:t>2. توضيح المفاهيم والأبعاد النظرية المرتبطة بالقيادة الداعمة، وأداء معلمات رياض الأطفال، في ضوء الأدبيات والدراسات العلمية الحديثة.</w:t>
      </w:r>
    </w:p>
    <w:p w14:paraId="197A5163" w14:textId="77777777" w:rsidR="001F3AA7" w:rsidRPr="001F3AA7" w:rsidRDefault="001F3AA7" w:rsidP="00506249">
      <w:pPr>
        <w:spacing w:before="240" w:after="240" w:line="240" w:lineRule="auto"/>
        <w:ind w:firstLine="720"/>
        <w:rPr>
          <w:rFonts w:asciiTheme="majorBidi" w:hAnsiTheme="majorBidi" w:cstheme="majorBidi"/>
          <w:b/>
          <w:bCs/>
          <w:sz w:val="28"/>
          <w:szCs w:val="28"/>
          <w:rtl/>
          <w:lang w:bidi="ar-EG"/>
        </w:rPr>
      </w:pPr>
      <w:r w:rsidRPr="001F3AA7">
        <w:rPr>
          <w:rFonts w:asciiTheme="majorBidi" w:hAnsiTheme="majorBidi" w:cs="Times New Roman"/>
          <w:b/>
          <w:bCs/>
          <w:sz w:val="28"/>
          <w:szCs w:val="28"/>
          <w:rtl/>
          <w:lang w:bidi="ar-EG"/>
        </w:rPr>
        <w:t>3. الإسهام في سد الفجوة البحثية المتعلقة بدراسة أثر القيادة الداعمة على أداء معلمات رياض الأطفال في المدارس العالمية بمدينة الرياض، في حدود ما توصلت إليه الباحثة من الدراسات السابقة.</w:t>
      </w:r>
    </w:p>
    <w:p w14:paraId="554B6746" w14:textId="21125791" w:rsidR="001F3AA7" w:rsidRPr="001F3AA7" w:rsidRDefault="001F3AA7" w:rsidP="00506249">
      <w:pPr>
        <w:spacing w:before="240" w:after="240" w:line="240" w:lineRule="auto"/>
        <w:ind w:firstLine="720"/>
        <w:rPr>
          <w:rFonts w:asciiTheme="majorBidi" w:hAnsiTheme="majorBidi" w:cstheme="majorBidi"/>
          <w:b/>
          <w:bCs/>
          <w:sz w:val="28"/>
          <w:szCs w:val="28"/>
          <w:rtl/>
          <w:lang w:bidi="ar-EG"/>
        </w:rPr>
      </w:pPr>
      <w:r w:rsidRPr="001F3AA7">
        <w:rPr>
          <w:rFonts w:asciiTheme="majorBidi" w:hAnsiTheme="majorBidi" w:cs="Times New Roman"/>
          <w:b/>
          <w:bCs/>
          <w:sz w:val="28"/>
          <w:szCs w:val="28"/>
          <w:rtl/>
          <w:lang w:bidi="ar-EG"/>
        </w:rPr>
        <w:t>4. توفير مرجع علمي يمكن الإفادة منه في الدراسات المستقبلية التي تتناول القيادة المدرسية، والقيادة الداعمة، والأداء المهني للمعلمات، ومرحلة رياض الأطفال.</w:t>
      </w:r>
    </w:p>
    <w:p w14:paraId="64B22EA2" w14:textId="64520A6E" w:rsidR="001F3AA7" w:rsidRPr="001F3AA7" w:rsidRDefault="001F3AA7" w:rsidP="00506249">
      <w:pPr>
        <w:spacing w:before="240" w:after="240" w:line="240" w:lineRule="auto"/>
        <w:ind w:firstLine="720"/>
        <w:rPr>
          <w:rFonts w:asciiTheme="majorBidi" w:hAnsiTheme="majorBidi" w:cstheme="majorBidi"/>
          <w:b/>
          <w:bCs/>
          <w:sz w:val="28"/>
          <w:szCs w:val="28"/>
          <w:rtl/>
          <w:lang w:bidi="ar-EG"/>
        </w:rPr>
      </w:pPr>
      <w:r w:rsidRPr="001F3AA7">
        <w:rPr>
          <w:rFonts w:asciiTheme="majorBidi" w:hAnsiTheme="majorBidi" w:cs="Times New Roman"/>
          <w:b/>
          <w:bCs/>
          <w:sz w:val="28"/>
          <w:szCs w:val="28"/>
          <w:rtl/>
          <w:lang w:bidi="ar-EG"/>
        </w:rPr>
        <w:t>ثانياً: الأهمية التطبيقية</w:t>
      </w:r>
      <w:r w:rsidR="00D82FA7">
        <w:rPr>
          <w:rFonts w:asciiTheme="majorBidi" w:hAnsiTheme="majorBidi" w:cs="Times New Roman" w:hint="cs"/>
          <w:b/>
          <w:bCs/>
          <w:sz w:val="28"/>
          <w:szCs w:val="28"/>
          <w:rtl/>
          <w:lang w:bidi="ar-EG"/>
        </w:rPr>
        <w:t>:</w:t>
      </w:r>
    </w:p>
    <w:p w14:paraId="6D421C4A" w14:textId="2ACF0607" w:rsidR="001F3AA7" w:rsidRPr="001F3AA7" w:rsidRDefault="001F3AA7" w:rsidP="00506249">
      <w:pPr>
        <w:spacing w:before="240" w:after="240" w:line="240" w:lineRule="auto"/>
        <w:ind w:firstLine="720"/>
        <w:rPr>
          <w:rFonts w:asciiTheme="majorBidi" w:hAnsiTheme="majorBidi" w:cstheme="majorBidi"/>
          <w:b/>
          <w:bCs/>
          <w:sz w:val="28"/>
          <w:szCs w:val="28"/>
          <w:rtl/>
          <w:lang w:bidi="ar-EG"/>
        </w:rPr>
      </w:pPr>
      <w:r w:rsidRPr="001F3AA7">
        <w:rPr>
          <w:rFonts w:asciiTheme="majorBidi" w:hAnsiTheme="majorBidi" w:cs="Times New Roman"/>
          <w:b/>
          <w:bCs/>
          <w:sz w:val="28"/>
          <w:szCs w:val="28"/>
          <w:rtl/>
          <w:lang w:bidi="ar-EG"/>
        </w:rPr>
        <w:t>تتمثل الأهمية التطبيقية للدراسة فيما يأتي:</w:t>
      </w:r>
    </w:p>
    <w:p w14:paraId="1C444616" w14:textId="77777777" w:rsidR="001F3AA7" w:rsidRPr="001F3AA7" w:rsidRDefault="001F3AA7" w:rsidP="00506249">
      <w:pPr>
        <w:spacing w:before="240" w:after="240" w:line="240" w:lineRule="auto"/>
        <w:ind w:firstLine="720"/>
        <w:rPr>
          <w:rFonts w:asciiTheme="majorBidi" w:hAnsiTheme="majorBidi" w:cstheme="majorBidi"/>
          <w:b/>
          <w:bCs/>
          <w:sz w:val="28"/>
          <w:szCs w:val="28"/>
          <w:rtl/>
          <w:lang w:bidi="ar-EG"/>
        </w:rPr>
      </w:pPr>
      <w:r w:rsidRPr="001F3AA7">
        <w:rPr>
          <w:rFonts w:asciiTheme="majorBidi" w:hAnsiTheme="majorBidi" w:cs="Times New Roman"/>
          <w:b/>
          <w:bCs/>
          <w:sz w:val="28"/>
          <w:szCs w:val="28"/>
          <w:rtl/>
          <w:lang w:bidi="ar-EG"/>
        </w:rPr>
        <w:t>1. تزويد قائدات المدارس العالمية بمؤشرات علمية تساعدهن على تطوير ممارسات القيادة الداعمة بما يسهم في تحسين أداء معلمات رياض الأطفال.</w:t>
      </w:r>
    </w:p>
    <w:p w14:paraId="02416F92" w14:textId="77777777" w:rsidR="001F3AA7" w:rsidRPr="001F3AA7" w:rsidRDefault="001F3AA7" w:rsidP="00506249">
      <w:pPr>
        <w:spacing w:before="240" w:after="240" w:line="240" w:lineRule="auto"/>
        <w:ind w:firstLine="720"/>
        <w:rPr>
          <w:rFonts w:asciiTheme="majorBidi" w:hAnsiTheme="majorBidi" w:cstheme="majorBidi"/>
          <w:b/>
          <w:bCs/>
          <w:sz w:val="28"/>
          <w:szCs w:val="28"/>
          <w:rtl/>
          <w:lang w:bidi="ar-EG"/>
        </w:rPr>
      </w:pPr>
      <w:r w:rsidRPr="001F3AA7">
        <w:rPr>
          <w:rFonts w:asciiTheme="majorBidi" w:hAnsiTheme="majorBidi" w:cs="Times New Roman"/>
          <w:b/>
          <w:bCs/>
          <w:sz w:val="28"/>
          <w:szCs w:val="28"/>
          <w:rtl/>
          <w:lang w:bidi="ar-EG"/>
        </w:rPr>
        <w:t>2. مساعدة معلمات رياض الأطفال على التعرف إلى أهمية البيئة القيادية الداعمة وأثرها في تعزيز الأداء المهني والرضا الوظيفي.</w:t>
      </w:r>
    </w:p>
    <w:p w14:paraId="2361E2A6" w14:textId="77777777" w:rsidR="001F3AA7" w:rsidRPr="001F3AA7" w:rsidRDefault="001F3AA7" w:rsidP="00506249">
      <w:pPr>
        <w:spacing w:before="240" w:after="240" w:line="240" w:lineRule="auto"/>
        <w:ind w:firstLine="720"/>
        <w:rPr>
          <w:rFonts w:asciiTheme="majorBidi" w:hAnsiTheme="majorBidi" w:cstheme="majorBidi"/>
          <w:b/>
          <w:bCs/>
          <w:sz w:val="28"/>
          <w:szCs w:val="28"/>
          <w:rtl/>
          <w:lang w:bidi="ar-EG"/>
        </w:rPr>
      </w:pPr>
      <w:r w:rsidRPr="001F3AA7">
        <w:rPr>
          <w:rFonts w:asciiTheme="majorBidi" w:hAnsiTheme="majorBidi" w:cs="Times New Roman"/>
          <w:b/>
          <w:bCs/>
          <w:sz w:val="28"/>
          <w:szCs w:val="28"/>
          <w:rtl/>
          <w:lang w:bidi="ar-EG"/>
        </w:rPr>
        <w:t>3. إفادة إدارات التعليم وصناع القرار في تطوير البرامج التدريبية والسياسات الإدارية التي تعزز ممارسات القيادة الداعمة في المدارس.</w:t>
      </w:r>
    </w:p>
    <w:p w14:paraId="7D40AD08" w14:textId="77777777" w:rsidR="001F3AA7" w:rsidRPr="001F3AA7" w:rsidRDefault="001F3AA7" w:rsidP="00506249">
      <w:pPr>
        <w:spacing w:before="240" w:after="240" w:line="240" w:lineRule="auto"/>
        <w:ind w:firstLine="720"/>
        <w:rPr>
          <w:rFonts w:asciiTheme="majorBidi" w:hAnsiTheme="majorBidi" w:cstheme="majorBidi"/>
          <w:b/>
          <w:bCs/>
          <w:sz w:val="28"/>
          <w:szCs w:val="28"/>
          <w:rtl/>
          <w:lang w:bidi="ar-EG"/>
        </w:rPr>
      </w:pPr>
      <w:r w:rsidRPr="001F3AA7">
        <w:rPr>
          <w:rFonts w:asciiTheme="majorBidi" w:hAnsiTheme="majorBidi" w:cs="Times New Roman"/>
          <w:b/>
          <w:bCs/>
          <w:sz w:val="28"/>
          <w:szCs w:val="28"/>
          <w:rtl/>
          <w:lang w:bidi="ar-EG"/>
        </w:rPr>
        <w:t>4. دعم الجهات المسؤولة عن إعداد القيادات التربوية بنتائج علمية يمكن الاستفادة منها عند تصميم برامج التطوير المهني للقيادات المدرسية.</w:t>
      </w:r>
    </w:p>
    <w:p w14:paraId="3FFD18B3" w14:textId="61924A02" w:rsidR="001F3AA7" w:rsidRPr="00506249" w:rsidRDefault="001F3AA7" w:rsidP="0099018F">
      <w:pPr>
        <w:spacing w:before="240" w:after="240" w:line="240" w:lineRule="auto"/>
        <w:ind w:firstLine="720"/>
        <w:rPr>
          <w:rFonts w:asciiTheme="majorBidi" w:hAnsiTheme="majorBidi" w:cstheme="majorBidi"/>
          <w:b/>
          <w:bCs/>
          <w:sz w:val="28"/>
          <w:szCs w:val="28"/>
          <w:rtl/>
          <w:lang w:bidi="ar-EG"/>
        </w:rPr>
      </w:pPr>
      <w:r w:rsidRPr="001F3AA7">
        <w:rPr>
          <w:rFonts w:asciiTheme="majorBidi" w:hAnsiTheme="majorBidi" w:cs="Times New Roman"/>
          <w:b/>
          <w:bCs/>
          <w:sz w:val="28"/>
          <w:szCs w:val="28"/>
          <w:rtl/>
          <w:lang w:bidi="ar-EG"/>
        </w:rPr>
        <w:t>5. تقديم نتائج وتوصيات يمكن أن تسهم في تحسين بيئة العمل المدرسية، ورفع جودة الأداء المهني لمعلمات رياض الأطفال، بما ينعكس إيجابًا على جودة العملية التعليمية.</w:t>
      </w:r>
    </w:p>
    <w:p w14:paraId="156D4897" w14:textId="52A63131" w:rsidR="00506249" w:rsidRPr="00506249" w:rsidRDefault="00506249" w:rsidP="00D1003B">
      <w:pPr>
        <w:spacing w:before="240" w:after="240" w:line="240" w:lineRule="auto"/>
        <w:rPr>
          <w:rFonts w:asciiTheme="majorBidi" w:hAnsiTheme="majorBidi" w:cstheme="majorBidi"/>
          <w:b/>
          <w:bCs/>
          <w:sz w:val="28"/>
          <w:szCs w:val="28"/>
          <w:rtl/>
          <w:lang w:bidi="ar-EG"/>
        </w:rPr>
      </w:pPr>
      <w:r w:rsidRPr="00506249">
        <w:rPr>
          <w:rFonts w:asciiTheme="majorBidi" w:hAnsiTheme="majorBidi" w:cs="Times New Roman"/>
          <w:b/>
          <w:bCs/>
          <w:sz w:val="28"/>
          <w:szCs w:val="28"/>
          <w:rtl/>
          <w:lang w:bidi="ar-EG"/>
        </w:rPr>
        <w:lastRenderedPageBreak/>
        <w:t>أهداف الدراسة</w:t>
      </w:r>
      <w:r w:rsidR="00D1003B">
        <w:rPr>
          <w:rFonts w:asciiTheme="majorBidi" w:hAnsiTheme="majorBidi" w:cs="Times New Roman" w:hint="cs"/>
          <w:b/>
          <w:bCs/>
          <w:sz w:val="28"/>
          <w:szCs w:val="28"/>
          <w:rtl/>
          <w:lang w:bidi="ar-EG"/>
        </w:rPr>
        <w:t>:</w:t>
      </w:r>
    </w:p>
    <w:p w14:paraId="6F50EF8E" w14:textId="683B6CC1" w:rsidR="00506249" w:rsidRPr="00506249" w:rsidRDefault="00506249" w:rsidP="00D1003B">
      <w:pPr>
        <w:spacing w:before="240" w:after="240" w:line="240" w:lineRule="auto"/>
        <w:rPr>
          <w:rFonts w:asciiTheme="majorBidi" w:hAnsiTheme="majorBidi" w:cstheme="majorBidi"/>
          <w:b/>
          <w:bCs/>
          <w:sz w:val="28"/>
          <w:szCs w:val="28"/>
          <w:rtl/>
          <w:lang w:bidi="ar-EG"/>
        </w:rPr>
      </w:pPr>
      <w:r w:rsidRPr="00506249">
        <w:rPr>
          <w:rFonts w:asciiTheme="majorBidi" w:hAnsiTheme="majorBidi" w:cs="Times New Roman"/>
          <w:b/>
          <w:bCs/>
          <w:sz w:val="28"/>
          <w:szCs w:val="28"/>
          <w:rtl/>
          <w:lang w:bidi="ar-EG"/>
        </w:rPr>
        <w:t>تهدف الدراسة الحالية إلى تحقيق الأهداف الآتية:</w:t>
      </w:r>
    </w:p>
    <w:p w14:paraId="0F031552" w14:textId="77777777" w:rsidR="00506249" w:rsidRPr="00506249" w:rsidRDefault="00506249" w:rsidP="00D1003B">
      <w:pPr>
        <w:spacing w:before="240" w:after="240" w:line="240" w:lineRule="auto"/>
        <w:rPr>
          <w:rFonts w:asciiTheme="majorBidi" w:hAnsiTheme="majorBidi" w:cstheme="majorBidi"/>
          <w:b/>
          <w:bCs/>
          <w:sz w:val="28"/>
          <w:szCs w:val="28"/>
          <w:rtl/>
          <w:lang w:bidi="ar-EG"/>
        </w:rPr>
      </w:pPr>
      <w:r w:rsidRPr="00506249">
        <w:rPr>
          <w:rFonts w:asciiTheme="majorBidi" w:hAnsiTheme="majorBidi" w:cs="Times New Roman"/>
          <w:b/>
          <w:bCs/>
          <w:sz w:val="28"/>
          <w:szCs w:val="28"/>
          <w:rtl/>
          <w:lang w:bidi="ar-EG"/>
        </w:rPr>
        <w:t>1. التعرف على درجة ممارسة قائدات المدارس العالمية بمدينة الرياض للقيادة الداعمة من وجهة نظر معلمات رياض الأطفال.</w:t>
      </w:r>
    </w:p>
    <w:p w14:paraId="0455B2A6" w14:textId="77777777" w:rsidR="00506249" w:rsidRPr="00506249" w:rsidRDefault="00506249" w:rsidP="00D1003B">
      <w:pPr>
        <w:spacing w:before="240" w:after="240" w:line="240" w:lineRule="auto"/>
        <w:rPr>
          <w:rFonts w:asciiTheme="majorBidi" w:hAnsiTheme="majorBidi" w:cstheme="majorBidi"/>
          <w:b/>
          <w:bCs/>
          <w:sz w:val="28"/>
          <w:szCs w:val="28"/>
          <w:rtl/>
          <w:lang w:bidi="ar-EG"/>
        </w:rPr>
      </w:pPr>
      <w:r w:rsidRPr="00506249">
        <w:rPr>
          <w:rFonts w:asciiTheme="majorBidi" w:hAnsiTheme="majorBidi" w:cs="Times New Roman"/>
          <w:b/>
          <w:bCs/>
          <w:sz w:val="28"/>
          <w:szCs w:val="28"/>
          <w:rtl/>
          <w:lang w:bidi="ar-EG"/>
        </w:rPr>
        <w:t>2. التعرف على مستوى أداء معلمات رياض الأطفال في المدارس العالمية بمدينة الرياض من وجهة نظر معلمات رياض الأطفال.</w:t>
      </w:r>
    </w:p>
    <w:p w14:paraId="66B34532" w14:textId="77777777" w:rsidR="00506249" w:rsidRPr="00506249" w:rsidRDefault="00506249" w:rsidP="00D1003B">
      <w:pPr>
        <w:spacing w:before="240" w:after="240" w:line="240" w:lineRule="auto"/>
        <w:rPr>
          <w:rFonts w:asciiTheme="majorBidi" w:hAnsiTheme="majorBidi" w:cstheme="majorBidi"/>
          <w:b/>
          <w:bCs/>
          <w:sz w:val="28"/>
          <w:szCs w:val="28"/>
          <w:rtl/>
          <w:lang w:bidi="ar-EG"/>
        </w:rPr>
      </w:pPr>
      <w:r w:rsidRPr="00506249">
        <w:rPr>
          <w:rFonts w:asciiTheme="majorBidi" w:hAnsiTheme="majorBidi" w:cs="Times New Roman"/>
          <w:b/>
          <w:bCs/>
          <w:sz w:val="28"/>
          <w:szCs w:val="28"/>
          <w:rtl/>
          <w:lang w:bidi="ar-EG"/>
        </w:rPr>
        <w:t>3. الكشف عن أثر القيادة الداعمة بأبعادها (الدعم المهني، والدعم النفسي، والمشاركة في اتخاذ القرار، وتوفير الموارد والإمكانات، والتحفيز والتقدير) في أداء معلمات رياض الأطفال في المدارس العالمية بمدينة الرياض.</w:t>
      </w:r>
    </w:p>
    <w:p w14:paraId="06728687" w14:textId="77777777" w:rsidR="00506249" w:rsidRPr="00506249" w:rsidRDefault="00506249" w:rsidP="00D1003B">
      <w:pPr>
        <w:spacing w:before="240" w:after="240" w:line="240" w:lineRule="auto"/>
        <w:rPr>
          <w:rFonts w:asciiTheme="majorBidi" w:hAnsiTheme="majorBidi" w:cstheme="majorBidi"/>
          <w:b/>
          <w:bCs/>
          <w:sz w:val="28"/>
          <w:szCs w:val="28"/>
          <w:rtl/>
          <w:lang w:bidi="ar-EG"/>
        </w:rPr>
      </w:pPr>
      <w:r w:rsidRPr="00506249">
        <w:rPr>
          <w:rFonts w:asciiTheme="majorBidi" w:hAnsiTheme="majorBidi" w:cs="Times New Roman"/>
          <w:b/>
          <w:bCs/>
          <w:sz w:val="28"/>
          <w:szCs w:val="28"/>
          <w:rtl/>
          <w:lang w:bidi="ar-EG"/>
        </w:rPr>
        <w:t>4. التعرف على الفروق ذات الدلالة الإحصائية في استجابات أفراد عينة الدراسة حول القيادة الداعمة وأداء معلمات رياض الأطفال، والتي تُعزى إلى المتغيرات الديموغرافية (المؤهل العلمي، والعمر، وسنوات الخبرة).</w:t>
      </w:r>
    </w:p>
    <w:p w14:paraId="07F9E2B1" w14:textId="578462F3" w:rsidR="00D1003B" w:rsidRPr="00D1003B" w:rsidRDefault="00506249" w:rsidP="00D1003B">
      <w:pPr>
        <w:spacing w:before="240" w:after="240" w:line="240" w:lineRule="auto"/>
        <w:rPr>
          <w:rFonts w:asciiTheme="majorBidi" w:hAnsiTheme="majorBidi" w:cstheme="majorBidi"/>
          <w:b/>
          <w:bCs/>
          <w:sz w:val="28"/>
          <w:szCs w:val="28"/>
          <w:rtl/>
          <w:lang w:bidi="ar-EG"/>
        </w:rPr>
      </w:pPr>
      <w:r w:rsidRPr="00506249">
        <w:rPr>
          <w:rFonts w:asciiTheme="majorBidi" w:hAnsiTheme="majorBidi" w:cs="Times New Roman"/>
          <w:b/>
          <w:bCs/>
          <w:sz w:val="28"/>
          <w:szCs w:val="28"/>
          <w:rtl/>
          <w:lang w:bidi="ar-EG"/>
        </w:rPr>
        <w:t>5. تحديد أكثر أبعاد القيادة الداعمة إسهامًا في تحسين أداء معلمات رياض الأطفال في المدارس العالمية بمدينة الرياض.</w:t>
      </w:r>
    </w:p>
    <w:p w14:paraId="267FBB64" w14:textId="3FAFB457" w:rsidR="00D1003B" w:rsidRPr="00D1003B" w:rsidRDefault="00D1003B" w:rsidP="00D1003B">
      <w:pPr>
        <w:spacing w:before="240" w:after="240" w:line="240" w:lineRule="auto"/>
        <w:rPr>
          <w:rFonts w:asciiTheme="majorBidi" w:hAnsiTheme="majorBidi" w:cstheme="majorBidi"/>
          <w:b/>
          <w:bCs/>
          <w:sz w:val="28"/>
          <w:szCs w:val="28"/>
          <w:rtl/>
          <w:lang w:bidi="ar-EG"/>
        </w:rPr>
      </w:pPr>
      <w:r w:rsidRPr="00D1003B">
        <w:rPr>
          <w:rFonts w:asciiTheme="majorBidi" w:hAnsiTheme="majorBidi" w:cs="Times New Roman"/>
          <w:b/>
          <w:bCs/>
          <w:sz w:val="28"/>
          <w:szCs w:val="28"/>
          <w:rtl/>
          <w:lang w:bidi="ar-EG"/>
        </w:rPr>
        <w:t>فروض الدراسة</w:t>
      </w:r>
      <w:r>
        <w:rPr>
          <w:rFonts w:asciiTheme="majorBidi" w:hAnsiTheme="majorBidi" w:cs="Times New Roman" w:hint="cs"/>
          <w:b/>
          <w:bCs/>
          <w:sz w:val="28"/>
          <w:szCs w:val="28"/>
          <w:rtl/>
          <w:lang w:bidi="ar-EG"/>
        </w:rPr>
        <w:t>:</w:t>
      </w:r>
    </w:p>
    <w:p w14:paraId="202D8CBD" w14:textId="5E2EAD00" w:rsidR="00D1003B" w:rsidRPr="00D1003B" w:rsidRDefault="00D1003B" w:rsidP="00D1003B">
      <w:pPr>
        <w:spacing w:before="240" w:after="240" w:line="240" w:lineRule="auto"/>
        <w:rPr>
          <w:rFonts w:asciiTheme="majorBidi" w:hAnsiTheme="majorBidi" w:cstheme="majorBidi"/>
          <w:b/>
          <w:bCs/>
          <w:sz w:val="28"/>
          <w:szCs w:val="28"/>
          <w:rtl/>
          <w:lang w:bidi="ar-EG"/>
        </w:rPr>
      </w:pPr>
      <w:r w:rsidRPr="00D1003B">
        <w:rPr>
          <w:rFonts w:asciiTheme="majorBidi" w:hAnsiTheme="majorBidi" w:cs="Times New Roman"/>
          <w:b/>
          <w:bCs/>
          <w:sz w:val="28"/>
          <w:szCs w:val="28"/>
          <w:rtl/>
          <w:lang w:bidi="ar-EG"/>
        </w:rPr>
        <w:t>في ضوء مشكلة الدراسة وتساؤلاتها، تسعى الدراسة الحالية إلى اختبار الفروض الآتية:</w:t>
      </w:r>
    </w:p>
    <w:p w14:paraId="0E7CED4E" w14:textId="77777777" w:rsidR="00D1003B" w:rsidRPr="00D1003B" w:rsidRDefault="00D1003B" w:rsidP="00D1003B">
      <w:pPr>
        <w:spacing w:before="240" w:after="240" w:line="240" w:lineRule="auto"/>
        <w:rPr>
          <w:rFonts w:asciiTheme="majorBidi" w:hAnsiTheme="majorBidi" w:cstheme="majorBidi"/>
          <w:b/>
          <w:bCs/>
          <w:sz w:val="28"/>
          <w:szCs w:val="28"/>
          <w:rtl/>
          <w:lang w:bidi="ar-EG"/>
        </w:rPr>
      </w:pPr>
      <w:r w:rsidRPr="00D1003B">
        <w:rPr>
          <w:rFonts w:asciiTheme="majorBidi" w:hAnsiTheme="majorBidi" w:cs="Times New Roman"/>
          <w:b/>
          <w:bCs/>
          <w:sz w:val="28"/>
          <w:szCs w:val="28"/>
          <w:rtl/>
          <w:lang w:bidi="ar-EG"/>
        </w:rPr>
        <w:t>1. توجد درجة مرتفعة من ممارسة القيادة الداعمة لدى قائدات المدارس العالمية بمدينة الرياض من وجهة نظر معلمات رياض الأطفال.</w:t>
      </w:r>
    </w:p>
    <w:p w14:paraId="69A8771D" w14:textId="77777777" w:rsidR="00D1003B" w:rsidRPr="00D1003B" w:rsidRDefault="00D1003B" w:rsidP="00D1003B">
      <w:pPr>
        <w:spacing w:before="240" w:after="240" w:line="240" w:lineRule="auto"/>
        <w:rPr>
          <w:rFonts w:asciiTheme="majorBidi" w:hAnsiTheme="majorBidi" w:cstheme="majorBidi"/>
          <w:b/>
          <w:bCs/>
          <w:sz w:val="28"/>
          <w:szCs w:val="28"/>
          <w:rtl/>
          <w:lang w:bidi="ar-EG"/>
        </w:rPr>
      </w:pPr>
      <w:r w:rsidRPr="00D1003B">
        <w:rPr>
          <w:rFonts w:asciiTheme="majorBidi" w:hAnsiTheme="majorBidi" w:cs="Times New Roman"/>
          <w:b/>
          <w:bCs/>
          <w:sz w:val="28"/>
          <w:szCs w:val="28"/>
          <w:rtl/>
          <w:lang w:bidi="ar-EG"/>
        </w:rPr>
        <w:t>2. توجد علاقة ارتباط ذات دلالة إحصائية عند مستوى الدلالة (</w:t>
      </w:r>
      <w:r w:rsidRPr="00D1003B">
        <w:rPr>
          <w:rFonts w:asciiTheme="majorBidi" w:hAnsiTheme="majorBidi" w:cstheme="majorBidi"/>
          <w:b/>
          <w:bCs/>
          <w:sz w:val="28"/>
          <w:szCs w:val="28"/>
          <w:lang w:bidi="ar-EG"/>
        </w:rPr>
        <w:t>α ≤ 0.05</w:t>
      </w:r>
      <w:r w:rsidRPr="00D1003B">
        <w:rPr>
          <w:rFonts w:asciiTheme="majorBidi" w:hAnsiTheme="majorBidi" w:cs="Times New Roman"/>
          <w:b/>
          <w:bCs/>
          <w:sz w:val="28"/>
          <w:szCs w:val="28"/>
          <w:rtl/>
          <w:lang w:bidi="ar-EG"/>
        </w:rPr>
        <w:t>) بين القيادة الداعمة وأداء معلمات رياض الأطفال في المدارس العالمية بمدينة الرياض.</w:t>
      </w:r>
    </w:p>
    <w:p w14:paraId="7EEE930F" w14:textId="77777777" w:rsidR="00D1003B" w:rsidRPr="00D1003B" w:rsidRDefault="00D1003B" w:rsidP="00D1003B">
      <w:pPr>
        <w:spacing w:before="240" w:after="240" w:line="240" w:lineRule="auto"/>
        <w:rPr>
          <w:rFonts w:asciiTheme="majorBidi" w:hAnsiTheme="majorBidi" w:cstheme="majorBidi"/>
          <w:b/>
          <w:bCs/>
          <w:sz w:val="28"/>
          <w:szCs w:val="28"/>
          <w:rtl/>
          <w:lang w:bidi="ar-EG"/>
        </w:rPr>
      </w:pPr>
      <w:r w:rsidRPr="00D1003B">
        <w:rPr>
          <w:rFonts w:asciiTheme="majorBidi" w:hAnsiTheme="majorBidi" w:cs="Times New Roman"/>
          <w:b/>
          <w:bCs/>
          <w:sz w:val="28"/>
          <w:szCs w:val="28"/>
          <w:rtl/>
          <w:lang w:bidi="ar-EG"/>
        </w:rPr>
        <w:t>3. يوجد أثر ذو دلالة إحصائية للقيادة الداعمة بأبعادها (الدعم المهني، والدعم النفسي، والمشاركة في اتخاذ القرار، وتوفير الموارد والإمكانات، والتحفيز والتقدير) في أداء معلمات رياض الأطفال في المدارس العالمية بمدينة الرياض.</w:t>
      </w:r>
    </w:p>
    <w:p w14:paraId="218CAC80" w14:textId="77777777" w:rsidR="00D1003B" w:rsidRDefault="00D1003B" w:rsidP="00D1003B">
      <w:pPr>
        <w:spacing w:before="240" w:after="240" w:line="240" w:lineRule="auto"/>
        <w:rPr>
          <w:rFonts w:asciiTheme="majorBidi" w:hAnsiTheme="majorBidi" w:cs="Times New Roman"/>
          <w:b/>
          <w:bCs/>
          <w:sz w:val="28"/>
          <w:szCs w:val="28"/>
          <w:rtl/>
          <w:lang w:bidi="ar-EG"/>
        </w:rPr>
      </w:pPr>
      <w:r w:rsidRPr="00D1003B">
        <w:rPr>
          <w:rFonts w:asciiTheme="majorBidi" w:hAnsiTheme="majorBidi" w:cs="Times New Roman"/>
          <w:b/>
          <w:bCs/>
          <w:sz w:val="28"/>
          <w:szCs w:val="28"/>
          <w:rtl/>
          <w:lang w:bidi="ar-EG"/>
        </w:rPr>
        <w:t>4. توجد فروق ذات دلالة إحصائية عند مستوى الدلالة (</w:t>
      </w:r>
      <w:r w:rsidRPr="00D1003B">
        <w:rPr>
          <w:rFonts w:asciiTheme="majorBidi" w:hAnsiTheme="majorBidi" w:cstheme="majorBidi"/>
          <w:b/>
          <w:bCs/>
          <w:sz w:val="28"/>
          <w:szCs w:val="28"/>
          <w:lang w:bidi="ar-EG"/>
        </w:rPr>
        <w:t>α ≤ 0.05</w:t>
      </w:r>
      <w:r w:rsidRPr="00D1003B">
        <w:rPr>
          <w:rFonts w:asciiTheme="majorBidi" w:hAnsiTheme="majorBidi" w:cs="Times New Roman"/>
          <w:b/>
          <w:bCs/>
          <w:sz w:val="28"/>
          <w:szCs w:val="28"/>
          <w:rtl/>
          <w:lang w:bidi="ar-EG"/>
        </w:rPr>
        <w:t>) في استجابات أفراد عينة الدراسة حول القيادة الداعمة وأداء معلمات رياض الأطفال تُعزى إلى المتغيرات الديموغرافية (المؤهل العلمي، والعمر، وسنوات الخبرة).</w:t>
      </w:r>
    </w:p>
    <w:p w14:paraId="0AAAA0D6" w14:textId="77777777" w:rsidR="00D1003B" w:rsidRDefault="00D1003B" w:rsidP="00D1003B">
      <w:pPr>
        <w:spacing w:before="240" w:after="240" w:line="240" w:lineRule="auto"/>
        <w:rPr>
          <w:rFonts w:asciiTheme="majorBidi" w:hAnsiTheme="majorBidi" w:cs="Times New Roman"/>
          <w:b/>
          <w:bCs/>
          <w:sz w:val="28"/>
          <w:szCs w:val="28"/>
          <w:rtl/>
          <w:lang w:bidi="ar-EG"/>
        </w:rPr>
      </w:pPr>
    </w:p>
    <w:p w14:paraId="58EA98CA" w14:textId="77777777" w:rsidR="00D1003B" w:rsidRPr="00D1003B" w:rsidRDefault="00D1003B" w:rsidP="00D1003B">
      <w:pPr>
        <w:spacing w:before="240" w:after="240" w:line="240" w:lineRule="auto"/>
        <w:rPr>
          <w:rFonts w:asciiTheme="majorBidi" w:hAnsiTheme="majorBidi" w:cstheme="majorBidi"/>
          <w:b/>
          <w:bCs/>
          <w:sz w:val="28"/>
          <w:szCs w:val="28"/>
          <w:rtl/>
          <w:lang w:bidi="ar-EG"/>
        </w:rPr>
      </w:pPr>
    </w:p>
    <w:p w14:paraId="009C3256" w14:textId="09BBEDA7" w:rsidR="00D1003B" w:rsidRDefault="00D1003B" w:rsidP="00D1003B">
      <w:pPr>
        <w:spacing w:before="240" w:after="240" w:line="276" w:lineRule="auto"/>
        <w:rPr>
          <w:rFonts w:asciiTheme="majorBidi" w:hAnsiTheme="majorBidi" w:cs="Times New Roman"/>
          <w:b/>
          <w:bCs/>
          <w:sz w:val="28"/>
          <w:szCs w:val="28"/>
          <w:rtl/>
          <w:lang w:bidi="ar-EG"/>
        </w:rPr>
      </w:pPr>
    </w:p>
    <w:p w14:paraId="39C2BE08" w14:textId="77777777" w:rsidR="0099018F" w:rsidRDefault="0099018F" w:rsidP="00D1003B">
      <w:pPr>
        <w:spacing w:before="240" w:after="240" w:line="276" w:lineRule="auto"/>
        <w:rPr>
          <w:rFonts w:asciiTheme="majorBidi" w:hAnsiTheme="majorBidi" w:cs="Times New Roman"/>
          <w:b/>
          <w:bCs/>
          <w:sz w:val="28"/>
          <w:szCs w:val="28"/>
          <w:rtl/>
          <w:lang w:bidi="ar-EG"/>
        </w:rPr>
      </w:pPr>
    </w:p>
    <w:p w14:paraId="76CF6E27" w14:textId="56FE7870" w:rsidR="00D1003B" w:rsidRPr="00D1003B" w:rsidRDefault="00D1003B" w:rsidP="00D1003B">
      <w:pPr>
        <w:spacing w:before="240" w:after="240" w:line="240" w:lineRule="auto"/>
        <w:rPr>
          <w:rFonts w:asciiTheme="majorBidi" w:hAnsiTheme="majorBidi" w:cstheme="majorBidi"/>
          <w:b/>
          <w:bCs/>
          <w:sz w:val="28"/>
          <w:szCs w:val="28"/>
          <w:rtl/>
          <w:lang w:bidi="ar-EG"/>
        </w:rPr>
      </w:pPr>
      <w:r w:rsidRPr="00D1003B">
        <w:rPr>
          <w:rFonts w:asciiTheme="majorBidi" w:hAnsiTheme="majorBidi" w:cs="Times New Roman"/>
          <w:b/>
          <w:bCs/>
          <w:sz w:val="28"/>
          <w:szCs w:val="28"/>
          <w:rtl/>
          <w:lang w:bidi="ar-EG"/>
        </w:rPr>
        <w:lastRenderedPageBreak/>
        <w:t>مصطلحات الدراسة</w:t>
      </w:r>
      <w:r>
        <w:rPr>
          <w:rFonts w:asciiTheme="majorBidi" w:hAnsiTheme="majorBidi" w:cs="Times New Roman" w:hint="cs"/>
          <w:b/>
          <w:bCs/>
          <w:sz w:val="28"/>
          <w:szCs w:val="28"/>
          <w:rtl/>
          <w:lang w:bidi="ar-EG"/>
        </w:rPr>
        <w:t>:</w:t>
      </w:r>
    </w:p>
    <w:p w14:paraId="3BC667E1" w14:textId="2EA70D65" w:rsidR="00D1003B" w:rsidRPr="00D1003B" w:rsidRDefault="00D1003B" w:rsidP="00D1003B">
      <w:pPr>
        <w:spacing w:before="240" w:after="240" w:line="240" w:lineRule="auto"/>
        <w:rPr>
          <w:rFonts w:asciiTheme="majorBidi" w:hAnsiTheme="majorBidi" w:cstheme="majorBidi"/>
          <w:b/>
          <w:bCs/>
          <w:sz w:val="28"/>
          <w:szCs w:val="28"/>
          <w:rtl/>
          <w:lang w:bidi="ar-EG"/>
        </w:rPr>
      </w:pPr>
      <w:r w:rsidRPr="00D1003B">
        <w:rPr>
          <w:rFonts w:asciiTheme="majorBidi" w:hAnsiTheme="majorBidi" w:cs="Times New Roman"/>
          <w:b/>
          <w:bCs/>
          <w:sz w:val="28"/>
          <w:szCs w:val="28"/>
          <w:rtl/>
          <w:lang w:bidi="ar-EG"/>
        </w:rPr>
        <w:t>أولاً: القيادة الداعمة (</w:t>
      </w:r>
      <w:r w:rsidRPr="00D1003B">
        <w:rPr>
          <w:rFonts w:asciiTheme="majorBidi" w:hAnsiTheme="majorBidi" w:cstheme="majorBidi"/>
          <w:b/>
          <w:bCs/>
          <w:sz w:val="28"/>
          <w:szCs w:val="28"/>
          <w:lang w:bidi="ar-EG"/>
        </w:rPr>
        <w:t>Supportive Leadership</w:t>
      </w:r>
      <w:r w:rsidRPr="00D1003B">
        <w:rPr>
          <w:rFonts w:asciiTheme="majorBidi" w:hAnsiTheme="majorBidi" w:cs="Times New Roman"/>
          <w:b/>
          <w:bCs/>
          <w:sz w:val="28"/>
          <w:szCs w:val="28"/>
          <w:rtl/>
          <w:lang w:bidi="ar-EG"/>
        </w:rPr>
        <w:t>)</w:t>
      </w:r>
    </w:p>
    <w:p w14:paraId="276B1FAC" w14:textId="6B603159" w:rsidR="00D1003B" w:rsidRPr="00D1003B" w:rsidRDefault="00D1003B" w:rsidP="00D1003B">
      <w:pPr>
        <w:spacing w:before="240" w:after="240" w:line="240" w:lineRule="auto"/>
        <w:rPr>
          <w:rFonts w:asciiTheme="majorBidi" w:hAnsiTheme="majorBidi" w:cstheme="majorBidi"/>
          <w:b/>
          <w:bCs/>
          <w:sz w:val="28"/>
          <w:szCs w:val="28"/>
          <w:rtl/>
          <w:lang w:bidi="ar-EG"/>
        </w:rPr>
      </w:pPr>
      <w:r w:rsidRPr="00D1003B">
        <w:rPr>
          <w:rFonts w:asciiTheme="majorBidi" w:hAnsiTheme="majorBidi" w:cs="Times New Roman"/>
          <w:b/>
          <w:bCs/>
          <w:sz w:val="28"/>
          <w:szCs w:val="28"/>
          <w:rtl/>
          <w:lang w:bidi="ar-EG"/>
        </w:rPr>
        <w:t>التعريف الاصطلاحي</w:t>
      </w:r>
      <w:r w:rsidR="00D82FA7">
        <w:rPr>
          <w:rFonts w:asciiTheme="majorBidi" w:hAnsiTheme="majorBidi" w:cs="Times New Roman" w:hint="cs"/>
          <w:b/>
          <w:bCs/>
          <w:sz w:val="28"/>
          <w:szCs w:val="28"/>
          <w:rtl/>
          <w:lang w:bidi="ar-EG"/>
        </w:rPr>
        <w:t>:</w:t>
      </w:r>
    </w:p>
    <w:p w14:paraId="59594CF1" w14:textId="3DC26142" w:rsidR="00D1003B" w:rsidRPr="00D1003B" w:rsidRDefault="00D1003B" w:rsidP="00D1003B">
      <w:pPr>
        <w:spacing w:before="240" w:after="240" w:line="240" w:lineRule="auto"/>
        <w:rPr>
          <w:rFonts w:asciiTheme="majorBidi" w:hAnsiTheme="majorBidi" w:cstheme="majorBidi"/>
          <w:b/>
          <w:bCs/>
          <w:sz w:val="28"/>
          <w:szCs w:val="28"/>
          <w:rtl/>
          <w:lang w:bidi="ar-EG"/>
        </w:rPr>
      </w:pPr>
      <w:r w:rsidRPr="00D1003B">
        <w:rPr>
          <w:rFonts w:asciiTheme="majorBidi" w:hAnsiTheme="majorBidi" w:cs="Times New Roman"/>
          <w:b/>
          <w:bCs/>
          <w:sz w:val="28"/>
          <w:szCs w:val="28"/>
          <w:rtl/>
          <w:lang w:bidi="ar-EG"/>
        </w:rPr>
        <w:t>تُعرف القيادة الداعمة بأنها نمط قيادي يركز على بناء علاقات إيجابية مع العاملين، من خلال تقديم الدعم المهني والنفسي، وتعزيز المشاركة في اتخاذ القرار، وتوفير الموارد اللازمة للعمل، وتشجيع التحفيز والتقدير؛ بما يسهم في تحسين الأداء وتحقيق أهداف المؤسسة التعليمية.</w:t>
      </w:r>
    </w:p>
    <w:p w14:paraId="0A634283" w14:textId="56636263" w:rsidR="00D1003B" w:rsidRPr="00D1003B" w:rsidRDefault="00D1003B" w:rsidP="00D1003B">
      <w:pPr>
        <w:spacing w:before="240" w:after="240" w:line="240" w:lineRule="auto"/>
        <w:rPr>
          <w:rFonts w:asciiTheme="majorBidi" w:hAnsiTheme="majorBidi" w:cstheme="majorBidi"/>
          <w:b/>
          <w:bCs/>
          <w:sz w:val="28"/>
          <w:szCs w:val="28"/>
          <w:rtl/>
          <w:lang w:bidi="ar-EG"/>
        </w:rPr>
      </w:pPr>
      <w:r w:rsidRPr="00D1003B">
        <w:rPr>
          <w:rFonts w:asciiTheme="majorBidi" w:hAnsiTheme="majorBidi" w:cs="Times New Roman"/>
          <w:b/>
          <w:bCs/>
          <w:sz w:val="28"/>
          <w:szCs w:val="28"/>
          <w:rtl/>
          <w:lang w:bidi="ar-EG"/>
        </w:rPr>
        <w:t>كما تُعرف بأنها مجموعة الممارسات التي يقوم بها القائد لدعم العاملين، وتمكينهم، وتطوير قدراتهم المهنية، وتهيئة بيئة عمل يسودها التعاون والثقة والاحترام المتبادل، بما يعزز جودة الأداء المؤسسي.</w:t>
      </w:r>
    </w:p>
    <w:p w14:paraId="6DF0098C" w14:textId="2A6B2466" w:rsidR="00D1003B" w:rsidRPr="00D1003B" w:rsidRDefault="00D1003B" w:rsidP="00D1003B">
      <w:pPr>
        <w:spacing w:before="240" w:after="240" w:line="240" w:lineRule="auto"/>
        <w:rPr>
          <w:rFonts w:asciiTheme="majorBidi" w:hAnsiTheme="majorBidi" w:cstheme="majorBidi"/>
          <w:b/>
          <w:bCs/>
          <w:sz w:val="28"/>
          <w:szCs w:val="28"/>
          <w:rtl/>
          <w:lang w:bidi="ar-EG"/>
        </w:rPr>
      </w:pPr>
      <w:r w:rsidRPr="00D1003B">
        <w:rPr>
          <w:rFonts w:asciiTheme="majorBidi" w:hAnsiTheme="majorBidi" w:cs="Times New Roman"/>
          <w:b/>
          <w:bCs/>
          <w:sz w:val="28"/>
          <w:szCs w:val="28"/>
          <w:rtl/>
          <w:lang w:bidi="ar-EG"/>
        </w:rPr>
        <w:t>التعريف الإجرائي</w:t>
      </w:r>
      <w:r w:rsidR="00D82FA7">
        <w:rPr>
          <w:rFonts w:asciiTheme="majorBidi" w:hAnsiTheme="majorBidi" w:cs="Times New Roman" w:hint="cs"/>
          <w:b/>
          <w:bCs/>
          <w:sz w:val="28"/>
          <w:szCs w:val="28"/>
          <w:rtl/>
          <w:lang w:bidi="ar-EG"/>
        </w:rPr>
        <w:t>:</w:t>
      </w:r>
    </w:p>
    <w:p w14:paraId="3DEE385B" w14:textId="0AA44B12" w:rsidR="00D1003B" w:rsidRPr="00D1003B" w:rsidRDefault="00D1003B" w:rsidP="00D1003B">
      <w:pPr>
        <w:spacing w:before="240" w:after="240" w:line="240" w:lineRule="auto"/>
        <w:rPr>
          <w:rFonts w:asciiTheme="majorBidi" w:hAnsiTheme="majorBidi" w:cstheme="majorBidi"/>
          <w:b/>
          <w:bCs/>
          <w:sz w:val="28"/>
          <w:szCs w:val="28"/>
          <w:rtl/>
          <w:lang w:bidi="ar-EG"/>
        </w:rPr>
      </w:pPr>
      <w:r w:rsidRPr="00D1003B">
        <w:rPr>
          <w:rFonts w:asciiTheme="majorBidi" w:hAnsiTheme="majorBidi" w:cs="Times New Roman"/>
          <w:b/>
          <w:bCs/>
          <w:sz w:val="28"/>
          <w:szCs w:val="28"/>
          <w:rtl/>
          <w:lang w:bidi="ar-EG"/>
        </w:rPr>
        <w:t>وتُعرف القيادة الداعمة إجرائيًا في هذه الدراسة بأنها:</w:t>
      </w:r>
    </w:p>
    <w:p w14:paraId="16067319" w14:textId="0C288DB6" w:rsidR="00D1003B" w:rsidRPr="00D1003B" w:rsidRDefault="00D1003B" w:rsidP="00D1003B">
      <w:pPr>
        <w:spacing w:before="240" w:after="240" w:line="240" w:lineRule="auto"/>
        <w:rPr>
          <w:rFonts w:asciiTheme="majorBidi" w:hAnsiTheme="majorBidi" w:cstheme="majorBidi"/>
          <w:b/>
          <w:bCs/>
          <w:sz w:val="28"/>
          <w:szCs w:val="28"/>
          <w:rtl/>
          <w:lang w:bidi="ar-EG"/>
        </w:rPr>
      </w:pPr>
      <w:r w:rsidRPr="00D1003B">
        <w:rPr>
          <w:rFonts w:asciiTheme="majorBidi" w:hAnsiTheme="majorBidi" w:cs="Times New Roman"/>
          <w:b/>
          <w:bCs/>
          <w:sz w:val="28"/>
          <w:szCs w:val="28"/>
          <w:rtl/>
          <w:lang w:bidi="ar-EG"/>
        </w:rPr>
        <w:t>الدرجة التي تمارس بها قائدات المدارس العالمية بمدينة الرياض سلوكيات القيادة الداعمة المتمثلة في الدعم المهني، والدعم النفسي، والمشاركة في اتخاذ القرار، وتوفير الموارد والإمكانات، والتحفيز والتقدير، كما تدركها معلمات رياض الأطفال، ويتم قياسها من خلال استجابات أفراد عينة الدراسة على فقرات الاستبانة المعدة لهذا الغرض.</w:t>
      </w:r>
    </w:p>
    <w:p w14:paraId="3FB960B0" w14:textId="3B61348C" w:rsidR="00D1003B" w:rsidRPr="00D1003B" w:rsidRDefault="00D1003B" w:rsidP="00D1003B">
      <w:pPr>
        <w:spacing w:before="240" w:after="240" w:line="240" w:lineRule="auto"/>
        <w:rPr>
          <w:rFonts w:asciiTheme="majorBidi" w:hAnsiTheme="majorBidi" w:cstheme="majorBidi"/>
          <w:b/>
          <w:bCs/>
          <w:sz w:val="28"/>
          <w:szCs w:val="28"/>
          <w:rtl/>
          <w:lang w:bidi="ar-EG"/>
        </w:rPr>
      </w:pPr>
      <w:r w:rsidRPr="00D1003B">
        <w:rPr>
          <w:rFonts w:asciiTheme="majorBidi" w:hAnsiTheme="majorBidi" w:cs="Times New Roman"/>
          <w:b/>
          <w:bCs/>
          <w:sz w:val="28"/>
          <w:szCs w:val="28"/>
          <w:rtl/>
          <w:lang w:bidi="ar-EG"/>
        </w:rPr>
        <w:t>ثانياً: أداء معلمات رياض الأطفال (</w:t>
      </w:r>
      <w:r w:rsidRPr="00D1003B">
        <w:rPr>
          <w:rFonts w:asciiTheme="majorBidi" w:hAnsiTheme="majorBidi" w:cstheme="majorBidi"/>
          <w:b/>
          <w:bCs/>
          <w:sz w:val="28"/>
          <w:szCs w:val="28"/>
          <w:lang w:bidi="ar-EG"/>
        </w:rPr>
        <w:t>Kindergarten Teachers’ Performance</w:t>
      </w:r>
      <w:r w:rsidRPr="00D1003B">
        <w:rPr>
          <w:rFonts w:asciiTheme="majorBidi" w:hAnsiTheme="majorBidi" w:cs="Times New Roman"/>
          <w:b/>
          <w:bCs/>
          <w:sz w:val="28"/>
          <w:szCs w:val="28"/>
          <w:rtl/>
          <w:lang w:bidi="ar-EG"/>
        </w:rPr>
        <w:t>)</w:t>
      </w:r>
    </w:p>
    <w:p w14:paraId="4FCE1325" w14:textId="4AF4BFB3" w:rsidR="00D1003B" w:rsidRPr="00D1003B" w:rsidRDefault="00D1003B" w:rsidP="00D1003B">
      <w:pPr>
        <w:spacing w:before="240" w:after="240" w:line="240" w:lineRule="auto"/>
        <w:rPr>
          <w:rFonts w:asciiTheme="majorBidi" w:hAnsiTheme="majorBidi" w:cstheme="majorBidi"/>
          <w:b/>
          <w:bCs/>
          <w:sz w:val="28"/>
          <w:szCs w:val="28"/>
          <w:rtl/>
          <w:lang w:bidi="ar-EG"/>
        </w:rPr>
      </w:pPr>
      <w:r w:rsidRPr="00D1003B">
        <w:rPr>
          <w:rFonts w:asciiTheme="majorBidi" w:hAnsiTheme="majorBidi" w:cs="Times New Roman"/>
          <w:b/>
          <w:bCs/>
          <w:sz w:val="28"/>
          <w:szCs w:val="28"/>
          <w:rtl/>
          <w:lang w:bidi="ar-EG"/>
        </w:rPr>
        <w:t>التعريف الاصطلاحي</w:t>
      </w:r>
      <w:r w:rsidR="00D82FA7">
        <w:rPr>
          <w:rFonts w:asciiTheme="majorBidi" w:hAnsiTheme="majorBidi" w:cs="Times New Roman" w:hint="cs"/>
          <w:b/>
          <w:bCs/>
          <w:sz w:val="28"/>
          <w:szCs w:val="28"/>
          <w:rtl/>
          <w:lang w:bidi="ar-EG"/>
        </w:rPr>
        <w:t>:</w:t>
      </w:r>
    </w:p>
    <w:p w14:paraId="267B4D9D" w14:textId="65B06AFE" w:rsidR="00D1003B" w:rsidRPr="00D1003B" w:rsidRDefault="00D1003B" w:rsidP="00D1003B">
      <w:pPr>
        <w:spacing w:before="240" w:after="240" w:line="240" w:lineRule="auto"/>
        <w:rPr>
          <w:rFonts w:asciiTheme="majorBidi" w:hAnsiTheme="majorBidi" w:cstheme="majorBidi"/>
          <w:b/>
          <w:bCs/>
          <w:sz w:val="28"/>
          <w:szCs w:val="28"/>
          <w:rtl/>
          <w:lang w:bidi="ar-EG"/>
        </w:rPr>
      </w:pPr>
      <w:r w:rsidRPr="00D1003B">
        <w:rPr>
          <w:rFonts w:asciiTheme="majorBidi" w:hAnsiTheme="majorBidi" w:cs="Times New Roman"/>
          <w:b/>
          <w:bCs/>
          <w:sz w:val="28"/>
          <w:szCs w:val="28"/>
          <w:rtl/>
          <w:lang w:bidi="ar-EG"/>
        </w:rPr>
        <w:t>يُقصد بأداء معلمات رياض الأطفال مستوى كفاءة المعلمة في تنفيذ مسؤولياتها المهنية والتربوية داخل البيئة التعليمية، بما يشمل التخطيط للأنشطة التعليمية، وتنفيذها، وإدارة البيئة الصفية، وتقويم تعلم الأطفال، والتعاون المهني، والالتزام بأخلاقيات المهنة؛ بما يحقق أهداف مرحلة رياض الأطفال.</w:t>
      </w:r>
    </w:p>
    <w:p w14:paraId="0C70B907" w14:textId="00795D16" w:rsidR="00D1003B" w:rsidRPr="00D1003B" w:rsidRDefault="00D1003B" w:rsidP="00D1003B">
      <w:pPr>
        <w:spacing w:before="240" w:after="240" w:line="240" w:lineRule="auto"/>
        <w:rPr>
          <w:rFonts w:asciiTheme="majorBidi" w:hAnsiTheme="majorBidi" w:cstheme="majorBidi"/>
          <w:b/>
          <w:bCs/>
          <w:sz w:val="28"/>
          <w:szCs w:val="28"/>
          <w:rtl/>
          <w:lang w:bidi="ar-EG"/>
        </w:rPr>
      </w:pPr>
      <w:r w:rsidRPr="00D1003B">
        <w:rPr>
          <w:rFonts w:asciiTheme="majorBidi" w:hAnsiTheme="majorBidi" w:cs="Times New Roman"/>
          <w:b/>
          <w:bCs/>
          <w:sz w:val="28"/>
          <w:szCs w:val="28"/>
          <w:rtl/>
          <w:lang w:bidi="ar-EG"/>
        </w:rPr>
        <w:t>التعريف الإجرائي</w:t>
      </w:r>
      <w:r w:rsidR="00D82FA7">
        <w:rPr>
          <w:rFonts w:asciiTheme="majorBidi" w:hAnsiTheme="majorBidi" w:cs="Times New Roman" w:hint="cs"/>
          <w:b/>
          <w:bCs/>
          <w:sz w:val="28"/>
          <w:szCs w:val="28"/>
          <w:rtl/>
          <w:lang w:bidi="ar-EG"/>
        </w:rPr>
        <w:t>:</w:t>
      </w:r>
    </w:p>
    <w:p w14:paraId="7FD31944" w14:textId="6A567C1F" w:rsidR="00D1003B" w:rsidRPr="00D1003B" w:rsidRDefault="00D1003B" w:rsidP="00D1003B">
      <w:pPr>
        <w:spacing w:before="240" w:after="240" w:line="240" w:lineRule="auto"/>
        <w:rPr>
          <w:rFonts w:asciiTheme="majorBidi" w:hAnsiTheme="majorBidi" w:cstheme="majorBidi"/>
          <w:b/>
          <w:bCs/>
          <w:sz w:val="28"/>
          <w:szCs w:val="28"/>
          <w:rtl/>
          <w:lang w:bidi="ar-EG"/>
        </w:rPr>
      </w:pPr>
      <w:r w:rsidRPr="00D1003B">
        <w:rPr>
          <w:rFonts w:asciiTheme="majorBidi" w:hAnsiTheme="majorBidi" w:cs="Times New Roman"/>
          <w:b/>
          <w:bCs/>
          <w:sz w:val="28"/>
          <w:szCs w:val="28"/>
          <w:rtl/>
          <w:lang w:bidi="ar-EG"/>
        </w:rPr>
        <w:t>ويُعرف أداء معلمات رياض الأطفال إجرائيًا في هذه الدراسة بأنه:</w:t>
      </w:r>
    </w:p>
    <w:p w14:paraId="0CBF89D3" w14:textId="3AF45DD1" w:rsidR="00D1003B" w:rsidRPr="00D1003B" w:rsidRDefault="00D1003B" w:rsidP="00D1003B">
      <w:pPr>
        <w:spacing w:before="240" w:after="240" w:line="240" w:lineRule="auto"/>
        <w:rPr>
          <w:rFonts w:asciiTheme="majorBidi" w:hAnsiTheme="majorBidi" w:cstheme="majorBidi"/>
          <w:b/>
          <w:bCs/>
          <w:sz w:val="28"/>
          <w:szCs w:val="28"/>
          <w:rtl/>
          <w:lang w:bidi="ar-EG"/>
        </w:rPr>
      </w:pPr>
      <w:r w:rsidRPr="00D1003B">
        <w:rPr>
          <w:rFonts w:asciiTheme="majorBidi" w:hAnsiTheme="majorBidi" w:cs="Times New Roman"/>
          <w:b/>
          <w:bCs/>
          <w:sz w:val="28"/>
          <w:szCs w:val="28"/>
          <w:rtl/>
          <w:lang w:bidi="ar-EG"/>
        </w:rPr>
        <w:t>مستوى أداء معلمات رياض الأطفال في المدارس العالمية بمدينة الرياض في ممارسة مهامهن المهنية، والذي يتمثل في التخطيط للأنشطة التعليمية، وتنفيذها، وإدارة البيئة الصفية، وتقويم تعلم الأطفال، والتعاون المهني والالتزام الوظيفي، كما يتم قياسه من خلال استجابات أفراد عينة الدراسة على فقرات الاستبانة.</w:t>
      </w:r>
    </w:p>
    <w:p w14:paraId="0E156DC4" w14:textId="17081987" w:rsidR="00D1003B" w:rsidRDefault="00D1003B" w:rsidP="00D1003B">
      <w:pPr>
        <w:spacing w:before="240" w:after="240" w:line="276" w:lineRule="auto"/>
        <w:rPr>
          <w:rFonts w:asciiTheme="majorBidi" w:hAnsiTheme="majorBidi" w:cs="Times New Roman"/>
          <w:b/>
          <w:bCs/>
          <w:sz w:val="28"/>
          <w:szCs w:val="28"/>
          <w:rtl/>
          <w:lang w:bidi="ar-EG"/>
        </w:rPr>
      </w:pPr>
    </w:p>
    <w:p w14:paraId="006A01FD" w14:textId="77777777" w:rsidR="00D1003B" w:rsidRDefault="00D1003B" w:rsidP="00D1003B">
      <w:pPr>
        <w:spacing w:before="240" w:after="240" w:line="276" w:lineRule="auto"/>
        <w:rPr>
          <w:rFonts w:asciiTheme="majorBidi" w:hAnsiTheme="majorBidi" w:cs="Times New Roman"/>
          <w:b/>
          <w:bCs/>
          <w:sz w:val="28"/>
          <w:szCs w:val="28"/>
          <w:rtl/>
          <w:lang w:bidi="ar-EG"/>
        </w:rPr>
      </w:pPr>
    </w:p>
    <w:p w14:paraId="569BE46D" w14:textId="77777777" w:rsidR="00D1003B" w:rsidRDefault="00D1003B" w:rsidP="00D1003B">
      <w:pPr>
        <w:spacing w:before="240" w:after="240" w:line="276" w:lineRule="auto"/>
        <w:rPr>
          <w:rFonts w:asciiTheme="majorBidi" w:hAnsiTheme="majorBidi" w:cs="Times New Roman"/>
          <w:b/>
          <w:bCs/>
          <w:sz w:val="28"/>
          <w:szCs w:val="28"/>
          <w:rtl/>
          <w:lang w:bidi="ar-EG"/>
        </w:rPr>
      </w:pPr>
    </w:p>
    <w:p w14:paraId="307FCEA3" w14:textId="2A9BD287" w:rsidR="00D82FA7" w:rsidRPr="00D82FA7" w:rsidRDefault="00D82FA7" w:rsidP="00D82FA7">
      <w:pPr>
        <w:spacing w:before="240" w:after="240" w:line="276" w:lineRule="auto"/>
        <w:rPr>
          <w:rFonts w:asciiTheme="majorBidi" w:hAnsiTheme="majorBidi" w:cstheme="majorBidi"/>
          <w:b/>
          <w:bCs/>
          <w:sz w:val="28"/>
          <w:szCs w:val="28"/>
          <w:rtl/>
          <w:lang w:bidi="ar-EG"/>
        </w:rPr>
      </w:pPr>
    </w:p>
    <w:p w14:paraId="1D766318" w14:textId="1E949BF4" w:rsidR="00D82FA7" w:rsidRPr="00D82FA7" w:rsidRDefault="00D82FA7" w:rsidP="00D82FA7">
      <w:pPr>
        <w:spacing w:after="240" w:line="240" w:lineRule="auto"/>
        <w:rPr>
          <w:rFonts w:asciiTheme="majorBidi" w:hAnsiTheme="majorBidi" w:cstheme="majorBidi"/>
          <w:b/>
          <w:bCs/>
          <w:sz w:val="28"/>
          <w:szCs w:val="28"/>
          <w:rtl/>
          <w:lang w:bidi="ar-EG"/>
        </w:rPr>
      </w:pPr>
      <w:r w:rsidRPr="00D82FA7">
        <w:rPr>
          <w:rFonts w:asciiTheme="majorBidi" w:hAnsiTheme="majorBidi" w:cs="Times New Roman"/>
          <w:b/>
          <w:bCs/>
          <w:sz w:val="28"/>
          <w:szCs w:val="28"/>
          <w:rtl/>
          <w:lang w:bidi="ar-EG"/>
        </w:rPr>
        <w:lastRenderedPageBreak/>
        <w:t>منهجية الدراسة</w:t>
      </w:r>
      <w:r>
        <w:rPr>
          <w:rFonts w:asciiTheme="majorBidi" w:hAnsiTheme="majorBidi" w:cstheme="majorBidi" w:hint="cs"/>
          <w:b/>
          <w:bCs/>
          <w:sz w:val="28"/>
          <w:szCs w:val="28"/>
          <w:rtl/>
          <w:lang w:bidi="ar-EG"/>
        </w:rPr>
        <w:t>:</w:t>
      </w:r>
    </w:p>
    <w:p w14:paraId="431312A9" w14:textId="72B7F5B6" w:rsidR="00D82FA7" w:rsidRPr="00D82FA7" w:rsidRDefault="00D82FA7" w:rsidP="00D82FA7">
      <w:pPr>
        <w:spacing w:after="240" w:line="240" w:lineRule="auto"/>
        <w:rPr>
          <w:rFonts w:asciiTheme="majorBidi" w:hAnsiTheme="majorBidi" w:cstheme="majorBidi"/>
          <w:b/>
          <w:bCs/>
          <w:sz w:val="28"/>
          <w:szCs w:val="28"/>
          <w:rtl/>
          <w:lang w:bidi="ar-EG"/>
        </w:rPr>
      </w:pPr>
      <w:r w:rsidRPr="00D82FA7">
        <w:rPr>
          <w:rFonts w:asciiTheme="majorBidi" w:hAnsiTheme="majorBidi" w:cs="Times New Roman"/>
          <w:b/>
          <w:bCs/>
          <w:sz w:val="28"/>
          <w:szCs w:val="28"/>
          <w:rtl/>
          <w:lang w:bidi="ar-EG"/>
        </w:rPr>
        <w:t>اعتمدت الدراسة الحالية المنهج الوصفي الارتباطي؛ لملاءمته لطبيعة الدراسة وأهدافها، إذ يُعد من أكثر المناهج استخدامًا في الدراسات التربوية التي تهدف إلى وصف الظواهر كما هي في الواقع، والكشف عن طبيعة العلاقة بين المتغيرات، وتحليلها وتفسيرها دون تدخل من الباحث.</w:t>
      </w:r>
    </w:p>
    <w:p w14:paraId="50387B35" w14:textId="0C85591A" w:rsidR="00D82FA7" w:rsidRPr="00D82FA7" w:rsidRDefault="00D82FA7" w:rsidP="00D82FA7">
      <w:pPr>
        <w:spacing w:after="240" w:line="240" w:lineRule="auto"/>
        <w:rPr>
          <w:rFonts w:asciiTheme="majorBidi" w:hAnsiTheme="majorBidi" w:cstheme="majorBidi"/>
          <w:b/>
          <w:bCs/>
          <w:sz w:val="28"/>
          <w:szCs w:val="28"/>
          <w:rtl/>
          <w:lang w:bidi="ar-EG"/>
        </w:rPr>
      </w:pPr>
      <w:r w:rsidRPr="00D82FA7">
        <w:rPr>
          <w:rFonts w:asciiTheme="majorBidi" w:hAnsiTheme="majorBidi" w:cs="Times New Roman"/>
          <w:b/>
          <w:bCs/>
          <w:sz w:val="28"/>
          <w:szCs w:val="28"/>
          <w:rtl/>
          <w:lang w:bidi="ar-EG"/>
        </w:rPr>
        <w:t>وقد تم اختيار هذا المنهج لأنه يتناسب مع هدف الدراسة المتمثل في التعرف على أثر القيادة الداعمة في أداء معلمات رياض الأطفال في المدارس العالمية بمدينة الرياض، والكشف عن طبيعة العلاقة بين متغيري الدراسة، إلى جانب التعرف على الفروق في استجابات أفراد عينة الدراسة وفقًا لبعض المتغيرات الديموغرافية.</w:t>
      </w:r>
    </w:p>
    <w:p w14:paraId="48537E96" w14:textId="1F153B01" w:rsidR="00D82FA7" w:rsidRPr="00D82FA7" w:rsidRDefault="00D82FA7" w:rsidP="00D82FA7">
      <w:pPr>
        <w:spacing w:after="240" w:line="240" w:lineRule="auto"/>
        <w:rPr>
          <w:rFonts w:asciiTheme="majorBidi" w:hAnsiTheme="majorBidi" w:cstheme="majorBidi"/>
          <w:b/>
          <w:bCs/>
          <w:sz w:val="28"/>
          <w:szCs w:val="28"/>
          <w:rtl/>
          <w:lang w:bidi="ar-EG"/>
        </w:rPr>
      </w:pPr>
      <w:r w:rsidRPr="00D82FA7">
        <w:rPr>
          <w:rFonts w:asciiTheme="majorBidi" w:hAnsiTheme="majorBidi" w:cs="Times New Roman"/>
          <w:b/>
          <w:bCs/>
          <w:sz w:val="28"/>
          <w:szCs w:val="28"/>
          <w:rtl/>
          <w:lang w:bidi="ar-EG"/>
        </w:rPr>
        <w:t>ولتحقيق أهداف الدراسة، سيتم جمع البيانات باستخدام الاستبانة بوصفها أداة الدراسة الرئيسة، وذلك بعد إعدادها في ضوء الأدبيات التربوية والدراسات السابقة ذات العلاقة بمتغيرات الدراسة، والتأكد من صدقها وثباتها، ثم تطبيقها على عينة الدراسة وتحليل البيانات باستخدام الأساليب الإحصائية المناسبة للإجابة عن أسئلة الدراسة واختبار فروضها.</w:t>
      </w:r>
    </w:p>
    <w:p w14:paraId="25B8B804" w14:textId="159C2BBF" w:rsidR="00D82FA7" w:rsidRPr="00D82FA7" w:rsidRDefault="00D82FA7" w:rsidP="00D82FA7">
      <w:pPr>
        <w:spacing w:after="240" w:line="240" w:lineRule="auto"/>
        <w:rPr>
          <w:rFonts w:asciiTheme="majorBidi" w:hAnsiTheme="majorBidi" w:cstheme="majorBidi"/>
          <w:b/>
          <w:bCs/>
          <w:sz w:val="28"/>
          <w:szCs w:val="28"/>
          <w:rtl/>
          <w:lang w:bidi="ar-EG"/>
        </w:rPr>
      </w:pPr>
      <w:r w:rsidRPr="00D82FA7">
        <w:rPr>
          <w:rFonts w:asciiTheme="majorBidi" w:hAnsiTheme="majorBidi" w:cs="Times New Roman"/>
          <w:b/>
          <w:bCs/>
          <w:sz w:val="28"/>
          <w:szCs w:val="28"/>
          <w:rtl/>
          <w:lang w:bidi="ar-EG"/>
        </w:rPr>
        <w:t>مجتمع الدراسة</w:t>
      </w:r>
      <w:r>
        <w:rPr>
          <w:rFonts w:asciiTheme="majorBidi" w:hAnsiTheme="majorBidi" w:cs="Times New Roman" w:hint="cs"/>
          <w:b/>
          <w:bCs/>
          <w:sz w:val="28"/>
          <w:szCs w:val="28"/>
          <w:rtl/>
          <w:lang w:bidi="ar-EG"/>
        </w:rPr>
        <w:t>:</w:t>
      </w:r>
    </w:p>
    <w:p w14:paraId="5CAA0185" w14:textId="4164327C" w:rsidR="00D82FA7" w:rsidRPr="00D82FA7" w:rsidRDefault="00D82FA7" w:rsidP="00D82FA7">
      <w:pPr>
        <w:spacing w:after="240" w:line="240" w:lineRule="auto"/>
        <w:rPr>
          <w:rFonts w:asciiTheme="majorBidi" w:hAnsiTheme="majorBidi" w:cstheme="majorBidi"/>
          <w:b/>
          <w:bCs/>
          <w:sz w:val="28"/>
          <w:szCs w:val="28"/>
          <w:rtl/>
          <w:lang w:bidi="ar-EG"/>
        </w:rPr>
      </w:pPr>
      <w:r w:rsidRPr="00D82FA7">
        <w:rPr>
          <w:rFonts w:asciiTheme="majorBidi" w:hAnsiTheme="majorBidi" w:cs="Times New Roman"/>
          <w:b/>
          <w:bCs/>
          <w:sz w:val="28"/>
          <w:szCs w:val="28"/>
          <w:rtl/>
          <w:lang w:bidi="ar-EG"/>
        </w:rPr>
        <w:t>يتكون مجتمع الدراسة من جميع معلمات رياض الأطفال العاملات في المدارس العالمية بمدينة الرياض خلال العام الدراسي 2026–2027م.</w:t>
      </w:r>
    </w:p>
    <w:p w14:paraId="04208EC6" w14:textId="06AF6B77" w:rsidR="00D82FA7" w:rsidRPr="00D82FA7" w:rsidRDefault="00D82FA7" w:rsidP="00D82FA7">
      <w:pPr>
        <w:spacing w:after="240" w:line="240" w:lineRule="auto"/>
        <w:rPr>
          <w:rFonts w:asciiTheme="majorBidi" w:hAnsiTheme="majorBidi" w:cs="Times New Roman"/>
          <w:b/>
          <w:bCs/>
          <w:sz w:val="28"/>
          <w:szCs w:val="28"/>
          <w:rtl/>
          <w:lang w:bidi="ar-EG"/>
        </w:rPr>
      </w:pPr>
      <w:r w:rsidRPr="00D82FA7">
        <w:rPr>
          <w:rFonts w:asciiTheme="majorBidi" w:hAnsiTheme="majorBidi" w:cs="Times New Roman"/>
          <w:b/>
          <w:bCs/>
          <w:sz w:val="28"/>
          <w:szCs w:val="28"/>
          <w:rtl/>
          <w:lang w:bidi="ar-EG"/>
        </w:rPr>
        <w:t>عينة الدراسة</w:t>
      </w:r>
      <w:r>
        <w:rPr>
          <w:rFonts w:asciiTheme="majorBidi" w:hAnsiTheme="majorBidi" w:cs="Times New Roman" w:hint="cs"/>
          <w:b/>
          <w:bCs/>
          <w:sz w:val="28"/>
          <w:szCs w:val="28"/>
          <w:rtl/>
          <w:lang w:bidi="ar-EG"/>
        </w:rPr>
        <w:t>:</w:t>
      </w:r>
    </w:p>
    <w:p w14:paraId="2E786C5A" w14:textId="73EF50F7" w:rsidR="00D82FA7" w:rsidRPr="00D82FA7" w:rsidRDefault="00D82FA7" w:rsidP="00D82FA7">
      <w:pPr>
        <w:spacing w:after="240" w:line="240" w:lineRule="auto"/>
        <w:rPr>
          <w:rFonts w:asciiTheme="majorBidi" w:hAnsiTheme="majorBidi" w:cstheme="majorBidi"/>
          <w:b/>
          <w:bCs/>
          <w:sz w:val="28"/>
          <w:szCs w:val="28"/>
          <w:rtl/>
          <w:lang w:bidi="ar-EG"/>
        </w:rPr>
      </w:pPr>
      <w:r w:rsidRPr="00D82FA7">
        <w:rPr>
          <w:rFonts w:asciiTheme="majorBidi" w:hAnsiTheme="majorBidi" w:cs="Times New Roman"/>
          <w:b/>
          <w:bCs/>
          <w:sz w:val="28"/>
          <w:szCs w:val="28"/>
          <w:rtl/>
          <w:lang w:bidi="ar-EG"/>
        </w:rPr>
        <w:t>تتكون عينة الدراسة من عينة عشوائية من معلمات رياض الأطفال في المدارس العالمية بمدينة الرياض، وسيتم تحديد حجمها بما يتناسب مع حجم مجتمع الدراسة، وبما يحقق تمثيلًا مناسبًا لأفراد المجتمع وإمكانية تعميم نتائج الدراسة.</w:t>
      </w:r>
    </w:p>
    <w:p w14:paraId="503D475D" w14:textId="12BA7160" w:rsidR="00D82FA7" w:rsidRPr="00D82FA7" w:rsidRDefault="00D82FA7" w:rsidP="00D82FA7">
      <w:pPr>
        <w:spacing w:after="240" w:line="240" w:lineRule="auto"/>
        <w:rPr>
          <w:rFonts w:asciiTheme="majorBidi" w:hAnsiTheme="majorBidi" w:cstheme="majorBidi"/>
          <w:b/>
          <w:bCs/>
          <w:sz w:val="28"/>
          <w:szCs w:val="28"/>
          <w:rtl/>
          <w:lang w:bidi="ar-EG"/>
        </w:rPr>
      </w:pPr>
      <w:r w:rsidRPr="00D82FA7">
        <w:rPr>
          <w:rFonts w:asciiTheme="majorBidi" w:hAnsiTheme="majorBidi" w:cs="Times New Roman"/>
          <w:b/>
          <w:bCs/>
          <w:sz w:val="28"/>
          <w:szCs w:val="28"/>
          <w:rtl/>
          <w:lang w:bidi="ar-EG"/>
        </w:rPr>
        <w:t>أداة الدراسة</w:t>
      </w:r>
      <w:r>
        <w:rPr>
          <w:rFonts w:asciiTheme="majorBidi" w:hAnsiTheme="majorBidi" w:cs="Times New Roman" w:hint="cs"/>
          <w:b/>
          <w:bCs/>
          <w:sz w:val="28"/>
          <w:szCs w:val="28"/>
          <w:rtl/>
          <w:lang w:bidi="ar-EG"/>
        </w:rPr>
        <w:t>:</w:t>
      </w:r>
    </w:p>
    <w:p w14:paraId="27CCC6CD" w14:textId="4E4B7384" w:rsidR="00D82FA7" w:rsidRPr="00D82FA7" w:rsidRDefault="00D82FA7" w:rsidP="00D82FA7">
      <w:pPr>
        <w:spacing w:after="240" w:line="240" w:lineRule="auto"/>
        <w:rPr>
          <w:rFonts w:asciiTheme="majorBidi" w:hAnsiTheme="majorBidi" w:cstheme="majorBidi"/>
          <w:b/>
          <w:bCs/>
          <w:sz w:val="28"/>
          <w:szCs w:val="28"/>
          <w:rtl/>
          <w:lang w:bidi="ar-EG"/>
        </w:rPr>
      </w:pPr>
      <w:r w:rsidRPr="00D82FA7">
        <w:rPr>
          <w:rFonts w:asciiTheme="majorBidi" w:hAnsiTheme="majorBidi" w:cs="Times New Roman"/>
          <w:b/>
          <w:bCs/>
          <w:sz w:val="28"/>
          <w:szCs w:val="28"/>
          <w:rtl/>
          <w:lang w:bidi="ar-EG"/>
        </w:rPr>
        <w:t>تعتمد الدراسة الحالية على الاستبانة بوصفها أداة رئيسة لجمع البيانات، وقد صُممت في ضوء الأدبيات التربوية والدراسات السابقة ذات الصلة، وتتكون من محورين رئيسين:</w:t>
      </w:r>
    </w:p>
    <w:p w14:paraId="192F7301" w14:textId="52B03E1B" w:rsidR="00D82FA7" w:rsidRPr="00D82FA7" w:rsidRDefault="00D82FA7" w:rsidP="00D82FA7">
      <w:pPr>
        <w:spacing w:after="0" w:line="240" w:lineRule="auto"/>
        <w:rPr>
          <w:rFonts w:asciiTheme="majorBidi" w:hAnsiTheme="majorBidi" w:cstheme="majorBidi"/>
          <w:b/>
          <w:bCs/>
          <w:sz w:val="28"/>
          <w:szCs w:val="28"/>
          <w:rtl/>
          <w:lang w:bidi="ar-EG"/>
        </w:rPr>
      </w:pPr>
      <w:r w:rsidRPr="00D82FA7">
        <w:rPr>
          <w:rFonts w:asciiTheme="majorBidi" w:hAnsiTheme="majorBidi" w:cs="Times New Roman"/>
          <w:b/>
          <w:bCs/>
          <w:sz w:val="28"/>
          <w:szCs w:val="28"/>
          <w:rtl/>
          <w:lang w:bidi="ar-EG"/>
        </w:rPr>
        <w:t>المحور الأول: القيادة الداعمة</w:t>
      </w:r>
    </w:p>
    <w:p w14:paraId="4C5BB55E" w14:textId="76F69B04" w:rsidR="00D82FA7" w:rsidRPr="00D82FA7" w:rsidRDefault="00D82FA7" w:rsidP="00D82FA7">
      <w:pPr>
        <w:pStyle w:val="ListParagraph"/>
        <w:numPr>
          <w:ilvl w:val="0"/>
          <w:numId w:val="26"/>
        </w:numPr>
        <w:bidi/>
        <w:rPr>
          <w:rFonts w:asciiTheme="majorBidi" w:hAnsiTheme="majorBidi" w:cstheme="majorBidi"/>
          <w:b/>
          <w:bCs/>
          <w:sz w:val="24"/>
          <w:szCs w:val="24"/>
          <w:rtl/>
          <w:lang w:bidi="ar-EG"/>
        </w:rPr>
      </w:pPr>
      <w:r w:rsidRPr="00D82FA7">
        <w:rPr>
          <w:rFonts w:asciiTheme="majorBidi" w:hAnsiTheme="majorBidi" w:cs="Times New Roman"/>
          <w:b/>
          <w:bCs/>
          <w:sz w:val="24"/>
          <w:szCs w:val="24"/>
          <w:rtl/>
          <w:lang w:bidi="ar-EG"/>
        </w:rPr>
        <w:t>الدعم المهني.</w:t>
      </w:r>
    </w:p>
    <w:p w14:paraId="7549C657" w14:textId="4E60F7A9" w:rsidR="00D82FA7" w:rsidRPr="00D82FA7" w:rsidRDefault="00D82FA7" w:rsidP="00D82FA7">
      <w:pPr>
        <w:pStyle w:val="ListParagraph"/>
        <w:numPr>
          <w:ilvl w:val="0"/>
          <w:numId w:val="26"/>
        </w:numPr>
        <w:bidi/>
        <w:rPr>
          <w:rFonts w:asciiTheme="majorBidi" w:hAnsiTheme="majorBidi" w:cstheme="majorBidi"/>
          <w:b/>
          <w:bCs/>
          <w:sz w:val="24"/>
          <w:szCs w:val="24"/>
          <w:rtl/>
          <w:lang w:bidi="ar-EG"/>
        </w:rPr>
      </w:pPr>
      <w:r w:rsidRPr="00D82FA7">
        <w:rPr>
          <w:rFonts w:asciiTheme="majorBidi" w:hAnsiTheme="majorBidi" w:cs="Times New Roman"/>
          <w:b/>
          <w:bCs/>
          <w:sz w:val="24"/>
          <w:szCs w:val="24"/>
          <w:rtl/>
          <w:lang w:bidi="ar-EG"/>
        </w:rPr>
        <w:t>الدعم النفسي.</w:t>
      </w:r>
    </w:p>
    <w:p w14:paraId="2A4AE6BA" w14:textId="0A554A30" w:rsidR="00D82FA7" w:rsidRPr="00D82FA7" w:rsidRDefault="00D82FA7" w:rsidP="00D82FA7">
      <w:pPr>
        <w:pStyle w:val="ListParagraph"/>
        <w:numPr>
          <w:ilvl w:val="0"/>
          <w:numId w:val="26"/>
        </w:numPr>
        <w:bidi/>
        <w:rPr>
          <w:rFonts w:asciiTheme="majorBidi" w:hAnsiTheme="majorBidi" w:cstheme="majorBidi"/>
          <w:b/>
          <w:bCs/>
          <w:sz w:val="24"/>
          <w:szCs w:val="24"/>
          <w:rtl/>
          <w:lang w:bidi="ar-EG"/>
        </w:rPr>
      </w:pPr>
      <w:r w:rsidRPr="00D82FA7">
        <w:rPr>
          <w:rFonts w:asciiTheme="majorBidi" w:hAnsiTheme="majorBidi" w:cs="Times New Roman"/>
          <w:b/>
          <w:bCs/>
          <w:sz w:val="24"/>
          <w:szCs w:val="24"/>
          <w:rtl/>
          <w:lang w:bidi="ar-EG"/>
        </w:rPr>
        <w:t>المشاركة في اتخاذ القرار.</w:t>
      </w:r>
    </w:p>
    <w:p w14:paraId="16822F6F" w14:textId="7F3BDEA9" w:rsidR="00D82FA7" w:rsidRPr="00D82FA7" w:rsidRDefault="00D82FA7" w:rsidP="00D82FA7">
      <w:pPr>
        <w:pStyle w:val="ListParagraph"/>
        <w:numPr>
          <w:ilvl w:val="0"/>
          <w:numId w:val="26"/>
        </w:numPr>
        <w:bidi/>
        <w:rPr>
          <w:rFonts w:asciiTheme="majorBidi" w:hAnsiTheme="majorBidi" w:cstheme="majorBidi"/>
          <w:b/>
          <w:bCs/>
          <w:sz w:val="24"/>
          <w:szCs w:val="24"/>
          <w:rtl/>
          <w:lang w:bidi="ar-EG"/>
        </w:rPr>
      </w:pPr>
      <w:r w:rsidRPr="00D82FA7">
        <w:rPr>
          <w:rFonts w:asciiTheme="majorBidi" w:hAnsiTheme="majorBidi" w:cs="Times New Roman"/>
          <w:b/>
          <w:bCs/>
          <w:sz w:val="24"/>
          <w:szCs w:val="24"/>
          <w:rtl/>
          <w:lang w:bidi="ar-EG"/>
        </w:rPr>
        <w:t>توفير الموارد والإمكانات.</w:t>
      </w:r>
    </w:p>
    <w:p w14:paraId="2D29C64E" w14:textId="1CF20FE7" w:rsidR="00D82FA7" w:rsidRPr="00D82FA7" w:rsidRDefault="00D82FA7" w:rsidP="00D82FA7">
      <w:pPr>
        <w:pStyle w:val="ListParagraph"/>
        <w:numPr>
          <w:ilvl w:val="0"/>
          <w:numId w:val="26"/>
        </w:numPr>
        <w:bidi/>
        <w:rPr>
          <w:rFonts w:asciiTheme="majorBidi" w:hAnsiTheme="majorBidi" w:cstheme="majorBidi"/>
          <w:b/>
          <w:bCs/>
          <w:sz w:val="24"/>
          <w:szCs w:val="24"/>
          <w:rtl/>
          <w:lang w:bidi="ar-EG"/>
        </w:rPr>
      </w:pPr>
      <w:r w:rsidRPr="00D82FA7">
        <w:rPr>
          <w:rFonts w:asciiTheme="majorBidi" w:hAnsiTheme="majorBidi" w:cs="Times New Roman"/>
          <w:b/>
          <w:bCs/>
          <w:sz w:val="24"/>
          <w:szCs w:val="24"/>
          <w:rtl/>
          <w:lang w:bidi="ar-EG"/>
        </w:rPr>
        <w:t>التحفيز والتقدير.</w:t>
      </w:r>
    </w:p>
    <w:p w14:paraId="1BFEA458" w14:textId="0AF885B7" w:rsidR="00D82FA7" w:rsidRPr="00D82FA7" w:rsidRDefault="00D82FA7" w:rsidP="00D82FA7">
      <w:pPr>
        <w:spacing w:after="0" w:line="240" w:lineRule="auto"/>
        <w:rPr>
          <w:rFonts w:asciiTheme="majorBidi" w:hAnsiTheme="majorBidi" w:cstheme="majorBidi"/>
          <w:b/>
          <w:bCs/>
          <w:sz w:val="28"/>
          <w:szCs w:val="28"/>
          <w:rtl/>
          <w:lang w:bidi="ar-EG"/>
        </w:rPr>
      </w:pPr>
      <w:r w:rsidRPr="00D82FA7">
        <w:rPr>
          <w:rFonts w:asciiTheme="majorBidi" w:hAnsiTheme="majorBidi" w:cs="Times New Roman"/>
          <w:b/>
          <w:bCs/>
          <w:sz w:val="28"/>
          <w:szCs w:val="28"/>
          <w:rtl/>
          <w:lang w:bidi="ar-EG"/>
        </w:rPr>
        <w:t xml:space="preserve">المحور الثاني: أداء معلمات رياض </w:t>
      </w:r>
      <w:r w:rsidRPr="00D82FA7">
        <w:rPr>
          <w:rFonts w:asciiTheme="majorBidi" w:hAnsiTheme="majorBidi" w:cs="Times New Roman" w:hint="cs"/>
          <w:b/>
          <w:bCs/>
          <w:sz w:val="28"/>
          <w:szCs w:val="28"/>
          <w:rtl/>
          <w:lang w:bidi="ar-EG"/>
        </w:rPr>
        <w:t>الأطفا</w:t>
      </w:r>
      <w:r w:rsidRPr="00D82FA7">
        <w:rPr>
          <w:rFonts w:asciiTheme="majorBidi" w:hAnsiTheme="majorBidi" w:cs="Times New Roman" w:hint="eastAsia"/>
          <w:b/>
          <w:bCs/>
          <w:sz w:val="28"/>
          <w:szCs w:val="28"/>
          <w:rtl/>
          <w:lang w:bidi="ar-EG"/>
        </w:rPr>
        <w:t>ل</w:t>
      </w:r>
    </w:p>
    <w:p w14:paraId="12F38B27" w14:textId="6F6608C5" w:rsidR="00D82FA7" w:rsidRPr="00D82FA7" w:rsidRDefault="00D82FA7" w:rsidP="00D82FA7">
      <w:pPr>
        <w:pStyle w:val="ListParagraph"/>
        <w:numPr>
          <w:ilvl w:val="0"/>
          <w:numId w:val="28"/>
        </w:numPr>
        <w:bidi/>
        <w:rPr>
          <w:rFonts w:asciiTheme="majorBidi" w:hAnsiTheme="majorBidi" w:cstheme="majorBidi"/>
          <w:b/>
          <w:bCs/>
          <w:sz w:val="24"/>
          <w:szCs w:val="24"/>
          <w:rtl/>
          <w:lang w:bidi="ar-EG"/>
        </w:rPr>
      </w:pPr>
      <w:r w:rsidRPr="00D82FA7">
        <w:rPr>
          <w:rFonts w:asciiTheme="majorBidi" w:hAnsiTheme="majorBidi" w:cs="Times New Roman"/>
          <w:b/>
          <w:bCs/>
          <w:sz w:val="24"/>
          <w:szCs w:val="24"/>
          <w:rtl/>
          <w:lang w:bidi="ar-EG"/>
        </w:rPr>
        <w:t>التخطيط للأنشطة التعليمية.</w:t>
      </w:r>
    </w:p>
    <w:p w14:paraId="242E2013" w14:textId="7DBBD9C0" w:rsidR="00D82FA7" w:rsidRPr="00D82FA7" w:rsidRDefault="00D82FA7" w:rsidP="00D82FA7">
      <w:pPr>
        <w:pStyle w:val="ListParagraph"/>
        <w:numPr>
          <w:ilvl w:val="0"/>
          <w:numId w:val="28"/>
        </w:numPr>
        <w:bidi/>
        <w:rPr>
          <w:rFonts w:asciiTheme="majorBidi" w:hAnsiTheme="majorBidi" w:cstheme="majorBidi"/>
          <w:b/>
          <w:bCs/>
          <w:sz w:val="24"/>
          <w:szCs w:val="24"/>
          <w:rtl/>
          <w:lang w:bidi="ar-EG"/>
        </w:rPr>
      </w:pPr>
      <w:r w:rsidRPr="00D82FA7">
        <w:rPr>
          <w:rFonts w:asciiTheme="majorBidi" w:hAnsiTheme="majorBidi" w:cs="Times New Roman"/>
          <w:b/>
          <w:bCs/>
          <w:sz w:val="24"/>
          <w:szCs w:val="24"/>
          <w:rtl/>
          <w:lang w:bidi="ar-EG"/>
        </w:rPr>
        <w:t>تنفيذ الأنشطة والتدريس.</w:t>
      </w:r>
    </w:p>
    <w:p w14:paraId="189148A1" w14:textId="679BC9EF" w:rsidR="00D82FA7" w:rsidRPr="00D82FA7" w:rsidRDefault="00D82FA7" w:rsidP="00D82FA7">
      <w:pPr>
        <w:pStyle w:val="ListParagraph"/>
        <w:numPr>
          <w:ilvl w:val="0"/>
          <w:numId w:val="28"/>
        </w:numPr>
        <w:bidi/>
        <w:rPr>
          <w:rFonts w:asciiTheme="majorBidi" w:hAnsiTheme="majorBidi" w:cstheme="majorBidi"/>
          <w:b/>
          <w:bCs/>
          <w:sz w:val="24"/>
          <w:szCs w:val="24"/>
          <w:rtl/>
          <w:lang w:bidi="ar-EG"/>
        </w:rPr>
      </w:pPr>
      <w:r w:rsidRPr="00D82FA7">
        <w:rPr>
          <w:rFonts w:asciiTheme="majorBidi" w:hAnsiTheme="majorBidi" w:cs="Times New Roman"/>
          <w:b/>
          <w:bCs/>
          <w:sz w:val="24"/>
          <w:szCs w:val="24"/>
          <w:rtl/>
          <w:lang w:bidi="ar-EG"/>
        </w:rPr>
        <w:t>إدارة البيئة الصفية.</w:t>
      </w:r>
    </w:p>
    <w:p w14:paraId="189C0628" w14:textId="678EFB69" w:rsidR="00D82FA7" w:rsidRPr="00D82FA7" w:rsidRDefault="00D82FA7" w:rsidP="00D82FA7">
      <w:pPr>
        <w:pStyle w:val="ListParagraph"/>
        <w:numPr>
          <w:ilvl w:val="0"/>
          <w:numId w:val="28"/>
        </w:numPr>
        <w:bidi/>
        <w:rPr>
          <w:rFonts w:asciiTheme="majorBidi" w:hAnsiTheme="majorBidi" w:cstheme="majorBidi"/>
          <w:b/>
          <w:bCs/>
          <w:sz w:val="24"/>
          <w:szCs w:val="24"/>
          <w:rtl/>
          <w:lang w:bidi="ar-EG"/>
        </w:rPr>
      </w:pPr>
      <w:r w:rsidRPr="00D82FA7">
        <w:rPr>
          <w:rFonts w:asciiTheme="majorBidi" w:hAnsiTheme="majorBidi" w:cs="Times New Roman"/>
          <w:b/>
          <w:bCs/>
          <w:sz w:val="24"/>
          <w:szCs w:val="24"/>
          <w:rtl/>
          <w:lang w:bidi="ar-EG"/>
        </w:rPr>
        <w:t>تقويم تعلم الأطفال.</w:t>
      </w:r>
    </w:p>
    <w:p w14:paraId="0DA1F9BC" w14:textId="185498DF" w:rsidR="00D82FA7" w:rsidRPr="00D82FA7" w:rsidRDefault="00D82FA7" w:rsidP="00D82FA7">
      <w:pPr>
        <w:pStyle w:val="ListParagraph"/>
        <w:numPr>
          <w:ilvl w:val="0"/>
          <w:numId w:val="28"/>
        </w:numPr>
        <w:bidi/>
        <w:rPr>
          <w:rFonts w:asciiTheme="majorBidi" w:hAnsiTheme="majorBidi" w:cstheme="majorBidi"/>
          <w:b/>
          <w:bCs/>
          <w:sz w:val="24"/>
          <w:szCs w:val="24"/>
          <w:lang w:bidi="ar-EG"/>
        </w:rPr>
      </w:pPr>
      <w:r w:rsidRPr="00D82FA7">
        <w:rPr>
          <w:rFonts w:asciiTheme="majorBidi" w:hAnsiTheme="majorBidi" w:cs="Times New Roman"/>
          <w:b/>
          <w:bCs/>
          <w:sz w:val="24"/>
          <w:szCs w:val="24"/>
          <w:rtl/>
          <w:lang w:bidi="ar-EG"/>
        </w:rPr>
        <w:t>التعاون المهني والالتزام الوظيفي.</w:t>
      </w:r>
    </w:p>
    <w:p w14:paraId="30E4CBA8" w14:textId="77777777" w:rsidR="00D82FA7" w:rsidRDefault="00D82FA7" w:rsidP="00D82FA7">
      <w:pPr>
        <w:rPr>
          <w:rFonts w:asciiTheme="majorBidi" w:hAnsiTheme="majorBidi" w:cstheme="majorBidi"/>
          <w:b/>
          <w:bCs/>
          <w:sz w:val="24"/>
          <w:szCs w:val="24"/>
          <w:rtl/>
          <w:lang w:bidi="ar-EG"/>
        </w:rPr>
      </w:pPr>
    </w:p>
    <w:p w14:paraId="0F9FD4FE" w14:textId="77777777" w:rsidR="00D82FA7" w:rsidRPr="00D82FA7" w:rsidRDefault="00D82FA7" w:rsidP="00D82FA7">
      <w:pPr>
        <w:rPr>
          <w:rFonts w:asciiTheme="majorBidi" w:hAnsiTheme="majorBidi" w:cstheme="majorBidi"/>
          <w:b/>
          <w:bCs/>
          <w:sz w:val="24"/>
          <w:szCs w:val="24"/>
          <w:rtl/>
          <w:lang w:bidi="ar-EG"/>
        </w:rPr>
      </w:pPr>
    </w:p>
    <w:p w14:paraId="0ACBC05E" w14:textId="731F2A2D" w:rsidR="00C44C91" w:rsidRPr="00C64825" w:rsidRDefault="00C44C91" w:rsidP="00D82FA7">
      <w:pPr>
        <w:spacing w:before="240" w:after="240" w:line="240" w:lineRule="auto"/>
        <w:rPr>
          <w:rFonts w:asciiTheme="majorBidi" w:hAnsiTheme="majorBidi" w:cstheme="majorBidi"/>
          <w:b/>
          <w:bCs/>
          <w:sz w:val="28"/>
          <w:szCs w:val="28"/>
          <w:rtl/>
          <w:lang w:bidi="ar-EG"/>
        </w:rPr>
      </w:pPr>
      <w:r w:rsidRPr="00C64825">
        <w:rPr>
          <w:rFonts w:asciiTheme="majorBidi" w:hAnsiTheme="majorBidi" w:cstheme="majorBidi"/>
          <w:b/>
          <w:bCs/>
          <w:sz w:val="28"/>
          <w:szCs w:val="28"/>
          <w:rtl/>
          <w:lang w:bidi="ar-EG"/>
        </w:rPr>
        <w:lastRenderedPageBreak/>
        <w:t>الأساليب الإحصائية</w:t>
      </w:r>
      <w:r w:rsidR="006F0920" w:rsidRPr="00C64825">
        <w:rPr>
          <w:rFonts w:asciiTheme="majorBidi" w:hAnsiTheme="majorBidi" w:cstheme="majorBidi"/>
          <w:b/>
          <w:bCs/>
          <w:sz w:val="28"/>
          <w:szCs w:val="28"/>
          <w:rtl/>
          <w:lang w:bidi="ar-EG"/>
        </w:rPr>
        <w:t>:</w:t>
      </w:r>
    </w:p>
    <w:p w14:paraId="18DD6A66" w14:textId="782AC258" w:rsidR="00D82FA7" w:rsidRPr="00D82FA7" w:rsidRDefault="00D82FA7" w:rsidP="00D82FA7">
      <w:pPr>
        <w:spacing w:before="240" w:after="240" w:line="240" w:lineRule="auto"/>
        <w:ind w:firstLine="720"/>
        <w:rPr>
          <w:rFonts w:asciiTheme="majorBidi" w:hAnsiTheme="majorBidi" w:cs="Times New Roman"/>
          <w:b/>
          <w:bCs/>
          <w:sz w:val="28"/>
          <w:szCs w:val="28"/>
          <w:rtl/>
          <w:lang w:bidi="ar-EG"/>
        </w:rPr>
      </w:pPr>
      <w:r w:rsidRPr="00D82FA7">
        <w:rPr>
          <w:rFonts w:asciiTheme="majorBidi" w:hAnsiTheme="majorBidi" w:cs="Times New Roman"/>
          <w:b/>
          <w:bCs/>
          <w:sz w:val="28"/>
          <w:szCs w:val="28"/>
          <w:rtl/>
          <w:lang w:bidi="ar-EG"/>
        </w:rPr>
        <w:t>لتحقيق أهداف الدراسة والإجابة عن تساؤلاتها واختبار فروضها، سيتم تحليل البيانات باستخدام البرنامج الإحصائي (</w:t>
      </w:r>
      <w:r w:rsidRPr="00D82FA7">
        <w:rPr>
          <w:rFonts w:asciiTheme="majorBidi" w:hAnsiTheme="majorBidi" w:cs="Times New Roman"/>
          <w:b/>
          <w:bCs/>
          <w:sz w:val="28"/>
          <w:szCs w:val="28"/>
          <w:lang w:bidi="ar-EG"/>
        </w:rPr>
        <w:t>SPSS</w:t>
      </w:r>
      <w:r w:rsidRPr="00D82FA7">
        <w:rPr>
          <w:rFonts w:asciiTheme="majorBidi" w:hAnsiTheme="majorBidi" w:cs="Times New Roman"/>
          <w:b/>
          <w:bCs/>
          <w:sz w:val="28"/>
          <w:szCs w:val="28"/>
          <w:rtl/>
          <w:lang w:bidi="ar-EG"/>
        </w:rPr>
        <w:t>)، وذلك من خلال تطبيق الأساليب الإحصائية الآتية:</w:t>
      </w:r>
    </w:p>
    <w:p w14:paraId="01478248" w14:textId="77777777" w:rsidR="00D82FA7" w:rsidRPr="00D82FA7" w:rsidRDefault="00D82FA7" w:rsidP="00D82FA7">
      <w:pPr>
        <w:spacing w:before="240" w:after="240" w:line="240" w:lineRule="auto"/>
        <w:ind w:firstLine="720"/>
        <w:rPr>
          <w:rFonts w:asciiTheme="majorBidi" w:hAnsiTheme="majorBidi" w:cs="Times New Roman"/>
          <w:b/>
          <w:bCs/>
          <w:sz w:val="28"/>
          <w:szCs w:val="28"/>
          <w:rtl/>
          <w:lang w:bidi="ar-EG"/>
        </w:rPr>
      </w:pPr>
      <w:r w:rsidRPr="00D82FA7">
        <w:rPr>
          <w:rFonts w:asciiTheme="majorBidi" w:hAnsiTheme="majorBidi" w:cs="Times New Roman"/>
          <w:b/>
          <w:bCs/>
          <w:sz w:val="28"/>
          <w:szCs w:val="28"/>
          <w:rtl/>
          <w:lang w:bidi="ar-EG"/>
        </w:rPr>
        <w:t>1. التكرارات والنسب المئوية؛ لوصف الخصائص الديموغرافية لأفراد عينة الدراسة، مثل: المؤهل العلمي، والعمر، وسنوات الخبرة.</w:t>
      </w:r>
    </w:p>
    <w:p w14:paraId="2F5DB29D" w14:textId="77777777" w:rsidR="00D82FA7" w:rsidRPr="00D82FA7" w:rsidRDefault="00D82FA7" w:rsidP="00D82FA7">
      <w:pPr>
        <w:spacing w:before="240" w:after="240" w:line="240" w:lineRule="auto"/>
        <w:ind w:firstLine="720"/>
        <w:rPr>
          <w:rFonts w:asciiTheme="majorBidi" w:hAnsiTheme="majorBidi" w:cs="Times New Roman"/>
          <w:b/>
          <w:bCs/>
          <w:sz w:val="28"/>
          <w:szCs w:val="28"/>
          <w:rtl/>
          <w:lang w:bidi="ar-EG"/>
        </w:rPr>
      </w:pPr>
      <w:r w:rsidRPr="00D82FA7">
        <w:rPr>
          <w:rFonts w:asciiTheme="majorBidi" w:hAnsiTheme="majorBidi" w:cs="Times New Roman"/>
          <w:b/>
          <w:bCs/>
          <w:sz w:val="28"/>
          <w:szCs w:val="28"/>
          <w:rtl/>
          <w:lang w:bidi="ar-EG"/>
        </w:rPr>
        <w:t>2. المتوسطات الحسابية والانحرافات المعيارية؛ للتعرف على درجة ممارسة القيادة الداعمة، ومستوى أداء معلمات رياض الأطفال، وترتيب فقرات وأبعاد الاستبانة وفقًا لاستجابات أفراد العينة.</w:t>
      </w:r>
    </w:p>
    <w:p w14:paraId="3899FC31" w14:textId="77777777" w:rsidR="00D82FA7" w:rsidRPr="00D82FA7" w:rsidRDefault="00D82FA7" w:rsidP="00D82FA7">
      <w:pPr>
        <w:spacing w:before="240" w:after="240" w:line="240" w:lineRule="auto"/>
        <w:ind w:firstLine="720"/>
        <w:rPr>
          <w:rFonts w:asciiTheme="majorBidi" w:hAnsiTheme="majorBidi" w:cs="Times New Roman"/>
          <w:b/>
          <w:bCs/>
          <w:sz w:val="28"/>
          <w:szCs w:val="28"/>
          <w:rtl/>
          <w:lang w:bidi="ar-EG"/>
        </w:rPr>
      </w:pPr>
      <w:r w:rsidRPr="00D82FA7">
        <w:rPr>
          <w:rFonts w:asciiTheme="majorBidi" w:hAnsiTheme="majorBidi" w:cs="Times New Roman"/>
          <w:b/>
          <w:bCs/>
          <w:sz w:val="28"/>
          <w:szCs w:val="28"/>
          <w:rtl/>
          <w:lang w:bidi="ar-EG"/>
        </w:rPr>
        <w:t>3. معامل ارتباط بيرسون (</w:t>
      </w:r>
      <w:r w:rsidRPr="00D82FA7">
        <w:rPr>
          <w:rFonts w:asciiTheme="majorBidi" w:hAnsiTheme="majorBidi" w:cs="Times New Roman"/>
          <w:b/>
          <w:bCs/>
          <w:sz w:val="28"/>
          <w:szCs w:val="28"/>
          <w:lang w:bidi="ar-EG"/>
        </w:rPr>
        <w:t>Pearson Correlation Coefficient</w:t>
      </w:r>
      <w:r w:rsidRPr="00D82FA7">
        <w:rPr>
          <w:rFonts w:asciiTheme="majorBidi" w:hAnsiTheme="majorBidi" w:cs="Times New Roman"/>
          <w:b/>
          <w:bCs/>
          <w:sz w:val="28"/>
          <w:szCs w:val="28"/>
          <w:rtl/>
          <w:lang w:bidi="ar-EG"/>
        </w:rPr>
        <w:t>)؛ للكشف عن طبيعة العلاقة بين القيادة الداعمة وأداء معلمات رياض الأطفال.</w:t>
      </w:r>
    </w:p>
    <w:p w14:paraId="066CA9E6" w14:textId="77777777" w:rsidR="00D82FA7" w:rsidRPr="00D82FA7" w:rsidRDefault="00D82FA7" w:rsidP="00D82FA7">
      <w:pPr>
        <w:spacing w:before="240" w:after="240" w:line="240" w:lineRule="auto"/>
        <w:ind w:firstLine="720"/>
        <w:rPr>
          <w:rFonts w:asciiTheme="majorBidi" w:hAnsiTheme="majorBidi" w:cs="Times New Roman"/>
          <w:b/>
          <w:bCs/>
          <w:sz w:val="28"/>
          <w:szCs w:val="28"/>
          <w:rtl/>
          <w:lang w:bidi="ar-EG"/>
        </w:rPr>
      </w:pPr>
      <w:r w:rsidRPr="00D82FA7">
        <w:rPr>
          <w:rFonts w:asciiTheme="majorBidi" w:hAnsiTheme="majorBidi" w:cs="Times New Roman"/>
          <w:b/>
          <w:bCs/>
          <w:sz w:val="28"/>
          <w:szCs w:val="28"/>
          <w:rtl/>
          <w:lang w:bidi="ar-EG"/>
        </w:rPr>
        <w:t>4. تحليل الانحدار الخطي البسيط أو المتعدد (</w:t>
      </w:r>
      <w:r w:rsidRPr="00D82FA7">
        <w:rPr>
          <w:rFonts w:asciiTheme="majorBidi" w:hAnsiTheme="majorBidi" w:cs="Times New Roman"/>
          <w:b/>
          <w:bCs/>
          <w:sz w:val="28"/>
          <w:szCs w:val="28"/>
          <w:lang w:bidi="ar-EG"/>
        </w:rPr>
        <w:t>Linear Regression Analysis</w:t>
      </w:r>
      <w:r w:rsidRPr="00D82FA7">
        <w:rPr>
          <w:rFonts w:asciiTheme="majorBidi" w:hAnsiTheme="majorBidi" w:cs="Times New Roman"/>
          <w:b/>
          <w:bCs/>
          <w:sz w:val="28"/>
          <w:szCs w:val="28"/>
          <w:rtl/>
          <w:lang w:bidi="ar-EG"/>
        </w:rPr>
        <w:t>)؛ لقياس أثر القيادة الداعمة في أداء معلمات رياض الأطفال.</w:t>
      </w:r>
    </w:p>
    <w:p w14:paraId="64F588D9" w14:textId="11BEA04B" w:rsidR="00C44C91" w:rsidRPr="00D82FA7" w:rsidRDefault="00D82FA7" w:rsidP="00D82FA7">
      <w:pPr>
        <w:spacing w:before="240" w:after="240" w:line="240" w:lineRule="auto"/>
        <w:ind w:firstLine="720"/>
        <w:rPr>
          <w:rFonts w:asciiTheme="majorBidi" w:hAnsiTheme="majorBidi" w:cs="Times New Roman"/>
          <w:b/>
          <w:bCs/>
          <w:sz w:val="28"/>
          <w:szCs w:val="28"/>
          <w:rtl/>
          <w:lang w:bidi="ar-EG"/>
        </w:rPr>
      </w:pPr>
      <w:r w:rsidRPr="00D82FA7">
        <w:rPr>
          <w:rFonts w:asciiTheme="majorBidi" w:hAnsiTheme="majorBidi" w:cs="Times New Roman"/>
          <w:b/>
          <w:bCs/>
          <w:sz w:val="28"/>
          <w:szCs w:val="28"/>
          <w:rtl/>
          <w:lang w:bidi="ar-EG"/>
        </w:rPr>
        <w:t>5. اختبار (</w:t>
      </w:r>
      <w:r w:rsidRPr="00D82FA7">
        <w:rPr>
          <w:rFonts w:asciiTheme="majorBidi" w:hAnsiTheme="majorBidi" w:cs="Times New Roman"/>
          <w:b/>
          <w:bCs/>
          <w:sz w:val="28"/>
          <w:szCs w:val="28"/>
          <w:lang w:bidi="ar-EG"/>
        </w:rPr>
        <w:t>T-test</w:t>
      </w:r>
      <w:r w:rsidRPr="00D82FA7">
        <w:rPr>
          <w:rFonts w:asciiTheme="majorBidi" w:hAnsiTheme="majorBidi" w:cs="Times New Roman"/>
          <w:b/>
          <w:bCs/>
          <w:sz w:val="28"/>
          <w:szCs w:val="28"/>
          <w:rtl/>
          <w:lang w:bidi="ar-EG"/>
        </w:rPr>
        <w:t>) وتحليل التباين الأحادي (</w:t>
      </w:r>
      <w:r w:rsidRPr="00D82FA7">
        <w:rPr>
          <w:rFonts w:asciiTheme="majorBidi" w:hAnsiTheme="majorBidi" w:cs="Times New Roman"/>
          <w:b/>
          <w:bCs/>
          <w:sz w:val="28"/>
          <w:szCs w:val="28"/>
          <w:lang w:bidi="ar-EG"/>
        </w:rPr>
        <w:t>One-Way ANOVA</w:t>
      </w:r>
      <w:r w:rsidRPr="00D82FA7">
        <w:rPr>
          <w:rFonts w:asciiTheme="majorBidi" w:hAnsiTheme="majorBidi" w:cs="Times New Roman"/>
          <w:b/>
          <w:bCs/>
          <w:sz w:val="28"/>
          <w:szCs w:val="28"/>
          <w:rtl/>
          <w:lang w:bidi="ar-EG"/>
        </w:rPr>
        <w:t>)؛ للكشف عن الفروق ذات الدلالة الإحصائية في استجابات أفراد عينة الدراسة تبعًا للمتغيرات الديموغرافية (المؤهل العلمي، والعمر، وسنوات الخبرة)، وعند وجود فروق دالة سيتم استخدام الاختبارات البعدية المناسبة لتحديد مصدر الفروق.</w:t>
      </w:r>
    </w:p>
    <w:p w14:paraId="4722318F" w14:textId="77777777" w:rsidR="00DE54C8" w:rsidRPr="00D82FA7" w:rsidRDefault="00DE54C8" w:rsidP="00C64825">
      <w:pPr>
        <w:spacing w:before="240" w:after="240" w:line="276" w:lineRule="auto"/>
        <w:ind w:firstLine="720"/>
        <w:rPr>
          <w:rFonts w:asciiTheme="majorBidi" w:hAnsiTheme="majorBidi" w:cs="Times New Roman"/>
          <w:b/>
          <w:bCs/>
          <w:sz w:val="28"/>
          <w:szCs w:val="28"/>
          <w:rtl/>
          <w:lang w:bidi="ar-EG"/>
        </w:rPr>
      </w:pPr>
    </w:p>
    <w:p w14:paraId="05D4237A" w14:textId="77777777" w:rsidR="00DE54C8" w:rsidRPr="00D82FA7" w:rsidRDefault="00DE54C8" w:rsidP="00C64825">
      <w:pPr>
        <w:spacing w:before="240" w:after="240" w:line="276" w:lineRule="auto"/>
        <w:ind w:firstLine="720"/>
        <w:rPr>
          <w:rFonts w:asciiTheme="majorBidi" w:hAnsiTheme="majorBidi" w:cs="Times New Roman"/>
          <w:b/>
          <w:bCs/>
          <w:sz w:val="28"/>
          <w:szCs w:val="28"/>
          <w:rtl/>
          <w:lang w:bidi="ar-EG"/>
        </w:rPr>
      </w:pPr>
    </w:p>
    <w:p w14:paraId="08AABF27" w14:textId="77777777" w:rsidR="00FA7BC2" w:rsidRDefault="00FA7BC2" w:rsidP="00FA7BC2">
      <w:pPr>
        <w:spacing w:before="240" w:after="240" w:line="276" w:lineRule="auto"/>
        <w:rPr>
          <w:rFonts w:asciiTheme="majorBidi" w:hAnsiTheme="majorBidi" w:cstheme="majorBidi"/>
          <w:sz w:val="28"/>
          <w:szCs w:val="28"/>
          <w:rtl/>
          <w:lang w:bidi="ar-EG"/>
        </w:rPr>
      </w:pPr>
    </w:p>
    <w:p w14:paraId="123D6318" w14:textId="77777777" w:rsidR="00FA7BC2" w:rsidRDefault="00FA7BC2" w:rsidP="00FA7BC2">
      <w:pPr>
        <w:spacing w:before="240" w:after="240" w:line="276" w:lineRule="auto"/>
        <w:rPr>
          <w:rFonts w:asciiTheme="majorBidi" w:hAnsiTheme="majorBidi" w:cstheme="majorBidi"/>
          <w:sz w:val="28"/>
          <w:szCs w:val="28"/>
          <w:rtl/>
          <w:lang w:bidi="ar-EG"/>
        </w:rPr>
      </w:pPr>
    </w:p>
    <w:p w14:paraId="747A144A" w14:textId="77777777" w:rsidR="00D82FA7" w:rsidRDefault="00D82FA7" w:rsidP="00FA7BC2">
      <w:pPr>
        <w:spacing w:before="240" w:after="240" w:line="276" w:lineRule="auto"/>
        <w:rPr>
          <w:rFonts w:asciiTheme="majorBidi" w:hAnsiTheme="majorBidi" w:cstheme="majorBidi"/>
          <w:sz w:val="28"/>
          <w:szCs w:val="28"/>
          <w:rtl/>
          <w:lang w:bidi="ar-EG"/>
        </w:rPr>
      </w:pPr>
    </w:p>
    <w:p w14:paraId="05A49A81" w14:textId="77777777" w:rsidR="00D82FA7" w:rsidRDefault="00D82FA7" w:rsidP="00FA7BC2">
      <w:pPr>
        <w:spacing w:before="240" w:after="240" w:line="276" w:lineRule="auto"/>
        <w:rPr>
          <w:rFonts w:asciiTheme="majorBidi" w:hAnsiTheme="majorBidi" w:cstheme="majorBidi"/>
          <w:sz w:val="28"/>
          <w:szCs w:val="28"/>
          <w:rtl/>
          <w:lang w:bidi="ar-EG"/>
        </w:rPr>
      </w:pPr>
    </w:p>
    <w:p w14:paraId="13A1AD56" w14:textId="77777777" w:rsidR="00D82FA7" w:rsidRDefault="00D82FA7" w:rsidP="00FA7BC2">
      <w:pPr>
        <w:spacing w:before="240" w:after="240" w:line="276" w:lineRule="auto"/>
        <w:rPr>
          <w:rFonts w:asciiTheme="majorBidi" w:hAnsiTheme="majorBidi" w:cstheme="majorBidi"/>
          <w:sz w:val="28"/>
          <w:szCs w:val="28"/>
          <w:rtl/>
          <w:lang w:bidi="ar-EG"/>
        </w:rPr>
      </w:pPr>
    </w:p>
    <w:p w14:paraId="1BFF7963" w14:textId="77777777" w:rsidR="00D82FA7" w:rsidRDefault="00D82FA7" w:rsidP="00FA7BC2">
      <w:pPr>
        <w:spacing w:before="240" w:after="240" w:line="276" w:lineRule="auto"/>
        <w:rPr>
          <w:rFonts w:asciiTheme="majorBidi" w:hAnsiTheme="majorBidi" w:cstheme="majorBidi"/>
          <w:sz w:val="28"/>
          <w:szCs w:val="28"/>
          <w:rtl/>
          <w:lang w:bidi="ar-EG"/>
        </w:rPr>
      </w:pPr>
    </w:p>
    <w:p w14:paraId="69232970" w14:textId="77777777" w:rsidR="00D82FA7" w:rsidRDefault="00D82FA7" w:rsidP="00FA7BC2">
      <w:pPr>
        <w:spacing w:before="240" w:after="240" w:line="276" w:lineRule="auto"/>
        <w:rPr>
          <w:rFonts w:asciiTheme="majorBidi" w:hAnsiTheme="majorBidi" w:cstheme="majorBidi"/>
          <w:sz w:val="28"/>
          <w:szCs w:val="28"/>
          <w:rtl/>
          <w:lang w:bidi="ar-EG"/>
        </w:rPr>
      </w:pPr>
    </w:p>
    <w:p w14:paraId="767C77AF" w14:textId="77777777" w:rsidR="00D82FA7" w:rsidRDefault="00D82FA7" w:rsidP="00FA7BC2">
      <w:pPr>
        <w:spacing w:before="240" w:after="240" w:line="276" w:lineRule="auto"/>
        <w:rPr>
          <w:rFonts w:asciiTheme="majorBidi" w:hAnsiTheme="majorBidi" w:cstheme="majorBidi"/>
          <w:sz w:val="28"/>
          <w:szCs w:val="28"/>
          <w:rtl/>
          <w:lang w:bidi="ar-EG"/>
        </w:rPr>
      </w:pPr>
    </w:p>
    <w:p w14:paraId="7FDF3A41" w14:textId="77777777" w:rsidR="00D82FA7" w:rsidRDefault="00D82FA7" w:rsidP="00FA7BC2">
      <w:pPr>
        <w:spacing w:before="240" w:after="240" w:line="276" w:lineRule="auto"/>
        <w:rPr>
          <w:rFonts w:asciiTheme="majorBidi" w:hAnsiTheme="majorBidi" w:cstheme="majorBidi"/>
          <w:sz w:val="28"/>
          <w:szCs w:val="28"/>
          <w:rtl/>
          <w:lang w:bidi="ar-EG"/>
        </w:rPr>
      </w:pPr>
    </w:p>
    <w:p w14:paraId="7538678C" w14:textId="77777777" w:rsidR="00D82FA7" w:rsidRDefault="00D82FA7" w:rsidP="00FA7BC2">
      <w:pPr>
        <w:spacing w:before="240" w:after="240" w:line="276" w:lineRule="auto"/>
        <w:rPr>
          <w:rFonts w:asciiTheme="majorBidi" w:hAnsiTheme="majorBidi" w:cstheme="majorBidi"/>
          <w:sz w:val="28"/>
          <w:szCs w:val="28"/>
          <w:rtl/>
          <w:lang w:bidi="ar-EG"/>
        </w:rPr>
      </w:pPr>
    </w:p>
    <w:p w14:paraId="519E94C3" w14:textId="305A69E7" w:rsidR="00DE54C8" w:rsidRPr="00D82FA7" w:rsidRDefault="00DE54C8" w:rsidP="00634EFA">
      <w:pPr>
        <w:spacing w:before="240" w:after="240" w:line="276" w:lineRule="auto"/>
        <w:rPr>
          <w:rFonts w:asciiTheme="majorBidi" w:hAnsiTheme="majorBidi" w:cs="Times New Roman"/>
          <w:b/>
          <w:bCs/>
          <w:sz w:val="28"/>
          <w:szCs w:val="28"/>
          <w:rtl/>
          <w:lang w:bidi="ar-EG"/>
        </w:rPr>
      </w:pPr>
      <w:r w:rsidRPr="00D82FA7">
        <w:rPr>
          <w:rFonts w:asciiTheme="majorBidi" w:hAnsiTheme="majorBidi" w:cs="Times New Roman" w:hint="cs"/>
          <w:b/>
          <w:bCs/>
          <w:sz w:val="28"/>
          <w:szCs w:val="28"/>
          <w:rtl/>
          <w:lang w:bidi="ar-EG"/>
        </w:rPr>
        <w:lastRenderedPageBreak/>
        <w:t>قائمة المصادر:</w:t>
      </w:r>
    </w:p>
    <w:p w14:paraId="4E12552C" w14:textId="508D2324" w:rsidR="00DE54C8" w:rsidRPr="00634EFA" w:rsidRDefault="00DE54C8" w:rsidP="00634EFA">
      <w:pPr>
        <w:pStyle w:val="ListParagraph"/>
        <w:numPr>
          <w:ilvl w:val="0"/>
          <w:numId w:val="30"/>
        </w:numPr>
        <w:bidi/>
        <w:spacing w:before="240" w:after="240"/>
        <w:rPr>
          <w:rFonts w:asciiTheme="majorBidi" w:hAnsiTheme="majorBidi" w:cs="Times New Roman"/>
          <w:b/>
          <w:bCs/>
          <w:sz w:val="28"/>
          <w:szCs w:val="28"/>
          <w:rtl/>
          <w:lang w:bidi="ar-EG"/>
        </w:rPr>
      </w:pPr>
      <w:r w:rsidRPr="00634EFA">
        <w:rPr>
          <w:rFonts w:asciiTheme="majorBidi" w:hAnsiTheme="majorBidi" w:cs="Times New Roman"/>
          <w:b/>
          <w:bCs/>
          <w:sz w:val="28"/>
          <w:szCs w:val="28"/>
          <w:rtl/>
          <w:lang w:bidi="ar-EG"/>
        </w:rPr>
        <w:t>الغامدي، علي بن مرزوق معيض. (</w:t>
      </w:r>
      <w:proofErr w:type="gramStart"/>
      <w:r w:rsidRPr="00634EFA">
        <w:rPr>
          <w:rFonts w:asciiTheme="majorBidi" w:hAnsiTheme="majorBidi" w:cs="Times New Roman"/>
          <w:b/>
          <w:bCs/>
          <w:sz w:val="28"/>
          <w:szCs w:val="28"/>
          <w:rtl/>
          <w:lang w:bidi="ar-EG"/>
        </w:rPr>
        <w:t>2025</w:t>
      </w:r>
      <w:r w:rsidRPr="00634EFA">
        <w:rPr>
          <w:rFonts w:asciiTheme="majorBidi" w:hAnsiTheme="majorBidi" w:cs="Times New Roman"/>
          <w:b/>
          <w:bCs/>
          <w:sz w:val="28"/>
          <w:szCs w:val="28"/>
          <w:lang w:bidi="ar-EG"/>
        </w:rPr>
        <w:t xml:space="preserve">( </w:t>
      </w:r>
      <w:r w:rsidRPr="00634EFA">
        <w:rPr>
          <w:rFonts w:asciiTheme="majorBidi" w:hAnsiTheme="majorBidi" w:cs="Times New Roman" w:hint="cs"/>
          <w:b/>
          <w:bCs/>
          <w:sz w:val="28"/>
          <w:szCs w:val="28"/>
          <w:rtl/>
          <w:lang w:bidi="ar-EG"/>
        </w:rPr>
        <w:t xml:space="preserve"> </w:t>
      </w:r>
      <w:proofErr w:type="gramEnd"/>
      <w:r w:rsidRPr="00634EFA">
        <w:rPr>
          <w:rFonts w:asciiTheme="majorBidi" w:hAnsiTheme="majorBidi" w:cs="Times New Roman"/>
          <w:b/>
          <w:bCs/>
          <w:sz w:val="28"/>
          <w:szCs w:val="28"/>
          <w:rtl/>
          <w:lang w:bidi="ar-EG"/>
        </w:rPr>
        <w:t>القيادة المستدامة كمدخل لتحسين جودة الأداء المهني للمعلمين في المدارس الحكومية بمدينة الرياض</w:t>
      </w:r>
      <w:r w:rsidRPr="00634EFA">
        <w:rPr>
          <w:rFonts w:asciiTheme="majorBidi" w:hAnsiTheme="majorBidi" w:cs="Times New Roman"/>
          <w:b/>
          <w:bCs/>
          <w:sz w:val="28"/>
          <w:szCs w:val="28"/>
          <w:lang w:bidi="ar-EG"/>
        </w:rPr>
        <w:t xml:space="preserve">. </w:t>
      </w:r>
      <w:r w:rsidRPr="00634EFA">
        <w:rPr>
          <w:rFonts w:asciiTheme="majorBidi" w:hAnsiTheme="majorBidi" w:cs="Times New Roman"/>
          <w:b/>
          <w:bCs/>
          <w:sz w:val="28"/>
          <w:szCs w:val="28"/>
          <w:rtl/>
          <w:lang w:bidi="ar-EG"/>
        </w:rPr>
        <w:t xml:space="preserve">مجلة الجامعة الإسلامية للعلوم التربوية </w:t>
      </w:r>
      <w:r w:rsidR="00634EFA" w:rsidRPr="00634EFA">
        <w:rPr>
          <w:rFonts w:asciiTheme="majorBidi" w:hAnsiTheme="majorBidi" w:cs="Times New Roman" w:hint="cs"/>
          <w:b/>
          <w:bCs/>
          <w:sz w:val="28"/>
          <w:szCs w:val="28"/>
          <w:rtl/>
          <w:lang w:bidi="ar-EG"/>
        </w:rPr>
        <w:t>والاجتماعية..</w:t>
      </w:r>
      <w:r w:rsidRPr="00634EFA">
        <w:rPr>
          <w:rFonts w:asciiTheme="majorBidi" w:hAnsiTheme="majorBidi" w:cstheme="majorBidi"/>
          <w:sz w:val="28"/>
          <w:szCs w:val="28"/>
          <w:lang w:bidi="ar-EG"/>
        </w:rPr>
        <w:t xml:space="preserve"> </w:t>
      </w:r>
      <w:hyperlink r:id="rId8" w:history="1">
        <w:r w:rsidRPr="00634EFA">
          <w:rPr>
            <w:rStyle w:val="Hyperlink"/>
            <w:rFonts w:asciiTheme="majorBidi" w:hAnsiTheme="majorBidi" w:cstheme="majorBidi"/>
            <w:sz w:val="28"/>
            <w:szCs w:val="28"/>
            <w:lang w:bidi="ar-EG"/>
          </w:rPr>
          <w:t>https://doi.org/10.36046/2162-000-021-012</w:t>
        </w:r>
      </w:hyperlink>
    </w:p>
    <w:p w14:paraId="79D4F667" w14:textId="64BF298E" w:rsidR="00DE54C8" w:rsidRPr="00634EFA" w:rsidRDefault="00DE54C8" w:rsidP="00634EFA">
      <w:pPr>
        <w:pStyle w:val="ListParagraph"/>
        <w:numPr>
          <w:ilvl w:val="0"/>
          <w:numId w:val="30"/>
        </w:numPr>
        <w:bidi/>
        <w:spacing w:before="240" w:after="240"/>
        <w:rPr>
          <w:rFonts w:asciiTheme="majorBidi" w:hAnsiTheme="majorBidi" w:cstheme="majorBidi"/>
          <w:sz w:val="28"/>
          <w:szCs w:val="28"/>
          <w:rtl/>
          <w:lang w:bidi="ar-EG"/>
        </w:rPr>
      </w:pPr>
      <w:r w:rsidRPr="00634EFA">
        <w:rPr>
          <w:rFonts w:asciiTheme="majorBidi" w:hAnsiTheme="majorBidi" w:cs="Times New Roman"/>
          <w:b/>
          <w:bCs/>
          <w:sz w:val="28"/>
          <w:szCs w:val="28"/>
          <w:rtl/>
          <w:lang w:bidi="ar-EG"/>
        </w:rPr>
        <w:t>السناني، مها بنت فهد. (2025</w:t>
      </w:r>
      <w:r w:rsidRPr="00634EFA">
        <w:rPr>
          <w:rFonts w:asciiTheme="majorBidi" w:hAnsiTheme="majorBidi" w:cs="Times New Roman" w:hint="cs"/>
          <w:b/>
          <w:bCs/>
          <w:sz w:val="28"/>
          <w:szCs w:val="28"/>
          <w:rtl/>
          <w:lang w:bidi="ar-EG"/>
        </w:rPr>
        <w:t xml:space="preserve">) </w:t>
      </w:r>
      <w:r w:rsidRPr="00634EFA">
        <w:rPr>
          <w:rFonts w:asciiTheme="majorBidi" w:hAnsiTheme="majorBidi" w:cs="Times New Roman"/>
          <w:b/>
          <w:bCs/>
          <w:sz w:val="28"/>
          <w:szCs w:val="28"/>
          <w:rtl/>
          <w:lang w:bidi="ar-EG"/>
        </w:rPr>
        <w:t>ممارسات القيادة التمكينية لدى مديرات المدارس الثانوية الحكومية بمدينة الرياض</w:t>
      </w:r>
      <w:r w:rsidRPr="00634EFA">
        <w:rPr>
          <w:rFonts w:asciiTheme="majorBidi" w:hAnsiTheme="majorBidi" w:cs="Times New Roman"/>
          <w:b/>
          <w:bCs/>
          <w:sz w:val="28"/>
          <w:szCs w:val="28"/>
          <w:lang w:bidi="ar-EG"/>
        </w:rPr>
        <w:t xml:space="preserve">. </w:t>
      </w:r>
      <w:r w:rsidRPr="00634EFA">
        <w:rPr>
          <w:rFonts w:asciiTheme="majorBidi" w:hAnsiTheme="majorBidi" w:cs="Times New Roman"/>
          <w:b/>
          <w:bCs/>
          <w:sz w:val="28"/>
          <w:szCs w:val="28"/>
          <w:rtl/>
          <w:lang w:bidi="ar-EG"/>
        </w:rPr>
        <w:t>مجلة الجامعة الإسلامية للعلوم التربوية والاجتماعية</w:t>
      </w:r>
      <w:r w:rsidRPr="00634EFA">
        <w:rPr>
          <w:rFonts w:asciiTheme="majorBidi" w:hAnsiTheme="majorBidi" w:cstheme="majorBidi"/>
          <w:sz w:val="28"/>
          <w:szCs w:val="28"/>
          <w:lang w:bidi="ar-EG"/>
        </w:rPr>
        <w:t xml:space="preserve">. </w:t>
      </w:r>
      <w:hyperlink r:id="rId9" w:history="1">
        <w:r w:rsidRPr="00634EFA">
          <w:rPr>
            <w:rStyle w:val="Hyperlink"/>
            <w:rFonts w:asciiTheme="majorBidi" w:hAnsiTheme="majorBidi" w:cstheme="majorBidi"/>
            <w:sz w:val="28"/>
            <w:szCs w:val="28"/>
            <w:lang w:bidi="ar-EG"/>
          </w:rPr>
          <w:t>https://doi.org/10.36046/2162-000-013-003</w:t>
        </w:r>
      </w:hyperlink>
    </w:p>
    <w:p w14:paraId="19A7118A" w14:textId="5B6C7F6C" w:rsidR="00DE54C8" w:rsidRPr="00634EFA" w:rsidRDefault="00DE54C8" w:rsidP="00634EFA">
      <w:pPr>
        <w:pStyle w:val="ListParagraph"/>
        <w:numPr>
          <w:ilvl w:val="0"/>
          <w:numId w:val="30"/>
        </w:numPr>
        <w:bidi/>
        <w:spacing w:before="240" w:after="240"/>
        <w:rPr>
          <w:rFonts w:asciiTheme="majorBidi" w:hAnsiTheme="majorBidi" w:cs="Times New Roman"/>
          <w:b/>
          <w:bCs/>
          <w:sz w:val="28"/>
          <w:szCs w:val="28"/>
          <w:rtl/>
          <w:lang w:bidi="ar-EG"/>
        </w:rPr>
      </w:pPr>
      <w:r w:rsidRPr="00634EFA">
        <w:rPr>
          <w:rFonts w:asciiTheme="majorBidi" w:hAnsiTheme="majorBidi" w:cs="Times New Roman"/>
          <w:b/>
          <w:bCs/>
          <w:sz w:val="28"/>
          <w:szCs w:val="28"/>
          <w:rtl/>
          <w:lang w:bidi="ar-EG"/>
        </w:rPr>
        <w:t>المطيري، جواهر بنت مسلم، والعتيبي، خزنة محمد. (2026</w:t>
      </w:r>
      <w:r w:rsidRPr="00634EFA">
        <w:rPr>
          <w:rFonts w:asciiTheme="majorBidi" w:hAnsiTheme="majorBidi" w:cs="Times New Roman" w:hint="cs"/>
          <w:b/>
          <w:bCs/>
          <w:sz w:val="28"/>
          <w:szCs w:val="28"/>
          <w:rtl/>
          <w:lang w:bidi="ar-EG"/>
        </w:rPr>
        <w:t xml:space="preserve">) </w:t>
      </w:r>
      <w:r w:rsidRPr="00634EFA">
        <w:rPr>
          <w:rFonts w:asciiTheme="majorBidi" w:hAnsiTheme="majorBidi" w:cs="Times New Roman"/>
          <w:b/>
          <w:bCs/>
          <w:sz w:val="28"/>
          <w:szCs w:val="28"/>
          <w:rtl/>
          <w:lang w:bidi="ar-EG"/>
        </w:rPr>
        <w:t>واقع القيادة الإبداعية في تعزيز دافعية الإنجاز لدى معلمات المرحلة الثانوية بالمدارس الحكومية بمدينة الرياض</w:t>
      </w:r>
      <w:r w:rsidRPr="00634EFA">
        <w:rPr>
          <w:rFonts w:asciiTheme="majorBidi" w:hAnsiTheme="majorBidi" w:cs="Times New Roman"/>
          <w:b/>
          <w:bCs/>
          <w:sz w:val="28"/>
          <w:szCs w:val="28"/>
          <w:lang w:bidi="ar-EG"/>
        </w:rPr>
        <w:t xml:space="preserve"> </w:t>
      </w:r>
    </w:p>
    <w:p w14:paraId="6C612C5F" w14:textId="29F5AB97" w:rsidR="00DE54C8" w:rsidRPr="00634EFA" w:rsidRDefault="00DE54C8" w:rsidP="00634EFA">
      <w:pPr>
        <w:pStyle w:val="ListParagraph"/>
        <w:numPr>
          <w:ilvl w:val="0"/>
          <w:numId w:val="30"/>
        </w:numPr>
        <w:bidi/>
        <w:spacing w:before="240" w:after="240"/>
        <w:rPr>
          <w:rFonts w:asciiTheme="majorBidi" w:hAnsiTheme="majorBidi" w:cs="Times New Roman"/>
          <w:b/>
          <w:bCs/>
          <w:sz w:val="28"/>
          <w:szCs w:val="28"/>
          <w:rtl/>
          <w:lang w:bidi="ar-EG"/>
        </w:rPr>
      </w:pPr>
      <w:r w:rsidRPr="00634EFA">
        <w:rPr>
          <w:rFonts w:asciiTheme="majorBidi" w:hAnsiTheme="majorBidi" w:cs="Times New Roman"/>
          <w:b/>
          <w:bCs/>
          <w:sz w:val="28"/>
          <w:szCs w:val="28"/>
          <w:rtl/>
          <w:lang w:bidi="ar-EG"/>
        </w:rPr>
        <w:t>الدوسري، عيسى بن خلف سعد. (2026</w:t>
      </w:r>
      <w:r w:rsidRPr="00634EFA">
        <w:rPr>
          <w:rFonts w:asciiTheme="majorBidi" w:hAnsiTheme="majorBidi" w:cs="Times New Roman" w:hint="cs"/>
          <w:b/>
          <w:bCs/>
          <w:sz w:val="28"/>
          <w:szCs w:val="28"/>
          <w:rtl/>
          <w:lang w:bidi="ar-EG"/>
        </w:rPr>
        <w:t xml:space="preserve">) </w:t>
      </w:r>
      <w:r w:rsidRPr="00634EFA">
        <w:rPr>
          <w:rFonts w:asciiTheme="majorBidi" w:hAnsiTheme="majorBidi" w:cs="Times New Roman"/>
          <w:b/>
          <w:bCs/>
          <w:sz w:val="28"/>
          <w:szCs w:val="28"/>
          <w:rtl/>
          <w:lang w:bidi="ar-EG"/>
        </w:rPr>
        <w:t>دور القيادة التحويلية في تطوير الأداء المدرسي في المدارس الثانوية بمدينة الرياض</w:t>
      </w:r>
      <w:r w:rsidRPr="00634EFA">
        <w:rPr>
          <w:rFonts w:asciiTheme="majorBidi" w:hAnsiTheme="majorBidi" w:cs="Times New Roman"/>
          <w:b/>
          <w:bCs/>
          <w:sz w:val="28"/>
          <w:szCs w:val="28"/>
          <w:lang w:bidi="ar-EG"/>
        </w:rPr>
        <w:t>.</w:t>
      </w:r>
    </w:p>
    <w:p w14:paraId="50C49A38" w14:textId="25CECD75" w:rsidR="00DE54C8" w:rsidRPr="00634EFA" w:rsidRDefault="00DE54C8" w:rsidP="00634EFA">
      <w:pPr>
        <w:pStyle w:val="ListParagraph"/>
        <w:numPr>
          <w:ilvl w:val="0"/>
          <w:numId w:val="30"/>
        </w:numPr>
        <w:bidi/>
        <w:spacing w:before="240" w:after="240"/>
        <w:rPr>
          <w:rFonts w:asciiTheme="majorBidi" w:hAnsiTheme="majorBidi" w:cstheme="majorBidi"/>
          <w:b/>
          <w:bCs/>
          <w:sz w:val="28"/>
          <w:szCs w:val="28"/>
          <w:rtl/>
          <w:lang w:bidi="ar-EG"/>
        </w:rPr>
      </w:pPr>
      <w:r w:rsidRPr="00634EFA">
        <w:rPr>
          <w:rFonts w:asciiTheme="majorBidi" w:hAnsiTheme="majorBidi" w:cs="Times New Roman"/>
          <w:b/>
          <w:bCs/>
          <w:sz w:val="28"/>
          <w:szCs w:val="28"/>
          <w:rtl/>
          <w:lang w:bidi="ar-EG"/>
        </w:rPr>
        <w:t>الحارثي، سعود، ومجاهد، فائز. (</w:t>
      </w:r>
      <w:r w:rsidR="00634EFA" w:rsidRPr="00634EFA">
        <w:rPr>
          <w:rFonts w:asciiTheme="majorBidi" w:hAnsiTheme="majorBidi" w:cs="Times New Roman" w:hint="cs"/>
          <w:b/>
          <w:bCs/>
          <w:sz w:val="28"/>
          <w:szCs w:val="28"/>
          <w:rtl/>
          <w:lang w:bidi="ar-EG"/>
        </w:rPr>
        <w:t>2025</w:t>
      </w:r>
      <w:r w:rsidR="00634EFA" w:rsidRPr="00634EFA">
        <w:rPr>
          <w:rFonts w:asciiTheme="majorBidi" w:hAnsiTheme="majorBidi" w:cs="Times New Roman"/>
          <w:b/>
          <w:bCs/>
          <w:sz w:val="28"/>
          <w:szCs w:val="28"/>
          <w:lang w:bidi="ar-EG"/>
        </w:rPr>
        <w:t>(</w:t>
      </w:r>
      <w:r w:rsidR="00634EFA" w:rsidRPr="00634EFA">
        <w:rPr>
          <w:rFonts w:asciiTheme="majorBidi" w:hAnsiTheme="majorBidi" w:cs="Times New Roman" w:hint="cs"/>
          <w:b/>
          <w:bCs/>
          <w:sz w:val="28"/>
          <w:szCs w:val="28"/>
          <w:rtl/>
          <w:lang w:bidi="ar-EG"/>
        </w:rPr>
        <w:t>أثر</w:t>
      </w:r>
      <w:r w:rsidRPr="00634EFA">
        <w:rPr>
          <w:rFonts w:asciiTheme="majorBidi" w:hAnsiTheme="majorBidi" w:cs="Times New Roman"/>
          <w:b/>
          <w:bCs/>
          <w:sz w:val="28"/>
          <w:szCs w:val="28"/>
          <w:rtl/>
          <w:lang w:bidi="ar-EG"/>
        </w:rPr>
        <w:t xml:space="preserve"> الحوافز في الأداء الوظيفي لدى معلمي المدارس الثانوية بمدينة الرياض</w:t>
      </w:r>
      <w:r w:rsidRPr="00634EFA">
        <w:rPr>
          <w:rFonts w:asciiTheme="majorBidi" w:hAnsiTheme="majorBidi" w:cs="Times New Roman"/>
          <w:b/>
          <w:bCs/>
          <w:sz w:val="28"/>
          <w:szCs w:val="28"/>
          <w:lang w:bidi="ar-EG"/>
        </w:rPr>
        <w:t xml:space="preserve">. </w:t>
      </w:r>
      <w:r w:rsidRPr="00634EFA">
        <w:rPr>
          <w:rFonts w:asciiTheme="majorBidi" w:hAnsiTheme="majorBidi" w:cs="Times New Roman"/>
          <w:b/>
          <w:bCs/>
          <w:sz w:val="28"/>
          <w:szCs w:val="28"/>
          <w:rtl/>
          <w:lang w:bidi="ar-EG"/>
        </w:rPr>
        <w:t xml:space="preserve">مجلة جامعة الملك </w:t>
      </w:r>
      <w:r w:rsidR="00634EFA" w:rsidRPr="00634EFA">
        <w:rPr>
          <w:rFonts w:asciiTheme="majorBidi" w:hAnsiTheme="majorBidi" w:cs="Times New Roman" w:hint="cs"/>
          <w:b/>
          <w:bCs/>
          <w:sz w:val="28"/>
          <w:szCs w:val="28"/>
          <w:rtl/>
          <w:lang w:bidi="ar-EG"/>
        </w:rPr>
        <w:t>عبد العزي</w:t>
      </w:r>
      <w:r w:rsidR="00634EFA" w:rsidRPr="00634EFA">
        <w:rPr>
          <w:rFonts w:asciiTheme="majorBidi" w:hAnsiTheme="majorBidi" w:cs="Times New Roman" w:hint="eastAsia"/>
          <w:b/>
          <w:bCs/>
          <w:sz w:val="28"/>
          <w:szCs w:val="28"/>
          <w:rtl/>
          <w:lang w:bidi="ar-EG"/>
        </w:rPr>
        <w:t>ز</w:t>
      </w:r>
      <w:r w:rsidRPr="00634EFA">
        <w:rPr>
          <w:rFonts w:asciiTheme="majorBidi" w:hAnsiTheme="majorBidi" w:cs="Times New Roman"/>
          <w:b/>
          <w:bCs/>
          <w:sz w:val="28"/>
          <w:szCs w:val="28"/>
          <w:rtl/>
          <w:lang w:bidi="ar-EG"/>
        </w:rPr>
        <w:t>: العلوم التربوية والنفسية</w:t>
      </w:r>
      <w:r w:rsidRPr="00634EFA">
        <w:rPr>
          <w:rFonts w:asciiTheme="majorBidi" w:hAnsiTheme="majorBidi" w:cs="Times New Roman"/>
          <w:b/>
          <w:bCs/>
          <w:sz w:val="28"/>
          <w:szCs w:val="28"/>
          <w:lang w:bidi="ar-EG"/>
        </w:rPr>
        <w:t>.</w:t>
      </w:r>
      <w:r w:rsidRPr="00634EFA">
        <w:rPr>
          <w:rFonts w:asciiTheme="majorBidi" w:hAnsiTheme="majorBidi" w:cstheme="majorBidi"/>
          <w:b/>
          <w:bCs/>
          <w:sz w:val="28"/>
          <w:szCs w:val="28"/>
          <w:lang w:bidi="ar-EG"/>
        </w:rPr>
        <w:t xml:space="preserve"> </w:t>
      </w:r>
      <w:hyperlink r:id="rId10" w:history="1">
        <w:r w:rsidRPr="00634EFA">
          <w:rPr>
            <w:rStyle w:val="Hyperlink"/>
            <w:rFonts w:asciiTheme="majorBidi" w:hAnsiTheme="majorBidi" w:cstheme="majorBidi"/>
            <w:b/>
            <w:bCs/>
            <w:sz w:val="28"/>
            <w:szCs w:val="28"/>
            <w:lang w:bidi="ar-EG"/>
          </w:rPr>
          <w:t>https://doi.org/10.4197/Edu.4-1.3</w:t>
        </w:r>
      </w:hyperlink>
    </w:p>
    <w:p w14:paraId="1EEEFC7A" w14:textId="77777777" w:rsidR="00DE54C8" w:rsidRPr="00DE54C8" w:rsidRDefault="00DE54C8" w:rsidP="00634EFA">
      <w:pPr>
        <w:spacing w:before="240" w:after="240" w:line="240" w:lineRule="auto"/>
        <w:ind w:firstLine="720"/>
        <w:rPr>
          <w:rFonts w:asciiTheme="majorBidi" w:hAnsiTheme="majorBidi" w:cstheme="majorBidi"/>
          <w:b/>
          <w:bCs/>
          <w:sz w:val="28"/>
          <w:szCs w:val="28"/>
          <w:rtl/>
          <w:lang w:bidi="ar-EG"/>
        </w:rPr>
      </w:pPr>
    </w:p>
    <w:p w14:paraId="0E8DECBE" w14:textId="77777777" w:rsidR="00DE54C8" w:rsidRDefault="00DE54C8" w:rsidP="00DE54C8">
      <w:pPr>
        <w:spacing w:before="240" w:after="240" w:line="276" w:lineRule="auto"/>
        <w:ind w:firstLine="720"/>
        <w:rPr>
          <w:rFonts w:asciiTheme="majorBidi" w:hAnsiTheme="majorBidi" w:cstheme="majorBidi"/>
          <w:sz w:val="28"/>
          <w:szCs w:val="28"/>
          <w:rtl/>
          <w:lang w:bidi="ar-EG"/>
        </w:rPr>
      </w:pPr>
    </w:p>
    <w:p w14:paraId="3BFB73B9" w14:textId="77777777" w:rsidR="00FA7BC2" w:rsidRDefault="00FA7BC2" w:rsidP="00DE54C8">
      <w:pPr>
        <w:spacing w:before="240" w:after="240" w:line="276" w:lineRule="auto"/>
        <w:ind w:firstLine="720"/>
        <w:rPr>
          <w:rFonts w:asciiTheme="majorBidi" w:hAnsiTheme="majorBidi" w:cstheme="majorBidi"/>
          <w:sz w:val="28"/>
          <w:szCs w:val="28"/>
          <w:rtl/>
          <w:lang w:bidi="ar-EG"/>
        </w:rPr>
      </w:pPr>
    </w:p>
    <w:p w14:paraId="0817AE5B" w14:textId="77777777" w:rsidR="00FA7BC2" w:rsidRDefault="00FA7BC2" w:rsidP="00DE54C8">
      <w:pPr>
        <w:spacing w:before="240" w:after="240" w:line="276" w:lineRule="auto"/>
        <w:ind w:firstLine="720"/>
        <w:rPr>
          <w:rFonts w:asciiTheme="majorBidi" w:hAnsiTheme="majorBidi" w:cstheme="majorBidi"/>
          <w:sz w:val="28"/>
          <w:szCs w:val="28"/>
          <w:rtl/>
          <w:lang w:bidi="ar-EG"/>
        </w:rPr>
      </w:pPr>
    </w:p>
    <w:p w14:paraId="022B7079" w14:textId="77777777" w:rsidR="00FA7BC2" w:rsidRDefault="00FA7BC2" w:rsidP="00DE54C8">
      <w:pPr>
        <w:spacing w:before="240" w:after="240" w:line="276" w:lineRule="auto"/>
        <w:ind w:firstLine="720"/>
        <w:rPr>
          <w:rFonts w:asciiTheme="majorBidi" w:hAnsiTheme="majorBidi" w:cstheme="majorBidi"/>
          <w:sz w:val="28"/>
          <w:szCs w:val="28"/>
          <w:rtl/>
          <w:lang w:bidi="ar-EG"/>
        </w:rPr>
      </w:pPr>
    </w:p>
    <w:p w14:paraId="614087E6" w14:textId="77777777" w:rsidR="00FA7BC2" w:rsidRDefault="00FA7BC2" w:rsidP="00DE54C8">
      <w:pPr>
        <w:spacing w:before="240" w:after="240" w:line="276" w:lineRule="auto"/>
        <w:ind w:firstLine="720"/>
        <w:rPr>
          <w:rFonts w:asciiTheme="majorBidi" w:hAnsiTheme="majorBidi" w:cstheme="majorBidi"/>
          <w:sz w:val="28"/>
          <w:szCs w:val="28"/>
          <w:rtl/>
          <w:lang w:bidi="ar-EG"/>
        </w:rPr>
      </w:pPr>
    </w:p>
    <w:p w14:paraId="3C0E84B0" w14:textId="77777777" w:rsidR="00FA7BC2" w:rsidRDefault="00FA7BC2" w:rsidP="00DE54C8">
      <w:pPr>
        <w:spacing w:before="240" w:after="240" w:line="276" w:lineRule="auto"/>
        <w:ind w:firstLine="720"/>
        <w:rPr>
          <w:rFonts w:asciiTheme="majorBidi" w:hAnsiTheme="majorBidi" w:cstheme="majorBidi"/>
          <w:sz w:val="28"/>
          <w:szCs w:val="28"/>
          <w:rtl/>
          <w:lang w:bidi="ar-EG"/>
        </w:rPr>
      </w:pPr>
    </w:p>
    <w:p w14:paraId="433A40C0" w14:textId="77777777" w:rsidR="00634EFA" w:rsidRDefault="00634EFA" w:rsidP="00DE54C8">
      <w:pPr>
        <w:spacing w:before="240" w:after="240" w:line="276" w:lineRule="auto"/>
        <w:ind w:firstLine="720"/>
        <w:rPr>
          <w:rFonts w:asciiTheme="majorBidi" w:hAnsiTheme="majorBidi" w:cstheme="majorBidi"/>
          <w:sz w:val="28"/>
          <w:szCs w:val="28"/>
          <w:rtl/>
          <w:lang w:bidi="ar-EG"/>
        </w:rPr>
      </w:pPr>
    </w:p>
    <w:p w14:paraId="308DB8E4" w14:textId="77777777" w:rsidR="00634EFA" w:rsidRDefault="00634EFA" w:rsidP="00DE54C8">
      <w:pPr>
        <w:spacing w:before="240" w:after="240" w:line="276" w:lineRule="auto"/>
        <w:ind w:firstLine="720"/>
        <w:rPr>
          <w:rFonts w:asciiTheme="majorBidi" w:hAnsiTheme="majorBidi" w:cstheme="majorBidi"/>
          <w:sz w:val="28"/>
          <w:szCs w:val="28"/>
          <w:rtl/>
          <w:lang w:bidi="ar-EG"/>
        </w:rPr>
      </w:pPr>
    </w:p>
    <w:p w14:paraId="7CAE6C46" w14:textId="77777777" w:rsidR="00634EFA" w:rsidRDefault="00634EFA" w:rsidP="00DE54C8">
      <w:pPr>
        <w:spacing w:before="240" w:after="240" w:line="276" w:lineRule="auto"/>
        <w:ind w:firstLine="720"/>
        <w:rPr>
          <w:rFonts w:asciiTheme="majorBidi" w:hAnsiTheme="majorBidi" w:cstheme="majorBidi"/>
          <w:sz w:val="28"/>
          <w:szCs w:val="28"/>
          <w:rtl/>
          <w:lang w:bidi="ar-EG"/>
        </w:rPr>
      </w:pPr>
    </w:p>
    <w:p w14:paraId="2E070C4E" w14:textId="77777777" w:rsidR="00634EFA" w:rsidRDefault="00634EFA" w:rsidP="00DE54C8">
      <w:pPr>
        <w:spacing w:before="240" w:after="240" w:line="276" w:lineRule="auto"/>
        <w:ind w:firstLine="720"/>
        <w:rPr>
          <w:rFonts w:asciiTheme="majorBidi" w:hAnsiTheme="majorBidi" w:cstheme="majorBidi"/>
          <w:sz w:val="28"/>
          <w:szCs w:val="28"/>
          <w:rtl/>
          <w:lang w:bidi="ar-EG"/>
        </w:rPr>
      </w:pPr>
    </w:p>
    <w:p w14:paraId="636AF7AE" w14:textId="77777777" w:rsidR="00634EFA" w:rsidRDefault="00634EFA" w:rsidP="00DE54C8">
      <w:pPr>
        <w:spacing w:before="240" w:after="240" w:line="276" w:lineRule="auto"/>
        <w:ind w:firstLine="720"/>
        <w:rPr>
          <w:rFonts w:asciiTheme="majorBidi" w:hAnsiTheme="majorBidi" w:cstheme="majorBidi"/>
          <w:sz w:val="28"/>
          <w:szCs w:val="28"/>
          <w:rtl/>
          <w:lang w:bidi="ar-EG"/>
        </w:rPr>
      </w:pPr>
    </w:p>
    <w:p w14:paraId="1221C61E" w14:textId="77777777" w:rsidR="00FA7BC2" w:rsidRDefault="00FA7BC2" w:rsidP="00D82FA7">
      <w:pPr>
        <w:spacing w:before="240" w:after="240" w:line="276" w:lineRule="auto"/>
        <w:rPr>
          <w:rFonts w:asciiTheme="majorBidi" w:hAnsiTheme="majorBidi" w:cstheme="majorBidi"/>
          <w:sz w:val="28"/>
          <w:szCs w:val="28"/>
          <w:rtl/>
          <w:lang w:bidi="ar-EG"/>
        </w:rPr>
      </w:pPr>
    </w:p>
    <w:p w14:paraId="36B20DB3" w14:textId="27B601CD" w:rsidR="00FA7BC2" w:rsidRPr="00FA7BC2" w:rsidRDefault="00FA7BC2" w:rsidP="00FA7BC2">
      <w:pPr>
        <w:spacing w:line="278" w:lineRule="auto"/>
        <w:rPr>
          <w:rFonts w:ascii="Calibri" w:eastAsia="Calibri" w:hAnsi="Calibri" w:cs="Arial"/>
          <w:b/>
          <w:bCs/>
          <w:kern w:val="2"/>
          <w:sz w:val="24"/>
          <w:szCs w:val="24"/>
          <w:rtl/>
          <w:lang w:val="en-GB"/>
          <w14:ligatures w14:val="standardContextual"/>
        </w:rPr>
      </w:pPr>
      <w:r>
        <w:rPr>
          <w:rFonts w:ascii="Calibri" w:eastAsia="Calibri" w:hAnsi="Calibri" w:cs="Arial" w:hint="cs"/>
          <w:b/>
          <w:bCs/>
          <w:kern w:val="2"/>
          <w:sz w:val="24"/>
          <w:szCs w:val="24"/>
          <w:rtl/>
          <w:lang w:val="en-GB"/>
          <w14:ligatures w14:val="standardContextual"/>
        </w:rPr>
        <w:lastRenderedPageBreak/>
        <w:t>التعديلات المطلوبة:</w:t>
      </w:r>
    </w:p>
    <w:tbl>
      <w:tblPr>
        <w:tblStyle w:val="TableGrid1"/>
        <w:tblpPr w:leftFromText="180" w:rightFromText="180" w:vertAnchor="text" w:horzAnchor="margin" w:tblpXSpec="center" w:tblpY="287"/>
        <w:bidiVisual/>
        <w:tblW w:w="10629" w:type="dxa"/>
        <w:tblLayout w:type="fixed"/>
        <w:tblLook w:val="04A0" w:firstRow="1" w:lastRow="0" w:firstColumn="1" w:lastColumn="0" w:noHBand="0" w:noVBand="1"/>
      </w:tblPr>
      <w:tblGrid>
        <w:gridCol w:w="2726"/>
        <w:gridCol w:w="5502"/>
        <w:gridCol w:w="2401"/>
      </w:tblGrid>
      <w:tr w:rsidR="00FA7BC2" w:rsidRPr="00FA7BC2" w14:paraId="79BD4CD7" w14:textId="77777777" w:rsidTr="00634EFA">
        <w:trPr>
          <w:trHeight w:val="502"/>
        </w:trPr>
        <w:tc>
          <w:tcPr>
            <w:tcW w:w="2726" w:type="dxa"/>
            <w:shd w:val="clear" w:color="auto" w:fill="FBE4D5"/>
            <w:vAlign w:val="center"/>
          </w:tcPr>
          <w:p w14:paraId="67C45C20" w14:textId="77777777" w:rsidR="00FA7BC2" w:rsidRPr="00FA7BC2" w:rsidRDefault="00FA7BC2" w:rsidP="00FA7BC2">
            <w:pPr>
              <w:spacing w:line="278" w:lineRule="auto"/>
              <w:jc w:val="center"/>
              <w:rPr>
                <w:rFonts w:ascii="Calibri" w:eastAsia="Calibri" w:hAnsi="Calibri" w:cs="Arial"/>
                <w:rtl/>
              </w:rPr>
            </w:pPr>
            <w:r w:rsidRPr="00FA7BC2">
              <w:rPr>
                <w:rFonts w:ascii="Calibri" w:eastAsia="Calibri" w:hAnsi="Calibri" w:cs="Arial"/>
                <w:rtl/>
              </w:rPr>
              <w:t>البند</w:t>
            </w:r>
          </w:p>
        </w:tc>
        <w:tc>
          <w:tcPr>
            <w:tcW w:w="5502" w:type="dxa"/>
          </w:tcPr>
          <w:p w14:paraId="730F1821" w14:textId="77777777" w:rsidR="00FA7BC2" w:rsidRPr="00FA7BC2" w:rsidRDefault="00FA7BC2" w:rsidP="00FA7BC2">
            <w:pPr>
              <w:spacing w:line="278" w:lineRule="auto"/>
              <w:jc w:val="center"/>
              <w:rPr>
                <w:rFonts w:ascii="Calibri" w:eastAsia="Calibri" w:hAnsi="Calibri" w:cs="Arial"/>
                <w:rtl/>
              </w:rPr>
            </w:pPr>
            <w:r w:rsidRPr="00FA7BC2">
              <w:rPr>
                <w:rFonts w:ascii="Calibri" w:eastAsia="Calibri" w:hAnsi="Calibri" w:cs="Arial"/>
                <w:rtl/>
              </w:rPr>
              <w:t>التعديلات التي أجريتها</w:t>
            </w:r>
          </w:p>
        </w:tc>
        <w:tc>
          <w:tcPr>
            <w:tcW w:w="2401" w:type="dxa"/>
          </w:tcPr>
          <w:p w14:paraId="251DA865" w14:textId="77777777" w:rsidR="00FA7BC2" w:rsidRPr="00FA7BC2" w:rsidRDefault="00FA7BC2" w:rsidP="00FA7BC2">
            <w:pPr>
              <w:spacing w:line="278" w:lineRule="auto"/>
              <w:jc w:val="center"/>
              <w:rPr>
                <w:rFonts w:ascii="Calibri" w:eastAsia="Calibri" w:hAnsi="Calibri" w:cs="Arial"/>
                <w:rtl/>
              </w:rPr>
            </w:pPr>
            <w:r w:rsidRPr="00FA7BC2">
              <w:rPr>
                <w:rFonts w:ascii="Calibri" w:eastAsia="Calibri" w:hAnsi="Calibri" w:cs="Arial"/>
                <w:rtl/>
              </w:rPr>
              <w:t>ملاحظات إضافية للباحث/</w:t>
            </w:r>
          </w:p>
          <w:p w14:paraId="7DD1EEA6" w14:textId="77777777" w:rsidR="00FA7BC2" w:rsidRPr="00FA7BC2" w:rsidRDefault="00FA7BC2" w:rsidP="00FA7BC2">
            <w:pPr>
              <w:spacing w:line="278" w:lineRule="auto"/>
              <w:jc w:val="center"/>
              <w:rPr>
                <w:rFonts w:ascii="Calibri" w:eastAsia="Calibri" w:hAnsi="Calibri" w:cs="Arial"/>
                <w:rtl/>
              </w:rPr>
            </w:pPr>
            <w:r w:rsidRPr="00FA7BC2">
              <w:rPr>
                <w:rFonts w:ascii="Calibri" w:eastAsia="Calibri" w:hAnsi="Calibri" w:cs="Arial"/>
                <w:rtl/>
              </w:rPr>
              <w:t>تساؤلات الى اللجنة</w:t>
            </w:r>
          </w:p>
        </w:tc>
      </w:tr>
      <w:tr w:rsidR="00FA7BC2" w:rsidRPr="00634EFA" w14:paraId="0468F468" w14:textId="77777777" w:rsidTr="00634EFA">
        <w:trPr>
          <w:trHeight w:val="758"/>
        </w:trPr>
        <w:tc>
          <w:tcPr>
            <w:tcW w:w="2726" w:type="dxa"/>
            <w:shd w:val="clear" w:color="auto" w:fill="FBE4D5"/>
          </w:tcPr>
          <w:p w14:paraId="6E39BBBB" w14:textId="77777777" w:rsidR="00FA7BC2" w:rsidRPr="00634EFA" w:rsidRDefault="00FA7BC2" w:rsidP="00634EFA">
            <w:pPr>
              <w:rPr>
                <w:rFonts w:ascii="Calibri" w:eastAsia="Calibri" w:hAnsi="Calibri" w:cs="Arial"/>
                <w:sz w:val="22"/>
                <w:szCs w:val="22"/>
                <w:rtl/>
              </w:rPr>
            </w:pPr>
            <w:r w:rsidRPr="00634EFA">
              <w:rPr>
                <w:rFonts w:ascii="Calibri" w:eastAsia="Calibri" w:hAnsi="Calibri" w:cs="Arial"/>
                <w:sz w:val="22"/>
                <w:szCs w:val="22"/>
                <w:rtl/>
              </w:rPr>
              <w:t xml:space="preserve">عنوان الدراسة </w:t>
            </w:r>
          </w:p>
          <w:p w14:paraId="37E3D6DE" w14:textId="77777777" w:rsidR="00FA7BC2" w:rsidRPr="00634EFA" w:rsidRDefault="00FA7BC2" w:rsidP="00634EFA">
            <w:pPr>
              <w:rPr>
                <w:rFonts w:ascii="Calibri" w:eastAsia="Calibri" w:hAnsi="Calibri" w:cs="Arial"/>
                <w:sz w:val="22"/>
                <w:szCs w:val="22"/>
                <w:rtl/>
              </w:rPr>
            </w:pPr>
          </w:p>
          <w:p w14:paraId="3AB6C5B6" w14:textId="77777777" w:rsidR="00FA7BC2" w:rsidRPr="00634EFA" w:rsidRDefault="00FA7BC2" w:rsidP="00634EFA">
            <w:pPr>
              <w:rPr>
                <w:rFonts w:ascii="Calibri" w:eastAsia="Calibri" w:hAnsi="Calibri" w:cs="Arial"/>
                <w:sz w:val="22"/>
                <w:szCs w:val="22"/>
                <w:rtl/>
              </w:rPr>
            </w:pPr>
          </w:p>
        </w:tc>
        <w:tc>
          <w:tcPr>
            <w:tcW w:w="5502" w:type="dxa"/>
          </w:tcPr>
          <w:p w14:paraId="10CBA066" w14:textId="7D789705" w:rsidR="00FA7BC2" w:rsidRPr="00634EFA" w:rsidRDefault="00634EFA" w:rsidP="00634EFA">
            <w:pPr>
              <w:rPr>
                <w:rFonts w:ascii="Calibri" w:eastAsia="Calibri" w:hAnsi="Calibri" w:cs="Arial"/>
                <w:sz w:val="22"/>
                <w:szCs w:val="22"/>
                <w:rtl/>
              </w:rPr>
            </w:pPr>
            <w:r w:rsidRPr="00634EFA">
              <w:rPr>
                <w:rFonts w:ascii="Calibri" w:eastAsia="Calibri" w:hAnsi="Calibri" w:cs="Arial"/>
                <w:sz w:val="22"/>
                <w:szCs w:val="22"/>
                <w:rtl/>
              </w:rPr>
              <w:t>أثر القيادة الداعمة في أداء معلمات رياض الأطفال بالمدارس العالمية بمدينة الرياض</w:t>
            </w:r>
          </w:p>
        </w:tc>
        <w:tc>
          <w:tcPr>
            <w:tcW w:w="2401" w:type="dxa"/>
          </w:tcPr>
          <w:p w14:paraId="6ED53541" w14:textId="77777777" w:rsidR="00FA7BC2" w:rsidRPr="00634EFA" w:rsidRDefault="00FA7BC2" w:rsidP="00634EFA">
            <w:pPr>
              <w:rPr>
                <w:rFonts w:ascii="Calibri" w:eastAsia="Calibri" w:hAnsi="Calibri" w:cs="Arial"/>
                <w:sz w:val="22"/>
                <w:szCs w:val="22"/>
                <w:rtl/>
              </w:rPr>
            </w:pPr>
          </w:p>
        </w:tc>
      </w:tr>
      <w:tr w:rsidR="00FA7BC2" w:rsidRPr="00634EFA" w14:paraId="036E6531" w14:textId="77777777" w:rsidTr="00634EFA">
        <w:trPr>
          <w:trHeight w:val="758"/>
        </w:trPr>
        <w:tc>
          <w:tcPr>
            <w:tcW w:w="2726" w:type="dxa"/>
            <w:shd w:val="clear" w:color="auto" w:fill="FBE4D5"/>
          </w:tcPr>
          <w:p w14:paraId="4974DB93" w14:textId="77777777" w:rsidR="00FA7BC2" w:rsidRPr="00634EFA" w:rsidRDefault="00FA7BC2" w:rsidP="00634EFA">
            <w:pPr>
              <w:rPr>
                <w:rFonts w:ascii="Calibri" w:eastAsia="Calibri" w:hAnsi="Calibri" w:cs="Arial"/>
                <w:sz w:val="22"/>
                <w:szCs w:val="22"/>
                <w:rtl/>
              </w:rPr>
            </w:pPr>
            <w:r w:rsidRPr="00634EFA">
              <w:rPr>
                <w:rFonts w:ascii="Calibri" w:eastAsia="Calibri" w:hAnsi="Calibri" w:cs="Arial"/>
                <w:sz w:val="22"/>
                <w:szCs w:val="22"/>
                <w:rtl/>
              </w:rPr>
              <w:t xml:space="preserve">مقدمة الدراسة </w:t>
            </w:r>
          </w:p>
          <w:p w14:paraId="23186D2C" w14:textId="77777777" w:rsidR="00FA7BC2" w:rsidRPr="00634EFA" w:rsidRDefault="00FA7BC2" w:rsidP="00634EFA">
            <w:pPr>
              <w:rPr>
                <w:rFonts w:ascii="Calibri" w:eastAsia="Calibri" w:hAnsi="Calibri" w:cs="Arial"/>
                <w:sz w:val="22"/>
                <w:szCs w:val="22"/>
                <w:rtl/>
              </w:rPr>
            </w:pPr>
          </w:p>
          <w:p w14:paraId="7B20F17F" w14:textId="77777777" w:rsidR="00FA7BC2" w:rsidRPr="00634EFA" w:rsidRDefault="00FA7BC2" w:rsidP="00634EFA">
            <w:pPr>
              <w:rPr>
                <w:rFonts w:ascii="Calibri" w:eastAsia="Calibri" w:hAnsi="Calibri" w:cs="Arial"/>
                <w:sz w:val="22"/>
                <w:szCs w:val="22"/>
                <w:rtl/>
              </w:rPr>
            </w:pPr>
          </w:p>
        </w:tc>
        <w:tc>
          <w:tcPr>
            <w:tcW w:w="5502" w:type="dxa"/>
          </w:tcPr>
          <w:p w14:paraId="158A2B5F" w14:textId="6C061613" w:rsidR="001F3AA7" w:rsidRPr="00634EFA" w:rsidRDefault="001F3AA7" w:rsidP="00634EFA">
            <w:pPr>
              <w:pStyle w:val="ListParagraph"/>
              <w:numPr>
                <w:ilvl w:val="0"/>
                <w:numId w:val="31"/>
              </w:numPr>
              <w:bidi/>
              <w:rPr>
                <w:rFonts w:ascii="Calibri" w:eastAsia="Calibri" w:hAnsi="Calibri" w:cs="Arial"/>
                <w:rtl/>
              </w:rPr>
            </w:pPr>
            <w:r w:rsidRPr="00634EFA">
              <w:rPr>
                <w:rFonts w:ascii="Arial" w:eastAsia="Calibri" w:hAnsi="Arial" w:cs="Arial" w:hint="cs"/>
                <w:rtl/>
              </w:rPr>
              <w:t>بدأت</w:t>
            </w:r>
            <w:r w:rsidRPr="00634EFA">
              <w:rPr>
                <w:rFonts w:ascii="Calibri" w:eastAsia="Calibri" w:hAnsi="Calibri" w:cs="Arial"/>
                <w:rtl/>
              </w:rPr>
              <w:t xml:space="preserve"> </w:t>
            </w:r>
            <w:r w:rsidRPr="00634EFA">
              <w:rPr>
                <w:rFonts w:ascii="Arial" w:eastAsia="Calibri" w:hAnsi="Arial" w:cs="Arial" w:hint="cs"/>
                <w:rtl/>
              </w:rPr>
              <w:t>بأهمية</w:t>
            </w:r>
            <w:r w:rsidRPr="00634EFA">
              <w:rPr>
                <w:rFonts w:ascii="Calibri" w:eastAsia="Calibri" w:hAnsi="Calibri" w:cs="Arial"/>
                <w:rtl/>
              </w:rPr>
              <w:t xml:space="preserve"> </w:t>
            </w:r>
            <w:r w:rsidRPr="00634EFA">
              <w:rPr>
                <w:rFonts w:ascii="Arial" w:eastAsia="Calibri" w:hAnsi="Arial" w:cs="Arial" w:hint="cs"/>
                <w:rtl/>
              </w:rPr>
              <w:t>التعليم</w:t>
            </w:r>
            <w:r w:rsidRPr="00634EFA">
              <w:rPr>
                <w:rFonts w:ascii="Calibri" w:eastAsia="Calibri" w:hAnsi="Calibri" w:cs="Arial"/>
                <w:rtl/>
              </w:rPr>
              <w:t xml:space="preserve"> </w:t>
            </w:r>
            <w:r w:rsidRPr="00634EFA">
              <w:rPr>
                <w:rFonts w:ascii="Arial" w:eastAsia="Calibri" w:hAnsi="Arial" w:cs="Arial" w:hint="cs"/>
                <w:rtl/>
              </w:rPr>
              <w:t>ورأس</w:t>
            </w:r>
            <w:r w:rsidRPr="00634EFA">
              <w:rPr>
                <w:rFonts w:ascii="Calibri" w:eastAsia="Calibri" w:hAnsi="Calibri" w:cs="Arial"/>
                <w:rtl/>
              </w:rPr>
              <w:t xml:space="preserve"> </w:t>
            </w:r>
            <w:r w:rsidRPr="00634EFA">
              <w:rPr>
                <w:rFonts w:ascii="Arial" w:eastAsia="Calibri" w:hAnsi="Arial" w:cs="Arial" w:hint="cs"/>
                <w:rtl/>
              </w:rPr>
              <w:t>المال</w:t>
            </w:r>
            <w:r w:rsidRPr="00634EFA">
              <w:rPr>
                <w:rFonts w:ascii="Calibri" w:eastAsia="Calibri" w:hAnsi="Calibri" w:cs="Arial"/>
                <w:rtl/>
              </w:rPr>
              <w:t xml:space="preserve"> </w:t>
            </w:r>
            <w:r w:rsidRPr="00634EFA">
              <w:rPr>
                <w:rFonts w:ascii="Arial" w:eastAsia="Calibri" w:hAnsi="Arial" w:cs="Arial" w:hint="cs"/>
                <w:rtl/>
              </w:rPr>
              <w:t>البشري</w:t>
            </w:r>
            <w:r w:rsidRPr="00634EFA">
              <w:rPr>
                <w:rFonts w:ascii="Calibri" w:eastAsia="Calibri" w:hAnsi="Calibri" w:cs="Arial"/>
                <w:rtl/>
              </w:rPr>
              <w:t>.</w:t>
            </w:r>
          </w:p>
          <w:p w14:paraId="70AEA28B" w14:textId="3923ECB7" w:rsidR="001F3AA7" w:rsidRPr="00634EFA" w:rsidRDefault="001F3AA7" w:rsidP="00634EFA">
            <w:pPr>
              <w:pStyle w:val="ListParagraph"/>
              <w:numPr>
                <w:ilvl w:val="0"/>
                <w:numId w:val="22"/>
              </w:numPr>
              <w:bidi/>
              <w:rPr>
                <w:rFonts w:ascii="Calibri" w:eastAsia="Calibri" w:hAnsi="Calibri" w:cs="Arial"/>
                <w:sz w:val="22"/>
                <w:szCs w:val="22"/>
                <w:rtl/>
              </w:rPr>
            </w:pPr>
            <w:r w:rsidRPr="00634EFA">
              <w:rPr>
                <w:rFonts w:ascii="Arial" w:eastAsia="Calibri" w:hAnsi="Arial" w:cs="Arial" w:hint="cs"/>
                <w:sz w:val="22"/>
                <w:szCs w:val="22"/>
                <w:rtl/>
              </w:rPr>
              <w:t>انتقلت</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للقيادة</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المدرسية</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ثم</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القيادة</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الداعمة</w:t>
            </w:r>
            <w:r w:rsidRPr="00634EFA">
              <w:rPr>
                <w:rFonts w:ascii="Calibri" w:eastAsia="Calibri" w:hAnsi="Calibri" w:cs="Arial"/>
                <w:sz w:val="22"/>
                <w:szCs w:val="22"/>
                <w:rtl/>
              </w:rPr>
              <w:t>.</w:t>
            </w:r>
          </w:p>
          <w:p w14:paraId="769E8FD3" w14:textId="56C73B2E" w:rsidR="001F3AA7" w:rsidRPr="00634EFA" w:rsidRDefault="001F3AA7" w:rsidP="00634EFA">
            <w:pPr>
              <w:pStyle w:val="ListParagraph"/>
              <w:numPr>
                <w:ilvl w:val="0"/>
                <w:numId w:val="22"/>
              </w:numPr>
              <w:bidi/>
              <w:rPr>
                <w:rFonts w:ascii="Calibri" w:eastAsia="Calibri" w:hAnsi="Calibri" w:cs="Arial"/>
                <w:sz w:val="22"/>
                <w:szCs w:val="22"/>
                <w:rtl/>
              </w:rPr>
            </w:pPr>
            <w:r w:rsidRPr="00634EFA">
              <w:rPr>
                <w:rFonts w:ascii="Arial" w:eastAsia="Calibri" w:hAnsi="Arial" w:cs="Arial" w:hint="cs"/>
                <w:sz w:val="22"/>
                <w:szCs w:val="22"/>
                <w:rtl/>
              </w:rPr>
              <w:t>ربطت</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برياض</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الأطفال</w:t>
            </w:r>
            <w:r w:rsidRPr="00634EFA">
              <w:rPr>
                <w:rFonts w:ascii="Calibri" w:eastAsia="Calibri" w:hAnsi="Calibri" w:cs="Arial"/>
                <w:sz w:val="22"/>
                <w:szCs w:val="22"/>
                <w:rtl/>
              </w:rPr>
              <w:t>.</w:t>
            </w:r>
          </w:p>
          <w:p w14:paraId="3C00900F" w14:textId="6C198285" w:rsidR="001F3AA7" w:rsidRPr="00634EFA" w:rsidRDefault="001F3AA7" w:rsidP="00634EFA">
            <w:pPr>
              <w:pStyle w:val="ListParagraph"/>
              <w:numPr>
                <w:ilvl w:val="0"/>
                <w:numId w:val="22"/>
              </w:numPr>
              <w:bidi/>
              <w:rPr>
                <w:rFonts w:ascii="Calibri" w:eastAsia="Calibri" w:hAnsi="Calibri" w:cs="Arial"/>
                <w:sz w:val="22"/>
                <w:szCs w:val="22"/>
                <w:rtl/>
              </w:rPr>
            </w:pPr>
            <w:r w:rsidRPr="00634EFA">
              <w:rPr>
                <w:rFonts w:ascii="Arial" w:eastAsia="Calibri" w:hAnsi="Arial" w:cs="Arial" w:hint="cs"/>
                <w:sz w:val="22"/>
                <w:szCs w:val="22"/>
                <w:rtl/>
              </w:rPr>
              <w:t>لم</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تذكر</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نتائج</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البحث</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وكأنها</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حقائق</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مؤكدة</w:t>
            </w:r>
            <w:r w:rsidRPr="00634EFA">
              <w:rPr>
                <w:rFonts w:ascii="Calibri" w:eastAsia="Calibri" w:hAnsi="Calibri" w:cs="Arial"/>
                <w:sz w:val="22"/>
                <w:szCs w:val="22"/>
                <w:rtl/>
              </w:rPr>
              <w:t>.</w:t>
            </w:r>
          </w:p>
          <w:p w14:paraId="39DD7E09" w14:textId="09EFF16C" w:rsidR="00FA7BC2" w:rsidRPr="00634EFA" w:rsidRDefault="001F3AA7" w:rsidP="00634EFA">
            <w:pPr>
              <w:pStyle w:val="ListParagraph"/>
              <w:numPr>
                <w:ilvl w:val="0"/>
                <w:numId w:val="22"/>
              </w:numPr>
              <w:bidi/>
              <w:rPr>
                <w:rFonts w:ascii="Calibri" w:eastAsia="Calibri" w:hAnsi="Calibri" w:cs="Arial"/>
                <w:sz w:val="22"/>
                <w:szCs w:val="22"/>
                <w:rtl/>
              </w:rPr>
            </w:pPr>
            <w:r w:rsidRPr="00634EFA">
              <w:rPr>
                <w:rFonts w:ascii="Arial" w:eastAsia="Calibri" w:hAnsi="Arial" w:cs="Arial" w:hint="cs"/>
                <w:sz w:val="22"/>
                <w:szCs w:val="22"/>
                <w:rtl/>
              </w:rPr>
              <w:t>انتهت</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بتمهيد</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منطقي</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للدراسة</w:t>
            </w:r>
          </w:p>
        </w:tc>
        <w:tc>
          <w:tcPr>
            <w:tcW w:w="2401" w:type="dxa"/>
          </w:tcPr>
          <w:p w14:paraId="01390480" w14:textId="77777777" w:rsidR="00FA7BC2" w:rsidRPr="00634EFA" w:rsidRDefault="00FA7BC2" w:rsidP="00634EFA">
            <w:pPr>
              <w:rPr>
                <w:rFonts w:ascii="Calibri" w:eastAsia="Calibri" w:hAnsi="Calibri" w:cs="Arial"/>
                <w:sz w:val="22"/>
                <w:szCs w:val="22"/>
                <w:rtl/>
              </w:rPr>
            </w:pPr>
          </w:p>
        </w:tc>
      </w:tr>
      <w:tr w:rsidR="00FA7BC2" w:rsidRPr="00634EFA" w14:paraId="642045A6" w14:textId="77777777" w:rsidTr="00634EFA">
        <w:trPr>
          <w:trHeight w:val="758"/>
        </w:trPr>
        <w:tc>
          <w:tcPr>
            <w:tcW w:w="2726" w:type="dxa"/>
            <w:shd w:val="clear" w:color="auto" w:fill="FBE4D5"/>
          </w:tcPr>
          <w:p w14:paraId="3D2CAF3E" w14:textId="77777777" w:rsidR="00FA7BC2" w:rsidRPr="00634EFA" w:rsidRDefault="00FA7BC2" w:rsidP="00634EFA">
            <w:pPr>
              <w:rPr>
                <w:rFonts w:ascii="Calibri" w:eastAsia="Calibri" w:hAnsi="Calibri" w:cs="Arial"/>
                <w:sz w:val="22"/>
                <w:szCs w:val="22"/>
                <w:rtl/>
              </w:rPr>
            </w:pPr>
            <w:r w:rsidRPr="00634EFA">
              <w:rPr>
                <w:rFonts w:ascii="Calibri" w:eastAsia="Calibri" w:hAnsi="Calibri" w:cs="Arial"/>
                <w:sz w:val="22"/>
                <w:szCs w:val="22"/>
                <w:rtl/>
              </w:rPr>
              <w:t>مشكلة الدراسة</w:t>
            </w:r>
          </w:p>
          <w:p w14:paraId="764BA376" w14:textId="77777777" w:rsidR="00FA7BC2" w:rsidRPr="00634EFA" w:rsidRDefault="00FA7BC2" w:rsidP="00634EFA">
            <w:pPr>
              <w:rPr>
                <w:rFonts w:ascii="Calibri" w:eastAsia="Calibri" w:hAnsi="Calibri" w:cs="Arial"/>
                <w:sz w:val="22"/>
                <w:szCs w:val="22"/>
                <w:rtl/>
              </w:rPr>
            </w:pPr>
          </w:p>
          <w:p w14:paraId="4ECAE0D3" w14:textId="77777777" w:rsidR="00FA7BC2" w:rsidRPr="00634EFA" w:rsidRDefault="00FA7BC2" w:rsidP="00634EFA">
            <w:pPr>
              <w:rPr>
                <w:rFonts w:ascii="Calibri" w:eastAsia="Calibri" w:hAnsi="Calibri" w:cs="Arial"/>
                <w:sz w:val="22"/>
                <w:szCs w:val="22"/>
                <w:rtl/>
              </w:rPr>
            </w:pPr>
          </w:p>
        </w:tc>
        <w:tc>
          <w:tcPr>
            <w:tcW w:w="5502" w:type="dxa"/>
          </w:tcPr>
          <w:p w14:paraId="5F5394D0" w14:textId="785CAE91" w:rsidR="001F3AA7" w:rsidRPr="00634EFA" w:rsidRDefault="001F3AA7" w:rsidP="00634EFA">
            <w:pPr>
              <w:pStyle w:val="ListParagraph"/>
              <w:numPr>
                <w:ilvl w:val="0"/>
                <w:numId w:val="23"/>
              </w:numPr>
              <w:bidi/>
              <w:rPr>
                <w:rFonts w:ascii="Calibri" w:eastAsia="Calibri" w:hAnsi="Calibri" w:cs="Arial"/>
                <w:sz w:val="22"/>
                <w:szCs w:val="22"/>
                <w:rtl/>
              </w:rPr>
            </w:pPr>
            <w:r w:rsidRPr="00634EFA">
              <w:rPr>
                <w:rFonts w:ascii="Calibri" w:eastAsia="Calibri" w:hAnsi="Calibri" w:cs="Arial"/>
                <w:sz w:val="22"/>
                <w:szCs w:val="22"/>
                <w:rtl/>
              </w:rPr>
              <w:t>أبرزت التحديات التي تواجه معلمات رياض الأطفال.</w:t>
            </w:r>
          </w:p>
          <w:p w14:paraId="2480E859" w14:textId="5BD6CE2D" w:rsidR="001F3AA7" w:rsidRPr="00634EFA" w:rsidRDefault="001F3AA7" w:rsidP="00634EFA">
            <w:pPr>
              <w:pStyle w:val="ListParagraph"/>
              <w:numPr>
                <w:ilvl w:val="0"/>
                <w:numId w:val="23"/>
              </w:numPr>
              <w:bidi/>
              <w:rPr>
                <w:rFonts w:ascii="Calibri" w:eastAsia="Calibri" w:hAnsi="Calibri" w:cs="Arial"/>
                <w:sz w:val="22"/>
                <w:szCs w:val="22"/>
                <w:rtl/>
              </w:rPr>
            </w:pPr>
            <w:r w:rsidRPr="00634EFA">
              <w:rPr>
                <w:rFonts w:ascii="Calibri" w:eastAsia="Calibri" w:hAnsi="Calibri" w:cs="Arial"/>
                <w:sz w:val="22"/>
                <w:szCs w:val="22"/>
                <w:rtl/>
              </w:rPr>
              <w:t>أوضحت الفجوة البحثية بشكل صريح.</w:t>
            </w:r>
          </w:p>
          <w:p w14:paraId="005E70AF" w14:textId="3F8E0171" w:rsidR="001F3AA7" w:rsidRPr="00634EFA" w:rsidRDefault="001F3AA7" w:rsidP="00634EFA">
            <w:pPr>
              <w:pStyle w:val="ListParagraph"/>
              <w:numPr>
                <w:ilvl w:val="0"/>
                <w:numId w:val="23"/>
              </w:numPr>
              <w:bidi/>
              <w:rPr>
                <w:rFonts w:ascii="Calibri" w:eastAsia="Calibri" w:hAnsi="Calibri" w:cs="Arial"/>
                <w:sz w:val="22"/>
                <w:szCs w:val="22"/>
                <w:rtl/>
              </w:rPr>
            </w:pPr>
            <w:r w:rsidRPr="00634EFA">
              <w:rPr>
                <w:rFonts w:ascii="Calibri" w:eastAsia="Calibri" w:hAnsi="Calibri" w:cs="Arial"/>
                <w:sz w:val="22"/>
                <w:szCs w:val="22"/>
                <w:rtl/>
              </w:rPr>
              <w:t>بينت سبب الحاجة للدراسة.</w:t>
            </w:r>
          </w:p>
          <w:p w14:paraId="581FDB56" w14:textId="5ED237A4" w:rsidR="00FA7BC2" w:rsidRPr="00634EFA" w:rsidRDefault="001F3AA7" w:rsidP="00634EFA">
            <w:pPr>
              <w:pStyle w:val="ListParagraph"/>
              <w:numPr>
                <w:ilvl w:val="0"/>
                <w:numId w:val="23"/>
              </w:numPr>
              <w:bidi/>
              <w:rPr>
                <w:rFonts w:ascii="Calibri" w:eastAsia="Calibri" w:hAnsi="Calibri" w:cs="Arial"/>
                <w:sz w:val="22"/>
                <w:szCs w:val="22"/>
                <w:rtl/>
              </w:rPr>
            </w:pPr>
            <w:r w:rsidRPr="00634EFA">
              <w:rPr>
                <w:rFonts w:ascii="Calibri" w:eastAsia="Calibri" w:hAnsi="Calibri" w:cs="Arial"/>
                <w:sz w:val="22"/>
                <w:szCs w:val="22"/>
                <w:rtl/>
              </w:rPr>
              <w:t>لم تفترض نتائج البحث مسبقًا</w:t>
            </w:r>
          </w:p>
        </w:tc>
        <w:tc>
          <w:tcPr>
            <w:tcW w:w="2401" w:type="dxa"/>
          </w:tcPr>
          <w:p w14:paraId="592E6688" w14:textId="77777777" w:rsidR="00FA7BC2" w:rsidRPr="00634EFA" w:rsidRDefault="00FA7BC2" w:rsidP="00634EFA">
            <w:pPr>
              <w:rPr>
                <w:rFonts w:ascii="Calibri" w:eastAsia="Calibri" w:hAnsi="Calibri" w:cs="Arial"/>
                <w:sz w:val="22"/>
                <w:szCs w:val="22"/>
                <w:rtl/>
              </w:rPr>
            </w:pPr>
          </w:p>
        </w:tc>
      </w:tr>
      <w:tr w:rsidR="00FA7BC2" w:rsidRPr="00634EFA" w14:paraId="5C5457FC" w14:textId="77777777" w:rsidTr="00634EFA">
        <w:trPr>
          <w:trHeight w:val="749"/>
        </w:trPr>
        <w:tc>
          <w:tcPr>
            <w:tcW w:w="2726" w:type="dxa"/>
            <w:shd w:val="clear" w:color="auto" w:fill="FBE4D5"/>
          </w:tcPr>
          <w:p w14:paraId="451CCDC4" w14:textId="77777777" w:rsidR="00FA7BC2" w:rsidRPr="00634EFA" w:rsidRDefault="00FA7BC2" w:rsidP="00634EFA">
            <w:pPr>
              <w:rPr>
                <w:rFonts w:ascii="Calibri" w:eastAsia="Calibri" w:hAnsi="Calibri" w:cs="Arial"/>
                <w:sz w:val="22"/>
                <w:szCs w:val="22"/>
                <w:rtl/>
              </w:rPr>
            </w:pPr>
            <w:r w:rsidRPr="00634EFA">
              <w:rPr>
                <w:rFonts w:ascii="Calibri" w:eastAsia="Calibri" w:hAnsi="Calibri" w:cs="Arial"/>
                <w:sz w:val="22"/>
                <w:szCs w:val="22"/>
                <w:rtl/>
              </w:rPr>
              <w:t xml:space="preserve">تساؤلات الدراسة </w:t>
            </w:r>
          </w:p>
          <w:p w14:paraId="7D0EB795" w14:textId="77777777" w:rsidR="00FA7BC2" w:rsidRPr="00634EFA" w:rsidRDefault="00FA7BC2" w:rsidP="00634EFA">
            <w:pPr>
              <w:rPr>
                <w:rFonts w:ascii="Calibri" w:eastAsia="Calibri" w:hAnsi="Calibri" w:cs="Arial"/>
                <w:sz w:val="22"/>
                <w:szCs w:val="22"/>
                <w:rtl/>
              </w:rPr>
            </w:pPr>
          </w:p>
          <w:p w14:paraId="38A5D819" w14:textId="77777777" w:rsidR="00FA7BC2" w:rsidRPr="00634EFA" w:rsidRDefault="00FA7BC2" w:rsidP="00634EFA">
            <w:pPr>
              <w:rPr>
                <w:rFonts w:ascii="Calibri" w:eastAsia="Calibri" w:hAnsi="Calibri" w:cs="Arial"/>
                <w:sz w:val="22"/>
                <w:szCs w:val="22"/>
                <w:rtl/>
              </w:rPr>
            </w:pPr>
          </w:p>
        </w:tc>
        <w:tc>
          <w:tcPr>
            <w:tcW w:w="5502" w:type="dxa"/>
          </w:tcPr>
          <w:p w14:paraId="19B5FBAF" w14:textId="731D893B" w:rsidR="001F3AA7" w:rsidRPr="00634EFA" w:rsidRDefault="001F3AA7" w:rsidP="00634EFA">
            <w:pPr>
              <w:pStyle w:val="ListParagraph"/>
              <w:numPr>
                <w:ilvl w:val="0"/>
                <w:numId w:val="21"/>
              </w:numPr>
              <w:bidi/>
              <w:rPr>
                <w:rFonts w:ascii="Calibri" w:eastAsia="Calibri" w:hAnsi="Calibri" w:cs="Arial"/>
                <w:sz w:val="22"/>
                <w:szCs w:val="22"/>
                <w:rtl/>
              </w:rPr>
            </w:pPr>
            <w:r w:rsidRPr="00634EFA">
              <w:rPr>
                <w:rFonts w:ascii="Arial" w:eastAsia="Calibri" w:hAnsi="Arial" w:cs="Arial" w:hint="cs"/>
                <w:sz w:val="22"/>
                <w:szCs w:val="22"/>
                <w:rtl/>
              </w:rPr>
              <w:t>حدد</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وجهة</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النظر</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من</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وجهة</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نظر</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معلمات</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رياض</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الأطفال</w:t>
            </w:r>
            <w:r w:rsidRPr="00634EFA">
              <w:rPr>
                <w:rFonts w:ascii="Calibri" w:eastAsia="Calibri" w:hAnsi="Calibri" w:cs="Arial"/>
                <w:sz w:val="22"/>
                <w:szCs w:val="22"/>
                <w:rtl/>
              </w:rPr>
              <w:t>).</w:t>
            </w:r>
          </w:p>
          <w:p w14:paraId="75852663" w14:textId="7BFD57BA" w:rsidR="001F3AA7" w:rsidRPr="00634EFA" w:rsidRDefault="001F3AA7" w:rsidP="00634EFA">
            <w:pPr>
              <w:pStyle w:val="ListParagraph"/>
              <w:numPr>
                <w:ilvl w:val="0"/>
                <w:numId w:val="21"/>
              </w:numPr>
              <w:bidi/>
              <w:rPr>
                <w:rFonts w:ascii="Calibri" w:eastAsia="Calibri" w:hAnsi="Calibri" w:cs="Arial"/>
                <w:sz w:val="22"/>
                <w:szCs w:val="22"/>
                <w:rtl/>
              </w:rPr>
            </w:pPr>
            <w:r w:rsidRPr="00634EFA">
              <w:rPr>
                <w:rFonts w:ascii="Arial" w:eastAsia="Calibri" w:hAnsi="Arial" w:cs="Arial" w:hint="cs"/>
                <w:sz w:val="22"/>
                <w:szCs w:val="22"/>
                <w:rtl/>
              </w:rPr>
              <w:t>حدد</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نوع</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المدارس</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المدارس</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العالمية</w:t>
            </w:r>
            <w:r w:rsidRPr="00634EFA">
              <w:rPr>
                <w:rFonts w:ascii="Calibri" w:eastAsia="Calibri" w:hAnsi="Calibri" w:cs="Arial"/>
                <w:sz w:val="22"/>
                <w:szCs w:val="22"/>
                <w:rtl/>
              </w:rPr>
              <w:t>).</w:t>
            </w:r>
          </w:p>
          <w:p w14:paraId="101E9E8D" w14:textId="3FB9DC11" w:rsidR="001F3AA7" w:rsidRPr="00634EFA" w:rsidRDefault="001F3AA7" w:rsidP="00634EFA">
            <w:pPr>
              <w:pStyle w:val="ListParagraph"/>
              <w:numPr>
                <w:ilvl w:val="0"/>
                <w:numId w:val="21"/>
              </w:numPr>
              <w:bidi/>
              <w:rPr>
                <w:rFonts w:ascii="Calibri" w:eastAsia="Calibri" w:hAnsi="Calibri" w:cs="Arial"/>
                <w:sz w:val="22"/>
                <w:szCs w:val="22"/>
                <w:rtl/>
              </w:rPr>
            </w:pPr>
            <w:r w:rsidRPr="00634EFA">
              <w:rPr>
                <w:rFonts w:ascii="Arial" w:eastAsia="Calibri" w:hAnsi="Arial" w:cs="Arial" w:hint="cs"/>
                <w:sz w:val="22"/>
                <w:szCs w:val="22"/>
                <w:rtl/>
              </w:rPr>
              <w:t>السؤال</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الثالث</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أصبح</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أكثر</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تحديدًا</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بذكر</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أبعاد</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القيادة</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الداعمة</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بدل</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أن</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يكون</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عامًا</w:t>
            </w:r>
            <w:r w:rsidRPr="00634EFA">
              <w:rPr>
                <w:rFonts w:ascii="Calibri" w:eastAsia="Calibri" w:hAnsi="Calibri" w:cs="Arial"/>
                <w:sz w:val="22"/>
                <w:szCs w:val="22"/>
                <w:rtl/>
              </w:rPr>
              <w:t>.</w:t>
            </w:r>
          </w:p>
          <w:p w14:paraId="4D60126B" w14:textId="314C28CD" w:rsidR="00FA7BC2" w:rsidRPr="00634EFA" w:rsidRDefault="001F3AA7" w:rsidP="00634EFA">
            <w:pPr>
              <w:pStyle w:val="ListParagraph"/>
              <w:numPr>
                <w:ilvl w:val="0"/>
                <w:numId w:val="21"/>
              </w:numPr>
              <w:bidi/>
              <w:rPr>
                <w:rFonts w:ascii="Calibri" w:eastAsia="Calibri" w:hAnsi="Calibri" w:cs="Arial"/>
                <w:sz w:val="22"/>
                <w:szCs w:val="22"/>
                <w:rtl/>
              </w:rPr>
            </w:pPr>
            <w:r w:rsidRPr="00634EFA">
              <w:rPr>
                <w:rFonts w:ascii="Arial" w:eastAsia="Calibri" w:hAnsi="Arial" w:cs="Arial" w:hint="cs"/>
                <w:sz w:val="22"/>
                <w:szCs w:val="22"/>
                <w:rtl/>
              </w:rPr>
              <w:t>يتوافق</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مع</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أهداف</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الدراسة</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والفرو</w:t>
            </w:r>
            <w:r w:rsidRPr="00634EFA">
              <w:rPr>
                <w:rFonts w:ascii="Calibri" w:eastAsia="Calibri" w:hAnsi="Calibri" w:cs="Arial"/>
                <w:sz w:val="22"/>
                <w:szCs w:val="22"/>
                <w:rtl/>
              </w:rPr>
              <w:t>ض</w:t>
            </w:r>
          </w:p>
        </w:tc>
        <w:tc>
          <w:tcPr>
            <w:tcW w:w="2401" w:type="dxa"/>
          </w:tcPr>
          <w:p w14:paraId="79AF7CD1" w14:textId="77777777" w:rsidR="00FA7BC2" w:rsidRPr="00634EFA" w:rsidRDefault="00FA7BC2" w:rsidP="00634EFA">
            <w:pPr>
              <w:rPr>
                <w:rFonts w:ascii="Calibri" w:eastAsia="Calibri" w:hAnsi="Calibri" w:cs="Arial"/>
                <w:sz w:val="22"/>
                <w:szCs w:val="22"/>
                <w:rtl/>
              </w:rPr>
            </w:pPr>
          </w:p>
        </w:tc>
      </w:tr>
      <w:tr w:rsidR="00FA7BC2" w:rsidRPr="00634EFA" w14:paraId="4B70BFB5" w14:textId="77777777" w:rsidTr="00634EFA">
        <w:trPr>
          <w:trHeight w:val="758"/>
        </w:trPr>
        <w:tc>
          <w:tcPr>
            <w:tcW w:w="2726" w:type="dxa"/>
            <w:shd w:val="clear" w:color="auto" w:fill="FBE4D5"/>
          </w:tcPr>
          <w:p w14:paraId="2AC03457" w14:textId="77777777" w:rsidR="00FA7BC2" w:rsidRPr="00634EFA" w:rsidRDefault="00FA7BC2" w:rsidP="00634EFA">
            <w:pPr>
              <w:rPr>
                <w:rFonts w:ascii="Calibri" w:eastAsia="Calibri" w:hAnsi="Calibri" w:cs="Arial"/>
                <w:sz w:val="22"/>
                <w:szCs w:val="22"/>
                <w:rtl/>
              </w:rPr>
            </w:pPr>
            <w:r w:rsidRPr="00634EFA">
              <w:rPr>
                <w:rFonts w:ascii="Calibri" w:eastAsia="Calibri" w:hAnsi="Calibri" w:cs="Arial"/>
                <w:sz w:val="22"/>
                <w:szCs w:val="22"/>
                <w:rtl/>
              </w:rPr>
              <w:t xml:space="preserve">أهمية الدراسة </w:t>
            </w:r>
          </w:p>
          <w:p w14:paraId="2AA4C69F" w14:textId="77777777" w:rsidR="00FA7BC2" w:rsidRPr="00634EFA" w:rsidRDefault="00FA7BC2" w:rsidP="00634EFA">
            <w:pPr>
              <w:rPr>
                <w:rFonts w:ascii="Calibri" w:eastAsia="Calibri" w:hAnsi="Calibri" w:cs="Arial"/>
                <w:sz w:val="22"/>
                <w:szCs w:val="22"/>
                <w:rtl/>
              </w:rPr>
            </w:pPr>
          </w:p>
          <w:p w14:paraId="0E649383" w14:textId="77777777" w:rsidR="00FA7BC2" w:rsidRPr="00634EFA" w:rsidRDefault="00FA7BC2" w:rsidP="00634EFA">
            <w:pPr>
              <w:rPr>
                <w:rFonts w:ascii="Calibri" w:eastAsia="Calibri" w:hAnsi="Calibri" w:cs="Arial"/>
                <w:sz w:val="22"/>
                <w:szCs w:val="22"/>
                <w:rtl/>
              </w:rPr>
            </w:pPr>
          </w:p>
        </w:tc>
        <w:tc>
          <w:tcPr>
            <w:tcW w:w="5502" w:type="dxa"/>
          </w:tcPr>
          <w:p w14:paraId="3D1AEAD4" w14:textId="77777777" w:rsidR="001F3AA7" w:rsidRPr="00634EFA" w:rsidRDefault="001F3AA7" w:rsidP="00634EFA">
            <w:pPr>
              <w:pStyle w:val="ListParagraph"/>
              <w:numPr>
                <w:ilvl w:val="0"/>
                <w:numId w:val="24"/>
              </w:numPr>
              <w:bidi/>
              <w:rPr>
                <w:rFonts w:ascii="Calibri" w:eastAsia="Calibri" w:hAnsi="Calibri" w:cs="Arial"/>
                <w:sz w:val="22"/>
                <w:szCs w:val="22"/>
                <w:rtl/>
              </w:rPr>
            </w:pPr>
            <w:r w:rsidRPr="00634EFA">
              <w:rPr>
                <w:rFonts w:ascii="Calibri" w:eastAsia="Calibri" w:hAnsi="Calibri" w:cs="Arial"/>
                <w:sz w:val="22"/>
                <w:szCs w:val="22"/>
                <w:rtl/>
              </w:rPr>
              <w:t>فصلت بين الأهمية النظرية والأهمية التطبيقية.</w:t>
            </w:r>
          </w:p>
          <w:p w14:paraId="4CAF9E28" w14:textId="07B07536" w:rsidR="001F3AA7" w:rsidRPr="00634EFA" w:rsidRDefault="001F3AA7" w:rsidP="00634EFA">
            <w:pPr>
              <w:pStyle w:val="ListParagraph"/>
              <w:numPr>
                <w:ilvl w:val="0"/>
                <w:numId w:val="24"/>
              </w:numPr>
              <w:bidi/>
              <w:rPr>
                <w:rFonts w:ascii="Calibri" w:eastAsia="Calibri" w:hAnsi="Calibri" w:cs="Arial"/>
                <w:sz w:val="22"/>
                <w:szCs w:val="22"/>
                <w:rtl/>
              </w:rPr>
            </w:pPr>
            <w:r w:rsidRPr="00634EFA">
              <w:rPr>
                <w:rFonts w:ascii="Calibri" w:eastAsia="Calibri" w:hAnsi="Calibri" w:cs="Arial"/>
                <w:sz w:val="22"/>
                <w:szCs w:val="22"/>
                <w:rtl/>
              </w:rPr>
              <w:t>ضافت الفجوة البحثية ضمن الأهمية النظرية.</w:t>
            </w:r>
          </w:p>
          <w:p w14:paraId="437BC296" w14:textId="675EC13E" w:rsidR="00FA7BC2" w:rsidRPr="00634EFA" w:rsidRDefault="001F3AA7" w:rsidP="00634EFA">
            <w:pPr>
              <w:pStyle w:val="ListParagraph"/>
              <w:numPr>
                <w:ilvl w:val="0"/>
                <w:numId w:val="24"/>
              </w:numPr>
              <w:bidi/>
              <w:rPr>
                <w:rFonts w:ascii="Calibri" w:eastAsia="Calibri" w:hAnsi="Calibri" w:cs="Arial"/>
                <w:sz w:val="22"/>
                <w:szCs w:val="22"/>
                <w:rtl/>
              </w:rPr>
            </w:pPr>
            <w:r w:rsidRPr="00634EFA">
              <w:rPr>
                <w:rFonts w:ascii="Calibri" w:eastAsia="Calibri" w:hAnsi="Calibri" w:cs="Arial"/>
                <w:sz w:val="22"/>
                <w:szCs w:val="22"/>
                <w:rtl/>
              </w:rPr>
              <w:t>جعلت الأهمية التطبيقية موجهة لفئات محددة (القائدات، المعلمات، إدارات التعليم، صناع القرار).</w:t>
            </w:r>
          </w:p>
        </w:tc>
        <w:tc>
          <w:tcPr>
            <w:tcW w:w="2401" w:type="dxa"/>
          </w:tcPr>
          <w:p w14:paraId="7DE4BE98" w14:textId="77777777" w:rsidR="00FA7BC2" w:rsidRPr="00634EFA" w:rsidRDefault="00FA7BC2" w:rsidP="00634EFA">
            <w:pPr>
              <w:rPr>
                <w:rFonts w:ascii="Calibri" w:eastAsia="Calibri" w:hAnsi="Calibri" w:cs="Arial"/>
                <w:sz w:val="22"/>
                <w:szCs w:val="22"/>
                <w:rtl/>
              </w:rPr>
            </w:pPr>
          </w:p>
        </w:tc>
      </w:tr>
      <w:tr w:rsidR="00FA7BC2" w:rsidRPr="00634EFA" w14:paraId="7E057B86" w14:textId="77777777" w:rsidTr="00634EFA">
        <w:trPr>
          <w:trHeight w:val="758"/>
        </w:trPr>
        <w:tc>
          <w:tcPr>
            <w:tcW w:w="2726" w:type="dxa"/>
            <w:shd w:val="clear" w:color="auto" w:fill="FBE4D5"/>
          </w:tcPr>
          <w:p w14:paraId="3F777193" w14:textId="77777777" w:rsidR="00FA7BC2" w:rsidRPr="00634EFA" w:rsidRDefault="00FA7BC2" w:rsidP="00634EFA">
            <w:pPr>
              <w:rPr>
                <w:rFonts w:ascii="Calibri" w:eastAsia="Calibri" w:hAnsi="Calibri" w:cs="Arial"/>
                <w:sz w:val="22"/>
                <w:szCs w:val="22"/>
                <w:rtl/>
              </w:rPr>
            </w:pPr>
            <w:r w:rsidRPr="00634EFA">
              <w:rPr>
                <w:rFonts w:ascii="Calibri" w:eastAsia="Calibri" w:hAnsi="Calibri" w:cs="Arial"/>
                <w:sz w:val="22"/>
                <w:szCs w:val="22"/>
                <w:rtl/>
              </w:rPr>
              <w:t xml:space="preserve">أهداف الدراسة </w:t>
            </w:r>
          </w:p>
          <w:p w14:paraId="644CE0AD" w14:textId="77777777" w:rsidR="00FA7BC2" w:rsidRPr="00634EFA" w:rsidRDefault="00FA7BC2" w:rsidP="00634EFA">
            <w:pPr>
              <w:rPr>
                <w:rFonts w:ascii="Calibri" w:eastAsia="Calibri" w:hAnsi="Calibri" w:cs="Arial"/>
                <w:sz w:val="22"/>
                <w:szCs w:val="22"/>
                <w:rtl/>
              </w:rPr>
            </w:pPr>
          </w:p>
          <w:p w14:paraId="7454499A" w14:textId="77777777" w:rsidR="00FA7BC2" w:rsidRPr="00634EFA" w:rsidRDefault="00FA7BC2" w:rsidP="00634EFA">
            <w:pPr>
              <w:rPr>
                <w:rFonts w:ascii="Calibri" w:eastAsia="Calibri" w:hAnsi="Calibri" w:cs="Arial"/>
                <w:sz w:val="22"/>
                <w:szCs w:val="22"/>
                <w:rtl/>
              </w:rPr>
            </w:pPr>
          </w:p>
        </w:tc>
        <w:tc>
          <w:tcPr>
            <w:tcW w:w="5502" w:type="dxa"/>
          </w:tcPr>
          <w:p w14:paraId="4B7D1940" w14:textId="77777777" w:rsidR="00506249" w:rsidRPr="00634EFA" w:rsidRDefault="00506249" w:rsidP="00634EFA">
            <w:pPr>
              <w:pStyle w:val="ListParagraph"/>
              <w:numPr>
                <w:ilvl w:val="0"/>
                <w:numId w:val="25"/>
              </w:numPr>
              <w:bidi/>
              <w:rPr>
                <w:rFonts w:ascii="Calibri" w:eastAsia="Calibri" w:hAnsi="Calibri" w:cs="Arial"/>
                <w:sz w:val="22"/>
                <w:szCs w:val="22"/>
                <w:rtl/>
              </w:rPr>
            </w:pPr>
            <w:r w:rsidRPr="00634EFA">
              <w:rPr>
                <w:rFonts w:ascii="Calibri" w:eastAsia="Calibri" w:hAnsi="Calibri" w:cs="Arial"/>
                <w:sz w:val="22"/>
                <w:szCs w:val="22"/>
                <w:rtl/>
              </w:rPr>
              <w:t>مرتبطة مباشرة بأسئلة الدراسة.</w:t>
            </w:r>
          </w:p>
          <w:p w14:paraId="193E7875" w14:textId="5E0EC116" w:rsidR="00506249" w:rsidRPr="00634EFA" w:rsidRDefault="00506249" w:rsidP="00634EFA">
            <w:pPr>
              <w:pStyle w:val="ListParagraph"/>
              <w:numPr>
                <w:ilvl w:val="0"/>
                <w:numId w:val="25"/>
              </w:numPr>
              <w:bidi/>
              <w:rPr>
                <w:rFonts w:ascii="Calibri" w:eastAsia="Calibri" w:hAnsi="Calibri" w:cs="Arial"/>
                <w:sz w:val="22"/>
                <w:szCs w:val="22"/>
                <w:rtl/>
              </w:rPr>
            </w:pPr>
            <w:r w:rsidRPr="00634EFA">
              <w:rPr>
                <w:rFonts w:ascii="Arial" w:eastAsia="Calibri" w:hAnsi="Arial" w:cs="Arial" w:hint="cs"/>
                <w:sz w:val="22"/>
                <w:szCs w:val="22"/>
                <w:rtl/>
              </w:rPr>
              <w:t>استخدمت</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أفعالًا</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بحثية</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مناسبة</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التعرف،</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الكشف،</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تحديد</w:t>
            </w:r>
            <w:r w:rsidRPr="00634EFA">
              <w:rPr>
                <w:rFonts w:ascii="Calibri" w:eastAsia="Calibri" w:hAnsi="Calibri" w:cs="Arial"/>
                <w:sz w:val="22"/>
                <w:szCs w:val="22"/>
                <w:rtl/>
              </w:rPr>
              <w:t>).</w:t>
            </w:r>
          </w:p>
          <w:p w14:paraId="0C9FD508" w14:textId="25C26E74" w:rsidR="00506249" w:rsidRPr="00634EFA" w:rsidRDefault="00506249" w:rsidP="00634EFA">
            <w:pPr>
              <w:pStyle w:val="ListParagraph"/>
              <w:numPr>
                <w:ilvl w:val="0"/>
                <w:numId w:val="25"/>
              </w:numPr>
              <w:bidi/>
              <w:rPr>
                <w:rFonts w:ascii="Calibri" w:eastAsia="Calibri" w:hAnsi="Calibri" w:cs="Arial"/>
                <w:sz w:val="22"/>
                <w:szCs w:val="22"/>
                <w:rtl/>
              </w:rPr>
            </w:pPr>
            <w:r w:rsidRPr="00634EFA">
              <w:rPr>
                <w:rFonts w:ascii="Arial" w:eastAsia="Calibri" w:hAnsi="Arial" w:cs="Arial" w:hint="cs"/>
                <w:sz w:val="22"/>
                <w:szCs w:val="22"/>
                <w:rtl/>
              </w:rPr>
              <w:t>أضافت</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أبعاد</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القيادة</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الداعمة</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في</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الهدف</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الثالث</w:t>
            </w:r>
            <w:r w:rsidRPr="00634EFA">
              <w:rPr>
                <w:rFonts w:ascii="Calibri" w:eastAsia="Calibri" w:hAnsi="Calibri" w:cs="Arial"/>
                <w:sz w:val="22"/>
                <w:szCs w:val="22"/>
                <w:rtl/>
              </w:rPr>
              <w:t>.</w:t>
            </w:r>
          </w:p>
          <w:p w14:paraId="60988358" w14:textId="2F140CE5" w:rsidR="00FA7BC2" w:rsidRPr="00634EFA" w:rsidRDefault="00506249" w:rsidP="00634EFA">
            <w:pPr>
              <w:pStyle w:val="ListParagraph"/>
              <w:numPr>
                <w:ilvl w:val="0"/>
                <w:numId w:val="25"/>
              </w:numPr>
              <w:bidi/>
              <w:rPr>
                <w:rFonts w:ascii="Calibri" w:eastAsia="Calibri" w:hAnsi="Calibri" w:cs="Arial"/>
                <w:sz w:val="22"/>
                <w:szCs w:val="22"/>
                <w:rtl/>
              </w:rPr>
            </w:pPr>
            <w:r w:rsidRPr="00634EFA">
              <w:rPr>
                <w:rFonts w:ascii="Arial" w:eastAsia="Calibri" w:hAnsi="Arial" w:cs="Arial" w:hint="cs"/>
                <w:sz w:val="22"/>
                <w:szCs w:val="22"/>
                <w:rtl/>
              </w:rPr>
              <w:t>جعلت</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الهدف</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الخامس</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أكثر</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دقة</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من</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عبارة</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“أفضل</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الممارسات”،</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لأنه</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يتوافق</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مع</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أداة</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الدراسة</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وتحليلها</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الإحصائي</w:t>
            </w:r>
            <w:r w:rsidRPr="00634EFA">
              <w:rPr>
                <w:rFonts w:ascii="Calibri" w:eastAsia="Calibri" w:hAnsi="Calibri" w:cs="Arial"/>
                <w:sz w:val="22"/>
                <w:szCs w:val="22"/>
                <w:rtl/>
              </w:rPr>
              <w:t>.</w:t>
            </w:r>
          </w:p>
        </w:tc>
        <w:tc>
          <w:tcPr>
            <w:tcW w:w="2401" w:type="dxa"/>
          </w:tcPr>
          <w:p w14:paraId="55F39E1C" w14:textId="77777777" w:rsidR="00FA7BC2" w:rsidRPr="00634EFA" w:rsidRDefault="00FA7BC2" w:rsidP="00634EFA">
            <w:pPr>
              <w:rPr>
                <w:rFonts w:ascii="Calibri" w:eastAsia="Calibri" w:hAnsi="Calibri" w:cs="Arial"/>
                <w:sz w:val="22"/>
                <w:szCs w:val="22"/>
                <w:rtl/>
              </w:rPr>
            </w:pPr>
          </w:p>
        </w:tc>
      </w:tr>
      <w:tr w:rsidR="00D1003B" w:rsidRPr="00634EFA" w14:paraId="09B27CDA" w14:textId="77777777" w:rsidTr="00634EFA">
        <w:trPr>
          <w:trHeight w:val="758"/>
        </w:trPr>
        <w:tc>
          <w:tcPr>
            <w:tcW w:w="2726" w:type="dxa"/>
            <w:shd w:val="clear" w:color="auto" w:fill="FBE4D5"/>
          </w:tcPr>
          <w:p w14:paraId="0E4D37FD" w14:textId="33A83BD1" w:rsidR="00D1003B" w:rsidRPr="00634EFA" w:rsidRDefault="00D1003B" w:rsidP="00634EFA">
            <w:pPr>
              <w:rPr>
                <w:rFonts w:ascii="Calibri" w:eastAsia="Calibri" w:hAnsi="Calibri" w:cs="Arial"/>
                <w:sz w:val="22"/>
                <w:szCs w:val="22"/>
                <w:rtl/>
              </w:rPr>
            </w:pPr>
            <w:r w:rsidRPr="00634EFA">
              <w:rPr>
                <w:rFonts w:ascii="Calibri" w:eastAsia="Calibri" w:hAnsi="Calibri" w:cs="Arial" w:hint="cs"/>
                <w:sz w:val="22"/>
                <w:szCs w:val="22"/>
                <w:rtl/>
              </w:rPr>
              <w:t>فروض الدراسة</w:t>
            </w:r>
          </w:p>
        </w:tc>
        <w:tc>
          <w:tcPr>
            <w:tcW w:w="5502" w:type="dxa"/>
          </w:tcPr>
          <w:p w14:paraId="05261C75" w14:textId="77777777" w:rsidR="00D1003B" w:rsidRPr="00634EFA" w:rsidRDefault="00D1003B" w:rsidP="00634EFA">
            <w:pPr>
              <w:pStyle w:val="ListParagraph"/>
              <w:numPr>
                <w:ilvl w:val="0"/>
                <w:numId w:val="25"/>
              </w:numPr>
              <w:bidi/>
              <w:rPr>
                <w:rFonts w:ascii="Calibri" w:eastAsia="Calibri" w:hAnsi="Calibri" w:cs="Arial"/>
                <w:sz w:val="22"/>
                <w:szCs w:val="22"/>
                <w:rtl/>
              </w:rPr>
            </w:pPr>
            <w:r w:rsidRPr="00634EFA">
              <w:rPr>
                <w:rFonts w:ascii="Calibri" w:eastAsia="Calibri" w:hAnsi="Calibri" w:cs="Arial"/>
                <w:sz w:val="22"/>
                <w:szCs w:val="22"/>
                <w:rtl/>
              </w:rPr>
              <w:t>أضفنا فرضية خاصة بدرجة ممارسة القيادة الداعمة كما طلبت اللجنة</w:t>
            </w:r>
            <w:r w:rsidRPr="00634EFA">
              <w:rPr>
                <w:rFonts w:ascii="Calibri" w:eastAsia="Calibri" w:hAnsi="Calibri" w:cs="Arial"/>
                <w:sz w:val="22"/>
                <w:szCs w:val="22"/>
              </w:rPr>
              <w:t>.</w:t>
            </w:r>
          </w:p>
          <w:p w14:paraId="221E60A4" w14:textId="07743271" w:rsidR="00D1003B" w:rsidRPr="00634EFA" w:rsidRDefault="00D1003B" w:rsidP="00634EFA">
            <w:pPr>
              <w:pStyle w:val="ListParagraph"/>
              <w:numPr>
                <w:ilvl w:val="0"/>
                <w:numId w:val="25"/>
              </w:numPr>
              <w:bidi/>
              <w:rPr>
                <w:rFonts w:ascii="Calibri" w:eastAsia="Calibri" w:hAnsi="Calibri" w:cs="Arial"/>
                <w:sz w:val="22"/>
                <w:szCs w:val="22"/>
                <w:rtl/>
              </w:rPr>
            </w:pPr>
            <w:r w:rsidRPr="00634EFA">
              <w:rPr>
                <w:rFonts w:ascii="Calibri" w:eastAsia="Calibri" w:hAnsi="Calibri" w:cs="Arial"/>
                <w:sz w:val="22"/>
                <w:szCs w:val="22"/>
                <w:rtl/>
              </w:rPr>
              <w:t>ميزنا بين العلاقة والأثر، وهما مفهومان مختلفان إحصائيًا</w:t>
            </w:r>
            <w:r w:rsidRPr="00634EFA">
              <w:rPr>
                <w:rFonts w:ascii="Calibri" w:eastAsia="Calibri" w:hAnsi="Calibri" w:cs="Arial"/>
                <w:sz w:val="22"/>
                <w:szCs w:val="22"/>
              </w:rPr>
              <w:t>.</w:t>
            </w:r>
          </w:p>
          <w:p w14:paraId="026E2689" w14:textId="3A41C01F" w:rsidR="00D1003B" w:rsidRPr="00634EFA" w:rsidRDefault="00D1003B" w:rsidP="00634EFA">
            <w:pPr>
              <w:pStyle w:val="ListParagraph"/>
              <w:numPr>
                <w:ilvl w:val="0"/>
                <w:numId w:val="25"/>
              </w:numPr>
              <w:bidi/>
              <w:rPr>
                <w:rFonts w:ascii="Calibri" w:eastAsia="Calibri" w:hAnsi="Calibri" w:cs="Arial"/>
                <w:sz w:val="22"/>
                <w:szCs w:val="22"/>
                <w:rtl/>
              </w:rPr>
            </w:pPr>
            <w:r w:rsidRPr="00634EFA">
              <w:rPr>
                <w:rFonts w:ascii="Calibri" w:eastAsia="Calibri" w:hAnsi="Calibri" w:cs="Arial"/>
                <w:sz w:val="22"/>
                <w:szCs w:val="22"/>
                <w:rtl/>
              </w:rPr>
              <w:t>استخدمنا صياغة أكاديمية مناسبة للدراسات الوصفية الارتباطية</w:t>
            </w:r>
            <w:r w:rsidRPr="00634EFA">
              <w:rPr>
                <w:rFonts w:ascii="Calibri" w:eastAsia="Calibri" w:hAnsi="Calibri" w:cs="Arial"/>
                <w:sz w:val="22"/>
                <w:szCs w:val="22"/>
              </w:rPr>
              <w:t>.</w:t>
            </w:r>
          </w:p>
          <w:p w14:paraId="43698B33" w14:textId="5F2D8D0D" w:rsidR="00D1003B" w:rsidRPr="00634EFA" w:rsidRDefault="00D1003B" w:rsidP="00634EFA">
            <w:pPr>
              <w:pStyle w:val="ListParagraph"/>
              <w:numPr>
                <w:ilvl w:val="0"/>
                <w:numId w:val="25"/>
              </w:numPr>
              <w:bidi/>
              <w:rPr>
                <w:rFonts w:ascii="Calibri" w:eastAsia="Calibri" w:hAnsi="Calibri" w:cs="Arial"/>
                <w:sz w:val="22"/>
                <w:szCs w:val="22"/>
                <w:rtl/>
              </w:rPr>
            </w:pPr>
            <w:r w:rsidRPr="00634EFA">
              <w:rPr>
                <w:rFonts w:ascii="Arial" w:eastAsia="Calibri" w:hAnsi="Arial" w:cs="Arial" w:hint="cs"/>
                <w:sz w:val="22"/>
                <w:szCs w:val="22"/>
                <w:rtl/>
              </w:rPr>
              <w:t>أصبحت</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الفروض</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متوافقة</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مع</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أسئلة</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الدراسة</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وأهدافها</w:t>
            </w:r>
            <w:r w:rsidRPr="00634EFA">
              <w:rPr>
                <w:rFonts w:ascii="Calibri" w:eastAsia="Calibri" w:hAnsi="Calibri" w:cs="Arial"/>
                <w:sz w:val="22"/>
                <w:szCs w:val="22"/>
                <w:rtl/>
              </w:rPr>
              <w:t>.</w:t>
            </w:r>
          </w:p>
        </w:tc>
        <w:tc>
          <w:tcPr>
            <w:tcW w:w="2401" w:type="dxa"/>
          </w:tcPr>
          <w:p w14:paraId="430DF666" w14:textId="77777777" w:rsidR="00D1003B" w:rsidRPr="00634EFA" w:rsidRDefault="00D1003B" w:rsidP="00634EFA">
            <w:pPr>
              <w:rPr>
                <w:rFonts w:ascii="Calibri" w:eastAsia="Calibri" w:hAnsi="Calibri" w:cs="Arial"/>
                <w:sz w:val="22"/>
                <w:szCs w:val="22"/>
                <w:rtl/>
              </w:rPr>
            </w:pPr>
          </w:p>
        </w:tc>
      </w:tr>
      <w:tr w:rsidR="00D1003B" w:rsidRPr="00634EFA" w14:paraId="06868F22" w14:textId="77777777" w:rsidTr="00634EFA">
        <w:trPr>
          <w:trHeight w:val="758"/>
        </w:trPr>
        <w:tc>
          <w:tcPr>
            <w:tcW w:w="2726" w:type="dxa"/>
            <w:shd w:val="clear" w:color="auto" w:fill="FBE4D5"/>
          </w:tcPr>
          <w:p w14:paraId="2F12DDC1" w14:textId="79D6E912" w:rsidR="00D1003B" w:rsidRPr="00634EFA" w:rsidRDefault="00D1003B" w:rsidP="00634EFA">
            <w:pPr>
              <w:rPr>
                <w:rFonts w:ascii="Calibri" w:eastAsia="Calibri" w:hAnsi="Calibri" w:cs="Arial" w:hint="cs"/>
                <w:sz w:val="22"/>
                <w:szCs w:val="22"/>
                <w:rtl/>
              </w:rPr>
            </w:pPr>
            <w:r w:rsidRPr="00634EFA">
              <w:rPr>
                <w:rFonts w:ascii="Calibri" w:eastAsia="Calibri" w:hAnsi="Calibri" w:cs="Arial"/>
                <w:sz w:val="22"/>
                <w:szCs w:val="22"/>
                <w:rtl/>
              </w:rPr>
              <w:t>مصطلحات الدراسة</w:t>
            </w:r>
          </w:p>
        </w:tc>
        <w:tc>
          <w:tcPr>
            <w:tcW w:w="5502" w:type="dxa"/>
          </w:tcPr>
          <w:p w14:paraId="4731BB0F" w14:textId="77777777" w:rsidR="00D1003B" w:rsidRPr="00634EFA" w:rsidRDefault="00D1003B" w:rsidP="00634EFA">
            <w:pPr>
              <w:pStyle w:val="ListParagraph"/>
              <w:numPr>
                <w:ilvl w:val="0"/>
                <w:numId w:val="25"/>
              </w:numPr>
              <w:bidi/>
              <w:rPr>
                <w:rFonts w:ascii="Calibri" w:eastAsia="Calibri" w:hAnsi="Calibri" w:cs="Arial"/>
                <w:sz w:val="22"/>
                <w:szCs w:val="22"/>
                <w:rtl/>
              </w:rPr>
            </w:pPr>
            <w:r w:rsidRPr="00634EFA">
              <w:rPr>
                <w:rFonts w:ascii="Calibri" w:eastAsia="Calibri" w:hAnsi="Calibri" w:cs="Arial"/>
                <w:sz w:val="22"/>
                <w:szCs w:val="22"/>
                <w:rtl/>
              </w:rPr>
              <w:t>أضيف تعريف للمتغيرين الرئيسين فقط، وهو المناسب لهذا النوع من الدراسات</w:t>
            </w:r>
            <w:r w:rsidRPr="00634EFA">
              <w:rPr>
                <w:rFonts w:ascii="Calibri" w:eastAsia="Calibri" w:hAnsi="Calibri" w:cs="Arial"/>
                <w:sz w:val="22"/>
                <w:szCs w:val="22"/>
              </w:rPr>
              <w:t>.</w:t>
            </w:r>
          </w:p>
          <w:p w14:paraId="59E20691" w14:textId="694C1CDD" w:rsidR="00D1003B" w:rsidRPr="00634EFA" w:rsidRDefault="00D1003B" w:rsidP="00634EFA">
            <w:pPr>
              <w:pStyle w:val="ListParagraph"/>
              <w:numPr>
                <w:ilvl w:val="0"/>
                <w:numId w:val="25"/>
              </w:numPr>
              <w:bidi/>
              <w:rPr>
                <w:rFonts w:ascii="Calibri" w:eastAsia="Calibri" w:hAnsi="Calibri" w:cs="Arial"/>
                <w:sz w:val="22"/>
                <w:szCs w:val="22"/>
                <w:rtl/>
              </w:rPr>
            </w:pPr>
            <w:r w:rsidRPr="00634EFA">
              <w:rPr>
                <w:rFonts w:ascii="Calibri" w:eastAsia="Calibri" w:hAnsi="Calibri" w:cs="Arial"/>
                <w:sz w:val="22"/>
                <w:szCs w:val="22"/>
                <w:rtl/>
              </w:rPr>
              <w:t>التعريف الإجرائي أصبح مرتبطًا مباشرة بأداة الدراسة (الاستبانة)، كما تطلب الجامعات</w:t>
            </w:r>
            <w:r w:rsidRPr="00634EFA">
              <w:rPr>
                <w:rFonts w:ascii="Calibri" w:eastAsia="Calibri" w:hAnsi="Calibri" w:cs="Arial"/>
                <w:sz w:val="22"/>
                <w:szCs w:val="22"/>
              </w:rPr>
              <w:t>.</w:t>
            </w:r>
          </w:p>
          <w:p w14:paraId="4F22C12A" w14:textId="27FC44B8" w:rsidR="00D1003B" w:rsidRPr="00634EFA" w:rsidRDefault="00D1003B" w:rsidP="00634EFA">
            <w:pPr>
              <w:pStyle w:val="ListParagraph"/>
              <w:numPr>
                <w:ilvl w:val="0"/>
                <w:numId w:val="25"/>
              </w:numPr>
              <w:bidi/>
              <w:rPr>
                <w:rFonts w:ascii="Calibri" w:eastAsia="Calibri" w:hAnsi="Calibri" w:cs="Arial"/>
                <w:sz w:val="22"/>
                <w:szCs w:val="22"/>
                <w:rtl/>
              </w:rPr>
            </w:pPr>
            <w:r w:rsidRPr="00634EFA">
              <w:rPr>
                <w:rFonts w:ascii="Calibri" w:eastAsia="Calibri" w:hAnsi="Calibri" w:cs="Arial"/>
                <w:sz w:val="22"/>
                <w:szCs w:val="22"/>
                <w:rtl/>
              </w:rPr>
              <w:t>أُدرجت أبعاد القيادة الداعمة كما ستظهر في التحليل الإحصائي</w:t>
            </w:r>
            <w:r w:rsidRPr="00634EFA">
              <w:rPr>
                <w:rFonts w:ascii="Calibri" w:eastAsia="Calibri" w:hAnsi="Calibri" w:cs="Arial"/>
                <w:sz w:val="22"/>
                <w:szCs w:val="22"/>
              </w:rPr>
              <w:t>.</w:t>
            </w:r>
          </w:p>
          <w:p w14:paraId="01D1F315" w14:textId="13E5190B" w:rsidR="00D1003B" w:rsidRPr="00634EFA" w:rsidRDefault="00D1003B" w:rsidP="00634EFA">
            <w:pPr>
              <w:pStyle w:val="ListParagraph"/>
              <w:numPr>
                <w:ilvl w:val="0"/>
                <w:numId w:val="25"/>
              </w:numPr>
              <w:bidi/>
              <w:rPr>
                <w:rFonts w:ascii="Calibri" w:eastAsia="Calibri" w:hAnsi="Calibri" w:cs="Arial"/>
                <w:sz w:val="22"/>
                <w:szCs w:val="22"/>
                <w:rtl/>
              </w:rPr>
            </w:pPr>
            <w:r w:rsidRPr="00634EFA">
              <w:rPr>
                <w:rFonts w:ascii="Arial" w:eastAsia="Calibri" w:hAnsi="Arial" w:cs="Arial" w:hint="cs"/>
                <w:sz w:val="22"/>
                <w:szCs w:val="22"/>
                <w:rtl/>
              </w:rPr>
              <w:t>الصياغة</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أكاديمية</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وواضحة،</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وتستجيب</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لملاحظة</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اللجنة</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بشأن</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وضوح</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التعريف</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الإجرائي</w:t>
            </w:r>
            <w:r w:rsidRPr="00634EFA">
              <w:rPr>
                <w:rFonts w:ascii="Calibri" w:eastAsia="Calibri" w:hAnsi="Calibri" w:cs="Arial"/>
                <w:sz w:val="22"/>
                <w:szCs w:val="22"/>
                <w:rtl/>
              </w:rPr>
              <w:t>.</w:t>
            </w:r>
          </w:p>
        </w:tc>
        <w:tc>
          <w:tcPr>
            <w:tcW w:w="2401" w:type="dxa"/>
          </w:tcPr>
          <w:p w14:paraId="6E67286B" w14:textId="77777777" w:rsidR="00D1003B" w:rsidRPr="00634EFA" w:rsidRDefault="00D1003B" w:rsidP="00634EFA">
            <w:pPr>
              <w:rPr>
                <w:rFonts w:ascii="Calibri" w:eastAsia="Calibri" w:hAnsi="Calibri" w:cs="Arial"/>
                <w:sz w:val="22"/>
                <w:szCs w:val="22"/>
                <w:rtl/>
              </w:rPr>
            </w:pPr>
          </w:p>
        </w:tc>
      </w:tr>
      <w:tr w:rsidR="00FA7BC2" w:rsidRPr="00634EFA" w14:paraId="1C78C5AD" w14:textId="77777777" w:rsidTr="00634EFA">
        <w:trPr>
          <w:trHeight w:val="758"/>
        </w:trPr>
        <w:tc>
          <w:tcPr>
            <w:tcW w:w="2726" w:type="dxa"/>
            <w:shd w:val="clear" w:color="auto" w:fill="FBE4D5"/>
          </w:tcPr>
          <w:p w14:paraId="3360BE57" w14:textId="77777777" w:rsidR="00FA7BC2" w:rsidRPr="00634EFA" w:rsidRDefault="00FA7BC2" w:rsidP="00634EFA">
            <w:pPr>
              <w:rPr>
                <w:rFonts w:ascii="Calibri" w:eastAsia="Calibri" w:hAnsi="Calibri" w:cs="Arial"/>
                <w:sz w:val="22"/>
                <w:szCs w:val="22"/>
                <w:rtl/>
              </w:rPr>
            </w:pPr>
            <w:r w:rsidRPr="00634EFA">
              <w:rPr>
                <w:rFonts w:ascii="Calibri" w:eastAsia="Calibri" w:hAnsi="Calibri" w:cs="Arial"/>
                <w:sz w:val="22"/>
                <w:szCs w:val="22"/>
                <w:rtl/>
              </w:rPr>
              <w:t xml:space="preserve">الدراسات السابقة </w:t>
            </w:r>
          </w:p>
          <w:p w14:paraId="2172D06C" w14:textId="77777777" w:rsidR="00FA7BC2" w:rsidRPr="00634EFA" w:rsidRDefault="00FA7BC2" w:rsidP="00634EFA">
            <w:pPr>
              <w:rPr>
                <w:rFonts w:ascii="Calibri" w:eastAsia="Calibri" w:hAnsi="Calibri" w:cs="Arial"/>
                <w:sz w:val="22"/>
                <w:szCs w:val="22"/>
                <w:rtl/>
              </w:rPr>
            </w:pPr>
          </w:p>
          <w:p w14:paraId="4CB27748" w14:textId="77777777" w:rsidR="00FA7BC2" w:rsidRPr="00634EFA" w:rsidRDefault="00FA7BC2" w:rsidP="00634EFA">
            <w:pPr>
              <w:rPr>
                <w:rFonts w:ascii="Calibri" w:eastAsia="Calibri" w:hAnsi="Calibri" w:cs="Arial"/>
                <w:sz w:val="22"/>
                <w:szCs w:val="22"/>
                <w:rtl/>
              </w:rPr>
            </w:pPr>
          </w:p>
        </w:tc>
        <w:tc>
          <w:tcPr>
            <w:tcW w:w="5502" w:type="dxa"/>
          </w:tcPr>
          <w:p w14:paraId="7596D9E6" w14:textId="77777777" w:rsidR="00FA7BC2" w:rsidRPr="00634EFA" w:rsidRDefault="00FA7BC2" w:rsidP="00634EFA">
            <w:pPr>
              <w:rPr>
                <w:rFonts w:ascii="Calibri" w:eastAsia="Calibri" w:hAnsi="Calibri" w:cs="Arial"/>
                <w:sz w:val="22"/>
                <w:szCs w:val="22"/>
                <w:rtl/>
              </w:rPr>
            </w:pPr>
          </w:p>
        </w:tc>
        <w:tc>
          <w:tcPr>
            <w:tcW w:w="2401" w:type="dxa"/>
          </w:tcPr>
          <w:p w14:paraId="3732371B" w14:textId="77777777" w:rsidR="00FA7BC2" w:rsidRPr="00634EFA" w:rsidRDefault="00FA7BC2" w:rsidP="00634EFA">
            <w:pPr>
              <w:rPr>
                <w:rFonts w:ascii="Calibri" w:eastAsia="Calibri" w:hAnsi="Calibri" w:cs="Arial"/>
                <w:sz w:val="22"/>
                <w:szCs w:val="22"/>
                <w:rtl/>
              </w:rPr>
            </w:pPr>
          </w:p>
        </w:tc>
      </w:tr>
      <w:tr w:rsidR="00FA7BC2" w:rsidRPr="00634EFA" w14:paraId="1337A0DB" w14:textId="77777777" w:rsidTr="00634EFA">
        <w:trPr>
          <w:trHeight w:val="758"/>
        </w:trPr>
        <w:tc>
          <w:tcPr>
            <w:tcW w:w="2726" w:type="dxa"/>
            <w:shd w:val="clear" w:color="auto" w:fill="FBE4D5"/>
          </w:tcPr>
          <w:p w14:paraId="60444088" w14:textId="77777777" w:rsidR="00FA7BC2" w:rsidRPr="00634EFA" w:rsidRDefault="00FA7BC2" w:rsidP="00634EFA">
            <w:pPr>
              <w:rPr>
                <w:rFonts w:ascii="Calibri" w:eastAsia="Calibri" w:hAnsi="Calibri" w:cs="Arial"/>
                <w:sz w:val="22"/>
                <w:szCs w:val="22"/>
                <w:rtl/>
              </w:rPr>
            </w:pPr>
            <w:r w:rsidRPr="00634EFA">
              <w:rPr>
                <w:rFonts w:ascii="Calibri" w:eastAsia="Calibri" w:hAnsi="Calibri" w:cs="Arial"/>
                <w:sz w:val="22"/>
                <w:szCs w:val="22"/>
                <w:rtl/>
              </w:rPr>
              <w:t xml:space="preserve">منهجية الدراسة </w:t>
            </w:r>
          </w:p>
          <w:p w14:paraId="356C9492" w14:textId="77777777" w:rsidR="00FA7BC2" w:rsidRPr="00634EFA" w:rsidRDefault="00FA7BC2" w:rsidP="00634EFA">
            <w:pPr>
              <w:rPr>
                <w:rFonts w:ascii="Calibri" w:eastAsia="Calibri" w:hAnsi="Calibri" w:cs="Arial"/>
                <w:sz w:val="22"/>
                <w:szCs w:val="22"/>
                <w:rtl/>
              </w:rPr>
            </w:pPr>
          </w:p>
          <w:p w14:paraId="218C85D9" w14:textId="77777777" w:rsidR="00FA7BC2" w:rsidRPr="00634EFA" w:rsidRDefault="00FA7BC2" w:rsidP="00634EFA">
            <w:pPr>
              <w:rPr>
                <w:rFonts w:ascii="Calibri" w:eastAsia="Calibri" w:hAnsi="Calibri" w:cs="Arial"/>
                <w:sz w:val="22"/>
                <w:szCs w:val="22"/>
                <w:rtl/>
              </w:rPr>
            </w:pPr>
          </w:p>
        </w:tc>
        <w:tc>
          <w:tcPr>
            <w:tcW w:w="5502" w:type="dxa"/>
          </w:tcPr>
          <w:p w14:paraId="72EFE620" w14:textId="254776B6" w:rsidR="00D82FA7" w:rsidRPr="00634EFA" w:rsidRDefault="00D82FA7" w:rsidP="00634EFA">
            <w:pPr>
              <w:pStyle w:val="ListParagraph"/>
              <w:numPr>
                <w:ilvl w:val="0"/>
                <w:numId w:val="29"/>
              </w:numPr>
              <w:bidi/>
              <w:rPr>
                <w:rFonts w:ascii="Calibri" w:eastAsia="Calibri" w:hAnsi="Calibri" w:cs="Arial"/>
                <w:sz w:val="22"/>
                <w:szCs w:val="22"/>
                <w:rtl/>
              </w:rPr>
            </w:pPr>
            <w:r w:rsidRPr="00634EFA">
              <w:rPr>
                <w:rFonts w:ascii="Arial" w:eastAsia="Calibri" w:hAnsi="Arial" w:cs="Arial" w:hint="cs"/>
                <w:sz w:val="22"/>
                <w:szCs w:val="22"/>
                <w:rtl/>
              </w:rPr>
              <w:t>صبح</w:t>
            </w:r>
            <w:r w:rsidRPr="00634EFA">
              <w:rPr>
                <w:rFonts w:ascii="Calibri" w:eastAsia="Calibri" w:hAnsi="Calibri" w:cs="Arial"/>
                <w:sz w:val="22"/>
                <w:szCs w:val="22"/>
                <w:rtl/>
              </w:rPr>
              <w:t xml:space="preserve"> </w:t>
            </w:r>
            <w:proofErr w:type="gramStart"/>
            <w:r w:rsidRPr="00634EFA">
              <w:rPr>
                <w:rFonts w:ascii="Arial" w:eastAsia="Calibri" w:hAnsi="Arial" w:cs="Arial" w:hint="cs"/>
                <w:sz w:val="22"/>
                <w:szCs w:val="22"/>
                <w:rtl/>
              </w:rPr>
              <w:t>الاستبيان</w:t>
            </w:r>
            <w:proofErr w:type="gramEnd"/>
            <w:r w:rsidRPr="00634EFA">
              <w:rPr>
                <w:rFonts w:ascii="Calibri" w:eastAsia="Calibri" w:hAnsi="Calibri" w:cs="Arial"/>
                <w:sz w:val="22"/>
                <w:szCs w:val="22"/>
                <w:rtl/>
              </w:rPr>
              <w:t xml:space="preserve"> </w:t>
            </w:r>
            <w:r w:rsidRPr="00634EFA">
              <w:rPr>
                <w:rFonts w:ascii="Arial" w:eastAsia="Calibri" w:hAnsi="Arial" w:cs="Arial" w:hint="cs"/>
                <w:sz w:val="22"/>
                <w:szCs w:val="22"/>
                <w:rtl/>
              </w:rPr>
              <w:t>هو</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أداة</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الدراسة</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بشكل</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واضح</w:t>
            </w:r>
            <w:r w:rsidRPr="00634EFA">
              <w:rPr>
                <w:rFonts w:ascii="Calibri" w:eastAsia="Calibri" w:hAnsi="Calibri" w:cs="Arial"/>
                <w:sz w:val="22"/>
                <w:szCs w:val="22"/>
                <w:rtl/>
              </w:rPr>
              <w:t>.</w:t>
            </w:r>
          </w:p>
          <w:p w14:paraId="785C3BC7" w14:textId="41423C1F" w:rsidR="00D82FA7" w:rsidRPr="00634EFA" w:rsidRDefault="00D82FA7" w:rsidP="00634EFA">
            <w:pPr>
              <w:pStyle w:val="ListParagraph"/>
              <w:numPr>
                <w:ilvl w:val="0"/>
                <w:numId w:val="29"/>
              </w:numPr>
              <w:bidi/>
              <w:rPr>
                <w:rFonts w:ascii="Calibri" w:eastAsia="Calibri" w:hAnsi="Calibri" w:cs="Arial"/>
                <w:sz w:val="22"/>
                <w:szCs w:val="22"/>
                <w:rtl/>
              </w:rPr>
            </w:pPr>
            <w:r w:rsidRPr="00634EFA">
              <w:rPr>
                <w:rFonts w:ascii="Arial" w:eastAsia="Calibri" w:hAnsi="Arial" w:cs="Arial" w:hint="cs"/>
                <w:sz w:val="22"/>
                <w:szCs w:val="22"/>
                <w:rtl/>
              </w:rPr>
              <w:t>حُذفت</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العبارات</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غير</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الأكاديمية</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التي</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علقت</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عليها</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اللجنة</w:t>
            </w:r>
            <w:r w:rsidRPr="00634EFA">
              <w:rPr>
                <w:rFonts w:ascii="Calibri" w:eastAsia="Calibri" w:hAnsi="Calibri" w:cs="Arial"/>
                <w:sz w:val="22"/>
                <w:szCs w:val="22"/>
                <w:rtl/>
              </w:rPr>
              <w:t>.</w:t>
            </w:r>
          </w:p>
          <w:p w14:paraId="056E3FB3" w14:textId="75A1327D" w:rsidR="00D82FA7" w:rsidRPr="00634EFA" w:rsidRDefault="00D82FA7" w:rsidP="00634EFA">
            <w:pPr>
              <w:pStyle w:val="ListParagraph"/>
              <w:numPr>
                <w:ilvl w:val="0"/>
                <w:numId w:val="29"/>
              </w:numPr>
              <w:bidi/>
              <w:rPr>
                <w:rFonts w:ascii="Calibri" w:eastAsia="Calibri" w:hAnsi="Calibri" w:cs="Arial"/>
                <w:sz w:val="22"/>
                <w:szCs w:val="22"/>
                <w:rtl/>
              </w:rPr>
            </w:pPr>
            <w:r w:rsidRPr="00634EFA">
              <w:rPr>
                <w:rFonts w:ascii="Arial" w:eastAsia="Calibri" w:hAnsi="Arial" w:cs="Arial" w:hint="cs"/>
                <w:sz w:val="22"/>
                <w:szCs w:val="22"/>
                <w:rtl/>
              </w:rPr>
              <w:t>فُصل</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بين</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المنهج،</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المجتمع،</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العينة،</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والأداة</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بشكل</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منظم</w:t>
            </w:r>
            <w:r w:rsidRPr="00634EFA">
              <w:rPr>
                <w:rFonts w:ascii="Calibri" w:eastAsia="Calibri" w:hAnsi="Calibri" w:cs="Arial"/>
                <w:sz w:val="22"/>
                <w:szCs w:val="22"/>
                <w:rtl/>
              </w:rPr>
              <w:t>.</w:t>
            </w:r>
          </w:p>
          <w:p w14:paraId="26F7A362" w14:textId="46A03D15" w:rsidR="00FA7BC2" w:rsidRPr="00634EFA" w:rsidRDefault="00D82FA7" w:rsidP="00634EFA">
            <w:pPr>
              <w:pStyle w:val="ListParagraph"/>
              <w:numPr>
                <w:ilvl w:val="0"/>
                <w:numId w:val="29"/>
              </w:numPr>
              <w:bidi/>
              <w:rPr>
                <w:rFonts w:ascii="Calibri" w:eastAsia="Calibri" w:hAnsi="Calibri" w:cs="Arial"/>
                <w:sz w:val="22"/>
                <w:szCs w:val="22"/>
                <w:rtl/>
              </w:rPr>
            </w:pPr>
            <w:r w:rsidRPr="00634EFA">
              <w:rPr>
                <w:rFonts w:ascii="Arial" w:eastAsia="Calibri" w:hAnsi="Arial" w:cs="Arial" w:hint="cs"/>
                <w:sz w:val="22"/>
                <w:szCs w:val="22"/>
                <w:rtl/>
              </w:rPr>
              <w:t>أصبحت</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الصياغة</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أكثر</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قوة</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وأقرب</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لما</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تتوقعه</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لجان</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الدراسات</w:t>
            </w:r>
            <w:r w:rsidRPr="00634EFA">
              <w:rPr>
                <w:rFonts w:ascii="Calibri" w:eastAsia="Calibri" w:hAnsi="Calibri" w:cs="Arial"/>
                <w:sz w:val="22"/>
                <w:szCs w:val="22"/>
                <w:rtl/>
              </w:rPr>
              <w:t xml:space="preserve"> </w:t>
            </w:r>
            <w:r w:rsidRPr="00634EFA">
              <w:rPr>
                <w:rFonts w:ascii="Arial" w:eastAsia="Calibri" w:hAnsi="Arial" w:cs="Arial" w:hint="cs"/>
                <w:sz w:val="22"/>
                <w:szCs w:val="22"/>
                <w:rtl/>
              </w:rPr>
              <w:t>العليا</w:t>
            </w:r>
            <w:r w:rsidRPr="00634EFA">
              <w:rPr>
                <w:rFonts w:ascii="Calibri" w:eastAsia="Calibri" w:hAnsi="Calibri" w:cs="Arial"/>
                <w:sz w:val="22"/>
                <w:szCs w:val="22"/>
                <w:rtl/>
              </w:rPr>
              <w:t>.</w:t>
            </w:r>
          </w:p>
        </w:tc>
        <w:tc>
          <w:tcPr>
            <w:tcW w:w="2401" w:type="dxa"/>
          </w:tcPr>
          <w:p w14:paraId="0543C05F" w14:textId="77777777" w:rsidR="00FA7BC2" w:rsidRPr="00634EFA" w:rsidRDefault="00FA7BC2" w:rsidP="00634EFA">
            <w:pPr>
              <w:rPr>
                <w:rFonts w:ascii="Calibri" w:eastAsia="Calibri" w:hAnsi="Calibri" w:cs="Arial"/>
                <w:sz w:val="22"/>
                <w:szCs w:val="22"/>
                <w:rtl/>
              </w:rPr>
            </w:pPr>
          </w:p>
        </w:tc>
      </w:tr>
      <w:tr w:rsidR="00FA7BC2" w:rsidRPr="00634EFA" w14:paraId="476CE320" w14:textId="77777777" w:rsidTr="00634EFA">
        <w:trPr>
          <w:trHeight w:val="749"/>
        </w:trPr>
        <w:tc>
          <w:tcPr>
            <w:tcW w:w="2726" w:type="dxa"/>
            <w:shd w:val="clear" w:color="auto" w:fill="FBE4D5"/>
          </w:tcPr>
          <w:p w14:paraId="5822A8B4" w14:textId="77777777" w:rsidR="00FA7BC2" w:rsidRPr="00634EFA" w:rsidRDefault="00FA7BC2" w:rsidP="00634EFA">
            <w:pPr>
              <w:rPr>
                <w:rFonts w:ascii="Calibri" w:eastAsia="Calibri" w:hAnsi="Calibri" w:cs="Arial"/>
                <w:sz w:val="22"/>
                <w:szCs w:val="22"/>
                <w:rtl/>
              </w:rPr>
            </w:pPr>
            <w:r w:rsidRPr="00634EFA">
              <w:rPr>
                <w:rFonts w:ascii="Calibri" w:eastAsia="Calibri" w:hAnsi="Calibri" w:cs="Arial"/>
                <w:sz w:val="22"/>
                <w:szCs w:val="22"/>
                <w:rtl/>
              </w:rPr>
              <w:t xml:space="preserve">نوع الدراسة وطرق الحصول على البيانات </w:t>
            </w:r>
          </w:p>
          <w:p w14:paraId="44AEF59B" w14:textId="77777777" w:rsidR="00FA7BC2" w:rsidRPr="00634EFA" w:rsidRDefault="00FA7BC2" w:rsidP="00634EFA">
            <w:pPr>
              <w:rPr>
                <w:rFonts w:ascii="Calibri" w:eastAsia="Calibri" w:hAnsi="Calibri" w:cs="Arial"/>
                <w:sz w:val="22"/>
                <w:szCs w:val="22"/>
                <w:rtl/>
              </w:rPr>
            </w:pPr>
          </w:p>
        </w:tc>
        <w:tc>
          <w:tcPr>
            <w:tcW w:w="5502" w:type="dxa"/>
          </w:tcPr>
          <w:p w14:paraId="07110A96" w14:textId="77777777" w:rsidR="00FA7BC2" w:rsidRPr="00634EFA" w:rsidRDefault="00FA7BC2" w:rsidP="00634EFA">
            <w:pPr>
              <w:rPr>
                <w:rFonts w:ascii="Calibri" w:eastAsia="Calibri" w:hAnsi="Calibri" w:cs="Arial"/>
                <w:sz w:val="22"/>
                <w:szCs w:val="22"/>
                <w:rtl/>
              </w:rPr>
            </w:pPr>
          </w:p>
        </w:tc>
        <w:tc>
          <w:tcPr>
            <w:tcW w:w="2401" w:type="dxa"/>
          </w:tcPr>
          <w:p w14:paraId="33CFD6B6" w14:textId="77777777" w:rsidR="00FA7BC2" w:rsidRPr="00634EFA" w:rsidRDefault="00FA7BC2" w:rsidP="00634EFA">
            <w:pPr>
              <w:rPr>
                <w:rFonts w:ascii="Calibri" w:eastAsia="Calibri" w:hAnsi="Calibri" w:cs="Arial"/>
                <w:sz w:val="22"/>
                <w:szCs w:val="22"/>
                <w:rtl/>
              </w:rPr>
            </w:pPr>
          </w:p>
        </w:tc>
      </w:tr>
      <w:tr w:rsidR="00FA7BC2" w:rsidRPr="00634EFA" w14:paraId="053B655F" w14:textId="77777777" w:rsidTr="00634EFA">
        <w:trPr>
          <w:trHeight w:val="758"/>
        </w:trPr>
        <w:tc>
          <w:tcPr>
            <w:tcW w:w="2726" w:type="dxa"/>
            <w:shd w:val="clear" w:color="auto" w:fill="FBE4D5"/>
          </w:tcPr>
          <w:p w14:paraId="375228C1" w14:textId="77777777" w:rsidR="00FA7BC2" w:rsidRPr="00634EFA" w:rsidRDefault="00FA7BC2" w:rsidP="00634EFA">
            <w:pPr>
              <w:rPr>
                <w:rFonts w:ascii="Calibri" w:eastAsia="Calibri" w:hAnsi="Calibri" w:cs="Arial"/>
                <w:sz w:val="22"/>
                <w:szCs w:val="22"/>
                <w:rtl/>
              </w:rPr>
            </w:pPr>
            <w:proofErr w:type="gramStart"/>
            <w:r w:rsidRPr="00634EFA">
              <w:rPr>
                <w:rFonts w:ascii="Calibri" w:eastAsia="Calibri" w:hAnsi="Calibri" w:cs="Arial"/>
                <w:sz w:val="22"/>
                <w:szCs w:val="22"/>
                <w:rtl/>
              </w:rPr>
              <w:t>توضيح  نموذج</w:t>
            </w:r>
            <w:proofErr w:type="gramEnd"/>
            <w:r w:rsidRPr="00634EFA">
              <w:rPr>
                <w:rFonts w:ascii="Calibri" w:eastAsia="Calibri" w:hAnsi="Calibri" w:cs="Arial"/>
                <w:sz w:val="22"/>
                <w:szCs w:val="22"/>
                <w:rtl/>
              </w:rPr>
              <w:t xml:space="preserve"> المتغيرات (المستقل -التابع -الوسيط)</w:t>
            </w:r>
          </w:p>
          <w:p w14:paraId="65F23DB1" w14:textId="77777777" w:rsidR="00FA7BC2" w:rsidRPr="00634EFA" w:rsidRDefault="00FA7BC2" w:rsidP="00634EFA">
            <w:pPr>
              <w:rPr>
                <w:rFonts w:ascii="Calibri" w:eastAsia="Calibri" w:hAnsi="Calibri" w:cs="Arial"/>
                <w:sz w:val="22"/>
                <w:szCs w:val="22"/>
                <w:rtl/>
              </w:rPr>
            </w:pPr>
          </w:p>
        </w:tc>
        <w:tc>
          <w:tcPr>
            <w:tcW w:w="5502" w:type="dxa"/>
          </w:tcPr>
          <w:p w14:paraId="19359761" w14:textId="77777777" w:rsidR="00FA7BC2" w:rsidRPr="00634EFA" w:rsidRDefault="00FA7BC2" w:rsidP="00634EFA">
            <w:pPr>
              <w:rPr>
                <w:rFonts w:ascii="Calibri" w:eastAsia="Calibri" w:hAnsi="Calibri" w:cs="Arial"/>
                <w:sz w:val="22"/>
                <w:szCs w:val="22"/>
                <w:rtl/>
              </w:rPr>
            </w:pPr>
          </w:p>
        </w:tc>
        <w:tc>
          <w:tcPr>
            <w:tcW w:w="2401" w:type="dxa"/>
          </w:tcPr>
          <w:p w14:paraId="37FD232E" w14:textId="77777777" w:rsidR="00FA7BC2" w:rsidRPr="00634EFA" w:rsidRDefault="00FA7BC2" w:rsidP="00634EFA">
            <w:pPr>
              <w:rPr>
                <w:rFonts w:ascii="Calibri" w:eastAsia="Calibri" w:hAnsi="Calibri" w:cs="Arial"/>
                <w:sz w:val="22"/>
                <w:szCs w:val="22"/>
                <w:rtl/>
              </w:rPr>
            </w:pPr>
          </w:p>
        </w:tc>
      </w:tr>
      <w:tr w:rsidR="00FA7BC2" w:rsidRPr="00634EFA" w14:paraId="6A954A1B" w14:textId="77777777" w:rsidTr="00634EFA">
        <w:trPr>
          <w:trHeight w:val="758"/>
        </w:trPr>
        <w:tc>
          <w:tcPr>
            <w:tcW w:w="2726" w:type="dxa"/>
            <w:shd w:val="clear" w:color="auto" w:fill="FBE4D5"/>
          </w:tcPr>
          <w:p w14:paraId="52AC8FD4" w14:textId="77777777" w:rsidR="00FA7BC2" w:rsidRPr="00634EFA" w:rsidRDefault="00FA7BC2" w:rsidP="00634EFA">
            <w:pPr>
              <w:rPr>
                <w:rFonts w:ascii="Calibri" w:eastAsia="Calibri" w:hAnsi="Calibri" w:cs="Arial"/>
                <w:sz w:val="22"/>
                <w:szCs w:val="22"/>
                <w:rtl/>
              </w:rPr>
            </w:pPr>
            <w:r w:rsidRPr="00634EFA">
              <w:rPr>
                <w:rFonts w:ascii="Calibri" w:eastAsia="Calibri" w:hAnsi="Calibri" w:cs="Arial"/>
                <w:sz w:val="22"/>
                <w:szCs w:val="22"/>
                <w:rtl/>
              </w:rPr>
              <w:t>المراجع</w:t>
            </w:r>
          </w:p>
        </w:tc>
        <w:tc>
          <w:tcPr>
            <w:tcW w:w="5502" w:type="dxa"/>
          </w:tcPr>
          <w:p w14:paraId="41169933" w14:textId="77777777" w:rsidR="00FA7BC2" w:rsidRPr="00634EFA" w:rsidRDefault="00FA7BC2" w:rsidP="00634EFA">
            <w:pPr>
              <w:rPr>
                <w:rFonts w:ascii="Calibri" w:eastAsia="Calibri" w:hAnsi="Calibri" w:cs="Arial"/>
                <w:sz w:val="22"/>
                <w:szCs w:val="22"/>
                <w:rtl/>
              </w:rPr>
            </w:pPr>
          </w:p>
        </w:tc>
        <w:tc>
          <w:tcPr>
            <w:tcW w:w="2401" w:type="dxa"/>
          </w:tcPr>
          <w:p w14:paraId="1B00038F" w14:textId="77777777" w:rsidR="00FA7BC2" w:rsidRPr="00634EFA" w:rsidRDefault="00FA7BC2" w:rsidP="00634EFA">
            <w:pPr>
              <w:rPr>
                <w:rFonts w:ascii="Calibri" w:eastAsia="Calibri" w:hAnsi="Calibri" w:cs="Arial"/>
                <w:sz w:val="22"/>
                <w:szCs w:val="22"/>
                <w:rtl/>
              </w:rPr>
            </w:pPr>
          </w:p>
        </w:tc>
      </w:tr>
    </w:tbl>
    <w:p w14:paraId="7C48E0BF" w14:textId="77777777" w:rsidR="00FA7BC2" w:rsidRPr="00634EFA" w:rsidRDefault="00FA7BC2" w:rsidP="00634EFA">
      <w:pPr>
        <w:spacing w:line="240" w:lineRule="auto"/>
        <w:rPr>
          <w:rFonts w:ascii="Calibri" w:eastAsia="Calibri" w:hAnsi="Calibri" w:cs="Arial"/>
          <w:b/>
          <w:bCs/>
          <w:kern w:val="2"/>
          <w:rtl/>
          <w:lang w:val="en-GB"/>
          <w14:ligatures w14:val="standardContextual"/>
        </w:rPr>
      </w:pPr>
    </w:p>
    <w:p w14:paraId="622B638C" w14:textId="77777777" w:rsidR="00FA7BC2" w:rsidRPr="00DE54C8" w:rsidRDefault="00FA7BC2" w:rsidP="00DE54C8">
      <w:pPr>
        <w:spacing w:before="240" w:after="240" w:line="276" w:lineRule="auto"/>
        <w:ind w:firstLine="720"/>
        <w:rPr>
          <w:rFonts w:asciiTheme="majorBidi" w:hAnsiTheme="majorBidi" w:cstheme="majorBidi"/>
          <w:sz w:val="28"/>
          <w:szCs w:val="28"/>
          <w:rtl/>
          <w:lang w:bidi="ar-EG"/>
        </w:rPr>
      </w:pPr>
    </w:p>
    <w:sectPr w:rsidR="00FA7BC2" w:rsidRPr="00DE54C8" w:rsidSect="004D126D">
      <w:headerReference w:type="default" r:id="rId11"/>
      <w:footerReference w:type="default" r:id="rId12"/>
      <w:pgSz w:w="11906" w:h="16838"/>
      <w:pgMar w:top="1418" w:right="1418" w:bottom="1418" w:left="1418" w:header="709" w:footer="709" w:gutter="0"/>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6C0923" w14:textId="77777777" w:rsidR="00842A28" w:rsidRDefault="00842A28" w:rsidP="008B4AEB">
      <w:pPr>
        <w:spacing w:after="0" w:line="240" w:lineRule="auto"/>
      </w:pPr>
      <w:r>
        <w:separator/>
      </w:r>
    </w:p>
  </w:endnote>
  <w:endnote w:type="continuationSeparator" w:id="0">
    <w:p w14:paraId="1D07CA68" w14:textId="77777777" w:rsidR="00842A28" w:rsidRDefault="00842A28" w:rsidP="008B4A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580175387"/>
      <w:docPartObj>
        <w:docPartGallery w:val="Page Numbers (Bottom of Page)"/>
        <w:docPartUnique/>
      </w:docPartObj>
    </w:sdtPr>
    <w:sdtEndPr/>
    <w:sdtContent>
      <w:p w14:paraId="5BAD4C55" w14:textId="77777777" w:rsidR="008B4AEB" w:rsidRDefault="008B4AEB">
        <w:pPr>
          <w:pStyle w:val="Footer"/>
          <w:jc w:val="center"/>
        </w:pPr>
        <w:r>
          <w:fldChar w:fldCharType="begin"/>
        </w:r>
        <w:r>
          <w:instrText xml:space="preserve"> PAGE   \* MERGEFORMAT </w:instrText>
        </w:r>
        <w:r>
          <w:fldChar w:fldCharType="separate"/>
        </w:r>
        <w:r w:rsidR="00D518F8">
          <w:rPr>
            <w:noProof/>
            <w:rtl/>
          </w:rPr>
          <w:t>9</w:t>
        </w:r>
        <w:r>
          <w:rPr>
            <w:noProof/>
          </w:rPr>
          <w:fldChar w:fldCharType="end"/>
        </w:r>
      </w:p>
    </w:sdtContent>
  </w:sdt>
  <w:p w14:paraId="2256453A" w14:textId="77777777" w:rsidR="008B4AEB" w:rsidRDefault="008B4A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C207EA" w14:textId="77777777" w:rsidR="00842A28" w:rsidRDefault="00842A28" w:rsidP="008B4AEB">
      <w:pPr>
        <w:spacing w:after="0" w:line="240" w:lineRule="auto"/>
      </w:pPr>
      <w:r>
        <w:separator/>
      </w:r>
    </w:p>
  </w:footnote>
  <w:footnote w:type="continuationSeparator" w:id="0">
    <w:p w14:paraId="3EBC5629" w14:textId="77777777" w:rsidR="00842A28" w:rsidRDefault="00842A28" w:rsidP="008B4A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AE50DB" w14:textId="018498A7" w:rsidR="00151DFC" w:rsidRDefault="00151DFC">
    <w:pPr>
      <w:pStyle w:val="Header"/>
    </w:pPr>
    <w:r>
      <w:rPr>
        <w:noProof/>
      </w:rPr>
      <w:drawing>
        <wp:anchor distT="0" distB="0" distL="114300" distR="114300" simplePos="0" relativeHeight="251659264" behindDoc="1" locked="0" layoutInCell="1" allowOverlap="1" wp14:anchorId="56E0FD4F" wp14:editId="5E18E4E4">
          <wp:simplePos x="0" y="0"/>
          <wp:positionH relativeFrom="column">
            <wp:posOffset>-877570</wp:posOffset>
          </wp:positionH>
          <wp:positionV relativeFrom="paragraph">
            <wp:posOffset>-412115</wp:posOffset>
          </wp:positionV>
          <wp:extent cx="2954655" cy="883920"/>
          <wp:effectExtent l="0" t="0" r="0" b="0"/>
          <wp:wrapNone/>
          <wp:docPr id="1140868936" name="Graphic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phic 21"/>
                  <pic:cNvPicPr>
                    <a:picLocks noChangeAspect="1"/>
                  </pic:cNvPicPr>
                </pic:nvPicPr>
                <pic:blipFill rotWithShape="1">
                  <a:blip r:embed="rId1" cstate="print">
                    <a:clrChange>
                      <a:clrFrom>
                        <a:srgbClr val="FFFFFF"/>
                      </a:clrFrom>
                      <a:clrTo>
                        <a:srgbClr val="FFFFFF">
                          <a:alpha val="0"/>
                        </a:srgbClr>
                      </a:clrTo>
                    </a:clrChange>
                    <a:extLst>
                      <a:ext uri="{28A0092B-C50C-407E-A947-70E740481C1C}">
                        <a14:useLocalDpi xmlns:a14="http://schemas.microsoft.com/office/drawing/2010/main" val="0"/>
                      </a:ext>
                    </a:extLst>
                  </a:blip>
                  <a:srcRect t="27877" b="25429"/>
                  <a:stretch>
                    <a:fillRect/>
                  </a:stretch>
                </pic:blipFill>
                <pic:spPr>
                  <a:xfrm>
                    <a:off x="0" y="0"/>
                    <a:ext cx="2954655" cy="883920"/>
                  </a:xfrm>
                  <a:prstGeom prst="rect">
                    <a:avLst/>
                  </a:prstGeom>
                </pic:spPr>
              </pic:pic>
            </a:graphicData>
          </a:graphic>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483866"/>
    <w:multiLevelType w:val="hybridMultilevel"/>
    <w:tmpl w:val="117C07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112C7811"/>
    <w:multiLevelType w:val="hybridMultilevel"/>
    <w:tmpl w:val="DBEA5D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1DA029D"/>
    <w:multiLevelType w:val="hybridMultilevel"/>
    <w:tmpl w:val="BAEC849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2DB2164"/>
    <w:multiLevelType w:val="multilevel"/>
    <w:tmpl w:val="F3500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64075B"/>
    <w:multiLevelType w:val="hybridMultilevel"/>
    <w:tmpl w:val="9C6080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E683878"/>
    <w:multiLevelType w:val="multilevel"/>
    <w:tmpl w:val="05144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647B46"/>
    <w:multiLevelType w:val="multilevel"/>
    <w:tmpl w:val="2CF4D3E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rFonts w:ascii="Symbol" w:hAnsi="Symbol"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5309B6"/>
    <w:multiLevelType w:val="hybridMultilevel"/>
    <w:tmpl w:val="745A0C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BE7840"/>
    <w:multiLevelType w:val="hybridMultilevel"/>
    <w:tmpl w:val="EC14837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373B1049"/>
    <w:multiLevelType w:val="hybridMultilevel"/>
    <w:tmpl w:val="602CF0F0"/>
    <w:lvl w:ilvl="0" w:tplc="964447D6">
      <w:start w:val="1"/>
      <w:numFmt w:val="decimal"/>
      <w:lvlText w:val="%1-"/>
      <w:lvlJc w:val="left"/>
      <w:pPr>
        <w:ind w:left="795" w:hanging="4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D0476DD"/>
    <w:multiLevelType w:val="hybridMultilevel"/>
    <w:tmpl w:val="AFD65B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F306616"/>
    <w:multiLevelType w:val="hybridMultilevel"/>
    <w:tmpl w:val="FBA6A18C"/>
    <w:lvl w:ilvl="0" w:tplc="04090001">
      <w:start w:val="1"/>
      <w:numFmt w:val="bullet"/>
      <w:lvlText w:val=""/>
      <w:lvlJc w:val="left"/>
      <w:pPr>
        <w:ind w:left="927" w:hanging="360"/>
      </w:pPr>
      <w:rPr>
        <w:rFonts w:ascii="Symbol" w:hAnsi="Symbol" w:hint="default"/>
      </w:rPr>
    </w:lvl>
    <w:lvl w:ilvl="1" w:tplc="141846BE">
      <w:numFmt w:val="bullet"/>
      <w:lvlText w:val="-"/>
      <w:lvlJc w:val="left"/>
      <w:pPr>
        <w:ind w:left="1647" w:hanging="360"/>
      </w:pPr>
      <w:rPr>
        <w:rFonts w:ascii="Simplified Arabic" w:eastAsia="Courier New" w:hAnsi="Simplified Arabic" w:cs="Simplified Arabic"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2" w15:restartNumberingAfterBreak="0">
    <w:nsid w:val="43665E68"/>
    <w:multiLevelType w:val="hybridMultilevel"/>
    <w:tmpl w:val="090A2948"/>
    <w:lvl w:ilvl="0" w:tplc="04090001">
      <w:start w:val="1"/>
      <w:numFmt w:val="bullet"/>
      <w:lvlText w:val=""/>
      <w:lvlJc w:val="left"/>
      <w:pPr>
        <w:ind w:left="1069" w:hanging="360"/>
      </w:pPr>
      <w:rPr>
        <w:rFonts w:ascii="Symbol" w:hAnsi="Symbol" w:hint="default"/>
      </w:rPr>
    </w:lvl>
    <w:lvl w:ilvl="1" w:tplc="04090001">
      <w:start w:val="1"/>
      <w:numFmt w:val="bullet"/>
      <w:lvlText w:val=""/>
      <w:lvlJc w:val="left"/>
      <w:pPr>
        <w:ind w:left="927"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455A5F73"/>
    <w:multiLevelType w:val="multilevel"/>
    <w:tmpl w:val="2B165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586722E"/>
    <w:multiLevelType w:val="hybridMultilevel"/>
    <w:tmpl w:val="34368C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4886095C"/>
    <w:multiLevelType w:val="hybridMultilevel"/>
    <w:tmpl w:val="9A16C9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4AC1209E"/>
    <w:multiLevelType w:val="hybridMultilevel"/>
    <w:tmpl w:val="019623B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 w15:restartNumberingAfterBreak="0">
    <w:nsid w:val="4BA11CF8"/>
    <w:multiLevelType w:val="hybridMultilevel"/>
    <w:tmpl w:val="3BD277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51DB7A87"/>
    <w:multiLevelType w:val="hybridMultilevel"/>
    <w:tmpl w:val="72F46032"/>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643"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4755C96"/>
    <w:multiLevelType w:val="hybridMultilevel"/>
    <w:tmpl w:val="3DBE32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63D2976"/>
    <w:multiLevelType w:val="multilevel"/>
    <w:tmpl w:val="623894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ind w:left="2160" w:hanging="360"/>
      </w:pPr>
      <w:rPr>
        <w:rFonts w:ascii="Symbol" w:hAnsi="Symbol"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6FC57C9"/>
    <w:multiLevelType w:val="hybridMultilevel"/>
    <w:tmpl w:val="FE92CB56"/>
    <w:lvl w:ilvl="0" w:tplc="04090001">
      <w:start w:val="1"/>
      <w:numFmt w:val="bullet"/>
      <w:lvlText w:val=""/>
      <w:lvlJc w:val="left"/>
      <w:pPr>
        <w:ind w:left="816" w:hanging="360"/>
      </w:pPr>
      <w:rPr>
        <w:rFonts w:ascii="Symbol" w:hAnsi="Symbol" w:hint="default"/>
      </w:rPr>
    </w:lvl>
    <w:lvl w:ilvl="1" w:tplc="04090003" w:tentative="1">
      <w:start w:val="1"/>
      <w:numFmt w:val="bullet"/>
      <w:lvlText w:val="o"/>
      <w:lvlJc w:val="left"/>
      <w:pPr>
        <w:ind w:left="1536" w:hanging="360"/>
      </w:pPr>
      <w:rPr>
        <w:rFonts w:ascii="Courier New" w:hAnsi="Courier New" w:cs="Courier New" w:hint="default"/>
      </w:rPr>
    </w:lvl>
    <w:lvl w:ilvl="2" w:tplc="04090005" w:tentative="1">
      <w:start w:val="1"/>
      <w:numFmt w:val="bullet"/>
      <w:lvlText w:val=""/>
      <w:lvlJc w:val="left"/>
      <w:pPr>
        <w:ind w:left="2256" w:hanging="360"/>
      </w:pPr>
      <w:rPr>
        <w:rFonts w:ascii="Wingdings" w:hAnsi="Wingdings" w:hint="default"/>
      </w:rPr>
    </w:lvl>
    <w:lvl w:ilvl="3" w:tplc="04090001" w:tentative="1">
      <w:start w:val="1"/>
      <w:numFmt w:val="bullet"/>
      <w:lvlText w:val=""/>
      <w:lvlJc w:val="left"/>
      <w:pPr>
        <w:ind w:left="2976" w:hanging="360"/>
      </w:pPr>
      <w:rPr>
        <w:rFonts w:ascii="Symbol" w:hAnsi="Symbol" w:hint="default"/>
      </w:rPr>
    </w:lvl>
    <w:lvl w:ilvl="4" w:tplc="04090003" w:tentative="1">
      <w:start w:val="1"/>
      <w:numFmt w:val="bullet"/>
      <w:lvlText w:val="o"/>
      <w:lvlJc w:val="left"/>
      <w:pPr>
        <w:ind w:left="3696" w:hanging="360"/>
      </w:pPr>
      <w:rPr>
        <w:rFonts w:ascii="Courier New" w:hAnsi="Courier New" w:cs="Courier New" w:hint="default"/>
      </w:rPr>
    </w:lvl>
    <w:lvl w:ilvl="5" w:tplc="04090005" w:tentative="1">
      <w:start w:val="1"/>
      <w:numFmt w:val="bullet"/>
      <w:lvlText w:val=""/>
      <w:lvlJc w:val="left"/>
      <w:pPr>
        <w:ind w:left="4416" w:hanging="360"/>
      </w:pPr>
      <w:rPr>
        <w:rFonts w:ascii="Wingdings" w:hAnsi="Wingdings" w:hint="default"/>
      </w:rPr>
    </w:lvl>
    <w:lvl w:ilvl="6" w:tplc="04090001" w:tentative="1">
      <w:start w:val="1"/>
      <w:numFmt w:val="bullet"/>
      <w:lvlText w:val=""/>
      <w:lvlJc w:val="left"/>
      <w:pPr>
        <w:ind w:left="5136" w:hanging="360"/>
      </w:pPr>
      <w:rPr>
        <w:rFonts w:ascii="Symbol" w:hAnsi="Symbol" w:hint="default"/>
      </w:rPr>
    </w:lvl>
    <w:lvl w:ilvl="7" w:tplc="04090003" w:tentative="1">
      <w:start w:val="1"/>
      <w:numFmt w:val="bullet"/>
      <w:lvlText w:val="o"/>
      <w:lvlJc w:val="left"/>
      <w:pPr>
        <w:ind w:left="5856" w:hanging="360"/>
      </w:pPr>
      <w:rPr>
        <w:rFonts w:ascii="Courier New" w:hAnsi="Courier New" w:cs="Courier New" w:hint="default"/>
      </w:rPr>
    </w:lvl>
    <w:lvl w:ilvl="8" w:tplc="04090005" w:tentative="1">
      <w:start w:val="1"/>
      <w:numFmt w:val="bullet"/>
      <w:lvlText w:val=""/>
      <w:lvlJc w:val="left"/>
      <w:pPr>
        <w:ind w:left="6576" w:hanging="360"/>
      </w:pPr>
      <w:rPr>
        <w:rFonts w:ascii="Wingdings" w:hAnsi="Wingdings" w:hint="default"/>
      </w:rPr>
    </w:lvl>
  </w:abstractNum>
  <w:abstractNum w:abstractNumId="22" w15:restartNumberingAfterBreak="0">
    <w:nsid w:val="5B8551CD"/>
    <w:multiLevelType w:val="hybridMultilevel"/>
    <w:tmpl w:val="EAB0224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5BE40CE7"/>
    <w:multiLevelType w:val="hybridMultilevel"/>
    <w:tmpl w:val="19320FE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5ED3114D"/>
    <w:multiLevelType w:val="multilevel"/>
    <w:tmpl w:val="B1663D4E"/>
    <w:lvl w:ilvl="0">
      <w:start w:val="1"/>
      <w:numFmt w:val="bullet"/>
      <w:lvlText w:val=""/>
      <w:lvlJc w:val="left"/>
      <w:pPr>
        <w:tabs>
          <w:tab w:val="num" w:pos="0"/>
        </w:tabs>
        <w:ind w:left="0" w:hanging="360"/>
      </w:pPr>
      <w:rPr>
        <w:rFonts w:ascii="Symbol" w:hAnsi="Symbol" w:hint="default"/>
        <w:sz w:val="20"/>
      </w:rPr>
    </w:lvl>
    <w:lvl w:ilvl="1" w:tentative="1">
      <w:start w:val="1"/>
      <w:numFmt w:val="bullet"/>
      <w:lvlText w:val="o"/>
      <w:lvlJc w:val="left"/>
      <w:pPr>
        <w:tabs>
          <w:tab w:val="num" w:pos="720"/>
        </w:tabs>
        <w:ind w:left="720" w:hanging="360"/>
      </w:pPr>
      <w:rPr>
        <w:rFonts w:ascii="Courier New" w:hAnsi="Courier New" w:hint="default"/>
        <w:sz w:val="20"/>
      </w:rPr>
    </w:lvl>
    <w:lvl w:ilvl="2">
      <w:start w:val="1"/>
      <w:numFmt w:val="bullet"/>
      <w:lvlText w:val=""/>
      <w:lvlJc w:val="left"/>
      <w:pPr>
        <w:tabs>
          <w:tab w:val="num" w:pos="1440"/>
        </w:tabs>
        <w:ind w:left="1440" w:hanging="360"/>
      </w:pPr>
      <w:rPr>
        <w:rFonts w:ascii="Wingdings" w:hAnsi="Wingdings" w:hint="default"/>
        <w:sz w:val="20"/>
      </w:rPr>
    </w:lvl>
    <w:lvl w:ilvl="3" w:tentative="1">
      <w:start w:val="1"/>
      <w:numFmt w:val="bullet"/>
      <w:lvlText w:val=""/>
      <w:lvlJc w:val="left"/>
      <w:pPr>
        <w:tabs>
          <w:tab w:val="num" w:pos="2160"/>
        </w:tabs>
        <w:ind w:left="2160" w:hanging="360"/>
      </w:pPr>
      <w:rPr>
        <w:rFonts w:ascii="Wingdings" w:hAnsi="Wingdings" w:hint="default"/>
        <w:sz w:val="20"/>
      </w:rPr>
    </w:lvl>
    <w:lvl w:ilvl="4" w:tentative="1">
      <w:start w:val="1"/>
      <w:numFmt w:val="bullet"/>
      <w:lvlText w:val=""/>
      <w:lvlJc w:val="left"/>
      <w:pPr>
        <w:tabs>
          <w:tab w:val="num" w:pos="2880"/>
        </w:tabs>
        <w:ind w:left="2880" w:hanging="360"/>
      </w:pPr>
      <w:rPr>
        <w:rFonts w:ascii="Wingdings" w:hAnsi="Wingdings" w:hint="default"/>
        <w:sz w:val="20"/>
      </w:rPr>
    </w:lvl>
    <w:lvl w:ilvl="5" w:tentative="1">
      <w:start w:val="1"/>
      <w:numFmt w:val="bullet"/>
      <w:lvlText w:val=""/>
      <w:lvlJc w:val="left"/>
      <w:pPr>
        <w:tabs>
          <w:tab w:val="num" w:pos="3600"/>
        </w:tabs>
        <w:ind w:left="3600" w:hanging="360"/>
      </w:pPr>
      <w:rPr>
        <w:rFonts w:ascii="Wingdings" w:hAnsi="Wingdings" w:hint="default"/>
        <w:sz w:val="20"/>
      </w:rPr>
    </w:lvl>
    <w:lvl w:ilvl="6" w:tentative="1">
      <w:start w:val="1"/>
      <w:numFmt w:val="bullet"/>
      <w:lvlText w:val=""/>
      <w:lvlJc w:val="left"/>
      <w:pPr>
        <w:tabs>
          <w:tab w:val="num" w:pos="4320"/>
        </w:tabs>
        <w:ind w:left="4320" w:hanging="360"/>
      </w:pPr>
      <w:rPr>
        <w:rFonts w:ascii="Wingdings" w:hAnsi="Wingdings" w:hint="default"/>
        <w:sz w:val="20"/>
      </w:rPr>
    </w:lvl>
    <w:lvl w:ilvl="7" w:tentative="1">
      <w:start w:val="1"/>
      <w:numFmt w:val="bullet"/>
      <w:lvlText w:val=""/>
      <w:lvlJc w:val="left"/>
      <w:pPr>
        <w:tabs>
          <w:tab w:val="num" w:pos="5040"/>
        </w:tabs>
        <w:ind w:left="5040" w:hanging="360"/>
      </w:pPr>
      <w:rPr>
        <w:rFonts w:ascii="Wingdings" w:hAnsi="Wingdings" w:hint="default"/>
        <w:sz w:val="20"/>
      </w:rPr>
    </w:lvl>
    <w:lvl w:ilvl="8" w:tentative="1">
      <w:start w:val="1"/>
      <w:numFmt w:val="bullet"/>
      <w:lvlText w:val=""/>
      <w:lvlJc w:val="left"/>
      <w:pPr>
        <w:tabs>
          <w:tab w:val="num" w:pos="5760"/>
        </w:tabs>
        <w:ind w:left="5760" w:hanging="360"/>
      </w:pPr>
      <w:rPr>
        <w:rFonts w:ascii="Wingdings" w:hAnsi="Wingdings" w:hint="default"/>
        <w:sz w:val="20"/>
      </w:rPr>
    </w:lvl>
  </w:abstractNum>
  <w:abstractNum w:abstractNumId="25" w15:restartNumberingAfterBreak="0">
    <w:nsid w:val="629B13D2"/>
    <w:multiLevelType w:val="hybridMultilevel"/>
    <w:tmpl w:val="4B5C7344"/>
    <w:lvl w:ilvl="0" w:tplc="964447D6">
      <w:start w:val="1"/>
      <w:numFmt w:val="decimal"/>
      <w:lvlText w:val="%1-"/>
      <w:lvlJc w:val="left"/>
      <w:pPr>
        <w:ind w:left="795" w:hanging="4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B990F14"/>
    <w:multiLevelType w:val="hybridMultilevel"/>
    <w:tmpl w:val="27FAFB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0D73151"/>
    <w:multiLevelType w:val="hybridMultilevel"/>
    <w:tmpl w:val="42365EF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7B0F3843"/>
    <w:multiLevelType w:val="multilevel"/>
    <w:tmpl w:val="3CC01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BC470A1"/>
    <w:multiLevelType w:val="hybridMultilevel"/>
    <w:tmpl w:val="56F8CC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7CBF0901"/>
    <w:multiLevelType w:val="hybridMultilevel"/>
    <w:tmpl w:val="4BAECCE4"/>
    <w:lvl w:ilvl="0" w:tplc="B73C1DB0">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09949962">
    <w:abstractNumId w:val="9"/>
  </w:num>
  <w:num w:numId="2" w16cid:durableId="395663450">
    <w:abstractNumId w:val="25"/>
  </w:num>
  <w:num w:numId="3" w16cid:durableId="1645701750">
    <w:abstractNumId w:val="21"/>
  </w:num>
  <w:num w:numId="4" w16cid:durableId="756101857">
    <w:abstractNumId w:val="28"/>
  </w:num>
  <w:num w:numId="5" w16cid:durableId="1033189407">
    <w:abstractNumId w:val="13"/>
  </w:num>
  <w:num w:numId="6" w16cid:durableId="920139171">
    <w:abstractNumId w:val="24"/>
  </w:num>
  <w:num w:numId="7" w16cid:durableId="1582447034">
    <w:abstractNumId w:val="5"/>
  </w:num>
  <w:num w:numId="8" w16cid:durableId="957032685">
    <w:abstractNumId w:val="23"/>
  </w:num>
  <w:num w:numId="9" w16cid:durableId="924457957">
    <w:abstractNumId w:val="11"/>
  </w:num>
  <w:num w:numId="10" w16cid:durableId="721518276">
    <w:abstractNumId w:val="12"/>
  </w:num>
  <w:num w:numId="11" w16cid:durableId="1651638621">
    <w:abstractNumId w:val="18"/>
  </w:num>
  <w:num w:numId="12" w16cid:durableId="2068871838">
    <w:abstractNumId w:val="1"/>
  </w:num>
  <w:num w:numId="13" w16cid:durableId="2040737910">
    <w:abstractNumId w:val="20"/>
  </w:num>
  <w:num w:numId="14" w16cid:durableId="804782093">
    <w:abstractNumId w:val="6"/>
  </w:num>
  <w:num w:numId="15" w16cid:durableId="1758089013">
    <w:abstractNumId w:val="2"/>
  </w:num>
  <w:num w:numId="16" w16cid:durableId="2031030886">
    <w:abstractNumId w:val="16"/>
  </w:num>
  <w:num w:numId="17" w16cid:durableId="1761442525">
    <w:abstractNumId w:val="10"/>
  </w:num>
  <w:num w:numId="18" w16cid:durableId="907110123">
    <w:abstractNumId w:val="19"/>
  </w:num>
  <w:num w:numId="19" w16cid:durableId="1241939473">
    <w:abstractNumId w:val="3"/>
  </w:num>
  <w:num w:numId="20" w16cid:durableId="551962259">
    <w:abstractNumId w:val="26"/>
  </w:num>
  <w:num w:numId="21" w16cid:durableId="1008943903">
    <w:abstractNumId w:val="8"/>
  </w:num>
  <w:num w:numId="22" w16cid:durableId="1324502432">
    <w:abstractNumId w:val="14"/>
  </w:num>
  <w:num w:numId="23" w16cid:durableId="1524201508">
    <w:abstractNumId w:val="17"/>
  </w:num>
  <w:num w:numId="24" w16cid:durableId="753480902">
    <w:abstractNumId w:val="15"/>
  </w:num>
  <w:num w:numId="25" w16cid:durableId="220210508">
    <w:abstractNumId w:val="29"/>
  </w:num>
  <w:num w:numId="26" w16cid:durableId="1312247290">
    <w:abstractNumId w:val="7"/>
  </w:num>
  <w:num w:numId="27" w16cid:durableId="1718431535">
    <w:abstractNumId w:val="30"/>
  </w:num>
  <w:num w:numId="28" w16cid:durableId="651057868">
    <w:abstractNumId w:val="4"/>
  </w:num>
  <w:num w:numId="29" w16cid:durableId="1702321244">
    <w:abstractNumId w:val="27"/>
  </w:num>
  <w:num w:numId="30" w16cid:durableId="869343330">
    <w:abstractNumId w:val="0"/>
  </w:num>
  <w:num w:numId="31" w16cid:durableId="74194511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26A"/>
    <w:rsid w:val="0002306C"/>
    <w:rsid w:val="0009021E"/>
    <w:rsid w:val="000E07F4"/>
    <w:rsid w:val="00114CF9"/>
    <w:rsid w:val="00151DFC"/>
    <w:rsid w:val="00163C3A"/>
    <w:rsid w:val="001F3AA7"/>
    <w:rsid w:val="002621D3"/>
    <w:rsid w:val="002B4A92"/>
    <w:rsid w:val="002B79FA"/>
    <w:rsid w:val="002E7D64"/>
    <w:rsid w:val="003403EE"/>
    <w:rsid w:val="00357419"/>
    <w:rsid w:val="0041103D"/>
    <w:rsid w:val="004319DD"/>
    <w:rsid w:val="004574CA"/>
    <w:rsid w:val="004B2C47"/>
    <w:rsid w:val="004C2791"/>
    <w:rsid w:val="004D126D"/>
    <w:rsid w:val="004E7499"/>
    <w:rsid w:val="00506249"/>
    <w:rsid w:val="00521271"/>
    <w:rsid w:val="0053762E"/>
    <w:rsid w:val="005B1C33"/>
    <w:rsid w:val="005C0F5C"/>
    <w:rsid w:val="00634EFA"/>
    <w:rsid w:val="006F0920"/>
    <w:rsid w:val="006F135D"/>
    <w:rsid w:val="0076381F"/>
    <w:rsid w:val="007B0E3A"/>
    <w:rsid w:val="007C6355"/>
    <w:rsid w:val="00842A28"/>
    <w:rsid w:val="008720E1"/>
    <w:rsid w:val="0087449F"/>
    <w:rsid w:val="008B4AEB"/>
    <w:rsid w:val="00911F18"/>
    <w:rsid w:val="0099018F"/>
    <w:rsid w:val="00AB7DAC"/>
    <w:rsid w:val="00B4708C"/>
    <w:rsid w:val="00B8357F"/>
    <w:rsid w:val="00BA2ACC"/>
    <w:rsid w:val="00BF3BD9"/>
    <w:rsid w:val="00C0726A"/>
    <w:rsid w:val="00C41651"/>
    <w:rsid w:val="00C44C91"/>
    <w:rsid w:val="00C64825"/>
    <w:rsid w:val="00C810F4"/>
    <w:rsid w:val="00CD5CDA"/>
    <w:rsid w:val="00CF2F70"/>
    <w:rsid w:val="00D1003B"/>
    <w:rsid w:val="00D475EF"/>
    <w:rsid w:val="00D518F8"/>
    <w:rsid w:val="00D82FA7"/>
    <w:rsid w:val="00D8763C"/>
    <w:rsid w:val="00DE54C8"/>
    <w:rsid w:val="00E71C64"/>
    <w:rsid w:val="00EA3AD9"/>
    <w:rsid w:val="00EE6EFE"/>
    <w:rsid w:val="00F50626"/>
    <w:rsid w:val="00FA7BC2"/>
    <w:rsid w:val="00FB292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4B8B0F"/>
  <w15:chartTrackingRefBased/>
  <w15:docId w15:val="{DC0FB1F6-ACF5-4AAC-BBC1-9822455F22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C44C91"/>
    <w:pPr>
      <w:widowControl w:val="0"/>
      <w:autoSpaceDE w:val="0"/>
      <w:autoSpaceDN w:val="0"/>
      <w:bidi w:val="0"/>
      <w:spacing w:after="0" w:line="240" w:lineRule="auto"/>
    </w:pPr>
    <w:rPr>
      <w:rFonts w:ascii="Courier New" w:eastAsia="Courier New" w:hAnsi="Courier New" w:cs="Courier New"/>
      <w:sz w:val="25"/>
      <w:szCs w:val="25"/>
    </w:rPr>
  </w:style>
  <w:style w:type="character" w:customStyle="1" w:styleId="BodyTextChar">
    <w:name w:val="Body Text Char"/>
    <w:basedOn w:val="DefaultParagraphFont"/>
    <w:link w:val="BodyText"/>
    <w:uiPriority w:val="1"/>
    <w:rsid w:val="00C44C91"/>
    <w:rPr>
      <w:rFonts w:ascii="Courier New" w:eastAsia="Courier New" w:hAnsi="Courier New" w:cs="Courier New"/>
      <w:sz w:val="25"/>
      <w:szCs w:val="25"/>
    </w:rPr>
  </w:style>
  <w:style w:type="paragraph" w:styleId="ListParagraph">
    <w:name w:val="List Paragraph"/>
    <w:basedOn w:val="Normal"/>
    <w:uiPriority w:val="34"/>
    <w:qFormat/>
    <w:rsid w:val="00C44C91"/>
    <w:pPr>
      <w:widowControl w:val="0"/>
      <w:autoSpaceDE w:val="0"/>
      <w:autoSpaceDN w:val="0"/>
      <w:bidi w:val="0"/>
      <w:spacing w:after="0" w:line="240" w:lineRule="auto"/>
    </w:pPr>
    <w:rPr>
      <w:rFonts w:ascii="Courier New" w:eastAsia="Courier New" w:hAnsi="Courier New" w:cs="Courier New"/>
    </w:rPr>
  </w:style>
  <w:style w:type="paragraph" w:styleId="Header">
    <w:name w:val="header"/>
    <w:basedOn w:val="Normal"/>
    <w:link w:val="HeaderChar"/>
    <w:uiPriority w:val="99"/>
    <w:unhideWhenUsed/>
    <w:rsid w:val="008B4AEB"/>
    <w:pPr>
      <w:tabs>
        <w:tab w:val="center" w:pos="4153"/>
        <w:tab w:val="right" w:pos="8306"/>
      </w:tabs>
      <w:spacing w:after="0" w:line="240" w:lineRule="auto"/>
    </w:pPr>
  </w:style>
  <w:style w:type="character" w:customStyle="1" w:styleId="HeaderChar">
    <w:name w:val="Header Char"/>
    <w:basedOn w:val="DefaultParagraphFont"/>
    <w:link w:val="Header"/>
    <w:uiPriority w:val="99"/>
    <w:rsid w:val="008B4AEB"/>
  </w:style>
  <w:style w:type="paragraph" w:styleId="Footer">
    <w:name w:val="footer"/>
    <w:basedOn w:val="Normal"/>
    <w:link w:val="FooterChar"/>
    <w:uiPriority w:val="99"/>
    <w:unhideWhenUsed/>
    <w:rsid w:val="008B4AEB"/>
    <w:pPr>
      <w:tabs>
        <w:tab w:val="center" w:pos="4153"/>
        <w:tab w:val="right" w:pos="8306"/>
      </w:tabs>
      <w:spacing w:after="0" w:line="240" w:lineRule="auto"/>
    </w:pPr>
  </w:style>
  <w:style w:type="character" w:customStyle="1" w:styleId="FooterChar">
    <w:name w:val="Footer Char"/>
    <w:basedOn w:val="DefaultParagraphFont"/>
    <w:link w:val="Footer"/>
    <w:uiPriority w:val="99"/>
    <w:rsid w:val="008B4AEB"/>
  </w:style>
  <w:style w:type="paragraph" w:styleId="NoSpacing">
    <w:name w:val="No Spacing"/>
    <w:link w:val="NoSpacingChar"/>
    <w:uiPriority w:val="1"/>
    <w:qFormat/>
    <w:rsid w:val="004D126D"/>
    <w:pPr>
      <w:spacing w:after="0" w:line="240" w:lineRule="auto"/>
    </w:pPr>
    <w:rPr>
      <w:rFonts w:eastAsiaTheme="minorEastAsia"/>
    </w:rPr>
  </w:style>
  <w:style w:type="character" w:customStyle="1" w:styleId="NoSpacingChar">
    <w:name w:val="No Spacing Char"/>
    <w:basedOn w:val="DefaultParagraphFont"/>
    <w:link w:val="NoSpacing"/>
    <w:uiPriority w:val="1"/>
    <w:rsid w:val="004D126D"/>
    <w:rPr>
      <w:rFonts w:eastAsiaTheme="minorEastAsia"/>
    </w:rPr>
  </w:style>
  <w:style w:type="character" w:styleId="Hyperlink">
    <w:name w:val="Hyperlink"/>
    <w:basedOn w:val="DefaultParagraphFont"/>
    <w:uiPriority w:val="99"/>
    <w:unhideWhenUsed/>
    <w:rsid w:val="00DE54C8"/>
    <w:rPr>
      <w:color w:val="0563C1" w:themeColor="hyperlink"/>
      <w:u w:val="single"/>
    </w:rPr>
  </w:style>
  <w:style w:type="table" w:customStyle="1" w:styleId="TableGrid1">
    <w:name w:val="Table Grid1"/>
    <w:basedOn w:val="TableNormal"/>
    <w:next w:val="TableGrid"/>
    <w:uiPriority w:val="39"/>
    <w:rsid w:val="00FA7BC2"/>
    <w:pPr>
      <w:spacing w:after="0" w:line="240" w:lineRule="auto"/>
    </w:pPr>
    <w:rPr>
      <w:kern w:val="2"/>
      <w:sz w:val="24"/>
      <w:szCs w:val="24"/>
      <w:lang w:val="en-GB"/>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FA7B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ntenseEmphasis">
    <w:name w:val="Intense Emphasis"/>
    <w:basedOn w:val="DefaultParagraphFont"/>
    <w:uiPriority w:val="21"/>
    <w:qFormat/>
    <w:rsid w:val="00634EFA"/>
    <w:rPr>
      <w:i/>
      <w:i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705061">
      <w:bodyDiv w:val="1"/>
      <w:marLeft w:val="0"/>
      <w:marRight w:val="0"/>
      <w:marTop w:val="0"/>
      <w:marBottom w:val="0"/>
      <w:divBdr>
        <w:top w:val="none" w:sz="0" w:space="0" w:color="auto"/>
        <w:left w:val="none" w:sz="0" w:space="0" w:color="auto"/>
        <w:bottom w:val="none" w:sz="0" w:space="0" w:color="auto"/>
        <w:right w:val="none" w:sz="0" w:space="0" w:color="auto"/>
      </w:divBdr>
      <w:divsChild>
        <w:div w:id="322243485">
          <w:marLeft w:val="0"/>
          <w:marRight w:val="0"/>
          <w:marTop w:val="0"/>
          <w:marBottom w:val="0"/>
          <w:divBdr>
            <w:top w:val="none" w:sz="0" w:space="0" w:color="auto"/>
            <w:left w:val="none" w:sz="0" w:space="0" w:color="auto"/>
            <w:bottom w:val="none" w:sz="0" w:space="0" w:color="auto"/>
            <w:right w:val="none" w:sz="0" w:space="0" w:color="auto"/>
          </w:divBdr>
          <w:divsChild>
            <w:div w:id="1324629630">
              <w:marLeft w:val="0"/>
              <w:marRight w:val="0"/>
              <w:marTop w:val="0"/>
              <w:marBottom w:val="0"/>
              <w:divBdr>
                <w:top w:val="none" w:sz="0" w:space="0" w:color="auto"/>
                <w:left w:val="none" w:sz="0" w:space="0" w:color="auto"/>
                <w:bottom w:val="none" w:sz="0" w:space="0" w:color="auto"/>
                <w:right w:val="none" w:sz="0" w:space="0" w:color="auto"/>
              </w:divBdr>
              <w:divsChild>
                <w:div w:id="667363476">
                  <w:marLeft w:val="0"/>
                  <w:marRight w:val="0"/>
                  <w:marTop w:val="0"/>
                  <w:marBottom w:val="0"/>
                  <w:divBdr>
                    <w:top w:val="none" w:sz="0" w:space="0" w:color="auto"/>
                    <w:left w:val="none" w:sz="0" w:space="0" w:color="auto"/>
                    <w:bottom w:val="none" w:sz="0" w:space="0" w:color="auto"/>
                    <w:right w:val="none" w:sz="0" w:space="0" w:color="auto"/>
                  </w:divBdr>
                  <w:divsChild>
                    <w:div w:id="1571430283">
                      <w:marLeft w:val="0"/>
                      <w:marRight w:val="0"/>
                      <w:marTop w:val="0"/>
                      <w:marBottom w:val="0"/>
                      <w:divBdr>
                        <w:top w:val="none" w:sz="0" w:space="0" w:color="auto"/>
                        <w:left w:val="none" w:sz="0" w:space="0" w:color="auto"/>
                        <w:bottom w:val="none" w:sz="0" w:space="0" w:color="auto"/>
                        <w:right w:val="none" w:sz="0" w:space="0" w:color="auto"/>
                      </w:divBdr>
                      <w:divsChild>
                        <w:div w:id="1300916093">
                          <w:marLeft w:val="0"/>
                          <w:marRight w:val="0"/>
                          <w:marTop w:val="0"/>
                          <w:marBottom w:val="0"/>
                          <w:divBdr>
                            <w:top w:val="none" w:sz="0" w:space="0" w:color="auto"/>
                            <w:left w:val="none" w:sz="0" w:space="0" w:color="auto"/>
                            <w:bottom w:val="none" w:sz="0" w:space="0" w:color="auto"/>
                            <w:right w:val="none" w:sz="0" w:space="0" w:color="auto"/>
                          </w:divBdr>
                          <w:divsChild>
                            <w:div w:id="2130465593">
                              <w:marLeft w:val="0"/>
                              <w:marRight w:val="0"/>
                              <w:marTop w:val="0"/>
                              <w:marBottom w:val="0"/>
                              <w:divBdr>
                                <w:top w:val="none" w:sz="0" w:space="0" w:color="auto"/>
                                <w:left w:val="none" w:sz="0" w:space="0" w:color="auto"/>
                                <w:bottom w:val="none" w:sz="0" w:space="0" w:color="auto"/>
                                <w:right w:val="none" w:sz="0" w:space="0" w:color="auto"/>
                              </w:divBdr>
                              <w:divsChild>
                                <w:div w:id="1660618225">
                                  <w:marLeft w:val="0"/>
                                  <w:marRight w:val="0"/>
                                  <w:marTop w:val="0"/>
                                  <w:marBottom w:val="0"/>
                                  <w:divBdr>
                                    <w:top w:val="none" w:sz="0" w:space="0" w:color="auto"/>
                                    <w:left w:val="none" w:sz="0" w:space="0" w:color="auto"/>
                                    <w:bottom w:val="none" w:sz="0" w:space="0" w:color="auto"/>
                                    <w:right w:val="none" w:sz="0" w:space="0" w:color="auto"/>
                                  </w:divBdr>
                                  <w:divsChild>
                                    <w:div w:id="774638368">
                                      <w:marLeft w:val="0"/>
                                      <w:marRight w:val="0"/>
                                      <w:marTop w:val="0"/>
                                      <w:marBottom w:val="0"/>
                                      <w:divBdr>
                                        <w:top w:val="none" w:sz="0" w:space="0" w:color="auto"/>
                                        <w:left w:val="none" w:sz="0" w:space="0" w:color="auto"/>
                                        <w:bottom w:val="none" w:sz="0" w:space="0" w:color="auto"/>
                                        <w:right w:val="none" w:sz="0" w:space="0" w:color="auto"/>
                                      </w:divBdr>
                                      <w:divsChild>
                                        <w:div w:id="1746493625">
                                          <w:marLeft w:val="0"/>
                                          <w:marRight w:val="0"/>
                                          <w:marTop w:val="0"/>
                                          <w:marBottom w:val="0"/>
                                          <w:divBdr>
                                            <w:top w:val="none" w:sz="0" w:space="0" w:color="auto"/>
                                            <w:left w:val="none" w:sz="0" w:space="0" w:color="auto"/>
                                            <w:bottom w:val="none" w:sz="0" w:space="0" w:color="auto"/>
                                            <w:right w:val="none" w:sz="0" w:space="0" w:color="auto"/>
                                          </w:divBdr>
                                          <w:divsChild>
                                            <w:div w:id="1349985769">
                                              <w:marLeft w:val="0"/>
                                              <w:marRight w:val="0"/>
                                              <w:marTop w:val="0"/>
                                              <w:marBottom w:val="0"/>
                                              <w:divBdr>
                                                <w:top w:val="none" w:sz="0" w:space="0" w:color="auto"/>
                                                <w:left w:val="none" w:sz="0" w:space="0" w:color="auto"/>
                                                <w:bottom w:val="none" w:sz="0" w:space="0" w:color="auto"/>
                                                <w:right w:val="none" w:sz="0" w:space="0" w:color="auto"/>
                                              </w:divBdr>
                                              <w:divsChild>
                                                <w:div w:id="1738933717">
                                                  <w:marLeft w:val="0"/>
                                                  <w:marRight w:val="0"/>
                                                  <w:marTop w:val="0"/>
                                                  <w:marBottom w:val="0"/>
                                                  <w:divBdr>
                                                    <w:top w:val="none" w:sz="0" w:space="0" w:color="auto"/>
                                                    <w:left w:val="none" w:sz="0" w:space="0" w:color="auto"/>
                                                    <w:bottom w:val="none" w:sz="0" w:space="0" w:color="auto"/>
                                                    <w:right w:val="none" w:sz="0" w:space="0" w:color="auto"/>
                                                  </w:divBdr>
                                                  <w:divsChild>
                                                    <w:div w:id="1272470287">
                                                      <w:marLeft w:val="0"/>
                                                      <w:marRight w:val="0"/>
                                                      <w:marTop w:val="0"/>
                                                      <w:marBottom w:val="0"/>
                                                      <w:divBdr>
                                                        <w:top w:val="none" w:sz="0" w:space="0" w:color="auto"/>
                                                        <w:left w:val="none" w:sz="0" w:space="0" w:color="auto"/>
                                                        <w:bottom w:val="none" w:sz="0" w:space="0" w:color="auto"/>
                                                        <w:right w:val="none" w:sz="0" w:space="0" w:color="auto"/>
                                                      </w:divBdr>
                                                      <w:divsChild>
                                                        <w:div w:id="888343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30836402">
      <w:bodyDiv w:val="1"/>
      <w:marLeft w:val="0"/>
      <w:marRight w:val="0"/>
      <w:marTop w:val="0"/>
      <w:marBottom w:val="0"/>
      <w:divBdr>
        <w:top w:val="none" w:sz="0" w:space="0" w:color="auto"/>
        <w:left w:val="none" w:sz="0" w:space="0" w:color="auto"/>
        <w:bottom w:val="none" w:sz="0" w:space="0" w:color="auto"/>
        <w:right w:val="none" w:sz="0" w:space="0" w:color="auto"/>
      </w:divBdr>
    </w:div>
    <w:div w:id="1346326304">
      <w:bodyDiv w:val="1"/>
      <w:marLeft w:val="0"/>
      <w:marRight w:val="0"/>
      <w:marTop w:val="0"/>
      <w:marBottom w:val="0"/>
      <w:divBdr>
        <w:top w:val="none" w:sz="0" w:space="0" w:color="auto"/>
        <w:left w:val="none" w:sz="0" w:space="0" w:color="auto"/>
        <w:bottom w:val="none" w:sz="0" w:space="0" w:color="auto"/>
        <w:right w:val="none" w:sz="0" w:space="0" w:color="auto"/>
      </w:divBdr>
    </w:div>
    <w:div w:id="1709719230">
      <w:bodyDiv w:val="1"/>
      <w:marLeft w:val="0"/>
      <w:marRight w:val="0"/>
      <w:marTop w:val="0"/>
      <w:marBottom w:val="0"/>
      <w:divBdr>
        <w:top w:val="none" w:sz="0" w:space="0" w:color="auto"/>
        <w:left w:val="none" w:sz="0" w:space="0" w:color="auto"/>
        <w:bottom w:val="none" w:sz="0" w:space="0" w:color="auto"/>
        <w:right w:val="none" w:sz="0" w:space="0" w:color="auto"/>
      </w:divBdr>
      <w:divsChild>
        <w:div w:id="116412477">
          <w:marLeft w:val="0"/>
          <w:marRight w:val="0"/>
          <w:marTop w:val="0"/>
          <w:marBottom w:val="0"/>
          <w:divBdr>
            <w:top w:val="none" w:sz="0" w:space="0" w:color="auto"/>
            <w:left w:val="none" w:sz="0" w:space="0" w:color="auto"/>
            <w:bottom w:val="none" w:sz="0" w:space="0" w:color="auto"/>
            <w:right w:val="none" w:sz="0" w:space="0" w:color="auto"/>
          </w:divBdr>
          <w:divsChild>
            <w:div w:id="943390990">
              <w:marLeft w:val="0"/>
              <w:marRight w:val="0"/>
              <w:marTop w:val="0"/>
              <w:marBottom w:val="0"/>
              <w:divBdr>
                <w:top w:val="none" w:sz="0" w:space="0" w:color="auto"/>
                <w:left w:val="none" w:sz="0" w:space="0" w:color="auto"/>
                <w:bottom w:val="none" w:sz="0" w:space="0" w:color="auto"/>
                <w:right w:val="none" w:sz="0" w:space="0" w:color="auto"/>
              </w:divBdr>
              <w:divsChild>
                <w:div w:id="316569917">
                  <w:marLeft w:val="0"/>
                  <w:marRight w:val="0"/>
                  <w:marTop w:val="0"/>
                  <w:marBottom w:val="0"/>
                  <w:divBdr>
                    <w:top w:val="none" w:sz="0" w:space="0" w:color="auto"/>
                    <w:left w:val="none" w:sz="0" w:space="0" w:color="auto"/>
                    <w:bottom w:val="none" w:sz="0" w:space="0" w:color="auto"/>
                    <w:right w:val="none" w:sz="0" w:space="0" w:color="auto"/>
                  </w:divBdr>
                  <w:divsChild>
                    <w:div w:id="1101335753">
                      <w:marLeft w:val="0"/>
                      <w:marRight w:val="0"/>
                      <w:marTop w:val="0"/>
                      <w:marBottom w:val="0"/>
                      <w:divBdr>
                        <w:top w:val="none" w:sz="0" w:space="0" w:color="auto"/>
                        <w:left w:val="none" w:sz="0" w:space="0" w:color="auto"/>
                        <w:bottom w:val="none" w:sz="0" w:space="0" w:color="auto"/>
                        <w:right w:val="none" w:sz="0" w:space="0" w:color="auto"/>
                      </w:divBdr>
                      <w:divsChild>
                        <w:div w:id="770011879">
                          <w:marLeft w:val="0"/>
                          <w:marRight w:val="0"/>
                          <w:marTop w:val="0"/>
                          <w:marBottom w:val="0"/>
                          <w:divBdr>
                            <w:top w:val="none" w:sz="0" w:space="0" w:color="auto"/>
                            <w:left w:val="none" w:sz="0" w:space="0" w:color="auto"/>
                            <w:bottom w:val="none" w:sz="0" w:space="0" w:color="auto"/>
                            <w:right w:val="none" w:sz="0" w:space="0" w:color="auto"/>
                          </w:divBdr>
                          <w:divsChild>
                            <w:div w:id="1757556664">
                              <w:marLeft w:val="0"/>
                              <w:marRight w:val="0"/>
                              <w:marTop w:val="0"/>
                              <w:marBottom w:val="0"/>
                              <w:divBdr>
                                <w:top w:val="none" w:sz="0" w:space="0" w:color="auto"/>
                                <w:left w:val="none" w:sz="0" w:space="0" w:color="auto"/>
                                <w:bottom w:val="none" w:sz="0" w:space="0" w:color="auto"/>
                                <w:right w:val="none" w:sz="0" w:space="0" w:color="auto"/>
                              </w:divBdr>
                              <w:divsChild>
                                <w:div w:id="242225956">
                                  <w:marLeft w:val="0"/>
                                  <w:marRight w:val="0"/>
                                  <w:marTop w:val="0"/>
                                  <w:marBottom w:val="0"/>
                                  <w:divBdr>
                                    <w:top w:val="none" w:sz="0" w:space="0" w:color="auto"/>
                                    <w:left w:val="none" w:sz="0" w:space="0" w:color="auto"/>
                                    <w:bottom w:val="none" w:sz="0" w:space="0" w:color="auto"/>
                                    <w:right w:val="none" w:sz="0" w:space="0" w:color="auto"/>
                                  </w:divBdr>
                                  <w:divsChild>
                                    <w:div w:id="1867988409">
                                      <w:marLeft w:val="0"/>
                                      <w:marRight w:val="0"/>
                                      <w:marTop w:val="0"/>
                                      <w:marBottom w:val="0"/>
                                      <w:divBdr>
                                        <w:top w:val="none" w:sz="0" w:space="0" w:color="auto"/>
                                        <w:left w:val="none" w:sz="0" w:space="0" w:color="auto"/>
                                        <w:bottom w:val="none" w:sz="0" w:space="0" w:color="auto"/>
                                        <w:right w:val="none" w:sz="0" w:space="0" w:color="auto"/>
                                      </w:divBdr>
                                      <w:divsChild>
                                        <w:div w:id="1821998091">
                                          <w:marLeft w:val="0"/>
                                          <w:marRight w:val="0"/>
                                          <w:marTop w:val="0"/>
                                          <w:marBottom w:val="0"/>
                                          <w:divBdr>
                                            <w:top w:val="none" w:sz="0" w:space="0" w:color="auto"/>
                                            <w:left w:val="none" w:sz="0" w:space="0" w:color="auto"/>
                                            <w:bottom w:val="none" w:sz="0" w:space="0" w:color="auto"/>
                                            <w:right w:val="none" w:sz="0" w:space="0" w:color="auto"/>
                                          </w:divBdr>
                                          <w:divsChild>
                                            <w:div w:id="1058624294">
                                              <w:marLeft w:val="0"/>
                                              <w:marRight w:val="0"/>
                                              <w:marTop w:val="0"/>
                                              <w:marBottom w:val="0"/>
                                              <w:divBdr>
                                                <w:top w:val="none" w:sz="0" w:space="0" w:color="auto"/>
                                                <w:left w:val="none" w:sz="0" w:space="0" w:color="auto"/>
                                                <w:bottom w:val="none" w:sz="0" w:space="0" w:color="auto"/>
                                                <w:right w:val="none" w:sz="0" w:space="0" w:color="auto"/>
                                              </w:divBdr>
                                              <w:divsChild>
                                                <w:div w:id="1793131285">
                                                  <w:marLeft w:val="0"/>
                                                  <w:marRight w:val="0"/>
                                                  <w:marTop w:val="0"/>
                                                  <w:marBottom w:val="0"/>
                                                  <w:divBdr>
                                                    <w:top w:val="none" w:sz="0" w:space="0" w:color="auto"/>
                                                    <w:left w:val="none" w:sz="0" w:space="0" w:color="auto"/>
                                                    <w:bottom w:val="none" w:sz="0" w:space="0" w:color="auto"/>
                                                    <w:right w:val="none" w:sz="0" w:space="0" w:color="auto"/>
                                                  </w:divBdr>
                                                  <w:divsChild>
                                                    <w:div w:id="427897398">
                                                      <w:marLeft w:val="0"/>
                                                      <w:marRight w:val="0"/>
                                                      <w:marTop w:val="0"/>
                                                      <w:marBottom w:val="0"/>
                                                      <w:divBdr>
                                                        <w:top w:val="none" w:sz="0" w:space="0" w:color="auto"/>
                                                        <w:left w:val="none" w:sz="0" w:space="0" w:color="auto"/>
                                                        <w:bottom w:val="none" w:sz="0" w:space="0" w:color="auto"/>
                                                        <w:right w:val="none" w:sz="0" w:space="0" w:color="auto"/>
                                                      </w:divBdr>
                                                      <w:divsChild>
                                                        <w:div w:id="1073352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6046/2162-000-021-012"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doi.org/10.4197/Edu.4-1.3" TargetMode="External"/><Relationship Id="rId4" Type="http://schemas.openxmlformats.org/officeDocument/2006/relationships/webSettings" Target="webSettings.xml"/><Relationship Id="rId9" Type="http://schemas.openxmlformats.org/officeDocument/2006/relationships/hyperlink" Target="https://doi.org/10.36046/2162-000-013-003"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11</Pages>
  <Words>2352</Words>
  <Characters>13413</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أثر القيادة الداعمة في أداء معلمات رياض الأطفال بالمدارس العالمية بمدينة الرياض</dc:title>
  <dc:subject/>
  <dc:creator>Rabab Abid</dc:creator>
  <cp:keywords/>
  <dc:description/>
  <cp:lastModifiedBy>Rabab Abid</cp:lastModifiedBy>
  <cp:revision>2</cp:revision>
  <dcterms:created xsi:type="dcterms:W3CDTF">2026-07-24T12:49:00Z</dcterms:created>
  <dcterms:modified xsi:type="dcterms:W3CDTF">2026-07-24T12:49:00Z</dcterms:modified>
</cp:coreProperties>
</file>